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A2B" w:rsidRPr="00C60AA2" w:rsidRDefault="00472A2B" w:rsidP="00200580">
      <w:pPr>
        <w:pStyle w:val="ab"/>
        <w:spacing w:before="150" w:beforeAutospacing="0" w:after="150" w:afterAutospacing="0"/>
        <w:ind w:left="150" w:right="150"/>
        <w:rPr>
          <w:rStyle w:val="ad"/>
          <w:color w:val="000000" w:themeColor="text1"/>
          <w:sz w:val="44"/>
          <w:szCs w:val="44"/>
          <w:shd w:val="clear" w:color="070000" w:fill="FFFFFF"/>
        </w:rPr>
      </w:pPr>
    </w:p>
    <w:p w:rsidR="00472A2B" w:rsidRPr="005F7079" w:rsidRDefault="005F7079" w:rsidP="005F7079">
      <w:pPr>
        <w:jc w:val="center"/>
        <w:rPr>
          <w:rFonts w:ascii="宋体" w:hAnsi="宋体"/>
          <w:b/>
          <w:bCs/>
          <w:color w:val="000000" w:themeColor="text1"/>
          <w:spacing w:val="20"/>
          <w:sz w:val="52"/>
          <w:szCs w:val="52"/>
        </w:rPr>
      </w:pPr>
      <w:r w:rsidRPr="005F7079">
        <w:rPr>
          <w:rFonts w:ascii="宋体" w:hAnsi="宋体" w:hint="eastAsia"/>
          <w:b/>
          <w:bCs/>
          <w:color w:val="000000" w:themeColor="text1"/>
          <w:spacing w:val="20"/>
          <w:sz w:val="52"/>
          <w:szCs w:val="52"/>
        </w:rPr>
        <w:t>襄城县智慧养老服务网络信息平台建设及运营项目</w:t>
      </w:r>
      <w:r w:rsidR="00472A2B" w:rsidRPr="00C60AA2">
        <w:rPr>
          <w:rFonts w:ascii="宋体" w:hAnsi="宋体" w:hint="eastAsia"/>
          <w:b/>
          <w:color w:val="000000" w:themeColor="text1"/>
          <w:spacing w:val="20"/>
          <w:sz w:val="52"/>
          <w:szCs w:val="52"/>
        </w:rPr>
        <w:t>公开招标文件</w:t>
      </w:r>
    </w:p>
    <w:p w:rsidR="00472A2B" w:rsidRPr="002D484A" w:rsidRDefault="00472A2B" w:rsidP="00200580">
      <w:pPr>
        <w:jc w:val="left"/>
        <w:rPr>
          <w:rFonts w:ascii="宋体" w:hAnsi="宋体"/>
          <w:b/>
          <w:color w:val="000000" w:themeColor="text1"/>
          <w:spacing w:val="20"/>
          <w:sz w:val="44"/>
          <w:szCs w:val="44"/>
        </w:rPr>
      </w:pPr>
    </w:p>
    <w:p w:rsidR="00472A2B" w:rsidRPr="00C60AA2" w:rsidRDefault="00472A2B" w:rsidP="00200580">
      <w:pPr>
        <w:jc w:val="center"/>
        <w:rPr>
          <w:rFonts w:ascii="宋体" w:hAnsi="宋体"/>
          <w:b/>
          <w:color w:val="000000" w:themeColor="text1"/>
          <w:spacing w:val="20"/>
          <w:sz w:val="36"/>
          <w:szCs w:val="36"/>
        </w:rPr>
      </w:pPr>
      <w:r w:rsidRPr="00C60AA2">
        <w:rPr>
          <w:rFonts w:ascii="宋体" w:hAnsi="宋体" w:hint="eastAsia"/>
          <w:b/>
          <w:color w:val="000000" w:themeColor="text1"/>
          <w:spacing w:val="20"/>
          <w:sz w:val="36"/>
          <w:szCs w:val="36"/>
        </w:rPr>
        <w:t>（项目编号：XZZ-G201</w:t>
      </w:r>
      <w:r w:rsidR="00416956">
        <w:rPr>
          <w:rFonts w:ascii="宋体" w:hAnsi="宋体" w:hint="eastAsia"/>
          <w:b/>
          <w:color w:val="000000" w:themeColor="text1"/>
          <w:spacing w:val="20"/>
          <w:sz w:val="36"/>
          <w:szCs w:val="36"/>
        </w:rPr>
        <w:t>90</w:t>
      </w:r>
      <w:r w:rsidR="005F7079">
        <w:rPr>
          <w:rFonts w:ascii="宋体" w:hAnsi="宋体" w:hint="eastAsia"/>
          <w:b/>
          <w:color w:val="000000" w:themeColor="text1"/>
          <w:spacing w:val="20"/>
          <w:sz w:val="36"/>
          <w:szCs w:val="36"/>
        </w:rPr>
        <w:t>18</w:t>
      </w:r>
      <w:r w:rsidRPr="00C60AA2">
        <w:rPr>
          <w:rFonts w:ascii="宋体" w:hAnsi="宋体" w:hint="eastAsia"/>
          <w:b/>
          <w:color w:val="000000" w:themeColor="text1"/>
          <w:spacing w:val="20"/>
          <w:sz w:val="36"/>
          <w:szCs w:val="36"/>
        </w:rPr>
        <w:t>）</w:t>
      </w:r>
    </w:p>
    <w:p w:rsidR="00472A2B" w:rsidRPr="005F7079" w:rsidRDefault="00472A2B" w:rsidP="00200580">
      <w:pPr>
        <w:jc w:val="left"/>
        <w:rPr>
          <w:rFonts w:ascii="宋体" w:hAnsi="宋体"/>
          <w:b/>
          <w:color w:val="000000" w:themeColor="text1"/>
          <w:spacing w:val="20"/>
          <w:sz w:val="44"/>
          <w:szCs w:val="44"/>
        </w:rPr>
      </w:pPr>
    </w:p>
    <w:p w:rsidR="00472A2B" w:rsidRPr="00C60AA2" w:rsidRDefault="00472A2B" w:rsidP="00200580">
      <w:pPr>
        <w:jc w:val="left"/>
        <w:rPr>
          <w:rFonts w:ascii="宋体" w:hAnsi="宋体"/>
          <w:b/>
          <w:color w:val="000000" w:themeColor="text1"/>
          <w:spacing w:val="20"/>
          <w:sz w:val="36"/>
          <w:szCs w:val="36"/>
        </w:rPr>
      </w:pPr>
    </w:p>
    <w:p w:rsidR="00472A2B" w:rsidRPr="00C60AA2" w:rsidRDefault="00472A2B" w:rsidP="00200580">
      <w:pPr>
        <w:jc w:val="left"/>
        <w:rPr>
          <w:rFonts w:ascii="宋体" w:hAnsi="宋体"/>
          <w:b/>
          <w:color w:val="000000" w:themeColor="text1"/>
          <w:spacing w:val="20"/>
          <w:sz w:val="36"/>
          <w:szCs w:val="36"/>
        </w:rPr>
      </w:pPr>
    </w:p>
    <w:p w:rsidR="00472A2B" w:rsidRPr="00C60AA2" w:rsidRDefault="00472A2B" w:rsidP="00200580">
      <w:pPr>
        <w:jc w:val="left"/>
        <w:rPr>
          <w:rFonts w:ascii="宋体" w:hAnsi="宋体"/>
          <w:b/>
          <w:color w:val="000000" w:themeColor="text1"/>
          <w:spacing w:val="20"/>
          <w:sz w:val="36"/>
          <w:szCs w:val="36"/>
        </w:rPr>
      </w:pPr>
    </w:p>
    <w:p w:rsidR="00472A2B" w:rsidRPr="00C60AA2" w:rsidRDefault="00472A2B" w:rsidP="00200580">
      <w:pPr>
        <w:jc w:val="left"/>
        <w:rPr>
          <w:rFonts w:ascii="宋体" w:hAnsi="宋体"/>
          <w:b/>
          <w:color w:val="000000" w:themeColor="text1"/>
          <w:spacing w:val="20"/>
          <w:sz w:val="36"/>
          <w:szCs w:val="36"/>
        </w:rPr>
      </w:pPr>
    </w:p>
    <w:p w:rsidR="00472A2B" w:rsidRPr="00C60AA2" w:rsidRDefault="00472A2B" w:rsidP="00200580">
      <w:pPr>
        <w:jc w:val="left"/>
        <w:rPr>
          <w:rFonts w:ascii="宋体" w:hAnsi="宋体"/>
          <w:b/>
          <w:color w:val="000000" w:themeColor="text1"/>
          <w:spacing w:val="20"/>
          <w:sz w:val="36"/>
          <w:szCs w:val="36"/>
        </w:rPr>
      </w:pPr>
    </w:p>
    <w:p w:rsidR="00472A2B" w:rsidRPr="00C60AA2" w:rsidRDefault="00472A2B" w:rsidP="00200580">
      <w:pPr>
        <w:jc w:val="left"/>
        <w:rPr>
          <w:rFonts w:ascii="宋体" w:hAnsi="宋体"/>
          <w:b/>
          <w:color w:val="000000" w:themeColor="text1"/>
          <w:spacing w:val="20"/>
          <w:sz w:val="36"/>
          <w:szCs w:val="36"/>
        </w:rPr>
      </w:pPr>
    </w:p>
    <w:p w:rsidR="00472A2B" w:rsidRPr="005029D9" w:rsidRDefault="00472A2B" w:rsidP="00200580">
      <w:pPr>
        <w:jc w:val="left"/>
        <w:rPr>
          <w:rFonts w:ascii="宋体" w:hAnsi="宋体"/>
          <w:b/>
          <w:color w:val="000000" w:themeColor="text1"/>
          <w:spacing w:val="20"/>
          <w:sz w:val="36"/>
          <w:szCs w:val="36"/>
        </w:rPr>
      </w:pPr>
    </w:p>
    <w:p w:rsidR="00472A2B" w:rsidRPr="00C60AA2" w:rsidRDefault="00472A2B" w:rsidP="00200580">
      <w:pPr>
        <w:jc w:val="left"/>
        <w:rPr>
          <w:rFonts w:ascii="宋体" w:hAnsi="宋体"/>
          <w:b/>
          <w:color w:val="000000" w:themeColor="text1"/>
          <w:spacing w:val="20"/>
          <w:sz w:val="36"/>
          <w:szCs w:val="36"/>
        </w:rPr>
      </w:pPr>
    </w:p>
    <w:p w:rsidR="00472A2B" w:rsidRPr="00C60AA2" w:rsidRDefault="00472A2B" w:rsidP="00200580">
      <w:pPr>
        <w:jc w:val="center"/>
        <w:rPr>
          <w:rFonts w:ascii="宋体" w:hAnsi="宋体"/>
          <w:b/>
          <w:color w:val="000000" w:themeColor="text1"/>
          <w:spacing w:val="20"/>
          <w:sz w:val="36"/>
          <w:szCs w:val="36"/>
        </w:rPr>
      </w:pPr>
      <w:r w:rsidRPr="00C60AA2">
        <w:rPr>
          <w:rFonts w:ascii="宋体" w:hAnsi="宋体" w:hint="eastAsia"/>
          <w:b/>
          <w:color w:val="000000" w:themeColor="text1"/>
          <w:spacing w:val="20"/>
          <w:sz w:val="36"/>
          <w:szCs w:val="36"/>
        </w:rPr>
        <w:t>襄城县政府采购中心</w:t>
      </w:r>
    </w:p>
    <w:p w:rsidR="00472A2B" w:rsidRPr="00C60AA2" w:rsidRDefault="00472A2B" w:rsidP="00200580">
      <w:pPr>
        <w:pStyle w:val="a0"/>
        <w:ind w:firstLineChars="804" w:firstLine="3227"/>
        <w:jc w:val="left"/>
        <w:rPr>
          <w:rFonts w:ascii="宋体" w:eastAsia="宋体" w:hAnsi="宋体"/>
          <w:b/>
          <w:color w:val="000000" w:themeColor="text1"/>
          <w:spacing w:val="20"/>
          <w:sz w:val="36"/>
          <w:szCs w:val="36"/>
        </w:rPr>
      </w:pPr>
      <w:r w:rsidRPr="00C60AA2">
        <w:rPr>
          <w:rFonts w:ascii="宋体" w:eastAsia="宋体" w:hAnsi="宋体" w:hint="eastAsia"/>
          <w:b/>
          <w:color w:val="000000" w:themeColor="text1"/>
          <w:spacing w:val="20"/>
          <w:sz w:val="36"/>
          <w:szCs w:val="36"/>
        </w:rPr>
        <w:t>201</w:t>
      </w:r>
      <w:r w:rsidR="00416956">
        <w:rPr>
          <w:rFonts w:ascii="宋体" w:eastAsia="宋体" w:hAnsi="宋体" w:hint="eastAsia"/>
          <w:b/>
          <w:color w:val="000000" w:themeColor="text1"/>
          <w:spacing w:val="20"/>
          <w:sz w:val="36"/>
          <w:szCs w:val="36"/>
        </w:rPr>
        <w:t>9</w:t>
      </w:r>
      <w:r w:rsidRPr="00C60AA2">
        <w:rPr>
          <w:rFonts w:ascii="宋体" w:eastAsia="宋体" w:hAnsi="宋体" w:hint="eastAsia"/>
          <w:b/>
          <w:color w:val="000000" w:themeColor="text1"/>
          <w:spacing w:val="20"/>
          <w:sz w:val="36"/>
          <w:szCs w:val="36"/>
        </w:rPr>
        <w:t>年</w:t>
      </w:r>
      <w:r w:rsidR="005F7079">
        <w:rPr>
          <w:rFonts w:ascii="宋体" w:eastAsia="宋体" w:hAnsi="宋体" w:hint="eastAsia"/>
          <w:b/>
          <w:color w:val="000000" w:themeColor="text1"/>
          <w:spacing w:val="20"/>
          <w:sz w:val="36"/>
          <w:szCs w:val="36"/>
        </w:rPr>
        <w:t>5</w:t>
      </w:r>
      <w:r w:rsidRPr="00C60AA2">
        <w:rPr>
          <w:rFonts w:ascii="宋体" w:eastAsia="宋体" w:hAnsi="宋体" w:hint="eastAsia"/>
          <w:b/>
          <w:color w:val="000000" w:themeColor="text1"/>
          <w:spacing w:val="20"/>
          <w:sz w:val="36"/>
          <w:szCs w:val="36"/>
        </w:rPr>
        <w:t>月</w:t>
      </w:r>
      <w:r w:rsidR="00933EC8">
        <w:rPr>
          <w:rFonts w:ascii="宋体" w:eastAsia="宋体" w:hAnsi="宋体" w:hint="eastAsia"/>
          <w:b/>
          <w:color w:val="000000" w:themeColor="text1"/>
          <w:spacing w:val="20"/>
          <w:sz w:val="36"/>
          <w:szCs w:val="36"/>
        </w:rPr>
        <w:t>27</w:t>
      </w:r>
      <w:r w:rsidRPr="00C60AA2">
        <w:rPr>
          <w:rFonts w:ascii="宋体" w:eastAsia="宋体" w:hAnsi="宋体" w:hint="eastAsia"/>
          <w:b/>
          <w:color w:val="000000" w:themeColor="text1"/>
          <w:spacing w:val="20"/>
          <w:sz w:val="36"/>
          <w:szCs w:val="36"/>
        </w:rPr>
        <w:t>日</w:t>
      </w:r>
    </w:p>
    <w:p w:rsidR="00472A2B" w:rsidRPr="00C60AA2" w:rsidRDefault="00472A2B" w:rsidP="00200580">
      <w:pPr>
        <w:jc w:val="left"/>
        <w:rPr>
          <w:rFonts w:ascii="宋体" w:hAnsi="宋体"/>
          <w:b/>
          <w:color w:val="000000" w:themeColor="text1"/>
          <w:spacing w:val="20"/>
          <w:sz w:val="36"/>
          <w:szCs w:val="36"/>
        </w:rPr>
      </w:pPr>
    </w:p>
    <w:p w:rsidR="00472A2B" w:rsidRPr="00C60AA2" w:rsidRDefault="00472A2B" w:rsidP="00200580">
      <w:pPr>
        <w:jc w:val="left"/>
        <w:rPr>
          <w:rFonts w:ascii="黑体" w:eastAsia="黑体"/>
          <w:color w:val="000000" w:themeColor="text1"/>
          <w:sz w:val="36"/>
          <w:szCs w:val="36"/>
        </w:rPr>
      </w:pPr>
    </w:p>
    <w:p w:rsidR="00472A2B" w:rsidRPr="00C60AA2" w:rsidRDefault="00472A2B" w:rsidP="00200580">
      <w:pPr>
        <w:jc w:val="left"/>
        <w:rPr>
          <w:rFonts w:ascii="黑体" w:eastAsia="黑体"/>
          <w:color w:val="000000" w:themeColor="text1"/>
          <w:sz w:val="36"/>
          <w:szCs w:val="36"/>
        </w:rPr>
      </w:pPr>
    </w:p>
    <w:p w:rsidR="00472A2B" w:rsidRPr="00C60AA2" w:rsidRDefault="00472A2B" w:rsidP="00200580">
      <w:pPr>
        <w:jc w:val="left"/>
        <w:rPr>
          <w:rFonts w:ascii="黑体" w:eastAsia="黑体"/>
          <w:color w:val="000000" w:themeColor="text1"/>
          <w:sz w:val="36"/>
          <w:szCs w:val="36"/>
        </w:rPr>
      </w:pPr>
    </w:p>
    <w:p w:rsidR="00472A2B" w:rsidRPr="00C60AA2" w:rsidRDefault="00472A2B" w:rsidP="00200580">
      <w:pPr>
        <w:jc w:val="left"/>
        <w:rPr>
          <w:rFonts w:ascii="黑体" w:eastAsia="黑体"/>
          <w:color w:val="000000" w:themeColor="text1"/>
          <w:sz w:val="36"/>
          <w:szCs w:val="36"/>
        </w:rPr>
      </w:pPr>
    </w:p>
    <w:p w:rsidR="00472A2B" w:rsidRPr="00C60AA2" w:rsidRDefault="00472A2B" w:rsidP="00200580">
      <w:pPr>
        <w:ind w:firstLineChars="1100" w:firstLine="3960"/>
        <w:jc w:val="left"/>
        <w:rPr>
          <w:rFonts w:ascii="黑体" w:eastAsia="黑体"/>
          <w:color w:val="000000" w:themeColor="text1"/>
          <w:sz w:val="32"/>
          <w:szCs w:val="32"/>
        </w:rPr>
      </w:pPr>
      <w:r w:rsidRPr="00C60AA2">
        <w:rPr>
          <w:rFonts w:ascii="黑体" w:eastAsia="黑体" w:hint="eastAsia"/>
          <w:color w:val="000000" w:themeColor="text1"/>
          <w:sz w:val="36"/>
          <w:szCs w:val="36"/>
        </w:rPr>
        <w:lastRenderedPageBreak/>
        <w:t>招标文件目录</w:t>
      </w:r>
    </w:p>
    <w:p w:rsidR="00472A2B" w:rsidRPr="00C60AA2" w:rsidRDefault="00472A2B" w:rsidP="00200580">
      <w:pPr>
        <w:jc w:val="left"/>
        <w:rPr>
          <w:color w:val="000000" w:themeColor="text1"/>
          <w:sz w:val="32"/>
          <w:szCs w:val="32"/>
        </w:rPr>
      </w:pPr>
    </w:p>
    <w:p w:rsidR="00472A2B" w:rsidRPr="00C60AA2" w:rsidRDefault="00472A2B" w:rsidP="00200580">
      <w:pPr>
        <w:jc w:val="left"/>
        <w:rPr>
          <w:rFonts w:ascii="宋体" w:hAnsi="宋体"/>
          <w:color w:val="000000" w:themeColor="text1"/>
          <w:sz w:val="30"/>
          <w:szCs w:val="30"/>
        </w:rPr>
      </w:pPr>
      <w:r w:rsidRPr="00C60AA2">
        <w:rPr>
          <w:rFonts w:ascii="宋体" w:hAnsi="宋体" w:hint="eastAsia"/>
          <w:color w:val="000000" w:themeColor="text1"/>
          <w:sz w:val="30"/>
          <w:szCs w:val="30"/>
        </w:rPr>
        <w:t>一、公开招标邀请函</w:t>
      </w:r>
      <w:r w:rsidRPr="00C60AA2">
        <w:rPr>
          <w:rFonts w:ascii="宋体" w:hAnsi="宋体"/>
          <w:color w:val="000000" w:themeColor="text1"/>
          <w:sz w:val="30"/>
          <w:szCs w:val="30"/>
        </w:rPr>
        <w:t>……</w:t>
      </w:r>
      <w:proofErr w:type="gramStart"/>
      <w:r w:rsidRPr="00C60AA2">
        <w:rPr>
          <w:rFonts w:ascii="宋体" w:hAnsi="宋体"/>
          <w:color w:val="000000" w:themeColor="text1"/>
          <w:sz w:val="30"/>
          <w:szCs w:val="30"/>
        </w:rPr>
        <w:t>…………………………………………………</w:t>
      </w:r>
      <w:proofErr w:type="gramEnd"/>
      <w:r w:rsidRPr="00C60AA2">
        <w:rPr>
          <w:rFonts w:ascii="宋体" w:hAnsi="宋体" w:hint="eastAsia"/>
          <w:color w:val="000000" w:themeColor="text1"/>
          <w:sz w:val="30"/>
          <w:szCs w:val="30"/>
        </w:rPr>
        <w:t xml:space="preserve"> 3</w:t>
      </w:r>
    </w:p>
    <w:p w:rsidR="00472A2B" w:rsidRPr="00C60AA2" w:rsidRDefault="00472A2B" w:rsidP="00200580">
      <w:pPr>
        <w:jc w:val="left"/>
        <w:rPr>
          <w:rFonts w:ascii="宋体" w:hAnsi="宋体"/>
          <w:color w:val="000000" w:themeColor="text1"/>
          <w:sz w:val="30"/>
          <w:szCs w:val="30"/>
        </w:rPr>
      </w:pPr>
      <w:r w:rsidRPr="00C60AA2">
        <w:rPr>
          <w:rFonts w:ascii="宋体" w:hAnsi="宋体" w:hint="eastAsia"/>
          <w:color w:val="000000" w:themeColor="text1"/>
          <w:sz w:val="30"/>
          <w:szCs w:val="30"/>
        </w:rPr>
        <w:t>二、项目需求及其它要求</w:t>
      </w:r>
      <w:r w:rsidRPr="00C60AA2">
        <w:rPr>
          <w:rFonts w:ascii="宋体" w:hAnsi="宋体"/>
          <w:color w:val="000000" w:themeColor="text1"/>
          <w:sz w:val="30"/>
          <w:szCs w:val="30"/>
        </w:rPr>
        <w:t>……</w:t>
      </w:r>
      <w:proofErr w:type="gramStart"/>
      <w:r w:rsidRPr="00C60AA2">
        <w:rPr>
          <w:rFonts w:ascii="宋体" w:hAnsi="宋体"/>
          <w:color w:val="000000" w:themeColor="text1"/>
          <w:sz w:val="30"/>
          <w:szCs w:val="30"/>
        </w:rPr>
        <w:t>…………………………………………………</w:t>
      </w:r>
      <w:proofErr w:type="gramEnd"/>
      <w:r w:rsidR="007108ED">
        <w:rPr>
          <w:rFonts w:ascii="宋体" w:hAnsi="宋体" w:hint="eastAsia"/>
          <w:color w:val="000000" w:themeColor="text1"/>
          <w:sz w:val="30"/>
          <w:szCs w:val="30"/>
        </w:rPr>
        <w:t>9</w:t>
      </w:r>
    </w:p>
    <w:p w:rsidR="00472A2B" w:rsidRPr="00C60AA2" w:rsidRDefault="00472A2B" w:rsidP="00200580">
      <w:pPr>
        <w:jc w:val="left"/>
        <w:rPr>
          <w:rFonts w:ascii="宋体" w:hAnsi="宋体"/>
          <w:color w:val="000000" w:themeColor="text1"/>
          <w:sz w:val="30"/>
          <w:szCs w:val="30"/>
        </w:rPr>
      </w:pPr>
      <w:r w:rsidRPr="00C60AA2">
        <w:rPr>
          <w:rFonts w:ascii="宋体" w:hAnsi="宋体" w:hint="eastAsia"/>
          <w:color w:val="000000" w:themeColor="text1"/>
          <w:sz w:val="30"/>
          <w:szCs w:val="30"/>
        </w:rPr>
        <w:t xml:space="preserve">三、投标人须知 </w:t>
      </w:r>
      <w:r w:rsidRPr="00C60AA2">
        <w:rPr>
          <w:rFonts w:ascii="宋体" w:hAnsi="宋体"/>
          <w:color w:val="000000" w:themeColor="text1"/>
          <w:sz w:val="30"/>
          <w:szCs w:val="30"/>
        </w:rPr>
        <w:t>……</w:t>
      </w:r>
      <w:proofErr w:type="gramStart"/>
      <w:r w:rsidRPr="00C60AA2">
        <w:rPr>
          <w:rFonts w:ascii="宋体" w:hAnsi="宋体"/>
          <w:color w:val="000000" w:themeColor="text1"/>
          <w:sz w:val="30"/>
          <w:szCs w:val="30"/>
        </w:rPr>
        <w:t>…………………………………………………………</w:t>
      </w:r>
      <w:proofErr w:type="gramEnd"/>
      <w:r w:rsidR="00933EC8">
        <w:rPr>
          <w:rFonts w:ascii="宋体" w:hAnsi="宋体" w:hint="eastAsia"/>
          <w:color w:val="000000" w:themeColor="text1"/>
          <w:sz w:val="30"/>
          <w:szCs w:val="30"/>
        </w:rPr>
        <w:t>38</w:t>
      </w:r>
    </w:p>
    <w:p w:rsidR="00472A2B" w:rsidRPr="00C60AA2" w:rsidRDefault="00472A2B" w:rsidP="00200580">
      <w:pPr>
        <w:jc w:val="left"/>
        <w:rPr>
          <w:rFonts w:ascii="宋体" w:hAnsi="宋体"/>
          <w:color w:val="000000" w:themeColor="text1"/>
          <w:sz w:val="30"/>
          <w:szCs w:val="30"/>
        </w:rPr>
      </w:pPr>
      <w:r w:rsidRPr="00C60AA2">
        <w:rPr>
          <w:rFonts w:ascii="宋体" w:hAnsi="宋体" w:hint="eastAsia"/>
          <w:color w:val="000000" w:themeColor="text1"/>
          <w:sz w:val="30"/>
          <w:szCs w:val="30"/>
        </w:rPr>
        <w:t>（一）说明和释义</w:t>
      </w:r>
    </w:p>
    <w:p w:rsidR="00472A2B" w:rsidRPr="00C60AA2" w:rsidRDefault="00472A2B" w:rsidP="00200580">
      <w:pPr>
        <w:jc w:val="left"/>
        <w:rPr>
          <w:rFonts w:ascii="宋体" w:hAnsi="宋体"/>
          <w:color w:val="000000" w:themeColor="text1"/>
          <w:sz w:val="30"/>
          <w:szCs w:val="30"/>
        </w:rPr>
      </w:pPr>
      <w:r w:rsidRPr="00C60AA2">
        <w:rPr>
          <w:rFonts w:ascii="宋体" w:hAnsi="宋体" w:hint="eastAsia"/>
          <w:color w:val="000000" w:themeColor="text1"/>
          <w:sz w:val="30"/>
          <w:szCs w:val="30"/>
        </w:rPr>
        <w:t>（二）招标文件说明</w:t>
      </w:r>
    </w:p>
    <w:p w:rsidR="00472A2B" w:rsidRPr="00C60AA2" w:rsidRDefault="00472A2B" w:rsidP="00200580">
      <w:pPr>
        <w:jc w:val="left"/>
        <w:rPr>
          <w:rFonts w:ascii="宋体" w:hAnsi="宋体"/>
          <w:color w:val="000000" w:themeColor="text1"/>
          <w:sz w:val="30"/>
          <w:szCs w:val="30"/>
        </w:rPr>
      </w:pPr>
      <w:r w:rsidRPr="00C60AA2">
        <w:rPr>
          <w:rFonts w:ascii="宋体" w:hAnsi="宋体" w:hint="eastAsia"/>
          <w:color w:val="000000" w:themeColor="text1"/>
          <w:sz w:val="30"/>
          <w:szCs w:val="30"/>
        </w:rPr>
        <w:t>（三</w:t>
      </w:r>
      <w:r w:rsidRPr="00C60AA2">
        <w:rPr>
          <w:rFonts w:ascii="宋体" w:hAnsi="宋体"/>
          <w:color w:val="000000" w:themeColor="text1"/>
          <w:sz w:val="30"/>
          <w:szCs w:val="30"/>
        </w:rPr>
        <w:t>）</w:t>
      </w:r>
      <w:r w:rsidRPr="00C60AA2">
        <w:rPr>
          <w:rFonts w:ascii="宋体" w:hAnsi="宋体" w:hint="eastAsia"/>
          <w:color w:val="000000" w:themeColor="text1"/>
          <w:sz w:val="30"/>
          <w:szCs w:val="30"/>
        </w:rPr>
        <w:t>投标文件的编写和说明</w:t>
      </w:r>
    </w:p>
    <w:p w:rsidR="00472A2B" w:rsidRPr="00C60AA2" w:rsidRDefault="00472A2B" w:rsidP="00200580">
      <w:pPr>
        <w:jc w:val="left"/>
        <w:rPr>
          <w:rFonts w:ascii="宋体" w:hAnsi="宋体"/>
          <w:color w:val="000000" w:themeColor="text1"/>
          <w:sz w:val="30"/>
          <w:szCs w:val="30"/>
        </w:rPr>
      </w:pPr>
      <w:r w:rsidRPr="00C60AA2">
        <w:rPr>
          <w:rFonts w:ascii="宋体" w:hAnsi="宋体" w:hint="eastAsia"/>
          <w:color w:val="000000" w:themeColor="text1"/>
          <w:sz w:val="30"/>
          <w:szCs w:val="30"/>
        </w:rPr>
        <w:t>（四）投标文件的递交</w:t>
      </w:r>
    </w:p>
    <w:p w:rsidR="00472A2B" w:rsidRPr="00C60AA2" w:rsidRDefault="00472A2B" w:rsidP="00200580">
      <w:pPr>
        <w:jc w:val="left"/>
        <w:rPr>
          <w:rFonts w:ascii="宋体" w:hAnsi="宋体"/>
          <w:color w:val="000000" w:themeColor="text1"/>
          <w:sz w:val="30"/>
          <w:szCs w:val="30"/>
        </w:rPr>
      </w:pPr>
      <w:r w:rsidRPr="00C60AA2">
        <w:rPr>
          <w:rFonts w:ascii="宋体" w:hAnsi="宋体" w:hint="eastAsia"/>
          <w:color w:val="000000" w:themeColor="text1"/>
          <w:sz w:val="30"/>
          <w:szCs w:val="30"/>
        </w:rPr>
        <w:t>（五）特别提示</w:t>
      </w:r>
    </w:p>
    <w:p w:rsidR="00472A2B" w:rsidRPr="00C60AA2" w:rsidRDefault="00472A2B" w:rsidP="00200580">
      <w:pPr>
        <w:jc w:val="left"/>
        <w:rPr>
          <w:rFonts w:ascii="宋体" w:hAnsi="宋体"/>
          <w:color w:val="000000" w:themeColor="text1"/>
          <w:sz w:val="30"/>
          <w:szCs w:val="30"/>
        </w:rPr>
      </w:pPr>
      <w:r w:rsidRPr="00C60AA2">
        <w:rPr>
          <w:rFonts w:ascii="宋体" w:hAnsi="宋体" w:hint="eastAsia"/>
          <w:color w:val="000000" w:themeColor="text1"/>
          <w:sz w:val="30"/>
          <w:szCs w:val="30"/>
        </w:rPr>
        <w:t>（六）开标和评标</w:t>
      </w:r>
    </w:p>
    <w:p w:rsidR="00472A2B" w:rsidRPr="00C60AA2" w:rsidRDefault="00472A2B" w:rsidP="00200580">
      <w:pPr>
        <w:jc w:val="left"/>
        <w:rPr>
          <w:rFonts w:ascii="宋体" w:hAnsi="宋体"/>
          <w:color w:val="000000" w:themeColor="text1"/>
          <w:sz w:val="30"/>
          <w:szCs w:val="30"/>
        </w:rPr>
      </w:pPr>
      <w:r w:rsidRPr="00C60AA2">
        <w:rPr>
          <w:rFonts w:ascii="宋体" w:hAnsi="宋体" w:hint="eastAsia"/>
          <w:color w:val="000000" w:themeColor="text1"/>
          <w:sz w:val="30"/>
          <w:szCs w:val="30"/>
        </w:rPr>
        <w:t xml:space="preserve">（七）授予合同 </w:t>
      </w:r>
    </w:p>
    <w:p w:rsidR="00472A2B" w:rsidRPr="00C60AA2" w:rsidRDefault="00472A2B" w:rsidP="00200580">
      <w:pPr>
        <w:jc w:val="left"/>
        <w:rPr>
          <w:rFonts w:ascii="宋体" w:hAnsi="宋体"/>
          <w:color w:val="000000" w:themeColor="text1"/>
          <w:sz w:val="30"/>
          <w:szCs w:val="30"/>
        </w:rPr>
      </w:pPr>
      <w:r w:rsidRPr="00C60AA2">
        <w:rPr>
          <w:rFonts w:ascii="宋体" w:hAnsi="宋体" w:hint="eastAsia"/>
          <w:color w:val="000000" w:themeColor="text1"/>
          <w:sz w:val="30"/>
          <w:szCs w:val="30"/>
        </w:rPr>
        <w:t>四、合同一般条款</w:t>
      </w:r>
      <w:r w:rsidRPr="00C60AA2">
        <w:rPr>
          <w:rFonts w:ascii="宋体" w:hAnsi="宋体"/>
          <w:color w:val="000000" w:themeColor="text1"/>
          <w:sz w:val="30"/>
          <w:szCs w:val="30"/>
        </w:rPr>
        <w:t>……</w:t>
      </w:r>
      <w:proofErr w:type="gramStart"/>
      <w:r w:rsidRPr="00C60AA2">
        <w:rPr>
          <w:rFonts w:ascii="宋体" w:hAnsi="宋体"/>
          <w:color w:val="000000" w:themeColor="text1"/>
          <w:sz w:val="30"/>
          <w:szCs w:val="30"/>
        </w:rPr>
        <w:t>……………………………………………………</w:t>
      </w:r>
      <w:proofErr w:type="gramEnd"/>
      <w:r w:rsidR="00933EC8">
        <w:rPr>
          <w:rFonts w:ascii="宋体" w:hAnsi="宋体" w:hint="eastAsia"/>
          <w:color w:val="000000" w:themeColor="text1"/>
          <w:sz w:val="30"/>
          <w:szCs w:val="30"/>
        </w:rPr>
        <w:t>57</w:t>
      </w:r>
    </w:p>
    <w:p w:rsidR="00472A2B" w:rsidRPr="00C60AA2" w:rsidRDefault="00472A2B" w:rsidP="00200580">
      <w:pPr>
        <w:jc w:val="left"/>
        <w:rPr>
          <w:rFonts w:ascii="宋体" w:hAnsi="宋体"/>
          <w:color w:val="000000" w:themeColor="text1"/>
          <w:sz w:val="30"/>
          <w:szCs w:val="30"/>
        </w:rPr>
      </w:pPr>
      <w:r w:rsidRPr="00C60AA2">
        <w:rPr>
          <w:rFonts w:ascii="宋体" w:hAnsi="宋体" w:hint="eastAsia"/>
          <w:color w:val="000000" w:themeColor="text1"/>
          <w:sz w:val="30"/>
          <w:szCs w:val="30"/>
        </w:rPr>
        <w:t>五、合同特殊条款</w:t>
      </w:r>
      <w:r w:rsidRPr="00C60AA2">
        <w:rPr>
          <w:rFonts w:ascii="宋体" w:hAnsi="宋体"/>
          <w:color w:val="000000" w:themeColor="text1"/>
          <w:sz w:val="30"/>
          <w:szCs w:val="30"/>
        </w:rPr>
        <w:t>……</w:t>
      </w:r>
      <w:proofErr w:type="gramStart"/>
      <w:r w:rsidRPr="00C60AA2">
        <w:rPr>
          <w:rFonts w:ascii="宋体" w:hAnsi="宋体"/>
          <w:color w:val="000000" w:themeColor="text1"/>
          <w:sz w:val="30"/>
          <w:szCs w:val="30"/>
        </w:rPr>
        <w:t>……………………………………………………</w:t>
      </w:r>
      <w:proofErr w:type="gramEnd"/>
      <w:r w:rsidR="00933EC8">
        <w:rPr>
          <w:rFonts w:ascii="宋体" w:hAnsi="宋体" w:hint="eastAsia"/>
          <w:color w:val="000000" w:themeColor="text1"/>
          <w:sz w:val="30"/>
          <w:szCs w:val="30"/>
        </w:rPr>
        <w:t>60</w:t>
      </w:r>
    </w:p>
    <w:p w:rsidR="00472A2B" w:rsidRPr="00C60AA2" w:rsidRDefault="00472A2B" w:rsidP="00200580">
      <w:pPr>
        <w:jc w:val="left"/>
        <w:rPr>
          <w:rFonts w:ascii="宋体" w:hAnsi="宋体"/>
          <w:color w:val="000000" w:themeColor="text1"/>
          <w:sz w:val="30"/>
          <w:szCs w:val="30"/>
        </w:rPr>
      </w:pPr>
      <w:r w:rsidRPr="00C60AA2">
        <w:rPr>
          <w:rFonts w:ascii="宋体" w:hAnsi="宋体" w:hint="eastAsia"/>
          <w:color w:val="000000" w:themeColor="text1"/>
          <w:sz w:val="30"/>
          <w:szCs w:val="30"/>
        </w:rPr>
        <w:t>六、合同书</w:t>
      </w:r>
      <w:r w:rsidRPr="00C60AA2">
        <w:rPr>
          <w:rFonts w:ascii="宋体" w:hAnsi="宋体"/>
          <w:color w:val="000000" w:themeColor="text1"/>
          <w:sz w:val="30"/>
          <w:szCs w:val="30"/>
        </w:rPr>
        <w:t>……</w:t>
      </w:r>
      <w:proofErr w:type="gramStart"/>
      <w:r w:rsidRPr="00C60AA2">
        <w:rPr>
          <w:rFonts w:ascii="宋体" w:hAnsi="宋体"/>
          <w:color w:val="000000" w:themeColor="text1"/>
          <w:sz w:val="30"/>
          <w:szCs w:val="30"/>
        </w:rPr>
        <w:t>……………………………………………………………</w:t>
      </w:r>
      <w:proofErr w:type="gramEnd"/>
      <w:r w:rsidR="00933EC8">
        <w:rPr>
          <w:rFonts w:ascii="宋体" w:hAnsi="宋体" w:hint="eastAsia"/>
          <w:color w:val="000000" w:themeColor="text1"/>
          <w:sz w:val="30"/>
          <w:szCs w:val="30"/>
        </w:rPr>
        <w:t>61</w:t>
      </w:r>
    </w:p>
    <w:p w:rsidR="00472A2B" w:rsidRPr="00C60AA2" w:rsidRDefault="00472A2B" w:rsidP="00200580">
      <w:pPr>
        <w:jc w:val="left"/>
        <w:rPr>
          <w:rFonts w:ascii="宋体" w:hAnsi="宋体"/>
          <w:color w:val="000000" w:themeColor="text1"/>
          <w:sz w:val="30"/>
          <w:szCs w:val="30"/>
        </w:rPr>
      </w:pPr>
      <w:r w:rsidRPr="00C60AA2">
        <w:rPr>
          <w:rFonts w:ascii="宋体" w:hAnsi="宋体" w:hint="eastAsia"/>
          <w:color w:val="000000" w:themeColor="text1"/>
          <w:sz w:val="30"/>
          <w:szCs w:val="30"/>
        </w:rPr>
        <w:t>七、</w:t>
      </w:r>
      <w:r>
        <w:rPr>
          <w:rFonts w:ascii="宋体" w:hAnsi="宋体" w:hint="eastAsia"/>
          <w:color w:val="000000" w:themeColor="text1"/>
          <w:sz w:val="30"/>
          <w:szCs w:val="30"/>
        </w:rPr>
        <w:t>投标文件有关格式</w:t>
      </w:r>
      <w:r w:rsidRPr="00C60AA2">
        <w:rPr>
          <w:rFonts w:ascii="宋体" w:hAnsi="宋体"/>
          <w:color w:val="000000" w:themeColor="text1"/>
          <w:sz w:val="30"/>
          <w:szCs w:val="30"/>
        </w:rPr>
        <w:t>……</w:t>
      </w:r>
      <w:proofErr w:type="gramStart"/>
      <w:r w:rsidRPr="00C60AA2">
        <w:rPr>
          <w:rFonts w:ascii="宋体" w:hAnsi="宋体"/>
          <w:color w:val="000000" w:themeColor="text1"/>
          <w:sz w:val="30"/>
          <w:szCs w:val="30"/>
        </w:rPr>
        <w:t>………………………………………………</w:t>
      </w:r>
      <w:proofErr w:type="gramEnd"/>
      <w:r w:rsidR="00933EC8">
        <w:rPr>
          <w:rFonts w:ascii="宋体" w:hAnsi="宋体" w:hint="eastAsia"/>
          <w:color w:val="000000" w:themeColor="text1"/>
          <w:sz w:val="30"/>
          <w:szCs w:val="30"/>
        </w:rPr>
        <w:t>66</w:t>
      </w:r>
    </w:p>
    <w:p w:rsidR="00472A2B" w:rsidRPr="00C60AA2" w:rsidRDefault="00472A2B" w:rsidP="00200580">
      <w:pPr>
        <w:jc w:val="left"/>
        <w:rPr>
          <w:color w:val="000000" w:themeColor="text1"/>
          <w:sz w:val="32"/>
          <w:szCs w:val="32"/>
        </w:rPr>
      </w:pPr>
    </w:p>
    <w:p w:rsidR="00472A2B" w:rsidRPr="00933EC8" w:rsidRDefault="00472A2B" w:rsidP="00200580">
      <w:pPr>
        <w:jc w:val="left"/>
        <w:rPr>
          <w:color w:val="000000" w:themeColor="text1"/>
          <w:sz w:val="32"/>
          <w:szCs w:val="32"/>
        </w:rPr>
      </w:pPr>
    </w:p>
    <w:p w:rsidR="00472A2B" w:rsidRPr="00C60AA2" w:rsidRDefault="00472A2B" w:rsidP="00200580">
      <w:pPr>
        <w:jc w:val="left"/>
        <w:rPr>
          <w:color w:val="000000" w:themeColor="text1"/>
          <w:sz w:val="32"/>
          <w:szCs w:val="32"/>
        </w:rPr>
      </w:pPr>
    </w:p>
    <w:p w:rsidR="00472A2B" w:rsidRPr="00C60AA2" w:rsidRDefault="00472A2B" w:rsidP="00515C9D">
      <w:pPr>
        <w:spacing w:beforeLines="50" w:afterLines="100"/>
        <w:jc w:val="left"/>
        <w:rPr>
          <w:rFonts w:ascii="Cambria" w:hAnsi="Cambria"/>
          <w:b/>
          <w:bCs/>
          <w:color w:val="000000" w:themeColor="text1"/>
          <w:sz w:val="32"/>
          <w:szCs w:val="32"/>
        </w:rPr>
      </w:pPr>
    </w:p>
    <w:p w:rsidR="00472A2B" w:rsidRPr="00C60AA2" w:rsidRDefault="00472A2B" w:rsidP="00515C9D">
      <w:pPr>
        <w:spacing w:beforeLines="50" w:afterLines="100"/>
        <w:jc w:val="left"/>
        <w:rPr>
          <w:rFonts w:ascii="Cambria" w:hAnsi="Cambria"/>
          <w:b/>
          <w:bCs/>
          <w:color w:val="000000" w:themeColor="text1"/>
          <w:sz w:val="32"/>
          <w:szCs w:val="32"/>
        </w:rPr>
      </w:pPr>
    </w:p>
    <w:p w:rsidR="00472A2B" w:rsidRPr="00C60AA2" w:rsidRDefault="00472A2B" w:rsidP="00515C9D">
      <w:pPr>
        <w:spacing w:beforeLines="50" w:afterLines="100"/>
        <w:jc w:val="center"/>
        <w:rPr>
          <w:rFonts w:ascii="Cambria" w:hAnsi="Cambria"/>
          <w:b/>
          <w:bCs/>
          <w:color w:val="000000" w:themeColor="text1"/>
          <w:sz w:val="32"/>
          <w:szCs w:val="32"/>
        </w:rPr>
      </w:pPr>
      <w:r w:rsidRPr="00C60AA2">
        <w:rPr>
          <w:rFonts w:ascii="Cambria" w:hAnsi="Cambria" w:hint="eastAsia"/>
          <w:b/>
          <w:bCs/>
          <w:color w:val="000000" w:themeColor="text1"/>
          <w:sz w:val="32"/>
          <w:szCs w:val="32"/>
        </w:rPr>
        <w:lastRenderedPageBreak/>
        <w:t>第一部分</w:t>
      </w:r>
      <w:r w:rsidRPr="00C60AA2">
        <w:rPr>
          <w:rFonts w:ascii="Cambria" w:hAnsi="Cambria" w:hint="eastAsia"/>
          <w:b/>
          <w:bCs/>
          <w:color w:val="000000" w:themeColor="text1"/>
          <w:sz w:val="32"/>
          <w:szCs w:val="32"/>
        </w:rPr>
        <w:t xml:space="preserve">  </w:t>
      </w:r>
      <w:r w:rsidRPr="00C60AA2">
        <w:rPr>
          <w:rFonts w:ascii="Cambria" w:hAnsi="Cambria" w:hint="eastAsia"/>
          <w:b/>
          <w:bCs/>
          <w:color w:val="000000" w:themeColor="text1"/>
          <w:sz w:val="32"/>
          <w:szCs w:val="32"/>
        </w:rPr>
        <w:t>投标邀请函</w:t>
      </w:r>
    </w:p>
    <w:p w:rsidR="00472A2B" w:rsidRPr="00416956" w:rsidRDefault="00472A2B" w:rsidP="00200580">
      <w:pPr>
        <w:pStyle w:val="ab"/>
        <w:spacing w:before="150" w:after="150" w:line="360" w:lineRule="auto"/>
        <w:ind w:right="150"/>
        <w:rPr>
          <w:b/>
          <w:bCs/>
          <w:color w:val="000000" w:themeColor="text1"/>
          <w:shd w:val="clear" w:color="040000" w:fill="FFFFFF"/>
        </w:rPr>
      </w:pPr>
      <w:r w:rsidRPr="00C60AA2">
        <w:rPr>
          <w:rFonts w:hint="eastAsia"/>
          <w:color w:val="000000" w:themeColor="text1"/>
          <w:shd w:val="clear" w:color="040000" w:fill="FFFFFF"/>
        </w:rPr>
        <w:t xml:space="preserve">     </w:t>
      </w:r>
      <w:r w:rsidR="002D484A" w:rsidRPr="002D484A">
        <w:rPr>
          <w:rFonts w:hint="eastAsia"/>
          <w:color w:val="000000" w:themeColor="text1"/>
          <w:shd w:val="clear" w:color="040000" w:fill="FFFFFF"/>
        </w:rPr>
        <w:t>襄城县政府采购中心受襄城县</w:t>
      </w:r>
      <w:r w:rsidR="005F7079">
        <w:rPr>
          <w:rFonts w:hint="eastAsia"/>
          <w:color w:val="000000" w:themeColor="text1"/>
          <w:shd w:val="clear" w:color="040000" w:fill="FFFFFF"/>
        </w:rPr>
        <w:t>民政局</w:t>
      </w:r>
      <w:r w:rsidR="002D484A" w:rsidRPr="002D484A">
        <w:rPr>
          <w:rFonts w:hint="eastAsia"/>
          <w:color w:val="000000" w:themeColor="text1"/>
          <w:shd w:val="clear" w:color="040000" w:fill="FFFFFF"/>
        </w:rPr>
        <w:t>的委托，就“</w:t>
      </w:r>
      <w:r w:rsidR="005F7079" w:rsidRPr="005F7079">
        <w:rPr>
          <w:rFonts w:hint="eastAsia"/>
          <w:bCs/>
          <w:color w:val="000000" w:themeColor="text1"/>
          <w:shd w:val="clear" w:color="040000" w:fill="FFFFFF"/>
        </w:rPr>
        <w:t>襄城县智慧养老服务网络信息平台建设及运营项目</w:t>
      </w:r>
      <w:r w:rsidR="002D484A" w:rsidRPr="002D484A">
        <w:rPr>
          <w:rFonts w:hint="eastAsia"/>
          <w:color w:val="000000" w:themeColor="text1"/>
          <w:shd w:val="clear" w:color="040000" w:fill="FFFFFF"/>
        </w:rPr>
        <w:t>”进行公开招标,欢迎符合相关条件的投标企业报名参加</w:t>
      </w:r>
      <w:r w:rsidRPr="00BE4769">
        <w:rPr>
          <w:rFonts w:hint="eastAsia"/>
          <w:color w:val="000000" w:themeColor="text1"/>
          <w:shd w:val="clear" w:color="040000" w:fill="FFFFFF"/>
        </w:rPr>
        <w:t>。</w:t>
      </w:r>
    </w:p>
    <w:p w:rsidR="00472A2B" w:rsidRPr="00BE4769" w:rsidRDefault="00472A2B" w:rsidP="00200580">
      <w:pPr>
        <w:pStyle w:val="ab"/>
        <w:spacing w:before="150" w:after="150" w:line="360" w:lineRule="auto"/>
        <w:ind w:left="632" w:right="150"/>
        <w:rPr>
          <w:color w:val="000000" w:themeColor="text1"/>
          <w:shd w:val="clear" w:color="040000" w:fill="FFFFFF"/>
        </w:rPr>
      </w:pPr>
      <w:r w:rsidRPr="00C60AA2">
        <w:rPr>
          <w:rFonts w:hint="eastAsia"/>
          <w:b/>
          <w:color w:val="000000" w:themeColor="text1"/>
          <w:shd w:val="clear" w:color="040000" w:fill="FFFFFF"/>
        </w:rPr>
        <w:t>一、项目名称：</w:t>
      </w:r>
      <w:r w:rsidR="005F7079" w:rsidRPr="005F7079">
        <w:rPr>
          <w:rFonts w:hint="eastAsia"/>
          <w:bCs/>
          <w:color w:val="000000" w:themeColor="text1"/>
          <w:shd w:val="clear" w:color="040000" w:fill="FFFFFF"/>
        </w:rPr>
        <w:t>襄城县智慧养老服务网络信息平台建设及运营项目</w:t>
      </w:r>
      <w:r w:rsidRPr="00C60AA2">
        <w:rPr>
          <w:rStyle w:val="ad"/>
          <w:rFonts w:hint="eastAsia"/>
          <w:bCs/>
          <w:color w:val="000000" w:themeColor="text1"/>
          <w:shd w:val="clear" w:color="050000" w:fill="FFFFFF"/>
        </w:rPr>
        <w:t>  </w:t>
      </w:r>
    </w:p>
    <w:p w:rsidR="00472A2B" w:rsidRPr="00C60AA2" w:rsidRDefault="00472A2B" w:rsidP="00200580">
      <w:pPr>
        <w:pStyle w:val="ab"/>
        <w:spacing w:before="150" w:beforeAutospacing="0" w:after="150" w:afterAutospacing="0" w:line="360" w:lineRule="auto"/>
        <w:ind w:right="150"/>
        <w:rPr>
          <w:bCs/>
          <w:color w:val="000000" w:themeColor="text1"/>
        </w:rPr>
      </w:pPr>
      <w:r w:rsidRPr="00C60AA2">
        <w:rPr>
          <w:rStyle w:val="ad"/>
          <w:rFonts w:hint="eastAsia"/>
          <w:bCs/>
          <w:color w:val="000000" w:themeColor="text1"/>
          <w:shd w:val="clear" w:color="050000" w:fill="FFFFFF"/>
        </w:rPr>
        <w:t xml:space="preserve">     </w:t>
      </w:r>
      <w:r w:rsidRPr="00C60AA2">
        <w:rPr>
          <w:rStyle w:val="ad"/>
          <w:rFonts w:hint="eastAsia"/>
          <w:color w:val="000000" w:themeColor="text1"/>
          <w:shd w:val="clear" w:color="050000" w:fill="FFFFFF"/>
        </w:rPr>
        <w:t>二、项目编号：</w:t>
      </w:r>
      <w:r w:rsidRPr="00C60AA2">
        <w:rPr>
          <w:rStyle w:val="ad"/>
          <w:rFonts w:hint="eastAsia"/>
          <w:bCs/>
          <w:color w:val="000000" w:themeColor="text1"/>
          <w:shd w:val="clear" w:color="050000" w:fill="FFFFFF"/>
        </w:rPr>
        <w:t>XZZ-G201</w:t>
      </w:r>
      <w:r w:rsidR="00416956">
        <w:rPr>
          <w:rStyle w:val="ad"/>
          <w:rFonts w:hint="eastAsia"/>
          <w:bCs/>
          <w:color w:val="000000" w:themeColor="text1"/>
          <w:shd w:val="clear" w:color="050000" w:fill="FFFFFF"/>
        </w:rPr>
        <w:t>90</w:t>
      </w:r>
      <w:r w:rsidR="005F7079">
        <w:rPr>
          <w:rStyle w:val="ad"/>
          <w:rFonts w:hint="eastAsia"/>
          <w:bCs/>
          <w:color w:val="000000" w:themeColor="text1"/>
          <w:shd w:val="clear" w:color="050000" w:fill="FFFFFF"/>
        </w:rPr>
        <w:t>18</w:t>
      </w:r>
    </w:p>
    <w:p w:rsidR="00472A2B" w:rsidRPr="009937EC" w:rsidRDefault="00472A2B" w:rsidP="00200580">
      <w:pPr>
        <w:pStyle w:val="ab"/>
        <w:spacing w:before="150" w:after="150" w:line="360" w:lineRule="auto"/>
        <w:ind w:left="150" w:right="150"/>
        <w:rPr>
          <w:b/>
          <w:bCs/>
          <w:color w:val="000000" w:themeColor="text1"/>
          <w:shd w:val="clear" w:color="040000" w:fill="FFFFFF"/>
        </w:rPr>
      </w:pPr>
      <w:r w:rsidRPr="00C60AA2">
        <w:rPr>
          <w:rStyle w:val="ad"/>
          <w:rFonts w:hint="eastAsia"/>
          <w:color w:val="000000" w:themeColor="text1"/>
          <w:shd w:val="clear" w:color="050000" w:fill="FFFFFF"/>
        </w:rPr>
        <w:t>  三、采购需求：</w:t>
      </w:r>
      <w:bookmarkStart w:id="0" w:name="_GoBack"/>
      <w:bookmarkEnd w:id="0"/>
      <w:r w:rsidR="005F7079" w:rsidRPr="005F7079">
        <w:rPr>
          <w:rFonts w:hint="eastAsia"/>
          <w:color w:val="000000" w:themeColor="text1"/>
          <w:shd w:val="clear" w:color="040000" w:fill="FFFFFF"/>
        </w:rPr>
        <w:t>智慧养老服务网络信息平台建设及2年的运营服务；</w:t>
      </w:r>
      <w:r w:rsidR="005F7079" w:rsidRPr="005F7079">
        <w:rPr>
          <w:rFonts w:hint="eastAsia"/>
          <w:b/>
          <w:color w:val="000000" w:themeColor="text1"/>
          <w:shd w:val="clear" w:color="040000" w:fill="FFFFFF"/>
        </w:rPr>
        <w:t>预算</w:t>
      </w:r>
      <w:r w:rsidR="005F7079" w:rsidRPr="005F7079">
        <w:rPr>
          <w:b/>
          <w:color w:val="000000" w:themeColor="text1"/>
          <w:shd w:val="clear" w:color="040000" w:fill="FFFFFF"/>
        </w:rPr>
        <w:t>:</w:t>
      </w:r>
      <w:r w:rsidR="005F7079" w:rsidRPr="005F7079">
        <w:rPr>
          <w:color w:val="000000" w:themeColor="text1"/>
          <w:shd w:val="clear" w:color="040000" w:fill="FFFFFF"/>
        </w:rPr>
        <w:t xml:space="preserve"> </w:t>
      </w:r>
      <w:r w:rsidR="005F7079" w:rsidRPr="005F7079">
        <w:rPr>
          <w:rFonts w:hint="eastAsia"/>
          <w:b/>
          <w:color w:val="000000" w:themeColor="text1"/>
          <w:shd w:val="clear" w:color="040000" w:fill="FFFFFF"/>
        </w:rPr>
        <w:t>1180000.00元</w:t>
      </w:r>
      <w:r w:rsidR="009937EC" w:rsidRPr="009937EC">
        <w:rPr>
          <w:rFonts w:hint="eastAsia"/>
          <w:color w:val="000000" w:themeColor="text1"/>
          <w:shd w:val="clear" w:color="040000" w:fill="FFFFFF"/>
        </w:rPr>
        <w:t>，</w:t>
      </w:r>
      <w:r w:rsidR="00603B78" w:rsidRPr="00603B78">
        <w:rPr>
          <w:rFonts w:hint="eastAsia"/>
          <w:color w:val="000000" w:themeColor="text1"/>
          <w:shd w:val="clear" w:color="040000" w:fill="FFFFFF"/>
        </w:rPr>
        <w:t>(本次采购包含平台建设费用控制价23.38万元，平台建成后所有权归襄城县民政局所有,中标单位负责运营及维护，平台运营服务期限2年，每年控制价47.31万元。)（具体要求和未尽事宜详见招标文件）</w:t>
      </w:r>
      <w:r w:rsidR="009937EC" w:rsidRPr="009937EC">
        <w:rPr>
          <w:rFonts w:hint="eastAsia"/>
          <w:color w:val="000000" w:themeColor="text1"/>
          <w:shd w:val="clear" w:color="040000" w:fill="FFFFFF"/>
        </w:rPr>
        <w:t>。</w:t>
      </w:r>
    </w:p>
    <w:p w:rsidR="00472A2B" w:rsidRPr="00BE4769" w:rsidRDefault="00472A2B" w:rsidP="00200580">
      <w:pPr>
        <w:pStyle w:val="ab"/>
        <w:spacing w:before="150" w:beforeAutospacing="0" w:after="150" w:afterAutospacing="0" w:line="360" w:lineRule="auto"/>
        <w:ind w:right="150" w:firstLineChars="250" w:firstLine="602"/>
        <w:rPr>
          <w:b/>
          <w:color w:val="000000" w:themeColor="text1"/>
          <w:shd w:val="clear" w:color="050000" w:fill="FFFFFF"/>
        </w:rPr>
      </w:pPr>
      <w:r w:rsidRPr="00C60AA2">
        <w:rPr>
          <w:rStyle w:val="ad"/>
          <w:rFonts w:hint="eastAsia"/>
          <w:color w:val="000000" w:themeColor="text1"/>
          <w:shd w:val="clear" w:color="050000" w:fill="FFFFFF"/>
        </w:rPr>
        <w:t>四、投标人资质要求：</w:t>
      </w:r>
    </w:p>
    <w:p w:rsidR="009937EC" w:rsidRPr="009937EC" w:rsidRDefault="009937EC" w:rsidP="00200580">
      <w:pPr>
        <w:pStyle w:val="ab"/>
        <w:spacing w:before="256" w:after="256"/>
        <w:ind w:right="150" w:firstLineChars="250" w:firstLine="600"/>
        <w:rPr>
          <w:color w:val="000000" w:themeColor="text1"/>
        </w:rPr>
      </w:pPr>
      <w:r w:rsidRPr="009937EC">
        <w:rPr>
          <w:rFonts w:hint="eastAsia"/>
          <w:color w:val="000000" w:themeColor="text1"/>
        </w:rPr>
        <w:t>（一）具有独立承担民事责任的能力；</w:t>
      </w:r>
    </w:p>
    <w:p w:rsidR="009937EC" w:rsidRPr="009937EC" w:rsidRDefault="009937EC" w:rsidP="00200580">
      <w:pPr>
        <w:pStyle w:val="ab"/>
        <w:spacing w:before="256" w:after="256"/>
        <w:ind w:right="150" w:firstLineChars="250" w:firstLine="600"/>
        <w:rPr>
          <w:color w:val="000000" w:themeColor="text1"/>
        </w:rPr>
      </w:pPr>
      <w:r w:rsidRPr="009937EC">
        <w:rPr>
          <w:rFonts w:hint="eastAsia"/>
          <w:color w:val="000000" w:themeColor="text1"/>
        </w:rPr>
        <w:t>（二）具有良好的商业信誉和健全的财务制度；</w:t>
      </w:r>
    </w:p>
    <w:p w:rsidR="009937EC" w:rsidRPr="009937EC" w:rsidRDefault="009937EC" w:rsidP="00200580">
      <w:pPr>
        <w:pStyle w:val="ab"/>
        <w:spacing w:before="256" w:after="256"/>
        <w:ind w:right="150" w:firstLineChars="250" w:firstLine="600"/>
        <w:rPr>
          <w:color w:val="000000" w:themeColor="text1"/>
        </w:rPr>
      </w:pPr>
      <w:r w:rsidRPr="009937EC">
        <w:rPr>
          <w:rFonts w:hint="eastAsia"/>
          <w:color w:val="000000" w:themeColor="text1"/>
        </w:rPr>
        <w:t>（三）具有履行合同所必须的设备和专业技术能力;</w:t>
      </w:r>
    </w:p>
    <w:p w:rsidR="009937EC" w:rsidRPr="009937EC" w:rsidRDefault="009937EC" w:rsidP="00200580">
      <w:pPr>
        <w:pStyle w:val="ab"/>
        <w:spacing w:before="256" w:beforeAutospacing="0" w:after="256" w:afterAutospacing="0" w:line="360" w:lineRule="auto"/>
        <w:ind w:left="147" w:right="147" w:firstLineChars="200" w:firstLine="480"/>
        <w:rPr>
          <w:color w:val="000000" w:themeColor="text1"/>
          <w:shd w:val="clear" w:color="040000" w:fill="FFFFFF"/>
        </w:rPr>
      </w:pPr>
      <w:r w:rsidRPr="009937EC">
        <w:rPr>
          <w:rFonts w:hint="eastAsia"/>
          <w:color w:val="000000" w:themeColor="text1"/>
        </w:rPr>
        <w:t>（</w:t>
      </w:r>
      <w:r w:rsidRPr="009937EC">
        <w:rPr>
          <w:rFonts w:hint="eastAsia"/>
          <w:color w:val="000000" w:themeColor="text1"/>
          <w:shd w:val="clear" w:color="040000" w:fill="FFFFFF"/>
        </w:rPr>
        <w:t>四）</w:t>
      </w:r>
      <w:proofErr w:type="gramStart"/>
      <w:r w:rsidRPr="009937EC">
        <w:rPr>
          <w:rFonts w:hint="eastAsia"/>
          <w:color w:val="000000" w:themeColor="text1"/>
          <w:shd w:val="clear" w:color="040000" w:fill="FFFFFF"/>
        </w:rPr>
        <w:t>具依法</w:t>
      </w:r>
      <w:proofErr w:type="gramEnd"/>
      <w:r w:rsidRPr="009937EC">
        <w:rPr>
          <w:rFonts w:hint="eastAsia"/>
          <w:color w:val="000000" w:themeColor="text1"/>
          <w:shd w:val="clear" w:color="040000" w:fill="FFFFFF"/>
        </w:rPr>
        <w:t>缴纳税收和社会保障资金的良好记录；</w:t>
      </w:r>
    </w:p>
    <w:p w:rsidR="005F7079" w:rsidRPr="005F7079" w:rsidRDefault="009937EC" w:rsidP="005F7079">
      <w:pPr>
        <w:pStyle w:val="p0"/>
        <w:ind w:firstLineChars="250" w:firstLine="600"/>
        <w:rPr>
          <w:rFonts w:ascii="宋体" w:hAnsi="宋体" w:cs="宋体"/>
          <w:bCs/>
          <w:color w:val="000000" w:themeColor="text1"/>
          <w:sz w:val="24"/>
        </w:rPr>
      </w:pPr>
      <w:r w:rsidRPr="00416956">
        <w:rPr>
          <w:rFonts w:ascii="宋体" w:hAnsi="宋体" w:cs="宋体" w:hint="eastAsia"/>
          <w:bCs/>
          <w:color w:val="000000" w:themeColor="text1"/>
          <w:sz w:val="24"/>
          <w:szCs w:val="24"/>
        </w:rPr>
        <w:t>（五）</w:t>
      </w:r>
      <w:r w:rsidR="005F7079" w:rsidRPr="005F7079">
        <w:rPr>
          <w:rFonts w:ascii="宋体" w:hAnsi="宋体" w:cs="宋体" w:hint="eastAsia"/>
          <w:bCs/>
          <w:color w:val="000000" w:themeColor="text1"/>
          <w:sz w:val="24"/>
        </w:rPr>
        <w:t>根据采购项目特殊要求，规定投标人的特定条件</w:t>
      </w:r>
    </w:p>
    <w:p w:rsidR="009937EC" w:rsidRPr="00416956" w:rsidRDefault="006D1E9C" w:rsidP="006D1E9C">
      <w:pPr>
        <w:pStyle w:val="p0"/>
        <w:spacing w:line="360" w:lineRule="auto"/>
        <w:ind w:firstLineChars="300" w:firstLine="720"/>
        <w:jc w:val="left"/>
        <w:rPr>
          <w:rFonts w:ascii="宋体" w:hAnsi="宋体" w:cs="宋体"/>
          <w:bCs/>
          <w:color w:val="000000" w:themeColor="text1"/>
          <w:sz w:val="24"/>
          <w:szCs w:val="24"/>
        </w:rPr>
      </w:pPr>
      <w:r w:rsidRPr="006D1E9C">
        <w:rPr>
          <w:rFonts w:ascii="宋体" w:hAnsi="宋体" w:cs="宋体" w:hint="eastAsia"/>
          <w:bCs/>
          <w:color w:val="000000" w:themeColor="text1"/>
          <w:sz w:val="24"/>
          <w:szCs w:val="24"/>
        </w:rPr>
        <w:t>依法在民政部门登记成立或经国务院批准免予登记的、依法在工商管理或行业主管部门登记成立的、从事与养老服务等相关的企业、机构或社会组织</w:t>
      </w:r>
      <w:r w:rsidR="009937EC" w:rsidRPr="00416956">
        <w:rPr>
          <w:rFonts w:ascii="宋体" w:hAnsi="宋体" w:cs="宋体" w:hint="eastAsia"/>
          <w:bCs/>
          <w:color w:val="000000" w:themeColor="text1"/>
          <w:sz w:val="24"/>
          <w:szCs w:val="24"/>
        </w:rPr>
        <w:t>；</w:t>
      </w:r>
    </w:p>
    <w:p w:rsidR="009937EC" w:rsidRPr="00416956" w:rsidRDefault="009937EC" w:rsidP="00416956">
      <w:pPr>
        <w:pStyle w:val="p0"/>
        <w:spacing w:line="360" w:lineRule="auto"/>
        <w:ind w:firstLineChars="300" w:firstLine="720"/>
        <w:jc w:val="left"/>
        <w:rPr>
          <w:rFonts w:ascii="宋体" w:hAnsi="宋体" w:cs="宋体"/>
          <w:color w:val="000000" w:themeColor="text1"/>
          <w:sz w:val="24"/>
          <w:shd w:val="clear" w:color="040000" w:fill="FFFFFF"/>
        </w:rPr>
      </w:pPr>
      <w:r w:rsidRPr="00416956">
        <w:rPr>
          <w:rFonts w:ascii="宋体" w:hAnsi="宋体" w:cs="宋体" w:hint="eastAsia"/>
          <w:bCs/>
          <w:color w:val="000000" w:themeColor="text1"/>
          <w:sz w:val="24"/>
          <w:szCs w:val="24"/>
        </w:rPr>
        <w:t>（六）</w:t>
      </w:r>
      <w:r w:rsidR="00416956" w:rsidRPr="00416956">
        <w:rPr>
          <w:rFonts w:ascii="宋体" w:hAnsi="宋体" w:cs="宋体"/>
          <w:bCs/>
          <w:color w:val="000000" w:themeColor="text1"/>
          <w:sz w:val="24"/>
          <w:szCs w:val="24"/>
        </w:rPr>
        <w:t>投标人不得被列入失信被执行人、重大税收违法案件当事人名单、政府采购严重违法失信行为记录名单（查询网站：信用中国和中国政府采购网，并提供报名时间内网站截图为准</w:t>
      </w:r>
      <w:r w:rsidR="00416956" w:rsidRPr="00416956">
        <w:rPr>
          <w:rFonts w:ascii="宋体" w:hAnsi="宋体" w:cs="宋体" w:hint="eastAsia"/>
          <w:bCs/>
          <w:color w:val="000000" w:themeColor="text1"/>
          <w:sz w:val="24"/>
          <w:szCs w:val="24"/>
        </w:rPr>
        <w:t xml:space="preserve"> </w:t>
      </w:r>
      <w:r w:rsidR="00416956" w:rsidRPr="00416956">
        <w:rPr>
          <w:rFonts w:ascii="宋体" w:hAnsi="宋体" w:cs="宋体"/>
          <w:bCs/>
          <w:color w:val="000000" w:themeColor="text1"/>
          <w:sz w:val="24"/>
          <w:szCs w:val="24"/>
        </w:rPr>
        <w:t>）；未被列入经营异常名录信息、列入严重违法失信企业名单（黑名单）（查询网站</w:t>
      </w:r>
      <w:r w:rsidR="00416956" w:rsidRPr="00416956">
        <w:rPr>
          <w:rFonts w:ascii="宋体" w:hAnsi="宋体" w:cs="宋体" w:hint="eastAsia"/>
          <w:bCs/>
          <w:color w:val="000000" w:themeColor="text1"/>
          <w:sz w:val="24"/>
          <w:szCs w:val="24"/>
        </w:rPr>
        <w:t>：国家企业</w:t>
      </w:r>
      <w:r w:rsidR="00416956" w:rsidRPr="00416956">
        <w:rPr>
          <w:rFonts w:ascii="宋体" w:hAnsi="宋体" w:cs="宋体" w:hint="eastAsia"/>
          <w:color w:val="000000" w:themeColor="text1"/>
          <w:sz w:val="24"/>
        </w:rPr>
        <w:t>信用信息公示系统</w:t>
      </w:r>
      <w:r w:rsidR="00416956" w:rsidRPr="00416956">
        <w:rPr>
          <w:rFonts w:ascii="宋体" w:hAnsi="宋体" w:cs="宋体"/>
          <w:color w:val="000000" w:themeColor="text1"/>
          <w:sz w:val="24"/>
        </w:rPr>
        <w:t>，并提供报名时间内网站截图为准</w:t>
      </w:r>
      <w:r w:rsidR="00416956" w:rsidRPr="00416956">
        <w:rPr>
          <w:rFonts w:ascii="宋体" w:hAnsi="宋体" w:cs="宋体" w:hint="eastAsia"/>
          <w:color w:val="000000" w:themeColor="text1"/>
          <w:sz w:val="24"/>
        </w:rPr>
        <w:t xml:space="preserve"> </w:t>
      </w:r>
      <w:r w:rsidR="00416956" w:rsidRPr="00416956">
        <w:rPr>
          <w:rFonts w:ascii="宋体" w:hAnsi="宋体" w:cs="宋体"/>
          <w:color w:val="000000" w:themeColor="text1"/>
          <w:sz w:val="24"/>
        </w:rPr>
        <w:t>）</w:t>
      </w:r>
      <w:r w:rsidRPr="009937EC">
        <w:rPr>
          <w:rFonts w:hint="eastAsia"/>
          <w:color w:val="000000" w:themeColor="text1"/>
          <w:shd w:val="clear" w:color="040000" w:fill="FFFFFF"/>
        </w:rPr>
        <w:t>；</w:t>
      </w:r>
    </w:p>
    <w:p w:rsidR="009937EC" w:rsidRPr="009937EC" w:rsidRDefault="009937EC" w:rsidP="00200580">
      <w:pPr>
        <w:pStyle w:val="ab"/>
        <w:spacing w:before="256" w:after="256"/>
        <w:ind w:right="150" w:firstLineChars="250" w:firstLine="600"/>
        <w:rPr>
          <w:color w:val="000000" w:themeColor="text1"/>
        </w:rPr>
      </w:pPr>
      <w:r w:rsidRPr="009937EC">
        <w:rPr>
          <w:rFonts w:hint="eastAsia"/>
          <w:color w:val="000000" w:themeColor="text1"/>
        </w:rPr>
        <w:t>（七）本次招标不接受联合体投标；</w:t>
      </w:r>
    </w:p>
    <w:p w:rsidR="009937EC" w:rsidRPr="009937EC" w:rsidRDefault="009937EC" w:rsidP="00200580">
      <w:pPr>
        <w:pStyle w:val="ab"/>
        <w:spacing w:before="256" w:after="256"/>
        <w:ind w:right="150" w:firstLineChars="250" w:firstLine="600"/>
        <w:rPr>
          <w:color w:val="000000" w:themeColor="text1"/>
        </w:rPr>
      </w:pPr>
      <w:r w:rsidRPr="009937EC">
        <w:rPr>
          <w:rFonts w:hint="eastAsia"/>
          <w:color w:val="000000" w:themeColor="text1"/>
        </w:rPr>
        <w:t>（八）本次招标资格审查采用开标现场评审。</w:t>
      </w:r>
    </w:p>
    <w:p w:rsidR="00472A2B" w:rsidRPr="00C60AA2" w:rsidRDefault="00472A2B" w:rsidP="00200580">
      <w:pPr>
        <w:pStyle w:val="ab"/>
        <w:spacing w:before="256" w:beforeAutospacing="0" w:after="256" w:afterAutospacing="0" w:line="360" w:lineRule="auto"/>
        <w:ind w:right="150" w:firstLineChars="250" w:firstLine="602"/>
        <w:rPr>
          <w:b/>
          <w:bCs/>
          <w:color w:val="000000" w:themeColor="text1"/>
        </w:rPr>
      </w:pPr>
      <w:r w:rsidRPr="00C60AA2">
        <w:rPr>
          <w:rFonts w:hint="eastAsia"/>
          <w:b/>
          <w:bCs/>
          <w:color w:val="000000" w:themeColor="text1"/>
        </w:rPr>
        <w:lastRenderedPageBreak/>
        <w:t>五、报名方式：</w:t>
      </w:r>
    </w:p>
    <w:p w:rsidR="00472A2B" w:rsidRPr="00C60AA2" w:rsidRDefault="00472A2B" w:rsidP="00200580">
      <w:pPr>
        <w:pStyle w:val="ab"/>
        <w:spacing w:before="150" w:beforeAutospacing="0" w:after="150" w:afterAutospacing="0" w:line="360" w:lineRule="auto"/>
        <w:ind w:left="150" w:right="150" w:firstLine="480"/>
        <w:rPr>
          <w:color w:val="000000" w:themeColor="text1"/>
          <w:shd w:val="clear" w:color="040000" w:fill="FFFFFF"/>
        </w:rPr>
      </w:pPr>
      <w:r w:rsidRPr="00C60AA2">
        <w:rPr>
          <w:rFonts w:hint="eastAsia"/>
          <w:color w:val="000000" w:themeColor="text1"/>
          <w:shd w:val="clear" w:color="040000" w:fill="FFFFFF"/>
        </w:rPr>
        <w:t>网上报名，供应商</w:t>
      </w:r>
      <w:proofErr w:type="gramStart"/>
      <w:r w:rsidRPr="00C60AA2">
        <w:rPr>
          <w:rFonts w:hint="eastAsia"/>
          <w:color w:val="000000" w:themeColor="text1"/>
          <w:shd w:val="clear" w:color="040000" w:fill="FFFFFF"/>
        </w:rPr>
        <w:t>须加入</w:t>
      </w:r>
      <w:proofErr w:type="gramEnd"/>
      <w:r w:rsidRPr="00C60AA2">
        <w:rPr>
          <w:rFonts w:hint="eastAsia"/>
          <w:color w:val="000000" w:themeColor="text1"/>
          <w:shd w:val="clear" w:color="040000" w:fill="FFFFFF"/>
        </w:rPr>
        <w:t>许昌市公共资源交易中心供应商库，报名期限内在全国公共资源交易平台（河南省•许昌市）网上报名。详情查看(河南省•许昌市）（</w:t>
      </w:r>
      <w:r w:rsidR="005F7079" w:rsidRPr="005F7079">
        <w:rPr>
          <w:rFonts w:hint="eastAsia"/>
          <w:bCs/>
          <w:color w:val="000000" w:themeColor="text1"/>
          <w:shd w:val="clear" w:color="040000" w:fill="FFFFFF"/>
        </w:rPr>
        <w:t>ggzy.xuchang.gov.cn</w:t>
      </w:r>
      <w:r w:rsidRPr="00C60AA2">
        <w:rPr>
          <w:rFonts w:hint="eastAsia"/>
          <w:color w:val="000000" w:themeColor="text1"/>
          <w:shd w:val="clear" w:color="040000" w:fill="FFFFFF"/>
        </w:rPr>
        <w:t>）首页办事指南中的业务流程&lt;网上报名须知&gt;，网上报名后，自行下载招标文件。</w:t>
      </w:r>
    </w:p>
    <w:p w:rsidR="00472A2B" w:rsidRPr="00C60AA2" w:rsidRDefault="00472A2B" w:rsidP="00200580">
      <w:pPr>
        <w:pStyle w:val="ab"/>
        <w:spacing w:before="150" w:beforeAutospacing="0" w:after="150" w:afterAutospacing="0" w:line="360" w:lineRule="auto"/>
        <w:ind w:left="150" w:right="150" w:firstLine="480"/>
        <w:rPr>
          <w:b/>
          <w:bCs/>
          <w:color w:val="000000" w:themeColor="text1"/>
        </w:rPr>
      </w:pPr>
      <w:r w:rsidRPr="00C60AA2">
        <w:rPr>
          <w:rFonts w:hint="eastAsia"/>
          <w:b/>
          <w:bCs/>
          <w:color w:val="000000" w:themeColor="text1"/>
          <w:shd w:val="clear" w:color="040000" w:fill="FFFFFF"/>
        </w:rPr>
        <w:t>六、领取招标文件方式、时间及投标文件的递交：</w:t>
      </w:r>
    </w:p>
    <w:p w:rsidR="00472A2B" w:rsidRPr="00C60AA2" w:rsidRDefault="00472A2B" w:rsidP="00200580">
      <w:pPr>
        <w:pStyle w:val="ab"/>
        <w:spacing w:before="256" w:beforeAutospacing="0" w:after="256" w:afterAutospacing="0" w:line="360" w:lineRule="auto"/>
        <w:ind w:left="150" w:right="150"/>
        <w:rPr>
          <w:color w:val="000000" w:themeColor="text1"/>
          <w:shd w:val="clear" w:color="040000" w:fill="FFFFFF"/>
        </w:rPr>
      </w:pPr>
      <w:r w:rsidRPr="00C60AA2">
        <w:rPr>
          <w:rFonts w:hint="eastAsia"/>
          <w:color w:val="000000" w:themeColor="text1"/>
          <w:shd w:val="clear" w:color="040000" w:fill="FFFFFF"/>
        </w:rPr>
        <w:t>   1、持CA数字认证证书，登录《全国公共资源交易平台（河南省·许昌市）》“系统用户注册”入口http://221.14.6.70:8088/ggzy/eps/public/RegistAllJcxx.html）进行免费注册登记（详见“常见问题解答-诚信库网上注册相关资料下载”）；</w:t>
      </w:r>
    </w:p>
    <w:p w:rsidR="00472A2B" w:rsidRPr="00C60AA2" w:rsidRDefault="00472A2B" w:rsidP="00200580">
      <w:pPr>
        <w:pStyle w:val="ab"/>
        <w:spacing w:before="256" w:beforeAutospacing="0" w:after="256" w:afterAutospacing="0" w:line="360" w:lineRule="auto"/>
        <w:ind w:left="150" w:right="150" w:firstLineChars="200" w:firstLine="480"/>
        <w:rPr>
          <w:color w:val="000000" w:themeColor="text1"/>
          <w:shd w:val="clear" w:color="040000" w:fill="FFFFFF"/>
        </w:rPr>
      </w:pPr>
      <w:r w:rsidRPr="00C60AA2">
        <w:rPr>
          <w:rFonts w:hint="eastAsia"/>
          <w:color w:val="000000" w:themeColor="text1"/>
          <w:shd w:val="clear" w:color="040000" w:fill="FFFFFF"/>
        </w:rPr>
        <w:t>2、在投标截止时间前均可登录【全国公共资源交易平台（河南省·许昌市）】“投标人/供应商登录”入口（http://221.14.6.70:8088/ggzy/）自行下载招标文件（详见“常见问题解答-交易系统操作手册”）。</w:t>
      </w:r>
    </w:p>
    <w:p w:rsidR="00472A2B" w:rsidRPr="00C60AA2" w:rsidRDefault="00472A2B" w:rsidP="00200580">
      <w:pPr>
        <w:pStyle w:val="ab"/>
        <w:spacing w:before="256" w:beforeAutospacing="0" w:after="256" w:afterAutospacing="0" w:line="360" w:lineRule="auto"/>
        <w:ind w:left="150" w:right="150" w:firstLineChars="200" w:firstLine="480"/>
        <w:rPr>
          <w:color w:val="000000" w:themeColor="text1"/>
          <w:shd w:val="clear" w:color="040000" w:fill="FFFFFF"/>
        </w:rPr>
      </w:pPr>
      <w:r w:rsidRPr="00C60AA2">
        <w:rPr>
          <w:rFonts w:hint="eastAsia"/>
          <w:color w:val="000000" w:themeColor="text1"/>
          <w:shd w:val="clear" w:color="040000" w:fill="FFFFFF"/>
        </w:rPr>
        <w:t>3、本项目为全流程电子化交易项目，投标人须提交电子投标文件和纸质投标文件。</w:t>
      </w:r>
    </w:p>
    <w:p w:rsidR="00472A2B" w:rsidRPr="00C60AA2" w:rsidRDefault="00472A2B" w:rsidP="00200580">
      <w:pPr>
        <w:pStyle w:val="ab"/>
        <w:spacing w:before="256" w:beforeAutospacing="0" w:after="256" w:afterAutospacing="0" w:line="360" w:lineRule="auto"/>
        <w:ind w:left="150" w:right="150" w:firstLineChars="200" w:firstLine="480"/>
        <w:rPr>
          <w:color w:val="000000" w:themeColor="text1"/>
          <w:shd w:val="clear" w:color="040000" w:fill="FFFFFF"/>
        </w:rPr>
      </w:pPr>
      <w:r w:rsidRPr="00C60AA2">
        <w:rPr>
          <w:rFonts w:hint="eastAsia"/>
          <w:color w:val="000000" w:themeColor="text1"/>
          <w:shd w:val="clear" w:color="040000" w:fill="FFFFFF"/>
        </w:rPr>
        <w:t>3.1、加密电子投标文件（.file格式）须在投标截止时间（开标时间）前通过《全国公共资源交易平台(河南省▪许昌市)》公共资源交易系统成功上传。</w:t>
      </w:r>
    </w:p>
    <w:p w:rsidR="00472A2B" w:rsidRPr="0043183E" w:rsidRDefault="00472A2B" w:rsidP="00200580">
      <w:pPr>
        <w:pStyle w:val="ab"/>
        <w:spacing w:before="256" w:beforeAutospacing="0" w:after="256" w:afterAutospacing="0" w:line="360" w:lineRule="auto"/>
        <w:ind w:left="150" w:right="150" w:firstLineChars="200" w:firstLine="480"/>
        <w:rPr>
          <w:b/>
          <w:color w:val="000000" w:themeColor="text1"/>
          <w:shd w:val="clear" w:color="040000" w:fill="FFFFFF"/>
        </w:rPr>
      </w:pPr>
      <w:r w:rsidRPr="00C60AA2">
        <w:rPr>
          <w:rFonts w:hint="eastAsia"/>
          <w:color w:val="000000" w:themeColor="text1"/>
          <w:shd w:val="clear" w:color="040000" w:fill="FFFFFF"/>
        </w:rPr>
        <w:t>3.2、</w:t>
      </w:r>
      <w:r w:rsidRPr="0043183E">
        <w:rPr>
          <w:rFonts w:hint="eastAsia"/>
          <w:b/>
          <w:color w:val="000000" w:themeColor="text1"/>
          <w:shd w:val="clear" w:color="040000" w:fill="FFFFFF"/>
        </w:rPr>
        <w:t>纸质投标文件（正本1份、副本1份）和备份文件1份（使用电子介质存储）及采购清单Word格式电子版，在投标截止时间（开标时间）前递交至本项目开标地点。交易系统操作手册</w:t>
      </w:r>
      <w:proofErr w:type="gramStart"/>
      <w:r w:rsidRPr="0043183E">
        <w:rPr>
          <w:rFonts w:hint="eastAsia"/>
          <w:b/>
          <w:color w:val="000000" w:themeColor="text1"/>
          <w:shd w:val="clear" w:color="040000" w:fill="FFFFFF"/>
        </w:rPr>
        <w:t>”</w:t>
      </w:r>
      <w:proofErr w:type="gramEnd"/>
      <w:r w:rsidRPr="0043183E">
        <w:rPr>
          <w:rFonts w:hint="eastAsia"/>
          <w:b/>
          <w:color w:val="000000" w:themeColor="text1"/>
          <w:shd w:val="clear" w:color="040000" w:fill="FFFFFF"/>
        </w:rPr>
        <w:t>）。</w:t>
      </w:r>
    </w:p>
    <w:p w:rsidR="00472A2B" w:rsidRPr="00C60AA2" w:rsidRDefault="00472A2B" w:rsidP="00200580">
      <w:pPr>
        <w:pStyle w:val="ab"/>
        <w:spacing w:before="256" w:beforeAutospacing="0" w:after="256" w:afterAutospacing="0" w:line="360" w:lineRule="auto"/>
        <w:ind w:right="150" w:firstLineChars="300" w:firstLine="720"/>
        <w:rPr>
          <w:color w:val="000000" w:themeColor="text1"/>
          <w:shd w:val="clear" w:color="040000" w:fill="FFFFFF"/>
        </w:rPr>
      </w:pPr>
      <w:r w:rsidRPr="00C60AA2">
        <w:rPr>
          <w:rFonts w:hint="eastAsia"/>
          <w:color w:val="000000" w:themeColor="text1"/>
          <w:shd w:val="clear" w:color="040000" w:fill="FFFFFF"/>
        </w:rPr>
        <w:t>4、递交投标文件：请于201</w:t>
      </w:r>
      <w:r w:rsidR="00416956">
        <w:rPr>
          <w:rFonts w:hint="eastAsia"/>
          <w:color w:val="000000" w:themeColor="text1"/>
          <w:shd w:val="clear" w:color="040000" w:fill="FFFFFF"/>
        </w:rPr>
        <w:t>9</w:t>
      </w:r>
      <w:r w:rsidRPr="00C60AA2">
        <w:rPr>
          <w:rFonts w:hint="eastAsia"/>
          <w:color w:val="000000" w:themeColor="text1"/>
          <w:shd w:val="clear" w:color="040000" w:fill="FFFFFF"/>
        </w:rPr>
        <w:t>年</w:t>
      </w:r>
      <w:r w:rsidR="005F7079" w:rsidRPr="005F7079">
        <w:rPr>
          <w:rFonts w:hint="eastAsia"/>
          <w:bCs/>
          <w:color w:val="000000" w:themeColor="text1"/>
          <w:shd w:val="clear" w:color="040000" w:fill="FFFFFF"/>
        </w:rPr>
        <w:t>6月1</w:t>
      </w:r>
      <w:r w:rsidR="00933EC8">
        <w:rPr>
          <w:rFonts w:hint="eastAsia"/>
          <w:bCs/>
          <w:color w:val="000000" w:themeColor="text1"/>
          <w:shd w:val="clear" w:color="040000" w:fill="FFFFFF"/>
        </w:rPr>
        <w:t>8</w:t>
      </w:r>
      <w:r w:rsidR="005F7079" w:rsidRPr="005F7079">
        <w:rPr>
          <w:rFonts w:hint="eastAsia"/>
          <w:bCs/>
          <w:color w:val="000000" w:themeColor="text1"/>
          <w:shd w:val="clear" w:color="040000" w:fill="FFFFFF"/>
        </w:rPr>
        <w:t>日上午</w:t>
      </w:r>
      <w:r w:rsidR="009937EC" w:rsidRPr="009937EC">
        <w:rPr>
          <w:rFonts w:hint="eastAsia"/>
          <w:bCs/>
          <w:color w:val="000000" w:themeColor="text1"/>
          <w:shd w:val="clear" w:color="040000" w:fill="FFFFFF"/>
        </w:rPr>
        <w:t>上午9时00分</w:t>
      </w:r>
      <w:r w:rsidRPr="00C60AA2">
        <w:rPr>
          <w:rFonts w:hint="eastAsia"/>
          <w:color w:val="000000" w:themeColor="text1"/>
          <w:shd w:val="clear" w:color="040000" w:fill="FFFFFF"/>
        </w:rPr>
        <w:t>前密封递交到襄城县公共资源交易中心1207开标室。</w:t>
      </w:r>
    </w:p>
    <w:p w:rsidR="00472A2B" w:rsidRPr="00C60AA2" w:rsidRDefault="00472A2B" w:rsidP="00200580">
      <w:pPr>
        <w:pStyle w:val="ab"/>
        <w:spacing w:before="256" w:beforeAutospacing="0" w:after="256" w:afterAutospacing="0" w:line="360" w:lineRule="auto"/>
        <w:ind w:left="150" w:right="150" w:firstLine="480"/>
        <w:rPr>
          <w:color w:val="000000" w:themeColor="text1"/>
          <w:shd w:val="clear" w:color="040000" w:fill="FFFFFF"/>
        </w:rPr>
      </w:pPr>
      <w:r w:rsidRPr="00C60AA2">
        <w:rPr>
          <w:rFonts w:hint="eastAsia"/>
          <w:color w:val="000000" w:themeColor="text1"/>
          <w:shd w:val="clear" w:color="040000" w:fill="FFFFFF"/>
        </w:rPr>
        <w:t>5、招标文件售价：递交投标文件同时缴纳招标文件工本费200元，否则拒绝投标文件。</w:t>
      </w:r>
    </w:p>
    <w:p w:rsidR="00472A2B" w:rsidRPr="00C60AA2" w:rsidRDefault="00472A2B" w:rsidP="00200580">
      <w:pPr>
        <w:pStyle w:val="p16"/>
        <w:spacing w:line="360" w:lineRule="auto"/>
        <w:ind w:firstLineChars="200" w:firstLine="482"/>
        <w:rPr>
          <w:b/>
          <w:color w:val="000000" w:themeColor="text1"/>
        </w:rPr>
      </w:pPr>
      <w:r w:rsidRPr="00C60AA2">
        <w:rPr>
          <w:rFonts w:hint="eastAsia"/>
          <w:b/>
          <w:color w:val="000000" w:themeColor="text1"/>
        </w:rPr>
        <w:t>七、未通过许昌公共资源交易网下载招标文件的投标企业，拒收其递交的投标文件。</w:t>
      </w:r>
    </w:p>
    <w:p w:rsidR="00472A2B" w:rsidRPr="00C60AA2" w:rsidRDefault="00472A2B" w:rsidP="00200580">
      <w:pPr>
        <w:shd w:val="solid" w:color="FFFFFF" w:fill="auto"/>
        <w:tabs>
          <w:tab w:val="left" w:pos="0"/>
        </w:tabs>
        <w:autoSpaceDN w:val="0"/>
        <w:spacing w:line="360" w:lineRule="auto"/>
        <w:ind w:firstLineChars="200" w:firstLine="482"/>
        <w:jc w:val="left"/>
        <w:rPr>
          <w:rFonts w:ascii="宋体" w:hAnsi="宋体" w:cs="宋体"/>
          <w:bCs/>
          <w:color w:val="000000" w:themeColor="text1"/>
          <w:kern w:val="0"/>
          <w:sz w:val="24"/>
        </w:rPr>
      </w:pPr>
      <w:r w:rsidRPr="00C60AA2">
        <w:rPr>
          <w:rFonts w:ascii="宋体" w:hAnsi="宋体" w:cs="宋体" w:hint="eastAsia"/>
          <w:b/>
          <w:bCs/>
          <w:color w:val="000000" w:themeColor="text1"/>
          <w:sz w:val="24"/>
        </w:rPr>
        <w:t>八、投标保证金的提交：</w:t>
      </w:r>
    </w:p>
    <w:p w:rsidR="00472A2B" w:rsidRPr="00C60AA2" w:rsidRDefault="00472A2B" w:rsidP="00200580">
      <w:pPr>
        <w:pStyle w:val="ab"/>
        <w:spacing w:before="150" w:beforeAutospacing="0" w:after="150" w:afterAutospacing="0" w:line="360" w:lineRule="auto"/>
        <w:ind w:left="147" w:right="147" w:firstLineChars="200" w:firstLine="480"/>
        <w:rPr>
          <w:bCs/>
          <w:color w:val="000000" w:themeColor="text1"/>
        </w:rPr>
      </w:pPr>
      <w:r w:rsidRPr="00C60AA2">
        <w:rPr>
          <w:rFonts w:hint="eastAsia"/>
          <w:bCs/>
          <w:color w:val="000000" w:themeColor="text1"/>
        </w:rPr>
        <w:t>1、投标保证金为投标文件的组成部分之一。</w:t>
      </w:r>
    </w:p>
    <w:p w:rsidR="00472A2B" w:rsidRPr="00C60AA2" w:rsidRDefault="00472A2B" w:rsidP="00200580">
      <w:pPr>
        <w:pStyle w:val="ab"/>
        <w:spacing w:before="150" w:beforeAutospacing="0" w:after="150" w:afterAutospacing="0" w:line="360" w:lineRule="auto"/>
        <w:ind w:left="147" w:right="147" w:firstLineChars="200" w:firstLine="480"/>
        <w:rPr>
          <w:bCs/>
          <w:color w:val="000000" w:themeColor="text1"/>
        </w:rPr>
      </w:pPr>
      <w:r w:rsidRPr="00C60AA2">
        <w:rPr>
          <w:rFonts w:hint="eastAsia"/>
          <w:bCs/>
          <w:color w:val="000000" w:themeColor="text1"/>
        </w:rPr>
        <w:lastRenderedPageBreak/>
        <w:t>2、投标人向招标人提交</w:t>
      </w:r>
      <w:r>
        <w:rPr>
          <w:rFonts w:hint="eastAsia"/>
          <w:bCs/>
          <w:color w:val="000000" w:themeColor="text1"/>
        </w:rPr>
        <w:t xml:space="preserve"> </w:t>
      </w:r>
      <w:r w:rsidR="005F7079">
        <w:rPr>
          <w:rFonts w:hint="eastAsia"/>
          <w:bCs/>
          <w:color w:val="000000" w:themeColor="text1"/>
          <w:u w:val="single"/>
        </w:rPr>
        <w:t>2</w:t>
      </w:r>
      <w:r>
        <w:rPr>
          <w:rFonts w:hint="eastAsia"/>
          <w:bCs/>
          <w:color w:val="000000" w:themeColor="text1"/>
          <w:u w:val="single"/>
        </w:rPr>
        <w:t>000</w:t>
      </w:r>
      <w:r w:rsidR="00661631">
        <w:rPr>
          <w:rFonts w:hint="eastAsia"/>
          <w:bCs/>
          <w:color w:val="000000" w:themeColor="text1"/>
          <w:u w:val="single"/>
        </w:rPr>
        <w:t>0</w:t>
      </w:r>
      <w:r w:rsidRPr="00C60AA2">
        <w:rPr>
          <w:rFonts w:hint="eastAsia"/>
          <w:bCs/>
          <w:color w:val="000000" w:themeColor="text1"/>
        </w:rPr>
        <w:t>元</w:t>
      </w:r>
      <w:r>
        <w:rPr>
          <w:rFonts w:hint="eastAsia"/>
          <w:bCs/>
          <w:color w:val="000000" w:themeColor="text1"/>
        </w:rPr>
        <w:t>的</w:t>
      </w:r>
      <w:r w:rsidRPr="00C60AA2">
        <w:rPr>
          <w:rFonts w:hint="eastAsia"/>
          <w:bCs/>
          <w:color w:val="000000" w:themeColor="text1"/>
        </w:rPr>
        <w:t xml:space="preserve">投标保证金。                  </w:t>
      </w:r>
    </w:p>
    <w:p w:rsidR="00472A2B" w:rsidRPr="00C60AA2" w:rsidRDefault="00472A2B" w:rsidP="00200580">
      <w:pPr>
        <w:pStyle w:val="ab"/>
        <w:spacing w:before="150" w:beforeAutospacing="0" w:after="150" w:afterAutospacing="0" w:line="360" w:lineRule="auto"/>
        <w:ind w:left="147" w:right="147" w:firstLineChars="200" w:firstLine="480"/>
        <w:rPr>
          <w:bCs/>
          <w:color w:val="000000" w:themeColor="text1"/>
        </w:rPr>
      </w:pPr>
      <w:r w:rsidRPr="00C60AA2">
        <w:rPr>
          <w:rFonts w:hint="eastAsia"/>
          <w:bCs/>
          <w:color w:val="000000" w:themeColor="text1"/>
        </w:rPr>
        <w:t>3、投标保证金用于保护本次招标人免受投标人的行为而引起的风险。</w:t>
      </w:r>
    </w:p>
    <w:p w:rsidR="00472A2B" w:rsidRPr="00C60AA2" w:rsidRDefault="00472A2B" w:rsidP="00200580">
      <w:pPr>
        <w:pStyle w:val="ab"/>
        <w:spacing w:before="150" w:beforeAutospacing="0" w:after="150" w:afterAutospacing="0" w:line="360" w:lineRule="auto"/>
        <w:ind w:left="147" w:right="147" w:firstLineChars="200" w:firstLine="480"/>
        <w:rPr>
          <w:bCs/>
          <w:color w:val="000000" w:themeColor="text1"/>
        </w:rPr>
      </w:pPr>
      <w:r w:rsidRPr="00C60AA2">
        <w:rPr>
          <w:rFonts w:hint="eastAsia"/>
          <w:bCs/>
          <w:color w:val="000000" w:themeColor="text1"/>
        </w:rPr>
        <w:t>4.投标保证金缴纳方式：</w:t>
      </w:r>
    </w:p>
    <w:p w:rsidR="00472A2B" w:rsidRPr="00C60AA2" w:rsidRDefault="00472A2B" w:rsidP="00200580">
      <w:pPr>
        <w:pStyle w:val="p0"/>
        <w:spacing w:line="360" w:lineRule="auto"/>
        <w:ind w:firstLineChars="300" w:firstLine="720"/>
        <w:jc w:val="left"/>
        <w:rPr>
          <w:rFonts w:ascii="宋体" w:hAnsi="宋体" w:cs="宋体"/>
          <w:bCs/>
          <w:color w:val="000000" w:themeColor="text1"/>
          <w:sz w:val="24"/>
          <w:szCs w:val="24"/>
        </w:rPr>
      </w:pPr>
      <w:r w:rsidRPr="00C60AA2">
        <w:rPr>
          <w:rFonts w:ascii="宋体" w:hAnsi="宋体" w:cs="宋体" w:hint="eastAsia"/>
          <w:bCs/>
          <w:color w:val="000000" w:themeColor="text1"/>
          <w:sz w:val="24"/>
          <w:szCs w:val="24"/>
        </w:rPr>
        <w:t>缴纳截止时间,同投标截止时间。</w:t>
      </w:r>
    </w:p>
    <w:p w:rsidR="00472A2B" w:rsidRPr="00C60AA2" w:rsidRDefault="00472A2B" w:rsidP="00200580">
      <w:pPr>
        <w:pStyle w:val="p0"/>
        <w:spacing w:line="360" w:lineRule="auto"/>
        <w:ind w:firstLineChars="300" w:firstLine="720"/>
        <w:jc w:val="left"/>
        <w:rPr>
          <w:rFonts w:ascii="宋体" w:hAnsi="宋体" w:cs="宋体"/>
          <w:bCs/>
          <w:color w:val="000000" w:themeColor="text1"/>
          <w:sz w:val="24"/>
          <w:szCs w:val="24"/>
        </w:rPr>
      </w:pPr>
      <w:r w:rsidRPr="00C60AA2">
        <w:rPr>
          <w:rFonts w:ascii="宋体" w:hAnsi="宋体" w:cs="宋体" w:hint="eastAsia"/>
          <w:bCs/>
          <w:color w:val="000000" w:themeColor="text1"/>
          <w:sz w:val="24"/>
          <w:szCs w:val="24"/>
        </w:rPr>
        <w:t>一、投标保证金的递交方式：银行</w:t>
      </w:r>
      <w:proofErr w:type="gramStart"/>
      <w:r w:rsidRPr="00C60AA2">
        <w:rPr>
          <w:rFonts w:ascii="宋体" w:hAnsi="宋体" w:cs="宋体" w:hint="eastAsia"/>
          <w:bCs/>
          <w:color w:val="000000" w:themeColor="text1"/>
          <w:sz w:val="24"/>
          <w:szCs w:val="24"/>
        </w:rPr>
        <w:t>转帐</w:t>
      </w:r>
      <w:proofErr w:type="gramEnd"/>
      <w:r w:rsidRPr="00C60AA2">
        <w:rPr>
          <w:rFonts w:ascii="宋体" w:hAnsi="宋体" w:cs="宋体" w:hint="eastAsia"/>
          <w:bCs/>
          <w:color w:val="000000" w:themeColor="text1"/>
          <w:sz w:val="24"/>
          <w:szCs w:val="24"/>
        </w:rPr>
        <w:t xml:space="preserve">、银行电汇（均需从投标人注册银行账户转出），不接受以现金方式缴纳的投标保证金。凡以现金方式缴纳投标保证金而影响其投标结果的，由投标人自行负责。 </w:t>
      </w:r>
    </w:p>
    <w:p w:rsidR="00472A2B" w:rsidRPr="00C60AA2" w:rsidRDefault="00472A2B" w:rsidP="00200580">
      <w:pPr>
        <w:pStyle w:val="p0"/>
        <w:spacing w:line="360" w:lineRule="auto"/>
        <w:ind w:firstLineChars="300" w:firstLine="720"/>
        <w:jc w:val="left"/>
        <w:rPr>
          <w:rFonts w:ascii="宋体" w:hAnsi="宋体" w:cs="宋体"/>
          <w:bCs/>
          <w:color w:val="000000" w:themeColor="text1"/>
          <w:sz w:val="24"/>
          <w:szCs w:val="24"/>
        </w:rPr>
      </w:pPr>
      <w:r w:rsidRPr="00C60AA2">
        <w:rPr>
          <w:rFonts w:ascii="宋体" w:hAnsi="宋体" w:cs="宋体" w:hint="eastAsia"/>
          <w:bCs/>
          <w:color w:val="000000" w:themeColor="text1"/>
          <w:sz w:val="24"/>
          <w:szCs w:val="24"/>
        </w:rPr>
        <w:t>二、使用银行</w:t>
      </w:r>
      <w:proofErr w:type="gramStart"/>
      <w:r w:rsidRPr="00C60AA2">
        <w:rPr>
          <w:rFonts w:ascii="宋体" w:hAnsi="宋体" w:cs="宋体" w:hint="eastAsia"/>
          <w:bCs/>
          <w:color w:val="000000" w:themeColor="text1"/>
          <w:sz w:val="24"/>
          <w:szCs w:val="24"/>
        </w:rPr>
        <w:t>转帐</w:t>
      </w:r>
      <w:proofErr w:type="gramEnd"/>
      <w:r w:rsidRPr="00C60AA2">
        <w:rPr>
          <w:rFonts w:ascii="宋体" w:hAnsi="宋体" w:cs="宋体" w:hint="eastAsia"/>
          <w:bCs/>
          <w:color w:val="000000" w:themeColor="text1"/>
          <w:sz w:val="24"/>
          <w:szCs w:val="24"/>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472A2B" w:rsidRPr="00C60AA2" w:rsidRDefault="00472A2B" w:rsidP="00200580">
      <w:pPr>
        <w:pStyle w:val="p0"/>
        <w:spacing w:line="360" w:lineRule="auto"/>
        <w:ind w:firstLineChars="300" w:firstLine="720"/>
        <w:jc w:val="left"/>
        <w:rPr>
          <w:rFonts w:ascii="宋体" w:hAnsi="宋体" w:cs="宋体"/>
          <w:bCs/>
          <w:color w:val="000000" w:themeColor="text1"/>
          <w:sz w:val="24"/>
          <w:szCs w:val="24"/>
        </w:rPr>
      </w:pPr>
      <w:r w:rsidRPr="00C60AA2">
        <w:rPr>
          <w:rFonts w:ascii="宋体" w:hAnsi="宋体" w:cs="宋体" w:hint="eastAsia"/>
          <w:bCs/>
          <w:color w:val="000000" w:themeColor="text1"/>
          <w:sz w:val="24"/>
          <w:szCs w:val="24"/>
        </w:rPr>
        <w:t>三、投标保证金缴纳方式：</w:t>
      </w:r>
    </w:p>
    <w:p w:rsidR="00472A2B" w:rsidRPr="00C60AA2" w:rsidRDefault="00472A2B" w:rsidP="00200580">
      <w:pPr>
        <w:pStyle w:val="p0"/>
        <w:spacing w:line="360" w:lineRule="auto"/>
        <w:ind w:firstLineChars="200" w:firstLine="480"/>
        <w:jc w:val="left"/>
        <w:rPr>
          <w:rFonts w:ascii="宋体" w:hAnsi="宋体" w:cs="宋体"/>
          <w:bCs/>
          <w:color w:val="000000" w:themeColor="text1"/>
          <w:sz w:val="24"/>
          <w:szCs w:val="24"/>
        </w:rPr>
      </w:pPr>
      <w:r w:rsidRPr="00C60AA2">
        <w:rPr>
          <w:rFonts w:ascii="宋体" w:hAnsi="宋体" w:cs="宋体" w:hint="eastAsia"/>
          <w:bCs/>
          <w:color w:val="000000" w:themeColor="text1"/>
          <w:sz w:val="24"/>
          <w:szCs w:val="24"/>
        </w:rPr>
        <w:t>1、投标人网上下载招标文件后，登录http://221.14.6.70:8088/ggzy系统，依次点击“会员向导”→“参与投标”→“费用缴纳说明”→“保证金缴纳说明单”，获取缴费说明单，根据每个标段的缴纳说明单在缴纳截止时间前缴纳；</w:t>
      </w:r>
    </w:p>
    <w:p w:rsidR="00472A2B" w:rsidRPr="00C60AA2" w:rsidRDefault="00472A2B" w:rsidP="00200580">
      <w:pPr>
        <w:pStyle w:val="p0"/>
        <w:spacing w:line="360" w:lineRule="auto"/>
        <w:ind w:firstLineChars="200" w:firstLine="480"/>
        <w:jc w:val="left"/>
        <w:rPr>
          <w:rFonts w:ascii="宋体" w:hAnsi="宋体" w:cs="宋体"/>
          <w:bCs/>
          <w:color w:val="000000" w:themeColor="text1"/>
          <w:sz w:val="24"/>
          <w:szCs w:val="24"/>
        </w:rPr>
      </w:pPr>
      <w:r w:rsidRPr="00C60AA2">
        <w:rPr>
          <w:rFonts w:ascii="宋体" w:hAnsi="宋体" w:cs="宋体" w:hint="eastAsia"/>
          <w:bCs/>
          <w:color w:val="000000" w:themeColor="text1"/>
          <w:sz w:val="24"/>
          <w:szCs w:val="24"/>
        </w:rPr>
        <w:t>2、成功缴纳后重新登录前述系统，依次点击“会员向导”→“参与投标”→“保证金绑定”→“绑定”进行投标保证金绑定。</w:t>
      </w:r>
    </w:p>
    <w:p w:rsidR="00472A2B" w:rsidRPr="00C60AA2" w:rsidRDefault="00472A2B" w:rsidP="00200580">
      <w:pPr>
        <w:pStyle w:val="p0"/>
        <w:spacing w:line="360" w:lineRule="auto"/>
        <w:ind w:firstLineChars="200" w:firstLine="480"/>
        <w:jc w:val="left"/>
        <w:rPr>
          <w:rFonts w:ascii="宋体" w:hAnsi="宋体" w:cs="宋体"/>
          <w:bCs/>
          <w:color w:val="000000" w:themeColor="text1"/>
          <w:sz w:val="24"/>
          <w:szCs w:val="24"/>
        </w:rPr>
      </w:pPr>
      <w:r w:rsidRPr="00C60AA2">
        <w:rPr>
          <w:rFonts w:ascii="宋体" w:hAnsi="宋体" w:cs="宋体" w:hint="eastAsia"/>
          <w:bCs/>
          <w:color w:val="000000" w:themeColor="text1"/>
          <w:sz w:val="24"/>
          <w:szCs w:val="24"/>
        </w:rPr>
        <w:t>3、《保证金缴纳绑定操作指南》获取方法：登录许昌公共资源交易系统-组件下载-《保证金缴纳绑定操作指南》。</w:t>
      </w:r>
    </w:p>
    <w:p w:rsidR="00472A2B" w:rsidRPr="00C60AA2" w:rsidRDefault="00472A2B" w:rsidP="00200580">
      <w:pPr>
        <w:pStyle w:val="p0"/>
        <w:spacing w:line="360" w:lineRule="auto"/>
        <w:ind w:firstLineChars="200" w:firstLine="480"/>
        <w:jc w:val="left"/>
        <w:rPr>
          <w:rFonts w:ascii="宋体" w:hAnsi="宋体" w:cs="宋体"/>
          <w:bCs/>
          <w:color w:val="000000" w:themeColor="text1"/>
          <w:sz w:val="24"/>
          <w:szCs w:val="24"/>
        </w:rPr>
      </w:pPr>
      <w:r w:rsidRPr="00C60AA2">
        <w:rPr>
          <w:rFonts w:ascii="宋体" w:hAnsi="宋体" w:cs="宋体" w:hint="eastAsia"/>
          <w:bCs/>
          <w:color w:val="000000" w:themeColor="text1"/>
          <w:sz w:val="24"/>
          <w:szCs w:val="24"/>
        </w:rPr>
        <w:t>4、</w:t>
      </w:r>
      <w:r w:rsidR="005F7079" w:rsidRPr="005F7079">
        <w:rPr>
          <w:rFonts w:ascii="宋体" w:hAnsi="宋体" w:cs="宋体" w:hint="eastAsia"/>
          <w:bCs/>
          <w:color w:val="000000" w:themeColor="text1"/>
          <w:sz w:val="24"/>
          <w:szCs w:val="24"/>
        </w:rPr>
        <w:t>投标人要严格按照“保证金缴纳说明单”内容缴纳、成功绑定投标保证金，未绑定标段的投标保证金，视为未按时交纳。并将缴纳凭证“襄城县公共资源交易中心保证金缴纳回执”附于投标文件中，同时在开标现场提供一份“襄城县公共资源交易中心保证金缴纳回执”以备查询</w:t>
      </w:r>
      <w:r w:rsidRPr="00C60AA2">
        <w:rPr>
          <w:rFonts w:ascii="宋体" w:hAnsi="宋体" w:cs="宋体" w:hint="eastAsia"/>
          <w:bCs/>
          <w:color w:val="000000" w:themeColor="text1"/>
          <w:sz w:val="24"/>
          <w:szCs w:val="24"/>
        </w:rPr>
        <w:t>。</w:t>
      </w:r>
    </w:p>
    <w:p w:rsidR="00472A2B" w:rsidRPr="00C60AA2" w:rsidRDefault="00472A2B" w:rsidP="00200580">
      <w:pPr>
        <w:pStyle w:val="p0"/>
        <w:spacing w:line="360" w:lineRule="auto"/>
        <w:ind w:firstLineChars="200" w:firstLine="480"/>
        <w:jc w:val="left"/>
        <w:rPr>
          <w:rFonts w:ascii="宋体" w:hAnsi="宋体" w:cs="宋体"/>
          <w:bCs/>
          <w:color w:val="000000" w:themeColor="text1"/>
          <w:sz w:val="24"/>
          <w:szCs w:val="24"/>
        </w:rPr>
      </w:pPr>
      <w:r w:rsidRPr="00C60AA2">
        <w:rPr>
          <w:rFonts w:ascii="宋体" w:hAnsi="宋体" w:cs="宋体" w:hint="eastAsia"/>
          <w:bCs/>
          <w:color w:val="000000" w:themeColor="text1"/>
          <w:sz w:val="24"/>
          <w:szCs w:val="24"/>
        </w:rPr>
        <w:t>5、每个投标人每个项目每个标段只有唯一缴纳账号，切勿重复缴纳或错误缴纳。</w:t>
      </w:r>
    </w:p>
    <w:p w:rsidR="00472A2B" w:rsidRPr="00C60AA2" w:rsidRDefault="00472A2B" w:rsidP="00200580">
      <w:pPr>
        <w:pStyle w:val="p0"/>
        <w:spacing w:line="360" w:lineRule="auto"/>
        <w:ind w:firstLineChars="200" w:firstLine="480"/>
        <w:jc w:val="left"/>
        <w:rPr>
          <w:rFonts w:ascii="宋体" w:hAnsi="宋体" w:cs="宋体"/>
          <w:bCs/>
          <w:color w:val="000000" w:themeColor="text1"/>
          <w:sz w:val="24"/>
          <w:szCs w:val="24"/>
        </w:rPr>
      </w:pPr>
      <w:r w:rsidRPr="00C60AA2">
        <w:rPr>
          <w:rFonts w:ascii="宋体" w:hAnsi="宋体" w:cs="宋体" w:hint="eastAsia"/>
          <w:bCs/>
          <w:color w:val="000000" w:themeColor="text1"/>
          <w:sz w:val="24"/>
          <w:szCs w:val="24"/>
        </w:rPr>
        <w:t>6、投标人所提交的投标保证金仅限当次投标项目（标段）有效，不得重复替代使用。一个招标项目有多个标段或者有多个项目同时招标的，投标人必须按项目、标段分别提交投标保证金。</w:t>
      </w:r>
    </w:p>
    <w:p w:rsidR="00472A2B" w:rsidRPr="00C60AA2" w:rsidRDefault="00472A2B" w:rsidP="00200580">
      <w:pPr>
        <w:pStyle w:val="p0"/>
        <w:spacing w:line="360" w:lineRule="auto"/>
        <w:ind w:firstLineChars="200" w:firstLine="480"/>
        <w:jc w:val="left"/>
        <w:rPr>
          <w:rFonts w:ascii="宋体" w:hAnsi="宋体" w:cs="宋体"/>
          <w:bCs/>
          <w:color w:val="000000" w:themeColor="text1"/>
          <w:sz w:val="24"/>
          <w:szCs w:val="24"/>
        </w:rPr>
      </w:pPr>
      <w:r w:rsidRPr="00C60AA2">
        <w:rPr>
          <w:rFonts w:ascii="宋体" w:hAnsi="宋体" w:cs="宋体" w:hint="eastAsia"/>
          <w:bCs/>
          <w:color w:val="000000" w:themeColor="text1"/>
          <w:sz w:val="24"/>
          <w:szCs w:val="24"/>
        </w:rPr>
        <w:t>7、不同投标人的投标保证金不得从同一单位或者个人的账户转出。</w:t>
      </w:r>
    </w:p>
    <w:p w:rsidR="00472A2B" w:rsidRPr="00C60AA2" w:rsidRDefault="00472A2B" w:rsidP="00200580">
      <w:pPr>
        <w:pStyle w:val="p0"/>
        <w:spacing w:line="360" w:lineRule="auto"/>
        <w:ind w:firstLineChars="200" w:firstLine="480"/>
        <w:jc w:val="left"/>
        <w:rPr>
          <w:rFonts w:ascii="宋体" w:hAnsi="宋体" w:cs="宋体"/>
          <w:bCs/>
          <w:color w:val="000000" w:themeColor="text1"/>
          <w:sz w:val="24"/>
          <w:szCs w:val="24"/>
        </w:rPr>
      </w:pPr>
      <w:r w:rsidRPr="00C60AA2">
        <w:rPr>
          <w:rFonts w:ascii="宋体" w:hAnsi="宋体" w:cs="宋体" w:hint="eastAsia"/>
          <w:bCs/>
          <w:color w:val="000000" w:themeColor="text1"/>
          <w:sz w:val="24"/>
          <w:szCs w:val="24"/>
        </w:rPr>
        <w:t>8、未按上述规定操作引起的无效投标，由投标人自行负责。</w:t>
      </w:r>
    </w:p>
    <w:p w:rsidR="00472A2B" w:rsidRPr="00C60AA2" w:rsidRDefault="00472A2B" w:rsidP="00200580">
      <w:pPr>
        <w:pStyle w:val="p0"/>
        <w:spacing w:line="360" w:lineRule="auto"/>
        <w:ind w:firstLineChars="200" w:firstLine="480"/>
        <w:jc w:val="left"/>
        <w:rPr>
          <w:rFonts w:ascii="宋体" w:hAnsi="宋体" w:cs="宋体"/>
          <w:bCs/>
          <w:color w:val="000000" w:themeColor="text1"/>
          <w:sz w:val="24"/>
          <w:szCs w:val="24"/>
        </w:rPr>
      </w:pPr>
      <w:r w:rsidRPr="00C60AA2">
        <w:rPr>
          <w:rFonts w:ascii="宋体" w:hAnsi="宋体" w:cs="宋体" w:hint="eastAsia"/>
          <w:bCs/>
          <w:color w:val="000000" w:themeColor="text1"/>
          <w:sz w:val="24"/>
          <w:szCs w:val="24"/>
        </w:rPr>
        <w:t>9、汇款凭证无需备注项目编号和项目名称。</w:t>
      </w:r>
    </w:p>
    <w:p w:rsidR="00472A2B" w:rsidRPr="0043183E" w:rsidRDefault="00472A2B" w:rsidP="00200580">
      <w:pPr>
        <w:pStyle w:val="p0"/>
        <w:spacing w:line="360" w:lineRule="auto"/>
        <w:ind w:firstLineChars="200" w:firstLine="482"/>
        <w:jc w:val="left"/>
        <w:rPr>
          <w:rFonts w:ascii="宋体" w:hAnsi="宋体" w:cs="宋体"/>
          <w:b/>
          <w:color w:val="000000" w:themeColor="text1"/>
          <w:sz w:val="24"/>
          <w:szCs w:val="24"/>
        </w:rPr>
      </w:pPr>
      <w:r w:rsidRPr="0043183E">
        <w:rPr>
          <w:rFonts w:ascii="宋体" w:hAnsi="宋体" w:cs="宋体" w:hint="eastAsia"/>
          <w:b/>
          <w:bCs/>
          <w:color w:val="000000" w:themeColor="text1"/>
          <w:sz w:val="24"/>
          <w:szCs w:val="24"/>
        </w:rPr>
        <w:lastRenderedPageBreak/>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r w:rsidRPr="0043183E">
        <w:rPr>
          <w:rFonts w:ascii="宋体" w:hAnsi="宋体" w:cs="宋体" w:hint="eastAsia"/>
          <w:b/>
          <w:color w:val="000000" w:themeColor="text1"/>
          <w:sz w:val="24"/>
          <w:szCs w:val="24"/>
        </w:rPr>
        <w:t xml:space="preserve">    </w:t>
      </w:r>
    </w:p>
    <w:p w:rsidR="00472A2B" w:rsidRPr="00C60AA2" w:rsidRDefault="00472A2B" w:rsidP="00200580">
      <w:pPr>
        <w:pStyle w:val="p0"/>
        <w:spacing w:line="360" w:lineRule="auto"/>
        <w:ind w:firstLineChars="200" w:firstLine="482"/>
        <w:jc w:val="left"/>
        <w:rPr>
          <w:rFonts w:ascii="宋体" w:hAnsi="宋体" w:cs="宋体"/>
          <w:b/>
          <w:color w:val="000000" w:themeColor="text1"/>
          <w:sz w:val="24"/>
          <w:szCs w:val="24"/>
        </w:rPr>
      </w:pPr>
      <w:r w:rsidRPr="00C60AA2">
        <w:rPr>
          <w:rFonts w:ascii="宋体" w:hAnsi="宋体" w:cs="宋体" w:hint="eastAsia"/>
          <w:b/>
          <w:color w:val="000000" w:themeColor="text1"/>
          <w:sz w:val="24"/>
          <w:szCs w:val="24"/>
        </w:rPr>
        <w:t xml:space="preserve"> 九、参加开标时必须提供以下证件原件：</w:t>
      </w:r>
    </w:p>
    <w:p w:rsidR="00472A2B" w:rsidRPr="00C60AA2" w:rsidRDefault="00472A2B" w:rsidP="00200580">
      <w:pPr>
        <w:pStyle w:val="p0"/>
        <w:spacing w:line="360" w:lineRule="auto"/>
        <w:jc w:val="left"/>
        <w:rPr>
          <w:rFonts w:ascii="宋体" w:hAnsi="宋体" w:cs="宋体"/>
          <w:bCs/>
          <w:color w:val="000000" w:themeColor="text1"/>
          <w:sz w:val="24"/>
          <w:szCs w:val="24"/>
        </w:rPr>
      </w:pPr>
      <w:r w:rsidRPr="00C60AA2">
        <w:rPr>
          <w:rFonts w:ascii="宋体" w:hAnsi="宋体" w:cs="宋体" w:hint="eastAsia"/>
          <w:bCs/>
          <w:color w:val="000000" w:themeColor="text1"/>
          <w:sz w:val="24"/>
          <w:szCs w:val="24"/>
        </w:rPr>
        <w:t xml:space="preserve">    （一）法人授权委托书；</w:t>
      </w:r>
    </w:p>
    <w:p w:rsidR="00472A2B" w:rsidRPr="00C60AA2" w:rsidRDefault="00472A2B" w:rsidP="00200580">
      <w:pPr>
        <w:pStyle w:val="p0"/>
        <w:spacing w:line="360" w:lineRule="auto"/>
        <w:jc w:val="left"/>
        <w:rPr>
          <w:rFonts w:ascii="宋体" w:hAnsi="宋体" w:cs="宋体"/>
          <w:bCs/>
          <w:color w:val="000000" w:themeColor="text1"/>
          <w:sz w:val="24"/>
          <w:szCs w:val="24"/>
        </w:rPr>
      </w:pPr>
      <w:r w:rsidRPr="00C60AA2">
        <w:rPr>
          <w:rFonts w:ascii="宋体" w:hAnsi="宋体" w:cs="宋体" w:hint="eastAsia"/>
          <w:bCs/>
          <w:color w:val="000000" w:themeColor="text1"/>
          <w:sz w:val="24"/>
          <w:szCs w:val="24"/>
        </w:rPr>
        <w:t xml:space="preserve">    （二）委托代理人身份证；</w:t>
      </w:r>
    </w:p>
    <w:p w:rsidR="00472A2B" w:rsidRPr="00C60AA2" w:rsidRDefault="00472A2B" w:rsidP="00200580">
      <w:pPr>
        <w:pStyle w:val="p0"/>
        <w:spacing w:line="360" w:lineRule="auto"/>
        <w:ind w:firstLine="480"/>
        <w:jc w:val="left"/>
        <w:rPr>
          <w:rFonts w:ascii="宋体" w:hAnsi="宋体" w:cs="宋体"/>
          <w:bCs/>
          <w:color w:val="000000" w:themeColor="text1"/>
          <w:sz w:val="24"/>
          <w:szCs w:val="24"/>
        </w:rPr>
      </w:pPr>
      <w:r w:rsidRPr="00C60AA2">
        <w:rPr>
          <w:rFonts w:ascii="宋体" w:hAnsi="宋体" w:cs="宋体" w:hint="eastAsia"/>
          <w:bCs/>
          <w:color w:val="000000" w:themeColor="text1"/>
          <w:sz w:val="24"/>
          <w:szCs w:val="24"/>
        </w:rPr>
        <w:t>（三）企业法人营业执照、税务登记证、组织机构代码证或三证合一的营业执照；</w:t>
      </w:r>
    </w:p>
    <w:p w:rsidR="00472A2B" w:rsidRPr="00C60AA2" w:rsidRDefault="00472A2B" w:rsidP="00200580">
      <w:pPr>
        <w:pStyle w:val="p0"/>
        <w:spacing w:line="360" w:lineRule="auto"/>
        <w:ind w:firstLine="480"/>
        <w:jc w:val="left"/>
        <w:rPr>
          <w:rFonts w:ascii="宋体" w:hAnsi="宋体" w:cs="宋体"/>
          <w:color w:val="000000" w:themeColor="text1"/>
          <w:sz w:val="24"/>
          <w:szCs w:val="24"/>
        </w:rPr>
      </w:pPr>
      <w:r w:rsidRPr="00C60AA2">
        <w:rPr>
          <w:rFonts w:ascii="宋体" w:hAnsi="宋体" w:cs="宋体" w:hint="eastAsia"/>
          <w:color w:val="000000" w:themeColor="text1"/>
          <w:sz w:val="24"/>
          <w:szCs w:val="24"/>
        </w:rPr>
        <w:t>（四）</w:t>
      </w:r>
      <w:r w:rsidR="00661631" w:rsidRPr="00661631">
        <w:rPr>
          <w:rFonts w:ascii="宋体" w:hAnsi="宋体" w:cs="宋体"/>
          <w:bCs/>
          <w:color w:val="000000" w:themeColor="text1"/>
          <w:sz w:val="24"/>
          <w:szCs w:val="24"/>
        </w:rPr>
        <w:t>投标人不得被列入失信被执行人、重大税收违法案件当事人名单、政府采购严重违法失信行为记录名单（查询网站：信用中国和中国政府采购网，并提供报名时间内网站截图为准</w:t>
      </w:r>
      <w:r w:rsidR="00661631" w:rsidRPr="00661631">
        <w:rPr>
          <w:rFonts w:ascii="宋体" w:hAnsi="宋体" w:cs="宋体" w:hint="eastAsia"/>
          <w:bCs/>
          <w:color w:val="000000" w:themeColor="text1"/>
          <w:sz w:val="24"/>
          <w:szCs w:val="24"/>
        </w:rPr>
        <w:t xml:space="preserve"> </w:t>
      </w:r>
      <w:r w:rsidR="00661631" w:rsidRPr="00661631">
        <w:rPr>
          <w:rFonts w:ascii="宋体" w:hAnsi="宋体" w:cs="宋体"/>
          <w:bCs/>
          <w:color w:val="000000" w:themeColor="text1"/>
          <w:sz w:val="24"/>
          <w:szCs w:val="24"/>
        </w:rPr>
        <w:t>）；未被列入经营异常名录信息、列入严重违法失信企业名单（黑名单）（查询网站</w:t>
      </w:r>
      <w:r w:rsidR="00661631" w:rsidRPr="00661631">
        <w:rPr>
          <w:rFonts w:ascii="宋体" w:hAnsi="宋体" w:cs="宋体" w:hint="eastAsia"/>
          <w:bCs/>
          <w:color w:val="000000" w:themeColor="text1"/>
          <w:sz w:val="24"/>
          <w:szCs w:val="24"/>
        </w:rPr>
        <w:t>：国家企业</w:t>
      </w:r>
      <w:r w:rsidR="00661631" w:rsidRPr="00661631">
        <w:rPr>
          <w:rFonts w:ascii="宋体" w:hAnsi="宋体" w:cs="宋体" w:hint="eastAsia"/>
          <w:color w:val="000000" w:themeColor="text1"/>
          <w:sz w:val="24"/>
          <w:szCs w:val="24"/>
        </w:rPr>
        <w:t>信用信息公示系统</w:t>
      </w:r>
      <w:r w:rsidR="00661631" w:rsidRPr="00661631">
        <w:rPr>
          <w:rFonts w:ascii="宋体" w:hAnsi="宋体" w:cs="宋体"/>
          <w:color w:val="000000" w:themeColor="text1"/>
          <w:sz w:val="24"/>
          <w:szCs w:val="24"/>
        </w:rPr>
        <w:t>，并提供报名时间内网站截图为准</w:t>
      </w:r>
      <w:r w:rsidR="00661631" w:rsidRPr="00661631">
        <w:rPr>
          <w:rFonts w:ascii="宋体" w:hAnsi="宋体" w:cs="宋体" w:hint="eastAsia"/>
          <w:color w:val="000000" w:themeColor="text1"/>
          <w:sz w:val="24"/>
          <w:szCs w:val="24"/>
        </w:rPr>
        <w:t xml:space="preserve"> </w:t>
      </w:r>
      <w:r w:rsidR="00661631" w:rsidRPr="00661631">
        <w:rPr>
          <w:rFonts w:ascii="宋体" w:hAnsi="宋体" w:cs="宋体"/>
          <w:color w:val="000000" w:themeColor="text1"/>
          <w:sz w:val="24"/>
          <w:szCs w:val="24"/>
        </w:rPr>
        <w:t>）</w:t>
      </w:r>
      <w:r w:rsidRPr="00C60AA2">
        <w:rPr>
          <w:rFonts w:ascii="宋体" w:hAnsi="宋体" w:cs="宋体" w:hint="eastAsia"/>
          <w:color w:val="000000" w:themeColor="text1"/>
          <w:sz w:val="24"/>
          <w:szCs w:val="24"/>
        </w:rPr>
        <w:t>；</w:t>
      </w:r>
    </w:p>
    <w:p w:rsidR="00472A2B" w:rsidRPr="00C60AA2" w:rsidRDefault="00472A2B" w:rsidP="00200580">
      <w:pPr>
        <w:pStyle w:val="p0"/>
        <w:spacing w:line="360" w:lineRule="auto"/>
        <w:ind w:firstLineChars="200" w:firstLine="480"/>
        <w:jc w:val="left"/>
        <w:rPr>
          <w:rFonts w:ascii="宋体" w:hAnsi="宋体" w:cs="宋体"/>
          <w:color w:val="000000" w:themeColor="text1"/>
          <w:sz w:val="24"/>
          <w:szCs w:val="24"/>
        </w:rPr>
      </w:pPr>
      <w:r w:rsidRPr="00C60AA2">
        <w:rPr>
          <w:rFonts w:ascii="宋体" w:hAnsi="宋体" w:cs="宋体" w:hint="eastAsia"/>
          <w:color w:val="000000" w:themeColor="text1"/>
          <w:sz w:val="24"/>
          <w:szCs w:val="24"/>
        </w:rPr>
        <w:t>（五）招标文件要求相关资质、资料及证明材料；</w:t>
      </w:r>
    </w:p>
    <w:p w:rsidR="00472A2B" w:rsidRPr="00C60AA2" w:rsidRDefault="00472A2B" w:rsidP="00200580">
      <w:pPr>
        <w:pStyle w:val="Style1"/>
        <w:spacing w:line="360" w:lineRule="auto"/>
        <w:ind w:firstLine="480"/>
        <w:jc w:val="left"/>
        <w:rPr>
          <w:rFonts w:ascii="宋体" w:hAnsi="宋体" w:cs="宋体"/>
          <w:bCs/>
          <w:color w:val="000000" w:themeColor="text1"/>
          <w:sz w:val="24"/>
          <w:szCs w:val="24"/>
        </w:rPr>
      </w:pPr>
      <w:r w:rsidRPr="00C60AA2">
        <w:rPr>
          <w:rFonts w:ascii="宋体" w:hAnsi="宋体" w:cs="宋体" w:hint="eastAsia"/>
          <w:bCs/>
          <w:color w:val="000000" w:themeColor="text1"/>
          <w:sz w:val="24"/>
          <w:szCs w:val="24"/>
        </w:rPr>
        <w:t>十、其他事宜：</w:t>
      </w:r>
    </w:p>
    <w:p w:rsidR="00472A2B" w:rsidRPr="00C60AA2" w:rsidRDefault="00472A2B" w:rsidP="00200580">
      <w:pPr>
        <w:pStyle w:val="Style1"/>
        <w:spacing w:line="360" w:lineRule="auto"/>
        <w:ind w:firstLine="480"/>
        <w:jc w:val="left"/>
        <w:rPr>
          <w:rFonts w:ascii="宋体" w:hAnsi="宋体" w:cs="宋体"/>
          <w:bCs/>
          <w:color w:val="000000" w:themeColor="text1"/>
          <w:sz w:val="24"/>
          <w:szCs w:val="24"/>
        </w:rPr>
      </w:pPr>
      <w:r w:rsidRPr="00C60AA2">
        <w:rPr>
          <w:rFonts w:ascii="宋体" w:hAnsi="宋体" w:cs="宋体" w:hint="eastAsia"/>
          <w:bCs/>
          <w:color w:val="000000" w:themeColor="text1"/>
          <w:sz w:val="24"/>
          <w:szCs w:val="24"/>
        </w:rPr>
        <w:t>开标时间：</w:t>
      </w:r>
      <w:r w:rsidR="00416956" w:rsidRPr="00416956">
        <w:rPr>
          <w:rFonts w:ascii="宋体" w:hAnsi="宋体" w:cs="宋体" w:hint="eastAsia"/>
          <w:bCs/>
          <w:color w:val="000000" w:themeColor="text1"/>
          <w:sz w:val="24"/>
          <w:szCs w:val="24"/>
        </w:rPr>
        <w:t>2019年</w:t>
      </w:r>
      <w:r w:rsidR="005F7079">
        <w:rPr>
          <w:rFonts w:ascii="宋体" w:hAnsi="宋体" w:cs="宋体" w:hint="eastAsia"/>
          <w:bCs/>
          <w:color w:val="000000" w:themeColor="text1"/>
          <w:sz w:val="24"/>
          <w:szCs w:val="24"/>
        </w:rPr>
        <w:t>6</w:t>
      </w:r>
      <w:r w:rsidR="00416956" w:rsidRPr="00416956">
        <w:rPr>
          <w:rFonts w:ascii="宋体" w:hAnsi="宋体" w:cs="宋体" w:hint="eastAsia"/>
          <w:bCs/>
          <w:color w:val="000000" w:themeColor="text1"/>
          <w:sz w:val="24"/>
          <w:szCs w:val="24"/>
        </w:rPr>
        <w:t>月</w:t>
      </w:r>
      <w:r w:rsidR="005F7079">
        <w:rPr>
          <w:rFonts w:ascii="宋体" w:hAnsi="宋体" w:cs="宋体" w:hint="eastAsia"/>
          <w:bCs/>
          <w:color w:val="000000" w:themeColor="text1"/>
          <w:sz w:val="24"/>
          <w:szCs w:val="24"/>
        </w:rPr>
        <w:t>1</w:t>
      </w:r>
      <w:r w:rsidR="00933EC8">
        <w:rPr>
          <w:rFonts w:ascii="宋体" w:hAnsi="宋体" w:cs="宋体" w:hint="eastAsia"/>
          <w:bCs/>
          <w:color w:val="000000" w:themeColor="text1"/>
          <w:sz w:val="24"/>
          <w:szCs w:val="24"/>
        </w:rPr>
        <w:t>8</w:t>
      </w:r>
      <w:r w:rsidR="00416956" w:rsidRPr="00416956">
        <w:rPr>
          <w:rFonts w:ascii="宋体" w:hAnsi="宋体" w:cs="宋体" w:hint="eastAsia"/>
          <w:bCs/>
          <w:color w:val="000000" w:themeColor="text1"/>
          <w:sz w:val="24"/>
          <w:szCs w:val="24"/>
        </w:rPr>
        <w:t>日上午9时00</w:t>
      </w:r>
      <w:r w:rsidRPr="00C60AA2">
        <w:rPr>
          <w:rFonts w:ascii="宋体" w:hAnsi="宋体" w:cs="宋体" w:hint="eastAsia"/>
          <w:bCs/>
          <w:color w:val="000000" w:themeColor="text1"/>
          <w:sz w:val="24"/>
          <w:szCs w:val="24"/>
        </w:rPr>
        <w:t>（北京时间），逾期送达或不符合规定的投标文件不予接受；</w:t>
      </w:r>
    </w:p>
    <w:p w:rsidR="00472A2B" w:rsidRPr="00C60AA2" w:rsidRDefault="00472A2B" w:rsidP="00200580">
      <w:pPr>
        <w:pStyle w:val="Style1"/>
        <w:spacing w:line="360" w:lineRule="auto"/>
        <w:ind w:firstLine="480"/>
        <w:jc w:val="left"/>
        <w:rPr>
          <w:rFonts w:ascii="宋体" w:hAnsi="宋体" w:cs="宋体"/>
          <w:bCs/>
          <w:color w:val="000000" w:themeColor="text1"/>
          <w:sz w:val="24"/>
          <w:szCs w:val="24"/>
        </w:rPr>
      </w:pPr>
      <w:r w:rsidRPr="00C60AA2">
        <w:rPr>
          <w:rFonts w:ascii="宋体" w:hAnsi="宋体" w:cs="宋体" w:hint="eastAsia"/>
          <w:bCs/>
          <w:color w:val="000000" w:themeColor="text1"/>
          <w:sz w:val="24"/>
          <w:szCs w:val="24"/>
        </w:rPr>
        <w:t>开标地点：襄城县公共资源交易中心1207开标室（襄城县</w:t>
      </w:r>
      <w:proofErr w:type="gramStart"/>
      <w:r w:rsidRPr="00C60AA2">
        <w:rPr>
          <w:rFonts w:ascii="宋体" w:hAnsi="宋体" w:cs="宋体" w:hint="eastAsia"/>
          <w:bCs/>
          <w:color w:val="000000" w:themeColor="text1"/>
          <w:sz w:val="24"/>
          <w:szCs w:val="24"/>
        </w:rPr>
        <w:t>八七</w:t>
      </w:r>
      <w:proofErr w:type="gramEnd"/>
      <w:r w:rsidRPr="00C60AA2">
        <w:rPr>
          <w:rFonts w:ascii="宋体" w:hAnsi="宋体" w:cs="宋体" w:hint="eastAsia"/>
          <w:bCs/>
          <w:color w:val="000000" w:themeColor="text1"/>
          <w:sz w:val="24"/>
          <w:szCs w:val="24"/>
        </w:rPr>
        <w:t>路东段电子商务产业园12楼1207室）；</w:t>
      </w:r>
    </w:p>
    <w:p w:rsidR="00472A2B" w:rsidRPr="00C60AA2" w:rsidRDefault="00472A2B" w:rsidP="00200580">
      <w:pPr>
        <w:pStyle w:val="Style1"/>
        <w:spacing w:line="360" w:lineRule="auto"/>
        <w:ind w:firstLine="480"/>
        <w:jc w:val="left"/>
        <w:rPr>
          <w:rFonts w:ascii="宋体" w:hAnsi="宋体" w:cs="宋体"/>
          <w:bCs/>
          <w:color w:val="000000" w:themeColor="text1"/>
          <w:sz w:val="24"/>
          <w:szCs w:val="24"/>
        </w:rPr>
      </w:pPr>
      <w:r w:rsidRPr="00C60AA2">
        <w:rPr>
          <w:rFonts w:ascii="宋体" w:hAnsi="宋体" w:cs="宋体" w:hint="eastAsia"/>
          <w:bCs/>
          <w:color w:val="000000" w:themeColor="text1"/>
          <w:sz w:val="24"/>
          <w:szCs w:val="24"/>
        </w:rPr>
        <w:t xml:space="preserve"> 公告及相关信息发布媒体：河南省政府采购网、许昌市政府采购网、全国公共资源交易平台（河南省·许昌市）。</w:t>
      </w:r>
    </w:p>
    <w:p w:rsidR="008C16AE" w:rsidRDefault="00472A2B" w:rsidP="00200580">
      <w:pPr>
        <w:pStyle w:val="p0"/>
        <w:spacing w:line="360" w:lineRule="auto"/>
        <w:ind w:firstLineChars="200" w:firstLine="482"/>
        <w:jc w:val="left"/>
        <w:rPr>
          <w:rFonts w:ascii="宋体" w:hAnsi="宋体" w:cs="宋体"/>
          <w:b/>
          <w:bCs/>
          <w:color w:val="000000" w:themeColor="text1"/>
          <w:sz w:val="24"/>
          <w:szCs w:val="24"/>
        </w:rPr>
      </w:pPr>
      <w:r w:rsidRPr="00C60AA2">
        <w:rPr>
          <w:rFonts w:ascii="宋体" w:hAnsi="宋体" w:cs="宋体" w:hint="eastAsia"/>
          <w:b/>
          <w:bCs/>
          <w:color w:val="000000" w:themeColor="text1"/>
          <w:sz w:val="24"/>
          <w:szCs w:val="24"/>
        </w:rPr>
        <w:t>十一、联系方式：</w:t>
      </w:r>
    </w:p>
    <w:p w:rsidR="00472A2B" w:rsidRPr="008C16AE" w:rsidRDefault="00472A2B" w:rsidP="00200580">
      <w:pPr>
        <w:pStyle w:val="p0"/>
        <w:spacing w:line="360" w:lineRule="auto"/>
        <w:ind w:firstLineChars="200" w:firstLine="480"/>
        <w:jc w:val="left"/>
        <w:rPr>
          <w:rFonts w:ascii="宋体" w:hAnsi="宋体" w:cs="宋体"/>
          <w:b/>
          <w:bCs/>
          <w:color w:val="000000" w:themeColor="text1"/>
          <w:sz w:val="24"/>
          <w:szCs w:val="24"/>
        </w:rPr>
      </w:pPr>
      <w:r w:rsidRPr="00C60AA2">
        <w:rPr>
          <w:rFonts w:ascii="宋体" w:hAnsi="宋体" w:cs="宋体" w:hint="eastAsia"/>
          <w:color w:val="000000" w:themeColor="text1"/>
          <w:sz w:val="24"/>
        </w:rPr>
        <w:t>采</w:t>
      </w:r>
      <w:r w:rsidRPr="008C16AE">
        <w:rPr>
          <w:rFonts w:ascii="宋体" w:hAnsi="宋体" w:cs="宋体" w:hint="eastAsia"/>
          <w:bCs/>
          <w:color w:val="000000" w:themeColor="text1"/>
          <w:sz w:val="24"/>
          <w:szCs w:val="24"/>
        </w:rPr>
        <w:t>购机构：襄城县政府采购中心</w:t>
      </w:r>
    </w:p>
    <w:p w:rsidR="00472A2B" w:rsidRPr="008C16AE" w:rsidRDefault="00472A2B" w:rsidP="00200580">
      <w:pPr>
        <w:pStyle w:val="p0"/>
        <w:spacing w:line="360" w:lineRule="auto"/>
        <w:ind w:firstLineChars="200" w:firstLine="480"/>
        <w:jc w:val="left"/>
        <w:rPr>
          <w:rFonts w:ascii="宋体" w:hAnsi="宋体" w:cs="宋体"/>
          <w:bCs/>
          <w:color w:val="000000" w:themeColor="text1"/>
          <w:sz w:val="24"/>
          <w:szCs w:val="24"/>
        </w:rPr>
      </w:pPr>
      <w:r w:rsidRPr="008C16AE">
        <w:rPr>
          <w:rFonts w:ascii="宋体" w:hAnsi="宋体" w:cs="宋体" w:hint="eastAsia"/>
          <w:bCs/>
          <w:color w:val="000000" w:themeColor="text1"/>
          <w:sz w:val="24"/>
          <w:szCs w:val="24"/>
        </w:rPr>
        <w:t>联系地址：襄城县</w:t>
      </w:r>
      <w:proofErr w:type="gramStart"/>
      <w:r w:rsidRPr="008C16AE">
        <w:rPr>
          <w:rFonts w:ascii="宋体" w:hAnsi="宋体" w:cs="宋体" w:hint="eastAsia"/>
          <w:bCs/>
          <w:color w:val="000000" w:themeColor="text1"/>
          <w:sz w:val="24"/>
          <w:szCs w:val="24"/>
        </w:rPr>
        <w:t>八七</w:t>
      </w:r>
      <w:proofErr w:type="gramEnd"/>
      <w:r w:rsidRPr="008C16AE">
        <w:rPr>
          <w:rFonts w:ascii="宋体" w:hAnsi="宋体" w:cs="宋体" w:hint="eastAsia"/>
          <w:bCs/>
          <w:color w:val="000000" w:themeColor="text1"/>
          <w:sz w:val="24"/>
          <w:szCs w:val="24"/>
        </w:rPr>
        <w:t>路东段电子产业园</w:t>
      </w:r>
    </w:p>
    <w:p w:rsidR="00472A2B" w:rsidRPr="008C16AE" w:rsidRDefault="00472A2B" w:rsidP="00200580">
      <w:pPr>
        <w:pStyle w:val="p0"/>
        <w:spacing w:line="360" w:lineRule="auto"/>
        <w:ind w:firstLineChars="200" w:firstLine="480"/>
        <w:jc w:val="left"/>
        <w:rPr>
          <w:rFonts w:ascii="宋体" w:hAnsi="宋体" w:cs="宋体"/>
          <w:bCs/>
          <w:color w:val="000000" w:themeColor="text1"/>
          <w:sz w:val="24"/>
          <w:szCs w:val="24"/>
        </w:rPr>
      </w:pPr>
      <w:r w:rsidRPr="008C16AE">
        <w:rPr>
          <w:rFonts w:ascii="宋体" w:hAnsi="宋体" w:cs="宋体" w:hint="eastAsia"/>
          <w:bCs/>
          <w:color w:val="000000" w:themeColor="text1"/>
          <w:sz w:val="24"/>
          <w:szCs w:val="24"/>
        </w:rPr>
        <w:t>联系电话：0374-3998026</w:t>
      </w:r>
    </w:p>
    <w:p w:rsidR="002D484A" w:rsidRPr="002D484A" w:rsidRDefault="002D484A" w:rsidP="002D484A">
      <w:pPr>
        <w:pStyle w:val="p0"/>
        <w:spacing w:line="360" w:lineRule="auto"/>
        <w:ind w:firstLine="480"/>
        <w:jc w:val="left"/>
        <w:rPr>
          <w:rFonts w:ascii="宋体" w:hAnsi="宋体" w:cs="宋体"/>
          <w:color w:val="000000" w:themeColor="text1"/>
          <w:sz w:val="24"/>
          <w:szCs w:val="24"/>
        </w:rPr>
      </w:pPr>
      <w:r w:rsidRPr="002D484A">
        <w:rPr>
          <w:rFonts w:ascii="宋体" w:hAnsi="宋体" w:cs="宋体" w:hint="eastAsia"/>
          <w:color w:val="000000" w:themeColor="text1"/>
          <w:sz w:val="24"/>
          <w:szCs w:val="24"/>
        </w:rPr>
        <w:t>采购单位：</w:t>
      </w:r>
      <w:r w:rsidR="00416956" w:rsidRPr="00416956">
        <w:rPr>
          <w:rFonts w:ascii="宋体" w:hAnsi="宋体" w:cs="宋体" w:hint="eastAsia"/>
          <w:color w:val="000000" w:themeColor="text1"/>
          <w:sz w:val="24"/>
          <w:szCs w:val="24"/>
        </w:rPr>
        <w:t>襄城县</w:t>
      </w:r>
      <w:r w:rsidR="005F7079">
        <w:rPr>
          <w:rFonts w:ascii="宋体" w:hAnsi="宋体" w:cs="宋体" w:hint="eastAsia"/>
          <w:color w:val="000000" w:themeColor="text1"/>
          <w:sz w:val="24"/>
          <w:szCs w:val="24"/>
        </w:rPr>
        <w:t>民政局</w:t>
      </w:r>
    </w:p>
    <w:p w:rsidR="002D484A" w:rsidRPr="002D484A" w:rsidRDefault="002D484A" w:rsidP="002D484A">
      <w:pPr>
        <w:pStyle w:val="p0"/>
        <w:spacing w:line="360" w:lineRule="auto"/>
        <w:ind w:firstLine="480"/>
        <w:jc w:val="left"/>
        <w:rPr>
          <w:rFonts w:ascii="宋体" w:hAnsi="宋体" w:cs="宋体"/>
          <w:color w:val="000000" w:themeColor="text1"/>
          <w:sz w:val="24"/>
          <w:szCs w:val="24"/>
        </w:rPr>
      </w:pPr>
      <w:r w:rsidRPr="002D484A">
        <w:rPr>
          <w:rFonts w:ascii="宋体" w:hAnsi="宋体" w:cs="宋体" w:hint="eastAsia"/>
          <w:color w:val="000000" w:themeColor="text1"/>
          <w:sz w:val="24"/>
          <w:szCs w:val="24"/>
        </w:rPr>
        <w:t>联系地址：</w:t>
      </w:r>
      <w:r w:rsidR="005F7079">
        <w:rPr>
          <w:rFonts w:ascii="宋体" w:hAnsi="宋体" w:cs="宋体" w:hint="eastAsia"/>
          <w:color w:val="000000" w:themeColor="text1"/>
          <w:sz w:val="24"/>
          <w:szCs w:val="24"/>
        </w:rPr>
        <w:t>襄城县</w:t>
      </w:r>
    </w:p>
    <w:p w:rsidR="002D484A" w:rsidRPr="002D484A" w:rsidRDefault="002D484A" w:rsidP="002D484A">
      <w:pPr>
        <w:pStyle w:val="p0"/>
        <w:spacing w:line="360" w:lineRule="auto"/>
        <w:ind w:firstLine="480"/>
        <w:jc w:val="left"/>
        <w:rPr>
          <w:rFonts w:ascii="宋体" w:hAnsi="宋体" w:cs="宋体"/>
          <w:color w:val="000000" w:themeColor="text1"/>
          <w:sz w:val="24"/>
          <w:szCs w:val="24"/>
        </w:rPr>
      </w:pPr>
      <w:r w:rsidRPr="002D484A">
        <w:rPr>
          <w:rFonts w:ascii="宋体" w:hAnsi="宋体" w:cs="宋体" w:hint="eastAsia"/>
          <w:color w:val="000000" w:themeColor="text1"/>
          <w:sz w:val="24"/>
          <w:szCs w:val="24"/>
        </w:rPr>
        <w:t>联系电话：</w:t>
      </w:r>
      <w:r w:rsidR="005F7079" w:rsidRPr="005F7079">
        <w:rPr>
          <w:rFonts w:ascii="宋体" w:hAnsi="宋体" w:cs="宋体" w:hint="eastAsia"/>
          <w:color w:val="000000" w:themeColor="text1"/>
          <w:sz w:val="24"/>
          <w:szCs w:val="24"/>
        </w:rPr>
        <w:t>13271291588</w:t>
      </w:r>
    </w:p>
    <w:p w:rsidR="00472A2B" w:rsidRPr="00C60AA2" w:rsidRDefault="00472A2B" w:rsidP="00200580">
      <w:pPr>
        <w:pStyle w:val="ab"/>
        <w:spacing w:before="150" w:beforeAutospacing="0" w:after="150" w:afterAutospacing="0" w:line="360" w:lineRule="auto"/>
        <w:ind w:right="150" w:firstLineChars="236" w:firstLine="566"/>
        <w:rPr>
          <w:color w:val="000000" w:themeColor="text1"/>
        </w:rPr>
      </w:pPr>
      <w:r w:rsidRPr="00C60AA2">
        <w:rPr>
          <w:rFonts w:hint="eastAsia"/>
          <w:color w:val="000000" w:themeColor="text1"/>
        </w:rPr>
        <w:t xml:space="preserve">    </w:t>
      </w:r>
    </w:p>
    <w:p w:rsidR="00472A2B" w:rsidRPr="00C60AA2" w:rsidRDefault="00472A2B" w:rsidP="00200580">
      <w:pPr>
        <w:pStyle w:val="p0"/>
        <w:spacing w:line="360" w:lineRule="auto"/>
        <w:jc w:val="left"/>
        <w:rPr>
          <w:rFonts w:ascii="宋体" w:hAnsi="宋体" w:cs="宋体"/>
          <w:color w:val="000000" w:themeColor="text1"/>
          <w:sz w:val="24"/>
          <w:szCs w:val="24"/>
        </w:rPr>
      </w:pPr>
      <w:r w:rsidRPr="00C60AA2">
        <w:rPr>
          <w:rFonts w:ascii="宋体" w:hAnsi="宋体" w:cs="宋体" w:hint="eastAsia"/>
          <w:color w:val="000000" w:themeColor="text1"/>
          <w:sz w:val="24"/>
          <w:szCs w:val="24"/>
        </w:rPr>
        <w:t xml:space="preserve">                                                      襄城县政府采购中心</w:t>
      </w:r>
    </w:p>
    <w:p w:rsidR="00472A2B" w:rsidRPr="00C60AA2" w:rsidRDefault="00472A2B" w:rsidP="00200580">
      <w:pPr>
        <w:pStyle w:val="p0"/>
        <w:spacing w:line="360" w:lineRule="auto"/>
        <w:ind w:right="120" w:firstLineChars="2700" w:firstLine="6480"/>
        <w:jc w:val="left"/>
        <w:rPr>
          <w:rFonts w:ascii="宋体" w:hAnsi="宋体" w:cs="宋体"/>
          <w:color w:val="000000" w:themeColor="text1"/>
          <w:sz w:val="24"/>
          <w:szCs w:val="24"/>
        </w:rPr>
      </w:pPr>
      <w:r w:rsidRPr="00C60AA2">
        <w:rPr>
          <w:rFonts w:ascii="宋体" w:hAnsi="宋体" w:cs="宋体" w:hint="eastAsia"/>
          <w:color w:val="000000" w:themeColor="text1"/>
          <w:sz w:val="24"/>
          <w:szCs w:val="24"/>
        </w:rPr>
        <w:lastRenderedPageBreak/>
        <w:t xml:space="preserve"> 201</w:t>
      </w:r>
      <w:r w:rsidR="00416956">
        <w:rPr>
          <w:rFonts w:ascii="宋体" w:hAnsi="宋体" w:cs="宋体" w:hint="eastAsia"/>
          <w:color w:val="000000" w:themeColor="text1"/>
          <w:sz w:val="24"/>
          <w:szCs w:val="24"/>
        </w:rPr>
        <w:t>9</w:t>
      </w:r>
      <w:r w:rsidRPr="00C60AA2">
        <w:rPr>
          <w:rFonts w:ascii="宋体" w:hAnsi="宋体" w:cs="宋体" w:hint="eastAsia"/>
          <w:color w:val="000000" w:themeColor="text1"/>
          <w:sz w:val="24"/>
          <w:szCs w:val="24"/>
        </w:rPr>
        <w:t>年</w:t>
      </w:r>
      <w:r w:rsidR="005F7079">
        <w:rPr>
          <w:rFonts w:ascii="宋体" w:hAnsi="宋体" w:cs="宋体" w:hint="eastAsia"/>
          <w:color w:val="000000" w:themeColor="text1"/>
          <w:sz w:val="24"/>
          <w:szCs w:val="24"/>
        </w:rPr>
        <w:t>5</w:t>
      </w:r>
      <w:r w:rsidRPr="00C60AA2">
        <w:rPr>
          <w:rFonts w:ascii="宋体" w:hAnsi="宋体" w:cs="宋体" w:hint="eastAsia"/>
          <w:color w:val="000000" w:themeColor="text1"/>
          <w:sz w:val="24"/>
          <w:szCs w:val="24"/>
        </w:rPr>
        <w:t>月</w:t>
      </w:r>
      <w:r w:rsidR="00416956">
        <w:rPr>
          <w:rFonts w:ascii="宋体" w:hAnsi="宋体" w:cs="宋体" w:hint="eastAsia"/>
          <w:color w:val="000000" w:themeColor="text1"/>
          <w:sz w:val="24"/>
          <w:szCs w:val="24"/>
        </w:rPr>
        <w:t>2</w:t>
      </w:r>
      <w:r w:rsidR="00933EC8">
        <w:rPr>
          <w:rFonts w:ascii="宋体" w:hAnsi="宋体" w:cs="宋体" w:hint="eastAsia"/>
          <w:color w:val="000000" w:themeColor="text1"/>
          <w:sz w:val="24"/>
          <w:szCs w:val="24"/>
        </w:rPr>
        <w:t>7</w:t>
      </w:r>
      <w:r w:rsidRPr="00C60AA2">
        <w:rPr>
          <w:rFonts w:ascii="宋体" w:hAnsi="宋体" w:cs="宋体" w:hint="eastAsia"/>
          <w:color w:val="000000" w:themeColor="text1"/>
          <w:sz w:val="24"/>
          <w:szCs w:val="24"/>
        </w:rPr>
        <w:t>日</w:t>
      </w:r>
    </w:p>
    <w:p w:rsidR="00472A2B" w:rsidRDefault="00472A2B" w:rsidP="00200580">
      <w:pPr>
        <w:pStyle w:val="p0"/>
        <w:spacing w:line="360" w:lineRule="auto"/>
        <w:jc w:val="left"/>
        <w:rPr>
          <w:rFonts w:ascii="宋体" w:hAnsi="宋体" w:cs="宋体"/>
          <w:b/>
          <w:bCs/>
          <w:color w:val="000000" w:themeColor="text1"/>
          <w:sz w:val="24"/>
          <w:szCs w:val="24"/>
        </w:rPr>
      </w:pPr>
    </w:p>
    <w:p w:rsidR="00472A2B" w:rsidRPr="00C60AA2" w:rsidRDefault="00472A2B" w:rsidP="00200580">
      <w:pPr>
        <w:pStyle w:val="p0"/>
        <w:spacing w:line="360" w:lineRule="auto"/>
        <w:jc w:val="left"/>
        <w:rPr>
          <w:rFonts w:ascii="宋体" w:hAnsi="宋体" w:cs="宋体"/>
          <w:b/>
          <w:bCs/>
          <w:color w:val="000000" w:themeColor="text1"/>
          <w:sz w:val="24"/>
          <w:szCs w:val="24"/>
        </w:rPr>
      </w:pPr>
      <w:r w:rsidRPr="00C60AA2">
        <w:rPr>
          <w:rFonts w:ascii="宋体" w:hAnsi="宋体" w:cs="宋体" w:hint="eastAsia"/>
          <w:b/>
          <w:bCs/>
          <w:color w:val="000000" w:themeColor="text1"/>
          <w:sz w:val="24"/>
          <w:szCs w:val="24"/>
        </w:rPr>
        <w:t>特别提示：</w:t>
      </w:r>
    </w:p>
    <w:p w:rsidR="00472A2B" w:rsidRPr="00C60AA2" w:rsidRDefault="00472A2B" w:rsidP="00200580">
      <w:pPr>
        <w:pStyle w:val="p0"/>
        <w:spacing w:line="360" w:lineRule="auto"/>
        <w:ind w:firstLineChars="200" w:firstLine="480"/>
        <w:jc w:val="left"/>
        <w:rPr>
          <w:rFonts w:ascii="宋体" w:hAnsi="宋体" w:cs="宋体"/>
          <w:color w:val="000000" w:themeColor="text1"/>
          <w:sz w:val="24"/>
          <w:szCs w:val="24"/>
        </w:rPr>
      </w:pPr>
      <w:r w:rsidRPr="00C60AA2">
        <w:rPr>
          <w:rFonts w:ascii="宋体" w:hAnsi="宋体" w:cs="宋体" w:hint="eastAsia"/>
          <w:color w:val="000000" w:themeColor="text1"/>
          <w:sz w:val="24"/>
          <w:szCs w:val="24"/>
        </w:rPr>
        <w:t>本项目为全流程电子化交易项目，请认真阅读招标文件，并注意以下事项。</w:t>
      </w:r>
    </w:p>
    <w:p w:rsidR="00472A2B" w:rsidRPr="00C60AA2" w:rsidRDefault="00472A2B" w:rsidP="00200580">
      <w:pPr>
        <w:pStyle w:val="p0"/>
        <w:spacing w:line="360" w:lineRule="auto"/>
        <w:ind w:firstLineChars="200" w:firstLine="480"/>
        <w:jc w:val="left"/>
        <w:rPr>
          <w:rFonts w:ascii="宋体" w:hAnsi="宋体" w:cs="宋体"/>
          <w:color w:val="000000" w:themeColor="text1"/>
          <w:sz w:val="24"/>
          <w:szCs w:val="24"/>
        </w:rPr>
      </w:pPr>
      <w:r w:rsidRPr="00C60AA2">
        <w:rPr>
          <w:rFonts w:ascii="宋体" w:hAnsi="宋体" w:cs="宋体" w:hint="eastAsia"/>
          <w:color w:val="000000" w:themeColor="text1"/>
          <w:sz w:val="24"/>
          <w:szCs w:val="24"/>
        </w:rPr>
        <w:t>1.投标人应按招标文件规定编制、提交电子投标文件和纸质投标文件。开、评标现场不接受投标人递交的备份电子投标文件和纸质投标文件以外的其他资料。</w:t>
      </w:r>
    </w:p>
    <w:p w:rsidR="00472A2B" w:rsidRPr="00C60AA2" w:rsidRDefault="00472A2B" w:rsidP="00200580">
      <w:pPr>
        <w:pStyle w:val="p0"/>
        <w:spacing w:line="360" w:lineRule="auto"/>
        <w:ind w:firstLineChars="200" w:firstLine="480"/>
        <w:jc w:val="left"/>
        <w:rPr>
          <w:rFonts w:ascii="宋体" w:hAnsi="宋体" w:cs="宋体"/>
          <w:color w:val="000000" w:themeColor="text1"/>
          <w:sz w:val="24"/>
          <w:szCs w:val="24"/>
        </w:rPr>
      </w:pPr>
      <w:r w:rsidRPr="00C60AA2">
        <w:rPr>
          <w:rFonts w:ascii="宋体" w:hAnsi="宋体" w:cs="宋体" w:hint="eastAsia"/>
          <w:color w:val="000000" w:themeColor="text1"/>
          <w:sz w:val="24"/>
          <w:szCs w:val="24"/>
        </w:rPr>
        <w:t>2.电子文件下载、制作、提交期间和开标（电子投标文件的解密）环节，投标人须使用CA数字证书（证书须在有效期内）。</w:t>
      </w:r>
    </w:p>
    <w:p w:rsidR="00472A2B" w:rsidRPr="00C60AA2" w:rsidRDefault="00472A2B" w:rsidP="00200580">
      <w:pPr>
        <w:pStyle w:val="p0"/>
        <w:spacing w:line="360" w:lineRule="auto"/>
        <w:ind w:firstLineChars="200" w:firstLine="480"/>
        <w:jc w:val="left"/>
        <w:rPr>
          <w:rFonts w:ascii="宋体" w:hAnsi="宋体" w:cs="宋体"/>
          <w:color w:val="000000" w:themeColor="text1"/>
          <w:sz w:val="24"/>
          <w:szCs w:val="24"/>
        </w:rPr>
      </w:pPr>
      <w:r w:rsidRPr="00C60AA2">
        <w:rPr>
          <w:rFonts w:ascii="宋体" w:hAnsi="宋体" w:cs="宋体" w:hint="eastAsia"/>
          <w:color w:val="000000" w:themeColor="text1"/>
          <w:sz w:val="24"/>
          <w:szCs w:val="24"/>
        </w:rPr>
        <w:t>3.电子投标文件的制作</w:t>
      </w:r>
    </w:p>
    <w:p w:rsidR="00472A2B" w:rsidRPr="00C60AA2" w:rsidRDefault="00472A2B" w:rsidP="00200580">
      <w:pPr>
        <w:pStyle w:val="p0"/>
        <w:spacing w:line="360" w:lineRule="auto"/>
        <w:ind w:firstLineChars="200" w:firstLine="480"/>
        <w:jc w:val="left"/>
        <w:rPr>
          <w:rFonts w:ascii="宋体" w:hAnsi="宋体" w:cs="宋体"/>
          <w:color w:val="000000" w:themeColor="text1"/>
          <w:sz w:val="24"/>
          <w:szCs w:val="24"/>
        </w:rPr>
      </w:pPr>
      <w:r w:rsidRPr="00C60AA2">
        <w:rPr>
          <w:rFonts w:ascii="宋体" w:hAnsi="宋体" w:cs="宋体" w:hint="eastAsia"/>
          <w:color w:val="000000" w:themeColor="text1"/>
          <w:sz w:val="24"/>
          <w:szCs w:val="24"/>
        </w:rPr>
        <w:t>3.1 投标人登录《全国公共资源交易平台(河南省▪许昌市)》公共资源交易系统（http://221.14.6.70:8088/ggzy/）下载“许昌投标文件制作系统SEARUN V1.0”，按招标文件要求制作电子投标文件。</w:t>
      </w:r>
    </w:p>
    <w:p w:rsidR="00472A2B" w:rsidRPr="00C60AA2" w:rsidRDefault="00472A2B" w:rsidP="00200580">
      <w:pPr>
        <w:pStyle w:val="p0"/>
        <w:spacing w:line="360" w:lineRule="auto"/>
        <w:ind w:firstLineChars="200" w:firstLine="480"/>
        <w:jc w:val="left"/>
        <w:rPr>
          <w:rFonts w:ascii="宋体" w:hAnsi="宋体" w:cs="宋体"/>
          <w:color w:val="000000" w:themeColor="text1"/>
          <w:sz w:val="24"/>
          <w:szCs w:val="24"/>
        </w:rPr>
      </w:pPr>
      <w:r w:rsidRPr="00C60AA2">
        <w:rPr>
          <w:rFonts w:ascii="宋体" w:hAnsi="宋体" w:cs="宋体" w:hint="eastAsia"/>
          <w:color w:val="000000" w:themeColor="text1"/>
          <w:sz w:val="24"/>
          <w:szCs w:val="24"/>
        </w:rPr>
        <w:t>电子投标文件的制作，参考《全国公共资源交易平台(河南省▪许昌市)》公共资源交易系统——组件下载——交易系统操作手册（投标人、供应商）。</w:t>
      </w:r>
    </w:p>
    <w:p w:rsidR="00472A2B" w:rsidRPr="00C60AA2" w:rsidRDefault="00472A2B" w:rsidP="00200580">
      <w:pPr>
        <w:pStyle w:val="p0"/>
        <w:spacing w:line="360" w:lineRule="auto"/>
        <w:ind w:firstLineChars="200" w:firstLine="480"/>
        <w:jc w:val="left"/>
        <w:rPr>
          <w:rFonts w:ascii="宋体" w:hAnsi="宋体" w:cs="宋体"/>
          <w:color w:val="000000" w:themeColor="text1"/>
          <w:sz w:val="24"/>
          <w:szCs w:val="24"/>
        </w:rPr>
      </w:pPr>
      <w:r w:rsidRPr="00C60AA2">
        <w:rPr>
          <w:rFonts w:ascii="宋体" w:hAnsi="宋体" w:cs="宋体" w:hint="eastAsia"/>
          <w:color w:val="000000" w:themeColor="text1"/>
          <w:sz w:val="24"/>
          <w:szCs w:val="24"/>
        </w:rPr>
        <w:t>3.2 投标人须将招标文件要求的资质、业绩、荣誉及相关人员证明材料等资料原件扫描件（或图片）制作到所提交的电子投标文件中。</w:t>
      </w:r>
    </w:p>
    <w:p w:rsidR="00472A2B" w:rsidRPr="00C60AA2" w:rsidRDefault="00472A2B" w:rsidP="00200580">
      <w:pPr>
        <w:pStyle w:val="p0"/>
        <w:spacing w:line="360" w:lineRule="auto"/>
        <w:ind w:firstLineChars="200" w:firstLine="480"/>
        <w:jc w:val="left"/>
        <w:rPr>
          <w:rFonts w:ascii="宋体" w:hAnsi="宋体" w:cs="宋体"/>
          <w:color w:val="000000" w:themeColor="text1"/>
          <w:sz w:val="24"/>
          <w:szCs w:val="24"/>
        </w:rPr>
      </w:pPr>
      <w:r w:rsidRPr="00C60AA2">
        <w:rPr>
          <w:rFonts w:ascii="宋体" w:hAnsi="宋体" w:cs="宋体" w:hint="eastAsia"/>
          <w:color w:val="000000" w:themeColor="text1"/>
          <w:sz w:val="24"/>
          <w:szCs w:val="24"/>
        </w:rPr>
        <w:t>3.3投标人对同一项目多个标段进行投标的，应分别下载所投标段的招标文件，按标段制作电子投标文件，并按招标文件要求在相应位置加盖投标人电子印章和法人电子印章。</w:t>
      </w:r>
    </w:p>
    <w:p w:rsidR="00472A2B" w:rsidRPr="00C60AA2" w:rsidRDefault="00472A2B" w:rsidP="00200580">
      <w:pPr>
        <w:pStyle w:val="p0"/>
        <w:spacing w:line="360" w:lineRule="auto"/>
        <w:ind w:firstLineChars="200" w:firstLine="480"/>
        <w:jc w:val="left"/>
        <w:rPr>
          <w:rFonts w:ascii="宋体" w:hAnsi="宋体" w:cs="宋体"/>
          <w:color w:val="000000" w:themeColor="text1"/>
          <w:sz w:val="24"/>
          <w:szCs w:val="24"/>
        </w:rPr>
      </w:pPr>
      <w:r w:rsidRPr="00C60AA2">
        <w:rPr>
          <w:rFonts w:ascii="宋体" w:hAnsi="宋体" w:cs="宋体" w:hint="eastAsia"/>
          <w:color w:val="000000" w:themeColor="text1"/>
          <w:sz w:val="24"/>
          <w:szCs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472A2B" w:rsidRPr="00C60AA2" w:rsidRDefault="00472A2B" w:rsidP="00200580">
      <w:pPr>
        <w:pStyle w:val="p0"/>
        <w:numPr>
          <w:ilvl w:val="0"/>
          <w:numId w:val="3"/>
        </w:numPr>
        <w:spacing w:line="360" w:lineRule="auto"/>
        <w:ind w:firstLineChars="200" w:firstLine="480"/>
        <w:jc w:val="left"/>
        <w:rPr>
          <w:rFonts w:ascii="宋体" w:hAnsi="宋体" w:cs="宋体"/>
          <w:color w:val="000000" w:themeColor="text1"/>
          <w:sz w:val="24"/>
          <w:szCs w:val="24"/>
        </w:rPr>
      </w:pPr>
      <w:r w:rsidRPr="00C60AA2">
        <w:rPr>
          <w:rFonts w:ascii="宋体" w:hAnsi="宋体" w:cs="宋体" w:hint="eastAsia"/>
          <w:color w:val="000000" w:themeColor="text1"/>
          <w:sz w:val="24"/>
          <w:szCs w:val="24"/>
        </w:rPr>
        <w:t>加密电子投标文件的提交</w:t>
      </w:r>
    </w:p>
    <w:p w:rsidR="00472A2B" w:rsidRPr="00C60AA2" w:rsidRDefault="00472A2B" w:rsidP="00200580">
      <w:pPr>
        <w:pStyle w:val="p0"/>
        <w:spacing w:line="360" w:lineRule="auto"/>
        <w:ind w:firstLineChars="200" w:firstLine="480"/>
        <w:jc w:val="left"/>
        <w:rPr>
          <w:rFonts w:ascii="宋体" w:hAnsi="宋体" w:cs="宋体"/>
          <w:color w:val="000000" w:themeColor="text1"/>
          <w:sz w:val="24"/>
          <w:szCs w:val="24"/>
        </w:rPr>
      </w:pPr>
      <w:r w:rsidRPr="00C60AA2">
        <w:rPr>
          <w:rFonts w:ascii="宋体" w:hAnsi="宋体" w:cs="宋体" w:hint="eastAsia"/>
          <w:color w:val="000000" w:themeColor="text1"/>
          <w:sz w:val="24"/>
          <w:szCs w:val="24"/>
        </w:rPr>
        <w:t>4.1加密电子投标文件应在招标文件规定的投标截止时间（开标时间）之前成功提交至《全国公共资源交易平台(河南省▪许昌市)》公共资源交易系统（http://221.14.6.70:8088/ggzy/）。</w:t>
      </w:r>
    </w:p>
    <w:p w:rsidR="00472A2B" w:rsidRPr="00C60AA2" w:rsidRDefault="00472A2B" w:rsidP="00200580">
      <w:pPr>
        <w:pStyle w:val="p0"/>
        <w:spacing w:line="360" w:lineRule="auto"/>
        <w:ind w:firstLineChars="200" w:firstLine="480"/>
        <w:jc w:val="left"/>
        <w:rPr>
          <w:rFonts w:ascii="宋体" w:hAnsi="宋体" w:cs="宋体"/>
          <w:color w:val="000000" w:themeColor="text1"/>
          <w:sz w:val="24"/>
          <w:szCs w:val="24"/>
        </w:rPr>
      </w:pPr>
      <w:r w:rsidRPr="00C60AA2">
        <w:rPr>
          <w:rFonts w:ascii="宋体" w:hAnsi="宋体" w:cs="宋体" w:hint="eastAsia"/>
          <w:color w:val="000000" w:themeColor="text1"/>
          <w:sz w:val="24"/>
          <w:szCs w:val="24"/>
        </w:rPr>
        <w:t>投标人应充分考虑并预留技术处理和上传数据所需时间。</w:t>
      </w:r>
    </w:p>
    <w:p w:rsidR="00472A2B" w:rsidRPr="00C60AA2" w:rsidRDefault="00472A2B" w:rsidP="00200580">
      <w:pPr>
        <w:pStyle w:val="p0"/>
        <w:spacing w:line="360" w:lineRule="auto"/>
        <w:ind w:firstLineChars="200" w:firstLine="480"/>
        <w:jc w:val="left"/>
        <w:rPr>
          <w:rFonts w:ascii="宋体" w:hAnsi="宋体" w:cs="宋体"/>
          <w:color w:val="000000" w:themeColor="text1"/>
          <w:sz w:val="24"/>
          <w:szCs w:val="24"/>
        </w:rPr>
      </w:pPr>
      <w:r w:rsidRPr="00C60AA2">
        <w:rPr>
          <w:rFonts w:ascii="宋体" w:hAnsi="宋体" w:cs="宋体" w:hint="eastAsia"/>
          <w:color w:val="000000" w:themeColor="text1"/>
          <w:sz w:val="24"/>
          <w:szCs w:val="24"/>
        </w:rPr>
        <w:t>4.2 投标人对同一项目多个标段进行投标的，加密电子投标文件应按标段分别提交。</w:t>
      </w:r>
    </w:p>
    <w:p w:rsidR="00472A2B" w:rsidRPr="00C60AA2" w:rsidRDefault="00472A2B" w:rsidP="00200580">
      <w:pPr>
        <w:pStyle w:val="p0"/>
        <w:spacing w:line="360" w:lineRule="auto"/>
        <w:ind w:firstLineChars="200" w:firstLine="480"/>
        <w:jc w:val="left"/>
        <w:rPr>
          <w:rFonts w:ascii="宋体" w:hAnsi="宋体" w:cs="宋体"/>
          <w:color w:val="000000" w:themeColor="text1"/>
          <w:sz w:val="24"/>
          <w:szCs w:val="24"/>
        </w:rPr>
      </w:pPr>
      <w:r w:rsidRPr="00C60AA2">
        <w:rPr>
          <w:rFonts w:ascii="宋体" w:hAnsi="宋体" w:cs="宋体" w:hint="eastAsia"/>
          <w:color w:val="000000" w:themeColor="text1"/>
          <w:sz w:val="24"/>
          <w:szCs w:val="24"/>
        </w:rPr>
        <w:t>4.3 加密电子投标文件成功提交后，投标人应打印“投标文件提交回执单”供开标现场备查。</w:t>
      </w:r>
    </w:p>
    <w:p w:rsidR="00472A2B" w:rsidRPr="00C60AA2" w:rsidRDefault="00472A2B" w:rsidP="00200580">
      <w:pPr>
        <w:pStyle w:val="p0"/>
        <w:spacing w:line="360" w:lineRule="auto"/>
        <w:ind w:firstLineChars="200" w:firstLine="480"/>
        <w:jc w:val="left"/>
        <w:rPr>
          <w:rFonts w:ascii="宋体" w:hAnsi="宋体" w:cs="宋体"/>
          <w:color w:val="000000" w:themeColor="text1"/>
          <w:sz w:val="24"/>
          <w:szCs w:val="24"/>
        </w:rPr>
      </w:pPr>
      <w:r w:rsidRPr="00C60AA2">
        <w:rPr>
          <w:rFonts w:ascii="宋体" w:hAnsi="宋体" w:cs="宋体" w:hint="eastAsia"/>
          <w:color w:val="000000" w:themeColor="text1"/>
          <w:sz w:val="24"/>
          <w:szCs w:val="24"/>
        </w:rPr>
        <w:lastRenderedPageBreak/>
        <w:t>5.评标依据</w:t>
      </w:r>
    </w:p>
    <w:p w:rsidR="00472A2B" w:rsidRPr="00C60AA2" w:rsidRDefault="00472A2B" w:rsidP="00200580">
      <w:pPr>
        <w:pStyle w:val="p0"/>
        <w:spacing w:line="360" w:lineRule="auto"/>
        <w:ind w:firstLineChars="200" w:firstLine="480"/>
        <w:jc w:val="left"/>
        <w:rPr>
          <w:rFonts w:ascii="宋体" w:hAnsi="宋体" w:cs="宋体"/>
          <w:color w:val="000000" w:themeColor="text1"/>
          <w:sz w:val="24"/>
          <w:szCs w:val="24"/>
        </w:rPr>
      </w:pPr>
      <w:r w:rsidRPr="00C60AA2">
        <w:rPr>
          <w:rFonts w:ascii="宋体" w:hAnsi="宋体" w:cs="宋体" w:hint="eastAsia"/>
          <w:color w:val="000000" w:themeColor="text1"/>
          <w:sz w:val="24"/>
          <w:szCs w:val="24"/>
        </w:rPr>
        <w:t>5.1采用全流程电子化交易评标时，评标委员会以电子投标文件为依据评标。</w:t>
      </w:r>
    </w:p>
    <w:p w:rsidR="00472A2B" w:rsidRPr="00C60AA2" w:rsidRDefault="00472A2B" w:rsidP="00200580">
      <w:pPr>
        <w:pStyle w:val="p0"/>
        <w:spacing w:line="360" w:lineRule="auto"/>
        <w:ind w:firstLineChars="200" w:firstLine="480"/>
        <w:jc w:val="left"/>
        <w:rPr>
          <w:rFonts w:ascii="宋体" w:hAnsi="宋体" w:cs="宋体"/>
          <w:color w:val="000000" w:themeColor="text1"/>
          <w:sz w:val="24"/>
          <w:szCs w:val="24"/>
        </w:rPr>
        <w:sectPr w:rsidR="00472A2B" w:rsidRPr="00C60AA2" w:rsidSect="009937EC">
          <w:footerReference w:type="default" r:id="rId7"/>
          <w:footerReference w:type="first" r:id="rId8"/>
          <w:pgSz w:w="11906" w:h="16838"/>
          <w:pgMar w:top="1440" w:right="1080" w:bottom="1440" w:left="1080" w:header="851" w:footer="992" w:gutter="0"/>
          <w:cols w:space="720"/>
          <w:titlePg/>
          <w:docGrid w:type="lines" w:linePitch="312"/>
        </w:sectPr>
      </w:pPr>
      <w:r w:rsidRPr="00C60AA2">
        <w:rPr>
          <w:rFonts w:ascii="宋体" w:hAnsi="宋体" w:cs="宋体" w:hint="eastAsia"/>
          <w:color w:val="000000" w:themeColor="text1"/>
          <w:sz w:val="24"/>
          <w:szCs w:val="24"/>
        </w:rPr>
        <w:t>5.2全流程电子化交易如因系统异常情况无法完成，将以人工方式进行。评标委员会以纸质投标文件为依据评</w:t>
      </w:r>
    </w:p>
    <w:p w:rsidR="00472A2B" w:rsidRPr="00C60AA2" w:rsidRDefault="00472A2B" w:rsidP="00191F53">
      <w:pPr>
        <w:pStyle w:val="ac"/>
        <w:rPr>
          <w:color w:val="000000" w:themeColor="text1"/>
        </w:rPr>
      </w:pPr>
      <w:r w:rsidRPr="00C60AA2">
        <w:rPr>
          <w:rFonts w:hint="eastAsia"/>
          <w:color w:val="000000" w:themeColor="text1"/>
        </w:rPr>
        <w:lastRenderedPageBreak/>
        <w:t>第二部分</w:t>
      </w:r>
      <w:r w:rsidRPr="00C60AA2">
        <w:rPr>
          <w:rFonts w:hint="eastAsia"/>
          <w:color w:val="000000" w:themeColor="text1"/>
        </w:rPr>
        <w:t xml:space="preserve">  </w:t>
      </w:r>
      <w:r w:rsidRPr="00C60AA2">
        <w:rPr>
          <w:rFonts w:hint="eastAsia"/>
          <w:color w:val="000000" w:themeColor="text1"/>
        </w:rPr>
        <w:t>项目需求及其它要求</w:t>
      </w:r>
    </w:p>
    <w:p w:rsidR="00472A2B" w:rsidRDefault="00472A2B" w:rsidP="005F7079">
      <w:pPr>
        <w:pStyle w:val="ac"/>
        <w:numPr>
          <w:ilvl w:val="0"/>
          <w:numId w:val="25"/>
        </w:numPr>
        <w:jc w:val="left"/>
        <w:rPr>
          <w:color w:val="000000" w:themeColor="text1"/>
          <w:sz w:val="28"/>
          <w:szCs w:val="28"/>
        </w:rPr>
      </w:pPr>
      <w:r w:rsidRPr="00C60AA2">
        <w:rPr>
          <w:rFonts w:hint="eastAsia"/>
          <w:color w:val="000000" w:themeColor="text1"/>
          <w:sz w:val="28"/>
          <w:szCs w:val="28"/>
        </w:rPr>
        <w:t>项目要求：</w:t>
      </w:r>
    </w:p>
    <w:p w:rsidR="005F7079" w:rsidRPr="005F7079" w:rsidRDefault="005F7079" w:rsidP="005F7079">
      <w:pPr>
        <w:pStyle w:val="p0"/>
        <w:spacing w:line="360" w:lineRule="auto"/>
        <w:ind w:firstLineChars="200" w:firstLine="640"/>
        <w:jc w:val="left"/>
        <w:rPr>
          <w:rFonts w:ascii="宋体" w:hAnsi="宋体" w:cs="宋体"/>
          <w:color w:val="000000" w:themeColor="text1"/>
          <w:sz w:val="24"/>
          <w:szCs w:val="24"/>
        </w:rPr>
      </w:pPr>
      <w:r>
        <w:rPr>
          <w:rFonts w:ascii="仿宋" w:eastAsia="仿宋" w:hAnsi="仿宋" w:cs="仿宋" w:hint="eastAsia"/>
          <w:color w:val="000000"/>
          <w:sz w:val="32"/>
          <w:szCs w:val="32"/>
          <w:shd w:val="clear" w:color="auto" w:fill="FFFFFF"/>
        </w:rPr>
        <w:t>（</w:t>
      </w:r>
      <w:r w:rsidRPr="005F7079">
        <w:rPr>
          <w:rFonts w:ascii="宋体" w:hAnsi="宋体" w:cs="宋体" w:hint="eastAsia"/>
          <w:color w:val="000000" w:themeColor="text1"/>
          <w:sz w:val="24"/>
          <w:szCs w:val="24"/>
        </w:rPr>
        <w:t>一）本项目需实现的功能或者目标</w:t>
      </w:r>
    </w:p>
    <w:p w:rsidR="005F7079" w:rsidRPr="005F7079" w:rsidRDefault="005F7079" w:rsidP="005F7079">
      <w:pPr>
        <w:pStyle w:val="p0"/>
        <w:spacing w:line="360" w:lineRule="auto"/>
        <w:ind w:firstLineChars="200" w:firstLine="480"/>
        <w:jc w:val="left"/>
        <w:rPr>
          <w:rFonts w:ascii="宋体" w:hAnsi="宋体" w:cs="宋体"/>
          <w:color w:val="000000" w:themeColor="text1"/>
          <w:sz w:val="24"/>
          <w:szCs w:val="24"/>
        </w:rPr>
      </w:pPr>
      <w:r w:rsidRPr="005F7079">
        <w:rPr>
          <w:rFonts w:ascii="宋体" w:hAnsi="宋体" w:cs="宋体" w:hint="eastAsia"/>
          <w:color w:val="000000" w:themeColor="text1"/>
          <w:sz w:val="24"/>
          <w:szCs w:val="24"/>
        </w:rPr>
        <w:t>1、智慧养老服务网络信息平台建设需求</w:t>
      </w:r>
    </w:p>
    <w:p w:rsidR="005F7079" w:rsidRPr="005F7079" w:rsidRDefault="005F7079" w:rsidP="005F7079">
      <w:pPr>
        <w:pStyle w:val="p0"/>
        <w:spacing w:line="360" w:lineRule="auto"/>
        <w:ind w:firstLineChars="200" w:firstLine="480"/>
        <w:jc w:val="left"/>
        <w:rPr>
          <w:rFonts w:ascii="宋体" w:hAnsi="宋体" w:cs="宋体"/>
          <w:color w:val="000000" w:themeColor="text1"/>
          <w:sz w:val="24"/>
          <w:szCs w:val="24"/>
        </w:rPr>
      </w:pPr>
      <w:r w:rsidRPr="005F7079">
        <w:rPr>
          <w:rFonts w:ascii="宋体" w:hAnsi="宋体" w:cs="宋体" w:hint="eastAsia"/>
          <w:color w:val="000000" w:themeColor="text1"/>
          <w:sz w:val="24"/>
          <w:szCs w:val="24"/>
        </w:rPr>
        <w:t>政府购买智慧养老服务网络信息平台建设及运营项目是按照上级文件精神，采用政府购买养老服务的方式，引入专业养老服务机构，搭建智慧养老服务网络信息平台，开通养老服务热线，组建专业运营管理团队和服务团队，通过平台充分整合和科学配置各类社会养老资源，快速响应老年人需求，为老年人提供安全便捷的综合性服务，构建“多层次、智能化、广覆盖”的社会化养老服务网络，打造襄城县“十五分钟养老服务圈”，创建襄城</w:t>
      </w:r>
      <w:proofErr w:type="gramStart"/>
      <w:r w:rsidRPr="005F7079">
        <w:rPr>
          <w:rFonts w:ascii="宋体" w:hAnsi="宋体" w:cs="宋体" w:hint="eastAsia"/>
          <w:color w:val="000000" w:themeColor="text1"/>
          <w:sz w:val="24"/>
          <w:szCs w:val="24"/>
        </w:rPr>
        <w:t>县特色</w:t>
      </w:r>
      <w:proofErr w:type="gramEnd"/>
      <w:r w:rsidRPr="005F7079">
        <w:rPr>
          <w:rFonts w:ascii="宋体" w:hAnsi="宋体" w:cs="宋体" w:hint="eastAsia"/>
          <w:color w:val="000000" w:themeColor="text1"/>
          <w:sz w:val="24"/>
          <w:szCs w:val="24"/>
        </w:rPr>
        <w:t>的“互联网+养老”服务模式，打造“襄城模式”品牌。</w:t>
      </w:r>
    </w:p>
    <w:p w:rsidR="005F7079" w:rsidRPr="005F7079" w:rsidRDefault="005F7079" w:rsidP="005F7079">
      <w:pPr>
        <w:pStyle w:val="p0"/>
        <w:spacing w:line="360" w:lineRule="auto"/>
        <w:ind w:firstLineChars="200" w:firstLine="480"/>
        <w:jc w:val="left"/>
        <w:rPr>
          <w:rFonts w:ascii="宋体" w:hAnsi="宋体" w:cs="宋体"/>
          <w:color w:val="000000" w:themeColor="text1"/>
          <w:sz w:val="24"/>
          <w:szCs w:val="24"/>
        </w:rPr>
      </w:pPr>
      <w:r w:rsidRPr="005F7079">
        <w:rPr>
          <w:rFonts w:ascii="宋体" w:hAnsi="宋体" w:cs="宋体" w:hint="eastAsia"/>
          <w:color w:val="000000" w:themeColor="text1"/>
          <w:sz w:val="24"/>
          <w:szCs w:val="24"/>
        </w:rPr>
        <w:t>利用移动互联网、物联网、大数据、云计算、手机APP等先进技术，搭建智慧养老服务网络信息平台，建设1个养老基础数据库，构建养老服务导航系统、老年人呼叫救助系统、养老服务智能调度系统、养老</w:t>
      </w:r>
      <w:proofErr w:type="gramStart"/>
      <w:r w:rsidRPr="005F7079">
        <w:rPr>
          <w:rFonts w:ascii="宋体" w:hAnsi="宋体" w:cs="宋体" w:hint="eastAsia"/>
          <w:color w:val="000000" w:themeColor="text1"/>
          <w:sz w:val="24"/>
          <w:szCs w:val="24"/>
        </w:rPr>
        <w:t>一</w:t>
      </w:r>
      <w:proofErr w:type="gramEnd"/>
      <w:r w:rsidRPr="005F7079">
        <w:rPr>
          <w:rFonts w:ascii="宋体" w:hAnsi="宋体" w:cs="宋体" w:hint="eastAsia"/>
          <w:color w:val="000000" w:themeColor="text1"/>
          <w:sz w:val="24"/>
          <w:szCs w:val="24"/>
        </w:rPr>
        <w:t>卡通管理系统和养老大数据决策分析系统共</w:t>
      </w:r>
      <w:r w:rsidRPr="005F7079">
        <w:rPr>
          <w:rFonts w:ascii="宋体" w:hAnsi="宋体" w:cs="宋体"/>
          <w:color w:val="000000" w:themeColor="text1"/>
          <w:sz w:val="24"/>
          <w:szCs w:val="24"/>
        </w:rPr>
        <w:t>4</w:t>
      </w:r>
      <w:r w:rsidRPr="005F7079">
        <w:rPr>
          <w:rFonts w:ascii="宋体" w:hAnsi="宋体" w:cs="宋体" w:hint="eastAsia"/>
          <w:color w:val="000000" w:themeColor="text1"/>
          <w:sz w:val="24"/>
          <w:szCs w:val="24"/>
        </w:rPr>
        <w:t>个子系统，组建“数据中心、调度中心、运营管理中心”三大中心。</w:t>
      </w:r>
    </w:p>
    <w:p w:rsidR="005F7079" w:rsidRPr="005F7079" w:rsidRDefault="005F7079" w:rsidP="005F7079">
      <w:pPr>
        <w:pStyle w:val="p0"/>
        <w:spacing w:line="360" w:lineRule="auto"/>
        <w:ind w:firstLineChars="200" w:firstLine="480"/>
        <w:jc w:val="left"/>
        <w:rPr>
          <w:rFonts w:ascii="宋体" w:hAnsi="宋体" w:cs="宋体"/>
          <w:color w:val="000000" w:themeColor="text1"/>
          <w:sz w:val="24"/>
          <w:szCs w:val="24"/>
        </w:rPr>
      </w:pPr>
      <w:r w:rsidRPr="005F7079">
        <w:rPr>
          <w:rFonts w:ascii="宋体" w:hAnsi="宋体" w:cs="宋体" w:hint="eastAsia"/>
          <w:color w:val="000000" w:themeColor="text1"/>
          <w:sz w:val="24"/>
          <w:szCs w:val="24"/>
        </w:rPr>
        <w:t>平台主要功能</w:t>
      </w:r>
    </w:p>
    <w:p w:rsidR="005F7079" w:rsidRPr="005F7079" w:rsidRDefault="005F7079" w:rsidP="005F7079">
      <w:pPr>
        <w:pStyle w:val="p0"/>
        <w:spacing w:line="360" w:lineRule="auto"/>
        <w:ind w:firstLineChars="200" w:firstLine="480"/>
        <w:jc w:val="left"/>
        <w:rPr>
          <w:rFonts w:ascii="宋体" w:hAnsi="宋体" w:cs="宋体"/>
          <w:color w:val="000000" w:themeColor="text1"/>
          <w:sz w:val="24"/>
          <w:szCs w:val="24"/>
        </w:rPr>
      </w:pPr>
      <w:r w:rsidRPr="005F7079">
        <w:rPr>
          <w:rFonts w:ascii="宋体" w:hAnsi="宋体" w:cs="宋体" w:hint="eastAsia"/>
          <w:color w:val="000000" w:themeColor="text1"/>
          <w:sz w:val="24"/>
          <w:szCs w:val="24"/>
        </w:rPr>
        <w:t>1.1、养老服务导航系统</w:t>
      </w:r>
    </w:p>
    <w:p w:rsidR="005F7079" w:rsidRPr="005F7079" w:rsidRDefault="005F7079" w:rsidP="005F7079">
      <w:pPr>
        <w:pStyle w:val="p0"/>
        <w:spacing w:line="360" w:lineRule="auto"/>
        <w:ind w:firstLineChars="200" w:firstLine="480"/>
        <w:jc w:val="left"/>
        <w:rPr>
          <w:rFonts w:ascii="宋体" w:hAnsi="宋体" w:cs="宋体"/>
          <w:color w:val="000000" w:themeColor="text1"/>
          <w:sz w:val="24"/>
          <w:szCs w:val="24"/>
        </w:rPr>
      </w:pPr>
      <w:r w:rsidRPr="005F7079">
        <w:rPr>
          <w:rFonts w:ascii="宋体" w:hAnsi="宋体" w:cs="宋体" w:hint="eastAsia"/>
          <w:color w:val="000000" w:themeColor="text1"/>
          <w:sz w:val="24"/>
          <w:szCs w:val="24"/>
        </w:rPr>
        <w:t>利用互联网、移动通信等科技手段，构建一个养老服务分类信息导航平台，整合社会各行业养老服务资源，发布襄城养老地图，将老年人生活服务项目科学分类，充分展示。公众可通过手机、电脑、电视、纸媒等方式随时随地的、直观全面地查看各类服务项目，提交养老服务需求，实现一点即应、一呼即通。养老服务导航系统与养老服务智能调度系统可无缝对接，实现养老需求与服务资源的精准匹配。</w:t>
      </w:r>
    </w:p>
    <w:p w:rsidR="005F7079" w:rsidRPr="005F7079" w:rsidRDefault="005F7079" w:rsidP="005F7079">
      <w:pPr>
        <w:pStyle w:val="p0"/>
        <w:spacing w:line="360" w:lineRule="auto"/>
        <w:ind w:firstLineChars="200" w:firstLine="480"/>
        <w:jc w:val="left"/>
        <w:rPr>
          <w:rFonts w:ascii="宋体" w:hAnsi="宋体" w:cs="宋体"/>
          <w:color w:val="000000" w:themeColor="text1"/>
          <w:sz w:val="24"/>
          <w:szCs w:val="24"/>
        </w:rPr>
      </w:pPr>
      <w:r w:rsidRPr="005F7079">
        <w:rPr>
          <w:rFonts w:ascii="宋体" w:hAnsi="宋体" w:cs="宋体" w:hint="eastAsia"/>
          <w:color w:val="000000" w:themeColor="text1"/>
          <w:sz w:val="24"/>
          <w:szCs w:val="24"/>
        </w:rPr>
        <w:t>1.2、养老服务智能调度系统</w:t>
      </w:r>
    </w:p>
    <w:p w:rsidR="005F7079" w:rsidRPr="005F7079" w:rsidRDefault="005F7079" w:rsidP="005F7079">
      <w:pPr>
        <w:pStyle w:val="p0"/>
        <w:spacing w:line="360" w:lineRule="auto"/>
        <w:ind w:firstLineChars="200" w:firstLine="480"/>
        <w:jc w:val="left"/>
        <w:rPr>
          <w:rFonts w:ascii="宋体" w:hAnsi="宋体" w:cs="宋体"/>
          <w:color w:val="000000" w:themeColor="text1"/>
          <w:sz w:val="24"/>
          <w:szCs w:val="24"/>
        </w:rPr>
      </w:pPr>
      <w:r w:rsidRPr="005F7079">
        <w:rPr>
          <w:rFonts w:ascii="宋体" w:hAnsi="宋体" w:cs="宋体" w:hint="eastAsia"/>
          <w:color w:val="000000" w:themeColor="text1"/>
          <w:sz w:val="24"/>
          <w:szCs w:val="24"/>
        </w:rPr>
        <w:t>成立智慧养老运营管理中心，设置服务坐席，通过大屏幕、坐席电脑和电话及时观察和响应用户需求，完成用户养老请求的集中受理、智能调度、服务分发，实现养老服务的快速响应、精准对接和全程监控，提升服务效率，确保服务质量。</w:t>
      </w:r>
    </w:p>
    <w:p w:rsidR="005F7079" w:rsidRPr="005F7079" w:rsidRDefault="005F7079" w:rsidP="005F7079">
      <w:pPr>
        <w:pStyle w:val="p0"/>
        <w:spacing w:line="360" w:lineRule="auto"/>
        <w:ind w:firstLineChars="200" w:firstLine="480"/>
        <w:jc w:val="left"/>
        <w:rPr>
          <w:rFonts w:ascii="宋体" w:hAnsi="宋体" w:cs="宋体"/>
          <w:color w:val="000000" w:themeColor="text1"/>
          <w:sz w:val="24"/>
          <w:szCs w:val="24"/>
        </w:rPr>
      </w:pPr>
      <w:r w:rsidRPr="005F7079">
        <w:rPr>
          <w:rFonts w:ascii="宋体" w:hAnsi="宋体" w:cs="宋体" w:hint="eastAsia"/>
          <w:color w:val="000000" w:themeColor="text1"/>
          <w:sz w:val="24"/>
          <w:szCs w:val="24"/>
        </w:rPr>
        <w:t>1.3、养老</w:t>
      </w:r>
      <w:proofErr w:type="gramStart"/>
      <w:r w:rsidRPr="005F7079">
        <w:rPr>
          <w:rFonts w:ascii="宋体" w:hAnsi="宋体" w:cs="宋体" w:hint="eastAsia"/>
          <w:color w:val="000000" w:themeColor="text1"/>
          <w:sz w:val="24"/>
          <w:szCs w:val="24"/>
        </w:rPr>
        <w:t>一</w:t>
      </w:r>
      <w:proofErr w:type="gramEnd"/>
      <w:r w:rsidRPr="005F7079">
        <w:rPr>
          <w:rFonts w:ascii="宋体" w:hAnsi="宋体" w:cs="宋体" w:hint="eastAsia"/>
          <w:color w:val="000000" w:themeColor="text1"/>
          <w:sz w:val="24"/>
          <w:szCs w:val="24"/>
        </w:rPr>
        <w:t>卡通管理系统</w:t>
      </w:r>
    </w:p>
    <w:p w:rsidR="005F7079" w:rsidRPr="005F7079" w:rsidRDefault="005F7079" w:rsidP="005F7079">
      <w:pPr>
        <w:pStyle w:val="p0"/>
        <w:spacing w:line="360" w:lineRule="auto"/>
        <w:ind w:firstLineChars="200" w:firstLine="480"/>
        <w:jc w:val="left"/>
        <w:rPr>
          <w:rFonts w:ascii="宋体" w:hAnsi="宋体" w:cs="宋体"/>
          <w:color w:val="000000" w:themeColor="text1"/>
          <w:sz w:val="24"/>
          <w:szCs w:val="24"/>
        </w:rPr>
      </w:pPr>
      <w:r w:rsidRPr="005F7079">
        <w:rPr>
          <w:rFonts w:ascii="宋体" w:hAnsi="宋体" w:cs="宋体" w:hint="eastAsia"/>
          <w:color w:val="000000" w:themeColor="text1"/>
          <w:sz w:val="24"/>
          <w:szCs w:val="24"/>
        </w:rPr>
        <w:t>面向60周岁以上老年人发行助老优惠卡。通过助老优惠</w:t>
      </w:r>
      <w:proofErr w:type="gramStart"/>
      <w:r w:rsidRPr="005F7079">
        <w:rPr>
          <w:rFonts w:ascii="宋体" w:hAnsi="宋体" w:cs="宋体" w:hint="eastAsia"/>
          <w:color w:val="000000" w:themeColor="text1"/>
          <w:sz w:val="24"/>
          <w:szCs w:val="24"/>
        </w:rPr>
        <w:t>一</w:t>
      </w:r>
      <w:proofErr w:type="gramEnd"/>
      <w:r w:rsidRPr="005F7079">
        <w:rPr>
          <w:rFonts w:ascii="宋体" w:hAnsi="宋体" w:cs="宋体" w:hint="eastAsia"/>
          <w:color w:val="000000" w:themeColor="text1"/>
          <w:sz w:val="24"/>
          <w:szCs w:val="24"/>
        </w:rPr>
        <w:t>卡通，老人可以获得政府、社区养老服务网点、社会和企业的各种优待。同时通过对消费汇总形成大数据分析，</w:t>
      </w:r>
      <w:r w:rsidRPr="005F7079">
        <w:rPr>
          <w:rFonts w:ascii="宋体" w:hAnsi="宋体" w:cs="宋体" w:hint="eastAsia"/>
          <w:color w:val="000000" w:themeColor="text1"/>
          <w:sz w:val="24"/>
          <w:szCs w:val="24"/>
        </w:rPr>
        <w:lastRenderedPageBreak/>
        <w:t>准确地掌握老年人的养老服务需求，增加相应的服务内容，并对已开展的服务进行改进和提升。</w:t>
      </w:r>
    </w:p>
    <w:p w:rsidR="005F7079" w:rsidRPr="005F7079" w:rsidRDefault="005F7079" w:rsidP="005F7079">
      <w:pPr>
        <w:pStyle w:val="p0"/>
        <w:spacing w:line="360" w:lineRule="auto"/>
        <w:ind w:firstLineChars="200" w:firstLine="480"/>
        <w:jc w:val="left"/>
        <w:rPr>
          <w:rFonts w:ascii="宋体" w:hAnsi="宋体" w:cs="宋体"/>
          <w:color w:val="000000" w:themeColor="text1"/>
          <w:sz w:val="24"/>
          <w:szCs w:val="24"/>
        </w:rPr>
      </w:pPr>
      <w:r w:rsidRPr="005F7079">
        <w:rPr>
          <w:rFonts w:ascii="宋体" w:hAnsi="宋体" w:cs="宋体" w:hint="eastAsia"/>
          <w:color w:val="000000" w:themeColor="text1"/>
          <w:sz w:val="24"/>
          <w:szCs w:val="24"/>
        </w:rPr>
        <w:t>1.4、养老大数据展示系统</w:t>
      </w:r>
    </w:p>
    <w:p w:rsidR="005F7079" w:rsidRPr="005F7079" w:rsidRDefault="005F7079" w:rsidP="005F7079">
      <w:pPr>
        <w:pStyle w:val="p0"/>
        <w:spacing w:line="360" w:lineRule="auto"/>
        <w:ind w:firstLineChars="200" w:firstLine="480"/>
        <w:jc w:val="left"/>
        <w:rPr>
          <w:rFonts w:ascii="宋体" w:hAnsi="宋体" w:cs="宋体"/>
          <w:color w:val="000000" w:themeColor="text1"/>
          <w:sz w:val="24"/>
          <w:szCs w:val="24"/>
        </w:rPr>
      </w:pPr>
      <w:r w:rsidRPr="005F7079">
        <w:rPr>
          <w:rFonts w:ascii="宋体" w:hAnsi="宋体" w:cs="宋体" w:hint="eastAsia"/>
          <w:color w:val="000000" w:themeColor="text1"/>
          <w:sz w:val="24"/>
          <w:szCs w:val="24"/>
        </w:rPr>
        <w:t>通过采集各类养老信息化系统数据，对业务数据进行规范化处理，构建大数据展示模型，全面综合地展示养老各项成果。</w:t>
      </w:r>
    </w:p>
    <w:p w:rsidR="005F7079" w:rsidRPr="005F7079" w:rsidRDefault="005F7079" w:rsidP="005F7079">
      <w:pPr>
        <w:pStyle w:val="p0"/>
        <w:spacing w:line="360" w:lineRule="auto"/>
        <w:ind w:firstLineChars="200" w:firstLine="480"/>
        <w:jc w:val="left"/>
        <w:rPr>
          <w:rFonts w:ascii="宋体" w:hAnsi="宋体" w:cs="宋体"/>
          <w:color w:val="000000" w:themeColor="text1"/>
          <w:sz w:val="24"/>
          <w:szCs w:val="24"/>
        </w:rPr>
      </w:pPr>
    </w:p>
    <w:p w:rsidR="005F7079" w:rsidRPr="005F7079" w:rsidRDefault="005F7079" w:rsidP="005F7079">
      <w:pPr>
        <w:pStyle w:val="p0"/>
        <w:spacing w:line="360" w:lineRule="auto"/>
        <w:ind w:firstLineChars="200" w:firstLine="480"/>
        <w:jc w:val="left"/>
        <w:rPr>
          <w:rFonts w:ascii="宋体" w:hAnsi="宋体" w:cs="宋体"/>
          <w:color w:val="000000" w:themeColor="text1"/>
          <w:sz w:val="24"/>
          <w:szCs w:val="24"/>
        </w:rPr>
      </w:pPr>
      <w:r w:rsidRPr="005F7079">
        <w:rPr>
          <w:rFonts w:ascii="宋体" w:hAnsi="宋体" w:cs="宋体" w:hint="eastAsia"/>
          <w:color w:val="000000" w:themeColor="text1"/>
          <w:sz w:val="24"/>
          <w:szCs w:val="24"/>
        </w:rPr>
        <w:t>2、智慧养老服务信息平台运营需求</w:t>
      </w:r>
    </w:p>
    <w:p w:rsidR="005F7079" w:rsidRPr="005F7079" w:rsidRDefault="005F7079" w:rsidP="005F7079">
      <w:pPr>
        <w:pStyle w:val="p0"/>
        <w:spacing w:line="360" w:lineRule="auto"/>
        <w:ind w:firstLineChars="200" w:firstLine="480"/>
        <w:jc w:val="left"/>
        <w:rPr>
          <w:rFonts w:ascii="宋体" w:hAnsi="宋体" w:cs="宋体"/>
          <w:color w:val="000000" w:themeColor="text1"/>
          <w:sz w:val="24"/>
          <w:szCs w:val="24"/>
        </w:rPr>
      </w:pPr>
      <w:r w:rsidRPr="005F7079">
        <w:rPr>
          <w:rFonts w:ascii="宋体" w:hAnsi="宋体" w:cs="宋体" w:hint="eastAsia"/>
          <w:color w:val="000000" w:themeColor="text1"/>
          <w:sz w:val="24"/>
          <w:szCs w:val="24"/>
        </w:rPr>
        <w:t>2.1、组建本地化的运营管理团队</w:t>
      </w:r>
    </w:p>
    <w:p w:rsidR="005F7079" w:rsidRPr="005F7079" w:rsidRDefault="005F7079" w:rsidP="005F7079">
      <w:pPr>
        <w:pStyle w:val="p0"/>
        <w:spacing w:line="360" w:lineRule="auto"/>
        <w:ind w:firstLineChars="200" w:firstLine="480"/>
        <w:jc w:val="left"/>
        <w:rPr>
          <w:rFonts w:ascii="宋体" w:hAnsi="宋体" w:cs="宋体"/>
          <w:color w:val="000000" w:themeColor="text1"/>
          <w:sz w:val="24"/>
          <w:szCs w:val="24"/>
        </w:rPr>
      </w:pPr>
      <w:r w:rsidRPr="005F7079">
        <w:rPr>
          <w:rFonts w:ascii="宋体" w:hAnsi="宋体" w:cs="宋体" w:hint="eastAsia"/>
          <w:color w:val="000000" w:themeColor="text1"/>
          <w:sz w:val="24"/>
          <w:szCs w:val="24"/>
        </w:rPr>
        <w:t>科学设置组织架构，组建包括专业“管理人员、技术人员、服务人员”在内的本地化运营管理团队，负责平台日常运营管理和相关服务组织工作。</w:t>
      </w:r>
    </w:p>
    <w:p w:rsidR="005F7079" w:rsidRPr="005F7079" w:rsidRDefault="005F7079" w:rsidP="005F7079">
      <w:pPr>
        <w:pStyle w:val="p0"/>
        <w:spacing w:line="360" w:lineRule="auto"/>
        <w:ind w:firstLineChars="200" w:firstLine="480"/>
        <w:jc w:val="left"/>
        <w:rPr>
          <w:rFonts w:ascii="宋体" w:hAnsi="宋体" w:cs="宋体"/>
          <w:color w:val="000000" w:themeColor="text1"/>
          <w:sz w:val="24"/>
          <w:szCs w:val="24"/>
        </w:rPr>
      </w:pPr>
      <w:r w:rsidRPr="005F7079">
        <w:rPr>
          <w:rFonts w:ascii="宋体" w:hAnsi="宋体" w:cs="宋体" w:hint="eastAsia"/>
          <w:color w:val="000000" w:themeColor="text1"/>
          <w:sz w:val="24"/>
          <w:szCs w:val="24"/>
        </w:rPr>
        <w:t>2.2、开通养老服务公众服务热线、网站和手机APP</w:t>
      </w:r>
    </w:p>
    <w:p w:rsidR="005F7079" w:rsidRPr="005F7079" w:rsidRDefault="005F7079" w:rsidP="005F7079">
      <w:pPr>
        <w:pStyle w:val="p0"/>
        <w:spacing w:line="360" w:lineRule="auto"/>
        <w:ind w:firstLineChars="200" w:firstLine="480"/>
        <w:jc w:val="left"/>
        <w:rPr>
          <w:rFonts w:ascii="宋体" w:hAnsi="宋体" w:cs="宋体"/>
          <w:color w:val="000000" w:themeColor="text1"/>
          <w:sz w:val="24"/>
          <w:szCs w:val="24"/>
        </w:rPr>
      </w:pPr>
      <w:r w:rsidRPr="005F7079">
        <w:rPr>
          <w:rFonts w:ascii="宋体" w:hAnsi="宋体" w:cs="宋体" w:hint="eastAsia"/>
          <w:color w:val="000000" w:themeColor="text1"/>
          <w:sz w:val="24"/>
          <w:szCs w:val="24"/>
        </w:rPr>
        <w:t>开通24小时服务热线，承接本辖区内养老服务咨询与受理工作，包括养老服务咨询、办理、监督、投诉、跟踪等工作，电话接听率应达到90%以上，制定热线中心管理制度、服务规范、绩效考核、培训制度、争议及投诉处理办法等，同时建立热线系统故障应急预案，确保热线稳定运行。</w:t>
      </w:r>
    </w:p>
    <w:p w:rsidR="005F7079" w:rsidRPr="005F7079" w:rsidRDefault="005F7079" w:rsidP="005F7079">
      <w:pPr>
        <w:pStyle w:val="p0"/>
        <w:spacing w:line="360" w:lineRule="auto"/>
        <w:ind w:firstLineChars="200" w:firstLine="480"/>
        <w:jc w:val="left"/>
        <w:rPr>
          <w:rFonts w:ascii="宋体" w:hAnsi="宋体" w:cs="宋体"/>
          <w:color w:val="000000" w:themeColor="text1"/>
          <w:sz w:val="24"/>
          <w:szCs w:val="24"/>
        </w:rPr>
      </w:pPr>
      <w:r w:rsidRPr="005F7079">
        <w:rPr>
          <w:rFonts w:ascii="宋体" w:hAnsi="宋体" w:cs="宋体" w:hint="eastAsia"/>
          <w:color w:val="000000" w:themeColor="text1"/>
          <w:sz w:val="24"/>
          <w:szCs w:val="24"/>
        </w:rPr>
        <w:t>2.3、建立养老服务基础数据库</w:t>
      </w:r>
    </w:p>
    <w:p w:rsidR="005F7079" w:rsidRPr="005F7079" w:rsidRDefault="005F7079" w:rsidP="005F7079">
      <w:pPr>
        <w:pStyle w:val="p0"/>
        <w:spacing w:line="360" w:lineRule="auto"/>
        <w:ind w:firstLineChars="200" w:firstLine="480"/>
        <w:jc w:val="left"/>
        <w:rPr>
          <w:rFonts w:ascii="宋体" w:hAnsi="宋体" w:cs="宋体"/>
          <w:color w:val="000000" w:themeColor="text1"/>
          <w:sz w:val="24"/>
          <w:szCs w:val="24"/>
        </w:rPr>
      </w:pPr>
      <w:r w:rsidRPr="005F7079">
        <w:rPr>
          <w:rFonts w:ascii="宋体" w:hAnsi="宋体" w:cs="宋体" w:hint="eastAsia"/>
          <w:color w:val="000000" w:themeColor="text1"/>
          <w:sz w:val="24"/>
          <w:szCs w:val="24"/>
        </w:rPr>
        <w:t>重点建立政府购买服务对象信息采集及档案录入工作，建立购买服务对象电子档案。同时在民政局的领导下，协助民政部门完成老年人信息档案的采集和录入工作，为政府决策提供科学依据。</w:t>
      </w:r>
    </w:p>
    <w:p w:rsidR="005F7079" w:rsidRPr="005F7079" w:rsidRDefault="005F7079" w:rsidP="005F7079">
      <w:pPr>
        <w:pStyle w:val="p0"/>
        <w:spacing w:line="360" w:lineRule="auto"/>
        <w:ind w:firstLineChars="200" w:firstLine="480"/>
        <w:jc w:val="left"/>
        <w:rPr>
          <w:rFonts w:ascii="宋体" w:hAnsi="宋体" w:cs="宋体"/>
          <w:color w:val="000000" w:themeColor="text1"/>
          <w:sz w:val="24"/>
          <w:szCs w:val="24"/>
        </w:rPr>
      </w:pPr>
      <w:r w:rsidRPr="005F7079">
        <w:rPr>
          <w:rFonts w:ascii="宋体" w:hAnsi="宋体" w:cs="宋体" w:hint="eastAsia"/>
          <w:color w:val="000000" w:themeColor="text1"/>
          <w:sz w:val="24"/>
          <w:szCs w:val="24"/>
        </w:rPr>
        <w:t>2. 4、制定居家和社区养老服务项目清单，并建立动态更新机制</w:t>
      </w:r>
    </w:p>
    <w:p w:rsidR="005F7079" w:rsidRPr="005F7079" w:rsidRDefault="005F7079" w:rsidP="005F7079">
      <w:pPr>
        <w:pStyle w:val="p0"/>
        <w:spacing w:line="360" w:lineRule="auto"/>
        <w:ind w:firstLineChars="200" w:firstLine="480"/>
        <w:jc w:val="left"/>
        <w:rPr>
          <w:rFonts w:ascii="宋体" w:hAnsi="宋体" w:cs="宋体"/>
          <w:color w:val="000000" w:themeColor="text1"/>
          <w:sz w:val="24"/>
          <w:szCs w:val="24"/>
        </w:rPr>
      </w:pPr>
      <w:r w:rsidRPr="005F7079">
        <w:rPr>
          <w:rFonts w:ascii="宋体" w:hAnsi="宋体" w:cs="宋体" w:hint="eastAsia"/>
          <w:color w:val="000000" w:themeColor="text1"/>
          <w:sz w:val="24"/>
          <w:szCs w:val="24"/>
        </w:rPr>
        <w:t>围绕老年人的服务需求，整合各类养老服务资源，制定符合老年人服务需求的服务项目清单、收费价格和服务标准，并公开发布。通过养老服务数据和老年人服务需求的分析，对服务项目和内容进行调整和完善，建立动态更新机制。</w:t>
      </w:r>
    </w:p>
    <w:p w:rsidR="005F7079" w:rsidRPr="005F7079" w:rsidRDefault="005F7079" w:rsidP="005F7079">
      <w:pPr>
        <w:pStyle w:val="p0"/>
        <w:spacing w:line="360" w:lineRule="auto"/>
        <w:ind w:firstLineChars="200" w:firstLine="480"/>
        <w:jc w:val="left"/>
        <w:rPr>
          <w:rFonts w:ascii="宋体" w:hAnsi="宋体" w:cs="宋体"/>
          <w:color w:val="000000" w:themeColor="text1"/>
          <w:sz w:val="24"/>
          <w:szCs w:val="24"/>
        </w:rPr>
      </w:pPr>
      <w:r w:rsidRPr="005F7079">
        <w:rPr>
          <w:rFonts w:ascii="宋体" w:hAnsi="宋体" w:cs="宋体" w:hint="eastAsia"/>
          <w:color w:val="000000" w:themeColor="text1"/>
          <w:sz w:val="24"/>
          <w:szCs w:val="24"/>
        </w:rPr>
        <w:t>2.5、整合社会化养老服务资源，建立线下养老服务支撑体系</w:t>
      </w:r>
    </w:p>
    <w:p w:rsidR="005F7079" w:rsidRPr="005F7079" w:rsidRDefault="005F7079" w:rsidP="005F7079">
      <w:pPr>
        <w:pStyle w:val="p0"/>
        <w:spacing w:line="360" w:lineRule="auto"/>
        <w:ind w:firstLineChars="200" w:firstLine="480"/>
        <w:jc w:val="left"/>
        <w:rPr>
          <w:rFonts w:ascii="宋体" w:hAnsi="宋体" w:cs="宋体"/>
          <w:color w:val="000000" w:themeColor="text1"/>
          <w:sz w:val="24"/>
          <w:szCs w:val="24"/>
        </w:rPr>
      </w:pPr>
      <w:r w:rsidRPr="005F7079">
        <w:rPr>
          <w:rFonts w:ascii="宋体" w:hAnsi="宋体" w:cs="宋体" w:hint="eastAsia"/>
          <w:color w:val="000000" w:themeColor="text1"/>
          <w:sz w:val="24"/>
          <w:szCs w:val="24"/>
        </w:rPr>
        <w:t>围绕老年人的服务需求，对本辖区内各类养老服务资源进行整合与管理，制定养老服务资源的核准制度，建立养老服务资源的平台入驻机制，对服务质量进行把控。同时建立线上养老服务资源申请审核认证以及线下签约相结合的方式将辖区内养老服务资源统一纳入到平台，形成完善的养老服务体系。</w:t>
      </w:r>
    </w:p>
    <w:p w:rsidR="005F7079" w:rsidRPr="005F7079" w:rsidRDefault="005F7079" w:rsidP="005F7079">
      <w:pPr>
        <w:pStyle w:val="p0"/>
        <w:spacing w:line="360" w:lineRule="auto"/>
        <w:ind w:firstLineChars="200" w:firstLine="480"/>
        <w:jc w:val="left"/>
        <w:rPr>
          <w:rFonts w:ascii="宋体" w:hAnsi="宋体" w:cs="宋体"/>
          <w:color w:val="000000" w:themeColor="text1"/>
          <w:sz w:val="24"/>
          <w:szCs w:val="24"/>
        </w:rPr>
      </w:pPr>
      <w:r w:rsidRPr="005F7079">
        <w:rPr>
          <w:rFonts w:ascii="宋体" w:hAnsi="宋体" w:cs="宋体" w:hint="eastAsia"/>
          <w:color w:val="000000" w:themeColor="text1"/>
          <w:sz w:val="24"/>
          <w:szCs w:val="24"/>
        </w:rPr>
        <w:t>2.6、发行养老</w:t>
      </w:r>
      <w:proofErr w:type="gramStart"/>
      <w:r w:rsidRPr="005F7079">
        <w:rPr>
          <w:rFonts w:ascii="宋体" w:hAnsi="宋体" w:cs="宋体" w:hint="eastAsia"/>
          <w:color w:val="000000" w:themeColor="text1"/>
          <w:sz w:val="24"/>
          <w:szCs w:val="24"/>
        </w:rPr>
        <w:t>一</w:t>
      </w:r>
      <w:proofErr w:type="gramEnd"/>
      <w:r w:rsidRPr="005F7079">
        <w:rPr>
          <w:rFonts w:ascii="宋体" w:hAnsi="宋体" w:cs="宋体" w:hint="eastAsia"/>
          <w:color w:val="000000" w:themeColor="text1"/>
          <w:sz w:val="24"/>
          <w:szCs w:val="24"/>
        </w:rPr>
        <w:t>卡通</w:t>
      </w:r>
    </w:p>
    <w:p w:rsidR="005F7079" w:rsidRPr="005F7079" w:rsidRDefault="005F7079" w:rsidP="005F7079">
      <w:pPr>
        <w:pStyle w:val="p0"/>
        <w:spacing w:line="360" w:lineRule="auto"/>
        <w:ind w:firstLineChars="200" w:firstLine="480"/>
        <w:jc w:val="left"/>
        <w:rPr>
          <w:rFonts w:ascii="宋体" w:hAnsi="宋体" w:cs="宋体"/>
          <w:color w:val="000000" w:themeColor="text1"/>
          <w:sz w:val="24"/>
          <w:szCs w:val="24"/>
        </w:rPr>
      </w:pPr>
      <w:r w:rsidRPr="005F7079">
        <w:rPr>
          <w:rFonts w:ascii="宋体" w:hAnsi="宋体" w:cs="宋体" w:hint="eastAsia"/>
          <w:color w:val="000000" w:themeColor="text1"/>
          <w:sz w:val="24"/>
          <w:szCs w:val="24"/>
        </w:rPr>
        <w:lastRenderedPageBreak/>
        <w:t>面向老年人发放“养老一卡通”，老年人持卡可享受政府和平台签约服务商的特定优惠政策，通过对老年人服务结算进行分析，动态了解老年人需求，为进一步完善服务内容，丰富服务体系提供科学依据。</w:t>
      </w:r>
    </w:p>
    <w:p w:rsidR="005F7079" w:rsidRPr="005F7079" w:rsidRDefault="005F7079" w:rsidP="005F7079">
      <w:pPr>
        <w:pStyle w:val="p0"/>
        <w:spacing w:line="360" w:lineRule="auto"/>
        <w:ind w:firstLineChars="200" w:firstLine="480"/>
        <w:jc w:val="left"/>
        <w:rPr>
          <w:rFonts w:ascii="宋体" w:hAnsi="宋体" w:cs="宋体"/>
          <w:color w:val="000000" w:themeColor="text1"/>
          <w:sz w:val="24"/>
          <w:szCs w:val="24"/>
        </w:rPr>
      </w:pPr>
      <w:r w:rsidRPr="005F7079">
        <w:rPr>
          <w:rFonts w:ascii="宋体" w:hAnsi="宋体" w:cs="宋体" w:hint="eastAsia"/>
          <w:color w:val="000000" w:themeColor="text1"/>
          <w:sz w:val="24"/>
          <w:szCs w:val="24"/>
        </w:rPr>
        <w:t>2.7、建立养老服务质量监督体系</w:t>
      </w:r>
    </w:p>
    <w:p w:rsidR="005F7079" w:rsidRPr="005F7079" w:rsidRDefault="005F7079" w:rsidP="005F7079">
      <w:pPr>
        <w:pStyle w:val="p0"/>
        <w:spacing w:line="360" w:lineRule="auto"/>
        <w:ind w:firstLineChars="200" w:firstLine="480"/>
        <w:jc w:val="left"/>
        <w:rPr>
          <w:rFonts w:ascii="宋体" w:hAnsi="宋体" w:cs="宋体"/>
          <w:color w:val="000000" w:themeColor="text1"/>
          <w:sz w:val="24"/>
          <w:szCs w:val="24"/>
        </w:rPr>
      </w:pPr>
      <w:r w:rsidRPr="005F7079">
        <w:rPr>
          <w:rFonts w:ascii="宋体" w:hAnsi="宋体" w:cs="宋体" w:hint="eastAsia"/>
          <w:color w:val="000000" w:themeColor="text1"/>
          <w:sz w:val="24"/>
          <w:szCs w:val="24"/>
        </w:rPr>
        <w:t>通过平台实时监管服务对象情况、服务人员状态、工</w:t>
      </w:r>
      <w:proofErr w:type="gramStart"/>
      <w:r w:rsidRPr="005F7079">
        <w:rPr>
          <w:rFonts w:ascii="宋体" w:hAnsi="宋体" w:cs="宋体" w:hint="eastAsia"/>
          <w:color w:val="000000" w:themeColor="text1"/>
          <w:sz w:val="24"/>
          <w:szCs w:val="24"/>
        </w:rPr>
        <w:t>单执行</w:t>
      </w:r>
      <w:proofErr w:type="gramEnd"/>
      <w:r w:rsidRPr="005F7079">
        <w:rPr>
          <w:rFonts w:ascii="宋体" w:hAnsi="宋体" w:cs="宋体" w:hint="eastAsia"/>
          <w:color w:val="000000" w:themeColor="text1"/>
          <w:sz w:val="24"/>
          <w:szCs w:val="24"/>
        </w:rPr>
        <w:t>状态，每日/周/月的人员及服务数据报表，对整个服务状况和流程进行查询和监管。</w:t>
      </w:r>
    </w:p>
    <w:p w:rsidR="005F7079" w:rsidRPr="005F7079" w:rsidRDefault="005F7079" w:rsidP="005F7079">
      <w:pPr>
        <w:pStyle w:val="p0"/>
        <w:spacing w:line="360" w:lineRule="auto"/>
        <w:ind w:firstLineChars="200" w:firstLine="480"/>
        <w:jc w:val="left"/>
        <w:rPr>
          <w:rFonts w:ascii="宋体" w:hAnsi="宋体" w:cs="宋体"/>
          <w:color w:val="000000" w:themeColor="text1"/>
          <w:sz w:val="24"/>
          <w:szCs w:val="24"/>
        </w:rPr>
      </w:pPr>
      <w:r w:rsidRPr="005F7079">
        <w:rPr>
          <w:rFonts w:ascii="宋体" w:hAnsi="宋体" w:cs="宋体" w:hint="eastAsia"/>
          <w:color w:val="000000" w:themeColor="text1"/>
          <w:sz w:val="24"/>
          <w:szCs w:val="24"/>
        </w:rPr>
        <w:t>2.8、宣传推广</w:t>
      </w:r>
    </w:p>
    <w:p w:rsidR="005F7079" w:rsidRPr="005F7079" w:rsidRDefault="005F7079" w:rsidP="005F7079">
      <w:pPr>
        <w:pStyle w:val="p0"/>
        <w:spacing w:line="360" w:lineRule="auto"/>
        <w:ind w:firstLineChars="200" w:firstLine="480"/>
        <w:jc w:val="left"/>
        <w:rPr>
          <w:rFonts w:ascii="宋体" w:hAnsi="宋体" w:cs="宋体"/>
          <w:color w:val="000000" w:themeColor="text1"/>
          <w:sz w:val="24"/>
          <w:szCs w:val="24"/>
        </w:rPr>
      </w:pPr>
      <w:r w:rsidRPr="005F7079">
        <w:rPr>
          <w:rFonts w:ascii="宋体" w:hAnsi="宋体" w:cs="宋体" w:hint="eastAsia"/>
          <w:color w:val="000000" w:themeColor="text1"/>
          <w:sz w:val="24"/>
          <w:szCs w:val="24"/>
        </w:rPr>
        <w:t>通过媒体、网站、</w:t>
      </w:r>
      <w:proofErr w:type="gramStart"/>
      <w:r w:rsidRPr="005F7079">
        <w:rPr>
          <w:rFonts w:ascii="宋体" w:hAnsi="宋体" w:cs="宋体" w:hint="eastAsia"/>
          <w:color w:val="000000" w:themeColor="text1"/>
          <w:sz w:val="24"/>
          <w:szCs w:val="24"/>
        </w:rPr>
        <w:t>微信以及</w:t>
      </w:r>
      <w:proofErr w:type="gramEnd"/>
      <w:r w:rsidRPr="005F7079">
        <w:rPr>
          <w:rFonts w:ascii="宋体" w:hAnsi="宋体" w:cs="宋体" w:hint="eastAsia"/>
          <w:color w:val="000000" w:themeColor="text1"/>
          <w:sz w:val="24"/>
          <w:szCs w:val="24"/>
        </w:rPr>
        <w:t>线下活动等各种形式对平台的各类业务和服务项目进行推广，提高县民对平台的认知度，提升平台的引用频率，充分发挥平台为老年人服务的作用，让政府的惠民政策深入人心。</w:t>
      </w:r>
    </w:p>
    <w:p w:rsidR="005F7079" w:rsidRPr="005F7079" w:rsidRDefault="005F7079" w:rsidP="005F7079">
      <w:pPr>
        <w:pStyle w:val="p0"/>
        <w:spacing w:line="360" w:lineRule="auto"/>
        <w:ind w:firstLineChars="200" w:firstLine="562"/>
        <w:jc w:val="left"/>
        <w:rPr>
          <w:rFonts w:ascii="宋体" w:hAnsi="宋体" w:cs="宋体"/>
          <w:color w:val="000000" w:themeColor="text1"/>
          <w:sz w:val="24"/>
          <w:szCs w:val="24"/>
        </w:rPr>
      </w:pPr>
      <w:r w:rsidRPr="005F7079">
        <w:rPr>
          <w:rFonts w:ascii="Cambria" w:hAnsi="Cambria" w:hint="eastAsia"/>
          <w:b/>
          <w:bCs/>
          <w:color w:val="000000" w:themeColor="text1"/>
          <w:kern w:val="2"/>
          <w:sz w:val="28"/>
          <w:szCs w:val="28"/>
        </w:rPr>
        <w:t>二、采购清单</w:t>
      </w:r>
      <w:r w:rsidRPr="005F7079">
        <w:rPr>
          <w:rFonts w:ascii="宋体" w:hAnsi="宋体" w:cs="宋体" w:hint="eastAsia"/>
          <w:color w:val="000000" w:themeColor="text1"/>
          <w:sz w:val="24"/>
          <w:szCs w:val="24"/>
        </w:rPr>
        <w:t>：</w:t>
      </w:r>
    </w:p>
    <w:p w:rsidR="005F7079" w:rsidRPr="005F7079" w:rsidRDefault="005F7079" w:rsidP="005F7079"/>
    <w:p w:rsidR="00472A2B" w:rsidRDefault="005F7079" w:rsidP="005F7079">
      <w:pPr>
        <w:pStyle w:val="p0"/>
        <w:spacing w:line="360" w:lineRule="auto"/>
        <w:ind w:firstLineChars="200" w:firstLine="640"/>
        <w:jc w:val="left"/>
        <w:rPr>
          <w:rFonts w:ascii="宋体" w:hAnsi="宋体" w:cs="宋体"/>
          <w:b/>
          <w:color w:val="000000" w:themeColor="text1"/>
          <w:sz w:val="28"/>
          <w:szCs w:val="28"/>
        </w:rPr>
      </w:pPr>
      <w:r>
        <w:rPr>
          <w:rFonts w:ascii="仿宋" w:eastAsia="仿宋" w:hAnsi="仿宋" w:cs="仿宋" w:hint="eastAsia"/>
          <w:color w:val="000000"/>
          <w:sz w:val="32"/>
          <w:szCs w:val="32"/>
          <w:shd w:val="clear" w:color="auto" w:fill="FFFFFF"/>
        </w:rPr>
        <w:t>1、平台建设硬件设备</w:t>
      </w:r>
      <w:r w:rsidR="00472A2B" w:rsidRPr="00C60AA2">
        <w:rPr>
          <w:rFonts w:ascii="宋体" w:hAnsi="宋体" w:cs="宋体" w:hint="eastAsia"/>
          <w:b/>
          <w:color w:val="000000" w:themeColor="text1"/>
          <w:sz w:val="28"/>
          <w:szCs w:val="28"/>
        </w:rPr>
        <w:t>：</w:t>
      </w:r>
    </w:p>
    <w:tbl>
      <w:tblPr>
        <w:tblW w:w="9637"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00"/>
        <w:gridCol w:w="1621"/>
        <w:gridCol w:w="3828"/>
        <w:gridCol w:w="886"/>
        <w:gridCol w:w="1089"/>
        <w:gridCol w:w="1313"/>
      </w:tblGrid>
      <w:tr w:rsidR="005F7079" w:rsidTr="005F7079">
        <w:trPr>
          <w:trHeight w:val="540"/>
        </w:trPr>
        <w:tc>
          <w:tcPr>
            <w:tcW w:w="90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序号</w:t>
            </w:r>
          </w:p>
        </w:tc>
        <w:tc>
          <w:tcPr>
            <w:tcW w:w="1621"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货物名称</w:t>
            </w:r>
          </w:p>
        </w:tc>
        <w:tc>
          <w:tcPr>
            <w:tcW w:w="3828"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技术规格及主要参数</w:t>
            </w:r>
          </w:p>
        </w:tc>
        <w:tc>
          <w:tcPr>
            <w:tcW w:w="886"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单位</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数量</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是否为核心产品</w:t>
            </w:r>
          </w:p>
        </w:tc>
      </w:tr>
      <w:tr w:rsidR="005F7079" w:rsidTr="005F7079">
        <w:trPr>
          <w:trHeight w:val="575"/>
        </w:trPr>
        <w:tc>
          <w:tcPr>
            <w:tcW w:w="90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1</w:t>
            </w:r>
          </w:p>
        </w:tc>
        <w:tc>
          <w:tcPr>
            <w:tcW w:w="1621"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服务器</w:t>
            </w:r>
          </w:p>
        </w:tc>
        <w:tc>
          <w:tcPr>
            <w:tcW w:w="3828"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5F7079">
            <w:pPr>
              <w:rPr>
                <w:rFonts w:ascii="仿宋" w:eastAsia="仿宋" w:hAnsi="仿宋"/>
                <w:sz w:val="32"/>
                <w:szCs w:val="32"/>
              </w:rPr>
            </w:pPr>
            <w:r>
              <w:rPr>
                <w:rFonts w:ascii="仿宋" w:eastAsia="仿宋" w:hAnsi="仿宋" w:hint="eastAsia"/>
                <w:sz w:val="32"/>
                <w:szCs w:val="32"/>
              </w:rPr>
              <w:t>机架式/1U高；1xE3-1220 v6,1x8GB DDR4,2x3.5盘位,</w:t>
            </w:r>
          </w:p>
          <w:p w:rsidR="005F7079" w:rsidRDefault="005F7079" w:rsidP="005F7079">
            <w:pPr>
              <w:rPr>
                <w:rFonts w:ascii="仿宋" w:eastAsia="仿宋" w:hAnsi="仿宋"/>
                <w:sz w:val="32"/>
                <w:szCs w:val="32"/>
              </w:rPr>
            </w:pPr>
            <w:r>
              <w:rPr>
                <w:rFonts w:ascii="仿宋" w:eastAsia="仿宋" w:hAnsi="仿宋" w:hint="eastAsia"/>
                <w:sz w:val="32"/>
                <w:szCs w:val="32"/>
              </w:rPr>
              <w:t>1TB</w:t>
            </w:r>
            <w:r>
              <w:rPr>
                <w:rFonts w:ascii="仿宋" w:eastAsia="仿宋" w:hAnsi="仿宋"/>
                <w:sz w:val="32"/>
                <w:szCs w:val="32"/>
              </w:rPr>
              <w:t>,</w:t>
            </w:r>
            <w:r>
              <w:rPr>
                <w:rFonts w:ascii="仿宋" w:eastAsia="仿宋" w:hAnsi="仿宋" w:hint="eastAsia"/>
                <w:sz w:val="32"/>
                <w:szCs w:val="32"/>
              </w:rPr>
              <w:t>SATA,RAID121i 0/1/10,300W,DVDRW,</w:t>
            </w:r>
          </w:p>
          <w:p w:rsidR="005F7079" w:rsidRDefault="005F7079" w:rsidP="005F7079">
            <w:pPr>
              <w:rPr>
                <w:rFonts w:ascii="仿宋" w:eastAsia="仿宋" w:hAnsi="仿宋"/>
                <w:sz w:val="32"/>
                <w:szCs w:val="32"/>
              </w:rPr>
            </w:pPr>
            <w:r>
              <w:rPr>
                <w:rFonts w:ascii="仿宋" w:eastAsia="仿宋" w:hAnsi="仿宋" w:hint="eastAsia"/>
                <w:sz w:val="32"/>
                <w:szCs w:val="32"/>
              </w:rPr>
              <w:t>导轨，3年7*24*4上门</w:t>
            </w:r>
          </w:p>
        </w:tc>
        <w:tc>
          <w:tcPr>
            <w:tcW w:w="886"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5F7079">
            <w:pPr>
              <w:widowControl/>
              <w:spacing w:before="226" w:line="360" w:lineRule="auto"/>
              <w:ind w:firstLineChars="50" w:firstLine="160"/>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台</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5F7079">
            <w:pPr>
              <w:widowControl/>
              <w:spacing w:before="226" w:line="360" w:lineRule="auto"/>
              <w:ind w:firstLineChars="200" w:firstLine="640"/>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2</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5F7079" w:rsidRDefault="005F7079" w:rsidP="0065342B">
            <w:pPr>
              <w:widowControl/>
              <w:spacing w:before="226" w:line="360" w:lineRule="auto"/>
              <w:ind w:firstLineChars="100" w:firstLine="32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否</w:t>
            </w:r>
          </w:p>
        </w:tc>
      </w:tr>
      <w:tr w:rsidR="005F7079" w:rsidTr="005F7079">
        <w:trPr>
          <w:trHeight w:val="525"/>
        </w:trPr>
        <w:tc>
          <w:tcPr>
            <w:tcW w:w="90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2</w:t>
            </w:r>
          </w:p>
        </w:tc>
        <w:tc>
          <w:tcPr>
            <w:tcW w:w="1621"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交换机</w:t>
            </w:r>
          </w:p>
        </w:tc>
        <w:tc>
          <w:tcPr>
            <w:tcW w:w="3828"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宋体" w:hint="eastAsia"/>
                <w:bCs/>
                <w:color w:val="000000"/>
                <w:kern w:val="0"/>
                <w:sz w:val="32"/>
                <w:szCs w:val="32"/>
              </w:rPr>
              <w:t>24口 背板带宽 19.2Gbps 包转发率 6.55Mpps 接口类型 24个10/100Base-T以太网端口 2个10/100/1000Base-T以太</w:t>
            </w:r>
            <w:r>
              <w:rPr>
                <w:rFonts w:ascii="仿宋" w:eastAsia="仿宋" w:hAnsi="仿宋" w:cs="宋体" w:hint="eastAsia"/>
                <w:bCs/>
                <w:color w:val="000000"/>
                <w:kern w:val="0"/>
                <w:sz w:val="32"/>
                <w:szCs w:val="32"/>
              </w:rPr>
              <w:lastRenderedPageBreak/>
              <w:t>网端口 2个1000Base-X SFP千兆以太网端口 安全性 用户分级管理和口令保护 支持端口安全，支持端口＋MAC绑定 支持Guest VLAN 支持IEEE 802.1X认证 支持集中MAC地址认证 支持SSH2.0 传输速率 10/100/1000Mbps 电源 220V 其他 1U机架，能堆叠</w:t>
            </w:r>
          </w:p>
        </w:tc>
        <w:tc>
          <w:tcPr>
            <w:tcW w:w="886"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5F7079">
            <w:pPr>
              <w:widowControl/>
              <w:spacing w:before="226" w:line="360" w:lineRule="auto"/>
              <w:ind w:firstLineChars="50" w:firstLine="16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lastRenderedPageBreak/>
              <w:t>台</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5F7079">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1</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5F7079" w:rsidRDefault="005F7079" w:rsidP="0065342B">
            <w:pPr>
              <w:widowControl/>
              <w:spacing w:before="226" w:line="360" w:lineRule="auto"/>
              <w:ind w:firstLineChars="100" w:firstLine="32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否</w:t>
            </w:r>
          </w:p>
        </w:tc>
      </w:tr>
      <w:tr w:rsidR="005F7079" w:rsidTr="005F7079">
        <w:trPr>
          <w:trHeight w:val="540"/>
        </w:trPr>
        <w:tc>
          <w:tcPr>
            <w:tcW w:w="90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lastRenderedPageBreak/>
              <w:t>3</w:t>
            </w:r>
          </w:p>
        </w:tc>
        <w:tc>
          <w:tcPr>
            <w:tcW w:w="1621"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坐席电脑</w:t>
            </w:r>
          </w:p>
        </w:tc>
        <w:tc>
          <w:tcPr>
            <w:tcW w:w="3828"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5F7079">
            <w:pPr>
              <w:rPr>
                <w:rFonts w:ascii="仿宋" w:eastAsia="仿宋" w:hAnsi="仿宋"/>
                <w:sz w:val="32"/>
                <w:szCs w:val="32"/>
              </w:rPr>
            </w:pPr>
            <w:r>
              <w:rPr>
                <w:rFonts w:ascii="仿宋" w:eastAsia="仿宋" w:hAnsi="仿宋" w:hint="eastAsia"/>
                <w:sz w:val="32"/>
                <w:szCs w:val="32"/>
              </w:rPr>
              <w:t>基本参数</w:t>
            </w:r>
            <w:r>
              <w:rPr>
                <w:rFonts w:ascii="仿宋" w:eastAsia="仿宋" w:hAnsi="仿宋" w:hint="eastAsia"/>
                <w:sz w:val="32"/>
                <w:szCs w:val="32"/>
              </w:rPr>
              <w:tab/>
            </w:r>
          </w:p>
          <w:p w:rsidR="005F7079" w:rsidRDefault="005F7079" w:rsidP="005F7079">
            <w:pPr>
              <w:rPr>
                <w:rFonts w:ascii="仿宋" w:eastAsia="仿宋" w:hAnsi="仿宋"/>
                <w:sz w:val="32"/>
                <w:szCs w:val="32"/>
              </w:rPr>
            </w:pPr>
            <w:r>
              <w:rPr>
                <w:rFonts w:ascii="仿宋" w:eastAsia="仿宋" w:hAnsi="仿宋" w:hint="eastAsia"/>
                <w:sz w:val="32"/>
                <w:szCs w:val="32"/>
              </w:rPr>
              <w:t>产品类型商用一体电脑</w:t>
            </w:r>
          </w:p>
          <w:p w:rsidR="005F7079" w:rsidRDefault="005F7079" w:rsidP="005F7079">
            <w:pPr>
              <w:rPr>
                <w:rFonts w:ascii="仿宋" w:eastAsia="仿宋" w:hAnsi="仿宋"/>
                <w:sz w:val="32"/>
                <w:szCs w:val="32"/>
              </w:rPr>
            </w:pPr>
            <w:r>
              <w:rPr>
                <w:rFonts w:ascii="仿宋" w:eastAsia="仿宋" w:hAnsi="仿宋" w:hint="eastAsia"/>
                <w:sz w:val="32"/>
                <w:szCs w:val="32"/>
              </w:rPr>
              <w:t xml:space="preserve">操作系统预装Windows </w:t>
            </w:r>
            <w:r w:rsidR="006D1E9C">
              <w:rPr>
                <w:rFonts w:ascii="仿宋" w:eastAsia="仿宋" w:hAnsi="仿宋" w:hint="eastAsia"/>
                <w:sz w:val="32"/>
                <w:szCs w:val="32"/>
              </w:rPr>
              <w:t>7</w:t>
            </w:r>
          </w:p>
          <w:p w:rsidR="005F7079" w:rsidRDefault="005F7079" w:rsidP="005F7079">
            <w:pPr>
              <w:rPr>
                <w:rFonts w:ascii="仿宋" w:eastAsia="仿宋" w:hAnsi="仿宋"/>
                <w:sz w:val="32"/>
                <w:szCs w:val="32"/>
              </w:rPr>
            </w:pPr>
            <w:r>
              <w:rPr>
                <w:rFonts w:ascii="仿宋" w:eastAsia="仿宋" w:hAnsi="仿宋" w:hint="eastAsia"/>
                <w:sz w:val="32"/>
                <w:szCs w:val="32"/>
              </w:rPr>
              <w:t>处理器</w:t>
            </w:r>
            <w:r>
              <w:rPr>
                <w:rFonts w:ascii="仿宋" w:eastAsia="仿宋" w:hAnsi="仿宋" w:hint="eastAsia"/>
                <w:sz w:val="32"/>
                <w:szCs w:val="32"/>
              </w:rPr>
              <w:tab/>
            </w:r>
          </w:p>
          <w:p w:rsidR="005F7079" w:rsidRDefault="005F7079" w:rsidP="005F7079">
            <w:pPr>
              <w:rPr>
                <w:rFonts w:ascii="仿宋" w:eastAsia="仿宋" w:hAnsi="仿宋"/>
                <w:sz w:val="32"/>
                <w:szCs w:val="32"/>
              </w:rPr>
            </w:pPr>
            <w:r>
              <w:rPr>
                <w:rFonts w:ascii="仿宋" w:eastAsia="仿宋" w:hAnsi="仿宋" w:hint="eastAsia"/>
                <w:sz w:val="32"/>
                <w:szCs w:val="32"/>
              </w:rPr>
              <w:t xml:space="preserve">CPU系列英特尔 </w:t>
            </w:r>
            <w:proofErr w:type="gramStart"/>
            <w:r>
              <w:rPr>
                <w:rFonts w:ascii="仿宋" w:eastAsia="仿宋" w:hAnsi="仿宋" w:hint="eastAsia"/>
                <w:sz w:val="32"/>
                <w:szCs w:val="32"/>
              </w:rPr>
              <w:t>赛扬双核</w:t>
            </w:r>
            <w:proofErr w:type="gramEnd"/>
          </w:p>
          <w:p w:rsidR="005F7079" w:rsidRDefault="005F7079" w:rsidP="005F7079">
            <w:pPr>
              <w:rPr>
                <w:rFonts w:ascii="仿宋" w:eastAsia="仿宋" w:hAnsi="仿宋"/>
                <w:sz w:val="32"/>
                <w:szCs w:val="32"/>
              </w:rPr>
            </w:pPr>
            <w:r>
              <w:rPr>
                <w:rFonts w:ascii="仿宋" w:eastAsia="仿宋" w:hAnsi="仿宋" w:hint="eastAsia"/>
                <w:sz w:val="32"/>
                <w:szCs w:val="32"/>
              </w:rPr>
              <w:t xml:space="preserve">CPU型号Intel </w:t>
            </w:r>
            <w:proofErr w:type="gramStart"/>
            <w:r>
              <w:rPr>
                <w:rFonts w:ascii="仿宋" w:eastAsia="仿宋" w:hAnsi="仿宋" w:hint="eastAsia"/>
                <w:sz w:val="32"/>
                <w:szCs w:val="32"/>
              </w:rPr>
              <w:t>赛扬双核</w:t>
            </w:r>
            <w:proofErr w:type="gramEnd"/>
            <w:r>
              <w:rPr>
                <w:rFonts w:ascii="仿宋" w:eastAsia="仿宋" w:hAnsi="仿宋" w:hint="eastAsia"/>
                <w:sz w:val="32"/>
                <w:szCs w:val="32"/>
              </w:rPr>
              <w:t xml:space="preserve"> G3930</w:t>
            </w:r>
          </w:p>
          <w:p w:rsidR="005F7079" w:rsidRDefault="005F7079" w:rsidP="005F7079">
            <w:pPr>
              <w:rPr>
                <w:rFonts w:ascii="仿宋" w:eastAsia="仿宋" w:hAnsi="仿宋"/>
                <w:sz w:val="32"/>
                <w:szCs w:val="32"/>
              </w:rPr>
            </w:pPr>
            <w:r>
              <w:rPr>
                <w:rFonts w:ascii="仿宋" w:eastAsia="仿宋" w:hAnsi="仿宋" w:hint="eastAsia"/>
                <w:sz w:val="32"/>
                <w:szCs w:val="32"/>
              </w:rPr>
              <w:t>CPU主频2.6GHz</w:t>
            </w:r>
          </w:p>
          <w:p w:rsidR="005F7079" w:rsidRDefault="005F7079" w:rsidP="005F7079">
            <w:pPr>
              <w:rPr>
                <w:rFonts w:ascii="仿宋" w:eastAsia="仿宋" w:hAnsi="仿宋"/>
                <w:sz w:val="32"/>
                <w:szCs w:val="32"/>
              </w:rPr>
            </w:pPr>
            <w:r>
              <w:rPr>
                <w:rFonts w:ascii="仿宋" w:eastAsia="仿宋" w:hAnsi="仿宋" w:hint="eastAsia"/>
                <w:sz w:val="32"/>
                <w:szCs w:val="32"/>
              </w:rPr>
              <w:t>总线规格DMI3 8GT/s</w:t>
            </w:r>
          </w:p>
          <w:p w:rsidR="005F7079" w:rsidRDefault="005F7079" w:rsidP="005F7079">
            <w:pPr>
              <w:rPr>
                <w:rFonts w:ascii="仿宋" w:eastAsia="仿宋" w:hAnsi="仿宋"/>
                <w:sz w:val="32"/>
                <w:szCs w:val="32"/>
              </w:rPr>
            </w:pPr>
            <w:r>
              <w:rPr>
                <w:rFonts w:ascii="仿宋" w:eastAsia="仿宋" w:hAnsi="仿宋" w:hint="eastAsia"/>
                <w:sz w:val="32"/>
                <w:szCs w:val="32"/>
              </w:rPr>
              <w:t>缓存2MB</w:t>
            </w:r>
          </w:p>
          <w:p w:rsidR="005F7079" w:rsidRDefault="005F7079" w:rsidP="005F7079">
            <w:pPr>
              <w:rPr>
                <w:rFonts w:ascii="仿宋" w:eastAsia="仿宋" w:hAnsi="仿宋"/>
                <w:sz w:val="32"/>
                <w:szCs w:val="32"/>
              </w:rPr>
            </w:pPr>
            <w:r>
              <w:rPr>
                <w:rFonts w:ascii="仿宋" w:eastAsia="仿宋" w:hAnsi="仿宋" w:hint="eastAsia"/>
                <w:sz w:val="32"/>
                <w:szCs w:val="32"/>
              </w:rPr>
              <w:t>核心代号Kaby Lake</w:t>
            </w:r>
          </w:p>
          <w:p w:rsidR="005F7079" w:rsidRDefault="005F7079" w:rsidP="005F7079">
            <w:pPr>
              <w:rPr>
                <w:rFonts w:ascii="仿宋" w:eastAsia="仿宋" w:hAnsi="仿宋"/>
                <w:sz w:val="32"/>
                <w:szCs w:val="32"/>
              </w:rPr>
            </w:pPr>
            <w:r>
              <w:rPr>
                <w:rFonts w:ascii="仿宋" w:eastAsia="仿宋" w:hAnsi="仿宋" w:hint="eastAsia"/>
                <w:sz w:val="32"/>
                <w:szCs w:val="32"/>
              </w:rPr>
              <w:t>核心/</w:t>
            </w:r>
            <w:proofErr w:type="gramStart"/>
            <w:r>
              <w:rPr>
                <w:rFonts w:ascii="仿宋" w:eastAsia="仿宋" w:hAnsi="仿宋" w:hint="eastAsia"/>
                <w:sz w:val="32"/>
                <w:szCs w:val="32"/>
              </w:rPr>
              <w:t>线程数双核心</w:t>
            </w:r>
            <w:proofErr w:type="gramEnd"/>
            <w:r>
              <w:rPr>
                <w:rFonts w:ascii="仿宋" w:eastAsia="仿宋" w:hAnsi="仿宋" w:hint="eastAsia"/>
                <w:sz w:val="32"/>
                <w:szCs w:val="32"/>
              </w:rPr>
              <w:t>/双线程</w:t>
            </w:r>
          </w:p>
          <w:p w:rsidR="005F7079" w:rsidRDefault="005F7079" w:rsidP="005F7079">
            <w:pPr>
              <w:rPr>
                <w:rFonts w:ascii="仿宋" w:eastAsia="仿宋" w:hAnsi="仿宋"/>
                <w:sz w:val="32"/>
                <w:szCs w:val="32"/>
              </w:rPr>
            </w:pPr>
            <w:proofErr w:type="gramStart"/>
            <w:r>
              <w:rPr>
                <w:rFonts w:ascii="仿宋" w:eastAsia="仿宋" w:hAnsi="仿宋" w:hint="eastAsia"/>
                <w:sz w:val="32"/>
                <w:szCs w:val="32"/>
              </w:rPr>
              <w:t>制程工艺</w:t>
            </w:r>
            <w:proofErr w:type="gramEnd"/>
            <w:r>
              <w:rPr>
                <w:rFonts w:ascii="仿宋" w:eastAsia="仿宋" w:hAnsi="仿宋" w:hint="eastAsia"/>
                <w:sz w:val="32"/>
                <w:szCs w:val="32"/>
              </w:rPr>
              <w:t>14nm</w:t>
            </w:r>
          </w:p>
          <w:p w:rsidR="005F7079" w:rsidRDefault="005F7079" w:rsidP="005F7079">
            <w:pPr>
              <w:rPr>
                <w:rFonts w:ascii="仿宋" w:eastAsia="仿宋" w:hAnsi="仿宋"/>
                <w:sz w:val="32"/>
                <w:szCs w:val="32"/>
              </w:rPr>
            </w:pPr>
            <w:r>
              <w:rPr>
                <w:rFonts w:ascii="仿宋" w:eastAsia="仿宋" w:hAnsi="仿宋" w:hint="eastAsia"/>
                <w:sz w:val="32"/>
                <w:szCs w:val="32"/>
              </w:rPr>
              <w:t>存储设备</w:t>
            </w:r>
            <w:r>
              <w:rPr>
                <w:rFonts w:ascii="仿宋" w:eastAsia="仿宋" w:hAnsi="仿宋" w:hint="eastAsia"/>
                <w:sz w:val="32"/>
                <w:szCs w:val="32"/>
              </w:rPr>
              <w:tab/>
            </w:r>
          </w:p>
          <w:p w:rsidR="005F7079" w:rsidRDefault="005F7079" w:rsidP="005F7079">
            <w:pPr>
              <w:rPr>
                <w:rFonts w:ascii="仿宋" w:eastAsia="仿宋" w:hAnsi="仿宋"/>
                <w:sz w:val="32"/>
                <w:szCs w:val="32"/>
              </w:rPr>
            </w:pPr>
            <w:r>
              <w:rPr>
                <w:rFonts w:ascii="仿宋" w:eastAsia="仿宋" w:hAnsi="仿宋" w:hint="eastAsia"/>
                <w:sz w:val="32"/>
                <w:szCs w:val="32"/>
              </w:rPr>
              <w:t>内存容量4GB</w:t>
            </w:r>
          </w:p>
          <w:p w:rsidR="005F7079" w:rsidRDefault="005F7079" w:rsidP="005F7079">
            <w:pPr>
              <w:jc w:val="left"/>
              <w:rPr>
                <w:rFonts w:ascii="仿宋" w:eastAsia="仿宋" w:hAnsi="仿宋"/>
                <w:color w:val="000000"/>
                <w:sz w:val="32"/>
                <w:szCs w:val="32"/>
              </w:rPr>
            </w:pPr>
            <w:r>
              <w:rPr>
                <w:rFonts w:ascii="仿宋" w:eastAsia="仿宋" w:hAnsi="仿宋" w:hint="eastAsia"/>
                <w:color w:val="000000"/>
                <w:sz w:val="32"/>
                <w:szCs w:val="32"/>
              </w:rPr>
              <w:t>显存容量 共享系统内存</w:t>
            </w:r>
          </w:p>
          <w:p w:rsidR="005F7079" w:rsidRDefault="005F7079" w:rsidP="005F7079">
            <w:pPr>
              <w:rPr>
                <w:rFonts w:ascii="仿宋" w:eastAsia="仿宋" w:hAnsi="仿宋"/>
                <w:sz w:val="32"/>
                <w:szCs w:val="32"/>
              </w:rPr>
            </w:pPr>
            <w:r>
              <w:rPr>
                <w:rFonts w:ascii="仿宋" w:eastAsia="仿宋" w:hAnsi="仿宋" w:hint="eastAsia"/>
                <w:sz w:val="32"/>
                <w:szCs w:val="32"/>
              </w:rPr>
              <w:lastRenderedPageBreak/>
              <w:t>内存类型DDR4</w:t>
            </w:r>
          </w:p>
          <w:p w:rsidR="005F7079" w:rsidRDefault="005F7079" w:rsidP="005F7079">
            <w:pPr>
              <w:rPr>
                <w:rFonts w:ascii="仿宋" w:eastAsia="仿宋" w:hAnsi="仿宋"/>
                <w:sz w:val="32"/>
                <w:szCs w:val="32"/>
              </w:rPr>
            </w:pPr>
            <w:r>
              <w:rPr>
                <w:rFonts w:ascii="仿宋" w:eastAsia="仿宋" w:hAnsi="仿宋" w:hint="eastAsia"/>
                <w:sz w:val="32"/>
                <w:szCs w:val="32"/>
              </w:rPr>
              <w:t>内存插槽2xSO-DIMM</w:t>
            </w:r>
          </w:p>
          <w:p w:rsidR="005F7079" w:rsidRDefault="005F7079" w:rsidP="005F7079">
            <w:pPr>
              <w:rPr>
                <w:rFonts w:ascii="仿宋" w:eastAsia="仿宋" w:hAnsi="仿宋"/>
                <w:sz w:val="32"/>
                <w:szCs w:val="32"/>
              </w:rPr>
            </w:pPr>
            <w:r>
              <w:rPr>
                <w:rFonts w:ascii="仿宋" w:eastAsia="仿宋" w:hAnsi="仿宋" w:hint="eastAsia"/>
                <w:sz w:val="32"/>
                <w:szCs w:val="32"/>
              </w:rPr>
              <w:t>最大内存容量16GB</w:t>
            </w:r>
          </w:p>
          <w:p w:rsidR="005F7079" w:rsidRDefault="005F7079" w:rsidP="005F7079">
            <w:pPr>
              <w:rPr>
                <w:rFonts w:ascii="仿宋" w:eastAsia="仿宋" w:hAnsi="仿宋"/>
                <w:sz w:val="32"/>
                <w:szCs w:val="32"/>
              </w:rPr>
            </w:pPr>
            <w:r>
              <w:rPr>
                <w:rFonts w:ascii="仿宋" w:eastAsia="仿宋" w:hAnsi="仿宋" w:hint="eastAsia"/>
                <w:sz w:val="32"/>
                <w:szCs w:val="32"/>
              </w:rPr>
              <w:t>硬盘容量500GB</w:t>
            </w:r>
          </w:p>
          <w:p w:rsidR="005F7079" w:rsidRDefault="005F7079" w:rsidP="005F7079">
            <w:pPr>
              <w:jc w:val="left"/>
              <w:rPr>
                <w:rFonts w:ascii="仿宋" w:eastAsia="仿宋" w:hAnsi="仿宋"/>
                <w:color w:val="000000"/>
                <w:sz w:val="32"/>
                <w:szCs w:val="32"/>
              </w:rPr>
            </w:pPr>
            <w:r>
              <w:rPr>
                <w:rFonts w:ascii="仿宋" w:eastAsia="仿宋" w:hAnsi="仿宋" w:hint="eastAsia"/>
                <w:color w:val="000000"/>
                <w:sz w:val="32"/>
                <w:szCs w:val="32"/>
              </w:rPr>
              <w:t>类型</w:t>
            </w:r>
          </w:p>
          <w:p w:rsidR="005F7079" w:rsidRDefault="005F7079" w:rsidP="005F7079">
            <w:pPr>
              <w:jc w:val="left"/>
              <w:rPr>
                <w:rFonts w:ascii="仿宋" w:eastAsia="仿宋" w:hAnsi="仿宋"/>
                <w:color w:val="000000"/>
                <w:sz w:val="32"/>
                <w:szCs w:val="32"/>
              </w:rPr>
            </w:pPr>
            <w:r>
              <w:rPr>
                <w:rFonts w:ascii="仿宋" w:eastAsia="仿宋" w:hAnsi="仿宋"/>
                <w:color w:val="000000"/>
                <w:sz w:val="32"/>
                <w:szCs w:val="32"/>
              </w:rPr>
              <w:t>SATA 串行</w:t>
            </w:r>
          </w:p>
          <w:p w:rsidR="005F7079" w:rsidRDefault="005F7079" w:rsidP="005F7079">
            <w:pPr>
              <w:rPr>
                <w:rFonts w:ascii="仿宋" w:eastAsia="仿宋" w:hAnsi="仿宋"/>
                <w:sz w:val="32"/>
                <w:szCs w:val="32"/>
              </w:rPr>
            </w:pPr>
            <w:r>
              <w:rPr>
                <w:rFonts w:ascii="仿宋" w:eastAsia="仿宋" w:hAnsi="仿宋" w:hint="eastAsia"/>
                <w:sz w:val="32"/>
                <w:szCs w:val="32"/>
              </w:rPr>
              <w:t>硬盘描述5400转</w:t>
            </w:r>
          </w:p>
        </w:tc>
        <w:tc>
          <w:tcPr>
            <w:tcW w:w="886"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516837">
            <w:pPr>
              <w:widowControl/>
              <w:spacing w:before="226" w:line="360" w:lineRule="auto"/>
              <w:ind w:firstLineChars="50" w:firstLine="16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lastRenderedPageBreak/>
              <w:t>台</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5F7079">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6</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5F7079" w:rsidRDefault="005F7079" w:rsidP="005F7079">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否</w:t>
            </w:r>
          </w:p>
        </w:tc>
      </w:tr>
      <w:tr w:rsidR="005F7079" w:rsidTr="005F7079">
        <w:trPr>
          <w:trHeight w:val="540"/>
        </w:trPr>
        <w:tc>
          <w:tcPr>
            <w:tcW w:w="90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lastRenderedPageBreak/>
              <w:t>4</w:t>
            </w:r>
          </w:p>
        </w:tc>
        <w:tc>
          <w:tcPr>
            <w:tcW w:w="1621"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坐席话机</w:t>
            </w:r>
          </w:p>
        </w:tc>
        <w:tc>
          <w:tcPr>
            <w:tcW w:w="3828"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5F7079">
            <w:pPr>
              <w:pStyle w:val="Default"/>
              <w:rPr>
                <w:rFonts w:hAnsi="仿宋"/>
                <w:sz w:val="32"/>
                <w:szCs w:val="32"/>
              </w:rPr>
            </w:pPr>
            <w:r>
              <w:rPr>
                <w:rFonts w:hAnsi="仿宋" w:hint="eastAsia"/>
                <w:sz w:val="32"/>
                <w:szCs w:val="32"/>
              </w:rPr>
              <w:t>显示屏</w:t>
            </w:r>
            <w:r>
              <w:rPr>
                <w:rFonts w:hAnsi="仿宋"/>
                <w:sz w:val="32"/>
                <w:szCs w:val="32"/>
              </w:rPr>
              <w:t>:132x48LCD</w:t>
            </w:r>
            <w:r>
              <w:rPr>
                <w:rFonts w:hAnsi="仿宋" w:hint="eastAsia"/>
                <w:sz w:val="32"/>
                <w:szCs w:val="32"/>
              </w:rPr>
              <w:t>显示屏</w:t>
            </w:r>
            <w:r>
              <w:rPr>
                <w:rFonts w:hAnsi="仿宋"/>
                <w:sz w:val="32"/>
                <w:szCs w:val="32"/>
              </w:rPr>
              <w:t xml:space="preserve"> </w:t>
            </w:r>
          </w:p>
          <w:p w:rsidR="005F7079" w:rsidRDefault="005F7079" w:rsidP="005F7079">
            <w:pPr>
              <w:pStyle w:val="Default"/>
              <w:rPr>
                <w:rFonts w:hAnsi="仿宋"/>
                <w:sz w:val="32"/>
                <w:szCs w:val="32"/>
              </w:rPr>
            </w:pPr>
            <w:r>
              <w:rPr>
                <w:rFonts w:hAnsi="仿宋" w:hint="eastAsia"/>
                <w:sz w:val="32"/>
                <w:szCs w:val="32"/>
              </w:rPr>
              <w:t>外观：</w:t>
            </w:r>
            <w:r>
              <w:rPr>
                <w:rFonts w:hAnsi="仿宋"/>
                <w:sz w:val="32"/>
                <w:szCs w:val="32"/>
              </w:rPr>
              <w:t>2</w:t>
            </w:r>
            <w:r>
              <w:rPr>
                <w:rFonts w:hAnsi="仿宋" w:hint="eastAsia"/>
                <w:sz w:val="32"/>
                <w:szCs w:val="32"/>
              </w:rPr>
              <w:t>个双色</w:t>
            </w:r>
            <w:r>
              <w:rPr>
                <w:rFonts w:hAnsi="仿宋"/>
                <w:sz w:val="32"/>
                <w:szCs w:val="32"/>
              </w:rPr>
              <w:t>LED</w:t>
            </w:r>
            <w:r>
              <w:rPr>
                <w:rFonts w:hAnsi="仿宋" w:hint="eastAsia"/>
                <w:sz w:val="32"/>
                <w:szCs w:val="32"/>
              </w:rPr>
              <w:t>线路选择键，</w:t>
            </w:r>
            <w:r>
              <w:rPr>
                <w:rFonts w:hAnsi="仿宋"/>
                <w:sz w:val="32"/>
                <w:szCs w:val="32"/>
              </w:rPr>
              <w:t>3</w:t>
            </w:r>
            <w:r>
              <w:rPr>
                <w:rFonts w:hAnsi="仿宋" w:hint="eastAsia"/>
                <w:sz w:val="32"/>
                <w:szCs w:val="32"/>
              </w:rPr>
              <w:t>个</w:t>
            </w:r>
            <w:r>
              <w:rPr>
                <w:rFonts w:hAnsi="仿宋"/>
                <w:sz w:val="32"/>
                <w:szCs w:val="32"/>
              </w:rPr>
              <w:t>XML</w:t>
            </w:r>
            <w:r>
              <w:rPr>
                <w:rFonts w:hAnsi="仿宋" w:hint="eastAsia"/>
                <w:sz w:val="32"/>
                <w:szCs w:val="32"/>
              </w:rPr>
              <w:t>可编辑软按键，</w:t>
            </w:r>
            <w:r>
              <w:rPr>
                <w:rFonts w:hAnsi="仿宋"/>
                <w:sz w:val="32"/>
                <w:szCs w:val="32"/>
              </w:rPr>
              <w:t>5</w:t>
            </w:r>
            <w:r>
              <w:rPr>
                <w:rFonts w:hAnsi="仿宋" w:hint="eastAsia"/>
                <w:sz w:val="32"/>
                <w:szCs w:val="32"/>
              </w:rPr>
              <w:t>个导航</w:t>
            </w:r>
            <w:r>
              <w:rPr>
                <w:rFonts w:hAnsi="仿宋"/>
                <w:sz w:val="32"/>
                <w:szCs w:val="32"/>
              </w:rPr>
              <w:t>/</w:t>
            </w:r>
            <w:r>
              <w:rPr>
                <w:rFonts w:hAnsi="仿宋" w:hint="eastAsia"/>
                <w:sz w:val="32"/>
                <w:szCs w:val="32"/>
              </w:rPr>
              <w:t>菜单键。</w:t>
            </w:r>
            <w:r>
              <w:rPr>
                <w:rFonts w:hAnsi="仿宋"/>
                <w:sz w:val="32"/>
                <w:szCs w:val="32"/>
              </w:rPr>
              <w:t>13</w:t>
            </w:r>
            <w:r>
              <w:rPr>
                <w:rFonts w:hAnsi="仿宋" w:hint="eastAsia"/>
                <w:sz w:val="32"/>
                <w:szCs w:val="32"/>
              </w:rPr>
              <w:t>个专用功能键，包括</w:t>
            </w:r>
            <w:r>
              <w:rPr>
                <w:rFonts w:hAnsi="仿宋"/>
                <w:sz w:val="32"/>
                <w:szCs w:val="32"/>
              </w:rPr>
              <w:t>PAGE/INTERCOM</w:t>
            </w:r>
            <w:r>
              <w:rPr>
                <w:rFonts w:hAnsi="仿宋" w:hint="eastAsia"/>
                <w:sz w:val="32"/>
                <w:szCs w:val="32"/>
              </w:rPr>
              <w:t>，通讯录，语音信箱，</w:t>
            </w:r>
            <w:r>
              <w:rPr>
                <w:rFonts w:hAnsi="仿宋"/>
                <w:sz w:val="32"/>
                <w:szCs w:val="32"/>
              </w:rPr>
              <w:t>Home</w:t>
            </w:r>
            <w:r>
              <w:rPr>
                <w:rFonts w:hAnsi="仿宋" w:hint="eastAsia"/>
                <w:sz w:val="32"/>
                <w:szCs w:val="32"/>
              </w:rPr>
              <w:t>键，呼叫保持，录音，静音，耳机，转移，会议，发送，重拨，扬声器，音量调节</w:t>
            </w:r>
            <w:r>
              <w:rPr>
                <w:rFonts w:hAnsi="仿宋"/>
                <w:sz w:val="32"/>
                <w:szCs w:val="32"/>
              </w:rPr>
              <w:t xml:space="preserve"> </w:t>
            </w:r>
          </w:p>
          <w:p w:rsidR="005F7079" w:rsidRDefault="005F7079" w:rsidP="005F7079">
            <w:pPr>
              <w:pStyle w:val="Default"/>
              <w:rPr>
                <w:sz w:val="23"/>
                <w:szCs w:val="23"/>
              </w:rPr>
            </w:pPr>
            <w:r>
              <w:rPr>
                <w:rFonts w:hAnsi="仿宋" w:hint="eastAsia"/>
                <w:sz w:val="32"/>
                <w:szCs w:val="32"/>
              </w:rPr>
              <w:t>接口：</w:t>
            </w:r>
            <w:r>
              <w:rPr>
                <w:rFonts w:hAnsi="仿宋"/>
                <w:sz w:val="32"/>
                <w:szCs w:val="32"/>
              </w:rPr>
              <w:t>2</w:t>
            </w:r>
            <w:r>
              <w:rPr>
                <w:rFonts w:hAnsi="仿宋" w:hint="eastAsia"/>
                <w:sz w:val="32"/>
                <w:szCs w:val="32"/>
              </w:rPr>
              <w:t>个网络接口和</w:t>
            </w:r>
            <w:r>
              <w:rPr>
                <w:rFonts w:hAnsi="仿宋"/>
                <w:sz w:val="32"/>
                <w:szCs w:val="32"/>
              </w:rPr>
              <w:t>1</w:t>
            </w:r>
            <w:r>
              <w:rPr>
                <w:rFonts w:hAnsi="仿宋" w:hint="eastAsia"/>
                <w:sz w:val="32"/>
                <w:szCs w:val="32"/>
              </w:rPr>
              <w:t>个</w:t>
            </w:r>
            <w:r>
              <w:rPr>
                <w:rFonts w:hAnsi="仿宋"/>
                <w:sz w:val="32"/>
                <w:szCs w:val="32"/>
              </w:rPr>
              <w:t>RJ9</w:t>
            </w:r>
            <w:r>
              <w:rPr>
                <w:rFonts w:hAnsi="仿宋" w:hint="eastAsia"/>
                <w:sz w:val="32"/>
                <w:szCs w:val="32"/>
              </w:rPr>
              <w:t>耳机接口</w:t>
            </w:r>
            <w:r>
              <w:rPr>
                <w:rFonts w:hAnsi="仿宋"/>
                <w:sz w:val="32"/>
                <w:szCs w:val="32"/>
              </w:rPr>
              <w:t xml:space="preserve"> </w:t>
            </w:r>
          </w:p>
        </w:tc>
        <w:tc>
          <w:tcPr>
            <w:tcW w:w="886"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516837">
            <w:pPr>
              <w:widowControl/>
              <w:spacing w:before="226" w:line="360" w:lineRule="auto"/>
              <w:ind w:firstLineChars="50" w:firstLine="16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套</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5F7079">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6</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5F7079" w:rsidRDefault="005F7079" w:rsidP="005F7079">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否</w:t>
            </w:r>
          </w:p>
        </w:tc>
      </w:tr>
      <w:tr w:rsidR="005F7079" w:rsidTr="005F7079">
        <w:trPr>
          <w:trHeight w:val="540"/>
        </w:trPr>
        <w:tc>
          <w:tcPr>
            <w:tcW w:w="90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5</w:t>
            </w:r>
          </w:p>
        </w:tc>
        <w:tc>
          <w:tcPr>
            <w:tcW w:w="1621"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网络机柜</w:t>
            </w:r>
          </w:p>
        </w:tc>
        <w:tc>
          <w:tcPr>
            <w:tcW w:w="3828"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5F7079">
            <w:pPr>
              <w:rPr>
                <w:rFonts w:ascii="仿宋" w:eastAsia="仿宋" w:hAnsi="仿宋"/>
                <w:sz w:val="32"/>
                <w:szCs w:val="32"/>
              </w:rPr>
            </w:pPr>
            <w:r>
              <w:rPr>
                <w:rFonts w:ascii="仿宋" w:eastAsia="仿宋" w:hAnsi="仿宋" w:hint="eastAsia"/>
                <w:sz w:val="32"/>
                <w:szCs w:val="32"/>
              </w:rPr>
              <w:t>符合ANSI/EIA RS-310-D、IEC297-2、DIN41491;PART1、DIN41494,PART7、GB/T3047.2-92标准;兼容ETSI标准门及门锁高密度网孔前门及高密度网孔后门,开启角度180度,通风率达65%以上,解决机械保护、通风散热;高效坚固的并柜连接,高级弹跳机柜门锁</w:t>
            </w:r>
          </w:p>
          <w:p w:rsidR="005F7079" w:rsidRDefault="005F7079" w:rsidP="005F7079">
            <w:pPr>
              <w:rPr>
                <w:rFonts w:ascii="仿宋" w:eastAsia="仿宋" w:hAnsi="仿宋"/>
                <w:sz w:val="32"/>
                <w:szCs w:val="32"/>
              </w:rPr>
            </w:pPr>
            <w:r>
              <w:rPr>
                <w:rFonts w:ascii="仿宋" w:eastAsia="仿宋" w:hAnsi="仿宋" w:hint="eastAsia"/>
                <w:sz w:val="32"/>
                <w:szCs w:val="32"/>
              </w:rPr>
              <w:t>材料及工艺材料:SPCC优质冷轧钢板制作,表面处</w:t>
            </w:r>
            <w:r>
              <w:rPr>
                <w:rFonts w:ascii="仿宋" w:eastAsia="仿宋" w:hAnsi="仿宋" w:hint="eastAsia"/>
                <w:sz w:val="32"/>
                <w:szCs w:val="32"/>
              </w:rPr>
              <w:lastRenderedPageBreak/>
              <w:t>理:脱脂、酸洗、磷化、静电喷塑</w:t>
            </w:r>
          </w:p>
          <w:p w:rsidR="005F7079" w:rsidRDefault="005F7079" w:rsidP="005F7079">
            <w:pPr>
              <w:rPr>
                <w:rFonts w:ascii="仿宋" w:eastAsia="仿宋" w:hAnsi="仿宋"/>
                <w:sz w:val="32"/>
                <w:szCs w:val="32"/>
              </w:rPr>
            </w:pPr>
            <w:r>
              <w:rPr>
                <w:rFonts w:ascii="仿宋" w:eastAsia="仿宋" w:hAnsi="仿宋" w:hint="eastAsia"/>
                <w:sz w:val="32"/>
                <w:szCs w:val="32"/>
              </w:rPr>
              <w:t>附加功能可同时安装脚轮和支撑脚;可关闭的上部、下部多处走线通道,底部大走线孔尺寸可按需调整;可选配安装底座,达到固定机柜、底部过线、底部送冷风、防鼠的要求;高效坚固的并柜连接</w:t>
            </w:r>
          </w:p>
          <w:p w:rsidR="005F7079" w:rsidRDefault="005F7079" w:rsidP="005F7079">
            <w:pPr>
              <w:rPr>
                <w:rFonts w:ascii="仿宋" w:eastAsia="仿宋" w:hAnsi="仿宋"/>
                <w:sz w:val="32"/>
                <w:szCs w:val="32"/>
              </w:rPr>
            </w:pPr>
            <w:r>
              <w:rPr>
                <w:rFonts w:ascii="仿宋" w:eastAsia="仿宋" w:hAnsi="仿宋" w:hint="eastAsia"/>
                <w:sz w:val="32"/>
                <w:szCs w:val="32"/>
              </w:rPr>
              <w:t>图腾600</w:t>
            </w:r>
            <w:r>
              <w:rPr>
                <w:rFonts w:ascii="仿宋" w:eastAsia="仿宋" w:hAnsi="仿宋"/>
                <w:sz w:val="32"/>
                <w:szCs w:val="32"/>
              </w:rPr>
              <w:t>*1000*2000mm</w:t>
            </w:r>
          </w:p>
        </w:tc>
        <w:tc>
          <w:tcPr>
            <w:tcW w:w="886"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516837">
            <w:pPr>
              <w:widowControl/>
              <w:spacing w:before="226" w:line="360" w:lineRule="auto"/>
              <w:ind w:firstLineChars="50" w:firstLine="16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lastRenderedPageBreak/>
              <w:t>台</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5F7079">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1</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5F7079" w:rsidRDefault="005F7079" w:rsidP="005F7079">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否</w:t>
            </w:r>
          </w:p>
        </w:tc>
      </w:tr>
      <w:tr w:rsidR="005F7079" w:rsidTr="005F7079">
        <w:trPr>
          <w:trHeight w:val="540"/>
        </w:trPr>
        <w:tc>
          <w:tcPr>
            <w:tcW w:w="90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lastRenderedPageBreak/>
              <w:t>6</w:t>
            </w:r>
          </w:p>
        </w:tc>
        <w:tc>
          <w:tcPr>
            <w:tcW w:w="1621"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UPS</w:t>
            </w:r>
          </w:p>
        </w:tc>
        <w:tc>
          <w:tcPr>
            <w:tcW w:w="3828"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工作方式</w:t>
            </w:r>
            <w:r>
              <w:rPr>
                <w:rFonts w:ascii="仿宋" w:eastAsia="仿宋" w:hAnsi="仿宋" w:cs="仿宋" w:hint="eastAsia"/>
                <w:color w:val="000000"/>
                <w:kern w:val="0"/>
                <w:sz w:val="32"/>
                <w:szCs w:val="32"/>
                <w:shd w:val="clear" w:color="auto" w:fill="FFFFFF"/>
              </w:rPr>
              <w:tab/>
              <w:t>在线式</w:t>
            </w:r>
            <w:r>
              <w:rPr>
                <w:rFonts w:ascii="仿宋" w:eastAsia="仿宋" w:hAnsi="仿宋" w:cs="仿宋" w:hint="eastAsia"/>
                <w:color w:val="000000"/>
                <w:kern w:val="0"/>
                <w:sz w:val="32"/>
                <w:szCs w:val="32"/>
                <w:shd w:val="clear" w:color="auto" w:fill="FFFFFF"/>
              </w:rPr>
              <w:tab/>
              <w:t>额定容量(KVA)</w:t>
            </w:r>
            <w:r>
              <w:rPr>
                <w:rFonts w:ascii="仿宋" w:eastAsia="仿宋" w:hAnsi="仿宋" w:cs="仿宋" w:hint="eastAsia"/>
                <w:color w:val="000000"/>
                <w:kern w:val="0"/>
                <w:sz w:val="32"/>
                <w:szCs w:val="32"/>
                <w:shd w:val="clear" w:color="auto" w:fill="FFFFFF"/>
              </w:rPr>
              <w:tab/>
              <w:t>3KVA</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输出电压范围(V)</w:t>
            </w:r>
            <w:r>
              <w:rPr>
                <w:rFonts w:ascii="仿宋" w:eastAsia="仿宋" w:hAnsi="仿宋" w:cs="仿宋" w:hint="eastAsia"/>
                <w:color w:val="000000"/>
                <w:kern w:val="0"/>
                <w:sz w:val="32"/>
                <w:szCs w:val="32"/>
                <w:shd w:val="clear" w:color="auto" w:fill="FFFFFF"/>
              </w:rPr>
              <w:tab/>
              <w:t>220V</w:t>
            </w:r>
            <w:r>
              <w:rPr>
                <w:rFonts w:ascii="仿宋" w:eastAsia="仿宋" w:hAnsi="仿宋" w:cs="仿宋" w:hint="eastAsia"/>
                <w:color w:val="000000"/>
                <w:kern w:val="0"/>
                <w:sz w:val="32"/>
                <w:szCs w:val="32"/>
                <w:shd w:val="clear" w:color="auto" w:fill="FFFFFF"/>
              </w:rPr>
              <w:tab/>
              <w:t>输入电压范围(V)</w:t>
            </w:r>
            <w:r>
              <w:rPr>
                <w:rFonts w:ascii="仿宋" w:eastAsia="仿宋" w:hAnsi="仿宋" w:cs="仿宋" w:hint="eastAsia"/>
                <w:color w:val="000000"/>
                <w:kern w:val="0"/>
                <w:sz w:val="32"/>
                <w:szCs w:val="32"/>
                <w:shd w:val="clear" w:color="auto" w:fill="FFFFFF"/>
              </w:rPr>
              <w:tab/>
              <w:t>115-300</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基本参数</w:t>
            </w:r>
            <w:r>
              <w:rPr>
                <w:rFonts w:ascii="仿宋" w:eastAsia="仿宋" w:hAnsi="仿宋" w:cs="仿宋" w:hint="eastAsia"/>
                <w:color w:val="000000"/>
                <w:kern w:val="0"/>
                <w:sz w:val="32"/>
                <w:szCs w:val="32"/>
                <w:shd w:val="clear" w:color="auto" w:fill="FFFFFF"/>
              </w:rPr>
              <w:tab/>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工作方式</w:t>
            </w:r>
            <w:r>
              <w:rPr>
                <w:rFonts w:ascii="仿宋" w:eastAsia="仿宋" w:hAnsi="仿宋" w:cs="仿宋" w:hint="eastAsia"/>
                <w:color w:val="000000"/>
                <w:kern w:val="0"/>
                <w:sz w:val="32"/>
                <w:szCs w:val="32"/>
                <w:shd w:val="clear" w:color="auto" w:fill="FFFFFF"/>
              </w:rPr>
              <w:tab/>
              <w:t>在线式</w:t>
            </w:r>
            <w:r>
              <w:rPr>
                <w:rFonts w:ascii="仿宋" w:eastAsia="仿宋" w:hAnsi="仿宋" w:cs="仿宋" w:hint="eastAsia"/>
                <w:color w:val="000000"/>
                <w:kern w:val="0"/>
                <w:sz w:val="32"/>
                <w:szCs w:val="32"/>
                <w:shd w:val="clear" w:color="auto" w:fill="FFFFFF"/>
              </w:rPr>
              <w:tab/>
              <w:t>额定容量(KVA)</w:t>
            </w:r>
            <w:r>
              <w:rPr>
                <w:rFonts w:ascii="仿宋" w:eastAsia="仿宋" w:hAnsi="仿宋" w:cs="仿宋" w:hint="eastAsia"/>
                <w:color w:val="000000"/>
                <w:kern w:val="0"/>
                <w:sz w:val="32"/>
                <w:szCs w:val="32"/>
                <w:shd w:val="clear" w:color="auto" w:fill="FFFFFF"/>
              </w:rPr>
              <w:tab/>
              <w:t>3KVA</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输出插座</w:t>
            </w:r>
            <w:r>
              <w:rPr>
                <w:rFonts w:ascii="仿宋" w:eastAsia="仿宋" w:hAnsi="仿宋" w:cs="仿宋" w:hint="eastAsia"/>
                <w:color w:val="000000"/>
                <w:kern w:val="0"/>
                <w:sz w:val="32"/>
                <w:szCs w:val="32"/>
                <w:shd w:val="clear" w:color="auto" w:fill="FFFFFF"/>
              </w:rPr>
              <w:tab/>
              <w:t>IEC插座×2,接线端子台×1</w:t>
            </w:r>
            <w:r>
              <w:rPr>
                <w:rFonts w:ascii="仿宋" w:eastAsia="仿宋" w:hAnsi="仿宋" w:cs="仿宋" w:hint="eastAsia"/>
                <w:color w:val="000000"/>
                <w:kern w:val="0"/>
                <w:sz w:val="32"/>
                <w:szCs w:val="32"/>
                <w:shd w:val="clear" w:color="auto" w:fill="FFFFFF"/>
              </w:rPr>
              <w:tab/>
              <w:t>电源效率</w:t>
            </w:r>
            <w:r>
              <w:rPr>
                <w:rFonts w:ascii="仿宋" w:eastAsia="仿宋" w:hAnsi="仿宋" w:cs="仿宋" w:hint="eastAsia"/>
                <w:color w:val="000000"/>
                <w:kern w:val="0"/>
                <w:sz w:val="32"/>
                <w:szCs w:val="32"/>
                <w:shd w:val="clear" w:color="auto" w:fill="FFFFFF"/>
              </w:rPr>
              <w:tab/>
              <w:t>85%</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电池类型</w:t>
            </w:r>
            <w:r>
              <w:rPr>
                <w:rFonts w:ascii="仿宋" w:eastAsia="仿宋" w:hAnsi="仿宋" w:cs="仿宋" w:hint="eastAsia"/>
                <w:color w:val="000000"/>
                <w:kern w:val="0"/>
                <w:sz w:val="32"/>
                <w:szCs w:val="32"/>
                <w:shd w:val="clear" w:color="auto" w:fill="FFFFFF"/>
              </w:rPr>
              <w:tab/>
              <w:t>Panasonic 铅</w:t>
            </w:r>
            <w:r>
              <w:rPr>
                <w:rFonts w:ascii="仿宋" w:eastAsia="仿宋" w:hAnsi="仿宋" w:cs="仿宋" w:hint="eastAsia"/>
                <w:color w:val="000000"/>
                <w:kern w:val="0"/>
                <w:sz w:val="32"/>
                <w:szCs w:val="32"/>
                <w:shd w:val="clear" w:color="auto" w:fill="FFFFFF"/>
              </w:rPr>
              <w:lastRenderedPageBreak/>
              <w:t>酸密封,免维护</w:t>
            </w:r>
            <w:r>
              <w:rPr>
                <w:rFonts w:ascii="仿宋" w:eastAsia="仿宋" w:hAnsi="仿宋" w:cs="仿宋" w:hint="eastAsia"/>
                <w:color w:val="000000"/>
                <w:kern w:val="0"/>
                <w:sz w:val="32"/>
                <w:szCs w:val="32"/>
                <w:shd w:val="clear" w:color="auto" w:fill="FFFFFF"/>
              </w:rPr>
              <w:tab/>
              <w:t>标称后备时间(分)</w:t>
            </w:r>
            <w:r>
              <w:rPr>
                <w:rFonts w:ascii="仿宋" w:eastAsia="仿宋" w:hAnsi="仿宋" w:cs="仿宋" w:hint="eastAsia"/>
                <w:color w:val="000000"/>
                <w:kern w:val="0"/>
                <w:sz w:val="32"/>
                <w:szCs w:val="32"/>
                <w:shd w:val="clear" w:color="auto" w:fill="FFFFFF"/>
              </w:rPr>
              <w:tab/>
              <w:t>&gt;5min/15min</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输入输出参数</w:t>
            </w:r>
            <w:r>
              <w:rPr>
                <w:rFonts w:ascii="仿宋" w:eastAsia="仿宋" w:hAnsi="仿宋" w:cs="仿宋" w:hint="eastAsia"/>
                <w:color w:val="000000"/>
                <w:kern w:val="0"/>
                <w:sz w:val="32"/>
                <w:szCs w:val="32"/>
                <w:shd w:val="clear" w:color="auto" w:fill="FFFFFF"/>
              </w:rPr>
              <w:tab/>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输出电压范围(V)</w:t>
            </w:r>
            <w:r>
              <w:rPr>
                <w:rFonts w:ascii="仿宋" w:eastAsia="仿宋" w:hAnsi="仿宋" w:cs="仿宋" w:hint="eastAsia"/>
                <w:color w:val="000000"/>
                <w:kern w:val="0"/>
                <w:sz w:val="32"/>
                <w:szCs w:val="32"/>
                <w:shd w:val="clear" w:color="auto" w:fill="FFFFFF"/>
              </w:rPr>
              <w:tab/>
              <w:t>220V</w:t>
            </w:r>
            <w:r>
              <w:rPr>
                <w:rFonts w:ascii="仿宋" w:eastAsia="仿宋" w:hAnsi="仿宋" w:cs="仿宋" w:hint="eastAsia"/>
                <w:color w:val="000000"/>
                <w:kern w:val="0"/>
                <w:sz w:val="32"/>
                <w:szCs w:val="32"/>
                <w:shd w:val="clear" w:color="auto" w:fill="FFFFFF"/>
              </w:rPr>
              <w:tab/>
              <w:t>输出电压频率范围(Hz)</w:t>
            </w:r>
            <w:r>
              <w:rPr>
                <w:rFonts w:ascii="仿宋" w:eastAsia="仿宋" w:hAnsi="仿宋" w:cs="仿宋" w:hint="eastAsia"/>
                <w:color w:val="000000"/>
                <w:kern w:val="0"/>
                <w:sz w:val="32"/>
                <w:szCs w:val="32"/>
                <w:shd w:val="clear" w:color="auto" w:fill="FFFFFF"/>
              </w:rPr>
              <w:tab/>
              <w:t>50Hz</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输入电压范围(V)</w:t>
            </w:r>
            <w:r>
              <w:rPr>
                <w:rFonts w:ascii="仿宋" w:eastAsia="仿宋" w:hAnsi="仿宋" w:cs="仿宋" w:hint="eastAsia"/>
                <w:color w:val="000000"/>
                <w:kern w:val="0"/>
                <w:sz w:val="32"/>
                <w:szCs w:val="32"/>
                <w:shd w:val="clear" w:color="auto" w:fill="FFFFFF"/>
              </w:rPr>
              <w:tab/>
              <w:t>115-300</w:t>
            </w:r>
            <w:r>
              <w:rPr>
                <w:rFonts w:ascii="仿宋" w:eastAsia="仿宋" w:hAnsi="仿宋" w:cs="仿宋" w:hint="eastAsia"/>
                <w:color w:val="000000"/>
                <w:kern w:val="0"/>
                <w:sz w:val="32"/>
                <w:szCs w:val="32"/>
                <w:shd w:val="clear" w:color="auto" w:fill="FFFFFF"/>
              </w:rPr>
              <w:tab/>
              <w:t>输入电压频率范围(Hz)</w:t>
            </w:r>
            <w:r>
              <w:rPr>
                <w:rFonts w:ascii="仿宋" w:eastAsia="仿宋" w:hAnsi="仿宋" w:cs="仿宋" w:hint="eastAsia"/>
                <w:color w:val="000000"/>
                <w:kern w:val="0"/>
                <w:sz w:val="32"/>
                <w:szCs w:val="32"/>
                <w:shd w:val="clear" w:color="auto" w:fill="FFFFFF"/>
              </w:rPr>
              <w:tab/>
              <w:t>40-60</w:t>
            </w:r>
          </w:p>
        </w:tc>
        <w:tc>
          <w:tcPr>
            <w:tcW w:w="886"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516837">
            <w:pPr>
              <w:widowControl/>
              <w:spacing w:before="226" w:line="360" w:lineRule="auto"/>
              <w:ind w:firstLineChars="50" w:firstLine="16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lastRenderedPageBreak/>
              <w:t>套</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5F7079">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1</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5F7079" w:rsidRDefault="005F7079" w:rsidP="005F7079">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否</w:t>
            </w:r>
          </w:p>
        </w:tc>
      </w:tr>
      <w:tr w:rsidR="005F7079" w:rsidTr="005F7079">
        <w:trPr>
          <w:trHeight w:val="540"/>
        </w:trPr>
        <w:tc>
          <w:tcPr>
            <w:tcW w:w="90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lastRenderedPageBreak/>
              <w:t>7</w:t>
            </w:r>
          </w:p>
        </w:tc>
        <w:tc>
          <w:tcPr>
            <w:tcW w:w="1621"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多功能打印一体机</w:t>
            </w:r>
          </w:p>
        </w:tc>
        <w:tc>
          <w:tcPr>
            <w:tcW w:w="3828"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类型：黑白激光</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多功能：打印 扫描 复印</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打印幅面：A4 幅面</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打印速度：高达 18 ppm</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首页打印时间：仅需 8.5 秒</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打印质量：分辨率高达 600 x 600 dpi（1200 dpi 有效）</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lastRenderedPageBreak/>
              <w:t>打印负荷：最高 8000 页</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其它功能：介质重量60 到 163 克/平方米</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扫描类型：平板式</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复印比例：30% to 400%</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最大复印页数：高达 99 份</w:t>
            </w:r>
          </w:p>
        </w:tc>
        <w:tc>
          <w:tcPr>
            <w:tcW w:w="886"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516837">
            <w:pPr>
              <w:widowControl/>
              <w:spacing w:before="226" w:line="360" w:lineRule="auto"/>
              <w:ind w:firstLineChars="50" w:firstLine="16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lastRenderedPageBreak/>
              <w:t>台</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5F7079">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1</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5F7079" w:rsidRDefault="005F7079" w:rsidP="005F7079">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否</w:t>
            </w:r>
          </w:p>
        </w:tc>
      </w:tr>
      <w:tr w:rsidR="005F7079" w:rsidTr="005F7079">
        <w:trPr>
          <w:trHeight w:val="540"/>
        </w:trPr>
        <w:tc>
          <w:tcPr>
            <w:tcW w:w="90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lastRenderedPageBreak/>
              <w:t>8</w:t>
            </w:r>
          </w:p>
        </w:tc>
        <w:tc>
          <w:tcPr>
            <w:tcW w:w="1621"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数字中继语音网关</w:t>
            </w:r>
          </w:p>
        </w:tc>
        <w:tc>
          <w:tcPr>
            <w:tcW w:w="3828"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外形尺寸：</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长×高×深＝440×44×267 mm3</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重    量：</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约3.1kg</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环境要求：</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工作温度：0℃—55℃</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储存温度：-20℃—85℃</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湿    度：8%— 90% 无结露</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lastRenderedPageBreak/>
              <w:t>储存湿度：8%— 90% 无结露</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网络接口：</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接口数量：2（10/100/1000 BASE-TX（RJ-45））</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自适应带宽：支持</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自动翻转：支持</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E1/T1接口：</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接口数量：1</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接口类型：RJ45</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串口：</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接口数量：1（RS-232）</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波特率：115200bps</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接口类型：RJ45</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数据位：8 bits</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停止位：1 bit</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lastRenderedPageBreak/>
              <w:t>校验：无</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流控：无</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注意：串口连接时，请按照以上配置进行设置，否则可能造成异常。</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电源要求：</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接入电压：100～240V AC</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最大消耗功率：</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SMG2000系列：≤12W</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信令和协议：</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7号信令：TUP协议、ISUP协议</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ISDN协议：ISDN用户侧、ISDN网络侧</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1号信令：SS1协议</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SIP信令：SIP V1.0/2.0、RFC3261</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lastRenderedPageBreak/>
              <w:t>音频编解码速率：</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color w:val="000000"/>
                <w:kern w:val="0"/>
                <w:sz w:val="32"/>
                <w:szCs w:val="32"/>
                <w:shd w:val="clear" w:color="auto" w:fill="FFFFFF"/>
              </w:rPr>
              <w:t>G.711A</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color w:val="000000"/>
                <w:kern w:val="0"/>
                <w:sz w:val="32"/>
                <w:szCs w:val="32"/>
                <w:shd w:val="clear" w:color="auto" w:fill="FFFFFF"/>
              </w:rPr>
              <w:t>64 kbps</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color w:val="000000"/>
                <w:kern w:val="0"/>
                <w:sz w:val="32"/>
                <w:szCs w:val="32"/>
                <w:shd w:val="clear" w:color="auto" w:fill="FFFFFF"/>
              </w:rPr>
              <w:t>G.711U</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color w:val="000000"/>
                <w:kern w:val="0"/>
                <w:sz w:val="32"/>
                <w:szCs w:val="32"/>
                <w:shd w:val="clear" w:color="auto" w:fill="FFFFFF"/>
              </w:rPr>
              <w:t>64 kbps</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color w:val="000000"/>
                <w:kern w:val="0"/>
                <w:sz w:val="32"/>
                <w:szCs w:val="32"/>
                <w:shd w:val="clear" w:color="auto" w:fill="FFFFFF"/>
              </w:rPr>
              <w:t>G.729A/B</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color w:val="000000"/>
                <w:kern w:val="0"/>
                <w:sz w:val="32"/>
                <w:szCs w:val="32"/>
                <w:shd w:val="clear" w:color="auto" w:fill="FFFFFF"/>
              </w:rPr>
              <w:t>8 kbps</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color w:val="000000"/>
                <w:kern w:val="0"/>
                <w:sz w:val="32"/>
                <w:szCs w:val="32"/>
                <w:shd w:val="clear" w:color="auto" w:fill="FFFFFF"/>
              </w:rPr>
              <w:t>G723</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color w:val="000000"/>
                <w:kern w:val="0"/>
                <w:sz w:val="32"/>
                <w:szCs w:val="32"/>
                <w:shd w:val="clear" w:color="auto" w:fill="FFFFFF"/>
              </w:rPr>
              <w:t>5.3/6.3   kbps</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color w:val="000000"/>
                <w:kern w:val="0"/>
                <w:sz w:val="32"/>
                <w:szCs w:val="32"/>
                <w:shd w:val="clear" w:color="auto" w:fill="FFFFFF"/>
              </w:rPr>
              <w:t>G722</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color w:val="000000"/>
                <w:kern w:val="0"/>
                <w:sz w:val="32"/>
                <w:szCs w:val="32"/>
                <w:shd w:val="clear" w:color="auto" w:fill="FFFFFF"/>
              </w:rPr>
              <w:t>64 kbps</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color w:val="000000"/>
                <w:kern w:val="0"/>
                <w:sz w:val="32"/>
                <w:szCs w:val="32"/>
                <w:shd w:val="clear" w:color="auto" w:fill="FFFFFF"/>
              </w:rPr>
              <w:t>AMR</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color w:val="000000"/>
                <w:kern w:val="0"/>
                <w:sz w:val="32"/>
                <w:szCs w:val="32"/>
                <w:shd w:val="clear" w:color="auto" w:fill="FFFFFF"/>
              </w:rPr>
              <w:t>4.75/5.15/5.90/6.70/7.40/7.95/10.20/12.20   kbps</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color w:val="000000"/>
                <w:kern w:val="0"/>
                <w:sz w:val="32"/>
                <w:szCs w:val="32"/>
                <w:shd w:val="clear" w:color="auto" w:fill="FFFFFF"/>
              </w:rPr>
              <w:t>iLBC</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color w:val="000000"/>
                <w:kern w:val="0"/>
                <w:sz w:val="32"/>
                <w:szCs w:val="32"/>
                <w:shd w:val="clear" w:color="auto" w:fill="FFFFFF"/>
              </w:rPr>
              <w:lastRenderedPageBreak/>
              <w:t>13.3/15.2   kbps</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采样率：</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color w:val="000000"/>
                <w:kern w:val="0"/>
                <w:sz w:val="32"/>
                <w:szCs w:val="32"/>
                <w:shd w:val="clear" w:color="auto" w:fill="FFFFFF"/>
              </w:rPr>
              <w:t>8kHz</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安全防护：</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防雷击能力：4级</w:t>
            </w:r>
          </w:p>
        </w:tc>
        <w:tc>
          <w:tcPr>
            <w:tcW w:w="886"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516837">
            <w:pPr>
              <w:widowControl/>
              <w:spacing w:before="226" w:line="360" w:lineRule="auto"/>
              <w:ind w:firstLineChars="50" w:firstLine="16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lastRenderedPageBreak/>
              <w:t>台</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5F7079">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1</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5F7079" w:rsidRDefault="005F7079" w:rsidP="005F7079">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否</w:t>
            </w:r>
          </w:p>
        </w:tc>
      </w:tr>
      <w:tr w:rsidR="005F7079" w:rsidTr="005F7079">
        <w:trPr>
          <w:trHeight w:val="540"/>
        </w:trPr>
        <w:tc>
          <w:tcPr>
            <w:tcW w:w="90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lastRenderedPageBreak/>
              <w:t>9</w:t>
            </w:r>
          </w:p>
        </w:tc>
        <w:tc>
          <w:tcPr>
            <w:tcW w:w="1621"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防火墙</w:t>
            </w:r>
          </w:p>
        </w:tc>
        <w:tc>
          <w:tcPr>
            <w:tcW w:w="3828"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运行模式：</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路由模式、透明模式、混杂模式</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AAA服务：</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Portal认证、RADIUS认证、HWTACACS认证、PKI /CA（X.509格式）认证、域认证、CHAP验证、PAP验证</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防火墙：</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SOP虚拟防火墙技术，支持CPU、内存、存储等硬件资源划分的完全虚拟化</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安全区域划分：可以防御</w:t>
            </w:r>
            <w:r>
              <w:rPr>
                <w:rFonts w:ascii="仿宋" w:eastAsia="仿宋" w:hAnsi="仿宋" w:cs="仿宋" w:hint="eastAsia"/>
                <w:color w:val="000000"/>
                <w:kern w:val="0"/>
                <w:sz w:val="32"/>
                <w:szCs w:val="32"/>
                <w:shd w:val="clear" w:color="auto" w:fill="FFFFFF"/>
              </w:rPr>
              <w:lastRenderedPageBreak/>
              <w:t>Land、Smurf、Fraggle、Ping of Death、Tear Drop、IP Spoofing、IP分片报文、ARP欺骗、ARP主动反向查询、TCP报文标志位不合法超大ICMP报文、地址扫描、端口扫描、SYN Flood、UPD Flood、ICMP Flood、DNS Flood等多种恶意攻击</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基础和扩展的访问控制列表</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基于时间段的访问控制列表</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基于用户、应用的访问控制列表</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ASPF应用层报文过滤</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静态和动态黑名单功能</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MAC和IP绑定功能</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lastRenderedPageBreak/>
              <w:t>基于MAC的访问控制列表</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支持803.1q VLAN 透传</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病毒防护：</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基于病毒特征进行检测</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支持病毒库手动和自动升级</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报文</w:t>
            </w:r>
            <w:proofErr w:type="gramStart"/>
            <w:r>
              <w:rPr>
                <w:rFonts w:ascii="仿宋" w:eastAsia="仿宋" w:hAnsi="仿宋" w:cs="仿宋" w:hint="eastAsia"/>
                <w:color w:val="000000"/>
                <w:kern w:val="0"/>
                <w:sz w:val="32"/>
                <w:szCs w:val="32"/>
                <w:shd w:val="clear" w:color="auto" w:fill="FFFFFF"/>
              </w:rPr>
              <w:t>流处理</w:t>
            </w:r>
            <w:proofErr w:type="gramEnd"/>
            <w:r>
              <w:rPr>
                <w:rFonts w:ascii="仿宋" w:eastAsia="仿宋" w:hAnsi="仿宋" w:cs="仿宋" w:hint="eastAsia"/>
                <w:color w:val="000000"/>
                <w:kern w:val="0"/>
                <w:sz w:val="32"/>
                <w:szCs w:val="32"/>
                <w:shd w:val="clear" w:color="auto" w:fill="FFFFFF"/>
              </w:rPr>
              <w:t>模式</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支持HTTP、FTP、SMTP、POP3协议</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支持的病毒类型：Backdoor、Email-Worm、IM-Worm、P2P-Worm、Trojan、AdWare、Virus等</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支持病毒日志和报表</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深度入侵防御：</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支持对黑客攻击、蠕虫/病毒、木马、恶意代码、间</w:t>
            </w:r>
            <w:r>
              <w:rPr>
                <w:rFonts w:ascii="仿宋" w:eastAsia="仿宋" w:hAnsi="仿宋" w:cs="仿宋" w:hint="eastAsia"/>
                <w:color w:val="000000"/>
                <w:kern w:val="0"/>
                <w:sz w:val="32"/>
                <w:szCs w:val="32"/>
                <w:shd w:val="clear" w:color="auto" w:fill="FFFFFF"/>
              </w:rPr>
              <w:lastRenderedPageBreak/>
              <w:t>谍软件/广告软件、DoS/DDoS等常见的攻击防御</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支持缓冲区溢出、SQL注入、IDS/IPS逃逸等攻击的防御</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支持攻击特征库的分类（根据攻击类型、目标机系统进行分类）、分级（分高、中、低、提示四级）</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支持攻击特征库的手动和自动升级（TFTP和HTTP）</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支持对BT等P2P/IM识别和控制</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NAT：</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支持多个内部地址映射到同一个公网地址</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支持多个内部地址映射到多个公网地址</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lastRenderedPageBreak/>
              <w:t>支持内部地址到公网地址一一映射</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支持源地址和目的地址同时转换</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支持外部网络主机访问内部服务器</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支持内部地址直接映射到接口公网IP地址</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支持DNS映射功能</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可配置支持地址转换的有效时间</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支持多种NAT ALG，包括DNS、FTP、H.323、ILS、MSN、NBT、PPTP、SIP等</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VPN：</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L2TP VPN、IPSec VPN、GRE VPN、SSL VPN</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IPv6：</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lastRenderedPageBreak/>
              <w:t>基于IPv6的状态防火墙及攻击防范</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IPv6协议：IPv6转发、ICMPv6、PMTU、Ping6、DNS6、TraceRT6、Telnet6、DHCPv6 Client、DHCPv6 Relay等</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IPv6路由：RIPng、OSPFv3、BGP4+、静态路由、策略路由、PIM-SM、PIM-DM等</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IPv6安全：NAT-PT、IPv6 Tunnel、IPv6 Packet Filter、Radius、IPv6域间策略、IPv6连接数限制等</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高可靠性：</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支持SCF 2:1虚拟化</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支持双</w:t>
            </w:r>
            <w:proofErr w:type="gramStart"/>
            <w:r>
              <w:rPr>
                <w:rFonts w:ascii="仿宋" w:eastAsia="仿宋" w:hAnsi="仿宋" w:cs="仿宋" w:hint="eastAsia"/>
                <w:color w:val="000000"/>
                <w:kern w:val="0"/>
                <w:sz w:val="32"/>
                <w:szCs w:val="32"/>
                <w:shd w:val="clear" w:color="auto" w:fill="FFFFFF"/>
              </w:rPr>
              <w:t>机状态热</w:t>
            </w:r>
            <w:proofErr w:type="gramEnd"/>
            <w:r>
              <w:rPr>
                <w:rFonts w:ascii="仿宋" w:eastAsia="仿宋" w:hAnsi="仿宋" w:cs="仿宋" w:hint="eastAsia"/>
                <w:color w:val="000000"/>
                <w:kern w:val="0"/>
                <w:sz w:val="32"/>
                <w:szCs w:val="32"/>
                <w:shd w:val="clear" w:color="auto" w:fill="FFFFFF"/>
              </w:rPr>
              <w:t>备（Active/Active和</w:t>
            </w:r>
            <w:r>
              <w:rPr>
                <w:rFonts w:ascii="仿宋" w:eastAsia="仿宋" w:hAnsi="仿宋" w:cs="仿宋" w:hint="eastAsia"/>
                <w:color w:val="000000"/>
                <w:kern w:val="0"/>
                <w:sz w:val="32"/>
                <w:szCs w:val="32"/>
                <w:shd w:val="clear" w:color="auto" w:fill="FFFFFF"/>
              </w:rPr>
              <w:lastRenderedPageBreak/>
              <w:t>Active/Backup两种工作模式）</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支持双机配置同步</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支持IPSec VPN的IKE状态同步</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支持VRRP</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易维护性：</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支持基于命令行的配置管理</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支持Web方式进行远程配置管理</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支持H3C SSM安全管理中心进行设备管理</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支持标准网管 SNMPv3，并且兼容SNMP v1和v2</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智能安全策略</w:t>
            </w:r>
          </w:p>
        </w:tc>
        <w:tc>
          <w:tcPr>
            <w:tcW w:w="886"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516837">
            <w:pPr>
              <w:widowControl/>
              <w:spacing w:before="226" w:line="360" w:lineRule="auto"/>
              <w:ind w:firstLineChars="50" w:firstLine="16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lastRenderedPageBreak/>
              <w:t>台</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5F7079">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1</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5F7079" w:rsidRDefault="005F7079" w:rsidP="005F7079">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否</w:t>
            </w:r>
          </w:p>
        </w:tc>
      </w:tr>
      <w:tr w:rsidR="005F7079" w:rsidTr="005F7079">
        <w:trPr>
          <w:trHeight w:val="540"/>
        </w:trPr>
        <w:tc>
          <w:tcPr>
            <w:tcW w:w="90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lastRenderedPageBreak/>
              <w:t>10</w:t>
            </w:r>
          </w:p>
        </w:tc>
        <w:tc>
          <w:tcPr>
            <w:tcW w:w="1621"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大屏幕</w:t>
            </w:r>
          </w:p>
        </w:tc>
        <w:tc>
          <w:tcPr>
            <w:tcW w:w="3828"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显示模块： 55寸拼接屏6台，屏体总体面积约5㎡，</w:t>
            </w:r>
            <w:r>
              <w:rPr>
                <w:rFonts w:ascii="仿宋" w:eastAsia="仿宋" w:hAnsi="仿宋" w:cs="仿宋" w:hint="eastAsia"/>
                <w:color w:val="000000"/>
                <w:kern w:val="0"/>
                <w:sz w:val="32"/>
                <w:szCs w:val="32"/>
                <w:shd w:val="clear" w:color="auto" w:fill="FFFFFF"/>
              </w:rPr>
              <w:lastRenderedPageBreak/>
              <w:t>拼缝3.5mm;分辨率1920*1080；屏幕宽高比16：9；亮度500CD/㎡；对比度4000：1；可视角度178°；响应时间6ms；色彩16.7M（8bit）;AV2路BNC，1路VGA,1路DVI，1路HDMI输入；1路BNC输出；工作温度0℃-50℃；工作湿度20%-80%；寿命6万小时；供电电源AC100-240V；工作功耗250W。</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拼接处理器：第六代嵌入式拼接处理器，1路HDMI输入，1路视屏输入，1路VGA输入，1路BNC输入，全嵌入式数字处理单元。支持高清1920X1080分辨率，输出2路LVDS终端显示，双RS232接口控制。</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lastRenderedPageBreak/>
              <w:t>高清矩阵：HDMI矩阵，8路输入，8路输出。输入输出分辨率：1920*1080，矩阵软件与拼接</w:t>
            </w:r>
            <w:proofErr w:type="gramStart"/>
            <w:r>
              <w:rPr>
                <w:rFonts w:ascii="仿宋" w:eastAsia="仿宋" w:hAnsi="仿宋" w:cs="仿宋" w:hint="eastAsia"/>
                <w:color w:val="000000"/>
                <w:kern w:val="0"/>
                <w:sz w:val="32"/>
                <w:szCs w:val="32"/>
                <w:shd w:val="clear" w:color="auto" w:fill="FFFFFF"/>
              </w:rPr>
              <w:t>屏软件</w:t>
            </w:r>
            <w:proofErr w:type="gramEnd"/>
            <w:r>
              <w:rPr>
                <w:rFonts w:ascii="仿宋" w:eastAsia="仿宋" w:hAnsi="仿宋" w:cs="仿宋" w:hint="eastAsia"/>
                <w:color w:val="000000"/>
                <w:kern w:val="0"/>
                <w:sz w:val="32"/>
                <w:szCs w:val="32"/>
                <w:shd w:val="clear" w:color="auto" w:fill="FFFFFF"/>
              </w:rPr>
              <w:t>结合，可实现图像任意切换，任意拼接，组合轮，</w:t>
            </w:r>
            <w:proofErr w:type="gramStart"/>
            <w:r>
              <w:rPr>
                <w:rFonts w:ascii="仿宋" w:eastAsia="仿宋" w:hAnsi="仿宋" w:cs="仿宋" w:hint="eastAsia"/>
                <w:color w:val="000000"/>
                <w:kern w:val="0"/>
                <w:sz w:val="32"/>
                <w:szCs w:val="32"/>
                <w:shd w:val="clear" w:color="auto" w:fill="FFFFFF"/>
              </w:rPr>
              <w:t>询</w:t>
            </w:r>
            <w:proofErr w:type="gramEnd"/>
            <w:r>
              <w:rPr>
                <w:rFonts w:ascii="仿宋" w:eastAsia="仿宋" w:hAnsi="仿宋" w:cs="仿宋" w:hint="eastAsia"/>
                <w:color w:val="000000"/>
                <w:kern w:val="0"/>
                <w:sz w:val="32"/>
                <w:szCs w:val="32"/>
                <w:shd w:val="clear" w:color="auto" w:fill="FFFFFF"/>
              </w:rPr>
              <w:t>功等功能，RS232接口控制。</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控制模块：</w:t>
            </w:r>
            <w:r>
              <w:rPr>
                <w:rFonts w:ascii="仿宋" w:eastAsia="仿宋" w:hAnsi="仿宋" w:cs="仿宋" w:hint="eastAsia"/>
                <w:color w:val="000000"/>
                <w:kern w:val="0"/>
                <w:sz w:val="32"/>
                <w:szCs w:val="32"/>
                <w:shd w:val="clear" w:color="auto" w:fill="FFFFFF"/>
              </w:rPr>
              <w:tab/>
              <w:t>系统总控软件</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1.支持一体化操作管理，实现多用户同时管理、分区管理、预案管理、信号窗口管理等；</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2.采用专业显控界面，支持软件界面类型、窗口大小、显示位置布局及自定义模式；</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3.支持对信号源的一体化控制、模式化联动、流程化操作以及周边系统联动控制；</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lastRenderedPageBreak/>
              <w:t>4.支持自定窗口菜单、子窗口、树型目录等界面及双击、右键菜单选择等操作；</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5.支持任意信号窗口模式组合定义、编辑，根据业务和应用场景需求，进行预案化配置；</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6自由无限拼接功能，操作简单适用，单一全中文操作界面，带矩阵联动功能，可定制显示界面，支持多种矩阵，带报警联动；</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7.多级用户权限管理，可划分主管理、辅管理、操作员等多种权限划分模式；</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8.支持Windows、LINUX平台下运行启动；</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9.支持串口和网络远程控</w:t>
            </w:r>
            <w:r>
              <w:rPr>
                <w:rFonts w:ascii="仿宋" w:eastAsia="仿宋" w:hAnsi="仿宋" w:cs="仿宋" w:hint="eastAsia"/>
                <w:color w:val="000000"/>
                <w:kern w:val="0"/>
                <w:sz w:val="32"/>
                <w:szCs w:val="32"/>
                <w:shd w:val="clear" w:color="auto" w:fill="FFFFFF"/>
              </w:rPr>
              <w:lastRenderedPageBreak/>
              <w:t>制；</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10.开放控制协议，方便用户二次开发</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固定方式：立地式设计，按实地6单元（2×3规格）设计，钢质、带底柜（约60CM高）。</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LED屏：室内单色F5LED走字屏，带控制卡</w:t>
            </w: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高清线材：拼接大屏与矩阵或分配器之间的连接线，用于大屏之间的相互连接</w:t>
            </w:r>
          </w:p>
        </w:tc>
        <w:tc>
          <w:tcPr>
            <w:tcW w:w="886"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516837">
            <w:pPr>
              <w:widowControl/>
              <w:spacing w:before="226" w:line="360" w:lineRule="auto"/>
              <w:ind w:firstLineChars="50" w:firstLine="16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lastRenderedPageBreak/>
              <w:t>套</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5F7079">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1</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5F7079" w:rsidRDefault="005F7079" w:rsidP="005F7079">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否</w:t>
            </w:r>
          </w:p>
        </w:tc>
      </w:tr>
      <w:tr w:rsidR="005F7079" w:rsidTr="005F7079">
        <w:trPr>
          <w:trHeight w:val="540"/>
        </w:trPr>
        <w:tc>
          <w:tcPr>
            <w:tcW w:w="90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lastRenderedPageBreak/>
              <w:t>11</w:t>
            </w:r>
          </w:p>
        </w:tc>
        <w:tc>
          <w:tcPr>
            <w:tcW w:w="1621"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线路辅材</w:t>
            </w:r>
          </w:p>
        </w:tc>
        <w:tc>
          <w:tcPr>
            <w:tcW w:w="3828"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根据现场情况而定</w:t>
            </w:r>
          </w:p>
        </w:tc>
        <w:tc>
          <w:tcPr>
            <w:tcW w:w="886"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516837">
            <w:pPr>
              <w:widowControl/>
              <w:spacing w:before="226" w:line="360" w:lineRule="auto"/>
              <w:ind w:firstLineChars="50" w:firstLine="16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套</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5F7079">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1</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5F7079" w:rsidRDefault="005F7079" w:rsidP="005F7079">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否</w:t>
            </w:r>
          </w:p>
        </w:tc>
      </w:tr>
      <w:tr w:rsidR="005F7079" w:rsidTr="005F7079">
        <w:trPr>
          <w:trHeight w:val="540"/>
        </w:trPr>
        <w:tc>
          <w:tcPr>
            <w:tcW w:w="90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12</w:t>
            </w:r>
          </w:p>
        </w:tc>
        <w:tc>
          <w:tcPr>
            <w:tcW w:w="1621"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投影仪</w:t>
            </w:r>
          </w:p>
        </w:tc>
        <w:tc>
          <w:tcPr>
            <w:tcW w:w="3828"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5F7079">
            <w:pPr>
              <w:rPr>
                <w:rFonts w:ascii="仿宋" w:eastAsia="仿宋" w:hAnsi="仿宋"/>
                <w:sz w:val="32"/>
                <w:szCs w:val="32"/>
              </w:rPr>
            </w:pPr>
            <w:r>
              <w:rPr>
                <w:rFonts w:ascii="仿宋" w:eastAsia="仿宋" w:hAnsi="仿宋" w:hint="eastAsia"/>
                <w:sz w:val="32"/>
                <w:szCs w:val="32"/>
              </w:rPr>
              <w:t>投影画面尺寸:80-300英寸</w:t>
            </w:r>
          </w:p>
          <w:p w:rsidR="005F7079" w:rsidRDefault="005F7079" w:rsidP="005F7079">
            <w:pPr>
              <w:rPr>
                <w:rFonts w:ascii="仿宋" w:eastAsia="仿宋" w:hAnsi="仿宋"/>
                <w:sz w:val="32"/>
                <w:szCs w:val="32"/>
              </w:rPr>
            </w:pPr>
            <w:r>
              <w:rPr>
                <w:rFonts w:ascii="仿宋" w:eastAsia="仿宋" w:hAnsi="仿宋" w:hint="eastAsia"/>
                <w:sz w:val="32"/>
                <w:szCs w:val="32"/>
              </w:rPr>
              <w:t>亮度(流明):2800-3999</w:t>
            </w:r>
          </w:p>
          <w:p w:rsidR="005F7079" w:rsidRDefault="005F7079" w:rsidP="005F7079">
            <w:pPr>
              <w:rPr>
                <w:rFonts w:ascii="仿宋" w:eastAsia="仿宋" w:hAnsi="仿宋"/>
                <w:sz w:val="32"/>
                <w:szCs w:val="32"/>
              </w:rPr>
            </w:pPr>
            <w:r>
              <w:rPr>
                <w:rFonts w:ascii="仿宋" w:eastAsia="仿宋" w:hAnsi="仿宋" w:hint="eastAsia"/>
                <w:sz w:val="32"/>
                <w:szCs w:val="32"/>
              </w:rPr>
              <w:t>标准分辨率：800X600dpi</w:t>
            </w:r>
          </w:p>
          <w:p w:rsidR="005F7079" w:rsidRDefault="005F7079" w:rsidP="005F7079">
            <w:pPr>
              <w:rPr>
                <w:rFonts w:ascii="仿宋" w:eastAsia="仿宋" w:hAnsi="仿宋"/>
                <w:sz w:val="32"/>
                <w:szCs w:val="32"/>
              </w:rPr>
            </w:pPr>
            <w:r>
              <w:rPr>
                <w:rFonts w:ascii="仿宋" w:eastAsia="仿宋" w:hAnsi="仿宋" w:hint="eastAsia"/>
                <w:sz w:val="32"/>
                <w:szCs w:val="32"/>
              </w:rPr>
              <w:t>对比度：10001-20000:1</w:t>
            </w:r>
          </w:p>
          <w:p w:rsidR="005F7079" w:rsidRDefault="005F7079" w:rsidP="005F7079">
            <w:pPr>
              <w:rPr>
                <w:rFonts w:ascii="仿宋" w:eastAsia="仿宋" w:hAnsi="仿宋"/>
                <w:sz w:val="32"/>
                <w:szCs w:val="32"/>
              </w:rPr>
            </w:pPr>
            <w:r>
              <w:rPr>
                <w:rFonts w:ascii="仿宋" w:eastAsia="仿宋" w:hAnsi="仿宋" w:hint="eastAsia"/>
                <w:sz w:val="32"/>
                <w:szCs w:val="32"/>
              </w:rPr>
              <w:t>投影光源：超高压汞灯泡</w:t>
            </w:r>
          </w:p>
          <w:p w:rsidR="005F7079" w:rsidRDefault="005F7079" w:rsidP="005F7079">
            <w:pPr>
              <w:rPr>
                <w:rFonts w:ascii="仿宋" w:eastAsia="仿宋" w:hAnsi="仿宋"/>
                <w:sz w:val="32"/>
                <w:szCs w:val="32"/>
              </w:rPr>
            </w:pPr>
            <w:r>
              <w:rPr>
                <w:rFonts w:ascii="仿宋" w:eastAsia="仿宋" w:hAnsi="仿宋" w:hint="eastAsia"/>
                <w:sz w:val="32"/>
                <w:szCs w:val="32"/>
              </w:rPr>
              <w:t>显示技术：三片LCD</w:t>
            </w:r>
          </w:p>
          <w:p w:rsidR="005F7079" w:rsidRDefault="005F7079" w:rsidP="005F7079">
            <w:pPr>
              <w:rPr>
                <w:rFonts w:ascii="仿宋" w:eastAsia="仿宋" w:hAnsi="仿宋"/>
                <w:sz w:val="32"/>
                <w:szCs w:val="32"/>
              </w:rPr>
            </w:pPr>
            <w:r>
              <w:rPr>
                <w:rFonts w:ascii="仿宋" w:eastAsia="仿宋" w:hAnsi="仿宋" w:hint="eastAsia"/>
                <w:sz w:val="32"/>
                <w:szCs w:val="32"/>
              </w:rPr>
              <w:t>投影镜头:RGB 光阀式液晶投影系统</w:t>
            </w:r>
          </w:p>
          <w:p w:rsidR="005F7079" w:rsidRDefault="005F7079" w:rsidP="005F7079">
            <w:pPr>
              <w:rPr>
                <w:rFonts w:ascii="仿宋" w:eastAsia="仿宋" w:hAnsi="仿宋"/>
                <w:sz w:val="32"/>
                <w:szCs w:val="32"/>
              </w:rPr>
            </w:pPr>
            <w:r>
              <w:rPr>
                <w:rFonts w:ascii="仿宋" w:eastAsia="仿宋" w:hAnsi="仿宋" w:hint="eastAsia"/>
                <w:sz w:val="32"/>
                <w:szCs w:val="32"/>
              </w:rPr>
              <w:lastRenderedPageBreak/>
              <w:t>照度均匀度:80%</w:t>
            </w:r>
          </w:p>
          <w:p w:rsidR="005F7079" w:rsidRDefault="005F7079" w:rsidP="005F7079">
            <w:pPr>
              <w:rPr>
                <w:rFonts w:ascii="仿宋" w:eastAsia="仿宋" w:hAnsi="仿宋"/>
                <w:sz w:val="32"/>
                <w:szCs w:val="32"/>
              </w:rPr>
            </w:pPr>
            <w:r>
              <w:rPr>
                <w:rFonts w:ascii="仿宋" w:eastAsia="仿宋" w:hAnsi="仿宋" w:hint="eastAsia"/>
                <w:sz w:val="32"/>
                <w:szCs w:val="32"/>
              </w:rPr>
              <w:t>变焦:1.4倍</w:t>
            </w:r>
          </w:p>
          <w:p w:rsidR="005F7079" w:rsidRDefault="005F7079" w:rsidP="005F7079">
            <w:pPr>
              <w:rPr>
                <w:rFonts w:ascii="仿宋" w:eastAsia="仿宋" w:hAnsi="仿宋"/>
                <w:sz w:val="32"/>
                <w:szCs w:val="32"/>
              </w:rPr>
            </w:pPr>
            <w:r>
              <w:rPr>
                <w:rFonts w:ascii="仿宋" w:eastAsia="仿宋" w:hAnsi="仿宋" w:hint="eastAsia"/>
                <w:sz w:val="32"/>
                <w:szCs w:val="32"/>
              </w:rPr>
              <w:t>屏幕宽高比例:4:3</w:t>
            </w:r>
          </w:p>
          <w:p w:rsidR="005F7079" w:rsidRDefault="005F7079" w:rsidP="005F7079">
            <w:pPr>
              <w:rPr>
                <w:rFonts w:ascii="仿宋" w:eastAsia="仿宋" w:hAnsi="仿宋"/>
                <w:sz w:val="32"/>
                <w:szCs w:val="32"/>
              </w:rPr>
            </w:pPr>
            <w:r>
              <w:rPr>
                <w:rFonts w:ascii="仿宋" w:eastAsia="仿宋" w:hAnsi="仿宋" w:hint="eastAsia"/>
                <w:sz w:val="32"/>
                <w:szCs w:val="32"/>
              </w:rPr>
              <w:t>缩放比例:1.2:1</w:t>
            </w:r>
          </w:p>
          <w:p w:rsidR="005F7079" w:rsidRDefault="005F7079" w:rsidP="005F7079">
            <w:pPr>
              <w:rPr>
                <w:rFonts w:ascii="仿宋" w:eastAsia="仿宋" w:hAnsi="仿宋"/>
                <w:sz w:val="32"/>
                <w:szCs w:val="32"/>
              </w:rPr>
            </w:pPr>
            <w:r>
              <w:rPr>
                <w:rFonts w:ascii="仿宋" w:eastAsia="仿宋" w:hAnsi="仿宋" w:hint="eastAsia"/>
                <w:sz w:val="32"/>
                <w:szCs w:val="32"/>
              </w:rPr>
              <w:t>色彩:1670万色</w:t>
            </w:r>
          </w:p>
          <w:p w:rsidR="005F7079" w:rsidRDefault="005F7079" w:rsidP="005F7079">
            <w:pPr>
              <w:rPr>
                <w:rFonts w:ascii="仿宋" w:eastAsia="仿宋" w:hAnsi="仿宋"/>
                <w:sz w:val="32"/>
                <w:szCs w:val="32"/>
              </w:rPr>
            </w:pPr>
            <w:r>
              <w:rPr>
                <w:rFonts w:ascii="仿宋" w:eastAsia="仿宋" w:hAnsi="仿宋" w:hint="eastAsia"/>
                <w:sz w:val="32"/>
                <w:szCs w:val="32"/>
              </w:rPr>
              <w:t xml:space="preserve">XGA分辨率 </w:t>
            </w:r>
          </w:p>
          <w:p w:rsidR="005F7079" w:rsidRDefault="005F7079" w:rsidP="005F7079">
            <w:pPr>
              <w:rPr>
                <w:rFonts w:ascii="仿宋" w:eastAsia="仿宋" w:hAnsi="仿宋"/>
                <w:sz w:val="32"/>
                <w:szCs w:val="32"/>
              </w:rPr>
            </w:pPr>
            <w:r>
              <w:rPr>
                <w:rFonts w:ascii="仿宋" w:eastAsia="仿宋" w:hAnsi="仿宋" w:hint="eastAsia"/>
                <w:sz w:val="32"/>
                <w:szCs w:val="32"/>
              </w:rPr>
              <w:t>支持左右梯形校正</w:t>
            </w:r>
          </w:p>
        </w:tc>
        <w:tc>
          <w:tcPr>
            <w:tcW w:w="886"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516837">
            <w:pPr>
              <w:widowControl/>
              <w:spacing w:before="226" w:line="360" w:lineRule="auto"/>
              <w:ind w:firstLineChars="50" w:firstLine="16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lastRenderedPageBreak/>
              <w:t>套</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5F7079">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1</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5F7079" w:rsidRDefault="005F7079" w:rsidP="0065342B">
            <w:pPr>
              <w:widowControl/>
              <w:spacing w:before="226" w:line="360" w:lineRule="auto"/>
              <w:ind w:firstLineChars="100" w:firstLine="32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否</w:t>
            </w:r>
          </w:p>
        </w:tc>
      </w:tr>
    </w:tbl>
    <w:p w:rsidR="005F7079" w:rsidRDefault="005F7079" w:rsidP="00200580">
      <w:pPr>
        <w:pStyle w:val="p0"/>
        <w:spacing w:line="360" w:lineRule="auto"/>
        <w:ind w:firstLineChars="200" w:firstLine="562"/>
        <w:jc w:val="left"/>
        <w:rPr>
          <w:rFonts w:ascii="宋体" w:hAnsi="宋体" w:cs="宋体"/>
          <w:b/>
          <w:color w:val="000000" w:themeColor="text1"/>
          <w:sz w:val="28"/>
          <w:szCs w:val="28"/>
        </w:rPr>
      </w:pPr>
    </w:p>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2、软件系统</w:t>
      </w:r>
    </w:p>
    <w:tbl>
      <w:tblPr>
        <w:tblW w:w="9637"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00"/>
        <w:gridCol w:w="1325"/>
        <w:gridCol w:w="3820"/>
        <w:gridCol w:w="1190"/>
        <w:gridCol w:w="1089"/>
        <w:gridCol w:w="1313"/>
      </w:tblGrid>
      <w:tr w:rsidR="005F7079" w:rsidTr="005F7079">
        <w:trPr>
          <w:trHeight w:val="540"/>
        </w:trPr>
        <w:tc>
          <w:tcPr>
            <w:tcW w:w="90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序号</w:t>
            </w:r>
          </w:p>
        </w:tc>
        <w:tc>
          <w:tcPr>
            <w:tcW w:w="1325"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货物名称</w:t>
            </w:r>
          </w:p>
        </w:tc>
        <w:tc>
          <w:tcPr>
            <w:tcW w:w="382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技术规格及主要参数</w:t>
            </w:r>
          </w:p>
        </w:tc>
        <w:tc>
          <w:tcPr>
            <w:tcW w:w="119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单位</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数量</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是否为核心产品</w:t>
            </w:r>
          </w:p>
        </w:tc>
      </w:tr>
      <w:tr w:rsidR="005F7079" w:rsidTr="005F7079">
        <w:trPr>
          <w:trHeight w:val="575"/>
        </w:trPr>
        <w:tc>
          <w:tcPr>
            <w:tcW w:w="90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1</w:t>
            </w:r>
          </w:p>
        </w:tc>
        <w:tc>
          <w:tcPr>
            <w:tcW w:w="1325"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养老服务导航系统</w:t>
            </w:r>
          </w:p>
        </w:tc>
        <w:tc>
          <w:tcPr>
            <w:tcW w:w="382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5F7079">
            <w:pPr>
              <w:rPr>
                <w:rFonts w:ascii="仿宋" w:eastAsia="仿宋" w:hAnsi="仿宋"/>
                <w:sz w:val="32"/>
                <w:szCs w:val="32"/>
              </w:rPr>
            </w:pPr>
            <w:r>
              <w:rPr>
                <w:rFonts w:ascii="仿宋" w:eastAsia="仿宋" w:hAnsi="仿宋" w:hint="eastAsia"/>
                <w:sz w:val="32"/>
                <w:szCs w:val="32"/>
              </w:rPr>
              <w:t>服务展示</w:t>
            </w:r>
          </w:p>
          <w:p w:rsidR="005F7079" w:rsidRDefault="005F7079" w:rsidP="005F7079">
            <w:pPr>
              <w:rPr>
                <w:rFonts w:ascii="仿宋" w:eastAsia="仿宋" w:hAnsi="仿宋"/>
                <w:sz w:val="32"/>
                <w:szCs w:val="32"/>
              </w:rPr>
            </w:pPr>
            <w:r>
              <w:rPr>
                <w:rFonts w:ascii="仿宋" w:eastAsia="仿宋" w:hAnsi="仿宋" w:hint="eastAsia"/>
                <w:sz w:val="32"/>
                <w:szCs w:val="32"/>
              </w:rPr>
              <w:t>将养老服务项目、养老服务设施、专业养老服务机构等各类信息进行集中分类分级展示</w:t>
            </w:r>
          </w:p>
          <w:p w:rsidR="005F7079" w:rsidRDefault="005F7079" w:rsidP="005F7079">
            <w:pPr>
              <w:rPr>
                <w:rFonts w:ascii="仿宋" w:eastAsia="仿宋" w:hAnsi="仿宋"/>
                <w:sz w:val="32"/>
                <w:szCs w:val="32"/>
              </w:rPr>
            </w:pPr>
            <w:r>
              <w:rPr>
                <w:rFonts w:ascii="仿宋" w:eastAsia="仿宋" w:hAnsi="仿宋" w:hint="eastAsia"/>
                <w:sz w:val="32"/>
                <w:szCs w:val="32"/>
              </w:rPr>
              <w:t>服务查询</w:t>
            </w:r>
          </w:p>
          <w:p w:rsidR="005F7079" w:rsidRDefault="005F7079" w:rsidP="005F7079">
            <w:pPr>
              <w:rPr>
                <w:rFonts w:ascii="仿宋" w:eastAsia="仿宋" w:hAnsi="仿宋"/>
                <w:sz w:val="32"/>
                <w:szCs w:val="32"/>
              </w:rPr>
            </w:pPr>
            <w:r>
              <w:rPr>
                <w:rFonts w:ascii="仿宋" w:eastAsia="仿宋" w:hAnsi="仿宋" w:hint="eastAsia"/>
                <w:sz w:val="32"/>
                <w:szCs w:val="32"/>
              </w:rPr>
              <w:t>可按照服务项目、服务地点、服务机构等方式，以关键字查询、地图查询和系统智能推荐等方式来查询各类养老服务项目和服务机构的详情</w:t>
            </w:r>
          </w:p>
          <w:p w:rsidR="005F7079" w:rsidRDefault="005F7079" w:rsidP="005F7079">
            <w:pPr>
              <w:rPr>
                <w:rFonts w:ascii="仿宋" w:eastAsia="仿宋" w:hAnsi="仿宋"/>
                <w:sz w:val="32"/>
                <w:szCs w:val="32"/>
              </w:rPr>
            </w:pPr>
            <w:r>
              <w:rPr>
                <w:rFonts w:ascii="仿宋" w:eastAsia="仿宋" w:hAnsi="仿宋" w:hint="eastAsia"/>
                <w:sz w:val="32"/>
                <w:szCs w:val="32"/>
              </w:rPr>
              <w:t>服务预约</w:t>
            </w:r>
          </w:p>
          <w:p w:rsidR="005F7079" w:rsidRDefault="005F7079" w:rsidP="005F7079">
            <w:pPr>
              <w:rPr>
                <w:rFonts w:ascii="仿宋" w:eastAsia="仿宋" w:hAnsi="仿宋"/>
                <w:sz w:val="32"/>
                <w:szCs w:val="32"/>
              </w:rPr>
            </w:pPr>
            <w:r>
              <w:rPr>
                <w:rFonts w:ascii="仿宋" w:eastAsia="仿宋" w:hAnsi="仿宋" w:hint="eastAsia"/>
                <w:sz w:val="32"/>
                <w:szCs w:val="32"/>
              </w:rPr>
              <w:t>老年人及其监护人可通过PC登录导航门户网站实现养老服务一站式在线预约</w:t>
            </w:r>
          </w:p>
          <w:p w:rsidR="005F7079" w:rsidRDefault="005F7079" w:rsidP="005F7079">
            <w:pPr>
              <w:rPr>
                <w:rFonts w:ascii="仿宋" w:eastAsia="仿宋" w:hAnsi="仿宋"/>
                <w:sz w:val="32"/>
                <w:szCs w:val="32"/>
              </w:rPr>
            </w:pPr>
            <w:r>
              <w:rPr>
                <w:rFonts w:ascii="仿宋" w:eastAsia="仿宋" w:hAnsi="仿宋" w:hint="eastAsia"/>
                <w:sz w:val="32"/>
                <w:szCs w:val="32"/>
              </w:rPr>
              <w:t>服务跟踪</w:t>
            </w:r>
          </w:p>
          <w:p w:rsidR="005F7079" w:rsidRDefault="005F7079" w:rsidP="005F7079">
            <w:pPr>
              <w:rPr>
                <w:rFonts w:ascii="仿宋" w:eastAsia="仿宋" w:hAnsi="仿宋"/>
                <w:sz w:val="32"/>
                <w:szCs w:val="32"/>
              </w:rPr>
            </w:pPr>
            <w:r>
              <w:rPr>
                <w:rFonts w:ascii="仿宋" w:eastAsia="仿宋" w:hAnsi="仿宋" w:hint="eastAsia"/>
                <w:sz w:val="32"/>
                <w:szCs w:val="32"/>
              </w:rPr>
              <w:t>对已预约成功的服务自动转化为订单，并对订单状</w:t>
            </w:r>
            <w:r>
              <w:rPr>
                <w:rFonts w:ascii="仿宋" w:eastAsia="仿宋" w:hAnsi="仿宋" w:hint="eastAsia"/>
                <w:sz w:val="32"/>
                <w:szCs w:val="32"/>
              </w:rPr>
              <w:lastRenderedPageBreak/>
              <w:t xml:space="preserve">态进行随时查看 </w:t>
            </w:r>
          </w:p>
          <w:p w:rsidR="005F7079" w:rsidRDefault="005F7079" w:rsidP="005F7079">
            <w:pPr>
              <w:rPr>
                <w:rFonts w:ascii="仿宋" w:eastAsia="仿宋" w:hAnsi="仿宋"/>
                <w:sz w:val="32"/>
                <w:szCs w:val="32"/>
              </w:rPr>
            </w:pPr>
            <w:r>
              <w:rPr>
                <w:rFonts w:ascii="仿宋" w:eastAsia="仿宋" w:hAnsi="仿宋" w:hint="eastAsia"/>
                <w:sz w:val="32"/>
                <w:szCs w:val="32"/>
              </w:rPr>
              <w:t>服务评价</w:t>
            </w:r>
          </w:p>
          <w:p w:rsidR="005F7079" w:rsidRDefault="005F7079" w:rsidP="005F7079">
            <w:pPr>
              <w:rPr>
                <w:rFonts w:ascii="仿宋" w:eastAsia="仿宋" w:hAnsi="仿宋"/>
                <w:sz w:val="32"/>
                <w:szCs w:val="32"/>
              </w:rPr>
            </w:pPr>
            <w:r>
              <w:rPr>
                <w:rFonts w:ascii="仿宋" w:eastAsia="仿宋" w:hAnsi="仿宋" w:hint="eastAsia"/>
                <w:sz w:val="32"/>
                <w:szCs w:val="32"/>
              </w:rPr>
              <w:t>对已完成的订单进行评价</w:t>
            </w:r>
          </w:p>
        </w:tc>
        <w:tc>
          <w:tcPr>
            <w:tcW w:w="119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516837">
            <w:pPr>
              <w:widowControl/>
              <w:spacing w:before="226" w:line="360" w:lineRule="auto"/>
              <w:ind w:firstLineChars="100" w:firstLine="32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lastRenderedPageBreak/>
              <w:t>套</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65342B">
            <w:pPr>
              <w:widowControl/>
              <w:spacing w:before="226" w:line="360" w:lineRule="auto"/>
              <w:ind w:firstLineChars="100" w:firstLine="32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1</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5F7079" w:rsidRDefault="005F7079" w:rsidP="0065342B">
            <w:pPr>
              <w:widowControl/>
              <w:spacing w:before="226" w:line="360" w:lineRule="auto"/>
              <w:ind w:firstLineChars="100" w:firstLine="32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是</w:t>
            </w:r>
          </w:p>
        </w:tc>
      </w:tr>
      <w:tr w:rsidR="005F7079" w:rsidTr="005F7079">
        <w:trPr>
          <w:trHeight w:val="575"/>
        </w:trPr>
        <w:tc>
          <w:tcPr>
            <w:tcW w:w="90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lastRenderedPageBreak/>
              <w:t>2</w:t>
            </w:r>
          </w:p>
        </w:tc>
        <w:tc>
          <w:tcPr>
            <w:tcW w:w="1325"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养老服务智能调度系统</w:t>
            </w:r>
          </w:p>
        </w:tc>
        <w:tc>
          <w:tcPr>
            <w:tcW w:w="382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5F7079">
            <w:pPr>
              <w:rPr>
                <w:rFonts w:ascii="仿宋" w:eastAsia="仿宋" w:hAnsi="仿宋"/>
                <w:sz w:val="32"/>
                <w:szCs w:val="32"/>
              </w:rPr>
            </w:pPr>
            <w:r>
              <w:rPr>
                <w:rFonts w:ascii="仿宋" w:eastAsia="仿宋" w:hAnsi="仿宋" w:hint="eastAsia"/>
                <w:sz w:val="32"/>
                <w:szCs w:val="32"/>
              </w:rPr>
              <w:t>来电弹屏</w:t>
            </w:r>
          </w:p>
          <w:p w:rsidR="005F7079" w:rsidRDefault="005F7079" w:rsidP="005F7079">
            <w:pPr>
              <w:rPr>
                <w:rFonts w:ascii="仿宋" w:eastAsia="仿宋" w:hAnsi="仿宋"/>
                <w:sz w:val="32"/>
                <w:szCs w:val="32"/>
              </w:rPr>
            </w:pPr>
            <w:r>
              <w:rPr>
                <w:rFonts w:ascii="仿宋" w:eastAsia="仿宋" w:hAnsi="仿宋" w:hint="eastAsia"/>
                <w:sz w:val="32"/>
                <w:szCs w:val="32"/>
              </w:rPr>
              <w:t>当来电或者主动外呼时，系统自动弹屏，显示客户资料信息</w:t>
            </w:r>
          </w:p>
          <w:p w:rsidR="005F7079" w:rsidRDefault="005F7079" w:rsidP="005F7079">
            <w:pPr>
              <w:rPr>
                <w:rFonts w:ascii="仿宋" w:eastAsia="仿宋" w:hAnsi="仿宋"/>
                <w:sz w:val="32"/>
                <w:szCs w:val="32"/>
              </w:rPr>
            </w:pPr>
            <w:r>
              <w:rPr>
                <w:rFonts w:ascii="仿宋" w:eastAsia="仿宋" w:hAnsi="仿宋" w:hint="eastAsia"/>
                <w:sz w:val="32"/>
                <w:szCs w:val="32"/>
              </w:rPr>
              <w:t>自动语音导航</w:t>
            </w:r>
            <w:r>
              <w:rPr>
                <w:rFonts w:ascii="仿宋" w:eastAsia="仿宋" w:hAnsi="仿宋" w:hint="eastAsia"/>
                <w:sz w:val="32"/>
                <w:szCs w:val="32"/>
              </w:rPr>
              <w:tab/>
            </w:r>
          </w:p>
          <w:p w:rsidR="005F7079" w:rsidRDefault="005F7079" w:rsidP="005F7079">
            <w:pPr>
              <w:rPr>
                <w:rFonts w:ascii="仿宋" w:eastAsia="仿宋" w:hAnsi="仿宋"/>
                <w:sz w:val="32"/>
                <w:szCs w:val="32"/>
              </w:rPr>
            </w:pPr>
            <w:r>
              <w:rPr>
                <w:rFonts w:ascii="仿宋" w:eastAsia="仿宋" w:hAnsi="仿宋" w:hint="eastAsia"/>
                <w:sz w:val="32"/>
                <w:szCs w:val="32"/>
              </w:rPr>
              <w:t>实现自动语音导航和语音播报</w:t>
            </w:r>
          </w:p>
          <w:p w:rsidR="005F7079" w:rsidRDefault="005F7079" w:rsidP="005F7079">
            <w:pPr>
              <w:rPr>
                <w:rFonts w:ascii="仿宋" w:eastAsia="仿宋" w:hAnsi="仿宋"/>
                <w:sz w:val="32"/>
                <w:szCs w:val="32"/>
              </w:rPr>
            </w:pPr>
            <w:r>
              <w:rPr>
                <w:rFonts w:ascii="仿宋" w:eastAsia="仿宋" w:hAnsi="仿宋" w:hint="eastAsia"/>
                <w:sz w:val="32"/>
                <w:szCs w:val="32"/>
              </w:rPr>
              <w:t>智能话务分配</w:t>
            </w:r>
            <w:r>
              <w:rPr>
                <w:rFonts w:ascii="仿宋" w:eastAsia="仿宋" w:hAnsi="仿宋" w:hint="eastAsia"/>
                <w:sz w:val="32"/>
                <w:szCs w:val="32"/>
              </w:rPr>
              <w:tab/>
            </w:r>
          </w:p>
          <w:p w:rsidR="005F7079" w:rsidRDefault="005F7079" w:rsidP="005F7079">
            <w:pPr>
              <w:rPr>
                <w:rFonts w:ascii="仿宋" w:eastAsia="仿宋" w:hAnsi="仿宋"/>
                <w:sz w:val="32"/>
                <w:szCs w:val="32"/>
              </w:rPr>
            </w:pPr>
            <w:r>
              <w:rPr>
                <w:rFonts w:ascii="仿宋" w:eastAsia="仿宋" w:hAnsi="仿宋" w:hint="eastAsia"/>
                <w:sz w:val="32"/>
                <w:szCs w:val="32"/>
              </w:rPr>
              <w:t>实现客户来电话</w:t>
            </w:r>
            <w:proofErr w:type="gramStart"/>
            <w:r>
              <w:rPr>
                <w:rFonts w:ascii="仿宋" w:eastAsia="仿宋" w:hAnsi="仿宋" w:hint="eastAsia"/>
                <w:sz w:val="32"/>
                <w:szCs w:val="32"/>
              </w:rPr>
              <w:t>务</w:t>
            </w:r>
            <w:proofErr w:type="gramEnd"/>
            <w:r>
              <w:rPr>
                <w:rFonts w:ascii="仿宋" w:eastAsia="仿宋" w:hAnsi="仿宋" w:hint="eastAsia"/>
                <w:sz w:val="32"/>
                <w:szCs w:val="32"/>
              </w:rPr>
              <w:t>智能分配</w:t>
            </w:r>
          </w:p>
          <w:p w:rsidR="005F7079" w:rsidRDefault="005F7079" w:rsidP="005F7079">
            <w:pPr>
              <w:rPr>
                <w:rFonts w:ascii="仿宋" w:eastAsia="仿宋" w:hAnsi="仿宋"/>
                <w:sz w:val="32"/>
                <w:szCs w:val="32"/>
              </w:rPr>
            </w:pPr>
            <w:r>
              <w:rPr>
                <w:rFonts w:ascii="仿宋" w:eastAsia="仿宋" w:hAnsi="仿宋" w:hint="eastAsia"/>
                <w:sz w:val="32"/>
                <w:szCs w:val="32"/>
              </w:rPr>
              <w:t>自动全程录音</w:t>
            </w:r>
            <w:r>
              <w:rPr>
                <w:rFonts w:ascii="仿宋" w:eastAsia="仿宋" w:hAnsi="仿宋" w:hint="eastAsia"/>
                <w:sz w:val="32"/>
                <w:szCs w:val="32"/>
              </w:rPr>
              <w:tab/>
            </w:r>
          </w:p>
          <w:p w:rsidR="005F7079" w:rsidRDefault="005F7079" w:rsidP="005F7079">
            <w:pPr>
              <w:rPr>
                <w:rFonts w:ascii="仿宋" w:eastAsia="仿宋" w:hAnsi="仿宋"/>
                <w:sz w:val="32"/>
                <w:szCs w:val="32"/>
              </w:rPr>
            </w:pPr>
            <w:r>
              <w:rPr>
                <w:rFonts w:ascii="仿宋" w:eastAsia="仿宋" w:hAnsi="仿宋" w:hint="eastAsia"/>
                <w:sz w:val="32"/>
                <w:szCs w:val="32"/>
              </w:rPr>
              <w:t>系统自动实现全程录音，并和工作人员或坐席人员的工号自动关联在一起并保存在服务器</w:t>
            </w:r>
          </w:p>
          <w:p w:rsidR="005F7079" w:rsidRDefault="005F7079" w:rsidP="005F7079">
            <w:pPr>
              <w:rPr>
                <w:rFonts w:ascii="仿宋" w:eastAsia="仿宋" w:hAnsi="仿宋"/>
                <w:sz w:val="32"/>
                <w:szCs w:val="32"/>
              </w:rPr>
            </w:pPr>
            <w:r>
              <w:rPr>
                <w:rFonts w:ascii="仿宋" w:eastAsia="仿宋" w:hAnsi="仿宋" w:hint="eastAsia"/>
                <w:sz w:val="32"/>
                <w:szCs w:val="32"/>
              </w:rPr>
              <w:t>坐席应用</w:t>
            </w:r>
          </w:p>
          <w:p w:rsidR="005F7079" w:rsidRDefault="005F7079" w:rsidP="005F7079">
            <w:pPr>
              <w:rPr>
                <w:rFonts w:ascii="仿宋" w:eastAsia="仿宋" w:hAnsi="仿宋"/>
                <w:sz w:val="32"/>
                <w:szCs w:val="32"/>
              </w:rPr>
            </w:pPr>
            <w:r>
              <w:rPr>
                <w:rFonts w:ascii="仿宋" w:eastAsia="仿宋" w:hAnsi="仿宋" w:hint="eastAsia"/>
                <w:sz w:val="32"/>
                <w:szCs w:val="32"/>
              </w:rPr>
              <w:t>实现话务的接听、来电转接和接听、多方通话、</w:t>
            </w:r>
            <w:proofErr w:type="gramStart"/>
            <w:r>
              <w:rPr>
                <w:rFonts w:ascii="仿宋" w:eastAsia="仿宋" w:hAnsi="仿宋" w:hint="eastAsia"/>
                <w:sz w:val="32"/>
                <w:szCs w:val="32"/>
              </w:rPr>
              <w:t>示忙/示闲</w:t>
            </w:r>
            <w:proofErr w:type="gramEnd"/>
            <w:r>
              <w:rPr>
                <w:rFonts w:ascii="仿宋" w:eastAsia="仿宋" w:hAnsi="仿宋" w:hint="eastAsia"/>
                <w:sz w:val="32"/>
                <w:szCs w:val="32"/>
              </w:rPr>
              <w:t>等操作</w:t>
            </w:r>
          </w:p>
          <w:p w:rsidR="005F7079" w:rsidRDefault="005F7079" w:rsidP="005F7079">
            <w:pPr>
              <w:rPr>
                <w:rFonts w:ascii="仿宋" w:eastAsia="仿宋" w:hAnsi="仿宋"/>
                <w:sz w:val="32"/>
                <w:szCs w:val="32"/>
              </w:rPr>
            </w:pPr>
            <w:r>
              <w:rPr>
                <w:rFonts w:ascii="仿宋" w:eastAsia="仿宋" w:hAnsi="仿宋" w:hint="eastAsia"/>
                <w:sz w:val="32"/>
                <w:szCs w:val="32"/>
              </w:rPr>
              <w:t>坐席监管</w:t>
            </w:r>
          </w:p>
          <w:p w:rsidR="005F7079" w:rsidRDefault="005F7079" w:rsidP="005F7079">
            <w:pPr>
              <w:rPr>
                <w:rFonts w:ascii="仿宋" w:eastAsia="仿宋" w:hAnsi="仿宋"/>
                <w:sz w:val="32"/>
                <w:szCs w:val="32"/>
              </w:rPr>
            </w:pPr>
            <w:r>
              <w:rPr>
                <w:rFonts w:ascii="仿宋" w:eastAsia="仿宋" w:hAnsi="仿宋" w:hint="eastAsia"/>
                <w:sz w:val="32"/>
                <w:szCs w:val="32"/>
              </w:rPr>
              <w:t>管理人员可随时查看坐席的登录、在线状态、</w:t>
            </w:r>
            <w:proofErr w:type="gramStart"/>
            <w:r>
              <w:rPr>
                <w:rFonts w:ascii="仿宋" w:eastAsia="仿宋" w:hAnsi="仿宋" w:hint="eastAsia"/>
                <w:sz w:val="32"/>
                <w:szCs w:val="32"/>
              </w:rPr>
              <w:t>示忙示</w:t>
            </w:r>
            <w:proofErr w:type="gramEnd"/>
            <w:r>
              <w:rPr>
                <w:rFonts w:ascii="仿宋" w:eastAsia="仿宋" w:hAnsi="仿宋" w:hint="eastAsia"/>
                <w:sz w:val="32"/>
                <w:szCs w:val="32"/>
              </w:rPr>
              <w:t>闲时长、呼叫排队情况等，并可以监听、强插和强拆等操作</w:t>
            </w:r>
          </w:p>
          <w:p w:rsidR="005F7079" w:rsidRDefault="005F7079" w:rsidP="005F7079">
            <w:pPr>
              <w:rPr>
                <w:rFonts w:ascii="仿宋" w:eastAsia="仿宋" w:hAnsi="仿宋"/>
                <w:sz w:val="32"/>
                <w:szCs w:val="32"/>
              </w:rPr>
            </w:pPr>
            <w:r>
              <w:rPr>
                <w:rFonts w:ascii="仿宋" w:eastAsia="仿宋" w:hAnsi="仿宋" w:hint="eastAsia"/>
                <w:sz w:val="32"/>
                <w:szCs w:val="32"/>
              </w:rPr>
              <w:t>知识库</w:t>
            </w:r>
            <w:r>
              <w:rPr>
                <w:rFonts w:ascii="仿宋" w:eastAsia="仿宋" w:hAnsi="仿宋" w:hint="eastAsia"/>
                <w:sz w:val="32"/>
                <w:szCs w:val="32"/>
              </w:rPr>
              <w:tab/>
            </w:r>
          </w:p>
          <w:p w:rsidR="005F7079" w:rsidRDefault="005F7079" w:rsidP="005F7079">
            <w:pPr>
              <w:rPr>
                <w:rFonts w:ascii="仿宋" w:eastAsia="仿宋" w:hAnsi="仿宋"/>
                <w:sz w:val="32"/>
                <w:szCs w:val="32"/>
              </w:rPr>
            </w:pPr>
            <w:r>
              <w:rPr>
                <w:rFonts w:ascii="仿宋" w:eastAsia="仿宋" w:hAnsi="仿宋" w:hint="eastAsia"/>
                <w:sz w:val="32"/>
                <w:szCs w:val="32"/>
              </w:rPr>
              <w:t>建立知识库，支持根据实际业务需求进行分类和定义，时间业务知识的在线查询等功能</w:t>
            </w:r>
          </w:p>
          <w:p w:rsidR="005F7079" w:rsidRDefault="005F7079" w:rsidP="005F7079">
            <w:pPr>
              <w:rPr>
                <w:rFonts w:ascii="仿宋" w:eastAsia="仿宋" w:hAnsi="仿宋"/>
                <w:sz w:val="32"/>
                <w:szCs w:val="32"/>
              </w:rPr>
            </w:pPr>
            <w:r>
              <w:rPr>
                <w:rFonts w:ascii="仿宋" w:eastAsia="仿宋" w:hAnsi="仿宋" w:hint="eastAsia"/>
                <w:sz w:val="32"/>
                <w:szCs w:val="32"/>
              </w:rPr>
              <w:lastRenderedPageBreak/>
              <w:t>自动外呼</w:t>
            </w:r>
          </w:p>
          <w:p w:rsidR="005F7079" w:rsidRDefault="005F7079" w:rsidP="005F7079">
            <w:pPr>
              <w:rPr>
                <w:rFonts w:ascii="仿宋" w:eastAsia="仿宋" w:hAnsi="仿宋"/>
                <w:sz w:val="32"/>
                <w:szCs w:val="32"/>
              </w:rPr>
            </w:pPr>
            <w:r>
              <w:rPr>
                <w:rFonts w:ascii="仿宋" w:eastAsia="仿宋" w:hAnsi="仿宋" w:hint="eastAsia"/>
                <w:sz w:val="32"/>
                <w:szCs w:val="32"/>
              </w:rPr>
              <w:t>系统提供点击自动外呼功能</w:t>
            </w:r>
          </w:p>
          <w:p w:rsidR="005F7079" w:rsidRDefault="005F7079" w:rsidP="005F7079">
            <w:pPr>
              <w:rPr>
                <w:rFonts w:ascii="仿宋" w:eastAsia="仿宋" w:hAnsi="仿宋"/>
                <w:sz w:val="32"/>
                <w:szCs w:val="32"/>
              </w:rPr>
            </w:pPr>
            <w:r>
              <w:rPr>
                <w:rFonts w:ascii="仿宋" w:eastAsia="仿宋" w:hAnsi="仿宋" w:hint="eastAsia"/>
                <w:sz w:val="32"/>
                <w:szCs w:val="32"/>
              </w:rPr>
              <w:t>统计报表</w:t>
            </w:r>
          </w:p>
          <w:p w:rsidR="005F7079" w:rsidRDefault="005F7079" w:rsidP="005F7079">
            <w:pPr>
              <w:rPr>
                <w:rFonts w:ascii="仿宋" w:eastAsia="仿宋" w:hAnsi="仿宋"/>
                <w:sz w:val="32"/>
                <w:szCs w:val="32"/>
              </w:rPr>
            </w:pPr>
            <w:r>
              <w:rPr>
                <w:rFonts w:ascii="仿宋" w:eastAsia="仿宋" w:hAnsi="仿宋" w:hint="eastAsia"/>
                <w:sz w:val="32"/>
                <w:szCs w:val="32"/>
              </w:rPr>
              <w:t>基于各种基础数据生成各类统计报表等</w:t>
            </w:r>
          </w:p>
        </w:tc>
        <w:tc>
          <w:tcPr>
            <w:tcW w:w="119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5F7079">
            <w:pPr>
              <w:widowControl/>
              <w:spacing w:before="226" w:line="360" w:lineRule="auto"/>
              <w:ind w:firstLineChars="100" w:firstLine="32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lastRenderedPageBreak/>
              <w:t>套</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65342B">
            <w:pPr>
              <w:widowControl/>
              <w:spacing w:before="226" w:line="360" w:lineRule="auto"/>
              <w:ind w:firstLineChars="100" w:firstLine="32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1</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5F7079" w:rsidRDefault="005F7079" w:rsidP="0065342B">
            <w:pPr>
              <w:widowControl/>
              <w:spacing w:before="226" w:line="360" w:lineRule="auto"/>
              <w:ind w:firstLineChars="100" w:firstLine="32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是</w:t>
            </w:r>
          </w:p>
        </w:tc>
      </w:tr>
      <w:tr w:rsidR="005F7079" w:rsidTr="005F7079">
        <w:trPr>
          <w:trHeight w:val="575"/>
        </w:trPr>
        <w:tc>
          <w:tcPr>
            <w:tcW w:w="90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lastRenderedPageBreak/>
              <w:t>3</w:t>
            </w:r>
          </w:p>
        </w:tc>
        <w:tc>
          <w:tcPr>
            <w:tcW w:w="1325"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养老</w:t>
            </w:r>
            <w:proofErr w:type="gramStart"/>
            <w:r>
              <w:rPr>
                <w:rFonts w:ascii="仿宋" w:eastAsia="仿宋" w:hAnsi="仿宋" w:cs="仿宋" w:hint="eastAsia"/>
                <w:color w:val="000000"/>
                <w:kern w:val="0"/>
                <w:sz w:val="32"/>
                <w:szCs w:val="32"/>
                <w:shd w:val="clear" w:color="auto" w:fill="FFFFFF"/>
              </w:rPr>
              <w:t>一</w:t>
            </w:r>
            <w:proofErr w:type="gramEnd"/>
            <w:r>
              <w:rPr>
                <w:rFonts w:ascii="仿宋" w:eastAsia="仿宋" w:hAnsi="仿宋" w:cs="仿宋" w:hint="eastAsia"/>
                <w:color w:val="000000"/>
                <w:kern w:val="0"/>
                <w:sz w:val="32"/>
                <w:szCs w:val="32"/>
                <w:shd w:val="clear" w:color="auto" w:fill="FFFFFF"/>
              </w:rPr>
              <w:t>卡通管理系统</w:t>
            </w:r>
          </w:p>
        </w:tc>
        <w:tc>
          <w:tcPr>
            <w:tcW w:w="382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5F7079">
            <w:pPr>
              <w:rPr>
                <w:rFonts w:ascii="仿宋" w:eastAsia="仿宋" w:hAnsi="仿宋" w:cs="仿宋"/>
                <w:color w:val="000000"/>
                <w:kern w:val="0"/>
                <w:sz w:val="32"/>
                <w:szCs w:val="32"/>
              </w:rPr>
            </w:pPr>
            <w:r>
              <w:rPr>
                <w:rFonts w:ascii="仿宋" w:eastAsia="仿宋" w:hAnsi="仿宋" w:cs="仿宋" w:hint="eastAsia"/>
                <w:color w:val="000000"/>
                <w:kern w:val="0"/>
                <w:sz w:val="32"/>
                <w:szCs w:val="32"/>
              </w:rPr>
              <w:t>服务对象</w:t>
            </w:r>
          </w:p>
          <w:p w:rsidR="005F7079" w:rsidRDefault="005F7079" w:rsidP="005F7079">
            <w:pPr>
              <w:rPr>
                <w:rFonts w:ascii="仿宋" w:eastAsia="仿宋" w:hAnsi="仿宋" w:cs="仿宋"/>
                <w:color w:val="000000"/>
                <w:kern w:val="0"/>
                <w:sz w:val="32"/>
                <w:szCs w:val="32"/>
              </w:rPr>
            </w:pPr>
            <w:r>
              <w:rPr>
                <w:rFonts w:ascii="仿宋" w:eastAsia="仿宋" w:hAnsi="仿宋" w:cs="仿宋" w:hint="eastAsia"/>
                <w:color w:val="000000"/>
                <w:kern w:val="0"/>
                <w:sz w:val="32"/>
                <w:szCs w:val="32"/>
              </w:rPr>
              <w:t>服务对象录入、服务对象管理、服务对象充值、账户清零记录</w:t>
            </w:r>
          </w:p>
          <w:p w:rsidR="005F7079" w:rsidRDefault="005F7079" w:rsidP="005F7079">
            <w:pPr>
              <w:rPr>
                <w:rFonts w:ascii="仿宋" w:eastAsia="仿宋" w:hAnsi="仿宋" w:cs="仿宋"/>
                <w:color w:val="000000"/>
                <w:kern w:val="0"/>
                <w:sz w:val="32"/>
                <w:szCs w:val="32"/>
              </w:rPr>
            </w:pPr>
            <w:r>
              <w:rPr>
                <w:rFonts w:ascii="仿宋" w:eastAsia="仿宋" w:hAnsi="仿宋" w:cs="仿宋" w:hint="eastAsia"/>
                <w:color w:val="000000"/>
                <w:kern w:val="0"/>
                <w:sz w:val="32"/>
                <w:szCs w:val="32"/>
              </w:rPr>
              <w:t>卡管理</w:t>
            </w:r>
          </w:p>
          <w:p w:rsidR="005F7079" w:rsidRDefault="005F7079" w:rsidP="005F7079">
            <w:pPr>
              <w:rPr>
                <w:rFonts w:ascii="仿宋" w:eastAsia="仿宋" w:hAnsi="仿宋" w:cs="仿宋"/>
                <w:color w:val="000000"/>
                <w:kern w:val="0"/>
                <w:sz w:val="32"/>
                <w:szCs w:val="32"/>
              </w:rPr>
            </w:pPr>
            <w:r>
              <w:rPr>
                <w:rFonts w:ascii="仿宋" w:eastAsia="仿宋" w:hAnsi="仿宋" w:cs="仿宋" w:hint="eastAsia"/>
                <w:color w:val="000000"/>
                <w:kern w:val="0"/>
                <w:sz w:val="32"/>
                <w:szCs w:val="32"/>
              </w:rPr>
              <w:t>制卡管理、发卡管理</w:t>
            </w:r>
          </w:p>
          <w:p w:rsidR="005F7079" w:rsidRDefault="005F7079" w:rsidP="005F7079">
            <w:pPr>
              <w:rPr>
                <w:rFonts w:ascii="仿宋" w:eastAsia="仿宋" w:hAnsi="仿宋"/>
                <w:sz w:val="32"/>
                <w:szCs w:val="32"/>
              </w:rPr>
            </w:pPr>
            <w:r>
              <w:rPr>
                <w:rFonts w:ascii="仿宋" w:eastAsia="仿宋" w:hAnsi="仿宋" w:hint="eastAsia"/>
                <w:sz w:val="32"/>
                <w:szCs w:val="32"/>
              </w:rPr>
              <w:t>服务项目</w:t>
            </w:r>
          </w:p>
          <w:p w:rsidR="005F7079" w:rsidRDefault="005F7079" w:rsidP="005F7079">
            <w:pPr>
              <w:rPr>
                <w:rFonts w:ascii="仿宋" w:eastAsia="仿宋" w:hAnsi="仿宋"/>
                <w:sz w:val="32"/>
                <w:szCs w:val="32"/>
              </w:rPr>
            </w:pPr>
            <w:r>
              <w:rPr>
                <w:rFonts w:ascii="仿宋" w:eastAsia="仿宋" w:hAnsi="仿宋" w:hint="eastAsia"/>
                <w:sz w:val="32"/>
                <w:szCs w:val="32"/>
              </w:rPr>
              <w:t>服务项目总表、政府补贴项目、服务商项目</w:t>
            </w:r>
          </w:p>
          <w:p w:rsidR="005F7079" w:rsidRDefault="005F7079" w:rsidP="005F7079">
            <w:pPr>
              <w:rPr>
                <w:rFonts w:ascii="仿宋" w:eastAsia="仿宋" w:hAnsi="仿宋" w:cs="仿宋"/>
                <w:color w:val="000000"/>
                <w:kern w:val="0"/>
                <w:sz w:val="32"/>
                <w:szCs w:val="32"/>
              </w:rPr>
            </w:pPr>
            <w:r>
              <w:rPr>
                <w:rFonts w:ascii="仿宋" w:eastAsia="仿宋" w:hAnsi="仿宋" w:cs="仿宋" w:hint="eastAsia"/>
                <w:color w:val="000000"/>
                <w:kern w:val="0"/>
                <w:sz w:val="32"/>
                <w:szCs w:val="32"/>
              </w:rPr>
              <w:t>统计分析</w:t>
            </w:r>
          </w:p>
          <w:p w:rsidR="005F7079" w:rsidRDefault="005F7079" w:rsidP="005F7079">
            <w:pPr>
              <w:rPr>
                <w:rFonts w:ascii="仿宋" w:eastAsia="仿宋" w:hAnsi="仿宋" w:cs="仿宋"/>
                <w:color w:val="000000"/>
                <w:kern w:val="0"/>
                <w:sz w:val="32"/>
                <w:szCs w:val="32"/>
              </w:rPr>
            </w:pPr>
            <w:r>
              <w:rPr>
                <w:rFonts w:ascii="仿宋" w:eastAsia="仿宋" w:hAnsi="仿宋" w:cs="仿宋" w:hint="eastAsia"/>
                <w:color w:val="000000"/>
                <w:kern w:val="0"/>
                <w:sz w:val="32"/>
                <w:szCs w:val="32"/>
              </w:rPr>
              <w:t>按日期统计、服务商人员统计、服务</w:t>
            </w:r>
            <w:proofErr w:type="gramStart"/>
            <w:r>
              <w:rPr>
                <w:rFonts w:ascii="仿宋" w:eastAsia="仿宋" w:hAnsi="仿宋" w:cs="仿宋" w:hint="eastAsia"/>
                <w:color w:val="000000"/>
                <w:kern w:val="0"/>
                <w:sz w:val="32"/>
                <w:szCs w:val="32"/>
              </w:rPr>
              <w:t>商状态</w:t>
            </w:r>
            <w:proofErr w:type="gramEnd"/>
            <w:r>
              <w:rPr>
                <w:rFonts w:ascii="仿宋" w:eastAsia="仿宋" w:hAnsi="仿宋" w:cs="仿宋" w:hint="eastAsia"/>
                <w:color w:val="000000"/>
                <w:kern w:val="0"/>
                <w:sz w:val="32"/>
                <w:szCs w:val="32"/>
              </w:rPr>
              <w:t>统计、服务对象基本统计、服务对象生活状况统计、服务项目统计等</w:t>
            </w:r>
          </w:p>
          <w:p w:rsidR="005F7079" w:rsidRDefault="005F7079" w:rsidP="005F7079">
            <w:pPr>
              <w:rPr>
                <w:rFonts w:ascii="仿宋" w:eastAsia="仿宋" w:hAnsi="仿宋"/>
                <w:sz w:val="32"/>
                <w:szCs w:val="32"/>
              </w:rPr>
            </w:pPr>
            <w:r>
              <w:rPr>
                <w:rFonts w:ascii="仿宋" w:eastAsia="仿宋" w:hAnsi="仿宋" w:hint="eastAsia"/>
                <w:sz w:val="32"/>
                <w:szCs w:val="32"/>
              </w:rPr>
              <w:t>上门服务APP</w:t>
            </w:r>
          </w:p>
          <w:p w:rsidR="005F7079" w:rsidRDefault="005F7079" w:rsidP="005F7079">
            <w:pPr>
              <w:rPr>
                <w:rFonts w:ascii="仿宋" w:eastAsia="仿宋" w:hAnsi="仿宋"/>
                <w:sz w:val="32"/>
                <w:szCs w:val="32"/>
              </w:rPr>
            </w:pPr>
            <w:r>
              <w:rPr>
                <w:rFonts w:ascii="仿宋" w:eastAsia="仿宋" w:hAnsi="仿宋" w:hint="eastAsia"/>
                <w:sz w:val="32"/>
                <w:szCs w:val="32"/>
              </w:rPr>
              <w:t>手机接单、手机开工、手机完工、手机改约、手机退单、</w:t>
            </w:r>
            <w:proofErr w:type="gramStart"/>
            <w:r>
              <w:rPr>
                <w:rFonts w:ascii="仿宋" w:eastAsia="仿宋" w:hAnsi="仿宋" w:hint="eastAsia"/>
                <w:sz w:val="32"/>
                <w:szCs w:val="32"/>
              </w:rPr>
              <w:t>历史工</w:t>
            </w:r>
            <w:proofErr w:type="gramEnd"/>
            <w:r>
              <w:rPr>
                <w:rFonts w:ascii="仿宋" w:eastAsia="仿宋" w:hAnsi="仿宋" w:hint="eastAsia"/>
                <w:sz w:val="32"/>
                <w:szCs w:val="32"/>
              </w:rPr>
              <w:t>单</w:t>
            </w:r>
          </w:p>
          <w:p w:rsidR="005F7079" w:rsidRDefault="005F7079" w:rsidP="005F7079">
            <w:pPr>
              <w:rPr>
                <w:rFonts w:ascii="仿宋" w:eastAsia="仿宋" w:hAnsi="仿宋"/>
                <w:sz w:val="32"/>
                <w:szCs w:val="32"/>
              </w:rPr>
            </w:pPr>
            <w:r>
              <w:rPr>
                <w:rFonts w:ascii="仿宋" w:eastAsia="仿宋" w:hAnsi="仿宋" w:hint="eastAsia"/>
                <w:sz w:val="32"/>
                <w:szCs w:val="32"/>
              </w:rPr>
              <w:t>服务计划</w:t>
            </w:r>
            <w:r>
              <w:rPr>
                <w:rFonts w:ascii="仿宋" w:eastAsia="仿宋" w:hAnsi="仿宋" w:hint="eastAsia"/>
                <w:sz w:val="32"/>
                <w:szCs w:val="32"/>
              </w:rPr>
              <w:tab/>
            </w:r>
          </w:p>
          <w:p w:rsidR="005F7079" w:rsidRDefault="005F7079" w:rsidP="005F7079">
            <w:pPr>
              <w:rPr>
                <w:rFonts w:ascii="仿宋" w:eastAsia="仿宋" w:hAnsi="仿宋"/>
                <w:sz w:val="32"/>
                <w:szCs w:val="32"/>
              </w:rPr>
            </w:pPr>
            <w:r>
              <w:rPr>
                <w:rFonts w:ascii="仿宋" w:eastAsia="仿宋" w:hAnsi="仿宋" w:hint="eastAsia"/>
                <w:sz w:val="32"/>
                <w:szCs w:val="32"/>
              </w:rPr>
              <w:t>计划设置、计划列表</w:t>
            </w:r>
          </w:p>
          <w:p w:rsidR="005F7079" w:rsidRDefault="005F7079" w:rsidP="005F7079">
            <w:pPr>
              <w:rPr>
                <w:rFonts w:ascii="仿宋" w:eastAsia="仿宋" w:hAnsi="仿宋"/>
                <w:sz w:val="32"/>
                <w:szCs w:val="32"/>
              </w:rPr>
            </w:pPr>
            <w:r>
              <w:rPr>
                <w:rFonts w:ascii="仿宋" w:eastAsia="仿宋" w:hAnsi="仿宋" w:hint="eastAsia"/>
                <w:sz w:val="32"/>
                <w:szCs w:val="32"/>
              </w:rPr>
              <w:t>工</w:t>
            </w:r>
            <w:proofErr w:type="gramStart"/>
            <w:r>
              <w:rPr>
                <w:rFonts w:ascii="仿宋" w:eastAsia="仿宋" w:hAnsi="仿宋" w:hint="eastAsia"/>
                <w:sz w:val="32"/>
                <w:szCs w:val="32"/>
              </w:rPr>
              <w:t>单管理</w:t>
            </w:r>
            <w:proofErr w:type="gramEnd"/>
            <w:r>
              <w:rPr>
                <w:rFonts w:ascii="仿宋" w:eastAsia="仿宋" w:hAnsi="仿宋" w:hint="eastAsia"/>
                <w:sz w:val="32"/>
                <w:szCs w:val="32"/>
              </w:rPr>
              <w:tab/>
            </w:r>
          </w:p>
          <w:p w:rsidR="005F7079" w:rsidRDefault="005F7079" w:rsidP="005F7079">
            <w:pPr>
              <w:rPr>
                <w:rFonts w:ascii="仿宋" w:eastAsia="仿宋" w:hAnsi="仿宋"/>
                <w:sz w:val="32"/>
                <w:szCs w:val="32"/>
              </w:rPr>
            </w:pPr>
            <w:r>
              <w:rPr>
                <w:rFonts w:ascii="仿宋" w:eastAsia="仿宋" w:hAnsi="仿宋" w:hint="eastAsia"/>
                <w:sz w:val="32"/>
                <w:szCs w:val="32"/>
              </w:rPr>
              <w:t>录入工单、待派工单、已派工单、</w:t>
            </w:r>
            <w:proofErr w:type="gramStart"/>
            <w:r>
              <w:rPr>
                <w:rFonts w:ascii="仿宋" w:eastAsia="仿宋" w:hAnsi="仿宋" w:hint="eastAsia"/>
                <w:sz w:val="32"/>
                <w:szCs w:val="32"/>
              </w:rPr>
              <w:t>定时工</w:t>
            </w:r>
            <w:proofErr w:type="gramEnd"/>
            <w:r>
              <w:rPr>
                <w:rFonts w:ascii="仿宋" w:eastAsia="仿宋" w:hAnsi="仿宋" w:hint="eastAsia"/>
                <w:sz w:val="32"/>
                <w:szCs w:val="32"/>
              </w:rPr>
              <w:t>单、异常工单、</w:t>
            </w:r>
            <w:proofErr w:type="gramStart"/>
            <w:r>
              <w:rPr>
                <w:rFonts w:ascii="仿宋" w:eastAsia="仿宋" w:hAnsi="仿宋" w:hint="eastAsia"/>
                <w:sz w:val="32"/>
                <w:szCs w:val="32"/>
              </w:rPr>
              <w:t>历史工</w:t>
            </w:r>
            <w:proofErr w:type="gramEnd"/>
            <w:r>
              <w:rPr>
                <w:rFonts w:ascii="仿宋" w:eastAsia="仿宋" w:hAnsi="仿宋" w:hint="eastAsia"/>
                <w:sz w:val="32"/>
                <w:szCs w:val="32"/>
              </w:rPr>
              <w:t>单、计划</w:t>
            </w:r>
            <w:proofErr w:type="gramStart"/>
            <w:r>
              <w:rPr>
                <w:rFonts w:ascii="仿宋" w:eastAsia="仿宋" w:hAnsi="仿宋" w:hint="eastAsia"/>
                <w:sz w:val="32"/>
                <w:szCs w:val="32"/>
              </w:rPr>
              <w:t>历史工</w:t>
            </w:r>
            <w:proofErr w:type="gramEnd"/>
            <w:r>
              <w:rPr>
                <w:rFonts w:ascii="仿宋" w:eastAsia="仿宋" w:hAnsi="仿宋" w:hint="eastAsia"/>
                <w:sz w:val="32"/>
                <w:szCs w:val="32"/>
              </w:rPr>
              <w:t>单</w:t>
            </w:r>
          </w:p>
          <w:p w:rsidR="005F7079" w:rsidRDefault="005F7079" w:rsidP="005F7079">
            <w:pPr>
              <w:rPr>
                <w:rFonts w:ascii="仿宋" w:eastAsia="仿宋" w:hAnsi="仿宋"/>
                <w:sz w:val="32"/>
                <w:szCs w:val="32"/>
              </w:rPr>
            </w:pPr>
            <w:r>
              <w:rPr>
                <w:rFonts w:ascii="仿宋" w:eastAsia="仿宋" w:hAnsi="仿宋" w:hint="eastAsia"/>
                <w:sz w:val="32"/>
                <w:szCs w:val="32"/>
              </w:rPr>
              <w:t>服务人员</w:t>
            </w:r>
          </w:p>
          <w:p w:rsidR="005F7079" w:rsidRDefault="005F7079" w:rsidP="005F7079">
            <w:pPr>
              <w:rPr>
                <w:rFonts w:ascii="仿宋" w:eastAsia="仿宋" w:hAnsi="仿宋"/>
                <w:sz w:val="32"/>
                <w:szCs w:val="32"/>
              </w:rPr>
            </w:pPr>
            <w:r>
              <w:rPr>
                <w:rFonts w:ascii="仿宋" w:eastAsia="仿宋" w:hAnsi="仿宋" w:hint="eastAsia"/>
                <w:sz w:val="32"/>
                <w:szCs w:val="32"/>
              </w:rPr>
              <w:lastRenderedPageBreak/>
              <w:t>服务商、服务组、员工添加、员工列表、员工分布</w:t>
            </w:r>
          </w:p>
          <w:p w:rsidR="005F7079" w:rsidRDefault="005F7079" w:rsidP="005F7079">
            <w:pPr>
              <w:rPr>
                <w:rFonts w:ascii="仿宋" w:eastAsia="仿宋" w:hAnsi="仿宋"/>
                <w:sz w:val="32"/>
                <w:szCs w:val="32"/>
              </w:rPr>
            </w:pPr>
            <w:r>
              <w:rPr>
                <w:rFonts w:ascii="仿宋" w:eastAsia="仿宋" w:hAnsi="仿宋" w:hint="eastAsia"/>
                <w:sz w:val="32"/>
                <w:szCs w:val="32"/>
              </w:rPr>
              <w:t>、轨迹回放</w:t>
            </w:r>
          </w:p>
        </w:tc>
        <w:tc>
          <w:tcPr>
            <w:tcW w:w="119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516837">
            <w:pPr>
              <w:widowControl/>
              <w:spacing w:before="226" w:line="360" w:lineRule="auto"/>
              <w:ind w:firstLineChars="100" w:firstLine="32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lastRenderedPageBreak/>
              <w:t>套</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65342B">
            <w:pPr>
              <w:widowControl/>
              <w:spacing w:before="226" w:line="360" w:lineRule="auto"/>
              <w:ind w:firstLineChars="100" w:firstLine="32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1</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5F7079" w:rsidRDefault="005F7079" w:rsidP="0065342B">
            <w:pPr>
              <w:widowControl/>
              <w:spacing w:before="226" w:line="360" w:lineRule="auto"/>
              <w:ind w:firstLineChars="150" w:firstLine="48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是</w:t>
            </w:r>
          </w:p>
        </w:tc>
      </w:tr>
      <w:tr w:rsidR="005F7079" w:rsidTr="005F7079">
        <w:trPr>
          <w:trHeight w:val="575"/>
        </w:trPr>
        <w:tc>
          <w:tcPr>
            <w:tcW w:w="90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lastRenderedPageBreak/>
              <w:t>4</w:t>
            </w:r>
          </w:p>
        </w:tc>
        <w:tc>
          <w:tcPr>
            <w:tcW w:w="1325"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养老大数据展示系统</w:t>
            </w:r>
          </w:p>
        </w:tc>
        <w:tc>
          <w:tcPr>
            <w:tcW w:w="382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5F7079">
            <w:pPr>
              <w:rPr>
                <w:rFonts w:ascii="仿宋" w:eastAsia="仿宋" w:hAnsi="仿宋"/>
                <w:sz w:val="32"/>
                <w:szCs w:val="32"/>
              </w:rPr>
            </w:pPr>
            <w:r>
              <w:rPr>
                <w:rFonts w:ascii="仿宋" w:eastAsia="仿宋" w:hAnsi="仿宋" w:hint="eastAsia"/>
                <w:sz w:val="32"/>
                <w:szCs w:val="32"/>
              </w:rPr>
              <w:t>老人档案</w:t>
            </w:r>
          </w:p>
          <w:p w:rsidR="005F7079" w:rsidRDefault="005F7079" w:rsidP="005F7079">
            <w:pPr>
              <w:rPr>
                <w:rFonts w:ascii="仿宋" w:eastAsia="仿宋" w:hAnsi="仿宋"/>
                <w:sz w:val="32"/>
                <w:szCs w:val="32"/>
              </w:rPr>
            </w:pPr>
            <w:r>
              <w:rPr>
                <w:rFonts w:ascii="仿宋" w:eastAsia="仿宋" w:hAnsi="仿宋" w:hint="eastAsia"/>
                <w:sz w:val="32"/>
                <w:szCs w:val="32"/>
              </w:rPr>
              <w:t>对全区各镇老年人档案数据的查询、审核以及统一汇总。档案包含基础信息、健康信息、地图信息等，并可按照各种条件进行查询，并可对查询结果进行导出。</w:t>
            </w:r>
          </w:p>
          <w:p w:rsidR="005F7079" w:rsidRDefault="005F7079" w:rsidP="005F7079">
            <w:pPr>
              <w:rPr>
                <w:rFonts w:ascii="仿宋" w:eastAsia="仿宋" w:hAnsi="仿宋"/>
                <w:sz w:val="32"/>
                <w:szCs w:val="32"/>
              </w:rPr>
            </w:pPr>
            <w:r>
              <w:rPr>
                <w:rFonts w:ascii="仿宋" w:eastAsia="仿宋" w:hAnsi="仿宋" w:hint="eastAsia"/>
                <w:sz w:val="32"/>
                <w:szCs w:val="32"/>
              </w:rPr>
              <w:t>服务商档案</w:t>
            </w:r>
          </w:p>
          <w:p w:rsidR="005F7079" w:rsidRDefault="005F7079" w:rsidP="005F7079">
            <w:pPr>
              <w:rPr>
                <w:rFonts w:ascii="仿宋" w:eastAsia="仿宋" w:hAnsi="仿宋"/>
                <w:sz w:val="32"/>
                <w:szCs w:val="32"/>
              </w:rPr>
            </w:pPr>
            <w:r>
              <w:rPr>
                <w:rFonts w:ascii="仿宋" w:eastAsia="仿宋" w:hAnsi="仿宋" w:hint="eastAsia"/>
                <w:sz w:val="32"/>
                <w:szCs w:val="32"/>
              </w:rPr>
              <w:t>对全区各镇服务商档案数据的查询、审核以及统一汇总。档案主要包含基础档案、服务项目、服务区域、企业信誉、预付金和黑名单等。并可按照类型、区域、服务项目、信誉等各种条件进行查询，并可对查询结果进行导出。</w:t>
            </w:r>
          </w:p>
          <w:p w:rsidR="005F7079" w:rsidRDefault="005F7079" w:rsidP="005F7079">
            <w:pPr>
              <w:rPr>
                <w:rFonts w:ascii="仿宋" w:eastAsia="仿宋" w:hAnsi="仿宋"/>
                <w:sz w:val="32"/>
                <w:szCs w:val="32"/>
              </w:rPr>
            </w:pPr>
            <w:r>
              <w:rPr>
                <w:rFonts w:ascii="仿宋" w:eastAsia="仿宋" w:hAnsi="仿宋" w:hint="eastAsia"/>
                <w:sz w:val="32"/>
                <w:szCs w:val="32"/>
              </w:rPr>
              <w:t>养老服务设施</w:t>
            </w:r>
          </w:p>
          <w:p w:rsidR="005F7079" w:rsidRDefault="005F7079" w:rsidP="005F7079">
            <w:pPr>
              <w:rPr>
                <w:rFonts w:ascii="仿宋" w:eastAsia="仿宋" w:hAnsi="仿宋"/>
                <w:sz w:val="32"/>
                <w:szCs w:val="32"/>
              </w:rPr>
            </w:pPr>
            <w:r>
              <w:rPr>
                <w:rFonts w:ascii="仿宋" w:eastAsia="仿宋" w:hAnsi="仿宋" w:hint="eastAsia"/>
                <w:sz w:val="32"/>
                <w:szCs w:val="32"/>
              </w:rPr>
              <w:t>对全区养老服务实施的统计，包括设施名称、类别、服务项目、覆盖区域、设施状态、设施规划等不同纬度进行统计、展示和分析，让民政一目了然即可了解全区养老服务的整体状况。</w:t>
            </w:r>
          </w:p>
          <w:p w:rsidR="005F7079" w:rsidRDefault="005F7079" w:rsidP="005F7079">
            <w:pPr>
              <w:rPr>
                <w:rFonts w:ascii="仿宋" w:eastAsia="仿宋" w:hAnsi="仿宋"/>
                <w:sz w:val="32"/>
                <w:szCs w:val="32"/>
              </w:rPr>
            </w:pPr>
            <w:r>
              <w:rPr>
                <w:rFonts w:ascii="仿宋" w:eastAsia="仿宋" w:hAnsi="仿宋" w:hint="eastAsia"/>
                <w:sz w:val="32"/>
                <w:szCs w:val="32"/>
              </w:rPr>
              <w:t>社区志愿者</w:t>
            </w:r>
          </w:p>
          <w:p w:rsidR="005F7079" w:rsidRDefault="005F7079" w:rsidP="005F7079">
            <w:pPr>
              <w:rPr>
                <w:rFonts w:ascii="仿宋" w:eastAsia="仿宋" w:hAnsi="仿宋"/>
                <w:sz w:val="32"/>
                <w:szCs w:val="32"/>
              </w:rPr>
            </w:pPr>
            <w:r>
              <w:rPr>
                <w:rFonts w:ascii="仿宋" w:eastAsia="仿宋" w:hAnsi="仿宋" w:hint="eastAsia"/>
                <w:sz w:val="32"/>
                <w:szCs w:val="32"/>
              </w:rPr>
              <w:t>统一实现对全区各镇志愿者档案数据的查询、审核</w:t>
            </w:r>
            <w:r>
              <w:rPr>
                <w:rFonts w:ascii="仿宋" w:eastAsia="仿宋" w:hAnsi="仿宋" w:hint="eastAsia"/>
                <w:sz w:val="32"/>
                <w:szCs w:val="32"/>
              </w:rPr>
              <w:lastRenderedPageBreak/>
              <w:t>以及统一汇总。志愿者档案主要包志愿者组织、志愿者档案、服务项目、服务时间和服务信誉等，并可按照类型、区域、服务项目、信誉等各种条件进行查询，并可对查询结果进行导出。</w:t>
            </w:r>
          </w:p>
          <w:p w:rsidR="005F7079" w:rsidRDefault="005F7079" w:rsidP="005F7079">
            <w:pPr>
              <w:rPr>
                <w:rFonts w:ascii="仿宋" w:eastAsia="仿宋" w:hAnsi="仿宋"/>
                <w:sz w:val="32"/>
                <w:szCs w:val="32"/>
              </w:rPr>
            </w:pPr>
            <w:r>
              <w:rPr>
                <w:rFonts w:ascii="仿宋" w:eastAsia="仿宋" w:hAnsi="仿宋" w:hint="eastAsia"/>
                <w:sz w:val="32"/>
                <w:szCs w:val="32"/>
              </w:rPr>
              <w:t>服务人员</w:t>
            </w:r>
          </w:p>
          <w:p w:rsidR="005F7079" w:rsidRDefault="005F7079" w:rsidP="005F7079">
            <w:pPr>
              <w:rPr>
                <w:rFonts w:ascii="仿宋" w:eastAsia="仿宋" w:hAnsi="仿宋"/>
                <w:sz w:val="32"/>
                <w:szCs w:val="32"/>
              </w:rPr>
            </w:pPr>
            <w:r>
              <w:rPr>
                <w:rFonts w:ascii="仿宋" w:eastAsia="仿宋" w:hAnsi="仿宋" w:hint="eastAsia"/>
                <w:sz w:val="32"/>
                <w:szCs w:val="32"/>
              </w:rPr>
              <w:t>对全区居家养老上门服务人员档案数据的查询和汇总。包含服务人员基础档案、所属单位、专业技能、就职、离职等信息进行查询，并可对结果进行导出。</w:t>
            </w:r>
          </w:p>
          <w:p w:rsidR="005F7079" w:rsidRDefault="005F7079" w:rsidP="005F7079">
            <w:pPr>
              <w:rPr>
                <w:rFonts w:ascii="仿宋" w:eastAsia="仿宋" w:hAnsi="仿宋"/>
                <w:sz w:val="32"/>
                <w:szCs w:val="32"/>
              </w:rPr>
            </w:pPr>
            <w:r>
              <w:rPr>
                <w:rFonts w:ascii="仿宋" w:eastAsia="仿宋" w:hAnsi="仿宋" w:hint="eastAsia"/>
                <w:sz w:val="32"/>
                <w:szCs w:val="32"/>
              </w:rPr>
              <w:t>服务项目</w:t>
            </w:r>
          </w:p>
          <w:p w:rsidR="005F7079" w:rsidRDefault="005F7079" w:rsidP="005F7079">
            <w:pPr>
              <w:rPr>
                <w:rFonts w:ascii="仿宋" w:eastAsia="仿宋" w:hAnsi="仿宋"/>
                <w:sz w:val="32"/>
                <w:szCs w:val="32"/>
              </w:rPr>
            </w:pPr>
            <w:r>
              <w:rPr>
                <w:rFonts w:ascii="仿宋" w:eastAsia="仿宋" w:hAnsi="仿宋" w:hint="eastAsia"/>
                <w:sz w:val="32"/>
                <w:szCs w:val="32"/>
              </w:rPr>
              <w:t>对全区养老服务项目的统计、展示和分析。</w:t>
            </w:r>
          </w:p>
          <w:p w:rsidR="005F7079" w:rsidRDefault="005F7079" w:rsidP="005F7079">
            <w:pPr>
              <w:rPr>
                <w:rFonts w:ascii="仿宋" w:eastAsia="仿宋" w:hAnsi="仿宋"/>
                <w:sz w:val="32"/>
                <w:szCs w:val="32"/>
              </w:rPr>
            </w:pPr>
            <w:r>
              <w:rPr>
                <w:rFonts w:ascii="仿宋" w:eastAsia="仿宋" w:hAnsi="仿宋" w:hint="eastAsia"/>
                <w:sz w:val="32"/>
                <w:szCs w:val="32"/>
              </w:rPr>
              <w:t>服务工单</w:t>
            </w:r>
          </w:p>
          <w:p w:rsidR="005F7079" w:rsidRDefault="005F7079" w:rsidP="005F7079">
            <w:pPr>
              <w:rPr>
                <w:rFonts w:ascii="仿宋" w:eastAsia="仿宋" w:hAnsi="仿宋"/>
                <w:sz w:val="32"/>
                <w:szCs w:val="32"/>
              </w:rPr>
            </w:pPr>
            <w:r>
              <w:rPr>
                <w:rFonts w:ascii="仿宋" w:eastAsia="仿宋" w:hAnsi="仿宋" w:hint="eastAsia"/>
                <w:sz w:val="32"/>
                <w:szCs w:val="32"/>
              </w:rPr>
              <w:t>对全区养老服务</w:t>
            </w:r>
            <w:proofErr w:type="gramStart"/>
            <w:r>
              <w:rPr>
                <w:rFonts w:ascii="仿宋" w:eastAsia="仿宋" w:hAnsi="仿宋" w:hint="eastAsia"/>
                <w:sz w:val="32"/>
                <w:szCs w:val="32"/>
              </w:rPr>
              <w:t>需求工</w:t>
            </w:r>
            <w:proofErr w:type="gramEnd"/>
            <w:r>
              <w:rPr>
                <w:rFonts w:ascii="仿宋" w:eastAsia="仿宋" w:hAnsi="仿宋" w:hint="eastAsia"/>
                <w:sz w:val="32"/>
                <w:szCs w:val="32"/>
              </w:rPr>
              <w:t>单的统计、展示和分析。</w:t>
            </w:r>
          </w:p>
          <w:p w:rsidR="005F7079" w:rsidRDefault="005F7079" w:rsidP="005F7079">
            <w:pPr>
              <w:rPr>
                <w:rFonts w:ascii="仿宋" w:eastAsia="仿宋" w:hAnsi="仿宋"/>
                <w:sz w:val="32"/>
                <w:szCs w:val="32"/>
              </w:rPr>
            </w:pPr>
            <w:r>
              <w:rPr>
                <w:rFonts w:ascii="仿宋" w:eastAsia="仿宋" w:hAnsi="仿宋" w:hint="eastAsia"/>
                <w:sz w:val="32"/>
                <w:szCs w:val="32"/>
              </w:rPr>
              <w:t>服务质量</w:t>
            </w:r>
          </w:p>
          <w:p w:rsidR="005F7079" w:rsidRDefault="005F7079" w:rsidP="005F7079">
            <w:pPr>
              <w:rPr>
                <w:rFonts w:ascii="仿宋" w:eastAsia="仿宋" w:hAnsi="仿宋"/>
                <w:sz w:val="32"/>
                <w:szCs w:val="32"/>
              </w:rPr>
            </w:pPr>
            <w:r>
              <w:rPr>
                <w:rFonts w:ascii="仿宋" w:eastAsia="仿宋" w:hAnsi="仿宋" w:hint="eastAsia"/>
                <w:sz w:val="32"/>
                <w:szCs w:val="32"/>
              </w:rPr>
              <w:t>对全区居家和社区养老服务质量的统计，按照满意度、服务项目、分布区域、年龄、性别等不同纬度和方式进行统计、展示和分析。</w:t>
            </w:r>
          </w:p>
          <w:p w:rsidR="005F7079" w:rsidRDefault="005F7079" w:rsidP="005F7079">
            <w:pPr>
              <w:rPr>
                <w:rFonts w:ascii="仿宋" w:eastAsia="仿宋" w:hAnsi="仿宋"/>
                <w:sz w:val="32"/>
                <w:szCs w:val="32"/>
              </w:rPr>
            </w:pPr>
            <w:r>
              <w:rPr>
                <w:rFonts w:ascii="仿宋" w:eastAsia="仿宋" w:hAnsi="仿宋" w:hint="eastAsia"/>
                <w:sz w:val="32"/>
                <w:szCs w:val="32"/>
              </w:rPr>
              <w:t>服务时长</w:t>
            </w:r>
          </w:p>
          <w:p w:rsidR="005F7079" w:rsidRDefault="005F7079" w:rsidP="005F7079">
            <w:pPr>
              <w:rPr>
                <w:rFonts w:ascii="仿宋" w:eastAsia="仿宋" w:hAnsi="仿宋"/>
                <w:sz w:val="32"/>
                <w:szCs w:val="32"/>
              </w:rPr>
            </w:pPr>
            <w:r>
              <w:rPr>
                <w:rFonts w:ascii="仿宋" w:eastAsia="仿宋" w:hAnsi="仿宋" w:hint="eastAsia"/>
                <w:sz w:val="32"/>
                <w:szCs w:val="32"/>
              </w:rPr>
              <w:t>对全区尤其是政府购买服务对象、市场化服务对象的服务时长的分析，按照老人类别、分布区域、性</w:t>
            </w:r>
            <w:r>
              <w:rPr>
                <w:rFonts w:ascii="仿宋" w:eastAsia="仿宋" w:hAnsi="仿宋" w:hint="eastAsia"/>
                <w:sz w:val="32"/>
                <w:szCs w:val="32"/>
              </w:rPr>
              <w:lastRenderedPageBreak/>
              <w:t>别、项目等纬度进行统计、展示和分析。</w:t>
            </w:r>
          </w:p>
          <w:p w:rsidR="005F7079" w:rsidRDefault="005F7079" w:rsidP="005F7079">
            <w:pPr>
              <w:rPr>
                <w:rFonts w:ascii="仿宋" w:eastAsia="仿宋" w:hAnsi="仿宋"/>
                <w:sz w:val="32"/>
                <w:szCs w:val="32"/>
              </w:rPr>
            </w:pPr>
            <w:r>
              <w:rPr>
                <w:rFonts w:ascii="仿宋" w:eastAsia="仿宋" w:hAnsi="仿宋" w:hint="eastAsia"/>
                <w:sz w:val="32"/>
                <w:szCs w:val="32"/>
              </w:rPr>
              <w:t>服务投诉</w:t>
            </w:r>
          </w:p>
          <w:p w:rsidR="005F7079" w:rsidRDefault="005F7079" w:rsidP="005F7079">
            <w:pPr>
              <w:rPr>
                <w:rFonts w:ascii="仿宋" w:eastAsia="仿宋" w:hAnsi="仿宋"/>
                <w:sz w:val="32"/>
                <w:szCs w:val="32"/>
              </w:rPr>
            </w:pPr>
            <w:r>
              <w:rPr>
                <w:rFonts w:ascii="仿宋" w:eastAsia="仿宋" w:hAnsi="仿宋" w:hint="eastAsia"/>
                <w:sz w:val="32"/>
                <w:szCs w:val="32"/>
              </w:rPr>
              <w:t>对全区尤其是政府购买服务对象、市场化服务对象的服务时长的分析，按照老人类别、分布区域、性别、项目等纬度进行统计、展示和分析。</w:t>
            </w:r>
          </w:p>
          <w:p w:rsidR="005F7079" w:rsidRDefault="005F7079" w:rsidP="005F7079">
            <w:pPr>
              <w:rPr>
                <w:rFonts w:ascii="仿宋" w:eastAsia="仿宋" w:hAnsi="仿宋"/>
                <w:sz w:val="32"/>
                <w:szCs w:val="32"/>
              </w:rPr>
            </w:pPr>
            <w:r>
              <w:rPr>
                <w:rFonts w:ascii="仿宋" w:eastAsia="仿宋" w:hAnsi="仿宋" w:hint="eastAsia"/>
                <w:sz w:val="32"/>
                <w:szCs w:val="32"/>
              </w:rPr>
              <w:t>其他定制报表</w:t>
            </w:r>
          </w:p>
          <w:p w:rsidR="005F7079" w:rsidRDefault="005F7079" w:rsidP="005F7079">
            <w:pPr>
              <w:rPr>
                <w:rFonts w:ascii="仿宋" w:eastAsia="仿宋" w:hAnsi="仿宋"/>
                <w:sz w:val="32"/>
                <w:szCs w:val="32"/>
              </w:rPr>
            </w:pPr>
            <w:r>
              <w:rPr>
                <w:rFonts w:ascii="仿宋" w:eastAsia="仿宋" w:hAnsi="仿宋" w:hint="eastAsia"/>
                <w:sz w:val="32"/>
                <w:szCs w:val="32"/>
              </w:rPr>
              <w:t>根据实际需要定制开发其他报表。</w:t>
            </w:r>
          </w:p>
        </w:tc>
        <w:tc>
          <w:tcPr>
            <w:tcW w:w="119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516837">
            <w:pPr>
              <w:widowControl/>
              <w:spacing w:before="226" w:line="360" w:lineRule="auto"/>
              <w:ind w:firstLineChars="100" w:firstLine="32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lastRenderedPageBreak/>
              <w:t>套</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65342B">
            <w:pPr>
              <w:widowControl/>
              <w:spacing w:before="226" w:line="360" w:lineRule="auto"/>
              <w:ind w:firstLineChars="100" w:firstLine="32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1</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5F7079" w:rsidRDefault="005F7079" w:rsidP="0065342B">
            <w:pPr>
              <w:widowControl/>
              <w:spacing w:before="226" w:line="360" w:lineRule="auto"/>
              <w:ind w:firstLineChars="150" w:firstLine="48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是</w:t>
            </w:r>
          </w:p>
        </w:tc>
      </w:tr>
    </w:tbl>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lastRenderedPageBreak/>
        <w:t>3、运营及维护</w:t>
      </w:r>
    </w:p>
    <w:tbl>
      <w:tblPr>
        <w:tblW w:w="9609"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00"/>
        <w:gridCol w:w="1874"/>
        <w:gridCol w:w="2724"/>
        <w:gridCol w:w="1134"/>
        <w:gridCol w:w="1134"/>
        <w:gridCol w:w="1843"/>
      </w:tblGrid>
      <w:tr w:rsidR="005F7079" w:rsidTr="005F7079">
        <w:trPr>
          <w:trHeight w:val="540"/>
        </w:trPr>
        <w:tc>
          <w:tcPr>
            <w:tcW w:w="90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序号</w:t>
            </w:r>
          </w:p>
        </w:tc>
        <w:tc>
          <w:tcPr>
            <w:tcW w:w="4598" w:type="dxa"/>
            <w:gridSpan w:val="2"/>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货物名称</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单位</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数量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是否为核心产品</w:t>
            </w:r>
          </w:p>
        </w:tc>
      </w:tr>
      <w:tr w:rsidR="005F7079" w:rsidTr="005F7079">
        <w:trPr>
          <w:trHeight w:val="369"/>
        </w:trPr>
        <w:tc>
          <w:tcPr>
            <w:tcW w:w="900" w:type="dxa"/>
            <w:vMerge w:val="restart"/>
            <w:tcBorders>
              <w:top w:val="single" w:sz="4" w:space="0" w:color="auto"/>
              <w:left w:val="single" w:sz="4" w:space="0" w:color="auto"/>
              <w:right w:val="single" w:sz="4" w:space="0" w:color="auto"/>
            </w:tcBorders>
            <w:shd w:val="clear" w:color="auto" w:fill="auto"/>
            <w:tcMar>
              <w:left w:w="105" w:type="dxa"/>
              <w:right w:w="105" w:type="dxa"/>
            </w:tcMar>
            <w:vAlign w:val="center"/>
          </w:tcPr>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1</w:t>
            </w:r>
          </w:p>
        </w:tc>
        <w:tc>
          <w:tcPr>
            <w:tcW w:w="1874" w:type="dxa"/>
            <w:vMerge w:val="restart"/>
            <w:tcBorders>
              <w:top w:val="single" w:sz="4" w:space="0" w:color="auto"/>
              <w:left w:val="single" w:sz="4" w:space="0" w:color="auto"/>
              <w:right w:val="single" w:sz="4" w:space="0" w:color="auto"/>
            </w:tcBorders>
            <w:shd w:val="clear" w:color="auto" w:fill="auto"/>
            <w:tcMar>
              <w:left w:w="105" w:type="dxa"/>
              <w:right w:w="105" w:type="dxa"/>
            </w:tcMar>
            <w:vAlign w:val="center"/>
          </w:tcPr>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人力资源支出（工资福利及社保）</w:t>
            </w:r>
          </w:p>
        </w:tc>
        <w:tc>
          <w:tcPr>
            <w:tcW w:w="2724"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5F7079">
            <w:pPr>
              <w:widowControl/>
              <w:jc w:val="left"/>
              <w:rPr>
                <w:rFonts w:ascii="仿宋" w:eastAsia="仿宋" w:hAnsi="仿宋" w:cs="宋体"/>
                <w:kern w:val="0"/>
                <w:sz w:val="32"/>
                <w:szCs w:val="32"/>
              </w:rPr>
            </w:pPr>
            <w:r>
              <w:rPr>
                <w:rFonts w:ascii="仿宋" w:eastAsia="仿宋" w:hAnsi="仿宋" w:cs="宋体" w:hint="eastAsia"/>
                <w:kern w:val="0"/>
                <w:sz w:val="32"/>
                <w:szCs w:val="32"/>
              </w:rPr>
              <w:t>管理人员</w:t>
            </w:r>
          </w:p>
        </w:tc>
        <w:tc>
          <w:tcPr>
            <w:tcW w:w="1134" w:type="dxa"/>
            <w:tcBorders>
              <w:top w:val="single" w:sz="4" w:space="0" w:color="auto"/>
              <w:left w:val="single" w:sz="4" w:space="0" w:color="auto"/>
              <w:right w:val="single" w:sz="4" w:space="0" w:color="auto"/>
            </w:tcBorders>
            <w:shd w:val="clear" w:color="auto" w:fill="auto"/>
            <w:tcMar>
              <w:left w:w="105" w:type="dxa"/>
              <w:right w:w="105" w:type="dxa"/>
            </w:tcMar>
            <w:vAlign w:val="center"/>
          </w:tcPr>
          <w:p w:rsidR="005F7079" w:rsidRDefault="005F7079" w:rsidP="00516837">
            <w:pPr>
              <w:widowControl/>
              <w:spacing w:before="226" w:line="360" w:lineRule="auto"/>
              <w:ind w:firstLineChars="100" w:firstLine="32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人</w:t>
            </w:r>
          </w:p>
        </w:tc>
        <w:tc>
          <w:tcPr>
            <w:tcW w:w="1134" w:type="dxa"/>
            <w:tcBorders>
              <w:top w:val="single" w:sz="4" w:space="0" w:color="auto"/>
              <w:left w:val="single" w:sz="4" w:space="0" w:color="auto"/>
              <w:right w:val="single" w:sz="4" w:space="0" w:color="auto"/>
            </w:tcBorders>
            <w:shd w:val="clear" w:color="auto" w:fill="auto"/>
            <w:tcMar>
              <w:left w:w="105" w:type="dxa"/>
              <w:right w:w="105" w:type="dxa"/>
            </w:tcMar>
            <w:vAlign w:val="center"/>
          </w:tcPr>
          <w:p w:rsidR="005F7079" w:rsidRDefault="005F7079" w:rsidP="0065342B">
            <w:pPr>
              <w:widowControl/>
              <w:spacing w:before="226" w:line="360" w:lineRule="auto"/>
              <w:ind w:firstLineChars="100" w:firstLine="32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1</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5F7079" w:rsidRDefault="005F7079" w:rsidP="0065342B">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否</w:t>
            </w:r>
          </w:p>
        </w:tc>
      </w:tr>
      <w:tr w:rsidR="005F7079" w:rsidTr="005F7079">
        <w:trPr>
          <w:trHeight w:val="367"/>
        </w:trPr>
        <w:tc>
          <w:tcPr>
            <w:tcW w:w="900" w:type="dxa"/>
            <w:vMerge/>
            <w:tcBorders>
              <w:left w:val="single" w:sz="4" w:space="0" w:color="auto"/>
              <w:right w:val="single" w:sz="4" w:space="0" w:color="auto"/>
            </w:tcBorders>
            <w:shd w:val="clear" w:color="auto" w:fill="auto"/>
            <w:tcMar>
              <w:left w:w="105" w:type="dxa"/>
              <w:right w:w="105" w:type="dxa"/>
            </w:tcMar>
            <w:vAlign w:val="center"/>
          </w:tcPr>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p>
        </w:tc>
        <w:tc>
          <w:tcPr>
            <w:tcW w:w="1874" w:type="dxa"/>
            <w:vMerge/>
            <w:tcBorders>
              <w:left w:val="single" w:sz="4" w:space="0" w:color="auto"/>
              <w:right w:val="single" w:sz="4" w:space="0" w:color="auto"/>
            </w:tcBorders>
            <w:shd w:val="clear" w:color="auto" w:fill="auto"/>
            <w:tcMar>
              <w:left w:w="105" w:type="dxa"/>
              <w:right w:w="105" w:type="dxa"/>
            </w:tcMar>
            <w:vAlign w:val="center"/>
          </w:tcPr>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p>
        </w:tc>
        <w:tc>
          <w:tcPr>
            <w:tcW w:w="2724"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5F7079">
            <w:pPr>
              <w:widowControl/>
              <w:jc w:val="left"/>
              <w:rPr>
                <w:rFonts w:ascii="仿宋" w:eastAsia="仿宋" w:hAnsi="仿宋" w:cs="宋体"/>
                <w:kern w:val="0"/>
                <w:sz w:val="32"/>
                <w:szCs w:val="32"/>
              </w:rPr>
            </w:pPr>
            <w:r>
              <w:rPr>
                <w:rFonts w:ascii="仿宋" w:eastAsia="仿宋" w:hAnsi="仿宋" w:cs="宋体" w:hint="eastAsia"/>
                <w:kern w:val="0"/>
                <w:sz w:val="32"/>
                <w:szCs w:val="32"/>
              </w:rPr>
              <w:t>服务组织</w:t>
            </w:r>
          </w:p>
        </w:tc>
        <w:tc>
          <w:tcPr>
            <w:tcW w:w="1134" w:type="dxa"/>
            <w:tcBorders>
              <w:left w:val="single" w:sz="4" w:space="0" w:color="auto"/>
              <w:right w:val="single" w:sz="4" w:space="0" w:color="auto"/>
            </w:tcBorders>
            <w:shd w:val="clear" w:color="auto" w:fill="auto"/>
            <w:tcMar>
              <w:left w:w="105" w:type="dxa"/>
              <w:right w:w="105" w:type="dxa"/>
            </w:tcMar>
            <w:vAlign w:val="center"/>
          </w:tcPr>
          <w:p w:rsidR="005F7079" w:rsidRDefault="005F7079" w:rsidP="00516837">
            <w:pPr>
              <w:widowControl/>
              <w:spacing w:before="226" w:line="360" w:lineRule="auto"/>
              <w:ind w:firstLineChars="100" w:firstLine="32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人</w:t>
            </w:r>
          </w:p>
        </w:tc>
        <w:tc>
          <w:tcPr>
            <w:tcW w:w="1134" w:type="dxa"/>
            <w:tcBorders>
              <w:left w:val="single" w:sz="4" w:space="0" w:color="auto"/>
              <w:right w:val="single" w:sz="4" w:space="0" w:color="auto"/>
            </w:tcBorders>
            <w:shd w:val="clear" w:color="auto" w:fill="auto"/>
            <w:tcMar>
              <w:left w:w="105" w:type="dxa"/>
              <w:right w:w="105" w:type="dxa"/>
            </w:tcMar>
            <w:vAlign w:val="center"/>
          </w:tcPr>
          <w:p w:rsidR="005F7079" w:rsidRDefault="005F7079" w:rsidP="0065342B">
            <w:pPr>
              <w:widowControl/>
              <w:spacing w:before="226" w:line="360" w:lineRule="auto"/>
              <w:ind w:firstLineChars="100" w:firstLine="32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1</w:t>
            </w:r>
          </w:p>
        </w:tc>
        <w:tc>
          <w:tcPr>
            <w:tcW w:w="1843" w:type="dxa"/>
            <w:vMerge/>
            <w:tcBorders>
              <w:left w:val="single" w:sz="4" w:space="0" w:color="auto"/>
              <w:right w:val="single" w:sz="4" w:space="0" w:color="auto"/>
            </w:tcBorders>
            <w:shd w:val="clear" w:color="auto" w:fill="auto"/>
            <w:vAlign w:val="center"/>
          </w:tcPr>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p>
        </w:tc>
      </w:tr>
      <w:tr w:rsidR="005F7079" w:rsidTr="005F7079">
        <w:trPr>
          <w:trHeight w:val="367"/>
        </w:trPr>
        <w:tc>
          <w:tcPr>
            <w:tcW w:w="900" w:type="dxa"/>
            <w:vMerge/>
            <w:tcBorders>
              <w:left w:val="single" w:sz="4" w:space="0" w:color="auto"/>
              <w:right w:val="single" w:sz="4" w:space="0" w:color="auto"/>
            </w:tcBorders>
            <w:shd w:val="clear" w:color="auto" w:fill="auto"/>
            <w:tcMar>
              <w:left w:w="105" w:type="dxa"/>
              <w:right w:w="105" w:type="dxa"/>
            </w:tcMar>
            <w:vAlign w:val="center"/>
          </w:tcPr>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p>
        </w:tc>
        <w:tc>
          <w:tcPr>
            <w:tcW w:w="1874" w:type="dxa"/>
            <w:vMerge/>
            <w:tcBorders>
              <w:left w:val="single" w:sz="4" w:space="0" w:color="auto"/>
              <w:right w:val="single" w:sz="4" w:space="0" w:color="auto"/>
            </w:tcBorders>
            <w:shd w:val="clear" w:color="auto" w:fill="auto"/>
            <w:tcMar>
              <w:left w:w="105" w:type="dxa"/>
              <w:right w:w="105" w:type="dxa"/>
            </w:tcMar>
            <w:vAlign w:val="center"/>
          </w:tcPr>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p>
        </w:tc>
        <w:tc>
          <w:tcPr>
            <w:tcW w:w="2724"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5F7079">
            <w:pPr>
              <w:widowControl/>
              <w:jc w:val="left"/>
              <w:rPr>
                <w:rFonts w:ascii="仿宋" w:eastAsia="仿宋" w:hAnsi="仿宋" w:cs="宋体"/>
                <w:kern w:val="0"/>
                <w:sz w:val="32"/>
                <w:szCs w:val="32"/>
              </w:rPr>
            </w:pPr>
            <w:r>
              <w:rPr>
                <w:rFonts w:ascii="仿宋" w:eastAsia="仿宋" w:hAnsi="仿宋" w:cs="宋体" w:hint="eastAsia"/>
                <w:kern w:val="0"/>
                <w:sz w:val="32"/>
                <w:szCs w:val="32"/>
              </w:rPr>
              <w:t>宣传推广</w:t>
            </w:r>
          </w:p>
        </w:tc>
        <w:tc>
          <w:tcPr>
            <w:tcW w:w="1134" w:type="dxa"/>
            <w:tcBorders>
              <w:left w:val="single" w:sz="4" w:space="0" w:color="auto"/>
              <w:right w:val="single" w:sz="4" w:space="0" w:color="auto"/>
            </w:tcBorders>
            <w:shd w:val="clear" w:color="auto" w:fill="auto"/>
            <w:tcMar>
              <w:left w:w="105" w:type="dxa"/>
              <w:right w:w="105" w:type="dxa"/>
            </w:tcMar>
            <w:vAlign w:val="center"/>
          </w:tcPr>
          <w:p w:rsidR="005F7079" w:rsidRDefault="005F7079" w:rsidP="00516837">
            <w:pPr>
              <w:widowControl/>
              <w:spacing w:before="226" w:line="360" w:lineRule="auto"/>
              <w:ind w:firstLineChars="100" w:firstLine="32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人</w:t>
            </w:r>
          </w:p>
        </w:tc>
        <w:tc>
          <w:tcPr>
            <w:tcW w:w="1134" w:type="dxa"/>
            <w:tcBorders>
              <w:left w:val="single" w:sz="4" w:space="0" w:color="auto"/>
              <w:right w:val="single" w:sz="4" w:space="0" w:color="auto"/>
            </w:tcBorders>
            <w:shd w:val="clear" w:color="auto" w:fill="auto"/>
            <w:tcMar>
              <w:left w:w="105" w:type="dxa"/>
              <w:right w:w="105" w:type="dxa"/>
            </w:tcMar>
            <w:vAlign w:val="center"/>
          </w:tcPr>
          <w:p w:rsidR="005F7079" w:rsidRDefault="005F7079" w:rsidP="0065342B">
            <w:pPr>
              <w:widowControl/>
              <w:spacing w:before="226" w:line="360" w:lineRule="auto"/>
              <w:ind w:firstLineChars="100" w:firstLine="32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1</w:t>
            </w:r>
          </w:p>
        </w:tc>
        <w:tc>
          <w:tcPr>
            <w:tcW w:w="1843" w:type="dxa"/>
            <w:vMerge/>
            <w:tcBorders>
              <w:left w:val="single" w:sz="4" w:space="0" w:color="auto"/>
              <w:right w:val="single" w:sz="4" w:space="0" w:color="auto"/>
            </w:tcBorders>
            <w:shd w:val="clear" w:color="auto" w:fill="auto"/>
            <w:vAlign w:val="center"/>
          </w:tcPr>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p>
        </w:tc>
      </w:tr>
      <w:tr w:rsidR="005F7079" w:rsidTr="005F7079">
        <w:trPr>
          <w:trHeight w:val="367"/>
        </w:trPr>
        <w:tc>
          <w:tcPr>
            <w:tcW w:w="900" w:type="dxa"/>
            <w:vMerge/>
            <w:tcBorders>
              <w:left w:val="single" w:sz="4" w:space="0" w:color="auto"/>
              <w:right w:val="single" w:sz="4" w:space="0" w:color="auto"/>
            </w:tcBorders>
            <w:shd w:val="clear" w:color="auto" w:fill="auto"/>
            <w:tcMar>
              <w:left w:w="105" w:type="dxa"/>
              <w:right w:w="105" w:type="dxa"/>
            </w:tcMar>
            <w:vAlign w:val="center"/>
          </w:tcPr>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p>
        </w:tc>
        <w:tc>
          <w:tcPr>
            <w:tcW w:w="1874" w:type="dxa"/>
            <w:vMerge/>
            <w:tcBorders>
              <w:left w:val="single" w:sz="4" w:space="0" w:color="auto"/>
              <w:right w:val="single" w:sz="4" w:space="0" w:color="auto"/>
            </w:tcBorders>
            <w:shd w:val="clear" w:color="auto" w:fill="auto"/>
            <w:tcMar>
              <w:left w:w="105" w:type="dxa"/>
              <w:right w:w="105" w:type="dxa"/>
            </w:tcMar>
            <w:vAlign w:val="center"/>
          </w:tcPr>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p>
        </w:tc>
        <w:tc>
          <w:tcPr>
            <w:tcW w:w="2724"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5F7079">
            <w:pPr>
              <w:widowControl/>
              <w:jc w:val="left"/>
              <w:rPr>
                <w:rFonts w:ascii="仿宋" w:eastAsia="仿宋" w:hAnsi="仿宋" w:cs="宋体"/>
                <w:kern w:val="0"/>
                <w:sz w:val="32"/>
                <w:szCs w:val="32"/>
              </w:rPr>
            </w:pPr>
            <w:r>
              <w:rPr>
                <w:rFonts w:ascii="仿宋" w:eastAsia="仿宋" w:hAnsi="仿宋" w:cs="宋体" w:hint="eastAsia"/>
                <w:kern w:val="0"/>
                <w:sz w:val="32"/>
                <w:szCs w:val="32"/>
              </w:rPr>
              <w:t>呼叫中心客服人员</w:t>
            </w:r>
          </w:p>
        </w:tc>
        <w:tc>
          <w:tcPr>
            <w:tcW w:w="1134" w:type="dxa"/>
            <w:tcBorders>
              <w:left w:val="single" w:sz="4" w:space="0" w:color="auto"/>
              <w:right w:val="single" w:sz="4" w:space="0" w:color="auto"/>
            </w:tcBorders>
            <w:shd w:val="clear" w:color="auto" w:fill="auto"/>
            <w:tcMar>
              <w:left w:w="105" w:type="dxa"/>
              <w:right w:w="105" w:type="dxa"/>
            </w:tcMar>
            <w:vAlign w:val="center"/>
          </w:tcPr>
          <w:p w:rsidR="005F7079" w:rsidRDefault="005F7079" w:rsidP="00516837">
            <w:pPr>
              <w:widowControl/>
              <w:spacing w:before="226" w:line="360" w:lineRule="auto"/>
              <w:ind w:firstLineChars="100" w:firstLine="32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人</w:t>
            </w:r>
          </w:p>
        </w:tc>
        <w:tc>
          <w:tcPr>
            <w:tcW w:w="1134" w:type="dxa"/>
            <w:tcBorders>
              <w:left w:val="single" w:sz="4" w:space="0" w:color="auto"/>
              <w:right w:val="single" w:sz="4" w:space="0" w:color="auto"/>
            </w:tcBorders>
            <w:shd w:val="clear" w:color="auto" w:fill="auto"/>
            <w:tcMar>
              <w:left w:w="105" w:type="dxa"/>
              <w:right w:w="105" w:type="dxa"/>
            </w:tcMar>
            <w:vAlign w:val="center"/>
          </w:tcPr>
          <w:p w:rsidR="005F7079" w:rsidRDefault="005F7079" w:rsidP="0065342B">
            <w:pPr>
              <w:widowControl/>
              <w:spacing w:before="226" w:line="360" w:lineRule="auto"/>
              <w:ind w:firstLineChars="100" w:firstLine="32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4</w:t>
            </w:r>
          </w:p>
        </w:tc>
        <w:tc>
          <w:tcPr>
            <w:tcW w:w="1843" w:type="dxa"/>
            <w:vMerge/>
            <w:tcBorders>
              <w:left w:val="single" w:sz="4" w:space="0" w:color="auto"/>
              <w:right w:val="single" w:sz="4" w:space="0" w:color="auto"/>
            </w:tcBorders>
            <w:shd w:val="clear" w:color="auto" w:fill="auto"/>
            <w:vAlign w:val="center"/>
          </w:tcPr>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p>
        </w:tc>
      </w:tr>
      <w:tr w:rsidR="005F7079" w:rsidTr="005F7079">
        <w:trPr>
          <w:trHeight w:val="367"/>
        </w:trPr>
        <w:tc>
          <w:tcPr>
            <w:tcW w:w="900" w:type="dxa"/>
            <w:tcBorders>
              <w:left w:val="single" w:sz="4" w:space="0" w:color="auto"/>
              <w:right w:val="single" w:sz="4" w:space="0" w:color="auto"/>
            </w:tcBorders>
            <w:shd w:val="clear" w:color="auto" w:fill="auto"/>
            <w:tcMar>
              <w:left w:w="105" w:type="dxa"/>
              <w:right w:w="105" w:type="dxa"/>
            </w:tcMar>
            <w:vAlign w:val="center"/>
          </w:tcPr>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2</w:t>
            </w:r>
          </w:p>
        </w:tc>
        <w:tc>
          <w:tcPr>
            <w:tcW w:w="4598" w:type="dxa"/>
            <w:gridSpan w:val="2"/>
            <w:tcBorders>
              <w:left w:val="single" w:sz="4" w:space="0" w:color="auto"/>
              <w:right w:val="single" w:sz="4" w:space="0" w:color="auto"/>
            </w:tcBorders>
            <w:shd w:val="clear" w:color="auto" w:fill="auto"/>
            <w:tcMar>
              <w:left w:w="105" w:type="dxa"/>
              <w:right w:w="105" w:type="dxa"/>
            </w:tcMar>
            <w:vAlign w:val="center"/>
          </w:tcPr>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宣传材料费</w:t>
            </w:r>
          </w:p>
          <w:p w:rsidR="005F7079" w:rsidRDefault="005F7079" w:rsidP="005F7079">
            <w:pPr>
              <w:widowControl/>
              <w:jc w:val="left"/>
              <w:rPr>
                <w:rFonts w:ascii="仿宋" w:eastAsia="仿宋" w:hAnsi="仿宋" w:cs="宋体"/>
                <w:kern w:val="0"/>
                <w:sz w:val="32"/>
                <w:szCs w:val="32"/>
              </w:rPr>
            </w:pPr>
            <w:r>
              <w:rPr>
                <w:rFonts w:ascii="仿宋" w:eastAsia="仿宋" w:hAnsi="仿宋" w:cs="仿宋" w:hint="eastAsia"/>
                <w:color w:val="000000"/>
                <w:kern w:val="0"/>
                <w:sz w:val="32"/>
                <w:szCs w:val="32"/>
                <w:shd w:val="clear" w:color="auto" w:fill="FFFFFF"/>
              </w:rPr>
              <w:t>（包含社区宣传展板、服务手册及宣传单页的设计及印刷费用）</w:t>
            </w:r>
          </w:p>
        </w:tc>
        <w:tc>
          <w:tcPr>
            <w:tcW w:w="1134" w:type="dxa"/>
            <w:tcBorders>
              <w:left w:val="single" w:sz="4" w:space="0" w:color="auto"/>
              <w:right w:val="single" w:sz="4" w:space="0" w:color="auto"/>
            </w:tcBorders>
            <w:shd w:val="clear" w:color="auto" w:fill="auto"/>
            <w:tcMar>
              <w:left w:w="105" w:type="dxa"/>
              <w:right w:w="105" w:type="dxa"/>
            </w:tcMar>
            <w:vAlign w:val="center"/>
          </w:tcPr>
          <w:p w:rsidR="005F7079" w:rsidRDefault="005F7079" w:rsidP="00516837">
            <w:pPr>
              <w:widowControl/>
              <w:spacing w:before="226" w:line="360" w:lineRule="auto"/>
              <w:ind w:firstLineChars="100" w:firstLine="32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年</w:t>
            </w:r>
          </w:p>
        </w:tc>
        <w:tc>
          <w:tcPr>
            <w:tcW w:w="1134" w:type="dxa"/>
            <w:tcBorders>
              <w:left w:val="single" w:sz="4" w:space="0" w:color="auto"/>
              <w:right w:val="single" w:sz="4" w:space="0" w:color="auto"/>
            </w:tcBorders>
            <w:shd w:val="clear" w:color="auto" w:fill="auto"/>
            <w:tcMar>
              <w:left w:w="105" w:type="dxa"/>
              <w:right w:w="105" w:type="dxa"/>
            </w:tcMar>
            <w:vAlign w:val="center"/>
          </w:tcPr>
          <w:p w:rsidR="005F7079" w:rsidRDefault="005F7079" w:rsidP="0065342B">
            <w:pPr>
              <w:widowControl/>
              <w:spacing w:before="226" w:line="360" w:lineRule="auto"/>
              <w:ind w:firstLineChars="100" w:firstLine="32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1</w:t>
            </w:r>
          </w:p>
        </w:tc>
        <w:tc>
          <w:tcPr>
            <w:tcW w:w="1843" w:type="dxa"/>
            <w:tcBorders>
              <w:left w:val="single" w:sz="4" w:space="0" w:color="auto"/>
              <w:right w:val="single" w:sz="4" w:space="0" w:color="auto"/>
            </w:tcBorders>
            <w:shd w:val="clear" w:color="auto" w:fill="auto"/>
            <w:vAlign w:val="center"/>
          </w:tcPr>
          <w:p w:rsidR="005F7079" w:rsidRDefault="005F7079" w:rsidP="0065342B">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否</w:t>
            </w:r>
          </w:p>
        </w:tc>
      </w:tr>
      <w:tr w:rsidR="005F7079" w:rsidTr="005F7079">
        <w:trPr>
          <w:trHeight w:val="367"/>
        </w:trPr>
        <w:tc>
          <w:tcPr>
            <w:tcW w:w="900" w:type="dxa"/>
            <w:tcBorders>
              <w:left w:val="single" w:sz="4" w:space="0" w:color="auto"/>
              <w:right w:val="single" w:sz="4" w:space="0" w:color="auto"/>
            </w:tcBorders>
            <w:shd w:val="clear" w:color="auto" w:fill="auto"/>
            <w:tcMar>
              <w:left w:w="105" w:type="dxa"/>
              <w:right w:w="105" w:type="dxa"/>
            </w:tcMar>
            <w:vAlign w:val="center"/>
          </w:tcPr>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3</w:t>
            </w:r>
          </w:p>
        </w:tc>
        <w:tc>
          <w:tcPr>
            <w:tcW w:w="4598" w:type="dxa"/>
            <w:gridSpan w:val="2"/>
            <w:tcBorders>
              <w:left w:val="single" w:sz="4" w:space="0" w:color="auto"/>
              <w:right w:val="single" w:sz="4" w:space="0" w:color="auto"/>
            </w:tcBorders>
            <w:shd w:val="clear" w:color="auto" w:fill="auto"/>
            <w:tcMar>
              <w:left w:w="105" w:type="dxa"/>
              <w:right w:w="105" w:type="dxa"/>
            </w:tcMar>
            <w:vAlign w:val="center"/>
          </w:tcPr>
          <w:p w:rsidR="005F7079" w:rsidRDefault="005F7079" w:rsidP="005F7079">
            <w:pPr>
              <w:widowControl/>
              <w:jc w:val="left"/>
              <w:rPr>
                <w:rFonts w:ascii="仿宋" w:eastAsia="仿宋" w:hAnsi="仿宋" w:cs="宋体"/>
                <w:kern w:val="0"/>
                <w:sz w:val="32"/>
                <w:szCs w:val="32"/>
              </w:rPr>
            </w:pPr>
            <w:r>
              <w:rPr>
                <w:rFonts w:ascii="仿宋" w:eastAsia="仿宋" w:hAnsi="仿宋" w:cs="宋体" w:hint="eastAsia"/>
                <w:kern w:val="0"/>
                <w:sz w:val="32"/>
                <w:szCs w:val="32"/>
              </w:rPr>
              <w:t>公益活动组织</w:t>
            </w:r>
          </w:p>
        </w:tc>
        <w:tc>
          <w:tcPr>
            <w:tcW w:w="1134" w:type="dxa"/>
            <w:tcBorders>
              <w:left w:val="single" w:sz="4" w:space="0" w:color="auto"/>
              <w:right w:val="single" w:sz="4" w:space="0" w:color="auto"/>
            </w:tcBorders>
            <w:shd w:val="clear" w:color="auto" w:fill="auto"/>
            <w:tcMar>
              <w:left w:w="105" w:type="dxa"/>
              <w:right w:w="105" w:type="dxa"/>
            </w:tcMar>
            <w:vAlign w:val="center"/>
          </w:tcPr>
          <w:p w:rsidR="005F7079" w:rsidRDefault="005F7079" w:rsidP="00516837">
            <w:pPr>
              <w:widowControl/>
              <w:spacing w:before="226" w:line="360" w:lineRule="auto"/>
              <w:ind w:firstLineChars="100" w:firstLine="32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次</w:t>
            </w:r>
          </w:p>
        </w:tc>
        <w:tc>
          <w:tcPr>
            <w:tcW w:w="1134" w:type="dxa"/>
            <w:tcBorders>
              <w:left w:val="single" w:sz="4" w:space="0" w:color="auto"/>
              <w:right w:val="single" w:sz="4" w:space="0" w:color="auto"/>
            </w:tcBorders>
            <w:shd w:val="clear" w:color="auto" w:fill="auto"/>
            <w:tcMar>
              <w:left w:w="105" w:type="dxa"/>
              <w:right w:w="105" w:type="dxa"/>
            </w:tcMar>
            <w:vAlign w:val="center"/>
          </w:tcPr>
          <w:p w:rsidR="005F7079" w:rsidRDefault="005F7079" w:rsidP="0065342B">
            <w:pPr>
              <w:widowControl/>
              <w:spacing w:before="226" w:line="360" w:lineRule="auto"/>
              <w:ind w:firstLineChars="100" w:firstLine="32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12</w:t>
            </w:r>
          </w:p>
        </w:tc>
        <w:tc>
          <w:tcPr>
            <w:tcW w:w="1843" w:type="dxa"/>
            <w:tcBorders>
              <w:left w:val="single" w:sz="4" w:space="0" w:color="auto"/>
              <w:right w:val="single" w:sz="4" w:space="0" w:color="auto"/>
            </w:tcBorders>
            <w:shd w:val="clear" w:color="auto" w:fill="auto"/>
            <w:vAlign w:val="center"/>
          </w:tcPr>
          <w:p w:rsidR="005F7079" w:rsidRDefault="005F7079" w:rsidP="0065342B">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否</w:t>
            </w:r>
          </w:p>
        </w:tc>
      </w:tr>
      <w:tr w:rsidR="005F7079" w:rsidTr="005F7079">
        <w:trPr>
          <w:trHeight w:val="367"/>
        </w:trPr>
        <w:tc>
          <w:tcPr>
            <w:tcW w:w="900" w:type="dxa"/>
            <w:tcBorders>
              <w:left w:val="single" w:sz="4" w:space="0" w:color="auto"/>
              <w:right w:val="single" w:sz="4" w:space="0" w:color="auto"/>
            </w:tcBorders>
            <w:shd w:val="clear" w:color="auto" w:fill="auto"/>
            <w:tcMar>
              <w:left w:w="105" w:type="dxa"/>
              <w:right w:w="105" w:type="dxa"/>
            </w:tcMar>
            <w:vAlign w:val="center"/>
          </w:tcPr>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lastRenderedPageBreak/>
              <w:t>4</w:t>
            </w:r>
          </w:p>
        </w:tc>
        <w:tc>
          <w:tcPr>
            <w:tcW w:w="4598" w:type="dxa"/>
            <w:gridSpan w:val="2"/>
            <w:tcBorders>
              <w:left w:val="single" w:sz="4" w:space="0" w:color="auto"/>
              <w:right w:val="single" w:sz="4" w:space="0" w:color="auto"/>
            </w:tcBorders>
            <w:shd w:val="clear" w:color="auto" w:fill="auto"/>
            <w:tcMar>
              <w:left w:w="105" w:type="dxa"/>
              <w:right w:w="105" w:type="dxa"/>
            </w:tcMar>
            <w:vAlign w:val="center"/>
          </w:tcPr>
          <w:p w:rsidR="005F7079" w:rsidRDefault="005F7079" w:rsidP="005F7079">
            <w:pPr>
              <w:widowControl/>
              <w:jc w:val="left"/>
              <w:rPr>
                <w:rFonts w:ascii="仿宋" w:eastAsia="仿宋" w:hAnsi="仿宋" w:cs="宋体"/>
                <w:kern w:val="0"/>
                <w:sz w:val="32"/>
                <w:szCs w:val="32"/>
              </w:rPr>
            </w:pPr>
            <w:r>
              <w:rPr>
                <w:rFonts w:ascii="仿宋" w:eastAsia="仿宋" w:hAnsi="仿宋" w:cs="宋体" w:hint="eastAsia"/>
                <w:kern w:val="0"/>
                <w:sz w:val="32"/>
                <w:szCs w:val="32"/>
              </w:rPr>
              <w:t>宽带（20M互联网专线）</w:t>
            </w:r>
          </w:p>
        </w:tc>
        <w:tc>
          <w:tcPr>
            <w:tcW w:w="1134" w:type="dxa"/>
            <w:tcBorders>
              <w:left w:val="single" w:sz="4" w:space="0" w:color="auto"/>
              <w:right w:val="single" w:sz="4" w:space="0" w:color="auto"/>
            </w:tcBorders>
            <w:shd w:val="clear" w:color="auto" w:fill="auto"/>
            <w:tcMar>
              <w:left w:w="105" w:type="dxa"/>
              <w:right w:w="105" w:type="dxa"/>
            </w:tcMar>
            <w:vAlign w:val="center"/>
          </w:tcPr>
          <w:p w:rsidR="005F7079" w:rsidRDefault="005F7079" w:rsidP="00516837">
            <w:pPr>
              <w:widowControl/>
              <w:spacing w:before="226" w:line="360" w:lineRule="auto"/>
              <w:ind w:firstLineChars="100" w:firstLine="32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年</w:t>
            </w:r>
          </w:p>
        </w:tc>
        <w:tc>
          <w:tcPr>
            <w:tcW w:w="1134" w:type="dxa"/>
            <w:tcBorders>
              <w:left w:val="single" w:sz="4" w:space="0" w:color="auto"/>
              <w:right w:val="single" w:sz="4" w:space="0" w:color="auto"/>
            </w:tcBorders>
            <w:shd w:val="clear" w:color="auto" w:fill="auto"/>
            <w:tcMar>
              <w:left w:w="105" w:type="dxa"/>
              <w:right w:w="105" w:type="dxa"/>
            </w:tcMar>
            <w:vAlign w:val="center"/>
          </w:tcPr>
          <w:p w:rsidR="005F7079" w:rsidRDefault="005F7079" w:rsidP="0065342B">
            <w:pPr>
              <w:widowControl/>
              <w:spacing w:before="226" w:line="360" w:lineRule="auto"/>
              <w:ind w:firstLineChars="150" w:firstLine="48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1</w:t>
            </w:r>
          </w:p>
        </w:tc>
        <w:tc>
          <w:tcPr>
            <w:tcW w:w="1843" w:type="dxa"/>
            <w:tcBorders>
              <w:left w:val="single" w:sz="4" w:space="0" w:color="auto"/>
              <w:right w:val="single" w:sz="4" w:space="0" w:color="auto"/>
            </w:tcBorders>
            <w:shd w:val="clear" w:color="auto" w:fill="auto"/>
            <w:vAlign w:val="center"/>
          </w:tcPr>
          <w:p w:rsidR="005F7079" w:rsidRDefault="005F7079" w:rsidP="0065342B">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否</w:t>
            </w:r>
          </w:p>
        </w:tc>
      </w:tr>
      <w:tr w:rsidR="005F7079" w:rsidTr="005F7079">
        <w:trPr>
          <w:trHeight w:val="367"/>
        </w:trPr>
        <w:tc>
          <w:tcPr>
            <w:tcW w:w="900" w:type="dxa"/>
            <w:tcBorders>
              <w:left w:val="single" w:sz="4" w:space="0" w:color="auto"/>
              <w:right w:val="single" w:sz="4" w:space="0" w:color="auto"/>
            </w:tcBorders>
            <w:shd w:val="clear" w:color="auto" w:fill="auto"/>
            <w:tcMar>
              <w:left w:w="105" w:type="dxa"/>
              <w:right w:w="105" w:type="dxa"/>
            </w:tcMar>
            <w:vAlign w:val="center"/>
          </w:tcPr>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5</w:t>
            </w:r>
          </w:p>
        </w:tc>
        <w:tc>
          <w:tcPr>
            <w:tcW w:w="4598" w:type="dxa"/>
            <w:gridSpan w:val="2"/>
            <w:tcBorders>
              <w:left w:val="single" w:sz="4" w:space="0" w:color="auto"/>
              <w:right w:val="single" w:sz="4" w:space="0" w:color="auto"/>
            </w:tcBorders>
            <w:shd w:val="clear" w:color="auto" w:fill="auto"/>
            <w:tcMar>
              <w:left w:w="105" w:type="dxa"/>
              <w:right w:w="105" w:type="dxa"/>
            </w:tcMar>
            <w:vAlign w:val="center"/>
          </w:tcPr>
          <w:p w:rsidR="005F7079" w:rsidRDefault="005F7079" w:rsidP="005F7079">
            <w:pPr>
              <w:widowControl/>
              <w:jc w:val="left"/>
              <w:rPr>
                <w:rFonts w:ascii="仿宋" w:eastAsia="仿宋" w:hAnsi="仿宋" w:cs="宋体"/>
                <w:kern w:val="0"/>
                <w:sz w:val="32"/>
                <w:szCs w:val="32"/>
              </w:rPr>
            </w:pPr>
            <w:r>
              <w:rPr>
                <w:rFonts w:ascii="仿宋" w:eastAsia="仿宋" w:hAnsi="仿宋" w:cs="宋体" w:hint="eastAsia"/>
                <w:kern w:val="0"/>
                <w:sz w:val="32"/>
                <w:szCs w:val="32"/>
              </w:rPr>
              <w:t>通信费（语音线路）</w:t>
            </w:r>
          </w:p>
        </w:tc>
        <w:tc>
          <w:tcPr>
            <w:tcW w:w="1134" w:type="dxa"/>
            <w:tcBorders>
              <w:left w:val="single" w:sz="4" w:space="0" w:color="auto"/>
              <w:right w:val="single" w:sz="4" w:space="0" w:color="auto"/>
            </w:tcBorders>
            <w:shd w:val="clear" w:color="auto" w:fill="auto"/>
            <w:tcMar>
              <w:left w:w="105" w:type="dxa"/>
              <w:right w:w="105" w:type="dxa"/>
            </w:tcMar>
            <w:vAlign w:val="center"/>
          </w:tcPr>
          <w:p w:rsidR="005F7079" w:rsidRDefault="005F7079" w:rsidP="00516837">
            <w:pPr>
              <w:widowControl/>
              <w:spacing w:before="226" w:line="360" w:lineRule="auto"/>
              <w:ind w:firstLineChars="100" w:firstLine="32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年</w:t>
            </w:r>
          </w:p>
        </w:tc>
        <w:tc>
          <w:tcPr>
            <w:tcW w:w="1134" w:type="dxa"/>
            <w:tcBorders>
              <w:left w:val="single" w:sz="4" w:space="0" w:color="auto"/>
              <w:right w:val="single" w:sz="4" w:space="0" w:color="auto"/>
            </w:tcBorders>
            <w:shd w:val="clear" w:color="auto" w:fill="auto"/>
            <w:tcMar>
              <w:left w:w="105" w:type="dxa"/>
              <w:right w:w="105" w:type="dxa"/>
            </w:tcMar>
            <w:vAlign w:val="center"/>
          </w:tcPr>
          <w:p w:rsidR="005F7079" w:rsidRDefault="005F7079" w:rsidP="0065342B">
            <w:pPr>
              <w:widowControl/>
              <w:spacing w:before="226" w:line="360" w:lineRule="auto"/>
              <w:ind w:firstLineChars="150" w:firstLine="48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1</w:t>
            </w:r>
          </w:p>
        </w:tc>
        <w:tc>
          <w:tcPr>
            <w:tcW w:w="1843" w:type="dxa"/>
            <w:tcBorders>
              <w:left w:val="single" w:sz="4" w:space="0" w:color="auto"/>
              <w:right w:val="single" w:sz="4" w:space="0" w:color="auto"/>
            </w:tcBorders>
            <w:shd w:val="clear" w:color="auto" w:fill="auto"/>
            <w:vAlign w:val="center"/>
          </w:tcPr>
          <w:p w:rsidR="005F7079" w:rsidRDefault="005F7079" w:rsidP="0065342B">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否</w:t>
            </w:r>
          </w:p>
        </w:tc>
      </w:tr>
      <w:tr w:rsidR="005F7079" w:rsidTr="005F7079">
        <w:trPr>
          <w:trHeight w:val="367"/>
        </w:trPr>
        <w:tc>
          <w:tcPr>
            <w:tcW w:w="900" w:type="dxa"/>
            <w:tcBorders>
              <w:left w:val="single" w:sz="4" w:space="0" w:color="auto"/>
              <w:right w:val="single" w:sz="4" w:space="0" w:color="auto"/>
            </w:tcBorders>
            <w:shd w:val="clear" w:color="auto" w:fill="auto"/>
            <w:tcMar>
              <w:left w:w="105" w:type="dxa"/>
              <w:right w:w="105" w:type="dxa"/>
            </w:tcMar>
            <w:vAlign w:val="center"/>
          </w:tcPr>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6</w:t>
            </w:r>
          </w:p>
        </w:tc>
        <w:tc>
          <w:tcPr>
            <w:tcW w:w="4598" w:type="dxa"/>
            <w:gridSpan w:val="2"/>
            <w:tcBorders>
              <w:left w:val="single" w:sz="4" w:space="0" w:color="auto"/>
              <w:right w:val="single" w:sz="4" w:space="0" w:color="auto"/>
            </w:tcBorders>
            <w:shd w:val="clear" w:color="auto" w:fill="auto"/>
            <w:tcMar>
              <w:left w:w="105" w:type="dxa"/>
              <w:right w:w="105" w:type="dxa"/>
            </w:tcMar>
            <w:vAlign w:val="center"/>
          </w:tcPr>
          <w:p w:rsidR="005F7079" w:rsidRDefault="005F7079" w:rsidP="005F7079">
            <w:pPr>
              <w:widowControl/>
              <w:jc w:val="left"/>
              <w:rPr>
                <w:rFonts w:ascii="仿宋" w:eastAsia="仿宋" w:hAnsi="仿宋" w:cs="宋体"/>
                <w:kern w:val="0"/>
                <w:sz w:val="32"/>
                <w:szCs w:val="32"/>
              </w:rPr>
            </w:pPr>
            <w:r>
              <w:rPr>
                <w:rFonts w:ascii="仿宋" w:eastAsia="仿宋" w:hAnsi="仿宋" w:cs="宋体" w:hint="eastAsia"/>
                <w:kern w:val="0"/>
                <w:sz w:val="32"/>
                <w:szCs w:val="32"/>
              </w:rPr>
              <w:t>日常办公费用</w:t>
            </w:r>
          </w:p>
          <w:p w:rsidR="005F7079" w:rsidRDefault="005F7079" w:rsidP="005F7079">
            <w:pPr>
              <w:widowControl/>
              <w:jc w:val="left"/>
              <w:rPr>
                <w:rFonts w:ascii="仿宋" w:eastAsia="仿宋" w:hAnsi="仿宋" w:cs="宋体"/>
                <w:kern w:val="0"/>
                <w:sz w:val="32"/>
                <w:szCs w:val="32"/>
              </w:rPr>
            </w:pPr>
            <w:r>
              <w:rPr>
                <w:rFonts w:ascii="仿宋" w:eastAsia="仿宋" w:hAnsi="仿宋" w:cs="宋体" w:hint="eastAsia"/>
                <w:kern w:val="0"/>
                <w:sz w:val="32"/>
                <w:szCs w:val="32"/>
              </w:rPr>
              <w:t>（包括水电、办公耗材、培训费用、差旅费用等）</w:t>
            </w:r>
          </w:p>
        </w:tc>
        <w:tc>
          <w:tcPr>
            <w:tcW w:w="1134" w:type="dxa"/>
            <w:tcBorders>
              <w:left w:val="single" w:sz="4" w:space="0" w:color="auto"/>
              <w:right w:val="single" w:sz="4" w:space="0" w:color="auto"/>
            </w:tcBorders>
            <w:shd w:val="clear" w:color="auto" w:fill="auto"/>
            <w:tcMar>
              <w:left w:w="105" w:type="dxa"/>
              <w:right w:w="105" w:type="dxa"/>
            </w:tcMar>
            <w:vAlign w:val="center"/>
          </w:tcPr>
          <w:p w:rsidR="005F7079" w:rsidRDefault="005F7079" w:rsidP="00516837">
            <w:pPr>
              <w:widowControl/>
              <w:spacing w:before="226" w:line="360" w:lineRule="auto"/>
              <w:ind w:firstLineChars="100" w:firstLine="32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年</w:t>
            </w:r>
          </w:p>
        </w:tc>
        <w:tc>
          <w:tcPr>
            <w:tcW w:w="1134" w:type="dxa"/>
            <w:tcBorders>
              <w:left w:val="single" w:sz="4" w:space="0" w:color="auto"/>
              <w:right w:val="single" w:sz="4" w:space="0" w:color="auto"/>
            </w:tcBorders>
            <w:shd w:val="clear" w:color="auto" w:fill="auto"/>
            <w:tcMar>
              <w:left w:w="105" w:type="dxa"/>
              <w:right w:w="105" w:type="dxa"/>
            </w:tcMar>
            <w:vAlign w:val="center"/>
          </w:tcPr>
          <w:p w:rsidR="005F7079" w:rsidRDefault="005F7079" w:rsidP="0065342B">
            <w:pPr>
              <w:widowControl/>
              <w:spacing w:before="226" w:line="360" w:lineRule="auto"/>
              <w:ind w:firstLineChars="150" w:firstLine="48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1</w:t>
            </w:r>
          </w:p>
        </w:tc>
        <w:tc>
          <w:tcPr>
            <w:tcW w:w="1843" w:type="dxa"/>
            <w:tcBorders>
              <w:left w:val="single" w:sz="4" w:space="0" w:color="auto"/>
              <w:right w:val="single" w:sz="4" w:space="0" w:color="auto"/>
            </w:tcBorders>
            <w:shd w:val="clear" w:color="auto" w:fill="auto"/>
            <w:vAlign w:val="center"/>
          </w:tcPr>
          <w:p w:rsidR="005F7079" w:rsidRDefault="005F7079" w:rsidP="0065342B">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否</w:t>
            </w:r>
          </w:p>
        </w:tc>
      </w:tr>
      <w:tr w:rsidR="005F7079" w:rsidTr="005F7079">
        <w:trPr>
          <w:trHeight w:val="367"/>
        </w:trPr>
        <w:tc>
          <w:tcPr>
            <w:tcW w:w="900" w:type="dxa"/>
            <w:tcBorders>
              <w:left w:val="single" w:sz="4" w:space="0" w:color="auto"/>
              <w:right w:val="single" w:sz="4" w:space="0" w:color="auto"/>
            </w:tcBorders>
            <w:shd w:val="clear" w:color="auto" w:fill="auto"/>
            <w:tcMar>
              <w:left w:w="105" w:type="dxa"/>
              <w:right w:w="105" w:type="dxa"/>
            </w:tcMar>
            <w:vAlign w:val="center"/>
          </w:tcPr>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7</w:t>
            </w:r>
          </w:p>
        </w:tc>
        <w:tc>
          <w:tcPr>
            <w:tcW w:w="4598" w:type="dxa"/>
            <w:gridSpan w:val="2"/>
            <w:tcBorders>
              <w:left w:val="single" w:sz="4" w:space="0" w:color="auto"/>
              <w:right w:val="single" w:sz="4" w:space="0" w:color="auto"/>
            </w:tcBorders>
            <w:shd w:val="clear" w:color="auto" w:fill="auto"/>
            <w:tcMar>
              <w:left w:w="105" w:type="dxa"/>
              <w:right w:w="105" w:type="dxa"/>
            </w:tcMar>
            <w:vAlign w:val="center"/>
          </w:tcPr>
          <w:p w:rsidR="005F7079" w:rsidRDefault="005F7079" w:rsidP="005F7079">
            <w:pPr>
              <w:widowControl/>
              <w:jc w:val="left"/>
              <w:rPr>
                <w:rFonts w:ascii="仿宋" w:eastAsia="仿宋" w:hAnsi="仿宋" w:cs="宋体"/>
                <w:kern w:val="0"/>
                <w:sz w:val="32"/>
                <w:szCs w:val="32"/>
              </w:rPr>
            </w:pPr>
            <w:r>
              <w:rPr>
                <w:rFonts w:ascii="仿宋" w:eastAsia="仿宋" w:hAnsi="仿宋" w:cs="宋体" w:hint="eastAsia"/>
                <w:kern w:val="0"/>
                <w:sz w:val="32"/>
                <w:szCs w:val="32"/>
              </w:rPr>
              <w:t>学习培训</w:t>
            </w:r>
          </w:p>
          <w:p w:rsidR="005F7079" w:rsidRDefault="005F7079" w:rsidP="005F7079">
            <w:pPr>
              <w:widowControl/>
              <w:jc w:val="left"/>
              <w:rPr>
                <w:rFonts w:ascii="仿宋" w:eastAsia="仿宋" w:hAnsi="仿宋" w:cs="宋体"/>
                <w:kern w:val="0"/>
                <w:sz w:val="32"/>
                <w:szCs w:val="32"/>
              </w:rPr>
            </w:pPr>
            <w:r>
              <w:rPr>
                <w:rFonts w:ascii="仿宋" w:eastAsia="仿宋" w:hAnsi="仿宋" w:cs="宋体" w:hint="eastAsia"/>
                <w:kern w:val="0"/>
                <w:sz w:val="32"/>
                <w:szCs w:val="32"/>
              </w:rPr>
              <w:t>（业务培训和考察学习）</w:t>
            </w:r>
          </w:p>
        </w:tc>
        <w:tc>
          <w:tcPr>
            <w:tcW w:w="1134" w:type="dxa"/>
            <w:tcBorders>
              <w:left w:val="single" w:sz="4" w:space="0" w:color="auto"/>
              <w:right w:val="single" w:sz="4" w:space="0" w:color="auto"/>
            </w:tcBorders>
            <w:shd w:val="clear" w:color="auto" w:fill="auto"/>
            <w:tcMar>
              <w:left w:w="105" w:type="dxa"/>
              <w:right w:w="105" w:type="dxa"/>
            </w:tcMar>
            <w:vAlign w:val="center"/>
          </w:tcPr>
          <w:p w:rsidR="005F7079" w:rsidRDefault="005F7079" w:rsidP="00516837">
            <w:pPr>
              <w:widowControl/>
              <w:spacing w:before="226" w:line="360" w:lineRule="auto"/>
              <w:ind w:firstLineChars="100" w:firstLine="32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年</w:t>
            </w:r>
          </w:p>
        </w:tc>
        <w:tc>
          <w:tcPr>
            <w:tcW w:w="1134" w:type="dxa"/>
            <w:tcBorders>
              <w:left w:val="single" w:sz="4" w:space="0" w:color="auto"/>
              <w:right w:val="single" w:sz="4" w:space="0" w:color="auto"/>
            </w:tcBorders>
            <w:shd w:val="clear" w:color="auto" w:fill="auto"/>
            <w:tcMar>
              <w:left w:w="105" w:type="dxa"/>
              <w:right w:w="105" w:type="dxa"/>
            </w:tcMar>
            <w:vAlign w:val="center"/>
          </w:tcPr>
          <w:p w:rsidR="005F7079" w:rsidRDefault="005F7079" w:rsidP="0065342B">
            <w:pPr>
              <w:widowControl/>
              <w:spacing w:before="226" w:line="360" w:lineRule="auto"/>
              <w:ind w:firstLineChars="150" w:firstLine="48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1</w:t>
            </w:r>
          </w:p>
        </w:tc>
        <w:tc>
          <w:tcPr>
            <w:tcW w:w="1843" w:type="dxa"/>
            <w:tcBorders>
              <w:left w:val="single" w:sz="4" w:space="0" w:color="auto"/>
              <w:right w:val="single" w:sz="4" w:space="0" w:color="auto"/>
            </w:tcBorders>
            <w:shd w:val="clear" w:color="auto" w:fill="auto"/>
            <w:vAlign w:val="center"/>
          </w:tcPr>
          <w:p w:rsidR="005F7079" w:rsidRDefault="005F7079" w:rsidP="0065342B">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否</w:t>
            </w:r>
          </w:p>
        </w:tc>
      </w:tr>
      <w:tr w:rsidR="005F7079" w:rsidTr="005F7079">
        <w:trPr>
          <w:trHeight w:val="367"/>
        </w:trPr>
        <w:tc>
          <w:tcPr>
            <w:tcW w:w="900" w:type="dxa"/>
            <w:tcBorders>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5F7079">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8</w:t>
            </w:r>
          </w:p>
        </w:tc>
        <w:tc>
          <w:tcPr>
            <w:tcW w:w="4598" w:type="dxa"/>
            <w:gridSpan w:val="2"/>
            <w:tcBorders>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5F7079">
            <w:pPr>
              <w:widowControl/>
              <w:jc w:val="left"/>
              <w:rPr>
                <w:rFonts w:ascii="仿宋" w:eastAsia="仿宋" w:hAnsi="仿宋" w:cs="宋体"/>
                <w:kern w:val="0"/>
                <w:sz w:val="32"/>
                <w:szCs w:val="32"/>
              </w:rPr>
            </w:pPr>
            <w:r>
              <w:rPr>
                <w:rFonts w:ascii="仿宋" w:eastAsia="仿宋" w:hAnsi="仿宋" w:cs="宋体" w:hint="eastAsia"/>
                <w:kern w:val="0"/>
                <w:sz w:val="32"/>
                <w:szCs w:val="32"/>
              </w:rPr>
              <w:t>其它费用</w:t>
            </w:r>
          </w:p>
          <w:p w:rsidR="005F7079" w:rsidRDefault="005F7079" w:rsidP="005F7079">
            <w:pPr>
              <w:widowControl/>
              <w:jc w:val="left"/>
              <w:rPr>
                <w:rFonts w:ascii="仿宋" w:eastAsia="仿宋" w:hAnsi="仿宋" w:cs="宋体"/>
                <w:kern w:val="0"/>
                <w:sz w:val="32"/>
                <w:szCs w:val="32"/>
              </w:rPr>
            </w:pPr>
            <w:r>
              <w:rPr>
                <w:rFonts w:ascii="仿宋" w:eastAsia="仿宋" w:hAnsi="仿宋" w:cs="宋体" w:hint="eastAsia"/>
                <w:kern w:val="0"/>
                <w:sz w:val="32"/>
                <w:szCs w:val="32"/>
              </w:rPr>
              <w:t>（</w:t>
            </w:r>
            <w:r>
              <w:rPr>
                <w:rFonts w:ascii="仿宋" w:eastAsia="仿宋" w:hAnsi="仿宋" w:cs="宋体" w:hint="eastAsia"/>
                <w:kern w:val="0"/>
                <w:sz w:val="24"/>
              </w:rPr>
              <w:t>运营服务所需办公及设备购置费等）</w:t>
            </w:r>
          </w:p>
        </w:tc>
        <w:tc>
          <w:tcPr>
            <w:tcW w:w="1134" w:type="dxa"/>
            <w:tcBorders>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516837">
            <w:pPr>
              <w:widowControl/>
              <w:spacing w:before="226" w:line="360" w:lineRule="auto"/>
              <w:ind w:firstLineChars="100" w:firstLine="32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年</w:t>
            </w:r>
          </w:p>
        </w:tc>
        <w:tc>
          <w:tcPr>
            <w:tcW w:w="1134" w:type="dxa"/>
            <w:tcBorders>
              <w:left w:val="single" w:sz="4" w:space="0" w:color="auto"/>
              <w:bottom w:val="single" w:sz="4" w:space="0" w:color="auto"/>
              <w:right w:val="single" w:sz="4" w:space="0" w:color="auto"/>
            </w:tcBorders>
            <w:shd w:val="clear" w:color="auto" w:fill="auto"/>
            <w:tcMar>
              <w:left w:w="105" w:type="dxa"/>
              <w:right w:w="105" w:type="dxa"/>
            </w:tcMar>
            <w:vAlign w:val="center"/>
          </w:tcPr>
          <w:p w:rsidR="005F7079" w:rsidRDefault="005F7079" w:rsidP="005F7079">
            <w:pPr>
              <w:widowControl/>
              <w:spacing w:before="226" w:line="360" w:lineRule="auto"/>
              <w:ind w:firstLineChars="100" w:firstLine="2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24"/>
                <w:shd w:val="clear" w:color="auto" w:fill="FFFFFF"/>
              </w:rPr>
              <w:t>根据需要</w:t>
            </w:r>
          </w:p>
        </w:tc>
        <w:tc>
          <w:tcPr>
            <w:tcW w:w="1843" w:type="dxa"/>
            <w:tcBorders>
              <w:left w:val="single" w:sz="4" w:space="0" w:color="auto"/>
              <w:bottom w:val="single" w:sz="4" w:space="0" w:color="auto"/>
              <w:right w:val="single" w:sz="4" w:space="0" w:color="auto"/>
            </w:tcBorders>
            <w:shd w:val="clear" w:color="auto" w:fill="auto"/>
            <w:vAlign w:val="center"/>
          </w:tcPr>
          <w:p w:rsidR="005F7079" w:rsidRDefault="005F7079" w:rsidP="0065342B">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否</w:t>
            </w:r>
          </w:p>
        </w:tc>
      </w:tr>
    </w:tbl>
    <w:p w:rsidR="00416956" w:rsidRDefault="00416956" w:rsidP="00200580">
      <w:pPr>
        <w:pStyle w:val="p0"/>
        <w:spacing w:line="360" w:lineRule="auto"/>
        <w:ind w:firstLineChars="200" w:firstLine="562"/>
        <w:jc w:val="left"/>
        <w:rPr>
          <w:rFonts w:ascii="宋体" w:hAnsi="宋体" w:cs="宋体"/>
          <w:b/>
          <w:color w:val="000000" w:themeColor="text1"/>
          <w:sz w:val="28"/>
          <w:szCs w:val="28"/>
        </w:rPr>
      </w:pPr>
    </w:p>
    <w:p w:rsidR="00DB1087" w:rsidRPr="002D484A" w:rsidRDefault="00416956" w:rsidP="00DB1087">
      <w:pPr>
        <w:spacing w:line="360" w:lineRule="auto"/>
        <w:ind w:firstLineChars="200" w:firstLine="480"/>
        <w:jc w:val="left"/>
        <w:rPr>
          <w:rFonts w:ascii="宋体" w:hAnsi="宋体" w:cs="宋体"/>
          <w:color w:val="000000" w:themeColor="text1"/>
          <w:sz w:val="24"/>
        </w:rPr>
      </w:pPr>
      <w:r>
        <w:rPr>
          <w:rFonts w:ascii="宋体" w:hAnsi="宋体" w:cs="宋体" w:hint="eastAsia"/>
          <w:color w:val="000000" w:themeColor="text1"/>
          <w:sz w:val="24"/>
        </w:rPr>
        <w:t xml:space="preserve"> </w:t>
      </w:r>
    </w:p>
    <w:p w:rsidR="00472A2B" w:rsidRPr="00DB1087" w:rsidRDefault="00472A2B" w:rsidP="00200580">
      <w:pPr>
        <w:pStyle w:val="a0"/>
        <w:ind w:firstLineChars="0" w:firstLine="0"/>
        <w:jc w:val="left"/>
        <w:rPr>
          <w:color w:val="000000" w:themeColor="text1"/>
        </w:rPr>
        <w:sectPr w:rsidR="00472A2B" w:rsidRPr="00DB1087" w:rsidSect="005F7079">
          <w:pgSz w:w="11906" w:h="16838"/>
          <w:pgMar w:top="1440" w:right="1440" w:bottom="1440" w:left="1440" w:header="851" w:footer="992" w:gutter="0"/>
          <w:cols w:space="720"/>
          <w:docGrid w:linePitch="312"/>
        </w:sectPr>
      </w:pPr>
    </w:p>
    <w:p w:rsidR="002D484A" w:rsidRPr="002D484A" w:rsidRDefault="002D484A" w:rsidP="00DB1087">
      <w:pPr>
        <w:spacing w:line="360" w:lineRule="auto"/>
        <w:jc w:val="left"/>
        <w:rPr>
          <w:rFonts w:ascii="宋体" w:hAnsi="宋体" w:cs="宋体"/>
          <w:color w:val="000000" w:themeColor="text1"/>
          <w:sz w:val="24"/>
        </w:rPr>
      </w:pPr>
      <w:r>
        <w:rPr>
          <w:rFonts w:ascii="宋体" w:hAnsi="宋体" w:cs="宋体" w:hint="eastAsia"/>
          <w:b/>
          <w:bCs/>
          <w:color w:val="000000" w:themeColor="text1"/>
        </w:rPr>
        <w:lastRenderedPageBreak/>
        <w:t>二</w:t>
      </w:r>
      <w:r w:rsidR="009937EC" w:rsidRPr="00CA6F56">
        <w:rPr>
          <w:rFonts w:ascii="宋体" w:hAnsi="宋体" w:cs="宋体" w:hint="eastAsia"/>
          <w:color w:val="000000" w:themeColor="text1"/>
          <w:sz w:val="24"/>
        </w:rPr>
        <w:t>、其它要求：</w:t>
      </w:r>
    </w:p>
    <w:p w:rsidR="00516837" w:rsidRPr="00516837" w:rsidRDefault="005F7079" w:rsidP="00516837">
      <w:pPr>
        <w:spacing w:line="360" w:lineRule="auto"/>
        <w:ind w:firstLineChars="200" w:firstLine="480"/>
        <w:jc w:val="left"/>
        <w:rPr>
          <w:rFonts w:ascii="宋体" w:hAnsi="宋体" w:cs="宋体"/>
          <w:color w:val="000000" w:themeColor="text1"/>
          <w:sz w:val="24"/>
        </w:rPr>
      </w:pPr>
      <w:r w:rsidRPr="00516837">
        <w:rPr>
          <w:rFonts w:ascii="宋体" w:hAnsi="宋体" w:cs="宋体" w:hint="eastAsia"/>
          <w:color w:val="000000" w:themeColor="text1"/>
          <w:sz w:val="24"/>
        </w:rPr>
        <w:t xml:space="preserve"> </w:t>
      </w:r>
      <w:r w:rsidR="00516837" w:rsidRPr="00516837">
        <w:rPr>
          <w:rFonts w:ascii="宋体" w:hAnsi="宋体" w:cs="宋体" w:hint="eastAsia"/>
          <w:b/>
          <w:color w:val="000000" w:themeColor="text1"/>
          <w:sz w:val="24"/>
        </w:rPr>
        <w:t>（一）</w:t>
      </w:r>
      <w:r w:rsidR="00516837" w:rsidRPr="00516837">
        <w:rPr>
          <w:rFonts w:ascii="宋体" w:hAnsi="宋体" w:cs="宋体" w:hint="eastAsia"/>
          <w:color w:val="000000" w:themeColor="text1"/>
          <w:sz w:val="24"/>
        </w:rPr>
        <w:t>采购标的执行标准为国家标准</w:t>
      </w:r>
    </w:p>
    <w:p w:rsidR="007A6967" w:rsidRPr="007A6967" w:rsidRDefault="00516837" w:rsidP="00516837">
      <w:pPr>
        <w:spacing w:line="360" w:lineRule="auto"/>
        <w:ind w:firstLineChars="200" w:firstLine="480"/>
        <w:jc w:val="left"/>
        <w:rPr>
          <w:rFonts w:ascii="宋体" w:hAnsi="宋体" w:cs="宋体"/>
          <w:color w:val="000000" w:themeColor="text1"/>
          <w:sz w:val="24"/>
        </w:rPr>
      </w:pPr>
      <w:r w:rsidRPr="00516837">
        <w:rPr>
          <w:rFonts w:ascii="宋体" w:hAnsi="宋体" w:cs="宋体" w:hint="eastAsia"/>
          <w:color w:val="000000" w:themeColor="text1"/>
          <w:sz w:val="24"/>
        </w:rPr>
        <w:t>本技术规格和技术规范提出的各项功能要求和技术指标是对本项目的最基本要求，并未对一切细节做出全部详细规定，也未充分引述有关标准和规范的条文，投标人所有与本项目有关的技术标准均应不低于报价时已颁布的国家和行业标准，或相应的国际标准的有关条文。使用最新的专利和保密专利需特别说明</w:t>
      </w:r>
    </w:p>
    <w:p w:rsidR="005F7079" w:rsidRPr="005F7079" w:rsidRDefault="00D7002C" w:rsidP="005F7079">
      <w:pPr>
        <w:spacing w:line="360" w:lineRule="auto"/>
        <w:ind w:firstLineChars="200" w:firstLine="482"/>
        <w:jc w:val="left"/>
        <w:rPr>
          <w:rFonts w:ascii="宋体" w:hAnsi="宋体" w:cs="宋体"/>
          <w:color w:val="000000" w:themeColor="text1"/>
          <w:sz w:val="24"/>
        </w:rPr>
      </w:pPr>
      <w:r w:rsidRPr="007A6967">
        <w:rPr>
          <w:rFonts w:ascii="宋体" w:hAnsi="宋体" w:cs="宋体" w:hint="eastAsia"/>
          <w:b/>
          <w:color w:val="000000" w:themeColor="text1"/>
          <w:sz w:val="24"/>
        </w:rPr>
        <w:t>（</w:t>
      </w:r>
      <w:r w:rsidR="00516837">
        <w:rPr>
          <w:rFonts w:ascii="宋体" w:hAnsi="宋体" w:cs="宋体" w:hint="eastAsia"/>
          <w:b/>
          <w:color w:val="000000" w:themeColor="text1"/>
          <w:sz w:val="24"/>
        </w:rPr>
        <w:t>二</w:t>
      </w:r>
      <w:r w:rsidRPr="007A6967">
        <w:rPr>
          <w:rFonts w:ascii="宋体" w:hAnsi="宋体" w:cs="宋体" w:hint="eastAsia"/>
          <w:b/>
          <w:color w:val="000000" w:themeColor="text1"/>
          <w:sz w:val="24"/>
        </w:rPr>
        <w:t>）</w:t>
      </w:r>
      <w:r w:rsidRPr="00D7002C">
        <w:rPr>
          <w:rFonts w:ascii="宋体" w:hAnsi="宋体" w:cs="宋体" w:hint="eastAsia"/>
          <w:color w:val="000000" w:themeColor="text1"/>
          <w:sz w:val="24"/>
        </w:rPr>
        <w:t>、验收标准：</w:t>
      </w:r>
      <w:r w:rsidR="005F7079" w:rsidRPr="005F7079">
        <w:rPr>
          <w:rFonts w:ascii="宋体" w:hAnsi="宋体" w:cs="宋体" w:hint="eastAsia"/>
          <w:color w:val="000000" w:themeColor="text1"/>
          <w:sz w:val="24"/>
        </w:rPr>
        <w:t>由采购人成立验收小组,按照采购合同的约定对中标人履约情况进行验收。验收时,按照采购合同的约定对每一项技术、服务、安全标准的履约情况进行确认。验收结束后,出具</w:t>
      </w:r>
      <w:proofErr w:type="gramStart"/>
      <w:r w:rsidR="005F7079" w:rsidRPr="005F7079">
        <w:rPr>
          <w:rFonts w:ascii="宋体" w:hAnsi="宋体" w:cs="宋体" w:hint="eastAsia"/>
          <w:color w:val="000000" w:themeColor="text1"/>
          <w:sz w:val="24"/>
        </w:rPr>
        <w:t>验收书</w:t>
      </w:r>
      <w:proofErr w:type="gramEnd"/>
      <w:r w:rsidR="005F7079" w:rsidRPr="005F7079">
        <w:rPr>
          <w:rFonts w:ascii="宋体" w:hAnsi="宋体" w:cs="宋体" w:hint="eastAsia"/>
          <w:color w:val="000000" w:themeColor="text1"/>
          <w:sz w:val="24"/>
        </w:rPr>
        <w:t>,列明各项标准的验收情况及项目总体评价,由验收双方共同签署。</w:t>
      </w:r>
    </w:p>
    <w:p w:rsidR="005F7079" w:rsidRPr="005F7079" w:rsidRDefault="005F7079" w:rsidP="005F7079">
      <w:pPr>
        <w:spacing w:line="360" w:lineRule="auto"/>
        <w:ind w:firstLineChars="200" w:firstLine="480"/>
        <w:jc w:val="left"/>
        <w:rPr>
          <w:rFonts w:ascii="宋体" w:hAnsi="宋体" w:cs="宋体"/>
          <w:color w:val="000000" w:themeColor="text1"/>
          <w:sz w:val="24"/>
        </w:rPr>
      </w:pPr>
      <w:r w:rsidRPr="005F7079">
        <w:rPr>
          <w:rFonts w:ascii="宋体" w:hAnsi="宋体" w:cs="宋体" w:hint="eastAsia"/>
          <w:color w:val="000000" w:themeColor="text1"/>
          <w:sz w:val="24"/>
        </w:rPr>
        <w:t>1、按照国家相关标准规范验收（与采购标的执行标准一致）；</w:t>
      </w:r>
    </w:p>
    <w:p w:rsidR="00D7002C" w:rsidRPr="00D7002C" w:rsidRDefault="005F7079" w:rsidP="005F7079">
      <w:pPr>
        <w:spacing w:line="360" w:lineRule="auto"/>
        <w:ind w:firstLineChars="200" w:firstLine="480"/>
        <w:jc w:val="left"/>
        <w:rPr>
          <w:rFonts w:ascii="宋体" w:hAnsi="宋体" w:cs="宋体"/>
          <w:color w:val="000000" w:themeColor="text1"/>
          <w:sz w:val="24"/>
        </w:rPr>
      </w:pPr>
      <w:r w:rsidRPr="005F7079">
        <w:rPr>
          <w:rFonts w:ascii="宋体" w:hAnsi="宋体" w:cs="宋体" w:hint="eastAsia"/>
          <w:color w:val="000000" w:themeColor="text1"/>
          <w:sz w:val="24"/>
        </w:rPr>
        <w:t>2、按照招标文件要求、投标文件响应和承诺验收</w:t>
      </w:r>
      <w:r w:rsidR="00D7002C">
        <w:rPr>
          <w:rFonts w:ascii="宋体" w:hAnsi="宋体" w:cs="宋体" w:hint="eastAsia"/>
          <w:color w:val="000000" w:themeColor="text1"/>
          <w:sz w:val="24"/>
        </w:rPr>
        <w:t>。</w:t>
      </w:r>
    </w:p>
    <w:p w:rsidR="009937EC" w:rsidRPr="00CA6F56" w:rsidRDefault="009937EC" w:rsidP="00DB1087">
      <w:pPr>
        <w:spacing w:line="360" w:lineRule="auto"/>
        <w:ind w:firstLineChars="200" w:firstLine="482"/>
        <w:jc w:val="left"/>
        <w:rPr>
          <w:rFonts w:ascii="宋体" w:hAnsi="宋体" w:cs="宋体"/>
          <w:color w:val="000000" w:themeColor="text1"/>
          <w:sz w:val="24"/>
        </w:rPr>
      </w:pPr>
      <w:r w:rsidRPr="00DB1087">
        <w:rPr>
          <w:rFonts w:ascii="宋体" w:hAnsi="宋体" w:cs="宋体" w:hint="eastAsia"/>
          <w:b/>
          <w:color w:val="000000" w:themeColor="text1"/>
          <w:sz w:val="24"/>
        </w:rPr>
        <w:t>（</w:t>
      </w:r>
      <w:r w:rsidR="00516837">
        <w:rPr>
          <w:rFonts w:ascii="宋体" w:hAnsi="宋体" w:cs="宋体" w:hint="eastAsia"/>
          <w:b/>
          <w:color w:val="000000" w:themeColor="text1"/>
          <w:sz w:val="24"/>
        </w:rPr>
        <w:t>三</w:t>
      </w:r>
      <w:r w:rsidRPr="00DB1087">
        <w:rPr>
          <w:rFonts w:ascii="宋体" w:hAnsi="宋体" w:cs="宋体" w:hint="eastAsia"/>
          <w:b/>
          <w:color w:val="000000" w:themeColor="text1"/>
          <w:sz w:val="24"/>
        </w:rPr>
        <w:t>）、付款方式</w:t>
      </w:r>
      <w:r w:rsidR="00B032AC" w:rsidRPr="00B032AC">
        <w:rPr>
          <w:rFonts w:ascii="宋体" w:hAnsi="宋体" w:cs="宋体" w:hint="eastAsia"/>
          <w:color w:val="000000" w:themeColor="text1"/>
          <w:sz w:val="24"/>
        </w:rPr>
        <w:t>：</w:t>
      </w:r>
      <w:r w:rsidR="00516837" w:rsidRPr="00516837">
        <w:rPr>
          <w:rFonts w:ascii="宋体" w:hAnsi="宋体" w:cs="宋体" w:hint="eastAsia"/>
          <w:color w:val="000000" w:themeColor="text1"/>
          <w:sz w:val="24"/>
        </w:rPr>
        <w:t>平台建设费用由民政局组织人员验收合格后一次性支付90%，一年后支付剩余10%。运营服务费用第一年先支付当年费用的30%，半年后，经过民政局考评合格支付当年费用的50%，一年后，民政局考评合格支付当年费用的剩余20%款项。第二年按照第一年支付方式支付</w:t>
      </w:r>
      <w:r w:rsidRPr="00CA6F56">
        <w:rPr>
          <w:rFonts w:ascii="宋体" w:hAnsi="宋体" w:cs="宋体" w:hint="eastAsia"/>
          <w:color w:val="000000" w:themeColor="text1"/>
          <w:sz w:val="24"/>
        </w:rPr>
        <w:t>。</w:t>
      </w:r>
    </w:p>
    <w:p w:rsidR="009937EC" w:rsidRPr="00CA6F56" w:rsidRDefault="009937EC" w:rsidP="00DB1087">
      <w:pPr>
        <w:spacing w:line="360" w:lineRule="auto"/>
        <w:ind w:firstLineChars="200" w:firstLine="482"/>
        <w:jc w:val="left"/>
        <w:rPr>
          <w:rFonts w:ascii="宋体" w:hAnsi="宋体" w:cs="宋体"/>
          <w:color w:val="000000" w:themeColor="text1"/>
          <w:sz w:val="24"/>
        </w:rPr>
      </w:pPr>
      <w:r w:rsidRPr="00DB1087">
        <w:rPr>
          <w:rFonts w:ascii="宋体" w:hAnsi="宋体" w:cs="宋体" w:hint="eastAsia"/>
          <w:b/>
          <w:color w:val="000000" w:themeColor="text1"/>
          <w:sz w:val="24"/>
        </w:rPr>
        <w:t>（</w:t>
      </w:r>
      <w:r w:rsidR="00516837">
        <w:rPr>
          <w:rFonts w:ascii="宋体" w:hAnsi="宋体" w:cs="宋体" w:hint="eastAsia"/>
          <w:b/>
          <w:color w:val="000000" w:themeColor="text1"/>
          <w:sz w:val="24"/>
        </w:rPr>
        <w:t>四</w:t>
      </w:r>
      <w:r w:rsidRPr="00DB1087">
        <w:rPr>
          <w:rFonts w:ascii="宋体" w:hAnsi="宋体" w:cs="宋体" w:hint="eastAsia"/>
          <w:b/>
          <w:color w:val="000000" w:themeColor="text1"/>
          <w:sz w:val="24"/>
        </w:rPr>
        <w:t>）、预算上限</w:t>
      </w:r>
      <w:r w:rsidRPr="00CA6F56">
        <w:rPr>
          <w:rFonts w:ascii="宋体" w:hAnsi="宋体" w:cs="宋体" w:hint="eastAsia"/>
          <w:color w:val="000000" w:themeColor="text1"/>
          <w:sz w:val="24"/>
        </w:rPr>
        <w:t>：</w:t>
      </w:r>
      <w:r w:rsidR="005F7079" w:rsidRPr="005F7079">
        <w:rPr>
          <w:rFonts w:ascii="宋体" w:hAnsi="宋体" w:cs="宋体" w:hint="eastAsia"/>
          <w:b/>
          <w:color w:val="000000" w:themeColor="text1"/>
          <w:sz w:val="24"/>
        </w:rPr>
        <w:t>1180000.00</w:t>
      </w:r>
      <w:r w:rsidR="0089643C">
        <w:rPr>
          <w:rFonts w:ascii="宋体" w:hAnsi="宋体" w:cs="宋体" w:hint="eastAsia"/>
          <w:color w:val="000000" w:themeColor="text1"/>
          <w:sz w:val="24"/>
        </w:rPr>
        <w:t>元</w:t>
      </w:r>
      <w:r w:rsidRPr="00CA6F56">
        <w:rPr>
          <w:rFonts w:ascii="宋体" w:hAnsi="宋体" w:cs="宋体" w:hint="eastAsia"/>
          <w:color w:val="000000" w:themeColor="text1"/>
          <w:sz w:val="24"/>
        </w:rPr>
        <w:t>，超出者为无效投标。</w:t>
      </w:r>
    </w:p>
    <w:p w:rsidR="00B032AC" w:rsidRDefault="009937EC" w:rsidP="00DB1087">
      <w:pPr>
        <w:spacing w:line="360" w:lineRule="auto"/>
        <w:ind w:firstLineChars="200" w:firstLine="482"/>
        <w:jc w:val="left"/>
        <w:rPr>
          <w:rFonts w:ascii="宋体" w:hAnsi="宋体" w:cs="宋体"/>
          <w:color w:val="000000" w:themeColor="text1"/>
          <w:sz w:val="24"/>
        </w:rPr>
      </w:pPr>
      <w:r w:rsidRPr="00DB1087">
        <w:rPr>
          <w:rFonts w:ascii="宋体" w:hAnsi="宋体" w:cs="宋体" w:hint="eastAsia"/>
          <w:b/>
          <w:color w:val="000000" w:themeColor="text1"/>
          <w:sz w:val="24"/>
        </w:rPr>
        <w:t>（</w:t>
      </w:r>
      <w:r w:rsidR="00516837">
        <w:rPr>
          <w:rFonts w:ascii="宋体" w:hAnsi="宋体" w:cs="宋体" w:hint="eastAsia"/>
          <w:b/>
          <w:color w:val="000000" w:themeColor="text1"/>
          <w:sz w:val="24"/>
        </w:rPr>
        <w:t>五</w:t>
      </w:r>
      <w:r w:rsidRPr="00DB1087">
        <w:rPr>
          <w:rFonts w:ascii="宋体" w:hAnsi="宋体" w:cs="宋体" w:hint="eastAsia"/>
          <w:b/>
          <w:color w:val="000000" w:themeColor="text1"/>
          <w:sz w:val="24"/>
        </w:rPr>
        <w:t>）、工期</w:t>
      </w:r>
      <w:r w:rsidRPr="00CA6F56">
        <w:rPr>
          <w:rFonts w:ascii="宋体" w:hAnsi="宋体" w:cs="宋体" w:hint="eastAsia"/>
          <w:color w:val="000000" w:themeColor="text1"/>
          <w:sz w:val="24"/>
        </w:rPr>
        <w:t>：</w:t>
      </w:r>
      <w:r w:rsidR="005F7079" w:rsidRPr="005F7079">
        <w:rPr>
          <w:rFonts w:ascii="宋体" w:hAnsi="宋体" w:cs="宋体" w:hint="eastAsia"/>
          <w:color w:val="000000" w:themeColor="text1"/>
          <w:sz w:val="24"/>
        </w:rPr>
        <w:t>平台建设交付时间20日历天，运营期限2年</w:t>
      </w:r>
      <w:r w:rsidR="00B032AC">
        <w:rPr>
          <w:rFonts w:ascii="宋体" w:hAnsi="宋体" w:cs="宋体" w:hint="eastAsia"/>
          <w:color w:val="000000" w:themeColor="text1"/>
          <w:sz w:val="24"/>
        </w:rPr>
        <w:t>。</w:t>
      </w:r>
    </w:p>
    <w:p w:rsidR="005F7079" w:rsidRPr="005F7079" w:rsidRDefault="005F7079" w:rsidP="005F7079">
      <w:pPr>
        <w:spacing w:line="360" w:lineRule="auto"/>
        <w:ind w:firstLineChars="200" w:firstLine="482"/>
        <w:jc w:val="left"/>
        <w:rPr>
          <w:rFonts w:ascii="宋体" w:hAnsi="宋体" w:cs="宋体"/>
          <w:color w:val="000000" w:themeColor="text1"/>
          <w:sz w:val="24"/>
        </w:rPr>
      </w:pPr>
      <w:r w:rsidRPr="005F7079">
        <w:rPr>
          <w:rFonts w:ascii="宋体" w:hAnsi="宋体" w:cs="宋体" w:hint="eastAsia"/>
          <w:b/>
          <w:color w:val="000000" w:themeColor="text1"/>
          <w:sz w:val="24"/>
        </w:rPr>
        <w:t>（</w:t>
      </w:r>
      <w:r w:rsidR="00516837">
        <w:rPr>
          <w:rFonts w:ascii="宋体" w:hAnsi="宋体" w:cs="宋体" w:hint="eastAsia"/>
          <w:b/>
          <w:color w:val="000000" w:themeColor="text1"/>
          <w:sz w:val="24"/>
        </w:rPr>
        <w:t>六</w:t>
      </w:r>
      <w:r w:rsidRPr="005F7079">
        <w:rPr>
          <w:rFonts w:ascii="宋体" w:hAnsi="宋体" w:cs="宋体" w:hint="eastAsia"/>
          <w:b/>
          <w:color w:val="000000" w:themeColor="text1"/>
          <w:sz w:val="24"/>
        </w:rPr>
        <w:t>）</w:t>
      </w:r>
      <w:r w:rsidRPr="005F7079">
        <w:rPr>
          <w:rFonts w:ascii="宋体" w:hAnsi="宋体" w:cs="宋体" w:hint="eastAsia"/>
          <w:color w:val="000000" w:themeColor="text1"/>
          <w:sz w:val="24"/>
        </w:rPr>
        <w:t>、售后服务要求：平台建设的硬件设备质量保证期为至少1年</w:t>
      </w:r>
      <w:r>
        <w:rPr>
          <w:rFonts w:ascii="宋体" w:hAnsi="宋体" w:cs="宋体" w:hint="eastAsia"/>
          <w:color w:val="000000" w:themeColor="text1"/>
          <w:sz w:val="24"/>
        </w:rPr>
        <w:t>。</w:t>
      </w:r>
    </w:p>
    <w:p w:rsidR="009937EC" w:rsidRPr="00516837" w:rsidRDefault="009937EC" w:rsidP="00200580">
      <w:pPr>
        <w:spacing w:line="360" w:lineRule="auto"/>
        <w:jc w:val="left"/>
        <w:rPr>
          <w:rFonts w:ascii="宋体" w:hAnsi="宋体" w:cs="宋体"/>
          <w:color w:val="000000" w:themeColor="text1"/>
          <w:sz w:val="24"/>
        </w:rPr>
        <w:sectPr w:rsidR="009937EC" w:rsidRPr="00516837" w:rsidSect="00416956">
          <w:pgSz w:w="11906" w:h="16838"/>
          <w:pgMar w:top="1440" w:right="1440" w:bottom="1440" w:left="1440" w:header="851" w:footer="992" w:gutter="0"/>
          <w:cols w:space="720"/>
          <w:docGrid w:linePitch="312"/>
        </w:sectPr>
      </w:pPr>
    </w:p>
    <w:p w:rsidR="009937EC" w:rsidRPr="00C60AA2" w:rsidRDefault="009937EC" w:rsidP="00191F53">
      <w:pPr>
        <w:jc w:val="center"/>
        <w:rPr>
          <w:rFonts w:ascii="宋体" w:hAnsi="宋体" w:cs="宋体"/>
          <w:color w:val="000000" w:themeColor="text1"/>
          <w:sz w:val="28"/>
          <w:szCs w:val="28"/>
        </w:rPr>
      </w:pPr>
      <w:r w:rsidRPr="00C60AA2">
        <w:rPr>
          <w:rFonts w:ascii="宋体" w:hAnsi="宋体" w:cs="宋体" w:hint="eastAsia"/>
          <w:b/>
          <w:color w:val="000000" w:themeColor="text1"/>
          <w:sz w:val="32"/>
          <w:szCs w:val="32"/>
        </w:rPr>
        <w:lastRenderedPageBreak/>
        <w:t>第三部分  投标人须知</w:t>
      </w:r>
    </w:p>
    <w:p w:rsidR="009937EC" w:rsidRPr="00C60AA2" w:rsidRDefault="009937EC" w:rsidP="00200580">
      <w:pPr>
        <w:ind w:firstLineChars="100" w:firstLine="281"/>
        <w:jc w:val="left"/>
        <w:rPr>
          <w:rFonts w:ascii="新宋体" w:eastAsia="新宋体" w:hAnsi="新宋体"/>
          <w:b/>
          <w:color w:val="000000" w:themeColor="text1"/>
          <w:sz w:val="28"/>
          <w:szCs w:val="28"/>
        </w:rPr>
      </w:pPr>
      <w:r w:rsidRPr="00C60AA2">
        <w:rPr>
          <w:rFonts w:ascii="宋体" w:hAnsi="宋体" w:cs="宋体" w:hint="eastAsia"/>
          <w:b/>
          <w:color w:val="000000" w:themeColor="text1"/>
          <w:sz w:val="28"/>
          <w:szCs w:val="28"/>
        </w:rPr>
        <w:t xml:space="preserve"> 一、 说明和释义</w:t>
      </w:r>
    </w:p>
    <w:p w:rsidR="009937EC" w:rsidRPr="00C60AA2" w:rsidRDefault="009937EC"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（一）、适用范围</w:t>
      </w:r>
    </w:p>
    <w:p w:rsidR="009937EC" w:rsidRPr="00C60AA2" w:rsidRDefault="009937EC"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 xml:space="preserve">  本采购文件仅适用于</w:t>
      </w:r>
      <w:proofErr w:type="gramStart"/>
      <w:r w:rsidRPr="00C60AA2">
        <w:rPr>
          <w:rFonts w:ascii="宋体" w:hAnsi="宋体" w:cs="宋体" w:hint="eastAsia"/>
          <w:color w:val="000000" w:themeColor="text1"/>
          <w:sz w:val="24"/>
        </w:rPr>
        <w:t>本邀请</w:t>
      </w:r>
      <w:proofErr w:type="gramEnd"/>
      <w:r w:rsidRPr="00C60AA2">
        <w:rPr>
          <w:rFonts w:ascii="宋体" w:hAnsi="宋体" w:cs="宋体" w:hint="eastAsia"/>
          <w:color w:val="000000" w:themeColor="text1"/>
          <w:sz w:val="24"/>
        </w:rPr>
        <w:t>中所述的</w:t>
      </w:r>
      <w:r w:rsidR="00776B9A">
        <w:rPr>
          <w:rFonts w:ascii="宋体" w:hAnsi="宋体" w:cs="宋体" w:hint="eastAsia"/>
          <w:color w:val="000000" w:themeColor="text1"/>
          <w:sz w:val="24"/>
        </w:rPr>
        <w:t>货物</w:t>
      </w:r>
      <w:r w:rsidRPr="00C60AA2">
        <w:rPr>
          <w:rFonts w:ascii="宋体" w:hAnsi="宋体" w:cs="宋体" w:hint="eastAsia"/>
          <w:color w:val="000000" w:themeColor="text1"/>
          <w:sz w:val="24"/>
        </w:rPr>
        <w:t>，采购文件即招标文件。</w:t>
      </w:r>
    </w:p>
    <w:p w:rsidR="009937EC" w:rsidRPr="00C60AA2" w:rsidRDefault="009937EC"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（二）、定义</w:t>
      </w:r>
    </w:p>
    <w:p w:rsidR="009937EC" w:rsidRPr="00C60AA2" w:rsidRDefault="009937EC"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 xml:space="preserve">  1、“采购人”系指本次采购的</w:t>
      </w:r>
      <w:r w:rsidR="00D7002C" w:rsidRPr="00D7002C">
        <w:rPr>
          <w:rFonts w:ascii="宋体" w:hAnsi="宋体" w:cs="宋体" w:hint="eastAsia"/>
          <w:color w:val="000000" w:themeColor="text1"/>
          <w:sz w:val="24"/>
        </w:rPr>
        <w:t>襄城县</w:t>
      </w:r>
      <w:r w:rsidR="00516837">
        <w:rPr>
          <w:rFonts w:ascii="宋体" w:hAnsi="宋体" w:cs="宋体" w:hint="eastAsia"/>
          <w:color w:val="000000" w:themeColor="text1"/>
          <w:sz w:val="24"/>
        </w:rPr>
        <w:t>民政局</w:t>
      </w:r>
      <w:r w:rsidRPr="00C60AA2">
        <w:rPr>
          <w:rFonts w:ascii="宋体" w:hAnsi="宋体" w:cs="宋体" w:hint="eastAsia"/>
          <w:color w:val="000000" w:themeColor="text1"/>
          <w:sz w:val="24"/>
        </w:rPr>
        <w:t>。</w:t>
      </w:r>
    </w:p>
    <w:p w:rsidR="009937EC" w:rsidRPr="00C60AA2" w:rsidRDefault="009937EC"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 xml:space="preserve">  2、“投标人”系指向招标人提交投标文件的供应商（公司或企业）。</w:t>
      </w:r>
    </w:p>
    <w:p w:rsidR="009937EC" w:rsidRPr="00C60AA2" w:rsidRDefault="009937EC"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 xml:space="preserve">  3、“采购机构”系指组织本次采购的襄城县政府采购中心。</w:t>
      </w:r>
    </w:p>
    <w:p w:rsidR="009937EC" w:rsidRPr="00C60AA2" w:rsidRDefault="009937EC"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 xml:space="preserve">  4、“项目”系指本次采购的货物或服务。</w:t>
      </w:r>
    </w:p>
    <w:p w:rsidR="009937EC" w:rsidRPr="00C60AA2" w:rsidRDefault="009937EC" w:rsidP="00200580">
      <w:pPr>
        <w:tabs>
          <w:tab w:val="left" w:pos="6249"/>
        </w:tabs>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（三）、合格的投标人</w:t>
      </w:r>
      <w:r w:rsidRPr="00C60AA2">
        <w:rPr>
          <w:rFonts w:ascii="宋体" w:hAnsi="宋体" w:cs="宋体" w:hint="eastAsia"/>
          <w:color w:val="000000" w:themeColor="text1"/>
          <w:sz w:val="24"/>
        </w:rPr>
        <w:tab/>
      </w:r>
    </w:p>
    <w:p w:rsidR="009937EC" w:rsidRPr="00C60AA2" w:rsidRDefault="009937EC"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 xml:space="preserve">  1、符合本招标文件要求。</w:t>
      </w:r>
    </w:p>
    <w:p w:rsidR="009937EC" w:rsidRPr="00C60AA2" w:rsidRDefault="009937EC"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 xml:space="preserve">  2、本项目不接受联合体投标。</w:t>
      </w:r>
    </w:p>
    <w:p w:rsidR="009937EC" w:rsidRPr="00C60AA2" w:rsidRDefault="009937EC"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 xml:space="preserve">  3、遵守中华人民共和国法律、法规和相关规定。</w:t>
      </w:r>
    </w:p>
    <w:p w:rsidR="009937EC" w:rsidRPr="00C60AA2" w:rsidRDefault="009937EC"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（四）、投标费用</w:t>
      </w:r>
    </w:p>
    <w:p w:rsidR="009937EC" w:rsidRPr="00C60AA2" w:rsidRDefault="009937EC"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 xml:space="preserve"> 投标人应自行承担参加投标活动有关的全部费用，采购人在任何情况下均无义务和责任承担上述费用。 </w:t>
      </w:r>
    </w:p>
    <w:p w:rsidR="009937EC" w:rsidRPr="00C60AA2" w:rsidRDefault="009937EC" w:rsidP="00200580">
      <w:pPr>
        <w:spacing w:line="360" w:lineRule="auto"/>
        <w:ind w:firstLineChars="200" w:firstLine="562"/>
        <w:jc w:val="left"/>
        <w:rPr>
          <w:rFonts w:ascii="宋体" w:hAnsi="宋体" w:cs="宋体"/>
          <w:b/>
          <w:color w:val="000000" w:themeColor="text1"/>
          <w:sz w:val="28"/>
          <w:szCs w:val="28"/>
        </w:rPr>
      </w:pPr>
      <w:r w:rsidRPr="00C60AA2">
        <w:rPr>
          <w:rFonts w:ascii="宋体" w:hAnsi="宋体" w:cs="宋体" w:hint="eastAsia"/>
          <w:b/>
          <w:color w:val="000000" w:themeColor="text1"/>
          <w:sz w:val="28"/>
          <w:szCs w:val="28"/>
        </w:rPr>
        <w:t>二 招标文件说明</w:t>
      </w:r>
    </w:p>
    <w:p w:rsidR="009937EC" w:rsidRPr="00C60AA2" w:rsidRDefault="009937EC"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w:t>
      </w:r>
      <w:proofErr w:type="gramStart"/>
      <w:r w:rsidRPr="00C60AA2">
        <w:rPr>
          <w:rFonts w:ascii="宋体" w:hAnsi="宋体" w:cs="宋体" w:hint="eastAsia"/>
          <w:color w:val="000000" w:themeColor="text1"/>
          <w:sz w:val="24"/>
        </w:rPr>
        <w:t>一</w:t>
      </w:r>
      <w:proofErr w:type="gramEnd"/>
      <w:r w:rsidRPr="00C60AA2">
        <w:rPr>
          <w:rFonts w:ascii="宋体" w:hAnsi="宋体" w:cs="宋体" w:hint="eastAsia"/>
          <w:color w:val="000000" w:themeColor="text1"/>
          <w:sz w:val="24"/>
        </w:rPr>
        <w:t>)、招标文件的构成</w:t>
      </w:r>
    </w:p>
    <w:p w:rsidR="009937EC" w:rsidRPr="00C60AA2" w:rsidRDefault="009937EC"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 xml:space="preserve"> 1、招标文件用以阐明采购所需的货物及服务，以及招标投标程序和合同条款。招标文件由下述部分组成：</w:t>
      </w:r>
    </w:p>
    <w:p w:rsidR="009937EC" w:rsidRPr="00C60AA2" w:rsidRDefault="009937EC" w:rsidP="00200580">
      <w:pPr>
        <w:spacing w:line="360" w:lineRule="auto"/>
        <w:jc w:val="left"/>
        <w:rPr>
          <w:rFonts w:ascii="宋体" w:hAnsi="宋体" w:cs="宋体"/>
          <w:color w:val="000000" w:themeColor="text1"/>
          <w:sz w:val="24"/>
        </w:rPr>
      </w:pPr>
      <w:r w:rsidRPr="00C60AA2">
        <w:rPr>
          <w:rFonts w:ascii="宋体" w:hAnsi="宋体" w:cs="宋体" w:hint="eastAsia"/>
          <w:color w:val="000000" w:themeColor="text1"/>
          <w:sz w:val="24"/>
        </w:rPr>
        <w:t xml:space="preserve">   （1）、投标邀请函；</w:t>
      </w:r>
    </w:p>
    <w:p w:rsidR="009937EC" w:rsidRPr="00C60AA2" w:rsidRDefault="009937EC" w:rsidP="00200580">
      <w:pPr>
        <w:spacing w:line="360" w:lineRule="auto"/>
        <w:jc w:val="left"/>
        <w:rPr>
          <w:rFonts w:ascii="宋体" w:hAnsi="宋体" w:cs="宋体"/>
          <w:color w:val="000000" w:themeColor="text1"/>
          <w:sz w:val="24"/>
        </w:rPr>
      </w:pPr>
      <w:r w:rsidRPr="00C60AA2">
        <w:rPr>
          <w:rFonts w:ascii="宋体" w:hAnsi="宋体" w:cs="宋体" w:hint="eastAsia"/>
          <w:color w:val="000000" w:themeColor="text1"/>
          <w:sz w:val="24"/>
        </w:rPr>
        <w:t xml:space="preserve">   （2）、项目要求；</w:t>
      </w:r>
    </w:p>
    <w:p w:rsidR="009937EC" w:rsidRPr="00C60AA2" w:rsidRDefault="009937EC" w:rsidP="00200580">
      <w:pPr>
        <w:spacing w:line="360" w:lineRule="auto"/>
        <w:jc w:val="left"/>
        <w:rPr>
          <w:rFonts w:ascii="宋体" w:hAnsi="宋体" w:cs="宋体"/>
          <w:color w:val="000000" w:themeColor="text1"/>
          <w:sz w:val="24"/>
        </w:rPr>
      </w:pPr>
      <w:r w:rsidRPr="00C60AA2">
        <w:rPr>
          <w:rFonts w:ascii="宋体" w:hAnsi="宋体" w:cs="宋体" w:hint="eastAsia"/>
          <w:color w:val="000000" w:themeColor="text1"/>
          <w:sz w:val="24"/>
        </w:rPr>
        <w:t xml:space="preserve">   （3）、特别提示；</w:t>
      </w:r>
    </w:p>
    <w:p w:rsidR="009937EC" w:rsidRPr="00C60AA2" w:rsidRDefault="009937EC" w:rsidP="00200580">
      <w:pPr>
        <w:spacing w:line="360" w:lineRule="auto"/>
        <w:jc w:val="left"/>
        <w:rPr>
          <w:rFonts w:ascii="宋体" w:hAnsi="宋体" w:cs="宋体"/>
          <w:color w:val="000000" w:themeColor="text1"/>
          <w:sz w:val="24"/>
        </w:rPr>
      </w:pPr>
      <w:r w:rsidRPr="00C60AA2">
        <w:rPr>
          <w:rFonts w:ascii="宋体" w:hAnsi="宋体" w:cs="宋体" w:hint="eastAsia"/>
          <w:color w:val="000000" w:themeColor="text1"/>
          <w:sz w:val="24"/>
        </w:rPr>
        <w:t xml:space="preserve">   （4）、投标人须知；</w:t>
      </w:r>
    </w:p>
    <w:p w:rsidR="009937EC" w:rsidRPr="00C60AA2" w:rsidRDefault="009937EC" w:rsidP="00200580">
      <w:pPr>
        <w:spacing w:line="360" w:lineRule="auto"/>
        <w:jc w:val="left"/>
        <w:rPr>
          <w:rFonts w:ascii="宋体" w:hAnsi="宋体" w:cs="宋体"/>
          <w:color w:val="000000" w:themeColor="text1"/>
          <w:sz w:val="24"/>
        </w:rPr>
      </w:pPr>
      <w:r w:rsidRPr="00C60AA2">
        <w:rPr>
          <w:rFonts w:ascii="宋体" w:hAnsi="宋体" w:cs="宋体" w:hint="eastAsia"/>
          <w:color w:val="000000" w:themeColor="text1"/>
          <w:sz w:val="24"/>
        </w:rPr>
        <w:t xml:space="preserve">   （5）、合同一般条款；</w:t>
      </w:r>
    </w:p>
    <w:p w:rsidR="009937EC" w:rsidRPr="00C60AA2" w:rsidRDefault="009937EC" w:rsidP="00200580">
      <w:pPr>
        <w:spacing w:line="360" w:lineRule="auto"/>
        <w:jc w:val="left"/>
        <w:rPr>
          <w:rFonts w:ascii="宋体" w:hAnsi="宋体" w:cs="宋体"/>
          <w:color w:val="000000" w:themeColor="text1"/>
          <w:sz w:val="24"/>
          <w:u w:val="single"/>
        </w:rPr>
      </w:pPr>
      <w:r w:rsidRPr="00C60AA2">
        <w:rPr>
          <w:rFonts w:ascii="宋体" w:hAnsi="宋体" w:cs="宋体" w:hint="eastAsia"/>
          <w:color w:val="000000" w:themeColor="text1"/>
          <w:sz w:val="24"/>
        </w:rPr>
        <w:t xml:space="preserve">   （6）、合同特殊条款</w:t>
      </w:r>
      <w:r w:rsidRPr="00C60AA2">
        <w:rPr>
          <w:rFonts w:ascii="宋体" w:hAnsi="宋体" w:cs="宋体" w:hint="eastAsia"/>
          <w:color w:val="000000" w:themeColor="text1"/>
          <w:sz w:val="24"/>
          <w:u w:val="single"/>
        </w:rPr>
        <w:t>（针对该项目双方约定的主要内容）；</w:t>
      </w:r>
    </w:p>
    <w:p w:rsidR="009937EC" w:rsidRPr="00C60AA2" w:rsidRDefault="009937EC" w:rsidP="00200580">
      <w:pPr>
        <w:spacing w:line="360" w:lineRule="auto"/>
        <w:jc w:val="left"/>
        <w:rPr>
          <w:rFonts w:ascii="宋体" w:hAnsi="宋体" w:cs="宋体"/>
          <w:color w:val="000000" w:themeColor="text1"/>
          <w:sz w:val="24"/>
        </w:rPr>
      </w:pPr>
      <w:r w:rsidRPr="00C60AA2">
        <w:rPr>
          <w:rFonts w:ascii="宋体" w:hAnsi="宋体" w:cs="宋体" w:hint="eastAsia"/>
          <w:color w:val="000000" w:themeColor="text1"/>
          <w:sz w:val="24"/>
        </w:rPr>
        <w:t xml:space="preserve">   （7）附件。</w:t>
      </w:r>
    </w:p>
    <w:p w:rsidR="009937EC" w:rsidRPr="00C60AA2" w:rsidRDefault="009937EC"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2、招标文件以中文编制。</w:t>
      </w:r>
    </w:p>
    <w:p w:rsidR="00472A2B" w:rsidRPr="009937EC" w:rsidRDefault="00472A2B" w:rsidP="00200580">
      <w:pPr>
        <w:spacing w:line="360" w:lineRule="auto"/>
        <w:jc w:val="left"/>
        <w:rPr>
          <w:rFonts w:ascii="宋体" w:hAnsi="宋体" w:cs="宋体"/>
          <w:color w:val="000000" w:themeColor="text1"/>
          <w:sz w:val="24"/>
        </w:rPr>
        <w:sectPr w:rsidR="00472A2B" w:rsidRPr="009937EC" w:rsidSect="00416956">
          <w:pgSz w:w="11906" w:h="16838"/>
          <w:pgMar w:top="1440" w:right="1440" w:bottom="1440" w:left="1440" w:header="851" w:footer="992" w:gutter="0"/>
          <w:cols w:space="720"/>
          <w:docGrid w:linePitch="312"/>
        </w:sectPr>
      </w:pPr>
    </w:p>
    <w:p w:rsidR="00472A2B" w:rsidRPr="00C60AA2" w:rsidRDefault="00472A2B" w:rsidP="00200580">
      <w:pPr>
        <w:jc w:val="left"/>
        <w:rPr>
          <w:rFonts w:ascii="宋体" w:hAnsi="宋体" w:cs="宋体"/>
          <w:color w:val="000000" w:themeColor="text1"/>
          <w:sz w:val="28"/>
          <w:szCs w:val="28"/>
        </w:rPr>
      </w:pPr>
      <w:r w:rsidRPr="00C60AA2">
        <w:rPr>
          <w:rFonts w:ascii="宋体" w:hAnsi="宋体" w:cs="宋体" w:hint="eastAsia"/>
          <w:color w:val="000000" w:themeColor="text1"/>
          <w:sz w:val="24"/>
        </w:rPr>
        <w:lastRenderedPageBreak/>
        <w:t>3、投标人被视为熟悉上述与履行合同有关的一切情况。</w:t>
      </w:r>
    </w:p>
    <w:p w:rsidR="00472A2B" w:rsidRPr="00C60AA2" w:rsidRDefault="00472A2B" w:rsidP="00200580">
      <w:pPr>
        <w:spacing w:line="360" w:lineRule="auto"/>
        <w:jc w:val="left"/>
        <w:rPr>
          <w:rFonts w:ascii="宋体" w:hAnsi="宋体" w:cs="宋体"/>
          <w:color w:val="000000" w:themeColor="text1"/>
          <w:sz w:val="24"/>
        </w:rPr>
      </w:pPr>
      <w:r w:rsidRPr="00C60AA2">
        <w:rPr>
          <w:rFonts w:ascii="宋体" w:hAnsi="宋体" w:cs="宋体" w:hint="eastAsia"/>
          <w:color w:val="000000" w:themeColor="text1"/>
          <w:sz w:val="24"/>
        </w:rPr>
        <w:t xml:space="preserve">  （二）、招标文件的澄清</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投标人对招标文件如有疑点，可要求澄清，应在投标截止时间</w:t>
      </w:r>
      <w:r w:rsidRPr="00C60AA2">
        <w:rPr>
          <w:rFonts w:ascii="宋体" w:hAnsi="宋体" w:cs="宋体" w:hint="eastAsia"/>
          <w:color w:val="000000" w:themeColor="text1"/>
          <w:sz w:val="24"/>
          <w:u w:val="single"/>
        </w:rPr>
        <w:t>10</w:t>
      </w:r>
      <w:r w:rsidRPr="00C60AA2">
        <w:rPr>
          <w:rFonts w:ascii="宋体" w:hAnsi="宋体" w:cs="宋体" w:hint="eastAsia"/>
          <w:color w:val="000000" w:themeColor="text1"/>
          <w:sz w:val="24"/>
        </w:rPr>
        <w:t>日前在全国公共资源交易平台（河南省·许昌市）电子平台提出，书面材料加盖单位公章以书面形式递交给招标人。采购人或采购机构将视情况确定采用适当方式予以澄清或以书面形式予以答复，并在其认为必要时，将不标明查询来源的书面答复发给已购买招标文件的每一投标人。</w:t>
      </w:r>
    </w:p>
    <w:p w:rsidR="00472A2B" w:rsidRPr="00C60AA2" w:rsidRDefault="00472A2B" w:rsidP="00200580">
      <w:pPr>
        <w:spacing w:line="360" w:lineRule="auto"/>
        <w:jc w:val="left"/>
        <w:rPr>
          <w:rFonts w:ascii="宋体" w:hAnsi="宋体" w:cs="宋体"/>
          <w:color w:val="000000" w:themeColor="text1"/>
          <w:sz w:val="24"/>
        </w:rPr>
      </w:pPr>
      <w:r w:rsidRPr="00C60AA2">
        <w:rPr>
          <w:rFonts w:ascii="宋体" w:hAnsi="宋体" w:cs="宋体" w:hint="eastAsia"/>
          <w:color w:val="000000" w:themeColor="text1"/>
          <w:sz w:val="24"/>
        </w:rPr>
        <w:t xml:space="preserve">  （三）、招标文件的修改</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1、在投标截止日期15日前，采购人或采购机构可主动地或依据投标人要求澄清的问题修改招标文件。</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2、为使投标人在准备投标文件时有合理的时间考虑招标文件的修改，采购人或采购机构可酌情推迟投标截止时间和开标时间。</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3、招标文件的修改书将构成招标文件的一部分，对投标人有约束力。</w:t>
      </w:r>
    </w:p>
    <w:p w:rsidR="00472A2B" w:rsidRPr="00C60AA2" w:rsidRDefault="00472A2B" w:rsidP="00200580">
      <w:pPr>
        <w:spacing w:line="360" w:lineRule="auto"/>
        <w:ind w:firstLineChars="147" w:firstLine="413"/>
        <w:jc w:val="left"/>
        <w:rPr>
          <w:rFonts w:ascii="宋体" w:hAnsi="宋体" w:cs="宋体"/>
          <w:b/>
          <w:color w:val="000000" w:themeColor="text1"/>
          <w:sz w:val="28"/>
          <w:szCs w:val="28"/>
        </w:rPr>
      </w:pPr>
      <w:r w:rsidRPr="00C60AA2">
        <w:rPr>
          <w:rFonts w:ascii="宋体" w:hAnsi="宋体" w:cs="宋体" w:hint="eastAsia"/>
          <w:b/>
          <w:color w:val="000000" w:themeColor="text1"/>
          <w:sz w:val="28"/>
          <w:szCs w:val="28"/>
        </w:rPr>
        <w:t>三、投标文件的编写和说明</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投标人应仔细阅读招标文件的所有内容，按招标文件的要求提供投标文件，并保证所提供的全部资料的真实性，以使其投标对招标文件</w:t>
      </w:r>
      <w:proofErr w:type="gramStart"/>
      <w:r w:rsidRPr="00C60AA2">
        <w:rPr>
          <w:rFonts w:ascii="宋体" w:hAnsi="宋体" w:cs="宋体" w:hint="eastAsia"/>
          <w:color w:val="000000" w:themeColor="text1"/>
          <w:sz w:val="24"/>
        </w:rPr>
        <w:t>作出</w:t>
      </w:r>
      <w:proofErr w:type="gramEnd"/>
      <w:r w:rsidRPr="00C60AA2">
        <w:rPr>
          <w:rFonts w:ascii="宋体" w:hAnsi="宋体" w:cs="宋体" w:hint="eastAsia"/>
          <w:color w:val="000000" w:themeColor="text1"/>
          <w:sz w:val="24"/>
        </w:rPr>
        <w:t>实质性响应，否则，其投标可能被拒绝。</w:t>
      </w:r>
    </w:p>
    <w:p w:rsidR="00472A2B" w:rsidRPr="00C60AA2" w:rsidRDefault="00472A2B" w:rsidP="00200580">
      <w:pPr>
        <w:spacing w:line="360" w:lineRule="auto"/>
        <w:jc w:val="left"/>
        <w:rPr>
          <w:rFonts w:ascii="宋体" w:hAnsi="宋体" w:cs="宋体"/>
          <w:color w:val="000000" w:themeColor="text1"/>
          <w:sz w:val="24"/>
        </w:rPr>
      </w:pPr>
      <w:r w:rsidRPr="00C60AA2">
        <w:rPr>
          <w:rFonts w:ascii="宋体" w:hAnsi="宋体" w:cs="宋体" w:hint="eastAsia"/>
          <w:color w:val="000000" w:themeColor="text1"/>
          <w:sz w:val="24"/>
        </w:rPr>
        <w:t xml:space="preserve">   （一）、投标文件书写、计量单位使用等</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1、投标人和招标人就投标交换的文件和来往的信件，应以中文书写。</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2、除在招标文件的技术规格中另有规定外，计量单位应使用中华人民共和国法定计量单位（国际单位制和国家选定的其他计量单位）。</w:t>
      </w:r>
    </w:p>
    <w:p w:rsidR="00472A2B" w:rsidRPr="00C60AA2" w:rsidRDefault="00472A2B" w:rsidP="00200580">
      <w:pPr>
        <w:spacing w:line="360" w:lineRule="auto"/>
        <w:jc w:val="left"/>
        <w:rPr>
          <w:rFonts w:ascii="宋体" w:hAnsi="宋体" w:cs="宋体"/>
          <w:color w:val="000000" w:themeColor="text1"/>
          <w:sz w:val="24"/>
        </w:rPr>
      </w:pPr>
      <w:r w:rsidRPr="00C60AA2">
        <w:rPr>
          <w:rFonts w:ascii="宋体" w:hAnsi="宋体" w:cs="宋体" w:hint="eastAsia"/>
          <w:color w:val="000000" w:themeColor="text1"/>
          <w:sz w:val="24"/>
        </w:rPr>
        <w:t xml:space="preserve">   （二）、投标文件</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1、投标文件份数</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纸质投标文件：正本一份，副本</w:t>
      </w:r>
      <w:r>
        <w:rPr>
          <w:rFonts w:ascii="宋体" w:hAnsi="宋体" w:cs="宋体" w:hint="eastAsia"/>
          <w:color w:val="000000" w:themeColor="text1"/>
          <w:sz w:val="24"/>
        </w:rPr>
        <w:t>一</w:t>
      </w:r>
      <w:r w:rsidRPr="00C60AA2">
        <w:rPr>
          <w:rFonts w:ascii="宋体" w:hAnsi="宋体" w:cs="宋体" w:hint="eastAsia"/>
          <w:color w:val="000000" w:themeColor="text1"/>
          <w:sz w:val="24"/>
        </w:rPr>
        <w:t>份。使用格式为“投标文件（供打印）.PDF”的文件</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电子投标文件和纸质投标文件的内容、格式、水印码、签章应一致。</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2、投标文件的签署盖章</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lastRenderedPageBreak/>
        <w:t>2.1电子投标文件：按招标文件要求加盖电子印章和法人电子印章。</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2.2纸质投标文件：纸质投标文件正本和副本投标文件封面上应清楚标明“正本”或“副本”字样；一旦正本和副本内容不一致时，以正本为准。投标文件的正本及所有副本的封面均须由投标人加盖投标人公章。正本按招标文件要求签字盖章（无需逐页签字盖章），副本应与正本保持一致（可为正本的复印件）。</w:t>
      </w:r>
    </w:p>
    <w:p w:rsidR="00472A2B" w:rsidRPr="0043183E" w:rsidRDefault="00472A2B" w:rsidP="00200580">
      <w:pPr>
        <w:spacing w:line="360" w:lineRule="auto"/>
        <w:ind w:firstLineChars="200" w:firstLine="482"/>
        <w:jc w:val="left"/>
        <w:rPr>
          <w:rFonts w:ascii="宋体" w:hAnsi="宋体" w:cs="宋体"/>
          <w:b/>
          <w:color w:val="000000" w:themeColor="text1"/>
          <w:sz w:val="24"/>
        </w:rPr>
      </w:pPr>
      <w:r w:rsidRPr="0043183E">
        <w:rPr>
          <w:rFonts w:ascii="宋体" w:hAnsi="宋体" w:cs="宋体" w:hint="eastAsia"/>
          <w:b/>
          <w:color w:val="000000" w:themeColor="text1"/>
          <w:sz w:val="24"/>
        </w:rPr>
        <w:t>2.3 纸质投标文件正本均须打印并由法定代表人或经过法定代表人正式授权的投标人代表在正本上规定处签字（有特殊要求的按要求执行）。</w:t>
      </w:r>
    </w:p>
    <w:p w:rsidR="00472A2B" w:rsidRPr="0043183E" w:rsidRDefault="00472A2B" w:rsidP="00200580">
      <w:pPr>
        <w:spacing w:line="360" w:lineRule="auto"/>
        <w:ind w:firstLineChars="200" w:firstLine="482"/>
        <w:jc w:val="left"/>
        <w:rPr>
          <w:rFonts w:ascii="宋体" w:hAnsi="宋体" w:cs="宋体"/>
          <w:b/>
          <w:color w:val="000000" w:themeColor="text1"/>
          <w:sz w:val="24"/>
        </w:rPr>
      </w:pPr>
      <w:r w:rsidRPr="0043183E">
        <w:rPr>
          <w:rFonts w:ascii="宋体" w:hAnsi="宋体" w:cs="宋体" w:hint="eastAsia"/>
          <w:b/>
          <w:color w:val="000000" w:themeColor="text1"/>
          <w:sz w:val="24"/>
        </w:rPr>
        <w:t>2.4 除投标人对错处做必要修改外，投标文件不得行间插字、涂改或增删。如有修改错漏处，必须由法定代表人或经其正式授权的代表签字并加盖投标人公章。</w:t>
      </w:r>
    </w:p>
    <w:p w:rsidR="00472A2B" w:rsidRPr="0043183E" w:rsidRDefault="00472A2B" w:rsidP="00200580">
      <w:pPr>
        <w:spacing w:line="360" w:lineRule="auto"/>
        <w:ind w:firstLineChars="200" w:firstLine="482"/>
        <w:jc w:val="left"/>
        <w:rPr>
          <w:rFonts w:ascii="宋体" w:hAnsi="宋体" w:cs="宋体"/>
          <w:b/>
          <w:color w:val="000000" w:themeColor="text1"/>
          <w:sz w:val="24"/>
        </w:rPr>
      </w:pPr>
      <w:r w:rsidRPr="0043183E">
        <w:rPr>
          <w:rFonts w:ascii="宋体" w:hAnsi="宋体" w:cs="宋体" w:hint="eastAsia"/>
          <w:b/>
          <w:color w:val="000000" w:themeColor="text1"/>
          <w:sz w:val="24"/>
        </w:rPr>
        <w:t>2.5 在招标文件中已明示需盖章及签名之处，投标文件正本均须加盖投标人公章，并经投标人法定代表人或其授权代表签名。电子投标文件按招标文件要求加盖电子印章和法人电子印章。</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2.6纸质投标文件的装订：投标人应按附件中招标文件的要求，以A4幅面装订成册（胶装），编排目录，并在封面上标明：正本、副本、投标项目名称、招标编号、投标单位名称、日期、法人或委托其代理人等字样。</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3、投标文件的构成</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3.1投标文件的构成应符合法律法规及招标文件的要求。</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3.2 投标人应当按照招标文件的要求编制投标文件。投标文件应当对招标文件提出的要求和条件</w:t>
      </w:r>
      <w:proofErr w:type="gramStart"/>
      <w:r w:rsidRPr="00C60AA2">
        <w:rPr>
          <w:rFonts w:ascii="宋体" w:hAnsi="宋体" w:cs="宋体" w:hint="eastAsia"/>
          <w:color w:val="000000" w:themeColor="text1"/>
          <w:sz w:val="24"/>
        </w:rPr>
        <w:t>作出</w:t>
      </w:r>
      <w:proofErr w:type="gramEnd"/>
      <w:r w:rsidRPr="00C60AA2">
        <w:rPr>
          <w:rFonts w:ascii="宋体" w:hAnsi="宋体" w:cs="宋体" w:hint="eastAsia"/>
          <w:color w:val="000000" w:themeColor="text1"/>
          <w:sz w:val="24"/>
        </w:rPr>
        <w:t>明确响应。</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3.3 投标文件由资格证明材料、符合性证明材料、其它材料等组成。</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3.4 投标人根据招标文件的规定和采购项目的实际情况，拟在中标后将中标项目的非主体、非关键性工作分包的，应当在投标文件中载明分包承担主体，分包承担主体应当具备相应资质条件且不得再次分包。</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3.5 投标人登录许昌公共资源交易系统下载“许昌投标文件制作系统SEARUN V1.0”，按招标文件要求根据所投标</w:t>
      </w:r>
      <w:proofErr w:type="gramStart"/>
      <w:r w:rsidRPr="00C60AA2">
        <w:rPr>
          <w:rFonts w:ascii="宋体" w:hAnsi="宋体" w:cs="宋体" w:hint="eastAsia"/>
          <w:color w:val="000000" w:themeColor="text1"/>
          <w:sz w:val="24"/>
        </w:rPr>
        <w:t>段制作</w:t>
      </w:r>
      <w:proofErr w:type="gramEnd"/>
      <w:r w:rsidRPr="00C60AA2">
        <w:rPr>
          <w:rFonts w:ascii="宋体" w:hAnsi="宋体" w:cs="宋体" w:hint="eastAsia"/>
          <w:color w:val="000000" w:themeColor="text1"/>
          <w:sz w:val="24"/>
        </w:rPr>
        <w:t xml:space="preserve">电子投标文件。 </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电子投标文件制作技术咨询：0374-2961598。</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（三）、投标文件格式</w:t>
      </w:r>
    </w:p>
    <w:p w:rsidR="00472A2B" w:rsidRPr="00C60AA2" w:rsidRDefault="00472A2B" w:rsidP="00200580">
      <w:pPr>
        <w:spacing w:line="400" w:lineRule="exact"/>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lastRenderedPageBreak/>
        <w:t>1. 投标文件应参照招标文件第七部分（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472A2B" w:rsidRPr="00C60AA2" w:rsidRDefault="00472A2B" w:rsidP="00200580">
      <w:pPr>
        <w:spacing w:line="400" w:lineRule="exact"/>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2. 投标人应按招标文件提供的格式编写投标文件。招标文件未提供标准格式的投标人可自行拟定。</w:t>
      </w:r>
    </w:p>
    <w:p w:rsidR="00472A2B" w:rsidRPr="00C60AA2" w:rsidRDefault="00472A2B" w:rsidP="00200580">
      <w:pPr>
        <w:spacing w:line="400" w:lineRule="exact"/>
        <w:ind w:firstLineChars="100" w:firstLine="240"/>
        <w:jc w:val="left"/>
        <w:rPr>
          <w:rFonts w:ascii="宋体" w:hAnsi="宋体" w:cs="宋体"/>
          <w:color w:val="000000" w:themeColor="text1"/>
          <w:sz w:val="24"/>
        </w:rPr>
      </w:pPr>
      <w:r w:rsidRPr="00C60AA2">
        <w:rPr>
          <w:rFonts w:ascii="宋体" w:hAnsi="宋体" w:cs="宋体" w:hint="eastAsia"/>
          <w:color w:val="000000" w:themeColor="text1"/>
          <w:sz w:val="24"/>
        </w:rPr>
        <w:t>（四）1、投标报价：本次报价为一次性报价。投标报价为人民币交服务（含验收报告、税金等等）验收至交付采购</w:t>
      </w:r>
      <w:proofErr w:type="gramStart"/>
      <w:r w:rsidRPr="00C60AA2">
        <w:rPr>
          <w:rFonts w:ascii="宋体" w:hAnsi="宋体" w:cs="宋体" w:hint="eastAsia"/>
          <w:color w:val="000000" w:themeColor="text1"/>
          <w:sz w:val="24"/>
        </w:rPr>
        <w:t>方之前</w:t>
      </w:r>
      <w:proofErr w:type="gramEnd"/>
      <w:r w:rsidRPr="00C60AA2">
        <w:rPr>
          <w:rFonts w:ascii="宋体" w:hAnsi="宋体" w:cs="宋体" w:hint="eastAsia"/>
          <w:color w:val="000000" w:themeColor="text1"/>
          <w:sz w:val="24"/>
        </w:rPr>
        <w:t>的一切费用，除此之外，采购人不再支付其他费用。）  2、投标货币：报价币种为人民币。</w:t>
      </w:r>
    </w:p>
    <w:p w:rsidR="00472A2B" w:rsidRPr="00C60AA2" w:rsidRDefault="00472A2B" w:rsidP="00200580">
      <w:pPr>
        <w:spacing w:line="360" w:lineRule="auto"/>
        <w:jc w:val="left"/>
        <w:rPr>
          <w:rFonts w:ascii="宋体" w:hAnsi="宋体" w:cs="宋体"/>
          <w:color w:val="000000" w:themeColor="text1"/>
          <w:sz w:val="24"/>
        </w:rPr>
      </w:pPr>
      <w:r w:rsidRPr="00C60AA2">
        <w:rPr>
          <w:rFonts w:ascii="宋体" w:hAnsi="宋体" w:cs="宋体" w:hint="eastAsia"/>
          <w:color w:val="000000" w:themeColor="text1"/>
          <w:sz w:val="24"/>
        </w:rPr>
        <w:t xml:space="preserve">  （五）、投标人资格的证明文件</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投标人必须提交证明其有资格进行投标和有能力履行合同的文件，作为投标文件的一部分。</w:t>
      </w:r>
    </w:p>
    <w:p w:rsidR="00472A2B" w:rsidRPr="00C60AA2" w:rsidRDefault="00472A2B" w:rsidP="00200580">
      <w:pPr>
        <w:spacing w:line="360" w:lineRule="auto"/>
        <w:jc w:val="left"/>
        <w:rPr>
          <w:rFonts w:ascii="宋体" w:hAnsi="宋体" w:cs="宋体"/>
          <w:color w:val="000000" w:themeColor="text1"/>
          <w:sz w:val="24"/>
        </w:rPr>
      </w:pPr>
      <w:r w:rsidRPr="00C60AA2">
        <w:rPr>
          <w:rFonts w:ascii="宋体" w:hAnsi="宋体" w:cs="宋体" w:hint="eastAsia"/>
          <w:color w:val="000000" w:themeColor="text1"/>
          <w:sz w:val="24"/>
        </w:rPr>
        <w:t xml:space="preserve">  （六）、投标有效期</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投标文件从开标之日起，投标有效期为30天。</w:t>
      </w:r>
    </w:p>
    <w:p w:rsidR="00472A2B" w:rsidRPr="00C60AA2" w:rsidRDefault="00472A2B" w:rsidP="00200580">
      <w:pPr>
        <w:spacing w:line="360" w:lineRule="auto"/>
        <w:jc w:val="left"/>
        <w:rPr>
          <w:rFonts w:ascii="宋体" w:hAnsi="宋体" w:cs="宋体"/>
          <w:color w:val="000000" w:themeColor="text1"/>
          <w:sz w:val="24"/>
        </w:rPr>
      </w:pPr>
      <w:r w:rsidRPr="00C60AA2">
        <w:rPr>
          <w:rFonts w:ascii="宋体" w:hAnsi="宋体" w:cs="宋体" w:hint="eastAsia"/>
          <w:color w:val="000000" w:themeColor="text1"/>
          <w:sz w:val="24"/>
        </w:rPr>
        <w:t xml:space="preserve">  （七）、投标保证金</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1、投标保证金的缴纳</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1.1投标人应按“投标人须知前附表”规定时间及金额提交投标保证金，并作为其投标的一部分。未按要求提交投标保证金的投标文件为无效投标。</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1.2 投标保证金用于避免和减少本次招标由于投标人的行为而给采购人带来的损失。</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1.3 投标保证金的递交方式：银行</w:t>
      </w:r>
      <w:proofErr w:type="gramStart"/>
      <w:r w:rsidRPr="00C60AA2">
        <w:rPr>
          <w:rFonts w:ascii="宋体" w:hAnsi="宋体" w:cs="宋体" w:hint="eastAsia"/>
          <w:color w:val="000000" w:themeColor="text1"/>
          <w:sz w:val="24"/>
        </w:rPr>
        <w:t>转帐</w:t>
      </w:r>
      <w:proofErr w:type="gramEnd"/>
      <w:r w:rsidRPr="00C60AA2">
        <w:rPr>
          <w:rFonts w:ascii="宋体" w:hAnsi="宋体" w:cs="宋体" w:hint="eastAsia"/>
          <w:color w:val="000000" w:themeColor="text1"/>
          <w:sz w:val="24"/>
        </w:rPr>
        <w:t xml:space="preserve">、银行电汇（均需从投标人注册银行账户转出），不接受以现金方式缴纳的投标保证金。凡以现金方式缴纳投标保证金而影响其投标结果的，由投标人自行负责。 </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1.4 使用银行</w:t>
      </w:r>
      <w:proofErr w:type="gramStart"/>
      <w:r w:rsidRPr="00C60AA2">
        <w:rPr>
          <w:rFonts w:ascii="宋体" w:hAnsi="宋体" w:cs="宋体" w:hint="eastAsia"/>
          <w:color w:val="000000" w:themeColor="text1"/>
          <w:sz w:val="24"/>
        </w:rPr>
        <w:t>转帐</w:t>
      </w:r>
      <w:proofErr w:type="gramEnd"/>
      <w:r w:rsidRPr="00C60AA2">
        <w:rPr>
          <w:rFonts w:ascii="宋体" w:hAnsi="宋体" w:cs="宋体" w:hint="eastAsia"/>
          <w:color w:val="000000" w:themeColor="text1"/>
          <w:sz w:val="24"/>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1.5 投标保证金缴纳方式：</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1.5.1 投标人网上下载招标文件后，登录http://221.14.6.70:8088/ggzy系统，依次点击“会员向导”→“参与投标”→“费用缴纳说明”→“保证金缴纳说明单”，获取缴费说明单，根据每个标段的缴纳说明单在缴纳截止时间前缴纳；</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1.5.2 成功缴纳后重新登录前述系统，依次点击“会员向导”→“参与投标”→“保</w:t>
      </w:r>
      <w:r w:rsidRPr="00C60AA2">
        <w:rPr>
          <w:rFonts w:ascii="宋体" w:hAnsi="宋体" w:cs="宋体" w:hint="eastAsia"/>
          <w:color w:val="000000" w:themeColor="text1"/>
          <w:sz w:val="24"/>
        </w:rPr>
        <w:lastRenderedPageBreak/>
        <w:t>证金绑定”→“绑定”进行投标保证金绑定。</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1.5.3 《保证金缴纳绑定操作指南》获取方法：登录许昌公共资源交易系统-组件下载-《保证金缴纳绑定操作指南》。</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1.5.4 投标人要严格按照“保证金缴纳说明单”内容缴纳、成功绑定投标保证金，未绑定标段的投标保证金，视为未按时交纳。并将缴纳凭证“</w:t>
      </w:r>
      <w:r w:rsidR="0065342B">
        <w:rPr>
          <w:rFonts w:ascii="宋体" w:hAnsi="宋体" w:cs="宋体" w:hint="eastAsia"/>
          <w:color w:val="000000" w:themeColor="text1"/>
          <w:sz w:val="24"/>
        </w:rPr>
        <w:t>襄城县</w:t>
      </w:r>
      <w:r w:rsidRPr="00C60AA2">
        <w:rPr>
          <w:rFonts w:ascii="宋体" w:hAnsi="宋体" w:cs="宋体" w:hint="eastAsia"/>
          <w:color w:val="000000" w:themeColor="text1"/>
          <w:sz w:val="24"/>
        </w:rPr>
        <w:t>公共资源交易中心保证金缴纳回执”附于投标文件中，同时在开标现场提供一份“</w:t>
      </w:r>
      <w:r w:rsidR="0065342B">
        <w:rPr>
          <w:rFonts w:ascii="宋体" w:hAnsi="宋体" w:cs="宋体" w:hint="eastAsia"/>
          <w:color w:val="000000" w:themeColor="text1"/>
          <w:sz w:val="24"/>
        </w:rPr>
        <w:t>襄城县公共资源交易中心保证金缴纳回执单</w:t>
      </w:r>
      <w:r w:rsidRPr="00C60AA2">
        <w:rPr>
          <w:rFonts w:ascii="宋体" w:hAnsi="宋体" w:cs="宋体" w:hint="eastAsia"/>
          <w:color w:val="000000" w:themeColor="text1"/>
          <w:sz w:val="24"/>
        </w:rPr>
        <w:t>”以备查询。</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1.6 每个投标人每个项目每个标段只有唯一缴纳账号，切勿重复缴纳或错误缴纳。</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1.7 投标人所提交的投标保证金仅限当次投标项目（标段）有效，不得重复替代使用。一个招标项目有多个标段或者有多个项目同时招标的，投标人必须按项目、标段分别提交投标保证金。</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1.8 不同投标人的投标保证金不得从同一单位或者个人的账户转出。</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1.9 未按上述规定操作引起的无效投标，由投标人自行负责。</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1.10 汇款凭证无需备注项目编号和项目名称。</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2 、投标保证金的退还</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2.1 退还投标保证金时，区别中标与否，按不同时序由银行按来款途径退还原账户。</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2.1.1 自中标通知书发出之日起5个工作日内退还未中标人的投标保证金。</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2.1.2 自采购合同签订之日起5个工作日内退还中标人的投标保证金。（向襄城县政府采购中心提交合同原件）</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2.1.3 特殊情况处理：投标人投标过程中因账户开户银行、银行账号发生变化，不能按照来款途径原路返还投标保证金的，投标人须提供原账户开户银行相关证明及新开账户开户许可证，到襄城县公共资源交易中心政府采购股办理退款手续（联系电话：0374-3998026）。</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 xml:space="preserve">2.1.4 因投标人自身原因无法及时退还投标保证金，滞留三年以上的，投标保证金上缴财政。  </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2.2 有下列情形之一的，投标保证金不予退还</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2.2.1 投标有效期内投标人撤销投标文件的；</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2.2.2 投标人在投标文件中提供虚假材料的；</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2.2.3 除因不可抗力或招标文件认可的情形以外，中标人不与采购人签订合同的；</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2.2.4 投标人与采购人、其他投标人或者采购代理机构恶意串通的；</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lastRenderedPageBreak/>
        <w:t>2.2.5投标人无故不参加投标且未于递交投标文件截止时间前书面通知采购人或采购代理机构；</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2.2.6 法律法规及招标文件规定的其他情形。</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3 、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472A2B" w:rsidRPr="00C60AA2" w:rsidRDefault="00472A2B" w:rsidP="00200580">
      <w:pPr>
        <w:spacing w:line="360" w:lineRule="auto"/>
        <w:jc w:val="left"/>
        <w:rPr>
          <w:rFonts w:ascii="宋体" w:hAnsi="宋体" w:cs="宋体"/>
          <w:b/>
          <w:color w:val="000000" w:themeColor="text1"/>
          <w:sz w:val="28"/>
          <w:szCs w:val="28"/>
        </w:rPr>
      </w:pPr>
      <w:r w:rsidRPr="00C60AA2">
        <w:rPr>
          <w:rFonts w:ascii="宋体" w:hAnsi="宋体" w:cs="宋体" w:hint="eastAsia"/>
          <w:b/>
          <w:color w:val="000000" w:themeColor="text1"/>
          <w:sz w:val="28"/>
          <w:szCs w:val="28"/>
        </w:rPr>
        <w:t xml:space="preserve">   四、投标文件的递交</w:t>
      </w:r>
    </w:p>
    <w:p w:rsidR="00472A2B" w:rsidRPr="00C60AA2" w:rsidRDefault="00472A2B" w:rsidP="00200580">
      <w:pPr>
        <w:spacing w:line="360" w:lineRule="auto"/>
        <w:jc w:val="left"/>
        <w:rPr>
          <w:rFonts w:ascii="宋体" w:hAnsi="宋体" w:cs="宋体"/>
          <w:color w:val="000000" w:themeColor="text1"/>
          <w:sz w:val="24"/>
        </w:rPr>
      </w:pPr>
      <w:r w:rsidRPr="00C60AA2">
        <w:rPr>
          <w:rFonts w:ascii="宋体" w:hAnsi="宋体" w:cs="宋体" w:hint="eastAsia"/>
          <w:color w:val="000000" w:themeColor="text1"/>
          <w:sz w:val="24"/>
        </w:rPr>
        <w:t xml:space="preserve"> （一）、投标文件的密封和标记</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 投标人应将投标文件“正本”、“副本”、分别用非透明文件袋分开密封，并在密封袋封面标注项目名称、项目编号、投标单位名称（加盖公章）、法人或委托代理人（签字）、日期字样封口处加盖单位公章或法定代表人印章。使用电子介质存储的投标文件单独密封包装，并随纸质投标文件一并提交，投标文件如果未按规定密封，招标人将拒绝接收。</w:t>
      </w:r>
    </w:p>
    <w:p w:rsidR="00472A2B" w:rsidRPr="00C60AA2" w:rsidRDefault="00472A2B" w:rsidP="00200580">
      <w:pPr>
        <w:spacing w:line="360" w:lineRule="auto"/>
        <w:ind w:firstLineChars="150" w:firstLine="360"/>
        <w:jc w:val="left"/>
        <w:rPr>
          <w:rFonts w:ascii="宋体" w:hAnsi="宋体" w:cs="宋体"/>
          <w:color w:val="000000" w:themeColor="text1"/>
          <w:sz w:val="24"/>
        </w:rPr>
      </w:pPr>
      <w:r w:rsidRPr="00C60AA2">
        <w:rPr>
          <w:rFonts w:ascii="宋体" w:hAnsi="宋体" w:cs="宋体" w:hint="eastAsia"/>
          <w:color w:val="000000" w:themeColor="text1"/>
          <w:sz w:val="24"/>
        </w:rPr>
        <w:t>2、除法定代表人或法定代表人授权委托人身份证外，评标时提交证明材料的原件均装入一个密封袋内，并加以密封，且列出核查清单，核查清单应附在原件密封袋表面，递交投标文件的同时将原件交于现场工作人员，供评委审查，评标结束后退还给各供应商。</w:t>
      </w:r>
    </w:p>
    <w:p w:rsidR="00472A2B" w:rsidRPr="00C60AA2" w:rsidRDefault="00472A2B" w:rsidP="00200580">
      <w:pPr>
        <w:spacing w:line="360" w:lineRule="auto"/>
        <w:ind w:firstLineChars="100" w:firstLine="240"/>
        <w:jc w:val="left"/>
        <w:rPr>
          <w:rFonts w:ascii="宋体" w:hAnsi="宋体" w:cs="宋体"/>
          <w:color w:val="000000" w:themeColor="text1"/>
          <w:sz w:val="24"/>
        </w:rPr>
      </w:pPr>
      <w:r w:rsidRPr="00C60AA2">
        <w:rPr>
          <w:rFonts w:ascii="宋体" w:hAnsi="宋体" w:cs="宋体" w:hint="eastAsia"/>
          <w:color w:val="000000" w:themeColor="text1"/>
          <w:sz w:val="24"/>
        </w:rPr>
        <w:t>（二）、递交投标文件的截止时间</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1、所有投标文件都必须按采购机构在投标邀请函中规定的投标截止时间之前在开标现场送至招标人。</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2、招标人收到投标文件后，应当如实记载投标文件的送达时间和密封情况，签收保存，并向投标人出具签收回执。任何单位和个人不得在开标前开启投标文件。</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3、因招标文件的修改推迟投标截止时间时，则按采购机构修改通知规定的时间递交。</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 xml:space="preserve">  （三）、迟交的投标文件 </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 xml:space="preserve">   招投人将拒绝在投标截止时间后收到的投标文件。</w:t>
      </w:r>
    </w:p>
    <w:p w:rsidR="00472A2B" w:rsidRPr="00C60AA2" w:rsidRDefault="00472A2B" w:rsidP="00200580">
      <w:pPr>
        <w:spacing w:line="360" w:lineRule="auto"/>
        <w:jc w:val="left"/>
        <w:rPr>
          <w:rFonts w:ascii="宋体" w:hAnsi="宋体" w:cs="宋体"/>
          <w:color w:val="000000" w:themeColor="text1"/>
          <w:sz w:val="24"/>
        </w:rPr>
      </w:pPr>
      <w:r w:rsidRPr="00C60AA2">
        <w:rPr>
          <w:rFonts w:ascii="宋体" w:hAnsi="宋体" w:cs="宋体" w:hint="eastAsia"/>
          <w:color w:val="000000" w:themeColor="text1"/>
          <w:sz w:val="24"/>
        </w:rPr>
        <w:t xml:space="preserve">  （四）、投标文件的撤销</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1.投标人应当在投标截止时间前完成电子投标文件的提交，可以补充、修改或撤回。投标截止时间前未完成电子投标文件提交、取得“投标文件提交回执单”的，视为撤回</w:t>
      </w:r>
      <w:r w:rsidRPr="00C60AA2">
        <w:rPr>
          <w:rFonts w:ascii="宋体" w:hAnsi="宋体" w:cs="宋体" w:hint="eastAsia"/>
          <w:color w:val="000000" w:themeColor="text1"/>
          <w:sz w:val="24"/>
        </w:rPr>
        <w:lastRenderedPageBreak/>
        <w:t>投标文件。</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2.投标人补充、修改的内容并作为投标文件的组成部分。补充或修改应当按招标文件要求签署、盖章、密封、递交，并应注明“修改”或“补充”字样。</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3.投标人在递交投标文件后，可以撤回其投标，但投标人必须在规定的投标截止时间前以书面形式告知招标人。</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4.投标人不得在投标有效期内撤销投标文件，否则招标人将不退还其投标保证金。</w:t>
      </w:r>
    </w:p>
    <w:p w:rsidR="00472A2B" w:rsidRPr="00C60AA2" w:rsidRDefault="00472A2B" w:rsidP="00200580">
      <w:pPr>
        <w:spacing w:line="360" w:lineRule="auto"/>
        <w:ind w:firstLineChars="200" w:firstLine="480"/>
        <w:jc w:val="left"/>
        <w:rPr>
          <w:rFonts w:ascii="宋体" w:hAnsi="宋体" w:cs="宋体"/>
          <w:b/>
          <w:bCs/>
          <w:color w:val="000000" w:themeColor="text1"/>
          <w:sz w:val="28"/>
          <w:szCs w:val="28"/>
        </w:rPr>
      </w:pPr>
      <w:r w:rsidRPr="00C60AA2">
        <w:rPr>
          <w:rFonts w:ascii="宋体" w:hAnsi="宋体" w:cs="宋体" w:hint="eastAsia"/>
          <w:color w:val="000000" w:themeColor="text1"/>
          <w:sz w:val="24"/>
        </w:rPr>
        <w:t>5.除投标人另有规定外，投标人所提交的电子投标文件、纸质投标文件及电子介质存储的备份文件不予退还。</w:t>
      </w:r>
      <w:r w:rsidRPr="00C60AA2">
        <w:rPr>
          <w:rFonts w:ascii="宋体" w:hAnsi="宋体" w:cs="宋体" w:hint="eastAsia"/>
          <w:b/>
          <w:bCs/>
          <w:color w:val="000000" w:themeColor="text1"/>
          <w:sz w:val="28"/>
          <w:szCs w:val="28"/>
        </w:rPr>
        <w:t xml:space="preserve">  </w:t>
      </w:r>
    </w:p>
    <w:p w:rsidR="00472A2B" w:rsidRPr="00C60AA2" w:rsidRDefault="00472A2B" w:rsidP="00191F53">
      <w:pPr>
        <w:spacing w:line="360" w:lineRule="auto"/>
        <w:ind w:firstLineChars="200" w:firstLine="562"/>
        <w:jc w:val="left"/>
        <w:rPr>
          <w:rFonts w:ascii="宋体" w:hAnsi="宋体" w:cs="宋体"/>
          <w:b/>
          <w:color w:val="000000" w:themeColor="text1"/>
          <w:sz w:val="28"/>
          <w:szCs w:val="28"/>
        </w:rPr>
      </w:pPr>
      <w:r w:rsidRPr="00C60AA2">
        <w:rPr>
          <w:rFonts w:ascii="宋体" w:hAnsi="宋体" w:cs="宋体" w:hint="eastAsia"/>
          <w:b/>
          <w:bCs/>
          <w:color w:val="000000" w:themeColor="text1"/>
          <w:sz w:val="28"/>
          <w:szCs w:val="28"/>
        </w:rPr>
        <w:t>五、</w:t>
      </w:r>
      <w:r w:rsidRPr="00C60AA2">
        <w:rPr>
          <w:rFonts w:ascii="宋体" w:hAnsi="宋体" w:cs="宋体" w:hint="eastAsia"/>
          <w:b/>
          <w:color w:val="000000" w:themeColor="text1"/>
          <w:sz w:val="28"/>
          <w:szCs w:val="28"/>
        </w:rPr>
        <w:t>特别提示</w:t>
      </w:r>
    </w:p>
    <w:p w:rsidR="00472A2B" w:rsidRPr="00C60AA2" w:rsidRDefault="00472A2B" w:rsidP="00200580">
      <w:pPr>
        <w:spacing w:line="360" w:lineRule="auto"/>
        <w:jc w:val="left"/>
        <w:rPr>
          <w:rFonts w:ascii="宋体" w:hAnsi="宋体" w:cs="宋体"/>
          <w:color w:val="000000" w:themeColor="text1"/>
          <w:sz w:val="24"/>
        </w:rPr>
      </w:pPr>
      <w:r w:rsidRPr="00C60AA2">
        <w:rPr>
          <w:rFonts w:ascii="宋体" w:hAnsi="宋体" w:cs="宋体" w:hint="eastAsia"/>
          <w:color w:val="000000" w:themeColor="text1"/>
          <w:sz w:val="24"/>
        </w:rPr>
        <w:t xml:space="preserve">   （一）、投标文件中必须提供法人营业执照、税务登记证、组织机构代码证及招标文件中要求的相关证件复印件，且在评标时同时提供与复印件一致的原件。</w:t>
      </w:r>
    </w:p>
    <w:p w:rsidR="00472A2B" w:rsidRPr="00C60AA2" w:rsidRDefault="00472A2B" w:rsidP="00200580">
      <w:pPr>
        <w:spacing w:line="360" w:lineRule="auto"/>
        <w:jc w:val="left"/>
        <w:rPr>
          <w:rFonts w:ascii="宋体" w:hAnsi="宋体" w:cs="宋体"/>
          <w:color w:val="000000" w:themeColor="text1"/>
          <w:sz w:val="24"/>
        </w:rPr>
      </w:pPr>
      <w:r w:rsidRPr="00C60AA2">
        <w:rPr>
          <w:rFonts w:ascii="宋体" w:hAnsi="宋体" w:cs="宋体" w:hint="eastAsia"/>
          <w:color w:val="000000" w:themeColor="text1"/>
          <w:sz w:val="24"/>
        </w:rPr>
        <w:t xml:space="preserve">   （二）、如果投标人认为本次所采购项目存在倾向性或排斥性内容，请以书面形式向襄城县政府采购中心提出询问和澄清。</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(三)、本项目投标报价为一次性报价，报价包含完成本项目的一切费用。</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 xml:space="preserve">(四)、中标结果及相关信息请登陆：河南省政府采购网和许昌市政府采购网、全国公共资源交易平台（河南省·许昌市）。 </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(五)、采购机构不接受法定代表人为同一人的两个及两个以上法人，母公司、全资子公司及其控股公司，在同一招标项目中同时投标。</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(六)、投标人如果中标不得转包，一经发现和证实，将取消其中标资格并承担由此造成的损失。</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(七)、评标委员会判断投标文件的响应性仅基于投标文件本身而不依靠外部证据。</w:t>
      </w:r>
    </w:p>
    <w:p w:rsidR="00472A2B" w:rsidRPr="00C60AA2" w:rsidRDefault="00472A2B" w:rsidP="00200580">
      <w:pPr>
        <w:spacing w:line="360" w:lineRule="auto"/>
        <w:ind w:firstLineChars="200" w:firstLine="480"/>
        <w:jc w:val="left"/>
        <w:rPr>
          <w:rFonts w:ascii="新宋体" w:eastAsia="新宋体" w:hAnsi="新宋体"/>
          <w:b/>
          <w:color w:val="000000" w:themeColor="text1"/>
          <w:sz w:val="24"/>
        </w:rPr>
      </w:pPr>
      <w:r w:rsidRPr="00C60AA2">
        <w:rPr>
          <w:rFonts w:ascii="新宋体" w:eastAsia="新宋体" w:hAnsi="新宋体" w:hint="eastAsia"/>
          <w:bCs/>
          <w:color w:val="000000" w:themeColor="text1"/>
          <w:sz w:val="24"/>
        </w:rPr>
        <w:t>(八)</w:t>
      </w:r>
      <w:r w:rsidRPr="00C60AA2">
        <w:rPr>
          <w:rFonts w:ascii="新宋体" w:eastAsia="新宋体" w:hAnsi="新宋体" w:hint="eastAsia"/>
          <w:b/>
          <w:color w:val="000000" w:themeColor="text1"/>
          <w:sz w:val="24"/>
        </w:rPr>
        <w:t>、</w:t>
      </w:r>
      <w:r w:rsidRPr="00C60AA2">
        <w:rPr>
          <w:rFonts w:ascii="新宋体" w:eastAsia="新宋体" w:hAnsi="新宋体" w:hint="eastAsia"/>
          <w:bCs/>
          <w:color w:val="000000" w:themeColor="text1"/>
          <w:sz w:val="24"/>
        </w:rPr>
        <w:t>投标文件属下列情况之一的为无效投标</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1、未按要求提交投标保证金的（保证金缴纳回执单）；</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2、不具备招标文件中规定资格要求的；</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3、未按照招标文件规定要求密封、签署、盖章的；</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4、投标文件中没有提供招标文件中要求的资格证明材料，评标时没有提供与复印件相一致的原件的；</w:t>
      </w:r>
    </w:p>
    <w:p w:rsidR="00472A2B" w:rsidRPr="00C60AA2" w:rsidRDefault="00472A2B" w:rsidP="00200580">
      <w:pPr>
        <w:spacing w:line="360" w:lineRule="auto"/>
        <w:ind w:firstLineChars="200" w:firstLine="480"/>
        <w:jc w:val="left"/>
        <w:rPr>
          <w:rFonts w:ascii="宋体" w:hAnsi="宋体" w:cs="宋体"/>
          <w:color w:val="000000" w:themeColor="text1"/>
          <w:sz w:val="24"/>
        </w:rPr>
      </w:pPr>
      <w:r>
        <w:rPr>
          <w:rFonts w:ascii="宋体" w:hAnsi="宋体" w:cs="宋体" w:hint="eastAsia"/>
          <w:color w:val="000000" w:themeColor="text1"/>
          <w:sz w:val="24"/>
        </w:rPr>
        <w:t>5</w:t>
      </w:r>
      <w:r w:rsidRPr="00C60AA2">
        <w:rPr>
          <w:rFonts w:ascii="宋体" w:hAnsi="宋体" w:cs="宋体" w:hint="eastAsia"/>
          <w:color w:val="000000" w:themeColor="text1"/>
          <w:sz w:val="24"/>
        </w:rPr>
        <w:t>、不响应付款方式的；</w:t>
      </w:r>
    </w:p>
    <w:p w:rsidR="00472A2B" w:rsidRPr="00C60AA2" w:rsidRDefault="00472A2B" w:rsidP="00200580">
      <w:pPr>
        <w:spacing w:line="360" w:lineRule="auto"/>
        <w:ind w:firstLineChars="200" w:firstLine="480"/>
        <w:jc w:val="left"/>
        <w:rPr>
          <w:rFonts w:ascii="宋体" w:hAnsi="宋体" w:cs="宋体"/>
          <w:color w:val="000000" w:themeColor="text1"/>
          <w:sz w:val="24"/>
        </w:rPr>
      </w:pPr>
      <w:r>
        <w:rPr>
          <w:rFonts w:ascii="宋体" w:hAnsi="宋体" w:cs="宋体" w:hint="eastAsia"/>
          <w:color w:val="000000" w:themeColor="text1"/>
          <w:sz w:val="24"/>
        </w:rPr>
        <w:t>6</w:t>
      </w:r>
      <w:r w:rsidRPr="00C60AA2">
        <w:rPr>
          <w:rFonts w:ascii="宋体" w:hAnsi="宋体" w:cs="宋体" w:hint="eastAsia"/>
          <w:color w:val="000000" w:themeColor="text1"/>
          <w:sz w:val="24"/>
        </w:rPr>
        <w:t>、出席代表与授权书中的代理人、身份证原件不相符的；</w:t>
      </w:r>
    </w:p>
    <w:p w:rsidR="00472A2B" w:rsidRPr="00C60AA2" w:rsidRDefault="00472A2B" w:rsidP="00200580">
      <w:pPr>
        <w:tabs>
          <w:tab w:val="left" w:pos="1260"/>
        </w:tabs>
        <w:autoSpaceDE w:val="0"/>
        <w:autoSpaceDN w:val="0"/>
        <w:spacing w:line="360" w:lineRule="auto"/>
        <w:ind w:firstLineChars="200" w:firstLine="480"/>
        <w:contextualSpacing/>
        <w:jc w:val="left"/>
        <w:rPr>
          <w:rFonts w:asciiTheme="minorEastAsia" w:hAnsiTheme="minorEastAsia" w:cs="仿宋_GB2312"/>
          <w:color w:val="000000" w:themeColor="text1"/>
          <w:sz w:val="24"/>
          <w:lang w:val="zh-CN"/>
        </w:rPr>
      </w:pPr>
      <w:r>
        <w:rPr>
          <w:rFonts w:asciiTheme="minorEastAsia" w:hAnsiTheme="minorEastAsia" w:cs="仿宋_GB2312" w:hint="eastAsia"/>
          <w:color w:val="000000" w:themeColor="text1"/>
          <w:sz w:val="24"/>
        </w:rPr>
        <w:t>7</w:t>
      </w:r>
      <w:r w:rsidRPr="00C60AA2">
        <w:rPr>
          <w:rFonts w:asciiTheme="minorEastAsia" w:hAnsiTheme="minorEastAsia" w:cs="仿宋_GB2312" w:hint="eastAsia"/>
          <w:color w:val="000000" w:themeColor="text1"/>
          <w:sz w:val="24"/>
        </w:rPr>
        <w:t>、</w:t>
      </w:r>
      <w:r w:rsidRPr="00C60AA2">
        <w:rPr>
          <w:rFonts w:asciiTheme="minorEastAsia" w:hAnsiTheme="minorEastAsia" w:cs="仿宋_GB2312" w:hint="eastAsia"/>
          <w:color w:val="000000" w:themeColor="text1"/>
          <w:sz w:val="24"/>
          <w:lang w:val="zh-CN"/>
        </w:rPr>
        <w:t>有下列情形之一的，视为投标人串通投标，其投标无效：</w:t>
      </w:r>
    </w:p>
    <w:p w:rsidR="00472A2B" w:rsidRPr="00C60AA2" w:rsidRDefault="00472A2B" w:rsidP="00200580">
      <w:pPr>
        <w:tabs>
          <w:tab w:val="left" w:pos="1260"/>
        </w:tabs>
        <w:autoSpaceDE w:val="0"/>
        <w:autoSpaceDN w:val="0"/>
        <w:spacing w:line="360" w:lineRule="auto"/>
        <w:contextualSpacing/>
        <w:jc w:val="left"/>
        <w:rPr>
          <w:rFonts w:asciiTheme="minorEastAsia" w:hAnsiTheme="minorEastAsia" w:cs="仿宋_GB2312"/>
          <w:color w:val="000000" w:themeColor="text1"/>
          <w:sz w:val="24"/>
          <w:lang w:val="zh-CN"/>
        </w:rPr>
      </w:pPr>
      <w:r w:rsidRPr="00C60AA2">
        <w:rPr>
          <w:rFonts w:asciiTheme="minorEastAsia" w:hAnsiTheme="minorEastAsia" w:cs="仿宋_GB2312" w:hint="eastAsia"/>
          <w:color w:val="000000" w:themeColor="text1"/>
          <w:sz w:val="24"/>
        </w:rPr>
        <w:lastRenderedPageBreak/>
        <w:t xml:space="preserve">    </w:t>
      </w:r>
      <w:r>
        <w:rPr>
          <w:rFonts w:asciiTheme="minorEastAsia" w:hAnsiTheme="minorEastAsia" w:cs="仿宋_GB2312" w:hint="eastAsia"/>
          <w:color w:val="000000" w:themeColor="text1"/>
          <w:sz w:val="24"/>
        </w:rPr>
        <w:t>7</w:t>
      </w:r>
      <w:r w:rsidRPr="00C60AA2">
        <w:rPr>
          <w:rFonts w:asciiTheme="minorEastAsia" w:hAnsiTheme="minorEastAsia" w:cs="仿宋_GB2312" w:hint="eastAsia"/>
          <w:color w:val="000000" w:themeColor="text1"/>
          <w:sz w:val="24"/>
        </w:rPr>
        <w:t>.</w:t>
      </w:r>
      <w:r w:rsidRPr="00C60AA2">
        <w:rPr>
          <w:rFonts w:asciiTheme="minorEastAsia" w:hAnsiTheme="minorEastAsia" w:cs="仿宋_GB2312" w:hint="eastAsia"/>
          <w:color w:val="000000" w:themeColor="text1"/>
          <w:sz w:val="24"/>
          <w:lang w:val="zh-CN"/>
        </w:rPr>
        <w:t>1 不同投标人的投标文件由同一单位或者个人编制；</w:t>
      </w:r>
    </w:p>
    <w:p w:rsidR="00472A2B" w:rsidRPr="00C60AA2" w:rsidRDefault="00472A2B" w:rsidP="00200580">
      <w:pPr>
        <w:tabs>
          <w:tab w:val="left" w:pos="1260"/>
        </w:tabs>
        <w:autoSpaceDE w:val="0"/>
        <w:autoSpaceDN w:val="0"/>
        <w:spacing w:line="360" w:lineRule="auto"/>
        <w:contextualSpacing/>
        <w:jc w:val="left"/>
        <w:rPr>
          <w:rFonts w:asciiTheme="minorEastAsia" w:hAnsiTheme="minorEastAsia" w:cs="仿宋_GB2312"/>
          <w:color w:val="000000" w:themeColor="text1"/>
          <w:sz w:val="24"/>
          <w:lang w:val="zh-CN"/>
        </w:rPr>
      </w:pPr>
      <w:r w:rsidRPr="00C60AA2">
        <w:rPr>
          <w:rFonts w:asciiTheme="minorEastAsia" w:hAnsiTheme="minorEastAsia" w:cs="仿宋_GB2312" w:hint="eastAsia"/>
          <w:color w:val="000000" w:themeColor="text1"/>
          <w:sz w:val="24"/>
        </w:rPr>
        <w:t xml:space="preserve">    </w:t>
      </w:r>
      <w:r>
        <w:rPr>
          <w:rFonts w:asciiTheme="minorEastAsia" w:hAnsiTheme="minorEastAsia" w:cs="仿宋_GB2312" w:hint="eastAsia"/>
          <w:color w:val="000000" w:themeColor="text1"/>
          <w:sz w:val="24"/>
        </w:rPr>
        <w:t>7</w:t>
      </w:r>
      <w:r w:rsidRPr="00C60AA2">
        <w:rPr>
          <w:rFonts w:asciiTheme="minorEastAsia" w:hAnsiTheme="minorEastAsia" w:cs="仿宋_GB2312" w:hint="eastAsia"/>
          <w:color w:val="000000" w:themeColor="text1"/>
          <w:sz w:val="24"/>
        </w:rPr>
        <w:t>.</w:t>
      </w:r>
      <w:r w:rsidRPr="00C60AA2">
        <w:rPr>
          <w:rFonts w:asciiTheme="minorEastAsia" w:hAnsiTheme="minorEastAsia" w:cs="仿宋_GB2312" w:hint="eastAsia"/>
          <w:color w:val="000000" w:themeColor="text1"/>
          <w:sz w:val="24"/>
          <w:lang w:val="zh-CN"/>
        </w:rPr>
        <w:t>2 不同投标人委托同一单位或者个人办理投标事宜；</w:t>
      </w:r>
    </w:p>
    <w:p w:rsidR="00472A2B" w:rsidRPr="00C60AA2" w:rsidRDefault="00472A2B" w:rsidP="00200580">
      <w:pPr>
        <w:tabs>
          <w:tab w:val="left" w:pos="1260"/>
        </w:tabs>
        <w:autoSpaceDE w:val="0"/>
        <w:autoSpaceDN w:val="0"/>
        <w:spacing w:line="360" w:lineRule="auto"/>
        <w:contextualSpacing/>
        <w:jc w:val="left"/>
        <w:rPr>
          <w:rFonts w:asciiTheme="minorEastAsia" w:hAnsiTheme="minorEastAsia" w:cs="仿宋_GB2312"/>
          <w:color w:val="000000" w:themeColor="text1"/>
          <w:sz w:val="24"/>
          <w:lang w:val="zh-CN"/>
        </w:rPr>
      </w:pPr>
      <w:r w:rsidRPr="00C60AA2">
        <w:rPr>
          <w:rFonts w:asciiTheme="minorEastAsia" w:hAnsiTheme="minorEastAsia" w:cs="仿宋_GB2312" w:hint="eastAsia"/>
          <w:color w:val="000000" w:themeColor="text1"/>
          <w:sz w:val="24"/>
        </w:rPr>
        <w:t xml:space="preserve">    </w:t>
      </w:r>
      <w:r>
        <w:rPr>
          <w:rFonts w:asciiTheme="minorEastAsia" w:hAnsiTheme="minorEastAsia" w:cs="仿宋_GB2312" w:hint="eastAsia"/>
          <w:color w:val="000000" w:themeColor="text1"/>
          <w:sz w:val="24"/>
        </w:rPr>
        <w:t>7</w:t>
      </w:r>
      <w:r w:rsidRPr="00C60AA2">
        <w:rPr>
          <w:rFonts w:asciiTheme="minorEastAsia" w:hAnsiTheme="minorEastAsia" w:cs="仿宋_GB2312" w:hint="eastAsia"/>
          <w:color w:val="000000" w:themeColor="text1"/>
          <w:sz w:val="24"/>
        </w:rPr>
        <w:t>.</w:t>
      </w:r>
      <w:r w:rsidRPr="00C60AA2">
        <w:rPr>
          <w:rFonts w:asciiTheme="minorEastAsia" w:hAnsiTheme="minorEastAsia" w:cs="仿宋_GB2312" w:hint="eastAsia"/>
          <w:color w:val="000000" w:themeColor="text1"/>
          <w:sz w:val="24"/>
          <w:lang w:val="zh-CN"/>
        </w:rPr>
        <w:t>3 不同投标人的投标文件载明的项目管理成员或者联系人员为同一人；</w:t>
      </w:r>
    </w:p>
    <w:p w:rsidR="00472A2B" w:rsidRPr="00C60AA2" w:rsidRDefault="00472A2B" w:rsidP="00200580">
      <w:pPr>
        <w:tabs>
          <w:tab w:val="left" w:pos="1260"/>
        </w:tabs>
        <w:autoSpaceDE w:val="0"/>
        <w:autoSpaceDN w:val="0"/>
        <w:spacing w:line="360" w:lineRule="auto"/>
        <w:contextualSpacing/>
        <w:jc w:val="left"/>
        <w:rPr>
          <w:rFonts w:asciiTheme="minorEastAsia" w:hAnsiTheme="minorEastAsia" w:cs="仿宋_GB2312"/>
          <w:color w:val="000000" w:themeColor="text1"/>
          <w:sz w:val="24"/>
          <w:lang w:val="zh-CN"/>
        </w:rPr>
      </w:pPr>
      <w:r w:rsidRPr="00C60AA2">
        <w:rPr>
          <w:rFonts w:asciiTheme="minorEastAsia" w:hAnsiTheme="minorEastAsia" w:cs="仿宋_GB2312" w:hint="eastAsia"/>
          <w:color w:val="000000" w:themeColor="text1"/>
          <w:sz w:val="24"/>
        </w:rPr>
        <w:t xml:space="preserve">    </w:t>
      </w:r>
      <w:r>
        <w:rPr>
          <w:rFonts w:asciiTheme="minorEastAsia" w:hAnsiTheme="minorEastAsia" w:cs="仿宋_GB2312" w:hint="eastAsia"/>
          <w:color w:val="000000" w:themeColor="text1"/>
          <w:sz w:val="24"/>
        </w:rPr>
        <w:t>7</w:t>
      </w:r>
      <w:r w:rsidRPr="00C60AA2">
        <w:rPr>
          <w:rFonts w:asciiTheme="minorEastAsia" w:hAnsiTheme="minorEastAsia" w:cs="仿宋_GB2312" w:hint="eastAsia"/>
          <w:color w:val="000000" w:themeColor="text1"/>
          <w:sz w:val="24"/>
        </w:rPr>
        <w:t>.</w:t>
      </w:r>
      <w:r w:rsidRPr="00C60AA2">
        <w:rPr>
          <w:rFonts w:asciiTheme="minorEastAsia" w:hAnsiTheme="minorEastAsia" w:cs="仿宋_GB2312" w:hint="eastAsia"/>
          <w:color w:val="000000" w:themeColor="text1"/>
          <w:sz w:val="24"/>
          <w:lang w:val="zh-CN"/>
        </w:rPr>
        <w:t>4 不同投标人的投标文件异常一致或者投标报价呈规律性差异；</w:t>
      </w:r>
    </w:p>
    <w:p w:rsidR="00472A2B" w:rsidRPr="00C60AA2" w:rsidRDefault="00472A2B" w:rsidP="00200580">
      <w:pPr>
        <w:tabs>
          <w:tab w:val="left" w:pos="1260"/>
        </w:tabs>
        <w:autoSpaceDE w:val="0"/>
        <w:autoSpaceDN w:val="0"/>
        <w:spacing w:line="360" w:lineRule="auto"/>
        <w:contextualSpacing/>
        <w:jc w:val="left"/>
        <w:rPr>
          <w:rFonts w:asciiTheme="minorEastAsia" w:hAnsiTheme="minorEastAsia" w:cs="仿宋_GB2312"/>
          <w:color w:val="000000" w:themeColor="text1"/>
          <w:sz w:val="24"/>
          <w:lang w:val="zh-CN"/>
        </w:rPr>
      </w:pPr>
      <w:r w:rsidRPr="00C60AA2">
        <w:rPr>
          <w:rFonts w:asciiTheme="minorEastAsia" w:hAnsiTheme="minorEastAsia" w:cs="仿宋_GB2312" w:hint="eastAsia"/>
          <w:color w:val="000000" w:themeColor="text1"/>
          <w:sz w:val="24"/>
        </w:rPr>
        <w:t xml:space="preserve">    </w:t>
      </w:r>
      <w:r>
        <w:rPr>
          <w:rFonts w:asciiTheme="minorEastAsia" w:hAnsiTheme="minorEastAsia" w:cs="仿宋_GB2312" w:hint="eastAsia"/>
          <w:color w:val="000000" w:themeColor="text1"/>
          <w:sz w:val="24"/>
        </w:rPr>
        <w:t>7</w:t>
      </w:r>
      <w:r w:rsidRPr="00C60AA2">
        <w:rPr>
          <w:rFonts w:asciiTheme="minorEastAsia" w:hAnsiTheme="minorEastAsia" w:cs="仿宋_GB2312" w:hint="eastAsia"/>
          <w:color w:val="000000" w:themeColor="text1"/>
          <w:sz w:val="24"/>
        </w:rPr>
        <w:t>.</w:t>
      </w:r>
      <w:r w:rsidRPr="00C60AA2">
        <w:rPr>
          <w:rFonts w:asciiTheme="minorEastAsia" w:hAnsiTheme="minorEastAsia" w:cs="仿宋_GB2312" w:hint="eastAsia"/>
          <w:color w:val="000000" w:themeColor="text1"/>
          <w:sz w:val="24"/>
          <w:lang w:val="zh-CN"/>
        </w:rPr>
        <w:t>5 不同投标人的投标文件相互混装；</w:t>
      </w:r>
    </w:p>
    <w:p w:rsidR="00472A2B" w:rsidRPr="00C60AA2" w:rsidRDefault="00472A2B" w:rsidP="00200580">
      <w:pPr>
        <w:tabs>
          <w:tab w:val="left" w:pos="1260"/>
        </w:tabs>
        <w:autoSpaceDE w:val="0"/>
        <w:autoSpaceDN w:val="0"/>
        <w:spacing w:line="360" w:lineRule="auto"/>
        <w:contextualSpacing/>
        <w:jc w:val="left"/>
        <w:rPr>
          <w:rFonts w:eastAsia="仿宋_GB2312"/>
          <w:color w:val="000000" w:themeColor="text1"/>
        </w:rPr>
      </w:pPr>
      <w:r w:rsidRPr="00C60AA2">
        <w:rPr>
          <w:rFonts w:asciiTheme="minorEastAsia" w:hAnsiTheme="minorEastAsia" w:cs="仿宋_GB2312" w:hint="eastAsia"/>
          <w:color w:val="000000" w:themeColor="text1"/>
          <w:sz w:val="24"/>
        </w:rPr>
        <w:t xml:space="preserve">    </w:t>
      </w:r>
      <w:r>
        <w:rPr>
          <w:rFonts w:asciiTheme="minorEastAsia" w:hAnsiTheme="minorEastAsia" w:cs="仿宋_GB2312" w:hint="eastAsia"/>
          <w:color w:val="000000" w:themeColor="text1"/>
          <w:sz w:val="24"/>
        </w:rPr>
        <w:t>7</w:t>
      </w:r>
      <w:r w:rsidRPr="00C60AA2">
        <w:rPr>
          <w:rFonts w:asciiTheme="minorEastAsia" w:hAnsiTheme="minorEastAsia" w:cs="仿宋_GB2312" w:hint="eastAsia"/>
          <w:color w:val="000000" w:themeColor="text1"/>
          <w:sz w:val="24"/>
        </w:rPr>
        <w:t>.</w:t>
      </w:r>
      <w:r w:rsidRPr="00C60AA2">
        <w:rPr>
          <w:rFonts w:asciiTheme="minorEastAsia" w:hAnsiTheme="minorEastAsia" w:cs="仿宋_GB2312" w:hint="eastAsia"/>
          <w:color w:val="000000" w:themeColor="text1"/>
          <w:sz w:val="24"/>
          <w:lang w:val="zh-CN"/>
        </w:rPr>
        <w:t>6 不同投标人的投标保证金从同一单位或者个人的账户转出。</w:t>
      </w:r>
    </w:p>
    <w:p w:rsidR="00472A2B" w:rsidRPr="00C60AA2" w:rsidRDefault="00472A2B" w:rsidP="00200580">
      <w:pPr>
        <w:spacing w:line="360" w:lineRule="auto"/>
        <w:ind w:firstLineChars="200" w:firstLine="480"/>
        <w:jc w:val="left"/>
        <w:rPr>
          <w:rFonts w:ascii="宋体" w:hAnsi="宋体" w:cs="宋体"/>
          <w:color w:val="000000" w:themeColor="text1"/>
          <w:sz w:val="24"/>
        </w:rPr>
      </w:pPr>
      <w:r>
        <w:rPr>
          <w:rFonts w:ascii="宋体" w:hAnsi="宋体" w:cs="宋体" w:hint="eastAsia"/>
          <w:color w:val="000000" w:themeColor="text1"/>
          <w:sz w:val="24"/>
        </w:rPr>
        <w:t>8</w:t>
      </w:r>
      <w:r w:rsidRPr="00C60AA2">
        <w:rPr>
          <w:rFonts w:ascii="宋体" w:hAnsi="宋体" w:cs="宋体" w:hint="eastAsia"/>
          <w:color w:val="000000" w:themeColor="text1"/>
          <w:sz w:val="24"/>
        </w:rPr>
        <w:t>、不符合法律、法规和招标文件中规定的其他实质性要求的。</w:t>
      </w:r>
    </w:p>
    <w:p w:rsidR="00472A2B" w:rsidRPr="00C60AA2" w:rsidRDefault="00472A2B" w:rsidP="00200580">
      <w:pPr>
        <w:spacing w:line="360" w:lineRule="auto"/>
        <w:jc w:val="left"/>
        <w:rPr>
          <w:rFonts w:ascii="新宋体" w:eastAsia="新宋体" w:hAnsi="新宋体"/>
          <w:color w:val="000000" w:themeColor="text1"/>
          <w:sz w:val="24"/>
        </w:rPr>
      </w:pPr>
      <w:r w:rsidRPr="00C60AA2">
        <w:rPr>
          <w:rFonts w:ascii="新宋体" w:eastAsia="新宋体" w:hAnsi="新宋体" w:hint="eastAsia"/>
          <w:color w:val="000000" w:themeColor="text1"/>
          <w:sz w:val="24"/>
        </w:rPr>
        <w:t xml:space="preserve">   （九）、投标文件除签名外，不允许手写。</w:t>
      </w:r>
    </w:p>
    <w:p w:rsidR="00472A2B" w:rsidRPr="00C60AA2" w:rsidRDefault="00472A2B" w:rsidP="00200580">
      <w:pPr>
        <w:spacing w:line="360" w:lineRule="auto"/>
        <w:ind w:firstLine="480"/>
        <w:jc w:val="left"/>
        <w:rPr>
          <w:rFonts w:ascii="宋体" w:hAnsi="宋体" w:cs="宋体"/>
          <w:color w:val="000000" w:themeColor="text1"/>
          <w:sz w:val="24"/>
        </w:rPr>
      </w:pPr>
      <w:bookmarkStart w:id="1" w:name="_Toc380070829"/>
      <w:r w:rsidRPr="00C60AA2">
        <w:rPr>
          <w:rFonts w:ascii="宋体" w:hAnsi="宋体" w:cs="宋体" w:hint="eastAsia"/>
          <w:color w:val="000000" w:themeColor="text1"/>
          <w:sz w:val="24"/>
        </w:rPr>
        <w:t>(十）、为了防止或纠正违法的或者不正当的政府采购行为，根据《政府采购法》相关规定，供应商对本次政府采购活动事项有疑问的，可以向采购人或采购代理机构提出询问、质疑或投诉。</w:t>
      </w:r>
    </w:p>
    <w:p w:rsidR="00472A2B" w:rsidRPr="00C60AA2" w:rsidRDefault="00472A2B" w:rsidP="00200580">
      <w:pPr>
        <w:spacing w:line="360" w:lineRule="auto"/>
        <w:ind w:firstLineChars="100" w:firstLine="240"/>
        <w:jc w:val="left"/>
        <w:rPr>
          <w:rFonts w:ascii="宋体" w:hAnsi="宋体" w:cs="宋体"/>
          <w:b/>
          <w:color w:val="000000" w:themeColor="text1"/>
          <w:sz w:val="24"/>
        </w:rPr>
      </w:pPr>
      <w:r w:rsidRPr="00C60AA2">
        <w:rPr>
          <w:rFonts w:ascii="宋体" w:hAnsi="宋体" w:cs="宋体" w:hint="eastAsia"/>
          <w:color w:val="000000" w:themeColor="text1"/>
          <w:sz w:val="24"/>
        </w:rPr>
        <w:t>（十一）、招标文件的最终解释权归襄城县政府采购中心所有。</w:t>
      </w:r>
    </w:p>
    <w:bookmarkEnd w:id="1"/>
    <w:p w:rsidR="00472A2B" w:rsidRPr="00C60AA2" w:rsidRDefault="00472A2B" w:rsidP="00191F53">
      <w:pPr>
        <w:spacing w:line="360" w:lineRule="auto"/>
        <w:ind w:firstLineChars="200" w:firstLine="562"/>
        <w:jc w:val="left"/>
        <w:rPr>
          <w:b/>
          <w:color w:val="000000" w:themeColor="text1"/>
          <w:sz w:val="28"/>
          <w:szCs w:val="28"/>
        </w:rPr>
      </w:pPr>
      <w:r w:rsidRPr="00C60AA2">
        <w:rPr>
          <w:rFonts w:ascii="宋体" w:hAnsi="宋体" w:cs="宋体" w:hint="eastAsia"/>
          <w:b/>
          <w:color w:val="000000" w:themeColor="text1"/>
          <w:sz w:val="28"/>
          <w:szCs w:val="28"/>
        </w:rPr>
        <w:t>六、开标和评标</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（一）、开标</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 招标人将按招标文件规定的时间和地点组织公开开标。开标由采购代理机构主持，邀请投标人参加。评标委员会成员不得参加开标活动。</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2 招标人应当对开标、评标现场活动进行全程录音录像。录音录像应当清晰可辨，音像资料作为采购文件一并存档。</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3 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3.1 电子投标文件的解密</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全流程电子化交易项目电子投标文件采用双重加密。解密需分标段进行两次解密。</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（1）投标人解密：投标人使用本单位CA数字证书远程或现场进行解密。需开标现场使用一体机进行解密的，请在代理机构引导下进行。</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（2）采购代理机构解密：采购代理机构按电子投标文件到达交易系统的先后顺序，使用本单位CA数字证书进行再次解密。</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3.2 电子投标文件解密异常情况处理</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（1）因电子交易系统异常无法解密电子投标文件的，使用纸质投标文件以人工方式进行。</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lastRenderedPageBreak/>
        <w:t>（2）因投标人原因电子投标文件解密失败的，由系统技术人员协助投标人将备份文件（电子介质存储）导入系统。若备份文件（电子介质存储）无法导入系统或导入系统仍无法解密的，其投标将被拒绝。</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4 投标人不足3家的，不得开标。</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5 开标过程由采购代理机构负责记录，由参加开标的各投标人代表和相关工作人员签字确认后随采购文件一并存档。</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7 投标人未参加开标的，视同认可开标结果。</w:t>
      </w:r>
    </w:p>
    <w:p w:rsidR="00472A2B" w:rsidRPr="00C60AA2" w:rsidRDefault="00472A2B" w:rsidP="00200580">
      <w:pPr>
        <w:pStyle w:val="a0"/>
        <w:ind w:firstLineChars="200" w:firstLine="480"/>
        <w:jc w:val="left"/>
        <w:rPr>
          <w:rFonts w:ascii="宋体" w:eastAsia="宋体" w:hAnsi="宋体" w:cs="宋体"/>
          <w:color w:val="000000" w:themeColor="text1"/>
          <w:sz w:val="24"/>
        </w:rPr>
      </w:pPr>
      <w:r w:rsidRPr="00C60AA2">
        <w:rPr>
          <w:rFonts w:ascii="宋体" w:eastAsia="宋体" w:hAnsi="宋体" w:cs="宋体" w:hint="eastAsia"/>
          <w:color w:val="000000" w:themeColor="text1"/>
          <w:sz w:val="24"/>
        </w:rPr>
        <w:t>8 开标结束后，采购人依法对投标人的资格进行审查，合格投标人不足3家的，不得评标。</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（二）、评标委员会</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评标委员会的组成</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2 评审专家对本单位的采购项目只能作为采购人代表参与评标。采购代理机构工作人员不得参加由本机构代理的政府采购项目的评标。</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3 评审专家与投标人存在下列利害关系之一的,应当回避:</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w:t>
      </w:r>
      <w:proofErr w:type="gramStart"/>
      <w:r w:rsidRPr="00C60AA2">
        <w:rPr>
          <w:rFonts w:ascii="宋体" w:hAnsi="宋体" w:cs="宋体" w:hint="eastAsia"/>
          <w:color w:val="000000" w:themeColor="text1"/>
          <w:sz w:val="24"/>
        </w:rPr>
        <w:t>一</w:t>
      </w:r>
      <w:proofErr w:type="gramEnd"/>
      <w:r w:rsidRPr="00C60AA2">
        <w:rPr>
          <w:rFonts w:ascii="宋体" w:hAnsi="宋体" w:cs="宋体" w:hint="eastAsia"/>
          <w:color w:val="000000" w:themeColor="text1"/>
          <w:sz w:val="24"/>
        </w:rPr>
        <w:t>)参加采购活动前三年内,与供应</w:t>
      </w:r>
      <w:proofErr w:type="gramStart"/>
      <w:r w:rsidRPr="00C60AA2">
        <w:rPr>
          <w:rFonts w:ascii="宋体" w:hAnsi="宋体" w:cs="宋体" w:hint="eastAsia"/>
          <w:color w:val="000000" w:themeColor="text1"/>
          <w:sz w:val="24"/>
        </w:rPr>
        <w:t>商存在</w:t>
      </w:r>
      <w:proofErr w:type="gramEnd"/>
      <w:r w:rsidRPr="00C60AA2">
        <w:rPr>
          <w:rFonts w:ascii="宋体" w:hAnsi="宋体" w:cs="宋体" w:hint="eastAsia"/>
          <w:color w:val="000000" w:themeColor="text1"/>
          <w:sz w:val="24"/>
        </w:rPr>
        <w:t>劳动关系,或者担任</w:t>
      </w:r>
      <w:proofErr w:type="gramStart"/>
      <w:r w:rsidRPr="00C60AA2">
        <w:rPr>
          <w:rFonts w:ascii="宋体" w:hAnsi="宋体" w:cs="宋体" w:hint="eastAsia"/>
          <w:color w:val="000000" w:themeColor="text1"/>
          <w:sz w:val="24"/>
        </w:rPr>
        <w:t>过供应</w:t>
      </w:r>
      <w:proofErr w:type="gramEnd"/>
      <w:r w:rsidRPr="00C60AA2">
        <w:rPr>
          <w:rFonts w:ascii="宋体" w:hAnsi="宋体" w:cs="宋体" w:hint="eastAsia"/>
          <w:color w:val="000000" w:themeColor="text1"/>
          <w:sz w:val="24"/>
        </w:rPr>
        <w:t>商的董事、监事,或者是供应商的控股股东或实际控制人；</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(二)与供应商的法定代表人或者负责人有夫妻、直系血亲、三代以内旁系血亲或者近姻亲关系；</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(三)与供应商有其他可能影响政府采购活动公平、公正进行的关系。</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4 评审专家发现本人与参加采购活动的供应商有利害关系的,应当主动提出回避。采购人或者采购代理机构发现评审专家与参加采购活动的供应商有利害关系的,应当要求其回避。</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5 采购人不得担任评标小组长。</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6 采购人可以在评标前说明项目背景和采购需求，说明内容不得含有歧视性、倾向</w:t>
      </w:r>
      <w:r w:rsidRPr="00C60AA2">
        <w:rPr>
          <w:rFonts w:ascii="宋体" w:hAnsi="宋体" w:cs="宋体" w:hint="eastAsia"/>
          <w:color w:val="000000" w:themeColor="text1"/>
          <w:sz w:val="24"/>
        </w:rPr>
        <w:lastRenderedPageBreak/>
        <w:t>性意见，不得超出招标文件所述范围。说明应当提交书面材料，并随采购文件一并存档。</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7 评标委员会成员名单在评标结果公告前应当保密。</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（三）、投标文件响应性的确定</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1、开标后，招标人将组织审查投标文件是否完整，是否有计算错误，要求的保证金是否已提供，文件是否恰当地签署。若投标人拒绝接受上述修正，其投标将被拒绝。</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2、在对投标文件进行详细评估之前，评标委员会将依据投标人提供的资格证明文件审查投标人的财务、技术和生产能力。如果确定投标人无资格履行合同，其投标将被拒绝。</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3、评标委员会将确定每一投标是否对招标文件的要求</w:t>
      </w:r>
      <w:proofErr w:type="gramStart"/>
      <w:r w:rsidRPr="00C60AA2">
        <w:rPr>
          <w:rFonts w:ascii="宋体" w:hAnsi="宋体" w:cs="宋体" w:hint="eastAsia"/>
          <w:color w:val="000000" w:themeColor="text1"/>
          <w:sz w:val="24"/>
        </w:rPr>
        <w:t>作出</w:t>
      </w:r>
      <w:proofErr w:type="gramEnd"/>
      <w:r w:rsidRPr="00C60AA2">
        <w:rPr>
          <w:rFonts w:ascii="宋体" w:hAnsi="宋体" w:cs="宋体" w:hint="eastAsia"/>
          <w:color w:val="000000" w:themeColor="text1"/>
          <w:sz w:val="24"/>
        </w:rPr>
        <w:t>了实质性的投标而没有重大偏离。实质性投标的投标是指投标文件符合招标文件的所有条款、条件和规定且没有重大偏离或保留。</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4、评标委员会判断投标文件的投标性仅基于投标文件本身而不依靠外部证据。</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5、评标委员会拒绝被确定为非实质性投标的投标，投标人不能通过修正或撤销不符之处而使投标成为实质性投标的投标。</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6、招标人将允许修改投标中不构成重大偏离的微小的、非正规、不一致或不规则的地方。</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(四)、投标文件的澄清</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1、为了有助于对投标文件进行审查、评估和比较，评标委员会有权向投标人质疑，请投标人澄清其投标内容。投标人有责任按照招标人通知的时间、地点指派专人进行答疑和澄清。</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2、重要澄清的答复应是书面的，但不得对投标内容进行实质性修改。</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3、澄清文件是投标文件的组成部分，并取代投标文件中被澄清的部分。</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(五)投标文件报价出现前后不一致的修正</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 投标文件中开标一览表(报价表)内容与投标文件中相应内容不一致的，以开标一览表(报价表)为准；</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2 大写金额和小写金额不一致的，以大写金额为准；</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3 单价金额小数点或者百分比有明显错位的，以开标一览表的总价为准，并修改单价；</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4 总价金额与按单价汇总金额不一致的，以单价金额计算结果为准。</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同时出现两种以上不一致的，按照前款规定的顺序修正。修正后的报价按照“投标</w:t>
      </w:r>
      <w:r w:rsidRPr="00C60AA2">
        <w:rPr>
          <w:rFonts w:ascii="宋体" w:hAnsi="宋体" w:cs="宋体" w:hint="eastAsia"/>
          <w:color w:val="000000" w:themeColor="text1"/>
          <w:sz w:val="24"/>
        </w:rPr>
        <w:lastRenderedPageBreak/>
        <w:t>文件澄清”规定经投标人确认后产生约束力，投标人不确认的，其投标无效。</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（六）、对投标文件的评估和比较</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招标人及其组织的评标委员会将对实质性投标的投标文件进行评估和比较。</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（七）、评标原则、评标方法及评分标准</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1、对所有投标人的投标评估，都采用相同的程序和标准。</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2、评标严格按照公平、公正和招标文件的要求及条件进行。</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3、本次评标采用综合评分法，满分为100分，并按下列程序确定中标单位。</w:t>
      </w:r>
    </w:p>
    <w:p w:rsidR="00472A2B" w:rsidRPr="00C60AA2" w:rsidRDefault="00472A2B" w:rsidP="00200580">
      <w:pPr>
        <w:spacing w:line="360" w:lineRule="auto"/>
        <w:ind w:firstLineChars="200" w:firstLine="480"/>
        <w:jc w:val="left"/>
        <w:rPr>
          <w:color w:val="000000" w:themeColor="text1"/>
          <w:sz w:val="24"/>
        </w:rPr>
      </w:pPr>
      <w:r w:rsidRPr="00C60AA2">
        <w:rPr>
          <w:rFonts w:ascii="宋体" w:hAnsi="宋体" w:cs="宋体" w:hint="eastAsia"/>
          <w:color w:val="000000" w:themeColor="text1"/>
          <w:sz w:val="24"/>
        </w:rPr>
        <w:t>开标后，评标委员会根据各供应商的投标文件，依据以下所列因素，做出资格性、符合性评审。评审为不可行的投标文件，</w:t>
      </w:r>
      <w:r w:rsidRPr="00C60AA2">
        <w:rPr>
          <w:rFonts w:hint="eastAsia"/>
          <w:color w:val="000000" w:themeColor="text1"/>
          <w:sz w:val="24"/>
        </w:rPr>
        <w:t>不再进行综合评分，可列为无效投标。</w:t>
      </w:r>
    </w:p>
    <w:p w:rsidR="00472A2B" w:rsidRPr="00C60AA2" w:rsidRDefault="00472A2B" w:rsidP="00200580">
      <w:pPr>
        <w:pStyle w:val="a7"/>
        <w:spacing w:line="360" w:lineRule="auto"/>
        <w:ind w:firstLineChars="750" w:firstLine="2409"/>
        <w:contextualSpacing/>
        <w:rPr>
          <w:rFonts w:asciiTheme="minorEastAsia" w:eastAsiaTheme="minorEastAsia" w:hAnsiTheme="minorEastAsia" w:cs="仿宋_GB2312"/>
          <w:b/>
          <w:color w:val="000000" w:themeColor="text1"/>
          <w:sz w:val="32"/>
          <w:szCs w:val="32"/>
          <w:lang w:val="zh-CN"/>
        </w:rPr>
      </w:pPr>
    </w:p>
    <w:p w:rsidR="00472A2B" w:rsidRDefault="00472A2B" w:rsidP="00200580">
      <w:pPr>
        <w:pStyle w:val="a7"/>
        <w:spacing w:line="360" w:lineRule="auto"/>
        <w:ind w:firstLineChars="200" w:firstLine="643"/>
        <w:contextualSpacing/>
        <w:rPr>
          <w:rFonts w:asciiTheme="minorEastAsia" w:eastAsiaTheme="minorEastAsia" w:hAnsiTheme="minorEastAsia" w:cs="仿宋_GB2312"/>
          <w:b/>
          <w:color w:val="000000" w:themeColor="text1"/>
          <w:sz w:val="32"/>
          <w:szCs w:val="32"/>
          <w:lang w:val="zh-CN"/>
        </w:rPr>
      </w:pPr>
    </w:p>
    <w:p w:rsidR="00472A2B" w:rsidRPr="00C60AA2" w:rsidRDefault="00472A2B" w:rsidP="00191F53">
      <w:pPr>
        <w:pStyle w:val="a7"/>
        <w:spacing w:line="360" w:lineRule="auto"/>
        <w:contextualSpacing/>
        <w:jc w:val="center"/>
        <w:rPr>
          <w:rFonts w:asciiTheme="minorEastAsia" w:eastAsiaTheme="minorEastAsia" w:hAnsiTheme="minorEastAsia" w:cs="仿宋_GB2312"/>
          <w:b/>
          <w:color w:val="000000" w:themeColor="text1"/>
          <w:sz w:val="32"/>
          <w:szCs w:val="32"/>
          <w:lang w:val="zh-CN"/>
        </w:rPr>
      </w:pPr>
      <w:r>
        <w:rPr>
          <w:rFonts w:asciiTheme="minorEastAsia" w:eastAsiaTheme="minorEastAsia" w:hAnsiTheme="minorEastAsia" w:cs="仿宋_GB2312"/>
          <w:b/>
          <w:color w:val="000000" w:themeColor="text1"/>
          <w:sz w:val="32"/>
          <w:szCs w:val="32"/>
          <w:lang w:val="zh-CN"/>
        </w:rPr>
        <w:t>一、</w:t>
      </w:r>
      <w:r w:rsidRPr="00C60AA2">
        <w:rPr>
          <w:rFonts w:asciiTheme="minorEastAsia" w:eastAsiaTheme="minorEastAsia" w:hAnsiTheme="minorEastAsia" w:cs="仿宋_GB2312"/>
          <w:b/>
          <w:color w:val="000000" w:themeColor="text1"/>
          <w:sz w:val="32"/>
          <w:szCs w:val="32"/>
          <w:lang w:val="zh-CN"/>
        </w:rPr>
        <w:t>资格审查</w:t>
      </w:r>
    </w:p>
    <w:p w:rsidR="00472A2B" w:rsidRPr="00A96436" w:rsidRDefault="00472A2B" w:rsidP="00200580">
      <w:pPr>
        <w:spacing w:line="360" w:lineRule="auto"/>
        <w:ind w:rightChars="200" w:right="420" w:firstLineChars="200" w:firstLine="560"/>
        <w:contextualSpacing/>
        <w:jc w:val="left"/>
        <w:rPr>
          <w:rFonts w:asciiTheme="minorEastAsia" w:hAnsiTheme="minorEastAsia" w:cs="仿宋_GB2312"/>
          <w:color w:val="000000" w:themeColor="text1"/>
          <w:sz w:val="24"/>
          <w:lang w:val="zh-CN"/>
        </w:rPr>
      </w:pPr>
      <w:r w:rsidRPr="00A96436">
        <w:rPr>
          <w:rFonts w:asciiTheme="minorEastAsia" w:eastAsiaTheme="minorEastAsia" w:hAnsiTheme="minorEastAsia" w:cs="仿宋_GB2312" w:hint="eastAsia"/>
          <w:color w:val="000000" w:themeColor="text1"/>
          <w:sz w:val="28"/>
          <w:szCs w:val="28"/>
          <w:lang w:val="zh-CN"/>
        </w:rPr>
        <w:t>（</w:t>
      </w:r>
      <w:r w:rsidRPr="00A96436">
        <w:rPr>
          <w:rFonts w:asciiTheme="minorEastAsia" w:hAnsiTheme="minorEastAsia" w:cs="仿宋_GB2312" w:hint="eastAsia"/>
          <w:color w:val="000000" w:themeColor="text1"/>
          <w:sz w:val="24"/>
          <w:lang w:val="zh-CN"/>
        </w:rPr>
        <w:t>一）</w:t>
      </w:r>
      <w:r w:rsidRPr="00A96436">
        <w:rPr>
          <w:rFonts w:asciiTheme="minorEastAsia" w:hAnsiTheme="minorEastAsia" w:cs="仿宋_GB2312"/>
          <w:color w:val="000000" w:themeColor="text1"/>
          <w:sz w:val="24"/>
          <w:lang w:val="zh-CN"/>
        </w:rPr>
        <w:t>开标结束后，</w:t>
      </w:r>
      <w:r w:rsidRPr="00A96436">
        <w:rPr>
          <w:rFonts w:asciiTheme="minorEastAsia" w:hAnsiTheme="minorEastAsia" w:cs="仿宋_GB2312" w:hint="eastAsia"/>
          <w:color w:val="000000" w:themeColor="text1"/>
          <w:sz w:val="24"/>
          <w:lang w:val="zh-CN"/>
        </w:rPr>
        <w:t>采购人（采购代理机构）依法对投标人资格进行审查</w:t>
      </w:r>
      <w:r w:rsidRPr="00A96436">
        <w:rPr>
          <w:rFonts w:asciiTheme="minorEastAsia" w:hAnsiTheme="minorEastAsia" w:cs="仿宋_GB2312"/>
          <w:color w:val="000000" w:themeColor="text1"/>
          <w:sz w:val="24"/>
          <w:lang w:val="zh-CN"/>
        </w:rPr>
        <w:t>。</w:t>
      </w:r>
    </w:p>
    <w:p w:rsidR="00472A2B" w:rsidRPr="00C60AA2" w:rsidRDefault="00472A2B" w:rsidP="00200580">
      <w:pPr>
        <w:spacing w:line="360" w:lineRule="auto"/>
        <w:ind w:rightChars="200" w:right="420" w:firstLineChars="250" w:firstLine="600"/>
        <w:contextualSpacing/>
        <w:jc w:val="left"/>
        <w:rPr>
          <w:rFonts w:asciiTheme="minorEastAsia" w:hAnsiTheme="minorEastAsia" w:cs="仿宋_GB2312"/>
          <w:color w:val="000000" w:themeColor="text1"/>
          <w:sz w:val="24"/>
          <w:lang w:val="zh-CN"/>
        </w:rPr>
      </w:pPr>
      <w:r w:rsidRPr="00C60AA2">
        <w:rPr>
          <w:rFonts w:asciiTheme="minorEastAsia" w:hAnsiTheme="minorEastAsia" w:cs="仿宋_GB2312" w:hint="eastAsia"/>
          <w:color w:val="000000" w:themeColor="text1"/>
          <w:sz w:val="24"/>
          <w:lang w:val="zh-CN"/>
        </w:rPr>
        <w:t>（二）资格证明材料（本栏所列内容为本项目的资格审查条件，如有一项不符合要求，则不能进入下一步评审）。</w:t>
      </w:r>
    </w:p>
    <w:p w:rsidR="00472A2B" w:rsidRPr="00C60AA2" w:rsidRDefault="00472A2B" w:rsidP="00200580">
      <w:pPr>
        <w:spacing w:line="360" w:lineRule="auto"/>
        <w:ind w:rightChars="200" w:right="420" w:firstLineChars="250" w:firstLine="600"/>
        <w:contextualSpacing/>
        <w:jc w:val="left"/>
        <w:rPr>
          <w:rFonts w:asciiTheme="minorEastAsia" w:hAnsiTheme="minorEastAsia" w:cs="仿宋_GB2312"/>
          <w:color w:val="000000" w:themeColor="text1"/>
          <w:sz w:val="24"/>
          <w:lang w:val="zh-CN"/>
        </w:rPr>
      </w:pPr>
      <w:r w:rsidRPr="00C60AA2">
        <w:rPr>
          <w:rFonts w:asciiTheme="minorEastAsia" w:hAnsiTheme="minorEastAsia" w:cs="仿宋_GB2312" w:hint="eastAsia"/>
          <w:color w:val="000000" w:themeColor="text1"/>
          <w:sz w:val="24"/>
          <w:lang w:val="zh-CN"/>
        </w:rPr>
        <w:t>（三）资格审查中所涉及到的证书及材料，均须在电子投标文件中提供原件扫描件（或图片）。</w:t>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30"/>
      </w:tblGrid>
      <w:tr w:rsidR="00472A2B" w:rsidRPr="00C60AA2" w:rsidTr="009937EC">
        <w:trPr>
          <w:trHeight w:val="90"/>
        </w:trPr>
        <w:tc>
          <w:tcPr>
            <w:tcW w:w="9830" w:type="dxa"/>
            <w:vAlign w:val="center"/>
          </w:tcPr>
          <w:p w:rsidR="00472A2B" w:rsidRPr="00C60AA2" w:rsidRDefault="00472A2B" w:rsidP="00200580">
            <w:pPr>
              <w:spacing w:line="360" w:lineRule="auto"/>
              <w:jc w:val="left"/>
              <w:rPr>
                <w:rFonts w:asciiTheme="minorEastAsia" w:hAnsiTheme="minorEastAsia"/>
                <w:b/>
                <w:color w:val="000000" w:themeColor="text1"/>
                <w:sz w:val="24"/>
              </w:rPr>
            </w:pPr>
            <w:r w:rsidRPr="00C60AA2">
              <w:rPr>
                <w:rFonts w:asciiTheme="minorEastAsia" w:hAnsiTheme="minorEastAsia" w:hint="eastAsia"/>
                <w:b/>
                <w:color w:val="000000" w:themeColor="text1"/>
                <w:sz w:val="24"/>
              </w:rPr>
              <w:t>资格审查</w:t>
            </w:r>
            <w:r w:rsidRPr="00C60AA2">
              <w:rPr>
                <w:rFonts w:asciiTheme="minorEastAsia" w:hAnsiTheme="minorEastAsia"/>
                <w:b/>
                <w:color w:val="000000" w:themeColor="text1"/>
                <w:sz w:val="24"/>
              </w:rPr>
              <w:t>因素</w:t>
            </w:r>
          </w:p>
        </w:tc>
      </w:tr>
      <w:tr w:rsidR="00472A2B" w:rsidRPr="00C60AA2" w:rsidTr="009937EC">
        <w:trPr>
          <w:trHeight w:val="569"/>
        </w:trPr>
        <w:tc>
          <w:tcPr>
            <w:tcW w:w="9830" w:type="dxa"/>
            <w:vAlign w:val="center"/>
          </w:tcPr>
          <w:p w:rsidR="00472A2B" w:rsidRPr="005A0CA1" w:rsidRDefault="00472A2B" w:rsidP="00200580">
            <w:pPr>
              <w:pStyle w:val="ab"/>
              <w:ind w:right="147"/>
              <w:rPr>
                <w:shd w:val="clear" w:color="040000" w:fill="FFFFFF"/>
              </w:rPr>
            </w:pPr>
            <w:r w:rsidRPr="005A0CA1">
              <w:rPr>
                <w:rFonts w:hint="eastAsia"/>
                <w:shd w:val="clear" w:color="040000" w:fill="FFFFFF"/>
              </w:rPr>
              <w:t>（一）具有独立承担民事责任的能力；</w:t>
            </w:r>
          </w:p>
        </w:tc>
      </w:tr>
      <w:tr w:rsidR="00472A2B" w:rsidRPr="00C60AA2" w:rsidTr="009937EC">
        <w:trPr>
          <w:trHeight w:val="569"/>
        </w:trPr>
        <w:tc>
          <w:tcPr>
            <w:tcW w:w="9830" w:type="dxa"/>
            <w:vAlign w:val="center"/>
          </w:tcPr>
          <w:p w:rsidR="00472A2B" w:rsidRPr="005A0CA1" w:rsidRDefault="00472A2B" w:rsidP="00200580">
            <w:pPr>
              <w:pStyle w:val="ab"/>
              <w:ind w:right="147"/>
              <w:rPr>
                <w:shd w:val="clear" w:color="040000" w:fill="FFFFFF"/>
              </w:rPr>
            </w:pPr>
            <w:r w:rsidRPr="005A0CA1">
              <w:rPr>
                <w:rFonts w:hint="eastAsia"/>
                <w:shd w:val="clear" w:color="040000" w:fill="FFFFFF"/>
              </w:rPr>
              <w:t>（二）具有良好的商业信誉和健全的财务制度；</w:t>
            </w:r>
          </w:p>
        </w:tc>
      </w:tr>
      <w:tr w:rsidR="00472A2B" w:rsidRPr="00C60AA2" w:rsidTr="009937EC">
        <w:trPr>
          <w:trHeight w:val="569"/>
        </w:trPr>
        <w:tc>
          <w:tcPr>
            <w:tcW w:w="9830" w:type="dxa"/>
            <w:vAlign w:val="center"/>
          </w:tcPr>
          <w:p w:rsidR="00472A2B" w:rsidRPr="005A0CA1" w:rsidRDefault="00472A2B" w:rsidP="00200580">
            <w:pPr>
              <w:pStyle w:val="ab"/>
              <w:ind w:right="147"/>
              <w:rPr>
                <w:shd w:val="clear" w:color="040000" w:fill="FFFFFF"/>
              </w:rPr>
            </w:pPr>
            <w:r w:rsidRPr="005A0CA1">
              <w:rPr>
                <w:rFonts w:hint="eastAsia"/>
                <w:shd w:val="clear" w:color="040000" w:fill="FFFFFF"/>
              </w:rPr>
              <w:t>（三）具有履行合同所必须的设备和专业技术能力</w:t>
            </w:r>
            <w:r>
              <w:rPr>
                <w:rFonts w:hint="eastAsia"/>
                <w:shd w:val="clear" w:color="040000" w:fill="FFFFFF"/>
              </w:rPr>
              <w:t>；</w:t>
            </w:r>
          </w:p>
        </w:tc>
      </w:tr>
      <w:tr w:rsidR="00472A2B" w:rsidRPr="00C60AA2" w:rsidTr="009937EC">
        <w:trPr>
          <w:trHeight w:val="569"/>
        </w:trPr>
        <w:tc>
          <w:tcPr>
            <w:tcW w:w="9830" w:type="dxa"/>
            <w:vAlign w:val="center"/>
          </w:tcPr>
          <w:p w:rsidR="00472A2B" w:rsidRPr="005A0CA1" w:rsidRDefault="00472A2B" w:rsidP="00200580">
            <w:pPr>
              <w:pStyle w:val="ab"/>
              <w:ind w:right="147"/>
              <w:rPr>
                <w:shd w:val="clear" w:color="040000" w:fill="FFFFFF"/>
              </w:rPr>
            </w:pPr>
            <w:r w:rsidRPr="005A0CA1">
              <w:rPr>
                <w:rFonts w:hint="eastAsia"/>
                <w:shd w:val="clear" w:color="040000" w:fill="FFFFFF"/>
              </w:rPr>
              <w:t>（四）</w:t>
            </w:r>
            <w:proofErr w:type="gramStart"/>
            <w:r w:rsidRPr="005A0CA1">
              <w:rPr>
                <w:rFonts w:hint="eastAsia"/>
                <w:shd w:val="clear" w:color="040000" w:fill="FFFFFF"/>
              </w:rPr>
              <w:t>具依法</w:t>
            </w:r>
            <w:proofErr w:type="gramEnd"/>
            <w:r w:rsidRPr="005A0CA1">
              <w:rPr>
                <w:rFonts w:hint="eastAsia"/>
                <w:shd w:val="clear" w:color="040000" w:fill="FFFFFF"/>
              </w:rPr>
              <w:t>缴纳税收和社会保障资金的良好记录；</w:t>
            </w:r>
          </w:p>
        </w:tc>
      </w:tr>
      <w:tr w:rsidR="00472A2B" w:rsidRPr="00C60AA2" w:rsidTr="009937EC">
        <w:trPr>
          <w:trHeight w:val="948"/>
        </w:trPr>
        <w:tc>
          <w:tcPr>
            <w:tcW w:w="9830" w:type="dxa"/>
            <w:vAlign w:val="center"/>
          </w:tcPr>
          <w:p w:rsidR="00B26A89" w:rsidRPr="00B26A89" w:rsidRDefault="00472A2B" w:rsidP="00B26A89">
            <w:pPr>
              <w:pStyle w:val="ab"/>
              <w:ind w:right="147"/>
              <w:rPr>
                <w:shd w:val="clear" w:color="040000" w:fill="FFFFFF"/>
              </w:rPr>
            </w:pPr>
            <w:r w:rsidRPr="005A0CA1">
              <w:rPr>
                <w:rFonts w:hint="eastAsia"/>
                <w:shd w:val="clear" w:color="040000" w:fill="FFFFFF"/>
              </w:rPr>
              <w:t>（</w:t>
            </w:r>
            <w:r w:rsidR="005860DE">
              <w:rPr>
                <w:rFonts w:hint="eastAsia"/>
                <w:shd w:val="clear" w:color="040000" w:fill="FFFFFF"/>
              </w:rPr>
              <w:t>五</w:t>
            </w:r>
            <w:r w:rsidRPr="005A0CA1">
              <w:rPr>
                <w:rFonts w:hint="eastAsia"/>
                <w:shd w:val="clear" w:color="040000" w:fill="FFFFFF"/>
              </w:rPr>
              <w:t>）</w:t>
            </w:r>
            <w:r w:rsidR="00B26A89" w:rsidRPr="00B26A89">
              <w:rPr>
                <w:rFonts w:hint="eastAsia"/>
                <w:shd w:val="clear" w:color="040000" w:fill="FFFFFF"/>
              </w:rPr>
              <w:t>根据采购项目特殊要求，规定投标人的特定条件</w:t>
            </w:r>
          </w:p>
          <w:p w:rsidR="00472A2B" w:rsidRPr="00A96436" w:rsidRDefault="00515C9D" w:rsidP="00B26A89">
            <w:pPr>
              <w:pStyle w:val="ab"/>
              <w:ind w:right="147"/>
              <w:rPr>
                <w:shd w:val="clear" w:color="040000" w:fill="FFFFFF"/>
              </w:rPr>
            </w:pPr>
            <w:r w:rsidRPr="00515C9D">
              <w:rPr>
                <w:rFonts w:hint="eastAsia"/>
                <w:bCs/>
                <w:shd w:val="clear" w:color="040000" w:fill="FFFFFF"/>
              </w:rPr>
              <w:t>依法在民政部门登记成立或经国务院批准免予登记的、依法在工商管理或行业主管部门登记成立的、从事与养老服务等相关的企业、机构或社会组织</w:t>
            </w:r>
            <w:r w:rsidR="00472A2B" w:rsidRPr="00A96436">
              <w:rPr>
                <w:rFonts w:hint="eastAsia"/>
                <w:shd w:val="clear" w:color="040000" w:fill="FFFFFF"/>
              </w:rPr>
              <w:t>；</w:t>
            </w:r>
          </w:p>
        </w:tc>
      </w:tr>
      <w:tr w:rsidR="00472A2B" w:rsidRPr="00C60AA2" w:rsidTr="009937EC">
        <w:trPr>
          <w:trHeight w:val="1881"/>
        </w:trPr>
        <w:tc>
          <w:tcPr>
            <w:tcW w:w="9830" w:type="dxa"/>
            <w:vAlign w:val="center"/>
          </w:tcPr>
          <w:p w:rsidR="00472A2B" w:rsidRDefault="00472A2B" w:rsidP="005860DE">
            <w:pPr>
              <w:spacing w:line="360" w:lineRule="auto"/>
              <w:jc w:val="left"/>
              <w:rPr>
                <w:rFonts w:asciiTheme="minorEastAsia" w:hAnsiTheme="minorEastAsia"/>
                <w:b/>
                <w:bCs/>
                <w:sz w:val="24"/>
              </w:rPr>
            </w:pPr>
            <w:r w:rsidRPr="005A0CA1">
              <w:rPr>
                <w:rFonts w:ascii="宋体" w:hAnsi="宋体" w:cs="宋体" w:hint="eastAsia"/>
                <w:kern w:val="0"/>
                <w:sz w:val="24"/>
                <w:shd w:val="clear" w:color="040000" w:fill="FFFFFF"/>
              </w:rPr>
              <w:lastRenderedPageBreak/>
              <w:t>（</w:t>
            </w:r>
            <w:r w:rsidR="005860DE">
              <w:rPr>
                <w:rFonts w:ascii="宋体" w:hAnsi="宋体" w:cs="宋体" w:hint="eastAsia"/>
                <w:kern w:val="0"/>
                <w:sz w:val="24"/>
                <w:shd w:val="clear" w:color="040000" w:fill="FFFFFF"/>
              </w:rPr>
              <w:t>六</w:t>
            </w:r>
            <w:r w:rsidRPr="005A0CA1">
              <w:rPr>
                <w:rFonts w:ascii="宋体" w:hAnsi="宋体" w:cs="宋体" w:hint="eastAsia"/>
                <w:kern w:val="0"/>
                <w:sz w:val="24"/>
                <w:shd w:val="clear" w:color="040000" w:fill="FFFFFF"/>
              </w:rPr>
              <w:t>）</w:t>
            </w:r>
            <w:r w:rsidR="00515C9D" w:rsidRPr="00515C9D">
              <w:rPr>
                <w:rFonts w:ascii="宋体" w:hAnsi="宋体" w:cs="宋体" w:hint="eastAsia"/>
                <w:bCs/>
                <w:kern w:val="0"/>
                <w:sz w:val="24"/>
                <w:shd w:val="clear" w:color="040000" w:fill="FFFFFF"/>
              </w:rPr>
              <w:t>投标人不得被列入失信被执行人、重大税收违法案件当事人名单、政府采购严重违法失信行为记录名单（查询网站：信用中国和中国政府采购网，并提供报名时间内网站截图为准 ）；未被列入经营异常名录信息、列入严重违法失信企业名单（黑名单）（查询网站：国家企业</w:t>
            </w:r>
            <w:r w:rsidR="00515C9D" w:rsidRPr="00515C9D">
              <w:rPr>
                <w:rFonts w:ascii="宋体" w:hAnsi="宋体" w:cs="宋体" w:hint="eastAsia"/>
                <w:kern w:val="0"/>
                <w:sz w:val="24"/>
                <w:shd w:val="clear" w:color="040000" w:fill="FFFFFF"/>
              </w:rPr>
              <w:t>信用信息公示系统，并提供报名时间内网站截图为准 ）</w:t>
            </w:r>
            <w:r w:rsidRPr="005A0CA1">
              <w:rPr>
                <w:rFonts w:ascii="宋体" w:hAnsi="宋体" w:cs="宋体" w:hint="eastAsia"/>
                <w:kern w:val="0"/>
                <w:sz w:val="24"/>
                <w:shd w:val="clear" w:color="040000" w:fill="FFFFFF"/>
              </w:rPr>
              <w:t>；</w:t>
            </w:r>
          </w:p>
        </w:tc>
      </w:tr>
      <w:tr w:rsidR="00472A2B" w:rsidRPr="00C60AA2" w:rsidTr="009937EC">
        <w:trPr>
          <w:trHeight w:val="626"/>
        </w:trPr>
        <w:tc>
          <w:tcPr>
            <w:tcW w:w="9830" w:type="dxa"/>
            <w:vAlign w:val="center"/>
          </w:tcPr>
          <w:p w:rsidR="00472A2B" w:rsidRPr="005A0CA1" w:rsidRDefault="00472A2B" w:rsidP="005860DE">
            <w:pPr>
              <w:spacing w:line="360" w:lineRule="auto"/>
              <w:jc w:val="left"/>
              <w:rPr>
                <w:rFonts w:ascii="宋体" w:hAnsi="宋体" w:cs="宋体"/>
                <w:kern w:val="0"/>
                <w:sz w:val="24"/>
                <w:shd w:val="clear" w:color="040000" w:fill="FFFFFF"/>
              </w:rPr>
            </w:pPr>
            <w:r w:rsidRPr="005A0CA1">
              <w:rPr>
                <w:rFonts w:ascii="宋体" w:hAnsi="宋体" w:cs="宋体" w:hint="eastAsia"/>
                <w:kern w:val="0"/>
                <w:sz w:val="24"/>
                <w:shd w:val="clear" w:color="040000" w:fill="FFFFFF"/>
              </w:rPr>
              <w:t>（</w:t>
            </w:r>
            <w:r w:rsidR="005860DE">
              <w:rPr>
                <w:rFonts w:ascii="宋体" w:hAnsi="宋体" w:cs="宋体" w:hint="eastAsia"/>
                <w:kern w:val="0"/>
                <w:sz w:val="24"/>
                <w:shd w:val="clear" w:color="040000" w:fill="FFFFFF"/>
              </w:rPr>
              <w:t>七</w:t>
            </w:r>
            <w:r w:rsidRPr="005A0CA1">
              <w:rPr>
                <w:rFonts w:ascii="宋体" w:hAnsi="宋体" w:cs="宋体" w:hint="eastAsia"/>
                <w:kern w:val="0"/>
                <w:sz w:val="24"/>
                <w:shd w:val="clear" w:color="040000" w:fill="FFFFFF"/>
              </w:rPr>
              <w:t>）本次招标</w:t>
            </w:r>
            <w:r>
              <w:rPr>
                <w:rFonts w:ascii="宋体" w:hAnsi="宋体" w:cs="宋体" w:hint="eastAsia"/>
                <w:kern w:val="0"/>
                <w:sz w:val="24"/>
                <w:shd w:val="clear" w:color="040000" w:fill="FFFFFF"/>
              </w:rPr>
              <w:t>不</w:t>
            </w:r>
            <w:r w:rsidRPr="005A0CA1">
              <w:rPr>
                <w:rFonts w:ascii="宋体" w:hAnsi="宋体" w:cs="宋体" w:hint="eastAsia"/>
                <w:kern w:val="0"/>
                <w:sz w:val="24"/>
                <w:shd w:val="clear" w:color="040000" w:fill="FFFFFF"/>
              </w:rPr>
              <w:t>接受联合体投标；</w:t>
            </w:r>
          </w:p>
        </w:tc>
      </w:tr>
    </w:tbl>
    <w:p w:rsidR="00472A2B" w:rsidRPr="00C60AA2" w:rsidRDefault="00472A2B" w:rsidP="00200580">
      <w:pPr>
        <w:pStyle w:val="a7"/>
        <w:spacing w:line="360" w:lineRule="auto"/>
        <w:ind w:firstLineChars="200" w:firstLine="643"/>
        <w:contextualSpacing/>
        <w:rPr>
          <w:rFonts w:asciiTheme="minorEastAsia" w:eastAsiaTheme="minorEastAsia" w:hAnsiTheme="minorEastAsia" w:cs="仿宋_GB2312"/>
          <w:b/>
          <w:color w:val="000000" w:themeColor="text1"/>
          <w:sz w:val="32"/>
          <w:szCs w:val="32"/>
          <w:lang w:val="zh-CN"/>
        </w:rPr>
      </w:pPr>
      <w:r w:rsidRPr="00C60AA2">
        <w:rPr>
          <w:rFonts w:asciiTheme="minorEastAsia" w:eastAsiaTheme="minorEastAsia" w:hAnsiTheme="minorEastAsia" w:cs="仿宋_GB2312" w:hint="eastAsia"/>
          <w:b/>
          <w:color w:val="000000" w:themeColor="text1"/>
          <w:sz w:val="32"/>
          <w:szCs w:val="32"/>
          <w:lang w:val="zh-CN"/>
        </w:rPr>
        <w:t>二、符合性审查</w:t>
      </w:r>
    </w:p>
    <w:p w:rsidR="00472A2B" w:rsidRPr="00C60AA2" w:rsidRDefault="00472A2B" w:rsidP="00200580">
      <w:pPr>
        <w:spacing w:line="360" w:lineRule="auto"/>
        <w:jc w:val="left"/>
        <w:rPr>
          <w:rFonts w:ascii="宋体" w:hAnsi="宋体" w:cs="宋体"/>
          <w:bCs/>
          <w:color w:val="000000" w:themeColor="text1"/>
          <w:sz w:val="24"/>
        </w:rPr>
      </w:pPr>
      <w:r w:rsidRPr="00C60AA2">
        <w:rPr>
          <w:rFonts w:ascii="宋体" w:hAnsi="宋体" w:cs="宋体" w:hint="eastAsia"/>
          <w:b/>
          <w:color w:val="000000" w:themeColor="text1"/>
          <w:sz w:val="24"/>
        </w:rPr>
        <w:t xml:space="preserve">  </w:t>
      </w:r>
      <w:r w:rsidRPr="00C60AA2">
        <w:rPr>
          <w:rFonts w:ascii="宋体" w:hAnsi="宋体" w:cs="宋体" w:hint="eastAsia"/>
          <w:bCs/>
          <w:color w:val="000000" w:themeColor="text1"/>
          <w:sz w:val="24"/>
        </w:rPr>
        <w:t>（1）、投标人名称须与营业执照等投标材料一致。</w:t>
      </w:r>
    </w:p>
    <w:p w:rsidR="00472A2B" w:rsidRPr="00C60AA2" w:rsidRDefault="00472A2B" w:rsidP="00200580">
      <w:pPr>
        <w:spacing w:line="360" w:lineRule="auto"/>
        <w:jc w:val="left"/>
        <w:rPr>
          <w:rFonts w:ascii="宋体" w:hAnsi="宋体" w:cs="宋体"/>
          <w:bCs/>
          <w:color w:val="000000" w:themeColor="text1"/>
          <w:sz w:val="24"/>
        </w:rPr>
      </w:pPr>
      <w:r w:rsidRPr="00C60AA2">
        <w:rPr>
          <w:rFonts w:ascii="宋体" w:hAnsi="宋体" w:cs="宋体" w:hint="eastAsia"/>
          <w:bCs/>
          <w:color w:val="000000" w:themeColor="text1"/>
          <w:sz w:val="24"/>
        </w:rPr>
        <w:t xml:space="preserve">  （2）、</w:t>
      </w:r>
      <w:proofErr w:type="gramStart"/>
      <w:r w:rsidRPr="00C60AA2">
        <w:rPr>
          <w:rFonts w:ascii="宋体" w:hAnsi="宋体" w:cs="宋体" w:hint="eastAsia"/>
          <w:bCs/>
          <w:color w:val="000000" w:themeColor="text1"/>
          <w:sz w:val="24"/>
        </w:rPr>
        <w:t>投标函须有</w:t>
      </w:r>
      <w:proofErr w:type="gramEnd"/>
      <w:r w:rsidRPr="00C60AA2">
        <w:rPr>
          <w:rFonts w:ascii="宋体" w:hAnsi="宋体" w:cs="宋体" w:hint="eastAsia"/>
          <w:bCs/>
          <w:color w:val="000000" w:themeColor="text1"/>
          <w:sz w:val="24"/>
        </w:rPr>
        <w:t>法定代表人或其委托代理人签字，并加盖单位公章。</w:t>
      </w:r>
    </w:p>
    <w:p w:rsidR="00472A2B" w:rsidRPr="00C60AA2" w:rsidRDefault="00472A2B" w:rsidP="00200580">
      <w:pPr>
        <w:spacing w:line="360" w:lineRule="auto"/>
        <w:jc w:val="left"/>
        <w:rPr>
          <w:rFonts w:ascii="宋体" w:hAnsi="宋体" w:cs="宋体"/>
          <w:bCs/>
          <w:color w:val="000000" w:themeColor="text1"/>
          <w:sz w:val="24"/>
        </w:rPr>
      </w:pPr>
      <w:r w:rsidRPr="00C60AA2">
        <w:rPr>
          <w:rFonts w:ascii="宋体" w:hAnsi="宋体" w:cs="宋体" w:hint="eastAsia"/>
          <w:bCs/>
          <w:color w:val="000000" w:themeColor="text1"/>
          <w:sz w:val="24"/>
        </w:rPr>
        <w:t xml:space="preserve">  （3）、投标文件格式须符合招标文件要求，招标文件中要求的资格证明必须有效。</w:t>
      </w:r>
    </w:p>
    <w:p w:rsidR="00472A2B" w:rsidRPr="00C60AA2" w:rsidRDefault="00472A2B" w:rsidP="00200580">
      <w:pPr>
        <w:spacing w:line="360" w:lineRule="auto"/>
        <w:jc w:val="left"/>
        <w:rPr>
          <w:rFonts w:ascii="宋体" w:hAnsi="宋体" w:cs="宋体"/>
          <w:bCs/>
          <w:color w:val="000000" w:themeColor="text1"/>
          <w:sz w:val="24"/>
        </w:rPr>
      </w:pPr>
      <w:r w:rsidRPr="00C60AA2">
        <w:rPr>
          <w:rFonts w:ascii="宋体" w:hAnsi="宋体" w:cs="宋体" w:hint="eastAsia"/>
          <w:bCs/>
          <w:color w:val="000000" w:themeColor="text1"/>
          <w:sz w:val="24"/>
        </w:rPr>
        <w:t xml:space="preserve">  （4）、资质须满足要求。</w:t>
      </w:r>
    </w:p>
    <w:p w:rsidR="00472A2B" w:rsidRPr="00C60AA2" w:rsidRDefault="00472A2B" w:rsidP="00200580">
      <w:pPr>
        <w:spacing w:line="360" w:lineRule="auto"/>
        <w:jc w:val="left"/>
        <w:rPr>
          <w:rFonts w:ascii="宋体" w:hAnsi="宋体" w:cs="宋体"/>
          <w:bCs/>
          <w:color w:val="000000" w:themeColor="text1"/>
          <w:sz w:val="24"/>
        </w:rPr>
      </w:pPr>
      <w:r w:rsidRPr="00C60AA2">
        <w:rPr>
          <w:rFonts w:ascii="宋体" w:hAnsi="宋体" w:cs="宋体" w:hint="eastAsia"/>
          <w:bCs/>
          <w:color w:val="000000" w:themeColor="text1"/>
          <w:sz w:val="24"/>
        </w:rPr>
        <w:t xml:space="preserve">  （5）、不得有</w:t>
      </w:r>
      <w:proofErr w:type="gramStart"/>
      <w:r w:rsidRPr="00C60AA2">
        <w:rPr>
          <w:rFonts w:ascii="宋体" w:hAnsi="宋体" w:cs="宋体" w:hint="eastAsia"/>
          <w:bCs/>
          <w:color w:val="000000" w:themeColor="text1"/>
          <w:sz w:val="24"/>
        </w:rPr>
        <w:t>废标条件</w:t>
      </w:r>
      <w:proofErr w:type="gramEnd"/>
      <w:r w:rsidRPr="00C60AA2">
        <w:rPr>
          <w:rFonts w:ascii="宋体" w:hAnsi="宋体" w:cs="宋体" w:hint="eastAsia"/>
          <w:bCs/>
          <w:color w:val="000000" w:themeColor="text1"/>
          <w:sz w:val="24"/>
        </w:rPr>
        <w:t>所列情形（本文件第三部分第五项第八条规定）。</w:t>
      </w:r>
    </w:p>
    <w:p w:rsidR="00472A2B" w:rsidRPr="00C60AA2" w:rsidRDefault="00472A2B" w:rsidP="00200580">
      <w:pPr>
        <w:spacing w:line="360" w:lineRule="auto"/>
        <w:jc w:val="left"/>
        <w:rPr>
          <w:rFonts w:ascii="宋体" w:hAnsi="宋体" w:cs="宋体"/>
          <w:bCs/>
          <w:color w:val="000000" w:themeColor="text1"/>
          <w:sz w:val="24"/>
        </w:rPr>
      </w:pPr>
      <w:r w:rsidRPr="00C60AA2">
        <w:rPr>
          <w:rFonts w:ascii="宋体" w:hAnsi="宋体" w:cs="宋体" w:hint="eastAsia"/>
          <w:bCs/>
          <w:color w:val="000000" w:themeColor="text1"/>
          <w:sz w:val="24"/>
        </w:rPr>
        <w:t xml:space="preserve">  （6）、投标内容、投标有效期、投标保证金等须符合招标文件规定内容。</w:t>
      </w:r>
    </w:p>
    <w:p w:rsidR="00472A2B" w:rsidRPr="00C60AA2" w:rsidRDefault="00472A2B" w:rsidP="00200580">
      <w:pPr>
        <w:spacing w:line="360" w:lineRule="auto"/>
        <w:jc w:val="left"/>
        <w:rPr>
          <w:rFonts w:ascii="宋体" w:hAnsi="宋体" w:cs="宋体"/>
          <w:bCs/>
          <w:color w:val="000000" w:themeColor="text1"/>
          <w:sz w:val="24"/>
        </w:rPr>
      </w:pPr>
      <w:r w:rsidRPr="00C60AA2">
        <w:rPr>
          <w:rFonts w:ascii="宋体" w:hAnsi="宋体" w:cs="宋体" w:hint="eastAsia"/>
          <w:bCs/>
          <w:color w:val="000000" w:themeColor="text1"/>
          <w:sz w:val="24"/>
        </w:rPr>
        <w:t xml:space="preserve">  （</w:t>
      </w:r>
      <w:r>
        <w:rPr>
          <w:rFonts w:ascii="宋体" w:hAnsi="宋体" w:cs="宋体" w:hint="eastAsia"/>
          <w:bCs/>
          <w:color w:val="000000" w:themeColor="text1"/>
          <w:sz w:val="24"/>
        </w:rPr>
        <w:t>7</w:t>
      </w:r>
      <w:r w:rsidRPr="00C60AA2">
        <w:rPr>
          <w:rFonts w:ascii="宋体" w:hAnsi="宋体" w:cs="宋体" w:hint="eastAsia"/>
          <w:bCs/>
          <w:color w:val="000000" w:themeColor="text1"/>
          <w:sz w:val="24"/>
        </w:rPr>
        <w:t>）、投标内容无实质性差错。</w:t>
      </w:r>
    </w:p>
    <w:p w:rsidR="00472A2B" w:rsidRPr="00C60AA2" w:rsidRDefault="00472A2B" w:rsidP="00200580">
      <w:pPr>
        <w:spacing w:line="360" w:lineRule="auto"/>
        <w:ind w:firstLineChars="200" w:firstLine="480"/>
        <w:jc w:val="left"/>
        <w:rPr>
          <w:rFonts w:ascii="宋体" w:hAnsi="宋体"/>
          <w:color w:val="000000" w:themeColor="text1"/>
          <w:sz w:val="24"/>
        </w:rPr>
      </w:pPr>
      <w:r w:rsidRPr="00C60AA2">
        <w:rPr>
          <w:rFonts w:hint="eastAsia"/>
          <w:color w:val="000000" w:themeColor="text1"/>
          <w:sz w:val="24"/>
        </w:rPr>
        <w:t xml:space="preserve"> </w:t>
      </w:r>
      <w:r w:rsidRPr="00C60AA2">
        <w:rPr>
          <w:rFonts w:hint="eastAsia"/>
          <w:color w:val="000000" w:themeColor="text1"/>
          <w:sz w:val="24"/>
        </w:rPr>
        <w:t>评委会将对通过资格性、符合性评审且实质性响应招标文件的投标文件按照评分办法及评分标准进行评判和打分。各投标人最后得分为各评委的最终得分的算术平均值（</w:t>
      </w:r>
      <w:r w:rsidRPr="00C60AA2">
        <w:rPr>
          <w:rFonts w:ascii="宋体" w:hAnsi="宋体" w:hint="eastAsia"/>
          <w:color w:val="000000" w:themeColor="text1"/>
          <w:sz w:val="24"/>
        </w:rPr>
        <w:t>保留2位小数）</w:t>
      </w:r>
      <w:r w:rsidRPr="00C60AA2">
        <w:rPr>
          <w:rFonts w:hint="eastAsia"/>
          <w:color w:val="000000" w:themeColor="text1"/>
          <w:sz w:val="24"/>
        </w:rPr>
        <w:t>，投标人的排名按得分顺序从高到低排列</w:t>
      </w:r>
      <w:r w:rsidRPr="00C60AA2">
        <w:rPr>
          <w:rFonts w:ascii="宋体" w:cs="宋体" w:hint="eastAsia"/>
          <w:color w:val="000000" w:themeColor="text1"/>
          <w:sz w:val="24"/>
          <w:lang w:val="zh-CN"/>
        </w:rPr>
        <w:t>，根据名次推荐</w:t>
      </w:r>
      <w:r w:rsidRPr="00C60AA2">
        <w:rPr>
          <w:rFonts w:ascii="宋体" w:cs="宋体" w:hint="eastAsia"/>
          <w:color w:val="000000" w:themeColor="text1"/>
          <w:sz w:val="24"/>
        </w:rPr>
        <w:t>前3</w:t>
      </w:r>
      <w:r w:rsidRPr="00C60AA2">
        <w:rPr>
          <w:rFonts w:ascii="宋体" w:cs="宋体" w:hint="eastAsia"/>
          <w:color w:val="000000" w:themeColor="text1"/>
          <w:sz w:val="24"/>
          <w:lang w:val="zh-CN"/>
        </w:rPr>
        <w:t>名中标候选供应商。</w:t>
      </w:r>
      <w:r w:rsidRPr="00C60AA2">
        <w:rPr>
          <w:rFonts w:ascii="宋体" w:hAnsi="宋体" w:hint="eastAsia"/>
          <w:color w:val="000000" w:themeColor="text1"/>
          <w:sz w:val="24"/>
        </w:rPr>
        <w:t>若有相同的最高得分，则其中投标总价低的投标人将被排序在前；若有相同的最高得分且投标报价相同的，则按技术部分得分从高到低顺序进行排列，技术部分得分最高的投标人将被排序在前。</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hint="eastAsia"/>
          <w:color w:val="000000" w:themeColor="text1"/>
          <w:sz w:val="24"/>
        </w:rPr>
        <w:t>评</w:t>
      </w:r>
      <w:r w:rsidRPr="00C60AA2">
        <w:rPr>
          <w:rFonts w:ascii="宋体" w:hAnsi="宋体" w:cs="宋体" w:hint="eastAsia"/>
          <w:color w:val="000000" w:themeColor="text1"/>
          <w:sz w:val="24"/>
        </w:rPr>
        <w:t>分办法及评分标准</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综合评分法，是指投标文件满足招标文件全部实质性要求，</w:t>
      </w:r>
      <w:proofErr w:type="gramStart"/>
      <w:r w:rsidRPr="00C60AA2">
        <w:rPr>
          <w:rFonts w:ascii="宋体" w:hAnsi="宋体" w:cs="宋体" w:hint="eastAsia"/>
          <w:color w:val="000000" w:themeColor="text1"/>
          <w:sz w:val="24"/>
        </w:rPr>
        <w:t>且按照</w:t>
      </w:r>
      <w:proofErr w:type="gramEnd"/>
      <w:r w:rsidRPr="00C60AA2">
        <w:rPr>
          <w:rFonts w:ascii="宋体" w:hAnsi="宋体" w:cs="宋体" w:hint="eastAsia"/>
          <w:color w:val="000000" w:themeColor="text1"/>
          <w:sz w:val="24"/>
        </w:rPr>
        <w:t>评审因素的量化指标评审得分最高的投标人为中标候选人的评分办法。</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评审过程中，不得去掉报价中的最高报价和最低报价。</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评审因素分值：投标报价分值</w:t>
      </w:r>
      <w:r w:rsidR="00B26A89">
        <w:rPr>
          <w:rFonts w:ascii="宋体" w:hAnsi="宋体" w:cs="宋体" w:hint="eastAsia"/>
          <w:color w:val="000000" w:themeColor="text1"/>
          <w:sz w:val="24"/>
        </w:rPr>
        <w:t>3</w:t>
      </w:r>
      <w:r>
        <w:rPr>
          <w:rFonts w:ascii="宋体" w:hAnsi="宋体" w:cs="宋体" w:hint="eastAsia"/>
          <w:color w:val="000000" w:themeColor="text1"/>
          <w:sz w:val="24"/>
        </w:rPr>
        <w:t>0</w:t>
      </w:r>
      <w:r w:rsidRPr="00C60AA2">
        <w:rPr>
          <w:rFonts w:ascii="宋体" w:hAnsi="宋体" w:cs="宋体" w:hint="eastAsia"/>
          <w:color w:val="000000" w:themeColor="text1"/>
          <w:sz w:val="24"/>
        </w:rPr>
        <w:t>分，商务部</w:t>
      </w:r>
      <w:proofErr w:type="gramStart"/>
      <w:r w:rsidRPr="00C60AA2">
        <w:rPr>
          <w:rFonts w:ascii="宋体" w:hAnsi="宋体" w:cs="宋体" w:hint="eastAsia"/>
          <w:color w:val="000000" w:themeColor="text1"/>
          <w:sz w:val="24"/>
        </w:rPr>
        <w:t>分</w:t>
      </w:r>
      <w:proofErr w:type="gramEnd"/>
      <w:r w:rsidRPr="00C60AA2">
        <w:rPr>
          <w:rFonts w:ascii="宋体" w:hAnsi="宋体" w:cs="宋体" w:hint="eastAsia"/>
          <w:color w:val="000000" w:themeColor="text1"/>
          <w:sz w:val="24"/>
        </w:rPr>
        <w:t>分值</w:t>
      </w:r>
      <w:r w:rsidR="00B26A89">
        <w:rPr>
          <w:rFonts w:ascii="宋体" w:hAnsi="宋体" w:cs="宋体" w:hint="eastAsia"/>
          <w:color w:val="000000" w:themeColor="text1"/>
          <w:sz w:val="24"/>
        </w:rPr>
        <w:t>30</w:t>
      </w:r>
      <w:r>
        <w:rPr>
          <w:rFonts w:ascii="宋体" w:hAnsi="宋体" w:cs="宋体" w:hint="eastAsia"/>
          <w:color w:val="000000" w:themeColor="text1"/>
          <w:sz w:val="24"/>
        </w:rPr>
        <w:t>分，</w:t>
      </w:r>
      <w:r w:rsidRPr="00C60AA2">
        <w:rPr>
          <w:rFonts w:ascii="宋体" w:hAnsi="宋体" w:cs="宋体" w:hint="eastAsia"/>
          <w:color w:val="000000" w:themeColor="text1"/>
          <w:sz w:val="24"/>
        </w:rPr>
        <w:t>技术部分分值</w:t>
      </w:r>
      <w:r w:rsidR="00B26A89">
        <w:rPr>
          <w:rFonts w:ascii="宋体" w:hAnsi="宋体" w:cs="宋体" w:hint="eastAsia"/>
          <w:color w:val="000000" w:themeColor="text1"/>
          <w:sz w:val="24"/>
        </w:rPr>
        <w:t>40</w:t>
      </w:r>
      <w:r w:rsidRPr="00C60AA2">
        <w:rPr>
          <w:rFonts w:ascii="宋体" w:hAnsi="宋体" w:cs="宋体" w:hint="eastAsia"/>
          <w:color w:val="000000" w:themeColor="text1"/>
          <w:sz w:val="24"/>
        </w:rPr>
        <w:t>分。</w:t>
      </w:r>
    </w:p>
    <w:p w:rsidR="00472A2B"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评分细则</w:t>
      </w:r>
    </w:p>
    <w:tbl>
      <w:tblPr>
        <w:tblW w:w="9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69"/>
        <w:gridCol w:w="5729"/>
        <w:gridCol w:w="1400"/>
      </w:tblGrid>
      <w:tr w:rsidR="00B26A89" w:rsidTr="0065342B">
        <w:trPr>
          <w:trHeight w:val="900"/>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B26A89" w:rsidRDefault="00B26A89" w:rsidP="0065342B">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分值构成</w:t>
            </w:r>
          </w:p>
          <w:p w:rsidR="00B26A89" w:rsidRDefault="00B26A89" w:rsidP="0065342B">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(总分100</w:t>
            </w:r>
            <w:r>
              <w:rPr>
                <w:rFonts w:ascii="仿宋" w:eastAsia="仿宋" w:hAnsi="仿宋" w:cs="仿宋" w:hint="eastAsia"/>
                <w:color w:val="000000"/>
                <w:kern w:val="0"/>
                <w:sz w:val="32"/>
                <w:szCs w:val="32"/>
                <w:shd w:val="clear" w:color="auto" w:fill="FFFFFF"/>
              </w:rPr>
              <w:lastRenderedPageBreak/>
              <w:t>分)</w:t>
            </w:r>
          </w:p>
        </w:tc>
        <w:tc>
          <w:tcPr>
            <w:tcW w:w="71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A89" w:rsidRDefault="00B26A89" w:rsidP="0065342B">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lastRenderedPageBreak/>
              <w:t>价格分值：30 分</w:t>
            </w:r>
          </w:p>
          <w:p w:rsidR="00B26A89" w:rsidRDefault="00B26A89" w:rsidP="0065342B">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商务部分：30 分</w:t>
            </w:r>
          </w:p>
          <w:p w:rsidR="00B26A89" w:rsidRDefault="00B26A89" w:rsidP="0065342B">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lastRenderedPageBreak/>
              <w:t>技术部分：40分</w:t>
            </w:r>
          </w:p>
        </w:tc>
      </w:tr>
      <w:tr w:rsidR="00B26A89" w:rsidTr="0065342B">
        <w:trPr>
          <w:trHeight w:val="567"/>
        </w:trPr>
        <w:tc>
          <w:tcPr>
            <w:tcW w:w="90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26A89" w:rsidRDefault="00B26A89" w:rsidP="0065342B">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lastRenderedPageBreak/>
              <w:t>一、价格部分（满分30 分）</w:t>
            </w:r>
          </w:p>
        </w:tc>
      </w:tr>
      <w:tr w:rsidR="00B26A89" w:rsidTr="0065342B">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B26A89" w:rsidRDefault="00B26A89" w:rsidP="0065342B">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评分因素</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B26A89" w:rsidRDefault="00B26A89" w:rsidP="0065342B">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评分标准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B26A89" w:rsidRDefault="00B26A89" w:rsidP="0065342B">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分值</w:t>
            </w:r>
          </w:p>
        </w:tc>
      </w:tr>
      <w:tr w:rsidR="00B26A89" w:rsidTr="0065342B">
        <w:trPr>
          <w:trHeight w:val="1519"/>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B26A89" w:rsidRDefault="00B26A89" w:rsidP="0065342B">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投标报价</w:t>
            </w:r>
          </w:p>
          <w:p w:rsidR="00B26A89" w:rsidRDefault="00B26A89" w:rsidP="0065342B">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评分标准</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B26A89" w:rsidRDefault="00B26A89" w:rsidP="0065342B">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评标基准价：满足招标文件要求的有效投标报价中，最低的投标报价为评标基准价。</w:t>
            </w:r>
          </w:p>
          <w:p w:rsidR="00B26A89" w:rsidRDefault="00B26A89" w:rsidP="0065342B">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投标报价得分=（评标基准价/投标报价）× 30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B26A89" w:rsidRDefault="00B26A89" w:rsidP="0065342B">
            <w:pPr>
              <w:widowControl/>
              <w:spacing w:before="226" w:line="360" w:lineRule="auto"/>
              <w:ind w:firstLineChars="50" w:firstLine="16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30分</w:t>
            </w:r>
          </w:p>
        </w:tc>
      </w:tr>
      <w:tr w:rsidR="00B26A89" w:rsidTr="0065342B">
        <w:trPr>
          <w:trHeight w:val="567"/>
        </w:trPr>
        <w:tc>
          <w:tcPr>
            <w:tcW w:w="90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26A89" w:rsidRDefault="00B26A89" w:rsidP="0065342B">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二、商务部分（满分30分）</w:t>
            </w:r>
          </w:p>
        </w:tc>
      </w:tr>
      <w:tr w:rsidR="00B26A89" w:rsidTr="0065342B">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B26A89" w:rsidRDefault="00B26A89" w:rsidP="0065342B">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评分因素</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B26A89" w:rsidRDefault="00B26A89" w:rsidP="0065342B">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评分标准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B26A89" w:rsidRDefault="00B26A89" w:rsidP="0065342B">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分值</w:t>
            </w:r>
          </w:p>
        </w:tc>
      </w:tr>
      <w:tr w:rsidR="00B26A89" w:rsidTr="0065342B">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B26A89" w:rsidRDefault="00B26A89" w:rsidP="0065342B">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企业荣誉</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B26A89" w:rsidRDefault="00B26A89" w:rsidP="0065342B">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投标人企业获得省级或省级以上部门包括政府部门或行业协会等机构颁发给投标单位有关养老的获奖证书，每提供一份有效证明材料得1分，最高5分。（评标时以原件为准）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B26A89" w:rsidRDefault="00B26A89" w:rsidP="0065342B">
            <w:pPr>
              <w:widowControl/>
              <w:spacing w:before="226" w:line="360" w:lineRule="auto"/>
              <w:ind w:firstLineChars="100" w:firstLine="32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5分</w:t>
            </w:r>
          </w:p>
        </w:tc>
      </w:tr>
      <w:tr w:rsidR="00B26A89" w:rsidTr="0065342B">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B26A89" w:rsidRDefault="00B26A89" w:rsidP="0065342B">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技术能力</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B26A89" w:rsidRDefault="00B26A89" w:rsidP="0065342B">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投标人拥有与招标内容相关的软件著作权（提供国家版权局颁发的计算机软件著作权登记证书原件为准）和相应</w:t>
            </w:r>
            <w:r>
              <w:rPr>
                <w:rFonts w:ascii="仿宋" w:eastAsia="仿宋" w:hAnsi="仿宋" w:cs="仿宋" w:hint="eastAsia"/>
                <w:color w:val="000000"/>
                <w:kern w:val="0"/>
                <w:sz w:val="32"/>
                <w:szCs w:val="32"/>
                <w:shd w:val="clear" w:color="auto" w:fill="FFFFFF"/>
              </w:rPr>
              <w:lastRenderedPageBreak/>
              <w:t>的软件产品证书，投标人所提供的软件著作权证书名称及对应软件产品证书必须包含“养老”或“健康”的明确字样，每1个得1分，最高得7分。（以原件为准）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B26A89" w:rsidRDefault="00B26A89" w:rsidP="0065342B">
            <w:pPr>
              <w:widowControl/>
              <w:spacing w:before="226" w:line="360" w:lineRule="auto"/>
              <w:ind w:firstLineChars="100" w:firstLine="32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lastRenderedPageBreak/>
              <w:t>7分</w:t>
            </w:r>
          </w:p>
        </w:tc>
      </w:tr>
      <w:tr w:rsidR="00B26A89" w:rsidTr="0065342B">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B26A89" w:rsidRDefault="00B26A89" w:rsidP="0065342B">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lastRenderedPageBreak/>
              <w:t>企业业绩</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B26A89" w:rsidRDefault="00B26A89" w:rsidP="0065342B">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投标人近三年内承接过的政府类似项目，提供一份合同得2分，最高10分。提供合同、中标通知书及中标公告网页复印件加盖公章，原件备查。</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B26A89" w:rsidRDefault="00B26A89" w:rsidP="0065342B">
            <w:pPr>
              <w:widowControl/>
              <w:spacing w:before="226" w:line="360" w:lineRule="auto"/>
              <w:ind w:firstLineChars="50" w:firstLine="16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10分</w:t>
            </w:r>
          </w:p>
        </w:tc>
      </w:tr>
      <w:tr w:rsidR="00B26A89" w:rsidTr="0065342B">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B26A89" w:rsidRDefault="00B26A89" w:rsidP="0065342B">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企业信誉</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B26A89" w:rsidRDefault="00B26A89" w:rsidP="0065342B">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具有AAA级信用等级证书的，得4分，AA级信用等级证书的得2分，其他不得分；需提供信用等级证书复印件加盖公章，原件备查</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B26A89" w:rsidRDefault="00B26A89" w:rsidP="0065342B">
            <w:pPr>
              <w:widowControl/>
              <w:spacing w:before="226" w:line="360" w:lineRule="auto"/>
              <w:ind w:firstLineChars="50" w:firstLine="16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4分</w:t>
            </w:r>
          </w:p>
        </w:tc>
      </w:tr>
      <w:tr w:rsidR="00B26A89" w:rsidTr="0065342B">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B26A89" w:rsidRDefault="00B26A89" w:rsidP="0065342B">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管理质量</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B26A89" w:rsidRDefault="00B26A89" w:rsidP="0065342B">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提供质量体系认定证书，复印件加盖公章，提供原件的得4分，不提供不得分。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B26A89" w:rsidRDefault="00B26A89" w:rsidP="0065342B">
            <w:pPr>
              <w:widowControl/>
              <w:spacing w:before="226" w:line="360" w:lineRule="auto"/>
              <w:ind w:firstLineChars="50" w:firstLine="16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4分</w:t>
            </w:r>
          </w:p>
        </w:tc>
      </w:tr>
      <w:tr w:rsidR="00B26A89" w:rsidTr="0065342B">
        <w:trPr>
          <w:trHeight w:val="599"/>
        </w:trPr>
        <w:tc>
          <w:tcPr>
            <w:tcW w:w="90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26A89" w:rsidRDefault="00B26A89" w:rsidP="0065342B">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三、技术部分（满分40 分）</w:t>
            </w:r>
          </w:p>
        </w:tc>
      </w:tr>
      <w:tr w:rsidR="00B26A89" w:rsidTr="0065342B">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B26A89" w:rsidRDefault="00B26A89" w:rsidP="0065342B">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评分因素</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B26A89" w:rsidRDefault="00B26A89" w:rsidP="0065342B">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评分标准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B26A89" w:rsidRDefault="00B26A89" w:rsidP="0065342B">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分值</w:t>
            </w:r>
          </w:p>
        </w:tc>
      </w:tr>
      <w:tr w:rsidR="00B26A89" w:rsidTr="0065342B">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B26A89" w:rsidRDefault="00B26A89" w:rsidP="0065342B">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平台设计方案</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B26A89" w:rsidRDefault="00B26A89" w:rsidP="0065342B">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根据项目情况，提供项目总体设计方案，包括但不限于平台设计、建设、</w:t>
            </w:r>
            <w:r>
              <w:rPr>
                <w:rFonts w:ascii="仿宋" w:eastAsia="仿宋" w:hAnsi="仿宋" w:cs="仿宋" w:hint="eastAsia"/>
                <w:color w:val="000000"/>
                <w:kern w:val="0"/>
                <w:sz w:val="32"/>
                <w:szCs w:val="32"/>
                <w:shd w:val="clear" w:color="auto" w:fill="FFFFFF"/>
              </w:rPr>
              <w:lastRenderedPageBreak/>
              <w:t>培训、实施计划方案，包括平台功能模块（紧急援助、生活帮助、主动关爱、服务工单、老年人基本信息和健康档案系统、加盟商档案、服务评价等）根据方案的优劣进行评分，分优10分、良7分、一般4分三档进行打分，未响应或功能模块不全的本项不得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B26A89" w:rsidRDefault="00B26A89" w:rsidP="0065342B">
            <w:pPr>
              <w:widowControl/>
              <w:spacing w:before="226" w:line="360" w:lineRule="auto"/>
              <w:ind w:firstLineChars="50" w:firstLine="16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lastRenderedPageBreak/>
              <w:t>10分</w:t>
            </w:r>
          </w:p>
        </w:tc>
      </w:tr>
      <w:tr w:rsidR="00B26A89" w:rsidTr="0065342B">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B26A89" w:rsidRDefault="00B26A89" w:rsidP="0065342B">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lastRenderedPageBreak/>
              <w:t>项目管理方案</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B26A89" w:rsidRDefault="00B26A89" w:rsidP="0065342B">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项目管理方案包括：项目组织构成、人员安排、项目进度、质量控制、风险控制、变更控制、沟通管理等项目管理的具体措施和方法等,根据项目管理方案的情况，分优5分、良3分、一般1分三档进行打分，缺项不得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B26A89" w:rsidRDefault="00B26A89" w:rsidP="0065342B">
            <w:pPr>
              <w:widowControl/>
              <w:spacing w:before="226" w:line="360" w:lineRule="auto"/>
              <w:ind w:firstLineChars="50" w:firstLine="16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5分</w:t>
            </w:r>
          </w:p>
        </w:tc>
      </w:tr>
      <w:tr w:rsidR="00B26A89" w:rsidTr="0065342B">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B26A89" w:rsidRDefault="00B26A89" w:rsidP="0065342B">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项目实施方案</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B26A89" w:rsidRDefault="00B26A89" w:rsidP="0065342B">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项目实施的进度安排科学合理可行，项目系统测试和验收方案合理，培训方案，培训方案应考虑到采购人的实际情况，分优10分、良7分、一般4分三档进行打分，缺项不得分；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B26A89" w:rsidRDefault="00B26A89" w:rsidP="0065342B">
            <w:pPr>
              <w:widowControl/>
              <w:spacing w:before="226" w:line="360" w:lineRule="auto"/>
              <w:ind w:firstLineChars="50" w:firstLine="16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10分</w:t>
            </w:r>
          </w:p>
        </w:tc>
      </w:tr>
      <w:tr w:rsidR="00B26A89" w:rsidTr="0065342B">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B26A89" w:rsidRDefault="00B26A89" w:rsidP="0065342B">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运营方案</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B26A89" w:rsidRDefault="00B26A89" w:rsidP="0065342B">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详细描述智慧养老平台的服务体系建设、运营计划、方案和措施。</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B26A89" w:rsidRDefault="00B26A89" w:rsidP="0065342B">
            <w:pPr>
              <w:widowControl/>
              <w:spacing w:before="226" w:line="360" w:lineRule="auto"/>
              <w:ind w:firstLineChars="50" w:firstLine="16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10分</w:t>
            </w:r>
          </w:p>
        </w:tc>
      </w:tr>
      <w:tr w:rsidR="00B26A89" w:rsidTr="0065342B">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B26A89" w:rsidRDefault="00B26A89" w:rsidP="0065342B">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lastRenderedPageBreak/>
              <w:t>售后服务承诺</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B26A89" w:rsidRDefault="00B26A89" w:rsidP="0065342B">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根据采购人的实际情况提出售后服务方案，方案分优5分、良3分、一般1分三档进行打分，缺项不得分。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B26A89" w:rsidRDefault="00B26A89" w:rsidP="0065342B">
            <w:pPr>
              <w:widowControl/>
              <w:spacing w:before="226" w:line="360" w:lineRule="auto"/>
              <w:ind w:firstLineChars="50" w:firstLine="16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5分</w:t>
            </w:r>
          </w:p>
        </w:tc>
      </w:tr>
    </w:tbl>
    <w:p w:rsidR="00B26A89" w:rsidRPr="00B26A89" w:rsidRDefault="00B26A89" w:rsidP="00B26A89">
      <w:pPr>
        <w:pStyle w:val="a0"/>
        <w:ind w:firstLine="280"/>
      </w:pPr>
    </w:p>
    <w:p w:rsidR="00F110E5" w:rsidRPr="00B26A89" w:rsidRDefault="00F110E5" w:rsidP="00B26A89">
      <w:pPr>
        <w:spacing w:line="400" w:lineRule="exact"/>
        <w:ind w:firstLineChars="250" w:firstLine="600"/>
        <w:jc w:val="left"/>
        <w:rPr>
          <w:rFonts w:ascii="新宋体" w:eastAsia="新宋体" w:hAnsi="新宋体"/>
          <w:color w:val="000000" w:themeColor="text1"/>
          <w:sz w:val="24"/>
        </w:rPr>
      </w:pPr>
    </w:p>
    <w:p w:rsidR="00472A2B" w:rsidRPr="00C60AA2" w:rsidRDefault="00472A2B" w:rsidP="00200580">
      <w:pPr>
        <w:spacing w:line="400" w:lineRule="exact"/>
        <w:ind w:firstLineChars="250" w:firstLine="602"/>
        <w:jc w:val="left"/>
        <w:rPr>
          <w:rFonts w:ascii="新宋体" w:eastAsia="新宋体" w:hAnsi="新宋体"/>
          <w:color w:val="000000" w:themeColor="text1"/>
          <w:sz w:val="24"/>
        </w:rPr>
      </w:pPr>
      <w:r w:rsidRPr="00C60AA2">
        <w:rPr>
          <w:rFonts w:ascii="新宋体" w:eastAsia="新宋体" w:hAnsi="新宋体" w:hint="eastAsia"/>
          <w:b/>
          <w:color w:val="000000" w:themeColor="text1"/>
          <w:sz w:val="24"/>
        </w:rPr>
        <w:t>特别提醒：</w:t>
      </w:r>
      <w:r w:rsidRPr="00C60AA2">
        <w:rPr>
          <w:rFonts w:ascii="新宋体" w:eastAsia="新宋体" w:hAnsi="新宋体" w:hint="eastAsia"/>
          <w:color w:val="000000" w:themeColor="text1"/>
          <w:sz w:val="24"/>
        </w:rPr>
        <w:t>投标人提交的证明材料应客观、属实。在投标有效期内，采购人有权对上述文件进行核查，发现有不实之处并经查实后，采购人有权取消投标人的中标资格，并且投标人应承担相应的法律责任；评标委员会认为投标人的报价明显低于其他通过符合性审查投标人的报价，有可能影响产品质量或不能诚信履约的，应当要求其在评标现场合理的时间内提供书面说明，必要时提供相关证明材料；投标人不能证明其报价合理性的，评标委员会应当将其作为无效投标处理。</w:t>
      </w:r>
    </w:p>
    <w:p w:rsidR="00472A2B" w:rsidRPr="00C60AA2" w:rsidRDefault="00472A2B" w:rsidP="00200580">
      <w:pPr>
        <w:spacing w:line="400" w:lineRule="exact"/>
        <w:ind w:firstLineChars="300" w:firstLine="720"/>
        <w:jc w:val="left"/>
        <w:rPr>
          <w:rFonts w:ascii="新宋体" w:eastAsia="新宋体" w:hAnsi="新宋体"/>
          <w:color w:val="000000" w:themeColor="text1"/>
          <w:sz w:val="24"/>
        </w:rPr>
      </w:pPr>
      <w:r w:rsidRPr="002F3E78">
        <w:rPr>
          <w:rFonts w:ascii="新宋体" w:eastAsia="新宋体" w:hAnsi="新宋体" w:hint="eastAsia"/>
          <w:color w:val="000000" w:themeColor="text1"/>
          <w:sz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对招标文件相应程度分数</w:t>
      </w:r>
      <w:proofErr w:type="gramStart"/>
      <w:r w:rsidRPr="002F3E78">
        <w:rPr>
          <w:rFonts w:ascii="新宋体" w:eastAsia="新宋体" w:hAnsi="新宋体" w:hint="eastAsia"/>
          <w:color w:val="000000" w:themeColor="text1"/>
          <w:sz w:val="24"/>
        </w:rPr>
        <w:t>高方式</w:t>
      </w:r>
      <w:proofErr w:type="gramEnd"/>
      <w:r w:rsidRPr="002F3E78">
        <w:rPr>
          <w:rFonts w:ascii="新宋体" w:eastAsia="新宋体" w:hAnsi="新宋体" w:hint="eastAsia"/>
          <w:color w:val="000000" w:themeColor="text1"/>
          <w:sz w:val="24"/>
        </w:rPr>
        <w:t>确定一个投标人获得中标人推荐资格，招标文件未规定的采取随机抽取方式确定，其他同品牌投标人不作为中标候选人。</w:t>
      </w:r>
    </w:p>
    <w:p w:rsidR="00472A2B" w:rsidRPr="00C60AA2" w:rsidRDefault="00472A2B" w:rsidP="00200580">
      <w:pPr>
        <w:spacing w:line="400" w:lineRule="exact"/>
        <w:ind w:firstLineChars="300" w:firstLine="720"/>
        <w:jc w:val="left"/>
        <w:rPr>
          <w:rFonts w:asciiTheme="minorEastAsia" w:eastAsiaTheme="minorEastAsia" w:hAnsiTheme="minorEastAsia" w:cstheme="minorEastAsia"/>
          <w:color w:val="000000" w:themeColor="text1"/>
          <w:sz w:val="24"/>
        </w:rPr>
      </w:pPr>
      <w:r w:rsidRPr="00C60AA2">
        <w:rPr>
          <w:rFonts w:asciiTheme="minorEastAsia" w:eastAsiaTheme="minorEastAsia" w:hAnsiTheme="minorEastAsia" w:cstheme="minorEastAsia" w:hint="eastAsia"/>
          <w:color w:val="000000" w:themeColor="text1"/>
          <w:sz w:val="24"/>
        </w:rPr>
        <w:t>对小型和微型企业产品的价格给予6%的扣除，用扣除后的价格参与评审；参加政府采购活动的中小企业应当提供关于印发《政府采购促进中小企业发展暂行办法》的通知规定的《中小企业声明函》（提供有关证件）。</w:t>
      </w:r>
    </w:p>
    <w:p w:rsidR="00472A2B" w:rsidRPr="00C60AA2" w:rsidRDefault="00472A2B" w:rsidP="00200580">
      <w:pPr>
        <w:spacing w:line="360" w:lineRule="auto"/>
        <w:ind w:firstLineChars="200" w:firstLine="480"/>
        <w:jc w:val="left"/>
        <w:rPr>
          <w:rFonts w:asciiTheme="minorEastAsia" w:eastAsiaTheme="minorEastAsia" w:hAnsiTheme="minorEastAsia" w:cstheme="minorEastAsia"/>
          <w:color w:val="000000" w:themeColor="text1"/>
          <w:sz w:val="24"/>
        </w:rPr>
      </w:pPr>
      <w:r w:rsidRPr="00C60AA2">
        <w:rPr>
          <w:rFonts w:asciiTheme="minorEastAsia" w:eastAsiaTheme="minorEastAsia" w:hAnsiTheme="minorEastAsia" w:cstheme="minorEastAsia" w:hint="eastAsia"/>
          <w:color w:val="000000" w:themeColor="text1"/>
          <w:sz w:val="24"/>
        </w:rPr>
        <w:t>为落实节能环保、中小微型企业扶持等相关政府采购政策。</w:t>
      </w:r>
    </w:p>
    <w:p w:rsidR="00472A2B" w:rsidRPr="00C60AA2" w:rsidRDefault="00472A2B" w:rsidP="00200580">
      <w:pPr>
        <w:spacing w:line="360" w:lineRule="auto"/>
        <w:ind w:firstLineChars="200" w:firstLine="480"/>
        <w:jc w:val="left"/>
        <w:rPr>
          <w:rFonts w:asciiTheme="minorEastAsia" w:eastAsiaTheme="minorEastAsia" w:hAnsiTheme="minorEastAsia" w:cstheme="minorEastAsia"/>
          <w:color w:val="000000" w:themeColor="text1"/>
          <w:sz w:val="24"/>
        </w:rPr>
      </w:pPr>
      <w:r w:rsidRPr="00C60AA2">
        <w:rPr>
          <w:rFonts w:asciiTheme="minorEastAsia" w:eastAsiaTheme="minorEastAsia" w:hAnsiTheme="minorEastAsia" w:cstheme="minorEastAsia" w:hint="eastAsia"/>
          <w:color w:val="000000" w:themeColor="text1"/>
          <w:sz w:val="24"/>
        </w:rPr>
        <w:t>按照《政府采购促进中小企业发展暂行办法》（财库[2011]181号）、《关于印发中小企业划型标准规定的通知》工信部联企业〔2011〕300号及《关于政府采购促进小型微型企业发展的实施意见》（</w:t>
      </w:r>
      <w:proofErr w:type="gramStart"/>
      <w:r w:rsidRPr="00C60AA2">
        <w:rPr>
          <w:rFonts w:asciiTheme="minorEastAsia" w:eastAsiaTheme="minorEastAsia" w:hAnsiTheme="minorEastAsia" w:cstheme="minorEastAsia" w:hint="eastAsia"/>
          <w:color w:val="000000" w:themeColor="text1"/>
          <w:sz w:val="24"/>
        </w:rPr>
        <w:t>豫财购[</w:t>
      </w:r>
      <w:proofErr w:type="gramEnd"/>
      <w:r w:rsidRPr="00C60AA2">
        <w:rPr>
          <w:rFonts w:asciiTheme="minorEastAsia" w:eastAsiaTheme="minorEastAsia" w:hAnsiTheme="minorEastAsia" w:cstheme="minorEastAsia" w:hint="eastAsia"/>
          <w:color w:val="000000" w:themeColor="text1"/>
          <w:sz w:val="24"/>
        </w:rPr>
        <w:t>2013]14号）、财政部、司法部关于政府采购支持监狱企业发展有关问题的通知（财库[2014]68 号）的要求，对小型、微型企业及监狱企业产品的价格给予扣除，用扣除后的价格参与评审，本项目的扣除比例为：小型、微型企业及监狱企业扣除 6%。（投标人须在投标文件中提供小型和微型企业及产品的证明材料）。</w:t>
      </w:r>
    </w:p>
    <w:p w:rsidR="00472A2B" w:rsidRPr="00C60AA2" w:rsidRDefault="00472A2B" w:rsidP="00200580">
      <w:pPr>
        <w:spacing w:line="400" w:lineRule="exact"/>
        <w:ind w:firstLineChars="200" w:firstLine="480"/>
        <w:jc w:val="left"/>
        <w:rPr>
          <w:rFonts w:ascii="新宋体" w:eastAsia="新宋体" w:hAnsi="新宋体"/>
          <w:color w:val="000000" w:themeColor="text1"/>
          <w:sz w:val="24"/>
        </w:rPr>
      </w:pPr>
      <w:r w:rsidRPr="00C60AA2">
        <w:rPr>
          <w:rFonts w:ascii="新宋体" w:eastAsia="新宋体" w:hAnsi="新宋体" w:hint="eastAsia"/>
          <w:color w:val="000000" w:themeColor="text1"/>
          <w:sz w:val="24"/>
        </w:rPr>
        <w:t>5、定标</w:t>
      </w:r>
    </w:p>
    <w:p w:rsidR="00472A2B" w:rsidRPr="00970281" w:rsidRDefault="00472A2B" w:rsidP="00970281">
      <w:pPr>
        <w:spacing w:line="400" w:lineRule="exact"/>
        <w:ind w:firstLineChars="200" w:firstLine="480"/>
        <w:jc w:val="left"/>
        <w:rPr>
          <w:rFonts w:ascii="新宋体" w:eastAsia="新宋体" w:hAnsi="新宋体"/>
          <w:color w:val="000000" w:themeColor="text1"/>
          <w:sz w:val="24"/>
        </w:rPr>
      </w:pPr>
      <w:r w:rsidRPr="00C60AA2">
        <w:rPr>
          <w:rFonts w:ascii="新宋体" w:eastAsia="新宋体" w:hAnsi="新宋体" w:hint="eastAsia"/>
          <w:color w:val="000000" w:themeColor="text1"/>
          <w:sz w:val="24"/>
        </w:rPr>
        <w:t>1.评委会将对通过以上评审且实质性响应招标文件的投标文件按照评分办法及评分标准进行评判和打分。分数汇总时，评委分数的算术平均值作为该投标人的最终得分。本办法计算过程中分值按四舍五入保留两位小数。投标人的排名按得分顺序从高到低排</w:t>
      </w:r>
      <w:r w:rsidRPr="00C60AA2">
        <w:rPr>
          <w:rFonts w:ascii="新宋体" w:eastAsia="新宋体" w:hAnsi="新宋体" w:hint="eastAsia"/>
          <w:color w:val="000000" w:themeColor="text1"/>
          <w:sz w:val="24"/>
        </w:rPr>
        <w:lastRenderedPageBreak/>
        <w:t>列，根据名次推荐前3名中标候选供应商。若有相同的最高得分，则其中投标总价低的投标人将被排序在前；若有相同的最高得分且投标报价相同的，则按企业实力及业绩部分得分从高到低顺序进行排列，企业实力及业绩得分最高的投标人将被排序在前。如第一中标供应商放弃中标、因不可抗力不能履行合同或者被查实存在影响中标结果的违法行为等情形，不符合中标条件的，招标人可以按照评标委员会提出的中标候选人名单排序第二名为中标供应商，也可以重新招标。</w:t>
      </w:r>
    </w:p>
    <w:p w:rsidR="00472A2B" w:rsidRPr="00C60AA2" w:rsidRDefault="00970281" w:rsidP="00200580">
      <w:pPr>
        <w:spacing w:line="400" w:lineRule="exact"/>
        <w:ind w:firstLineChars="200" w:firstLine="480"/>
        <w:jc w:val="left"/>
        <w:rPr>
          <w:rFonts w:ascii="新宋体" w:eastAsia="新宋体" w:hAnsi="新宋体"/>
          <w:color w:val="000000" w:themeColor="text1"/>
          <w:sz w:val="24"/>
        </w:rPr>
      </w:pPr>
      <w:r>
        <w:rPr>
          <w:rFonts w:ascii="新宋体" w:eastAsia="新宋体" w:hAnsi="新宋体" w:hint="eastAsia"/>
          <w:color w:val="000000" w:themeColor="text1"/>
          <w:sz w:val="24"/>
        </w:rPr>
        <w:t>2</w:t>
      </w:r>
      <w:r w:rsidR="00472A2B" w:rsidRPr="00C60AA2">
        <w:rPr>
          <w:rFonts w:ascii="新宋体" w:eastAsia="新宋体" w:hAnsi="新宋体" w:hint="eastAsia"/>
          <w:color w:val="000000" w:themeColor="text1"/>
          <w:sz w:val="24"/>
        </w:rPr>
        <w:t>.有下列情形之一的，予以废标：</w:t>
      </w:r>
    </w:p>
    <w:p w:rsidR="00472A2B" w:rsidRPr="00C60AA2" w:rsidRDefault="00472A2B" w:rsidP="00200580">
      <w:pPr>
        <w:spacing w:line="400" w:lineRule="exact"/>
        <w:ind w:firstLineChars="200" w:firstLine="480"/>
        <w:jc w:val="left"/>
        <w:rPr>
          <w:rFonts w:ascii="新宋体" w:eastAsia="新宋体" w:hAnsi="新宋体"/>
          <w:color w:val="000000" w:themeColor="text1"/>
          <w:sz w:val="24"/>
        </w:rPr>
      </w:pPr>
      <w:r w:rsidRPr="00C60AA2">
        <w:rPr>
          <w:rFonts w:ascii="新宋体" w:eastAsia="新宋体" w:hAnsi="新宋体" w:hint="eastAsia"/>
          <w:color w:val="000000" w:themeColor="text1"/>
          <w:sz w:val="24"/>
        </w:rPr>
        <w:t>（1）投标截止时间止，供应商少于3家的；</w:t>
      </w:r>
    </w:p>
    <w:p w:rsidR="00472A2B" w:rsidRPr="00C60AA2" w:rsidRDefault="00472A2B" w:rsidP="00200580">
      <w:pPr>
        <w:spacing w:line="400" w:lineRule="exact"/>
        <w:ind w:firstLineChars="200" w:firstLine="480"/>
        <w:jc w:val="left"/>
        <w:rPr>
          <w:rFonts w:ascii="新宋体" w:eastAsia="新宋体" w:hAnsi="新宋体" w:cs="新宋体"/>
          <w:color w:val="000000" w:themeColor="text1"/>
          <w:sz w:val="24"/>
        </w:rPr>
      </w:pPr>
      <w:r w:rsidRPr="00C60AA2">
        <w:rPr>
          <w:rFonts w:ascii="新宋体" w:eastAsia="新宋体" w:hAnsi="新宋体" w:hint="eastAsia"/>
          <w:color w:val="000000" w:themeColor="text1"/>
          <w:sz w:val="24"/>
        </w:rPr>
        <w:t>（2）经采购人资格审查或评标委员会符合评审后有效投标人不足3家的。</w:t>
      </w:r>
    </w:p>
    <w:p w:rsidR="00472A2B" w:rsidRPr="00C60AA2" w:rsidRDefault="00472A2B" w:rsidP="00200580">
      <w:pPr>
        <w:spacing w:line="360" w:lineRule="auto"/>
        <w:ind w:firstLineChars="200" w:firstLine="480"/>
        <w:jc w:val="left"/>
        <w:rPr>
          <w:rFonts w:ascii="宋体" w:hAnsi="宋体" w:cs="宋体"/>
          <w:color w:val="000000" w:themeColor="text1"/>
          <w:sz w:val="24"/>
        </w:rPr>
      </w:pPr>
      <w:bookmarkStart w:id="2" w:name="_Toc380070830"/>
      <w:r w:rsidRPr="00C60AA2">
        <w:rPr>
          <w:rFonts w:ascii="宋体" w:hAnsi="宋体" w:cs="宋体" w:hint="eastAsia"/>
          <w:color w:val="000000" w:themeColor="text1"/>
          <w:sz w:val="24"/>
        </w:rPr>
        <w:t>6、保密</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1、有关投标文件的审查、澄清、评估和比较以及有关授予合同的意向的一切情况都不得透露给任</w:t>
      </w:r>
      <w:proofErr w:type="gramStart"/>
      <w:r w:rsidRPr="00C60AA2">
        <w:rPr>
          <w:rFonts w:ascii="宋体" w:hAnsi="宋体" w:cs="宋体" w:hint="eastAsia"/>
          <w:color w:val="000000" w:themeColor="text1"/>
          <w:sz w:val="24"/>
        </w:rPr>
        <w:t>一</w:t>
      </w:r>
      <w:proofErr w:type="gramEnd"/>
      <w:r w:rsidRPr="00C60AA2">
        <w:rPr>
          <w:rFonts w:ascii="宋体" w:hAnsi="宋体" w:cs="宋体" w:hint="eastAsia"/>
          <w:color w:val="000000" w:themeColor="text1"/>
          <w:sz w:val="24"/>
        </w:rPr>
        <w:t>投标人或与上述评标工作无关的人员。</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2、投标人不得干扰招标人的评标活动，否则将废除其投标资格。</w:t>
      </w:r>
    </w:p>
    <w:p w:rsidR="00472A2B" w:rsidRPr="00C60AA2" w:rsidRDefault="00472A2B" w:rsidP="00200580">
      <w:pPr>
        <w:spacing w:line="360" w:lineRule="auto"/>
        <w:jc w:val="left"/>
        <w:rPr>
          <w:b/>
          <w:bCs/>
          <w:color w:val="000000" w:themeColor="text1"/>
          <w:sz w:val="28"/>
          <w:szCs w:val="28"/>
        </w:rPr>
      </w:pPr>
      <w:r w:rsidRPr="00C60AA2">
        <w:rPr>
          <w:rFonts w:hint="eastAsia"/>
          <w:b/>
          <w:bCs/>
          <w:color w:val="000000" w:themeColor="text1"/>
          <w:sz w:val="28"/>
          <w:szCs w:val="28"/>
        </w:rPr>
        <w:t>七、授予合同</w:t>
      </w:r>
      <w:bookmarkEnd w:id="2"/>
    </w:p>
    <w:p w:rsidR="00472A2B" w:rsidRPr="00C60AA2" w:rsidRDefault="00472A2B" w:rsidP="00200580">
      <w:pPr>
        <w:spacing w:line="360" w:lineRule="auto"/>
        <w:ind w:firstLineChars="150" w:firstLine="360"/>
        <w:jc w:val="left"/>
        <w:rPr>
          <w:b/>
          <w:color w:val="000000" w:themeColor="text1"/>
          <w:sz w:val="28"/>
          <w:szCs w:val="28"/>
        </w:rPr>
      </w:pPr>
      <w:r w:rsidRPr="00C60AA2">
        <w:rPr>
          <w:rFonts w:ascii="新宋体" w:eastAsia="新宋体" w:hAnsi="新宋体" w:hint="eastAsia"/>
          <w:color w:val="000000" w:themeColor="text1"/>
          <w:sz w:val="24"/>
        </w:rPr>
        <w:t>（一）、</w:t>
      </w:r>
      <w:r w:rsidRPr="00C60AA2">
        <w:rPr>
          <w:rFonts w:hint="eastAsia"/>
          <w:color w:val="000000" w:themeColor="text1"/>
          <w:sz w:val="24"/>
        </w:rPr>
        <w:t>定标准则</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1、严格按照招标文件的要求和条件进行评标。</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2、本次招标，合同将授予由评标委员会推荐的有序排列的中标候选人。</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（二）、公示中标结果、发出中标通知书</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1、评标结束后，招标人将公示中标结果，并将以书面形式向中标方发出中标通知书。中标通知书一经发出即发生法律效力。</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（三）、授予合同时变更数量的权力。</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招标人在授予合同时，有权对本次采购项目中规定的货物</w:t>
      </w:r>
      <w:r>
        <w:rPr>
          <w:rFonts w:ascii="宋体" w:hAnsi="宋体" w:cs="宋体" w:hint="eastAsia"/>
          <w:color w:val="000000" w:themeColor="text1"/>
          <w:sz w:val="24"/>
        </w:rPr>
        <w:t>或服务、工程</w:t>
      </w:r>
      <w:r w:rsidRPr="00C60AA2">
        <w:rPr>
          <w:rFonts w:ascii="宋体" w:hAnsi="宋体" w:cs="宋体" w:hint="eastAsia"/>
          <w:color w:val="000000" w:themeColor="text1"/>
          <w:sz w:val="24"/>
        </w:rPr>
        <w:t>数量予以适当增减以及拆包授予合同的权利（其幅度不得超出±10%）。投标人不得在此情况下对投标文件</w:t>
      </w:r>
      <w:proofErr w:type="gramStart"/>
      <w:r w:rsidRPr="00C60AA2">
        <w:rPr>
          <w:rFonts w:ascii="宋体" w:hAnsi="宋体" w:cs="宋体" w:hint="eastAsia"/>
          <w:color w:val="000000" w:themeColor="text1"/>
          <w:sz w:val="24"/>
        </w:rPr>
        <w:t>作出</w:t>
      </w:r>
      <w:proofErr w:type="gramEnd"/>
      <w:r w:rsidRPr="00C60AA2">
        <w:rPr>
          <w:rFonts w:ascii="宋体" w:hAnsi="宋体" w:cs="宋体" w:hint="eastAsia"/>
          <w:color w:val="000000" w:themeColor="text1"/>
          <w:sz w:val="24"/>
        </w:rPr>
        <w:t>修改，如价格、交货</w:t>
      </w:r>
      <w:r>
        <w:rPr>
          <w:rFonts w:ascii="宋体" w:hAnsi="宋体" w:cs="宋体" w:hint="eastAsia"/>
          <w:color w:val="000000" w:themeColor="text1"/>
          <w:sz w:val="24"/>
        </w:rPr>
        <w:t>（工）</w:t>
      </w:r>
      <w:r w:rsidRPr="00C60AA2">
        <w:rPr>
          <w:rFonts w:ascii="宋体" w:hAnsi="宋体" w:cs="宋体" w:hint="eastAsia"/>
          <w:color w:val="000000" w:themeColor="text1"/>
          <w:sz w:val="24"/>
        </w:rPr>
        <w:t>期、售后服务等。</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（四）、合同协议书的签署</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1、中标方按中标通知书指定的时间、地点与采购人按指定的协议书格式签订合同协议书。</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2、中标通知书、招标文件、中标方的投标文件及其澄清文件，均为签订合同协议书的依据。</w:t>
      </w:r>
    </w:p>
    <w:p w:rsidR="00472A2B" w:rsidRPr="00C60AA2" w:rsidRDefault="00472A2B" w:rsidP="00200580">
      <w:pPr>
        <w:spacing w:line="360" w:lineRule="auto"/>
        <w:jc w:val="left"/>
        <w:rPr>
          <w:rFonts w:ascii="宋体" w:hAnsi="宋体" w:cs="宋体"/>
          <w:color w:val="000000" w:themeColor="text1"/>
          <w:sz w:val="24"/>
        </w:rPr>
      </w:pPr>
      <w:r w:rsidRPr="00C60AA2">
        <w:rPr>
          <w:rFonts w:ascii="宋体" w:hAnsi="宋体" w:cs="宋体" w:hint="eastAsia"/>
          <w:color w:val="000000" w:themeColor="text1"/>
          <w:sz w:val="24"/>
        </w:rPr>
        <w:t xml:space="preserve">    （五）、合同的公示</w:t>
      </w:r>
    </w:p>
    <w:p w:rsidR="00472A2B" w:rsidRPr="00C60AA2" w:rsidRDefault="00472A2B" w:rsidP="00200580">
      <w:pPr>
        <w:spacing w:line="360" w:lineRule="auto"/>
        <w:jc w:val="left"/>
        <w:rPr>
          <w:rFonts w:ascii="宋体" w:hAnsi="宋体" w:cs="宋体"/>
          <w:color w:val="000000" w:themeColor="text1"/>
          <w:sz w:val="24"/>
        </w:rPr>
      </w:pPr>
      <w:r w:rsidRPr="00C60AA2">
        <w:rPr>
          <w:rFonts w:ascii="宋体" w:hAnsi="宋体" w:cs="宋体" w:hint="eastAsia"/>
          <w:color w:val="000000" w:themeColor="text1"/>
          <w:sz w:val="24"/>
        </w:rPr>
        <w:t xml:space="preserve">     采购人应当自政府采购合同签订之日起2个工作日内，将政府采购合同在省级以</w:t>
      </w:r>
      <w:r w:rsidRPr="00C60AA2">
        <w:rPr>
          <w:rFonts w:ascii="宋体" w:hAnsi="宋体" w:cs="宋体" w:hint="eastAsia"/>
          <w:color w:val="000000" w:themeColor="text1"/>
          <w:sz w:val="24"/>
        </w:rPr>
        <w:lastRenderedPageBreak/>
        <w:t>上人民政府财政部门指定的媒体上公告，但政府采购合同中涉及国家秘密、商业秘密的内容除外，（也可委托采购机构发布并向采购机构提供采购合同扫描的电子版） 合同签订后7个工作日内报襄城县政府采购监督管理办公室备案。</w:t>
      </w:r>
    </w:p>
    <w:p w:rsidR="00472A2B" w:rsidRPr="00C60AA2" w:rsidRDefault="00472A2B" w:rsidP="00200580">
      <w:pPr>
        <w:pStyle w:val="ac"/>
        <w:spacing w:line="360" w:lineRule="auto"/>
        <w:jc w:val="left"/>
        <w:rPr>
          <w:rFonts w:ascii="宋体" w:hAnsi="宋体" w:cs="宋体"/>
          <w:color w:val="000000" w:themeColor="text1"/>
        </w:rPr>
      </w:pPr>
    </w:p>
    <w:p w:rsidR="00C368E9" w:rsidRDefault="00C368E9" w:rsidP="00013896">
      <w:pPr>
        <w:pStyle w:val="ac"/>
        <w:spacing w:line="360" w:lineRule="auto"/>
        <w:jc w:val="both"/>
        <w:rPr>
          <w:rFonts w:ascii="宋体" w:hAnsi="宋体" w:cs="宋体"/>
          <w:color w:val="000000" w:themeColor="text1"/>
        </w:rPr>
      </w:pPr>
    </w:p>
    <w:p w:rsidR="00B26A89" w:rsidRDefault="00B26A89" w:rsidP="004B0995">
      <w:pPr>
        <w:pStyle w:val="ac"/>
        <w:spacing w:line="360" w:lineRule="auto"/>
        <w:rPr>
          <w:rFonts w:ascii="宋体" w:hAnsi="宋体" w:cs="宋体"/>
          <w:color w:val="000000" w:themeColor="text1"/>
        </w:rPr>
      </w:pPr>
    </w:p>
    <w:p w:rsidR="00B26A89" w:rsidRDefault="00B26A89" w:rsidP="004B0995">
      <w:pPr>
        <w:pStyle w:val="ac"/>
        <w:spacing w:line="360" w:lineRule="auto"/>
        <w:rPr>
          <w:rFonts w:ascii="宋体" w:hAnsi="宋体" w:cs="宋体"/>
          <w:color w:val="000000" w:themeColor="text1"/>
        </w:rPr>
      </w:pPr>
    </w:p>
    <w:p w:rsidR="00B26A89" w:rsidRDefault="00B26A89" w:rsidP="004B0995">
      <w:pPr>
        <w:pStyle w:val="ac"/>
        <w:spacing w:line="360" w:lineRule="auto"/>
        <w:rPr>
          <w:rFonts w:ascii="宋体" w:hAnsi="宋体" w:cs="宋体"/>
          <w:color w:val="000000" w:themeColor="text1"/>
        </w:rPr>
      </w:pPr>
    </w:p>
    <w:p w:rsidR="00B26A89" w:rsidRDefault="00B26A89" w:rsidP="004B0995">
      <w:pPr>
        <w:pStyle w:val="ac"/>
        <w:spacing w:line="360" w:lineRule="auto"/>
        <w:rPr>
          <w:rFonts w:ascii="宋体" w:hAnsi="宋体" w:cs="宋体"/>
          <w:color w:val="000000" w:themeColor="text1"/>
        </w:rPr>
      </w:pPr>
    </w:p>
    <w:p w:rsidR="00B26A89" w:rsidRDefault="00B26A89" w:rsidP="004B0995">
      <w:pPr>
        <w:pStyle w:val="ac"/>
        <w:spacing w:line="360" w:lineRule="auto"/>
        <w:rPr>
          <w:rFonts w:ascii="宋体" w:hAnsi="宋体" w:cs="宋体"/>
          <w:color w:val="000000" w:themeColor="text1"/>
        </w:rPr>
      </w:pPr>
    </w:p>
    <w:p w:rsidR="00B26A89" w:rsidRDefault="00B26A89" w:rsidP="004B0995">
      <w:pPr>
        <w:pStyle w:val="ac"/>
        <w:spacing w:line="360" w:lineRule="auto"/>
        <w:rPr>
          <w:rFonts w:ascii="宋体" w:hAnsi="宋体" w:cs="宋体"/>
          <w:color w:val="000000" w:themeColor="text1"/>
        </w:rPr>
      </w:pPr>
    </w:p>
    <w:p w:rsidR="00B26A89" w:rsidRDefault="00B26A89" w:rsidP="004B0995">
      <w:pPr>
        <w:pStyle w:val="ac"/>
        <w:spacing w:line="360" w:lineRule="auto"/>
        <w:rPr>
          <w:rFonts w:ascii="宋体" w:hAnsi="宋体" w:cs="宋体"/>
          <w:color w:val="000000" w:themeColor="text1"/>
        </w:rPr>
      </w:pPr>
    </w:p>
    <w:p w:rsidR="00B26A89" w:rsidRDefault="00B26A89" w:rsidP="004B0995">
      <w:pPr>
        <w:pStyle w:val="ac"/>
        <w:spacing w:line="360" w:lineRule="auto"/>
        <w:rPr>
          <w:rFonts w:ascii="宋体" w:hAnsi="宋体" w:cs="宋体"/>
          <w:color w:val="000000" w:themeColor="text1"/>
        </w:rPr>
      </w:pPr>
    </w:p>
    <w:p w:rsidR="00B26A89" w:rsidRDefault="00B26A89" w:rsidP="004B0995">
      <w:pPr>
        <w:pStyle w:val="ac"/>
        <w:spacing w:line="360" w:lineRule="auto"/>
        <w:rPr>
          <w:rFonts w:ascii="宋体" w:hAnsi="宋体" w:cs="宋体"/>
          <w:color w:val="000000" w:themeColor="text1"/>
        </w:rPr>
      </w:pPr>
    </w:p>
    <w:p w:rsidR="00B26A89" w:rsidRDefault="00B26A89" w:rsidP="004B0995">
      <w:pPr>
        <w:pStyle w:val="ac"/>
        <w:spacing w:line="360" w:lineRule="auto"/>
        <w:rPr>
          <w:rFonts w:ascii="宋体" w:hAnsi="宋体" w:cs="宋体"/>
          <w:color w:val="000000" w:themeColor="text1"/>
        </w:rPr>
      </w:pPr>
    </w:p>
    <w:p w:rsidR="00B26A89" w:rsidRDefault="00B26A89" w:rsidP="004B0995">
      <w:pPr>
        <w:pStyle w:val="ac"/>
        <w:spacing w:line="360" w:lineRule="auto"/>
        <w:rPr>
          <w:rFonts w:ascii="宋体" w:hAnsi="宋体" w:cs="宋体"/>
          <w:color w:val="000000" w:themeColor="text1"/>
        </w:rPr>
      </w:pPr>
    </w:p>
    <w:p w:rsidR="00B26A89" w:rsidRDefault="00B26A89" w:rsidP="004B0995">
      <w:pPr>
        <w:pStyle w:val="ac"/>
        <w:spacing w:line="360" w:lineRule="auto"/>
        <w:rPr>
          <w:rFonts w:ascii="宋体" w:hAnsi="宋体" w:cs="宋体"/>
          <w:color w:val="000000" w:themeColor="text1"/>
        </w:rPr>
      </w:pPr>
    </w:p>
    <w:p w:rsidR="00472A2B" w:rsidRPr="00C60AA2" w:rsidRDefault="00472A2B" w:rsidP="004B0995">
      <w:pPr>
        <w:pStyle w:val="ac"/>
        <w:spacing w:line="360" w:lineRule="auto"/>
        <w:rPr>
          <w:rFonts w:ascii="宋体" w:hAnsi="宋体" w:cs="宋体"/>
          <w:color w:val="000000" w:themeColor="text1"/>
        </w:rPr>
      </w:pPr>
      <w:r w:rsidRPr="00C60AA2">
        <w:rPr>
          <w:rFonts w:ascii="宋体" w:hAnsi="宋体" w:cs="宋体" w:hint="eastAsia"/>
          <w:color w:val="000000" w:themeColor="text1"/>
        </w:rPr>
        <w:lastRenderedPageBreak/>
        <w:t>第四部分  合同一般条款（参考）</w:t>
      </w:r>
    </w:p>
    <w:p w:rsidR="00472A2B" w:rsidRPr="00C60AA2" w:rsidRDefault="00472A2B" w:rsidP="00200580">
      <w:pPr>
        <w:spacing w:line="360" w:lineRule="auto"/>
        <w:jc w:val="left"/>
        <w:rPr>
          <w:rFonts w:ascii="宋体" w:hAnsi="宋体" w:cs="宋体"/>
          <w:color w:val="000000" w:themeColor="text1"/>
          <w:sz w:val="24"/>
        </w:rPr>
      </w:pPr>
      <w:r w:rsidRPr="00C60AA2">
        <w:rPr>
          <w:rFonts w:ascii="宋体" w:hAnsi="宋体" w:cs="宋体" w:hint="eastAsia"/>
          <w:color w:val="000000" w:themeColor="text1"/>
          <w:sz w:val="24"/>
        </w:rPr>
        <w:t xml:space="preserve">    1、定义</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1.1“合同”系指甲方和乙方（简称合同双方）已达成的协议，即由双方签订的合同格式中的文件，包括所有的附件和组成合同部分的所有其他文件。</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1.2“合同价格”系指根据合同规定，在乙方正确履行合同义务时应支付给乙方的款项。</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1.3“甲方”系指通过招标方式，接受合同服务的采购人。</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1.4“乙方”系指中标后提供合同服务的中标方或供应商。</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2.适用范围</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本合同条款仅适用于本次招标活动。</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3.技术规格和标准</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本合同项下所提供服务的技术规格标准应与本招标文件技术规格规定的标准相一致。</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4.合同期限</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即自    年   月   日起至    年   月   日止。</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5.价格</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除非合同中另有规定，乙方为其所提供货物设备和服务而要求甲方支付的金额应与其投标报价一致。</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6.索赔</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6.1乙方对所提供货物设备和服务与合同要求不符负有责任，并且甲方已于合同规定的期限内提出索赔，乙方应按甲方同意的下述一种或多种方法解决索赔事宜。</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6.1.1乙方同意甲方取消其不符合要求的货物设备和服务项目，退还已经收取的该类货物设备的货款。</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6.1.2对于情节严重、造成甲方损失的金额巨大的，同意甲方终止全部项目合同，并赔偿甲方因此造成的损失。</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6.2如果甲方提出索赔通知后30天内乙方未能予以签复，该索赔应视为已被乙方接受。若乙方未能在甲方提出索赔通知的30天内或甲方同意的更长一些时间内，按甲方同意的上述一种方式处理索赔事宜，甲方将乙方提供的履约保证金中扣回索赔金额，同时保留进一步要求赔偿的权利。</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lastRenderedPageBreak/>
        <w:t>7.不可抗力</w:t>
      </w:r>
    </w:p>
    <w:p w:rsidR="00472A2B" w:rsidRPr="00C60AA2" w:rsidRDefault="00472A2B" w:rsidP="00200580">
      <w:pPr>
        <w:spacing w:line="360" w:lineRule="auto"/>
        <w:ind w:rightChars="-73" w:right="-153"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7.1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7.2受损一方应在不可抗力事故发生后尽快用电报、传真或电传通知双方，并于事故发生后14天内将有关部门出具的证明文件用特快专递或挂号信寄给双方审阅确认。</w:t>
      </w:r>
      <w:r w:rsidRPr="00C60AA2">
        <w:rPr>
          <w:rFonts w:ascii="宋体" w:hAnsi="宋体" w:cs="宋体" w:hint="eastAsia"/>
          <w:color w:val="000000" w:themeColor="text1"/>
          <w:sz w:val="24"/>
          <w:u w:val="single"/>
        </w:rPr>
        <w:t>一旦不可抗力事故的影响持续60天以上</w:t>
      </w:r>
      <w:r w:rsidRPr="00C60AA2">
        <w:rPr>
          <w:rFonts w:ascii="宋体" w:hAnsi="宋体" w:cs="宋体" w:hint="eastAsia"/>
          <w:color w:val="000000" w:themeColor="text1"/>
          <w:sz w:val="24"/>
        </w:rPr>
        <w:t>，双方应通过友好协商，在合理的时间内达成进一步履行合同的协议。</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8.履约保证金</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8.1中标单位需按采购单位要求向采购单位交纳履约保证金。（有特殊约定的按约定执行）</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8.2履约保证金的有效期至供货完毕且验收合格。</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8.3乙方提供的履约保证金按规定履行其义务，甲方有权从履约保证金取得补偿，</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8.4如果乙方未能按合同规定履行其义务，甲方有权从履约保证金取得补偿。</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9.争议的解决</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9.1在执行合同中发生的与本合同有关的争端，双方应通过友好协商解决，经协商在60天内不能达成协议时，应提交仲裁。</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9.2提交正式仲裁的争端属涉外的，应在北京或中国国内其他地点，由指定的国际经济仲裁委员会根据该委员会的仲裁程序或规则予以最终裁决。</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9.3合同双方均为国内法人的，其争端的仲裁应由合同发生地许昌市仲裁委员会根据其仲裁程序进行。</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9.4仲裁裁决应为最终决定，并对双方具有约束力。</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9.5除另有裁决外，仲裁费应由败诉方负担。</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9.6在仲裁期间，除下在进行的仲裁部分外，合同其他部分继续执行。</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10.合同终止</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10.1本合同期限为</w:t>
      </w:r>
      <w:r w:rsidRPr="00C60AA2">
        <w:rPr>
          <w:rFonts w:ascii="宋体" w:hAnsi="宋体" w:cs="宋体" w:hint="eastAsia"/>
          <w:color w:val="000000" w:themeColor="text1"/>
          <w:sz w:val="24"/>
          <w:u w:val="single"/>
        </w:rPr>
        <w:t xml:space="preserve">      </w:t>
      </w:r>
      <w:r w:rsidRPr="00C60AA2">
        <w:rPr>
          <w:rFonts w:ascii="宋体" w:hAnsi="宋体" w:cs="宋体" w:hint="eastAsia"/>
          <w:color w:val="000000" w:themeColor="text1"/>
          <w:sz w:val="24"/>
        </w:rPr>
        <w:t>年。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10.2出现下列情况时合同自动终止：</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lastRenderedPageBreak/>
        <w:t>10.2.1发生不可抗力时。</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10.2.2一方不履行合同条款，造成另一方无法执行合同协议，协商又不能求得解决，合同终止，责任方赔偿损失。</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11.合同修改</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对于合同的未尽事宜，需进行修改、补充和完善的，甲乙双方必须就所修改的内容签订书面的合同修改书，作为合同的补充协议。</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12.适用法律</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本合同应按中华人民共和国的法律解释。</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13.主导语言与计量单位</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13.1合同书应用中文书写。合同五份，甲乙双方及襄城县招标投标交易管理中心和</w:t>
      </w:r>
      <w:proofErr w:type="gramStart"/>
      <w:r w:rsidRPr="00C60AA2">
        <w:rPr>
          <w:rFonts w:ascii="宋体" w:hAnsi="宋体" w:cs="宋体" w:hint="eastAsia"/>
          <w:color w:val="000000" w:themeColor="text1"/>
          <w:sz w:val="24"/>
        </w:rPr>
        <w:t>及</w:t>
      </w:r>
      <w:proofErr w:type="gramEnd"/>
      <w:r w:rsidRPr="00C60AA2">
        <w:rPr>
          <w:rFonts w:ascii="宋体" w:hAnsi="宋体" w:cs="宋体" w:hint="eastAsia"/>
          <w:color w:val="000000" w:themeColor="text1"/>
          <w:sz w:val="24"/>
        </w:rPr>
        <w:t>相关业务科室（备案）各执一份，具有同等法律效力。</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13.2除技术规格另有规定外，计量单位均使用中华人民共和国法定计量单位。</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14.合同生效</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除非合同中另有说明，本合同经双方签字盖章，并在招标人收到乙方的履约保证金后，即开始生效。</w:t>
      </w:r>
    </w:p>
    <w:p w:rsidR="00472A2B" w:rsidRPr="00C60AA2" w:rsidRDefault="00472A2B" w:rsidP="00200580">
      <w:pPr>
        <w:spacing w:line="360" w:lineRule="auto"/>
        <w:jc w:val="left"/>
        <w:rPr>
          <w:rFonts w:ascii="宋体" w:hAnsi="宋体" w:cs="宋体"/>
          <w:b/>
          <w:color w:val="000000" w:themeColor="text1"/>
          <w:sz w:val="24"/>
        </w:rPr>
      </w:pPr>
    </w:p>
    <w:p w:rsidR="00472A2B" w:rsidRPr="00C60AA2" w:rsidRDefault="00472A2B" w:rsidP="00200580">
      <w:pPr>
        <w:spacing w:line="360" w:lineRule="auto"/>
        <w:jc w:val="left"/>
        <w:rPr>
          <w:rFonts w:ascii="宋体" w:hAnsi="宋体" w:cs="宋体"/>
          <w:b/>
          <w:color w:val="000000" w:themeColor="text1"/>
          <w:sz w:val="24"/>
        </w:rPr>
      </w:pPr>
    </w:p>
    <w:p w:rsidR="00472A2B" w:rsidRPr="00C60AA2" w:rsidRDefault="00472A2B" w:rsidP="00200580">
      <w:pPr>
        <w:spacing w:line="360" w:lineRule="auto"/>
        <w:jc w:val="left"/>
        <w:rPr>
          <w:rFonts w:ascii="宋体" w:hAnsi="宋体" w:cs="宋体"/>
          <w:b/>
          <w:color w:val="000000" w:themeColor="text1"/>
          <w:sz w:val="24"/>
        </w:rPr>
      </w:pPr>
    </w:p>
    <w:p w:rsidR="00472A2B" w:rsidRPr="00C60AA2" w:rsidRDefault="00472A2B" w:rsidP="00200580">
      <w:pPr>
        <w:spacing w:line="360" w:lineRule="auto"/>
        <w:jc w:val="left"/>
        <w:rPr>
          <w:rFonts w:ascii="宋体" w:hAnsi="宋体" w:cs="宋体"/>
          <w:b/>
          <w:color w:val="000000" w:themeColor="text1"/>
          <w:sz w:val="24"/>
        </w:rPr>
      </w:pPr>
    </w:p>
    <w:p w:rsidR="00472A2B" w:rsidRPr="00C60AA2" w:rsidRDefault="00472A2B" w:rsidP="00200580">
      <w:pPr>
        <w:spacing w:line="360" w:lineRule="auto"/>
        <w:jc w:val="left"/>
        <w:rPr>
          <w:rFonts w:ascii="宋体" w:hAnsi="宋体" w:cs="宋体"/>
          <w:b/>
          <w:color w:val="000000" w:themeColor="text1"/>
          <w:sz w:val="24"/>
        </w:rPr>
      </w:pPr>
    </w:p>
    <w:p w:rsidR="00472A2B" w:rsidRPr="00C60AA2" w:rsidRDefault="00472A2B" w:rsidP="00200580">
      <w:pPr>
        <w:spacing w:line="360" w:lineRule="auto"/>
        <w:jc w:val="left"/>
        <w:rPr>
          <w:rFonts w:ascii="宋体" w:hAnsi="宋体" w:cs="宋体"/>
          <w:b/>
          <w:color w:val="000000" w:themeColor="text1"/>
          <w:sz w:val="24"/>
        </w:rPr>
      </w:pPr>
    </w:p>
    <w:p w:rsidR="00472A2B" w:rsidRPr="00C60AA2" w:rsidRDefault="00472A2B" w:rsidP="00200580">
      <w:pPr>
        <w:spacing w:line="360" w:lineRule="auto"/>
        <w:jc w:val="left"/>
        <w:rPr>
          <w:rFonts w:ascii="宋体" w:hAnsi="宋体" w:cs="宋体"/>
          <w:b/>
          <w:color w:val="000000" w:themeColor="text1"/>
          <w:sz w:val="24"/>
        </w:rPr>
      </w:pPr>
    </w:p>
    <w:p w:rsidR="00472A2B" w:rsidRPr="00C60AA2" w:rsidRDefault="00472A2B" w:rsidP="00200580">
      <w:pPr>
        <w:spacing w:line="360" w:lineRule="auto"/>
        <w:jc w:val="left"/>
        <w:rPr>
          <w:rFonts w:ascii="宋体" w:hAnsi="宋体" w:cs="宋体"/>
          <w:b/>
          <w:color w:val="000000" w:themeColor="text1"/>
          <w:sz w:val="24"/>
        </w:rPr>
      </w:pPr>
    </w:p>
    <w:p w:rsidR="00472A2B" w:rsidRPr="00C60AA2" w:rsidRDefault="00472A2B" w:rsidP="00200580">
      <w:pPr>
        <w:spacing w:line="360" w:lineRule="auto"/>
        <w:jc w:val="left"/>
        <w:rPr>
          <w:rFonts w:ascii="宋体" w:hAnsi="宋体" w:cs="宋体"/>
          <w:b/>
          <w:color w:val="000000" w:themeColor="text1"/>
          <w:sz w:val="24"/>
        </w:rPr>
      </w:pPr>
    </w:p>
    <w:p w:rsidR="00472A2B" w:rsidRPr="00C60AA2" w:rsidRDefault="00472A2B" w:rsidP="00200580">
      <w:pPr>
        <w:spacing w:line="360" w:lineRule="auto"/>
        <w:jc w:val="left"/>
        <w:rPr>
          <w:rFonts w:ascii="宋体" w:hAnsi="宋体" w:cs="宋体"/>
          <w:b/>
          <w:bCs/>
          <w:color w:val="000000" w:themeColor="text1"/>
          <w:sz w:val="32"/>
          <w:szCs w:val="32"/>
        </w:rPr>
      </w:pPr>
    </w:p>
    <w:p w:rsidR="00472A2B" w:rsidRPr="00C60AA2" w:rsidRDefault="00472A2B" w:rsidP="00200580">
      <w:pPr>
        <w:spacing w:line="360" w:lineRule="auto"/>
        <w:jc w:val="left"/>
        <w:rPr>
          <w:rFonts w:ascii="宋体" w:hAnsi="宋体" w:cs="宋体"/>
          <w:b/>
          <w:bCs/>
          <w:color w:val="000000" w:themeColor="text1"/>
          <w:sz w:val="32"/>
          <w:szCs w:val="32"/>
        </w:rPr>
      </w:pPr>
    </w:p>
    <w:p w:rsidR="00472A2B" w:rsidRPr="00C60AA2" w:rsidRDefault="00472A2B" w:rsidP="00200580">
      <w:pPr>
        <w:spacing w:line="360" w:lineRule="auto"/>
        <w:jc w:val="left"/>
        <w:rPr>
          <w:rFonts w:ascii="宋体" w:hAnsi="宋体" w:cs="宋体"/>
          <w:b/>
          <w:bCs/>
          <w:color w:val="000000" w:themeColor="text1"/>
          <w:sz w:val="32"/>
          <w:szCs w:val="32"/>
        </w:rPr>
      </w:pPr>
    </w:p>
    <w:p w:rsidR="00472A2B" w:rsidRPr="00C60AA2" w:rsidRDefault="00472A2B" w:rsidP="00200580">
      <w:pPr>
        <w:spacing w:line="360" w:lineRule="auto"/>
        <w:jc w:val="left"/>
        <w:rPr>
          <w:rFonts w:ascii="宋体" w:hAnsi="宋体" w:cs="宋体"/>
          <w:b/>
          <w:bCs/>
          <w:color w:val="000000" w:themeColor="text1"/>
          <w:sz w:val="32"/>
          <w:szCs w:val="32"/>
        </w:rPr>
      </w:pPr>
    </w:p>
    <w:p w:rsidR="00472A2B" w:rsidRPr="00C60AA2" w:rsidRDefault="00472A2B" w:rsidP="004B0995">
      <w:pPr>
        <w:spacing w:line="360" w:lineRule="auto"/>
        <w:jc w:val="center"/>
        <w:rPr>
          <w:rFonts w:ascii="宋体" w:hAnsi="宋体" w:cs="宋体"/>
          <w:b/>
          <w:bCs/>
          <w:color w:val="000000" w:themeColor="text1"/>
          <w:sz w:val="32"/>
          <w:szCs w:val="32"/>
        </w:rPr>
      </w:pPr>
      <w:r w:rsidRPr="00C60AA2">
        <w:rPr>
          <w:rFonts w:ascii="宋体" w:hAnsi="宋体" w:cs="宋体" w:hint="eastAsia"/>
          <w:b/>
          <w:bCs/>
          <w:color w:val="000000" w:themeColor="text1"/>
          <w:sz w:val="32"/>
          <w:szCs w:val="32"/>
        </w:rPr>
        <w:lastRenderedPageBreak/>
        <w:t>第五部分   合同特殊条款（参考）</w:t>
      </w:r>
    </w:p>
    <w:p w:rsidR="00472A2B" w:rsidRPr="00C60AA2" w:rsidRDefault="00472A2B" w:rsidP="00200580">
      <w:pPr>
        <w:spacing w:line="360" w:lineRule="auto"/>
        <w:jc w:val="left"/>
        <w:rPr>
          <w:rFonts w:ascii="黑体" w:eastAsia="黑体"/>
          <w:color w:val="000000" w:themeColor="text1"/>
          <w:sz w:val="24"/>
        </w:rPr>
      </w:pPr>
    </w:p>
    <w:p w:rsidR="00472A2B" w:rsidRPr="00C60AA2" w:rsidRDefault="00472A2B" w:rsidP="00200580">
      <w:pPr>
        <w:adjustRightInd w:val="0"/>
        <w:spacing w:line="360" w:lineRule="auto"/>
        <w:ind w:firstLineChars="200" w:firstLine="480"/>
        <w:jc w:val="left"/>
        <w:rPr>
          <w:color w:val="000000" w:themeColor="text1"/>
          <w:sz w:val="24"/>
        </w:rPr>
      </w:pPr>
      <w:r w:rsidRPr="00C60AA2">
        <w:rPr>
          <w:rFonts w:hint="eastAsia"/>
          <w:color w:val="000000" w:themeColor="text1"/>
          <w:sz w:val="24"/>
        </w:rPr>
        <w:t>（具体条款由甲乙双方根据该项目的特殊性协商约定）略。</w:t>
      </w:r>
    </w:p>
    <w:p w:rsidR="00472A2B" w:rsidRPr="00C60AA2" w:rsidRDefault="00472A2B" w:rsidP="00200580">
      <w:pPr>
        <w:adjustRightInd w:val="0"/>
        <w:spacing w:line="360" w:lineRule="auto"/>
        <w:ind w:firstLineChars="200" w:firstLine="480"/>
        <w:jc w:val="left"/>
        <w:rPr>
          <w:color w:val="000000" w:themeColor="text1"/>
          <w:sz w:val="24"/>
        </w:rPr>
      </w:pPr>
      <w:r w:rsidRPr="00C60AA2">
        <w:rPr>
          <w:rFonts w:hint="eastAsia"/>
          <w:color w:val="000000" w:themeColor="text1"/>
          <w:sz w:val="24"/>
        </w:rPr>
        <w:t>合同特殊条款是合同一般条款的补充和修改。如果两者之间有抵触，应以特殊条款为准。</w:t>
      </w:r>
    </w:p>
    <w:p w:rsidR="00472A2B" w:rsidRPr="00C60AA2" w:rsidRDefault="00472A2B" w:rsidP="00200580">
      <w:pPr>
        <w:spacing w:line="360" w:lineRule="auto"/>
        <w:jc w:val="left"/>
        <w:rPr>
          <w:color w:val="000000" w:themeColor="text1"/>
          <w:sz w:val="24"/>
        </w:rPr>
      </w:pPr>
    </w:p>
    <w:p w:rsidR="00472A2B" w:rsidRPr="00C60AA2" w:rsidRDefault="00472A2B" w:rsidP="00200580">
      <w:pPr>
        <w:spacing w:line="360" w:lineRule="auto"/>
        <w:jc w:val="left"/>
        <w:rPr>
          <w:b/>
          <w:color w:val="000000" w:themeColor="text1"/>
          <w:sz w:val="28"/>
          <w:szCs w:val="28"/>
        </w:rPr>
      </w:pPr>
    </w:p>
    <w:p w:rsidR="00472A2B" w:rsidRPr="00C60AA2" w:rsidRDefault="00472A2B" w:rsidP="00200580">
      <w:pPr>
        <w:spacing w:line="360" w:lineRule="auto"/>
        <w:jc w:val="left"/>
        <w:rPr>
          <w:b/>
          <w:color w:val="000000" w:themeColor="text1"/>
          <w:sz w:val="28"/>
          <w:szCs w:val="28"/>
        </w:rPr>
      </w:pPr>
    </w:p>
    <w:p w:rsidR="00472A2B" w:rsidRPr="00C60AA2" w:rsidRDefault="00472A2B" w:rsidP="00200580">
      <w:pPr>
        <w:spacing w:line="360" w:lineRule="auto"/>
        <w:jc w:val="left"/>
        <w:rPr>
          <w:b/>
          <w:color w:val="000000" w:themeColor="text1"/>
          <w:sz w:val="28"/>
          <w:szCs w:val="28"/>
        </w:rPr>
      </w:pPr>
      <w:r w:rsidRPr="00C60AA2">
        <w:rPr>
          <w:rFonts w:hint="eastAsia"/>
          <w:b/>
          <w:color w:val="000000" w:themeColor="text1"/>
          <w:sz w:val="28"/>
          <w:szCs w:val="28"/>
        </w:rPr>
        <w:t xml:space="preserve">             </w:t>
      </w:r>
    </w:p>
    <w:p w:rsidR="00472A2B" w:rsidRPr="00C60AA2" w:rsidRDefault="00472A2B" w:rsidP="00200580">
      <w:pPr>
        <w:spacing w:line="360" w:lineRule="auto"/>
        <w:jc w:val="left"/>
        <w:rPr>
          <w:b/>
          <w:color w:val="000000" w:themeColor="text1"/>
          <w:sz w:val="28"/>
          <w:szCs w:val="28"/>
        </w:rPr>
      </w:pPr>
    </w:p>
    <w:p w:rsidR="00472A2B" w:rsidRPr="00C60AA2" w:rsidRDefault="00472A2B" w:rsidP="00200580">
      <w:pPr>
        <w:spacing w:line="360" w:lineRule="auto"/>
        <w:jc w:val="left"/>
        <w:rPr>
          <w:b/>
          <w:color w:val="000000" w:themeColor="text1"/>
          <w:sz w:val="28"/>
          <w:szCs w:val="28"/>
        </w:rPr>
      </w:pPr>
    </w:p>
    <w:p w:rsidR="00472A2B" w:rsidRPr="00C60AA2" w:rsidRDefault="00472A2B" w:rsidP="00200580">
      <w:pPr>
        <w:spacing w:line="360" w:lineRule="auto"/>
        <w:jc w:val="left"/>
        <w:rPr>
          <w:b/>
          <w:color w:val="000000" w:themeColor="text1"/>
          <w:sz w:val="28"/>
          <w:szCs w:val="28"/>
        </w:rPr>
      </w:pPr>
    </w:p>
    <w:p w:rsidR="00472A2B" w:rsidRPr="00C60AA2" w:rsidRDefault="00472A2B" w:rsidP="00200580">
      <w:pPr>
        <w:spacing w:line="360" w:lineRule="auto"/>
        <w:jc w:val="left"/>
        <w:rPr>
          <w:b/>
          <w:color w:val="000000" w:themeColor="text1"/>
          <w:sz w:val="28"/>
          <w:szCs w:val="28"/>
        </w:rPr>
      </w:pPr>
    </w:p>
    <w:p w:rsidR="00472A2B" w:rsidRPr="00C60AA2" w:rsidRDefault="00472A2B" w:rsidP="00200580">
      <w:pPr>
        <w:spacing w:line="360" w:lineRule="auto"/>
        <w:jc w:val="left"/>
        <w:rPr>
          <w:b/>
          <w:color w:val="000000" w:themeColor="text1"/>
          <w:sz w:val="28"/>
          <w:szCs w:val="28"/>
        </w:rPr>
      </w:pPr>
    </w:p>
    <w:p w:rsidR="00472A2B" w:rsidRPr="00C60AA2" w:rsidRDefault="00472A2B" w:rsidP="00200580">
      <w:pPr>
        <w:spacing w:line="360" w:lineRule="auto"/>
        <w:jc w:val="left"/>
        <w:rPr>
          <w:b/>
          <w:color w:val="000000" w:themeColor="text1"/>
          <w:sz w:val="28"/>
          <w:szCs w:val="28"/>
        </w:rPr>
      </w:pPr>
    </w:p>
    <w:p w:rsidR="00472A2B" w:rsidRPr="00C60AA2" w:rsidRDefault="00472A2B" w:rsidP="00200580">
      <w:pPr>
        <w:spacing w:line="360" w:lineRule="auto"/>
        <w:jc w:val="left"/>
        <w:rPr>
          <w:b/>
          <w:color w:val="000000" w:themeColor="text1"/>
          <w:sz w:val="28"/>
          <w:szCs w:val="28"/>
        </w:rPr>
      </w:pPr>
    </w:p>
    <w:p w:rsidR="00472A2B" w:rsidRPr="00C60AA2" w:rsidRDefault="00472A2B" w:rsidP="00200580">
      <w:pPr>
        <w:spacing w:line="360" w:lineRule="auto"/>
        <w:jc w:val="left"/>
        <w:rPr>
          <w:b/>
          <w:color w:val="000000" w:themeColor="text1"/>
          <w:sz w:val="28"/>
          <w:szCs w:val="28"/>
        </w:rPr>
      </w:pPr>
    </w:p>
    <w:p w:rsidR="00472A2B" w:rsidRPr="00C60AA2" w:rsidRDefault="00472A2B" w:rsidP="00200580">
      <w:pPr>
        <w:spacing w:line="360" w:lineRule="auto"/>
        <w:jc w:val="left"/>
        <w:rPr>
          <w:rFonts w:ascii="宋体" w:hAnsi="宋体" w:cs="宋体"/>
          <w:b/>
          <w:bCs/>
          <w:color w:val="000000" w:themeColor="text1"/>
          <w:sz w:val="32"/>
          <w:szCs w:val="32"/>
        </w:rPr>
      </w:pPr>
    </w:p>
    <w:p w:rsidR="0049351D" w:rsidRDefault="0049351D" w:rsidP="00200580">
      <w:pPr>
        <w:spacing w:line="360" w:lineRule="auto"/>
        <w:jc w:val="center"/>
        <w:rPr>
          <w:rFonts w:ascii="宋体" w:hAnsi="宋体" w:cs="宋体"/>
          <w:b/>
          <w:bCs/>
          <w:color w:val="000000" w:themeColor="text1"/>
          <w:sz w:val="32"/>
          <w:szCs w:val="32"/>
        </w:rPr>
      </w:pPr>
    </w:p>
    <w:p w:rsidR="0049351D" w:rsidRDefault="0049351D" w:rsidP="00200580">
      <w:pPr>
        <w:spacing w:line="360" w:lineRule="auto"/>
        <w:jc w:val="center"/>
        <w:rPr>
          <w:rFonts w:ascii="宋体" w:hAnsi="宋体" w:cs="宋体"/>
          <w:b/>
          <w:bCs/>
          <w:color w:val="000000" w:themeColor="text1"/>
          <w:sz w:val="32"/>
          <w:szCs w:val="32"/>
        </w:rPr>
      </w:pPr>
    </w:p>
    <w:p w:rsidR="0049351D" w:rsidRDefault="0049351D" w:rsidP="00200580">
      <w:pPr>
        <w:spacing w:line="360" w:lineRule="auto"/>
        <w:jc w:val="center"/>
        <w:rPr>
          <w:rFonts w:ascii="宋体" w:hAnsi="宋体" w:cs="宋体"/>
          <w:b/>
          <w:bCs/>
          <w:color w:val="000000" w:themeColor="text1"/>
          <w:sz w:val="32"/>
          <w:szCs w:val="32"/>
        </w:rPr>
      </w:pPr>
    </w:p>
    <w:p w:rsidR="0049351D" w:rsidRDefault="0049351D" w:rsidP="00200580">
      <w:pPr>
        <w:spacing w:line="360" w:lineRule="auto"/>
        <w:jc w:val="center"/>
        <w:rPr>
          <w:rFonts w:ascii="宋体" w:hAnsi="宋体" w:cs="宋体"/>
          <w:b/>
          <w:bCs/>
          <w:color w:val="000000" w:themeColor="text1"/>
          <w:sz w:val="32"/>
          <w:szCs w:val="32"/>
        </w:rPr>
      </w:pPr>
    </w:p>
    <w:p w:rsidR="0049351D" w:rsidRDefault="0049351D" w:rsidP="00200580">
      <w:pPr>
        <w:spacing w:line="360" w:lineRule="auto"/>
        <w:jc w:val="center"/>
        <w:rPr>
          <w:rFonts w:ascii="宋体" w:hAnsi="宋体" w:cs="宋体"/>
          <w:b/>
          <w:bCs/>
          <w:color w:val="000000" w:themeColor="text1"/>
          <w:sz w:val="32"/>
          <w:szCs w:val="32"/>
        </w:rPr>
      </w:pPr>
    </w:p>
    <w:p w:rsidR="0049351D" w:rsidRDefault="0049351D" w:rsidP="00200580">
      <w:pPr>
        <w:spacing w:line="360" w:lineRule="auto"/>
        <w:jc w:val="center"/>
        <w:rPr>
          <w:rFonts w:ascii="宋体" w:hAnsi="宋体" w:cs="宋体"/>
          <w:b/>
          <w:bCs/>
          <w:color w:val="000000" w:themeColor="text1"/>
          <w:sz w:val="32"/>
          <w:szCs w:val="32"/>
        </w:rPr>
      </w:pPr>
    </w:p>
    <w:p w:rsidR="004B0995" w:rsidRDefault="004B0995" w:rsidP="00200580">
      <w:pPr>
        <w:spacing w:line="360" w:lineRule="auto"/>
        <w:jc w:val="center"/>
        <w:rPr>
          <w:rFonts w:ascii="宋体" w:hAnsi="宋体" w:cs="宋体"/>
          <w:b/>
          <w:bCs/>
          <w:color w:val="000000" w:themeColor="text1"/>
          <w:sz w:val="32"/>
          <w:szCs w:val="32"/>
        </w:rPr>
      </w:pPr>
    </w:p>
    <w:p w:rsidR="004B0995" w:rsidRDefault="004B0995" w:rsidP="00200580">
      <w:pPr>
        <w:spacing w:line="360" w:lineRule="auto"/>
        <w:jc w:val="center"/>
        <w:rPr>
          <w:rFonts w:ascii="宋体" w:hAnsi="宋体" w:cs="宋体"/>
          <w:b/>
          <w:bCs/>
          <w:color w:val="000000" w:themeColor="text1"/>
          <w:sz w:val="32"/>
          <w:szCs w:val="32"/>
        </w:rPr>
      </w:pPr>
    </w:p>
    <w:p w:rsidR="00472A2B" w:rsidRPr="00CA6F56" w:rsidRDefault="00472A2B" w:rsidP="00200580">
      <w:pPr>
        <w:spacing w:line="360" w:lineRule="auto"/>
        <w:jc w:val="center"/>
        <w:rPr>
          <w:rFonts w:ascii="宋体" w:hAnsi="宋体"/>
          <w:color w:val="000000" w:themeColor="text1"/>
          <w:sz w:val="24"/>
        </w:rPr>
      </w:pPr>
      <w:r w:rsidRPr="00C60AA2">
        <w:rPr>
          <w:rFonts w:ascii="宋体" w:hAnsi="宋体" w:cs="宋体" w:hint="eastAsia"/>
          <w:b/>
          <w:bCs/>
          <w:color w:val="000000" w:themeColor="text1"/>
          <w:sz w:val="32"/>
          <w:szCs w:val="32"/>
        </w:rPr>
        <w:lastRenderedPageBreak/>
        <w:t xml:space="preserve">第六部分 </w:t>
      </w:r>
      <w:r w:rsidRPr="00C60AA2">
        <w:rPr>
          <w:rFonts w:ascii="黑体" w:eastAsia="黑体" w:hint="eastAsia"/>
          <w:color w:val="000000" w:themeColor="text1"/>
          <w:sz w:val="30"/>
          <w:szCs w:val="30"/>
        </w:rPr>
        <w:t>合同书 （样本、仅供参考）</w:t>
      </w:r>
    </w:p>
    <w:p w:rsidR="00933EC8" w:rsidRPr="00933EC8" w:rsidRDefault="004B0995" w:rsidP="00933EC8">
      <w:pPr>
        <w:spacing w:line="360" w:lineRule="auto"/>
        <w:jc w:val="center"/>
        <w:rPr>
          <w:rStyle w:val="NormalCharacter"/>
          <w:sz w:val="24"/>
          <w:szCs w:val="28"/>
        </w:rPr>
      </w:pPr>
      <w:r>
        <w:rPr>
          <w:rFonts w:ascii="黑体" w:eastAsia="黑体" w:hint="eastAsia"/>
          <w:sz w:val="30"/>
          <w:szCs w:val="30"/>
        </w:rPr>
        <w:t xml:space="preserve">  </w:t>
      </w:r>
      <w:r w:rsidR="00933EC8">
        <w:rPr>
          <w:rStyle w:val="NormalCharacter"/>
          <w:rFonts w:ascii="宋体" w:hAnsi="宋体" w:cs="宋体" w:hint="eastAsia"/>
          <w:kern w:val="0"/>
          <w:sz w:val="44"/>
          <w:szCs w:val="44"/>
        </w:rPr>
        <w:t>平台建设合同条款及格式（参考文本）</w:t>
      </w:r>
    </w:p>
    <w:p w:rsidR="00933EC8" w:rsidRDefault="00933EC8" w:rsidP="00933EC8">
      <w:pPr>
        <w:ind w:firstLine="480"/>
        <w:rPr>
          <w:rStyle w:val="NormalCharacter"/>
          <w:rFonts w:ascii="宋体" w:hAnsi="宋体"/>
          <w:color w:val="000000"/>
        </w:rPr>
      </w:pPr>
      <w:r>
        <w:rPr>
          <w:rStyle w:val="NormalCharacter"/>
          <w:rFonts w:ascii="宋体" w:hAnsi="宋体" w:cs="宋体"/>
          <w:color w:val="000000"/>
          <w:kern w:val="0"/>
          <w:szCs w:val="22"/>
        </w:rPr>
        <w:t xml:space="preserve">              </w:t>
      </w:r>
      <w:r>
        <w:rPr>
          <w:rStyle w:val="NormalCharacter"/>
          <w:rFonts w:ascii="宋体" w:hAnsi="宋体"/>
          <w:color w:val="000000"/>
          <w:kern w:val="0"/>
          <w:szCs w:val="22"/>
        </w:rPr>
        <w:t xml:space="preserve">                                            </w:t>
      </w:r>
    </w:p>
    <w:p w:rsidR="00933EC8" w:rsidRDefault="00933EC8" w:rsidP="00933EC8">
      <w:pPr>
        <w:spacing w:line="360" w:lineRule="auto"/>
        <w:rPr>
          <w:rStyle w:val="NormalCharacter"/>
          <w:rFonts w:ascii="宋体" w:hAnsi="宋体" w:cs="楷体_GB2312"/>
          <w:b/>
          <w:bCs/>
          <w:color w:val="000000"/>
          <w:lang w:val="zh-CN"/>
        </w:rPr>
      </w:pPr>
      <w:r>
        <w:rPr>
          <w:rStyle w:val="NormalCharacter"/>
          <w:rFonts w:ascii="宋体" w:hAnsi="宋体" w:cs="楷体_GB2312"/>
          <w:color w:val="000000"/>
          <w:kern w:val="0"/>
          <w:szCs w:val="22"/>
          <w:lang w:val="zh-CN"/>
        </w:rPr>
        <w:t>采购人（甲方）：                     签约时间：     年  月   日</w:t>
      </w:r>
    </w:p>
    <w:p w:rsidR="00933EC8" w:rsidRDefault="00933EC8" w:rsidP="00933EC8">
      <w:pPr>
        <w:spacing w:line="360" w:lineRule="auto"/>
        <w:rPr>
          <w:rStyle w:val="NormalCharacter"/>
          <w:rFonts w:ascii="宋体" w:hAnsi="宋体"/>
          <w:color w:val="000000"/>
          <w:lang w:val="zh-CN"/>
        </w:rPr>
      </w:pPr>
      <w:r>
        <w:rPr>
          <w:rStyle w:val="NormalCharacter"/>
          <w:rFonts w:ascii="宋体" w:hAnsi="宋体" w:cs="楷体_GB2312"/>
          <w:color w:val="000000"/>
          <w:kern w:val="0"/>
          <w:szCs w:val="22"/>
          <w:lang w:val="zh-CN"/>
        </w:rPr>
        <w:t>成交供应商（乙方）：                 签约地点：</w:t>
      </w:r>
      <w:r>
        <w:rPr>
          <w:rStyle w:val="NormalCharacter"/>
          <w:rFonts w:ascii="宋体" w:hAnsi="宋体"/>
          <w:color w:val="000000"/>
          <w:kern w:val="0"/>
          <w:szCs w:val="22"/>
          <w:lang w:val="zh-CN"/>
        </w:rPr>
        <w:t xml:space="preserve"> </w:t>
      </w:r>
    </w:p>
    <w:p w:rsidR="00933EC8" w:rsidRDefault="00933EC8" w:rsidP="00933EC8">
      <w:pPr>
        <w:spacing w:line="360" w:lineRule="auto"/>
        <w:ind w:firstLineChars="200" w:firstLine="420"/>
        <w:rPr>
          <w:rStyle w:val="NormalCharacter"/>
          <w:rFonts w:ascii="宋体" w:hAnsi="宋体"/>
          <w:color w:val="000000"/>
          <w:lang w:val="zh-CN"/>
        </w:rPr>
      </w:pPr>
      <w:r>
        <w:rPr>
          <w:rStyle w:val="NormalCharacter"/>
          <w:rFonts w:ascii="宋体" w:hAnsi="宋体"/>
          <w:color w:val="000000"/>
          <w:kern w:val="0"/>
          <w:szCs w:val="22"/>
          <w:lang w:val="zh-CN"/>
        </w:rPr>
        <w:t>甲乙双方根据政府采购相关法律法规、合同法及</w:t>
      </w:r>
      <w:r>
        <w:rPr>
          <w:rStyle w:val="NormalCharacter"/>
          <w:rFonts w:ascii="宋体" w:hAnsi="宋体"/>
          <w:color w:val="000000"/>
          <w:kern w:val="0"/>
          <w:szCs w:val="22"/>
          <w:u w:val="single"/>
          <w:lang w:val="zh-CN"/>
        </w:rPr>
        <w:t xml:space="preserve">_        </w:t>
      </w:r>
      <w:r>
        <w:rPr>
          <w:rStyle w:val="NormalCharacter"/>
          <w:rFonts w:ascii="宋体" w:hAnsi="宋体"/>
          <w:color w:val="000000"/>
          <w:kern w:val="0"/>
          <w:szCs w:val="22"/>
          <w:lang w:val="zh-CN"/>
        </w:rPr>
        <w:t>项目，项目编号</w:t>
      </w:r>
      <w:r>
        <w:rPr>
          <w:rStyle w:val="NormalCharacter"/>
          <w:rFonts w:ascii="宋体" w:hAnsi="宋体"/>
          <w:color w:val="000000"/>
          <w:kern w:val="0"/>
          <w:szCs w:val="22"/>
          <w:u w:val="single"/>
          <w:lang w:val="zh-CN"/>
        </w:rPr>
        <w:t xml:space="preserve">         </w:t>
      </w:r>
      <w:r>
        <w:rPr>
          <w:rStyle w:val="NormalCharacter"/>
          <w:rFonts w:ascii="宋体" w:hAnsi="宋体"/>
          <w:color w:val="000000"/>
          <w:kern w:val="0"/>
          <w:szCs w:val="22"/>
          <w:lang w:val="zh-CN"/>
        </w:rPr>
        <w:t>的评标情况，订立本采购合同。</w:t>
      </w:r>
    </w:p>
    <w:p w:rsidR="00933EC8" w:rsidRDefault="00933EC8" w:rsidP="00933EC8">
      <w:pPr>
        <w:numPr>
          <w:ilvl w:val="0"/>
          <w:numId w:val="26"/>
        </w:numPr>
        <w:spacing w:line="360" w:lineRule="auto"/>
        <w:jc w:val="left"/>
        <w:rPr>
          <w:rStyle w:val="NormalCharacter"/>
          <w:rFonts w:ascii="宋体" w:hAnsi="宋体"/>
          <w:color w:val="000000"/>
          <w:lang w:val="zh-CN"/>
        </w:rPr>
      </w:pPr>
      <w:r>
        <w:rPr>
          <w:rStyle w:val="NormalCharacter"/>
          <w:rFonts w:ascii="宋体" w:hAnsi="宋体"/>
          <w:color w:val="000000"/>
          <w:kern w:val="0"/>
          <w:szCs w:val="22"/>
          <w:lang w:val="zh-CN"/>
        </w:rPr>
        <w:t>合同文件组成：</w:t>
      </w:r>
    </w:p>
    <w:p w:rsidR="00933EC8" w:rsidRDefault="00933EC8" w:rsidP="00933EC8">
      <w:pPr>
        <w:numPr>
          <w:ilvl w:val="0"/>
          <w:numId w:val="27"/>
        </w:numPr>
        <w:spacing w:line="360" w:lineRule="auto"/>
        <w:jc w:val="left"/>
        <w:rPr>
          <w:rStyle w:val="NormalCharacter"/>
          <w:rFonts w:ascii="宋体" w:hAnsi="宋体"/>
          <w:color w:val="000000"/>
          <w:lang w:val="zh-CN"/>
        </w:rPr>
      </w:pPr>
      <w:r>
        <w:rPr>
          <w:rStyle w:val="NormalCharacter"/>
          <w:rFonts w:ascii="宋体" w:hAnsi="宋体"/>
          <w:color w:val="000000"/>
          <w:kern w:val="0"/>
          <w:szCs w:val="22"/>
          <w:lang w:val="zh-CN"/>
        </w:rPr>
        <w:t>合同条款</w:t>
      </w:r>
    </w:p>
    <w:p w:rsidR="00933EC8" w:rsidRDefault="00933EC8" w:rsidP="00933EC8">
      <w:pPr>
        <w:numPr>
          <w:ilvl w:val="0"/>
          <w:numId w:val="27"/>
        </w:numPr>
        <w:spacing w:line="360" w:lineRule="auto"/>
        <w:jc w:val="left"/>
        <w:rPr>
          <w:rStyle w:val="NormalCharacter"/>
          <w:rFonts w:ascii="宋体" w:hAnsi="宋体"/>
          <w:color w:val="000000"/>
          <w:lang w:val="zh-CN"/>
        </w:rPr>
      </w:pPr>
      <w:r>
        <w:rPr>
          <w:rStyle w:val="NormalCharacter"/>
          <w:rFonts w:ascii="宋体" w:hAnsi="宋体"/>
          <w:color w:val="000000"/>
          <w:kern w:val="0"/>
          <w:szCs w:val="22"/>
          <w:lang w:val="zh-CN"/>
        </w:rPr>
        <w:t>中标通知书</w:t>
      </w:r>
    </w:p>
    <w:p w:rsidR="00933EC8" w:rsidRDefault="00933EC8" w:rsidP="00933EC8">
      <w:pPr>
        <w:numPr>
          <w:ilvl w:val="0"/>
          <w:numId w:val="27"/>
        </w:numPr>
        <w:spacing w:line="360" w:lineRule="auto"/>
        <w:jc w:val="left"/>
        <w:rPr>
          <w:rStyle w:val="NormalCharacter"/>
          <w:rFonts w:ascii="宋体" w:hAnsi="宋体"/>
          <w:color w:val="000000"/>
          <w:lang w:val="zh-CN"/>
        </w:rPr>
      </w:pPr>
      <w:r>
        <w:rPr>
          <w:rStyle w:val="NormalCharacter"/>
          <w:rFonts w:ascii="宋体" w:hAnsi="宋体"/>
          <w:color w:val="000000"/>
          <w:kern w:val="0"/>
          <w:szCs w:val="22"/>
          <w:lang w:val="zh-CN"/>
        </w:rPr>
        <w:t>成交供应商投标文件</w:t>
      </w:r>
    </w:p>
    <w:p w:rsidR="00933EC8" w:rsidRDefault="00933EC8" w:rsidP="00933EC8">
      <w:pPr>
        <w:numPr>
          <w:ilvl w:val="0"/>
          <w:numId w:val="27"/>
        </w:numPr>
        <w:spacing w:line="360" w:lineRule="auto"/>
        <w:jc w:val="left"/>
        <w:rPr>
          <w:rStyle w:val="NormalCharacter"/>
          <w:rFonts w:ascii="宋体" w:hAnsi="宋体"/>
          <w:color w:val="000000"/>
          <w:lang w:val="zh-CN"/>
        </w:rPr>
      </w:pPr>
      <w:r>
        <w:rPr>
          <w:rStyle w:val="NormalCharacter"/>
          <w:rFonts w:ascii="宋体" w:hAnsi="宋体"/>
          <w:color w:val="000000"/>
          <w:kern w:val="0"/>
          <w:szCs w:val="22"/>
          <w:lang w:val="zh-CN"/>
        </w:rPr>
        <w:t>采购招标文件</w:t>
      </w:r>
    </w:p>
    <w:p w:rsidR="00933EC8" w:rsidRDefault="00933EC8" w:rsidP="00933EC8">
      <w:pPr>
        <w:numPr>
          <w:ilvl w:val="0"/>
          <w:numId w:val="27"/>
        </w:numPr>
        <w:spacing w:line="360" w:lineRule="auto"/>
        <w:jc w:val="left"/>
        <w:rPr>
          <w:rStyle w:val="NormalCharacter"/>
          <w:rFonts w:ascii="宋体" w:hAnsi="宋体"/>
          <w:color w:val="000000"/>
          <w:lang w:val="zh-CN"/>
        </w:rPr>
      </w:pPr>
      <w:r>
        <w:rPr>
          <w:rStyle w:val="NormalCharacter"/>
          <w:rFonts w:ascii="宋体" w:hAnsi="宋体"/>
          <w:color w:val="000000"/>
          <w:kern w:val="0"/>
          <w:szCs w:val="22"/>
          <w:lang w:val="zh-CN"/>
        </w:rPr>
        <w:t>约定其他内容等</w:t>
      </w:r>
    </w:p>
    <w:p w:rsidR="00933EC8" w:rsidRDefault="00933EC8" w:rsidP="00933EC8">
      <w:pPr>
        <w:spacing w:line="360" w:lineRule="auto"/>
        <w:ind w:firstLineChars="200" w:firstLine="420"/>
        <w:rPr>
          <w:rStyle w:val="NormalCharacter"/>
          <w:rFonts w:ascii="宋体" w:hAnsi="宋体"/>
          <w:color w:val="000000"/>
          <w:lang w:val="zh-CN"/>
        </w:rPr>
      </w:pPr>
      <w:r>
        <w:rPr>
          <w:rStyle w:val="NormalCharacter"/>
          <w:rFonts w:ascii="宋体" w:hAnsi="宋体"/>
          <w:color w:val="000000"/>
          <w:kern w:val="0"/>
          <w:szCs w:val="22"/>
          <w:lang w:val="zh-CN"/>
        </w:rPr>
        <w:t>上述合同文件组成部分是互相补充和解释的，甲乙双方签订的合同条款须与招标文件要求、投标文件响应性内容一致。</w:t>
      </w:r>
    </w:p>
    <w:p w:rsidR="00933EC8" w:rsidRDefault="00933EC8" w:rsidP="00933EC8">
      <w:pPr>
        <w:numPr>
          <w:ilvl w:val="0"/>
          <w:numId w:val="26"/>
        </w:numPr>
        <w:tabs>
          <w:tab w:val="left" w:pos="0"/>
        </w:tabs>
        <w:spacing w:line="360" w:lineRule="auto"/>
        <w:ind w:left="0" w:firstLine="480"/>
        <w:jc w:val="left"/>
        <w:rPr>
          <w:rStyle w:val="NormalCharacter"/>
          <w:rFonts w:ascii="宋体" w:hAnsi="宋体"/>
          <w:color w:val="000000"/>
          <w:lang w:val="zh-CN"/>
        </w:rPr>
      </w:pPr>
      <w:r>
        <w:rPr>
          <w:rStyle w:val="NormalCharacter"/>
          <w:rFonts w:ascii="宋体" w:hAnsi="宋体"/>
          <w:color w:val="000000"/>
          <w:kern w:val="0"/>
          <w:szCs w:val="22"/>
          <w:lang w:val="zh-CN"/>
        </w:rPr>
        <w:t>合同金额</w:t>
      </w:r>
    </w:p>
    <w:p w:rsidR="00933EC8" w:rsidRDefault="00933EC8" w:rsidP="00933EC8">
      <w:pPr>
        <w:tabs>
          <w:tab w:val="left" w:pos="0"/>
        </w:tabs>
        <w:spacing w:line="360" w:lineRule="auto"/>
        <w:ind w:left="480"/>
        <w:rPr>
          <w:rStyle w:val="NormalCharacter"/>
          <w:rFonts w:ascii="宋体" w:hAnsi="宋体"/>
          <w:color w:val="000000"/>
          <w:lang w:val="zh-CN"/>
        </w:rPr>
      </w:pPr>
      <w:r>
        <w:rPr>
          <w:rStyle w:val="NormalCharacter"/>
          <w:rFonts w:ascii="宋体" w:hAnsi="宋体"/>
          <w:color w:val="000000"/>
          <w:kern w:val="0"/>
          <w:szCs w:val="22"/>
          <w:lang w:val="zh-CN"/>
        </w:rPr>
        <w:t>2.1合同金额：</w:t>
      </w:r>
      <w:r>
        <w:rPr>
          <w:rStyle w:val="NormalCharacter"/>
          <w:rFonts w:ascii="宋体" w:hAnsi="宋体"/>
          <w:color w:val="000000"/>
          <w:kern w:val="0"/>
          <w:szCs w:val="22"/>
        </w:rPr>
        <w:t>投标企业根据本次招标内容进行报价（本次招标包含招标范围内的所有内容），投标报价应包括完成本项目所需的成本、管理费、利润、措施费、风险费、</w:t>
      </w:r>
      <w:proofErr w:type="gramStart"/>
      <w:r>
        <w:rPr>
          <w:rStyle w:val="NormalCharacter"/>
          <w:rFonts w:ascii="宋体" w:hAnsi="宋体"/>
          <w:color w:val="000000"/>
          <w:kern w:val="0"/>
          <w:szCs w:val="22"/>
        </w:rPr>
        <w:t>规</w:t>
      </w:r>
      <w:proofErr w:type="gramEnd"/>
      <w:r>
        <w:rPr>
          <w:rStyle w:val="NormalCharacter"/>
          <w:rFonts w:ascii="宋体" w:hAnsi="宋体"/>
          <w:color w:val="000000"/>
          <w:kern w:val="0"/>
          <w:szCs w:val="22"/>
        </w:rPr>
        <w:t>费、税金等所有费用。</w:t>
      </w:r>
      <w:r>
        <w:rPr>
          <w:rStyle w:val="NormalCharacter"/>
          <w:rFonts w:ascii="宋体" w:hAnsi="宋体"/>
          <w:color w:val="000000"/>
          <w:kern w:val="0"/>
          <w:szCs w:val="22"/>
          <w:lang w:val="zh-CN"/>
        </w:rPr>
        <w:t>金额为_______________(大写)，￥__________（小写），以人民币作为结算单位。</w:t>
      </w:r>
    </w:p>
    <w:tbl>
      <w:tblPr>
        <w:tblW w:w="9518"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379"/>
        <w:gridCol w:w="2379"/>
        <w:gridCol w:w="2380"/>
        <w:gridCol w:w="2380"/>
      </w:tblGrid>
      <w:tr w:rsidR="00933EC8" w:rsidTr="00531D5F">
        <w:trPr>
          <w:trHeight w:val="499"/>
          <w:jc w:val="center"/>
        </w:trPr>
        <w:tc>
          <w:tcPr>
            <w:tcW w:w="2379" w:type="dxa"/>
            <w:tcBorders>
              <w:top w:val="single" w:sz="4" w:space="0" w:color="000000"/>
              <w:left w:val="single" w:sz="4" w:space="0" w:color="000000"/>
              <w:bottom w:val="single" w:sz="4" w:space="0" w:color="000000"/>
              <w:right w:val="single" w:sz="4" w:space="0" w:color="000000"/>
            </w:tcBorders>
          </w:tcPr>
          <w:p w:rsidR="00933EC8" w:rsidRDefault="00933EC8" w:rsidP="00531D5F">
            <w:pPr>
              <w:spacing w:line="360" w:lineRule="auto"/>
              <w:jc w:val="center"/>
              <w:rPr>
                <w:rStyle w:val="NormalCharacter"/>
                <w:rFonts w:ascii="宋体" w:hAnsi="宋体"/>
                <w:lang w:val="zh-CN"/>
              </w:rPr>
            </w:pPr>
            <w:r>
              <w:rPr>
                <w:rStyle w:val="NormalCharacter"/>
                <w:rFonts w:ascii="宋体" w:hAnsi="宋体"/>
                <w:kern w:val="0"/>
                <w:szCs w:val="22"/>
                <w:lang w:val="zh-CN"/>
              </w:rPr>
              <w:t>采购内容</w:t>
            </w:r>
          </w:p>
        </w:tc>
        <w:tc>
          <w:tcPr>
            <w:tcW w:w="2379" w:type="dxa"/>
            <w:tcBorders>
              <w:top w:val="single" w:sz="4" w:space="0" w:color="000000"/>
              <w:left w:val="single" w:sz="4" w:space="0" w:color="000000"/>
              <w:bottom w:val="single" w:sz="4" w:space="0" w:color="000000"/>
              <w:right w:val="single" w:sz="4" w:space="0" w:color="000000"/>
            </w:tcBorders>
          </w:tcPr>
          <w:p w:rsidR="00933EC8" w:rsidRDefault="00933EC8" w:rsidP="00531D5F">
            <w:pPr>
              <w:spacing w:line="360" w:lineRule="auto"/>
              <w:jc w:val="center"/>
              <w:rPr>
                <w:rStyle w:val="NormalCharacter"/>
                <w:rFonts w:ascii="宋体" w:hAnsi="宋体"/>
                <w:lang w:val="zh-CN"/>
              </w:rPr>
            </w:pPr>
            <w:r>
              <w:rPr>
                <w:rStyle w:val="NormalCharacter"/>
                <w:rFonts w:ascii="宋体" w:hAnsi="宋体"/>
                <w:kern w:val="0"/>
                <w:szCs w:val="22"/>
                <w:lang w:val="zh-CN"/>
              </w:rPr>
              <w:t>规格</w:t>
            </w:r>
          </w:p>
        </w:tc>
        <w:tc>
          <w:tcPr>
            <w:tcW w:w="2380" w:type="dxa"/>
            <w:tcBorders>
              <w:top w:val="single" w:sz="4" w:space="0" w:color="000000"/>
              <w:left w:val="single" w:sz="4" w:space="0" w:color="000000"/>
              <w:bottom w:val="single" w:sz="4" w:space="0" w:color="000000"/>
              <w:right w:val="single" w:sz="4" w:space="0" w:color="000000"/>
            </w:tcBorders>
          </w:tcPr>
          <w:p w:rsidR="00933EC8" w:rsidRDefault="00933EC8" w:rsidP="00531D5F">
            <w:pPr>
              <w:spacing w:line="360" w:lineRule="auto"/>
              <w:jc w:val="center"/>
              <w:rPr>
                <w:rStyle w:val="NormalCharacter"/>
                <w:rFonts w:ascii="宋体" w:hAnsi="宋体"/>
                <w:lang w:val="zh-CN"/>
              </w:rPr>
            </w:pPr>
            <w:r>
              <w:rPr>
                <w:rStyle w:val="NormalCharacter"/>
                <w:rFonts w:ascii="宋体" w:hAnsi="宋体"/>
                <w:kern w:val="0"/>
                <w:szCs w:val="22"/>
                <w:lang w:val="zh-CN"/>
              </w:rPr>
              <w:t>数量</w:t>
            </w:r>
          </w:p>
        </w:tc>
        <w:tc>
          <w:tcPr>
            <w:tcW w:w="2380" w:type="dxa"/>
            <w:tcBorders>
              <w:top w:val="single" w:sz="4" w:space="0" w:color="000000"/>
              <w:left w:val="single" w:sz="4" w:space="0" w:color="000000"/>
              <w:bottom w:val="single" w:sz="4" w:space="0" w:color="000000"/>
              <w:right w:val="single" w:sz="4" w:space="0" w:color="000000"/>
            </w:tcBorders>
          </w:tcPr>
          <w:p w:rsidR="00933EC8" w:rsidRDefault="00933EC8" w:rsidP="00531D5F">
            <w:pPr>
              <w:spacing w:line="360" w:lineRule="auto"/>
              <w:jc w:val="center"/>
              <w:rPr>
                <w:rStyle w:val="NormalCharacter"/>
                <w:rFonts w:ascii="宋体" w:hAnsi="宋体"/>
                <w:lang w:val="zh-CN"/>
              </w:rPr>
            </w:pPr>
            <w:r>
              <w:rPr>
                <w:rStyle w:val="NormalCharacter"/>
                <w:rFonts w:ascii="宋体" w:hAnsi="宋体"/>
                <w:kern w:val="0"/>
                <w:szCs w:val="22"/>
                <w:lang w:val="zh-CN"/>
              </w:rPr>
              <w:t>备注</w:t>
            </w:r>
          </w:p>
        </w:tc>
      </w:tr>
      <w:tr w:rsidR="00933EC8" w:rsidTr="00531D5F">
        <w:trPr>
          <w:trHeight w:val="499"/>
          <w:jc w:val="center"/>
        </w:trPr>
        <w:tc>
          <w:tcPr>
            <w:tcW w:w="2379" w:type="dxa"/>
            <w:tcBorders>
              <w:top w:val="single" w:sz="4" w:space="0" w:color="000000"/>
              <w:left w:val="single" w:sz="4" w:space="0" w:color="000000"/>
              <w:bottom w:val="single" w:sz="4" w:space="0" w:color="000000"/>
              <w:right w:val="single" w:sz="4" w:space="0" w:color="000000"/>
            </w:tcBorders>
          </w:tcPr>
          <w:p w:rsidR="00933EC8" w:rsidRDefault="00933EC8" w:rsidP="00531D5F">
            <w:pPr>
              <w:spacing w:line="360" w:lineRule="auto"/>
              <w:rPr>
                <w:rStyle w:val="NormalCharacter"/>
                <w:rFonts w:ascii="宋体" w:hAnsi="宋体"/>
                <w:lang w:val="zh-CN"/>
              </w:rPr>
            </w:pPr>
            <w:r>
              <w:rPr>
                <w:rStyle w:val="NormalCharacter"/>
                <w:rFonts w:ascii="宋体" w:hAnsi="宋体"/>
                <w:kern w:val="0"/>
                <w:szCs w:val="22"/>
                <w:lang w:val="zh-CN"/>
              </w:rPr>
              <w:t>……</w:t>
            </w:r>
          </w:p>
        </w:tc>
        <w:tc>
          <w:tcPr>
            <w:tcW w:w="2379" w:type="dxa"/>
            <w:tcBorders>
              <w:top w:val="single" w:sz="4" w:space="0" w:color="000000"/>
              <w:left w:val="single" w:sz="4" w:space="0" w:color="000000"/>
              <w:bottom w:val="single" w:sz="4" w:space="0" w:color="000000"/>
              <w:right w:val="single" w:sz="4" w:space="0" w:color="000000"/>
            </w:tcBorders>
          </w:tcPr>
          <w:p w:rsidR="00933EC8" w:rsidRDefault="00933EC8" w:rsidP="00531D5F">
            <w:pPr>
              <w:spacing w:line="360" w:lineRule="auto"/>
              <w:rPr>
                <w:rStyle w:val="NormalCharacter"/>
                <w:rFonts w:ascii="宋体" w:hAnsi="宋体"/>
                <w:lang w:val="zh-CN"/>
              </w:rPr>
            </w:pPr>
            <w:r>
              <w:rPr>
                <w:rStyle w:val="NormalCharacter"/>
                <w:rFonts w:ascii="宋体" w:hAnsi="宋体"/>
                <w:kern w:val="0"/>
                <w:szCs w:val="22"/>
                <w:lang w:val="zh-CN"/>
              </w:rPr>
              <w:t>……</w:t>
            </w:r>
          </w:p>
        </w:tc>
        <w:tc>
          <w:tcPr>
            <w:tcW w:w="2380" w:type="dxa"/>
            <w:tcBorders>
              <w:top w:val="single" w:sz="4" w:space="0" w:color="000000"/>
              <w:left w:val="single" w:sz="4" w:space="0" w:color="000000"/>
              <w:bottom w:val="single" w:sz="4" w:space="0" w:color="000000"/>
              <w:right w:val="single" w:sz="4" w:space="0" w:color="000000"/>
            </w:tcBorders>
          </w:tcPr>
          <w:p w:rsidR="00933EC8" w:rsidRDefault="00933EC8" w:rsidP="00531D5F">
            <w:pPr>
              <w:spacing w:line="360" w:lineRule="auto"/>
              <w:rPr>
                <w:rStyle w:val="NormalCharacter"/>
                <w:rFonts w:ascii="宋体" w:hAnsi="宋体"/>
                <w:lang w:val="zh-CN"/>
              </w:rPr>
            </w:pPr>
            <w:r>
              <w:rPr>
                <w:rStyle w:val="NormalCharacter"/>
                <w:rFonts w:ascii="宋体" w:hAnsi="宋体"/>
                <w:kern w:val="0"/>
                <w:szCs w:val="22"/>
                <w:lang w:val="zh-CN"/>
              </w:rPr>
              <w:t>……</w:t>
            </w:r>
          </w:p>
        </w:tc>
        <w:tc>
          <w:tcPr>
            <w:tcW w:w="2380" w:type="dxa"/>
            <w:tcBorders>
              <w:top w:val="single" w:sz="4" w:space="0" w:color="000000"/>
              <w:left w:val="single" w:sz="4" w:space="0" w:color="000000"/>
              <w:bottom w:val="single" w:sz="4" w:space="0" w:color="000000"/>
              <w:right w:val="single" w:sz="4" w:space="0" w:color="000000"/>
            </w:tcBorders>
          </w:tcPr>
          <w:p w:rsidR="00933EC8" w:rsidRDefault="00933EC8" w:rsidP="00531D5F">
            <w:pPr>
              <w:spacing w:line="360" w:lineRule="auto"/>
              <w:rPr>
                <w:rStyle w:val="NormalCharacter"/>
                <w:rFonts w:ascii="宋体" w:hAnsi="宋体"/>
                <w:lang w:val="zh-CN"/>
              </w:rPr>
            </w:pPr>
            <w:r>
              <w:rPr>
                <w:rStyle w:val="NormalCharacter"/>
                <w:rFonts w:ascii="宋体" w:hAnsi="宋体"/>
                <w:kern w:val="0"/>
                <w:szCs w:val="22"/>
                <w:lang w:val="zh-CN"/>
              </w:rPr>
              <w:t>……</w:t>
            </w:r>
          </w:p>
        </w:tc>
      </w:tr>
    </w:tbl>
    <w:p w:rsidR="00933EC8" w:rsidRDefault="00933EC8" w:rsidP="00933EC8">
      <w:pPr>
        <w:spacing w:line="360" w:lineRule="auto"/>
        <w:ind w:left="480"/>
        <w:rPr>
          <w:rStyle w:val="NormalCharacter"/>
          <w:rFonts w:ascii="宋体" w:hAnsi="宋体"/>
          <w:color w:val="000000"/>
          <w:lang w:val="zh-CN"/>
        </w:rPr>
      </w:pPr>
      <w:r>
        <w:rPr>
          <w:rStyle w:val="NormalCharacter"/>
          <w:rFonts w:ascii="宋体" w:hAnsi="宋体"/>
          <w:color w:val="000000"/>
          <w:kern w:val="0"/>
          <w:szCs w:val="22"/>
          <w:lang w:val="zh-CN"/>
        </w:rPr>
        <w:t>2.2 供货期：    。自     年   月  日至     年   月   日。</w:t>
      </w:r>
    </w:p>
    <w:p w:rsidR="00933EC8" w:rsidRDefault="00933EC8" w:rsidP="00933EC8">
      <w:pPr>
        <w:spacing w:line="360" w:lineRule="auto"/>
        <w:ind w:left="480"/>
        <w:rPr>
          <w:rStyle w:val="NormalCharacter"/>
          <w:rFonts w:ascii="宋体" w:hAnsi="宋体"/>
          <w:color w:val="000000"/>
          <w:lang w:val="zh-CN"/>
        </w:rPr>
      </w:pPr>
      <w:r>
        <w:rPr>
          <w:rStyle w:val="NormalCharacter"/>
          <w:rFonts w:ascii="宋体" w:hAnsi="宋体"/>
          <w:color w:val="000000"/>
          <w:kern w:val="0"/>
          <w:szCs w:val="22"/>
          <w:lang w:val="zh-CN"/>
        </w:rPr>
        <w:t>2.3 运输、包装：乙方负责交货前货物的运输及安全，运输及相关费用由乙方承担；产品用坚固物品包装，适合长途运输。</w:t>
      </w:r>
    </w:p>
    <w:p w:rsidR="00933EC8" w:rsidRDefault="00933EC8" w:rsidP="00933EC8">
      <w:pPr>
        <w:spacing w:line="360" w:lineRule="auto"/>
        <w:ind w:left="480"/>
        <w:rPr>
          <w:rStyle w:val="NormalCharacter"/>
          <w:rFonts w:ascii="宋体" w:hAnsi="宋体"/>
          <w:color w:val="000000"/>
          <w:lang w:val="zh-CN"/>
        </w:rPr>
      </w:pPr>
      <w:r>
        <w:rPr>
          <w:rStyle w:val="NormalCharacter"/>
          <w:rFonts w:ascii="宋体" w:hAnsi="宋体"/>
          <w:color w:val="000000"/>
          <w:kern w:val="0"/>
          <w:szCs w:val="22"/>
          <w:lang w:val="zh-CN"/>
        </w:rPr>
        <w:t>2.4 知识产权：乙方应保证甲方在中国境内使用货物或货物的任何一部分时，免受第三方提出的侵犯其知识产权的诉讼。</w:t>
      </w:r>
    </w:p>
    <w:p w:rsidR="00933EC8" w:rsidRDefault="00933EC8" w:rsidP="00933EC8">
      <w:pPr>
        <w:spacing w:line="360" w:lineRule="auto"/>
        <w:ind w:left="480"/>
        <w:rPr>
          <w:rStyle w:val="NormalCharacter"/>
          <w:rFonts w:ascii="宋体" w:hAnsi="宋体"/>
          <w:color w:val="000000"/>
          <w:lang w:val="zh-CN"/>
        </w:rPr>
      </w:pPr>
      <w:r>
        <w:rPr>
          <w:rStyle w:val="NormalCharacter"/>
          <w:rFonts w:ascii="宋体" w:hAnsi="宋体"/>
          <w:color w:val="000000"/>
          <w:kern w:val="0"/>
          <w:szCs w:val="22"/>
          <w:lang w:val="zh-CN"/>
        </w:rPr>
        <w:t>三、质量要求及供货方对质量承诺条件及期限（依据采购内容要求）：</w:t>
      </w:r>
    </w:p>
    <w:p w:rsidR="00933EC8" w:rsidRDefault="00933EC8" w:rsidP="00933EC8">
      <w:pPr>
        <w:spacing w:line="360" w:lineRule="auto"/>
        <w:ind w:left="480"/>
        <w:rPr>
          <w:rStyle w:val="NormalCharacter"/>
          <w:rFonts w:ascii="宋体" w:hAnsi="宋体"/>
          <w:color w:val="000000"/>
          <w:lang w:val="zh-CN"/>
        </w:rPr>
      </w:pPr>
      <w:r>
        <w:rPr>
          <w:rStyle w:val="NormalCharacter"/>
          <w:rFonts w:ascii="宋体" w:hAnsi="宋体"/>
          <w:color w:val="000000"/>
          <w:kern w:val="0"/>
          <w:szCs w:val="22"/>
        </w:rPr>
        <w:t>1、</w:t>
      </w:r>
      <w:r>
        <w:rPr>
          <w:rStyle w:val="NormalCharacter"/>
          <w:rFonts w:ascii="宋体" w:hAnsi="宋体"/>
          <w:color w:val="000000"/>
          <w:kern w:val="0"/>
          <w:szCs w:val="22"/>
          <w:lang w:val="zh-CN"/>
        </w:rPr>
        <w:t>供货方提供的货物必须是现货、全新的，符合招标文件要求的规格型号和技术指标，如因产品有质量问题，导致无法正常使用，乙方免费更换，产生的费用均上乙方负担，且不延长交货时间；验收由甲方委托具有国家规定相关资质的第三方检验机构检验，检验和测试不论在何处发生，一切费用均由乙方承担。</w:t>
      </w:r>
    </w:p>
    <w:p w:rsidR="00933EC8" w:rsidRDefault="00933EC8" w:rsidP="00933EC8">
      <w:pPr>
        <w:spacing w:line="360" w:lineRule="auto"/>
        <w:ind w:left="480"/>
        <w:rPr>
          <w:rStyle w:val="NormalCharacter"/>
          <w:rFonts w:ascii="宋体" w:hAnsi="宋体"/>
          <w:color w:val="000000"/>
          <w:lang w:val="zh-CN"/>
        </w:rPr>
      </w:pPr>
      <w:r>
        <w:rPr>
          <w:rStyle w:val="NormalCharacter"/>
          <w:rFonts w:ascii="宋体" w:hAnsi="宋体"/>
          <w:color w:val="000000"/>
          <w:kern w:val="0"/>
          <w:szCs w:val="22"/>
        </w:rPr>
        <w:t>2</w:t>
      </w:r>
      <w:r>
        <w:rPr>
          <w:rStyle w:val="NormalCharacter"/>
          <w:rFonts w:ascii="宋体" w:hAnsi="宋体"/>
          <w:color w:val="000000"/>
          <w:kern w:val="0"/>
          <w:szCs w:val="22"/>
          <w:lang w:val="zh-CN"/>
        </w:rPr>
        <w:t>、供货方在接到甲方电话后，在______小时以内到达现场，______小时以内解决问题，不能</w:t>
      </w:r>
      <w:r>
        <w:rPr>
          <w:rStyle w:val="NormalCharacter"/>
          <w:rFonts w:ascii="宋体" w:hAnsi="宋体"/>
          <w:color w:val="000000"/>
          <w:kern w:val="0"/>
          <w:szCs w:val="22"/>
          <w:lang w:val="zh-CN"/>
        </w:rPr>
        <w:lastRenderedPageBreak/>
        <w:t>修复的，必须无偿提供备品、备件等措施，以保证甲方正常使用。</w:t>
      </w:r>
    </w:p>
    <w:p w:rsidR="00933EC8" w:rsidRDefault="00933EC8" w:rsidP="00933EC8">
      <w:pPr>
        <w:pStyle w:val="BodyText1I"/>
        <w:spacing w:after="0" w:line="360" w:lineRule="auto"/>
        <w:ind w:left="63" w:rightChars="0" w:right="0" w:firstLine="210"/>
        <w:jc w:val="left"/>
        <w:rPr>
          <w:rStyle w:val="NormalCharacter"/>
          <w:rFonts w:ascii="宋体" w:hAnsi="宋体"/>
          <w:color w:val="000000"/>
        </w:rPr>
      </w:pPr>
      <w:r>
        <w:rPr>
          <w:rStyle w:val="NormalCharacter"/>
          <w:rFonts w:ascii="宋体" w:hAnsi="宋体"/>
          <w:color w:val="000000"/>
        </w:rPr>
        <w:t xml:space="preserve">  3、质保期</w:t>
      </w:r>
      <w:r>
        <w:rPr>
          <w:rStyle w:val="NormalCharacter"/>
          <w:rFonts w:ascii="宋体" w:hAnsi="宋体"/>
          <w:color w:val="000000"/>
          <w:u w:val="single"/>
        </w:rPr>
        <w:t xml:space="preserve">     </w:t>
      </w:r>
      <w:r>
        <w:rPr>
          <w:rStyle w:val="NormalCharacter"/>
          <w:rFonts w:ascii="宋体" w:hAnsi="宋体"/>
          <w:color w:val="000000"/>
        </w:rPr>
        <w:t>年，提供现场技术服务，包括故障排除、技术咨询及考试期间专职工程师在考点免费提供技术服务。</w:t>
      </w:r>
    </w:p>
    <w:p w:rsidR="00933EC8" w:rsidRDefault="00933EC8" w:rsidP="00933EC8">
      <w:pPr>
        <w:pStyle w:val="BodyText1I"/>
        <w:spacing w:after="0" w:line="360" w:lineRule="auto"/>
        <w:ind w:left="63" w:rightChars="0" w:right="0" w:firstLine="210"/>
        <w:jc w:val="left"/>
        <w:rPr>
          <w:rStyle w:val="NormalCharacter"/>
          <w:rFonts w:ascii="宋体" w:hAnsi="宋体"/>
          <w:color w:val="000000"/>
        </w:rPr>
      </w:pPr>
      <w:r>
        <w:rPr>
          <w:rStyle w:val="NormalCharacter"/>
          <w:rFonts w:ascii="宋体" w:hAnsi="宋体"/>
          <w:color w:val="000000"/>
        </w:rPr>
        <w:t xml:space="preserve">  4、乙方免费对甲方所建考点每年进行2次标准化考点应用技术培训，培训3年，并且考试期间要提前一周对考点进行检修，对所建考点派驻技术人员。</w:t>
      </w:r>
    </w:p>
    <w:p w:rsidR="00933EC8" w:rsidRDefault="00933EC8" w:rsidP="00933EC8">
      <w:pPr>
        <w:spacing w:line="360" w:lineRule="auto"/>
        <w:ind w:left="480"/>
        <w:rPr>
          <w:rStyle w:val="NormalCharacter"/>
          <w:rFonts w:ascii="宋体" w:hAnsi="宋体"/>
          <w:color w:val="000000"/>
          <w:lang w:val="zh-CN"/>
        </w:rPr>
      </w:pPr>
      <w:r>
        <w:rPr>
          <w:rStyle w:val="NormalCharacter"/>
          <w:rFonts w:ascii="宋体" w:hAnsi="宋体"/>
          <w:color w:val="000000"/>
          <w:kern w:val="0"/>
          <w:szCs w:val="22"/>
          <w:lang w:val="zh-CN"/>
        </w:rPr>
        <w:t>四、付款方式： 本合同总价为：￥</w:t>
      </w:r>
      <w:r>
        <w:rPr>
          <w:rStyle w:val="NormalCharacter"/>
          <w:rFonts w:ascii="宋体" w:hAnsi="宋体"/>
          <w:color w:val="000000"/>
          <w:kern w:val="0"/>
          <w:szCs w:val="22"/>
          <w:u w:val="single"/>
          <w:lang w:val="zh-CN"/>
        </w:rPr>
        <w:t xml:space="preserve">     </w:t>
      </w:r>
      <w:r>
        <w:rPr>
          <w:rStyle w:val="NormalCharacter"/>
          <w:rFonts w:ascii="宋体" w:hAnsi="宋体"/>
          <w:color w:val="000000"/>
          <w:kern w:val="0"/>
          <w:szCs w:val="22"/>
          <w:lang w:val="zh-CN"/>
        </w:rPr>
        <w:t>元 （人民币大写：</w:t>
      </w:r>
      <w:r>
        <w:rPr>
          <w:rStyle w:val="NormalCharacter"/>
          <w:rFonts w:ascii="宋体" w:hAnsi="宋体"/>
          <w:color w:val="000000"/>
          <w:kern w:val="0"/>
          <w:szCs w:val="22"/>
          <w:u w:val="single"/>
          <w:lang w:val="zh-CN"/>
        </w:rPr>
        <w:t xml:space="preserve">   </w:t>
      </w:r>
      <w:r>
        <w:rPr>
          <w:rStyle w:val="NormalCharacter"/>
          <w:rFonts w:ascii="宋体" w:hAnsi="宋体"/>
          <w:color w:val="000000"/>
          <w:kern w:val="0"/>
          <w:szCs w:val="22"/>
          <w:lang w:val="zh-CN"/>
        </w:rPr>
        <w:t xml:space="preserve"> ）。 项目验收合格后支付至合同总价款的</w:t>
      </w:r>
      <w:r>
        <w:rPr>
          <w:rStyle w:val="NormalCharacter"/>
          <w:rFonts w:ascii="宋体" w:hAnsi="宋体"/>
          <w:color w:val="000000"/>
          <w:kern w:val="0"/>
          <w:szCs w:val="22"/>
          <w:u w:val="single"/>
          <w:lang w:val="zh-CN"/>
        </w:rPr>
        <w:t xml:space="preserve">   </w:t>
      </w:r>
      <w:r>
        <w:rPr>
          <w:rStyle w:val="NormalCharacter"/>
          <w:rFonts w:ascii="宋体" w:hAnsi="宋体"/>
          <w:color w:val="000000"/>
          <w:kern w:val="0"/>
          <w:szCs w:val="22"/>
          <w:lang w:val="zh-CN"/>
        </w:rPr>
        <w:t>%，即人民币</w:t>
      </w:r>
      <w:r>
        <w:rPr>
          <w:rStyle w:val="NormalCharacter"/>
          <w:rFonts w:ascii="宋体" w:hAnsi="宋体"/>
          <w:color w:val="000000"/>
          <w:kern w:val="0"/>
          <w:szCs w:val="22"/>
          <w:u w:val="single"/>
          <w:lang w:val="zh-CN"/>
        </w:rPr>
        <w:t xml:space="preserve">      </w:t>
      </w:r>
      <w:r>
        <w:rPr>
          <w:rStyle w:val="NormalCharacter"/>
          <w:rFonts w:ascii="宋体" w:hAnsi="宋体"/>
          <w:color w:val="000000"/>
          <w:kern w:val="0"/>
          <w:szCs w:val="22"/>
          <w:lang w:val="zh-CN"/>
        </w:rPr>
        <w:t>的项目款，剩余</w:t>
      </w:r>
      <w:r>
        <w:rPr>
          <w:rStyle w:val="NormalCharacter"/>
          <w:rFonts w:ascii="宋体" w:hAnsi="宋体"/>
          <w:color w:val="000000"/>
          <w:kern w:val="0"/>
          <w:szCs w:val="22"/>
          <w:u w:val="single"/>
          <w:lang w:val="zh-CN"/>
        </w:rPr>
        <w:t xml:space="preserve">   </w:t>
      </w:r>
      <w:r>
        <w:rPr>
          <w:rStyle w:val="NormalCharacter"/>
          <w:rFonts w:ascii="宋体" w:hAnsi="宋体"/>
          <w:color w:val="000000"/>
          <w:kern w:val="0"/>
          <w:szCs w:val="22"/>
          <w:lang w:val="zh-CN"/>
        </w:rPr>
        <w:t>%，即人民币</w:t>
      </w:r>
      <w:r>
        <w:rPr>
          <w:rStyle w:val="NormalCharacter"/>
          <w:rFonts w:ascii="宋体" w:hAnsi="宋体"/>
          <w:color w:val="000000"/>
          <w:kern w:val="0"/>
          <w:szCs w:val="22"/>
          <w:u w:val="single"/>
          <w:lang w:val="zh-CN"/>
        </w:rPr>
        <w:t xml:space="preserve">     </w:t>
      </w:r>
      <w:r>
        <w:rPr>
          <w:rStyle w:val="NormalCharacter"/>
          <w:rFonts w:ascii="宋体" w:hAnsi="宋体"/>
          <w:color w:val="000000"/>
          <w:kern w:val="0"/>
          <w:szCs w:val="22"/>
          <w:lang w:val="zh-CN"/>
        </w:rPr>
        <w:t>为质保金，</w:t>
      </w:r>
      <w:r>
        <w:rPr>
          <w:rStyle w:val="NormalCharacter"/>
          <w:rFonts w:ascii="宋体" w:hAnsi="宋体"/>
          <w:color w:val="000000"/>
          <w:kern w:val="0"/>
        </w:rPr>
        <w:t xml:space="preserve">无质量问题满  </w:t>
      </w:r>
      <w:r>
        <w:rPr>
          <w:rStyle w:val="NormalCharacter"/>
          <w:rFonts w:ascii="宋体" w:hAnsi="宋体"/>
          <w:color w:val="000000"/>
          <w:kern w:val="0"/>
          <w:u w:val="single"/>
        </w:rPr>
        <w:t xml:space="preserve">      </w:t>
      </w:r>
      <w:r>
        <w:rPr>
          <w:rStyle w:val="NormalCharacter"/>
          <w:rFonts w:ascii="宋体" w:hAnsi="宋体"/>
          <w:color w:val="000000"/>
          <w:kern w:val="0"/>
        </w:rPr>
        <w:t>（一年、二年、三年）无息支付总款的</w:t>
      </w:r>
      <w:r>
        <w:rPr>
          <w:rStyle w:val="NormalCharacter"/>
          <w:rFonts w:ascii="宋体" w:hAnsi="宋体"/>
          <w:color w:val="000000"/>
          <w:kern w:val="0"/>
          <w:u w:val="single"/>
        </w:rPr>
        <w:t xml:space="preserve">    </w:t>
      </w:r>
      <w:r>
        <w:rPr>
          <w:rStyle w:val="NormalCharacter"/>
          <w:rFonts w:ascii="宋体" w:hAnsi="宋体"/>
          <w:color w:val="000000"/>
          <w:kern w:val="0"/>
        </w:rPr>
        <w:t>%</w:t>
      </w:r>
      <w:r>
        <w:rPr>
          <w:rStyle w:val="NormalCharacter"/>
          <w:rFonts w:ascii="宋体" w:hAnsi="宋体"/>
          <w:color w:val="000000"/>
          <w:kern w:val="0"/>
          <w:szCs w:val="22"/>
          <w:lang w:val="zh-CN"/>
        </w:rPr>
        <w:t>。</w:t>
      </w:r>
    </w:p>
    <w:p w:rsidR="00933EC8" w:rsidRDefault="00933EC8" w:rsidP="00933EC8">
      <w:pPr>
        <w:spacing w:line="360" w:lineRule="auto"/>
        <w:ind w:left="480"/>
        <w:rPr>
          <w:rStyle w:val="NormalCharacter"/>
          <w:rFonts w:ascii="宋体" w:hAnsi="宋体"/>
          <w:color w:val="000000"/>
          <w:lang w:val="zh-CN"/>
        </w:rPr>
      </w:pPr>
      <w:r>
        <w:rPr>
          <w:rStyle w:val="NormalCharacter"/>
          <w:rFonts w:ascii="宋体" w:hAnsi="宋体"/>
          <w:color w:val="000000"/>
          <w:kern w:val="0"/>
          <w:szCs w:val="22"/>
          <w:lang w:val="zh-CN"/>
        </w:rPr>
        <w:t>五、质保的承诺：</w:t>
      </w:r>
    </w:p>
    <w:p w:rsidR="00933EC8" w:rsidRDefault="00933EC8" w:rsidP="00933EC8">
      <w:pPr>
        <w:spacing w:line="360" w:lineRule="auto"/>
        <w:ind w:left="480"/>
        <w:rPr>
          <w:rStyle w:val="NormalCharacter"/>
          <w:rFonts w:ascii="宋体" w:hAnsi="宋体"/>
          <w:color w:val="000000"/>
          <w:lang w:val="zh-CN"/>
        </w:rPr>
      </w:pPr>
      <w:r>
        <w:rPr>
          <w:rStyle w:val="NormalCharacter"/>
          <w:rFonts w:ascii="宋体" w:hAnsi="宋体"/>
          <w:color w:val="000000"/>
          <w:kern w:val="0"/>
          <w:szCs w:val="22"/>
          <w:lang w:val="zh-CN"/>
        </w:rPr>
        <w:t>1、乙方应按招标文件、响应招标文件及乙方在投标过程中做出的书面说明或承诺提供及时、快速、优质的售后服务。</w:t>
      </w:r>
    </w:p>
    <w:p w:rsidR="00933EC8" w:rsidRDefault="00933EC8" w:rsidP="00933EC8">
      <w:pPr>
        <w:spacing w:line="360" w:lineRule="auto"/>
        <w:ind w:left="480"/>
        <w:rPr>
          <w:rStyle w:val="NormalCharacter"/>
          <w:rFonts w:ascii="宋体" w:hAnsi="宋体"/>
          <w:color w:val="000000"/>
        </w:rPr>
      </w:pPr>
      <w:r>
        <w:rPr>
          <w:rStyle w:val="NormalCharacter"/>
          <w:rFonts w:ascii="宋体" w:hAnsi="宋体"/>
          <w:color w:val="000000"/>
          <w:kern w:val="0"/>
          <w:szCs w:val="22"/>
          <w:lang w:val="zh-CN"/>
        </w:rPr>
        <w:t>2、乙方保证货物及时运到指定地点，保证产品的质量稳定，包装完好，解答甲方在应用中遇到的实际问题。</w:t>
      </w:r>
    </w:p>
    <w:p w:rsidR="00933EC8" w:rsidRDefault="00933EC8" w:rsidP="00933EC8">
      <w:pPr>
        <w:spacing w:line="360" w:lineRule="auto"/>
        <w:ind w:left="480"/>
        <w:rPr>
          <w:rStyle w:val="NormalCharacter"/>
          <w:rFonts w:ascii="宋体" w:hAnsi="宋体"/>
          <w:color w:val="000000"/>
          <w:lang w:val="zh-CN"/>
        </w:rPr>
      </w:pPr>
      <w:r>
        <w:rPr>
          <w:rStyle w:val="NormalCharacter"/>
          <w:rFonts w:ascii="宋体" w:hAnsi="宋体"/>
          <w:color w:val="000000"/>
          <w:kern w:val="0"/>
          <w:szCs w:val="22"/>
          <w:lang w:val="zh-CN"/>
        </w:rPr>
        <w:t>六、验收</w:t>
      </w:r>
    </w:p>
    <w:p w:rsidR="00933EC8" w:rsidRDefault="00933EC8" w:rsidP="00933EC8">
      <w:pPr>
        <w:spacing w:line="360" w:lineRule="auto"/>
        <w:ind w:left="480"/>
        <w:rPr>
          <w:rStyle w:val="NormalCharacter"/>
          <w:color w:val="000000"/>
        </w:rPr>
      </w:pPr>
      <w:r>
        <w:rPr>
          <w:rStyle w:val="NormalCharacter"/>
          <w:rFonts w:ascii="宋体" w:hAnsi="宋体"/>
          <w:color w:val="000000"/>
          <w:kern w:val="0"/>
          <w:szCs w:val="22"/>
        </w:rPr>
        <w:t>1、</w:t>
      </w:r>
      <w:r>
        <w:rPr>
          <w:rStyle w:val="NormalCharacter"/>
          <w:rFonts w:ascii="宋体" w:hAnsi="宋体"/>
          <w:color w:val="000000"/>
          <w:kern w:val="0"/>
          <w:szCs w:val="22"/>
          <w:lang w:val="zh-CN"/>
        </w:rPr>
        <w:t>验收由甲方委托具有国家规定相关资质的第三方检验机构</w:t>
      </w:r>
      <w:r>
        <w:rPr>
          <w:rStyle w:val="NormalCharacter"/>
          <w:rFonts w:ascii="宋体" w:hAnsi="宋体"/>
          <w:color w:val="000000"/>
          <w:kern w:val="0"/>
          <w:szCs w:val="22"/>
        </w:rPr>
        <w:t>或专家</w:t>
      </w:r>
      <w:r>
        <w:rPr>
          <w:rStyle w:val="NormalCharacter"/>
          <w:rFonts w:ascii="宋体" w:hAnsi="宋体"/>
          <w:color w:val="000000"/>
          <w:kern w:val="0"/>
          <w:szCs w:val="22"/>
          <w:lang w:val="zh-CN"/>
        </w:rPr>
        <w:t>检验，按照符合国家或行业规定的合格标准，满足甲方</w:t>
      </w:r>
      <w:proofErr w:type="gramStart"/>
      <w:r>
        <w:rPr>
          <w:rStyle w:val="NormalCharacter"/>
          <w:rFonts w:ascii="宋体" w:hAnsi="宋体"/>
          <w:color w:val="000000"/>
          <w:kern w:val="0"/>
          <w:szCs w:val="22"/>
          <w:lang w:val="zh-CN"/>
        </w:rPr>
        <w:t>提提出</w:t>
      </w:r>
      <w:proofErr w:type="gramEnd"/>
      <w:r>
        <w:rPr>
          <w:rStyle w:val="NormalCharacter"/>
          <w:rFonts w:ascii="宋体" w:hAnsi="宋体"/>
          <w:color w:val="000000"/>
          <w:kern w:val="0"/>
          <w:szCs w:val="22"/>
          <w:lang w:val="zh-CN"/>
        </w:rPr>
        <w:t>的技术标准及要求进行验收。</w:t>
      </w:r>
    </w:p>
    <w:p w:rsidR="00933EC8" w:rsidRDefault="00933EC8" w:rsidP="00933EC8">
      <w:pPr>
        <w:pStyle w:val="BodyText1I"/>
        <w:spacing w:after="0" w:line="360" w:lineRule="auto"/>
        <w:ind w:left="63" w:rightChars="0" w:right="0" w:firstLineChars="200"/>
        <w:jc w:val="left"/>
        <w:rPr>
          <w:rStyle w:val="NormalCharacter"/>
          <w:rFonts w:ascii="宋体" w:hAnsi="宋体"/>
          <w:color w:val="000000"/>
        </w:rPr>
      </w:pPr>
      <w:r>
        <w:rPr>
          <w:rStyle w:val="NormalCharacter"/>
          <w:rFonts w:ascii="宋体" w:hAnsi="宋体"/>
          <w:color w:val="000000"/>
        </w:rPr>
        <w:t>2、验收中设备出现指标功能上不符合招标文件和合同要求时，甲方有权拒收。</w:t>
      </w:r>
    </w:p>
    <w:p w:rsidR="00933EC8" w:rsidRDefault="00933EC8" w:rsidP="00933EC8">
      <w:pPr>
        <w:spacing w:line="360" w:lineRule="auto"/>
        <w:ind w:left="480"/>
        <w:rPr>
          <w:rStyle w:val="NormalCharacter"/>
          <w:rFonts w:ascii="宋体" w:hAnsi="宋体"/>
          <w:color w:val="000000"/>
          <w:lang w:val="zh-CN"/>
        </w:rPr>
      </w:pPr>
      <w:r>
        <w:rPr>
          <w:rStyle w:val="NormalCharacter"/>
          <w:rFonts w:ascii="宋体" w:hAnsi="宋体"/>
          <w:color w:val="000000"/>
          <w:kern w:val="0"/>
          <w:szCs w:val="22"/>
          <w:lang w:val="zh-CN"/>
        </w:rPr>
        <w:t>七、违约责任：</w:t>
      </w:r>
    </w:p>
    <w:p w:rsidR="00933EC8" w:rsidRDefault="00933EC8" w:rsidP="00933EC8">
      <w:pPr>
        <w:spacing w:line="360" w:lineRule="auto"/>
        <w:ind w:left="480"/>
        <w:rPr>
          <w:rStyle w:val="NormalCharacter"/>
          <w:rFonts w:ascii="宋体" w:hAnsi="宋体"/>
          <w:color w:val="000000"/>
          <w:lang w:val="zh-CN"/>
        </w:rPr>
      </w:pPr>
      <w:r>
        <w:rPr>
          <w:rStyle w:val="NormalCharacter"/>
          <w:rFonts w:ascii="宋体" w:hAnsi="宋体"/>
          <w:color w:val="000000"/>
          <w:kern w:val="0"/>
          <w:szCs w:val="22"/>
          <w:lang w:val="zh-CN"/>
        </w:rPr>
        <w:t>1、乙方如不按规定时间及时供货，一经调查属实，没收其交纳的保证金及全部履约保证金、取消其中标供应商资格，并赔偿因此而造成的一切损失，并在滑县公共资源交易中心网站上予以通报，在规定时间内不允许参加滑县境内任何政府采购活动。</w:t>
      </w:r>
    </w:p>
    <w:p w:rsidR="00933EC8" w:rsidRDefault="00933EC8" w:rsidP="00933EC8">
      <w:pPr>
        <w:spacing w:line="360" w:lineRule="auto"/>
        <w:ind w:left="480"/>
        <w:rPr>
          <w:rStyle w:val="NormalCharacter"/>
          <w:rFonts w:ascii="宋体" w:hAnsi="宋体"/>
          <w:color w:val="000000"/>
          <w:lang w:val="zh-CN"/>
        </w:rPr>
      </w:pPr>
      <w:r>
        <w:rPr>
          <w:rStyle w:val="NormalCharacter"/>
          <w:rFonts w:ascii="宋体" w:hAnsi="宋体"/>
          <w:color w:val="000000"/>
          <w:kern w:val="0"/>
          <w:szCs w:val="22"/>
          <w:lang w:val="zh-CN"/>
        </w:rPr>
        <w:t>2、如因一方违约，双方未能就赔偿损失达成协议，引起诉讼或仲裁时，违约方除应赔偿对方经济损失外，还应承</w:t>
      </w:r>
      <w:proofErr w:type="gramStart"/>
      <w:r>
        <w:rPr>
          <w:rStyle w:val="NormalCharacter"/>
          <w:rFonts w:ascii="宋体" w:hAnsi="宋体"/>
          <w:color w:val="000000"/>
          <w:kern w:val="0"/>
          <w:szCs w:val="22"/>
          <w:lang w:val="zh-CN"/>
        </w:rPr>
        <w:t>担对方</w:t>
      </w:r>
      <w:proofErr w:type="gramEnd"/>
      <w:r>
        <w:rPr>
          <w:rStyle w:val="NormalCharacter"/>
          <w:rFonts w:ascii="宋体" w:hAnsi="宋体"/>
          <w:color w:val="000000"/>
          <w:kern w:val="0"/>
          <w:szCs w:val="22"/>
          <w:lang w:val="zh-CN"/>
        </w:rPr>
        <w:t>因诉讼或仲裁所支付的律师代理费等相关费用。</w:t>
      </w:r>
    </w:p>
    <w:p w:rsidR="00933EC8" w:rsidRDefault="00933EC8" w:rsidP="00933EC8">
      <w:pPr>
        <w:spacing w:line="360" w:lineRule="auto"/>
        <w:ind w:left="480"/>
        <w:rPr>
          <w:rStyle w:val="NormalCharacter"/>
          <w:rFonts w:ascii="宋体" w:hAnsi="宋体"/>
          <w:color w:val="000000"/>
          <w:lang w:val="zh-CN"/>
        </w:rPr>
      </w:pPr>
      <w:r>
        <w:rPr>
          <w:rStyle w:val="NormalCharacter"/>
          <w:rFonts w:ascii="宋体" w:hAnsi="宋体"/>
          <w:color w:val="000000"/>
          <w:kern w:val="0"/>
          <w:szCs w:val="22"/>
          <w:lang w:val="zh-CN"/>
        </w:rPr>
        <w:t>3、其它应承担的违约责任，以《中华人民共和国合同法》和其它有关法律、法规规定为准，无相关规定的，双方协商解决。</w:t>
      </w:r>
    </w:p>
    <w:p w:rsidR="00933EC8" w:rsidRDefault="00933EC8" w:rsidP="00933EC8">
      <w:pPr>
        <w:spacing w:line="360" w:lineRule="auto"/>
        <w:ind w:left="480"/>
        <w:rPr>
          <w:rStyle w:val="NormalCharacter"/>
          <w:rFonts w:ascii="宋体" w:hAnsi="宋体"/>
          <w:color w:val="000000"/>
          <w:lang w:val="zh-CN"/>
        </w:rPr>
      </w:pPr>
      <w:r>
        <w:rPr>
          <w:rStyle w:val="NormalCharacter"/>
          <w:rFonts w:ascii="宋体" w:hAnsi="宋体"/>
          <w:color w:val="000000"/>
          <w:kern w:val="0"/>
          <w:szCs w:val="22"/>
          <w:lang w:val="zh-CN"/>
        </w:rPr>
        <w:t>八、合同的终止</w:t>
      </w:r>
    </w:p>
    <w:p w:rsidR="00933EC8" w:rsidRDefault="00933EC8" w:rsidP="00933EC8">
      <w:pPr>
        <w:spacing w:line="360" w:lineRule="auto"/>
        <w:ind w:left="480"/>
        <w:rPr>
          <w:rStyle w:val="NormalCharacter"/>
          <w:rFonts w:ascii="宋体" w:hAnsi="宋体"/>
          <w:color w:val="000000"/>
          <w:lang w:val="zh-CN"/>
        </w:rPr>
      </w:pPr>
      <w:r>
        <w:rPr>
          <w:rStyle w:val="NormalCharacter"/>
          <w:rFonts w:ascii="宋体" w:hAnsi="宋体"/>
          <w:color w:val="000000"/>
          <w:kern w:val="0"/>
          <w:szCs w:val="22"/>
          <w:lang w:val="zh-CN"/>
        </w:rPr>
        <w:t>1、如有下列情况之一发生，甲方有权单方面终止合同。合同履约保证金不退还：</w:t>
      </w:r>
    </w:p>
    <w:p w:rsidR="00933EC8" w:rsidRDefault="00933EC8" w:rsidP="00933EC8">
      <w:pPr>
        <w:spacing w:line="360" w:lineRule="auto"/>
        <w:ind w:left="480"/>
        <w:rPr>
          <w:rStyle w:val="NormalCharacter"/>
          <w:rFonts w:ascii="宋体" w:hAnsi="宋体"/>
          <w:color w:val="000000"/>
          <w:lang w:val="zh-CN"/>
        </w:rPr>
      </w:pPr>
      <w:r>
        <w:rPr>
          <w:rStyle w:val="NormalCharacter"/>
          <w:rFonts w:ascii="宋体" w:hAnsi="宋体"/>
          <w:color w:val="000000"/>
          <w:kern w:val="0"/>
          <w:szCs w:val="22"/>
          <w:lang w:val="zh-CN"/>
        </w:rPr>
        <w:t>（1）乙方不履行合同规定义务的；</w:t>
      </w:r>
    </w:p>
    <w:p w:rsidR="00933EC8" w:rsidRDefault="00933EC8" w:rsidP="00933EC8">
      <w:pPr>
        <w:spacing w:line="360" w:lineRule="auto"/>
        <w:ind w:left="480"/>
        <w:rPr>
          <w:rStyle w:val="NormalCharacter"/>
          <w:rFonts w:ascii="宋体" w:hAnsi="宋体"/>
          <w:color w:val="000000"/>
          <w:lang w:val="zh-CN"/>
        </w:rPr>
      </w:pPr>
      <w:r>
        <w:rPr>
          <w:rStyle w:val="NormalCharacter"/>
          <w:rFonts w:ascii="宋体" w:hAnsi="宋体"/>
          <w:color w:val="000000"/>
          <w:kern w:val="0"/>
          <w:szCs w:val="22"/>
          <w:lang w:val="zh-CN"/>
        </w:rPr>
        <w:t>（2）破产或无理赔能力的；</w:t>
      </w:r>
    </w:p>
    <w:p w:rsidR="00933EC8" w:rsidRDefault="00933EC8" w:rsidP="00933EC8">
      <w:pPr>
        <w:spacing w:line="360" w:lineRule="auto"/>
        <w:ind w:left="480"/>
        <w:rPr>
          <w:rStyle w:val="NormalCharacter"/>
          <w:rFonts w:ascii="宋体" w:hAnsi="宋体"/>
          <w:color w:val="000000"/>
          <w:lang w:val="zh-CN"/>
        </w:rPr>
      </w:pPr>
      <w:r>
        <w:rPr>
          <w:rStyle w:val="NormalCharacter"/>
          <w:rFonts w:ascii="宋体" w:hAnsi="宋体"/>
          <w:color w:val="000000"/>
          <w:kern w:val="0"/>
          <w:szCs w:val="22"/>
          <w:lang w:val="zh-CN"/>
        </w:rPr>
        <w:t>（3）擅自更改投标价及服务承诺的；</w:t>
      </w:r>
    </w:p>
    <w:p w:rsidR="00933EC8" w:rsidRDefault="00933EC8" w:rsidP="00933EC8">
      <w:pPr>
        <w:spacing w:line="360" w:lineRule="auto"/>
        <w:ind w:left="480"/>
        <w:rPr>
          <w:rStyle w:val="NormalCharacter"/>
          <w:rFonts w:ascii="宋体" w:hAnsi="宋体"/>
          <w:color w:val="000000"/>
          <w:lang w:val="zh-CN"/>
        </w:rPr>
      </w:pPr>
      <w:r>
        <w:rPr>
          <w:rStyle w:val="NormalCharacter"/>
          <w:rFonts w:ascii="宋体" w:hAnsi="宋体"/>
          <w:color w:val="000000"/>
          <w:kern w:val="0"/>
          <w:szCs w:val="22"/>
          <w:lang w:val="zh-CN"/>
        </w:rPr>
        <w:t>（4）弄虚作假的；</w:t>
      </w:r>
    </w:p>
    <w:p w:rsidR="00933EC8" w:rsidRDefault="00933EC8" w:rsidP="00933EC8">
      <w:pPr>
        <w:spacing w:line="360" w:lineRule="auto"/>
        <w:ind w:left="480"/>
        <w:rPr>
          <w:rStyle w:val="NormalCharacter"/>
          <w:rFonts w:ascii="宋体" w:hAnsi="宋体"/>
          <w:color w:val="000000"/>
          <w:lang w:val="zh-CN"/>
        </w:rPr>
      </w:pPr>
      <w:r>
        <w:rPr>
          <w:rStyle w:val="NormalCharacter"/>
          <w:rFonts w:ascii="宋体" w:hAnsi="宋体"/>
          <w:color w:val="000000"/>
          <w:kern w:val="0"/>
          <w:szCs w:val="22"/>
          <w:lang w:val="zh-CN"/>
        </w:rPr>
        <w:t>（5）被甲方就质量等问题投诉经查证属实的。</w:t>
      </w:r>
    </w:p>
    <w:p w:rsidR="00933EC8" w:rsidRDefault="00933EC8" w:rsidP="00933EC8">
      <w:pPr>
        <w:spacing w:line="360" w:lineRule="auto"/>
        <w:ind w:left="480"/>
        <w:rPr>
          <w:rStyle w:val="NormalCharacter"/>
          <w:rFonts w:ascii="宋体" w:hAnsi="宋体"/>
          <w:color w:val="000000"/>
          <w:lang w:val="zh-CN"/>
        </w:rPr>
      </w:pPr>
      <w:r>
        <w:rPr>
          <w:rStyle w:val="NormalCharacter"/>
          <w:rFonts w:ascii="宋体" w:hAnsi="宋体"/>
          <w:color w:val="000000"/>
          <w:kern w:val="0"/>
          <w:szCs w:val="22"/>
          <w:lang w:val="zh-CN"/>
        </w:rPr>
        <w:t>2、甲方不履行合同义务的，乙方有权要求终止合同，退还履约保证金；</w:t>
      </w:r>
    </w:p>
    <w:p w:rsidR="00933EC8" w:rsidRDefault="00933EC8" w:rsidP="00933EC8">
      <w:pPr>
        <w:spacing w:line="360" w:lineRule="auto"/>
        <w:ind w:left="480"/>
        <w:rPr>
          <w:rStyle w:val="NormalCharacter"/>
          <w:rFonts w:ascii="宋体" w:hAnsi="宋体"/>
          <w:color w:val="000000"/>
          <w:lang w:val="zh-CN"/>
        </w:rPr>
      </w:pPr>
      <w:r>
        <w:rPr>
          <w:rStyle w:val="NormalCharacter"/>
          <w:rFonts w:ascii="宋体" w:hAnsi="宋体"/>
          <w:color w:val="000000"/>
          <w:kern w:val="0"/>
          <w:szCs w:val="22"/>
          <w:lang w:val="zh-CN"/>
        </w:rPr>
        <w:t xml:space="preserve">3、任何一方如遇不可抗力事件而丧失履约能力，本合同自行终止。  </w:t>
      </w:r>
    </w:p>
    <w:p w:rsidR="00933EC8" w:rsidRDefault="00933EC8" w:rsidP="00933EC8">
      <w:pPr>
        <w:spacing w:line="360" w:lineRule="auto"/>
        <w:ind w:left="480"/>
        <w:rPr>
          <w:rStyle w:val="NormalCharacter"/>
          <w:rFonts w:ascii="宋体" w:hAnsi="宋体"/>
          <w:color w:val="000000"/>
          <w:lang w:val="zh-CN"/>
        </w:rPr>
      </w:pPr>
      <w:r>
        <w:rPr>
          <w:rStyle w:val="NormalCharacter"/>
          <w:rFonts w:ascii="宋体" w:hAnsi="宋体"/>
          <w:color w:val="000000"/>
          <w:kern w:val="0"/>
          <w:szCs w:val="22"/>
          <w:lang w:val="zh-CN"/>
        </w:rPr>
        <w:lastRenderedPageBreak/>
        <w:t>九、延期</w:t>
      </w:r>
    </w:p>
    <w:p w:rsidR="00933EC8" w:rsidRDefault="00933EC8" w:rsidP="00933EC8">
      <w:pPr>
        <w:spacing w:line="360" w:lineRule="auto"/>
        <w:ind w:left="480"/>
        <w:rPr>
          <w:rStyle w:val="NormalCharacter"/>
          <w:rFonts w:ascii="宋体" w:hAnsi="宋体"/>
          <w:color w:val="000000"/>
          <w:lang w:val="zh-CN"/>
        </w:rPr>
      </w:pPr>
      <w:r>
        <w:rPr>
          <w:rStyle w:val="NormalCharacter"/>
          <w:rFonts w:ascii="宋体" w:hAnsi="宋体"/>
          <w:color w:val="000000"/>
          <w:kern w:val="0"/>
          <w:szCs w:val="22"/>
          <w:lang w:val="zh-CN"/>
        </w:rPr>
        <w:t>1、除不可抗力外，乙方不得延误工期；</w:t>
      </w:r>
    </w:p>
    <w:p w:rsidR="00933EC8" w:rsidRDefault="00933EC8" w:rsidP="00933EC8">
      <w:pPr>
        <w:spacing w:line="360" w:lineRule="auto"/>
        <w:ind w:left="480"/>
        <w:rPr>
          <w:rStyle w:val="NormalCharacter"/>
          <w:rFonts w:ascii="宋体" w:hAnsi="宋体"/>
          <w:color w:val="000000"/>
          <w:lang w:val="zh-CN"/>
        </w:rPr>
      </w:pPr>
      <w:r>
        <w:rPr>
          <w:rStyle w:val="NormalCharacter"/>
          <w:rFonts w:ascii="宋体" w:hAnsi="宋体"/>
          <w:color w:val="000000"/>
          <w:kern w:val="0"/>
          <w:szCs w:val="22"/>
          <w:lang w:val="zh-CN"/>
        </w:rPr>
        <w:t>2、乙方原因造成的货物变更，设备更换、维修均不延长工期；</w:t>
      </w:r>
    </w:p>
    <w:p w:rsidR="00933EC8" w:rsidRDefault="00933EC8" w:rsidP="00933EC8">
      <w:pPr>
        <w:spacing w:line="360" w:lineRule="auto"/>
        <w:ind w:left="480"/>
        <w:rPr>
          <w:rStyle w:val="NormalCharacter"/>
          <w:rFonts w:ascii="宋体" w:hAnsi="宋体"/>
          <w:color w:val="000000"/>
          <w:lang w:val="zh-CN"/>
        </w:rPr>
      </w:pPr>
      <w:r>
        <w:rPr>
          <w:rStyle w:val="NormalCharacter"/>
          <w:rFonts w:ascii="宋体" w:hAnsi="宋体"/>
          <w:color w:val="000000"/>
          <w:kern w:val="0"/>
          <w:szCs w:val="22"/>
          <w:lang w:val="zh-CN"/>
        </w:rPr>
        <w:t>3、甲方要求的货物变更经甲乙双方签字确认后按签认延长时间计算工期；</w:t>
      </w:r>
    </w:p>
    <w:p w:rsidR="00933EC8" w:rsidRDefault="00933EC8" w:rsidP="00933EC8">
      <w:pPr>
        <w:spacing w:line="360" w:lineRule="auto"/>
        <w:ind w:left="480"/>
        <w:rPr>
          <w:rStyle w:val="NormalCharacter"/>
          <w:rFonts w:ascii="宋体" w:hAnsi="宋体"/>
          <w:color w:val="000000"/>
          <w:lang w:val="zh-CN"/>
        </w:rPr>
      </w:pPr>
      <w:r>
        <w:rPr>
          <w:rStyle w:val="NormalCharacter"/>
          <w:rFonts w:ascii="宋体" w:hAnsi="宋体"/>
          <w:color w:val="000000"/>
          <w:kern w:val="0"/>
          <w:szCs w:val="22"/>
          <w:lang w:val="zh-CN"/>
        </w:rPr>
        <w:t>4、由于甲方原因导致的延期，乙方不承担违约责任。</w:t>
      </w:r>
    </w:p>
    <w:p w:rsidR="00933EC8" w:rsidRDefault="00933EC8" w:rsidP="00933EC8">
      <w:pPr>
        <w:spacing w:line="360" w:lineRule="auto"/>
        <w:ind w:left="480"/>
        <w:rPr>
          <w:rStyle w:val="NormalCharacter"/>
          <w:rFonts w:ascii="宋体" w:hAnsi="宋体"/>
          <w:color w:val="000000"/>
          <w:lang w:val="zh-CN"/>
        </w:rPr>
      </w:pPr>
      <w:r>
        <w:rPr>
          <w:rStyle w:val="NormalCharacter"/>
          <w:rFonts w:ascii="宋体" w:hAnsi="宋体"/>
          <w:color w:val="000000"/>
          <w:kern w:val="0"/>
          <w:szCs w:val="22"/>
          <w:lang w:val="zh-CN"/>
        </w:rPr>
        <w:t>十、不可抗力情况的处理</w:t>
      </w:r>
    </w:p>
    <w:p w:rsidR="00933EC8" w:rsidRDefault="00933EC8" w:rsidP="00933EC8">
      <w:pPr>
        <w:spacing w:line="360" w:lineRule="auto"/>
        <w:ind w:left="480"/>
        <w:rPr>
          <w:rStyle w:val="NormalCharacter"/>
          <w:rFonts w:ascii="宋体" w:hAnsi="宋体"/>
          <w:color w:val="000000"/>
          <w:lang w:val="zh-CN"/>
        </w:rPr>
      </w:pPr>
      <w:r>
        <w:rPr>
          <w:rStyle w:val="NormalCharacter"/>
          <w:rFonts w:ascii="宋体" w:hAnsi="宋体"/>
          <w:color w:val="000000"/>
          <w:kern w:val="0"/>
          <w:szCs w:val="22"/>
          <w:lang w:val="zh-CN"/>
        </w:rPr>
        <w:t>1、不可抗力是指地震、战争、罢工、台风、水灾、政府干预、封锁、禁运和其它不可预测的事故，由于不可抗力而导致乙方不能履行合同时，应尽快通知甲方，并在事发后15日以内向甲方提供不可抗力的证明文件；</w:t>
      </w:r>
    </w:p>
    <w:p w:rsidR="00933EC8" w:rsidRDefault="00933EC8" w:rsidP="00933EC8">
      <w:pPr>
        <w:spacing w:line="360" w:lineRule="auto"/>
        <w:ind w:left="480"/>
        <w:rPr>
          <w:rStyle w:val="NormalCharacter"/>
          <w:rFonts w:ascii="宋体" w:hAnsi="宋体"/>
          <w:color w:val="000000"/>
          <w:lang w:val="zh-CN"/>
        </w:rPr>
      </w:pPr>
      <w:r>
        <w:rPr>
          <w:rStyle w:val="NormalCharacter"/>
          <w:rFonts w:ascii="宋体" w:hAnsi="宋体"/>
          <w:color w:val="000000"/>
          <w:kern w:val="0"/>
          <w:szCs w:val="22"/>
          <w:lang w:val="zh-CN"/>
        </w:rPr>
        <w:t xml:space="preserve">2、一旦发生不可抗力事件导致本合同任何一方不能履行合同的，在不可抗力影响范围内免于承担违约责任。受不可抗力影响的一方应尽最大努力避免不可抗力造成的损失扩大，否则，就扩大部分的损失承担赔偿责令。                       </w:t>
      </w:r>
    </w:p>
    <w:p w:rsidR="00933EC8" w:rsidRDefault="00933EC8" w:rsidP="00933EC8">
      <w:pPr>
        <w:spacing w:line="360" w:lineRule="auto"/>
        <w:ind w:left="480"/>
        <w:rPr>
          <w:rStyle w:val="NormalCharacter"/>
          <w:rFonts w:ascii="宋体" w:hAnsi="宋体"/>
          <w:color w:val="000000"/>
          <w:lang w:val="zh-CN"/>
        </w:rPr>
      </w:pPr>
      <w:r>
        <w:rPr>
          <w:rStyle w:val="NormalCharacter"/>
          <w:rFonts w:ascii="宋体" w:hAnsi="宋体"/>
          <w:color w:val="000000"/>
          <w:kern w:val="0"/>
          <w:szCs w:val="22"/>
          <w:lang w:val="zh-CN"/>
        </w:rPr>
        <w:t>十一、争议的解决</w:t>
      </w:r>
    </w:p>
    <w:p w:rsidR="00933EC8" w:rsidRDefault="00933EC8" w:rsidP="00933EC8">
      <w:pPr>
        <w:spacing w:line="360" w:lineRule="auto"/>
        <w:ind w:left="480"/>
        <w:rPr>
          <w:rStyle w:val="NormalCharacter"/>
          <w:rFonts w:ascii="宋体" w:hAnsi="宋体"/>
          <w:color w:val="000000"/>
          <w:lang w:val="zh-CN"/>
        </w:rPr>
      </w:pPr>
      <w:r>
        <w:rPr>
          <w:rStyle w:val="NormalCharacter"/>
          <w:rFonts w:ascii="宋体" w:hAnsi="宋体"/>
          <w:color w:val="000000"/>
          <w:kern w:val="0"/>
          <w:szCs w:val="22"/>
          <w:lang w:val="zh-CN"/>
        </w:rPr>
        <w:t xml:space="preserve"> 如双方在履行合同时发生纠纷，首先应协商解决；协商不成，任何一方可向有关部门提请协调，或者向项目所在地人民法院提出诉讼。</w:t>
      </w:r>
    </w:p>
    <w:p w:rsidR="00933EC8" w:rsidRDefault="00933EC8" w:rsidP="00933EC8">
      <w:pPr>
        <w:spacing w:line="360" w:lineRule="auto"/>
        <w:ind w:left="480"/>
        <w:rPr>
          <w:rStyle w:val="NormalCharacter"/>
          <w:rFonts w:ascii="宋体" w:hAnsi="宋体"/>
          <w:color w:val="000000"/>
          <w:lang w:val="zh-CN"/>
        </w:rPr>
      </w:pPr>
      <w:r>
        <w:rPr>
          <w:rStyle w:val="NormalCharacter"/>
          <w:rFonts w:ascii="宋体" w:hAnsi="宋体"/>
          <w:color w:val="000000"/>
          <w:kern w:val="0"/>
          <w:szCs w:val="22"/>
          <w:lang w:val="zh-CN"/>
        </w:rPr>
        <w:t>十二、其他约定事项：</w:t>
      </w:r>
    </w:p>
    <w:p w:rsidR="00933EC8" w:rsidRDefault="00933EC8" w:rsidP="00933EC8">
      <w:pPr>
        <w:spacing w:line="360" w:lineRule="auto"/>
        <w:ind w:left="480"/>
        <w:rPr>
          <w:rStyle w:val="NormalCharacter"/>
          <w:rFonts w:ascii="宋体" w:hAnsi="宋体"/>
          <w:color w:val="000000"/>
          <w:lang w:val="zh-CN"/>
        </w:rPr>
      </w:pPr>
      <w:r>
        <w:rPr>
          <w:rStyle w:val="NormalCharacter"/>
          <w:rFonts w:ascii="宋体" w:hAnsi="宋体"/>
          <w:color w:val="000000"/>
          <w:kern w:val="0"/>
          <w:szCs w:val="22"/>
          <w:lang w:val="zh-CN"/>
        </w:rPr>
        <w:t>合同履行期间，签订本合同的双方经协商可对本合同条款进行修改或补充。</w:t>
      </w:r>
    </w:p>
    <w:p w:rsidR="00933EC8" w:rsidRDefault="00933EC8" w:rsidP="00933EC8">
      <w:pPr>
        <w:spacing w:line="360" w:lineRule="auto"/>
        <w:ind w:left="480"/>
        <w:rPr>
          <w:rStyle w:val="NormalCharacter"/>
          <w:rFonts w:ascii="宋体" w:hAnsi="宋体"/>
          <w:color w:val="000000"/>
          <w:lang w:val="zh-CN"/>
        </w:rPr>
      </w:pPr>
      <w:r>
        <w:rPr>
          <w:rStyle w:val="NormalCharacter"/>
          <w:rFonts w:ascii="宋体" w:hAnsi="宋体"/>
          <w:color w:val="000000"/>
          <w:kern w:val="0"/>
          <w:szCs w:val="22"/>
          <w:lang w:val="zh-CN"/>
        </w:rPr>
        <w:t>十三、本合同一式</w:t>
      </w:r>
      <w:r>
        <w:rPr>
          <w:rStyle w:val="NormalCharacter"/>
          <w:rFonts w:ascii="宋体" w:hAnsi="宋体"/>
          <w:color w:val="000000"/>
          <w:kern w:val="0"/>
          <w:szCs w:val="22"/>
          <w:u w:val="single"/>
          <w:lang w:val="zh-CN"/>
        </w:rPr>
        <w:t xml:space="preserve">     </w:t>
      </w:r>
      <w:r>
        <w:rPr>
          <w:rStyle w:val="NormalCharacter"/>
          <w:rFonts w:ascii="宋体" w:hAnsi="宋体"/>
          <w:color w:val="000000"/>
          <w:kern w:val="0"/>
          <w:szCs w:val="22"/>
          <w:lang w:val="zh-CN"/>
        </w:rPr>
        <w:t>份，采购人持有</w:t>
      </w:r>
      <w:r>
        <w:rPr>
          <w:rStyle w:val="NormalCharacter"/>
          <w:rFonts w:ascii="宋体" w:hAnsi="宋体"/>
          <w:color w:val="000000"/>
          <w:kern w:val="0"/>
          <w:szCs w:val="22"/>
          <w:u w:val="single"/>
          <w:lang w:val="zh-CN"/>
        </w:rPr>
        <w:t xml:space="preserve">    </w:t>
      </w:r>
      <w:r>
        <w:rPr>
          <w:rStyle w:val="NormalCharacter"/>
          <w:rFonts w:ascii="宋体" w:hAnsi="宋体"/>
          <w:color w:val="000000"/>
          <w:kern w:val="0"/>
          <w:szCs w:val="22"/>
          <w:lang w:val="zh-CN"/>
        </w:rPr>
        <w:t>份，中标供应商持有</w:t>
      </w:r>
      <w:r>
        <w:rPr>
          <w:rStyle w:val="NormalCharacter"/>
          <w:rFonts w:ascii="宋体" w:hAnsi="宋体"/>
          <w:color w:val="000000"/>
          <w:kern w:val="0"/>
          <w:szCs w:val="22"/>
          <w:u w:val="single"/>
          <w:lang w:val="zh-CN"/>
        </w:rPr>
        <w:t xml:space="preserve">   </w:t>
      </w:r>
      <w:r>
        <w:rPr>
          <w:rStyle w:val="NormalCharacter"/>
          <w:rFonts w:ascii="宋体" w:hAnsi="宋体"/>
          <w:color w:val="000000"/>
          <w:kern w:val="0"/>
          <w:szCs w:val="22"/>
          <w:lang w:val="zh-CN"/>
        </w:rPr>
        <w:t>份，监督人____份，本合同经甲乙双方签字盖章后生效。</w:t>
      </w:r>
    </w:p>
    <w:p w:rsidR="00933EC8" w:rsidRDefault="00933EC8" w:rsidP="00933EC8">
      <w:pPr>
        <w:spacing w:line="360" w:lineRule="auto"/>
        <w:ind w:left="480"/>
        <w:rPr>
          <w:rStyle w:val="NormalCharacter"/>
          <w:rFonts w:ascii="宋体" w:hAnsi="宋体"/>
          <w:color w:val="000000"/>
          <w:lang w:val="zh-CN"/>
        </w:rPr>
      </w:pPr>
      <w:r>
        <w:rPr>
          <w:rStyle w:val="NormalCharacter"/>
          <w:rFonts w:ascii="宋体" w:hAnsi="宋体"/>
          <w:color w:val="000000"/>
          <w:kern w:val="0"/>
          <w:szCs w:val="22"/>
          <w:lang w:val="zh-CN"/>
        </w:rPr>
        <w:t>采购人（公章）：                          成交供应商（公章）：</w:t>
      </w:r>
    </w:p>
    <w:p w:rsidR="00933EC8" w:rsidRDefault="00933EC8" w:rsidP="00933EC8">
      <w:pPr>
        <w:spacing w:line="360" w:lineRule="auto"/>
        <w:ind w:left="480"/>
        <w:rPr>
          <w:rStyle w:val="NormalCharacter"/>
          <w:rFonts w:ascii="宋体" w:hAnsi="宋体"/>
          <w:color w:val="000000"/>
          <w:lang w:val="zh-CN"/>
        </w:rPr>
      </w:pPr>
      <w:r>
        <w:rPr>
          <w:rStyle w:val="NormalCharacter"/>
          <w:rFonts w:ascii="宋体" w:hAnsi="宋体"/>
          <w:color w:val="000000"/>
          <w:kern w:val="0"/>
          <w:szCs w:val="22"/>
          <w:lang w:val="zh-CN"/>
        </w:rPr>
        <w:t>地址：                                    地址：</w:t>
      </w:r>
    </w:p>
    <w:p w:rsidR="00933EC8" w:rsidRDefault="00933EC8" w:rsidP="00933EC8">
      <w:pPr>
        <w:spacing w:line="360" w:lineRule="auto"/>
        <w:ind w:left="480"/>
        <w:rPr>
          <w:rStyle w:val="NormalCharacter"/>
          <w:rFonts w:ascii="宋体" w:hAnsi="宋体"/>
          <w:color w:val="000000"/>
          <w:lang w:val="zh-CN"/>
        </w:rPr>
      </w:pPr>
      <w:r>
        <w:rPr>
          <w:rStyle w:val="NormalCharacter"/>
          <w:rFonts w:ascii="宋体" w:hAnsi="宋体"/>
          <w:color w:val="000000"/>
          <w:kern w:val="0"/>
          <w:szCs w:val="22"/>
          <w:lang w:val="zh-CN"/>
        </w:rPr>
        <w:t>法定代表人（签字或盖章）：                法定代表人（签字或盖章）：</w:t>
      </w:r>
    </w:p>
    <w:p w:rsidR="00933EC8" w:rsidRDefault="00933EC8" w:rsidP="00933EC8">
      <w:pPr>
        <w:spacing w:line="360" w:lineRule="auto"/>
        <w:ind w:left="480"/>
        <w:rPr>
          <w:rStyle w:val="NormalCharacter"/>
          <w:rFonts w:ascii="宋体" w:hAnsi="宋体"/>
          <w:color w:val="000000"/>
          <w:lang w:val="zh-CN"/>
        </w:rPr>
      </w:pPr>
      <w:r>
        <w:rPr>
          <w:rStyle w:val="NormalCharacter"/>
          <w:rFonts w:ascii="宋体" w:hAnsi="宋体"/>
          <w:color w:val="000000"/>
          <w:kern w:val="0"/>
          <w:szCs w:val="22"/>
          <w:lang w:val="zh-CN"/>
        </w:rPr>
        <w:t>委托代理人（签字或盖章）：                委托代理人（签字或盖章）：</w:t>
      </w:r>
    </w:p>
    <w:p w:rsidR="00933EC8" w:rsidRDefault="00933EC8" w:rsidP="00933EC8">
      <w:pPr>
        <w:spacing w:line="360" w:lineRule="auto"/>
        <w:ind w:left="480"/>
        <w:rPr>
          <w:rStyle w:val="NormalCharacter"/>
          <w:rFonts w:ascii="宋体" w:hAnsi="宋体"/>
          <w:color w:val="000000"/>
          <w:lang w:val="zh-CN"/>
        </w:rPr>
      </w:pPr>
      <w:r>
        <w:rPr>
          <w:rStyle w:val="NormalCharacter"/>
          <w:rFonts w:ascii="宋体" w:hAnsi="宋体"/>
          <w:color w:val="000000"/>
          <w:kern w:val="0"/>
          <w:szCs w:val="22"/>
          <w:lang w:val="zh-CN"/>
        </w:rPr>
        <w:t xml:space="preserve">                                           </w:t>
      </w:r>
    </w:p>
    <w:p w:rsidR="00933EC8" w:rsidRDefault="00933EC8" w:rsidP="00933EC8">
      <w:pPr>
        <w:spacing w:line="360" w:lineRule="auto"/>
        <w:ind w:firstLineChars="2400" w:firstLine="5040"/>
        <w:rPr>
          <w:rStyle w:val="NormalCharacter"/>
          <w:rFonts w:ascii="宋体" w:hAnsi="宋体"/>
          <w:color w:val="000000"/>
          <w:lang w:val="zh-CN"/>
        </w:rPr>
      </w:pPr>
      <w:r>
        <w:rPr>
          <w:rStyle w:val="NormalCharacter"/>
          <w:rFonts w:ascii="宋体" w:hAnsi="宋体"/>
          <w:color w:val="000000"/>
          <w:kern w:val="0"/>
          <w:szCs w:val="22"/>
          <w:lang w:val="zh-CN"/>
        </w:rPr>
        <w:t xml:space="preserve">    年    月    日</w:t>
      </w:r>
    </w:p>
    <w:p w:rsidR="00933EC8" w:rsidRDefault="00933EC8" w:rsidP="00933EC8">
      <w:pPr>
        <w:pStyle w:val="BodyText1I2"/>
        <w:ind w:leftChars="0" w:left="440" w:firstLine="440"/>
        <w:rPr>
          <w:rStyle w:val="NormalCharacter"/>
          <w:rFonts w:ascii="宋体" w:hAnsi="宋体"/>
          <w:color w:val="000000"/>
          <w:lang w:val="zh-CN"/>
        </w:rPr>
      </w:pPr>
    </w:p>
    <w:p w:rsidR="00933EC8" w:rsidRDefault="00933EC8" w:rsidP="00933EC8">
      <w:pPr>
        <w:pStyle w:val="BodyText1I2"/>
        <w:ind w:leftChars="0" w:left="440" w:firstLine="440"/>
        <w:rPr>
          <w:rStyle w:val="NormalCharacter"/>
          <w:rFonts w:ascii="宋体" w:hAnsi="宋体"/>
          <w:color w:val="000000"/>
          <w:lang w:val="zh-CN"/>
        </w:rPr>
      </w:pPr>
    </w:p>
    <w:p w:rsidR="00933EC8" w:rsidRDefault="00933EC8" w:rsidP="00933EC8">
      <w:pPr>
        <w:spacing w:line="360" w:lineRule="auto"/>
        <w:ind w:firstLineChars="800" w:firstLine="2880"/>
        <w:rPr>
          <w:rStyle w:val="NormalCharacter"/>
          <w:rFonts w:ascii="宋体" w:hAnsi="宋体"/>
          <w:kern w:val="0"/>
          <w:sz w:val="36"/>
          <w:szCs w:val="36"/>
        </w:rPr>
      </w:pPr>
    </w:p>
    <w:p w:rsidR="00933EC8" w:rsidRDefault="00933EC8" w:rsidP="00933EC8">
      <w:pPr>
        <w:spacing w:line="360" w:lineRule="auto"/>
        <w:ind w:firstLineChars="800" w:firstLine="2880"/>
        <w:rPr>
          <w:rStyle w:val="NormalCharacter"/>
          <w:rFonts w:ascii="宋体" w:hAnsi="宋体"/>
          <w:kern w:val="0"/>
          <w:sz w:val="36"/>
          <w:szCs w:val="36"/>
        </w:rPr>
      </w:pPr>
    </w:p>
    <w:p w:rsidR="00933EC8" w:rsidRDefault="00933EC8" w:rsidP="00933EC8">
      <w:pPr>
        <w:spacing w:line="360" w:lineRule="auto"/>
        <w:ind w:firstLineChars="800" w:firstLine="2880"/>
        <w:rPr>
          <w:rStyle w:val="NormalCharacter"/>
          <w:rFonts w:ascii="宋体" w:hAnsi="宋体"/>
          <w:kern w:val="0"/>
          <w:sz w:val="36"/>
          <w:szCs w:val="36"/>
        </w:rPr>
      </w:pPr>
    </w:p>
    <w:p w:rsidR="00933EC8" w:rsidRDefault="00933EC8" w:rsidP="00933EC8">
      <w:pPr>
        <w:spacing w:line="360" w:lineRule="auto"/>
        <w:ind w:firstLineChars="800" w:firstLine="2880"/>
        <w:rPr>
          <w:rStyle w:val="NormalCharacter"/>
          <w:rFonts w:ascii="宋体" w:hAnsi="宋体"/>
          <w:kern w:val="0"/>
          <w:sz w:val="36"/>
          <w:szCs w:val="36"/>
        </w:rPr>
      </w:pPr>
    </w:p>
    <w:p w:rsidR="00933EC8" w:rsidRDefault="00933EC8" w:rsidP="00933EC8">
      <w:pPr>
        <w:spacing w:line="360" w:lineRule="auto"/>
        <w:ind w:firstLineChars="800" w:firstLine="2880"/>
        <w:rPr>
          <w:rStyle w:val="NormalCharacter"/>
          <w:rFonts w:ascii="宋体" w:hAnsi="宋体"/>
          <w:b/>
          <w:sz w:val="36"/>
          <w:szCs w:val="36"/>
        </w:rPr>
      </w:pPr>
      <w:r>
        <w:rPr>
          <w:rStyle w:val="NormalCharacter"/>
          <w:rFonts w:ascii="宋体" w:hAnsi="宋体"/>
          <w:kern w:val="0"/>
          <w:sz w:val="36"/>
          <w:szCs w:val="36"/>
        </w:rPr>
        <w:lastRenderedPageBreak/>
        <w:t>平台运营合同条款及格式</w:t>
      </w:r>
    </w:p>
    <w:p w:rsidR="00933EC8" w:rsidRDefault="00933EC8" w:rsidP="00933EC8">
      <w:pPr>
        <w:spacing w:line="360" w:lineRule="auto"/>
        <w:jc w:val="center"/>
        <w:rPr>
          <w:rStyle w:val="NormalCharacter"/>
          <w:rFonts w:ascii="宋体" w:hAnsi="宋体" w:cs="宋体"/>
          <w:b/>
          <w:bCs/>
          <w:sz w:val="44"/>
        </w:rPr>
      </w:pPr>
      <w:r>
        <w:rPr>
          <w:rStyle w:val="NormalCharacter"/>
          <w:rFonts w:ascii="宋体" w:hAnsi="宋体" w:cs="宋体"/>
          <w:kern w:val="0"/>
          <w:sz w:val="44"/>
          <w:szCs w:val="22"/>
        </w:rPr>
        <w:t>合     同</w:t>
      </w:r>
    </w:p>
    <w:p w:rsidR="00933EC8" w:rsidRDefault="00933EC8" w:rsidP="00933EC8">
      <w:pPr>
        <w:spacing w:line="360" w:lineRule="auto"/>
        <w:ind w:firstLineChars="2950" w:firstLine="6195"/>
        <w:rPr>
          <w:rStyle w:val="NormalCharacter"/>
          <w:rFonts w:ascii="宋体" w:hAnsi="宋体"/>
        </w:rPr>
      </w:pPr>
      <w:r>
        <w:rPr>
          <w:rStyle w:val="NormalCharacter"/>
          <w:rFonts w:ascii="宋体" w:hAnsi="宋体"/>
          <w:kern w:val="0"/>
          <w:szCs w:val="22"/>
        </w:rPr>
        <w:t>合同编号：</w:t>
      </w:r>
      <w:r>
        <w:rPr>
          <w:rStyle w:val="NormalCharacter"/>
          <w:rFonts w:ascii="宋体" w:hAnsi="宋体"/>
          <w:kern w:val="0"/>
          <w:szCs w:val="22"/>
          <w:u w:val="single"/>
        </w:rPr>
        <w:t xml:space="preserve">     </w:t>
      </w:r>
      <w:r>
        <w:rPr>
          <w:rStyle w:val="NormalCharacter"/>
          <w:rFonts w:ascii="宋体" w:hAnsi="宋体"/>
          <w:kern w:val="0"/>
          <w:szCs w:val="22"/>
        </w:rPr>
        <w:t>号</w:t>
      </w:r>
    </w:p>
    <w:p w:rsidR="00933EC8" w:rsidRDefault="00933EC8" w:rsidP="00933EC8">
      <w:pPr>
        <w:spacing w:line="360" w:lineRule="auto"/>
        <w:rPr>
          <w:rStyle w:val="NormalCharacter"/>
          <w:rFonts w:ascii="宋体" w:hAnsi="宋体"/>
        </w:rPr>
      </w:pPr>
      <w:r>
        <w:rPr>
          <w:rStyle w:val="NormalCharacter"/>
          <w:rFonts w:ascii="宋体" w:hAnsi="宋体"/>
          <w:kern w:val="0"/>
          <w:szCs w:val="22"/>
        </w:rPr>
        <w:t>供方：</w:t>
      </w:r>
      <w:r>
        <w:rPr>
          <w:rStyle w:val="NormalCharacter"/>
          <w:rFonts w:ascii="宋体" w:hAnsi="宋体"/>
          <w:kern w:val="0"/>
          <w:szCs w:val="22"/>
          <w:u w:val="single"/>
        </w:rPr>
        <w:t xml:space="preserve">                               </w:t>
      </w:r>
    </w:p>
    <w:p w:rsidR="00933EC8" w:rsidRDefault="00933EC8" w:rsidP="00933EC8">
      <w:pPr>
        <w:spacing w:line="360" w:lineRule="auto"/>
        <w:rPr>
          <w:rStyle w:val="NormalCharacter"/>
          <w:rFonts w:ascii="宋体" w:hAnsi="宋体"/>
        </w:rPr>
      </w:pPr>
      <w:r>
        <w:rPr>
          <w:rStyle w:val="NormalCharacter"/>
          <w:rFonts w:ascii="宋体" w:hAnsi="宋体"/>
          <w:kern w:val="0"/>
          <w:szCs w:val="22"/>
        </w:rPr>
        <w:t>需方：</w:t>
      </w:r>
      <w:r>
        <w:rPr>
          <w:rStyle w:val="NormalCharacter"/>
          <w:rFonts w:ascii="宋体" w:hAnsi="宋体"/>
          <w:kern w:val="0"/>
          <w:szCs w:val="22"/>
          <w:u w:val="single"/>
        </w:rPr>
        <w:t xml:space="preserve">                               </w:t>
      </w:r>
    </w:p>
    <w:p w:rsidR="00933EC8" w:rsidRDefault="00933EC8" w:rsidP="00933EC8">
      <w:pPr>
        <w:spacing w:line="500" w:lineRule="exact"/>
        <w:ind w:firstLineChars="200" w:firstLine="420"/>
        <w:rPr>
          <w:rStyle w:val="NormalCharacter"/>
          <w:rFonts w:ascii="宋体" w:hAnsi="宋体"/>
        </w:rPr>
      </w:pPr>
      <w:r>
        <w:rPr>
          <w:rStyle w:val="NormalCharacter"/>
          <w:rFonts w:ascii="宋体" w:hAnsi="宋体"/>
          <w:kern w:val="0"/>
          <w:szCs w:val="22"/>
        </w:rPr>
        <w:t>供、需双方根据</w:t>
      </w:r>
      <w:r>
        <w:rPr>
          <w:rStyle w:val="NormalCharacter"/>
          <w:rFonts w:ascii="宋体" w:hAnsi="宋体"/>
          <w:kern w:val="0"/>
          <w:szCs w:val="22"/>
          <w:u w:val="single"/>
        </w:rPr>
        <w:t xml:space="preserve">     年   月   日</w:t>
      </w:r>
      <w:r>
        <w:rPr>
          <w:rStyle w:val="NormalCharacter"/>
          <w:rFonts w:ascii="宋体" w:hAnsi="宋体"/>
          <w:kern w:val="0"/>
          <w:szCs w:val="22"/>
        </w:rPr>
        <w:t>签发的关于</w:t>
      </w:r>
      <w:r>
        <w:rPr>
          <w:rStyle w:val="NormalCharacter"/>
          <w:rFonts w:ascii="宋体" w:hAnsi="宋体"/>
          <w:kern w:val="0"/>
          <w:szCs w:val="22"/>
          <w:u w:val="single"/>
        </w:rPr>
        <w:t xml:space="preserve">  招标项目名称和采购编号   </w:t>
      </w:r>
      <w:r>
        <w:rPr>
          <w:rStyle w:val="NormalCharacter"/>
          <w:rFonts w:ascii="宋体" w:hAnsi="宋体"/>
          <w:kern w:val="0"/>
          <w:szCs w:val="22"/>
        </w:rPr>
        <w:t>的中标通知书及招、投标文件，并经双方协商一致，达成如下合同条款：</w:t>
      </w:r>
    </w:p>
    <w:p w:rsidR="00933EC8" w:rsidRDefault="00933EC8" w:rsidP="00933EC8">
      <w:pPr>
        <w:numPr>
          <w:ilvl w:val="0"/>
          <w:numId w:val="28"/>
        </w:numPr>
        <w:spacing w:line="500" w:lineRule="exact"/>
        <w:ind w:firstLineChars="200" w:firstLine="420"/>
        <w:jc w:val="left"/>
        <w:rPr>
          <w:rStyle w:val="NormalCharacter"/>
          <w:rFonts w:ascii="宋体" w:hAnsi="宋体"/>
        </w:rPr>
      </w:pPr>
      <w:r>
        <w:rPr>
          <w:rStyle w:val="NormalCharacter"/>
          <w:rFonts w:ascii="宋体" w:hAnsi="宋体"/>
          <w:kern w:val="0"/>
          <w:szCs w:val="22"/>
        </w:rPr>
        <w:t>设备名称、技术规格及要求、数量及金额：</w:t>
      </w:r>
    </w:p>
    <w:tbl>
      <w:tblPr>
        <w:tblW w:w="7935" w:type="dxa"/>
        <w:jc w:val="center"/>
        <w:tblInd w:w="-15"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0" w:type="dxa"/>
          <w:right w:w="0" w:type="dxa"/>
        </w:tblCellMar>
        <w:tblLook w:val="04A0"/>
      </w:tblPr>
      <w:tblGrid>
        <w:gridCol w:w="2813"/>
        <w:gridCol w:w="1279"/>
        <w:gridCol w:w="1080"/>
        <w:gridCol w:w="1080"/>
        <w:gridCol w:w="1683"/>
      </w:tblGrid>
      <w:tr w:rsidR="00933EC8" w:rsidTr="00531D5F">
        <w:trPr>
          <w:trHeight w:val="285"/>
          <w:jc w:val="center"/>
        </w:trPr>
        <w:tc>
          <w:tcPr>
            <w:tcW w:w="2813" w:type="dxa"/>
            <w:tcBorders>
              <w:top w:val="single" w:sz="4" w:space="0" w:color="000000"/>
              <w:left w:val="single" w:sz="4" w:space="0" w:color="000000"/>
              <w:bottom w:val="single" w:sz="4" w:space="0" w:color="000000"/>
              <w:right w:val="single" w:sz="4" w:space="0" w:color="000000"/>
            </w:tcBorders>
          </w:tcPr>
          <w:p w:rsidR="00933EC8" w:rsidRDefault="00933EC8" w:rsidP="00531D5F">
            <w:pPr>
              <w:spacing w:line="500" w:lineRule="exact"/>
              <w:jc w:val="center"/>
              <w:rPr>
                <w:rStyle w:val="NormalCharacter"/>
                <w:rFonts w:ascii="宋体" w:hAnsi="宋体"/>
              </w:rPr>
            </w:pPr>
            <w:r>
              <w:rPr>
                <w:rStyle w:val="NormalCharacter"/>
                <w:rFonts w:ascii="宋体" w:hAnsi="宋体"/>
                <w:kern w:val="0"/>
                <w:szCs w:val="22"/>
              </w:rPr>
              <w:t>序号</w:t>
            </w:r>
          </w:p>
        </w:tc>
        <w:tc>
          <w:tcPr>
            <w:tcW w:w="1279" w:type="dxa"/>
            <w:tcBorders>
              <w:top w:val="single" w:sz="4" w:space="0" w:color="000000"/>
              <w:bottom w:val="single" w:sz="4" w:space="0" w:color="000000"/>
              <w:right w:val="single" w:sz="4" w:space="0" w:color="000000"/>
            </w:tcBorders>
          </w:tcPr>
          <w:p w:rsidR="00933EC8" w:rsidRDefault="00933EC8" w:rsidP="00531D5F">
            <w:pPr>
              <w:spacing w:line="500" w:lineRule="exact"/>
              <w:jc w:val="center"/>
              <w:rPr>
                <w:rStyle w:val="NormalCharacter"/>
                <w:rFonts w:ascii="宋体" w:hAnsi="宋体"/>
              </w:rPr>
            </w:pPr>
            <w:r>
              <w:rPr>
                <w:rStyle w:val="NormalCharacter"/>
                <w:rFonts w:ascii="宋体" w:hAnsi="宋体"/>
                <w:kern w:val="0"/>
                <w:szCs w:val="22"/>
              </w:rPr>
              <w:t>服务名称</w:t>
            </w:r>
          </w:p>
        </w:tc>
        <w:tc>
          <w:tcPr>
            <w:tcW w:w="1080" w:type="dxa"/>
            <w:tcBorders>
              <w:top w:val="single" w:sz="4" w:space="0" w:color="000000"/>
              <w:bottom w:val="single" w:sz="4" w:space="0" w:color="000000"/>
              <w:right w:val="single" w:sz="4" w:space="0" w:color="000000"/>
            </w:tcBorders>
          </w:tcPr>
          <w:p w:rsidR="00933EC8" w:rsidRDefault="00933EC8" w:rsidP="00531D5F">
            <w:pPr>
              <w:spacing w:line="500" w:lineRule="exact"/>
              <w:jc w:val="center"/>
              <w:rPr>
                <w:rStyle w:val="NormalCharacter"/>
                <w:rFonts w:ascii="宋体" w:hAnsi="宋体"/>
              </w:rPr>
            </w:pPr>
            <w:r>
              <w:rPr>
                <w:rStyle w:val="NormalCharacter"/>
                <w:rFonts w:ascii="宋体" w:hAnsi="宋体"/>
                <w:kern w:val="0"/>
                <w:szCs w:val="22"/>
              </w:rPr>
              <w:t>服务周期</w:t>
            </w:r>
          </w:p>
        </w:tc>
        <w:tc>
          <w:tcPr>
            <w:tcW w:w="1080" w:type="dxa"/>
            <w:tcBorders>
              <w:top w:val="single" w:sz="4" w:space="0" w:color="000000"/>
              <w:bottom w:val="single" w:sz="4" w:space="0" w:color="000000"/>
              <w:right w:val="single" w:sz="4" w:space="0" w:color="000000"/>
            </w:tcBorders>
          </w:tcPr>
          <w:p w:rsidR="00933EC8" w:rsidRDefault="00933EC8" w:rsidP="00531D5F">
            <w:pPr>
              <w:spacing w:line="500" w:lineRule="exact"/>
              <w:jc w:val="center"/>
              <w:rPr>
                <w:rStyle w:val="NormalCharacter"/>
                <w:rFonts w:ascii="宋体" w:hAnsi="宋体"/>
              </w:rPr>
            </w:pPr>
            <w:r>
              <w:rPr>
                <w:rStyle w:val="NormalCharacter"/>
                <w:rFonts w:ascii="宋体" w:hAnsi="宋体"/>
                <w:kern w:val="0"/>
                <w:szCs w:val="22"/>
              </w:rPr>
              <w:t>单价：元</w:t>
            </w:r>
          </w:p>
        </w:tc>
        <w:tc>
          <w:tcPr>
            <w:tcW w:w="1683" w:type="dxa"/>
            <w:tcBorders>
              <w:top w:val="single" w:sz="4" w:space="0" w:color="000000"/>
              <w:bottom w:val="single" w:sz="4" w:space="0" w:color="000000"/>
              <w:right w:val="single" w:sz="4" w:space="0" w:color="000000"/>
            </w:tcBorders>
          </w:tcPr>
          <w:p w:rsidR="00933EC8" w:rsidRDefault="00933EC8" w:rsidP="00531D5F">
            <w:pPr>
              <w:spacing w:line="500" w:lineRule="exact"/>
              <w:jc w:val="center"/>
              <w:rPr>
                <w:rStyle w:val="NormalCharacter"/>
                <w:rFonts w:ascii="宋体" w:hAnsi="宋体"/>
              </w:rPr>
            </w:pPr>
            <w:r>
              <w:rPr>
                <w:rStyle w:val="NormalCharacter"/>
                <w:rFonts w:ascii="宋体" w:hAnsi="宋体"/>
                <w:kern w:val="0"/>
                <w:szCs w:val="22"/>
              </w:rPr>
              <w:t>小计：元</w:t>
            </w:r>
          </w:p>
        </w:tc>
      </w:tr>
      <w:tr w:rsidR="00933EC8" w:rsidTr="00531D5F">
        <w:trPr>
          <w:trHeight w:val="285"/>
          <w:jc w:val="center"/>
        </w:trPr>
        <w:tc>
          <w:tcPr>
            <w:tcW w:w="2813" w:type="dxa"/>
            <w:tcBorders>
              <w:left w:val="single" w:sz="4" w:space="0" w:color="000000"/>
              <w:bottom w:val="single" w:sz="4" w:space="0" w:color="000000"/>
              <w:right w:val="single" w:sz="4" w:space="0" w:color="000000"/>
            </w:tcBorders>
          </w:tcPr>
          <w:p w:rsidR="00933EC8" w:rsidRDefault="00933EC8" w:rsidP="00531D5F">
            <w:pPr>
              <w:spacing w:line="500" w:lineRule="exact"/>
              <w:rPr>
                <w:rStyle w:val="NormalCharacter"/>
                <w:rFonts w:ascii="宋体" w:hAnsi="宋体"/>
              </w:rPr>
            </w:pPr>
          </w:p>
        </w:tc>
        <w:tc>
          <w:tcPr>
            <w:tcW w:w="1279" w:type="dxa"/>
            <w:tcBorders>
              <w:bottom w:val="single" w:sz="4" w:space="0" w:color="000000"/>
              <w:right w:val="single" w:sz="4" w:space="0" w:color="000000"/>
            </w:tcBorders>
          </w:tcPr>
          <w:p w:rsidR="00933EC8" w:rsidRDefault="00933EC8" w:rsidP="00531D5F">
            <w:pPr>
              <w:spacing w:line="500" w:lineRule="exact"/>
              <w:rPr>
                <w:rStyle w:val="NormalCharacter"/>
                <w:rFonts w:ascii="宋体" w:hAnsi="宋体"/>
              </w:rPr>
            </w:pPr>
          </w:p>
        </w:tc>
        <w:tc>
          <w:tcPr>
            <w:tcW w:w="1080" w:type="dxa"/>
            <w:tcBorders>
              <w:bottom w:val="single" w:sz="4" w:space="0" w:color="000000"/>
              <w:right w:val="single" w:sz="4" w:space="0" w:color="000000"/>
            </w:tcBorders>
          </w:tcPr>
          <w:p w:rsidR="00933EC8" w:rsidRDefault="00933EC8" w:rsidP="00531D5F">
            <w:pPr>
              <w:spacing w:line="500" w:lineRule="exact"/>
              <w:rPr>
                <w:rStyle w:val="NormalCharacter"/>
                <w:rFonts w:ascii="宋体" w:hAnsi="宋体"/>
              </w:rPr>
            </w:pPr>
          </w:p>
        </w:tc>
        <w:tc>
          <w:tcPr>
            <w:tcW w:w="1080" w:type="dxa"/>
            <w:tcBorders>
              <w:bottom w:val="single" w:sz="4" w:space="0" w:color="000000"/>
              <w:right w:val="single" w:sz="4" w:space="0" w:color="000000"/>
            </w:tcBorders>
          </w:tcPr>
          <w:p w:rsidR="00933EC8" w:rsidRDefault="00933EC8" w:rsidP="00531D5F">
            <w:pPr>
              <w:spacing w:line="500" w:lineRule="exact"/>
              <w:rPr>
                <w:rStyle w:val="NormalCharacter"/>
                <w:rFonts w:ascii="宋体" w:hAnsi="宋体"/>
              </w:rPr>
            </w:pPr>
          </w:p>
        </w:tc>
        <w:tc>
          <w:tcPr>
            <w:tcW w:w="1683" w:type="dxa"/>
            <w:tcBorders>
              <w:bottom w:val="single" w:sz="4" w:space="0" w:color="000000"/>
              <w:right w:val="single" w:sz="4" w:space="0" w:color="000000"/>
            </w:tcBorders>
          </w:tcPr>
          <w:p w:rsidR="00933EC8" w:rsidRDefault="00933EC8" w:rsidP="00531D5F">
            <w:pPr>
              <w:spacing w:line="500" w:lineRule="exact"/>
              <w:rPr>
                <w:rStyle w:val="NormalCharacter"/>
                <w:rFonts w:ascii="宋体" w:hAnsi="宋体"/>
              </w:rPr>
            </w:pPr>
          </w:p>
        </w:tc>
      </w:tr>
      <w:tr w:rsidR="00933EC8" w:rsidTr="00531D5F">
        <w:trPr>
          <w:trHeight w:val="285"/>
          <w:jc w:val="center"/>
        </w:trPr>
        <w:tc>
          <w:tcPr>
            <w:tcW w:w="2813" w:type="dxa"/>
            <w:tcBorders>
              <w:left w:val="single" w:sz="4" w:space="0" w:color="000000"/>
              <w:bottom w:val="single" w:sz="4" w:space="0" w:color="000000"/>
              <w:right w:val="single" w:sz="4" w:space="0" w:color="000000"/>
            </w:tcBorders>
          </w:tcPr>
          <w:p w:rsidR="00933EC8" w:rsidRDefault="00933EC8" w:rsidP="00531D5F">
            <w:pPr>
              <w:spacing w:line="500" w:lineRule="exact"/>
              <w:rPr>
                <w:rStyle w:val="NormalCharacter"/>
                <w:rFonts w:ascii="宋体" w:hAnsi="宋体"/>
              </w:rPr>
            </w:pPr>
          </w:p>
        </w:tc>
        <w:tc>
          <w:tcPr>
            <w:tcW w:w="1279" w:type="dxa"/>
            <w:tcBorders>
              <w:bottom w:val="single" w:sz="4" w:space="0" w:color="000000"/>
              <w:right w:val="single" w:sz="4" w:space="0" w:color="000000"/>
            </w:tcBorders>
          </w:tcPr>
          <w:p w:rsidR="00933EC8" w:rsidRDefault="00933EC8" w:rsidP="00531D5F">
            <w:pPr>
              <w:spacing w:line="500" w:lineRule="exact"/>
              <w:rPr>
                <w:rStyle w:val="NormalCharacter"/>
                <w:rFonts w:ascii="宋体" w:hAnsi="宋体"/>
              </w:rPr>
            </w:pPr>
          </w:p>
        </w:tc>
        <w:tc>
          <w:tcPr>
            <w:tcW w:w="1080" w:type="dxa"/>
            <w:tcBorders>
              <w:bottom w:val="single" w:sz="4" w:space="0" w:color="000000"/>
              <w:right w:val="single" w:sz="4" w:space="0" w:color="000000"/>
            </w:tcBorders>
          </w:tcPr>
          <w:p w:rsidR="00933EC8" w:rsidRDefault="00933EC8" w:rsidP="00531D5F">
            <w:pPr>
              <w:spacing w:line="500" w:lineRule="exact"/>
              <w:rPr>
                <w:rStyle w:val="NormalCharacter"/>
                <w:rFonts w:ascii="宋体" w:hAnsi="宋体"/>
              </w:rPr>
            </w:pPr>
          </w:p>
        </w:tc>
        <w:tc>
          <w:tcPr>
            <w:tcW w:w="1080" w:type="dxa"/>
            <w:tcBorders>
              <w:bottom w:val="single" w:sz="4" w:space="0" w:color="000000"/>
              <w:right w:val="single" w:sz="4" w:space="0" w:color="000000"/>
            </w:tcBorders>
          </w:tcPr>
          <w:p w:rsidR="00933EC8" w:rsidRDefault="00933EC8" w:rsidP="00531D5F">
            <w:pPr>
              <w:spacing w:line="500" w:lineRule="exact"/>
              <w:rPr>
                <w:rStyle w:val="NormalCharacter"/>
                <w:rFonts w:ascii="宋体" w:hAnsi="宋体"/>
              </w:rPr>
            </w:pPr>
          </w:p>
        </w:tc>
        <w:tc>
          <w:tcPr>
            <w:tcW w:w="1683" w:type="dxa"/>
            <w:tcBorders>
              <w:bottom w:val="single" w:sz="4" w:space="0" w:color="000000"/>
              <w:right w:val="single" w:sz="4" w:space="0" w:color="000000"/>
            </w:tcBorders>
          </w:tcPr>
          <w:p w:rsidR="00933EC8" w:rsidRDefault="00933EC8" w:rsidP="00531D5F">
            <w:pPr>
              <w:spacing w:line="500" w:lineRule="exact"/>
              <w:rPr>
                <w:rStyle w:val="NormalCharacter"/>
                <w:rFonts w:ascii="宋体" w:hAnsi="宋体"/>
              </w:rPr>
            </w:pPr>
          </w:p>
        </w:tc>
      </w:tr>
    </w:tbl>
    <w:p w:rsidR="00933EC8" w:rsidRDefault="00933EC8" w:rsidP="00933EC8">
      <w:pPr>
        <w:spacing w:line="500" w:lineRule="exact"/>
        <w:rPr>
          <w:rStyle w:val="NormalCharacter"/>
          <w:rFonts w:ascii="宋体" w:hAnsi="宋体"/>
        </w:rPr>
      </w:pPr>
      <w:r>
        <w:rPr>
          <w:rStyle w:val="NormalCharacter"/>
          <w:rFonts w:ascii="宋体" w:hAnsi="宋体"/>
          <w:kern w:val="0"/>
          <w:szCs w:val="22"/>
        </w:rPr>
        <w:t xml:space="preserve">    二、设备、货物质量标准及供方对质量负责条件和期限。</w:t>
      </w:r>
    </w:p>
    <w:p w:rsidR="00933EC8" w:rsidRDefault="00933EC8" w:rsidP="00933EC8">
      <w:pPr>
        <w:spacing w:line="500" w:lineRule="exact"/>
        <w:ind w:leftChars="200" w:left="420"/>
        <w:rPr>
          <w:rStyle w:val="NormalCharacter"/>
          <w:rFonts w:ascii="宋体" w:hAnsi="宋体"/>
        </w:rPr>
      </w:pPr>
      <w:r>
        <w:rPr>
          <w:rStyle w:val="NormalCharacter"/>
          <w:rFonts w:ascii="宋体" w:hAnsi="宋体"/>
          <w:kern w:val="0"/>
          <w:szCs w:val="22"/>
        </w:rPr>
        <w:t>供方提供的服务应符合国家标准，严格按招标文件要求及投标文件相应条款执行。、</w:t>
      </w:r>
    </w:p>
    <w:p w:rsidR="00933EC8" w:rsidRDefault="00933EC8" w:rsidP="00933EC8">
      <w:pPr>
        <w:spacing w:line="500" w:lineRule="exact"/>
        <w:ind w:firstLineChars="200" w:firstLine="420"/>
        <w:rPr>
          <w:rStyle w:val="NormalCharacter"/>
          <w:rFonts w:ascii="宋体" w:hAnsi="宋体"/>
        </w:rPr>
      </w:pPr>
      <w:r>
        <w:rPr>
          <w:rStyle w:val="NormalCharacter"/>
          <w:rFonts w:ascii="宋体" w:hAnsi="宋体"/>
          <w:kern w:val="0"/>
          <w:szCs w:val="22"/>
        </w:rPr>
        <w:t>三、交货时间、地点、方式:在合同签订</w:t>
      </w:r>
      <w:r>
        <w:rPr>
          <w:rStyle w:val="NormalCharacter"/>
          <w:rFonts w:ascii="宋体" w:hAnsi="宋体"/>
          <w:kern w:val="0"/>
          <w:szCs w:val="22"/>
          <w:u w:val="single"/>
        </w:rPr>
        <w:t xml:space="preserve">     日</w:t>
      </w:r>
      <w:r>
        <w:rPr>
          <w:rStyle w:val="NormalCharacter"/>
          <w:rFonts w:ascii="宋体" w:hAnsi="宋体"/>
          <w:kern w:val="0"/>
          <w:szCs w:val="22"/>
        </w:rPr>
        <w:t>内，供方负责应按照招标文件要求，完成服务团队的组建，并派遣工作人员达到甲方指定地点进行服务。。</w:t>
      </w:r>
    </w:p>
    <w:p w:rsidR="00933EC8" w:rsidRDefault="00933EC8" w:rsidP="00933EC8">
      <w:pPr>
        <w:spacing w:line="500" w:lineRule="exact"/>
        <w:ind w:firstLineChars="200" w:firstLine="420"/>
        <w:rPr>
          <w:rStyle w:val="NormalCharacter"/>
          <w:rFonts w:ascii="宋体" w:hAnsi="宋体"/>
        </w:rPr>
      </w:pPr>
      <w:r>
        <w:rPr>
          <w:rStyle w:val="NormalCharacter"/>
          <w:rFonts w:ascii="宋体" w:hAnsi="宋体"/>
          <w:kern w:val="0"/>
          <w:szCs w:val="22"/>
        </w:rPr>
        <w:t>四、本合同自双方签字盖章之日起生效。</w:t>
      </w:r>
    </w:p>
    <w:p w:rsidR="00933EC8" w:rsidRDefault="00933EC8" w:rsidP="00933EC8">
      <w:pPr>
        <w:spacing w:line="500" w:lineRule="exact"/>
        <w:ind w:leftChars="171" w:left="359" w:firstLineChars="50" w:firstLine="105"/>
        <w:rPr>
          <w:rStyle w:val="NormalCharacter"/>
          <w:rFonts w:ascii="宋体" w:hAnsi="宋体"/>
        </w:rPr>
      </w:pPr>
      <w:r>
        <w:rPr>
          <w:rStyle w:val="NormalCharacter"/>
          <w:rFonts w:ascii="宋体" w:hAnsi="宋体"/>
          <w:kern w:val="0"/>
          <w:szCs w:val="22"/>
        </w:rPr>
        <w:t>五、付款方式</w:t>
      </w:r>
    </w:p>
    <w:p w:rsidR="00933EC8" w:rsidRDefault="00933EC8" w:rsidP="00933EC8">
      <w:pPr>
        <w:ind w:firstLineChars="100" w:firstLine="240"/>
        <w:rPr>
          <w:sz w:val="24"/>
        </w:rPr>
      </w:pPr>
      <w:r>
        <w:rPr>
          <w:sz w:val="24"/>
        </w:rPr>
        <w:t>（</w:t>
      </w:r>
      <w:r>
        <w:rPr>
          <w:rFonts w:hint="eastAsia"/>
          <w:sz w:val="24"/>
        </w:rPr>
        <w:t>1</w:t>
      </w:r>
      <w:r>
        <w:rPr>
          <w:sz w:val="24"/>
        </w:rPr>
        <w:t>）</w:t>
      </w:r>
      <w:r>
        <w:rPr>
          <w:rFonts w:hint="eastAsia"/>
          <w:sz w:val="24"/>
        </w:rPr>
        <w:t>运营服务费用第一年先支付当年费用的</w:t>
      </w:r>
      <w:r>
        <w:rPr>
          <w:rFonts w:hint="eastAsia"/>
          <w:sz w:val="24"/>
        </w:rPr>
        <w:t>30%</w:t>
      </w:r>
      <w:r>
        <w:rPr>
          <w:rFonts w:hint="eastAsia"/>
          <w:sz w:val="24"/>
        </w:rPr>
        <w:t>，半年后，经过民政局考评合格支付当年费用的</w:t>
      </w:r>
      <w:r>
        <w:rPr>
          <w:rFonts w:hint="eastAsia"/>
          <w:sz w:val="24"/>
        </w:rPr>
        <w:t>50%</w:t>
      </w:r>
      <w:r>
        <w:rPr>
          <w:rFonts w:hint="eastAsia"/>
          <w:sz w:val="24"/>
        </w:rPr>
        <w:t>，一年后，民政局考评合格支付当年费用的剩余</w:t>
      </w:r>
      <w:r>
        <w:rPr>
          <w:rFonts w:hint="eastAsia"/>
          <w:sz w:val="24"/>
        </w:rPr>
        <w:t>20%</w:t>
      </w:r>
      <w:r>
        <w:rPr>
          <w:rFonts w:hint="eastAsia"/>
          <w:sz w:val="24"/>
        </w:rPr>
        <w:t>款项。第二年按照第一年支付方式支付。</w:t>
      </w:r>
    </w:p>
    <w:p w:rsidR="00933EC8" w:rsidRDefault="00933EC8" w:rsidP="00933EC8">
      <w:pPr>
        <w:ind w:firstLineChars="100" w:firstLine="240"/>
        <w:rPr>
          <w:sz w:val="24"/>
        </w:rPr>
      </w:pPr>
      <w:r>
        <w:rPr>
          <w:sz w:val="24"/>
        </w:rPr>
        <w:t>（</w:t>
      </w:r>
      <w:r>
        <w:rPr>
          <w:rFonts w:hint="eastAsia"/>
          <w:sz w:val="24"/>
        </w:rPr>
        <w:t>2</w:t>
      </w:r>
      <w:r>
        <w:rPr>
          <w:sz w:val="24"/>
        </w:rPr>
        <w:t>）本合同应付平台运营考核标准。</w:t>
      </w:r>
    </w:p>
    <w:p w:rsidR="00933EC8" w:rsidRDefault="00933EC8" w:rsidP="00933EC8">
      <w:pPr>
        <w:ind w:firstLineChars="100" w:firstLine="240"/>
        <w:rPr>
          <w:sz w:val="24"/>
        </w:rPr>
      </w:pPr>
      <w:r>
        <w:rPr>
          <w:sz w:val="24"/>
        </w:rPr>
        <w:t>（</w:t>
      </w:r>
      <w:r>
        <w:rPr>
          <w:rFonts w:hint="eastAsia"/>
          <w:sz w:val="24"/>
        </w:rPr>
        <w:t>3</w:t>
      </w:r>
      <w:r>
        <w:rPr>
          <w:sz w:val="24"/>
        </w:rPr>
        <w:t>）支付价款前，乙方应向甲方出具正式的税务发票。</w:t>
      </w:r>
    </w:p>
    <w:p w:rsidR="00933EC8" w:rsidRDefault="00933EC8" w:rsidP="00933EC8">
      <w:pPr>
        <w:spacing w:line="500" w:lineRule="exact"/>
        <w:ind w:firstLineChars="200" w:firstLine="420"/>
        <w:rPr>
          <w:rStyle w:val="NormalCharacter"/>
          <w:rFonts w:ascii="宋体" w:hAnsi="宋体"/>
        </w:rPr>
      </w:pPr>
      <w:r>
        <w:rPr>
          <w:rStyle w:val="NormalCharacter"/>
          <w:rFonts w:ascii="宋体" w:hAnsi="宋体"/>
          <w:kern w:val="0"/>
          <w:szCs w:val="22"/>
        </w:rPr>
        <w:t>六、违约责任：</w:t>
      </w:r>
    </w:p>
    <w:p w:rsidR="00933EC8" w:rsidRDefault="00933EC8" w:rsidP="00933EC8">
      <w:pPr>
        <w:spacing w:line="500" w:lineRule="exact"/>
        <w:ind w:firstLineChars="200" w:firstLine="420"/>
        <w:rPr>
          <w:rStyle w:val="NormalCharacter"/>
          <w:rFonts w:ascii="宋体" w:hAnsi="宋体"/>
        </w:rPr>
      </w:pPr>
      <w:r>
        <w:rPr>
          <w:rStyle w:val="NormalCharacter"/>
          <w:rFonts w:ascii="宋体" w:hAnsi="宋体"/>
          <w:kern w:val="0"/>
          <w:szCs w:val="22"/>
        </w:rPr>
        <w:t>乙方所供服务不符合质量要求，拒不改正，经甲方催告后在甲方规定的合理时间内仍达不到合同约定的质量要求的，甲方有权终止合同并追求相关经济和法律责任。</w:t>
      </w:r>
    </w:p>
    <w:p w:rsidR="00933EC8" w:rsidRDefault="00933EC8" w:rsidP="00933EC8">
      <w:pPr>
        <w:spacing w:line="500" w:lineRule="exact"/>
        <w:ind w:firstLineChars="200" w:firstLine="420"/>
        <w:rPr>
          <w:rStyle w:val="NormalCharacter"/>
          <w:rFonts w:ascii="宋体" w:hAnsi="宋体"/>
        </w:rPr>
      </w:pPr>
      <w:r>
        <w:rPr>
          <w:rStyle w:val="NormalCharacter"/>
          <w:rFonts w:ascii="宋体" w:hAnsi="宋体"/>
          <w:kern w:val="0"/>
          <w:szCs w:val="22"/>
        </w:rPr>
        <w:t>七、本合同发生争议产生的诉讼，由合同</w:t>
      </w:r>
      <w:proofErr w:type="gramStart"/>
      <w:r>
        <w:rPr>
          <w:rStyle w:val="NormalCharacter"/>
          <w:rFonts w:ascii="宋体" w:hAnsi="宋体"/>
          <w:kern w:val="0"/>
          <w:szCs w:val="22"/>
        </w:rPr>
        <w:t>签定</w:t>
      </w:r>
      <w:proofErr w:type="gramEnd"/>
      <w:r>
        <w:rPr>
          <w:rStyle w:val="NormalCharacter"/>
          <w:rFonts w:ascii="宋体" w:hAnsi="宋体"/>
          <w:kern w:val="0"/>
          <w:szCs w:val="22"/>
        </w:rPr>
        <w:t>所在地人民法院管辖。</w:t>
      </w:r>
    </w:p>
    <w:p w:rsidR="00933EC8" w:rsidRDefault="00933EC8" w:rsidP="00933EC8">
      <w:pPr>
        <w:spacing w:line="500" w:lineRule="exact"/>
        <w:ind w:firstLineChars="200" w:firstLine="420"/>
        <w:rPr>
          <w:rStyle w:val="NormalCharacter"/>
          <w:rFonts w:ascii="宋体" w:hAnsi="宋体"/>
        </w:rPr>
      </w:pPr>
      <w:r>
        <w:rPr>
          <w:rStyle w:val="NormalCharacter"/>
          <w:rFonts w:ascii="宋体" w:hAnsi="宋体"/>
          <w:kern w:val="0"/>
          <w:szCs w:val="22"/>
        </w:rPr>
        <w:t>八、合同生效及其它：后附投标服务计划和有关证件。</w:t>
      </w:r>
    </w:p>
    <w:p w:rsidR="00933EC8" w:rsidRDefault="00933EC8" w:rsidP="00933EC8">
      <w:pPr>
        <w:spacing w:line="500" w:lineRule="exact"/>
        <w:ind w:firstLineChars="200" w:firstLine="420"/>
        <w:rPr>
          <w:rStyle w:val="NormalCharacter"/>
          <w:rFonts w:ascii="宋体" w:hAnsi="宋体"/>
        </w:rPr>
      </w:pPr>
      <w:r>
        <w:rPr>
          <w:rStyle w:val="NormalCharacter"/>
          <w:rFonts w:ascii="宋体" w:hAnsi="宋体"/>
          <w:kern w:val="0"/>
          <w:szCs w:val="22"/>
        </w:rPr>
        <w:t>本合同经供需双方代表签字并盖章后生效。本合同一式</w:t>
      </w:r>
      <w:r>
        <w:rPr>
          <w:rStyle w:val="NormalCharacter"/>
          <w:rFonts w:ascii="宋体" w:hAnsi="宋体"/>
          <w:kern w:val="0"/>
          <w:szCs w:val="22"/>
          <w:u w:val="single"/>
        </w:rPr>
        <w:t xml:space="preserve">    </w:t>
      </w:r>
      <w:r>
        <w:rPr>
          <w:rStyle w:val="NormalCharacter"/>
          <w:rFonts w:ascii="宋体" w:hAnsi="宋体"/>
          <w:kern w:val="0"/>
          <w:szCs w:val="22"/>
        </w:rPr>
        <w:t>份，供、需双方各</w:t>
      </w:r>
    </w:p>
    <w:p w:rsidR="00933EC8" w:rsidRDefault="00933EC8" w:rsidP="00933EC8">
      <w:pPr>
        <w:spacing w:after="50" w:line="500" w:lineRule="exact"/>
        <w:ind w:firstLineChars="200" w:firstLine="420"/>
        <w:rPr>
          <w:rStyle w:val="NormalCharacter"/>
          <w:rFonts w:ascii="宋体" w:hAnsi="宋体"/>
        </w:rPr>
      </w:pPr>
      <w:r>
        <w:rPr>
          <w:rStyle w:val="NormalCharacter"/>
          <w:rFonts w:ascii="宋体" w:hAnsi="宋体"/>
          <w:kern w:val="0"/>
          <w:szCs w:val="22"/>
        </w:rPr>
        <w:t>供方（盖章）</w:t>
      </w:r>
      <w:r>
        <w:rPr>
          <w:rStyle w:val="NormalCharacter"/>
          <w:rFonts w:ascii="宋体" w:hAnsi="宋体"/>
          <w:kern w:val="0"/>
          <w:szCs w:val="22"/>
        </w:rPr>
        <w:tab/>
      </w:r>
      <w:r>
        <w:rPr>
          <w:rStyle w:val="NormalCharacter"/>
          <w:rFonts w:ascii="宋体" w:hAnsi="宋体"/>
          <w:kern w:val="0"/>
          <w:szCs w:val="22"/>
        </w:rPr>
        <w:tab/>
      </w:r>
      <w:r>
        <w:rPr>
          <w:rStyle w:val="NormalCharacter"/>
          <w:rFonts w:ascii="宋体" w:hAnsi="宋体"/>
          <w:kern w:val="0"/>
          <w:szCs w:val="22"/>
        </w:rPr>
        <w:tab/>
      </w:r>
      <w:r>
        <w:rPr>
          <w:rStyle w:val="NormalCharacter"/>
          <w:rFonts w:ascii="宋体" w:hAnsi="宋体"/>
          <w:kern w:val="0"/>
          <w:szCs w:val="22"/>
        </w:rPr>
        <w:tab/>
      </w:r>
      <w:r>
        <w:rPr>
          <w:rStyle w:val="NormalCharacter"/>
          <w:rFonts w:ascii="宋体" w:hAnsi="宋体"/>
          <w:kern w:val="0"/>
          <w:szCs w:val="22"/>
        </w:rPr>
        <w:tab/>
      </w:r>
      <w:r>
        <w:rPr>
          <w:rStyle w:val="NormalCharacter"/>
          <w:rFonts w:ascii="宋体" w:hAnsi="宋体"/>
          <w:kern w:val="0"/>
          <w:szCs w:val="22"/>
        </w:rPr>
        <w:tab/>
      </w:r>
      <w:r>
        <w:rPr>
          <w:rStyle w:val="NormalCharacter"/>
          <w:rFonts w:ascii="宋体" w:hAnsi="宋体"/>
          <w:kern w:val="0"/>
          <w:szCs w:val="22"/>
        </w:rPr>
        <w:tab/>
        <w:t xml:space="preserve">  需方（盖章）</w:t>
      </w:r>
    </w:p>
    <w:p w:rsidR="00933EC8" w:rsidRDefault="00933EC8" w:rsidP="00933EC8">
      <w:pPr>
        <w:spacing w:after="50" w:line="500" w:lineRule="exact"/>
        <w:ind w:firstLineChars="200" w:firstLine="420"/>
        <w:rPr>
          <w:rStyle w:val="NormalCharacter"/>
          <w:rFonts w:ascii="宋体" w:hAnsi="宋体"/>
        </w:rPr>
      </w:pPr>
      <w:r>
        <w:rPr>
          <w:rStyle w:val="NormalCharacter"/>
          <w:rFonts w:ascii="宋体" w:hAnsi="宋体"/>
          <w:kern w:val="0"/>
          <w:szCs w:val="22"/>
        </w:rPr>
        <w:lastRenderedPageBreak/>
        <w:t>地址：</w:t>
      </w:r>
      <w:r>
        <w:rPr>
          <w:rStyle w:val="NormalCharacter"/>
          <w:rFonts w:ascii="宋体" w:hAnsi="宋体"/>
          <w:kern w:val="0"/>
          <w:szCs w:val="22"/>
        </w:rPr>
        <w:tab/>
      </w:r>
      <w:r>
        <w:rPr>
          <w:rStyle w:val="NormalCharacter"/>
          <w:rFonts w:ascii="宋体" w:hAnsi="宋体"/>
          <w:kern w:val="0"/>
          <w:szCs w:val="22"/>
        </w:rPr>
        <w:tab/>
      </w:r>
      <w:r>
        <w:rPr>
          <w:rStyle w:val="NormalCharacter"/>
          <w:rFonts w:ascii="宋体" w:hAnsi="宋体"/>
          <w:kern w:val="0"/>
          <w:szCs w:val="22"/>
        </w:rPr>
        <w:tab/>
      </w:r>
      <w:r>
        <w:rPr>
          <w:rStyle w:val="NormalCharacter"/>
          <w:rFonts w:ascii="宋体" w:hAnsi="宋体"/>
          <w:kern w:val="0"/>
          <w:szCs w:val="22"/>
        </w:rPr>
        <w:tab/>
      </w:r>
      <w:r>
        <w:rPr>
          <w:rStyle w:val="NormalCharacter"/>
          <w:rFonts w:ascii="宋体" w:hAnsi="宋体"/>
          <w:kern w:val="0"/>
          <w:szCs w:val="22"/>
        </w:rPr>
        <w:tab/>
      </w:r>
      <w:r>
        <w:rPr>
          <w:rStyle w:val="NormalCharacter"/>
          <w:rFonts w:ascii="宋体" w:hAnsi="宋体"/>
          <w:kern w:val="0"/>
          <w:szCs w:val="22"/>
        </w:rPr>
        <w:tab/>
      </w:r>
      <w:r>
        <w:rPr>
          <w:rStyle w:val="NormalCharacter"/>
          <w:rFonts w:ascii="宋体" w:hAnsi="宋体"/>
          <w:kern w:val="0"/>
          <w:szCs w:val="22"/>
        </w:rPr>
        <w:tab/>
        <w:t xml:space="preserve">         地址：</w:t>
      </w:r>
    </w:p>
    <w:p w:rsidR="00933EC8" w:rsidRDefault="00933EC8" w:rsidP="00933EC8">
      <w:pPr>
        <w:spacing w:after="50" w:line="500" w:lineRule="exact"/>
        <w:ind w:firstLineChars="200" w:firstLine="420"/>
        <w:rPr>
          <w:rStyle w:val="NormalCharacter"/>
          <w:rFonts w:ascii="宋体" w:hAnsi="宋体"/>
        </w:rPr>
      </w:pPr>
      <w:r>
        <w:rPr>
          <w:rStyle w:val="NormalCharacter"/>
          <w:rFonts w:ascii="宋体" w:hAnsi="宋体"/>
          <w:kern w:val="0"/>
          <w:szCs w:val="22"/>
        </w:rPr>
        <w:t>法定代表人：</w:t>
      </w:r>
      <w:r>
        <w:rPr>
          <w:rStyle w:val="NormalCharacter"/>
          <w:rFonts w:ascii="宋体" w:hAnsi="宋体"/>
          <w:kern w:val="0"/>
          <w:szCs w:val="22"/>
        </w:rPr>
        <w:tab/>
      </w:r>
      <w:r>
        <w:rPr>
          <w:rStyle w:val="NormalCharacter"/>
          <w:rFonts w:ascii="宋体" w:hAnsi="宋体"/>
          <w:kern w:val="0"/>
          <w:szCs w:val="22"/>
        </w:rPr>
        <w:tab/>
      </w:r>
      <w:r>
        <w:rPr>
          <w:rStyle w:val="NormalCharacter"/>
          <w:rFonts w:ascii="宋体" w:hAnsi="宋体"/>
          <w:kern w:val="0"/>
          <w:szCs w:val="22"/>
        </w:rPr>
        <w:tab/>
      </w:r>
      <w:r>
        <w:rPr>
          <w:rStyle w:val="NormalCharacter"/>
          <w:rFonts w:ascii="宋体" w:hAnsi="宋体"/>
          <w:kern w:val="0"/>
          <w:szCs w:val="22"/>
        </w:rPr>
        <w:tab/>
      </w:r>
      <w:r>
        <w:rPr>
          <w:rStyle w:val="NormalCharacter"/>
          <w:rFonts w:ascii="宋体" w:hAnsi="宋体"/>
          <w:kern w:val="0"/>
          <w:szCs w:val="22"/>
        </w:rPr>
        <w:tab/>
        <w:t xml:space="preserve">         法定代表人：</w:t>
      </w:r>
    </w:p>
    <w:p w:rsidR="00933EC8" w:rsidRDefault="00933EC8" w:rsidP="00933EC8">
      <w:pPr>
        <w:spacing w:after="50" w:line="500" w:lineRule="exact"/>
        <w:ind w:firstLineChars="200" w:firstLine="420"/>
        <w:rPr>
          <w:rStyle w:val="NormalCharacter"/>
          <w:rFonts w:ascii="宋体" w:hAnsi="宋体"/>
        </w:rPr>
      </w:pPr>
      <w:r>
        <w:rPr>
          <w:rStyle w:val="NormalCharacter"/>
          <w:rFonts w:ascii="宋体" w:hAnsi="宋体"/>
          <w:kern w:val="0"/>
          <w:szCs w:val="22"/>
        </w:rPr>
        <w:t>委托代理人：</w:t>
      </w:r>
      <w:r>
        <w:rPr>
          <w:rStyle w:val="NormalCharacter"/>
          <w:rFonts w:ascii="宋体" w:hAnsi="宋体"/>
          <w:kern w:val="0"/>
          <w:szCs w:val="22"/>
        </w:rPr>
        <w:tab/>
      </w:r>
      <w:r>
        <w:rPr>
          <w:rStyle w:val="NormalCharacter"/>
          <w:rFonts w:ascii="宋体" w:hAnsi="宋体"/>
          <w:kern w:val="0"/>
          <w:szCs w:val="22"/>
        </w:rPr>
        <w:tab/>
      </w:r>
      <w:r>
        <w:rPr>
          <w:rStyle w:val="NormalCharacter"/>
          <w:rFonts w:ascii="宋体" w:hAnsi="宋体"/>
          <w:kern w:val="0"/>
          <w:szCs w:val="22"/>
        </w:rPr>
        <w:tab/>
      </w:r>
      <w:r>
        <w:rPr>
          <w:rStyle w:val="NormalCharacter"/>
          <w:rFonts w:ascii="宋体" w:hAnsi="宋体"/>
          <w:kern w:val="0"/>
          <w:szCs w:val="22"/>
        </w:rPr>
        <w:tab/>
      </w:r>
      <w:r>
        <w:rPr>
          <w:rStyle w:val="NormalCharacter"/>
          <w:rFonts w:ascii="宋体" w:hAnsi="宋体"/>
          <w:kern w:val="0"/>
          <w:szCs w:val="22"/>
        </w:rPr>
        <w:tab/>
        <w:t xml:space="preserve">         委托代理人：</w:t>
      </w:r>
    </w:p>
    <w:p w:rsidR="00933EC8" w:rsidRDefault="00933EC8" w:rsidP="00933EC8">
      <w:pPr>
        <w:spacing w:after="50" w:line="500" w:lineRule="exact"/>
        <w:ind w:firstLineChars="200" w:firstLine="420"/>
        <w:rPr>
          <w:rStyle w:val="NormalCharacter"/>
          <w:rFonts w:ascii="宋体" w:hAnsi="宋体"/>
        </w:rPr>
      </w:pPr>
      <w:r>
        <w:rPr>
          <w:rStyle w:val="NormalCharacter"/>
          <w:rFonts w:ascii="宋体" w:hAnsi="宋体"/>
          <w:kern w:val="0"/>
          <w:szCs w:val="22"/>
        </w:rPr>
        <w:t>电话：</w:t>
      </w:r>
      <w:r>
        <w:rPr>
          <w:rStyle w:val="NormalCharacter"/>
          <w:rFonts w:ascii="宋体" w:hAnsi="宋体"/>
          <w:kern w:val="0"/>
          <w:szCs w:val="22"/>
        </w:rPr>
        <w:tab/>
      </w:r>
      <w:r>
        <w:rPr>
          <w:rStyle w:val="NormalCharacter"/>
          <w:rFonts w:ascii="宋体" w:hAnsi="宋体"/>
          <w:kern w:val="0"/>
          <w:szCs w:val="22"/>
        </w:rPr>
        <w:tab/>
      </w:r>
      <w:r>
        <w:rPr>
          <w:rStyle w:val="NormalCharacter"/>
          <w:rFonts w:ascii="宋体" w:hAnsi="宋体"/>
          <w:kern w:val="0"/>
          <w:szCs w:val="22"/>
        </w:rPr>
        <w:tab/>
      </w:r>
      <w:r>
        <w:rPr>
          <w:rStyle w:val="NormalCharacter"/>
          <w:rFonts w:ascii="宋体" w:hAnsi="宋体"/>
          <w:kern w:val="0"/>
          <w:szCs w:val="22"/>
        </w:rPr>
        <w:tab/>
      </w:r>
      <w:r>
        <w:rPr>
          <w:rStyle w:val="NormalCharacter"/>
          <w:rFonts w:ascii="宋体" w:hAnsi="宋体"/>
          <w:kern w:val="0"/>
          <w:szCs w:val="22"/>
        </w:rPr>
        <w:tab/>
      </w:r>
      <w:r>
        <w:rPr>
          <w:rStyle w:val="NormalCharacter"/>
          <w:rFonts w:ascii="宋体" w:hAnsi="宋体"/>
          <w:kern w:val="0"/>
          <w:szCs w:val="22"/>
        </w:rPr>
        <w:tab/>
      </w:r>
      <w:r>
        <w:rPr>
          <w:rStyle w:val="NormalCharacter"/>
          <w:rFonts w:ascii="宋体" w:hAnsi="宋体"/>
          <w:kern w:val="0"/>
          <w:szCs w:val="22"/>
        </w:rPr>
        <w:tab/>
        <w:t xml:space="preserve">         电话：</w:t>
      </w:r>
    </w:p>
    <w:p w:rsidR="00933EC8" w:rsidRDefault="00933EC8" w:rsidP="00933EC8">
      <w:pPr>
        <w:spacing w:after="50" w:line="500" w:lineRule="exact"/>
        <w:ind w:firstLineChars="200" w:firstLine="420"/>
        <w:rPr>
          <w:rStyle w:val="NormalCharacter"/>
          <w:rFonts w:ascii="宋体" w:hAnsi="宋体"/>
        </w:rPr>
      </w:pPr>
      <w:r>
        <w:rPr>
          <w:rStyle w:val="NormalCharacter"/>
          <w:rFonts w:ascii="宋体" w:hAnsi="宋体"/>
          <w:kern w:val="0"/>
          <w:szCs w:val="22"/>
        </w:rPr>
        <w:t>开户银行：</w:t>
      </w:r>
      <w:r>
        <w:rPr>
          <w:rStyle w:val="NormalCharacter"/>
          <w:rFonts w:ascii="宋体" w:hAnsi="宋体"/>
          <w:kern w:val="0"/>
          <w:szCs w:val="22"/>
        </w:rPr>
        <w:tab/>
      </w:r>
      <w:r>
        <w:rPr>
          <w:rStyle w:val="NormalCharacter"/>
          <w:rFonts w:ascii="宋体" w:hAnsi="宋体"/>
          <w:kern w:val="0"/>
          <w:szCs w:val="22"/>
        </w:rPr>
        <w:tab/>
      </w:r>
      <w:r>
        <w:rPr>
          <w:rStyle w:val="NormalCharacter"/>
          <w:rFonts w:ascii="宋体" w:hAnsi="宋体"/>
          <w:kern w:val="0"/>
          <w:szCs w:val="22"/>
        </w:rPr>
        <w:tab/>
      </w:r>
      <w:r>
        <w:rPr>
          <w:rStyle w:val="NormalCharacter"/>
          <w:rFonts w:ascii="宋体" w:hAnsi="宋体"/>
          <w:kern w:val="0"/>
          <w:szCs w:val="22"/>
        </w:rPr>
        <w:tab/>
      </w:r>
      <w:r>
        <w:rPr>
          <w:rStyle w:val="NormalCharacter"/>
          <w:rFonts w:ascii="宋体" w:hAnsi="宋体"/>
          <w:kern w:val="0"/>
          <w:szCs w:val="22"/>
        </w:rPr>
        <w:tab/>
        <w:t xml:space="preserve">   </w:t>
      </w:r>
    </w:p>
    <w:p w:rsidR="00933EC8" w:rsidRDefault="00933EC8" w:rsidP="00933EC8">
      <w:pPr>
        <w:spacing w:after="50" w:line="500" w:lineRule="exact"/>
        <w:ind w:firstLineChars="200" w:firstLine="420"/>
        <w:rPr>
          <w:rStyle w:val="NormalCharacter"/>
          <w:rFonts w:ascii="宋体" w:hAnsi="宋体"/>
        </w:rPr>
      </w:pPr>
      <w:proofErr w:type="gramStart"/>
      <w:r>
        <w:rPr>
          <w:rStyle w:val="NormalCharacter"/>
          <w:rFonts w:ascii="宋体" w:hAnsi="宋体"/>
          <w:kern w:val="0"/>
          <w:szCs w:val="22"/>
        </w:rPr>
        <w:t>帐号</w:t>
      </w:r>
      <w:proofErr w:type="gramEnd"/>
      <w:r>
        <w:rPr>
          <w:rStyle w:val="NormalCharacter"/>
          <w:rFonts w:ascii="宋体" w:hAnsi="宋体"/>
          <w:kern w:val="0"/>
          <w:szCs w:val="22"/>
        </w:rPr>
        <w:t>：</w:t>
      </w:r>
      <w:r>
        <w:rPr>
          <w:rStyle w:val="NormalCharacter"/>
          <w:rFonts w:ascii="宋体" w:hAnsi="宋体"/>
          <w:kern w:val="0"/>
          <w:szCs w:val="22"/>
        </w:rPr>
        <w:tab/>
      </w:r>
      <w:r>
        <w:rPr>
          <w:rStyle w:val="NormalCharacter"/>
          <w:rFonts w:ascii="宋体" w:hAnsi="宋体"/>
          <w:kern w:val="0"/>
          <w:szCs w:val="22"/>
        </w:rPr>
        <w:tab/>
      </w:r>
      <w:r>
        <w:rPr>
          <w:rStyle w:val="NormalCharacter"/>
          <w:rFonts w:ascii="宋体" w:hAnsi="宋体"/>
          <w:kern w:val="0"/>
          <w:szCs w:val="22"/>
        </w:rPr>
        <w:tab/>
      </w:r>
      <w:r>
        <w:rPr>
          <w:rStyle w:val="NormalCharacter"/>
          <w:rFonts w:ascii="宋体" w:hAnsi="宋体"/>
          <w:kern w:val="0"/>
          <w:szCs w:val="22"/>
        </w:rPr>
        <w:tab/>
      </w:r>
      <w:r>
        <w:rPr>
          <w:rStyle w:val="NormalCharacter"/>
          <w:rFonts w:ascii="宋体" w:hAnsi="宋体"/>
          <w:kern w:val="0"/>
          <w:szCs w:val="22"/>
        </w:rPr>
        <w:tab/>
      </w:r>
      <w:r>
        <w:rPr>
          <w:rStyle w:val="NormalCharacter"/>
          <w:rFonts w:ascii="宋体" w:hAnsi="宋体"/>
          <w:kern w:val="0"/>
          <w:szCs w:val="22"/>
        </w:rPr>
        <w:tab/>
        <w:t xml:space="preserve">             合同签字时间：</w:t>
      </w:r>
      <w:r>
        <w:rPr>
          <w:rStyle w:val="NormalCharacter"/>
          <w:rFonts w:ascii="宋体" w:hAnsi="宋体"/>
          <w:kern w:val="0"/>
          <w:szCs w:val="22"/>
        </w:rPr>
        <w:tab/>
        <w:t xml:space="preserve"> 年  月  日</w:t>
      </w:r>
    </w:p>
    <w:p w:rsidR="00933EC8" w:rsidRDefault="00933EC8" w:rsidP="00933EC8">
      <w:pPr>
        <w:spacing w:after="50" w:line="500" w:lineRule="exact"/>
        <w:ind w:firstLineChars="200" w:firstLine="420"/>
        <w:rPr>
          <w:rStyle w:val="NormalCharacter"/>
          <w:rFonts w:ascii="宋体" w:hAnsi="宋体"/>
        </w:rPr>
      </w:pPr>
      <w:r>
        <w:rPr>
          <w:rStyle w:val="NormalCharacter"/>
          <w:rFonts w:ascii="宋体" w:hAnsi="宋体"/>
          <w:kern w:val="0"/>
          <w:szCs w:val="22"/>
        </w:rPr>
        <w:t xml:space="preserve">税务登记证号：                       </w:t>
      </w:r>
    </w:p>
    <w:p w:rsidR="00933EC8" w:rsidRDefault="00933EC8" w:rsidP="00933EC8">
      <w:pPr>
        <w:spacing w:line="500" w:lineRule="exact"/>
        <w:ind w:firstLineChars="200" w:firstLine="420"/>
        <w:rPr>
          <w:rStyle w:val="NormalCharacter"/>
          <w:rFonts w:ascii="宋体" w:hAnsi="宋体"/>
        </w:rPr>
      </w:pPr>
      <w:r>
        <w:rPr>
          <w:rStyle w:val="NormalCharacter"/>
          <w:rFonts w:ascii="宋体" w:hAnsi="宋体"/>
          <w:kern w:val="0"/>
          <w:szCs w:val="22"/>
        </w:rPr>
        <w:t xml:space="preserve">                                     合同</w:t>
      </w:r>
      <w:proofErr w:type="gramStart"/>
      <w:r>
        <w:rPr>
          <w:rStyle w:val="NormalCharacter"/>
          <w:rFonts w:ascii="宋体" w:hAnsi="宋体"/>
          <w:kern w:val="0"/>
          <w:szCs w:val="22"/>
        </w:rPr>
        <w:t>签定</w:t>
      </w:r>
      <w:proofErr w:type="gramEnd"/>
      <w:r>
        <w:rPr>
          <w:rStyle w:val="NormalCharacter"/>
          <w:rFonts w:ascii="宋体" w:hAnsi="宋体"/>
          <w:kern w:val="0"/>
          <w:szCs w:val="22"/>
        </w:rPr>
        <w:t>地点：</w:t>
      </w:r>
    </w:p>
    <w:p w:rsidR="00933EC8" w:rsidRDefault="00933EC8" w:rsidP="00933EC8">
      <w:pPr>
        <w:rPr>
          <w:rStyle w:val="NormalCharacter"/>
        </w:rPr>
      </w:pPr>
    </w:p>
    <w:p w:rsidR="004B0995" w:rsidRDefault="0065342B" w:rsidP="004B0995">
      <w:pPr>
        <w:spacing w:line="360" w:lineRule="auto"/>
        <w:ind w:firstLineChars="200" w:firstLine="480"/>
        <w:rPr>
          <w:sz w:val="24"/>
          <w:szCs w:val="28"/>
        </w:rPr>
      </w:pPr>
      <w:r>
        <w:rPr>
          <w:rFonts w:hint="eastAsia"/>
          <w:sz w:val="24"/>
          <w:szCs w:val="28"/>
        </w:rPr>
        <w:t xml:space="preserve"> </w:t>
      </w:r>
    </w:p>
    <w:p w:rsidR="004B0995" w:rsidRDefault="004B0995" w:rsidP="004B0995"/>
    <w:p w:rsidR="00C368E9" w:rsidRPr="00C368E9" w:rsidRDefault="00C368E9" w:rsidP="00C368E9">
      <w:pPr>
        <w:pStyle w:val="a0"/>
        <w:ind w:firstLineChars="0" w:firstLine="0"/>
        <w:sectPr w:rsidR="00C368E9" w:rsidRPr="00C368E9" w:rsidSect="00416956">
          <w:pgSz w:w="11906" w:h="16838"/>
          <w:pgMar w:top="1440" w:right="1440" w:bottom="1440" w:left="1440" w:header="851" w:footer="992" w:gutter="0"/>
          <w:cols w:space="0"/>
          <w:docGrid w:linePitch="312"/>
        </w:sectPr>
      </w:pPr>
    </w:p>
    <w:p w:rsidR="00472A2B" w:rsidRPr="0049351D" w:rsidRDefault="00472A2B" w:rsidP="00200580">
      <w:pPr>
        <w:spacing w:line="360" w:lineRule="auto"/>
        <w:jc w:val="left"/>
        <w:rPr>
          <w:sz w:val="24"/>
          <w:szCs w:val="28"/>
        </w:rPr>
      </w:pPr>
    </w:p>
    <w:p w:rsidR="00472A2B" w:rsidRPr="00C60AA2" w:rsidRDefault="00472A2B" w:rsidP="00200580">
      <w:pPr>
        <w:spacing w:line="360" w:lineRule="auto"/>
        <w:jc w:val="center"/>
        <w:rPr>
          <w:rFonts w:asciiTheme="majorEastAsia" w:eastAsiaTheme="majorEastAsia" w:hAnsiTheme="majorEastAsia"/>
          <w:b/>
          <w:color w:val="000000" w:themeColor="text1"/>
          <w:sz w:val="30"/>
          <w:szCs w:val="30"/>
        </w:rPr>
      </w:pPr>
      <w:r w:rsidRPr="00C60AA2">
        <w:rPr>
          <w:rFonts w:ascii="宋体" w:hAnsi="宋体" w:cs="宋体" w:hint="eastAsia"/>
          <w:b/>
          <w:bCs/>
          <w:color w:val="000000" w:themeColor="text1"/>
          <w:sz w:val="32"/>
          <w:szCs w:val="32"/>
        </w:rPr>
        <w:t>第七部分     投标文件有关格式</w:t>
      </w:r>
    </w:p>
    <w:p w:rsidR="00472A2B" w:rsidRPr="00C60AA2" w:rsidRDefault="00472A2B" w:rsidP="00200580">
      <w:pPr>
        <w:spacing w:line="360" w:lineRule="auto"/>
        <w:ind w:right="720" w:firstLineChars="1600" w:firstLine="5760"/>
        <w:jc w:val="left"/>
        <w:rPr>
          <w:rFonts w:ascii="宋体" w:hAnsi="宋体"/>
          <w:color w:val="000000" w:themeColor="text1"/>
          <w:sz w:val="36"/>
          <w:szCs w:val="36"/>
        </w:rPr>
      </w:pPr>
      <w:r w:rsidRPr="00C60AA2">
        <w:rPr>
          <w:rFonts w:ascii="宋体" w:hAnsi="宋体" w:hint="eastAsia"/>
          <w:color w:val="000000" w:themeColor="text1"/>
          <w:sz w:val="36"/>
          <w:szCs w:val="36"/>
        </w:rPr>
        <w:t>（正本或副本）</w:t>
      </w:r>
    </w:p>
    <w:p w:rsidR="00472A2B" w:rsidRPr="00C60AA2" w:rsidRDefault="00472A2B" w:rsidP="00200580">
      <w:pPr>
        <w:spacing w:line="360" w:lineRule="auto"/>
        <w:ind w:right="720"/>
        <w:jc w:val="left"/>
        <w:rPr>
          <w:rFonts w:ascii="宋体" w:hAnsi="宋体"/>
          <w:color w:val="000000" w:themeColor="text1"/>
          <w:sz w:val="36"/>
          <w:szCs w:val="36"/>
        </w:rPr>
      </w:pPr>
    </w:p>
    <w:p w:rsidR="00472A2B" w:rsidRPr="00C60AA2" w:rsidRDefault="00472A2B" w:rsidP="00200580">
      <w:pPr>
        <w:spacing w:line="360" w:lineRule="auto"/>
        <w:jc w:val="left"/>
        <w:rPr>
          <w:rFonts w:ascii="宋体" w:hAnsi="宋体"/>
          <w:color w:val="000000" w:themeColor="text1"/>
          <w:sz w:val="24"/>
        </w:rPr>
      </w:pPr>
    </w:p>
    <w:p w:rsidR="00472A2B" w:rsidRPr="00C60AA2" w:rsidRDefault="00472A2B" w:rsidP="00200580">
      <w:pPr>
        <w:spacing w:line="360" w:lineRule="auto"/>
        <w:jc w:val="center"/>
        <w:rPr>
          <w:rFonts w:ascii="宋体" w:hAnsi="宋体"/>
          <w:color w:val="000000" w:themeColor="text1"/>
          <w:sz w:val="36"/>
          <w:szCs w:val="36"/>
        </w:rPr>
      </w:pPr>
      <w:r w:rsidRPr="00C60AA2">
        <w:rPr>
          <w:rFonts w:ascii="宋体" w:hAnsi="宋体" w:hint="eastAsia"/>
          <w:color w:val="000000" w:themeColor="text1"/>
          <w:sz w:val="36"/>
          <w:szCs w:val="36"/>
        </w:rPr>
        <w:t>（项目名称）</w:t>
      </w:r>
    </w:p>
    <w:p w:rsidR="00472A2B" w:rsidRPr="00C60AA2" w:rsidRDefault="00472A2B" w:rsidP="004B0995">
      <w:pPr>
        <w:spacing w:line="360" w:lineRule="auto"/>
        <w:ind w:firstLineChars="1050" w:firstLine="3780"/>
        <w:jc w:val="left"/>
        <w:rPr>
          <w:rFonts w:ascii="宋体" w:hAnsi="宋体"/>
          <w:color w:val="000000" w:themeColor="text1"/>
          <w:sz w:val="36"/>
          <w:szCs w:val="36"/>
        </w:rPr>
      </w:pPr>
      <w:r w:rsidRPr="00C60AA2">
        <w:rPr>
          <w:rFonts w:ascii="宋体" w:hAnsi="宋体" w:hint="eastAsia"/>
          <w:color w:val="000000" w:themeColor="text1"/>
          <w:sz w:val="36"/>
          <w:szCs w:val="36"/>
        </w:rPr>
        <w:t>招标编号：</w:t>
      </w:r>
    </w:p>
    <w:p w:rsidR="00472A2B" w:rsidRPr="00C60AA2" w:rsidRDefault="00472A2B" w:rsidP="00200580">
      <w:pPr>
        <w:spacing w:line="360" w:lineRule="auto"/>
        <w:jc w:val="center"/>
        <w:rPr>
          <w:rFonts w:ascii="宋体" w:hAnsi="宋体"/>
          <w:color w:val="000000" w:themeColor="text1"/>
          <w:sz w:val="36"/>
          <w:szCs w:val="36"/>
        </w:rPr>
      </w:pPr>
    </w:p>
    <w:p w:rsidR="00472A2B" w:rsidRPr="00C60AA2" w:rsidRDefault="00472A2B" w:rsidP="00200580">
      <w:pPr>
        <w:spacing w:line="360" w:lineRule="auto"/>
        <w:jc w:val="center"/>
        <w:rPr>
          <w:rFonts w:ascii="宋体" w:hAnsi="宋体"/>
          <w:color w:val="000000" w:themeColor="text1"/>
          <w:sz w:val="24"/>
        </w:rPr>
      </w:pPr>
    </w:p>
    <w:p w:rsidR="00472A2B" w:rsidRPr="00C60AA2" w:rsidRDefault="00472A2B" w:rsidP="00200580">
      <w:pPr>
        <w:spacing w:line="360" w:lineRule="auto"/>
        <w:jc w:val="center"/>
        <w:rPr>
          <w:rFonts w:ascii="宋体" w:hAnsi="宋体"/>
          <w:color w:val="000000" w:themeColor="text1"/>
          <w:sz w:val="24"/>
        </w:rPr>
      </w:pPr>
    </w:p>
    <w:p w:rsidR="00472A2B" w:rsidRPr="00C60AA2" w:rsidRDefault="00472A2B" w:rsidP="00200580">
      <w:pPr>
        <w:spacing w:line="360" w:lineRule="auto"/>
        <w:jc w:val="center"/>
        <w:rPr>
          <w:rFonts w:ascii="宋体" w:hAnsi="宋体"/>
          <w:color w:val="000000" w:themeColor="text1"/>
          <w:sz w:val="24"/>
        </w:rPr>
      </w:pPr>
    </w:p>
    <w:p w:rsidR="00472A2B" w:rsidRPr="00C60AA2" w:rsidRDefault="00472A2B" w:rsidP="00200580">
      <w:pPr>
        <w:spacing w:line="360" w:lineRule="auto"/>
        <w:jc w:val="center"/>
        <w:rPr>
          <w:rFonts w:ascii="宋体" w:hAnsi="宋体"/>
          <w:color w:val="000000" w:themeColor="text1"/>
          <w:sz w:val="24"/>
        </w:rPr>
      </w:pPr>
    </w:p>
    <w:p w:rsidR="00472A2B" w:rsidRPr="00C60AA2" w:rsidRDefault="00472A2B" w:rsidP="00200580">
      <w:pPr>
        <w:spacing w:line="360" w:lineRule="auto"/>
        <w:jc w:val="center"/>
        <w:rPr>
          <w:rFonts w:ascii="宋体" w:hAnsi="宋体"/>
          <w:color w:val="000000" w:themeColor="text1"/>
          <w:sz w:val="24"/>
        </w:rPr>
      </w:pPr>
    </w:p>
    <w:p w:rsidR="00472A2B" w:rsidRPr="00C60AA2" w:rsidRDefault="00472A2B" w:rsidP="00200580">
      <w:pPr>
        <w:spacing w:line="360" w:lineRule="auto"/>
        <w:jc w:val="center"/>
        <w:rPr>
          <w:rFonts w:ascii="宋体" w:hAnsi="宋体"/>
          <w:color w:val="000000" w:themeColor="text1"/>
          <w:sz w:val="72"/>
          <w:szCs w:val="72"/>
        </w:rPr>
      </w:pPr>
      <w:r w:rsidRPr="00C60AA2">
        <w:rPr>
          <w:rFonts w:ascii="宋体" w:hAnsi="宋体" w:hint="eastAsia"/>
          <w:color w:val="000000" w:themeColor="text1"/>
          <w:sz w:val="72"/>
          <w:szCs w:val="72"/>
        </w:rPr>
        <w:t>投  标  文  件</w:t>
      </w:r>
    </w:p>
    <w:p w:rsidR="00472A2B" w:rsidRPr="00C60AA2" w:rsidRDefault="00472A2B" w:rsidP="00200580">
      <w:pPr>
        <w:spacing w:line="360" w:lineRule="auto"/>
        <w:jc w:val="left"/>
        <w:rPr>
          <w:rFonts w:ascii="宋体" w:hAnsi="宋体"/>
          <w:color w:val="000000" w:themeColor="text1"/>
          <w:sz w:val="24"/>
        </w:rPr>
      </w:pPr>
    </w:p>
    <w:p w:rsidR="00472A2B" w:rsidRPr="00C60AA2" w:rsidRDefault="00472A2B" w:rsidP="00200580">
      <w:pPr>
        <w:spacing w:line="360" w:lineRule="auto"/>
        <w:jc w:val="left"/>
        <w:rPr>
          <w:rFonts w:ascii="宋体" w:hAnsi="宋体"/>
          <w:color w:val="000000" w:themeColor="text1"/>
          <w:sz w:val="24"/>
        </w:rPr>
      </w:pPr>
    </w:p>
    <w:p w:rsidR="00472A2B" w:rsidRPr="00C60AA2" w:rsidRDefault="00472A2B" w:rsidP="00200580">
      <w:pPr>
        <w:spacing w:line="360" w:lineRule="auto"/>
        <w:jc w:val="left"/>
        <w:rPr>
          <w:rFonts w:ascii="宋体" w:hAnsi="宋体"/>
          <w:color w:val="000000" w:themeColor="text1"/>
          <w:sz w:val="24"/>
        </w:rPr>
      </w:pPr>
    </w:p>
    <w:p w:rsidR="00472A2B" w:rsidRPr="00C60AA2" w:rsidRDefault="00472A2B" w:rsidP="00200580">
      <w:pPr>
        <w:spacing w:line="360" w:lineRule="auto"/>
        <w:jc w:val="left"/>
        <w:rPr>
          <w:rFonts w:ascii="宋体" w:hAnsi="宋体"/>
          <w:color w:val="000000" w:themeColor="text1"/>
          <w:sz w:val="24"/>
        </w:rPr>
      </w:pPr>
    </w:p>
    <w:p w:rsidR="00472A2B" w:rsidRPr="00C60AA2" w:rsidRDefault="00472A2B" w:rsidP="00200580">
      <w:pPr>
        <w:spacing w:line="360" w:lineRule="auto"/>
        <w:jc w:val="left"/>
        <w:rPr>
          <w:rFonts w:ascii="宋体" w:hAnsi="宋体"/>
          <w:color w:val="000000" w:themeColor="text1"/>
          <w:sz w:val="24"/>
        </w:rPr>
      </w:pPr>
    </w:p>
    <w:p w:rsidR="00472A2B" w:rsidRPr="00C60AA2" w:rsidRDefault="00472A2B" w:rsidP="00200580">
      <w:pPr>
        <w:spacing w:line="360" w:lineRule="auto"/>
        <w:jc w:val="left"/>
        <w:rPr>
          <w:rFonts w:ascii="宋体" w:hAnsi="宋体"/>
          <w:color w:val="000000" w:themeColor="text1"/>
          <w:sz w:val="24"/>
        </w:rPr>
      </w:pPr>
    </w:p>
    <w:p w:rsidR="00472A2B" w:rsidRPr="00C60AA2" w:rsidRDefault="00472A2B" w:rsidP="00200580">
      <w:pPr>
        <w:spacing w:line="360" w:lineRule="auto"/>
        <w:jc w:val="left"/>
        <w:rPr>
          <w:rFonts w:ascii="宋体" w:hAnsi="宋体"/>
          <w:color w:val="000000" w:themeColor="text1"/>
          <w:sz w:val="24"/>
        </w:rPr>
      </w:pPr>
    </w:p>
    <w:p w:rsidR="00472A2B" w:rsidRPr="00C60AA2" w:rsidRDefault="00472A2B" w:rsidP="00200580">
      <w:pPr>
        <w:spacing w:line="360" w:lineRule="auto"/>
        <w:jc w:val="left"/>
        <w:rPr>
          <w:rFonts w:ascii="宋体" w:hAnsi="宋体"/>
          <w:color w:val="000000" w:themeColor="text1"/>
          <w:sz w:val="24"/>
        </w:rPr>
      </w:pPr>
    </w:p>
    <w:p w:rsidR="00472A2B" w:rsidRPr="00C60AA2" w:rsidRDefault="00472A2B" w:rsidP="00200580">
      <w:pPr>
        <w:spacing w:line="360" w:lineRule="auto"/>
        <w:jc w:val="center"/>
        <w:rPr>
          <w:rFonts w:ascii="宋体" w:hAnsi="宋体"/>
          <w:color w:val="000000" w:themeColor="text1"/>
          <w:sz w:val="28"/>
          <w:szCs w:val="28"/>
          <w:u w:val="single"/>
        </w:rPr>
      </w:pPr>
      <w:r w:rsidRPr="00C60AA2">
        <w:rPr>
          <w:rFonts w:ascii="宋体" w:hAnsi="宋体" w:hint="eastAsia"/>
          <w:color w:val="000000" w:themeColor="text1"/>
          <w:sz w:val="28"/>
          <w:szCs w:val="28"/>
        </w:rPr>
        <w:t>投标人：</w:t>
      </w:r>
      <w:r w:rsidRPr="00C60AA2">
        <w:rPr>
          <w:rFonts w:ascii="宋体" w:hAnsi="宋体" w:hint="eastAsia"/>
          <w:color w:val="000000" w:themeColor="text1"/>
          <w:sz w:val="28"/>
          <w:szCs w:val="28"/>
          <w:u w:val="single"/>
        </w:rPr>
        <w:t xml:space="preserve">                              </w:t>
      </w:r>
      <w:r w:rsidRPr="00C60AA2">
        <w:rPr>
          <w:rFonts w:ascii="宋体" w:hAnsi="宋体" w:hint="eastAsia"/>
          <w:color w:val="000000" w:themeColor="text1"/>
          <w:sz w:val="28"/>
          <w:szCs w:val="28"/>
        </w:rPr>
        <w:t>（盖单位公章）</w:t>
      </w:r>
    </w:p>
    <w:p w:rsidR="00472A2B" w:rsidRPr="00C60AA2" w:rsidRDefault="00472A2B" w:rsidP="00200580">
      <w:pPr>
        <w:spacing w:line="360" w:lineRule="auto"/>
        <w:jc w:val="center"/>
        <w:rPr>
          <w:rFonts w:ascii="宋体" w:hAnsi="宋体"/>
          <w:color w:val="000000" w:themeColor="text1"/>
          <w:sz w:val="28"/>
          <w:szCs w:val="28"/>
        </w:rPr>
      </w:pPr>
      <w:r w:rsidRPr="00C60AA2">
        <w:rPr>
          <w:rFonts w:ascii="宋体" w:hAnsi="宋体" w:hint="eastAsia"/>
          <w:color w:val="000000" w:themeColor="text1"/>
          <w:sz w:val="28"/>
          <w:szCs w:val="28"/>
        </w:rPr>
        <w:t>法定代表人或其委托代理人：</w:t>
      </w:r>
      <w:r w:rsidRPr="00C60AA2">
        <w:rPr>
          <w:rFonts w:ascii="宋体" w:hAnsi="宋体" w:hint="eastAsia"/>
          <w:color w:val="000000" w:themeColor="text1"/>
          <w:sz w:val="28"/>
          <w:szCs w:val="28"/>
          <w:u w:val="single"/>
        </w:rPr>
        <w:t xml:space="preserve">                </w:t>
      </w:r>
      <w:r w:rsidRPr="00C60AA2">
        <w:rPr>
          <w:rFonts w:ascii="宋体" w:hAnsi="宋体" w:hint="eastAsia"/>
          <w:color w:val="000000" w:themeColor="text1"/>
          <w:sz w:val="28"/>
          <w:szCs w:val="28"/>
        </w:rPr>
        <w:t>（签字）</w:t>
      </w:r>
    </w:p>
    <w:p w:rsidR="00472A2B" w:rsidRPr="004B0995" w:rsidRDefault="00472A2B" w:rsidP="004B0995">
      <w:pPr>
        <w:spacing w:line="360" w:lineRule="auto"/>
        <w:jc w:val="center"/>
        <w:rPr>
          <w:rFonts w:ascii="宋体" w:hAnsi="宋体"/>
          <w:color w:val="000000" w:themeColor="text1"/>
          <w:sz w:val="28"/>
          <w:szCs w:val="28"/>
        </w:rPr>
      </w:pPr>
      <w:r w:rsidRPr="00C60AA2">
        <w:rPr>
          <w:rFonts w:ascii="宋体" w:hAnsi="宋体" w:hint="eastAsia"/>
          <w:color w:val="000000" w:themeColor="text1"/>
          <w:sz w:val="28"/>
          <w:szCs w:val="28"/>
        </w:rPr>
        <w:t>年</w:t>
      </w:r>
      <w:r w:rsidRPr="00C60AA2">
        <w:rPr>
          <w:rFonts w:ascii="宋体" w:hAnsi="宋体" w:hint="eastAsia"/>
          <w:color w:val="000000" w:themeColor="text1"/>
          <w:sz w:val="28"/>
          <w:szCs w:val="28"/>
          <w:u w:val="single"/>
        </w:rPr>
        <w:t xml:space="preserve">        </w:t>
      </w:r>
      <w:r w:rsidRPr="00C60AA2">
        <w:rPr>
          <w:rFonts w:ascii="宋体" w:hAnsi="宋体" w:hint="eastAsia"/>
          <w:color w:val="000000" w:themeColor="text1"/>
          <w:sz w:val="28"/>
          <w:szCs w:val="28"/>
        </w:rPr>
        <w:t>月</w:t>
      </w:r>
      <w:r w:rsidRPr="00C60AA2">
        <w:rPr>
          <w:rFonts w:ascii="宋体" w:hAnsi="宋体" w:hint="eastAsia"/>
          <w:color w:val="000000" w:themeColor="text1"/>
          <w:sz w:val="28"/>
          <w:szCs w:val="28"/>
          <w:u w:val="single"/>
        </w:rPr>
        <w:t xml:space="preserve">        </w:t>
      </w:r>
      <w:r w:rsidRPr="00C60AA2">
        <w:rPr>
          <w:rFonts w:ascii="宋体" w:hAnsi="宋体" w:hint="eastAsia"/>
          <w:color w:val="000000" w:themeColor="text1"/>
          <w:sz w:val="28"/>
          <w:szCs w:val="28"/>
        </w:rPr>
        <w:t>日</w:t>
      </w:r>
    </w:p>
    <w:p w:rsidR="00472A2B" w:rsidRPr="00C60AA2" w:rsidRDefault="00472A2B" w:rsidP="00200580">
      <w:pPr>
        <w:ind w:firstLineChars="200" w:firstLine="480"/>
        <w:jc w:val="left"/>
        <w:rPr>
          <w:rFonts w:asciiTheme="majorEastAsia" w:eastAsiaTheme="majorEastAsia" w:hAnsiTheme="majorEastAsia"/>
          <w:color w:val="000000" w:themeColor="text1"/>
          <w:sz w:val="24"/>
        </w:rPr>
      </w:pPr>
      <w:r w:rsidRPr="00C60AA2">
        <w:rPr>
          <w:rFonts w:asciiTheme="majorEastAsia" w:eastAsiaTheme="majorEastAsia" w:hAnsiTheme="majorEastAsia" w:hint="eastAsia"/>
          <w:color w:val="000000" w:themeColor="text1"/>
          <w:sz w:val="24"/>
        </w:rPr>
        <w:lastRenderedPageBreak/>
        <w:t>附件2、</w:t>
      </w:r>
    </w:p>
    <w:p w:rsidR="00472A2B" w:rsidRPr="00C60AA2" w:rsidRDefault="00472A2B" w:rsidP="00200580">
      <w:pPr>
        <w:ind w:firstLineChars="200" w:firstLine="480"/>
        <w:jc w:val="left"/>
        <w:rPr>
          <w:rFonts w:asciiTheme="majorEastAsia" w:eastAsiaTheme="majorEastAsia" w:hAnsiTheme="majorEastAsia"/>
          <w:color w:val="000000" w:themeColor="text1"/>
          <w:sz w:val="24"/>
        </w:rPr>
      </w:pPr>
      <w:r w:rsidRPr="00C60AA2">
        <w:rPr>
          <w:rFonts w:asciiTheme="majorEastAsia" w:eastAsiaTheme="majorEastAsia" w:hAnsiTheme="majorEastAsia" w:hint="eastAsia"/>
          <w:color w:val="000000" w:themeColor="text1"/>
          <w:sz w:val="24"/>
        </w:rPr>
        <w:t>目    录</w:t>
      </w:r>
    </w:p>
    <w:p w:rsidR="00472A2B" w:rsidRPr="00C60AA2" w:rsidRDefault="00472A2B" w:rsidP="00200580">
      <w:pPr>
        <w:ind w:firstLineChars="200" w:firstLine="480"/>
        <w:jc w:val="left"/>
        <w:rPr>
          <w:rFonts w:asciiTheme="majorEastAsia" w:eastAsiaTheme="majorEastAsia" w:hAnsiTheme="majorEastAsia"/>
          <w:color w:val="000000" w:themeColor="text1"/>
          <w:sz w:val="24"/>
        </w:rPr>
      </w:pPr>
      <w:r w:rsidRPr="00C60AA2">
        <w:rPr>
          <w:rFonts w:asciiTheme="majorEastAsia" w:eastAsiaTheme="majorEastAsia" w:hAnsiTheme="majorEastAsia" w:hint="eastAsia"/>
          <w:color w:val="000000" w:themeColor="text1"/>
          <w:sz w:val="24"/>
        </w:rPr>
        <w:t>一、投标人应答索引表</w:t>
      </w:r>
    </w:p>
    <w:p w:rsidR="00472A2B" w:rsidRPr="00C60AA2" w:rsidRDefault="00472A2B" w:rsidP="00200580">
      <w:pPr>
        <w:ind w:firstLineChars="200" w:firstLine="480"/>
        <w:jc w:val="left"/>
        <w:rPr>
          <w:rFonts w:asciiTheme="majorEastAsia" w:eastAsiaTheme="majorEastAsia" w:hAnsiTheme="majorEastAsia"/>
          <w:color w:val="000000" w:themeColor="text1"/>
          <w:sz w:val="24"/>
        </w:rPr>
      </w:pPr>
      <w:r w:rsidRPr="00C60AA2">
        <w:rPr>
          <w:rFonts w:asciiTheme="majorEastAsia" w:eastAsiaTheme="majorEastAsia" w:hAnsiTheme="majorEastAsia" w:hint="eastAsia"/>
          <w:color w:val="000000" w:themeColor="text1"/>
          <w:sz w:val="24"/>
        </w:rPr>
        <w:t>二、开标一览表</w:t>
      </w:r>
    </w:p>
    <w:p w:rsidR="00472A2B" w:rsidRPr="00C60AA2" w:rsidRDefault="00472A2B" w:rsidP="00200580">
      <w:pPr>
        <w:ind w:firstLineChars="200" w:firstLine="480"/>
        <w:jc w:val="left"/>
        <w:rPr>
          <w:rFonts w:asciiTheme="majorEastAsia" w:eastAsiaTheme="majorEastAsia" w:hAnsiTheme="majorEastAsia"/>
          <w:color w:val="000000" w:themeColor="text1"/>
          <w:sz w:val="24"/>
        </w:rPr>
      </w:pPr>
      <w:r w:rsidRPr="00C60AA2">
        <w:rPr>
          <w:rFonts w:asciiTheme="majorEastAsia" w:eastAsiaTheme="majorEastAsia" w:hAnsiTheme="majorEastAsia" w:hint="eastAsia"/>
          <w:color w:val="000000" w:themeColor="text1"/>
          <w:sz w:val="24"/>
        </w:rPr>
        <w:t>三、资格审查证明材料</w:t>
      </w:r>
    </w:p>
    <w:p w:rsidR="00472A2B" w:rsidRPr="00C60AA2" w:rsidRDefault="00472A2B" w:rsidP="00200580">
      <w:pPr>
        <w:ind w:firstLineChars="200" w:firstLine="480"/>
        <w:jc w:val="left"/>
        <w:rPr>
          <w:rFonts w:asciiTheme="majorEastAsia" w:eastAsiaTheme="majorEastAsia" w:hAnsiTheme="majorEastAsia"/>
          <w:color w:val="000000" w:themeColor="text1"/>
          <w:sz w:val="24"/>
        </w:rPr>
      </w:pPr>
      <w:r w:rsidRPr="00C60AA2">
        <w:rPr>
          <w:rFonts w:asciiTheme="majorEastAsia" w:eastAsiaTheme="majorEastAsia" w:hAnsiTheme="majorEastAsia" w:hint="eastAsia"/>
          <w:color w:val="000000" w:themeColor="text1"/>
          <w:sz w:val="24"/>
        </w:rPr>
        <w:t>1、投 标 函</w:t>
      </w:r>
    </w:p>
    <w:p w:rsidR="00472A2B" w:rsidRPr="00C60AA2" w:rsidRDefault="00472A2B" w:rsidP="00200580">
      <w:pPr>
        <w:pStyle w:val="a0"/>
        <w:ind w:firstLineChars="200" w:firstLine="480"/>
        <w:jc w:val="left"/>
        <w:rPr>
          <w:rFonts w:ascii="宋体" w:eastAsia="宋体" w:hAnsi="宋体" w:cs="宋体"/>
          <w:color w:val="000000" w:themeColor="text1"/>
          <w:sz w:val="24"/>
        </w:rPr>
      </w:pPr>
      <w:r w:rsidRPr="00C60AA2">
        <w:rPr>
          <w:rFonts w:ascii="宋体" w:eastAsia="宋体" w:hAnsi="宋体" w:cs="宋体" w:hint="eastAsia"/>
          <w:color w:val="000000" w:themeColor="text1"/>
          <w:sz w:val="24"/>
        </w:rPr>
        <w:t>2、法定代表人资格证明书</w:t>
      </w:r>
    </w:p>
    <w:p w:rsidR="00472A2B" w:rsidRPr="00C60AA2" w:rsidRDefault="00472A2B" w:rsidP="00200580">
      <w:pPr>
        <w:pStyle w:val="a0"/>
        <w:ind w:firstLineChars="200" w:firstLine="480"/>
        <w:jc w:val="left"/>
        <w:rPr>
          <w:rFonts w:ascii="宋体" w:eastAsia="宋体" w:hAnsi="宋体" w:cs="宋体"/>
          <w:color w:val="000000" w:themeColor="text1"/>
          <w:sz w:val="24"/>
        </w:rPr>
      </w:pPr>
      <w:r w:rsidRPr="00C60AA2">
        <w:rPr>
          <w:rFonts w:ascii="宋体" w:eastAsia="宋体" w:hAnsi="宋体" w:cs="宋体" w:hint="eastAsia"/>
          <w:color w:val="000000" w:themeColor="text1"/>
          <w:sz w:val="24"/>
        </w:rPr>
        <w:t>3、法定代表人授权书</w:t>
      </w:r>
    </w:p>
    <w:p w:rsidR="00472A2B" w:rsidRPr="00C60AA2" w:rsidRDefault="00472A2B" w:rsidP="00200580">
      <w:pPr>
        <w:pStyle w:val="a0"/>
        <w:ind w:firstLineChars="200" w:firstLine="480"/>
        <w:jc w:val="left"/>
        <w:rPr>
          <w:rFonts w:ascii="宋体" w:eastAsia="宋体" w:hAnsi="宋体" w:cs="宋体"/>
          <w:color w:val="000000" w:themeColor="text1"/>
          <w:sz w:val="24"/>
        </w:rPr>
      </w:pPr>
      <w:r w:rsidRPr="00C60AA2">
        <w:rPr>
          <w:rFonts w:ascii="宋体" w:eastAsia="宋体" w:hAnsi="宋体" w:cs="宋体" w:hint="eastAsia"/>
          <w:color w:val="000000" w:themeColor="text1"/>
          <w:sz w:val="24"/>
        </w:rPr>
        <w:t>4、没有重大违法记录的声明</w:t>
      </w:r>
    </w:p>
    <w:p w:rsidR="00472A2B" w:rsidRPr="00C60AA2" w:rsidRDefault="00472A2B" w:rsidP="00200580">
      <w:pPr>
        <w:pStyle w:val="a0"/>
        <w:ind w:firstLineChars="200" w:firstLine="480"/>
        <w:jc w:val="left"/>
        <w:rPr>
          <w:rFonts w:ascii="宋体" w:eastAsia="宋体" w:hAnsi="宋体" w:cs="宋体"/>
          <w:color w:val="000000" w:themeColor="text1"/>
          <w:sz w:val="24"/>
        </w:rPr>
      </w:pPr>
      <w:r w:rsidRPr="00C60AA2">
        <w:rPr>
          <w:rFonts w:ascii="宋体" w:eastAsia="宋体" w:hAnsi="宋体" w:cs="宋体" w:hint="eastAsia"/>
          <w:color w:val="000000" w:themeColor="text1"/>
          <w:sz w:val="24"/>
        </w:rPr>
        <w:t>5、投标保证金</w:t>
      </w:r>
    </w:p>
    <w:p w:rsidR="00472A2B" w:rsidRPr="00C60AA2" w:rsidRDefault="00472A2B" w:rsidP="00200580">
      <w:pPr>
        <w:pStyle w:val="a0"/>
        <w:ind w:firstLineChars="200" w:firstLine="480"/>
        <w:jc w:val="left"/>
        <w:rPr>
          <w:rFonts w:ascii="宋体" w:eastAsia="宋体" w:hAnsi="宋体" w:cs="宋体"/>
          <w:color w:val="000000" w:themeColor="text1"/>
          <w:sz w:val="24"/>
        </w:rPr>
      </w:pPr>
      <w:r w:rsidRPr="00C60AA2">
        <w:rPr>
          <w:rFonts w:ascii="宋体" w:eastAsia="宋体" w:hAnsi="宋体" w:cs="宋体" w:hint="eastAsia"/>
          <w:color w:val="000000" w:themeColor="text1"/>
          <w:sz w:val="24"/>
        </w:rPr>
        <w:t>6、其他资格证书或材料</w:t>
      </w:r>
    </w:p>
    <w:p w:rsidR="00472A2B" w:rsidRPr="00C60AA2" w:rsidRDefault="00472A2B" w:rsidP="00200580">
      <w:pPr>
        <w:ind w:firstLineChars="200" w:firstLine="480"/>
        <w:jc w:val="left"/>
        <w:rPr>
          <w:rFonts w:asciiTheme="majorEastAsia" w:eastAsiaTheme="majorEastAsia" w:hAnsiTheme="majorEastAsia"/>
          <w:color w:val="000000" w:themeColor="text1"/>
          <w:sz w:val="24"/>
        </w:rPr>
      </w:pPr>
      <w:r w:rsidRPr="00C60AA2">
        <w:rPr>
          <w:rFonts w:asciiTheme="majorEastAsia" w:eastAsiaTheme="majorEastAsia" w:hAnsiTheme="majorEastAsia" w:hint="eastAsia"/>
          <w:color w:val="000000" w:themeColor="text1"/>
          <w:sz w:val="24"/>
        </w:rPr>
        <w:t>四、1、投标分项报价表</w:t>
      </w:r>
    </w:p>
    <w:p w:rsidR="00472A2B" w:rsidRPr="00C60AA2" w:rsidRDefault="00472A2B" w:rsidP="00200580">
      <w:pPr>
        <w:pStyle w:val="a0"/>
        <w:ind w:firstLineChars="200" w:firstLine="480"/>
        <w:jc w:val="left"/>
        <w:rPr>
          <w:rFonts w:ascii="宋体" w:eastAsia="宋体" w:hAnsi="宋体" w:cs="宋体"/>
          <w:color w:val="000000" w:themeColor="text1"/>
          <w:sz w:val="24"/>
        </w:rPr>
      </w:pPr>
      <w:r w:rsidRPr="00C60AA2">
        <w:rPr>
          <w:rFonts w:ascii="宋体" w:eastAsia="宋体" w:hAnsi="宋体" w:cs="宋体" w:hint="eastAsia"/>
          <w:color w:val="000000" w:themeColor="text1"/>
          <w:sz w:val="24"/>
        </w:rPr>
        <w:t>2、技术规格偏离表</w:t>
      </w:r>
    </w:p>
    <w:p w:rsidR="00472A2B" w:rsidRPr="00C60AA2" w:rsidRDefault="00472A2B" w:rsidP="00200580">
      <w:pPr>
        <w:pStyle w:val="a0"/>
        <w:ind w:firstLineChars="200" w:firstLine="480"/>
        <w:jc w:val="left"/>
        <w:rPr>
          <w:rFonts w:ascii="宋体" w:eastAsia="宋体" w:hAnsi="宋体" w:cs="宋体"/>
          <w:color w:val="000000" w:themeColor="text1"/>
          <w:sz w:val="24"/>
        </w:rPr>
      </w:pPr>
      <w:r w:rsidRPr="00C60AA2">
        <w:rPr>
          <w:rFonts w:ascii="宋体" w:eastAsia="宋体" w:hAnsi="宋体" w:cs="宋体" w:hint="eastAsia"/>
          <w:color w:val="000000" w:themeColor="text1"/>
          <w:sz w:val="24"/>
        </w:rPr>
        <w:t>3、技术方案（实施方案）</w:t>
      </w:r>
    </w:p>
    <w:p w:rsidR="00472A2B" w:rsidRPr="00C60AA2" w:rsidRDefault="00472A2B" w:rsidP="00200580">
      <w:pPr>
        <w:pStyle w:val="a0"/>
        <w:ind w:firstLineChars="200" w:firstLine="480"/>
        <w:jc w:val="left"/>
        <w:rPr>
          <w:rFonts w:ascii="宋体" w:eastAsia="宋体" w:hAnsi="宋体" w:cs="宋体"/>
          <w:color w:val="000000" w:themeColor="text1"/>
          <w:sz w:val="24"/>
        </w:rPr>
      </w:pPr>
      <w:r w:rsidRPr="00C60AA2">
        <w:rPr>
          <w:rFonts w:ascii="宋体" w:eastAsia="宋体" w:hAnsi="宋体" w:cs="宋体" w:hint="eastAsia"/>
          <w:color w:val="000000" w:themeColor="text1"/>
          <w:sz w:val="24"/>
        </w:rPr>
        <w:t>4、业绩情况表</w:t>
      </w:r>
    </w:p>
    <w:p w:rsidR="00472A2B" w:rsidRPr="00C60AA2" w:rsidRDefault="00472A2B" w:rsidP="00200580">
      <w:pPr>
        <w:pStyle w:val="a0"/>
        <w:ind w:firstLineChars="200" w:firstLine="480"/>
        <w:jc w:val="left"/>
        <w:rPr>
          <w:rFonts w:ascii="宋体" w:eastAsia="宋体" w:hAnsi="宋体" w:cs="宋体"/>
          <w:color w:val="000000" w:themeColor="text1"/>
          <w:sz w:val="24"/>
        </w:rPr>
      </w:pPr>
      <w:r w:rsidRPr="00C60AA2">
        <w:rPr>
          <w:rFonts w:ascii="宋体" w:eastAsia="宋体" w:hAnsi="宋体" w:cs="宋体" w:hint="eastAsia"/>
          <w:color w:val="000000" w:themeColor="text1"/>
          <w:sz w:val="24"/>
        </w:rPr>
        <w:t>5、服务方案</w:t>
      </w:r>
    </w:p>
    <w:p w:rsidR="00472A2B" w:rsidRPr="00C60AA2" w:rsidRDefault="00472A2B" w:rsidP="00200580">
      <w:pPr>
        <w:pStyle w:val="a0"/>
        <w:ind w:firstLineChars="200" w:firstLine="480"/>
        <w:jc w:val="left"/>
        <w:rPr>
          <w:rFonts w:ascii="宋体" w:eastAsia="宋体" w:hAnsi="宋体" w:cs="宋体"/>
          <w:color w:val="000000" w:themeColor="text1"/>
          <w:sz w:val="24"/>
        </w:rPr>
      </w:pPr>
      <w:r w:rsidRPr="00C60AA2">
        <w:rPr>
          <w:rFonts w:ascii="宋体" w:eastAsia="宋体" w:hAnsi="宋体" w:cs="宋体" w:hint="eastAsia"/>
          <w:color w:val="000000" w:themeColor="text1"/>
          <w:sz w:val="24"/>
        </w:rPr>
        <w:t>6、中小企业声明函</w:t>
      </w:r>
    </w:p>
    <w:p w:rsidR="00472A2B" w:rsidRPr="00C60AA2" w:rsidRDefault="00472A2B" w:rsidP="00200580">
      <w:pPr>
        <w:pStyle w:val="a0"/>
        <w:ind w:firstLineChars="200" w:firstLine="480"/>
        <w:jc w:val="left"/>
        <w:rPr>
          <w:rFonts w:ascii="宋体" w:eastAsia="宋体" w:hAnsi="宋体" w:cs="宋体"/>
          <w:color w:val="000000" w:themeColor="text1"/>
          <w:sz w:val="24"/>
        </w:rPr>
      </w:pPr>
      <w:r w:rsidRPr="00C60AA2">
        <w:rPr>
          <w:rFonts w:ascii="宋体" w:eastAsia="宋体" w:hAnsi="宋体" w:cs="宋体" w:hint="eastAsia"/>
          <w:color w:val="000000" w:themeColor="text1"/>
          <w:sz w:val="24"/>
        </w:rPr>
        <w:t>7、残疾人福利性单位声明函</w:t>
      </w:r>
    </w:p>
    <w:p w:rsidR="00472A2B" w:rsidRPr="00C60AA2" w:rsidRDefault="00472A2B" w:rsidP="00200580">
      <w:pPr>
        <w:pStyle w:val="a0"/>
        <w:ind w:firstLineChars="200" w:firstLine="480"/>
        <w:jc w:val="left"/>
        <w:rPr>
          <w:rFonts w:ascii="宋体" w:eastAsia="宋体" w:hAnsi="宋体" w:cs="宋体"/>
          <w:color w:val="000000" w:themeColor="text1"/>
          <w:sz w:val="24"/>
        </w:rPr>
      </w:pPr>
      <w:r w:rsidRPr="00C60AA2">
        <w:rPr>
          <w:rFonts w:ascii="宋体" w:eastAsia="宋体" w:hAnsi="宋体" w:cs="宋体" w:hint="eastAsia"/>
          <w:color w:val="000000" w:themeColor="text1"/>
          <w:sz w:val="24"/>
        </w:rPr>
        <w:t>五、其他资料（若有）</w:t>
      </w:r>
    </w:p>
    <w:p w:rsidR="00472A2B" w:rsidRPr="00C60AA2" w:rsidRDefault="00472A2B" w:rsidP="00200580">
      <w:pPr>
        <w:ind w:firstLineChars="200" w:firstLine="480"/>
        <w:jc w:val="left"/>
        <w:rPr>
          <w:rFonts w:asciiTheme="majorEastAsia" w:eastAsiaTheme="majorEastAsia" w:hAnsiTheme="majorEastAsia"/>
          <w:color w:val="000000" w:themeColor="text1"/>
          <w:sz w:val="24"/>
        </w:rPr>
      </w:pPr>
    </w:p>
    <w:p w:rsidR="00472A2B" w:rsidRPr="00C60AA2" w:rsidRDefault="00472A2B" w:rsidP="00200580">
      <w:pPr>
        <w:jc w:val="left"/>
        <w:rPr>
          <w:rFonts w:asciiTheme="majorEastAsia" w:eastAsiaTheme="majorEastAsia" w:hAnsiTheme="majorEastAsia"/>
          <w:color w:val="000000" w:themeColor="text1"/>
          <w:sz w:val="24"/>
        </w:rPr>
      </w:pPr>
    </w:p>
    <w:p w:rsidR="00472A2B" w:rsidRPr="00C60AA2" w:rsidRDefault="00472A2B" w:rsidP="00200580">
      <w:pPr>
        <w:jc w:val="left"/>
        <w:rPr>
          <w:rFonts w:asciiTheme="majorEastAsia" w:eastAsiaTheme="majorEastAsia" w:hAnsiTheme="majorEastAsia"/>
          <w:color w:val="000000" w:themeColor="text1"/>
          <w:sz w:val="24"/>
        </w:rPr>
      </w:pPr>
    </w:p>
    <w:p w:rsidR="00472A2B" w:rsidRPr="00C60AA2" w:rsidRDefault="00472A2B" w:rsidP="00200580">
      <w:pPr>
        <w:jc w:val="left"/>
        <w:rPr>
          <w:color w:val="000000" w:themeColor="text1"/>
          <w:sz w:val="24"/>
        </w:rPr>
      </w:pPr>
    </w:p>
    <w:p w:rsidR="00472A2B" w:rsidRPr="00C60AA2" w:rsidRDefault="00472A2B" w:rsidP="00200580">
      <w:pPr>
        <w:jc w:val="left"/>
        <w:rPr>
          <w:color w:val="000000" w:themeColor="text1"/>
          <w:sz w:val="24"/>
        </w:rPr>
      </w:pPr>
    </w:p>
    <w:p w:rsidR="00472A2B" w:rsidRPr="00C60AA2" w:rsidRDefault="00472A2B" w:rsidP="00200580">
      <w:pPr>
        <w:jc w:val="left"/>
        <w:rPr>
          <w:color w:val="000000" w:themeColor="text1"/>
          <w:sz w:val="24"/>
        </w:rPr>
      </w:pPr>
    </w:p>
    <w:p w:rsidR="00472A2B" w:rsidRPr="00C60AA2" w:rsidRDefault="00472A2B" w:rsidP="00200580">
      <w:pPr>
        <w:jc w:val="left"/>
        <w:rPr>
          <w:color w:val="000000" w:themeColor="text1"/>
          <w:sz w:val="24"/>
        </w:rPr>
      </w:pPr>
    </w:p>
    <w:p w:rsidR="00472A2B" w:rsidRPr="00C60AA2" w:rsidRDefault="00472A2B" w:rsidP="00200580">
      <w:pPr>
        <w:jc w:val="left"/>
        <w:rPr>
          <w:color w:val="000000" w:themeColor="text1"/>
          <w:sz w:val="24"/>
        </w:rPr>
      </w:pPr>
    </w:p>
    <w:p w:rsidR="00472A2B" w:rsidRPr="00C60AA2" w:rsidRDefault="00472A2B" w:rsidP="00200580">
      <w:pPr>
        <w:jc w:val="left"/>
        <w:rPr>
          <w:color w:val="000000" w:themeColor="text1"/>
          <w:sz w:val="24"/>
        </w:rPr>
      </w:pPr>
    </w:p>
    <w:p w:rsidR="00472A2B" w:rsidRPr="00C60AA2" w:rsidRDefault="00472A2B" w:rsidP="00200580">
      <w:pPr>
        <w:jc w:val="left"/>
        <w:rPr>
          <w:color w:val="000000" w:themeColor="text1"/>
          <w:sz w:val="24"/>
        </w:rPr>
      </w:pPr>
    </w:p>
    <w:p w:rsidR="00472A2B" w:rsidRPr="00C60AA2" w:rsidRDefault="00472A2B" w:rsidP="00200580">
      <w:pPr>
        <w:jc w:val="left"/>
        <w:rPr>
          <w:color w:val="000000" w:themeColor="text1"/>
          <w:sz w:val="24"/>
        </w:rPr>
      </w:pPr>
    </w:p>
    <w:p w:rsidR="00472A2B" w:rsidRPr="00C60AA2" w:rsidRDefault="00472A2B" w:rsidP="00200580">
      <w:pPr>
        <w:jc w:val="left"/>
        <w:rPr>
          <w:color w:val="000000" w:themeColor="text1"/>
          <w:sz w:val="24"/>
        </w:rPr>
      </w:pPr>
    </w:p>
    <w:p w:rsidR="00472A2B" w:rsidRPr="00C60AA2" w:rsidRDefault="00472A2B" w:rsidP="00200580">
      <w:pPr>
        <w:jc w:val="left"/>
        <w:rPr>
          <w:color w:val="000000" w:themeColor="text1"/>
          <w:sz w:val="24"/>
        </w:rPr>
      </w:pPr>
    </w:p>
    <w:p w:rsidR="00472A2B" w:rsidRPr="00C60AA2" w:rsidRDefault="00472A2B" w:rsidP="00200580">
      <w:pPr>
        <w:jc w:val="left"/>
        <w:rPr>
          <w:color w:val="000000" w:themeColor="text1"/>
          <w:sz w:val="24"/>
        </w:rPr>
      </w:pPr>
    </w:p>
    <w:p w:rsidR="00472A2B" w:rsidRPr="00C60AA2" w:rsidRDefault="00472A2B" w:rsidP="00200580">
      <w:pPr>
        <w:jc w:val="left"/>
        <w:rPr>
          <w:color w:val="000000" w:themeColor="text1"/>
          <w:sz w:val="24"/>
        </w:rPr>
      </w:pPr>
    </w:p>
    <w:p w:rsidR="00472A2B" w:rsidRPr="00C60AA2" w:rsidRDefault="00472A2B" w:rsidP="00200580">
      <w:pPr>
        <w:jc w:val="left"/>
        <w:rPr>
          <w:color w:val="000000" w:themeColor="text1"/>
          <w:sz w:val="24"/>
        </w:rPr>
      </w:pPr>
    </w:p>
    <w:p w:rsidR="00472A2B" w:rsidRPr="00C60AA2" w:rsidRDefault="00472A2B" w:rsidP="00200580">
      <w:pPr>
        <w:jc w:val="left"/>
        <w:rPr>
          <w:color w:val="000000" w:themeColor="text1"/>
          <w:sz w:val="24"/>
        </w:rPr>
      </w:pPr>
    </w:p>
    <w:p w:rsidR="00472A2B" w:rsidRPr="00C60AA2" w:rsidRDefault="00472A2B" w:rsidP="00200580">
      <w:pPr>
        <w:jc w:val="left"/>
        <w:rPr>
          <w:color w:val="000000" w:themeColor="text1"/>
          <w:sz w:val="24"/>
        </w:rPr>
      </w:pPr>
    </w:p>
    <w:p w:rsidR="00472A2B" w:rsidRPr="00C60AA2" w:rsidRDefault="00472A2B" w:rsidP="00200580">
      <w:pPr>
        <w:jc w:val="left"/>
        <w:rPr>
          <w:color w:val="000000" w:themeColor="text1"/>
          <w:sz w:val="24"/>
        </w:rPr>
      </w:pPr>
    </w:p>
    <w:p w:rsidR="00472A2B" w:rsidRPr="00C60AA2" w:rsidRDefault="00472A2B" w:rsidP="00200580">
      <w:pPr>
        <w:jc w:val="left"/>
        <w:rPr>
          <w:color w:val="000000" w:themeColor="text1"/>
          <w:sz w:val="24"/>
        </w:rPr>
      </w:pPr>
    </w:p>
    <w:p w:rsidR="00472A2B" w:rsidRPr="00C60AA2" w:rsidRDefault="00472A2B" w:rsidP="00200580">
      <w:pPr>
        <w:jc w:val="left"/>
        <w:rPr>
          <w:color w:val="000000" w:themeColor="text1"/>
          <w:sz w:val="24"/>
        </w:rPr>
      </w:pPr>
    </w:p>
    <w:p w:rsidR="00472A2B" w:rsidRPr="00C60AA2" w:rsidRDefault="00472A2B" w:rsidP="00200580">
      <w:pPr>
        <w:jc w:val="left"/>
        <w:rPr>
          <w:color w:val="000000" w:themeColor="text1"/>
          <w:sz w:val="24"/>
        </w:rPr>
      </w:pPr>
    </w:p>
    <w:p w:rsidR="00472A2B" w:rsidRDefault="00472A2B" w:rsidP="00200580">
      <w:pPr>
        <w:jc w:val="left"/>
        <w:rPr>
          <w:color w:val="000000" w:themeColor="text1"/>
          <w:sz w:val="24"/>
        </w:rPr>
      </w:pPr>
    </w:p>
    <w:p w:rsidR="00472A2B" w:rsidRDefault="00472A2B" w:rsidP="00200580">
      <w:pPr>
        <w:widowControl/>
        <w:jc w:val="left"/>
        <w:rPr>
          <w:rFonts w:asciiTheme="minorEastAsia" w:hAnsiTheme="minorEastAsia" w:cs="黑体"/>
          <w:b/>
          <w:bCs/>
          <w:color w:val="000000" w:themeColor="text1"/>
          <w:sz w:val="44"/>
          <w:szCs w:val="44"/>
          <w:lang w:val="zh-CN"/>
        </w:rPr>
      </w:pPr>
    </w:p>
    <w:p w:rsidR="004B0995" w:rsidRPr="004B0995" w:rsidRDefault="004B0995" w:rsidP="004B0995">
      <w:pPr>
        <w:pStyle w:val="a0"/>
        <w:ind w:firstLine="280"/>
        <w:rPr>
          <w:lang w:val="zh-CN"/>
        </w:rPr>
      </w:pPr>
    </w:p>
    <w:p w:rsidR="00472A2B" w:rsidRPr="00C60AA2" w:rsidRDefault="00472A2B" w:rsidP="00200580">
      <w:pPr>
        <w:pStyle w:val="260"/>
        <w:numPr>
          <w:ilvl w:val="0"/>
          <w:numId w:val="0"/>
        </w:numPr>
        <w:tabs>
          <w:tab w:val="left" w:pos="660"/>
        </w:tabs>
        <w:snapToGrid w:val="0"/>
        <w:spacing w:before="0" w:line="400" w:lineRule="exact"/>
        <w:rPr>
          <w:rFonts w:asciiTheme="minorEastAsia" w:eastAsiaTheme="minorEastAsia" w:hAnsiTheme="minorEastAsia" w:cs="黑体"/>
          <w:color w:val="000000" w:themeColor="text1"/>
          <w:kern w:val="2"/>
          <w:sz w:val="36"/>
          <w:szCs w:val="36"/>
          <w:lang w:val="zh-CN"/>
        </w:rPr>
      </w:pPr>
      <w:bookmarkStart w:id="3" w:name="_Toc174185203"/>
      <w:bookmarkStart w:id="4" w:name="_Toc186274126"/>
      <w:bookmarkStart w:id="5" w:name="_Toc184023138"/>
      <w:r w:rsidRPr="00C60AA2">
        <w:rPr>
          <w:rFonts w:asciiTheme="minorEastAsia" w:eastAsiaTheme="minorEastAsia" w:hAnsiTheme="minorEastAsia" w:cs="黑体" w:hint="eastAsia"/>
          <w:color w:val="000000" w:themeColor="text1"/>
          <w:kern w:val="2"/>
          <w:sz w:val="36"/>
          <w:szCs w:val="36"/>
          <w:lang w:val="zh-CN"/>
        </w:rPr>
        <w:lastRenderedPageBreak/>
        <w:t>一、投标人应答索引表</w:t>
      </w:r>
      <w:bookmarkEnd w:id="3"/>
      <w:bookmarkEnd w:id="4"/>
      <w:bookmarkEnd w:id="5"/>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472A2B" w:rsidRPr="00C60AA2" w:rsidTr="009937EC">
        <w:tc>
          <w:tcPr>
            <w:tcW w:w="468" w:type="dxa"/>
            <w:vAlign w:val="center"/>
          </w:tcPr>
          <w:p w:rsidR="00472A2B" w:rsidRPr="00C60AA2" w:rsidRDefault="00472A2B" w:rsidP="00200580">
            <w:pPr>
              <w:snapToGrid w:val="0"/>
              <w:spacing w:line="400" w:lineRule="exact"/>
              <w:jc w:val="left"/>
              <w:rPr>
                <w:rFonts w:ascii="宋体" w:hAnsi="宋体" w:cs="微软雅黑"/>
                <w:b/>
                <w:color w:val="000000" w:themeColor="text1"/>
                <w:sz w:val="24"/>
              </w:rPr>
            </w:pPr>
            <w:r w:rsidRPr="00C60AA2">
              <w:rPr>
                <w:rFonts w:ascii="宋体" w:hAnsi="宋体" w:cs="微软雅黑" w:hint="eastAsia"/>
                <w:b/>
                <w:color w:val="000000" w:themeColor="text1"/>
                <w:sz w:val="24"/>
              </w:rPr>
              <w:t>序号</w:t>
            </w:r>
          </w:p>
        </w:tc>
        <w:tc>
          <w:tcPr>
            <w:tcW w:w="3751" w:type="dxa"/>
            <w:gridSpan w:val="3"/>
            <w:vAlign w:val="center"/>
          </w:tcPr>
          <w:p w:rsidR="00472A2B" w:rsidRPr="00C60AA2" w:rsidRDefault="00472A2B" w:rsidP="00200580">
            <w:pPr>
              <w:snapToGrid w:val="0"/>
              <w:spacing w:line="400" w:lineRule="exact"/>
              <w:jc w:val="left"/>
              <w:rPr>
                <w:rFonts w:ascii="宋体" w:hAnsi="宋体" w:cs="微软雅黑"/>
                <w:b/>
                <w:color w:val="000000" w:themeColor="text1"/>
                <w:sz w:val="24"/>
              </w:rPr>
            </w:pPr>
            <w:r w:rsidRPr="00C60AA2">
              <w:rPr>
                <w:rFonts w:ascii="宋体" w:hAnsi="宋体" w:cs="微软雅黑" w:hint="eastAsia"/>
                <w:b/>
                <w:color w:val="000000" w:themeColor="text1"/>
                <w:sz w:val="24"/>
              </w:rPr>
              <w:t>项目</w:t>
            </w:r>
          </w:p>
        </w:tc>
        <w:tc>
          <w:tcPr>
            <w:tcW w:w="1559" w:type="dxa"/>
            <w:vAlign w:val="center"/>
          </w:tcPr>
          <w:p w:rsidR="00472A2B" w:rsidRPr="00C60AA2" w:rsidRDefault="00472A2B" w:rsidP="00200580">
            <w:pPr>
              <w:snapToGrid w:val="0"/>
              <w:spacing w:line="400" w:lineRule="exact"/>
              <w:jc w:val="left"/>
              <w:rPr>
                <w:rFonts w:ascii="宋体" w:hAnsi="宋体" w:cs="微软雅黑"/>
                <w:b/>
                <w:color w:val="000000" w:themeColor="text1"/>
                <w:sz w:val="24"/>
              </w:rPr>
            </w:pPr>
            <w:r w:rsidRPr="00C60AA2">
              <w:rPr>
                <w:rFonts w:ascii="宋体" w:hAnsi="宋体" w:cs="微软雅黑" w:hint="eastAsia"/>
                <w:b/>
                <w:color w:val="000000" w:themeColor="text1"/>
                <w:sz w:val="24"/>
              </w:rPr>
              <w:t>投标人应答</w:t>
            </w:r>
          </w:p>
          <w:p w:rsidR="00472A2B" w:rsidRPr="00C60AA2" w:rsidRDefault="00472A2B" w:rsidP="00200580">
            <w:pPr>
              <w:snapToGrid w:val="0"/>
              <w:spacing w:line="400" w:lineRule="exact"/>
              <w:jc w:val="left"/>
              <w:rPr>
                <w:rFonts w:ascii="宋体" w:hAnsi="宋体" w:cs="微软雅黑"/>
                <w:b/>
                <w:color w:val="000000" w:themeColor="text1"/>
                <w:sz w:val="24"/>
              </w:rPr>
            </w:pPr>
            <w:r w:rsidRPr="00C60AA2">
              <w:rPr>
                <w:rFonts w:ascii="宋体" w:hAnsi="宋体" w:cs="微软雅黑" w:hint="eastAsia"/>
                <w:b/>
                <w:color w:val="000000" w:themeColor="text1"/>
                <w:sz w:val="24"/>
              </w:rPr>
              <w:t>（有/没有）</w:t>
            </w:r>
          </w:p>
        </w:tc>
        <w:tc>
          <w:tcPr>
            <w:tcW w:w="1560" w:type="dxa"/>
            <w:vAlign w:val="center"/>
          </w:tcPr>
          <w:p w:rsidR="00472A2B" w:rsidRPr="00C60AA2" w:rsidRDefault="00472A2B" w:rsidP="00200580">
            <w:pPr>
              <w:snapToGrid w:val="0"/>
              <w:spacing w:line="400" w:lineRule="exact"/>
              <w:jc w:val="left"/>
              <w:rPr>
                <w:rFonts w:ascii="宋体" w:hAnsi="宋体" w:cs="微软雅黑"/>
                <w:b/>
                <w:color w:val="000000" w:themeColor="text1"/>
                <w:sz w:val="24"/>
              </w:rPr>
            </w:pPr>
            <w:r w:rsidRPr="00C60AA2">
              <w:rPr>
                <w:rFonts w:ascii="宋体" w:hAnsi="宋体" w:cs="微软雅黑" w:hint="eastAsia"/>
                <w:b/>
                <w:color w:val="000000" w:themeColor="text1"/>
                <w:sz w:val="24"/>
              </w:rPr>
              <w:t>投标文件中所在页码</w:t>
            </w:r>
          </w:p>
        </w:tc>
        <w:tc>
          <w:tcPr>
            <w:tcW w:w="2018" w:type="dxa"/>
            <w:vAlign w:val="center"/>
          </w:tcPr>
          <w:p w:rsidR="00472A2B" w:rsidRPr="00C60AA2" w:rsidRDefault="00472A2B" w:rsidP="00200580">
            <w:pPr>
              <w:snapToGrid w:val="0"/>
              <w:spacing w:line="400" w:lineRule="exact"/>
              <w:jc w:val="left"/>
              <w:rPr>
                <w:rFonts w:ascii="宋体" w:hAnsi="宋体" w:cs="微软雅黑"/>
                <w:b/>
                <w:color w:val="000000" w:themeColor="text1"/>
                <w:sz w:val="24"/>
              </w:rPr>
            </w:pPr>
            <w:r w:rsidRPr="00C60AA2">
              <w:rPr>
                <w:rFonts w:ascii="宋体" w:hAnsi="宋体" w:cs="微软雅黑" w:hint="eastAsia"/>
                <w:b/>
                <w:color w:val="000000" w:themeColor="text1"/>
                <w:sz w:val="24"/>
              </w:rPr>
              <w:t>备注说明</w:t>
            </w:r>
          </w:p>
        </w:tc>
      </w:tr>
      <w:tr w:rsidR="00472A2B" w:rsidRPr="00C60AA2" w:rsidTr="009937EC">
        <w:trPr>
          <w:trHeight w:hRule="exact" w:val="510"/>
        </w:trPr>
        <w:tc>
          <w:tcPr>
            <w:tcW w:w="468" w:type="dxa"/>
            <w:vAlign w:val="center"/>
          </w:tcPr>
          <w:p w:rsidR="00472A2B" w:rsidRPr="00C60AA2" w:rsidRDefault="00472A2B" w:rsidP="00200580">
            <w:pPr>
              <w:adjustRightInd w:val="0"/>
              <w:snapToGrid w:val="0"/>
              <w:spacing w:line="400" w:lineRule="exact"/>
              <w:jc w:val="left"/>
              <w:textAlignment w:val="baseline"/>
              <w:rPr>
                <w:rFonts w:ascii="宋体" w:hAnsi="宋体" w:cs="微软雅黑"/>
                <w:color w:val="000000" w:themeColor="text1"/>
                <w:szCs w:val="21"/>
              </w:rPr>
            </w:pPr>
            <w:r w:rsidRPr="00C60AA2">
              <w:rPr>
                <w:rFonts w:ascii="宋体" w:hAnsi="宋体" w:cs="微软雅黑" w:hint="eastAsia"/>
                <w:color w:val="000000" w:themeColor="text1"/>
                <w:szCs w:val="21"/>
              </w:rPr>
              <w:t>1</w:t>
            </w:r>
          </w:p>
        </w:tc>
        <w:tc>
          <w:tcPr>
            <w:tcW w:w="3751" w:type="dxa"/>
            <w:gridSpan w:val="3"/>
            <w:vAlign w:val="center"/>
          </w:tcPr>
          <w:p w:rsidR="00472A2B" w:rsidRPr="00C60AA2" w:rsidRDefault="00472A2B" w:rsidP="00200580">
            <w:pPr>
              <w:pStyle w:val="a7"/>
              <w:kinsoku w:val="0"/>
              <w:spacing w:line="320" w:lineRule="exact"/>
              <w:rPr>
                <w:rFonts w:hAnsi="宋体" w:cs="微软雅黑"/>
                <w:bCs/>
                <w:color w:val="000000" w:themeColor="text1"/>
              </w:rPr>
            </w:pPr>
            <w:r w:rsidRPr="00C60AA2">
              <w:rPr>
                <w:rFonts w:hAnsi="宋体" w:hint="eastAsia"/>
                <w:color w:val="000000" w:themeColor="text1"/>
              </w:rPr>
              <w:t>投标人应答索引表</w:t>
            </w:r>
          </w:p>
        </w:tc>
        <w:tc>
          <w:tcPr>
            <w:tcW w:w="1559"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1560"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r>
      <w:tr w:rsidR="00472A2B" w:rsidRPr="00C60AA2" w:rsidTr="009937EC">
        <w:trPr>
          <w:trHeight w:hRule="exact" w:val="510"/>
        </w:trPr>
        <w:tc>
          <w:tcPr>
            <w:tcW w:w="468" w:type="dxa"/>
            <w:vAlign w:val="center"/>
          </w:tcPr>
          <w:p w:rsidR="00472A2B" w:rsidRPr="00C60AA2" w:rsidRDefault="00472A2B" w:rsidP="00200580">
            <w:pPr>
              <w:adjustRightInd w:val="0"/>
              <w:snapToGrid w:val="0"/>
              <w:spacing w:line="400" w:lineRule="exact"/>
              <w:jc w:val="left"/>
              <w:textAlignment w:val="baseline"/>
              <w:rPr>
                <w:rFonts w:ascii="宋体" w:hAnsi="宋体" w:cs="微软雅黑"/>
                <w:color w:val="000000" w:themeColor="text1"/>
                <w:szCs w:val="21"/>
              </w:rPr>
            </w:pPr>
            <w:r w:rsidRPr="00C60AA2">
              <w:rPr>
                <w:rFonts w:ascii="宋体" w:hAnsi="宋体" w:cs="微软雅黑" w:hint="eastAsia"/>
                <w:color w:val="000000" w:themeColor="text1"/>
                <w:szCs w:val="21"/>
              </w:rPr>
              <w:t>2</w:t>
            </w:r>
          </w:p>
        </w:tc>
        <w:tc>
          <w:tcPr>
            <w:tcW w:w="3751" w:type="dxa"/>
            <w:gridSpan w:val="3"/>
            <w:vAlign w:val="center"/>
          </w:tcPr>
          <w:p w:rsidR="00472A2B" w:rsidRPr="00C60AA2" w:rsidRDefault="00472A2B" w:rsidP="00200580">
            <w:pPr>
              <w:pStyle w:val="a7"/>
              <w:kinsoku w:val="0"/>
              <w:spacing w:line="320" w:lineRule="exact"/>
              <w:rPr>
                <w:rFonts w:hAnsi="宋体"/>
                <w:color w:val="000000" w:themeColor="text1"/>
              </w:rPr>
            </w:pPr>
            <w:r w:rsidRPr="00C60AA2">
              <w:rPr>
                <w:rFonts w:hAnsi="宋体" w:hint="eastAsia"/>
                <w:color w:val="000000" w:themeColor="text1"/>
              </w:rPr>
              <w:t>开标一览表</w:t>
            </w:r>
          </w:p>
        </w:tc>
        <w:tc>
          <w:tcPr>
            <w:tcW w:w="1559"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1560"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r>
      <w:tr w:rsidR="00472A2B" w:rsidRPr="00C60AA2" w:rsidTr="009937EC">
        <w:trPr>
          <w:trHeight w:hRule="exact" w:val="510"/>
        </w:trPr>
        <w:tc>
          <w:tcPr>
            <w:tcW w:w="468" w:type="dxa"/>
            <w:vAlign w:val="center"/>
          </w:tcPr>
          <w:p w:rsidR="00472A2B" w:rsidRPr="00C60AA2" w:rsidRDefault="00472A2B" w:rsidP="00200580">
            <w:pPr>
              <w:adjustRightInd w:val="0"/>
              <w:snapToGrid w:val="0"/>
              <w:spacing w:line="400" w:lineRule="exact"/>
              <w:jc w:val="left"/>
              <w:textAlignment w:val="baseline"/>
              <w:rPr>
                <w:rFonts w:ascii="宋体" w:hAnsi="宋体" w:cs="微软雅黑"/>
                <w:color w:val="000000" w:themeColor="text1"/>
                <w:szCs w:val="21"/>
              </w:rPr>
            </w:pPr>
            <w:r w:rsidRPr="00C60AA2">
              <w:rPr>
                <w:rFonts w:ascii="宋体" w:hAnsi="宋体" w:cs="微软雅黑" w:hint="eastAsia"/>
                <w:color w:val="000000" w:themeColor="text1"/>
                <w:szCs w:val="21"/>
              </w:rPr>
              <w:t>3</w:t>
            </w:r>
          </w:p>
        </w:tc>
        <w:tc>
          <w:tcPr>
            <w:tcW w:w="3751" w:type="dxa"/>
            <w:gridSpan w:val="3"/>
            <w:vAlign w:val="center"/>
          </w:tcPr>
          <w:p w:rsidR="00472A2B" w:rsidRPr="00C60AA2" w:rsidRDefault="00472A2B" w:rsidP="00200580">
            <w:pPr>
              <w:pStyle w:val="a7"/>
              <w:kinsoku w:val="0"/>
              <w:spacing w:line="320" w:lineRule="exact"/>
              <w:rPr>
                <w:rFonts w:hAnsi="宋体" w:cs="微软雅黑"/>
                <w:bCs/>
                <w:color w:val="000000" w:themeColor="text1"/>
              </w:rPr>
            </w:pPr>
            <w:r w:rsidRPr="00C60AA2">
              <w:rPr>
                <w:rFonts w:hAnsi="宋体" w:hint="eastAsia"/>
                <w:color w:val="000000" w:themeColor="text1"/>
              </w:rPr>
              <w:t>投标函</w:t>
            </w:r>
          </w:p>
        </w:tc>
        <w:tc>
          <w:tcPr>
            <w:tcW w:w="1559"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1560"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r>
      <w:tr w:rsidR="00472A2B" w:rsidRPr="00C60AA2" w:rsidTr="009937EC">
        <w:trPr>
          <w:trHeight w:hRule="exact" w:val="510"/>
        </w:trPr>
        <w:tc>
          <w:tcPr>
            <w:tcW w:w="468" w:type="dxa"/>
            <w:vAlign w:val="center"/>
          </w:tcPr>
          <w:p w:rsidR="00472A2B" w:rsidRPr="00C60AA2" w:rsidRDefault="00472A2B" w:rsidP="00200580">
            <w:pPr>
              <w:adjustRightInd w:val="0"/>
              <w:snapToGrid w:val="0"/>
              <w:spacing w:line="400" w:lineRule="exact"/>
              <w:jc w:val="left"/>
              <w:textAlignment w:val="baseline"/>
              <w:rPr>
                <w:rFonts w:ascii="宋体" w:hAnsi="宋体" w:cs="微软雅黑"/>
                <w:color w:val="000000" w:themeColor="text1"/>
                <w:szCs w:val="21"/>
              </w:rPr>
            </w:pPr>
            <w:r w:rsidRPr="00C60AA2">
              <w:rPr>
                <w:rFonts w:ascii="宋体" w:hAnsi="宋体" w:cs="微软雅黑" w:hint="eastAsia"/>
                <w:color w:val="000000" w:themeColor="text1"/>
                <w:szCs w:val="21"/>
              </w:rPr>
              <w:t>4</w:t>
            </w:r>
          </w:p>
        </w:tc>
        <w:tc>
          <w:tcPr>
            <w:tcW w:w="3751" w:type="dxa"/>
            <w:gridSpan w:val="3"/>
            <w:vAlign w:val="center"/>
          </w:tcPr>
          <w:p w:rsidR="00472A2B" w:rsidRPr="00C60AA2" w:rsidRDefault="00472A2B" w:rsidP="00200580">
            <w:pPr>
              <w:pStyle w:val="a7"/>
              <w:kinsoku w:val="0"/>
              <w:spacing w:line="320" w:lineRule="exact"/>
              <w:rPr>
                <w:rFonts w:hAnsi="宋体"/>
                <w:color w:val="000000" w:themeColor="text1"/>
              </w:rPr>
            </w:pPr>
            <w:r w:rsidRPr="00C60AA2">
              <w:rPr>
                <w:rFonts w:asciiTheme="majorEastAsia" w:eastAsiaTheme="majorEastAsia" w:hAnsiTheme="majorEastAsia" w:cstheme="majorEastAsia" w:hint="eastAsia"/>
                <w:bCs/>
                <w:color w:val="000000" w:themeColor="text1"/>
                <w:szCs w:val="24"/>
                <w:lang w:val="zh-CN"/>
              </w:rPr>
              <w:t>法定代表人</w:t>
            </w:r>
            <w:r w:rsidRPr="00C60AA2">
              <w:rPr>
                <w:rFonts w:asciiTheme="majorEastAsia" w:eastAsiaTheme="majorEastAsia" w:hAnsiTheme="majorEastAsia" w:cstheme="majorEastAsia"/>
                <w:bCs/>
                <w:color w:val="000000" w:themeColor="text1"/>
                <w:szCs w:val="24"/>
                <w:lang w:val="zh-CN"/>
              </w:rPr>
              <w:t>资</w:t>
            </w:r>
            <w:r w:rsidRPr="00C60AA2">
              <w:rPr>
                <w:rFonts w:asciiTheme="majorEastAsia" w:eastAsiaTheme="majorEastAsia" w:hAnsiTheme="majorEastAsia" w:cstheme="majorEastAsia" w:hint="eastAsia"/>
                <w:bCs/>
                <w:color w:val="000000" w:themeColor="text1"/>
                <w:szCs w:val="24"/>
                <w:lang w:val="zh-CN"/>
              </w:rPr>
              <w:t>格</w:t>
            </w:r>
            <w:r w:rsidRPr="00C60AA2">
              <w:rPr>
                <w:rFonts w:asciiTheme="majorEastAsia" w:eastAsiaTheme="majorEastAsia" w:hAnsiTheme="majorEastAsia" w:cstheme="majorEastAsia"/>
                <w:bCs/>
                <w:color w:val="000000" w:themeColor="text1"/>
                <w:szCs w:val="24"/>
                <w:lang w:val="zh-CN"/>
              </w:rPr>
              <w:t>证</w:t>
            </w:r>
            <w:r w:rsidRPr="00C60AA2">
              <w:rPr>
                <w:rFonts w:asciiTheme="majorEastAsia" w:eastAsiaTheme="majorEastAsia" w:hAnsiTheme="majorEastAsia" w:cstheme="majorEastAsia" w:hint="eastAsia"/>
                <w:bCs/>
                <w:color w:val="000000" w:themeColor="text1"/>
                <w:szCs w:val="24"/>
                <w:lang w:val="zh-CN"/>
              </w:rPr>
              <w:t>明</w:t>
            </w:r>
            <w:r w:rsidRPr="00C60AA2">
              <w:rPr>
                <w:rFonts w:asciiTheme="majorEastAsia" w:eastAsiaTheme="majorEastAsia" w:hAnsiTheme="majorEastAsia" w:cstheme="majorEastAsia"/>
                <w:bCs/>
                <w:color w:val="000000" w:themeColor="text1"/>
                <w:szCs w:val="24"/>
                <w:lang w:val="zh-CN"/>
              </w:rPr>
              <w:t>书</w:t>
            </w:r>
          </w:p>
        </w:tc>
        <w:tc>
          <w:tcPr>
            <w:tcW w:w="1559"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1560"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r>
      <w:tr w:rsidR="00472A2B" w:rsidRPr="00C60AA2" w:rsidTr="009937EC">
        <w:trPr>
          <w:trHeight w:hRule="exact" w:val="510"/>
        </w:trPr>
        <w:tc>
          <w:tcPr>
            <w:tcW w:w="468" w:type="dxa"/>
            <w:vAlign w:val="center"/>
          </w:tcPr>
          <w:p w:rsidR="00472A2B" w:rsidRPr="00C60AA2" w:rsidRDefault="00472A2B" w:rsidP="00200580">
            <w:pPr>
              <w:adjustRightInd w:val="0"/>
              <w:snapToGrid w:val="0"/>
              <w:spacing w:line="400" w:lineRule="exact"/>
              <w:jc w:val="left"/>
              <w:textAlignment w:val="baseline"/>
              <w:rPr>
                <w:rFonts w:ascii="宋体" w:hAnsi="宋体" w:cs="微软雅黑"/>
                <w:color w:val="000000" w:themeColor="text1"/>
                <w:szCs w:val="21"/>
              </w:rPr>
            </w:pPr>
            <w:r w:rsidRPr="00C60AA2">
              <w:rPr>
                <w:rFonts w:ascii="宋体" w:hAnsi="宋体" w:cs="微软雅黑" w:hint="eastAsia"/>
                <w:color w:val="000000" w:themeColor="text1"/>
                <w:szCs w:val="21"/>
              </w:rPr>
              <w:t>5</w:t>
            </w:r>
          </w:p>
        </w:tc>
        <w:tc>
          <w:tcPr>
            <w:tcW w:w="3751" w:type="dxa"/>
            <w:gridSpan w:val="3"/>
            <w:vAlign w:val="center"/>
          </w:tcPr>
          <w:p w:rsidR="00472A2B" w:rsidRPr="00C60AA2" w:rsidRDefault="00472A2B" w:rsidP="00200580">
            <w:pPr>
              <w:pStyle w:val="a7"/>
              <w:kinsoku w:val="0"/>
              <w:spacing w:line="320" w:lineRule="exact"/>
              <w:rPr>
                <w:rFonts w:hAnsi="宋体"/>
                <w:color w:val="000000" w:themeColor="text1"/>
              </w:rPr>
            </w:pPr>
            <w:r w:rsidRPr="00C60AA2">
              <w:rPr>
                <w:rFonts w:hAnsi="宋体" w:hint="eastAsia"/>
                <w:color w:val="000000" w:themeColor="text1"/>
              </w:rPr>
              <w:t>法定代表人授权书</w:t>
            </w:r>
          </w:p>
        </w:tc>
        <w:tc>
          <w:tcPr>
            <w:tcW w:w="1559"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1560"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r>
      <w:tr w:rsidR="00472A2B" w:rsidRPr="00C60AA2" w:rsidTr="009937EC">
        <w:trPr>
          <w:trHeight w:hRule="exact" w:val="510"/>
        </w:trPr>
        <w:tc>
          <w:tcPr>
            <w:tcW w:w="468" w:type="dxa"/>
            <w:vAlign w:val="center"/>
          </w:tcPr>
          <w:p w:rsidR="00472A2B" w:rsidRPr="00C60AA2" w:rsidRDefault="00472A2B" w:rsidP="00200580">
            <w:pPr>
              <w:adjustRightInd w:val="0"/>
              <w:snapToGrid w:val="0"/>
              <w:spacing w:line="400" w:lineRule="exact"/>
              <w:jc w:val="left"/>
              <w:textAlignment w:val="baseline"/>
              <w:rPr>
                <w:rFonts w:ascii="宋体" w:hAnsi="宋体" w:cs="微软雅黑"/>
                <w:color w:val="000000" w:themeColor="text1"/>
                <w:szCs w:val="21"/>
              </w:rPr>
            </w:pPr>
            <w:r w:rsidRPr="00C60AA2">
              <w:rPr>
                <w:rFonts w:ascii="宋体" w:hAnsi="宋体" w:cs="微软雅黑" w:hint="eastAsia"/>
                <w:color w:val="000000" w:themeColor="text1"/>
                <w:szCs w:val="21"/>
              </w:rPr>
              <w:t>6</w:t>
            </w:r>
          </w:p>
        </w:tc>
        <w:tc>
          <w:tcPr>
            <w:tcW w:w="3751" w:type="dxa"/>
            <w:gridSpan w:val="3"/>
            <w:vAlign w:val="center"/>
          </w:tcPr>
          <w:p w:rsidR="00472A2B" w:rsidRPr="00C60AA2" w:rsidRDefault="00472A2B" w:rsidP="00200580">
            <w:pPr>
              <w:pStyle w:val="a7"/>
              <w:kinsoku w:val="0"/>
              <w:spacing w:line="320" w:lineRule="exact"/>
              <w:rPr>
                <w:rFonts w:hAnsi="宋体"/>
                <w:color w:val="000000" w:themeColor="text1"/>
              </w:rPr>
            </w:pPr>
            <w:r w:rsidRPr="00C60AA2">
              <w:rPr>
                <w:rFonts w:hAnsi="宋体" w:hint="eastAsia"/>
                <w:color w:val="000000" w:themeColor="text1"/>
              </w:rPr>
              <w:t>营业执照等证明</w:t>
            </w:r>
          </w:p>
        </w:tc>
        <w:tc>
          <w:tcPr>
            <w:tcW w:w="1559"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1560"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r>
      <w:tr w:rsidR="00472A2B" w:rsidRPr="00C60AA2" w:rsidTr="009937EC">
        <w:trPr>
          <w:trHeight w:hRule="exact" w:val="510"/>
        </w:trPr>
        <w:tc>
          <w:tcPr>
            <w:tcW w:w="468" w:type="dxa"/>
            <w:vMerge w:val="restart"/>
            <w:vAlign w:val="center"/>
          </w:tcPr>
          <w:p w:rsidR="00472A2B" w:rsidRPr="00C60AA2" w:rsidRDefault="00472A2B" w:rsidP="00200580">
            <w:pPr>
              <w:adjustRightInd w:val="0"/>
              <w:snapToGrid w:val="0"/>
              <w:spacing w:line="400" w:lineRule="exact"/>
              <w:jc w:val="left"/>
              <w:textAlignment w:val="baseline"/>
              <w:rPr>
                <w:rFonts w:ascii="宋体" w:hAnsi="宋体" w:cs="微软雅黑"/>
                <w:color w:val="000000" w:themeColor="text1"/>
                <w:szCs w:val="21"/>
              </w:rPr>
            </w:pPr>
            <w:r w:rsidRPr="00C60AA2">
              <w:rPr>
                <w:rFonts w:ascii="宋体" w:hAnsi="宋体" w:cs="微软雅黑" w:hint="eastAsia"/>
                <w:color w:val="000000" w:themeColor="text1"/>
                <w:szCs w:val="21"/>
              </w:rPr>
              <w:t>7</w:t>
            </w:r>
          </w:p>
        </w:tc>
        <w:tc>
          <w:tcPr>
            <w:tcW w:w="774" w:type="dxa"/>
            <w:vMerge w:val="restart"/>
            <w:tcBorders>
              <w:right w:val="single" w:sz="6" w:space="0" w:color="auto"/>
            </w:tcBorders>
            <w:vAlign w:val="center"/>
          </w:tcPr>
          <w:p w:rsidR="00472A2B" w:rsidRPr="00C60AA2" w:rsidRDefault="00472A2B" w:rsidP="00200580">
            <w:pPr>
              <w:pStyle w:val="a7"/>
              <w:kinsoku w:val="0"/>
              <w:spacing w:line="320" w:lineRule="exact"/>
              <w:rPr>
                <w:rFonts w:hAnsi="宋体" w:cs="微软雅黑"/>
                <w:bCs/>
                <w:color w:val="000000" w:themeColor="text1"/>
              </w:rPr>
            </w:pPr>
            <w:r w:rsidRPr="00C60AA2">
              <w:rPr>
                <w:rFonts w:hAnsi="宋体" w:hint="eastAsia"/>
                <w:color w:val="000000" w:themeColor="text1"/>
                <w:szCs w:val="24"/>
              </w:rPr>
              <w:t>纳税证明</w:t>
            </w:r>
          </w:p>
        </w:tc>
        <w:tc>
          <w:tcPr>
            <w:tcW w:w="2977" w:type="dxa"/>
            <w:gridSpan w:val="2"/>
            <w:tcBorders>
              <w:left w:val="single" w:sz="6" w:space="0" w:color="auto"/>
            </w:tcBorders>
            <w:vAlign w:val="center"/>
          </w:tcPr>
          <w:p w:rsidR="00472A2B" w:rsidRPr="00C60AA2" w:rsidRDefault="00472A2B" w:rsidP="00200580">
            <w:pPr>
              <w:pStyle w:val="a7"/>
              <w:kinsoku w:val="0"/>
              <w:spacing w:line="320" w:lineRule="exact"/>
              <w:rPr>
                <w:rFonts w:hAnsi="宋体" w:cs="微软雅黑"/>
                <w:bCs/>
                <w:color w:val="000000" w:themeColor="text1"/>
              </w:rPr>
            </w:pPr>
            <w:r w:rsidRPr="00C60AA2">
              <w:rPr>
                <w:rFonts w:hAnsi="宋体" w:cs="微软雅黑" w:hint="eastAsia"/>
                <w:bCs/>
                <w:color w:val="000000" w:themeColor="text1"/>
              </w:rPr>
              <w:t>税务登记证</w:t>
            </w:r>
          </w:p>
        </w:tc>
        <w:tc>
          <w:tcPr>
            <w:tcW w:w="1559"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1560"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r>
      <w:tr w:rsidR="00472A2B" w:rsidRPr="00C60AA2" w:rsidTr="009937EC">
        <w:trPr>
          <w:trHeight w:hRule="exact" w:val="510"/>
        </w:trPr>
        <w:tc>
          <w:tcPr>
            <w:tcW w:w="468" w:type="dxa"/>
            <w:vMerge/>
            <w:vAlign w:val="center"/>
          </w:tcPr>
          <w:p w:rsidR="00472A2B" w:rsidRPr="00C60AA2" w:rsidRDefault="00472A2B" w:rsidP="00200580">
            <w:pPr>
              <w:adjustRightInd w:val="0"/>
              <w:snapToGrid w:val="0"/>
              <w:spacing w:line="400" w:lineRule="exact"/>
              <w:jc w:val="left"/>
              <w:textAlignment w:val="baseline"/>
              <w:rPr>
                <w:rFonts w:ascii="宋体" w:hAnsi="宋体" w:cs="微软雅黑"/>
                <w:color w:val="000000" w:themeColor="text1"/>
                <w:szCs w:val="21"/>
              </w:rPr>
            </w:pPr>
          </w:p>
        </w:tc>
        <w:tc>
          <w:tcPr>
            <w:tcW w:w="774" w:type="dxa"/>
            <w:vMerge/>
            <w:tcBorders>
              <w:right w:val="single" w:sz="6" w:space="0" w:color="auto"/>
            </w:tcBorders>
            <w:vAlign w:val="center"/>
          </w:tcPr>
          <w:p w:rsidR="00472A2B" w:rsidRPr="00C60AA2" w:rsidRDefault="00472A2B" w:rsidP="00200580">
            <w:pPr>
              <w:pStyle w:val="a7"/>
              <w:kinsoku w:val="0"/>
              <w:spacing w:line="320" w:lineRule="exact"/>
              <w:rPr>
                <w:rFonts w:hAnsi="宋体"/>
                <w:color w:val="000000" w:themeColor="text1"/>
                <w:szCs w:val="24"/>
              </w:rPr>
            </w:pPr>
          </w:p>
        </w:tc>
        <w:tc>
          <w:tcPr>
            <w:tcW w:w="2977" w:type="dxa"/>
            <w:gridSpan w:val="2"/>
            <w:tcBorders>
              <w:left w:val="single" w:sz="6" w:space="0" w:color="auto"/>
            </w:tcBorders>
            <w:vAlign w:val="center"/>
          </w:tcPr>
          <w:p w:rsidR="00472A2B" w:rsidRPr="00C60AA2" w:rsidRDefault="00472A2B" w:rsidP="00200580">
            <w:pPr>
              <w:pStyle w:val="a7"/>
              <w:kinsoku w:val="0"/>
              <w:spacing w:line="320" w:lineRule="exact"/>
              <w:rPr>
                <w:rFonts w:hAnsi="宋体"/>
                <w:color w:val="000000" w:themeColor="text1"/>
                <w:szCs w:val="24"/>
              </w:rPr>
            </w:pPr>
            <w:r w:rsidRPr="00C60AA2">
              <w:rPr>
                <w:rFonts w:asciiTheme="minorEastAsia" w:hAnsiTheme="minorEastAsia" w:hint="eastAsia"/>
                <w:bCs/>
                <w:color w:val="000000" w:themeColor="text1"/>
                <w:szCs w:val="24"/>
              </w:rPr>
              <w:t>纳税凭据复印件</w:t>
            </w:r>
          </w:p>
        </w:tc>
        <w:tc>
          <w:tcPr>
            <w:tcW w:w="1559" w:type="dxa"/>
            <w:vAlign w:val="center"/>
          </w:tcPr>
          <w:p w:rsidR="00472A2B" w:rsidRPr="00C60AA2" w:rsidRDefault="00472A2B" w:rsidP="00200580">
            <w:pPr>
              <w:pStyle w:val="a7"/>
              <w:rPr>
                <w:rFonts w:hAnsi="宋体" w:cs="微软雅黑"/>
                <w:color w:val="000000" w:themeColor="text1"/>
                <w:szCs w:val="21"/>
              </w:rPr>
            </w:pPr>
          </w:p>
        </w:tc>
        <w:tc>
          <w:tcPr>
            <w:tcW w:w="1560"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r>
      <w:tr w:rsidR="00472A2B" w:rsidRPr="00C60AA2" w:rsidTr="009937EC">
        <w:trPr>
          <w:trHeight w:hRule="exact" w:val="510"/>
        </w:trPr>
        <w:tc>
          <w:tcPr>
            <w:tcW w:w="468" w:type="dxa"/>
            <w:vMerge w:val="restart"/>
            <w:vAlign w:val="center"/>
          </w:tcPr>
          <w:p w:rsidR="00472A2B" w:rsidRPr="00C60AA2" w:rsidRDefault="00472A2B" w:rsidP="00200580">
            <w:pPr>
              <w:adjustRightInd w:val="0"/>
              <w:snapToGrid w:val="0"/>
              <w:spacing w:line="400" w:lineRule="exact"/>
              <w:jc w:val="left"/>
              <w:textAlignment w:val="baseline"/>
              <w:rPr>
                <w:rFonts w:ascii="宋体" w:hAnsi="宋体" w:cs="微软雅黑"/>
                <w:color w:val="000000" w:themeColor="text1"/>
                <w:szCs w:val="21"/>
              </w:rPr>
            </w:pPr>
            <w:r w:rsidRPr="00C60AA2">
              <w:rPr>
                <w:rFonts w:ascii="宋体" w:hAnsi="宋体" w:cs="微软雅黑" w:hint="eastAsia"/>
                <w:color w:val="000000" w:themeColor="text1"/>
                <w:szCs w:val="21"/>
              </w:rPr>
              <w:t>8</w:t>
            </w:r>
          </w:p>
        </w:tc>
        <w:tc>
          <w:tcPr>
            <w:tcW w:w="774" w:type="dxa"/>
            <w:vMerge w:val="restart"/>
            <w:tcBorders>
              <w:right w:val="single" w:sz="4" w:space="0" w:color="auto"/>
            </w:tcBorders>
            <w:vAlign w:val="center"/>
          </w:tcPr>
          <w:p w:rsidR="00472A2B" w:rsidRPr="00C60AA2" w:rsidRDefault="00472A2B" w:rsidP="00200580">
            <w:pPr>
              <w:snapToGrid w:val="0"/>
              <w:spacing w:line="400" w:lineRule="exact"/>
              <w:jc w:val="left"/>
              <w:rPr>
                <w:rFonts w:ascii="宋体" w:hAnsi="宋体" w:cs="微软雅黑"/>
                <w:color w:val="000000" w:themeColor="text1"/>
                <w:sz w:val="24"/>
              </w:rPr>
            </w:pPr>
            <w:r w:rsidRPr="00C60AA2">
              <w:rPr>
                <w:rFonts w:ascii="宋体" w:hAnsi="宋体" w:cs="微软雅黑" w:hint="eastAsia"/>
                <w:color w:val="000000" w:themeColor="text1"/>
                <w:sz w:val="24"/>
              </w:rPr>
              <w:t>财务状况报告</w:t>
            </w:r>
          </w:p>
        </w:tc>
        <w:tc>
          <w:tcPr>
            <w:tcW w:w="709" w:type="dxa"/>
            <w:vMerge w:val="restart"/>
            <w:tcBorders>
              <w:left w:val="single" w:sz="4" w:space="0" w:color="auto"/>
              <w:right w:val="single" w:sz="6" w:space="0" w:color="auto"/>
            </w:tcBorders>
            <w:vAlign w:val="center"/>
          </w:tcPr>
          <w:p w:rsidR="00472A2B" w:rsidRPr="00C60AA2" w:rsidRDefault="00472A2B" w:rsidP="00200580">
            <w:pPr>
              <w:snapToGrid w:val="0"/>
              <w:spacing w:line="400" w:lineRule="exact"/>
              <w:jc w:val="left"/>
              <w:rPr>
                <w:rFonts w:ascii="宋体" w:hAnsi="宋体" w:cs="微软雅黑"/>
                <w:color w:val="000000" w:themeColor="text1"/>
                <w:sz w:val="24"/>
              </w:rPr>
            </w:pPr>
            <w:r w:rsidRPr="00C60AA2">
              <w:rPr>
                <w:rFonts w:ascii="宋体" w:hAnsi="宋体" w:cs="微软雅黑" w:hint="eastAsia"/>
                <w:color w:val="000000" w:themeColor="text1"/>
                <w:sz w:val="24"/>
              </w:rPr>
              <w:t>财务报告</w:t>
            </w:r>
          </w:p>
        </w:tc>
        <w:tc>
          <w:tcPr>
            <w:tcW w:w="2268" w:type="dxa"/>
            <w:tcBorders>
              <w:left w:val="single" w:sz="6" w:space="0" w:color="auto"/>
            </w:tcBorders>
            <w:vAlign w:val="center"/>
          </w:tcPr>
          <w:p w:rsidR="00472A2B" w:rsidRPr="00C60AA2" w:rsidRDefault="00472A2B" w:rsidP="00200580">
            <w:pPr>
              <w:snapToGrid w:val="0"/>
              <w:spacing w:line="400" w:lineRule="exact"/>
              <w:jc w:val="left"/>
              <w:rPr>
                <w:rFonts w:ascii="宋体" w:hAnsi="宋体" w:cs="微软雅黑"/>
                <w:color w:val="000000" w:themeColor="text1"/>
                <w:sz w:val="24"/>
              </w:rPr>
            </w:pPr>
          </w:p>
        </w:tc>
        <w:tc>
          <w:tcPr>
            <w:tcW w:w="1559"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1560"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vAlign w:val="center"/>
          </w:tcPr>
          <w:p w:rsidR="00472A2B" w:rsidRPr="00C60AA2" w:rsidRDefault="00472A2B" w:rsidP="00200580">
            <w:pPr>
              <w:snapToGrid w:val="0"/>
              <w:spacing w:line="400" w:lineRule="exact"/>
              <w:jc w:val="left"/>
              <w:rPr>
                <w:rFonts w:ascii="宋体" w:hAnsi="宋体" w:cs="微软雅黑"/>
                <w:color w:val="000000" w:themeColor="text1"/>
                <w:sz w:val="24"/>
              </w:rPr>
            </w:pPr>
          </w:p>
        </w:tc>
      </w:tr>
      <w:tr w:rsidR="00472A2B" w:rsidRPr="00C60AA2" w:rsidTr="009937EC">
        <w:trPr>
          <w:trHeight w:hRule="exact" w:val="510"/>
        </w:trPr>
        <w:tc>
          <w:tcPr>
            <w:tcW w:w="468" w:type="dxa"/>
            <w:vMerge/>
            <w:vAlign w:val="center"/>
          </w:tcPr>
          <w:p w:rsidR="00472A2B" w:rsidRPr="00C60AA2" w:rsidRDefault="00472A2B" w:rsidP="00200580">
            <w:pPr>
              <w:numPr>
                <w:ilvl w:val="0"/>
                <w:numId w:val="4"/>
              </w:numPr>
              <w:adjustRightInd w:val="0"/>
              <w:snapToGrid w:val="0"/>
              <w:spacing w:line="400" w:lineRule="exact"/>
              <w:jc w:val="left"/>
              <w:textAlignment w:val="baseline"/>
              <w:rPr>
                <w:rFonts w:ascii="宋体" w:hAnsi="宋体" w:cs="微软雅黑"/>
                <w:color w:val="000000" w:themeColor="text1"/>
                <w:szCs w:val="21"/>
              </w:rPr>
            </w:pPr>
          </w:p>
        </w:tc>
        <w:tc>
          <w:tcPr>
            <w:tcW w:w="774" w:type="dxa"/>
            <w:vMerge/>
            <w:tcBorders>
              <w:right w:val="single" w:sz="4" w:space="0" w:color="auto"/>
            </w:tcBorders>
            <w:vAlign w:val="center"/>
          </w:tcPr>
          <w:p w:rsidR="00472A2B" w:rsidRPr="00C60AA2" w:rsidRDefault="00472A2B" w:rsidP="00200580">
            <w:pPr>
              <w:snapToGrid w:val="0"/>
              <w:spacing w:line="400" w:lineRule="exact"/>
              <w:jc w:val="left"/>
              <w:rPr>
                <w:rFonts w:ascii="宋体" w:hAnsi="宋体" w:cs="微软雅黑"/>
                <w:color w:val="000000" w:themeColor="text1"/>
                <w:sz w:val="24"/>
              </w:rPr>
            </w:pPr>
          </w:p>
        </w:tc>
        <w:tc>
          <w:tcPr>
            <w:tcW w:w="709" w:type="dxa"/>
            <w:vMerge/>
            <w:tcBorders>
              <w:left w:val="single" w:sz="4" w:space="0" w:color="auto"/>
              <w:right w:val="single" w:sz="6" w:space="0" w:color="auto"/>
            </w:tcBorders>
            <w:vAlign w:val="center"/>
          </w:tcPr>
          <w:p w:rsidR="00472A2B" w:rsidRPr="00C60AA2" w:rsidRDefault="00472A2B" w:rsidP="00200580">
            <w:pPr>
              <w:snapToGrid w:val="0"/>
              <w:spacing w:line="400" w:lineRule="exact"/>
              <w:jc w:val="left"/>
              <w:rPr>
                <w:rFonts w:ascii="宋体" w:hAnsi="宋体" w:cs="微软雅黑"/>
                <w:color w:val="000000" w:themeColor="text1"/>
                <w:sz w:val="24"/>
              </w:rPr>
            </w:pPr>
          </w:p>
        </w:tc>
        <w:tc>
          <w:tcPr>
            <w:tcW w:w="2268" w:type="dxa"/>
            <w:tcBorders>
              <w:left w:val="single" w:sz="6" w:space="0" w:color="auto"/>
            </w:tcBorders>
            <w:vAlign w:val="center"/>
          </w:tcPr>
          <w:p w:rsidR="00472A2B" w:rsidRPr="00C60AA2" w:rsidRDefault="00472A2B" w:rsidP="00200580">
            <w:pPr>
              <w:snapToGrid w:val="0"/>
              <w:spacing w:line="400" w:lineRule="exact"/>
              <w:jc w:val="left"/>
              <w:rPr>
                <w:rFonts w:ascii="宋体" w:hAnsi="宋体" w:cs="微软雅黑"/>
                <w:color w:val="000000" w:themeColor="text1"/>
                <w:sz w:val="24"/>
              </w:rPr>
            </w:pPr>
          </w:p>
        </w:tc>
        <w:tc>
          <w:tcPr>
            <w:tcW w:w="1559"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1560"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vAlign w:val="center"/>
          </w:tcPr>
          <w:p w:rsidR="00472A2B" w:rsidRPr="00C60AA2" w:rsidRDefault="00472A2B" w:rsidP="00200580">
            <w:pPr>
              <w:snapToGrid w:val="0"/>
              <w:spacing w:line="400" w:lineRule="exact"/>
              <w:jc w:val="left"/>
              <w:rPr>
                <w:rFonts w:ascii="宋体" w:hAnsi="宋体" w:cs="微软雅黑"/>
                <w:color w:val="000000" w:themeColor="text1"/>
                <w:sz w:val="24"/>
              </w:rPr>
            </w:pPr>
          </w:p>
        </w:tc>
      </w:tr>
      <w:tr w:rsidR="00472A2B" w:rsidRPr="00C60AA2" w:rsidTr="009937EC">
        <w:trPr>
          <w:trHeight w:hRule="exact" w:val="510"/>
        </w:trPr>
        <w:tc>
          <w:tcPr>
            <w:tcW w:w="468" w:type="dxa"/>
            <w:vMerge/>
            <w:vAlign w:val="center"/>
          </w:tcPr>
          <w:p w:rsidR="00472A2B" w:rsidRPr="00C60AA2" w:rsidRDefault="00472A2B" w:rsidP="00200580">
            <w:pPr>
              <w:numPr>
                <w:ilvl w:val="0"/>
                <w:numId w:val="4"/>
              </w:numPr>
              <w:adjustRightInd w:val="0"/>
              <w:snapToGrid w:val="0"/>
              <w:spacing w:line="400" w:lineRule="exact"/>
              <w:jc w:val="left"/>
              <w:textAlignment w:val="baseline"/>
              <w:rPr>
                <w:rFonts w:ascii="宋体" w:hAnsi="宋体" w:cs="微软雅黑"/>
                <w:color w:val="000000" w:themeColor="text1"/>
                <w:szCs w:val="21"/>
              </w:rPr>
            </w:pPr>
          </w:p>
        </w:tc>
        <w:tc>
          <w:tcPr>
            <w:tcW w:w="774" w:type="dxa"/>
            <w:vMerge/>
            <w:tcBorders>
              <w:right w:val="single" w:sz="4" w:space="0" w:color="auto"/>
            </w:tcBorders>
            <w:vAlign w:val="center"/>
          </w:tcPr>
          <w:p w:rsidR="00472A2B" w:rsidRPr="00C60AA2" w:rsidRDefault="00472A2B" w:rsidP="00200580">
            <w:pPr>
              <w:snapToGrid w:val="0"/>
              <w:spacing w:line="400" w:lineRule="exact"/>
              <w:jc w:val="left"/>
              <w:rPr>
                <w:rFonts w:ascii="宋体" w:hAnsi="宋体" w:cs="微软雅黑"/>
                <w:color w:val="000000" w:themeColor="text1"/>
                <w:sz w:val="24"/>
              </w:rPr>
            </w:pPr>
          </w:p>
        </w:tc>
        <w:tc>
          <w:tcPr>
            <w:tcW w:w="709" w:type="dxa"/>
            <w:vMerge/>
            <w:tcBorders>
              <w:left w:val="single" w:sz="4" w:space="0" w:color="auto"/>
              <w:right w:val="single" w:sz="6" w:space="0" w:color="auto"/>
            </w:tcBorders>
            <w:vAlign w:val="center"/>
          </w:tcPr>
          <w:p w:rsidR="00472A2B" w:rsidRPr="00C60AA2" w:rsidRDefault="00472A2B" w:rsidP="00200580">
            <w:pPr>
              <w:snapToGrid w:val="0"/>
              <w:spacing w:line="400" w:lineRule="exact"/>
              <w:jc w:val="left"/>
              <w:rPr>
                <w:rFonts w:ascii="宋体" w:hAnsi="宋体" w:cs="微软雅黑"/>
                <w:color w:val="000000" w:themeColor="text1"/>
                <w:sz w:val="24"/>
              </w:rPr>
            </w:pPr>
          </w:p>
        </w:tc>
        <w:tc>
          <w:tcPr>
            <w:tcW w:w="2268" w:type="dxa"/>
            <w:tcBorders>
              <w:left w:val="single" w:sz="6" w:space="0" w:color="auto"/>
            </w:tcBorders>
            <w:vAlign w:val="center"/>
          </w:tcPr>
          <w:p w:rsidR="00472A2B" w:rsidRPr="00C60AA2" w:rsidRDefault="00472A2B" w:rsidP="00200580">
            <w:pPr>
              <w:snapToGrid w:val="0"/>
              <w:spacing w:line="400" w:lineRule="exact"/>
              <w:jc w:val="left"/>
              <w:rPr>
                <w:rFonts w:ascii="宋体" w:hAnsi="宋体" w:cs="微软雅黑"/>
                <w:color w:val="000000" w:themeColor="text1"/>
                <w:sz w:val="24"/>
              </w:rPr>
            </w:pPr>
          </w:p>
        </w:tc>
        <w:tc>
          <w:tcPr>
            <w:tcW w:w="1559"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1560"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vAlign w:val="center"/>
          </w:tcPr>
          <w:p w:rsidR="00472A2B" w:rsidRPr="00C60AA2" w:rsidRDefault="00472A2B" w:rsidP="00200580">
            <w:pPr>
              <w:snapToGrid w:val="0"/>
              <w:spacing w:line="400" w:lineRule="exact"/>
              <w:jc w:val="left"/>
              <w:rPr>
                <w:rFonts w:ascii="宋体" w:hAnsi="宋体" w:cs="微软雅黑"/>
                <w:color w:val="000000" w:themeColor="text1"/>
                <w:sz w:val="24"/>
              </w:rPr>
            </w:pPr>
          </w:p>
        </w:tc>
      </w:tr>
      <w:tr w:rsidR="00472A2B" w:rsidRPr="00C60AA2" w:rsidTr="009937EC">
        <w:trPr>
          <w:trHeight w:hRule="exact" w:val="510"/>
        </w:trPr>
        <w:tc>
          <w:tcPr>
            <w:tcW w:w="468" w:type="dxa"/>
            <w:vMerge/>
            <w:vAlign w:val="center"/>
          </w:tcPr>
          <w:p w:rsidR="00472A2B" w:rsidRPr="00C60AA2" w:rsidRDefault="00472A2B" w:rsidP="00200580">
            <w:pPr>
              <w:numPr>
                <w:ilvl w:val="0"/>
                <w:numId w:val="4"/>
              </w:numPr>
              <w:adjustRightInd w:val="0"/>
              <w:snapToGrid w:val="0"/>
              <w:spacing w:line="400" w:lineRule="exact"/>
              <w:jc w:val="left"/>
              <w:textAlignment w:val="baseline"/>
              <w:rPr>
                <w:rFonts w:ascii="宋体" w:hAnsi="宋体" w:cs="微软雅黑"/>
                <w:color w:val="000000" w:themeColor="text1"/>
                <w:szCs w:val="21"/>
              </w:rPr>
            </w:pPr>
          </w:p>
        </w:tc>
        <w:tc>
          <w:tcPr>
            <w:tcW w:w="774" w:type="dxa"/>
            <w:vMerge/>
            <w:tcBorders>
              <w:right w:val="single" w:sz="4" w:space="0" w:color="auto"/>
            </w:tcBorders>
            <w:vAlign w:val="center"/>
          </w:tcPr>
          <w:p w:rsidR="00472A2B" w:rsidRPr="00C60AA2" w:rsidRDefault="00472A2B" w:rsidP="00200580">
            <w:pPr>
              <w:snapToGrid w:val="0"/>
              <w:spacing w:line="400" w:lineRule="exact"/>
              <w:jc w:val="left"/>
              <w:rPr>
                <w:rFonts w:ascii="宋体" w:hAnsi="宋体" w:cs="微软雅黑"/>
                <w:color w:val="000000" w:themeColor="text1"/>
                <w:sz w:val="24"/>
              </w:rPr>
            </w:pPr>
          </w:p>
        </w:tc>
        <w:tc>
          <w:tcPr>
            <w:tcW w:w="709" w:type="dxa"/>
            <w:vMerge/>
            <w:tcBorders>
              <w:left w:val="single" w:sz="4" w:space="0" w:color="auto"/>
              <w:right w:val="single" w:sz="6" w:space="0" w:color="auto"/>
            </w:tcBorders>
            <w:vAlign w:val="center"/>
          </w:tcPr>
          <w:p w:rsidR="00472A2B" w:rsidRPr="00C60AA2" w:rsidRDefault="00472A2B" w:rsidP="00200580">
            <w:pPr>
              <w:snapToGrid w:val="0"/>
              <w:spacing w:line="400" w:lineRule="exact"/>
              <w:jc w:val="left"/>
              <w:rPr>
                <w:rFonts w:ascii="宋体" w:hAnsi="宋体" w:cs="微软雅黑"/>
                <w:color w:val="000000" w:themeColor="text1"/>
                <w:sz w:val="24"/>
              </w:rPr>
            </w:pPr>
          </w:p>
        </w:tc>
        <w:tc>
          <w:tcPr>
            <w:tcW w:w="2268" w:type="dxa"/>
            <w:tcBorders>
              <w:left w:val="single" w:sz="6" w:space="0" w:color="auto"/>
            </w:tcBorders>
            <w:vAlign w:val="center"/>
          </w:tcPr>
          <w:p w:rsidR="00472A2B" w:rsidRPr="00C60AA2" w:rsidRDefault="00472A2B" w:rsidP="00200580">
            <w:pPr>
              <w:snapToGrid w:val="0"/>
              <w:spacing w:line="400" w:lineRule="exact"/>
              <w:jc w:val="left"/>
              <w:rPr>
                <w:rFonts w:ascii="宋体" w:hAnsi="宋体" w:cs="微软雅黑"/>
                <w:color w:val="000000" w:themeColor="text1"/>
                <w:sz w:val="24"/>
              </w:rPr>
            </w:pPr>
          </w:p>
        </w:tc>
        <w:tc>
          <w:tcPr>
            <w:tcW w:w="1559"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1560"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vAlign w:val="center"/>
          </w:tcPr>
          <w:p w:rsidR="00472A2B" w:rsidRPr="00C60AA2" w:rsidRDefault="00472A2B" w:rsidP="00200580">
            <w:pPr>
              <w:snapToGrid w:val="0"/>
              <w:spacing w:line="400" w:lineRule="exact"/>
              <w:jc w:val="left"/>
              <w:rPr>
                <w:rFonts w:ascii="宋体" w:hAnsi="宋体" w:cs="微软雅黑"/>
                <w:color w:val="000000" w:themeColor="text1"/>
                <w:sz w:val="24"/>
              </w:rPr>
            </w:pPr>
          </w:p>
        </w:tc>
      </w:tr>
      <w:tr w:rsidR="00472A2B" w:rsidRPr="00C60AA2" w:rsidTr="009937EC">
        <w:trPr>
          <w:trHeight w:hRule="exact" w:val="510"/>
        </w:trPr>
        <w:tc>
          <w:tcPr>
            <w:tcW w:w="468" w:type="dxa"/>
            <w:vMerge/>
            <w:vAlign w:val="center"/>
          </w:tcPr>
          <w:p w:rsidR="00472A2B" w:rsidRPr="00C60AA2" w:rsidRDefault="00472A2B" w:rsidP="00200580">
            <w:pPr>
              <w:numPr>
                <w:ilvl w:val="0"/>
                <w:numId w:val="4"/>
              </w:numPr>
              <w:adjustRightInd w:val="0"/>
              <w:snapToGrid w:val="0"/>
              <w:spacing w:line="400" w:lineRule="exact"/>
              <w:jc w:val="left"/>
              <w:textAlignment w:val="baseline"/>
              <w:rPr>
                <w:rFonts w:ascii="宋体" w:hAnsi="宋体" w:cs="微软雅黑"/>
                <w:color w:val="000000" w:themeColor="text1"/>
                <w:szCs w:val="21"/>
              </w:rPr>
            </w:pPr>
          </w:p>
        </w:tc>
        <w:tc>
          <w:tcPr>
            <w:tcW w:w="774" w:type="dxa"/>
            <w:vMerge/>
            <w:tcBorders>
              <w:right w:val="single" w:sz="4" w:space="0" w:color="auto"/>
            </w:tcBorders>
            <w:vAlign w:val="center"/>
          </w:tcPr>
          <w:p w:rsidR="00472A2B" w:rsidRPr="00C60AA2" w:rsidRDefault="00472A2B" w:rsidP="00200580">
            <w:pPr>
              <w:snapToGrid w:val="0"/>
              <w:spacing w:line="400" w:lineRule="exact"/>
              <w:jc w:val="left"/>
              <w:rPr>
                <w:rFonts w:ascii="宋体" w:hAnsi="宋体" w:cs="微软雅黑"/>
                <w:color w:val="000000" w:themeColor="text1"/>
                <w:sz w:val="24"/>
              </w:rPr>
            </w:pPr>
          </w:p>
        </w:tc>
        <w:tc>
          <w:tcPr>
            <w:tcW w:w="709" w:type="dxa"/>
            <w:vMerge/>
            <w:tcBorders>
              <w:left w:val="single" w:sz="4" w:space="0" w:color="auto"/>
              <w:right w:val="single" w:sz="6" w:space="0" w:color="auto"/>
            </w:tcBorders>
            <w:vAlign w:val="center"/>
          </w:tcPr>
          <w:p w:rsidR="00472A2B" w:rsidRPr="00C60AA2" w:rsidRDefault="00472A2B" w:rsidP="00200580">
            <w:pPr>
              <w:snapToGrid w:val="0"/>
              <w:spacing w:line="400" w:lineRule="exact"/>
              <w:jc w:val="left"/>
              <w:rPr>
                <w:rFonts w:ascii="宋体" w:hAnsi="宋体" w:cs="微软雅黑"/>
                <w:color w:val="000000" w:themeColor="text1"/>
                <w:sz w:val="24"/>
              </w:rPr>
            </w:pPr>
          </w:p>
        </w:tc>
        <w:tc>
          <w:tcPr>
            <w:tcW w:w="2268" w:type="dxa"/>
            <w:tcBorders>
              <w:left w:val="single" w:sz="6" w:space="0" w:color="auto"/>
            </w:tcBorders>
            <w:vAlign w:val="center"/>
          </w:tcPr>
          <w:p w:rsidR="00472A2B" w:rsidRPr="00C60AA2" w:rsidRDefault="00472A2B" w:rsidP="00200580">
            <w:pPr>
              <w:snapToGrid w:val="0"/>
              <w:spacing w:line="400" w:lineRule="exact"/>
              <w:jc w:val="left"/>
              <w:rPr>
                <w:rFonts w:ascii="宋体" w:hAnsi="宋体" w:cs="微软雅黑"/>
                <w:color w:val="000000" w:themeColor="text1"/>
                <w:sz w:val="24"/>
              </w:rPr>
            </w:pPr>
          </w:p>
        </w:tc>
        <w:tc>
          <w:tcPr>
            <w:tcW w:w="1559"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1560"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vAlign w:val="center"/>
          </w:tcPr>
          <w:p w:rsidR="00472A2B" w:rsidRPr="00C60AA2" w:rsidRDefault="00472A2B" w:rsidP="00200580">
            <w:pPr>
              <w:snapToGrid w:val="0"/>
              <w:spacing w:line="400" w:lineRule="exact"/>
              <w:jc w:val="left"/>
              <w:rPr>
                <w:rFonts w:ascii="宋体" w:hAnsi="宋体" w:cs="微软雅黑"/>
                <w:color w:val="000000" w:themeColor="text1"/>
                <w:sz w:val="24"/>
              </w:rPr>
            </w:pPr>
          </w:p>
        </w:tc>
      </w:tr>
      <w:tr w:rsidR="00472A2B" w:rsidRPr="00C60AA2" w:rsidTr="009937EC">
        <w:trPr>
          <w:trHeight w:hRule="exact" w:val="510"/>
        </w:trPr>
        <w:tc>
          <w:tcPr>
            <w:tcW w:w="468" w:type="dxa"/>
            <w:vMerge/>
            <w:vAlign w:val="center"/>
          </w:tcPr>
          <w:p w:rsidR="00472A2B" w:rsidRPr="00C60AA2" w:rsidRDefault="00472A2B" w:rsidP="00200580">
            <w:pPr>
              <w:numPr>
                <w:ilvl w:val="0"/>
                <w:numId w:val="4"/>
              </w:numPr>
              <w:adjustRightInd w:val="0"/>
              <w:snapToGrid w:val="0"/>
              <w:spacing w:line="400" w:lineRule="exact"/>
              <w:jc w:val="left"/>
              <w:textAlignment w:val="baseline"/>
              <w:rPr>
                <w:rFonts w:ascii="宋体" w:hAnsi="宋体" w:cs="微软雅黑"/>
                <w:color w:val="000000" w:themeColor="text1"/>
                <w:szCs w:val="21"/>
              </w:rPr>
            </w:pPr>
          </w:p>
        </w:tc>
        <w:tc>
          <w:tcPr>
            <w:tcW w:w="774" w:type="dxa"/>
            <w:vMerge/>
            <w:tcBorders>
              <w:right w:val="single" w:sz="4" w:space="0" w:color="auto"/>
            </w:tcBorders>
            <w:vAlign w:val="center"/>
          </w:tcPr>
          <w:p w:rsidR="00472A2B" w:rsidRPr="00C60AA2" w:rsidRDefault="00472A2B" w:rsidP="00200580">
            <w:pPr>
              <w:snapToGrid w:val="0"/>
              <w:spacing w:line="400" w:lineRule="exact"/>
              <w:jc w:val="left"/>
              <w:rPr>
                <w:rFonts w:ascii="宋体" w:hAnsi="宋体" w:cs="微软雅黑"/>
                <w:color w:val="000000" w:themeColor="text1"/>
                <w:sz w:val="24"/>
              </w:rPr>
            </w:pPr>
          </w:p>
        </w:tc>
        <w:tc>
          <w:tcPr>
            <w:tcW w:w="2977" w:type="dxa"/>
            <w:gridSpan w:val="2"/>
            <w:tcBorders>
              <w:left w:val="single" w:sz="4" w:space="0" w:color="auto"/>
            </w:tcBorders>
            <w:vAlign w:val="center"/>
          </w:tcPr>
          <w:p w:rsidR="00472A2B" w:rsidRPr="00C60AA2" w:rsidRDefault="00472A2B" w:rsidP="00200580">
            <w:pPr>
              <w:snapToGrid w:val="0"/>
              <w:spacing w:line="400" w:lineRule="exact"/>
              <w:jc w:val="left"/>
              <w:rPr>
                <w:rFonts w:ascii="宋体" w:hAnsi="宋体" w:cs="微软雅黑"/>
                <w:color w:val="000000" w:themeColor="text1"/>
                <w:sz w:val="24"/>
              </w:rPr>
            </w:pPr>
            <w:r w:rsidRPr="00C60AA2">
              <w:rPr>
                <w:rFonts w:ascii="宋体" w:hAnsi="宋体" w:cs="微软雅黑" w:hint="eastAsia"/>
                <w:color w:val="000000" w:themeColor="text1"/>
                <w:sz w:val="24"/>
              </w:rPr>
              <w:t>基本开户银行证明</w:t>
            </w:r>
          </w:p>
        </w:tc>
        <w:tc>
          <w:tcPr>
            <w:tcW w:w="1559"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1560"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r>
      <w:tr w:rsidR="00472A2B" w:rsidRPr="00C60AA2" w:rsidTr="009937EC">
        <w:trPr>
          <w:trHeight w:hRule="exact" w:val="510"/>
        </w:trPr>
        <w:tc>
          <w:tcPr>
            <w:tcW w:w="468" w:type="dxa"/>
            <w:vMerge/>
            <w:vAlign w:val="center"/>
          </w:tcPr>
          <w:p w:rsidR="00472A2B" w:rsidRPr="00C60AA2" w:rsidRDefault="00472A2B" w:rsidP="00200580">
            <w:pPr>
              <w:numPr>
                <w:ilvl w:val="0"/>
                <w:numId w:val="4"/>
              </w:numPr>
              <w:adjustRightInd w:val="0"/>
              <w:snapToGrid w:val="0"/>
              <w:spacing w:line="400" w:lineRule="exact"/>
              <w:jc w:val="left"/>
              <w:textAlignment w:val="baseline"/>
              <w:rPr>
                <w:rFonts w:ascii="宋体" w:hAnsi="宋体" w:cs="微软雅黑"/>
                <w:color w:val="000000" w:themeColor="text1"/>
                <w:szCs w:val="21"/>
              </w:rPr>
            </w:pPr>
          </w:p>
        </w:tc>
        <w:tc>
          <w:tcPr>
            <w:tcW w:w="774" w:type="dxa"/>
            <w:vMerge/>
            <w:tcBorders>
              <w:right w:val="single" w:sz="4" w:space="0" w:color="auto"/>
            </w:tcBorders>
            <w:vAlign w:val="center"/>
          </w:tcPr>
          <w:p w:rsidR="00472A2B" w:rsidRPr="00C60AA2" w:rsidRDefault="00472A2B" w:rsidP="00200580">
            <w:pPr>
              <w:snapToGrid w:val="0"/>
              <w:spacing w:line="400" w:lineRule="exact"/>
              <w:jc w:val="left"/>
              <w:rPr>
                <w:rFonts w:ascii="宋体" w:hAnsi="宋体" w:cs="微软雅黑"/>
                <w:color w:val="000000" w:themeColor="text1"/>
                <w:sz w:val="24"/>
              </w:rPr>
            </w:pPr>
          </w:p>
        </w:tc>
        <w:tc>
          <w:tcPr>
            <w:tcW w:w="2977" w:type="dxa"/>
            <w:gridSpan w:val="2"/>
            <w:tcBorders>
              <w:left w:val="single" w:sz="4" w:space="0" w:color="auto"/>
            </w:tcBorders>
            <w:vAlign w:val="center"/>
          </w:tcPr>
          <w:p w:rsidR="00472A2B" w:rsidRPr="00C60AA2" w:rsidRDefault="00472A2B" w:rsidP="00200580">
            <w:pPr>
              <w:snapToGrid w:val="0"/>
              <w:spacing w:line="400" w:lineRule="exact"/>
              <w:jc w:val="left"/>
              <w:rPr>
                <w:rFonts w:ascii="宋体" w:hAnsi="宋体" w:cs="微软雅黑"/>
                <w:color w:val="000000" w:themeColor="text1"/>
                <w:sz w:val="24"/>
              </w:rPr>
            </w:pPr>
            <w:r w:rsidRPr="00C60AA2">
              <w:rPr>
                <w:rFonts w:ascii="宋体" w:hAnsi="宋体" w:cs="微软雅黑" w:hint="eastAsia"/>
                <w:color w:val="000000" w:themeColor="text1"/>
                <w:sz w:val="24"/>
              </w:rPr>
              <w:t>银行资信证明</w:t>
            </w:r>
          </w:p>
        </w:tc>
        <w:tc>
          <w:tcPr>
            <w:tcW w:w="1559"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1560"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r>
      <w:tr w:rsidR="00472A2B" w:rsidRPr="00C60AA2" w:rsidTr="009937EC">
        <w:trPr>
          <w:trHeight w:hRule="exact" w:val="510"/>
        </w:trPr>
        <w:tc>
          <w:tcPr>
            <w:tcW w:w="468" w:type="dxa"/>
            <w:vAlign w:val="center"/>
          </w:tcPr>
          <w:p w:rsidR="00472A2B" w:rsidRPr="00C60AA2" w:rsidRDefault="00472A2B" w:rsidP="00200580">
            <w:pPr>
              <w:adjustRightInd w:val="0"/>
              <w:snapToGrid w:val="0"/>
              <w:spacing w:line="400" w:lineRule="exact"/>
              <w:jc w:val="left"/>
              <w:textAlignment w:val="baseline"/>
              <w:rPr>
                <w:rFonts w:ascii="宋体" w:hAnsi="宋体" w:cs="微软雅黑"/>
                <w:color w:val="000000" w:themeColor="text1"/>
                <w:szCs w:val="21"/>
              </w:rPr>
            </w:pPr>
            <w:r w:rsidRPr="00C60AA2">
              <w:rPr>
                <w:rFonts w:ascii="宋体" w:hAnsi="宋体" w:cs="微软雅黑" w:hint="eastAsia"/>
                <w:color w:val="000000" w:themeColor="text1"/>
                <w:szCs w:val="21"/>
              </w:rPr>
              <w:t>9</w:t>
            </w:r>
          </w:p>
        </w:tc>
        <w:tc>
          <w:tcPr>
            <w:tcW w:w="3751" w:type="dxa"/>
            <w:gridSpan w:val="3"/>
            <w:vAlign w:val="center"/>
          </w:tcPr>
          <w:p w:rsidR="00472A2B" w:rsidRPr="00C60AA2" w:rsidRDefault="00472A2B" w:rsidP="00200580">
            <w:pPr>
              <w:snapToGrid w:val="0"/>
              <w:spacing w:line="400" w:lineRule="exact"/>
              <w:jc w:val="left"/>
              <w:rPr>
                <w:rFonts w:ascii="宋体" w:hAnsi="宋体" w:cs="微软雅黑"/>
                <w:color w:val="000000" w:themeColor="text1"/>
                <w:sz w:val="24"/>
              </w:rPr>
            </w:pPr>
            <w:r w:rsidRPr="00C60AA2">
              <w:rPr>
                <w:rFonts w:asciiTheme="minorEastAsia" w:hAnsiTheme="minorEastAsia" w:hint="eastAsia"/>
                <w:bCs/>
                <w:color w:val="000000" w:themeColor="text1"/>
                <w:sz w:val="24"/>
              </w:rPr>
              <w:t>依法缴纳社会保险凭据复印件</w:t>
            </w:r>
          </w:p>
        </w:tc>
        <w:tc>
          <w:tcPr>
            <w:tcW w:w="1559"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1560"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r>
      <w:tr w:rsidR="00472A2B" w:rsidRPr="00C60AA2" w:rsidTr="009937EC">
        <w:tc>
          <w:tcPr>
            <w:tcW w:w="468" w:type="dxa"/>
            <w:vMerge w:val="restart"/>
            <w:vAlign w:val="center"/>
          </w:tcPr>
          <w:p w:rsidR="00472A2B" w:rsidRPr="00C60AA2" w:rsidRDefault="00472A2B" w:rsidP="00200580">
            <w:pPr>
              <w:adjustRightInd w:val="0"/>
              <w:snapToGrid w:val="0"/>
              <w:spacing w:line="400" w:lineRule="exact"/>
              <w:jc w:val="left"/>
              <w:textAlignment w:val="baseline"/>
              <w:rPr>
                <w:rFonts w:ascii="宋体" w:hAnsi="宋体" w:cs="微软雅黑"/>
                <w:color w:val="000000" w:themeColor="text1"/>
                <w:szCs w:val="21"/>
              </w:rPr>
            </w:pPr>
            <w:r w:rsidRPr="00C60AA2">
              <w:rPr>
                <w:rFonts w:ascii="宋体" w:hAnsi="宋体" w:cs="微软雅黑" w:hint="eastAsia"/>
                <w:color w:val="000000" w:themeColor="text1"/>
                <w:szCs w:val="21"/>
              </w:rPr>
              <w:t>10</w:t>
            </w:r>
          </w:p>
        </w:tc>
        <w:tc>
          <w:tcPr>
            <w:tcW w:w="774" w:type="dxa"/>
            <w:vMerge w:val="restart"/>
            <w:tcBorders>
              <w:right w:val="single" w:sz="6" w:space="0" w:color="auto"/>
            </w:tcBorders>
            <w:vAlign w:val="center"/>
          </w:tcPr>
          <w:p w:rsidR="00472A2B" w:rsidRPr="00C60AA2" w:rsidRDefault="00472A2B" w:rsidP="00200580">
            <w:pPr>
              <w:snapToGrid w:val="0"/>
              <w:spacing w:line="400" w:lineRule="exact"/>
              <w:jc w:val="left"/>
              <w:rPr>
                <w:rFonts w:ascii="宋体" w:hAnsi="宋体" w:cs="微软雅黑"/>
                <w:color w:val="000000" w:themeColor="text1"/>
                <w:sz w:val="24"/>
              </w:rPr>
            </w:pPr>
            <w:r w:rsidRPr="00C60AA2">
              <w:rPr>
                <w:rFonts w:ascii="宋体" w:hAnsi="宋体" w:cs="微软雅黑" w:hint="eastAsia"/>
                <w:color w:val="000000" w:themeColor="text1"/>
                <w:sz w:val="24"/>
              </w:rPr>
              <w:t>证明或承诺函</w:t>
            </w:r>
          </w:p>
        </w:tc>
        <w:tc>
          <w:tcPr>
            <w:tcW w:w="709" w:type="dxa"/>
            <w:vMerge w:val="restart"/>
            <w:tcBorders>
              <w:left w:val="single" w:sz="6" w:space="0" w:color="auto"/>
              <w:right w:val="single" w:sz="6" w:space="0" w:color="auto"/>
            </w:tcBorders>
            <w:vAlign w:val="center"/>
          </w:tcPr>
          <w:p w:rsidR="00472A2B" w:rsidRPr="00C60AA2" w:rsidRDefault="00472A2B" w:rsidP="00200580">
            <w:pPr>
              <w:snapToGrid w:val="0"/>
              <w:spacing w:line="400" w:lineRule="exact"/>
              <w:jc w:val="left"/>
              <w:rPr>
                <w:rFonts w:ascii="宋体" w:hAnsi="宋体" w:cs="微软雅黑"/>
                <w:color w:val="000000" w:themeColor="text1"/>
                <w:sz w:val="24"/>
              </w:rPr>
            </w:pPr>
            <w:r w:rsidRPr="00C60AA2">
              <w:rPr>
                <w:rFonts w:ascii="宋体" w:hAnsi="宋体" w:cs="微软雅黑" w:hint="eastAsia"/>
                <w:color w:val="000000" w:themeColor="text1"/>
                <w:sz w:val="24"/>
              </w:rPr>
              <w:t>证明材料</w:t>
            </w:r>
          </w:p>
        </w:tc>
        <w:tc>
          <w:tcPr>
            <w:tcW w:w="2268" w:type="dxa"/>
            <w:tcBorders>
              <w:left w:val="single" w:sz="6" w:space="0" w:color="auto"/>
            </w:tcBorders>
            <w:vAlign w:val="center"/>
          </w:tcPr>
          <w:p w:rsidR="00472A2B" w:rsidRPr="00C60AA2" w:rsidRDefault="00472A2B" w:rsidP="00200580">
            <w:pPr>
              <w:snapToGrid w:val="0"/>
              <w:spacing w:line="400" w:lineRule="exact"/>
              <w:jc w:val="left"/>
              <w:rPr>
                <w:rFonts w:ascii="宋体" w:hAnsi="宋体" w:cs="微软雅黑"/>
                <w:color w:val="000000" w:themeColor="text1"/>
                <w:sz w:val="24"/>
              </w:rPr>
            </w:pPr>
            <w:r w:rsidRPr="00C60AA2">
              <w:rPr>
                <w:rFonts w:ascii="宋体" w:hAnsi="宋体" w:cs="微软雅黑" w:hint="eastAsia"/>
                <w:color w:val="000000" w:themeColor="text1"/>
                <w:sz w:val="24"/>
              </w:rPr>
              <w:t>履约实力</w:t>
            </w:r>
          </w:p>
        </w:tc>
        <w:tc>
          <w:tcPr>
            <w:tcW w:w="1559" w:type="dxa"/>
            <w:vAlign w:val="center"/>
          </w:tcPr>
          <w:p w:rsidR="00472A2B" w:rsidRPr="00C60AA2" w:rsidRDefault="00472A2B" w:rsidP="00200580">
            <w:pPr>
              <w:jc w:val="left"/>
              <w:rPr>
                <w:color w:val="000000" w:themeColor="text1"/>
              </w:rPr>
            </w:pPr>
          </w:p>
        </w:tc>
        <w:tc>
          <w:tcPr>
            <w:tcW w:w="1560"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vAlign w:val="center"/>
          </w:tcPr>
          <w:p w:rsidR="00472A2B" w:rsidRPr="00C60AA2" w:rsidRDefault="00472A2B" w:rsidP="00200580">
            <w:pPr>
              <w:snapToGrid w:val="0"/>
              <w:spacing w:line="400" w:lineRule="exact"/>
              <w:jc w:val="left"/>
              <w:rPr>
                <w:rFonts w:ascii="宋体" w:hAnsi="宋体" w:cs="微软雅黑"/>
                <w:color w:val="000000" w:themeColor="text1"/>
                <w:sz w:val="24"/>
              </w:rPr>
            </w:pPr>
          </w:p>
        </w:tc>
      </w:tr>
      <w:tr w:rsidR="00472A2B" w:rsidRPr="00C60AA2" w:rsidTr="009937EC">
        <w:tc>
          <w:tcPr>
            <w:tcW w:w="468" w:type="dxa"/>
            <w:vMerge/>
            <w:vAlign w:val="center"/>
          </w:tcPr>
          <w:p w:rsidR="00472A2B" w:rsidRPr="00C60AA2" w:rsidRDefault="00472A2B" w:rsidP="00200580">
            <w:pPr>
              <w:numPr>
                <w:ilvl w:val="0"/>
                <w:numId w:val="4"/>
              </w:numPr>
              <w:adjustRightInd w:val="0"/>
              <w:snapToGrid w:val="0"/>
              <w:spacing w:line="400" w:lineRule="exact"/>
              <w:jc w:val="left"/>
              <w:textAlignment w:val="baseline"/>
              <w:rPr>
                <w:rFonts w:ascii="宋体" w:hAnsi="宋体" w:cs="微软雅黑"/>
                <w:color w:val="000000" w:themeColor="text1"/>
                <w:szCs w:val="21"/>
              </w:rPr>
            </w:pPr>
          </w:p>
        </w:tc>
        <w:tc>
          <w:tcPr>
            <w:tcW w:w="774" w:type="dxa"/>
            <w:vMerge/>
            <w:tcBorders>
              <w:right w:val="single" w:sz="6" w:space="0" w:color="auto"/>
            </w:tcBorders>
            <w:vAlign w:val="center"/>
          </w:tcPr>
          <w:p w:rsidR="00472A2B" w:rsidRPr="00C60AA2" w:rsidRDefault="00472A2B" w:rsidP="00200580">
            <w:pPr>
              <w:pStyle w:val="a7"/>
              <w:kinsoku w:val="0"/>
              <w:spacing w:line="320" w:lineRule="exact"/>
              <w:rPr>
                <w:rFonts w:hAnsi="宋体" w:cs="微软雅黑"/>
                <w:bCs/>
                <w:color w:val="000000" w:themeColor="text1"/>
                <w:szCs w:val="24"/>
              </w:rPr>
            </w:pPr>
          </w:p>
        </w:tc>
        <w:tc>
          <w:tcPr>
            <w:tcW w:w="709" w:type="dxa"/>
            <w:vMerge/>
            <w:tcBorders>
              <w:left w:val="single" w:sz="6" w:space="0" w:color="auto"/>
              <w:right w:val="single" w:sz="6" w:space="0" w:color="auto"/>
            </w:tcBorders>
            <w:vAlign w:val="center"/>
          </w:tcPr>
          <w:p w:rsidR="00472A2B" w:rsidRPr="00C60AA2" w:rsidRDefault="00472A2B" w:rsidP="00200580">
            <w:pPr>
              <w:pStyle w:val="a7"/>
              <w:kinsoku w:val="0"/>
              <w:spacing w:line="320" w:lineRule="exact"/>
              <w:rPr>
                <w:rFonts w:hAnsi="宋体" w:cs="微软雅黑"/>
                <w:bCs/>
                <w:color w:val="000000" w:themeColor="text1"/>
                <w:szCs w:val="24"/>
              </w:rPr>
            </w:pPr>
          </w:p>
        </w:tc>
        <w:tc>
          <w:tcPr>
            <w:tcW w:w="2268" w:type="dxa"/>
            <w:tcBorders>
              <w:left w:val="single" w:sz="6" w:space="0" w:color="auto"/>
            </w:tcBorders>
            <w:vAlign w:val="center"/>
          </w:tcPr>
          <w:p w:rsidR="00472A2B" w:rsidRPr="00C60AA2" w:rsidRDefault="00472A2B" w:rsidP="00200580">
            <w:pPr>
              <w:pStyle w:val="a7"/>
              <w:kinsoku w:val="0"/>
              <w:spacing w:line="320" w:lineRule="exact"/>
              <w:rPr>
                <w:rFonts w:hAnsi="宋体" w:cs="微软雅黑"/>
                <w:bCs/>
                <w:color w:val="000000" w:themeColor="text1"/>
                <w:szCs w:val="24"/>
              </w:rPr>
            </w:pPr>
            <w:r w:rsidRPr="00C60AA2">
              <w:rPr>
                <w:rFonts w:hAnsi="宋体" w:cs="微软雅黑" w:hint="eastAsia"/>
                <w:bCs/>
                <w:color w:val="000000" w:themeColor="text1"/>
                <w:szCs w:val="24"/>
              </w:rPr>
              <w:t>技术人员职称证书</w:t>
            </w:r>
          </w:p>
        </w:tc>
        <w:tc>
          <w:tcPr>
            <w:tcW w:w="1559" w:type="dxa"/>
            <w:vAlign w:val="center"/>
          </w:tcPr>
          <w:p w:rsidR="00472A2B" w:rsidRPr="00C60AA2" w:rsidRDefault="00472A2B" w:rsidP="00200580">
            <w:pPr>
              <w:pStyle w:val="a7"/>
              <w:rPr>
                <w:color w:val="000000" w:themeColor="text1"/>
              </w:rPr>
            </w:pPr>
          </w:p>
        </w:tc>
        <w:tc>
          <w:tcPr>
            <w:tcW w:w="1560"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vAlign w:val="center"/>
          </w:tcPr>
          <w:p w:rsidR="00472A2B" w:rsidRPr="00C60AA2" w:rsidRDefault="00472A2B" w:rsidP="00200580">
            <w:pPr>
              <w:pStyle w:val="a7"/>
              <w:kinsoku w:val="0"/>
              <w:spacing w:line="320" w:lineRule="exact"/>
              <w:rPr>
                <w:rFonts w:hAnsi="宋体" w:cs="微软雅黑"/>
                <w:bCs/>
                <w:color w:val="000000" w:themeColor="text1"/>
                <w:szCs w:val="24"/>
              </w:rPr>
            </w:pPr>
          </w:p>
        </w:tc>
      </w:tr>
      <w:tr w:rsidR="00472A2B" w:rsidRPr="00C60AA2" w:rsidTr="009937EC">
        <w:tc>
          <w:tcPr>
            <w:tcW w:w="468" w:type="dxa"/>
            <w:vMerge/>
            <w:vAlign w:val="center"/>
          </w:tcPr>
          <w:p w:rsidR="00472A2B" w:rsidRPr="00C60AA2" w:rsidRDefault="00472A2B" w:rsidP="00200580">
            <w:pPr>
              <w:numPr>
                <w:ilvl w:val="0"/>
                <w:numId w:val="4"/>
              </w:numPr>
              <w:adjustRightInd w:val="0"/>
              <w:snapToGrid w:val="0"/>
              <w:spacing w:line="400" w:lineRule="exact"/>
              <w:jc w:val="left"/>
              <w:textAlignment w:val="baseline"/>
              <w:rPr>
                <w:rFonts w:ascii="宋体" w:hAnsi="宋体" w:cs="微软雅黑"/>
                <w:color w:val="000000" w:themeColor="text1"/>
                <w:szCs w:val="21"/>
              </w:rPr>
            </w:pPr>
          </w:p>
        </w:tc>
        <w:tc>
          <w:tcPr>
            <w:tcW w:w="774" w:type="dxa"/>
            <w:vMerge/>
            <w:tcBorders>
              <w:right w:val="single" w:sz="6" w:space="0" w:color="auto"/>
            </w:tcBorders>
            <w:vAlign w:val="center"/>
          </w:tcPr>
          <w:p w:rsidR="00472A2B" w:rsidRPr="00C60AA2" w:rsidRDefault="00472A2B" w:rsidP="00200580">
            <w:pPr>
              <w:pStyle w:val="a7"/>
              <w:kinsoku w:val="0"/>
              <w:spacing w:line="320" w:lineRule="exact"/>
              <w:rPr>
                <w:rFonts w:hAnsi="宋体" w:cs="微软雅黑"/>
                <w:bCs/>
                <w:color w:val="000000" w:themeColor="text1"/>
                <w:szCs w:val="24"/>
              </w:rPr>
            </w:pPr>
          </w:p>
        </w:tc>
        <w:tc>
          <w:tcPr>
            <w:tcW w:w="709" w:type="dxa"/>
            <w:vMerge/>
            <w:tcBorders>
              <w:left w:val="single" w:sz="6" w:space="0" w:color="auto"/>
              <w:right w:val="single" w:sz="6" w:space="0" w:color="auto"/>
            </w:tcBorders>
            <w:vAlign w:val="center"/>
          </w:tcPr>
          <w:p w:rsidR="00472A2B" w:rsidRPr="00C60AA2" w:rsidRDefault="00472A2B" w:rsidP="00200580">
            <w:pPr>
              <w:pStyle w:val="a7"/>
              <w:kinsoku w:val="0"/>
              <w:spacing w:line="320" w:lineRule="exact"/>
              <w:rPr>
                <w:rFonts w:hAnsi="宋体" w:cs="微软雅黑"/>
                <w:bCs/>
                <w:color w:val="000000" w:themeColor="text1"/>
                <w:szCs w:val="24"/>
              </w:rPr>
            </w:pPr>
          </w:p>
        </w:tc>
        <w:tc>
          <w:tcPr>
            <w:tcW w:w="2268" w:type="dxa"/>
            <w:tcBorders>
              <w:left w:val="single" w:sz="6" w:space="0" w:color="auto"/>
            </w:tcBorders>
            <w:vAlign w:val="center"/>
          </w:tcPr>
          <w:p w:rsidR="00472A2B" w:rsidRPr="00C60AA2" w:rsidRDefault="00472A2B" w:rsidP="00200580">
            <w:pPr>
              <w:pStyle w:val="a7"/>
              <w:kinsoku w:val="0"/>
              <w:spacing w:line="320" w:lineRule="exact"/>
              <w:rPr>
                <w:rFonts w:hAnsi="宋体" w:cs="微软雅黑"/>
                <w:bCs/>
                <w:color w:val="000000" w:themeColor="text1"/>
                <w:szCs w:val="24"/>
              </w:rPr>
            </w:pPr>
            <w:r w:rsidRPr="00C60AA2">
              <w:rPr>
                <w:rFonts w:hAnsi="宋体" w:cs="微软雅黑" w:hint="eastAsia"/>
                <w:bCs/>
                <w:color w:val="000000" w:themeColor="text1"/>
                <w:szCs w:val="24"/>
              </w:rPr>
              <w:t>用工合同</w:t>
            </w:r>
          </w:p>
        </w:tc>
        <w:tc>
          <w:tcPr>
            <w:tcW w:w="1559" w:type="dxa"/>
            <w:vAlign w:val="center"/>
          </w:tcPr>
          <w:p w:rsidR="00472A2B" w:rsidRPr="00C60AA2" w:rsidRDefault="00472A2B" w:rsidP="00200580">
            <w:pPr>
              <w:pStyle w:val="a7"/>
              <w:rPr>
                <w:color w:val="000000" w:themeColor="text1"/>
              </w:rPr>
            </w:pPr>
          </w:p>
        </w:tc>
        <w:tc>
          <w:tcPr>
            <w:tcW w:w="1560"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vAlign w:val="center"/>
          </w:tcPr>
          <w:p w:rsidR="00472A2B" w:rsidRPr="00C60AA2" w:rsidRDefault="00472A2B" w:rsidP="00200580">
            <w:pPr>
              <w:pStyle w:val="a7"/>
              <w:kinsoku w:val="0"/>
              <w:spacing w:line="320" w:lineRule="exact"/>
              <w:rPr>
                <w:rFonts w:hAnsi="宋体" w:cs="微软雅黑"/>
                <w:bCs/>
                <w:color w:val="000000" w:themeColor="text1"/>
                <w:szCs w:val="24"/>
              </w:rPr>
            </w:pPr>
          </w:p>
        </w:tc>
      </w:tr>
      <w:tr w:rsidR="00472A2B" w:rsidRPr="00C60AA2" w:rsidTr="009937EC">
        <w:tc>
          <w:tcPr>
            <w:tcW w:w="468" w:type="dxa"/>
            <w:vMerge/>
            <w:vAlign w:val="center"/>
          </w:tcPr>
          <w:p w:rsidR="00472A2B" w:rsidRPr="00C60AA2" w:rsidRDefault="00472A2B" w:rsidP="00200580">
            <w:pPr>
              <w:numPr>
                <w:ilvl w:val="0"/>
                <w:numId w:val="4"/>
              </w:numPr>
              <w:adjustRightInd w:val="0"/>
              <w:snapToGrid w:val="0"/>
              <w:spacing w:line="400" w:lineRule="exact"/>
              <w:jc w:val="left"/>
              <w:textAlignment w:val="baseline"/>
              <w:rPr>
                <w:rFonts w:ascii="宋体" w:hAnsi="宋体" w:cs="微软雅黑"/>
                <w:color w:val="000000" w:themeColor="text1"/>
                <w:szCs w:val="21"/>
              </w:rPr>
            </w:pPr>
          </w:p>
        </w:tc>
        <w:tc>
          <w:tcPr>
            <w:tcW w:w="774" w:type="dxa"/>
            <w:vMerge/>
            <w:tcBorders>
              <w:right w:val="single" w:sz="6" w:space="0" w:color="auto"/>
            </w:tcBorders>
            <w:vAlign w:val="center"/>
          </w:tcPr>
          <w:p w:rsidR="00472A2B" w:rsidRPr="00C60AA2" w:rsidRDefault="00472A2B" w:rsidP="00200580">
            <w:pPr>
              <w:pStyle w:val="a7"/>
              <w:kinsoku w:val="0"/>
              <w:spacing w:line="320" w:lineRule="exact"/>
              <w:rPr>
                <w:rFonts w:hAnsi="宋体" w:cs="微软雅黑"/>
                <w:bCs/>
                <w:color w:val="000000" w:themeColor="text1"/>
                <w:szCs w:val="24"/>
              </w:rPr>
            </w:pPr>
          </w:p>
        </w:tc>
        <w:tc>
          <w:tcPr>
            <w:tcW w:w="2977" w:type="dxa"/>
            <w:gridSpan w:val="2"/>
            <w:tcBorders>
              <w:left w:val="single" w:sz="6" w:space="0" w:color="auto"/>
            </w:tcBorders>
            <w:vAlign w:val="center"/>
          </w:tcPr>
          <w:p w:rsidR="00472A2B" w:rsidRPr="00C60AA2" w:rsidRDefault="00472A2B" w:rsidP="00200580">
            <w:pPr>
              <w:pStyle w:val="a7"/>
              <w:kinsoku w:val="0"/>
              <w:spacing w:line="320" w:lineRule="exact"/>
              <w:rPr>
                <w:rFonts w:hAnsi="宋体" w:cs="微软雅黑"/>
                <w:bCs/>
                <w:color w:val="000000" w:themeColor="text1"/>
                <w:szCs w:val="24"/>
              </w:rPr>
            </w:pPr>
            <w:r w:rsidRPr="00C60AA2">
              <w:rPr>
                <w:rFonts w:asciiTheme="minorEastAsia" w:hAnsiTheme="minorEastAsia" w:hint="eastAsia"/>
                <w:bCs/>
                <w:color w:val="000000" w:themeColor="text1"/>
                <w:szCs w:val="24"/>
              </w:rPr>
              <w:t>投标人相关承诺函或声明</w:t>
            </w:r>
          </w:p>
        </w:tc>
        <w:tc>
          <w:tcPr>
            <w:tcW w:w="1559" w:type="dxa"/>
            <w:vAlign w:val="center"/>
          </w:tcPr>
          <w:p w:rsidR="00472A2B" w:rsidRPr="00C60AA2" w:rsidRDefault="00472A2B" w:rsidP="00200580">
            <w:pPr>
              <w:pStyle w:val="a7"/>
              <w:rPr>
                <w:color w:val="000000" w:themeColor="text1"/>
              </w:rPr>
            </w:pPr>
          </w:p>
        </w:tc>
        <w:tc>
          <w:tcPr>
            <w:tcW w:w="1560"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r>
      <w:tr w:rsidR="00472A2B" w:rsidRPr="00C60AA2" w:rsidTr="009937EC">
        <w:trPr>
          <w:trHeight w:val="510"/>
        </w:trPr>
        <w:tc>
          <w:tcPr>
            <w:tcW w:w="468" w:type="dxa"/>
            <w:vAlign w:val="center"/>
          </w:tcPr>
          <w:p w:rsidR="00472A2B" w:rsidRPr="00C60AA2" w:rsidRDefault="00472A2B" w:rsidP="00200580">
            <w:pPr>
              <w:adjustRightInd w:val="0"/>
              <w:snapToGrid w:val="0"/>
              <w:spacing w:line="400" w:lineRule="exact"/>
              <w:jc w:val="left"/>
              <w:textAlignment w:val="baseline"/>
              <w:rPr>
                <w:rFonts w:ascii="宋体" w:hAnsi="宋体" w:cs="微软雅黑"/>
                <w:color w:val="000000" w:themeColor="text1"/>
                <w:szCs w:val="21"/>
              </w:rPr>
            </w:pPr>
            <w:r w:rsidRPr="00C60AA2">
              <w:rPr>
                <w:rFonts w:ascii="宋体" w:hAnsi="宋体" w:cs="微软雅黑" w:hint="eastAsia"/>
                <w:color w:val="000000" w:themeColor="text1"/>
                <w:szCs w:val="21"/>
              </w:rPr>
              <w:t>11</w:t>
            </w:r>
          </w:p>
        </w:tc>
        <w:tc>
          <w:tcPr>
            <w:tcW w:w="3751" w:type="dxa"/>
            <w:gridSpan w:val="3"/>
            <w:vAlign w:val="center"/>
          </w:tcPr>
          <w:p w:rsidR="00472A2B" w:rsidRPr="00C60AA2" w:rsidRDefault="00472A2B" w:rsidP="00200580">
            <w:pPr>
              <w:pStyle w:val="a7"/>
              <w:kinsoku w:val="0"/>
              <w:spacing w:line="320" w:lineRule="exact"/>
              <w:rPr>
                <w:rFonts w:hAnsi="宋体" w:cs="微软雅黑"/>
                <w:bCs/>
                <w:color w:val="000000" w:themeColor="text1"/>
              </w:rPr>
            </w:pPr>
            <w:r w:rsidRPr="00C60AA2">
              <w:rPr>
                <w:rFonts w:hAnsi="宋体" w:hint="eastAsia"/>
                <w:color w:val="000000" w:themeColor="text1"/>
              </w:rPr>
              <w:t>没有重大违法记录的声明</w:t>
            </w:r>
          </w:p>
        </w:tc>
        <w:tc>
          <w:tcPr>
            <w:tcW w:w="1559" w:type="dxa"/>
            <w:vAlign w:val="center"/>
          </w:tcPr>
          <w:p w:rsidR="00472A2B" w:rsidRPr="00C60AA2" w:rsidRDefault="00472A2B" w:rsidP="00200580">
            <w:pPr>
              <w:jc w:val="left"/>
              <w:rPr>
                <w:color w:val="000000" w:themeColor="text1"/>
              </w:rPr>
            </w:pPr>
          </w:p>
        </w:tc>
        <w:tc>
          <w:tcPr>
            <w:tcW w:w="1560"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r>
      <w:tr w:rsidR="00472A2B" w:rsidRPr="00C60AA2" w:rsidTr="009937EC">
        <w:trPr>
          <w:trHeight w:val="510"/>
        </w:trPr>
        <w:tc>
          <w:tcPr>
            <w:tcW w:w="468" w:type="dxa"/>
            <w:vAlign w:val="center"/>
          </w:tcPr>
          <w:p w:rsidR="00472A2B" w:rsidRPr="00C60AA2" w:rsidRDefault="00472A2B" w:rsidP="00200580">
            <w:pPr>
              <w:adjustRightInd w:val="0"/>
              <w:snapToGrid w:val="0"/>
              <w:spacing w:line="400" w:lineRule="exact"/>
              <w:jc w:val="left"/>
              <w:textAlignment w:val="baseline"/>
              <w:rPr>
                <w:rFonts w:ascii="宋体" w:hAnsi="宋体" w:cs="微软雅黑"/>
                <w:color w:val="000000" w:themeColor="text1"/>
                <w:szCs w:val="21"/>
              </w:rPr>
            </w:pPr>
            <w:r w:rsidRPr="00C60AA2">
              <w:rPr>
                <w:rFonts w:ascii="宋体" w:hAnsi="宋体" w:cs="微软雅黑" w:hint="eastAsia"/>
                <w:color w:val="000000" w:themeColor="text1"/>
                <w:szCs w:val="21"/>
              </w:rPr>
              <w:t>12</w:t>
            </w:r>
          </w:p>
        </w:tc>
        <w:tc>
          <w:tcPr>
            <w:tcW w:w="3751" w:type="dxa"/>
            <w:gridSpan w:val="3"/>
            <w:vAlign w:val="center"/>
          </w:tcPr>
          <w:p w:rsidR="00472A2B" w:rsidRPr="00C60AA2" w:rsidRDefault="00472A2B" w:rsidP="00200580">
            <w:pPr>
              <w:pStyle w:val="a7"/>
              <w:kinsoku w:val="0"/>
              <w:spacing w:line="320" w:lineRule="exact"/>
              <w:rPr>
                <w:rFonts w:hAnsi="宋体"/>
                <w:color w:val="000000" w:themeColor="text1"/>
              </w:rPr>
            </w:pPr>
            <w:r w:rsidRPr="00C60AA2">
              <w:rPr>
                <w:rFonts w:hAnsi="宋体" w:cs="微软雅黑" w:hint="eastAsia"/>
                <w:bCs/>
                <w:color w:val="000000" w:themeColor="text1"/>
              </w:rPr>
              <w:t>投标人须具备的资质证书</w:t>
            </w:r>
          </w:p>
        </w:tc>
        <w:tc>
          <w:tcPr>
            <w:tcW w:w="1559" w:type="dxa"/>
            <w:vAlign w:val="center"/>
          </w:tcPr>
          <w:p w:rsidR="00472A2B" w:rsidRPr="00C60AA2" w:rsidRDefault="00472A2B" w:rsidP="00200580">
            <w:pPr>
              <w:jc w:val="left"/>
              <w:rPr>
                <w:color w:val="000000" w:themeColor="text1"/>
              </w:rPr>
            </w:pPr>
          </w:p>
        </w:tc>
        <w:tc>
          <w:tcPr>
            <w:tcW w:w="1560"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r>
      <w:tr w:rsidR="00472A2B" w:rsidRPr="00C60AA2" w:rsidTr="009937EC">
        <w:trPr>
          <w:trHeight w:val="510"/>
        </w:trPr>
        <w:tc>
          <w:tcPr>
            <w:tcW w:w="468" w:type="dxa"/>
            <w:vAlign w:val="center"/>
          </w:tcPr>
          <w:p w:rsidR="00472A2B" w:rsidRPr="00C60AA2" w:rsidRDefault="00472A2B" w:rsidP="00200580">
            <w:pPr>
              <w:adjustRightInd w:val="0"/>
              <w:snapToGrid w:val="0"/>
              <w:spacing w:line="400" w:lineRule="exact"/>
              <w:jc w:val="left"/>
              <w:textAlignment w:val="baseline"/>
              <w:rPr>
                <w:rFonts w:ascii="宋体" w:hAnsi="宋体" w:cs="微软雅黑"/>
                <w:color w:val="000000" w:themeColor="text1"/>
                <w:szCs w:val="21"/>
              </w:rPr>
            </w:pPr>
            <w:r w:rsidRPr="00C60AA2">
              <w:rPr>
                <w:rFonts w:ascii="宋体" w:hAnsi="宋体" w:cs="微软雅黑" w:hint="eastAsia"/>
                <w:color w:val="000000" w:themeColor="text1"/>
                <w:szCs w:val="21"/>
              </w:rPr>
              <w:t>13</w:t>
            </w:r>
          </w:p>
        </w:tc>
        <w:tc>
          <w:tcPr>
            <w:tcW w:w="3751" w:type="dxa"/>
            <w:gridSpan w:val="3"/>
            <w:vAlign w:val="center"/>
          </w:tcPr>
          <w:p w:rsidR="00472A2B" w:rsidRPr="00C60AA2" w:rsidRDefault="00472A2B" w:rsidP="00200580">
            <w:pPr>
              <w:pStyle w:val="a7"/>
              <w:kinsoku w:val="0"/>
              <w:spacing w:line="320" w:lineRule="exact"/>
              <w:rPr>
                <w:rFonts w:hAnsi="宋体" w:cs="微软雅黑"/>
                <w:bCs/>
                <w:color w:val="000000" w:themeColor="text1"/>
              </w:rPr>
            </w:pPr>
            <w:r w:rsidRPr="00C60AA2">
              <w:rPr>
                <w:rFonts w:asciiTheme="majorEastAsia" w:eastAsiaTheme="majorEastAsia" w:hAnsiTheme="majorEastAsia" w:cstheme="majorEastAsia" w:hint="eastAsia"/>
                <w:bCs/>
                <w:color w:val="000000" w:themeColor="text1"/>
                <w:szCs w:val="24"/>
                <w:lang w:val="zh-CN"/>
              </w:rPr>
              <w:t>投标保证金缴纳回执单</w:t>
            </w:r>
          </w:p>
        </w:tc>
        <w:tc>
          <w:tcPr>
            <w:tcW w:w="1559" w:type="dxa"/>
            <w:vAlign w:val="center"/>
          </w:tcPr>
          <w:p w:rsidR="00472A2B" w:rsidRPr="00C60AA2" w:rsidRDefault="00472A2B" w:rsidP="00200580">
            <w:pPr>
              <w:jc w:val="left"/>
              <w:rPr>
                <w:color w:val="000000" w:themeColor="text1"/>
              </w:rPr>
            </w:pPr>
          </w:p>
        </w:tc>
        <w:tc>
          <w:tcPr>
            <w:tcW w:w="1560"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r>
      <w:tr w:rsidR="00472A2B" w:rsidRPr="00C60AA2" w:rsidTr="009937EC">
        <w:trPr>
          <w:trHeight w:val="510"/>
        </w:trPr>
        <w:tc>
          <w:tcPr>
            <w:tcW w:w="468" w:type="dxa"/>
            <w:vAlign w:val="center"/>
          </w:tcPr>
          <w:p w:rsidR="00472A2B" w:rsidRPr="00C60AA2" w:rsidRDefault="00472A2B" w:rsidP="00200580">
            <w:pPr>
              <w:adjustRightInd w:val="0"/>
              <w:snapToGrid w:val="0"/>
              <w:spacing w:line="400" w:lineRule="exact"/>
              <w:jc w:val="left"/>
              <w:textAlignment w:val="baseline"/>
              <w:rPr>
                <w:rFonts w:asciiTheme="majorEastAsia" w:eastAsiaTheme="majorEastAsia" w:hAnsiTheme="majorEastAsia" w:cstheme="majorEastAsia"/>
                <w:bCs/>
                <w:color w:val="000000" w:themeColor="text1"/>
                <w:sz w:val="24"/>
                <w:lang w:val="zh-CN"/>
              </w:rPr>
            </w:pPr>
            <w:r w:rsidRPr="00C60AA2">
              <w:rPr>
                <w:rFonts w:asciiTheme="majorEastAsia" w:eastAsiaTheme="majorEastAsia" w:hAnsiTheme="majorEastAsia" w:cstheme="majorEastAsia" w:hint="eastAsia"/>
                <w:bCs/>
                <w:color w:val="000000" w:themeColor="text1"/>
                <w:sz w:val="24"/>
                <w:lang w:val="zh-CN"/>
              </w:rPr>
              <w:t>14</w:t>
            </w:r>
          </w:p>
        </w:tc>
        <w:tc>
          <w:tcPr>
            <w:tcW w:w="3751" w:type="dxa"/>
            <w:gridSpan w:val="3"/>
            <w:vAlign w:val="center"/>
          </w:tcPr>
          <w:p w:rsidR="00472A2B" w:rsidRPr="00C60AA2" w:rsidRDefault="00472A2B" w:rsidP="00200580">
            <w:pPr>
              <w:pStyle w:val="a7"/>
              <w:kinsoku w:val="0"/>
              <w:spacing w:line="320" w:lineRule="exact"/>
              <w:rPr>
                <w:rFonts w:asciiTheme="majorEastAsia" w:eastAsiaTheme="majorEastAsia" w:hAnsiTheme="majorEastAsia" w:cstheme="majorEastAsia"/>
                <w:bCs/>
                <w:color w:val="000000" w:themeColor="text1"/>
                <w:szCs w:val="24"/>
                <w:lang w:val="zh-CN"/>
              </w:rPr>
            </w:pPr>
            <w:r w:rsidRPr="00C60AA2">
              <w:rPr>
                <w:rFonts w:asciiTheme="majorEastAsia" w:eastAsiaTheme="majorEastAsia" w:hAnsiTheme="majorEastAsia" w:cstheme="majorEastAsia" w:hint="eastAsia"/>
                <w:bCs/>
                <w:color w:val="000000" w:themeColor="text1"/>
                <w:szCs w:val="24"/>
                <w:lang w:val="zh-CN"/>
              </w:rPr>
              <w:t>是否为联合体</w:t>
            </w:r>
          </w:p>
        </w:tc>
        <w:tc>
          <w:tcPr>
            <w:tcW w:w="1559" w:type="dxa"/>
            <w:vAlign w:val="center"/>
          </w:tcPr>
          <w:p w:rsidR="00472A2B" w:rsidRPr="00C60AA2" w:rsidRDefault="00472A2B" w:rsidP="00200580">
            <w:pPr>
              <w:jc w:val="left"/>
              <w:rPr>
                <w:color w:val="000000" w:themeColor="text1"/>
              </w:rPr>
            </w:pPr>
          </w:p>
        </w:tc>
        <w:tc>
          <w:tcPr>
            <w:tcW w:w="1560"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r>
      <w:tr w:rsidR="00472A2B" w:rsidRPr="00C60AA2" w:rsidTr="009937EC">
        <w:trPr>
          <w:trHeight w:val="510"/>
        </w:trPr>
        <w:tc>
          <w:tcPr>
            <w:tcW w:w="468" w:type="dxa"/>
            <w:tcBorders>
              <w:top w:val="double" w:sz="4" w:space="0" w:color="auto"/>
            </w:tcBorders>
            <w:vAlign w:val="center"/>
          </w:tcPr>
          <w:p w:rsidR="00472A2B" w:rsidRPr="00C60AA2" w:rsidRDefault="00472A2B" w:rsidP="00200580">
            <w:pPr>
              <w:adjustRightInd w:val="0"/>
              <w:snapToGrid w:val="0"/>
              <w:spacing w:line="400" w:lineRule="exact"/>
              <w:jc w:val="left"/>
              <w:textAlignment w:val="baseline"/>
              <w:rPr>
                <w:rFonts w:ascii="宋体" w:hAnsi="宋体" w:cs="微软雅黑"/>
                <w:color w:val="000000" w:themeColor="text1"/>
                <w:szCs w:val="21"/>
              </w:rPr>
            </w:pPr>
            <w:r w:rsidRPr="00C60AA2">
              <w:rPr>
                <w:rFonts w:ascii="宋体" w:hAnsi="宋体" w:cs="微软雅黑" w:hint="eastAsia"/>
                <w:color w:val="000000" w:themeColor="text1"/>
                <w:szCs w:val="21"/>
              </w:rPr>
              <w:t>15</w:t>
            </w:r>
          </w:p>
        </w:tc>
        <w:tc>
          <w:tcPr>
            <w:tcW w:w="3751" w:type="dxa"/>
            <w:gridSpan w:val="3"/>
            <w:tcBorders>
              <w:top w:val="double" w:sz="4" w:space="0" w:color="auto"/>
            </w:tcBorders>
            <w:vAlign w:val="center"/>
          </w:tcPr>
          <w:p w:rsidR="00472A2B" w:rsidRPr="00C60AA2" w:rsidRDefault="00472A2B" w:rsidP="00200580">
            <w:pPr>
              <w:pStyle w:val="a7"/>
              <w:kinsoku w:val="0"/>
              <w:spacing w:line="320" w:lineRule="exact"/>
              <w:rPr>
                <w:rFonts w:hAnsi="宋体" w:cs="微软雅黑"/>
                <w:bCs/>
                <w:color w:val="000000" w:themeColor="text1"/>
              </w:rPr>
            </w:pPr>
            <w:r w:rsidRPr="00C60AA2">
              <w:rPr>
                <w:rFonts w:hAnsi="宋体" w:cs="微软雅黑" w:hint="eastAsia"/>
                <w:bCs/>
                <w:color w:val="000000" w:themeColor="text1"/>
              </w:rPr>
              <w:t>投标分项报价表</w:t>
            </w:r>
          </w:p>
        </w:tc>
        <w:tc>
          <w:tcPr>
            <w:tcW w:w="1559" w:type="dxa"/>
            <w:tcBorders>
              <w:top w:val="double" w:sz="4" w:space="0" w:color="auto"/>
            </w:tcBorders>
            <w:vAlign w:val="center"/>
          </w:tcPr>
          <w:p w:rsidR="00472A2B" w:rsidRPr="00C60AA2" w:rsidRDefault="00472A2B" w:rsidP="00200580">
            <w:pPr>
              <w:jc w:val="left"/>
              <w:rPr>
                <w:color w:val="000000" w:themeColor="text1"/>
              </w:rPr>
            </w:pPr>
          </w:p>
        </w:tc>
        <w:tc>
          <w:tcPr>
            <w:tcW w:w="1560" w:type="dxa"/>
            <w:tcBorders>
              <w:top w:val="double" w:sz="4" w:space="0" w:color="auto"/>
            </w:tcBorders>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tcBorders>
              <w:top w:val="double" w:sz="4" w:space="0" w:color="auto"/>
            </w:tcBorders>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r>
      <w:tr w:rsidR="00472A2B" w:rsidRPr="00C60AA2" w:rsidTr="009937EC">
        <w:trPr>
          <w:trHeight w:val="510"/>
        </w:trPr>
        <w:tc>
          <w:tcPr>
            <w:tcW w:w="468" w:type="dxa"/>
            <w:vAlign w:val="center"/>
          </w:tcPr>
          <w:p w:rsidR="00472A2B" w:rsidRPr="00C60AA2" w:rsidRDefault="00472A2B" w:rsidP="00200580">
            <w:pPr>
              <w:adjustRightInd w:val="0"/>
              <w:snapToGrid w:val="0"/>
              <w:spacing w:line="400" w:lineRule="exact"/>
              <w:jc w:val="left"/>
              <w:textAlignment w:val="baseline"/>
              <w:rPr>
                <w:rFonts w:ascii="宋体" w:hAnsi="宋体" w:cs="微软雅黑"/>
                <w:color w:val="000000" w:themeColor="text1"/>
                <w:szCs w:val="21"/>
              </w:rPr>
            </w:pPr>
            <w:r w:rsidRPr="00C60AA2">
              <w:rPr>
                <w:rFonts w:ascii="宋体" w:hAnsi="宋体" w:cs="微软雅黑" w:hint="eastAsia"/>
                <w:color w:val="000000" w:themeColor="text1"/>
                <w:szCs w:val="21"/>
              </w:rPr>
              <w:lastRenderedPageBreak/>
              <w:t>16</w:t>
            </w:r>
          </w:p>
        </w:tc>
        <w:tc>
          <w:tcPr>
            <w:tcW w:w="3751" w:type="dxa"/>
            <w:gridSpan w:val="3"/>
            <w:vAlign w:val="center"/>
          </w:tcPr>
          <w:p w:rsidR="00472A2B" w:rsidRPr="00C60AA2" w:rsidRDefault="00472A2B" w:rsidP="00200580">
            <w:pPr>
              <w:pStyle w:val="a7"/>
              <w:kinsoku w:val="0"/>
              <w:spacing w:line="320" w:lineRule="exact"/>
              <w:rPr>
                <w:rFonts w:hAnsi="宋体" w:cs="微软雅黑"/>
                <w:bCs/>
                <w:color w:val="000000" w:themeColor="text1"/>
              </w:rPr>
            </w:pPr>
            <w:r w:rsidRPr="00C60AA2">
              <w:rPr>
                <w:rFonts w:hAnsi="宋体" w:cs="微软雅黑" w:hint="eastAsia"/>
                <w:bCs/>
                <w:color w:val="000000" w:themeColor="text1"/>
              </w:rPr>
              <w:t>技术标准偏离表</w:t>
            </w:r>
          </w:p>
        </w:tc>
        <w:tc>
          <w:tcPr>
            <w:tcW w:w="1559" w:type="dxa"/>
            <w:vAlign w:val="center"/>
          </w:tcPr>
          <w:p w:rsidR="00472A2B" w:rsidRPr="00C60AA2" w:rsidRDefault="00472A2B" w:rsidP="00200580">
            <w:pPr>
              <w:jc w:val="left"/>
              <w:rPr>
                <w:color w:val="000000" w:themeColor="text1"/>
              </w:rPr>
            </w:pPr>
          </w:p>
        </w:tc>
        <w:tc>
          <w:tcPr>
            <w:tcW w:w="1560"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r>
      <w:tr w:rsidR="00472A2B" w:rsidRPr="00C60AA2" w:rsidTr="009937EC">
        <w:trPr>
          <w:trHeight w:val="510"/>
        </w:trPr>
        <w:tc>
          <w:tcPr>
            <w:tcW w:w="468" w:type="dxa"/>
            <w:vAlign w:val="center"/>
          </w:tcPr>
          <w:p w:rsidR="00472A2B" w:rsidRPr="00C60AA2" w:rsidRDefault="00472A2B" w:rsidP="00200580">
            <w:pPr>
              <w:adjustRightInd w:val="0"/>
              <w:snapToGrid w:val="0"/>
              <w:spacing w:line="400" w:lineRule="exact"/>
              <w:jc w:val="left"/>
              <w:textAlignment w:val="baseline"/>
              <w:rPr>
                <w:rFonts w:ascii="宋体" w:hAnsi="宋体" w:cs="微软雅黑"/>
                <w:color w:val="000000" w:themeColor="text1"/>
                <w:szCs w:val="21"/>
              </w:rPr>
            </w:pPr>
            <w:r w:rsidRPr="00C60AA2">
              <w:rPr>
                <w:rFonts w:ascii="宋体" w:hAnsi="宋体" w:cs="微软雅黑" w:hint="eastAsia"/>
                <w:color w:val="000000" w:themeColor="text1"/>
                <w:szCs w:val="21"/>
              </w:rPr>
              <w:t>17</w:t>
            </w:r>
          </w:p>
        </w:tc>
        <w:tc>
          <w:tcPr>
            <w:tcW w:w="3751" w:type="dxa"/>
            <w:gridSpan w:val="3"/>
            <w:vAlign w:val="center"/>
          </w:tcPr>
          <w:p w:rsidR="00472A2B" w:rsidRPr="00C60AA2" w:rsidRDefault="00472A2B" w:rsidP="00200580">
            <w:pPr>
              <w:pStyle w:val="a7"/>
              <w:kinsoku w:val="0"/>
              <w:spacing w:line="320" w:lineRule="exact"/>
              <w:rPr>
                <w:rFonts w:hAnsi="宋体" w:cs="微软雅黑"/>
                <w:bCs/>
                <w:color w:val="000000" w:themeColor="text1"/>
              </w:rPr>
            </w:pPr>
            <w:r w:rsidRPr="00C60AA2">
              <w:rPr>
                <w:rFonts w:hAnsi="宋体" w:cs="微软雅黑" w:hint="eastAsia"/>
                <w:bCs/>
                <w:color w:val="000000" w:themeColor="text1"/>
              </w:rPr>
              <w:t>技术方案（实施方案）</w:t>
            </w:r>
          </w:p>
        </w:tc>
        <w:tc>
          <w:tcPr>
            <w:tcW w:w="1559" w:type="dxa"/>
            <w:vAlign w:val="center"/>
          </w:tcPr>
          <w:p w:rsidR="00472A2B" w:rsidRPr="00C60AA2" w:rsidRDefault="00472A2B" w:rsidP="00200580">
            <w:pPr>
              <w:jc w:val="left"/>
              <w:rPr>
                <w:color w:val="000000" w:themeColor="text1"/>
              </w:rPr>
            </w:pPr>
          </w:p>
        </w:tc>
        <w:tc>
          <w:tcPr>
            <w:tcW w:w="1560" w:type="dxa"/>
            <w:tcBorders>
              <w:top w:val="single" w:sz="4" w:space="0" w:color="auto"/>
            </w:tcBorders>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tcBorders>
              <w:top w:val="single" w:sz="4" w:space="0" w:color="auto"/>
            </w:tcBorders>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r>
      <w:tr w:rsidR="00472A2B" w:rsidRPr="00C60AA2" w:rsidTr="009937EC">
        <w:trPr>
          <w:trHeight w:val="510"/>
        </w:trPr>
        <w:tc>
          <w:tcPr>
            <w:tcW w:w="468" w:type="dxa"/>
            <w:vAlign w:val="center"/>
          </w:tcPr>
          <w:p w:rsidR="00472A2B" w:rsidRPr="00C60AA2" w:rsidRDefault="00472A2B" w:rsidP="00200580">
            <w:pPr>
              <w:adjustRightInd w:val="0"/>
              <w:snapToGrid w:val="0"/>
              <w:spacing w:line="400" w:lineRule="exact"/>
              <w:jc w:val="left"/>
              <w:textAlignment w:val="baseline"/>
              <w:rPr>
                <w:rFonts w:ascii="宋体" w:hAnsi="宋体" w:cs="微软雅黑"/>
                <w:color w:val="000000" w:themeColor="text1"/>
                <w:szCs w:val="21"/>
              </w:rPr>
            </w:pPr>
            <w:r w:rsidRPr="00C60AA2">
              <w:rPr>
                <w:rFonts w:ascii="宋体" w:hAnsi="宋体" w:cs="微软雅黑" w:hint="eastAsia"/>
                <w:color w:val="000000" w:themeColor="text1"/>
                <w:szCs w:val="21"/>
              </w:rPr>
              <w:t>18</w:t>
            </w:r>
          </w:p>
        </w:tc>
        <w:tc>
          <w:tcPr>
            <w:tcW w:w="3751" w:type="dxa"/>
            <w:gridSpan w:val="3"/>
            <w:vAlign w:val="center"/>
          </w:tcPr>
          <w:p w:rsidR="00472A2B" w:rsidRPr="00C60AA2" w:rsidRDefault="00472A2B" w:rsidP="00200580">
            <w:pPr>
              <w:pStyle w:val="a7"/>
              <w:kinsoku w:val="0"/>
              <w:spacing w:line="320" w:lineRule="exact"/>
              <w:rPr>
                <w:rFonts w:hAnsi="宋体" w:cs="微软雅黑"/>
                <w:bCs/>
                <w:color w:val="000000" w:themeColor="text1"/>
              </w:rPr>
            </w:pPr>
            <w:r w:rsidRPr="00C60AA2">
              <w:rPr>
                <w:rFonts w:hAnsi="宋体" w:cs="微软雅黑" w:hint="eastAsia"/>
                <w:bCs/>
                <w:color w:val="000000" w:themeColor="text1"/>
              </w:rPr>
              <w:t>服务方案</w:t>
            </w:r>
          </w:p>
        </w:tc>
        <w:tc>
          <w:tcPr>
            <w:tcW w:w="1559" w:type="dxa"/>
            <w:vAlign w:val="center"/>
          </w:tcPr>
          <w:p w:rsidR="00472A2B" w:rsidRPr="00C60AA2" w:rsidRDefault="00472A2B" w:rsidP="00200580">
            <w:pPr>
              <w:jc w:val="left"/>
              <w:rPr>
                <w:color w:val="000000" w:themeColor="text1"/>
              </w:rPr>
            </w:pPr>
          </w:p>
        </w:tc>
        <w:tc>
          <w:tcPr>
            <w:tcW w:w="1560"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r>
      <w:tr w:rsidR="00472A2B" w:rsidRPr="00C60AA2" w:rsidTr="009937EC">
        <w:trPr>
          <w:trHeight w:val="510"/>
        </w:trPr>
        <w:tc>
          <w:tcPr>
            <w:tcW w:w="468" w:type="dxa"/>
            <w:vAlign w:val="center"/>
          </w:tcPr>
          <w:p w:rsidR="00472A2B" w:rsidRPr="00C60AA2" w:rsidRDefault="00472A2B" w:rsidP="00200580">
            <w:pPr>
              <w:adjustRightInd w:val="0"/>
              <w:snapToGrid w:val="0"/>
              <w:spacing w:line="400" w:lineRule="exact"/>
              <w:jc w:val="left"/>
              <w:textAlignment w:val="baseline"/>
              <w:rPr>
                <w:rFonts w:ascii="宋体" w:hAnsi="宋体" w:cs="微软雅黑"/>
                <w:color w:val="000000" w:themeColor="text1"/>
                <w:szCs w:val="21"/>
              </w:rPr>
            </w:pPr>
            <w:r w:rsidRPr="00C60AA2">
              <w:rPr>
                <w:rFonts w:ascii="宋体" w:hAnsi="宋体" w:cs="微软雅黑" w:hint="eastAsia"/>
                <w:color w:val="000000" w:themeColor="text1"/>
                <w:szCs w:val="21"/>
              </w:rPr>
              <w:t>19</w:t>
            </w:r>
          </w:p>
        </w:tc>
        <w:tc>
          <w:tcPr>
            <w:tcW w:w="3751" w:type="dxa"/>
            <w:gridSpan w:val="3"/>
            <w:vAlign w:val="center"/>
          </w:tcPr>
          <w:p w:rsidR="00472A2B" w:rsidRPr="00C60AA2" w:rsidRDefault="00472A2B" w:rsidP="00200580">
            <w:pPr>
              <w:pStyle w:val="a7"/>
              <w:kinsoku w:val="0"/>
              <w:spacing w:line="320" w:lineRule="exact"/>
              <w:rPr>
                <w:rFonts w:hAnsi="宋体" w:cs="微软雅黑"/>
                <w:bCs/>
                <w:color w:val="000000" w:themeColor="text1"/>
              </w:rPr>
            </w:pPr>
            <w:r w:rsidRPr="00C60AA2">
              <w:rPr>
                <w:rFonts w:hAnsi="宋体" w:cs="微软雅黑" w:hint="eastAsia"/>
                <w:bCs/>
                <w:color w:val="000000" w:themeColor="text1"/>
              </w:rPr>
              <w:t>业绩情况表</w:t>
            </w:r>
          </w:p>
        </w:tc>
        <w:tc>
          <w:tcPr>
            <w:tcW w:w="1559" w:type="dxa"/>
            <w:vAlign w:val="center"/>
          </w:tcPr>
          <w:p w:rsidR="00472A2B" w:rsidRPr="00C60AA2" w:rsidRDefault="00472A2B" w:rsidP="00200580">
            <w:pPr>
              <w:jc w:val="left"/>
              <w:rPr>
                <w:color w:val="000000" w:themeColor="text1"/>
              </w:rPr>
            </w:pPr>
          </w:p>
        </w:tc>
        <w:tc>
          <w:tcPr>
            <w:tcW w:w="1560"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r>
      <w:tr w:rsidR="00472A2B" w:rsidRPr="00C60AA2" w:rsidTr="009937EC">
        <w:trPr>
          <w:trHeight w:val="510"/>
        </w:trPr>
        <w:tc>
          <w:tcPr>
            <w:tcW w:w="468" w:type="dxa"/>
            <w:vAlign w:val="center"/>
          </w:tcPr>
          <w:p w:rsidR="00472A2B" w:rsidRPr="00C60AA2" w:rsidRDefault="00472A2B" w:rsidP="00200580">
            <w:pPr>
              <w:adjustRightInd w:val="0"/>
              <w:snapToGrid w:val="0"/>
              <w:spacing w:line="400" w:lineRule="exact"/>
              <w:jc w:val="left"/>
              <w:textAlignment w:val="baseline"/>
              <w:rPr>
                <w:rFonts w:ascii="宋体" w:hAnsi="宋体" w:cs="微软雅黑"/>
                <w:color w:val="000000" w:themeColor="text1"/>
                <w:szCs w:val="21"/>
              </w:rPr>
            </w:pPr>
            <w:r w:rsidRPr="00C60AA2">
              <w:rPr>
                <w:rFonts w:ascii="宋体" w:hAnsi="宋体" w:cs="微软雅黑" w:hint="eastAsia"/>
                <w:color w:val="000000" w:themeColor="text1"/>
                <w:szCs w:val="21"/>
              </w:rPr>
              <w:t>20</w:t>
            </w:r>
          </w:p>
        </w:tc>
        <w:tc>
          <w:tcPr>
            <w:tcW w:w="3751" w:type="dxa"/>
            <w:gridSpan w:val="3"/>
            <w:vAlign w:val="center"/>
          </w:tcPr>
          <w:p w:rsidR="00472A2B" w:rsidRPr="00C60AA2" w:rsidRDefault="00472A2B" w:rsidP="00200580">
            <w:pPr>
              <w:pStyle w:val="a7"/>
              <w:kinsoku w:val="0"/>
              <w:spacing w:line="320" w:lineRule="exact"/>
              <w:rPr>
                <w:rFonts w:hAnsi="宋体" w:cs="微软雅黑"/>
                <w:bCs/>
                <w:color w:val="000000" w:themeColor="text1"/>
              </w:rPr>
            </w:pPr>
            <w:r w:rsidRPr="00C60AA2">
              <w:rPr>
                <w:rFonts w:hAnsi="宋体" w:cs="微软雅黑" w:hint="eastAsia"/>
                <w:bCs/>
                <w:color w:val="000000" w:themeColor="text1"/>
              </w:rPr>
              <w:t>中小企业声明函</w:t>
            </w:r>
          </w:p>
        </w:tc>
        <w:tc>
          <w:tcPr>
            <w:tcW w:w="1559" w:type="dxa"/>
            <w:vAlign w:val="center"/>
          </w:tcPr>
          <w:p w:rsidR="00472A2B" w:rsidRPr="00C60AA2" w:rsidRDefault="00472A2B" w:rsidP="00200580">
            <w:pPr>
              <w:jc w:val="left"/>
              <w:rPr>
                <w:color w:val="000000" w:themeColor="text1"/>
              </w:rPr>
            </w:pPr>
          </w:p>
        </w:tc>
        <w:tc>
          <w:tcPr>
            <w:tcW w:w="1560"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r>
      <w:tr w:rsidR="00472A2B" w:rsidRPr="00C60AA2" w:rsidTr="009937EC">
        <w:trPr>
          <w:trHeight w:val="510"/>
        </w:trPr>
        <w:tc>
          <w:tcPr>
            <w:tcW w:w="468" w:type="dxa"/>
            <w:vAlign w:val="center"/>
          </w:tcPr>
          <w:p w:rsidR="00472A2B" w:rsidRPr="00C60AA2" w:rsidRDefault="00472A2B" w:rsidP="00200580">
            <w:pPr>
              <w:adjustRightInd w:val="0"/>
              <w:snapToGrid w:val="0"/>
              <w:spacing w:line="400" w:lineRule="exact"/>
              <w:jc w:val="left"/>
              <w:textAlignment w:val="baseline"/>
              <w:rPr>
                <w:rFonts w:ascii="宋体" w:hAnsi="宋体" w:cs="微软雅黑"/>
                <w:color w:val="000000" w:themeColor="text1"/>
                <w:szCs w:val="21"/>
              </w:rPr>
            </w:pPr>
            <w:r w:rsidRPr="00C60AA2">
              <w:rPr>
                <w:rFonts w:ascii="宋体" w:hAnsi="宋体" w:cs="微软雅黑" w:hint="eastAsia"/>
                <w:color w:val="000000" w:themeColor="text1"/>
                <w:szCs w:val="21"/>
              </w:rPr>
              <w:t>21</w:t>
            </w:r>
          </w:p>
        </w:tc>
        <w:tc>
          <w:tcPr>
            <w:tcW w:w="3751" w:type="dxa"/>
            <w:gridSpan w:val="3"/>
            <w:vAlign w:val="center"/>
          </w:tcPr>
          <w:p w:rsidR="00472A2B" w:rsidRPr="00C60AA2" w:rsidRDefault="00472A2B" w:rsidP="00200580">
            <w:pPr>
              <w:pStyle w:val="a7"/>
              <w:kinsoku w:val="0"/>
              <w:spacing w:line="320" w:lineRule="exact"/>
              <w:rPr>
                <w:rFonts w:hAnsi="宋体" w:cs="微软雅黑"/>
                <w:bCs/>
                <w:color w:val="000000" w:themeColor="text1"/>
              </w:rPr>
            </w:pPr>
            <w:r w:rsidRPr="00C60AA2">
              <w:rPr>
                <w:rFonts w:asciiTheme="minorEastAsia" w:eastAsiaTheme="minorEastAsia" w:hAnsiTheme="minorEastAsia" w:cs="仿宋_GB2312" w:hint="eastAsia"/>
                <w:color w:val="000000" w:themeColor="text1"/>
                <w:szCs w:val="24"/>
                <w:lang w:val="zh-CN"/>
              </w:rPr>
              <w:t>残疾人福利性单位声明函</w:t>
            </w:r>
          </w:p>
        </w:tc>
        <w:tc>
          <w:tcPr>
            <w:tcW w:w="1559" w:type="dxa"/>
            <w:vAlign w:val="center"/>
          </w:tcPr>
          <w:p w:rsidR="00472A2B" w:rsidRPr="00C60AA2" w:rsidRDefault="00472A2B" w:rsidP="00200580">
            <w:pPr>
              <w:jc w:val="left"/>
              <w:rPr>
                <w:color w:val="000000" w:themeColor="text1"/>
              </w:rPr>
            </w:pPr>
          </w:p>
        </w:tc>
        <w:tc>
          <w:tcPr>
            <w:tcW w:w="1560"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r>
      <w:tr w:rsidR="00472A2B" w:rsidRPr="00C60AA2" w:rsidTr="009937EC">
        <w:trPr>
          <w:trHeight w:val="510"/>
        </w:trPr>
        <w:tc>
          <w:tcPr>
            <w:tcW w:w="468" w:type="dxa"/>
            <w:vAlign w:val="center"/>
          </w:tcPr>
          <w:p w:rsidR="00472A2B" w:rsidRPr="00C60AA2" w:rsidRDefault="00472A2B" w:rsidP="00200580">
            <w:pPr>
              <w:adjustRightInd w:val="0"/>
              <w:snapToGrid w:val="0"/>
              <w:spacing w:line="400" w:lineRule="exact"/>
              <w:jc w:val="left"/>
              <w:textAlignment w:val="baseline"/>
              <w:rPr>
                <w:rFonts w:ascii="宋体" w:hAnsi="宋体" w:cs="微软雅黑"/>
                <w:color w:val="000000" w:themeColor="text1"/>
                <w:szCs w:val="21"/>
              </w:rPr>
            </w:pPr>
            <w:r w:rsidRPr="00C60AA2">
              <w:rPr>
                <w:rFonts w:ascii="宋体" w:hAnsi="宋体" w:cs="微软雅黑" w:hint="eastAsia"/>
                <w:color w:val="000000" w:themeColor="text1"/>
                <w:szCs w:val="21"/>
              </w:rPr>
              <w:t>22</w:t>
            </w:r>
          </w:p>
        </w:tc>
        <w:tc>
          <w:tcPr>
            <w:tcW w:w="3751" w:type="dxa"/>
            <w:gridSpan w:val="3"/>
            <w:vAlign w:val="center"/>
          </w:tcPr>
          <w:p w:rsidR="00472A2B" w:rsidRPr="00C60AA2" w:rsidRDefault="00472A2B" w:rsidP="00200580">
            <w:pPr>
              <w:pStyle w:val="a7"/>
              <w:kinsoku w:val="0"/>
              <w:spacing w:line="320" w:lineRule="exact"/>
              <w:rPr>
                <w:rFonts w:hAnsi="宋体" w:cs="微软雅黑"/>
                <w:bCs/>
                <w:color w:val="000000" w:themeColor="text1"/>
              </w:rPr>
            </w:pPr>
            <w:r w:rsidRPr="00C60AA2">
              <w:rPr>
                <w:rFonts w:hAnsi="宋体" w:cs="微软雅黑" w:hint="eastAsia"/>
                <w:bCs/>
                <w:color w:val="000000" w:themeColor="text1"/>
              </w:rPr>
              <w:t>监狱企业证明文件</w:t>
            </w:r>
          </w:p>
        </w:tc>
        <w:tc>
          <w:tcPr>
            <w:tcW w:w="1559" w:type="dxa"/>
            <w:vAlign w:val="center"/>
          </w:tcPr>
          <w:p w:rsidR="00472A2B" w:rsidRPr="00C60AA2" w:rsidRDefault="00472A2B" w:rsidP="00200580">
            <w:pPr>
              <w:jc w:val="left"/>
              <w:rPr>
                <w:color w:val="000000" w:themeColor="text1"/>
              </w:rPr>
            </w:pPr>
          </w:p>
        </w:tc>
        <w:tc>
          <w:tcPr>
            <w:tcW w:w="1560"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r>
      <w:tr w:rsidR="00472A2B" w:rsidRPr="00C60AA2" w:rsidTr="009937EC">
        <w:trPr>
          <w:trHeight w:val="510"/>
        </w:trPr>
        <w:tc>
          <w:tcPr>
            <w:tcW w:w="468" w:type="dxa"/>
            <w:vAlign w:val="center"/>
          </w:tcPr>
          <w:p w:rsidR="00472A2B" w:rsidRPr="00C60AA2" w:rsidRDefault="00472A2B" w:rsidP="00200580">
            <w:pPr>
              <w:adjustRightInd w:val="0"/>
              <w:snapToGrid w:val="0"/>
              <w:spacing w:line="400" w:lineRule="exact"/>
              <w:jc w:val="left"/>
              <w:textAlignment w:val="baseline"/>
              <w:rPr>
                <w:rFonts w:ascii="宋体" w:hAnsi="宋体" w:cs="微软雅黑"/>
                <w:color w:val="000000" w:themeColor="text1"/>
                <w:szCs w:val="21"/>
              </w:rPr>
            </w:pPr>
            <w:r w:rsidRPr="00C60AA2">
              <w:rPr>
                <w:rFonts w:ascii="宋体" w:hAnsi="宋体" w:cs="微软雅黑" w:hint="eastAsia"/>
                <w:color w:val="000000" w:themeColor="text1"/>
                <w:szCs w:val="21"/>
              </w:rPr>
              <w:t>23</w:t>
            </w:r>
          </w:p>
        </w:tc>
        <w:tc>
          <w:tcPr>
            <w:tcW w:w="3751" w:type="dxa"/>
            <w:gridSpan w:val="3"/>
            <w:vAlign w:val="center"/>
          </w:tcPr>
          <w:p w:rsidR="00472A2B" w:rsidRPr="00C60AA2" w:rsidRDefault="00472A2B" w:rsidP="00200580">
            <w:pPr>
              <w:pStyle w:val="a7"/>
              <w:kinsoku w:val="0"/>
              <w:spacing w:line="320" w:lineRule="exact"/>
              <w:rPr>
                <w:rFonts w:hAnsi="宋体" w:cs="微软雅黑"/>
                <w:bCs/>
                <w:color w:val="000000" w:themeColor="text1"/>
              </w:rPr>
            </w:pPr>
            <w:r w:rsidRPr="00C60AA2">
              <w:rPr>
                <w:rFonts w:hAnsi="宋体" w:cs="微软雅黑" w:hint="eastAsia"/>
                <w:bCs/>
                <w:color w:val="000000" w:themeColor="text1"/>
              </w:rPr>
              <w:t>其它资料</w:t>
            </w:r>
          </w:p>
        </w:tc>
        <w:tc>
          <w:tcPr>
            <w:tcW w:w="1559" w:type="dxa"/>
            <w:vAlign w:val="center"/>
          </w:tcPr>
          <w:p w:rsidR="00472A2B" w:rsidRPr="00C60AA2" w:rsidRDefault="00472A2B" w:rsidP="00200580">
            <w:pPr>
              <w:jc w:val="left"/>
              <w:rPr>
                <w:color w:val="000000" w:themeColor="text1"/>
              </w:rPr>
            </w:pPr>
          </w:p>
        </w:tc>
        <w:tc>
          <w:tcPr>
            <w:tcW w:w="1560"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r>
      <w:tr w:rsidR="00472A2B" w:rsidRPr="00C60AA2" w:rsidTr="009937EC">
        <w:trPr>
          <w:trHeight w:val="510"/>
        </w:trPr>
        <w:tc>
          <w:tcPr>
            <w:tcW w:w="468" w:type="dxa"/>
            <w:vAlign w:val="center"/>
          </w:tcPr>
          <w:p w:rsidR="00472A2B" w:rsidRPr="00C60AA2" w:rsidRDefault="00472A2B" w:rsidP="00200580">
            <w:pPr>
              <w:adjustRightInd w:val="0"/>
              <w:snapToGrid w:val="0"/>
              <w:spacing w:line="400" w:lineRule="exact"/>
              <w:jc w:val="left"/>
              <w:textAlignment w:val="baseline"/>
              <w:rPr>
                <w:rFonts w:ascii="宋体" w:hAnsi="宋体" w:cs="微软雅黑"/>
                <w:color w:val="000000" w:themeColor="text1"/>
                <w:szCs w:val="21"/>
              </w:rPr>
            </w:pPr>
          </w:p>
        </w:tc>
        <w:tc>
          <w:tcPr>
            <w:tcW w:w="3751" w:type="dxa"/>
            <w:gridSpan w:val="3"/>
            <w:vAlign w:val="center"/>
          </w:tcPr>
          <w:p w:rsidR="00472A2B" w:rsidRPr="00C60AA2" w:rsidRDefault="00472A2B" w:rsidP="00200580">
            <w:pPr>
              <w:pStyle w:val="a7"/>
              <w:kinsoku w:val="0"/>
              <w:spacing w:line="320" w:lineRule="exact"/>
              <w:rPr>
                <w:rFonts w:hAnsi="宋体" w:cs="微软雅黑"/>
                <w:bCs/>
                <w:color w:val="000000" w:themeColor="text1"/>
              </w:rPr>
            </w:pPr>
          </w:p>
        </w:tc>
        <w:tc>
          <w:tcPr>
            <w:tcW w:w="1559" w:type="dxa"/>
            <w:vAlign w:val="center"/>
          </w:tcPr>
          <w:p w:rsidR="00472A2B" w:rsidRPr="00C60AA2" w:rsidRDefault="00472A2B" w:rsidP="00200580">
            <w:pPr>
              <w:jc w:val="left"/>
              <w:rPr>
                <w:color w:val="000000" w:themeColor="text1"/>
              </w:rPr>
            </w:pPr>
          </w:p>
        </w:tc>
        <w:tc>
          <w:tcPr>
            <w:tcW w:w="1560"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r>
    </w:tbl>
    <w:p w:rsidR="00472A2B" w:rsidRPr="00C60AA2" w:rsidRDefault="00472A2B" w:rsidP="00200580">
      <w:pPr>
        <w:pStyle w:val="a7"/>
        <w:spacing w:line="360" w:lineRule="auto"/>
        <w:rPr>
          <w:rFonts w:asciiTheme="majorEastAsia" w:eastAsiaTheme="majorEastAsia" w:hAnsiTheme="majorEastAsia"/>
          <w:b/>
          <w:snapToGrid w:val="0"/>
          <w:color w:val="000000" w:themeColor="text1"/>
          <w:sz w:val="36"/>
          <w:szCs w:val="36"/>
        </w:rPr>
      </w:pPr>
    </w:p>
    <w:p w:rsidR="00472A2B" w:rsidRPr="00C60AA2" w:rsidRDefault="00472A2B" w:rsidP="00200580">
      <w:pPr>
        <w:widowControl/>
        <w:jc w:val="center"/>
        <w:rPr>
          <w:rFonts w:asciiTheme="majorEastAsia" w:eastAsiaTheme="majorEastAsia" w:hAnsiTheme="majorEastAsia"/>
          <w:b/>
          <w:snapToGrid w:val="0"/>
          <w:color w:val="000000" w:themeColor="text1"/>
          <w:kern w:val="0"/>
          <w:sz w:val="36"/>
          <w:szCs w:val="36"/>
        </w:rPr>
      </w:pPr>
      <w:r w:rsidRPr="00C60AA2">
        <w:rPr>
          <w:rFonts w:asciiTheme="majorEastAsia" w:eastAsiaTheme="majorEastAsia" w:hAnsiTheme="majorEastAsia"/>
          <w:b/>
          <w:snapToGrid w:val="0"/>
          <w:color w:val="000000" w:themeColor="text1"/>
          <w:kern w:val="0"/>
          <w:sz w:val="36"/>
          <w:szCs w:val="36"/>
        </w:rPr>
        <w:br w:type="page"/>
      </w:r>
      <w:r w:rsidRPr="00C60AA2">
        <w:rPr>
          <w:rFonts w:asciiTheme="majorEastAsia" w:eastAsiaTheme="majorEastAsia" w:hAnsiTheme="majorEastAsia" w:hint="eastAsia"/>
          <w:b/>
          <w:snapToGrid w:val="0"/>
          <w:color w:val="000000" w:themeColor="text1"/>
          <w:kern w:val="0"/>
          <w:sz w:val="36"/>
          <w:szCs w:val="36"/>
        </w:rPr>
        <w:lastRenderedPageBreak/>
        <w:t>二、开标一览表</w:t>
      </w:r>
    </w:p>
    <w:p w:rsidR="00472A2B" w:rsidRPr="00C60AA2" w:rsidRDefault="00472A2B" w:rsidP="00515C9D">
      <w:pPr>
        <w:spacing w:before="50" w:afterLines="50" w:line="360" w:lineRule="auto"/>
        <w:contextualSpacing/>
        <w:jc w:val="left"/>
        <w:rPr>
          <w:rFonts w:asciiTheme="minorEastAsia" w:hAnsiTheme="minorEastAsia"/>
          <w:color w:val="000000" w:themeColor="text1"/>
          <w:sz w:val="24"/>
        </w:rPr>
      </w:pPr>
      <w:r w:rsidRPr="00C60AA2">
        <w:rPr>
          <w:rFonts w:asciiTheme="minorEastAsia" w:hAnsiTheme="minorEastAsia" w:hint="eastAsia"/>
          <w:color w:val="000000" w:themeColor="text1"/>
          <w:sz w:val="24"/>
        </w:rPr>
        <w:t>项目编号：</w:t>
      </w:r>
    </w:p>
    <w:p w:rsidR="00472A2B" w:rsidRPr="00C60AA2" w:rsidRDefault="00472A2B" w:rsidP="00200580">
      <w:pPr>
        <w:spacing w:line="360" w:lineRule="auto"/>
        <w:contextualSpacing/>
        <w:jc w:val="left"/>
        <w:rPr>
          <w:rFonts w:asciiTheme="minorEastAsia" w:hAnsiTheme="minorEastAsia"/>
          <w:color w:val="000000" w:themeColor="text1"/>
          <w:sz w:val="24"/>
        </w:rPr>
      </w:pPr>
      <w:r w:rsidRPr="00C60AA2">
        <w:rPr>
          <w:rFonts w:asciiTheme="minorEastAsia" w:hAnsiTheme="minorEastAsia" w:hint="eastAsia"/>
          <w:color w:val="000000" w:themeColor="text1"/>
          <w:sz w:val="24"/>
        </w:rPr>
        <w:t xml:space="preserve">项目名称：                                             </w:t>
      </w:r>
      <w:r w:rsidRPr="00C60AA2">
        <w:rPr>
          <w:rFonts w:asciiTheme="minorEastAsia" w:hAnsiTheme="minorEastAsia" w:cs="Arial" w:hint="eastAsia"/>
          <w:color w:val="000000" w:themeColor="text1"/>
          <w:sz w:val="24"/>
        </w:rPr>
        <w:t>单位：元（人民币）</w:t>
      </w:r>
    </w:p>
    <w:tbl>
      <w:tblPr>
        <w:tblW w:w="9180" w:type="dxa"/>
        <w:tblLayout w:type="fixed"/>
        <w:tblLook w:val="04A0"/>
      </w:tblPr>
      <w:tblGrid>
        <w:gridCol w:w="959"/>
        <w:gridCol w:w="1843"/>
        <w:gridCol w:w="3685"/>
        <w:gridCol w:w="1843"/>
        <w:gridCol w:w="850"/>
      </w:tblGrid>
      <w:tr w:rsidR="00472A2B" w:rsidRPr="00C60AA2" w:rsidTr="009937EC">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72A2B" w:rsidRPr="00C60AA2" w:rsidRDefault="00472A2B" w:rsidP="00200580">
            <w:pPr>
              <w:autoSpaceDE w:val="0"/>
              <w:autoSpaceDN w:val="0"/>
              <w:adjustRightInd w:val="0"/>
              <w:spacing w:line="480" w:lineRule="exact"/>
              <w:jc w:val="left"/>
              <w:rPr>
                <w:rFonts w:asciiTheme="minorEastAsia" w:hAnsiTheme="minorEastAsia" w:cs="宋体"/>
                <w:b/>
                <w:color w:val="000000" w:themeColor="text1"/>
                <w:sz w:val="24"/>
                <w:lang w:val="zh-CN"/>
              </w:rPr>
            </w:pPr>
            <w:r w:rsidRPr="00C60AA2">
              <w:rPr>
                <w:rFonts w:asciiTheme="minorEastAsia" w:hAnsiTheme="minorEastAsia" w:cs="宋体" w:hint="eastAsia"/>
                <w:b/>
                <w:color w:val="000000" w:themeColor="text1"/>
                <w:sz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72A2B" w:rsidRPr="00C60AA2" w:rsidRDefault="00472A2B" w:rsidP="00200580">
            <w:pPr>
              <w:autoSpaceDE w:val="0"/>
              <w:autoSpaceDN w:val="0"/>
              <w:adjustRightInd w:val="0"/>
              <w:spacing w:line="480" w:lineRule="exact"/>
              <w:jc w:val="left"/>
              <w:rPr>
                <w:rFonts w:asciiTheme="minorEastAsia" w:hAnsiTheme="minorEastAsia" w:cs="宋体"/>
                <w:b/>
                <w:color w:val="000000" w:themeColor="text1"/>
                <w:sz w:val="24"/>
                <w:lang w:val="zh-CN"/>
              </w:rPr>
            </w:pPr>
            <w:r w:rsidRPr="00C60AA2">
              <w:rPr>
                <w:rFonts w:asciiTheme="minorEastAsia" w:hAnsiTheme="minorEastAsia" w:cs="宋体" w:hint="eastAsia"/>
                <w:b/>
                <w:color w:val="000000" w:themeColor="text1"/>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72A2B" w:rsidRPr="00C60AA2" w:rsidRDefault="00472A2B" w:rsidP="00200580">
            <w:pPr>
              <w:autoSpaceDE w:val="0"/>
              <w:autoSpaceDN w:val="0"/>
              <w:adjustRightInd w:val="0"/>
              <w:spacing w:line="480" w:lineRule="exact"/>
              <w:jc w:val="left"/>
              <w:rPr>
                <w:rFonts w:asciiTheme="minorEastAsia" w:hAnsiTheme="minorEastAsia" w:cs="宋体"/>
                <w:b/>
                <w:color w:val="000000" w:themeColor="text1"/>
                <w:sz w:val="24"/>
                <w:lang w:val="zh-CN"/>
              </w:rPr>
            </w:pPr>
            <w:r w:rsidRPr="00C60AA2">
              <w:rPr>
                <w:rFonts w:asciiTheme="minorEastAsia" w:hAnsiTheme="minorEastAsia" w:cs="宋体" w:hint="eastAsia"/>
                <w:b/>
                <w:color w:val="000000" w:themeColor="text1"/>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72A2B" w:rsidRPr="00C60AA2" w:rsidRDefault="00472A2B" w:rsidP="00200580">
            <w:pPr>
              <w:autoSpaceDE w:val="0"/>
              <w:autoSpaceDN w:val="0"/>
              <w:adjustRightInd w:val="0"/>
              <w:spacing w:line="480" w:lineRule="exact"/>
              <w:jc w:val="left"/>
              <w:rPr>
                <w:rFonts w:asciiTheme="minorEastAsia" w:hAnsiTheme="minorEastAsia" w:cs="宋体"/>
                <w:b/>
                <w:color w:val="000000" w:themeColor="text1"/>
                <w:sz w:val="24"/>
                <w:lang w:val="zh-CN"/>
              </w:rPr>
            </w:pPr>
            <w:r>
              <w:rPr>
                <w:rFonts w:asciiTheme="minorEastAsia" w:hAnsiTheme="minorEastAsia" w:cs="宋体" w:hint="eastAsia"/>
                <w:b/>
                <w:color w:val="000000" w:themeColor="text1"/>
                <w:sz w:val="24"/>
                <w:lang w:val="zh-CN"/>
              </w:rPr>
              <w:t>供货期</w:t>
            </w:r>
            <w:r w:rsidRPr="00C60AA2">
              <w:rPr>
                <w:rFonts w:asciiTheme="minorEastAsia" w:hAnsiTheme="minorEastAsia" w:cs="宋体" w:hint="eastAsia"/>
                <w:b/>
                <w:color w:val="000000" w:themeColor="text1"/>
                <w:sz w:val="24"/>
                <w:lang w:val="zh-CN"/>
              </w:rPr>
              <w:t>（天）</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72A2B" w:rsidRPr="00C60AA2" w:rsidRDefault="00472A2B" w:rsidP="00200580">
            <w:pPr>
              <w:autoSpaceDE w:val="0"/>
              <w:autoSpaceDN w:val="0"/>
              <w:adjustRightInd w:val="0"/>
              <w:spacing w:line="480" w:lineRule="exact"/>
              <w:jc w:val="left"/>
              <w:rPr>
                <w:rFonts w:asciiTheme="minorEastAsia" w:hAnsiTheme="minorEastAsia" w:cs="宋体"/>
                <w:b/>
                <w:color w:val="000000" w:themeColor="text1"/>
                <w:sz w:val="24"/>
                <w:lang w:val="zh-CN"/>
              </w:rPr>
            </w:pPr>
            <w:r w:rsidRPr="00C60AA2">
              <w:rPr>
                <w:rFonts w:asciiTheme="minorEastAsia" w:hAnsiTheme="minorEastAsia" w:cs="宋体" w:hint="eastAsia"/>
                <w:b/>
                <w:color w:val="000000" w:themeColor="text1"/>
                <w:sz w:val="24"/>
                <w:lang w:val="zh-CN"/>
              </w:rPr>
              <w:t>备注</w:t>
            </w:r>
          </w:p>
        </w:tc>
      </w:tr>
      <w:tr w:rsidR="00472A2B" w:rsidRPr="00C60AA2" w:rsidTr="009937EC">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472A2B" w:rsidRPr="00C60AA2" w:rsidRDefault="00B26A89" w:rsidP="00200580">
            <w:pPr>
              <w:autoSpaceDE w:val="0"/>
              <w:autoSpaceDN w:val="0"/>
              <w:adjustRightInd w:val="0"/>
              <w:spacing w:line="480" w:lineRule="exact"/>
              <w:ind w:firstLine="240"/>
              <w:jc w:val="left"/>
              <w:rPr>
                <w:rFonts w:asciiTheme="minorEastAsia" w:hAnsiTheme="minorEastAsia"/>
                <w:color w:val="000000" w:themeColor="text1"/>
                <w:sz w:val="24"/>
              </w:rPr>
            </w:pPr>
            <w:r>
              <w:rPr>
                <w:rFonts w:asciiTheme="minorEastAsia" w:hAnsiTheme="minorEastAsia" w:cs="Arial" w:hint="eastAsia"/>
                <w:color w:val="000000" w:themeColor="text1"/>
                <w:sz w:val="24"/>
              </w:rPr>
              <w:t xml:space="preserve"> </w:t>
            </w:r>
          </w:p>
        </w:tc>
        <w:tc>
          <w:tcPr>
            <w:tcW w:w="1843" w:type="dxa"/>
            <w:tcBorders>
              <w:top w:val="single" w:sz="6" w:space="0" w:color="auto"/>
              <w:left w:val="single" w:sz="6" w:space="0" w:color="auto"/>
              <w:bottom w:val="single" w:sz="6" w:space="0" w:color="auto"/>
              <w:right w:val="single" w:sz="6" w:space="0" w:color="auto"/>
            </w:tcBorders>
            <w:vAlign w:val="center"/>
          </w:tcPr>
          <w:p w:rsidR="00472A2B" w:rsidRPr="00C60AA2" w:rsidRDefault="00472A2B" w:rsidP="00200580">
            <w:pPr>
              <w:autoSpaceDE w:val="0"/>
              <w:autoSpaceDN w:val="0"/>
              <w:adjustRightInd w:val="0"/>
              <w:spacing w:line="480" w:lineRule="exact"/>
              <w:ind w:firstLine="240"/>
              <w:jc w:val="left"/>
              <w:rPr>
                <w:rFonts w:asciiTheme="minorEastAsia" w:hAnsiTheme="minorEastAsia"/>
                <w:color w:val="000000" w:themeColor="text1"/>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472A2B" w:rsidRPr="00C60AA2" w:rsidRDefault="00472A2B" w:rsidP="00200580">
            <w:pPr>
              <w:autoSpaceDE w:val="0"/>
              <w:autoSpaceDN w:val="0"/>
              <w:adjustRightInd w:val="0"/>
              <w:spacing w:line="480" w:lineRule="exact"/>
              <w:jc w:val="left"/>
              <w:rPr>
                <w:rFonts w:asciiTheme="minorEastAsia" w:hAnsiTheme="minorEastAsia" w:cs="宋体"/>
                <w:color w:val="000000" w:themeColor="text1"/>
                <w:sz w:val="24"/>
                <w:lang w:val="zh-CN"/>
              </w:rPr>
            </w:pPr>
            <w:r w:rsidRPr="00C60AA2">
              <w:rPr>
                <w:rFonts w:asciiTheme="minorEastAsia" w:hAnsiTheme="minorEastAsia" w:cs="宋体" w:hint="eastAsia"/>
                <w:color w:val="000000" w:themeColor="text1"/>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472A2B" w:rsidRPr="00C60AA2" w:rsidRDefault="00472A2B" w:rsidP="00200580">
            <w:pPr>
              <w:autoSpaceDE w:val="0"/>
              <w:autoSpaceDN w:val="0"/>
              <w:adjustRightInd w:val="0"/>
              <w:spacing w:line="480" w:lineRule="exact"/>
              <w:ind w:firstLine="240"/>
              <w:jc w:val="left"/>
              <w:rPr>
                <w:rFonts w:asciiTheme="minorEastAsia" w:hAnsiTheme="minorEastAsia" w:cs="宋体"/>
                <w:color w:val="000000" w:themeColor="text1"/>
                <w:sz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472A2B" w:rsidRPr="00C60AA2" w:rsidRDefault="00472A2B" w:rsidP="00200580">
            <w:pPr>
              <w:autoSpaceDE w:val="0"/>
              <w:autoSpaceDN w:val="0"/>
              <w:adjustRightInd w:val="0"/>
              <w:spacing w:line="480" w:lineRule="exact"/>
              <w:ind w:firstLine="240"/>
              <w:jc w:val="left"/>
              <w:rPr>
                <w:rFonts w:asciiTheme="minorEastAsia" w:hAnsiTheme="minorEastAsia" w:cs="宋体"/>
                <w:color w:val="000000" w:themeColor="text1"/>
                <w:sz w:val="24"/>
                <w:lang w:val="zh-CN"/>
              </w:rPr>
            </w:pPr>
          </w:p>
        </w:tc>
      </w:tr>
    </w:tbl>
    <w:p w:rsidR="00472A2B" w:rsidRPr="00C60AA2" w:rsidRDefault="00472A2B" w:rsidP="00200580">
      <w:pPr>
        <w:autoSpaceDE w:val="0"/>
        <w:autoSpaceDN w:val="0"/>
        <w:adjustRightInd w:val="0"/>
        <w:spacing w:line="480" w:lineRule="auto"/>
        <w:jc w:val="left"/>
        <w:rPr>
          <w:rFonts w:asciiTheme="minorEastAsia" w:hAnsiTheme="minorEastAsia" w:cs="宋体"/>
          <w:color w:val="000000" w:themeColor="text1"/>
          <w:sz w:val="24"/>
          <w:lang w:val="zh-CN"/>
        </w:rPr>
      </w:pPr>
      <w:r w:rsidRPr="00C60AA2">
        <w:rPr>
          <w:rFonts w:asciiTheme="minorEastAsia" w:hAnsiTheme="minorEastAsia" w:cs="宋体" w:hint="eastAsia"/>
          <w:color w:val="000000" w:themeColor="text1"/>
          <w:sz w:val="24"/>
          <w:lang w:val="zh-CN"/>
        </w:rPr>
        <w:t>投标人名称：</w:t>
      </w:r>
      <w:r w:rsidRPr="00C60AA2">
        <w:rPr>
          <w:rFonts w:asciiTheme="minorEastAsia" w:hAnsiTheme="minorEastAsia" w:cs="宋体" w:hint="eastAsia"/>
          <w:color w:val="000000" w:themeColor="text1"/>
          <w:sz w:val="24"/>
          <w:u w:val="single"/>
          <w:lang w:val="zh-CN"/>
        </w:rPr>
        <w:t xml:space="preserve">     （全称）   </w:t>
      </w:r>
      <w:r w:rsidRPr="00C60AA2">
        <w:rPr>
          <w:rFonts w:asciiTheme="minorEastAsia" w:hAnsiTheme="minorEastAsia" w:cs="宋体" w:hint="eastAsia"/>
          <w:color w:val="000000" w:themeColor="text1"/>
          <w:sz w:val="24"/>
          <w:lang w:val="zh-CN"/>
        </w:rPr>
        <w:t>（公章）：</w:t>
      </w:r>
    </w:p>
    <w:p w:rsidR="00472A2B" w:rsidRPr="00C60AA2" w:rsidRDefault="00472A2B" w:rsidP="00200580">
      <w:pPr>
        <w:autoSpaceDE w:val="0"/>
        <w:autoSpaceDN w:val="0"/>
        <w:adjustRightInd w:val="0"/>
        <w:spacing w:line="480" w:lineRule="auto"/>
        <w:jc w:val="left"/>
        <w:rPr>
          <w:rFonts w:asciiTheme="minorEastAsia" w:hAnsiTheme="minorEastAsia" w:cs="宋体"/>
          <w:color w:val="000000" w:themeColor="text1"/>
          <w:sz w:val="24"/>
          <w:lang w:val="zh-CN"/>
        </w:rPr>
      </w:pPr>
      <w:r w:rsidRPr="00C60AA2">
        <w:rPr>
          <w:rFonts w:asciiTheme="minorEastAsia" w:hAnsiTheme="minorEastAsia" w:cs="宋体" w:hint="eastAsia"/>
          <w:color w:val="000000" w:themeColor="text1"/>
          <w:sz w:val="24"/>
          <w:lang w:val="zh-CN"/>
        </w:rPr>
        <w:t>投标人法定代表人（或授权代表）签字：</w:t>
      </w:r>
    </w:p>
    <w:p w:rsidR="00472A2B" w:rsidRPr="00C60AA2" w:rsidRDefault="00472A2B" w:rsidP="00200580">
      <w:pPr>
        <w:autoSpaceDE w:val="0"/>
        <w:autoSpaceDN w:val="0"/>
        <w:adjustRightInd w:val="0"/>
        <w:spacing w:line="480" w:lineRule="auto"/>
        <w:jc w:val="left"/>
        <w:rPr>
          <w:rFonts w:asciiTheme="minorEastAsia" w:hAnsiTheme="minorEastAsia" w:cs="宋体"/>
          <w:color w:val="000000" w:themeColor="text1"/>
          <w:sz w:val="24"/>
          <w:lang w:val="zh-CN"/>
        </w:rPr>
      </w:pPr>
      <w:r w:rsidRPr="00C60AA2">
        <w:rPr>
          <w:rFonts w:asciiTheme="minorEastAsia" w:hAnsiTheme="minorEastAsia" w:cs="宋体" w:hint="eastAsia"/>
          <w:color w:val="000000" w:themeColor="text1"/>
          <w:sz w:val="24"/>
          <w:lang w:val="zh-CN"/>
        </w:rPr>
        <w:t>日期：</w:t>
      </w:r>
      <w:r w:rsidRPr="00C60AA2">
        <w:rPr>
          <w:rFonts w:asciiTheme="minorEastAsia" w:hAnsiTheme="minorEastAsia" w:cs="宋体"/>
          <w:color w:val="000000" w:themeColor="text1"/>
          <w:sz w:val="24"/>
          <w:lang w:val="zh-CN"/>
        </w:rPr>
        <w:t xml:space="preserve">    </w:t>
      </w:r>
      <w:r w:rsidRPr="00C60AA2">
        <w:rPr>
          <w:rFonts w:asciiTheme="minorEastAsia" w:hAnsiTheme="minorEastAsia" w:cs="宋体" w:hint="eastAsia"/>
          <w:color w:val="000000" w:themeColor="text1"/>
          <w:sz w:val="24"/>
          <w:lang w:val="zh-CN"/>
        </w:rPr>
        <w:t>年</w:t>
      </w:r>
      <w:r w:rsidRPr="00C60AA2">
        <w:rPr>
          <w:rFonts w:asciiTheme="minorEastAsia" w:hAnsiTheme="minorEastAsia" w:cs="宋体"/>
          <w:color w:val="000000" w:themeColor="text1"/>
          <w:sz w:val="24"/>
          <w:lang w:val="zh-CN"/>
        </w:rPr>
        <w:t xml:space="preserve">    </w:t>
      </w:r>
      <w:r w:rsidRPr="00C60AA2">
        <w:rPr>
          <w:rFonts w:asciiTheme="minorEastAsia" w:hAnsiTheme="minorEastAsia" w:cs="宋体" w:hint="eastAsia"/>
          <w:color w:val="000000" w:themeColor="text1"/>
          <w:sz w:val="24"/>
          <w:lang w:val="zh-CN"/>
        </w:rPr>
        <w:t>月</w:t>
      </w:r>
      <w:r w:rsidRPr="00C60AA2">
        <w:rPr>
          <w:rFonts w:asciiTheme="minorEastAsia" w:hAnsiTheme="minorEastAsia" w:cs="宋体"/>
          <w:color w:val="000000" w:themeColor="text1"/>
          <w:sz w:val="24"/>
          <w:lang w:val="zh-CN"/>
        </w:rPr>
        <w:t xml:space="preserve">    </w:t>
      </w:r>
      <w:r w:rsidRPr="00C60AA2">
        <w:rPr>
          <w:rFonts w:asciiTheme="minorEastAsia" w:hAnsiTheme="minorEastAsia" w:cs="宋体" w:hint="eastAsia"/>
          <w:color w:val="000000" w:themeColor="text1"/>
          <w:sz w:val="24"/>
          <w:lang w:val="zh-CN"/>
        </w:rPr>
        <w:t>日</w:t>
      </w:r>
    </w:p>
    <w:p w:rsidR="00472A2B" w:rsidRPr="00C60AA2" w:rsidRDefault="00472A2B" w:rsidP="00200580">
      <w:pPr>
        <w:autoSpaceDE w:val="0"/>
        <w:autoSpaceDN w:val="0"/>
        <w:adjustRightInd w:val="0"/>
        <w:spacing w:line="480" w:lineRule="auto"/>
        <w:jc w:val="left"/>
        <w:rPr>
          <w:rFonts w:asciiTheme="minorEastAsia" w:hAnsiTheme="minorEastAsia" w:cs="宋体"/>
          <w:color w:val="000000" w:themeColor="text1"/>
          <w:sz w:val="24"/>
          <w:lang w:val="zh-CN"/>
        </w:rPr>
      </w:pPr>
      <w:r w:rsidRPr="00C60AA2">
        <w:rPr>
          <w:rFonts w:asciiTheme="minorEastAsia" w:hAnsiTheme="minorEastAsia" w:cs="宋体" w:hint="eastAsia"/>
          <w:color w:val="000000" w:themeColor="text1"/>
          <w:sz w:val="24"/>
          <w:lang w:val="zh-CN"/>
        </w:rPr>
        <w:t>注：交付日期指完成该项目的最终时间（日历天）。</w:t>
      </w:r>
    </w:p>
    <w:p w:rsidR="00472A2B" w:rsidRPr="00C60AA2" w:rsidRDefault="00472A2B" w:rsidP="00200580">
      <w:pPr>
        <w:widowControl/>
        <w:jc w:val="left"/>
        <w:rPr>
          <w:rFonts w:asciiTheme="minorEastAsia" w:hAnsiTheme="minorEastAsia" w:cs="黑体"/>
          <w:b/>
          <w:bCs/>
          <w:color w:val="000000" w:themeColor="text1"/>
          <w:sz w:val="44"/>
          <w:szCs w:val="44"/>
          <w:lang w:val="zh-CN"/>
        </w:rPr>
      </w:pPr>
      <w:r w:rsidRPr="00C60AA2">
        <w:rPr>
          <w:rFonts w:asciiTheme="minorEastAsia" w:hAnsiTheme="minorEastAsia" w:cs="黑体"/>
          <w:b/>
          <w:bCs/>
          <w:color w:val="000000" w:themeColor="text1"/>
          <w:sz w:val="44"/>
          <w:szCs w:val="44"/>
          <w:lang w:val="zh-CN"/>
        </w:rPr>
        <w:br w:type="page"/>
      </w:r>
    </w:p>
    <w:p w:rsidR="00472A2B" w:rsidRPr="00C60AA2" w:rsidRDefault="00472A2B" w:rsidP="00200580">
      <w:pPr>
        <w:autoSpaceDE w:val="0"/>
        <w:autoSpaceDN w:val="0"/>
        <w:adjustRightInd w:val="0"/>
        <w:spacing w:line="360" w:lineRule="auto"/>
        <w:jc w:val="center"/>
        <w:rPr>
          <w:rFonts w:asciiTheme="minorEastAsia" w:hAnsiTheme="minorEastAsia" w:cs="黑体"/>
          <w:b/>
          <w:bCs/>
          <w:color w:val="000000" w:themeColor="text1"/>
          <w:sz w:val="44"/>
          <w:szCs w:val="44"/>
          <w:lang w:val="zh-CN"/>
        </w:rPr>
      </w:pPr>
      <w:r w:rsidRPr="00C60AA2">
        <w:rPr>
          <w:rFonts w:asciiTheme="minorEastAsia" w:hAnsiTheme="minorEastAsia" w:cs="黑体" w:hint="eastAsia"/>
          <w:b/>
          <w:bCs/>
          <w:color w:val="000000" w:themeColor="text1"/>
          <w:sz w:val="44"/>
          <w:szCs w:val="44"/>
          <w:lang w:val="zh-CN"/>
        </w:rPr>
        <w:lastRenderedPageBreak/>
        <w:t>三、资格审查证明材料</w:t>
      </w:r>
    </w:p>
    <w:p w:rsidR="00472A2B" w:rsidRPr="00C60AA2" w:rsidRDefault="00472A2B" w:rsidP="00200580">
      <w:pPr>
        <w:widowControl/>
        <w:ind w:firstLineChars="800" w:firstLine="2891"/>
        <w:jc w:val="left"/>
        <w:rPr>
          <w:rFonts w:asciiTheme="majorEastAsia" w:eastAsiaTheme="majorEastAsia" w:hAnsiTheme="majorEastAsia"/>
          <w:b/>
          <w:snapToGrid w:val="0"/>
          <w:color w:val="000000" w:themeColor="text1"/>
          <w:sz w:val="36"/>
          <w:szCs w:val="36"/>
        </w:rPr>
      </w:pPr>
    </w:p>
    <w:p w:rsidR="00472A2B" w:rsidRPr="00C60AA2" w:rsidRDefault="00472A2B" w:rsidP="00200580">
      <w:pPr>
        <w:widowControl/>
        <w:ind w:firstLineChars="800" w:firstLine="2891"/>
        <w:jc w:val="left"/>
        <w:rPr>
          <w:rFonts w:asciiTheme="majorEastAsia" w:eastAsiaTheme="majorEastAsia" w:hAnsiTheme="majorEastAsia"/>
          <w:b/>
          <w:snapToGrid w:val="0"/>
          <w:color w:val="000000" w:themeColor="text1"/>
          <w:sz w:val="36"/>
          <w:szCs w:val="36"/>
        </w:rPr>
      </w:pPr>
    </w:p>
    <w:p w:rsidR="00472A2B" w:rsidRPr="00C60AA2" w:rsidRDefault="00472A2B" w:rsidP="00200580">
      <w:pPr>
        <w:widowControl/>
        <w:ind w:firstLineChars="800" w:firstLine="2891"/>
        <w:jc w:val="left"/>
        <w:rPr>
          <w:rFonts w:asciiTheme="majorEastAsia" w:eastAsiaTheme="majorEastAsia" w:hAnsiTheme="majorEastAsia"/>
          <w:b/>
          <w:snapToGrid w:val="0"/>
          <w:color w:val="000000" w:themeColor="text1"/>
          <w:sz w:val="36"/>
          <w:szCs w:val="36"/>
        </w:rPr>
      </w:pPr>
    </w:p>
    <w:p w:rsidR="00472A2B" w:rsidRPr="00C60AA2" w:rsidRDefault="00472A2B" w:rsidP="00200580">
      <w:pPr>
        <w:widowControl/>
        <w:ind w:firstLineChars="800" w:firstLine="2891"/>
        <w:jc w:val="left"/>
        <w:rPr>
          <w:rFonts w:asciiTheme="majorEastAsia" w:eastAsiaTheme="majorEastAsia" w:hAnsiTheme="majorEastAsia"/>
          <w:b/>
          <w:snapToGrid w:val="0"/>
          <w:color w:val="000000" w:themeColor="text1"/>
          <w:sz w:val="36"/>
          <w:szCs w:val="36"/>
        </w:rPr>
      </w:pPr>
    </w:p>
    <w:p w:rsidR="00472A2B" w:rsidRPr="00C60AA2" w:rsidRDefault="00472A2B" w:rsidP="00200580">
      <w:pPr>
        <w:widowControl/>
        <w:ind w:firstLineChars="800" w:firstLine="2891"/>
        <w:jc w:val="left"/>
        <w:rPr>
          <w:rFonts w:asciiTheme="majorEastAsia" w:eastAsiaTheme="majorEastAsia" w:hAnsiTheme="majorEastAsia"/>
          <w:b/>
          <w:snapToGrid w:val="0"/>
          <w:color w:val="000000" w:themeColor="text1"/>
          <w:sz w:val="36"/>
          <w:szCs w:val="36"/>
        </w:rPr>
      </w:pPr>
    </w:p>
    <w:p w:rsidR="00472A2B" w:rsidRPr="00C60AA2" w:rsidRDefault="00472A2B" w:rsidP="00200580">
      <w:pPr>
        <w:widowControl/>
        <w:ind w:firstLineChars="800" w:firstLine="2891"/>
        <w:jc w:val="left"/>
        <w:rPr>
          <w:rFonts w:asciiTheme="majorEastAsia" w:eastAsiaTheme="majorEastAsia" w:hAnsiTheme="majorEastAsia"/>
          <w:b/>
          <w:snapToGrid w:val="0"/>
          <w:color w:val="000000" w:themeColor="text1"/>
          <w:sz w:val="36"/>
          <w:szCs w:val="36"/>
        </w:rPr>
      </w:pPr>
    </w:p>
    <w:p w:rsidR="00472A2B" w:rsidRPr="00C60AA2" w:rsidRDefault="00472A2B" w:rsidP="00200580">
      <w:pPr>
        <w:widowControl/>
        <w:ind w:firstLineChars="800" w:firstLine="2891"/>
        <w:jc w:val="left"/>
        <w:rPr>
          <w:rFonts w:asciiTheme="majorEastAsia" w:eastAsiaTheme="majorEastAsia" w:hAnsiTheme="majorEastAsia"/>
          <w:b/>
          <w:snapToGrid w:val="0"/>
          <w:color w:val="000000" w:themeColor="text1"/>
          <w:sz w:val="36"/>
          <w:szCs w:val="36"/>
        </w:rPr>
      </w:pPr>
    </w:p>
    <w:p w:rsidR="00472A2B" w:rsidRPr="00C60AA2" w:rsidRDefault="00472A2B" w:rsidP="00200580">
      <w:pPr>
        <w:widowControl/>
        <w:ind w:firstLineChars="800" w:firstLine="2891"/>
        <w:jc w:val="left"/>
        <w:rPr>
          <w:rFonts w:asciiTheme="majorEastAsia" w:eastAsiaTheme="majorEastAsia" w:hAnsiTheme="majorEastAsia"/>
          <w:b/>
          <w:snapToGrid w:val="0"/>
          <w:color w:val="000000" w:themeColor="text1"/>
          <w:sz w:val="36"/>
          <w:szCs w:val="36"/>
        </w:rPr>
      </w:pPr>
    </w:p>
    <w:p w:rsidR="00472A2B" w:rsidRPr="00C60AA2" w:rsidRDefault="00472A2B" w:rsidP="00200580">
      <w:pPr>
        <w:widowControl/>
        <w:ind w:firstLineChars="800" w:firstLine="2891"/>
        <w:jc w:val="left"/>
        <w:rPr>
          <w:rFonts w:asciiTheme="majorEastAsia" w:eastAsiaTheme="majorEastAsia" w:hAnsiTheme="majorEastAsia"/>
          <w:b/>
          <w:snapToGrid w:val="0"/>
          <w:color w:val="000000" w:themeColor="text1"/>
          <w:sz w:val="36"/>
          <w:szCs w:val="36"/>
        </w:rPr>
      </w:pPr>
    </w:p>
    <w:p w:rsidR="00472A2B" w:rsidRPr="00C60AA2" w:rsidRDefault="00472A2B" w:rsidP="00200580">
      <w:pPr>
        <w:widowControl/>
        <w:ind w:firstLineChars="800" w:firstLine="2891"/>
        <w:jc w:val="left"/>
        <w:rPr>
          <w:rFonts w:asciiTheme="majorEastAsia" w:eastAsiaTheme="majorEastAsia" w:hAnsiTheme="majorEastAsia"/>
          <w:b/>
          <w:snapToGrid w:val="0"/>
          <w:color w:val="000000" w:themeColor="text1"/>
          <w:sz w:val="36"/>
          <w:szCs w:val="36"/>
        </w:rPr>
      </w:pPr>
    </w:p>
    <w:p w:rsidR="00472A2B" w:rsidRPr="00C60AA2" w:rsidRDefault="00472A2B" w:rsidP="00200580">
      <w:pPr>
        <w:widowControl/>
        <w:ind w:firstLineChars="800" w:firstLine="2891"/>
        <w:jc w:val="left"/>
        <w:rPr>
          <w:rFonts w:asciiTheme="majorEastAsia" w:eastAsiaTheme="majorEastAsia" w:hAnsiTheme="majorEastAsia"/>
          <w:b/>
          <w:snapToGrid w:val="0"/>
          <w:color w:val="000000" w:themeColor="text1"/>
          <w:sz w:val="36"/>
          <w:szCs w:val="36"/>
        </w:rPr>
      </w:pPr>
    </w:p>
    <w:p w:rsidR="00472A2B" w:rsidRPr="00C60AA2" w:rsidRDefault="00472A2B" w:rsidP="00200580">
      <w:pPr>
        <w:widowControl/>
        <w:ind w:firstLineChars="800" w:firstLine="2891"/>
        <w:jc w:val="left"/>
        <w:rPr>
          <w:rFonts w:asciiTheme="majorEastAsia" w:eastAsiaTheme="majorEastAsia" w:hAnsiTheme="majorEastAsia"/>
          <w:b/>
          <w:snapToGrid w:val="0"/>
          <w:color w:val="000000" w:themeColor="text1"/>
          <w:sz w:val="36"/>
          <w:szCs w:val="36"/>
        </w:rPr>
      </w:pPr>
    </w:p>
    <w:p w:rsidR="00472A2B" w:rsidRPr="00C60AA2" w:rsidRDefault="00472A2B" w:rsidP="00200580">
      <w:pPr>
        <w:widowControl/>
        <w:ind w:firstLineChars="800" w:firstLine="2891"/>
        <w:jc w:val="left"/>
        <w:rPr>
          <w:rFonts w:asciiTheme="majorEastAsia" w:eastAsiaTheme="majorEastAsia" w:hAnsiTheme="majorEastAsia"/>
          <w:b/>
          <w:snapToGrid w:val="0"/>
          <w:color w:val="000000" w:themeColor="text1"/>
          <w:sz w:val="36"/>
          <w:szCs w:val="36"/>
        </w:rPr>
      </w:pPr>
    </w:p>
    <w:p w:rsidR="00472A2B" w:rsidRPr="00C60AA2" w:rsidRDefault="00472A2B" w:rsidP="00200580">
      <w:pPr>
        <w:widowControl/>
        <w:ind w:firstLineChars="800" w:firstLine="2891"/>
        <w:jc w:val="left"/>
        <w:rPr>
          <w:rFonts w:asciiTheme="majorEastAsia" w:eastAsiaTheme="majorEastAsia" w:hAnsiTheme="majorEastAsia"/>
          <w:b/>
          <w:snapToGrid w:val="0"/>
          <w:color w:val="000000" w:themeColor="text1"/>
          <w:sz w:val="36"/>
          <w:szCs w:val="36"/>
        </w:rPr>
      </w:pPr>
    </w:p>
    <w:p w:rsidR="00472A2B" w:rsidRPr="00C60AA2" w:rsidRDefault="00472A2B" w:rsidP="00200580">
      <w:pPr>
        <w:widowControl/>
        <w:ind w:firstLineChars="800" w:firstLine="2891"/>
        <w:jc w:val="left"/>
        <w:rPr>
          <w:rFonts w:asciiTheme="majorEastAsia" w:eastAsiaTheme="majorEastAsia" w:hAnsiTheme="majorEastAsia"/>
          <w:b/>
          <w:snapToGrid w:val="0"/>
          <w:color w:val="000000" w:themeColor="text1"/>
          <w:sz w:val="36"/>
          <w:szCs w:val="36"/>
        </w:rPr>
      </w:pPr>
    </w:p>
    <w:p w:rsidR="00472A2B" w:rsidRPr="00C60AA2" w:rsidRDefault="00472A2B" w:rsidP="00200580">
      <w:pPr>
        <w:widowControl/>
        <w:ind w:firstLineChars="800" w:firstLine="2891"/>
        <w:jc w:val="left"/>
        <w:rPr>
          <w:rFonts w:asciiTheme="majorEastAsia" w:eastAsiaTheme="majorEastAsia" w:hAnsiTheme="majorEastAsia"/>
          <w:b/>
          <w:snapToGrid w:val="0"/>
          <w:color w:val="000000" w:themeColor="text1"/>
          <w:sz w:val="36"/>
          <w:szCs w:val="36"/>
        </w:rPr>
      </w:pPr>
    </w:p>
    <w:p w:rsidR="00472A2B" w:rsidRPr="00C60AA2" w:rsidRDefault="00472A2B" w:rsidP="00200580">
      <w:pPr>
        <w:widowControl/>
        <w:ind w:firstLineChars="800" w:firstLine="2891"/>
        <w:jc w:val="left"/>
        <w:rPr>
          <w:rFonts w:asciiTheme="majorEastAsia" w:eastAsiaTheme="majorEastAsia" w:hAnsiTheme="majorEastAsia"/>
          <w:b/>
          <w:snapToGrid w:val="0"/>
          <w:color w:val="000000" w:themeColor="text1"/>
          <w:sz w:val="36"/>
          <w:szCs w:val="36"/>
        </w:rPr>
      </w:pPr>
    </w:p>
    <w:p w:rsidR="00472A2B" w:rsidRPr="00C60AA2" w:rsidRDefault="00472A2B" w:rsidP="00200580">
      <w:pPr>
        <w:widowControl/>
        <w:ind w:firstLineChars="800" w:firstLine="2891"/>
        <w:jc w:val="left"/>
        <w:rPr>
          <w:rFonts w:asciiTheme="majorEastAsia" w:eastAsiaTheme="majorEastAsia" w:hAnsiTheme="majorEastAsia"/>
          <w:b/>
          <w:snapToGrid w:val="0"/>
          <w:color w:val="000000" w:themeColor="text1"/>
          <w:sz w:val="36"/>
          <w:szCs w:val="36"/>
        </w:rPr>
      </w:pPr>
    </w:p>
    <w:p w:rsidR="00472A2B" w:rsidRPr="00C60AA2" w:rsidRDefault="00472A2B" w:rsidP="00200580">
      <w:pPr>
        <w:widowControl/>
        <w:ind w:firstLineChars="800" w:firstLine="2891"/>
        <w:jc w:val="left"/>
        <w:rPr>
          <w:rFonts w:asciiTheme="majorEastAsia" w:eastAsiaTheme="majorEastAsia" w:hAnsiTheme="majorEastAsia"/>
          <w:b/>
          <w:snapToGrid w:val="0"/>
          <w:color w:val="000000" w:themeColor="text1"/>
          <w:sz w:val="36"/>
          <w:szCs w:val="36"/>
        </w:rPr>
      </w:pPr>
    </w:p>
    <w:p w:rsidR="00472A2B" w:rsidRPr="00C60AA2" w:rsidRDefault="00472A2B" w:rsidP="00200580">
      <w:pPr>
        <w:widowControl/>
        <w:ind w:firstLineChars="800" w:firstLine="2891"/>
        <w:jc w:val="left"/>
        <w:rPr>
          <w:rFonts w:asciiTheme="majorEastAsia" w:eastAsiaTheme="majorEastAsia" w:hAnsiTheme="majorEastAsia"/>
          <w:b/>
          <w:snapToGrid w:val="0"/>
          <w:color w:val="000000" w:themeColor="text1"/>
          <w:sz w:val="36"/>
          <w:szCs w:val="36"/>
        </w:rPr>
      </w:pPr>
    </w:p>
    <w:p w:rsidR="00472A2B" w:rsidRPr="00C60AA2" w:rsidRDefault="00472A2B" w:rsidP="00200580">
      <w:pPr>
        <w:widowControl/>
        <w:ind w:firstLineChars="800" w:firstLine="2891"/>
        <w:jc w:val="left"/>
        <w:rPr>
          <w:rFonts w:asciiTheme="majorEastAsia" w:eastAsiaTheme="majorEastAsia" w:hAnsiTheme="majorEastAsia"/>
          <w:b/>
          <w:snapToGrid w:val="0"/>
          <w:color w:val="000000" w:themeColor="text1"/>
          <w:sz w:val="36"/>
          <w:szCs w:val="36"/>
        </w:rPr>
      </w:pPr>
    </w:p>
    <w:p w:rsidR="004B0995" w:rsidRDefault="004B0995" w:rsidP="00200580">
      <w:pPr>
        <w:widowControl/>
        <w:jc w:val="center"/>
        <w:rPr>
          <w:rFonts w:asciiTheme="majorEastAsia" w:eastAsiaTheme="majorEastAsia" w:hAnsiTheme="majorEastAsia"/>
          <w:b/>
          <w:snapToGrid w:val="0"/>
          <w:color w:val="000000" w:themeColor="text1"/>
          <w:sz w:val="36"/>
          <w:szCs w:val="36"/>
        </w:rPr>
      </w:pPr>
    </w:p>
    <w:p w:rsidR="004B0995" w:rsidRDefault="004B0995" w:rsidP="00200580">
      <w:pPr>
        <w:widowControl/>
        <w:jc w:val="center"/>
        <w:rPr>
          <w:rFonts w:asciiTheme="majorEastAsia" w:eastAsiaTheme="majorEastAsia" w:hAnsiTheme="majorEastAsia"/>
          <w:b/>
          <w:snapToGrid w:val="0"/>
          <w:color w:val="000000" w:themeColor="text1"/>
          <w:sz w:val="36"/>
          <w:szCs w:val="36"/>
        </w:rPr>
      </w:pPr>
    </w:p>
    <w:p w:rsidR="004B0995" w:rsidRDefault="004B0995" w:rsidP="00200580">
      <w:pPr>
        <w:widowControl/>
        <w:jc w:val="center"/>
        <w:rPr>
          <w:rFonts w:asciiTheme="majorEastAsia" w:eastAsiaTheme="majorEastAsia" w:hAnsiTheme="majorEastAsia"/>
          <w:b/>
          <w:snapToGrid w:val="0"/>
          <w:color w:val="000000" w:themeColor="text1"/>
          <w:sz w:val="36"/>
          <w:szCs w:val="36"/>
        </w:rPr>
      </w:pPr>
    </w:p>
    <w:p w:rsidR="004B0995" w:rsidRDefault="004B0995" w:rsidP="00200580">
      <w:pPr>
        <w:widowControl/>
        <w:jc w:val="center"/>
        <w:rPr>
          <w:rFonts w:asciiTheme="majorEastAsia" w:eastAsiaTheme="majorEastAsia" w:hAnsiTheme="majorEastAsia"/>
          <w:b/>
          <w:snapToGrid w:val="0"/>
          <w:color w:val="000000" w:themeColor="text1"/>
          <w:sz w:val="36"/>
          <w:szCs w:val="36"/>
        </w:rPr>
      </w:pPr>
    </w:p>
    <w:p w:rsidR="004B0995" w:rsidRDefault="004B0995" w:rsidP="00200580">
      <w:pPr>
        <w:widowControl/>
        <w:jc w:val="center"/>
        <w:rPr>
          <w:rFonts w:asciiTheme="majorEastAsia" w:eastAsiaTheme="majorEastAsia" w:hAnsiTheme="majorEastAsia"/>
          <w:b/>
          <w:snapToGrid w:val="0"/>
          <w:color w:val="000000" w:themeColor="text1"/>
          <w:sz w:val="36"/>
          <w:szCs w:val="36"/>
        </w:rPr>
      </w:pPr>
    </w:p>
    <w:p w:rsidR="004B0995" w:rsidRDefault="004B0995" w:rsidP="00200580">
      <w:pPr>
        <w:widowControl/>
        <w:jc w:val="center"/>
        <w:rPr>
          <w:rFonts w:asciiTheme="majorEastAsia" w:eastAsiaTheme="majorEastAsia" w:hAnsiTheme="majorEastAsia"/>
          <w:b/>
          <w:snapToGrid w:val="0"/>
          <w:color w:val="000000" w:themeColor="text1"/>
          <w:sz w:val="36"/>
          <w:szCs w:val="36"/>
        </w:rPr>
      </w:pPr>
    </w:p>
    <w:p w:rsidR="004B0995" w:rsidRDefault="004B0995" w:rsidP="00200580">
      <w:pPr>
        <w:widowControl/>
        <w:jc w:val="center"/>
        <w:rPr>
          <w:rFonts w:asciiTheme="majorEastAsia" w:eastAsiaTheme="majorEastAsia" w:hAnsiTheme="majorEastAsia"/>
          <w:b/>
          <w:snapToGrid w:val="0"/>
          <w:color w:val="000000" w:themeColor="text1"/>
          <w:sz w:val="36"/>
          <w:szCs w:val="36"/>
        </w:rPr>
      </w:pPr>
    </w:p>
    <w:p w:rsidR="00472A2B" w:rsidRPr="00C60AA2" w:rsidRDefault="00472A2B" w:rsidP="00200580">
      <w:pPr>
        <w:widowControl/>
        <w:jc w:val="center"/>
        <w:rPr>
          <w:rFonts w:asciiTheme="majorEastAsia" w:eastAsiaTheme="majorEastAsia" w:hAnsiTheme="majorEastAsia"/>
          <w:b/>
          <w:snapToGrid w:val="0"/>
          <w:color w:val="000000" w:themeColor="text1"/>
          <w:kern w:val="0"/>
          <w:sz w:val="36"/>
          <w:szCs w:val="36"/>
        </w:rPr>
      </w:pPr>
      <w:r w:rsidRPr="00C60AA2">
        <w:rPr>
          <w:rFonts w:asciiTheme="majorEastAsia" w:eastAsiaTheme="majorEastAsia" w:hAnsiTheme="majorEastAsia" w:hint="eastAsia"/>
          <w:b/>
          <w:snapToGrid w:val="0"/>
          <w:color w:val="000000" w:themeColor="text1"/>
          <w:sz w:val="36"/>
          <w:szCs w:val="36"/>
        </w:rPr>
        <w:lastRenderedPageBreak/>
        <w:t>3.1 投 标 函</w:t>
      </w:r>
    </w:p>
    <w:p w:rsidR="00472A2B" w:rsidRPr="00C60AA2" w:rsidRDefault="00472A2B" w:rsidP="00200580">
      <w:pPr>
        <w:adjustRightInd w:val="0"/>
        <w:spacing w:line="360" w:lineRule="auto"/>
        <w:contextualSpacing/>
        <w:jc w:val="left"/>
        <w:rPr>
          <w:rFonts w:asciiTheme="minorEastAsia" w:hAnsiTheme="minorEastAsia"/>
          <w:b/>
          <w:snapToGrid w:val="0"/>
          <w:color w:val="000000" w:themeColor="text1"/>
          <w:kern w:val="0"/>
          <w:sz w:val="24"/>
        </w:rPr>
      </w:pPr>
      <w:r w:rsidRPr="00C60AA2">
        <w:rPr>
          <w:rFonts w:asciiTheme="minorEastAsia" w:hAnsiTheme="minorEastAsia" w:hint="eastAsia"/>
          <w:snapToGrid w:val="0"/>
          <w:color w:val="000000" w:themeColor="text1"/>
          <w:kern w:val="0"/>
          <w:sz w:val="24"/>
        </w:rPr>
        <w:t>致：</w:t>
      </w:r>
      <w:r w:rsidRPr="00C60AA2">
        <w:rPr>
          <w:rFonts w:asciiTheme="minorEastAsia" w:hAnsiTheme="minorEastAsia" w:hint="eastAsia"/>
          <w:b/>
          <w:snapToGrid w:val="0"/>
          <w:color w:val="000000" w:themeColor="text1"/>
          <w:kern w:val="0"/>
          <w:sz w:val="24"/>
        </w:rPr>
        <w:t>（采购人）</w:t>
      </w:r>
    </w:p>
    <w:p w:rsidR="00472A2B" w:rsidRPr="00C60AA2" w:rsidRDefault="00472A2B" w:rsidP="00200580">
      <w:pPr>
        <w:adjustRightInd w:val="0"/>
        <w:spacing w:line="360" w:lineRule="auto"/>
        <w:ind w:firstLineChars="200" w:firstLine="480"/>
        <w:contextualSpacing/>
        <w:jc w:val="left"/>
        <w:outlineLvl w:val="0"/>
        <w:rPr>
          <w:rFonts w:asciiTheme="minorEastAsia" w:hAnsiTheme="minorEastAsia"/>
          <w:snapToGrid w:val="0"/>
          <w:color w:val="000000" w:themeColor="text1"/>
          <w:kern w:val="0"/>
          <w:sz w:val="24"/>
        </w:rPr>
      </w:pPr>
      <w:r w:rsidRPr="00C60AA2">
        <w:rPr>
          <w:rFonts w:asciiTheme="minorEastAsia" w:hAnsiTheme="minorEastAsia" w:hint="eastAsia"/>
          <w:snapToGrid w:val="0"/>
          <w:color w:val="000000" w:themeColor="text1"/>
          <w:kern w:val="0"/>
          <w:sz w:val="24"/>
        </w:rPr>
        <w:t>根据贵方_</w:t>
      </w:r>
      <w:r w:rsidRPr="00C60AA2">
        <w:rPr>
          <w:rFonts w:asciiTheme="minorEastAsia" w:hAnsiTheme="minorEastAsia" w:hint="eastAsia"/>
          <w:snapToGrid w:val="0"/>
          <w:color w:val="000000" w:themeColor="text1"/>
          <w:kern w:val="0"/>
          <w:sz w:val="24"/>
          <w:u w:val="single"/>
        </w:rPr>
        <w:t xml:space="preserve">_    </w:t>
      </w:r>
      <w:r w:rsidRPr="00C60AA2">
        <w:rPr>
          <w:rFonts w:asciiTheme="minorEastAsia" w:hAnsiTheme="minorEastAsia" w:hint="eastAsia"/>
          <w:snapToGrid w:val="0"/>
          <w:color w:val="000000" w:themeColor="text1"/>
          <w:kern w:val="0"/>
          <w:sz w:val="24"/>
        </w:rPr>
        <w:t>_（项目名称、招标编号）采购的招标公告及投标邀请，_______（姓名和职务）被正式授权并代表投标人</w:t>
      </w:r>
      <w:r w:rsidRPr="00C60AA2">
        <w:rPr>
          <w:rFonts w:asciiTheme="minorEastAsia" w:hAnsiTheme="minorEastAsia" w:hint="eastAsia"/>
          <w:snapToGrid w:val="0"/>
          <w:color w:val="000000" w:themeColor="text1"/>
          <w:kern w:val="0"/>
          <w:sz w:val="24"/>
          <w:u w:val="single"/>
        </w:rPr>
        <w:t xml:space="preserve">         </w:t>
      </w:r>
      <w:r w:rsidRPr="00C60AA2">
        <w:rPr>
          <w:rFonts w:asciiTheme="minorEastAsia" w:hAnsiTheme="minorEastAsia" w:hint="eastAsia"/>
          <w:snapToGrid w:val="0"/>
          <w:color w:val="000000" w:themeColor="text1"/>
          <w:kern w:val="0"/>
          <w:sz w:val="24"/>
        </w:rPr>
        <w:t>（投标人名称、地址）提交。</w:t>
      </w:r>
    </w:p>
    <w:p w:rsidR="00472A2B" w:rsidRPr="00C60AA2" w:rsidRDefault="00472A2B" w:rsidP="00200580">
      <w:pPr>
        <w:pStyle w:val="a7"/>
        <w:spacing w:line="360" w:lineRule="auto"/>
        <w:ind w:firstLineChars="200" w:firstLine="420"/>
        <w:contextualSpacing/>
        <w:rPr>
          <w:rFonts w:asciiTheme="minorEastAsia" w:eastAsiaTheme="minorEastAsia" w:hAnsiTheme="minorEastAsia"/>
          <w:snapToGrid w:val="0"/>
          <w:color w:val="000000" w:themeColor="text1"/>
          <w:szCs w:val="24"/>
        </w:rPr>
      </w:pPr>
      <w:r w:rsidRPr="00C60AA2">
        <w:rPr>
          <w:rFonts w:asciiTheme="minorEastAsia" w:eastAsiaTheme="minorEastAsia" w:hAnsiTheme="minorEastAsia" w:hint="eastAsia"/>
          <w:snapToGrid w:val="0"/>
          <w:color w:val="000000" w:themeColor="text1"/>
          <w:szCs w:val="24"/>
        </w:rPr>
        <w:t>我方确认收到贵方提供的</w:t>
      </w:r>
      <w:r w:rsidRPr="00C60AA2">
        <w:rPr>
          <w:rFonts w:asciiTheme="minorEastAsia" w:eastAsiaTheme="minorEastAsia" w:hAnsiTheme="minorEastAsia"/>
          <w:snapToGrid w:val="0"/>
          <w:color w:val="000000" w:themeColor="text1"/>
          <w:szCs w:val="24"/>
          <w:u w:val="single"/>
        </w:rPr>
        <w:t xml:space="preserve">  </w:t>
      </w:r>
      <w:r w:rsidRPr="00C60AA2">
        <w:rPr>
          <w:rFonts w:asciiTheme="minorEastAsia" w:eastAsiaTheme="minorEastAsia" w:hAnsiTheme="minorEastAsia" w:hint="eastAsia"/>
          <w:snapToGrid w:val="0"/>
          <w:color w:val="000000" w:themeColor="text1"/>
          <w:szCs w:val="24"/>
          <w:u w:val="single"/>
        </w:rPr>
        <w:t xml:space="preserve">           </w:t>
      </w:r>
      <w:r w:rsidRPr="00C60AA2">
        <w:rPr>
          <w:rFonts w:asciiTheme="minorEastAsia" w:eastAsiaTheme="minorEastAsia" w:hAnsiTheme="minorEastAsia"/>
          <w:snapToGrid w:val="0"/>
          <w:color w:val="000000" w:themeColor="text1"/>
          <w:szCs w:val="24"/>
          <w:u w:val="single"/>
        </w:rPr>
        <w:t xml:space="preserve">  </w:t>
      </w:r>
      <w:r w:rsidRPr="00C60AA2">
        <w:rPr>
          <w:rFonts w:asciiTheme="minorEastAsia" w:eastAsiaTheme="minorEastAsia" w:hAnsiTheme="minorEastAsia" w:hint="eastAsia"/>
          <w:snapToGrid w:val="0"/>
          <w:color w:val="000000" w:themeColor="text1"/>
          <w:szCs w:val="24"/>
        </w:rPr>
        <w:t>（项目名称、招标编号）招标文件的全部内容。</w:t>
      </w:r>
    </w:p>
    <w:p w:rsidR="00472A2B" w:rsidRPr="00C60AA2" w:rsidRDefault="00472A2B" w:rsidP="00200580">
      <w:pPr>
        <w:pStyle w:val="a7"/>
        <w:spacing w:line="360" w:lineRule="auto"/>
        <w:ind w:firstLineChars="200" w:firstLine="420"/>
        <w:contextualSpacing/>
        <w:rPr>
          <w:rFonts w:asciiTheme="minorEastAsia" w:eastAsiaTheme="minorEastAsia" w:hAnsiTheme="minorEastAsia"/>
          <w:snapToGrid w:val="0"/>
          <w:color w:val="000000" w:themeColor="text1"/>
          <w:szCs w:val="24"/>
        </w:rPr>
      </w:pPr>
      <w:r w:rsidRPr="00C60AA2">
        <w:rPr>
          <w:rFonts w:asciiTheme="minorEastAsia" w:eastAsiaTheme="minorEastAsia" w:hAnsiTheme="minorEastAsia" w:hint="eastAsia"/>
          <w:snapToGrid w:val="0"/>
          <w:color w:val="000000" w:themeColor="text1"/>
          <w:szCs w:val="24"/>
        </w:rPr>
        <w:t>我方在参与投标前已详细研究了招标文件的所有内容，包括澄清、修改文件（如果有）和所有已提供的参考资料以及有关附件，我方完全明白并认为此招标文件没</w:t>
      </w:r>
      <w:proofErr w:type="gramStart"/>
      <w:r w:rsidRPr="00C60AA2">
        <w:rPr>
          <w:rFonts w:asciiTheme="minorEastAsia" w:eastAsiaTheme="minorEastAsia" w:hAnsiTheme="minorEastAsia" w:hint="eastAsia"/>
          <w:snapToGrid w:val="0"/>
          <w:color w:val="000000" w:themeColor="text1"/>
          <w:szCs w:val="24"/>
        </w:rPr>
        <w:t>有倾</w:t>
      </w:r>
      <w:proofErr w:type="gramEnd"/>
      <w:r w:rsidRPr="00C60AA2">
        <w:rPr>
          <w:rFonts w:asciiTheme="minorEastAsia" w:eastAsiaTheme="minorEastAsia" w:hAnsiTheme="minorEastAsia" w:hint="eastAsia"/>
          <w:snapToGrid w:val="0"/>
          <w:color w:val="000000" w:themeColor="text1"/>
          <w:szCs w:val="24"/>
        </w:rPr>
        <w:t>向性，也不存在排斥潜在投标供应商的内容，我方同意招标文件的相关条款和</w:t>
      </w:r>
      <w:r w:rsidRPr="00C60AA2">
        <w:rPr>
          <w:rFonts w:asciiTheme="minorEastAsia" w:eastAsiaTheme="minorEastAsia" w:hAnsiTheme="minorEastAsia" w:hint="eastAsia"/>
          <w:color w:val="000000" w:themeColor="text1"/>
          <w:szCs w:val="24"/>
        </w:rPr>
        <w:t>已完全理解并接受招标文件的各项规定和要求及资金支付规定，对招标文件的合理性、合法性不再有异议。</w:t>
      </w:r>
    </w:p>
    <w:p w:rsidR="00472A2B" w:rsidRPr="00C60AA2" w:rsidRDefault="00472A2B" w:rsidP="00200580">
      <w:pPr>
        <w:adjustRightInd w:val="0"/>
        <w:spacing w:line="360" w:lineRule="auto"/>
        <w:ind w:firstLineChars="200" w:firstLine="480"/>
        <w:contextualSpacing/>
        <w:jc w:val="left"/>
        <w:rPr>
          <w:rFonts w:asciiTheme="minorEastAsia" w:hAnsiTheme="minorEastAsia"/>
          <w:snapToGrid w:val="0"/>
          <w:color w:val="000000" w:themeColor="text1"/>
          <w:kern w:val="0"/>
          <w:sz w:val="24"/>
        </w:rPr>
      </w:pPr>
      <w:r w:rsidRPr="00C60AA2">
        <w:rPr>
          <w:rFonts w:asciiTheme="minorEastAsia" w:hAnsiTheme="minorEastAsia" w:hint="eastAsia"/>
          <w:snapToGrid w:val="0"/>
          <w:color w:val="000000" w:themeColor="text1"/>
          <w:kern w:val="0"/>
          <w:sz w:val="24"/>
          <w:u w:val="single"/>
        </w:rPr>
        <w:t xml:space="preserve">      </w:t>
      </w:r>
      <w:r w:rsidRPr="00C60AA2">
        <w:rPr>
          <w:rFonts w:asciiTheme="minorEastAsia" w:hAnsiTheme="minorEastAsia" w:hint="eastAsia"/>
          <w:i/>
          <w:snapToGrid w:val="0"/>
          <w:color w:val="000000" w:themeColor="text1"/>
          <w:kern w:val="0"/>
          <w:sz w:val="24"/>
          <w:u w:val="single"/>
        </w:rPr>
        <w:t xml:space="preserve">(投标人名称)     </w:t>
      </w:r>
      <w:r w:rsidRPr="00C60AA2">
        <w:rPr>
          <w:rFonts w:asciiTheme="minorEastAsia" w:hAnsiTheme="minorEastAsia" w:hint="eastAsia"/>
          <w:snapToGrid w:val="0"/>
          <w:color w:val="000000" w:themeColor="text1"/>
          <w:kern w:val="0"/>
          <w:sz w:val="24"/>
        </w:rPr>
        <w:t>作为投标人正式授权</w:t>
      </w:r>
      <w:r w:rsidRPr="00C60AA2">
        <w:rPr>
          <w:rFonts w:asciiTheme="minorEastAsia" w:hAnsiTheme="minorEastAsia" w:hint="eastAsia"/>
          <w:snapToGrid w:val="0"/>
          <w:color w:val="000000" w:themeColor="text1"/>
          <w:kern w:val="0"/>
          <w:sz w:val="24"/>
          <w:u w:val="single"/>
        </w:rPr>
        <w:t xml:space="preserve">    </w:t>
      </w:r>
      <w:r w:rsidRPr="00C60AA2">
        <w:rPr>
          <w:rFonts w:asciiTheme="minorEastAsia" w:hAnsiTheme="minorEastAsia" w:hint="eastAsia"/>
          <w:i/>
          <w:snapToGrid w:val="0"/>
          <w:color w:val="000000" w:themeColor="text1"/>
          <w:kern w:val="0"/>
          <w:sz w:val="24"/>
          <w:u w:val="single"/>
        </w:rPr>
        <w:t xml:space="preserve"> (授权代表全名, 职务)       </w:t>
      </w:r>
      <w:r w:rsidRPr="00C60AA2">
        <w:rPr>
          <w:rFonts w:asciiTheme="minorEastAsia" w:hAnsiTheme="minorEastAsia" w:hint="eastAsia"/>
          <w:snapToGrid w:val="0"/>
          <w:color w:val="000000" w:themeColor="text1"/>
          <w:kern w:val="0"/>
          <w:sz w:val="24"/>
        </w:rPr>
        <w:t>代表我方全权处理有关本投标的一切事宜。</w:t>
      </w:r>
    </w:p>
    <w:p w:rsidR="00472A2B" w:rsidRPr="00C60AA2" w:rsidRDefault="00472A2B" w:rsidP="00200580">
      <w:pPr>
        <w:adjustRightInd w:val="0"/>
        <w:spacing w:line="360" w:lineRule="auto"/>
        <w:ind w:firstLineChars="200" w:firstLine="480"/>
        <w:contextualSpacing/>
        <w:jc w:val="left"/>
        <w:rPr>
          <w:rFonts w:asciiTheme="minorEastAsia" w:hAnsiTheme="minorEastAsia"/>
          <w:snapToGrid w:val="0"/>
          <w:color w:val="000000" w:themeColor="text1"/>
          <w:kern w:val="0"/>
          <w:sz w:val="24"/>
        </w:rPr>
      </w:pPr>
      <w:r w:rsidRPr="00C60AA2">
        <w:rPr>
          <w:rFonts w:asciiTheme="minorEastAsia" w:hAnsiTheme="minorEastAsia" w:hint="eastAsia"/>
          <w:snapToGrid w:val="0"/>
          <w:color w:val="000000" w:themeColor="text1"/>
          <w:kern w:val="0"/>
          <w:sz w:val="24"/>
        </w:rPr>
        <w:t>在此提交的投标文件，正本一份，副本</w:t>
      </w:r>
      <w:r w:rsidRPr="00C60AA2">
        <w:rPr>
          <w:rFonts w:asciiTheme="minorEastAsia" w:hAnsiTheme="minorEastAsia" w:hint="eastAsia"/>
          <w:snapToGrid w:val="0"/>
          <w:color w:val="000000" w:themeColor="text1"/>
          <w:kern w:val="0"/>
          <w:sz w:val="24"/>
          <w:u w:val="single"/>
        </w:rPr>
        <w:t xml:space="preserve">    </w:t>
      </w:r>
      <w:r w:rsidRPr="00C60AA2">
        <w:rPr>
          <w:rFonts w:asciiTheme="minorEastAsia" w:hAnsiTheme="minorEastAsia" w:hint="eastAsia"/>
          <w:snapToGrid w:val="0"/>
          <w:color w:val="000000" w:themeColor="text1"/>
          <w:kern w:val="0"/>
          <w:sz w:val="24"/>
        </w:rPr>
        <w:t>份。</w:t>
      </w:r>
    </w:p>
    <w:p w:rsidR="00472A2B" w:rsidRPr="00C60AA2" w:rsidRDefault="00472A2B" w:rsidP="00200580">
      <w:pPr>
        <w:adjustRightInd w:val="0"/>
        <w:spacing w:line="360" w:lineRule="auto"/>
        <w:ind w:firstLineChars="200" w:firstLine="480"/>
        <w:contextualSpacing/>
        <w:jc w:val="left"/>
        <w:rPr>
          <w:rFonts w:asciiTheme="minorEastAsia" w:hAnsiTheme="minorEastAsia" w:cs="Courier New"/>
          <w:color w:val="000000" w:themeColor="text1"/>
          <w:sz w:val="24"/>
        </w:rPr>
      </w:pPr>
      <w:r w:rsidRPr="00C60AA2">
        <w:rPr>
          <w:rFonts w:asciiTheme="minorEastAsia" w:hAnsiTheme="minorEastAsia" w:cs="Courier New" w:hint="eastAsia"/>
          <w:color w:val="000000" w:themeColor="text1"/>
          <w:sz w:val="24"/>
        </w:rPr>
        <w:t>我方已完全明白招标文件的所有条款要求，并申明如下：</w:t>
      </w:r>
    </w:p>
    <w:p w:rsidR="00472A2B" w:rsidRPr="00C60AA2" w:rsidRDefault="00472A2B" w:rsidP="00200580">
      <w:pPr>
        <w:adjustRightInd w:val="0"/>
        <w:spacing w:line="360" w:lineRule="auto"/>
        <w:ind w:firstLineChars="200" w:firstLine="480"/>
        <w:contextualSpacing/>
        <w:jc w:val="left"/>
        <w:rPr>
          <w:rFonts w:asciiTheme="minorEastAsia" w:hAnsiTheme="minorEastAsia" w:cs="Courier New"/>
          <w:color w:val="000000" w:themeColor="text1"/>
          <w:sz w:val="24"/>
        </w:rPr>
      </w:pPr>
      <w:r w:rsidRPr="00C60AA2">
        <w:rPr>
          <w:rFonts w:asciiTheme="minorEastAsia" w:hAnsiTheme="minorEastAsia" w:cs="Courier New" w:hint="eastAsia"/>
          <w:color w:val="000000" w:themeColor="text1"/>
          <w:sz w:val="24"/>
        </w:rPr>
        <w:t>一、按招标文件提供的全部货物与相关服务的投标总价详见《开标一览表》。</w:t>
      </w:r>
    </w:p>
    <w:p w:rsidR="00472A2B" w:rsidRPr="00C60AA2" w:rsidRDefault="00472A2B" w:rsidP="00200580">
      <w:pPr>
        <w:adjustRightInd w:val="0"/>
        <w:spacing w:line="360" w:lineRule="auto"/>
        <w:ind w:firstLineChars="200" w:firstLine="480"/>
        <w:contextualSpacing/>
        <w:jc w:val="left"/>
        <w:rPr>
          <w:rFonts w:asciiTheme="minorEastAsia" w:hAnsiTheme="minorEastAsia" w:cs="Courier New"/>
          <w:color w:val="000000" w:themeColor="text1"/>
          <w:sz w:val="24"/>
        </w:rPr>
      </w:pPr>
      <w:r w:rsidRPr="00C60AA2">
        <w:rPr>
          <w:rFonts w:asciiTheme="minorEastAsia" w:hAnsiTheme="minorEastAsia" w:cs="Courier New" w:hint="eastAsia"/>
          <w:color w:val="000000" w:themeColor="text1"/>
          <w:sz w:val="24"/>
        </w:rPr>
        <w:t>二、本投标文件的有效期为投标截止时间起</w:t>
      </w:r>
      <w:r w:rsidRPr="00C60AA2">
        <w:rPr>
          <w:rFonts w:asciiTheme="minorEastAsia" w:hAnsiTheme="minorEastAsia" w:cs="Courier New" w:hint="eastAsia"/>
          <w:color w:val="000000" w:themeColor="text1"/>
          <w:sz w:val="24"/>
          <w:u w:val="single"/>
        </w:rPr>
        <w:t xml:space="preserve">   </w:t>
      </w:r>
      <w:r w:rsidRPr="00C60AA2">
        <w:rPr>
          <w:rFonts w:asciiTheme="minorEastAsia" w:hAnsiTheme="minorEastAsia" w:cs="Courier New" w:hint="eastAsia"/>
          <w:color w:val="000000" w:themeColor="text1"/>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472A2B" w:rsidRPr="00C60AA2" w:rsidRDefault="00472A2B" w:rsidP="00200580">
      <w:pPr>
        <w:pStyle w:val="ab"/>
        <w:adjustRightInd w:val="0"/>
        <w:spacing w:line="360" w:lineRule="auto"/>
        <w:ind w:firstLineChars="200" w:firstLine="480"/>
        <w:contextualSpacing/>
        <w:rPr>
          <w:rFonts w:asciiTheme="minorEastAsia" w:eastAsiaTheme="minorEastAsia" w:hAnsiTheme="minorEastAsia" w:cs="Courier New"/>
          <w:color w:val="000000" w:themeColor="text1"/>
        </w:rPr>
      </w:pPr>
      <w:r w:rsidRPr="00C60AA2">
        <w:rPr>
          <w:rFonts w:asciiTheme="minorEastAsia" w:eastAsiaTheme="minorEastAsia" w:hAnsiTheme="minorEastAsia" w:cs="Courier New" w:hint="eastAsia"/>
          <w:color w:val="000000" w:themeColor="text1"/>
        </w:rPr>
        <w:t>三、我方明白并同意，在规定的开标日之后，投标有效期之内撤销投标的，则贵方将不予退还投标保证金。</w:t>
      </w:r>
    </w:p>
    <w:p w:rsidR="00472A2B" w:rsidRPr="00C60AA2" w:rsidRDefault="00472A2B" w:rsidP="00200580">
      <w:pPr>
        <w:pStyle w:val="ab"/>
        <w:adjustRightInd w:val="0"/>
        <w:spacing w:line="360" w:lineRule="auto"/>
        <w:ind w:firstLineChars="200" w:firstLine="480"/>
        <w:contextualSpacing/>
        <w:rPr>
          <w:rFonts w:asciiTheme="minorEastAsia" w:eastAsiaTheme="minorEastAsia" w:hAnsiTheme="minorEastAsia" w:cs="Courier New"/>
          <w:color w:val="000000" w:themeColor="text1"/>
        </w:rPr>
      </w:pPr>
      <w:r w:rsidRPr="00C60AA2">
        <w:rPr>
          <w:rFonts w:asciiTheme="minorEastAsia" w:eastAsiaTheme="minorEastAsia" w:hAnsiTheme="minorEastAsia" w:cs="Courier New" w:hint="eastAsia"/>
          <w:color w:val="000000" w:themeColor="text1"/>
        </w:rPr>
        <w:t>四、我方同意按照贵方可能提出的要求而提供与投标有关的任何其它数据、信息或资料。</w:t>
      </w:r>
    </w:p>
    <w:p w:rsidR="00472A2B" w:rsidRPr="00C60AA2" w:rsidRDefault="00472A2B" w:rsidP="00200580">
      <w:pPr>
        <w:pStyle w:val="ab"/>
        <w:adjustRightInd w:val="0"/>
        <w:spacing w:line="360" w:lineRule="auto"/>
        <w:ind w:firstLineChars="200" w:firstLine="480"/>
        <w:contextualSpacing/>
        <w:rPr>
          <w:rFonts w:asciiTheme="minorEastAsia" w:eastAsiaTheme="minorEastAsia" w:hAnsiTheme="minorEastAsia" w:cs="Courier New"/>
          <w:color w:val="000000" w:themeColor="text1"/>
        </w:rPr>
      </w:pPr>
      <w:r w:rsidRPr="00C60AA2">
        <w:rPr>
          <w:rFonts w:asciiTheme="minorEastAsia" w:eastAsiaTheme="minorEastAsia" w:hAnsiTheme="minorEastAsia" w:cs="Courier New" w:hint="eastAsia"/>
          <w:color w:val="000000" w:themeColor="text1"/>
        </w:rPr>
        <w:t>五、我方理解贵方不一定接受最低投标价或任何贵方可能收到的投标。</w:t>
      </w:r>
    </w:p>
    <w:p w:rsidR="00472A2B" w:rsidRPr="00C60AA2" w:rsidRDefault="00472A2B" w:rsidP="00200580">
      <w:pPr>
        <w:pStyle w:val="ab"/>
        <w:adjustRightInd w:val="0"/>
        <w:spacing w:line="360" w:lineRule="auto"/>
        <w:ind w:firstLineChars="200" w:firstLine="480"/>
        <w:contextualSpacing/>
        <w:rPr>
          <w:rFonts w:asciiTheme="minorEastAsia" w:eastAsiaTheme="minorEastAsia" w:hAnsiTheme="minorEastAsia" w:cs="Courier New"/>
          <w:color w:val="000000" w:themeColor="text1"/>
        </w:rPr>
      </w:pPr>
      <w:r w:rsidRPr="00C60AA2">
        <w:rPr>
          <w:rFonts w:asciiTheme="minorEastAsia" w:eastAsiaTheme="minorEastAsia" w:hAnsiTheme="minorEastAsia" w:cs="Courier New" w:hint="eastAsia"/>
          <w:color w:val="000000" w:themeColor="text1"/>
        </w:rPr>
        <w:t>六、我方如果中标，将保证履行招标文件及其澄清、修改文件（如果有）中的全部责任和义务，按质、按量、按期完成《项目需求》及《合同书》中的全部任务。</w:t>
      </w:r>
    </w:p>
    <w:p w:rsidR="00472A2B" w:rsidRPr="00C60AA2" w:rsidRDefault="00472A2B" w:rsidP="00200580">
      <w:pPr>
        <w:pStyle w:val="ab"/>
        <w:adjustRightInd w:val="0"/>
        <w:spacing w:line="360" w:lineRule="auto"/>
        <w:ind w:firstLineChars="200" w:firstLine="480"/>
        <w:contextualSpacing/>
        <w:rPr>
          <w:rFonts w:asciiTheme="minorEastAsia" w:eastAsiaTheme="minorEastAsia" w:hAnsiTheme="minorEastAsia"/>
          <w:color w:val="000000" w:themeColor="text1"/>
        </w:rPr>
      </w:pPr>
      <w:r w:rsidRPr="00C60AA2">
        <w:rPr>
          <w:rFonts w:asciiTheme="minorEastAsia" w:eastAsiaTheme="minorEastAsia" w:hAnsiTheme="minorEastAsia" w:cs="Courier New" w:hint="eastAsia"/>
          <w:color w:val="000000" w:themeColor="text1"/>
        </w:rPr>
        <w:t>七、我方在此保证所提交的所有文件和全部说明是真实的和正确的。</w:t>
      </w:r>
    </w:p>
    <w:p w:rsidR="00472A2B" w:rsidRPr="00C60AA2" w:rsidRDefault="00472A2B" w:rsidP="00200580">
      <w:pPr>
        <w:pStyle w:val="a7"/>
        <w:spacing w:line="360" w:lineRule="auto"/>
        <w:ind w:firstLineChars="200" w:firstLine="420"/>
        <w:contextualSpacing/>
        <w:rPr>
          <w:rFonts w:asciiTheme="minorEastAsia" w:eastAsiaTheme="minorEastAsia" w:hAnsiTheme="minorEastAsia"/>
          <w:color w:val="000000" w:themeColor="text1"/>
          <w:szCs w:val="24"/>
        </w:rPr>
      </w:pPr>
      <w:r w:rsidRPr="00C60AA2">
        <w:rPr>
          <w:rFonts w:asciiTheme="minorEastAsia" w:eastAsiaTheme="minorEastAsia" w:hAnsiTheme="minorEastAsia" w:hint="eastAsia"/>
          <w:color w:val="000000" w:themeColor="text1"/>
          <w:szCs w:val="24"/>
        </w:rPr>
        <w:t xml:space="preserve">八、我方投标报价已包含应向知识产权所有权人支付的所有相关税费，并保证采购人在中国使用我方提供的货物时，如有第三方提出侵犯其知识产权主张的，责任由我方承担。 </w:t>
      </w:r>
    </w:p>
    <w:p w:rsidR="00472A2B" w:rsidRPr="00C60AA2" w:rsidRDefault="00472A2B" w:rsidP="00200580">
      <w:pPr>
        <w:pStyle w:val="a7"/>
        <w:spacing w:line="360" w:lineRule="auto"/>
        <w:ind w:firstLineChars="200" w:firstLine="420"/>
        <w:contextualSpacing/>
        <w:rPr>
          <w:rFonts w:asciiTheme="minorEastAsia" w:eastAsiaTheme="minorEastAsia" w:hAnsiTheme="minorEastAsia" w:cs="Arial"/>
          <w:color w:val="000000" w:themeColor="text1"/>
          <w:szCs w:val="24"/>
        </w:rPr>
      </w:pPr>
      <w:r w:rsidRPr="00C60AA2">
        <w:rPr>
          <w:rFonts w:asciiTheme="minorEastAsia" w:eastAsiaTheme="minorEastAsia" w:hAnsiTheme="minorEastAsia" w:cs="Arial" w:hint="eastAsia"/>
          <w:color w:val="000000" w:themeColor="text1"/>
          <w:szCs w:val="24"/>
        </w:rPr>
        <w:t>九、我方具备《政府采购法》第二十二条规定的条件；承诺如下：</w:t>
      </w:r>
    </w:p>
    <w:p w:rsidR="00472A2B" w:rsidRPr="00C60AA2" w:rsidRDefault="00472A2B" w:rsidP="00200580">
      <w:pPr>
        <w:pStyle w:val="a7"/>
        <w:spacing w:line="360" w:lineRule="auto"/>
        <w:ind w:firstLineChars="200" w:firstLine="420"/>
        <w:contextualSpacing/>
        <w:rPr>
          <w:rFonts w:asciiTheme="minorEastAsia" w:eastAsiaTheme="minorEastAsia" w:hAnsiTheme="minorEastAsia" w:cs="Arial"/>
          <w:color w:val="000000" w:themeColor="text1"/>
          <w:szCs w:val="24"/>
        </w:rPr>
      </w:pPr>
      <w:r w:rsidRPr="00C60AA2">
        <w:rPr>
          <w:rFonts w:asciiTheme="minorEastAsia" w:eastAsiaTheme="minorEastAsia" w:hAnsiTheme="minorEastAsia" w:cs="Arial" w:hint="eastAsia"/>
          <w:color w:val="000000" w:themeColor="text1"/>
          <w:szCs w:val="24"/>
        </w:rPr>
        <w:lastRenderedPageBreak/>
        <w:t>（1）具有独立承担民事责任能力的在中华人民共和国境内注册的法人或其他组织或自然人，有效的营业执照（或事业法人登记证或身份证等相关证明）。</w:t>
      </w:r>
    </w:p>
    <w:p w:rsidR="00472A2B" w:rsidRPr="00C60AA2" w:rsidRDefault="00472A2B" w:rsidP="00200580">
      <w:pPr>
        <w:adjustRightInd w:val="0"/>
        <w:spacing w:line="360" w:lineRule="auto"/>
        <w:ind w:firstLineChars="210" w:firstLine="504"/>
        <w:contextualSpacing/>
        <w:jc w:val="left"/>
        <w:rPr>
          <w:rFonts w:asciiTheme="minorEastAsia" w:hAnsiTheme="minorEastAsia" w:cs="Arial"/>
          <w:color w:val="000000" w:themeColor="text1"/>
          <w:sz w:val="24"/>
        </w:rPr>
      </w:pPr>
      <w:r w:rsidRPr="00C60AA2">
        <w:rPr>
          <w:rFonts w:asciiTheme="minorEastAsia" w:hAnsiTheme="minorEastAsia" w:cs="Arial" w:hint="eastAsia"/>
          <w:color w:val="000000" w:themeColor="text1"/>
          <w:sz w:val="24"/>
        </w:rPr>
        <w:t>（2）我方已依法缴纳了各项税费及社会保险费用，如有需要，可随时向采购人提供近三个月内的相关缴费证明，以便核查。</w:t>
      </w:r>
    </w:p>
    <w:p w:rsidR="00472A2B" w:rsidRPr="00C60AA2" w:rsidRDefault="00472A2B" w:rsidP="00200580">
      <w:pPr>
        <w:adjustRightInd w:val="0"/>
        <w:spacing w:line="360" w:lineRule="auto"/>
        <w:ind w:firstLineChars="210" w:firstLine="504"/>
        <w:contextualSpacing/>
        <w:jc w:val="left"/>
        <w:rPr>
          <w:rFonts w:asciiTheme="minorEastAsia" w:hAnsiTheme="minorEastAsia" w:cs="Arial"/>
          <w:color w:val="000000" w:themeColor="text1"/>
          <w:sz w:val="24"/>
        </w:rPr>
      </w:pPr>
      <w:r w:rsidRPr="00C60AA2">
        <w:rPr>
          <w:rFonts w:asciiTheme="minorEastAsia" w:hAnsiTheme="minorEastAsia" w:cs="Arial" w:hint="eastAsia"/>
          <w:color w:val="000000" w:themeColor="text1"/>
          <w:sz w:val="24"/>
        </w:rPr>
        <w:t>（3）我方已依法建立健全的财务会计制度，如有需要，可随时向采购人提供相关证明材料，以便核查。</w:t>
      </w:r>
    </w:p>
    <w:p w:rsidR="00472A2B" w:rsidRPr="00C60AA2" w:rsidRDefault="00472A2B" w:rsidP="00200580">
      <w:pPr>
        <w:adjustRightInd w:val="0"/>
        <w:spacing w:line="360" w:lineRule="auto"/>
        <w:ind w:firstLineChars="210" w:firstLine="504"/>
        <w:contextualSpacing/>
        <w:jc w:val="left"/>
        <w:rPr>
          <w:rFonts w:asciiTheme="minorEastAsia" w:hAnsiTheme="minorEastAsia" w:cs="Arial"/>
          <w:color w:val="000000" w:themeColor="text1"/>
          <w:sz w:val="24"/>
        </w:rPr>
      </w:pPr>
      <w:r w:rsidRPr="00C60AA2">
        <w:rPr>
          <w:rFonts w:asciiTheme="minorEastAsia" w:hAnsiTheme="minorEastAsia" w:cs="Arial" w:hint="eastAsia"/>
          <w:color w:val="000000" w:themeColor="text1"/>
          <w:sz w:val="24"/>
        </w:rPr>
        <w:t>（4）参加政府采购活动前三年内，在经营活动中没有重大违法记录。</w:t>
      </w:r>
    </w:p>
    <w:p w:rsidR="00472A2B" w:rsidRPr="00C60AA2" w:rsidRDefault="00472A2B" w:rsidP="00200580">
      <w:pPr>
        <w:adjustRightInd w:val="0"/>
        <w:spacing w:line="360" w:lineRule="auto"/>
        <w:ind w:firstLineChars="210" w:firstLine="504"/>
        <w:contextualSpacing/>
        <w:jc w:val="left"/>
        <w:rPr>
          <w:rFonts w:asciiTheme="minorEastAsia" w:hAnsiTheme="minorEastAsia" w:cs="Arial"/>
          <w:color w:val="000000" w:themeColor="text1"/>
          <w:sz w:val="24"/>
        </w:rPr>
      </w:pPr>
      <w:r w:rsidRPr="00C60AA2">
        <w:rPr>
          <w:rFonts w:asciiTheme="minorEastAsia" w:hAnsiTheme="minorEastAsia" w:cs="Arial" w:hint="eastAsia"/>
          <w:color w:val="000000" w:themeColor="text1"/>
          <w:sz w:val="24"/>
        </w:rPr>
        <w:t>（5）符合法律、行政法规规定的其他条件。</w:t>
      </w:r>
    </w:p>
    <w:p w:rsidR="00472A2B" w:rsidRPr="00C60AA2" w:rsidRDefault="00472A2B" w:rsidP="00200580">
      <w:pPr>
        <w:adjustRightInd w:val="0"/>
        <w:spacing w:line="360" w:lineRule="auto"/>
        <w:ind w:firstLineChars="210" w:firstLine="504"/>
        <w:contextualSpacing/>
        <w:jc w:val="left"/>
        <w:rPr>
          <w:rFonts w:asciiTheme="minorEastAsia" w:hAnsiTheme="minorEastAsia" w:cs="Arial"/>
          <w:color w:val="000000" w:themeColor="text1"/>
          <w:sz w:val="24"/>
        </w:rPr>
      </w:pPr>
      <w:r w:rsidRPr="00C60AA2">
        <w:rPr>
          <w:rFonts w:asciiTheme="minorEastAsia" w:hAnsiTheme="minorEastAsia" w:cs="宋体" w:hint="eastAsia"/>
          <w:color w:val="000000" w:themeColor="text1"/>
          <w:sz w:val="24"/>
        </w:rPr>
        <w:t>以上内容如有虚假或与事实不符的，评审委员会可将</w:t>
      </w:r>
      <w:r w:rsidRPr="00C60AA2">
        <w:rPr>
          <w:rFonts w:asciiTheme="minorEastAsia" w:hAnsiTheme="minorEastAsia" w:cs="Arial" w:hint="eastAsia"/>
          <w:color w:val="000000" w:themeColor="text1"/>
          <w:sz w:val="24"/>
        </w:rPr>
        <w:t>我方做无效投标处理，我方愿意承担相应的法律责任。</w:t>
      </w:r>
    </w:p>
    <w:p w:rsidR="00472A2B" w:rsidRPr="00C60AA2" w:rsidRDefault="00472A2B" w:rsidP="00200580">
      <w:pPr>
        <w:pStyle w:val="a7"/>
        <w:spacing w:line="360" w:lineRule="auto"/>
        <w:ind w:firstLineChars="200" w:firstLine="420"/>
        <w:contextualSpacing/>
        <w:rPr>
          <w:rFonts w:asciiTheme="minorEastAsia" w:eastAsiaTheme="minorEastAsia" w:hAnsiTheme="minorEastAsia"/>
          <w:color w:val="000000" w:themeColor="text1"/>
          <w:szCs w:val="24"/>
        </w:rPr>
      </w:pPr>
      <w:r w:rsidRPr="00C60AA2">
        <w:rPr>
          <w:rFonts w:asciiTheme="minorEastAsia" w:eastAsiaTheme="minorEastAsia" w:hAnsiTheme="minorEastAsia" w:hint="eastAsia"/>
          <w:color w:val="000000" w:themeColor="text1"/>
          <w:szCs w:val="24"/>
        </w:rPr>
        <w:t>十、我方具备履行合同所必需的设备和专业技术能力。</w:t>
      </w:r>
    </w:p>
    <w:p w:rsidR="00472A2B" w:rsidRPr="00C60AA2" w:rsidRDefault="00472A2B" w:rsidP="00200580">
      <w:pPr>
        <w:pStyle w:val="a7"/>
        <w:spacing w:line="360" w:lineRule="auto"/>
        <w:ind w:firstLineChars="200" w:firstLine="420"/>
        <w:contextualSpacing/>
        <w:rPr>
          <w:rFonts w:asciiTheme="minorEastAsia" w:eastAsiaTheme="minorEastAsia" w:hAnsiTheme="minorEastAsia"/>
          <w:color w:val="000000" w:themeColor="text1"/>
          <w:szCs w:val="24"/>
        </w:rPr>
      </w:pPr>
      <w:r w:rsidRPr="00C60AA2">
        <w:rPr>
          <w:rFonts w:asciiTheme="minorEastAsia" w:eastAsiaTheme="minorEastAsia" w:hAnsiTheme="minorEastAsia" w:hint="eastAsia"/>
          <w:snapToGrid w:val="0"/>
          <w:color w:val="000000" w:themeColor="text1"/>
          <w:szCs w:val="24"/>
        </w:rPr>
        <w:t>十一、</w:t>
      </w:r>
      <w:r w:rsidRPr="00C60AA2">
        <w:rPr>
          <w:rFonts w:asciiTheme="minorEastAsia" w:eastAsiaTheme="minorEastAsia" w:hAnsiTheme="minorEastAsia" w:hint="eastAsia"/>
          <w:color w:val="000000" w:themeColor="text1"/>
          <w:szCs w:val="24"/>
        </w:rPr>
        <w:t>我方对在本函及投标文件中所作的所有承诺承担法律责任。</w:t>
      </w:r>
    </w:p>
    <w:p w:rsidR="00472A2B" w:rsidRPr="00C60AA2" w:rsidRDefault="00472A2B" w:rsidP="00200580">
      <w:pPr>
        <w:pStyle w:val="a7"/>
        <w:snapToGrid w:val="0"/>
        <w:spacing w:line="360" w:lineRule="auto"/>
        <w:rPr>
          <w:rFonts w:asciiTheme="minorEastAsia" w:eastAsiaTheme="minorEastAsia" w:hAnsiTheme="minorEastAsia"/>
          <w:color w:val="000000" w:themeColor="text1"/>
          <w:szCs w:val="24"/>
        </w:rPr>
      </w:pPr>
    </w:p>
    <w:p w:rsidR="00472A2B" w:rsidRPr="00C60AA2" w:rsidRDefault="00472A2B" w:rsidP="00200580">
      <w:pPr>
        <w:pStyle w:val="a7"/>
        <w:snapToGrid w:val="0"/>
        <w:spacing w:line="360" w:lineRule="auto"/>
        <w:rPr>
          <w:rFonts w:asciiTheme="minorEastAsia" w:eastAsiaTheme="minorEastAsia" w:hAnsiTheme="minorEastAsia"/>
          <w:color w:val="000000" w:themeColor="text1"/>
          <w:szCs w:val="24"/>
        </w:rPr>
      </w:pPr>
      <w:r w:rsidRPr="00C60AA2">
        <w:rPr>
          <w:rFonts w:asciiTheme="minorEastAsia" w:eastAsiaTheme="minorEastAsia" w:hAnsiTheme="minorEastAsia" w:hint="eastAsia"/>
          <w:color w:val="000000" w:themeColor="text1"/>
          <w:szCs w:val="24"/>
        </w:rPr>
        <w:t>所有与本招标有关的一切正式</w:t>
      </w:r>
      <w:proofErr w:type="gramStart"/>
      <w:r w:rsidRPr="00C60AA2">
        <w:rPr>
          <w:rFonts w:asciiTheme="minorEastAsia" w:eastAsiaTheme="minorEastAsia" w:hAnsiTheme="minorEastAsia" w:hint="eastAsia"/>
          <w:color w:val="000000" w:themeColor="text1"/>
          <w:szCs w:val="24"/>
        </w:rPr>
        <w:t>往来请</w:t>
      </w:r>
      <w:proofErr w:type="gramEnd"/>
      <w:r w:rsidRPr="00C60AA2">
        <w:rPr>
          <w:rFonts w:asciiTheme="minorEastAsia" w:eastAsiaTheme="minorEastAsia" w:hAnsiTheme="minorEastAsia" w:hint="eastAsia"/>
          <w:color w:val="000000" w:themeColor="text1"/>
          <w:szCs w:val="24"/>
        </w:rPr>
        <w:t>寄：</w:t>
      </w:r>
    </w:p>
    <w:p w:rsidR="00472A2B" w:rsidRPr="00C60AA2" w:rsidRDefault="00472A2B" w:rsidP="00200580">
      <w:pPr>
        <w:adjustRightInd w:val="0"/>
        <w:snapToGrid w:val="0"/>
        <w:spacing w:line="360" w:lineRule="auto"/>
        <w:jc w:val="left"/>
        <w:rPr>
          <w:rFonts w:asciiTheme="minorEastAsia" w:hAnsiTheme="minorEastAsia" w:cs="宋体"/>
          <w:color w:val="000000" w:themeColor="text1"/>
          <w:sz w:val="24"/>
        </w:rPr>
      </w:pPr>
      <w:r w:rsidRPr="00C60AA2">
        <w:rPr>
          <w:rFonts w:asciiTheme="minorEastAsia" w:hAnsiTheme="minorEastAsia" w:cs="宋体" w:hint="eastAsia"/>
          <w:color w:val="000000" w:themeColor="text1"/>
          <w:sz w:val="24"/>
        </w:rPr>
        <w:t>地    址：</w:t>
      </w:r>
      <w:r w:rsidRPr="00C60AA2">
        <w:rPr>
          <w:rFonts w:asciiTheme="minorEastAsia" w:hAnsiTheme="minorEastAsia" w:cs="宋体" w:hint="eastAsia"/>
          <w:color w:val="000000" w:themeColor="text1"/>
          <w:sz w:val="24"/>
          <w:u w:val="single"/>
        </w:rPr>
        <w:t xml:space="preserve">                     </w:t>
      </w:r>
      <w:r w:rsidRPr="00C60AA2">
        <w:rPr>
          <w:rFonts w:asciiTheme="minorEastAsia" w:hAnsiTheme="minorEastAsia" w:cs="宋体" w:hint="eastAsia"/>
          <w:color w:val="000000" w:themeColor="text1"/>
          <w:sz w:val="24"/>
        </w:rPr>
        <w:t>.  邮政编码：</w:t>
      </w:r>
      <w:r w:rsidRPr="00C60AA2">
        <w:rPr>
          <w:rFonts w:asciiTheme="minorEastAsia" w:hAnsiTheme="minorEastAsia" w:cs="宋体" w:hint="eastAsia"/>
          <w:color w:val="000000" w:themeColor="text1"/>
          <w:sz w:val="24"/>
          <w:u w:val="single"/>
        </w:rPr>
        <w:t xml:space="preserve">                 </w:t>
      </w:r>
      <w:r w:rsidRPr="00C60AA2">
        <w:rPr>
          <w:rFonts w:asciiTheme="minorEastAsia" w:hAnsiTheme="minorEastAsia" w:cs="宋体" w:hint="eastAsia"/>
          <w:color w:val="000000" w:themeColor="text1"/>
          <w:sz w:val="24"/>
        </w:rPr>
        <w:t>.</w:t>
      </w:r>
    </w:p>
    <w:p w:rsidR="00472A2B" w:rsidRPr="00C60AA2" w:rsidRDefault="00472A2B" w:rsidP="00200580">
      <w:pPr>
        <w:adjustRightInd w:val="0"/>
        <w:snapToGrid w:val="0"/>
        <w:spacing w:line="360" w:lineRule="auto"/>
        <w:jc w:val="left"/>
        <w:rPr>
          <w:rFonts w:asciiTheme="minorEastAsia" w:hAnsiTheme="minorEastAsia" w:cs="宋体"/>
          <w:color w:val="000000" w:themeColor="text1"/>
          <w:sz w:val="24"/>
        </w:rPr>
      </w:pPr>
      <w:r w:rsidRPr="00C60AA2">
        <w:rPr>
          <w:rFonts w:asciiTheme="minorEastAsia" w:hAnsiTheme="minorEastAsia" w:cs="宋体" w:hint="eastAsia"/>
          <w:color w:val="000000" w:themeColor="text1"/>
          <w:sz w:val="24"/>
        </w:rPr>
        <w:t>电    话：</w:t>
      </w:r>
      <w:r w:rsidRPr="00C60AA2">
        <w:rPr>
          <w:rFonts w:asciiTheme="minorEastAsia" w:hAnsiTheme="minorEastAsia" w:cs="宋体" w:hint="eastAsia"/>
          <w:color w:val="000000" w:themeColor="text1"/>
          <w:sz w:val="24"/>
          <w:u w:val="single"/>
        </w:rPr>
        <w:t xml:space="preserve">                     </w:t>
      </w:r>
      <w:r w:rsidRPr="00C60AA2">
        <w:rPr>
          <w:rFonts w:asciiTheme="minorEastAsia" w:hAnsiTheme="minorEastAsia" w:cs="宋体" w:hint="eastAsia"/>
          <w:color w:val="000000" w:themeColor="text1"/>
          <w:sz w:val="24"/>
        </w:rPr>
        <w:t>.  传    真：</w:t>
      </w:r>
      <w:r w:rsidRPr="00C60AA2">
        <w:rPr>
          <w:rFonts w:asciiTheme="minorEastAsia" w:hAnsiTheme="minorEastAsia" w:cs="宋体" w:hint="eastAsia"/>
          <w:color w:val="000000" w:themeColor="text1"/>
          <w:sz w:val="24"/>
          <w:u w:val="single"/>
        </w:rPr>
        <w:t xml:space="preserve">                 </w:t>
      </w:r>
      <w:r w:rsidRPr="00C60AA2">
        <w:rPr>
          <w:rFonts w:asciiTheme="minorEastAsia" w:hAnsiTheme="minorEastAsia" w:cs="宋体" w:hint="eastAsia"/>
          <w:color w:val="000000" w:themeColor="text1"/>
          <w:sz w:val="24"/>
        </w:rPr>
        <w:t>.</w:t>
      </w:r>
    </w:p>
    <w:p w:rsidR="00472A2B" w:rsidRPr="00C60AA2" w:rsidRDefault="00472A2B" w:rsidP="00200580">
      <w:pPr>
        <w:adjustRightInd w:val="0"/>
        <w:snapToGrid w:val="0"/>
        <w:spacing w:line="360" w:lineRule="auto"/>
        <w:jc w:val="left"/>
        <w:rPr>
          <w:rFonts w:asciiTheme="minorEastAsia" w:hAnsiTheme="minorEastAsia" w:cs="宋体"/>
          <w:color w:val="000000" w:themeColor="text1"/>
          <w:sz w:val="24"/>
          <w:u w:val="single"/>
        </w:rPr>
      </w:pPr>
      <w:r w:rsidRPr="00C60AA2">
        <w:rPr>
          <w:rFonts w:asciiTheme="minorEastAsia" w:hAnsiTheme="minorEastAsia" w:cs="宋体" w:hint="eastAsia"/>
          <w:color w:val="000000" w:themeColor="text1"/>
          <w:sz w:val="24"/>
        </w:rPr>
        <w:t>投标人代表姓名：</w:t>
      </w:r>
      <w:r w:rsidRPr="00C60AA2">
        <w:rPr>
          <w:rFonts w:asciiTheme="minorEastAsia" w:hAnsiTheme="minorEastAsia" w:cs="宋体" w:hint="eastAsia"/>
          <w:color w:val="000000" w:themeColor="text1"/>
          <w:sz w:val="24"/>
          <w:u w:val="single"/>
        </w:rPr>
        <w:t xml:space="preserve">               </w:t>
      </w:r>
      <w:r w:rsidRPr="00C60AA2">
        <w:rPr>
          <w:rFonts w:asciiTheme="minorEastAsia" w:hAnsiTheme="minorEastAsia" w:cs="宋体" w:hint="eastAsia"/>
          <w:color w:val="000000" w:themeColor="text1"/>
          <w:sz w:val="24"/>
        </w:rPr>
        <w:t xml:space="preserve">.  职    </w:t>
      </w:r>
      <w:proofErr w:type="gramStart"/>
      <w:r w:rsidRPr="00C60AA2">
        <w:rPr>
          <w:rFonts w:asciiTheme="minorEastAsia" w:hAnsiTheme="minorEastAsia" w:cs="宋体" w:hint="eastAsia"/>
          <w:color w:val="000000" w:themeColor="text1"/>
          <w:sz w:val="24"/>
        </w:rPr>
        <w:t>务</w:t>
      </w:r>
      <w:proofErr w:type="gramEnd"/>
      <w:r w:rsidRPr="00C60AA2">
        <w:rPr>
          <w:rFonts w:asciiTheme="minorEastAsia" w:hAnsiTheme="minorEastAsia" w:cs="宋体" w:hint="eastAsia"/>
          <w:color w:val="000000" w:themeColor="text1"/>
          <w:sz w:val="24"/>
        </w:rPr>
        <w:t>：</w:t>
      </w:r>
      <w:r w:rsidRPr="00C60AA2">
        <w:rPr>
          <w:rFonts w:asciiTheme="minorEastAsia" w:hAnsiTheme="minorEastAsia" w:cs="宋体" w:hint="eastAsia"/>
          <w:color w:val="000000" w:themeColor="text1"/>
          <w:sz w:val="24"/>
          <w:u w:val="single"/>
        </w:rPr>
        <w:t xml:space="preserve">                 </w:t>
      </w:r>
      <w:r w:rsidRPr="00C60AA2">
        <w:rPr>
          <w:rFonts w:asciiTheme="minorEastAsia" w:hAnsiTheme="minorEastAsia" w:cs="宋体" w:hint="eastAsia"/>
          <w:color w:val="000000" w:themeColor="text1"/>
          <w:sz w:val="24"/>
        </w:rPr>
        <w:t>.</w:t>
      </w:r>
    </w:p>
    <w:p w:rsidR="00472A2B" w:rsidRPr="00C60AA2" w:rsidRDefault="00472A2B" w:rsidP="00200580">
      <w:pPr>
        <w:adjustRightInd w:val="0"/>
        <w:snapToGrid w:val="0"/>
        <w:spacing w:line="360" w:lineRule="auto"/>
        <w:jc w:val="left"/>
        <w:rPr>
          <w:rFonts w:asciiTheme="minorEastAsia" w:hAnsiTheme="minorEastAsia" w:cs="宋体"/>
          <w:color w:val="000000" w:themeColor="text1"/>
          <w:sz w:val="24"/>
          <w:u w:val="single"/>
        </w:rPr>
      </w:pPr>
    </w:p>
    <w:p w:rsidR="00472A2B" w:rsidRPr="00C60AA2" w:rsidRDefault="00472A2B" w:rsidP="00200580">
      <w:pPr>
        <w:adjustRightInd w:val="0"/>
        <w:snapToGrid w:val="0"/>
        <w:spacing w:line="360" w:lineRule="auto"/>
        <w:jc w:val="left"/>
        <w:rPr>
          <w:rFonts w:asciiTheme="minorEastAsia" w:hAnsiTheme="minorEastAsia" w:cs="宋体"/>
          <w:color w:val="000000" w:themeColor="text1"/>
          <w:sz w:val="24"/>
        </w:rPr>
      </w:pPr>
      <w:r w:rsidRPr="00C60AA2">
        <w:rPr>
          <w:rFonts w:asciiTheme="minorEastAsia" w:hAnsiTheme="minorEastAsia" w:cs="宋体" w:hint="eastAsia"/>
          <w:color w:val="000000" w:themeColor="text1"/>
          <w:sz w:val="24"/>
        </w:rPr>
        <w:t>投标人法定代表人（或法定代表人授权代表）签字或盖章：</w:t>
      </w:r>
      <w:r w:rsidRPr="00C60AA2">
        <w:rPr>
          <w:rFonts w:asciiTheme="minorEastAsia" w:hAnsiTheme="minorEastAsia" w:cs="宋体" w:hint="eastAsia"/>
          <w:color w:val="000000" w:themeColor="text1"/>
          <w:sz w:val="24"/>
          <w:u w:val="single"/>
        </w:rPr>
        <w:t xml:space="preserve">         </w:t>
      </w:r>
    </w:p>
    <w:p w:rsidR="00472A2B" w:rsidRPr="00C60AA2" w:rsidRDefault="00472A2B" w:rsidP="00200580">
      <w:pPr>
        <w:adjustRightInd w:val="0"/>
        <w:snapToGrid w:val="0"/>
        <w:spacing w:line="360" w:lineRule="auto"/>
        <w:jc w:val="left"/>
        <w:rPr>
          <w:rFonts w:asciiTheme="minorEastAsia" w:hAnsiTheme="minorEastAsia" w:cs="宋体"/>
          <w:color w:val="000000" w:themeColor="text1"/>
          <w:sz w:val="24"/>
        </w:rPr>
      </w:pPr>
      <w:r w:rsidRPr="00C60AA2">
        <w:rPr>
          <w:rFonts w:asciiTheme="minorEastAsia" w:hAnsiTheme="minorEastAsia" w:cs="宋体" w:hint="eastAsia"/>
          <w:color w:val="000000" w:themeColor="text1"/>
          <w:sz w:val="24"/>
        </w:rPr>
        <w:t>投标人名称（盖章）：</w:t>
      </w:r>
      <w:r w:rsidRPr="00C60AA2">
        <w:rPr>
          <w:rFonts w:asciiTheme="minorEastAsia" w:hAnsiTheme="minorEastAsia" w:cs="宋体" w:hint="eastAsia"/>
          <w:color w:val="000000" w:themeColor="text1"/>
          <w:sz w:val="24"/>
          <w:u w:val="single"/>
        </w:rPr>
        <w:t xml:space="preserve">                   </w:t>
      </w:r>
    </w:p>
    <w:p w:rsidR="00472A2B" w:rsidRPr="00C60AA2" w:rsidRDefault="00472A2B" w:rsidP="00200580">
      <w:pPr>
        <w:adjustRightInd w:val="0"/>
        <w:snapToGrid w:val="0"/>
        <w:spacing w:line="360" w:lineRule="auto"/>
        <w:ind w:firstLineChars="2050" w:firstLine="4920"/>
        <w:jc w:val="left"/>
        <w:rPr>
          <w:rFonts w:asciiTheme="minorEastAsia" w:hAnsiTheme="minorEastAsia" w:cs="宋体"/>
          <w:color w:val="000000" w:themeColor="text1"/>
          <w:sz w:val="24"/>
        </w:rPr>
      </w:pPr>
    </w:p>
    <w:p w:rsidR="00472A2B" w:rsidRPr="00C60AA2" w:rsidRDefault="00472A2B" w:rsidP="00200580">
      <w:pPr>
        <w:adjustRightInd w:val="0"/>
        <w:snapToGrid w:val="0"/>
        <w:spacing w:line="360" w:lineRule="auto"/>
        <w:ind w:firstLineChars="2050" w:firstLine="4920"/>
        <w:jc w:val="left"/>
        <w:rPr>
          <w:rFonts w:asciiTheme="minorEastAsia" w:hAnsiTheme="minorEastAsia" w:cs="宋体"/>
          <w:color w:val="000000" w:themeColor="text1"/>
          <w:sz w:val="24"/>
        </w:rPr>
      </w:pPr>
      <w:r w:rsidRPr="00C60AA2">
        <w:rPr>
          <w:rFonts w:asciiTheme="minorEastAsia" w:hAnsiTheme="minorEastAsia" w:cs="宋体" w:hint="eastAsia"/>
          <w:color w:val="000000" w:themeColor="text1"/>
          <w:sz w:val="24"/>
        </w:rPr>
        <w:t>日期：   年   月   日</w:t>
      </w:r>
    </w:p>
    <w:p w:rsidR="00472A2B" w:rsidRPr="00C60AA2" w:rsidRDefault="00472A2B" w:rsidP="00200580">
      <w:pPr>
        <w:widowControl/>
        <w:jc w:val="center"/>
        <w:rPr>
          <w:rFonts w:asciiTheme="majorEastAsia" w:eastAsiaTheme="majorEastAsia" w:hAnsiTheme="majorEastAsia"/>
          <w:b/>
          <w:bCs/>
          <w:color w:val="000000" w:themeColor="text1"/>
          <w:sz w:val="36"/>
          <w:szCs w:val="36"/>
        </w:rPr>
      </w:pPr>
      <w:r w:rsidRPr="00C60AA2">
        <w:rPr>
          <w:rFonts w:asciiTheme="minorEastAsia" w:hAnsiTheme="minorEastAsia" w:cs="宋体"/>
          <w:color w:val="000000" w:themeColor="text1"/>
          <w:sz w:val="24"/>
        </w:rPr>
        <w:br w:type="page"/>
      </w:r>
      <w:r w:rsidRPr="00C60AA2">
        <w:rPr>
          <w:rFonts w:asciiTheme="majorEastAsia" w:eastAsiaTheme="majorEastAsia" w:hAnsiTheme="majorEastAsia" w:hint="eastAsia"/>
          <w:b/>
          <w:bCs/>
          <w:color w:val="000000" w:themeColor="text1"/>
          <w:sz w:val="36"/>
          <w:szCs w:val="36"/>
        </w:rPr>
        <w:lastRenderedPageBreak/>
        <w:t>3.2 法定代表人</w:t>
      </w:r>
      <w:r w:rsidRPr="00C60AA2">
        <w:rPr>
          <w:rFonts w:asciiTheme="majorEastAsia" w:eastAsiaTheme="majorEastAsia" w:hAnsiTheme="majorEastAsia"/>
          <w:b/>
          <w:bCs/>
          <w:color w:val="000000" w:themeColor="text1"/>
          <w:sz w:val="36"/>
          <w:szCs w:val="36"/>
        </w:rPr>
        <w:t>资</w:t>
      </w:r>
      <w:r w:rsidRPr="00C60AA2">
        <w:rPr>
          <w:rFonts w:asciiTheme="majorEastAsia" w:eastAsiaTheme="majorEastAsia" w:hAnsiTheme="majorEastAsia" w:hint="eastAsia"/>
          <w:b/>
          <w:bCs/>
          <w:color w:val="000000" w:themeColor="text1"/>
          <w:sz w:val="36"/>
          <w:szCs w:val="36"/>
        </w:rPr>
        <w:t>格</w:t>
      </w:r>
      <w:r w:rsidRPr="00C60AA2">
        <w:rPr>
          <w:rFonts w:asciiTheme="majorEastAsia" w:eastAsiaTheme="majorEastAsia" w:hAnsiTheme="majorEastAsia"/>
          <w:b/>
          <w:bCs/>
          <w:color w:val="000000" w:themeColor="text1"/>
          <w:sz w:val="36"/>
          <w:szCs w:val="36"/>
        </w:rPr>
        <w:t>证</w:t>
      </w:r>
      <w:r w:rsidRPr="00C60AA2">
        <w:rPr>
          <w:rFonts w:asciiTheme="majorEastAsia" w:eastAsiaTheme="majorEastAsia" w:hAnsiTheme="majorEastAsia" w:hint="eastAsia"/>
          <w:b/>
          <w:bCs/>
          <w:color w:val="000000" w:themeColor="text1"/>
          <w:sz w:val="36"/>
          <w:szCs w:val="36"/>
        </w:rPr>
        <w:t>明</w:t>
      </w:r>
      <w:r w:rsidRPr="00C60AA2">
        <w:rPr>
          <w:rFonts w:asciiTheme="majorEastAsia" w:eastAsiaTheme="majorEastAsia" w:hAnsiTheme="majorEastAsia"/>
          <w:b/>
          <w:bCs/>
          <w:color w:val="000000" w:themeColor="text1"/>
          <w:sz w:val="36"/>
          <w:szCs w:val="36"/>
        </w:rPr>
        <w:t>书</w:t>
      </w:r>
    </w:p>
    <w:p w:rsidR="00472A2B" w:rsidRPr="00C60AA2" w:rsidRDefault="00472A2B" w:rsidP="00200580">
      <w:pPr>
        <w:autoSpaceDE w:val="0"/>
        <w:autoSpaceDN w:val="0"/>
        <w:adjustRightInd w:val="0"/>
        <w:spacing w:line="480" w:lineRule="auto"/>
        <w:ind w:firstLineChars="257" w:firstLine="617"/>
        <w:jc w:val="left"/>
        <w:rPr>
          <w:rFonts w:ascii="宋体" w:hAnsi="宋体"/>
          <w:color w:val="000000" w:themeColor="text1"/>
          <w:sz w:val="24"/>
        </w:rPr>
      </w:pPr>
    </w:p>
    <w:p w:rsidR="00472A2B" w:rsidRPr="00C60AA2" w:rsidRDefault="00472A2B" w:rsidP="00200580">
      <w:pPr>
        <w:pStyle w:val="12"/>
        <w:spacing w:line="480" w:lineRule="auto"/>
        <w:ind w:firstLineChars="225" w:firstLine="540"/>
        <w:jc w:val="left"/>
        <w:rPr>
          <w:rFonts w:asciiTheme="minorEastAsia" w:hAnsiTheme="minorEastAsia"/>
          <w:color w:val="000000" w:themeColor="text1"/>
        </w:rPr>
      </w:pPr>
      <w:r w:rsidRPr="00C60AA2">
        <w:rPr>
          <w:rFonts w:asciiTheme="minorEastAsia" w:hAnsiTheme="minorEastAsia"/>
          <w:color w:val="000000" w:themeColor="text1"/>
        </w:rPr>
        <w:t>单</w:t>
      </w:r>
      <w:r w:rsidRPr="00C60AA2">
        <w:rPr>
          <w:rFonts w:asciiTheme="minorEastAsia" w:hAnsiTheme="minorEastAsia" w:hint="eastAsia"/>
          <w:color w:val="000000" w:themeColor="text1"/>
        </w:rPr>
        <w:t>位名</w:t>
      </w:r>
      <w:r w:rsidRPr="00C60AA2">
        <w:rPr>
          <w:rFonts w:asciiTheme="minorEastAsia" w:hAnsiTheme="minorEastAsia"/>
          <w:color w:val="000000" w:themeColor="text1"/>
        </w:rPr>
        <w:t>称</w:t>
      </w:r>
      <w:r w:rsidRPr="00C60AA2">
        <w:rPr>
          <w:rFonts w:asciiTheme="minorEastAsia" w:hAnsiTheme="minorEastAsia" w:hint="eastAsia"/>
          <w:color w:val="000000" w:themeColor="text1"/>
        </w:rPr>
        <w:t>：</w:t>
      </w:r>
    </w:p>
    <w:p w:rsidR="00472A2B" w:rsidRPr="00C60AA2" w:rsidRDefault="00472A2B" w:rsidP="00200580">
      <w:pPr>
        <w:pStyle w:val="12"/>
        <w:spacing w:line="480" w:lineRule="auto"/>
        <w:ind w:firstLineChars="225" w:firstLine="540"/>
        <w:jc w:val="left"/>
        <w:rPr>
          <w:rFonts w:asciiTheme="minorEastAsia" w:hAnsiTheme="minorEastAsia"/>
          <w:color w:val="000000" w:themeColor="text1"/>
        </w:rPr>
      </w:pPr>
      <w:r w:rsidRPr="00C60AA2">
        <w:rPr>
          <w:rFonts w:asciiTheme="minorEastAsia" w:hAnsiTheme="minorEastAsia" w:hint="eastAsia"/>
          <w:color w:val="000000" w:themeColor="text1"/>
        </w:rPr>
        <w:t>地址：</w:t>
      </w:r>
    </w:p>
    <w:p w:rsidR="00472A2B" w:rsidRPr="00C60AA2" w:rsidRDefault="00472A2B" w:rsidP="00200580">
      <w:pPr>
        <w:pStyle w:val="12"/>
        <w:spacing w:line="480" w:lineRule="auto"/>
        <w:ind w:firstLineChars="225" w:firstLine="540"/>
        <w:jc w:val="left"/>
        <w:rPr>
          <w:rFonts w:asciiTheme="minorEastAsia" w:hAnsiTheme="minorEastAsia"/>
          <w:color w:val="000000" w:themeColor="text1"/>
        </w:rPr>
      </w:pPr>
      <w:r w:rsidRPr="00C60AA2">
        <w:rPr>
          <w:rFonts w:asciiTheme="minorEastAsia" w:hAnsiTheme="minorEastAsia" w:hint="eastAsia"/>
          <w:color w:val="000000" w:themeColor="text1"/>
        </w:rPr>
        <w:t>姓名：       性</w:t>
      </w:r>
      <w:r w:rsidRPr="00C60AA2">
        <w:rPr>
          <w:rFonts w:asciiTheme="minorEastAsia" w:hAnsiTheme="minorEastAsia"/>
          <w:color w:val="000000" w:themeColor="text1"/>
        </w:rPr>
        <w:t>别</w:t>
      </w:r>
      <w:r w:rsidRPr="00C60AA2">
        <w:rPr>
          <w:rFonts w:asciiTheme="minorEastAsia" w:hAnsiTheme="minorEastAsia" w:hint="eastAsia"/>
          <w:color w:val="000000" w:themeColor="text1"/>
        </w:rPr>
        <w:t>：     年</w:t>
      </w:r>
      <w:r w:rsidRPr="00C60AA2">
        <w:rPr>
          <w:rFonts w:asciiTheme="minorEastAsia" w:hAnsiTheme="minorEastAsia"/>
          <w:color w:val="000000" w:themeColor="text1"/>
        </w:rPr>
        <w:t>龄</w:t>
      </w:r>
      <w:r w:rsidRPr="00C60AA2">
        <w:rPr>
          <w:rFonts w:asciiTheme="minorEastAsia" w:hAnsiTheme="minorEastAsia" w:hint="eastAsia"/>
          <w:color w:val="000000" w:themeColor="text1"/>
        </w:rPr>
        <w:t>：</w:t>
      </w:r>
      <w:r w:rsidRPr="00C60AA2">
        <w:rPr>
          <w:rFonts w:asciiTheme="minorEastAsia" w:hAnsiTheme="minorEastAsia"/>
          <w:color w:val="000000" w:themeColor="text1"/>
        </w:rPr>
        <w:t xml:space="preserve">     职务</w:t>
      </w:r>
      <w:r w:rsidRPr="00C60AA2">
        <w:rPr>
          <w:rFonts w:asciiTheme="minorEastAsia" w:hAnsiTheme="minorEastAsia" w:hint="eastAsia"/>
          <w:color w:val="000000" w:themeColor="text1"/>
        </w:rPr>
        <w:t xml:space="preserve">：        </w:t>
      </w:r>
    </w:p>
    <w:p w:rsidR="00472A2B" w:rsidRPr="00C60AA2" w:rsidRDefault="00472A2B" w:rsidP="00200580">
      <w:pPr>
        <w:pStyle w:val="12"/>
        <w:spacing w:line="480" w:lineRule="auto"/>
        <w:ind w:firstLineChars="225" w:firstLine="540"/>
        <w:jc w:val="left"/>
        <w:rPr>
          <w:rFonts w:asciiTheme="minorEastAsia" w:hAnsiTheme="minorEastAsia"/>
          <w:color w:val="000000" w:themeColor="text1"/>
        </w:rPr>
      </w:pPr>
      <w:r w:rsidRPr="00C60AA2">
        <w:rPr>
          <w:rFonts w:asciiTheme="minorEastAsia" w:hAnsiTheme="minorEastAsia" w:hint="eastAsia"/>
          <w:color w:val="000000" w:themeColor="text1"/>
        </w:rPr>
        <w:t>本人系</w:t>
      </w:r>
      <w:r w:rsidRPr="00C60AA2">
        <w:rPr>
          <w:rFonts w:asciiTheme="minorEastAsia" w:hAnsiTheme="minorEastAsia" w:hint="eastAsia"/>
          <w:color w:val="000000" w:themeColor="text1"/>
          <w:u w:val="single"/>
        </w:rPr>
        <w:t xml:space="preserve">  </w:t>
      </w:r>
      <w:r w:rsidRPr="00C60AA2">
        <w:rPr>
          <w:rFonts w:asciiTheme="minorEastAsia" w:hAnsiTheme="minorEastAsia" w:hint="eastAsia"/>
          <w:i/>
          <w:snapToGrid w:val="0"/>
          <w:color w:val="000000" w:themeColor="text1"/>
          <w:u w:val="single"/>
        </w:rPr>
        <w:t>投</w:t>
      </w:r>
      <w:r w:rsidRPr="00C60AA2">
        <w:rPr>
          <w:rFonts w:asciiTheme="minorEastAsia" w:hAnsiTheme="minorEastAsia"/>
          <w:i/>
          <w:snapToGrid w:val="0"/>
          <w:color w:val="000000" w:themeColor="text1"/>
          <w:u w:val="single"/>
        </w:rPr>
        <w:t>标</w:t>
      </w:r>
      <w:r w:rsidRPr="00C60AA2">
        <w:rPr>
          <w:rFonts w:asciiTheme="minorEastAsia" w:hAnsiTheme="minorEastAsia" w:hint="eastAsia"/>
          <w:i/>
          <w:snapToGrid w:val="0"/>
          <w:color w:val="000000" w:themeColor="text1"/>
          <w:u w:val="single"/>
        </w:rPr>
        <w:t>人名</w:t>
      </w:r>
      <w:r w:rsidRPr="00C60AA2">
        <w:rPr>
          <w:rFonts w:asciiTheme="minorEastAsia" w:hAnsiTheme="minorEastAsia"/>
          <w:i/>
          <w:snapToGrid w:val="0"/>
          <w:color w:val="000000" w:themeColor="text1"/>
          <w:u w:val="single"/>
        </w:rPr>
        <w:t>称</w:t>
      </w:r>
      <w:r w:rsidRPr="00C60AA2">
        <w:rPr>
          <w:rFonts w:asciiTheme="minorEastAsia" w:hAnsiTheme="minorEastAsia" w:hint="eastAsia"/>
          <w:i/>
          <w:snapToGrid w:val="0"/>
          <w:color w:val="000000" w:themeColor="text1"/>
          <w:u w:val="single"/>
        </w:rPr>
        <w:t xml:space="preserve">  </w:t>
      </w:r>
      <w:r w:rsidRPr="00C60AA2">
        <w:rPr>
          <w:rFonts w:asciiTheme="minorEastAsia" w:hAnsiTheme="minorEastAsia" w:hint="eastAsia"/>
          <w:color w:val="000000" w:themeColor="text1"/>
        </w:rPr>
        <w:t>的法定代表人。就</w:t>
      </w:r>
      <w:r w:rsidRPr="00C60AA2">
        <w:rPr>
          <w:rFonts w:asciiTheme="minorEastAsia" w:hAnsiTheme="minorEastAsia"/>
          <w:color w:val="000000" w:themeColor="text1"/>
        </w:rPr>
        <w:t>参</w:t>
      </w:r>
      <w:r w:rsidRPr="00C60AA2">
        <w:rPr>
          <w:rFonts w:asciiTheme="minorEastAsia" w:hAnsiTheme="minorEastAsia" w:hint="eastAsia"/>
          <w:color w:val="000000" w:themeColor="text1"/>
        </w:rPr>
        <w:t>加贵方招</w:t>
      </w:r>
      <w:r w:rsidRPr="00C60AA2">
        <w:rPr>
          <w:rFonts w:asciiTheme="minorEastAsia" w:hAnsiTheme="minorEastAsia"/>
          <w:color w:val="000000" w:themeColor="text1"/>
        </w:rPr>
        <w:t>标编号为</w:t>
      </w:r>
      <w:r w:rsidRPr="00C60AA2">
        <w:rPr>
          <w:rFonts w:asciiTheme="minorEastAsia" w:hAnsiTheme="minorEastAsia" w:hint="eastAsia"/>
          <w:color w:val="000000" w:themeColor="text1"/>
          <w:u w:val="single"/>
        </w:rPr>
        <w:t xml:space="preserve">  </w:t>
      </w:r>
      <w:r w:rsidRPr="00C60AA2">
        <w:rPr>
          <w:rFonts w:asciiTheme="minorEastAsia" w:hAnsiTheme="minorEastAsia"/>
          <w:i/>
          <w:color w:val="000000" w:themeColor="text1"/>
          <w:u w:val="single"/>
        </w:rPr>
        <w:t>项目编号</w:t>
      </w:r>
      <w:r w:rsidRPr="00C60AA2">
        <w:rPr>
          <w:rFonts w:asciiTheme="minorEastAsia" w:hAnsiTheme="minorEastAsia" w:hint="eastAsia"/>
          <w:i/>
          <w:color w:val="000000" w:themeColor="text1"/>
          <w:u w:val="single"/>
        </w:rPr>
        <w:t xml:space="preserve"> </w:t>
      </w:r>
      <w:r w:rsidRPr="00C60AA2">
        <w:rPr>
          <w:rFonts w:asciiTheme="minorEastAsia" w:hAnsiTheme="minorEastAsia" w:hint="eastAsia"/>
          <w:color w:val="000000" w:themeColor="text1"/>
          <w:u w:val="single"/>
        </w:rPr>
        <w:t xml:space="preserve">  </w:t>
      </w:r>
      <w:r w:rsidRPr="00C60AA2">
        <w:rPr>
          <w:rFonts w:asciiTheme="minorEastAsia" w:hAnsiTheme="minorEastAsia" w:hint="eastAsia"/>
          <w:color w:val="000000" w:themeColor="text1"/>
        </w:rPr>
        <w:t>的</w:t>
      </w:r>
      <w:r w:rsidRPr="00C60AA2">
        <w:rPr>
          <w:rFonts w:asciiTheme="minorEastAsia" w:hAnsiTheme="minorEastAsia" w:hint="eastAsia"/>
          <w:color w:val="000000" w:themeColor="text1"/>
          <w:u w:val="single"/>
        </w:rPr>
        <w:t xml:space="preserve">  </w:t>
      </w:r>
      <w:r w:rsidRPr="00C60AA2">
        <w:rPr>
          <w:rFonts w:asciiTheme="minorEastAsia" w:hAnsiTheme="minorEastAsia"/>
          <w:i/>
          <w:color w:val="000000" w:themeColor="text1"/>
          <w:u w:val="single"/>
        </w:rPr>
        <w:t>项目</w:t>
      </w:r>
      <w:r w:rsidRPr="00C60AA2">
        <w:rPr>
          <w:rFonts w:asciiTheme="minorEastAsia" w:hAnsiTheme="minorEastAsia" w:hint="eastAsia"/>
          <w:i/>
          <w:color w:val="000000" w:themeColor="text1"/>
          <w:u w:val="single"/>
        </w:rPr>
        <w:t>名</w:t>
      </w:r>
      <w:r w:rsidRPr="00C60AA2">
        <w:rPr>
          <w:rFonts w:asciiTheme="minorEastAsia" w:hAnsiTheme="minorEastAsia"/>
          <w:i/>
          <w:color w:val="000000" w:themeColor="text1"/>
          <w:u w:val="single"/>
        </w:rPr>
        <w:t>称</w:t>
      </w:r>
      <w:r w:rsidRPr="00C60AA2">
        <w:rPr>
          <w:rFonts w:asciiTheme="minorEastAsia" w:hAnsiTheme="minorEastAsia" w:hint="eastAsia"/>
          <w:i/>
          <w:color w:val="000000" w:themeColor="text1"/>
          <w:u w:val="single"/>
        </w:rPr>
        <w:t xml:space="preserve"> </w:t>
      </w:r>
      <w:r w:rsidRPr="00C60AA2">
        <w:rPr>
          <w:rFonts w:asciiTheme="minorEastAsia" w:hAnsiTheme="minorEastAsia" w:hint="eastAsia"/>
          <w:color w:val="000000" w:themeColor="text1"/>
          <w:u w:val="single"/>
        </w:rPr>
        <w:t xml:space="preserve">   </w:t>
      </w:r>
      <w:r w:rsidRPr="00C60AA2">
        <w:rPr>
          <w:rFonts w:asciiTheme="minorEastAsia" w:hAnsiTheme="minorEastAsia" w:hint="eastAsia"/>
          <w:color w:val="000000" w:themeColor="text1"/>
        </w:rPr>
        <w:t>公</w:t>
      </w:r>
      <w:r w:rsidRPr="00C60AA2">
        <w:rPr>
          <w:rFonts w:asciiTheme="minorEastAsia" w:hAnsiTheme="minorEastAsia"/>
          <w:color w:val="000000" w:themeColor="text1"/>
        </w:rPr>
        <w:t>开</w:t>
      </w:r>
      <w:r w:rsidRPr="00C60AA2">
        <w:rPr>
          <w:rFonts w:asciiTheme="minorEastAsia" w:hAnsiTheme="minorEastAsia" w:hint="eastAsia"/>
          <w:color w:val="000000" w:themeColor="text1"/>
        </w:rPr>
        <w:t>招</w:t>
      </w:r>
      <w:r w:rsidRPr="00C60AA2">
        <w:rPr>
          <w:rFonts w:asciiTheme="minorEastAsia" w:hAnsiTheme="minorEastAsia"/>
          <w:color w:val="000000" w:themeColor="text1"/>
        </w:rPr>
        <w:t>标项目</w:t>
      </w:r>
      <w:r w:rsidRPr="00C60AA2">
        <w:rPr>
          <w:rFonts w:asciiTheme="minorEastAsia" w:hAnsiTheme="minorEastAsia" w:hint="eastAsia"/>
          <w:color w:val="000000" w:themeColor="text1"/>
        </w:rPr>
        <w:t>的投</w:t>
      </w:r>
      <w:r w:rsidRPr="00C60AA2">
        <w:rPr>
          <w:rFonts w:asciiTheme="minorEastAsia" w:hAnsiTheme="minorEastAsia"/>
          <w:color w:val="000000" w:themeColor="text1"/>
        </w:rPr>
        <w:t>标报价</w:t>
      </w:r>
      <w:r w:rsidRPr="00C60AA2">
        <w:rPr>
          <w:rFonts w:asciiTheme="minorEastAsia" w:hAnsiTheme="minorEastAsia" w:hint="eastAsia"/>
          <w:color w:val="000000" w:themeColor="text1"/>
        </w:rPr>
        <w:t>，</w:t>
      </w:r>
      <w:r w:rsidRPr="00C60AA2">
        <w:rPr>
          <w:rFonts w:asciiTheme="minorEastAsia" w:hAnsiTheme="minorEastAsia"/>
          <w:color w:val="000000" w:themeColor="text1"/>
        </w:rPr>
        <w:t>签</w:t>
      </w:r>
      <w:r w:rsidRPr="00C60AA2">
        <w:rPr>
          <w:rFonts w:asciiTheme="minorEastAsia" w:hAnsiTheme="minorEastAsia" w:hint="eastAsia"/>
          <w:color w:val="000000" w:themeColor="text1"/>
        </w:rPr>
        <w:t>署上</w:t>
      </w:r>
      <w:r w:rsidRPr="00C60AA2">
        <w:rPr>
          <w:rFonts w:asciiTheme="minorEastAsia" w:hAnsiTheme="minorEastAsia"/>
          <w:color w:val="000000" w:themeColor="text1"/>
        </w:rPr>
        <w:t>述项目</w:t>
      </w:r>
      <w:r w:rsidRPr="00C60AA2">
        <w:rPr>
          <w:rFonts w:asciiTheme="minorEastAsia" w:hAnsiTheme="minorEastAsia" w:hint="eastAsia"/>
          <w:color w:val="000000" w:themeColor="text1"/>
        </w:rPr>
        <w:t>的投</w:t>
      </w:r>
      <w:r w:rsidRPr="00C60AA2">
        <w:rPr>
          <w:rFonts w:asciiTheme="minorEastAsia" w:hAnsiTheme="minorEastAsia"/>
          <w:color w:val="000000" w:themeColor="text1"/>
        </w:rPr>
        <w:t>标</w:t>
      </w:r>
      <w:r w:rsidRPr="00C60AA2">
        <w:rPr>
          <w:rFonts w:asciiTheme="minorEastAsia" w:hAnsiTheme="minorEastAsia" w:hint="eastAsia"/>
          <w:color w:val="000000" w:themeColor="text1"/>
        </w:rPr>
        <w:t>文件及合同的</w:t>
      </w:r>
      <w:r w:rsidRPr="00C60AA2">
        <w:rPr>
          <w:rFonts w:asciiTheme="minorEastAsia" w:hAnsiTheme="minorEastAsia"/>
          <w:color w:val="000000" w:themeColor="text1"/>
        </w:rPr>
        <w:t>执</w:t>
      </w:r>
      <w:r w:rsidRPr="00C60AA2">
        <w:rPr>
          <w:rFonts w:asciiTheme="minorEastAsia" w:hAnsiTheme="minorEastAsia" w:hint="eastAsia"/>
          <w:color w:val="000000" w:themeColor="text1"/>
        </w:rPr>
        <w:t>行、完成、服</w:t>
      </w:r>
      <w:r w:rsidRPr="00C60AA2">
        <w:rPr>
          <w:rFonts w:asciiTheme="minorEastAsia" w:hAnsiTheme="minorEastAsia"/>
          <w:color w:val="000000" w:themeColor="text1"/>
        </w:rPr>
        <w:t>务</w:t>
      </w:r>
      <w:r w:rsidRPr="00C60AA2">
        <w:rPr>
          <w:rFonts w:asciiTheme="minorEastAsia" w:hAnsiTheme="minorEastAsia" w:hint="eastAsia"/>
          <w:color w:val="000000" w:themeColor="text1"/>
        </w:rPr>
        <w:t>和保修，</w:t>
      </w:r>
      <w:r w:rsidRPr="00C60AA2">
        <w:rPr>
          <w:rFonts w:asciiTheme="minorEastAsia" w:hAnsiTheme="minorEastAsia"/>
          <w:color w:val="000000" w:themeColor="text1"/>
        </w:rPr>
        <w:t>签</w:t>
      </w:r>
      <w:r w:rsidRPr="00C60AA2">
        <w:rPr>
          <w:rFonts w:asciiTheme="minorEastAsia" w:hAnsiTheme="minorEastAsia" w:hint="eastAsia"/>
          <w:color w:val="000000" w:themeColor="text1"/>
        </w:rPr>
        <w:t>署合同和</w:t>
      </w:r>
      <w:r w:rsidRPr="00C60AA2">
        <w:rPr>
          <w:rFonts w:asciiTheme="minorEastAsia" w:hAnsiTheme="minorEastAsia"/>
          <w:color w:val="000000" w:themeColor="text1"/>
        </w:rPr>
        <w:t>处</w:t>
      </w:r>
      <w:r w:rsidRPr="00C60AA2">
        <w:rPr>
          <w:rFonts w:asciiTheme="minorEastAsia" w:hAnsiTheme="minorEastAsia" w:hint="eastAsia"/>
          <w:color w:val="000000" w:themeColor="text1"/>
        </w:rPr>
        <w:t>理与之有</w:t>
      </w:r>
      <w:r w:rsidRPr="00C60AA2">
        <w:rPr>
          <w:rFonts w:asciiTheme="minorEastAsia" w:hAnsiTheme="minorEastAsia"/>
          <w:color w:val="000000" w:themeColor="text1"/>
        </w:rPr>
        <w:t>关的</w:t>
      </w:r>
      <w:r w:rsidRPr="00C60AA2">
        <w:rPr>
          <w:rFonts w:asciiTheme="minorEastAsia" w:hAnsiTheme="minorEastAsia" w:hint="eastAsia"/>
          <w:color w:val="000000" w:themeColor="text1"/>
        </w:rPr>
        <w:t>一切事</w:t>
      </w:r>
      <w:r w:rsidRPr="00C60AA2">
        <w:rPr>
          <w:rFonts w:asciiTheme="minorEastAsia" w:hAnsiTheme="minorEastAsia"/>
          <w:color w:val="000000" w:themeColor="text1"/>
        </w:rPr>
        <w:t>务</w:t>
      </w:r>
      <w:r w:rsidRPr="00C60AA2">
        <w:rPr>
          <w:rFonts w:asciiTheme="minorEastAsia" w:hAnsiTheme="minorEastAsia" w:hint="eastAsia"/>
          <w:color w:val="000000" w:themeColor="text1"/>
        </w:rPr>
        <w:t>。</w:t>
      </w:r>
    </w:p>
    <w:p w:rsidR="00472A2B" w:rsidRPr="00C60AA2" w:rsidRDefault="00472A2B" w:rsidP="00200580">
      <w:pPr>
        <w:pStyle w:val="12"/>
        <w:spacing w:line="480" w:lineRule="auto"/>
        <w:ind w:firstLineChars="225" w:firstLine="540"/>
        <w:jc w:val="left"/>
        <w:rPr>
          <w:rFonts w:asciiTheme="minorEastAsia" w:hAnsiTheme="minorEastAsia"/>
          <w:color w:val="000000" w:themeColor="text1"/>
        </w:rPr>
      </w:pPr>
      <w:r w:rsidRPr="00C60AA2">
        <w:rPr>
          <w:rFonts w:asciiTheme="minorEastAsia" w:hAnsiTheme="minorEastAsia" w:hint="eastAsia"/>
          <w:color w:val="000000" w:themeColor="text1"/>
        </w:rPr>
        <w:t>特此</w:t>
      </w:r>
      <w:r w:rsidRPr="00C60AA2">
        <w:rPr>
          <w:rFonts w:asciiTheme="minorEastAsia" w:hAnsiTheme="minorEastAsia"/>
          <w:color w:val="000000" w:themeColor="text1"/>
        </w:rPr>
        <w:t>证</w:t>
      </w:r>
      <w:r w:rsidRPr="00C60AA2">
        <w:rPr>
          <w:rFonts w:asciiTheme="minorEastAsia" w:hAnsiTheme="minorEastAsia" w:hint="eastAsia"/>
          <w:color w:val="000000" w:themeColor="text1"/>
        </w:rPr>
        <w:t>明。</w:t>
      </w:r>
    </w:p>
    <w:p w:rsidR="00472A2B" w:rsidRPr="00C60AA2" w:rsidRDefault="00472A2B" w:rsidP="00200580">
      <w:pPr>
        <w:pStyle w:val="12"/>
        <w:spacing w:line="480" w:lineRule="auto"/>
        <w:ind w:firstLineChars="225" w:firstLine="540"/>
        <w:jc w:val="left"/>
        <w:rPr>
          <w:rFonts w:asciiTheme="minorEastAsia" w:hAnsiTheme="minorEastAsia"/>
          <w:color w:val="000000" w:themeColor="text1"/>
        </w:rPr>
      </w:pPr>
    </w:p>
    <w:p w:rsidR="00472A2B" w:rsidRPr="00C60AA2" w:rsidRDefault="00472A2B" w:rsidP="00200580">
      <w:pPr>
        <w:pStyle w:val="12"/>
        <w:spacing w:line="480" w:lineRule="auto"/>
        <w:ind w:firstLineChars="225" w:firstLine="540"/>
        <w:jc w:val="left"/>
        <w:rPr>
          <w:rFonts w:asciiTheme="minorEastAsia" w:hAnsiTheme="minorEastAsia"/>
          <w:color w:val="000000" w:themeColor="text1"/>
        </w:rPr>
      </w:pPr>
    </w:p>
    <w:p w:rsidR="00472A2B" w:rsidRPr="00C60AA2" w:rsidRDefault="00472A2B" w:rsidP="00200580">
      <w:pPr>
        <w:pStyle w:val="12"/>
        <w:spacing w:line="480" w:lineRule="auto"/>
        <w:ind w:leftChars="-256" w:left="-538" w:firstLineChars="257" w:firstLine="617"/>
        <w:jc w:val="left"/>
        <w:rPr>
          <w:rFonts w:asciiTheme="minorEastAsia" w:hAnsiTheme="minorEastAsia"/>
          <w:bCs/>
          <w:color w:val="000000" w:themeColor="text1"/>
        </w:rPr>
      </w:pPr>
      <w:r w:rsidRPr="00C60AA2">
        <w:rPr>
          <w:rFonts w:asciiTheme="minorEastAsia" w:hAnsiTheme="minorEastAsia" w:hint="eastAsia"/>
          <w:bCs/>
          <w:color w:val="000000" w:themeColor="text1"/>
        </w:rPr>
        <w:t>【此</w:t>
      </w:r>
      <w:r w:rsidRPr="00C60AA2">
        <w:rPr>
          <w:rFonts w:asciiTheme="minorEastAsia" w:hAnsiTheme="minorEastAsia"/>
          <w:bCs/>
          <w:color w:val="000000" w:themeColor="text1"/>
        </w:rPr>
        <w:t>处请</w:t>
      </w:r>
      <w:r w:rsidRPr="00C60AA2">
        <w:rPr>
          <w:rFonts w:asciiTheme="minorEastAsia" w:hAnsiTheme="minorEastAsia" w:hint="eastAsia"/>
          <w:bCs/>
          <w:color w:val="000000" w:themeColor="text1"/>
        </w:rPr>
        <w:t>粘</w:t>
      </w:r>
      <w:r w:rsidRPr="00C60AA2">
        <w:rPr>
          <w:rFonts w:asciiTheme="minorEastAsia" w:hAnsiTheme="minorEastAsia"/>
          <w:bCs/>
          <w:color w:val="000000" w:themeColor="text1"/>
        </w:rPr>
        <w:t>贴</w:t>
      </w:r>
      <w:r w:rsidRPr="00C60AA2">
        <w:rPr>
          <w:rFonts w:asciiTheme="minorEastAsia" w:hAnsiTheme="minorEastAsia" w:hint="eastAsia"/>
          <w:bCs/>
          <w:color w:val="000000" w:themeColor="text1"/>
        </w:rPr>
        <w:t>法定代表人身份</w:t>
      </w:r>
      <w:r w:rsidRPr="00C60AA2">
        <w:rPr>
          <w:rFonts w:asciiTheme="minorEastAsia" w:hAnsiTheme="minorEastAsia"/>
          <w:bCs/>
          <w:color w:val="000000" w:themeColor="text1"/>
        </w:rPr>
        <w:t>证复</w:t>
      </w:r>
      <w:r w:rsidRPr="00C60AA2">
        <w:rPr>
          <w:rFonts w:asciiTheme="minorEastAsia" w:hAnsiTheme="minorEastAsia" w:hint="eastAsia"/>
          <w:bCs/>
          <w:color w:val="000000" w:themeColor="text1"/>
        </w:rPr>
        <w:t>印件，需清晰反映身份证有效期限】</w:t>
      </w:r>
    </w:p>
    <w:p w:rsidR="00472A2B" w:rsidRPr="00C60AA2" w:rsidRDefault="00472A2B" w:rsidP="00200580">
      <w:pPr>
        <w:pStyle w:val="12"/>
        <w:spacing w:line="480" w:lineRule="auto"/>
        <w:ind w:leftChars="-256" w:left="-538" w:firstLineChars="257" w:firstLine="617"/>
        <w:jc w:val="left"/>
        <w:rPr>
          <w:rFonts w:asciiTheme="minorEastAsia" w:hAnsiTheme="minorEastAsia"/>
          <w:bCs/>
          <w:color w:val="000000" w:themeColor="text1"/>
        </w:rPr>
      </w:pPr>
    </w:p>
    <w:p w:rsidR="00472A2B" w:rsidRPr="00C60AA2" w:rsidRDefault="00472A2B" w:rsidP="00200580">
      <w:pPr>
        <w:autoSpaceDE w:val="0"/>
        <w:autoSpaceDN w:val="0"/>
        <w:adjustRightInd w:val="0"/>
        <w:spacing w:line="360" w:lineRule="auto"/>
        <w:ind w:right="-11"/>
        <w:jc w:val="left"/>
        <w:rPr>
          <w:rFonts w:asciiTheme="minorEastAsia" w:hAnsiTheme="minorEastAsia" w:cs="宋体"/>
          <w:color w:val="000000" w:themeColor="text1"/>
          <w:sz w:val="24"/>
          <w:lang w:val="zh-CN"/>
        </w:rPr>
      </w:pPr>
    </w:p>
    <w:p w:rsidR="00472A2B" w:rsidRPr="00C60AA2" w:rsidRDefault="00472A2B" w:rsidP="00200580">
      <w:pPr>
        <w:autoSpaceDE w:val="0"/>
        <w:autoSpaceDN w:val="0"/>
        <w:adjustRightInd w:val="0"/>
        <w:spacing w:line="360" w:lineRule="auto"/>
        <w:ind w:right="-11"/>
        <w:jc w:val="left"/>
        <w:rPr>
          <w:rFonts w:asciiTheme="minorEastAsia" w:hAnsiTheme="minorEastAsia" w:cs="宋体"/>
          <w:color w:val="000000" w:themeColor="text1"/>
          <w:sz w:val="24"/>
          <w:lang w:val="zh-CN"/>
        </w:rPr>
      </w:pPr>
    </w:p>
    <w:p w:rsidR="00472A2B" w:rsidRPr="00C60AA2" w:rsidRDefault="00472A2B" w:rsidP="00200580">
      <w:pPr>
        <w:autoSpaceDE w:val="0"/>
        <w:autoSpaceDN w:val="0"/>
        <w:adjustRightInd w:val="0"/>
        <w:spacing w:line="360" w:lineRule="auto"/>
        <w:ind w:right="-11"/>
        <w:jc w:val="left"/>
        <w:rPr>
          <w:rFonts w:asciiTheme="minorEastAsia" w:hAnsiTheme="minorEastAsia" w:cs="宋体"/>
          <w:color w:val="000000" w:themeColor="text1"/>
          <w:sz w:val="24"/>
          <w:lang w:val="zh-CN"/>
        </w:rPr>
      </w:pPr>
    </w:p>
    <w:p w:rsidR="00472A2B" w:rsidRPr="00C60AA2" w:rsidRDefault="00472A2B" w:rsidP="00200580">
      <w:pPr>
        <w:spacing w:line="480" w:lineRule="auto"/>
        <w:ind w:firstLineChars="1625" w:firstLine="3900"/>
        <w:jc w:val="left"/>
        <w:rPr>
          <w:rFonts w:asciiTheme="minorEastAsia" w:hAnsiTheme="minorEastAsia" w:cs="Arial"/>
          <w:color w:val="000000" w:themeColor="text1"/>
          <w:sz w:val="24"/>
          <w:u w:val="single"/>
        </w:rPr>
      </w:pPr>
      <w:r w:rsidRPr="00C60AA2">
        <w:rPr>
          <w:rFonts w:asciiTheme="minorEastAsia" w:hAnsiTheme="minorEastAsia" w:cs="Arial" w:hint="eastAsia"/>
          <w:color w:val="000000" w:themeColor="text1"/>
          <w:sz w:val="24"/>
        </w:rPr>
        <w:t>投标人名称（并加盖公章）：</w:t>
      </w:r>
    </w:p>
    <w:p w:rsidR="00472A2B" w:rsidRPr="00C60AA2" w:rsidRDefault="00472A2B" w:rsidP="00200580">
      <w:pPr>
        <w:pStyle w:val="13"/>
        <w:spacing w:before="60" w:line="480" w:lineRule="auto"/>
        <w:ind w:firstLineChars="1625" w:firstLine="3900"/>
        <w:rPr>
          <w:rFonts w:asciiTheme="minorEastAsia" w:eastAsiaTheme="minorEastAsia" w:hAnsiTheme="minorEastAsia" w:cs="Arial"/>
          <w:color w:val="000000" w:themeColor="text1"/>
          <w:szCs w:val="24"/>
        </w:rPr>
      </w:pPr>
      <w:r w:rsidRPr="00C60AA2">
        <w:rPr>
          <w:rFonts w:asciiTheme="minorEastAsia" w:eastAsiaTheme="minorEastAsia" w:hAnsiTheme="minorEastAsia" w:cs="Arial" w:hint="eastAsia"/>
          <w:color w:val="000000" w:themeColor="text1"/>
          <w:szCs w:val="24"/>
        </w:rPr>
        <w:t>签署日期：   年   月  日</w:t>
      </w:r>
    </w:p>
    <w:p w:rsidR="00472A2B" w:rsidRPr="00C60AA2" w:rsidRDefault="00472A2B" w:rsidP="00200580">
      <w:pPr>
        <w:pStyle w:val="14"/>
        <w:spacing w:line="480" w:lineRule="auto"/>
        <w:jc w:val="left"/>
        <w:rPr>
          <w:rFonts w:asciiTheme="minorEastAsia" w:hAnsiTheme="minorEastAsia" w:cs="Arial"/>
          <w:color w:val="000000" w:themeColor="text1"/>
        </w:rPr>
      </w:pPr>
    </w:p>
    <w:p w:rsidR="00472A2B" w:rsidRPr="00C60AA2" w:rsidRDefault="00472A2B" w:rsidP="00200580">
      <w:pPr>
        <w:jc w:val="left"/>
        <w:rPr>
          <w:color w:val="000000" w:themeColor="text1"/>
        </w:rPr>
      </w:pPr>
    </w:p>
    <w:p w:rsidR="00472A2B" w:rsidRPr="00C60AA2" w:rsidRDefault="00472A2B" w:rsidP="00200580">
      <w:pPr>
        <w:spacing w:line="320" w:lineRule="exact"/>
        <w:jc w:val="left"/>
        <w:rPr>
          <w:rFonts w:asciiTheme="minorEastAsia" w:hAnsiTheme="minorEastAsia"/>
          <w:bCs/>
          <w:color w:val="000000" w:themeColor="text1"/>
          <w:kern w:val="12"/>
          <w:sz w:val="24"/>
        </w:rPr>
      </w:pPr>
      <w:r w:rsidRPr="00C60AA2">
        <w:rPr>
          <w:rFonts w:asciiTheme="minorEastAsia" w:hAnsiTheme="minorEastAsia" w:hint="eastAsia"/>
          <w:bCs/>
          <w:color w:val="000000" w:themeColor="text1"/>
          <w:kern w:val="12"/>
          <w:sz w:val="24"/>
        </w:rPr>
        <w:t>说明：法定代表人</w:t>
      </w:r>
      <w:r w:rsidRPr="00C60AA2">
        <w:rPr>
          <w:rFonts w:asciiTheme="minorEastAsia" w:hAnsiTheme="minorEastAsia"/>
          <w:bCs/>
          <w:color w:val="000000" w:themeColor="text1"/>
          <w:kern w:val="12"/>
          <w:sz w:val="24"/>
        </w:rPr>
        <w:t>参</w:t>
      </w:r>
      <w:r w:rsidRPr="00C60AA2">
        <w:rPr>
          <w:rFonts w:asciiTheme="minorEastAsia" w:hAnsiTheme="minorEastAsia" w:hint="eastAsia"/>
          <w:bCs/>
          <w:color w:val="000000" w:themeColor="text1"/>
          <w:kern w:val="12"/>
          <w:sz w:val="24"/>
        </w:rPr>
        <w:t>加本招</w:t>
      </w:r>
      <w:r w:rsidRPr="00C60AA2">
        <w:rPr>
          <w:rFonts w:asciiTheme="minorEastAsia" w:hAnsiTheme="minorEastAsia"/>
          <w:bCs/>
          <w:color w:val="000000" w:themeColor="text1"/>
          <w:kern w:val="12"/>
          <w:sz w:val="24"/>
        </w:rPr>
        <w:t>标项目</w:t>
      </w:r>
      <w:r w:rsidRPr="00C60AA2">
        <w:rPr>
          <w:rFonts w:asciiTheme="minorEastAsia" w:hAnsiTheme="minorEastAsia" w:hint="eastAsia"/>
          <w:bCs/>
          <w:color w:val="000000" w:themeColor="text1"/>
          <w:kern w:val="12"/>
          <w:sz w:val="24"/>
        </w:rPr>
        <w:t>投</w:t>
      </w:r>
      <w:r w:rsidRPr="00C60AA2">
        <w:rPr>
          <w:rFonts w:asciiTheme="minorEastAsia" w:hAnsiTheme="minorEastAsia"/>
          <w:bCs/>
          <w:color w:val="000000" w:themeColor="text1"/>
          <w:kern w:val="12"/>
          <w:sz w:val="24"/>
        </w:rPr>
        <w:t>标</w:t>
      </w:r>
      <w:r w:rsidRPr="00C60AA2">
        <w:rPr>
          <w:rFonts w:asciiTheme="minorEastAsia" w:hAnsiTheme="minorEastAsia" w:hint="eastAsia"/>
          <w:bCs/>
          <w:color w:val="000000" w:themeColor="text1"/>
          <w:kern w:val="12"/>
          <w:sz w:val="24"/>
        </w:rPr>
        <w:t>的，</w:t>
      </w:r>
      <w:r w:rsidRPr="00C60AA2">
        <w:rPr>
          <w:rFonts w:asciiTheme="minorEastAsia" w:hAnsiTheme="minorEastAsia"/>
          <w:bCs/>
          <w:color w:val="000000" w:themeColor="text1"/>
          <w:kern w:val="12"/>
          <w:sz w:val="24"/>
        </w:rPr>
        <w:t>仅须</w:t>
      </w:r>
      <w:r w:rsidRPr="00C60AA2">
        <w:rPr>
          <w:rFonts w:asciiTheme="minorEastAsia" w:hAnsiTheme="minorEastAsia" w:hint="eastAsia"/>
          <w:bCs/>
          <w:color w:val="000000" w:themeColor="text1"/>
          <w:kern w:val="12"/>
          <w:sz w:val="24"/>
        </w:rPr>
        <w:t>出具此</w:t>
      </w:r>
      <w:r w:rsidRPr="00C60AA2">
        <w:rPr>
          <w:rFonts w:asciiTheme="minorEastAsia" w:hAnsiTheme="minorEastAsia"/>
          <w:bCs/>
          <w:color w:val="000000" w:themeColor="text1"/>
          <w:kern w:val="12"/>
          <w:sz w:val="24"/>
        </w:rPr>
        <w:t>证</w:t>
      </w:r>
      <w:r w:rsidRPr="00C60AA2">
        <w:rPr>
          <w:rFonts w:asciiTheme="minorEastAsia" w:hAnsiTheme="minorEastAsia" w:hint="eastAsia"/>
          <w:bCs/>
          <w:color w:val="000000" w:themeColor="text1"/>
          <w:kern w:val="12"/>
          <w:sz w:val="24"/>
        </w:rPr>
        <w:t>明</w:t>
      </w:r>
      <w:r w:rsidRPr="00C60AA2">
        <w:rPr>
          <w:rFonts w:asciiTheme="minorEastAsia" w:hAnsiTheme="minorEastAsia"/>
          <w:bCs/>
          <w:color w:val="000000" w:themeColor="text1"/>
          <w:kern w:val="12"/>
          <w:sz w:val="24"/>
        </w:rPr>
        <w:t>书</w:t>
      </w:r>
      <w:r w:rsidRPr="00C60AA2">
        <w:rPr>
          <w:rFonts w:asciiTheme="minorEastAsia" w:hAnsiTheme="minorEastAsia" w:hint="eastAsia"/>
          <w:bCs/>
          <w:color w:val="000000" w:themeColor="text1"/>
          <w:kern w:val="12"/>
          <w:sz w:val="24"/>
        </w:rPr>
        <w:t>。</w:t>
      </w:r>
    </w:p>
    <w:p w:rsidR="00472A2B" w:rsidRPr="00C60AA2" w:rsidRDefault="00472A2B" w:rsidP="00200580">
      <w:pPr>
        <w:widowControl/>
        <w:jc w:val="left"/>
        <w:rPr>
          <w:rFonts w:ascii="宋体" w:hAnsi="宋体"/>
          <w:b/>
          <w:bCs/>
          <w:color w:val="000000" w:themeColor="text1"/>
          <w:sz w:val="36"/>
          <w:szCs w:val="36"/>
        </w:rPr>
      </w:pPr>
      <w:r w:rsidRPr="00C60AA2">
        <w:rPr>
          <w:rFonts w:ascii="宋体" w:hAnsi="宋体"/>
          <w:b/>
          <w:bCs/>
          <w:color w:val="000000" w:themeColor="text1"/>
          <w:sz w:val="36"/>
          <w:szCs w:val="36"/>
        </w:rPr>
        <w:br w:type="page"/>
      </w:r>
    </w:p>
    <w:p w:rsidR="00472A2B" w:rsidRPr="00C60AA2" w:rsidRDefault="00472A2B" w:rsidP="00200580">
      <w:pPr>
        <w:spacing w:line="480" w:lineRule="exact"/>
        <w:jc w:val="center"/>
        <w:rPr>
          <w:rFonts w:ascii="宋体" w:hAnsi="宋体"/>
          <w:b/>
          <w:bCs/>
          <w:color w:val="000000" w:themeColor="text1"/>
          <w:sz w:val="36"/>
          <w:szCs w:val="36"/>
        </w:rPr>
      </w:pPr>
      <w:r w:rsidRPr="00C60AA2">
        <w:rPr>
          <w:rFonts w:ascii="宋体" w:hAnsi="宋体" w:hint="eastAsia"/>
          <w:b/>
          <w:bCs/>
          <w:color w:val="000000" w:themeColor="text1"/>
          <w:sz w:val="36"/>
          <w:szCs w:val="36"/>
        </w:rPr>
        <w:lastRenderedPageBreak/>
        <w:t>3.3 法定代表人授权书</w:t>
      </w:r>
    </w:p>
    <w:p w:rsidR="00472A2B" w:rsidRPr="00C60AA2" w:rsidRDefault="00472A2B" w:rsidP="00200580">
      <w:pPr>
        <w:spacing w:line="480" w:lineRule="exact"/>
        <w:jc w:val="left"/>
        <w:rPr>
          <w:rFonts w:ascii="宋体" w:hAnsi="宋体"/>
          <w:b/>
          <w:bCs/>
          <w:color w:val="000000" w:themeColor="text1"/>
          <w:sz w:val="36"/>
          <w:szCs w:val="36"/>
        </w:rPr>
      </w:pPr>
    </w:p>
    <w:p w:rsidR="00472A2B" w:rsidRPr="00C60AA2" w:rsidRDefault="00472A2B" w:rsidP="00200580">
      <w:pPr>
        <w:adjustRightInd w:val="0"/>
        <w:spacing w:line="360" w:lineRule="auto"/>
        <w:ind w:firstLineChars="210" w:firstLine="504"/>
        <w:contextualSpacing/>
        <w:jc w:val="left"/>
        <w:rPr>
          <w:rFonts w:asciiTheme="minorEastAsia" w:hAnsiTheme="minorEastAsia" w:cs="Arial"/>
          <w:color w:val="000000" w:themeColor="text1"/>
          <w:sz w:val="24"/>
        </w:rPr>
      </w:pPr>
      <w:r w:rsidRPr="00C60AA2">
        <w:rPr>
          <w:rFonts w:asciiTheme="minorEastAsia" w:hAnsiTheme="minorEastAsia" w:hint="eastAsia"/>
          <w:color w:val="000000" w:themeColor="text1"/>
          <w:sz w:val="24"/>
        </w:rPr>
        <w:t xml:space="preserve"> </w:t>
      </w:r>
      <w:r w:rsidRPr="00C60AA2">
        <w:rPr>
          <w:rFonts w:asciiTheme="minorEastAsia" w:hAnsiTheme="minorEastAsia" w:cs="Arial" w:hint="eastAsia"/>
          <w:color w:val="000000" w:themeColor="text1"/>
          <w:sz w:val="24"/>
        </w:rPr>
        <w:t>本人</w:t>
      </w:r>
      <w:r w:rsidRPr="00C60AA2">
        <w:rPr>
          <w:rFonts w:asciiTheme="minorEastAsia" w:hAnsiTheme="minorEastAsia" w:cs="Arial" w:hint="eastAsia"/>
          <w:color w:val="000000" w:themeColor="text1"/>
          <w:sz w:val="24"/>
          <w:u w:val="single"/>
        </w:rPr>
        <w:t xml:space="preserve">　 </w:t>
      </w:r>
      <w:r w:rsidRPr="00C60AA2">
        <w:rPr>
          <w:rFonts w:asciiTheme="minorEastAsia" w:hAnsiTheme="minorEastAsia" w:hint="eastAsia"/>
          <w:i/>
          <w:snapToGrid w:val="0"/>
          <w:color w:val="000000" w:themeColor="text1"/>
          <w:sz w:val="24"/>
          <w:u w:val="single"/>
        </w:rPr>
        <w:t>法人姓名</w:t>
      </w:r>
      <w:r w:rsidRPr="00C60AA2">
        <w:rPr>
          <w:rFonts w:asciiTheme="minorEastAsia" w:hAnsiTheme="minorEastAsia" w:cs="Arial" w:hint="eastAsia"/>
          <w:color w:val="000000" w:themeColor="text1"/>
          <w:sz w:val="24"/>
          <w:u w:val="single"/>
        </w:rPr>
        <w:t xml:space="preserve">  </w:t>
      </w:r>
      <w:r w:rsidRPr="00C60AA2">
        <w:rPr>
          <w:rFonts w:asciiTheme="minorEastAsia" w:hAnsiTheme="minorEastAsia" w:cs="Arial" w:hint="eastAsia"/>
          <w:color w:val="000000" w:themeColor="text1"/>
          <w:sz w:val="24"/>
        </w:rPr>
        <w:t>系</w:t>
      </w:r>
      <w:r w:rsidRPr="00C60AA2">
        <w:rPr>
          <w:rFonts w:asciiTheme="minorEastAsia" w:hAnsiTheme="minorEastAsia" w:cs="Arial" w:hint="eastAsia"/>
          <w:color w:val="000000" w:themeColor="text1"/>
          <w:sz w:val="24"/>
          <w:u w:val="single"/>
        </w:rPr>
        <w:t xml:space="preserve">　</w:t>
      </w:r>
      <w:r w:rsidRPr="00C60AA2">
        <w:rPr>
          <w:rFonts w:asciiTheme="minorEastAsia" w:hAnsiTheme="minorEastAsia" w:hint="eastAsia"/>
          <w:i/>
          <w:snapToGrid w:val="0"/>
          <w:color w:val="000000" w:themeColor="text1"/>
          <w:sz w:val="24"/>
          <w:u w:val="single"/>
        </w:rPr>
        <w:t xml:space="preserve">投标人名称  </w:t>
      </w:r>
      <w:r w:rsidRPr="00C60AA2">
        <w:rPr>
          <w:rFonts w:asciiTheme="minorEastAsia" w:hAnsiTheme="minorEastAsia" w:cs="Arial" w:hint="eastAsia"/>
          <w:color w:val="000000" w:themeColor="text1"/>
          <w:sz w:val="24"/>
          <w:u w:val="single"/>
        </w:rPr>
        <w:t xml:space="preserve"> </w:t>
      </w:r>
      <w:r w:rsidRPr="00C60AA2">
        <w:rPr>
          <w:rFonts w:asciiTheme="minorEastAsia" w:hAnsiTheme="minorEastAsia" w:cs="Arial" w:hint="eastAsia"/>
          <w:color w:val="000000" w:themeColor="text1"/>
          <w:sz w:val="24"/>
        </w:rPr>
        <w:t>的法定代表人，现委托</w:t>
      </w:r>
      <w:r w:rsidRPr="00C60AA2">
        <w:rPr>
          <w:rFonts w:asciiTheme="minorEastAsia" w:hAnsiTheme="minorEastAsia" w:cs="Arial" w:hint="eastAsia"/>
          <w:color w:val="000000" w:themeColor="text1"/>
          <w:sz w:val="24"/>
          <w:u w:val="single"/>
        </w:rPr>
        <w:t xml:space="preserve">　 </w:t>
      </w:r>
      <w:r w:rsidRPr="00C60AA2">
        <w:rPr>
          <w:rFonts w:asciiTheme="minorEastAsia" w:hAnsiTheme="minorEastAsia" w:hint="eastAsia"/>
          <w:i/>
          <w:snapToGrid w:val="0"/>
          <w:color w:val="000000" w:themeColor="text1"/>
          <w:sz w:val="24"/>
          <w:u w:val="single"/>
        </w:rPr>
        <w:t>姓名，职务</w:t>
      </w:r>
      <w:r w:rsidRPr="00C60AA2">
        <w:rPr>
          <w:rFonts w:asciiTheme="minorEastAsia" w:hAnsiTheme="minorEastAsia" w:cs="Arial" w:hint="eastAsia"/>
          <w:color w:val="000000" w:themeColor="text1"/>
          <w:sz w:val="24"/>
          <w:u w:val="single"/>
        </w:rPr>
        <w:t xml:space="preserve">    </w:t>
      </w:r>
      <w:r w:rsidRPr="00C60AA2">
        <w:rPr>
          <w:rFonts w:asciiTheme="minorEastAsia" w:hAnsiTheme="minorEastAsia" w:cs="Arial" w:hint="eastAsia"/>
          <w:color w:val="000000" w:themeColor="text1"/>
          <w:sz w:val="24"/>
        </w:rPr>
        <w:t>以我方的名义参加贵中心______________________项目的投标活动，并代表我方全权办理针对上述项目的投标、开标、投标文件澄清、签约等一切具体事务和签署相关文件。</w:t>
      </w:r>
    </w:p>
    <w:p w:rsidR="00472A2B" w:rsidRPr="00C60AA2" w:rsidRDefault="00472A2B" w:rsidP="00200580">
      <w:pPr>
        <w:adjustRightInd w:val="0"/>
        <w:spacing w:line="360" w:lineRule="auto"/>
        <w:ind w:firstLineChars="210" w:firstLine="504"/>
        <w:contextualSpacing/>
        <w:jc w:val="left"/>
        <w:rPr>
          <w:rFonts w:asciiTheme="minorEastAsia" w:hAnsiTheme="minorEastAsia" w:cs="Arial"/>
          <w:color w:val="000000" w:themeColor="text1"/>
          <w:sz w:val="24"/>
        </w:rPr>
      </w:pPr>
      <w:r w:rsidRPr="00C60AA2">
        <w:rPr>
          <w:rFonts w:asciiTheme="minorEastAsia" w:hAnsiTheme="minorEastAsia" w:cs="Arial" w:hint="eastAsia"/>
          <w:color w:val="000000" w:themeColor="text1"/>
          <w:sz w:val="24"/>
        </w:rPr>
        <w:t>我方对被授权人的签名事项负全部责任。</w:t>
      </w:r>
    </w:p>
    <w:p w:rsidR="00472A2B" w:rsidRPr="00C60AA2" w:rsidRDefault="00472A2B" w:rsidP="00200580">
      <w:pPr>
        <w:adjustRightInd w:val="0"/>
        <w:spacing w:line="360" w:lineRule="auto"/>
        <w:ind w:firstLineChars="210" w:firstLine="504"/>
        <w:contextualSpacing/>
        <w:jc w:val="left"/>
        <w:rPr>
          <w:rFonts w:asciiTheme="minorEastAsia" w:hAnsiTheme="minorEastAsia" w:cs="Arial"/>
          <w:color w:val="000000" w:themeColor="text1"/>
          <w:sz w:val="24"/>
        </w:rPr>
      </w:pPr>
      <w:r w:rsidRPr="00C60AA2">
        <w:rPr>
          <w:rFonts w:asciiTheme="minorEastAsia" w:hAnsiTheme="minorEastAsia" w:cs="Arial" w:hint="eastAsia"/>
          <w:color w:val="000000" w:themeColor="text1"/>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472A2B" w:rsidRPr="00C60AA2" w:rsidRDefault="00472A2B" w:rsidP="00200580">
      <w:pPr>
        <w:adjustRightInd w:val="0"/>
        <w:spacing w:line="360" w:lineRule="auto"/>
        <w:ind w:firstLineChars="210" w:firstLine="504"/>
        <w:contextualSpacing/>
        <w:jc w:val="left"/>
        <w:rPr>
          <w:rFonts w:asciiTheme="minorEastAsia" w:hAnsiTheme="minorEastAsia" w:cs="Arial"/>
          <w:color w:val="000000" w:themeColor="text1"/>
          <w:sz w:val="24"/>
        </w:rPr>
      </w:pPr>
      <w:r w:rsidRPr="00C60AA2">
        <w:rPr>
          <w:rFonts w:asciiTheme="minorEastAsia" w:hAnsiTheme="minorEastAsia" w:cs="Arial" w:hint="eastAsia"/>
          <w:color w:val="000000" w:themeColor="text1"/>
          <w:sz w:val="24"/>
        </w:rPr>
        <w:t>被授权人无转委托权，特此委托。</w:t>
      </w:r>
    </w:p>
    <w:p w:rsidR="00472A2B" w:rsidRPr="00C60AA2" w:rsidRDefault="00472A2B" w:rsidP="00200580">
      <w:pPr>
        <w:spacing w:line="480" w:lineRule="auto"/>
        <w:ind w:firstLineChars="200" w:firstLine="480"/>
        <w:jc w:val="left"/>
        <w:rPr>
          <w:rFonts w:asciiTheme="minorEastAsia" w:hAnsiTheme="minorEastAsia"/>
          <w:color w:val="000000" w:themeColor="text1"/>
          <w:sz w:val="24"/>
        </w:rPr>
      </w:pPr>
      <w:r w:rsidRPr="00C60AA2">
        <w:rPr>
          <w:rFonts w:asciiTheme="minorEastAsia" w:hAnsiTheme="minorEastAsia" w:hint="eastAsia"/>
          <w:color w:val="000000" w:themeColor="text1"/>
          <w:sz w:val="24"/>
        </w:rPr>
        <w:t xml:space="preserve">投标人名称： </w:t>
      </w:r>
      <w:r w:rsidRPr="00C60AA2">
        <w:rPr>
          <w:rFonts w:asciiTheme="minorEastAsia" w:hAnsiTheme="minorEastAsia" w:hint="eastAsia"/>
          <w:color w:val="000000" w:themeColor="text1"/>
          <w:sz w:val="24"/>
          <w:u w:val="single"/>
        </w:rPr>
        <w:t xml:space="preserve">       （全称）       </w:t>
      </w:r>
      <w:r w:rsidRPr="00C60AA2">
        <w:rPr>
          <w:rFonts w:asciiTheme="minorEastAsia" w:hAnsiTheme="minorEastAsia" w:hint="eastAsia"/>
          <w:color w:val="000000" w:themeColor="text1"/>
          <w:sz w:val="24"/>
        </w:rPr>
        <w:t xml:space="preserve"> （盖单位公章）</w:t>
      </w:r>
    </w:p>
    <w:p w:rsidR="00472A2B" w:rsidRPr="00C60AA2" w:rsidRDefault="00472A2B" w:rsidP="00200580">
      <w:pPr>
        <w:spacing w:line="480" w:lineRule="auto"/>
        <w:ind w:firstLineChars="200" w:firstLine="480"/>
        <w:jc w:val="left"/>
        <w:rPr>
          <w:rFonts w:asciiTheme="minorEastAsia" w:hAnsiTheme="minorEastAsia"/>
          <w:color w:val="000000" w:themeColor="text1"/>
          <w:sz w:val="24"/>
        </w:rPr>
      </w:pPr>
      <w:r w:rsidRPr="00C60AA2">
        <w:rPr>
          <w:rFonts w:asciiTheme="minorEastAsia" w:hAnsiTheme="minorEastAsia" w:hint="eastAsia"/>
          <w:color w:val="000000" w:themeColor="text1"/>
          <w:sz w:val="24"/>
        </w:rPr>
        <w:t xml:space="preserve">法定代表人： </w:t>
      </w:r>
      <w:r w:rsidRPr="00C60AA2">
        <w:rPr>
          <w:rFonts w:asciiTheme="minorEastAsia" w:hAnsiTheme="minorEastAsia" w:hint="eastAsia"/>
          <w:color w:val="000000" w:themeColor="text1"/>
          <w:sz w:val="24"/>
          <w:u w:val="single"/>
        </w:rPr>
        <w:t xml:space="preserve">            </w:t>
      </w:r>
      <w:r w:rsidRPr="00C60AA2">
        <w:rPr>
          <w:rFonts w:asciiTheme="minorEastAsia" w:hAnsiTheme="minorEastAsia" w:hint="eastAsia"/>
          <w:color w:val="000000" w:themeColor="text1"/>
          <w:sz w:val="24"/>
        </w:rPr>
        <w:t xml:space="preserve"> （签字或加盖名章）</w:t>
      </w:r>
    </w:p>
    <w:p w:rsidR="00472A2B" w:rsidRPr="00C60AA2" w:rsidRDefault="00472A2B" w:rsidP="00200580">
      <w:pPr>
        <w:spacing w:line="480" w:lineRule="auto"/>
        <w:ind w:firstLineChars="200" w:firstLine="480"/>
        <w:jc w:val="left"/>
        <w:rPr>
          <w:rFonts w:asciiTheme="minorEastAsia" w:hAnsiTheme="minorEastAsia"/>
          <w:color w:val="000000" w:themeColor="text1"/>
          <w:sz w:val="24"/>
        </w:rPr>
      </w:pPr>
      <w:r w:rsidRPr="00C60AA2">
        <w:rPr>
          <w:rFonts w:asciiTheme="minorEastAsia" w:hAnsiTheme="minorEastAsia" w:hint="eastAsia"/>
          <w:color w:val="000000" w:themeColor="text1"/>
          <w:sz w:val="24"/>
        </w:rPr>
        <w:t xml:space="preserve">法定代表人授权代表： </w:t>
      </w:r>
      <w:r w:rsidRPr="00C60AA2">
        <w:rPr>
          <w:rFonts w:asciiTheme="minorEastAsia" w:hAnsiTheme="minorEastAsia" w:hint="eastAsia"/>
          <w:color w:val="000000" w:themeColor="text1"/>
          <w:sz w:val="24"/>
          <w:u w:val="single"/>
        </w:rPr>
        <w:t xml:space="preserve">         </w:t>
      </w:r>
      <w:r w:rsidRPr="00C60AA2">
        <w:rPr>
          <w:rFonts w:asciiTheme="minorEastAsia" w:hAnsiTheme="minorEastAsia" w:hint="eastAsia"/>
          <w:color w:val="000000" w:themeColor="text1"/>
          <w:sz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472A2B" w:rsidRPr="00C60AA2" w:rsidTr="009937EC">
        <w:trPr>
          <w:gridAfter w:val="1"/>
          <w:wAfter w:w="14" w:type="dxa"/>
          <w:trHeight w:val="2636"/>
        </w:trPr>
        <w:tc>
          <w:tcPr>
            <w:tcW w:w="4484" w:type="dxa"/>
            <w:vAlign w:val="center"/>
          </w:tcPr>
          <w:p w:rsidR="00472A2B" w:rsidRPr="00C60AA2" w:rsidRDefault="00472A2B" w:rsidP="00200580">
            <w:pPr>
              <w:jc w:val="left"/>
              <w:rPr>
                <w:rFonts w:asciiTheme="minorEastAsia" w:hAnsiTheme="minorEastAsia"/>
                <w:color w:val="000000" w:themeColor="text1"/>
                <w:sz w:val="24"/>
              </w:rPr>
            </w:pPr>
            <w:r w:rsidRPr="00C60AA2">
              <w:rPr>
                <w:rFonts w:asciiTheme="minorEastAsia" w:hAnsiTheme="minorEastAsia" w:hint="eastAsia"/>
                <w:color w:val="000000" w:themeColor="text1"/>
                <w:sz w:val="24"/>
              </w:rPr>
              <w:t>法定代表人身份证（正面）</w:t>
            </w:r>
          </w:p>
        </w:tc>
        <w:tc>
          <w:tcPr>
            <w:tcW w:w="4485" w:type="dxa"/>
            <w:gridSpan w:val="2"/>
            <w:vAlign w:val="center"/>
          </w:tcPr>
          <w:p w:rsidR="00472A2B" w:rsidRPr="00C60AA2" w:rsidRDefault="00472A2B" w:rsidP="00200580">
            <w:pPr>
              <w:jc w:val="left"/>
              <w:rPr>
                <w:rFonts w:asciiTheme="minorEastAsia" w:hAnsiTheme="minorEastAsia"/>
                <w:color w:val="000000" w:themeColor="text1"/>
                <w:sz w:val="24"/>
              </w:rPr>
            </w:pPr>
            <w:r w:rsidRPr="00C60AA2">
              <w:rPr>
                <w:rFonts w:asciiTheme="minorEastAsia" w:hAnsiTheme="minorEastAsia" w:hint="eastAsia"/>
                <w:color w:val="000000" w:themeColor="text1"/>
                <w:sz w:val="24"/>
              </w:rPr>
              <w:t>法定代表人身份证（反面）</w:t>
            </w:r>
          </w:p>
        </w:tc>
      </w:tr>
      <w:tr w:rsidR="00472A2B" w:rsidRPr="00C60AA2" w:rsidTr="009937EC">
        <w:trPr>
          <w:trHeight w:val="2781"/>
        </w:trPr>
        <w:tc>
          <w:tcPr>
            <w:tcW w:w="4491" w:type="dxa"/>
            <w:gridSpan w:val="2"/>
            <w:vAlign w:val="center"/>
          </w:tcPr>
          <w:p w:rsidR="00472A2B" w:rsidRPr="00C60AA2" w:rsidRDefault="00472A2B" w:rsidP="00200580">
            <w:pPr>
              <w:jc w:val="left"/>
              <w:rPr>
                <w:rFonts w:asciiTheme="minorEastAsia" w:hAnsiTheme="minorEastAsia"/>
                <w:color w:val="000000" w:themeColor="text1"/>
                <w:sz w:val="24"/>
              </w:rPr>
            </w:pPr>
            <w:bookmarkStart w:id="6" w:name="_资格证明文件"/>
            <w:bookmarkStart w:id="7" w:name="_Toc364329026"/>
            <w:bookmarkEnd w:id="6"/>
            <w:r w:rsidRPr="00C60AA2">
              <w:rPr>
                <w:rFonts w:asciiTheme="minorEastAsia" w:hAnsiTheme="minorEastAsia" w:hint="eastAsia"/>
                <w:color w:val="000000" w:themeColor="text1"/>
                <w:sz w:val="24"/>
              </w:rPr>
              <w:t>法定代表人授权代表身份证（正面）</w:t>
            </w:r>
            <w:bookmarkEnd w:id="7"/>
          </w:p>
        </w:tc>
        <w:tc>
          <w:tcPr>
            <w:tcW w:w="4492" w:type="dxa"/>
            <w:gridSpan w:val="2"/>
            <w:vAlign w:val="center"/>
          </w:tcPr>
          <w:p w:rsidR="00472A2B" w:rsidRPr="00C60AA2" w:rsidRDefault="00472A2B" w:rsidP="00200580">
            <w:pPr>
              <w:jc w:val="left"/>
              <w:rPr>
                <w:rFonts w:asciiTheme="minorEastAsia" w:hAnsiTheme="minorEastAsia"/>
                <w:color w:val="000000" w:themeColor="text1"/>
                <w:sz w:val="24"/>
              </w:rPr>
            </w:pPr>
            <w:bookmarkStart w:id="8" w:name="_Toc364329027"/>
            <w:r w:rsidRPr="00C60AA2">
              <w:rPr>
                <w:rFonts w:asciiTheme="minorEastAsia" w:hAnsiTheme="minorEastAsia" w:hint="eastAsia"/>
                <w:color w:val="000000" w:themeColor="text1"/>
                <w:sz w:val="24"/>
              </w:rPr>
              <w:t>法定代表人授权代表身份证（反面）</w:t>
            </w:r>
            <w:bookmarkEnd w:id="8"/>
          </w:p>
        </w:tc>
      </w:tr>
    </w:tbl>
    <w:p w:rsidR="00472A2B" w:rsidRPr="00C60AA2" w:rsidRDefault="00472A2B" w:rsidP="00200580">
      <w:pPr>
        <w:widowControl/>
        <w:spacing w:before="100" w:beforeAutospacing="1" w:after="100" w:afterAutospacing="1" w:line="360" w:lineRule="auto"/>
        <w:jc w:val="left"/>
        <w:rPr>
          <w:rFonts w:ascii="宋体" w:hAnsi="宋体"/>
          <w:b/>
          <w:bCs/>
          <w:color w:val="000000" w:themeColor="text1"/>
          <w:sz w:val="36"/>
          <w:szCs w:val="36"/>
        </w:rPr>
      </w:pPr>
    </w:p>
    <w:p w:rsidR="00472A2B" w:rsidRPr="00C60AA2" w:rsidRDefault="00472A2B" w:rsidP="00200580">
      <w:pPr>
        <w:widowControl/>
        <w:spacing w:before="100" w:beforeAutospacing="1" w:after="100" w:afterAutospacing="1" w:line="360" w:lineRule="auto"/>
        <w:ind w:firstLineChars="350" w:firstLine="1265"/>
        <w:jc w:val="left"/>
        <w:rPr>
          <w:rFonts w:ascii="宋体" w:hAnsi="宋体"/>
          <w:b/>
          <w:bCs/>
          <w:color w:val="000000" w:themeColor="text1"/>
          <w:sz w:val="36"/>
          <w:szCs w:val="36"/>
        </w:rPr>
      </w:pPr>
    </w:p>
    <w:p w:rsidR="00472A2B" w:rsidRPr="00C60AA2" w:rsidRDefault="00472A2B" w:rsidP="00200580">
      <w:pPr>
        <w:widowControl/>
        <w:spacing w:before="100" w:beforeAutospacing="1" w:after="100" w:afterAutospacing="1" w:line="360" w:lineRule="auto"/>
        <w:ind w:firstLineChars="350" w:firstLine="1265"/>
        <w:jc w:val="left"/>
        <w:rPr>
          <w:rFonts w:ascii="宋体" w:hAnsi="宋体"/>
          <w:b/>
          <w:bCs/>
          <w:color w:val="000000" w:themeColor="text1"/>
          <w:sz w:val="36"/>
          <w:szCs w:val="36"/>
        </w:rPr>
      </w:pPr>
      <w:r w:rsidRPr="00C60AA2">
        <w:rPr>
          <w:rFonts w:ascii="宋体" w:hAnsi="宋体" w:hint="eastAsia"/>
          <w:b/>
          <w:bCs/>
          <w:color w:val="000000" w:themeColor="text1"/>
          <w:sz w:val="36"/>
          <w:szCs w:val="36"/>
        </w:rPr>
        <w:lastRenderedPageBreak/>
        <w:t xml:space="preserve"> 3.4 没有重大违法记录的声明</w:t>
      </w:r>
    </w:p>
    <w:p w:rsidR="00472A2B" w:rsidRPr="00C60AA2" w:rsidRDefault="00472A2B" w:rsidP="00515C9D">
      <w:pPr>
        <w:spacing w:beforeLines="50" w:afterLines="50"/>
        <w:jc w:val="center"/>
        <w:rPr>
          <w:rFonts w:ascii="宋体" w:hAnsi="宋体" w:cs="Arial"/>
          <w:color w:val="000000" w:themeColor="text1"/>
          <w:kern w:val="0"/>
          <w:sz w:val="36"/>
          <w:szCs w:val="36"/>
        </w:rPr>
      </w:pPr>
      <w:r w:rsidRPr="00C60AA2">
        <w:rPr>
          <w:rFonts w:ascii="宋体" w:hAnsi="宋体" w:cs="Arial" w:hint="eastAsia"/>
          <w:color w:val="000000" w:themeColor="text1"/>
          <w:kern w:val="0"/>
          <w:sz w:val="36"/>
          <w:szCs w:val="36"/>
        </w:rPr>
        <w:t>声　   明</w:t>
      </w:r>
    </w:p>
    <w:p w:rsidR="00472A2B" w:rsidRPr="00C60AA2" w:rsidRDefault="00472A2B" w:rsidP="00515C9D">
      <w:pPr>
        <w:spacing w:beforeLines="50" w:afterLines="50" w:line="360" w:lineRule="auto"/>
        <w:ind w:firstLineChars="200" w:firstLine="480"/>
        <w:jc w:val="left"/>
        <w:rPr>
          <w:rFonts w:asciiTheme="minorEastAsia" w:hAnsiTheme="minorEastAsia" w:cs="宋体"/>
          <w:color w:val="000000" w:themeColor="text1"/>
          <w:sz w:val="24"/>
          <w:lang w:val="zh-CN"/>
        </w:rPr>
      </w:pPr>
      <w:r w:rsidRPr="00C60AA2">
        <w:rPr>
          <w:rFonts w:asciiTheme="minorEastAsia" w:hAnsiTheme="minorEastAsia" w:cs="宋体" w:hint="eastAsia"/>
          <w:color w:val="000000" w:themeColor="text1"/>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472A2B" w:rsidRPr="00C60AA2" w:rsidRDefault="00472A2B" w:rsidP="00515C9D">
      <w:pPr>
        <w:spacing w:beforeLines="50" w:afterLines="50" w:line="360" w:lineRule="auto"/>
        <w:jc w:val="left"/>
        <w:rPr>
          <w:rFonts w:asciiTheme="minorEastAsia" w:hAnsiTheme="minorEastAsia" w:cs="宋体"/>
          <w:color w:val="000000" w:themeColor="text1"/>
          <w:sz w:val="24"/>
          <w:lang w:val="zh-CN"/>
        </w:rPr>
      </w:pPr>
      <w:r w:rsidRPr="00C60AA2">
        <w:rPr>
          <w:rFonts w:asciiTheme="minorEastAsia" w:hAnsiTheme="minorEastAsia" w:cs="宋体" w:hint="eastAsia"/>
          <w:color w:val="000000" w:themeColor="text1"/>
          <w:sz w:val="24"/>
          <w:lang w:val="zh-CN"/>
        </w:rPr>
        <w:t>特此声明。</w:t>
      </w:r>
    </w:p>
    <w:p w:rsidR="00472A2B" w:rsidRPr="00C60AA2" w:rsidRDefault="00472A2B" w:rsidP="00515C9D">
      <w:pPr>
        <w:spacing w:beforeLines="50" w:afterLines="50" w:line="360" w:lineRule="auto"/>
        <w:jc w:val="left"/>
        <w:rPr>
          <w:rFonts w:asciiTheme="minorEastAsia" w:hAnsiTheme="minorEastAsia" w:cs="宋体"/>
          <w:color w:val="000000" w:themeColor="text1"/>
          <w:sz w:val="24"/>
          <w:lang w:val="zh-CN"/>
        </w:rPr>
      </w:pPr>
      <w:r w:rsidRPr="00C60AA2">
        <w:rPr>
          <w:rFonts w:asciiTheme="minorEastAsia" w:hAnsiTheme="minorEastAsia" w:cs="宋体" w:hint="eastAsia"/>
          <w:color w:val="000000" w:themeColor="text1"/>
          <w:sz w:val="24"/>
          <w:lang w:val="zh-CN"/>
        </w:rPr>
        <w:t>本公司对上述声明的真实性负责。如有虚假，将依法承担相应责任。</w:t>
      </w:r>
    </w:p>
    <w:p w:rsidR="00472A2B" w:rsidRPr="00C60AA2" w:rsidRDefault="00472A2B" w:rsidP="00515C9D">
      <w:pPr>
        <w:spacing w:beforeLines="50" w:afterLines="50" w:line="360" w:lineRule="auto"/>
        <w:ind w:firstLineChars="236" w:firstLine="566"/>
        <w:jc w:val="left"/>
        <w:rPr>
          <w:rFonts w:asciiTheme="minorEastAsia" w:hAnsiTheme="minorEastAsia" w:cs="宋体"/>
          <w:color w:val="000000" w:themeColor="text1"/>
          <w:sz w:val="24"/>
          <w:lang w:val="zh-CN"/>
        </w:rPr>
      </w:pPr>
    </w:p>
    <w:p w:rsidR="00472A2B" w:rsidRPr="00C60AA2" w:rsidRDefault="00472A2B" w:rsidP="00515C9D">
      <w:pPr>
        <w:spacing w:beforeLines="50" w:afterLines="50" w:line="360" w:lineRule="auto"/>
        <w:ind w:right="420" w:firstLineChars="2286" w:firstLine="5486"/>
        <w:jc w:val="left"/>
        <w:rPr>
          <w:rFonts w:asciiTheme="minorEastAsia" w:hAnsiTheme="minorEastAsia" w:cs="宋体"/>
          <w:color w:val="000000" w:themeColor="text1"/>
          <w:sz w:val="24"/>
          <w:lang w:val="zh-CN"/>
        </w:rPr>
      </w:pPr>
      <w:r w:rsidRPr="00C60AA2">
        <w:rPr>
          <w:rFonts w:asciiTheme="minorEastAsia" w:hAnsiTheme="minorEastAsia" w:cs="宋体" w:hint="eastAsia"/>
          <w:color w:val="000000" w:themeColor="text1"/>
          <w:sz w:val="24"/>
          <w:lang w:val="zh-CN"/>
        </w:rPr>
        <w:t>单位名称（盖章）：</w:t>
      </w:r>
    </w:p>
    <w:p w:rsidR="00472A2B" w:rsidRPr="00C60AA2" w:rsidRDefault="00472A2B" w:rsidP="00515C9D">
      <w:pPr>
        <w:spacing w:beforeLines="50" w:afterLines="50" w:line="360" w:lineRule="auto"/>
        <w:ind w:right="420" w:firstLineChars="2286" w:firstLine="5486"/>
        <w:jc w:val="left"/>
        <w:rPr>
          <w:rFonts w:asciiTheme="minorEastAsia" w:hAnsiTheme="minorEastAsia" w:cs="宋体"/>
          <w:color w:val="000000" w:themeColor="text1"/>
          <w:sz w:val="24"/>
          <w:lang w:val="zh-CN"/>
        </w:rPr>
      </w:pPr>
      <w:r w:rsidRPr="00C60AA2">
        <w:rPr>
          <w:rFonts w:asciiTheme="minorEastAsia" w:hAnsiTheme="minorEastAsia" w:cs="宋体" w:hint="eastAsia"/>
          <w:color w:val="000000" w:themeColor="text1"/>
          <w:sz w:val="24"/>
          <w:lang w:val="zh-CN"/>
        </w:rPr>
        <w:t>日    期：</w:t>
      </w:r>
    </w:p>
    <w:p w:rsidR="00472A2B" w:rsidRPr="00C60AA2" w:rsidRDefault="00472A2B" w:rsidP="00515C9D">
      <w:pPr>
        <w:spacing w:beforeLines="50" w:afterLines="50" w:line="360" w:lineRule="auto"/>
        <w:ind w:right="420" w:firstLineChars="2286" w:firstLine="5486"/>
        <w:jc w:val="left"/>
        <w:rPr>
          <w:rFonts w:asciiTheme="minorEastAsia" w:hAnsiTheme="minorEastAsia" w:cs="宋体"/>
          <w:color w:val="000000" w:themeColor="text1"/>
          <w:sz w:val="24"/>
          <w:lang w:val="zh-CN"/>
        </w:rPr>
      </w:pPr>
    </w:p>
    <w:p w:rsidR="00472A2B" w:rsidRPr="00C60AA2" w:rsidRDefault="00472A2B" w:rsidP="00515C9D">
      <w:pPr>
        <w:spacing w:beforeLines="50" w:afterLines="50" w:line="360" w:lineRule="auto"/>
        <w:ind w:right="420" w:firstLineChars="2286" w:firstLine="5486"/>
        <w:jc w:val="left"/>
        <w:rPr>
          <w:rFonts w:asciiTheme="minorEastAsia" w:hAnsiTheme="minorEastAsia" w:cs="宋体"/>
          <w:color w:val="000000" w:themeColor="text1"/>
          <w:sz w:val="24"/>
          <w:lang w:val="zh-CN"/>
        </w:rPr>
      </w:pPr>
    </w:p>
    <w:p w:rsidR="00472A2B" w:rsidRPr="00C60AA2" w:rsidRDefault="00472A2B" w:rsidP="00515C9D">
      <w:pPr>
        <w:spacing w:beforeLines="50" w:afterLines="50" w:line="360" w:lineRule="auto"/>
        <w:ind w:right="420" w:firstLineChars="2286" w:firstLine="5486"/>
        <w:jc w:val="left"/>
        <w:rPr>
          <w:rFonts w:asciiTheme="minorEastAsia" w:hAnsiTheme="minorEastAsia" w:cs="宋体"/>
          <w:color w:val="000000" w:themeColor="text1"/>
          <w:sz w:val="24"/>
          <w:lang w:val="zh-CN"/>
        </w:rPr>
      </w:pPr>
    </w:p>
    <w:p w:rsidR="00472A2B" w:rsidRPr="00C60AA2" w:rsidRDefault="00472A2B" w:rsidP="00200580">
      <w:pPr>
        <w:autoSpaceDE w:val="0"/>
        <w:autoSpaceDN w:val="0"/>
        <w:adjustRightInd w:val="0"/>
        <w:spacing w:line="360" w:lineRule="auto"/>
        <w:ind w:firstLineChars="600" w:firstLine="2168"/>
        <w:jc w:val="left"/>
        <w:outlineLvl w:val="0"/>
        <w:rPr>
          <w:rFonts w:ascii="宋体" w:hAnsi="宋体"/>
          <w:b/>
          <w:bCs/>
          <w:color w:val="000000" w:themeColor="text1"/>
          <w:sz w:val="36"/>
          <w:szCs w:val="36"/>
        </w:rPr>
      </w:pPr>
    </w:p>
    <w:p w:rsidR="00472A2B" w:rsidRPr="00C60AA2" w:rsidRDefault="00472A2B" w:rsidP="00200580">
      <w:pPr>
        <w:autoSpaceDE w:val="0"/>
        <w:autoSpaceDN w:val="0"/>
        <w:adjustRightInd w:val="0"/>
        <w:spacing w:line="360" w:lineRule="auto"/>
        <w:ind w:firstLineChars="600" w:firstLine="2168"/>
        <w:jc w:val="left"/>
        <w:outlineLvl w:val="0"/>
        <w:rPr>
          <w:rFonts w:ascii="宋体" w:hAnsi="宋体"/>
          <w:b/>
          <w:bCs/>
          <w:color w:val="000000" w:themeColor="text1"/>
          <w:sz w:val="36"/>
          <w:szCs w:val="36"/>
        </w:rPr>
      </w:pPr>
    </w:p>
    <w:p w:rsidR="00472A2B" w:rsidRPr="00C60AA2" w:rsidRDefault="00472A2B" w:rsidP="00200580">
      <w:pPr>
        <w:autoSpaceDE w:val="0"/>
        <w:autoSpaceDN w:val="0"/>
        <w:adjustRightInd w:val="0"/>
        <w:spacing w:line="360" w:lineRule="auto"/>
        <w:ind w:firstLineChars="600" w:firstLine="2168"/>
        <w:jc w:val="left"/>
        <w:outlineLvl w:val="0"/>
        <w:rPr>
          <w:rFonts w:ascii="宋体" w:hAnsi="宋体"/>
          <w:b/>
          <w:bCs/>
          <w:color w:val="000000" w:themeColor="text1"/>
          <w:sz w:val="36"/>
          <w:szCs w:val="36"/>
        </w:rPr>
      </w:pPr>
    </w:p>
    <w:p w:rsidR="00472A2B" w:rsidRPr="00C60AA2" w:rsidRDefault="00472A2B" w:rsidP="00200580">
      <w:pPr>
        <w:autoSpaceDE w:val="0"/>
        <w:autoSpaceDN w:val="0"/>
        <w:adjustRightInd w:val="0"/>
        <w:spacing w:line="360" w:lineRule="auto"/>
        <w:ind w:firstLineChars="600" w:firstLine="2168"/>
        <w:jc w:val="left"/>
        <w:outlineLvl w:val="0"/>
        <w:rPr>
          <w:rFonts w:ascii="宋体" w:hAnsi="宋体"/>
          <w:b/>
          <w:bCs/>
          <w:color w:val="000000" w:themeColor="text1"/>
          <w:sz w:val="36"/>
          <w:szCs w:val="36"/>
        </w:rPr>
      </w:pPr>
    </w:p>
    <w:p w:rsidR="00472A2B" w:rsidRPr="00C60AA2" w:rsidRDefault="00472A2B" w:rsidP="00200580">
      <w:pPr>
        <w:autoSpaceDE w:val="0"/>
        <w:autoSpaceDN w:val="0"/>
        <w:adjustRightInd w:val="0"/>
        <w:spacing w:line="360" w:lineRule="auto"/>
        <w:ind w:firstLineChars="600" w:firstLine="2168"/>
        <w:jc w:val="left"/>
        <w:outlineLvl w:val="0"/>
        <w:rPr>
          <w:rFonts w:ascii="宋体" w:hAnsi="宋体"/>
          <w:b/>
          <w:bCs/>
          <w:color w:val="000000" w:themeColor="text1"/>
          <w:sz w:val="36"/>
          <w:szCs w:val="36"/>
        </w:rPr>
      </w:pPr>
    </w:p>
    <w:p w:rsidR="00472A2B" w:rsidRPr="00C60AA2" w:rsidRDefault="00472A2B" w:rsidP="00200580">
      <w:pPr>
        <w:autoSpaceDE w:val="0"/>
        <w:autoSpaceDN w:val="0"/>
        <w:adjustRightInd w:val="0"/>
        <w:spacing w:line="360" w:lineRule="auto"/>
        <w:ind w:firstLineChars="600" w:firstLine="2168"/>
        <w:jc w:val="left"/>
        <w:outlineLvl w:val="0"/>
        <w:rPr>
          <w:rFonts w:ascii="宋体" w:hAnsi="宋体"/>
          <w:b/>
          <w:bCs/>
          <w:color w:val="000000" w:themeColor="text1"/>
          <w:sz w:val="36"/>
          <w:szCs w:val="36"/>
        </w:rPr>
      </w:pPr>
    </w:p>
    <w:p w:rsidR="00472A2B" w:rsidRPr="00C60AA2" w:rsidRDefault="00472A2B" w:rsidP="00200580">
      <w:pPr>
        <w:autoSpaceDE w:val="0"/>
        <w:autoSpaceDN w:val="0"/>
        <w:adjustRightInd w:val="0"/>
        <w:spacing w:line="360" w:lineRule="auto"/>
        <w:ind w:firstLineChars="600" w:firstLine="2168"/>
        <w:jc w:val="left"/>
        <w:outlineLvl w:val="0"/>
        <w:rPr>
          <w:rFonts w:ascii="宋体" w:hAnsi="宋体"/>
          <w:b/>
          <w:bCs/>
          <w:color w:val="000000" w:themeColor="text1"/>
          <w:sz w:val="36"/>
          <w:szCs w:val="36"/>
        </w:rPr>
      </w:pPr>
    </w:p>
    <w:p w:rsidR="00472A2B" w:rsidRPr="00C60AA2" w:rsidRDefault="00472A2B" w:rsidP="00200580">
      <w:pPr>
        <w:autoSpaceDE w:val="0"/>
        <w:autoSpaceDN w:val="0"/>
        <w:adjustRightInd w:val="0"/>
        <w:spacing w:line="360" w:lineRule="auto"/>
        <w:ind w:firstLineChars="600" w:firstLine="2168"/>
        <w:jc w:val="left"/>
        <w:outlineLvl w:val="0"/>
        <w:rPr>
          <w:rFonts w:ascii="宋体" w:hAnsi="宋体"/>
          <w:b/>
          <w:bCs/>
          <w:color w:val="000000" w:themeColor="text1"/>
          <w:sz w:val="36"/>
          <w:szCs w:val="36"/>
        </w:rPr>
      </w:pPr>
    </w:p>
    <w:p w:rsidR="00472A2B" w:rsidRPr="00C60AA2" w:rsidRDefault="00472A2B" w:rsidP="00200580">
      <w:pPr>
        <w:autoSpaceDE w:val="0"/>
        <w:autoSpaceDN w:val="0"/>
        <w:adjustRightInd w:val="0"/>
        <w:spacing w:line="360" w:lineRule="auto"/>
        <w:ind w:firstLineChars="600" w:firstLine="2168"/>
        <w:jc w:val="left"/>
        <w:outlineLvl w:val="0"/>
        <w:rPr>
          <w:rFonts w:ascii="宋体" w:hAnsi="宋体"/>
          <w:b/>
          <w:bCs/>
          <w:color w:val="000000" w:themeColor="text1"/>
          <w:sz w:val="36"/>
          <w:szCs w:val="36"/>
        </w:rPr>
      </w:pPr>
    </w:p>
    <w:p w:rsidR="00472A2B" w:rsidRPr="00C60AA2" w:rsidRDefault="00472A2B" w:rsidP="00200580">
      <w:pPr>
        <w:autoSpaceDE w:val="0"/>
        <w:autoSpaceDN w:val="0"/>
        <w:adjustRightInd w:val="0"/>
        <w:spacing w:line="360" w:lineRule="auto"/>
        <w:jc w:val="center"/>
        <w:outlineLvl w:val="0"/>
        <w:rPr>
          <w:rFonts w:ascii="宋体" w:hAnsi="宋体"/>
          <w:b/>
          <w:bCs/>
          <w:color w:val="000000" w:themeColor="text1"/>
          <w:sz w:val="36"/>
          <w:szCs w:val="36"/>
        </w:rPr>
      </w:pPr>
      <w:r w:rsidRPr="00C60AA2">
        <w:rPr>
          <w:rFonts w:ascii="宋体" w:hAnsi="宋体" w:hint="eastAsia"/>
          <w:b/>
          <w:bCs/>
          <w:color w:val="000000" w:themeColor="text1"/>
          <w:sz w:val="36"/>
          <w:szCs w:val="36"/>
        </w:rPr>
        <w:lastRenderedPageBreak/>
        <w:t>3.5 投标保证金</w:t>
      </w:r>
    </w:p>
    <w:p w:rsidR="00472A2B" w:rsidRPr="00C60AA2" w:rsidRDefault="00472A2B" w:rsidP="00200580">
      <w:pPr>
        <w:autoSpaceDE w:val="0"/>
        <w:autoSpaceDN w:val="0"/>
        <w:adjustRightInd w:val="0"/>
        <w:spacing w:line="360" w:lineRule="auto"/>
        <w:jc w:val="left"/>
        <w:outlineLvl w:val="0"/>
        <w:rPr>
          <w:rFonts w:hAnsi="宋体"/>
          <w:b/>
          <w:snapToGrid w:val="0"/>
          <w:color w:val="000000" w:themeColor="text1"/>
          <w:kern w:val="0"/>
          <w:sz w:val="36"/>
          <w:szCs w:val="36"/>
        </w:rPr>
      </w:pPr>
    </w:p>
    <w:p w:rsidR="00472A2B" w:rsidRPr="00C60AA2" w:rsidRDefault="0065342B" w:rsidP="00200580">
      <w:pPr>
        <w:autoSpaceDE w:val="0"/>
        <w:autoSpaceDN w:val="0"/>
        <w:adjustRightInd w:val="0"/>
        <w:spacing w:line="360" w:lineRule="auto"/>
        <w:jc w:val="left"/>
        <w:rPr>
          <w:rFonts w:asciiTheme="minorEastAsia" w:hAnsiTheme="minorEastAsia" w:cs="宋体"/>
          <w:color w:val="000000" w:themeColor="text1"/>
          <w:sz w:val="24"/>
          <w:lang w:val="zh-CN"/>
        </w:rPr>
      </w:pPr>
      <w:r>
        <w:rPr>
          <w:rFonts w:asciiTheme="minorEastAsia" w:hAnsiTheme="minorEastAsia" w:cs="宋体" w:hint="eastAsia"/>
          <w:color w:val="000000" w:themeColor="text1"/>
          <w:sz w:val="24"/>
          <w:lang w:val="zh-CN"/>
        </w:rPr>
        <w:t>襄城县公共资源交易中心保证金缴纳回执单</w:t>
      </w:r>
      <w:r w:rsidR="00472A2B" w:rsidRPr="00C60AA2">
        <w:rPr>
          <w:rFonts w:asciiTheme="minorEastAsia" w:hAnsiTheme="minorEastAsia" w:cs="宋体" w:hint="eastAsia"/>
          <w:color w:val="000000" w:themeColor="text1"/>
          <w:sz w:val="24"/>
          <w:lang w:val="zh-CN"/>
        </w:rPr>
        <w:t xml:space="preserve">   </w:t>
      </w:r>
    </w:p>
    <w:p w:rsidR="00472A2B" w:rsidRPr="00782859" w:rsidRDefault="00472A2B" w:rsidP="00200580">
      <w:pPr>
        <w:autoSpaceDE w:val="0"/>
        <w:autoSpaceDN w:val="0"/>
        <w:adjustRightInd w:val="0"/>
        <w:spacing w:line="360" w:lineRule="auto"/>
        <w:jc w:val="left"/>
        <w:rPr>
          <w:rFonts w:ascii="宋体" w:cs="宋体"/>
          <w:b/>
          <w:color w:val="000000" w:themeColor="text1"/>
          <w:sz w:val="24"/>
          <w:lang w:val="zh-CN"/>
        </w:rPr>
      </w:pPr>
      <w:r w:rsidRPr="00782859">
        <w:rPr>
          <w:rFonts w:ascii="宋体" w:cs="宋体" w:hint="eastAsia"/>
          <w:b/>
          <w:color w:val="000000" w:themeColor="text1"/>
          <w:sz w:val="24"/>
          <w:lang w:val="zh-CN"/>
        </w:rPr>
        <w:t>（注：开标现场单独提供一份“</w:t>
      </w:r>
      <w:r w:rsidR="004C48A1">
        <w:rPr>
          <w:rFonts w:ascii="宋体" w:cs="宋体" w:hint="eastAsia"/>
          <w:b/>
          <w:color w:val="000000" w:themeColor="text1"/>
          <w:sz w:val="24"/>
          <w:lang w:val="zh-CN"/>
        </w:rPr>
        <w:t>襄城县</w:t>
      </w:r>
      <w:r w:rsidRPr="00782859">
        <w:rPr>
          <w:rFonts w:ascii="宋体" w:cs="宋体" w:hint="eastAsia"/>
          <w:b/>
          <w:color w:val="000000" w:themeColor="text1"/>
          <w:sz w:val="24"/>
          <w:lang w:val="zh-CN"/>
        </w:rPr>
        <w:t>公共资源交易中心保证金缴纳回执”以备查询）</w:t>
      </w:r>
    </w:p>
    <w:p w:rsidR="00472A2B" w:rsidRPr="00C60AA2" w:rsidRDefault="00472A2B" w:rsidP="00200580">
      <w:pPr>
        <w:autoSpaceDE w:val="0"/>
        <w:autoSpaceDN w:val="0"/>
        <w:adjustRightInd w:val="0"/>
        <w:spacing w:line="360" w:lineRule="auto"/>
        <w:ind w:right="-11"/>
        <w:jc w:val="left"/>
        <w:rPr>
          <w:rFonts w:ascii="宋体" w:cs="宋体"/>
          <w:color w:val="000000" w:themeColor="text1"/>
          <w:sz w:val="24"/>
          <w:lang w:val="zh-CN"/>
        </w:rPr>
      </w:pPr>
    </w:p>
    <w:p w:rsidR="00472A2B" w:rsidRPr="00C60AA2" w:rsidRDefault="00472A2B" w:rsidP="00200580">
      <w:pPr>
        <w:autoSpaceDE w:val="0"/>
        <w:autoSpaceDN w:val="0"/>
        <w:adjustRightInd w:val="0"/>
        <w:spacing w:line="360" w:lineRule="auto"/>
        <w:jc w:val="left"/>
        <w:rPr>
          <w:rFonts w:asciiTheme="minorEastAsia" w:hAnsiTheme="minorEastAsia" w:cs="宋体"/>
          <w:color w:val="000000" w:themeColor="text1"/>
          <w:sz w:val="24"/>
          <w:lang w:val="zh-CN"/>
        </w:rPr>
      </w:pPr>
    </w:p>
    <w:p w:rsidR="00472A2B" w:rsidRPr="00C60AA2" w:rsidRDefault="00472A2B" w:rsidP="00200580">
      <w:pPr>
        <w:autoSpaceDE w:val="0"/>
        <w:autoSpaceDN w:val="0"/>
        <w:adjustRightInd w:val="0"/>
        <w:spacing w:line="360" w:lineRule="auto"/>
        <w:jc w:val="left"/>
        <w:rPr>
          <w:rFonts w:asciiTheme="minorEastAsia" w:hAnsiTheme="minorEastAsia" w:cs="宋体"/>
          <w:color w:val="000000" w:themeColor="text1"/>
          <w:sz w:val="24"/>
          <w:lang w:val="zh-CN"/>
        </w:rPr>
      </w:pPr>
    </w:p>
    <w:p w:rsidR="00472A2B" w:rsidRPr="00C60AA2" w:rsidRDefault="00472A2B" w:rsidP="00200580">
      <w:pPr>
        <w:autoSpaceDE w:val="0"/>
        <w:autoSpaceDN w:val="0"/>
        <w:adjustRightInd w:val="0"/>
        <w:spacing w:line="360" w:lineRule="auto"/>
        <w:jc w:val="left"/>
        <w:outlineLvl w:val="0"/>
        <w:rPr>
          <w:rFonts w:ascii="宋体" w:cs="宋体"/>
          <w:color w:val="000000" w:themeColor="text1"/>
          <w:sz w:val="24"/>
          <w:lang w:val="zh-CN"/>
        </w:rPr>
      </w:pPr>
    </w:p>
    <w:p w:rsidR="00472A2B" w:rsidRPr="00C60AA2" w:rsidRDefault="00472A2B" w:rsidP="00200580">
      <w:pPr>
        <w:widowControl/>
        <w:spacing w:before="100" w:beforeAutospacing="1" w:after="100" w:afterAutospacing="1" w:line="360" w:lineRule="auto"/>
        <w:jc w:val="left"/>
        <w:rPr>
          <w:rFonts w:ascii="宋体" w:hAnsi="宋体"/>
          <w:b/>
          <w:bCs/>
          <w:color w:val="000000" w:themeColor="text1"/>
          <w:sz w:val="36"/>
          <w:szCs w:val="36"/>
        </w:rPr>
      </w:pPr>
    </w:p>
    <w:p w:rsidR="00472A2B" w:rsidRPr="00C60AA2" w:rsidRDefault="00472A2B" w:rsidP="00200580">
      <w:pPr>
        <w:widowControl/>
        <w:spacing w:before="100" w:beforeAutospacing="1" w:after="100" w:afterAutospacing="1" w:line="360" w:lineRule="auto"/>
        <w:ind w:firstLineChars="650" w:firstLine="2349"/>
        <w:jc w:val="left"/>
        <w:rPr>
          <w:rFonts w:ascii="宋体" w:hAnsi="宋体"/>
          <w:b/>
          <w:bCs/>
          <w:color w:val="000000" w:themeColor="text1"/>
          <w:sz w:val="36"/>
          <w:szCs w:val="36"/>
        </w:rPr>
      </w:pPr>
    </w:p>
    <w:p w:rsidR="00472A2B" w:rsidRPr="00C60AA2" w:rsidRDefault="00472A2B" w:rsidP="00200580">
      <w:pPr>
        <w:widowControl/>
        <w:spacing w:before="100" w:beforeAutospacing="1" w:after="100" w:afterAutospacing="1" w:line="360" w:lineRule="auto"/>
        <w:ind w:firstLineChars="650" w:firstLine="2349"/>
        <w:jc w:val="left"/>
        <w:rPr>
          <w:rFonts w:ascii="宋体" w:hAnsi="宋体"/>
          <w:b/>
          <w:bCs/>
          <w:color w:val="000000" w:themeColor="text1"/>
          <w:sz w:val="36"/>
          <w:szCs w:val="36"/>
        </w:rPr>
      </w:pPr>
    </w:p>
    <w:p w:rsidR="00472A2B" w:rsidRPr="00C60AA2" w:rsidRDefault="00472A2B" w:rsidP="00200580">
      <w:pPr>
        <w:widowControl/>
        <w:spacing w:before="100" w:beforeAutospacing="1" w:after="100" w:afterAutospacing="1" w:line="360" w:lineRule="auto"/>
        <w:ind w:firstLineChars="650" w:firstLine="2349"/>
        <w:jc w:val="left"/>
        <w:rPr>
          <w:rFonts w:ascii="宋体" w:hAnsi="宋体"/>
          <w:b/>
          <w:bCs/>
          <w:color w:val="000000" w:themeColor="text1"/>
          <w:sz w:val="36"/>
          <w:szCs w:val="36"/>
        </w:rPr>
      </w:pPr>
    </w:p>
    <w:p w:rsidR="00472A2B" w:rsidRPr="00C60AA2" w:rsidRDefault="00472A2B" w:rsidP="00200580">
      <w:pPr>
        <w:widowControl/>
        <w:spacing w:before="100" w:beforeAutospacing="1" w:after="100" w:afterAutospacing="1" w:line="360" w:lineRule="auto"/>
        <w:ind w:firstLineChars="650" w:firstLine="2349"/>
        <w:jc w:val="left"/>
        <w:rPr>
          <w:rFonts w:ascii="宋体" w:hAnsi="宋体"/>
          <w:b/>
          <w:bCs/>
          <w:color w:val="000000" w:themeColor="text1"/>
          <w:sz w:val="36"/>
          <w:szCs w:val="36"/>
        </w:rPr>
      </w:pPr>
    </w:p>
    <w:p w:rsidR="00472A2B" w:rsidRPr="00C60AA2" w:rsidRDefault="00472A2B" w:rsidP="00200580">
      <w:pPr>
        <w:widowControl/>
        <w:spacing w:before="100" w:beforeAutospacing="1" w:after="100" w:afterAutospacing="1" w:line="360" w:lineRule="auto"/>
        <w:ind w:firstLineChars="650" w:firstLine="2349"/>
        <w:jc w:val="left"/>
        <w:rPr>
          <w:rFonts w:ascii="宋体" w:hAnsi="宋体"/>
          <w:b/>
          <w:bCs/>
          <w:color w:val="000000" w:themeColor="text1"/>
          <w:sz w:val="36"/>
          <w:szCs w:val="36"/>
        </w:rPr>
      </w:pPr>
    </w:p>
    <w:p w:rsidR="00472A2B" w:rsidRPr="00C60AA2" w:rsidRDefault="00472A2B" w:rsidP="00200580">
      <w:pPr>
        <w:widowControl/>
        <w:spacing w:before="100" w:beforeAutospacing="1" w:after="100" w:afterAutospacing="1" w:line="360" w:lineRule="auto"/>
        <w:ind w:firstLineChars="650" w:firstLine="2349"/>
        <w:jc w:val="left"/>
        <w:rPr>
          <w:rFonts w:ascii="宋体" w:hAnsi="宋体"/>
          <w:b/>
          <w:bCs/>
          <w:color w:val="000000" w:themeColor="text1"/>
          <w:sz w:val="36"/>
          <w:szCs w:val="36"/>
        </w:rPr>
      </w:pPr>
    </w:p>
    <w:p w:rsidR="00472A2B" w:rsidRPr="00C60AA2" w:rsidRDefault="00472A2B" w:rsidP="00200580">
      <w:pPr>
        <w:widowControl/>
        <w:spacing w:before="100" w:beforeAutospacing="1" w:after="100" w:afterAutospacing="1" w:line="360" w:lineRule="auto"/>
        <w:ind w:firstLineChars="650" w:firstLine="2349"/>
        <w:jc w:val="left"/>
        <w:rPr>
          <w:rFonts w:ascii="宋体" w:hAnsi="宋体"/>
          <w:b/>
          <w:bCs/>
          <w:color w:val="000000" w:themeColor="text1"/>
          <w:sz w:val="36"/>
          <w:szCs w:val="36"/>
        </w:rPr>
      </w:pPr>
    </w:p>
    <w:p w:rsidR="00472A2B" w:rsidRPr="00C60AA2" w:rsidRDefault="00472A2B" w:rsidP="00200580">
      <w:pPr>
        <w:widowControl/>
        <w:spacing w:before="100" w:beforeAutospacing="1" w:after="100" w:afterAutospacing="1" w:line="360" w:lineRule="auto"/>
        <w:ind w:firstLineChars="650" w:firstLine="2349"/>
        <w:jc w:val="left"/>
        <w:rPr>
          <w:rFonts w:ascii="宋体" w:hAnsi="宋体"/>
          <w:b/>
          <w:bCs/>
          <w:color w:val="000000" w:themeColor="text1"/>
          <w:sz w:val="36"/>
          <w:szCs w:val="36"/>
        </w:rPr>
      </w:pPr>
    </w:p>
    <w:p w:rsidR="00472A2B" w:rsidRPr="00C60AA2" w:rsidRDefault="00472A2B" w:rsidP="00200580">
      <w:pPr>
        <w:widowControl/>
        <w:spacing w:before="100" w:beforeAutospacing="1" w:after="100" w:afterAutospacing="1" w:line="360" w:lineRule="auto"/>
        <w:ind w:firstLineChars="650" w:firstLine="2349"/>
        <w:jc w:val="left"/>
        <w:rPr>
          <w:rFonts w:ascii="宋体" w:hAnsi="宋体"/>
          <w:b/>
          <w:bCs/>
          <w:color w:val="000000" w:themeColor="text1"/>
          <w:sz w:val="36"/>
          <w:szCs w:val="36"/>
        </w:rPr>
      </w:pPr>
    </w:p>
    <w:p w:rsidR="00472A2B" w:rsidRPr="00C60AA2" w:rsidRDefault="00472A2B" w:rsidP="00200580">
      <w:pPr>
        <w:widowControl/>
        <w:spacing w:before="100" w:beforeAutospacing="1" w:after="100" w:afterAutospacing="1" w:line="360" w:lineRule="auto"/>
        <w:ind w:firstLineChars="650" w:firstLine="2349"/>
        <w:jc w:val="left"/>
        <w:rPr>
          <w:rFonts w:ascii="宋体" w:hAnsi="宋体"/>
          <w:b/>
          <w:bCs/>
          <w:color w:val="000000" w:themeColor="text1"/>
          <w:sz w:val="36"/>
          <w:szCs w:val="36"/>
        </w:rPr>
      </w:pPr>
    </w:p>
    <w:p w:rsidR="00472A2B" w:rsidRPr="00C60AA2" w:rsidRDefault="00472A2B" w:rsidP="00200580">
      <w:pPr>
        <w:widowControl/>
        <w:spacing w:before="100" w:beforeAutospacing="1" w:after="100" w:afterAutospacing="1" w:line="360" w:lineRule="auto"/>
        <w:ind w:firstLineChars="650" w:firstLine="2349"/>
        <w:jc w:val="left"/>
        <w:rPr>
          <w:rFonts w:ascii="宋体" w:hAnsi="宋体"/>
          <w:b/>
          <w:bCs/>
          <w:color w:val="000000" w:themeColor="text1"/>
          <w:sz w:val="36"/>
          <w:szCs w:val="36"/>
        </w:rPr>
      </w:pPr>
      <w:r w:rsidRPr="00C60AA2">
        <w:rPr>
          <w:rFonts w:ascii="宋体" w:hAnsi="宋体" w:hint="eastAsia"/>
          <w:b/>
          <w:bCs/>
          <w:color w:val="000000" w:themeColor="text1"/>
          <w:sz w:val="36"/>
          <w:szCs w:val="36"/>
        </w:rPr>
        <w:t xml:space="preserve">3.6 其他资格证书或材料 </w:t>
      </w:r>
    </w:p>
    <w:p w:rsidR="00472A2B" w:rsidRPr="00C60AA2" w:rsidRDefault="00472A2B" w:rsidP="00200580">
      <w:pPr>
        <w:widowControl/>
        <w:jc w:val="left"/>
        <w:rPr>
          <w:rFonts w:asciiTheme="minorEastAsia" w:hAnsiTheme="minorEastAsia" w:cs="黑体"/>
          <w:b/>
          <w:bCs/>
          <w:color w:val="000000" w:themeColor="text1"/>
          <w:sz w:val="44"/>
          <w:szCs w:val="44"/>
          <w:lang w:val="zh-CN"/>
        </w:rPr>
      </w:pPr>
    </w:p>
    <w:p w:rsidR="00472A2B" w:rsidRPr="00C60AA2" w:rsidRDefault="00472A2B" w:rsidP="00200580">
      <w:pPr>
        <w:widowControl/>
        <w:jc w:val="left"/>
        <w:rPr>
          <w:rFonts w:asciiTheme="minorEastAsia" w:hAnsiTheme="minorEastAsia" w:cs="黑体"/>
          <w:b/>
          <w:bCs/>
          <w:color w:val="000000" w:themeColor="text1"/>
          <w:sz w:val="44"/>
          <w:szCs w:val="44"/>
          <w:lang w:val="zh-CN"/>
        </w:rPr>
      </w:pPr>
    </w:p>
    <w:p w:rsidR="00472A2B" w:rsidRPr="00C60AA2" w:rsidRDefault="00472A2B" w:rsidP="00200580">
      <w:pPr>
        <w:widowControl/>
        <w:jc w:val="left"/>
        <w:rPr>
          <w:rFonts w:asciiTheme="minorEastAsia" w:hAnsiTheme="minorEastAsia" w:cs="黑体"/>
          <w:b/>
          <w:bCs/>
          <w:color w:val="000000" w:themeColor="text1"/>
          <w:sz w:val="44"/>
          <w:szCs w:val="44"/>
          <w:lang w:val="zh-CN"/>
        </w:rPr>
      </w:pPr>
    </w:p>
    <w:p w:rsidR="00472A2B" w:rsidRPr="00C60AA2" w:rsidRDefault="00472A2B" w:rsidP="00200580">
      <w:pPr>
        <w:widowControl/>
        <w:jc w:val="left"/>
        <w:rPr>
          <w:rFonts w:asciiTheme="minorEastAsia" w:hAnsiTheme="minorEastAsia" w:cs="黑体"/>
          <w:b/>
          <w:bCs/>
          <w:color w:val="000000" w:themeColor="text1"/>
          <w:sz w:val="44"/>
          <w:szCs w:val="44"/>
          <w:lang w:val="zh-CN"/>
        </w:rPr>
      </w:pPr>
    </w:p>
    <w:p w:rsidR="00472A2B" w:rsidRPr="00C60AA2" w:rsidRDefault="00472A2B" w:rsidP="00200580">
      <w:pPr>
        <w:widowControl/>
        <w:jc w:val="left"/>
        <w:rPr>
          <w:rFonts w:asciiTheme="minorEastAsia" w:hAnsiTheme="minorEastAsia" w:cs="黑体"/>
          <w:b/>
          <w:bCs/>
          <w:color w:val="000000" w:themeColor="text1"/>
          <w:sz w:val="44"/>
          <w:szCs w:val="44"/>
          <w:lang w:val="zh-CN"/>
        </w:rPr>
      </w:pPr>
    </w:p>
    <w:p w:rsidR="00472A2B" w:rsidRPr="00C60AA2" w:rsidRDefault="00472A2B" w:rsidP="00200580">
      <w:pPr>
        <w:widowControl/>
        <w:jc w:val="left"/>
        <w:rPr>
          <w:rFonts w:asciiTheme="minorEastAsia" w:hAnsiTheme="minorEastAsia" w:cs="黑体"/>
          <w:b/>
          <w:bCs/>
          <w:color w:val="000000" w:themeColor="text1"/>
          <w:sz w:val="44"/>
          <w:szCs w:val="44"/>
          <w:lang w:val="zh-CN"/>
        </w:rPr>
      </w:pPr>
    </w:p>
    <w:p w:rsidR="00472A2B" w:rsidRPr="00C60AA2" w:rsidRDefault="00472A2B" w:rsidP="00200580">
      <w:pPr>
        <w:widowControl/>
        <w:jc w:val="left"/>
        <w:rPr>
          <w:rFonts w:ascii="宋体" w:hAnsi="宋体"/>
          <w:b/>
          <w:bCs/>
          <w:color w:val="000000" w:themeColor="text1"/>
          <w:sz w:val="36"/>
          <w:szCs w:val="36"/>
        </w:rPr>
      </w:pPr>
    </w:p>
    <w:p w:rsidR="00472A2B" w:rsidRPr="00C60AA2" w:rsidRDefault="00472A2B" w:rsidP="00200580">
      <w:pPr>
        <w:widowControl/>
        <w:jc w:val="left"/>
        <w:rPr>
          <w:rFonts w:ascii="宋体" w:hAnsi="宋体"/>
          <w:b/>
          <w:bCs/>
          <w:color w:val="000000" w:themeColor="text1"/>
          <w:sz w:val="36"/>
          <w:szCs w:val="36"/>
        </w:rPr>
      </w:pPr>
    </w:p>
    <w:p w:rsidR="00472A2B" w:rsidRPr="00C60AA2" w:rsidRDefault="00472A2B" w:rsidP="00200580">
      <w:pPr>
        <w:widowControl/>
        <w:jc w:val="left"/>
        <w:rPr>
          <w:rFonts w:ascii="宋体" w:hAnsi="宋体"/>
          <w:b/>
          <w:bCs/>
          <w:color w:val="000000" w:themeColor="text1"/>
          <w:sz w:val="36"/>
          <w:szCs w:val="36"/>
        </w:rPr>
      </w:pPr>
    </w:p>
    <w:p w:rsidR="00472A2B" w:rsidRPr="00C60AA2" w:rsidRDefault="00472A2B" w:rsidP="00200580">
      <w:pPr>
        <w:widowControl/>
        <w:jc w:val="left"/>
        <w:rPr>
          <w:rFonts w:ascii="宋体" w:hAnsi="宋体"/>
          <w:b/>
          <w:bCs/>
          <w:color w:val="000000" w:themeColor="text1"/>
          <w:sz w:val="36"/>
          <w:szCs w:val="36"/>
        </w:rPr>
      </w:pPr>
    </w:p>
    <w:p w:rsidR="00472A2B" w:rsidRPr="00C60AA2" w:rsidRDefault="00472A2B" w:rsidP="00200580">
      <w:pPr>
        <w:widowControl/>
        <w:jc w:val="left"/>
        <w:rPr>
          <w:rFonts w:ascii="宋体" w:hAnsi="宋体"/>
          <w:b/>
          <w:bCs/>
          <w:color w:val="000000" w:themeColor="text1"/>
          <w:sz w:val="36"/>
          <w:szCs w:val="36"/>
        </w:rPr>
      </w:pPr>
    </w:p>
    <w:p w:rsidR="00472A2B" w:rsidRPr="00C60AA2" w:rsidRDefault="00472A2B" w:rsidP="00200580">
      <w:pPr>
        <w:widowControl/>
        <w:jc w:val="left"/>
        <w:rPr>
          <w:rFonts w:ascii="宋体" w:hAnsi="宋体"/>
          <w:b/>
          <w:bCs/>
          <w:color w:val="000000" w:themeColor="text1"/>
          <w:sz w:val="36"/>
          <w:szCs w:val="36"/>
        </w:rPr>
      </w:pPr>
    </w:p>
    <w:p w:rsidR="00472A2B" w:rsidRPr="00C60AA2" w:rsidRDefault="00472A2B" w:rsidP="00200580">
      <w:pPr>
        <w:widowControl/>
        <w:jc w:val="left"/>
        <w:rPr>
          <w:rFonts w:ascii="宋体" w:hAnsi="宋体"/>
          <w:b/>
          <w:bCs/>
          <w:color w:val="000000" w:themeColor="text1"/>
          <w:sz w:val="36"/>
          <w:szCs w:val="36"/>
        </w:rPr>
      </w:pPr>
    </w:p>
    <w:p w:rsidR="00472A2B" w:rsidRPr="00C60AA2" w:rsidRDefault="00472A2B" w:rsidP="00200580">
      <w:pPr>
        <w:widowControl/>
        <w:jc w:val="left"/>
        <w:rPr>
          <w:rFonts w:ascii="宋体" w:hAnsi="宋体"/>
          <w:b/>
          <w:bCs/>
          <w:color w:val="000000" w:themeColor="text1"/>
          <w:sz w:val="36"/>
          <w:szCs w:val="36"/>
        </w:rPr>
      </w:pPr>
    </w:p>
    <w:p w:rsidR="00472A2B" w:rsidRPr="00C60AA2" w:rsidRDefault="00472A2B" w:rsidP="00200580">
      <w:pPr>
        <w:widowControl/>
        <w:jc w:val="left"/>
        <w:rPr>
          <w:rFonts w:ascii="宋体" w:hAnsi="宋体"/>
          <w:b/>
          <w:bCs/>
          <w:color w:val="000000" w:themeColor="text1"/>
          <w:sz w:val="36"/>
          <w:szCs w:val="36"/>
        </w:rPr>
      </w:pPr>
    </w:p>
    <w:p w:rsidR="00472A2B" w:rsidRPr="00C60AA2" w:rsidRDefault="00472A2B" w:rsidP="00200580">
      <w:pPr>
        <w:widowControl/>
        <w:jc w:val="left"/>
        <w:rPr>
          <w:rFonts w:ascii="宋体" w:hAnsi="宋体"/>
          <w:b/>
          <w:bCs/>
          <w:color w:val="000000" w:themeColor="text1"/>
          <w:sz w:val="36"/>
          <w:szCs w:val="36"/>
        </w:rPr>
      </w:pPr>
    </w:p>
    <w:p w:rsidR="00472A2B" w:rsidRPr="00C60AA2" w:rsidRDefault="00472A2B" w:rsidP="00200580">
      <w:pPr>
        <w:widowControl/>
        <w:jc w:val="left"/>
        <w:rPr>
          <w:rFonts w:ascii="宋体" w:hAnsi="宋体"/>
          <w:b/>
          <w:bCs/>
          <w:color w:val="000000" w:themeColor="text1"/>
          <w:sz w:val="36"/>
          <w:szCs w:val="36"/>
        </w:rPr>
      </w:pPr>
    </w:p>
    <w:p w:rsidR="00472A2B" w:rsidRPr="00C60AA2" w:rsidRDefault="00472A2B" w:rsidP="00200580">
      <w:pPr>
        <w:widowControl/>
        <w:jc w:val="left"/>
        <w:rPr>
          <w:rFonts w:ascii="宋体" w:hAnsi="宋体"/>
          <w:b/>
          <w:bCs/>
          <w:color w:val="000000" w:themeColor="text1"/>
          <w:sz w:val="36"/>
          <w:szCs w:val="36"/>
        </w:rPr>
      </w:pPr>
    </w:p>
    <w:p w:rsidR="00472A2B" w:rsidRPr="00C60AA2" w:rsidRDefault="00472A2B" w:rsidP="00200580">
      <w:pPr>
        <w:widowControl/>
        <w:jc w:val="left"/>
        <w:rPr>
          <w:rFonts w:ascii="宋体" w:hAnsi="宋体"/>
          <w:b/>
          <w:bCs/>
          <w:color w:val="000000" w:themeColor="text1"/>
          <w:sz w:val="36"/>
          <w:szCs w:val="36"/>
        </w:rPr>
      </w:pPr>
    </w:p>
    <w:p w:rsidR="00472A2B" w:rsidRPr="00C60AA2" w:rsidRDefault="00472A2B" w:rsidP="00200580">
      <w:pPr>
        <w:widowControl/>
        <w:jc w:val="left"/>
        <w:rPr>
          <w:rFonts w:ascii="宋体" w:hAnsi="宋体"/>
          <w:b/>
          <w:bCs/>
          <w:color w:val="000000" w:themeColor="text1"/>
          <w:sz w:val="36"/>
          <w:szCs w:val="36"/>
        </w:rPr>
      </w:pPr>
    </w:p>
    <w:p w:rsidR="00472A2B" w:rsidRPr="00C60AA2" w:rsidRDefault="00472A2B" w:rsidP="00200580">
      <w:pPr>
        <w:widowControl/>
        <w:jc w:val="left"/>
        <w:rPr>
          <w:rFonts w:ascii="宋体" w:hAnsi="宋体"/>
          <w:b/>
          <w:bCs/>
          <w:color w:val="000000" w:themeColor="text1"/>
          <w:sz w:val="36"/>
          <w:szCs w:val="36"/>
        </w:rPr>
      </w:pPr>
    </w:p>
    <w:p w:rsidR="004B0995" w:rsidRDefault="004B0995" w:rsidP="00DB1087">
      <w:pPr>
        <w:widowControl/>
        <w:jc w:val="center"/>
        <w:rPr>
          <w:rFonts w:ascii="宋体" w:hAnsi="宋体"/>
          <w:b/>
          <w:bCs/>
          <w:color w:val="000000"/>
          <w:sz w:val="36"/>
          <w:szCs w:val="36"/>
        </w:rPr>
      </w:pPr>
    </w:p>
    <w:p w:rsidR="004B0995" w:rsidRDefault="004B0995" w:rsidP="00DB1087">
      <w:pPr>
        <w:widowControl/>
        <w:jc w:val="center"/>
        <w:rPr>
          <w:rFonts w:ascii="宋体" w:hAnsi="宋体"/>
          <w:b/>
          <w:bCs/>
          <w:color w:val="000000"/>
          <w:sz w:val="36"/>
          <w:szCs w:val="36"/>
        </w:rPr>
      </w:pPr>
    </w:p>
    <w:p w:rsidR="004B0995" w:rsidRDefault="004B0995" w:rsidP="00DB1087">
      <w:pPr>
        <w:widowControl/>
        <w:jc w:val="center"/>
        <w:rPr>
          <w:rFonts w:ascii="宋体" w:hAnsi="宋体"/>
          <w:b/>
          <w:bCs/>
          <w:color w:val="000000"/>
          <w:sz w:val="36"/>
          <w:szCs w:val="36"/>
        </w:rPr>
      </w:pPr>
    </w:p>
    <w:p w:rsidR="00DB1087" w:rsidRDefault="00DB1087" w:rsidP="00DB1087">
      <w:pPr>
        <w:widowControl/>
        <w:jc w:val="center"/>
        <w:rPr>
          <w:rFonts w:ascii="宋体" w:hAnsi="宋体"/>
          <w:b/>
          <w:bCs/>
          <w:color w:val="000000"/>
          <w:sz w:val="36"/>
          <w:szCs w:val="36"/>
        </w:rPr>
      </w:pPr>
      <w:r>
        <w:rPr>
          <w:rFonts w:ascii="宋体" w:hAnsi="宋体" w:hint="eastAsia"/>
          <w:b/>
          <w:bCs/>
          <w:color w:val="000000"/>
          <w:sz w:val="36"/>
          <w:szCs w:val="36"/>
        </w:rPr>
        <w:lastRenderedPageBreak/>
        <w:t>4、商务部分</w:t>
      </w:r>
    </w:p>
    <w:p w:rsidR="00DB1087" w:rsidRDefault="00DB1087" w:rsidP="00DB1087">
      <w:pPr>
        <w:autoSpaceDE w:val="0"/>
        <w:autoSpaceDN w:val="0"/>
        <w:adjustRightInd w:val="0"/>
        <w:spacing w:line="360" w:lineRule="auto"/>
        <w:jc w:val="center"/>
        <w:outlineLvl w:val="0"/>
        <w:rPr>
          <w:rFonts w:hAnsi="宋体"/>
          <w:b/>
          <w:snapToGrid w:val="0"/>
          <w:kern w:val="0"/>
          <w:sz w:val="36"/>
          <w:szCs w:val="36"/>
        </w:rPr>
      </w:pPr>
      <w:r>
        <w:rPr>
          <w:rFonts w:ascii="宋体" w:hAnsi="宋体" w:hint="eastAsia"/>
          <w:b/>
          <w:bCs/>
          <w:color w:val="000000"/>
          <w:sz w:val="36"/>
          <w:szCs w:val="36"/>
        </w:rPr>
        <w:t xml:space="preserve">4.1 </w:t>
      </w:r>
      <w:r>
        <w:rPr>
          <w:rFonts w:hAnsi="宋体" w:hint="eastAsia"/>
          <w:b/>
          <w:snapToGrid w:val="0"/>
          <w:kern w:val="0"/>
          <w:sz w:val="36"/>
          <w:szCs w:val="36"/>
        </w:rPr>
        <w:t>投标分项报价表</w:t>
      </w:r>
    </w:p>
    <w:p w:rsidR="00531D5F" w:rsidRDefault="00531D5F" w:rsidP="00531D5F">
      <w:pPr>
        <w:pStyle w:val="a0"/>
        <w:ind w:firstLine="280"/>
      </w:pPr>
      <w:r>
        <w:rPr>
          <w:rFonts w:hint="eastAsia"/>
        </w:rPr>
        <w:t>表</w:t>
      </w:r>
      <w:r>
        <w:rPr>
          <w:rFonts w:hint="eastAsia"/>
        </w:rPr>
        <w:t>1</w:t>
      </w:r>
      <w:r>
        <w:rPr>
          <w:rFonts w:hint="eastAsia"/>
        </w:rPr>
        <w:t>：</w:t>
      </w:r>
    </w:p>
    <w:p w:rsidR="00531D5F" w:rsidRDefault="00531D5F" w:rsidP="00515C9D">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531D5F" w:rsidRDefault="00531D5F" w:rsidP="00531D5F">
      <w:pPr>
        <w:autoSpaceDE w:val="0"/>
        <w:autoSpaceDN w:val="0"/>
        <w:adjustRightInd w:val="0"/>
        <w:spacing w:line="360" w:lineRule="auto"/>
        <w:outlineLvl w:val="0"/>
        <w:rPr>
          <w:rFonts w:hAnsi="宋体"/>
          <w:b/>
          <w:snapToGrid w:val="0"/>
          <w:kern w:val="0"/>
          <w:sz w:val="36"/>
          <w:szCs w:val="36"/>
        </w:rPr>
      </w:pPr>
      <w:r>
        <w:rPr>
          <w:rFonts w:asciiTheme="minorEastAsia" w:hAnsiTheme="minorEastAsia" w:hint="eastAsia"/>
          <w:color w:val="000000"/>
          <w:sz w:val="24"/>
        </w:rPr>
        <w:t>项目名称：</w:t>
      </w:r>
    </w:p>
    <w:tbl>
      <w:tblPr>
        <w:tblW w:w="9180" w:type="dxa"/>
        <w:tblLayout w:type="fixed"/>
        <w:tblLook w:val="04A0"/>
      </w:tblPr>
      <w:tblGrid>
        <w:gridCol w:w="959"/>
        <w:gridCol w:w="1843"/>
        <w:gridCol w:w="3685"/>
        <w:gridCol w:w="1843"/>
        <w:gridCol w:w="850"/>
      </w:tblGrid>
      <w:tr w:rsidR="00531D5F" w:rsidRPr="00C60AA2" w:rsidTr="00531D5F">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31D5F" w:rsidRPr="00C60AA2" w:rsidRDefault="00531D5F" w:rsidP="00531D5F">
            <w:pPr>
              <w:autoSpaceDE w:val="0"/>
              <w:autoSpaceDN w:val="0"/>
              <w:adjustRightInd w:val="0"/>
              <w:spacing w:line="480" w:lineRule="exact"/>
              <w:jc w:val="left"/>
              <w:rPr>
                <w:rFonts w:asciiTheme="minorEastAsia" w:hAnsiTheme="minorEastAsia" w:cs="宋体"/>
                <w:b/>
                <w:color w:val="000000" w:themeColor="text1"/>
                <w:sz w:val="24"/>
                <w:lang w:val="zh-CN"/>
              </w:rPr>
            </w:pPr>
            <w:r>
              <w:rPr>
                <w:rFonts w:asciiTheme="minorEastAsia" w:hAnsiTheme="minorEastAsia" w:cs="宋体" w:hint="eastAsia"/>
                <w:b/>
                <w:color w:val="000000" w:themeColor="text1"/>
                <w:sz w:val="24"/>
                <w:lang w:val="zh-CN"/>
              </w:rPr>
              <w:t>序号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31D5F" w:rsidRPr="00C60AA2" w:rsidRDefault="00531D5F" w:rsidP="0087502A">
            <w:pPr>
              <w:autoSpaceDE w:val="0"/>
              <w:autoSpaceDN w:val="0"/>
              <w:adjustRightInd w:val="0"/>
              <w:spacing w:line="480" w:lineRule="exact"/>
              <w:jc w:val="center"/>
              <w:rPr>
                <w:rFonts w:asciiTheme="minorEastAsia" w:hAnsiTheme="minorEastAsia" w:cs="宋体"/>
                <w:b/>
                <w:color w:val="000000" w:themeColor="text1"/>
                <w:sz w:val="24"/>
                <w:lang w:val="zh-CN"/>
              </w:rPr>
            </w:pPr>
            <w:r>
              <w:rPr>
                <w:rFonts w:asciiTheme="minorEastAsia" w:hAnsiTheme="minorEastAsia" w:cs="宋体" w:hint="eastAsia"/>
                <w:b/>
                <w:color w:val="000000" w:themeColor="text1"/>
                <w:sz w:val="24"/>
                <w:lang w:val="zh-CN"/>
              </w:rPr>
              <w:t>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31D5F" w:rsidRPr="00C60AA2" w:rsidRDefault="00531D5F" w:rsidP="00531D5F">
            <w:pPr>
              <w:autoSpaceDE w:val="0"/>
              <w:autoSpaceDN w:val="0"/>
              <w:adjustRightInd w:val="0"/>
              <w:spacing w:line="480" w:lineRule="exact"/>
              <w:jc w:val="left"/>
              <w:rPr>
                <w:rFonts w:asciiTheme="minorEastAsia" w:hAnsiTheme="minorEastAsia" w:cs="宋体"/>
                <w:b/>
                <w:color w:val="000000" w:themeColor="text1"/>
                <w:sz w:val="24"/>
                <w:lang w:val="zh-CN"/>
              </w:rPr>
            </w:pPr>
            <w:r w:rsidRPr="00C60AA2">
              <w:rPr>
                <w:rFonts w:asciiTheme="minorEastAsia" w:hAnsiTheme="minorEastAsia" w:cs="宋体" w:hint="eastAsia"/>
                <w:b/>
                <w:color w:val="000000" w:themeColor="text1"/>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31D5F" w:rsidRPr="00C60AA2" w:rsidRDefault="0087502A" w:rsidP="00531D5F">
            <w:pPr>
              <w:autoSpaceDE w:val="0"/>
              <w:autoSpaceDN w:val="0"/>
              <w:adjustRightInd w:val="0"/>
              <w:spacing w:line="480" w:lineRule="exact"/>
              <w:jc w:val="left"/>
              <w:rPr>
                <w:rFonts w:asciiTheme="minorEastAsia" w:hAnsiTheme="minorEastAsia" w:cs="宋体"/>
                <w:b/>
                <w:color w:val="000000" w:themeColor="text1"/>
                <w:sz w:val="24"/>
                <w:lang w:val="zh-CN"/>
              </w:rPr>
            </w:pPr>
            <w:r>
              <w:rPr>
                <w:rFonts w:asciiTheme="minorEastAsia" w:hAnsiTheme="minorEastAsia" w:cs="宋体" w:hint="eastAsia"/>
                <w:b/>
                <w:color w:val="000000" w:themeColor="text1"/>
                <w:sz w:val="24"/>
                <w:lang w:val="zh-CN"/>
              </w:rPr>
              <w:t xml:space="preserve"> </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31D5F" w:rsidRPr="00C60AA2" w:rsidRDefault="00531D5F" w:rsidP="00531D5F">
            <w:pPr>
              <w:autoSpaceDE w:val="0"/>
              <w:autoSpaceDN w:val="0"/>
              <w:adjustRightInd w:val="0"/>
              <w:spacing w:line="480" w:lineRule="exact"/>
              <w:jc w:val="left"/>
              <w:rPr>
                <w:rFonts w:asciiTheme="minorEastAsia" w:hAnsiTheme="minorEastAsia" w:cs="宋体"/>
                <w:b/>
                <w:color w:val="000000" w:themeColor="text1"/>
                <w:sz w:val="24"/>
                <w:lang w:val="zh-CN"/>
              </w:rPr>
            </w:pPr>
            <w:r w:rsidRPr="00C60AA2">
              <w:rPr>
                <w:rFonts w:asciiTheme="minorEastAsia" w:hAnsiTheme="minorEastAsia" w:cs="宋体" w:hint="eastAsia"/>
                <w:b/>
                <w:color w:val="000000" w:themeColor="text1"/>
                <w:sz w:val="24"/>
                <w:lang w:val="zh-CN"/>
              </w:rPr>
              <w:t>备注</w:t>
            </w:r>
          </w:p>
        </w:tc>
      </w:tr>
      <w:tr w:rsidR="00531D5F" w:rsidRPr="00C60AA2" w:rsidTr="0087502A">
        <w:trPr>
          <w:trHeight w:val="1011"/>
        </w:trPr>
        <w:tc>
          <w:tcPr>
            <w:tcW w:w="959" w:type="dxa"/>
            <w:tcBorders>
              <w:top w:val="single" w:sz="6" w:space="0" w:color="auto"/>
              <w:left w:val="single" w:sz="6" w:space="0" w:color="auto"/>
              <w:bottom w:val="single" w:sz="6" w:space="0" w:color="auto"/>
              <w:right w:val="single" w:sz="6" w:space="0" w:color="auto"/>
            </w:tcBorders>
            <w:vAlign w:val="center"/>
          </w:tcPr>
          <w:p w:rsidR="00531D5F" w:rsidRPr="00C60AA2" w:rsidRDefault="00531D5F" w:rsidP="00531D5F">
            <w:pPr>
              <w:autoSpaceDE w:val="0"/>
              <w:autoSpaceDN w:val="0"/>
              <w:adjustRightInd w:val="0"/>
              <w:spacing w:line="480" w:lineRule="exact"/>
              <w:ind w:firstLine="240"/>
              <w:jc w:val="left"/>
              <w:rPr>
                <w:rFonts w:asciiTheme="minorEastAsia" w:hAnsiTheme="minorEastAsia"/>
                <w:color w:val="000000" w:themeColor="text1"/>
                <w:sz w:val="24"/>
              </w:rPr>
            </w:pPr>
            <w:r>
              <w:rPr>
                <w:rFonts w:asciiTheme="minorEastAsia" w:hAnsiTheme="minorEastAsia" w:cs="Arial" w:hint="eastAsia"/>
                <w:color w:val="000000" w:themeColor="text1"/>
                <w:sz w:val="24"/>
              </w:rPr>
              <w:t xml:space="preserve"> </w:t>
            </w:r>
            <w:r w:rsidR="0087502A">
              <w:rPr>
                <w:rFonts w:asciiTheme="minorEastAsia" w:hAnsiTheme="minorEastAsia" w:cs="Arial" w:hint="eastAsia"/>
                <w:color w:val="000000" w:themeColor="text1"/>
                <w:sz w:val="24"/>
              </w:rPr>
              <w:t>1</w:t>
            </w:r>
          </w:p>
        </w:tc>
        <w:tc>
          <w:tcPr>
            <w:tcW w:w="1843" w:type="dxa"/>
            <w:tcBorders>
              <w:top w:val="single" w:sz="6" w:space="0" w:color="auto"/>
              <w:left w:val="single" w:sz="6" w:space="0" w:color="auto"/>
              <w:bottom w:val="single" w:sz="6" w:space="0" w:color="auto"/>
              <w:right w:val="single" w:sz="6" w:space="0" w:color="auto"/>
            </w:tcBorders>
            <w:vAlign w:val="center"/>
          </w:tcPr>
          <w:p w:rsidR="00531D5F" w:rsidRPr="00C60AA2" w:rsidRDefault="0087502A" w:rsidP="0087502A">
            <w:pPr>
              <w:autoSpaceDE w:val="0"/>
              <w:autoSpaceDN w:val="0"/>
              <w:adjustRightInd w:val="0"/>
              <w:spacing w:line="480" w:lineRule="exact"/>
              <w:jc w:val="left"/>
              <w:rPr>
                <w:rFonts w:asciiTheme="minorEastAsia" w:hAnsiTheme="minorEastAsia"/>
                <w:color w:val="000000" w:themeColor="text1"/>
                <w:sz w:val="24"/>
              </w:rPr>
            </w:pPr>
            <w:r w:rsidRPr="0087502A">
              <w:rPr>
                <w:rFonts w:asciiTheme="minorEastAsia" w:hAnsiTheme="minorEastAsia" w:hint="eastAsia"/>
                <w:color w:val="000000" w:themeColor="text1"/>
                <w:sz w:val="24"/>
              </w:rPr>
              <w:t>平台建设费用</w:t>
            </w:r>
          </w:p>
        </w:tc>
        <w:tc>
          <w:tcPr>
            <w:tcW w:w="3685" w:type="dxa"/>
            <w:tcBorders>
              <w:top w:val="single" w:sz="6" w:space="0" w:color="auto"/>
              <w:left w:val="single" w:sz="6" w:space="0" w:color="auto"/>
              <w:bottom w:val="single" w:sz="6" w:space="0" w:color="auto"/>
              <w:right w:val="single" w:sz="6" w:space="0" w:color="auto"/>
            </w:tcBorders>
            <w:vAlign w:val="center"/>
          </w:tcPr>
          <w:p w:rsidR="00531D5F" w:rsidRPr="00C60AA2" w:rsidRDefault="00531D5F" w:rsidP="00531D5F">
            <w:pPr>
              <w:autoSpaceDE w:val="0"/>
              <w:autoSpaceDN w:val="0"/>
              <w:adjustRightInd w:val="0"/>
              <w:spacing w:line="480" w:lineRule="exact"/>
              <w:jc w:val="left"/>
              <w:rPr>
                <w:rFonts w:asciiTheme="minorEastAsia" w:hAnsiTheme="minorEastAsia" w:cs="宋体"/>
                <w:color w:val="000000" w:themeColor="text1"/>
                <w:sz w:val="24"/>
                <w:lang w:val="zh-CN"/>
              </w:rPr>
            </w:pPr>
            <w:r w:rsidRPr="00C60AA2">
              <w:rPr>
                <w:rFonts w:asciiTheme="minorEastAsia" w:hAnsiTheme="minorEastAsia" w:cs="宋体" w:hint="eastAsia"/>
                <w:color w:val="000000" w:themeColor="text1"/>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531D5F" w:rsidRPr="00C60AA2" w:rsidRDefault="00531D5F" w:rsidP="00531D5F">
            <w:pPr>
              <w:autoSpaceDE w:val="0"/>
              <w:autoSpaceDN w:val="0"/>
              <w:adjustRightInd w:val="0"/>
              <w:spacing w:line="480" w:lineRule="exact"/>
              <w:ind w:firstLine="240"/>
              <w:jc w:val="left"/>
              <w:rPr>
                <w:rFonts w:asciiTheme="minorEastAsia" w:hAnsiTheme="minorEastAsia" w:cs="宋体"/>
                <w:color w:val="000000" w:themeColor="text1"/>
                <w:sz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531D5F" w:rsidRPr="00C60AA2" w:rsidRDefault="00531D5F" w:rsidP="00531D5F">
            <w:pPr>
              <w:autoSpaceDE w:val="0"/>
              <w:autoSpaceDN w:val="0"/>
              <w:adjustRightInd w:val="0"/>
              <w:spacing w:line="480" w:lineRule="exact"/>
              <w:ind w:firstLine="240"/>
              <w:jc w:val="left"/>
              <w:rPr>
                <w:rFonts w:asciiTheme="minorEastAsia" w:hAnsiTheme="minorEastAsia" w:cs="宋体"/>
                <w:color w:val="000000" w:themeColor="text1"/>
                <w:sz w:val="24"/>
                <w:lang w:val="zh-CN"/>
              </w:rPr>
            </w:pPr>
          </w:p>
        </w:tc>
      </w:tr>
      <w:tr w:rsidR="0087502A" w:rsidRPr="00C60AA2" w:rsidTr="00531D5F">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87502A" w:rsidRDefault="0087502A" w:rsidP="00531D5F">
            <w:pPr>
              <w:autoSpaceDE w:val="0"/>
              <w:autoSpaceDN w:val="0"/>
              <w:adjustRightInd w:val="0"/>
              <w:spacing w:line="480" w:lineRule="exact"/>
              <w:ind w:firstLine="240"/>
              <w:jc w:val="left"/>
              <w:rPr>
                <w:rFonts w:asciiTheme="minorEastAsia" w:hAnsiTheme="minorEastAsia" w:cs="Arial"/>
                <w:color w:val="000000" w:themeColor="text1"/>
                <w:sz w:val="24"/>
              </w:rPr>
            </w:pPr>
            <w:r>
              <w:rPr>
                <w:rFonts w:asciiTheme="minorEastAsia" w:hAnsiTheme="minorEastAsia" w:cs="Arial" w:hint="eastAsia"/>
                <w:color w:val="000000" w:themeColor="text1"/>
                <w:sz w:val="24"/>
              </w:rPr>
              <w:t>2</w:t>
            </w:r>
          </w:p>
        </w:tc>
        <w:tc>
          <w:tcPr>
            <w:tcW w:w="1843" w:type="dxa"/>
            <w:tcBorders>
              <w:top w:val="single" w:sz="6" w:space="0" w:color="auto"/>
              <w:left w:val="single" w:sz="6" w:space="0" w:color="auto"/>
              <w:bottom w:val="single" w:sz="6" w:space="0" w:color="auto"/>
              <w:right w:val="single" w:sz="6" w:space="0" w:color="auto"/>
            </w:tcBorders>
            <w:vAlign w:val="center"/>
          </w:tcPr>
          <w:p w:rsidR="0087502A" w:rsidRPr="00C60AA2" w:rsidRDefault="0087502A" w:rsidP="0087502A">
            <w:pPr>
              <w:autoSpaceDE w:val="0"/>
              <w:autoSpaceDN w:val="0"/>
              <w:adjustRightInd w:val="0"/>
              <w:spacing w:line="480" w:lineRule="exact"/>
              <w:rPr>
                <w:rFonts w:asciiTheme="minorEastAsia" w:hAnsiTheme="minorEastAsia"/>
                <w:color w:val="000000" w:themeColor="text1"/>
                <w:sz w:val="24"/>
              </w:rPr>
            </w:pPr>
            <w:r>
              <w:rPr>
                <w:rFonts w:ascii="仿宋" w:eastAsia="仿宋" w:hAnsi="仿宋" w:cs="仿宋" w:hint="eastAsia"/>
                <w:color w:val="000000"/>
                <w:sz w:val="32"/>
                <w:szCs w:val="32"/>
                <w:shd w:val="clear" w:color="auto" w:fill="FFFFFF"/>
              </w:rPr>
              <w:t>平台运营服务费用</w:t>
            </w:r>
          </w:p>
        </w:tc>
        <w:tc>
          <w:tcPr>
            <w:tcW w:w="3685" w:type="dxa"/>
            <w:tcBorders>
              <w:top w:val="single" w:sz="6" w:space="0" w:color="auto"/>
              <w:left w:val="single" w:sz="6" w:space="0" w:color="auto"/>
              <w:bottom w:val="single" w:sz="6" w:space="0" w:color="auto"/>
              <w:right w:val="single" w:sz="6" w:space="0" w:color="auto"/>
            </w:tcBorders>
            <w:vAlign w:val="center"/>
          </w:tcPr>
          <w:p w:rsidR="0087502A" w:rsidRPr="00C60AA2" w:rsidRDefault="0087502A" w:rsidP="00531D5F">
            <w:pPr>
              <w:autoSpaceDE w:val="0"/>
              <w:autoSpaceDN w:val="0"/>
              <w:adjustRightInd w:val="0"/>
              <w:spacing w:line="480" w:lineRule="exact"/>
              <w:jc w:val="left"/>
              <w:rPr>
                <w:rFonts w:asciiTheme="minorEastAsia" w:hAnsiTheme="minorEastAsia" w:cs="宋体"/>
                <w:color w:val="000000" w:themeColor="text1"/>
                <w:sz w:val="24"/>
                <w:lang w:val="zh-CN"/>
              </w:rPr>
            </w:pPr>
            <w:r w:rsidRPr="00C60AA2">
              <w:rPr>
                <w:rFonts w:asciiTheme="minorEastAsia" w:hAnsiTheme="minorEastAsia" w:cs="宋体" w:hint="eastAsia"/>
                <w:color w:val="000000" w:themeColor="text1"/>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87502A" w:rsidRPr="00C60AA2" w:rsidRDefault="0087502A" w:rsidP="00531D5F">
            <w:pPr>
              <w:autoSpaceDE w:val="0"/>
              <w:autoSpaceDN w:val="0"/>
              <w:adjustRightInd w:val="0"/>
              <w:spacing w:line="480" w:lineRule="exact"/>
              <w:ind w:firstLine="240"/>
              <w:jc w:val="left"/>
              <w:rPr>
                <w:rFonts w:asciiTheme="minorEastAsia" w:hAnsiTheme="minorEastAsia" w:cs="宋体"/>
                <w:color w:val="000000" w:themeColor="text1"/>
                <w:sz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87502A" w:rsidRPr="00C60AA2" w:rsidRDefault="0087502A" w:rsidP="00531D5F">
            <w:pPr>
              <w:autoSpaceDE w:val="0"/>
              <w:autoSpaceDN w:val="0"/>
              <w:adjustRightInd w:val="0"/>
              <w:spacing w:line="480" w:lineRule="exact"/>
              <w:ind w:firstLine="240"/>
              <w:jc w:val="left"/>
              <w:rPr>
                <w:rFonts w:asciiTheme="minorEastAsia" w:hAnsiTheme="minorEastAsia" w:cs="宋体"/>
                <w:color w:val="000000" w:themeColor="text1"/>
                <w:sz w:val="24"/>
                <w:lang w:val="zh-CN"/>
              </w:rPr>
            </w:pPr>
          </w:p>
        </w:tc>
      </w:tr>
    </w:tbl>
    <w:p w:rsidR="00531D5F" w:rsidRPr="00531D5F" w:rsidRDefault="00531D5F" w:rsidP="00531D5F">
      <w:pPr>
        <w:pStyle w:val="a0"/>
        <w:ind w:firstLine="280"/>
      </w:pPr>
    </w:p>
    <w:p w:rsidR="00531D5F" w:rsidRPr="00531D5F" w:rsidRDefault="00531D5F" w:rsidP="00531D5F">
      <w:pPr>
        <w:pStyle w:val="a0"/>
        <w:ind w:firstLine="280"/>
      </w:pPr>
      <w:r>
        <w:rPr>
          <w:rFonts w:hint="eastAsia"/>
        </w:rPr>
        <w:t>表</w:t>
      </w:r>
      <w:r>
        <w:rPr>
          <w:rFonts w:hint="eastAsia"/>
        </w:rPr>
        <w:t>2</w:t>
      </w:r>
      <w:r>
        <w:rPr>
          <w:rFonts w:hint="eastAsia"/>
        </w:rPr>
        <w:t>：</w:t>
      </w:r>
    </w:p>
    <w:p w:rsidR="00DB1087" w:rsidRDefault="00DB1087" w:rsidP="00515C9D">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DB1087" w:rsidRDefault="00DB1087" w:rsidP="00DB1087">
      <w:pPr>
        <w:autoSpaceDE w:val="0"/>
        <w:autoSpaceDN w:val="0"/>
        <w:adjustRightInd w:val="0"/>
        <w:spacing w:line="360" w:lineRule="auto"/>
        <w:outlineLvl w:val="0"/>
        <w:rPr>
          <w:rFonts w:hAnsi="宋体"/>
          <w:b/>
          <w:snapToGrid w:val="0"/>
          <w:kern w:val="0"/>
          <w:sz w:val="36"/>
          <w:szCs w:val="36"/>
        </w:rPr>
      </w:pPr>
      <w:r>
        <w:rPr>
          <w:rFonts w:asciiTheme="minorEastAsia" w:hAnsiTheme="minorEastAsia" w:hint="eastAsia"/>
          <w:color w:val="000000"/>
          <w:sz w:val="24"/>
        </w:rPr>
        <w:t>项目名称：</w:t>
      </w:r>
    </w:p>
    <w:tbl>
      <w:tblPr>
        <w:tblW w:w="10042" w:type="dxa"/>
        <w:tblLayout w:type="fixed"/>
        <w:tblLook w:val="04A0"/>
      </w:tblPr>
      <w:tblGrid>
        <w:gridCol w:w="534"/>
        <w:gridCol w:w="1559"/>
        <w:gridCol w:w="2126"/>
        <w:gridCol w:w="1493"/>
        <w:gridCol w:w="1059"/>
        <w:gridCol w:w="1417"/>
        <w:gridCol w:w="1843"/>
        <w:gridCol w:w="11"/>
      </w:tblGrid>
      <w:tr w:rsidR="00DB1087" w:rsidTr="006E5605">
        <w:trPr>
          <w:gridAfter w:val="1"/>
          <w:wAfter w:w="11" w:type="dxa"/>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vAlign w:val="center"/>
          </w:tcPr>
          <w:p w:rsidR="00DB1087" w:rsidRDefault="00DB1087" w:rsidP="006E5605">
            <w:pPr>
              <w:autoSpaceDE w:val="0"/>
              <w:autoSpaceDN w:val="0"/>
              <w:adjustRightInd w:val="0"/>
              <w:spacing w:line="280" w:lineRule="exact"/>
              <w:jc w:val="center"/>
              <w:rPr>
                <w:rFonts w:ascii="宋体" w:hAnsi="宋体" w:cs="宋体"/>
                <w:b/>
                <w:sz w:val="24"/>
                <w:lang w:val="zh-CN"/>
              </w:rPr>
            </w:pPr>
            <w:r>
              <w:rPr>
                <w:rFonts w:ascii="宋体" w:hAnsi="宋体" w:cs="宋体" w:hint="eastAsia"/>
                <w:b/>
                <w:sz w:val="24"/>
                <w:lang w:val="zh-CN"/>
              </w:rPr>
              <w:t>序号</w:t>
            </w:r>
          </w:p>
        </w:tc>
        <w:tc>
          <w:tcPr>
            <w:tcW w:w="1559" w:type="dxa"/>
            <w:tcBorders>
              <w:top w:val="single" w:sz="6" w:space="0" w:color="auto"/>
              <w:left w:val="single" w:sz="6" w:space="0" w:color="auto"/>
              <w:bottom w:val="single" w:sz="6" w:space="0" w:color="auto"/>
              <w:right w:val="single" w:sz="6" w:space="0" w:color="auto"/>
            </w:tcBorders>
            <w:shd w:val="clear" w:color="auto" w:fill="F2F2F2"/>
            <w:vAlign w:val="center"/>
          </w:tcPr>
          <w:p w:rsidR="00DB1087" w:rsidRDefault="00DB1087" w:rsidP="006E5605">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名称</w:t>
            </w:r>
          </w:p>
        </w:tc>
        <w:tc>
          <w:tcPr>
            <w:tcW w:w="2126" w:type="dxa"/>
            <w:tcBorders>
              <w:top w:val="single" w:sz="6" w:space="0" w:color="auto"/>
              <w:left w:val="single" w:sz="6" w:space="0" w:color="auto"/>
              <w:bottom w:val="single" w:sz="6" w:space="0" w:color="auto"/>
              <w:right w:val="single" w:sz="6" w:space="0" w:color="auto"/>
            </w:tcBorders>
            <w:shd w:val="clear" w:color="auto" w:fill="F2F2F2"/>
            <w:vAlign w:val="center"/>
          </w:tcPr>
          <w:p w:rsidR="00DB1087" w:rsidRDefault="00DB1087" w:rsidP="006E5605">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规格及参数</w:t>
            </w:r>
          </w:p>
        </w:tc>
        <w:tc>
          <w:tcPr>
            <w:tcW w:w="1493" w:type="dxa"/>
            <w:tcBorders>
              <w:top w:val="single" w:sz="6" w:space="0" w:color="auto"/>
              <w:left w:val="single" w:sz="6" w:space="0" w:color="auto"/>
              <w:bottom w:val="single" w:sz="6" w:space="0" w:color="auto"/>
              <w:right w:val="single" w:sz="6" w:space="0" w:color="auto"/>
            </w:tcBorders>
            <w:shd w:val="clear" w:color="auto" w:fill="F2F2F2"/>
            <w:vAlign w:val="center"/>
          </w:tcPr>
          <w:p w:rsidR="00DB1087" w:rsidRDefault="00DB1087" w:rsidP="006E5605">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单位</w:t>
            </w:r>
          </w:p>
        </w:tc>
        <w:tc>
          <w:tcPr>
            <w:tcW w:w="1059" w:type="dxa"/>
            <w:tcBorders>
              <w:top w:val="single" w:sz="6" w:space="0" w:color="auto"/>
              <w:left w:val="single" w:sz="6" w:space="0" w:color="auto"/>
              <w:bottom w:val="single" w:sz="6" w:space="0" w:color="auto"/>
              <w:right w:val="single" w:sz="6" w:space="0" w:color="auto"/>
            </w:tcBorders>
            <w:shd w:val="clear" w:color="auto" w:fill="F2F2F2"/>
            <w:vAlign w:val="center"/>
          </w:tcPr>
          <w:p w:rsidR="00DB1087" w:rsidRDefault="00DB1087" w:rsidP="006E5605">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数量</w:t>
            </w:r>
          </w:p>
        </w:tc>
        <w:tc>
          <w:tcPr>
            <w:tcW w:w="1417" w:type="dxa"/>
            <w:tcBorders>
              <w:top w:val="single" w:sz="6" w:space="0" w:color="auto"/>
              <w:left w:val="single" w:sz="6" w:space="0" w:color="auto"/>
              <w:bottom w:val="single" w:sz="6" w:space="0" w:color="auto"/>
              <w:right w:val="single" w:sz="6" w:space="0" w:color="auto"/>
            </w:tcBorders>
            <w:shd w:val="clear" w:color="auto" w:fill="F2F2F2"/>
            <w:vAlign w:val="center"/>
          </w:tcPr>
          <w:p w:rsidR="00DB1087" w:rsidRDefault="00DB1087" w:rsidP="006E5605">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单价</w:t>
            </w:r>
          </w:p>
        </w:tc>
        <w:tc>
          <w:tcPr>
            <w:tcW w:w="1843" w:type="dxa"/>
            <w:tcBorders>
              <w:top w:val="single" w:sz="6" w:space="0" w:color="auto"/>
              <w:left w:val="single" w:sz="6" w:space="0" w:color="auto"/>
              <w:bottom w:val="single" w:sz="6" w:space="0" w:color="auto"/>
              <w:right w:val="single" w:sz="6" w:space="0" w:color="auto"/>
            </w:tcBorders>
            <w:shd w:val="clear" w:color="auto" w:fill="F2F2F2"/>
            <w:vAlign w:val="center"/>
          </w:tcPr>
          <w:p w:rsidR="00DB1087" w:rsidRDefault="00DB1087" w:rsidP="006E5605">
            <w:pPr>
              <w:autoSpaceDE w:val="0"/>
              <w:autoSpaceDN w:val="0"/>
              <w:adjustRightInd w:val="0"/>
              <w:spacing w:line="360" w:lineRule="auto"/>
              <w:ind w:firstLineChars="157" w:firstLine="378"/>
              <w:rPr>
                <w:rFonts w:ascii="宋体" w:hAnsi="宋体" w:cs="宋体"/>
                <w:b/>
                <w:sz w:val="24"/>
                <w:lang w:val="zh-CN"/>
              </w:rPr>
            </w:pPr>
          </w:p>
          <w:p w:rsidR="00DB1087" w:rsidRDefault="00DB1087" w:rsidP="006E5605">
            <w:pPr>
              <w:autoSpaceDE w:val="0"/>
              <w:autoSpaceDN w:val="0"/>
              <w:adjustRightInd w:val="0"/>
              <w:spacing w:line="360" w:lineRule="auto"/>
              <w:ind w:firstLineChars="157" w:firstLine="378"/>
              <w:rPr>
                <w:rFonts w:ascii="宋体" w:hAnsi="宋体" w:cs="宋体"/>
                <w:b/>
                <w:sz w:val="24"/>
                <w:lang w:val="zh-CN"/>
              </w:rPr>
            </w:pPr>
            <w:r>
              <w:rPr>
                <w:rFonts w:ascii="宋体" w:hAnsi="宋体" w:cs="宋体" w:hint="eastAsia"/>
                <w:b/>
                <w:sz w:val="24"/>
                <w:lang w:val="zh-CN"/>
              </w:rPr>
              <w:t>总价</w:t>
            </w:r>
          </w:p>
          <w:p w:rsidR="00DB1087" w:rsidRDefault="00DB1087" w:rsidP="006E5605">
            <w:pPr>
              <w:autoSpaceDE w:val="0"/>
              <w:autoSpaceDN w:val="0"/>
              <w:adjustRightInd w:val="0"/>
              <w:spacing w:line="360" w:lineRule="auto"/>
              <w:ind w:left="120" w:hanging="120"/>
              <w:jc w:val="center"/>
              <w:rPr>
                <w:rFonts w:ascii="宋体" w:hAnsi="宋体" w:cs="宋体"/>
                <w:b/>
                <w:sz w:val="24"/>
                <w:lang w:val="zh-CN"/>
              </w:rPr>
            </w:pPr>
          </w:p>
        </w:tc>
      </w:tr>
      <w:tr w:rsidR="00DB1087" w:rsidTr="006E5605">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DB1087" w:rsidRDefault="00DB1087" w:rsidP="006E5605">
            <w:pPr>
              <w:autoSpaceDE w:val="0"/>
              <w:autoSpaceDN w:val="0"/>
              <w:adjustRightInd w:val="0"/>
              <w:spacing w:line="480" w:lineRule="exact"/>
              <w:jc w:val="center"/>
              <w:rPr>
                <w:rFonts w:ascii="宋体" w:hAnsi="宋体"/>
                <w:sz w:val="24"/>
              </w:rPr>
            </w:pPr>
            <w:r>
              <w:rPr>
                <w:rFonts w:ascii="宋体" w:hAnsi="宋体" w:hint="eastAsia"/>
                <w:sz w:val="24"/>
              </w:rPr>
              <w:t>1</w:t>
            </w:r>
          </w:p>
        </w:tc>
        <w:tc>
          <w:tcPr>
            <w:tcW w:w="1559" w:type="dxa"/>
            <w:tcBorders>
              <w:top w:val="single" w:sz="6" w:space="0" w:color="auto"/>
              <w:left w:val="single" w:sz="6" w:space="0" w:color="auto"/>
              <w:bottom w:val="single" w:sz="6" w:space="0" w:color="auto"/>
              <w:right w:val="single" w:sz="6" w:space="0" w:color="auto"/>
            </w:tcBorders>
          </w:tcPr>
          <w:p w:rsidR="00DB1087" w:rsidRDefault="00DB1087" w:rsidP="006E5605">
            <w:pPr>
              <w:autoSpaceDE w:val="0"/>
              <w:autoSpaceDN w:val="0"/>
              <w:adjustRightInd w:val="0"/>
              <w:spacing w:line="360" w:lineRule="auto"/>
              <w:rPr>
                <w:rFonts w:ascii="宋体" w:hAnsi="宋体"/>
                <w:sz w:val="24"/>
              </w:rPr>
            </w:pPr>
          </w:p>
        </w:tc>
        <w:tc>
          <w:tcPr>
            <w:tcW w:w="2126" w:type="dxa"/>
            <w:tcBorders>
              <w:top w:val="single" w:sz="6" w:space="0" w:color="auto"/>
              <w:left w:val="single" w:sz="6" w:space="0" w:color="auto"/>
              <w:bottom w:val="single" w:sz="6" w:space="0" w:color="auto"/>
              <w:right w:val="single" w:sz="6" w:space="0" w:color="auto"/>
            </w:tcBorders>
          </w:tcPr>
          <w:p w:rsidR="00DB1087" w:rsidRDefault="00DB1087" w:rsidP="006E5605">
            <w:pPr>
              <w:autoSpaceDE w:val="0"/>
              <w:autoSpaceDN w:val="0"/>
              <w:adjustRightInd w:val="0"/>
              <w:spacing w:line="360" w:lineRule="auto"/>
              <w:rPr>
                <w:rFonts w:ascii="宋体" w:hAnsi="宋体"/>
                <w:sz w:val="24"/>
              </w:rPr>
            </w:pPr>
          </w:p>
        </w:tc>
        <w:tc>
          <w:tcPr>
            <w:tcW w:w="1493" w:type="dxa"/>
            <w:tcBorders>
              <w:top w:val="single" w:sz="6" w:space="0" w:color="auto"/>
              <w:left w:val="single" w:sz="6" w:space="0" w:color="auto"/>
              <w:bottom w:val="single" w:sz="6" w:space="0" w:color="auto"/>
              <w:right w:val="single" w:sz="6" w:space="0" w:color="auto"/>
            </w:tcBorders>
          </w:tcPr>
          <w:p w:rsidR="00DB1087" w:rsidRDefault="00DB1087" w:rsidP="006E5605">
            <w:pPr>
              <w:autoSpaceDE w:val="0"/>
              <w:autoSpaceDN w:val="0"/>
              <w:adjustRightInd w:val="0"/>
              <w:spacing w:line="360" w:lineRule="auto"/>
              <w:rPr>
                <w:rFonts w:ascii="宋体" w:hAnsi="宋体"/>
                <w:sz w:val="24"/>
              </w:rPr>
            </w:pPr>
          </w:p>
        </w:tc>
        <w:tc>
          <w:tcPr>
            <w:tcW w:w="1059" w:type="dxa"/>
            <w:tcBorders>
              <w:top w:val="single" w:sz="6" w:space="0" w:color="auto"/>
              <w:left w:val="single" w:sz="6" w:space="0" w:color="auto"/>
              <w:bottom w:val="single" w:sz="6" w:space="0" w:color="auto"/>
              <w:right w:val="single" w:sz="6" w:space="0" w:color="auto"/>
            </w:tcBorders>
          </w:tcPr>
          <w:p w:rsidR="00DB1087" w:rsidRDefault="00DB1087" w:rsidP="006E5605">
            <w:pPr>
              <w:autoSpaceDE w:val="0"/>
              <w:autoSpaceDN w:val="0"/>
              <w:adjustRightInd w:val="0"/>
              <w:spacing w:line="360" w:lineRule="auto"/>
              <w:rPr>
                <w:rFonts w:ascii="宋体" w:hAnsi="宋体"/>
                <w:sz w:val="24"/>
              </w:rPr>
            </w:pPr>
          </w:p>
        </w:tc>
        <w:tc>
          <w:tcPr>
            <w:tcW w:w="1417" w:type="dxa"/>
            <w:tcBorders>
              <w:top w:val="single" w:sz="6" w:space="0" w:color="auto"/>
              <w:left w:val="single" w:sz="6" w:space="0" w:color="auto"/>
              <w:bottom w:val="single" w:sz="6" w:space="0" w:color="auto"/>
              <w:right w:val="single" w:sz="6" w:space="0" w:color="auto"/>
            </w:tcBorders>
          </w:tcPr>
          <w:p w:rsidR="00DB1087" w:rsidRDefault="00DB1087" w:rsidP="006E5605">
            <w:pPr>
              <w:autoSpaceDE w:val="0"/>
              <w:autoSpaceDN w:val="0"/>
              <w:adjustRightInd w:val="0"/>
              <w:spacing w:line="360" w:lineRule="auto"/>
              <w:rPr>
                <w:rFonts w:ascii="宋体" w:hAnsi="宋体"/>
                <w:sz w:val="24"/>
              </w:rPr>
            </w:pPr>
          </w:p>
        </w:tc>
        <w:tc>
          <w:tcPr>
            <w:tcW w:w="1854" w:type="dxa"/>
            <w:gridSpan w:val="2"/>
            <w:tcBorders>
              <w:top w:val="single" w:sz="6" w:space="0" w:color="auto"/>
              <w:left w:val="single" w:sz="6" w:space="0" w:color="auto"/>
              <w:bottom w:val="single" w:sz="6" w:space="0" w:color="auto"/>
              <w:right w:val="single" w:sz="6" w:space="0" w:color="auto"/>
            </w:tcBorders>
          </w:tcPr>
          <w:p w:rsidR="00DB1087" w:rsidRDefault="00DB1087" w:rsidP="006E5605">
            <w:pPr>
              <w:autoSpaceDE w:val="0"/>
              <w:autoSpaceDN w:val="0"/>
              <w:adjustRightInd w:val="0"/>
              <w:spacing w:line="360" w:lineRule="auto"/>
              <w:rPr>
                <w:rFonts w:ascii="宋体" w:hAnsi="宋体"/>
                <w:sz w:val="24"/>
              </w:rPr>
            </w:pPr>
          </w:p>
        </w:tc>
      </w:tr>
      <w:tr w:rsidR="00DB1087" w:rsidTr="006E5605">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DB1087" w:rsidRDefault="00DB1087" w:rsidP="006E5605">
            <w:pPr>
              <w:autoSpaceDE w:val="0"/>
              <w:autoSpaceDN w:val="0"/>
              <w:adjustRightInd w:val="0"/>
              <w:spacing w:line="480" w:lineRule="exact"/>
              <w:jc w:val="center"/>
              <w:rPr>
                <w:rFonts w:ascii="宋体" w:hAnsi="宋体"/>
                <w:sz w:val="24"/>
              </w:rPr>
            </w:pPr>
            <w:r>
              <w:rPr>
                <w:rFonts w:ascii="宋体" w:hAnsi="宋体" w:hint="eastAsia"/>
                <w:sz w:val="24"/>
              </w:rPr>
              <w:t>…</w:t>
            </w:r>
          </w:p>
        </w:tc>
        <w:tc>
          <w:tcPr>
            <w:tcW w:w="1559" w:type="dxa"/>
            <w:tcBorders>
              <w:top w:val="single" w:sz="6" w:space="0" w:color="auto"/>
              <w:left w:val="single" w:sz="6" w:space="0" w:color="auto"/>
              <w:bottom w:val="single" w:sz="6" w:space="0" w:color="auto"/>
              <w:right w:val="single" w:sz="6" w:space="0" w:color="auto"/>
            </w:tcBorders>
          </w:tcPr>
          <w:p w:rsidR="00DB1087" w:rsidRDefault="00DB1087" w:rsidP="006E5605">
            <w:pPr>
              <w:autoSpaceDE w:val="0"/>
              <w:autoSpaceDN w:val="0"/>
              <w:adjustRightInd w:val="0"/>
              <w:spacing w:line="360" w:lineRule="auto"/>
              <w:rPr>
                <w:rFonts w:ascii="宋体" w:hAnsi="宋体"/>
                <w:sz w:val="24"/>
              </w:rPr>
            </w:pPr>
          </w:p>
        </w:tc>
        <w:tc>
          <w:tcPr>
            <w:tcW w:w="2126" w:type="dxa"/>
            <w:tcBorders>
              <w:top w:val="single" w:sz="6" w:space="0" w:color="auto"/>
              <w:left w:val="single" w:sz="6" w:space="0" w:color="auto"/>
              <w:bottom w:val="single" w:sz="6" w:space="0" w:color="auto"/>
              <w:right w:val="single" w:sz="6" w:space="0" w:color="auto"/>
            </w:tcBorders>
          </w:tcPr>
          <w:p w:rsidR="00DB1087" w:rsidRDefault="00DB1087" w:rsidP="006E5605">
            <w:pPr>
              <w:autoSpaceDE w:val="0"/>
              <w:autoSpaceDN w:val="0"/>
              <w:adjustRightInd w:val="0"/>
              <w:spacing w:line="360" w:lineRule="auto"/>
              <w:rPr>
                <w:rFonts w:ascii="宋体" w:hAnsi="宋体"/>
                <w:sz w:val="24"/>
              </w:rPr>
            </w:pPr>
          </w:p>
        </w:tc>
        <w:tc>
          <w:tcPr>
            <w:tcW w:w="1493" w:type="dxa"/>
            <w:tcBorders>
              <w:top w:val="single" w:sz="6" w:space="0" w:color="auto"/>
              <w:left w:val="single" w:sz="6" w:space="0" w:color="auto"/>
              <w:bottom w:val="single" w:sz="6" w:space="0" w:color="auto"/>
              <w:right w:val="single" w:sz="6" w:space="0" w:color="auto"/>
            </w:tcBorders>
          </w:tcPr>
          <w:p w:rsidR="00DB1087" w:rsidRDefault="00DB1087" w:rsidP="006E5605">
            <w:pPr>
              <w:autoSpaceDE w:val="0"/>
              <w:autoSpaceDN w:val="0"/>
              <w:adjustRightInd w:val="0"/>
              <w:spacing w:line="360" w:lineRule="auto"/>
              <w:rPr>
                <w:rFonts w:ascii="宋体" w:hAnsi="宋体"/>
                <w:sz w:val="24"/>
              </w:rPr>
            </w:pPr>
          </w:p>
        </w:tc>
        <w:tc>
          <w:tcPr>
            <w:tcW w:w="1059" w:type="dxa"/>
            <w:tcBorders>
              <w:top w:val="single" w:sz="6" w:space="0" w:color="auto"/>
              <w:left w:val="single" w:sz="6" w:space="0" w:color="auto"/>
              <w:bottom w:val="single" w:sz="6" w:space="0" w:color="auto"/>
              <w:right w:val="single" w:sz="6" w:space="0" w:color="auto"/>
            </w:tcBorders>
          </w:tcPr>
          <w:p w:rsidR="00DB1087" w:rsidRDefault="00DB1087" w:rsidP="006E5605">
            <w:pPr>
              <w:autoSpaceDE w:val="0"/>
              <w:autoSpaceDN w:val="0"/>
              <w:adjustRightInd w:val="0"/>
              <w:spacing w:line="360" w:lineRule="auto"/>
              <w:rPr>
                <w:rFonts w:ascii="宋体" w:hAnsi="宋体"/>
                <w:sz w:val="24"/>
              </w:rPr>
            </w:pPr>
          </w:p>
        </w:tc>
        <w:tc>
          <w:tcPr>
            <w:tcW w:w="1417" w:type="dxa"/>
            <w:tcBorders>
              <w:top w:val="single" w:sz="6" w:space="0" w:color="auto"/>
              <w:left w:val="single" w:sz="6" w:space="0" w:color="auto"/>
              <w:bottom w:val="single" w:sz="6" w:space="0" w:color="auto"/>
              <w:right w:val="single" w:sz="6" w:space="0" w:color="auto"/>
            </w:tcBorders>
          </w:tcPr>
          <w:p w:rsidR="00DB1087" w:rsidRDefault="00DB1087" w:rsidP="006E5605">
            <w:pPr>
              <w:autoSpaceDE w:val="0"/>
              <w:autoSpaceDN w:val="0"/>
              <w:adjustRightInd w:val="0"/>
              <w:spacing w:line="360" w:lineRule="auto"/>
              <w:rPr>
                <w:rFonts w:ascii="宋体" w:hAnsi="宋体"/>
                <w:sz w:val="24"/>
              </w:rPr>
            </w:pPr>
          </w:p>
        </w:tc>
        <w:tc>
          <w:tcPr>
            <w:tcW w:w="1854" w:type="dxa"/>
            <w:gridSpan w:val="2"/>
            <w:tcBorders>
              <w:top w:val="single" w:sz="6" w:space="0" w:color="auto"/>
              <w:left w:val="single" w:sz="6" w:space="0" w:color="auto"/>
              <w:bottom w:val="single" w:sz="6" w:space="0" w:color="auto"/>
              <w:right w:val="single" w:sz="6" w:space="0" w:color="auto"/>
            </w:tcBorders>
          </w:tcPr>
          <w:p w:rsidR="00DB1087" w:rsidRDefault="00DB1087" w:rsidP="006E5605">
            <w:pPr>
              <w:autoSpaceDE w:val="0"/>
              <w:autoSpaceDN w:val="0"/>
              <w:adjustRightInd w:val="0"/>
              <w:spacing w:line="360" w:lineRule="auto"/>
              <w:rPr>
                <w:rFonts w:ascii="宋体" w:hAnsi="宋体"/>
                <w:sz w:val="24"/>
              </w:rPr>
            </w:pPr>
          </w:p>
        </w:tc>
      </w:tr>
      <w:tr w:rsidR="00DB1087" w:rsidTr="006E5605">
        <w:trPr>
          <w:trHeight w:val="851"/>
        </w:trPr>
        <w:tc>
          <w:tcPr>
            <w:tcW w:w="2093" w:type="dxa"/>
            <w:gridSpan w:val="2"/>
            <w:tcBorders>
              <w:top w:val="single" w:sz="6" w:space="0" w:color="auto"/>
              <w:left w:val="single" w:sz="6" w:space="0" w:color="auto"/>
              <w:bottom w:val="single" w:sz="6" w:space="0" w:color="auto"/>
              <w:right w:val="single" w:sz="6" w:space="0" w:color="auto"/>
            </w:tcBorders>
            <w:vAlign w:val="center"/>
          </w:tcPr>
          <w:p w:rsidR="00DB1087" w:rsidRDefault="00DB1087" w:rsidP="006E5605">
            <w:pPr>
              <w:autoSpaceDE w:val="0"/>
              <w:autoSpaceDN w:val="0"/>
              <w:adjustRightInd w:val="0"/>
              <w:spacing w:line="360" w:lineRule="auto"/>
              <w:jc w:val="center"/>
              <w:rPr>
                <w:rFonts w:ascii="宋体" w:hAnsi="宋体"/>
                <w:sz w:val="24"/>
              </w:rPr>
            </w:pPr>
            <w:r>
              <w:rPr>
                <w:rFonts w:ascii="宋体" w:hAnsi="宋体" w:cs="宋体" w:hint="eastAsia"/>
                <w:sz w:val="24"/>
                <w:lang w:val="zh-CN"/>
              </w:rPr>
              <w:t>合计</w:t>
            </w:r>
          </w:p>
        </w:tc>
        <w:tc>
          <w:tcPr>
            <w:tcW w:w="7949" w:type="dxa"/>
            <w:gridSpan w:val="6"/>
            <w:tcBorders>
              <w:top w:val="single" w:sz="6" w:space="0" w:color="auto"/>
              <w:left w:val="single" w:sz="6" w:space="0" w:color="auto"/>
              <w:bottom w:val="single" w:sz="6" w:space="0" w:color="auto"/>
              <w:right w:val="single" w:sz="6" w:space="0" w:color="auto"/>
            </w:tcBorders>
          </w:tcPr>
          <w:p w:rsidR="00DB1087" w:rsidRDefault="00DB1087" w:rsidP="006E5605">
            <w:pPr>
              <w:autoSpaceDE w:val="0"/>
              <w:autoSpaceDN w:val="0"/>
              <w:adjustRightInd w:val="0"/>
              <w:spacing w:line="360" w:lineRule="auto"/>
              <w:ind w:firstLineChars="50" w:firstLine="120"/>
              <w:rPr>
                <w:rFonts w:ascii="宋体" w:hAnsi="宋体" w:cs="宋体"/>
                <w:sz w:val="24"/>
                <w:lang w:val="zh-CN"/>
              </w:rPr>
            </w:pPr>
            <w:r>
              <w:rPr>
                <w:rFonts w:ascii="宋体" w:hAnsi="宋体" w:cs="宋体" w:hint="eastAsia"/>
                <w:sz w:val="24"/>
                <w:lang w:val="zh-CN"/>
              </w:rPr>
              <w:t>大写：　　　　　　小写：</w:t>
            </w:r>
          </w:p>
        </w:tc>
      </w:tr>
    </w:tbl>
    <w:p w:rsidR="00DB1087" w:rsidRDefault="00DB1087" w:rsidP="00DB1087">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DB1087" w:rsidRDefault="00DB1087" w:rsidP="00DB1087">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投标人法定代表人（或授权代表）签字：</w:t>
      </w:r>
    </w:p>
    <w:p w:rsidR="00DB1087" w:rsidRDefault="00DB1087" w:rsidP="00DB1087">
      <w:pPr>
        <w:spacing w:line="300" w:lineRule="exact"/>
        <w:rPr>
          <w:rFonts w:asciiTheme="minorEastAsia" w:hAnsiTheme="minorEastAsia"/>
          <w:color w:val="000000"/>
          <w:sz w:val="24"/>
        </w:rPr>
      </w:pPr>
    </w:p>
    <w:p w:rsidR="00DB1087" w:rsidRDefault="00DB1087" w:rsidP="00DB1087">
      <w:pPr>
        <w:autoSpaceDE w:val="0"/>
        <w:autoSpaceDN w:val="0"/>
        <w:adjustRightInd w:val="0"/>
        <w:spacing w:line="360" w:lineRule="auto"/>
        <w:jc w:val="center"/>
        <w:outlineLvl w:val="0"/>
        <w:rPr>
          <w:rFonts w:hAnsi="宋体"/>
          <w:b/>
          <w:snapToGrid w:val="0"/>
          <w:kern w:val="0"/>
          <w:sz w:val="36"/>
          <w:szCs w:val="36"/>
        </w:rPr>
      </w:pPr>
      <w:r>
        <w:rPr>
          <w:rFonts w:ascii="宋体" w:hAnsi="宋体" w:hint="eastAsia"/>
          <w:b/>
          <w:bCs/>
          <w:color w:val="000000"/>
          <w:sz w:val="36"/>
          <w:szCs w:val="36"/>
        </w:rPr>
        <w:t xml:space="preserve">4.2 </w:t>
      </w:r>
      <w:r>
        <w:rPr>
          <w:rFonts w:hAnsi="宋体" w:hint="eastAsia"/>
          <w:b/>
          <w:snapToGrid w:val="0"/>
          <w:kern w:val="0"/>
          <w:sz w:val="36"/>
          <w:szCs w:val="36"/>
        </w:rPr>
        <w:t>技术标准偏离表</w:t>
      </w:r>
    </w:p>
    <w:p w:rsidR="00DB1087" w:rsidRDefault="00DB1087" w:rsidP="00515C9D">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DB1087" w:rsidRDefault="00DB1087" w:rsidP="00DB1087">
      <w:pPr>
        <w:autoSpaceDE w:val="0"/>
        <w:autoSpaceDN w:val="0"/>
        <w:adjustRightInd w:val="0"/>
        <w:spacing w:line="360" w:lineRule="auto"/>
        <w:outlineLvl w:val="0"/>
        <w:rPr>
          <w:rFonts w:hAnsi="宋体"/>
          <w:b/>
          <w:snapToGrid w:val="0"/>
          <w:kern w:val="0"/>
          <w:sz w:val="36"/>
          <w:szCs w:val="36"/>
        </w:rPr>
      </w:pPr>
      <w:r>
        <w:rPr>
          <w:rFonts w:asciiTheme="minorEastAsia" w:hAnsiTheme="minorEastAsia" w:hint="eastAsia"/>
          <w:color w:val="000000"/>
          <w:sz w:val="24"/>
        </w:rPr>
        <w:lastRenderedPageBreak/>
        <w:t xml:space="preserve">项目名称：   </w:t>
      </w:r>
    </w:p>
    <w:tbl>
      <w:tblPr>
        <w:tblW w:w="9280" w:type="dxa"/>
        <w:tblLayout w:type="fixed"/>
        <w:tblLook w:val="04A0"/>
      </w:tblPr>
      <w:tblGrid>
        <w:gridCol w:w="971"/>
        <w:gridCol w:w="2323"/>
        <w:gridCol w:w="1995"/>
        <w:gridCol w:w="1829"/>
        <w:gridCol w:w="1165"/>
        <w:gridCol w:w="997"/>
      </w:tblGrid>
      <w:tr w:rsidR="00DB1087" w:rsidTr="00DB1087">
        <w:trPr>
          <w:trHeight w:val="899"/>
        </w:trPr>
        <w:tc>
          <w:tcPr>
            <w:tcW w:w="97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B1087" w:rsidRDefault="00DB1087" w:rsidP="006E5605">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232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B1087" w:rsidRDefault="00DB1087" w:rsidP="006E5605">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99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B1087" w:rsidRDefault="00DB1087" w:rsidP="006E5605">
            <w:pPr>
              <w:pStyle w:val="a6"/>
              <w:jc w:val="center"/>
              <w:rPr>
                <w:rFonts w:ascii="宋体" w:eastAsia="宋体" w:hAnsi="宋体" w:cs="宋体"/>
                <w:b/>
                <w:bCs/>
                <w:sz w:val="24"/>
                <w:szCs w:val="24"/>
              </w:rPr>
            </w:pPr>
            <w:r>
              <w:rPr>
                <w:rFonts w:ascii="宋体" w:eastAsia="宋体" w:hAnsi="宋体" w:cs="宋体" w:hint="eastAsia"/>
                <w:b/>
                <w:bCs/>
                <w:sz w:val="24"/>
                <w:szCs w:val="24"/>
              </w:rPr>
              <w:t>招标文件</w:t>
            </w:r>
          </w:p>
          <w:p w:rsidR="00DB1087" w:rsidRDefault="00DB1087" w:rsidP="006E5605">
            <w:pPr>
              <w:pStyle w:val="a6"/>
              <w:jc w:val="center"/>
              <w:rPr>
                <w:rFonts w:ascii="宋体" w:eastAsia="宋体" w:hAnsi="宋体" w:cs="宋体"/>
                <w:b/>
                <w:bCs/>
                <w:sz w:val="24"/>
                <w:szCs w:val="24"/>
              </w:rPr>
            </w:pPr>
            <w:r>
              <w:rPr>
                <w:rFonts w:ascii="宋体" w:eastAsia="宋体" w:hAnsi="宋体" w:cs="宋体" w:hint="eastAsia"/>
                <w:b/>
                <w:bCs/>
                <w:sz w:val="24"/>
                <w:szCs w:val="24"/>
              </w:rPr>
              <w:t>技术标准</w:t>
            </w:r>
          </w:p>
        </w:tc>
        <w:tc>
          <w:tcPr>
            <w:tcW w:w="182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B1087" w:rsidRDefault="00DB1087" w:rsidP="00DB1087">
            <w:pPr>
              <w:pStyle w:val="a6"/>
              <w:jc w:val="center"/>
              <w:rPr>
                <w:rFonts w:ascii="宋体" w:eastAsia="宋体" w:hAnsi="宋体" w:cs="宋体"/>
                <w:b/>
                <w:bCs/>
                <w:sz w:val="24"/>
                <w:szCs w:val="24"/>
              </w:rPr>
            </w:pPr>
            <w:r>
              <w:rPr>
                <w:rFonts w:ascii="宋体" w:eastAsia="宋体" w:hAnsi="宋体" w:cs="宋体" w:hint="eastAsia"/>
                <w:b/>
                <w:bCs/>
                <w:sz w:val="24"/>
                <w:szCs w:val="24"/>
              </w:rPr>
              <w:t>投标文件  技术标准</w:t>
            </w:r>
          </w:p>
        </w:tc>
        <w:tc>
          <w:tcPr>
            <w:tcW w:w="116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B1087" w:rsidRDefault="00DB1087" w:rsidP="006E5605">
            <w:pPr>
              <w:pStyle w:val="a6"/>
              <w:jc w:val="center"/>
              <w:rPr>
                <w:rFonts w:ascii="宋体" w:eastAsia="宋体" w:hAnsi="宋体" w:cs="宋体"/>
                <w:b/>
                <w:bCs/>
                <w:sz w:val="24"/>
                <w:szCs w:val="24"/>
              </w:rPr>
            </w:pPr>
            <w:r>
              <w:rPr>
                <w:rFonts w:ascii="宋体" w:eastAsia="宋体" w:hAnsi="宋体" w:cs="宋体" w:hint="eastAsia"/>
                <w:b/>
                <w:bCs/>
                <w:sz w:val="24"/>
                <w:szCs w:val="24"/>
              </w:rPr>
              <w:t>偏离</w:t>
            </w:r>
          </w:p>
        </w:tc>
        <w:tc>
          <w:tcPr>
            <w:tcW w:w="99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B1087" w:rsidRDefault="00DB1087" w:rsidP="006E5605">
            <w:pPr>
              <w:pStyle w:val="a6"/>
              <w:jc w:val="center"/>
              <w:rPr>
                <w:rFonts w:ascii="宋体" w:eastAsia="宋体" w:hAnsi="宋体" w:cs="宋体"/>
                <w:b/>
                <w:bCs/>
                <w:sz w:val="24"/>
                <w:szCs w:val="24"/>
              </w:rPr>
            </w:pPr>
            <w:r>
              <w:rPr>
                <w:rFonts w:ascii="宋体" w:eastAsia="宋体" w:hAnsi="宋体" w:cs="宋体" w:hint="eastAsia"/>
                <w:b/>
                <w:bCs/>
                <w:sz w:val="24"/>
                <w:szCs w:val="24"/>
              </w:rPr>
              <w:t>说明</w:t>
            </w:r>
          </w:p>
        </w:tc>
      </w:tr>
      <w:tr w:rsidR="00DB1087" w:rsidTr="00DB1087">
        <w:trPr>
          <w:trHeight w:val="899"/>
        </w:trPr>
        <w:tc>
          <w:tcPr>
            <w:tcW w:w="971" w:type="dxa"/>
            <w:tcBorders>
              <w:top w:val="single" w:sz="6" w:space="0" w:color="auto"/>
              <w:left w:val="single" w:sz="6" w:space="0" w:color="auto"/>
              <w:bottom w:val="single" w:sz="6" w:space="0" w:color="auto"/>
              <w:right w:val="single" w:sz="6" w:space="0" w:color="auto"/>
            </w:tcBorders>
            <w:vAlign w:val="center"/>
          </w:tcPr>
          <w:p w:rsidR="00DB1087" w:rsidRDefault="00DB1087" w:rsidP="006E5605">
            <w:pPr>
              <w:autoSpaceDE w:val="0"/>
              <w:autoSpaceDN w:val="0"/>
              <w:adjustRightInd w:val="0"/>
              <w:spacing w:line="480" w:lineRule="exact"/>
              <w:jc w:val="center"/>
              <w:rPr>
                <w:rFonts w:asciiTheme="minorEastAsia" w:hAnsiTheme="minorEastAsia"/>
                <w:bCs/>
                <w:sz w:val="24"/>
              </w:rPr>
            </w:pPr>
            <w:r>
              <w:rPr>
                <w:rFonts w:asciiTheme="minorEastAsia" w:hAnsiTheme="minorEastAsia" w:hint="eastAsia"/>
                <w:bCs/>
                <w:sz w:val="24"/>
              </w:rPr>
              <w:t>1</w:t>
            </w:r>
          </w:p>
        </w:tc>
        <w:tc>
          <w:tcPr>
            <w:tcW w:w="2323" w:type="dxa"/>
            <w:tcBorders>
              <w:top w:val="single" w:sz="6" w:space="0" w:color="auto"/>
              <w:left w:val="single" w:sz="6" w:space="0" w:color="auto"/>
              <w:bottom w:val="single" w:sz="6" w:space="0" w:color="auto"/>
              <w:right w:val="single" w:sz="6" w:space="0" w:color="auto"/>
            </w:tcBorders>
          </w:tcPr>
          <w:p w:rsidR="00DB1087" w:rsidRDefault="00DB1087" w:rsidP="006E5605">
            <w:pPr>
              <w:autoSpaceDE w:val="0"/>
              <w:autoSpaceDN w:val="0"/>
              <w:adjustRightInd w:val="0"/>
              <w:spacing w:line="480" w:lineRule="exact"/>
              <w:rPr>
                <w:rFonts w:asciiTheme="minorEastAsia" w:hAnsiTheme="minorEastAsia"/>
                <w:b/>
                <w:bCs/>
                <w:sz w:val="24"/>
              </w:rPr>
            </w:pPr>
          </w:p>
        </w:tc>
        <w:tc>
          <w:tcPr>
            <w:tcW w:w="1995" w:type="dxa"/>
            <w:tcBorders>
              <w:top w:val="single" w:sz="6" w:space="0" w:color="auto"/>
              <w:left w:val="single" w:sz="6" w:space="0" w:color="auto"/>
              <w:bottom w:val="single" w:sz="6" w:space="0" w:color="auto"/>
              <w:right w:val="single" w:sz="6" w:space="0" w:color="auto"/>
            </w:tcBorders>
          </w:tcPr>
          <w:p w:rsidR="00DB1087" w:rsidRDefault="00DB1087" w:rsidP="006E5605">
            <w:pPr>
              <w:autoSpaceDE w:val="0"/>
              <w:autoSpaceDN w:val="0"/>
              <w:adjustRightInd w:val="0"/>
              <w:spacing w:line="480" w:lineRule="exact"/>
              <w:rPr>
                <w:rFonts w:asciiTheme="minorEastAsia" w:hAnsiTheme="minorEastAsia"/>
                <w:b/>
                <w:bCs/>
                <w:sz w:val="24"/>
              </w:rPr>
            </w:pPr>
          </w:p>
        </w:tc>
        <w:tc>
          <w:tcPr>
            <w:tcW w:w="1829" w:type="dxa"/>
            <w:tcBorders>
              <w:top w:val="single" w:sz="6" w:space="0" w:color="auto"/>
              <w:left w:val="single" w:sz="6" w:space="0" w:color="auto"/>
              <w:bottom w:val="single" w:sz="6" w:space="0" w:color="auto"/>
              <w:right w:val="single" w:sz="6" w:space="0" w:color="auto"/>
            </w:tcBorders>
          </w:tcPr>
          <w:p w:rsidR="00DB1087" w:rsidRDefault="00DB1087" w:rsidP="006E5605">
            <w:pPr>
              <w:autoSpaceDE w:val="0"/>
              <w:autoSpaceDN w:val="0"/>
              <w:adjustRightInd w:val="0"/>
              <w:spacing w:line="480" w:lineRule="exact"/>
              <w:rPr>
                <w:rFonts w:asciiTheme="minorEastAsia" w:hAnsiTheme="minorEastAsia"/>
                <w:b/>
                <w:bCs/>
                <w:sz w:val="24"/>
              </w:rPr>
            </w:pPr>
          </w:p>
        </w:tc>
        <w:tc>
          <w:tcPr>
            <w:tcW w:w="1165" w:type="dxa"/>
            <w:tcBorders>
              <w:top w:val="single" w:sz="6" w:space="0" w:color="auto"/>
              <w:left w:val="single" w:sz="6" w:space="0" w:color="auto"/>
              <w:bottom w:val="single" w:sz="6" w:space="0" w:color="auto"/>
              <w:right w:val="single" w:sz="6" w:space="0" w:color="auto"/>
            </w:tcBorders>
          </w:tcPr>
          <w:p w:rsidR="00DB1087" w:rsidRDefault="00DB1087" w:rsidP="006E5605">
            <w:pPr>
              <w:autoSpaceDE w:val="0"/>
              <w:autoSpaceDN w:val="0"/>
              <w:adjustRightInd w:val="0"/>
              <w:spacing w:line="480" w:lineRule="exact"/>
              <w:rPr>
                <w:rFonts w:asciiTheme="minorEastAsia" w:hAnsiTheme="minorEastAsia"/>
                <w:b/>
                <w:bCs/>
                <w:sz w:val="24"/>
              </w:rPr>
            </w:pPr>
          </w:p>
        </w:tc>
        <w:tc>
          <w:tcPr>
            <w:tcW w:w="997" w:type="dxa"/>
            <w:tcBorders>
              <w:top w:val="single" w:sz="6" w:space="0" w:color="auto"/>
              <w:left w:val="single" w:sz="6" w:space="0" w:color="auto"/>
              <w:bottom w:val="single" w:sz="6" w:space="0" w:color="auto"/>
              <w:right w:val="single" w:sz="6" w:space="0" w:color="auto"/>
            </w:tcBorders>
            <w:vAlign w:val="center"/>
          </w:tcPr>
          <w:p w:rsidR="00DB1087" w:rsidRDefault="00DB1087" w:rsidP="006E5605">
            <w:pPr>
              <w:autoSpaceDE w:val="0"/>
              <w:autoSpaceDN w:val="0"/>
              <w:adjustRightInd w:val="0"/>
              <w:spacing w:line="480" w:lineRule="exact"/>
              <w:jc w:val="center"/>
              <w:rPr>
                <w:rFonts w:asciiTheme="minorEastAsia" w:hAnsiTheme="minorEastAsia"/>
                <w:b/>
                <w:bCs/>
                <w:sz w:val="24"/>
              </w:rPr>
            </w:pPr>
          </w:p>
        </w:tc>
      </w:tr>
      <w:tr w:rsidR="00DB1087" w:rsidTr="00DB1087">
        <w:trPr>
          <w:trHeight w:val="899"/>
        </w:trPr>
        <w:tc>
          <w:tcPr>
            <w:tcW w:w="971" w:type="dxa"/>
            <w:tcBorders>
              <w:top w:val="single" w:sz="6" w:space="0" w:color="auto"/>
              <w:left w:val="single" w:sz="6" w:space="0" w:color="auto"/>
              <w:bottom w:val="single" w:sz="6" w:space="0" w:color="auto"/>
              <w:right w:val="single" w:sz="6" w:space="0" w:color="auto"/>
            </w:tcBorders>
            <w:vAlign w:val="center"/>
          </w:tcPr>
          <w:p w:rsidR="00DB1087" w:rsidRDefault="00DB1087" w:rsidP="006E5605">
            <w:pPr>
              <w:autoSpaceDE w:val="0"/>
              <w:autoSpaceDN w:val="0"/>
              <w:adjustRightInd w:val="0"/>
              <w:spacing w:line="480" w:lineRule="exact"/>
              <w:jc w:val="center"/>
              <w:rPr>
                <w:rFonts w:asciiTheme="minorEastAsia" w:hAnsiTheme="minorEastAsia"/>
                <w:bCs/>
                <w:sz w:val="24"/>
              </w:rPr>
            </w:pPr>
            <w:r>
              <w:rPr>
                <w:rFonts w:asciiTheme="minorEastAsia" w:hAnsiTheme="minorEastAsia" w:hint="eastAsia"/>
                <w:sz w:val="24"/>
              </w:rPr>
              <w:t>…</w:t>
            </w:r>
          </w:p>
        </w:tc>
        <w:tc>
          <w:tcPr>
            <w:tcW w:w="2323" w:type="dxa"/>
            <w:tcBorders>
              <w:top w:val="single" w:sz="6" w:space="0" w:color="auto"/>
              <w:left w:val="single" w:sz="6" w:space="0" w:color="auto"/>
              <w:bottom w:val="single" w:sz="6" w:space="0" w:color="auto"/>
              <w:right w:val="single" w:sz="6" w:space="0" w:color="auto"/>
            </w:tcBorders>
          </w:tcPr>
          <w:p w:rsidR="00DB1087" w:rsidRDefault="00DB1087" w:rsidP="006E5605">
            <w:pPr>
              <w:autoSpaceDE w:val="0"/>
              <w:autoSpaceDN w:val="0"/>
              <w:adjustRightInd w:val="0"/>
              <w:spacing w:line="480" w:lineRule="exact"/>
              <w:rPr>
                <w:rFonts w:asciiTheme="minorEastAsia" w:hAnsiTheme="minorEastAsia"/>
                <w:b/>
                <w:bCs/>
                <w:sz w:val="24"/>
              </w:rPr>
            </w:pPr>
          </w:p>
        </w:tc>
        <w:tc>
          <w:tcPr>
            <w:tcW w:w="1995" w:type="dxa"/>
            <w:tcBorders>
              <w:top w:val="single" w:sz="6" w:space="0" w:color="auto"/>
              <w:left w:val="single" w:sz="6" w:space="0" w:color="auto"/>
              <w:bottom w:val="single" w:sz="6" w:space="0" w:color="auto"/>
              <w:right w:val="single" w:sz="6" w:space="0" w:color="auto"/>
            </w:tcBorders>
          </w:tcPr>
          <w:p w:rsidR="00DB1087" w:rsidRDefault="00DB1087" w:rsidP="006E5605">
            <w:pPr>
              <w:autoSpaceDE w:val="0"/>
              <w:autoSpaceDN w:val="0"/>
              <w:adjustRightInd w:val="0"/>
              <w:spacing w:line="480" w:lineRule="exact"/>
              <w:rPr>
                <w:rFonts w:asciiTheme="minorEastAsia" w:hAnsiTheme="minorEastAsia"/>
                <w:b/>
                <w:bCs/>
                <w:sz w:val="24"/>
              </w:rPr>
            </w:pPr>
          </w:p>
        </w:tc>
        <w:tc>
          <w:tcPr>
            <w:tcW w:w="1829" w:type="dxa"/>
            <w:tcBorders>
              <w:top w:val="single" w:sz="6" w:space="0" w:color="auto"/>
              <w:left w:val="single" w:sz="6" w:space="0" w:color="auto"/>
              <w:bottom w:val="single" w:sz="6" w:space="0" w:color="auto"/>
              <w:right w:val="single" w:sz="6" w:space="0" w:color="auto"/>
            </w:tcBorders>
          </w:tcPr>
          <w:p w:rsidR="00DB1087" w:rsidRDefault="00DB1087" w:rsidP="006E5605">
            <w:pPr>
              <w:autoSpaceDE w:val="0"/>
              <w:autoSpaceDN w:val="0"/>
              <w:adjustRightInd w:val="0"/>
              <w:spacing w:line="480" w:lineRule="exact"/>
              <w:rPr>
                <w:rFonts w:asciiTheme="minorEastAsia" w:hAnsiTheme="minorEastAsia"/>
                <w:b/>
                <w:bCs/>
                <w:sz w:val="24"/>
              </w:rPr>
            </w:pPr>
          </w:p>
        </w:tc>
        <w:tc>
          <w:tcPr>
            <w:tcW w:w="1165" w:type="dxa"/>
            <w:tcBorders>
              <w:top w:val="single" w:sz="6" w:space="0" w:color="auto"/>
              <w:left w:val="single" w:sz="6" w:space="0" w:color="auto"/>
              <w:bottom w:val="single" w:sz="6" w:space="0" w:color="auto"/>
              <w:right w:val="single" w:sz="6" w:space="0" w:color="auto"/>
            </w:tcBorders>
          </w:tcPr>
          <w:p w:rsidR="00DB1087" w:rsidRDefault="00DB1087" w:rsidP="006E5605">
            <w:pPr>
              <w:autoSpaceDE w:val="0"/>
              <w:autoSpaceDN w:val="0"/>
              <w:adjustRightInd w:val="0"/>
              <w:spacing w:line="480" w:lineRule="exact"/>
              <w:rPr>
                <w:rFonts w:asciiTheme="minorEastAsia" w:hAnsiTheme="minorEastAsia"/>
                <w:b/>
                <w:bCs/>
                <w:sz w:val="24"/>
              </w:rPr>
            </w:pPr>
          </w:p>
        </w:tc>
        <w:tc>
          <w:tcPr>
            <w:tcW w:w="997" w:type="dxa"/>
            <w:tcBorders>
              <w:top w:val="single" w:sz="6" w:space="0" w:color="auto"/>
              <w:left w:val="single" w:sz="6" w:space="0" w:color="auto"/>
              <w:bottom w:val="single" w:sz="6" w:space="0" w:color="auto"/>
              <w:right w:val="single" w:sz="6" w:space="0" w:color="auto"/>
            </w:tcBorders>
            <w:vAlign w:val="center"/>
          </w:tcPr>
          <w:p w:rsidR="00DB1087" w:rsidRDefault="00DB1087" w:rsidP="006E5605">
            <w:pPr>
              <w:autoSpaceDE w:val="0"/>
              <w:autoSpaceDN w:val="0"/>
              <w:adjustRightInd w:val="0"/>
              <w:spacing w:line="480" w:lineRule="exact"/>
              <w:jc w:val="center"/>
              <w:rPr>
                <w:rFonts w:asciiTheme="minorEastAsia" w:hAnsiTheme="minorEastAsia"/>
                <w:b/>
                <w:bCs/>
                <w:sz w:val="24"/>
              </w:rPr>
            </w:pPr>
          </w:p>
        </w:tc>
      </w:tr>
    </w:tbl>
    <w:p w:rsidR="00DB1087" w:rsidRDefault="00DB1087" w:rsidP="00DB1087">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DB1087" w:rsidRDefault="00DB1087" w:rsidP="00DB1087">
      <w:pPr>
        <w:autoSpaceDE w:val="0"/>
        <w:autoSpaceDN w:val="0"/>
        <w:adjustRightInd w:val="0"/>
        <w:spacing w:line="480" w:lineRule="auto"/>
        <w:rPr>
          <w:rFonts w:ascii="宋体" w:hAnsi="宋体"/>
          <w:b/>
          <w:bCs/>
          <w:color w:val="000000"/>
          <w:sz w:val="36"/>
          <w:szCs w:val="36"/>
        </w:rPr>
      </w:pPr>
      <w:r>
        <w:rPr>
          <w:rFonts w:asciiTheme="minorEastAsia" w:hAnsiTheme="minorEastAsia" w:cs="宋体" w:hint="eastAsia"/>
          <w:sz w:val="24"/>
          <w:lang w:val="zh-CN"/>
        </w:rPr>
        <w:t>投标人法定代表人（或授权代表）签字：</w:t>
      </w:r>
      <w:r>
        <w:rPr>
          <w:rFonts w:ascii="宋体" w:hAnsi="宋体"/>
          <w:b/>
          <w:bCs/>
          <w:color w:val="000000"/>
          <w:sz w:val="36"/>
          <w:szCs w:val="36"/>
        </w:rPr>
        <w:br w:type="page"/>
      </w:r>
    </w:p>
    <w:p w:rsidR="00DB1087" w:rsidRDefault="00DB1087" w:rsidP="00DB1087">
      <w:pPr>
        <w:autoSpaceDE w:val="0"/>
        <w:autoSpaceDN w:val="0"/>
        <w:adjustRightInd w:val="0"/>
        <w:spacing w:line="360" w:lineRule="auto"/>
        <w:jc w:val="center"/>
        <w:rPr>
          <w:rFonts w:asciiTheme="minorEastAsia" w:hAnsiTheme="minorEastAsia" w:cs="黑体"/>
          <w:b/>
          <w:bCs/>
          <w:sz w:val="44"/>
          <w:szCs w:val="44"/>
          <w:lang w:val="zh-CN"/>
        </w:rPr>
      </w:pPr>
      <w:r>
        <w:rPr>
          <w:rFonts w:ascii="宋体" w:hAnsi="宋体" w:hint="eastAsia"/>
          <w:b/>
          <w:bCs/>
          <w:color w:val="000000"/>
          <w:sz w:val="36"/>
          <w:szCs w:val="36"/>
        </w:rPr>
        <w:lastRenderedPageBreak/>
        <w:t xml:space="preserve">4.3 </w:t>
      </w:r>
      <w:r>
        <w:rPr>
          <w:rFonts w:hAnsi="宋体" w:hint="eastAsia"/>
          <w:b/>
          <w:snapToGrid w:val="0"/>
          <w:kern w:val="0"/>
          <w:sz w:val="36"/>
          <w:szCs w:val="36"/>
        </w:rPr>
        <w:t>实施方案</w:t>
      </w:r>
    </w:p>
    <w:p w:rsidR="00DB1087" w:rsidRDefault="00DB1087" w:rsidP="00DB1087">
      <w:pPr>
        <w:snapToGrid w:val="0"/>
        <w:spacing w:line="360" w:lineRule="auto"/>
        <w:jc w:val="center"/>
        <w:rPr>
          <w:rFonts w:hAnsi="宋体"/>
          <w:b/>
          <w:snapToGrid w:val="0"/>
          <w:kern w:val="0"/>
          <w:sz w:val="36"/>
          <w:szCs w:val="36"/>
        </w:rPr>
      </w:pPr>
    </w:p>
    <w:p w:rsidR="00DB1087" w:rsidRDefault="00DB1087" w:rsidP="00DB1087">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（投标人根据招标文件要求自行编制）</w:t>
      </w:r>
    </w:p>
    <w:p w:rsidR="00DB1087" w:rsidRDefault="00DB1087" w:rsidP="00DB1087">
      <w:pPr>
        <w:snapToGrid w:val="0"/>
        <w:spacing w:line="360" w:lineRule="auto"/>
        <w:jc w:val="center"/>
        <w:rPr>
          <w:rFonts w:hAnsi="宋体"/>
          <w:b/>
          <w:snapToGrid w:val="0"/>
          <w:kern w:val="0"/>
          <w:sz w:val="36"/>
          <w:szCs w:val="36"/>
        </w:rPr>
      </w:pPr>
    </w:p>
    <w:p w:rsidR="00DB1087" w:rsidRDefault="00DB1087" w:rsidP="00DB1087">
      <w:pPr>
        <w:snapToGrid w:val="0"/>
        <w:spacing w:line="360" w:lineRule="auto"/>
        <w:jc w:val="center"/>
        <w:rPr>
          <w:rFonts w:hAnsi="宋体"/>
          <w:b/>
          <w:snapToGrid w:val="0"/>
          <w:kern w:val="0"/>
          <w:sz w:val="36"/>
          <w:szCs w:val="36"/>
        </w:rPr>
      </w:pPr>
    </w:p>
    <w:p w:rsidR="00DB1087" w:rsidRDefault="00DB1087" w:rsidP="00DB1087">
      <w:pPr>
        <w:snapToGrid w:val="0"/>
        <w:spacing w:line="360" w:lineRule="auto"/>
        <w:jc w:val="center"/>
        <w:rPr>
          <w:rFonts w:hAnsi="宋体"/>
          <w:b/>
          <w:snapToGrid w:val="0"/>
          <w:kern w:val="0"/>
          <w:sz w:val="36"/>
          <w:szCs w:val="36"/>
        </w:rPr>
      </w:pPr>
    </w:p>
    <w:p w:rsidR="00DB1087" w:rsidRDefault="00DB1087" w:rsidP="00DB1087">
      <w:pPr>
        <w:snapToGrid w:val="0"/>
        <w:spacing w:line="360" w:lineRule="auto"/>
        <w:jc w:val="center"/>
        <w:rPr>
          <w:rFonts w:hAnsi="宋体"/>
          <w:b/>
          <w:snapToGrid w:val="0"/>
          <w:kern w:val="0"/>
          <w:sz w:val="36"/>
          <w:szCs w:val="36"/>
        </w:rPr>
      </w:pPr>
    </w:p>
    <w:p w:rsidR="00DB1087" w:rsidRDefault="00DB1087" w:rsidP="00DB1087">
      <w:pPr>
        <w:snapToGrid w:val="0"/>
        <w:spacing w:line="360" w:lineRule="auto"/>
        <w:jc w:val="center"/>
        <w:rPr>
          <w:rFonts w:hAnsi="宋体"/>
          <w:b/>
          <w:snapToGrid w:val="0"/>
          <w:kern w:val="0"/>
          <w:sz w:val="36"/>
          <w:szCs w:val="36"/>
        </w:rPr>
      </w:pPr>
      <w:r>
        <w:rPr>
          <w:rFonts w:ascii="宋体" w:hAnsi="宋体" w:hint="eastAsia"/>
          <w:b/>
          <w:bCs/>
          <w:color w:val="000000"/>
          <w:sz w:val="36"/>
          <w:szCs w:val="36"/>
        </w:rPr>
        <w:t xml:space="preserve">4.4 </w:t>
      </w:r>
      <w:r>
        <w:rPr>
          <w:rFonts w:hAnsi="宋体" w:hint="eastAsia"/>
          <w:b/>
          <w:snapToGrid w:val="0"/>
          <w:kern w:val="0"/>
          <w:sz w:val="36"/>
          <w:szCs w:val="36"/>
        </w:rPr>
        <w:t>业绩情况表</w:t>
      </w:r>
    </w:p>
    <w:p w:rsidR="00DB1087" w:rsidRDefault="00DB1087" w:rsidP="00515C9D">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DB1087" w:rsidRDefault="00DB1087" w:rsidP="00DB1087">
      <w:pPr>
        <w:snapToGrid w:val="0"/>
        <w:spacing w:line="360" w:lineRule="auto"/>
        <w:rPr>
          <w:rFonts w:hAnsi="宋体"/>
          <w:b/>
          <w:snapToGrid w:val="0"/>
          <w:kern w:val="0"/>
          <w:sz w:val="36"/>
          <w:szCs w:val="36"/>
        </w:rPr>
      </w:pPr>
      <w:r>
        <w:rPr>
          <w:rFonts w:asciiTheme="minorEastAsia" w:hAnsiTheme="minorEastAsia" w:hint="eastAsia"/>
          <w:color w:val="000000"/>
          <w:sz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DB1087" w:rsidTr="006E5605">
        <w:trPr>
          <w:trHeight w:val="777"/>
        </w:trPr>
        <w:tc>
          <w:tcPr>
            <w:tcW w:w="712" w:type="dxa"/>
            <w:shd w:val="clear" w:color="auto" w:fill="F3F3F3"/>
            <w:vAlign w:val="center"/>
          </w:tcPr>
          <w:p w:rsidR="00DB1087" w:rsidRDefault="00DB1087" w:rsidP="006E5605">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DB1087" w:rsidRDefault="00DB1087" w:rsidP="006E5605">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DB1087" w:rsidRDefault="00DB1087" w:rsidP="006E5605">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DB1087" w:rsidRDefault="00DB1087" w:rsidP="006E5605">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DB1087" w:rsidRDefault="00DB1087" w:rsidP="006E5605">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DB1087" w:rsidTr="006E5605">
        <w:trPr>
          <w:trHeight w:val="680"/>
        </w:trPr>
        <w:tc>
          <w:tcPr>
            <w:tcW w:w="712" w:type="dxa"/>
            <w:vAlign w:val="center"/>
          </w:tcPr>
          <w:p w:rsidR="00DB1087" w:rsidRDefault="00DB1087" w:rsidP="006E5605">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DB1087" w:rsidRDefault="00DB1087" w:rsidP="006E5605">
            <w:pPr>
              <w:pStyle w:val="a6"/>
              <w:spacing w:line="360" w:lineRule="auto"/>
              <w:rPr>
                <w:rFonts w:ascii="宋体" w:eastAsia="宋体" w:hAnsi="宋体" w:cs="Times New Roman"/>
                <w:sz w:val="24"/>
                <w:szCs w:val="24"/>
              </w:rPr>
            </w:pPr>
          </w:p>
        </w:tc>
        <w:tc>
          <w:tcPr>
            <w:tcW w:w="3579" w:type="dxa"/>
            <w:vAlign w:val="center"/>
          </w:tcPr>
          <w:p w:rsidR="00DB1087" w:rsidRDefault="00DB1087" w:rsidP="006E5605">
            <w:pPr>
              <w:pStyle w:val="a6"/>
              <w:spacing w:line="360" w:lineRule="auto"/>
              <w:rPr>
                <w:rFonts w:ascii="宋体" w:eastAsia="宋体" w:hAnsi="宋体" w:cs="Times New Roman"/>
                <w:sz w:val="24"/>
                <w:szCs w:val="24"/>
              </w:rPr>
            </w:pPr>
          </w:p>
        </w:tc>
        <w:tc>
          <w:tcPr>
            <w:tcW w:w="1440" w:type="dxa"/>
            <w:vAlign w:val="center"/>
          </w:tcPr>
          <w:p w:rsidR="00DB1087" w:rsidRDefault="00DB1087" w:rsidP="006E5605">
            <w:pPr>
              <w:pStyle w:val="a6"/>
              <w:spacing w:line="360" w:lineRule="auto"/>
              <w:rPr>
                <w:rFonts w:ascii="宋体" w:eastAsia="宋体" w:hAnsi="宋体" w:cs="Times New Roman"/>
                <w:sz w:val="24"/>
                <w:szCs w:val="24"/>
              </w:rPr>
            </w:pPr>
          </w:p>
        </w:tc>
        <w:tc>
          <w:tcPr>
            <w:tcW w:w="1706" w:type="dxa"/>
            <w:vAlign w:val="center"/>
          </w:tcPr>
          <w:p w:rsidR="00DB1087" w:rsidRDefault="00DB1087" w:rsidP="006E5605">
            <w:pPr>
              <w:pStyle w:val="a6"/>
              <w:spacing w:line="360" w:lineRule="auto"/>
              <w:rPr>
                <w:rFonts w:ascii="宋体" w:eastAsia="宋体" w:hAnsi="宋体" w:cs="Times New Roman"/>
                <w:sz w:val="24"/>
                <w:szCs w:val="24"/>
              </w:rPr>
            </w:pPr>
          </w:p>
        </w:tc>
      </w:tr>
      <w:tr w:rsidR="00DB1087" w:rsidTr="006E5605">
        <w:trPr>
          <w:trHeight w:val="680"/>
        </w:trPr>
        <w:tc>
          <w:tcPr>
            <w:tcW w:w="712" w:type="dxa"/>
            <w:vAlign w:val="center"/>
          </w:tcPr>
          <w:p w:rsidR="00DB1087" w:rsidRDefault="00DB1087" w:rsidP="006E5605">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DB1087" w:rsidRDefault="00DB1087" w:rsidP="006E5605">
            <w:pPr>
              <w:pStyle w:val="a6"/>
              <w:spacing w:line="360" w:lineRule="auto"/>
              <w:rPr>
                <w:rFonts w:ascii="宋体" w:eastAsia="宋体" w:hAnsi="宋体" w:cs="Times New Roman"/>
                <w:sz w:val="24"/>
                <w:szCs w:val="24"/>
              </w:rPr>
            </w:pPr>
          </w:p>
        </w:tc>
        <w:tc>
          <w:tcPr>
            <w:tcW w:w="3579" w:type="dxa"/>
            <w:vAlign w:val="center"/>
          </w:tcPr>
          <w:p w:rsidR="00DB1087" w:rsidRDefault="00DB1087" w:rsidP="006E5605">
            <w:pPr>
              <w:pStyle w:val="a6"/>
              <w:spacing w:line="360" w:lineRule="auto"/>
              <w:rPr>
                <w:rFonts w:ascii="宋体" w:eastAsia="宋体" w:hAnsi="宋体" w:cs="Times New Roman"/>
                <w:sz w:val="24"/>
                <w:szCs w:val="24"/>
              </w:rPr>
            </w:pPr>
          </w:p>
        </w:tc>
        <w:tc>
          <w:tcPr>
            <w:tcW w:w="1440" w:type="dxa"/>
            <w:vAlign w:val="center"/>
          </w:tcPr>
          <w:p w:rsidR="00DB1087" w:rsidRDefault="00DB1087" w:rsidP="006E5605">
            <w:pPr>
              <w:pStyle w:val="a6"/>
              <w:spacing w:line="360" w:lineRule="auto"/>
              <w:rPr>
                <w:rFonts w:ascii="宋体" w:eastAsia="宋体" w:hAnsi="宋体" w:cs="Times New Roman"/>
                <w:sz w:val="24"/>
                <w:szCs w:val="24"/>
              </w:rPr>
            </w:pPr>
          </w:p>
        </w:tc>
        <w:tc>
          <w:tcPr>
            <w:tcW w:w="1706" w:type="dxa"/>
            <w:vAlign w:val="center"/>
          </w:tcPr>
          <w:p w:rsidR="00DB1087" w:rsidRDefault="00DB1087" w:rsidP="006E5605">
            <w:pPr>
              <w:pStyle w:val="a6"/>
              <w:spacing w:line="360" w:lineRule="auto"/>
              <w:rPr>
                <w:rFonts w:ascii="宋体" w:eastAsia="宋体" w:hAnsi="宋体" w:cs="Times New Roman"/>
                <w:sz w:val="24"/>
                <w:szCs w:val="24"/>
              </w:rPr>
            </w:pPr>
          </w:p>
        </w:tc>
      </w:tr>
      <w:tr w:rsidR="00DB1087" w:rsidTr="006E5605">
        <w:trPr>
          <w:trHeight w:val="680"/>
        </w:trPr>
        <w:tc>
          <w:tcPr>
            <w:tcW w:w="712" w:type="dxa"/>
            <w:vAlign w:val="center"/>
          </w:tcPr>
          <w:p w:rsidR="00DB1087" w:rsidRDefault="00DB1087" w:rsidP="006E5605">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DB1087" w:rsidRDefault="00DB1087" w:rsidP="006E5605">
            <w:pPr>
              <w:pStyle w:val="a6"/>
              <w:spacing w:line="360" w:lineRule="auto"/>
              <w:rPr>
                <w:rFonts w:ascii="宋体" w:eastAsia="宋体" w:hAnsi="宋体" w:cs="Times New Roman"/>
                <w:sz w:val="24"/>
                <w:szCs w:val="24"/>
              </w:rPr>
            </w:pPr>
          </w:p>
        </w:tc>
        <w:tc>
          <w:tcPr>
            <w:tcW w:w="3579" w:type="dxa"/>
            <w:vAlign w:val="center"/>
          </w:tcPr>
          <w:p w:rsidR="00DB1087" w:rsidRDefault="00DB1087" w:rsidP="006E5605">
            <w:pPr>
              <w:pStyle w:val="a6"/>
              <w:spacing w:line="360" w:lineRule="auto"/>
              <w:rPr>
                <w:rFonts w:ascii="宋体" w:eastAsia="宋体" w:hAnsi="宋体" w:cs="Times New Roman"/>
                <w:sz w:val="24"/>
                <w:szCs w:val="24"/>
              </w:rPr>
            </w:pPr>
          </w:p>
        </w:tc>
        <w:tc>
          <w:tcPr>
            <w:tcW w:w="1440" w:type="dxa"/>
            <w:vAlign w:val="center"/>
          </w:tcPr>
          <w:p w:rsidR="00DB1087" w:rsidRDefault="00DB1087" w:rsidP="006E5605">
            <w:pPr>
              <w:pStyle w:val="a6"/>
              <w:spacing w:line="360" w:lineRule="auto"/>
              <w:rPr>
                <w:rFonts w:ascii="宋体" w:eastAsia="宋体" w:hAnsi="宋体" w:cs="Times New Roman"/>
                <w:sz w:val="24"/>
                <w:szCs w:val="24"/>
              </w:rPr>
            </w:pPr>
          </w:p>
        </w:tc>
        <w:tc>
          <w:tcPr>
            <w:tcW w:w="1706" w:type="dxa"/>
            <w:vAlign w:val="center"/>
          </w:tcPr>
          <w:p w:rsidR="00DB1087" w:rsidRDefault="00DB1087" w:rsidP="006E5605">
            <w:pPr>
              <w:pStyle w:val="a6"/>
              <w:spacing w:line="360" w:lineRule="auto"/>
              <w:rPr>
                <w:rFonts w:ascii="宋体" w:eastAsia="宋体" w:hAnsi="宋体" w:cs="Times New Roman"/>
                <w:sz w:val="24"/>
                <w:szCs w:val="24"/>
              </w:rPr>
            </w:pPr>
          </w:p>
        </w:tc>
      </w:tr>
      <w:tr w:rsidR="00DB1087" w:rsidTr="006E5605">
        <w:trPr>
          <w:trHeight w:val="680"/>
        </w:trPr>
        <w:tc>
          <w:tcPr>
            <w:tcW w:w="712" w:type="dxa"/>
            <w:vAlign w:val="center"/>
          </w:tcPr>
          <w:p w:rsidR="00DB1087" w:rsidRDefault="00DB1087" w:rsidP="006E5605">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DB1087" w:rsidRDefault="00DB1087" w:rsidP="006E5605">
            <w:pPr>
              <w:rPr>
                <w:rFonts w:ascii="宋体"/>
              </w:rPr>
            </w:pPr>
          </w:p>
        </w:tc>
        <w:tc>
          <w:tcPr>
            <w:tcW w:w="3579" w:type="dxa"/>
            <w:vAlign w:val="center"/>
          </w:tcPr>
          <w:p w:rsidR="00DB1087" w:rsidRDefault="00DB1087" w:rsidP="006E5605">
            <w:pPr>
              <w:rPr>
                <w:rFonts w:ascii="宋体"/>
              </w:rPr>
            </w:pPr>
          </w:p>
        </w:tc>
        <w:tc>
          <w:tcPr>
            <w:tcW w:w="1440" w:type="dxa"/>
            <w:vAlign w:val="center"/>
          </w:tcPr>
          <w:p w:rsidR="00DB1087" w:rsidRDefault="00DB1087" w:rsidP="006E5605">
            <w:pPr>
              <w:rPr>
                <w:rFonts w:ascii="宋体"/>
              </w:rPr>
            </w:pPr>
          </w:p>
        </w:tc>
        <w:tc>
          <w:tcPr>
            <w:tcW w:w="1706" w:type="dxa"/>
            <w:vAlign w:val="center"/>
          </w:tcPr>
          <w:p w:rsidR="00DB1087" w:rsidRDefault="00DB1087" w:rsidP="006E5605">
            <w:pPr>
              <w:rPr>
                <w:rFonts w:ascii="宋体"/>
              </w:rPr>
            </w:pPr>
          </w:p>
        </w:tc>
      </w:tr>
      <w:tr w:rsidR="00DB1087" w:rsidTr="006E5605">
        <w:trPr>
          <w:trHeight w:val="680"/>
        </w:trPr>
        <w:tc>
          <w:tcPr>
            <w:tcW w:w="712" w:type="dxa"/>
            <w:vAlign w:val="center"/>
          </w:tcPr>
          <w:p w:rsidR="00DB1087" w:rsidRDefault="00DB1087" w:rsidP="006E5605">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DB1087" w:rsidRDefault="00DB1087" w:rsidP="006E5605">
            <w:pPr>
              <w:rPr>
                <w:rFonts w:ascii="宋体"/>
              </w:rPr>
            </w:pPr>
          </w:p>
        </w:tc>
        <w:tc>
          <w:tcPr>
            <w:tcW w:w="3579" w:type="dxa"/>
            <w:vAlign w:val="center"/>
          </w:tcPr>
          <w:p w:rsidR="00DB1087" w:rsidRDefault="00DB1087" w:rsidP="006E5605">
            <w:pPr>
              <w:rPr>
                <w:rFonts w:ascii="宋体"/>
              </w:rPr>
            </w:pPr>
          </w:p>
        </w:tc>
        <w:tc>
          <w:tcPr>
            <w:tcW w:w="1440" w:type="dxa"/>
            <w:vAlign w:val="center"/>
          </w:tcPr>
          <w:p w:rsidR="00DB1087" w:rsidRDefault="00DB1087" w:rsidP="006E5605">
            <w:pPr>
              <w:rPr>
                <w:rFonts w:ascii="宋体"/>
              </w:rPr>
            </w:pPr>
          </w:p>
        </w:tc>
        <w:tc>
          <w:tcPr>
            <w:tcW w:w="1706" w:type="dxa"/>
            <w:vAlign w:val="center"/>
          </w:tcPr>
          <w:p w:rsidR="00DB1087" w:rsidRDefault="00DB1087" w:rsidP="006E5605">
            <w:pPr>
              <w:rPr>
                <w:rFonts w:ascii="宋体"/>
              </w:rPr>
            </w:pPr>
          </w:p>
        </w:tc>
      </w:tr>
    </w:tbl>
    <w:p w:rsidR="00DB1087" w:rsidRDefault="00DB1087" w:rsidP="00DB1087">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DB1087" w:rsidRDefault="00DB1087" w:rsidP="00DB1087">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投标人法定代表人（或授权代表）签字：</w:t>
      </w:r>
    </w:p>
    <w:p w:rsidR="00DB1087" w:rsidRDefault="00DB1087" w:rsidP="00DB1087">
      <w:pPr>
        <w:widowControl/>
        <w:jc w:val="left"/>
        <w:rPr>
          <w:rFonts w:ascii="宋体" w:hAnsi="宋体"/>
          <w:b/>
          <w:bCs/>
          <w:color w:val="000000"/>
          <w:sz w:val="36"/>
          <w:szCs w:val="36"/>
        </w:rPr>
      </w:pPr>
      <w:r>
        <w:rPr>
          <w:rFonts w:ascii="宋体" w:hAnsi="宋体"/>
          <w:b/>
          <w:bCs/>
          <w:color w:val="000000"/>
          <w:sz w:val="36"/>
          <w:szCs w:val="36"/>
        </w:rPr>
        <w:br w:type="page"/>
      </w:r>
    </w:p>
    <w:p w:rsidR="00DB1087" w:rsidRDefault="00DB1087" w:rsidP="00DB1087">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lastRenderedPageBreak/>
        <w:t>4.5 售后服务</w:t>
      </w:r>
    </w:p>
    <w:p w:rsidR="00DB1087" w:rsidRDefault="00DB1087" w:rsidP="00DB1087">
      <w:pPr>
        <w:autoSpaceDE w:val="0"/>
        <w:autoSpaceDN w:val="0"/>
        <w:adjustRightInd w:val="0"/>
        <w:spacing w:line="360" w:lineRule="auto"/>
        <w:jc w:val="center"/>
        <w:outlineLvl w:val="0"/>
        <w:rPr>
          <w:rFonts w:ascii="宋体" w:hAnsi="宋体"/>
          <w:b/>
          <w:bCs/>
          <w:color w:val="000000"/>
          <w:sz w:val="36"/>
          <w:szCs w:val="36"/>
        </w:rPr>
      </w:pPr>
    </w:p>
    <w:p w:rsidR="00DB1087" w:rsidRDefault="00DB1087" w:rsidP="00DB1087">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（投标人根据招标文件要求自行编制）</w:t>
      </w:r>
    </w:p>
    <w:p w:rsidR="00DB1087" w:rsidRDefault="00DB1087" w:rsidP="00DB1087">
      <w:pPr>
        <w:autoSpaceDE w:val="0"/>
        <w:autoSpaceDN w:val="0"/>
        <w:adjustRightInd w:val="0"/>
        <w:spacing w:line="360" w:lineRule="auto"/>
        <w:jc w:val="center"/>
        <w:outlineLvl w:val="0"/>
        <w:rPr>
          <w:rFonts w:ascii="宋体" w:hAnsi="宋体"/>
          <w:b/>
          <w:bCs/>
          <w:color w:val="000000"/>
          <w:sz w:val="36"/>
          <w:szCs w:val="36"/>
        </w:rPr>
      </w:pPr>
    </w:p>
    <w:p w:rsidR="00DB1087" w:rsidRDefault="00DB1087" w:rsidP="00DB1087">
      <w:pPr>
        <w:autoSpaceDE w:val="0"/>
        <w:autoSpaceDN w:val="0"/>
        <w:adjustRightInd w:val="0"/>
        <w:spacing w:line="360" w:lineRule="auto"/>
        <w:jc w:val="center"/>
        <w:outlineLvl w:val="0"/>
        <w:rPr>
          <w:rFonts w:ascii="宋体" w:hAnsi="宋体"/>
          <w:b/>
          <w:bCs/>
          <w:color w:val="000000"/>
          <w:sz w:val="36"/>
          <w:szCs w:val="36"/>
        </w:rPr>
      </w:pPr>
    </w:p>
    <w:p w:rsidR="00DB1087" w:rsidRDefault="00DB1087" w:rsidP="00DB1087">
      <w:pPr>
        <w:autoSpaceDE w:val="0"/>
        <w:autoSpaceDN w:val="0"/>
        <w:adjustRightInd w:val="0"/>
        <w:spacing w:line="360" w:lineRule="auto"/>
        <w:jc w:val="center"/>
        <w:outlineLvl w:val="0"/>
        <w:rPr>
          <w:rFonts w:ascii="宋体" w:hAnsi="宋体"/>
          <w:b/>
          <w:bCs/>
          <w:color w:val="000000"/>
          <w:sz w:val="36"/>
          <w:szCs w:val="36"/>
        </w:rPr>
      </w:pPr>
    </w:p>
    <w:p w:rsidR="00DB1087" w:rsidRDefault="00DB1087" w:rsidP="00DB1087">
      <w:pPr>
        <w:autoSpaceDE w:val="0"/>
        <w:autoSpaceDN w:val="0"/>
        <w:adjustRightInd w:val="0"/>
        <w:spacing w:line="360" w:lineRule="auto"/>
        <w:jc w:val="center"/>
        <w:outlineLvl w:val="0"/>
        <w:rPr>
          <w:rFonts w:hAnsi="宋体" w:cs="微软雅黑"/>
          <w:bCs/>
          <w:kern w:val="0"/>
        </w:rPr>
      </w:pPr>
    </w:p>
    <w:p w:rsidR="00DB1087" w:rsidRDefault="00DB1087" w:rsidP="00DB1087">
      <w:pPr>
        <w:rPr>
          <w:rFonts w:asciiTheme="minorEastAsia" w:hAnsiTheme="minorEastAsia" w:cs="宋体"/>
          <w:sz w:val="24"/>
          <w:lang w:val="zh-CN"/>
        </w:rPr>
      </w:pPr>
    </w:p>
    <w:p w:rsidR="00DB1087" w:rsidRDefault="00DB1087" w:rsidP="00DB1087">
      <w:pPr>
        <w:widowControl/>
        <w:jc w:val="left"/>
        <w:rPr>
          <w:rFonts w:ascii="宋体" w:hAnsi="宋体"/>
          <w:b/>
          <w:bCs/>
          <w:color w:val="000000"/>
          <w:sz w:val="36"/>
          <w:szCs w:val="36"/>
        </w:rPr>
      </w:pPr>
      <w:r>
        <w:rPr>
          <w:rFonts w:ascii="宋体" w:hAnsi="宋体"/>
          <w:b/>
          <w:bCs/>
          <w:color w:val="000000"/>
          <w:sz w:val="36"/>
          <w:szCs w:val="36"/>
        </w:rPr>
        <w:br w:type="page"/>
      </w:r>
    </w:p>
    <w:p w:rsidR="00DB1087" w:rsidRDefault="00DB1087" w:rsidP="00DB1087">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4.6 中小企业声明函</w:t>
      </w:r>
    </w:p>
    <w:p w:rsidR="00DB1087" w:rsidRDefault="00DB1087" w:rsidP="00DB1087">
      <w:pPr>
        <w:spacing w:line="360" w:lineRule="auto"/>
        <w:jc w:val="center"/>
        <w:rPr>
          <w:rFonts w:ascii="宋体" w:hAnsi="宋体"/>
          <w:b/>
          <w:bCs/>
          <w:color w:val="000000"/>
          <w:sz w:val="36"/>
          <w:szCs w:val="36"/>
        </w:rPr>
      </w:pPr>
    </w:p>
    <w:p w:rsidR="00DB1087" w:rsidRDefault="00DB1087" w:rsidP="00DB1087">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DB1087" w:rsidRDefault="00DB1087" w:rsidP="00DB1087">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本公司对上述声明的真实性负责。如有虚假，将依法承担相应责任。</w:t>
      </w:r>
    </w:p>
    <w:p w:rsidR="00DB1087" w:rsidRDefault="00DB1087" w:rsidP="00DB1087">
      <w:pPr>
        <w:widowControl/>
        <w:spacing w:before="100" w:beforeAutospacing="1" w:after="100" w:afterAutospacing="1" w:line="360" w:lineRule="auto"/>
        <w:ind w:leftChars="1850" w:left="3885"/>
        <w:jc w:val="left"/>
        <w:rPr>
          <w:rFonts w:ascii="宋体" w:hAnsi="宋体" w:cs="Arial"/>
          <w:color w:val="000000"/>
          <w:kern w:val="0"/>
          <w:sz w:val="24"/>
        </w:rPr>
      </w:pPr>
    </w:p>
    <w:p w:rsidR="00DB1087" w:rsidRDefault="00DB1087" w:rsidP="00DB1087">
      <w:pPr>
        <w:widowControl/>
        <w:spacing w:before="100" w:beforeAutospacing="1" w:after="100" w:afterAutospacing="1" w:line="360" w:lineRule="auto"/>
        <w:ind w:leftChars="1850" w:left="388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w:t>
      </w:r>
    </w:p>
    <w:p w:rsidR="00DB1087" w:rsidRDefault="00DB1087" w:rsidP="00DB1087">
      <w:pPr>
        <w:widowControl/>
        <w:spacing w:before="100" w:beforeAutospacing="1" w:after="100" w:afterAutospacing="1" w:line="360" w:lineRule="auto"/>
        <w:jc w:val="left"/>
        <w:rPr>
          <w:rFonts w:ascii="宋体" w:hAnsi="宋体"/>
          <w:color w:val="000000"/>
          <w:sz w:val="24"/>
        </w:rPr>
      </w:pPr>
    </w:p>
    <w:p w:rsidR="00DB1087" w:rsidRDefault="00DB1087" w:rsidP="00DB1087">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DB1087" w:rsidRDefault="00DB1087" w:rsidP="00DB1087">
      <w:pPr>
        <w:widowControl/>
        <w:spacing w:before="100" w:beforeAutospacing="1" w:after="100" w:afterAutospacing="1" w:line="360" w:lineRule="auto"/>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DB1087" w:rsidRDefault="00DB1087" w:rsidP="00DB1087">
      <w:pPr>
        <w:widowControl/>
        <w:spacing w:before="100" w:beforeAutospacing="1" w:after="100" w:afterAutospacing="1" w:line="360" w:lineRule="auto"/>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DB1087" w:rsidRDefault="00DB1087" w:rsidP="00DB1087">
      <w:pPr>
        <w:widowControl/>
        <w:jc w:val="left"/>
        <w:rPr>
          <w:rFonts w:ascii="宋体" w:hAnsi="宋体"/>
          <w:b/>
          <w:bCs/>
          <w:color w:val="000000"/>
          <w:sz w:val="36"/>
          <w:szCs w:val="36"/>
        </w:rPr>
      </w:pPr>
      <w:bookmarkStart w:id="9" w:name="OLE_LINK14"/>
      <w:bookmarkStart w:id="10" w:name="OLE_LINK13"/>
      <w:r>
        <w:rPr>
          <w:rFonts w:ascii="宋体" w:hAnsi="宋体" w:hint="eastAsia"/>
          <w:color w:val="000000"/>
          <w:sz w:val="24"/>
        </w:rPr>
        <w:t>3、若有提供，无可忽略。</w:t>
      </w:r>
      <w:r>
        <w:rPr>
          <w:rFonts w:ascii="宋体" w:hAnsi="宋体"/>
          <w:b/>
          <w:bCs/>
          <w:color w:val="000000"/>
          <w:sz w:val="36"/>
          <w:szCs w:val="36"/>
        </w:rPr>
        <w:br w:type="page"/>
      </w:r>
    </w:p>
    <w:p w:rsidR="00DB1087" w:rsidRDefault="00DB1087" w:rsidP="00DB1087">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4.7残疾人福利性单位声明函</w:t>
      </w:r>
    </w:p>
    <w:bookmarkEnd w:id="9"/>
    <w:bookmarkEnd w:id="10"/>
    <w:p w:rsidR="00DB1087" w:rsidRDefault="00DB1087" w:rsidP="00DB1087">
      <w:pPr>
        <w:spacing w:line="360" w:lineRule="auto"/>
        <w:rPr>
          <w:rFonts w:ascii="宋体" w:hAnsi="宋体"/>
          <w:szCs w:val="21"/>
        </w:rPr>
      </w:pPr>
    </w:p>
    <w:p w:rsidR="00DB1087" w:rsidRDefault="00DB1087" w:rsidP="00DB1087">
      <w:pPr>
        <w:spacing w:line="360" w:lineRule="auto"/>
        <w:ind w:firstLineChars="200" w:firstLine="480"/>
        <w:rPr>
          <w:rFonts w:ascii="宋体" w:hAnsi="宋体"/>
          <w:sz w:val="24"/>
        </w:rPr>
      </w:pPr>
      <w:r>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DB1087" w:rsidRDefault="00DB1087" w:rsidP="00DB1087">
      <w:pPr>
        <w:spacing w:line="360" w:lineRule="auto"/>
        <w:ind w:firstLineChars="200" w:firstLine="480"/>
        <w:rPr>
          <w:rFonts w:ascii="宋体" w:hAnsi="宋体"/>
          <w:sz w:val="24"/>
        </w:rPr>
      </w:pPr>
      <w:r>
        <w:rPr>
          <w:rFonts w:ascii="宋体" w:hAnsi="宋体" w:hint="eastAsia"/>
          <w:sz w:val="24"/>
        </w:rPr>
        <w:t>本单位对上述声明的真实性负责。如有虚假，将依法承担相应责任。</w:t>
      </w:r>
    </w:p>
    <w:p w:rsidR="00DB1087" w:rsidRDefault="00DB1087" w:rsidP="00DB1087">
      <w:pPr>
        <w:spacing w:line="360" w:lineRule="auto"/>
        <w:rPr>
          <w:rFonts w:ascii="宋体" w:hAnsi="宋体"/>
          <w:sz w:val="24"/>
        </w:rPr>
      </w:pPr>
    </w:p>
    <w:p w:rsidR="00DB1087" w:rsidRDefault="00DB1087" w:rsidP="00DB1087">
      <w:pPr>
        <w:spacing w:line="360" w:lineRule="auto"/>
        <w:rPr>
          <w:rFonts w:ascii="宋体" w:hAnsi="宋体"/>
          <w:sz w:val="24"/>
        </w:rPr>
      </w:pPr>
    </w:p>
    <w:p w:rsidR="00DB1087" w:rsidRDefault="00DB1087" w:rsidP="00DB1087">
      <w:pPr>
        <w:spacing w:line="360" w:lineRule="auto"/>
        <w:rPr>
          <w:rFonts w:ascii="宋体" w:hAnsi="宋体"/>
          <w:sz w:val="24"/>
        </w:rPr>
      </w:pPr>
      <w:r>
        <w:rPr>
          <w:rFonts w:ascii="宋体" w:hAnsi="宋体" w:hint="eastAsia"/>
          <w:sz w:val="24"/>
        </w:rPr>
        <w:t xml:space="preserve">                                    单位名称（盖章）：</w:t>
      </w:r>
    </w:p>
    <w:p w:rsidR="00DB1087" w:rsidRDefault="00DB1087" w:rsidP="00DB1087">
      <w:pPr>
        <w:spacing w:line="360" w:lineRule="auto"/>
        <w:rPr>
          <w:rFonts w:ascii="宋体" w:hAnsi="宋体"/>
          <w:sz w:val="24"/>
        </w:rPr>
      </w:pPr>
      <w:r>
        <w:rPr>
          <w:rFonts w:ascii="宋体" w:hAnsi="宋体" w:hint="eastAsia"/>
          <w:sz w:val="24"/>
        </w:rPr>
        <w:t xml:space="preserve">                                    日    期：</w:t>
      </w:r>
    </w:p>
    <w:p w:rsidR="00DB1087" w:rsidRDefault="00DB1087" w:rsidP="00DB1087"/>
    <w:p w:rsidR="00DB1087" w:rsidRDefault="00DB1087" w:rsidP="00DB1087"/>
    <w:p w:rsidR="00DB1087" w:rsidRDefault="00DB1087" w:rsidP="00DB1087"/>
    <w:p w:rsidR="00DB1087" w:rsidRDefault="00DB1087" w:rsidP="00DB1087"/>
    <w:p w:rsidR="00DB1087" w:rsidRDefault="00DB1087" w:rsidP="00DB1087"/>
    <w:p w:rsidR="00DB1087" w:rsidRDefault="00DB1087" w:rsidP="00DB1087">
      <w:r>
        <w:rPr>
          <w:rFonts w:hint="eastAsia"/>
        </w:rPr>
        <w:t>说明：若有提供，无可忽略。</w:t>
      </w:r>
    </w:p>
    <w:p w:rsidR="00DB1087" w:rsidRDefault="00DB1087" w:rsidP="00DB1087"/>
    <w:p w:rsidR="00DB1087" w:rsidRDefault="00DB1087" w:rsidP="00DB1087">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DB1087" w:rsidRDefault="00DB1087" w:rsidP="00DB1087">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五、</w:t>
      </w:r>
      <w:r>
        <w:rPr>
          <w:rFonts w:asciiTheme="minorEastAsia" w:hAnsiTheme="minorEastAsia" w:cs="黑体"/>
          <w:b/>
          <w:sz w:val="44"/>
          <w:szCs w:val="44"/>
          <w:lang w:val="zh-CN"/>
        </w:rPr>
        <w:t>其他资料（若有）</w:t>
      </w:r>
    </w:p>
    <w:p w:rsidR="00DB1087" w:rsidRDefault="00DB1087" w:rsidP="00DB1087"/>
    <w:p w:rsidR="00DB1087" w:rsidRDefault="00DB1087" w:rsidP="00DB1087"/>
    <w:p w:rsidR="00DB1087" w:rsidRDefault="00DB1087" w:rsidP="00DB1087">
      <w:r>
        <w:rPr>
          <w:rFonts w:hint="eastAsia"/>
        </w:rPr>
        <w:t>1</w:t>
      </w:r>
      <w:r>
        <w:rPr>
          <w:rFonts w:hint="eastAsia"/>
        </w:rPr>
        <w:t>、投标人认为需要补充的内容自拟表格</w:t>
      </w:r>
    </w:p>
    <w:p w:rsidR="00DB1087" w:rsidRDefault="00DB1087" w:rsidP="00DB1087">
      <w:pPr>
        <w:spacing w:line="360" w:lineRule="auto"/>
        <w:jc w:val="center"/>
        <w:rPr>
          <w:rFonts w:ascii="宋体" w:hAnsi="宋体"/>
          <w:color w:val="000000"/>
          <w:sz w:val="24"/>
        </w:rPr>
      </w:pPr>
      <w:r>
        <w:rPr>
          <w:rFonts w:ascii="宋体" w:hAnsi="宋体" w:hint="eastAsia"/>
          <w:color w:val="000000"/>
          <w:sz w:val="24"/>
        </w:rPr>
        <w:t>2、</w:t>
      </w:r>
      <w:r>
        <w:rPr>
          <w:rFonts w:ascii="宋体" w:hAnsi="宋体"/>
          <w:color w:val="000000"/>
          <w:sz w:val="24"/>
        </w:rPr>
        <w:t>除招标文件另有规定外，投标人认为需要提交的其他证明材料或资料加盖投标人的单位公章后应在此项下提交。</w:t>
      </w:r>
    </w:p>
    <w:p w:rsidR="00DB1087" w:rsidRDefault="00DB1087" w:rsidP="00DB1087"/>
    <w:p w:rsidR="00DB1087" w:rsidRDefault="00DB1087" w:rsidP="00DB1087">
      <w:pPr>
        <w:spacing w:line="360" w:lineRule="auto"/>
        <w:rPr>
          <w:rFonts w:ascii="宋体" w:hAnsi="宋体" w:cs="宋体"/>
          <w:sz w:val="24"/>
        </w:rPr>
      </w:pPr>
    </w:p>
    <w:p w:rsidR="00BA3348" w:rsidRPr="00DB1087" w:rsidRDefault="00BA3348" w:rsidP="00DB1087">
      <w:pPr>
        <w:autoSpaceDE w:val="0"/>
        <w:autoSpaceDN w:val="0"/>
        <w:adjustRightInd w:val="0"/>
        <w:spacing w:line="480" w:lineRule="auto"/>
        <w:jc w:val="center"/>
      </w:pPr>
    </w:p>
    <w:sectPr w:rsidR="00BA3348" w:rsidRPr="00DB1087" w:rsidSect="00416956">
      <w:pgSz w:w="11906" w:h="16838"/>
      <w:pgMar w:top="1440" w:right="1440" w:bottom="1440" w:left="1440"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3BA" w:rsidRDefault="005343BA" w:rsidP="00F77AF2">
      <w:r>
        <w:separator/>
      </w:r>
    </w:p>
  </w:endnote>
  <w:endnote w:type="continuationSeparator" w:id="0">
    <w:p w:rsidR="005343BA" w:rsidRDefault="005343BA" w:rsidP="00F77A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楷体_GB2312">
    <w:altName w:val="楷体"/>
    <w:charset w:val="86"/>
    <w:family w:val="auto"/>
    <w:pitch w:val="default"/>
    <w:sig w:usb0="00000000" w:usb1="00000000" w:usb2="0000000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D5F" w:rsidRDefault="00933A58">
    <w:pPr>
      <w:pStyle w:val="a9"/>
      <w:ind w:right="360"/>
      <w:jc w:val="center"/>
    </w:pPr>
    <w:r>
      <w:pict>
        <v:rect id="文本框 2" o:spid="_x0000_s1025" style="position:absolute;left:0;text-align:left;margin-left:0;margin-top:0;width:2in;height:2in;z-index:251660288;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uXW5UtAAAAAF&#10;AQAADwAAAAAAAAABACAAAAAiAAAAZHJzL2Rvd25yZXYueG1sUEsBAhQAFAAAAAgAh07iQJVxFyyy&#10;AQAASgMAAA4AAAAAAAAAAQAgAAAAHwEAAGRycy9lMm9Eb2MueG1sUEsFBgAAAAAGAAYAWQEAAEMF&#10;AAAAAA==&#10;" filled="f" stroked="f">
          <v:textbox style="mso-fit-shape-to-text:t" inset="0,0,0,0">
            <w:txbxContent>
              <w:p w:rsidR="00531D5F" w:rsidRDefault="00933A58">
                <w:pPr>
                  <w:pStyle w:val="a9"/>
                  <w:rPr>
                    <w:rStyle w:val="ae"/>
                  </w:rPr>
                </w:pPr>
                <w:r>
                  <w:fldChar w:fldCharType="begin"/>
                </w:r>
                <w:r w:rsidR="00531D5F">
                  <w:rPr>
                    <w:rStyle w:val="ae"/>
                  </w:rPr>
                  <w:instrText xml:space="preserve">PAGE  </w:instrText>
                </w:r>
                <w:r>
                  <w:fldChar w:fldCharType="separate"/>
                </w:r>
                <w:r w:rsidR="00515C9D">
                  <w:rPr>
                    <w:rStyle w:val="ae"/>
                    <w:noProof/>
                  </w:rPr>
                  <w:t>47</w:t>
                </w:r>
                <w:r>
                  <w:fldChar w:fldCharType="end"/>
                </w:r>
              </w:p>
            </w:txbxContent>
          </v:textbox>
          <w10:wrap anchorx="margin"/>
        </v:rect>
      </w:pict>
    </w:r>
  </w:p>
  <w:p w:rsidR="00531D5F" w:rsidRDefault="00531D5F" w:rsidP="009937EC">
    <w:pPr>
      <w:pStyle w:val="a9"/>
      <w:tabs>
        <w:tab w:val="clear" w:pos="4153"/>
        <w:tab w:val="clear" w:pos="8306"/>
        <w:tab w:val="left" w:pos="70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D5F" w:rsidRDefault="00933A58">
    <w:pPr>
      <w:pStyle w:val="a9"/>
      <w:jc w:val="both"/>
    </w:pPr>
    <w:r>
      <w:pict>
        <v:rect id="文本框 3" o:spid="_x0000_s1026" style="position:absolute;left:0;text-align:left;margin-left:0;margin-top:0;width:2in;height:2in;z-index:251661312;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l1uVLQAAAA&#10;BQEAAA8AAAAAAAAAAQAgAAAAIgAAAGRycy9kb3ducmV2LnhtbFBLAQIUABQAAAAIAIdO4kAChDA4&#10;swEAAEoDAAAOAAAAAAAAAAEAIAAAAB8BAABkcnMvZTJvRG9jLnhtbFBLBQYAAAAABgAGAFkBAABE&#10;BQAAAAA=&#10;" filled="f" stroked="f">
          <v:textbox style="mso-fit-shape-to-text:t" inset="0,0,0,0">
            <w:txbxContent>
              <w:p w:rsidR="00531D5F" w:rsidRDefault="00933A58">
                <w:pPr>
                  <w:snapToGrid w:val="0"/>
                  <w:rPr>
                    <w:sz w:val="18"/>
                  </w:rPr>
                </w:pPr>
                <w:r>
                  <w:rPr>
                    <w:rFonts w:hint="eastAsia"/>
                    <w:sz w:val="18"/>
                  </w:rPr>
                  <w:fldChar w:fldCharType="begin"/>
                </w:r>
                <w:r w:rsidR="00531D5F">
                  <w:rPr>
                    <w:rFonts w:hint="eastAsia"/>
                    <w:sz w:val="18"/>
                  </w:rPr>
                  <w:instrText xml:space="preserve"> PAGE  \* MERGEFORMAT </w:instrText>
                </w:r>
                <w:r>
                  <w:rPr>
                    <w:rFonts w:hint="eastAsia"/>
                    <w:sz w:val="18"/>
                  </w:rPr>
                  <w:fldChar w:fldCharType="separate"/>
                </w:r>
                <w:r w:rsidR="00515C9D" w:rsidRPr="00515C9D">
                  <w:rPr>
                    <w:noProof/>
                  </w:rPr>
                  <w:t>1</w:t>
                </w:r>
                <w:r>
                  <w:rPr>
                    <w:rFonts w:hint="eastAsia"/>
                    <w:sz w:val="18"/>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3BA" w:rsidRDefault="005343BA" w:rsidP="00F77AF2">
      <w:r>
        <w:separator/>
      </w:r>
    </w:p>
  </w:footnote>
  <w:footnote w:type="continuationSeparator" w:id="0">
    <w:p w:rsidR="005343BA" w:rsidRDefault="005343BA" w:rsidP="00F77A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74B783"/>
    <w:multiLevelType w:val="singleLevel"/>
    <w:tmpl w:val="8774B783"/>
    <w:lvl w:ilvl="0">
      <w:start w:val="1"/>
      <w:numFmt w:val="decimal"/>
      <w:suff w:val="nothing"/>
      <w:lvlText w:val="%1、"/>
      <w:lvlJc w:val="left"/>
    </w:lvl>
  </w:abstractNum>
  <w:abstractNum w:abstractNumId="1">
    <w:nsid w:val="98E6F25A"/>
    <w:multiLevelType w:val="singleLevel"/>
    <w:tmpl w:val="98E6F25A"/>
    <w:lvl w:ilvl="0">
      <w:start w:val="1"/>
      <w:numFmt w:val="chineseCounting"/>
      <w:suff w:val="nothing"/>
      <w:lvlText w:val="%1、"/>
      <w:lvlJc w:val="left"/>
      <w:rPr>
        <w:rFonts w:hint="eastAsia"/>
      </w:rPr>
    </w:lvl>
  </w:abstractNum>
  <w:abstractNum w:abstractNumId="2">
    <w:nsid w:val="99DDF4D3"/>
    <w:multiLevelType w:val="singleLevel"/>
    <w:tmpl w:val="99DDF4D3"/>
    <w:lvl w:ilvl="0">
      <w:start w:val="1"/>
      <w:numFmt w:val="decimal"/>
      <w:suff w:val="nothing"/>
      <w:lvlText w:val="%1、"/>
      <w:lvlJc w:val="left"/>
    </w:lvl>
  </w:abstractNum>
  <w:abstractNum w:abstractNumId="3">
    <w:nsid w:val="BAA924BB"/>
    <w:multiLevelType w:val="singleLevel"/>
    <w:tmpl w:val="BAA924BB"/>
    <w:lvl w:ilvl="0">
      <w:start w:val="1"/>
      <w:numFmt w:val="chineseCounting"/>
      <w:suff w:val="nothing"/>
      <w:lvlText w:val="%1、"/>
      <w:lvlJc w:val="left"/>
      <w:rPr>
        <w:rFonts w:hint="eastAsia"/>
      </w:rPr>
    </w:lvl>
  </w:abstractNum>
  <w:abstractNum w:abstractNumId="4">
    <w:nsid w:val="C6E56CF6"/>
    <w:multiLevelType w:val="singleLevel"/>
    <w:tmpl w:val="C6E56CF6"/>
    <w:lvl w:ilvl="0">
      <w:start w:val="1"/>
      <w:numFmt w:val="decimal"/>
      <w:suff w:val="nothing"/>
      <w:lvlText w:val="%1、"/>
      <w:lvlJc w:val="left"/>
    </w:lvl>
  </w:abstractNum>
  <w:abstractNum w:abstractNumId="5">
    <w:nsid w:val="00000004"/>
    <w:multiLevelType w:val="multilevel"/>
    <w:tmpl w:val="00000004"/>
    <w:lvl w:ilvl="0">
      <w:start w:val="1"/>
      <w:numFmt w:val="decimal"/>
      <w:lvlText w:val="%1、"/>
      <w:lvlJc w:val="left"/>
      <w:pPr>
        <w:tabs>
          <w:tab w:val="decimal" w:pos="840"/>
        </w:tabs>
        <w:ind w:left="840" w:hanging="360"/>
      </w:pPr>
    </w:lvl>
    <w:lvl w:ilvl="1">
      <w:start w:val="1"/>
      <w:numFmt w:val="lowerLetter"/>
      <w:lvlText w:val="%1)"/>
      <w:lvlJc w:val="left"/>
      <w:pPr>
        <w:ind w:left="1320" w:hanging="420"/>
      </w:pPr>
    </w:lvl>
    <w:lvl w:ilvl="2">
      <w:start w:val="1"/>
      <w:numFmt w:val="lowerRoman"/>
      <w:lvlText w:val="%1."/>
      <w:lvlJc w:val="right"/>
      <w:pPr>
        <w:tabs>
          <w:tab w:val="left" w:pos="1740"/>
        </w:tabs>
        <w:ind w:left="1740" w:hanging="420"/>
      </w:pPr>
    </w:lvl>
    <w:lvl w:ilvl="3">
      <w:start w:val="1"/>
      <w:numFmt w:val="decimal"/>
      <w:lvlText w:val="%1."/>
      <w:lvlJc w:val="left"/>
      <w:pPr>
        <w:tabs>
          <w:tab w:val="left" w:leader="dot" w:pos="2160"/>
        </w:tabs>
        <w:ind w:left="2160" w:hanging="420"/>
      </w:pPr>
    </w:lvl>
    <w:lvl w:ilvl="4">
      <w:start w:val="1"/>
      <w:numFmt w:val="lowerLetter"/>
      <w:lvlText w:val="%1)"/>
      <w:lvlJc w:val="left"/>
      <w:pPr>
        <w:tabs>
          <w:tab w:val="right" w:leader="dot" w:pos="2580"/>
        </w:tabs>
        <w:ind w:left="2580" w:hanging="420"/>
      </w:pPr>
    </w:lvl>
    <w:lvl w:ilvl="5">
      <w:start w:val="1"/>
      <w:numFmt w:val="lowerRoman"/>
      <w:lvlText w:val="%1."/>
      <w:lvlJc w:val="right"/>
      <w:pPr>
        <w:tabs>
          <w:tab w:val="decimal" w:leader="dot" w:pos="3000"/>
        </w:tabs>
        <w:ind w:left="3000" w:hanging="420"/>
      </w:pPr>
    </w:lvl>
    <w:lvl w:ilvl="6">
      <w:start w:val="1"/>
      <w:numFmt w:val="decimal"/>
      <w:lvlText w:val="%1."/>
      <w:lvlJc w:val="left"/>
      <w:pPr>
        <w:ind w:left="3420" w:hanging="420"/>
      </w:pPr>
    </w:lvl>
    <w:lvl w:ilvl="7">
      <w:start w:val="1"/>
      <w:numFmt w:val="lowerLetter"/>
      <w:lvlText w:val="%1)"/>
      <w:lvlJc w:val="left"/>
      <w:pPr>
        <w:ind w:left="3840" w:hanging="420"/>
      </w:pPr>
    </w:lvl>
    <w:lvl w:ilvl="8">
      <w:start w:val="1"/>
      <w:numFmt w:val="lowerRoman"/>
      <w:lvlText w:val="%1."/>
      <w:lvlJc w:val="right"/>
      <w:pPr>
        <w:tabs>
          <w:tab w:val="left" w:leader="hyphen" w:pos="4260"/>
        </w:tabs>
        <w:ind w:left="4260" w:hanging="420"/>
      </w:pPr>
    </w:lvl>
  </w:abstractNum>
  <w:abstractNum w:abstractNumId="6">
    <w:nsid w:val="00000007"/>
    <w:multiLevelType w:val="multilevel"/>
    <w:tmpl w:val="00000007"/>
    <w:lvl w:ilvl="0">
      <w:start w:val="1"/>
      <w:numFmt w:val="japaneseCounting"/>
      <w:lvlText w:val="%1、"/>
      <w:lvlJc w:val="left"/>
      <w:pPr>
        <w:tabs>
          <w:tab w:val="decimal" w:pos="960"/>
        </w:tabs>
        <w:ind w:left="960" w:hanging="480"/>
      </w:pPr>
    </w:lvl>
    <w:lvl w:ilvl="1">
      <w:start w:val="1"/>
      <w:numFmt w:val="lowerLetter"/>
      <w:lvlText w:val="%1)"/>
      <w:lvlJc w:val="left"/>
      <w:pPr>
        <w:ind w:left="1320" w:hanging="420"/>
      </w:pPr>
    </w:lvl>
    <w:lvl w:ilvl="2">
      <w:start w:val="1"/>
      <w:numFmt w:val="lowerRoman"/>
      <w:lvlText w:val="%1."/>
      <w:lvlJc w:val="right"/>
      <w:pPr>
        <w:tabs>
          <w:tab w:val="left" w:pos="1740"/>
        </w:tabs>
        <w:ind w:left="1740" w:hanging="420"/>
      </w:pPr>
    </w:lvl>
    <w:lvl w:ilvl="3">
      <w:start w:val="1"/>
      <w:numFmt w:val="decimal"/>
      <w:lvlText w:val="%1."/>
      <w:lvlJc w:val="left"/>
      <w:pPr>
        <w:tabs>
          <w:tab w:val="left" w:leader="dot" w:pos="2160"/>
        </w:tabs>
        <w:ind w:left="2160" w:hanging="420"/>
      </w:pPr>
    </w:lvl>
    <w:lvl w:ilvl="4">
      <w:start w:val="1"/>
      <w:numFmt w:val="lowerLetter"/>
      <w:lvlText w:val="%1)"/>
      <w:lvlJc w:val="left"/>
      <w:pPr>
        <w:tabs>
          <w:tab w:val="right" w:leader="dot" w:pos="2580"/>
        </w:tabs>
        <w:ind w:left="2580" w:hanging="420"/>
      </w:pPr>
    </w:lvl>
    <w:lvl w:ilvl="5">
      <w:start w:val="1"/>
      <w:numFmt w:val="lowerRoman"/>
      <w:lvlText w:val="%1."/>
      <w:lvlJc w:val="right"/>
      <w:pPr>
        <w:tabs>
          <w:tab w:val="decimal" w:leader="dot" w:pos="3000"/>
        </w:tabs>
        <w:ind w:left="3000" w:hanging="420"/>
      </w:pPr>
    </w:lvl>
    <w:lvl w:ilvl="6">
      <w:start w:val="1"/>
      <w:numFmt w:val="decimal"/>
      <w:lvlText w:val="%1."/>
      <w:lvlJc w:val="left"/>
      <w:pPr>
        <w:ind w:left="3420" w:hanging="420"/>
      </w:pPr>
    </w:lvl>
    <w:lvl w:ilvl="7">
      <w:start w:val="1"/>
      <w:numFmt w:val="lowerLetter"/>
      <w:lvlText w:val="%1)"/>
      <w:lvlJc w:val="left"/>
      <w:pPr>
        <w:ind w:left="3840" w:hanging="420"/>
      </w:pPr>
    </w:lvl>
    <w:lvl w:ilvl="8">
      <w:start w:val="1"/>
      <w:numFmt w:val="lowerRoman"/>
      <w:lvlText w:val="%1."/>
      <w:lvlJc w:val="right"/>
      <w:pPr>
        <w:tabs>
          <w:tab w:val="left" w:leader="hyphen" w:pos="4260"/>
        </w:tabs>
        <w:ind w:left="4260" w:hanging="420"/>
      </w:pPr>
    </w:lvl>
  </w:abstractNum>
  <w:abstractNum w:abstractNumId="7">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86D954E"/>
    <w:multiLevelType w:val="singleLevel"/>
    <w:tmpl w:val="186D954E"/>
    <w:lvl w:ilvl="0">
      <w:start w:val="6"/>
      <w:numFmt w:val="chineseCounting"/>
      <w:suff w:val="nothing"/>
      <w:lvlText w:val="（%1）"/>
      <w:lvlJc w:val="left"/>
      <w:rPr>
        <w:rFonts w:hint="eastAsia"/>
      </w:rPr>
    </w:lvl>
  </w:abstractNum>
  <w:abstractNum w:abstractNumId="9">
    <w:nsid w:val="1AFC44A9"/>
    <w:multiLevelType w:val="singleLevel"/>
    <w:tmpl w:val="1AFC44A9"/>
    <w:lvl w:ilvl="0">
      <w:start w:val="4"/>
      <w:numFmt w:val="decimal"/>
      <w:lvlText w:val="%1."/>
      <w:lvlJc w:val="left"/>
      <w:pPr>
        <w:tabs>
          <w:tab w:val="left" w:pos="312"/>
        </w:tabs>
      </w:pPr>
    </w:lvl>
  </w:abstractNum>
  <w:abstractNum w:abstractNumId="10">
    <w:nsid w:val="22CEDE56"/>
    <w:multiLevelType w:val="singleLevel"/>
    <w:tmpl w:val="22CEDE56"/>
    <w:lvl w:ilvl="0">
      <w:start w:val="1"/>
      <w:numFmt w:val="decimal"/>
      <w:suff w:val="nothing"/>
      <w:lvlText w:val="%1、"/>
      <w:lvlJc w:val="left"/>
    </w:lvl>
  </w:abstractNum>
  <w:abstractNum w:abstractNumId="11">
    <w:nsid w:val="29C22862"/>
    <w:multiLevelType w:val="hybridMultilevel"/>
    <w:tmpl w:val="C7B28828"/>
    <w:lvl w:ilvl="0" w:tplc="2542D958">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AEB94ED"/>
    <w:multiLevelType w:val="singleLevel"/>
    <w:tmpl w:val="2AEB94ED"/>
    <w:lvl w:ilvl="0">
      <w:start w:val="1"/>
      <w:numFmt w:val="chineseCounting"/>
      <w:suff w:val="nothing"/>
      <w:lvlText w:val="%1、"/>
      <w:lvlJc w:val="left"/>
      <w:rPr>
        <w:rFonts w:hint="eastAsia"/>
      </w:rPr>
    </w:lvl>
  </w:abstractNum>
  <w:abstractNum w:abstractNumId="13">
    <w:nsid w:val="3A7D1F23"/>
    <w:multiLevelType w:val="hybridMultilevel"/>
    <w:tmpl w:val="60BC6A36"/>
    <w:lvl w:ilvl="0" w:tplc="78EEB9E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2544456"/>
    <w:multiLevelType w:val="hybridMultilevel"/>
    <w:tmpl w:val="F7949C00"/>
    <w:lvl w:ilvl="0" w:tplc="1346BA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3042799"/>
    <w:multiLevelType w:val="singleLevel"/>
    <w:tmpl w:val="53042799"/>
    <w:lvl w:ilvl="0">
      <w:start w:val="1"/>
      <w:numFmt w:val="chineseCounting"/>
      <w:suff w:val="nothing"/>
      <w:lvlText w:val="%1、"/>
      <w:lvlJc w:val="left"/>
    </w:lvl>
  </w:abstractNum>
  <w:abstractNum w:abstractNumId="16">
    <w:nsid w:val="58FD9137"/>
    <w:multiLevelType w:val="singleLevel"/>
    <w:tmpl w:val="58FD9137"/>
    <w:lvl w:ilvl="0">
      <w:start w:val="1"/>
      <w:numFmt w:val="decimal"/>
      <w:suff w:val="nothing"/>
      <w:lvlText w:val="%1、"/>
      <w:lvlJc w:val="left"/>
    </w:lvl>
  </w:abstractNum>
  <w:abstractNum w:abstractNumId="17">
    <w:nsid w:val="59F817E8"/>
    <w:multiLevelType w:val="singleLevel"/>
    <w:tmpl w:val="59F817E8"/>
    <w:lvl w:ilvl="0">
      <w:start w:val="1"/>
      <w:numFmt w:val="chineseCounting"/>
      <w:pStyle w:val="260"/>
      <w:suff w:val="nothing"/>
      <w:lvlText w:val="%1、"/>
      <w:lvlJc w:val="left"/>
    </w:lvl>
  </w:abstractNum>
  <w:abstractNum w:abstractNumId="18">
    <w:nsid w:val="59F973E6"/>
    <w:multiLevelType w:val="singleLevel"/>
    <w:tmpl w:val="59F973E6"/>
    <w:lvl w:ilvl="0">
      <w:start w:val="1"/>
      <w:numFmt w:val="decimal"/>
      <w:suff w:val="nothing"/>
      <w:lvlText w:val="%1、"/>
      <w:lvlJc w:val="left"/>
    </w:lvl>
  </w:abstractNum>
  <w:abstractNum w:abstractNumId="19">
    <w:nsid w:val="5AF169BD"/>
    <w:multiLevelType w:val="singleLevel"/>
    <w:tmpl w:val="5AF169BD"/>
    <w:lvl w:ilvl="0">
      <w:start w:val="6"/>
      <w:numFmt w:val="chineseCounting"/>
      <w:suff w:val="nothing"/>
      <w:lvlText w:val="（%1）"/>
      <w:lvlJc w:val="left"/>
    </w:lvl>
  </w:abstractNum>
  <w:abstractNum w:abstractNumId="20">
    <w:nsid w:val="5AF169FB"/>
    <w:multiLevelType w:val="singleLevel"/>
    <w:tmpl w:val="5AF169FB"/>
    <w:lvl w:ilvl="0">
      <w:start w:val="1"/>
      <w:numFmt w:val="decimal"/>
      <w:suff w:val="nothing"/>
      <w:lvlText w:val="%1、"/>
      <w:lvlJc w:val="left"/>
    </w:lvl>
  </w:abstractNum>
  <w:abstractNum w:abstractNumId="21">
    <w:nsid w:val="5B87626B"/>
    <w:multiLevelType w:val="singleLevel"/>
    <w:tmpl w:val="5B87626B"/>
    <w:lvl w:ilvl="0">
      <w:start w:val="1"/>
      <w:numFmt w:val="decimal"/>
      <w:suff w:val="nothing"/>
      <w:lvlText w:val="%1、"/>
      <w:lvlJc w:val="left"/>
    </w:lvl>
  </w:abstractNum>
  <w:abstractNum w:abstractNumId="22">
    <w:nsid w:val="5BB082F9"/>
    <w:multiLevelType w:val="singleLevel"/>
    <w:tmpl w:val="5BB082F9"/>
    <w:lvl w:ilvl="0">
      <w:start w:val="4"/>
      <w:numFmt w:val="chineseCounting"/>
      <w:suff w:val="nothing"/>
      <w:lvlText w:val="（%1）"/>
      <w:lvlJc w:val="left"/>
    </w:lvl>
  </w:abstractNum>
  <w:abstractNum w:abstractNumId="23">
    <w:nsid w:val="5ECB64B6"/>
    <w:multiLevelType w:val="hybridMultilevel"/>
    <w:tmpl w:val="47F6FA4E"/>
    <w:lvl w:ilvl="0" w:tplc="A992BAF2">
      <w:start w:val="2"/>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EED06C2"/>
    <w:multiLevelType w:val="multilevel"/>
    <w:tmpl w:val="5EED06C2"/>
    <w:lvl w:ilvl="0">
      <w:start w:val="1"/>
      <w:numFmt w:val="decimal"/>
      <w:pStyle w:val="1"/>
      <w:lvlText w:val="%1"/>
      <w:lvlJc w:val="left"/>
      <w:pPr>
        <w:ind w:left="574"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nsid w:val="628F7678"/>
    <w:multiLevelType w:val="singleLevel"/>
    <w:tmpl w:val="628F7678"/>
    <w:lvl w:ilvl="0">
      <w:start w:val="1"/>
      <w:numFmt w:val="decimal"/>
      <w:suff w:val="nothing"/>
      <w:lvlText w:val="%1、"/>
      <w:lvlJc w:val="left"/>
    </w:lvl>
  </w:abstractNum>
  <w:abstractNum w:abstractNumId="26">
    <w:nsid w:val="6F1C5557"/>
    <w:multiLevelType w:val="hybridMultilevel"/>
    <w:tmpl w:val="0A1C14C4"/>
    <w:lvl w:ilvl="0" w:tplc="FE82681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EDA46CC"/>
    <w:multiLevelType w:val="hybridMultilevel"/>
    <w:tmpl w:val="7540A83A"/>
    <w:lvl w:ilvl="0" w:tplc="E9982074">
      <w:start w:val="1"/>
      <w:numFmt w:val="japaneseCounting"/>
      <w:lvlText w:val="%1、"/>
      <w:lvlJc w:val="left"/>
      <w:pPr>
        <w:ind w:left="1130" w:hanging="570"/>
      </w:pPr>
      <w:rPr>
        <w:rFonts w:hint="default"/>
        <w:b w:val="0"/>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24"/>
  </w:num>
  <w:num w:numId="2">
    <w:abstractNumId w:val="17"/>
  </w:num>
  <w:num w:numId="3">
    <w:abstractNumId w:val="9"/>
  </w:num>
  <w:num w:numId="4">
    <w:abstractNumId w:val="7"/>
  </w:num>
  <w:num w:numId="5">
    <w:abstractNumId w:val="19"/>
  </w:num>
  <w:num w:numId="6">
    <w:abstractNumId w:val="20"/>
  </w:num>
  <w:num w:numId="7">
    <w:abstractNumId w:val="13"/>
  </w:num>
  <w:num w:numId="8">
    <w:abstractNumId w:val="11"/>
  </w:num>
  <w:num w:numId="9">
    <w:abstractNumId w:val="23"/>
  </w:num>
  <w:num w:numId="10">
    <w:abstractNumId w:val="26"/>
  </w:num>
  <w:num w:numId="11">
    <w:abstractNumId w:val="14"/>
  </w:num>
  <w:num w:numId="12">
    <w:abstractNumId w:val="25"/>
  </w:num>
  <w:num w:numId="13">
    <w:abstractNumId w:val="3"/>
  </w:num>
  <w:num w:numId="14">
    <w:abstractNumId w:val="12"/>
  </w:num>
  <w:num w:numId="15">
    <w:abstractNumId w:val="16"/>
  </w:num>
  <w:num w:numId="16">
    <w:abstractNumId w:val="18"/>
  </w:num>
  <w:num w:numId="17">
    <w:abstractNumId w:val="2"/>
  </w:num>
  <w:num w:numId="18">
    <w:abstractNumId w:val="21"/>
  </w:num>
  <w:num w:numId="19">
    <w:abstractNumId w:val="22"/>
  </w:num>
  <w:num w:numId="20">
    <w:abstractNumId w:val="1"/>
  </w:num>
  <w:num w:numId="21">
    <w:abstractNumId w:val="10"/>
  </w:num>
  <w:num w:numId="22">
    <w:abstractNumId w:val="8"/>
  </w:num>
  <w:num w:numId="23">
    <w:abstractNumId w:val="4"/>
  </w:num>
  <w:num w:numId="24">
    <w:abstractNumId w:val="0"/>
  </w:num>
  <w:num w:numId="25">
    <w:abstractNumId w:val="27"/>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813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2A2B"/>
    <w:rsid w:val="000053FE"/>
    <w:rsid w:val="00013896"/>
    <w:rsid w:val="0003199C"/>
    <w:rsid w:val="0006706C"/>
    <w:rsid w:val="000A04AD"/>
    <w:rsid w:val="000F2DB6"/>
    <w:rsid w:val="0011045F"/>
    <w:rsid w:val="00124EA0"/>
    <w:rsid w:val="00143EF6"/>
    <w:rsid w:val="0018374C"/>
    <w:rsid w:val="00191F53"/>
    <w:rsid w:val="001B058B"/>
    <w:rsid w:val="00200580"/>
    <w:rsid w:val="00226966"/>
    <w:rsid w:val="002336A5"/>
    <w:rsid w:val="00295A96"/>
    <w:rsid w:val="002D484A"/>
    <w:rsid w:val="002F09A2"/>
    <w:rsid w:val="003A16C2"/>
    <w:rsid w:val="003F482F"/>
    <w:rsid w:val="00416956"/>
    <w:rsid w:val="00472A2B"/>
    <w:rsid w:val="00476FAD"/>
    <w:rsid w:val="0049351D"/>
    <w:rsid w:val="004B0995"/>
    <w:rsid w:val="004B66F2"/>
    <w:rsid w:val="004C48A1"/>
    <w:rsid w:val="004F132F"/>
    <w:rsid w:val="005137DF"/>
    <w:rsid w:val="00515C9D"/>
    <w:rsid w:val="00516837"/>
    <w:rsid w:val="00531D5F"/>
    <w:rsid w:val="005343BA"/>
    <w:rsid w:val="005860DE"/>
    <w:rsid w:val="005A4E06"/>
    <w:rsid w:val="005F7079"/>
    <w:rsid w:val="00603B78"/>
    <w:rsid w:val="0065342B"/>
    <w:rsid w:val="00661631"/>
    <w:rsid w:val="006D1E9C"/>
    <w:rsid w:val="006E5605"/>
    <w:rsid w:val="007108ED"/>
    <w:rsid w:val="0077274F"/>
    <w:rsid w:val="00776B9A"/>
    <w:rsid w:val="007A6967"/>
    <w:rsid w:val="007B0AD1"/>
    <w:rsid w:val="0087502A"/>
    <w:rsid w:val="00884105"/>
    <w:rsid w:val="00885DF9"/>
    <w:rsid w:val="0089643C"/>
    <w:rsid w:val="008B3701"/>
    <w:rsid w:val="008B4D9D"/>
    <w:rsid w:val="008B6E85"/>
    <w:rsid w:val="008C16AE"/>
    <w:rsid w:val="00933A58"/>
    <w:rsid w:val="00933EC8"/>
    <w:rsid w:val="0093591B"/>
    <w:rsid w:val="00970281"/>
    <w:rsid w:val="00972AE7"/>
    <w:rsid w:val="009937EC"/>
    <w:rsid w:val="009A2F69"/>
    <w:rsid w:val="009E5945"/>
    <w:rsid w:val="009F4942"/>
    <w:rsid w:val="00AC01E2"/>
    <w:rsid w:val="00B032AC"/>
    <w:rsid w:val="00B26A89"/>
    <w:rsid w:val="00B665B1"/>
    <w:rsid w:val="00B763AF"/>
    <w:rsid w:val="00BA3348"/>
    <w:rsid w:val="00BA38D7"/>
    <w:rsid w:val="00C140A8"/>
    <w:rsid w:val="00C368E9"/>
    <w:rsid w:val="00C36AF3"/>
    <w:rsid w:val="00C55182"/>
    <w:rsid w:val="00C60BC7"/>
    <w:rsid w:val="00C83DD2"/>
    <w:rsid w:val="00C87857"/>
    <w:rsid w:val="00CD0676"/>
    <w:rsid w:val="00D7002C"/>
    <w:rsid w:val="00DA7B18"/>
    <w:rsid w:val="00DB1087"/>
    <w:rsid w:val="00E0580C"/>
    <w:rsid w:val="00E3026D"/>
    <w:rsid w:val="00EC45DC"/>
    <w:rsid w:val="00F110E5"/>
    <w:rsid w:val="00F378E7"/>
    <w:rsid w:val="00F434C7"/>
    <w:rsid w:val="00F77AF2"/>
    <w:rsid w:val="00F96985"/>
    <w:rsid w:val="00FE1D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qFormat="1"/>
    <w:lsdException w:name="footer" w:uiPriority="0" w:qFormat="1"/>
    <w:lsdException w:name="caption" w:uiPriority="35" w:qFormat="1"/>
    <w:lsdException w:name="page number" w:uiPriority="0"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First Indent" w:qFormat="1"/>
    <w:lsdException w:name="Strong" w:semiHidden="0" w:uiPriority="22" w:unhideWhenUsed="0" w:qFormat="1"/>
    <w:lsdException w:name="Emphasis" w:semiHidden="0" w:uiPriority="20" w:unhideWhenUsed="0" w:qFormat="1"/>
    <w:lsdException w:name="Plain Text" w:qFormat="1"/>
    <w:lsdException w:name="Normal (Web)" w:uiPriority="0" w:qFormat="1"/>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72A2B"/>
    <w:pPr>
      <w:widowControl w:val="0"/>
      <w:jc w:val="both"/>
    </w:pPr>
    <w:rPr>
      <w:rFonts w:ascii="Times New Roman" w:eastAsia="宋体" w:hAnsi="Times New Roman" w:cs="Times New Roman"/>
      <w:szCs w:val="24"/>
    </w:rPr>
  </w:style>
  <w:style w:type="paragraph" w:styleId="1">
    <w:name w:val="heading 1"/>
    <w:next w:val="a"/>
    <w:link w:val="1Char"/>
    <w:uiPriority w:val="9"/>
    <w:qFormat/>
    <w:rsid w:val="00472A2B"/>
    <w:pPr>
      <w:keepNext/>
      <w:keepLines/>
      <w:numPr>
        <w:numId w:val="1"/>
      </w:numPr>
      <w:spacing w:before="160" w:after="160" w:line="360" w:lineRule="auto"/>
      <w:ind w:left="573" w:hanging="431"/>
      <w:outlineLvl w:val="0"/>
    </w:pPr>
    <w:rPr>
      <w:rFonts w:ascii="Arial" w:eastAsia="宋体" w:hAnsi="Arial" w:cs="黑体"/>
      <w:b/>
      <w:bCs/>
      <w:kern w:val="44"/>
      <w:sz w:val="30"/>
      <w:szCs w:val="44"/>
    </w:rPr>
  </w:style>
  <w:style w:type="paragraph" w:styleId="2">
    <w:name w:val="heading 2"/>
    <w:basedOn w:val="a"/>
    <w:next w:val="a"/>
    <w:link w:val="2Char"/>
    <w:qFormat/>
    <w:rsid w:val="00472A2B"/>
    <w:pPr>
      <w:keepNext/>
      <w:keepLines/>
      <w:spacing w:before="260" w:after="260" w:line="413" w:lineRule="auto"/>
      <w:outlineLvl w:val="1"/>
    </w:pPr>
    <w:rPr>
      <w:rFonts w:ascii="Arial" w:eastAsia="黑体" w:hAnsi="Arial"/>
      <w:b/>
      <w:kern w:val="0"/>
      <w:sz w:val="32"/>
      <w:szCs w:val="20"/>
    </w:rPr>
  </w:style>
  <w:style w:type="paragraph" w:styleId="3">
    <w:name w:val="heading 3"/>
    <w:next w:val="a"/>
    <w:link w:val="3Char"/>
    <w:uiPriority w:val="9"/>
    <w:unhideWhenUsed/>
    <w:qFormat/>
    <w:rsid w:val="00472A2B"/>
    <w:pPr>
      <w:keepNext/>
      <w:keepLines/>
      <w:numPr>
        <w:ilvl w:val="2"/>
        <w:numId w:val="1"/>
      </w:numPr>
      <w:spacing w:before="100" w:after="100" w:line="360" w:lineRule="auto"/>
      <w:outlineLvl w:val="2"/>
    </w:pPr>
    <w:rPr>
      <w:rFonts w:ascii="Arial" w:eastAsia="宋体" w:hAnsi="Arial" w:cs="黑体"/>
      <w:b/>
      <w:bCs/>
      <w:sz w:val="24"/>
      <w:szCs w:val="32"/>
    </w:rPr>
  </w:style>
  <w:style w:type="paragraph" w:styleId="4">
    <w:name w:val="heading 4"/>
    <w:next w:val="a"/>
    <w:link w:val="4Char"/>
    <w:uiPriority w:val="9"/>
    <w:unhideWhenUsed/>
    <w:qFormat/>
    <w:rsid w:val="00472A2B"/>
    <w:pPr>
      <w:keepNext/>
      <w:keepLines/>
      <w:numPr>
        <w:ilvl w:val="3"/>
        <w:numId w:val="1"/>
      </w:numPr>
      <w:spacing w:before="60" w:after="60" w:line="360" w:lineRule="auto"/>
      <w:ind w:left="862" w:hanging="862"/>
      <w:outlineLvl w:val="3"/>
    </w:pPr>
    <w:rPr>
      <w:rFonts w:ascii="Arial" w:eastAsia="宋体" w:hAnsi="Arial" w:cs="黑体"/>
      <w:b/>
      <w:bCs/>
      <w:sz w:val="24"/>
      <w:szCs w:val="28"/>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rsid w:val="00472A2B"/>
    <w:rPr>
      <w:rFonts w:ascii="Arial" w:eastAsia="宋体" w:hAnsi="Arial" w:cs="黑体"/>
      <w:b/>
      <w:bCs/>
      <w:kern w:val="44"/>
      <w:sz w:val="30"/>
      <w:szCs w:val="44"/>
    </w:rPr>
  </w:style>
  <w:style w:type="character" w:customStyle="1" w:styleId="2Char">
    <w:name w:val="标题 2 Char"/>
    <w:basedOn w:val="a1"/>
    <w:link w:val="2"/>
    <w:qFormat/>
    <w:rsid w:val="00472A2B"/>
    <w:rPr>
      <w:rFonts w:ascii="Arial" w:eastAsia="黑体" w:hAnsi="Arial" w:cs="Times New Roman"/>
      <w:b/>
      <w:kern w:val="0"/>
      <w:sz w:val="32"/>
      <w:szCs w:val="20"/>
    </w:rPr>
  </w:style>
  <w:style w:type="character" w:customStyle="1" w:styleId="3Char">
    <w:name w:val="标题 3 Char"/>
    <w:basedOn w:val="a1"/>
    <w:link w:val="3"/>
    <w:uiPriority w:val="9"/>
    <w:rsid w:val="00472A2B"/>
    <w:rPr>
      <w:rFonts w:ascii="Arial" w:eastAsia="宋体" w:hAnsi="Arial" w:cs="黑体"/>
      <w:b/>
      <w:bCs/>
      <w:sz w:val="24"/>
      <w:szCs w:val="32"/>
    </w:rPr>
  </w:style>
  <w:style w:type="character" w:customStyle="1" w:styleId="4Char">
    <w:name w:val="标题 4 Char"/>
    <w:basedOn w:val="a1"/>
    <w:link w:val="4"/>
    <w:uiPriority w:val="9"/>
    <w:rsid w:val="00472A2B"/>
    <w:rPr>
      <w:rFonts w:ascii="Arial" w:eastAsia="宋体" w:hAnsi="Arial" w:cs="黑体"/>
      <w:b/>
      <w:bCs/>
      <w:sz w:val="24"/>
      <w:szCs w:val="28"/>
    </w:rPr>
  </w:style>
  <w:style w:type="paragraph" w:styleId="a4">
    <w:name w:val="Body Text"/>
    <w:basedOn w:val="a"/>
    <w:link w:val="Char"/>
    <w:uiPriority w:val="99"/>
    <w:unhideWhenUsed/>
    <w:qFormat/>
    <w:rsid w:val="00472A2B"/>
    <w:pPr>
      <w:spacing w:after="120"/>
    </w:pPr>
  </w:style>
  <w:style w:type="character" w:customStyle="1" w:styleId="Char">
    <w:name w:val="正文文本 Char"/>
    <w:basedOn w:val="a1"/>
    <w:link w:val="a4"/>
    <w:uiPriority w:val="99"/>
    <w:semiHidden/>
    <w:rsid w:val="00472A2B"/>
    <w:rPr>
      <w:rFonts w:ascii="Times New Roman" w:eastAsia="宋体" w:hAnsi="Times New Roman" w:cs="Times New Roman"/>
      <w:szCs w:val="24"/>
    </w:rPr>
  </w:style>
  <w:style w:type="paragraph" w:styleId="a0">
    <w:name w:val="Body Text First Indent"/>
    <w:basedOn w:val="a4"/>
    <w:link w:val="Char0"/>
    <w:uiPriority w:val="99"/>
    <w:unhideWhenUsed/>
    <w:qFormat/>
    <w:rsid w:val="00472A2B"/>
    <w:pPr>
      <w:spacing w:after="0"/>
      <w:ind w:firstLineChars="100" w:firstLine="420"/>
    </w:pPr>
    <w:rPr>
      <w:rFonts w:eastAsia="仿宋_GB2312"/>
      <w:sz w:val="28"/>
    </w:rPr>
  </w:style>
  <w:style w:type="character" w:customStyle="1" w:styleId="Char0">
    <w:name w:val="正文首行缩进 Char"/>
    <w:basedOn w:val="Char"/>
    <w:link w:val="a0"/>
    <w:uiPriority w:val="99"/>
    <w:rsid w:val="00472A2B"/>
    <w:rPr>
      <w:rFonts w:eastAsia="仿宋_GB2312"/>
      <w:sz w:val="28"/>
    </w:rPr>
  </w:style>
  <w:style w:type="paragraph" w:styleId="a5">
    <w:name w:val="Normal Indent"/>
    <w:basedOn w:val="a"/>
    <w:uiPriority w:val="99"/>
    <w:unhideWhenUsed/>
    <w:qFormat/>
    <w:rsid w:val="00472A2B"/>
    <w:pPr>
      <w:ind w:firstLine="420"/>
    </w:pPr>
    <w:rPr>
      <w:szCs w:val="20"/>
    </w:rPr>
  </w:style>
  <w:style w:type="paragraph" w:styleId="a6">
    <w:name w:val="caption"/>
    <w:basedOn w:val="a"/>
    <w:next w:val="a"/>
    <w:uiPriority w:val="35"/>
    <w:semiHidden/>
    <w:unhideWhenUsed/>
    <w:qFormat/>
    <w:rsid w:val="00472A2B"/>
    <w:rPr>
      <w:rFonts w:ascii="Arial" w:eastAsia="黑体" w:hAnsi="Arial" w:cs="Arial"/>
      <w:sz w:val="20"/>
      <w:szCs w:val="20"/>
    </w:rPr>
  </w:style>
  <w:style w:type="paragraph" w:styleId="a7">
    <w:name w:val="Plain Text"/>
    <w:basedOn w:val="a"/>
    <w:link w:val="Char1"/>
    <w:uiPriority w:val="99"/>
    <w:unhideWhenUsed/>
    <w:qFormat/>
    <w:rsid w:val="00472A2B"/>
    <w:pPr>
      <w:widowControl/>
      <w:overflowPunct w:val="0"/>
      <w:autoSpaceDE w:val="0"/>
      <w:autoSpaceDN w:val="0"/>
      <w:adjustRightInd w:val="0"/>
      <w:jc w:val="left"/>
      <w:textAlignment w:val="baseline"/>
    </w:pPr>
    <w:rPr>
      <w:rFonts w:ascii="宋体" w:hAnsi="Courier New"/>
      <w:kern w:val="0"/>
      <w:szCs w:val="20"/>
    </w:rPr>
  </w:style>
  <w:style w:type="character" w:customStyle="1" w:styleId="Char1">
    <w:name w:val="纯文本 Char"/>
    <w:basedOn w:val="a1"/>
    <w:link w:val="a7"/>
    <w:uiPriority w:val="99"/>
    <w:rsid w:val="00472A2B"/>
    <w:rPr>
      <w:rFonts w:ascii="宋体" w:eastAsia="宋体" w:hAnsi="Courier New" w:cs="Times New Roman"/>
      <w:kern w:val="0"/>
      <w:szCs w:val="20"/>
    </w:rPr>
  </w:style>
  <w:style w:type="paragraph" w:styleId="a8">
    <w:name w:val="Balloon Text"/>
    <w:basedOn w:val="a"/>
    <w:link w:val="Char2"/>
    <w:qFormat/>
    <w:rsid w:val="00472A2B"/>
    <w:rPr>
      <w:sz w:val="18"/>
      <w:szCs w:val="18"/>
    </w:rPr>
  </w:style>
  <w:style w:type="character" w:customStyle="1" w:styleId="Char2">
    <w:name w:val="批注框文本 Char"/>
    <w:basedOn w:val="a1"/>
    <w:link w:val="a8"/>
    <w:qFormat/>
    <w:rsid w:val="00472A2B"/>
    <w:rPr>
      <w:rFonts w:ascii="Times New Roman" w:eastAsia="宋体" w:hAnsi="Times New Roman" w:cs="Times New Roman"/>
      <w:sz w:val="18"/>
      <w:szCs w:val="18"/>
    </w:rPr>
  </w:style>
  <w:style w:type="paragraph" w:styleId="a9">
    <w:name w:val="footer"/>
    <w:basedOn w:val="a"/>
    <w:link w:val="Char3"/>
    <w:qFormat/>
    <w:rsid w:val="00472A2B"/>
    <w:pPr>
      <w:tabs>
        <w:tab w:val="center" w:pos="4153"/>
        <w:tab w:val="right" w:pos="8306"/>
      </w:tabs>
      <w:snapToGrid w:val="0"/>
      <w:jc w:val="left"/>
    </w:pPr>
    <w:rPr>
      <w:rFonts w:ascii="Calibri" w:hAnsi="Calibri" w:cs="黑体"/>
      <w:sz w:val="18"/>
      <w:szCs w:val="18"/>
    </w:rPr>
  </w:style>
  <w:style w:type="character" w:customStyle="1" w:styleId="Char3">
    <w:name w:val="页脚 Char"/>
    <w:basedOn w:val="a1"/>
    <w:link w:val="a9"/>
    <w:qFormat/>
    <w:rsid w:val="00472A2B"/>
    <w:rPr>
      <w:rFonts w:ascii="Calibri" w:eastAsia="宋体" w:hAnsi="Calibri" w:cs="黑体"/>
      <w:sz w:val="18"/>
      <w:szCs w:val="18"/>
    </w:rPr>
  </w:style>
  <w:style w:type="paragraph" w:styleId="aa">
    <w:name w:val="header"/>
    <w:basedOn w:val="a"/>
    <w:link w:val="Char4"/>
    <w:uiPriority w:val="99"/>
    <w:unhideWhenUsed/>
    <w:qFormat/>
    <w:rsid w:val="00472A2B"/>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1"/>
    <w:link w:val="aa"/>
    <w:uiPriority w:val="99"/>
    <w:qFormat/>
    <w:rsid w:val="00472A2B"/>
    <w:rPr>
      <w:rFonts w:ascii="Times New Roman" w:eastAsia="宋体" w:hAnsi="Times New Roman" w:cs="Times New Roman"/>
      <w:sz w:val="18"/>
      <w:szCs w:val="18"/>
    </w:rPr>
  </w:style>
  <w:style w:type="paragraph" w:styleId="ab">
    <w:name w:val="Normal (Web)"/>
    <w:basedOn w:val="a"/>
    <w:qFormat/>
    <w:rsid w:val="00472A2B"/>
    <w:pPr>
      <w:widowControl/>
      <w:spacing w:before="100" w:beforeAutospacing="1" w:after="100" w:afterAutospacing="1"/>
      <w:jc w:val="left"/>
    </w:pPr>
    <w:rPr>
      <w:rFonts w:ascii="宋体" w:hAnsi="宋体" w:cs="宋体"/>
      <w:kern w:val="0"/>
      <w:sz w:val="24"/>
    </w:rPr>
  </w:style>
  <w:style w:type="paragraph" w:styleId="ac">
    <w:name w:val="Title"/>
    <w:basedOn w:val="a"/>
    <w:next w:val="a"/>
    <w:link w:val="Char5"/>
    <w:qFormat/>
    <w:rsid w:val="00472A2B"/>
    <w:pPr>
      <w:spacing w:before="240" w:after="60"/>
      <w:jc w:val="center"/>
      <w:outlineLvl w:val="0"/>
    </w:pPr>
    <w:rPr>
      <w:rFonts w:ascii="Cambria" w:hAnsi="Cambria"/>
      <w:b/>
      <w:bCs/>
      <w:sz w:val="32"/>
      <w:szCs w:val="32"/>
    </w:rPr>
  </w:style>
  <w:style w:type="character" w:customStyle="1" w:styleId="Char5">
    <w:name w:val="标题 Char"/>
    <w:basedOn w:val="a1"/>
    <w:link w:val="ac"/>
    <w:qFormat/>
    <w:rsid w:val="00472A2B"/>
    <w:rPr>
      <w:rFonts w:ascii="Cambria" w:eastAsia="宋体" w:hAnsi="Cambria" w:cs="Times New Roman"/>
      <w:b/>
      <w:bCs/>
      <w:sz w:val="32"/>
      <w:szCs w:val="32"/>
    </w:rPr>
  </w:style>
  <w:style w:type="character" w:styleId="ad">
    <w:name w:val="Strong"/>
    <w:basedOn w:val="a1"/>
    <w:uiPriority w:val="22"/>
    <w:qFormat/>
    <w:rsid w:val="00472A2B"/>
    <w:rPr>
      <w:b/>
    </w:rPr>
  </w:style>
  <w:style w:type="character" w:styleId="ae">
    <w:name w:val="page number"/>
    <w:basedOn w:val="a1"/>
    <w:qFormat/>
    <w:rsid w:val="00472A2B"/>
  </w:style>
  <w:style w:type="paragraph" w:customStyle="1" w:styleId="p0">
    <w:name w:val="p0"/>
    <w:basedOn w:val="a"/>
    <w:qFormat/>
    <w:rsid w:val="00472A2B"/>
    <w:pPr>
      <w:widowControl/>
    </w:pPr>
    <w:rPr>
      <w:kern w:val="0"/>
      <w:szCs w:val="21"/>
    </w:rPr>
  </w:style>
  <w:style w:type="paragraph" w:customStyle="1" w:styleId="p16">
    <w:name w:val="p16"/>
    <w:basedOn w:val="a"/>
    <w:qFormat/>
    <w:rsid w:val="00472A2B"/>
    <w:pPr>
      <w:widowControl/>
      <w:spacing w:before="100" w:after="100"/>
      <w:jc w:val="left"/>
    </w:pPr>
    <w:rPr>
      <w:rFonts w:ascii="宋体" w:hAnsi="宋体" w:cs="宋体"/>
      <w:kern w:val="0"/>
      <w:sz w:val="24"/>
    </w:rPr>
  </w:style>
  <w:style w:type="paragraph" w:customStyle="1" w:styleId="10">
    <w:name w:val="列出段落1"/>
    <w:basedOn w:val="a"/>
    <w:uiPriority w:val="99"/>
    <w:qFormat/>
    <w:rsid w:val="00472A2B"/>
    <w:pPr>
      <w:ind w:firstLineChars="200" w:firstLine="420"/>
    </w:pPr>
    <w:rPr>
      <w:rFonts w:ascii="Calibri" w:hAnsi="Calibri"/>
      <w:szCs w:val="22"/>
    </w:rPr>
  </w:style>
  <w:style w:type="paragraph" w:customStyle="1" w:styleId="11">
    <w:name w:val="列出段落11"/>
    <w:basedOn w:val="a"/>
    <w:qFormat/>
    <w:rsid w:val="00472A2B"/>
    <w:pPr>
      <w:ind w:firstLine="420"/>
    </w:pPr>
    <w:rPr>
      <w:rFonts w:ascii="Calibri" w:hAnsi="Calibri"/>
    </w:rPr>
  </w:style>
  <w:style w:type="paragraph" w:customStyle="1" w:styleId="Style2">
    <w:name w:val="_Style 2"/>
    <w:basedOn w:val="a"/>
    <w:uiPriority w:val="34"/>
    <w:qFormat/>
    <w:rsid w:val="00472A2B"/>
    <w:pPr>
      <w:ind w:firstLineChars="200" w:firstLine="420"/>
    </w:pPr>
    <w:rPr>
      <w:rFonts w:ascii="Calibri" w:hAnsi="Calibri"/>
      <w:szCs w:val="22"/>
    </w:rPr>
  </w:style>
  <w:style w:type="paragraph" w:customStyle="1" w:styleId="Style1">
    <w:name w:val="_Style 1"/>
    <w:basedOn w:val="a"/>
    <w:uiPriority w:val="99"/>
    <w:qFormat/>
    <w:rsid w:val="00472A2B"/>
    <w:pPr>
      <w:ind w:firstLineChars="200" w:firstLine="420"/>
    </w:pPr>
    <w:rPr>
      <w:rFonts w:ascii="Calibri" w:hAnsi="Calibri"/>
      <w:szCs w:val="22"/>
    </w:rPr>
  </w:style>
  <w:style w:type="paragraph" w:customStyle="1" w:styleId="af">
    <w:name w:val="正文首行缩进两字符"/>
    <w:basedOn w:val="a"/>
    <w:qFormat/>
    <w:rsid w:val="00472A2B"/>
    <w:pPr>
      <w:spacing w:line="360" w:lineRule="auto"/>
      <w:ind w:firstLineChars="200" w:firstLine="200"/>
    </w:pPr>
  </w:style>
  <w:style w:type="character" w:customStyle="1" w:styleId="CharChar">
    <w:name w:val="页脚 Char Char"/>
    <w:basedOn w:val="a1"/>
    <w:qFormat/>
    <w:rsid w:val="00472A2B"/>
    <w:rPr>
      <w:sz w:val="18"/>
      <w:szCs w:val="18"/>
    </w:rPr>
  </w:style>
  <w:style w:type="character" w:customStyle="1" w:styleId="CharChar0">
    <w:name w:val="标题 Char Char"/>
    <w:basedOn w:val="a1"/>
    <w:qFormat/>
    <w:rsid w:val="00472A2B"/>
    <w:rPr>
      <w:rFonts w:ascii="Cambria" w:hAnsi="Cambria" w:cs="Times New Roman"/>
      <w:b/>
      <w:bCs/>
      <w:sz w:val="32"/>
      <w:szCs w:val="32"/>
    </w:rPr>
  </w:style>
  <w:style w:type="paragraph" w:customStyle="1" w:styleId="31">
    <w:name w:val="列出段落31"/>
    <w:basedOn w:val="a"/>
    <w:qFormat/>
    <w:rsid w:val="00472A2B"/>
    <w:pPr>
      <w:ind w:firstLineChars="200" w:firstLine="420"/>
    </w:pPr>
  </w:style>
  <w:style w:type="paragraph" w:customStyle="1" w:styleId="20">
    <w:name w:val="列出段落2"/>
    <w:basedOn w:val="a"/>
    <w:qFormat/>
    <w:rsid w:val="00472A2B"/>
    <w:pPr>
      <w:ind w:firstLineChars="200" w:firstLine="420"/>
    </w:pPr>
    <w:rPr>
      <w:rFonts w:ascii="Calibri" w:hAnsi="Calibri"/>
      <w:szCs w:val="22"/>
    </w:rPr>
  </w:style>
  <w:style w:type="paragraph" w:customStyle="1" w:styleId="30">
    <w:name w:val="列出段落3"/>
    <w:basedOn w:val="a"/>
    <w:uiPriority w:val="99"/>
    <w:qFormat/>
    <w:rsid w:val="00472A2B"/>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
    <w:qFormat/>
    <w:rsid w:val="00472A2B"/>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2">
    <w:name w:val="正文文本缩进1"/>
    <w:basedOn w:val="a"/>
    <w:qFormat/>
    <w:rsid w:val="00472A2B"/>
    <w:pPr>
      <w:spacing w:line="360" w:lineRule="auto"/>
      <w:ind w:firstLineChars="200" w:firstLine="480"/>
    </w:pPr>
    <w:rPr>
      <w:rFonts w:ascii="宋体"/>
      <w:sz w:val="24"/>
    </w:rPr>
  </w:style>
  <w:style w:type="paragraph" w:customStyle="1" w:styleId="13">
    <w:name w:val="正文缩进1"/>
    <w:basedOn w:val="a"/>
    <w:qFormat/>
    <w:rsid w:val="00472A2B"/>
    <w:pPr>
      <w:adjustRightInd w:val="0"/>
      <w:spacing w:line="360" w:lineRule="atLeast"/>
      <w:ind w:firstLineChars="200" w:firstLine="420"/>
      <w:jc w:val="left"/>
      <w:textAlignment w:val="baseline"/>
    </w:pPr>
    <w:rPr>
      <w:kern w:val="0"/>
      <w:sz w:val="24"/>
      <w:szCs w:val="20"/>
    </w:rPr>
  </w:style>
  <w:style w:type="paragraph" w:customStyle="1" w:styleId="14">
    <w:name w:val="日期1"/>
    <w:basedOn w:val="a"/>
    <w:next w:val="a"/>
    <w:qFormat/>
    <w:rsid w:val="00472A2B"/>
    <w:rPr>
      <w:sz w:val="24"/>
    </w:rPr>
  </w:style>
  <w:style w:type="paragraph" w:styleId="af0">
    <w:name w:val="List Paragraph"/>
    <w:basedOn w:val="a"/>
    <w:uiPriority w:val="34"/>
    <w:unhideWhenUsed/>
    <w:qFormat/>
    <w:rsid w:val="00472A2B"/>
    <w:pPr>
      <w:ind w:firstLineChars="200" w:firstLine="420"/>
    </w:pPr>
  </w:style>
  <w:style w:type="paragraph" w:customStyle="1" w:styleId="ListParagraph1">
    <w:name w:val="List Paragraph1"/>
    <w:basedOn w:val="a"/>
    <w:uiPriority w:val="99"/>
    <w:qFormat/>
    <w:rsid w:val="00472A2B"/>
    <w:pPr>
      <w:ind w:firstLineChars="200" w:firstLine="420"/>
    </w:pPr>
  </w:style>
  <w:style w:type="table" w:styleId="af1">
    <w:name w:val="Table Grid"/>
    <w:basedOn w:val="a2"/>
    <w:qFormat/>
    <w:rsid w:val="002D484A"/>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5">
    <w:name w:val="p15"/>
    <w:basedOn w:val="a"/>
    <w:qFormat/>
    <w:rsid w:val="00C368E9"/>
    <w:pPr>
      <w:widowControl/>
      <w:autoSpaceDN w:val="0"/>
      <w:jc w:val="left"/>
    </w:pPr>
    <w:rPr>
      <w:kern w:val="0"/>
      <w:szCs w:val="21"/>
    </w:rPr>
  </w:style>
  <w:style w:type="paragraph" w:customStyle="1" w:styleId="15">
    <w:name w:val="无间隔1"/>
    <w:qFormat/>
    <w:rsid w:val="00416956"/>
    <w:pPr>
      <w:widowControl w:val="0"/>
      <w:jc w:val="both"/>
    </w:pPr>
    <w:rPr>
      <w:rFonts w:ascii="Calibri" w:eastAsia="宋体" w:hAnsi="Calibri" w:cs="Times New Roman"/>
    </w:rPr>
  </w:style>
  <w:style w:type="paragraph" w:customStyle="1" w:styleId="Default">
    <w:name w:val="Default"/>
    <w:qFormat/>
    <w:rsid w:val="005F7079"/>
    <w:pPr>
      <w:widowControl w:val="0"/>
      <w:autoSpaceDE w:val="0"/>
      <w:autoSpaceDN w:val="0"/>
      <w:adjustRightInd w:val="0"/>
    </w:pPr>
    <w:rPr>
      <w:rFonts w:ascii="仿宋" w:eastAsia="仿宋" w:hAnsi="Times New Roman" w:cs="仿宋"/>
      <w:color w:val="000000"/>
      <w:kern w:val="0"/>
      <w:sz w:val="24"/>
      <w:szCs w:val="24"/>
    </w:rPr>
  </w:style>
  <w:style w:type="paragraph" w:customStyle="1" w:styleId="BodyText1I2">
    <w:name w:val="BodyText1I2"/>
    <w:basedOn w:val="a"/>
    <w:qFormat/>
    <w:rsid w:val="00933EC8"/>
    <w:pPr>
      <w:widowControl/>
      <w:spacing w:after="120"/>
      <w:ind w:leftChars="200" w:left="420" w:firstLineChars="200" w:firstLine="420"/>
      <w:jc w:val="left"/>
    </w:pPr>
    <w:rPr>
      <w:rFonts w:cstheme="minorBidi"/>
      <w:kern w:val="0"/>
      <w:sz w:val="22"/>
      <w:szCs w:val="22"/>
    </w:rPr>
  </w:style>
  <w:style w:type="paragraph" w:customStyle="1" w:styleId="Heading1">
    <w:name w:val="Heading1"/>
    <w:basedOn w:val="a"/>
    <w:next w:val="a"/>
    <w:qFormat/>
    <w:rsid w:val="00933EC8"/>
    <w:pPr>
      <w:keepNext/>
      <w:keepLines/>
      <w:widowControl/>
      <w:spacing w:before="340" w:after="330" w:line="576" w:lineRule="auto"/>
      <w:jc w:val="left"/>
    </w:pPr>
    <w:rPr>
      <w:rFonts w:ascii="Calibri"/>
      <w:b/>
      <w:bCs/>
      <w:kern w:val="44"/>
      <w:sz w:val="44"/>
      <w:szCs w:val="44"/>
    </w:rPr>
  </w:style>
  <w:style w:type="character" w:customStyle="1" w:styleId="NormalCharacter">
    <w:name w:val="NormalCharacter"/>
    <w:semiHidden/>
    <w:rsid w:val="00933EC8"/>
  </w:style>
  <w:style w:type="paragraph" w:customStyle="1" w:styleId="BodyText1I">
    <w:name w:val="BodyText1I"/>
    <w:basedOn w:val="a"/>
    <w:qFormat/>
    <w:rsid w:val="00933EC8"/>
    <w:pPr>
      <w:widowControl/>
      <w:tabs>
        <w:tab w:val="bar" w:leader="hyphen" w:pos="5250"/>
      </w:tabs>
      <w:spacing w:after="120" w:line="360" w:lineRule="atLeast"/>
      <w:ind w:leftChars="30" w:left="72" w:rightChars="30" w:right="30" w:firstLineChars="100" w:firstLine="420"/>
      <w:jc w:val="center"/>
    </w:pPr>
    <w:rPr>
      <w:rFonts w:ascii="Calibri" w:cstheme="minorBidi"/>
      <w:kern w:val="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85</Pages>
  <Words>5416</Words>
  <Characters>30873</Characters>
  <Application>Microsoft Office Word</Application>
  <DocSecurity>0</DocSecurity>
  <Lines>257</Lines>
  <Paragraphs>72</Paragraphs>
  <ScaleCrop>false</ScaleCrop>
  <Company>Microsoft</Company>
  <LinksUpToDate>false</LinksUpToDate>
  <CharactersWithSpaces>36217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襄城县公共资源交易中心:万晓玲</dc:creator>
  <cp:lastModifiedBy>襄城县公共资源交易中心:万晓玲</cp:lastModifiedBy>
  <cp:revision>28</cp:revision>
  <cp:lastPrinted>2019-01-28T07:55:00Z</cp:lastPrinted>
  <dcterms:created xsi:type="dcterms:W3CDTF">2018-09-19T07:45:00Z</dcterms:created>
  <dcterms:modified xsi:type="dcterms:W3CDTF">2019-05-27T03:02:00Z</dcterms:modified>
</cp:coreProperties>
</file>