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A3" w:rsidRPr="006D3CA3" w:rsidRDefault="006D3CA3" w:rsidP="00551589">
      <w:pPr>
        <w:pStyle w:val="p16"/>
        <w:spacing w:line="360" w:lineRule="auto"/>
        <w:ind w:firstLineChars="200" w:firstLine="883"/>
        <w:jc w:val="both"/>
        <w:rPr>
          <w:rFonts w:asciiTheme="majorEastAsia" w:eastAsiaTheme="majorEastAsia" w:hAnsiTheme="majorEastAsia" w:cstheme="majorEastAsia"/>
          <w:b/>
          <w:sz w:val="44"/>
          <w:szCs w:val="44"/>
        </w:rPr>
      </w:pPr>
      <w:r w:rsidRPr="006D3CA3">
        <w:rPr>
          <w:rFonts w:asciiTheme="majorEastAsia" w:eastAsiaTheme="majorEastAsia" w:hAnsiTheme="majorEastAsia" w:cstheme="majorEastAsia" w:hint="eastAsia"/>
          <w:b/>
          <w:sz w:val="44"/>
          <w:szCs w:val="44"/>
        </w:rPr>
        <w:t>襄城县范湖乡竹园小学教学楼修缮工程项目</w:t>
      </w:r>
    </w:p>
    <w:p w:rsidR="00244767" w:rsidRPr="006D3CA3" w:rsidRDefault="00226333" w:rsidP="006D3CA3">
      <w:pPr>
        <w:pStyle w:val="p16"/>
        <w:spacing w:line="360" w:lineRule="auto"/>
        <w:ind w:firstLineChars="550" w:firstLine="2870"/>
        <w:jc w:val="both"/>
        <w:rPr>
          <w:b/>
          <w:spacing w:val="20"/>
          <w:sz w:val="48"/>
          <w:szCs w:val="44"/>
        </w:rPr>
      </w:pPr>
      <w:r w:rsidRPr="006D3CA3">
        <w:rPr>
          <w:rFonts w:hint="eastAsia"/>
          <w:b/>
          <w:spacing w:val="20"/>
          <w:sz w:val="48"/>
          <w:szCs w:val="44"/>
        </w:rPr>
        <w:t>竞争性谈判文件</w:t>
      </w:r>
    </w:p>
    <w:p w:rsidR="00244767" w:rsidRDefault="00244767">
      <w:pPr>
        <w:jc w:val="center"/>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6C24EE" w:rsidRDefault="006C24EE">
      <w:pPr>
        <w:ind w:firstLineChars="400" w:firstLine="1606"/>
        <w:rPr>
          <w:rFonts w:ascii="宋体" w:hAnsi="宋体"/>
          <w:b/>
          <w:spacing w:val="20"/>
          <w:sz w:val="36"/>
          <w:szCs w:val="36"/>
        </w:rPr>
      </w:pPr>
    </w:p>
    <w:p w:rsidR="00244767" w:rsidRPr="006D3CA3" w:rsidRDefault="00226333" w:rsidP="00551589">
      <w:pPr>
        <w:ind w:firstLineChars="450" w:firstLine="1626"/>
        <w:rPr>
          <w:rFonts w:asciiTheme="majorEastAsia" w:eastAsiaTheme="majorEastAsia" w:hAnsiTheme="majorEastAsia" w:cstheme="majorEastAsia"/>
          <w:b/>
          <w:kern w:val="0"/>
          <w:sz w:val="36"/>
          <w:szCs w:val="44"/>
        </w:rPr>
      </w:pPr>
      <w:r w:rsidRPr="006D3CA3">
        <w:rPr>
          <w:rFonts w:asciiTheme="majorEastAsia" w:eastAsiaTheme="majorEastAsia" w:hAnsiTheme="majorEastAsia" w:cstheme="majorEastAsia" w:hint="eastAsia"/>
          <w:b/>
          <w:kern w:val="0"/>
          <w:sz w:val="36"/>
          <w:szCs w:val="44"/>
        </w:rPr>
        <w:t>（</w:t>
      </w:r>
      <w:r w:rsidR="006D3CA3">
        <w:rPr>
          <w:rFonts w:asciiTheme="majorEastAsia" w:eastAsiaTheme="majorEastAsia" w:hAnsiTheme="majorEastAsia" w:cstheme="majorEastAsia" w:hint="eastAsia"/>
          <w:b/>
          <w:kern w:val="0"/>
          <w:sz w:val="36"/>
          <w:szCs w:val="44"/>
        </w:rPr>
        <w:t xml:space="preserve">  </w:t>
      </w:r>
      <w:r w:rsidRPr="006D3CA3">
        <w:rPr>
          <w:rFonts w:asciiTheme="majorEastAsia" w:eastAsiaTheme="majorEastAsia" w:hAnsiTheme="majorEastAsia" w:cstheme="majorEastAsia" w:hint="eastAsia"/>
          <w:b/>
          <w:kern w:val="0"/>
          <w:sz w:val="36"/>
          <w:szCs w:val="44"/>
        </w:rPr>
        <w:t>项目编号：XZZ—</w:t>
      </w:r>
      <w:r w:rsidR="007E4CF5" w:rsidRPr="006D3CA3">
        <w:rPr>
          <w:rFonts w:asciiTheme="majorEastAsia" w:eastAsiaTheme="majorEastAsia" w:hAnsiTheme="majorEastAsia" w:cstheme="majorEastAsia" w:hint="eastAsia"/>
          <w:b/>
          <w:kern w:val="0"/>
          <w:sz w:val="36"/>
          <w:szCs w:val="44"/>
        </w:rPr>
        <w:t>T</w:t>
      </w:r>
      <w:r w:rsidRPr="006D3CA3">
        <w:rPr>
          <w:rFonts w:asciiTheme="majorEastAsia" w:eastAsiaTheme="majorEastAsia" w:hAnsiTheme="majorEastAsia" w:cstheme="majorEastAsia" w:hint="eastAsia"/>
          <w:b/>
          <w:kern w:val="0"/>
          <w:sz w:val="36"/>
          <w:szCs w:val="44"/>
        </w:rPr>
        <w:t>201</w:t>
      </w:r>
      <w:r w:rsidR="006D3CA3" w:rsidRPr="006D3CA3">
        <w:rPr>
          <w:rFonts w:asciiTheme="majorEastAsia" w:eastAsiaTheme="majorEastAsia" w:hAnsiTheme="majorEastAsia" w:cstheme="majorEastAsia" w:hint="eastAsia"/>
          <w:b/>
          <w:kern w:val="0"/>
          <w:sz w:val="36"/>
          <w:szCs w:val="44"/>
        </w:rPr>
        <w:t>9021</w:t>
      </w:r>
      <w:r w:rsidRPr="006D3CA3">
        <w:rPr>
          <w:rFonts w:asciiTheme="majorEastAsia" w:eastAsiaTheme="majorEastAsia" w:hAnsiTheme="majorEastAsia" w:cstheme="majorEastAsia" w:hint="eastAsia"/>
          <w:b/>
          <w:kern w:val="0"/>
          <w:sz w:val="36"/>
          <w:szCs w:val="44"/>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Pr="006D3CA3" w:rsidRDefault="00226333" w:rsidP="00551589">
      <w:pPr>
        <w:ind w:firstLineChars="750" w:firstLine="3312"/>
        <w:rPr>
          <w:rFonts w:ascii="宋体" w:eastAsia="宋体" w:hAnsi="宋体" w:cs="宋体"/>
          <w:b/>
          <w:spacing w:val="20"/>
          <w:kern w:val="0"/>
          <w:sz w:val="40"/>
          <w:szCs w:val="44"/>
        </w:rPr>
      </w:pPr>
      <w:r w:rsidRPr="006D3CA3">
        <w:rPr>
          <w:rFonts w:ascii="宋体" w:eastAsia="宋体" w:hAnsi="宋体" w:cs="宋体" w:hint="eastAsia"/>
          <w:b/>
          <w:spacing w:val="20"/>
          <w:kern w:val="0"/>
          <w:sz w:val="40"/>
          <w:szCs w:val="44"/>
        </w:rPr>
        <w:t>襄城县政府采购中心</w:t>
      </w:r>
    </w:p>
    <w:p w:rsidR="00244767" w:rsidRPr="006D3CA3" w:rsidRDefault="00226333" w:rsidP="006D3CA3">
      <w:pPr>
        <w:ind w:firstLineChars="750" w:firstLine="3312"/>
        <w:rPr>
          <w:rFonts w:ascii="宋体" w:eastAsia="宋体" w:hAnsi="宋体" w:cs="宋体"/>
          <w:b/>
          <w:spacing w:val="20"/>
          <w:kern w:val="0"/>
          <w:sz w:val="40"/>
          <w:szCs w:val="44"/>
        </w:rPr>
      </w:pPr>
      <w:r w:rsidRPr="006D3CA3">
        <w:rPr>
          <w:rFonts w:ascii="宋体" w:eastAsia="宋体" w:hAnsi="宋体" w:cs="宋体" w:hint="eastAsia"/>
          <w:b/>
          <w:spacing w:val="20"/>
          <w:kern w:val="0"/>
          <w:sz w:val="40"/>
          <w:szCs w:val="44"/>
        </w:rPr>
        <w:t>201</w:t>
      </w:r>
      <w:r w:rsidR="00541C44" w:rsidRPr="006D3CA3">
        <w:rPr>
          <w:rFonts w:ascii="宋体" w:eastAsia="宋体" w:hAnsi="宋体" w:cs="宋体" w:hint="eastAsia"/>
          <w:b/>
          <w:spacing w:val="20"/>
          <w:kern w:val="0"/>
          <w:sz w:val="40"/>
          <w:szCs w:val="44"/>
        </w:rPr>
        <w:t>9</w:t>
      </w:r>
      <w:r w:rsidRPr="006D3CA3">
        <w:rPr>
          <w:rFonts w:ascii="宋体" w:eastAsia="宋体" w:hAnsi="宋体" w:cs="宋体" w:hint="eastAsia"/>
          <w:b/>
          <w:spacing w:val="20"/>
          <w:kern w:val="0"/>
          <w:sz w:val="40"/>
          <w:szCs w:val="44"/>
        </w:rPr>
        <w:t>年</w:t>
      </w:r>
      <w:r w:rsidR="006D3CA3" w:rsidRPr="006D3CA3">
        <w:rPr>
          <w:rFonts w:ascii="宋体" w:eastAsia="宋体" w:hAnsi="宋体" w:cs="宋体" w:hint="eastAsia"/>
          <w:b/>
          <w:spacing w:val="20"/>
          <w:kern w:val="0"/>
          <w:sz w:val="40"/>
          <w:szCs w:val="44"/>
        </w:rPr>
        <w:t>4</w:t>
      </w:r>
      <w:r w:rsidRPr="006D3CA3">
        <w:rPr>
          <w:rFonts w:ascii="宋体" w:eastAsia="宋体" w:hAnsi="宋体" w:cs="宋体" w:hint="eastAsia"/>
          <w:b/>
          <w:spacing w:val="20"/>
          <w:kern w:val="0"/>
          <w:sz w:val="40"/>
          <w:szCs w:val="44"/>
        </w:rPr>
        <w:t>月</w:t>
      </w:r>
      <w:r w:rsidR="006D3CA3" w:rsidRPr="006D3CA3">
        <w:rPr>
          <w:rFonts w:ascii="宋体" w:eastAsia="宋体" w:hAnsi="宋体" w:cs="宋体" w:hint="eastAsia"/>
          <w:b/>
          <w:spacing w:val="20"/>
          <w:kern w:val="0"/>
          <w:sz w:val="40"/>
          <w:szCs w:val="44"/>
        </w:rPr>
        <w:t>9</w:t>
      </w:r>
      <w:r w:rsidRPr="006D3CA3">
        <w:rPr>
          <w:rFonts w:ascii="宋体" w:eastAsia="宋体" w:hAnsi="宋体" w:cs="宋体" w:hint="eastAsia"/>
          <w:b/>
          <w:spacing w:val="20"/>
          <w:kern w:val="0"/>
          <w:sz w:val="40"/>
          <w:szCs w:val="44"/>
        </w:rPr>
        <w:t>日</w:t>
      </w:r>
    </w:p>
    <w:p w:rsidR="00244767" w:rsidRPr="006D3CA3"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sidR="007E41CD">
        <w:rPr>
          <w:rFonts w:ascii="宋体" w:hAnsi="宋体" w:hint="eastAsia"/>
          <w:sz w:val="32"/>
          <w:szCs w:val="32"/>
        </w:rPr>
        <w:t>7</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5F3DA5">
        <w:rPr>
          <w:rFonts w:ascii="宋体" w:hAnsi="宋体" w:hint="eastAsia"/>
          <w:sz w:val="32"/>
          <w:szCs w:val="32"/>
        </w:rPr>
        <w:t>1</w:t>
      </w:r>
      <w:r w:rsidR="00D53616">
        <w:rPr>
          <w:rFonts w:ascii="宋体" w:hAnsi="宋体" w:hint="eastAsia"/>
          <w:sz w:val="32"/>
          <w:szCs w:val="32"/>
        </w:rPr>
        <w:t>3</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D53616">
        <w:rPr>
          <w:rFonts w:ascii="宋体" w:hAnsi="宋体" w:hint="eastAsia"/>
          <w:sz w:val="32"/>
          <w:szCs w:val="32"/>
        </w:rPr>
        <w:t>22</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5F3DA5">
        <w:rPr>
          <w:rFonts w:ascii="宋体" w:hAnsi="宋体" w:hint="eastAsia"/>
          <w:sz w:val="32"/>
          <w:szCs w:val="32"/>
        </w:rPr>
        <w:t>2</w:t>
      </w:r>
      <w:r w:rsidR="00D53616">
        <w:rPr>
          <w:rFonts w:ascii="宋体" w:hAnsi="宋体" w:hint="eastAsia"/>
          <w:sz w:val="32"/>
          <w:szCs w:val="32"/>
        </w:rPr>
        <w:t>3</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D53616">
        <w:rPr>
          <w:rFonts w:ascii="宋体" w:hAnsi="宋体" w:hint="eastAsia"/>
          <w:sz w:val="32"/>
          <w:szCs w:val="32"/>
        </w:rPr>
        <w:t>30</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5F3DA5">
        <w:rPr>
          <w:rFonts w:ascii="宋体" w:hAnsi="宋体" w:hint="eastAsia"/>
          <w:sz w:val="32"/>
          <w:szCs w:val="32"/>
        </w:rPr>
        <w:t>3</w:t>
      </w:r>
      <w:r w:rsidR="00D53616">
        <w:rPr>
          <w:rFonts w:ascii="宋体" w:hAnsi="宋体" w:hint="eastAsia"/>
          <w:sz w:val="32"/>
          <w:szCs w:val="32"/>
        </w:rPr>
        <w:t>3</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rsidP="005624DD">
      <w:pPr>
        <w:spacing w:line="400" w:lineRule="exact"/>
        <w:ind w:firstLineChars="650" w:firstLine="208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541C44" w:rsidRPr="00541C44">
        <w:rPr>
          <w:rFonts w:hint="eastAsia"/>
        </w:rPr>
        <w:t>襄城县</w:t>
      </w:r>
      <w:r w:rsidR="006D3CA3">
        <w:rPr>
          <w:rFonts w:hint="eastAsia"/>
        </w:rPr>
        <w:t>范湖乡中心学校</w:t>
      </w:r>
      <w:r>
        <w:rPr>
          <w:rFonts w:hint="eastAsia"/>
        </w:rPr>
        <w:t>的委托，对“</w:t>
      </w:r>
      <w:r w:rsidR="006D3CA3" w:rsidRPr="006D3CA3">
        <w:rPr>
          <w:rFonts w:hint="eastAsia"/>
        </w:rPr>
        <w:t>襄城县范湖乡竹园小学教学楼修缮工程项目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51589">
      <w:pPr>
        <w:pStyle w:val="p16"/>
        <w:spacing w:line="400" w:lineRule="exact"/>
        <w:ind w:firstLineChars="350" w:firstLine="840"/>
        <w:jc w:val="both"/>
        <w:rPr>
          <w:b/>
          <w:bCs/>
        </w:rPr>
      </w:pPr>
      <w:r>
        <w:rPr>
          <w:rFonts w:hint="eastAsia"/>
        </w:rPr>
        <w:t>项目名称：</w:t>
      </w:r>
      <w:r w:rsidR="006D3CA3" w:rsidRPr="006D3CA3">
        <w:rPr>
          <w:rFonts w:hint="eastAsia"/>
        </w:rPr>
        <w:t>襄城县范湖乡竹园小学教学楼修缮工程项目</w:t>
      </w:r>
    </w:p>
    <w:p w:rsidR="00244767" w:rsidRPr="006D3CA3" w:rsidRDefault="00C67154" w:rsidP="00551589">
      <w:pPr>
        <w:pStyle w:val="p16"/>
        <w:spacing w:line="400" w:lineRule="exact"/>
        <w:ind w:firstLineChars="300" w:firstLine="723"/>
        <w:jc w:val="both"/>
        <w:rPr>
          <w:bCs/>
          <w:color w:val="000000"/>
        </w:rPr>
      </w:pPr>
      <w:r>
        <w:rPr>
          <w:rFonts w:hint="eastAsia"/>
          <w:b/>
          <w:bCs/>
        </w:rPr>
        <w:t xml:space="preserve"> </w:t>
      </w:r>
      <w:r w:rsidR="005A6951" w:rsidRPr="006D3CA3">
        <w:rPr>
          <w:rFonts w:hint="eastAsia"/>
          <w:bCs/>
        </w:rPr>
        <w:t>项目编号：</w:t>
      </w:r>
      <w:r w:rsidR="00226333" w:rsidRPr="006D3CA3">
        <w:rPr>
          <w:rFonts w:hint="eastAsia"/>
          <w:bCs/>
        </w:rPr>
        <w:t>XZZ-T201</w:t>
      </w:r>
      <w:r w:rsidR="00EA32F8" w:rsidRPr="006D3CA3">
        <w:rPr>
          <w:rFonts w:hint="eastAsia"/>
          <w:bCs/>
        </w:rPr>
        <w:t>90</w:t>
      </w:r>
      <w:r w:rsidR="006D3CA3" w:rsidRPr="006D3CA3">
        <w:rPr>
          <w:rFonts w:hint="eastAsia"/>
          <w:bCs/>
        </w:rPr>
        <w:t>21</w:t>
      </w:r>
      <w:r w:rsidR="00226333" w:rsidRPr="006D3CA3">
        <w:rPr>
          <w:rFonts w:hint="eastAsia"/>
          <w:bCs/>
          <w:color w:val="000000"/>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872D3F" w:rsidRPr="00872D3F" w:rsidRDefault="00872D3F" w:rsidP="00872D3F">
      <w:pPr>
        <w:spacing w:line="360" w:lineRule="auto"/>
        <w:ind w:firstLineChars="350" w:firstLine="840"/>
        <w:rPr>
          <w:rFonts w:ascii="宋体" w:eastAsia="宋体" w:hAnsi="宋体" w:cs="宋体"/>
          <w:kern w:val="0"/>
          <w:sz w:val="24"/>
        </w:rPr>
      </w:pPr>
      <w:r w:rsidRPr="00872D3F">
        <w:rPr>
          <w:rFonts w:ascii="宋体" w:eastAsia="宋体" w:hAnsi="宋体" w:cs="宋体" w:hint="eastAsia"/>
          <w:kern w:val="0"/>
          <w:sz w:val="24"/>
        </w:rPr>
        <w:t>工程位置：许昌市襄城县</w:t>
      </w:r>
      <w:r w:rsidR="006D3CA3">
        <w:rPr>
          <w:rFonts w:ascii="宋体" w:eastAsia="宋体" w:hAnsi="宋体" w:cs="宋体" w:hint="eastAsia"/>
          <w:kern w:val="0"/>
          <w:sz w:val="24"/>
        </w:rPr>
        <w:t>范湖乡</w:t>
      </w:r>
    </w:p>
    <w:p w:rsidR="00541C44" w:rsidRDefault="00872D3F" w:rsidP="00872D3F">
      <w:pPr>
        <w:spacing w:line="360" w:lineRule="auto"/>
        <w:ind w:leftChars="350" w:left="735" w:firstLineChars="50" w:firstLine="120"/>
        <w:rPr>
          <w:rFonts w:ascii="宋体" w:eastAsia="宋体" w:hAnsi="宋体" w:cs="宋体"/>
          <w:kern w:val="0"/>
          <w:sz w:val="24"/>
        </w:rPr>
      </w:pPr>
      <w:r w:rsidRPr="00872D3F">
        <w:rPr>
          <w:rFonts w:ascii="宋体" w:eastAsia="宋体" w:hAnsi="宋体" w:cs="宋体" w:hint="eastAsia"/>
          <w:kern w:val="0"/>
          <w:sz w:val="24"/>
        </w:rPr>
        <w:t>工程名称：</w:t>
      </w:r>
      <w:r w:rsidR="006D3CA3" w:rsidRPr="006D3CA3">
        <w:rPr>
          <w:rFonts w:ascii="宋体" w:eastAsia="宋体" w:hAnsi="宋体" w:cs="宋体" w:hint="eastAsia"/>
          <w:kern w:val="0"/>
          <w:sz w:val="24"/>
        </w:rPr>
        <w:t>襄城县范湖乡竹园小学教学楼修缮工程</w:t>
      </w:r>
    </w:p>
    <w:p w:rsidR="00872D3F" w:rsidRDefault="00872D3F" w:rsidP="00872D3F">
      <w:pPr>
        <w:spacing w:line="360" w:lineRule="auto"/>
        <w:ind w:leftChars="350" w:left="735" w:firstLineChars="50" w:firstLine="120"/>
        <w:rPr>
          <w:rFonts w:ascii="仿宋" w:eastAsia="仿宋" w:hAnsi="仿宋" w:cs="仿宋"/>
          <w:bCs/>
          <w:sz w:val="32"/>
          <w:szCs w:val="32"/>
        </w:rPr>
      </w:pPr>
      <w:r w:rsidRPr="00872D3F">
        <w:rPr>
          <w:rFonts w:ascii="宋体" w:eastAsia="宋体" w:hAnsi="宋体" w:cs="宋体" w:hint="eastAsia"/>
          <w:kern w:val="0"/>
          <w:sz w:val="24"/>
        </w:rPr>
        <w:t>工程概况：该工程为</w:t>
      </w:r>
      <w:r w:rsidR="006D3CA3" w:rsidRPr="006D3CA3">
        <w:rPr>
          <w:rFonts w:ascii="宋体" w:eastAsia="宋体" w:hAnsi="宋体" w:cs="宋体" w:hint="eastAsia"/>
          <w:kern w:val="0"/>
          <w:sz w:val="24"/>
        </w:rPr>
        <w:t>襄城县范湖乡竹园小学教学楼修缮工程项目</w:t>
      </w:r>
      <w:r>
        <w:rPr>
          <w:rFonts w:ascii="仿宋" w:eastAsia="仿宋" w:hAnsi="仿宋" w:cs="仿宋" w:hint="eastAsia"/>
          <w:bCs/>
          <w:sz w:val="32"/>
          <w:szCs w:val="32"/>
        </w:rPr>
        <w:t>。</w:t>
      </w:r>
    </w:p>
    <w:p w:rsidR="00872D3F" w:rsidRPr="00872D3F" w:rsidRDefault="00872D3F" w:rsidP="00872D3F">
      <w:pPr>
        <w:spacing w:line="360" w:lineRule="auto"/>
        <w:ind w:firstLineChars="350" w:firstLine="843"/>
        <w:rPr>
          <w:rFonts w:ascii="宋体" w:eastAsia="宋体" w:hAnsi="宋体" w:cs="宋体"/>
          <w:kern w:val="0"/>
          <w:sz w:val="24"/>
        </w:rPr>
      </w:pPr>
      <w:r w:rsidRPr="00872D3F">
        <w:rPr>
          <w:rFonts w:ascii="宋体" w:eastAsia="宋体" w:hAnsi="宋体" w:cs="宋体" w:hint="eastAsia"/>
          <w:b/>
          <w:kern w:val="0"/>
          <w:sz w:val="24"/>
        </w:rPr>
        <w:t>项目预算：</w:t>
      </w:r>
      <w:r w:rsidR="006D3CA3" w:rsidRPr="006D3CA3">
        <w:rPr>
          <w:rFonts w:ascii="宋体" w:eastAsia="宋体" w:hAnsi="宋体" w:cs="宋体" w:hint="eastAsia"/>
          <w:b/>
          <w:bCs/>
          <w:kern w:val="0"/>
          <w:sz w:val="24"/>
        </w:rPr>
        <w:t>275354.51元</w:t>
      </w:r>
      <w:r w:rsidRPr="00872D3F">
        <w:rPr>
          <w:rFonts w:ascii="宋体" w:eastAsia="宋体" w:hAnsi="宋体" w:cs="宋体" w:hint="eastAsia"/>
          <w:b/>
          <w:kern w:val="0"/>
          <w:sz w:val="24"/>
        </w:rPr>
        <w:t>；</w:t>
      </w:r>
      <w:r w:rsidRPr="00872D3F">
        <w:rPr>
          <w:rFonts w:ascii="宋体" w:eastAsia="宋体" w:hAnsi="宋体" w:cs="宋体" w:hint="eastAsia"/>
          <w:kern w:val="0"/>
          <w:sz w:val="24"/>
        </w:rPr>
        <w:t>（具体工程量清单及要求详见谈判文件）</w:t>
      </w:r>
      <w:r w:rsidR="009B4158">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8516AF" w:rsidRPr="008516AF" w:rsidRDefault="00226333" w:rsidP="008516AF">
      <w:pPr>
        <w:pStyle w:val="p0"/>
        <w:ind w:firstLineChars="300" w:firstLine="720"/>
        <w:rPr>
          <w:rFonts w:ascii="宋体" w:hAnsi="宋体" w:cs="宋体"/>
          <w:color w:val="000000"/>
          <w:sz w:val="24"/>
        </w:rPr>
      </w:pPr>
      <w:r>
        <w:rPr>
          <w:rFonts w:ascii="宋体" w:hAnsi="宋体" w:cs="宋体" w:hint="eastAsia"/>
          <w:color w:val="000000"/>
          <w:sz w:val="24"/>
          <w:szCs w:val="24"/>
        </w:rPr>
        <w:t>（一）符合《中华人民共和国政府采购法》第二十二条规定</w:t>
      </w:r>
      <w:r w:rsidR="008516AF" w:rsidRPr="008516AF">
        <w:rPr>
          <w:rFonts w:ascii="宋体" w:hAnsi="宋体" w:cs="宋体" w:hint="eastAsia"/>
          <w:color w:val="000000"/>
          <w:sz w:val="24"/>
        </w:rPr>
        <w:t>第</w:t>
      </w:r>
    </w:p>
    <w:p w:rsidR="00127A6E" w:rsidRDefault="008516AF" w:rsidP="008516AF">
      <w:pPr>
        <w:pStyle w:val="p0"/>
        <w:spacing w:line="360" w:lineRule="auto"/>
        <w:jc w:val="left"/>
        <w:rPr>
          <w:rFonts w:ascii="宋体" w:hAnsi="宋体" w:cs="宋体"/>
          <w:color w:val="000000"/>
          <w:sz w:val="24"/>
          <w:szCs w:val="24"/>
        </w:rPr>
      </w:pPr>
      <w:r w:rsidRPr="008516AF">
        <w:rPr>
          <w:rFonts w:ascii="宋体" w:hAnsi="宋体" w:cs="宋体" w:hint="eastAsia"/>
          <w:color w:val="000000"/>
          <w:sz w:val="24"/>
          <w:szCs w:val="24"/>
        </w:rPr>
        <w:t>一款规定，并提供相关资料；</w:t>
      </w:r>
    </w:p>
    <w:p w:rsidR="006D3CA3" w:rsidRPr="006D3CA3" w:rsidRDefault="006D3CA3" w:rsidP="006D3CA3">
      <w:pPr>
        <w:pStyle w:val="p0"/>
        <w:spacing w:line="360" w:lineRule="auto"/>
        <w:ind w:firstLineChars="350" w:firstLine="840"/>
        <w:rPr>
          <w:rFonts w:ascii="宋体" w:hAnsi="宋体" w:cs="宋体"/>
          <w:color w:val="000000"/>
          <w:sz w:val="24"/>
          <w:szCs w:val="24"/>
        </w:rPr>
      </w:pPr>
      <w:r w:rsidRPr="006D3CA3">
        <w:rPr>
          <w:rFonts w:ascii="宋体" w:hAnsi="宋体" w:cs="宋体" w:hint="eastAsia"/>
          <w:color w:val="000000"/>
          <w:sz w:val="24"/>
          <w:szCs w:val="24"/>
        </w:rPr>
        <w:t>1.具有独立承担民事责任的能力；</w:t>
      </w:r>
    </w:p>
    <w:p w:rsidR="006D3CA3" w:rsidRPr="006D3CA3" w:rsidRDefault="006D3CA3" w:rsidP="006D3CA3">
      <w:pPr>
        <w:pStyle w:val="p0"/>
        <w:spacing w:line="360" w:lineRule="auto"/>
        <w:ind w:firstLineChars="350" w:firstLine="840"/>
        <w:rPr>
          <w:rFonts w:ascii="宋体" w:hAnsi="宋体" w:cs="宋体"/>
          <w:color w:val="000000"/>
          <w:sz w:val="24"/>
          <w:szCs w:val="24"/>
        </w:rPr>
      </w:pPr>
      <w:r w:rsidRPr="006D3CA3">
        <w:rPr>
          <w:rFonts w:ascii="宋体" w:hAnsi="宋体" w:cs="宋体" w:hint="eastAsia"/>
          <w:color w:val="000000"/>
          <w:sz w:val="24"/>
          <w:szCs w:val="24"/>
        </w:rPr>
        <w:t>2.具有良好的商业信誉和健全的财务制度；</w:t>
      </w:r>
    </w:p>
    <w:p w:rsidR="006D3CA3" w:rsidRPr="006D3CA3" w:rsidRDefault="006D3CA3" w:rsidP="006D3CA3">
      <w:pPr>
        <w:pStyle w:val="p0"/>
        <w:spacing w:line="360" w:lineRule="auto"/>
        <w:ind w:firstLineChars="350" w:firstLine="840"/>
        <w:rPr>
          <w:rFonts w:ascii="宋体" w:hAnsi="宋体" w:cs="宋体"/>
          <w:color w:val="000000"/>
          <w:sz w:val="24"/>
          <w:szCs w:val="24"/>
        </w:rPr>
      </w:pPr>
      <w:r w:rsidRPr="006D3CA3">
        <w:rPr>
          <w:rFonts w:ascii="宋体" w:hAnsi="宋体" w:cs="宋体" w:hint="eastAsia"/>
          <w:color w:val="000000"/>
          <w:sz w:val="24"/>
          <w:szCs w:val="24"/>
        </w:rPr>
        <w:t>3.具有履行合同所必须的设备和专业技术能力</w:t>
      </w:r>
      <w:r>
        <w:rPr>
          <w:rFonts w:ascii="宋体" w:hAnsi="宋体" w:cs="宋体" w:hint="eastAsia"/>
          <w:color w:val="000000"/>
          <w:sz w:val="24"/>
          <w:szCs w:val="24"/>
        </w:rPr>
        <w:t>；</w:t>
      </w:r>
    </w:p>
    <w:p w:rsidR="006D3CA3" w:rsidRPr="006D3CA3" w:rsidRDefault="006D3CA3" w:rsidP="006D3CA3">
      <w:pPr>
        <w:pStyle w:val="p0"/>
        <w:spacing w:line="360" w:lineRule="auto"/>
        <w:ind w:firstLineChars="350" w:firstLine="840"/>
        <w:rPr>
          <w:rFonts w:ascii="宋体" w:hAnsi="宋体" w:cs="宋体"/>
          <w:color w:val="000000"/>
          <w:sz w:val="24"/>
          <w:szCs w:val="24"/>
        </w:rPr>
      </w:pPr>
      <w:r w:rsidRPr="006D3CA3">
        <w:rPr>
          <w:rFonts w:ascii="宋体" w:hAnsi="宋体" w:cs="宋体" w:hint="eastAsia"/>
          <w:color w:val="000000"/>
          <w:sz w:val="24"/>
          <w:szCs w:val="24"/>
        </w:rPr>
        <w:t>4.具依法缴纳税收和社会保障资金的良好记录；</w:t>
      </w:r>
    </w:p>
    <w:p w:rsidR="006D3CA3" w:rsidRPr="006D3CA3" w:rsidRDefault="006D3CA3" w:rsidP="006D3CA3">
      <w:pPr>
        <w:pStyle w:val="p0"/>
        <w:spacing w:line="360" w:lineRule="auto"/>
        <w:ind w:firstLineChars="350" w:firstLine="840"/>
        <w:rPr>
          <w:rFonts w:ascii="宋体" w:hAnsi="宋体" w:cs="宋体"/>
          <w:color w:val="000000"/>
          <w:sz w:val="24"/>
          <w:szCs w:val="24"/>
        </w:rPr>
      </w:pPr>
      <w:r w:rsidRPr="006D3CA3">
        <w:rPr>
          <w:rFonts w:ascii="宋体" w:hAnsi="宋体" w:cs="宋体" w:hint="eastAsia"/>
          <w:color w:val="000000"/>
          <w:sz w:val="24"/>
          <w:szCs w:val="24"/>
        </w:rPr>
        <w:t>5.参加政府采购活动前三年内，在经营活动中没有重大违法记录；</w:t>
      </w:r>
    </w:p>
    <w:p w:rsidR="00541C44" w:rsidRPr="00541C44" w:rsidRDefault="00872D3F" w:rsidP="006D3CA3">
      <w:pPr>
        <w:pStyle w:val="p0"/>
        <w:ind w:firstLineChars="300" w:firstLine="720"/>
        <w:rPr>
          <w:rFonts w:ascii="宋体" w:hAnsi="宋体" w:cs="宋体"/>
          <w:sz w:val="24"/>
        </w:rPr>
      </w:pPr>
      <w:r w:rsidRPr="00872D3F">
        <w:rPr>
          <w:rFonts w:ascii="宋体" w:hAnsi="宋体" w:cs="宋体" w:hint="eastAsia"/>
          <w:sz w:val="24"/>
        </w:rPr>
        <w:t>（二）</w:t>
      </w:r>
      <w:r w:rsidR="006D3CA3" w:rsidRPr="006D3CA3">
        <w:rPr>
          <w:rFonts w:ascii="宋体" w:hAnsi="宋体" w:cs="宋体" w:hint="eastAsia"/>
          <w:sz w:val="24"/>
        </w:rPr>
        <w:t>投标人须具备房屋建筑工程总承包叁级及以上资质，具有独立法人资质，拟派项目负责人须具有相关专业贰级及其以上建造师资质；</w:t>
      </w:r>
    </w:p>
    <w:p w:rsidR="00244767" w:rsidRDefault="00226333" w:rsidP="00541C44">
      <w:pPr>
        <w:pStyle w:val="p0"/>
        <w:spacing w:line="360" w:lineRule="auto"/>
        <w:ind w:firstLineChars="300" w:firstLine="720"/>
        <w:jc w:val="left"/>
        <w:rPr>
          <w:rFonts w:ascii="宋体" w:hAnsi="宋体" w:cs="宋体"/>
          <w:color w:val="000000"/>
          <w:sz w:val="24"/>
          <w:szCs w:val="24"/>
        </w:rPr>
      </w:pPr>
      <w:r>
        <w:rPr>
          <w:rFonts w:cs="宋体" w:hint="eastAsia"/>
          <w:sz w:val="24"/>
          <w:szCs w:val="24"/>
        </w:rPr>
        <w:t>（三）</w:t>
      </w:r>
      <w:r w:rsidR="00541C44" w:rsidRPr="00541C44">
        <w:rPr>
          <w:rFonts w:cs="宋体"/>
          <w:sz w:val="24"/>
          <w:szCs w:val="24"/>
        </w:rPr>
        <w:t>投标人不得被列入失信被执行人、重大税收违法案件当事人名单、政府采购严重违法失信行为记录名单（查询网站：信用中国和中国政府采购网，并提供报名时间内网站截图为准</w:t>
      </w:r>
      <w:r w:rsidR="00541C44" w:rsidRPr="00541C44">
        <w:rPr>
          <w:rFonts w:cs="宋体" w:hint="eastAsia"/>
          <w:sz w:val="24"/>
          <w:szCs w:val="24"/>
        </w:rPr>
        <w:t xml:space="preserve"> </w:t>
      </w:r>
      <w:r w:rsidR="00541C44" w:rsidRPr="00541C44">
        <w:rPr>
          <w:rFonts w:cs="宋体"/>
          <w:sz w:val="24"/>
          <w:szCs w:val="24"/>
        </w:rPr>
        <w:t>）；未被列入经营异常名录信息、列入严重违法失信企业名单（黑名单）（查询网站</w:t>
      </w:r>
      <w:r w:rsidR="00541C44" w:rsidRPr="00541C44">
        <w:rPr>
          <w:rFonts w:cs="宋体" w:hint="eastAsia"/>
          <w:sz w:val="24"/>
          <w:szCs w:val="24"/>
        </w:rPr>
        <w:t>：国家企业信用信息公示系统</w:t>
      </w:r>
      <w:r w:rsidR="00541C44" w:rsidRPr="00541C44">
        <w:rPr>
          <w:rFonts w:cs="宋体"/>
          <w:sz w:val="24"/>
          <w:szCs w:val="24"/>
        </w:rPr>
        <w:t>，并提供报名时间内网站截图为准</w:t>
      </w:r>
      <w:r w:rsidR="00541C44" w:rsidRPr="00541C44">
        <w:rPr>
          <w:rFonts w:cs="宋体" w:hint="eastAsia"/>
          <w:sz w:val="24"/>
          <w:szCs w:val="24"/>
        </w:rPr>
        <w:t xml:space="preserve"> </w:t>
      </w:r>
      <w:r w:rsidR="00541C44" w:rsidRPr="00541C44">
        <w:rPr>
          <w:rFonts w:cs="宋体"/>
          <w:sz w:val="24"/>
          <w:szCs w:val="24"/>
        </w:rPr>
        <w:t>）</w:t>
      </w:r>
      <w:r w:rsidR="00541C44" w:rsidRPr="00541C44">
        <w:rPr>
          <w:rFonts w:cs="宋体" w:hint="eastAsia"/>
          <w:sz w:val="24"/>
          <w:szCs w:val="24"/>
        </w:rPr>
        <w:t>；</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E90222">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lastRenderedPageBreak/>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t>3、递交响应文件：请于</w:t>
      </w:r>
      <w:r w:rsidR="00AD3CA0" w:rsidRPr="00AD3CA0">
        <w:rPr>
          <w:rFonts w:hint="eastAsia"/>
          <w:bCs/>
          <w:color w:val="000000"/>
        </w:rPr>
        <w:t>201</w:t>
      </w:r>
      <w:r w:rsidR="00541C44">
        <w:rPr>
          <w:rFonts w:hint="eastAsia"/>
          <w:bCs/>
          <w:color w:val="000000"/>
        </w:rPr>
        <w:t>9</w:t>
      </w:r>
      <w:r w:rsidR="00AD3CA0" w:rsidRPr="00AD3CA0">
        <w:rPr>
          <w:rFonts w:hint="eastAsia"/>
          <w:bCs/>
          <w:color w:val="000000"/>
        </w:rPr>
        <w:t>年</w:t>
      </w:r>
      <w:r w:rsidR="006D3CA3">
        <w:rPr>
          <w:rFonts w:hint="eastAsia"/>
          <w:bCs/>
          <w:color w:val="000000"/>
        </w:rPr>
        <w:t>4</w:t>
      </w:r>
      <w:r w:rsidR="00AD3CA0" w:rsidRPr="00AD3CA0">
        <w:rPr>
          <w:rFonts w:hint="eastAsia"/>
          <w:bCs/>
          <w:color w:val="000000"/>
        </w:rPr>
        <w:t>月</w:t>
      </w:r>
      <w:r w:rsidR="006D3CA3">
        <w:rPr>
          <w:rFonts w:hint="eastAsia"/>
          <w:bCs/>
          <w:color w:val="000000"/>
        </w:rPr>
        <w:t>17</w:t>
      </w:r>
      <w:r w:rsidR="00AD3CA0" w:rsidRPr="00AD3CA0">
        <w:rPr>
          <w:rFonts w:hint="eastAsia"/>
          <w:bCs/>
          <w:color w:val="000000"/>
        </w:rPr>
        <w:t>日</w:t>
      </w:r>
      <w:r w:rsidR="006D3CA3">
        <w:rPr>
          <w:rFonts w:hint="eastAsia"/>
          <w:bCs/>
          <w:color w:val="000000"/>
        </w:rPr>
        <w:t>上</w:t>
      </w:r>
      <w:r w:rsidR="00AD3CA0" w:rsidRPr="00AD3CA0">
        <w:rPr>
          <w:rFonts w:hint="eastAsia"/>
          <w:bCs/>
          <w:color w:val="000000"/>
        </w:rPr>
        <w:t>午</w:t>
      </w:r>
      <w:r w:rsidR="006D3CA3">
        <w:rPr>
          <w:rFonts w:hint="eastAsia"/>
          <w:bCs/>
          <w:color w:val="000000"/>
        </w:rPr>
        <w:t>09</w:t>
      </w:r>
      <w:r w:rsidR="00AD3CA0" w:rsidRPr="00AD3CA0">
        <w:rPr>
          <w:rFonts w:hint="eastAsia"/>
          <w:bCs/>
          <w:color w:val="000000"/>
        </w:rPr>
        <w:t>:</w:t>
      </w:r>
      <w:r w:rsidR="00541C44">
        <w:rPr>
          <w:rFonts w:hint="eastAsia"/>
          <w:bCs/>
          <w:color w:val="000000"/>
        </w:rPr>
        <w:t>0</w:t>
      </w:r>
      <w:r w:rsidR="00AD3CA0" w:rsidRPr="00AD3CA0">
        <w:rPr>
          <w:rFonts w:hint="eastAsia"/>
          <w:bCs/>
          <w:color w:val="000000"/>
        </w:rPr>
        <w:t>0（北京时间）</w:t>
      </w:r>
      <w:r>
        <w:rPr>
          <w:rFonts w:hint="eastAsia"/>
          <w:bCs/>
          <w:color w:val="000000"/>
        </w:rPr>
        <w:t>前密封递交到襄城县公共资源交易中心</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室（襄城县八七路东段电子商务产业园12楼</w:t>
      </w:r>
      <w:r w:rsidR="006D3CA3">
        <w:rPr>
          <w:rFonts w:hint="eastAsia"/>
          <w:bCs/>
          <w:color w:val="000000"/>
        </w:rPr>
        <w:t>（1207）</w:t>
      </w:r>
      <w:r>
        <w:rPr>
          <w:rFonts w:hint="eastAsia"/>
          <w:bCs/>
          <w:color w:val="000000"/>
        </w:rPr>
        <w:t>开标</w:t>
      </w:r>
      <w:r w:rsidR="006D3CA3">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EA32F8">
        <w:rPr>
          <w:rFonts w:ascii="宋体" w:hAnsi="宋体" w:cs="宋体" w:hint="eastAsia"/>
          <w:b/>
          <w:bCs/>
          <w:color w:val="000000"/>
          <w:sz w:val="24"/>
          <w:szCs w:val="24"/>
          <w:u w:val="single"/>
        </w:rPr>
        <w:t>5</w:t>
      </w:r>
      <w:r w:rsidR="00872D3F">
        <w:rPr>
          <w:rFonts w:ascii="宋体" w:hAnsi="宋体" w:cs="宋体" w:hint="eastAsia"/>
          <w:b/>
          <w:bCs/>
          <w:color w:val="000000"/>
          <w:sz w:val="24"/>
          <w:szCs w:val="24"/>
          <w:u w:val="single"/>
        </w:rPr>
        <w:t>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（三）企业法人营业执照、税务登记证、组织机构代码证或三证合一的营业执照；</w:t>
      </w:r>
    </w:p>
    <w:p w:rsidR="00857D32" w:rsidRDefault="00857D32" w:rsidP="00857D32">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857D32">
        <w:rPr>
          <w:rFonts w:ascii="宋体" w:hAnsi="宋体" w:cs="宋体" w:hint="eastAsia"/>
          <w:color w:val="000000"/>
          <w:sz w:val="24"/>
          <w:szCs w:val="24"/>
        </w:rPr>
        <w:t>投标保证金缴纳回执单；</w:t>
      </w:r>
    </w:p>
    <w:p w:rsidR="00244767" w:rsidRDefault="00226333" w:rsidP="005B41DA">
      <w:pPr>
        <w:pStyle w:val="p16"/>
        <w:spacing w:line="400" w:lineRule="exact"/>
        <w:ind w:firstLineChars="150" w:firstLine="360"/>
        <w:jc w:val="both"/>
        <w:rPr>
          <w:color w:val="000000"/>
        </w:rPr>
      </w:pPr>
      <w:r>
        <w:rPr>
          <w:rFonts w:hint="eastAsia"/>
          <w:color w:val="000000"/>
        </w:rPr>
        <w:t>（</w:t>
      </w:r>
      <w:r w:rsidR="006D3CA3">
        <w:rPr>
          <w:rFonts w:hint="eastAsia"/>
          <w:color w:val="000000"/>
        </w:rPr>
        <w:t>四</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AD3CA0" w:rsidRPr="00AD3CA0">
        <w:rPr>
          <w:rFonts w:ascii="宋体" w:hAnsi="宋体" w:cs="宋体" w:hint="eastAsia"/>
          <w:bCs/>
          <w:color w:val="000000"/>
          <w:sz w:val="24"/>
          <w:szCs w:val="24"/>
        </w:rPr>
        <w:t>201</w:t>
      </w:r>
      <w:r w:rsidR="00541C44">
        <w:rPr>
          <w:rFonts w:ascii="宋体" w:hAnsi="宋体" w:cs="宋体" w:hint="eastAsia"/>
          <w:bCs/>
          <w:color w:val="000000"/>
          <w:sz w:val="24"/>
          <w:szCs w:val="24"/>
        </w:rPr>
        <w:t>9</w:t>
      </w:r>
      <w:r w:rsidR="00AD3CA0" w:rsidRPr="00AD3CA0">
        <w:rPr>
          <w:rFonts w:ascii="宋体" w:hAnsi="宋体" w:cs="宋体" w:hint="eastAsia"/>
          <w:bCs/>
          <w:color w:val="000000"/>
          <w:sz w:val="24"/>
          <w:szCs w:val="24"/>
        </w:rPr>
        <w:t>年</w:t>
      </w:r>
      <w:r w:rsidR="006D3CA3">
        <w:rPr>
          <w:rFonts w:ascii="宋体" w:hAnsi="宋体" w:cs="宋体" w:hint="eastAsia"/>
          <w:bCs/>
          <w:color w:val="000000"/>
          <w:sz w:val="24"/>
          <w:szCs w:val="24"/>
        </w:rPr>
        <w:t>4</w:t>
      </w:r>
      <w:r w:rsidR="00AD3CA0" w:rsidRPr="00AD3CA0">
        <w:rPr>
          <w:rFonts w:ascii="宋体" w:hAnsi="宋体" w:cs="宋体" w:hint="eastAsia"/>
          <w:bCs/>
          <w:color w:val="000000"/>
          <w:sz w:val="24"/>
          <w:szCs w:val="24"/>
        </w:rPr>
        <w:t>月</w:t>
      </w:r>
      <w:r w:rsidR="006D3CA3">
        <w:rPr>
          <w:rFonts w:ascii="宋体" w:hAnsi="宋体" w:cs="宋体" w:hint="eastAsia"/>
          <w:bCs/>
          <w:color w:val="000000"/>
          <w:sz w:val="24"/>
          <w:szCs w:val="24"/>
        </w:rPr>
        <w:t>17</w:t>
      </w:r>
      <w:r w:rsidR="00AD3CA0" w:rsidRPr="00AD3CA0">
        <w:rPr>
          <w:rFonts w:ascii="宋体" w:hAnsi="宋体" w:cs="宋体" w:hint="eastAsia"/>
          <w:bCs/>
          <w:color w:val="000000"/>
          <w:sz w:val="24"/>
          <w:szCs w:val="24"/>
        </w:rPr>
        <w:t>日</w:t>
      </w:r>
      <w:r w:rsidR="006D3CA3">
        <w:rPr>
          <w:rFonts w:ascii="宋体" w:hAnsi="宋体" w:cs="宋体" w:hint="eastAsia"/>
          <w:bCs/>
          <w:color w:val="000000"/>
          <w:sz w:val="24"/>
          <w:szCs w:val="24"/>
        </w:rPr>
        <w:t>上</w:t>
      </w:r>
      <w:r w:rsidR="00AD3CA0" w:rsidRPr="00AD3CA0">
        <w:rPr>
          <w:rFonts w:ascii="宋体" w:hAnsi="宋体" w:cs="宋体" w:hint="eastAsia"/>
          <w:bCs/>
          <w:color w:val="000000"/>
          <w:sz w:val="24"/>
          <w:szCs w:val="24"/>
        </w:rPr>
        <w:t>午</w:t>
      </w:r>
      <w:r w:rsidR="006D3CA3">
        <w:rPr>
          <w:rFonts w:ascii="宋体" w:hAnsi="宋体" w:cs="宋体" w:hint="eastAsia"/>
          <w:bCs/>
          <w:color w:val="000000"/>
          <w:sz w:val="24"/>
          <w:szCs w:val="24"/>
        </w:rPr>
        <w:t>09</w:t>
      </w:r>
      <w:r w:rsidR="00AD3CA0" w:rsidRPr="00AD3CA0">
        <w:rPr>
          <w:rFonts w:ascii="宋体" w:hAnsi="宋体" w:cs="宋体" w:hint="eastAsia"/>
          <w:bCs/>
          <w:color w:val="000000"/>
          <w:sz w:val="24"/>
          <w:szCs w:val="24"/>
        </w:rPr>
        <w:t>:</w:t>
      </w:r>
      <w:r w:rsidR="00541C44">
        <w:rPr>
          <w:rFonts w:ascii="宋体" w:hAnsi="宋体" w:cs="宋体" w:hint="eastAsia"/>
          <w:bCs/>
          <w:color w:val="000000"/>
          <w:sz w:val="24"/>
          <w:szCs w:val="24"/>
        </w:rPr>
        <w:t>0</w:t>
      </w:r>
      <w:r w:rsidR="00AD3CA0" w:rsidRPr="00AD3CA0">
        <w:rPr>
          <w:rFonts w:ascii="宋体" w:hAnsi="宋体" w:cs="宋体" w:hint="eastAsia"/>
          <w:bCs/>
          <w:color w:val="000000"/>
          <w:sz w:val="24"/>
          <w:szCs w:val="24"/>
        </w:rPr>
        <w:t>0（北京时间）</w:t>
      </w:r>
      <w:r>
        <w:rPr>
          <w:rFonts w:ascii="宋体" w:hAnsi="宋体" w:cs="宋体" w:hint="eastAsia"/>
          <w:bCs/>
          <w:color w:val="000000"/>
          <w:sz w:val="24"/>
          <w:szCs w:val="24"/>
        </w:rPr>
        <w:t>（迟到按自动放弃处理）；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6D3CA3" w:rsidRPr="006D3CA3" w:rsidRDefault="006D3CA3" w:rsidP="00C11E38">
      <w:pPr>
        <w:pStyle w:val="p0"/>
        <w:ind w:firstLineChars="250" w:firstLine="600"/>
        <w:contextualSpacing/>
        <w:rPr>
          <w:rFonts w:ascii="宋体" w:hAnsi="宋体" w:cs="宋体"/>
          <w:color w:val="000000"/>
          <w:sz w:val="24"/>
        </w:rPr>
      </w:pPr>
      <w:r w:rsidRPr="006D3CA3">
        <w:rPr>
          <w:rFonts w:ascii="宋体" w:hAnsi="宋体" w:cs="宋体" w:hint="eastAsia"/>
          <w:color w:val="000000"/>
          <w:sz w:val="24"/>
        </w:rPr>
        <w:lastRenderedPageBreak/>
        <w:t>采购人：襄城县范湖乡中心学校</w:t>
      </w:r>
    </w:p>
    <w:p w:rsidR="006D3CA3" w:rsidRPr="006D3CA3" w:rsidRDefault="006D3CA3" w:rsidP="00C11E38">
      <w:pPr>
        <w:pStyle w:val="p0"/>
        <w:ind w:firstLineChars="200" w:firstLine="480"/>
        <w:contextualSpacing/>
        <w:rPr>
          <w:rFonts w:ascii="宋体" w:hAnsi="宋体" w:cs="宋体"/>
          <w:bCs/>
          <w:color w:val="000000"/>
          <w:sz w:val="24"/>
        </w:rPr>
      </w:pPr>
      <w:r w:rsidRPr="006D3CA3">
        <w:rPr>
          <w:rFonts w:ascii="宋体" w:hAnsi="宋体" w:cs="宋体" w:hint="eastAsia"/>
          <w:color w:val="000000"/>
          <w:sz w:val="24"/>
        </w:rPr>
        <w:t xml:space="preserve"> 联系地址：襄城县范湖乡</w:t>
      </w:r>
    </w:p>
    <w:p w:rsidR="006D3CA3" w:rsidRPr="006D3CA3" w:rsidRDefault="006D3CA3" w:rsidP="006D3CA3">
      <w:pPr>
        <w:pStyle w:val="p0"/>
        <w:ind w:firstLineChars="250" w:firstLine="600"/>
        <w:contextualSpacing/>
        <w:jc w:val="left"/>
        <w:rPr>
          <w:rFonts w:ascii="宋体" w:hAnsi="宋体" w:cs="宋体"/>
          <w:color w:val="000000"/>
          <w:sz w:val="24"/>
        </w:rPr>
      </w:pPr>
      <w:r w:rsidRPr="006D3CA3">
        <w:rPr>
          <w:rFonts w:ascii="宋体" w:hAnsi="宋体" w:cs="宋体" w:hint="eastAsia"/>
          <w:color w:val="000000"/>
          <w:sz w:val="24"/>
        </w:rPr>
        <w:t>联系电话：</w:t>
      </w:r>
      <w:r w:rsidRPr="006D3CA3">
        <w:rPr>
          <w:rFonts w:ascii="宋体" w:hAnsi="宋体" w:cs="宋体" w:hint="eastAsia"/>
          <w:color w:val="000000"/>
          <w:sz w:val="24"/>
          <w:szCs w:val="24"/>
        </w:rPr>
        <w:t>13569489161</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44767">
      <w:pPr>
        <w:pStyle w:val="p0"/>
        <w:spacing w:line="400" w:lineRule="exact"/>
        <w:jc w:val="left"/>
        <w:rPr>
          <w:rFonts w:ascii="宋体" w:hAnsi="宋体" w:cs="宋体"/>
          <w:sz w:val="24"/>
          <w:szCs w:val="24"/>
        </w:rPr>
      </w:pPr>
    </w:p>
    <w:p w:rsidR="00244767" w:rsidRDefault="00226333">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541C44">
        <w:rPr>
          <w:rFonts w:ascii="宋体" w:hAnsi="宋体" w:cs="宋体" w:hint="eastAsia"/>
          <w:sz w:val="24"/>
          <w:szCs w:val="24"/>
        </w:rPr>
        <w:t>9</w:t>
      </w:r>
      <w:r>
        <w:rPr>
          <w:rFonts w:ascii="宋体" w:hAnsi="宋体" w:cs="宋体" w:hint="eastAsia"/>
          <w:sz w:val="24"/>
          <w:szCs w:val="24"/>
        </w:rPr>
        <w:t>年</w:t>
      </w:r>
      <w:r w:rsidR="00566925">
        <w:rPr>
          <w:rFonts w:ascii="宋体" w:hAnsi="宋体" w:cs="宋体" w:hint="eastAsia"/>
          <w:sz w:val="24"/>
          <w:szCs w:val="24"/>
        </w:rPr>
        <w:t>4</w:t>
      </w:r>
      <w:r>
        <w:rPr>
          <w:rFonts w:ascii="宋体" w:hAnsi="宋体" w:cs="宋体" w:hint="eastAsia"/>
          <w:sz w:val="24"/>
          <w:szCs w:val="24"/>
        </w:rPr>
        <w:t>月</w:t>
      </w:r>
      <w:r w:rsidR="00C11E38">
        <w:rPr>
          <w:rFonts w:ascii="宋体" w:hAnsi="宋体" w:cs="宋体" w:hint="eastAsia"/>
          <w:sz w:val="24"/>
          <w:szCs w:val="24"/>
        </w:rPr>
        <w:t>9</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7E41CD" w:rsidRDefault="007E41CD" w:rsidP="008F3381">
      <w:pPr>
        <w:ind w:firstLineChars="800" w:firstLine="2249"/>
        <w:rPr>
          <w:rFonts w:ascii="宋体" w:eastAsia="宋体" w:hAnsi="宋体" w:cs="宋体"/>
          <w:b/>
          <w:bCs/>
          <w:sz w:val="28"/>
          <w:szCs w:val="28"/>
        </w:rPr>
      </w:pPr>
    </w:p>
    <w:p w:rsidR="00244767" w:rsidRDefault="00226333" w:rsidP="00D53616">
      <w:pPr>
        <w:ind w:firstLineChars="950" w:firstLine="2670"/>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Pr="008C0E65" w:rsidRDefault="00226333" w:rsidP="008C0E65">
      <w:pPr>
        <w:pStyle w:val="a6"/>
        <w:numPr>
          <w:ilvl w:val="0"/>
          <w:numId w:val="12"/>
        </w:numPr>
        <w:ind w:firstLineChars="0"/>
        <w:rPr>
          <w:rFonts w:ascii="新宋体" w:eastAsia="新宋体" w:hAnsi="新宋体" w:cs="新宋体"/>
          <w:b/>
          <w:bCs/>
          <w:kern w:val="0"/>
          <w:sz w:val="24"/>
        </w:rPr>
      </w:pPr>
      <w:r w:rsidRPr="008C0E65">
        <w:rPr>
          <w:rFonts w:ascii="新宋体" w:eastAsia="新宋体" w:hAnsi="新宋体" w:cs="新宋体" w:hint="eastAsia"/>
          <w:b/>
          <w:bCs/>
          <w:kern w:val="0"/>
          <w:sz w:val="24"/>
        </w:rPr>
        <w:t>工程量清单:</w:t>
      </w:r>
    </w:p>
    <w:p w:rsidR="00CC6346" w:rsidRDefault="00CC6346">
      <w:pPr>
        <w:rPr>
          <w:rFonts w:asciiTheme="minorEastAsia" w:hAnsiTheme="minorEastAsia" w:cs="新宋体"/>
          <w:b/>
          <w:bCs/>
          <w:kern w:val="0"/>
          <w:sz w:val="24"/>
        </w:rPr>
      </w:pPr>
    </w:p>
    <w:tbl>
      <w:tblPr>
        <w:tblW w:w="10460" w:type="dxa"/>
        <w:tblInd w:w="93" w:type="dxa"/>
        <w:tblLook w:val="04A0"/>
      </w:tblPr>
      <w:tblGrid>
        <w:gridCol w:w="800"/>
        <w:gridCol w:w="80"/>
        <w:gridCol w:w="1340"/>
        <w:gridCol w:w="1100"/>
        <w:gridCol w:w="360"/>
        <w:gridCol w:w="740"/>
        <w:gridCol w:w="40"/>
        <w:gridCol w:w="740"/>
        <w:gridCol w:w="540"/>
        <w:gridCol w:w="280"/>
        <w:gridCol w:w="680"/>
        <w:gridCol w:w="1120"/>
        <w:gridCol w:w="100"/>
        <w:gridCol w:w="100"/>
        <w:gridCol w:w="60"/>
        <w:gridCol w:w="820"/>
        <w:gridCol w:w="200"/>
        <w:gridCol w:w="1320"/>
        <w:gridCol w:w="40"/>
      </w:tblGrid>
      <w:tr w:rsidR="00566925" w:rsidRPr="00566925" w:rsidTr="00566925">
        <w:trPr>
          <w:trHeight w:val="795"/>
        </w:trPr>
        <w:tc>
          <w:tcPr>
            <w:tcW w:w="10460" w:type="dxa"/>
            <w:gridSpan w:val="19"/>
            <w:tcBorders>
              <w:top w:val="nil"/>
              <w:left w:val="nil"/>
              <w:bottom w:val="nil"/>
              <w:right w:val="nil"/>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40"/>
                <w:szCs w:val="40"/>
              </w:rPr>
            </w:pPr>
            <w:r w:rsidRPr="00566925">
              <w:rPr>
                <w:rFonts w:ascii="宋体" w:eastAsia="宋体" w:hAnsi="宋体" w:cs="宋体" w:hint="eastAsia"/>
                <w:b/>
                <w:bCs/>
                <w:kern w:val="0"/>
                <w:sz w:val="40"/>
                <w:szCs w:val="40"/>
              </w:rPr>
              <w:t>分部分项工程和单价措施项目清单与计价表</w:t>
            </w:r>
          </w:p>
        </w:tc>
      </w:tr>
      <w:tr w:rsidR="00566925" w:rsidRPr="00566925" w:rsidTr="00566925">
        <w:trPr>
          <w:trHeight w:val="510"/>
        </w:trPr>
        <w:tc>
          <w:tcPr>
            <w:tcW w:w="4420" w:type="dxa"/>
            <w:gridSpan w:val="6"/>
            <w:tcBorders>
              <w:top w:val="nil"/>
              <w:left w:val="nil"/>
              <w:bottom w:val="nil"/>
              <w:right w:val="nil"/>
            </w:tcBorders>
            <w:shd w:val="clear" w:color="FFFFFF" w:fill="FFFFFF"/>
            <w:vAlign w:val="bottom"/>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工程名称：襄城县范湖乡竹园小学教学楼修缮工程</w:t>
            </w:r>
          </w:p>
        </w:tc>
        <w:tc>
          <w:tcPr>
            <w:tcW w:w="3660" w:type="dxa"/>
            <w:gridSpan w:val="9"/>
            <w:tcBorders>
              <w:top w:val="nil"/>
              <w:left w:val="nil"/>
              <w:bottom w:val="nil"/>
              <w:right w:val="nil"/>
            </w:tcBorders>
            <w:shd w:val="clear" w:color="FFFFFF" w:fill="FFFFFF"/>
            <w:vAlign w:val="bottom"/>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标段：襄城县范湖乡竹园小学教学楼修缮工程</w:t>
            </w:r>
          </w:p>
        </w:tc>
        <w:tc>
          <w:tcPr>
            <w:tcW w:w="2380" w:type="dxa"/>
            <w:gridSpan w:val="4"/>
            <w:tcBorders>
              <w:top w:val="nil"/>
              <w:left w:val="nil"/>
              <w:bottom w:val="nil"/>
              <w:right w:val="nil"/>
            </w:tcBorders>
            <w:shd w:val="clear" w:color="FFFFFF" w:fill="FFFFFF"/>
            <w:vAlign w:val="bottom"/>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第 1 页 共 2 页</w:t>
            </w:r>
          </w:p>
        </w:tc>
      </w:tr>
      <w:tr w:rsidR="00566925" w:rsidRPr="00566925" w:rsidTr="00566925">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金 额(元)</w:t>
            </w:r>
          </w:p>
        </w:tc>
      </w:tr>
      <w:tr w:rsidR="00566925" w:rsidRPr="00566925" w:rsidTr="0056692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其中</w:t>
            </w:r>
          </w:p>
        </w:tc>
      </w:tr>
      <w:tr w:rsidR="00566925" w:rsidRPr="00566925" w:rsidTr="0056692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暂估价</w:t>
            </w:r>
          </w:p>
        </w:tc>
      </w:tr>
      <w:tr w:rsidR="00566925" w:rsidRP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襄城县范湖乡竹园小学教学楼修缮工程</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010401003002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实心砖墙</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1.砖品种、规格、强度等级:标准砖</w:t>
            </w:r>
            <w:r w:rsidRPr="00566925">
              <w:rPr>
                <w:rFonts w:ascii="宋体" w:eastAsia="宋体" w:hAnsi="宋体" w:cs="宋体" w:hint="eastAsia"/>
                <w:kern w:val="0"/>
                <w:sz w:val="18"/>
                <w:szCs w:val="18"/>
              </w:rPr>
              <w:br/>
              <w:t>2.砂浆强度等级、配合比: 预拌砌筑砂浆(干拌) DM M5</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5.63</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010502002002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构造柱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1.混凝土种类:预拌</w:t>
            </w:r>
            <w:r w:rsidRPr="00566925">
              <w:rPr>
                <w:rFonts w:ascii="宋体" w:eastAsia="宋体" w:hAnsi="宋体" w:cs="宋体" w:hint="eastAsia"/>
                <w:kern w:val="0"/>
                <w:sz w:val="18"/>
                <w:szCs w:val="18"/>
              </w:rPr>
              <w:br/>
              <w:t>2.混凝土强度等级:C25</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0.55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010507005001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扶手、压顶</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压顶.混凝土种类:现浇</w:t>
            </w:r>
            <w:r w:rsidRPr="00566925">
              <w:rPr>
                <w:rFonts w:ascii="宋体" w:eastAsia="宋体" w:hAnsi="宋体" w:cs="宋体" w:hint="eastAsia"/>
                <w:kern w:val="0"/>
                <w:sz w:val="18"/>
                <w:szCs w:val="18"/>
              </w:rPr>
              <w:br/>
              <w:t>2.混凝土强度等级:C25</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2.75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010512001001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平板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檐板</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011609001001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栏杆、栏板拆除</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二楼走廊钢管栏杆拆除，重新换不锈钢栏杆</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37.74</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011101001002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水泥砂浆楼地面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原走廊面层拆除重新做水泥砂浆面层12YJ1地101</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104.82</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010802004001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防盗门</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成品防盗门</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45.18</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8</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011610001001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木门窗拆除</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木门拆除</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樘</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16</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9</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011102003001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块料楼地面</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除走廊外的所有房间，原有楼地面凿毛， 600*600地板砖</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399.77</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011105003001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块料踢脚线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12YJI  踢3A</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34.68</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011604002001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立面抹灰层拆除</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内、外墙面抹灰层拆除</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1090.79</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011201001005</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墙面一般抹灰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12YJ1内墙3A， 乳胶漆  二遍</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770.24</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011201001006</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墙面一般抹灰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12YJ1外墙6A</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320.55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lastRenderedPageBreak/>
              <w:t>14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011701008001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外装饰吊篮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单项脚手架</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320.55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011201001004</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墙面一般抹灰</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女儿墙内侧抹灰</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32.37</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011406001001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抹灰面油漆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顶棚两遍白色乳胶漆</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551.99</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01B001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拆除石棉瓦</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拆除原屋面石棉瓦</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262.5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18</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010902001002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屋面卷材防水</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12YJ1屋105-2F1</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262.5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782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本页小计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45"/>
        </w:trPr>
        <w:tc>
          <w:tcPr>
            <w:tcW w:w="10460" w:type="dxa"/>
            <w:gridSpan w:val="19"/>
            <w:tcBorders>
              <w:top w:val="nil"/>
              <w:left w:val="nil"/>
              <w:bottom w:val="nil"/>
              <w:right w:val="nil"/>
            </w:tcBorders>
            <w:shd w:val="clear" w:color="FFFFFF" w:fill="FFFFFF"/>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注：为计取规费等的使用，可在表中增设其中：“定额人工费”。</w:t>
            </w:r>
          </w:p>
        </w:tc>
      </w:tr>
      <w:tr w:rsidR="00566925" w:rsidRPr="00566925" w:rsidTr="00566925">
        <w:trPr>
          <w:trHeight w:val="345"/>
        </w:trPr>
        <w:tc>
          <w:tcPr>
            <w:tcW w:w="4420" w:type="dxa"/>
            <w:gridSpan w:val="6"/>
            <w:tcBorders>
              <w:top w:val="nil"/>
              <w:left w:val="nil"/>
              <w:bottom w:val="nil"/>
              <w:right w:val="nil"/>
            </w:tcBorders>
            <w:shd w:val="clear" w:color="FFFFFF" w:fill="FFFFFF"/>
            <w:hideMark/>
          </w:tcPr>
          <w:p w:rsidR="00566925" w:rsidRPr="00566925" w:rsidRDefault="00566925" w:rsidP="00566925">
            <w:pPr>
              <w:widowControl/>
              <w:jc w:val="left"/>
              <w:rPr>
                <w:rFonts w:ascii="宋体" w:eastAsia="宋体" w:hAnsi="宋体" w:cs="宋体"/>
                <w:kern w:val="0"/>
                <w:sz w:val="18"/>
                <w:szCs w:val="18"/>
              </w:rPr>
            </w:pPr>
          </w:p>
        </w:tc>
        <w:tc>
          <w:tcPr>
            <w:tcW w:w="3660" w:type="dxa"/>
            <w:gridSpan w:val="9"/>
            <w:tcBorders>
              <w:top w:val="nil"/>
              <w:left w:val="nil"/>
              <w:bottom w:val="nil"/>
              <w:right w:val="nil"/>
            </w:tcBorders>
            <w:shd w:val="clear" w:color="FFFFFF" w:fill="FFFFFF"/>
            <w:hideMark/>
          </w:tcPr>
          <w:p w:rsidR="00566925" w:rsidRPr="00566925" w:rsidRDefault="00566925" w:rsidP="00566925">
            <w:pPr>
              <w:widowControl/>
              <w:jc w:val="left"/>
              <w:rPr>
                <w:rFonts w:ascii="宋体" w:eastAsia="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表—08</w:t>
            </w:r>
          </w:p>
        </w:tc>
      </w:tr>
      <w:tr w:rsidR="00566925" w:rsidRPr="00566925" w:rsidTr="00566925">
        <w:trPr>
          <w:trHeight w:val="795"/>
        </w:trPr>
        <w:tc>
          <w:tcPr>
            <w:tcW w:w="10460" w:type="dxa"/>
            <w:gridSpan w:val="19"/>
            <w:tcBorders>
              <w:top w:val="nil"/>
              <w:left w:val="nil"/>
              <w:bottom w:val="nil"/>
              <w:right w:val="nil"/>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40"/>
                <w:szCs w:val="40"/>
              </w:rPr>
            </w:pPr>
            <w:r w:rsidRPr="00566925">
              <w:rPr>
                <w:rFonts w:ascii="宋体" w:eastAsia="宋体" w:hAnsi="宋体" w:cs="宋体" w:hint="eastAsia"/>
                <w:b/>
                <w:bCs/>
                <w:kern w:val="0"/>
                <w:sz w:val="40"/>
                <w:szCs w:val="40"/>
              </w:rPr>
              <w:t>分部分项工程和单价措施项目清单与计价表</w:t>
            </w:r>
          </w:p>
        </w:tc>
      </w:tr>
      <w:tr w:rsidR="00566925" w:rsidRPr="00566925" w:rsidTr="00566925">
        <w:trPr>
          <w:trHeight w:val="510"/>
        </w:trPr>
        <w:tc>
          <w:tcPr>
            <w:tcW w:w="4420" w:type="dxa"/>
            <w:gridSpan w:val="6"/>
            <w:tcBorders>
              <w:top w:val="nil"/>
              <w:left w:val="nil"/>
              <w:bottom w:val="nil"/>
              <w:right w:val="nil"/>
            </w:tcBorders>
            <w:shd w:val="clear" w:color="FFFFFF" w:fill="FFFFFF"/>
            <w:vAlign w:val="bottom"/>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工程名称：襄城县范湖乡竹园小学教学楼修缮工程</w:t>
            </w:r>
          </w:p>
        </w:tc>
        <w:tc>
          <w:tcPr>
            <w:tcW w:w="3660" w:type="dxa"/>
            <w:gridSpan w:val="9"/>
            <w:tcBorders>
              <w:top w:val="nil"/>
              <w:left w:val="nil"/>
              <w:bottom w:val="nil"/>
              <w:right w:val="nil"/>
            </w:tcBorders>
            <w:shd w:val="clear" w:color="FFFFFF" w:fill="FFFFFF"/>
            <w:vAlign w:val="bottom"/>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标段：襄城县范湖乡竹园小学教学楼修缮工程</w:t>
            </w:r>
          </w:p>
        </w:tc>
        <w:tc>
          <w:tcPr>
            <w:tcW w:w="2380" w:type="dxa"/>
            <w:gridSpan w:val="4"/>
            <w:tcBorders>
              <w:top w:val="nil"/>
              <w:left w:val="nil"/>
              <w:bottom w:val="nil"/>
              <w:right w:val="nil"/>
            </w:tcBorders>
            <w:shd w:val="clear" w:color="FFFFFF" w:fill="FFFFFF"/>
            <w:vAlign w:val="bottom"/>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第 2 页 共 2 页</w:t>
            </w:r>
          </w:p>
        </w:tc>
      </w:tr>
      <w:tr w:rsidR="00566925" w:rsidRPr="00566925" w:rsidTr="00566925">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金 额(元)</w:t>
            </w:r>
          </w:p>
        </w:tc>
      </w:tr>
      <w:tr w:rsidR="00566925" w:rsidRPr="00566925" w:rsidTr="0056692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其中</w:t>
            </w:r>
          </w:p>
        </w:tc>
      </w:tr>
      <w:tr w:rsidR="00566925" w:rsidRPr="00566925" w:rsidTr="00566925">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566925" w:rsidRPr="00566925" w:rsidRDefault="00566925" w:rsidP="00566925">
            <w:pPr>
              <w:widowControl/>
              <w:jc w:val="left"/>
              <w:rPr>
                <w:rFonts w:ascii="宋体" w:eastAsia="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暂估价</w:t>
            </w:r>
          </w:p>
        </w:tc>
      </w:tr>
      <w:tr w:rsidR="00566925" w:rsidRPr="00566925" w:rsidTr="0056692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19</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010903003002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墙面砂浆防水（防潮）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水泥砂浆勒脚，H=600mm</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29.08</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20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010515001005</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现浇构件钢筋</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现浇构件带肋钢筋 带肋钢筋HRB400以内 直径 ≤10mm</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t</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0.162</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21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010515001006</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现浇构件钢筋</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现浇构件带肋钢筋 带肋钢筋HRB400以内 直径 ≤18mm</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r w:rsidRPr="00566925">
              <w:rPr>
                <w:rFonts w:ascii="宋体" w:eastAsia="宋体" w:hAnsi="宋体" w:cs="宋体" w:hint="eastAsia"/>
                <w:kern w:val="0"/>
                <w:sz w:val="18"/>
                <w:szCs w:val="18"/>
              </w:rPr>
              <w:t>t</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0.061</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分部小计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C11E38"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C11E38" w:rsidRPr="00566925" w:rsidRDefault="00C11E38"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r>
      <w:tr w:rsidR="00C11E38" w:rsidRP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C11E38" w:rsidRPr="00566925" w:rsidRDefault="00C11E38" w:rsidP="00566925">
            <w:pPr>
              <w:widowControl/>
              <w:jc w:val="center"/>
              <w:rPr>
                <w:rFonts w:ascii="宋体" w:eastAsia="宋体" w:hAnsi="宋体" w:cs="宋体"/>
                <w:kern w:val="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left"/>
              <w:rPr>
                <w:rFonts w:ascii="宋体" w:eastAsia="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left"/>
              <w:rPr>
                <w:rFonts w:ascii="宋体" w:eastAsia="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left"/>
              <w:rPr>
                <w:rFonts w:ascii="宋体" w:eastAsia="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center"/>
              <w:rPr>
                <w:rFonts w:ascii="宋体" w:eastAsia="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C11E38" w:rsidRPr="00566925" w:rsidRDefault="00C11E38" w:rsidP="00566925">
            <w:pPr>
              <w:widowControl/>
              <w:jc w:val="right"/>
              <w:rPr>
                <w:rFonts w:ascii="宋体" w:eastAsia="宋体" w:hAnsi="宋体" w:cs="宋体"/>
                <w:kern w:val="0"/>
                <w:sz w:val="18"/>
                <w:szCs w:val="18"/>
              </w:rPr>
            </w:pPr>
          </w:p>
        </w:tc>
      </w:tr>
      <w:tr w:rsidR="00566925" w:rsidRPr="00566925" w:rsidTr="00566925">
        <w:trPr>
          <w:trHeight w:val="360"/>
        </w:trPr>
        <w:tc>
          <w:tcPr>
            <w:tcW w:w="7820" w:type="dxa"/>
            <w:gridSpan w:val="1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本页小计</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60"/>
        </w:trPr>
        <w:tc>
          <w:tcPr>
            <w:tcW w:w="782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66925" w:rsidRPr="00566925" w:rsidRDefault="00566925" w:rsidP="00566925">
            <w:pPr>
              <w:widowControl/>
              <w:jc w:val="center"/>
              <w:rPr>
                <w:rFonts w:ascii="宋体" w:eastAsia="宋体" w:hAnsi="宋体" w:cs="宋体"/>
                <w:b/>
                <w:bCs/>
                <w:kern w:val="0"/>
                <w:sz w:val="18"/>
                <w:szCs w:val="18"/>
              </w:rPr>
            </w:pPr>
            <w:r w:rsidRPr="00566925">
              <w:rPr>
                <w:rFonts w:ascii="宋体" w:eastAsia="宋体" w:hAnsi="宋体" w:cs="宋体" w:hint="eastAsia"/>
                <w:b/>
                <w:bCs/>
                <w:kern w:val="0"/>
                <w:sz w:val="18"/>
                <w:szCs w:val="18"/>
              </w:rPr>
              <w:t>合  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566925" w:rsidRPr="00566925" w:rsidRDefault="00566925" w:rsidP="00566925">
            <w:pPr>
              <w:widowControl/>
              <w:jc w:val="right"/>
              <w:rPr>
                <w:rFonts w:ascii="宋体" w:eastAsia="宋体" w:hAnsi="宋体" w:cs="宋体"/>
                <w:kern w:val="0"/>
                <w:sz w:val="18"/>
                <w:szCs w:val="18"/>
              </w:rPr>
            </w:pPr>
          </w:p>
        </w:tc>
      </w:tr>
      <w:tr w:rsidR="00566925" w:rsidRPr="00566925" w:rsidTr="00566925">
        <w:trPr>
          <w:trHeight w:val="345"/>
        </w:trPr>
        <w:tc>
          <w:tcPr>
            <w:tcW w:w="10460" w:type="dxa"/>
            <w:gridSpan w:val="19"/>
            <w:tcBorders>
              <w:top w:val="nil"/>
              <w:left w:val="nil"/>
              <w:bottom w:val="nil"/>
              <w:right w:val="nil"/>
            </w:tcBorders>
            <w:shd w:val="clear" w:color="FFFFFF" w:fill="FFFFFF"/>
            <w:hideMark/>
          </w:tcPr>
          <w:p w:rsidR="00566925" w:rsidRPr="00566925" w:rsidRDefault="00566925" w:rsidP="00566925">
            <w:pPr>
              <w:widowControl/>
              <w:jc w:val="left"/>
              <w:rPr>
                <w:rFonts w:ascii="宋体" w:eastAsia="宋体" w:hAnsi="宋体" w:cs="宋体"/>
                <w:kern w:val="0"/>
                <w:sz w:val="18"/>
                <w:szCs w:val="18"/>
              </w:rPr>
            </w:pPr>
            <w:r w:rsidRPr="00566925">
              <w:rPr>
                <w:rFonts w:ascii="宋体" w:eastAsia="宋体" w:hAnsi="宋体" w:cs="宋体" w:hint="eastAsia"/>
                <w:kern w:val="0"/>
                <w:sz w:val="18"/>
                <w:szCs w:val="18"/>
              </w:rPr>
              <w:t>注：为计取规费等的使用，可在表中增设其中：“定额人工费”。</w:t>
            </w:r>
          </w:p>
        </w:tc>
      </w:tr>
      <w:tr w:rsidR="00566925" w:rsidRPr="00566925" w:rsidTr="00566925">
        <w:trPr>
          <w:trHeight w:val="345"/>
        </w:trPr>
        <w:tc>
          <w:tcPr>
            <w:tcW w:w="4420" w:type="dxa"/>
            <w:gridSpan w:val="6"/>
            <w:tcBorders>
              <w:top w:val="nil"/>
              <w:left w:val="nil"/>
              <w:bottom w:val="nil"/>
              <w:right w:val="nil"/>
            </w:tcBorders>
            <w:shd w:val="clear" w:color="FFFFFF" w:fill="FFFFFF"/>
            <w:hideMark/>
          </w:tcPr>
          <w:p w:rsidR="00566925" w:rsidRPr="00566925" w:rsidRDefault="00566925" w:rsidP="00566925">
            <w:pPr>
              <w:widowControl/>
              <w:jc w:val="left"/>
              <w:rPr>
                <w:rFonts w:ascii="宋体" w:eastAsia="宋体" w:hAnsi="宋体" w:cs="宋体"/>
                <w:kern w:val="0"/>
                <w:sz w:val="18"/>
                <w:szCs w:val="18"/>
              </w:rPr>
            </w:pPr>
          </w:p>
        </w:tc>
        <w:tc>
          <w:tcPr>
            <w:tcW w:w="3660" w:type="dxa"/>
            <w:gridSpan w:val="9"/>
            <w:tcBorders>
              <w:top w:val="nil"/>
              <w:left w:val="nil"/>
              <w:bottom w:val="nil"/>
              <w:right w:val="nil"/>
            </w:tcBorders>
            <w:shd w:val="clear" w:color="FFFFFF" w:fill="FFFFFF"/>
            <w:hideMark/>
          </w:tcPr>
          <w:p w:rsidR="00566925" w:rsidRPr="00566925" w:rsidRDefault="00566925" w:rsidP="00566925">
            <w:pPr>
              <w:widowControl/>
              <w:jc w:val="left"/>
              <w:rPr>
                <w:rFonts w:ascii="宋体" w:eastAsia="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566925" w:rsidRPr="00566925" w:rsidRDefault="00566925" w:rsidP="00566925">
            <w:pPr>
              <w:widowControl/>
              <w:jc w:val="right"/>
              <w:rPr>
                <w:rFonts w:ascii="宋体" w:eastAsia="宋体" w:hAnsi="宋体" w:cs="宋体"/>
                <w:kern w:val="0"/>
                <w:sz w:val="18"/>
                <w:szCs w:val="18"/>
              </w:rPr>
            </w:pPr>
            <w:r w:rsidRPr="00566925">
              <w:rPr>
                <w:rFonts w:ascii="宋体" w:eastAsia="宋体" w:hAnsi="宋体" w:cs="宋体" w:hint="eastAsia"/>
                <w:kern w:val="0"/>
                <w:sz w:val="18"/>
                <w:szCs w:val="18"/>
              </w:rPr>
              <w:t>表—08</w:t>
            </w:r>
          </w:p>
        </w:tc>
      </w:tr>
      <w:tr w:rsidR="00566925" w:rsidRPr="00566925" w:rsidTr="00566925">
        <w:trPr>
          <w:trHeight w:val="225"/>
        </w:trPr>
        <w:tc>
          <w:tcPr>
            <w:tcW w:w="80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260" w:type="dxa"/>
            <w:gridSpan w:val="3"/>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0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r>
      <w:tr w:rsidR="00566925" w:rsidRPr="00566925" w:rsidTr="00566925">
        <w:trPr>
          <w:trHeight w:val="225"/>
        </w:trPr>
        <w:tc>
          <w:tcPr>
            <w:tcW w:w="80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260" w:type="dxa"/>
            <w:gridSpan w:val="3"/>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0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r>
      <w:tr w:rsidR="00566925" w:rsidRPr="00566925" w:rsidTr="00566925">
        <w:trPr>
          <w:trHeight w:val="225"/>
        </w:trPr>
        <w:tc>
          <w:tcPr>
            <w:tcW w:w="80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260" w:type="dxa"/>
            <w:gridSpan w:val="3"/>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0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r>
      <w:tr w:rsidR="00566925" w:rsidTr="00566925">
        <w:trPr>
          <w:gridAfter w:val="1"/>
          <w:wAfter w:w="40" w:type="dxa"/>
          <w:trHeight w:val="795"/>
        </w:trPr>
        <w:tc>
          <w:tcPr>
            <w:tcW w:w="10420" w:type="dxa"/>
            <w:gridSpan w:val="18"/>
            <w:tcBorders>
              <w:top w:val="nil"/>
              <w:left w:val="nil"/>
              <w:bottom w:val="nil"/>
              <w:right w:val="nil"/>
            </w:tcBorders>
            <w:shd w:val="clear" w:color="FFFFFF" w:fill="FFFFFF"/>
            <w:vAlign w:val="center"/>
            <w:hideMark/>
          </w:tcPr>
          <w:p w:rsidR="00566925" w:rsidRDefault="00566925" w:rsidP="00C11E38">
            <w:pPr>
              <w:ind w:firstLineChars="600" w:firstLine="2409"/>
              <w:rPr>
                <w:rFonts w:ascii="宋体" w:eastAsia="宋体" w:hAnsi="宋体" w:cs="宋体"/>
                <w:b/>
                <w:bCs/>
                <w:sz w:val="40"/>
                <w:szCs w:val="40"/>
              </w:rPr>
            </w:pPr>
            <w:r>
              <w:rPr>
                <w:rFonts w:hint="eastAsia"/>
                <w:b/>
                <w:bCs/>
                <w:sz w:val="40"/>
                <w:szCs w:val="40"/>
              </w:rPr>
              <w:lastRenderedPageBreak/>
              <w:t>规费、税金项目计价表</w:t>
            </w:r>
          </w:p>
        </w:tc>
      </w:tr>
      <w:tr w:rsidR="00566925" w:rsidTr="00566925">
        <w:trPr>
          <w:gridAfter w:val="1"/>
          <w:wAfter w:w="40" w:type="dxa"/>
          <w:trHeight w:val="510"/>
        </w:trPr>
        <w:tc>
          <w:tcPr>
            <w:tcW w:w="4460" w:type="dxa"/>
            <w:gridSpan w:val="7"/>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工程名称：襄城县范湖乡竹园小学教学楼修缮工程</w:t>
            </w:r>
          </w:p>
        </w:tc>
        <w:tc>
          <w:tcPr>
            <w:tcW w:w="3560" w:type="dxa"/>
            <w:gridSpan w:val="7"/>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标段：襄城县范湖乡竹园小学教学楼修缮工程</w:t>
            </w:r>
          </w:p>
        </w:tc>
        <w:tc>
          <w:tcPr>
            <w:tcW w:w="2400" w:type="dxa"/>
            <w:gridSpan w:val="4"/>
            <w:tcBorders>
              <w:top w:val="nil"/>
              <w:left w:val="nil"/>
              <w:bottom w:val="nil"/>
              <w:right w:val="nil"/>
            </w:tcBorders>
            <w:shd w:val="clear" w:color="FFFFFF" w:fill="FFFFFF"/>
            <w:vAlign w:val="bottom"/>
            <w:hideMark/>
          </w:tcPr>
          <w:p w:rsidR="00566925" w:rsidRDefault="0056692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566925" w:rsidTr="00566925">
        <w:trPr>
          <w:gridAfter w:val="1"/>
          <w:wAfter w:w="4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9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不含税工程造价合计</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792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566925" w:rsidRDefault="00566925">
            <w:pPr>
              <w:rPr>
                <w:rFonts w:ascii="宋体" w:eastAsia="宋体" w:hAnsi="宋体" w:cs="宋体"/>
                <w:b/>
                <w:bCs/>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4460" w:type="dxa"/>
            <w:gridSpan w:val="7"/>
            <w:tcBorders>
              <w:top w:val="nil"/>
              <w:left w:val="nil"/>
              <w:bottom w:val="nil"/>
              <w:right w:val="nil"/>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960" w:type="dxa"/>
            <w:gridSpan w:val="11"/>
            <w:tcBorders>
              <w:top w:val="nil"/>
              <w:left w:val="nil"/>
              <w:bottom w:val="nil"/>
              <w:right w:val="nil"/>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复核人（造价工程师）：</w:t>
            </w:r>
          </w:p>
        </w:tc>
      </w:tr>
      <w:tr w:rsidR="00566925" w:rsidTr="00566925">
        <w:trPr>
          <w:gridAfter w:val="1"/>
          <w:wAfter w:w="40" w:type="dxa"/>
          <w:trHeight w:val="360"/>
        </w:trPr>
        <w:tc>
          <w:tcPr>
            <w:tcW w:w="4460" w:type="dxa"/>
            <w:gridSpan w:val="7"/>
            <w:tcBorders>
              <w:top w:val="nil"/>
              <w:left w:val="nil"/>
              <w:bottom w:val="nil"/>
              <w:right w:val="nil"/>
            </w:tcBorders>
            <w:shd w:val="clear" w:color="FFFFFF" w:fill="FFFFFF"/>
            <w:vAlign w:val="center"/>
            <w:hideMark/>
          </w:tcPr>
          <w:p w:rsidR="00566925" w:rsidRDefault="00566925">
            <w:pPr>
              <w:rPr>
                <w:rFonts w:ascii="宋体" w:eastAsia="宋体" w:hAnsi="宋体" w:cs="宋体"/>
                <w:sz w:val="18"/>
                <w:szCs w:val="18"/>
              </w:rPr>
            </w:pPr>
          </w:p>
        </w:tc>
        <w:tc>
          <w:tcPr>
            <w:tcW w:w="3560" w:type="dxa"/>
            <w:gridSpan w:val="7"/>
            <w:tcBorders>
              <w:top w:val="nil"/>
              <w:left w:val="nil"/>
              <w:bottom w:val="nil"/>
              <w:right w:val="nil"/>
            </w:tcBorders>
            <w:shd w:val="clear" w:color="FFFFFF" w:fill="FFFFFF"/>
            <w:vAlign w:val="center"/>
            <w:hideMark/>
          </w:tcPr>
          <w:p w:rsidR="00566925" w:rsidRDefault="00566925">
            <w:pPr>
              <w:jc w:val="center"/>
              <w:rPr>
                <w:rFonts w:ascii="宋体" w:eastAsia="宋体" w:hAnsi="宋体" w:cs="宋体"/>
                <w:sz w:val="18"/>
                <w:szCs w:val="18"/>
              </w:rPr>
            </w:pPr>
          </w:p>
        </w:tc>
        <w:tc>
          <w:tcPr>
            <w:tcW w:w="2400" w:type="dxa"/>
            <w:gridSpan w:val="4"/>
            <w:tcBorders>
              <w:top w:val="nil"/>
              <w:left w:val="nil"/>
              <w:bottom w:val="nil"/>
              <w:right w:val="nil"/>
            </w:tcBorders>
            <w:shd w:val="clear" w:color="FFFFFF" w:fill="FFFFFF"/>
            <w:vAlign w:val="bottom"/>
            <w:hideMark/>
          </w:tcPr>
          <w:p w:rsidR="00566925" w:rsidRDefault="00566925">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566925" w:rsidRPr="00566925" w:rsidTr="00566925">
        <w:trPr>
          <w:trHeight w:val="225"/>
        </w:trPr>
        <w:tc>
          <w:tcPr>
            <w:tcW w:w="80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260" w:type="dxa"/>
            <w:gridSpan w:val="3"/>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0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r>
      <w:tr w:rsidR="00566925" w:rsidTr="00566925">
        <w:trPr>
          <w:trHeight w:val="795"/>
        </w:trPr>
        <w:tc>
          <w:tcPr>
            <w:tcW w:w="10460" w:type="dxa"/>
            <w:gridSpan w:val="19"/>
            <w:tcBorders>
              <w:top w:val="nil"/>
              <w:left w:val="nil"/>
              <w:bottom w:val="nil"/>
              <w:right w:val="nil"/>
            </w:tcBorders>
            <w:shd w:val="clear" w:color="FFFFFF" w:fill="FFFFFF"/>
            <w:vAlign w:val="center"/>
            <w:hideMark/>
          </w:tcPr>
          <w:p w:rsidR="00566925" w:rsidRDefault="0056692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566925" w:rsidTr="00566925">
        <w:trPr>
          <w:trHeight w:val="510"/>
        </w:trPr>
        <w:tc>
          <w:tcPr>
            <w:tcW w:w="4420" w:type="dxa"/>
            <w:gridSpan w:val="6"/>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工程名称：襄城县范湖乡竹园小学教学楼修缮（安装）</w:t>
            </w:r>
          </w:p>
        </w:tc>
        <w:tc>
          <w:tcPr>
            <w:tcW w:w="3660" w:type="dxa"/>
            <w:gridSpan w:val="9"/>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标段：襄城县范湖乡竹园小学教学楼修缮工程</w:t>
            </w:r>
          </w:p>
        </w:tc>
        <w:tc>
          <w:tcPr>
            <w:tcW w:w="2380" w:type="dxa"/>
            <w:gridSpan w:val="4"/>
            <w:tcBorders>
              <w:top w:val="nil"/>
              <w:left w:val="nil"/>
              <w:bottom w:val="nil"/>
              <w:right w:val="nil"/>
            </w:tcBorders>
            <w:shd w:val="clear" w:color="FFFFFF" w:fill="FFFFFF"/>
            <w:vAlign w:val="bottom"/>
            <w:hideMark/>
          </w:tcPr>
          <w:p w:rsidR="00566925" w:rsidRDefault="0056692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566925" w:rsidTr="00566925">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566925" w:rsidTr="0056692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其中</w:t>
            </w:r>
          </w:p>
        </w:tc>
      </w:tr>
      <w:tr w:rsidR="00566925" w:rsidTr="0056692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暂估价</w:t>
            </w:r>
          </w:p>
        </w:tc>
      </w:tr>
      <w:tr w:rsid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整个项目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030404017001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配电箱</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照明配电箱</w:t>
            </w:r>
            <w:r>
              <w:rPr>
                <w:rFonts w:hint="eastAsia"/>
                <w:sz w:val="18"/>
                <w:szCs w:val="18"/>
              </w:rPr>
              <w:br/>
              <w:t>2.</w:t>
            </w:r>
            <w:r>
              <w:rPr>
                <w:rFonts w:hint="eastAsia"/>
                <w:sz w:val="18"/>
                <w:szCs w:val="18"/>
              </w:rPr>
              <w:t>型号</w:t>
            </w:r>
            <w:r>
              <w:rPr>
                <w:rFonts w:hint="eastAsia"/>
                <w:sz w:val="18"/>
                <w:szCs w:val="18"/>
              </w:rPr>
              <w:t>:TIX1</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台</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030412005001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荧光灯</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带罩单管荧光灯</w:t>
            </w:r>
            <w:r>
              <w:rPr>
                <w:rFonts w:hint="eastAsia"/>
                <w:sz w:val="18"/>
                <w:szCs w:val="18"/>
              </w:rPr>
              <w:br/>
              <w:t>2.</w:t>
            </w:r>
            <w:r>
              <w:rPr>
                <w:rFonts w:hint="eastAsia"/>
                <w:sz w:val="18"/>
                <w:szCs w:val="18"/>
              </w:rPr>
              <w:t>规格</w:t>
            </w:r>
            <w:r>
              <w:rPr>
                <w:rFonts w:hint="eastAsia"/>
                <w:sz w:val="18"/>
                <w:szCs w:val="18"/>
              </w:rPr>
              <w:t>:1*40W</w:t>
            </w:r>
            <w:r>
              <w:rPr>
                <w:rFonts w:hint="eastAsia"/>
                <w:sz w:val="18"/>
                <w:szCs w:val="18"/>
              </w:rPr>
              <w:br/>
              <w:t>3.</w:t>
            </w:r>
            <w:r>
              <w:rPr>
                <w:rFonts w:hint="eastAsia"/>
                <w:sz w:val="18"/>
                <w:szCs w:val="18"/>
              </w:rPr>
              <w:t>安装形式</w:t>
            </w:r>
            <w:r>
              <w:rPr>
                <w:rFonts w:hint="eastAsia"/>
                <w:sz w:val="18"/>
                <w:szCs w:val="18"/>
              </w:rPr>
              <w:t>:</w:t>
            </w:r>
            <w:r>
              <w:rPr>
                <w:rFonts w:hint="eastAsia"/>
                <w:sz w:val="18"/>
                <w:szCs w:val="18"/>
              </w:rPr>
              <w:t>贴顶</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套</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48</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030412005002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荧光灯</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带罩黑板灯</w:t>
            </w:r>
            <w:r>
              <w:rPr>
                <w:rFonts w:hint="eastAsia"/>
                <w:sz w:val="18"/>
                <w:szCs w:val="18"/>
              </w:rPr>
              <w:br/>
              <w:t>2.</w:t>
            </w:r>
            <w:r>
              <w:rPr>
                <w:rFonts w:hint="eastAsia"/>
                <w:sz w:val="18"/>
                <w:szCs w:val="18"/>
              </w:rPr>
              <w:t>型号</w:t>
            </w:r>
            <w:r>
              <w:rPr>
                <w:rFonts w:hint="eastAsia"/>
                <w:sz w:val="18"/>
                <w:szCs w:val="18"/>
              </w:rPr>
              <w:t>:1*40W</w:t>
            </w:r>
            <w:r>
              <w:rPr>
                <w:rFonts w:hint="eastAsia"/>
                <w:sz w:val="18"/>
                <w:szCs w:val="18"/>
              </w:rPr>
              <w:br/>
              <w:t>3.</w:t>
            </w:r>
            <w:r>
              <w:rPr>
                <w:rFonts w:hint="eastAsia"/>
                <w:sz w:val="18"/>
                <w:szCs w:val="18"/>
              </w:rPr>
              <w:t>安装形式</w:t>
            </w:r>
            <w:r>
              <w:rPr>
                <w:rFonts w:hint="eastAsia"/>
                <w:sz w:val="18"/>
                <w:szCs w:val="18"/>
              </w:rPr>
              <w:t>:</w:t>
            </w:r>
            <w:r>
              <w:rPr>
                <w:rFonts w:hint="eastAsia"/>
                <w:sz w:val="18"/>
                <w:szCs w:val="18"/>
              </w:rPr>
              <w:t>成套型</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套</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16</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030404035001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插座</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单相组合插座</w:t>
            </w:r>
            <w:r>
              <w:rPr>
                <w:rFonts w:hint="eastAsia"/>
                <w:sz w:val="18"/>
                <w:szCs w:val="18"/>
              </w:rPr>
              <w:br/>
              <w:t>2.</w:t>
            </w:r>
            <w:r>
              <w:rPr>
                <w:rFonts w:hint="eastAsia"/>
                <w:sz w:val="18"/>
                <w:szCs w:val="18"/>
              </w:rPr>
              <w:t>规格</w:t>
            </w:r>
            <w:r>
              <w:rPr>
                <w:rFonts w:hint="eastAsia"/>
                <w:sz w:val="18"/>
                <w:szCs w:val="18"/>
              </w:rPr>
              <w:t>:250V-10A</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明装</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个</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25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030404033001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风扇</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吊扇</w:t>
            </w:r>
            <w:r>
              <w:rPr>
                <w:rFonts w:hint="eastAsia"/>
                <w:sz w:val="18"/>
                <w:szCs w:val="18"/>
              </w:rPr>
              <w:t>/</w:t>
            </w:r>
            <w:r>
              <w:rPr>
                <w:rFonts w:hint="eastAsia"/>
                <w:sz w:val="18"/>
                <w:szCs w:val="18"/>
              </w:rPr>
              <w:t>调速器</w:t>
            </w:r>
            <w:r>
              <w:rPr>
                <w:rFonts w:hint="eastAsia"/>
                <w:sz w:val="18"/>
                <w:szCs w:val="18"/>
              </w:rPr>
              <w:br/>
              <w:t>2.</w:t>
            </w:r>
            <w:r>
              <w:rPr>
                <w:rFonts w:hint="eastAsia"/>
                <w:sz w:val="18"/>
                <w:szCs w:val="18"/>
              </w:rPr>
              <w:t>规格</w:t>
            </w:r>
            <w:r>
              <w:rPr>
                <w:rFonts w:hint="eastAsia"/>
                <w:sz w:val="18"/>
                <w:szCs w:val="18"/>
              </w:rPr>
              <w:t>:</w:t>
            </w:r>
            <w:r>
              <w:rPr>
                <w:rFonts w:hint="eastAsia"/>
                <w:sz w:val="18"/>
                <w:szCs w:val="18"/>
              </w:rPr>
              <w:t>自定</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开关</w:t>
            </w:r>
            <w:r>
              <w:rPr>
                <w:rFonts w:hint="eastAsia"/>
                <w:sz w:val="18"/>
                <w:szCs w:val="18"/>
              </w:rPr>
              <w:t>1.4</w:t>
            </w:r>
            <w:r>
              <w:rPr>
                <w:rFonts w:hint="eastAsia"/>
                <w:sz w:val="18"/>
                <w:szCs w:val="18"/>
              </w:rPr>
              <w:t>米（明装）</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台</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40</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lastRenderedPageBreak/>
              <w:t>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030404034001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照明开关</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单极双控开关</w:t>
            </w:r>
            <w:r>
              <w:rPr>
                <w:rFonts w:hint="eastAsia"/>
                <w:sz w:val="18"/>
                <w:szCs w:val="18"/>
              </w:rPr>
              <w:br/>
              <w:t>2.</w:t>
            </w:r>
            <w:r>
              <w:rPr>
                <w:rFonts w:hint="eastAsia"/>
                <w:sz w:val="18"/>
                <w:szCs w:val="18"/>
              </w:rPr>
              <w:t>规格</w:t>
            </w:r>
            <w:r>
              <w:rPr>
                <w:rFonts w:hint="eastAsia"/>
                <w:sz w:val="18"/>
                <w:szCs w:val="18"/>
              </w:rPr>
              <w:t>:250V-6A</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明装</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个</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030404034002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照明开关</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单极单控开关</w:t>
            </w:r>
            <w:r>
              <w:rPr>
                <w:rFonts w:hint="eastAsia"/>
                <w:sz w:val="18"/>
                <w:szCs w:val="18"/>
              </w:rPr>
              <w:br/>
              <w:t>2.</w:t>
            </w:r>
            <w:r>
              <w:rPr>
                <w:rFonts w:hint="eastAsia"/>
                <w:sz w:val="18"/>
                <w:szCs w:val="18"/>
              </w:rPr>
              <w:t>规格</w:t>
            </w:r>
            <w:r>
              <w:rPr>
                <w:rFonts w:hint="eastAsia"/>
                <w:sz w:val="18"/>
                <w:szCs w:val="18"/>
              </w:rPr>
              <w:t>:250V-6A</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明装</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个</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17</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8</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030404034003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照明开关</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声光延时开关</w:t>
            </w:r>
            <w:r>
              <w:rPr>
                <w:rFonts w:hint="eastAsia"/>
                <w:sz w:val="18"/>
                <w:szCs w:val="18"/>
              </w:rPr>
              <w:br/>
              <w:t>2.</w:t>
            </w:r>
            <w:r>
              <w:rPr>
                <w:rFonts w:hint="eastAsia"/>
                <w:sz w:val="18"/>
                <w:szCs w:val="18"/>
              </w:rPr>
              <w:t>规格</w:t>
            </w:r>
            <w:r>
              <w:rPr>
                <w:rFonts w:hint="eastAsia"/>
                <w:sz w:val="18"/>
                <w:szCs w:val="18"/>
              </w:rPr>
              <w:t>:F16TT</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明装</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个</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9</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普通灯具</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嵌入式吸顶灯</w:t>
            </w:r>
            <w:r>
              <w:rPr>
                <w:rFonts w:hint="eastAsia"/>
                <w:sz w:val="18"/>
                <w:szCs w:val="18"/>
              </w:rPr>
              <w:br/>
              <w:t>2.</w:t>
            </w:r>
            <w:r>
              <w:rPr>
                <w:rFonts w:hint="eastAsia"/>
                <w:sz w:val="18"/>
                <w:szCs w:val="18"/>
              </w:rPr>
              <w:t>型号</w:t>
            </w:r>
            <w:r>
              <w:rPr>
                <w:rFonts w:hint="eastAsia"/>
                <w:sz w:val="18"/>
                <w:szCs w:val="18"/>
              </w:rPr>
              <w:t>:1*40W</w:t>
            </w:r>
            <w:r>
              <w:rPr>
                <w:rFonts w:hint="eastAsia"/>
                <w:sz w:val="18"/>
                <w:szCs w:val="18"/>
              </w:rPr>
              <w:br/>
              <w:t>3.</w:t>
            </w:r>
            <w:r>
              <w:rPr>
                <w:rFonts w:hint="eastAsia"/>
                <w:sz w:val="18"/>
                <w:szCs w:val="18"/>
              </w:rPr>
              <w:t>类型</w:t>
            </w:r>
            <w:r>
              <w:rPr>
                <w:rFonts w:hint="eastAsia"/>
                <w:sz w:val="18"/>
                <w:szCs w:val="18"/>
              </w:rPr>
              <w:t>:</w:t>
            </w:r>
            <w:r>
              <w:rPr>
                <w:rFonts w:hint="eastAsia"/>
                <w:sz w:val="18"/>
                <w:szCs w:val="18"/>
              </w:rPr>
              <w:t>节能型</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套</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10</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030412004001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装饰灯</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:LED</w:t>
            </w:r>
            <w:r>
              <w:rPr>
                <w:rFonts w:hint="eastAsia"/>
                <w:sz w:val="18"/>
                <w:szCs w:val="18"/>
              </w:rPr>
              <w:t>自带电源应急照明灯</w:t>
            </w:r>
            <w:r>
              <w:rPr>
                <w:rFonts w:hint="eastAsia"/>
                <w:sz w:val="18"/>
                <w:szCs w:val="18"/>
              </w:rPr>
              <w:br/>
              <w:t>2.</w:t>
            </w:r>
            <w:r>
              <w:rPr>
                <w:rFonts w:hint="eastAsia"/>
                <w:sz w:val="18"/>
                <w:szCs w:val="18"/>
              </w:rPr>
              <w:t>型号</w:t>
            </w:r>
            <w:r>
              <w:rPr>
                <w:rFonts w:hint="eastAsia"/>
                <w:sz w:val="18"/>
                <w:szCs w:val="18"/>
              </w:rPr>
              <w:t>:2*3W</w:t>
            </w:r>
            <w:r>
              <w:rPr>
                <w:rFonts w:hint="eastAsia"/>
                <w:sz w:val="18"/>
                <w:szCs w:val="18"/>
              </w:rPr>
              <w:br/>
              <w:t>3.</w:t>
            </w:r>
            <w:r>
              <w:rPr>
                <w:rFonts w:hint="eastAsia"/>
                <w:sz w:val="18"/>
                <w:szCs w:val="18"/>
              </w:rPr>
              <w:t>安装形式</w:t>
            </w:r>
            <w:r>
              <w:rPr>
                <w:rFonts w:hint="eastAsia"/>
                <w:sz w:val="18"/>
                <w:szCs w:val="18"/>
              </w:rPr>
              <w:t>:</w:t>
            </w:r>
            <w:r>
              <w:rPr>
                <w:rFonts w:hint="eastAsia"/>
                <w:sz w:val="18"/>
                <w:szCs w:val="18"/>
              </w:rPr>
              <w:t>明装</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套</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4</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11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11</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030412004002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装饰灯</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:LED</w:t>
            </w:r>
            <w:r>
              <w:rPr>
                <w:rFonts w:hint="eastAsia"/>
                <w:sz w:val="18"/>
                <w:szCs w:val="18"/>
              </w:rPr>
              <w:t>应急疏散指示标识灯</w:t>
            </w:r>
            <w:r>
              <w:rPr>
                <w:rFonts w:hint="eastAsia"/>
                <w:sz w:val="18"/>
                <w:szCs w:val="18"/>
              </w:rPr>
              <w:br/>
              <w:t>2.</w:t>
            </w:r>
            <w:r>
              <w:rPr>
                <w:rFonts w:hint="eastAsia"/>
                <w:sz w:val="18"/>
                <w:szCs w:val="18"/>
              </w:rPr>
              <w:t>型号</w:t>
            </w:r>
            <w:r>
              <w:rPr>
                <w:rFonts w:hint="eastAsia"/>
                <w:sz w:val="18"/>
                <w:szCs w:val="18"/>
              </w:rPr>
              <w:t>:1*3W</w:t>
            </w:r>
            <w:r>
              <w:rPr>
                <w:rFonts w:hint="eastAsia"/>
                <w:sz w:val="18"/>
                <w:szCs w:val="18"/>
              </w:rPr>
              <w:br/>
              <w:t>3.</w:t>
            </w:r>
            <w:r>
              <w:rPr>
                <w:rFonts w:hint="eastAsia"/>
                <w:sz w:val="18"/>
                <w:szCs w:val="18"/>
              </w:rPr>
              <w:t>安装形式</w:t>
            </w:r>
            <w:r>
              <w:rPr>
                <w:rFonts w:hint="eastAsia"/>
                <w:sz w:val="18"/>
                <w:szCs w:val="18"/>
              </w:rPr>
              <w:t>:</w:t>
            </w:r>
            <w:r>
              <w:rPr>
                <w:rFonts w:hint="eastAsia"/>
                <w:sz w:val="18"/>
                <w:szCs w:val="18"/>
              </w:rPr>
              <w:t>吸顶式</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套</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60"/>
        </w:trPr>
        <w:tc>
          <w:tcPr>
            <w:tcW w:w="782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本页小计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45"/>
        </w:trPr>
        <w:tc>
          <w:tcPr>
            <w:tcW w:w="10460" w:type="dxa"/>
            <w:gridSpan w:val="19"/>
            <w:tcBorders>
              <w:top w:val="nil"/>
              <w:left w:val="nil"/>
              <w:bottom w:val="nil"/>
              <w:right w:val="nil"/>
            </w:tcBorders>
            <w:shd w:val="clear" w:color="FFFFFF" w:fill="FFFFFF"/>
            <w:hideMark/>
          </w:tcPr>
          <w:p w:rsidR="00566925" w:rsidRDefault="00566925">
            <w:pPr>
              <w:rPr>
                <w:rFonts w:ascii="宋体" w:eastAsia="宋体" w:hAnsi="宋体" w:cs="宋体"/>
                <w:sz w:val="18"/>
                <w:szCs w:val="18"/>
              </w:rPr>
            </w:pPr>
            <w:r>
              <w:rPr>
                <w:rFonts w:hint="eastAsia"/>
                <w:sz w:val="18"/>
                <w:szCs w:val="18"/>
              </w:rPr>
              <w:t>注：为计取规费等的使用，可在表中增设其中：“定额人工费”。</w:t>
            </w:r>
          </w:p>
        </w:tc>
      </w:tr>
      <w:tr w:rsidR="00566925" w:rsidTr="00566925">
        <w:trPr>
          <w:trHeight w:val="345"/>
        </w:trPr>
        <w:tc>
          <w:tcPr>
            <w:tcW w:w="4420" w:type="dxa"/>
            <w:gridSpan w:val="6"/>
            <w:tcBorders>
              <w:top w:val="nil"/>
              <w:left w:val="nil"/>
              <w:bottom w:val="nil"/>
              <w:right w:val="nil"/>
            </w:tcBorders>
            <w:shd w:val="clear" w:color="FFFFFF" w:fill="FFFFFF"/>
            <w:hideMark/>
          </w:tcPr>
          <w:p w:rsidR="00566925" w:rsidRDefault="00566925">
            <w:pPr>
              <w:rPr>
                <w:rFonts w:ascii="宋体" w:eastAsia="宋体" w:hAnsi="宋体" w:cs="宋体"/>
                <w:sz w:val="18"/>
                <w:szCs w:val="18"/>
              </w:rPr>
            </w:pPr>
          </w:p>
        </w:tc>
        <w:tc>
          <w:tcPr>
            <w:tcW w:w="3660" w:type="dxa"/>
            <w:gridSpan w:val="9"/>
            <w:tcBorders>
              <w:top w:val="nil"/>
              <w:left w:val="nil"/>
              <w:bottom w:val="nil"/>
              <w:right w:val="nil"/>
            </w:tcBorders>
            <w:shd w:val="clear" w:color="FFFFFF" w:fill="FFFFFF"/>
            <w:hideMark/>
          </w:tcPr>
          <w:p w:rsidR="00566925" w:rsidRDefault="00566925">
            <w:pPr>
              <w:rPr>
                <w:rFonts w:ascii="宋体" w:eastAsia="宋体" w:hAnsi="宋体" w:cs="宋体"/>
                <w:sz w:val="18"/>
                <w:szCs w:val="18"/>
                <w:u w:val="single"/>
              </w:rPr>
            </w:pPr>
          </w:p>
        </w:tc>
        <w:tc>
          <w:tcPr>
            <w:tcW w:w="2380" w:type="dxa"/>
            <w:gridSpan w:val="4"/>
            <w:tcBorders>
              <w:top w:val="nil"/>
              <w:left w:val="nil"/>
              <w:bottom w:val="nil"/>
              <w:right w:val="nil"/>
            </w:tcBorders>
            <w:shd w:val="clear" w:color="FFFFFF" w:fill="FFFFFF"/>
            <w:hideMark/>
          </w:tcPr>
          <w:p w:rsidR="00566925" w:rsidRDefault="0056692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566925" w:rsidTr="00566925">
        <w:trPr>
          <w:trHeight w:val="795"/>
        </w:trPr>
        <w:tc>
          <w:tcPr>
            <w:tcW w:w="10460" w:type="dxa"/>
            <w:gridSpan w:val="19"/>
            <w:tcBorders>
              <w:top w:val="nil"/>
              <w:left w:val="nil"/>
              <w:bottom w:val="nil"/>
              <w:right w:val="nil"/>
            </w:tcBorders>
            <w:shd w:val="clear" w:color="FFFFFF" w:fill="FFFFFF"/>
            <w:vAlign w:val="center"/>
            <w:hideMark/>
          </w:tcPr>
          <w:p w:rsidR="00566925" w:rsidRDefault="0056692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566925" w:rsidTr="00566925">
        <w:trPr>
          <w:trHeight w:val="510"/>
        </w:trPr>
        <w:tc>
          <w:tcPr>
            <w:tcW w:w="4420" w:type="dxa"/>
            <w:gridSpan w:val="6"/>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工程名称：襄城县范湖乡竹园小学教学楼修缮（安装）</w:t>
            </w:r>
          </w:p>
        </w:tc>
        <w:tc>
          <w:tcPr>
            <w:tcW w:w="3660" w:type="dxa"/>
            <w:gridSpan w:val="9"/>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标段：襄城县范湖乡竹园小学教学楼修缮工程</w:t>
            </w:r>
          </w:p>
        </w:tc>
        <w:tc>
          <w:tcPr>
            <w:tcW w:w="2380" w:type="dxa"/>
            <w:gridSpan w:val="4"/>
            <w:tcBorders>
              <w:top w:val="nil"/>
              <w:left w:val="nil"/>
              <w:bottom w:val="nil"/>
              <w:right w:val="nil"/>
            </w:tcBorders>
            <w:shd w:val="clear" w:color="FFFFFF" w:fill="FFFFFF"/>
            <w:vAlign w:val="bottom"/>
            <w:hideMark/>
          </w:tcPr>
          <w:p w:rsidR="00566925" w:rsidRDefault="00566925">
            <w:pPr>
              <w:jc w:val="right"/>
              <w:rPr>
                <w:rFonts w:ascii="宋体" w:eastAsia="宋体" w:hAnsi="宋体" w:cs="宋体"/>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566925" w:rsidTr="00566925">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序号</w:t>
            </w:r>
          </w:p>
        </w:tc>
        <w:tc>
          <w:tcPr>
            <w:tcW w:w="14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566925" w:rsidTr="0056692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综合单价</w:t>
            </w:r>
          </w:p>
        </w:tc>
        <w:tc>
          <w:tcPr>
            <w:tcW w:w="1280"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其中</w:t>
            </w:r>
          </w:p>
        </w:tc>
      </w:tr>
      <w:tr w:rsidR="00566925" w:rsidTr="00566925">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2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280" w:type="dxa"/>
            <w:gridSpan w:val="5"/>
            <w:vMerge/>
            <w:tcBorders>
              <w:top w:val="single" w:sz="4" w:space="0" w:color="000000"/>
              <w:left w:val="single" w:sz="4" w:space="0" w:color="000000"/>
              <w:bottom w:val="single" w:sz="4" w:space="0" w:color="000000"/>
              <w:right w:val="single" w:sz="4" w:space="0" w:color="000000"/>
            </w:tcBorders>
            <w:vAlign w:val="center"/>
            <w:hideMark/>
          </w:tcPr>
          <w:p w:rsidR="00566925" w:rsidRDefault="00566925">
            <w:pPr>
              <w:rPr>
                <w:rFonts w:ascii="宋体" w:eastAsia="宋体" w:hAnsi="宋体" w:cs="宋体"/>
                <w:b/>
                <w:bCs/>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暂估价</w:t>
            </w:r>
          </w:p>
        </w:tc>
      </w:tr>
      <w:tr w:rsidR="00566925" w:rsidTr="0056692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030408001001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电力电缆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电力电缆</w:t>
            </w:r>
            <w:r>
              <w:rPr>
                <w:rFonts w:hint="eastAsia"/>
                <w:sz w:val="18"/>
                <w:szCs w:val="18"/>
              </w:rPr>
              <w:br/>
              <w:t>2.</w:t>
            </w:r>
            <w:r>
              <w:rPr>
                <w:rFonts w:hint="eastAsia"/>
                <w:sz w:val="18"/>
                <w:szCs w:val="18"/>
              </w:rPr>
              <w:t>型号</w:t>
            </w:r>
            <w:r>
              <w:rPr>
                <w:rFonts w:hint="eastAsia"/>
                <w:sz w:val="18"/>
                <w:szCs w:val="18"/>
              </w:rPr>
              <w:t>:YJLV-4*10</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8.1</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配管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塑料管</w:t>
            </w:r>
            <w:r>
              <w:rPr>
                <w:rFonts w:hint="eastAsia"/>
                <w:sz w:val="18"/>
                <w:szCs w:val="18"/>
              </w:rPr>
              <w:br/>
              <w:t>2.</w:t>
            </w:r>
            <w:r>
              <w:rPr>
                <w:rFonts w:hint="eastAsia"/>
                <w:sz w:val="18"/>
                <w:szCs w:val="18"/>
              </w:rPr>
              <w:t>材质</w:t>
            </w:r>
            <w:r>
              <w:rPr>
                <w:rFonts w:hint="eastAsia"/>
                <w:sz w:val="18"/>
                <w:szCs w:val="18"/>
              </w:rPr>
              <w:t>:PVC</w:t>
            </w:r>
            <w:r>
              <w:rPr>
                <w:rFonts w:hint="eastAsia"/>
                <w:sz w:val="18"/>
                <w:szCs w:val="18"/>
              </w:rPr>
              <w:br/>
              <w:t>3.</w:t>
            </w:r>
            <w:r>
              <w:rPr>
                <w:rFonts w:hint="eastAsia"/>
                <w:sz w:val="18"/>
                <w:szCs w:val="18"/>
              </w:rPr>
              <w:t>规格</w:t>
            </w:r>
            <w:r>
              <w:rPr>
                <w:rFonts w:hint="eastAsia"/>
                <w:sz w:val="18"/>
                <w:szCs w:val="18"/>
              </w:rPr>
              <w:t>:PVC32</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明配</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3.6</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14</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030411004001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配线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线槽配线</w:t>
            </w:r>
            <w:r>
              <w:rPr>
                <w:rFonts w:hint="eastAsia"/>
                <w:sz w:val="18"/>
                <w:szCs w:val="18"/>
              </w:rPr>
              <w:br/>
              <w:t>2.</w:t>
            </w:r>
            <w:r>
              <w:rPr>
                <w:rFonts w:hint="eastAsia"/>
                <w:sz w:val="18"/>
                <w:szCs w:val="18"/>
              </w:rPr>
              <w:t>配线形式</w:t>
            </w:r>
            <w:r>
              <w:rPr>
                <w:rFonts w:hint="eastAsia"/>
                <w:sz w:val="18"/>
                <w:szCs w:val="18"/>
              </w:rPr>
              <w:t>:</w:t>
            </w:r>
            <w:r>
              <w:rPr>
                <w:rFonts w:hint="eastAsia"/>
                <w:sz w:val="18"/>
                <w:szCs w:val="18"/>
              </w:rPr>
              <w:t>动力线路</w:t>
            </w:r>
            <w:r>
              <w:rPr>
                <w:rFonts w:hint="eastAsia"/>
                <w:sz w:val="18"/>
                <w:szCs w:val="18"/>
              </w:rPr>
              <w:br/>
              <w:t>3.</w:t>
            </w:r>
            <w:r>
              <w:rPr>
                <w:rFonts w:hint="eastAsia"/>
                <w:sz w:val="18"/>
                <w:szCs w:val="18"/>
              </w:rPr>
              <w:t>型号</w:t>
            </w:r>
            <w:r>
              <w:rPr>
                <w:rFonts w:hint="eastAsia"/>
                <w:sz w:val="18"/>
                <w:szCs w:val="18"/>
              </w:rPr>
              <w:t>:BV-6</w:t>
            </w:r>
            <w:r>
              <w:rPr>
                <w:rFonts w:hint="eastAsia"/>
                <w:sz w:val="18"/>
                <w:szCs w:val="18"/>
              </w:rPr>
              <w:br/>
              <w:t>4.</w:t>
            </w:r>
            <w:r>
              <w:rPr>
                <w:rFonts w:hint="eastAsia"/>
                <w:sz w:val="18"/>
                <w:szCs w:val="18"/>
              </w:rPr>
              <w:t>材质</w:t>
            </w:r>
            <w:r>
              <w:rPr>
                <w:rFonts w:hint="eastAsia"/>
                <w:sz w:val="18"/>
                <w:szCs w:val="18"/>
              </w:rPr>
              <w:t>:</w:t>
            </w:r>
            <w:r>
              <w:rPr>
                <w:rFonts w:hint="eastAsia"/>
                <w:sz w:val="18"/>
                <w:szCs w:val="18"/>
              </w:rPr>
              <w:t>铜芯</w:t>
            </w:r>
            <w:r>
              <w:rPr>
                <w:rFonts w:hint="eastAsia"/>
                <w:sz w:val="18"/>
                <w:szCs w:val="18"/>
              </w:rPr>
              <w:br/>
              <w:t>5.</w:t>
            </w:r>
            <w:r>
              <w:rPr>
                <w:rFonts w:hint="eastAsia"/>
                <w:sz w:val="18"/>
                <w:szCs w:val="18"/>
              </w:rPr>
              <w:t>配线部位</w:t>
            </w:r>
            <w:r>
              <w:rPr>
                <w:rFonts w:hint="eastAsia"/>
                <w:sz w:val="18"/>
                <w:szCs w:val="18"/>
              </w:rPr>
              <w:t>:</w:t>
            </w:r>
            <w:r>
              <w:rPr>
                <w:rFonts w:hint="eastAsia"/>
                <w:sz w:val="18"/>
                <w:szCs w:val="18"/>
              </w:rPr>
              <w:t>明敷</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25.5</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lastRenderedPageBreak/>
              <w:t>15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030411004002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配线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线槽配线</w:t>
            </w:r>
            <w:r>
              <w:rPr>
                <w:rFonts w:hint="eastAsia"/>
                <w:sz w:val="18"/>
                <w:szCs w:val="18"/>
              </w:rPr>
              <w:br/>
              <w:t>2.</w:t>
            </w:r>
            <w:r>
              <w:rPr>
                <w:rFonts w:hint="eastAsia"/>
                <w:sz w:val="18"/>
                <w:szCs w:val="18"/>
              </w:rPr>
              <w:t>配线形式</w:t>
            </w:r>
            <w:r>
              <w:rPr>
                <w:rFonts w:hint="eastAsia"/>
                <w:sz w:val="18"/>
                <w:szCs w:val="18"/>
              </w:rPr>
              <w:t>:</w:t>
            </w:r>
            <w:r>
              <w:rPr>
                <w:rFonts w:hint="eastAsia"/>
                <w:sz w:val="18"/>
                <w:szCs w:val="18"/>
              </w:rPr>
              <w:t>照明线路</w:t>
            </w:r>
            <w:r>
              <w:rPr>
                <w:rFonts w:hint="eastAsia"/>
                <w:sz w:val="18"/>
                <w:szCs w:val="18"/>
              </w:rPr>
              <w:br/>
              <w:t>3.</w:t>
            </w:r>
            <w:r>
              <w:rPr>
                <w:rFonts w:hint="eastAsia"/>
                <w:sz w:val="18"/>
                <w:szCs w:val="18"/>
              </w:rPr>
              <w:t>型号</w:t>
            </w:r>
            <w:r>
              <w:rPr>
                <w:rFonts w:hint="eastAsia"/>
                <w:sz w:val="18"/>
                <w:szCs w:val="18"/>
              </w:rPr>
              <w:t>:BV-2.5</w:t>
            </w:r>
            <w:r>
              <w:rPr>
                <w:rFonts w:hint="eastAsia"/>
                <w:sz w:val="18"/>
                <w:szCs w:val="18"/>
              </w:rPr>
              <w:br/>
              <w:t>4.</w:t>
            </w:r>
            <w:r>
              <w:rPr>
                <w:rFonts w:hint="eastAsia"/>
                <w:sz w:val="18"/>
                <w:szCs w:val="18"/>
              </w:rPr>
              <w:t>材质</w:t>
            </w:r>
            <w:r>
              <w:rPr>
                <w:rFonts w:hint="eastAsia"/>
                <w:sz w:val="18"/>
                <w:szCs w:val="18"/>
              </w:rPr>
              <w:t>:</w:t>
            </w:r>
            <w:r>
              <w:rPr>
                <w:rFonts w:hint="eastAsia"/>
                <w:sz w:val="18"/>
                <w:szCs w:val="18"/>
              </w:rPr>
              <w:t>铜芯</w:t>
            </w:r>
            <w:r>
              <w:rPr>
                <w:rFonts w:hint="eastAsia"/>
                <w:sz w:val="18"/>
                <w:szCs w:val="18"/>
              </w:rPr>
              <w:br/>
              <w:t>5.</w:t>
            </w:r>
            <w:r>
              <w:rPr>
                <w:rFonts w:hint="eastAsia"/>
                <w:sz w:val="18"/>
                <w:szCs w:val="18"/>
              </w:rPr>
              <w:t>配线部位</w:t>
            </w:r>
            <w:r>
              <w:rPr>
                <w:rFonts w:hint="eastAsia"/>
                <w:sz w:val="18"/>
                <w:szCs w:val="18"/>
              </w:rPr>
              <w:t>:</w:t>
            </w:r>
            <w:r>
              <w:rPr>
                <w:rFonts w:hint="eastAsia"/>
                <w:sz w:val="18"/>
                <w:szCs w:val="18"/>
              </w:rPr>
              <w:t>明敷</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2102</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14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030411004003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配线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线槽配线</w:t>
            </w:r>
            <w:r>
              <w:rPr>
                <w:rFonts w:hint="eastAsia"/>
                <w:sz w:val="18"/>
                <w:szCs w:val="18"/>
              </w:rPr>
              <w:br/>
              <w:t>2.</w:t>
            </w:r>
            <w:r>
              <w:rPr>
                <w:rFonts w:hint="eastAsia"/>
                <w:sz w:val="18"/>
                <w:szCs w:val="18"/>
              </w:rPr>
              <w:t>配线形式</w:t>
            </w:r>
            <w:r>
              <w:rPr>
                <w:rFonts w:hint="eastAsia"/>
                <w:sz w:val="18"/>
                <w:szCs w:val="18"/>
              </w:rPr>
              <w:t>:</w:t>
            </w:r>
            <w:r>
              <w:rPr>
                <w:rFonts w:hint="eastAsia"/>
                <w:sz w:val="18"/>
                <w:szCs w:val="18"/>
              </w:rPr>
              <w:t>照明线路</w:t>
            </w:r>
            <w:r>
              <w:rPr>
                <w:rFonts w:hint="eastAsia"/>
                <w:sz w:val="18"/>
                <w:szCs w:val="18"/>
              </w:rPr>
              <w:br/>
              <w:t>3.</w:t>
            </w:r>
            <w:r>
              <w:rPr>
                <w:rFonts w:hint="eastAsia"/>
                <w:sz w:val="18"/>
                <w:szCs w:val="18"/>
              </w:rPr>
              <w:t>型号</w:t>
            </w:r>
            <w:r>
              <w:rPr>
                <w:rFonts w:hint="eastAsia"/>
                <w:sz w:val="18"/>
                <w:szCs w:val="18"/>
              </w:rPr>
              <w:t>:BV-4</w:t>
            </w:r>
            <w:r>
              <w:rPr>
                <w:rFonts w:hint="eastAsia"/>
                <w:sz w:val="18"/>
                <w:szCs w:val="18"/>
              </w:rPr>
              <w:br/>
              <w:t>4.</w:t>
            </w:r>
            <w:r>
              <w:rPr>
                <w:rFonts w:hint="eastAsia"/>
                <w:sz w:val="18"/>
                <w:szCs w:val="18"/>
              </w:rPr>
              <w:t>材质</w:t>
            </w:r>
            <w:r>
              <w:rPr>
                <w:rFonts w:hint="eastAsia"/>
                <w:sz w:val="18"/>
                <w:szCs w:val="18"/>
              </w:rPr>
              <w:t>:</w:t>
            </w:r>
            <w:r>
              <w:rPr>
                <w:rFonts w:hint="eastAsia"/>
                <w:sz w:val="18"/>
                <w:szCs w:val="18"/>
              </w:rPr>
              <w:t>铜芯</w:t>
            </w:r>
            <w:r>
              <w:rPr>
                <w:rFonts w:hint="eastAsia"/>
                <w:sz w:val="18"/>
                <w:szCs w:val="18"/>
              </w:rPr>
              <w:br/>
              <w:t>5.</w:t>
            </w:r>
            <w:r>
              <w:rPr>
                <w:rFonts w:hint="eastAsia"/>
                <w:sz w:val="18"/>
                <w:szCs w:val="18"/>
              </w:rPr>
              <w:t>配线部位</w:t>
            </w:r>
            <w:r>
              <w:rPr>
                <w:rFonts w:hint="eastAsia"/>
                <w:sz w:val="18"/>
                <w:szCs w:val="18"/>
              </w:rPr>
              <w:t>:</w:t>
            </w:r>
            <w:r>
              <w:rPr>
                <w:rFonts w:hint="eastAsia"/>
                <w:sz w:val="18"/>
                <w:szCs w:val="18"/>
              </w:rPr>
              <w:t>明敷</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804.6</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030411002001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线槽</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塑料线槽</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m</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r>
              <w:rPr>
                <w:rFonts w:hint="eastAsia"/>
                <w:sz w:val="18"/>
                <w:szCs w:val="18"/>
              </w:rPr>
              <w:t>478</w:t>
            </w: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60"/>
        </w:trPr>
        <w:tc>
          <w:tcPr>
            <w:tcW w:w="7820" w:type="dxa"/>
            <w:gridSpan w:val="1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本页小计</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60"/>
        </w:trPr>
        <w:tc>
          <w:tcPr>
            <w:tcW w:w="782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2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trHeight w:val="345"/>
        </w:trPr>
        <w:tc>
          <w:tcPr>
            <w:tcW w:w="10460" w:type="dxa"/>
            <w:gridSpan w:val="19"/>
            <w:tcBorders>
              <w:top w:val="nil"/>
              <w:left w:val="nil"/>
              <w:bottom w:val="nil"/>
              <w:right w:val="nil"/>
            </w:tcBorders>
            <w:shd w:val="clear" w:color="FFFFFF" w:fill="FFFFFF"/>
            <w:hideMark/>
          </w:tcPr>
          <w:p w:rsidR="00566925" w:rsidRDefault="00566925">
            <w:pPr>
              <w:rPr>
                <w:rFonts w:ascii="宋体" w:eastAsia="宋体" w:hAnsi="宋体" w:cs="宋体"/>
                <w:sz w:val="18"/>
                <w:szCs w:val="18"/>
              </w:rPr>
            </w:pPr>
            <w:r>
              <w:rPr>
                <w:rFonts w:hint="eastAsia"/>
                <w:sz w:val="18"/>
                <w:szCs w:val="18"/>
              </w:rPr>
              <w:t>注：为计取规费等的使用，可在表中增设其中：“定额人工费”。</w:t>
            </w:r>
          </w:p>
        </w:tc>
      </w:tr>
      <w:tr w:rsidR="00566925" w:rsidTr="00566925">
        <w:trPr>
          <w:trHeight w:val="345"/>
        </w:trPr>
        <w:tc>
          <w:tcPr>
            <w:tcW w:w="4420" w:type="dxa"/>
            <w:gridSpan w:val="6"/>
            <w:tcBorders>
              <w:top w:val="nil"/>
              <w:left w:val="nil"/>
              <w:bottom w:val="nil"/>
              <w:right w:val="nil"/>
            </w:tcBorders>
            <w:shd w:val="clear" w:color="FFFFFF" w:fill="FFFFFF"/>
            <w:hideMark/>
          </w:tcPr>
          <w:p w:rsidR="00566925" w:rsidRDefault="00566925">
            <w:pPr>
              <w:rPr>
                <w:rFonts w:ascii="宋体" w:eastAsia="宋体" w:hAnsi="宋体" w:cs="宋体"/>
                <w:sz w:val="18"/>
                <w:szCs w:val="18"/>
              </w:rPr>
            </w:pPr>
          </w:p>
        </w:tc>
        <w:tc>
          <w:tcPr>
            <w:tcW w:w="3660" w:type="dxa"/>
            <w:gridSpan w:val="9"/>
            <w:tcBorders>
              <w:top w:val="nil"/>
              <w:left w:val="nil"/>
              <w:bottom w:val="nil"/>
              <w:right w:val="nil"/>
            </w:tcBorders>
            <w:shd w:val="clear" w:color="FFFFFF" w:fill="FFFFFF"/>
            <w:hideMark/>
          </w:tcPr>
          <w:p w:rsidR="00566925" w:rsidRDefault="00566925">
            <w:pPr>
              <w:rPr>
                <w:rFonts w:ascii="宋体" w:eastAsia="宋体" w:hAnsi="宋体" w:cs="宋体"/>
                <w:sz w:val="18"/>
                <w:szCs w:val="18"/>
                <w:u w:val="single"/>
              </w:rPr>
            </w:pPr>
          </w:p>
        </w:tc>
        <w:tc>
          <w:tcPr>
            <w:tcW w:w="2380" w:type="dxa"/>
            <w:gridSpan w:val="4"/>
            <w:tcBorders>
              <w:top w:val="nil"/>
              <w:left w:val="nil"/>
              <w:bottom w:val="nil"/>
              <w:right w:val="nil"/>
            </w:tcBorders>
            <w:shd w:val="clear" w:color="FFFFFF" w:fill="FFFFFF"/>
            <w:hideMark/>
          </w:tcPr>
          <w:p w:rsidR="00566925" w:rsidRDefault="0056692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566925" w:rsidTr="00566925">
        <w:trPr>
          <w:gridAfter w:val="1"/>
          <w:wAfter w:w="40" w:type="dxa"/>
          <w:trHeight w:val="795"/>
        </w:trPr>
        <w:tc>
          <w:tcPr>
            <w:tcW w:w="10420" w:type="dxa"/>
            <w:gridSpan w:val="18"/>
            <w:tcBorders>
              <w:top w:val="nil"/>
              <w:left w:val="nil"/>
              <w:bottom w:val="nil"/>
              <w:right w:val="nil"/>
            </w:tcBorders>
            <w:shd w:val="clear" w:color="FFFFFF" w:fill="FFFFFF"/>
            <w:vAlign w:val="center"/>
            <w:hideMark/>
          </w:tcPr>
          <w:p w:rsidR="00566925" w:rsidRDefault="00566925">
            <w:pPr>
              <w:jc w:val="center"/>
              <w:rPr>
                <w:rFonts w:ascii="宋体" w:eastAsia="宋体" w:hAnsi="宋体" w:cs="宋体"/>
                <w:b/>
                <w:bCs/>
                <w:sz w:val="40"/>
                <w:szCs w:val="40"/>
              </w:rPr>
            </w:pPr>
            <w:r>
              <w:rPr>
                <w:rFonts w:hint="eastAsia"/>
                <w:b/>
                <w:bCs/>
                <w:sz w:val="40"/>
                <w:szCs w:val="40"/>
              </w:rPr>
              <w:t>规费、税金项目计价表</w:t>
            </w:r>
          </w:p>
        </w:tc>
      </w:tr>
      <w:tr w:rsidR="00566925" w:rsidTr="00566925">
        <w:trPr>
          <w:gridAfter w:val="1"/>
          <w:wAfter w:w="40" w:type="dxa"/>
          <w:trHeight w:val="510"/>
        </w:trPr>
        <w:tc>
          <w:tcPr>
            <w:tcW w:w="4460" w:type="dxa"/>
            <w:gridSpan w:val="7"/>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工程名称：襄城县范湖乡竹园小学教学楼修缮（安装）</w:t>
            </w:r>
          </w:p>
        </w:tc>
        <w:tc>
          <w:tcPr>
            <w:tcW w:w="3560" w:type="dxa"/>
            <w:gridSpan w:val="7"/>
            <w:tcBorders>
              <w:top w:val="nil"/>
              <w:left w:val="nil"/>
              <w:bottom w:val="nil"/>
              <w:right w:val="nil"/>
            </w:tcBorders>
            <w:shd w:val="clear" w:color="FFFFFF" w:fill="FFFFFF"/>
            <w:vAlign w:val="bottom"/>
            <w:hideMark/>
          </w:tcPr>
          <w:p w:rsidR="00566925" w:rsidRDefault="00566925">
            <w:pPr>
              <w:rPr>
                <w:rFonts w:ascii="宋体" w:eastAsia="宋体" w:hAnsi="宋体" w:cs="宋体"/>
                <w:sz w:val="18"/>
                <w:szCs w:val="18"/>
              </w:rPr>
            </w:pPr>
            <w:r>
              <w:rPr>
                <w:rFonts w:hint="eastAsia"/>
                <w:sz w:val="18"/>
                <w:szCs w:val="18"/>
              </w:rPr>
              <w:t>标段：襄城县范湖乡竹园小学教学楼修缮工程</w:t>
            </w:r>
          </w:p>
        </w:tc>
        <w:tc>
          <w:tcPr>
            <w:tcW w:w="2400" w:type="dxa"/>
            <w:gridSpan w:val="4"/>
            <w:tcBorders>
              <w:top w:val="nil"/>
              <w:left w:val="nil"/>
              <w:bottom w:val="nil"/>
              <w:right w:val="nil"/>
            </w:tcBorders>
            <w:shd w:val="clear" w:color="FFFFFF" w:fill="FFFFFF"/>
            <w:vAlign w:val="bottom"/>
            <w:hideMark/>
          </w:tcPr>
          <w:p w:rsidR="00566925" w:rsidRDefault="0056692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566925" w:rsidTr="00566925">
        <w:trPr>
          <w:gridAfter w:val="1"/>
          <w:wAfter w:w="40" w:type="dxa"/>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9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r>
              <w:rPr>
                <w:rFonts w:hint="eastAsia"/>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不含税工程造价合计</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66925" w:rsidRDefault="0056692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rPr>
                <w:rFonts w:ascii="宋体" w:eastAsia="宋体" w:hAnsi="宋体" w:cs="宋体"/>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566925" w:rsidRDefault="00566925">
            <w:pPr>
              <w:jc w:val="right"/>
              <w:rPr>
                <w:rFonts w:ascii="宋体" w:eastAsia="宋体" w:hAnsi="宋体" w:cs="宋体"/>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792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66925" w:rsidRDefault="0056692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566925" w:rsidRDefault="00566925">
            <w:pPr>
              <w:rPr>
                <w:rFonts w:ascii="宋体" w:eastAsia="宋体" w:hAnsi="宋体" w:cs="宋体"/>
                <w:b/>
                <w:bCs/>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566925" w:rsidRDefault="00566925">
            <w:pPr>
              <w:jc w:val="right"/>
              <w:rPr>
                <w:rFonts w:ascii="宋体" w:eastAsia="宋体" w:hAnsi="宋体" w:cs="宋体"/>
                <w:sz w:val="18"/>
                <w:szCs w:val="18"/>
              </w:rPr>
            </w:pPr>
          </w:p>
        </w:tc>
      </w:tr>
      <w:tr w:rsidR="00566925" w:rsidTr="00566925">
        <w:trPr>
          <w:gridAfter w:val="1"/>
          <w:wAfter w:w="40" w:type="dxa"/>
          <w:trHeight w:val="360"/>
        </w:trPr>
        <w:tc>
          <w:tcPr>
            <w:tcW w:w="4460" w:type="dxa"/>
            <w:gridSpan w:val="7"/>
            <w:tcBorders>
              <w:top w:val="nil"/>
              <w:left w:val="nil"/>
              <w:bottom w:val="nil"/>
              <w:right w:val="nil"/>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960" w:type="dxa"/>
            <w:gridSpan w:val="11"/>
            <w:tcBorders>
              <w:top w:val="nil"/>
              <w:left w:val="nil"/>
              <w:bottom w:val="nil"/>
              <w:right w:val="nil"/>
            </w:tcBorders>
            <w:shd w:val="clear" w:color="FFFFFF" w:fill="FFFFFF"/>
            <w:vAlign w:val="center"/>
            <w:hideMark/>
          </w:tcPr>
          <w:p w:rsidR="00566925" w:rsidRDefault="00566925">
            <w:pPr>
              <w:rPr>
                <w:rFonts w:ascii="宋体" w:eastAsia="宋体" w:hAnsi="宋体" w:cs="宋体"/>
                <w:sz w:val="18"/>
                <w:szCs w:val="18"/>
              </w:rPr>
            </w:pPr>
            <w:r>
              <w:rPr>
                <w:rFonts w:hint="eastAsia"/>
                <w:sz w:val="18"/>
                <w:szCs w:val="18"/>
              </w:rPr>
              <w:t>复核人（造价工程师）：</w:t>
            </w:r>
          </w:p>
        </w:tc>
      </w:tr>
      <w:tr w:rsidR="00566925" w:rsidTr="00566925">
        <w:trPr>
          <w:gridAfter w:val="1"/>
          <w:wAfter w:w="40" w:type="dxa"/>
          <w:trHeight w:val="360"/>
        </w:trPr>
        <w:tc>
          <w:tcPr>
            <w:tcW w:w="4460" w:type="dxa"/>
            <w:gridSpan w:val="7"/>
            <w:tcBorders>
              <w:top w:val="nil"/>
              <w:left w:val="nil"/>
              <w:bottom w:val="nil"/>
              <w:right w:val="nil"/>
            </w:tcBorders>
            <w:shd w:val="clear" w:color="FFFFFF" w:fill="FFFFFF"/>
            <w:vAlign w:val="center"/>
            <w:hideMark/>
          </w:tcPr>
          <w:p w:rsidR="00566925" w:rsidRDefault="00566925">
            <w:pPr>
              <w:rPr>
                <w:rFonts w:ascii="宋体" w:eastAsia="宋体" w:hAnsi="宋体" w:cs="宋体"/>
                <w:sz w:val="18"/>
                <w:szCs w:val="18"/>
              </w:rPr>
            </w:pPr>
          </w:p>
        </w:tc>
        <w:tc>
          <w:tcPr>
            <w:tcW w:w="3560" w:type="dxa"/>
            <w:gridSpan w:val="7"/>
            <w:tcBorders>
              <w:top w:val="nil"/>
              <w:left w:val="nil"/>
              <w:bottom w:val="nil"/>
              <w:right w:val="nil"/>
            </w:tcBorders>
            <w:shd w:val="clear" w:color="FFFFFF" w:fill="FFFFFF"/>
            <w:vAlign w:val="center"/>
            <w:hideMark/>
          </w:tcPr>
          <w:p w:rsidR="00566925" w:rsidRDefault="00566925">
            <w:pPr>
              <w:jc w:val="center"/>
              <w:rPr>
                <w:rFonts w:ascii="宋体" w:eastAsia="宋体" w:hAnsi="宋体" w:cs="宋体"/>
                <w:sz w:val="18"/>
                <w:szCs w:val="18"/>
              </w:rPr>
            </w:pPr>
          </w:p>
        </w:tc>
        <w:tc>
          <w:tcPr>
            <w:tcW w:w="2400" w:type="dxa"/>
            <w:gridSpan w:val="4"/>
            <w:tcBorders>
              <w:top w:val="nil"/>
              <w:left w:val="nil"/>
              <w:bottom w:val="nil"/>
              <w:right w:val="nil"/>
            </w:tcBorders>
            <w:shd w:val="clear" w:color="FFFFFF" w:fill="FFFFFF"/>
            <w:vAlign w:val="bottom"/>
            <w:hideMark/>
          </w:tcPr>
          <w:p w:rsidR="00566925" w:rsidRDefault="00566925">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566925" w:rsidRPr="00566925" w:rsidTr="00566925">
        <w:trPr>
          <w:trHeight w:val="225"/>
        </w:trPr>
        <w:tc>
          <w:tcPr>
            <w:tcW w:w="80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78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54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260" w:type="dxa"/>
            <w:gridSpan w:val="3"/>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02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566925" w:rsidRPr="00566925" w:rsidRDefault="00566925" w:rsidP="00566925">
            <w:pPr>
              <w:widowControl/>
              <w:jc w:val="left"/>
              <w:rPr>
                <w:rFonts w:ascii="宋体" w:eastAsia="宋体" w:hAnsi="宋体" w:cs="宋体"/>
                <w:color w:val="000000"/>
                <w:kern w:val="0"/>
                <w:sz w:val="18"/>
                <w:szCs w:val="18"/>
              </w:rPr>
            </w:pPr>
          </w:p>
        </w:tc>
      </w:tr>
    </w:tbl>
    <w:p w:rsidR="00541C44" w:rsidRDefault="00541C44">
      <w:pPr>
        <w:rPr>
          <w:rFonts w:asciiTheme="minorEastAsia" w:hAnsiTheme="minorEastAsia" w:cs="新宋体"/>
          <w:b/>
          <w:bCs/>
          <w:kern w:val="0"/>
          <w:sz w:val="24"/>
        </w:rPr>
      </w:pPr>
    </w:p>
    <w:p w:rsidR="00566925" w:rsidRDefault="00566925">
      <w:pPr>
        <w:rPr>
          <w:rFonts w:asciiTheme="minorEastAsia" w:hAnsiTheme="minorEastAsia" w:cs="新宋体"/>
          <w:b/>
          <w:bCs/>
          <w:kern w:val="0"/>
          <w:sz w:val="24"/>
        </w:rPr>
      </w:pPr>
    </w:p>
    <w:p w:rsidR="00566925" w:rsidRDefault="00566925">
      <w:pPr>
        <w:rPr>
          <w:rFonts w:asciiTheme="minorEastAsia" w:hAnsiTheme="minorEastAsia" w:cs="新宋体"/>
          <w:b/>
          <w:bCs/>
          <w:kern w:val="0"/>
          <w:sz w:val="24"/>
        </w:rPr>
      </w:pPr>
    </w:p>
    <w:p w:rsidR="00566925" w:rsidRDefault="00566925">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lastRenderedPageBreak/>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983110" w:rsidRPr="00541C44" w:rsidRDefault="00226333" w:rsidP="00541C44">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r w:rsidR="00881193">
        <w:rPr>
          <w:rFonts w:ascii="新宋体" w:eastAsia="新宋体" w:hAnsi="新宋体" w:cs="新宋体" w:hint="eastAsia"/>
          <w:sz w:val="24"/>
        </w:rPr>
        <w:t>（房顶防水质保期大于五年）</w:t>
      </w:r>
      <w:r>
        <w:rPr>
          <w:rFonts w:ascii="新宋体" w:eastAsia="新宋体" w:hAnsi="新宋体" w:cs="新宋体" w:hint="eastAsia"/>
          <w:sz w:val="24"/>
        </w:rPr>
        <w:t>；</w:t>
      </w:r>
    </w:p>
    <w:p w:rsidR="00872D3F" w:rsidRPr="00872D3F" w:rsidRDefault="00226333" w:rsidP="00541C44">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w:t>
      </w:r>
      <w:r w:rsidR="005D18E4">
        <w:rPr>
          <w:rFonts w:ascii="新宋体" w:eastAsia="新宋体" w:hAnsi="新宋体" w:cs="新宋体" w:hint="eastAsia"/>
          <w:sz w:val="24"/>
        </w:rPr>
        <w:t>四</w:t>
      </w:r>
      <w:r>
        <w:rPr>
          <w:rFonts w:ascii="新宋体" w:eastAsia="新宋体" w:hAnsi="新宋体" w:cs="新宋体" w:hint="eastAsia"/>
          <w:sz w:val="24"/>
        </w:rPr>
        <w:t>)、</w:t>
      </w:r>
      <w:r>
        <w:rPr>
          <w:rFonts w:ascii="宋体" w:eastAsia="宋体" w:hAnsi="宋体" w:cs="宋体" w:hint="eastAsia"/>
          <w:color w:val="000000"/>
          <w:sz w:val="24"/>
          <w:shd w:val="clear" w:color="auto" w:fill="FFFFFF"/>
        </w:rPr>
        <w:t>付款方式：</w:t>
      </w:r>
      <w:r w:rsidR="00881193">
        <w:rPr>
          <w:rFonts w:ascii="宋体" w:eastAsia="宋体" w:hAnsi="宋体" w:cs="宋体" w:hint="eastAsia"/>
          <w:color w:val="000000"/>
          <w:sz w:val="24"/>
          <w:shd w:val="clear" w:color="auto" w:fill="FFFFFF"/>
        </w:rPr>
        <w:t>工程</w:t>
      </w:r>
      <w:r w:rsidR="00541C44" w:rsidRPr="00541C44">
        <w:rPr>
          <w:rFonts w:ascii="宋体" w:eastAsia="宋体" w:hAnsi="宋体" w:cs="宋体" w:hint="eastAsia"/>
          <w:color w:val="000000"/>
          <w:sz w:val="24"/>
          <w:shd w:val="clear" w:color="auto" w:fill="FFFFFF"/>
        </w:rPr>
        <w:t>竣工</w:t>
      </w:r>
      <w:r w:rsidR="00881193">
        <w:rPr>
          <w:rFonts w:ascii="宋体" w:eastAsia="宋体" w:hAnsi="宋体" w:cs="宋体" w:hint="eastAsia"/>
          <w:color w:val="000000"/>
          <w:sz w:val="24"/>
          <w:shd w:val="clear" w:color="auto" w:fill="FFFFFF"/>
        </w:rPr>
        <w:t>并完成决算付止工程总价</w:t>
      </w:r>
      <w:r w:rsidR="00541C44" w:rsidRPr="00541C44">
        <w:rPr>
          <w:rFonts w:ascii="宋体" w:eastAsia="宋体" w:hAnsi="宋体" w:cs="宋体" w:hint="eastAsia"/>
          <w:color w:val="000000"/>
          <w:sz w:val="24"/>
          <w:shd w:val="clear" w:color="auto" w:fill="FFFFFF"/>
        </w:rPr>
        <w:t>的97%；</w:t>
      </w:r>
      <w:r w:rsidR="00881193">
        <w:rPr>
          <w:rFonts w:ascii="宋体" w:eastAsia="宋体" w:hAnsi="宋体" w:cs="宋体" w:hint="eastAsia"/>
          <w:color w:val="000000"/>
          <w:sz w:val="24"/>
          <w:shd w:val="clear" w:color="auto" w:fill="FFFFFF"/>
        </w:rPr>
        <w:t>一年后无质量问题再付剩余</w:t>
      </w:r>
      <w:r w:rsidR="00881193" w:rsidRPr="00541C44">
        <w:rPr>
          <w:rFonts w:ascii="宋体" w:eastAsia="宋体" w:hAnsi="宋体" w:cs="宋体" w:hint="eastAsia"/>
          <w:color w:val="000000"/>
          <w:sz w:val="24"/>
          <w:shd w:val="clear" w:color="auto" w:fill="FFFFFF"/>
        </w:rPr>
        <w:t>3%</w:t>
      </w:r>
      <w:r w:rsidR="00541C44" w:rsidRPr="00541C44">
        <w:rPr>
          <w:rFonts w:ascii="宋体" w:eastAsia="宋体" w:hAnsi="宋体" w:cs="宋体" w:hint="eastAsia"/>
          <w:color w:val="000000"/>
          <w:sz w:val="24"/>
          <w:shd w:val="clear" w:color="auto" w:fill="FFFFFF"/>
        </w:rPr>
        <w:t>。</w:t>
      </w:r>
      <w:bookmarkStart w:id="0" w:name="_GoBack"/>
      <w:bookmarkEnd w:id="0"/>
    </w:p>
    <w:p w:rsidR="00C41227" w:rsidRPr="00C41227"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五</w:t>
      </w:r>
      <w:r w:rsidRPr="008F3381">
        <w:rPr>
          <w:rFonts w:ascii="新宋体" w:eastAsia="新宋体" w:hAnsi="新宋体" w:cs="新宋体" w:hint="eastAsia"/>
          <w:sz w:val="24"/>
        </w:rPr>
        <w:t>）、</w:t>
      </w:r>
      <w:r w:rsidR="00C41227" w:rsidRPr="00C41227">
        <w:rPr>
          <w:rFonts w:ascii="新宋体" w:eastAsia="新宋体" w:hAnsi="新宋体" w:cs="新宋体" w:hint="eastAsia"/>
          <w:sz w:val="24"/>
        </w:rPr>
        <w:t>施工工期：</w:t>
      </w:r>
      <w:r w:rsidR="00872D3F" w:rsidRPr="00872D3F">
        <w:rPr>
          <w:rFonts w:ascii="新宋体" w:eastAsia="新宋体" w:hAnsi="新宋体" w:cs="新宋体" w:hint="eastAsia"/>
          <w:sz w:val="24"/>
        </w:rPr>
        <w:t>签订合同后60</w:t>
      </w:r>
      <w:r w:rsidR="005D18E4">
        <w:rPr>
          <w:rFonts w:ascii="新宋体" w:eastAsia="新宋体" w:hAnsi="新宋体" w:cs="新宋体" w:hint="eastAsia"/>
          <w:sz w:val="24"/>
        </w:rPr>
        <w:t>日历天</w:t>
      </w:r>
      <w:r w:rsidR="00C41227" w:rsidRPr="00C41227">
        <w:rPr>
          <w:rFonts w:ascii="新宋体" w:eastAsia="新宋体" w:hAnsi="新宋体" w:cs="新宋体" w:hint="eastAsia"/>
          <w:sz w:val="24"/>
        </w:rPr>
        <w:t>；</w:t>
      </w:r>
    </w:p>
    <w:p w:rsidR="00244767" w:rsidRPr="008F3381" w:rsidRDefault="00226333" w:rsidP="00983110">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w:t>
      </w:r>
      <w:r w:rsidR="005D18E4">
        <w:rPr>
          <w:rFonts w:ascii="新宋体" w:eastAsia="新宋体" w:hAnsi="新宋体" w:cs="新宋体" w:hint="eastAsia"/>
          <w:sz w:val="24"/>
        </w:rPr>
        <w:t>六</w:t>
      </w:r>
      <w:r w:rsidRPr="008F3381">
        <w:rPr>
          <w:rFonts w:ascii="新宋体" w:eastAsia="新宋体" w:hAnsi="新宋体" w:cs="新宋体" w:hint="eastAsia"/>
          <w:sz w:val="24"/>
        </w:rPr>
        <w:t>）</w:t>
      </w:r>
      <w:r w:rsidRPr="00127A6E">
        <w:rPr>
          <w:rFonts w:ascii="新宋体" w:eastAsia="新宋体" w:hAnsi="新宋体" w:cs="新宋体" w:hint="eastAsia"/>
          <w:b/>
          <w:sz w:val="24"/>
        </w:rPr>
        <w:t>、</w:t>
      </w:r>
      <w:r w:rsidR="00872D3F" w:rsidRPr="00872D3F">
        <w:rPr>
          <w:rFonts w:ascii="宋体" w:eastAsia="宋体" w:hAnsi="宋体" w:cs="宋体" w:hint="eastAsia"/>
          <w:b/>
          <w:kern w:val="0"/>
          <w:sz w:val="24"/>
        </w:rPr>
        <w:t>项目预算：</w:t>
      </w:r>
      <w:r w:rsidR="00023161">
        <w:rPr>
          <w:rFonts w:ascii="宋体" w:eastAsia="宋体" w:hAnsi="宋体" w:cs="宋体" w:hint="eastAsia"/>
          <w:b/>
          <w:kern w:val="0"/>
          <w:sz w:val="24"/>
        </w:rPr>
        <w:t>275354.51</w:t>
      </w:r>
      <w:r w:rsidR="00872D3F" w:rsidRPr="00872D3F">
        <w:rPr>
          <w:rFonts w:ascii="宋体" w:eastAsia="宋体" w:hAnsi="宋体" w:cs="宋体" w:hint="eastAsia"/>
          <w:b/>
          <w:kern w:val="0"/>
          <w:sz w:val="24"/>
        </w:rPr>
        <w:t>元；</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CD2F28" w:rsidRDefault="00CD2F28" w:rsidP="009D002C">
      <w:pPr>
        <w:spacing w:line="500" w:lineRule="exact"/>
        <w:ind w:firstLineChars="750" w:firstLine="2409"/>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881193" w:rsidRDefault="00881193" w:rsidP="00F629B7">
      <w:pPr>
        <w:spacing w:line="500" w:lineRule="exact"/>
        <w:ind w:firstLineChars="800" w:firstLine="2570"/>
        <w:rPr>
          <w:rFonts w:ascii="宋体" w:hAnsi="宋体"/>
          <w:b/>
          <w:sz w:val="32"/>
          <w:szCs w:val="32"/>
        </w:rPr>
      </w:pPr>
    </w:p>
    <w:p w:rsidR="00244767" w:rsidRDefault="00226333" w:rsidP="00F629B7">
      <w:pPr>
        <w:spacing w:line="500" w:lineRule="exact"/>
        <w:ind w:firstLineChars="800" w:firstLine="2570"/>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C830AD" w:rsidRPr="00541C44">
        <w:rPr>
          <w:rFonts w:hint="eastAsia"/>
          <w:color w:val="000000"/>
        </w:rPr>
        <w:t>襄城县</w:t>
      </w:r>
      <w:r w:rsidR="00881193">
        <w:rPr>
          <w:rFonts w:hint="eastAsia"/>
          <w:color w:val="000000"/>
        </w:rPr>
        <w:t>范湖乡中心学校</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00793635">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C830AD">
        <w:rPr>
          <w:rFonts w:ascii="宋体" w:hAnsi="宋体" w:cs="宋体" w:hint="eastAsia"/>
          <w:b/>
          <w:bCs/>
          <w:kern w:val="0"/>
          <w:sz w:val="24"/>
          <w:u w:val="single"/>
        </w:rPr>
        <w:t>5</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w:t>
      </w:r>
      <w:r w:rsidRPr="00C830AD">
        <w:rPr>
          <w:rFonts w:ascii="宋体" w:eastAsia="宋体" w:hAnsi="宋体" w:cs="宋体" w:hint="eastAsia"/>
          <w:sz w:val="24"/>
        </w:rPr>
        <w:t>的</w:t>
      </w:r>
      <w:r w:rsidR="009166E1" w:rsidRPr="00C830AD">
        <w:rPr>
          <w:rFonts w:ascii="宋体" w:eastAsia="宋体" w:hAnsi="宋体" w:cs="宋体" w:hint="eastAsia"/>
          <w:sz w:val="24"/>
        </w:rPr>
        <w:t>（提供缴纳投标保证金转账回执单）；</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rsidP="00881193">
      <w:pPr>
        <w:spacing w:line="480" w:lineRule="exact"/>
        <w:ind w:firstLineChars="250" w:firstLine="600"/>
        <w:rPr>
          <w:rFonts w:ascii="宋体" w:hAnsi="宋体" w:cs="宋体"/>
          <w:sz w:val="24"/>
        </w:rPr>
      </w:pPr>
      <w:r>
        <w:rPr>
          <w:rFonts w:ascii="宋体" w:eastAsia="宋体" w:hAnsi="宋体" w:cs="宋体" w:hint="eastAsia"/>
          <w:sz w:val="24"/>
        </w:rPr>
        <w:t>5.投标企业信用查询有失信记录的；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6、投标主要材料不符合国家相关规定的；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7、投标报价超出预算上限的；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8、出席代表与授权书中的代理人、身份证原件不相符的；</w:t>
      </w:r>
    </w:p>
    <w:p w:rsidR="00244767" w:rsidRDefault="00226333" w:rsidP="00881193">
      <w:pPr>
        <w:spacing w:line="480" w:lineRule="exact"/>
        <w:ind w:firstLineChars="250" w:firstLine="60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F4ED9" w:rsidRDefault="00226333">
      <w:pPr>
        <w:spacing w:line="400" w:lineRule="exact"/>
        <w:rPr>
          <w:rFonts w:ascii="宋体" w:hAnsi="宋体" w:cs="宋体"/>
          <w:sz w:val="24"/>
        </w:rPr>
      </w:pPr>
      <w:r>
        <w:rPr>
          <w:rFonts w:ascii="宋体" w:hAnsi="宋体" w:cs="宋体" w:hint="eastAsia"/>
          <w:sz w:val="24"/>
        </w:rPr>
        <w:t xml:space="preserve">　  （</w:t>
      </w:r>
      <w:r w:rsidRPr="009F4ED9">
        <w:rPr>
          <w:rFonts w:ascii="宋体" w:hAnsi="宋体" w:cs="宋体" w:hint="eastAsia"/>
          <w:sz w:val="24"/>
        </w:rPr>
        <w:t>四）、招标人在授予合同时，有权对本次采购项目中规定的</w:t>
      </w:r>
      <w:r w:rsidR="00793635" w:rsidRPr="009F4ED9">
        <w:rPr>
          <w:rFonts w:ascii="宋体" w:hAnsi="宋体" w:cs="宋体" w:hint="eastAsia"/>
          <w:sz w:val="24"/>
        </w:rPr>
        <w:t>货物工程或服务</w:t>
      </w:r>
      <w:r w:rsidRPr="009F4ED9">
        <w:rPr>
          <w:rFonts w:ascii="宋体" w:hAnsi="宋体" w:cs="宋体" w:hint="eastAsia"/>
          <w:sz w:val="24"/>
        </w:rPr>
        <w:t>予以适当增减以及拆包授予合同的权利（其幅度不得超出±10%）。响应人不得在此情况下对响应文件作</w:t>
      </w:r>
      <w:r w:rsidRPr="009F4ED9">
        <w:rPr>
          <w:rFonts w:ascii="宋体" w:hAnsi="宋体" w:cs="宋体" w:hint="eastAsia"/>
          <w:sz w:val="24"/>
        </w:rPr>
        <w:lastRenderedPageBreak/>
        <w:t>出修改，如价格、</w:t>
      </w:r>
      <w:r w:rsidR="00793635" w:rsidRPr="009F4ED9">
        <w:rPr>
          <w:rFonts w:ascii="宋体" w:hAnsi="宋体" w:cs="宋体" w:hint="eastAsia"/>
          <w:sz w:val="24"/>
        </w:rPr>
        <w:t>交货（工）</w:t>
      </w:r>
      <w:r w:rsidRPr="009F4ED9">
        <w:rPr>
          <w:rFonts w:ascii="宋体" w:hAnsi="宋体" w:cs="宋体" w:hint="eastAsia"/>
          <w:sz w:val="24"/>
        </w:rPr>
        <w:t>期、</w:t>
      </w:r>
      <w:r w:rsidR="00793635" w:rsidRPr="009F4ED9">
        <w:rPr>
          <w:rFonts w:ascii="宋体" w:hAnsi="宋体" w:cs="宋体" w:hint="eastAsia"/>
          <w:sz w:val="24"/>
        </w:rPr>
        <w:t>售后</w:t>
      </w:r>
      <w:r w:rsidRPr="009F4ED9">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4" w:name="_Toc356744033"/>
      <w:bookmarkStart w:id="5" w:name="_Toc357868213"/>
      <w:bookmarkStart w:id="6"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7" w:name="_Toc356744034"/>
      <w:bookmarkStart w:id="8" w:name="_Toc357868214"/>
      <w:bookmarkStart w:id="9" w:name="_Toc355649942"/>
      <w:bookmarkStart w:id="10" w:name="_Toc354404029"/>
      <w:bookmarkStart w:id="11" w:name="_Toc354923119"/>
      <w:bookmarkStart w:id="12" w:name="_Toc393143824"/>
      <w:bookmarkStart w:id="13" w:name="_Toc354922980"/>
      <w:bookmarkStart w:id="14" w:name="_Toc329278149"/>
      <w:bookmarkStart w:id="15" w:name="_Toc326060505"/>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6" w:name="_Toc393143825"/>
      <w:bookmarkStart w:id="17" w:name="_Toc357868215"/>
      <w:bookmarkStart w:id="18" w:name="_Toc354922981"/>
      <w:bookmarkStart w:id="19" w:name="_Toc326060506"/>
      <w:bookmarkStart w:id="20" w:name="_Toc354923120"/>
      <w:bookmarkStart w:id="21" w:name="_Toc329278150"/>
      <w:bookmarkStart w:id="22" w:name="_Toc355649943"/>
      <w:bookmarkStart w:id="23" w:name="_Toc354404030"/>
      <w:bookmarkStart w:id="24" w:name="_Toc356744035"/>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5" w:name="_Toc329278151"/>
      <w:bookmarkStart w:id="26" w:name="_Toc326060507"/>
      <w:bookmarkStart w:id="27" w:name="_Toc354922982"/>
      <w:bookmarkStart w:id="28" w:name="_Toc354404031"/>
      <w:bookmarkStart w:id="29" w:name="_Toc354923121"/>
      <w:bookmarkStart w:id="30" w:name="_Toc355649944"/>
      <w:bookmarkStart w:id="31" w:name="_Toc356744036"/>
      <w:bookmarkStart w:id="32" w:name="_Toc393143826"/>
      <w:bookmarkStart w:id="33" w:name="_Toc35786821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4" w:name="_Toc354923122"/>
      <w:bookmarkStart w:id="35" w:name="_Toc357868217"/>
      <w:bookmarkStart w:id="36" w:name="_Toc355649945"/>
      <w:bookmarkStart w:id="37" w:name="_Toc326060508"/>
      <w:bookmarkStart w:id="38" w:name="_Toc393143827"/>
      <w:bookmarkStart w:id="39" w:name="_Toc354404032"/>
      <w:bookmarkStart w:id="40" w:name="_Toc356744037"/>
      <w:bookmarkStart w:id="41" w:name="_Toc354922983"/>
      <w:bookmarkStart w:id="42" w:name="_Toc329278152"/>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3" w:name="_Toc326060509"/>
      <w:bookmarkStart w:id="44" w:name="_Toc354923123"/>
      <w:bookmarkStart w:id="45" w:name="_Toc354404033"/>
      <w:bookmarkStart w:id="46" w:name="_Toc356744038"/>
      <w:bookmarkStart w:id="47" w:name="_Toc354922984"/>
      <w:bookmarkStart w:id="48" w:name="_Toc355649946"/>
      <w:bookmarkStart w:id="49" w:name="_Toc329278153"/>
      <w:bookmarkStart w:id="50" w:name="_Toc357868218"/>
      <w:bookmarkStart w:id="51" w:name="_Toc39314382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2" w:name="_Toc357868219"/>
      <w:bookmarkStart w:id="53" w:name="_Toc354923124"/>
      <w:bookmarkStart w:id="54" w:name="_Toc354922985"/>
      <w:bookmarkStart w:id="55" w:name="_Toc393143829"/>
      <w:bookmarkStart w:id="56" w:name="_Toc355649947"/>
      <w:bookmarkStart w:id="57" w:name="_Toc329278154"/>
      <w:bookmarkStart w:id="58" w:name="_Toc356744039"/>
      <w:bookmarkStart w:id="59" w:name="_Toc326060510"/>
      <w:bookmarkStart w:id="60" w:name="_Toc354404034"/>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1" w:name="_Toc354923125"/>
      <w:bookmarkStart w:id="62" w:name="_Toc354922986"/>
      <w:bookmarkStart w:id="63" w:name="_Toc355649948"/>
      <w:bookmarkStart w:id="64" w:name="_Toc356744040"/>
      <w:bookmarkStart w:id="65" w:name="_Toc329278155"/>
      <w:bookmarkStart w:id="66" w:name="_Toc393143830"/>
      <w:bookmarkStart w:id="67" w:name="_Toc326060511"/>
      <w:bookmarkStart w:id="68" w:name="_Toc357868220"/>
      <w:bookmarkStart w:id="69" w:name="_Toc354404035"/>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70" w:name="_Toc329278156"/>
      <w:bookmarkStart w:id="71" w:name="_Toc326060512"/>
      <w:bookmarkStart w:id="72" w:name="_Toc354922987"/>
      <w:bookmarkStart w:id="73" w:name="_Toc357868221"/>
      <w:bookmarkStart w:id="74" w:name="_Toc354923126"/>
      <w:bookmarkStart w:id="75" w:name="_Toc393143831"/>
      <w:bookmarkStart w:id="76" w:name="_Toc354404036"/>
      <w:bookmarkStart w:id="77" w:name="_Toc355649949"/>
      <w:bookmarkStart w:id="78" w:name="_Toc356744041"/>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9" w:name="_Toc354923127"/>
      <w:bookmarkStart w:id="80" w:name="_Toc329278157"/>
      <w:bookmarkStart w:id="81" w:name="_Toc355649950"/>
      <w:bookmarkStart w:id="82" w:name="_Toc326060513"/>
      <w:bookmarkStart w:id="83" w:name="_Toc356744042"/>
      <w:bookmarkStart w:id="84" w:name="_Toc354404037"/>
      <w:bookmarkStart w:id="85" w:name="_Toc357868222"/>
      <w:bookmarkStart w:id="86" w:name="_Toc354922988"/>
      <w:bookmarkStart w:id="87" w:name="_Toc393143832"/>
      <w:r>
        <w:rPr>
          <w:rFonts w:ascii="宋体" w:hAnsi="宋体" w:hint="eastAsia"/>
          <w:b/>
          <w:sz w:val="28"/>
        </w:rPr>
        <w:t>九、其他</w:t>
      </w:r>
      <w:bookmarkEnd w:id="79"/>
      <w:bookmarkEnd w:id="80"/>
      <w:bookmarkEnd w:id="81"/>
      <w:bookmarkEnd w:id="82"/>
      <w:bookmarkEnd w:id="83"/>
      <w:bookmarkEnd w:id="84"/>
      <w:bookmarkEnd w:id="85"/>
      <w:bookmarkEnd w:id="86"/>
      <w:bookmarkEnd w:id="87"/>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8" w:name="_Toc150192232"/>
      <w:bookmarkStart w:id="89" w:name="_Toc144999253"/>
      <w:bookmarkStart w:id="90" w:name="_Toc144950759"/>
      <w:bookmarkStart w:id="91" w:name="_Toc196301140"/>
      <w:bookmarkStart w:id="92" w:name="_Toc271533484"/>
      <w:bookmarkStart w:id="93" w:name="_Toc139099800"/>
      <w:bookmarkStart w:id="94" w:name="_Toc196624609"/>
      <w:bookmarkStart w:id="95" w:name="_Toc155073544"/>
      <w:bookmarkStart w:id="96" w:name="_Toc186813786"/>
      <w:bookmarkStart w:id="97" w:name="_Toc145000028"/>
      <w:bookmarkStart w:id="98" w:name="_Toc144950409"/>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327"/>
        <w:gridCol w:w="1372"/>
        <w:gridCol w:w="1456"/>
      </w:tblGrid>
      <w:tr w:rsidR="00244767" w:rsidTr="00C830AD">
        <w:trPr>
          <w:trHeight w:val="795"/>
        </w:trPr>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327"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372"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r w:rsidR="00C830AD">
              <w:rPr>
                <w:rFonts w:ascii="新宋体" w:eastAsia="新宋体" w:hAnsi="新宋体" w:hint="eastAsia"/>
                <w:sz w:val="24"/>
                <w:szCs w:val="28"/>
              </w:rPr>
              <w:t>（天）</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rsidTr="00C830AD">
        <w:trPr>
          <w:trHeight w:val="730"/>
        </w:trPr>
        <w:tc>
          <w:tcPr>
            <w:tcW w:w="2970" w:type="dxa"/>
          </w:tcPr>
          <w:p w:rsidR="00244767" w:rsidRDefault="00244767">
            <w:pPr>
              <w:spacing w:line="360" w:lineRule="auto"/>
              <w:ind w:firstLineChars="250" w:firstLine="525"/>
              <w:rPr>
                <w:rFonts w:ascii="新宋体" w:eastAsia="新宋体" w:hAnsi="新宋体"/>
              </w:rPr>
            </w:pPr>
          </w:p>
        </w:tc>
        <w:tc>
          <w:tcPr>
            <w:tcW w:w="4327"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372"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lastRenderedPageBreak/>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D7" w:rsidRDefault="00A971D7" w:rsidP="00244767">
      <w:r>
        <w:separator/>
      </w:r>
    </w:p>
  </w:endnote>
  <w:endnote w:type="continuationSeparator" w:id="0">
    <w:p w:rsidR="00A971D7" w:rsidRDefault="00A971D7"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EF4A44">
    <w:pPr>
      <w:pStyle w:val="a3"/>
      <w:framePr w:wrap="around" w:vAnchor="text" w:hAnchor="margin" w:xAlign="center" w:y="1"/>
      <w:rPr>
        <w:rStyle w:val="a5"/>
      </w:rPr>
    </w:pPr>
    <w:r>
      <w:fldChar w:fldCharType="begin"/>
    </w:r>
    <w:r w:rsidR="00566925">
      <w:rPr>
        <w:rStyle w:val="a5"/>
      </w:rPr>
      <w:instrText xml:space="preserve">PAGE  </w:instrText>
    </w:r>
    <w:r>
      <w:fldChar w:fldCharType="separate"/>
    </w:r>
    <w:r w:rsidR="00566925">
      <w:rPr>
        <w:rStyle w:val="a5"/>
      </w:rPr>
      <w:t>13</w:t>
    </w:r>
    <w:r>
      <w:fldChar w:fldCharType="end"/>
    </w:r>
  </w:p>
  <w:p w:rsidR="00566925" w:rsidRDefault="005669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EF4A44">
    <w:pPr>
      <w:pStyle w:val="a3"/>
      <w:rPr>
        <w:color w:val="0000FF"/>
      </w:rPr>
    </w:pPr>
    <w:r w:rsidRPr="00EF4A44">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566925" w:rsidRDefault="00EF4A44">
                <w:pPr>
                  <w:pStyle w:val="a3"/>
                </w:pPr>
                <w:fldSimple w:instr=" PAGE  \* MERGEFORMAT ">
                  <w:r w:rsidR="00881193">
                    <w:rPr>
                      <w:noProof/>
                    </w:rPr>
                    <w:t>12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566925">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566925">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EF4A44">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566925" w:rsidRDefault="00EF4A44">
                <w:pPr>
                  <w:pStyle w:val="a3"/>
                  <w:rPr>
                    <w:rStyle w:val="a5"/>
                  </w:rPr>
                </w:pPr>
                <w:r>
                  <w:rPr>
                    <w:rStyle w:val="a5"/>
                    <w:rFonts w:hint="eastAsia"/>
                  </w:rPr>
                  <w:fldChar w:fldCharType="begin"/>
                </w:r>
                <w:r w:rsidR="00566925">
                  <w:rPr>
                    <w:rStyle w:val="a5"/>
                    <w:rFonts w:hint="eastAsia"/>
                  </w:rPr>
                  <w:instrText xml:space="preserve"> PAGE  \* MERGEFORMAT </w:instrText>
                </w:r>
                <w:r>
                  <w:rPr>
                    <w:rStyle w:val="a5"/>
                    <w:rFonts w:hint="eastAsia"/>
                  </w:rPr>
                  <w:fldChar w:fldCharType="separate"/>
                </w:r>
                <w:r w:rsidR="00E90222">
                  <w:rPr>
                    <w:rStyle w:val="a5"/>
                    <w:noProof/>
                  </w:rPr>
                  <w:t>3</w:t>
                </w:r>
                <w:r>
                  <w:rPr>
                    <w:rStyle w:val="a5"/>
                    <w:rFonts w:hint="eastAsia"/>
                  </w:rPr>
                  <w:fldChar w:fldCharType="end"/>
                </w:r>
              </w:p>
            </w:txbxContent>
          </v:textbox>
          <w10:wrap anchorx="margin"/>
        </v:shape>
      </w:pict>
    </w:r>
    <w:r w:rsidR="005669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D7" w:rsidRDefault="00A971D7" w:rsidP="00244767">
      <w:r>
        <w:separator/>
      </w:r>
    </w:p>
  </w:footnote>
  <w:footnote w:type="continuationSeparator" w:id="0">
    <w:p w:rsidR="00A971D7" w:rsidRDefault="00A971D7"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5669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56692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25" w:rsidRDefault="005669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F80C3D"/>
    <w:multiLevelType w:val="hybridMultilevel"/>
    <w:tmpl w:val="875EB974"/>
    <w:lvl w:ilvl="0" w:tplc="972E6EF0">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E1004EA"/>
    <w:multiLevelType w:val="hybridMultilevel"/>
    <w:tmpl w:val="111E150A"/>
    <w:lvl w:ilvl="0" w:tplc="00005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861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23161"/>
    <w:rsid w:val="00031FA3"/>
    <w:rsid w:val="00053EDA"/>
    <w:rsid w:val="00063B2E"/>
    <w:rsid w:val="000703DD"/>
    <w:rsid w:val="00077C1A"/>
    <w:rsid w:val="000B1C71"/>
    <w:rsid w:val="000D4A44"/>
    <w:rsid w:val="000D5E7A"/>
    <w:rsid w:val="001117AB"/>
    <w:rsid w:val="00127A6E"/>
    <w:rsid w:val="00133343"/>
    <w:rsid w:val="00154077"/>
    <w:rsid w:val="00154706"/>
    <w:rsid w:val="00165D67"/>
    <w:rsid w:val="00172A27"/>
    <w:rsid w:val="00226333"/>
    <w:rsid w:val="0023244F"/>
    <w:rsid w:val="00244767"/>
    <w:rsid w:val="002536C9"/>
    <w:rsid w:val="00274DF9"/>
    <w:rsid w:val="0028118C"/>
    <w:rsid w:val="00285ED9"/>
    <w:rsid w:val="002908DE"/>
    <w:rsid w:val="00296C5A"/>
    <w:rsid w:val="00301C8A"/>
    <w:rsid w:val="0030462C"/>
    <w:rsid w:val="0033678F"/>
    <w:rsid w:val="003418A7"/>
    <w:rsid w:val="00345A37"/>
    <w:rsid w:val="003557B1"/>
    <w:rsid w:val="003C2258"/>
    <w:rsid w:val="003C70F9"/>
    <w:rsid w:val="003D5629"/>
    <w:rsid w:val="003E7315"/>
    <w:rsid w:val="003F1DC0"/>
    <w:rsid w:val="00432CD5"/>
    <w:rsid w:val="00445458"/>
    <w:rsid w:val="00454DDB"/>
    <w:rsid w:val="00467FFA"/>
    <w:rsid w:val="0048554F"/>
    <w:rsid w:val="004C3FDE"/>
    <w:rsid w:val="004D65D4"/>
    <w:rsid w:val="004D700A"/>
    <w:rsid w:val="004E62F1"/>
    <w:rsid w:val="00525635"/>
    <w:rsid w:val="005416B4"/>
    <w:rsid w:val="005418F8"/>
    <w:rsid w:val="00541C44"/>
    <w:rsid w:val="00551589"/>
    <w:rsid w:val="00551D8C"/>
    <w:rsid w:val="005624DD"/>
    <w:rsid w:val="00566925"/>
    <w:rsid w:val="005678F5"/>
    <w:rsid w:val="005766BB"/>
    <w:rsid w:val="005A6951"/>
    <w:rsid w:val="005B41DA"/>
    <w:rsid w:val="005B6F8A"/>
    <w:rsid w:val="005D18E4"/>
    <w:rsid w:val="005E34A7"/>
    <w:rsid w:val="005F3DA5"/>
    <w:rsid w:val="00615392"/>
    <w:rsid w:val="00664A4D"/>
    <w:rsid w:val="006651D1"/>
    <w:rsid w:val="006C24EE"/>
    <w:rsid w:val="006D061E"/>
    <w:rsid w:val="006D3CA3"/>
    <w:rsid w:val="006E5F49"/>
    <w:rsid w:val="006E6620"/>
    <w:rsid w:val="006F0B93"/>
    <w:rsid w:val="007075CB"/>
    <w:rsid w:val="00707D0A"/>
    <w:rsid w:val="00725E95"/>
    <w:rsid w:val="00727145"/>
    <w:rsid w:val="00733B6D"/>
    <w:rsid w:val="00742514"/>
    <w:rsid w:val="007719E7"/>
    <w:rsid w:val="00793635"/>
    <w:rsid w:val="007B2A89"/>
    <w:rsid w:val="007B4F1D"/>
    <w:rsid w:val="007E41CD"/>
    <w:rsid w:val="007E4CF5"/>
    <w:rsid w:val="00816D8C"/>
    <w:rsid w:val="0083340F"/>
    <w:rsid w:val="00834157"/>
    <w:rsid w:val="008516AF"/>
    <w:rsid w:val="00857D32"/>
    <w:rsid w:val="00872D3F"/>
    <w:rsid w:val="00881193"/>
    <w:rsid w:val="008C0E65"/>
    <w:rsid w:val="008C3CEA"/>
    <w:rsid w:val="008D4E0B"/>
    <w:rsid w:val="008E4185"/>
    <w:rsid w:val="008F3381"/>
    <w:rsid w:val="009166E1"/>
    <w:rsid w:val="009212D8"/>
    <w:rsid w:val="00923260"/>
    <w:rsid w:val="00950690"/>
    <w:rsid w:val="00963D94"/>
    <w:rsid w:val="00976251"/>
    <w:rsid w:val="00983110"/>
    <w:rsid w:val="00983C1B"/>
    <w:rsid w:val="009A0AC6"/>
    <w:rsid w:val="009A3514"/>
    <w:rsid w:val="009B4158"/>
    <w:rsid w:val="009D002C"/>
    <w:rsid w:val="009D4C99"/>
    <w:rsid w:val="009F2C4A"/>
    <w:rsid w:val="009F3F08"/>
    <w:rsid w:val="009F4ED9"/>
    <w:rsid w:val="00A04159"/>
    <w:rsid w:val="00A10F04"/>
    <w:rsid w:val="00A2435D"/>
    <w:rsid w:val="00A31C3F"/>
    <w:rsid w:val="00A70A12"/>
    <w:rsid w:val="00A971D7"/>
    <w:rsid w:val="00AC25FE"/>
    <w:rsid w:val="00AC62D1"/>
    <w:rsid w:val="00AD3CA0"/>
    <w:rsid w:val="00AF6E91"/>
    <w:rsid w:val="00B77C35"/>
    <w:rsid w:val="00B83A69"/>
    <w:rsid w:val="00B93F5A"/>
    <w:rsid w:val="00B944AB"/>
    <w:rsid w:val="00BE76E0"/>
    <w:rsid w:val="00C06C34"/>
    <w:rsid w:val="00C11E38"/>
    <w:rsid w:val="00C41227"/>
    <w:rsid w:val="00C44114"/>
    <w:rsid w:val="00C55C75"/>
    <w:rsid w:val="00C630F3"/>
    <w:rsid w:val="00C67154"/>
    <w:rsid w:val="00C71D88"/>
    <w:rsid w:val="00C80E04"/>
    <w:rsid w:val="00C830AD"/>
    <w:rsid w:val="00C83E51"/>
    <w:rsid w:val="00CC3339"/>
    <w:rsid w:val="00CC6346"/>
    <w:rsid w:val="00CD2F28"/>
    <w:rsid w:val="00D01D2E"/>
    <w:rsid w:val="00D53616"/>
    <w:rsid w:val="00D76B58"/>
    <w:rsid w:val="00D947FB"/>
    <w:rsid w:val="00DB0ED8"/>
    <w:rsid w:val="00DB1CCF"/>
    <w:rsid w:val="00DC2580"/>
    <w:rsid w:val="00DD3623"/>
    <w:rsid w:val="00E052C4"/>
    <w:rsid w:val="00E3442B"/>
    <w:rsid w:val="00E43E17"/>
    <w:rsid w:val="00E5419C"/>
    <w:rsid w:val="00E55A62"/>
    <w:rsid w:val="00E60031"/>
    <w:rsid w:val="00E72491"/>
    <w:rsid w:val="00E74778"/>
    <w:rsid w:val="00E90222"/>
    <w:rsid w:val="00EA19E2"/>
    <w:rsid w:val="00EA32F8"/>
    <w:rsid w:val="00EA7EBD"/>
    <w:rsid w:val="00EC7E87"/>
    <w:rsid w:val="00ED32C1"/>
    <w:rsid w:val="00EE3ACD"/>
    <w:rsid w:val="00EF4A44"/>
    <w:rsid w:val="00F4161A"/>
    <w:rsid w:val="00F629B7"/>
    <w:rsid w:val="00F75F91"/>
    <w:rsid w:val="00F9645A"/>
    <w:rsid w:val="00FC03A3"/>
    <w:rsid w:val="00FF4EF8"/>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154879386">
      <w:bodyDiv w:val="1"/>
      <w:marLeft w:val="0"/>
      <w:marRight w:val="0"/>
      <w:marTop w:val="0"/>
      <w:marBottom w:val="0"/>
      <w:divBdr>
        <w:top w:val="none" w:sz="0" w:space="0" w:color="auto"/>
        <w:left w:val="none" w:sz="0" w:space="0" w:color="auto"/>
        <w:bottom w:val="none" w:sz="0" w:space="0" w:color="auto"/>
        <w:right w:val="none" w:sz="0" w:space="0" w:color="auto"/>
      </w:divBdr>
    </w:div>
    <w:div w:id="175047460">
      <w:bodyDiv w:val="1"/>
      <w:marLeft w:val="0"/>
      <w:marRight w:val="0"/>
      <w:marTop w:val="0"/>
      <w:marBottom w:val="0"/>
      <w:divBdr>
        <w:top w:val="none" w:sz="0" w:space="0" w:color="auto"/>
        <w:left w:val="none" w:sz="0" w:space="0" w:color="auto"/>
        <w:bottom w:val="none" w:sz="0" w:space="0" w:color="auto"/>
        <w:right w:val="none" w:sz="0" w:space="0" w:color="auto"/>
      </w:divBdr>
    </w:div>
    <w:div w:id="181624918">
      <w:bodyDiv w:val="1"/>
      <w:marLeft w:val="0"/>
      <w:marRight w:val="0"/>
      <w:marTop w:val="0"/>
      <w:marBottom w:val="0"/>
      <w:divBdr>
        <w:top w:val="none" w:sz="0" w:space="0" w:color="auto"/>
        <w:left w:val="none" w:sz="0" w:space="0" w:color="auto"/>
        <w:bottom w:val="none" w:sz="0" w:space="0" w:color="auto"/>
        <w:right w:val="none" w:sz="0" w:space="0" w:color="auto"/>
      </w:divBdr>
    </w:div>
    <w:div w:id="217596808">
      <w:bodyDiv w:val="1"/>
      <w:marLeft w:val="0"/>
      <w:marRight w:val="0"/>
      <w:marTop w:val="0"/>
      <w:marBottom w:val="0"/>
      <w:divBdr>
        <w:top w:val="none" w:sz="0" w:space="0" w:color="auto"/>
        <w:left w:val="none" w:sz="0" w:space="0" w:color="auto"/>
        <w:bottom w:val="none" w:sz="0" w:space="0" w:color="auto"/>
        <w:right w:val="none" w:sz="0" w:space="0" w:color="auto"/>
      </w:divBdr>
    </w:div>
    <w:div w:id="397022306">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09413367">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42834771">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659237661">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3067644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869535944">
      <w:bodyDiv w:val="1"/>
      <w:marLeft w:val="0"/>
      <w:marRight w:val="0"/>
      <w:marTop w:val="0"/>
      <w:marBottom w:val="0"/>
      <w:divBdr>
        <w:top w:val="none" w:sz="0" w:space="0" w:color="auto"/>
        <w:left w:val="none" w:sz="0" w:space="0" w:color="auto"/>
        <w:bottom w:val="none" w:sz="0" w:space="0" w:color="auto"/>
        <w:right w:val="none" w:sz="0" w:space="0" w:color="auto"/>
      </w:divBdr>
    </w:div>
    <w:div w:id="918245797">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53577748">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62097762">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206333834">
      <w:bodyDiv w:val="1"/>
      <w:marLeft w:val="0"/>
      <w:marRight w:val="0"/>
      <w:marTop w:val="0"/>
      <w:marBottom w:val="0"/>
      <w:divBdr>
        <w:top w:val="none" w:sz="0" w:space="0" w:color="auto"/>
        <w:left w:val="none" w:sz="0" w:space="0" w:color="auto"/>
        <w:bottom w:val="none" w:sz="0" w:space="0" w:color="auto"/>
        <w:right w:val="none" w:sz="0" w:space="0" w:color="auto"/>
      </w:divBdr>
    </w:div>
    <w:div w:id="1225068973">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440250584">
      <w:bodyDiv w:val="1"/>
      <w:marLeft w:val="0"/>
      <w:marRight w:val="0"/>
      <w:marTop w:val="0"/>
      <w:marBottom w:val="0"/>
      <w:divBdr>
        <w:top w:val="none" w:sz="0" w:space="0" w:color="auto"/>
        <w:left w:val="none" w:sz="0" w:space="0" w:color="auto"/>
        <w:bottom w:val="none" w:sz="0" w:space="0" w:color="auto"/>
        <w:right w:val="none" w:sz="0" w:space="0" w:color="auto"/>
      </w:divBdr>
    </w:div>
    <w:div w:id="1459106010">
      <w:bodyDiv w:val="1"/>
      <w:marLeft w:val="0"/>
      <w:marRight w:val="0"/>
      <w:marTop w:val="0"/>
      <w:marBottom w:val="0"/>
      <w:divBdr>
        <w:top w:val="none" w:sz="0" w:space="0" w:color="auto"/>
        <w:left w:val="none" w:sz="0" w:space="0" w:color="auto"/>
        <w:bottom w:val="none" w:sz="0" w:space="0" w:color="auto"/>
        <w:right w:val="none" w:sz="0" w:space="0" w:color="auto"/>
      </w:divBdr>
    </w:div>
    <w:div w:id="1489052311">
      <w:bodyDiv w:val="1"/>
      <w:marLeft w:val="0"/>
      <w:marRight w:val="0"/>
      <w:marTop w:val="0"/>
      <w:marBottom w:val="0"/>
      <w:divBdr>
        <w:top w:val="none" w:sz="0" w:space="0" w:color="auto"/>
        <w:left w:val="none" w:sz="0" w:space="0" w:color="auto"/>
        <w:bottom w:val="none" w:sz="0" w:space="0" w:color="auto"/>
        <w:right w:val="none" w:sz="0" w:space="0" w:color="auto"/>
      </w:divBdr>
    </w:div>
    <w:div w:id="1489785794">
      <w:bodyDiv w:val="1"/>
      <w:marLeft w:val="0"/>
      <w:marRight w:val="0"/>
      <w:marTop w:val="0"/>
      <w:marBottom w:val="0"/>
      <w:divBdr>
        <w:top w:val="none" w:sz="0" w:space="0" w:color="auto"/>
        <w:left w:val="none" w:sz="0" w:space="0" w:color="auto"/>
        <w:bottom w:val="none" w:sz="0" w:space="0" w:color="auto"/>
        <w:right w:val="none" w:sz="0" w:space="0" w:color="auto"/>
      </w:divBdr>
    </w:div>
    <w:div w:id="1545482390">
      <w:bodyDiv w:val="1"/>
      <w:marLeft w:val="0"/>
      <w:marRight w:val="0"/>
      <w:marTop w:val="0"/>
      <w:marBottom w:val="0"/>
      <w:divBdr>
        <w:top w:val="none" w:sz="0" w:space="0" w:color="auto"/>
        <w:left w:val="none" w:sz="0" w:space="0" w:color="auto"/>
        <w:bottom w:val="none" w:sz="0" w:space="0" w:color="auto"/>
        <w:right w:val="none" w:sz="0" w:space="0" w:color="auto"/>
      </w:divBdr>
    </w:div>
    <w:div w:id="1622953417">
      <w:bodyDiv w:val="1"/>
      <w:marLeft w:val="0"/>
      <w:marRight w:val="0"/>
      <w:marTop w:val="0"/>
      <w:marBottom w:val="0"/>
      <w:divBdr>
        <w:top w:val="none" w:sz="0" w:space="0" w:color="auto"/>
        <w:left w:val="none" w:sz="0" w:space="0" w:color="auto"/>
        <w:bottom w:val="none" w:sz="0" w:space="0" w:color="auto"/>
        <w:right w:val="none" w:sz="0" w:space="0" w:color="auto"/>
      </w:divBdr>
    </w:div>
    <w:div w:id="1664896721">
      <w:bodyDiv w:val="1"/>
      <w:marLeft w:val="0"/>
      <w:marRight w:val="0"/>
      <w:marTop w:val="0"/>
      <w:marBottom w:val="0"/>
      <w:divBdr>
        <w:top w:val="none" w:sz="0" w:space="0" w:color="auto"/>
        <w:left w:val="none" w:sz="0" w:space="0" w:color="auto"/>
        <w:bottom w:val="none" w:sz="0" w:space="0" w:color="auto"/>
        <w:right w:val="none" w:sz="0" w:space="0" w:color="auto"/>
      </w:divBdr>
    </w:div>
    <w:div w:id="1792823786">
      <w:bodyDiv w:val="1"/>
      <w:marLeft w:val="0"/>
      <w:marRight w:val="0"/>
      <w:marTop w:val="0"/>
      <w:marBottom w:val="0"/>
      <w:divBdr>
        <w:top w:val="none" w:sz="0" w:space="0" w:color="auto"/>
        <w:left w:val="none" w:sz="0" w:space="0" w:color="auto"/>
        <w:bottom w:val="none" w:sz="0" w:space="0" w:color="auto"/>
        <w:right w:val="none" w:sz="0" w:space="0" w:color="auto"/>
      </w:divBdr>
    </w:div>
    <w:div w:id="1820729557">
      <w:bodyDiv w:val="1"/>
      <w:marLeft w:val="0"/>
      <w:marRight w:val="0"/>
      <w:marTop w:val="0"/>
      <w:marBottom w:val="0"/>
      <w:divBdr>
        <w:top w:val="none" w:sz="0" w:space="0" w:color="auto"/>
        <w:left w:val="none" w:sz="0" w:space="0" w:color="auto"/>
        <w:bottom w:val="none" w:sz="0" w:space="0" w:color="auto"/>
        <w:right w:val="none" w:sz="0" w:space="0" w:color="auto"/>
      </w:divBdr>
    </w:div>
    <w:div w:id="1838619150">
      <w:bodyDiv w:val="1"/>
      <w:marLeft w:val="0"/>
      <w:marRight w:val="0"/>
      <w:marTop w:val="0"/>
      <w:marBottom w:val="0"/>
      <w:divBdr>
        <w:top w:val="none" w:sz="0" w:space="0" w:color="auto"/>
        <w:left w:val="none" w:sz="0" w:space="0" w:color="auto"/>
        <w:bottom w:val="none" w:sz="0" w:space="0" w:color="auto"/>
        <w:right w:val="none" w:sz="0" w:space="0" w:color="auto"/>
      </w:divBdr>
    </w:div>
    <w:div w:id="1844125959">
      <w:bodyDiv w:val="1"/>
      <w:marLeft w:val="0"/>
      <w:marRight w:val="0"/>
      <w:marTop w:val="0"/>
      <w:marBottom w:val="0"/>
      <w:divBdr>
        <w:top w:val="none" w:sz="0" w:space="0" w:color="auto"/>
        <w:left w:val="none" w:sz="0" w:space="0" w:color="auto"/>
        <w:bottom w:val="none" w:sz="0" w:space="0" w:color="auto"/>
        <w:right w:val="none" w:sz="0" w:space="0" w:color="auto"/>
      </w:divBdr>
    </w:div>
    <w:div w:id="1888225877">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3527989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81172370">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39</Pages>
  <Words>3741</Words>
  <Characters>21329</Characters>
  <Application>Microsoft Office Word</Application>
  <DocSecurity>0</DocSecurity>
  <Lines>177</Lines>
  <Paragraphs>50</Paragraphs>
  <ScaleCrop>false</ScaleCrop>
  <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81</cp:revision>
  <cp:lastPrinted>2018-09-05T02:47:00Z</cp:lastPrinted>
  <dcterms:created xsi:type="dcterms:W3CDTF">2016-11-24T02:44:00Z</dcterms:created>
  <dcterms:modified xsi:type="dcterms:W3CDTF">2019-04-09T01:31:00Z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