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F" w:rsidRDefault="00405DEF" w:rsidP="00405DE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1 </w:t>
      </w: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405DEF" w:rsidRDefault="00405DEF" w:rsidP="00405DEF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项目编号：</w:t>
      </w:r>
      <w:r>
        <w:rPr>
          <w:rFonts w:hint="eastAsia"/>
          <w:color w:val="000000"/>
          <w:sz w:val="24"/>
          <w:shd w:val="clear" w:color="040000" w:fill="FFFFFF"/>
        </w:rPr>
        <w:t>XZZ-G2019004</w:t>
      </w:r>
      <w:r>
        <w:rPr>
          <w:rFonts w:hint="eastAsia"/>
          <w:color w:val="000000"/>
          <w:sz w:val="24"/>
          <w:shd w:val="clear" w:color="040000" w:fill="FFFFFF"/>
        </w:rPr>
        <w:t>号</w:t>
      </w:r>
    </w:p>
    <w:p w:rsidR="00405DEF" w:rsidRDefault="00405DEF" w:rsidP="00405DEF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Theme="minorEastAsia" w:hAnsiTheme="minorEastAsia" w:hint="eastAsia"/>
          <w:color w:val="000000"/>
          <w:sz w:val="24"/>
        </w:rPr>
        <w:t>项目名称：</w:t>
      </w:r>
      <w:r>
        <w:rPr>
          <w:rFonts w:hint="eastAsia"/>
          <w:color w:val="000000"/>
          <w:sz w:val="24"/>
          <w:shd w:val="clear" w:color="040000" w:fill="FFFFFF"/>
        </w:rPr>
        <w:t>襄城县委党校报告厅购置中央空调项目（二次）</w:t>
      </w:r>
    </w:p>
    <w:tbl>
      <w:tblPr>
        <w:tblW w:w="10042" w:type="dxa"/>
        <w:jc w:val="center"/>
        <w:tblLayout w:type="fixed"/>
        <w:tblLook w:val="04A0"/>
      </w:tblPr>
      <w:tblGrid>
        <w:gridCol w:w="534"/>
        <w:gridCol w:w="1559"/>
        <w:gridCol w:w="2126"/>
        <w:gridCol w:w="1493"/>
        <w:gridCol w:w="1059"/>
        <w:gridCol w:w="1417"/>
        <w:gridCol w:w="1843"/>
        <w:gridCol w:w="11"/>
      </w:tblGrid>
      <w:tr w:rsidR="00405DEF" w:rsidTr="00405DEF">
        <w:trPr>
          <w:gridAfter w:val="1"/>
          <w:wAfter w:w="11" w:type="dxa"/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规格及参数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rPr>
                <w:rFonts w:ascii="宋体" w:hAnsi="宋体" w:cs="宋体"/>
                <w:b/>
                <w:sz w:val="24"/>
                <w:lang w:val="zh-CN"/>
              </w:rPr>
            </w:pPr>
          </w:p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405DEF" w:rsidTr="00405DEF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EC5153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C5153">
              <w:rPr>
                <w:rFonts w:asciiTheme="minorEastAsia" w:eastAsiaTheme="minorEastAsia" w:hAnsiTheme="minorEastAsia" w:hint="eastAsia"/>
                <w:bCs/>
                <w:szCs w:val="21"/>
              </w:rPr>
              <w:t>水冷涡旋式冷（热）水机组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EC5153" w:rsidRDefault="00405DEF" w:rsidP="00C87D7F">
            <w:pPr>
              <w:ind w:firstLineChars="50" w:firstLine="12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EC5153"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4"/>
              </w:rPr>
              <w:t>TWS30MDW4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136000元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544000元</w:t>
            </w:r>
          </w:p>
        </w:tc>
      </w:tr>
      <w:tr w:rsidR="00405DEF" w:rsidTr="00405DEF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卧式柜式空气处理机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C5153">
              <w:rPr>
                <w:rFonts w:ascii="宋体" w:hAnsi="宋体"/>
                <w:sz w:val="24"/>
              </w:rPr>
              <w:t>TAD060EH1R6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24000元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24000元</w:t>
            </w:r>
          </w:p>
        </w:tc>
      </w:tr>
      <w:tr w:rsidR="00405DEF" w:rsidTr="00405DEF">
        <w:trPr>
          <w:trHeight w:val="851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05DEF" w:rsidTr="00405DEF">
        <w:trPr>
          <w:trHeight w:val="678"/>
          <w:jc w:val="center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合计</w:t>
            </w:r>
          </w:p>
        </w:tc>
        <w:tc>
          <w:tcPr>
            <w:tcW w:w="7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大写：伍拾陆万捌仟圆整　　　　　　小写：568000元</w:t>
            </w:r>
          </w:p>
        </w:tc>
      </w:tr>
    </w:tbl>
    <w:p w:rsidR="00405DEF" w:rsidRPr="0043390F" w:rsidRDefault="00405DEF" w:rsidP="00405DEF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</w:p>
    <w:p w:rsidR="00405DEF" w:rsidRDefault="00405DEF" w:rsidP="00405DE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投标人（公章）：河南省昌平机电设备有限公司</w:t>
      </w:r>
    </w:p>
    <w:p w:rsidR="00405DEF" w:rsidRDefault="00405DEF" w:rsidP="00405DE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投标人法定代表人（或授权代表）签字：</w:t>
      </w:r>
    </w:p>
    <w:p w:rsidR="00405DEF" w:rsidRDefault="00405DEF" w:rsidP="00405DEF">
      <w:pPr>
        <w:spacing w:line="300" w:lineRule="exact"/>
        <w:rPr>
          <w:rFonts w:asciiTheme="minorEastAsia" w:hAnsiTheme="minorEastAsia"/>
          <w:color w:val="000000"/>
          <w:sz w:val="24"/>
        </w:rPr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pStyle w:val="a0"/>
        <w:ind w:firstLine="280"/>
        <w:rPr>
          <w:rFonts w:hint="eastAsia"/>
        </w:rPr>
      </w:pPr>
    </w:p>
    <w:p w:rsidR="00405DEF" w:rsidRDefault="00405DEF" w:rsidP="00405DEF">
      <w:pPr>
        <w:pStyle w:val="a0"/>
        <w:ind w:firstLine="280"/>
        <w:rPr>
          <w:rFonts w:hint="eastAsia"/>
        </w:rPr>
      </w:pPr>
    </w:p>
    <w:p w:rsidR="00405DEF" w:rsidRDefault="00405DEF" w:rsidP="00405DEF">
      <w:pPr>
        <w:pStyle w:val="a0"/>
        <w:ind w:firstLine="280"/>
      </w:pPr>
    </w:p>
    <w:p w:rsidR="00405DEF" w:rsidRDefault="00405DEF" w:rsidP="00405DE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 xml:space="preserve">2 </w:t>
      </w:r>
      <w:r>
        <w:rPr>
          <w:rFonts w:hAnsi="宋体" w:hint="eastAsia"/>
          <w:b/>
          <w:snapToGrid w:val="0"/>
          <w:kern w:val="0"/>
          <w:sz w:val="36"/>
          <w:szCs w:val="36"/>
        </w:rPr>
        <w:t>技术标准偏离表</w:t>
      </w:r>
    </w:p>
    <w:p w:rsidR="00405DEF" w:rsidRDefault="00405DEF" w:rsidP="00405DEF">
      <w:pPr>
        <w:spacing w:before="50" w:afterLines="50" w:line="360" w:lineRule="auto"/>
        <w:contextualSpacing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项目编号：</w:t>
      </w:r>
      <w:r>
        <w:rPr>
          <w:rFonts w:hint="eastAsia"/>
          <w:color w:val="000000"/>
          <w:sz w:val="24"/>
          <w:shd w:val="clear" w:color="040000" w:fill="FFFFFF"/>
        </w:rPr>
        <w:t>XZZ-G2019004</w:t>
      </w:r>
      <w:r>
        <w:rPr>
          <w:rFonts w:hint="eastAsia"/>
          <w:color w:val="000000"/>
          <w:sz w:val="24"/>
          <w:shd w:val="clear" w:color="040000" w:fill="FFFFFF"/>
        </w:rPr>
        <w:t>号</w:t>
      </w:r>
    </w:p>
    <w:p w:rsidR="00405DEF" w:rsidRDefault="00405DEF" w:rsidP="00405DEF">
      <w:pPr>
        <w:autoSpaceDE w:val="0"/>
        <w:autoSpaceDN w:val="0"/>
        <w:adjustRightInd w:val="0"/>
        <w:spacing w:line="360" w:lineRule="auto"/>
        <w:outlineLvl w:val="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项目名称：</w:t>
      </w:r>
      <w:r>
        <w:rPr>
          <w:rFonts w:hint="eastAsia"/>
          <w:color w:val="000000"/>
          <w:sz w:val="24"/>
          <w:shd w:val="clear" w:color="040000" w:fill="FFFFFF"/>
        </w:rPr>
        <w:t>襄城县委党校报告厅购置中央空调项目（二次）</w:t>
      </w:r>
      <w:r>
        <w:rPr>
          <w:rFonts w:asciiTheme="minorEastAsia" w:hAnsiTheme="minorEastAsia" w:hint="eastAsia"/>
          <w:color w:val="000000"/>
          <w:sz w:val="24"/>
        </w:rPr>
        <w:t xml:space="preserve">   </w:t>
      </w:r>
    </w:p>
    <w:tbl>
      <w:tblPr>
        <w:tblW w:w="10259" w:type="dxa"/>
        <w:jc w:val="center"/>
        <w:tblInd w:w="-792" w:type="dxa"/>
        <w:tblLayout w:type="fixed"/>
        <w:tblLook w:val="04A0"/>
      </w:tblPr>
      <w:tblGrid>
        <w:gridCol w:w="761"/>
        <w:gridCol w:w="2177"/>
        <w:gridCol w:w="1985"/>
        <w:gridCol w:w="1134"/>
        <w:gridCol w:w="1134"/>
        <w:gridCol w:w="1559"/>
        <w:gridCol w:w="1509"/>
      </w:tblGrid>
      <w:tr w:rsidR="00405DEF" w:rsidRPr="00AD3C0A" w:rsidTr="00C87D7F">
        <w:trPr>
          <w:trHeight w:hRule="exact" w:val="1008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22117D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211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招标文件</w:t>
            </w:r>
          </w:p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投标文件  技术参数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偏离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05DEF" w:rsidRPr="00AD3C0A" w:rsidRDefault="00405DEF" w:rsidP="00C87D7F">
            <w:pPr>
              <w:pStyle w:val="a5"/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405DEF" w:rsidRPr="00C87F51" w:rsidTr="00C87D7F">
        <w:trPr>
          <w:trHeight w:hRule="exact" w:val="852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模块式</w:t>
            </w: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水源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冷水（</w:t>
            </w: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热泵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制冷量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110kW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116.5KW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6.5KW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2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制冷功率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20.7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kW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20.3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 kW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0.4KW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26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制冷蒸发器</w:t>
            </w: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水流量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18.9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 xml:space="preserve"> 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20.0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 xml:space="preserve"> 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1.1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C33600" w:rsidTr="00C87D7F">
        <w:trPr>
          <w:trHeight w:hRule="exact" w:val="87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3600">
              <w:rPr>
                <w:rFonts w:asciiTheme="minorEastAsia" w:eastAsiaTheme="minorEastAsia" w:hAnsiTheme="minorEastAsia" w:hint="eastAsia"/>
                <w:bCs/>
                <w:szCs w:val="21"/>
              </w:rPr>
              <w:t>制冷冷凝器水流量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3600">
              <w:rPr>
                <w:rFonts w:asciiTheme="minorEastAsia" w:eastAsiaTheme="minorEastAsia" w:hAnsiTheme="minorEastAsia" w:hint="eastAsia"/>
                <w:bCs/>
                <w:szCs w:val="21"/>
              </w:rPr>
              <w:t>11.3</w:t>
            </w:r>
            <w:r w:rsidRPr="00C33600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  <w:r w:rsidRPr="00C33600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33600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0.7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33600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3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制热量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120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kW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127 kW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7KW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51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制热功率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kern w:val="0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28.5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kW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28.2 kW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0.3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kW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4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制热蒸发器</w:t>
            </w: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水流量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11.3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 xml:space="preserve"> 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  <w:r w:rsidRPr="00C33600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33600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0.7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33600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847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制热冷凝器</w:t>
            </w:r>
            <w:r w:rsidRPr="00AD3C0A">
              <w:rPr>
                <w:rFonts w:asciiTheme="minorEastAsia" w:eastAsiaTheme="minorEastAsia" w:hAnsiTheme="minorEastAsia" w:cs="Arial" w:hint="eastAsia"/>
                <w:bCs/>
                <w:kern w:val="0"/>
                <w:szCs w:val="21"/>
              </w:rPr>
              <w:t>水流量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18.9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 xml:space="preserve"> 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20.0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 xml:space="preserve"> 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正偏离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1.1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m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  <w:vertAlign w:val="superscript"/>
              </w:rPr>
              <w:t>3</w:t>
            </w:r>
            <w:r>
              <w:rPr>
                <w:rFonts w:asciiTheme="majorEastAsia" w:eastAsiaTheme="majorEastAsia" w:hAnsiTheme="majorEastAsia" w:cs="Arial"/>
                <w:kern w:val="0"/>
                <w:szCs w:val="21"/>
              </w:rPr>
              <w:t>/h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108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换热器（蒸发器）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高效壳管式换热器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高效壳管式换热器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1133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换热器（冷凝器）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高效壳管式换热器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高效壳管式换热器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84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制冷剂类型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R410A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R410A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85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节流方式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电子膨胀阀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电子膨胀阀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849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13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D540F">
              <w:rPr>
                <w:rFonts w:asciiTheme="minorEastAsia" w:eastAsiaTheme="minorEastAsia" w:hAnsiTheme="minorEastAsia" w:hint="eastAsia"/>
                <w:bCs/>
                <w:szCs w:val="21"/>
              </w:rPr>
              <w:t>模块式水源冷水（热泵）机组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电源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380V3N/50Hz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380V3N/50Hz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571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卧式柜式空气处理机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名义风量（</w:t>
            </w:r>
            <w:r w:rsidRPr="00AD3C0A">
              <w:rPr>
                <w:rFonts w:asciiTheme="minorEastAsia" w:eastAsiaTheme="minorEastAsia" w:hAnsiTheme="minorEastAsia"/>
                <w:bCs/>
                <w:szCs w:val="21"/>
              </w:rPr>
              <w:t>m</w:t>
            </w: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³</w:t>
            </w:r>
            <w:r w:rsidRPr="00AD3C0A">
              <w:rPr>
                <w:rFonts w:asciiTheme="minorEastAsia" w:eastAsiaTheme="minorEastAsia" w:hAnsiTheme="minorEastAsia"/>
                <w:bCs/>
                <w:szCs w:val="21"/>
              </w:rPr>
              <w:t>/h</w:t>
            </w: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454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hint="eastAsia"/>
                <w:bCs/>
                <w:szCs w:val="21"/>
              </w:rPr>
              <w:t>卧式柜式空气处理机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D3C0A">
              <w:rPr>
                <w:rFonts w:asciiTheme="minorEastAsia" w:eastAsiaTheme="minorEastAsia" w:hAnsiTheme="minorEastAsia" w:hint="eastAsia"/>
                <w:bCs/>
              </w:rPr>
              <w:t>名义供热量（</w:t>
            </w:r>
            <w:r w:rsidRPr="00AD3C0A">
              <w:rPr>
                <w:rFonts w:asciiTheme="minorEastAsia" w:eastAsiaTheme="minorEastAsia" w:hAnsiTheme="minorEastAsia"/>
                <w:bCs/>
              </w:rPr>
              <w:t>kw</w:t>
            </w:r>
            <w:r w:rsidRPr="00AD3C0A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AD3C0A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61.63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78.2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正偏离16.57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优于招标文件</w:t>
            </w:r>
          </w:p>
        </w:tc>
      </w:tr>
      <w:tr w:rsidR="00405DEF" w:rsidRPr="00AD3C0A" w:rsidTr="00C87D7F">
        <w:trPr>
          <w:trHeight w:hRule="exact" w:val="552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32A5">
              <w:rPr>
                <w:rFonts w:asciiTheme="minorEastAsia" w:eastAsiaTheme="minorEastAsia" w:hAnsiTheme="minorEastAsia" w:hint="eastAsia"/>
                <w:bCs/>
                <w:szCs w:val="21"/>
              </w:rPr>
              <w:t>卧式柜式空气处理机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</w:rPr>
              <w:t>盘管数量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排管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t>6</w:t>
            </w:r>
            <w:r>
              <w:rPr>
                <w:rFonts w:hint="eastAsia"/>
              </w:rPr>
              <w:t>排管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6355B2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848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C87F51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32A5">
              <w:rPr>
                <w:rFonts w:asciiTheme="minorEastAsia" w:eastAsiaTheme="minorEastAsia" w:hAnsiTheme="minorEastAsia" w:hint="eastAsia"/>
                <w:bCs/>
                <w:szCs w:val="21"/>
              </w:rPr>
              <w:t>卧式柜式空气处理机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</w:rPr>
              <w:t>电机类型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</w:rPr>
              <w:t>三相异步电机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hint="eastAsia"/>
              </w:rPr>
              <w:t>三相异步电机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6355B2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703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主机单组最大组合数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jc w:val="center"/>
              <w:rPr>
                <w:rFonts w:asciiTheme="minorEastAsia" w:eastAsiaTheme="minorEastAsia" w:hAnsiTheme="minorEastAsia" w:cs="SimSun"/>
                <w:bCs/>
                <w:color w:val="000000" w:themeColor="text1"/>
                <w:kern w:val="0"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超过4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超过4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jc w:val="center"/>
            </w:pPr>
            <w:r w:rsidRPr="00F77CCC"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714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主机外壳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有防雨保护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有防雨保护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jc w:val="center"/>
            </w:pPr>
            <w:r w:rsidRPr="00F77CCC"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696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主机</w:t>
            </w:r>
            <w:r w:rsidRPr="004665FD">
              <w:rPr>
                <w:rFonts w:asciiTheme="minorEastAsia" w:eastAsiaTheme="minorEastAsia" w:hAnsiTheme="minorEastAsia"/>
                <w:bCs/>
                <w:szCs w:val="21"/>
              </w:rPr>
              <w:t>环保冷媒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采用R</w:t>
            </w:r>
            <w:r w:rsidRPr="004665FD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410A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AD3C0A" w:rsidRDefault="00405DEF" w:rsidP="00C87D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采用R</w:t>
            </w:r>
            <w:r w:rsidRPr="004665FD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410A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jc w:val="center"/>
            </w:pPr>
            <w:r w:rsidRPr="00F77CCC"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  <w:tr w:rsidR="00405DEF" w:rsidRPr="00AD3C0A" w:rsidTr="00C87D7F">
        <w:trPr>
          <w:trHeight w:hRule="exact" w:val="848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Cs w:val="21"/>
              </w:rPr>
              <w:t>主机换热器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65F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65FD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两侧换热器壳管式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Pr="004665FD" w:rsidRDefault="00405DEF" w:rsidP="00C87D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65FD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两侧换热器壳管式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355B2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DEF" w:rsidRDefault="00405DEF" w:rsidP="00C87D7F">
            <w:pPr>
              <w:jc w:val="center"/>
            </w:pPr>
            <w:r w:rsidRPr="00F77CCC">
              <w:rPr>
                <w:rFonts w:asciiTheme="minorEastAsia" w:eastAsiaTheme="minorEastAsia" w:hAnsiTheme="minorEastAsia"/>
                <w:bCs/>
                <w:szCs w:val="21"/>
              </w:rPr>
              <w:t>符合招标文件</w:t>
            </w:r>
          </w:p>
        </w:tc>
      </w:tr>
    </w:tbl>
    <w:p w:rsidR="00405DEF" w:rsidRDefault="00405DEF" w:rsidP="00405DE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</w:p>
    <w:p w:rsidR="00405DEF" w:rsidRDefault="00405DEF" w:rsidP="00405DE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</w:p>
    <w:p w:rsidR="00405DEF" w:rsidRDefault="00405DEF" w:rsidP="00405DEF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lang w:val="zh-CN"/>
        </w:rPr>
      </w:pPr>
      <w:r>
        <w:rPr>
          <w:rFonts w:asciiTheme="minorEastAsia" w:hAnsiTheme="minorEastAsia" w:cs="宋体" w:hint="eastAsia"/>
          <w:sz w:val="24"/>
          <w:lang w:val="zh-CN"/>
        </w:rPr>
        <w:t>投标人（公章）：河南省昌平机电设备有限公司</w:t>
      </w:r>
    </w:p>
    <w:p w:rsidR="0002524D" w:rsidRPr="00405DEF" w:rsidRDefault="00405DEF" w:rsidP="00405DEF">
      <w:pPr>
        <w:autoSpaceDE w:val="0"/>
        <w:autoSpaceDN w:val="0"/>
        <w:adjustRightInd w:val="0"/>
        <w:spacing w:line="48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Theme="minorEastAsia" w:hAnsiTheme="minorEastAsia" w:cs="宋体" w:hint="eastAsia"/>
          <w:sz w:val="24"/>
          <w:lang w:val="zh-CN"/>
        </w:rPr>
        <w:t>投标人法定代表人（或授权代表）签字：</w:t>
      </w:r>
    </w:p>
    <w:sectPr w:rsidR="0002524D" w:rsidRPr="00405DEF" w:rsidSect="0002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DEF"/>
    <w:rsid w:val="0002524D"/>
    <w:rsid w:val="00405DEF"/>
    <w:rsid w:val="00A7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5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05DEF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05DEF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qFormat/>
    <w:rsid w:val="00405DEF"/>
    <w:pPr>
      <w:spacing w:after="0"/>
      <w:ind w:firstLineChars="100" w:firstLine="420"/>
    </w:pPr>
    <w:rPr>
      <w:rFonts w:eastAsia="仿宋_GB2312"/>
      <w:sz w:val="28"/>
    </w:rPr>
  </w:style>
  <w:style w:type="character" w:customStyle="1" w:styleId="Char0">
    <w:name w:val="正文首行缩进 Char"/>
    <w:basedOn w:val="Char"/>
    <w:link w:val="a0"/>
    <w:uiPriority w:val="99"/>
    <w:rsid w:val="00405DEF"/>
    <w:rPr>
      <w:rFonts w:eastAsia="仿宋_GB2312"/>
      <w:sz w:val="28"/>
    </w:rPr>
  </w:style>
  <w:style w:type="paragraph" w:styleId="a5">
    <w:name w:val="caption"/>
    <w:basedOn w:val="a"/>
    <w:next w:val="a"/>
    <w:uiPriority w:val="35"/>
    <w:unhideWhenUsed/>
    <w:qFormat/>
    <w:rsid w:val="00405DEF"/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>罗凤镇中北村高园路12号(新珍网吧隔壁)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宏鑫电脑</dc:creator>
  <cp:keywords/>
  <dc:description/>
  <cp:lastModifiedBy>宏鑫电脑</cp:lastModifiedBy>
  <cp:revision>1</cp:revision>
  <dcterms:created xsi:type="dcterms:W3CDTF">2019-03-28T07:33:00Z</dcterms:created>
  <dcterms:modified xsi:type="dcterms:W3CDTF">2019-03-28T07:34:00Z</dcterms:modified>
</cp:coreProperties>
</file>