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3E3F46" w:rsidRDefault="00A12500">
      <w:pPr>
        <w:jc w:val="center"/>
        <w:rPr>
          <w:rFonts w:asciiTheme="minorEastAsia" w:eastAsiaTheme="minorEastAsia" w:hAnsiTheme="minorEastAsia" w:cs="仿宋"/>
          <w:b/>
          <w:color w:val="000000"/>
          <w:sz w:val="44"/>
          <w:szCs w:val="44"/>
          <w:shd w:val="clear" w:color="auto" w:fill="FFFFFF"/>
        </w:rPr>
      </w:pPr>
      <w:r w:rsidRPr="00A12500">
        <w:rPr>
          <w:rFonts w:asciiTheme="minorEastAsia" w:eastAsiaTheme="minorEastAsia" w:hAnsiTheme="minorEastAsia" w:cs="仿宋" w:hint="eastAsia"/>
          <w:b/>
          <w:color w:val="000000"/>
          <w:sz w:val="44"/>
          <w:szCs w:val="44"/>
          <w:shd w:val="clear" w:color="auto" w:fill="FFFFFF"/>
        </w:rPr>
        <w:t>襄城县城市综合管理办公室购置移动公厕项目</w:t>
      </w:r>
    </w:p>
    <w:p w:rsidR="008B5F0E" w:rsidRPr="003E3F46" w:rsidRDefault="003E3F46" w:rsidP="003E3F46">
      <w:pPr>
        <w:jc w:val="center"/>
        <w:rPr>
          <w:rFonts w:asciiTheme="minorEastAsia" w:eastAsiaTheme="minorEastAsia" w:hAnsiTheme="minorEastAsia"/>
          <w:b/>
          <w:spacing w:val="20"/>
          <w:sz w:val="44"/>
          <w:szCs w:val="44"/>
        </w:rPr>
      </w:pPr>
      <w:r>
        <w:rPr>
          <w:rFonts w:asciiTheme="minorEastAsia" w:eastAsiaTheme="minorEastAsia" w:hAnsiTheme="minorEastAsia" w:cs="仿宋" w:hint="eastAsia"/>
          <w:b/>
          <w:color w:val="000000"/>
          <w:sz w:val="44"/>
          <w:szCs w:val="44"/>
          <w:shd w:val="clear" w:color="auto" w:fill="FFFFFF"/>
        </w:rPr>
        <w:t>（二次）</w:t>
      </w:r>
      <w:r w:rsidR="001C35B3" w:rsidRPr="003E3F46">
        <w:rPr>
          <w:rFonts w:ascii="宋体" w:hAnsi="宋体" w:hint="eastAsia"/>
          <w:b/>
          <w:spacing w:val="20"/>
          <w:sz w:val="44"/>
          <w:szCs w:val="44"/>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12500">
        <w:rPr>
          <w:rFonts w:ascii="宋体" w:hAnsi="宋体" w:hint="eastAsia"/>
          <w:b/>
          <w:spacing w:val="20"/>
          <w:sz w:val="36"/>
          <w:szCs w:val="36"/>
        </w:rPr>
        <w:t>65</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lastRenderedPageBreak/>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1</w:t>
      </w:r>
      <w:r w:rsidR="0026059A">
        <w:rPr>
          <w:rFonts w:ascii="宋体" w:hAnsi="宋体" w:hint="eastAsia"/>
          <w:sz w:val="30"/>
          <w:szCs w:val="30"/>
        </w:rPr>
        <w:t>1</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27</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30</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551B57">
        <w:rPr>
          <w:rFonts w:ascii="宋体" w:hAnsi="宋体" w:hint="eastAsia"/>
          <w:sz w:val="30"/>
          <w:szCs w:val="30"/>
        </w:rPr>
        <w:t>33</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184264">
      <w:pPr>
        <w:spacing w:beforeLines="50" w:afterLines="100"/>
        <w:rPr>
          <w:rFonts w:ascii="Cambria" w:hAnsi="Cambria"/>
          <w:b/>
          <w:bCs/>
          <w:sz w:val="32"/>
          <w:szCs w:val="32"/>
        </w:rPr>
      </w:pPr>
    </w:p>
    <w:p w:rsidR="003E3F46" w:rsidRPr="003E3F46" w:rsidRDefault="003E3F46" w:rsidP="003E3F46">
      <w:pPr>
        <w:pStyle w:val="a0"/>
        <w:ind w:firstLine="280"/>
      </w:pPr>
    </w:p>
    <w:p w:rsidR="008B5F0E" w:rsidRDefault="001C35B3" w:rsidP="00184264">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A12500">
        <w:rPr>
          <w:rFonts w:asciiTheme="minorEastAsia" w:eastAsiaTheme="minorEastAsia" w:hAnsiTheme="minorEastAsia" w:cs="仿宋" w:hint="eastAsia"/>
          <w:color w:val="000000"/>
          <w:shd w:val="clear" w:color="auto" w:fill="FFFFFF"/>
        </w:rPr>
        <w:t>城市综合管理办公室</w:t>
      </w:r>
      <w:r>
        <w:rPr>
          <w:rFonts w:hint="eastAsia"/>
          <w:color w:val="000000"/>
          <w:shd w:val="clear" w:color="040000" w:fill="FFFFFF"/>
        </w:rPr>
        <w:t>的委托，就“</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sidR="003E3F46">
        <w:rPr>
          <w:rFonts w:asciiTheme="minorEastAsia" w:eastAsiaTheme="minorEastAsia" w:hAnsiTheme="minorEastAsia" w:cs="仿宋" w:hint="eastAsia"/>
          <w:color w:val="000000"/>
          <w:shd w:val="clear" w:color="auto" w:fill="FFFFFF"/>
        </w:rPr>
        <w:t>（二次）</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sidR="003E3F46">
        <w:rPr>
          <w:rFonts w:asciiTheme="minorEastAsia" w:eastAsiaTheme="minorEastAsia" w:hAnsiTheme="minorEastAsia" w:cs="仿宋" w:hint="eastAsia"/>
          <w:color w:val="000000"/>
          <w:shd w:val="clear" w:color="auto" w:fill="FFFFFF"/>
        </w:rPr>
        <w:t>（二次）</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12500">
        <w:rPr>
          <w:rFonts w:hint="eastAsia"/>
          <w:shd w:val="clear" w:color="040000" w:fill="FFFFFF"/>
        </w:rPr>
        <w:t>65</w:t>
      </w:r>
      <w:r w:rsidR="00E9433E">
        <w:rPr>
          <w:rFonts w:hint="eastAsia"/>
          <w:shd w:val="clear" w:color="040000" w:fill="FFFFFF"/>
        </w:rPr>
        <w:t>号</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12500" w:rsidRPr="00A12500">
        <w:rPr>
          <w:rFonts w:asciiTheme="minorEastAsia" w:eastAsiaTheme="minorEastAsia" w:hAnsiTheme="minorEastAsia" w:cs="仿宋" w:hint="eastAsia"/>
          <w:color w:val="000000"/>
          <w:shd w:val="clear" w:color="auto" w:fill="FFFFFF"/>
        </w:rPr>
        <w:t>襄城县城市综合管理办公室购置移动公厕项目</w:t>
      </w:r>
      <w:r>
        <w:rPr>
          <w:rFonts w:hint="eastAsia"/>
          <w:shd w:val="clear" w:color="040000" w:fill="FFFFFF"/>
        </w:rPr>
        <w:t>,预算:</w:t>
      </w:r>
      <w:r w:rsidR="00A12500">
        <w:rPr>
          <w:rFonts w:hint="eastAsia"/>
          <w:shd w:val="clear" w:color="040000" w:fill="FFFFFF"/>
        </w:rPr>
        <w:t>700万</w:t>
      </w:r>
      <w:r>
        <w:rPr>
          <w:rFonts w:hint="eastAsia"/>
          <w:shd w:val="clear" w:color="040000" w:fill="FFFFFF"/>
        </w:rPr>
        <w:t>元</w:t>
      </w:r>
      <w:r w:rsidR="0079297E">
        <w:rPr>
          <w:rFonts w:hint="eastAsia"/>
          <w:shd w:val="clear" w:color="040000" w:fill="FFFFFF"/>
        </w:rPr>
        <w:t>。</w:t>
      </w:r>
      <w:r w:rsidR="0079297E" w:rsidRPr="0079297E">
        <w:rPr>
          <w:rFonts w:asciiTheme="minorEastAsia" w:eastAsiaTheme="minorEastAsia" w:hAnsiTheme="minorEastAsia" w:cs="仿宋" w:hint="eastAsia"/>
          <w:shd w:val="clear" w:color="auto" w:fill="FFFFFF"/>
        </w:rPr>
        <w:t>采购移动公厕35座，包含安装、调试、验收、培训、质保期服务、与货物有关的运输和保险及其他伴随服务</w:t>
      </w:r>
      <w:r w:rsidR="0079297E" w:rsidRPr="0079297E">
        <w:rPr>
          <w:rFonts w:asciiTheme="minorEastAsia" w:eastAsiaTheme="minorEastAsia" w:hAnsiTheme="minorEastAsia" w:cs="仿宋" w:hint="eastAsia"/>
        </w:rPr>
        <w:t>等</w:t>
      </w:r>
      <w:r w:rsidRPr="0079297E">
        <w:rPr>
          <w:rFonts w:asciiTheme="minorEastAsia" w:eastAsiaTheme="minorEastAsia" w:hAnsiTheme="minorEastAsia" w:hint="eastAsia"/>
          <w:shd w:val="clear" w:color="040000" w:fill="FFFFFF"/>
        </w:rPr>
        <w:t>（具体要求和未尽事宜详见招标文件</w:t>
      </w:r>
      <w:r>
        <w:rPr>
          <w:rFonts w:hint="eastAsia"/>
          <w:shd w:val="clear" w:color="040000"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A4709E" w:rsidRDefault="00A4709E" w:rsidP="003E3F46">
      <w:pPr>
        <w:pStyle w:val="ac"/>
        <w:spacing w:before="0" w:beforeAutospacing="0" w:after="0" w:afterAutospacing="0"/>
        <w:ind w:firstLineChars="250" w:firstLine="600"/>
        <w:rPr>
          <w:shd w:val="clear" w:color="040000" w:fill="FFFFFF"/>
        </w:rPr>
      </w:pPr>
      <w:r w:rsidRPr="00A4709E">
        <w:rPr>
          <w:rFonts w:asciiTheme="minorEastAsia" w:hAnsiTheme="minorEastAsia" w:cs="仿宋" w:hint="eastAsia"/>
          <w:color w:val="000000" w:themeColor="text1"/>
          <w:shd w:val="clear" w:color="auto" w:fill="FFFFFF"/>
        </w:rPr>
        <w:t>(</w:t>
      </w:r>
      <w:proofErr w:type="gramStart"/>
      <w:r w:rsidRPr="00A4709E">
        <w:rPr>
          <w:rFonts w:asciiTheme="minorEastAsia" w:hAnsiTheme="minorEastAsia" w:cs="仿宋" w:hint="eastAsia"/>
          <w:color w:val="000000" w:themeColor="text1"/>
          <w:shd w:val="clear" w:color="auto" w:fill="FFFFFF"/>
        </w:rPr>
        <w:t>一</w:t>
      </w:r>
      <w:proofErr w:type="gramEnd"/>
      <w:r w:rsidRPr="00A4709E">
        <w:rPr>
          <w:rFonts w:asciiTheme="minorEastAsia" w:hAnsiTheme="minorEastAsia" w:cs="仿宋" w:hint="eastAsia"/>
          <w:color w:val="000000" w:themeColor="text1"/>
          <w:shd w:val="clear" w:color="auto" w:fill="FFFFFF"/>
        </w:rPr>
        <w:t>)</w:t>
      </w:r>
      <w:r w:rsidRPr="00A4709E">
        <w:rPr>
          <w:rFonts w:hint="eastAsia"/>
          <w:color w:val="000000" w:themeColor="text1"/>
        </w:rPr>
        <w:t xml:space="preserve"> </w:t>
      </w:r>
      <w:r w:rsidRPr="00A4709E">
        <w:rPr>
          <w:rFonts w:asciiTheme="minorEastAsia" w:hAnsiTheme="minorEastAsia" w:cs="仿宋" w:hint="eastAsia"/>
          <w:color w:val="000000" w:themeColor="text1"/>
          <w:shd w:val="clear" w:color="auto" w:fill="FFFFFF"/>
        </w:rPr>
        <w:t>具备《政府采购法》第二十二条第一</w:t>
      </w:r>
      <w:r w:rsidR="0079297E">
        <w:rPr>
          <w:rFonts w:asciiTheme="minorEastAsia" w:hAnsiTheme="minorEastAsia" w:cs="仿宋" w:hint="eastAsia"/>
          <w:color w:val="000000" w:themeColor="text1"/>
          <w:shd w:val="clear" w:color="auto" w:fill="FFFFFF"/>
        </w:rPr>
        <w:t>款规定条件并提供相关材料</w:t>
      </w:r>
      <w:r w:rsidRPr="00A4709E">
        <w:rPr>
          <w:rFonts w:asciiTheme="minorEastAsia" w:hAnsiTheme="minorEastAsia" w:cs="仿宋" w:hint="eastAsia"/>
          <w:color w:val="000000" w:themeColor="text1"/>
          <w:shd w:val="clear" w:color="auto" w:fill="FFFFFF"/>
        </w:rPr>
        <w:t>；</w:t>
      </w:r>
    </w:p>
    <w:p w:rsidR="008B5F0E" w:rsidRPr="00A4709E" w:rsidRDefault="001C35B3" w:rsidP="00A4709E">
      <w:pPr>
        <w:pStyle w:val="ac"/>
        <w:spacing w:before="0" w:beforeAutospacing="0" w:after="0" w:afterAutospacing="0"/>
        <w:ind w:firstLineChars="200" w:firstLine="480"/>
        <w:rPr>
          <w:rFonts w:asciiTheme="minorEastAsia" w:hAnsiTheme="minorEastAsia" w:cs="仿宋"/>
          <w:color w:val="000000"/>
          <w:shd w:val="clear" w:color="auto" w:fill="FFFFFF"/>
        </w:rPr>
      </w:pPr>
      <w:r w:rsidRPr="00A4709E">
        <w:rPr>
          <w:rFonts w:hint="eastAsia"/>
          <w:shd w:val="clear" w:color="040000" w:fill="FFFFFF"/>
        </w:rPr>
        <w:t>（二）</w:t>
      </w:r>
      <w:r w:rsidR="0079297E" w:rsidRPr="0079297E">
        <w:rPr>
          <w:rFonts w:asciiTheme="minorEastAsia" w:eastAsiaTheme="minorEastAsia" w:hAnsiTheme="minorEastAsia" w:hint="eastAsia"/>
          <w:shd w:val="clear" w:color="auto" w:fill="FFFFFF"/>
        </w:rPr>
        <w:t>投标人必须为在中华人民共和国境内注册的</w:t>
      </w:r>
      <w:r w:rsidR="0079297E" w:rsidRPr="0079297E">
        <w:rPr>
          <w:rFonts w:asciiTheme="minorEastAsia" w:eastAsiaTheme="minorEastAsia" w:hAnsiTheme="minorEastAsia" w:cs="仿宋" w:hint="eastAsia"/>
          <w:shd w:val="clear" w:color="auto" w:fill="FFFFFF"/>
        </w:rPr>
        <w:t>具有独立法人资格的生产制造厂家</w:t>
      </w:r>
      <w:r w:rsidR="003D40E3">
        <w:rPr>
          <w:rFonts w:asciiTheme="minorEastAsia" w:eastAsiaTheme="minorEastAsia" w:hAnsiTheme="minorEastAsia" w:cs="仿宋" w:hint="eastAsia"/>
          <w:shd w:val="clear" w:color="auto" w:fill="FFFFFF"/>
        </w:rPr>
        <w:t>或经销商。</w:t>
      </w:r>
      <w:r w:rsidR="0079297E" w:rsidRPr="0079297E">
        <w:rPr>
          <w:rFonts w:asciiTheme="minorEastAsia" w:eastAsiaTheme="minorEastAsia" w:hAnsiTheme="minorEastAsia" w:cs="仿宋" w:hint="eastAsia"/>
          <w:shd w:val="clear" w:color="auto" w:fill="FFFFFF"/>
        </w:rPr>
        <w:t>具有有效的营业执照，且其经营范围内须有移动公厕或环保公厕。</w:t>
      </w:r>
      <w:r w:rsidR="00A4709E" w:rsidRPr="00A4709E">
        <w:rPr>
          <w:rFonts w:asciiTheme="minorEastAsia" w:hAnsiTheme="minorEastAsia" w:cs="仿宋" w:hint="eastAsia"/>
          <w:color w:val="000000"/>
          <w:shd w:val="clear" w:color="auto" w:fill="FFFFFF"/>
        </w:rPr>
        <w:t>；</w:t>
      </w:r>
    </w:p>
    <w:p w:rsidR="0079297E" w:rsidRPr="003E3F46" w:rsidRDefault="00A4709E" w:rsidP="0079297E">
      <w:pPr>
        <w:pStyle w:val="ac"/>
        <w:spacing w:before="0" w:beforeAutospacing="0" w:after="0" w:afterAutospacing="0"/>
        <w:ind w:firstLineChars="200" w:firstLine="480"/>
        <w:rPr>
          <w:shd w:val="clear" w:color="040000" w:fill="FFFFFF"/>
        </w:rPr>
      </w:pPr>
      <w:r w:rsidRPr="00A4709E">
        <w:rPr>
          <w:rFonts w:asciiTheme="minorEastAsia" w:hAnsiTheme="minorEastAsia" w:cs="仿宋" w:hint="eastAsia"/>
          <w:color w:val="000000" w:themeColor="text1"/>
          <w:shd w:val="clear" w:color="auto" w:fill="FFFFFF"/>
        </w:rPr>
        <w:t>(三)</w:t>
      </w:r>
      <w:r w:rsidR="006F38EE" w:rsidRPr="006F38EE">
        <w:rPr>
          <w:rFonts w:ascii="仿宋" w:eastAsia="仿宋" w:hAnsi="仿宋" w:cs="仿宋" w:hint="eastAsia"/>
          <w:color w:val="000000"/>
          <w:sz w:val="32"/>
          <w:szCs w:val="32"/>
        </w:rPr>
        <w:t xml:space="preserve"> </w:t>
      </w:r>
      <w:r w:rsidR="006F38EE" w:rsidRPr="006F38EE">
        <w:rPr>
          <w:rFonts w:asciiTheme="minorEastAsia" w:eastAsiaTheme="minorEastAsia" w:hAnsiTheme="minorEastAsia" w:cs="仿宋" w:hint="eastAsia"/>
          <w:color w:val="000000"/>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r w:rsidR="006F38EE" w:rsidRPr="006F38EE">
        <w:rPr>
          <w:rFonts w:cs="仿宋" w:hint="eastAsia"/>
          <w:color w:val="000000"/>
        </w:rPr>
        <w:t>；</w:t>
      </w:r>
    </w:p>
    <w:p w:rsidR="0079297E" w:rsidRPr="00A4709E" w:rsidRDefault="0079297E" w:rsidP="0079297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Pr>
          <w:rFonts w:hint="eastAsia"/>
          <w:shd w:val="clear" w:color="040000" w:fill="FFFFFF"/>
        </w:rPr>
        <w:t>四</w:t>
      </w:r>
      <w:r w:rsidRPr="00A4709E">
        <w:rPr>
          <w:rFonts w:hint="eastAsia"/>
          <w:shd w:val="clear" w:color="040000" w:fill="FFFFFF"/>
        </w:rPr>
        <w:t>）本次招标不接受联合体投标</w:t>
      </w:r>
    </w:p>
    <w:p w:rsidR="008B5F0E" w:rsidRPr="0079297E" w:rsidRDefault="0079297E" w:rsidP="0079297E">
      <w:pPr>
        <w:widowControl/>
        <w:ind w:firstLineChars="250" w:firstLine="525"/>
        <w:jc w:val="left"/>
        <w:rPr>
          <w:rFonts w:asciiTheme="minorEastAsia" w:hAnsiTheme="minorEastAsia" w:cs="仿宋"/>
          <w:color w:val="000000" w:themeColor="text1"/>
          <w:kern w:val="0"/>
          <w:sz w:val="24"/>
          <w:shd w:val="clear" w:color="auto" w:fill="FFFFFF"/>
        </w:rPr>
      </w:pPr>
      <w:r w:rsidRPr="00A4709E">
        <w:rPr>
          <w:rFonts w:hint="eastAsia"/>
          <w:shd w:val="clear" w:color="040000" w:fill="FFFFFF"/>
        </w:rPr>
        <w:t>（</w:t>
      </w:r>
      <w:r>
        <w:rPr>
          <w:rFonts w:hint="eastAsia"/>
          <w:shd w:val="clear" w:color="040000" w:fill="FFFFFF"/>
        </w:rPr>
        <w:t>五</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w:t>
      </w:r>
      <w:r w:rsidR="003E3F46">
        <w:rPr>
          <w:rFonts w:hint="eastAsia"/>
          <w:shd w:val="clear" w:color="040000" w:fill="FFFFFF"/>
        </w:rPr>
        <w:t>分项报价</w:t>
      </w:r>
      <w:r w:rsidR="00E9433E">
        <w:rPr>
          <w:rFonts w:hint="eastAsia"/>
          <w:shd w:val="clear" w:color="040000" w:fill="FFFFFF"/>
        </w:rPr>
        <w:t>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w:t>
      </w:r>
      <w:r w:rsidR="00F578B0">
        <w:rPr>
          <w:rFonts w:hint="eastAsia"/>
          <w:shd w:val="clear" w:color="040000" w:fill="FFFFFF"/>
        </w:rPr>
        <w:t>9</w:t>
      </w:r>
      <w:r>
        <w:rPr>
          <w:rFonts w:hint="eastAsia"/>
          <w:shd w:val="clear" w:color="040000" w:fill="FFFFFF"/>
        </w:rPr>
        <w:t>年</w:t>
      </w:r>
      <w:r w:rsidR="003E3F46">
        <w:rPr>
          <w:rFonts w:hint="eastAsia"/>
          <w:shd w:val="clear" w:color="040000" w:fill="FFFFFF"/>
        </w:rPr>
        <w:t>2</w:t>
      </w:r>
      <w:r>
        <w:rPr>
          <w:rFonts w:hint="eastAsia"/>
          <w:shd w:val="clear" w:color="040000" w:fill="FFFFFF"/>
        </w:rPr>
        <w:t>月</w:t>
      </w:r>
      <w:r w:rsidR="003E3F46">
        <w:rPr>
          <w:rFonts w:hint="eastAsia"/>
          <w:shd w:val="clear" w:color="040000" w:fill="FFFFFF"/>
        </w:rPr>
        <w:t>21</w:t>
      </w:r>
      <w:r w:rsidR="00BF2E2C">
        <w:rPr>
          <w:rFonts w:hint="eastAsia"/>
          <w:shd w:val="clear" w:color="040000" w:fill="FFFFFF"/>
        </w:rPr>
        <w:t xml:space="preserve"> </w:t>
      </w:r>
      <w:r>
        <w:rPr>
          <w:rFonts w:hint="eastAsia"/>
          <w:shd w:val="clear" w:color="040000" w:fill="FFFFFF"/>
        </w:rPr>
        <w:t>日</w:t>
      </w:r>
      <w:r w:rsidR="00BF2E2C">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9297E">
        <w:rPr>
          <w:rFonts w:hint="eastAsia"/>
          <w:b/>
          <w:u w:val="single"/>
          <w:shd w:val="clear" w:color="040000" w:fill="FFFFFF"/>
        </w:rPr>
        <w:t>140000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r w:rsidR="003E3F46">
        <w:rPr>
          <w:rFonts w:ascii="宋体" w:hAnsi="宋体" w:cs="宋体" w:hint="eastAsia"/>
          <w:bCs/>
          <w:color w:val="000000"/>
          <w:sz w:val="24"/>
          <w:szCs w:val="24"/>
        </w:rPr>
        <w:t>或法人资格证明书（法人参加开标时）</w:t>
      </w:r>
      <w:r>
        <w:rPr>
          <w:rFonts w:ascii="宋体" w:hAnsi="宋体" w:cs="宋体" w:hint="eastAsia"/>
          <w:bCs/>
          <w:color w:val="000000"/>
          <w:sz w:val="24"/>
          <w:szCs w:val="24"/>
        </w:rPr>
        <w:t>；</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r w:rsidR="003E3F46">
        <w:rPr>
          <w:rFonts w:ascii="宋体" w:hAnsi="宋体" w:cs="宋体" w:hint="eastAsia"/>
          <w:bCs/>
          <w:color w:val="000000"/>
          <w:sz w:val="24"/>
          <w:szCs w:val="24"/>
        </w:rPr>
        <w:t>或法人身份证（法人参加开标时）</w:t>
      </w:r>
      <w:r>
        <w:rPr>
          <w:rFonts w:ascii="宋体" w:hAnsi="宋体" w:cs="宋体" w:hint="eastAsia"/>
          <w:bCs/>
          <w:color w:val="000000"/>
          <w:sz w:val="24"/>
          <w:szCs w:val="24"/>
        </w:rPr>
        <w:t>；</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w:t>
      </w:r>
      <w:r w:rsidR="00F578B0">
        <w:rPr>
          <w:rFonts w:ascii="宋体" w:hAnsi="宋体" w:cs="宋体" w:hint="eastAsia"/>
          <w:bCs/>
          <w:sz w:val="24"/>
          <w:szCs w:val="24"/>
        </w:rPr>
        <w:t>9</w:t>
      </w:r>
      <w:r>
        <w:rPr>
          <w:rFonts w:ascii="宋体" w:hAnsi="宋体" w:cs="宋体" w:hint="eastAsia"/>
          <w:bCs/>
          <w:sz w:val="24"/>
          <w:szCs w:val="24"/>
        </w:rPr>
        <w:t>年</w:t>
      </w:r>
      <w:r w:rsidR="003E3F46">
        <w:rPr>
          <w:rFonts w:ascii="宋体" w:hAnsi="宋体" w:cs="宋体" w:hint="eastAsia"/>
          <w:bCs/>
          <w:sz w:val="24"/>
          <w:szCs w:val="24"/>
        </w:rPr>
        <w:t>2</w:t>
      </w:r>
      <w:r>
        <w:rPr>
          <w:rFonts w:ascii="宋体" w:hAnsi="宋体" w:cs="宋体" w:hint="eastAsia"/>
          <w:bCs/>
          <w:sz w:val="24"/>
          <w:szCs w:val="24"/>
        </w:rPr>
        <w:t>月</w:t>
      </w:r>
      <w:r w:rsidR="003E3F46">
        <w:rPr>
          <w:rFonts w:ascii="宋体" w:hAnsi="宋体" w:cs="宋体" w:hint="eastAsia"/>
          <w:bCs/>
          <w:sz w:val="24"/>
          <w:szCs w:val="24"/>
        </w:rPr>
        <w:t>21</w:t>
      </w:r>
      <w:r>
        <w:rPr>
          <w:rFonts w:ascii="宋体" w:hAnsi="宋体" w:cs="宋体" w:hint="eastAsia"/>
          <w:bCs/>
          <w:sz w:val="24"/>
          <w:szCs w:val="24"/>
        </w:rPr>
        <w:t>日</w:t>
      </w:r>
      <w:r w:rsidR="009A69E9">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lastRenderedPageBreak/>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79297E">
        <w:rPr>
          <w:rFonts w:asciiTheme="minorEastAsia" w:eastAsiaTheme="minorEastAsia" w:hAnsiTheme="minorEastAsia" w:cs="仿宋" w:hint="eastAsia"/>
          <w:color w:val="000000"/>
          <w:shd w:val="clear" w:color="auto" w:fill="FFFFFF"/>
        </w:rPr>
        <w:t>城市综合管理办公室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79297E">
        <w:rPr>
          <w:rFonts w:hint="eastAsia"/>
          <w:color w:val="000000"/>
        </w:rPr>
        <w:t>15037410550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3E3F46">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705AAB">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sidR="003E3F46">
        <w:rPr>
          <w:rFonts w:ascii="宋体" w:hAnsi="宋体" w:cs="宋体" w:hint="eastAsia"/>
          <w:color w:val="000000" w:themeColor="text1"/>
          <w:sz w:val="24"/>
          <w:szCs w:val="24"/>
        </w:rPr>
        <w:t>22</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79297E" w:rsidRPr="0079297E" w:rsidRDefault="0079297E" w:rsidP="0079297E">
      <w:pPr>
        <w:widowControl/>
        <w:spacing w:line="360" w:lineRule="auto"/>
        <w:jc w:val="left"/>
        <w:rPr>
          <w:rFonts w:asciiTheme="minorEastAsia" w:eastAsiaTheme="minorEastAsia" w:hAnsiTheme="minorEastAsia" w:cs="仿宋"/>
          <w:b/>
          <w:kern w:val="0"/>
          <w:sz w:val="24"/>
          <w:shd w:val="clear" w:color="auto" w:fill="FFFFFF"/>
        </w:rPr>
      </w:pPr>
      <w:r w:rsidRPr="0079297E">
        <w:rPr>
          <w:rFonts w:asciiTheme="minorEastAsia" w:eastAsiaTheme="minorEastAsia" w:hAnsiTheme="minorEastAsia" w:cs="仿宋" w:hint="eastAsia"/>
          <w:b/>
          <w:kern w:val="0"/>
          <w:sz w:val="24"/>
          <w:shd w:val="clear" w:color="auto" w:fill="FFFFFF"/>
        </w:rPr>
        <w:t>（一）本项目需实现的功能或者目标</w:t>
      </w:r>
    </w:p>
    <w:p w:rsidR="0079297E" w:rsidRPr="0079297E" w:rsidRDefault="0079297E" w:rsidP="0079297E">
      <w:pPr>
        <w:pStyle w:val="af2"/>
        <w:widowControl/>
        <w:spacing w:line="360" w:lineRule="auto"/>
        <w:ind w:left="720" w:firstLineChars="0" w:firstLine="0"/>
        <w:jc w:val="left"/>
        <w:rPr>
          <w:rFonts w:asciiTheme="minorEastAsia" w:eastAsiaTheme="minorEastAsia" w:hAnsiTheme="minorEastAsia" w:cs="仿宋"/>
          <w:kern w:val="0"/>
          <w:sz w:val="24"/>
          <w:shd w:val="clear" w:color="auto" w:fill="FFFFFF"/>
        </w:rPr>
      </w:pPr>
      <w:r w:rsidRPr="0079297E">
        <w:rPr>
          <w:rFonts w:asciiTheme="minorEastAsia" w:eastAsiaTheme="minorEastAsia" w:hAnsiTheme="minorEastAsia" w:cs="仿宋" w:hint="eastAsia"/>
          <w:kern w:val="0"/>
          <w:sz w:val="24"/>
          <w:shd w:val="clear" w:color="auto" w:fill="FFFFFF"/>
        </w:rPr>
        <w:t>解决规划区内城中村旱厕拆除后公厕缺少，提升城乡环境卫生质量。</w:t>
      </w:r>
    </w:p>
    <w:p w:rsidR="00705AAB" w:rsidRPr="00705AAB" w:rsidRDefault="00705AAB" w:rsidP="00705AAB">
      <w:pPr>
        <w:widowControl/>
        <w:spacing w:before="226" w:line="360" w:lineRule="auto"/>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（二）采购清单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907"/>
        <w:gridCol w:w="3238"/>
        <w:gridCol w:w="1190"/>
        <w:gridCol w:w="1089"/>
        <w:gridCol w:w="1313"/>
      </w:tblGrid>
      <w:tr w:rsidR="00705AAB" w:rsidRPr="00705AAB" w:rsidTr="00705AAB">
        <w:trPr>
          <w:trHeight w:val="540"/>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序号</w:t>
            </w:r>
          </w:p>
        </w:tc>
        <w:tc>
          <w:tcPr>
            <w:tcW w:w="1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货物名称</w:t>
            </w:r>
          </w:p>
        </w:tc>
        <w:tc>
          <w:tcPr>
            <w:tcW w:w="32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是否为核心产品</w:t>
            </w:r>
          </w:p>
        </w:tc>
      </w:tr>
      <w:tr w:rsidR="00705AAB" w:rsidRPr="00705AAB" w:rsidTr="00705AAB">
        <w:trPr>
          <w:trHeight w:val="575"/>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1</w:t>
            </w:r>
          </w:p>
        </w:tc>
        <w:tc>
          <w:tcPr>
            <w:tcW w:w="19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移动公厕</w:t>
            </w:r>
          </w:p>
        </w:tc>
        <w:tc>
          <w:tcPr>
            <w:tcW w:w="32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300" w:firstLine="72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见附表1</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座</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705AAB" w:rsidRPr="00705AAB" w:rsidRDefault="00705AAB" w:rsidP="00705AAB">
            <w:pPr>
              <w:widowControl/>
              <w:spacing w:before="226" w:line="360" w:lineRule="auto"/>
              <w:ind w:firstLineChars="100" w:firstLine="240"/>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35</w:t>
            </w:r>
          </w:p>
        </w:tc>
        <w:tc>
          <w:tcPr>
            <w:tcW w:w="1313"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before="226"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是</w:t>
            </w:r>
          </w:p>
        </w:tc>
      </w:tr>
    </w:tbl>
    <w:p w:rsidR="00705AAB" w:rsidRPr="00705AAB" w:rsidRDefault="00705AAB" w:rsidP="00705AAB">
      <w:pPr>
        <w:widowControl/>
        <w:spacing w:before="226"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 xml:space="preserve">                   附表1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05AAB" w:rsidRPr="00705AAB" w:rsidTr="00705AAB">
        <w:tc>
          <w:tcPr>
            <w:tcW w:w="8522" w:type="dxa"/>
            <w:tcBorders>
              <w:top w:val="single" w:sz="4" w:space="0" w:color="auto"/>
              <w:left w:val="single" w:sz="4" w:space="0" w:color="auto"/>
              <w:bottom w:val="single" w:sz="4" w:space="0" w:color="auto"/>
              <w:right w:val="single" w:sz="4" w:space="0" w:color="auto"/>
            </w:tcBorders>
            <w:hideMark/>
          </w:tcPr>
          <w:p w:rsidR="00705AAB" w:rsidRPr="00705AAB" w:rsidRDefault="00705AAB">
            <w:pPr>
              <w:spacing w:line="360" w:lineRule="auto"/>
              <w:jc w:val="center"/>
              <w:rPr>
                <w:rFonts w:asciiTheme="minorEastAsia" w:eastAsiaTheme="minorEastAsia" w:hAnsiTheme="minorEastAsia" w:cs="仿宋"/>
                <w:sz w:val="24"/>
              </w:rPr>
            </w:pPr>
            <w:r w:rsidRPr="00705AAB">
              <w:rPr>
                <w:rFonts w:asciiTheme="minorEastAsia" w:eastAsiaTheme="minorEastAsia" w:hAnsiTheme="minorEastAsia" w:cs="仿宋" w:hint="eastAsia"/>
                <w:sz w:val="24"/>
              </w:rPr>
              <w:t>移动公厕</w:t>
            </w:r>
            <w:r w:rsidRPr="00705AAB">
              <w:rPr>
                <w:rFonts w:asciiTheme="minorEastAsia" w:eastAsiaTheme="minorEastAsia" w:hAnsiTheme="minorEastAsia" w:cs="仿宋" w:hint="eastAsia"/>
                <w:kern w:val="0"/>
                <w:sz w:val="24"/>
                <w:shd w:val="clear" w:color="auto" w:fill="FFFFFF"/>
              </w:rPr>
              <w:t>技术规格及主要参数</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★1.供电方式：AC 220 V，50 Hz</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★2.电气控制方式：智能化自动控制</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 xml:space="preserve">★3.处理方式：水冲式                         </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★4.公厕总体结构：3厕位+1管理间</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 xml:space="preserve">★5.厕间尺寸：≥1300mm x1500mm </w:t>
            </w:r>
          </w:p>
          <w:p w:rsidR="00705AAB" w:rsidRPr="00705AAB" w:rsidRDefault="00705AAB">
            <w:pPr>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★6.管理间尺寸：≥2000 mm x2200 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7.适应环境温度范围：－25℃～60℃</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8.轻钢龙骨结构：采用国内知名钢铁厂国标钢结构主体框架，整体结构构件和焊接符合国家标准，底座12#国标槽钢焊接、骨架采用4#国标方管焊接，钢构件焊接处防腐环保漆涂刷，防腐耐用，钢材壁厚均≥3mm以上，厕所墙体厚度≥</w:t>
            </w:r>
            <w:r w:rsidRPr="00705AAB">
              <w:rPr>
                <w:rFonts w:asciiTheme="minorEastAsia" w:eastAsiaTheme="minorEastAsia" w:hAnsiTheme="minorEastAsia" w:cs="仿宋" w:hint="eastAsia"/>
                <w:color w:val="FF0000"/>
                <w:kern w:val="2"/>
              </w:rPr>
              <w:t>80mm</w:t>
            </w:r>
            <w:r w:rsidRPr="00705AAB">
              <w:rPr>
                <w:rFonts w:asciiTheme="minorEastAsia" w:eastAsiaTheme="minorEastAsia" w:hAnsiTheme="minorEastAsia" w:cs="仿宋" w:hint="eastAsia"/>
                <w:kern w:val="2"/>
              </w:rPr>
              <w:t>。</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9.厕所外墙：外墙面层采用优质外墙金属雕花板，色彩稳定，冲洗方便，不褪色，不剥落；金属板雕花板为中间层是经阻燃处理的硬质高密度聚氨酯发泡保温断热层，底面是起到隔热保温防潮作用的铝箔保护层，厚度不小于18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10.外墙标识：厕门上方设置男女标识牌和管理间标识牌，公厕外墙设公共卫生间标识。</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lastRenderedPageBreak/>
              <w:t>11.屋顶材料：选材和结构设计合理，满足防水和保温隔热的要求，采用沥青瓦，达到防腐、防晒，耐腐蚀不褪色的要求。</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★12.基层板：墙体及地面基层板采用防火防水易于安装的板材制作安装，厚度不小于8mm;中间保温层采用优质聚氨酯岩棉制作，厚度≥40mm。</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★13.厕所内墙及地面：所内墙面、地面均为统一平面，地面采用防滑地砖或防滑大理石铺设，厕间内墙采用高档PVC装饰板，易于清洁、美观大方，且阻燃性能优越。</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14.管理间配置：内部配备电控箱、电源开关、LED节能灯、五孔插座、空调插座、拖把池、推拉窗外加不锈钢防盗窗。</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★15.便器：标准304不锈钢节水冲专用蹲便器，标准304不锈钢节水水箱。</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16.排风系统：厕所内部应安装特质百叶窗及排风扇,排风系统设计、安装合理。</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★17.照明系统：采用品牌LED照明灯。</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★18.LED有无人显示系统：人员入厕后，LED显示系统自动显示红色字体“有人”状态（中英文交替滚动显示），入厕人员使用完毕，LED显示系统自动显示绿字体“无人”状态（中英文交替滚动显示）。</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★19.厕门：厕间门门框及门选用2.1mm标准铝合金</w:t>
            </w:r>
            <w:proofErr w:type="gramStart"/>
            <w:r w:rsidRPr="00705AAB">
              <w:rPr>
                <w:rFonts w:asciiTheme="minorEastAsia" w:eastAsiaTheme="minorEastAsia" w:hAnsiTheme="minorEastAsia" w:cs="仿宋" w:hint="eastAsia"/>
                <w:kern w:val="2"/>
              </w:rPr>
              <w:t>板加工</w:t>
            </w:r>
            <w:proofErr w:type="gramEnd"/>
            <w:r w:rsidRPr="00705AAB">
              <w:rPr>
                <w:rFonts w:asciiTheme="minorEastAsia" w:eastAsiaTheme="minorEastAsia" w:hAnsiTheme="minorEastAsia" w:cs="仿宋" w:hint="eastAsia"/>
                <w:kern w:val="2"/>
              </w:rPr>
              <w:t>专用门，每个蹲位选用一个精装铝合金百叶窗。锁具要求有人无人锁，要求锁具开启方便，能满足公共场所使用要求，门上标注明显厕所标识牌。</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20.屋顶设计：屋顶设计应具有防雨、隐私的功能，保证厕间的室内外通风，夏季厕间内温度不得高于室外温度。同时屋顶造型体现的气息要与厕所整体相协调。室内屋顶采用高档集成吊顶制作安装。</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★21.厕间基本配置：选用品牌排风扇、标准304不锈钢洗手盆、品牌水龙头、镜子、不锈钢扶手、衣帽钩、手纸盒、垃圾</w:t>
            </w:r>
            <w:proofErr w:type="gramStart"/>
            <w:r w:rsidRPr="00705AAB">
              <w:rPr>
                <w:rFonts w:asciiTheme="minorEastAsia" w:eastAsiaTheme="minorEastAsia" w:hAnsiTheme="minorEastAsia" w:cs="仿宋" w:hint="eastAsia"/>
                <w:kern w:val="2"/>
              </w:rPr>
              <w:t>埇</w:t>
            </w:r>
            <w:proofErr w:type="gramEnd"/>
            <w:r w:rsidRPr="00705AAB">
              <w:rPr>
                <w:rFonts w:asciiTheme="minorEastAsia" w:eastAsiaTheme="minorEastAsia" w:hAnsiTheme="minorEastAsia" w:cs="仿宋" w:hint="eastAsia"/>
                <w:kern w:val="2"/>
              </w:rPr>
              <w:t>、温馨提示牌、节能灯。</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22.给排水要求：给水管采用PPR材质，排水管采用PVC-U材质，排污管≥110mm，配置化粪池。</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★23.电线：用电器均采用国标不小于2.5平方电线，电线采用暗装，所有电线均采用保护管套。</w:t>
            </w:r>
          </w:p>
          <w:p w:rsidR="00705AAB" w:rsidRPr="00705AAB" w:rsidRDefault="00705AAB">
            <w:pPr>
              <w:pStyle w:val="22"/>
              <w:widowControl/>
              <w:wordWrap w:val="0"/>
              <w:spacing w:before="0" w:beforeAutospacing="0" w:after="0" w:afterAutospacing="0" w:line="360" w:lineRule="auto"/>
              <w:rPr>
                <w:rFonts w:asciiTheme="minorEastAsia" w:eastAsiaTheme="minorEastAsia" w:hAnsiTheme="minorEastAsia" w:cs="仿宋"/>
                <w:kern w:val="2"/>
              </w:rPr>
            </w:pPr>
            <w:r w:rsidRPr="00705AAB">
              <w:rPr>
                <w:rFonts w:asciiTheme="minorEastAsia" w:eastAsiaTheme="minorEastAsia" w:hAnsiTheme="minorEastAsia" w:cs="仿宋" w:hint="eastAsia"/>
                <w:kern w:val="2"/>
              </w:rPr>
              <w:t>24.公厕标识、颜色：厕所应设置标识。材质使用亚克力，字体及颜色与厕所相协调，标识应符合相关要求。</w:t>
            </w:r>
          </w:p>
          <w:p w:rsidR="00705AAB" w:rsidRPr="00705AAB" w:rsidRDefault="00705AAB">
            <w:pPr>
              <w:spacing w:line="360" w:lineRule="auto"/>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lastRenderedPageBreak/>
              <w:t>★25.执行标准：产品符合中华人民共和国行业标准</w:t>
            </w:r>
            <w:r w:rsidRPr="00705AAB">
              <w:rPr>
                <w:rFonts w:asciiTheme="minorEastAsia" w:eastAsiaTheme="minorEastAsia" w:hAnsiTheme="minorEastAsia" w:cs="仿宋" w:hint="eastAsia"/>
                <w:color w:val="FF0000"/>
                <w:sz w:val="24"/>
              </w:rPr>
              <w:t>CJJ14-2016</w:t>
            </w:r>
            <w:r w:rsidRPr="00705AAB">
              <w:rPr>
                <w:rFonts w:asciiTheme="minorEastAsia" w:eastAsiaTheme="minorEastAsia" w:hAnsiTheme="minorEastAsia" w:cs="仿宋" w:hint="eastAsia"/>
                <w:sz w:val="24"/>
              </w:rPr>
              <w:t>《城市公共厕所设计标准》要求。</w:t>
            </w:r>
          </w:p>
        </w:tc>
      </w:tr>
    </w:tbl>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lastRenderedPageBreak/>
        <w:t>（三）采购标的执行标准</w:t>
      </w:r>
    </w:p>
    <w:p w:rsidR="00705AAB" w:rsidRPr="00705AAB" w:rsidRDefault="00705AAB" w:rsidP="00705AAB">
      <w:pPr>
        <w:widowControl/>
        <w:spacing w:line="360" w:lineRule="auto"/>
        <w:ind w:firstLineChars="232" w:firstLine="557"/>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产品符合中华人民共和国行业标准</w:t>
      </w:r>
      <w:r w:rsidRPr="00705AAB">
        <w:rPr>
          <w:rFonts w:asciiTheme="minorEastAsia" w:eastAsiaTheme="minorEastAsia" w:hAnsiTheme="minorEastAsia" w:cs="仿宋" w:hint="eastAsia"/>
          <w:color w:val="FF0000"/>
          <w:sz w:val="24"/>
        </w:rPr>
        <w:t>CJJ14-2016</w:t>
      </w:r>
      <w:r w:rsidRPr="00705AAB">
        <w:rPr>
          <w:rFonts w:asciiTheme="minorEastAsia" w:eastAsiaTheme="minorEastAsia" w:hAnsiTheme="minorEastAsia" w:cs="仿宋" w:hint="eastAsia"/>
          <w:sz w:val="24"/>
        </w:rPr>
        <w:t>《城市公共厕所设计标准》要求。</w:t>
      </w:r>
    </w:p>
    <w:p w:rsidR="00705AAB" w:rsidRPr="00705AAB" w:rsidRDefault="00705AAB" w:rsidP="00705AAB">
      <w:pPr>
        <w:widowControl/>
        <w:spacing w:line="360" w:lineRule="auto"/>
        <w:ind w:firstLineChars="100" w:firstLine="241"/>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（四）服务标准、期限、效率等要求</w:t>
      </w:r>
    </w:p>
    <w:p w:rsidR="00705AAB" w:rsidRPr="00705AAB" w:rsidRDefault="00705AAB" w:rsidP="00705AAB">
      <w:pPr>
        <w:snapToGrid w:val="0"/>
        <w:spacing w:line="360" w:lineRule="auto"/>
        <w:ind w:firstLineChars="133" w:firstLine="319"/>
        <w:rPr>
          <w:rFonts w:asciiTheme="minorEastAsia" w:eastAsiaTheme="minorEastAsia" w:hAnsiTheme="minorEastAsia" w:cs="仿宋"/>
          <w:sz w:val="24"/>
        </w:rPr>
      </w:pPr>
      <w:r w:rsidRPr="00705AAB">
        <w:rPr>
          <w:rFonts w:asciiTheme="minorEastAsia" w:eastAsiaTheme="minorEastAsia" w:hAnsiTheme="minorEastAsia" w:cs="仿宋" w:hint="eastAsia"/>
          <w:sz w:val="24"/>
        </w:rPr>
        <w:t>1、质保期内提供免费售后服务。</w:t>
      </w:r>
    </w:p>
    <w:p w:rsidR="00705AAB" w:rsidRPr="00705AAB" w:rsidRDefault="00705AAB" w:rsidP="00705AAB">
      <w:pPr>
        <w:snapToGrid w:val="0"/>
        <w:spacing w:line="360" w:lineRule="auto"/>
        <w:ind w:firstLineChars="133" w:firstLine="319"/>
        <w:rPr>
          <w:rFonts w:asciiTheme="minorEastAsia" w:eastAsiaTheme="minorEastAsia" w:hAnsiTheme="minorEastAsia" w:cs="仿宋"/>
          <w:sz w:val="24"/>
        </w:rPr>
      </w:pPr>
      <w:r w:rsidRPr="00705AAB">
        <w:rPr>
          <w:rFonts w:asciiTheme="minorEastAsia" w:eastAsiaTheme="minorEastAsia" w:hAnsiTheme="minorEastAsia" w:cs="仿宋" w:hint="eastAsia"/>
          <w:sz w:val="24"/>
        </w:rPr>
        <w:t>2、项目安装调试正常运行，验收通过次日起，开始进入质保期，质保期限不低于</w:t>
      </w:r>
      <w:r w:rsidRPr="00705AAB">
        <w:rPr>
          <w:rFonts w:asciiTheme="minorEastAsia" w:eastAsiaTheme="minorEastAsia" w:hAnsiTheme="minorEastAsia" w:cs="宋体" w:hint="eastAsia"/>
          <w:color w:val="FF0000"/>
          <w:sz w:val="24"/>
        </w:rPr>
        <w:t>一</w:t>
      </w:r>
      <w:r w:rsidRPr="00705AAB">
        <w:rPr>
          <w:rFonts w:asciiTheme="minorEastAsia" w:eastAsiaTheme="minorEastAsia" w:hAnsiTheme="minorEastAsia" w:cs="仿宋" w:hint="eastAsia"/>
          <w:color w:val="FF0000"/>
          <w:sz w:val="24"/>
        </w:rPr>
        <w:t>年</w:t>
      </w:r>
      <w:r w:rsidRPr="00705AAB">
        <w:rPr>
          <w:rFonts w:asciiTheme="minorEastAsia" w:eastAsiaTheme="minorEastAsia" w:hAnsiTheme="minorEastAsia" w:cs="仿宋" w:hint="eastAsia"/>
          <w:sz w:val="24"/>
        </w:rPr>
        <w:t>。</w:t>
      </w:r>
    </w:p>
    <w:p w:rsidR="00705AAB" w:rsidRPr="00705AAB" w:rsidRDefault="00705AAB" w:rsidP="00705AAB">
      <w:pPr>
        <w:snapToGrid w:val="0"/>
        <w:spacing w:line="360" w:lineRule="auto"/>
        <w:ind w:firstLineChars="133" w:firstLine="319"/>
        <w:rPr>
          <w:rFonts w:asciiTheme="minorEastAsia" w:eastAsiaTheme="minorEastAsia" w:hAnsiTheme="minorEastAsia"/>
          <w:sz w:val="24"/>
        </w:rPr>
      </w:pPr>
      <w:r w:rsidRPr="00705AAB">
        <w:rPr>
          <w:rFonts w:asciiTheme="minorEastAsia" w:eastAsiaTheme="minorEastAsia" w:hAnsiTheme="minorEastAsia" w:cs="仿宋" w:hint="eastAsia"/>
          <w:sz w:val="24"/>
        </w:rPr>
        <w:t>3、</w:t>
      </w:r>
      <w:r w:rsidRPr="00705AAB">
        <w:rPr>
          <w:rFonts w:asciiTheme="minorEastAsia" w:eastAsiaTheme="minorEastAsia" w:hAnsiTheme="minorEastAsia" w:cs="仿宋" w:hint="eastAsia"/>
          <w:kern w:val="0"/>
          <w:sz w:val="24"/>
          <w:shd w:val="clear" w:color="auto" w:fill="FFFFFF"/>
        </w:rPr>
        <w:t>在接到电话报障后2小时内响应，12小时内到达现场，24小时内彻底解决问题。</w:t>
      </w:r>
    </w:p>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（五）验收标准</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由采购人成立验收小组,按照采购合同的约定对中标人履约情况进行验收。验收时,按照采购合同的约定对每一项技术、服务、安全标准等履约情况进行确认。验收结束后,出具</w:t>
      </w:r>
      <w:proofErr w:type="gramStart"/>
      <w:r w:rsidRPr="00705AAB">
        <w:rPr>
          <w:rFonts w:asciiTheme="minorEastAsia" w:eastAsiaTheme="minorEastAsia" w:hAnsiTheme="minorEastAsia" w:cs="仿宋" w:hint="eastAsia"/>
          <w:kern w:val="0"/>
          <w:sz w:val="24"/>
          <w:shd w:val="clear" w:color="auto" w:fill="FFFFFF"/>
        </w:rPr>
        <w:t>验收书</w:t>
      </w:r>
      <w:proofErr w:type="gramEnd"/>
      <w:r w:rsidRPr="00705AAB">
        <w:rPr>
          <w:rFonts w:asciiTheme="minorEastAsia" w:eastAsiaTheme="minorEastAsia" w:hAnsiTheme="minorEastAsia" w:cs="仿宋" w:hint="eastAsia"/>
          <w:kern w:val="0"/>
          <w:sz w:val="24"/>
          <w:shd w:val="clear" w:color="auto" w:fill="FFFFFF"/>
        </w:rPr>
        <w:t>,详细列明各项标准的验收情况及项目总体评价,由验收双方共同签署。</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1、按照国家相关标准、行业标准、地方标准或者其他标准、规范验收。</w:t>
      </w:r>
    </w:p>
    <w:p w:rsidR="00705AAB" w:rsidRPr="00705AAB" w:rsidRDefault="00705AAB" w:rsidP="00705AAB">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2、按照招标文件要求、投标文件响应和承诺验收。</w:t>
      </w:r>
    </w:p>
    <w:p w:rsidR="00705AAB" w:rsidRPr="00705AAB" w:rsidRDefault="00705AAB" w:rsidP="00705AAB">
      <w:pPr>
        <w:widowControl/>
        <w:spacing w:line="360" w:lineRule="auto"/>
        <w:ind w:firstLineChars="200" w:firstLine="482"/>
        <w:jc w:val="left"/>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（六）采购标的</w:t>
      </w:r>
      <w:proofErr w:type="gramStart"/>
      <w:r w:rsidRPr="00705AAB">
        <w:rPr>
          <w:rFonts w:asciiTheme="minorEastAsia" w:eastAsiaTheme="minorEastAsia" w:hAnsiTheme="minorEastAsia" w:cs="仿宋" w:hint="eastAsia"/>
          <w:b/>
          <w:kern w:val="0"/>
          <w:sz w:val="24"/>
          <w:shd w:val="clear" w:color="auto" w:fill="FFFFFF"/>
        </w:rPr>
        <w:t>的</w:t>
      </w:r>
      <w:proofErr w:type="gramEnd"/>
      <w:r w:rsidRPr="00705AAB">
        <w:rPr>
          <w:rFonts w:asciiTheme="minorEastAsia" w:eastAsiaTheme="minorEastAsia" w:hAnsiTheme="minorEastAsia" w:cs="仿宋" w:hint="eastAsia"/>
          <w:b/>
          <w:kern w:val="0"/>
          <w:sz w:val="24"/>
          <w:shd w:val="clear" w:color="auto" w:fill="FFFFFF"/>
        </w:rPr>
        <w:t>其他技术、服务等要求</w:t>
      </w:r>
    </w:p>
    <w:p w:rsidR="00705AAB" w:rsidRPr="00705AAB" w:rsidRDefault="00705AAB" w:rsidP="00705AAB">
      <w:pPr>
        <w:widowControl/>
        <w:spacing w:line="360" w:lineRule="auto"/>
        <w:ind w:firstLineChars="232" w:firstLine="557"/>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1、投标人应就该项目完整投标，否则为无效投标。</w:t>
      </w:r>
    </w:p>
    <w:p w:rsidR="00705AAB" w:rsidRPr="00705AAB" w:rsidRDefault="00705AAB" w:rsidP="00705AAB">
      <w:pPr>
        <w:widowControl/>
        <w:spacing w:line="360" w:lineRule="auto"/>
        <w:ind w:firstLineChars="232" w:firstLine="557"/>
        <w:jc w:val="left"/>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2、投标人须明确投标产品的厂家、产地、品牌等详细参数，否则为无效投标。</w:t>
      </w:r>
    </w:p>
    <w:p w:rsidR="00705AAB" w:rsidRPr="00705AAB" w:rsidRDefault="00705AAB" w:rsidP="00705AAB">
      <w:pPr>
        <w:pStyle w:val="a0"/>
        <w:ind w:firstLineChars="232" w:firstLine="557"/>
        <w:rPr>
          <w:rFonts w:asciiTheme="minorEastAsia" w:eastAsiaTheme="minorEastAsia" w:hAnsiTheme="minorEastAsia"/>
          <w:kern w:val="0"/>
          <w:sz w:val="24"/>
          <w:shd w:val="clear" w:color="auto" w:fill="FFFFFF"/>
        </w:rPr>
      </w:pPr>
      <w:r w:rsidRPr="00705AAB">
        <w:rPr>
          <w:rFonts w:asciiTheme="minorEastAsia" w:eastAsiaTheme="minorEastAsia" w:hAnsiTheme="minorEastAsia" w:hint="eastAsia"/>
          <w:kern w:val="0"/>
          <w:sz w:val="24"/>
          <w:shd w:val="clear" w:color="auto" w:fill="FFFFFF"/>
        </w:rPr>
        <w:t>3、产品必须符合国家质量标准且是本厂全新正品，提供随货物《产品合格证》及其它相关质量证明文件。</w:t>
      </w:r>
    </w:p>
    <w:p w:rsidR="00705AAB" w:rsidRPr="00705AAB" w:rsidRDefault="00705AAB" w:rsidP="00705AAB">
      <w:pPr>
        <w:widowControl/>
        <w:spacing w:line="360" w:lineRule="auto"/>
        <w:ind w:firstLineChars="133" w:firstLine="319"/>
        <w:jc w:val="left"/>
        <w:rPr>
          <w:rFonts w:asciiTheme="minorEastAsia" w:eastAsiaTheme="minorEastAsia" w:hAnsiTheme="minorEastAsia" w:cs="仿宋"/>
          <w:sz w:val="24"/>
        </w:rPr>
      </w:pPr>
      <w:r w:rsidRPr="00705AAB">
        <w:rPr>
          <w:rFonts w:asciiTheme="minorEastAsia" w:eastAsiaTheme="minorEastAsia" w:hAnsiTheme="minorEastAsia" w:hint="eastAsia"/>
          <w:kern w:val="0"/>
          <w:sz w:val="24"/>
          <w:shd w:val="clear" w:color="auto" w:fill="FFFFFF"/>
        </w:rPr>
        <w:t>4、</w:t>
      </w:r>
      <w:r w:rsidRPr="00705AAB">
        <w:rPr>
          <w:rFonts w:asciiTheme="minorEastAsia" w:eastAsiaTheme="minorEastAsia" w:hAnsiTheme="minorEastAsia" w:cs="仿宋" w:hint="eastAsia"/>
          <w:sz w:val="24"/>
        </w:rPr>
        <w:t>质保期内提供免费的质量保证及售后服务。质保期满后</w:t>
      </w:r>
      <w:r w:rsidRPr="00705AAB">
        <w:rPr>
          <w:rFonts w:asciiTheme="minorEastAsia" w:eastAsiaTheme="minorEastAsia" w:hAnsiTheme="minorEastAsia" w:cs="仿宋" w:hint="eastAsia"/>
          <w:color w:val="FF0000"/>
          <w:sz w:val="24"/>
        </w:rPr>
        <w:t>一年</w:t>
      </w:r>
      <w:r w:rsidRPr="00705AAB">
        <w:rPr>
          <w:rFonts w:asciiTheme="minorEastAsia" w:eastAsiaTheme="minorEastAsia" w:hAnsiTheme="minorEastAsia" w:cs="仿宋" w:hint="eastAsia"/>
          <w:sz w:val="24"/>
        </w:rPr>
        <w:t>内，中标供应商仅收取配件和材料成本费，维修费以低于市场价30%收取，投标人须提供专业售后服务单位名称、地点、联系人及电话，</w:t>
      </w:r>
      <w:r w:rsidRPr="00705AAB">
        <w:rPr>
          <w:rFonts w:asciiTheme="minorEastAsia" w:eastAsiaTheme="minorEastAsia" w:hAnsiTheme="minorEastAsia" w:hint="eastAsia"/>
          <w:kern w:val="0"/>
          <w:sz w:val="24"/>
          <w:shd w:val="clear" w:color="auto" w:fill="FFFFFF"/>
        </w:rPr>
        <w:t>否则为无效投标。</w:t>
      </w:r>
    </w:p>
    <w:p w:rsidR="00705AAB" w:rsidRPr="00705AAB" w:rsidRDefault="00705AAB" w:rsidP="00705AAB">
      <w:pPr>
        <w:widowControl/>
        <w:spacing w:line="360" w:lineRule="auto"/>
        <w:ind w:firstLineChars="133" w:firstLine="319"/>
        <w:jc w:val="left"/>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5、供应商须负责货物的安装、调试、验收、质保期服务、与货物有关的运输和保险及其他伴随服务（含供水、供电、排污等所有内容）。</w:t>
      </w:r>
    </w:p>
    <w:p w:rsidR="00705AAB" w:rsidRPr="00705AAB" w:rsidRDefault="00705AAB">
      <w:pPr>
        <w:rPr>
          <w:rFonts w:asciiTheme="minorEastAsia" w:eastAsiaTheme="minorEastAsia" w:hAnsiTheme="minorEastAsia" w:cs="宋体"/>
          <w:b/>
          <w:bCs/>
          <w:sz w:val="24"/>
        </w:rPr>
      </w:pPr>
    </w:p>
    <w:p w:rsidR="008B5F0E" w:rsidRPr="00705AAB" w:rsidRDefault="001C35B3">
      <w:pPr>
        <w:rPr>
          <w:rFonts w:asciiTheme="minorEastAsia" w:eastAsiaTheme="minorEastAsia" w:hAnsiTheme="minorEastAsia" w:cs="宋体"/>
          <w:b/>
          <w:bCs/>
          <w:sz w:val="24"/>
        </w:rPr>
      </w:pPr>
      <w:r w:rsidRPr="00705AAB">
        <w:rPr>
          <w:rFonts w:asciiTheme="minorEastAsia" w:eastAsiaTheme="minorEastAsia" w:hAnsiTheme="minorEastAsia" w:cs="宋体" w:hint="eastAsia"/>
          <w:b/>
          <w:bCs/>
          <w:sz w:val="24"/>
        </w:rPr>
        <w:t>二、其它要求：</w:t>
      </w:r>
    </w:p>
    <w:p w:rsidR="008B5F0E" w:rsidRPr="0079297E" w:rsidRDefault="001C35B3" w:rsidP="0079297E">
      <w:pPr>
        <w:widowControl/>
        <w:ind w:firstLineChars="100" w:firstLine="240"/>
        <w:jc w:val="left"/>
        <w:rPr>
          <w:rFonts w:asciiTheme="minorEastAsia" w:eastAsiaTheme="minorEastAsia" w:hAnsiTheme="minorEastAsia"/>
          <w:sz w:val="24"/>
        </w:rPr>
      </w:pPr>
      <w:r w:rsidRPr="002636AE">
        <w:rPr>
          <w:rFonts w:asciiTheme="minorEastAsia" w:eastAsiaTheme="minorEastAsia" w:hAnsiTheme="minorEastAsia" w:hint="eastAsia"/>
          <w:sz w:val="24"/>
        </w:rPr>
        <w:t>（一）、付款方式：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79297E">
        <w:rPr>
          <w:rFonts w:asciiTheme="minorEastAsia" w:hAnsiTheme="minorEastAsia" w:cs="仿宋" w:hint="eastAsia"/>
          <w:kern w:val="0"/>
          <w:sz w:val="24"/>
          <w:shd w:val="clear" w:color="auto" w:fill="FFFFFF"/>
        </w:rPr>
        <w:t>2、</w:t>
      </w:r>
      <w:r w:rsidR="002636AE" w:rsidRPr="0079297E">
        <w:rPr>
          <w:rFonts w:asciiTheme="minorEastAsia" w:eastAsiaTheme="minorEastAsia" w:hAnsiTheme="minorEastAsia" w:cs="仿宋" w:hint="eastAsia"/>
          <w:kern w:val="0"/>
          <w:sz w:val="24"/>
          <w:shd w:val="clear" w:color="auto" w:fill="FFFFFF"/>
        </w:rPr>
        <w:t>支付时间及条件：</w:t>
      </w:r>
      <w:r w:rsidR="0079297E" w:rsidRPr="0079297E">
        <w:rPr>
          <w:rFonts w:asciiTheme="minorEastAsia" w:eastAsiaTheme="minorEastAsia" w:hAnsiTheme="minorEastAsia" w:cs="仿宋" w:hint="eastAsia"/>
          <w:sz w:val="24"/>
        </w:rPr>
        <w:t>供货完成安装完毕且经验收合格后报财政核拨资金，资金到位后十日内支付中标价的9</w:t>
      </w:r>
      <w:r w:rsidR="004D6CA8">
        <w:rPr>
          <w:rFonts w:asciiTheme="minorEastAsia" w:eastAsiaTheme="minorEastAsia" w:hAnsiTheme="minorEastAsia" w:cs="仿宋" w:hint="eastAsia"/>
          <w:sz w:val="24"/>
        </w:rPr>
        <w:t>5</w:t>
      </w:r>
      <w:r w:rsidR="0079297E" w:rsidRPr="0079297E">
        <w:rPr>
          <w:rFonts w:asciiTheme="minorEastAsia" w:eastAsiaTheme="minorEastAsia" w:hAnsiTheme="minorEastAsia" w:cs="仿宋" w:hint="eastAsia"/>
          <w:sz w:val="24"/>
        </w:rPr>
        <w:t>%，下余</w:t>
      </w:r>
      <w:r w:rsidR="004D6CA8">
        <w:rPr>
          <w:rFonts w:asciiTheme="minorEastAsia" w:eastAsiaTheme="minorEastAsia" w:hAnsiTheme="minorEastAsia" w:cs="仿宋" w:hint="eastAsia"/>
          <w:sz w:val="24"/>
        </w:rPr>
        <w:t>5</w:t>
      </w:r>
      <w:r w:rsidR="0079297E" w:rsidRPr="0079297E">
        <w:rPr>
          <w:rFonts w:asciiTheme="minorEastAsia" w:eastAsiaTheme="minorEastAsia" w:hAnsiTheme="minorEastAsia" w:cs="仿宋" w:hint="eastAsia"/>
          <w:sz w:val="24"/>
        </w:rPr>
        <w:t>%质保金，</w:t>
      </w:r>
      <w:r w:rsidR="003D40E3">
        <w:rPr>
          <w:rFonts w:asciiTheme="minorEastAsia" w:eastAsiaTheme="minorEastAsia" w:hAnsiTheme="minorEastAsia" w:cs="仿宋" w:hint="eastAsia"/>
          <w:sz w:val="24"/>
        </w:rPr>
        <w:t>一</w:t>
      </w:r>
      <w:r w:rsidR="0079297E" w:rsidRPr="0079297E">
        <w:rPr>
          <w:rFonts w:asciiTheme="minorEastAsia" w:eastAsiaTheme="minorEastAsia" w:hAnsiTheme="minorEastAsia" w:cs="仿宋" w:hint="eastAsia"/>
          <w:sz w:val="24"/>
        </w:rPr>
        <w:t>年后无质量问题退还；</w:t>
      </w:r>
      <w:r w:rsidR="003D40E3">
        <w:rPr>
          <w:rFonts w:asciiTheme="minorEastAsia" w:eastAsiaTheme="minorEastAsia" w:hAnsiTheme="minorEastAsia" w:cs="仿宋" w:hint="eastAsia"/>
          <w:sz w:val="24"/>
        </w:rPr>
        <w:t>一</w:t>
      </w:r>
      <w:r w:rsidR="0079297E" w:rsidRPr="0079297E">
        <w:rPr>
          <w:rFonts w:asciiTheme="minorEastAsia" w:eastAsiaTheme="minorEastAsia" w:hAnsiTheme="minorEastAsia" w:cs="仿宋" w:hint="eastAsia"/>
          <w:sz w:val="24"/>
        </w:rPr>
        <w:t>年内如发生非人为因素或质量原因，造成不能正常使用的，除全额扣除质保金外，将按违约处理，并全额赔偿对应损失。</w:t>
      </w:r>
    </w:p>
    <w:p w:rsidR="002636AE" w:rsidRPr="002636AE" w:rsidRDefault="002636AE" w:rsidP="00520887">
      <w:pPr>
        <w:pStyle w:val="af2"/>
        <w:numPr>
          <w:ilvl w:val="0"/>
          <w:numId w:val="9"/>
        </w:numPr>
        <w:ind w:firstLineChars="0"/>
        <w:jc w:val="left"/>
        <w:rPr>
          <w:rFonts w:asciiTheme="minorEastAsia" w:hAnsiTheme="minorEastAsia" w:cs="仿宋"/>
          <w:color w:val="000000"/>
          <w:kern w:val="0"/>
          <w:sz w:val="24"/>
          <w:shd w:val="clear" w:color="auto" w:fill="FFFFFF"/>
        </w:rPr>
      </w:pPr>
      <w:r w:rsidRPr="002636AE">
        <w:rPr>
          <w:rFonts w:asciiTheme="minorEastAsia" w:hAnsiTheme="minorEastAsia" w:cs="仿宋" w:hint="eastAsia"/>
          <w:color w:val="000000"/>
          <w:kern w:val="0"/>
          <w:sz w:val="24"/>
          <w:shd w:val="clear" w:color="auto" w:fill="FFFFFF"/>
        </w:rPr>
        <w:t>交付日期 ：合同签订后30个</w:t>
      </w:r>
      <w:proofErr w:type="gramStart"/>
      <w:r w:rsidRPr="002636AE">
        <w:rPr>
          <w:rFonts w:asciiTheme="minorEastAsia" w:hAnsiTheme="minorEastAsia" w:cs="仿宋" w:hint="eastAsia"/>
          <w:color w:val="000000"/>
          <w:kern w:val="0"/>
          <w:sz w:val="24"/>
          <w:shd w:val="clear" w:color="auto" w:fill="FFFFFF"/>
        </w:rPr>
        <w:t>日历天</w:t>
      </w:r>
      <w:proofErr w:type="gramEnd"/>
      <w:r w:rsidRPr="002636AE">
        <w:rPr>
          <w:rFonts w:asciiTheme="minorEastAsia" w:hAnsiTheme="minorEastAsia" w:cs="仿宋" w:hint="eastAsia"/>
          <w:color w:val="000000"/>
          <w:kern w:val="0"/>
          <w:sz w:val="24"/>
          <w:shd w:val="clear" w:color="auto" w:fill="FFFFFF"/>
        </w:rPr>
        <w:t>内</w:t>
      </w:r>
      <w:r w:rsidR="009060C3">
        <w:rPr>
          <w:rFonts w:asciiTheme="minorEastAsia" w:hAnsiTheme="minorEastAsia" w:cs="仿宋" w:hint="eastAsia"/>
          <w:color w:val="000000"/>
          <w:kern w:val="0"/>
          <w:sz w:val="24"/>
          <w:shd w:val="clear" w:color="auto" w:fill="FFFFFF"/>
        </w:rPr>
        <w:t>。</w:t>
      </w:r>
    </w:p>
    <w:p w:rsidR="008B5F0E" w:rsidRPr="00520887" w:rsidRDefault="00520887" w:rsidP="00520887">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（三）</w:t>
      </w:r>
      <w:r w:rsidR="002636AE" w:rsidRPr="00520887">
        <w:rPr>
          <w:rFonts w:asciiTheme="minorEastAsia" w:hAnsiTheme="minorEastAsia" w:cs="仿宋" w:hint="eastAsia"/>
          <w:color w:val="000000"/>
          <w:kern w:val="0"/>
          <w:sz w:val="24"/>
          <w:shd w:val="clear" w:color="auto" w:fill="FFFFFF"/>
        </w:rPr>
        <w:t>交付（服务、完工）地点：</w:t>
      </w:r>
      <w:r w:rsidRPr="00520887">
        <w:rPr>
          <w:rFonts w:ascii="宋体" w:hAnsi="宋体" w:cs="仿宋" w:hint="eastAsia"/>
          <w:kern w:val="0"/>
          <w:sz w:val="24"/>
          <w:shd w:val="clear" w:color="auto" w:fill="FFFFFF"/>
        </w:rPr>
        <w:t>由采购人指定地点。</w:t>
      </w:r>
      <w:r w:rsidR="001C35B3" w:rsidRPr="00520887">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520887">
        <w:rPr>
          <w:rFonts w:asciiTheme="minorEastAsia" w:eastAsiaTheme="minorEastAsia" w:hAnsiTheme="minorEastAsia" w:hint="eastAsia"/>
          <w:sz w:val="24"/>
          <w:shd w:val="clear" w:color="auto" w:fill="FFFFFF"/>
        </w:rPr>
        <w:t>700万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544A0C" w:rsidRPr="00705AAB" w:rsidRDefault="001C35B3" w:rsidP="00705AAB">
      <w:pPr>
        <w:ind w:firstLine="200"/>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184264">
        <w:rPr>
          <w:rFonts w:ascii="宋体" w:hAnsi="宋体" w:cs="宋体" w:hint="eastAsia"/>
          <w:sz w:val="24"/>
        </w:rPr>
        <w:t>货物或</w:t>
      </w:r>
      <w:r>
        <w:rPr>
          <w:rFonts w:ascii="宋体" w:hAnsi="宋体" w:cs="宋体" w:hint="eastAsia"/>
          <w:sz w:val="24"/>
        </w:rPr>
        <w:t>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520887">
        <w:rPr>
          <w:rFonts w:asciiTheme="minorEastAsia" w:eastAsiaTheme="minorEastAsia" w:hAnsiTheme="minorEastAsia" w:cs="仿宋" w:hint="eastAsia"/>
          <w:color w:val="000000"/>
          <w:sz w:val="24"/>
          <w:shd w:val="clear" w:color="auto" w:fill="FFFFFF"/>
        </w:rPr>
        <w:t>城市综合管理办公室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7023AA" w:rsidRDefault="001C35B3" w:rsidP="007023AA">
      <w:pPr>
        <w:tabs>
          <w:tab w:val="left" w:pos="1260"/>
        </w:tabs>
        <w:autoSpaceDE w:val="0"/>
        <w:autoSpaceDN w:val="0"/>
        <w:spacing w:line="360" w:lineRule="auto"/>
        <w:ind w:firstLine="465"/>
        <w:contextualSpacing/>
        <w:rPr>
          <w:rFonts w:asciiTheme="minorEastAsia" w:hAnsiTheme="minorEastAsia" w:cs="仿宋_GB2312"/>
          <w:sz w:val="24"/>
          <w:lang w:val="zh-CN"/>
        </w:rPr>
      </w:pPr>
      <w:r>
        <w:rPr>
          <w:rFonts w:asciiTheme="minorEastAsia" w:hAnsiTheme="minorEastAsia" w:cs="仿宋_GB2312" w:hint="eastAsia"/>
          <w:sz w:val="24"/>
        </w:rPr>
        <w:lastRenderedPageBreak/>
        <w:t>8.</w:t>
      </w:r>
      <w:r>
        <w:rPr>
          <w:rFonts w:asciiTheme="minorEastAsia" w:hAnsiTheme="minorEastAsia" w:cs="仿宋_GB2312" w:hint="eastAsia"/>
          <w:sz w:val="24"/>
          <w:lang w:val="zh-CN"/>
        </w:rPr>
        <w:t>6 不同投标人的投标保证金从同一单位或者个</w:t>
      </w:r>
    </w:p>
    <w:p w:rsidR="008B5F0E" w:rsidRDefault="001C35B3" w:rsidP="007023AA">
      <w:pPr>
        <w:tabs>
          <w:tab w:val="left" w:pos="1260"/>
        </w:tabs>
        <w:autoSpaceDE w:val="0"/>
        <w:autoSpaceDN w:val="0"/>
        <w:spacing w:line="360" w:lineRule="auto"/>
        <w:ind w:firstLine="465"/>
        <w:contextualSpacing/>
        <w:rPr>
          <w:rFonts w:eastAsia="仿宋_GB2312"/>
        </w:rPr>
      </w:pPr>
      <w:r>
        <w:rPr>
          <w:rFonts w:asciiTheme="minorEastAsia" w:hAnsiTheme="minorEastAsia" w:cs="仿宋_GB2312" w:hint="eastAsia"/>
          <w:sz w:val="24"/>
          <w:lang w:val="zh-CN"/>
        </w:rPr>
        <w:t>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lastRenderedPageBreak/>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567848" w:rsidRDefault="001C35B3">
            <w:pPr>
              <w:spacing w:line="360" w:lineRule="auto"/>
              <w:jc w:val="left"/>
              <w:rPr>
                <w:rFonts w:asciiTheme="minorEastAsia" w:eastAsiaTheme="minorEastAsia" w:hAnsiTheme="minorEastAsia"/>
                <w:sz w:val="24"/>
                <w:shd w:val="clear" w:color="040000" w:fill="FFFFFF"/>
              </w:rPr>
            </w:pPr>
            <w:r w:rsidRPr="00567848">
              <w:rPr>
                <w:rFonts w:asciiTheme="minorEastAsia" w:eastAsiaTheme="minorEastAsia" w:hAnsiTheme="minorEastAsia" w:hint="eastAsia"/>
                <w:b/>
                <w:sz w:val="24"/>
              </w:rPr>
              <w:t>1、</w:t>
            </w:r>
            <w:r w:rsidRPr="00567848">
              <w:rPr>
                <w:rFonts w:asciiTheme="minorEastAsia" w:eastAsiaTheme="minorEastAsia" w:hAnsiTheme="minorEastAsia" w:hint="eastAsia"/>
                <w:sz w:val="24"/>
                <w:shd w:val="clear" w:color="040000" w:fill="FFFFFF"/>
              </w:rPr>
              <w:t>符合《中华人民共和国政府采购法》第二十二条规定；</w:t>
            </w:r>
          </w:p>
          <w:p w:rsidR="008B5F0E" w:rsidRPr="00567848" w:rsidRDefault="001C35B3">
            <w:pPr>
              <w:spacing w:line="360" w:lineRule="auto"/>
              <w:jc w:val="left"/>
              <w:rPr>
                <w:rFonts w:asciiTheme="minorEastAsia" w:eastAsiaTheme="minorEastAsia" w:hAnsiTheme="minorEastAsia"/>
                <w:b/>
                <w:sz w:val="24"/>
              </w:rPr>
            </w:pPr>
            <w:r w:rsidRPr="00567848">
              <w:rPr>
                <w:rFonts w:asciiTheme="minorEastAsia" w:eastAsiaTheme="minorEastAsia" w:hAnsiTheme="minorEastAsia" w:cs="Arial"/>
                <w:color w:val="333333"/>
                <w:sz w:val="24"/>
                <w:shd w:val="clear" w:color="auto" w:fill="FFFFFF"/>
              </w:rPr>
              <w:t>(</w:t>
            </w:r>
            <w:proofErr w:type="gramStart"/>
            <w:r w:rsidRPr="00567848">
              <w:rPr>
                <w:rFonts w:asciiTheme="minorEastAsia" w:eastAsiaTheme="minorEastAsia" w:hAnsiTheme="minorEastAsia" w:cs="Arial"/>
                <w:color w:val="333333"/>
                <w:sz w:val="24"/>
                <w:shd w:val="clear" w:color="auto" w:fill="FFFFFF"/>
              </w:rPr>
              <w:t>一</w:t>
            </w:r>
            <w:proofErr w:type="gramEnd"/>
            <w:r w:rsidRPr="00567848">
              <w:rPr>
                <w:rFonts w:asciiTheme="minorEastAsia" w:eastAsiaTheme="minorEastAsia" w:hAnsiTheme="minorEastAsia" w:cs="Arial"/>
                <w:color w:val="333333"/>
                <w:sz w:val="24"/>
                <w:shd w:val="clear" w:color="auto" w:fill="FFFFFF"/>
              </w:rPr>
              <w:t>)具有独立承担民事责任的能力;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567848">
                <w:rPr>
                  <w:rStyle w:val="af0"/>
                  <w:rFonts w:asciiTheme="minorEastAsia" w:eastAsiaTheme="minorEastAsia" w:hAnsiTheme="minorEastAsia" w:cs="Arial"/>
                  <w:color w:val="0063C8"/>
                  <w:sz w:val="24"/>
                  <w:shd w:val="clear" w:color="auto" w:fill="FFFFFF"/>
                </w:rPr>
                <w:t>财务会计制度</w:t>
              </w:r>
            </w:hyperlink>
            <w:r w:rsidRPr="00567848">
              <w:rPr>
                <w:rFonts w:asciiTheme="minorEastAsia" w:eastAsiaTheme="minorEastAsia" w:hAnsiTheme="minorEastAsia" w:cs="Arial"/>
                <w:color w:val="333333"/>
                <w:sz w:val="24"/>
                <w:shd w:val="clear" w:color="auto" w:fill="FFFFFF"/>
              </w:rPr>
              <w:t>;</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(三)具有履行合同所必需的设备和专业技术能力;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(四)有依法缴纳税收和</w:t>
            </w:r>
            <w:hyperlink r:id="rId11" w:tgtFrame="_blank" w:history="1">
              <w:r w:rsidRPr="00567848">
                <w:rPr>
                  <w:rStyle w:val="af0"/>
                  <w:rFonts w:asciiTheme="minorEastAsia" w:eastAsiaTheme="minorEastAsia" w:hAnsiTheme="minorEastAsia" w:cs="Arial"/>
                  <w:color w:val="0063C8"/>
                  <w:sz w:val="24"/>
                  <w:shd w:val="clear" w:color="auto" w:fill="FFFFFF"/>
                </w:rPr>
                <w:t>社会保障资金</w:t>
              </w:r>
            </w:hyperlink>
            <w:r w:rsidRPr="00567848">
              <w:rPr>
                <w:rFonts w:asciiTheme="minorEastAsia" w:eastAsiaTheme="minorEastAsia" w:hAnsiTheme="minorEastAsia" w:cs="Arial"/>
                <w:color w:val="333333"/>
                <w:sz w:val="24"/>
                <w:shd w:val="clear" w:color="auto" w:fill="FFFFFF"/>
              </w:rPr>
              <w:t>的良好记录;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(五)参加政府采购活动前三年内，在经营活动中没有重大违法记录;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567848" w:rsidRDefault="001C35B3">
            <w:pPr>
              <w:spacing w:line="360" w:lineRule="auto"/>
              <w:rPr>
                <w:rFonts w:asciiTheme="minorEastAsia" w:eastAsiaTheme="minorEastAsia" w:hAnsiTheme="minorEastAsia"/>
                <w:b/>
                <w:sz w:val="24"/>
              </w:rPr>
            </w:pPr>
            <w:r w:rsidRPr="00567848">
              <w:rPr>
                <w:rFonts w:asciiTheme="minorEastAsia" w:eastAsiaTheme="minorEastAsia" w:hAnsiTheme="minorEastAsia" w:hint="eastAsia"/>
                <w:bCs/>
                <w:sz w:val="24"/>
              </w:rPr>
              <w:t>2、</w:t>
            </w:r>
            <w:r w:rsidR="00567848" w:rsidRPr="00567848">
              <w:rPr>
                <w:rFonts w:ascii="宋体" w:hAnsi="宋体" w:hint="eastAsia"/>
                <w:kern w:val="0"/>
                <w:sz w:val="24"/>
                <w:shd w:val="clear" w:color="auto" w:fill="FFFFFF"/>
              </w:rPr>
              <w:t>投标人必须为在中华人民共和国境内注册的</w:t>
            </w:r>
            <w:r w:rsidR="00567848" w:rsidRPr="00567848">
              <w:rPr>
                <w:rFonts w:ascii="宋体" w:hAnsi="宋体" w:cs="仿宋" w:hint="eastAsia"/>
                <w:kern w:val="0"/>
                <w:sz w:val="24"/>
                <w:shd w:val="clear" w:color="auto" w:fill="FFFFFF"/>
              </w:rPr>
              <w:t>具有独立法人资格的生产制造厂家</w:t>
            </w:r>
            <w:r w:rsidR="003D40E3">
              <w:rPr>
                <w:rFonts w:ascii="宋体" w:hAnsi="宋体" w:cs="仿宋" w:hint="eastAsia"/>
                <w:kern w:val="0"/>
                <w:sz w:val="24"/>
                <w:shd w:val="clear" w:color="auto" w:fill="FFFFFF"/>
              </w:rPr>
              <w:t>或经销商</w:t>
            </w:r>
            <w:r w:rsidR="00567848" w:rsidRPr="00567848">
              <w:rPr>
                <w:rFonts w:ascii="宋体" w:hAnsi="宋体" w:cs="仿宋" w:hint="eastAsia"/>
                <w:kern w:val="0"/>
                <w:sz w:val="24"/>
                <w:shd w:val="clear" w:color="auto" w:fill="FFFFFF"/>
              </w:rPr>
              <w:t>，具有有效的营业执照，且其经营范围内须有移动公厕或环保公厕</w:t>
            </w:r>
            <w:r w:rsidR="009060C3" w:rsidRPr="00567848">
              <w:rPr>
                <w:rFonts w:asciiTheme="minorEastAsia" w:eastAsia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rsidP="00567848">
            <w:pPr>
              <w:spacing w:line="360" w:lineRule="auto"/>
              <w:rPr>
                <w:rFonts w:asciiTheme="minorEastAsia" w:hAnsiTheme="minorEastAsia"/>
                <w:bCs/>
                <w:sz w:val="24"/>
              </w:rPr>
            </w:pPr>
            <w:r w:rsidRPr="009060C3">
              <w:rPr>
                <w:rFonts w:asciiTheme="minorEastAsia" w:hAnsiTheme="minorEastAsia" w:hint="eastAsia"/>
                <w:bCs/>
                <w:sz w:val="24"/>
              </w:rPr>
              <w:t>3、</w:t>
            </w:r>
            <w:r w:rsidR="005F2EDB" w:rsidRPr="005F2EDB">
              <w:rPr>
                <w:rFonts w:asciiTheme="minorEastAsia" w:eastAsiaTheme="minorEastAsia" w:hAnsiTheme="minorEastAsia" w:cs="仿宋" w:hint="eastAsia"/>
                <w:color w:val="000000"/>
                <w:kern w:val="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tc>
      </w:tr>
      <w:tr w:rsidR="008B5F0E">
        <w:tc>
          <w:tcPr>
            <w:tcW w:w="9861" w:type="dxa"/>
            <w:vAlign w:val="center"/>
          </w:tcPr>
          <w:p w:rsidR="008B5F0E" w:rsidRDefault="009060C3" w:rsidP="00567848">
            <w:pPr>
              <w:spacing w:line="360" w:lineRule="auto"/>
              <w:rPr>
                <w:rFonts w:asciiTheme="minorEastAsia" w:hAnsiTheme="minorEastAsia"/>
                <w:b/>
                <w:sz w:val="24"/>
              </w:rPr>
            </w:pPr>
            <w:r>
              <w:rPr>
                <w:rFonts w:asciiTheme="minorEastAsia" w:hAnsiTheme="minorEastAsia" w:hint="eastAsia"/>
                <w:bCs/>
                <w:sz w:val="24"/>
              </w:rPr>
              <w:t>4</w:t>
            </w:r>
            <w:r w:rsidR="001C35B3">
              <w:rPr>
                <w:rFonts w:asciiTheme="minorEastAsia" w:hAnsiTheme="minorEastAsia" w:hint="eastAsia"/>
                <w:bCs/>
                <w:sz w:val="24"/>
              </w:rPr>
              <w:t>、</w:t>
            </w:r>
            <w:r w:rsidR="00567848">
              <w:rPr>
                <w:rFonts w:asciiTheme="minorEastAsia" w:hAnsiTheme="minorEastAsia" w:hint="eastAsia"/>
                <w:bCs/>
                <w:sz w:val="24"/>
              </w:rPr>
              <w:t>不接受联合体</w:t>
            </w:r>
            <w:r w:rsidR="00567848">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D6CA8" w:rsidRPr="004D6CA8" w:rsidRDefault="004D6CA8" w:rsidP="004D6CA8">
      <w:pPr>
        <w:spacing w:line="360" w:lineRule="auto"/>
        <w:ind w:firstLineChars="221" w:firstLine="530"/>
        <w:rPr>
          <w:rFonts w:asciiTheme="minorEastAsia" w:eastAsiaTheme="minorEastAsia" w:hAnsiTheme="minorEastAsia"/>
          <w:bCs/>
          <w:sz w:val="24"/>
        </w:rPr>
      </w:pPr>
      <w:r w:rsidRPr="004D6CA8">
        <w:rPr>
          <w:rFonts w:asciiTheme="minorEastAsia" w:eastAsiaTheme="minorEastAsia" w:hAnsiTheme="minorEastAsia" w:hint="eastAsia"/>
          <w:bCs/>
          <w:sz w:val="24"/>
        </w:rPr>
        <w:t>评审过程中，不得去掉报价中的最高报价和最低报价。</w:t>
      </w:r>
    </w:p>
    <w:p w:rsidR="004D6CA8" w:rsidRPr="004D6CA8" w:rsidRDefault="004D6CA8" w:rsidP="004D6CA8">
      <w:pPr>
        <w:pStyle w:val="a0"/>
        <w:ind w:firstLineChars="200" w:firstLine="480"/>
        <w:rPr>
          <w:rFonts w:asciiTheme="minorEastAsia" w:eastAsiaTheme="minorEastAsia" w:hAnsiTheme="minorEastAsia"/>
          <w:sz w:val="24"/>
        </w:rPr>
      </w:pPr>
      <w:r w:rsidRPr="004D6CA8">
        <w:rPr>
          <w:rFonts w:asciiTheme="minorEastAsia" w:eastAsiaTheme="minorEastAsia" w:hAnsiTheme="minorEastAsia" w:cs="仿宋_GB2312" w:hint="eastAsia"/>
          <w:sz w:val="24"/>
          <w:lang w:val="zh-CN"/>
        </w:rPr>
        <w:t>评审因素 ：投标报价分值</w:t>
      </w:r>
      <w:r w:rsidR="00705AAB">
        <w:rPr>
          <w:rFonts w:asciiTheme="minorEastAsia" w:eastAsiaTheme="minorEastAsia" w:hAnsiTheme="minorEastAsia" w:cs="仿宋_GB2312" w:hint="eastAsia"/>
          <w:sz w:val="24"/>
        </w:rPr>
        <w:t>35</w:t>
      </w:r>
      <w:r w:rsidRPr="004D6CA8">
        <w:rPr>
          <w:rFonts w:asciiTheme="minorEastAsia" w:eastAsiaTheme="minorEastAsia" w:hAnsiTheme="minorEastAsia" w:cs="仿宋_GB2312" w:hint="eastAsia"/>
          <w:sz w:val="24"/>
        </w:rPr>
        <w:t>分</w:t>
      </w:r>
      <w:r w:rsidRPr="004D6CA8">
        <w:rPr>
          <w:rFonts w:asciiTheme="minorEastAsia" w:eastAsiaTheme="minorEastAsia" w:hAnsiTheme="minorEastAsia" w:cs="仿宋_GB2312" w:hint="eastAsia"/>
          <w:sz w:val="24"/>
          <w:lang w:val="zh-CN"/>
        </w:rPr>
        <w:t>，商务部</w:t>
      </w:r>
      <w:proofErr w:type="gramStart"/>
      <w:r w:rsidRPr="004D6CA8">
        <w:rPr>
          <w:rFonts w:asciiTheme="minorEastAsia" w:eastAsiaTheme="minorEastAsia" w:hAnsiTheme="minorEastAsia" w:cs="仿宋_GB2312" w:hint="eastAsia"/>
          <w:sz w:val="24"/>
          <w:lang w:val="zh-CN"/>
        </w:rPr>
        <w:t>分</w:t>
      </w:r>
      <w:proofErr w:type="gramEnd"/>
      <w:r w:rsidRPr="004D6CA8">
        <w:rPr>
          <w:rFonts w:asciiTheme="minorEastAsia" w:eastAsiaTheme="minorEastAsia" w:hAnsiTheme="minorEastAsia" w:cs="仿宋_GB2312" w:hint="eastAsia"/>
          <w:sz w:val="24"/>
          <w:lang w:val="zh-CN"/>
        </w:rPr>
        <w:t>分值</w:t>
      </w:r>
      <w:r w:rsidRPr="004D6CA8">
        <w:rPr>
          <w:rFonts w:asciiTheme="minorEastAsia" w:eastAsiaTheme="minorEastAsia" w:hAnsiTheme="minorEastAsia" w:cs="仿宋_GB2312" w:hint="eastAsia"/>
          <w:sz w:val="24"/>
        </w:rPr>
        <w:t>2</w:t>
      </w:r>
      <w:r w:rsidR="00705AAB">
        <w:rPr>
          <w:rFonts w:asciiTheme="minorEastAsia" w:eastAsiaTheme="minorEastAsia" w:hAnsiTheme="minorEastAsia" w:cs="仿宋_GB2312" w:hint="eastAsia"/>
          <w:sz w:val="24"/>
        </w:rPr>
        <w:t>5</w:t>
      </w:r>
      <w:r w:rsidRPr="004D6CA8">
        <w:rPr>
          <w:rFonts w:asciiTheme="minorEastAsia" w:eastAsiaTheme="minorEastAsia" w:hAnsiTheme="minorEastAsia" w:cs="仿宋_GB2312" w:hint="eastAsia"/>
          <w:sz w:val="24"/>
        </w:rPr>
        <w:t>分</w:t>
      </w:r>
      <w:r w:rsidRPr="004D6CA8">
        <w:rPr>
          <w:rFonts w:asciiTheme="minorEastAsia" w:eastAsiaTheme="minorEastAsia" w:hAnsiTheme="minorEastAsia" w:cs="仿宋_GB2312" w:hint="eastAsia"/>
          <w:sz w:val="24"/>
          <w:lang w:val="zh-CN"/>
        </w:rPr>
        <w:t>，技术部分分值</w:t>
      </w:r>
      <w:r w:rsidR="00705AAB">
        <w:rPr>
          <w:rFonts w:asciiTheme="minorEastAsia" w:eastAsiaTheme="minorEastAsia" w:hAnsiTheme="minorEastAsia" w:cs="仿宋_GB2312" w:hint="eastAsia"/>
          <w:sz w:val="24"/>
        </w:rPr>
        <w:t>4</w:t>
      </w:r>
      <w:r w:rsidRPr="004D6CA8">
        <w:rPr>
          <w:rFonts w:asciiTheme="minorEastAsia" w:eastAsiaTheme="minorEastAsia" w:hAnsiTheme="minorEastAsia" w:cs="仿宋_GB2312" w:hint="eastAsia"/>
          <w:sz w:val="24"/>
        </w:rPr>
        <w:t>0分</w:t>
      </w:r>
    </w:p>
    <w:p w:rsidR="008B5F0E" w:rsidRDefault="001C35B3">
      <w:pPr>
        <w:rPr>
          <w:bCs/>
          <w:kern w:val="0"/>
          <w:sz w:val="24"/>
          <w:szCs w:val="20"/>
        </w:rPr>
      </w:pPr>
      <w:r>
        <w:rPr>
          <w:rFonts w:hint="eastAsia"/>
          <w:bCs/>
          <w:kern w:val="0"/>
          <w:sz w:val="24"/>
          <w:szCs w:val="20"/>
        </w:rPr>
        <w:t>评分细则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182"/>
        <w:gridCol w:w="6237"/>
      </w:tblGrid>
      <w:tr w:rsidR="00705AAB" w:rsidTr="00705AAB">
        <w:trPr>
          <w:trHeight w:val="13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分值构成</w:t>
            </w:r>
          </w:p>
          <w:p w:rsidR="00705AAB" w:rsidRPr="00705AAB" w:rsidRDefault="00705AAB">
            <w:pPr>
              <w:pStyle w:val="a0"/>
              <w:ind w:firstLineChars="0" w:firstLine="0"/>
              <w:jc w:val="center"/>
              <w:rPr>
                <w:rFonts w:asciiTheme="minorEastAsia" w:eastAsiaTheme="minorEastAsia" w:hAnsiTheme="minorEastAsia"/>
                <w:sz w:val="24"/>
              </w:rPr>
            </w:pPr>
            <w:r w:rsidRPr="00705AAB">
              <w:rPr>
                <w:rFonts w:asciiTheme="minorEastAsia" w:eastAsiaTheme="minorEastAsia" w:hAnsiTheme="minorEastAsia" w:hint="eastAsia"/>
                <w:sz w:val="24"/>
              </w:rPr>
              <w:t>（总分</w:t>
            </w:r>
            <w:r w:rsidRPr="00705AAB">
              <w:rPr>
                <w:rFonts w:asciiTheme="minorEastAsia" w:eastAsiaTheme="minorEastAsia" w:hAnsiTheme="minorEastAsia"/>
                <w:sz w:val="24"/>
              </w:rPr>
              <w:t>100</w:t>
            </w:r>
            <w:r w:rsidRPr="00705AAB">
              <w:rPr>
                <w:rFonts w:asciiTheme="minorEastAsia" w:eastAsiaTheme="minorEastAsia" w:hAnsiTheme="minorEastAsia" w:hint="eastAsia"/>
                <w:sz w:val="24"/>
              </w:rPr>
              <w:t>分）</w:t>
            </w:r>
          </w:p>
        </w:tc>
        <w:tc>
          <w:tcPr>
            <w:tcW w:w="7419" w:type="dxa"/>
            <w:gridSpan w:val="2"/>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rPr>
                <w:rFonts w:asciiTheme="minorEastAsia" w:eastAsiaTheme="minorEastAsia" w:hAnsiTheme="minorEastAsia"/>
                <w:sz w:val="24"/>
              </w:rPr>
            </w:pPr>
            <w:r w:rsidRPr="00705AAB">
              <w:rPr>
                <w:rFonts w:asciiTheme="minorEastAsia" w:eastAsiaTheme="minorEastAsia" w:hAnsiTheme="minorEastAsia" w:hint="eastAsia"/>
                <w:sz w:val="24"/>
              </w:rPr>
              <w:t>价格部分：35分</w:t>
            </w:r>
          </w:p>
          <w:p w:rsidR="00705AAB" w:rsidRPr="00705AAB" w:rsidRDefault="00705AAB">
            <w:pPr>
              <w:spacing w:line="360" w:lineRule="auto"/>
              <w:rPr>
                <w:rFonts w:asciiTheme="minorEastAsia" w:eastAsiaTheme="minorEastAsia" w:hAnsiTheme="minorEastAsia"/>
                <w:sz w:val="24"/>
              </w:rPr>
            </w:pPr>
            <w:r w:rsidRPr="00705AAB">
              <w:rPr>
                <w:rFonts w:asciiTheme="minorEastAsia" w:eastAsiaTheme="minorEastAsia" w:hAnsiTheme="minorEastAsia" w:hint="eastAsia"/>
                <w:sz w:val="24"/>
              </w:rPr>
              <w:t>商务部分：25分</w:t>
            </w:r>
          </w:p>
          <w:p w:rsidR="00705AAB" w:rsidRPr="00705AAB" w:rsidRDefault="00705AAB">
            <w:pPr>
              <w:spacing w:line="360" w:lineRule="auto"/>
              <w:rPr>
                <w:rFonts w:asciiTheme="minorEastAsia" w:eastAsiaTheme="minorEastAsia" w:hAnsiTheme="minorEastAsia"/>
                <w:b/>
                <w:sz w:val="24"/>
              </w:rPr>
            </w:pPr>
            <w:r w:rsidRPr="00705AAB">
              <w:rPr>
                <w:rFonts w:asciiTheme="minorEastAsia" w:eastAsiaTheme="minorEastAsia" w:hAnsiTheme="minorEastAsia" w:hint="eastAsia"/>
                <w:sz w:val="24"/>
              </w:rPr>
              <w:t>技术部分：40分</w:t>
            </w:r>
          </w:p>
        </w:tc>
      </w:tr>
      <w:tr w:rsidR="00705AAB" w:rsidTr="00705AAB">
        <w:trPr>
          <w:trHeight w:val="756"/>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rPr>
                <w:rFonts w:asciiTheme="minorEastAsia" w:eastAsiaTheme="minorEastAsia" w:hAnsiTheme="minorEastAsia"/>
                <w:b/>
                <w:sz w:val="24"/>
              </w:rPr>
            </w:pPr>
            <w:r w:rsidRPr="00705AAB">
              <w:rPr>
                <w:rFonts w:asciiTheme="minorEastAsia" w:eastAsiaTheme="minorEastAsia" w:hAnsiTheme="minorEastAsia" w:hint="eastAsia"/>
                <w:b/>
                <w:sz w:val="24"/>
              </w:rPr>
              <w:t>一、价格部分（满分35分）</w:t>
            </w:r>
          </w:p>
        </w:tc>
      </w:tr>
      <w:tr w:rsidR="00705AAB" w:rsidTr="00705AAB">
        <w:trPr>
          <w:trHeight w:val="13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评分标准</w:t>
            </w:r>
          </w:p>
        </w:tc>
      </w:tr>
      <w:tr w:rsidR="00705AAB" w:rsidTr="00705AAB">
        <w:trPr>
          <w:trHeight w:val="1125"/>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投标报价</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left"/>
              <w:rPr>
                <w:rFonts w:asciiTheme="minorEastAsia" w:eastAsiaTheme="minorEastAsia" w:hAnsiTheme="minorEastAsia"/>
                <w:sz w:val="24"/>
              </w:rPr>
            </w:pPr>
            <w:r w:rsidRPr="00705AAB">
              <w:rPr>
                <w:rFonts w:asciiTheme="minorEastAsia" w:eastAsiaTheme="minorEastAsia" w:hAnsiTheme="minorEastAsia" w:hint="eastAsia"/>
                <w:sz w:val="24"/>
              </w:rPr>
              <w:t>35</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line="360" w:lineRule="auto"/>
              <w:jc w:val="left"/>
              <w:rPr>
                <w:rFonts w:asciiTheme="minorEastAsia" w:eastAsiaTheme="minorEastAsia" w:hAnsiTheme="minorEastAsia" w:cs="宋体"/>
                <w:kern w:val="0"/>
                <w:sz w:val="24"/>
              </w:rPr>
            </w:pPr>
            <w:r w:rsidRPr="00705AAB">
              <w:rPr>
                <w:rFonts w:asciiTheme="minorEastAsia" w:eastAsiaTheme="minorEastAsia" w:hAnsiTheme="minorEastAsia" w:cs="宋体" w:hint="eastAsia"/>
                <w:kern w:val="0"/>
                <w:sz w:val="24"/>
              </w:rPr>
              <w:t>评标基准价：满足招标文件要求的有效投标报价中，最低的投标报价为评标基准价。</w:t>
            </w:r>
            <w:r w:rsidRPr="00705AAB">
              <w:rPr>
                <w:rFonts w:asciiTheme="minorEastAsia" w:eastAsiaTheme="minorEastAsia" w:hAnsiTheme="minorEastAsia" w:cs="宋体" w:hint="eastAsia"/>
                <w:kern w:val="0"/>
                <w:sz w:val="24"/>
              </w:rPr>
              <w:br/>
              <w:t>投标报价得分=（评标基准价/投标报价）× 35，计算按四舍五入法，保留两位小数点。</w:t>
            </w:r>
            <w:r w:rsidRPr="00705AAB">
              <w:rPr>
                <w:rFonts w:asciiTheme="minorEastAsia" w:eastAsiaTheme="minorEastAsia" w:hAnsiTheme="minorEastAsia" w:cs="宋体" w:hint="eastAsia"/>
                <w:kern w:val="0"/>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705AAB">
              <w:rPr>
                <w:rFonts w:asciiTheme="minorEastAsia" w:eastAsiaTheme="minorEastAsia" w:hAnsiTheme="minorEastAsia" w:cs="宋体" w:hint="eastAsia"/>
                <w:kern w:val="0"/>
                <w:sz w:val="24"/>
              </w:rPr>
              <w:br/>
              <w:t>所投监狱、残疾人福利企业产品报价=监狱、残疾人福利企业产品报价合计×（6%）</w:t>
            </w:r>
          </w:p>
        </w:tc>
      </w:tr>
      <w:tr w:rsidR="00705AAB" w:rsidTr="00705AAB">
        <w:trPr>
          <w:trHeight w:val="843"/>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lastRenderedPageBreak/>
              <w:t>二、商务部分（满分25分）</w:t>
            </w:r>
          </w:p>
        </w:tc>
      </w:tr>
      <w:tr w:rsidR="00705AAB" w:rsidTr="00705AAB">
        <w:trPr>
          <w:trHeight w:val="840"/>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评分标准</w:t>
            </w:r>
          </w:p>
        </w:tc>
      </w:tr>
      <w:tr w:rsidR="00705AAB" w:rsidTr="00705AAB">
        <w:trPr>
          <w:trHeight w:val="2982"/>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信誉</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rPr>
                <w:rFonts w:asciiTheme="minorEastAsia" w:eastAsiaTheme="minorEastAsia" w:hAnsiTheme="minorEastAsia"/>
                <w:sz w:val="24"/>
              </w:rPr>
            </w:pPr>
            <w:r w:rsidRPr="00705AAB">
              <w:rPr>
                <w:rFonts w:asciiTheme="minorEastAsia" w:eastAsiaTheme="minorEastAsia" w:hAnsiTheme="minorEastAsia" w:cs="仿宋" w:hint="eastAsia"/>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rsidP="00F578B0">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企业</w:t>
            </w:r>
            <w:r w:rsidR="00F578B0">
              <w:rPr>
                <w:rFonts w:asciiTheme="minorEastAsia" w:eastAsiaTheme="minorEastAsia" w:hAnsiTheme="minorEastAsia" w:cs="仿宋" w:hint="eastAsia"/>
                <w:kern w:val="0"/>
                <w:sz w:val="24"/>
                <w:shd w:val="clear" w:color="auto" w:fill="FFFFFF"/>
              </w:rPr>
              <w:t>业绩</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6</w:t>
            </w:r>
          </w:p>
        </w:tc>
        <w:tc>
          <w:tcPr>
            <w:tcW w:w="6237" w:type="dxa"/>
            <w:tcBorders>
              <w:top w:val="single" w:sz="4" w:space="0" w:color="auto"/>
              <w:left w:val="single" w:sz="4" w:space="0" w:color="auto"/>
              <w:bottom w:val="single" w:sz="4" w:space="0" w:color="auto"/>
              <w:right w:val="single" w:sz="4" w:space="0" w:color="auto"/>
            </w:tcBorders>
            <w:vAlign w:val="center"/>
            <w:hideMark/>
          </w:tcPr>
          <w:p w:rsidR="00F578B0" w:rsidRPr="007023AA" w:rsidRDefault="00F578B0" w:rsidP="00F578B0">
            <w:pPr>
              <w:autoSpaceDE w:val="0"/>
              <w:autoSpaceDN w:val="0"/>
              <w:adjustRightInd w:val="0"/>
              <w:spacing w:line="360" w:lineRule="auto"/>
              <w:ind w:left="14" w:right="97" w:hangingChars="6" w:hanging="14"/>
              <w:rPr>
                <w:rFonts w:asciiTheme="minorEastAsia" w:eastAsiaTheme="minorEastAsia" w:hAnsiTheme="minorEastAsia" w:cs="仿宋"/>
                <w:kern w:val="0"/>
                <w:sz w:val="24"/>
                <w:shd w:val="clear" w:color="auto" w:fill="FFFFFF"/>
              </w:rPr>
            </w:pPr>
            <w:r w:rsidRPr="007023AA">
              <w:rPr>
                <w:rFonts w:asciiTheme="minorEastAsia" w:eastAsiaTheme="minorEastAsia" w:hAnsiTheme="minorEastAsia" w:cs="仿宋" w:hint="eastAsia"/>
                <w:kern w:val="0"/>
                <w:sz w:val="24"/>
                <w:shd w:val="clear" w:color="auto" w:fill="FFFFFF"/>
              </w:rPr>
              <w:t>2015年1月1日以来，具有类似项目业绩的，每有一份得2分，最多得6分。</w:t>
            </w:r>
          </w:p>
          <w:p w:rsidR="00705AAB" w:rsidRPr="00F578B0" w:rsidRDefault="00F578B0" w:rsidP="00F578B0">
            <w:pPr>
              <w:autoSpaceDE w:val="0"/>
              <w:autoSpaceDN w:val="0"/>
              <w:adjustRightInd w:val="0"/>
              <w:spacing w:line="360" w:lineRule="auto"/>
              <w:ind w:left="14" w:right="97" w:hangingChars="6" w:hanging="14"/>
              <w:rPr>
                <w:rFonts w:asciiTheme="minorEastAsia" w:eastAsiaTheme="minorEastAsia" w:hAnsiTheme="minorEastAsia" w:cs="仿宋"/>
                <w:kern w:val="0"/>
                <w:sz w:val="24"/>
                <w:shd w:val="clear" w:color="auto" w:fill="FFFFFF"/>
              </w:rPr>
            </w:pPr>
            <w:r w:rsidRPr="007023AA">
              <w:rPr>
                <w:rFonts w:asciiTheme="minorEastAsia" w:eastAsiaTheme="minorEastAsia" w:hAnsiTheme="minorEastAsia" w:cs="仿宋" w:hint="eastAsia"/>
                <w:kern w:val="0"/>
                <w:sz w:val="24"/>
                <w:shd w:val="clear" w:color="auto" w:fill="FFFFFF"/>
              </w:rPr>
              <w:t>开标时提供中标通知书及合同原件，不提供不得分。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kern w:val="0"/>
                <w:sz w:val="24"/>
                <w:shd w:val="clear" w:color="auto" w:fill="FFFFFF"/>
              </w:rPr>
              <w:t>企业产品认证体系</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widowControl/>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提供企业ISO9001、ISO14001、OHSAS18001系列认证证书的，每提供一份得1分，满分3分；（现场提供原件，在国家认监委官网上可查询为有效状态）、不提供不得分。</w:t>
            </w:r>
          </w:p>
        </w:tc>
      </w:tr>
      <w:tr w:rsidR="00705AAB" w:rsidTr="00705AAB">
        <w:trPr>
          <w:trHeight w:val="90"/>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售后服务</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14</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rsidP="00705AAB">
            <w:pPr>
              <w:numPr>
                <w:ilvl w:val="0"/>
                <w:numId w:val="11"/>
              </w:numPr>
              <w:tabs>
                <w:tab w:val="left" w:pos="2700"/>
                <w:tab w:val="left" w:pos="2880"/>
                <w:tab w:val="left" w:pos="3060"/>
              </w:tabs>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评委根据投标人的售后服务体系和计划的完善程度（响应时间、维修时间、保修期限、保外承诺、培训技术人员方法以及其它保障等）</w:t>
            </w:r>
            <w:r w:rsidRPr="00705AAB">
              <w:rPr>
                <w:rFonts w:asciiTheme="minorEastAsia" w:eastAsiaTheme="minorEastAsia" w:hAnsiTheme="minorEastAsia" w:cs="宋体" w:hint="eastAsia"/>
                <w:kern w:val="0"/>
                <w:sz w:val="24"/>
              </w:rPr>
              <w:t>进行综合比较评分，第一名得10分，第二名得6分，第三名得3分，其余得1分，不提供不得分</w:t>
            </w:r>
            <w:r w:rsidRPr="00705AAB">
              <w:rPr>
                <w:rFonts w:asciiTheme="minorEastAsia" w:eastAsiaTheme="minorEastAsia" w:hAnsiTheme="minorEastAsia" w:cs="仿宋" w:hint="eastAsia"/>
                <w:kern w:val="0"/>
                <w:sz w:val="24"/>
                <w:shd w:val="clear" w:color="auto" w:fill="FFFFFF"/>
              </w:rPr>
              <w:t>。</w:t>
            </w:r>
          </w:p>
          <w:p w:rsidR="00705AAB" w:rsidRPr="00705AAB" w:rsidRDefault="00705AAB">
            <w:pPr>
              <w:widowControl/>
              <w:spacing w:line="360" w:lineRule="auto"/>
              <w:rPr>
                <w:rFonts w:asciiTheme="minorEastAsia" w:eastAsiaTheme="minorEastAsia" w:hAnsiTheme="minorEastAsia" w:cs="仿宋"/>
                <w:sz w:val="24"/>
              </w:rPr>
            </w:pPr>
            <w:r w:rsidRPr="00705AAB">
              <w:rPr>
                <w:rFonts w:asciiTheme="minorEastAsia" w:eastAsiaTheme="minorEastAsia" w:hAnsiTheme="minorEastAsia" w:cs="仿宋" w:hint="eastAsia"/>
                <w:sz w:val="24"/>
              </w:rPr>
              <w:t>2、其他优惠条款， 0-4分。</w:t>
            </w:r>
          </w:p>
        </w:tc>
      </w:tr>
      <w:tr w:rsidR="00705AAB" w:rsidTr="00705AAB">
        <w:trPr>
          <w:trHeight w:val="699"/>
        </w:trPr>
        <w:tc>
          <w:tcPr>
            <w:tcW w:w="8995" w:type="dxa"/>
            <w:gridSpan w:val="3"/>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Chars="15" w:right="31" w:hangingChars="6" w:hanging="14"/>
              <w:rPr>
                <w:rFonts w:asciiTheme="minorEastAsia" w:eastAsiaTheme="minorEastAsia" w:hAnsiTheme="minorEastAsia" w:cs="仿宋"/>
                <w:b/>
                <w:kern w:val="0"/>
                <w:sz w:val="24"/>
              </w:rPr>
            </w:pPr>
            <w:r w:rsidRPr="00705AAB">
              <w:rPr>
                <w:rFonts w:asciiTheme="minorEastAsia" w:eastAsiaTheme="minorEastAsia" w:hAnsiTheme="minorEastAsia" w:cs="仿宋" w:hint="eastAsia"/>
                <w:b/>
                <w:kern w:val="0"/>
                <w:sz w:val="24"/>
              </w:rPr>
              <w:t>三、技术部分（满分40分）</w:t>
            </w:r>
          </w:p>
        </w:tc>
      </w:tr>
      <w:tr w:rsidR="00705AAB" w:rsidTr="00705AAB">
        <w:trPr>
          <w:trHeight w:val="69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评分因素</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b/>
                <w:sz w:val="24"/>
              </w:rPr>
            </w:pPr>
            <w:r w:rsidRPr="00705AAB">
              <w:rPr>
                <w:rFonts w:asciiTheme="minorEastAsia" w:eastAsiaTheme="minorEastAsia" w:hAnsiTheme="minorEastAsia" w:hint="eastAsia"/>
                <w:b/>
                <w:sz w:val="24"/>
              </w:rPr>
              <w:t>分值</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97" w:hangingChars="6" w:hanging="14"/>
              <w:jc w:val="center"/>
              <w:rPr>
                <w:rFonts w:asciiTheme="minorEastAsia" w:eastAsiaTheme="minorEastAsia" w:hAnsiTheme="minorEastAsia" w:cs="仿宋"/>
                <w:b/>
                <w:kern w:val="0"/>
                <w:sz w:val="24"/>
                <w:shd w:val="clear" w:color="auto" w:fill="FFFFFF"/>
              </w:rPr>
            </w:pPr>
            <w:r w:rsidRPr="00705AAB">
              <w:rPr>
                <w:rFonts w:asciiTheme="minorEastAsia" w:eastAsiaTheme="minorEastAsia" w:hAnsiTheme="minorEastAsia" w:cs="仿宋" w:hint="eastAsia"/>
                <w:b/>
                <w:kern w:val="0"/>
                <w:sz w:val="24"/>
                <w:shd w:val="clear" w:color="auto" w:fill="FFFFFF"/>
              </w:rPr>
              <w:t>评分标准</w:t>
            </w:r>
          </w:p>
        </w:tc>
      </w:tr>
      <w:tr w:rsidR="00705AAB" w:rsidTr="00705AAB">
        <w:trPr>
          <w:trHeight w:val="1418"/>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kern w:val="0"/>
                <w:sz w:val="24"/>
                <w:shd w:val="clear" w:color="auto" w:fill="FFFFFF"/>
              </w:rPr>
            </w:pPr>
            <w:r w:rsidRPr="00705AAB">
              <w:rPr>
                <w:rFonts w:asciiTheme="minorEastAsia" w:eastAsiaTheme="minorEastAsia" w:hAnsiTheme="minorEastAsia" w:cs="仿宋" w:hint="eastAsia"/>
                <w:sz w:val="24"/>
              </w:rPr>
              <w:t>投标文件符合性响应程度</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autoSpaceDE w:val="0"/>
              <w:autoSpaceDN w:val="0"/>
              <w:adjustRightInd w:val="0"/>
              <w:spacing w:line="360" w:lineRule="auto"/>
              <w:ind w:left="14" w:rightChars="15" w:right="31" w:hangingChars="6" w:hanging="14"/>
              <w:rPr>
                <w:rFonts w:asciiTheme="minorEastAsia" w:eastAsiaTheme="minorEastAsia" w:hAnsiTheme="minorEastAsia" w:cs="仿宋"/>
                <w:sz w:val="24"/>
              </w:rPr>
            </w:pPr>
            <w:r w:rsidRPr="00705AAB">
              <w:rPr>
                <w:rFonts w:asciiTheme="minorEastAsia" w:eastAsiaTheme="minorEastAsia" w:hAnsiTheme="minorEastAsia" w:cs="仿宋" w:hint="eastAsia"/>
                <w:kern w:val="0"/>
                <w:sz w:val="24"/>
              </w:rPr>
              <w:t>投标文件符合招标文件所有基本条款条件者得1分，优于基本条款条件每项加0.5分，本项最高得分为3分</w:t>
            </w:r>
            <w:r w:rsidRPr="00705AAB">
              <w:rPr>
                <w:rFonts w:asciiTheme="minorEastAsia" w:eastAsiaTheme="minorEastAsia" w:hAnsiTheme="minorEastAsia" w:hint="eastAsia"/>
                <w:sz w:val="24"/>
              </w:rPr>
              <w:t>。（招标文件中所规定条款条件为最低标准，不得低于该标准</w:t>
            </w:r>
            <w:r w:rsidRPr="00705AAB">
              <w:rPr>
                <w:rFonts w:asciiTheme="minorEastAsia" w:eastAsiaTheme="minorEastAsia" w:hAnsiTheme="minorEastAsia" w:cs="仿宋" w:hint="eastAsia"/>
                <w:kern w:val="0"/>
                <w:sz w:val="24"/>
              </w:rPr>
              <w:t>）</w:t>
            </w:r>
          </w:p>
        </w:tc>
      </w:tr>
      <w:tr w:rsidR="00705AAB" w:rsidTr="00705AAB">
        <w:trPr>
          <w:trHeight w:val="139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rPr>
            </w:pPr>
            <w:r w:rsidRPr="00705AAB">
              <w:rPr>
                <w:rFonts w:asciiTheme="minorEastAsia" w:eastAsiaTheme="minorEastAsia" w:hAnsiTheme="minorEastAsia" w:cs="仿宋" w:hint="eastAsia"/>
                <w:bCs/>
                <w:color w:val="auto"/>
              </w:rPr>
              <w:lastRenderedPageBreak/>
              <w:t>产品质量与技术标准</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z w:val="24"/>
              </w:rPr>
            </w:pPr>
            <w:r w:rsidRPr="00705AAB">
              <w:rPr>
                <w:rFonts w:asciiTheme="minorEastAsia" w:eastAsiaTheme="minorEastAsia" w:hAnsiTheme="minorEastAsia" w:cs="仿宋" w:hint="eastAsia"/>
                <w:bCs/>
                <w:sz w:val="24"/>
              </w:rPr>
              <w:t>评委根据产品配套设施的选用品牌、材质、是否符合本次招标参数规格和技术标准。（一般1分；良2分；优3分，缺项0分）不合格产品不得分。</w:t>
            </w:r>
          </w:p>
        </w:tc>
      </w:tr>
      <w:tr w:rsidR="00705AAB" w:rsidTr="00705AAB">
        <w:trPr>
          <w:trHeight w:val="1416"/>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cs="仿宋" w:hint="eastAsia"/>
                <w:sz w:val="24"/>
              </w:rPr>
              <w:t>产品结构与技术性能</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6</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ind w:rightChars="15" w:right="31"/>
              <w:rPr>
                <w:rFonts w:asciiTheme="minorEastAsia" w:eastAsiaTheme="minorEastAsia" w:hAnsiTheme="minorEastAsia" w:cs="宋体"/>
                <w:bCs/>
                <w:sz w:val="24"/>
              </w:rPr>
            </w:pPr>
            <w:r w:rsidRPr="00705AAB">
              <w:rPr>
                <w:rFonts w:asciiTheme="minorEastAsia" w:eastAsiaTheme="minorEastAsia" w:hAnsiTheme="minorEastAsia" w:cs="仿宋" w:hint="eastAsia"/>
                <w:sz w:val="24"/>
              </w:rPr>
              <w:t>评委根据投标产品的内外设计、结构布局、制造工艺、是否国家节能项目以及技术含量高低等给予评分</w:t>
            </w:r>
            <w:r w:rsidRPr="00705AAB">
              <w:rPr>
                <w:rFonts w:asciiTheme="minorEastAsia" w:eastAsiaTheme="minorEastAsia" w:hAnsiTheme="minorEastAsia" w:cs="仿宋" w:hint="eastAsia"/>
                <w:bCs/>
                <w:sz w:val="24"/>
              </w:rPr>
              <w:t>（</w:t>
            </w:r>
            <w:r w:rsidRPr="00705AAB">
              <w:rPr>
                <w:rFonts w:asciiTheme="minorEastAsia" w:eastAsiaTheme="minorEastAsia" w:hAnsiTheme="minorEastAsia" w:hint="eastAsia"/>
                <w:sz w:val="24"/>
              </w:rPr>
              <w:t>一般得1-2分，良好得3-4分，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5-6分</w:t>
            </w:r>
            <w:r w:rsidRPr="00705AAB">
              <w:rPr>
                <w:rFonts w:asciiTheme="minorEastAsia" w:eastAsiaTheme="minorEastAsia" w:hAnsiTheme="minorEastAsia" w:cs="仿宋" w:hint="eastAsia"/>
                <w:bCs/>
                <w:sz w:val="24"/>
              </w:rPr>
              <w:t>，缺项0分）</w:t>
            </w:r>
          </w:p>
        </w:tc>
      </w:tr>
      <w:tr w:rsidR="00705AAB" w:rsidTr="00705AAB">
        <w:trPr>
          <w:trHeight w:val="657"/>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cs="仿宋"/>
                <w:sz w:val="24"/>
              </w:rPr>
            </w:pPr>
            <w:r w:rsidRPr="00705AAB">
              <w:rPr>
                <w:rFonts w:asciiTheme="minorEastAsia" w:eastAsiaTheme="minorEastAsia" w:hAnsiTheme="minorEastAsia" w:cs="仿宋" w:hint="eastAsia"/>
                <w:sz w:val="24"/>
              </w:rPr>
              <w:t>产品外观设计与结构布局</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ind w:rightChars="15" w:right="31"/>
              <w:rPr>
                <w:rFonts w:asciiTheme="minorEastAsia" w:eastAsiaTheme="minorEastAsia" w:hAnsiTheme="minorEastAsia" w:cs="宋体"/>
                <w:bCs/>
                <w:sz w:val="24"/>
              </w:rPr>
            </w:pPr>
            <w:r w:rsidRPr="00705AAB">
              <w:rPr>
                <w:rFonts w:asciiTheme="minorEastAsia" w:eastAsiaTheme="minorEastAsia" w:hAnsiTheme="minorEastAsia" w:cs="仿宋" w:hint="eastAsia"/>
                <w:bCs/>
                <w:sz w:val="24"/>
              </w:rPr>
              <w:t>产品外观图片的设计新颖性、美观大方程度、选料颜色与周围环境相协调性、科学布局结构合理性等，评委根据投标文件中设计的效果图片赋分（</w:t>
            </w:r>
            <w:r w:rsidRPr="00705AAB">
              <w:rPr>
                <w:rFonts w:asciiTheme="minorEastAsia" w:eastAsiaTheme="minorEastAsia" w:hAnsiTheme="minorEastAsia" w:hint="eastAsia"/>
                <w:sz w:val="24"/>
              </w:rPr>
              <w:t>一般得1-3分，良好得4-6分，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7-10分</w:t>
            </w:r>
            <w:r w:rsidRPr="00705AAB">
              <w:rPr>
                <w:rFonts w:asciiTheme="minorEastAsia" w:eastAsiaTheme="minorEastAsia" w:hAnsiTheme="minorEastAsia" w:cs="仿宋" w:hint="eastAsia"/>
                <w:bCs/>
                <w:sz w:val="24"/>
              </w:rPr>
              <w:t>，缺项0分）</w:t>
            </w:r>
          </w:p>
        </w:tc>
      </w:tr>
      <w:tr w:rsidR="00705AAB" w:rsidTr="00705AAB">
        <w:trPr>
          <w:trHeight w:val="699"/>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rPr>
            </w:pPr>
            <w:r w:rsidRPr="00705AAB">
              <w:rPr>
                <w:rFonts w:asciiTheme="minorEastAsia" w:eastAsiaTheme="minorEastAsia" w:hAnsiTheme="minorEastAsia" w:cs="仿宋" w:hint="eastAsia"/>
                <w:color w:val="auto"/>
              </w:rPr>
              <w:t>产品总体评价</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z w:val="24"/>
              </w:rPr>
            </w:pPr>
            <w:r w:rsidRPr="00705AAB">
              <w:rPr>
                <w:rFonts w:asciiTheme="minorEastAsia" w:eastAsiaTheme="minorEastAsia" w:hAnsiTheme="minorEastAsia" w:cs="仿宋" w:hint="eastAsia"/>
                <w:sz w:val="24"/>
              </w:rPr>
              <w:t>评标委员会根据各投标人所投产品从抗风、抗压牢固可靠性、先进环保节能性、工艺成熟性、科学易用性、性能可管理等方面进行整体评价，在0-3分之间分三档进行打分，第一</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打分3分；第二</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打分2分；第三</w:t>
            </w:r>
            <w:proofErr w:type="gramStart"/>
            <w:r w:rsidRPr="00705AAB">
              <w:rPr>
                <w:rFonts w:asciiTheme="minorEastAsia" w:eastAsiaTheme="minorEastAsia" w:hAnsiTheme="minorEastAsia" w:cs="仿宋" w:hint="eastAsia"/>
                <w:sz w:val="24"/>
              </w:rPr>
              <w:t>档</w:t>
            </w:r>
            <w:proofErr w:type="gramEnd"/>
            <w:r w:rsidRPr="00705AAB">
              <w:rPr>
                <w:rFonts w:asciiTheme="minorEastAsia" w:eastAsiaTheme="minorEastAsia" w:hAnsiTheme="minorEastAsia" w:cs="仿宋" w:hint="eastAsia"/>
                <w:sz w:val="24"/>
              </w:rPr>
              <w:t>打分1分。</w:t>
            </w:r>
          </w:p>
        </w:tc>
      </w:tr>
      <w:tr w:rsidR="00705AAB" w:rsidTr="00705AAB">
        <w:trPr>
          <w:trHeight w:val="416"/>
        </w:trPr>
        <w:tc>
          <w:tcPr>
            <w:tcW w:w="1576"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Default"/>
              <w:spacing w:line="360" w:lineRule="auto"/>
              <w:jc w:val="center"/>
              <w:rPr>
                <w:rFonts w:asciiTheme="minorEastAsia" w:eastAsiaTheme="minorEastAsia" w:hAnsiTheme="minorEastAsia"/>
                <w:color w:val="auto"/>
                <w:spacing w:val="-6"/>
              </w:rPr>
            </w:pPr>
            <w:r w:rsidRPr="00705AAB">
              <w:rPr>
                <w:rFonts w:asciiTheme="minorEastAsia" w:eastAsiaTheme="minorEastAsia" w:hAnsiTheme="minorEastAsia" w:cs="仿宋" w:hint="eastAsia"/>
                <w:color w:val="auto"/>
              </w:rPr>
              <w:t>项目实施方案</w:t>
            </w:r>
          </w:p>
        </w:tc>
        <w:tc>
          <w:tcPr>
            <w:tcW w:w="1182"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spacing w:line="360" w:lineRule="auto"/>
              <w:jc w:val="center"/>
              <w:rPr>
                <w:rFonts w:asciiTheme="minorEastAsia" w:eastAsiaTheme="minorEastAsia" w:hAnsiTheme="minorEastAsia"/>
                <w:sz w:val="24"/>
              </w:rPr>
            </w:pPr>
            <w:r w:rsidRPr="00705AAB">
              <w:rPr>
                <w:rFonts w:asciiTheme="minorEastAsia" w:eastAsiaTheme="minorEastAsia" w:hAnsiTheme="minorEastAsia" w:hint="eastAsia"/>
                <w:sz w:val="24"/>
              </w:rPr>
              <w:t>15</w:t>
            </w:r>
          </w:p>
        </w:tc>
        <w:tc>
          <w:tcPr>
            <w:tcW w:w="6237" w:type="dxa"/>
            <w:tcBorders>
              <w:top w:val="single" w:sz="4" w:space="0" w:color="auto"/>
              <w:left w:val="single" w:sz="4" w:space="0" w:color="auto"/>
              <w:bottom w:val="single" w:sz="4" w:space="0" w:color="auto"/>
              <w:right w:val="single" w:sz="4" w:space="0" w:color="auto"/>
            </w:tcBorders>
            <w:vAlign w:val="center"/>
            <w:hideMark/>
          </w:tcPr>
          <w:p w:rsidR="00705AAB" w:rsidRPr="00705AAB" w:rsidRDefault="00705AAB">
            <w:pPr>
              <w:pStyle w:val="a0"/>
              <w:ind w:rightChars="15" w:right="31" w:firstLineChars="0" w:firstLine="0"/>
              <w:rPr>
                <w:rFonts w:asciiTheme="minorEastAsia" w:eastAsiaTheme="minorEastAsia" w:hAnsiTheme="minorEastAsia"/>
                <w:spacing w:val="-6"/>
                <w:sz w:val="24"/>
              </w:rPr>
            </w:pPr>
            <w:r w:rsidRPr="00705AAB">
              <w:rPr>
                <w:rFonts w:asciiTheme="minorEastAsia" w:eastAsiaTheme="minorEastAsia" w:hAnsiTheme="minorEastAsia" w:cs="仿宋" w:hint="eastAsia"/>
                <w:sz w:val="24"/>
              </w:rPr>
              <w:t>供应商对政府的大型活动应急方案，供货及安装调试方案的完整性、可行性、合理性、完善性，以及安装配套设施的质量、规格、参数等，评委根据投标文件中的技术方案设计描述内容进行打分，</w:t>
            </w:r>
            <w:r w:rsidRPr="00705AAB">
              <w:rPr>
                <w:rFonts w:asciiTheme="minorEastAsia" w:eastAsiaTheme="minorEastAsia" w:hAnsiTheme="minorEastAsia" w:hint="eastAsia"/>
                <w:sz w:val="24"/>
              </w:rPr>
              <w:t>一般得0-5分，良好得6-10分，</w:t>
            </w:r>
            <w:proofErr w:type="gramStart"/>
            <w:r w:rsidRPr="00705AAB">
              <w:rPr>
                <w:rFonts w:asciiTheme="minorEastAsia" w:eastAsiaTheme="minorEastAsia" w:hAnsiTheme="minorEastAsia" w:hint="eastAsia"/>
                <w:sz w:val="24"/>
              </w:rPr>
              <w:t>优得</w:t>
            </w:r>
            <w:proofErr w:type="gramEnd"/>
            <w:r w:rsidRPr="00705AAB">
              <w:rPr>
                <w:rFonts w:asciiTheme="minorEastAsia" w:eastAsiaTheme="minorEastAsia" w:hAnsiTheme="minorEastAsia" w:hint="eastAsia"/>
                <w:sz w:val="24"/>
              </w:rPr>
              <w:t>11-15分。</w:t>
            </w:r>
          </w:p>
        </w:tc>
      </w:tr>
    </w:tbl>
    <w:p w:rsidR="008B5F0E" w:rsidRPr="00705AAB"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6F5177">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1F4E9C" w:rsidRPr="001F4E9C" w:rsidRDefault="001F4E9C" w:rsidP="001F4E9C">
      <w:pPr>
        <w:pStyle w:val="a0"/>
        <w:ind w:firstLineChars="200" w:firstLine="480"/>
      </w:pPr>
      <w:r w:rsidRPr="00A61901">
        <w:rPr>
          <w:rFonts w:asciiTheme="minorEastAsia" w:eastAsiaTheme="minorEastAsia" w:hAnsiTheme="minorEastAsia" w:hint="eastAsia"/>
          <w:sz w:val="24"/>
        </w:rPr>
        <w:t>提供相同品牌产品</w:t>
      </w:r>
      <w:r>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w:t>
      </w:r>
      <w:r w:rsidRPr="00A61901">
        <w:rPr>
          <w:rFonts w:asciiTheme="minorEastAsia" w:eastAsiaTheme="minorEastAsia" w:hAnsiTheme="minorEastAsia" w:hint="eastAsia"/>
          <w:sz w:val="24"/>
        </w:rPr>
        <w:lastRenderedPageBreak/>
        <w:t>规定的采取随机抽取方式确定，其他同品牌投标人不作为中标候选人。</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rsidP="00F316A4">
      <w:pPr>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544A0C" w:rsidRPr="00544A0C" w:rsidRDefault="00544A0C" w:rsidP="00F316A4">
      <w:pPr>
        <w:pStyle w:val="a0"/>
        <w:ind w:firstLine="240"/>
        <w:jc w:val="left"/>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rsidP="00705AAB">
      <w:pPr>
        <w:ind w:firstLineChars="200" w:firstLine="480"/>
        <w:jc w:val="left"/>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F316A4" w:rsidRDefault="00F316A4" w:rsidP="00F316A4"/>
    <w:p w:rsidR="00F316A4" w:rsidRPr="00F316A4" w:rsidRDefault="00F316A4" w:rsidP="00F316A4">
      <w:pPr>
        <w:pStyle w:val="a0"/>
        <w:ind w:firstLine="280"/>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9060C3" w:rsidRDefault="009060C3" w:rsidP="001F4E9C">
      <w:pPr>
        <w:pStyle w:val="ad"/>
        <w:spacing w:line="360" w:lineRule="auto"/>
        <w:jc w:val="both"/>
        <w:rPr>
          <w:rFonts w:ascii="宋体" w:hAnsi="宋体" w:cs="宋体"/>
        </w:rPr>
      </w:pPr>
    </w:p>
    <w:p w:rsidR="00705AAB" w:rsidRDefault="00705AAB" w:rsidP="00705AAB"/>
    <w:p w:rsidR="00705AAB" w:rsidRDefault="00705AAB" w:rsidP="00705AAB">
      <w:pPr>
        <w:pStyle w:val="a0"/>
        <w:ind w:firstLine="280"/>
      </w:pPr>
    </w:p>
    <w:p w:rsidR="00F316A4" w:rsidRPr="00705AAB" w:rsidRDefault="00F316A4" w:rsidP="00705AAB">
      <w:pPr>
        <w:pStyle w:val="a0"/>
        <w:ind w:firstLine="280"/>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13ACF">
        <w:rPr>
          <w:rFonts w:ascii="宋体" w:hAnsi="宋体" w:cs="宋体" w:hint="eastAsia"/>
          <w:sz w:val="24"/>
        </w:rPr>
        <w:t>政府采购</w:t>
      </w:r>
      <w:r>
        <w:rPr>
          <w:rFonts w:ascii="宋体" w:hAnsi="宋体" w:cs="宋体" w:hint="eastAsia"/>
          <w:sz w:val="24"/>
        </w:rPr>
        <w:t>中心和及相关业务科室（备案）各执一份，具有同等法律效力。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合同编号：</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w:t>
      </w:r>
    </w:p>
    <w:p w:rsidR="001F4E9C" w:rsidRPr="001F4E9C" w:rsidRDefault="001F4E9C" w:rsidP="001F4E9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供、需双方根据</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 xml:space="preserve">日 </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签发的中标确认书和招投标文件，并经双方协商一致，在平等互利的基础上，达成以下合同条款：</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一、招标文件、投标文件、澄清文件及材料（如果有的话）、中标确认书、合同条款、补充协议（如果有的话）均为合同不可分割的部分。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2175"/>
        <w:gridCol w:w="900"/>
        <w:gridCol w:w="713"/>
        <w:gridCol w:w="947"/>
        <w:gridCol w:w="947"/>
        <w:gridCol w:w="947"/>
      </w:tblGrid>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序号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名称</w:t>
            </w: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规格及型号</w:t>
            </w: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单位</w:t>
            </w: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数量</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单价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总价</w:t>
            </w: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r w:rsidRPr="001F4E9C">
              <w:rPr>
                <w:rFonts w:asciiTheme="minorEastAsia" w:eastAsiaTheme="minorEastAsia" w:hAnsiTheme="minorEastAsia" w:cs="仿宋" w:hint="eastAsia"/>
                <w:sz w:val="24"/>
              </w:rPr>
              <w:t>交货期</w:t>
            </w:r>
          </w:p>
        </w:tc>
      </w:tr>
      <w:tr w:rsidR="001F4E9C" w:rsidRPr="001F4E9C" w:rsidTr="00544A0C">
        <w:tc>
          <w:tcPr>
            <w:tcW w:w="946"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2175"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00"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713"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c>
          <w:tcPr>
            <w:tcW w:w="947" w:type="dxa"/>
            <w:vAlign w:val="center"/>
          </w:tcPr>
          <w:p w:rsidR="001F4E9C" w:rsidRPr="001F4E9C" w:rsidRDefault="001F4E9C" w:rsidP="00544A0C">
            <w:pPr>
              <w:spacing w:line="360" w:lineRule="auto"/>
              <w:jc w:val="center"/>
              <w:rPr>
                <w:rFonts w:asciiTheme="minorEastAsia" w:eastAsiaTheme="minorEastAsia" w:hAnsiTheme="minorEastAsia" w:cs="仿宋"/>
                <w:sz w:val="24"/>
              </w:rPr>
            </w:pPr>
          </w:p>
        </w:tc>
      </w:tr>
      <w:tr w:rsidR="001F4E9C" w:rsidRPr="001F4E9C" w:rsidTr="00544A0C">
        <w:tc>
          <w:tcPr>
            <w:tcW w:w="946"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2175" w:type="dxa"/>
          </w:tcPr>
          <w:p w:rsidR="001F4E9C" w:rsidRPr="001F4E9C" w:rsidRDefault="001F4E9C" w:rsidP="00544A0C">
            <w:pPr>
              <w:spacing w:line="360" w:lineRule="auto"/>
              <w:rPr>
                <w:rFonts w:asciiTheme="minorEastAsia" w:eastAsiaTheme="minorEastAsia" w:hAnsiTheme="minorEastAsia" w:cs="仿宋"/>
                <w:sz w:val="24"/>
              </w:rPr>
            </w:pPr>
          </w:p>
        </w:tc>
        <w:tc>
          <w:tcPr>
            <w:tcW w:w="900" w:type="dxa"/>
          </w:tcPr>
          <w:p w:rsidR="001F4E9C" w:rsidRPr="001F4E9C" w:rsidRDefault="001F4E9C" w:rsidP="00544A0C">
            <w:pPr>
              <w:spacing w:line="360" w:lineRule="auto"/>
              <w:rPr>
                <w:rFonts w:asciiTheme="minorEastAsia" w:eastAsiaTheme="minorEastAsia" w:hAnsiTheme="minorEastAsia" w:cs="仿宋"/>
                <w:sz w:val="24"/>
              </w:rPr>
            </w:pPr>
          </w:p>
        </w:tc>
        <w:tc>
          <w:tcPr>
            <w:tcW w:w="713"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c>
          <w:tcPr>
            <w:tcW w:w="947" w:type="dxa"/>
          </w:tcPr>
          <w:p w:rsidR="001F4E9C" w:rsidRPr="001F4E9C" w:rsidRDefault="001F4E9C" w:rsidP="00544A0C">
            <w:pPr>
              <w:spacing w:line="360" w:lineRule="auto"/>
              <w:rPr>
                <w:rFonts w:asciiTheme="minorEastAsia" w:eastAsiaTheme="minorEastAsia" w:hAnsiTheme="minorEastAsia" w:cs="仿宋"/>
                <w:sz w:val="24"/>
              </w:rPr>
            </w:pPr>
          </w:p>
        </w:tc>
      </w:tr>
      <w:tr w:rsidR="001F4E9C" w:rsidRPr="001F4E9C" w:rsidTr="00544A0C">
        <w:tc>
          <w:tcPr>
            <w:tcW w:w="1893" w:type="dxa"/>
            <w:gridSpan w:val="2"/>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合计</w:t>
            </w:r>
          </w:p>
        </w:tc>
        <w:tc>
          <w:tcPr>
            <w:tcW w:w="6629" w:type="dxa"/>
            <w:gridSpan w:val="6"/>
          </w:tcPr>
          <w:p w:rsidR="001F4E9C" w:rsidRPr="001F4E9C" w:rsidRDefault="001F4E9C" w:rsidP="00544A0C">
            <w:pPr>
              <w:spacing w:line="360" w:lineRule="auto"/>
              <w:rPr>
                <w:rFonts w:asciiTheme="minorEastAsia" w:eastAsiaTheme="minorEastAsia" w:hAnsiTheme="minorEastAsia" w:cs="仿宋"/>
                <w:sz w:val="24"/>
              </w:rPr>
            </w:pPr>
            <w:r w:rsidRPr="001F4E9C">
              <w:rPr>
                <w:rFonts w:asciiTheme="minorEastAsia" w:eastAsiaTheme="minorEastAsia" w:hAnsiTheme="minorEastAsia" w:cs="仿宋" w:hint="eastAsia"/>
                <w:sz w:val="24"/>
              </w:rPr>
              <w:t>大写：                   小写：</w:t>
            </w:r>
          </w:p>
        </w:tc>
      </w:tr>
    </w:tbl>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三、设备质量要求及供方对质量负责的条件和期限</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1、供方提供的货物须是全新的且保证不是库存或积压品（包括零部件），符合国家、部委或地方相关标准以及该产品的出厂标准。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2、供方应在产品使用期限内，承担所提供的货物因自身质量原因产生的责任。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四、交货时间、地点、方式：</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年</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月</w:t>
      </w:r>
      <w:r w:rsidRPr="001F4E9C">
        <w:rPr>
          <w:rFonts w:asciiTheme="minorEastAsia" w:eastAsiaTheme="minorEastAsia" w:hAnsiTheme="minorEastAsia" w:cs="仿宋" w:hint="eastAsia"/>
          <w:sz w:val="24"/>
          <w:u w:val="single"/>
        </w:rPr>
        <w:t xml:space="preserve">  </w:t>
      </w:r>
      <w:r w:rsidRPr="001F4E9C">
        <w:rPr>
          <w:rFonts w:asciiTheme="minorEastAsia" w:eastAsiaTheme="minorEastAsia" w:hAnsiTheme="minorEastAsia" w:cs="仿宋" w:hint="eastAsia"/>
          <w:sz w:val="24"/>
        </w:rPr>
        <w:t>日前，供方负责将货物按需方规定的地点交货、安装、调试完毕，并具备验收条件。</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五、货物标志、包装、运输：按招标文件办理。供方将货物直接运至并安装到指定的地点，费用自理。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六、技术资料及技术服务：供方在交货时应执行招标文件中有关技术资料、技术服务的规定，向需方交付技术资料并进行技术培训。</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七、货物验收：验收标准按招标文件规定执行。需方有权对供方所交货物抽样做试运行实验、实验室检查。</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八、售后服务：按招标文件及投标文件相应条款执行。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九、结算方式：供货完成安装完毕经验收合格后报财政核拨资金，资金到位后十日内支付中标价的9</w:t>
      </w:r>
      <w:r w:rsidR="004D6CA8">
        <w:rPr>
          <w:rFonts w:asciiTheme="minorEastAsia" w:eastAsiaTheme="minorEastAsia" w:hAnsiTheme="minorEastAsia" w:cs="仿宋" w:hint="eastAsia"/>
          <w:sz w:val="24"/>
        </w:rPr>
        <w:t>5</w:t>
      </w:r>
      <w:r w:rsidRPr="001F4E9C">
        <w:rPr>
          <w:rFonts w:asciiTheme="minorEastAsia" w:eastAsiaTheme="minorEastAsia" w:hAnsiTheme="minorEastAsia" w:cs="仿宋" w:hint="eastAsia"/>
          <w:sz w:val="24"/>
        </w:rPr>
        <w:t>%，下余</w:t>
      </w:r>
      <w:r w:rsidR="004D6CA8">
        <w:rPr>
          <w:rFonts w:asciiTheme="minorEastAsia" w:eastAsiaTheme="minorEastAsia" w:hAnsiTheme="minorEastAsia" w:cs="仿宋" w:hint="eastAsia"/>
          <w:sz w:val="24"/>
        </w:rPr>
        <w:t>5</w:t>
      </w:r>
      <w:r w:rsidRPr="001F4E9C">
        <w:rPr>
          <w:rFonts w:asciiTheme="minorEastAsia" w:eastAsiaTheme="minorEastAsia" w:hAnsiTheme="minorEastAsia" w:cs="仿宋" w:hint="eastAsia"/>
          <w:sz w:val="24"/>
        </w:rPr>
        <w:t>%质保金，</w:t>
      </w:r>
      <w:r w:rsidR="004D6CA8">
        <w:rPr>
          <w:rFonts w:asciiTheme="minorEastAsia" w:eastAsiaTheme="minorEastAsia" w:hAnsiTheme="minorEastAsia" w:cs="仿宋" w:hint="eastAsia"/>
          <w:sz w:val="24"/>
        </w:rPr>
        <w:t>一</w:t>
      </w:r>
      <w:r w:rsidRPr="001F4E9C">
        <w:rPr>
          <w:rFonts w:asciiTheme="minorEastAsia" w:eastAsiaTheme="minorEastAsia" w:hAnsiTheme="minorEastAsia" w:cs="仿宋" w:hint="eastAsia"/>
          <w:sz w:val="24"/>
        </w:rPr>
        <w:t>年后无质量问题退还；</w:t>
      </w:r>
      <w:r w:rsidR="004D6CA8">
        <w:rPr>
          <w:rFonts w:asciiTheme="minorEastAsia" w:eastAsiaTheme="minorEastAsia" w:hAnsiTheme="minorEastAsia" w:cs="仿宋" w:hint="eastAsia"/>
          <w:sz w:val="24"/>
        </w:rPr>
        <w:t>一</w:t>
      </w:r>
      <w:r w:rsidRPr="001F4E9C">
        <w:rPr>
          <w:rFonts w:asciiTheme="minorEastAsia" w:eastAsiaTheme="minorEastAsia" w:hAnsiTheme="minorEastAsia" w:cs="仿宋" w:hint="eastAsia"/>
          <w:sz w:val="24"/>
        </w:rPr>
        <w:t>年内如发生非人为因素或质量原因，造成不能正常使用的，除全额扣除质保金外，将按违约处理，并全额赔偿对应损失。</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lastRenderedPageBreak/>
        <w:t>十、履约保证金：</w:t>
      </w:r>
      <w:r w:rsidRPr="001F4E9C">
        <w:rPr>
          <w:rFonts w:asciiTheme="minorEastAsia" w:eastAsiaTheme="minorEastAsia" w:hAnsiTheme="minorEastAsia" w:hint="eastAsia"/>
          <w:sz w:val="24"/>
        </w:rPr>
        <w:t>中标人在中标后需向采购人缴纳合同履约保证金14万元。</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十一、法律责任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3、供方在本合同规定的交货期内不能交货，应向需方支付全部合同金额5‰的违约金，需方有权终止合同。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4、需方无正当理由拒收设备，应向供方支付无正当理由拒收设备金额5‰的违约金。</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5、因供方原因造成逾期付款，需方不承担责任。</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十二、质量鉴定：因质量问题发生争议，由襄城县技术监督局或其指定的机构进行质量鉴定，该鉴定结论是终局的，供需双方均应当接受鉴定结论。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十三、合同生效及其它：本合同经双方法定代表人或委托代理人签字并加盖公章后生效。本合同一式六份，供方二份、招标人四份。</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供方：                       需方：</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法定代表人：                 法定代表人：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委托代理人：                 委托代理人：</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电话：                       电话：</w:t>
      </w:r>
    </w:p>
    <w:p w:rsidR="001F4E9C" w:rsidRPr="001F4E9C" w:rsidRDefault="001F4E9C" w:rsidP="001F4E9C">
      <w:pPr>
        <w:spacing w:line="360" w:lineRule="auto"/>
        <w:ind w:firstLineChars="200" w:firstLine="480"/>
        <w:rPr>
          <w:rFonts w:asciiTheme="minorEastAsia" w:eastAsiaTheme="minorEastAsia" w:hAnsiTheme="minorEastAsia" w:cs="仿宋"/>
          <w:sz w:val="24"/>
        </w:rPr>
      </w:pPr>
      <w:r w:rsidRPr="001F4E9C">
        <w:rPr>
          <w:rFonts w:asciiTheme="minorEastAsia" w:eastAsiaTheme="minorEastAsia" w:hAnsiTheme="minorEastAsia" w:cs="仿宋" w:hint="eastAsia"/>
          <w:sz w:val="24"/>
        </w:rPr>
        <w:t>开户银行：                   开户银行：</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 xml:space="preserve">：                       </w:t>
      </w:r>
      <w:proofErr w:type="gramStart"/>
      <w:r w:rsidRPr="001F4E9C">
        <w:rPr>
          <w:rFonts w:asciiTheme="minorEastAsia" w:eastAsiaTheme="minorEastAsia" w:hAnsiTheme="minorEastAsia" w:cs="仿宋" w:hint="eastAsia"/>
          <w:sz w:val="24"/>
        </w:rPr>
        <w:t>帐号</w:t>
      </w:r>
      <w:proofErr w:type="gramEnd"/>
      <w:r w:rsidRPr="001F4E9C">
        <w:rPr>
          <w:rFonts w:asciiTheme="minorEastAsia" w:eastAsiaTheme="minorEastAsia" w:hAnsiTheme="minorEastAsia" w:cs="仿宋" w:hint="eastAsia"/>
          <w:sz w:val="24"/>
        </w:rPr>
        <w:t>：</w:t>
      </w:r>
    </w:p>
    <w:p w:rsidR="001F4E9C" w:rsidRPr="001F4E9C" w:rsidRDefault="001F4E9C" w:rsidP="001F4E9C">
      <w:pPr>
        <w:spacing w:line="360" w:lineRule="auto"/>
        <w:ind w:firstLineChars="200" w:firstLine="480"/>
        <w:rPr>
          <w:rFonts w:asciiTheme="minorEastAsia" w:eastAsiaTheme="minorEastAsia" w:hAnsiTheme="minorEastAsia" w:cs="仿宋"/>
          <w:sz w:val="24"/>
        </w:rPr>
      </w:pP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 xml:space="preserve">时间：                   </w:t>
      </w:r>
      <w:proofErr w:type="gramStart"/>
      <w:r w:rsidRPr="001F4E9C">
        <w:rPr>
          <w:rFonts w:asciiTheme="minorEastAsia" w:eastAsiaTheme="minorEastAsia" w:hAnsiTheme="minorEastAsia" w:cs="仿宋" w:hint="eastAsia"/>
          <w:sz w:val="24"/>
        </w:rPr>
        <w:t>签定</w:t>
      </w:r>
      <w:proofErr w:type="gramEnd"/>
      <w:r w:rsidRPr="001F4E9C">
        <w:rPr>
          <w:rFonts w:asciiTheme="minorEastAsia" w:eastAsiaTheme="minorEastAsia" w:hAnsiTheme="minorEastAsia" w:cs="仿宋" w:hint="eastAsia"/>
          <w:sz w:val="24"/>
        </w:rPr>
        <w:t>时间：</w:t>
      </w:r>
    </w:p>
    <w:p w:rsidR="009060C3" w:rsidRPr="001F4E9C" w:rsidRDefault="009060C3" w:rsidP="001F4E9C">
      <w:pPr>
        <w:autoSpaceDE w:val="0"/>
        <w:autoSpaceDN w:val="0"/>
        <w:adjustRightInd w:val="0"/>
        <w:spacing w:line="360" w:lineRule="auto"/>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1F4E9C" w:rsidRDefault="001F4E9C">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宋体" w:hint="eastAsia"/>
          <w:sz w:val="24"/>
        </w:rPr>
        <w:t>6、</w:t>
      </w:r>
      <w:r w:rsidR="00174E99">
        <w:rPr>
          <w:rFonts w:asciiTheme="minorEastAsia" w:eastAsiaTheme="minorEastAsia" w:hAnsiTheme="minorEastAsia" w:cs="宋体" w:hint="eastAsia"/>
          <w:sz w:val="24"/>
        </w:rPr>
        <w:t>节能产品</w:t>
      </w:r>
      <w:r w:rsidR="00174E99">
        <w:rPr>
          <w:rFonts w:asciiTheme="minorEastAsia" w:eastAsiaTheme="minorEastAsia" w:hAnsiTheme="minorEastAsia" w:cs="微软雅黑" w:hint="eastAsia"/>
          <w:bCs/>
          <w:sz w:val="24"/>
        </w:rPr>
        <w:t>优先采购</w:t>
      </w:r>
      <w:r w:rsidR="00174E99" w:rsidRPr="00E32174">
        <w:rPr>
          <w:rFonts w:asciiTheme="minorEastAsia" w:eastAsiaTheme="minorEastAsia" w:hAnsiTheme="minorEastAsia" w:cs="微软雅黑" w:hint="eastAsia"/>
          <w:bCs/>
          <w:sz w:val="24"/>
        </w:rPr>
        <w:t>情况表</w:t>
      </w:r>
    </w:p>
    <w:p w:rsidR="00E32174" w:rsidRPr="00E32174" w:rsidRDefault="00E32174" w:rsidP="00E32174">
      <w:pPr>
        <w:pStyle w:val="a0"/>
        <w:ind w:firstLineChars="200" w:firstLine="480"/>
        <w:rPr>
          <w:rFonts w:asciiTheme="minorEastAsia" w:eastAsiaTheme="minorEastAsia" w:hAnsiTheme="minorEastAsia" w:cs="微软雅黑"/>
          <w:bCs/>
          <w:sz w:val="24"/>
        </w:rPr>
      </w:pPr>
      <w:r w:rsidRPr="00E32174">
        <w:rPr>
          <w:rFonts w:asciiTheme="minorEastAsia" w:eastAsiaTheme="minorEastAsia" w:hAnsiTheme="minorEastAsia" w:cs="微软雅黑" w:hint="eastAsia"/>
          <w:bCs/>
          <w:sz w:val="24"/>
        </w:rPr>
        <w:t>7、</w:t>
      </w:r>
      <w:r w:rsidR="00174E99" w:rsidRPr="00E32174">
        <w:rPr>
          <w:rFonts w:asciiTheme="minorEastAsia" w:eastAsiaTheme="minorEastAsia" w:hAnsiTheme="minorEastAsia" w:cs="宋体" w:hint="eastAsia"/>
          <w:sz w:val="24"/>
        </w:rPr>
        <w:t>中小企业声明函</w:t>
      </w:r>
    </w:p>
    <w:p w:rsidR="00174E99" w:rsidRPr="00174E99" w:rsidRDefault="00E32174" w:rsidP="00174E99">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微软雅黑" w:hint="eastAsia"/>
          <w:bCs/>
          <w:sz w:val="24"/>
        </w:rPr>
        <w:t>8、</w:t>
      </w:r>
      <w:r w:rsidR="00174E99"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174E9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174E99">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Pr="00174E99" w:rsidRDefault="00174E99" w:rsidP="00E32174">
            <w:pPr>
              <w:pStyle w:val="a7"/>
              <w:kinsoku w:val="0"/>
              <w:spacing w:line="320" w:lineRule="exact"/>
              <w:rPr>
                <w:rFonts w:hAnsi="宋体" w:cs="微软雅黑"/>
                <w:bCs/>
                <w:szCs w:val="21"/>
              </w:rPr>
            </w:pPr>
            <w:r w:rsidRPr="00174E99">
              <w:rPr>
                <w:rFonts w:asciiTheme="minorEastAsia" w:eastAsiaTheme="minorEastAsia" w:hAnsiTheme="minorEastAsia" w:cs="宋体" w:hint="eastAsia"/>
                <w:szCs w:val="21"/>
              </w:rPr>
              <w:t>节能产品</w:t>
            </w:r>
            <w:r w:rsidRPr="00174E99">
              <w:rPr>
                <w:rFonts w:asciiTheme="minorEastAsia" w:eastAsiaTheme="minorEastAsia" w:hAnsiTheme="minorEastAsia" w:cs="微软雅黑" w:hint="eastAsia"/>
                <w:bCs/>
                <w:szCs w:val="21"/>
              </w:rPr>
              <w:t>优先采购情况表</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rsidRPr="006956F6">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74E99" w:rsidRDefault="00174E99" w:rsidP="00705AAB">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74E99" w:rsidRPr="006956F6" w:rsidRDefault="00174E99" w:rsidP="00705AAB">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74E99" w:rsidRPr="006956F6"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r w:rsidR="00174E99">
        <w:trPr>
          <w:trHeight w:val="510"/>
        </w:trPr>
        <w:tc>
          <w:tcPr>
            <w:tcW w:w="468" w:type="dxa"/>
            <w:vAlign w:val="center"/>
          </w:tcPr>
          <w:p w:rsidR="00174E99" w:rsidRDefault="00174E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74E99" w:rsidRDefault="00174E99">
            <w:pPr>
              <w:pStyle w:val="a7"/>
              <w:kinsoku w:val="0"/>
              <w:spacing w:line="320" w:lineRule="exact"/>
              <w:rPr>
                <w:rFonts w:hAnsi="宋体" w:cs="微软雅黑"/>
                <w:bCs/>
              </w:rPr>
            </w:pPr>
          </w:p>
        </w:tc>
        <w:tc>
          <w:tcPr>
            <w:tcW w:w="1559" w:type="dxa"/>
            <w:vAlign w:val="center"/>
          </w:tcPr>
          <w:p w:rsidR="00174E99" w:rsidRDefault="00174E99">
            <w:pPr>
              <w:jc w:val="center"/>
            </w:pPr>
          </w:p>
        </w:tc>
        <w:tc>
          <w:tcPr>
            <w:tcW w:w="1560" w:type="dxa"/>
            <w:vAlign w:val="center"/>
          </w:tcPr>
          <w:p w:rsidR="00174E99" w:rsidRDefault="00174E99">
            <w:pPr>
              <w:snapToGrid w:val="0"/>
              <w:spacing w:line="400" w:lineRule="exact"/>
              <w:rPr>
                <w:rFonts w:ascii="宋体" w:hAnsi="宋体" w:cs="微软雅黑"/>
                <w:szCs w:val="21"/>
              </w:rPr>
            </w:pPr>
          </w:p>
        </w:tc>
        <w:tc>
          <w:tcPr>
            <w:tcW w:w="2018" w:type="dxa"/>
            <w:vAlign w:val="center"/>
          </w:tcPr>
          <w:p w:rsidR="00174E99" w:rsidRDefault="00174E99">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18426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74E9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Pr="00560F09"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560F09">
        <w:rPr>
          <w:rFonts w:asciiTheme="minorEastAsia" w:hAnsiTheme="minorEastAsia" w:cs="Courier New" w:hint="eastAsia"/>
          <w:sz w:val="24"/>
        </w:rPr>
        <w:t>大写</w:t>
      </w:r>
      <w:r w:rsidR="00560F09">
        <w:rPr>
          <w:rFonts w:asciiTheme="minorEastAsia" w:hAnsiTheme="minorEastAsia" w:cs="Courier New" w:hint="eastAsia"/>
          <w:sz w:val="24"/>
          <w:u w:val="single"/>
        </w:rPr>
        <w:t xml:space="preserve">       </w:t>
      </w:r>
      <w:r w:rsidR="00560F09">
        <w:rPr>
          <w:rFonts w:asciiTheme="minorEastAsia" w:hAnsiTheme="minorEastAsia" w:cs="Courier New" w:hint="eastAsia"/>
          <w:sz w:val="24"/>
        </w:rPr>
        <w:t>，小写</w:t>
      </w:r>
      <w:r w:rsidR="00560F09">
        <w:rPr>
          <w:rFonts w:asciiTheme="minorEastAsia" w:hAnsiTheme="minorEastAsia" w:cs="Courier New" w:hint="eastAsia"/>
          <w:sz w:val="24"/>
          <w:u w:val="single"/>
        </w:rPr>
        <w:t xml:space="preserve">       </w:t>
      </w:r>
      <w:r w:rsidR="00560F09">
        <w:rPr>
          <w:rFonts w:asciiTheme="minorEastAsia" w:hAnsiTheme="minorEastAsia" w:cs="Courier New" w:hint="eastAsia"/>
          <w:sz w:val="24"/>
        </w:rPr>
        <w:t>。</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18426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184264">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18426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184264">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184264">
      <w:pPr>
        <w:spacing w:beforeLines="50" w:afterLines="50" w:line="360" w:lineRule="auto"/>
        <w:ind w:firstLineChars="236" w:firstLine="566"/>
        <w:rPr>
          <w:rFonts w:asciiTheme="minorEastAsia" w:hAnsiTheme="minorEastAsia" w:cs="宋体"/>
          <w:sz w:val="24"/>
          <w:lang w:val="zh-CN"/>
        </w:rPr>
      </w:pPr>
    </w:p>
    <w:p w:rsidR="008B5F0E" w:rsidRDefault="001C35B3" w:rsidP="0018426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184264">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184264">
      <w:pPr>
        <w:spacing w:beforeLines="50" w:afterLines="50" w:line="360" w:lineRule="auto"/>
        <w:ind w:right="420" w:firstLineChars="2286" w:firstLine="5486"/>
        <w:rPr>
          <w:rFonts w:asciiTheme="minorEastAsia" w:hAnsiTheme="minorEastAsia" w:cs="宋体"/>
          <w:sz w:val="24"/>
          <w:lang w:val="zh-CN"/>
        </w:rPr>
      </w:pPr>
    </w:p>
    <w:p w:rsidR="008B5F0E" w:rsidRDefault="008B5F0E" w:rsidP="00184264">
      <w:pPr>
        <w:spacing w:beforeLines="50" w:afterLines="50" w:line="360" w:lineRule="auto"/>
        <w:ind w:right="420" w:firstLineChars="2286" w:firstLine="5486"/>
        <w:rPr>
          <w:rFonts w:asciiTheme="minorEastAsia" w:hAnsiTheme="minorEastAsia" w:cs="宋体"/>
          <w:sz w:val="24"/>
          <w:lang w:val="zh-CN"/>
        </w:rPr>
      </w:pPr>
    </w:p>
    <w:p w:rsidR="008B5F0E" w:rsidRDefault="008B5F0E" w:rsidP="00184264">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18426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18426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184264">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487F97" w:rsidRDefault="00487F97" w:rsidP="00487F97">
      <w:pPr>
        <w:autoSpaceDE w:val="0"/>
        <w:autoSpaceDN w:val="0"/>
        <w:adjustRightInd w:val="0"/>
        <w:spacing w:line="360" w:lineRule="auto"/>
        <w:ind w:firstLineChars="100" w:firstLine="361"/>
        <w:outlineLvl w:val="0"/>
        <w:rPr>
          <w:rFonts w:hAnsi="宋体"/>
          <w:b/>
          <w:snapToGrid w:val="0"/>
          <w:kern w:val="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6</w:t>
      </w:r>
      <w:r>
        <w:rPr>
          <w:rFonts w:ascii="宋体" w:hAnsi="宋体" w:hint="eastAsia"/>
          <w:b/>
          <w:bCs/>
          <w:color w:val="000000"/>
          <w:sz w:val="36"/>
          <w:szCs w:val="36"/>
        </w:rPr>
        <w:t xml:space="preserve"> </w:t>
      </w:r>
      <w:r>
        <w:rPr>
          <w:rFonts w:hAnsi="宋体" w:hint="eastAsia"/>
          <w:b/>
          <w:snapToGrid w:val="0"/>
          <w:kern w:val="0"/>
          <w:sz w:val="36"/>
          <w:szCs w:val="36"/>
        </w:rPr>
        <w:t>“节能产品政府采购清单”优先采购产品情况</w:t>
      </w:r>
    </w:p>
    <w:p w:rsidR="00487F97" w:rsidRDefault="00487F97" w:rsidP="0018426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487F97" w:rsidRDefault="00487F97" w:rsidP="00487F9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747" w:type="dxa"/>
        <w:tblLayout w:type="fixed"/>
        <w:tblLook w:val="0000"/>
      </w:tblPr>
      <w:tblGrid>
        <w:gridCol w:w="828"/>
        <w:gridCol w:w="1265"/>
        <w:gridCol w:w="1134"/>
        <w:gridCol w:w="1276"/>
        <w:gridCol w:w="1275"/>
        <w:gridCol w:w="1276"/>
        <w:gridCol w:w="1701"/>
        <w:gridCol w:w="992"/>
      </w:tblGrid>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134" w:type="dxa"/>
            <w:tcBorders>
              <w:top w:val="single" w:sz="6" w:space="0" w:color="auto"/>
              <w:left w:val="single" w:sz="6" w:space="0" w:color="auto"/>
              <w:bottom w:val="single" w:sz="6" w:space="0" w:color="auto"/>
              <w:right w:val="single" w:sz="6" w:space="0" w:color="auto"/>
            </w:tcBorders>
            <w:shd w:val="clear" w:color="auto" w:fill="F2F2F2"/>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制造商名称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提供节能产品所在页复印件（是/否）</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87F97" w:rsidRDefault="00487F97"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r w:rsidR="00487F97" w:rsidTr="00E2630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26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134" w:type="dxa"/>
            <w:tcBorders>
              <w:top w:val="single" w:sz="6" w:space="0" w:color="auto"/>
              <w:left w:val="single" w:sz="6" w:space="0" w:color="auto"/>
              <w:bottom w:val="single" w:sz="6" w:space="0" w:color="auto"/>
              <w:right w:val="single" w:sz="6" w:space="0" w:color="auto"/>
            </w:tcBorders>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87F97" w:rsidRDefault="00487F97" w:rsidP="009F6FB8">
            <w:pPr>
              <w:autoSpaceDE w:val="0"/>
              <w:autoSpaceDN w:val="0"/>
              <w:adjustRightInd w:val="0"/>
              <w:spacing w:line="480" w:lineRule="exact"/>
              <w:jc w:val="center"/>
              <w:rPr>
                <w:rFonts w:ascii="宋体" w:hAnsi="宋体"/>
                <w:b/>
                <w:bCs/>
                <w:sz w:val="24"/>
              </w:rPr>
            </w:pPr>
          </w:p>
        </w:tc>
      </w:tr>
    </w:tbl>
    <w:p w:rsidR="00487F97" w:rsidRDefault="00487F97" w:rsidP="00487F9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87F97" w:rsidRDefault="00487F97" w:rsidP="00174E99">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投标人法定代表人（或授权代表）签字：</w:t>
      </w:r>
    </w:p>
    <w:p w:rsidR="00174E99" w:rsidRPr="00174E99" w:rsidRDefault="00174E99" w:rsidP="00174E99">
      <w:pPr>
        <w:pStyle w:val="a0"/>
        <w:ind w:firstLine="280"/>
        <w:rPr>
          <w:lang w:val="zh-CN"/>
        </w:rPr>
      </w:pPr>
    </w:p>
    <w:p w:rsidR="00487F97" w:rsidRDefault="00487F97" w:rsidP="00487F97">
      <w:pPr>
        <w:spacing w:line="360" w:lineRule="auto"/>
        <w:rPr>
          <w:rFonts w:asciiTheme="minorEastAsia" w:eastAsiaTheme="minorEastAsia" w:hAnsiTheme="minorEastAsia"/>
          <w:sz w:val="24"/>
          <w:lang w:val="zh-CN"/>
        </w:rPr>
      </w:pPr>
      <w:r w:rsidRPr="00487F97">
        <w:rPr>
          <w:rFonts w:asciiTheme="minorEastAsia" w:eastAsiaTheme="minorEastAsia" w:hAnsiTheme="minorEastAsia" w:hint="eastAsia"/>
          <w:sz w:val="24"/>
          <w:lang w:val="zh-CN"/>
        </w:rPr>
        <w:t>说明：所投产品</w:t>
      </w:r>
      <w:r>
        <w:rPr>
          <w:rFonts w:asciiTheme="minorEastAsia" w:eastAsiaTheme="minorEastAsia" w:hAnsiTheme="minorEastAsia" w:hint="eastAsia"/>
          <w:sz w:val="24"/>
          <w:lang w:val="zh-CN"/>
        </w:rPr>
        <w:t>“节能产品政府采购清单”</w:t>
      </w:r>
      <w:r w:rsidRPr="00487F97">
        <w:rPr>
          <w:rFonts w:asciiTheme="minorEastAsia" w:eastAsiaTheme="minorEastAsia" w:hAnsiTheme="minorEastAsia" w:hint="eastAsia"/>
          <w:sz w:val="24"/>
          <w:lang w:val="zh-CN"/>
        </w:rPr>
        <w:t>所在页复印件并加盖投标人公章须附后。</w:t>
      </w: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174E99" w:rsidRDefault="00174E99" w:rsidP="00487F97">
      <w:pPr>
        <w:spacing w:line="360" w:lineRule="auto"/>
        <w:jc w:val="center"/>
        <w:rPr>
          <w:rFonts w:ascii="宋体" w:hAnsi="宋体"/>
          <w:b/>
          <w:bCs/>
          <w:color w:val="000000"/>
          <w:sz w:val="36"/>
          <w:szCs w:val="36"/>
        </w:rPr>
      </w:pPr>
    </w:p>
    <w:p w:rsidR="008B5F0E" w:rsidRDefault="001C35B3" w:rsidP="00487F97">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4E99">
        <w:rPr>
          <w:rFonts w:ascii="宋体" w:hAnsi="宋体" w:hint="eastAsia"/>
          <w:b/>
          <w:bCs/>
          <w:color w:val="000000"/>
          <w:sz w:val="36"/>
          <w:szCs w:val="36"/>
        </w:rPr>
        <w:t>7</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4E99">
        <w:rPr>
          <w:rFonts w:ascii="宋体" w:hAnsi="宋体" w:hint="eastAsia"/>
          <w:b/>
          <w:bCs/>
          <w:color w:val="000000"/>
          <w:sz w:val="36"/>
          <w:szCs w:val="36"/>
        </w:rPr>
        <w:t>8</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8B5F0E" w:rsidP="00174E99">
      <w:pPr>
        <w:widowControl/>
        <w:ind w:firstLineChars="450" w:firstLine="1626"/>
        <w:jc w:val="left"/>
        <w:rPr>
          <w:rFonts w:ascii="宋体" w:hAnsi="宋体"/>
          <w:b/>
          <w:bCs/>
          <w:color w:val="000000"/>
          <w:sz w:val="36"/>
          <w:szCs w:val="36"/>
        </w:rPr>
      </w:pPr>
    </w:p>
    <w:p w:rsidR="00435217" w:rsidRDefault="00435217" w:rsidP="00435217">
      <w:pPr>
        <w:pStyle w:val="a0"/>
        <w:ind w:firstLine="280"/>
      </w:pPr>
    </w:p>
    <w:p w:rsidR="00435217" w:rsidRDefault="00435217" w:rsidP="00435217">
      <w:pPr>
        <w:pStyle w:val="a0"/>
        <w:ind w:firstLine="280"/>
      </w:pPr>
    </w:p>
    <w:p w:rsidR="00435217" w:rsidRDefault="00435217" w:rsidP="00435217">
      <w:pPr>
        <w:pStyle w:val="a0"/>
        <w:ind w:firstLine="280"/>
      </w:pPr>
    </w:p>
    <w:p w:rsidR="00435217" w:rsidRDefault="00435217" w:rsidP="00435217">
      <w:pPr>
        <w:pStyle w:val="a0"/>
        <w:ind w:firstLine="280"/>
      </w:pPr>
    </w:p>
    <w:p w:rsidR="00435217" w:rsidRPr="00435217" w:rsidRDefault="00435217" w:rsidP="00435217">
      <w:pPr>
        <w:pStyle w:val="a0"/>
        <w:ind w:firstLine="280"/>
      </w:pP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6E" w:rsidRDefault="0003546E" w:rsidP="008B5F0E">
      <w:r>
        <w:separator/>
      </w:r>
    </w:p>
  </w:endnote>
  <w:endnote w:type="continuationSeparator" w:id="0">
    <w:p w:rsidR="0003546E" w:rsidRDefault="0003546E"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AB" w:rsidRDefault="009E05CD">
    <w:pPr>
      <w:pStyle w:val="aa"/>
      <w:ind w:right="360"/>
      <w:jc w:val="center"/>
    </w:pPr>
    <w:r>
      <w:pict>
        <v:rect id="文本框 2" o:spid="_x0000_s2051"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705AAB" w:rsidRDefault="009E05CD">
                <w:pPr>
                  <w:pStyle w:val="aa"/>
                  <w:rPr>
                    <w:rStyle w:val="af"/>
                  </w:rPr>
                </w:pPr>
                <w:r>
                  <w:fldChar w:fldCharType="begin"/>
                </w:r>
                <w:r w:rsidR="00705AAB">
                  <w:rPr>
                    <w:rStyle w:val="af"/>
                  </w:rPr>
                  <w:instrText xml:space="preserve">PAGE  </w:instrText>
                </w:r>
                <w:r>
                  <w:fldChar w:fldCharType="separate"/>
                </w:r>
                <w:r w:rsidR="00184264">
                  <w:rPr>
                    <w:rStyle w:val="af"/>
                    <w:noProof/>
                  </w:rPr>
                  <w:t>11</w:t>
                </w:r>
                <w:r>
                  <w:fldChar w:fldCharType="end"/>
                </w:r>
              </w:p>
            </w:txbxContent>
          </v:textbox>
          <w10:wrap anchorx="margin"/>
        </v:rect>
      </w:pict>
    </w:r>
  </w:p>
  <w:p w:rsidR="00705AAB" w:rsidRDefault="00705AAB">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AB" w:rsidRDefault="009E05CD">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705AAB" w:rsidRDefault="009E05CD">
                <w:pPr>
                  <w:snapToGrid w:val="0"/>
                  <w:rPr>
                    <w:sz w:val="18"/>
                  </w:rPr>
                </w:pPr>
                <w:r>
                  <w:rPr>
                    <w:rFonts w:hint="eastAsia"/>
                    <w:sz w:val="18"/>
                  </w:rPr>
                  <w:fldChar w:fldCharType="begin"/>
                </w:r>
                <w:r w:rsidR="00705AAB">
                  <w:rPr>
                    <w:rFonts w:hint="eastAsia"/>
                    <w:sz w:val="18"/>
                  </w:rPr>
                  <w:instrText xml:space="preserve"> PAGE  \* MERGEFORMAT </w:instrText>
                </w:r>
                <w:r>
                  <w:rPr>
                    <w:rFonts w:hint="eastAsia"/>
                    <w:sz w:val="18"/>
                  </w:rPr>
                  <w:fldChar w:fldCharType="separate"/>
                </w:r>
                <w:r w:rsidR="00184264" w:rsidRPr="0018426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6E" w:rsidRDefault="0003546E" w:rsidP="008B5F0E">
      <w:r>
        <w:separator/>
      </w:r>
    </w:p>
  </w:footnote>
  <w:footnote w:type="continuationSeparator" w:id="0">
    <w:p w:rsidR="0003546E" w:rsidRDefault="0003546E"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0DDAE9EE"/>
    <w:multiLevelType w:val="singleLevel"/>
    <w:tmpl w:val="0DDAE9EE"/>
    <w:lvl w:ilvl="0">
      <w:start w:val="1"/>
      <w:numFmt w:val="decimal"/>
      <w:suff w:val="nothing"/>
      <w:lvlText w:val="%1、"/>
      <w:lvlJc w:val="left"/>
    </w:lvl>
  </w:abstractNum>
  <w:abstractNum w:abstractNumId="2">
    <w:nsid w:val="0EF74257"/>
    <w:multiLevelType w:val="hybridMultilevel"/>
    <w:tmpl w:val="B6685726"/>
    <w:lvl w:ilvl="0" w:tplc="C8EC9D0E">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DE32348"/>
    <w:multiLevelType w:val="hybridMultilevel"/>
    <w:tmpl w:val="4E8C9F2C"/>
    <w:lvl w:ilvl="0" w:tplc="D5689570">
      <w:start w:val="2"/>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8"/>
  </w:num>
  <w:num w:numId="10">
    <w:abstractNumId w:val="1"/>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3ACF"/>
    <w:rsid w:val="00022E84"/>
    <w:rsid w:val="00023BF1"/>
    <w:rsid w:val="00027828"/>
    <w:rsid w:val="0003487B"/>
    <w:rsid w:val="0003546E"/>
    <w:rsid w:val="000432D0"/>
    <w:rsid w:val="0007273C"/>
    <w:rsid w:val="00081258"/>
    <w:rsid w:val="0009715B"/>
    <w:rsid w:val="000B08DA"/>
    <w:rsid w:val="000B3700"/>
    <w:rsid w:val="000F623A"/>
    <w:rsid w:val="00134608"/>
    <w:rsid w:val="00174E99"/>
    <w:rsid w:val="00184264"/>
    <w:rsid w:val="001A308A"/>
    <w:rsid w:val="001B3E09"/>
    <w:rsid w:val="001C35B3"/>
    <w:rsid w:val="001C4C9D"/>
    <w:rsid w:val="001E44B6"/>
    <w:rsid w:val="001E62B6"/>
    <w:rsid w:val="001F4E9C"/>
    <w:rsid w:val="001F79E7"/>
    <w:rsid w:val="00224EBA"/>
    <w:rsid w:val="00225792"/>
    <w:rsid w:val="0023045F"/>
    <w:rsid w:val="002506EF"/>
    <w:rsid w:val="002516E6"/>
    <w:rsid w:val="0026059A"/>
    <w:rsid w:val="00262287"/>
    <w:rsid w:val="002636AE"/>
    <w:rsid w:val="002773E6"/>
    <w:rsid w:val="002A4661"/>
    <w:rsid w:val="002B332A"/>
    <w:rsid w:val="002C2539"/>
    <w:rsid w:val="002F0491"/>
    <w:rsid w:val="002F0DE0"/>
    <w:rsid w:val="003041AE"/>
    <w:rsid w:val="00316A78"/>
    <w:rsid w:val="0033472C"/>
    <w:rsid w:val="00350D1F"/>
    <w:rsid w:val="00382B2C"/>
    <w:rsid w:val="00383751"/>
    <w:rsid w:val="00383F32"/>
    <w:rsid w:val="003C6006"/>
    <w:rsid w:val="003D40E3"/>
    <w:rsid w:val="003E3F46"/>
    <w:rsid w:val="00411A3D"/>
    <w:rsid w:val="0043315C"/>
    <w:rsid w:val="00435217"/>
    <w:rsid w:val="00480B41"/>
    <w:rsid w:val="00487F97"/>
    <w:rsid w:val="004B55CA"/>
    <w:rsid w:val="004D626E"/>
    <w:rsid w:val="004D6CA8"/>
    <w:rsid w:val="004E10AE"/>
    <w:rsid w:val="00520887"/>
    <w:rsid w:val="00533BE6"/>
    <w:rsid w:val="00544A0C"/>
    <w:rsid w:val="00550720"/>
    <w:rsid w:val="00551B57"/>
    <w:rsid w:val="00560F09"/>
    <w:rsid w:val="005618D8"/>
    <w:rsid w:val="00567848"/>
    <w:rsid w:val="00575D94"/>
    <w:rsid w:val="00594A25"/>
    <w:rsid w:val="005A7269"/>
    <w:rsid w:val="005B2BE0"/>
    <w:rsid w:val="005D5F5C"/>
    <w:rsid w:val="005F2EDB"/>
    <w:rsid w:val="0060522E"/>
    <w:rsid w:val="00623093"/>
    <w:rsid w:val="0069496F"/>
    <w:rsid w:val="006956F6"/>
    <w:rsid w:val="006A2018"/>
    <w:rsid w:val="006B64F3"/>
    <w:rsid w:val="006C5A06"/>
    <w:rsid w:val="006F38EE"/>
    <w:rsid w:val="006F5177"/>
    <w:rsid w:val="007023AA"/>
    <w:rsid w:val="00705AAB"/>
    <w:rsid w:val="00747504"/>
    <w:rsid w:val="0075368B"/>
    <w:rsid w:val="007623D4"/>
    <w:rsid w:val="00775A6A"/>
    <w:rsid w:val="00780881"/>
    <w:rsid w:val="0079297E"/>
    <w:rsid w:val="007C54B5"/>
    <w:rsid w:val="007C5F51"/>
    <w:rsid w:val="007C61FE"/>
    <w:rsid w:val="007C6284"/>
    <w:rsid w:val="007C63D2"/>
    <w:rsid w:val="00816295"/>
    <w:rsid w:val="00821926"/>
    <w:rsid w:val="00857443"/>
    <w:rsid w:val="00871EE8"/>
    <w:rsid w:val="00881C70"/>
    <w:rsid w:val="008A63EB"/>
    <w:rsid w:val="008B5F0E"/>
    <w:rsid w:val="008D3953"/>
    <w:rsid w:val="008F1B0A"/>
    <w:rsid w:val="009060C3"/>
    <w:rsid w:val="00954BF3"/>
    <w:rsid w:val="00974BC9"/>
    <w:rsid w:val="009A69E9"/>
    <w:rsid w:val="009B32FC"/>
    <w:rsid w:val="009C0A7A"/>
    <w:rsid w:val="009D2045"/>
    <w:rsid w:val="009E05CD"/>
    <w:rsid w:val="009E6DD8"/>
    <w:rsid w:val="009F6FB8"/>
    <w:rsid w:val="00A1192E"/>
    <w:rsid w:val="00A12500"/>
    <w:rsid w:val="00A142EA"/>
    <w:rsid w:val="00A1758A"/>
    <w:rsid w:val="00A17BAB"/>
    <w:rsid w:val="00A34719"/>
    <w:rsid w:val="00A373D6"/>
    <w:rsid w:val="00A4709E"/>
    <w:rsid w:val="00A71560"/>
    <w:rsid w:val="00A85DEB"/>
    <w:rsid w:val="00A90803"/>
    <w:rsid w:val="00A9571E"/>
    <w:rsid w:val="00AA5D07"/>
    <w:rsid w:val="00AB7E77"/>
    <w:rsid w:val="00B02F56"/>
    <w:rsid w:val="00B34C08"/>
    <w:rsid w:val="00B70F04"/>
    <w:rsid w:val="00B75216"/>
    <w:rsid w:val="00BB702B"/>
    <w:rsid w:val="00BC1D53"/>
    <w:rsid w:val="00BF2E2C"/>
    <w:rsid w:val="00C03D51"/>
    <w:rsid w:val="00C06FFF"/>
    <w:rsid w:val="00C3760A"/>
    <w:rsid w:val="00CA4806"/>
    <w:rsid w:val="00CD7A39"/>
    <w:rsid w:val="00CF62CA"/>
    <w:rsid w:val="00D90CC7"/>
    <w:rsid w:val="00DC0945"/>
    <w:rsid w:val="00DC2A16"/>
    <w:rsid w:val="00DE1BDB"/>
    <w:rsid w:val="00DF6771"/>
    <w:rsid w:val="00E21529"/>
    <w:rsid w:val="00E26302"/>
    <w:rsid w:val="00E31D92"/>
    <w:rsid w:val="00E32174"/>
    <w:rsid w:val="00E3529A"/>
    <w:rsid w:val="00E35D45"/>
    <w:rsid w:val="00E9433E"/>
    <w:rsid w:val="00EA02DF"/>
    <w:rsid w:val="00EF6470"/>
    <w:rsid w:val="00F025D0"/>
    <w:rsid w:val="00F1316C"/>
    <w:rsid w:val="00F1318B"/>
    <w:rsid w:val="00F25317"/>
    <w:rsid w:val="00F25AC4"/>
    <w:rsid w:val="00F316A4"/>
    <w:rsid w:val="00F45930"/>
    <w:rsid w:val="00F50853"/>
    <w:rsid w:val="00F578B0"/>
    <w:rsid w:val="00FA0E7D"/>
    <w:rsid w:val="00FA7D5B"/>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 w:type="paragraph" w:customStyle="1" w:styleId="15">
    <w:name w:val="普通(网站)1"/>
    <w:basedOn w:val="a"/>
    <w:qFormat/>
    <w:rsid w:val="0079297E"/>
    <w:pPr>
      <w:spacing w:before="100" w:beforeAutospacing="1" w:after="100" w:afterAutospacing="1"/>
      <w:jc w:val="left"/>
    </w:pPr>
    <w:rPr>
      <w:rFonts w:ascii="Calibri" w:hAnsi="Calibri"/>
      <w:kern w:val="0"/>
      <w:sz w:val="24"/>
    </w:rPr>
  </w:style>
  <w:style w:type="paragraph" w:styleId="21">
    <w:name w:val="Body Text Indent 2"/>
    <w:basedOn w:val="a"/>
    <w:link w:val="2Char0"/>
    <w:uiPriority w:val="99"/>
    <w:semiHidden/>
    <w:unhideWhenUsed/>
    <w:rsid w:val="00567848"/>
    <w:pPr>
      <w:spacing w:after="120" w:line="480" w:lineRule="auto"/>
      <w:ind w:leftChars="200" w:left="420"/>
    </w:pPr>
  </w:style>
  <w:style w:type="character" w:customStyle="1" w:styleId="2Char0">
    <w:name w:val="正文文本缩进 2 Char"/>
    <w:basedOn w:val="a1"/>
    <w:link w:val="21"/>
    <w:uiPriority w:val="99"/>
    <w:semiHidden/>
    <w:rsid w:val="00567848"/>
    <w:rPr>
      <w:kern w:val="2"/>
      <w:sz w:val="21"/>
      <w:szCs w:val="24"/>
    </w:rPr>
  </w:style>
  <w:style w:type="paragraph" w:customStyle="1" w:styleId="Default">
    <w:name w:val="Default"/>
    <w:qFormat/>
    <w:rsid w:val="00567848"/>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
    <w:qFormat/>
    <w:rsid w:val="00705AAB"/>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599920391">
      <w:bodyDiv w:val="1"/>
      <w:marLeft w:val="0"/>
      <w:marRight w:val="0"/>
      <w:marTop w:val="0"/>
      <w:marBottom w:val="0"/>
      <w:divBdr>
        <w:top w:val="none" w:sz="0" w:space="0" w:color="auto"/>
        <w:left w:val="none" w:sz="0" w:space="0" w:color="auto"/>
        <w:bottom w:val="none" w:sz="0" w:space="0" w:color="auto"/>
        <w:right w:val="none" w:sz="0" w:space="0" w:color="auto"/>
      </w:divBdr>
    </w:div>
    <w:div w:id="814371047">
      <w:bodyDiv w:val="1"/>
      <w:marLeft w:val="0"/>
      <w:marRight w:val="0"/>
      <w:marTop w:val="0"/>
      <w:marBottom w:val="0"/>
      <w:divBdr>
        <w:top w:val="none" w:sz="0" w:space="0" w:color="auto"/>
        <w:left w:val="none" w:sz="0" w:space="0" w:color="auto"/>
        <w:bottom w:val="none" w:sz="0" w:space="0" w:color="auto"/>
        <w:right w:val="none" w:sz="0" w:space="0" w:color="auto"/>
      </w:divBdr>
    </w:div>
    <w:div w:id="156560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51</Pages>
  <Words>4263</Words>
  <Characters>24302</Characters>
  <Application>Microsoft Office Word</Application>
  <DocSecurity>0</DocSecurity>
  <Lines>202</Lines>
  <Paragraphs>57</Paragraphs>
  <ScaleCrop>false</ScaleCrop>
  <Company>Microsoft</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61</cp:revision>
  <cp:lastPrinted>2018-08-08T10:53:00Z</cp:lastPrinted>
  <dcterms:created xsi:type="dcterms:W3CDTF">2018-08-07T07:50:00Z</dcterms:created>
  <dcterms:modified xsi:type="dcterms:W3CDTF">2019-01-22T03:38:00Z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