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C0" w:rsidRPr="00185918" w:rsidRDefault="006520C0" w:rsidP="006520C0"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185918">
        <w:rPr>
          <w:rFonts w:ascii="宋体" w:hAnsi="宋体" w:hint="eastAsia"/>
          <w:b/>
          <w:bCs/>
          <w:color w:val="000000"/>
          <w:sz w:val="36"/>
          <w:szCs w:val="36"/>
        </w:rPr>
        <w:t>4、商务部分</w:t>
      </w:r>
    </w:p>
    <w:p w:rsidR="006520C0" w:rsidRPr="00185918" w:rsidRDefault="006520C0" w:rsidP="006520C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185918">
        <w:rPr>
          <w:rFonts w:ascii="宋体" w:hAnsi="宋体" w:hint="eastAsia"/>
          <w:b/>
          <w:bCs/>
          <w:color w:val="000000"/>
          <w:sz w:val="36"/>
          <w:szCs w:val="36"/>
        </w:rPr>
        <w:t xml:space="preserve">4.1 </w:t>
      </w:r>
      <w:r w:rsidRPr="00185918"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520C0" w:rsidRPr="00185918" w:rsidRDefault="006520C0" w:rsidP="00185918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</w:rPr>
      </w:pPr>
      <w:r w:rsidRPr="00185918">
        <w:rPr>
          <w:rFonts w:asciiTheme="minorEastAsia" w:hAnsiTheme="minorEastAsia" w:hint="eastAsia"/>
          <w:color w:val="000000"/>
          <w:sz w:val="24"/>
        </w:rPr>
        <w:t>项目编号：XZZ-G2019001号</w:t>
      </w:r>
    </w:p>
    <w:p w:rsidR="006520C0" w:rsidRPr="00185918" w:rsidRDefault="006520C0" w:rsidP="006520C0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185918">
        <w:rPr>
          <w:rFonts w:asciiTheme="minorEastAsia" w:hAnsiTheme="minorEastAsia" w:hint="eastAsia"/>
          <w:color w:val="000000"/>
          <w:sz w:val="24"/>
        </w:rPr>
        <w:t>项目名称：</w:t>
      </w:r>
      <w:r w:rsidRPr="00185918">
        <w:rPr>
          <w:rFonts w:asciiTheme="minorEastAsia" w:hAnsiTheme="minorEastAsia" w:hint="eastAsia"/>
          <w:bCs/>
          <w:color w:val="000000"/>
          <w:sz w:val="24"/>
        </w:rPr>
        <w:t>襄城县农村中小学教师周转宿舍生活设施采购项目（二次）</w:t>
      </w:r>
    </w:p>
    <w:tbl>
      <w:tblPr>
        <w:tblW w:w="14492" w:type="dxa"/>
        <w:tblInd w:w="-318" w:type="dxa"/>
        <w:tblLayout w:type="fixed"/>
        <w:tblLook w:val="04A0"/>
      </w:tblPr>
      <w:tblGrid>
        <w:gridCol w:w="852"/>
        <w:gridCol w:w="1134"/>
        <w:gridCol w:w="1417"/>
        <w:gridCol w:w="5844"/>
        <w:gridCol w:w="851"/>
        <w:gridCol w:w="992"/>
        <w:gridCol w:w="992"/>
        <w:gridCol w:w="1385"/>
        <w:gridCol w:w="1025"/>
      </w:tblGrid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名</w:t>
            </w:r>
            <w:r w:rsidRPr="00185918"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</w:rPr>
              <w:t>技术规格及主要参数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单</w:t>
            </w:r>
            <w:r w:rsidRPr="00185918"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数</w:t>
            </w:r>
            <w:r w:rsidRPr="00185918"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  <w:p w:rsidR="006520C0" w:rsidRPr="00185918" w:rsidRDefault="006520C0" w:rsidP="00185918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20C0" w:rsidRPr="00185918" w:rsidRDefault="006520C0" w:rsidP="00185918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实木单人床（含床垫）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="宋体"/>
                <w:b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1.1</w:t>
            </w:r>
            <w:r w:rsidRPr="00185918">
              <w:rPr>
                <w:rFonts w:ascii="宋体" w:hAnsi="宋体" w:hint="eastAsia"/>
                <w:sz w:val="24"/>
              </w:rPr>
              <w:t>实木床：海棠色，原木色。长</w:t>
            </w:r>
            <w:r w:rsidRPr="00185918">
              <w:rPr>
                <w:rFonts w:ascii="宋体" w:hAnsi="宋体"/>
                <w:sz w:val="24"/>
              </w:rPr>
              <w:t>200cm</w:t>
            </w:r>
            <w:r w:rsidRPr="00185918">
              <w:rPr>
                <w:rFonts w:ascii="宋体" w:hAnsi="宋体" w:hint="eastAsia"/>
                <w:sz w:val="24"/>
              </w:rPr>
              <w:t>、宽</w:t>
            </w:r>
            <w:r w:rsidRPr="00185918">
              <w:rPr>
                <w:rFonts w:ascii="宋体" w:hAnsi="宋体"/>
                <w:sz w:val="24"/>
              </w:rPr>
              <w:t>120cm</w:t>
            </w:r>
            <w:r w:rsidRPr="00185918">
              <w:rPr>
                <w:rFonts w:ascii="宋体" w:hAnsi="宋体" w:hint="eastAsia"/>
                <w:sz w:val="24"/>
              </w:rPr>
              <w:t>、床头高</w:t>
            </w:r>
            <w:r w:rsidRPr="00185918">
              <w:rPr>
                <w:rFonts w:ascii="宋体" w:hAnsi="宋体"/>
                <w:sz w:val="24"/>
              </w:rPr>
              <w:t>100cm</w:t>
            </w:r>
            <w:r w:rsidRPr="00185918">
              <w:rPr>
                <w:rFonts w:ascii="宋体" w:hAnsi="宋体" w:hint="eastAsia"/>
                <w:sz w:val="24"/>
              </w:rPr>
              <w:t>。内部结构：</w:t>
            </w:r>
            <w:r w:rsidRPr="00185918">
              <w:rPr>
                <w:rFonts w:ascii="宋体" w:hAnsi="宋体" w:hint="eastAsia"/>
                <w:b/>
                <w:sz w:val="24"/>
              </w:rPr>
              <w:t>松木</w:t>
            </w:r>
            <w:r w:rsidRPr="00185918">
              <w:rPr>
                <w:rFonts w:ascii="宋体" w:hAnsi="宋体" w:hint="eastAsia"/>
                <w:sz w:val="24"/>
              </w:rPr>
              <w:t>排骨架</w:t>
            </w:r>
            <w:r w:rsidRPr="00185918">
              <w:rPr>
                <w:rFonts w:ascii="宋体" w:hAnsi="宋体"/>
                <w:sz w:val="24"/>
              </w:rPr>
              <w:t xml:space="preserve"> 6cm*6cm</w:t>
            </w:r>
            <w:r w:rsidRPr="00185918">
              <w:rPr>
                <w:rFonts w:ascii="宋体" w:hAnsi="宋体" w:hint="eastAsia"/>
                <w:sz w:val="24"/>
              </w:rPr>
              <w:t>加粗大床腿，</w:t>
            </w:r>
            <w:r w:rsidRPr="00185918">
              <w:rPr>
                <w:rFonts w:ascii="宋体" w:hAnsi="宋体"/>
                <w:sz w:val="24"/>
              </w:rPr>
              <w:t>5</w:t>
            </w:r>
            <w:r w:rsidRPr="00185918">
              <w:rPr>
                <w:rFonts w:ascii="宋体" w:hAnsi="宋体" w:hint="eastAsia"/>
                <w:sz w:val="24"/>
              </w:rPr>
              <w:t>根</w:t>
            </w:r>
            <w:r w:rsidRPr="00185918">
              <w:rPr>
                <w:rFonts w:ascii="宋体" w:hAnsi="宋体" w:hint="eastAsia"/>
                <w:b/>
                <w:sz w:val="24"/>
              </w:rPr>
              <w:t>松木</w:t>
            </w:r>
            <w:r w:rsidRPr="00185918">
              <w:rPr>
                <w:rFonts w:ascii="宋体" w:hAnsi="宋体" w:hint="eastAsia"/>
                <w:sz w:val="24"/>
              </w:rPr>
              <w:t>加粗龙骨（</w:t>
            </w:r>
            <w:r w:rsidRPr="00185918">
              <w:rPr>
                <w:rFonts w:ascii="宋体" w:hAnsi="宋体"/>
                <w:sz w:val="24"/>
              </w:rPr>
              <w:t>3cm*6cm</w:t>
            </w:r>
            <w:r w:rsidRPr="00185918">
              <w:rPr>
                <w:rFonts w:ascii="宋体" w:hAnsi="宋体" w:hint="eastAsia"/>
                <w:sz w:val="24"/>
              </w:rPr>
              <w:t>），实木铺板厚</w:t>
            </w:r>
            <w:r w:rsidRPr="00185918">
              <w:rPr>
                <w:rFonts w:ascii="宋体" w:hAnsi="宋体" w:hint="eastAsia"/>
                <w:b/>
                <w:sz w:val="24"/>
              </w:rPr>
              <w:t>2.0</w:t>
            </w:r>
            <w:r w:rsidRPr="00185918">
              <w:rPr>
                <w:rFonts w:ascii="宋体" w:hAnsi="宋体"/>
                <w:b/>
                <w:sz w:val="24"/>
              </w:rPr>
              <w:t>cm</w:t>
            </w:r>
            <w:r w:rsidRPr="00185918">
              <w:rPr>
                <w:rFonts w:ascii="宋体" w:hAnsi="宋体" w:hint="eastAsia"/>
                <w:sz w:val="24"/>
              </w:rPr>
              <w:t>。床骨架为防腐硬实木。</w:t>
            </w:r>
            <w:r w:rsidRPr="00185918">
              <w:rPr>
                <w:rFonts w:ascii="宋体" w:hAnsi="宋体" w:hint="eastAsia"/>
                <w:b/>
                <w:sz w:val="24"/>
              </w:rPr>
              <w:t>不开裂、不变形，两层漆清漆罩面无毒、无异味。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1.2</w:t>
            </w:r>
            <w:r w:rsidRPr="00185918">
              <w:rPr>
                <w:rFonts w:ascii="宋体" w:hAnsi="宋体" w:hint="eastAsia"/>
                <w:sz w:val="24"/>
              </w:rPr>
              <w:t>床垫：材质为环保高弹棕垫，规格：长</w:t>
            </w:r>
            <w:r w:rsidRPr="00185918">
              <w:rPr>
                <w:rFonts w:ascii="宋体" w:hAnsi="宋体"/>
                <w:sz w:val="24"/>
              </w:rPr>
              <w:t>200cm</w:t>
            </w:r>
            <w:r w:rsidRPr="00185918">
              <w:rPr>
                <w:rFonts w:ascii="宋体" w:hAnsi="宋体" w:hint="eastAsia"/>
                <w:sz w:val="24"/>
              </w:rPr>
              <w:t>、宽</w:t>
            </w:r>
            <w:r w:rsidRPr="00185918">
              <w:rPr>
                <w:rFonts w:ascii="宋体" w:hAnsi="宋体"/>
                <w:sz w:val="24"/>
              </w:rPr>
              <w:t>120cm</w:t>
            </w:r>
            <w:r w:rsidRPr="00185918">
              <w:rPr>
                <w:rFonts w:ascii="宋体" w:hAnsi="宋体" w:hint="eastAsia"/>
                <w:sz w:val="24"/>
              </w:rPr>
              <w:t>、厚</w:t>
            </w:r>
            <w:r w:rsidRPr="00185918">
              <w:rPr>
                <w:rFonts w:ascii="宋体" w:hAnsi="宋体"/>
                <w:sz w:val="24"/>
              </w:rPr>
              <w:t>5cm</w:t>
            </w:r>
            <w:r w:rsidRPr="00185918">
              <w:rPr>
                <w:rFonts w:ascii="宋体" w:hAnsi="宋体" w:hint="eastAsia"/>
                <w:sz w:val="24"/>
              </w:rPr>
              <w:t>；有</w:t>
            </w:r>
            <w:r w:rsidRPr="00185918">
              <w:rPr>
                <w:rFonts w:ascii="宋体" w:hAnsi="宋体" w:hint="eastAsia"/>
                <w:b/>
                <w:sz w:val="24"/>
              </w:rPr>
              <w:t>加海绵</w:t>
            </w:r>
            <w:r w:rsidRPr="00185918">
              <w:rPr>
                <w:rFonts w:ascii="宋体" w:hAnsi="宋体" w:hint="eastAsia"/>
                <w:sz w:val="24"/>
              </w:rPr>
              <w:t>的外套包装（</w:t>
            </w:r>
            <w:r w:rsidRPr="00185918">
              <w:rPr>
                <w:rFonts w:ascii="宋体" w:hAnsi="宋体" w:hint="eastAsia"/>
                <w:b/>
                <w:sz w:val="24"/>
              </w:rPr>
              <w:t>舒服</w:t>
            </w:r>
            <w:r w:rsidRPr="00185918">
              <w:rPr>
                <w:rFonts w:ascii="宋体" w:hAnsi="宋体" w:hint="eastAsia"/>
                <w:sz w:val="24"/>
              </w:rPr>
              <w:t>结实耐用）。</w:t>
            </w:r>
          </w:p>
          <w:p w:rsidR="006520C0" w:rsidRPr="00185918" w:rsidRDefault="006520C0" w:rsidP="005E1FF0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（用料环保，床体坚固结实，床面平整，床垫舒适耐压。材料、工艺、漆膜理化性能、力学性能、安全卫生要求都必须符合相关国家标准。放置平稳安全。）</w:t>
            </w:r>
          </w:p>
          <w:p w:rsidR="006520C0" w:rsidRPr="00185918" w:rsidRDefault="006520C0" w:rsidP="005E1FF0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厂家：联发家具厂</w:t>
            </w:r>
          </w:p>
          <w:p w:rsidR="006520C0" w:rsidRPr="00185918" w:rsidRDefault="006520C0" w:rsidP="00185918">
            <w:pPr>
              <w:pStyle w:val="a0"/>
              <w:ind w:firstLineChars="11" w:firstLine="26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品牌：联发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780元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319800元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衣柜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2.1</w:t>
            </w:r>
            <w:r w:rsidRPr="00185918">
              <w:rPr>
                <w:rFonts w:ascii="宋体" w:hAnsi="宋体" w:hint="eastAsia"/>
                <w:sz w:val="24"/>
              </w:rPr>
              <w:t>样式：三开门。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2.2</w:t>
            </w:r>
            <w:r w:rsidRPr="00185918">
              <w:rPr>
                <w:rFonts w:ascii="宋体" w:hAnsi="宋体" w:hint="eastAsia"/>
                <w:sz w:val="24"/>
              </w:rPr>
              <w:t>规格：长≥</w:t>
            </w:r>
            <w:r w:rsidRPr="00185918">
              <w:rPr>
                <w:rFonts w:ascii="宋体" w:hAnsi="宋体"/>
                <w:sz w:val="24"/>
              </w:rPr>
              <w:t>120cm</w:t>
            </w:r>
            <w:r w:rsidRPr="00185918">
              <w:rPr>
                <w:rFonts w:ascii="宋体" w:hAnsi="宋体" w:hint="eastAsia"/>
                <w:sz w:val="24"/>
              </w:rPr>
              <w:t>、·宽≥</w:t>
            </w:r>
            <w:r w:rsidRPr="00185918">
              <w:rPr>
                <w:rFonts w:ascii="宋体" w:hAnsi="宋体" w:hint="eastAsia"/>
                <w:b/>
                <w:sz w:val="24"/>
              </w:rPr>
              <w:t>56</w:t>
            </w:r>
            <w:r w:rsidRPr="00185918">
              <w:rPr>
                <w:rFonts w:ascii="宋体" w:hAnsi="宋体"/>
                <w:b/>
                <w:sz w:val="24"/>
              </w:rPr>
              <w:t>cm</w:t>
            </w:r>
            <w:r w:rsidRPr="00185918">
              <w:rPr>
                <w:rFonts w:ascii="宋体" w:hAnsi="宋体" w:hint="eastAsia"/>
                <w:sz w:val="24"/>
              </w:rPr>
              <w:t>米、高≥</w:t>
            </w:r>
            <w:r w:rsidRPr="00185918">
              <w:rPr>
                <w:rFonts w:ascii="宋体" w:hAnsi="宋体"/>
                <w:sz w:val="24"/>
              </w:rPr>
              <w:t>200cm</w:t>
            </w:r>
            <w:r w:rsidRPr="00185918">
              <w:rPr>
                <w:rFonts w:ascii="宋体" w:hAnsi="宋体" w:hint="eastAsia"/>
                <w:sz w:val="24"/>
              </w:rPr>
              <w:t>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2.3</w:t>
            </w:r>
            <w:r w:rsidRPr="00185918">
              <w:rPr>
                <w:rFonts w:ascii="宋体" w:hAnsi="宋体" w:hint="eastAsia"/>
                <w:sz w:val="24"/>
              </w:rPr>
              <w:t>材质：厚≥</w:t>
            </w:r>
            <w:r w:rsidRPr="00185918">
              <w:rPr>
                <w:rFonts w:ascii="宋体" w:hAnsi="宋体" w:hint="eastAsia"/>
                <w:b/>
                <w:sz w:val="24"/>
              </w:rPr>
              <w:t>2.0</w:t>
            </w:r>
            <w:r w:rsidRPr="00185918">
              <w:rPr>
                <w:rFonts w:ascii="宋体" w:hAnsi="宋体"/>
                <w:b/>
                <w:sz w:val="24"/>
              </w:rPr>
              <w:t>cm</w:t>
            </w:r>
            <w:r w:rsidRPr="00185918">
              <w:rPr>
                <w:rFonts w:ascii="宋体" w:hAnsi="宋体" w:hint="eastAsia"/>
                <w:sz w:val="24"/>
              </w:rPr>
              <w:t>高密度板。</w:t>
            </w:r>
          </w:p>
          <w:p w:rsidR="006520C0" w:rsidRPr="00185918" w:rsidRDefault="006520C0" w:rsidP="005E1FF0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（柜内可挂衣服，也可叠放衣服和叠装棉衣（被）等。用料环保，坚固结实；材料、工艺、漆膜理化性能、力学性能、安全卫生要求都必须符合相关国家标准。放置平稳安全。）</w:t>
            </w:r>
          </w:p>
          <w:p w:rsidR="006520C0" w:rsidRPr="00185918" w:rsidRDefault="006520C0" w:rsidP="005E1FF0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厂家：联发家具厂</w:t>
            </w:r>
          </w:p>
          <w:p w:rsidR="006520C0" w:rsidRPr="00185918" w:rsidRDefault="006520C0" w:rsidP="00185918">
            <w:pPr>
              <w:pStyle w:val="a0"/>
              <w:ind w:firstLineChars="11" w:firstLine="26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品牌：联发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790元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323900元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办公桌椅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3.1</w:t>
            </w:r>
            <w:r w:rsidRPr="00185918">
              <w:rPr>
                <w:rFonts w:ascii="宋体" w:hAnsi="宋体" w:hint="eastAsia"/>
                <w:sz w:val="24"/>
              </w:rPr>
              <w:t>办公桌：规格</w:t>
            </w:r>
            <w:r w:rsidRPr="00185918">
              <w:rPr>
                <w:rFonts w:ascii="宋体" w:hint="eastAsia"/>
                <w:sz w:val="24"/>
              </w:rPr>
              <w:t>≥</w:t>
            </w:r>
            <w:r w:rsidRPr="00185918">
              <w:rPr>
                <w:rFonts w:ascii="宋体" w:hAnsi="宋体"/>
                <w:sz w:val="24"/>
              </w:rPr>
              <w:t>140cm*60cm*76cm</w:t>
            </w:r>
            <w:r w:rsidRPr="00185918">
              <w:rPr>
                <w:rFonts w:ascii="宋体" w:hAnsi="宋体" w:hint="eastAsia"/>
                <w:sz w:val="24"/>
              </w:rPr>
              <w:t>。技术参数</w:t>
            </w:r>
            <w:r w:rsidRPr="00185918">
              <w:rPr>
                <w:rFonts w:ascii="宋体" w:hAnsi="宋体"/>
                <w:sz w:val="24"/>
              </w:rPr>
              <w:t>:</w:t>
            </w:r>
            <w:r w:rsidRPr="00185918">
              <w:rPr>
                <w:rFonts w:ascii="宋体" w:hAnsi="宋体" w:hint="eastAsia"/>
                <w:sz w:val="24"/>
              </w:rPr>
              <w:t>表面采用优质环保密度板，仿木皮，</w:t>
            </w:r>
            <w:r w:rsidRPr="00185918">
              <w:rPr>
                <w:rFonts w:ascii="宋体" w:hAnsi="宋体" w:hint="eastAsia"/>
                <w:b/>
                <w:sz w:val="24"/>
              </w:rPr>
              <w:t>木皮厚度0.6mm、四个抽屉一柜子（多一个抽屉）、方便居家、分类储物</w:t>
            </w:r>
            <w:r w:rsidRPr="00185918">
              <w:rPr>
                <w:rFonts w:ascii="宋体" w:hAnsi="宋体" w:hint="eastAsia"/>
                <w:sz w:val="24"/>
              </w:rPr>
              <w:t>。板材优于国家</w:t>
            </w:r>
            <w:r w:rsidRPr="00185918">
              <w:rPr>
                <w:rFonts w:ascii="宋体" w:hAnsi="宋体"/>
                <w:sz w:val="24"/>
              </w:rPr>
              <w:t>E1</w:t>
            </w:r>
            <w:r w:rsidRPr="00185918">
              <w:rPr>
                <w:rFonts w:ascii="宋体" w:hAnsi="宋体" w:hint="eastAsia"/>
                <w:sz w:val="24"/>
              </w:rPr>
              <w:t>级环保标准的绿色优质纤维板，绿色环保产品甲醛释放量≤</w:t>
            </w:r>
            <w:r w:rsidRPr="00185918">
              <w:rPr>
                <w:rFonts w:ascii="宋体" w:hAnsi="宋体"/>
                <w:sz w:val="24"/>
              </w:rPr>
              <w:t>9mg/100g</w:t>
            </w:r>
            <w:r w:rsidRPr="00185918">
              <w:rPr>
                <w:rFonts w:ascii="宋体" w:hAnsi="宋体" w:hint="eastAsia"/>
                <w:sz w:val="24"/>
              </w:rPr>
              <w:t>。滑道采用优质静音滑道，所用五金质量需达到国家相关标准，甲醛释放标准必需达标，要求达到国家新检测标准</w:t>
            </w:r>
            <w:r w:rsidRPr="00185918">
              <w:rPr>
                <w:rFonts w:ascii="宋体" w:hAnsi="宋体"/>
                <w:sz w:val="24"/>
              </w:rPr>
              <w:t>E1</w:t>
            </w:r>
            <w:r w:rsidRPr="00185918">
              <w:rPr>
                <w:rFonts w:ascii="宋体" w:hAnsi="宋体" w:hint="eastAsia"/>
                <w:sz w:val="24"/>
              </w:rPr>
              <w:t>级。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3.2</w:t>
            </w:r>
            <w:r w:rsidRPr="00185918">
              <w:rPr>
                <w:rFonts w:ascii="宋体" w:hAnsi="宋体" w:hint="eastAsia"/>
                <w:sz w:val="24"/>
              </w:rPr>
              <w:t>椅子：座面≥</w:t>
            </w:r>
            <w:r w:rsidRPr="00185918">
              <w:rPr>
                <w:rFonts w:ascii="宋体" w:hAnsi="宋体"/>
                <w:sz w:val="24"/>
              </w:rPr>
              <w:t>40cm*40cm</w:t>
            </w:r>
            <w:r w:rsidRPr="00185918">
              <w:rPr>
                <w:rFonts w:ascii="宋体" w:hAnsi="宋体" w:hint="eastAsia"/>
                <w:sz w:val="24"/>
              </w:rPr>
              <w:t>，座面高≥</w:t>
            </w:r>
            <w:r w:rsidRPr="00185918">
              <w:rPr>
                <w:rFonts w:ascii="宋体" w:hAnsi="宋体"/>
                <w:sz w:val="24"/>
              </w:rPr>
              <w:t>45cm</w:t>
            </w:r>
            <w:r w:rsidRPr="00185918">
              <w:rPr>
                <w:rFonts w:ascii="宋体" w:hAnsi="宋体" w:hint="eastAsia"/>
                <w:sz w:val="24"/>
              </w:rPr>
              <w:t>，背高≥</w:t>
            </w:r>
            <w:r w:rsidRPr="00185918">
              <w:rPr>
                <w:rFonts w:ascii="宋体" w:hAnsi="宋体"/>
                <w:sz w:val="24"/>
              </w:rPr>
              <w:t>90cm</w:t>
            </w:r>
            <w:r w:rsidRPr="00185918">
              <w:rPr>
                <w:rFonts w:ascii="宋体" w:hAnsi="宋体" w:hint="eastAsia"/>
                <w:sz w:val="24"/>
              </w:rPr>
              <w:t>。</w:t>
            </w:r>
            <w:r w:rsidRPr="00185918">
              <w:rPr>
                <w:rFonts w:ascii="宋体" w:hAnsi="宋体" w:hint="eastAsia"/>
                <w:b/>
                <w:sz w:val="24"/>
              </w:rPr>
              <w:t>海绵采用高回弹一次成型PU泡棉</w:t>
            </w:r>
            <w:r w:rsidRPr="00185918">
              <w:rPr>
                <w:rFonts w:ascii="宋体" w:hAnsi="宋体" w:hint="eastAsia"/>
                <w:sz w:val="24"/>
              </w:rPr>
              <w:t>。材质</w:t>
            </w:r>
            <w:r w:rsidRPr="00185918">
              <w:rPr>
                <w:rFonts w:ascii="宋体" w:hAnsi="宋体"/>
                <w:sz w:val="24"/>
              </w:rPr>
              <w:t>:</w:t>
            </w:r>
            <w:r w:rsidRPr="00185918">
              <w:rPr>
                <w:rFonts w:ascii="宋体" w:hAnsi="宋体" w:hint="eastAsia"/>
                <w:sz w:val="24"/>
              </w:rPr>
              <w:t>采用优质实木可拆装办公椅子，内部采用优质环保高密度重制海绵。</w:t>
            </w:r>
          </w:p>
          <w:p w:rsidR="006520C0" w:rsidRPr="00185918" w:rsidRDefault="006520C0" w:rsidP="005E1FF0">
            <w:pPr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（绿色环保，坚固耐用。材料、工艺、漆膜理化性能、力学性能、安全卫生要求都必须符合相关国家标准。不变形、不开裂。放置平稳安全。）</w:t>
            </w:r>
          </w:p>
          <w:p w:rsidR="006520C0" w:rsidRPr="00185918" w:rsidRDefault="006520C0" w:rsidP="00185918">
            <w:pPr>
              <w:pStyle w:val="a0"/>
              <w:ind w:firstLineChars="11" w:firstLine="26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厂家：金鹰办公家具有限公司</w:t>
            </w:r>
          </w:p>
          <w:p w:rsidR="006520C0" w:rsidRPr="00185918" w:rsidRDefault="006520C0" w:rsidP="00185918">
            <w:pPr>
              <w:pStyle w:val="a0"/>
              <w:ind w:firstLineChars="11" w:firstLine="26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品牌：金鹰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580元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237800元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钢制镀铬沙发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2</w:t>
            </w:r>
            <w:r w:rsidRPr="00185918">
              <w:rPr>
                <w:rFonts w:ascii="宋体" w:hAnsi="宋体" w:hint="eastAsia"/>
                <w:sz w:val="24"/>
              </w:rPr>
              <w:t>个镀铬钢制单人沙发</w:t>
            </w:r>
            <w:r w:rsidRPr="00185918">
              <w:rPr>
                <w:rFonts w:ascii="宋体" w:hAnsi="宋体"/>
                <w:sz w:val="24"/>
              </w:rPr>
              <w:t>+1</w:t>
            </w:r>
            <w:r w:rsidRPr="00185918">
              <w:rPr>
                <w:rFonts w:ascii="宋体" w:hAnsi="宋体" w:hint="eastAsia"/>
                <w:sz w:val="24"/>
              </w:rPr>
              <w:t>个小茶几。沙发宽：</w:t>
            </w:r>
            <w:r w:rsidRPr="00185918">
              <w:rPr>
                <w:rFonts w:ascii="宋体" w:hAnsi="宋体"/>
                <w:sz w:val="24"/>
              </w:rPr>
              <w:t>70cm</w:t>
            </w:r>
            <w:r w:rsidRPr="00185918">
              <w:rPr>
                <w:rFonts w:ascii="宋体" w:hAnsi="宋体" w:hint="eastAsia"/>
                <w:sz w:val="24"/>
              </w:rPr>
              <w:t>，前后长</w:t>
            </w:r>
            <w:r w:rsidRPr="00185918">
              <w:rPr>
                <w:rFonts w:ascii="宋体" w:hAnsi="宋体"/>
                <w:sz w:val="24"/>
              </w:rPr>
              <w:t>68cm</w:t>
            </w:r>
            <w:r w:rsidRPr="00185918">
              <w:rPr>
                <w:rFonts w:ascii="宋体" w:hAnsi="宋体" w:hint="eastAsia"/>
                <w:sz w:val="24"/>
              </w:rPr>
              <w:t>，总高</w:t>
            </w:r>
            <w:r w:rsidRPr="00185918">
              <w:rPr>
                <w:rFonts w:ascii="宋体" w:hAnsi="宋体"/>
                <w:sz w:val="24"/>
              </w:rPr>
              <w:t>87cm</w:t>
            </w:r>
            <w:r w:rsidRPr="00185918">
              <w:rPr>
                <w:rFonts w:ascii="宋体" w:hAnsi="宋体" w:hint="eastAsia"/>
                <w:sz w:val="24"/>
              </w:rPr>
              <w:t>钢质架构，</w:t>
            </w:r>
            <w:r w:rsidRPr="00185918">
              <w:rPr>
                <w:rFonts w:ascii="宋体" w:hAnsi="宋体" w:hint="eastAsia"/>
                <w:b/>
                <w:sz w:val="24"/>
              </w:rPr>
              <w:t>采用进口优质一级环保皮</w:t>
            </w:r>
            <w:r w:rsidRPr="00185918">
              <w:rPr>
                <w:rFonts w:ascii="宋体" w:hAnsi="宋体" w:hint="eastAsia"/>
                <w:sz w:val="24"/>
              </w:rPr>
              <w:t>，</w:t>
            </w:r>
            <w:r w:rsidRPr="00185918">
              <w:rPr>
                <w:rFonts w:ascii="宋体" w:hAnsi="宋体" w:hint="eastAsia"/>
                <w:b/>
                <w:sz w:val="24"/>
              </w:rPr>
              <w:t>海绵采用高回弹一次成型PU泡棉。</w:t>
            </w:r>
            <w:r w:rsidRPr="00185918">
              <w:rPr>
                <w:rFonts w:ascii="宋体" w:hAnsi="宋体" w:hint="eastAsia"/>
                <w:sz w:val="24"/>
              </w:rPr>
              <w:t>木制扶手，西皮海绵垫、厚</w:t>
            </w:r>
            <w:r w:rsidRPr="00185918">
              <w:rPr>
                <w:rFonts w:ascii="宋体" w:hAnsi="宋体"/>
                <w:sz w:val="24"/>
              </w:rPr>
              <w:t>30mm;</w:t>
            </w:r>
            <w:r w:rsidRPr="00185918">
              <w:rPr>
                <w:rFonts w:ascii="宋体" w:hAnsi="宋体" w:hint="eastAsia"/>
                <w:sz w:val="24"/>
              </w:rPr>
              <w:t>座间茶几一个：实木茶几，两层，高</w:t>
            </w:r>
            <w:r w:rsidRPr="00185918">
              <w:rPr>
                <w:rFonts w:ascii="宋体" w:hAnsi="宋体"/>
                <w:sz w:val="24"/>
              </w:rPr>
              <w:t>40cm</w:t>
            </w:r>
            <w:r w:rsidRPr="00185918">
              <w:rPr>
                <w:rFonts w:ascii="宋体" w:hAnsi="宋体" w:hint="eastAsia"/>
                <w:sz w:val="24"/>
              </w:rPr>
              <w:t>，长</w:t>
            </w:r>
            <w:r w:rsidRPr="00185918">
              <w:rPr>
                <w:rFonts w:ascii="宋体" w:hAnsi="宋体"/>
                <w:sz w:val="24"/>
              </w:rPr>
              <w:t>60cm</w:t>
            </w:r>
            <w:r w:rsidRPr="00185918">
              <w:rPr>
                <w:rFonts w:ascii="宋体" w:hAnsi="宋体" w:hint="eastAsia"/>
                <w:sz w:val="24"/>
              </w:rPr>
              <w:t>，宽</w:t>
            </w:r>
            <w:r w:rsidRPr="00185918">
              <w:rPr>
                <w:rFonts w:ascii="宋体" w:hAnsi="宋体"/>
                <w:sz w:val="24"/>
              </w:rPr>
              <w:t>40cm</w:t>
            </w:r>
            <w:r w:rsidRPr="00185918">
              <w:rPr>
                <w:rFonts w:ascii="宋体" w:hAnsi="宋体" w:hint="eastAsia"/>
                <w:sz w:val="24"/>
              </w:rPr>
              <w:t>。</w:t>
            </w:r>
          </w:p>
          <w:p w:rsidR="006520C0" w:rsidRPr="00185918" w:rsidRDefault="006520C0" w:rsidP="005E1FF0">
            <w:pPr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（绿色环保，坚固耐用。材料、工艺、漆膜理化性能、力学性能、安全卫生要求都必须符合相关国家标准。不变形、不开裂。放置平稳安全。）</w:t>
            </w:r>
          </w:p>
          <w:p w:rsidR="006520C0" w:rsidRPr="00185918" w:rsidRDefault="006520C0" w:rsidP="00185918">
            <w:pPr>
              <w:pStyle w:val="a0"/>
              <w:ind w:firstLineChars="11" w:firstLine="26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厂家：舒和办公家具有限公司</w:t>
            </w:r>
          </w:p>
          <w:p w:rsidR="006520C0" w:rsidRPr="00185918" w:rsidRDefault="006520C0" w:rsidP="00185918">
            <w:pPr>
              <w:pStyle w:val="a0"/>
              <w:ind w:firstLineChars="11" w:firstLine="26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品牌：舒和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560元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229600元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抽油烟机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款式类型：侧吸式。功率：≥</w:t>
            </w:r>
            <w:r w:rsidRPr="00185918">
              <w:rPr>
                <w:rFonts w:ascii="宋体" w:hAnsi="宋体"/>
                <w:sz w:val="24"/>
              </w:rPr>
              <w:t>300W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节能等级：一级。面板材质：防爆玻璃冷凝面板。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控制方式：开关及操作键灵敏度高，操作方便，安全可靠。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lastRenderedPageBreak/>
              <w:t>噪音：≤</w:t>
            </w:r>
            <w:r w:rsidRPr="00185918">
              <w:rPr>
                <w:rFonts w:ascii="宋体" w:hAnsi="宋体" w:hint="eastAsia"/>
                <w:b/>
                <w:sz w:val="24"/>
              </w:rPr>
              <w:t>55</w:t>
            </w:r>
            <w:r w:rsidRPr="00185918">
              <w:rPr>
                <w:rFonts w:ascii="宋体" w:hAnsi="宋体"/>
                <w:sz w:val="24"/>
              </w:rPr>
              <w:t>dB(A)LED</w:t>
            </w:r>
            <w:r w:rsidRPr="00185918">
              <w:rPr>
                <w:rFonts w:ascii="宋体" w:hAnsi="宋体" w:hint="eastAsia"/>
                <w:sz w:val="24"/>
              </w:rPr>
              <w:t>节能冷光照明灯。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排风量：≥</w:t>
            </w:r>
            <w:r w:rsidRPr="00185918">
              <w:rPr>
                <w:rFonts w:ascii="宋体" w:hAnsi="宋体"/>
                <w:b/>
                <w:sz w:val="28"/>
              </w:rPr>
              <w:t>1</w:t>
            </w:r>
            <w:r w:rsidRPr="00185918">
              <w:rPr>
                <w:rFonts w:ascii="宋体" w:hAnsi="宋体" w:hint="eastAsia"/>
                <w:b/>
                <w:sz w:val="28"/>
              </w:rPr>
              <w:t>8</w:t>
            </w:r>
            <w:r w:rsidRPr="00185918">
              <w:rPr>
                <w:rFonts w:ascii="宋体" w:hAnsi="宋体" w:hint="eastAsia"/>
                <w:sz w:val="24"/>
              </w:rPr>
              <w:t>立方米</w:t>
            </w:r>
            <w:r w:rsidRPr="00185918">
              <w:rPr>
                <w:rFonts w:ascii="宋体" w:hAnsi="宋体"/>
                <w:sz w:val="24"/>
              </w:rPr>
              <w:t>/min</w:t>
            </w:r>
            <w:r w:rsidRPr="00185918">
              <w:rPr>
                <w:rFonts w:ascii="宋体" w:hAnsi="宋体" w:hint="eastAsia"/>
                <w:sz w:val="24"/>
              </w:rPr>
              <w:t>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全封闭双电机、</w:t>
            </w:r>
            <w:r w:rsidRPr="00185918">
              <w:rPr>
                <w:rFonts w:ascii="宋体" w:hAnsi="宋体" w:hint="eastAsia"/>
                <w:b/>
                <w:sz w:val="24"/>
              </w:rPr>
              <w:t>全自动热清洗</w:t>
            </w:r>
            <w:r w:rsidRPr="00185918">
              <w:rPr>
                <w:rFonts w:ascii="宋体" w:hAnsi="宋体" w:hint="eastAsia"/>
                <w:sz w:val="24"/>
              </w:rPr>
              <w:t>钢化玻璃面板。表面及内部不沾油，不漏油，不滴油，易擦洗，不易划伤。免拆洗，大吸力，超静音，低耗能。触摸式开关。封闭式电路及电源盒，保障使用和人身安全。</w:t>
            </w:r>
          </w:p>
          <w:p w:rsidR="006520C0" w:rsidRPr="00185918" w:rsidRDefault="006520C0" w:rsidP="005E1FF0">
            <w:pPr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（全国联保，享受三包服务；</w:t>
            </w:r>
            <w:r w:rsidRPr="00185918">
              <w:rPr>
                <w:rFonts w:ascii="宋体" w:hAnsi="宋体" w:hint="eastAsia"/>
                <w:b/>
                <w:sz w:val="24"/>
              </w:rPr>
              <w:t>质保期3年半（整机3年半，主件4年半）；</w:t>
            </w:r>
            <w:r w:rsidRPr="00185918">
              <w:rPr>
                <w:rFonts w:ascii="宋体" w:hAnsi="宋体" w:hint="eastAsia"/>
                <w:sz w:val="24"/>
              </w:rPr>
              <w:t>电机终身保修。全程跟踪服务，提供专业的安装服务，免费送货上门，免安装人工费和安装材料费。每年给用户提供一次专业化的免费安检保养，保修期内实行免费保修，保修期外终生维修，且不降低服务标准，不乱抬价和加价收费。）</w:t>
            </w:r>
          </w:p>
          <w:p w:rsidR="006520C0" w:rsidRPr="00185918" w:rsidRDefault="006520C0" w:rsidP="00185918">
            <w:pPr>
              <w:pStyle w:val="a0"/>
              <w:ind w:firstLineChars="11" w:firstLine="26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厂家：广东欧派科技有限公司</w:t>
            </w:r>
          </w:p>
          <w:p w:rsidR="006520C0" w:rsidRPr="00185918" w:rsidRDefault="006520C0" w:rsidP="005E1FF0">
            <w:pPr>
              <w:pStyle w:val="a0"/>
              <w:ind w:firstLineChars="0" w:firstLine="0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品牌：欧派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790元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323900元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灶具（液化气灶和罐）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6.1</w:t>
            </w:r>
            <w:r w:rsidRPr="00185918">
              <w:rPr>
                <w:rFonts w:ascii="宋体" w:hAnsi="宋体" w:hint="eastAsia"/>
                <w:sz w:val="24"/>
              </w:rPr>
              <w:t>液化气灶：</w:t>
            </w:r>
            <w:r w:rsidRPr="00185918">
              <w:rPr>
                <w:rFonts w:ascii="宋体" w:hAnsi="宋体" w:hint="eastAsia"/>
                <w:b/>
                <w:sz w:val="24"/>
              </w:rPr>
              <w:t>双眼台嵌两用液化气灶</w:t>
            </w:r>
            <w:r w:rsidRPr="00185918">
              <w:rPr>
                <w:rFonts w:ascii="宋体" w:hAnsi="宋体" w:hint="eastAsia"/>
                <w:sz w:val="24"/>
              </w:rPr>
              <w:t>；</w:t>
            </w:r>
            <w:r w:rsidRPr="00185918">
              <w:rPr>
                <w:rFonts w:ascii="宋体" w:hAnsi="宋体" w:hint="eastAsia"/>
                <w:b/>
                <w:sz w:val="24"/>
              </w:rPr>
              <w:t>面板采用防爆钢化玻璃，美观干净易打理。</w:t>
            </w:r>
            <w:r w:rsidRPr="00185918">
              <w:rPr>
                <w:rFonts w:ascii="宋体" w:hAnsi="宋体" w:hint="eastAsia"/>
                <w:sz w:val="24"/>
              </w:rPr>
              <w:t>适用气源为液化气。全不锈钢，不锈钢厚</w:t>
            </w:r>
            <w:r w:rsidRPr="00185918">
              <w:rPr>
                <w:rFonts w:ascii="宋体" w:hAnsi="宋体"/>
                <w:sz w:val="24"/>
              </w:rPr>
              <w:t>1mm</w:t>
            </w:r>
            <w:r w:rsidRPr="00185918">
              <w:rPr>
                <w:rFonts w:ascii="宋体" w:hAnsi="宋体" w:hint="eastAsia"/>
                <w:sz w:val="24"/>
              </w:rPr>
              <w:t>（或台嵌），易清洗。灶具整体结构坚固结实不变形。</w:t>
            </w:r>
            <w:r w:rsidRPr="00185918">
              <w:rPr>
                <w:rFonts w:ascii="宋体" w:hAnsi="宋体" w:hint="eastAsia"/>
                <w:b/>
                <w:sz w:val="24"/>
              </w:rPr>
              <w:t>脉冲点火、经久耐用</w:t>
            </w:r>
            <w:r w:rsidRPr="00185918">
              <w:rPr>
                <w:rFonts w:ascii="宋体" w:hAnsi="宋体" w:hint="eastAsia"/>
                <w:sz w:val="24"/>
              </w:rPr>
              <w:t>（优于电子点火）。</w:t>
            </w:r>
            <w:r w:rsidRPr="00185918">
              <w:rPr>
                <w:rFonts w:ascii="宋体" w:hAnsi="宋体" w:hint="eastAsia"/>
                <w:b/>
                <w:sz w:val="24"/>
              </w:rPr>
              <w:t>质保期3年半（整机包修3年半，火盖保用4年半）</w:t>
            </w:r>
            <w:r w:rsidRPr="00185918">
              <w:rPr>
                <w:rFonts w:ascii="宋体" w:hAnsi="宋体" w:hint="eastAsia"/>
                <w:sz w:val="24"/>
              </w:rPr>
              <w:t>，终身维修。（液化气灶免费送货上门安装调试。质量三包，保修期内实行免费保修，保修期外终生维修，且不降低服务标准，不乱抬价和加价收费。节能高效，使用安全性能高。）</w:t>
            </w:r>
          </w:p>
          <w:p w:rsidR="006520C0" w:rsidRPr="00185918" w:rsidRDefault="006520C0" w:rsidP="005E1FF0">
            <w:pPr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/>
                <w:sz w:val="24"/>
              </w:rPr>
              <w:t>6.2</w:t>
            </w:r>
            <w:r w:rsidRPr="00185918">
              <w:rPr>
                <w:rFonts w:ascii="宋体" w:hAnsi="宋体" w:hint="eastAsia"/>
                <w:sz w:val="24"/>
              </w:rPr>
              <w:t>液化气罐：液化气专用智能钢瓶：带</w:t>
            </w:r>
            <w:r w:rsidRPr="00185918">
              <w:rPr>
                <w:rFonts w:ascii="宋体" w:hAnsi="宋体"/>
                <w:sz w:val="24"/>
              </w:rPr>
              <w:t>GPS</w:t>
            </w:r>
            <w:r w:rsidRPr="00185918">
              <w:rPr>
                <w:rFonts w:ascii="宋体" w:hAnsi="宋体" w:hint="eastAsia"/>
                <w:sz w:val="24"/>
              </w:rPr>
              <w:t>定位，定时限量功能。能在襄城县气站加气，规格容积不小于十五公斤。（免费送货上门安装调试。符合国家液化气罐有关技术及安全标准。质量三包。</w:t>
            </w:r>
            <w:r w:rsidRPr="00185918">
              <w:rPr>
                <w:rFonts w:ascii="宋体" w:hAnsi="宋体" w:hint="eastAsia"/>
                <w:b/>
                <w:sz w:val="24"/>
              </w:rPr>
              <w:t>质保期6年半。</w:t>
            </w:r>
            <w:r w:rsidRPr="00185918">
              <w:rPr>
                <w:rFonts w:ascii="宋体" w:hAnsi="宋体" w:hint="eastAsia"/>
                <w:sz w:val="24"/>
              </w:rPr>
              <w:t>保修期内实行免费保修，保修期外维修，不降低服务标准，不乱抬价和加价收费。）</w:t>
            </w:r>
          </w:p>
          <w:p w:rsidR="006520C0" w:rsidRPr="00185918" w:rsidRDefault="006520C0" w:rsidP="00185918">
            <w:pPr>
              <w:pStyle w:val="a0"/>
              <w:ind w:firstLineChars="11" w:firstLine="26"/>
              <w:rPr>
                <w:rFonts w:asciiTheme="minorEastAsia" w:eastAsiaTheme="minorEastAsia" w:hAnsiTheme="minorEastAsia"/>
                <w:sz w:val="24"/>
              </w:rPr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厂家：广东欧派科技有限公司</w:t>
            </w:r>
          </w:p>
          <w:p w:rsidR="006520C0" w:rsidRPr="00185918" w:rsidRDefault="006520C0" w:rsidP="00185918">
            <w:pPr>
              <w:pStyle w:val="a0"/>
              <w:ind w:firstLineChars="11" w:firstLine="26"/>
            </w:pPr>
            <w:r w:rsidRPr="00185918">
              <w:rPr>
                <w:rFonts w:asciiTheme="minorEastAsia" w:eastAsiaTheme="minorEastAsia" w:hAnsiTheme="minorEastAsia" w:hint="eastAsia"/>
                <w:sz w:val="24"/>
              </w:rPr>
              <w:t>品牌：欧派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490元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200900元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橱柜</w:t>
            </w:r>
            <w:r w:rsidRPr="00185918">
              <w:rPr>
                <w:rFonts w:ascii="宋体" w:hAnsi="宋体"/>
                <w:color w:val="000000"/>
                <w:sz w:val="24"/>
              </w:rPr>
              <w:t>1.5</w:t>
            </w:r>
            <w:r w:rsidRPr="00185918">
              <w:rPr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7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rPr>
                <w:rFonts w:ascii="宋体"/>
                <w:b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长</w:t>
            </w:r>
            <w:r w:rsidRPr="00185918">
              <w:rPr>
                <w:rFonts w:ascii="宋体" w:hAnsi="宋体"/>
                <w:sz w:val="24"/>
              </w:rPr>
              <w:t>150cm</w:t>
            </w:r>
            <w:r w:rsidRPr="00185918">
              <w:rPr>
                <w:rFonts w:ascii="宋体" w:hAnsi="宋体" w:hint="eastAsia"/>
                <w:sz w:val="24"/>
              </w:rPr>
              <w:t>、宽</w:t>
            </w:r>
            <w:r w:rsidRPr="00185918">
              <w:rPr>
                <w:rFonts w:ascii="宋体" w:hAnsi="宋体"/>
                <w:sz w:val="24"/>
              </w:rPr>
              <w:t>60cm</w:t>
            </w:r>
            <w:r w:rsidRPr="00185918">
              <w:rPr>
                <w:rFonts w:ascii="宋体" w:hAnsi="宋体" w:hint="eastAsia"/>
                <w:sz w:val="24"/>
              </w:rPr>
              <w:t>，高</w:t>
            </w:r>
            <w:r w:rsidRPr="00185918">
              <w:rPr>
                <w:rFonts w:ascii="宋体" w:hAnsi="宋体"/>
                <w:sz w:val="24"/>
              </w:rPr>
              <w:t>80cm</w:t>
            </w:r>
            <w:r w:rsidRPr="00185918">
              <w:rPr>
                <w:rFonts w:ascii="宋体" w:hAnsi="宋体" w:hint="eastAsia"/>
                <w:sz w:val="24"/>
              </w:rPr>
              <w:t>，柜内设计</w:t>
            </w:r>
            <w:r w:rsidRPr="00185918">
              <w:rPr>
                <w:rFonts w:ascii="宋体" w:hAnsi="宋体"/>
                <w:sz w:val="24"/>
              </w:rPr>
              <w:t>2</w:t>
            </w:r>
            <w:r w:rsidRPr="00185918">
              <w:rPr>
                <w:rFonts w:ascii="宋体" w:hAnsi="宋体" w:hint="eastAsia"/>
                <w:sz w:val="24"/>
              </w:rPr>
              <w:t>个单门，</w:t>
            </w:r>
            <w:r w:rsidRPr="00185918">
              <w:rPr>
                <w:rFonts w:ascii="宋体" w:hAnsi="宋体"/>
                <w:sz w:val="24"/>
              </w:rPr>
              <w:t>1</w:t>
            </w:r>
            <w:r w:rsidRPr="00185918">
              <w:rPr>
                <w:rFonts w:ascii="宋体" w:hAnsi="宋体" w:hint="eastAsia"/>
                <w:sz w:val="24"/>
              </w:rPr>
              <w:t>个双门对开其中</w:t>
            </w:r>
            <w:r w:rsidRPr="00185918">
              <w:rPr>
                <w:rFonts w:ascii="宋体" w:hAnsi="宋体"/>
                <w:sz w:val="24"/>
              </w:rPr>
              <w:t>1</w:t>
            </w:r>
            <w:r w:rsidRPr="00185918">
              <w:rPr>
                <w:rFonts w:ascii="宋体" w:hAnsi="宋体" w:hint="eastAsia"/>
                <w:sz w:val="24"/>
              </w:rPr>
              <w:t>个单门不分层放液化气罐，其他柜内分</w:t>
            </w:r>
            <w:r w:rsidRPr="00185918">
              <w:rPr>
                <w:rFonts w:ascii="宋体" w:hAnsi="宋体"/>
                <w:sz w:val="24"/>
              </w:rPr>
              <w:t>2</w:t>
            </w:r>
            <w:r w:rsidRPr="00185918">
              <w:rPr>
                <w:rFonts w:ascii="宋体" w:hAnsi="宋体" w:hint="eastAsia"/>
                <w:sz w:val="24"/>
              </w:rPr>
              <w:t>层，大理石台面，台面厚度为</w:t>
            </w:r>
            <w:r w:rsidRPr="00185918">
              <w:rPr>
                <w:rFonts w:ascii="宋体" w:hAnsi="宋体"/>
                <w:b/>
                <w:sz w:val="32"/>
                <w:szCs w:val="32"/>
              </w:rPr>
              <w:t>2</w:t>
            </w:r>
            <w:r w:rsidRPr="00185918">
              <w:rPr>
                <w:rFonts w:ascii="宋体" w:hAnsi="宋体" w:hint="eastAsia"/>
                <w:b/>
                <w:sz w:val="32"/>
                <w:szCs w:val="32"/>
              </w:rPr>
              <w:t>.2</w:t>
            </w:r>
            <w:r w:rsidRPr="00185918">
              <w:rPr>
                <w:rFonts w:ascii="宋体" w:hAnsi="宋体"/>
                <w:b/>
                <w:sz w:val="32"/>
                <w:szCs w:val="32"/>
              </w:rPr>
              <w:t>cm</w:t>
            </w:r>
            <w:r w:rsidRPr="00185918">
              <w:rPr>
                <w:rFonts w:ascii="宋体" w:hAnsi="宋体" w:hint="eastAsia"/>
                <w:sz w:val="28"/>
                <w:szCs w:val="28"/>
              </w:rPr>
              <w:t>。</w:t>
            </w:r>
            <w:r w:rsidRPr="00185918">
              <w:rPr>
                <w:rFonts w:ascii="宋体" w:hAnsi="宋体" w:hint="eastAsia"/>
                <w:sz w:val="24"/>
              </w:rPr>
              <w:t>隔墙、柜底板材均为防潮板，晶钢板柜门</w:t>
            </w:r>
            <w:r w:rsidRPr="00185918">
              <w:rPr>
                <w:rFonts w:ascii="宋体"/>
                <w:sz w:val="24"/>
              </w:rPr>
              <w:t>,</w:t>
            </w:r>
            <w:r w:rsidRPr="00185918">
              <w:rPr>
                <w:rFonts w:ascii="宋体" w:hAnsi="宋体" w:hint="eastAsia"/>
                <w:sz w:val="24"/>
              </w:rPr>
              <w:t>高档防水挡板。</w:t>
            </w:r>
            <w:r w:rsidRPr="00185918">
              <w:rPr>
                <w:rFonts w:ascii="宋体" w:hAnsi="宋体" w:hint="eastAsia"/>
                <w:b/>
                <w:sz w:val="24"/>
              </w:rPr>
              <w:t>铰链采用高强度精钢材质，使用次数保证五万次（10年以上）。</w:t>
            </w:r>
          </w:p>
          <w:p w:rsidR="006520C0" w:rsidRPr="00185918" w:rsidRDefault="006520C0" w:rsidP="005E1FF0">
            <w:pPr>
              <w:rPr>
                <w:rFonts w:asci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（免费送货上门安装。绿色环保，坚固耐用。材料、工艺、漆膜理化性能、力学性能、安全卫生要求都必须符合相关国家标准。不变形、不开裂。放置平稳安全。）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/>
                <w:color w:val="00000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940元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185918">
              <w:rPr>
                <w:rFonts w:ascii="宋体" w:hAnsi="宋体" w:hint="eastAsia"/>
                <w:color w:val="000000"/>
                <w:sz w:val="24"/>
              </w:rPr>
              <w:t>385400元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hint="eastAsia"/>
                <w:sz w:val="24"/>
              </w:rPr>
              <w:t>/</w:t>
            </w:r>
          </w:p>
        </w:tc>
      </w:tr>
      <w:tr w:rsidR="006520C0" w:rsidRPr="00185918" w:rsidTr="00185918">
        <w:trPr>
          <w:trHeight w:val="851"/>
        </w:trPr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cs="宋体" w:hint="eastAsia"/>
                <w:sz w:val="24"/>
                <w:lang w:val="zh-CN"/>
              </w:rPr>
              <w:t>合</w:t>
            </w:r>
            <w:r w:rsidRPr="00185918">
              <w:rPr>
                <w:rFonts w:ascii="宋体" w:hAnsi="宋体"/>
                <w:sz w:val="24"/>
              </w:rPr>
              <w:t xml:space="preserve">  </w:t>
            </w:r>
            <w:r w:rsidRPr="00185918">
              <w:rPr>
                <w:rFonts w:ascii="宋体" w:hAns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18591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1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18591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185918">
              <w:rPr>
                <w:rFonts w:ascii="宋体" w:hAnsi="宋体" w:cs="宋体" w:hint="eastAsia"/>
                <w:sz w:val="24"/>
                <w:lang w:val="zh-CN"/>
              </w:rPr>
              <w:t>大写：</w:t>
            </w:r>
            <w:r w:rsidRPr="00185918">
              <w:rPr>
                <w:rFonts w:ascii="宋体" w:hAnsi="宋体" w:hint="eastAsia"/>
                <w:sz w:val="24"/>
              </w:rPr>
              <w:t>贰佰零贰万壹仟叁佰元整</w:t>
            </w:r>
          </w:p>
          <w:p w:rsidR="006520C0" w:rsidRPr="00185918" w:rsidRDefault="006520C0" w:rsidP="0018591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 w:rsidRPr="00185918">
              <w:rPr>
                <w:rFonts w:ascii="宋体" w:hAnsi="宋体" w:cs="宋体" w:hint="eastAsia"/>
                <w:sz w:val="24"/>
                <w:lang w:val="zh-CN"/>
              </w:rPr>
              <w:t>小写：2021300.00元</w:t>
            </w:r>
          </w:p>
        </w:tc>
      </w:tr>
    </w:tbl>
    <w:p w:rsidR="006520C0" w:rsidRPr="00185918" w:rsidRDefault="006520C0" w:rsidP="006520C0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</w:p>
    <w:p w:rsidR="006520C0" w:rsidRPr="00185918" w:rsidRDefault="006520C0" w:rsidP="006520C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 w:rsidRPr="00185918">
        <w:rPr>
          <w:rFonts w:asciiTheme="minorEastAsia" w:hAnsiTheme="minorEastAsia" w:cs="宋体" w:hint="eastAsia"/>
          <w:sz w:val="24"/>
          <w:lang w:val="zh-CN"/>
        </w:rPr>
        <w:t>投标人（公章）：许昌精通设备销售安装有限公司</w:t>
      </w:r>
    </w:p>
    <w:p w:rsidR="006520C0" w:rsidRPr="00185918" w:rsidRDefault="006520C0" w:rsidP="006520C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  <w:sectPr w:rsidR="006520C0" w:rsidRPr="00185918" w:rsidSect="00FD551D">
          <w:pgSz w:w="16838" w:h="11906" w:orient="landscape"/>
          <w:pgMar w:top="1440" w:right="1803" w:bottom="1440" w:left="1803" w:header="851" w:footer="992" w:gutter="0"/>
          <w:cols w:space="720"/>
          <w:docGrid w:linePitch="312"/>
        </w:sectPr>
      </w:pPr>
      <w:r w:rsidRPr="00185918">
        <w:rPr>
          <w:rFonts w:asciiTheme="minorEastAsia" w:hAnsiTheme="minorEastAsia" w:cs="宋体" w:hint="eastAsia"/>
          <w:sz w:val="24"/>
          <w:lang w:val="zh-CN"/>
        </w:rPr>
        <w:t>投标人法定代表人</w:t>
      </w:r>
      <w:r w:rsidRPr="00185918">
        <w:rPr>
          <w:rFonts w:asciiTheme="minorEastAsia" w:hAnsiTheme="minorEastAsia" w:cs="宋体"/>
          <w:sz w:val="24"/>
          <w:lang w:val="zh-CN"/>
        </w:rPr>
        <w:t xml:space="preserve"> </w:t>
      </w:r>
      <w:r w:rsidRPr="00185918">
        <w:rPr>
          <w:rFonts w:asciiTheme="minorEastAsia" w:hAnsiTheme="minorEastAsia" w:cs="宋体" w:hint="eastAsia"/>
          <w:sz w:val="24"/>
          <w:lang w:val="zh-CN"/>
        </w:rPr>
        <w:t>（或授权代表）签字：</w:t>
      </w:r>
    </w:p>
    <w:p w:rsidR="006520C0" w:rsidRPr="00185918" w:rsidRDefault="006520C0" w:rsidP="006520C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185918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 xml:space="preserve">4.2 </w:t>
      </w:r>
      <w:r w:rsidRPr="00185918">
        <w:rPr>
          <w:rFonts w:hAnsi="宋体" w:hint="eastAsia"/>
          <w:b/>
          <w:snapToGrid w:val="0"/>
          <w:kern w:val="0"/>
          <w:sz w:val="36"/>
          <w:szCs w:val="36"/>
        </w:rPr>
        <w:t>技术标准偏离表</w:t>
      </w:r>
    </w:p>
    <w:p w:rsidR="006520C0" w:rsidRPr="00185918" w:rsidRDefault="006520C0" w:rsidP="00185918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</w:rPr>
      </w:pPr>
      <w:r w:rsidRPr="00185918">
        <w:rPr>
          <w:rFonts w:asciiTheme="minorEastAsia" w:hAnsiTheme="minorEastAsia" w:hint="eastAsia"/>
          <w:color w:val="000000"/>
          <w:sz w:val="24"/>
        </w:rPr>
        <w:t>项目编号：XZZ-G2019001号</w:t>
      </w:r>
    </w:p>
    <w:p w:rsidR="006520C0" w:rsidRPr="00185918" w:rsidRDefault="006520C0" w:rsidP="006520C0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185918">
        <w:rPr>
          <w:rFonts w:asciiTheme="minorEastAsia" w:hAnsiTheme="minorEastAsia" w:hint="eastAsia"/>
          <w:color w:val="000000"/>
          <w:sz w:val="24"/>
        </w:rPr>
        <w:t>项目名称：</w:t>
      </w:r>
      <w:r w:rsidRPr="00185918">
        <w:rPr>
          <w:rFonts w:asciiTheme="minorEastAsia" w:hAnsiTheme="minorEastAsia" w:hint="eastAsia"/>
          <w:bCs/>
          <w:color w:val="000000"/>
          <w:sz w:val="24"/>
        </w:rPr>
        <w:t>襄城县农村中小学教师周转宿舍生活设施采购项目（二次）</w:t>
      </w:r>
    </w:p>
    <w:tbl>
      <w:tblPr>
        <w:tblW w:w="13716" w:type="dxa"/>
        <w:jc w:val="center"/>
        <w:tblLayout w:type="fixed"/>
        <w:tblLook w:val="04A0"/>
      </w:tblPr>
      <w:tblGrid>
        <w:gridCol w:w="828"/>
        <w:gridCol w:w="1407"/>
        <w:gridCol w:w="2409"/>
        <w:gridCol w:w="6521"/>
        <w:gridCol w:w="1276"/>
        <w:gridCol w:w="1275"/>
      </w:tblGrid>
      <w:tr w:rsidR="006520C0" w:rsidRPr="00185918" w:rsidTr="005E1FF0">
        <w:trPr>
          <w:trHeight w:val="851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名  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val="zh-CN"/>
              </w:rPr>
              <w:t>技术参数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偏离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520C0" w:rsidRPr="00185918" w:rsidRDefault="006520C0" w:rsidP="005E1FF0">
            <w:pPr>
              <w:pStyle w:val="a5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="100" w:beforeAutospacing="1" w:after="100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实木单人床（含床垫）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实木床：长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、床头高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床垫：规格：长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实木床：海棠色，原木色。内部结构：排骨架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 xml:space="preserve"> 6cm*6cm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加粗大床腿，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根加粗龙骨（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3cm*6cm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），实木铺板厚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1.8cm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。床骨架为防腐硬实木。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床垫：材质为环保高弹棕垫，有外套包装（结实耐用）。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（用料环保，床体坚固结实，床面平整，床垫舒适耐压。材料、工艺、漆膜理化性能、力学性能、安全卫生要求都必须符合相关国家标准。放置平稳安全。）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="100" w:beforeAutospacing="1" w:after="100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实木床：长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、床头高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床垫：规格：长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实木床：海棠色，原木色。长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、床头高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。内部结构：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松木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排骨架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 xml:space="preserve"> 6cm*6cm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加粗大床腿，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根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松木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加粗龙骨（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3cm*6cm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），实木铺板厚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2.0</w:t>
            </w:r>
            <w:r w:rsidRPr="00185918">
              <w:rPr>
                <w:rFonts w:asciiTheme="minorEastAsia" w:eastAsiaTheme="minorEastAsia" w:hAnsiTheme="minorEastAsia"/>
                <w:b/>
                <w:szCs w:val="21"/>
              </w:rPr>
              <w:t>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。床骨架为防腐硬实木。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不开裂、不变形，两层漆清漆罩面无毒、无异味。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1.2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床垫：材质为环保高弹棕垫，规格：长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；有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加海绵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的外套包装（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舒服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结实耐用）。</w:t>
            </w:r>
          </w:p>
          <w:p w:rsidR="006520C0" w:rsidRPr="00185918" w:rsidRDefault="006520C0" w:rsidP="005E1F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（用料环保，床体坚固结实，床面平整，床垫舒适耐压。材料、工艺、漆膜理化性能、力学性能、安全卫生要求都必须符合相关国家标准。放置平稳安全。）</w:t>
            </w:r>
          </w:p>
          <w:p w:rsidR="006520C0" w:rsidRPr="00185918" w:rsidRDefault="006520C0" w:rsidP="005E1FF0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厂家：联发家具厂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品牌：联发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衣柜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规格：长≥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、·宽≥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米、高≥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样式：三开门。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2.3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材质：厚≥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1.8cm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高密度板。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（柜内可挂衣服，也可叠放衣服和叠装棉衣（被）等。用料环保，坚固结实；材料、工艺、漆膜理化性能、力学性能、安全卫生要求都必须符合相关国家标准。放置平稳安全。）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规格：长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120cm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56</w:t>
            </w:r>
            <w:r w:rsidRPr="00185918">
              <w:rPr>
                <w:rFonts w:asciiTheme="minorEastAsia" w:eastAsiaTheme="minorEastAsia" w:hAnsiTheme="minorEastAsia"/>
                <w:b/>
                <w:szCs w:val="21"/>
              </w:rPr>
              <w:t>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米、高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200cm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样式：三开门。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2.3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材质：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厚2.0</w:t>
            </w:r>
            <w:r w:rsidRPr="00185918">
              <w:rPr>
                <w:rFonts w:asciiTheme="minorEastAsia" w:eastAsiaTheme="minorEastAsia" w:hAnsiTheme="minorEastAsia"/>
                <w:b/>
                <w:szCs w:val="21"/>
              </w:rPr>
              <w:t>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高密度板。</w:t>
            </w:r>
          </w:p>
          <w:p w:rsidR="006520C0" w:rsidRPr="00185918" w:rsidRDefault="006520C0" w:rsidP="005E1F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（柜内可挂衣服，也可叠放衣服和叠装棉衣（被）等。用料环保，坚固结实；材料、工艺、漆膜理化性能、力学性能、安全卫生要求都必须符合相关国家标准。放置平稳安全。）</w:t>
            </w:r>
          </w:p>
          <w:p w:rsidR="006520C0" w:rsidRPr="00185918" w:rsidRDefault="006520C0" w:rsidP="005E1FF0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厂家：联发家具厂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品牌：联发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办公桌椅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办公桌：规格≥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140cm*60cm*76cm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椅子：座面≥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40cm*40cm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，座面高≥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，背高≥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90cm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办公桌：技术参数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: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表面采用优质环保密度板，仿木皮。板材优于国家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E1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级环保标准的绿色优质纤维板，绿色环保产品甲醛释放量≤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9mg/100g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。滑道采用优质静音滑道，所用五金质量需达到国家相关标准，甲醛释放标准必需达标，要求达到国家新检测标准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E1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级。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椅子：材质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: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采用优质实木可拆装办公椅子，内部采用优质环保高密度重制海绵。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（绿色环保，坚固耐用。材料、工艺、漆膜理化性能、力学性能、安全卫生要求都必须符合相关国家标准。不变形、不开裂。放置平稳安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全。）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办公桌：规格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140cm*60cm*76cm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椅子：座面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40cm*40cm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，座面高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45cm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90cm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办公桌：技术参数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: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表面采用优质环保密度板，仿木皮，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木皮厚度0.6mm、四个抽屉一柜子（多一个抽屉）、方便居家、分类储物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。板材优于国家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E1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级环保标准的绿色优质纤维板，绿色环保产品甲醛释放量≤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9mg/100g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。滑道采用优质静音滑道，所用五金质量需达到国家相关标准，甲醛释放标准必需达标，要求达到国家新检测标准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E1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级。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3.2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椅子：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海绵采用高回弹一次成型PU泡棉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。材质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: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采用优质实木可拆装办公椅子，内部采用优质环保高密度重制海绵。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（绿色环保，坚固耐用。材料、工艺、漆膜理化性能、力学性能、安全卫生要求都必须符合相关国家标准。不变形、不开裂。放置平稳安全。）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厂家：金鹰办公家具有限公司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品牌：金鹰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钢制镀铬沙发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个镀铬钢制单人沙发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+1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个小茶几。沙发宽：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70cm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，前后长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，总高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87cm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钢质架构，木制扶手，西皮海绵垫、厚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30mm;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座间茶几一个：实木茶几，两层，高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个镀铬钢制单人沙发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+1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个小茶几。沙发宽：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70cm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，前后长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，总高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87cm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钢质架构，木制扶手，西皮海绵垫、厚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30mm;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座间茶几一个：实木茶几，两层，高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（绿色环保，坚固耐用。材料、工艺、漆膜理化性能、力学性能、安全卫生要求都必须符合相关国家标准。不变形、不开裂。放置平稳安全。）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个镀铬钢制单人沙发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+1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个小茶几。沙发宽：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70cm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，前后长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，总高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87cm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钢质架构，木制扶手，西皮海绵垫、厚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30mm;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座间茶几一个：实木茶几，两层，高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个镀铬钢制单人沙发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+1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个小茶几。沙发宽：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70cm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，前后长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68cm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，总高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87cm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钢质架构，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采用进口优质一级环保皮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海绵采用高回弹一次成型PU泡棉。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木制扶手，西皮海绵垫、厚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30mm;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座间茶几一个：实木茶几，两层，高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40cm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（绿色环保，坚固耐用。材料、工艺、漆膜理化性能、力学性能、安全卫生要求都必须符合相关国家标准。不变形、不开裂。放置平稳安全。）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厂家：舒和办公家具有限公司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品牌：舒和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抽油烟机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款式类型：侧吸式。功率：≥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300W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节能等级：一级。面板材质：防爆玻璃冷凝面板。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控制方式：开关及操作键灵敏度高，操作方便，安全可靠。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噪音：≤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60dB(A)LED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节能冷光照明灯。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排风量：≥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16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立方米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/min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全封闭双电机、易清洗钢化玻璃面板。表面及内部不沾油，不漏油，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不滴油，易擦洗，不易划伤。免拆洗，大吸力，超静音，低耗能。触摸式开关。封闭式电路及电源盒，保障使用和人身安全。</w:t>
            </w:r>
          </w:p>
          <w:p w:rsidR="006520C0" w:rsidRPr="00185918" w:rsidRDefault="006520C0" w:rsidP="005E1FF0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款式类型：侧吸式。功率：≥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300W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节能等级：一级。面板材质：防爆玻璃冷凝面板。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控制方式：开关及操作键灵敏度高，操作方便，安全可靠。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噪音：≤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60dB(A)LED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节能冷光照明灯。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排风量：≥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16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立方米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/min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全封闭双电机、易清洗钢化玻璃面板。表面及内部不沾油，不漏油，不滴油，易擦洗，不易划伤。免拆洗，大吸力，超静音，低耗能。触摸式开关。封闭式电路及电源盒，保障使用和人身安全。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（全国联保，享受三包服务；质保期不少于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年（整机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年，主件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）；电机终身保修。全程跟踪服务，提供专业的安装服务，免费送货上门，免安装人工费和安装材料费。每年给用户提供一次专业化的免费安检保养，保修期内实行免费保修，保修期外终生维修，且不降低服务标准，不乱抬价和加价收费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款式类型：侧吸式。功率：320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W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节能等级：一级。面板材质：防爆玻璃冷凝面板。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控制方式：开关及操作键灵敏度高，操作方便，安全可靠。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噪音：≤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55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dB(A)LED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节能冷光照明灯。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排风量：20立方米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/min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全封闭双电机、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全自动热清洗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钢化玻璃面板。表面及内部不沾油，不漏油，不滴油，易擦洗，不易划伤。免拆洗，大吸力，超静音，低耗能。触摸式开关。封闭式电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路及电源盒，保障使用和人身安全。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款式类型：侧吸式。功率：320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W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节能等级：一级。面板材质：防爆玻璃冷凝面板。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控制方式：开关及操作键灵敏度高，操作方便，安全可靠。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噪音：≤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55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dB(A)LED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节能冷光照明灯。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排风量：20立方米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/min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全封闭双电机、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全自动热清洗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钢化玻璃面板。表面及内部不沾油，不漏油，不滴油，易擦洗，不易划伤。免拆洗，大吸力，超静音，低耗能。触摸式开关。封闭式电路及电源盒，保障使用和人身安全。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（全国联保，享受三包服务；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质保期3年半（整机3年半，主件4年半）；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电机终身保修。全程跟踪服务，提供专业的安装服务，免费送货上门，免安装人工费和安装材料费。每年给用户提供一次专业化的免费安检保养，保修期内实行免费保修，保修期外终生维修，且不降低服务标准，不乱抬价和加价收费。）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厂家：广东欧派科技有限公司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品牌：欧派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灶具（液化气灶和罐）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液化气灶：双眼台式灶；适用气源为液化气。全不锈钢，不锈钢厚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1mm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（或台嵌），易清洗。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 w:val="21"/>
                <w:szCs w:val="21"/>
              </w:rPr>
              <w:t>6.2</w:t>
            </w: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液化气罐：液化气专用智能钢瓶：带</w:t>
            </w:r>
            <w:r w:rsidRPr="00185918">
              <w:rPr>
                <w:rFonts w:asciiTheme="minorEastAsia" w:eastAsiaTheme="minorEastAsia" w:hAnsiTheme="minorEastAsia"/>
                <w:sz w:val="21"/>
                <w:szCs w:val="21"/>
              </w:rPr>
              <w:t>GPS</w:t>
            </w: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定位，定时限量功能。能在襄城县气站加气，规格容积不小于十五公斤。（免费送货上门安装调试。符合国家液化气罐有关技术及安全标准。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液化气灶：双眼台式灶；适用气源为液化气。全不锈钢，不锈钢厚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1mm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（或台嵌），易清洗。灶具整体结构坚固结实不变形。电子点火（或优于电子点火）。质保期不少于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年（整机包修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年，火盖保用不少于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年），终身维修。（液化气灶免费送货上门安装调试。质量三包，保修期内实行免费保修，保修期外终生维修，且不降低服务标准，不乱抬价和加价收费。节能高效，使用安全性能高。）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液化气罐：液化气专用智能钢瓶：带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GPS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定位，定时限量功能。能在襄城县气站加气，规格容积不小于十五公斤。（免费送货上门安装调试。符合国家液化气罐有关技术及安全标准。质量三包。质保期不少于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年。保修期内实行免费保修，保修期外维修，不降低服务标准，不乱抬价和加价收费。）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液化气灶：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双眼台嵌两用液化气灶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；适用气源为液化气。全不锈钢，不锈钢厚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1mm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，易清洗。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液化气罐：液化气专用智能钢瓶：带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GPS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定位，定时限量功能。能在襄城县气站加气，规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格容积十五公斤。（免费送货上门安装调试。符合国家液化气罐有关技术及安全标准。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液化气灶：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双眼台嵌两用液化气灶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面板采用防爆钢化玻璃，美观干净易打理。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适用气源为液化气。全不锈钢，不锈钢厚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1mm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，易清洗。灶具整体结构坚固结实不变形。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脉冲点火、经久耐用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（优于电子点火）。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质保期3年半（整机包修3年半，火盖保用4年半）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，终身维修。（液化气灶免费送货上门安装调试。质量三包，保修期内实行免费保修，保修期外终生维修，且不降低服务标准，不乱抬价和加价收费。节能高效，使用安全性能高。）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szCs w:val="21"/>
              </w:rPr>
              <w:t>6.2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液化气罐：液化气专用智能钢瓶：带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GPS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定位，定时限量功能。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能在襄城县气站加气，规格容积十五公斤。（免费送货上门安装调试。符合国家液化气罐有关技术及安全标准。质量三包。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质保期6年半。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保修期内实行免费保修，保修期外维修，不降低服务标准，不乱抬价和加价收费。）</w:t>
            </w:r>
          </w:p>
          <w:p w:rsidR="006520C0" w:rsidRPr="00185918" w:rsidRDefault="006520C0" w:rsidP="00185918">
            <w:pPr>
              <w:pStyle w:val="a0"/>
              <w:ind w:firstLineChars="11" w:firstLine="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 w:val="21"/>
                <w:szCs w:val="21"/>
              </w:rPr>
              <w:t>厂家：广东欧派科技有限公司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品牌：欧派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橱柜</w:t>
            </w:r>
            <w:r w:rsidRPr="00185918">
              <w:rPr>
                <w:rFonts w:asciiTheme="minorEastAsia" w:eastAsiaTheme="minorEastAsia" w:hAnsiTheme="minorEastAsia"/>
                <w:color w:val="000000"/>
                <w:szCs w:val="21"/>
              </w:rPr>
              <w:t>1.5</w:t>
            </w:r>
            <w:r w:rsidRPr="001859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150cm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80cm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招标技术参数：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150cm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，柜内设计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个单门，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个双门对开其中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个单门不分层放液化气罐，其他柜内分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层，大理石台面，台面厚度为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。隔墙、柜底板材均为防潮板，晶钢板柜门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,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高档防水挡板。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（免费送货上门安装。绿色环保，坚固耐用。材料、工艺、漆膜理化性能、力学性能、安全卫生要求都必须符合相关国家标准。不变形、不开裂。放置平稳安全。）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正偏离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/</w:t>
            </w:r>
          </w:p>
        </w:tc>
      </w:tr>
      <w:tr w:rsidR="006520C0" w:rsidRPr="00185918" w:rsidTr="005E1FF0">
        <w:trPr>
          <w:trHeight w:val="851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N w:val="0"/>
              <w:spacing w:beforeAutospacing="1" w:afterAutospacing="1" w:line="375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投标规格型号：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150cm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投标技术参数：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长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150cm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、宽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60cm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，高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80cm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，柜内设计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个单门，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个双门对开其中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个单门不分层放液化气罐，其他柜内分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层，大理石台面，台面厚度为</w:t>
            </w:r>
            <w:r w:rsidRPr="00185918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.2</w:t>
            </w:r>
            <w:r w:rsidRPr="00185918">
              <w:rPr>
                <w:rFonts w:asciiTheme="minorEastAsia" w:eastAsiaTheme="minorEastAsia" w:hAnsiTheme="minorEastAsia"/>
                <w:b/>
                <w:szCs w:val="21"/>
              </w:rPr>
              <w:t>cm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。隔墙、柜底板材均为防潮板，晶钢板柜门</w:t>
            </w:r>
            <w:r w:rsidRPr="00185918">
              <w:rPr>
                <w:rFonts w:asciiTheme="minorEastAsia" w:eastAsiaTheme="minorEastAsia" w:hAnsiTheme="minorEastAsia"/>
                <w:szCs w:val="21"/>
              </w:rPr>
              <w:t>,</w:t>
            </w:r>
            <w:r w:rsidRPr="00185918">
              <w:rPr>
                <w:rFonts w:asciiTheme="minorEastAsia" w:eastAsiaTheme="minorEastAsia" w:hAnsiTheme="minorEastAsia" w:hint="eastAsia"/>
                <w:szCs w:val="21"/>
              </w:rPr>
              <w:t>高档防水挡板。</w:t>
            </w:r>
            <w:r w:rsidRPr="00185918">
              <w:rPr>
                <w:rFonts w:asciiTheme="minorEastAsia" w:eastAsiaTheme="minorEastAsia" w:hAnsiTheme="minorEastAsia" w:hint="eastAsia"/>
                <w:b/>
                <w:szCs w:val="21"/>
              </w:rPr>
              <w:t>铰链采用高强度精钢材质，使用次数保证五万次（10年以上）。</w:t>
            </w:r>
          </w:p>
          <w:p w:rsidR="006520C0" w:rsidRPr="00185918" w:rsidRDefault="006520C0" w:rsidP="005E1FF0">
            <w:pPr>
              <w:rPr>
                <w:rFonts w:asciiTheme="minorEastAsia" w:eastAsiaTheme="minorEastAsia" w:hAnsiTheme="minorEastAsia"/>
                <w:szCs w:val="21"/>
              </w:rPr>
            </w:pPr>
            <w:r w:rsidRPr="00185918">
              <w:rPr>
                <w:rFonts w:asciiTheme="minorEastAsia" w:eastAsiaTheme="minorEastAsia" w:hAnsiTheme="minorEastAsia" w:hint="eastAsia"/>
                <w:szCs w:val="21"/>
              </w:rPr>
              <w:t>（免费送货上门安装。绿色环保，坚固耐用。材料、工艺、漆膜理化性能、力学性能、安全卫生要求都必须符合相关国家标准。不变形、不开裂。放置平稳安全。）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0C0" w:rsidRPr="00185918" w:rsidRDefault="006520C0" w:rsidP="005E1F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:rsidR="006520C0" w:rsidRPr="00185918" w:rsidRDefault="006520C0" w:rsidP="006520C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 w:rsidRPr="00185918">
        <w:rPr>
          <w:rFonts w:asciiTheme="minorEastAsia" w:hAnsiTheme="minorEastAsia" w:cs="宋体" w:hint="eastAsia"/>
          <w:sz w:val="24"/>
          <w:lang w:val="zh-CN"/>
        </w:rPr>
        <w:t>投标人（公章）：许昌精通设备销售安装有限公司</w:t>
      </w:r>
    </w:p>
    <w:p w:rsidR="00CA1614" w:rsidRDefault="006520C0" w:rsidP="006520C0">
      <w:r w:rsidRPr="00185918">
        <w:rPr>
          <w:rFonts w:asciiTheme="minorEastAsia" w:hAnsiTheme="minorEastAsia" w:cs="宋体" w:hint="eastAsia"/>
          <w:sz w:val="24"/>
          <w:lang w:val="zh-CN"/>
        </w:rPr>
        <w:t>投标人法定代表人（或授权代表）签字：</w:t>
      </w:r>
      <w:r w:rsidRPr="00185918">
        <w:rPr>
          <w:rFonts w:asciiTheme="minorEastAsia" w:hAnsiTheme="minorEastAsia" w:cs="宋体"/>
          <w:sz w:val="24"/>
          <w:lang w:val="zh-CN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sectPr w:rsidR="00CA1614" w:rsidSect="00652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DA" w:rsidRDefault="005260DA" w:rsidP="007C73D8">
      <w:r>
        <w:separator/>
      </w:r>
    </w:p>
  </w:endnote>
  <w:endnote w:type="continuationSeparator" w:id="0">
    <w:p w:rsidR="005260DA" w:rsidRDefault="005260DA" w:rsidP="007C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DA" w:rsidRDefault="005260DA" w:rsidP="007C73D8">
      <w:r>
        <w:separator/>
      </w:r>
    </w:p>
  </w:footnote>
  <w:footnote w:type="continuationSeparator" w:id="0">
    <w:p w:rsidR="005260DA" w:rsidRDefault="005260DA" w:rsidP="007C7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0C0"/>
    <w:rsid w:val="00141E4C"/>
    <w:rsid w:val="00185918"/>
    <w:rsid w:val="0043506D"/>
    <w:rsid w:val="005260DA"/>
    <w:rsid w:val="006520C0"/>
    <w:rsid w:val="007C43AC"/>
    <w:rsid w:val="007C73D8"/>
    <w:rsid w:val="009E5D84"/>
    <w:rsid w:val="00C93996"/>
    <w:rsid w:val="00CA1614"/>
    <w:rsid w:val="00E2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2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520C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520C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qFormat/>
    <w:rsid w:val="006520C0"/>
    <w:pPr>
      <w:spacing w:after="0"/>
      <w:ind w:firstLineChars="100" w:firstLine="420"/>
    </w:pPr>
    <w:rPr>
      <w:rFonts w:eastAsia="仿宋_GB2312"/>
      <w:sz w:val="28"/>
    </w:rPr>
  </w:style>
  <w:style w:type="character" w:customStyle="1" w:styleId="Char0">
    <w:name w:val="正文首行缩进 Char"/>
    <w:basedOn w:val="Char"/>
    <w:link w:val="a0"/>
    <w:uiPriority w:val="99"/>
    <w:qFormat/>
    <w:rsid w:val="006520C0"/>
    <w:rPr>
      <w:rFonts w:eastAsia="仿宋_GB2312"/>
      <w:sz w:val="28"/>
    </w:rPr>
  </w:style>
  <w:style w:type="paragraph" w:styleId="a5">
    <w:name w:val="caption"/>
    <w:basedOn w:val="a"/>
    <w:next w:val="a"/>
    <w:uiPriority w:val="35"/>
    <w:unhideWhenUsed/>
    <w:qFormat/>
    <w:rsid w:val="006520C0"/>
    <w:rPr>
      <w:rFonts w:ascii="Arial" w:eastAsia="黑体" w:hAnsi="Arial" w:cs="Arial"/>
      <w:sz w:val="20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7C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7C73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C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7C7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1087</Words>
  <Characters>6200</Characters>
  <Application>Microsoft Office Word</Application>
  <DocSecurity>0</DocSecurity>
  <Lines>51</Lines>
  <Paragraphs>14</Paragraphs>
  <ScaleCrop>false</ScaleCrop>
  <Company>微软公司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襄城县公共资源交易中心:陈良民</cp:lastModifiedBy>
  <cp:revision>4</cp:revision>
  <dcterms:created xsi:type="dcterms:W3CDTF">2019-03-06T04:41:00Z</dcterms:created>
  <dcterms:modified xsi:type="dcterms:W3CDTF">2019-03-06T04:57:00Z</dcterms:modified>
</cp:coreProperties>
</file>