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7EF" w:rsidRDefault="008D37EF">
      <w:pPr>
        <w:ind w:firstLineChars="300" w:firstLine="1325"/>
        <w:rPr>
          <w:rFonts w:asciiTheme="majorEastAsia" w:eastAsiaTheme="majorEastAsia" w:hAnsiTheme="majorEastAsia" w:cstheme="majorEastAsia" w:hint="eastAsia"/>
          <w:b/>
          <w:bCs/>
          <w:sz w:val="44"/>
          <w:szCs w:val="44"/>
        </w:rPr>
      </w:pPr>
    </w:p>
    <w:p w:rsidR="008D37EF" w:rsidRPr="002C4487" w:rsidRDefault="00C65646" w:rsidP="00B344A5">
      <w:pPr>
        <w:widowControl/>
        <w:shd w:val="clear" w:color="auto" w:fill="FFFFFF"/>
        <w:spacing w:line="360" w:lineRule="atLeast"/>
        <w:jc w:val="center"/>
        <w:rPr>
          <w:rFonts w:ascii="仿宋_GB2312" w:eastAsia="仿宋_GB2312" w:hAnsi="微软雅黑" w:cs="仿宋_GB2312"/>
          <w:b/>
          <w:color w:val="000000"/>
          <w:kern w:val="0"/>
          <w:sz w:val="32"/>
          <w:szCs w:val="32"/>
          <w:shd w:val="clear" w:color="auto" w:fill="FFFFFF"/>
        </w:rPr>
      </w:pPr>
      <w:r>
        <w:rPr>
          <w:rFonts w:asciiTheme="majorEastAsia" w:eastAsiaTheme="majorEastAsia" w:hAnsiTheme="majorEastAsia" w:cstheme="majorEastAsia" w:hint="eastAsia"/>
          <w:b/>
          <w:bCs/>
          <w:color w:val="000000"/>
          <w:sz w:val="44"/>
          <w:szCs w:val="44"/>
        </w:rPr>
        <w:t>许昌职业技术学院</w:t>
      </w:r>
      <w:r w:rsidR="00A608C5" w:rsidRPr="00D94605">
        <w:rPr>
          <w:rFonts w:asciiTheme="majorEastAsia" w:eastAsiaTheme="majorEastAsia" w:hAnsiTheme="majorEastAsia" w:cstheme="majorEastAsia" w:hint="eastAsia"/>
          <w:b/>
          <w:bCs/>
          <w:color w:val="000000"/>
          <w:sz w:val="44"/>
          <w:szCs w:val="44"/>
        </w:rPr>
        <w:t>“</w:t>
      </w:r>
      <w:r w:rsidR="002C4487" w:rsidRPr="002C4487">
        <w:rPr>
          <w:rFonts w:asciiTheme="majorEastAsia" w:eastAsiaTheme="majorEastAsia" w:hAnsiTheme="majorEastAsia" w:cstheme="majorEastAsia" w:hint="eastAsia"/>
          <w:b/>
          <w:bCs/>
          <w:color w:val="000000"/>
          <w:sz w:val="44"/>
          <w:szCs w:val="44"/>
        </w:rPr>
        <w:t>食品工艺实训室</w:t>
      </w:r>
      <w:r w:rsidR="00B83C66">
        <w:rPr>
          <w:rFonts w:asciiTheme="majorEastAsia" w:eastAsiaTheme="majorEastAsia" w:hAnsiTheme="majorEastAsia" w:cstheme="majorEastAsia" w:hint="eastAsia"/>
          <w:b/>
          <w:bCs/>
          <w:color w:val="000000"/>
          <w:sz w:val="44"/>
          <w:szCs w:val="44"/>
        </w:rPr>
        <w:t>（焙烤）</w:t>
      </w:r>
      <w:r w:rsidR="002C4487">
        <w:rPr>
          <w:rFonts w:asciiTheme="majorEastAsia" w:eastAsiaTheme="majorEastAsia" w:hAnsiTheme="majorEastAsia" w:cstheme="majorEastAsia" w:hint="eastAsia"/>
          <w:b/>
          <w:bCs/>
          <w:color w:val="000000"/>
          <w:sz w:val="44"/>
          <w:szCs w:val="44"/>
        </w:rPr>
        <w:t>设备</w:t>
      </w:r>
      <w:r w:rsidR="00A608C5" w:rsidRPr="00D94605">
        <w:rPr>
          <w:rFonts w:asciiTheme="majorEastAsia" w:eastAsiaTheme="majorEastAsia" w:hAnsiTheme="majorEastAsia" w:cstheme="majorEastAsia" w:hint="eastAsia"/>
          <w:b/>
          <w:bCs/>
          <w:color w:val="000000"/>
          <w:sz w:val="44"/>
          <w:szCs w:val="44"/>
        </w:rPr>
        <w:t>”</w:t>
      </w:r>
      <w:r w:rsidR="00645DA0" w:rsidRPr="00D94605">
        <w:rPr>
          <w:rFonts w:asciiTheme="majorEastAsia" w:eastAsiaTheme="majorEastAsia" w:hAnsiTheme="majorEastAsia" w:cstheme="majorEastAsia" w:hint="eastAsia"/>
          <w:b/>
          <w:bCs/>
          <w:color w:val="000000"/>
          <w:sz w:val="44"/>
          <w:szCs w:val="44"/>
        </w:rPr>
        <w:t>项目</w:t>
      </w:r>
      <w:r w:rsidR="006C5A2F">
        <w:rPr>
          <w:rFonts w:asciiTheme="majorEastAsia" w:eastAsiaTheme="majorEastAsia" w:hAnsiTheme="majorEastAsia" w:cstheme="majorEastAsia" w:hint="eastAsia"/>
          <w:b/>
          <w:bCs/>
          <w:color w:val="000000"/>
          <w:sz w:val="44"/>
          <w:szCs w:val="44"/>
        </w:rPr>
        <w:t xml:space="preserve">   </w:t>
      </w:r>
    </w:p>
    <w:p w:rsidR="008D37EF" w:rsidRDefault="008D37EF">
      <w:pPr>
        <w:rPr>
          <w:rFonts w:ascii="微软简隶书" w:eastAsia="微软简隶书"/>
        </w:rPr>
      </w:pPr>
    </w:p>
    <w:p w:rsidR="008D37EF" w:rsidRDefault="008D37EF">
      <w:pPr>
        <w:rPr>
          <w:rFonts w:ascii="微软简隶书" w:eastAsia="微软简隶书"/>
        </w:rPr>
      </w:pPr>
    </w:p>
    <w:p w:rsidR="008D37EF" w:rsidRDefault="008D37EF">
      <w:pPr>
        <w:rPr>
          <w:rFonts w:ascii="微软简隶书" w:eastAsia="微软简隶书"/>
        </w:rPr>
      </w:pPr>
    </w:p>
    <w:p w:rsidR="008D37EF" w:rsidRDefault="008D37EF">
      <w:pPr>
        <w:rPr>
          <w:rFonts w:ascii="微软简隶书" w:eastAsia="微软简隶书"/>
        </w:rPr>
      </w:pPr>
    </w:p>
    <w:p w:rsidR="008D37EF" w:rsidRPr="00A64FE3" w:rsidRDefault="008D37EF">
      <w:pPr>
        <w:rPr>
          <w:rFonts w:ascii="微软简隶书" w:eastAsia="微软简隶书"/>
        </w:rPr>
      </w:pPr>
    </w:p>
    <w:p w:rsidR="008D37EF" w:rsidRDefault="004B53B1">
      <w:pPr>
        <w:jc w:val="center"/>
        <w:rPr>
          <w:rFonts w:ascii="华文隶书" w:eastAsia="华文隶书"/>
          <w:bCs/>
          <w:w w:val="90"/>
          <w:sz w:val="96"/>
        </w:rPr>
      </w:pPr>
      <w:r>
        <w:rPr>
          <w:rFonts w:ascii="华文隶书" w:eastAsia="华文隶书" w:hint="eastAsia"/>
          <w:bCs/>
          <w:w w:val="90"/>
          <w:sz w:val="96"/>
        </w:rPr>
        <w:t>采  购　文　件</w:t>
      </w:r>
    </w:p>
    <w:p w:rsidR="008D37EF" w:rsidRDefault="008D37EF">
      <w:pPr>
        <w:rPr>
          <w:rFonts w:ascii="微软简隶书" w:eastAsia="微软简隶书"/>
        </w:rPr>
      </w:pPr>
    </w:p>
    <w:p w:rsidR="008D37EF" w:rsidRDefault="008D37EF">
      <w:pPr>
        <w:rPr>
          <w:rFonts w:ascii="微软简隶书" w:eastAsia="微软简隶书"/>
        </w:rPr>
      </w:pPr>
    </w:p>
    <w:p w:rsidR="008D37EF" w:rsidRDefault="008D37EF">
      <w:pPr>
        <w:rPr>
          <w:rFonts w:ascii="微软简隶书" w:eastAsia="微软简隶书"/>
        </w:rPr>
      </w:pPr>
    </w:p>
    <w:p w:rsidR="008D37EF" w:rsidRDefault="008D37EF">
      <w:pPr>
        <w:rPr>
          <w:rFonts w:ascii="微软简隶书" w:eastAsia="微软简隶书"/>
        </w:rPr>
      </w:pPr>
    </w:p>
    <w:p w:rsidR="008D37EF" w:rsidRDefault="008D37EF">
      <w:pPr>
        <w:rPr>
          <w:rFonts w:ascii="微软简隶书" w:eastAsia="微软简隶书"/>
        </w:rPr>
      </w:pPr>
    </w:p>
    <w:p w:rsidR="008D37EF" w:rsidRDefault="008D37EF">
      <w:pPr>
        <w:rPr>
          <w:rFonts w:ascii="微软简隶书" w:eastAsia="微软简隶书"/>
        </w:rPr>
      </w:pPr>
    </w:p>
    <w:p w:rsidR="008D37EF" w:rsidRDefault="008D37EF">
      <w:pPr>
        <w:rPr>
          <w:rFonts w:ascii="微软简隶书" w:eastAsia="微软简隶书"/>
        </w:rPr>
      </w:pPr>
    </w:p>
    <w:p w:rsidR="008D37EF" w:rsidRDefault="008D37EF">
      <w:pPr>
        <w:rPr>
          <w:rFonts w:ascii="微软简隶书" w:eastAsia="微软简隶书"/>
        </w:rPr>
      </w:pPr>
    </w:p>
    <w:p w:rsidR="008D37EF" w:rsidRDefault="008D37EF">
      <w:pPr>
        <w:rPr>
          <w:rFonts w:ascii="微软简隶书" w:eastAsia="微软简隶书"/>
        </w:rPr>
      </w:pPr>
    </w:p>
    <w:p w:rsidR="008D37EF" w:rsidRDefault="008D37EF">
      <w:pPr>
        <w:rPr>
          <w:rFonts w:ascii="微软简隶书" w:eastAsia="微软简隶书"/>
        </w:rPr>
      </w:pPr>
    </w:p>
    <w:p w:rsidR="008D37EF" w:rsidRDefault="004B53B1">
      <w:pPr>
        <w:rPr>
          <w:rFonts w:asciiTheme="majorEastAsia" w:eastAsiaTheme="majorEastAsia" w:hAnsiTheme="majorEastAsia" w:cstheme="majorEastAsia"/>
          <w:b/>
          <w:bCs/>
          <w:sz w:val="36"/>
          <w:szCs w:val="36"/>
        </w:rPr>
      </w:pPr>
      <w:r>
        <w:rPr>
          <w:rFonts w:ascii="隶书" w:eastAsia="隶书" w:hint="eastAsia"/>
          <w:b/>
          <w:bCs/>
          <w:sz w:val="36"/>
        </w:rPr>
        <w:t xml:space="preserve">   </w:t>
      </w:r>
      <w:r>
        <w:rPr>
          <w:rFonts w:asciiTheme="majorEastAsia" w:eastAsiaTheme="majorEastAsia" w:hAnsiTheme="majorEastAsia" w:cstheme="majorEastAsia" w:hint="eastAsia"/>
          <w:b/>
          <w:bCs/>
          <w:sz w:val="36"/>
          <w:szCs w:val="36"/>
        </w:rPr>
        <w:t xml:space="preserve">   项目编号：ZFCG-T2018</w:t>
      </w:r>
      <w:r w:rsidR="00F5004A">
        <w:rPr>
          <w:rFonts w:asciiTheme="majorEastAsia" w:eastAsiaTheme="majorEastAsia" w:hAnsiTheme="majorEastAsia" w:cstheme="majorEastAsia" w:hint="eastAsia"/>
          <w:b/>
          <w:bCs/>
          <w:sz w:val="36"/>
          <w:szCs w:val="36"/>
        </w:rPr>
        <w:t>098</w:t>
      </w:r>
      <w:r w:rsidR="00F70EA0">
        <w:rPr>
          <w:rFonts w:asciiTheme="majorEastAsia" w:eastAsiaTheme="majorEastAsia" w:hAnsiTheme="majorEastAsia" w:cstheme="majorEastAsia" w:hint="eastAsia"/>
          <w:b/>
          <w:bCs/>
          <w:sz w:val="36"/>
          <w:szCs w:val="36"/>
        </w:rPr>
        <w:t>-1</w:t>
      </w:r>
      <w:r>
        <w:rPr>
          <w:rFonts w:asciiTheme="majorEastAsia" w:eastAsiaTheme="majorEastAsia" w:hAnsiTheme="majorEastAsia" w:cstheme="majorEastAsia" w:hint="eastAsia"/>
          <w:b/>
          <w:bCs/>
          <w:sz w:val="36"/>
          <w:szCs w:val="36"/>
        </w:rPr>
        <w:t>号</w:t>
      </w:r>
    </w:p>
    <w:p w:rsidR="008D37EF" w:rsidRDefault="004B53B1">
      <w:pPr>
        <w:ind w:firstLineChars="300" w:firstLine="1084"/>
        <w:rPr>
          <w:rFonts w:asciiTheme="majorEastAsia" w:eastAsiaTheme="majorEastAsia" w:hAnsiTheme="majorEastAsia" w:cstheme="majorEastAsia"/>
          <w:b/>
          <w:bCs/>
          <w:sz w:val="36"/>
          <w:szCs w:val="36"/>
        </w:rPr>
      </w:pPr>
      <w:r>
        <w:rPr>
          <w:rFonts w:asciiTheme="majorEastAsia" w:eastAsiaTheme="majorEastAsia" w:hAnsiTheme="majorEastAsia" w:cstheme="majorEastAsia" w:hint="eastAsia"/>
          <w:b/>
          <w:bCs/>
          <w:sz w:val="36"/>
          <w:szCs w:val="36"/>
        </w:rPr>
        <w:t>采购单位：</w:t>
      </w:r>
      <w:r w:rsidR="00645DA0">
        <w:rPr>
          <w:rFonts w:asciiTheme="majorEastAsia" w:eastAsiaTheme="majorEastAsia" w:hAnsiTheme="majorEastAsia" w:cstheme="majorEastAsia" w:hint="eastAsia"/>
          <w:b/>
          <w:bCs/>
          <w:sz w:val="36"/>
          <w:szCs w:val="36"/>
        </w:rPr>
        <w:t>许昌职业技术学院</w:t>
      </w:r>
    </w:p>
    <w:p w:rsidR="008D37EF" w:rsidRDefault="004B53B1">
      <w:pPr>
        <w:ind w:firstLineChars="300" w:firstLine="1084"/>
        <w:rPr>
          <w:rFonts w:asciiTheme="majorEastAsia" w:eastAsiaTheme="majorEastAsia" w:hAnsiTheme="majorEastAsia" w:cstheme="majorEastAsia"/>
          <w:b/>
          <w:bCs/>
          <w:sz w:val="36"/>
          <w:szCs w:val="36"/>
        </w:rPr>
      </w:pPr>
      <w:r>
        <w:rPr>
          <w:rFonts w:asciiTheme="majorEastAsia" w:eastAsiaTheme="majorEastAsia" w:hAnsiTheme="majorEastAsia" w:cstheme="majorEastAsia" w:hint="eastAsia"/>
          <w:b/>
          <w:bCs/>
          <w:sz w:val="36"/>
          <w:szCs w:val="36"/>
        </w:rPr>
        <w:t>代理机构：许昌市政府采购中心</w:t>
      </w:r>
    </w:p>
    <w:p w:rsidR="008D37EF" w:rsidRDefault="004B53B1">
      <w:pPr>
        <w:rPr>
          <w:rFonts w:asciiTheme="majorEastAsia" w:eastAsiaTheme="majorEastAsia" w:hAnsiTheme="majorEastAsia" w:cstheme="majorEastAsia"/>
          <w:b/>
          <w:bCs/>
          <w:sz w:val="36"/>
          <w:szCs w:val="36"/>
        </w:rPr>
      </w:pPr>
      <w:r>
        <w:rPr>
          <w:rFonts w:asciiTheme="majorEastAsia" w:eastAsiaTheme="majorEastAsia" w:hAnsiTheme="majorEastAsia" w:cstheme="majorEastAsia" w:hint="eastAsia"/>
          <w:b/>
          <w:bCs/>
          <w:sz w:val="36"/>
          <w:szCs w:val="36"/>
        </w:rPr>
        <w:t xml:space="preserve">      </w:t>
      </w:r>
    </w:p>
    <w:p w:rsidR="008D37EF" w:rsidRDefault="004B53B1">
      <w:pPr>
        <w:jc w:val="center"/>
        <w:rPr>
          <w:rFonts w:asciiTheme="majorEastAsia" w:eastAsiaTheme="majorEastAsia" w:hAnsiTheme="majorEastAsia" w:cstheme="majorEastAsia"/>
          <w:b/>
          <w:bCs/>
          <w:sz w:val="36"/>
          <w:szCs w:val="36"/>
        </w:rPr>
      </w:pPr>
      <w:r>
        <w:rPr>
          <w:rFonts w:asciiTheme="majorEastAsia" w:eastAsiaTheme="majorEastAsia" w:hAnsiTheme="majorEastAsia" w:cstheme="majorEastAsia" w:hint="eastAsia"/>
          <w:b/>
          <w:bCs/>
          <w:sz w:val="36"/>
          <w:szCs w:val="36"/>
        </w:rPr>
        <w:t>二〇一</w:t>
      </w:r>
      <w:r w:rsidR="00F70EA0">
        <w:rPr>
          <w:rFonts w:asciiTheme="majorEastAsia" w:eastAsiaTheme="majorEastAsia" w:hAnsiTheme="majorEastAsia" w:cstheme="majorEastAsia" w:hint="eastAsia"/>
          <w:b/>
          <w:bCs/>
          <w:sz w:val="36"/>
          <w:szCs w:val="36"/>
        </w:rPr>
        <w:t>九</w:t>
      </w:r>
      <w:r>
        <w:rPr>
          <w:rFonts w:asciiTheme="majorEastAsia" w:eastAsiaTheme="majorEastAsia" w:hAnsiTheme="majorEastAsia" w:cstheme="majorEastAsia" w:hint="eastAsia"/>
          <w:b/>
          <w:bCs/>
          <w:sz w:val="36"/>
          <w:szCs w:val="36"/>
        </w:rPr>
        <w:t>年</w:t>
      </w:r>
      <w:r w:rsidR="00645DA0">
        <w:rPr>
          <w:rFonts w:asciiTheme="majorEastAsia" w:eastAsiaTheme="majorEastAsia" w:hAnsiTheme="majorEastAsia" w:cstheme="majorEastAsia" w:hint="eastAsia"/>
          <w:b/>
          <w:bCs/>
          <w:sz w:val="36"/>
          <w:szCs w:val="36"/>
        </w:rPr>
        <w:t>二</w:t>
      </w:r>
      <w:r>
        <w:rPr>
          <w:rFonts w:asciiTheme="majorEastAsia" w:eastAsiaTheme="majorEastAsia" w:hAnsiTheme="majorEastAsia" w:cstheme="majorEastAsia" w:hint="eastAsia"/>
          <w:b/>
          <w:bCs/>
          <w:sz w:val="36"/>
          <w:szCs w:val="36"/>
        </w:rPr>
        <w:t>月</w:t>
      </w:r>
      <w:r w:rsidR="008F2227">
        <w:rPr>
          <w:rFonts w:asciiTheme="majorEastAsia" w:eastAsiaTheme="majorEastAsia" w:hAnsiTheme="majorEastAsia" w:cstheme="majorEastAsia" w:hint="eastAsia"/>
          <w:b/>
          <w:bCs/>
          <w:sz w:val="36"/>
          <w:szCs w:val="36"/>
        </w:rPr>
        <w:t>二十二</w:t>
      </w:r>
      <w:r>
        <w:rPr>
          <w:rFonts w:asciiTheme="majorEastAsia" w:eastAsiaTheme="majorEastAsia" w:hAnsiTheme="majorEastAsia" w:cstheme="majorEastAsia" w:hint="eastAsia"/>
          <w:b/>
          <w:bCs/>
          <w:sz w:val="36"/>
          <w:szCs w:val="36"/>
        </w:rPr>
        <w:t>日</w:t>
      </w:r>
    </w:p>
    <w:p w:rsidR="008D37EF" w:rsidRDefault="008D37EF">
      <w:pPr>
        <w:rPr>
          <w:rFonts w:asciiTheme="majorEastAsia" w:eastAsiaTheme="majorEastAsia" w:hAnsiTheme="majorEastAsia" w:cstheme="majorEastAsia"/>
          <w:b/>
          <w:bCs/>
          <w:sz w:val="36"/>
          <w:szCs w:val="36"/>
        </w:rPr>
      </w:pPr>
    </w:p>
    <w:p w:rsidR="00A608C5" w:rsidRDefault="00A608C5">
      <w:pPr>
        <w:widowControl/>
        <w:jc w:val="left"/>
        <w:rPr>
          <w:rFonts w:asciiTheme="minorEastAsia" w:hAnsiTheme="minorEastAsia" w:cs="黑体"/>
          <w:b/>
          <w:bCs/>
          <w:sz w:val="44"/>
          <w:szCs w:val="44"/>
          <w:lang w:val="zh-CN"/>
        </w:rPr>
      </w:pPr>
      <w:r>
        <w:rPr>
          <w:rFonts w:asciiTheme="minorEastAsia" w:hAnsiTheme="minorEastAsia" w:cs="黑体"/>
          <w:b/>
          <w:bCs/>
          <w:sz w:val="44"/>
          <w:szCs w:val="44"/>
          <w:lang w:val="zh-CN"/>
        </w:rPr>
        <w:br w:type="page"/>
      </w:r>
    </w:p>
    <w:p w:rsidR="008D37EF" w:rsidRDefault="004B53B1">
      <w:pPr>
        <w:autoSpaceDE w:val="0"/>
        <w:autoSpaceDN w:val="0"/>
        <w:adjustRightInd w:val="0"/>
        <w:spacing w:line="700" w:lineRule="exact"/>
        <w:ind w:firstLine="551"/>
        <w:jc w:val="center"/>
        <w:rPr>
          <w:rFonts w:asciiTheme="minorEastAsia" w:hAnsiTheme="minorEastAsia" w:cs="黑体"/>
          <w:b/>
          <w:bCs/>
          <w:sz w:val="44"/>
          <w:szCs w:val="44"/>
          <w:lang w:val="zh-CN"/>
        </w:rPr>
      </w:pPr>
      <w:r>
        <w:rPr>
          <w:rFonts w:asciiTheme="minorEastAsia" w:hAnsiTheme="minorEastAsia" w:cs="黑体" w:hint="eastAsia"/>
          <w:b/>
          <w:bCs/>
          <w:sz w:val="44"/>
          <w:szCs w:val="44"/>
          <w:lang w:val="zh-CN"/>
        </w:rPr>
        <w:lastRenderedPageBreak/>
        <w:t>采购文件目录</w:t>
      </w:r>
    </w:p>
    <w:p w:rsidR="008D37EF" w:rsidRDefault="008D37EF">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p>
    <w:p w:rsidR="008D37EF" w:rsidRDefault="004B53B1">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第一章 投标邀请</w:t>
      </w:r>
    </w:p>
    <w:p w:rsidR="008D37EF" w:rsidRDefault="004B53B1">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第二章 项目需求</w:t>
      </w:r>
    </w:p>
    <w:p w:rsidR="008D37EF" w:rsidRDefault="004B53B1">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第三章 </w:t>
      </w:r>
      <w:r>
        <w:rPr>
          <w:rFonts w:asciiTheme="majorEastAsia" w:eastAsiaTheme="majorEastAsia" w:hAnsiTheme="majorEastAsia" w:cstheme="majorEastAsia" w:hint="eastAsia"/>
          <w:b/>
          <w:kern w:val="0"/>
          <w:sz w:val="32"/>
          <w:szCs w:val="32"/>
        </w:rPr>
        <w:t>投标人须知前附表</w:t>
      </w:r>
    </w:p>
    <w:p w:rsidR="008D37EF" w:rsidRDefault="004B53B1">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第四章 </w:t>
      </w:r>
      <w:r>
        <w:rPr>
          <w:rFonts w:asciiTheme="majorEastAsia" w:eastAsiaTheme="majorEastAsia" w:hAnsiTheme="majorEastAsia" w:cstheme="majorEastAsia" w:hint="eastAsia"/>
          <w:b/>
          <w:kern w:val="0"/>
          <w:sz w:val="32"/>
          <w:szCs w:val="32"/>
        </w:rPr>
        <w:t>投标人须知</w:t>
      </w:r>
    </w:p>
    <w:p w:rsidR="008D37EF" w:rsidRDefault="004B53B1">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一、概念释义</w:t>
      </w:r>
    </w:p>
    <w:p w:rsidR="008D37EF" w:rsidRDefault="004B53B1">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二、采购文件说明</w:t>
      </w:r>
    </w:p>
    <w:p w:rsidR="008D37EF" w:rsidRDefault="004B53B1">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三、投标文件的编制</w:t>
      </w:r>
    </w:p>
    <w:p w:rsidR="008D37EF" w:rsidRDefault="004B53B1">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四、投标文件的递交</w:t>
      </w:r>
    </w:p>
    <w:p w:rsidR="008D37EF" w:rsidRDefault="004B53B1">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五、开标和评标</w:t>
      </w:r>
    </w:p>
    <w:p w:rsidR="008D37EF" w:rsidRDefault="004B53B1">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sz w:val="32"/>
          <w:szCs w:val="32"/>
          <w:lang w:val="zh-CN"/>
        </w:rPr>
        <w:t>六、定标和授予合同</w:t>
      </w:r>
    </w:p>
    <w:p w:rsidR="008D37EF" w:rsidRDefault="004B53B1">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第五章 </w:t>
      </w:r>
      <w:r>
        <w:rPr>
          <w:rFonts w:asciiTheme="majorEastAsia" w:eastAsiaTheme="majorEastAsia" w:hAnsiTheme="majorEastAsia" w:cstheme="majorEastAsia" w:hint="eastAsia"/>
          <w:b/>
          <w:kern w:val="0"/>
          <w:sz w:val="32"/>
          <w:szCs w:val="32"/>
        </w:rPr>
        <w:t>政府采购政策功能</w:t>
      </w:r>
    </w:p>
    <w:p w:rsidR="008D37EF" w:rsidRDefault="004B53B1">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第六章 </w:t>
      </w:r>
      <w:r>
        <w:rPr>
          <w:rFonts w:asciiTheme="majorEastAsia" w:eastAsiaTheme="majorEastAsia" w:hAnsiTheme="majorEastAsia" w:cstheme="majorEastAsia" w:hint="eastAsia"/>
          <w:b/>
          <w:kern w:val="0"/>
          <w:sz w:val="32"/>
          <w:szCs w:val="32"/>
        </w:rPr>
        <w:t>资格审查与评标</w:t>
      </w:r>
    </w:p>
    <w:p w:rsidR="008D37EF" w:rsidRDefault="004B53B1">
      <w:pPr>
        <w:autoSpaceDE w:val="0"/>
        <w:autoSpaceDN w:val="0"/>
        <w:adjustRightInd w:val="0"/>
        <w:spacing w:line="700" w:lineRule="exact"/>
        <w:ind w:firstLine="551"/>
        <w:outlineLvl w:val="0"/>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第七章 </w:t>
      </w:r>
      <w:r>
        <w:rPr>
          <w:rFonts w:asciiTheme="majorEastAsia" w:eastAsiaTheme="majorEastAsia" w:hAnsiTheme="majorEastAsia" w:cstheme="majorEastAsia" w:hint="eastAsia"/>
          <w:b/>
          <w:kern w:val="0"/>
          <w:sz w:val="32"/>
          <w:szCs w:val="32"/>
        </w:rPr>
        <w:t>合同条款及格式</w:t>
      </w:r>
    </w:p>
    <w:p w:rsidR="008D37EF" w:rsidRDefault="004B53B1">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第八章 </w:t>
      </w:r>
      <w:r>
        <w:rPr>
          <w:rFonts w:asciiTheme="majorEastAsia" w:eastAsiaTheme="majorEastAsia" w:hAnsiTheme="majorEastAsia" w:cstheme="majorEastAsia" w:hint="eastAsia"/>
          <w:b/>
          <w:kern w:val="0"/>
          <w:sz w:val="32"/>
          <w:szCs w:val="32"/>
        </w:rPr>
        <w:t>投标文件有关格式</w:t>
      </w:r>
    </w:p>
    <w:p w:rsidR="008D37EF" w:rsidRDefault="008D37EF">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p>
    <w:p w:rsidR="00A608C5" w:rsidRDefault="00A608C5">
      <w:pPr>
        <w:widowControl/>
        <w:jc w:val="left"/>
        <w:rPr>
          <w:rFonts w:ascii="宋体" w:eastAsia="宋体" w:hAnsi="宋体" w:cs="宋体"/>
          <w:b/>
          <w:sz w:val="36"/>
          <w:szCs w:val="36"/>
          <w:shd w:val="clear" w:color="auto" w:fill="FFFFFF"/>
        </w:rPr>
      </w:pPr>
      <w:r>
        <w:rPr>
          <w:rFonts w:ascii="宋体" w:hAnsi="宋体" w:cs="宋体"/>
          <w:b/>
          <w:sz w:val="36"/>
          <w:szCs w:val="36"/>
          <w:shd w:val="clear" w:color="auto" w:fill="FFFFFF"/>
        </w:rPr>
        <w:br w:type="page"/>
      </w:r>
    </w:p>
    <w:p w:rsidR="008D37EF" w:rsidRDefault="004B53B1">
      <w:pPr>
        <w:pStyle w:val="ab"/>
        <w:widowControl/>
        <w:shd w:val="clear" w:color="auto" w:fill="FFFFFF"/>
        <w:spacing w:line="315" w:lineRule="atLeast"/>
        <w:jc w:val="center"/>
        <w:rPr>
          <w:rFonts w:ascii="宋体" w:hAnsi="宋体" w:cs="宋体"/>
          <w:b/>
          <w:sz w:val="36"/>
          <w:szCs w:val="36"/>
        </w:rPr>
      </w:pPr>
      <w:r>
        <w:rPr>
          <w:rFonts w:ascii="宋体" w:hAnsi="宋体" w:cs="宋体" w:hint="eastAsia"/>
          <w:b/>
          <w:sz w:val="36"/>
          <w:szCs w:val="36"/>
          <w:shd w:val="clear" w:color="auto" w:fill="FFFFFF"/>
        </w:rPr>
        <w:lastRenderedPageBreak/>
        <w:t>第一章 投标邀请</w:t>
      </w:r>
    </w:p>
    <w:p w:rsidR="008D37EF" w:rsidRDefault="008D37EF">
      <w:pPr>
        <w:pStyle w:val="ab"/>
        <w:widowControl/>
        <w:shd w:val="clear" w:color="auto" w:fill="FFFFFF"/>
        <w:spacing w:line="315" w:lineRule="atLeast"/>
        <w:ind w:firstLine="420"/>
        <w:jc w:val="left"/>
        <w:rPr>
          <w:rFonts w:ascii="仿宋_GB2312" w:eastAsia="仿宋_GB2312" w:hAnsi="仿宋_GB2312" w:cs="仿宋_GB2312"/>
          <w:sz w:val="32"/>
          <w:szCs w:val="32"/>
          <w:shd w:val="clear" w:color="auto" w:fill="FFFFFF"/>
        </w:rPr>
      </w:pPr>
    </w:p>
    <w:p w:rsidR="008D37EF" w:rsidRDefault="004B53B1">
      <w:pPr>
        <w:pStyle w:val="ab"/>
        <w:widowControl/>
        <w:shd w:val="clear" w:color="auto" w:fill="FFFFFF"/>
        <w:spacing w:line="360" w:lineRule="auto"/>
        <w:contextualSpacing/>
        <w:jc w:val="left"/>
        <w:rPr>
          <w:rFonts w:asciiTheme="minorEastAsia" w:eastAsiaTheme="minorEastAsia" w:hAnsiTheme="minorEastAsia" w:cs="黑体"/>
          <w:b/>
          <w:bCs/>
        </w:rPr>
      </w:pPr>
      <w:r>
        <w:rPr>
          <w:rFonts w:ascii="黑体" w:eastAsia="黑体" w:hAnsi="黑体" w:cs="黑体" w:hint="eastAsia"/>
          <w:bCs/>
          <w:sz w:val="32"/>
          <w:szCs w:val="32"/>
          <w:shd w:val="clear" w:color="auto" w:fill="FFFFFF"/>
        </w:rPr>
        <w:t xml:space="preserve">   </w:t>
      </w:r>
      <w:r>
        <w:rPr>
          <w:rFonts w:ascii="黑体" w:eastAsia="黑体" w:hAnsi="黑体" w:cs="黑体" w:hint="eastAsia"/>
          <w:bCs/>
          <w:shd w:val="clear" w:color="auto" w:fill="FFFFFF"/>
        </w:rPr>
        <w:t xml:space="preserve"> </w:t>
      </w:r>
      <w:r>
        <w:rPr>
          <w:rFonts w:asciiTheme="minorEastAsia" w:eastAsiaTheme="minorEastAsia" w:hAnsiTheme="minorEastAsia" w:cs="黑体" w:hint="eastAsia"/>
          <w:b/>
          <w:bCs/>
          <w:shd w:val="clear" w:color="auto" w:fill="FFFFFF"/>
        </w:rPr>
        <w:t>一、项目基本情况</w:t>
      </w:r>
    </w:p>
    <w:p w:rsidR="008D37EF" w:rsidRPr="00645DA0" w:rsidRDefault="004B53B1">
      <w:pPr>
        <w:pStyle w:val="ab"/>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Pr>
          <w:rFonts w:asciiTheme="minorEastAsia" w:eastAsiaTheme="minorEastAsia" w:hAnsiTheme="minorEastAsia" w:cs="仿宋_GB2312" w:hint="eastAsia"/>
          <w:shd w:val="clear" w:color="auto" w:fill="FFFFFF"/>
        </w:rPr>
        <w:t>（一）项目名称：</w:t>
      </w:r>
      <w:r w:rsidR="000F095F" w:rsidRPr="00645DA0">
        <w:rPr>
          <w:rFonts w:asciiTheme="minorEastAsia" w:eastAsiaTheme="minorEastAsia" w:hAnsiTheme="minorEastAsia" w:cs="仿宋_GB2312" w:hint="eastAsia"/>
          <w:shd w:val="clear" w:color="auto" w:fill="FFFFFF"/>
        </w:rPr>
        <w:t>食品工艺实训室</w:t>
      </w:r>
      <w:r w:rsidR="00B83C66">
        <w:rPr>
          <w:rFonts w:asciiTheme="minorEastAsia" w:eastAsiaTheme="minorEastAsia" w:hAnsiTheme="minorEastAsia" w:cs="仿宋_GB2312" w:hint="eastAsia"/>
          <w:shd w:val="clear" w:color="auto" w:fill="FFFFFF"/>
        </w:rPr>
        <w:t>（焙烤）</w:t>
      </w:r>
      <w:r w:rsidR="000F095F" w:rsidRPr="00645DA0">
        <w:rPr>
          <w:rFonts w:asciiTheme="minorEastAsia" w:eastAsiaTheme="minorEastAsia" w:hAnsiTheme="minorEastAsia" w:cs="仿宋_GB2312" w:hint="eastAsia"/>
          <w:shd w:val="clear" w:color="auto" w:fill="FFFFFF"/>
        </w:rPr>
        <w:t>设备项目</w:t>
      </w:r>
    </w:p>
    <w:p w:rsidR="008D37EF" w:rsidRDefault="004B53B1">
      <w:pPr>
        <w:pStyle w:val="ab"/>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Pr>
          <w:rFonts w:asciiTheme="minorEastAsia" w:eastAsiaTheme="minorEastAsia" w:hAnsiTheme="minorEastAsia" w:cs="仿宋_GB2312" w:hint="eastAsia"/>
          <w:shd w:val="clear" w:color="auto" w:fill="FFFFFF"/>
        </w:rPr>
        <w:t>（</w:t>
      </w:r>
      <w:r w:rsidR="00F70EA0">
        <w:rPr>
          <w:rFonts w:asciiTheme="minorEastAsia" w:eastAsiaTheme="minorEastAsia" w:hAnsiTheme="minorEastAsia" w:cs="仿宋_GB2312" w:hint="eastAsia"/>
          <w:shd w:val="clear" w:color="auto" w:fill="FFFFFF"/>
        </w:rPr>
        <w:t>二</w:t>
      </w:r>
      <w:r>
        <w:rPr>
          <w:rFonts w:asciiTheme="minorEastAsia" w:eastAsiaTheme="minorEastAsia" w:hAnsiTheme="minorEastAsia" w:cs="仿宋_GB2312" w:hint="eastAsia"/>
          <w:shd w:val="clear" w:color="auto" w:fill="FFFFFF"/>
        </w:rPr>
        <w:t>）采购方式：竞争性谈判</w:t>
      </w:r>
    </w:p>
    <w:p w:rsidR="00A608C5" w:rsidRPr="00645DA0" w:rsidRDefault="004B53B1" w:rsidP="00F70EA0">
      <w:pPr>
        <w:pStyle w:val="ab"/>
        <w:widowControl/>
        <w:shd w:val="clear" w:color="auto" w:fill="FFFFFF"/>
        <w:spacing w:line="360" w:lineRule="auto"/>
        <w:ind w:firstLineChars="200" w:firstLine="480"/>
        <w:contextualSpacing/>
        <w:jc w:val="left"/>
        <w:rPr>
          <w:rFonts w:asciiTheme="minorEastAsia" w:eastAsiaTheme="minorEastAsia" w:hAnsiTheme="minorEastAsia" w:cs="宋体"/>
        </w:rPr>
      </w:pPr>
      <w:r>
        <w:rPr>
          <w:rFonts w:asciiTheme="minorEastAsia" w:eastAsiaTheme="minorEastAsia" w:hAnsiTheme="minorEastAsia" w:cs="仿宋_GB2312" w:hint="eastAsia"/>
          <w:shd w:val="clear" w:color="auto" w:fill="FFFFFF"/>
        </w:rPr>
        <w:t>（</w:t>
      </w:r>
      <w:r w:rsidR="00F70EA0">
        <w:rPr>
          <w:rFonts w:asciiTheme="minorEastAsia" w:eastAsiaTheme="minorEastAsia" w:hAnsiTheme="minorEastAsia" w:cs="仿宋_GB2312" w:hint="eastAsia"/>
          <w:shd w:val="clear" w:color="auto" w:fill="FFFFFF"/>
        </w:rPr>
        <w:t>三</w:t>
      </w:r>
      <w:r>
        <w:rPr>
          <w:rFonts w:asciiTheme="minorEastAsia" w:eastAsiaTheme="minorEastAsia" w:hAnsiTheme="minorEastAsia" w:cs="仿宋_GB2312" w:hint="eastAsia"/>
          <w:shd w:val="clear" w:color="auto" w:fill="FFFFFF"/>
        </w:rPr>
        <w:t>）采购需求：</w:t>
      </w:r>
      <w:r w:rsidR="007A583B" w:rsidRPr="00645DA0">
        <w:rPr>
          <w:rFonts w:asciiTheme="minorEastAsia" w:eastAsiaTheme="minorEastAsia" w:hAnsiTheme="minorEastAsia" w:cs="宋体" w:hint="eastAsia"/>
        </w:rPr>
        <w:t>膨化挤压机、台式打蛋器等一批；</w:t>
      </w:r>
      <w:r w:rsidR="007A583B" w:rsidRPr="00645DA0">
        <w:rPr>
          <w:rFonts w:asciiTheme="minorEastAsia" w:hAnsiTheme="minorEastAsia" w:cs="仿宋_GB2312" w:hint="eastAsia"/>
          <w:shd w:val="clear" w:color="auto" w:fill="FFFFFF"/>
        </w:rPr>
        <w:t>详见</w:t>
      </w:r>
      <w:r w:rsidR="007A583B" w:rsidRPr="00645DA0">
        <w:rPr>
          <w:rFonts w:asciiTheme="minorEastAsia" w:hAnsiTheme="minorEastAsia" w:cs="仿宋_GB2312"/>
          <w:shd w:val="clear" w:color="auto" w:fill="FFFFFF"/>
        </w:rPr>
        <w:t>采购清单。</w:t>
      </w:r>
    </w:p>
    <w:p w:rsidR="008D37EF" w:rsidRPr="00645DA0" w:rsidRDefault="004B53B1" w:rsidP="004B53B1">
      <w:pPr>
        <w:pStyle w:val="ab"/>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Pr>
          <w:rFonts w:asciiTheme="minorEastAsia" w:eastAsiaTheme="minorEastAsia" w:hAnsiTheme="minorEastAsia" w:cs="仿宋_GB2312" w:hint="eastAsia"/>
          <w:shd w:val="clear" w:color="auto" w:fill="FFFFFF"/>
        </w:rPr>
        <w:t>（</w:t>
      </w:r>
      <w:r w:rsidR="00F70EA0">
        <w:rPr>
          <w:rFonts w:asciiTheme="minorEastAsia" w:eastAsiaTheme="minorEastAsia" w:hAnsiTheme="minorEastAsia" w:cs="仿宋_GB2312" w:hint="eastAsia"/>
          <w:shd w:val="clear" w:color="auto" w:fill="FFFFFF"/>
        </w:rPr>
        <w:t>四</w:t>
      </w:r>
      <w:r>
        <w:rPr>
          <w:rFonts w:asciiTheme="minorEastAsia" w:eastAsiaTheme="minorEastAsia" w:hAnsiTheme="minorEastAsia" w:cs="仿宋_GB2312" w:hint="eastAsia"/>
          <w:shd w:val="clear" w:color="auto" w:fill="FFFFFF"/>
        </w:rPr>
        <w:t>）预算金额（最高限价）：</w:t>
      </w:r>
      <w:r w:rsidR="00F70EA0" w:rsidRPr="00645DA0">
        <w:rPr>
          <w:rFonts w:asciiTheme="minorEastAsia" w:eastAsiaTheme="minorEastAsia" w:hAnsiTheme="minorEastAsia" w:cs="仿宋_GB2312" w:hint="eastAsia"/>
          <w:shd w:val="clear" w:color="auto" w:fill="FFFFFF"/>
        </w:rPr>
        <w:t xml:space="preserve"> </w:t>
      </w:r>
      <w:r w:rsidR="00733E3F" w:rsidRPr="00645DA0">
        <w:rPr>
          <w:rFonts w:asciiTheme="minorEastAsia" w:eastAsiaTheme="minorEastAsia" w:hAnsiTheme="minorEastAsia" w:cs="仿宋_GB2312" w:hint="eastAsia"/>
          <w:shd w:val="clear" w:color="auto" w:fill="FFFFFF"/>
        </w:rPr>
        <w:t>290000元</w:t>
      </w:r>
    </w:p>
    <w:p w:rsidR="008D37EF" w:rsidRPr="00645DA0" w:rsidRDefault="004B53B1" w:rsidP="004B53B1">
      <w:pPr>
        <w:pStyle w:val="ab"/>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645DA0">
        <w:rPr>
          <w:rFonts w:asciiTheme="minorEastAsia" w:eastAsiaTheme="minorEastAsia" w:hAnsiTheme="minorEastAsia" w:cs="仿宋_GB2312" w:hint="eastAsia"/>
          <w:shd w:val="clear" w:color="auto" w:fill="FFFFFF"/>
        </w:rPr>
        <w:t>（</w:t>
      </w:r>
      <w:r w:rsidR="00F70EA0">
        <w:rPr>
          <w:rFonts w:asciiTheme="minorEastAsia" w:eastAsiaTheme="minorEastAsia" w:hAnsiTheme="minorEastAsia" w:cs="仿宋_GB2312" w:hint="eastAsia"/>
          <w:shd w:val="clear" w:color="auto" w:fill="FFFFFF"/>
        </w:rPr>
        <w:t>五</w:t>
      </w:r>
      <w:r w:rsidRPr="00645DA0">
        <w:rPr>
          <w:rFonts w:asciiTheme="minorEastAsia" w:eastAsiaTheme="minorEastAsia" w:hAnsiTheme="minorEastAsia" w:cs="仿宋_GB2312" w:hint="eastAsia"/>
          <w:shd w:val="clear" w:color="auto" w:fill="FFFFFF"/>
        </w:rPr>
        <w:t>）交付（服务、完工）时间 ：</w:t>
      </w:r>
      <w:r w:rsidR="00733E3F" w:rsidRPr="00645DA0">
        <w:rPr>
          <w:rFonts w:asciiTheme="minorEastAsia" w:eastAsiaTheme="minorEastAsia" w:hAnsiTheme="minorEastAsia" w:cs="仿宋_GB2312" w:hint="eastAsia"/>
          <w:shd w:val="clear" w:color="auto" w:fill="FFFFFF"/>
        </w:rPr>
        <w:t>签订</w:t>
      </w:r>
      <w:r w:rsidR="00733E3F" w:rsidRPr="00645DA0">
        <w:rPr>
          <w:rFonts w:asciiTheme="minorEastAsia" w:eastAsiaTheme="minorEastAsia" w:hAnsiTheme="minorEastAsia" w:cs="仿宋_GB2312"/>
          <w:shd w:val="clear" w:color="auto" w:fill="FFFFFF"/>
        </w:rPr>
        <w:t>合同后30</w:t>
      </w:r>
      <w:r w:rsidR="00733E3F" w:rsidRPr="00645DA0">
        <w:rPr>
          <w:rFonts w:asciiTheme="minorEastAsia" w:eastAsiaTheme="minorEastAsia" w:hAnsiTheme="minorEastAsia" w:cs="仿宋_GB2312" w:hint="eastAsia"/>
          <w:shd w:val="clear" w:color="auto" w:fill="FFFFFF"/>
        </w:rPr>
        <w:t>天</w:t>
      </w:r>
    </w:p>
    <w:p w:rsidR="008D37EF" w:rsidRPr="004B53B1" w:rsidRDefault="004B53B1" w:rsidP="004B53B1">
      <w:pPr>
        <w:pStyle w:val="ab"/>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Pr>
          <w:rFonts w:asciiTheme="minorEastAsia" w:eastAsiaTheme="minorEastAsia" w:hAnsiTheme="minorEastAsia" w:cs="仿宋_GB2312" w:hint="eastAsia"/>
          <w:shd w:val="clear" w:color="auto" w:fill="FFFFFF"/>
        </w:rPr>
        <w:t>（</w:t>
      </w:r>
      <w:r w:rsidR="00F70EA0">
        <w:rPr>
          <w:rFonts w:asciiTheme="minorEastAsia" w:eastAsiaTheme="minorEastAsia" w:hAnsiTheme="minorEastAsia" w:cs="仿宋_GB2312" w:hint="eastAsia"/>
          <w:shd w:val="clear" w:color="auto" w:fill="FFFFFF"/>
        </w:rPr>
        <w:t>六</w:t>
      </w:r>
      <w:r>
        <w:rPr>
          <w:rFonts w:asciiTheme="minorEastAsia" w:eastAsiaTheme="minorEastAsia" w:hAnsiTheme="minorEastAsia" w:cs="仿宋_GB2312" w:hint="eastAsia"/>
          <w:shd w:val="clear" w:color="auto" w:fill="FFFFFF"/>
        </w:rPr>
        <w:t>）交付（服务、完工）地点：</w:t>
      </w:r>
      <w:r w:rsidR="00A608C5" w:rsidRPr="004B53B1">
        <w:rPr>
          <w:rFonts w:asciiTheme="minorEastAsia" w:eastAsiaTheme="minorEastAsia" w:hAnsiTheme="minorEastAsia" w:cs="仿宋_GB2312"/>
          <w:shd w:val="clear" w:color="auto" w:fill="FFFFFF"/>
        </w:rPr>
        <w:t xml:space="preserve"> </w:t>
      </w:r>
      <w:r w:rsidR="006E3825">
        <w:rPr>
          <w:rFonts w:asciiTheme="minorEastAsia" w:eastAsiaTheme="minorEastAsia" w:hAnsiTheme="minorEastAsia" w:cs="仿宋_GB2312" w:hint="eastAsia"/>
          <w:shd w:val="clear" w:color="auto" w:fill="FFFFFF"/>
        </w:rPr>
        <w:t>许昌职业技术学院</w:t>
      </w:r>
    </w:p>
    <w:p w:rsidR="008D37EF" w:rsidRPr="004B53B1" w:rsidRDefault="004B53B1">
      <w:pPr>
        <w:pStyle w:val="ab"/>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4B53B1">
        <w:rPr>
          <w:rFonts w:asciiTheme="minorEastAsia" w:eastAsiaTheme="minorEastAsia" w:hAnsiTheme="minorEastAsia" w:cs="仿宋_GB2312" w:hint="eastAsia"/>
          <w:shd w:val="clear" w:color="auto" w:fill="FFFFFF"/>
        </w:rPr>
        <w:t>（</w:t>
      </w:r>
      <w:r w:rsidR="00F70EA0">
        <w:rPr>
          <w:rFonts w:asciiTheme="minorEastAsia" w:eastAsiaTheme="minorEastAsia" w:hAnsiTheme="minorEastAsia" w:cs="仿宋_GB2312" w:hint="eastAsia"/>
          <w:shd w:val="clear" w:color="auto" w:fill="FFFFFF"/>
        </w:rPr>
        <w:t>七</w:t>
      </w:r>
      <w:r w:rsidRPr="004B53B1">
        <w:rPr>
          <w:rFonts w:asciiTheme="minorEastAsia" w:eastAsiaTheme="minorEastAsia" w:hAnsiTheme="minorEastAsia" w:cs="仿宋_GB2312" w:hint="eastAsia"/>
          <w:shd w:val="clear" w:color="auto" w:fill="FFFFFF"/>
        </w:rPr>
        <w:t>）进口产品：不允许。</w:t>
      </w:r>
    </w:p>
    <w:p w:rsidR="008D37EF" w:rsidRPr="004B53B1" w:rsidRDefault="004B53B1">
      <w:pPr>
        <w:pStyle w:val="ab"/>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4B53B1">
        <w:rPr>
          <w:rFonts w:asciiTheme="minorEastAsia" w:eastAsiaTheme="minorEastAsia" w:hAnsiTheme="minorEastAsia" w:cs="仿宋_GB2312" w:hint="eastAsia"/>
          <w:shd w:val="clear" w:color="auto" w:fill="FFFFFF"/>
        </w:rPr>
        <w:t>（</w:t>
      </w:r>
      <w:r w:rsidR="00F70EA0">
        <w:rPr>
          <w:rFonts w:asciiTheme="minorEastAsia" w:eastAsiaTheme="minorEastAsia" w:hAnsiTheme="minorEastAsia" w:cs="仿宋_GB2312" w:hint="eastAsia"/>
          <w:shd w:val="clear" w:color="auto" w:fill="FFFFFF"/>
        </w:rPr>
        <w:t>八</w:t>
      </w:r>
      <w:r w:rsidRPr="004B53B1">
        <w:rPr>
          <w:rFonts w:asciiTheme="minorEastAsia" w:eastAsiaTheme="minorEastAsia" w:hAnsiTheme="minorEastAsia" w:cs="仿宋_GB2312" w:hint="eastAsia"/>
          <w:shd w:val="clear" w:color="auto" w:fill="FFFFFF"/>
        </w:rPr>
        <w:t>）分包：不允许。</w:t>
      </w:r>
    </w:p>
    <w:p w:rsidR="008D37EF" w:rsidRDefault="004B53B1">
      <w:pPr>
        <w:pStyle w:val="ab"/>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Pr>
          <w:rFonts w:asciiTheme="minorEastAsia" w:eastAsiaTheme="minorEastAsia" w:hAnsiTheme="minorEastAsia" w:cs="黑体" w:hint="eastAsia"/>
          <w:b/>
          <w:bCs/>
          <w:shd w:val="clear" w:color="auto" w:fill="FFFFFF"/>
        </w:rPr>
        <w:t>二、需要落实的政府采购政策</w:t>
      </w:r>
    </w:p>
    <w:p w:rsidR="008D37EF" w:rsidRDefault="004B53B1">
      <w:pPr>
        <w:pStyle w:val="ab"/>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Pr>
          <w:rFonts w:asciiTheme="minorEastAsia" w:eastAsiaTheme="minorEastAsia" w:hAnsiTheme="minorEastAsia" w:cs="仿宋_GB2312" w:hint="eastAsia"/>
          <w:shd w:val="clear" w:color="auto" w:fill="FFFFFF"/>
        </w:rPr>
        <w:t>本项目落实</w:t>
      </w:r>
      <w:r>
        <w:rPr>
          <w:rFonts w:asciiTheme="minorEastAsia" w:eastAsiaTheme="minorEastAsia" w:hAnsiTheme="minorEastAsia" w:cs="仿宋_GB2312" w:hint="eastAsia"/>
          <w:u w:val="single"/>
          <w:shd w:val="clear" w:color="auto" w:fill="FFFFFF"/>
        </w:rPr>
        <w:t>节能环保</w:t>
      </w:r>
      <w:r>
        <w:rPr>
          <w:rFonts w:asciiTheme="minorEastAsia" w:eastAsiaTheme="minorEastAsia" w:hAnsiTheme="minorEastAsia" w:cs="仿宋_GB2312" w:hint="eastAsia"/>
          <w:shd w:val="clear" w:color="auto" w:fill="FFFFFF"/>
        </w:rPr>
        <w:t>、</w:t>
      </w:r>
      <w:r>
        <w:rPr>
          <w:rFonts w:asciiTheme="minorEastAsia" w:eastAsiaTheme="minorEastAsia" w:hAnsiTheme="minorEastAsia" w:cs="仿宋_GB2312" w:hint="eastAsia"/>
          <w:u w:val="single"/>
          <w:shd w:val="clear" w:color="auto" w:fill="FFFFFF"/>
        </w:rPr>
        <w:t>中小微型企业</w:t>
      </w:r>
      <w:r>
        <w:rPr>
          <w:rFonts w:asciiTheme="minorEastAsia" w:eastAsiaTheme="minorEastAsia" w:hAnsiTheme="minorEastAsia" w:cs="仿宋_GB2312" w:hint="eastAsia"/>
          <w:shd w:val="clear" w:color="auto" w:fill="FFFFFF"/>
        </w:rPr>
        <w:t>、支持</w:t>
      </w:r>
      <w:r>
        <w:rPr>
          <w:rFonts w:asciiTheme="minorEastAsia" w:eastAsiaTheme="minorEastAsia" w:hAnsiTheme="minorEastAsia" w:cs="仿宋_GB2312" w:hint="eastAsia"/>
          <w:u w:val="single"/>
          <w:shd w:val="clear" w:color="auto" w:fill="FFFFFF"/>
        </w:rPr>
        <w:t>监狱企业</w:t>
      </w:r>
      <w:r>
        <w:rPr>
          <w:rFonts w:asciiTheme="minorEastAsia" w:eastAsiaTheme="minorEastAsia" w:hAnsiTheme="minorEastAsia" w:cs="仿宋_GB2312" w:hint="eastAsia"/>
          <w:shd w:val="clear" w:color="auto" w:fill="FFFFFF"/>
        </w:rPr>
        <w:t>、</w:t>
      </w:r>
      <w:r>
        <w:rPr>
          <w:rFonts w:asciiTheme="minorEastAsia" w:eastAsiaTheme="minorEastAsia" w:hAnsiTheme="minorEastAsia" w:cs="仿宋_GB2312" w:hint="eastAsia"/>
          <w:u w:val="single"/>
          <w:shd w:val="clear" w:color="auto" w:fill="FFFFFF"/>
        </w:rPr>
        <w:t>残疾人福利性单位</w:t>
      </w:r>
      <w:r>
        <w:rPr>
          <w:rFonts w:asciiTheme="minorEastAsia" w:eastAsiaTheme="minorEastAsia" w:hAnsiTheme="minorEastAsia" w:cs="仿宋_GB2312" w:hint="eastAsia"/>
          <w:shd w:val="clear" w:color="auto" w:fill="FFFFFF"/>
        </w:rPr>
        <w:t>扶持等相关政府采购政策。</w:t>
      </w:r>
    </w:p>
    <w:p w:rsidR="008D37EF" w:rsidRDefault="004B53B1">
      <w:pPr>
        <w:pStyle w:val="ab"/>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Pr>
          <w:rFonts w:asciiTheme="minorEastAsia" w:eastAsiaTheme="minorEastAsia" w:hAnsiTheme="minorEastAsia" w:cs="黑体" w:hint="eastAsia"/>
          <w:b/>
          <w:bCs/>
          <w:shd w:val="clear" w:color="auto" w:fill="FFFFFF"/>
        </w:rPr>
        <w:t>三、投标人资格要求</w:t>
      </w:r>
    </w:p>
    <w:p w:rsidR="008D37EF" w:rsidRDefault="004B53B1">
      <w:pPr>
        <w:pStyle w:val="ab"/>
        <w:widowControl/>
        <w:shd w:val="clear" w:color="auto" w:fill="FFFFFF"/>
        <w:spacing w:line="360" w:lineRule="auto"/>
        <w:ind w:firstLine="420"/>
        <w:contextualSpacing/>
        <w:jc w:val="left"/>
        <w:rPr>
          <w:rFonts w:asciiTheme="minorEastAsia" w:hAnsiTheme="minorEastAsia" w:cs="宋体"/>
          <w:kern w:val="0"/>
        </w:rPr>
      </w:pPr>
      <w:r>
        <w:rPr>
          <w:rFonts w:asciiTheme="minorEastAsia" w:hAnsiTheme="minorEastAsia" w:cs="宋体" w:hint="eastAsia"/>
          <w:kern w:val="0"/>
          <w:lang w:val="zh-CN"/>
        </w:rPr>
        <w:t>（一）具备《政府采购法》第二十二条第一款规定条件并提供相关材料。</w:t>
      </w:r>
    </w:p>
    <w:p w:rsidR="00B26A6E" w:rsidRPr="00645DA0" w:rsidRDefault="004B53B1" w:rsidP="00B26A6E">
      <w:pPr>
        <w:pStyle w:val="ab"/>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Pr>
          <w:rFonts w:asciiTheme="minorEastAsia" w:hAnsiTheme="minorEastAsia" w:cs="宋体" w:hint="eastAsia"/>
          <w:kern w:val="0"/>
        </w:rPr>
        <w:t>（</w:t>
      </w:r>
      <w:r>
        <w:rPr>
          <w:rFonts w:asciiTheme="minorEastAsia" w:hAnsiTheme="minorEastAsia" w:cs="宋体" w:hint="eastAsia"/>
          <w:kern w:val="0"/>
          <w:lang w:val="zh-CN"/>
        </w:rPr>
        <w:t>二</w:t>
      </w:r>
      <w:r>
        <w:rPr>
          <w:rFonts w:asciiTheme="minorEastAsia" w:hAnsiTheme="minorEastAsia" w:cs="宋体" w:hint="eastAsia"/>
          <w:kern w:val="0"/>
        </w:rPr>
        <w:t>）</w:t>
      </w:r>
      <w:r w:rsidR="00B26A6E" w:rsidRPr="00645DA0">
        <w:rPr>
          <w:rFonts w:asciiTheme="minorEastAsia" w:eastAsiaTheme="minorEastAsia" w:hAnsiTheme="minorEastAsia" w:cs="仿宋_GB2312" w:hint="eastAsia"/>
          <w:shd w:val="clear" w:color="auto" w:fill="FFFFFF"/>
        </w:rPr>
        <w:t>未被列入“信用中国”网站</w:t>
      </w:r>
      <w:r w:rsidR="00B26A6E" w:rsidRPr="00645DA0">
        <w:rPr>
          <w:rFonts w:asciiTheme="minorEastAsia" w:eastAsiaTheme="minorEastAsia" w:hAnsiTheme="minorEastAsia" w:cs="仿宋_GB2312"/>
          <w:shd w:val="clear" w:color="auto" w:fill="FFFFFF"/>
        </w:rPr>
        <w:t>(www.creditchina.gov.cn)</w:t>
      </w:r>
      <w:r w:rsidR="00B26A6E" w:rsidRPr="00645DA0">
        <w:rPr>
          <w:rFonts w:asciiTheme="minorEastAsia" w:eastAsiaTheme="minorEastAsia" w:hAnsiTheme="minorEastAsia" w:cs="仿宋_GB2312" w:hint="eastAsia"/>
          <w:shd w:val="clear" w:color="auto" w:fill="FFFFFF"/>
        </w:rPr>
        <w:t>失信被执行人、重大税收违法案件当事人名单、政府采购严重违法失信名单的投标人；“中国政府采购网”</w:t>
      </w:r>
      <w:r w:rsidR="00B26A6E" w:rsidRPr="00645DA0">
        <w:rPr>
          <w:rFonts w:asciiTheme="minorEastAsia" w:eastAsiaTheme="minorEastAsia" w:hAnsiTheme="minorEastAsia" w:cs="仿宋_GB2312"/>
          <w:shd w:val="clear" w:color="auto" w:fill="FFFFFF"/>
        </w:rPr>
        <w:t xml:space="preserve"> (www.ccgp.gov.cn)</w:t>
      </w:r>
      <w:r w:rsidR="00B26A6E" w:rsidRPr="00645DA0">
        <w:rPr>
          <w:rFonts w:asciiTheme="minorEastAsia" w:eastAsiaTheme="minorEastAsia" w:hAnsiTheme="minorEastAsia" w:cs="仿宋_GB2312" w:hint="eastAsia"/>
          <w:shd w:val="clear" w:color="auto" w:fill="FFFFFF"/>
        </w:rPr>
        <w:t>政府采购严重违法失信行为记录名单的投标人；“国家企业信用公示系统”网站（</w:t>
      </w:r>
      <w:r w:rsidR="00B26A6E" w:rsidRPr="00645DA0">
        <w:rPr>
          <w:rFonts w:asciiTheme="minorEastAsia" w:eastAsiaTheme="minorEastAsia" w:hAnsiTheme="minorEastAsia" w:cs="仿宋_GB2312"/>
          <w:shd w:val="clear" w:color="auto" w:fill="FFFFFF"/>
        </w:rPr>
        <w:t>www.gsxt.gov.cn</w:t>
      </w:r>
      <w:r w:rsidR="00B26A6E" w:rsidRPr="00645DA0">
        <w:rPr>
          <w:rFonts w:asciiTheme="minorEastAsia" w:eastAsiaTheme="minorEastAsia" w:hAnsiTheme="minorEastAsia" w:cs="仿宋_GB2312" w:hint="eastAsia"/>
          <w:shd w:val="clear" w:color="auto" w:fill="FFFFFF"/>
        </w:rPr>
        <w:t>）严重违法失信企业名单（黑名单）的投标人</w:t>
      </w:r>
      <w:r w:rsidR="00645DA0" w:rsidRPr="00645DA0">
        <w:rPr>
          <w:rFonts w:asciiTheme="minorEastAsia" w:eastAsiaTheme="minorEastAsia" w:hAnsiTheme="minorEastAsia" w:cs="仿宋_GB2312" w:hint="eastAsia"/>
          <w:shd w:val="clear" w:color="auto" w:fill="FFFFFF"/>
        </w:rPr>
        <w:t>。</w:t>
      </w:r>
    </w:p>
    <w:p w:rsidR="008D37EF" w:rsidRDefault="004B53B1" w:rsidP="00B26A6E">
      <w:pPr>
        <w:pStyle w:val="ab"/>
        <w:widowControl/>
        <w:shd w:val="clear" w:color="auto" w:fill="FFFFFF"/>
        <w:spacing w:line="360" w:lineRule="auto"/>
        <w:ind w:firstLine="420"/>
        <w:contextualSpacing/>
        <w:jc w:val="left"/>
        <w:rPr>
          <w:rFonts w:asciiTheme="minorEastAsia" w:hAnsiTheme="minorEastAsia" w:cs="宋体"/>
          <w:kern w:val="0"/>
          <w:lang w:val="zh-CN"/>
        </w:rPr>
      </w:pPr>
      <w:r>
        <w:rPr>
          <w:rFonts w:asciiTheme="minorEastAsia" w:hAnsiTheme="minorEastAsia" w:cs="宋体" w:hint="eastAsia"/>
          <w:kern w:val="0"/>
          <w:lang w:val="zh-CN"/>
        </w:rPr>
        <w:t>（三）本次招标不接受联合体投标</w:t>
      </w:r>
      <w:r w:rsidR="00645DA0">
        <w:rPr>
          <w:rFonts w:asciiTheme="minorEastAsia" w:hAnsiTheme="minorEastAsia" w:cs="宋体" w:hint="eastAsia"/>
          <w:kern w:val="0"/>
          <w:lang w:val="zh-CN"/>
        </w:rPr>
        <w:t>。</w:t>
      </w:r>
    </w:p>
    <w:p w:rsidR="008D37EF" w:rsidRDefault="004B53B1">
      <w:pPr>
        <w:pStyle w:val="ab"/>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Pr>
          <w:rFonts w:asciiTheme="minorEastAsia" w:eastAsiaTheme="minorEastAsia" w:hAnsiTheme="minorEastAsia" w:cs="黑体" w:hint="eastAsia"/>
          <w:b/>
          <w:bCs/>
          <w:shd w:val="clear" w:color="auto" w:fill="FFFFFF"/>
        </w:rPr>
        <w:t>四、采购文件的获取</w:t>
      </w:r>
    </w:p>
    <w:p w:rsidR="008D37EF" w:rsidRDefault="004B53B1">
      <w:pPr>
        <w:pStyle w:val="ab"/>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Pr>
          <w:rFonts w:asciiTheme="minorEastAsia" w:eastAsiaTheme="minorEastAsia" w:hAnsiTheme="minorEastAsia" w:cs="仿宋_GB2312" w:hint="eastAsia"/>
          <w:shd w:val="clear" w:color="auto" w:fill="FFFFFF"/>
        </w:rPr>
        <w:t>（一）网上下载采购文件</w:t>
      </w:r>
    </w:p>
    <w:p w:rsidR="008D37EF" w:rsidRDefault="004B53B1">
      <w:pPr>
        <w:pStyle w:val="ab"/>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Pr>
          <w:rFonts w:asciiTheme="minorEastAsia" w:eastAsiaTheme="minorEastAsia" w:hAnsiTheme="minorEastAsia" w:cs="仿宋_GB2312" w:hint="eastAsia"/>
          <w:shd w:val="clear" w:color="auto" w:fill="FFFFFF"/>
        </w:rPr>
        <w:lastRenderedPageBreak/>
        <w:t>1、持CA数字认证证书，登录《全国公共资源交易平台（河南省·许昌市）》“系统用户注册”入口http://221.14.6.70:8088/ggzy/eps/public/RegistAllJcxx.html）进行免费注册登记（详见“常见问题解答-诚信库网上注册相关资料下载”）；</w:t>
      </w:r>
    </w:p>
    <w:p w:rsidR="008D37EF" w:rsidRDefault="004B53B1">
      <w:pPr>
        <w:pStyle w:val="ab"/>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Pr>
          <w:rFonts w:asciiTheme="minorEastAsia" w:eastAsiaTheme="minorEastAsia" w:hAnsiTheme="minorEastAsia" w:cs="仿宋_GB2312" w:hint="eastAsia"/>
          <w:shd w:val="clear" w:color="auto" w:fill="FFFFFF"/>
        </w:rPr>
        <w:t>2、在投标截止时间前均可登录【全国公共资源交易平台（河南省·许昌市）】“投标人/供应商登录”入口（http://221.14.6.70:8088/ggzy/）自行下载采购文件（详见“常见问题解答-交易系统操作手册”）。</w:t>
      </w:r>
    </w:p>
    <w:p w:rsidR="008D37EF" w:rsidRDefault="004B53B1">
      <w:pPr>
        <w:pStyle w:val="ab"/>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Pr>
          <w:rFonts w:asciiTheme="minorEastAsia" w:eastAsiaTheme="minorEastAsia" w:hAnsiTheme="minorEastAsia" w:cs="黑体" w:hint="eastAsia"/>
          <w:b/>
          <w:bCs/>
          <w:shd w:val="clear" w:color="auto" w:fill="FFFFFF"/>
        </w:rPr>
        <w:t>五、投标截止时间、开标时间及地点</w:t>
      </w:r>
    </w:p>
    <w:p w:rsidR="008D37EF" w:rsidRDefault="004B53B1">
      <w:pPr>
        <w:pStyle w:val="ab"/>
        <w:widowControl/>
        <w:shd w:val="clear" w:color="auto" w:fill="FFFFFF"/>
        <w:spacing w:line="360" w:lineRule="auto"/>
        <w:ind w:firstLine="420"/>
        <w:contextualSpacing/>
        <w:jc w:val="left"/>
        <w:rPr>
          <w:rFonts w:asciiTheme="minorEastAsia" w:eastAsiaTheme="minorEastAsia" w:hAnsiTheme="minorEastAsia" w:cs="仿宋_GB2312"/>
        </w:rPr>
      </w:pPr>
      <w:r>
        <w:rPr>
          <w:rFonts w:asciiTheme="minorEastAsia" w:eastAsiaTheme="minorEastAsia" w:hAnsiTheme="minorEastAsia" w:cs="仿宋_GB2312" w:hint="eastAsia"/>
        </w:rPr>
        <w:t>（一）投标截止及开标时间：201</w:t>
      </w:r>
      <w:r w:rsidR="00F70EA0">
        <w:rPr>
          <w:rFonts w:asciiTheme="minorEastAsia" w:eastAsiaTheme="minorEastAsia" w:hAnsiTheme="minorEastAsia" w:cs="仿宋_GB2312" w:hint="eastAsia"/>
        </w:rPr>
        <w:t>9</w:t>
      </w:r>
      <w:r>
        <w:rPr>
          <w:rFonts w:asciiTheme="minorEastAsia" w:eastAsiaTheme="minorEastAsia" w:hAnsiTheme="minorEastAsia" w:cs="仿宋_GB2312" w:hint="eastAsia"/>
        </w:rPr>
        <w:t>年</w:t>
      </w:r>
      <w:r w:rsidR="008F2227">
        <w:rPr>
          <w:rFonts w:asciiTheme="minorEastAsia" w:eastAsiaTheme="minorEastAsia" w:hAnsiTheme="minorEastAsia" w:cs="仿宋_GB2312" w:hint="eastAsia"/>
          <w:u w:val="single"/>
        </w:rPr>
        <w:t>2</w:t>
      </w:r>
      <w:r>
        <w:rPr>
          <w:rFonts w:asciiTheme="minorEastAsia" w:eastAsiaTheme="minorEastAsia" w:hAnsiTheme="minorEastAsia" w:cs="仿宋_GB2312" w:hint="eastAsia"/>
        </w:rPr>
        <w:t>月</w:t>
      </w:r>
      <w:r w:rsidR="008F2227">
        <w:rPr>
          <w:rFonts w:asciiTheme="minorEastAsia" w:eastAsiaTheme="minorEastAsia" w:hAnsiTheme="minorEastAsia" w:cs="仿宋_GB2312" w:hint="eastAsia"/>
          <w:u w:val="single"/>
        </w:rPr>
        <w:t>28</w:t>
      </w:r>
      <w:r>
        <w:rPr>
          <w:rFonts w:asciiTheme="minorEastAsia" w:eastAsiaTheme="minorEastAsia" w:hAnsiTheme="minorEastAsia" w:cs="仿宋_GB2312" w:hint="eastAsia"/>
        </w:rPr>
        <w:t>日</w:t>
      </w:r>
      <w:r w:rsidR="008F2227">
        <w:rPr>
          <w:rFonts w:asciiTheme="minorEastAsia" w:eastAsiaTheme="minorEastAsia" w:hAnsiTheme="minorEastAsia" w:cs="仿宋_GB2312" w:hint="eastAsia"/>
          <w:u w:val="single"/>
        </w:rPr>
        <w:t>9</w:t>
      </w:r>
      <w:r>
        <w:rPr>
          <w:rFonts w:asciiTheme="minorEastAsia" w:eastAsiaTheme="minorEastAsia" w:hAnsiTheme="minorEastAsia" w:cs="仿宋_GB2312" w:hint="eastAsia"/>
        </w:rPr>
        <w:t>时</w:t>
      </w:r>
      <w:r w:rsidR="00542D1F">
        <w:rPr>
          <w:rFonts w:asciiTheme="minorEastAsia" w:eastAsiaTheme="minorEastAsia" w:hAnsiTheme="minorEastAsia" w:cs="仿宋_GB2312" w:hint="eastAsia"/>
          <w:u w:val="single"/>
        </w:rPr>
        <w:t>30</w:t>
      </w:r>
      <w:r>
        <w:rPr>
          <w:rFonts w:asciiTheme="minorEastAsia" w:eastAsiaTheme="minorEastAsia" w:hAnsiTheme="minorEastAsia" w:cs="仿宋_GB2312" w:hint="eastAsia"/>
        </w:rPr>
        <w:t>分（北京时间），逾期提交或不符合规定的投标文件不予接受。</w:t>
      </w:r>
    </w:p>
    <w:p w:rsidR="008D37EF" w:rsidRDefault="004B53B1">
      <w:pPr>
        <w:pStyle w:val="ab"/>
        <w:widowControl/>
        <w:shd w:val="clear" w:color="auto" w:fill="FFFFFF"/>
        <w:spacing w:line="360" w:lineRule="auto"/>
        <w:ind w:firstLine="420"/>
        <w:contextualSpacing/>
        <w:jc w:val="left"/>
        <w:rPr>
          <w:rFonts w:asciiTheme="minorEastAsia" w:eastAsiaTheme="minorEastAsia" w:hAnsiTheme="minorEastAsia" w:cs="仿宋_GB2312"/>
        </w:rPr>
      </w:pPr>
      <w:r>
        <w:rPr>
          <w:rFonts w:asciiTheme="minorEastAsia" w:eastAsiaTheme="minorEastAsia" w:hAnsiTheme="minorEastAsia" w:cs="仿宋_GB2312" w:hint="eastAsia"/>
        </w:rPr>
        <w:t>（二）开标地点：许昌市公共资源交易中心（</w:t>
      </w:r>
      <w:r>
        <w:rPr>
          <w:rFonts w:asciiTheme="minorEastAsia" w:eastAsiaTheme="minorEastAsia" w:hAnsiTheme="minorEastAsia" w:cs="Arial"/>
        </w:rPr>
        <w:t>龙兴路与竹林路交汇处</w:t>
      </w:r>
      <w:r>
        <w:rPr>
          <w:rFonts w:asciiTheme="minorEastAsia" w:eastAsiaTheme="minorEastAsia" w:hAnsiTheme="minorEastAsia" w:cs="仿宋_GB2312" w:hint="eastAsia"/>
        </w:rPr>
        <w:t>公共资源大厦）三楼</w:t>
      </w:r>
      <w:proofErr w:type="gramStart"/>
      <w:r>
        <w:rPr>
          <w:rFonts w:asciiTheme="minorEastAsia" w:eastAsiaTheme="minorEastAsia" w:hAnsiTheme="minorEastAsia" w:cs="仿宋_GB2312" w:hint="eastAsia"/>
        </w:rPr>
        <w:t>开标</w:t>
      </w:r>
      <w:r w:rsidR="008F2227">
        <w:rPr>
          <w:rFonts w:asciiTheme="minorEastAsia" w:eastAsiaTheme="minorEastAsia" w:hAnsiTheme="minorEastAsia" w:cs="仿宋_GB2312" w:hint="eastAsia"/>
          <w:u w:val="single"/>
        </w:rPr>
        <w:t>四</w:t>
      </w:r>
      <w:proofErr w:type="gramEnd"/>
      <w:r>
        <w:rPr>
          <w:rFonts w:asciiTheme="minorEastAsia" w:eastAsiaTheme="minorEastAsia" w:hAnsiTheme="minorEastAsia" w:cs="仿宋_GB2312" w:hint="eastAsia"/>
        </w:rPr>
        <w:t>室。</w:t>
      </w:r>
    </w:p>
    <w:p w:rsidR="008D37EF" w:rsidRDefault="004B53B1">
      <w:pPr>
        <w:pStyle w:val="ab"/>
        <w:widowControl/>
        <w:shd w:val="clear" w:color="auto" w:fill="FFFFFF"/>
        <w:spacing w:line="360" w:lineRule="auto"/>
        <w:ind w:firstLine="420"/>
        <w:contextualSpacing/>
        <w:jc w:val="left"/>
        <w:rPr>
          <w:rFonts w:asciiTheme="minorEastAsia" w:eastAsiaTheme="minorEastAsia" w:hAnsiTheme="minorEastAsia" w:cs="仿宋_GB2312"/>
        </w:rPr>
      </w:pPr>
      <w:r>
        <w:rPr>
          <w:rFonts w:asciiTheme="minorEastAsia" w:eastAsiaTheme="minorEastAsia" w:hAnsiTheme="minorEastAsia" w:cs="仿宋_GB2312" w:hint="eastAsia"/>
        </w:rPr>
        <w:t>（三） 本项目为全流程电子化交易项目，投标人须提交电子投标文件和纸质投标文件。</w:t>
      </w:r>
    </w:p>
    <w:p w:rsidR="008D37EF" w:rsidRDefault="004B53B1">
      <w:pPr>
        <w:pStyle w:val="ab"/>
        <w:widowControl/>
        <w:shd w:val="clear" w:color="auto" w:fill="FFFFFF"/>
        <w:spacing w:line="360" w:lineRule="auto"/>
        <w:ind w:firstLine="420"/>
        <w:contextualSpacing/>
        <w:jc w:val="left"/>
        <w:rPr>
          <w:rFonts w:asciiTheme="minorEastAsia" w:eastAsiaTheme="minorEastAsia" w:hAnsiTheme="minorEastAsia" w:cs="仿宋_GB2312"/>
        </w:rPr>
      </w:pPr>
      <w:r>
        <w:rPr>
          <w:rFonts w:asciiTheme="minorEastAsia" w:eastAsiaTheme="minorEastAsia" w:hAnsiTheme="minorEastAsia" w:cs="仿宋_GB2312" w:hint="eastAsia"/>
        </w:rPr>
        <w:t>1、加密电子投标文件</w:t>
      </w:r>
      <w:r>
        <w:rPr>
          <w:rFonts w:asciiTheme="minorEastAsia" w:hAnsiTheme="minorEastAsia" w:cs="宋体" w:hint="eastAsia"/>
        </w:rPr>
        <w:t>（</w:t>
      </w:r>
      <w:r>
        <w:rPr>
          <w:rFonts w:asciiTheme="minorEastAsia" w:eastAsiaTheme="minorEastAsia" w:hAnsiTheme="minorEastAsia"/>
        </w:rPr>
        <w:t>.file</w:t>
      </w:r>
      <w:r>
        <w:rPr>
          <w:rFonts w:asciiTheme="minorEastAsia" w:hAnsiTheme="minorEastAsia" w:cs="宋体" w:hint="eastAsia"/>
        </w:rPr>
        <w:t>格式）须</w:t>
      </w:r>
      <w:r>
        <w:rPr>
          <w:rFonts w:asciiTheme="minorEastAsia" w:eastAsiaTheme="minorEastAsia" w:hAnsiTheme="minorEastAsia" w:cs="仿宋_GB2312" w:hint="eastAsia"/>
        </w:rPr>
        <w:t>在投标截止时间（开标时间）前通过《全国公共资源交易平台(河南省▪许昌市)》公共资源交易系统成功上传。</w:t>
      </w:r>
    </w:p>
    <w:p w:rsidR="008D37EF" w:rsidRDefault="004B53B1">
      <w:pPr>
        <w:pStyle w:val="ab"/>
        <w:widowControl/>
        <w:shd w:val="clear" w:color="auto" w:fill="FFFFFF"/>
        <w:spacing w:line="360" w:lineRule="auto"/>
        <w:ind w:firstLine="420"/>
        <w:contextualSpacing/>
        <w:jc w:val="left"/>
        <w:rPr>
          <w:rFonts w:asciiTheme="minorEastAsia" w:eastAsiaTheme="minorEastAsia" w:hAnsiTheme="minorEastAsia" w:cs="仿宋_GB2312"/>
          <w:shd w:val="pct10" w:color="auto" w:fill="FFFFFF"/>
        </w:rPr>
      </w:pPr>
      <w:r>
        <w:rPr>
          <w:rFonts w:asciiTheme="minorEastAsia" w:eastAsiaTheme="minorEastAsia" w:hAnsiTheme="minorEastAsia" w:cs="仿宋_GB2312" w:hint="eastAsia"/>
        </w:rPr>
        <w:t>2、纸质投标文件（正本1份、副本</w:t>
      </w:r>
      <w:r w:rsidR="00282790">
        <w:rPr>
          <w:rFonts w:asciiTheme="minorEastAsia" w:eastAsiaTheme="minorEastAsia" w:hAnsiTheme="minorEastAsia" w:cs="仿宋_GB2312" w:hint="eastAsia"/>
        </w:rPr>
        <w:t>1</w:t>
      </w:r>
      <w:r>
        <w:rPr>
          <w:rFonts w:asciiTheme="minorEastAsia" w:eastAsiaTheme="minorEastAsia" w:hAnsiTheme="minorEastAsia" w:cs="仿宋_GB2312" w:hint="eastAsia"/>
        </w:rPr>
        <w:t>份）和备份文件1份</w:t>
      </w:r>
      <w:r>
        <w:rPr>
          <w:rFonts w:hAnsi="宋体" w:hint="eastAsia"/>
        </w:rPr>
        <w:t>（使用电子介质存储）</w:t>
      </w:r>
      <w:r>
        <w:rPr>
          <w:rFonts w:asciiTheme="minorEastAsia" w:eastAsiaTheme="minorEastAsia" w:hAnsiTheme="minorEastAsia" w:cs="仿宋_GB2312" w:hint="eastAsia"/>
        </w:rPr>
        <w:t>在投标截止时间（开标时间）前递交至本项目开标地点。</w:t>
      </w:r>
    </w:p>
    <w:p w:rsidR="008D37EF" w:rsidRDefault="004B53B1">
      <w:pPr>
        <w:pStyle w:val="3"/>
        <w:shd w:val="clear" w:color="auto" w:fill="FFFFFF"/>
        <w:spacing w:after="156"/>
        <w:ind w:left="-6" w:firstLineChars="200" w:firstLine="482"/>
        <w:jc w:val="both"/>
        <w:rPr>
          <w:rFonts w:asciiTheme="minorEastAsia" w:eastAsiaTheme="minorEastAsia" w:hAnsiTheme="minorEastAsia" w:cs="黑体"/>
          <w:b w:val="0"/>
          <w:bCs/>
          <w:color w:val="auto"/>
          <w:shd w:val="clear" w:color="auto" w:fill="FFFFFF"/>
        </w:rPr>
      </w:pPr>
      <w:r>
        <w:rPr>
          <w:rFonts w:asciiTheme="minorEastAsia" w:eastAsiaTheme="minorEastAsia" w:hAnsiTheme="minorEastAsia" w:cs="黑体" w:hint="eastAsia"/>
          <w:bCs/>
          <w:color w:val="auto"/>
          <w:shd w:val="clear" w:color="auto" w:fill="FFFFFF"/>
        </w:rPr>
        <w:t>六、本次采购公告同时在《中国政府采购网》、《河南省政府采购网》、《许昌市政府采购网》、《</w:t>
      </w:r>
      <w:hyperlink r:id="rId9" w:tgtFrame="_blank" w:history="1">
        <w:r>
          <w:rPr>
            <w:rFonts w:asciiTheme="minorEastAsia" w:eastAsiaTheme="minorEastAsia" w:hAnsiTheme="minorEastAsia" w:cs="黑体"/>
            <w:bCs/>
            <w:color w:val="auto"/>
            <w:shd w:val="clear" w:color="auto" w:fill="FFFFFF"/>
          </w:rPr>
          <w:t>中国·许昌</w:t>
        </w:r>
        <w:r>
          <w:rPr>
            <w:rFonts w:asciiTheme="minorEastAsia" w:eastAsiaTheme="minorEastAsia" w:hAnsiTheme="minorEastAsia" w:cs="黑体" w:hint="eastAsia"/>
            <w:bCs/>
            <w:color w:val="auto"/>
            <w:shd w:val="clear" w:color="auto" w:fill="FFFFFF"/>
          </w:rPr>
          <w:t xml:space="preserve"> </w:t>
        </w:r>
        <w:r>
          <w:rPr>
            <w:rFonts w:asciiTheme="minorEastAsia" w:eastAsiaTheme="minorEastAsia" w:hAnsiTheme="minorEastAsia" w:cs="黑体"/>
            <w:bCs/>
            <w:color w:val="auto"/>
            <w:shd w:val="clear" w:color="auto" w:fill="FFFFFF"/>
          </w:rPr>
          <w:t>许昌市政府网</w:t>
        </w:r>
      </w:hyperlink>
      <w:r>
        <w:rPr>
          <w:rFonts w:asciiTheme="minorEastAsia" w:eastAsiaTheme="minorEastAsia" w:hAnsiTheme="minorEastAsia" w:cs="黑体" w:hint="eastAsia"/>
          <w:bCs/>
          <w:color w:val="auto"/>
          <w:shd w:val="clear" w:color="auto" w:fill="FFFFFF"/>
        </w:rPr>
        <w:t>》、《全国公共资源交易平台（河南省·许昌市）》发布。</w:t>
      </w:r>
    </w:p>
    <w:p w:rsidR="008D37EF" w:rsidRDefault="004B53B1">
      <w:pPr>
        <w:pStyle w:val="ab"/>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Pr>
          <w:rFonts w:asciiTheme="minorEastAsia" w:eastAsiaTheme="minorEastAsia" w:hAnsiTheme="minorEastAsia" w:cs="黑体" w:hint="eastAsia"/>
          <w:b/>
          <w:bCs/>
          <w:shd w:val="clear" w:color="auto" w:fill="FFFFFF"/>
        </w:rPr>
        <w:t>七、公告期限</w:t>
      </w:r>
    </w:p>
    <w:p w:rsidR="008D37EF" w:rsidRDefault="004B53B1">
      <w:pPr>
        <w:pStyle w:val="ab"/>
        <w:widowControl/>
        <w:shd w:val="clear" w:color="auto" w:fill="FFFFFF"/>
        <w:spacing w:line="360" w:lineRule="auto"/>
        <w:ind w:firstLine="420"/>
        <w:contextualSpacing/>
        <w:jc w:val="left"/>
        <w:rPr>
          <w:rFonts w:asciiTheme="minorEastAsia" w:eastAsiaTheme="minorEastAsia" w:hAnsiTheme="minorEastAsia" w:cs="仿宋_GB2312"/>
        </w:rPr>
      </w:pPr>
      <w:r>
        <w:rPr>
          <w:rFonts w:asciiTheme="minorEastAsia" w:eastAsiaTheme="minorEastAsia" w:hAnsiTheme="minorEastAsia" w:cs="仿宋_GB2312" w:hint="eastAsia"/>
        </w:rPr>
        <w:t>自本公告发布之日起3个工作日。</w:t>
      </w:r>
    </w:p>
    <w:p w:rsidR="008D37EF" w:rsidRDefault="004B53B1">
      <w:pPr>
        <w:pStyle w:val="ab"/>
        <w:widowControl/>
        <w:shd w:val="clear" w:color="auto" w:fill="FFFFFF"/>
        <w:spacing w:line="360" w:lineRule="auto"/>
        <w:ind w:firstLine="420"/>
        <w:contextualSpacing/>
        <w:jc w:val="left"/>
        <w:rPr>
          <w:rFonts w:asciiTheme="minorEastAsia" w:eastAsiaTheme="minorEastAsia" w:hAnsiTheme="minorEastAsia" w:cs="黑体"/>
          <w:b/>
          <w:bCs/>
        </w:rPr>
      </w:pPr>
      <w:r>
        <w:rPr>
          <w:rFonts w:asciiTheme="minorEastAsia" w:eastAsiaTheme="minorEastAsia" w:hAnsiTheme="minorEastAsia" w:cs="黑体" w:hint="eastAsia"/>
          <w:b/>
          <w:bCs/>
        </w:rPr>
        <w:t>八、联系方式</w:t>
      </w:r>
    </w:p>
    <w:p w:rsidR="00710E9D" w:rsidRDefault="00710E9D" w:rsidP="00710E9D">
      <w:pPr>
        <w:pStyle w:val="ab"/>
        <w:widowControl/>
        <w:shd w:val="clear" w:color="auto" w:fill="FFFFFF"/>
        <w:spacing w:line="360" w:lineRule="auto"/>
        <w:ind w:firstLine="420"/>
        <w:contextualSpacing/>
        <w:jc w:val="left"/>
        <w:rPr>
          <w:rFonts w:asciiTheme="minorEastAsia" w:eastAsiaTheme="minorEastAsia" w:hAnsiTheme="minorEastAsia" w:cs="仿宋_GB2312"/>
        </w:rPr>
      </w:pPr>
      <w:r>
        <w:rPr>
          <w:rFonts w:asciiTheme="minorEastAsia" w:eastAsiaTheme="minorEastAsia" w:hAnsiTheme="minorEastAsia" w:cs="仿宋_GB2312" w:hint="eastAsia"/>
        </w:rPr>
        <w:t>采购人：许昌职业技术学院</w:t>
      </w:r>
    </w:p>
    <w:p w:rsidR="00710E9D" w:rsidRDefault="00710E9D" w:rsidP="00710E9D">
      <w:pPr>
        <w:pStyle w:val="ab"/>
        <w:widowControl/>
        <w:shd w:val="clear" w:color="auto" w:fill="FFFFFF"/>
        <w:spacing w:line="360" w:lineRule="auto"/>
        <w:ind w:firstLine="420"/>
        <w:contextualSpacing/>
        <w:jc w:val="left"/>
        <w:rPr>
          <w:rFonts w:asciiTheme="minorEastAsia" w:eastAsiaTheme="minorEastAsia" w:hAnsiTheme="minorEastAsia" w:cs="仿宋_GB2312"/>
        </w:rPr>
      </w:pPr>
      <w:r>
        <w:rPr>
          <w:rFonts w:asciiTheme="minorEastAsia" w:eastAsiaTheme="minorEastAsia" w:hAnsiTheme="minorEastAsia" w:cs="仿宋_GB2312" w:hint="eastAsia"/>
        </w:rPr>
        <w:t>地 址：许昌市新兴路4336号</w:t>
      </w:r>
    </w:p>
    <w:p w:rsidR="00710E9D" w:rsidRDefault="00710E9D" w:rsidP="00710E9D">
      <w:pPr>
        <w:pStyle w:val="ab"/>
        <w:widowControl/>
        <w:shd w:val="clear" w:color="auto" w:fill="FFFFFF"/>
        <w:spacing w:line="360" w:lineRule="auto"/>
        <w:ind w:firstLine="420"/>
        <w:contextualSpacing/>
        <w:jc w:val="left"/>
        <w:rPr>
          <w:rFonts w:asciiTheme="minorEastAsia" w:eastAsiaTheme="minorEastAsia" w:hAnsiTheme="minorEastAsia" w:cs="仿宋_GB2312"/>
        </w:rPr>
      </w:pPr>
      <w:r>
        <w:rPr>
          <w:rFonts w:asciiTheme="minorEastAsia" w:eastAsiaTheme="minorEastAsia" w:hAnsiTheme="minorEastAsia" w:cs="仿宋_GB2312" w:hint="eastAsia"/>
        </w:rPr>
        <w:t>联系人：王甫              联系电话：18503749668</w:t>
      </w:r>
    </w:p>
    <w:p w:rsidR="008D37EF" w:rsidRDefault="004B53B1">
      <w:pPr>
        <w:pStyle w:val="ab"/>
        <w:widowControl/>
        <w:shd w:val="clear" w:color="auto" w:fill="FFFFFF"/>
        <w:spacing w:line="360" w:lineRule="auto"/>
        <w:ind w:firstLine="420"/>
        <w:contextualSpacing/>
        <w:jc w:val="left"/>
        <w:rPr>
          <w:rFonts w:asciiTheme="minorEastAsia" w:eastAsiaTheme="minorEastAsia" w:hAnsiTheme="minorEastAsia" w:cs="仿宋_GB2312"/>
        </w:rPr>
      </w:pPr>
      <w:r>
        <w:rPr>
          <w:rFonts w:asciiTheme="minorEastAsia" w:eastAsiaTheme="minorEastAsia" w:hAnsiTheme="minorEastAsia" w:cs="仿宋_GB2312" w:hint="eastAsia"/>
        </w:rPr>
        <w:t>代理机构：许昌市政府采购中心</w:t>
      </w:r>
    </w:p>
    <w:p w:rsidR="008D37EF" w:rsidRDefault="004B53B1">
      <w:pPr>
        <w:pStyle w:val="ab"/>
        <w:widowControl/>
        <w:shd w:val="clear" w:color="auto" w:fill="FFFFFF"/>
        <w:spacing w:line="360" w:lineRule="auto"/>
        <w:ind w:firstLine="420"/>
        <w:contextualSpacing/>
        <w:jc w:val="left"/>
        <w:rPr>
          <w:rFonts w:asciiTheme="minorEastAsia" w:eastAsiaTheme="minorEastAsia" w:hAnsiTheme="minorEastAsia" w:cs="仿宋_GB2312"/>
        </w:rPr>
      </w:pPr>
      <w:r>
        <w:rPr>
          <w:rFonts w:asciiTheme="minorEastAsia" w:eastAsiaTheme="minorEastAsia" w:hAnsiTheme="minorEastAsia" w:cs="仿宋_GB2312" w:hint="eastAsia"/>
        </w:rPr>
        <w:lastRenderedPageBreak/>
        <w:t>地 址：许昌市龙兴路与竹林路交汇处公共资源大厦</w:t>
      </w:r>
    </w:p>
    <w:p w:rsidR="008D37EF" w:rsidRDefault="004B53B1">
      <w:pPr>
        <w:pStyle w:val="ab"/>
        <w:widowControl/>
        <w:shd w:val="clear" w:color="auto" w:fill="FFFFFF"/>
        <w:spacing w:line="360" w:lineRule="auto"/>
        <w:ind w:firstLine="420"/>
        <w:contextualSpacing/>
        <w:jc w:val="left"/>
        <w:rPr>
          <w:rFonts w:asciiTheme="minorEastAsia" w:eastAsiaTheme="minorEastAsia" w:hAnsiTheme="minorEastAsia" w:cs="仿宋_GB2312"/>
        </w:rPr>
      </w:pPr>
      <w:r>
        <w:rPr>
          <w:rFonts w:asciiTheme="minorEastAsia" w:eastAsiaTheme="minorEastAsia" w:hAnsiTheme="minorEastAsia" w:cs="仿宋_GB2312" w:hint="eastAsia"/>
        </w:rPr>
        <w:t>联系人：</w:t>
      </w:r>
      <w:r w:rsidR="00645DA0">
        <w:rPr>
          <w:rFonts w:asciiTheme="minorEastAsia" w:eastAsiaTheme="minorEastAsia" w:hAnsiTheme="minorEastAsia" w:cs="仿宋_GB2312" w:hint="eastAsia"/>
        </w:rPr>
        <w:t>黄</w:t>
      </w:r>
      <w:r>
        <w:rPr>
          <w:rFonts w:asciiTheme="minorEastAsia" w:eastAsiaTheme="minorEastAsia" w:hAnsiTheme="minorEastAsia" w:cs="仿宋_GB2312" w:hint="eastAsia"/>
        </w:rPr>
        <w:t>女士              联系电话：0374-2968687</w:t>
      </w:r>
    </w:p>
    <w:p w:rsidR="008D37EF" w:rsidRDefault="008D37EF">
      <w:pPr>
        <w:rPr>
          <w:rFonts w:asciiTheme="minorEastAsia" w:hAnsiTheme="minorEastAsia"/>
          <w:sz w:val="24"/>
          <w:szCs w:val="24"/>
        </w:rPr>
      </w:pPr>
    </w:p>
    <w:p w:rsidR="008D37EF" w:rsidRDefault="008D37EF">
      <w:pPr>
        <w:rPr>
          <w:rFonts w:asciiTheme="minorEastAsia" w:hAnsiTheme="minorEastAsia" w:cs="仿宋_GB2312"/>
          <w:sz w:val="24"/>
          <w:szCs w:val="24"/>
          <w:shd w:val="clear" w:color="auto" w:fill="FFFFFF"/>
        </w:rPr>
      </w:pPr>
    </w:p>
    <w:p w:rsidR="008D37EF" w:rsidRDefault="004B53B1">
      <w:pPr>
        <w:autoSpaceDE w:val="0"/>
        <w:autoSpaceDN w:val="0"/>
        <w:adjustRightInd w:val="0"/>
        <w:spacing w:line="700" w:lineRule="exact"/>
        <w:ind w:firstLine="560"/>
        <w:rPr>
          <w:rFonts w:asciiTheme="minorEastAsia" w:hAnsiTheme="minorEastAsia" w:cs="仿宋_GB2312"/>
          <w:sz w:val="24"/>
          <w:szCs w:val="24"/>
        </w:rPr>
      </w:pPr>
      <w:r>
        <w:rPr>
          <w:rFonts w:asciiTheme="minorEastAsia" w:hAnsiTheme="minorEastAsia" w:cstheme="majorEastAsia" w:hint="eastAsia"/>
          <w:sz w:val="24"/>
          <w:szCs w:val="24"/>
          <w:lang w:val="zh-CN"/>
        </w:rPr>
        <w:t xml:space="preserve">                               </w:t>
      </w:r>
      <w:r w:rsidR="008F2227">
        <w:rPr>
          <w:rFonts w:asciiTheme="minorEastAsia" w:hAnsiTheme="minorEastAsia" w:cstheme="majorEastAsia" w:hint="eastAsia"/>
          <w:sz w:val="24"/>
          <w:szCs w:val="24"/>
          <w:lang w:val="zh-CN"/>
        </w:rPr>
        <w:t xml:space="preserve">  </w:t>
      </w:r>
      <w:r w:rsidR="002071BD">
        <w:rPr>
          <w:rFonts w:asciiTheme="minorEastAsia" w:hAnsiTheme="minorEastAsia" w:cs="仿宋_GB2312" w:hint="eastAsia"/>
          <w:color w:val="000000"/>
          <w:sz w:val="24"/>
          <w:szCs w:val="24"/>
        </w:rPr>
        <w:t>许昌职业技术学院</w:t>
      </w:r>
    </w:p>
    <w:p w:rsidR="008D37EF" w:rsidRPr="004B53B1" w:rsidRDefault="004B53B1" w:rsidP="004B53B1">
      <w:pPr>
        <w:autoSpaceDE w:val="0"/>
        <w:autoSpaceDN w:val="0"/>
        <w:adjustRightInd w:val="0"/>
        <w:spacing w:line="700" w:lineRule="exact"/>
        <w:ind w:firstLine="560"/>
        <w:rPr>
          <w:rFonts w:asciiTheme="minorEastAsia" w:hAnsiTheme="minorEastAsia" w:cs="仿宋_GB2312"/>
          <w:sz w:val="24"/>
          <w:szCs w:val="24"/>
        </w:rPr>
      </w:pPr>
      <w:r>
        <w:rPr>
          <w:rFonts w:asciiTheme="minorEastAsia" w:hAnsiTheme="minorEastAsia" w:cs="仿宋_GB2312" w:hint="eastAsia"/>
          <w:sz w:val="24"/>
          <w:szCs w:val="24"/>
        </w:rPr>
        <w:t xml:space="preserve">                              二〇一</w:t>
      </w:r>
      <w:r w:rsidR="00F70EA0">
        <w:rPr>
          <w:rFonts w:asciiTheme="minorEastAsia" w:hAnsiTheme="minorEastAsia" w:cs="仿宋_GB2312" w:hint="eastAsia"/>
          <w:sz w:val="24"/>
          <w:szCs w:val="24"/>
        </w:rPr>
        <w:t>九</w:t>
      </w:r>
      <w:r>
        <w:rPr>
          <w:rFonts w:asciiTheme="minorEastAsia" w:hAnsiTheme="minorEastAsia" w:cs="仿宋_GB2312" w:hint="eastAsia"/>
          <w:sz w:val="24"/>
          <w:szCs w:val="24"/>
        </w:rPr>
        <w:t>年</w:t>
      </w:r>
      <w:r w:rsidR="00645DA0">
        <w:rPr>
          <w:rFonts w:asciiTheme="minorEastAsia" w:hAnsiTheme="minorEastAsia" w:cs="仿宋_GB2312" w:hint="eastAsia"/>
          <w:sz w:val="24"/>
          <w:szCs w:val="24"/>
        </w:rPr>
        <w:t>二</w:t>
      </w:r>
      <w:r>
        <w:rPr>
          <w:rFonts w:asciiTheme="minorEastAsia" w:hAnsiTheme="minorEastAsia" w:cs="仿宋_GB2312" w:hint="eastAsia"/>
          <w:sz w:val="24"/>
          <w:szCs w:val="24"/>
        </w:rPr>
        <w:t>月</w:t>
      </w:r>
      <w:r w:rsidR="008F2227">
        <w:rPr>
          <w:rFonts w:asciiTheme="minorEastAsia" w:hAnsiTheme="minorEastAsia" w:cs="仿宋_GB2312" w:hint="eastAsia"/>
          <w:sz w:val="24"/>
          <w:szCs w:val="24"/>
        </w:rPr>
        <w:t>二十二</w:t>
      </w:r>
      <w:r>
        <w:rPr>
          <w:rFonts w:asciiTheme="minorEastAsia" w:hAnsiTheme="minorEastAsia" w:cs="仿宋_GB2312" w:hint="eastAsia"/>
          <w:sz w:val="24"/>
          <w:szCs w:val="24"/>
        </w:rPr>
        <w:t>日</w:t>
      </w:r>
    </w:p>
    <w:p w:rsidR="004B53B1" w:rsidRDefault="004B53B1">
      <w:pPr>
        <w:spacing w:line="360" w:lineRule="auto"/>
        <w:rPr>
          <w:rFonts w:hAnsi="宋体"/>
          <w:b/>
          <w:sz w:val="32"/>
          <w:szCs w:val="32"/>
        </w:rPr>
      </w:pPr>
    </w:p>
    <w:p w:rsidR="004B53B1" w:rsidRDefault="004B53B1">
      <w:pPr>
        <w:spacing w:line="360" w:lineRule="auto"/>
        <w:rPr>
          <w:rFonts w:hAnsi="宋体"/>
          <w:b/>
          <w:sz w:val="32"/>
          <w:szCs w:val="32"/>
        </w:rPr>
      </w:pPr>
    </w:p>
    <w:p w:rsidR="008D37EF" w:rsidRPr="00542D1F" w:rsidRDefault="004B53B1" w:rsidP="00542D1F">
      <w:pPr>
        <w:widowControl/>
        <w:jc w:val="left"/>
        <w:rPr>
          <w:rFonts w:hAnsi="宋体"/>
          <w:b/>
          <w:sz w:val="32"/>
          <w:szCs w:val="32"/>
        </w:rPr>
      </w:pPr>
      <w:r>
        <w:rPr>
          <w:rFonts w:hAnsi="宋体" w:hint="eastAsia"/>
          <w:b/>
          <w:sz w:val="32"/>
          <w:szCs w:val="32"/>
        </w:rPr>
        <w:t>温馨提示</w:t>
      </w:r>
      <w:r>
        <w:rPr>
          <w:rFonts w:hAnsi="宋体" w:hint="eastAsia"/>
          <w:b/>
          <w:sz w:val="28"/>
          <w:szCs w:val="28"/>
        </w:rPr>
        <w:t>：</w:t>
      </w:r>
    </w:p>
    <w:p w:rsidR="008D37EF" w:rsidRDefault="004B53B1">
      <w:pPr>
        <w:spacing w:line="360" w:lineRule="auto"/>
        <w:ind w:firstLineChars="200" w:firstLine="562"/>
        <w:rPr>
          <w:rFonts w:hAnsi="宋体"/>
          <w:b/>
          <w:sz w:val="28"/>
          <w:szCs w:val="28"/>
        </w:rPr>
      </w:pPr>
      <w:r>
        <w:rPr>
          <w:rFonts w:hAnsi="宋体" w:hint="eastAsia"/>
          <w:b/>
          <w:sz w:val="28"/>
          <w:szCs w:val="28"/>
        </w:rPr>
        <w:t>本项目为全流程电子化交易项目，请认真阅读采购文件，并注意以下事项。</w:t>
      </w:r>
    </w:p>
    <w:p w:rsidR="008D37EF" w:rsidRDefault="008D37EF" w:rsidP="00B26A6E">
      <w:pPr>
        <w:pStyle w:val="a3"/>
        <w:ind w:firstLine="321"/>
        <w:rPr>
          <w:rFonts w:ascii="仿宋_GB2312" w:eastAsia="仿宋_GB2312"/>
          <w:b/>
          <w:sz w:val="32"/>
          <w:szCs w:val="32"/>
        </w:rPr>
      </w:pPr>
    </w:p>
    <w:p w:rsidR="008D37EF" w:rsidRDefault="004B53B1">
      <w:pPr>
        <w:tabs>
          <w:tab w:val="left" w:pos="7095"/>
        </w:tabs>
        <w:spacing w:line="360" w:lineRule="auto"/>
        <w:ind w:firstLineChars="200" w:firstLine="482"/>
        <w:contextualSpacing/>
        <w:rPr>
          <w:rFonts w:hAnsi="宋体"/>
          <w:b/>
          <w:sz w:val="24"/>
          <w:szCs w:val="24"/>
        </w:rPr>
      </w:pPr>
      <w:r>
        <w:rPr>
          <w:rFonts w:asciiTheme="minorEastAsia" w:hAnsiTheme="minorEastAsia" w:hint="eastAsia"/>
          <w:b/>
          <w:sz w:val="24"/>
          <w:szCs w:val="24"/>
        </w:rPr>
        <w:t>1.</w:t>
      </w:r>
      <w:r>
        <w:rPr>
          <w:rFonts w:hAnsi="宋体" w:hint="eastAsia"/>
          <w:b/>
          <w:sz w:val="24"/>
          <w:szCs w:val="24"/>
        </w:rPr>
        <w:t>投标人应按采购文件规定编制、提交电子投标文件和纸质投标文件。开、评标现场不接受投标人递交的备份电子投标文件和纸质投标文件以外的其他资料。</w:t>
      </w:r>
    </w:p>
    <w:p w:rsidR="008D37EF" w:rsidRDefault="004B53B1">
      <w:pPr>
        <w:tabs>
          <w:tab w:val="left" w:pos="7095"/>
        </w:tabs>
        <w:spacing w:line="360" w:lineRule="auto"/>
        <w:ind w:firstLineChars="200" w:firstLine="482"/>
        <w:contextualSpacing/>
        <w:rPr>
          <w:rFonts w:hAnsi="宋体"/>
          <w:b/>
          <w:sz w:val="24"/>
          <w:szCs w:val="24"/>
        </w:rPr>
      </w:pPr>
      <w:r>
        <w:rPr>
          <w:rFonts w:asciiTheme="minorEastAsia" w:hAnsiTheme="minorEastAsia" w:hint="eastAsia"/>
          <w:b/>
          <w:sz w:val="24"/>
          <w:szCs w:val="24"/>
        </w:rPr>
        <w:t>2</w:t>
      </w:r>
      <w:r>
        <w:rPr>
          <w:rFonts w:asciiTheme="minorEastAsia" w:hAnsiTheme="minorEastAsia"/>
          <w:b/>
          <w:sz w:val="24"/>
          <w:szCs w:val="24"/>
        </w:rPr>
        <w:t>.</w:t>
      </w:r>
      <w:r>
        <w:rPr>
          <w:rFonts w:hAnsi="宋体" w:hint="eastAsia"/>
          <w:b/>
          <w:sz w:val="24"/>
          <w:szCs w:val="24"/>
        </w:rPr>
        <w:t>电子文件下载、制作、提交期间和开标（</w:t>
      </w:r>
      <w:r>
        <w:rPr>
          <w:rFonts w:hAnsi="宋体" w:hint="eastAsia"/>
          <w:sz w:val="24"/>
          <w:szCs w:val="24"/>
        </w:rPr>
        <w:t>电子投标文件的解密</w:t>
      </w:r>
      <w:r>
        <w:rPr>
          <w:rFonts w:hAnsi="宋体" w:hint="eastAsia"/>
          <w:b/>
          <w:sz w:val="24"/>
          <w:szCs w:val="24"/>
        </w:rPr>
        <w:t>）环节，投标人须使用</w:t>
      </w:r>
      <w:r>
        <w:rPr>
          <w:rFonts w:hAnsi="宋体"/>
          <w:b/>
          <w:sz w:val="24"/>
          <w:szCs w:val="24"/>
        </w:rPr>
        <w:t>CA</w:t>
      </w:r>
      <w:r>
        <w:rPr>
          <w:rFonts w:hAnsi="宋体"/>
          <w:b/>
          <w:sz w:val="24"/>
          <w:szCs w:val="24"/>
        </w:rPr>
        <w:t>数字证书</w:t>
      </w:r>
      <w:r>
        <w:rPr>
          <w:rFonts w:hAnsi="宋体" w:hint="eastAsia"/>
          <w:b/>
          <w:sz w:val="24"/>
          <w:szCs w:val="24"/>
        </w:rPr>
        <w:t>（证书须在有效期内）</w:t>
      </w:r>
      <w:r>
        <w:rPr>
          <w:rFonts w:hAnsi="宋体"/>
          <w:b/>
          <w:sz w:val="24"/>
          <w:szCs w:val="24"/>
        </w:rPr>
        <w:t>。</w:t>
      </w:r>
    </w:p>
    <w:p w:rsidR="008D37EF" w:rsidRDefault="004B53B1">
      <w:pPr>
        <w:tabs>
          <w:tab w:val="left" w:pos="7095"/>
        </w:tabs>
        <w:spacing w:line="360" w:lineRule="auto"/>
        <w:ind w:firstLineChars="200" w:firstLine="482"/>
        <w:contextualSpacing/>
        <w:rPr>
          <w:rFonts w:hAnsi="宋体"/>
          <w:b/>
          <w:sz w:val="24"/>
          <w:szCs w:val="24"/>
        </w:rPr>
      </w:pPr>
      <w:r>
        <w:rPr>
          <w:rFonts w:asciiTheme="minorEastAsia" w:hAnsiTheme="minorEastAsia"/>
          <w:b/>
          <w:sz w:val="24"/>
          <w:szCs w:val="24"/>
        </w:rPr>
        <w:t>3</w:t>
      </w:r>
      <w:r>
        <w:rPr>
          <w:rFonts w:asciiTheme="minorEastAsia" w:hAnsiTheme="minorEastAsia" w:hint="eastAsia"/>
          <w:b/>
          <w:sz w:val="24"/>
          <w:szCs w:val="24"/>
        </w:rPr>
        <w:t>.</w:t>
      </w:r>
      <w:r>
        <w:rPr>
          <w:rFonts w:hAnsi="宋体" w:hint="eastAsia"/>
          <w:b/>
          <w:sz w:val="24"/>
          <w:szCs w:val="24"/>
        </w:rPr>
        <w:t>电子投标文件的制作</w:t>
      </w:r>
    </w:p>
    <w:p w:rsidR="008D37EF" w:rsidRDefault="004B53B1">
      <w:pPr>
        <w:tabs>
          <w:tab w:val="left" w:pos="7095"/>
        </w:tabs>
        <w:spacing w:line="360" w:lineRule="auto"/>
        <w:ind w:firstLineChars="200" w:firstLine="480"/>
        <w:contextualSpacing/>
        <w:rPr>
          <w:rFonts w:hAnsi="宋体"/>
          <w:sz w:val="24"/>
          <w:szCs w:val="24"/>
        </w:rPr>
      </w:pPr>
      <w:r>
        <w:rPr>
          <w:rFonts w:asciiTheme="minorEastAsia" w:hAnsiTheme="minorEastAsia"/>
          <w:sz w:val="24"/>
          <w:szCs w:val="24"/>
        </w:rPr>
        <w:t>3</w:t>
      </w:r>
      <w:r>
        <w:rPr>
          <w:rFonts w:asciiTheme="minorEastAsia" w:hAnsiTheme="minorEastAsia" w:hint="eastAsia"/>
          <w:sz w:val="24"/>
          <w:szCs w:val="24"/>
        </w:rPr>
        <w:t>.1</w:t>
      </w:r>
      <w:r>
        <w:rPr>
          <w:rFonts w:hAnsi="宋体" w:hint="eastAsia"/>
          <w:sz w:val="24"/>
          <w:szCs w:val="24"/>
        </w:rPr>
        <w:t xml:space="preserve"> </w:t>
      </w:r>
      <w:r>
        <w:rPr>
          <w:rFonts w:hAnsi="宋体" w:hint="eastAsia"/>
          <w:sz w:val="24"/>
          <w:szCs w:val="24"/>
        </w:rPr>
        <w:t>投标人登录《全国公共资源交易平台</w:t>
      </w:r>
      <w:r>
        <w:rPr>
          <w:rFonts w:hAnsi="宋体" w:hint="eastAsia"/>
          <w:sz w:val="24"/>
          <w:szCs w:val="24"/>
        </w:rPr>
        <w:t>(</w:t>
      </w:r>
      <w:r>
        <w:rPr>
          <w:rFonts w:hAnsi="宋体" w:hint="eastAsia"/>
          <w:sz w:val="24"/>
          <w:szCs w:val="24"/>
        </w:rPr>
        <w:t>河南省▪许昌市</w:t>
      </w:r>
      <w:r>
        <w:rPr>
          <w:rFonts w:hAnsi="宋体" w:hint="eastAsia"/>
          <w:sz w:val="24"/>
          <w:szCs w:val="24"/>
        </w:rPr>
        <w:t>)</w:t>
      </w:r>
      <w:r>
        <w:rPr>
          <w:rFonts w:hAnsi="宋体" w:hint="eastAsia"/>
          <w:sz w:val="24"/>
          <w:szCs w:val="24"/>
        </w:rPr>
        <w:t>》公共资源交易系统（</w:t>
      </w:r>
      <w:hyperlink r:id="rId10" w:history="1">
        <w:r>
          <w:rPr>
            <w:rStyle w:val="af"/>
            <w:rFonts w:hAnsi="宋体"/>
            <w:color w:val="auto"/>
            <w:sz w:val="24"/>
            <w:szCs w:val="24"/>
          </w:rPr>
          <w:t>http://221.14.6.70:8088/ggzy/</w:t>
        </w:r>
      </w:hyperlink>
      <w:r>
        <w:rPr>
          <w:rFonts w:hAnsi="宋体" w:hint="eastAsia"/>
          <w:sz w:val="24"/>
          <w:szCs w:val="24"/>
        </w:rPr>
        <w:t>）下载“许昌投标文件制作系统</w:t>
      </w:r>
      <w:r>
        <w:rPr>
          <w:rFonts w:hAnsi="宋体" w:hint="eastAsia"/>
          <w:sz w:val="24"/>
          <w:szCs w:val="24"/>
        </w:rPr>
        <w:t>SEARUN V1.0</w:t>
      </w:r>
      <w:r>
        <w:rPr>
          <w:rFonts w:hAnsi="宋体" w:hint="eastAsia"/>
          <w:sz w:val="24"/>
          <w:szCs w:val="24"/>
        </w:rPr>
        <w:t>”，按采购文件要求制作电子投标文件。</w:t>
      </w:r>
    </w:p>
    <w:p w:rsidR="008D37EF" w:rsidRDefault="004B53B1">
      <w:pPr>
        <w:tabs>
          <w:tab w:val="left" w:pos="7095"/>
        </w:tabs>
        <w:spacing w:line="360" w:lineRule="auto"/>
        <w:ind w:firstLineChars="200" w:firstLine="480"/>
        <w:contextualSpacing/>
        <w:rPr>
          <w:rFonts w:hAnsi="宋体"/>
          <w:sz w:val="24"/>
          <w:szCs w:val="24"/>
        </w:rPr>
      </w:pPr>
      <w:r>
        <w:rPr>
          <w:rFonts w:hAnsi="宋体" w:hint="eastAsia"/>
          <w:sz w:val="24"/>
          <w:szCs w:val="24"/>
        </w:rPr>
        <w:t>电子投标文件的制作，参考《全国公共资源交易平台</w:t>
      </w:r>
      <w:r>
        <w:rPr>
          <w:rFonts w:hAnsi="宋体" w:hint="eastAsia"/>
          <w:sz w:val="24"/>
          <w:szCs w:val="24"/>
        </w:rPr>
        <w:t>(</w:t>
      </w:r>
      <w:r>
        <w:rPr>
          <w:rFonts w:hAnsi="宋体" w:hint="eastAsia"/>
          <w:sz w:val="24"/>
          <w:szCs w:val="24"/>
        </w:rPr>
        <w:t>河南省▪许昌市</w:t>
      </w:r>
      <w:r>
        <w:rPr>
          <w:rFonts w:hAnsi="宋体" w:hint="eastAsia"/>
          <w:sz w:val="24"/>
          <w:szCs w:val="24"/>
        </w:rPr>
        <w:t>)</w:t>
      </w:r>
      <w:r>
        <w:rPr>
          <w:rFonts w:hAnsi="宋体" w:hint="eastAsia"/>
          <w:sz w:val="24"/>
          <w:szCs w:val="24"/>
        </w:rPr>
        <w:t>》公共资源交易系统——组件下载——交易系统操作手册（投标人、供应商）。</w:t>
      </w:r>
    </w:p>
    <w:p w:rsidR="008D37EF" w:rsidRDefault="004B53B1">
      <w:pPr>
        <w:tabs>
          <w:tab w:val="left" w:pos="7095"/>
        </w:tabs>
        <w:spacing w:line="360" w:lineRule="auto"/>
        <w:ind w:firstLineChars="200" w:firstLine="480"/>
        <w:contextualSpacing/>
        <w:rPr>
          <w:rFonts w:hAnsi="宋体"/>
          <w:sz w:val="24"/>
          <w:szCs w:val="24"/>
        </w:rPr>
      </w:pPr>
      <w:r>
        <w:rPr>
          <w:rFonts w:asciiTheme="minorEastAsia" w:hAnsiTheme="minorEastAsia"/>
          <w:sz w:val="24"/>
          <w:szCs w:val="24"/>
        </w:rPr>
        <w:t>3</w:t>
      </w:r>
      <w:r>
        <w:rPr>
          <w:rFonts w:asciiTheme="minorEastAsia" w:hAnsiTheme="minorEastAsia" w:hint="eastAsia"/>
          <w:sz w:val="24"/>
          <w:szCs w:val="24"/>
        </w:rPr>
        <w:t>.</w:t>
      </w:r>
      <w:r>
        <w:rPr>
          <w:rFonts w:asciiTheme="minorEastAsia" w:hAnsiTheme="minorEastAsia"/>
          <w:sz w:val="24"/>
          <w:szCs w:val="24"/>
        </w:rPr>
        <w:t>2</w:t>
      </w:r>
      <w:r>
        <w:rPr>
          <w:rFonts w:hAnsi="宋体" w:hint="eastAsia"/>
          <w:sz w:val="24"/>
          <w:szCs w:val="24"/>
        </w:rPr>
        <w:t xml:space="preserve"> </w:t>
      </w:r>
      <w:r>
        <w:rPr>
          <w:rFonts w:hAnsi="宋体" w:hint="eastAsia"/>
          <w:sz w:val="24"/>
          <w:szCs w:val="24"/>
        </w:rPr>
        <w:t>投标人须将采购文件要求的资质、业绩、荣誉及相关人员证明材料等资料原件扫描件（或图片）制作到所提交的电子投标文件中。</w:t>
      </w:r>
    </w:p>
    <w:p w:rsidR="008D37EF" w:rsidRDefault="004B53B1">
      <w:pPr>
        <w:tabs>
          <w:tab w:val="left" w:pos="7095"/>
        </w:tabs>
        <w:spacing w:line="360" w:lineRule="auto"/>
        <w:ind w:firstLineChars="200" w:firstLine="480"/>
        <w:contextualSpacing/>
        <w:rPr>
          <w:rFonts w:hAnsi="宋体"/>
          <w:sz w:val="24"/>
          <w:szCs w:val="24"/>
        </w:rPr>
      </w:pPr>
      <w:r>
        <w:rPr>
          <w:rFonts w:asciiTheme="minorEastAsia" w:hAnsiTheme="minorEastAsia"/>
          <w:sz w:val="24"/>
          <w:szCs w:val="24"/>
        </w:rPr>
        <w:lastRenderedPageBreak/>
        <w:t>3.3</w:t>
      </w:r>
      <w:r>
        <w:rPr>
          <w:rFonts w:hAnsi="宋体" w:hint="eastAsia"/>
          <w:sz w:val="24"/>
          <w:szCs w:val="24"/>
        </w:rPr>
        <w:t>投标人对同一项目多个标段进行投标的，应分别下载所投标段的采购文件，按标段制作电子投标文件，并</w:t>
      </w:r>
      <w:r>
        <w:rPr>
          <w:rFonts w:hAnsi="宋体"/>
          <w:sz w:val="24"/>
          <w:szCs w:val="24"/>
        </w:rPr>
        <w:t>按采购文件要求在相应位置加盖</w:t>
      </w:r>
      <w:r>
        <w:rPr>
          <w:rFonts w:hAnsi="宋体" w:hint="eastAsia"/>
          <w:sz w:val="24"/>
          <w:szCs w:val="24"/>
        </w:rPr>
        <w:t>投标人</w:t>
      </w:r>
      <w:r>
        <w:rPr>
          <w:rFonts w:hAnsi="宋体"/>
          <w:sz w:val="24"/>
          <w:szCs w:val="24"/>
        </w:rPr>
        <w:t>电子印章</w:t>
      </w:r>
      <w:r>
        <w:rPr>
          <w:rFonts w:hAnsi="宋体" w:hint="eastAsia"/>
          <w:sz w:val="24"/>
          <w:szCs w:val="24"/>
        </w:rPr>
        <w:t>和法人电子印章。</w:t>
      </w:r>
    </w:p>
    <w:p w:rsidR="008D37EF" w:rsidRDefault="004B53B1">
      <w:pPr>
        <w:tabs>
          <w:tab w:val="left" w:pos="7095"/>
        </w:tabs>
        <w:spacing w:line="360" w:lineRule="auto"/>
        <w:ind w:leftChars="50" w:left="105" w:firstLineChars="150" w:firstLine="360"/>
        <w:contextualSpacing/>
        <w:rPr>
          <w:rFonts w:hAnsi="宋体"/>
          <w:sz w:val="24"/>
          <w:szCs w:val="24"/>
        </w:rPr>
      </w:pPr>
      <w:r>
        <w:rPr>
          <w:rFonts w:hAnsi="宋体" w:hint="eastAsia"/>
          <w:sz w:val="24"/>
          <w:szCs w:val="24"/>
        </w:rPr>
        <w:t>一个标段对应生成一个文件夹（</w:t>
      </w:r>
      <w:r>
        <w:rPr>
          <w:rFonts w:hAnsi="宋体" w:hint="eastAsia"/>
          <w:sz w:val="24"/>
          <w:szCs w:val="24"/>
        </w:rPr>
        <w:t>xxxx</w:t>
      </w:r>
      <w:r>
        <w:rPr>
          <w:rFonts w:hAnsi="宋体" w:hint="eastAsia"/>
          <w:sz w:val="24"/>
          <w:szCs w:val="24"/>
        </w:rPr>
        <w:t>项目</w:t>
      </w:r>
      <w:r>
        <w:rPr>
          <w:rFonts w:hAnsi="宋体" w:hint="eastAsia"/>
          <w:sz w:val="24"/>
          <w:szCs w:val="24"/>
        </w:rPr>
        <w:t>xx</w:t>
      </w:r>
      <w:r>
        <w:rPr>
          <w:rFonts w:hAnsi="宋体" w:hint="eastAsia"/>
          <w:sz w:val="24"/>
          <w:szCs w:val="24"/>
        </w:rPr>
        <w:t>标段）</w:t>
      </w:r>
      <w:r>
        <w:rPr>
          <w:rFonts w:hAnsi="宋体" w:hint="eastAsia"/>
          <w:sz w:val="24"/>
          <w:szCs w:val="24"/>
        </w:rPr>
        <w:t xml:space="preserve">, </w:t>
      </w:r>
      <w:r>
        <w:rPr>
          <w:rFonts w:hAnsi="宋体" w:hint="eastAsia"/>
          <w:sz w:val="24"/>
          <w:szCs w:val="24"/>
        </w:rPr>
        <w:t>其中包含</w:t>
      </w:r>
      <w:r>
        <w:rPr>
          <w:rFonts w:hAnsi="宋体" w:hint="eastAsia"/>
          <w:sz w:val="24"/>
          <w:szCs w:val="24"/>
        </w:rPr>
        <w:t>2</w:t>
      </w:r>
      <w:r>
        <w:rPr>
          <w:rFonts w:hAnsi="宋体" w:hint="eastAsia"/>
          <w:sz w:val="24"/>
          <w:szCs w:val="24"/>
        </w:rPr>
        <w:t>个文件和</w:t>
      </w:r>
      <w:r>
        <w:rPr>
          <w:rFonts w:hAnsi="宋体" w:hint="eastAsia"/>
          <w:sz w:val="24"/>
          <w:szCs w:val="24"/>
        </w:rPr>
        <w:t>1</w:t>
      </w:r>
      <w:r>
        <w:rPr>
          <w:rFonts w:hAnsi="宋体" w:hint="eastAsia"/>
          <w:sz w:val="24"/>
          <w:szCs w:val="24"/>
        </w:rPr>
        <w:t>个文件夹。后缀名为“</w:t>
      </w:r>
      <w:r>
        <w:rPr>
          <w:rFonts w:hAnsi="宋体"/>
          <w:sz w:val="24"/>
          <w:szCs w:val="24"/>
        </w:rPr>
        <w:t>.file</w:t>
      </w:r>
      <w:r>
        <w:rPr>
          <w:rFonts w:hAnsi="宋体" w:hint="eastAsia"/>
          <w:sz w:val="24"/>
          <w:szCs w:val="24"/>
        </w:rPr>
        <w:t>”的文件用于电子投标使用，后缀名为“</w:t>
      </w:r>
      <w:r>
        <w:rPr>
          <w:rFonts w:hAnsi="宋体" w:hint="eastAsia"/>
          <w:sz w:val="24"/>
          <w:szCs w:val="24"/>
        </w:rPr>
        <w:t>.PDF</w:t>
      </w:r>
      <w:r>
        <w:rPr>
          <w:rFonts w:hAnsi="宋体" w:hint="eastAsia"/>
          <w:sz w:val="24"/>
          <w:szCs w:val="24"/>
        </w:rPr>
        <w:t>”的文件用于打印纸质投标文件，名称为“备份”的文件夹使用电子介质存储，供开标现场备用。</w:t>
      </w:r>
    </w:p>
    <w:p w:rsidR="008D37EF" w:rsidRDefault="004B53B1">
      <w:pPr>
        <w:tabs>
          <w:tab w:val="left" w:pos="7095"/>
        </w:tabs>
        <w:spacing w:line="360" w:lineRule="auto"/>
        <w:ind w:firstLineChars="200" w:firstLine="482"/>
        <w:contextualSpacing/>
        <w:rPr>
          <w:rFonts w:hAnsi="宋体"/>
          <w:b/>
          <w:sz w:val="24"/>
          <w:szCs w:val="24"/>
        </w:rPr>
      </w:pPr>
      <w:r>
        <w:rPr>
          <w:rFonts w:asciiTheme="minorEastAsia" w:hAnsiTheme="minorEastAsia"/>
          <w:b/>
          <w:sz w:val="24"/>
          <w:szCs w:val="24"/>
        </w:rPr>
        <w:t>4</w:t>
      </w:r>
      <w:r>
        <w:rPr>
          <w:rFonts w:asciiTheme="minorEastAsia" w:hAnsiTheme="minorEastAsia" w:hint="eastAsia"/>
          <w:b/>
          <w:sz w:val="24"/>
          <w:szCs w:val="24"/>
        </w:rPr>
        <w:t>.加密</w:t>
      </w:r>
      <w:r>
        <w:rPr>
          <w:rFonts w:hAnsi="宋体" w:hint="eastAsia"/>
          <w:b/>
          <w:sz w:val="24"/>
          <w:szCs w:val="24"/>
        </w:rPr>
        <w:t>电子投标文件的提交</w:t>
      </w:r>
    </w:p>
    <w:p w:rsidR="008D37EF" w:rsidRDefault="004B53B1">
      <w:pPr>
        <w:tabs>
          <w:tab w:val="left" w:pos="7095"/>
        </w:tabs>
        <w:spacing w:line="360" w:lineRule="auto"/>
        <w:contextualSpacing/>
        <w:rPr>
          <w:rFonts w:hAnsi="宋体"/>
          <w:sz w:val="24"/>
          <w:szCs w:val="24"/>
        </w:rPr>
      </w:pPr>
      <w:r>
        <w:rPr>
          <w:rFonts w:hAnsi="宋体" w:hint="eastAsia"/>
          <w:sz w:val="24"/>
          <w:szCs w:val="24"/>
        </w:rPr>
        <w:t xml:space="preserve">    </w:t>
      </w:r>
      <w:r>
        <w:rPr>
          <w:rFonts w:asciiTheme="minorEastAsia" w:hAnsiTheme="minorEastAsia"/>
          <w:sz w:val="24"/>
          <w:szCs w:val="24"/>
        </w:rPr>
        <w:t>4</w:t>
      </w:r>
      <w:r>
        <w:rPr>
          <w:rFonts w:asciiTheme="minorEastAsia" w:hAnsiTheme="minorEastAsia" w:hint="eastAsia"/>
          <w:sz w:val="24"/>
          <w:szCs w:val="24"/>
        </w:rPr>
        <w:t>.1加密</w:t>
      </w:r>
      <w:r>
        <w:rPr>
          <w:rFonts w:hAnsi="宋体" w:hint="eastAsia"/>
          <w:sz w:val="24"/>
          <w:szCs w:val="24"/>
        </w:rPr>
        <w:t>电子投标文件应在采购文件规定的投标截止时间（开标时间）之前成功提交至《全国公共资源交易平台</w:t>
      </w:r>
      <w:r>
        <w:rPr>
          <w:rFonts w:hAnsi="宋体" w:hint="eastAsia"/>
          <w:sz w:val="24"/>
          <w:szCs w:val="24"/>
        </w:rPr>
        <w:t>(</w:t>
      </w:r>
      <w:r>
        <w:rPr>
          <w:rFonts w:hAnsi="宋体" w:hint="eastAsia"/>
          <w:sz w:val="24"/>
          <w:szCs w:val="24"/>
        </w:rPr>
        <w:t>河南省▪许昌市</w:t>
      </w:r>
      <w:r>
        <w:rPr>
          <w:rFonts w:hAnsi="宋体" w:hint="eastAsia"/>
          <w:sz w:val="24"/>
          <w:szCs w:val="24"/>
        </w:rPr>
        <w:t>)</w:t>
      </w:r>
      <w:r>
        <w:rPr>
          <w:rFonts w:hAnsi="宋体" w:hint="eastAsia"/>
          <w:sz w:val="24"/>
          <w:szCs w:val="24"/>
        </w:rPr>
        <w:t>》公共资源交易系统（</w:t>
      </w:r>
      <w:hyperlink r:id="rId11" w:history="1">
        <w:r>
          <w:rPr>
            <w:rStyle w:val="af"/>
            <w:rFonts w:hAnsi="宋体"/>
            <w:color w:val="auto"/>
            <w:sz w:val="24"/>
            <w:szCs w:val="24"/>
          </w:rPr>
          <w:t>http://221.14.6.70:8088/ggzy/</w:t>
        </w:r>
      </w:hyperlink>
      <w:r>
        <w:rPr>
          <w:rFonts w:hAnsi="宋体" w:hint="eastAsia"/>
          <w:sz w:val="24"/>
          <w:szCs w:val="24"/>
        </w:rPr>
        <w:t>）。</w:t>
      </w:r>
    </w:p>
    <w:p w:rsidR="008D37EF" w:rsidRDefault="004B53B1">
      <w:pPr>
        <w:tabs>
          <w:tab w:val="left" w:pos="7095"/>
        </w:tabs>
        <w:spacing w:line="360" w:lineRule="auto"/>
        <w:ind w:firstLineChars="200" w:firstLine="480"/>
        <w:contextualSpacing/>
        <w:rPr>
          <w:rFonts w:hAnsi="宋体"/>
          <w:sz w:val="24"/>
          <w:szCs w:val="24"/>
        </w:rPr>
      </w:pPr>
      <w:r>
        <w:rPr>
          <w:rFonts w:hAnsi="宋体" w:hint="eastAsia"/>
          <w:sz w:val="24"/>
          <w:szCs w:val="24"/>
        </w:rPr>
        <w:t>投标人应充分考虑并预留技术处理和上传数据所需时间。</w:t>
      </w:r>
    </w:p>
    <w:p w:rsidR="008D37EF" w:rsidRDefault="004B53B1">
      <w:pPr>
        <w:tabs>
          <w:tab w:val="left" w:pos="7095"/>
        </w:tabs>
        <w:spacing w:line="360" w:lineRule="auto"/>
        <w:ind w:firstLineChars="200" w:firstLine="480"/>
        <w:contextualSpacing/>
        <w:rPr>
          <w:rFonts w:hAnsi="宋体"/>
          <w:sz w:val="24"/>
          <w:szCs w:val="24"/>
        </w:rPr>
      </w:pPr>
      <w:r>
        <w:rPr>
          <w:rFonts w:asciiTheme="minorEastAsia" w:hAnsiTheme="minorEastAsia"/>
          <w:sz w:val="24"/>
          <w:szCs w:val="24"/>
        </w:rPr>
        <w:t>4.</w:t>
      </w:r>
      <w:r>
        <w:rPr>
          <w:rFonts w:asciiTheme="minorEastAsia" w:hAnsiTheme="minorEastAsia" w:hint="eastAsia"/>
          <w:sz w:val="24"/>
          <w:szCs w:val="24"/>
        </w:rPr>
        <w:t xml:space="preserve">2 </w:t>
      </w:r>
      <w:r>
        <w:rPr>
          <w:rFonts w:hAnsi="宋体" w:hint="eastAsia"/>
          <w:sz w:val="24"/>
          <w:szCs w:val="24"/>
        </w:rPr>
        <w:t>投标人对同一项目多个标段进行投标的，加密电子投标文件应按标段分别提交。</w:t>
      </w:r>
    </w:p>
    <w:p w:rsidR="008D37EF" w:rsidRDefault="004B53B1">
      <w:pPr>
        <w:tabs>
          <w:tab w:val="left" w:pos="7095"/>
        </w:tabs>
        <w:spacing w:line="360" w:lineRule="auto"/>
        <w:ind w:firstLineChars="200" w:firstLine="480"/>
        <w:contextualSpacing/>
        <w:rPr>
          <w:rFonts w:hAnsi="宋体"/>
          <w:sz w:val="24"/>
          <w:szCs w:val="24"/>
        </w:rPr>
      </w:pPr>
      <w:r>
        <w:rPr>
          <w:rFonts w:asciiTheme="minorEastAsia" w:hAnsiTheme="minorEastAsia"/>
          <w:sz w:val="24"/>
          <w:szCs w:val="24"/>
        </w:rPr>
        <w:t>4</w:t>
      </w:r>
      <w:r>
        <w:rPr>
          <w:rFonts w:asciiTheme="minorEastAsia" w:hAnsiTheme="minorEastAsia" w:hint="eastAsia"/>
          <w:sz w:val="24"/>
          <w:szCs w:val="24"/>
        </w:rPr>
        <w:t>.</w:t>
      </w:r>
      <w:r>
        <w:rPr>
          <w:rFonts w:asciiTheme="minorEastAsia" w:hAnsiTheme="minorEastAsia"/>
          <w:sz w:val="24"/>
          <w:szCs w:val="24"/>
        </w:rPr>
        <w:t>3</w:t>
      </w:r>
      <w:r>
        <w:rPr>
          <w:rFonts w:asciiTheme="minorEastAsia" w:hAnsiTheme="minorEastAsia" w:hint="eastAsia"/>
          <w:sz w:val="24"/>
          <w:szCs w:val="24"/>
        </w:rPr>
        <w:t xml:space="preserve"> 加密</w:t>
      </w:r>
      <w:r>
        <w:rPr>
          <w:rFonts w:hAnsi="宋体" w:hint="eastAsia"/>
          <w:sz w:val="24"/>
          <w:szCs w:val="24"/>
        </w:rPr>
        <w:t>电子投标文件成功提交后，投标人应打印“投标文件提交回执单”供开标现场备查。</w:t>
      </w:r>
    </w:p>
    <w:p w:rsidR="008D37EF" w:rsidRDefault="004B53B1">
      <w:pPr>
        <w:tabs>
          <w:tab w:val="left" w:pos="7095"/>
        </w:tabs>
        <w:spacing w:line="360" w:lineRule="auto"/>
        <w:ind w:firstLineChars="200" w:firstLine="482"/>
        <w:contextualSpacing/>
        <w:rPr>
          <w:rFonts w:hAnsi="宋体"/>
          <w:b/>
          <w:sz w:val="24"/>
          <w:szCs w:val="24"/>
        </w:rPr>
      </w:pPr>
      <w:r>
        <w:rPr>
          <w:rFonts w:asciiTheme="minorEastAsia" w:hAnsiTheme="minorEastAsia"/>
          <w:b/>
          <w:sz w:val="24"/>
          <w:szCs w:val="24"/>
        </w:rPr>
        <w:t>5</w:t>
      </w:r>
      <w:r>
        <w:rPr>
          <w:rFonts w:asciiTheme="minorEastAsia" w:hAnsiTheme="minorEastAsia" w:hint="eastAsia"/>
          <w:b/>
          <w:sz w:val="24"/>
          <w:szCs w:val="24"/>
        </w:rPr>
        <w:t>.</w:t>
      </w:r>
      <w:r>
        <w:rPr>
          <w:rFonts w:hAnsi="宋体" w:hint="eastAsia"/>
          <w:b/>
          <w:sz w:val="24"/>
          <w:szCs w:val="24"/>
        </w:rPr>
        <w:t>评标依据</w:t>
      </w:r>
    </w:p>
    <w:p w:rsidR="008D37EF" w:rsidRDefault="004B53B1">
      <w:pPr>
        <w:tabs>
          <w:tab w:val="left" w:pos="7095"/>
        </w:tabs>
        <w:spacing w:line="360" w:lineRule="auto"/>
        <w:ind w:firstLineChars="200" w:firstLine="480"/>
        <w:contextualSpacing/>
        <w:rPr>
          <w:rFonts w:hAnsi="宋体"/>
          <w:sz w:val="24"/>
          <w:szCs w:val="24"/>
        </w:rPr>
      </w:pPr>
      <w:r>
        <w:rPr>
          <w:rFonts w:asciiTheme="minorEastAsia" w:hAnsiTheme="minorEastAsia" w:hint="eastAsia"/>
          <w:sz w:val="24"/>
          <w:szCs w:val="24"/>
        </w:rPr>
        <w:t>5.1</w:t>
      </w:r>
      <w:r>
        <w:rPr>
          <w:rFonts w:hAnsi="宋体" w:hint="eastAsia"/>
          <w:sz w:val="24"/>
          <w:szCs w:val="24"/>
        </w:rPr>
        <w:t>采用全流程电子化交易评标时，谈判小组以电子投标文件为依据评标。</w:t>
      </w:r>
    </w:p>
    <w:p w:rsidR="008D37EF" w:rsidRDefault="004B53B1">
      <w:pPr>
        <w:tabs>
          <w:tab w:val="left" w:pos="7095"/>
        </w:tabs>
        <w:spacing w:line="360" w:lineRule="auto"/>
        <w:ind w:firstLineChars="200" w:firstLine="480"/>
        <w:contextualSpacing/>
        <w:rPr>
          <w:rFonts w:hAnsi="宋体"/>
          <w:sz w:val="24"/>
          <w:szCs w:val="24"/>
        </w:rPr>
      </w:pPr>
      <w:r>
        <w:rPr>
          <w:rFonts w:asciiTheme="minorEastAsia" w:hAnsiTheme="minorEastAsia" w:hint="eastAsia"/>
          <w:sz w:val="24"/>
          <w:szCs w:val="24"/>
        </w:rPr>
        <w:t>5.2</w:t>
      </w:r>
      <w:r>
        <w:rPr>
          <w:rFonts w:hAnsi="宋体" w:hint="eastAsia"/>
          <w:sz w:val="24"/>
          <w:szCs w:val="24"/>
        </w:rPr>
        <w:t>全流程电子化交易如因系统异常情况无法完成，将以人工方式进行。谈判小组以纸质投标文件为依据评标。</w:t>
      </w:r>
    </w:p>
    <w:p w:rsidR="008D37EF" w:rsidRDefault="008D37EF">
      <w:pPr>
        <w:autoSpaceDE w:val="0"/>
        <w:autoSpaceDN w:val="0"/>
        <w:adjustRightInd w:val="0"/>
        <w:spacing w:line="700" w:lineRule="exact"/>
        <w:ind w:firstLine="560"/>
        <w:rPr>
          <w:rFonts w:asciiTheme="minorEastAsia" w:hAnsiTheme="minorEastAsia" w:cs="仿宋_GB2312"/>
          <w:sz w:val="24"/>
          <w:szCs w:val="24"/>
        </w:rPr>
      </w:pPr>
    </w:p>
    <w:p w:rsidR="00282790" w:rsidRDefault="00282790">
      <w:pPr>
        <w:widowControl/>
        <w:jc w:val="left"/>
        <w:rPr>
          <w:rFonts w:asciiTheme="majorEastAsia" w:eastAsiaTheme="majorEastAsia" w:hAnsiTheme="majorEastAsia" w:cs="宋体"/>
          <w:b/>
          <w:kern w:val="0"/>
          <w:sz w:val="36"/>
          <w:szCs w:val="36"/>
        </w:rPr>
      </w:pPr>
      <w:r>
        <w:rPr>
          <w:rFonts w:asciiTheme="majorEastAsia" w:eastAsiaTheme="majorEastAsia" w:hAnsiTheme="majorEastAsia" w:cs="宋体"/>
          <w:b/>
          <w:kern w:val="0"/>
          <w:sz w:val="36"/>
          <w:szCs w:val="36"/>
        </w:rPr>
        <w:br w:type="page"/>
      </w:r>
    </w:p>
    <w:p w:rsidR="008D37EF" w:rsidRDefault="004B53B1">
      <w:pPr>
        <w:numPr>
          <w:ilvl w:val="0"/>
          <w:numId w:val="4"/>
        </w:numPr>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项目需求</w:t>
      </w:r>
    </w:p>
    <w:p w:rsidR="008D37EF" w:rsidRDefault="008D37EF">
      <w:pPr>
        <w:rPr>
          <w:rFonts w:asciiTheme="majorEastAsia" w:eastAsiaTheme="majorEastAsia" w:hAnsiTheme="majorEastAsia" w:cs="宋体"/>
          <w:b/>
          <w:kern w:val="0"/>
          <w:sz w:val="32"/>
          <w:szCs w:val="32"/>
        </w:rPr>
      </w:pPr>
    </w:p>
    <w:p w:rsidR="001D7A0B" w:rsidRPr="00F70EA0" w:rsidRDefault="00645DA0" w:rsidP="00F70EA0">
      <w:pPr>
        <w:widowControl/>
        <w:shd w:val="clear" w:color="auto" w:fill="FFFFFF"/>
        <w:spacing w:line="360" w:lineRule="auto"/>
        <w:ind w:firstLineChars="200" w:firstLine="482"/>
        <w:contextualSpacing/>
        <w:jc w:val="left"/>
        <w:rPr>
          <w:rFonts w:asciiTheme="minorEastAsia" w:hAnsiTheme="minorEastAsia" w:cs="黑体"/>
          <w:b/>
          <w:bCs/>
          <w:color w:val="000000"/>
          <w:sz w:val="24"/>
          <w:szCs w:val="24"/>
          <w:shd w:val="clear" w:color="auto" w:fill="FFFFFF"/>
        </w:rPr>
      </w:pPr>
      <w:r>
        <w:rPr>
          <w:rFonts w:asciiTheme="minorEastAsia" w:hAnsiTheme="minorEastAsia" w:cs="黑体" w:hint="eastAsia"/>
          <w:b/>
          <w:bCs/>
          <w:color w:val="000000"/>
          <w:sz w:val="24"/>
          <w:szCs w:val="24"/>
          <w:shd w:val="clear" w:color="auto" w:fill="FFFFFF"/>
        </w:rPr>
        <w:t>一</w:t>
      </w:r>
      <w:r w:rsidR="00CB3DB2" w:rsidRPr="00E55465">
        <w:rPr>
          <w:rFonts w:asciiTheme="minorEastAsia" w:hAnsiTheme="minorEastAsia" w:cs="黑体" w:hint="eastAsia"/>
          <w:b/>
          <w:bCs/>
          <w:color w:val="000000"/>
          <w:sz w:val="24"/>
          <w:szCs w:val="24"/>
          <w:shd w:val="clear" w:color="auto" w:fill="FFFFFF"/>
        </w:rPr>
        <w:t>、采购清单</w:t>
      </w:r>
    </w:p>
    <w:tbl>
      <w:tblPr>
        <w:tblStyle w:val="af2"/>
        <w:tblW w:w="9923" w:type="dxa"/>
        <w:tblInd w:w="-459" w:type="dxa"/>
        <w:tblLayout w:type="fixed"/>
        <w:tblLook w:val="04A0"/>
      </w:tblPr>
      <w:tblGrid>
        <w:gridCol w:w="851"/>
        <w:gridCol w:w="1417"/>
        <w:gridCol w:w="5954"/>
        <w:gridCol w:w="850"/>
        <w:gridCol w:w="851"/>
      </w:tblGrid>
      <w:tr w:rsidR="00E526EE" w:rsidRPr="00572750" w:rsidTr="00572750">
        <w:trPr>
          <w:trHeight w:val="594"/>
        </w:trPr>
        <w:tc>
          <w:tcPr>
            <w:tcW w:w="851" w:type="dxa"/>
            <w:vAlign w:val="center"/>
          </w:tcPr>
          <w:p w:rsidR="00E526EE" w:rsidRPr="00572750" w:rsidRDefault="00E526EE" w:rsidP="00645DA0">
            <w:pPr>
              <w:widowControl/>
              <w:wordWrap w:val="0"/>
              <w:spacing w:before="100" w:beforeAutospacing="1" w:after="100" w:afterAutospacing="1" w:line="300" w:lineRule="atLeast"/>
              <w:jc w:val="center"/>
              <w:rPr>
                <w:rFonts w:asciiTheme="minorEastAsia" w:eastAsiaTheme="minorEastAsia" w:hAnsiTheme="minorEastAsia" w:cs="宋体"/>
                <w:color w:val="000000"/>
                <w:kern w:val="0"/>
                <w:sz w:val="24"/>
                <w:szCs w:val="24"/>
              </w:rPr>
            </w:pPr>
            <w:r w:rsidRPr="00572750">
              <w:rPr>
                <w:rFonts w:asciiTheme="minorEastAsia" w:eastAsiaTheme="minorEastAsia" w:hAnsiTheme="minorEastAsia" w:hint="eastAsia"/>
                <w:color w:val="000000"/>
                <w:kern w:val="0"/>
                <w:sz w:val="24"/>
                <w:szCs w:val="24"/>
              </w:rPr>
              <w:t>序号</w:t>
            </w:r>
          </w:p>
        </w:tc>
        <w:tc>
          <w:tcPr>
            <w:tcW w:w="1417" w:type="dxa"/>
            <w:vAlign w:val="center"/>
          </w:tcPr>
          <w:p w:rsidR="00E526EE" w:rsidRPr="00572750" w:rsidRDefault="00E526EE" w:rsidP="00645DA0">
            <w:pPr>
              <w:widowControl/>
              <w:wordWrap w:val="0"/>
              <w:spacing w:before="100" w:beforeAutospacing="1" w:after="100" w:afterAutospacing="1" w:line="300" w:lineRule="atLeast"/>
              <w:jc w:val="center"/>
              <w:rPr>
                <w:rFonts w:asciiTheme="minorEastAsia" w:eastAsiaTheme="minorEastAsia" w:hAnsiTheme="minorEastAsia" w:cs="宋体"/>
                <w:color w:val="000000"/>
                <w:kern w:val="0"/>
                <w:sz w:val="24"/>
                <w:szCs w:val="24"/>
              </w:rPr>
            </w:pPr>
            <w:r w:rsidRPr="00572750">
              <w:rPr>
                <w:rFonts w:asciiTheme="minorEastAsia" w:eastAsiaTheme="minorEastAsia" w:hAnsiTheme="minorEastAsia" w:hint="eastAsia"/>
                <w:color w:val="000000"/>
                <w:kern w:val="0"/>
                <w:sz w:val="24"/>
                <w:szCs w:val="24"/>
              </w:rPr>
              <w:t>名称</w:t>
            </w:r>
          </w:p>
        </w:tc>
        <w:tc>
          <w:tcPr>
            <w:tcW w:w="5954" w:type="dxa"/>
            <w:vAlign w:val="center"/>
          </w:tcPr>
          <w:p w:rsidR="00E526EE" w:rsidRPr="00572750" w:rsidRDefault="00572750" w:rsidP="00645DA0">
            <w:pPr>
              <w:widowControl/>
              <w:wordWrap w:val="0"/>
              <w:spacing w:before="100" w:beforeAutospacing="1" w:after="100" w:afterAutospacing="1" w:line="300" w:lineRule="atLeast"/>
              <w:jc w:val="center"/>
              <w:rPr>
                <w:rFonts w:asciiTheme="minorEastAsia" w:eastAsiaTheme="minorEastAsia" w:hAnsiTheme="minorEastAsia" w:cs="宋体"/>
                <w:color w:val="000000"/>
                <w:kern w:val="0"/>
                <w:sz w:val="24"/>
                <w:szCs w:val="24"/>
              </w:rPr>
            </w:pPr>
            <w:r w:rsidRPr="00572750">
              <w:rPr>
                <w:rFonts w:asciiTheme="minorEastAsia" w:eastAsiaTheme="minorEastAsia" w:hAnsiTheme="minorEastAsia" w:hint="eastAsia"/>
                <w:color w:val="000000"/>
                <w:kern w:val="0"/>
                <w:sz w:val="24"/>
                <w:szCs w:val="24"/>
              </w:rPr>
              <w:t>技术规格及主要参数</w:t>
            </w:r>
          </w:p>
        </w:tc>
        <w:tc>
          <w:tcPr>
            <w:tcW w:w="850" w:type="dxa"/>
            <w:vAlign w:val="center"/>
          </w:tcPr>
          <w:p w:rsidR="00E526EE" w:rsidRPr="00572750" w:rsidRDefault="00E526EE" w:rsidP="00645DA0">
            <w:pPr>
              <w:widowControl/>
              <w:wordWrap w:val="0"/>
              <w:spacing w:before="100" w:beforeAutospacing="1" w:after="100" w:afterAutospacing="1" w:line="300" w:lineRule="atLeast"/>
              <w:jc w:val="center"/>
              <w:rPr>
                <w:rFonts w:asciiTheme="minorEastAsia" w:eastAsiaTheme="minorEastAsia" w:hAnsiTheme="minorEastAsia" w:cs="宋体"/>
                <w:color w:val="000000"/>
                <w:kern w:val="0"/>
                <w:sz w:val="24"/>
                <w:szCs w:val="24"/>
              </w:rPr>
            </w:pPr>
            <w:r w:rsidRPr="00572750">
              <w:rPr>
                <w:rFonts w:asciiTheme="minorEastAsia" w:eastAsiaTheme="minorEastAsia" w:hAnsiTheme="minorEastAsia" w:hint="eastAsia"/>
                <w:color w:val="000000"/>
                <w:kern w:val="0"/>
                <w:sz w:val="24"/>
                <w:szCs w:val="24"/>
              </w:rPr>
              <w:t>单位</w:t>
            </w:r>
          </w:p>
        </w:tc>
        <w:tc>
          <w:tcPr>
            <w:tcW w:w="851" w:type="dxa"/>
            <w:vAlign w:val="center"/>
          </w:tcPr>
          <w:p w:rsidR="00E526EE" w:rsidRPr="00572750" w:rsidRDefault="00E526EE" w:rsidP="00645DA0">
            <w:pPr>
              <w:widowControl/>
              <w:wordWrap w:val="0"/>
              <w:spacing w:before="100" w:beforeAutospacing="1" w:after="100" w:afterAutospacing="1" w:line="300" w:lineRule="atLeast"/>
              <w:jc w:val="center"/>
              <w:rPr>
                <w:rFonts w:asciiTheme="minorEastAsia" w:eastAsiaTheme="minorEastAsia" w:hAnsiTheme="minorEastAsia" w:cs="宋体"/>
                <w:color w:val="000000"/>
                <w:kern w:val="0"/>
                <w:sz w:val="24"/>
                <w:szCs w:val="24"/>
              </w:rPr>
            </w:pPr>
            <w:r w:rsidRPr="00572750">
              <w:rPr>
                <w:rFonts w:asciiTheme="minorEastAsia" w:eastAsiaTheme="minorEastAsia" w:hAnsiTheme="minorEastAsia" w:hint="eastAsia"/>
                <w:color w:val="000000"/>
                <w:kern w:val="0"/>
                <w:sz w:val="24"/>
                <w:szCs w:val="24"/>
              </w:rPr>
              <w:t>数量</w:t>
            </w:r>
          </w:p>
        </w:tc>
      </w:tr>
      <w:tr w:rsidR="00E526EE" w:rsidRPr="00572750" w:rsidTr="00E526EE">
        <w:trPr>
          <w:trHeight w:val="1674"/>
        </w:trPr>
        <w:tc>
          <w:tcPr>
            <w:tcW w:w="851" w:type="dxa"/>
            <w:vAlign w:val="center"/>
          </w:tcPr>
          <w:p w:rsidR="00E526EE" w:rsidRPr="00572750" w:rsidRDefault="004D044D" w:rsidP="00645DA0">
            <w:pPr>
              <w:widowControl/>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1</w:t>
            </w:r>
          </w:p>
        </w:tc>
        <w:tc>
          <w:tcPr>
            <w:tcW w:w="1417" w:type="dxa"/>
            <w:vAlign w:val="center"/>
          </w:tcPr>
          <w:p w:rsidR="00E526EE" w:rsidRPr="00572750" w:rsidRDefault="00E526EE" w:rsidP="00645DA0">
            <w:pPr>
              <w:widowControl/>
              <w:jc w:val="center"/>
              <w:rPr>
                <w:rFonts w:asciiTheme="minorEastAsia" w:eastAsiaTheme="minorEastAsia" w:hAnsiTheme="minorEastAsia" w:cs="宋体"/>
                <w:color w:val="000000"/>
                <w:kern w:val="0"/>
                <w:sz w:val="24"/>
                <w:szCs w:val="24"/>
              </w:rPr>
            </w:pPr>
            <w:r w:rsidRPr="00572750">
              <w:rPr>
                <w:rFonts w:asciiTheme="minorEastAsia" w:eastAsiaTheme="minorEastAsia" w:hAnsiTheme="minorEastAsia" w:cs="宋体" w:hint="eastAsia"/>
                <w:sz w:val="24"/>
                <w:szCs w:val="24"/>
              </w:rPr>
              <w:t>台式打蛋器</w:t>
            </w:r>
          </w:p>
        </w:tc>
        <w:tc>
          <w:tcPr>
            <w:tcW w:w="5954" w:type="dxa"/>
            <w:vAlign w:val="center"/>
          </w:tcPr>
          <w:p w:rsidR="00E526EE" w:rsidRPr="00572750" w:rsidRDefault="00E526EE" w:rsidP="00645DA0">
            <w:pPr>
              <w:jc w:val="left"/>
              <w:rPr>
                <w:rFonts w:asciiTheme="minorEastAsia" w:eastAsiaTheme="minorEastAsia" w:hAnsiTheme="minorEastAsia" w:cs="宋体"/>
                <w:sz w:val="24"/>
                <w:szCs w:val="24"/>
              </w:rPr>
            </w:pPr>
            <w:r w:rsidRPr="00572750">
              <w:rPr>
                <w:rFonts w:asciiTheme="minorEastAsia" w:eastAsiaTheme="minorEastAsia" w:hAnsiTheme="minorEastAsia" w:cs="宋体" w:hint="eastAsia"/>
                <w:sz w:val="24"/>
                <w:szCs w:val="24"/>
              </w:rPr>
              <w:t>1、最高转速：12000转/分(含)</w:t>
            </w:r>
            <w:r w:rsidR="003244ED">
              <w:rPr>
                <w:rFonts w:asciiTheme="minorEastAsia" w:eastAsiaTheme="minorEastAsia" w:hAnsiTheme="minorEastAsia" w:cs="宋体" w:hint="eastAsia"/>
                <w:sz w:val="24"/>
                <w:szCs w:val="24"/>
              </w:rPr>
              <w:t>至</w:t>
            </w:r>
            <w:r w:rsidRPr="00572750">
              <w:rPr>
                <w:rFonts w:asciiTheme="minorEastAsia" w:eastAsiaTheme="minorEastAsia" w:hAnsiTheme="minorEastAsia" w:cs="宋体" w:hint="eastAsia"/>
                <w:sz w:val="24"/>
                <w:szCs w:val="24"/>
              </w:rPr>
              <w:t>15000转/分(含)</w:t>
            </w:r>
          </w:p>
          <w:p w:rsidR="00E526EE" w:rsidRPr="00572750" w:rsidRDefault="003244ED" w:rsidP="00645DA0">
            <w:pPr>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2</w:t>
            </w:r>
            <w:r w:rsidR="00E526EE" w:rsidRPr="00572750">
              <w:rPr>
                <w:rFonts w:asciiTheme="minorEastAsia" w:eastAsiaTheme="minorEastAsia" w:hAnsiTheme="minorEastAsia" w:cs="宋体" w:hint="eastAsia"/>
                <w:sz w:val="24"/>
                <w:szCs w:val="24"/>
              </w:rPr>
              <w:t>、操作方式：旋钮式</w:t>
            </w:r>
          </w:p>
          <w:p w:rsidR="00E526EE" w:rsidRPr="00572750" w:rsidRDefault="003244ED" w:rsidP="00645DA0">
            <w:pPr>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3</w:t>
            </w:r>
            <w:r w:rsidR="00E526EE" w:rsidRPr="00572750">
              <w:rPr>
                <w:rFonts w:asciiTheme="minorEastAsia" w:eastAsiaTheme="minorEastAsia" w:hAnsiTheme="minorEastAsia" w:cs="宋体" w:hint="eastAsia"/>
                <w:sz w:val="24"/>
                <w:szCs w:val="24"/>
              </w:rPr>
              <w:t>、</w:t>
            </w:r>
            <w:proofErr w:type="gramStart"/>
            <w:r w:rsidR="00E526EE" w:rsidRPr="00572750">
              <w:rPr>
                <w:rFonts w:asciiTheme="minorEastAsia" w:eastAsiaTheme="minorEastAsia" w:hAnsiTheme="minorEastAsia" w:cs="宋体" w:hint="eastAsia"/>
                <w:sz w:val="24"/>
                <w:szCs w:val="24"/>
              </w:rPr>
              <w:t>厨师机</w:t>
            </w:r>
            <w:proofErr w:type="gramEnd"/>
            <w:r w:rsidR="00E526EE" w:rsidRPr="00572750">
              <w:rPr>
                <w:rFonts w:asciiTheme="minorEastAsia" w:eastAsiaTheme="minorEastAsia" w:hAnsiTheme="minorEastAsia" w:cs="宋体" w:hint="eastAsia"/>
                <w:sz w:val="24"/>
                <w:szCs w:val="24"/>
              </w:rPr>
              <w:t>档位调节：五档-八档(含)</w:t>
            </w:r>
          </w:p>
          <w:p w:rsidR="00E526EE" w:rsidRPr="00572750" w:rsidRDefault="003244ED" w:rsidP="00645DA0">
            <w:pPr>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4</w:t>
            </w:r>
            <w:r w:rsidR="00E526EE" w:rsidRPr="00572750">
              <w:rPr>
                <w:rFonts w:asciiTheme="minorEastAsia" w:eastAsiaTheme="minorEastAsia" w:hAnsiTheme="minorEastAsia" w:cs="宋体" w:hint="eastAsia"/>
                <w:sz w:val="24"/>
                <w:szCs w:val="24"/>
              </w:rPr>
              <w:t>、机身材质：不锈钢</w:t>
            </w:r>
          </w:p>
          <w:p w:rsidR="00E526EE" w:rsidRPr="00572750" w:rsidRDefault="003244ED" w:rsidP="00645DA0">
            <w:pPr>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5</w:t>
            </w:r>
            <w:r w:rsidR="00E526EE" w:rsidRPr="00572750">
              <w:rPr>
                <w:rFonts w:asciiTheme="minorEastAsia" w:eastAsiaTheme="minorEastAsia" w:hAnsiTheme="minorEastAsia" w:cs="宋体" w:hint="eastAsia"/>
                <w:sz w:val="24"/>
                <w:szCs w:val="24"/>
              </w:rPr>
              <w:t>、可以打蛋、搅拌、和面</w:t>
            </w:r>
          </w:p>
        </w:tc>
        <w:tc>
          <w:tcPr>
            <w:tcW w:w="850" w:type="dxa"/>
            <w:vAlign w:val="center"/>
          </w:tcPr>
          <w:p w:rsidR="00E526EE" w:rsidRPr="00572750" w:rsidRDefault="00E526EE" w:rsidP="00645DA0">
            <w:pPr>
              <w:widowControl/>
              <w:jc w:val="center"/>
              <w:rPr>
                <w:rFonts w:asciiTheme="minorEastAsia" w:eastAsiaTheme="minorEastAsia" w:hAnsiTheme="minorEastAsia" w:cs="宋体"/>
                <w:color w:val="000000"/>
                <w:kern w:val="0"/>
                <w:sz w:val="24"/>
                <w:szCs w:val="24"/>
              </w:rPr>
            </w:pPr>
            <w:r w:rsidRPr="00572750">
              <w:rPr>
                <w:rFonts w:asciiTheme="minorEastAsia" w:eastAsiaTheme="minorEastAsia" w:hAnsiTheme="minorEastAsia" w:cs="宋体" w:hint="eastAsia"/>
                <w:color w:val="000000"/>
                <w:kern w:val="0"/>
                <w:sz w:val="24"/>
                <w:szCs w:val="24"/>
              </w:rPr>
              <w:t>台</w:t>
            </w:r>
          </w:p>
        </w:tc>
        <w:tc>
          <w:tcPr>
            <w:tcW w:w="851" w:type="dxa"/>
            <w:vAlign w:val="center"/>
          </w:tcPr>
          <w:p w:rsidR="00E526EE" w:rsidRPr="00572750" w:rsidRDefault="00E526EE" w:rsidP="00B45DCE">
            <w:pPr>
              <w:widowControl/>
              <w:jc w:val="center"/>
              <w:rPr>
                <w:rFonts w:asciiTheme="minorEastAsia" w:eastAsiaTheme="minorEastAsia" w:hAnsiTheme="minorEastAsia" w:cs="宋体"/>
                <w:color w:val="000000"/>
                <w:kern w:val="0"/>
                <w:sz w:val="24"/>
                <w:szCs w:val="24"/>
              </w:rPr>
            </w:pPr>
            <w:r w:rsidRPr="00572750">
              <w:rPr>
                <w:rFonts w:asciiTheme="minorEastAsia" w:eastAsiaTheme="minorEastAsia" w:hAnsiTheme="minorEastAsia" w:cs="宋体" w:hint="eastAsia"/>
                <w:color w:val="000000"/>
                <w:kern w:val="0"/>
                <w:sz w:val="24"/>
                <w:szCs w:val="24"/>
              </w:rPr>
              <w:t>1</w:t>
            </w:r>
          </w:p>
        </w:tc>
      </w:tr>
      <w:tr w:rsidR="00E526EE" w:rsidRPr="00572750" w:rsidTr="00E526EE">
        <w:tc>
          <w:tcPr>
            <w:tcW w:w="851" w:type="dxa"/>
            <w:vAlign w:val="center"/>
          </w:tcPr>
          <w:p w:rsidR="00E526EE" w:rsidRPr="00572750" w:rsidRDefault="004D044D" w:rsidP="00645DA0">
            <w:pPr>
              <w:widowControl/>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2</w:t>
            </w:r>
          </w:p>
        </w:tc>
        <w:tc>
          <w:tcPr>
            <w:tcW w:w="1417" w:type="dxa"/>
            <w:vAlign w:val="center"/>
          </w:tcPr>
          <w:p w:rsidR="00E526EE" w:rsidRPr="00572750" w:rsidRDefault="00E526EE" w:rsidP="00645DA0">
            <w:pPr>
              <w:widowControl/>
              <w:jc w:val="center"/>
              <w:rPr>
                <w:rFonts w:asciiTheme="minorEastAsia" w:eastAsiaTheme="minorEastAsia" w:hAnsiTheme="minorEastAsia" w:cs="宋体"/>
                <w:color w:val="000000"/>
                <w:kern w:val="0"/>
                <w:sz w:val="24"/>
                <w:szCs w:val="24"/>
              </w:rPr>
            </w:pPr>
            <w:proofErr w:type="gramStart"/>
            <w:r w:rsidRPr="00572750">
              <w:rPr>
                <w:rFonts w:asciiTheme="minorEastAsia" w:eastAsiaTheme="minorEastAsia" w:hAnsiTheme="minorEastAsia" w:cs="宋体" w:hint="eastAsia"/>
                <w:sz w:val="24"/>
                <w:szCs w:val="24"/>
              </w:rPr>
              <w:t>醒发箱</w:t>
            </w:r>
            <w:proofErr w:type="gramEnd"/>
          </w:p>
        </w:tc>
        <w:tc>
          <w:tcPr>
            <w:tcW w:w="5954" w:type="dxa"/>
            <w:vAlign w:val="center"/>
          </w:tcPr>
          <w:p w:rsidR="00E526EE" w:rsidRPr="00572750" w:rsidRDefault="00E526EE" w:rsidP="00645DA0">
            <w:pPr>
              <w:jc w:val="left"/>
              <w:rPr>
                <w:rFonts w:asciiTheme="minorEastAsia" w:eastAsiaTheme="minorEastAsia" w:hAnsiTheme="minorEastAsia" w:cs="宋体"/>
                <w:sz w:val="24"/>
                <w:szCs w:val="24"/>
              </w:rPr>
            </w:pPr>
            <w:r w:rsidRPr="00572750">
              <w:rPr>
                <w:rFonts w:asciiTheme="minorEastAsia" w:eastAsiaTheme="minorEastAsia" w:hAnsiTheme="minorEastAsia" w:cs="宋体" w:hint="eastAsia"/>
                <w:sz w:val="24"/>
                <w:szCs w:val="24"/>
              </w:rPr>
              <w:t>1、十五层面包</w:t>
            </w:r>
            <w:proofErr w:type="gramStart"/>
            <w:r w:rsidRPr="00572750">
              <w:rPr>
                <w:rFonts w:asciiTheme="minorEastAsia" w:eastAsiaTheme="minorEastAsia" w:hAnsiTheme="minorEastAsia" w:cs="宋体" w:hint="eastAsia"/>
                <w:sz w:val="24"/>
                <w:szCs w:val="24"/>
              </w:rPr>
              <w:t>醒发箱</w:t>
            </w:r>
            <w:proofErr w:type="gramEnd"/>
            <w:r w:rsidRPr="00572750">
              <w:rPr>
                <w:rFonts w:asciiTheme="minorEastAsia" w:eastAsiaTheme="minorEastAsia" w:hAnsiTheme="minorEastAsia" w:cs="宋体" w:hint="eastAsia"/>
                <w:sz w:val="24"/>
                <w:szCs w:val="24"/>
              </w:rPr>
              <w:tab/>
            </w:r>
          </w:p>
          <w:p w:rsidR="00E526EE" w:rsidRPr="00572750" w:rsidRDefault="00E526EE" w:rsidP="00645DA0">
            <w:pPr>
              <w:jc w:val="left"/>
              <w:rPr>
                <w:rFonts w:asciiTheme="minorEastAsia" w:eastAsiaTheme="minorEastAsia" w:hAnsiTheme="minorEastAsia" w:cs="宋体"/>
                <w:sz w:val="24"/>
                <w:szCs w:val="24"/>
              </w:rPr>
            </w:pPr>
            <w:r w:rsidRPr="00572750">
              <w:rPr>
                <w:rFonts w:asciiTheme="minorEastAsia" w:eastAsiaTheme="minorEastAsia" w:hAnsiTheme="minorEastAsia" w:cs="宋体" w:hint="eastAsia"/>
                <w:sz w:val="24"/>
                <w:szCs w:val="24"/>
              </w:rPr>
              <w:t>2、电源(V/Hz)：220/50</w:t>
            </w:r>
            <w:r w:rsidRPr="00572750">
              <w:rPr>
                <w:rFonts w:asciiTheme="minorEastAsia" w:eastAsiaTheme="minorEastAsia" w:hAnsiTheme="minorEastAsia" w:cs="宋体" w:hint="eastAsia"/>
                <w:sz w:val="24"/>
                <w:szCs w:val="24"/>
              </w:rPr>
              <w:tab/>
            </w:r>
          </w:p>
          <w:p w:rsidR="00E526EE" w:rsidRPr="00572750" w:rsidRDefault="00E526EE" w:rsidP="00645DA0">
            <w:pPr>
              <w:jc w:val="left"/>
              <w:rPr>
                <w:rFonts w:asciiTheme="minorEastAsia" w:eastAsiaTheme="minorEastAsia" w:hAnsiTheme="minorEastAsia" w:cs="宋体"/>
                <w:sz w:val="24"/>
                <w:szCs w:val="24"/>
              </w:rPr>
            </w:pPr>
            <w:r w:rsidRPr="00572750">
              <w:rPr>
                <w:rFonts w:asciiTheme="minorEastAsia" w:eastAsiaTheme="minorEastAsia" w:hAnsiTheme="minorEastAsia" w:cs="宋体" w:hint="eastAsia"/>
                <w:sz w:val="24"/>
                <w:szCs w:val="24"/>
              </w:rPr>
              <w:t>3、功率(KW)：2.3</w:t>
            </w:r>
            <w:r w:rsidRPr="00572750">
              <w:rPr>
                <w:rFonts w:asciiTheme="minorEastAsia" w:eastAsiaTheme="minorEastAsia" w:hAnsiTheme="minorEastAsia" w:cs="宋体" w:hint="eastAsia"/>
                <w:sz w:val="24"/>
                <w:szCs w:val="24"/>
              </w:rPr>
              <w:tab/>
            </w:r>
          </w:p>
          <w:p w:rsidR="00E526EE" w:rsidRPr="00572750" w:rsidRDefault="00E526EE" w:rsidP="00645DA0">
            <w:pPr>
              <w:widowControl/>
              <w:rPr>
                <w:rFonts w:asciiTheme="minorEastAsia" w:eastAsiaTheme="minorEastAsia" w:hAnsiTheme="minorEastAsia" w:cs="宋体"/>
                <w:color w:val="000000"/>
                <w:kern w:val="0"/>
                <w:sz w:val="24"/>
                <w:szCs w:val="24"/>
              </w:rPr>
            </w:pPr>
            <w:r w:rsidRPr="00572750">
              <w:rPr>
                <w:rFonts w:asciiTheme="minorEastAsia" w:eastAsiaTheme="minorEastAsia" w:hAnsiTheme="minorEastAsia" w:cs="宋体" w:hint="eastAsia"/>
                <w:sz w:val="24"/>
                <w:szCs w:val="24"/>
              </w:rPr>
              <w:t>4、温度(℃)：0-60</w:t>
            </w:r>
            <w:r w:rsidRPr="00572750">
              <w:rPr>
                <w:rFonts w:asciiTheme="minorEastAsia" w:eastAsiaTheme="minorEastAsia" w:hAnsiTheme="minorEastAsia" w:cs="宋体" w:hint="eastAsia"/>
                <w:sz w:val="24"/>
                <w:szCs w:val="24"/>
              </w:rPr>
              <w:tab/>
            </w:r>
          </w:p>
        </w:tc>
        <w:tc>
          <w:tcPr>
            <w:tcW w:w="850" w:type="dxa"/>
            <w:vAlign w:val="center"/>
          </w:tcPr>
          <w:p w:rsidR="00E526EE" w:rsidRPr="00572750" w:rsidRDefault="00E526EE" w:rsidP="00645DA0">
            <w:pPr>
              <w:widowControl/>
              <w:jc w:val="center"/>
              <w:rPr>
                <w:rFonts w:asciiTheme="minorEastAsia" w:eastAsiaTheme="minorEastAsia" w:hAnsiTheme="minorEastAsia" w:cs="宋体"/>
                <w:color w:val="000000"/>
                <w:kern w:val="0"/>
                <w:sz w:val="24"/>
                <w:szCs w:val="24"/>
              </w:rPr>
            </w:pPr>
            <w:r w:rsidRPr="00572750">
              <w:rPr>
                <w:rFonts w:asciiTheme="minorEastAsia" w:eastAsiaTheme="minorEastAsia" w:hAnsiTheme="minorEastAsia" w:cs="宋体" w:hint="eastAsia"/>
                <w:color w:val="000000"/>
                <w:kern w:val="0"/>
                <w:sz w:val="24"/>
                <w:szCs w:val="24"/>
              </w:rPr>
              <w:t>台</w:t>
            </w:r>
          </w:p>
        </w:tc>
        <w:tc>
          <w:tcPr>
            <w:tcW w:w="851" w:type="dxa"/>
            <w:vAlign w:val="center"/>
          </w:tcPr>
          <w:p w:rsidR="00E526EE" w:rsidRPr="00572750" w:rsidRDefault="00E526EE" w:rsidP="00B45DCE">
            <w:pPr>
              <w:widowControl/>
              <w:jc w:val="center"/>
              <w:rPr>
                <w:rFonts w:asciiTheme="minorEastAsia" w:eastAsiaTheme="minorEastAsia" w:hAnsiTheme="minorEastAsia" w:cs="宋体"/>
                <w:color w:val="000000"/>
                <w:kern w:val="0"/>
                <w:sz w:val="24"/>
                <w:szCs w:val="24"/>
              </w:rPr>
            </w:pPr>
            <w:r w:rsidRPr="00572750">
              <w:rPr>
                <w:rFonts w:asciiTheme="minorEastAsia" w:eastAsiaTheme="minorEastAsia" w:hAnsiTheme="minorEastAsia" w:cs="宋体" w:hint="eastAsia"/>
                <w:color w:val="000000"/>
                <w:kern w:val="0"/>
                <w:sz w:val="24"/>
                <w:szCs w:val="24"/>
              </w:rPr>
              <w:t>1</w:t>
            </w:r>
          </w:p>
        </w:tc>
      </w:tr>
      <w:tr w:rsidR="00E526EE" w:rsidRPr="00572750" w:rsidTr="00E526EE">
        <w:tc>
          <w:tcPr>
            <w:tcW w:w="851" w:type="dxa"/>
            <w:vAlign w:val="center"/>
          </w:tcPr>
          <w:p w:rsidR="00E526EE" w:rsidRPr="00572750" w:rsidRDefault="004D044D" w:rsidP="00645DA0">
            <w:pPr>
              <w:widowControl/>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3</w:t>
            </w:r>
          </w:p>
        </w:tc>
        <w:tc>
          <w:tcPr>
            <w:tcW w:w="1417" w:type="dxa"/>
            <w:vAlign w:val="center"/>
          </w:tcPr>
          <w:p w:rsidR="00E526EE" w:rsidRPr="00572750" w:rsidRDefault="00E526EE" w:rsidP="00645DA0">
            <w:pPr>
              <w:widowControl/>
              <w:jc w:val="center"/>
              <w:rPr>
                <w:rFonts w:asciiTheme="minorEastAsia" w:eastAsiaTheme="minorEastAsia" w:hAnsiTheme="minorEastAsia" w:cs="宋体"/>
                <w:color w:val="000000"/>
                <w:kern w:val="0"/>
                <w:sz w:val="24"/>
                <w:szCs w:val="24"/>
              </w:rPr>
            </w:pPr>
            <w:r w:rsidRPr="00572750">
              <w:rPr>
                <w:rFonts w:asciiTheme="minorEastAsia" w:eastAsiaTheme="minorEastAsia" w:hAnsiTheme="minorEastAsia" w:cs="宋体" w:hint="eastAsia"/>
                <w:sz w:val="24"/>
                <w:szCs w:val="24"/>
              </w:rPr>
              <w:t>小型和面机</w:t>
            </w:r>
          </w:p>
        </w:tc>
        <w:tc>
          <w:tcPr>
            <w:tcW w:w="5954" w:type="dxa"/>
            <w:vAlign w:val="center"/>
          </w:tcPr>
          <w:p w:rsidR="00E526EE" w:rsidRPr="00572750" w:rsidRDefault="00E526EE" w:rsidP="00645DA0">
            <w:pPr>
              <w:jc w:val="left"/>
              <w:rPr>
                <w:rFonts w:asciiTheme="minorEastAsia" w:eastAsiaTheme="minorEastAsia" w:hAnsiTheme="minorEastAsia" w:cs="宋体"/>
                <w:sz w:val="24"/>
                <w:szCs w:val="24"/>
              </w:rPr>
            </w:pPr>
            <w:r w:rsidRPr="00572750">
              <w:rPr>
                <w:rFonts w:asciiTheme="minorEastAsia" w:eastAsiaTheme="minorEastAsia" w:hAnsiTheme="minorEastAsia" w:cs="宋体" w:hint="eastAsia"/>
                <w:sz w:val="24"/>
                <w:szCs w:val="24"/>
              </w:rPr>
              <w:t>1、容量：30L</w:t>
            </w:r>
          </w:p>
          <w:p w:rsidR="00E526EE" w:rsidRPr="00572750" w:rsidRDefault="00E526EE" w:rsidP="00645DA0">
            <w:pPr>
              <w:jc w:val="left"/>
              <w:rPr>
                <w:rFonts w:asciiTheme="minorEastAsia" w:eastAsiaTheme="minorEastAsia" w:hAnsiTheme="minorEastAsia" w:cs="宋体"/>
                <w:sz w:val="24"/>
                <w:szCs w:val="24"/>
              </w:rPr>
            </w:pPr>
            <w:r w:rsidRPr="00572750">
              <w:rPr>
                <w:rFonts w:asciiTheme="minorEastAsia" w:eastAsiaTheme="minorEastAsia" w:hAnsiTheme="minorEastAsia" w:cs="宋体" w:hint="eastAsia"/>
                <w:sz w:val="24"/>
                <w:szCs w:val="24"/>
              </w:rPr>
              <w:t>2、电源(V)：220/380V</w:t>
            </w:r>
          </w:p>
          <w:p w:rsidR="00E526EE" w:rsidRPr="00572750" w:rsidRDefault="00E526EE" w:rsidP="00645DA0">
            <w:pPr>
              <w:jc w:val="left"/>
              <w:rPr>
                <w:rFonts w:asciiTheme="minorEastAsia" w:eastAsiaTheme="minorEastAsia" w:hAnsiTheme="minorEastAsia" w:cs="宋体"/>
                <w:sz w:val="24"/>
                <w:szCs w:val="24"/>
              </w:rPr>
            </w:pPr>
            <w:r w:rsidRPr="00572750">
              <w:rPr>
                <w:rFonts w:asciiTheme="minorEastAsia" w:eastAsiaTheme="minorEastAsia" w:hAnsiTheme="minorEastAsia" w:cs="宋体" w:hint="eastAsia"/>
                <w:sz w:val="24"/>
                <w:szCs w:val="24"/>
              </w:rPr>
              <w:t>3、功率：1.5Kw</w:t>
            </w:r>
          </w:p>
          <w:p w:rsidR="00E526EE" w:rsidRPr="00572750" w:rsidRDefault="00E526EE" w:rsidP="00645DA0">
            <w:pPr>
              <w:jc w:val="left"/>
              <w:rPr>
                <w:rFonts w:asciiTheme="minorEastAsia" w:eastAsiaTheme="minorEastAsia" w:hAnsiTheme="minorEastAsia" w:cs="宋体"/>
                <w:sz w:val="24"/>
                <w:szCs w:val="24"/>
              </w:rPr>
            </w:pPr>
            <w:r w:rsidRPr="00572750">
              <w:rPr>
                <w:rFonts w:asciiTheme="minorEastAsia" w:eastAsiaTheme="minorEastAsia" w:hAnsiTheme="minorEastAsia" w:cs="宋体" w:hint="eastAsia"/>
                <w:sz w:val="24"/>
                <w:szCs w:val="24"/>
              </w:rPr>
              <w:t>4、频率：50HZ</w:t>
            </w:r>
          </w:p>
          <w:p w:rsidR="00E526EE" w:rsidRPr="00572750" w:rsidRDefault="00E526EE" w:rsidP="00645DA0">
            <w:pPr>
              <w:jc w:val="left"/>
              <w:rPr>
                <w:rFonts w:asciiTheme="minorEastAsia" w:eastAsiaTheme="minorEastAsia" w:hAnsiTheme="minorEastAsia" w:cs="宋体"/>
                <w:sz w:val="24"/>
                <w:szCs w:val="24"/>
              </w:rPr>
            </w:pPr>
            <w:r w:rsidRPr="00572750">
              <w:rPr>
                <w:rFonts w:asciiTheme="minorEastAsia" w:eastAsiaTheme="minorEastAsia" w:hAnsiTheme="minorEastAsia" w:cs="宋体" w:hint="eastAsia"/>
                <w:sz w:val="24"/>
                <w:szCs w:val="24"/>
              </w:rPr>
              <w:t>5、搅拌轴转速：rpm</w:t>
            </w:r>
            <w:r w:rsidRPr="00572750">
              <w:rPr>
                <w:rFonts w:asciiTheme="minorEastAsia" w:eastAsiaTheme="minorEastAsia" w:hAnsiTheme="minorEastAsia" w:cs="宋体" w:hint="eastAsia"/>
                <w:sz w:val="24"/>
                <w:szCs w:val="24"/>
              </w:rPr>
              <w:tab/>
              <w:t>380/136/83rpm</w:t>
            </w:r>
          </w:p>
          <w:p w:rsidR="00E526EE" w:rsidRPr="00572750" w:rsidRDefault="00E526EE" w:rsidP="00645DA0">
            <w:pPr>
              <w:widowControl/>
              <w:rPr>
                <w:rFonts w:asciiTheme="minorEastAsia" w:eastAsiaTheme="minorEastAsia" w:hAnsiTheme="minorEastAsia" w:cs="宋体"/>
                <w:color w:val="000000"/>
                <w:kern w:val="0"/>
                <w:sz w:val="24"/>
                <w:szCs w:val="24"/>
              </w:rPr>
            </w:pPr>
            <w:r w:rsidRPr="00572750">
              <w:rPr>
                <w:rFonts w:asciiTheme="minorEastAsia" w:eastAsiaTheme="minorEastAsia" w:hAnsiTheme="minorEastAsia" w:cs="宋体" w:hint="eastAsia"/>
                <w:sz w:val="24"/>
                <w:szCs w:val="24"/>
              </w:rPr>
              <w:t>6、功能：搅拌面团</w:t>
            </w:r>
          </w:p>
        </w:tc>
        <w:tc>
          <w:tcPr>
            <w:tcW w:w="850" w:type="dxa"/>
            <w:vAlign w:val="center"/>
          </w:tcPr>
          <w:p w:rsidR="00E526EE" w:rsidRPr="00572750" w:rsidRDefault="00E526EE" w:rsidP="00645DA0">
            <w:pPr>
              <w:widowControl/>
              <w:rPr>
                <w:rFonts w:asciiTheme="minorEastAsia" w:eastAsiaTheme="minorEastAsia" w:hAnsiTheme="minorEastAsia" w:cs="宋体"/>
                <w:color w:val="000000"/>
                <w:kern w:val="0"/>
                <w:sz w:val="24"/>
                <w:szCs w:val="24"/>
              </w:rPr>
            </w:pPr>
            <w:r w:rsidRPr="00572750">
              <w:rPr>
                <w:rFonts w:asciiTheme="minorEastAsia" w:eastAsiaTheme="minorEastAsia" w:hAnsiTheme="minorEastAsia" w:cs="宋体" w:hint="eastAsia"/>
                <w:color w:val="000000"/>
                <w:kern w:val="0"/>
                <w:sz w:val="24"/>
                <w:szCs w:val="24"/>
              </w:rPr>
              <w:t>台</w:t>
            </w:r>
          </w:p>
        </w:tc>
        <w:tc>
          <w:tcPr>
            <w:tcW w:w="851" w:type="dxa"/>
            <w:vAlign w:val="center"/>
          </w:tcPr>
          <w:p w:rsidR="00E526EE" w:rsidRPr="00572750" w:rsidRDefault="00E526EE" w:rsidP="00B45DCE">
            <w:pPr>
              <w:widowControl/>
              <w:jc w:val="center"/>
              <w:rPr>
                <w:rFonts w:asciiTheme="minorEastAsia" w:eastAsiaTheme="minorEastAsia" w:hAnsiTheme="minorEastAsia" w:cs="宋体"/>
                <w:color w:val="000000"/>
                <w:kern w:val="0"/>
                <w:sz w:val="24"/>
                <w:szCs w:val="24"/>
              </w:rPr>
            </w:pPr>
            <w:r w:rsidRPr="00572750">
              <w:rPr>
                <w:rFonts w:asciiTheme="minorEastAsia" w:eastAsiaTheme="minorEastAsia" w:hAnsiTheme="minorEastAsia" w:cs="宋体" w:hint="eastAsia"/>
                <w:color w:val="000000"/>
                <w:kern w:val="0"/>
                <w:sz w:val="24"/>
                <w:szCs w:val="24"/>
              </w:rPr>
              <w:t>1</w:t>
            </w:r>
          </w:p>
        </w:tc>
      </w:tr>
      <w:tr w:rsidR="00E526EE" w:rsidRPr="00572750" w:rsidTr="00E526EE">
        <w:tc>
          <w:tcPr>
            <w:tcW w:w="851" w:type="dxa"/>
            <w:vAlign w:val="center"/>
          </w:tcPr>
          <w:p w:rsidR="00E526EE" w:rsidRPr="00572750" w:rsidRDefault="004D044D" w:rsidP="00645DA0">
            <w:pPr>
              <w:widowControl/>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4</w:t>
            </w:r>
          </w:p>
        </w:tc>
        <w:tc>
          <w:tcPr>
            <w:tcW w:w="1417" w:type="dxa"/>
            <w:vAlign w:val="center"/>
          </w:tcPr>
          <w:p w:rsidR="00E526EE" w:rsidRPr="00572750" w:rsidRDefault="00E526EE" w:rsidP="00645DA0">
            <w:pPr>
              <w:widowControl/>
              <w:jc w:val="center"/>
              <w:rPr>
                <w:rFonts w:asciiTheme="minorEastAsia" w:eastAsiaTheme="minorEastAsia" w:hAnsiTheme="minorEastAsia" w:cs="宋体"/>
                <w:color w:val="000000"/>
                <w:kern w:val="0"/>
                <w:sz w:val="24"/>
                <w:szCs w:val="24"/>
              </w:rPr>
            </w:pPr>
            <w:r w:rsidRPr="00572750">
              <w:rPr>
                <w:rFonts w:asciiTheme="minorEastAsia" w:eastAsiaTheme="minorEastAsia" w:hAnsiTheme="minorEastAsia" w:cs="宋体" w:hint="eastAsia"/>
                <w:sz w:val="24"/>
                <w:szCs w:val="24"/>
              </w:rPr>
              <w:t>两层经济型烤箱</w:t>
            </w:r>
          </w:p>
        </w:tc>
        <w:tc>
          <w:tcPr>
            <w:tcW w:w="5954" w:type="dxa"/>
            <w:vAlign w:val="center"/>
          </w:tcPr>
          <w:p w:rsidR="00E526EE" w:rsidRPr="00572750" w:rsidRDefault="00E526EE" w:rsidP="00645DA0">
            <w:pPr>
              <w:widowControl/>
              <w:jc w:val="left"/>
              <w:rPr>
                <w:rFonts w:asciiTheme="minorEastAsia" w:eastAsiaTheme="minorEastAsia" w:hAnsiTheme="minorEastAsia" w:cs="宋体"/>
                <w:sz w:val="24"/>
                <w:szCs w:val="24"/>
              </w:rPr>
            </w:pPr>
            <w:r w:rsidRPr="00572750">
              <w:rPr>
                <w:rFonts w:asciiTheme="minorEastAsia" w:eastAsiaTheme="minorEastAsia" w:hAnsiTheme="minorEastAsia" w:cs="宋体" w:hint="eastAsia"/>
                <w:sz w:val="24"/>
                <w:szCs w:val="24"/>
              </w:rPr>
              <w:t xml:space="preserve">1、外形尺寸：1230*840*1280mm </w:t>
            </w:r>
          </w:p>
          <w:p w:rsidR="00E526EE" w:rsidRPr="00572750" w:rsidRDefault="00E526EE" w:rsidP="00645DA0">
            <w:pPr>
              <w:widowControl/>
              <w:jc w:val="left"/>
              <w:rPr>
                <w:rFonts w:asciiTheme="minorEastAsia" w:eastAsiaTheme="minorEastAsia" w:hAnsiTheme="minorEastAsia" w:cs="宋体"/>
                <w:sz w:val="24"/>
                <w:szCs w:val="24"/>
              </w:rPr>
            </w:pPr>
            <w:r w:rsidRPr="00572750">
              <w:rPr>
                <w:rFonts w:asciiTheme="minorEastAsia" w:eastAsiaTheme="minorEastAsia" w:hAnsiTheme="minorEastAsia" w:cs="宋体" w:hint="eastAsia"/>
                <w:sz w:val="24"/>
                <w:szCs w:val="24"/>
              </w:rPr>
              <w:t xml:space="preserve">2、电压：380v </w:t>
            </w:r>
          </w:p>
          <w:p w:rsidR="00E526EE" w:rsidRPr="00572750" w:rsidRDefault="00E526EE" w:rsidP="00645DA0">
            <w:pPr>
              <w:widowControl/>
              <w:rPr>
                <w:rFonts w:asciiTheme="minorEastAsia" w:eastAsiaTheme="minorEastAsia" w:hAnsiTheme="minorEastAsia" w:cs="宋体"/>
                <w:color w:val="000000"/>
                <w:kern w:val="0"/>
                <w:sz w:val="24"/>
                <w:szCs w:val="24"/>
              </w:rPr>
            </w:pPr>
            <w:r w:rsidRPr="00572750">
              <w:rPr>
                <w:rFonts w:asciiTheme="minorEastAsia" w:eastAsiaTheme="minorEastAsia" w:hAnsiTheme="minorEastAsia" w:cs="宋体" w:hint="eastAsia"/>
                <w:sz w:val="24"/>
                <w:szCs w:val="24"/>
              </w:rPr>
              <w:t>3、功率：13.2KW</w:t>
            </w:r>
          </w:p>
        </w:tc>
        <w:tc>
          <w:tcPr>
            <w:tcW w:w="850" w:type="dxa"/>
            <w:vAlign w:val="center"/>
          </w:tcPr>
          <w:p w:rsidR="00E526EE" w:rsidRPr="00572750" w:rsidRDefault="00E526EE" w:rsidP="00645DA0">
            <w:pPr>
              <w:widowControl/>
              <w:rPr>
                <w:rFonts w:asciiTheme="minorEastAsia" w:eastAsiaTheme="minorEastAsia" w:hAnsiTheme="minorEastAsia" w:cs="宋体"/>
                <w:color w:val="000000"/>
                <w:kern w:val="0"/>
                <w:sz w:val="24"/>
                <w:szCs w:val="24"/>
              </w:rPr>
            </w:pPr>
            <w:r w:rsidRPr="00572750">
              <w:rPr>
                <w:rFonts w:asciiTheme="minorEastAsia" w:eastAsiaTheme="minorEastAsia" w:hAnsiTheme="minorEastAsia" w:cs="宋体" w:hint="eastAsia"/>
                <w:color w:val="000000"/>
                <w:kern w:val="0"/>
                <w:sz w:val="24"/>
                <w:szCs w:val="24"/>
              </w:rPr>
              <w:t>台</w:t>
            </w:r>
          </w:p>
        </w:tc>
        <w:tc>
          <w:tcPr>
            <w:tcW w:w="851" w:type="dxa"/>
            <w:vAlign w:val="center"/>
          </w:tcPr>
          <w:p w:rsidR="00E526EE" w:rsidRPr="00572750" w:rsidRDefault="00E526EE" w:rsidP="00B45DCE">
            <w:pPr>
              <w:widowControl/>
              <w:jc w:val="center"/>
              <w:rPr>
                <w:rFonts w:asciiTheme="minorEastAsia" w:eastAsiaTheme="minorEastAsia" w:hAnsiTheme="minorEastAsia" w:cs="宋体"/>
                <w:color w:val="000000"/>
                <w:kern w:val="0"/>
                <w:sz w:val="24"/>
                <w:szCs w:val="24"/>
              </w:rPr>
            </w:pPr>
            <w:r w:rsidRPr="00572750">
              <w:rPr>
                <w:rFonts w:asciiTheme="minorEastAsia" w:eastAsiaTheme="minorEastAsia" w:hAnsiTheme="minorEastAsia" w:cs="宋体" w:hint="eastAsia"/>
                <w:color w:val="000000"/>
                <w:kern w:val="0"/>
                <w:sz w:val="24"/>
                <w:szCs w:val="24"/>
              </w:rPr>
              <w:t>1</w:t>
            </w:r>
          </w:p>
        </w:tc>
      </w:tr>
      <w:tr w:rsidR="00E526EE" w:rsidRPr="00572750" w:rsidTr="00E526EE">
        <w:tc>
          <w:tcPr>
            <w:tcW w:w="851" w:type="dxa"/>
            <w:vAlign w:val="center"/>
          </w:tcPr>
          <w:p w:rsidR="00E526EE" w:rsidRPr="00572750" w:rsidRDefault="004D044D" w:rsidP="00645DA0">
            <w:pPr>
              <w:widowControl/>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5</w:t>
            </w:r>
          </w:p>
        </w:tc>
        <w:tc>
          <w:tcPr>
            <w:tcW w:w="1417" w:type="dxa"/>
            <w:vAlign w:val="center"/>
          </w:tcPr>
          <w:p w:rsidR="00E526EE" w:rsidRPr="00572750" w:rsidRDefault="00E526EE" w:rsidP="00645DA0">
            <w:pPr>
              <w:widowControl/>
              <w:jc w:val="center"/>
              <w:rPr>
                <w:rFonts w:asciiTheme="minorEastAsia" w:eastAsiaTheme="minorEastAsia" w:hAnsiTheme="minorEastAsia" w:cs="宋体"/>
                <w:color w:val="000000"/>
                <w:kern w:val="0"/>
                <w:sz w:val="24"/>
                <w:szCs w:val="24"/>
              </w:rPr>
            </w:pPr>
            <w:r w:rsidRPr="00572750">
              <w:rPr>
                <w:rFonts w:asciiTheme="minorEastAsia" w:eastAsiaTheme="minorEastAsia" w:hAnsiTheme="minorEastAsia" w:cs="宋体" w:hint="eastAsia"/>
                <w:sz w:val="24"/>
                <w:szCs w:val="24"/>
              </w:rPr>
              <w:t>中式面点压面机</w:t>
            </w:r>
          </w:p>
        </w:tc>
        <w:tc>
          <w:tcPr>
            <w:tcW w:w="5954" w:type="dxa"/>
            <w:vAlign w:val="center"/>
          </w:tcPr>
          <w:p w:rsidR="00E526EE" w:rsidRPr="00572750" w:rsidRDefault="00E526EE" w:rsidP="00645DA0">
            <w:pPr>
              <w:jc w:val="left"/>
              <w:rPr>
                <w:rFonts w:asciiTheme="minorEastAsia" w:eastAsiaTheme="minorEastAsia" w:hAnsiTheme="minorEastAsia" w:cs="宋体"/>
                <w:sz w:val="24"/>
                <w:szCs w:val="24"/>
              </w:rPr>
            </w:pPr>
            <w:r w:rsidRPr="00572750">
              <w:rPr>
                <w:rFonts w:asciiTheme="minorEastAsia" w:eastAsiaTheme="minorEastAsia" w:hAnsiTheme="minorEastAsia" w:cs="宋体" w:hint="eastAsia"/>
                <w:sz w:val="24"/>
                <w:szCs w:val="24"/>
              </w:rPr>
              <w:t>1、功率：2.2kw</w:t>
            </w:r>
          </w:p>
          <w:p w:rsidR="00E526EE" w:rsidRPr="00572750" w:rsidRDefault="00E526EE" w:rsidP="00645DA0">
            <w:pPr>
              <w:jc w:val="left"/>
              <w:rPr>
                <w:rFonts w:asciiTheme="minorEastAsia" w:eastAsiaTheme="minorEastAsia" w:hAnsiTheme="minorEastAsia" w:cs="宋体"/>
                <w:sz w:val="24"/>
                <w:szCs w:val="24"/>
              </w:rPr>
            </w:pPr>
            <w:r w:rsidRPr="00572750">
              <w:rPr>
                <w:rFonts w:asciiTheme="minorEastAsia" w:eastAsiaTheme="minorEastAsia" w:hAnsiTheme="minorEastAsia" w:cs="宋体" w:hint="eastAsia"/>
                <w:sz w:val="24"/>
                <w:szCs w:val="24"/>
              </w:rPr>
              <w:t>2、额定电压：220V</w:t>
            </w:r>
          </w:p>
          <w:p w:rsidR="00E526EE" w:rsidRPr="00572750" w:rsidRDefault="00E526EE" w:rsidP="00645DA0">
            <w:pPr>
              <w:widowControl/>
              <w:rPr>
                <w:rFonts w:asciiTheme="minorEastAsia" w:eastAsiaTheme="minorEastAsia" w:hAnsiTheme="minorEastAsia" w:cs="宋体"/>
                <w:color w:val="000000"/>
                <w:kern w:val="0"/>
                <w:sz w:val="24"/>
                <w:szCs w:val="24"/>
              </w:rPr>
            </w:pPr>
            <w:r w:rsidRPr="00572750">
              <w:rPr>
                <w:rFonts w:asciiTheme="minorEastAsia" w:eastAsiaTheme="minorEastAsia" w:hAnsiTheme="minorEastAsia" w:cs="宋体" w:hint="eastAsia"/>
                <w:sz w:val="24"/>
                <w:szCs w:val="24"/>
              </w:rPr>
              <w:t>3、产量：70kg/H</w:t>
            </w:r>
          </w:p>
        </w:tc>
        <w:tc>
          <w:tcPr>
            <w:tcW w:w="850" w:type="dxa"/>
            <w:vAlign w:val="center"/>
          </w:tcPr>
          <w:p w:rsidR="00E526EE" w:rsidRPr="00572750" w:rsidRDefault="00E526EE" w:rsidP="00645DA0">
            <w:pPr>
              <w:widowControl/>
              <w:rPr>
                <w:rFonts w:asciiTheme="minorEastAsia" w:eastAsiaTheme="minorEastAsia" w:hAnsiTheme="minorEastAsia" w:cs="宋体"/>
                <w:color w:val="000000"/>
                <w:kern w:val="0"/>
                <w:sz w:val="24"/>
                <w:szCs w:val="24"/>
              </w:rPr>
            </w:pPr>
            <w:r w:rsidRPr="00572750">
              <w:rPr>
                <w:rFonts w:asciiTheme="minorEastAsia" w:eastAsiaTheme="minorEastAsia" w:hAnsiTheme="minorEastAsia" w:cs="宋体" w:hint="eastAsia"/>
                <w:color w:val="000000"/>
                <w:kern w:val="0"/>
                <w:sz w:val="24"/>
                <w:szCs w:val="24"/>
              </w:rPr>
              <w:t>台</w:t>
            </w:r>
          </w:p>
        </w:tc>
        <w:tc>
          <w:tcPr>
            <w:tcW w:w="851" w:type="dxa"/>
            <w:vAlign w:val="center"/>
          </w:tcPr>
          <w:p w:rsidR="00E526EE" w:rsidRPr="00572750" w:rsidRDefault="00E526EE" w:rsidP="00B45DCE">
            <w:pPr>
              <w:widowControl/>
              <w:jc w:val="center"/>
              <w:rPr>
                <w:rFonts w:asciiTheme="minorEastAsia" w:eastAsiaTheme="minorEastAsia" w:hAnsiTheme="minorEastAsia" w:cs="宋体"/>
                <w:color w:val="000000"/>
                <w:kern w:val="0"/>
                <w:sz w:val="24"/>
                <w:szCs w:val="24"/>
              </w:rPr>
            </w:pPr>
            <w:r w:rsidRPr="00572750">
              <w:rPr>
                <w:rFonts w:asciiTheme="minorEastAsia" w:eastAsiaTheme="minorEastAsia" w:hAnsiTheme="minorEastAsia" w:cs="宋体" w:hint="eastAsia"/>
                <w:color w:val="000000"/>
                <w:kern w:val="0"/>
                <w:sz w:val="24"/>
                <w:szCs w:val="24"/>
              </w:rPr>
              <w:t>1</w:t>
            </w:r>
          </w:p>
        </w:tc>
      </w:tr>
      <w:tr w:rsidR="00E526EE" w:rsidRPr="00572750" w:rsidTr="00E526EE">
        <w:tc>
          <w:tcPr>
            <w:tcW w:w="851" w:type="dxa"/>
            <w:vAlign w:val="center"/>
          </w:tcPr>
          <w:p w:rsidR="00E526EE" w:rsidRPr="00572750" w:rsidRDefault="004D044D" w:rsidP="00645DA0">
            <w:pPr>
              <w:widowControl/>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6</w:t>
            </w:r>
          </w:p>
        </w:tc>
        <w:tc>
          <w:tcPr>
            <w:tcW w:w="1417" w:type="dxa"/>
            <w:vAlign w:val="center"/>
          </w:tcPr>
          <w:p w:rsidR="00E526EE" w:rsidRPr="00572750" w:rsidRDefault="00E526EE" w:rsidP="00645DA0">
            <w:pPr>
              <w:widowControl/>
              <w:jc w:val="center"/>
              <w:rPr>
                <w:rFonts w:asciiTheme="minorEastAsia" w:eastAsiaTheme="minorEastAsia" w:hAnsiTheme="minorEastAsia" w:cs="宋体"/>
                <w:color w:val="000000"/>
                <w:kern w:val="0"/>
                <w:sz w:val="24"/>
                <w:szCs w:val="24"/>
              </w:rPr>
            </w:pPr>
            <w:r w:rsidRPr="00572750">
              <w:rPr>
                <w:rFonts w:asciiTheme="minorEastAsia" w:eastAsiaTheme="minorEastAsia" w:hAnsiTheme="minorEastAsia" w:cs="宋体" w:hint="eastAsia"/>
                <w:sz w:val="24"/>
                <w:szCs w:val="24"/>
              </w:rPr>
              <w:t>面点速冻机</w:t>
            </w:r>
          </w:p>
        </w:tc>
        <w:tc>
          <w:tcPr>
            <w:tcW w:w="5954" w:type="dxa"/>
            <w:vAlign w:val="center"/>
          </w:tcPr>
          <w:p w:rsidR="00E526EE" w:rsidRPr="00572750" w:rsidRDefault="00E526EE" w:rsidP="00645DA0">
            <w:pPr>
              <w:jc w:val="left"/>
              <w:rPr>
                <w:rFonts w:asciiTheme="minorEastAsia" w:eastAsiaTheme="minorEastAsia" w:hAnsiTheme="minorEastAsia" w:cs="宋体"/>
                <w:sz w:val="24"/>
                <w:szCs w:val="24"/>
              </w:rPr>
            </w:pPr>
            <w:r w:rsidRPr="00572750">
              <w:rPr>
                <w:rFonts w:asciiTheme="minorEastAsia" w:eastAsiaTheme="minorEastAsia" w:hAnsiTheme="minorEastAsia" w:cs="宋体" w:hint="eastAsia"/>
                <w:sz w:val="24"/>
                <w:szCs w:val="24"/>
              </w:rPr>
              <w:t>1、</w:t>
            </w:r>
            <w:proofErr w:type="gramStart"/>
            <w:r w:rsidRPr="00572750">
              <w:rPr>
                <w:rFonts w:asciiTheme="minorEastAsia" w:eastAsiaTheme="minorEastAsia" w:hAnsiTheme="minorEastAsia" w:cs="宋体" w:hint="eastAsia"/>
                <w:sz w:val="24"/>
                <w:szCs w:val="24"/>
              </w:rPr>
              <w:t>制温范围</w:t>
            </w:r>
            <w:proofErr w:type="gramEnd"/>
            <w:r w:rsidRPr="00572750">
              <w:rPr>
                <w:rFonts w:asciiTheme="minorEastAsia" w:eastAsiaTheme="minorEastAsia" w:hAnsiTheme="minorEastAsia" w:cs="宋体" w:hint="eastAsia"/>
                <w:sz w:val="24"/>
                <w:szCs w:val="24"/>
              </w:rPr>
              <w:tab/>
              <w:t>-30~40（℃）</w:t>
            </w:r>
            <w:r w:rsidRPr="00572750">
              <w:rPr>
                <w:rFonts w:asciiTheme="minorEastAsia" w:eastAsiaTheme="minorEastAsia" w:hAnsiTheme="minorEastAsia" w:cs="宋体" w:hint="eastAsia"/>
                <w:sz w:val="24"/>
                <w:szCs w:val="24"/>
              </w:rPr>
              <w:tab/>
            </w:r>
          </w:p>
          <w:p w:rsidR="00E526EE" w:rsidRPr="00572750" w:rsidRDefault="00E526EE" w:rsidP="00645DA0">
            <w:pPr>
              <w:jc w:val="left"/>
              <w:rPr>
                <w:rFonts w:asciiTheme="minorEastAsia" w:eastAsiaTheme="minorEastAsia" w:hAnsiTheme="minorEastAsia" w:cs="宋体"/>
                <w:sz w:val="24"/>
                <w:szCs w:val="24"/>
              </w:rPr>
            </w:pPr>
            <w:r w:rsidRPr="00572750">
              <w:rPr>
                <w:rFonts w:asciiTheme="minorEastAsia" w:eastAsiaTheme="minorEastAsia" w:hAnsiTheme="minorEastAsia" w:cs="宋体" w:hint="eastAsia"/>
                <w:sz w:val="24"/>
                <w:szCs w:val="24"/>
              </w:rPr>
              <w:t>2、容量</w:t>
            </w:r>
            <w:r w:rsidRPr="00572750">
              <w:rPr>
                <w:rFonts w:asciiTheme="minorEastAsia" w:eastAsiaTheme="minorEastAsia" w:hAnsiTheme="minorEastAsia" w:cs="宋体" w:hint="eastAsia"/>
                <w:sz w:val="24"/>
                <w:szCs w:val="24"/>
              </w:rPr>
              <w:tab/>
              <w:t>10盘（立方米）</w:t>
            </w:r>
          </w:p>
          <w:p w:rsidR="00E526EE" w:rsidRPr="00572750" w:rsidRDefault="00E526EE" w:rsidP="00645DA0">
            <w:pPr>
              <w:jc w:val="left"/>
              <w:rPr>
                <w:rFonts w:asciiTheme="minorEastAsia" w:eastAsiaTheme="minorEastAsia" w:hAnsiTheme="minorEastAsia" w:cs="宋体"/>
                <w:sz w:val="24"/>
                <w:szCs w:val="24"/>
              </w:rPr>
            </w:pPr>
            <w:r w:rsidRPr="00572750">
              <w:rPr>
                <w:rFonts w:asciiTheme="minorEastAsia" w:eastAsiaTheme="minorEastAsia" w:hAnsiTheme="minorEastAsia" w:cs="宋体" w:hint="eastAsia"/>
                <w:sz w:val="24"/>
                <w:szCs w:val="24"/>
              </w:rPr>
              <w:t>3、日耗电量 9.7（度/天）4、功率</w:t>
            </w:r>
            <w:r w:rsidRPr="00572750">
              <w:rPr>
                <w:rFonts w:asciiTheme="minorEastAsia" w:eastAsiaTheme="minorEastAsia" w:hAnsiTheme="minorEastAsia" w:cs="宋体" w:hint="eastAsia"/>
                <w:sz w:val="24"/>
                <w:szCs w:val="24"/>
              </w:rPr>
              <w:tab/>
              <w:t>170（kw）</w:t>
            </w:r>
          </w:p>
        </w:tc>
        <w:tc>
          <w:tcPr>
            <w:tcW w:w="850" w:type="dxa"/>
            <w:vAlign w:val="center"/>
          </w:tcPr>
          <w:p w:rsidR="00E526EE" w:rsidRPr="00572750" w:rsidRDefault="00E526EE" w:rsidP="00645DA0">
            <w:pPr>
              <w:widowControl/>
              <w:rPr>
                <w:rFonts w:asciiTheme="minorEastAsia" w:eastAsiaTheme="minorEastAsia" w:hAnsiTheme="minorEastAsia" w:cs="宋体"/>
                <w:color w:val="000000"/>
                <w:kern w:val="0"/>
                <w:sz w:val="24"/>
                <w:szCs w:val="24"/>
              </w:rPr>
            </w:pPr>
            <w:r w:rsidRPr="00572750">
              <w:rPr>
                <w:rFonts w:asciiTheme="minorEastAsia" w:eastAsiaTheme="minorEastAsia" w:hAnsiTheme="minorEastAsia" w:cs="宋体" w:hint="eastAsia"/>
                <w:color w:val="000000"/>
                <w:kern w:val="0"/>
                <w:sz w:val="24"/>
                <w:szCs w:val="24"/>
              </w:rPr>
              <w:t>台</w:t>
            </w:r>
          </w:p>
        </w:tc>
        <w:tc>
          <w:tcPr>
            <w:tcW w:w="851" w:type="dxa"/>
            <w:vAlign w:val="center"/>
          </w:tcPr>
          <w:p w:rsidR="00E526EE" w:rsidRPr="00572750" w:rsidRDefault="00E526EE" w:rsidP="00B45DCE">
            <w:pPr>
              <w:widowControl/>
              <w:jc w:val="center"/>
              <w:rPr>
                <w:rFonts w:asciiTheme="minorEastAsia" w:eastAsiaTheme="minorEastAsia" w:hAnsiTheme="minorEastAsia" w:cs="宋体"/>
                <w:color w:val="000000"/>
                <w:kern w:val="0"/>
                <w:sz w:val="24"/>
                <w:szCs w:val="24"/>
              </w:rPr>
            </w:pPr>
            <w:r w:rsidRPr="00572750">
              <w:rPr>
                <w:rFonts w:asciiTheme="minorEastAsia" w:eastAsiaTheme="minorEastAsia" w:hAnsiTheme="minorEastAsia" w:cs="宋体" w:hint="eastAsia"/>
                <w:color w:val="000000"/>
                <w:kern w:val="0"/>
                <w:sz w:val="24"/>
                <w:szCs w:val="24"/>
              </w:rPr>
              <w:t>1</w:t>
            </w:r>
          </w:p>
        </w:tc>
      </w:tr>
      <w:tr w:rsidR="00E526EE" w:rsidRPr="00572750" w:rsidTr="00E526EE">
        <w:tc>
          <w:tcPr>
            <w:tcW w:w="851" w:type="dxa"/>
            <w:vAlign w:val="center"/>
          </w:tcPr>
          <w:p w:rsidR="00E526EE" w:rsidRPr="00572750" w:rsidRDefault="004D044D" w:rsidP="00645DA0">
            <w:pPr>
              <w:widowControl/>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7</w:t>
            </w:r>
          </w:p>
        </w:tc>
        <w:tc>
          <w:tcPr>
            <w:tcW w:w="1417" w:type="dxa"/>
            <w:vAlign w:val="center"/>
          </w:tcPr>
          <w:p w:rsidR="00E526EE" w:rsidRPr="00572750" w:rsidRDefault="00E526EE" w:rsidP="00645DA0">
            <w:pPr>
              <w:widowControl/>
              <w:jc w:val="center"/>
              <w:rPr>
                <w:rFonts w:asciiTheme="minorEastAsia" w:eastAsiaTheme="minorEastAsia" w:hAnsiTheme="minorEastAsia" w:cs="宋体"/>
                <w:color w:val="000000"/>
                <w:kern w:val="0"/>
                <w:sz w:val="24"/>
                <w:szCs w:val="24"/>
              </w:rPr>
            </w:pPr>
            <w:r w:rsidRPr="00572750">
              <w:rPr>
                <w:rFonts w:asciiTheme="minorEastAsia" w:eastAsiaTheme="minorEastAsia" w:hAnsiTheme="minorEastAsia" w:cs="宋体" w:hint="eastAsia"/>
                <w:sz w:val="24"/>
                <w:szCs w:val="24"/>
              </w:rPr>
              <w:t>酥饼机</w:t>
            </w:r>
          </w:p>
        </w:tc>
        <w:tc>
          <w:tcPr>
            <w:tcW w:w="5954" w:type="dxa"/>
            <w:vAlign w:val="center"/>
          </w:tcPr>
          <w:p w:rsidR="00E526EE" w:rsidRPr="00572750" w:rsidRDefault="00E526EE" w:rsidP="00645DA0">
            <w:pPr>
              <w:pStyle w:val="ab"/>
              <w:shd w:val="clear" w:color="auto" w:fill="FFFFFF"/>
              <w:rPr>
                <w:rFonts w:asciiTheme="minorEastAsia" w:eastAsiaTheme="minorEastAsia" w:hAnsiTheme="minorEastAsia"/>
              </w:rPr>
            </w:pPr>
            <w:r w:rsidRPr="00572750">
              <w:rPr>
                <w:rFonts w:asciiTheme="minorEastAsia" w:eastAsiaTheme="minorEastAsia" w:hAnsiTheme="minorEastAsia" w:hint="eastAsia"/>
              </w:rPr>
              <w:t>1、电压：220/380V</w:t>
            </w:r>
          </w:p>
          <w:p w:rsidR="00E526EE" w:rsidRPr="00572750" w:rsidRDefault="00E526EE" w:rsidP="00645DA0">
            <w:pPr>
              <w:pStyle w:val="ab"/>
              <w:shd w:val="clear" w:color="auto" w:fill="FFFFFF"/>
              <w:rPr>
                <w:rFonts w:asciiTheme="minorEastAsia" w:eastAsiaTheme="minorEastAsia" w:hAnsiTheme="minorEastAsia"/>
              </w:rPr>
            </w:pPr>
            <w:r w:rsidRPr="00572750">
              <w:rPr>
                <w:rFonts w:asciiTheme="minorEastAsia" w:eastAsiaTheme="minorEastAsia" w:hAnsiTheme="minorEastAsia" w:hint="eastAsia"/>
              </w:rPr>
              <w:t>2、功率：2.5kw</w:t>
            </w:r>
          </w:p>
          <w:p w:rsidR="00E526EE" w:rsidRPr="00572750" w:rsidRDefault="00E526EE" w:rsidP="00645DA0">
            <w:pPr>
              <w:pStyle w:val="ab"/>
              <w:shd w:val="clear" w:color="auto" w:fill="FFFFFF"/>
              <w:rPr>
                <w:rFonts w:asciiTheme="minorEastAsia" w:eastAsiaTheme="minorEastAsia" w:hAnsiTheme="minorEastAsia"/>
              </w:rPr>
            </w:pPr>
            <w:r w:rsidRPr="00572750">
              <w:rPr>
                <w:rFonts w:asciiTheme="minorEastAsia" w:eastAsiaTheme="minorEastAsia" w:hAnsiTheme="minorEastAsia" w:hint="eastAsia"/>
              </w:rPr>
              <w:t>3、产量：0-5000个/h</w:t>
            </w:r>
          </w:p>
          <w:p w:rsidR="00E526EE" w:rsidRPr="00572750" w:rsidRDefault="00E526EE" w:rsidP="00645DA0">
            <w:pPr>
              <w:pStyle w:val="ab"/>
              <w:shd w:val="clear" w:color="auto" w:fill="FFFFFF"/>
              <w:rPr>
                <w:rFonts w:asciiTheme="minorEastAsia" w:eastAsiaTheme="minorEastAsia" w:hAnsiTheme="minorEastAsia"/>
                <w:color w:val="000000"/>
              </w:rPr>
            </w:pPr>
            <w:r w:rsidRPr="00572750">
              <w:rPr>
                <w:rFonts w:asciiTheme="minorEastAsia" w:eastAsiaTheme="minorEastAsia" w:hAnsiTheme="minorEastAsia" w:hint="eastAsia"/>
              </w:rPr>
              <w:t>4、规格：10-150g/</w:t>
            </w:r>
            <w:proofErr w:type="gramStart"/>
            <w:r w:rsidRPr="00572750">
              <w:rPr>
                <w:rFonts w:asciiTheme="minorEastAsia" w:eastAsiaTheme="minorEastAsia" w:hAnsiTheme="minorEastAsia" w:hint="eastAsia"/>
              </w:rPr>
              <w:t>个</w:t>
            </w:r>
            <w:proofErr w:type="gramEnd"/>
          </w:p>
        </w:tc>
        <w:tc>
          <w:tcPr>
            <w:tcW w:w="850" w:type="dxa"/>
            <w:vAlign w:val="center"/>
          </w:tcPr>
          <w:p w:rsidR="00E526EE" w:rsidRPr="00572750" w:rsidRDefault="00E526EE" w:rsidP="00645DA0">
            <w:pPr>
              <w:widowControl/>
              <w:rPr>
                <w:rFonts w:asciiTheme="minorEastAsia" w:eastAsiaTheme="minorEastAsia" w:hAnsiTheme="minorEastAsia" w:cs="宋体"/>
                <w:color w:val="000000"/>
                <w:kern w:val="0"/>
                <w:sz w:val="24"/>
                <w:szCs w:val="24"/>
              </w:rPr>
            </w:pPr>
            <w:r w:rsidRPr="00572750">
              <w:rPr>
                <w:rFonts w:asciiTheme="minorEastAsia" w:eastAsiaTheme="minorEastAsia" w:hAnsiTheme="minorEastAsia" w:cs="宋体" w:hint="eastAsia"/>
                <w:color w:val="000000"/>
                <w:kern w:val="0"/>
                <w:sz w:val="24"/>
                <w:szCs w:val="24"/>
              </w:rPr>
              <w:t>台</w:t>
            </w:r>
          </w:p>
        </w:tc>
        <w:tc>
          <w:tcPr>
            <w:tcW w:w="851" w:type="dxa"/>
            <w:vAlign w:val="center"/>
          </w:tcPr>
          <w:p w:rsidR="00E526EE" w:rsidRPr="00572750" w:rsidRDefault="00E526EE" w:rsidP="00B45DCE">
            <w:pPr>
              <w:widowControl/>
              <w:jc w:val="center"/>
              <w:rPr>
                <w:rFonts w:asciiTheme="minorEastAsia" w:eastAsiaTheme="minorEastAsia" w:hAnsiTheme="minorEastAsia" w:cs="宋体"/>
                <w:color w:val="000000"/>
                <w:kern w:val="0"/>
                <w:sz w:val="24"/>
                <w:szCs w:val="24"/>
              </w:rPr>
            </w:pPr>
            <w:r w:rsidRPr="00572750">
              <w:rPr>
                <w:rFonts w:asciiTheme="minorEastAsia" w:eastAsiaTheme="minorEastAsia" w:hAnsiTheme="minorEastAsia" w:cs="宋体" w:hint="eastAsia"/>
                <w:color w:val="000000"/>
                <w:kern w:val="0"/>
                <w:sz w:val="24"/>
                <w:szCs w:val="24"/>
              </w:rPr>
              <w:t>1</w:t>
            </w:r>
          </w:p>
        </w:tc>
      </w:tr>
      <w:tr w:rsidR="00E526EE" w:rsidRPr="00572750" w:rsidTr="00E526EE">
        <w:tc>
          <w:tcPr>
            <w:tcW w:w="851" w:type="dxa"/>
            <w:vAlign w:val="center"/>
          </w:tcPr>
          <w:p w:rsidR="00E526EE" w:rsidRPr="00572750" w:rsidRDefault="004D044D" w:rsidP="00645DA0">
            <w:pPr>
              <w:widowControl/>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8</w:t>
            </w:r>
          </w:p>
        </w:tc>
        <w:tc>
          <w:tcPr>
            <w:tcW w:w="1417" w:type="dxa"/>
            <w:vAlign w:val="center"/>
          </w:tcPr>
          <w:p w:rsidR="00E526EE" w:rsidRPr="00572750" w:rsidRDefault="00E526EE" w:rsidP="00645DA0">
            <w:pPr>
              <w:widowControl/>
              <w:jc w:val="center"/>
              <w:rPr>
                <w:rFonts w:asciiTheme="minorEastAsia" w:eastAsiaTheme="minorEastAsia" w:hAnsiTheme="minorEastAsia" w:cs="宋体"/>
                <w:color w:val="000000"/>
                <w:kern w:val="0"/>
                <w:sz w:val="24"/>
                <w:szCs w:val="24"/>
              </w:rPr>
            </w:pPr>
            <w:r w:rsidRPr="00572750">
              <w:rPr>
                <w:rFonts w:asciiTheme="minorEastAsia" w:eastAsiaTheme="minorEastAsia" w:hAnsiTheme="minorEastAsia" w:cs="宋体" w:hint="eastAsia"/>
                <w:sz w:val="24"/>
                <w:szCs w:val="24"/>
              </w:rPr>
              <w:t>月饼包馅机</w:t>
            </w:r>
          </w:p>
        </w:tc>
        <w:tc>
          <w:tcPr>
            <w:tcW w:w="5954" w:type="dxa"/>
            <w:vAlign w:val="center"/>
          </w:tcPr>
          <w:p w:rsidR="00E526EE" w:rsidRPr="00572750" w:rsidRDefault="00E526EE" w:rsidP="00645DA0">
            <w:pPr>
              <w:jc w:val="left"/>
              <w:rPr>
                <w:rFonts w:asciiTheme="minorEastAsia" w:eastAsiaTheme="minorEastAsia" w:hAnsiTheme="minorEastAsia" w:cs="宋体"/>
                <w:sz w:val="24"/>
                <w:szCs w:val="24"/>
              </w:rPr>
            </w:pPr>
            <w:r w:rsidRPr="00572750">
              <w:rPr>
                <w:rFonts w:asciiTheme="minorEastAsia" w:eastAsiaTheme="minorEastAsia" w:hAnsiTheme="minorEastAsia" w:cs="宋体" w:hint="eastAsia"/>
                <w:sz w:val="24"/>
                <w:szCs w:val="24"/>
              </w:rPr>
              <w:t>1、产能：30-60个/分钟</w:t>
            </w:r>
          </w:p>
          <w:p w:rsidR="00E526EE" w:rsidRPr="00572750" w:rsidRDefault="00E526EE" w:rsidP="00645DA0">
            <w:pPr>
              <w:jc w:val="left"/>
              <w:rPr>
                <w:rFonts w:asciiTheme="minorEastAsia" w:eastAsiaTheme="minorEastAsia" w:hAnsiTheme="minorEastAsia" w:cs="宋体"/>
                <w:sz w:val="24"/>
                <w:szCs w:val="24"/>
              </w:rPr>
            </w:pPr>
            <w:r w:rsidRPr="00572750">
              <w:rPr>
                <w:rFonts w:asciiTheme="minorEastAsia" w:eastAsiaTheme="minorEastAsia" w:hAnsiTheme="minorEastAsia" w:cs="宋体" w:hint="eastAsia"/>
                <w:sz w:val="24"/>
                <w:szCs w:val="24"/>
              </w:rPr>
              <w:t>2、制品重量：10-50克/个</w:t>
            </w:r>
          </w:p>
          <w:p w:rsidR="00E526EE" w:rsidRPr="00572750" w:rsidRDefault="00E526EE" w:rsidP="00645DA0">
            <w:pPr>
              <w:jc w:val="left"/>
              <w:rPr>
                <w:rFonts w:asciiTheme="minorEastAsia" w:eastAsiaTheme="minorEastAsia" w:hAnsiTheme="minorEastAsia" w:cs="宋体"/>
                <w:sz w:val="24"/>
                <w:szCs w:val="24"/>
              </w:rPr>
            </w:pPr>
            <w:r w:rsidRPr="00572750">
              <w:rPr>
                <w:rFonts w:asciiTheme="minorEastAsia" w:eastAsiaTheme="minorEastAsia" w:hAnsiTheme="minorEastAsia" w:cs="宋体" w:hint="eastAsia"/>
                <w:sz w:val="24"/>
                <w:szCs w:val="24"/>
              </w:rPr>
              <w:t>3、功率：0.85kw</w:t>
            </w:r>
          </w:p>
          <w:p w:rsidR="00E526EE" w:rsidRPr="00572750" w:rsidRDefault="00E526EE" w:rsidP="00645DA0">
            <w:pPr>
              <w:jc w:val="left"/>
              <w:rPr>
                <w:rFonts w:asciiTheme="minorEastAsia" w:eastAsiaTheme="minorEastAsia" w:hAnsiTheme="minorEastAsia" w:cs="宋体"/>
                <w:sz w:val="24"/>
                <w:szCs w:val="24"/>
              </w:rPr>
            </w:pPr>
            <w:r w:rsidRPr="00572750">
              <w:rPr>
                <w:rFonts w:asciiTheme="minorEastAsia" w:eastAsiaTheme="minorEastAsia" w:hAnsiTheme="minorEastAsia" w:cs="宋体" w:hint="eastAsia"/>
                <w:sz w:val="24"/>
                <w:szCs w:val="24"/>
              </w:rPr>
              <w:t>4、机器功能</w:t>
            </w:r>
            <w:r w:rsidRPr="00572750">
              <w:rPr>
                <w:rFonts w:asciiTheme="minorEastAsia" w:eastAsiaTheme="minorEastAsia" w:hAnsiTheme="minorEastAsia" w:cs="宋体" w:hint="eastAsia"/>
                <w:sz w:val="24"/>
                <w:szCs w:val="24"/>
              </w:rPr>
              <w:tab/>
              <w:t>皮馅组合</w:t>
            </w:r>
          </w:p>
          <w:p w:rsidR="00E526EE" w:rsidRPr="00572750" w:rsidRDefault="00E526EE" w:rsidP="00645DA0">
            <w:pPr>
              <w:jc w:val="left"/>
              <w:rPr>
                <w:rFonts w:asciiTheme="minorEastAsia" w:eastAsiaTheme="minorEastAsia" w:hAnsiTheme="minorEastAsia" w:cs="宋体"/>
                <w:sz w:val="24"/>
                <w:szCs w:val="24"/>
              </w:rPr>
            </w:pPr>
            <w:r w:rsidRPr="00572750">
              <w:rPr>
                <w:rFonts w:asciiTheme="minorEastAsia" w:eastAsiaTheme="minorEastAsia" w:hAnsiTheme="minorEastAsia" w:cs="宋体" w:hint="eastAsia"/>
                <w:sz w:val="24"/>
                <w:szCs w:val="24"/>
              </w:rPr>
              <w:lastRenderedPageBreak/>
              <w:t>5、输送配置</w:t>
            </w:r>
            <w:r w:rsidRPr="00572750">
              <w:rPr>
                <w:rFonts w:asciiTheme="minorEastAsia" w:eastAsiaTheme="minorEastAsia" w:hAnsiTheme="minorEastAsia" w:cs="宋体" w:hint="eastAsia"/>
                <w:sz w:val="24"/>
                <w:szCs w:val="24"/>
              </w:rPr>
              <w:tab/>
              <w:t>光面输送带</w:t>
            </w:r>
          </w:p>
          <w:p w:rsidR="00E526EE" w:rsidRPr="00572750" w:rsidRDefault="00E526EE" w:rsidP="00645DA0">
            <w:pPr>
              <w:jc w:val="left"/>
              <w:rPr>
                <w:rFonts w:asciiTheme="minorEastAsia" w:eastAsiaTheme="minorEastAsia" w:hAnsiTheme="minorEastAsia" w:cs="宋体"/>
                <w:sz w:val="24"/>
                <w:szCs w:val="24"/>
              </w:rPr>
            </w:pPr>
            <w:r w:rsidRPr="00572750">
              <w:rPr>
                <w:rFonts w:asciiTheme="minorEastAsia" w:eastAsiaTheme="minorEastAsia" w:hAnsiTheme="minorEastAsia" w:cs="宋体" w:hint="eastAsia"/>
                <w:sz w:val="24"/>
                <w:szCs w:val="24"/>
              </w:rPr>
              <w:t>6、传动配置</w:t>
            </w:r>
            <w:r w:rsidRPr="00572750">
              <w:rPr>
                <w:rFonts w:asciiTheme="minorEastAsia" w:eastAsiaTheme="minorEastAsia" w:hAnsiTheme="minorEastAsia" w:cs="宋体" w:hint="eastAsia"/>
                <w:sz w:val="24"/>
                <w:szCs w:val="24"/>
              </w:rPr>
              <w:tab/>
              <w:t>变频调速</w:t>
            </w:r>
          </w:p>
          <w:p w:rsidR="00E526EE" w:rsidRPr="00572750" w:rsidRDefault="00E526EE" w:rsidP="00645DA0">
            <w:pPr>
              <w:jc w:val="left"/>
              <w:rPr>
                <w:rFonts w:asciiTheme="minorEastAsia" w:eastAsiaTheme="minorEastAsia" w:hAnsiTheme="minorEastAsia" w:cs="宋体"/>
                <w:sz w:val="24"/>
                <w:szCs w:val="24"/>
              </w:rPr>
            </w:pPr>
            <w:r w:rsidRPr="00572750">
              <w:rPr>
                <w:rFonts w:asciiTheme="minorEastAsia" w:eastAsiaTheme="minorEastAsia" w:hAnsiTheme="minorEastAsia" w:cs="宋体" w:hint="eastAsia"/>
                <w:sz w:val="24"/>
                <w:szCs w:val="24"/>
              </w:rPr>
              <w:t>7、机器功率</w:t>
            </w:r>
            <w:r w:rsidRPr="00572750">
              <w:rPr>
                <w:rFonts w:asciiTheme="minorEastAsia" w:eastAsiaTheme="minorEastAsia" w:hAnsiTheme="minorEastAsia" w:cs="宋体" w:hint="eastAsia"/>
                <w:sz w:val="24"/>
                <w:szCs w:val="24"/>
              </w:rPr>
              <w:tab/>
              <w:t xml:space="preserve">约4.5KW                                    </w:t>
            </w:r>
          </w:p>
          <w:p w:rsidR="00E526EE" w:rsidRPr="00572750" w:rsidRDefault="00E526EE" w:rsidP="00645DA0">
            <w:pPr>
              <w:widowControl/>
              <w:rPr>
                <w:rFonts w:asciiTheme="minorEastAsia" w:eastAsiaTheme="minorEastAsia" w:hAnsiTheme="minorEastAsia" w:cs="宋体"/>
                <w:color w:val="000000"/>
                <w:kern w:val="0"/>
                <w:sz w:val="24"/>
                <w:szCs w:val="24"/>
              </w:rPr>
            </w:pPr>
            <w:r w:rsidRPr="00572750">
              <w:rPr>
                <w:rFonts w:asciiTheme="minorEastAsia" w:eastAsiaTheme="minorEastAsia" w:hAnsiTheme="minorEastAsia" w:cs="宋体" w:hint="eastAsia"/>
                <w:sz w:val="24"/>
                <w:szCs w:val="24"/>
              </w:rPr>
              <w:t>8、动力电源</w:t>
            </w:r>
            <w:r w:rsidRPr="00572750">
              <w:rPr>
                <w:rFonts w:asciiTheme="minorEastAsia" w:eastAsiaTheme="minorEastAsia" w:hAnsiTheme="minorEastAsia" w:cs="宋体" w:hint="eastAsia"/>
                <w:sz w:val="24"/>
                <w:szCs w:val="24"/>
              </w:rPr>
              <w:tab/>
              <w:t xml:space="preserve">220V 50HZ               </w:t>
            </w:r>
          </w:p>
        </w:tc>
        <w:tc>
          <w:tcPr>
            <w:tcW w:w="850" w:type="dxa"/>
            <w:vAlign w:val="center"/>
          </w:tcPr>
          <w:p w:rsidR="00E526EE" w:rsidRPr="00572750" w:rsidRDefault="00E526EE" w:rsidP="00645DA0">
            <w:pPr>
              <w:widowControl/>
              <w:rPr>
                <w:rFonts w:asciiTheme="minorEastAsia" w:eastAsiaTheme="minorEastAsia" w:hAnsiTheme="minorEastAsia" w:cs="宋体"/>
                <w:color w:val="000000"/>
                <w:kern w:val="0"/>
                <w:sz w:val="24"/>
                <w:szCs w:val="24"/>
              </w:rPr>
            </w:pPr>
            <w:r w:rsidRPr="00572750">
              <w:rPr>
                <w:rFonts w:asciiTheme="minorEastAsia" w:eastAsiaTheme="minorEastAsia" w:hAnsiTheme="minorEastAsia" w:cs="宋体" w:hint="eastAsia"/>
                <w:color w:val="000000"/>
                <w:kern w:val="0"/>
                <w:sz w:val="24"/>
                <w:szCs w:val="24"/>
              </w:rPr>
              <w:lastRenderedPageBreak/>
              <w:t>台</w:t>
            </w:r>
          </w:p>
        </w:tc>
        <w:tc>
          <w:tcPr>
            <w:tcW w:w="851" w:type="dxa"/>
            <w:vAlign w:val="center"/>
          </w:tcPr>
          <w:p w:rsidR="00E526EE" w:rsidRPr="00572750" w:rsidRDefault="00E526EE" w:rsidP="00B45DCE">
            <w:pPr>
              <w:widowControl/>
              <w:jc w:val="center"/>
              <w:rPr>
                <w:rFonts w:asciiTheme="minorEastAsia" w:eastAsiaTheme="minorEastAsia" w:hAnsiTheme="minorEastAsia" w:cs="宋体"/>
                <w:color w:val="000000"/>
                <w:kern w:val="0"/>
                <w:sz w:val="24"/>
                <w:szCs w:val="24"/>
              </w:rPr>
            </w:pPr>
            <w:r w:rsidRPr="00572750">
              <w:rPr>
                <w:rFonts w:asciiTheme="minorEastAsia" w:eastAsiaTheme="minorEastAsia" w:hAnsiTheme="minorEastAsia" w:cs="宋体" w:hint="eastAsia"/>
                <w:color w:val="000000"/>
                <w:kern w:val="0"/>
                <w:sz w:val="24"/>
                <w:szCs w:val="24"/>
              </w:rPr>
              <w:t>1</w:t>
            </w:r>
          </w:p>
        </w:tc>
      </w:tr>
      <w:tr w:rsidR="00E526EE" w:rsidRPr="00572750" w:rsidTr="00E526EE">
        <w:tc>
          <w:tcPr>
            <w:tcW w:w="851" w:type="dxa"/>
            <w:vAlign w:val="center"/>
          </w:tcPr>
          <w:p w:rsidR="00E526EE" w:rsidRPr="00572750" w:rsidRDefault="004D044D" w:rsidP="00645DA0">
            <w:pPr>
              <w:widowControl/>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lastRenderedPageBreak/>
              <w:t>9</w:t>
            </w:r>
          </w:p>
        </w:tc>
        <w:tc>
          <w:tcPr>
            <w:tcW w:w="1417" w:type="dxa"/>
            <w:vAlign w:val="center"/>
          </w:tcPr>
          <w:p w:rsidR="00E526EE" w:rsidRPr="00572750" w:rsidRDefault="00E526EE" w:rsidP="00645DA0">
            <w:pPr>
              <w:widowControl/>
              <w:jc w:val="center"/>
              <w:rPr>
                <w:rFonts w:asciiTheme="minorEastAsia" w:eastAsiaTheme="minorEastAsia" w:hAnsiTheme="minorEastAsia" w:cs="宋体"/>
                <w:color w:val="000000"/>
                <w:kern w:val="0"/>
                <w:sz w:val="24"/>
                <w:szCs w:val="24"/>
              </w:rPr>
            </w:pPr>
            <w:r w:rsidRPr="00572750">
              <w:rPr>
                <w:rFonts w:asciiTheme="minorEastAsia" w:eastAsiaTheme="minorEastAsia" w:hAnsiTheme="minorEastAsia" w:cs="宋体" w:hint="eastAsia"/>
                <w:sz w:val="24"/>
                <w:szCs w:val="24"/>
              </w:rPr>
              <w:t>月饼成型机</w:t>
            </w:r>
          </w:p>
        </w:tc>
        <w:tc>
          <w:tcPr>
            <w:tcW w:w="5954" w:type="dxa"/>
            <w:vAlign w:val="center"/>
          </w:tcPr>
          <w:p w:rsidR="00E526EE" w:rsidRPr="00572750" w:rsidRDefault="00E526EE" w:rsidP="00645DA0">
            <w:pPr>
              <w:rPr>
                <w:rFonts w:asciiTheme="minorEastAsia" w:eastAsiaTheme="minorEastAsia" w:hAnsiTheme="minorEastAsia" w:cs="宋体"/>
                <w:bCs/>
                <w:sz w:val="24"/>
                <w:szCs w:val="24"/>
              </w:rPr>
            </w:pPr>
            <w:r w:rsidRPr="00572750">
              <w:rPr>
                <w:rFonts w:asciiTheme="minorEastAsia" w:eastAsiaTheme="minorEastAsia" w:hAnsiTheme="minorEastAsia" w:cs="宋体" w:hint="eastAsia"/>
                <w:bCs/>
                <w:sz w:val="24"/>
                <w:szCs w:val="24"/>
              </w:rPr>
              <w:t>1、电机采用刹车离合器式，产品定位更准确。</w:t>
            </w:r>
          </w:p>
          <w:p w:rsidR="00E526EE" w:rsidRPr="00572750" w:rsidRDefault="00E526EE" w:rsidP="00645DA0">
            <w:pPr>
              <w:rPr>
                <w:rFonts w:asciiTheme="minorEastAsia" w:eastAsiaTheme="minorEastAsia" w:hAnsiTheme="minorEastAsia" w:cs="宋体"/>
                <w:bCs/>
                <w:sz w:val="24"/>
                <w:szCs w:val="24"/>
              </w:rPr>
            </w:pPr>
            <w:r w:rsidRPr="00572750">
              <w:rPr>
                <w:rFonts w:asciiTheme="minorEastAsia" w:eastAsiaTheme="minorEastAsia" w:hAnsiTheme="minorEastAsia" w:cs="宋体" w:hint="eastAsia"/>
                <w:bCs/>
                <w:sz w:val="24"/>
                <w:szCs w:val="24"/>
              </w:rPr>
              <w:t>2、搓圆定位部分采用两边对调，解决了产品飞边，定位前后偏向的问题 。</w:t>
            </w:r>
          </w:p>
          <w:p w:rsidR="00E526EE" w:rsidRPr="00572750" w:rsidRDefault="00E526EE" w:rsidP="00645DA0">
            <w:pPr>
              <w:rPr>
                <w:rFonts w:asciiTheme="minorEastAsia" w:eastAsiaTheme="minorEastAsia" w:hAnsiTheme="minorEastAsia" w:cs="宋体"/>
                <w:bCs/>
                <w:sz w:val="24"/>
                <w:szCs w:val="24"/>
              </w:rPr>
            </w:pPr>
            <w:r w:rsidRPr="00572750">
              <w:rPr>
                <w:rFonts w:asciiTheme="minorEastAsia" w:eastAsiaTheme="minorEastAsia" w:hAnsiTheme="minorEastAsia" w:cs="宋体" w:hint="eastAsia"/>
                <w:bCs/>
                <w:sz w:val="24"/>
                <w:szCs w:val="24"/>
              </w:rPr>
              <w:t>3、双气缸，内外模定位时间可分别调整，产品花纹清晰。</w:t>
            </w:r>
          </w:p>
          <w:p w:rsidR="00E526EE" w:rsidRPr="00572750" w:rsidRDefault="00E526EE" w:rsidP="00645DA0">
            <w:pPr>
              <w:rPr>
                <w:rFonts w:asciiTheme="minorEastAsia" w:eastAsiaTheme="minorEastAsia" w:hAnsiTheme="minorEastAsia" w:cs="宋体"/>
                <w:bCs/>
                <w:sz w:val="24"/>
                <w:szCs w:val="24"/>
              </w:rPr>
            </w:pPr>
            <w:r w:rsidRPr="00572750">
              <w:rPr>
                <w:rFonts w:asciiTheme="minorEastAsia" w:eastAsiaTheme="minorEastAsia" w:hAnsiTheme="minorEastAsia" w:cs="宋体" w:hint="eastAsia"/>
                <w:bCs/>
                <w:sz w:val="24"/>
                <w:szCs w:val="24"/>
              </w:rPr>
              <w:t>4、PLC程序操作更便捷，左右位置均可微调，且可记忆20种产品参数。</w:t>
            </w:r>
          </w:p>
          <w:p w:rsidR="00E526EE" w:rsidRPr="00572750" w:rsidRDefault="00E526EE" w:rsidP="003244ED">
            <w:pPr>
              <w:rPr>
                <w:rFonts w:asciiTheme="minorEastAsia" w:eastAsiaTheme="minorEastAsia" w:hAnsiTheme="minorEastAsia" w:cs="宋体"/>
                <w:color w:val="000000"/>
                <w:kern w:val="0"/>
                <w:sz w:val="24"/>
                <w:szCs w:val="24"/>
              </w:rPr>
            </w:pPr>
            <w:r w:rsidRPr="00572750">
              <w:rPr>
                <w:rFonts w:asciiTheme="minorEastAsia" w:eastAsiaTheme="minorEastAsia" w:hAnsiTheme="minorEastAsia" w:cs="宋体" w:hint="eastAsia"/>
                <w:bCs/>
                <w:sz w:val="24"/>
                <w:szCs w:val="24"/>
              </w:rPr>
              <w:t>5、</w:t>
            </w:r>
            <w:r w:rsidR="003244ED">
              <w:rPr>
                <w:rFonts w:asciiTheme="minorEastAsia" w:eastAsiaTheme="minorEastAsia" w:hAnsiTheme="minorEastAsia" w:cs="宋体" w:hint="eastAsia"/>
                <w:bCs/>
                <w:sz w:val="24"/>
                <w:szCs w:val="24"/>
              </w:rPr>
              <w:t>每分钟生产10个至70个。</w:t>
            </w:r>
          </w:p>
        </w:tc>
        <w:tc>
          <w:tcPr>
            <w:tcW w:w="850" w:type="dxa"/>
            <w:vAlign w:val="center"/>
          </w:tcPr>
          <w:p w:rsidR="00E526EE" w:rsidRPr="00572750" w:rsidRDefault="00E526EE" w:rsidP="00645DA0">
            <w:pPr>
              <w:widowControl/>
              <w:rPr>
                <w:rFonts w:asciiTheme="minorEastAsia" w:eastAsiaTheme="minorEastAsia" w:hAnsiTheme="minorEastAsia" w:cs="宋体"/>
                <w:color w:val="000000"/>
                <w:kern w:val="0"/>
                <w:sz w:val="24"/>
                <w:szCs w:val="24"/>
              </w:rPr>
            </w:pPr>
            <w:r w:rsidRPr="00572750">
              <w:rPr>
                <w:rFonts w:asciiTheme="minorEastAsia" w:eastAsiaTheme="minorEastAsia" w:hAnsiTheme="minorEastAsia" w:cs="宋体" w:hint="eastAsia"/>
                <w:color w:val="000000"/>
                <w:kern w:val="0"/>
                <w:sz w:val="24"/>
                <w:szCs w:val="24"/>
              </w:rPr>
              <w:t>台</w:t>
            </w:r>
          </w:p>
        </w:tc>
        <w:tc>
          <w:tcPr>
            <w:tcW w:w="851" w:type="dxa"/>
            <w:vAlign w:val="center"/>
          </w:tcPr>
          <w:p w:rsidR="00E526EE" w:rsidRPr="00572750" w:rsidRDefault="00E526EE" w:rsidP="00B45DCE">
            <w:pPr>
              <w:widowControl/>
              <w:jc w:val="center"/>
              <w:rPr>
                <w:rFonts w:asciiTheme="minorEastAsia" w:eastAsiaTheme="minorEastAsia" w:hAnsiTheme="minorEastAsia" w:cs="宋体"/>
                <w:color w:val="000000"/>
                <w:kern w:val="0"/>
                <w:sz w:val="24"/>
                <w:szCs w:val="24"/>
              </w:rPr>
            </w:pPr>
            <w:r w:rsidRPr="00572750">
              <w:rPr>
                <w:rFonts w:asciiTheme="minorEastAsia" w:eastAsiaTheme="minorEastAsia" w:hAnsiTheme="minorEastAsia" w:cs="宋体" w:hint="eastAsia"/>
                <w:color w:val="000000"/>
                <w:kern w:val="0"/>
                <w:sz w:val="24"/>
                <w:szCs w:val="24"/>
              </w:rPr>
              <w:t>1</w:t>
            </w:r>
          </w:p>
        </w:tc>
      </w:tr>
      <w:tr w:rsidR="00E526EE" w:rsidRPr="00572750" w:rsidTr="00B45DCE">
        <w:tc>
          <w:tcPr>
            <w:tcW w:w="851" w:type="dxa"/>
            <w:vAlign w:val="center"/>
          </w:tcPr>
          <w:p w:rsidR="00E526EE" w:rsidRPr="00572750" w:rsidRDefault="00E526EE" w:rsidP="00645DA0">
            <w:pPr>
              <w:widowControl/>
              <w:jc w:val="center"/>
              <w:rPr>
                <w:rFonts w:asciiTheme="minorEastAsia" w:eastAsiaTheme="minorEastAsia" w:hAnsiTheme="minorEastAsia" w:cs="宋体"/>
                <w:color w:val="000000"/>
                <w:kern w:val="0"/>
                <w:sz w:val="24"/>
                <w:szCs w:val="24"/>
              </w:rPr>
            </w:pPr>
            <w:r w:rsidRPr="00572750">
              <w:rPr>
                <w:rFonts w:asciiTheme="minorEastAsia" w:eastAsiaTheme="minorEastAsia" w:hAnsiTheme="minorEastAsia" w:cs="宋体" w:hint="eastAsia"/>
                <w:color w:val="000000"/>
                <w:kern w:val="0"/>
                <w:sz w:val="24"/>
                <w:szCs w:val="24"/>
              </w:rPr>
              <w:t>1</w:t>
            </w:r>
            <w:r w:rsidR="004D044D">
              <w:rPr>
                <w:rFonts w:asciiTheme="minorEastAsia" w:eastAsiaTheme="minorEastAsia" w:hAnsiTheme="minorEastAsia" w:cs="宋体" w:hint="eastAsia"/>
                <w:color w:val="000000"/>
                <w:kern w:val="0"/>
                <w:sz w:val="24"/>
                <w:szCs w:val="24"/>
              </w:rPr>
              <w:t>0</w:t>
            </w:r>
          </w:p>
        </w:tc>
        <w:tc>
          <w:tcPr>
            <w:tcW w:w="1417" w:type="dxa"/>
            <w:vAlign w:val="center"/>
          </w:tcPr>
          <w:p w:rsidR="00E526EE" w:rsidRPr="00572750" w:rsidRDefault="00E526EE" w:rsidP="00645DA0">
            <w:pPr>
              <w:widowControl/>
              <w:jc w:val="center"/>
              <w:rPr>
                <w:rFonts w:asciiTheme="minorEastAsia" w:eastAsiaTheme="minorEastAsia" w:hAnsiTheme="minorEastAsia" w:cs="宋体"/>
                <w:color w:val="000000"/>
                <w:kern w:val="0"/>
                <w:sz w:val="24"/>
                <w:szCs w:val="24"/>
              </w:rPr>
            </w:pPr>
            <w:r w:rsidRPr="00572750">
              <w:rPr>
                <w:rFonts w:asciiTheme="minorEastAsia" w:eastAsiaTheme="minorEastAsia" w:hAnsiTheme="minorEastAsia" w:cs="宋体" w:hint="eastAsia"/>
                <w:color w:val="000000"/>
                <w:kern w:val="0"/>
                <w:sz w:val="24"/>
                <w:szCs w:val="24"/>
              </w:rPr>
              <w:t>空调</w:t>
            </w:r>
          </w:p>
        </w:tc>
        <w:tc>
          <w:tcPr>
            <w:tcW w:w="5954" w:type="dxa"/>
            <w:vAlign w:val="center"/>
          </w:tcPr>
          <w:p w:rsidR="00E526EE" w:rsidRPr="00572750" w:rsidRDefault="00E526EE" w:rsidP="00645DA0">
            <w:pPr>
              <w:widowControl/>
              <w:rPr>
                <w:rFonts w:asciiTheme="minorEastAsia" w:eastAsiaTheme="minorEastAsia" w:hAnsiTheme="minorEastAsia" w:cs="宋体"/>
                <w:color w:val="000000"/>
                <w:kern w:val="0"/>
                <w:sz w:val="24"/>
                <w:szCs w:val="24"/>
              </w:rPr>
            </w:pPr>
            <w:r w:rsidRPr="00572750">
              <w:rPr>
                <w:rFonts w:asciiTheme="minorEastAsia" w:eastAsiaTheme="minorEastAsia" w:hAnsiTheme="minorEastAsia" w:cs="宋体" w:hint="eastAsia"/>
                <w:color w:val="000000"/>
                <w:kern w:val="0"/>
                <w:sz w:val="24"/>
                <w:szCs w:val="24"/>
              </w:rPr>
              <w:t>定频</w:t>
            </w:r>
          </w:p>
          <w:p w:rsidR="00E526EE" w:rsidRPr="00572750" w:rsidRDefault="00E526EE" w:rsidP="00645DA0">
            <w:pPr>
              <w:widowControl/>
              <w:rPr>
                <w:rFonts w:asciiTheme="minorEastAsia" w:eastAsiaTheme="minorEastAsia" w:hAnsiTheme="minorEastAsia" w:cs="宋体"/>
                <w:kern w:val="0"/>
                <w:sz w:val="24"/>
                <w:szCs w:val="24"/>
              </w:rPr>
            </w:pPr>
            <w:r w:rsidRPr="00572750">
              <w:rPr>
                <w:rFonts w:asciiTheme="minorEastAsia" w:eastAsiaTheme="minorEastAsia" w:hAnsiTheme="minorEastAsia" w:cs="宋体" w:hint="eastAsia"/>
                <w:kern w:val="0"/>
                <w:sz w:val="24"/>
                <w:szCs w:val="24"/>
              </w:rPr>
              <w:t>房间类型客厅专享</w:t>
            </w:r>
          </w:p>
          <w:p w:rsidR="00E526EE" w:rsidRPr="00572750" w:rsidRDefault="00E526EE" w:rsidP="00645DA0">
            <w:pPr>
              <w:widowControl/>
              <w:rPr>
                <w:rFonts w:asciiTheme="minorEastAsia" w:eastAsiaTheme="minorEastAsia" w:hAnsiTheme="minorEastAsia" w:cs="宋体"/>
                <w:kern w:val="0"/>
                <w:sz w:val="24"/>
                <w:szCs w:val="24"/>
              </w:rPr>
            </w:pPr>
            <w:r w:rsidRPr="00572750">
              <w:rPr>
                <w:rFonts w:asciiTheme="minorEastAsia" w:eastAsiaTheme="minorEastAsia" w:hAnsiTheme="minorEastAsia" w:cs="宋体" w:hint="eastAsia"/>
                <w:kern w:val="0"/>
                <w:sz w:val="24"/>
                <w:szCs w:val="24"/>
              </w:rPr>
              <w:t>空调匹数大3.0P</w:t>
            </w:r>
          </w:p>
          <w:p w:rsidR="00E526EE" w:rsidRPr="00572750" w:rsidRDefault="00E526EE" w:rsidP="00645DA0">
            <w:pPr>
              <w:widowControl/>
              <w:rPr>
                <w:rFonts w:asciiTheme="minorEastAsia" w:eastAsiaTheme="minorEastAsia" w:hAnsiTheme="minorEastAsia" w:cs="宋体"/>
                <w:kern w:val="0"/>
                <w:sz w:val="24"/>
                <w:szCs w:val="24"/>
              </w:rPr>
            </w:pPr>
            <w:r w:rsidRPr="00572750">
              <w:rPr>
                <w:rFonts w:asciiTheme="minorEastAsia" w:eastAsiaTheme="minorEastAsia" w:hAnsiTheme="minorEastAsia" w:cs="宋体" w:hint="eastAsia"/>
                <w:kern w:val="0"/>
                <w:sz w:val="24"/>
                <w:szCs w:val="24"/>
              </w:rPr>
              <w:t>适用面积34-50㎡</w:t>
            </w:r>
          </w:p>
          <w:p w:rsidR="00E526EE" w:rsidRPr="00572750" w:rsidRDefault="00E526EE" w:rsidP="00645DA0">
            <w:pPr>
              <w:widowControl/>
              <w:rPr>
                <w:rFonts w:asciiTheme="minorEastAsia" w:eastAsiaTheme="minorEastAsia" w:hAnsiTheme="minorEastAsia" w:cs="宋体"/>
                <w:kern w:val="0"/>
                <w:sz w:val="24"/>
                <w:szCs w:val="24"/>
              </w:rPr>
            </w:pPr>
            <w:r w:rsidRPr="00572750">
              <w:rPr>
                <w:rFonts w:asciiTheme="minorEastAsia" w:eastAsiaTheme="minorEastAsia" w:hAnsiTheme="minorEastAsia" w:cs="宋体" w:hint="eastAsia"/>
                <w:kern w:val="0"/>
                <w:sz w:val="24"/>
                <w:szCs w:val="24"/>
              </w:rPr>
              <w:t>能效等级二级能效</w:t>
            </w:r>
          </w:p>
          <w:p w:rsidR="00E526EE" w:rsidRPr="00572750" w:rsidRDefault="00E526EE" w:rsidP="00645DA0">
            <w:pPr>
              <w:widowControl/>
              <w:rPr>
                <w:rFonts w:asciiTheme="minorEastAsia" w:eastAsiaTheme="minorEastAsia" w:hAnsiTheme="minorEastAsia" w:cs="宋体"/>
                <w:kern w:val="0"/>
                <w:sz w:val="24"/>
                <w:szCs w:val="24"/>
              </w:rPr>
            </w:pPr>
            <w:r w:rsidRPr="00572750">
              <w:rPr>
                <w:rFonts w:asciiTheme="minorEastAsia" w:eastAsiaTheme="minorEastAsia" w:hAnsiTheme="minorEastAsia" w:cs="宋体" w:hint="eastAsia"/>
                <w:kern w:val="0"/>
                <w:sz w:val="24"/>
                <w:szCs w:val="24"/>
              </w:rPr>
              <w:t>技术参数</w:t>
            </w:r>
          </w:p>
          <w:p w:rsidR="00E526EE" w:rsidRPr="00572750" w:rsidRDefault="00E526EE" w:rsidP="00645DA0">
            <w:pPr>
              <w:widowControl/>
              <w:rPr>
                <w:rFonts w:asciiTheme="minorEastAsia" w:eastAsiaTheme="minorEastAsia" w:hAnsiTheme="minorEastAsia" w:cs="宋体"/>
                <w:kern w:val="0"/>
                <w:sz w:val="24"/>
                <w:szCs w:val="24"/>
              </w:rPr>
            </w:pPr>
            <w:r w:rsidRPr="00572750">
              <w:rPr>
                <w:rFonts w:asciiTheme="minorEastAsia" w:eastAsiaTheme="minorEastAsia" w:hAnsiTheme="minorEastAsia" w:cs="宋体" w:hint="eastAsia"/>
                <w:kern w:val="0"/>
                <w:sz w:val="24"/>
                <w:szCs w:val="24"/>
              </w:rPr>
              <w:t>制冷剂R410A</w:t>
            </w:r>
          </w:p>
          <w:p w:rsidR="00E526EE" w:rsidRPr="00572750" w:rsidRDefault="00E526EE" w:rsidP="00645DA0">
            <w:pPr>
              <w:widowControl/>
              <w:rPr>
                <w:rFonts w:asciiTheme="minorEastAsia" w:eastAsiaTheme="minorEastAsia" w:hAnsiTheme="minorEastAsia" w:cs="宋体"/>
                <w:kern w:val="0"/>
                <w:sz w:val="24"/>
                <w:szCs w:val="24"/>
              </w:rPr>
            </w:pPr>
            <w:r w:rsidRPr="00572750">
              <w:rPr>
                <w:rFonts w:asciiTheme="minorEastAsia" w:eastAsiaTheme="minorEastAsia" w:hAnsiTheme="minorEastAsia" w:cs="宋体" w:hint="eastAsia"/>
                <w:kern w:val="0"/>
                <w:sz w:val="24"/>
                <w:szCs w:val="24"/>
              </w:rPr>
              <w:t>制冷量7200（1500-8100）W</w:t>
            </w:r>
          </w:p>
          <w:p w:rsidR="00E526EE" w:rsidRPr="00572750" w:rsidRDefault="00E526EE" w:rsidP="00645DA0">
            <w:pPr>
              <w:widowControl/>
              <w:rPr>
                <w:rFonts w:asciiTheme="minorEastAsia" w:eastAsiaTheme="minorEastAsia" w:hAnsiTheme="minorEastAsia" w:cs="宋体"/>
                <w:kern w:val="0"/>
                <w:sz w:val="24"/>
                <w:szCs w:val="24"/>
              </w:rPr>
            </w:pPr>
            <w:r w:rsidRPr="00572750">
              <w:rPr>
                <w:rFonts w:asciiTheme="minorEastAsia" w:eastAsiaTheme="minorEastAsia" w:hAnsiTheme="minorEastAsia" w:cs="宋体" w:hint="eastAsia"/>
                <w:kern w:val="0"/>
                <w:sz w:val="24"/>
                <w:szCs w:val="24"/>
              </w:rPr>
              <w:t>制冷功率2470（500-3280）W</w:t>
            </w:r>
          </w:p>
          <w:p w:rsidR="00E526EE" w:rsidRPr="00572750" w:rsidRDefault="00E526EE" w:rsidP="00645DA0">
            <w:pPr>
              <w:widowControl/>
              <w:rPr>
                <w:rFonts w:asciiTheme="minorEastAsia" w:eastAsiaTheme="minorEastAsia" w:hAnsiTheme="minorEastAsia" w:cs="宋体"/>
                <w:kern w:val="0"/>
                <w:sz w:val="24"/>
                <w:szCs w:val="24"/>
              </w:rPr>
            </w:pPr>
            <w:r w:rsidRPr="00572750">
              <w:rPr>
                <w:rFonts w:asciiTheme="minorEastAsia" w:eastAsiaTheme="minorEastAsia" w:hAnsiTheme="minorEastAsia" w:cs="宋体" w:hint="eastAsia"/>
                <w:kern w:val="0"/>
                <w:sz w:val="24"/>
                <w:szCs w:val="24"/>
              </w:rPr>
              <w:t>制热量8900（1500-9500）W</w:t>
            </w:r>
          </w:p>
          <w:p w:rsidR="00E526EE" w:rsidRPr="00572750" w:rsidRDefault="00E526EE" w:rsidP="00645DA0">
            <w:pPr>
              <w:widowControl/>
              <w:rPr>
                <w:rFonts w:asciiTheme="minorEastAsia" w:eastAsiaTheme="minorEastAsia" w:hAnsiTheme="minorEastAsia" w:cs="宋体"/>
                <w:kern w:val="0"/>
                <w:sz w:val="24"/>
                <w:szCs w:val="24"/>
              </w:rPr>
            </w:pPr>
            <w:r w:rsidRPr="00572750">
              <w:rPr>
                <w:rFonts w:asciiTheme="minorEastAsia" w:eastAsiaTheme="minorEastAsia" w:hAnsiTheme="minorEastAsia" w:cs="宋体" w:hint="eastAsia"/>
                <w:kern w:val="0"/>
                <w:sz w:val="24"/>
                <w:szCs w:val="24"/>
              </w:rPr>
              <w:t>制热功率3050（460-3510）W</w:t>
            </w:r>
          </w:p>
          <w:p w:rsidR="00E526EE" w:rsidRPr="00572750" w:rsidRDefault="00E526EE" w:rsidP="00645DA0">
            <w:pPr>
              <w:widowControl/>
              <w:rPr>
                <w:rFonts w:asciiTheme="minorEastAsia" w:eastAsiaTheme="minorEastAsia" w:hAnsiTheme="minorEastAsia" w:cs="宋体"/>
                <w:kern w:val="0"/>
                <w:sz w:val="24"/>
                <w:szCs w:val="24"/>
              </w:rPr>
            </w:pPr>
            <w:proofErr w:type="gramStart"/>
            <w:r w:rsidRPr="00572750">
              <w:rPr>
                <w:rFonts w:asciiTheme="minorEastAsia" w:eastAsiaTheme="minorEastAsia" w:hAnsiTheme="minorEastAsia" w:cs="宋体" w:hint="eastAsia"/>
                <w:kern w:val="0"/>
                <w:sz w:val="24"/>
                <w:szCs w:val="24"/>
              </w:rPr>
              <w:t>电辅加热</w:t>
            </w:r>
            <w:proofErr w:type="gramEnd"/>
            <w:r w:rsidRPr="00572750">
              <w:rPr>
                <w:rFonts w:asciiTheme="minorEastAsia" w:eastAsiaTheme="minorEastAsia" w:hAnsiTheme="minorEastAsia" w:cs="宋体" w:hint="eastAsia"/>
                <w:kern w:val="0"/>
                <w:sz w:val="24"/>
                <w:szCs w:val="24"/>
              </w:rPr>
              <w:t>功率2100W</w:t>
            </w:r>
          </w:p>
          <w:p w:rsidR="00E526EE" w:rsidRPr="00572750" w:rsidRDefault="00E526EE" w:rsidP="00645DA0">
            <w:pPr>
              <w:widowControl/>
              <w:rPr>
                <w:rFonts w:asciiTheme="minorEastAsia" w:eastAsiaTheme="minorEastAsia" w:hAnsiTheme="minorEastAsia" w:cs="宋体"/>
                <w:kern w:val="0"/>
                <w:sz w:val="24"/>
                <w:szCs w:val="24"/>
              </w:rPr>
            </w:pPr>
            <w:r w:rsidRPr="00572750">
              <w:rPr>
                <w:rFonts w:asciiTheme="minorEastAsia" w:eastAsiaTheme="minorEastAsia" w:hAnsiTheme="minorEastAsia" w:cs="宋体" w:hint="eastAsia"/>
                <w:kern w:val="0"/>
                <w:sz w:val="24"/>
                <w:szCs w:val="24"/>
              </w:rPr>
              <w:t>循环风量1200m3/h 纠错</w:t>
            </w:r>
          </w:p>
          <w:p w:rsidR="00E526EE" w:rsidRPr="00572750" w:rsidRDefault="00E526EE" w:rsidP="00645DA0">
            <w:pPr>
              <w:widowControl/>
              <w:rPr>
                <w:rFonts w:asciiTheme="minorEastAsia" w:eastAsiaTheme="minorEastAsia" w:hAnsiTheme="minorEastAsia" w:cs="宋体"/>
                <w:kern w:val="0"/>
                <w:sz w:val="24"/>
                <w:szCs w:val="24"/>
              </w:rPr>
            </w:pPr>
            <w:r w:rsidRPr="00572750">
              <w:rPr>
                <w:rFonts w:asciiTheme="minorEastAsia" w:eastAsiaTheme="minorEastAsia" w:hAnsiTheme="minorEastAsia" w:cs="宋体" w:hint="eastAsia"/>
                <w:kern w:val="0"/>
                <w:sz w:val="24"/>
                <w:szCs w:val="24"/>
              </w:rPr>
              <w:t>室内机噪音35-41dB</w:t>
            </w:r>
          </w:p>
          <w:p w:rsidR="00E526EE" w:rsidRPr="00572750" w:rsidRDefault="00E526EE" w:rsidP="00645DA0">
            <w:pPr>
              <w:widowControl/>
              <w:rPr>
                <w:rFonts w:asciiTheme="minorEastAsia" w:eastAsiaTheme="minorEastAsia" w:hAnsiTheme="minorEastAsia" w:cs="宋体"/>
                <w:color w:val="000000"/>
                <w:kern w:val="0"/>
                <w:sz w:val="24"/>
                <w:szCs w:val="24"/>
              </w:rPr>
            </w:pPr>
            <w:r w:rsidRPr="00572750">
              <w:rPr>
                <w:rFonts w:asciiTheme="minorEastAsia" w:eastAsiaTheme="minorEastAsia" w:hAnsiTheme="minorEastAsia" w:cs="宋体" w:hint="eastAsia"/>
                <w:kern w:val="0"/>
                <w:sz w:val="24"/>
                <w:szCs w:val="24"/>
              </w:rPr>
              <w:t>室外机噪音≤56dB</w:t>
            </w:r>
          </w:p>
        </w:tc>
        <w:tc>
          <w:tcPr>
            <w:tcW w:w="850" w:type="dxa"/>
            <w:vAlign w:val="center"/>
          </w:tcPr>
          <w:p w:rsidR="00E526EE" w:rsidRPr="00572750" w:rsidRDefault="00E526EE" w:rsidP="00645DA0">
            <w:pPr>
              <w:widowControl/>
              <w:rPr>
                <w:rFonts w:asciiTheme="minorEastAsia" w:eastAsiaTheme="minorEastAsia" w:hAnsiTheme="minorEastAsia" w:cs="宋体"/>
                <w:color w:val="000000"/>
                <w:kern w:val="0"/>
                <w:sz w:val="24"/>
                <w:szCs w:val="24"/>
              </w:rPr>
            </w:pPr>
            <w:r w:rsidRPr="00572750">
              <w:rPr>
                <w:rFonts w:asciiTheme="minorEastAsia" w:eastAsiaTheme="minorEastAsia" w:hAnsiTheme="minorEastAsia" w:cs="宋体" w:hint="eastAsia"/>
                <w:color w:val="000000"/>
                <w:kern w:val="0"/>
                <w:sz w:val="24"/>
                <w:szCs w:val="24"/>
              </w:rPr>
              <w:t>台</w:t>
            </w:r>
          </w:p>
        </w:tc>
        <w:tc>
          <w:tcPr>
            <w:tcW w:w="851" w:type="dxa"/>
            <w:vAlign w:val="center"/>
          </w:tcPr>
          <w:p w:rsidR="00E526EE" w:rsidRPr="00572750" w:rsidRDefault="00E526EE" w:rsidP="00B45DCE">
            <w:pPr>
              <w:widowControl/>
              <w:jc w:val="center"/>
              <w:rPr>
                <w:rFonts w:asciiTheme="minorEastAsia" w:eastAsiaTheme="minorEastAsia" w:hAnsiTheme="minorEastAsia" w:cs="宋体"/>
                <w:color w:val="000000"/>
                <w:kern w:val="0"/>
                <w:sz w:val="24"/>
                <w:szCs w:val="24"/>
              </w:rPr>
            </w:pPr>
            <w:r w:rsidRPr="00572750">
              <w:rPr>
                <w:rFonts w:asciiTheme="minorEastAsia" w:eastAsiaTheme="minorEastAsia" w:hAnsiTheme="minorEastAsia" w:cs="宋体" w:hint="eastAsia"/>
                <w:color w:val="000000"/>
                <w:kern w:val="0"/>
                <w:sz w:val="24"/>
                <w:szCs w:val="24"/>
              </w:rPr>
              <w:t>1</w:t>
            </w:r>
          </w:p>
        </w:tc>
      </w:tr>
    </w:tbl>
    <w:p w:rsidR="00CB3DB2" w:rsidRPr="00C47E64" w:rsidRDefault="00CB3DB2" w:rsidP="00645DA0">
      <w:pPr>
        <w:spacing w:line="360" w:lineRule="auto"/>
        <w:ind w:firstLineChars="200" w:firstLine="482"/>
        <w:contextualSpacing/>
        <w:rPr>
          <w:rFonts w:asciiTheme="minorEastAsia" w:hAnsiTheme="minorEastAsia" w:cs="微软雅黑"/>
          <w:b/>
          <w:color w:val="7030A0"/>
          <w:sz w:val="24"/>
          <w:szCs w:val="24"/>
        </w:rPr>
      </w:pPr>
      <w:r w:rsidRPr="00C47E64">
        <w:rPr>
          <w:rFonts w:asciiTheme="minorEastAsia" w:hAnsiTheme="minorEastAsia" w:cs="微软雅黑" w:hint="eastAsia"/>
          <w:b/>
          <w:color w:val="7030A0"/>
          <w:sz w:val="24"/>
          <w:szCs w:val="24"/>
        </w:rPr>
        <w:t>本采购清单中所列技术规格或主要参数为最低要求，不允许负偏离，否则将承担其投标被视为非实质性响应投标的风险。</w:t>
      </w:r>
    </w:p>
    <w:p w:rsidR="00CB3DB2" w:rsidRPr="00237179" w:rsidRDefault="00CB3DB2" w:rsidP="00CB3DB2">
      <w:pPr>
        <w:spacing w:line="360" w:lineRule="auto"/>
        <w:ind w:firstLineChars="200" w:firstLine="482"/>
        <w:contextualSpacing/>
        <w:rPr>
          <w:rFonts w:ascii="楷体" w:eastAsia="楷体" w:hAnsi="楷体" w:cs="宋体"/>
          <w:kern w:val="0"/>
          <w:sz w:val="28"/>
          <w:szCs w:val="28"/>
          <w:lang w:val="zh-CN"/>
        </w:rPr>
      </w:pPr>
      <w:r w:rsidRPr="00237179">
        <w:rPr>
          <w:rFonts w:asciiTheme="minorEastAsia" w:hAnsiTheme="minorEastAsia" w:cs="宋体" w:hint="eastAsia"/>
          <w:b/>
          <w:kern w:val="0"/>
          <w:sz w:val="24"/>
          <w:szCs w:val="24"/>
          <w:lang w:val="zh-CN"/>
        </w:rPr>
        <w:t>三、采购标的执行标准</w:t>
      </w:r>
      <w:r w:rsidR="00645DA0">
        <w:rPr>
          <w:rFonts w:asciiTheme="minorEastAsia" w:hAnsiTheme="minorEastAsia" w:cs="宋体" w:hint="eastAsia"/>
          <w:b/>
          <w:kern w:val="0"/>
          <w:sz w:val="24"/>
          <w:szCs w:val="24"/>
          <w:lang w:val="zh-CN"/>
        </w:rPr>
        <w:t>（如有）</w:t>
      </w:r>
    </w:p>
    <w:p w:rsidR="00CB3DB2" w:rsidRPr="00237179" w:rsidRDefault="00CB3DB2" w:rsidP="00CB3DB2">
      <w:pPr>
        <w:spacing w:line="360" w:lineRule="auto"/>
        <w:ind w:firstLineChars="200" w:firstLine="480"/>
        <w:contextualSpacing/>
        <w:rPr>
          <w:rFonts w:ascii="Times New Roman" w:eastAsia="仿宋_GB2312" w:hAnsi="Times New Roman" w:cs="Times New Roman"/>
          <w:i/>
          <w:kern w:val="0"/>
          <w:sz w:val="24"/>
          <w:szCs w:val="24"/>
        </w:rPr>
      </w:pPr>
      <w:r w:rsidRPr="00237179">
        <w:rPr>
          <w:rFonts w:asciiTheme="minorEastAsia" w:hAnsiTheme="minorEastAsia" w:cs="宋体" w:hint="eastAsia"/>
          <w:kern w:val="0"/>
          <w:sz w:val="24"/>
          <w:szCs w:val="24"/>
        </w:rPr>
        <w:t>1、</w:t>
      </w:r>
      <w:r w:rsidRPr="00645DA0">
        <w:rPr>
          <w:rFonts w:asciiTheme="minorEastAsia" w:hAnsiTheme="minorEastAsia" w:cs="Times New Roman" w:hint="eastAsia"/>
          <w:kern w:val="0"/>
          <w:sz w:val="24"/>
          <w:szCs w:val="24"/>
        </w:rPr>
        <w:t>国家标准：</w:t>
      </w:r>
      <w:r w:rsidRPr="00237179">
        <w:rPr>
          <w:rFonts w:ascii="Times New Roman" w:eastAsia="仿宋_GB2312" w:hAnsi="Times New Roman" w:cs="Times New Roman"/>
          <w:i/>
          <w:kern w:val="0"/>
          <w:sz w:val="24"/>
          <w:szCs w:val="24"/>
        </w:rPr>
        <w:t xml:space="preserve"> </w:t>
      </w:r>
    </w:p>
    <w:p w:rsidR="00CB3DB2" w:rsidRPr="00237179" w:rsidRDefault="00CB3DB2" w:rsidP="00CB3DB2">
      <w:pPr>
        <w:spacing w:line="360" w:lineRule="auto"/>
        <w:ind w:firstLineChars="200" w:firstLine="480"/>
        <w:contextualSpacing/>
        <w:rPr>
          <w:rFonts w:asciiTheme="minorEastAsia" w:hAnsiTheme="minorEastAsia" w:cs="仿宋_GB2312"/>
          <w:sz w:val="24"/>
          <w:szCs w:val="24"/>
          <w:lang w:val="zh-CN"/>
        </w:rPr>
      </w:pPr>
      <w:r w:rsidRPr="00237179">
        <w:rPr>
          <w:rFonts w:asciiTheme="minorEastAsia" w:hAnsiTheme="minorEastAsia" w:cs="仿宋_GB2312" w:hint="eastAsia"/>
          <w:sz w:val="24"/>
          <w:szCs w:val="24"/>
          <w:lang w:val="zh-CN"/>
        </w:rPr>
        <w:t>（1）</w:t>
      </w:r>
      <w:r w:rsidRPr="00237179">
        <w:rPr>
          <w:rFonts w:asciiTheme="minorEastAsia" w:hAnsiTheme="minorEastAsia" w:cs="仿宋_GB2312"/>
          <w:sz w:val="24"/>
          <w:szCs w:val="24"/>
          <w:lang w:val="zh-CN"/>
        </w:rPr>
        <w:t>强制性产品认证</w:t>
      </w:r>
    </w:p>
    <w:p w:rsidR="00CB3DB2" w:rsidRPr="00237179" w:rsidRDefault="00CB3DB2" w:rsidP="00CB3DB2">
      <w:pPr>
        <w:spacing w:line="360" w:lineRule="auto"/>
        <w:ind w:firstLineChars="200" w:firstLine="480"/>
        <w:contextualSpacing/>
        <w:rPr>
          <w:rFonts w:asciiTheme="minorEastAsia" w:hAnsiTheme="minorEastAsia" w:cs="宋体"/>
          <w:kern w:val="0"/>
          <w:sz w:val="24"/>
          <w:szCs w:val="24"/>
        </w:rPr>
      </w:pPr>
      <w:r w:rsidRPr="00237179">
        <w:rPr>
          <w:rFonts w:asciiTheme="minorEastAsia" w:hAnsiTheme="minorEastAsia" w:cs="仿宋_GB2312" w:hint="eastAsia"/>
          <w:sz w:val="24"/>
          <w:szCs w:val="24"/>
          <w:lang w:val="zh-CN"/>
        </w:rPr>
        <w:t>如投标人所投产</w:t>
      </w:r>
      <w:proofErr w:type="gramStart"/>
      <w:r w:rsidRPr="00237179">
        <w:rPr>
          <w:rFonts w:asciiTheme="minorEastAsia" w:hAnsiTheme="minorEastAsia" w:cs="仿宋_GB2312" w:hint="eastAsia"/>
          <w:sz w:val="24"/>
          <w:szCs w:val="24"/>
          <w:lang w:val="zh-CN"/>
        </w:rPr>
        <w:t>品属于</w:t>
      </w:r>
      <w:proofErr w:type="gramEnd"/>
      <w:r w:rsidRPr="00237179">
        <w:rPr>
          <w:rFonts w:asciiTheme="minorEastAsia" w:hAnsiTheme="minorEastAsia" w:cs="仿宋_GB2312" w:hint="eastAsia"/>
          <w:sz w:val="24"/>
          <w:szCs w:val="24"/>
          <w:lang w:val="zh-CN"/>
        </w:rPr>
        <w:t>“中国强制性产品认证”（3C认证）范围内,则必须承诺采用</w:t>
      </w:r>
      <w:r w:rsidRPr="00237179">
        <w:rPr>
          <w:rFonts w:asciiTheme="minorEastAsia" w:hAnsiTheme="minorEastAsia" w:cs="仿宋_GB2312"/>
          <w:sz w:val="24"/>
          <w:szCs w:val="24"/>
          <w:lang w:val="zh-CN"/>
        </w:rPr>
        <w:t>《中华人民共和国实施强制性产品认证的产品目录》</w:t>
      </w:r>
      <w:r w:rsidRPr="00237179">
        <w:rPr>
          <w:rFonts w:asciiTheme="minorEastAsia" w:hAnsiTheme="minorEastAsia" w:cs="仿宋_GB2312" w:hint="eastAsia"/>
          <w:sz w:val="24"/>
          <w:szCs w:val="24"/>
          <w:lang w:val="zh-CN"/>
        </w:rPr>
        <w:t>并在有效期内的产品，应在投标文件中提供</w:t>
      </w:r>
      <w:r w:rsidRPr="00237179">
        <w:rPr>
          <w:rFonts w:asciiTheme="minorEastAsia" w:hAnsiTheme="minorEastAsia" w:cs="仿宋_GB2312" w:hint="eastAsia"/>
          <w:lang w:val="zh-CN"/>
        </w:rPr>
        <w:t>“</w:t>
      </w:r>
      <w:r w:rsidRPr="00237179">
        <w:rPr>
          <w:rFonts w:asciiTheme="minorEastAsia" w:hAnsiTheme="minorEastAsia" w:cs="仿宋_GB2312" w:hint="eastAsia"/>
          <w:sz w:val="24"/>
          <w:szCs w:val="24"/>
          <w:lang w:val="zh-CN"/>
        </w:rPr>
        <w:t>所投产品符合国家强制性要求承诺函</w:t>
      </w:r>
      <w:r w:rsidRPr="00237179">
        <w:rPr>
          <w:rFonts w:asciiTheme="minorEastAsia" w:hAnsiTheme="minorEastAsia" w:cs="仿宋_GB2312" w:hint="eastAsia"/>
          <w:lang w:val="zh-CN"/>
        </w:rPr>
        <w:t>”</w:t>
      </w:r>
      <w:r w:rsidRPr="00237179">
        <w:rPr>
          <w:rFonts w:asciiTheme="minorEastAsia" w:hAnsiTheme="minorEastAsia" w:cs="仿宋_GB2312" w:hint="eastAsia"/>
          <w:sz w:val="24"/>
          <w:szCs w:val="24"/>
          <w:lang w:val="zh-CN"/>
        </w:rPr>
        <w:t>并加盖投标人公章，否则将承担其投标被视为非实质性响应投标的风险。</w:t>
      </w:r>
    </w:p>
    <w:p w:rsidR="00CB3DB2" w:rsidRPr="00237179" w:rsidRDefault="00CB3DB2" w:rsidP="00CB3DB2">
      <w:pPr>
        <w:spacing w:line="360" w:lineRule="auto"/>
        <w:ind w:firstLineChars="200" w:firstLine="480"/>
        <w:contextualSpacing/>
        <w:rPr>
          <w:rFonts w:asciiTheme="minorEastAsia" w:hAnsiTheme="minorEastAsia" w:cs="宋体"/>
          <w:kern w:val="0"/>
          <w:sz w:val="24"/>
          <w:szCs w:val="24"/>
        </w:rPr>
      </w:pPr>
      <w:r w:rsidRPr="00237179">
        <w:rPr>
          <w:rFonts w:asciiTheme="minorEastAsia" w:hAnsiTheme="minorEastAsia" w:cs="宋体" w:hint="eastAsia"/>
          <w:kern w:val="0"/>
          <w:sz w:val="24"/>
          <w:szCs w:val="24"/>
        </w:rPr>
        <w:lastRenderedPageBreak/>
        <w:t>（2）</w:t>
      </w:r>
      <w:r w:rsidRPr="00237179">
        <w:rPr>
          <w:rFonts w:asciiTheme="minorEastAsia" w:hAnsiTheme="minorEastAsia" w:cs="宋体"/>
          <w:kern w:val="0"/>
          <w:sz w:val="24"/>
          <w:szCs w:val="24"/>
        </w:rPr>
        <w:t>信息安全产品强制性</w:t>
      </w:r>
      <w:r w:rsidRPr="00237179">
        <w:rPr>
          <w:rFonts w:asciiTheme="minorEastAsia" w:hAnsiTheme="minorEastAsia" w:cs="宋体" w:hint="eastAsia"/>
          <w:kern w:val="0"/>
          <w:sz w:val="24"/>
          <w:szCs w:val="24"/>
        </w:rPr>
        <w:t>认证</w:t>
      </w:r>
      <w:r>
        <w:rPr>
          <w:rFonts w:asciiTheme="minorEastAsia" w:hAnsiTheme="minorEastAsia" w:cs="宋体" w:hint="eastAsia"/>
          <w:kern w:val="0"/>
          <w:sz w:val="24"/>
          <w:szCs w:val="24"/>
        </w:rPr>
        <w:t xml:space="preserve"> </w:t>
      </w:r>
    </w:p>
    <w:p w:rsidR="00B26A6E" w:rsidRPr="00645DA0" w:rsidRDefault="00B26A6E" w:rsidP="00B26A6E">
      <w:pPr>
        <w:spacing w:line="360" w:lineRule="auto"/>
        <w:ind w:firstLineChars="200" w:firstLine="480"/>
        <w:contextualSpacing/>
        <w:rPr>
          <w:rFonts w:asciiTheme="minorEastAsia" w:hAnsiTheme="minorEastAsia" w:cs="仿宋_GB2312"/>
          <w:sz w:val="24"/>
          <w:szCs w:val="24"/>
          <w:lang w:val="zh-CN"/>
        </w:rPr>
      </w:pPr>
      <w:r w:rsidRPr="00645DA0">
        <w:rPr>
          <w:rFonts w:asciiTheme="minorEastAsia" w:hAnsiTheme="minorEastAsia" w:cs="仿宋_GB2312" w:hint="eastAsia"/>
          <w:sz w:val="24"/>
          <w:szCs w:val="24"/>
          <w:lang w:val="zh-CN"/>
        </w:rPr>
        <w:t>投标人所投产品如被列入</w:t>
      </w:r>
      <w:r w:rsidRPr="00645DA0">
        <w:rPr>
          <w:rFonts w:asciiTheme="minorEastAsia" w:hAnsiTheme="minorEastAsia" w:cs="仿宋_GB2312"/>
          <w:sz w:val="24"/>
          <w:szCs w:val="24"/>
          <w:lang w:val="zh-CN"/>
        </w:rPr>
        <w:t>《信息安全产品强制性认证目录》，</w:t>
      </w:r>
      <w:r w:rsidRPr="00645DA0">
        <w:rPr>
          <w:rFonts w:asciiTheme="minorEastAsia" w:hAnsiTheme="minorEastAsia" w:cs="仿宋_GB2312" w:hint="eastAsia"/>
          <w:sz w:val="24"/>
          <w:szCs w:val="24"/>
          <w:lang w:val="zh-CN"/>
        </w:rPr>
        <w:t>应在投标文件中提供“所投产品符合</w:t>
      </w:r>
      <w:r w:rsidRPr="00645DA0">
        <w:rPr>
          <w:rFonts w:asciiTheme="minorEastAsia" w:hAnsiTheme="minorEastAsia" w:cs="仿宋_GB2312"/>
          <w:sz w:val="24"/>
          <w:szCs w:val="24"/>
          <w:lang w:val="zh-CN"/>
        </w:rPr>
        <w:t>信息安全产品强制性</w:t>
      </w:r>
      <w:r w:rsidRPr="00645DA0">
        <w:rPr>
          <w:rFonts w:asciiTheme="minorEastAsia" w:hAnsiTheme="minorEastAsia" w:cs="仿宋_GB2312" w:hint="eastAsia"/>
          <w:sz w:val="24"/>
          <w:szCs w:val="24"/>
          <w:lang w:val="zh-CN"/>
        </w:rPr>
        <w:t>认证要求承诺函”并加盖投标人公章，否则将承担其投标被视为非实质性响应投标的风险。</w:t>
      </w:r>
    </w:p>
    <w:p w:rsidR="00CB3DB2" w:rsidRPr="00237179" w:rsidRDefault="00CB3DB2" w:rsidP="005D6AC7">
      <w:pPr>
        <w:spacing w:line="360" w:lineRule="auto"/>
        <w:ind w:firstLineChars="200" w:firstLine="482"/>
        <w:contextualSpacing/>
        <w:rPr>
          <w:rFonts w:asciiTheme="minorEastAsia" w:hAnsiTheme="minorEastAsia" w:cs="宋体"/>
          <w:b/>
          <w:kern w:val="0"/>
          <w:sz w:val="24"/>
          <w:szCs w:val="24"/>
          <w:lang w:val="zh-CN"/>
        </w:rPr>
      </w:pPr>
      <w:r w:rsidRPr="00237179">
        <w:rPr>
          <w:rFonts w:asciiTheme="minorEastAsia" w:hAnsiTheme="minorEastAsia" w:cs="宋体" w:hint="eastAsia"/>
          <w:b/>
          <w:kern w:val="0"/>
          <w:sz w:val="24"/>
          <w:szCs w:val="24"/>
          <w:lang w:val="zh-CN"/>
        </w:rPr>
        <w:t>四、服务标准、期限、效率等要求</w:t>
      </w:r>
    </w:p>
    <w:p w:rsidR="00CB3DB2" w:rsidRPr="00645DA0" w:rsidRDefault="005D6AC7" w:rsidP="005D6AC7">
      <w:pPr>
        <w:widowControl/>
        <w:shd w:val="clear" w:color="auto" w:fill="FFFFFF"/>
        <w:spacing w:line="360" w:lineRule="auto"/>
        <w:ind w:firstLineChars="150" w:firstLine="360"/>
        <w:jc w:val="left"/>
        <w:rPr>
          <w:rFonts w:asciiTheme="minorEastAsia" w:hAnsiTheme="minorEastAsia" w:cs="宋体"/>
          <w:kern w:val="0"/>
          <w:sz w:val="24"/>
          <w:szCs w:val="24"/>
        </w:rPr>
      </w:pPr>
      <w:r w:rsidRPr="00645DA0">
        <w:rPr>
          <w:rFonts w:asciiTheme="minorEastAsia" w:hAnsiTheme="minorEastAsia" w:cs="宋体" w:hint="eastAsia"/>
          <w:kern w:val="0"/>
          <w:sz w:val="24"/>
          <w:szCs w:val="24"/>
        </w:rPr>
        <w:t>所投产品免费</w:t>
      </w:r>
      <w:r w:rsidRPr="00645DA0">
        <w:rPr>
          <w:rFonts w:asciiTheme="minorEastAsia" w:hAnsiTheme="minorEastAsia" w:cs="宋体"/>
          <w:kern w:val="0"/>
          <w:sz w:val="24"/>
          <w:szCs w:val="24"/>
        </w:rPr>
        <w:t>质保</w:t>
      </w:r>
      <w:r w:rsidRPr="00645DA0">
        <w:rPr>
          <w:rFonts w:asciiTheme="minorEastAsia" w:hAnsiTheme="minorEastAsia" w:cs="宋体" w:hint="eastAsia"/>
          <w:kern w:val="0"/>
          <w:sz w:val="24"/>
          <w:szCs w:val="24"/>
        </w:rPr>
        <w:t>期</w:t>
      </w:r>
      <w:r w:rsidRPr="00645DA0">
        <w:rPr>
          <w:rFonts w:asciiTheme="minorEastAsia" w:hAnsiTheme="minorEastAsia" w:cs="宋体"/>
          <w:kern w:val="0"/>
          <w:sz w:val="24"/>
          <w:szCs w:val="24"/>
        </w:rPr>
        <w:t>为</w:t>
      </w:r>
      <w:r w:rsidRPr="00645DA0">
        <w:rPr>
          <w:rFonts w:asciiTheme="minorEastAsia" w:hAnsiTheme="minorEastAsia" w:cs="宋体" w:hint="eastAsia"/>
          <w:kern w:val="0"/>
          <w:sz w:val="24"/>
          <w:szCs w:val="24"/>
        </w:rPr>
        <w:t>2年</w:t>
      </w:r>
      <w:r w:rsidR="005A3A9A" w:rsidRPr="00645DA0">
        <w:rPr>
          <w:rFonts w:asciiTheme="minorEastAsia" w:hAnsiTheme="minorEastAsia" w:cs="宋体" w:hint="eastAsia"/>
          <w:kern w:val="0"/>
          <w:sz w:val="24"/>
          <w:szCs w:val="24"/>
        </w:rPr>
        <w:t>以上（含2年）</w:t>
      </w:r>
      <w:r w:rsidRPr="00645DA0">
        <w:rPr>
          <w:rFonts w:asciiTheme="minorEastAsia" w:hAnsiTheme="minorEastAsia" w:cs="宋体"/>
          <w:kern w:val="0"/>
          <w:sz w:val="24"/>
          <w:szCs w:val="24"/>
        </w:rPr>
        <w:t>。</w:t>
      </w:r>
    </w:p>
    <w:p w:rsidR="00CB3DB2" w:rsidRPr="00237179" w:rsidRDefault="00CB3DB2" w:rsidP="005D6AC7">
      <w:pPr>
        <w:widowControl/>
        <w:shd w:val="clear" w:color="auto" w:fill="FFFFFF"/>
        <w:spacing w:line="360" w:lineRule="auto"/>
        <w:ind w:firstLineChars="200" w:firstLine="482"/>
        <w:contextualSpacing/>
        <w:jc w:val="left"/>
        <w:rPr>
          <w:rFonts w:asciiTheme="minorEastAsia" w:hAnsiTheme="minorEastAsia" w:cs="宋体"/>
          <w:b/>
          <w:kern w:val="0"/>
          <w:sz w:val="24"/>
          <w:szCs w:val="24"/>
          <w:lang w:val="zh-CN"/>
        </w:rPr>
      </w:pPr>
      <w:r w:rsidRPr="00237179">
        <w:rPr>
          <w:rFonts w:asciiTheme="minorEastAsia" w:hAnsiTheme="minorEastAsia" w:cs="宋体" w:hint="eastAsia"/>
          <w:b/>
          <w:kern w:val="0"/>
          <w:sz w:val="24"/>
          <w:szCs w:val="24"/>
          <w:lang w:val="zh-CN"/>
        </w:rPr>
        <w:t>五、采购标的</w:t>
      </w:r>
      <w:proofErr w:type="gramStart"/>
      <w:r w:rsidRPr="00237179">
        <w:rPr>
          <w:rFonts w:asciiTheme="minorEastAsia" w:hAnsiTheme="minorEastAsia" w:cs="宋体" w:hint="eastAsia"/>
          <w:b/>
          <w:kern w:val="0"/>
          <w:sz w:val="24"/>
          <w:szCs w:val="24"/>
          <w:lang w:val="zh-CN"/>
        </w:rPr>
        <w:t>的</w:t>
      </w:r>
      <w:proofErr w:type="gramEnd"/>
      <w:r w:rsidRPr="00237179">
        <w:rPr>
          <w:rFonts w:asciiTheme="minorEastAsia" w:hAnsiTheme="minorEastAsia" w:cs="宋体" w:hint="eastAsia"/>
          <w:b/>
          <w:kern w:val="0"/>
          <w:sz w:val="24"/>
          <w:szCs w:val="24"/>
          <w:lang w:val="zh-CN"/>
        </w:rPr>
        <w:t>其他技术、服务等要求</w:t>
      </w:r>
    </w:p>
    <w:p w:rsidR="005D6AC7" w:rsidRPr="00645DA0" w:rsidRDefault="00B57BE3" w:rsidP="00B472E2">
      <w:pPr>
        <w:widowControl/>
        <w:shd w:val="clear" w:color="auto" w:fill="FFFFFF"/>
        <w:spacing w:line="360" w:lineRule="auto"/>
        <w:ind w:firstLine="601"/>
        <w:jc w:val="left"/>
        <w:rPr>
          <w:rFonts w:asciiTheme="minorEastAsia" w:hAnsiTheme="minorEastAsia" w:cs="宋体"/>
          <w:kern w:val="0"/>
          <w:sz w:val="24"/>
          <w:szCs w:val="24"/>
        </w:rPr>
      </w:pPr>
      <w:r w:rsidRPr="00645DA0">
        <w:rPr>
          <w:rFonts w:asciiTheme="minorEastAsia" w:hAnsiTheme="minorEastAsia" w:cs="宋体" w:hint="eastAsia"/>
          <w:kern w:val="0"/>
          <w:sz w:val="24"/>
          <w:szCs w:val="24"/>
        </w:rPr>
        <w:t>投标人</w:t>
      </w:r>
      <w:r w:rsidR="00A82DF3" w:rsidRPr="00645DA0">
        <w:rPr>
          <w:rFonts w:asciiTheme="minorEastAsia" w:hAnsiTheme="minorEastAsia" w:cs="宋体" w:hint="eastAsia"/>
          <w:kern w:val="0"/>
          <w:sz w:val="24"/>
          <w:szCs w:val="24"/>
        </w:rPr>
        <w:t>必须</w:t>
      </w:r>
      <w:r w:rsidR="00E653AD" w:rsidRPr="00645DA0">
        <w:rPr>
          <w:rFonts w:asciiTheme="minorEastAsia" w:hAnsiTheme="minorEastAsia" w:cs="宋体" w:hint="eastAsia"/>
          <w:kern w:val="0"/>
          <w:sz w:val="24"/>
          <w:szCs w:val="24"/>
        </w:rPr>
        <w:t>承诺</w:t>
      </w:r>
      <w:r w:rsidRPr="00645DA0">
        <w:rPr>
          <w:rFonts w:asciiTheme="minorEastAsia" w:hAnsiTheme="minorEastAsia" w:cs="宋体" w:hint="eastAsia"/>
          <w:kern w:val="0"/>
          <w:sz w:val="24"/>
          <w:szCs w:val="24"/>
        </w:rPr>
        <w:t>可</w:t>
      </w:r>
      <w:r w:rsidR="00E653AD" w:rsidRPr="00645DA0">
        <w:rPr>
          <w:rFonts w:asciiTheme="minorEastAsia" w:hAnsiTheme="minorEastAsia" w:cs="宋体" w:hint="eastAsia"/>
          <w:kern w:val="0"/>
          <w:sz w:val="24"/>
          <w:szCs w:val="24"/>
        </w:rPr>
        <w:t>提供所投设备的生产厂家到我院现场指导培训。</w:t>
      </w:r>
      <w:r w:rsidRPr="00645DA0">
        <w:rPr>
          <w:rFonts w:asciiTheme="minorEastAsia" w:hAnsiTheme="minorEastAsia" w:cs="宋体" w:hint="eastAsia"/>
          <w:kern w:val="0"/>
          <w:sz w:val="24"/>
          <w:szCs w:val="24"/>
        </w:rPr>
        <w:t>累计</w:t>
      </w:r>
      <w:r w:rsidR="00E653AD" w:rsidRPr="00645DA0">
        <w:rPr>
          <w:rFonts w:asciiTheme="minorEastAsia" w:hAnsiTheme="minorEastAsia" w:cs="宋体" w:hint="eastAsia"/>
          <w:kern w:val="0"/>
          <w:sz w:val="24"/>
          <w:szCs w:val="24"/>
        </w:rPr>
        <w:t>培训不低于</w:t>
      </w:r>
      <w:r w:rsidRPr="00645DA0">
        <w:rPr>
          <w:rFonts w:asciiTheme="minorEastAsia" w:hAnsiTheme="minorEastAsia" w:cs="宋体" w:hint="eastAsia"/>
          <w:kern w:val="0"/>
          <w:sz w:val="24"/>
          <w:szCs w:val="24"/>
        </w:rPr>
        <w:t>5</w:t>
      </w:r>
      <w:r w:rsidR="00E653AD" w:rsidRPr="00645DA0">
        <w:rPr>
          <w:rFonts w:asciiTheme="minorEastAsia" w:hAnsiTheme="minorEastAsia" w:cs="宋体" w:hint="eastAsia"/>
          <w:kern w:val="0"/>
          <w:sz w:val="24"/>
          <w:szCs w:val="24"/>
        </w:rPr>
        <w:t>天。</w:t>
      </w:r>
    </w:p>
    <w:p w:rsidR="00CB3DB2" w:rsidRDefault="00CB3DB2" w:rsidP="005D6AC7">
      <w:pPr>
        <w:widowControl/>
        <w:shd w:val="clear" w:color="auto" w:fill="FFFFFF"/>
        <w:spacing w:line="360" w:lineRule="auto"/>
        <w:ind w:firstLineChars="200" w:firstLine="482"/>
        <w:contextualSpacing/>
        <w:jc w:val="left"/>
        <w:rPr>
          <w:rFonts w:asciiTheme="minorEastAsia" w:hAnsiTheme="minorEastAsia" w:cs="宋体"/>
          <w:b/>
          <w:kern w:val="0"/>
          <w:sz w:val="24"/>
          <w:szCs w:val="24"/>
          <w:lang w:val="zh-CN"/>
        </w:rPr>
      </w:pPr>
      <w:r w:rsidRPr="00237179">
        <w:rPr>
          <w:rFonts w:asciiTheme="minorEastAsia" w:hAnsiTheme="minorEastAsia" w:cs="宋体" w:hint="eastAsia"/>
          <w:b/>
          <w:kern w:val="0"/>
          <w:sz w:val="24"/>
          <w:szCs w:val="24"/>
          <w:lang w:val="zh-CN"/>
        </w:rPr>
        <w:t>六、验收标准</w:t>
      </w:r>
    </w:p>
    <w:p w:rsidR="00EC2DBC" w:rsidRPr="00645DA0" w:rsidRDefault="00EC2DBC" w:rsidP="00075366">
      <w:pPr>
        <w:widowControl/>
        <w:shd w:val="clear" w:color="auto" w:fill="FFFFFF"/>
        <w:spacing w:line="360" w:lineRule="auto"/>
        <w:ind w:firstLine="600"/>
        <w:jc w:val="left"/>
        <w:rPr>
          <w:rFonts w:asciiTheme="minorEastAsia" w:hAnsiTheme="minorEastAsia" w:cs="宋体"/>
          <w:kern w:val="0"/>
          <w:sz w:val="24"/>
          <w:szCs w:val="24"/>
        </w:rPr>
      </w:pPr>
      <w:r w:rsidRPr="00645DA0">
        <w:rPr>
          <w:rFonts w:asciiTheme="minorEastAsia" w:hAnsiTheme="minorEastAsia" w:cs="宋体" w:hint="eastAsia"/>
          <w:kern w:val="0"/>
          <w:sz w:val="24"/>
          <w:szCs w:val="24"/>
        </w:rPr>
        <w:t>由采购人成立验收小组,按照采购合同的约定对中标人履约情况进行验收。验收时,按照采购合同的约定对每一项技术、服务、安全标准的履约情况进行确认。验收结束后,出具</w:t>
      </w:r>
      <w:proofErr w:type="gramStart"/>
      <w:r w:rsidRPr="00645DA0">
        <w:rPr>
          <w:rFonts w:asciiTheme="minorEastAsia" w:hAnsiTheme="minorEastAsia" w:cs="宋体" w:hint="eastAsia"/>
          <w:kern w:val="0"/>
          <w:sz w:val="24"/>
          <w:szCs w:val="24"/>
        </w:rPr>
        <w:t>验收书</w:t>
      </w:r>
      <w:proofErr w:type="gramEnd"/>
      <w:r w:rsidRPr="00645DA0">
        <w:rPr>
          <w:rFonts w:asciiTheme="minorEastAsia" w:hAnsiTheme="minorEastAsia" w:cs="宋体" w:hint="eastAsia"/>
          <w:kern w:val="0"/>
          <w:sz w:val="24"/>
          <w:szCs w:val="24"/>
        </w:rPr>
        <w:t>,列明各项标准的验收情况及项目总体评价,由验收双方共同签署。</w:t>
      </w:r>
    </w:p>
    <w:p w:rsidR="00CB3DB2" w:rsidRPr="00237179" w:rsidRDefault="00B26A6E" w:rsidP="00CB3DB2">
      <w:pPr>
        <w:widowControl/>
        <w:shd w:val="clear" w:color="auto" w:fill="FFFFFF"/>
        <w:spacing w:line="360" w:lineRule="auto"/>
        <w:ind w:firstLineChars="200" w:firstLine="482"/>
        <w:contextualSpacing/>
        <w:jc w:val="left"/>
        <w:rPr>
          <w:rFonts w:asciiTheme="minorEastAsia" w:hAnsiTheme="minorEastAsia" w:cs="宋体"/>
          <w:b/>
          <w:kern w:val="0"/>
          <w:sz w:val="24"/>
          <w:szCs w:val="24"/>
          <w:lang w:val="zh-CN"/>
        </w:rPr>
      </w:pPr>
      <w:r>
        <w:rPr>
          <w:rFonts w:asciiTheme="minorEastAsia" w:hAnsiTheme="minorEastAsia" w:cs="宋体" w:hint="eastAsia"/>
          <w:b/>
          <w:kern w:val="0"/>
          <w:sz w:val="24"/>
          <w:szCs w:val="24"/>
          <w:lang w:val="zh-CN"/>
        </w:rPr>
        <w:t>七</w:t>
      </w:r>
      <w:r w:rsidR="00CB3DB2" w:rsidRPr="00237179">
        <w:rPr>
          <w:rFonts w:asciiTheme="minorEastAsia" w:hAnsiTheme="minorEastAsia" w:cs="宋体" w:hint="eastAsia"/>
          <w:b/>
          <w:kern w:val="0"/>
          <w:sz w:val="24"/>
          <w:szCs w:val="24"/>
          <w:lang w:val="zh-CN"/>
        </w:rPr>
        <w:t>、资金支付</w:t>
      </w:r>
    </w:p>
    <w:p w:rsidR="00075366" w:rsidRDefault="00075366" w:rsidP="00075366">
      <w:pPr>
        <w:widowControl/>
        <w:shd w:val="clear" w:color="auto" w:fill="FFFFFF"/>
        <w:spacing w:line="360" w:lineRule="auto"/>
        <w:ind w:firstLineChars="200" w:firstLine="480"/>
        <w:contextualSpacing/>
        <w:jc w:val="left"/>
        <w:rPr>
          <w:rFonts w:asciiTheme="minorEastAsia" w:hAnsiTheme="minorEastAsia" w:cs="宋体"/>
          <w:kern w:val="0"/>
          <w:sz w:val="24"/>
          <w:szCs w:val="24"/>
          <w:lang w:val="zh-CN"/>
        </w:rPr>
      </w:pPr>
      <w:r>
        <w:rPr>
          <w:rFonts w:asciiTheme="minorEastAsia" w:hAnsiTheme="minorEastAsia" w:cs="宋体" w:hint="eastAsia"/>
          <w:kern w:val="0"/>
          <w:sz w:val="24"/>
          <w:szCs w:val="24"/>
          <w:lang w:val="zh-CN"/>
        </w:rPr>
        <w:t>1、支付方式：银行转账</w:t>
      </w:r>
    </w:p>
    <w:p w:rsidR="00075366" w:rsidRDefault="00075366" w:rsidP="00660826">
      <w:pPr>
        <w:widowControl/>
        <w:shd w:val="clear" w:color="auto" w:fill="FFFFFF"/>
        <w:spacing w:line="360" w:lineRule="auto"/>
        <w:ind w:firstLineChars="200" w:firstLine="480"/>
        <w:jc w:val="left"/>
        <w:rPr>
          <w:rFonts w:asciiTheme="minorEastAsia" w:hAnsiTheme="minorEastAsia" w:cs="宋体"/>
          <w:color w:val="000000"/>
          <w:kern w:val="0"/>
          <w:sz w:val="24"/>
          <w:szCs w:val="24"/>
        </w:rPr>
      </w:pPr>
      <w:r>
        <w:rPr>
          <w:rFonts w:asciiTheme="minorEastAsia" w:hAnsiTheme="minorEastAsia" w:cs="宋体" w:hint="eastAsia"/>
          <w:kern w:val="0"/>
          <w:sz w:val="24"/>
          <w:szCs w:val="24"/>
          <w:lang w:val="zh-CN"/>
        </w:rPr>
        <w:t>2、支付时间及条件：</w:t>
      </w:r>
      <w:r>
        <w:rPr>
          <w:rFonts w:asciiTheme="minorEastAsia" w:hAnsiTheme="minorEastAsia" w:cs="仿宋" w:hint="eastAsia"/>
          <w:color w:val="000000"/>
          <w:kern w:val="0"/>
          <w:sz w:val="24"/>
          <w:szCs w:val="24"/>
          <w:shd w:val="clear" w:color="auto" w:fill="FFFFFF"/>
        </w:rPr>
        <w:t>经验收合格</w:t>
      </w:r>
      <w:proofErr w:type="gramStart"/>
      <w:r>
        <w:rPr>
          <w:rFonts w:asciiTheme="minorEastAsia" w:hAnsiTheme="minorEastAsia" w:cs="仿宋" w:hint="eastAsia"/>
          <w:color w:val="000000"/>
          <w:kern w:val="0"/>
          <w:sz w:val="24"/>
          <w:szCs w:val="24"/>
          <w:shd w:val="clear" w:color="auto" w:fill="FFFFFF"/>
        </w:rPr>
        <w:t>付合同</w:t>
      </w:r>
      <w:proofErr w:type="gramEnd"/>
      <w:r>
        <w:rPr>
          <w:rFonts w:asciiTheme="minorEastAsia" w:hAnsiTheme="minorEastAsia" w:cs="仿宋" w:hint="eastAsia"/>
          <w:color w:val="000000"/>
          <w:kern w:val="0"/>
          <w:sz w:val="24"/>
          <w:szCs w:val="24"/>
          <w:shd w:val="clear" w:color="auto" w:fill="FFFFFF"/>
        </w:rPr>
        <w:t>总价款的9</w:t>
      </w:r>
      <w:r>
        <w:rPr>
          <w:rFonts w:asciiTheme="minorEastAsia" w:hAnsiTheme="minorEastAsia" w:cs="仿宋"/>
          <w:color w:val="000000"/>
          <w:kern w:val="0"/>
          <w:sz w:val="24"/>
          <w:szCs w:val="24"/>
          <w:shd w:val="clear" w:color="auto" w:fill="FFFFFF"/>
        </w:rPr>
        <w:t>0</w:t>
      </w:r>
      <w:r>
        <w:rPr>
          <w:rFonts w:asciiTheme="minorEastAsia" w:hAnsiTheme="minorEastAsia" w:cs="仿宋" w:hint="eastAsia"/>
          <w:color w:val="000000"/>
          <w:kern w:val="0"/>
          <w:sz w:val="24"/>
          <w:szCs w:val="24"/>
          <w:shd w:val="clear" w:color="auto" w:fill="FFFFFF"/>
        </w:rPr>
        <w:t>%，剩余</w:t>
      </w:r>
      <w:r>
        <w:rPr>
          <w:rFonts w:asciiTheme="minorEastAsia" w:hAnsiTheme="minorEastAsia" w:cs="仿宋"/>
          <w:color w:val="000000"/>
          <w:kern w:val="0"/>
          <w:sz w:val="24"/>
          <w:szCs w:val="24"/>
          <w:shd w:val="clear" w:color="auto" w:fill="FFFFFF"/>
        </w:rPr>
        <w:t>10</w:t>
      </w:r>
      <w:r>
        <w:rPr>
          <w:rFonts w:asciiTheme="minorEastAsia" w:hAnsiTheme="minorEastAsia" w:cs="仿宋" w:hint="eastAsia"/>
          <w:color w:val="000000"/>
          <w:kern w:val="0"/>
          <w:sz w:val="24"/>
          <w:szCs w:val="24"/>
          <w:shd w:val="clear" w:color="auto" w:fill="FFFFFF"/>
        </w:rPr>
        <w:t>%满一年无质量问题一次付清。</w:t>
      </w:r>
    </w:p>
    <w:p w:rsidR="00CB3DB2" w:rsidRPr="00237179" w:rsidRDefault="00B26A6E" w:rsidP="00660826">
      <w:pPr>
        <w:adjustRightInd w:val="0"/>
        <w:snapToGrid w:val="0"/>
        <w:spacing w:line="360" w:lineRule="auto"/>
        <w:ind w:firstLineChars="200" w:firstLine="482"/>
        <w:jc w:val="left"/>
        <w:rPr>
          <w:rFonts w:asciiTheme="minorEastAsia" w:hAnsiTheme="minorEastAsia" w:cs="宋体"/>
          <w:kern w:val="0"/>
          <w:sz w:val="24"/>
          <w:szCs w:val="24"/>
          <w:lang w:val="zh-CN"/>
        </w:rPr>
      </w:pPr>
      <w:r>
        <w:rPr>
          <w:rFonts w:asciiTheme="minorEastAsia" w:hAnsiTheme="minorEastAsia" w:cs="宋体" w:hint="eastAsia"/>
          <w:b/>
          <w:kern w:val="0"/>
          <w:sz w:val="24"/>
          <w:szCs w:val="24"/>
          <w:lang w:val="zh-CN"/>
        </w:rPr>
        <w:t>八</w:t>
      </w:r>
      <w:r w:rsidR="00CB3DB2" w:rsidRPr="00237179">
        <w:rPr>
          <w:rFonts w:asciiTheme="minorEastAsia" w:hAnsiTheme="minorEastAsia" w:cs="宋体" w:hint="eastAsia"/>
          <w:b/>
          <w:kern w:val="0"/>
          <w:sz w:val="24"/>
          <w:szCs w:val="24"/>
          <w:lang w:val="zh-CN"/>
        </w:rPr>
        <w:t>、其他要求</w:t>
      </w:r>
    </w:p>
    <w:p w:rsidR="00CB3DB2" w:rsidRPr="00645DA0" w:rsidRDefault="00CB3DB2" w:rsidP="00CB3DB2">
      <w:pPr>
        <w:wordWrap w:val="0"/>
        <w:topLinePunct/>
        <w:spacing w:line="360" w:lineRule="auto"/>
        <w:ind w:firstLineChars="200" w:firstLine="480"/>
        <w:rPr>
          <w:rFonts w:ascii="宋体" w:cs="宋体"/>
          <w:sz w:val="24"/>
          <w:lang w:val="zh-CN"/>
        </w:rPr>
      </w:pPr>
      <w:r w:rsidRPr="00237179">
        <w:rPr>
          <w:rFonts w:ascii="宋体" w:cs="宋体" w:hint="eastAsia"/>
          <w:sz w:val="24"/>
          <w:lang w:val="zh-CN"/>
        </w:rPr>
        <w:t>1、</w:t>
      </w:r>
      <w:r w:rsidRPr="00645DA0">
        <w:rPr>
          <w:rFonts w:ascii="宋体" w:cs="宋体" w:hint="eastAsia"/>
          <w:sz w:val="24"/>
          <w:lang w:val="zh-CN"/>
        </w:rPr>
        <w:t>投标人须明确投标产品的厂家、产地、品牌、型号、详细参数，</w:t>
      </w:r>
      <w:r w:rsidRPr="00645DA0">
        <w:rPr>
          <w:rFonts w:ascii="宋体" w:cs="宋体" w:hint="eastAsia"/>
          <w:b/>
          <w:sz w:val="24"/>
          <w:lang w:val="zh-CN"/>
        </w:rPr>
        <w:t>否则为无效投标。</w:t>
      </w:r>
    </w:p>
    <w:p w:rsidR="00CB3DB2" w:rsidRPr="00237179" w:rsidRDefault="00CB3DB2" w:rsidP="00CB3DB2">
      <w:pPr>
        <w:wordWrap w:val="0"/>
        <w:topLinePunct/>
        <w:autoSpaceDE w:val="0"/>
        <w:autoSpaceDN w:val="0"/>
        <w:adjustRightInd w:val="0"/>
        <w:spacing w:line="360" w:lineRule="auto"/>
        <w:ind w:firstLine="482"/>
        <w:rPr>
          <w:rFonts w:ascii="宋体" w:cs="宋体"/>
          <w:b/>
          <w:sz w:val="24"/>
          <w:lang w:val="zh-CN"/>
        </w:rPr>
      </w:pPr>
      <w:r w:rsidRPr="00237179">
        <w:rPr>
          <w:rFonts w:ascii="宋体" w:cs="宋体" w:hint="eastAsia"/>
          <w:sz w:val="24"/>
          <w:lang w:val="zh-CN"/>
        </w:rPr>
        <w:t>2、投标人应就</w:t>
      </w:r>
      <w:r w:rsidRPr="00645DA0">
        <w:rPr>
          <w:rFonts w:ascii="宋体" w:cs="宋体" w:hint="eastAsia"/>
          <w:sz w:val="24"/>
          <w:lang w:val="zh-CN"/>
        </w:rPr>
        <w:t>该项目</w:t>
      </w:r>
      <w:r w:rsidRPr="00237179">
        <w:rPr>
          <w:rFonts w:ascii="宋体" w:cs="宋体" w:hint="eastAsia"/>
          <w:sz w:val="24"/>
          <w:lang w:val="zh-CN"/>
        </w:rPr>
        <w:t>完整投标，</w:t>
      </w:r>
      <w:r w:rsidRPr="00237179">
        <w:rPr>
          <w:rFonts w:ascii="宋体" w:cs="宋体" w:hint="eastAsia"/>
          <w:b/>
          <w:sz w:val="24"/>
          <w:lang w:val="zh-CN"/>
        </w:rPr>
        <w:t>否则为无效投标。</w:t>
      </w:r>
    </w:p>
    <w:p w:rsidR="00CB3DB2" w:rsidRPr="00237179" w:rsidRDefault="00CB3DB2" w:rsidP="00CB3DB2">
      <w:pPr>
        <w:wordWrap w:val="0"/>
        <w:topLinePunct/>
        <w:snapToGrid w:val="0"/>
        <w:spacing w:line="360" w:lineRule="auto"/>
        <w:ind w:firstLineChars="200" w:firstLine="480"/>
        <w:rPr>
          <w:rFonts w:ascii="宋体" w:cs="宋体"/>
          <w:sz w:val="24"/>
          <w:lang w:val="zh-CN"/>
        </w:rPr>
      </w:pPr>
      <w:r w:rsidRPr="00237179">
        <w:rPr>
          <w:rFonts w:ascii="宋体" w:cs="宋体" w:hint="eastAsia"/>
          <w:sz w:val="24"/>
          <w:lang w:val="zh-CN"/>
        </w:rPr>
        <w:t>3、产品必须符合国家质量检测标准和本采购文件规定标准的全新正品现货，提供随货物《产品合格证》及其它相关质量证明文件。进口产品须提供海关进货单（复印件备查）。</w:t>
      </w:r>
    </w:p>
    <w:p w:rsidR="00CB3DB2" w:rsidRPr="00237179" w:rsidRDefault="00CB3DB2" w:rsidP="00CB3DB2">
      <w:pPr>
        <w:wordWrap w:val="0"/>
        <w:topLinePunct/>
        <w:snapToGrid w:val="0"/>
        <w:spacing w:line="360" w:lineRule="auto"/>
        <w:ind w:firstLineChars="200" w:firstLine="480"/>
        <w:rPr>
          <w:rFonts w:ascii="宋体" w:cs="宋体"/>
          <w:b/>
          <w:sz w:val="24"/>
          <w:lang w:val="zh-CN"/>
        </w:rPr>
      </w:pPr>
      <w:r w:rsidRPr="00237179">
        <w:rPr>
          <w:rFonts w:ascii="宋体" w:cs="宋体" w:hint="eastAsia"/>
          <w:sz w:val="24"/>
          <w:lang w:val="zh-CN"/>
        </w:rPr>
        <w:t>4、本项目为交钥匙工程。</w:t>
      </w:r>
      <w:r w:rsidRPr="00237179">
        <w:rPr>
          <w:rFonts w:ascii="宋体" w:cs="宋体" w:hint="eastAsia"/>
          <w:b/>
          <w:sz w:val="24"/>
          <w:lang w:val="zh-CN"/>
        </w:rPr>
        <w:t xml:space="preserve"> </w:t>
      </w:r>
    </w:p>
    <w:p w:rsidR="008D37EF" w:rsidRDefault="008D37EF">
      <w:pPr>
        <w:widowControl/>
        <w:shd w:val="clear" w:color="auto" w:fill="FFFFFF"/>
        <w:spacing w:line="360" w:lineRule="auto"/>
        <w:ind w:firstLineChars="200" w:firstLine="480"/>
        <w:contextualSpacing/>
        <w:jc w:val="left"/>
        <w:rPr>
          <w:rFonts w:asciiTheme="minorEastAsia" w:hAnsiTheme="minorEastAsia" w:cs="黑体"/>
          <w:kern w:val="0"/>
          <w:sz w:val="24"/>
          <w:szCs w:val="24"/>
          <w:lang w:val="zh-CN"/>
        </w:rPr>
      </w:pPr>
    </w:p>
    <w:p w:rsidR="008D37EF" w:rsidRDefault="008D37EF">
      <w:pPr>
        <w:widowControl/>
        <w:shd w:val="clear" w:color="auto" w:fill="FFFFFF"/>
        <w:spacing w:line="360" w:lineRule="auto"/>
        <w:ind w:firstLineChars="200" w:firstLine="480"/>
        <w:contextualSpacing/>
        <w:jc w:val="left"/>
        <w:rPr>
          <w:rFonts w:asciiTheme="minorEastAsia" w:hAnsiTheme="minorEastAsia" w:cs="黑体"/>
          <w:kern w:val="0"/>
          <w:sz w:val="24"/>
          <w:szCs w:val="24"/>
          <w:lang w:val="zh-CN"/>
        </w:rPr>
      </w:pPr>
    </w:p>
    <w:p w:rsidR="008D37EF" w:rsidRDefault="004B53B1" w:rsidP="008F2227">
      <w:pPr>
        <w:widowControl/>
        <w:ind w:firstLineChars="1000" w:firstLine="3614"/>
        <w:jc w:val="left"/>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第三章 投标人须知前附表</w:t>
      </w:r>
    </w:p>
    <w:p w:rsidR="008D37EF" w:rsidRDefault="004B53B1">
      <w:pPr>
        <w:autoSpaceDE w:val="0"/>
        <w:autoSpaceDN w:val="0"/>
        <w:adjustRightInd w:val="0"/>
        <w:spacing w:line="360" w:lineRule="auto"/>
        <w:ind w:right="-11"/>
        <w:jc w:val="left"/>
        <w:rPr>
          <w:rFonts w:asciiTheme="minorEastAsia" w:hAnsiTheme="minorEastAsia" w:cs="宋体"/>
          <w:b/>
          <w:kern w:val="0"/>
          <w:sz w:val="24"/>
          <w:szCs w:val="24"/>
        </w:rPr>
      </w:pPr>
      <w:r>
        <w:rPr>
          <w:rFonts w:cs="微软雅黑" w:hint="eastAsia"/>
          <w:b/>
          <w:sz w:val="24"/>
          <w:szCs w:val="24"/>
        </w:rPr>
        <w:t>采购文件中凡标有</w:t>
      </w:r>
      <w:r>
        <w:rPr>
          <w:rFonts w:asciiTheme="minorEastAsia" w:hAnsiTheme="minorEastAsia" w:cs="微软雅黑" w:hint="eastAsia"/>
          <w:b/>
          <w:sz w:val="24"/>
          <w:szCs w:val="24"/>
        </w:rPr>
        <w:t>★</w:t>
      </w:r>
      <w:r>
        <w:rPr>
          <w:rFonts w:cs="微软雅黑" w:hint="eastAsia"/>
          <w:b/>
          <w:sz w:val="24"/>
          <w:szCs w:val="24"/>
        </w:rPr>
        <w:t>条款均为实质性要求条款，投标文件须完全响应，未实质响应的，按照无效投标处理。</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2268"/>
        <w:gridCol w:w="6813"/>
      </w:tblGrid>
      <w:tr w:rsidR="008D37EF">
        <w:trPr>
          <w:trHeight w:val="636"/>
          <w:jc w:val="center"/>
        </w:trPr>
        <w:tc>
          <w:tcPr>
            <w:tcW w:w="806" w:type="dxa"/>
            <w:vAlign w:val="center"/>
          </w:tcPr>
          <w:p w:rsidR="008D37EF" w:rsidRDefault="004B53B1">
            <w:pPr>
              <w:autoSpaceDE w:val="0"/>
              <w:autoSpaceDN w:val="0"/>
              <w:adjustRightInd w:val="0"/>
              <w:spacing w:line="276" w:lineRule="auto"/>
              <w:jc w:val="center"/>
              <w:rPr>
                <w:rFonts w:asciiTheme="minorEastAsia" w:hAnsiTheme="minorEastAsia" w:cs="仿宋_GB2312"/>
                <w:b/>
                <w:sz w:val="24"/>
                <w:szCs w:val="24"/>
              </w:rPr>
            </w:pPr>
            <w:r>
              <w:rPr>
                <w:rFonts w:asciiTheme="minorEastAsia" w:hAnsiTheme="minorEastAsia" w:cs="仿宋_GB2312" w:hint="eastAsia"/>
                <w:b/>
                <w:sz w:val="24"/>
                <w:szCs w:val="24"/>
              </w:rPr>
              <w:t>序号</w:t>
            </w:r>
          </w:p>
        </w:tc>
        <w:tc>
          <w:tcPr>
            <w:tcW w:w="2268" w:type="dxa"/>
            <w:vAlign w:val="center"/>
          </w:tcPr>
          <w:p w:rsidR="008D37EF" w:rsidRDefault="004B53B1">
            <w:pPr>
              <w:autoSpaceDE w:val="0"/>
              <w:autoSpaceDN w:val="0"/>
              <w:adjustRightInd w:val="0"/>
              <w:spacing w:line="276" w:lineRule="auto"/>
              <w:jc w:val="center"/>
              <w:rPr>
                <w:rFonts w:asciiTheme="minorEastAsia" w:hAnsiTheme="minorEastAsia" w:cs="仿宋_GB2312"/>
                <w:b/>
                <w:sz w:val="24"/>
                <w:szCs w:val="24"/>
              </w:rPr>
            </w:pPr>
            <w:r>
              <w:rPr>
                <w:rFonts w:asciiTheme="minorEastAsia" w:hAnsiTheme="minorEastAsia" w:cs="仿宋_GB2312" w:hint="eastAsia"/>
                <w:b/>
                <w:sz w:val="24"/>
                <w:szCs w:val="24"/>
              </w:rPr>
              <w:t>条款名称</w:t>
            </w:r>
          </w:p>
        </w:tc>
        <w:tc>
          <w:tcPr>
            <w:tcW w:w="6813" w:type="dxa"/>
            <w:vAlign w:val="center"/>
          </w:tcPr>
          <w:p w:rsidR="008D37EF" w:rsidRDefault="004B53B1">
            <w:pPr>
              <w:autoSpaceDE w:val="0"/>
              <w:autoSpaceDN w:val="0"/>
              <w:adjustRightInd w:val="0"/>
              <w:spacing w:line="276" w:lineRule="auto"/>
              <w:jc w:val="center"/>
              <w:rPr>
                <w:rFonts w:asciiTheme="minorEastAsia" w:hAnsiTheme="minorEastAsia" w:cs="仿宋_GB2312"/>
                <w:b/>
                <w:sz w:val="24"/>
                <w:szCs w:val="24"/>
              </w:rPr>
            </w:pPr>
            <w:r>
              <w:rPr>
                <w:rFonts w:asciiTheme="minorEastAsia" w:hAnsiTheme="minorEastAsia" w:cs="仿宋_GB2312" w:hint="eastAsia"/>
                <w:b/>
                <w:sz w:val="24"/>
                <w:szCs w:val="24"/>
              </w:rPr>
              <w:t>说明和要求</w:t>
            </w:r>
          </w:p>
        </w:tc>
      </w:tr>
      <w:tr w:rsidR="008D37EF">
        <w:trPr>
          <w:trHeight w:val="1278"/>
          <w:jc w:val="center"/>
        </w:trPr>
        <w:tc>
          <w:tcPr>
            <w:tcW w:w="806" w:type="dxa"/>
            <w:vAlign w:val="center"/>
          </w:tcPr>
          <w:p w:rsidR="008D37EF" w:rsidRDefault="004B53B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w:t>
            </w:r>
          </w:p>
        </w:tc>
        <w:tc>
          <w:tcPr>
            <w:tcW w:w="2268" w:type="dxa"/>
            <w:vAlign w:val="center"/>
          </w:tcPr>
          <w:p w:rsidR="008D37EF" w:rsidRDefault="004B53B1">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采购项目</w:t>
            </w:r>
          </w:p>
        </w:tc>
        <w:tc>
          <w:tcPr>
            <w:tcW w:w="6813" w:type="dxa"/>
          </w:tcPr>
          <w:p w:rsidR="00725743" w:rsidRPr="00645DA0" w:rsidRDefault="004B53B1">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项目名称：</w:t>
            </w:r>
            <w:r w:rsidR="00B344A5">
              <w:rPr>
                <w:rFonts w:asciiTheme="minorEastAsia" w:hAnsiTheme="minorEastAsia" w:cs="仿宋_GB2312" w:hint="eastAsia"/>
                <w:sz w:val="24"/>
                <w:szCs w:val="24"/>
              </w:rPr>
              <w:t>综合故障诊断实训室设备、</w:t>
            </w:r>
            <w:r w:rsidR="001E4D55" w:rsidRPr="00645DA0">
              <w:rPr>
                <w:rFonts w:asciiTheme="minorEastAsia" w:hAnsiTheme="minorEastAsia" w:cs="仿宋_GB2312" w:hint="eastAsia"/>
                <w:sz w:val="24"/>
                <w:szCs w:val="24"/>
              </w:rPr>
              <w:t>食品工艺实训室（焙烤）</w:t>
            </w:r>
            <w:r w:rsidR="00B83C66">
              <w:rPr>
                <w:rFonts w:asciiTheme="minorEastAsia" w:hAnsiTheme="minorEastAsia" w:cs="仿宋_GB2312" w:hint="eastAsia"/>
                <w:sz w:val="24"/>
                <w:szCs w:val="24"/>
              </w:rPr>
              <w:t>设备</w:t>
            </w:r>
            <w:r w:rsidR="001E4D55" w:rsidRPr="00645DA0">
              <w:rPr>
                <w:rFonts w:asciiTheme="minorEastAsia" w:hAnsiTheme="minorEastAsia" w:cs="仿宋_GB2312" w:hint="eastAsia"/>
                <w:sz w:val="24"/>
                <w:szCs w:val="24"/>
              </w:rPr>
              <w:t>项目</w:t>
            </w:r>
          </w:p>
          <w:p w:rsidR="008D37EF" w:rsidRPr="00645DA0" w:rsidRDefault="004B53B1">
            <w:pPr>
              <w:autoSpaceDE w:val="0"/>
              <w:autoSpaceDN w:val="0"/>
              <w:adjustRightInd w:val="0"/>
              <w:spacing w:line="360" w:lineRule="auto"/>
              <w:jc w:val="left"/>
              <w:rPr>
                <w:rFonts w:asciiTheme="minorEastAsia" w:hAnsiTheme="minorEastAsia" w:cs="仿宋_GB2312"/>
                <w:sz w:val="24"/>
                <w:szCs w:val="24"/>
              </w:rPr>
            </w:pPr>
            <w:r w:rsidRPr="00645DA0">
              <w:rPr>
                <w:rFonts w:asciiTheme="minorEastAsia" w:hAnsiTheme="minorEastAsia" w:cs="仿宋_GB2312" w:hint="eastAsia"/>
                <w:sz w:val="24"/>
                <w:szCs w:val="24"/>
              </w:rPr>
              <w:t>项目编号：</w:t>
            </w:r>
            <w:r w:rsidR="00B15931" w:rsidRPr="00645DA0">
              <w:rPr>
                <w:rFonts w:asciiTheme="minorEastAsia" w:hAnsiTheme="minorEastAsia" w:cs="仿宋_GB2312" w:hint="eastAsia"/>
                <w:sz w:val="24"/>
                <w:szCs w:val="24"/>
              </w:rPr>
              <w:t>ZFCG-T2018</w:t>
            </w:r>
            <w:r w:rsidR="00542D1F">
              <w:rPr>
                <w:rFonts w:asciiTheme="minorEastAsia" w:hAnsiTheme="minorEastAsia" w:cs="仿宋_GB2312" w:hint="eastAsia"/>
                <w:sz w:val="24"/>
                <w:szCs w:val="24"/>
              </w:rPr>
              <w:t>098</w:t>
            </w:r>
            <w:r w:rsidR="00F70EA0">
              <w:rPr>
                <w:rFonts w:asciiTheme="minorEastAsia" w:hAnsiTheme="minorEastAsia" w:cs="仿宋_GB2312" w:hint="eastAsia"/>
                <w:sz w:val="24"/>
                <w:szCs w:val="24"/>
              </w:rPr>
              <w:t>-1</w:t>
            </w:r>
            <w:r w:rsidRPr="00645DA0">
              <w:rPr>
                <w:rFonts w:asciiTheme="minorEastAsia" w:hAnsiTheme="minorEastAsia" w:cs="仿宋_GB2312" w:hint="eastAsia"/>
                <w:sz w:val="24"/>
                <w:szCs w:val="24"/>
              </w:rPr>
              <w:t>号</w:t>
            </w:r>
          </w:p>
          <w:p w:rsidR="007A583B" w:rsidRPr="00645DA0" w:rsidRDefault="004B53B1" w:rsidP="00F70EA0">
            <w:pPr>
              <w:pStyle w:val="ab"/>
              <w:widowControl/>
              <w:shd w:val="clear" w:color="auto" w:fill="FFFFFF"/>
              <w:spacing w:line="360" w:lineRule="auto"/>
              <w:contextualSpacing/>
              <w:jc w:val="left"/>
              <w:rPr>
                <w:rFonts w:asciiTheme="minorEastAsia" w:eastAsiaTheme="minorEastAsia" w:hAnsiTheme="minorEastAsia" w:cs="宋体"/>
              </w:rPr>
            </w:pPr>
            <w:r w:rsidRPr="00645DA0">
              <w:rPr>
                <w:rFonts w:asciiTheme="minorEastAsia" w:hAnsiTheme="minorEastAsia" w:cs="仿宋_GB2312" w:hint="eastAsia"/>
              </w:rPr>
              <w:t>项目内容：</w:t>
            </w:r>
            <w:r w:rsidR="007A583B" w:rsidRPr="00645DA0">
              <w:rPr>
                <w:rFonts w:asciiTheme="minorEastAsia" w:eastAsiaTheme="minorEastAsia" w:hAnsiTheme="minorEastAsia" w:cs="宋体" w:hint="eastAsia"/>
              </w:rPr>
              <w:t>膨化挤压机、台式打蛋器等一批；</w:t>
            </w:r>
            <w:r w:rsidR="007A583B" w:rsidRPr="00645DA0">
              <w:rPr>
                <w:rFonts w:asciiTheme="minorEastAsia" w:hAnsiTheme="minorEastAsia" w:cs="仿宋_GB2312" w:hint="eastAsia"/>
                <w:shd w:val="clear" w:color="auto" w:fill="FFFFFF"/>
              </w:rPr>
              <w:t>详见</w:t>
            </w:r>
            <w:r w:rsidR="007A583B" w:rsidRPr="00645DA0">
              <w:rPr>
                <w:rFonts w:asciiTheme="minorEastAsia" w:hAnsiTheme="minorEastAsia" w:cs="仿宋_GB2312"/>
                <w:shd w:val="clear" w:color="auto" w:fill="FFFFFF"/>
              </w:rPr>
              <w:t>采购清单。</w:t>
            </w:r>
          </w:p>
          <w:p w:rsidR="008D37EF" w:rsidRDefault="004B53B1" w:rsidP="001C05FC">
            <w:pPr>
              <w:pStyle w:val="ab"/>
              <w:widowControl/>
              <w:shd w:val="clear" w:color="auto" w:fill="FFFFFF"/>
              <w:spacing w:line="360" w:lineRule="auto"/>
              <w:contextualSpacing/>
              <w:jc w:val="left"/>
              <w:rPr>
                <w:rFonts w:asciiTheme="minorEastAsia" w:hAnsiTheme="minorEastAsia" w:cs="仿宋_GB2312"/>
              </w:rPr>
            </w:pPr>
            <w:r>
              <w:rPr>
                <w:rFonts w:asciiTheme="minorEastAsia" w:hAnsiTheme="minorEastAsia" w:cs="仿宋_GB2312" w:hint="eastAsia"/>
              </w:rPr>
              <w:t>项目地址：</w:t>
            </w:r>
            <w:r w:rsidR="00725743">
              <w:rPr>
                <w:rFonts w:asciiTheme="minorEastAsia" w:hAnsiTheme="minorEastAsia" w:cs="仿宋_GB2312"/>
              </w:rPr>
              <w:t xml:space="preserve"> </w:t>
            </w:r>
            <w:r w:rsidR="001C05FC">
              <w:rPr>
                <w:rFonts w:asciiTheme="minorEastAsia" w:hAnsiTheme="minorEastAsia" w:cs="仿宋_GB2312" w:hint="eastAsia"/>
              </w:rPr>
              <w:t>许昌职业技术学院</w:t>
            </w:r>
          </w:p>
        </w:tc>
      </w:tr>
      <w:tr w:rsidR="008D37EF">
        <w:trPr>
          <w:trHeight w:val="1421"/>
          <w:jc w:val="center"/>
        </w:trPr>
        <w:tc>
          <w:tcPr>
            <w:tcW w:w="806" w:type="dxa"/>
            <w:vAlign w:val="center"/>
          </w:tcPr>
          <w:p w:rsidR="008D37EF" w:rsidRDefault="004B53B1">
            <w:pPr>
              <w:autoSpaceDE w:val="0"/>
              <w:autoSpaceDN w:val="0"/>
              <w:adjustRightInd w:val="0"/>
              <w:spacing w:line="276" w:lineRule="auto"/>
              <w:jc w:val="center"/>
              <w:rPr>
                <w:rFonts w:asciiTheme="minorEastAsia" w:hAnsiTheme="minorEastAsia" w:cs="TimesNewRomanPSMT"/>
                <w:sz w:val="24"/>
                <w:szCs w:val="24"/>
              </w:rPr>
            </w:pPr>
            <w:r>
              <w:rPr>
                <w:rFonts w:asciiTheme="minorEastAsia" w:hAnsiTheme="minorEastAsia" w:cs="TimesNewRomanPSMT" w:hint="eastAsia"/>
                <w:sz w:val="24"/>
                <w:szCs w:val="24"/>
              </w:rPr>
              <w:t>2</w:t>
            </w:r>
          </w:p>
        </w:tc>
        <w:tc>
          <w:tcPr>
            <w:tcW w:w="2268" w:type="dxa"/>
            <w:vAlign w:val="center"/>
          </w:tcPr>
          <w:p w:rsidR="008D37EF" w:rsidRDefault="004B53B1">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采购人</w:t>
            </w:r>
          </w:p>
        </w:tc>
        <w:tc>
          <w:tcPr>
            <w:tcW w:w="6813" w:type="dxa"/>
            <w:vAlign w:val="center"/>
          </w:tcPr>
          <w:p w:rsidR="002F28E5" w:rsidRDefault="002F28E5" w:rsidP="002F28E5">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名称：许昌职业技术学院</w:t>
            </w:r>
          </w:p>
          <w:p w:rsidR="002F28E5" w:rsidRDefault="002F28E5" w:rsidP="002F28E5">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地址：许昌市新兴路4336号</w:t>
            </w:r>
          </w:p>
          <w:p w:rsidR="008D37EF" w:rsidRDefault="002F28E5" w:rsidP="002F28E5">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联系人：王甫     电话：18503749668</w:t>
            </w:r>
          </w:p>
        </w:tc>
      </w:tr>
      <w:tr w:rsidR="008D37EF">
        <w:trPr>
          <w:trHeight w:val="323"/>
          <w:jc w:val="center"/>
        </w:trPr>
        <w:tc>
          <w:tcPr>
            <w:tcW w:w="806" w:type="dxa"/>
            <w:vAlign w:val="center"/>
          </w:tcPr>
          <w:p w:rsidR="008D37EF" w:rsidRDefault="004B53B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3</w:t>
            </w:r>
          </w:p>
        </w:tc>
        <w:tc>
          <w:tcPr>
            <w:tcW w:w="2268" w:type="dxa"/>
            <w:vAlign w:val="center"/>
          </w:tcPr>
          <w:p w:rsidR="008D37EF" w:rsidRDefault="004B53B1">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代理机构</w:t>
            </w:r>
          </w:p>
        </w:tc>
        <w:tc>
          <w:tcPr>
            <w:tcW w:w="6813" w:type="dxa"/>
            <w:vAlign w:val="center"/>
          </w:tcPr>
          <w:p w:rsidR="008D37EF" w:rsidRDefault="004B53B1">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名称：许昌市政府采购中心</w:t>
            </w:r>
          </w:p>
          <w:p w:rsidR="008D37EF" w:rsidRDefault="004B53B1">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地址：许昌市龙兴路与竹林路交汇处公共资源大厦</w:t>
            </w:r>
          </w:p>
          <w:p w:rsidR="008D37EF" w:rsidRDefault="004B53B1" w:rsidP="001A2E95">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联系人：</w:t>
            </w:r>
            <w:r w:rsidR="001A2E95">
              <w:rPr>
                <w:rFonts w:asciiTheme="minorEastAsia" w:hAnsiTheme="minorEastAsia" w:cs="仿宋_GB2312" w:hint="eastAsia"/>
                <w:sz w:val="24"/>
                <w:szCs w:val="24"/>
              </w:rPr>
              <w:t>黄</w:t>
            </w:r>
            <w:r>
              <w:rPr>
                <w:rFonts w:asciiTheme="minorEastAsia" w:hAnsiTheme="minorEastAsia" w:cs="仿宋_GB2312" w:hint="eastAsia"/>
                <w:sz w:val="24"/>
                <w:szCs w:val="24"/>
              </w:rPr>
              <w:t>女士                电话：0374-2968687</w:t>
            </w:r>
          </w:p>
        </w:tc>
      </w:tr>
      <w:tr w:rsidR="008D37EF">
        <w:trPr>
          <w:trHeight w:val="90"/>
          <w:jc w:val="center"/>
        </w:trPr>
        <w:tc>
          <w:tcPr>
            <w:tcW w:w="806" w:type="dxa"/>
            <w:vAlign w:val="center"/>
          </w:tcPr>
          <w:p w:rsidR="008D37EF" w:rsidRDefault="004B53B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4</w:t>
            </w:r>
          </w:p>
        </w:tc>
        <w:tc>
          <w:tcPr>
            <w:tcW w:w="2268" w:type="dxa"/>
            <w:vAlign w:val="center"/>
          </w:tcPr>
          <w:p w:rsidR="008D37EF" w:rsidRDefault="004B53B1">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微软雅黑" w:hint="eastAsia"/>
                <w:b/>
                <w:sz w:val="24"/>
                <w:szCs w:val="24"/>
              </w:rPr>
              <w:t>★</w:t>
            </w:r>
            <w:r>
              <w:rPr>
                <w:rFonts w:asciiTheme="minorEastAsia" w:hAnsiTheme="minorEastAsia" w:cs="仿宋_GB2312" w:hint="eastAsia"/>
                <w:sz w:val="24"/>
                <w:szCs w:val="24"/>
              </w:rPr>
              <w:t>投标人资格</w:t>
            </w:r>
          </w:p>
        </w:tc>
        <w:tc>
          <w:tcPr>
            <w:tcW w:w="6813" w:type="dxa"/>
            <w:vAlign w:val="center"/>
          </w:tcPr>
          <w:p w:rsidR="008D37EF" w:rsidRDefault="004B53B1">
            <w:pPr>
              <w:autoSpaceDE w:val="0"/>
              <w:autoSpaceDN w:val="0"/>
              <w:adjustRightInd w:val="0"/>
              <w:spacing w:line="360" w:lineRule="auto"/>
              <w:ind w:right="-11"/>
              <w:rPr>
                <w:rFonts w:asciiTheme="minorEastAsia" w:hAnsiTheme="minorEastAsia" w:cs="宋体"/>
                <w:b/>
                <w:bCs/>
                <w:sz w:val="24"/>
                <w:szCs w:val="24"/>
                <w:lang w:val="zh-CN"/>
              </w:rPr>
            </w:pPr>
            <w:r>
              <w:rPr>
                <w:rFonts w:asciiTheme="minorEastAsia" w:hAnsiTheme="minorEastAsia" w:cs="宋体" w:hint="eastAsia"/>
                <w:b/>
                <w:bCs/>
                <w:sz w:val="24"/>
                <w:szCs w:val="24"/>
                <w:lang w:val="zh-CN"/>
              </w:rPr>
              <w:t>一、</w:t>
            </w:r>
            <w:r>
              <w:rPr>
                <w:rFonts w:asciiTheme="minorEastAsia" w:hAnsiTheme="minorEastAsia" w:cs="宋体"/>
                <w:b/>
                <w:bCs/>
                <w:sz w:val="24"/>
                <w:szCs w:val="24"/>
                <w:lang w:val="zh-CN"/>
              </w:rPr>
              <w:t>法人或者其他组织的营业执照等证明文件，自然人的身份证明</w:t>
            </w:r>
          </w:p>
          <w:p w:rsidR="008D37EF" w:rsidRDefault="004B53B1">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宋体" w:hint="eastAsia"/>
                <w:bCs/>
                <w:sz w:val="24"/>
                <w:szCs w:val="24"/>
                <w:lang w:val="zh-CN"/>
              </w:rPr>
              <w:t>1、企业法人营业执照或营业执照。（企业投标提供）</w:t>
            </w:r>
          </w:p>
          <w:p w:rsidR="008D37EF" w:rsidRDefault="004B53B1">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宋体" w:hint="eastAsia"/>
                <w:bCs/>
                <w:sz w:val="24"/>
                <w:szCs w:val="24"/>
                <w:lang w:val="zh-CN"/>
              </w:rPr>
              <w:t>2、事业单位法人证书。（事业单位投标提供）</w:t>
            </w:r>
          </w:p>
          <w:p w:rsidR="008D37EF" w:rsidRDefault="004B53B1">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宋体" w:hint="eastAsia"/>
                <w:bCs/>
                <w:sz w:val="24"/>
                <w:szCs w:val="24"/>
                <w:lang w:val="zh-CN"/>
              </w:rPr>
              <w:t>3、执业许可证。（非专业服务机构投标提供）</w:t>
            </w:r>
          </w:p>
          <w:p w:rsidR="008D37EF" w:rsidRDefault="004B53B1">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宋体" w:hint="eastAsia"/>
                <w:bCs/>
                <w:sz w:val="24"/>
                <w:szCs w:val="24"/>
                <w:lang w:val="zh-CN"/>
              </w:rPr>
              <w:t>4、个体工商户营业执照。（个体工商户投标提供）</w:t>
            </w:r>
          </w:p>
          <w:p w:rsidR="008D37EF" w:rsidRDefault="004B53B1">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宋体" w:hint="eastAsia"/>
                <w:bCs/>
                <w:sz w:val="24"/>
                <w:szCs w:val="24"/>
                <w:lang w:val="zh-CN"/>
              </w:rPr>
              <w:t>5、自然人身份证明。（自然人投标提供）</w:t>
            </w:r>
          </w:p>
          <w:p w:rsidR="008D37EF" w:rsidRDefault="004B53B1">
            <w:pPr>
              <w:autoSpaceDE w:val="0"/>
              <w:autoSpaceDN w:val="0"/>
              <w:adjustRightInd w:val="0"/>
              <w:spacing w:line="360" w:lineRule="auto"/>
              <w:jc w:val="left"/>
              <w:rPr>
                <w:rFonts w:asciiTheme="minorEastAsia" w:hAnsiTheme="minorEastAsia" w:cs="仿宋_GB2312"/>
                <w:b/>
                <w:sz w:val="24"/>
                <w:szCs w:val="24"/>
              </w:rPr>
            </w:pPr>
            <w:r>
              <w:rPr>
                <w:rFonts w:asciiTheme="minorEastAsia" w:hAnsiTheme="minorEastAsia" w:cs="仿宋_GB2312" w:hint="eastAsia"/>
                <w:b/>
                <w:sz w:val="24"/>
                <w:szCs w:val="24"/>
              </w:rPr>
              <w:t>二、财务状况报告相关材料</w:t>
            </w:r>
          </w:p>
          <w:p w:rsidR="008D37EF" w:rsidRDefault="004B53B1">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仿宋_GB2312" w:hint="eastAsia"/>
                <w:sz w:val="24"/>
                <w:szCs w:val="24"/>
              </w:rPr>
              <w:t>1、上一</w:t>
            </w:r>
            <w:r>
              <w:rPr>
                <w:rFonts w:asciiTheme="minorEastAsia" w:hAnsiTheme="minorEastAsia" w:cs="宋体" w:hint="eastAsia"/>
                <w:bCs/>
                <w:sz w:val="24"/>
                <w:szCs w:val="24"/>
                <w:lang w:val="zh-CN"/>
              </w:rPr>
              <w:t>年度的财务报告；或基本开户银行出具的资信证明；或财政部门认可的政府采购专业担保机构的证明文件和担保机构出具的投标担保函。（法人投标提供。法人包括企业法人、机关</w:t>
            </w:r>
            <w:r>
              <w:rPr>
                <w:rFonts w:asciiTheme="minorEastAsia" w:hAnsiTheme="minorEastAsia" w:cs="宋体" w:hint="eastAsia"/>
                <w:bCs/>
                <w:sz w:val="24"/>
                <w:szCs w:val="24"/>
                <w:lang w:val="zh-CN"/>
              </w:rPr>
              <w:lastRenderedPageBreak/>
              <w:t>法人、事业单位法人和社会团体法人）</w:t>
            </w:r>
          </w:p>
          <w:p w:rsidR="008D37EF" w:rsidRDefault="004B53B1">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仿宋_GB2312" w:hint="eastAsia"/>
                <w:sz w:val="24"/>
                <w:szCs w:val="24"/>
              </w:rPr>
              <w:t>2、</w:t>
            </w:r>
            <w:r>
              <w:rPr>
                <w:rFonts w:asciiTheme="minorEastAsia" w:hAnsiTheme="minorEastAsia" w:cs="宋体" w:hint="eastAsia"/>
                <w:bCs/>
                <w:sz w:val="24"/>
                <w:szCs w:val="24"/>
                <w:lang w:val="zh-CN"/>
              </w:rPr>
              <w:t>银行出具的资信证明；或财政部门认可的政府采购专业担保机构的证明文件和担保机构出具的投标担保函。（其他组织和自然人投标提供）</w:t>
            </w:r>
          </w:p>
          <w:p w:rsidR="008D37EF" w:rsidRDefault="004B53B1">
            <w:pPr>
              <w:autoSpaceDE w:val="0"/>
              <w:autoSpaceDN w:val="0"/>
              <w:adjustRightInd w:val="0"/>
              <w:spacing w:line="360" w:lineRule="auto"/>
              <w:ind w:right="-11"/>
              <w:rPr>
                <w:rFonts w:asciiTheme="minorEastAsia" w:hAnsiTheme="minorEastAsia" w:cs="仿宋_GB2312"/>
                <w:b/>
                <w:sz w:val="24"/>
                <w:szCs w:val="24"/>
              </w:rPr>
            </w:pPr>
            <w:r>
              <w:rPr>
                <w:rFonts w:asciiTheme="minorEastAsia" w:hAnsiTheme="minorEastAsia" w:cs="仿宋_GB2312" w:hint="eastAsia"/>
                <w:b/>
                <w:sz w:val="24"/>
                <w:szCs w:val="24"/>
              </w:rPr>
              <w:t>三、依法缴纳税收相关材料</w:t>
            </w:r>
          </w:p>
          <w:p w:rsidR="008D37EF" w:rsidRDefault="004B53B1">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宋体" w:hint="eastAsia"/>
                <w:bCs/>
                <w:sz w:val="24"/>
                <w:szCs w:val="24"/>
                <w:lang w:val="zh-CN"/>
              </w:rPr>
              <w:t>税务登记证和投标截止时间前</w:t>
            </w:r>
            <w:r w:rsidR="00F70EA0">
              <w:rPr>
                <w:rFonts w:asciiTheme="minorEastAsia" w:hAnsiTheme="minorEastAsia" w:cs="宋体" w:hint="eastAsia"/>
                <w:bCs/>
                <w:sz w:val="24"/>
                <w:szCs w:val="24"/>
                <w:lang w:val="zh-CN"/>
              </w:rPr>
              <w:t>四</w:t>
            </w:r>
            <w:r>
              <w:rPr>
                <w:rFonts w:asciiTheme="minorEastAsia" w:hAnsiTheme="minorEastAsia" w:cs="宋体" w:hint="eastAsia"/>
                <w:bCs/>
                <w:sz w:val="24"/>
                <w:szCs w:val="24"/>
                <w:lang w:val="zh-CN"/>
              </w:rPr>
              <w:t>个月内任意一个月缴纳税收凭据。（依法免税的投标人，应提供相应文件证明依法免税）</w:t>
            </w:r>
          </w:p>
          <w:p w:rsidR="008D37EF" w:rsidRDefault="004B53B1">
            <w:pPr>
              <w:autoSpaceDE w:val="0"/>
              <w:autoSpaceDN w:val="0"/>
              <w:adjustRightInd w:val="0"/>
              <w:spacing w:line="360" w:lineRule="auto"/>
              <w:ind w:right="-11"/>
              <w:rPr>
                <w:rFonts w:asciiTheme="minorEastAsia" w:hAnsiTheme="minorEastAsia" w:cs="宋体"/>
                <w:b/>
                <w:bCs/>
                <w:sz w:val="24"/>
                <w:szCs w:val="24"/>
                <w:lang w:val="zh-CN"/>
              </w:rPr>
            </w:pPr>
            <w:r>
              <w:rPr>
                <w:rFonts w:asciiTheme="minorEastAsia" w:hAnsiTheme="minorEastAsia" w:cs="宋体" w:hint="eastAsia"/>
                <w:b/>
                <w:bCs/>
                <w:sz w:val="24"/>
                <w:szCs w:val="24"/>
                <w:lang w:val="zh-CN"/>
              </w:rPr>
              <w:t>四、依法缴纳社会保障资金的证明材料</w:t>
            </w:r>
          </w:p>
          <w:p w:rsidR="008D37EF" w:rsidRDefault="004B53B1">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宋体" w:hint="eastAsia"/>
                <w:bCs/>
                <w:sz w:val="24"/>
                <w:szCs w:val="24"/>
                <w:lang w:val="zh-CN"/>
              </w:rPr>
              <w:t>投标截止时间前三个月内任意一个月缴纳社会保险凭据。（依法不需要缴纳社会保障资金的投标人，应提供相应文件证明依法不需要缴纳社会保障资金）</w:t>
            </w:r>
          </w:p>
          <w:p w:rsidR="008D37EF" w:rsidRDefault="004B53B1">
            <w:pPr>
              <w:autoSpaceDE w:val="0"/>
              <w:autoSpaceDN w:val="0"/>
              <w:adjustRightInd w:val="0"/>
              <w:spacing w:line="360" w:lineRule="auto"/>
              <w:ind w:right="-11"/>
              <w:rPr>
                <w:rFonts w:asciiTheme="minorEastAsia" w:hAnsiTheme="minorEastAsia" w:cs="宋体"/>
                <w:b/>
                <w:bCs/>
                <w:sz w:val="24"/>
                <w:szCs w:val="24"/>
                <w:lang w:val="zh-CN"/>
              </w:rPr>
            </w:pPr>
            <w:r>
              <w:rPr>
                <w:rFonts w:asciiTheme="minorEastAsia" w:hAnsiTheme="minorEastAsia" w:cs="宋体" w:hint="eastAsia"/>
                <w:b/>
                <w:bCs/>
                <w:sz w:val="24"/>
                <w:szCs w:val="24"/>
                <w:lang w:val="zh-CN"/>
              </w:rPr>
              <w:t>五、履行合同所必须的设备和专业技术能力的证明材料</w:t>
            </w:r>
          </w:p>
          <w:p w:rsidR="008D37EF" w:rsidRDefault="004B53B1">
            <w:pPr>
              <w:autoSpaceDE w:val="0"/>
              <w:autoSpaceDN w:val="0"/>
              <w:adjustRightInd w:val="0"/>
              <w:spacing w:line="360" w:lineRule="auto"/>
              <w:jc w:val="left"/>
              <w:rPr>
                <w:rFonts w:asciiTheme="minorEastAsia" w:hAnsiTheme="minorEastAsia" w:cs="宋体"/>
                <w:kern w:val="0"/>
                <w:sz w:val="24"/>
                <w:szCs w:val="24"/>
              </w:rPr>
            </w:pPr>
            <w:r>
              <w:rPr>
                <w:rFonts w:asciiTheme="minorEastAsia" w:hAnsiTheme="minorEastAsia" w:cs="宋体" w:hint="eastAsia"/>
                <w:bCs/>
                <w:sz w:val="24"/>
                <w:szCs w:val="24"/>
                <w:lang w:val="zh-CN"/>
              </w:rPr>
              <w:t>相关设备的购置发票、专业技术人员职称证书、用工合同等或者</w:t>
            </w:r>
            <w:r>
              <w:rPr>
                <w:rFonts w:asciiTheme="minorEastAsia" w:hAnsiTheme="minorEastAsia" w:cs="宋体" w:hint="eastAsia"/>
                <w:kern w:val="0"/>
                <w:sz w:val="24"/>
                <w:szCs w:val="24"/>
              </w:rPr>
              <w:t>附投标人相关承诺函或声明。（格式自拟）</w:t>
            </w:r>
          </w:p>
          <w:p w:rsidR="008D37EF" w:rsidRDefault="004B53B1">
            <w:pPr>
              <w:autoSpaceDE w:val="0"/>
              <w:autoSpaceDN w:val="0"/>
              <w:adjustRightInd w:val="0"/>
              <w:spacing w:line="360" w:lineRule="auto"/>
              <w:ind w:right="-11"/>
              <w:rPr>
                <w:rFonts w:asciiTheme="minorEastAsia" w:hAnsiTheme="minorEastAsia" w:cs="宋体"/>
                <w:b/>
                <w:bCs/>
                <w:sz w:val="24"/>
                <w:szCs w:val="24"/>
                <w:lang w:val="zh-CN"/>
              </w:rPr>
            </w:pPr>
            <w:r>
              <w:rPr>
                <w:rFonts w:asciiTheme="minorEastAsia" w:hAnsiTheme="minorEastAsia" w:cs="宋体" w:hint="eastAsia"/>
                <w:b/>
                <w:kern w:val="0"/>
                <w:sz w:val="24"/>
                <w:szCs w:val="24"/>
              </w:rPr>
              <w:t>六、</w:t>
            </w:r>
            <w:r>
              <w:rPr>
                <w:rFonts w:asciiTheme="minorEastAsia" w:hAnsiTheme="minorEastAsia" w:cs="宋体"/>
                <w:b/>
                <w:bCs/>
                <w:sz w:val="24"/>
                <w:szCs w:val="24"/>
                <w:lang w:val="zh-CN"/>
              </w:rPr>
              <w:t>参加政府采购活动前3年内在经营活动中没有重大违法记录的声明</w:t>
            </w:r>
          </w:p>
          <w:p w:rsidR="008D37EF" w:rsidRDefault="004B53B1">
            <w:pPr>
              <w:autoSpaceDE w:val="0"/>
              <w:autoSpaceDN w:val="0"/>
              <w:spacing w:line="360" w:lineRule="auto"/>
              <w:contextualSpacing/>
              <w:jc w:val="left"/>
              <w:rPr>
                <w:rFonts w:asciiTheme="minorEastAsia" w:hAnsiTheme="minorEastAsia" w:cs="宋体"/>
                <w:bCs/>
                <w:sz w:val="24"/>
                <w:szCs w:val="24"/>
                <w:lang w:val="zh-CN"/>
              </w:rPr>
            </w:pPr>
            <w:r>
              <w:rPr>
                <w:rFonts w:asciiTheme="minorEastAsia" w:hAnsiTheme="minorEastAsia" w:cs="宋体" w:hint="eastAsia"/>
                <w:bCs/>
                <w:sz w:val="24"/>
                <w:szCs w:val="24"/>
                <w:lang w:val="zh-CN"/>
              </w:rPr>
              <w:t>投标人“</w:t>
            </w:r>
            <w:r>
              <w:rPr>
                <w:rFonts w:asciiTheme="minorEastAsia" w:hAnsiTheme="minorEastAsia" w:cs="宋体"/>
                <w:bCs/>
                <w:sz w:val="24"/>
                <w:szCs w:val="24"/>
                <w:lang w:val="zh-CN"/>
              </w:rPr>
              <w:t>参加政府采购活动前3年内在经营活动中没有重大违法记录的书面声明</w:t>
            </w:r>
            <w:r>
              <w:rPr>
                <w:rFonts w:asciiTheme="minorEastAsia" w:hAnsiTheme="minorEastAsia" w:cs="宋体" w:hint="eastAsia"/>
                <w:bCs/>
                <w:sz w:val="24"/>
                <w:szCs w:val="24"/>
                <w:lang w:val="zh-CN"/>
              </w:rPr>
              <w:t>”。 重大违法记录，是指投标人因违法经营受到刑事处罚或者责令停产停业、吊销许可证或者执照、较大数额罚款等行政处罚。</w:t>
            </w:r>
          </w:p>
          <w:p w:rsidR="00B26A6E" w:rsidRPr="001A2E95" w:rsidRDefault="00685D9C" w:rsidP="00B26A6E">
            <w:pPr>
              <w:autoSpaceDE w:val="0"/>
              <w:autoSpaceDN w:val="0"/>
              <w:adjustRightInd w:val="0"/>
              <w:spacing w:line="360" w:lineRule="auto"/>
              <w:ind w:right="-11"/>
              <w:rPr>
                <w:rFonts w:asciiTheme="minorEastAsia" w:hAnsiTheme="minorEastAsia" w:cs="宋体"/>
                <w:b/>
                <w:kern w:val="0"/>
                <w:sz w:val="24"/>
                <w:szCs w:val="24"/>
                <w:lang w:val="zh-CN"/>
              </w:rPr>
            </w:pPr>
            <w:r>
              <w:rPr>
                <w:rFonts w:asciiTheme="minorEastAsia" w:hAnsiTheme="minorEastAsia" w:cs="宋体" w:hint="eastAsia"/>
                <w:b/>
                <w:bCs/>
                <w:sz w:val="24"/>
                <w:szCs w:val="24"/>
                <w:lang w:val="zh-CN"/>
              </w:rPr>
              <w:t>七</w:t>
            </w:r>
            <w:r w:rsidR="006D77FA" w:rsidRPr="00237179">
              <w:rPr>
                <w:rFonts w:asciiTheme="minorEastAsia" w:hAnsiTheme="minorEastAsia" w:cs="宋体" w:hint="eastAsia"/>
                <w:b/>
                <w:bCs/>
                <w:sz w:val="24"/>
                <w:szCs w:val="24"/>
                <w:lang w:val="zh-CN"/>
              </w:rPr>
              <w:t>、</w:t>
            </w:r>
            <w:r w:rsidR="00B26A6E" w:rsidRPr="001A2E95">
              <w:rPr>
                <w:rFonts w:asciiTheme="minorEastAsia" w:hAnsiTheme="minorEastAsia" w:cs="宋体" w:hint="eastAsia"/>
                <w:b/>
                <w:kern w:val="0"/>
                <w:sz w:val="24"/>
                <w:szCs w:val="24"/>
                <w:lang w:val="zh-CN"/>
              </w:rPr>
              <w:t>未被列入“信用中国”网站</w:t>
            </w:r>
            <w:r w:rsidR="00B26A6E" w:rsidRPr="001A2E95">
              <w:rPr>
                <w:rFonts w:asciiTheme="minorEastAsia" w:hAnsiTheme="minorEastAsia" w:cs="宋体"/>
                <w:b/>
                <w:kern w:val="0"/>
                <w:sz w:val="24"/>
                <w:szCs w:val="24"/>
                <w:lang w:val="zh-CN"/>
              </w:rPr>
              <w:t>(</w:t>
            </w:r>
            <w:hyperlink r:id="rId12" w:history="1">
              <w:r w:rsidR="001A2E95" w:rsidRPr="006A4BC3">
                <w:rPr>
                  <w:rStyle w:val="af"/>
                  <w:rFonts w:asciiTheme="minorEastAsia" w:hAnsiTheme="minorEastAsia" w:cs="宋体"/>
                  <w:b/>
                  <w:kern w:val="0"/>
                  <w:sz w:val="24"/>
                  <w:szCs w:val="24"/>
                  <w:lang w:val="zh-CN"/>
                </w:rPr>
                <w:t>www.creditchina.gov.cn</w:t>
              </w:r>
            </w:hyperlink>
            <w:r w:rsidR="00B26A6E" w:rsidRPr="001A2E95">
              <w:rPr>
                <w:rFonts w:asciiTheme="minorEastAsia" w:hAnsiTheme="minorEastAsia" w:cs="宋体"/>
                <w:b/>
                <w:kern w:val="0"/>
                <w:sz w:val="24"/>
                <w:szCs w:val="24"/>
                <w:lang w:val="zh-CN"/>
              </w:rPr>
              <w:t>)</w:t>
            </w:r>
            <w:r w:rsidR="00B26A6E" w:rsidRPr="001A2E95">
              <w:rPr>
                <w:rFonts w:asciiTheme="minorEastAsia" w:hAnsiTheme="minorEastAsia" w:cs="宋体" w:hint="eastAsia"/>
                <w:b/>
                <w:kern w:val="0"/>
                <w:sz w:val="24"/>
                <w:szCs w:val="24"/>
                <w:lang w:val="zh-CN"/>
              </w:rPr>
              <w:t>失信被执行人、重大税收违法案件当事人名单、政府采购严重违法失信名单的投标人；“中国政府采购网”</w:t>
            </w:r>
            <w:r w:rsidR="00B26A6E" w:rsidRPr="001A2E95">
              <w:rPr>
                <w:rFonts w:asciiTheme="minorEastAsia" w:hAnsiTheme="minorEastAsia" w:cs="宋体"/>
                <w:b/>
                <w:kern w:val="0"/>
                <w:sz w:val="24"/>
                <w:szCs w:val="24"/>
                <w:lang w:val="zh-CN"/>
              </w:rPr>
              <w:t xml:space="preserve"> (</w:t>
            </w:r>
            <w:hyperlink r:id="rId13" w:history="1">
              <w:r w:rsidR="001A2E95" w:rsidRPr="006A4BC3">
                <w:rPr>
                  <w:rStyle w:val="af"/>
                  <w:rFonts w:asciiTheme="minorEastAsia" w:hAnsiTheme="minorEastAsia" w:cs="宋体"/>
                  <w:b/>
                  <w:kern w:val="0"/>
                  <w:sz w:val="24"/>
                  <w:szCs w:val="24"/>
                  <w:lang w:val="zh-CN"/>
                </w:rPr>
                <w:t>www.ccgp.gov.cn</w:t>
              </w:r>
            </w:hyperlink>
            <w:r w:rsidR="00B26A6E" w:rsidRPr="001A2E95">
              <w:rPr>
                <w:rFonts w:asciiTheme="minorEastAsia" w:hAnsiTheme="minorEastAsia" w:cs="宋体"/>
                <w:b/>
                <w:kern w:val="0"/>
                <w:sz w:val="24"/>
                <w:szCs w:val="24"/>
                <w:lang w:val="zh-CN"/>
              </w:rPr>
              <w:t>)</w:t>
            </w:r>
            <w:r w:rsidR="00B26A6E" w:rsidRPr="001A2E95">
              <w:rPr>
                <w:rFonts w:asciiTheme="minorEastAsia" w:hAnsiTheme="minorEastAsia" w:cs="宋体" w:hint="eastAsia"/>
                <w:b/>
                <w:kern w:val="0"/>
                <w:sz w:val="24"/>
                <w:szCs w:val="24"/>
                <w:lang w:val="zh-CN"/>
              </w:rPr>
              <w:t>政府采购严重违法失信行为记录名单的投标人；“国家企业信用公示系统”网站（</w:t>
            </w:r>
            <w:hyperlink r:id="rId14" w:history="1">
              <w:r w:rsidR="001A2E95" w:rsidRPr="006A4BC3">
                <w:rPr>
                  <w:rStyle w:val="af"/>
                  <w:rFonts w:asciiTheme="minorEastAsia" w:hAnsiTheme="minorEastAsia" w:cs="宋体"/>
                  <w:b/>
                  <w:kern w:val="0"/>
                  <w:sz w:val="24"/>
                  <w:szCs w:val="24"/>
                  <w:lang w:val="zh-CN"/>
                </w:rPr>
                <w:t>www.gsxt.gov.cn</w:t>
              </w:r>
            </w:hyperlink>
            <w:r w:rsidR="00B26A6E" w:rsidRPr="001A2E95">
              <w:rPr>
                <w:rFonts w:asciiTheme="minorEastAsia" w:hAnsiTheme="minorEastAsia" w:cs="宋体" w:hint="eastAsia"/>
                <w:b/>
                <w:kern w:val="0"/>
                <w:sz w:val="24"/>
                <w:szCs w:val="24"/>
                <w:lang w:val="zh-CN"/>
              </w:rPr>
              <w:t>）严重违法失信企业名单（黑名单）的投标人（联合体形式投标的，联合体成员存在不良信用记录，视同联合体存在不良信用记录）(本项目投标截止</w:t>
            </w:r>
            <w:r w:rsidR="00B26A6E" w:rsidRPr="001A2E95">
              <w:rPr>
                <w:rFonts w:asciiTheme="minorEastAsia" w:hAnsiTheme="minorEastAsia" w:cs="宋体" w:hint="eastAsia"/>
                <w:b/>
                <w:kern w:val="0"/>
                <w:sz w:val="24"/>
                <w:szCs w:val="24"/>
                <w:lang w:val="zh-CN"/>
              </w:rPr>
              <w:lastRenderedPageBreak/>
              <w:t>时间前三年内供应商信用记录情况)。</w:t>
            </w:r>
          </w:p>
          <w:p w:rsidR="00B26A6E" w:rsidRPr="001A2E95" w:rsidRDefault="00B26A6E" w:rsidP="00B26A6E">
            <w:pPr>
              <w:autoSpaceDE w:val="0"/>
              <w:autoSpaceDN w:val="0"/>
              <w:spacing w:line="360" w:lineRule="auto"/>
              <w:contextualSpacing/>
              <w:rPr>
                <w:rFonts w:asciiTheme="minorEastAsia" w:hAnsiTheme="minorEastAsia" w:cs="宋体"/>
                <w:kern w:val="0"/>
                <w:sz w:val="24"/>
                <w:szCs w:val="24"/>
              </w:rPr>
            </w:pPr>
            <w:r w:rsidRPr="001A2E95">
              <w:rPr>
                <w:rFonts w:asciiTheme="minorEastAsia" w:hAnsiTheme="minorEastAsia" w:cs="宋体" w:hint="eastAsia"/>
                <w:kern w:val="0"/>
                <w:sz w:val="24"/>
                <w:szCs w:val="24"/>
              </w:rPr>
              <w:t>1、查询渠道：“信用中国”网站（</w:t>
            </w:r>
            <w:hyperlink r:id="rId15" w:history="1">
              <w:r w:rsidR="001A2E95" w:rsidRPr="006A4BC3">
                <w:rPr>
                  <w:rStyle w:val="af"/>
                  <w:rFonts w:asciiTheme="minorEastAsia" w:hAnsiTheme="minorEastAsia" w:cs="宋体"/>
                  <w:kern w:val="0"/>
                  <w:sz w:val="24"/>
                  <w:szCs w:val="24"/>
                </w:rPr>
                <w:t>www.creditchina.gov.cn</w:t>
              </w:r>
            </w:hyperlink>
            <w:r w:rsidRPr="001A2E95">
              <w:rPr>
                <w:rFonts w:asciiTheme="minorEastAsia" w:hAnsiTheme="minorEastAsia" w:cs="宋体" w:hint="eastAsia"/>
                <w:kern w:val="0"/>
                <w:sz w:val="24"/>
                <w:szCs w:val="24"/>
              </w:rPr>
              <w:t>）和“中国政府采购网”（</w:t>
            </w:r>
            <w:hyperlink r:id="rId16" w:history="1">
              <w:r w:rsidR="001A2E95" w:rsidRPr="006A4BC3">
                <w:rPr>
                  <w:rStyle w:val="af"/>
                  <w:rFonts w:asciiTheme="minorEastAsia" w:hAnsiTheme="minorEastAsia" w:cs="宋体"/>
                  <w:kern w:val="0"/>
                  <w:sz w:val="24"/>
                  <w:szCs w:val="24"/>
                </w:rPr>
                <w:t>www.ccgp.gov.cn</w:t>
              </w:r>
            </w:hyperlink>
            <w:r w:rsidRPr="001A2E95">
              <w:rPr>
                <w:rFonts w:asciiTheme="minorEastAsia" w:hAnsiTheme="minorEastAsia" w:cs="宋体" w:hint="eastAsia"/>
                <w:kern w:val="0"/>
                <w:sz w:val="24"/>
                <w:szCs w:val="24"/>
              </w:rPr>
              <w:t>）；“国家企业信用公示系统”网站（</w:t>
            </w:r>
            <w:hyperlink r:id="rId17" w:history="1">
              <w:r w:rsidR="001A2E95" w:rsidRPr="006A4BC3">
                <w:rPr>
                  <w:rStyle w:val="af"/>
                  <w:rFonts w:asciiTheme="minorEastAsia" w:hAnsiTheme="minorEastAsia" w:cs="宋体"/>
                  <w:kern w:val="0"/>
                  <w:sz w:val="24"/>
                  <w:szCs w:val="24"/>
                </w:rPr>
                <w:t>www.gsxt.gov.cn</w:t>
              </w:r>
            </w:hyperlink>
            <w:r w:rsidRPr="001A2E95">
              <w:rPr>
                <w:rFonts w:asciiTheme="minorEastAsia" w:hAnsiTheme="minorEastAsia" w:cs="宋体" w:hint="eastAsia"/>
                <w:kern w:val="0"/>
                <w:sz w:val="24"/>
                <w:szCs w:val="24"/>
              </w:rPr>
              <w:t>）；</w:t>
            </w:r>
          </w:p>
          <w:p w:rsidR="00B26A6E" w:rsidRPr="001A2E95" w:rsidRDefault="00B26A6E" w:rsidP="00B26A6E">
            <w:pPr>
              <w:autoSpaceDE w:val="0"/>
              <w:autoSpaceDN w:val="0"/>
              <w:spacing w:line="360" w:lineRule="auto"/>
              <w:contextualSpacing/>
              <w:rPr>
                <w:rFonts w:asciiTheme="minorEastAsia" w:hAnsiTheme="minorEastAsia" w:cs="宋体"/>
                <w:kern w:val="0"/>
                <w:sz w:val="24"/>
                <w:szCs w:val="24"/>
              </w:rPr>
            </w:pPr>
            <w:r w:rsidRPr="001A2E95">
              <w:rPr>
                <w:rFonts w:asciiTheme="minorEastAsia" w:hAnsiTheme="minorEastAsia" w:cs="宋体" w:hint="eastAsia"/>
                <w:kern w:val="0"/>
                <w:sz w:val="24"/>
                <w:szCs w:val="24"/>
              </w:rPr>
              <w:t>2、截止时间：同投标截止时间；</w:t>
            </w:r>
          </w:p>
          <w:p w:rsidR="00B26A6E" w:rsidRPr="001A2E95" w:rsidRDefault="00B26A6E" w:rsidP="00B26A6E">
            <w:pPr>
              <w:autoSpaceDE w:val="0"/>
              <w:autoSpaceDN w:val="0"/>
              <w:spacing w:line="360" w:lineRule="auto"/>
              <w:contextualSpacing/>
              <w:rPr>
                <w:rFonts w:asciiTheme="minorEastAsia" w:hAnsiTheme="minorEastAsia" w:cs="宋体"/>
                <w:kern w:val="0"/>
                <w:sz w:val="24"/>
                <w:szCs w:val="24"/>
              </w:rPr>
            </w:pPr>
            <w:r w:rsidRPr="001A2E95">
              <w:rPr>
                <w:rFonts w:asciiTheme="minorEastAsia" w:hAnsiTheme="minorEastAsia" w:cs="宋体" w:hint="eastAsia"/>
                <w:kern w:val="0"/>
                <w:sz w:val="24"/>
                <w:szCs w:val="24"/>
              </w:rPr>
              <w:t>3、信用信息查询记录和证据留存具体方式：经采购人确认的查询结果网页截图作为查询记录和证据，与其他采购文件一并保存；</w:t>
            </w:r>
          </w:p>
          <w:p w:rsidR="00B26A6E" w:rsidRPr="001A2E95" w:rsidRDefault="00B26A6E" w:rsidP="00B26A6E">
            <w:pPr>
              <w:autoSpaceDE w:val="0"/>
              <w:autoSpaceDN w:val="0"/>
              <w:spacing w:line="360" w:lineRule="auto"/>
              <w:contextualSpacing/>
              <w:rPr>
                <w:rFonts w:asciiTheme="minorEastAsia" w:hAnsiTheme="minorEastAsia" w:cs="宋体"/>
                <w:kern w:val="0"/>
                <w:sz w:val="24"/>
                <w:szCs w:val="24"/>
              </w:rPr>
            </w:pPr>
            <w:r w:rsidRPr="001A2E95">
              <w:rPr>
                <w:rFonts w:asciiTheme="minorEastAsia" w:hAnsiTheme="minorEastAsia" w:cs="宋体"/>
                <w:kern w:val="0"/>
                <w:sz w:val="24"/>
                <w:szCs w:val="24"/>
              </w:rPr>
              <w:t>4</w:t>
            </w:r>
            <w:r w:rsidRPr="001A2E95">
              <w:rPr>
                <w:rFonts w:asciiTheme="minorEastAsia" w:hAnsiTheme="minorEastAsia" w:cs="宋体" w:hint="eastAsia"/>
                <w:kern w:val="0"/>
                <w:sz w:val="24"/>
                <w:szCs w:val="24"/>
              </w:rPr>
              <w:t>、信用信息的使用原则：经采购人认定的被列入失信被执行人、重大税收违法案件当事人名单、政府采购严重违法失信行为记录名单、严重违法失信企业名单（黑名单）的投标人，将拒绝其参与政府采购活动。</w:t>
            </w:r>
          </w:p>
          <w:p w:rsidR="008D37EF" w:rsidRDefault="006D77FA" w:rsidP="006D77FA">
            <w:pPr>
              <w:autoSpaceDE w:val="0"/>
              <w:autoSpaceDN w:val="0"/>
              <w:spacing w:line="360" w:lineRule="auto"/>
              <w:contextualSpacing/>
              <w:rPr>
                <w:rFonts w:asciiTheme="minorEastAsia" w:hAnsiTheme="minorEastAsia" w:cs="仿宋_GB2312"/>
                <w:sz w:val="24"/>
                <w:szCs w:val="24"/>
              </w:rPr>
            </w:pPr>
            <w:r w:rsidRPr="001A2E95">
              <w:rPr>
                <w:rFonts w:asciiTheme="minorEastAsia" w:hAnsiTheme="minorEastAsia" w:cs="宋体" w:hint="eastAsia"/>
                <w:kern w:val="0"/>
                <w:sz w:val="24"/>
                <w:szCs w:val="24"/>
              </w:rPr>
              <w:t>5、投标人不良信用记录以</w:t>
            </w:r>
            <w:r w:rsidR="002A0C31" w:rsidRPr="001A2E95">
              <w:rPr>
                <w:rFonts w:asciiTheme="minorEastAsia" w:hAnsiTheme="minorEastAsia" w:cs="宋体" w:hint="eastAsia"/>
                <w:kern w:val="0"/>
                <w:sz w:val="24"/>
                <w:szCs w:val="24"/>
              </w:rPr>
              <w:t>谈判小组</w:t>
            </w:r>
            <w:r w:rsidRPr="001A2E95">
              <w:rPr>
                <w:rFonts w:asciiTheme="minorEastAsia" w:hAnsiTheme="minorEastAsia" w:cs="宋体" w:hint="eastAsia"/>
                <w:kern w:val="0"/>
                <w:sz w:val="24"/>
                <w:szCs w:val="24"/>
              </w:rPr>
              <w:t>查询结果为准，</w:t>
            </w:r>
            <w:r w:rsidR="002A0C31" w:rsidRPr="001A2E95">
              <w:rPr>
                <w:rFonts w:asciiTheme="minorEastAsia" w:hAnsiTheme="minorEastAsia" w:cs="宋体" w:hint="eastAsia"/>
                <w:kern w:val="0"/>
                <w:sz w:val="24"/>
                <w:szCs w:val="24"/>
              </w:rPr>
              <w:t>谈判小组</w:t>
            </w:r>
            <w:r w:rsidRPr="001A2E95">
              <w:rPr>
                <w:rFonts w:asciiTheme="minorEastAsia" w:hAnsiTheme="minorEastAsia" w:cs="宋体" w:hint="eastAsia"/>
                <w:kern w:val="0"/>
                <w:sz w:val="24"/>
                <w:szCs w:val="24"/>
              </w:rPr>
              <w:t>查询之后，网站信息发生的任何变更不再作为评审依据，投标人自行提供的与网站信息不一致的其他证明材料亦不作为评审依据。</w:t>
            </w:r>
          </w:p>
        </w:tc>
      </w:tr>
      <w:tr w:rsidR="008D37EF">
        <w:trPr>
          <w:trHeight w:val="504"/>
          <w:jc w:val="center"/>
        </w:trPr>
        <w:tc>
          <w:tcPr>
            <w:tcW w:w="806" w:type="dxa"/>
            <w:vAlign w:val="center"/>
          </w:tcPr>
          <w:p w:rsidR="008D37EF" w:rsidRDefault="004B53B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5</w:t>
            </w:r>
          </w:p>
        </w:tc>
        <w:tc>
          <w:tcPr>
            <w:tcW w:w="2268" w:type="dxa"/>
            <w:vAlign w:val="center"/>
          </w:tcPr>
          <w:p w:rsidR="008D37EF" w:rsidRPr="006D77FA" w:rsidRDefault="004B53B1">
            <w:pPr>
              <w:autoSpaceDE w:val="0"/>
              <w:autoSpaceDN w:val="0"/>
              <w:adjustRightInd w:val="0"/>
              <w:spacing w:line="276" w:lineRule="auto"/>
              <w:jc w:val="center"/>
              <w:rPr>
                <w:rFonts w:asciiTheme="minorEastAsia" w:hAnsiTheme="minorEastAsia" w:cs="宋体"/>
                <w:bCs/>
                <w:color w:val="FF0000"/>
                <w:sz w:val="24"/>
                <w:szCs w:val="24"/>
                <w:lang w:val="zh-CN"/>
              </w:rPr>
            </w:pPr>
            <w:r w:rsidRPr="006D77FA">
              <w:rPr>
                <w:rFonts w:asciiTheme="minorEastAsia" w:hAnsiTheme="minorEastAsia" w:cs="微软雅黑" w:hint="eastAsia"/>
                <w:b/>
                <w:color w:val="FF0000"/>
                <w:sz w:val="24"/>
                <w:szCs w:val="24"/>
              </w:rPr>
              <w:t>★</w:t>
            </w:r>
            <w:r w:rsidRPr="006D77FA">
              <w:rPr>
                <w:rFonts w:asciiTheme="minorEastAsia" w:hAnsiTheme="minorEastAsia" w:cs="宋体" w:hint="eastAsia"/>
                <w:bCs/>
                <w:color w:val="FF0000"/>
                <w:sz w:val="24"/>
                <w:szCs w:val="24"/>
                <w:lang w:val="zh-CN"/>
              </w:rPr>
              <w:t>联合体投标</w:t>
            </w:r>
          </w:p>
        </w:tc>
        <w:tc>
          <w:tcPr>
            <w:tcW w:w="6813" w:type="dxa"/>
            <w:vAlign w:val="center"/>
          </w:tcPr>
          <w:p w:rsidR="008D37EF" w:rsidRDefault="004B53B1">
            <w:pPr>
              <w:autoSpaceDE w:val="0"/>
              <w:autoSpaceDN w:val="0"/>
              <w:adjustRightInd w:val="0"/>
              <w:spacing w:line="276" w:lineRule="auto"/>
              <w:rPr>
                <w:rFonts w:asciiTheme="minorEastAsia" w:hAnsiTheme="minorEastAsia" w:cs="宋体"/>
                <w:bCs/>
                <w:sz w:val="24"/>
                <w:szCs w:val="24"/>
                <w:lang w:val="zh-CN"/>
              </w:rPr>
            </w:pPr>
            <w:r>
              <w:rPr>
                <w:rFonts w:asciiTheme="minorEastAsia" w:hAnsiTheme="minorEastAsia" w:cs="宋体" w:hint="eastAsia"/>
                <w:kern w:val="0"/>
                <w:sz w:val="24"/>
                <w:szCs w:val="24"/>
              </w:rPr>
              <w:t>本项目</w:t>
            </w:r>
            <w:r w:rsidR="00C2629A">
              <w:rPr>
                <w:rFonts w:asciiTheme="minorEastAsia" w:hAnsiTheme="minorEastAsia" w:cs="宋体"/>
                <w:b/>
                <w:kern w:val="0"/>
                <w:sz w:val="24"/>
                <w:szCs w:val="24"/>
                <w:lang w:val="zh-CN"/>
              </w:rPr>
              <w:fldChar w:fldCharType="begin"/>
            </w:r>
            <w:r>
              <w:rPr>
                <w:rFonts w:asciiTheme="minorEastAsia" w:hAnsiTheme="minorEastAsia" w:cs="宋体"/>
                <w:b/>
                <w:kern w:val="0"/>
                <w:sz w:val="24"/>
                <w:szCs w:val="24"/>
                <w:lang w:val="zh-CN"/>
              </w:rPr>
              <w:instrText xml:space="preserve"> </w:instrText>
            </w:r>
            <w:r>
              <w:rPr>
                <w:rFonts w:asciiTheme="minorEastAsia" w:hAnsiTheme="minorEastAsia" w:cs="宋体" w:hint="eastAsia"/>
                <w:b/>
                <w:kern w:val="0"/>
                <w:sz w:val="24"/>
                <w:szCs w:val="24"/>
                <w:lang w:val="zh-CN"/>
              </w:rPr>
              <w:instrText>eq \o\ac(□,</w:instrText>
            </w:r>
            <w:r>
              <w:rPr>
                <w:rFonts w:asciiTheme="minorEastAsia" w:hAnsiTheme="minorEastAsia" w:cs="宋体" w:hint="eastAsia"/>
                <w:b/>
                <w:kern w:val="0"/>
                <w:position w:val="2"/>
                <w:sz w:val="24"/>
                <w:szCs w:val="24"/>
                <w:lang w:val="zh-CN"/>
              </w:rPr>
              <w:instrText>√</w:instrText>
            </w:r>
            <w:r>
              <w:rPr>
                <w:rFonts w:asciiTheme="minorEastAsia" w:hAnsiTheme="minorEastAsia" w:cs="宋体" w:hint="eastAsia"/>
                <w:b/>
                <w:kern w:val="0"/>
                <w:sz w:val="24"/>
                <w:szCs w:val="24"/>
                <w:lang w:val="zh-CN"/>
              </w:rPr>
              <w:instrText>)</w:instrText>
            </w:r>
            <w:r w:rsidR="00C2629A">
              <w:rPr>
                <w:rFonts w:asciiTheme="minorEastAsia" w:hAnsiTheme="minorEastAsia" w:cs="宋体"/>
                <w:b/>
                <w:kern w:val="0"/>
                <w:sz w:val="24"/>
                <w:szCs w:val="24"/>
                <w:lang w:val="zh-CN"/>
              </w:rPr>
              <w:fldChar w:fldCharType="end"/>
            </w:r>
            <w:r>
              <w:rPr>
                <w:rFonts w:asciiTheme="minorEastAsia" w:hAnsiTheme="minorEastAsia" w:cs="宋体" w:hint="eastAsia"/>
                <w:kern w:val="0"/>
                <w:sz w:val="24"/>
                <w:szCs w:val="24"/>
              </w:rPr>
              <w:t>不接受</w:t>
            </w:r>
            <w:r>
              <w:rPr>
                <w:rFonts w:asciiTheme="minorEastAsia" w:hAnsiTheme="minorEastAsia" w:cs="宋体" w:hint="eastAsia"/>
                <w:bCs/>
                <w:sz w:val="24"/>
                <w:szCs w:val="24"/>
                <w:lang w:val="zh-CN"/>
              </w:rPr>
              <w:t>□接受</w:t>
            </w:r>
            <w:r>
              <w:rPr>
                <w:rFonts w:asciiTheme="minorEastAsia" w:hAnsiTheme="minorEastAsia" w:cs="宋体" w:hint="eastAsia"/>
                <w:kern w:val="0"/>
                <w:sz w:val="24"/>
                <w:szCs w:val="24"/>
              </w:rPr>
              <w:t>联合体投标</w:t>
            </w:r>
          </w:p>
        </w:tc>
      </w:tr>
      <w:tr w:rsidR="008D37EF">
        <w:trPr>
          <w:trHeight w:val="504"/>
          <w:jc w:val="center"/>
        </w:trPr>
        <w:tc>
          <w:tcPr>
            <w:tcW w:w="806" w:type="dxa"/>
            <w:vAlign w:val="center"/>
          </w:tcPr>
          <w:p w:rsidR="008D37EF" w:rsidRDefault="004B53B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6</w:t>
            </w:r>
          </w:p>
        </w:tc>
        <w:tc>
          <w:tcPr>
            <w:tcW w:w="2268" w:type="dxa"/>
            <w:vAlign w:val="center"/>
          </w:tcPr>
          <w:p w:rsidR="008D37EF" w:rsidRPr="005958C1" w:rsidRDefault="004B53B1">
            <w:pPr>
              <w:autoSpaceDE w:val="0"/>
              <w:autoSpaceDN w:val="0"/>
              <w:adjustRightInd w:val="0"/>
              <w:spacing w:line="276" w:lineRule="auto"/>
              <w:jc w:val="center"/>
              <w:rPr>
                <w:rFonts w:asciiTheme="minorEastAsia" w:hAnsiTheme="minorEastAsia" w:cs="宋体"/>
                <w:bCs/>
                <w:color w:val="FF0000"/>
                <w:sz w:val="24"/>
                <w:szCs w:val="24"/>
                <w:lang w:val="zh-CN"/>
              </w:rPr>
            </w:pPr>
            <w:r w:rsidRPr="005958C1">
              <w:rPr>
                <w:rFonts w:asciiTheme="minorEastAsia" w:hAnsiTheme="minorEastAsia" w:cs="宋体" w:hint="eastAsia"/>
                <w:bCs/>
                <w:color w:val="FF0000"/>
                <w:sz w:val="24"/>
                <w:szCs w:val="24"/>
                <w:lang w:val="zh-CN"/>
              </w:rPr>
              <w:t>最高限价</w:t>
            </w:r>
          </w:p>
        </w:tc>
        <w:tc>
          <w:tcPr>
            <w:tcW w:w="6813" w:type="dxa"/>
            <w:vAlign w:val="center"/>
          </w:tcPr>
          <w:p w:rsidR="008D37EF" w:rsidRPr="001A2E95" w:rsidRDefault="00C23DE8" w:rsidP="002F28E5">
            <w:pPr>
              <w:pStyle w:val="ab"/>
              <w:widowControl/>
              <w:shd w:val="clear" w:color="auto" w:fill="FFFFFF"/>
              <w:spacing w:line="360" w:lineRule="auto"/>
              <w:contextualSpacing/>
              <w:jc w:val="left"/>
              <w:rPr>
                <w:rFonts w:asciiTheme="minorEastAsia" w:eastAsiaTheme="minorEastAsia" w:hAnsiTheme="minorEastAsia" w:cs="仿宋_GB2312"/>
                <w:shd w:val="clear" w:color="auto" w:fill="FFFFFF"/>
              </w:rPr>
            </w:pPr>
            <w:r w:rsidRPr="001A2E95">
              <w:rPr>
                <w:rFonts w:asciiTheme="minorEastAsia" w:eastAsiaTheme="minorEastAsia" w:hAnsiTheme="minorEastAsia" w:cs="仿宋_GB2312" w:hint="eastAsia"/>
                <w:shd w:val="clear" w:color="auto" w:fill="FFFFFF"/>
              </w:rPr>
              <w:t>290000元；</w:t>
            </w:r>
            <w:r w:rsidR="004B53B1" w:rsidRPr="001A2E95">
              <w:rPr>
                <w:rFonts w:asciiTheme="minorEastAsia" w:hAnsiTheme="minorEastAsia" w:cs="宋体" w:hint="eastAsia"/>
                <w:bCs/>
                <w:lang w:val="zh-CN"/>
              </w:rPr>
              <w:t>超出最高限价的投标无效</w:t>
            </w:r>
            <w:r w:rsidR="001A2E95">
              <w:rPr>
                <w:rFonts w:asciiTheme="minorEastAsia" w:hAnsiTheme="minorEastAsia" w:cs="宋体" w:hint="eastAsia"/>
                <w:bCs/>
                <w:lang w:val="zh-CN"/>
              </w:rPr>
              <w:t>。</w:t>
            </w:r>
          </w:p>
        </w:tc>
      </w:tr>
      <w:tr w:rsidR="008D37EF">
        <w:trPr>
          <w:trHeight w:val="907"/>
          <w:jc w:val="center"/>
        </w:trPr>
        <w:tc>
          <w:tcPr>
            <w:tcW w:w="806" w:type="dxa"/>
            <w:vAlign w:val="center"/>
          </w:tcPr>
          <w:p w:rsidR="008D37EF" w:rsidRDefault="004B53B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7</w:t>
            </w:r>
          </w:p>
        </w:tc>
        <w:tc>
          <w:tcPr>
            <w:tcW w:w="2268" w:type="dxa"/>
            <w:vAlign w:val="center"/>
          </w:tcPr>
          <w:p w:rsidR="008D37EF" w:rsidRDefault="004B53B1">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宋体"/>
                <w:bCs/>
                <w:sz w:val="24"/>
                <w:szCs w:val="24"/>
                <w:lang w:val="zh-CN"/>
              </w:rPr>
              <w:t>现场考察</w:t>
            </w:r>
          </w:p>
        </w:tc>
        <w:tc>
          <w:tcPr>
            <w:tcW w:w="6813" w:type="dxa"/>
            <w:vAlign w:val="center"/>
          </w:tcPr>
          <w:p w:rsidR="008D37EF" w:rsidRDefault="00C2629A">
            <w:pPr>
              <w:autoSpaceDE w:val="0"/>
              <w:autoSpaceDN w:val="0"/>
              <w:adjustRightInd w:val="0"/>
              <w:spacing w:line="360" w:lineRule="auto"/>
              <w:rPr>
                <w:rFonts w:asciiTheme="minorEastAsia" w:hAnsiTheme="minorEastAsia" w:cs="宋体"/>
                <w:kern w:val="0"/>
                <w:sz w:val="24"/>
                <w:szCs w:val="24"/>
                <w:lang w:val="zh-CN"/>
              </w:rPr>
            </w:pPr>
            <w:r>
              <w:rPr>
                <w:rFonts w:asciiTheme="minorEastAsia" w:hAnsiTheme="minorEastAsia" w:cs="宋体"/>
                <w:b/>
                <w:kern w:val="0"/>
                <w:sz w:val="24"/>
                <w:szCs w:val="24"/>
                <w:lang w:val="zh-CN"/>
              </w:rPr>
              <w:fldChar w:fldCharType="begin"/>
            </w:r>
            <w:r w:rsidR="004B53B1">
              <w:rPr>
                <w:rFonts w:asciiTheme="minorEastAsia" w:hAnsiTheme="minorEastAsia" w:cs="宋体"/>
                <w:b/>
                <w:kern w:val="0"/>
                <w:sz w:val="24"/>
                <w:szCs w:val="24"/>
                <w:lang w:val="zh-CN"/>
              </w:rPr>
              <w:instrText xml:space="preserve"> </w:instrText>
            </w:r>
            <w:r w:rsidR="004B53B1">
              <w:rPr>
                <w:rFonts w:asciiTheme="minorEastAsia" w:hAnsiTheme="minorEastAsia" w:cs="宋体" w:hint="eastAsia"/>
                <w:b/>
                <w:kern w:val="0"/>
                <w:sz w:val="24"/>
                <w:szCs w:val="24"/>
                <w:lang w:val="zh-CN"/>
              </w:rPr>
              <w:instrText>eq \o\ac(□,</w:instrText>
            </w:r>
            <w:r w:rsidR="004B53B1">
              <w:rPr>
                <w:rFonts w:asciiTheme="minorEastAsia" w:hAnsiTheme="minorEastAsia" w:cs="宋体" w:hint="eastAsia"/>
                <w:b/>
                <w:kern w:val="0"/>
                <w:position w:val="2"/>
                <w:sz w:val="24"/>
                <w:szCs w:val="24"/>
                <w:lang w:val="zh-CN"/>
              </w:rPr>
              <w:instrText>√</w:instrText>
            </w:r>
            <w:r w:rsidR="004B53B1">
              <w:rPr>
                <w:rFonts w:asciiTheme="minorEastAsia" w:hAnsiTheme="minorEastAsia" w:cs="宋体" w:hint="eastAsia"/>
                <w:b/>
                <w:kern w:val="0"/>
                <w:sz w:val="24"/>
                <w:szCs w:val="24"/>
                <w:lang w:val="zh-CN"/>
              </w:rPr>
              <w:instrText>)</w:instrText>
            </w:r>
            <w:r>
              <w:rPr>
                <w:rFonts w:asciiTheme="minorEastAsia" w:hAnsiTheme="minorEastAsia" w:cs="宋体"/>
                <w:b/>
                <w:kern w:val="0"/>
                <w:sz w:val="24"/>
                <w:szCs w:val="24"/>
                <w:lang w:val="zh-CN"/>
              </w:rPr>
              <w:fldChar w:fldCharType="end"/>
            </w:r>
            <w:r w:rsidR="004B53B1">
              <w:rPr>
                <w:rFonts w:asciiTheme="minorEastAsia" w:hAnsiTheme="minorEastAsia" w:cs="宋体" w:hint="eastAsia"/>
                <w:bCs/>
                <w:sz w:val="24"/>
                <w:szCs w:val="24"/>
                <w:lang w:val="zh-CN"/>
              </w:rPr>
              <w:t>不组织</w:t>
            </w:r>
          </w:p>
          <w:p w:rsidR="008D37EF" w:rsidRDefault="004B53B1">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
                <w:bCs/>
                <w:sz w:val="24"/>
                <w:szCs w:val="24"/>
                <w:lang w:val="zh-CN"/>
              </w:rPr>
              <w:t>□</w:t>
            </w:r>
            <w:r>
              <w:rPr>
                <w:rFonts w:asciiTheme="minorEastAsia" w:hAnsiTheme="minorEastAsia" w:cs="宋体" w:hint="eastAsia"/>
                <w:bCs/>
                <w:sz w:val="24"/>
                <w:szCs w:val="24"/>
                <w:lang w:val="zh-CN"/>
              </w:rPr>
              <w:t>组织，时间：      地点：</w:t>
            </w:r>
          </w:p>
        </w:tc>
      </w:tr>
      <w:tr w:rsidR="008D37EF">
        <w:trPr>
          <w:trHeight w:val="907"/>
          <w:jc w:val="center"/>
        </w:trPr>
        <w:tc>
          <w:tcPr>
            <w:tcW w:w="806" w:type="dxa"/>
            <w:vAlign w:val="center"/>
          </w:tcPr>
          <w:p w:rsidR="008D37EF" w:rsidRDefault="004B53B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8</w:t>
            </w:r>
          </w:p>
        </w:tc>
        <w:tc>
          <w:tcPr>
            <w:tcW w:w="2268" w:type="dxa"/>
            <w:vAlign w:val="center"/>
          </w:tcPr>
          <w:p w:rsidR="008D37EF" w:rsidRDefault="004B53B1">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宋体"/>
                <w:bCs/>
                <w:sz w:val="24"/>
                <w:szCs w:val="24"/>
                <w:lang w:val="zh-CN"/>
              </w:rPr>
              <w:t>开标前答疑会</w:t>
            </w:r>
          </w:p>
        </w:tc>
        <w:tc>
          <w:tcPr>
            <w:tcW w:w="6813" w:type="dxa"/>
            <w:vAlign w:val="center"/>
          </w:tcPr>
          <w:p w:rsidR="008D37EF" w:rsidRDefault="00C2629A">
            <w:pPr>
              <w:autoSpaceDE w:val="0"/>
              <w:autoSpaceDN w:val="0"/>
              <w:adjustRightInd w:val="0"/>
              <w:spacing w:line="360" w:lineRule="auto"/>
              <w:rPr>
                <w:rFonts w:asciiTheme="minorEastAsia" w:hAnsiTheme="minorEastAsia" w:cs="宋体"/>
                <w:kern w:val="0"/>
                <w:sz w:val="24"/>
                <w:szCs w:val="24"/>
                <w:lang w:val="zh-CN"/>
              </w:rPr>
            </w:pPr>
            <w:r>
              <w:rPr>
                <w:rFonts w:asciiTheme="minorEastAsia" w:hAnsiTheme="minorEastAsia" w:cs="宋体"/>
                <w:b/>
                <w:kern w:val="0"/>
                <w:sz w:val="24"/>
                <w:szCs w:val="24"/>
                <w:lang w:val="zh-CN"/>
              </w:rPr>
              <w:fldChar w:fldCharType="begin"/>
            </w:r>
            <w:r w:rsidR="004B53B1">
              <w:rPr>
                <w:rFonts w:asciiTheme="minorEastAsia" w:hAnsiTheme="minorEastAsia" w:cs="宋体"/>
                <w:b/>
                <w:kern w:val="0"/>
                <w:sz w:val="24"/>
                <w:szCs w:val="24"/>
                <w:lang w:val="zh-CN"/>
              </w:rPr>
              <w:instrText xml:space="preserve"> </w:instrText>
            </w:r>
            <w:r w:rsidR="004B53B1">
              <w:rPr>
                <w:rFonts w:asciiTheme="minorEastAsia" w:hAnsiTheme="minorEastAsia" w:cs="宋体" w:hint="eastAsia"/>
                <w:b/>
                <w:kern w:val="0"/>
                <w:sz w:val="24"/>
                <w:szCs w:val="24"/>
                <w:lang w:val="zh-CN"/>
              </w:rPr>
              <w:instrText>eq \o\ac(□,</w:instrText>
            </w:r>
            <w:r w:rsidR="004B53B1">
              <w:rPr>
                <w:rFonts w:asciiTheme="minorEastAsia" w:hAnsiTheme="minorEastAsia" w:cs="宋体" w:hint="eastAsia"/>
                <w:b/>
                <w:kern w:val="0"/>
                <w:position w:val="2"/>
                <w:sz w:val="24"/>
                <w:szCs w:val="24"/>
                <w:lang w:val="zh-CN"/>
              </w:rPr>
              <w:instrText>√</w:instrText>
            </w:r>
            <w:r w:rsidR="004B53B1">
              <w:rPr>
                <w:rFonts w:asciiTheme="minorEastAsia" w:hAnsiTheme="minorEastAsia" w:cs="宋体" w:hint="eastAsia"/>
                <w:b/>
                <w:kern w:val="0"/>
                <w:sz w:val="24"/>
                <w:szCs w:val="24"/>
                <w:lang w:val="zh-CN"/>
              </w:rPr>
              <w:instrText>)</w:instrText>
            </w:r>
            <w:r>
              <w:rPr>
                <w:rFonts w:asciiTheme="minorEastAsia" w:hAnsiTheme="minorEastAsia" w:cs="宋体"/>
                <w:b/>
                <w:kern w:val="0"/>
                <w:sz w:val="24"/>
                <w:szCs w:val="24"/>
                <w:lang w:val="zh-CN"/>
              </w:rPr>
              <w:fldChar w:fldCharType="end"/>
            </w:r>
            <w:r w:rsidR="004B53B1">
              <w:rPr>
                <w:rFonts w:asciiTheme="minorEastAsia" w:hAnsiTheme="minorEastAsia" w:cs="宋体" w:hint="eastAsia"/>
                <w:bCs/>
                <w:sz w:val="24"/>
                <w:szCs w:val="24"/>
                <w:lang w:val="zh-CN"/>
              </w:rPr>
              <w:t>不召开</w:t>
            </w:r>
          </w:p>
          <w:p w:rsidR="008D37EF" w:rsidRDefault="004B53B1">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□召开，时间：      地点：</w:t>
            </w:r>
          </w:p>
        </w:tc>
      </w:tr>
      <w:tr w:rsidR="008D37EF">
        <w:trPr>
          <w:trHeight w:val="504"/>
          <w:jc w:val="center"/>
        </w:trPr>
        <w:tc>
          <w:tcPr>
            <w:tcW w:w="806" w:type="dxa"/>
            <w:vAlign w:val="center"/>
          </w:tcPr>
          <w:p w:rsidR="008D37EF" w:rsidRDefault="004B53B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9</w:t>
            </w:r>
          </w:p>
        </w:tc>
        <w:tc>
          <w:tcPr>
            <w:tcW w:w="2268" w:type="dxa"/>
            <w:vAlign w:val="center"/>
          </w:tcPr>
          <w:p w:rsidR="008D37EF" w:rsidRPr="006D77FA" w:rsidRDefault="004B53B1">
            <w:pPr>
              <w:autoSpaceDE w:val="0"/>
              <w:autoSpaceDN w:val="0"/>
              <w:adjustRightInd w:val="0"/>
              <w:spacing w:line="276" w:lineRule="auto"/>
              <w:jc w:val="center"/>
              <w:rPr>
                <w:rFonts w:asciiTheme="minorEastAsia" w:hAnsiTheme="minorEastAsia" w:cs="仿宋_GB2312"/>
                <w:color w:val="FF0000"/>
                <w:sz w:val="24"/>
                <w:szCs w:val="24"/>
              </w:rPr>
            </w:pPr>
            <w:r w:rsidRPr="006D77FA">
              <w:rPr>
                <w:rFonts w:asciiTheme="minorEastAsia" w:hAnsiTheme="minorEastAsia" w:cs="仿宋_GB2312" w:hint="eastAsia"/>
                <w:color w:val="FF0000"/>
                <w:sz w:val="24"/>
                <w:szCs w:val="24"/>
              </w:rPr>
              <w:t>进口产品参与</w:t>
            </w:r>
          </w:p>
        </w:tc>
        <w:tc>
          <w:tcPr>
            <w:tcW w:w="6813" w:type="dxa"/>
            <w:vAlign w:val="center"/>
          </w:tcPr>
          <w:p w:rsidR="008D37EF" w:rsidRDefault="00C2629A">
            <w:pPr>
              <w:autoSpaceDE w:val="0"/>
              <w:autoSpaceDN w:val="0"/>
              <w:adjustRightInd w:val="0"/>
              <w:spacing w:line="276" w:lineRule="auto"/>
              <w:rPr>
                <w:rFonts w:asciiTheme="minorEastAsia" w:hAnsiTheme="minorEastAsia"/>
                <w:sz w:val="24"/>
                <w:szCs w:val="24"/>
              </w:rPr>
            </w:pPr>
            <w:r>
              <w:rPr>
                <w:rFonts w:asciiTheme="minorEastAsia" w:hAnsiTheme="minorEastAsia" w:cs="宋体"/>
                <w:b/>
                <w:kern w:val="0"/>
                <w:sz w:val="24"/>
                <w:szCs w:val="24"/>
                <w:lang w:val="zh-CN"/>
              </w:rPr>
              <w:fldChar w:fldCharType="begin"/>
            </w:r>
            <w:r w:rsidR="004B53B1">
              <w:rPr>
                <w:rFonts w:asciiTheme="minorEastAsia" w:hAnsiTheme="minorEastAsia" w:cs="宋体"/>
                <w:b/>
                <w:kern w:val="0"/>
                <w:sz w:val="24"/>
                <w:szCs w:val="24"/>
                <w:lang w:val="zh-CN"/>
              </w:rPr>
              <w:instrText xml:space="preserve"> </w:instrText>
            </w:r>
            <w:r w:rsidR="004B53B1">
              <w:rPr>
                <w:rFonts w:asciiTheme="minorEastAsia" w:hAnsiTheme="minorEastAsia" w:cs="宋体" w:hint="eastAsia"/>
                <w:b/>
                <w:kern w:val="0"/>
                <w:sz w:val="24"/>
                <w:szCs w:val="24"/>
                <w:lang w:val="zh-CN"/>
              </w:rPr>
              <w:instrText>eq \o\ac(□,</w:instrText>
            </w:r>
            <w:r w:rsidR="004B53B1">
              <w:rPr>
                <w:rFonts w:asciiTheme="minorEastAsia" w:hAnsiTheme="minorEastAsia" w:cs="宋体" w:hint="eastAsia"/>
                <w:b/>
                <w:kern w:val="0"/>
                <w:position w:val="2"/>
                <w:sz w:val="24"/>
                <w:szCs w:val="24"/>
                <w:lang w:val="zh-CN"/>
              </w:rPr>
              <w:instrText>√</w:instrText>
            </w:r>
            <w:r w:rsidR="004B53B1">
              <w:rPr>
                <w:rFonts w:asciiTheme="minorEastAsia" w:hAnsiTheme="minorEastAsia" w:cs="宋体" w:hint="eastAsia"/>
                <w:b/>
                <w:kern w:val="0"/>
                <w:sz w:val="24"/>
                <w:szCs w:val="24"/>
                <w:lang w:val="zh-CN"/>
              </w:rPr>
              <w:instrText>)</w:instrText>
            </w:r>
            <w:r>
              <w:rPr>
                <w:rFonts w:asciiTheme="minorEastAsia" w:hAnsiTheme="minorEastAsia" w:cs="宋体"/>
                <w:b/>
                <w:kern w:val="0"/>
                <w:sz w:val="24"/>
                <w:szCs w:val="24"/>
                <w:lang w:val="zh-CN"/>
              </w:rPr>
              <w:fldChar w:fldCharType="end"/>
            </w:r>
            <w:r w:rsidR="004B53B1">
              <w:rPr>
                <w:rFonts w:asciiTheme="minorEastAsia" w:hAnsiTheme="minorEastAsia" w:cs="宋体" w:hint="eastAsia"/>
                <w:bCs/>
                <w:sz w:val="24"/>
                <w:szCs w:val="24"/>
                <w:lang w:val="zh-CN"/>
              </w:rPr>
              <w:t xml:space="preserve">不允许    </w:t>
            </w:r>
            <w:r w:rsidR="004B53B1">
              <w:rPr>
                <w:rFonts w:asciiTheme="minorEastAsia" w:hAnsiTheme="minorEastAsia" w:cs="宋体" w:hint="eastAsia"/>
                <w:b/>
                <w:bCs/>
                <w:sz w:val="24"/>
                <w:szCs w:val="24"/>
                <w:lang w:val="zh-CN"/>
              </w:rPr>
              <w:t>□</w:t>
            </w:r>
            <w:r w:rsidR="004B53B1">
              <w:rPr>
                <w:rFonts w:asciiTheme="minorEastAsia" w:hAnsiTheme="minorEastAsia" w:hint="eastAsia"/>
                <w:sz w:val="24"/>
                <w:szCs w:val="24"/>
              </w:rPr>
              <w:t>允许</w:t>
            </w:r>
          </w:p>
        </w:tc>
      </w:tr>
      <w:tr w:rsidR="008D37EF">
        <w:trPr>
          <w:trHeight w:val="504"/>
          <w:jc w:val="center"/>
        </w:trPr>
        <w:tc>
          <w:tcPr>
            <w:tcW w:w="806" w:type="dxa"/>
            <w:vAlign w:val="center"/>
          </w:tcPr>
          <w:p w:rsidR="008D37EF" w:rsidRDefault="004B53B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10</w:t>
            </w:r>
          </w:p>
        </w:tc>
        <w:tc>
          <w:tcPr>
            <w:tcW w:w="2268" w:type="dxa"/>
            <w:vAlign w:val="center"/>
          </w:tcPr>
          <w:p w:rsidR="008D37EF" w:rsidRDefault="004B53B1">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微软雅黑" w:hint="eastAsia"/>
                <w:b/>
                <w:sz w:val="24"/>
                <w:szCs w:val="24"/>
              </w:rPr>
              <w:t>★</w:t>
            </w:r>
            <w:r>
              <w:rPr>
                <w:rFonts w:asciiTheme="minorEastAsia" w:hAnsiTheme="minorEastAsia" w:cs="仿宋_GB2312" w:hint="eastAsia"/>
                <w:sz w:val="24"/>
                <w:szCs w:val="24"/>
              </w:rPr>
              <w:t>投标有效期</w:t>
            </w:r>
          </w:p>
        </w:tc>
        <w:tc>
          <w:tcPr>
            <w:tcW w:w="6813" w:type="dxa"/>
            <w:vAlign w:val="center"/>
          </w:tcPr>
          <w:p w:rsidR="008D37EF" w:rsidRDefault="004B53B1">
            <w:pPr>
              <w:autoSpaceDE w:val="0"/>
              <w:autoSpaceDN w:val="0"/>
              <w:adjustRightInd w:val="0"/>
              <w:spacing w:line="360" w:lineRule="auto"/>
              <w:rPr>
                <w:rFonts w:asciiTheme="minorEastAsia" w:hAnsiTheme="minorEastAsia" w:cs="仿宋_GB2312"/>
                <w:sz w:val="24"/>
                <w:szCs w:val="24"/>
              </w:rPr>
            </w:pPr>
            <w:r>
              <w:rPr>
                <w:rFonts w:asciiTheme="minorEastAsia" w:hAnsiTheme="minorEastAsia" w:cs="仿宋_GB2312" w:hint="eastAsia"/>
                <w:sz w:val="24"/>
                <w:szCs w:val="24"/>
              </w:rPr>
              <w:t>60天（自</w:t>
            </w:r>
            <w:r>
              <w:rPr>
                <w:rFonts w:asciiTheme="minorEastAsia" w:hAnsiTheme="minorEastAsia" w:cs="宋体" w:hint="eastAsia"/>
                <w:kern w:val="0"/>
                <w:sz w:val="24"/>
                <w:szCs w:val="24"/>
              </w:rPr>
              <w:t>提交投标文件的截止之日起算</w:t>
            </w:r>
            <w:r>
              <w:rPr>
                <w:rFonts w:asciiTheme="minorEastAsia" w:hAnsiTheme="minorEastAsia" w:cs="仿宋_GB2312" w:hint="eastAsia"/>
                <w:sz w:val="24"/>
                <w:szCs w:val="24"/>
              </w:rPr>
              <w:t>）</w:t>
            </w:r>
          </w:p>
          <w:p w:rsidR="008D37EF" w:rsidRDefault="004B53B1">
            <w:pPr>
              <w:autoSpaceDE w:val="0"/>
              <w:autoSpaceDN w:val="0"/>
              <w:adjustRightInd w:val="0"/>
              <w:spacing w:line="360" w:lineRule="auto"/>
              <w:rPr>
                <w:rFonts w:asciiTheme="minorEastAsia" w:hAnsiTheme="minorEastAsia" w:cs="仿宋_GB2312"/>
                <w:sz w:val="24"/>
                <w:szCs w:val="24"/>
              </w:rPr>
            </w:pPr>
            <w:r>
              <w:rPr>
                <w:rFonts w:asciiTheme="minorEastAsia" w:hAnsiTheme="minorEastAsia" w:cs="仿宋_GB2312"/>
                <w:sz w:val="24"/>
                <w:szCs w:val="24"/>
                <w:lang w:val="zh-CN"/>
              </w:rPr>
              <w:t>成交</w:t>
            </w:r>
            <w:r>
              <w:rPr>
                <w:rFonts w:asciiTheme="minorEastAsia" w:hAnsiTheme="minorEastAsia" w:cs="仿宋_GB2312" w:hint="eastAsia"/>
                <w:sz w:val="24"/>
                <w:szCs w:val="24"/>
                <w:lang w:val="zh-CN"/>
              </w:rPr>
              <w:t>人投标</w:t>
            </w:r>
            <w:r>
              <w:rPr>
                <w:rFonts w:asciiTheme="minorEastAsia" w:hAnsiTheme="minorEastAsia" w:cs="仿宋_GB2312"/>
                <w:sz w:val="24"/>
                <w:szCs w:val="24"/>
                <w:lang w:val="zh-CN"/>
              </w:rPr>
              <w:t>有效期延</w:t>
            </w:r>
            <w:r>
              <w:rPr>
                <w:rFonts w:asciiTheme="minorEastAsia" w:hAnsiTheme="minorEastAsia" w:cs="仿宋_GB2312" w:hint="eastAsia"/>
                <w:sz w:val="24"/>
                <w:szCs w:val="24"/>
                <w:lang w:val="zh-CN"/>
              </w:rPr>
              <w:t>至合同</w:t>
            </w:r>
            <w:r>
              <w:rPr>
                <w:rFonts w:asciiTheme="minorEastAsia" w:hAnsiTheme="minorEastAsia" w:cs="仿宋_GB2312"/>
                <w:sz w:val="24"/>
                <w:szCs w:val="24"/>
                <w:lang w:val="zh-CN"/>
              </w:rPr>
              <w:t>验收之日</w:t>
            </w:r>
            <w:r>
              <w:rPr>
                <w:rFonts w:asciiTheme="minorEastAsia" w:hAnsiTheme="minorEastAsia" w:cs="仿宋_GB2312" w:hint="eastAsia"/>
                <w:sz w:val="24"/>
                <w:szCs w:val="24"/>
                <w:lang w:val="zh-CN"/>
              </w:rPr>
              <w:t>，</w:t>
            </w:r>
            <w:r>
              <w:rPr>
                <w:rFonts w:asciiTheme="minorEastAsia" w:hAnsiTheme="minorEastAsia" w:cs="宋体" w:hint="eastAsia"/>
                <w:kern w:val="0"/>
                <w:sz w:val="24"/>
                <w:szCs w:val="24"/>
              </w:rPr>
              <w:t>成交人全部合同义务履</w:t>
            </w:r>
            <w:r>
              <w:rPr>
                <w:rFonts w:asciiTheme="minorEastAsia" w:hAnsiTheme="minorEastAsia" w:cs="宋体" w:hint="eastAsia"/>
                <w:kern w:val="0"/>
                <w:sz w:val="24"/>
                <w:szCs w:val="24"/>
              </w:rPr>
              <w:lastRenderedPageBreak/>
              <w:t>行完毕为止。</w:t>
            </w:r>
          </w:p>
        </w:tc>
      </w:tr>
      <w:tr w:rsidR="008D37EF">
        <w:trPr>
          <w:trHeight w:val="504"/>
          <w:jc w:val="center"/>
        </w:trPr>
        <w:tc>
          <w:tcPr>
            <w:tcW w:w="806" w:type="dxa"/>
            <w:vAlign w:val="center"/>
          </w:tcPr>
          <w:p w:rsidR="008D37EF" w:rsidRDefault="004B53B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11</w:t>
            </w:r>
          </w:p>
        </w:tc>
        <w:tc>
          <w:tcPr>
            <w:tcW w:w="2268" w:type="dxa"/>
            <w:vAlign w:val="center"/>
          </w:tcPr>
          <w:p w:rsidR="008D37EF" w:rsidRDefault="004B53B1">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bCs/>
                <w:sz w:val="24"/>
                <w:szCs w:val="24"/>
                <w:lang w:val="zh-CN"/>
              </w:rPr>
              <w:t>成交人将本项目的非主体、非关键性</w:t>
            </w:r>
          </w:p>
          <w:p w:rsidR="008D37EF" w:rsidRDefault="004B53B1">
            <w:pPr>
              <w:autoSpaceDE w:val="0"/>
              <w:autoSpaceDN w:val="0"/>
              <w:adjustRightInd w:val="0"/>
              <w:spacing w:line="360" w:lineRule="auto"/>
              <w:jc w:val="center"/>
              <w:rPr>
                <w:rFonts w:asciiTheme="minorEastAsia" w:hAnsiTheme="minorEastAsia" w:cs="仿宋_GB2312"/>
                <w:sz w:val="24"/>
                <w:szCs w:val="24"/>
              </w:rPr>
            </w:pPr>
            <w:r>
              <w:rPr>
                <w:rFonts w:asciiTheme="minorEastAsia" w:hAnsiTheme="minorEastAsia" w:cs="宋体"/>
                <w:bCs/>
                <w:sz w:val="24"/>
                <w:szCs w:val="24"/>
                <w:lang w:val="zh-CN"/>
              </w:rPr>
              <w:t>工作分包</w:t>
            </w:r>
          </w:p>
        </w:tc>
        <w:tc>
          <w:tcPr>
            <w:tcW w:w="6813" w:type="dxa"/>
            <w:vAlign w:val="center"/>
          </w:tcPr>
          <w:p w:rsidR="008D37EF" w:rsidRDefault="00C2629A">
            <w:pPr>
              <w:autoSpaceDE w:val="0"/>
              <w:autoSpaceDN w:val="0"/>
              <w:adjustRightInd w:val="0"/>
              <w:spacing w:line="276" w:lineRule="auto"/>
              <w:rPr>
                <w:rFonts w:asciiTheme="minorEastAsia" w:hAnsiTheme="minorEastAsia" w:cs="仿宋_GB2312"/>
                <w:sz w:val="24"/>
                <w:szCs w:val="24"/>
              </w:rPr>
            </w:pPr>
            <w:r>
              <w:rPr>
                <w:rFonts w:asciiTheme="minorEastAsia" w:hAnsiTheme="minorEastAsia" w:cs="宋体"/>
                <w:b/>
                <w:kern w:val="0"/>
                <w:sz w:val="24"/>
                <w:szCs w:val="24"/>
                <w:lang w:val="zh-CN"/>
              </w:rPr>
              <w:fldChar w:fldCharType="begin"/>
            </w:r>
            <w:r w:rsidR="004B53B1">
              <w:rPr>
                <w:rFonts w:asciiTheme="minorEastAsia" w:hAnsiTheme="minorEastAsia" w:cs="宋体"/>
                <w:b/>
                <w:kern w:val="0"/>
                <w:sz w:val="24"/>
                <w:szCs w:val="24"/>
                <w:lang w:val="zh-CN"/>
              </w:rPr>
              <w:instrText xml:space="preserve"> </w:instrText>
            </w:r>
            <w:r w:rsidR="004B53B1">
              <w:rPr>
                <w:rFonts w:asciiTheme="minorEastAsia" w:hAnsiTheme="minorEastAsia" w:cs="宋体" w:hint="eastAsia"/>
                <w:b/>
                <w:kern w:val="0"/>
                <w:sz w:val="24"/>
                <w:szCs w:val="24"/>
                <w:lang w:val="zh-CN"/>
              </w:rPr>
              <w:instrText>eq \o\ac(□,</w:instrText>
            </w:r>
            <w:r w:rsidR="004B53B1">
              <w:rPr>
                <w:rFonts w:asciiTheme="minorEastAsia" w:hAnsiTheme="minorEastAsia" w:cs="宋体" w:hint="eastAsia"/>
                <w:b/>
                <w:kern w:val="0"/>
                <w:position w:val="2"/>
                <w:sz w:val="24"/>
                <w:szCs w:val="24"/>
                <w:lang w:val="zh-CN"/>
              </w:rPr>
              <w:instrText>√</w:instrText>
            </w:r>
            <w:r w:rsidR="004B53B1">
              <w:rPr>
                <w:rFonts w:asciiTheme="minorEastAsia" w:hAnsiTheme="minorEastAsia" w:cs="宋体" w:hint="eastAsia"/>
                <w:b/>
                <w:kern w:val="0"/>
                <w:sz w:val="24"/>
                <w:szCs w:val="24"/>
                <w:lang w:val="zh-CN"/>
              </w:rPr>
              <w:instrText>)</w:instrText>
            </w:r>
            <w:r>
              <w:rPr>
                <w:rFonts w:asciiTheme="minorEastAsia" w:hAnsiTheme="minorEastAsia" w:cs="宋体"/>
                <w:b/>
                <w:kern w:val="0"/>
                <w:sz w:val="24"/>
                <w:szCs w:val="24"/>
                <w:lang w:val="zh-CN"/>
              </w:rPr>
              <w:fldChar w:fldCharType="end"/>
            </w:r>
            <w:r w:rsidR="004B53B1">
              <w:rPr>
                <w:rFonts w:asciiTheme="minorEastAsia" w:hAnsiTheme="minorEastAsia" w:cs="宋体" w:hint="eastAsia"/>
                <w:bCs/>
                <w:sz w:val="24"/>
                <w:szCs w:val="24"/>
                <w:lang w:val="zh-CN"/>
              </w:rPr>
              <w:t xml:space="preserve">不允许   </w:t>
            </w:r>
            <w:r w:rsidR="004B53B1">
              <w:rPr>
                <w:rFonts w:asciiTheme="minorEastAsia" w:hAnsiTheme="minorEastAsia" w:cs="宋体" w:hint="eastAsia"/>
                <w:b/>
                <w:bCs/>
                <w:sz w:val="24"/>
                <w:szCs w:val="24"/>
                <w:lang w:val="zh-CN"/>
              </w:rPr>
              <w:t>□</w:t>
            </w:r>
            <w:r w:rsidR="004B53B1">
              <w:rPr>
                <w:rFonts w:asciiTheme="minorEastAsia" w:hAnsiTheme="minorEastAsia" w:cs="仿宋_GB2312" w:hint="eastAsia"/>
                <w:sz w:val="24"/>
                <w:szCs w:val="24"/>
              </w:rPr>
              <w:t>允许</w:t>
            </w:r>
          </w:p>
        </w:tc>
      </w:tr>
      <w:tr w:rsidR="008D37EF">
        <w:trPr>
          <w:trHeight w:val="504"/>
          <w:jc w:val="center"/>
        </w:trPr>
        <w:tc>
          <w:tcPr>
            <w:tcW w:w="806" w:type="dxa"/>
            <w:vAlign w:val="center"/>
          </w:tcPr>
          <w:p w:rsidR="008D37EF" w:rsidRDefault="004B53B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12</w:t>
            </w:r>
          </w:p>
        </w:tc>
        <w:tc>
          <w:tcPr>
            <w:tcW w:w="2268" w:type="dxa"/>
            <w:vAlign w:val="center"/>
          </w:tcPr>
          <w:p w:rsidR="008D37EF" w:rsidRDefault="004B53B1">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投标截止及</w:t>
            </w:r>
          </w:p>
          <w:p w:rsidR="008D37EF" w:rsidRDefault="004B53B1">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开标时间</w:t>
            </w:r>
          </w:p>
        </w:tc>
        <w:tc>
          <w:tcPr>
            <w:tcW w:w="6813" w:type="dxa"/>
            <w:vAlign w:val="center"/>
          </w:tcPr>
          <w:p w:rsidR="008D37EF" w:rsidRDefault="00542D1F" w:rsidP="00F70EA0">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201</w:t>
            </w:r>
            <w:r w:rsidR="00F70EA0">
              <w:rPr>
                <w:rFonts w:asciiTheme="minorEastAsia" w:hAnsiTheme="minorEastAsia" w:cs="宋体" w:hint="eastAsia"/>
                <w:bCs/>
                <w:sz w:val="24"/>
                <w:szCs w:val="24"/>
                <w:lang w:val="zh-CN"/>
              </w:rPr>
              <w:t>9</w:t>
            </w:r>
            <w:r w:rsidR="004B53B1">
              <w:rPr>
                <w:rFonts w:asciiTheme="minorEastAsia" w:hAnsiTheme="minorEastAsia" w:cs="宋体" w:hint="eastAsia"/>
                <w:bCs/>
                <w:sz w:val="24"/>
                <w:szCs w:val="24"/>
                <w:lang w:val="zh-CN"/>
              </w:rPr>
              <w:t>年</w:t>
            </w:r>
            <w:r w:rsidR="008F2227">
              <w:rPr>
                <w:rFonts w:asciiTheme="minorEastAsia" w:hAnsiTheme="minorEastAsia" w:cs="宋体" w:hint="eastAsia"/>
                <w:bCs/>
                <w:sz w:val="24"/>
                <w:szCs w:val="24"/>
                <w:lang w:val="zh-CN"/>
              </w:rPr>
              <w:t>2</w:t>
            </w:r>
            <w:r w:rsidR="004B53B1">
              <w:rPr>
                <w:rFonts w:asciiTheme="minorEastAsia" w:hAnsiTheme="minorEastAsia" w:cs="宋体" w:hint="eastAsia"/>
                <w:bCs/>
                <w:sz w:val="24"/>
                <w:szCs w:val="24"/>
                <w:lang w:val="zh-CN"/>
              </w:rPr>
              <w:t>月</w:t>
            </w:r>
            <w:r w:rsidR="008F2227">
              <w:rPr>
                <w:rFonts w:asciiTheme="minorEastAsia" w:hAnsiTheme="minorEastAsia" w:cs="宋体" w:hint="eastAsia"/>
                <w:bCs/>
                <w:sz w:val="24"/>
                <w:szCs w:val="24"/>
                <w:lang w:val="zh-CN"/>
              </w:rPr>
              <w:t>28</w:t>
            </w:r>
            <w:r w:rsidR="004B53B1">
              <w:rPr>
                <w:rFonts w:asciiTheme="minorEastAsia" w:hAnsiTheme="minorEastAsia" w:cs="宋体" w:hint="eastAsia"/>
                <w:bCs/>
                <w:sz w:val="24"/>
                <w:szCs w:val="24"/>
                <w:lang w:val="zh-CN"/>
              </w:rPr>
              <w:t>日</w:t>
            </w:r>
            <w:r w:rsidR="008F2227">
              <w:rPr>
                <w:rFonts w:asciiTheme="minorEastAsia" w:hAnsiTheme="minorEastAsia" w:cs="宋体" w:hint="eastAsia"/>
                <w:bCs/>
                <w:sz w:val="24"/>
                <w:szCs w:val="24"/>
                <w:lang w:val="zh-CN"/>
              </w:rPr>
              <w:t>9</w:t>
            </w:r>
            <w:r w:rsidR="004B53B1">
              <w:rPr>
                <w:rFonts w:asciiTheme="minorEastAsia" w:hAnsiTheme="minorEastAsia" w:cs="宋体" w:hint="eastAsia"/>
                <w:bCs/>
                <w:sz w:val="24"/>
                <w:szCs w:val="24"/>
                <w:lang w:val="zh-CN"/>
              </w:rPr>
              <w:t>时</w:t>
            </w:r>
            <w:r>
              <w:rPr>
                <w:rFonts w:asciiTheme="minorEastAsia" w:hAnsiTheme="minorEastAsia" w:cs="宋体" w:hint="eastAsia"/>
                <w:bCs/>
                <w:sz w:val="24"/>
                <w:szCs w:val="24"/>
                <w:lang w:val="zh-CN"/>
              </w:rPr>
              <w:t>30</w:t>
            </w:r>
            <w:r w:rsidR="004B53B1">
              <w:rPr>
                <w:rFonts w:asciiTheme="minorEastAsia" w:hAnsiTheme="minorEastAsia" w:cs="宋体" w:hint="eastAsia"/>
                <w:bCs/>
                <w:sz w:val="24"/>
                <w:szCs w:val="24"/>
                <w:lang w:val="zh-CN"/>
              </w:rPr>
              <w:t>分（北京时间）</w:t>
            </w:r>
          </w:p>
        </w:tc>
      </w:tr>
      <w:tr w:rsidR="008D37EF">
        <w:trPr>
          <w:trHeight w:val="504"/>
          <w:jc w:val="center"/>
        </w:trPr>
        <w:tc>
          <w:tcPr>
            <w:tcW w:w="806" w:type="dxa"/>
            <w:vAlign w:val="center"/>
          </w:tcPr>
          <w:p w:rsidR="008D37EF" w:rsidRDefault="004B53B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13</w:t>
            </w:r>
          </w:p>
        </w:tc>
        <w:tc>
          <w:tcPr>
            <w:tcW w:w="2268" w:type="dxa"/>
            <w:vAlign w:val="center"/>
          </w:tcPr>
          <w:p w:rsidR="008D37EF" w:rsidRDefault="004B53B1">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递交投标文件</w:t>
            </w:r>
          </w:p>
          <w:p w:rsidR="008D37EF" w:rsidRDefault="004B53B1">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及开标地点</w:t>
            </w:r>
          </w:p>
        </w:tc>
        <w:tc>
          <w:tcPr>
            <w:tcW w:w="6813" w:type="dxa"/>
            <w:vAlign w:val="center"/>
          </w:tcPr>
          <w:p w:rsidR="008D37EF" w:rsidRDefault="004B53B1" w:rsidP="008F2227">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许昌市公共资源交易中心三楼</w:t>
            </w:r>
            <w:proofErr w:type="gramStart"/>
            <w:r>
              <w:rPr>
                <w:rFonts w:asciiTheme="minorEastAsia" w:hAnsiTheme="minorEastAsia" w:cs="宋体" w:hint="eastAsia"/>
                <w:bCs/>
                <w:sz w:val="24"/>
                <w:szCs w:val="24"/>
                <w:lang w:val="zh-CN"/>
              </w:rPr>
              <w:t>开标</w:t>
            </w:r>
            <w:r w:rsidR="008F2227">
              <w:rPr>
                <w:rFonts w:asciiTheme="minorEastAsia" w:hAnsiTheme="minorEastAsia" w:cs="宋体" w:hint="eastAsia"/>
                <w:bCs/>
                <w:sz w:val="24"/>
                <w:szCs w:val="24"/>
                <w:u w:val="single"/>
                <w:lang w:val="zh-CN"/>
              </w:rPr>
              <w:t>四</w:t>
            </w:r>
            <w:proofErr w:type="gramEnd"/>
            <w:r>
              <w:rPr>
                <w:rFonts w:asciiTheme="minorEastAsia" w:hAnsiTheme="minorEastAsia" w:cs="宋体" w:hint="eastAsia"/>
                <w:bCs/>
                <w:sz w:val="24"/>
                <w:szCs w:val="24"/>
                <w:lang w:val="zh-CN"/>
              </w:rPr>
              <w:t>室（</w:t>
            </w:r>
            <w:r>
              <w:rPr>
                <w:rFonts w:asciiTheme="minorEastAsia" w:hAnsiTheme="minorEastAsia" w:cs="宋体"/>
                <w:bCs/>
                <w:sz w:val="24"/>
                <w:szCs w:val="24"/>
                <w:lang w:val="zh-CN"/>
              </w:rPr>
              <w:t>龙兴路与竹林路交汇处</w:t>
            </w:r>
            <w:r>
              <w:rPr>
                <w:rFonts w:asciiTheme="minorEastAsia" w:hAnsiTheme="minorEastAsia" w:cs="宋体" w:hint="eastAsia"/>
                <w:bCs/>
                <w:sz w:val="24"/>
                <w:szCs w:val="24"/>
                <w:lang w:val="zh-CN"/>
              </w:rPr>
              <w:t>公共资源大厦）</w:t>
            </w:r>
          </w:p>
        </w:tc>
      </w:tr>
      <w:tr w:rsidR="008D37EF">
        <w:trPr>
          <w:trHeight w:val="504"/>
          <w:jc w:val="center"/>
        </w:trPr>
        <w:tc>
          <w:tcPr>
            <w:tcW w:w="806" w:type="dxa"/>
            <w:vAlign w:val="center"/>
          </w:tcPr>
          <w:p w:rsidR="008D37EF" w:rsidRDefault="004B53B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14</w:t>
            </w:r>
          </w:p>
        </w:tc>
        <w:tc>
          <w:tcPr>
            <w:tcW w:w="2268" w:type="dxa"/>
            <w:vAlign w:val="center"/>
          </w:tcPr>
          <w:p w:rsidR="008D37EF" w:rsidRDefault="004B53B1">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宋体" w:hint="eastAsia"/>
                <w:kern w:val="0"/>
                <w:sz w:val="24"/>
                <w:szCs w:val="24"/>
              </w:rPr>
              <w:t>投标保证金</w:t>
            </w:r>
          </w:p>
        </w:tc>
        <w:tc>
          <w:tcPr>
            <w:tcW w:w="6813" w:type="dxa"/>
            <w:vAlign w:val="center"/>
          </w:tcPr>
          <w:p w:rsidR="008D37EF" w:rsidRDefault="004B53B1">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缴纳截止时间：同投标截止时间。</w:t>
            </w:r>
          </w:p>
          <w:p w:rsidR="009A2913" w:rsidRPr="001A2E95" w:rsidRDefault="004B53B1" w:rsidP="00F70EA0">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金额：</w:t>
            </w:r>
            <w:r w:rsidR="00216BB2" w:rsidRPr="001A2E95">
              <w:rPr>
                <w:rFonts w:asciiTheme="minorEastAsia" w:hAnsiTheme="minorEastAsia" w:cs="仿宋_GB2312" w:hint="eastAsia"/>
                <w:sz w:val="24"/>
                <w:szCs w:val="24"/>
                <w:lang w:val="zh-CN"/>
              </w:rPr>
              <w:t>伍仟元</w:t>
            </w:r>
            <w:r w:rsidR="009A2913" w:rsidRPr="001A2E95">
              <w:rPr>
                <w:rFonts w:asciiTheme="minorEastAsia" w:hAnsiTheme="minorEastAsia" w:cs="仿宋_GB2312" w:hint="eastAsia"/>
                <w:sz w:val="24"/>
                <w:szCs w:val="24"/>
                <w:lang w:val="zh-CN"/>
              </w:rPr>
              <w:t xml:space="preserve">整（¥ </w:t>
            </w:r>
            <w:r w:rsidR="00216BB2" w:rsidRPr="001A2E95">
              <w:rPr>
                <w:rFonts w:asciiTheme="minorEastAsia" w:hAnsiTheme="minorEastAsia" w:cs="仿宋_GB2312" w:hint="eastAsia"/>
                <w:sz w:val="24"/>
                <w:szCs w:val="24"/>
                <w:lang w:val="zh-CN"/>
              </w:rPr>
              <w:t>5000</w:t>
            </w:r>
            <w:r w:rsidR="009A2913" w:rsidRPr="001A2E95">
              <w:rPr>
                <w:rFonts w:asciiTheme="minorEastAsia" w:hAnsiTheme="minorEastAsia" w:cs="仿宋_GB2312" w:hint="eastAsia"/>
                <w:sz w:val="24"/>
                <w:szCs w:val="24"/>
                <w:lang w:val="zh-CN"/>
              </w:rPr>
              <w:t>.00元）</w:t>
            </w:r>
          </w:p>
          <w:p w:rsidR="008D37EF"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一、投标保证金的递交方式：银行</w:t>
            </w:r>
            <w:proofErr w:type="gramStart"/>
            <w:r>
              <w:rPr>
                <w:rFonts w:asciiTheme="minorEastAsia" w:hAnsiTheme="minorEastAsia" w:cs="仿宋_GB2312" w:hint="eastAsia"/>
                <w:sz w:val="24"/>
                <w:szCs w:val="24"/>
                <w:lang w:val="zh-CN"/>
              </w:rPr>
              <w:t>转帐</w:t>
            </w:r>
            <w:proofErr w:type="gramEnd"/>
            <w:r>
              <w:rPr>
                <w:rFonts w:asciiTheme="minorEastAsia" w:hAnsiTheme="minorEastAsia" w:cs="仿宋_GB2312" w:hint="eastAsia"/>
                <w:sz w:val="24"/>
                <w:szCs w:val="24"/>
                <w:lang w:val="zh-CN"/>
              </w:rPr>
              <w:t xml:space="preserve">、银行电汇（均需从投标人注册银行账户转出），不接受以现金方式缴纳的投标保证金。凡以现金方式缴纳投标保证金而影响其投标结果的，由投标人自行负责。 </w:t>
            </w:r>
          </w:p>
          <w:p w:rsidR="008D37EF"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二、使用银行</w:t>
            </w:r>
            <w:proofErr w:type="gramStart"/>
            <w:r>
              <w:rPr>
                <w:rFonts w:asciiTheme="minorEastAsia" w:hAnsiTheme="minorEastAsia" w:cs="仿宋_GB2312" w:hint="eastAsia"/>
                <w:sz w:val="24"/>
                <w:szCs w:val="24"/>
                <w:lang w:val="zh-CN"/>
              </w:rPr>
              <w:t>转帐</w:t>
            </w:r>
            <w:proofErr w:type="gramEnd"/>
            <w:r>
              <w:rPr>
                <w:rFonts w:asciiTheme="minorEastAsia" w:hAnsiTheme="minorEastAsia" w:cs="仿宋_GB2312" w:hint="eastAsia"/>
                <w:sz w:val="24"/>
                <w:szCs w:val="24"/>
                <w:lang w:val="zh-CN"/>
              </w:rPr>
              <w:t>形式的，于缴纳截止时间前通过投标人注册银行账户将款项一次足额递交、成功绑定，以收款人到账时间为准，在途资金无效，视为未按时交纳。同时投标人应承担节假日、异地、跨行等银行系统不能支付的风险。</w:t>
            </w:r>
          </w:p>
          <w:p w:rsidR="008D37EF"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三、投标保证金缴纳方式：</w:t>
            </w:r>
          </w:p>
          <w:p w:rsidR="008D37EF"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1、投标人网上下载采购文件后，登录</w:t>
            </w:r>
            <w:hyperlink r:id="rId18" w:history="1">
              <w:r>
                <w:rPr>
                  <w:rFonts w:asciiTheme="minorEastAsia" w:hAnsiTheme="minorEastAsia" w:cs="仿宋_GB2312" w:hint="eastAsia"/>
                  <w:sz w:val="24"/>
                  <w:szCs w:val="24"/>
                  <w:lang w:val="zh-CN"/>
                </w:rPr>
                <w:t>http://221.14.6.70:8088/ggzy</w:t>
              </w:r>
            </w:hyperlink>
            <w:r>
              <w:rPr>
                <w:rFonts w:asciiTheme="minorEastAsia" w:hAnsiTheme="minorEastAsia" w:cs="仿宋_GB2312" w:hint="eastAsia"/>
                <w:sz w:val="24"/>
                <w:szCs w:val="24"/>
                <w:lang w:val="zh-CN"/>
              </w:rPr>
              <w:t>系统，依次点击“会员向导”→“参与投标”→“费用缴纳说明”→“保证金缴纳说明单”，获取缴费说明单，根据每个标段的缴纳说明单在缴纳截止时间前缴纳；</w:t>
            </w:r>
          </w:p>
          <w:p w:rsidR="008D37EF" w:rsidRDefault="004B53B1">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2、成功缴纳后重新登录前述系统，依次点击“会员向导”→“参与投标”→“保证金绑定”→“绑定”进行投标保证金绑定。</w:t>
            </w:r>
          </w:p>
          <w:p w:rsidR="008D37EF" w:rsidRDefault="004B53B1">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3、《保证金缴纳绑定操作指南》获取方法：登录许昌公共资源</w:t>
            </w:r>
            <w:r>
              <w:rPr>
                <w:rFonts w:asciiTheme="minorEastAsia" w:hAnsiTheme="minorEastAsia" w:cs="仿宋_GB2312" w:hint="eastAsia"/>
                <w:sz w:val="24"/>
                <w:szCs w:val="24"/>
                <w:lang w:val="zh-CN"/>
              </w:rPr>
              <w:lastRenderedPageBreak/>
              <w:t>交易系统-组件下载-《保证金缴纳绑定操作指南》。</w:t>
            </w:r>
          </w:p>
          <w:p w:rsidR="008D37EF" w:rsidRDefault="004B53B1">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4、投标人要严格按照“保证金缴纳说明单”内容缴纳、成功绑定投标保证金，未绑定标段的投标保证金，视为未按时交纳。并将缴纳凭证“许昌公共资源交易中心保证金缴纳回执”附于投标文件中，同时在开标现场提供一份“许昌公共资源交易中心保证金缴纳回执”以备查询。</w:t>
            </w:r>
          </w:p>
          <w:p w:rsidR="008D37EF" w:rsidRDefault="004B53B1">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5、每个投标人每个项目每个标段只有唯一缴纳账号，切勿重复缴纳或错误缴纳。</w:t>
            </w:r>
          </w:p>
          <w:p w:rsidR="008D37EF" w:rsidRDefault="004B53B1">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6、投标人所提交的投标保证金仅限当次投标项目（标段）有效，不得重复替代使用。一个招标项目有多个标段或者有多个项目同时招标的，投标人必须按项目、标段分别提交投标保证金。</w:t>
            </w:r>
          </w:p>
          <w:p w:rsidR="008D37EF"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7、不同投标人的投标保证金不得从同一单位或者个人的账户转出。</w:t>
            </w:r>
          </w:p>
          <w:p w:rsidR="008D37EF" w:rsidRDefault="004B53B1">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8、未按上述规定操作引起的无效投标，由投标人自行负责。</w:t>
            </w:r>
          </w:p>
          <w:p w:rsidR="008D37EF" w:rsidRDefault="004B53B1">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9、汇款凭证无需备注项目编号和项目名称。</w:t>
            </w:r>
          </w:p>
          <w:p w:rsidR="008D37EF"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四、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p>
        </w:tc>
      </w:tr>
      <w:tr w:rsidR="008D37EF">
        <w:trPr>
          <w:trHeight w:val="1560"/>
          <w:jc w:val="center"/>
        </w:trPr>
        <w:tc>
          <w:tcPr>
            <w:tcW w:w="806" w:type="dxa"/>
            <w:vAlign w:val="center"/>
          </w:tcPr>
          <w:p w:rsidR="008D37EF" w:rsidRDefault="004B53B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15</w:t>
            </w:r>
          </w:p>
        </w:tc>
        <w:tc>
          <w:tcPr>
            <w:tcW w:w="2268" w:type="dxa"/>
            <w:vAlign w:val="center"/>
          </w:tcPr>
          <w:p w:rsidR="008D37EF" w:rsidRDefault="004B53B1">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公告发布</w:t>
            </w:r>
          </w:p>
        </w:tc>
        <w:tc>
          <w:tcPr>
            <w:tcW w:w="6813" w:type="dxa"/>
            <w:tcBorders>
              <w:top w:val="single" w:sz="4" w:space="0" w:color="auto"/>
            </w:tcBorders>
            <w:vAlign w:val="center"/>
          </w:tcPr>
          <w:p w:rsidR="008D37EF" w:rsidRDefault="004B53B1">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sz w:val="24"/>
                <w:szCs w:val="24"/>
              </w:rPr>
              <w:t>采购公告、成交公告、变更（更正）公告、现场勘察答复等相关信息同时在以下网站发布：《中国政府采购网》、《河南省政府采购网》、《许昌市政府采购网》、《</w:t>
            </w:r>
            <w:hyperlink r:id="rId19" w:tgtFrame="_blank" w:history="1">
              <w:r>
                <w:rPr>
                  <w:rFonts w:asciiTheme="minorEastAsia" w:hAnsiTheme="minorEastAsia" w:cs="宋体"/>
                  <w:sz w:val="24"/>
                  <w:szCs w:val="24"/>
                </w:rPr>
                <w:t>中国·许昌</w:t>
              </w:r>
              <w:r>
                <w:rPr>
                  <w:rFonts w:asciiTheme="minorEastAsia" w:hAnsiTheme="minorEastAsia" w:cs="宋体" w:hint="eastAsia"/>
                  <w:sz w:val="24"/>
                  <w:szCs w:val="24"/>
                </w:rPr>
                <w:t xml:space="preserve"> </w:t>
              </w:r>
              <w:r>
                <w:rPr>
                  <w:rFonts w:asciiTheme="minorEastAsia" w:hAnsiTheme="minorEastAsia" w:cs="宋体"/>
                  <w:sz w:val="24"/>
                  <w:szCs w:val="24"/>
                </w:rPr>
                <w:t>许昌市政府网</w:t>
              </w:r>
            </w:hyperlink>
            <w:r>
              <w:rPr>
                <w:rFonts w:asciiTheme="minorEastAsia" w:hAnsiTheme="minorEastAsia" w:cs="宋体" w:hint="eastAsia"/>
                <w:sz w:val="24"/>
                <w:szCs w:val="24"/>
              </w:rPr>
              <w:t>》、《全国公共资源交易平台（河南省·许昌市）》</w:t>
            </w:r>
          </w:p>
        </w:tc>
      </w:tr>
      <w:tr w:rsidR="008D37EF">
        <w:trPr>
          <w:trHeight w:val="510"/>
          <w:jc w:val="center"/>
        </w:trPr>
        <w:tc>
          <w:tcPr>
            <w:tcW w:w="806" w:type="dxa"/>
            <w:vAlign w:val="center"/>
          </w:tcPr>
          <w:p w:rsidR="008D37EF" w:rsidRDefault="004B53B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16</w:t>
            </w:r>
          </w:p>
        </w:tc>
        <w:tc>
          <w:tcPr>
            <w:tcW w:w="2268" w:type="dxa"/>
            <w:vAlign w:val="center"/>
          </w:tcPr>
          <w:p w:rsidR="008D37EF" w:rsidRDefault="004B53B1">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仿宋_GB2312" w:hint="eastAsia"/>
                <w:sz w:val="24"/>
                <w:szCs w:val="24"/>
              </w:rPr>
              <w:t>采购人澄清或修改采购文件时间</w:t>
            </w:r>
          </w:p>
        </w:tc>
        <w:tc>
          <w:tcPr>
            <w:tcW w:w="6813" w:type="dxa"/>
            <w:vAlign w:val="center"/>
          </w:tcPr>
          <w:p w:rsidR="008D37EF" w:rsidRPr="00FF0578" w:rsidRDefault="004B53B1">
            <w:pPr>
              <w:autoSpaceDE w:val="0"/>
              <w:autoSpaceDN w:val="0"/>
              <w:adjustRightInd w:val="0"/>
              <w:spacing w:line="360" w:lineRule="auto"/>
              <w:rPr>
                <w:rFonts w:asciiTheme="minorEastAsia" w:hAnsiTheme="minorEastAsia" w:cs="宋体"/>
                <w:bCs/>
                <w:sz w:val="24"/>
                <w:szCs w:val="24"/>
                <w:lang w:val="zh-CN"/>
              </w:rPr>
            </w:pPr>
            <w:r w:rsidRPr="00FF0578">
              <w:rPr>
                <w:rFonts w:ascii="宋体" w:eastAsia="宋体" w:hAnsi="宋体" w:cs="仿宋_GB2312" w:hint="eastAsia"/>
                <w:sz w:val="24"/>
                <w:szCs w:val="24"/>
                <w:lang w:val="zh-CN"/>
              </w:rPr>
              <w:t>提交首次响应文件截止之日3个工作日前</w:t>
            </w:r>
            <w:r w:rsidRPr="00FF0578">
              <w:rPr>
                <w:rFonts w:asciiTheme="minorEastAsia" w:hAnsiTheme="minorEastAsia" w:cs="宋体" w:hint="eastAsia"/>
                <w:bCs/>
                <w:sz w:val="24"/>
                <w:szCs w:val="24"/>
                <w:lang w:val="zh-CN"/>
              </w:rPr>
              <w:t>（</w:t>
            </w:r>
            <w:r w:rsidRPr="00FF0578">
              <w:rPr>
                <w:rFonts w:asciiTheme="minorEastAsia" w:hAnsiTheme="minorEastAsia" w:cs="仿宋_GB2312" w:hint="eastAsia"/>
                <w:sz w:val="24"/>
                <w:szCs w:val="24"/>
                <w:lang w:val="zh-CN"/>
              </w:rPr>
              <w:t>澄清内容可能影响投标文件编制的）</w:t>
            </w:r>
          </w:p>
        </w:tc>
      </w:tr>
      <w:tr w:rsidR="007106F8">
        <w:trPr>
          <w:trHeight w:val="510"/>
          <w:jc w:val="center"/>
        </w:trPr>
        <w:tc>
          <w:tcPr>
            <w:tcW w:w="806" w:type="dxa"/>
            <w:vAlign w:val="center"/>
          </w:tcPr>
          <w:p w:rsidR="007106F8" w:rsidRDefault="007106F8">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17</w:t>
            </w:r>
          </w:p>
        </w:tc>
        <w:tc>
          <w:tcPr>
            <w:tcW w:w="2268" w:type="dxa"/>
            <w:vAlign w:val="center"/>
          </w:tcPr>
          <w:p w:rsidR="007106F8" w:rsidRDefault="007106F8" w:rsidP="00B26A6E">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投标文件份数</w:t>
            </w:r>
          </w:p>
        </w:tc>
        <w:tc>
          <w:tcPr>
            <w:tcW w:w="6813" w:type="dxa"/>
            <w:vAlign w:val="center"/>
          </w:tcPr>
          <w:p w:rsidR="007106F8" w:rsidRDefault="00C2629A" w:rsidP="00B26A6E">
            <w:pPr>
              <w:autoSpaceDE w:val="0"/>
              <w:autoSpaceDN w:val="0"/>
              <w:adjustRightInd w:val="0"/>
              <w:spacing w:line="360" w:lineRule="auto"/>
              <w:rPr>
                <w:rFonts w:asciiTheme="minorEastAsia" w:hAnsiTheme="minorEastAsia" w:cs="宋体"/>
                <w:sz w:val="24"/>
                <w:szCs w:val="24"/>
              </w:rPr>
            </w:pPr>
            <w:r>
              <w:rPr>
                <w:rFonts w:ascii="新宋体" w:eastAsia="新宋体" w:hAnsi="新宋体"/>
                <w:b/>
                <w:sz w:val="24"/>
              </w:rPr>
              <w:fldChar w:fldCharType="begin"/>
            </w:r>
            <w:r w:rsidR="007106F8">
              <w:rPr>
                <w:rFonts w:ascii="新宋体" w:eastAsia="新宋体" w:hAnsi="新宋体"/>
                <w:b/>
                <w:sz w:val="24"/>
              </w:rPr>
              <w:instrText xml:space="preserve"> </w:instrText>
            </w:r>
            <w:r w:rsidR="007106F8">
              <w:rPr>
                <w:rFonts w:ascii="新宋体" w:eastAsia="新宋体" w:hAnsi="新宋体" w:hint="eastAsia"/>
                <w:b/>
                <w:sz w:val="24"/>
              </w:rPr>
              <w:instrText>eq \o\ac(□,√)</w:instrText>
            </w:r>
            <w:r>
              <w:rPr>
                <w:rFonts w:ascii="新宋体" w:eastAsia="新宋体" w:hAnsi="新宋体"/>
                <w:b/>
                <w:sz w:val="24"/>
              </w:rPr>
              <w:fldChar w:fldCharType="end"/>
            </w:r>
            <w:r w:rsidR="007106F8">
              <w:rPr>
                <w:rFonts w:ascii="新宋体" w:eastAsia="新宋体" w:hAnsi="新宋体" w:hint="eastAsia"/>
                <w:sz w:val="24"/>
              </w:rPr>
              <w:t>电子投标文件：成功上传至《全国公共资源交易平台（河南省·许昌市）》公共资源交易系统加密电子投标文件1份</w:t>
            </w:r>
            <w:r w:rsidR="007106F8">
              <w:rPr>
                <w:rFonts w:hAnsi="宋体" w:cs="宋体" w:hint="eastAsia"/>
                <w:sz w:val="24"/>
                <w:lang w:val="zh-CN"/>
              </w:rPr>
              <w:t>（文件格式为：</w:t>
            </w:r>
            <w:r w:rsidR="007106F8">
              <w:rPr>
                <w:rFonts w:hAnsi="宋体" w:cs="宋体" w:hint="eastAsia"/>
                <w:sz w:val="24"/>
                <w:lang w:val="zh-CN"/>
              </w:rPr>
              <w:t xml:space="preserve"> XXX</w:t>
            </w:r>
            <w:r w:rsidR="007106F8">
              <w:rPr>
                <w:rFonts w:hAnsi="宋体" w:cs="宋体" w:hint="eastAsia"/>
                <w:sz w:val="24"/>
                <w:lang w:val="zh-CN"/>
              </w:rPr>
              <w:t>公司</w:t>
            </w:r>
            <w:r w:rsidR="007106F8">
              <w:rPr>
                <w:rFonts w:hAnsi="宋体" w:cs="宋体" w:hint="eastAsia"/>
                <w:sz w:val="24"/>
                <w:lang w:val="zh-CN"/>
              </w:rPr>
              <w:t>XXX</w:t>
            </w:r>
            <w:r w:rsidR="007106F8">
              <w:rPr>
                <w:rFonts w:hAnsi="宋体" w:cs="宋体" w:hint="eastAsia"/>
                <w:sz w:val="24"/>
                <w:lang w:val="zh-CN"/>
              </w:rPr>
              <w:t>项目编号</w:t>
            </w:r>
            <w:r w:rsidR="007106F8">
              <w:rPr>
                <w:rFonts w:hAnsi="宋体" w:cs="宋体" w:hint="eastAsia"/>
                <w:sz w:val="24"/>
                <w:lang w:val="zh-CN"/>
              </w:rPr>
              <w:t>.file</w:t>
            </w:r>
            <w:r w:rsidR="007106F8">
              <w:rPr>
                <w:rFonts w:hAnsi="宋体" w:cs="宋体" w:hint="eastAsia"/>
                <w:sz w:val="24"/>
                <w:lang w:val="zh-CN"/>
              </w:rPr>
              <w:t>）。</w:t>
            </w:r>
            <w:r w:rsidR="007106F8">
              <w:rPr>
                <w:rFonts w:ascii="新宋体" w:eastAsia="新宋体" w:hAnsi="新宋体" w:hint="eastAsia"/>
                <w:sz w:val="24"/>
              </w:rPr>
              <w:t>使用电子介质存储的备份文件1份（文件格式为：名称为“备份”的文件夹）。</w:t>
            </w:r>
          </w:p>
          <w:p w:rsidR="007106F8" w:rsidRDefault="00C2629A" w:rsidP="00B26A6E">
            <w:pPr>
              <w:autoSpaceDE w:val="0"/>
              <w:autoSpaceDN w:val="0"/>
              <w:adjustRightInd w:val="0"/>
              <w:spacing w:line="360" w:lineRule="auto"/>
              <w:rPr>
                <w:rFonts w:ascii="新宋体" w:eastAsia="新宋体" w:hAnsi="新宋体"/>
                <w:sz w:val="24"/>
              </w:rPr>
            </w:pPr>
            <w:r>
              <w:rPr>
                <w:rFonts w:ascii="新宋体" w:eastAsia="新宋体" w:hAnsi="新宋体"/>
                <w:b/>
                <w:sz w:val="24"/>
              </w:rPr>
              <w:fldChar w:fldCharType="begin"/>
            </w:r>
            <w:r w:rsidR="007106F8">
              <w:rPr>
                <w:rFonts w:ascii="新宋体" w:eastAsia="新宋体" w:hAnsi="新宋体"/>
                <w:b/>
                <w:sz w:val="24"/>
              </w:rPr>
              <w:instrText xml:space="preserve"> </w:instrText>
            </w:r>
            <w:r w:rsidR="007106F8">
              <w:rPr>
                <w:rFonts w:ascii="新宋体" w:eastAsia="新宋体" w:hAnsi="新宋体" w:hint="eastAsia"/>
                <w:b/>
                <w:sz w:val="24"/>
              </w:rPr>
              <w:instrText>eq \o\ac(□,√)</w:instrText>
            </w:r>
            <w:r>
              <w:rPr>
                <w:rFonts w:ascii="新宋体" w:eastAsia="新宋体" w:hAnsi="新宋体"/>
                <w:b/>
                <w:sz w:val="24"/>
              </w:rPr>
              <w:fldChar w:fldCharType="end"/>
            </w:r>
            <w:r w:rsidR="007106F8">
              <w:rPr>
                <w:rFonts w:ascii="新宋体" w:eastAsia="新宋体" w:hAnsi="新宋体" w:hint="eastAsia"/>
                <w:sz w:val="24"/>
              </w:rPr>
              <w:t>纸质投标文件：</w:t>
            </w:r>
            <w:r w:rsidR="007106F8">
              <w:rPr>
                <w:rFonts w:asciiTheme="minorEastAsia" w:hAnsiTheme="minorEastAsia" w:cs="仿宋_GB2312" w:hint="eastAsia"/>
                <w:sz w:val="24"/>
                <w:szCs w:val="24"/>
              </w:rPr>
              <w:t>正本</w:t>
            </w:r>
            <w:r w:rsidR="007106F8">
              <w:rPr>
                <w:rFonts w:asciiTheme="minorEastAsia" w:hAnsiTheme="minorEastAsia" w:cs="仿宋_GB2312" w:hint="eastAsia"/>
                <w:b/>
                <w:sz w:val="24"/>
                <w:szCs w:val="24"/>
              </w:rPr>
              <w:t>一</w:t>
            </w:r>
            <w:r w:rsidR="007106F8">
              <w:rPr>
                <w:rFonts w:asciiTheme="minorEastAsia" w:hAnsiTheme="minorEastAsia" w:cs="仿宋_GB2312" w:hint="eastAsia"/>
                <w:sz w:val="24"/>
                <w:szCs w:val="24"/>
              </w:rPr>
              <w:t>份，副本</w:t>
            </w:r>
            <w:r w:rsidR="007106F8" w:rsidRPr="001A2E95">
              <w:rPr>
                <w:rFonts w:asciiTheme="minorEastAsia" w:hAnsiTheme="minorEastAsia" w:cs="仿宋_GB2312" w:hint="eastAsia"/>
                <w:sz w:val="24"/>
                <w:szCs w:val="24"/>
              </w:rPr>
              <w:t>一</w:t>
            </w:r>
            <w:r w:rsidR="007106F8">
              <w:rPr>
                <w:rFonts w:asciiTheme="minorEastAsia" w:hAnsiTheme="minorEastAsia" w:cs="仿宋_GB2312" w:hint="eastAsia"/>
                <w:sz w:val="24"/>
                <w:szCs w:val="24"/>
              </w:rPr>
              <w:t>份。使用</w:t>
            </w:r>
            <w:r w:rsidR="007106F8">
              <w:rPr>
                <w:rFonts w:ascii="新宋体" w:eastAsia="新宋体" w:hAnsi="新宋体" w:hint="eastAsia"/>
                <w:sz w:val="24"/>
              </w:rPr>
              <w:t>格式为“投标文件（供打印）.PDF”的文件</w:t>
            </w:r>
          </w:p>
          <w:p w:rsidR="007106F8" w:rsidRDefault="007106F8" w:rsidP="00B26A6E">
            <w:pPr>
              <w:autoSpaceDE w:val="0"/>
              <w:autoSpaceDN w:val="0"/>
              <w:adjustRightInd w:val="0"/>
              <w:spacing w:line="360" w:lineRule="auto"/>
              <w:rPr>
                <w:rFonts w:asciiTheme="minorEastAsia" w:hAnsiTheme="minorEastAsia" w:cs="宋体"/>
                <w:bCs/>
                <w:sz w:val="24"/>
                <w:szCs w:val="24"/>
                <w:highlight w:val="lightGray"/>
                <w:lang w:val="zh-CN"/>
              </w:rPr>
            </w:pPr>
            <w:r>
              <w:rPr>
                <w:rFonts w:ascii="新宋体" w:eastAsia="新宋体" w:hAnsi="新宋体" w:hint="eastAsia"/>
                <w:sz w:val="24"/>
              </w:rPr>
              <w:t>电子投标文件和纸质投标文件的内容、格式、水印码、签章应一致。</w:t>
            </w:r>
          </w:p>
        </w:tc>
      </w:tr>
      <w:tr w:rsidR="007106F8">
        <w:trPr>
          <w:trHeight w:val="510"/>
          <w:jc w:val="center"/>
        </w:trPr>
        <w:tc>
          <w:tcPr>
            <w:tcW w:w="806" w:type="dxa"/>
            <w:vAlign w:val="center"/>
          </w:tcPr>
          <w:p w:rsidR="007106F8" w:rsidRDefault="007106F8">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18</w:t>
            </w:r>
          </w:p>
        </w:tc>
        <w:tc>
          <w:tcPr>
            <w:tcW w:w="2268" w:type="dxa"/>
            <w:vAlign w:val="center"/>
          </w:tcPr>
          <w:p w:rsidR="007106F8" w:rsidRDefault="007106F8" w:rsidP="00B26A6E">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投标文件的</w:t>
            </w:r>
          </w:p>
          <w:p w:rsidR="007106F8" w:rsidRDefault="007106F8" w:rsidP="00B26A6E">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签署盖章</w:t>
            </w:r>
          </w:p>
        </w:tc>
        <w:tc>
          <w:tcPr>
            <w:tcW w:w="6813" w:type="dxa"/>
            <w:vAlign w:val="center"/>
          </w:tcPr>
          <w:p w:rsidR="007106F8" w:rsidRDefault="00C2629A" w:rsidP="00B26A6E">
            <w:pPr>
              <w:autoSpaceDE w:val="0"/>
              <w:autoSpaceDN w:val="0"/>
              <w:adjustRightInd w:val="0"/>
              <w:spacing w:line="420" w:lineRule="exact"/>
              <w:rPr>
                <w:rFonts w:ascii="新宋体" w:eastAsia="新宋体" w:hAnsi="新宋体"/>
                <w:sz w:val="24"/>
              </w:rPr>
            </w:pPr>
            <w:r>
              <w:rPr>
                <w:rFonts w:ascii="新宋体" w:eastAsia="新宋体" w:hAnsi="新宋体"/>
                <w:b/>
                <w:sz w:val="24"/>
              </w:rPr>
              <w:fldChar w:fldCharType="begin"/>
            </w:r>
            <w:r w:rsidR="007106F8">
              <w:rPr>
                <w:rFonts w:ascii="新宋体" w:eastAsia="新宋体" w:hAnsi="新宋体"/>
                <w:b/>
                <w:sz w:val="24"/>
              </w:rPr>
              <w:instrText xml:space="preserve"> </w:instrText>
            </w:r>
            <w:r w:rsidR="007106F8">
              <w:rPr>
                <w:rFonts w:ascii="新宋体" w:eastAsia="新宋体" w:hAnsi="新宋体" w:hint="eastAsia"/>
                <w:b/>
                <w:sz w:val="24"/>
              </w:rPr>
              <w:instrText>eq \o\ac(□,√)</w:instrText>
            </w:r>
            <w:r>
              <w:rPr>
                <w:rFonts w:ascii="新宋体" w:eastAsia="新宋体" w:hAnsi="新宋体"/>
                <w:b/>
                <w:sz w:val="24"/>
              </w:rPr>
              <w:fldChar w:fldCharType="end"/>
            </w:r>
            <w:r w:rsidR="007106F8">
              <w:rPr>
                <w:rFonts w:ascii="新宋体" w:eastAsia="新宋体" w:hAnsi="新宋体" w:hint="eastAsia"/>
                <w:sz w:val="24"/>
              </w:rPr>
              <w:t>电子投标文件：按采购文件要求加盖电子印章和法人电子印章。</w:t>
            </w:r>
          </w:p>
          <w:p w:rsidR="007106F8" w:rsidRDefault="00C2629A" w:rsidP="00B26A6E">
            <w:pPr>
              <w:autoSpaceDE w:val="0"/>
              <w:autoSpaceDN w:val="0"/>
              <w:adjustRightInd w:val="0"/>
              <w:spacing w:line="420" w:lineRule="exact"/>
              <w:rPr>
                <w:rFonts w:asciiTheme="minorEastAsia" w:hAnsiTheme="minorEastAsia" w:cs="仿宋_GB2312"/>
                <w:sz w:val="24"/>
                <w:szCs w:val="24"/>
                <w:highlight w:val="lightGray"/>
              </w:rPr>
            </w:pPr>
            <w:r>
              <w:rPr>
                <w:rFonts w:ascii="新宋体" w:eastAsia="新宋体" w:hAnsi="新宋体"/>
                <w:b/>
                <w:sz w:val="24"/>
              </w:rPr>
              <w:fldChar w:fldCharType="begin"/>
            </w:r>
            <w:r w:rsidR="007106F8">
              <w:rPr>
                <w:rFonts w:ascii="新宋体" w:eastAsia="新宋体" w:hAnsi="新宋体"/>
                <w:b/>
                <w:sz w:val="24"/>
              </w:rPr>
              <w:instrText xml:space="preserve"> </w:instrText>
            </w:r>
            <w:r w:rsidR="007106F8">
              <w:rPr>
                <w:rFonts w:ascii="新宋体" w:eastAsia="新宋体" w:hAnsi="新宋体" w:hint="eastAsia"/>
                <w:b/>
                <w:sz w:val="24"/>
              </w:rPr>
              <w:instrText>eq \o\ac(□,√)</w:instrText>
            </w:r>
            <w:r>
              <w:rPr>
                <w:rFonts w:ascii="新宋体" w:eastAsia="新宋体" w:hAnsi="新宋体"/>
                <w:b/>
                <w:sz w:val="24"/>
              </w:rPr>
              <w:fldChar w:fldCharType="end"/>
            </w:r>
            <w:r w:rsidR="007106F8">
              <w:rPr>
                <w:rFonts w:ascii="新宋体" w:eastAsia="新宋体" w:hAnsi="新宋体" w:hint="eastAsia"/>
                <w:sz w:val="24"/>
              </w:rPr>
              <w:t>纸质投标文件：投标文件封面加盖投标人公章（投标文件是指投标人电子投标文件制作完成后生成的后缀名为</w:t>
            </w:r>
            <w:r w:rsidR="007106F8">
              <w:rPr>
                <w:rFonts w:hAnsi="宋体" w:hint="eastAsia"/>
                <w:sz w:val="24"/>
                <w:szCs w:val="24"/>
              </w:rPr>
              <w:t>“</w:t>
            </w:r>
            <w:r w:rsidR="007106F8">
              <w:rPr>
                <w:rFonts w:hAnsi="宋体" w:hint="eastAsia"/>
                <w:sz w:val="24"/>
                <w:szCs w:val="24"/>
              </w:rPr>
              <w:t>.PDF</w:t>
            </w:r>
            <w:r w:rsidR="007106F8">
              <w:rPr>
                <w:rFonts w:hAnsi="宋体" w:hint="eastAsia"/>
                <w:sz w:val="24"/>
                <w:szCs w:val="24"/>
              </w:rPr>
              <w:t>”的文件</w:t>
            </w:r>
            <w:r w:rsidR="007106F8">
              <w:rPr>
                <w:rFonts w:ascii="新宋体" w:eastAsia="新宋体" w:hAnsi="新宋体" w:hint="eastAsia"/>
                <w:sz w:val="24"/>
              </w:rPr>
              <w:t>打印的纸质投标文件）。</w:t>
            </w:r>
          </w:p>
        </w:tc>
      </w:tr>
      <w:tr w:rsidR="007106F8">
        <w:trPr>
          <w:trHeight w:val="510"/>
          <w:jc w:val="center"/>
        </w:trPr>
        <w:tc>
          <w:tcPr>
            <w:tcW w:w="806" w:type="dxa"/>
            <w:vAlign w:val="center"/>
          </w:tcPr>
          <w:p w:rsidR="007106F8" w:rsidRDefault="007106F8">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19</w:t>
            </w:r>
          </w:p>
        </w:tc>
        <w:tc>
          <w:tcPr>
            <w:tcW w:w="2268" w:type="dxa"/>
            <w:vAlign w:val="center"/>
          </w:tcPr>
          <w:p w:rsidR="007106F8" w:rsidRDefault="007106F8" w:rsidP="00B26A6E">
            <w:pPr>
              <w:autoSpaceDE w:val="0"/>
              <w:autoSpaceDN w:val="0"/>
              <w:adjustRightInd w:val="0"/>
              <w:spacing w:line="360" w:lineRule="auto"/>
              <w:jc w:val="center"/>
              <w:rPr>
                <w:rFonts w:asciiTheme="minorEastAsia" w:hAnsiTheme="minorEastAsia" w:cs="仿宋_GB2312"/>
                <w:sz w:val="24"/>
                <w:szCs w:val="24"/>
              </w:rPr>
            </w:pPr>
            <w:r>
              <w:rPr>
                <w:rFonts w:asciiTheme="minorEastAsia" w:hAnsiTheme="minorEastAsia" w:cs="黑体" w:hint="eastAsia"/>
                <w:sz w:val="24"/>
                <w:szCs w:val="24"/>
              </w:rPr>
              <w:t>谈判小组组建</w:t>
            </w:r>
          </w:p>
        </w:tc>
        <w:tc>
          <w:tcPr>
            <w:tcW w:w="6813" w:type="dxa"/>
            <w:vAlign w:val="center"/>
          </w:tcPr>
          <w:p w:rsidR="007106F8" w:rsidRDefault="007106F8" w:rsidP="00B26A6E">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仿宋_GB2312" w:hint="eastAsia"/>
                <w:sz w:val="24"/>
                <w:szCs w:val="24"/>
                <w:lang w:val="zh-CN"/>
              </w:rPr>
              <w:t>由采购人代表和评审专家组成，其中评审专家的人数不少于谈判小组成员总数的三分之二。评审专家从政府采购评审专家库中随机抽取。</w:t>
            </w:r>
          </w:p>
        </w:tc>
      </w:tr>
      <w:tr w:rsidR="007106F8">
        <w:trPr>
          <w:trHeight w:val="510"/>
          <w:jc w:val="center"/>
        </w:trPr>
        <w:tc>
          <w:tcPr>
            <w:tcW w:w="806" w:type="dxa"/>
            <w:vAlign w:val="center"/>
          </w:tcPr>
          <w:p w:rsidR="007106F8" w:rsidRDefault="007106F8">
            <w:pPr>
              <w:autoSpaceDE w:val="0"/>
              <w:autoSpaceDN w:val="0"/>
              <w:adjustRightInd w:val="0"/>
              <w:spacing w:line="276" w:lineRule="auto"/>
              <w:jc w:val="center"/>
              <w:rPr>
                <w:rFonts w:asciiTheme="minorEastAsia" w:hAnsiTheme="minorEastAsia" w:cs="TimesNewRomanPSMT"/>
                <w:sz w:val="24"/>
                <w:szCs w:val="24"/>
              </w:rPr>
            </w:pPr>
            <w:r>
              <w:rPr>
                <w:rFonts w:asciiTheme="minorEastAsia" w:hAnsiTheme="minorEastAsia" w:cs="TimesNewRomanPSMT" w:hint="eastAsia"/>
                <w:sz w:val="24"/>
                <w:szCs w:val="24"/>
              </w:rPr>
              <w:t>20</w:t>
            </w:r>
          </w:p>
        </w:tc>
        <w:tc>
          <w:tcPr>
            <w:tcW w:w="2268" w:type="dxa"/>
            <w:vAlign w:val="center"/>
          </w:tcPr>
          <w:p w:rsidR="007106F8" w:rsidRDefault="007106F8" w:rsidP="00B26A6E">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仿宋_GB2312" w:hint="eastAsia"/>
                <w:sz w:val="24"/>
                <w:szCs w:val="24"/>
              </w:rPr>
              <w:t>评标方法</w:t>
            </w:r>
          </w:p>
        </w:tc>
        <w:tc>
          <w:tcPr>
            <w:tcW w:w="6813" w:type="dxa"/>
            <w:vAlign w:val="center"/>
          </w:tcPr>
          <w:p w:rsidR="007106F8" w:rsidRDefault="007106F8" w:rsidP="00B26A6E">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仿宋_GB2312" w:hint="eastAsia"/>
                <w:sz w:val="24"/>
                <w:szCs w:val="24"/>
                <w:lang w:val="zh-CN"/>
              </w:rPr>
              <w:t>最低评标价法</w:t>
            </w:r>
          </w:p>
        </w:tc>
      </w:tr>
      <w:tr w:rsidR="007106F8">
        <w:trPr>
          <w:trHeight w:val="510"/>
          <w:jc w:val="center"/>
        </w:trPr>
        <w:tc>
          <w:tcPr>
            <w:tcW w:w="806" w:type="dxa"/>
            <w:vAlign w:val="center"/>
          </w:tcPr>
          <w:p w:rsidR="007106F8" w:rsidRDefault="007106F8">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21</w:t>
            </w:r>
          </w:p>
        </w:tc>
        <w:tc>
          <w:tcPr>
            <w:tcW w:w="2268" w:type="dxa"/>
            <w:vAlign w:val="center"/>
          </w:tcPr>
          <w:p w:rsidR="007106F8" w:rsidRDefault="007106F8" w:rsidP="00B26A6E">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授权函</w:t>
            </w:r>
          </w:p>
        </w:tc>
        <w:tc>
          <w:tcPr>
            <w:tcW w:w="6813" w:type="dxa"/>
            <w:vAlign w:val="center"/>
          </w:tcPr>
          <w:p w:rsidR="007106F8" w:rsidRDefault="007106F8" w:rsidP="00B26A6E">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仿宋_GB2312" w:hint="eastAsia"/>
                <w:sz w:val="24"/>
                <w:szCs w:val="24"/>
                <w:lang w:val="zh-CN"/>
              </w:rPr>
              <w:t>采购单位委派代表参加资格审查和评审委员会的，须向采购代理机构出具授权函。除授权代表外，采购单位委派纪检监察人员对评标过程实施监督的须进入许昌市公共资源交易中心五</w:t>
            </w:r>
            <w:proofErr w:type="gramStart"/>
            <w:r>
              <w:rPr>
                <w:rFonts w:asciiTheme="minorEastAsia" w:hAnsiTheme="minorEastAsia" w:cs="仿宋_GB2312" w:hint="eastAsia"/>
                <w:sz w:val="24"/>
                <w:szCs w:val="24"/>
                <w:lang w:val="zh-CN"/>
              </w:rPr>
              <w:t>楼电子</w:t>
            </w:r>
            <w:proofErr w:type="gramEnd"/>
            <w:r>
              <w:rPr>
                <w:rFonts w:asciiTheme="minorEastAsia" w:hAnsiTheme="minorEastAsia" w:cs="仿宋_GB2312" w:hint="eastAsia"/>
                <w:sz w:val="24"/>
                <w:szCs w:val="24"/>
                <w:lang w:val="zh-CN"/>
              </w:rPr>
              <w:t>监督室，并向采购代理机构出具授权函，且不得超过2人。</w:t>
            </w:r>
          </w:p>
        </w:tc>
      </w:tr>
      <w:tr w:rsidR="007106F8">
        <w:trPr>
          <w:trHeight w:val="1587"/>
          <w:jc w:val="center"/>
        </w:trPr>
        <w:tc>
          <w:tcPr>
            <w:tcW w:w="806" w:type="dxa"/>
            <w:vAlign w:val="center"/>
          </w:tcPr>
          <w:p w:rsidR="007106F8" w:rsidRDefault="007106F8">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22</w:t>
            </w:r>
          </w:p>
        </w:tc>
        <w:tc>
          <w:tcPr>
            <w:tcW w:w="2268" w:type="dxa"/>
            <w:vAlign w:val="center"/>
          </w:tcPr>
          <w:p w:rsidR="007106F8" w:rsidRDefault="007106F8" w:rsidP="00B26A6E">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履约保证金</w:t>
            </w:r>
          </w:p>
        </w:tc>
        <w:tc>
          <w:tcPr>
            <w:tcW w:w="6813" w:type="dxa"/>
            <w:vAlign w:val="center"/>
          </w:tcPr>
          <w:p w:rsidR="007106F8" w:rsidRDefault="00C2629A" w:rsidP="00B26A6E">
            <w:pPr>
              <w:autoSpaceDE w:val="0"/>
              <w:autoSpaceDN w:val="0"/>
              <w:adjustRightInd w:val="0"/>
              <w:spacing w:line="360" w:lineRule="auto"/>
              <w:rPr>
                <w:rFonts w:asciiTheme="minorEastAsia" w:hAnsiTheme="minorEastAsia" w:cs="宋体"/>
                <w:kern w:val="0"/>
                <w:sz w:val="24"/>
                <w:szCs w:val="24"/>
                <w:lang w:val="zh-CN"/>
              </w:rPr>
            </w:pPr>
            <w:r>
              <w:rPr>
                <w:rFonts w:asciiTheme="minorEastAsia" w:hAnsiTheme="minorEastAsia" w:cs="宋体"/>
                <w:b/>
                <w:kern w:val="0"/>
                <w:sz w:val="24"/>
                <w:szCs w:val="24"/>
                <w:lang w:val="zh-CN"/>
              </w:rPr>
              <w:fldChar w:fldCharType="begin"/>
            </w:r>
            <w:r w:rsidR="007106F8">
              <w:rPr>
                <w:rFonts w:asciiTheme="minorEastAsia" w:hAnsiTheme="minorEastAsia" w:cs="宋体"/>
                <w:b/>
                <w:kern w:val="0"/>
                <w:sz w:val="24"/>
                <w:szCs w:val="24"/>
                <w:lang w:val="zh-CN"/>
              </w:rPr>
              <w:instrText xml:space="preserve"> </w:instrText>
            </w:r>
            <w:r w:rsidR="007106F8">
              <w:rPr>
                <w:rFonts w:asciiTheme="minorEastAsia" w:hAnsiTheme="minorEastAsia" w:cs="宋体" w:hint="eastAsia"/>
                <w:b/>
                <w:kern w:val="0"/>
                <w:sz w:val="24"/>
                <w:szCs w:val="24"/>
                <w:lang w:val="zh-CN"/>
              </w:rPr>
              <w:instrText>eq \o\ac(□,</w:instrText>
            </w:r>
            <w:r w:rsidR="007106F8">
              <w:rPr>
                <w:rFonts w:asciiTheme="minorEastAsia" w:hAnsiTheme="minorEastAsia" w:cs="宋体" w:hint="eastAsia"/>
                <w:b/>
                <w:kern w:val="0"/>
                <w:position w:val="2"/>
                <w:sz w:val="24"/>
                <w:szCs w:val="24"/>
                <w:lang w:val="zh-CN"/>
              </w:rPr>
              <w:instrText>√</w:instrText>
            </w:r>
            <w:r w:rsidR="007106F8">
              <w:rPr>
                <w:rFonts w:asciiTheme="minorEastAsia" w:hAnsiTheme="minorEastAsia" w:cs="宋体" w:hint="eastAsia"/>
                <w:b/>
                <w:kern w:val="0"/>
                <w:sz w:val="24"/>
                <w:szCs w:val="24"/>
                <w:lang w:val="zh-CN"/>
              </w:rPr>
              <w:instrText>)</w:instrText>
            </w:r>
            <w:r>
              <w:rPr>
                <w:rFonts w:asciiTheme="minorEastAsia" w:hAnsiTheme="minorEastAsia" w:cs="宋体"/>
                <w:b/>
                <w:kern w:val="0"/>
                <w:sz w:val="24"/>
                <w:szCs w:val="24"/>
                <w:lang w:val="zh-CN"/>
              </w:rPr>
              <w:fldChar w:fldCharType="end"/>
            </w:r>
            <w:r w:rsidR="007106F8">
              <w:rPr>
                <w:rFonts w:asciiTheme="minorEastAsia" w:hAnsiTheme="minorEastAsia" w:cs="宋体" w:hint="eastAsia"/>
                <w:bCs/>
                <w:sz w:val="24"/>
                <w:szCs w:val="24"/>
                <w:lang w:val="zh-CN"/>
              </w:rPr>
              <w:t>无要求</w:t>
            </w:r>
          </w:p>
          <w:p w:rsidR="007106F8" w:rsidRDefault="007106F8" w:rsidP="00B26A6E">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
                <w:bCs/>
                <w:sz w:val="24"/>
                <w:szCs w:val="24"/>
                <w:lang w:val="zh-CN"/>
              </w:rPr>
              <w:t>□</w:t>
            </w:r>
            <w:r>
              <w:rPr>
                <w:rFonts w:asciiTheme="minorEastAsia" w:hAnsiTheme="minorEastAsia" w:cs="宋体" w:hint="eastAsia"/>
                <w:sz w:val="24"/>
                <w:szCs w:val="24"/>
              </w:rPr>
              <w:t>要求提交。履约保证金的数额为合同金额的</w:t>
            </w:r>
            <w:r>
              <w:rPr>
                <w:rFonts w:asciiTheme="minorEastAsia" w:hAnsiTheme="minorEastAsia" w:cs="宋体" w:hint="eastAsia"/>
                <w:sz w:val="24"/>
                <w:szCs w:val="24"/>
                <w:u w:val="single"/>
              </w:rPr>
              <w:t xml:space="preserve">   </w:t>
            </w:r>
            <w:r>
              <w:rPr>
                <w:rFonts w:asciiTheme="minorEastAsia" w:hAnsiTheme="minorEastAsia" w:cs="宋体" w:hint="eastAsia"/>
                <w:sz w:val="24"/>
                <w:szCs w:val="24"/>
              </w:rPr>
              <w:t>%。成交人以支票、汇票、本票或者金融机构、担保机构出具的保函等非现金形式向采购人提交。</w:t>
            </w:r>
          </w:p>
        </w:tc>
      </w:tr>
      <w:tr w:rsidR="007106F8">
        <w:trPr>
          <w:trHeight w:val="510"/>
          <w:jc w:val="center"/>
        </w:trPr>
        <w:tc>
          <w:tcPr>
            <w:tcW w:w="806" w:type="dxa"/>
            <w:vAlign w:val="center"/>
          </w:tcPr>
          <w:p w:rsidR="007106F8" w:rsidRDefault="007106F8">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23</w:t>
            </w:r>
          </w:p>
        </w:tc>
        <w:tc>
          <w:tcPr>
            <w:tcW w:w="2268" w:type="dxa"/>
            <w:vAlign w:val="center"/>
          </w:tcPr>
          <w:p w:rsidR="007106F8" w:rsidRDefault="007106F8" w:rsidP="00B26A6E">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代理服务费</w:t>
            </w:r>
          </w:p>
        </w:tc>
        <w:tc>
          <w:tcPr>
            <w:tcW w:w="6813" w:type="dxa"/>
            <w:vAlign w:val="center"/>
          </w:tcPr>
          <w:p w:rsidR="007106F8" w:rsidRDefault="00C2629A" w:rsidP="00B26A6E">
            <w:pPr>
              <w:autoSpaceDE w:val="0"/>
              <w:autoSpaceDN w:val="0"/>
              <w:spacing w:line="360" w:lineRule="auto"/>
              <w:contextualSpacing/>
              <w:rPr>
                <w:rFonts w:asciiTheme="minorEastAsia" w:hAnsiTheme="minorEastAsia" w:cs="宋体"/>
                <w:bCs/>
                <w:sz w:val="24"/>
                <w:szCs w:val="24"/>
                <w:lang w:val="zh-CN"/>
              </w:rPr>
            </w:pPr>
            <w:r>
              <w:rPr>
                <w:rFonts w:asciiTheme="minorEastAsia" w:hAnsiTheme="minorEastAsia" w:cs="宋体"/>
                <w:b/>
                <w:kern w:val="0"/>
                <w:sz w:val="24"/>
                <w:szCs w:val="24"/>
                <w:lang w:val="zh-CN"/>
              </w:rPr>
              <w:fldChar w:fldCharType="begin"/>
            </w:r>
            <w:r w:rsidR="007106F8">
              <w:rPr>
                <w:rFonts w:asciiTheme="minorEastAsia" w:hAnsiTheme="minorEastAsia" w:cs="宋体"/>
                <w:b/>
                <w:kern w:val="0"/>
                <w:sz w:val="24"/>
                <w:szCs w:val="24"/>
                <w:lang w:val="zh-CN"/>
              </w:rPr>
              <w:instrText xml:space="preserve"> </w:instrText>
            </w:r>
            <w:r w:rsidR="007106F8">
              <w:rPr>
                <w:rFonts w:asciiTheme="minorEastAsia" w:hAnsiTheme="minorEastAsia" w:cs="宋体" w:hint="eastAsia"/>
                <w:b/>
                <w:kern w:val="0"/>
                <w:sz w:val="24"/>
                <w:szCs w:val="24"/>
                <w:lang w:val="zh-CN"/>
              </w:rPr>
              <w:instrText>eq \o\ac(□,</w:instrText>
            </w:r>
            <w:r w:rsidR="007106F8">
              <w:rPr>
                <w:rFonts w:asciiTheme="minorEastAsia" w:hAnsiTheme="minorEastAsia" w:cs="宋体" w:hint="eastAsia"/>
                <w:b/>
                <w:kern w:val="0"/>
                <w:position w:val="2"/>
                <w:sz w:val="24"/>
                <w:szCs w:val="24"/>
                <w:lang w:val="zh-CN"/>
              </w:rPr>
              <w:instrText>√</w:instrText>
            </w:r>
            <w:r w:rsidR="007106F8">
              <w:rPr>
                <w:rFonts w:asciiTheme="minorEastAsia" w:hAnsiTheme="minorEastAsia" w:cs="宋体" w:hint="eastAsia"/>
                <w:b/>
                <w:kern w:val="0"/>
                <w:sz w:val="24"/>
                <w:szCs w:val="24"/>
                <w:lang w:val="zh-CN"/>
              </w:rPr>
              <w:instrText>)</w:instrText>
            </w:r>
            <w:r>
              <w:rPr>
                <w:rFonts w:asciiTheme="minorEastAsia" w:hAnsiTheme="minorEastAsia" w:cs="宋体"/>
                <w:b/>
                <w:kern w:val="0"/>
                <w:sz w:val="24"/>
                <w:szCs w:val="24"/>
                <w:lang w:val="zh-CN"/>
              </w:rPr>
              <w:fldChar w:fldCharType="end"/>
            </w:r>
            <w:r w:rsidR="007106F8">
              <w:rPr>
                <w:rFonts w:asciiTheme="minorEastAsia" w:hAnsiTheme="minorEastAsia" w:cs="宋体" w:hint="eastAsia"/>
                <w:bCs/>
                <w:sz w:val="24"/>
                <w:szCs w:val="24"/>
                <w:lang w:val="zh-CN"/>
              </w:rPr>
              <w:t>不收取</w:t>
            </w:r>
          </w:p>
        </w:tc>
      </w:tr>
      <w:tr w:rsidR="00474319">
        <w:trPr>
          <w:trHeight w:val="510"/>
          <w:jc w:val="center"/>
        </w:trPr>
        <w:tc>
          <w:tcPr>
            <w:tcW w:w="806" w:type="dxa"/>
            <w:vAlign w:val="center"/>
          </w:tcPr>
          <w:p w:rsidR="00474319" w:rsidRDefault="00474319">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24</w:t>
            </w:r>
          </w:p>
        </w:tc>
        <w:tc>
          <w:tcPr>
            <w:tcW w:w="2268" w:type="dxa"/>
            <w:vAlign w:val="center"/>
          </w:tcPr>
          <w:p w:rsidR="00474319" w:rsidRDefault="00474319" w:rsidP="00B26A6E">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成交人需提交</w:t>
            </w:r>
          </w:p>
          <w:p w:rsidR="00474319" w:rsidRDefault="00474319" w:rsidP="00B26A6E">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的资料</w:t>
            </w:r>
          </w:p>
        </w:tc>
        <w:tc>
          <w:tcPr>
            <w:tcW w:w="6813" w:type="dxa"/>
            <w:vAlign w:val="center"/>
          </w:tcPr>
          <w:p w:rsidR="00474319" w:rsidRPr="00474319" w:rsidRDefault="00474319" w:rsidP="00F5004A">
            <w:pPr>
              <w:wordWrap w:val="0"/>
              <w:topLinePunct/>
              <w:snapToGrid w:val="0"/>
              <w:spacing w:line="360" w:lineRule="auto"/>
              <w:rPr>
                <w:rFonts w:ascii="宋体"/>
                <w:sz w:val="24"/>
                <w:szCs w:val="24"/>
              </w:rPr>
            </w:pPr>
            <w:r w:rsidRPr="00474319">
              <w:rPr>
                <w:rFonts w:asciiTheme="minorEastAsia" w:hAnsiTheme="minorEastAsia" w:cs="宋体" w:hint="eastAsia"/>
                <w:bCs/>
                <w:sz w:val="24"/>
                <w:szCs w:val="24"/>
                <w:lang w:val="zh-CN"/>
              </w:rPr>
              <w:t>1、</w:t>
            </w:r>
            <w:r w:rsidRPr="00474319">
              <w:rPr>
                <w:rFonts w:ascii="宋体" w:hAnsi="宋体" w:hint="eastAsia"/>
                <w:kern w:val="0"/>
                <w:sz w:val="24"/>
                <w:szCs w:val="24"/>
              </w:rPr>
              <w:t>成交人在向采购单位领取成交通知书时，须向采购单位提供</w:t>
            </w:r>
            <w:r w:rsidRPr="00474319">
              <w:rPr>
                <w:rFonts w:ascii="宋体" w:hAnsi="宋体" w:hint="eastAsia"/>
                <w:sz w:val="24"/>
                <w:szCs w:val="24"/>
              </w:rPr>
              <w:t>法人营业执照、税务登记证副本及投标条件中要求的相关证件原件和招标文件</w:t>
            </w:r>
            <w:r w:rsidRPr="00474319">
              <w:rPr>
                <w:rFonts w:ascii="宋体" w:hint="eastAsia"/>
                <w:sz w:val="24"/>
                <w:szCs w:val="24"/>
              </w:rPr>
              <w:t xml:space="preserve"> “其它要求”中要求的相关材料（如果本招标文件要求的话），</w:t>
            </w:r>
            <w:r w:rsidRPr="00474319">
              <w:rPr>
                <w:rFonts w:ascii="宋体" w:hint="eastAsia"/>
                <w:b/>
                <w:sz w:val="24"/>
                <w:szCs w:val="24"/>
              </w:rPr>
              <w:t>否则取消其成交资格。</w:t>
            </w:r>
          </w:p>
          <w:p w:rsidR="00474319" w:rsidRPr="00474319" w:rsidRDefault="00474319" w:rsidP="00F5004A">
            <w:pPr>
              <w:autoSpaceDE w:val="0"/>
              <w:autoSpaceDN w:val="0"/>
              <w:adjustRightInd w:val="0"/>
              <w:spacing w:line="360" w:lineRule="auto"/>
              <w:rPr>
                <w:rFonts w:asciiTheme="minorEastAsia" w:hAnsiTheme="minorEastAsia" w:cs="宋体"/>
                <w:bCs/>
                <w:sz w:val="24"/>
                <w:szCs w:val="24"/>
              </w:rPr>
            </w:pPr>
            <w:r w:rsidRPr="00474319">
              <w:rPr>
                <w:rFonts w:asciiTheme="minorEastAsia" w:hAnsiTheme="minorEastAsia" w:cs="宋体" w:hint="eastAsia"/>
                <w:bCs/>
                <w:sz w:val="24"/>
                <w:szCs w:val="24"/>
              </w:rPr>
              <w:t>2</w:t>
            </w:r>
            <w:r w:rsidRPr="00474319">
              <w:rPr>
                <w:rFonts w:asciiTheme="minorEastAsia" w:hAnsiTheme="minorEastAsia" w:cs="宋体" w:hint="eastAsia"/>
                <w:bCs/>
                <w:sz w:val="24"/>
                <w:szCs w:val="24"/>
                <w:lang w:val="zh-CN"/>
              </w:rPr>
              <w:t>、成交人在接到中标通知时</w:t>
            </w:r>
            <w:r w:rsidRPr="00474319">
              <w:rPr>
                <w:rFonts w:asciiTheme="minorEastAsia" w:hAnsiTheme="minorEastAsia" w:cs="宋体" w:hint="eastAsia"/>
                <w:bCs/>
                <w:sz w:val="24"/>
                <w:szCs w:val="24"/>
              </w:rPr>
              <w:t>，</w:t>
            </w:r>
            <w:r w:rsidRPr="00474319">
              <w:rPr>
                <w:rFonts w:asciiTheme="minorEastAsia" w:hAnsiTheme="minorEastAsia" w:cs="宋体" w:hint="eastAsia"/>
                <w:bCs/>
                <w:sz w:val="24"/>
                <w:szCs w:val="24"/>
                <w:lang w:val="zh-CN"/>
              </w:rPr>
              <w:t>须向代理机构发送投标报价及分项报价一览表</w:t>
            </w:r>
            <w:r w:rsidRPr="00474319">
              <w:rPr>
                <w:rFonts w:asciiTheme="minorEastAsia" w:hAnsiTheme="minorEastAsia" w:cs="宋体" w:hint="eastAsia"/>
                <w:bCs/>
                <w:sz w:val="24"/>
                <w:szCs w:val="24"/>
              </w:rPr>
              <w:t>（</w:t>
            </w:r>
            <w:r w:rsidRPr="00474319">
              <w:rPr>
                <w:rFonts w:asciiTheme="minorEastAsia" w:hAnsiTheme="minorEastAsia" w:cs="宋体" w:hint="eastAsia"/>
                <w:bCs/>
                <w:sz w:val="24"/>
                <w:szCs w:val="24"/>
                <w:lang w:val="zh-CN"/>
              </w:rPr>
              <w:t>包含主要中标标的</w:t>
            </w:r>
            <w:proofErr w:type="gramStart"/>
            <w:r w:rsidRPr="00474319">
              <w:rPr>
                <w:rFonts w:asciiTheme="minorEastAsia" w:hAnsiTheme="minorEastAsia" w:cs="宋体" w:hint="eastAsia"/>
                <w:bCs/>
                <w:sz w:val="24"/>
                <w:szCs w:val="24"/>
                <w:lang w:val="zh-CN"/>
              </w:rPr>
              <w:t>的</w:t>
            </w:r>
            <w:proofErr w:type="gramEnd"/>
            <w:r w:rsidRPr="00474319">
              <w:rPr>
                <w:rFonts w:asciiTheme="minorEastAsia" w:hAnsiTheme="minorEastAsia" w:cs="宋体" w:hint="eastAsia"/>
                <w:bCs/>
                <w:sz w:val="24"/>
                <w:szCs w:val="24"/>
                <w:lang w:val="zh-CN"/>
              </w:rPr>
              <w:t>名称、规格型号、数量、单价、服务要求等</w:t>
            </w:r>
            <w:r w:rsidRPr="00474319">
              <w:rPr>
                <w:rFonts w:asciiTheme="minorEastAsia" w:hAnsiTheme="minorEastAsia" w:cs="宋体" w:hint="eastAsia"/>
                <w:bCs/>
                <w:sz w:val="24"/>
                <w:szCs w:val="24"/>
              </w:rPr>
              <w:t>）</w:t>
            </w:r>
            <w:r w:rsidRPr="00474319">
              <w:rPr>
                <w:rFonts w:asciiTheme="minorEastAsia" w:hAnsiTheme="minorEastAsia" w:cs="宋体" w:hint="eastAsia"/>
                <w:bCs/>
                <w:sz w:val="24"/>
                <w:szCs w:val="24"/>
                <w:lang w:val="zh-CN"/>
              </w:rPr>
              <w:t>电子文档</w:t>
            </w:r>
            <w:r w:rsidRPr="00474319">
              <w:rPr>
                <w:rFonts w:asciiTheme="minorEastAsia" w:hAnsiTheme="minorEastAsia" w:cs="宋体" w:hint="eastAsia"/>
                <w:bCs/>
                <w:sz w:val="24"/>
                <w:szCs w:val="24"/>
              </w:rPr>
              <w:t>，</w:t>
            </w:r>
            <w:r w:rsidRPr="00474319">
              <w:rPr>
                <w:rFonts w:asciiTheme="minorEastAsia" w:hAnsiTheme="minorEastAsia" w:cs="宋体" w:hint="eastAsia"/>
                <w:bCs/>
                <w:sz w:val="24"/>
                <w:szCs w:val="24"/>
                <w:lang w:val="zh-CN"/>
              </w:rPr>
              <w:t>并同时通知交易见证部</w:t>
            </w:r>
            <w:r w:rsidRPr="00474319">
              <w:rPr>
                <w:rFonts w:asciiTheme="minorEastAsia" w:hAnsiTheme="minorEastAsia" w:cs="宋体" w:hint="eastAsia"/>
                <w:bCs/>
                <w:sz w:val="24"/>
                <w:szCs w:val="24"/>
              </w:rPr>
              <w:t>，</w:t>
            </w:r>
            <w:r w:rsidRPr="00474319">
              <w:rPr>
                <w:rFonts w:asciiTheme="minorEastAsia" w:hAnsiTheme="minorEastAsia" w:cs="宋体" w:hint="eastAsia"/>
                <w:bCs/>
                <w:sz w:val="24"/>
                <w:szCs w:val="24"/>
                <w:lang w:val="zh-CN"/>
              </w:rPr>
              <w:t>联系电话</w:t>
            </w:r>
            <w:r w:rsidRPr="00474319">
              <w:rPr>
                <w:rFonts w:asciiTheme="minorEastAsia" w:hAnsiTheme="minorEastAsia" w:cs="宋体" w:hint="eastAsia"/>
                <w:bCs/>
                <w:sz w:val="24"/>
                <w:szCs w:val="24"/>
              </w:rPr>
              <w:t>：0374-2966828，</w:t>
            </w:r>
            <w:r w:rsidRPr="00474319">
              <w:rPr>
                <w:rFonts w:asciiTheme="minorEastAsia" w:hAnsiTheme="minorEastAsia" w:cs="宋体" w:hint="eastAsia"/>
                <w:bCs/>
                <w:sz w:val="24"/>
                <w:szCs w:val="24"/>
                <w:lang w:val="zh-CN"/>
              </w:rPr>
              <w:t>邮箱</w:t>
            </w:r>
            <w:r w:rsidRPr="00474319">
              <w:rPr>
                <w:rFonts w:asciiTheme="minorEastAsia" w:hAnsiTheme="minorEastAsia" w:cs="宋体" w:hint="eastAsia"/>
                <w:bCs/>
                <w:sz w:val="24"/>
                <w:szCs w:val="24"/>
              </w:rPr>
              <w:t>：jzb2968027@163.com</w:t>
            </w:r>
            <w:r w:rsidRPr="00474319">
              <w:rPr>
                <w:rFonts w:asciiTheme="minorEastAsia" w:hAnsiTheme="minorEastAsia" w:cs="宋体" w:hint="eastAsia"/>
                <w:bCs/>
                <w:sz w:val="24"/>
                <w:szCs w:val="24"/>
                <w:lang w:val="zh-CN"/>
              </w:rPr>
              <w:t>。</w:t>
            </w:r>
          </w:p>
        </w:tc>
      </w:tr>
      <w:tr w:rsidR="00474319">
        <w:trPr>
          <w:trHeight w:val="510"/>
          <w:jc w:val="center"/>
        </w:trPr>
        <w:tc>
          <w:tcPr>
            <w:tcW w:w="806" w:type="dxa"/>
            <w:vAlign w:val="center"/>
          </w:tcPr>
          <w:p w:rsidR="00474319" w:rsidRDefault="00474319">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25</w:t>
            </w:r>
          </w:p>
        </w:tc>
        <w:tc>
          <w:tcPr>
            <w:tcW w:w="2268" w:type="dxa"/>
            <w:vAlign w:val="center"/>
          </w:tcPr>
          <w:p w:rsidR="00474319" w:rsidRDefault="00474319" w:rsidP="00B26A6E">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电子化采购模式</w:t>
            </w:r>
          </w:p>
        </w:tc>
        <w:tc>
          <w:tcPr>
            <w:tcW w:w="6813" w:type="dxa"/>
            <w:vAlign w:val="center"/>
          </w:tcPr>
          <w:p w:rsidR="00474319" w:rsidRPr="00474319" w:rsidRDefault="00C2629A" w:rsidP="00F5004A">
            <w:pPr>
              <w:autoSpaceDE w:val="0"/>
              <w:autoSpaceDN w:val="0"/>
              <w:adjustRightInd w:val="0"/>
              <w:spacing w:line="360" w:lineRule="auto"/>
              <w:contextualSpacing/>
              <w:rPr>
                <w:rFonts w:hAnsi="宋体" w:cs="宋体"/>
                <w:sz w:val="24"/>
                <w:lang w:val="zh-CN"/>
              </w:rPr>
            </w:pPr>
            <w:r w:rsidRPr="00474319">
              <w:rPr>
                <w:rFonts w:asciiTheme="minorEastAsia" w:hAnsiTheme="minorEastAsia" w:cs="宋体"/>
                <w:b/>
                <w:kern w:val="0"/>
                <w:sz w:val="24"/>
                <w:szCs w:val="24"/>
                <w:lang w:val="zh-CN"/>
              </w:rPr>
              <w:fldChar w:fldCharType="begin"/>
            </w:r>
            <w:r w:rsidR="00474319" w:rsidRPr="00474319">
              <w:rPr>
                <w:rFonts w:asciiTheme="minorEastAsia" w:hAnsiTheme="minorEastAsia" w:cs="宋体" w:hint="eastAsia"/>
                <w:b/>
                <w:kern w:val="0"/>
                <w:sz w:val="24"/>
                <w:szCs w:val="24"/>
                <w:lang w:val="zh-CN"/>
              </w:rPr>
              <w:instrText>eq \o\ac(□,</w:instrText>
            </w:r>
            <w:r w:rsidR="00474319" w:rsidRPr="00474319">
              <w:rPr>
                <w:rFonts w:asciiTheme="minorEastAsia" w:hAnsiTheme="minorEastAsia" w:cs="宋体" w:hint="eastAsia"/>
                <w:b/>
                <w:kern w:val="0"/>
                <w:position w:val="2"/>
                <w:sz w:val="24"/>
                <w:szCs w:val="24"/>
                <w:lang w:val="zh-CN"/>
              </w:rPr>
              <w:instrText>√</w:instrText>
            </w:r>
            <w:r w:rsidR="00474319" w:rsidRPr="00474319">
              <w:rPr>
                <w:rFonts w:asciiTheme="minorEastAsia" w:hAnsiTheme="minorEastAsia" w:cs="宋体" w:hint="eastAsia"/>
                <w:b/>
                <w:kern w:val="0"/>
                <w:sz w:val="24"/>
                <w:szCs w:val="24"/>
                <w:lang w:val="zh-CN"/>
              </w:rPr>
              <w:instrText>)</w:instrText>
            </w:r>
            <w:r w:rsidRPr="00474319">
              <w:rPr>
                <w:rFonts w:asciiTheme="minorEastAsia" w:hAnsiTheme="minorEastAsia" w:cs="宋体"/>
                <w:b/>
                <w:kern w:val="0"/>
                <w:sz w:val="24"/>
                <w:szCs w:val="24"/>
                <w:lang w:val="zh-CN"/>
              </w:rPr>
              <w:fldChar w:fldCharType="end"/>
            </w:r>
            <w:r w:rsidR="00474319" w:rsidRPr="00474319">
              <w:rPr>
                <w:rFonts w:asciiTheme="minorEastAsia" w:hAnsiTheme="minorEastAsia" w:cs="宋体" w:hint="eastAsia"/>
                <w:bCs/>
                <w:sz w:val="24"/>
                <w:szCs w:val="24"/>
                <w:lang w:val="zh-CN"/>
              </w:rPr>
              <w:t>是。</w:t>
            </w:r>
            <w:r w:rsidR="00474319" w:rsidRPr="00474319">
              <w:rPr>
                <w:rFonts w:hAnsi="宋体" w:cs="宋体" w:hint="eastAsia"/>
                <w:sz w:val="24"/>
                <w:lang w:val="zh-CN"/>
              </w:rPr>
              <w:t>投标人投标时须提供加密电子投标文件、备份文件（使用电子介质存储）、纸质投标文件。评标标准中相关证明资料原件开标现场不再提供（招标文件有要求提供原件的除外）。</w:t>
            </w:r>
          </w:p>
          <w:p w:rsidR="00474319" w:rsidRPr="00474319" w:rsidRDefault="00474319" w:rsidP="00F5004A">
            <w:pPr>
              <w:autoSpaceDE w:val="0"/>
              <w:autoSpaceDN w:val="0"/>
              <w:adjustRightInd w:val="0"/>
              <w:spacing w:line="360" w:lineRule="auto"/>
              <w:contextualSpacing/>
              <w:rPr>
                <w:rFonts w:asciiTheme="minorEastAsia" w:hAnsiTheme="minorEastAsia" w:cs="宋体"/>
                <w:bCs/>
                <w:sz w:val="24"/>
                <w:szCs w:val="24"/>
                <w:lang w:val="zh-CN"/>
              </w:rPr>
            </w:pPr>
            <w:r w:rsidRPr="00474319">
              <w:rPr>
                <w:rFonts w:hAnsi="宋体" w:cs="宋体" w:hint="eastAsia"/>
                <w:sz w:val="24"/>
                <w:lang w:val="zh-CN"/>
              </w:rPr>
              <w:t>□否。投标人投标时须提供纸质投标文件。投标人资质、业绩、荣誉及相关人员证明材料等资料原件根据招标文件要求提供。</w:t>
            </w:r>
          </w:p>
        </w:tc>
      </w:tr>
    </w:tbl>
    <w:p w:rsidR="008D37EF" w:rsidRDefault="008D37EF">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8D37EF" w:rsidRDefault="008D37EF">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8D37EF" w:rsidRDefault="008D37EF">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8D37EF" w:rsidRDefault="008D37EF">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8D37EF" w:rsidRDefault="008D37EF">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7C5A4C" w:rsidRDefault="007C5A4C">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7C5A4C" w:rsidRDefault="007C5A4C">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7C5A4C" w:rsidRDefault="007C5A4C">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7C5A4C" w:rsidRDefault="007C5A4C">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8D37EF" w:rsidRDefault="008D37EF" w:rsidP="00A71845">
      <w:pPr>
        <w:tabs>
          <w:tab w:val="left" w:pos="1260"/>
        </w:tabs>
        <w:autoSpaceDE w:val="0"/>
        <w:autoSpaceDN w:val="0"/>
        <w:adjustRightInd w:val="0"/>
        <w:spacing w:line="360" w:lineRule="auto"/>
        <w:contextualSpacing/>
        <w:rPr>
          <w:rFonts w:asciiTheme="majorEastAsia" w:eastAsiaTheme="majorEastAsia" w:hAnsiTheme="majorEastAsia" w:cs="宋体"/>
          <w:b/>
          <w:kern w:val="0"/>
          <w:sz w:val="36"/>
          <w:szCs w:val="36"/>
        </w:rPr>
      </w:pPr>
    </w:p>
    <w:p w:rsidR="008D37EF" w:rsidRDefault="004B53B1" w:rsidP="001A2E95">
      <w:pPr>
        <w:widowControl/>
        <w:ind w:firstLineChars="800" w:firstLine="2891"/>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第四章 投标人须知</w:t>
      </w:r>
    </w:p>
    <w:p w:rsidR="008D37EF" w:rsidRDefault="008D37EF">
      <w:pPr>
        <w:tabs>
          <w:tab w:val="left" w:pos="1260"/>
        </w:tabs>
        <w:autoSpaceDE w:val="0"/>
        <w:autoSpaceDN w:val="0"/>
        <w:adjustRightInd w:val="0"/>
        <w:spacing w:line="360" w:lineRule="auto"/>
        <w:contextualSpacing/>
        <w:jc w:val="center"/>
        <w:rPr>
          <w:rFonts w:asciiTheme="minorEastAsia" w:hAnsiTheme="minorEastAsia" w:cs="宋体"/>
          <w:b/>
          <w:kern w:val="0"/>
          <w:sz w:val="28"/>
          <w:szCs w:val="28"/>
        </w:rPr>
      </w:pPr>
    </w:p>
    <w:p w:rsidR="008D37EF" w:rsidRDefault="004B53B1">
      <w:pPr>
        <w:tabs>
          <w:tab w:val="left" w:pos="1260"/>
        </w:tabs>
        <w:autoSpaceDE w:val="0"/>
        <w:autoSpaceDN w:val="0"/>
        <w:adjustRightInd w:val="0"/>
        <w:spacing w:line="360" w:lineRule="auto"/>
        <w:contextualSpacing/>
        <w:jc w:val="center"/>
        <w:rPr>
          <w:rFonts w:asciiTheme="minorEastAsia" w:hAnsiTheme="minorEastAsia" w:cs="宋体"/>
          <w:b/>
          <w:kern w:val="0"/>
          <w:sz w:val="28"/>
          <w:szCs w:val="28"/>
        </w:rPr>
      </w:pPr>
      <w:r>
        <w:rPr>
          <w:rFonts w:asciiTheme="minorEastAsia" w:hAnsiTheme="minorEastAsia" w:cs="宋体" w:hint="eastAsia"/>
          <w:b/>
          <w:kern w:val="0"/>
          <w:sz w:val="28"/>
          <w:szCs w:val="28"/>
        </w:rPr>
        <w:t>一、概念释义</w:t>
      </w:r>
    </w:p>
    <w:p w:rsidR="008D37EF" w:rsidRDefault="004B53B1">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w:t>
      </w:r>
      <w:r>
        <w:rPr>
          <w:rFonts w:asciiTheme="minorEastAsia" w:hAnsiTheme="minorEastAsia" w:cs="宋体"/>
          <w:b/>
          <w:kern w:val="0"/>
          <w:sz w:val="24"/>
          <w:szCs w:val="24"/>
        </w:rPr>
        <w:t>.</w:t>
      </w:r>
      <w:r>
        <w:rPr>
          <w:rFonts w:asciiTheme="minorEastAsia" w:hAnsiTheme="minorEastAsia" w:cs="宋体" w:hint="eastAsia"/>
          <w:b/>
          <w:kern w:val="0"/>
          <w:sz w:val="24"/>
          <w:szCs w:val="24"/>
        </w:rPr>
        <w:t>适用范围</w:t>
      </w:r>
    </w:p>
    <w:p w:rsidR="008D37EF" w:rsidRDefault="004B53B1">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1.1本采购文件仅适用于本次“投标邀请”中所述采购项目。</w:t>
      </w:r>
    </w:p>
    <w:p w:rsidR="008D37EF" w:rsidRDefault="004B53B1">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1.2本采购文件解释权属于“投标邀请”所述的采购人。</w:t>
      </w:r>
    </w:p>
    <w:p w:rsidR="008D37EF" w:rsidRDefault="004B53B1">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b/>
          <w:kern w:val="0"/>
          <w:sz w:val="24"/>
          <w:szCs w:val="24"/>
        </w:rPr>
        <w:t>2.</w:t>
      </w:r>
      <w:r>
        <w:rPr>
          <w:rFonts w:asciiTheme="minorEastAsia" w:hAnsiTheme="minorEastAsia" w:cs="宋体" w:hint="eastAsia"/>
          <w:b/>
          <w:kern w:val="0"/>
          <w:sz w:val="24"/>
          <w:szCs w:val="24"/>
        </w:rPr>
        <w:t>定义</w:t>
      </w:r>
    </w:p>
    <w:p w:rsidR="008D37EF" w:rsidRDefault="004B53B1">
      <w:pPr>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2.1“采购项目”：“投标人须知前附表”中所述的采购项目。</w:t>
      </w:r>
    </w:p>
    <w:p w:rsidR="008D37EF" w:rsidRDefault="004B53B1">
      <w:pPr>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2.2“招标人”：“投标人须知前附表”中所述的组织本次招标的代理机构和采购人。</w:t>
      </w:r>
    </w:p>
    <w:p w:rsidR="008D37EF" w:rsidRDefault="004B53B1">
      <w:pPr>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2.3“采购人”：是指依法进行政府采购的国家机关、事业单位、团体组织。采购人名称、地址、电话、联系人见“投标人须知前附表”。</w:t>
      </w:r>
    </w:p>
    <w:p w:rsidR="008D37EF" w:rsidRDefault="004B53B1">
      <w:pPr>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2.4“代理机构”：接受采购人委托，代理采购项目的采购代理机构。代理机构名称、地址、电话、联系人见“投标人须知前附表”。</w:t>
      </w:r>
    </w:p>
    <w:p w:rsidR="008D37EF" w:rsidRDefault="004B53B1">
      <w:pPr>
        <w:spacing w:line="360" w:lineRule="auto"/>
        <w:contextualSpacing/>
        <w:rPr>
          <w:rFonts w:asciiTheme="minorEastAsia" w:hAnsiTheme="minorEastAsia" w:cs="宋体"/>
          <w:kern w:val="0"/>
          <w:sz w:val="24"/>
          <w:szCs w:val="24"/>
        </w:rPr>
      </w:pPr>
      <w:r>
        <w:rPr>
          <w:rFonts w:asciiTheme="minorEastAsia" w:hAnsiTheme="minorEastAsia" w:cs="宋体" w:hint="eastAsia"/>
          <w:sz w:val="24"/>
          <w:szCs w:val="24"/>
        </w:rPr>
        <w:t>采购代理机构及其分支机构不得在所代理的采购项目中投标或者代理投标</w:t>
      </w:r>
      <w:r>
        <w:rPr>
          <w:rFonts w:asciiTheme="minorEastAsia" w:hAnsiTheme="minorEastAsia" w:cs="宋体" w:hint="eastAsia"/>
          <w:kern w:val="0"/>
          <w:sz w:val="24"/>
          <w:szCs w:val="24"/>
        </w:rPr>
        <w:t>，不得为所代理的采购项目的投标人参加本项目提供投标咨询。</w:t>
      </w:r>
    </w:p>
    <w:p w:rsidR="008D37EF" w:rsidRDefault="004B53B1">
      <w:pPr>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2.5 “潜在投标人”指符合《中华人民共和国政府采购法》及相关法律法规和本采购文件的各项规定，</w:t>
      </w:r>
      <w:proofErr w:type="gramStart"/>
      <w:r>
        <w:rPr>
          <w:rFonts w:asciiTheme="minorEastAsia" w:hAnsiTheme="minorEastAsia" w:cs="宋体" w:hint="eastAsia"/>
          <w:kern w:val="0"/>
          <w:sz w:val="24"/>
          <w:szCs w:val="24"/>
        </w:rPr>
        <w:t>且按照</w:t>
      </w:r>
      <w:proofErr w:type="gramEnd"/>
      <w:r>
        <w:rPr>
          <w:rFonts w:asciiTheme="minorEastAsia" w:hAnsiTheme="minorEastAsia" w:cs="宋体" w:hint="eastAsia"/>
          <w:kern w:val="0"/>
          <w:sz w:val="24"/>
          <w:szCs w:val="24"/>
        </w:rPr>
        <w:t>本项目采购公告及采购文件规定的方式获取采购文件的法人、其他组织或者自然人。</w:t>
      </w:r>
    </w:p>
    <w:p w:rsidR="008D37EF" w:rsidRDefault="004B53B1">
      <w:pPr>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2.6“投标人”：是指符合《中华人民共和国政府采购法》及相关法律法规和本采购文件的各项规定，响应招标、参加投标竞争，从招标人处按规定获取采购文件，并按照采购文件要求向招标人提交投标文件的法人、其他组织或者自然人。</w:t>
      </w:r>
    </w:p>
    <w:p w:rsidR="008D37EF" w:rsidRDefault="004B53B1">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2.7“节能产品”或者“环保产品”：财政部发布的《节能产品政府采购清单》或者《环境标志产品政府采购清单》的产品。</w:t>
      </w:r>
    </w:p>
    <w:p w:rsidR="008D37EF" w:rsidRDefault="004B53B1">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2.8“进口产品”：是指通过中国海关报关验放进入中国境内且产自关境外的产品，包括已经进入中国境内的进口产品。详见《</w:t>
      </w:r>
      <w:r>
        <w:rPr>
          <w:rFonts w:asciiTheme="minorEastAsia" w:hAnsiTheme="minorEastAsia" w:cs="宋体"/>
          <w:kern w:val="0"/>
          <w:sz w:val="24"/>
          <w:szCs w:val="24"/>
        </w:rPr>
        <w:t>关于政府采购进口产品管理有关问题的通知</w:t>
      </w:r>
      <w:r>
        <w:rPr>
          <w:rFonts w:asciiTheme="minorEastAsia" w:hAnsiTheme="minorEastAsia" w:cs="宋体" w:hint="eastAsia"/>
          <w:kern w:val="0"/>
          <w:sz w:val="24"/>
          <w:szCs w:val="24"/>
        </w:rPr>
        <w:t>》(财库[2007]119号)、《关于政府采购进口产品管理有关问题的通知》（财办库</w:t>
      </w:r>
      <w:r>
        <w:rPr>
          <w:rFonts w:asciiTheme="minorEastAsia" w:hAnsiTheme="minorEastAsia" w:cs="宋体" w:hint="eastAsia"/>
          <w:kern w:val="0"/>
          <w:sz w:val="24"/>
          <w:szCs w:val="24"/>
        </w:rPr>
        <w:lastRenderedPageBreak/>
        <w:t>［</w:t>
      </w:r>
      <w:r>
        <w:rPr>
          <w:rFonts w:asciiTheme="minorEastAsia" w:hAnsiTheme="minorEastAsia" w:cs="宋体"/>
          <w:kern w:val="0"/>
          <w:sz w:val="24"/>
          <w:szCs w:val="24"/>
        </w:rPr>
        <w:t>2008</w:t>
      </w:r>
      <w:r>
        <w:rPr>
          <w:rFonts w:asciiTheme="minorEastAsia" w:hAnsiTheme="minorEastAsia" w:cs="宋体" w:hint="eastAsia"/>
          <w:kern w:val="0"/>
          <w:sz w:val="24"/>
          <w:szCs w:val="24"/>
        </w:rPr>
        <w:t>］</w:t>
      </w:r>
      <w:r>
        <w:rPr>
          <w:rFonts w:asciiTheme="minorEastAsia" w:hAnsiTheme="minorEastAsia" w:cs="宋体"/>
          <w:kern w:val="0"/>
          <w:sz w:val="24"/>
          <w:szCs w:val="24"/>
        </w:rPr>
        <w:t xml:space="preserve">248 </w:t>
      </w:r>
      <w:r>
        <w:rPr>
          <w:rFonts w:asciiTheme="minorEastAsia" w:hAnsiTheme="minorEastAsia" w:cs="宋体" w:hint="eastAsia"/>
          <w:kern w:val="0"/>
          <w:sz w:val="24"/>
          <w:szCs w:val="24"/>
        </w:rPr>
        <w:t>号）。</w:t>
      </w:r>
    </w:p>
    <w:p w:rsidR="008D37EF" w:rsidRDefault="004B53B1">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2.8.1 </w:t>
      </w:r>
      <w:r>
        <w:rPr>
          <w:rFonts w:asciiTheme="minorEastAsia" w:hAnsiTheme="minorEastAsia" w:cs="宋体"/>
          <w:kern w:val="0"/>
          <w:sz w:val="24"/>
          <w:szCs w:val="24"/>
        </w:rPr>
        <w:t>采购文件列明不允许或未列明允许进口产品参加投标的，均视为拒绝进口产品参加投标。</w:t>
      </w:r>
    </w:p>
    <w:p w:rsidR="008D37EF" w:rsidRDefault="004B53B1">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2.8.2 </w:t>
      </w:r>
      <w:r>
        <w:rPr>
          <w:rFonts w:asciiTheme="minorEastAsia" w:hAnsiTheme="minorEastAsia" w:cs="宋体"/>
          <w:kern w:val="0"/>
          <w:sz w:val="24"/>
          <w:szCs w:val="24"/>
        </w:rPr>
        <w:t>如</w:t>
      </w:r>
      <w:r>
        <w:rPr>
          <w:rFonts w:asciiTheme="minorEastAsia" w:hAnsiTheme="minorEastAsia" w:cs="宋体" w:hint="eastAsia"/>
          <w:kern w:val="0"/>
          <w:sz w:val="24"/>
          <w:szCs w:val="24"/>
        </w:rPr>
        <w:t>采购文件</w:t>
      </w:r>
      <w:r>
        <w:rPr>
          <w:rFonts w:asciiTheme="minorEastAsia" w:hAnsiTheme="minorEastAsia" w:cs="宋体"/>
          <w:kern w:val="0"/>
          <w:sz w:val="24"/>
          <w:szCs w:val="24"/>
        </w:rPr>
        <w:t>中已说明，经财政部门审核同意，允许部分或全部产品采购进口产品，投标人既可提供本国产品，也可以提供进口产品。</w:t>
      </w:r>
    </w:p>
    <w:p w:rsidR="008D37EF" w:rsidRDefault="004B53B1">
      <w:pPr>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2.9 采购文件中凡标有“★”的条款均系实质性要求条款。</w:t>
      </w:r>
    </w:p>
    <w:p w:rsidR="008D37EF" w:rsidRDefault="004B53B1">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3.合格的投标人</w:t>
      </w:r>
    </w:p>
    <w:p w:rsidR="008D37EF" w:rsidRDefault="004B53B1">
      <w:pPr>
        <w:pStyle w:val="10"/>
        <w:numPr>
          <w:ilvl w:val="0"/>
          <w:numId w:val="0"/>
        </w:numPr>
        <w:tabs>
          <w:tab w:val="left" w:pos="0"/>
        </w:tabs>
        <w:adjustRightInd/>
        <w:spacing w:line="360" w:lineRule="auto"/>
        <w:contextualSpacing/>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3.1在中华人民共和国境内注册，具有本项目生产、制造、供应或实施能力，符合、承认并承诺履行本采购文件各项规定的法人、其他组织或者自然人。</w:t>
      </w:r>
    </w:p>
    <w:p w:rsidR="008D37EF" w:rsidRDefault="004B53B1">
      <w:pPr>
        <w:spacing w:line="360" w:lineRule="auto"/>
        <w:contextualSpacing/>
        <w:rPr>
          <w:rFonts w:asciiTheme="minorEastAsia" w:hAnsiTheme="minorEastAsia" w:cs="宋体"/>
          <w:kern w:val="0"/>
          <w:sz w:val="24"/>
          <w:szCs w:val="24"/>
        </w:rPr>
      </w:pPr>
      <w:r>
        <w:rPr>
          <w:rFonts w:asciiTheme="minorEastAsia" w:hAnsiTheme="minorEastAsia" w:cs="宋体"/>
          <w:kern w:val="0"/>
          <w:sz w:val="24"/>
          <w:szCs w:val="24"/>
        </w:rPr>
        <w:t>3.</w:t>
      </w:r>
      <w:r>
        <w:rPr>
          <w:rFonts w:asciiTheme="minorEastAsia" w:hAnsiTheme="minorEastAsia" w:cs="宋体" w:hint="eastAsia"/>
          <w:kern w:val="0"/>
          <w:sz w:val="24"/>
          <w:szCs w:val="24"/>
        </w:rPr>
        <w:t>2</w:t>
      </w:r>
      <w:r>
        <w:rPr>
          <w:rFonts w:asciiTheme="minorEastAsia" w:hAnsiTheme="minorEastAsia" w:cs="宋体"/>
          <w:kern w:val="0"/>
          <w:sz w:val="24"/>
          <w:szCs w:val="24"/>
        </w:rPr>
        <w:t xml:space="preserve"> </w:t>
      </w:r>
      <w:r>
        <w:rPr>
          <w:rFonts w:asciiTheme="minorEastAsia" w:hAnsiTheme="minorEastAsia" w:cs="宋体" w:hint="eastAsia"/>
          <w:kern w:val="0"/>
          <w:sz w:val="24"/>
          <w:szCs w:val="24"/>
        </w:rPr>
        <w:t>符合本项目“投标邀请”和“投标人须知前附表”中规定的合格投标人所必须具备的条件。</w:t>
      </w:r>
    </w:p>
    <w:p w:rsidR="00B26A6E" w:rsidRPr="001A2E95" w:rsidRDefault="00B26A6E" w:rsidP="00B26A6E">
      <w:pPr>
        <w:pStyle w:val="ab"/>
        <w:widowControl/>
        <w:shd w:val="clear" w:color="auto" w:fill="FFFFFF"/>
        <w:spacing w:line="360" w:lineRule="auto"/>
        <w:contextualSpacing/>
        <w:jc w:val="left"/>
        <w:rPr>
          <w:rFonts w:asciiTheme="minorEastAsia" w:hAnsiTheme="minorEastAsia" w:cs="宋体"/>
          <w:b/>
          <w:kern w:val="0"/>
        </w:rPr>
      </w:pPr>
      <w:r w:rsidRPr="001A2E95">
        <w:rPr>
          <w:rFonts w:asciiTheme="minorEastAsia" w:hAnsiTheme="minorEastAsia" w:cs="宋体"/>
          <w:kern w:val="0"/>
        </w:rPr>
        <w:t>3.</w:t>
      </w:r>
      <w:r w:rsidRPr="001A2E95">
        <w:rPr>
          <w:rFonts w:asciiTheme="minorEastAsia" w:hAnsiTheme="minorEastAsia" w:cs="宋体" w:hint="eastAsia"/>
          <w:kern w:val="0"/>
        </w:rPr>
        <w:t>3</w:t>
      </w:r>
      <w:r w:rsidRPr="001A2E95">
        <w:rPr>
          <w:rFonts w:asciiTheme="minorEastAsia" w:hAnsiTheme="minorEastAsia" w:cs="宋体"/>
          <w:kern w:val="0"/>
        </w:rPr>
        <w:t xml:space="preserve"> </w:t>
      </w:r>
      <w:r w:rsidRPr="001A2E95">
        <w:rPr>
          <w:rFonts w:asciiTheme="minorEastAsia" w:hAnsiTheme="minorEastAsia" w:cs="宋体" w:hint="eastAsia"/>
          <w:kern w:val="0"/>
        </w:rPr>
        <w:t>政府采购活动中查询及使用投标人信用记录的具体要求为：投标人未被列入失信被执行人、重大税收违法案件当事人名单、</w:t>
      </w:r>
      <w:r w:rsidRPr="001A2E95">
        <w:rPr>
          <w:rFonts w:asciiTheme="minorEastAsia" w:hAnsiTheme="minorEastAsia" w:cs="仿宋_GB2312"/>
          <w:shd w:val="clear" w:color="auto" w:fill="FFFFFF"/>
        </w:rPr>
        <w:t>政府采购严重违法失信名单</w:t>
      </w:r>
      <w:r w:rsidRPr="001A2E95">
        <w:rPr>
          <w:rFonts w:asciiTheme="minorEastAsia" w:hAnsiTheme="minorEastAsia" w:cs="仿宋_GB2312" w:hint="eastAsia"/>
          <w:shd w:val="clear" w:color="auto" w:fill="FFFFFF"/>
        </w:rPr>
        <w:t>、</w:t>
      </w:r>
      <w:r w:rsidRPr="001A2E95">
        <w:rPr>
          <w:rFonts w:asciiTheme="minorEastAsia" w:hAnsiTheme="minorEastAsia" w:cs="宋体" w:hint="eastAsia"/>
          <w:kern w:val="0"/>
        </w:rPr>
        <w:t>政府采购严重违法失信行为记录名单、</w:t>
      </w:r>
      <w:r w:rsidRPr="001A2E95">
        <w:rPr>
          <w:rFonts w:ascii="宋体" w:hAnsi="宋体" w:cs="仿宋_GB2312" w:hint="eastAsia"/>
          <w:b/>
          <w:shd w:val="clear" w:color="auto" w:fill="FFFFFF"/>
        </w:rPr>
        <w:t>严重违法失信企业名单（黑名单）</w:t>
      </w:r>
      <w:r w:rsidRPr="001A2E95">
        <w:rPr>
          <w:rFonts w:asciiTheme="minorEastAsia" w:hAnsiTheme="minorEastAsia" w:cs="宋体" w:hint="eastAsia"/>
          <w:kern w:val="0"/>
        </w:rPr>
        <w:t>（联合体形式投标的，联合体成员存在不良信用记录，视同联合体存在不良信用记录）。</w:t>
      </w:r>
      <w:r w:rsidRPr="001A2E95">
        <w:rPr>
          <w:rFonts w:asciiTheme="minorEastAsia" w:hAnsiTheme="minorEastAsia" w:cs="宋体" w:hint="eastAsia"/>
          <w:b/>
          <w:kern w:val="0"/>
        </w:rPr>
        <w:t>(本项目投标截止时间前三年内供应商信用记录情况)</w:t>
      </w:r>
    </w:p>
    <w:p w:rsidR="00B26A6E" w:rsidRPr="001A2E95" w:rsidRDefault="004B53B1" w:rsidP="00B26A6E">
      <w:pPr>
        <w:autoSpaceDE w:val="0"/>
        <w:autoSpaceDN w:val="0"/>
        <w:spacing w:line="360" w:lineRule="auto"/>
        <w:contextualSpacing/>
        <w:mirrorIndents/>
        <w:rPr>
          <w:rFonts w:asciiTheme="minorEastAsia" w:hAnsiTheme="minorEastAsia" w:cs="宋体"/>
          <w:kern w:val="0"/>
          <w:sz w:val="24"/>
          <w:szCs w:val="24"/>
        </w:rPr>
      </w:pPr>
      <w:r w:rsidRPr="001A2E95">
        <w:rPr>
          <w:rFonts w:asciiTheme="minorEastAsia" w:hAnsiTheme="minorEastAsia" w:cs="宋体" w:hint="eastAsia"/>
          <w:kern w:val="0"/>
          <w:sz w:val="24"/>
          <w:szCs w:val="24"/>
        </w:rPr>
        <w:t>（1）查询渠道：“信用中国”网站（</w:t>
      </w:r>
      <w:r w:rsidRPr="001A2E95">
        <w:rPr>
          <w:rFonts w:asciiTheme="minorEastAsia" w:hAnsiTheme="minorEastAsia" w:cs="宋体"/>
          <w:kern w:val="0"/>
          <w:sz w:val="24"/>
          <w:szCs w:val="24"/>
        </w:rPr>
        <w:t>www.creditchina.gov.cn</w:t>
      </w:r>
      <w:r w:rsidRPr="001A2E95">
        <w:rPr>
          <w:rFonts w:asciiTheme="minorEastAsia" w:hAnsiTheme="minorEastAsia" w:cs="宋体" w:hint="eastAsia"/>
          <w:kern w:val="0"/>
          <w:sz w:val="24"/>
          <w:szCs w:val="24"/>
        </w:rPr>
        <w:t>）和“中国政府采购网”（</w:t>
      </w:r>
      <w:r w:rsidRPr="001A2E95">
        <w:rPr>
          <w:rFonts w:asciiTheme="minorEastAsia" w:hAnsiTheme="minorEastAsia" w:cs="宋体"/>
          <w:kern w:val="0"/>
          <w:sz w:val="24"/>
          <w:szCs w:val="24"/>
        </w:rPr>
        <w:t>www.ccgp.gov.cn</w:t>
      </w:r>
      <w:r w:rsidRPr="001A2E95">
        <w:rPr>
          <w:rFonts w:asciiTheme="minorEastAsia" w:hAnsiTheme="minorEastAsia" w:cs="宋体" w:hint="eastAsia"/>
          <w:kern w:val="0"/>
          <w:sz w:val="24"/>
          <w:szCs w:val="24"/>
        </w:rPr>
        <w:t>）；</w:t>
      </w:r>
      <w:r w:rsidR="00B26A6E" w:rsidRPr="001A2E95">
        <w:rPr>
          <w:rFonts w:ascii="宋体" w:hAnsi="宋体" w:cs="宋体" w:hint="eastAsia"/>
          <w:kern w:val="0"/>
          <w:sz w:val="24"/>
          <w:szCs w:val="24"/>
        </w:rPr>
        <w:t>“</w:t>
      </w:r>
      <w:r w:rsidR="00B26A6E" w:rsidRPr="001A2E95">
        <w:rPr>
          <w:rFonts w:ascii="宋体" w:hAnsi="宋体" w:cs="宋体" w:hint="eastAsia"/>
          <w:kern w:val="0"/>
          <w:sz w:val="24"/>
          <w:szCs w:val="24"/>
          <w:lang w:val="zh-CN"/>
        </w:rPr>
        <w:t>国家企业信用公示系统</w:t>
      </w:r>
      <w:r w:rsidR="00B26A6E" w:rsidRPr="001A2E95">
        <w:rPr>
          <w:rFonts w:ascii="宋体" w:hAnsi="宋体" w:cs="宋体" w:hint="eastAsia"/>
          <w:kern w:val="0"/>
          <w:sz w:val="24"/>
          <w:szCs w:val="24"/>
        </w:rPr>
        <w:t>”</w:t>
      </w:r>
      <w:r w:rsidR="00B26A6E" w:rsidRPr="001A2E95">
        <w:rPr>
          <w:rFonts w:ascii="宋体" w:hAnsi="宋体" w:cs="宋体" w:hint="eastAsia"/>
          <w:kern w:val="0"/>
          <w:sz w:val="24"/>
          <w:szCs w:val="24"/>
          <w:lang w:val="zh-CN"/>
        </w:rPr>
        <w:t>网站</w:t>
      </w:r>
      <w:r w:rsidR="00B26A6E" w:rsidRPr="001A2E95">
        <w:rPr>
          <w:rFonts w:ascii="宋体" w:hAnsi="宋体" w:cs="宋体" w:hint="eastAsia"/>
          <w:kern w:val="0"/>
          <w:sz w:val="24"/>
          <w:szCs w:val="24"/>
        </w:rPr>
        <w:t>（</w:t>
      </w:r>
      <w:r w:rsidR="00B26A6E" w:rsidRPr="001A2E95">
        <w:rPr>
          <w:rFonts w:ascii="宋体" w:hAnsi="宋体" w:cs="宋体"/>
          <w:kern w:val="0"/>
          <w:sz w:val="24"/>
          <w:szCs w:val="24"/>
        </w:rPr>
        <w:t>www.gsxt.gov.cn</w:t>
      </w:r>
      <w:r w:rsidR="00B26A6E" w:rsidRPr="001A2E95">
        <w:rPr>
          <w:rFonts w:ascii="宋体" w:hAnsi="宋体" w:cs="宋体" w:hint="eastAsia"/>
          <w:kern w:val="0"/>
          <w:sz w:val="24"/>
          <w:szCs w:val="24"/>
        </w:rPr>
        <w:t>）；</w:t>
      </w:r>
    </w:p>
    <w:p w:rsidR="008D37EF" w:rsidRPr="001A2E95" w:rsidRDefault="004B53B1">
      <w:pPr>
        <w:autoSpaceDE w:val="0"/>
        <w:autoSpaceDN w:val="0"/>
        <w:spacing w:line="360" w:lineRule="auto"/>
        <w:contextualSpacing/>
        <w:rPr>
          <w:rFonts w:asciiTheme="minorEastAsia" w:hAnsiTheme="minorEastAsia" w:cs="宋体"/>
          <w:kern w:val="0"/>
          <w:sz w:val="24"/>
          <w:szCs w:val="24"/>
        </w:rPr>
      </w:pPr>
      <w:r w:rsidRPr="001A2E95">
        <w:rPr>
          <w:rFonts w:asciiTheme="minorEastAsia" w:hAnsiTheme="minorEastAsia" w:cs="宋体" w:hint="eastAsia"/>
          <w:kern w:val="0"/>
          <w:sz w:val="24"/>
          <w:szCs w:val="24"/>
        </w:rPr>
        <w:t>（2）截止时间：同投标截止时间；</w:t>
      </w:r>
    </w:p>
    <w:p w:rsidR="008D37EF" w:rsidRPr="001A2E95" w:rsidRDefault="004B53B1">
      <w:pPr>
        <w:autoSpaceDE w:val="0"/>
        <w:autoSpaceDN w:val="0"/>
        <w:spacing w:line="360" w:lineRule="auto"/>
        <w:contextualSpacing/>
        <w:rPr>
          <w:rFonts w:asciiTheme="minorEastAsia" w:hAnsiTheme="minorEastAsia" w:cs="宋体"/>
          <w:kern w:val="0"/>
          <w:sz w:val="24"/>
          <w:szCs w:val="24"/>
        </w:rPr>
      </w:pPr>
      <w:r w:rsidRPr="001A2E95">
        <w:rPr>
          <w:rFonts w:asciiTheme="minorEastAsia" w:hAnsiTheme="minorEastAsia" w:cs="宋体" w:hint="eastAsia"/>
          <w:kern w:val="0"/>
          <w:sz w:val="24"/>
          <w:szCs w:val="24"/>
        </w:rPr>
        <w:t>（3）信用信息查询记录和证据留存具体方式：经采购人确认的查询结果网页截图作为查询记录和证据，与其他采购文件一并保存；</w:t>
      </w:r>
    </w:p>
    <w:p w:rsidR="00B26A6E" w:rsidRPr="001A2E95" w:rsidRDefault="004B53B1" w:rsidP="00B26A6E">
      <w:pPr>
        <w:autoSpaceDE w:val="0"/>
        <w:autoSpaceDN w:val="0"/>
        <w:spacing w:line="360" w:lineRule="auto"/>
        <w:contextualSpacing/>
        <w:mirrorIndents/>
        <w:rPr>
          <w:rFonts w:asciiTheme="minorEastAsia" w:hAnsiTheme="minorEastAsia" w:cs="宋体"/>
          <w:kern w:val="0"/>
          <w:sz w:val="24"/>
          <w:szCs w:val="24"/>
        </w:rPr>
      </w:pPr>
      <w:r w:rsidRPr="001A2E95">
        <w:rPr>
          <w:rFonts w:asciiTheme="minorEastAsia" w:hAnsiTheme="minorEastAsia" w:cs="宋体" w:hint="eastAsia"/>
          <w:kern w:val="0"/>
          <w:sz w:val="24"/>
          <w:szCs w:val="24"/>
        </w:rPr>
        <w:t>（4）</w:t>
      </w:r>
      <w:r w:rsidR="00B26A6E" w:rsidRPr="001A2E95">
        <w:rPr>
          <w:rFonts w:asciiTheme="minorEastAsia" w:hAnsiTheme="minorEastAsia" w:cs="宋体" w:hint="eastAsia"/>
          <w:kern w:val="0"/>
          <w:sz w:val="24"/>
          <w:szCs w:val="24"/>
        </w:rPr>
        <w:t>信用信息的使用原则：经采购人认定的被列入失信被执行人、重大税收违法案件当事人名单、政府采购严重违法失信行为记录名单的投标人、严重违法失信企业名单（黑名单）的投标人，将拒绝其参与政府采购活动。</w:t>
      </w:r>
    </w:p>
    <w:p w:rsidR="008D37EF" w:rsidRDefault="004B53B1">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（5）投标人不良信用记录以采购人查询结果为准，采购人查询之后，网站信息发生的任何变更不再作为评审依据，投标人自行提供的与网站信息不一致的其他证明材料亦不作为评审依据。</w:t>
      </w:r>
    </w:p>
    <w:p w:rsidR="008D37EF" w:rsidRDefault="004B53B1">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kern w:val="0"/>
          <w:sz w:val="24"/>
          <w:szCs w:val="24"/>
        </w:rPr>
        <w:lastRenderedPageBreak/>
        <w:t>3.</w:t>
      </w:r>
      <w:r>
        <w:rPr>
          <w:rFonts w:asciiTheme="minorEastAsia" w:hAnsiTheme="minorEastAsia" w:cs="宋体" w:hint="eastAsia"/>
          <w:kern w:val="0"/>
          <w:sz w:val="24"/>
          <w:szCs w:val="24"/>
        </w:rPr>
        <w:t>4</w:t>
      </w:r>
      <w:r>
        <w:rPr>
          <w:rFonts w:asciiTheme="minorEastAsia" w:hAnsiTheme="minorEastAsia" w:cs="宋体"/>
          <w:kern w:val="0"/>
          <w:sz w:val="24"/>
          <w:szCs w:val="24"/>
        </w:rPr>
        <w:t xml:space="preserve"> </w:t>
      </w:r>
      <w:r>
        <w:rPr>
          <w:rFonts w:asciiTheme="minorEastAsia" w:hAnsiTheme="minorEastAsia" w:cs="宋体" w:hint="eastAsia"/>
          <w:kern w:val="0"/>
          <w:sz w:val="24"/>
          <w:szCs w:val="24"/>
        </w:rPr>
        <w:t>单位负责人为同一人或者存在直接控股、管理关系的不同供应商，不得参加同一合同项下的政府采购活动；</w:t>
      </w:r>
    </w:p>
    <w:p w:rsidR="008D37EF" w:rsidRDefault="004B53B1">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kern w:val="0"/>
          <w:sz w:val="24"/>
          <w:szCs w:val="24"/>
        </w:rPr>
        <w:t>3.</w:t>
      </w:r>
      <w:r>
        <w:rPr>
          <w:rFonts w:asciiTheme="minorEastAsia" w:hAnsiTheme="minorEastAsia" w:cs="宋体" w:hint="eastAsia"/>
          <w:kern w:val="0"/>
          <w:sz w:val="24"/>
          <w:szCs w:val="24"/>
        </w:rPr>
        <w:t>5</w:t>
      </w:r>
      <w:r>
        <w:rPr>
          <w:rFonts w:asciiTheme="minorEastAsia" w:hAnsiTheme="minorEastAsia" w:cs="宋体"/>
          <w:kern w:val="0"/>
          <w:sz w:val="24"/>
          <w:szCs w:val="24"/>
        </w:rPr>
        <w:t xml:space="preserve"> </w:t>
      </w:r>
      <w:r>
        <w:rPr>
          <w:rFonts w:asciiTheme="minorEastAsia" w:hAnsiTheme="minorEastAsia" w:cs="宋体" w:hint="eastAsia"/>
          <w:kern w:val="0"/>
          <w:sz w:val="24"/>
          <w:szCs w:val="24"/>
        </w:rPr>
        <w:t>除单一来源采购项目外，为采购项目提供整体设计、规范编制或者项目管理、监理、检测等服务的供应商，不得再参加该采购项目的其他采购活动。</w:t>
      </w:r>
    </w:p>
    <w:p w:rsidR="008D37EF" w:rsidRDefault="004B53B1">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kern w:val="0"/>
          <w:sz w:val="24"/>
          <w:szCs w:val="24"/>
        </w:rPr>
        <w:t>3.</w:t>
      </w:r>
      <w:r>
        <w:rPr>
          <w:rFonts w:asciiTheme="minorEastAsia" w:hAnsiTheme="minorEastAsia" w:cs="宋体" w:hint="eastAsia"/>
          <w:kern w:val="0"/>
          <w:sz w:val="24"/>
          <w:szCs w:val="24"/>
        </w:rPr>
        <w:t>6</w:t>
      </w:r>
      <w:r>
        <w:rPr>
          <w:rFonts w:asciiTheme="minorEastAsia" w:hAnsiTheme="minorEastAsia" w:cs="宋体"/>
          <w:kern w:val="0"/>
          <w:sz w:val="24"/>
          <w:szCs w:val="24"/>
        </w:rPr>
        <w:t xml:space="preserve"> </w:t>
      </w:r>
      <w:r>
        <w:rPr>
          <w:rFonts w:asciiTheme="minorEastAsia" w:hAnsiTheme="minorEastAsia" w:cs="宋体" w:hint="eastAsia"/>
          <w:kern w:val="0"/>
          <w:sz w:val="24"/>
          <w:szCs w:val="24"/>
        </w:rPr>
        <w:t>“投标邀请”和“投标人须知前附表”规定接受联合体投标的，除应符合本章第</w:t>
      </w:r>
      <w:r>
        <w:rPr>
          <w:rFonts w:asciiTheme="minorEastAsia" w:hAnsiTheme="minorEastAsia" w:cs="宋体"/>
          <w:kern w:val="0"/>
          <w:sz w:val="24"/>
          <w:szCs w:val="24"/>
        </w:rPr>
        <w:t>3.1</w:t>
      </w:r>
      <w:r>
        <w:rPr>
          <w:rFonts w:asciiTheme="minorEastAsia" w:hAnsiTheme="minorEastAsia" w:cs="宋体" w:hint="eastAsia"/>
          <w:kern w:val="0"/>
          <w:sz w:val="24"/>
          <w:szCs w:val="24"/>
        </w:rPr>
        <w:t>项和3.2项要求外，还应遵守以下规定：</w:t>
      </w:r>
    </w:p>
    <w:p w:rsidR="008D37EF" w:rsidRDefault="004B53B1">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（1）在投标文件中向采购人提交联合体协议书，明确联合体各方承担的工作和义务；</w:t>
      </w:r>
    </w:p>
    <w:p w:rsidR="008D37EF" w:rsidRDefault="004B53B1">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（2）联合体中有同类资质的供应商按联合体分工承担相同工作的，应当按照资质等级较低的供应商确定资质等级；</w:t>
      </w:r>
    </w:p>
    <w:p w:rsidR="008D37EF" w:rsidRDefault="004B53B1">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（3）招标人根据采购项目的特殊要求规定投标人特定条件的，联合体各方中至少应当有一方符合采购规定的特定条件。</w:t>
      </w:r>
    </w:p>
    <w:p w:rsidR="008D37EF" w:rsidRDefault="004B53B1">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（4）联合体各方不得再单独参加或者与其</w:t>
      </w:r>
      <w:proofErr w:type="gramStart"/>
      <w:r>
        <w:rPr>
          <w:rFonts w:asciiTheme="minorEastAsia" w:hAnsiTheme="minorEastAsia" w:cs="宋体" w:hint="eastAsia"/>
          <w:kern w:val="0"/>
          <w:sz w:val="24"/>
          <w:szCs w:val="24"/>
        </w:rPr>
        <w:t>他供应</w:t>
      </w:r>
      <w:proofErr w:type="gramEnd"/>
      <w:r>
        <w:rPr>
          <w:rFonts w:asciiTheme="minorEastAsia" w:hAnsiTheme="minorEastAsia" w:cs="宋体" w:hint="eastAsia"/>
          <w:kern w:val="0"/>
          <w:sz w:val="24"/>
          <w:szCs w:val="24"/>
        </w:rPr>
        <w:t>商另外组成联合体参加同一合同项下的政府采购活动。</w:t>
      </w:r>
    </w:p>
    <w:p w:rsidR="008D37EF" w:rsidRDefault="004B53B1">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（5）</w:t>
      </w:r>
      <w:r>
        <w:rPr>
          <w:rFonts w:asciiTheme="minorEastAsia" w:hAnsiTheme="minorEastAsia" w:cs="宋体"/>
          <w:kern w:val="0"/>
          <w:sz w:val="24"/>
          <w:szCs w:val="24"/>
        </w:rPr>
        <w:t>联合体各方应当共同与采购人签订采购合同，就采购合同约定的事项对采购人</w:t>
      </w:r>
      <w:hyperlink r:id="rId20" w:tgtFrame="_blank" w:history="1">
        <w:r>
          <w:rPr>
            <w:rFonts w:asciiTheme="minorEastAsia" w:hAnsiTheme="minorEastAsia" w:cs="宋体"/>
            <w:kern w:val="0"/>
            <w:sz w:val="24"/>
            <w:szCs w:val="24"/>
          </w:rPr>
          <w:t>承担连带责任</w:t>
        </w:r>
      </w:hyperlink>
      <w:r>
        <w:rPr>
          <w:rFonts w:asciiTheme="minorEastAsia" w:hAnsiTheme="minorEastAsia" w:cs="宋体"/>
          <w:kern w:val="0"/>
          <w:sz w:val="24"/>
          <w:szCs w:val="24"/>
        </w:rPr>
        <w:t>。</w:t>
      </w:r>
    </w:p>
    <w:p w:rsidR="008D37EF" w:rsidRDefault="004B53B1">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3.7 法律、行政法规规定的其他条件。</w:t>
      </w:r>
    </w:p>
    <w:p w:rsidR="008D37EF" w:rsidRDefault="004B53B1">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4．合格的货物和服务</w:t>
      </w:r>
    </w:p>
    <w:p w:rsidR="008D37EF" w:rsidRDefault="004B53B1">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4.1 投标人提供的货物应当符合采购文件的要求，并且其质量完全符合国家标准、行业标准或地方标准，均有标准的以高（严格）者为准。没有国家标准、行业标准和企业标准的，按照通常标准或者符合采购目的的特定标准确定。</w:t>
      </w:r>
    </w:p>
    <w:p w:rsidR="008D37EF" w:rsidRDefault="004B53B1">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4.2 投标人所提供的服务应当没有侵犯任何第三方的知识产权、技术秘密等合法权利。</w:t>
      </w:r>
    </w:p>
    <w:p w:rsidR="008D37EF" w:rsidRPr="00DB2AD7" w:rsidRDefault="004B53B1">
      <w:pPr>
        <w:autoSpaceDE w:val="0"/>
        <w:autoSpaceDN w:val="0"/>
        <w:spacing w:line="360" w:lineRule="auto"/>
        <w:contextualSpacing/>
        <w:rPr>
          <w:rFonts w:asciiTheme="minorEastAsia" w:hAnsiTheme="minorEastAsia" w:cs="宋体"/>
          <w:kern w:val="0"/>
          <w:sz w:val="24"/>
          <w:szCs w:val="24"/>
        </w:rPr>
      </w:pPr>
      <w:r w:rsidRPr="00DB2AD7">
        <w:rPr>
          <w:rFonts w:asciiTheme="minorEastAsia" w:hAnsiTheme="minorEastAsia" w:cs="宋体" w:hint="eastAsia"/>
          <w:kern w:val="0"/>
          <w:sz w:val="24"/>
          <w:szCs w:val="24"/>
        </w:rPr>
        <w:t>4.3 如采购人所采购产品为政府强制采购的节能产品，投标人所投产品的品牌及型号必须为《节能产品政府采购清单（投标截止时间前最新一期）》中的产品，并提供证明文件，否则其投标将被拒绝。</w:t>
      </w:r>
    </w:p>
    <w:p w:rsidR="008D37EF" w:rsidRDefault="004B53B1">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4.4 投标人所投产品如被列入财政部与国家主管部门颁发的节能产品目录或环境标志产品目录，应提供相关证明，在评标时予以优先采购。</w:t>
      </w:r>
    </w:p>
    <w:p w:rsidR="008D37EF" w:rsidRDefault="004B53B1">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4.5 投标人所投产品如被列入</w:t>
      </w:r>
      <w:r>
        <w:rPr>
          <w:rFonts w:asciiTheme="minorEastAsia" w:hAnsiTheme="minorEastAsia" w:cs="宋体"/>
          <w:kern w:val="0"/>
          <w:sz w:val="24"/>
          <w:szCs w:val="24"/>
        </w:rPr>
        <w:t>《中华人民共和国实施强制性产品认证的产品目录》，</w:t>
      </w:r>
      <w:r>
        <w:rPr>
          <w:rFonts w:asciiTheme="minorEastAsia" w:hAnsiTheme="minorEastAsia" w:cs="宋体" w:hint="eastAsia"/>
          <w:kern w:val="0"/>
          <w:sz w:val="24"/>
          <w:szCs w:val="24"/>
        </w:rPr>
        <w:lastRenderedPageBreak/>
        <w:t>则该产品应</w:t>
      </w:r>
      <w:r>
        <w:rPr>
          <w:rFonts w:asciiTheme="minorEastAsia" w:hAnsiTheme="minorEastAsia" w:cs="宋体"/>
          <w:kern w:val="0"/>
          <w:sz w:val="24"/>
          <w:szCs w:val="24"/>
        </w:rPr>
        <w:t>具备国家认监委</w:t>
      </w:r>
      <w:r>
        <w:rPr>
          <w:rFonts w:asciiTheme="minorEastAsia" w:hAnsiTheme="minorEastAsia" w:cs="宋体" w:hint="eastAsia"/>
          <w:kern w:val="0"/>
          <w:sz w:val="24"/>
          <w:szCs w:val="24"/>
        </w:rPr>
        <w:t>指定强制性产品认证机构</w:t>
      </w:r>
      <w:r>
        <w:rPr>
          <w:rFonts w:asciiTheme="minorEastAsia" w:hAnsiTheme="minorEastAsia" w:cs="宋体"/>
          <w:kern w:val="0"/>
          <w:sz w:val="24"/>
          <w:szCs w:val="24"/>
        </w:rPr>
        <w:t>颁</w:t>
      </w:r>
      <w:r>
        <w:rPr>
          <w:rFonts w:asciiTheme="minorEastAsia" w:hAnsiTheme="minorEastAsia" w:cs="宋体" w:hint="eastAsia"/>
          <w:kern w:val="0"/>
          <w:sz w:val="24"/>
          <w:szCs w:val="24"/>
        </w:rPr>
        <w:t>发的</w:t>
      </w:r>
      <w:r>
        <w:rPr>
          <w:rFonts w:asciiTheme="minorEastAsia" w:hAnsiTheme="minorEastAsia" w:cs="宋体"/>
          <w:kern w:val="0"/>
          <w:sz w:val="24"/>
          <w:szCs w:val="24"/>
        </w:rPr>
        <w:t>《中国</w:t>
      </w:r>
      <w:r>
        <w:rPr>
          <w:rFonts w:asciiTheme="minorEastAsia" w:hAnsiTheme="minorEastAsia" w:cs="宋体" w:hint="eastAsia"/>
          <w:kern w:val="0"/>
          <w:sz w:val="24"/>
          <w:szCs w:val="24"/>
        </w:rPr>
        <w:t>国家</w:t>
      </w:r>
      <w:r>
        <w:rPr>
          <w:rFonts w:asciiTheme="minorEastAsia" w:hAnsiTheme="minorEastAsia" w:cs="宋体"/>
          <w:kern w:val="0"/>
          <w:sz w:val="24"/>
          <w:szCs w:val="24"/>
        </w:rPr>
        <w:t>强制</w:t>
      </w:r>
      <w:r>
        <w:rPr>
          <w:rFonts w:asciiTheme="minorEastAsia" w:hAnsiTheme="minorEastAsia" w:cs="宋体" w:hint="eastAsia"/>
          <w:kern w:val="0"/>
          <w:sz w:val="24"/>
          <w:szCs w:val="24"/>
        </w:rPr>
        <w:t>性产品</w:t>
      </w:r>
      <w:r>
        <w:rPr>
          <w:rFonts w:asciiTheme="minorEastAsia" w:hAnsiTheme="minorEastAsia" w:cs="宋体"/>
          <w:kern w:val="0"/>
          <w:sz w:val="24"/>
          <w:szCs w:val="24"/>
        </w:rPr>
        <w:t>认证</w:t>
      </w:r>
      <w:r>
        <w:rPr>
          <w:rFonts w:asciiTheme="minorEastAsia" w:hAnsiTheme="minorEastAsia" w:cs="宋体" w:hint="eastAsia"/>
          <w:kern w:val="0"/>
          <w:sz w:val="24"/>
          <w:szCs w:val="24"/>
        </w:rPr>
        <w:t>证书</w:t>
      </w:r>
      <w:r>
        <w:rPr>
          <w:rFonts w:asciiTheme="minorEastAsia" w:hAnsiTheme="minorEastAsia" w:cs="宋体"/>
          <w:kern w:val="0"/>
          <w:sz w:val="24"/>
          <w:szCs w:val="24"/>
        </w:rPr>
        <w:t>》（CCC 认证）。</w:t>
      </w:r>
      <w:r>
        <w:rPr>
          <w:rFonts w:asciiTheme="minorEastAsia" w:hAnsiTheme="minorEastAsia" w:cs="宋体" w:hint="eastAsia"/>
          <w:kern w:val="0"/>
          <w:sz w:val="24"/>
          <w:szCs w:val="24"/>
        </w:rPr>
        <w:t>投标人</w:t>
      </w:r>
      <w:r>
        <w:rPr>
          <w:rFonts w:asciiTheme="minorEastAsia" w:hAnsiTheme="minorEastAsia" w:cs="宋体"/>
          <w:kern w:val="0"/>
          <w:sz w:val="24"/>
          <w:szCs w:val="24"/>
        </w:rPr>
        <w:t>不能提供超出此目录范畴外的替代品</w:t>
      </w:r>
      <w:r>
        <w:rPr>
          <w:rFonts w:asciiTheme="minorEastAsia" w:hAnsiTheme="minorEastAsia" w:cs="宋体" w:hint="eastAsia"/>
          <w:kern w:val="0"/>
          <w:sz w:val="24"/>
          <w:szCs w:val="24"/>
        </w:rPr>
        <w:t>并根据采购文件要求提供相关证明。</w:t>
      </w:r>
    </w:p>
    <w:p w:rsidR="008D37EF" w:rsidRDefault="004B53B1">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4.6 投标人所投产品如被列入</w:t>
      </w:r>
      <w:r>
        <w:rPr>
          <w:rFonts w:asciiTheme="minorEastAsia" w:hAnsiTheme="minorEastAsia" w:cs="宋体"/>
          <w:kern w:val="0"/>
          <w:sz w:val="24"/>
          <w:szCs w:val="24"/>
        </w:rPr>
        <w:t>《信息安全产品强制性认证目录》，</w:t>
      </w:r>
      <w:r>
        <w:rPr>
          <w:rFonts w:asciiTheme="minorEastAsia" w:hAnsiTheme="minorEastAsia" w:cs="宋体" w:hint="eastAsia"/>
          <w:kern w:val="0"/>
          <w:sz w:val="24"/>
          <w:szCs w:val="24"/>
        </w:rPr>
        <w:t>则该产品应</w:t>
      </w:r>
      <w:r>
        <w:rPr>
          <w:rFonts w:asciiTheme="minorEastAsia" w:hAnsiTheme="minorEastAsia" w:cs="宋体"/>
          <w:kern w:val="0"/>
          <w:sz w:val="24"/>
          <w:szCs w:val="24"/>
        </w:rPr>
        <w:t>具备</w:t>
      </w:r>
      <w:r>
        <w:rPr>
          <w:rFonts w:asciiTheme="minorEastAsia" w:hAnsiTheme="minorEastAsia" w:cs="宋体" w:hint="eastAsia"/>
          <w:kern w:val="0"/>
          <w:sz w:val="24"/>
          <w:szCs w:val="24"/>
        </w:rPr>
        <w:t>中国信息安全认证中心</w:t>
      </w:r>
      <w:r>
        <w:rPr>
          <w:rFonts w:asciiTheme="minorEastAsia" w:hAnsiTheme="minorEastAsia" w:cs="宋体"/>
          <w:kern w:val="0"/>
          <w:sz w:val="24"/>
          <w:szCs w:val="24"/>
        </w:rPr>
        <w:t>颁</w:t>
      </w:r>
      <w:r>
        <w:rPr>
          <w:rFonts w:asciiTheme="minorEastAsia" w:hAnsiTheme="minorEastAsia" w:cs="宋体" w:hint="eastAsia"/>
          <w:kern w:val="0"/>
          <w:sz w:val="24"/>
          <w:szCs w:val="24"/>
        </w:rPr>
        <w:t>发的</w:t>
      </w:r>
      <w:r>
        <w:rPr>
          <w:rFonts w:asciiTheme="minorEastAsia" w:hAnsiTheme="minorEastAsia" w:cs="宋体"/>
          <w:kern w:val="0"/>
          <w:sz w:val="24"/>
          <w:szCs w:val="24"/>
        </w:rPr>
        <w:t>《</w:t>
      </w:r>
      <w:hyperlink r:id="rId21" w:tgtFrame="_blank" w:history="1">
        <w:r>
          <w:rPr>
            <w:rFonts w:asciiTheme="minorEastAsia" w:hAnsiTheme="minorEastAsia" w:cs="宋体" w:hint="eastAsia"/>
            <w:kern w:val="0"/>
            <w:sz w:val="24"/>
            <w:szCs w:val="24"/>
          </w:rPr>
          <w:t>中国国家信息安全产品认证证书</w:t>
        </w:r>
      </w:hyperlink>
      <w:r>
        <w:rPr>
          <w:rFonts w:asciiTheme="minorEastAsia" w:hAnsiTheme="minorEastAsia" w:cs="宋体"/>
          <w:kern w:val="0"/>
          <w:sz w:val="24"/>
          <w:szCs w:val="24"/>
        </w:rPr>
        <w:t>》。</w:t>
      </w:r>
      <w:r>
        <w:rPr>
          <w:rFonts w:asciiTheme="minorEastAsia" w:hAnsiTheme="minorEastAsia" w:cs="宋体" w:hint="eastAsia"/>
          <w:kern w:val="0"/>
          <w:sz w:val="24"/>
          <w:szCs w:val="24"/>
        </w:rPr>
        <w:t>投标人</w:t>
      </w:r>
      <w:r>
        <w:rPr>
          <w:rFonts w:asciiTheme="minorEastAsia" w:hAnsiTheme="minorEastAsia" w:cs="宋体"/>
          <w:kern w:val="0"/>
          <w:sz w:val="24"/>
          <w:szCs w:val="24"/>
        </w:rPr>
        <w:t>不能提供超出此目录范畴外的替代品</w:t>
      </w:r>
      <w:r>
        <w:rPr>
          <w:rFonts w:asciiTheme="minorEastAsia" w:hAnsiTheme="minorEastAsia" w:cs="宋体" w:hint="eastAsia"/>
          <w:kern w:val="0"/>
          <w:sz w:val="24"/>
          <w:szCs w:val="24"/>
        </w:rPr>
        <w:t>并根据采购文件要求提供相关证明。</w:t>
      </w:r>
    </w:p>
    <w:p w:rsidR="008D37EF" w:rsidRDefault="004B53B1">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5．投标费用</w:t>
      </w:r>
    </w:p>
    <w:p w:rsidR="008D37EF" w:rsidRDefault="004B53B1">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不论投标的结果如何，投标人均应自行承担所有与投标有关的全部费用，招标人在任何情况下均无义务和责任承担这些费用。</w:t>
      </w:r>
    </w:p>
    <w:p w:rsidR="008D37EF" w:rsidRDefault="004B53B1">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6．信息发布</w:t>
      </w:r>
    </w:p>
    <w:p w:rsidR="008D37EF" w:rsidRDefault="004B53B1">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本采购项目需要公开的有关信息，包括采购公告、采购文件澄清或修改公告、成交公告以及延长投标截止时间等与招标活动有关的通知，招标人均将通过在</w:t>
      </w:r>
      <w:r>
        <w:rPr>
          <w:rFonts w:asciiTheme="minorEastAsia" w:hAnsiTheme="minorEastAsia" w:cs="宋体" w:hint="eastAsia"/>
          <w:sz w:val="24"/>
          <w:szCs w:val="24"/>
        </w:rPr>
        <w:t>《中国政府采购网》、《河南省政府采购网》、《许昌市政府采购网》、</w:t>
      </w:r>
      <w:r>
        <w:rPr>
          <w:rFonts w:asciiTheme="minorEastAsia" w:hAnsiTheme="minorEastAsia" w:cs="宋体" w:hint="eastAsia"/>
          <w:kern w:val="0"/>
          <w:sz w:val="24"/>
          <w:szCs w:val="24"/>
        </w:rPr>
        <w:t>《</w:t>
      </w:r>
      <w:hyperlink r:id="rId22" w:tgtFrame="_blank" w:history="1">
        <w:r>
          <w:rPr>
            <w:rFonts w:asciiTheme="minorEastAsia" w:hAnsiTheme="minorEastAsia" w:cs="宋体"/>
            <w:kern w:val="0"/>
            <w:sz w:val="24"/>
            <w:szCs w:val="24"/>
          </w:rPr>
          <w:t>中国·许昌</w:t>
        </w:r>
        <w:r>
          <w:rPr>
            <w:rFonts w:asciiTheme="minorEastAsia" w:hAnsiTheme="minorEastAsia" w:cs="宋体" w:hint="eastAsia"/>
            <w:kern w:val="0"/>
            <w:sz w:val="24"/>
            <w:szCs w:val="24"/>
          </w:rPr>
          <w:t xml:space="preserve"> </w:t>
        </w:r>
        <w:r>
          <w:rPr>
            <w:rFonts w:asciiTheme="minorEastAsia" w:hAnsiTheme="minorEastAsia" w:cs="宋体"/>
            <w:kern w:val="0"/>
            <w:sz w:val="24"/>
            <w:szCs w:val="24"/>
          </w:rPr>
          <w:t>许昌市政府网</w:t>
        </w:r>
      </w:hyperlink>
      <w:r>
        <w:rPr>
          <w:rFonts w:asciiTheme="minorEastAsia" w:hAnsiTheme="minorEastAsia" w:cs="黑体" w:hint="eastAsia"/>
          <w:bCs/>
          <w:shd w:val="clear" w:color="auto" w:fill="FFFFFF"/>
        </w:rPr>
        <w:t>》</w:t>
      </w:r>
      <w:r>
        <w:rPr>
          <w:rFonts w:asciiTheme="minorEastAsia" w:hAnsiTheme="minorEastAsia" w:cs="宋体" w:hint="eastAsia"/>
          <w:kern w:val="0"/>
          <w:sz w:val="24"/>
          <w:szCs w:val="24"/>
        </w:rPr>
        <w:t>和《全国公共资源交易平台（河南省·许昌市）》公开发布。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rsidR="008D37EF" w:rsidRDefault="004B53B1">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7.采购代理机构代理费用收取标准和方式</w:t>
      </w:r>
    </w:p>
    <w:p w:rsidR="008D37EF" w:rsidRDefault="004B53B1">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不收取任何费用。</w:t>
      </w:r>
    </w:p>
    <w:p w:rsidR="008D37EF" w:rsidRDefault="004B53B1">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8. 其他</w:t>
      </w:r>
    </w:p>
    <w:p w:rsidR="008D37EF" w:rsidRDefault="004B53B1">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本“投标人须知”的条款如与“投标邀请”、“项目需求”、“投标人须知前附表”和“资格审查与评标”就同一内容的表述不一致的，以“投标邀请”、“ 项目需求”、 “投标人须知前附表”和“资格审查与评标”中规定的内容为准。</w:t>
      </w:r>
    </w:p>
    <w:p w:rsidR="008D37EF" w:rsidRDefault="008D37EF">
      <w:pPr>
        <w:autoSpaceDE w:val="0"/>
        <w:autoSpaceDN w:val="0"/>
        <w:spacing w:line="360" w:lineRule="auto"/>
        <w:contextualSpacing/>
        <w:rPr>
          <w:rFonts w:asciiTheme="minorEastAsia" w:hAnsiTheme="minorEastAsia" w:cs="宋体"/>
          <w:kern w:val="0"/>
          <w:sz w:val="24"/>
          <w:szCs w:val="24"/>
        </w:rPr>
      </w:pPr>
    </w:p>
    <w:p w:rsidR="008D37EF" w:rsidRDefault="004B53B1">
      <w:pPr>
        <w:tabs>
          <w:tab w:val="left" w:pos="1260"/>
        </w:tabs>
        <w:autoSpaceDE w:val="0"/>
        <w:autoSpaceDN w:val="0"/>
        <w:spacing w:line="360" w:lineRule="auto"/>
        <w:contextualSpacing/>
        <w:jc w:val="center"/>
        <w:rPr>
          <w:rFonts w:asciiTheme="minorEastAsia" w:hAnsiTheme="minorEastAsia" w:cs="宋体"/>
          <w:b/>
          <w:kern w:val="0"/>
          <w:sz w:val="28"/>
          <w:szCs w:val="28"/>
        </w:rPr>
      </w:pPr>
      <w:r>
        <w:rPr>
          <w:rFonts w:asciiTheme="minorEastAsia" w:hAnsiTheme="minorEastAsia" w:cs="宋体" w:hint="eastAsia"/>
          <w:b/>
          <w:kern w:val="0"/>
          <w:sz w:val="28"/>
          <w:szCs w:val="28"/>
        </w:rPr>
        <w:t>二、采购文件说明</w:t>
      </w:r>
    </w:p>
    <w:p w:rsidR="008D37EF" w:rsidRDefault="004B53B1">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9．采购文件构成</w:t>
      </w:r>
    </w:p>
    <w:p w:rsidR="008D37EF" w:rsidRDefault="004B53B1">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9.1 采购文件由以下部分组成：</w:t>
      </w:r>
    </w:p>
    <w:p w:rsidR="008D37EF" w:rsidRDefault="004B53B1">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lastRenderedPageBreak/>
        <w:t>（1）投标邀请（采购公告）</w:t>
      </w:r>
    </w:p>
    <w:p w:rsidR="008D37EF" w:rsidRDefault="004B53B1">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（2）项目需求</w:t>
      </w:r>
    </w:p>
    <w:p w:rsidR="008D37EF" w:rsidRDefault="004B53B1">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（3）投标人须知前附表</w:t>
      </w:r>
    </w:p>
    <w:p w:rsidR="008D37EF" w:rsidRDefault="004B53B1">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（4）投标人须知</w:t>
      </w:r>
    </w:p>
    <w:p w:rsidR="008D37EF" w:rsidRDefault="004B53B1">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（5）政府采购政策功能</w:t>
      </w:r>
    </w:p>
    <w:p w:rsidR="008D37EF" w:rsidRDefault="004B53B1">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（6）资格审查与评标</w:t>
      </w:r>
    </w:p>
    <w:p w:rsidR="008D37EF" w:rsidRDefault="004B53B1">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（7）合同条款及格式</w:t>
      </w:r>
    </w:p>
    <w:p w:rsidR="008D37EF" w:rsidRDefault="004B53B1">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（8）投标文件有关格式</w:t>
      </w:r>
    </w:p>
    <w:p w:rsidR="008D37EF" w:rsidRDefault="004B53B1">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（9）本项目采购文件</w:t>
      </w:r>
      <w:r w:rsidR="00B26A6E" w:rsidRPr="005B5BCB">
        <w:rPr>
          <w:rFonts w:asciiTheme="minorEastAsia" w:hAnsiTheme="minorEastAsia" w:cs="宋体" w:hint="eastAsia"/>
          <w:kern w:val="0"/>
          <w:sz w:val="24"/>
          <w:szCs w:val="24"/>
        </w:rPr>
        <w:t>的</w:t>
      </w:r>
      <w:r w:rsidR="00B26A6E" w:rsidRPr="00375D0C">
        <w:rPr>
          <w:rFonts w:ascii="宋体" w:hAnsi="宋体" w:cs="宋体" w:hint="eastAsia"/>
          <w:color w:val="0070C0"/>
          <w:kern w:val="0"/>
          <w:sz w:val="24"/>
          <w:szCs w:val="24"/>
        </w:rPr>
        <w:t>附件</w:t>
      </w:r>
      <w:r w:rsidR="00B26A6E" w:rsidRPr="005B5BCB">
        <w:rPr>
          <w:rFonts w:asciiTheme="minorEastAsia" w:hAnsiTheme="minorEastAsia" w:cs="宋体" w:hint="eastAsia"/>
          <w:kern w:val="0"/>
          <w:sz w:val="24"/>
          <w:szCs w:val="24"/>
        </w:rPr>
        <w:t>、</w:t>
      </w:r>
      <w:r>
        <w:rPr>
          <w:rFonts w:asciiTheme="minorEastAsia" w:hAnsiTheme="minorEastAsia" w:cs="宋体" w:hint="eastAsia"/>
          <w:kern w:val="0"/>
          <w:sz w:val="24"/>
          <w:szCs w:val="24"/>
        </w:rPr>
        <w:t>澄清、答复、修改、补充内容（如有的话）</w:t>
      </w:r>
    </w:p>
    <w:p w:rsidR="008D37EF" w:rsidRDefault="004B53B1">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9.2 投标人应认真阅读、并充分理解采购文件的全部内容（包括所有的补充、修改内容、重要事项、格式、条款和技术规范、参数及要求等），按采购文件要求和规定编制投标文件，并保证所提供的全部资料的真实性，否则有可能导致投标被拒绝，其风险由投标人自行承担。</w:t>
      </w:r>
    </w:p>
    <w:p w:rsidR="008D37EF" w:rsidRDefault="004B53B1">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9.3 投标人应认真了解本次招标的具体工作要求、工作范围以及职责，了解一切可能影响投标报价的资料。一经成交，不得以不完全了解项目要求、项目情况等为借口而提出额外补偿等要求，否则，由此引起的一切后果</w:t>
      </w:r>
      <w:proofErr w:type="gramStart"/>
      <w:r>
        <w:rPr>
          <w:rFonts w:asciiTheme="minorEastAsia" w:hAnsiTheme="minorEastAsia" w:cs="宋体" w:hint="eastAsia"/>
          <w:kern w:val="0"/>
          <w:sz w:val="24"/>
          <w:szCs w:val="24"/>
        </w:rPr>
        <w:t>由成交人</w:t>
      </w:r>
      <w:proofErr w:type="gramEnd"/>
      <w:r>
        <w:rPr>
          <w:rFonts w:asciiTheme="minorEastAsia" w:hAnsiTheme="minorEastAsia" w:cs="宋体" w:hint="eastAsia"/>
          <w:kern w:val="0"/>
          <w:sz w:val="24"/>
          <w:szCs w:val="24"/>
        </w:rPr>
        <w:t>负责。</w:t>
      </w:r>
    </w:p>
    <w:p w:rsidR="008D37EF" w:rsidRDefault="004B53B1">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10.现场考察、开标前答疑会</w:t>
      </w:r>
    </w:p>
    <w:p w:rsidR="008D37EF" w:rsidRDefault="004B53B1">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10.1 招标人根据采购项目的具体情况，可以在采购文件公告期满后，组织已获取采购文件的潜在投标人现场考察或者召开开标前答疑会。</w:t>
      </w:r>
    </w:p>
    <w:p w:rsidR="008D37EF" w:rsidRDefault="004B53B1">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10.1.1 招标人组织现场考察或者召开开标前答疑会的，所有投标人应按“投标人须知前附表”规定的时间、地点前往参加现场考察或者开标前答疑会。投标人如不参加，其风险由投标人自行承担，招标人不承担任何责任。</w:t>
      </w:r>
    </w:p>
    <w:p w:rsidR="008D37EF" w:rsidRDefault="004B53B1">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10.2 招标人组织现场考察或者召开答疑会的，应当在采购文件中载明，或者在采购文件公告期满后在财政部门指定的政府采购信息发布媒体和《全国公共资源交易平台（河南省·许昌市）》发布更正公告。</w:t>
      </w:r>
    </w:p>
    <w:p w:rsidR="008D37EF" w:rsidRDefault="004B53B1">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10.3 招标人在考察现场和开标前答疑会口头介绍的情况，除招标人事后形成书面记录、并以澄清或修改公告的形式发布、构成采购文件的组成部分以外，其他内容仅供</w:t>
      </w:r>
      <w:r>
        <w:rPr>
          <w:rFonts w:asciiTheme="minorEastAsia" w:hAnsiTheme="minorEastAsia" w:cs="宋体" w:hint="eastAsia"/>
          <w:kern w:val="0"/>
          <w:sz w:val="24"/>
          <w:szCs w:val="24"/>
        </w:rPr>
        <w:lastRenderedPageBreak/>
        <w:t>投标人在编制投标文件时参考，招标人不对投标人据此</w:t>
      </w:r>
      <w:proofErr w:type="gramStart"/>
      <w:r>
        <w:rPr>
          <w:rFonts w:asciiTheme="minorEastAsia" w:hAnsiTheme="minorEastAsia" w:cs="宋体" w:hint="eastAsia"/>
          <w:kern w:val="0"/>
          <w:sz w:val="24"/>
          <w:szCs w:val="24"/>
        </w:rPr>
        <w:t>作出</w:t>
      </w:r>
      <w:proofErr w:type="gramEnd"/>
      <w:r>
        <w:rPr>
          <w:rFonts w:asciiTheme="minorEastAsia" w:hAnsiTheme="minorEastAsia" w:cs="宋体" w:hint="eastAsia"/>
          <w:kern w:val="0"/>
          <w:sz w:val="24"/>
          <w:szCs w:val="24"/>
        </w:rPr>
        <w:t>的判断和决策负责。</w:t>
      </w:r>
    </w:p>
    <w:p w:rsidR="008D37EF" w:rsidRDefault="004B53B1">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10.4 现场考察及参加开标前答疑会所发生的费用及一切责任由投标人自行承担。</w:t>
      </w:r>
    </w:p>
    <w:p w:rsidR="008D37EF" w:rsidRDefault="004B53B1">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11.采购文件的澄清或修改</w:t>
      </w:r>
    </w:p>
    <w:p w:rsidR="008D37EF" w:rsidRDefault="004B53B1">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11.1 在投标截止期前，无论出于何种原因，招标人可主动地或在解答潜在投标人提出的澄清问题时对采购文件进行修改。</w:t>
      </w:r>
    </w:p>
    <w:p w:rsidR="008D37EF" w:rsidRDefault="004B53B1">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11</w:t>
      </w:r>
      <w:r>
        <w:rPr>
          <w:rFonts w:asciiTheme="minorEastAsia" w:hAnsiTheme="minorEastAsia" w:cs="宋体"/>
          <w:kern w:val="0"/>
          <w:sz w:val="24"/>
          <w:szCs w:val="24"/>
        </w:rPr>
        <w:t>.</w:t>
      </w:r>
      <w:r>
        <w:rPr>
          <w:rFonts w:asciiTheme="minorEastAsia" w:hAnsiTheme="minorEastAsia" w:cs="宋体" w:hint="eastAsia"/>
          <w:kern w:val="0"/>
          <w:sz w:val="24"/>
          <w:szCs w:val="24"/>
        </w:rPr>
        <w:t>2</w:t>
      </w:r>
      <w:r>
        <w:rPr>
          <w:rFonts w:asciiTheme="minorEastAsia" w:hAnsiTheme="minorEastAsia" w:cs="宋体"/>
          <w:kern w:val="0"/>
          <w:sz w:val="24"/>
          <w:szCs w:val="24"/>
        </w:rPr>
        <w:t xml:space="preserve"> </w:t>
      </w:r>
      <w:r>
        <w:rPr>
          <w:rFonts w:asciiTheme="minorEastAsia" w:hAnsiTheme="minorEastAsia" w:cs="宋体" w:hint="eastAsia"/>
          <w:kern w:val="0"/>
          <w:sz w:val="24"/>
          <w:szCs w:val="24"/>
        </w:rPr>
        <w:t>招标人可以对已发出的采购文件进行必要的澄清或者修改。澄清或者修改的内容可能影响投标文件编制的，招标人将在投标截止时间3个工作日前，在财政部门指定的政府采购信息发布媒体和《全国公共资源交易平台（河南省·许昌市）》发布更正公告。</w:t>
      </w:r>
    </w:p>
    <w:p w:rsidR="008D37EF" w:rsidRDefault="004B53B1">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11.3 澄清或修改公告的内容为采购文件的组成部分，并对投标人具有约束力。当采购文件与澄清或修改公告就同一内容的表述不一致时，以最后发出的文件内容为准。</w:t>
      </w:r>
    </w:p>
    <w:p w:rsidR="008D37EF" w:rsidRDefault="004B53B1">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11.4 如果澄清或者修改发出的时间距规定的投标截止时间不足3个工作日的，招标人将顺延提交投标文件的截止时间。</w:t>
      </w:r>
    </w:p>
    <w:p w:rsidR="008D37EF" w:rsidRDefault="008D37EF">
      <w:pPr>
        <w:autoSpaceDE w:val="0"/>
        <w:autoSpaceDN w:val="0"/>
        <w:spacing w:line="360" w:lineRule="auto"/>
        <w:contextualSpacing/>
        <w:rPr>
          <w:rFonts w:asciiTheme="minorEastAsia" w:hAnsiTheme="minorEastAsia" w:cs="宋体"/>
          <w:kern w:val="0"/>
          <w:sz w:val="24"/>
          <w:szCs w:val="24"/>
        </w:rPr>
      </w:pPr>
    </w:p>
    <w:p w:rsidR="008D37EF" w:rsidRDefault="008D37EF">
      <w:pPr>
        <w:autoSpaceDE w:val="0"/>
        <w:autoSpaceDN w:val="0"/>
        <w:spacing w:line="360" w:lineRule="auto"/>
        <w:contextualSpacing/>
        <w:rPr>
          <w:rFonts w:asciiTheme="minorEastAsia" w:hAnsiTheme="minorEastAsia" w:cs="宋体"/>
          <w:kern w:val="0"/>
          <w:sz w:val="24"/>
          <w:szCs w:val="24"/>
        </w:rPr>
      </w:pPr>
    </w:p>
    <w:p w:rsidR="008D37EF" w:rsidRDefault="004B53B1">
      <w:pPr>
        <w:tabs>
          <w:tab w:val="left" w:pos="1260"/>
        </w:tabs>
        <w:autoSpaceDE w:val="0"/>
        <w:autoSpaceDN w:val="0"/>
        <w:spacing w:line="360" w:lineRule="auto"/>
        <w:contextualSpacing/>
        <w:jc w:val="center"/>
        <w:rPr>
          <w:rFonts w:asciiTheme="minorEastAsia" w:hAnsiTheme="minorEastAsia" w:cs="宋体"/>
          <w:b/>
          <w:kern w:val="0"/>
          <w:sz w:val="28"/>
          <w:szCs w:val="28"/>
        </w:rPr>
      </w:pPr>
      <w:r>
        <w:rPr>
          <w:rFonts w:asciiTheme="minorEastAsia" w:hAnsiTheme="minorEastAsia" w:cs="宋体" w:hint="eastAsia"/>
          <w:b/>
          <w:kern w:val="0"/>
          <w:sz w:val="28"/>
          <w:szCs w:val="28"/>
        </w:rPr>
        <w:t>三、投标文件的编制</w:t>
      </w:r>
    </w:p>
    <w:p w:rsidR="008D37EF" w:rsidRDefault="004B53B1">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12． 投标的语言及计量单位</w:t>
      </w:r>
    </w:p>
    <w:p w:rsidR="008D37EF" w:rsidRDefault="004B53B1">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12．1 投标人提交的投标文件以及投标人与招标人就有关投标事宜的所有来往书面文件均应使用中文。除签名、盖章、专用名称等特殊情形外，以中文以外的文字表述的投标文件视同未提供。</w:t>
      </w:r>
    </w:p>
    <w:p w:rsidR="008D37EF" w:rsidRDefault="004B53B1">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12.2 投标计量单位，采购文件已有明确规定的，使用采购文件规定的计量单位；采购文件没有规定的，一律采用中华人民共和国法定计量单位。</w:t>
      </w:r>
    </w:p>
    <w:p w:rsidR="008D37EF" w:rsidRDefault="004B53B1">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13</w:t>
      </w:r>
      <w:r>
        <w:rPr>
          <w:rFonts w:asciiTheme="minorEastAsia" w:hAnsiTheme="minorEastAsia" w:cs="宋体"/>
          <w:b/>
          <w:kern w:val="0"/>
          <w:sz w:val="24"/>
          <w:szCs w:val="24"/>
        </w:rPr>
        <w:t xml:space="preserve">. </w:t>
      </w:r>
      <w:r>
        <w:rPr>
          <w:rFonts w:asciiTheme="minorEastAsia" w:hAnsiTheme="minorEastAsia" w:cs="宋体" w:hint="eastAsia"/>
          <w:b/>
          <w:kern w:val="0"/>
          <w:sz w:val="24"/>
          <w:szCs w:val="24"/>
        </w:rPr>
        <w:t>投标报价</w:t>
      </w:r>
      <w:r>
        <w:rPr>
          <w:rFonts w:asciiTheme="minorEastAsia" w:hAnsiTheme="minorEastAsia" w:cs="宋体"/>
          <w:b/>
          <w:kern w:val="0"/>
          <w:sz w:val="24"/>
          <w:szCs w:val="24"/>
        </w:rPr>
        <w:t xml:space="preserve"> </w:t>
      </w:r>
    </w:p>
    <w:p w:rsidR="008D37EF" w:rsidRDefault="004B53B1">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13.1 本次招标项目的投标均以</w:t>
      </w:r>
      <w:r>
        <w:rPr>
          <w:rFonts w:asciiTheme="minorEastAsia" w:hAnsiTheme="minorEastAsia" w:cs="宋体" w:hint="eastAsia"/>
          <w:b/>
          <w:kern w:val="0"/>
          <w:sz w:val="24"/>
          <w:szCs w:val="24"/>
        </w:rPr>
        <w:t>人民币</w:t>
      </w:r>
      <w:r>
        <w:rPr>
          <w:rFonts w:asciiTheme="minorEastAsia" w:hAnsiTheme="minorEastAsia" w:cs="宋体" w:hint="eastAsia"/>
          <w:kern w:val="0"/>
          <w:sz w:val="24"/>
          <w:szCs w:val="24"/>
        </w:rPr>
        <w:t>为计算单位。</w:t>
      </w:r>
    </w:p>
    <w:p w:rsidR="008D37EF" w:rsidRDefault="004B53B1">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13.2 采购人不得向投标人索要或者接受其给予的赠品、回扣或者与采购无关的其他商品、服务。</w:t>
      </w:r>
    </w:p>
    <w:p w:rsidR="008D37EF" w:rsidRDefault="004B53B1">
      <w:pPr>
        <w:pStyle w:val="af0"/>
        <w:spacing w:line="374" w:lineRule="auto"/>
        <w:ind w:firstLineChars="0" w:firstLine="0"/>
        <w:rPr>
          <w:rFonts w:asciiTheme="minorEastAsia" w:hAnsiTheme="minorEastAsia" w:cs="宋体"/>
          <w:kern w:val="0"/>
          <w:sz w:val="24"/>
          <w:szCs w:val="24"/>
        </w:rPr>
      </w:pPr>
      <w:r>
        <w:rPr>
          <w:rFonts w:asciiTheme="minorEastAsia" w:hAnsiTheme="minorEastAsia" w:cs="宋体" w:hint="eastAsia"/>
          <w:kern w:val="0"/>
          <w:sz w:val="24"/>
          <w:szCs w:val="24"/>
        </w:rPr>
        <w:t>13.3 投标人应对项目要求的全部内容进行报价，少报漏报将导致其投标</w:t>
      </w:r>
      <w:r>
        <w:rPr>
          <w:rFonts w:ascii="宋体" w:hAnsi="宋体" w:cs="宋体" w:hint="eastAsia"/>
          <w:sz w:val="24"/>
          <w:szCs w:val="24"/>
          <w:lang w:val="en-GB"/>
        </w:rPr>
        <w:t>为非实质性</w:t>
      </w:r>
      <w:r>
        <w:rPr>
          <w:rFonts w:ascii="宋体" w:hAnsi="宋体" w:cs="宋体" w:hint="eastAsia"/>
          <w:sz w:val="24"/>
          <w:szCs w:val="24"/>
          <w:lang w:val="en-GB"/>
        </w:rPr>
        <w:lastRenderedPageBreak/>
        <w:t>响应予以拒绝。</w:t>
      </w:r>
    </w:p>
    <w:p w:rsidR="008D37EF" w:rsidRDefault="004B53B1">
      <w:pPr>
        <w:spacing w:line="360" w:lineRule="auto"/>
        <w:outlineLvl w:val="0"/>
        <w:rPr>
          <w:rFonts w:asciiTheme="minorEastAsia" w:hAnsiTheme="minorEastAsia" w:cs="宋体"/>
          <w:kern w:val="0"/>
          <w:sz w:val="24"/>
          <w:szCs w:val="24"/>
        </w:rPr>
      </w:pPr>
      <w:r>
        <w:rPr>
          <w:rFonts w:asciiTheme="minorEastAsia" w:hAnsiTheme="minorEastAsia" w:cs="宋体" w:hint="eastAsia"/>
          <w:kern w:val="0"/>
          <w:sz w:val="24"/>
          <w:szCs w:val="24"/>
        </w:rPr>
        <w:t>13.4 投标人应当按照国家相关规定，结合自身服务水平和承受能力进行报价。投标报价应是履行合同的最终价格，除“项目需求”中另有说明外，投标报价应当是投标人为提供本项目所要求的全部服务所发生的一切成本、税费和利润，包括人工（含工资、社会统筹保险金、加班工资、工作餐、相关福利、关于人员聘用的费用等）、设备、国家规定检测、外发包、材料（含辅材）、管理、税费及利润等。</w:t>
      </w:r>
    </w:p>
    <w:p w:rsidR="008D37EF" w:rsidRDefault="004B53B1">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13.5 本项目所涉及的运输、施工、安装、集成、调试、验收、备品和工具等费用均包含在投标报价中。</w:t>
      </w:r>
    </w:p>
    <w:p w:rsidR="008D37EF" w:rsidRDefault="004B53B1">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13.6 本次招标不接受可选择或可调整的投标方案和报价，任何有选择的或可调整的投标方案和报价将被视为非实质性响应投标而作无效投标处理。</w:t>
      </w:r>
    </w:p>
    <w:p w:rsidR="008D37EF" w:rsidRDefault="004B53B1">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13.7 报价不得高于本项目最高限价，且不低于成本价。</w:t>
      </w:r>
      <w:r>
        <w:rPr>
          <w:rFonts w:ascii="宋体" w:hAnsi="宋体" w:cs="宋体" w:hint="eastAsia"/>
          <w:sz w:val="24"/>
          <w:szCs w:val="24"/>
          <w:lang w:val="en-GB"/>
        </w:rPr>
        <w:t>本次招标实行</w:t>
      </w:r>
      <w:r>
        <w:rPr>
          <w:rFonts w:ascii="宋体" w:cs="宋体" w:hint="eastAsia"/>
          <w:sz w:val="24"/>
          <w:szCs w:val="24"/>
          <w:lang w:val="en-GB"/>
        </w:rPr>
        <w:t>“</w:t>
      </w:r>
      <w:r>
        <w:rPr>
          <w:rFonts w:ascii="宋体" w:hAnsi="宋体" w:cs="宋体" w:hint="eastAsia"/>
          <w:sz w:val="24"/>
          <w:szCs w:val="24"/>
          <w:lang w:val="en-GB"/>
        </w:rPr>
        <w:t>最高限价（项目控制金额上限）</w:t>
      </w:r>
      <w:r>
        <w:rPr>
          <w:rFonts w:ascii="宋体" w:cs="宋体" w:hint="eastAsia"/>
          <w:sz w:val="24"/>
          <w:szCs w:val="24"/>
          <w:lang w:val="en-GB"/>
        </w:rPr>
        <w:t>”</w:t>
      </w:r>
      <w:r>
        <w:rPr>
          <w:rFonts w:ascii="宋体" w:hAnsi="宋体" w:cs="宋体" w:hint="eastAsia"/>
          <w:sz w:val="24"/>
          <w:szCs w:val="24"/>
          <w:lang w:val="en-GB"/>
        </w:rPr>
        <w:t>,投标人的投标报价高于最高限价（项目控制金额上限）的，该投标人的投标文件将被视为非实质性响应予以拒绝。</w:t>
      </w:r>
    </w:p>
    <w:p w:rsidR="008D37EF" w:rsidRDefault="004B53B1">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14．投标有效期</w:t>
      </w:r>
    </w:p>
    <w:p w:rsidR="008D37EF" w:rsidRDefault="004B53B1">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14.1 投标有效期从提交投标文件的截止之日起算。本项目投标有效期详</w:t>
      </w:r>
      <w:r>
        <w:rPr>
          <w:rFonts w:asciiTheme="minorEastAsia" w:hAnsiTheme="minorEastAsia" w:cs="仿宋_GB2312" w:hint="eastAsia"/>
          <w:sz w:val="24"/>
          <w:szCs w:val="24"/>
          <w:lang w:val="zh-CN"/>
        </w:rPr>
        <w:t>见投标人须知前附表。</w:t>
      </w:r>
      <w:r>
        <w:rPr>
          <w:rFonts w:asciiTheme="minorEastAsia" w:hAnsiTheme="minorEastAsia" w:cs="宋体" w:hint="eastAsia"/>
          <w:kern w:val="0"/>
          <w:sz w:val="24"/>
          <w:szCs w:val="24"/>
        </w:rPr>
        <w:t>投标文件中承诺的投标有效期应当不少于“投标人须知前附表”载明的投标有效期。投标有效期比采购文件规定短的属于非实质性响应，将被认定为无效投标。</w:t>
      </w:r>
    </w:p>
    <w:p w:rsidR="008D37EF" w:rsidRDefault="004B53B1">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14.2 投标有效期内投标人撤销投标文件的，招标人将不退还投标保证金。</w:t>
      </w:r>
    </w:p>
    <w:p w:rsidR="008D37EF" w:rsidRDefault="004B53B1">
      <w:pPr>
        <w:widowControl/>
        <w:tabs>
          <w:tab w:val="left" w:pos="636"/>
        </w:tabs>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14.3 特殊情况下，在原投标有效期截止之前，招标人可要求投标人延长投标有效期。这种要求与答复均应以书面形式提交。投标人可拒绝招标人的这种要求，其投标保证金将不会被没收，但其投标在原投标有效期期满后将不再有效。同意延长投标有效期的投标人将不会被要求和允许修正其投标，而只会被要求相应地延长其投标保证金的有效期。在这种情况下，有关投标保证金的退还和没收的规定将在延长了的有效期内继续有效。同意延期的投标人在原投标有效期内应享之权利及应负之责任也相应延续。</w:t>
      </w:r>
    </w:p>
    <w:p w:rsidR="008D37EF" w:rsidRDefault="004B53B1">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14.4 成交人的投标文件作为项目合同的附件，其有效期</w:t>
      </w:r>
      <w:proofErr w:type="gramStart"/>
      <w:r>
        <w:rPr>
          <w:rFonts w:asciiTheme="minorEastAsia" w:hAnsiTheme="minorEastAsia" w:cs="宋体" w:hint="eastAsia"/>
          <w:kern w:val="0"/>
          <w:sz w:val="24"/>
          <w:szCs w:val="24"/>
        </w:rPr>
        <w:t>至成交人</w:t>
      </w:r>
      <w:proofErr w:type="gramEnd"/>
      <w:r>
        <w:rPr>
          <w:rFonts w:asciiTheme="minorEastAsia" w:hAnsiTheme="minorEastAsia" w:cs="宋体" w:hint="eastAsia"/>
          <w:kern w:val="0"/>
          <w:sz w:val="24"/>
          <w:szCs w:val="24"/>
        </w:rPr>
        <w:t>全部合同义务履行完毕为止。</w:t>
      </w:r>
    </w:p>
    <w:p w:rsidR="008D37EF" w:rsidRDefault="004B53B1">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15．投标文件构成</w:t>
      </w:r>
    </w:p>
    <w:p w:rsidR="008D37EF" w:rsidRDefault="004B53B1">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lastRenderedPageBreak/>
        <w:t>15.1 投标文件的构成应符合法律法规及采购文件的要求。</w:t>
      </w:r>
    </w:p>
    <w:p w:rsidR="008D37EF" w:rsidRDefault="004B53B1">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15.2 投标人应当按照采购文件的要求编制投标文件。投标文件应当对采购文件提出的要求和条件</w:t>
      </w:r>
      <w:proofErr w:type="gramStart"/>
      <w:r>
        <w:rPr>
          <w:rFonts w:asciiTheme="minorEastAsia" w:hAnsiTheme="minorEastAsia" w:cs="宋体" w:hint="eastAsia"/>
          <w:kern w:val="0"/>
          <w:sz w:val="24"/>
          <w:szCs w:val="24"/>
        </w:rPr>
        <w:t>作出</w:t>
      </w:r>
      <w:proofErr w:type="gramEnd"/>
      <w:r>
        <w:rPr>
          <w:rFonts w:asciiTheme="minorEastAsia" w:hAnsiTheme="minorEastAsia" w:cs="宋体" w:hint="eastAsia"/>
          <w:kern w:val="0"/>
          <w:sz w:val="24"/>
          <w:szCs w:val="24"/>
        </w:rPr>
        <w:t>明确响应。</w:t>
      </w:r>
    </w:p>
    <w:p w:rsidR="008D37EF" w:rsidRDefault="004B53B1">
      <w:pPr>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15.3 投标文件由资格证明材料、符合性证明材料、其它材料等组成。</w:t>
      </w:r>
    </w:p>
    <w:p w:rsidR="008D37EF" w:rsidRDefault="004B53B1">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15.4 投标人根据采购文件的规定和采购项目的实际情况，拟在成交后将成交项目的非主体、非关键性工作分包的，应当在投标文件中载明分包承担主体，分包承担主体应当具备相应资质条件且不得再次分包。</w:t>
      </w:r>
    </w:p>
    <w:p w:rsidR="008D37EF" w:rsidRDefault="004B53B1">
      <w:pPr>
        <w:tabs>
          <w:tab w:val="left" w:pos="7095"/>
        </w:tabs>
        <w:spacing w:line="360" w:lineRule="auto"/>
        <w:rPr>
          <w:rFonts w:hAnsi="宋体"/>
          <w:sz w:val="24"/>
          <w:szCs w:val="24"/>
        </w:rPr>
      </w:pPr>
      <w:r>
        <w:rPr>
          <w:rFonts w:asciiTheme="minorEastAsia" w:hAnsiTheme="minorEastAsia" w:cs="宋体" w:hint="eastAsia"/>
          <w:kern w:val="0"/>
          <w:sz w:val="24"/>
          <w:szCs w:val="24"/>
        </w:rPr>
        <w:t xml:space="preserve">15.5 </w:t>
      </w:r>
      <w:r>
        <w:rPr>
          <w:rFonts w:ascii="Calibri" w:eastAsia="宋体" w:hAnsi="宋体" w:cs="Times New Roman" w:hint="eastAsia"/>
          <w:sz w:val="24"/>
          <w:szCs w:val="24"/>
        </w:rPr>
        <w:t>投标人登录许昌公共资源交易系统下载“许昌投标文件制作系统</w:t>
      </w:r>
      <w:r>
        <w:rPr>
          <w:rFonts w:ascii="Calibri" w:eastAsia="宋体" w:hAnsi="宋体" w:cs="Times New Roman" w:hint="eastAsia"/>
          <w:sz w:val="24"/>
          <w:szCs w:val="24"/>
        </w:rPr>
        <w:t>SEARUN V1.0</w:t>
      </w:r>
      <w:r>
        <w:rPr>
          <w:rFonts w:ascii="Calibri" w:eastAsia="宋体" w:hAnsi="宋体" w:cs="Times New Roman" w:hint="eastAsia"/>
          <w:sz w:val="24"/>
          <w:szCs w:val="24"/>
        </w:rPr>
        <w:t>”，按采购文件要求</w:t>
      </w:r>
      <w:r>
        <w:rPr>
          <w:rFonts w:hAnsi="宋体" w:hint="eastAsia"/>
          <w:sz w:val="24"/>
          <w:szCs w:val="24"/>
        </w:rPr>
        <w:t>根据所投标</w:t>
      </w:r>
      <w:proofErr w:type="gramStart"/>
      <w:r>
        <w:rPr>
          <w:rFonts w:hAnsi="宋体" w:hint="eastAsia"/>
          <w:sz w:val="24"/>
          <w:szCs w:val="24"/>
        </w:rPr>
        <w:t>段</w:t>
      </w:r>
      <w:r>
        <w:rPr>
          <w:rFonts w:ascii="Calibri" w:eastAsia="宋体" w:hAnsi="宋体" w:cs="Times New Roman" w:hint="eastAsia"/>
          <w:sz w:val="24"/>
          <w:szCs w:val="24"/>
        </w:rPr>
        <w:t>制作</w:t>
      </w:r>
      <w:proofErr w:type="gramEnd"/>
      <w:r>
        <w:rPr>
          <w:rFonts w:ascii="Calibri" w:eastAsia="宋体" w:hAnsi="宋体" w:cs="Times New Roman" w:hint="eastAsia"/>
          <w:sz w:val="24"/>
          <w:szCs w:val="24"/>
        </w:rPr>
        <w:t>电子投标文件。</w:t>
      </w:r>
      <w:r>
        <w:rPr>
          <w:rFonts w:hAnsi="宋体" w:hint="eastAsia"/>
          <w:sz w:val="24"/>
          <w:szCs w:val="24"/>
        </w:rPr>
        <w:t xml:space="preserve"> </w:t>
      </w:r>
    </w:p>
    <w:p w:rsidR="008D37EF" w:rsidRDefault="004B53B1">
      <w:pPr>
        <w:tabs>
          <w:tab w:val="left" w:pos="7095"/>
        </w:tabs>
        <w:spacing w:line="360" w:lineRule="auto"/>
        <w:rPr>
          <w:rFonts w:ascii="Calibri" w:eastAsia="宋体" w:hAnsi="宋体" w:cs="Times New Roman"/>
          <w:sz w:val="24"/>
          <w:szCs w:val="24"/>
        </w:rPr>
      </w:pPr>
      <w:r>
        <w:rPr>
          <w:rFonts w:hAnsi="宋体" w:hint="eastAsia"/>
          <w:sz w:val="24"/>
          <w:szCs w:val="24"/>
        </w:rPr>
        <w:t>一个标段对应生成一个文件夹（</w:t>
      </w:r>
      <w:r>
        <w:rPr>
          <w:rFonts w:hAnsi="宋体" w:hint="eastAsia"/>
          <w:sz w:val="24"/>
          <w:szCs w:val="24"/>
        </w:rPr>
        <w:t>xxxx</w:t>
      </w:r>
      <w:r>
        <w:rPr>
          <w:rFonts w:hAnsi="宋体" w:hint="eastAsia"/>
          <w:sz w:val="24"/>
          <w:szCs w:val="24"/>
        </w:rPr>
        <w:t>项目</w:t>
      </w:r>
      <w:r>
        <w:rPr>
          <w:rFonts w:hAnsi="宋体" w:hint="eastAsia"/>
          <w:sz w:val="24"/>
          <w:szCs w:val="24"/>
        </w:rPr>
        <w:t>xx</w:t>
      </w:r>
      <w:r>
        <w:rPr>
          <w:rFonts w:hAnsi="宋体" w:hint="eastAsia"/>
          <w:sz w:val="24"/>
          <w:szCs w:val="24"/>
        </w:rPr>
        <w:t>标段）</w:t>
      </w:r>
      <w:r>
        <w:rPr>
          <w:rFonts w:hAnsi="宋体" w:hint="eastAsia"/>
          <w:sz w:val="24"/>
          <w:szCs w:val="24"/>
        </w:rPr>
        <w:t xml:space="preserve">, </w:t>
      </w:r>
      <w:r>
        <w:rPr>
          <w:rFonts w:hAnsi="宋体" w:hint="eastAsia"/>
          <w:sz w:val="24"/>
          <w:szCs w:val="24"/>
        </w:rPr>
        <w:t>其中包含</w:t>
      </w:r>
      <w:r>
        <w:rPr>
          <w:rFonts w:hAnsi="宋体" w:hint="eastAsia"/>
          <w:sz w:val="24"/>
          <w:szCs w:val="24"/>
        </w:rPr>
        <w:t>2</w:t>
      </w:r>
      <w:r>
        <w:rPr>
          <w:rFonts w:hAnsi="宋体" w:hint="eastAsia"/>
          <w:sz w:val="24"/>
          <w:szCs w:val="24"/>
        </w:rPr>
        <w:t>个文件和</w:t>
      </w:r>
      <w:r>
        <w:rPr>
          <w:rFonts w:hAnsi="宋体" w:hint="eastAsia"/>
          <w:sz w:val="24"/>
          <w:szCs w:val="24"/>
        </w:rPr>
        <w:t>1</w:t>
      </w:r>
      <w:r>
        <w:rPr>
          <w:rFonts w:hAnsi="宋体" w:hint="eastAsia"/>
          <w:sz w:val="24"/>
          <w:szCs w:val="24"/>
        </w:rPr>
        <w:t>个文件夹。后缀名为“</w:t>
      </w:r>
      <w:r>
        <w:rPr>
          <w:rFonts w:hAnsi="宋体"/>
          <w:sz w:val="24"/>
          <w:szCs w:val="24"/>
        </w:rPr>
        <w:t>.file</w:t>
      </w:r>
      <w:r>
        <w:rPr>
          <w:rFonts w:hAnsi="宋体" w:hint="eastAsia"/>
          <w:sz w:val="24"/>
          <w:szCs w:val="24"/>
        </w:rPr>
        <w:t>”的文件用于电子投标使用，后缀名为“</w:t>
      </w:r>
      <w:r>
        <w:rPr>
          <w:rFonts w:hAnsi="宋体" w:hint="eastAsia"/>
          <w:sz w:val="24"/>
          <w:szCs w:val="24"/>
        </w:rPr>
        <w:t>.PDF</w:t>
      </w:r>
      <w:r>
        <w:rPr>
          <w:rFonts w:hAnsi="宋体" w:hint="eastAsia"/>
          <w:sz w:val="24"/>
          <w:szCs w:val="24"/>
        </w:rPr>
        <w:t>”的文件用于打印纸质投标文件，名称为“备份”的文件夹使用电子介质存储，供开标现场备用。</w:t>
      </w:r>
    </w:p>
    <w:p w:rsidR="008D37EF" w:rsidRDefault="004B53B1">
      <w:pPr>
        <w:autoSpaceDE w:val="0"/>
        <w:autoSpaceDN w:val="0"/>
        <w:spacing w:line="360" w:lineRule="auto"/>
        <w:contextualSpacing/>
        <w:rPr>
          <w:rFonts w:asciiTheme="minorEastAsia" w:hAnsiTheme="minorEastAsia" w:cs="宋体"/>
          <w:b/>
          <w:kern w:val="0"/>
          <w:sz w:val="24"/>
          <w:szCs w:val="24"/>
        </w:rPr>
      </w:pPr>
      <w:r>
        <w:rPr>
          <w:rFonts w:hAnsi="宋体" w:cs="宋体" w:hint="eastAsia"/>
          <w:sz w:val="24"/>
        </w:rPr>
        <w:t>电子</w:t>
      </w:r>
      <w:r>
        <w:rPr>
          <w:rFonts w:ascii="Calibri" w:eastAsia="宋体" w:hAnsi="宋体" w:cs="宋体" w:hint="eastAsia"/>
          <w:sz w:val="24"/>
        </w:rPr>
        <w:t>投标文件制作技术咨询：</w:t>
      </w:r>
      <w:r>
        <w:rPr>
          <w:rFonts w:ascii="宋体" w:eastAsia="宋体" w:hAnsi="宋体" w:cs="宋体" w:hint="eastAsia"/>
          <w:b/>
          <w:kern w:val="0"/>
          <w:sz w:val="24"/>
          <w:szCs w:val="24"/>
        </w:rPr>
        <w:t>0374-2961598</w:t>
      </w:r>
      <w:r>
        <w:rPr>
          <w:rFonts w:ascii="宋体" w:eastAsia="宋体" w:hAnsi="宋体" w:cs="宋体" w:hint="eastAsia"/>
          <w:kern w:val="0"/>
          <w:sz w:val="24"/>
          <w:szCs w:val="24"/>
        </w:rPr>
        <w:t>。</w:t>
      </w:r>
    </w:p>
    <w:p w:rsidR="008D37EF" w:rsidRDefault="004B53B1">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16.投标文件格式</w:t>
      </w:r>
    </w:p>
    <w:p w:rsidR="008D37EF" w:rsidRDefault="004B53B1">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16.1 投标文件应参照采购文件第七部分（投标文件有关格式）的内容要求、编排顺序和格式要求，投标人应按照以上要求将投标文件编上唯一的连贯页码并以</w:t>
      </w:r>
      <w:r>
        <w:rPr>
          <w:rFonts w:asciiTheme="minorEastAsia" w:hAnsiTheme="minorEastAsia" w:cs="宋体" w:hint="eastAsia"/>
          <w:b/>
          <w:kern w:val="0"/>
          <w:sz w:val="24"/>
          <w:szCs w:val="24"/>
        </w:rPr>
        <w:t>A4</w:t>
      </w:r>
      <w:r>
        <w:rPr>
          <w:rFonts w:asciiTheme="minorEastAsia" w:hAnsiTheme="minorEastAsia" w:cs="宋体" w:hint="eastAsia"/>
          <w:kern w:val="0"/>
          <w:sz w:val="24"/>
          <w:szCs w:val="24"/>
        </w:rPr>
        <w:t>幅面装订成册，并在投标文件封面上注明：正本/副本、所投项目名称、项目编号、投标人名称、日期等字样。</w:t>
      </w:r>
    </w:p>
    <w:p w:rsidR="008D37EF" w:rsidRDefault="004B53B1">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16.2 投标人应按采购文件提供的格式编写投标文件。采购文件未提供标准格式的投标人可自行拟定。</w:t>
      </w:r>
    </w:p>
    <w:p w:rsidR="008D37EF" w:rsidRDefault="004B53B1">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17.</w:t>
      </w:r>
      <w:r>
        <w:rPr>
          <w:rFonts w:asciiTheme="minorEastAsia" w:hAnsiTheme="minorEastAsia" w:cs="宋体" w:hint="eastAsia"/>
          <w:kern w:val="0"/>
          <w:sz w:val="24"/>
          <w:szCs w:val="24"/>
        </w:rPr>
        <w:t xml:space="preserve"> </w:t>
      </w:r>
      <w:r>
        <w:rPr>
          <w:rFonts w:asciiTheme="minorEastAsia" w:hAnsiTheme="minorEastAsia" w:cs="宋体" w:hint="eastAsia"/>
          <w:b/>
          <w:kern w:val="0"/>
          <w:sz w:val="24"/>
          <w:szCs w:val="24"/>
        </w:rPr>
        <w:t>投标保证金</w:t>
      </w:r>
    </w:p>
    <w:p w:rsidR="008D37EF" w:rsidRDefault="004B53B1">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17.1投标保证金的缴纳</w:t>
      </w:r>
    </w:p>
    <w:p w:rsidR="008D37EF" w:rsidRDefault="004B53B1">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17.1 .1投标人应按“投标人须知前附表”规定时间及金额提交投标保证金，并作为其投标的一部分。未按要求提交投标保证金的投标文件为无效投标。</w:t>
      </w:r>
    </w:p>
    <w:p w:rsidR="008D37EF" w:rsidRDefault="004B53B1">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17.1.2 投标保证金用于避免和减少本次招标由于投标人的行为而给采购人带来的损失。</w:t>
      </w:r>
    </w:p>
    <w:p w:rsidR="008D37EF" w:rsidRDefault="004B53B1">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1.</w:t>
      </w:r>
      <w:r>
        <w:rPr>
          <w:rFonts w:asciiTheme="minorEastAsia" w:hAnsiTheme="minorEastAsia" w:cs="仿宋_GB2312" w:hint="eastAsia"/>
          <w:sz w:val="24"/>
          <w:szCs w:val="24"/>
          <w:lang w:val="zh-CN"/>
        </w:rPr>
        <w:t>3 投标保证金的递交方式：银行</w:t>
      </w:r>
      <w:proofErr w:type="gramStart"/>
      <w:r>
        <w:rPr>
          <w:rFonts w:asciiTheme="minorEastAsia" w:hAnsiTheme="minorEastAsia" w:cs="仿宋_GB2312" w:hint="eastAsia"/>
          <w:sz w:val="24"/>
          <w:szCs w:val="24"/>
          <w:lang w:val="zh-CN"/>
        </w:rPr>
        <w:t>转帐</w:t>
      </w:r>
      <w:proofErr w:type="gramEnd"/>
      <w:r>
        <w:rPr>
          <w:rFonts w:asciiTheme="minorEastAsia" w:hAnsiTheme="minorEastAsia" w:cs="仿宋_GB2312" w:hint="eastAsia"/>
          <w:sz w:val="24"/>
          <w:szCs w:val="24"/>
          <w:lang w:val="zh-CN"/>
        </w:rPr>
        <w:t>、银行电汇（均需从投标人注册银行账户</w:t>
      </w:r>
      <w:r>
        <w:rPr>
          <w:rFonts w:asciiTheme="minorEastAsia" w:hAnsiTheme="minorEastAsia" w:cs="仿宋_GB2312" w:hint="eastAsia"/>
          <w:sz w:val="24"/>
          <w:szCs w:val="24"/>
          <w:lang w:val="zh-CN"/>
        </w:rPr>
        <w:lastRenderedPageBreak/>
        <w:t xml:space="preserve">转出），不接受以现金方式缴纳的投标保证金。凡以现金方式缴纳投标保证金而影响其投标结果的，由投标人自行负责。 </w:t>
      </w:r>
    </w:p>
    <w:p w:rsidR="008D37EF"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1.</w:t>
      </w:r>
      <w:r>
        <w:rPr>
          <w:rFonts w:asciiTheme="minorEastAsia" w:hAnsiTheme="minorEastAsia" w:cs="仿宋_GB2312" w:hint="eastAsia"/>
          <w:sz w:val="24"/>
          <w:szCs w:val="24"/>
          <w:lang w:val="zh-CN"/>
        </w:rPr>
        <w:t>4 使用银行</w:t>
      </w:r>
      <w:proofErr w:type="gramStart"/>
      <w:r>
        <w:rPr>
          <w:rFonts w:asciiTheme="minorEastAsia" w:hAnsiTheme="minorEastAsia" w:cs="仿宋_GB2312" w:hint="eastAsia"/>
          <w:sz w:val="24"/>
          <w:szCs w:val="24"/>
          <w:lang w:val="zh-CN"/>
        </w:rPr>
        <w:t>转帐</w:t>
      </w:r>
      <w:proofErr w:type="gramEnd"/>
      <w:r>
        <w:rPr>
          <w:rFonts w:asciiTheme="minorEastAsia" w:hAnsiTheme="minorEastAsia" w:cs="仿宋_GB2312" w:hint="eastAsia"/>
          <w:sz w:val="24"/>
          <w:szCs w:val="24"/>
          <w:lang w:val="zh-CN"/>
        </w:rPr>
        <w:t>形式的，于缴纳截止时间前通过投标人注册银行账户将款项一次足额递交、成功绑定，以收款人到账时间为准，在途资金无效，视为未按时交纳。同时投标人应承担节假日、异地、跨行等银行系统不能支付的风险。</w:t>
      </w:r>
    </w:p>
    <w:p w:rsidR="008D37EF"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1.</w:t>
      </w:r>
      <w:r>
        <w:rPr>
          <w:rFonts w:asciiTheme="minorEastAsia" w:hAnsiTheme="minorEastAsia" w:cs="仿宋_GB2312" w:hint="eastAsia"/>
          <w:sz w:val="24"/>
          <w:szCs w:val="24"/>
          <w:lang w:val="zh-CN"/>
        </w:rPr>
        <w:t>5 投标保证金缴纳方式：</w:t>
      </w:r>
    </w:p>
    <w:p w:rsidR="008D37EF" w:rsidRDefault="004B53B1">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1.</w:t>
      </w:r>
      <w:r>
        <w:rPr>
          <w:rFonts w:asciiTheme="minorEastAsia" w:hAnsiTheme="minorEastAsia" w:cs="仿宋_GB2312" w:hint="eastAsia"/>
          <w:sz w:val="24"/>
          <w:szCs w:val="24"/>
          <w:lang w:val="zh-CN"/>
        </w:rPr>
        <w:t>5.1 投标人网上下载采购文件后</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登录</w:t>
      </w:r>
      <w:hyperlink r:id="rId23" w:history="1">
        <w:r>
          <w:rPr>
            <w:rFonts w:asciiTheme="minorEastAsia" w:hAnsiTheme="minorEastAsia" w:cs="仿宋_GB2312" w:hint="eastAsia"/>
            <w:sz w:val="24"/>
            <w:szCs w:val="24"/>
          </w:rPr>
          <w:t>http://221.14.6.70:8088/ggzy</w:t>
        </w:r>
      </w:hyperlink>
      <w:r>
        <w:rPr>
          <w:rFonts w:asciiTheme="minorEastAsia" w:hAnsiTheme="minorEastAsia" w:cs="仿宋_GB2312" w:hint="eastAsia"/>
          <w:sz w:val="24"/>
          <w:szCs w:val="24"/>
          <w:lang w:val="zh-CN"/>
        </w:rPr>
        <w:t>系统</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依次点击</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会员向导</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参与投标</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费用缴纳说明</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保证金缴纳说明单</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获取缴费说明单</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根据每个标段的缴纳说明单在缴纳截止时间前缴纳</w:t>
      </w:r>
      <w:r>
        <w:rPr>
          <w:rFonts w:asciiTheme="minorEastAsia" w:hAnsiTheme="minorEastAsia" w:cs="仿宋_GB2312" w:hint="eastAsia"/>
          <w:sz w:val="24"/>
          <w:szCs w:val="24"/>
        </w:rPr>
        <w:t>；</w:t>
      </w:r>
    </w:p>
    <w:p w:rsidR="008D37EF"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1.</w:t>
      </w:r>
      <w:r>
        <w:rPr>
          <w:rFonts w:asciiTheme="minorEastAsia" w:hAnsiTheme="minorEastAsia" w:cs="仿宋_GB2312" w:hint="eastAsia"/>
          <w:sz w:val="24"/>
          <w:szCs w:val="24"/>
          <w:lang w:val="zh-CN"/>
        </w:rPr>
        <w:t>5.2 成功缴纳后重新登录前述系统</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依次点击</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会员向导</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参与投标</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保证金绑定</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绑定</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进行投标保证金绑定。</w:t>
      </w:r>
    </w:p>
    <w:p w:rsidR="008D37EF"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1.</w:t>
      </w:r>
      <w:r>
        <w:rPr>
          <w:rFonts w:asciiTheme="minorEastAsia" w:hAnsiTheme="minorEastAsia" w:cs="仿宋_GB2312" w:hint="eastAsia"/>
          <w:sz w:val="24"/>
          <w:szCs w:val="24"/>
          <w:lang w:val="zh-CN"/>
        </w:rPr>
        <w:t>5.</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 xml:space="preserve"> 《保证金缴纳绑定操作指南》获取方法：登录许昌公共资源交易系统-组件下载-《保证金缴纳绑定操作指南》。</w:t>
      </w:r>
    </w:p>
    <w:p w:rsidR="008D37EF"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1.</w:t>
      </w:r>
      <w:r>
        <w:rPr>
          <w:rFonts w:asciiTheme="minorEastAsia" w:hAnsiTheme="minorEastAsia" w:cs="仿宋_GB2312" w:hint="eastAsia"/>
          <w:sz w:val="24"/>
          <w:szCs w:val="24"/>
          <w:lang w:val="zh-CN"/>
        </w:rPr>
        <w:t>5.</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 xml:space="preserve"> 投标人要严格按照“保证金缴纳说明单”内容缴纳、成功绑定投标保证金，未绑定标段的投标保证金，视为未按时交纳。并将缴纳凭证“许昌公共资源交易中心保证金缴纳回执”附于投标文件中，同时在开标现场提供一份“许昌公共资源交易中心保证金缴纳回执”以备查询。</w:t>
      </w:r>
    </w:p>
    <w:p w:rsidR="008D37EF"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1.</w:t>
      </w:r>
      <w:r>
        <w:rPr>
          <w:rFonts w:asciiTheme="minorEastAsia" w:hAnsiTheme="minorEastAsia" w:cs="仿宋_GB2312" w:hint="eastAsia"/>
          <w:sz w:val="24"/>
          <w:szCs w:val="24"/>
          <w:lang w:val="zh-CN"/>
        </w:rPr>
        <w:t>6 每个投标人每个项目每个标段只有唯一缴纳账号，切勿重复缴纳或错误缴纳。</w:t>
      </w:r>
    </w:p>
    <w:p w:rsidR="008D37EF"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1.</w:t>
      </w:r>
      <w:r>
        <w:rPr>
          <w:rFonts w:asciiTheme="minorEastAsia" w:hAnsiTheme="minorEastAsia" w:cs="仿宋_GB2312" w:hint="eastAsia"/>
          <w:sz w:val="24"/>
          <w:szCs w:val="24"/>
          <w:lang w:val="zh-CN"/>
        </w:rPr>
        <w:t>7 投标人所提交的投标保证金仅限当次投标项目（标段）有效，不得重复替代使用。一个招标项目有多个标段或者有多个项目同时招标的，投标人必须按项目、标段分别提交投标保证金。</w:t>
      </w:r>
    </w:p>
    <w:p w:rsidR="008D37EF"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17.1.8 不同投标人的投标保证金不得从同一单位或者个人的账户转出。</w:t>
      </w:r>
    </w:p>
    <w:p w:rsidR="008D37EF"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1.9</w:t>
      </w:r>
      <w:r>
        <w:rPr>
          <w:rFonts w:asciiTheme="minorEastAsia" w:hAnsiTheme="minorEastAsia" w:cs="仿宋_GB2312" w:hint="eastAsia"/>
          <w:sz w:val="24"/>
          <w:szCs w:val="24"/>
          <w:lang w:val="zh-CN"/>
        </w:rPr>
        <w:t xml:space="preserve"> 未按上述规定操作引起的无效投标，由投标人自行负责。</w:t>
      </w:r>
    </w:p>
    <w:p w:rsidR="008D37EF"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 xml:space="preserve">17.1.10 </w:t>
      </w:r>
      <w:r>
        <w:rPr>
          <w:rFonts w:asciiTheme="minorEastAsia" w:hAnsiTheme="minorEastAsia" w:cs="仿宋_GB2312" w:hint="eastAsia"/>
          <w:sz w:val="24"/>
          <w:szCs w:val="24"/>
          <w:lang w:val="zh-CN"/>
        </w:rPr>
        <w:t>汇款凭证无需备注项目编号和项目名称。</w:t>
      </w:r>
    </w:p>
    <w:p w:rsidR="008D37EF" w:rsidRDefault="004B53B1">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宋体" w:hint="eastAsia"/>
          <w:b/>
          <w:kern w:val="0"/>
          <w:sz w:val="24"/>
          <w:szCs w:val="24"/>
        </w:rPr>
        <w:t>17.2 投标保证金的退还</w:t>
      </w:r>
    </w:p>
    <w:p w:rsidR="008D37EF"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sidR="00DB2AD7">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 xml:space="preserve">2.1 </w:t>
      </w:r>
      <w:r>
        <w:rPr>
          <w:rFonts w:asciiTheme="minorEastAsia" w:hAnsiTheme="minorEastAsia" w:cs="仿宋_GB2312" w:hint="eastAsia"/>
          <w:sz w:val="24"/>
          <w:szCs w:val="24"/>
          <w:lang w:val="zh-CN"/>
        </w:rPr>
        <w:t>退还投标保证金时，区别成交与否，按不同时序由银行按来款途径退还原账户。</w:t>
      </w:r>
    </w:p>
    <w:p w:rsidR="008D37EF"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lastRenderedPageBreak/>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2.1.1</w:t>
      </w:r>
      <w:r>
        <w:rPr>
          <w:rFonts w:asciiTheme="minorEastAsia" w:hAnsiTheme="minorEastAsia" w:cs="仿宋_GB2312" w:hint="eastAsia"/>
          <w:sz w:val="24"/>
          <w:szCs w:val="24"/>
          <w:lang w:val="zh-CN"/>
        </w:rPr>
        <w:t xml:space="preserve"> 自成交通知书发出之日起</w:t>
      </w:r>
      <w:r>
        <w:rPr>
          <w:rFonts w:asciiTheme="minorEastAsia" w:hAnsiTheme="minorEastAsia" w:cs="仿宋_GB2312"/>
          <w:sz w:val="24"/>
          <w:szCs w:val="24"/>
          <w:lang w:val="zh-CN"/>
        </w:rPr>
        <w:t>5</w:t>
      </w:r>
      <w:r>
        <w:rPr>
          <w:rFonts w:asciiTheme="minorEastAsia" w:hAnsiTheme="minorEastAsia" w:cs="仿宋_GB2312" w:hint="eastAsia"/>
          <w:sz w:val="24"/>
          <w:szCs w:val="24"/>
          <w:lang w:val="zh-CN"/>
        </w:rPr>
        <w:t>个工作日内退还未成交人的投标保证金。（交易见证部电话：0374-2968027）</w:t>
      </w:r>
    </w:p>
    <w:p w:rsidR="008D37EF"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2.1.2</w:t>
      </w:r>
      <w:r>
        <w:rPr>
          <w:rFonts w:asciiTheme="minorEastAsia" w:hAnsiTheme="minorEastAsia" w:cs="仿宋_GB2312" w:hint="eastAsia"/>
          <w:sz w:val="24"/>
          <w:szCs w:val="24"/>
          <w:lang w:val="zh-CN"/>
        </w:rPr>
        <w:t xml:space="preserve"> 自采购合同签订之日起</w:t>
      </w:r>
      <w:r>
        <w:rPr>
          <w:rFonts w:asciiTheme="minorEastAsia" w:hAnsiTheme="minorEastAsia" w:cs="仿宋_GB2312"/>
          <w:sz w:val="24"/>
          <w:szCs w:val="24"/>
          <w:lang w:val="zh-CN"/>
        </w:rPr>
        <w:t>5</w:t>
      </w:r>
      <w:r>
        <w:rPr>
          <w:rFonts w:asciiTheme="minorEastAsia" w:hAnsiTheme="minorEastAsia" w:cs="仿宋_GB2312" w:hint="eastAsia"/>
          <w:sz w:val="24"/>
          <w:szCs w:val="24"/>
          <w:lang w:val="zh-CN"/>
        </w:rPr>
        <w:t>个工作日内退还成交人的投标保证金。（向交易见证部提交合同原件或者复印件）（交易见证部电话：0374-2968027）</w:t>
      </w:r>
    </w:p>
    <w:p w:rsidR="008D37EF" w:rsidRDefault="004B53B1">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17.2.1.3 特殊情况处理：投标人投标过程中因账户开户银行、银行账号发生变化，不能按照来款途径原路返还投标保证金的，投标人须提供原账户开户银行相关证明及新开账户开户许可证，到许昌市公共资源交易中心</w:t>
      </w:r>
      <w:r w:rsidR="007C5A4C">
        <w:rPr>
          <w:rFonts w:asciiTheme="minorEastAsia" w:hAnsiTheme="minorEastAsia" w:cs="仿宋_GB2312" w:hint="eastAsia"/>
          <w:sz w:val="24"/>
          <w:szCs w:val="24"/>
        </w:rPr>
        <w:t>一</w:t>
      </w:r>
      <w:r>
        <w:rPr>
          <w:rFonts w:asciiTheme="minorEastAsia" w:hAnsiTheme="minorEastAsia" w:cs="仿宋_GB2312" w:hint="eastAsia"/>
          <w:sz w:val="24"/>
          <w:szCs w:val="24"/>
        </w:rPr>
        <w:t>楼交易见证部办理退款手续</w:t>
      </w:r>
      <w:r>
        <w:rPr>
          <w:rFonts w:asciiTheme="minorEastAsia" w:hAnsiTheme="minorEastAsia" w:cs="仿宋_GB2312" w:hint="eastAsia"/>
          <w:sz w:val="24"/>
          <w:szCs w:val="24"/>
          <w:lang w:val="zh-CN"/>
        </w:rPr>
        <w:t>（交易见证部电话：0374-2968027）</w:t>
      </w:r>
      <w:r>
        <w:rPr>
          <w:rFonts w:asciiTheme="minorEastAsia" w:hAnsiTheme="minorEastAsia" w:cs="仿宋_GB2312" w:hint="eastAsia"/>
          <w:sz w:val="24"/>
          <w:szCs w:val="24"/>
        </w:rPr>
        <w:t>。</w:t>
      </w:r>
    </w:p>
    <w:p w:rsidR="008D37EF" w:rsidRDefault="004B53B1">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17.2.1.4 因投标人自身原因无法及时退还投标保证金，滞留三年以上的，投标保证金上缴财政。</w:t>
      </w:r>
    </w:p>
    <w:p w:rsidR="008D37EF"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2.2</w:t>
      </w:r>
      <w:r>
        <w:rPr>
          <w:rFonts w:asciiTheme="minorEastAsia" w:hAnsiTheme="minorEastAsia" w:cs="仿宋_GB2312" w:hint="eastAsia"/>
          <w:sz w:val="24"/>
          <w:szCs w:val="24"/>
          <w:lang w:val="zh-CN"/>
        </w:rPr>
        <w:t xml:space="preserve"> 有下列情形之一的，投标保证金不予退还</w:t>
      </w:r>
    </w:p>
    <w:p w:rsidR="008D37EF"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 xml:space="preserve">2.2.1 </w:t>
      </w:r>
      <w:r>
        <w:rPr>
          <w:rFonts w:asciiTheme="minorEastAsia" w:hAnsiTheme="minorEastAsia" w:cs="仿宋_GB2312" w:hint="eastAsia"/>
          <w:sz w:val="24"/>
          <w:szCs w:val="24"/>
          <w:lang w:val="zh-CN"/>
        </w:rPr>
        <w:t>投标有效期内投标人撤销投标文件的；</w:t>
      </w:r>
    </w:p>
    <w:p w:rsidR="008D37EF"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 xml:space="preserve">2.2.2 </w:t>
      </w:r>
      <w:r>
        <w:rPr>
          <w:rFonts w:asciiTheme="minorEastAsia" w:hAnsiTheme="minorEastAsia" w:cs="仿宋_GB2312" w:hint="eastAsia"/>
          <w:sz w:val="24"/>
          <w:szCs w:val="24"/>
          <w:lang w:val="zh-CN"/>
        </w:rPr>
        <w:t>投标人在投标文件中提供虚假材料的；</w:t>
      </w:r>
    </w:p>
    <w:p w:rsidR="008D37EF" w:rsidRDefault="004B53B1">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2.2.3 除因不可抗力或采购文件认可的情形以外，成交人不与采购人签订合同的；</w:t>
      </w:r>
    </w:p>
    <w:p w:rsidR="008D37EF" w:rsidRDefault="004B53B1">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17.2.2.4 投标人与采购人、其他投标人或者采购代理机构恶意串通的；</w:t>
      </w:r>
    </w:p>
    <w:p w:rsidR="008D37EF" w:rsidRDefault="004B53B1">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17.2.2.5 法律法规及采购文件规定的其他情形。</w:t>
      </w:r>
    </w:p>
    <w:p w:rsidR="008D37EF"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 xml:space="preserve">17.3 </w:t>
      </w:r>
      <w:r>
        <w:rPr>
          <w:rFonts w:asciiTheme="minorEastAsia" w:hAnsiTheme="minorEastAsia" w:cs="仿宋_GB2312" w:hint="eastAsia"/>
          <w:sz w:val="24"/>
          <w:szCs w:val="24"/>
          <w:lang w:val="zh-CN"/>
        </w:rPr>
        <w:t>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p>
    <w:p w:rsidR="008D37EF" w:rsidRDefault="004B53B1">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1</w:t>
      </w:r>
      <w:r>
        <w:rPr>
          <w:rFonts w:asciiTheme="minorEastAsia" w:hAnsiTheme="minorEastAsia" w:cs="仿宋_GB2312" w:hint="eastAsia"/>
          <w:b/>
          <w:sz w:val="24"/>
          <w:szCs w:val="24"/>
        </w:rPr>
        <w:t>8</w:t>
      </w:r>
      <w:r>
        <w:rPr>
          <w:rFonts w:asciiTheme="minorEastAsia" w:hAnsiTheme="minorEastAsia" w:cs="仿宋_GB2312" w:hint="eastAsia"/>
          <w:b/>
          <w:sz w:val="24"/>
          <w:szCs w:val="24"/>
          <w:lang w:val="zh-CN"/>
        </w:rPr>
        <w:t>. 投标文件的数量和签署盖章</w:t>
      </w:r>
    </w:p>
    <w:p w:rsidR="008D37EF" w:rsidRDefault="004B53B1">
      <w:pPr>
        <w:autoSpaceDE w:val="0"/>
        <w:autoSpaceDN w:val="0"/>
        <w:adjustRightInd w:val="0"/>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.1 投标人应提交投标文件份数见“投标人须知前附表”。</w:t>
      </w:r>
    </w:p>
    <w:p w:rsidR="008D37EF"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.2 在采购文件中已明示需盖章及签名之处，</w:t>
      </w:r>
      <w:r>
        <w:rPr>
          <w:rFonts w:ascii="新宋体" w:eastAsia="新宋体" w:hAnsi="新宋体" w:hint="eastAsia"/>
          <w:sz w:val="24"/>
        </w:rPr>
        <w:t>电子投标文件应按采购文件要求加盖投标人电子印章和法人电子印章或授权代表电子印章。</w:t>
      </w:r>
    </w:p>
    <w:p w:rsidR="008D37EF" w:rsidRDefault="004B53B1">
      <w:pPr>
        <w:autoSpaceDE w:val="0"/>
        <w:autoSpaceDN w:val="0"/>
        <w:adjustRightInd w:val="0"/>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18.3 纸质投标文件</w:t>
      </w:r>
      <w:r>
        <w:rPr>
          <w:rFonts w:ascii="新宋体" w:eastAsia="新宋体" w:hAnsi="新宋体" w:hint="eastAsia"/>
          <w:sz w:val="24"/>
        </w:rPr>
        <w:t>是指投标人电子投标文件制作完成后生成的后缀名为</w:t>
      </w:r>
      <w:r>
        <w:rPr>
          <w:rFonts w:hAnsi="宋体" w:hint="eastAsia"/>
          <w:sz w:val="24"/>
          <w:szCs w:val="24"/>
        </w:rPr>
        <w:t>“</w:t>
      </w:r>
      <w:r>
        <w:rPr>
          <w:rFonts w:hAnsi="宋体" w:hint="eastAsia"/>
          <w:sz w:val="24"/>
          <w:szCs w:val="24"/>
        </w:rPr>
        <w:t>.PDF</w:t>
      </w:r>
      <w:r>
        <w:rPr>
          <w:rFonts w:hAnsi="宋体" w:hint="eastAsia"/>
          <w:sz w:val="24"/>
          <w:szCs w:val="24"/>
        </w:rPr>
        <w:t>”的文件打印的投标文件。</w:t>
      </w:r>
      <w:r>
        <w:rPr>
          <w:rFonts w:asciiTheme="minorEastAsia" w:hAnsiTheme="minorEastAsia" w:cs="仿宋_GB2312" w:hint="eastAsia"/>
          <w:sz w:val="24"/>
          <w:szCs w:val="24"/>
          <w:lang w:val="zh-CN"/>
        </w:rPr>
        <w:t>纸质投标文件正本和副本封面上应清楚标明</w:t>
      </w:r>
      <w:r>
        <w:rPr>
          <w:rFonts w:asciiTheme="minorEastAsia" w:hAnsiTheme="minorEastAsia" w:cs="仿宋_GB2312"/>
          <w:sz w:val="24"/>
          <w:szCs w:val="24"/>
          <w:lang w:val="zh-CN"/>
        </w:rPr>
        <w:t>“</w:t>
      </w:r>
      <w:r>
        <w:rPr>
          <w:rFonts w:asciiTheme="minorEastAsia" w:hAnsiTheme="minorEastAsia" w:cs="仿宋_GB2312" w:hint="eastAsia"/>
          <w:sz w:val="24"/>
          <w:szCs w:val="24"/>
          <w:lang w:val="zh-CN"/>
        </w:rPr>
        <w:t>正本</w:t>
      </w:r>
      <w:r>
        <w:rPr>
          <w:rFonts w:asciiTheme="minorEastAsia" w:hAnsiTheme="minorEastAsia" w:cs="仿宋_GB2312"/>
          <w:sz w:val="24"/>
          <w:szCs w:val="24"/>
          <w:lang w:val="zh-CN"/>
        </w:rPr>
        <w:t>”</w:t>
      </w:r>
      <w:r>
        <w:rPr>
          <w:rFonts w:asciiTheme="minorEastAsia" w:hAnsiTheme="minorEastAsia" w:cs="仿宋_GB2312" w:hint="eastAsia"/>
          <w:sz w:val="24"/>
          <w:szCs w:val="24"/>
          <w:lang w:val="zh-CN"/>
        </w:rPr>
        <w:t>或</w:t>
      </w:r>
      <w:r>
        <w:rPr>
          <w:rFonts w:asciiTheme="minorEastAsia" w:hAnsiTheme="minorEastAsia" w:cs="仿宋_GB2312"/>
          <w:sz w:val="24"/>
          <w:szCs w:val="24"/>
          <w:lang w:val="zh-CN"/>
        </w:rPr>
        <w:t>“</w:t>
      </w:r>
      <w:r>
        <w:rPr>
          <w:rFonts w:asciiTheme="minorEastAsia" w:hAnsiTheme="minorEastAsia" w:cs="仿宋_GB2312" w:hint="eastAsia"/>
          <w:sz w:val="24"/>
          <w:szCs w:val="24"/>
          <w:lang w:val="zh-CN"/>
        </w:rPr>
        <w:t>副本</w:t>
      </w:r>
      <w:r>
        <w:rPr>
          <w:rFonts w:asciiTheme="minorEastAsia" w:hAnsiTheme="minorEastAsia" w:cs="仿宋_GB2312"/>
          <w:sz w:val="24"/>
          <w:szCs w:val="24"/>
          <w:lang w:val="zh-CN"/>
        </w:rPr>
        <w:t>”</w:t>
      </w:r>
      <w:r>
        <w:rPr>
          <w:rFonts w:asciiTheme="minorEastAsia" w:hAnsiTheme="minorEastAsia" w:cs="仿宋_GB2312" w:hint="eastAsia"/>
          <w:sz w:val="24"/>
          <w:szCs w:val="24"/>
          <w:lang w:val="zh-CN"/>
        </w:rPr>
        <w:t>字样；一旦正本和副本内容不一致时，以正本为准。纸质投标文件的正本及所有副本</w:t>
      </w:r>
      <w:r>
        <w:rPr>
          <w:rFonts w:asciiTheme="minorEastAsia" w:hAnsiTheme="minorEastAsia" w:cs="仿宋_GB2312" w:hint="eastAsia"/>
          <w:sz w:val="24"/>
          <w:szCs w:val="24"/>
          <w:lang w:val="zh-CN"/>
        </w:rPr>
        <w:lastRenderedPageBreak/>
        <w:t>的封面均须由投标人加盖投标人公章。</w:t>
      </w:r>
    </w:p>
    <w:p w:rsidR="008D37EF"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.4 纸质投标文件副本可以是纸质投标文件的正本复印而成。</w:t>
      </w:r>
    </w:p>
    <w:p w:rsidR="008D37EF" w:rsidRDefault="008D37EF">
      <w:pPr>
        <w:tabs>
          <w:tab w:val="left" w:pos="1260"/>
        </w:tabs>
        <w:autoSpaceDE w:val="0"/>
        <w:autoSpaceDN w:val="0"/>
        <w:spacing w:line="360" w:lineRule="auto"/>
        <w:contextualSpacing/>
        <w:rPr>
          <w:rFonts w:asciiTheme="minorEastAsia" w:hAnsiTheme="minorEastAsia" w:cs="仿宋_GB2312"/>
          <w:sz w:val="24"/>
          <w:szCs w:val="24"/>
          <w:lang w:val="zh-CN"/>
        </w:rPr>
      </w:pPr>
    </w:p>
    <w:p w:rsidR="008D37EF" w:rsidRDefault="004B53B1">
      <w:pPr>
        <w:tabs>
          <w:tab w:val="left" w:pos="1260"/>
        </w:tabs>
        <w:autoSpaceDE w:val="0"/>
        <w:autoSpaceDN w:val="0"/>
        <w:spacing w:line="360" w:lineRule="auto"/>
        <w:contextualSpacing/>
        <w:jc w:val="center"/>
        <w:rPr>
          <w:rFonts w:asciiTheme="minorEastAsia" w:hAnsiTheme="minorEastAsia" w:cs="宋体"/>
          <w:b/>
          <w:kern w:val="0"/>
          <w:sz w:val="28"/>
          <w:szCs w:val="28"/>
        </w:rPr>
      </w:pPr>
      <w:r>
        <w:rPr>
          <w:rFonts w:asciiTheme="minorEastAsia" w:hAnsiTheme="minorEastAsia" w:cs="宋体" w:hint="eastAsia"/>
          <w:b/>
          <w:kern w:val="0"/>
          <w:sz w:val="28"/>
          <w:szCs w:val="28"/>
        </w:rPr>
        <w:t>四、投标文件的递交</w:t>
      </w:r>
    </w:p>
    <w:p w:rsidR="008D37EF" w:rsidRDefault="004B53B1">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rPr>
        <w:t>19</w:t>
      </w:r>
      <w:r>
        <w:rPr>
          <w:rFonts w:asciiTheme="minorEastAsia" w:hAnsiTheme="minorEastAsia" w:cs="仿宋_GB2312" w:hint="eastAsia"/>
          <w:b/>
          <w:sz w:val="24"/>
          <w:szCs w:val="24"/>
          <w:lang w:val="zh-CN"/>
        </w:rPr>
        <w:t>.投标文件的密封</w:t>
      </w:r>
    </w:p>
    <w:p w:rsidR="008D37EF"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19</w:t>
      </w:r>
      <w:r>
        <w:rPr>
          <w:rFonts w:asciiTheme="minorEastAsia" w:hAnsiTheme="minorEastAsia" w:cs="仿宋_GB2312" w:hint="eastAsia"/>
          <w:sz w:val="24"/>
          <w:szCs w:val="24"/>
          <w:lang w:val="zh-CN"/>
        </w:rPr>
        <w:t>.1 投标人应将纸质投标文件“正本”、“ 副本”密封包装。</w:t>
      </w:r>
      <w:r>
        <w:rPr>
          <w:rFonts w:hAnsi="宋体" w:cs="宋体" w:hint="eastAsia"/>
          <w:sz w:val="24"/>
        </w:rPr>
        <w:t>使用电子介质存储的投标文件单独密封包装，并随纸质投标文件一并提交。</w:t>
      </w:r>
    </w:p>
    <w:p w:rsidR="008D37EF"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19</w:t>
      </w:r>
      <w:r>
        <w:rPr>
          <w:rFonts w:asciiTheme="minorEastAsia" w:hAnsiTheme="minorEastAsia" w:cs="仿宋_GB2312" w:hint="eastAsia"/>
          <w:sz w:val="24"/>
          <w:szCs w:val="24"/>
          <w:lang w:val="zh-CN"/>
        </w:rPr>
        <w:t>.2 投标文件如果未按规定密封，招标人将拒绝接收。</w:t>
      </w:r>
    </w:p>
    <w:p w:rsidR="008D37EF" w:rsidRDefault="004B53B1">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rPr>
        <w:t>20</w:t>
      </w:r>
      <w:r>
        <w:rPr>
          <w:rFonts w:asciiTheme="minorEastAsia" w:hAnsiTheme="minorEastAsia" w:cs="仿宋_GB2312" w:hint="eastAsia"/>
          <w:b/>
          <w:sz w:val="24"/>
          <w:szCs w:val="24"/>
          <w:lang w:val="zh-CN"/>
        </w:rPr>
        <w:t>．投标截止时间</w:t>
      </w:r>
    </w:p>
    <w:p w:rsidR="008D37EF" w:rsidRDefault="004B53B1">
      <w:pPr>
        <w:tabs>
          <w:tab w:val="left" w:pos="1260"/>
        </w:tabs>
        <w:autoSpaceDE w:val="0"/>
        <w:autoSpaceDN w:val="0"/>
        <w:spacing w:line="360" w:lineRule="auto"/>
        <w:contextualSpacing/>
        <w:rPr>
          <w:rFonts w:asciiTheme="minorEastAsia" w:hAnsiTheme="minorEastAsia"/>
          <w:bCs/>
          <w:sz w:val="24"/>
          <w:szCs w:val="24"/>
        </w:rPr>
      </w:pPr>
      <w:r>
        <w:rPr>
          <w:rFonts w:asciiTheme="minorEastAsia" w:hAnsiTheme="minorEastAsia" w:cs="仿宋_GB2312" w:hint="eastAsia"/>
          <w:sz w:val="24"/>
          <w:szCs w:val="24"/>
        </w:rPr>
        <w:t>20</w:t>
      </w:r>
      <w:r>
        <w:rPr>
          <w:rFonts w:asciiTheme="minorEastAsia" w:hAnsiTheme="minorEastAsia" w:cs="仿宋_GB2312" w:hint="eastAsia"/>
          <w:sz w:val="24"/>
          <w:szCs w:val="24"/>
          <w:lang w:val="zh-CN"/>
        </w:rPr>
        <w:t>．1 投标人必须在</w:t>
      </w:r>
      <w:r>
        <w:rPr>
          <w:rFonts w:asciiTheme="minorEastAsia" w:hAnsiTheme="minorEastAsia" w:cs="宋体" w:hint="eastAsia"/>
          <w:kern w:val="0"/>
          <w:sz w:val="24"/>
          <w:szCs w:val="24"/>
        </w:rPr>
        <w:t>“投标邀请”</w:t>
      </w:r>
      <w:r>
        <w:rPr>
          <w:rFonts w:asciiTheme="minorEastAsia" w:hAnsiTheme="minorEastAsia" w:hint="eastAsia"/>
          <w:bCs/>
          <w:sz w:val="24"/>
          <w:szCs w:val="24"/>
        </w:rPr>
        <w:t>和“投标人须知前附表”中规定的投标截止时间前，将所有投标文件送达采购文件指定的开标地点。</w:t>
      </w:r>
    </w:p>
    <w:p w:rsidR="008D37EF"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20.2 招标人收到投标文件后，应当如实记载投标文件的送达时间和密封情况，签收保存，并向投标人出具签收回执。任何单位和个人不得在开标前开启投标文件。</w:t>
      </w:r>
    </w:p>
    <w:p w:rsidR="008D37EF" w:rsidRDefault="004B53B1">
      <w:pPr>
        <w:autoSpaceDE w:val="0"/>
        <w:autoSpaceDN w:val="0"/>
        <w:spacing w:line="360" w:lineRule="auto"/>
        <w:contextualSpacing/>
        <w:rPr>
          <w:rFonts w:asciiTheme="minorEastAsia" w:hAnsiTheme="minorEastAsia"/>
          <w:bCs/>
          <w:sz w:val="24"/>
          <w:szCs w:val="24"/>
        </w:rPr>
      </w:pPr>
      <w:r>
        <w:rPr>
          <w:rFonts w:asciiTheme="minorEastAsia" w:hAnsiTheme="minorEastAsia" w:cs="仿宋_GB2312" w:hint="eastAsia"/>
          <w:sz w:val="24"/>
          <w:szCs w:val="24"/>
          <w:lang w:val="zh-CN"/>
        </w:rPr>
        <w:t xml:space="preserve">20.3 </w:t>
      </w:r>
      <w:r>
        <w:rPr>
          <w:rFonts w:asciiTheme="minorEastAsia" w:hAnsiTheme="minorEastAsia" w:hint="eastAsia"/>
          <w:bCs/>
          <w:sz w:val="24"/>
          <w:szCs w:val="24"/>
        </w:rPr>
        <w:t>招标人可以按本须知第10条规定，通过修改采购文件自行决定酌情延长投标截止期。在此情况下，招标人和投标人受投标截止期制约的所有权利和义务均应延长至新的截止日期和时间。投标人按招标人修改通知规定的时间递交投标文件。</w:t>
      </w:r>
    </w:p>
    <w:p w:rsidR="008D37EF" w:rsidRDefault="004B53B1">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rPr>
        <w:t>21</w:t>
      </w:r>
      <w:r>
        <w:rPr>
          <w:rFonts w:asciiTheme="minorEastAsia" w:hAnsiTheme="minorEastAsia" w:cs="仿宋_GB2312" w:hint="eastAsia"/>
          <w:b/>
          <w:sz w:val="24"/>
          <w:szCs w:val="24"/>
          <w:lang w:val="zh-CN"/>
        </w:rPr>
        <w:t>. 迟交的投标文件</w:t>
      </w:r>
    </w:p>
    <w:p w:rsidR="008D37EF"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投标截止时间之后送达/上传的投标文件，招标人将拒绝接收。</w:t>
      </w:r>
    </w:p>
    <w:p w:rsidR="008D37EF" w:rsidRDefault="004B53B1">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2</w:t>
      </w:r>
      <w:r>
        <w:rPr>
          <w:rFonts w:asciiTheme="minorEastAsia" w:hAnsiTheme="minorEastAsia" w:cs="仿宋_GB2312" w:hint="eastAsia"/>
          <w:b/>
          <w:sz w:val="24"/>
          <w:szCs w:val="24"/>
          <w:lang w:val="zh-CN"/>
        </w:rPr>
        <w:t>. 投标文件的修改和撤回</w:t>
      </w:r>
    </w:p>
    <w:p w:rsidR="008D37EF"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.1 投标人在投标截止时间前，对所递交的纸质投标文件进行补充、修改或者撤回的，须书面通知招标人。</w:t>
      </w:r>
    </w:p>
    <w:p w:rsidR="008D37EF"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Pr>
          <w:rFonts w:hAnsi="宋体" w:cs="宋体" w:hint="eastAsia"/>
          <w:sz w:val="24"/>
        </w:rPr>
        <w:t>投标人应当在投标截止时间前完成电子投标文件的提交，可以补充、修改或撤回。投标截止时间前未完成电子投标文件提交、取得“投标文件提交回执单”的，视为撤回投标文件。</w:t>
      </w:r>
    </w:p>
    <w:p w:rsidR="008D37EF"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 xml:space="preserve">.2 </w:t>
      </w:r>
      <w:r>
        <w:rPr>
          <w:rFonts w:asciiTheme="minorEastAsia" w:hAnsiTheme="minorEastAsia" w:hint="eastAsia"/>
          <w:bCs/>
          <w:sz w:val="24"/>
          <w:szCs w:val="24"/>
        </w:rPr>
        <w:t>投标人</w:t>
      </w:r>
      <w:r>
        <w:rPr>
          <w:rFonts w:asciiTheme="minorEastAsia" w:hAnsiTheme="minorEastAsia" w:cs="仿宋_GB2312" w:hint="eastAsia"/>
          <w:sz w:val="24"/>
          <w:szCs w:val="24"/>
          <w:lang w:val="zh-CN"/>
        </w:rPr>
        <w:t>补充、修改的内容并作为投标文件的组成部分。</w:t>
      </w:r>
      <w:r>
        <w:rPr>
          <w:rFonts w:asciiTheme="minorEastAsia" w:hAnsiTheme="minorEastAsia" w:hint="eastAsia"/>
          <w:bCs/>
          <w:sz w:val="24"/>
          <w:szCs w:val="24"/>
        </w:rPr>
        <w:t>补充或修改</w:t>
      </w:r>
      <w:r>
        <w:rPr>
          <w:rFonts w:asciiTheme="minorEastAsia" w:hAnsiTheme="minorEastAsia" w:cs="仿宋_GB2312" w:hint="eastAsia"/>
          <w:sz w:val="24"/>
          <w:szCs w:val="24"/>
          <w:lang w:val="zh-CN"/>
        </w:rPr>
        <w:t>应当按采购文件要求签署、盖章、</w:t>
      </w:r>
      <w:r>
        <w:rPr>
          <w:rFonts w:asciiTheme="minorEastAsia" w:hAnsiTheme="minorEastAsia" w:hint="eastAsia"/>
          <w:bCs/>
          <w:sz w:val="24"/>
          <w:szCs w:val="24"/>
        </w:rPr>
        <w:t>密封</w:t>
      </w:r>
      <w:r>
        <w:rPr>
          <w:rFonts w:asciiTheme="minorEastAsia" w:hAnsiTheme="minorEastAsia" w:cs="仿宋_GB2312" w:hint="eastAsia"/>
          <w:sz w:val="24"/>
          <w:szCs w:val="24"/>
          <w:lang w:val="zh-CN"/>
        </w:rPr>
        <w:t>、递交，</w:t>
      </w:r>
      <w:r>
        <w:rPr>
          <w:rFonts w:asciiTheme="minorEastAsia" w:hAnsiTheme="minorEastAsia" w:hint="eastAsia"/>
          <w:bCs/>
          <w:sz w:val="24"/>
          <w:szCs w:val="24"/>
        </w:rPr>
        <w:t>并应注明“修改</w:t>
      </w:r>
      <w:r>
        <w:rPr>
          <w:rFonts w:asciiTheme="minorEastAsia" w:hAnsiTheme="minorEastAsia"/>
          <w:bCs/>
          <w:sz w:val="24"/>
          <w:szCs w:val="24"/>
        </w:rPr>
        <w:t>”</w:t>
      </w:r>
      <w:r>
        <w:rPr>
          <w:rFonts w:asciiTheme="minorEastAsia" w:hAnsiTheme="minorEastAsia" w:hint="eastAsia"/>
          <w:bCs/>
          <w:sz w:val="24"/>
          <w:szCs w:val="24"/>
        </w:rPr>
        <w:t>或“补充</w:t>
      </w:r>
      <w:r>
        <w:rPr>
          <w:rFonts w:asciiTheme="minorEastAsia" w:hAnsiTheme="minorEastAsia"/>
          <w:bCs/>
          <w:sz w:val="24"/>
          <w:szCs w:val="24"/>
        </w:rPr>
        <w:t>”</w:t>
      </w:r>
      <w:r>
        <w:rPr>
          <w:rFonts w:asciiTheme="minorEastAsia" w:hAnsiTheme="minorEastAsia" w:hint="eastAsia"/>
          <w:bCs/>
          <w:sz w:val="24"/>
          <w:szCs w:val="24"/>
        </w:rPr>
        <w:t>字样。</w:t>
      </w:r>
    </w:p>
    <w:p w:rsidR="008D37EF"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.3 投标人在递交投标文件后，可以撤回其投标，但投标人必须在规定的投标截止</w:t>
      </w:r>
      <w:r>
        <w:rPr>
          <w:rFonts w:asciiTheme="minorEastAsia" w:hAnsiTheme="minorEastAsia" w:cs="仿宋_GB2312" w:hint="eastAsia"/>
          <w:sz w:val="24"/>
          <w:szCs w:val="24"/>
          <w:lang w:val="zh-CN"/>
        </w:rPr>
        <w:lastRenderedPageBreak/>
        <w:t>时间前以书面形式告知招标人。</w:t>
      </w:r>
    </w:p>
    <w:p w:rsidR="008D37EF" w:rsidRDefault="004B53B1">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 xml:space="preserve">.4  </w:t>
      </w:r>
      <w:r>
        <w:rPr>
          <w:rFonts w:asciiTheme="minorEastAsia" w:hAnsiTheme="minorEastAsia" w:cs="宋体" w:hint="eastAsia"/>
          <w:kern w:val="0"/>
          <w:sz w:val="24"/>
          <w:szCs w:val="24"/>
        </w:rPr>
        <w:t>投标人不得在投标有效期内撤销投标文件，否则招标人将不退还其投标保证金。</w:t>
      </w:r>
    </w:p>
    <w:p w:rsidR="008D37EF" w:rsidRDefault="004B53B1">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23．</w:t>
      </w:r>
      <w:r>
        <w:rPr>
          <w:rFonts w:hAnsi="宋体" w:cs="宋体" w:hint="eastAsia"/>
          <w:b/>
          <w:sz w:val="24"/>
        </w:rPr>
        <w:t>除投标人须知前附表另有规定外，投标人所提交的电子投标文件、纸质投标文件及电子介质存储的备份文件不予退还。</w:t>
      </w:r>
    </w:p>
    <w:p w:rsidR="008D37EF" w:rsidRDefault="008D37EF">
      <w:pPr>
        <w:autoSpaceDE w:val="0"/>
        <w:autoSpaceDN w:val="0"/>
        <w:spacing w:line="360" w:lineRule="auto"/>
        <w:contextualSpacing/>
        <w:rPr>
          <w:rFonts w:asciiTheme="minorEastAsia" w:hAnsiTheme="minorEastAsia" w:cs="宋体"/>
          <w:kern w:val="0"/>
          <w:sz w:val="24"/>
          <w:szCs w:val="24"/>
        </w:rPr>
      </w:pPr>
    </w:p>
    <w:p w:rsidR="008D37EF" w:rsidRDefault="004B53B1">
      <w:pPr>
        <w:tabs>
          <w:tab w:val="left" w:pos="1260"/>
        </w:tabs>
        <w:autoSpaceDE w:val="0"/>
        <w:autoSpaceDN w:val="0"/>
        <w:spacing w:line="360" w:lineRule="auto"/>
        <w:contextualSpacing/>
        <w:jc w:val="center"/>
        <w:rPr>
          <w:rFonts w:asciiTheme="minorEastAsia" w:hAnsiTheme="minorEastAsia" w:cs="宋体"/>
          <w:b/>
          <w:kern w:val="0"/>
          <w:sz w:val="28"/>
          <w:szCs w:val="28"/>
        </w:rPr>
      </w:pPr>
      <w:r>
        <w:rPr>
          <w:rFonts w:asciiTheme="minorEastAsia" w:hAnsiTheme="minorEastAsia" w:cs="宋体" w:hint="eastAsia"/>
          <w:b/>
          <w:kern w:val="0"/>
          <w:sz w:val="28"/>
          <w:szCs w:val="28"/>
        </w:rPr>
        <w:t>五、开标和评标</w:t>
      </w:r>
    </w:p>
    <w:p w:rsidR="008D37EF" w:rsidRDefault="004B53B1">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4</w:t>
      </w:r>
      <w:r>
        <w:rPr>
          <w:rFonts w:asciiTheme="minorEastAsia" w:hAnsiTheme="minorEastAsia" w:cs="仿宋_GB2312" w:hint="eastAsia"/>
          <w:b/>
          <w:sz w:val="24"/>
          <w:szCs w:val="24"/>
          <w:lang w:val="zh-CN"/>
        </w:rPr>
        <w:t>. 开标</w:t>
      </w:r>
    </w:p>
    <w:p w:rsidR="008D37EF"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.1 招标人将按采购文件规定的时间和地点组织公开开标。开标由代理机构主持，邀请投标人参加。谈判小组成员不得参加开标活动。</w:t>
      </w:r>
    </w:p>
    <w:p w:rsidR="008D37EF"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.2 招标人应当对开标、评标现场活动进行全程录音录像。录音录像应当清晰可辨，音像资料作为采购文件一并存档。</w:t>
      </w:r>
    </w:p>
    <w:p w:rsidR="008D37EF" w:rsidRPr="006D1C9F"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6D1C9F">
        <w:rPr>
          <w:rFonts w:asciiTheme="minorEastAsia" w:hAnsiTheme="minorEastAsia" w:cs="仿宋_GB2312" w:hint="eastAsia"/>
          <w:sz w:val="24"/>
          <w:szCs w:val="24"/>
          <w:lang w:val="zh-CN"/>
        </w:rPr>
        <w:t>2</w:t>
      </w:r>
      <w:r w:rsidRPr="006D1C9F">
        <w:rPr>
          <w:rFonts w:asciiTheme="minorEastAsia" w:hAnsiTheme="minorEastAsia" w:cs="仿宋_GB2312" w:hint="eastAsia"/>
          <w:sz w:val="24"/>
          <w:szCs w:val="24"/>
        </w:rPr>
        <w:t>4</w:t>
      </w:r>
      <w:r w:rsidRPr="006D1C9F">
        <w:rPr>
          <w:rFonts w:asciiTheme="minorEastAsia" w:hAnsiTheme="minorEastAsia" w:cs="仿宋_GB2312" w:hint="eastAsia"/>
          <w:sz w:val="24"/>
          <w:szCs w:val="24"/>
          <w:lang w:val="zh-CN"/>
        </w:rPr>
        <w:t>.3 开标时，由投标人或者其推选的代表检查纸质投标文件和</w:t>
      </w:r>
      <w:r w:rsidRPr="006D1C9F">
        <w:rPr>
          <w:rFonts w:hAnsi="宋体" w:cs="宋体" w:hint="eastAsia"/>
          <w:sz w:val="24"/>
        </w:rPr>
        <w:t>备份文件</w:t>
      </w:r>
      <w:r w:rsidRPr="006D1C9F">
        <w:rPr>
          <w:rFonts w:asciiTheme="minorEastAsia" w:hAnsiTheme="minorEastAsia" w:cs="仿宋_GB2312" w:hint="eastAsia"/>
          <w:sz w:val="24"/>
          <w:szCs w:val="24"/>
          <w:lang w:val="zh-CN"/>
        </w:rPr>
        <w:t>（</w:t>
      </w:r>
      <w:r w:rsidRPr="006D1C9F">
        <w:rPr>
          <w:rFonts w:hAnsi="宋体" w:cs="宋体" w:hint="eastAsia"/>
          <w:sz w:val="24"/>
        </w:rPr>
        <w:t>使用电子介质存储</w:t>
      </w:r>
      <w:r w:rsidRPr="006D1C9F">
        <w:rPr>
          <w:rFonts w:asciiTheme="minorEastAsia" w:hAnsiTheme="minorEastAsia" w:cs="仿宋_GB2312" w:hint="eastAsia"/>
          <w:sz w:val="24"/>
          <w:szCs w:val="24"/>
          <w:lang w:val="zh-CN"/>
        </w:rPr>
        <w:t>）</w:t>
      </w:r>
      <w:r w:rsidRPr="006D1C9F">
        <w:rPr>
          <w:rFonts w:hAnsi="宋体" w:cs="宋体" w:hint="eastAsia"/>
          <w:sz w:val="24"/>
        </w:rPr>
        <w:t>的</w:t>
      </w:r>
      <w:r w:rsidRPr="006D1C9F">
        <w:rPr>
          <w:rFonts w:asciiTheme="minorEastAsia" w:hAnsiTheme="minorEastAsia" w:cs="仿宋_GB2312" w:hint="eastAsia"/>
          <w:sz w:val="24"/>
          <w:szCs w:val="24"/>
          <w:lang w:val="zh-CN"/>
        </w:rPr>
        <w:t>密封情况；经确认无误后进行电子投标文件的解密。解密后宣布投标人名称、修改和撤回投标的通知和采购文件规定的需要宣布的其他内容（如有的话）。</w:t>
      </w:r>
    </w:p>
    <w:p w:rsidR="008D37EF" w:rsidRDefault="004B53B1">
      <w:pPr>
        <w:autoSpaceDE w:val="0"/>
        <w:autoSpaceDN w:val="0"/>
        <w:adjustRightInd w:val="0"/>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24.3.1 电子投标文件的解密</w:t>
      </w:r>
    </w:p>
    <w:p w:rsidR="008D37EF" w:rsidRDefault="004B53B1">
      <w:pPr>
        <w:autoSpaceDE w:val="0"/>
        <w:autoSpaceDN w:val="0"/>
        <w:adjustRightInd w:val="0"/>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全流程电子化交易项目电子投标文件采用双重加密。解密需分标段进行两次解密。</w:t>
      </w:r>
    </w:p>
    <w:p w:rsidR="008D37EF" w:rsidRDefault="004B53B1">
      <w:pPr>
        <w:autoSpaceDE w:val="0"/>
        <w:autoSpaceDN w:val="0"/>
        <w:adjustRightInd w:val="0"/>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（1）投标人解密：投标人使用本单位CA数字证书远程或现场进行解密。需开标现场使用一体机进行解密的，请在代理机构引导下进行。</w:t>
      </w:r>
    </w:p>
    <w:p w:rsidR="008D37EF" w:rsidRDefault="004B53B1">
      <w:pPr>
        <w:autoSpaceDE w:val="0"/>
        <w:autoSpaceDN w:val="0"/>
        <w:adjustRightInd w:val="0"/>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（2）代理机构解密：代理机构</w:t>
      </w:r>
      <w:r>
        <w:rPr>
          <w:rFonts w:asciiTheme="minorEastAsia" w:hAnsiTheme="minorEastAsia" w:cs="仿宋_GB2312"/>
          <w:sz w:val="24"/>
          <w:szCs w:val="24"/>
          <w:lang w:val="zh-CN"/>
        </w:rPr>
        <w:t>按</w:t>
      </w:r>
      <w:r>
        <w:rPr>
          <w:rFonts w:asciiTheme="minorEastAsia" w:hAnsiTheme="minorEastAsia" w:cs="仿宋_GB2312" w:hint="eastAsia"/>
          <w:sz w:val="24"/>
          <w:szCs w:val="24"/>
          <w:lang w:val="zh-CN"/>
        </w:rPr>
        <w:t>电子</w:t>
      </w:r>
      <w:r>
        <w:rPr>
          <w:rFonts w:asciiTheme="minorEastAsia" w:hAnsiTheme="minorEastAsia" w:cs="仿宋_GB2312"/>
          <w:sz w:val="24"/>
          <w:szCs w:val="24"/>
          <w:lang w:val="zh-CN"/>
        </w:rPr>
        <w:t>投标</w:t>
      </w:r>
      <w:r>
        <w:rPr>
          <w:rFonts w:asciiTheme="minorEastAsia" w:hAnsiTheme="minorEastAsia" w:cs="仿宋_GB2312" w:hint="eastAsia"/>
          <w:sz w:val="24"/>
          <w:szCs w:val="24"/>
          <w:lang w:val="zh-CN"/>
        </w:rPr>
        <w:t>文件到达交易系统</w:t>
      </w:r>
      <w:r>
        <w:rPr>
          <w:rFonts w:asciiTheme="minorEastAsia" w:hAnsiTheme="minorEastAsia" w:cs="仿宋_GB2312"/>
          <w:sz w:val="24"/>
          <w:szCs w:val="24"/>
          <w:lang w:val="zh-CN"/>
        </w:rPr>
        <w:t>的先后顺序</w:t>
      </w:r>
      <w:r>
        <w:rPr>
          <w:rFonts w:asciiTheme="minorEastAsia" w:hAnsiTheme="minorEastAsia" w:cs="仿宋_GB2312" w:hint="eastAsia"/>
          <w:sz w:val="24"/>
          <w:szCs w:val="24"/>
          <w:lang w:val="zh-CN"/>
        </w:rPr>
        <w:t>，使用本单位CA数字证书进行再次解密。</w:t>
      </w:r>
    </w:p>
    <w:p w:rsidR="008D37EF" w:rsidRDefault="004B53B1">
      <w:pPr>
        <w:autoSpaceDE w:val="0"/>
        <w:autoSpaceDN w:val="0"/>
        <w:adjustRightInd w:val="0"/>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24.3.2 电子投标文件解密异常情况处理</w:t>
      </w:r>
    </w:p>
    <w:p w:rsidR="008D37EF" w:rsidRDefault="004B53B1">
      <w:pPr>
        <w:autoSpaceDE w:val="0"/>
        <w:autoSpaceDN w:val="0"/>
        <w:adjustRightInd w:val="0"/>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w:t>
      </w:r>
      <w:r>
        <w:rPr>
          <w:rFonts w:asciiTheme="minorEastAsia" w:hAnsiTheme="minorEastAsia" w:cs="仿宋_GB2312"/>
          <w:sz w:val="24"/>
          <w:szCs w:val="24"/>
          <w:lang w:val="zh-CN"/>
        </w:rPr>
        <w:t>1</w:t>
      </w:r>
      <w:r>
        <w:rPr>
          <w:rFonts w:asciiTheme="minorEastAsia" w:hAnsiTheme="minorEastAsia" w:cs="仿宋_GB2312" w:hint="eastAsia"/>
          <w:sz w:val="24"/>
          <w:szCs w:val="24"/>
          <w:lang w:val="zh-CN"/>
        </w:rPr>
        <w:t>）因电子交易系统异常无法解密电子投标文件的，使用纸质投标文件以人工方式进行。</w:t>
      </w:r>
    </w:p>
    <w:p w:rsidR="008D37EF" w:rsidRDefault="004B53B1">
      <w:pPr>
        <w:autoSpaceDE w:val="0"/>
        <w:autoSpaceDN w:val="0"/>
        <w:adjustRightInd w:val="0"/>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（2）因投标人原因电子投标文件解密失败的，由系统技术人员协助投标人将备份文件（电子介质存储）导入系统。若备份文件（电子介质存储）无法导入系统或导入系统仍无法解密的，其投标将被拒绝。</w:t>
      </w:r>
    </w:p>
    <w:p w:rsidR="008D37EF"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.4 投标人不足3家的，不得开标。</w:t>
      </w:r>
    </w:p>
    <w:p w:rsidR="008D37EF" w:rsidRDefault="004B53B1">
      <w:pPr>
        <w:tabs>
          <w:tab w:val="left" w:pos="1260"/>
        </w:tabs>
        <w:autoSpaceDE w:val="0"/>
        <w:autoSpaceDN w:val="0"/>
        <w:spacing w:line="360" w:lineRule="auto"/>
        <w:contextualSpacing/>
        <w:rPr>
          <w:rFonts w:asciiTheme="minorEastAsia" w:hAnsiTheme="minorEastAsia"/>
          <w:bCs/>
          <w:sz w:val="24"/>
          <w:szCs w:val="24"/>
        </w:rPr>
      </w:pPr>
      <w:r>
        <w:rPr>
          <w:rFonts w:asciiTheme="minorEastAsia" w:hAnsiTheme="minorEastAsia" w:cs="仿宋_GB2312" w:hint="eastAsia"/>
          <w:sz w:val="24"/>
          <w:szCs w:val="24"/>
          <w:lang w:val="zh-CN"/>
        </w:rPr>
        <w:lastRenderedPageBreak/>
        <w:t>2</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w:t>
      </w:r>
      <w:r>
        <w:rPr>
          <w:rFonts w:asciiTheme="minorEastAsia" w:hAnsiTheme="minorEastAsia" w:hint="eastAsia"/>
          <w:bCs/>
          <w:sz w:val="24"/>
          <w:szCs w:val="24"/>
        </w:rPr>
        <w:t>5 开标过程</w:t>
      </w:r>
      <w:r>
        <w:rPr>
          <w:rFonts w:asciiTheme="minorEastAsia" w:hAnsiTheme="minorEastAsia" w:cs="仿宋_GB2312" w:hint="eastAsia"/>
          <w:sz w:val="24"/>
          <w:szCs w:val="24"/>
          <w:lang w:val="zh-CN"/>
        </w:rPr>
        <w:t>由采购代理机构负</w:t>
      </w:r>
      <w:r>
        <w:rPr>
          <w:rFonts w:asciiTheme="minorEastAsia" w:hAnsiTheme="minorEastAsia" w:hint="eastAsia"/>
          <w:bCs/>
          <w:sz w:val="24"/>
          <w:szCs w:val="24"/>
        </w:rPr>
        <w:t>责记录，由参加开标的各投标人代表和相关工作人员签字确认后随采购文件一并存档。</w:t>
      </w:r>
    </w:p>
    <w:p w:rsidR="008D37EF"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hint="eastAsia"/>
          <w:bCs/>
          <w:sz w:val="24"/>
          <w:szCs w:val="24"/>
        </w:rPr>
        <w:t xml:space="preserve">24.6 </w:t>
      </w:r>
      <w:r>
        <w:rPr>
          <w:rFonts w:asciiTheme="minorEastAsia" w:hAnsiTheme="minorEastAsia" w:cs="仿宋_GB2312" w:hint="eastAsia"/>
          <w:sz w:val="24"/>
          <w:szCs w:val="24"/>
          <w:lang w:val="zh-CN"/>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rsidR="008D37EF"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.7 投标人未参加开标的，视同认可开标结果。</w:t>
      </w:r>
    </w:p>
    <w:p w:rsidR="008D37EF" w:rsidRDefault="004B53B1">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5</w:t>
      </w:r>
      <w:r>
        <w:rPr>
          <w:rFonts w:asciiTheme="minorEastAsia" w:hAnsiTheme="minorEastAsia" w:cs="仿宋_GB2312" w:hint="eastAsia"/>
          <w:b/>
          <w:sz w:val="24"/>
          <w:szCs w:val="24"/>
          <w:lang w:val="zh-CN"/>
        </w:rPr>
        <w:t>.谈判小组的组成</w:t>
      </w:r>
    </w:p>
    <w:p w:rsidR="008D37EF"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．1 招标人将依法组建谈判小组，谈判小组由采购人代表和评审专家组成，成员人数应当为3人以上单数，其中评审专家的人数不少于谈判小组成员总数的三分之二。评审专家依法从政府采购评审专家库中随机抽取。</w:t>
      </w:r>
    </w:p>
    <w:p w:rsidR="008D37EF" w:rsidRPr="006D1C9F" w:rsidRDefault="004B53B1">
      <w:pPr>
        <w:tabs>
          <w:tab w:val="left" w:pos="1260"/>
        </w:tabs>
        <w:autoSpaceDE w:val="0"/>
        <w:autoSpaceDN w:val="0"/>
        <w:spacing w:line="360" w:lineRule="auto"/>
        <w:contextualSpacing/>
        <w:rPr>
          <w:rFonts w:ascii="宋体" w:eastAsia="宋体" w:hAnsi="宋体" w:cs="仿宋_GB2312"/>
          <w:sz w:val="24"/>
          <w:szCs w:val="24"/>
          <w:lang w:val="zh-CN"/>
        </w:rPr>
      </w:pPr>
      <w:r w:rsidRPr="006D1C9F">
        <w:rPr>
          <w:rFonts w:ascii="宋体" w:eastAsia="宋体" w:hAnsi="宋体" w:cs="仿宋_GB2312" w:hint="eastAsia"/>
          <w:sz w:val="24"/>
          <w:szCs w:val="24"/>
          <w:lang w:val="zh-CN"/>
        </w:rPr>
        <w:t>25.2 谈判小组须对采购文件进行确认。</w:t>
      </w:r>
    </w:p>
    <w:p w:rsidR="008D37EF"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.2 评审专家对本单位的采购项目只能作为采购人代表参与评标。采购代理机构工作人员不得参加由本机构代理的政府采购项目的评标。</w:t>
      </w:r>
    </w:p>
    <w:p w:rsidR="008D37EF"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.3 评审专家与投标人存在下列利害关系之一的,应当回避:</w:t>
      </w:r>
    </w:p>
    <w:p w:rsidR="008D37EF"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w:t>
      </w:r>
      <w:proofErr w:type="gramStart"/>
      <w:r>
        <w:rPr>
          <w:rFonts w:asciiTheme="minorEastAsia" w:hAnsiTheme="minorEastAsia" w:cs="仿宋_GB2312" w:hint="eastAsia"/>
          <w:sz w:val="24"/>
          <w:szCs w:val="24"/>
          <w:lang w:val="zh-CN"/>
        </w:rPr>
        <w:t>一</w:t>
      </w:r>
      <w:proofErr w:type="gramEnd"/>
      <w:r>
        <w:rPr>
          <w:rFonts w:asciiTheme="minorEastAsia" w:hAnsiTheme="minorEastAsia" w:cs="仿宋_GB2312" w:hint="eastAsia"/>
          <w:sz w:val="24"/>
          <w:szCs w:val="24"/>
          <w:lang w:val="zh-CN"/>
        </w:rPr>
        <w:t>)参加采购活动前三年内,与供应</w:t>
      </w:r>
      <w:proofErr w:type="gramStart"/>
      <w:r>
        <w:rPr>
          <w:rFonts w:asciiTheme="minorEastAsia" w:hAnsiTheme="minorEastAsia" w:cs="仿宋_GB2312" w:hint="eastAsia"/>
          <w:sz w:val="24"/>
          <w:szCs w:val="24"/>
          <w:lang w:val="zh-CN"/>
        </w:rPr>
        <w:t>商存在</w:t>
      </w:r>
      <w:proofErr w:type="gramEnd"/>
      <w:r>
        <w:rPr>
          <w:rFonts w:asciiTheme="minorEastAsia" w:hAnsiTheme="minorEastAsia" w:cs="仿宋_GB2312" w:hint="eastAsia"/>
          <w:sz w:val="24"/>
          <w:szCs w:val="24"/>
          <w:lang w:val="zh-CN"/>
        </w:rPr>
        <w:t>劳动关系,或者担任</w:t>
      </w:r>
      <w:proofErr w:type="gramStart"/>
      <w:r>
        <w:rPr>
          <w:rFonts w:asciiTheme="minorEastAsia" w:hAnsiTheme="minorEastAsia" w:cs="仿宋_GB2312" w:hint="eastAsia"/>
          <w:sz w:val="24"/>
          <w:szCs w:val="24"/>
          <w:lang w:val="zh-CN"/>
        </w:rPr>
        <w:t>过供应</w:t>
      </w:r>
      <w:proofErr w:type="gramEnd"/>
      <w:r>
        <w:rPr>
          <w:rFonts w:asciiTheme="minorEastAsia" w:hAnsiTheme="minorEastAsia" w:cs="仿宋_GB2312" w:hint="eastAsia"/>
          <w:sz w:val="24"/>
          <w:szCs w:val="24"/>
          <w:lang w:val="zh-CN"/>
        </w:rPr>
        <w:t>商的董事、监事,或者是供应商的控股股东或实际控制人；</w:t>
      </w:r>
    </w:p>
    <w:p w:rsidR="008D37EF"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(二)与供应商的法定代表人或者负责人有夫妻、直系血亲、三代以内旁系血亲或者近姻亲关系；</w:t>
      </w:r>
    </w:p>
    <w:p w:rsidR="008D37EF"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(三)与供应商有其他可能影响政府采购活动公平、公正进行的关系。</w:t>
      </w:r>
    </w:p>
    <w:p w:rsidR="008D37EF"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.4 评审专家发现本人与参加采购活动的供应商有利害关系的,应当主动提出回避。采购人或者代理机构发现评审专家与参加采购活动的供应商有利害关系的,应当要求其回避。</w:t>
      </w:r>
    </w:p>
    <w:p w:rsidR="008D37EF"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.5 采购人不得担任评标小组长。</w:t>
      </w:r>
    </w:p>
    <w:p w:rsidR="008D37EF"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.6 采购人可以在评标前说明项目背景和采购需求，说明内容不得含有歧视性、倾向性意见，不得超出采购文件所述范围。说明应当提交书面材料，并随采购文件一并存档。</w:t>
      </w:r>
    </w:p>
    <w:p w:rsidR="008D37EF"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25.7 谈判小组成员名单在评标结果公告前应当保密。</w:t>
      </w:r>
    </w:p>
    <w:p w:rsidR="008D37EF" w:rsidRDefault="004B53B1">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lastRenderedPageBreak/>
        <w:t>2</w:t>
      </w:r>
      <w:r>
        <w:rPr>
          <w:rFonts w:asciiTheme="minorEastAsia" w:hAnsiTheme="minorEastAsia" w:cs="仿宋_GB2312" w:hint="eastAsia"/>
          <w:b/>
          <w:sz w:val="24"/>
          <w:szCs w:val="24"/>
        </w:rPr>
        <w:t>6</w:t>
      </w:r>
      <w:r>
        <w:rPr>
          <w:rFonts w:asciiTheme="minorEastAsia" w:hAnsiTheme="minorEastAsia" w:cs="仿宋_GB2312" w:hint="eastAsia"/>
          <w:b/>
          <w:sz w:val="24"/>
          <w:szCs w:val="24"/>
          <w:lang w:val="zh-CN"/>
        </w:rPr>
        <w:t>. 资格性审查</w:t>
      </w:r>
    </w:p>
    <w:p w:rsidR="008D37EF" w:rsidRPr="006D1C9F"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6D1C9F">
        <w:rPr>
          <w:rFonts w:ascii="宋体" w:cs="宋体" w:hint="eastAsia"/>
          <w:sz w:val="24"/>
          <w:lang w:val="zh-CN"/>
        </w:rPr>
        <w:t>开标结束后，谈判小组</w:t>
      </w:r>
      <w:r w:rsidRPr="006D1C9F">
        <w:rPr>
          <w:rFonts w:asciiTheme="minorEastAsia" w:hAnsiTheme="minorEastAsia" w:hint="eastAsia"/>
          <w:bCs/>
          <w:sz w:val="24"/>
          <w:szCs w:val="24"/>
        </w:rPr>
        <w:t>依法对投标人的资格进行审查。</w:t>
      </w:r>
      <w:r w:rsidRPr="006D1C9F">
        <w:rPr>
          <w:rFonts w:asciiTheme="minorEastAsia" w:hAnsiTheme="minorEastAsia" w:cs="仿宋_GB2312" w:hint="eastAsia"/>
          <w:sz w:val="24"/>
          <w:szCs w:val="24"/>
          <w:lang w:val="zh-CN"/>
        </w:rPr>
        <w:t>合格投标人不足3家的，不得进行符合性审查。</w:t>
      </w:r>
    </w:p>
    <w:p w:rsidR="008D37EF" w:rsidRDefault="004B53B1">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7</w:t>
      </w:r>
      <w:r>
        <w:rPr>
          <w:rFonts w:asciiTheme="minorEastAsia" w:hAnsiTheme="minorEastAsia" w:cs="仿宋_GB2312" w:hint="eastAsia"/>
          <w:b/>
          <w:sz w:val="24"/>
          <w:szCs w:val="24"/>
          <w:lang w:val="zh-CN"/>
        </w:rPr>
        <w:t>. 符合性审查</w:t>
      </w:r>
    </w:p>
    <w:p w:rsidR="008D37EF"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.1 谈判小组依据有关法律法规和采购文件的规定，对符合资格的投标人的投标文件进行符合性审查，以确定其是否满足采购文件的实质性要求。</w:t>
      </w:r>
    </w:p>
    <w:p w:rsidR="008D37EF"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.2 审查、评价投标文件是否符合采购文件的商务、技术等实质性要求。</w:t>
      </w:r>
    </w:p>
    <w:p w:rsidR="008D37EF"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.3 可要求投标人对投标文件有关事项</w:t>
      </w:r>
      <w:proofErr w:type="gramStart"/>
      <w:r>
        <w:rPr>
          <w:rFonts w:asciiTheme="minorEastAsia" w:hAnsiTheme="minorEastAsia" w:cs="仿宋_GB2312" w:hint="eastAsia"/>
          <w:sz w:val="24"/>
          <w:szCs w:val="24"/>
          <w:lang w:val="zh-CN"/>
        </w:rPr>
        <w:t>作出</w:t>
      </w:r>
      <w:proofErr w:type="gramEnd"/>
      <w:r>
        <w:rPr>
          <w:rFonts w:asciiTheme="minorEastAsia" w:hAnsiTheme="minorEastAsia" w:cs="仿宋_GB2312" w:hint="eastAsia"/>
          <w:sz w:val="24"/>
          <w:szCs w:val="24"/>
          <w:lang w:val="zh-CN"/>
        </w:rPr>
        <w:t>澄清或者说明。</w:t>
      </w:r>
    </w:p>
    <w:p w:rsidR="008D37EF" w:rsidRPr="006F3EF5" w:rsidRDefault="004B53B1">
      <w:pPr>
        <w:tabs>
          <w:tab w:val="left" w:pos="1260"/>
        </w:tabs>
        <w:autoSpaceDE w:val="0"/>
        <w:autoSpaceDN w:val="0"/>
        <w:spacing w:line="360" w:lineRule="auto"/>
        <w:contextualSpacing/>
        <w:rPr>
          <w:rFonts w:asciiTheme="minorEastAsia" w:hAnsiTheme="minorEastAsia" w:cs="仿宋_GB2312"/>
          <w:b/>
          <w:sz w:val="24"/>
          <w:szCs w:val="24"/>
          <w:lang w:val="zh-CN"/>
        </w:rPr>
      </w:pPr>
      <w:r w:rsidRPr="006F3EF5">
        <w:rPr>
          <w:rFonts w:ascii="宋体" w:cs="宋体" w:hint="eastAsia"/>
          <w:b/>
          <w:sz w:val="24"/>
          <w:lang w:val="zh-CN"/>
        </w:rPr>
        <w:t>2</w:t>
      </w:r>
      <w:r w:rsidRPr="006F3EF5">
        <w:rPr>
          <w:rFonts w:asciiTheme="minorEastAsia" w:hAnsiTheme="minorEastAsia" w:cs="仿宋_GB2312" w:hint="eastAsia"/>
          <w:b/>
          <w:sz w:val="24"/>
          <w:szCs w:val="24"/>
          <w:lang w:val="zh-CN"/>
        </w:rPr>
        <w:t>8.谈判</w:t>
      </w:r>
    </w:p>
    <w:p w:rsidR="008D37EF"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28.1谈判轮数：由谈判小组根据谈判现场的实际情况确定。</w:t>
      </w:r>
    </w:p>
    <w:p w:rsidR="008D37EF" w:rsidRPr="006D1C9F" w:rsidRDefault="004B53B1">
      <w:pPr>
        <w:tabs>
          <w:tab w:val="left" w:pos="1260"/>
        </w:tabs>
        <w:autoSpaceDE w:val="0"/>
        <w:autoSpaceDN w:val="0"/>
        <w:spacing w:line="360" w:lineRule="auto"/>
        <w:contextualSpacing/>
        <w:rPr>
          <w:rFonts w:ascii="宋体" w:cs="宋体"/>
          <w:sz w:val="24"/>
          <w:lang w:val="zh-CN"/>
        </w:rPr>
      </w:pPr>
      <w:r w:rsidRPr="006D1C9F">
        <w:rPr>
          <w:rFonts w:asciiTheme="minorEastAsia" w:hAnsiTheme="minorEastAsia" w:cs="仿宋_GB2312" w:hint="eastAsia"/>
          <w:sz w:val="24"/>
          <w:szCs w:val="24"/>
          <w:lang w:val="zh-CN"/>
        </w:rPr>
        <w:t>28.2</w:t>
      </w:r>
      <w:r w:rsidRPr="006D1C9F">
        <w:rPr>
          <w:rFonts w:ascii="宋体" w:cs="宋体" w:hint="eastAsia"/>
          <w:sz w:val="24"/>
          <w:lang w:val="zh-CN"/>
        </w:rPr>
        <w:t>谈判方式：采取网络谈判方式，供应商携带公司CA证书，到中心评标服务部指定地点，使用CA登录系统进行网上谈判。</w:t>
      </w:r>
    </w:p>
    <w:p w:rsidR="008D37EF"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28.3</w:t>
      </w:r>
      <w:r>
        <w:rPr>
          <w:rFonts w:asciiTheme="minorEastAsia" w:hAnsiTheme="minorEastAsia" w:cs="仿宋_GB2312"/>
          <w:sz w:val="24"/>
          <w:szCs w:val="24"/>
          <w:lang w:val="zh-CN"/>
        </w:rPr>
        <w:t>谈判小组所有成员应当集中与单一供应商分别进行谈判，并给予所有参加谈判的供应商平等的谈判机会。</w:t>
      </w:r>
    </w:p>
    <w:p w:rsidR="008D37EF"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28.4</w:t>
      </w:r>
      <w:r>
        <w:rPr>
          <w:rFonts w:asciiTheme="minorEastAsia" w:hAnsiTheme="minorEastAsia" w:cs="仿宋_GB2312"/>
          <w:sz w:val="24"/>
          <w:szCs w:val="24"/>
          <w:lang w:val="zh-CN"/>
        </w:rPr>
        <w:t>在谈判过程中，谈判小组可以根据谈判文件和谈判情况实质性变动采购需求中的技术、服务要求以及合同草案条款，但不得变动谈判文件中的其他内容。实质性变动的内容，须经采购人代表确认。</w:t>
      </w:r>
    </w:p>
    <w:p w:rsidR="008D37EF" w:rsidRPr="006D1C9F"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6D1C9F">
        <w:rPr>
          <w:rFonts w:asciiTheme="minorEastAsia" w:hAnsiTheme="minorEastAsia" w:cs="仿宋_GB2312"/>
          <w:sz w:val="24"/>
          <w:szCs w:val="24"/>
          <w:lang w:val="zh-CN"/>
        </w:rPr>
        <w:t>对谈判文件</w:t>
      </w:r>
      <w:proofErr w:type="gramStart"/>
      <w:r w:rsidRPr="006D1C9F">
        <w:rPr>
          <w:rFonts w:asciiTheme="minorEastAsia" w:hAnsiTheme="minorEastAsia" w:cs="仿宋_GB2312"/>
          <w:sz w:val="24"/>
          <w:szCs w:val="24"/>
          <w:lang w:val="zh-CN"/>
        </w:rPr>
        <w:t>作出</w:t>
      </w:r>
      <w:proofErr w:type="gramEnd"/>
      <w:r w:rsidRPr="006D1C9F">
        <w:rPr>
          <w:rFonts w:asciiTheme="minorEastAsia" w:hAnsiTheme="minorEastAsia" w:cs="仿宋_GB2312"/>
          <w:sz w:val="24"/>
          <w:szCs w:val="24"/>
          <w:lang w:val="zh-CN"/>
        </w:rPr>
        <w:t>的实质性变动是谈判文件的有效组成部分，谈判小组应当及时以书面形式同时通知所有参加谈判的供应商。</w:t>
      </w:r>
    </w:p>
    <w:p w:rsidR="008D37EF" w:rsidRPr="006D1C9F"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6D1C9F">
        <w:rPr>
          <w:rFonts w:asciiTheme="minorEastAsia" w:hAnsiTheme="minorEastAsia" w:cs="仿宋_GB2312"/>
          <w:sz w:val="24"/>
          <w:szCs w:val="24"/>
          <w:lang w:val="zh-CN"/>
        </w:rPr>
        <w:t>供应商应当按照谈判文件的变动情况和谈判小组的要求重新提交响应文件，并由其法定代表人或授权代表签字或者加盖公章。</w:t>
      </w:r>
      <w:r w:rsidRPr="006D1C9F">
        <w:rPr>
          <w:rFonts w:asciiTheme="minorEastAsia" w:hAnsiTheme="minorEastAsia" w:cs="仿宋_GB2312" w:hint="eastAsia"/>
          <w:sz w:val="24"/>
          <w:szCs w:val="24"/>
          <w:lang w:val="zh-CN"/>
        </w:rPr>
        <w:t>由授权代表签字的，应当附法定代表人授权书。供应商为自然人的，应当由本人签字并附身份证明。</w:t>
      </w:r>
    </w:p>
    <w:p w:rsidR="008D37EF"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28.5最后报价</w:t>
      </w:r>
    </w:p>
    <w:p w:rsidR="008D37EF" w:rsidRPr="006D1C9F"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28.5.1谈判结束后，谈判小组应当要求所有参加谈判的供应商在规定时间内进行最后报价，</w:t>
      </w:r>
      <w:r w:rsidRPr="006D1C9F">
        <w:rPr>
          <w:rFonts w:asciiTheme="minorEastAsia" w:hAnsiTheme="minorEastAsia" w:cs="仿宋_GB2312" w:hint="eastAsia"/>
          <w:sz w:val="24"/>
          <w:szCs w:val="24"/>
          <w:lang w:val="zh-CN"/>
        </w:rPr>
        <w:t>提交最后报价的供应商不得少于3家。</w:t>
      </w:r>
    </w:p>
    <w:p w:rsidR="008D37EF" w:rsidRPr="006D1C9F" w:rsidRDefault="004B53B1">
      <w:pPr>
        <w:tabs>
          <w:tab w:val="left" w:pos="1260"/>
        </w:tabs>
        <w:autoSpaceDE w:val="0"/>
        <w:autoSpaceDN w:val="0"/>
        <w:spacing w:line="360" w:lineRule="auto"/>
        <w:contextualSpacing/>
        <w:rPr>
          <w:rFonts w:ascii="宋体" w:cs="宋体"/>
          <w:sz w:val="24"/>
          <w:lang w:val="zh-CN"/>
        </w:rPr>
      </w:pPr>
      <w:r w:rsidRPr="006D1C9F">
        <w:rPr>
          <w:rFonts w:asciiTheme="minorEastAsia" w:hAnsiTheme="minorEastAsia" w:cs="仿宋_GB2312" w:hint="eastAsia"/>
          <w:sz w:val="24"/>
          <w:szCs w:val="24"/>
          <w:lang w:val="zh-CN"/>
        </w:rPr>
        <w:t>28.5.2</w:t>
      </w:r>
      <w:r w:rsidRPr="006D1C9F">
        <w:rPr>
          <w:rFonts w:ascii="宋体" w:cs="宋体" w:hint="eastAsia"/>
          <w:sz w:val="24"/>
          <w:lang w:val="zh-CN"/>
        </w:rPr>
        <w:t>请供应商使用CA证书登录许昌市公共资源交易平台系统，进行网上</w:t>
      </w:r>
      <w:r w:rsidRPr="006D1C9F">
        <w:rPr>
          <w:rFonts w:asciiTheme="minorEastAsia" w:hAnsiTheme="minorEastAsia" w:cs="仿宋_GB2312" w:hint="eastAsia"/>
          <w:sz w:val="24"/>
          <w:szCs w:val="24"/>
          <w:lang w:val="zh-CN"/>
        </w:rPr>
        <w:t>最后报价 [最后总报价及最后分项（如果项目需求中有分项的话）报价</w:t>
      </w:r>
      <w:r w:rsidR="00A64FE3" w:rsidRPr="00A64FE3">
        <w:rPr>
          <w:rFonts w:asciiTheme="minorEastAsia" w:hAnsiTheme="minorEastAsia" w:cs="仿宋_GB2312" w:hint="eastAsia"/>
          <w:color w:val="FF0000"/>
          <w:sz w:val="24"/>
          <w:szCs w:val="24"/>
          <w:lang w:val="zh-CN"/>
        </w:rPr>
        <w:t>电子版</w:t>
      </w:r>
      <w:r w:rsidRPr="006D1C9F">
        <w:rPr>
          <w:rFonts w:asciiTheme="minorEastAsia" w:hAnsiTheme="minorEastAsia" w:cs="仿宋_GB2312" w:hint="eastAsia"/>
          <w:sz w:val="24"/>
          <w:szCs w:val="24"/>
          <w:lang w:val="zh-CN"/>
        </w:rPr>
        <w:t>]</w:t>
      </w:r>
      <w:r w:rsidRPr="006D1C9F">
        <w:rPr>
          <w:rFonts w:ascii="宋体" w:cs="宋体" w:hint="eastAsia"/>
          <w:sz w:val="24"/>
          <w:lang w:val="zh-CN"/>
        </w:rPr>
        <w:t>，最后以谈判组</w:t>
      </w:r>
      <w:r w:rsidRPr="006D1C9F">
        <w:rPr>
          <w:rFonts w:ascii="宋体" w:cs="宋体" w:hint="eastAsia"/>
          <w:sz w:val="24"/>
          <w:lang w:val="zh-CN"/>
        </w:rPr>
        <w:lastRenderedPageBreak/>
        <w:t>专家发起谈判限时10分钟，如未按时报价者以第一轮报价为准；</w:t>
      </w:r>
    </w:p>
    <w:p w:rsidR="008D37EF"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28.5.3</w:t>
      </w:r>
      <w:r>
        <w:rPr>
          <w:rFonts w:asciiTheme="minorEastAsia" w:hAnsiTheme="minorEastAsia" w:cs="仿宋_GB2312"/>
          <w:sz w:val="24"/>
          <w:szCs w:val="24"/>
          <w:lang w:val="zh-CN"/>
        </w:rPr>
        <w:t>最后报价是供应商响应文件的有效组成部分。</w:t>
      </w:r>
    </w:p>
    <w:p w:rsidR="008D37EF" w:rsidRDefault="004B53B1">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9</w:t>
      </w:r>
      <w:r>
        <w:rPr>
          <w:rFonts w:asciiTheme="minorEastAsia" w:hAnsiTheme="minorEastAsia" w:cs="仿宋_GB2312" w:hint="eastAsia"/>
          <w:b/>
          <w:sz w:val="24"/>
          <w:szCs w:val="24"/>
          <w:lang w:val="zh-CN"/>
        </w:rPr>
        <w:t>. 投标文件的澄清</w:t>
      </w:r>
    </w:p>
    <w:p w:rsidR="008D37EF"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9</w:t>
      </w:r>
      <w:r>
        <w:rPr>
          <w:rFonts w:asciiTheme="minorEastAsia" w:hAnsiTheme="minorEastAsia" w:cs="仿宋_GB2312" w:hint="eastAsia"/>
          <w:sz w:val="24"/>
          <w:szCs w:val="24"/>
          <w:lang w:val="zh-CN"/>
        </w:rPr>
        <w:t>.1 对于投标文件中含义不明确、同类问题表述不一致或者有明显文字和计算错误的内容，谈判小组应当以书面形式要求投标人</w:t>
      </w:r>
      <w:proofErr w:type="gramStart"/>
      <w:r>
        <w:rPr>
          <w:rFonts w:asciiTheme="minorEastAsia" w:hAnsiTheme="minorEastAsia" w:cs="仿宋_GB2312" w:hint="eastAsia"/>
          <w:sz w:val="24"/>
          <w:szCs w:val="24"/>
          <w:lang w:val="zh-CN"/>
        </w:rPr>
        <w:t>作出</w:t>
      </w:r>
      <w:proofErr w:type="gramEnd"/>
      <w:r>
        <w:rPr>
          <w:rFonts w:asciiTheme="minorEastAsia" w:hAnsiTheme="minorEastAsia" w:cs="仿宋_GB2312" w:hint="eastAsia"/>
          <w:sz w:val="24"/>
          <w:szCs w:val="24"/>
          <w:lang w:val="zh-CN"/>
        </w:rPr>
        <w:t>必要的澄清、说明或者补正。</w:t>
      </w:r>
    </w:p>
    <w:p w:rsidR="008D37EF"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9</w:t>
      </w:r>
      <w:r>
        <w:rPr>
          <w:rFonts w:asciiTheme="minorEastAsia" w:hAnsiTheme="minorEastAsia" w:cs="仿宋_GB2312" w:hint="eastAsia"/>
          <w:sz w:val="24"/>
          <w:szCs w:val="24"/>
          <w:lang w:val="zh-CN"/>
        </w:rPr>
        <w:t>.2 投标人的澄清、说明或者补正应当采用书面形式，并加盖公章，或者由法定代表人或其授权的代表签字。投标人的澄清、说明或者补正不得超出投标文件的范围或者改变投标文件的实质性内容。</w:t>
      </w:r>
    </w:p>
    <w:p w:rsidR="008D37EF"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9</w:t>
      </w:r>
      <w:r>
        <w:rPr>
          <w:rFonts w:asciiTheme="minorEastAsia" w:hAnsiTheme="minorEastAsia" w:cs="仿宋_GB2312" w:hint="eastAsia"/>
          <w:sz w:val="24"/>
          <w:szCs w:val="24"/>
          <w:lang w:val="zh-CN"/>
        </w:rPr>
        <w:t>.3 投标人的澄清文件是其投标文件的组成部分。</w:t>
      </w:r>
    </w:p>
    <w:p w:rsidR="008D37EF" w:rsidRDefault="006F3EF5">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30</w:t>
      </w:r>
      <w:r w:rsidR="004B53B1">
        <w:rPr>
          <w:rFonts w:asciiTheme="minorEastAsia" w:hAnsiTheme="minorEastAsia" w:cs="仿宋_GB2312" w:hint="eastAsia"/>
          <w:b/>
          <w:sz w:val="24"/>
          <w:szCs w:val="24"/>
          <w:lang w:val="zh-CN"/>
        </w:rPr>
        <w:t>. 投标文件报价出现前后不一致的修正</w:t>
      </w:r>
    </w:p>
    <w:p w:rsidR="008D37EF" w:rsidRDefault="006F3EF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w:t>
      </w:r>
      <w:r w:rsidR="004B53B1">
        <w:rPr>
          <w:rFonts w:asciiTheme="minorEastAsia" w:hAnsiTheme="minorEastAsia" w:cs="仿宋_GB2312" w:hint="eastAsia"/>
          <w:sz w:val="24"/>
          <w:szCs w:val="24"/>
          <w:lang w:val="zh-CN"/>
        </w:rPr>
        <w:t>.1 投标文件中开标一览表(报价表)内容与投标文件中相应内容不一致的，以开标一览表(报价表)为准；</w:t>
      </w:r>
    </w:p>
    <w:p w:rsidR="008D37EF" w:rsidRDefault="006F3EF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w:t>
      </w:r>
      <w:r w:rsidR="004B53B1">
        <w:rPr>
          <w:rFonts w:asciiTheme="minorEastAsia" w:hAnsiTheme="minorEastAsia" w:cs="仿宋_GB2312" w:hint="eastAsia"/>
          <w:sz w:val="24"/>
          <w:szCs w:val="24"/>
          <w:lang w:val="zh-CN"/>
        </w:rPr>
        <w:t>.2 大写金额和小写金额不一致的，以大写金额为准；</w:t>
      </w:r>
    </w:p>
    <w:p w:rsidR="008D37EF" w:rsidRDefault="006F3EF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w:t>
      </w:r>
      <w:r w:rsidR="004B53B1">
        <w:rPr>
          <w:rFonts w:asciiTheme="minorEastAsia" w:hAnsiTheme="minorEastAsia" w:cs="仿宋_GB2312" w:hint="eastAsia"/>
          <w:sz w:val="24"/>
          <w:szCs w:val="24"/>
          <w:lang w:val="zh-CN"/>
        </w:rPr>
        <w:t>.3 单价金额小数点或者百分比有明显错位的，以开标一览表的总价为准，并修改单价；</w:t>
      </w:r>
    </w:p>
    <w:p w:rsidR="008D37EF" w:rsidRDefault="006F3EF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w:t>
      </w:r>
      <w:r w:rsidR="004B53B1">
        <w:rPr>
          <w:rFonts w:asciiTheme="minorEastAsia" w:hAnsiTheme="minorEastAsia" w:cs="仿宋_GB2312" w:hint="eastAsia"/>
          <w:sz w:val="24"/>
          <w:szCs w:val="24"/>
          <w:lang w:val="zh-CN"/>
        </w:rPr>
        <w:t>.4 总价金额与按单价汇总金额不一致的，以单价金额计算结果为准。同时出现两种以上不一致的，按照前款规定的顺序修正。修正后的报价按照“投标人须知”2</w:t>
      </w:r>
      <w:r w:rsidR="004B53B1">
        <w:rPr>
          <w:rFonts w:asciiTheme="minorEastAsia" w:hAnsiTheme="minorEastAsia" w:cs="仿宋_GB2312" w:hint="eastAsia"/>
          <w:sz w:val="24"/>
          <w:szCs w:val="24"/>
        </w:rPr>
        <w:t>8</w:t>
      </w:r>
      <w:r w:rsidR="004B53B1">
        <w:rPr>
          <w:rFonts w:asciiTheme="minorEastAsia" w:hAnsiTheme="minorEastAsia" w:cs="仿宋_GB2312" w:hint="eastAsia"/>
          <w:sz w:val="24"/>
          <w:szCs w:val="24"/>
          <w:lang w:val="zh-CN"/>
        </w:rPr>
        <w:t>.2规定经投标人确认后产生约束力，投标人不确认的，其投标无效。</w:t>
      </w:r>
    </w:p>
    <w:p w:rsidR="008D37EF" w:rsidRDefault="004B53B1">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w:t>
      </w:r>
      <w:r w:rsidR="006F3EF5">
        <w:rPr>
          <w:rFonts w:asciiTheme="minorEastAsia" w:hAnsiTheme="minorEastAsia" w:cs="仿宋_GB2312" w:hint="eastAsia"/>
          <w:b/>
          <w:sz w:val="24"/>
          <w:szCs w:val="24"/>
          <w:lang w:val="zh-CN"/>
        </w:rPr>
        <w:t>1</w:t>
      </w:r>
      <w:r>
        <w:rPr>
          <w:rFonts w:asciiTheme="minorEastAsia" w:hAnsiTheme="minorEastAsia" w:cs="仿宋_GB2312" w:hint="eastAsia"/>
          <w:b/>
          <w:sz w:val="24"/>
          <w:szCs w:val="24"/>
          <w:lang w:val="zh-CN"/>
        </w:rPr>
        <w:t>.投标无效情形</w:t>
      </w:r>
    </w:p>
    <w:p w:rsidR="008D37EF"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sidR="006F3EF5">
        <w:rPr>
          <w:rFonts w:asciiTheme="minorEastAsia" w:hAnsiTheme="minorEastAsia" w:cs="仿宋_GB2312" w:hint="eastAsia"/>
          <w:sz w:val="24"/>
          <w:szCs w:val="24"/>
          <w:lang w:val="zh-CN"/>
        </w:rPr>
        <w:t>1</w:t>
      </w:r>
      <w:r>
        <w:rPr>
          <w:rFonts w:asciiTheme="minorEastAsia" w:hAnsiTheme="minorEastAsia" w:cs="仿宋_GB2312" w:hint="eastAsia"/>
          <w:sz w:val="24"/>
          <w:szCs w:val="24"/>
          <w:lang w:val="zh-CN"/>
        </w:rPr>
        <w:t>.1 投标文件属下列情况之一的，按照无效投标处理：</w:t>
      </w:r>
    </w:p>
    <w:p w:rsidR="008D37EF"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sidR="006F3EF5">
        <w:rPr>
          <w:rFonts w:asciiTheme="minorEastAsia" w:hAnsiTheme="minorEastAsia" w:cs="仿宋_GB2312" w:hint="eastAsia"/>
          <w:sz w:val="24"/>
          <w:szCs w:val="24"/>
          <w:lang w:val="zh-CN"/>
        </w:rPr>
        <w:t>1</w:t>
      </w:r>
      <w:r>
        <w:rPr>
          <w:rFonts w:asciiTheme="minorEastAsia" w:hAnsiTheme="minorEastAsia" w:cs="仿宋_GB2312" w:hint="eastAsia"/>
          <w:sz w:val="24"/>
          <w:szCs w:val="24"/>
          <w:lang w:val="zh-CN"/>
        </w:rPr>
        <w:t>.1.1 未按照采购文件的规定提交投标保证金的；</w:t>
      </w:r>
      <w:r>
        <w:rPr>
          <w:rFonts w:asciiTheme="minorEastAsia" w:hAnsiTheme="minorEastAsia" w:cs="仿宋_GB2312"/>
          <w:sz w:val="24"/>
          <w:szCs w:val="24"/>
          <w:lang w:val="zh-CN"/>
        </w:rPr>
        <w:t xml:space="preserve"> </w:t>
      </w:r>
    </w:p>
    <w:p w:rsidR="008D37EF"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sidR="006F3EF5">
        <w:rPr>
          <w:rFonts w:asciiTheme="minorEastAsia" w:hAnsiTheme="minorEastAsia" w:cs="仿宋_GB2312" w:hint="eastAsia"/>
          <w:sz w:val="24"/>
          <w:szCs w:val="24"/>
          <w:lang w:val="zh-CN"/>
        </w:rPr>
        <w:t>1</w:t>
      </w:r>
      <w:r>
        <w:rPr>
          <w:rFonts w:asciiTheme="minorEastAsia" w:hAnsiTheme="minorEastAsia" w:cs="仿宋_GB2312" w:hint="eastAsia"/>
          <w:sz w:val="24"/>
          <w:szCs w:val="24"/>
          <w:lang w:val="zh-CN"/>
        </w:rPr>
        <w:t>.1.2 投标文件未按采购文件要求签署、盖章的；</w:t>
      </w:r>
    </w:p>
    <w:p w:rsidR="008D37EF"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sidR="006F3EF5">
        <w:rPr>
          <w:rFonts w:asciiTheme="minorEastAsia" w:hAnsiTheme="minorEastAsia" w:cs="仿宋_GB2312" w:hint="eastAsia"/>
          <w:sz w:val="24"/>
          <w:szCs w:val="24"/>
          <w:lang w:val="zh-CN"/>
        </w:rPr>
        <w:t>1</w:t>
      </w:r>
      <w:r>
        <w:rPr>
          <w:rFonts w:asciiTheme="minorEastAsia" w:hAnsiTheme="minorEastAsia" w:cs="仿宋_GB2312" w:hint="eastAsia"/>
          <w:sz w:val="24"/>
          <w:szCs w:val="24"/>
          <w:lang w:val="zh-CN"/>
        </w:rPr>
        <w:t>.1.3 不具备采购文件中规定的资格要求的；</w:t>
      </w:r>
    </w:p>
    <w:p w:rsidR="008D37EF"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sidR="006F3EF5">
        <w:rPr>
          <w:rFonts w:asciiTheme="minorEastAsia" w:hAnsiTheme="minorEastAsia" w:cs="仿宋_GB2312" w:hint="eastAsia"/>
          <w:sz w:val="24"/>
          <w:szCs w:val="24"/>
          <w:lang w:val="zh-CN"/>
        </w:rPr>
        <w:t>1</w:t>
      </w:r>
      <w:r>
        <w:rPr>
          <w:rFonts w:asciiTheme="minorEastAsia" w:hAnsiTheme="minorEastAsia" w:cs="仿宋_GB2312" w:hint="eastAsia"/>
          <w:sz w:val="24"/>
          <w:szCs w:val="24"/>
          <w:lang w:val="zh-CN"/>
        </w:rPr>
        <w:t>.1.4 报价超过采购文件中规定的预算金额或者最高限价的；</w:t>
      </w:r>
    </w:p>
    <w:p w:rsidR="008D37EF"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sidR="006F3EF5">
        <w:rPr>
          <w:rFonts w:asciiTheme="minorEastAsia" w:hAnsiTheme="minorEastAsia" w:cs="仿宋_GB2312" w:hint="eastAsia"/>
          <w:sz w:val="24"/>
          <w:szCs w:val="24"/>
          <w:lang w:val="zh-CN"/>
        </w:rPr>
        <w:t>1</w:t>
      </w:r>
      <w:r>
        <w:rPr>
          <w:rFonts w:asciiTheme="minorEastAsia" w:hAnsiTheme="minorEastAsia" w:cs="仿宋_GB2312" w:hint="eastAsia"/>
          <w:sz w:val="24"/>
          <w:szCs w:val="24"/>
          <w:lang w:val="zh-CN"/>
        </w:rPr>
        <w:t xml:space="preserve">.1.5 </w:t>
      </w:r>
      <w:r>
        <w:rPr>
          <w:rFonts w:asciiTheme="minorEastAsia" w:hAnsiTheme="minorEastAsia" w:cs="仿宋_GB2312"/>
          <w:sz w:val="24"/>
          <w:szCs w:val="24"/>
          <w:lang w:val="zh-CN"/>
        </w:rPr>
        <w:t>投标文件含有采购人不能接受的附加条件的</w:t>
      </w:r>
      <w:r>
        <w:rPr>
          <w:rFonts w:asciiTheme="minorEastAsia" w:hAnsiTheme="minorEastAsia" w:cs="仿宋_GB2312" w:hint="eastAsia"/>
          <w:sz w:val="24"/>
          <w:szCs w:val="24"/>
          <w:lang w:val="zh-CN"/>
        </w:rPr>
        <w:t>。</w:t>
      </w:r>
    </w:p>
    <w:p w:rsidR="008D37EF"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sidR="006F3EF5">
        <w:rPr>
          <w:rFonts w:asciiTheme="minorEastAsia" w:hAnsiTheme="minorEastAsia" w:cs="仿宋_GB2312" w:hint="eastAsia"/>
          <w:sz w:val="24"/>
          <w:szCs w:val="24"/>
          <w:lang w:val="zh-CN"/>
        </w:rPr>
        <w:t>1</w:t>
      </w:r>
      <w:r>
        <w:rPr>
          <w:rFonts w:asciiTheme="minorEastAsia" w:hAnsiTheme="minorEastAsia" w:cs="仿宋_GB2312" w:hint="eastAsia"/>
          <w:sz w:val="24"/>
          <w:szCs w:val="24"/>
          <w:lang w:val="zh-CN"/>
        </w:rPr>
        <w:t>.2 有下列情形之一的，视为投标人串通投标，其投标无效：</w:t>
      </w:r>
    </w:p>
    <w:p w:rsidR="008D37EF"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sidR="006F3EF5">
        <w:rPr>
          <w:rFonts w:asciiTheme="minorEastAsia" w:hAnsiTheme="minorEastAsia" w:cs="仿宋_GB2312" w:hint="eastAsia"/>
          <w:sz w:val="24"/>
          <w:szCs w:val="24"/>
          <w:lang w:val="zh-CN"/>
        </w:rPr>
        <w:t>1</w:t>
      </w:r>
      <w:r>
        <w:rPr>
          <w:rFonts w:asciiTheme="minorEastAsia" w:hAnsiTheme="minorEastAsia" w:cs="仿宋_GB2312" w:hint="eastAsia"/>
          <w:sz w:val="24"/>
          <w:szCs w:val="24"/>
          <w:lang w:val="zh-CN"/>
        </w:rPr>
        <w:t>.2.1 不同投标人的投标文件由同一单位或者个人编制；</w:t>
      </w:r>
    </w:p>
    <w:p w:rsidR="008D37EF"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lastRenderedPageBreak/>
        <w:t>3</w:t>
      </w:r>
      <w:r w:rsidR="006F3EF5">
        <w:rPr>
          <w:rFonts w:asciiTheme="minorEastAsia" w:hAnsiTheme="minorEastAsia" w:cs="仿宋_GB2312" w:hint="eastAsia"/>
          <w:sz w:val="24"/>
          <w:szCs w:val="24"/>
          <w:lang w:val="zh-CN"/>
        </w:rPr>
        <w:t>1</w:t>
      </w:r>
      <w:r>
        <w:rPr>
          <w:rFonts w:asciiTheme="minorEastAsia" w:hAnsiTheme="minorEastAsia" w:cs="仿宋_GB2312" w:hint="eastAsia"/>
          <w:sz w:val="24"/>
          <w:szCs w:val="24"/>
          <w:lang w:val="zh-CN"/>
        </w:rPr>
        <w:t>.2.2 不同投标人委托同一单位或者个人办理投标事宜；</w:t>
      </w:r>
    </w:p>
    <w:p w:rsidR="008D37EF"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sidR="006F3EF5">
        <w:rPr>
          <w:rFonts w:asciiTheme="minorEastAsia" w:hAnsiTheme="minorEastAsia" w:cs="仿宋_GB2312" w:hint="eastAsia"/>
          <w:sz w:val="24"/>
          <w:szCs w:val="24"/>
          <w:lang w:val="zh-CN"/>
        </w:rPr>
        <w:t>1</w:t>
      </w:r>
      <w:r>
        <w:rPr>
          <w:rFonts w:asciiTheme="minorEastAsia" w:hAnsiTheme="minorEastAsia" w:cs="仿宋_GB2312" w:hint="eastAsia"/>
          <w:sz w:val="24"/>
          <w:szCs w:val="24"/>
          <w:lang w:val="zh-CN"/>
        </w:rPr>
        <w:t>.2.3 不同投标人的投标文件载明的项目管理成员或者联系人员为同一人；</w:t>
      </w:r>
    </w:p>
    <w:p w:rsidR="008D37EF"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sidR="006F3EF5">
        <w:rPr>
          <w:rFonts w:asciiTheme="minorEastAsia" w:hAnsiTheme="minorEastAsia" w:cs="仿宋_GB2312" w:hint="eastAsia"/>
          <w:sz w:val="24"/>
          <w:szCs w:val="24"/>
          <w:lang w:val="zh-CN"/>
        </w:rPr>
        <w:t>1</w:t>
      </w:r>
      <w:r>
        <w:rPr>
          <w:rFonts w:asciiTheme="minorEastAsia" w:hAnsiTheme="minorEastAsia" w:cs="仿宋_GB2312" w:hint="eastAsia"/>
          <w:sz w:val="24"/>
          <w:szCs w:val="24"/>
          <w:lang w:val="zh-CN"/>
        </w:rPr>
        <w:t>.2.4 不同投标人的投标文件异常一致或者投标报价呈规律性差异；</w:t>
      </w:r>
    </w:p>
    <w:p w:rsidR="008D37EF"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sidR="006F3EF5">
        <w:rPr>
          <w:rFonts w:asciiTheme="minorEastAsia" w:hAnsiTheme="minorEastAsia" w:cs="仿宋_GB2312" w:hint="eastAsia"/>
          <w:sz w:val="24"/>
          <w:szCs w:val="24"/>
          <w:lang w:val="zh-CN"/>
        </w:rPr>
        <w:t>1</w:t>
      </w:r>
      <w:r>
        <w:rPr>
          <w:rFonts w:asciiTheme="minorEastAsia" w:hAnsiTheme="minorEastAsia" w:cs="仿宋_GB2312" w:hint="eastAsia"/>
          <w:sz w:val="24"/>
          <w:szCs w:val="24"/>
          <w:lang w:val="zh-CN"/>
        </w:rPr>
        <w:t>.2.5 不同投标人的投标文件相互混装；</w:t>
      </w:r>
    </w:p>
    <w:p w:rsidR="008D37EF"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sidR="006F3EF5">
        <w:rPr>
          <w:rFonts w:asciiTheme="minorEastAsia" w:hAnsiTheme="minorEastAsia" w:cs="仿宋_GB2312" w:hint="eastAsia"/>
          <w:sz w:val="24"/>
          <w:szCs w:val="24"/>
          <w:lang w:val="zh-CN"/>
        </w:rPr>
        <w:t>1</w:t>
      </w:r>
      <w:r>
        <w:rPr>
          <w:rFonts w:asciiTheme="minorEastAsia" w:hAnsiTheme="minorEastAsia" w:cs="仿宋_GB2312" w:hint="eastAsia"/>
          <w:sz w:val="24"/>
          <w:szCs w:val="24"/>
          <w:lang w:val="zh-CN"/>
        </w:rPr>
        <w:t>.2.6 不同投标人的投标保证金从同一单位或者个人的账户转出。</w:t>
      </w:r>
    </w:p>
    <w:p w:rsidR="00EC2221" w:rsidRPr="001A2E95" w:rsidRDefault="004B53B1" w:rsidP="00EC2221">
      <w:pPr>
        <w:pStyle w:val="a7"/>
        <w:spacing w:line="360" w:lineRule="auto"/>
        <w:rPr>
          <w:rFonts w:ascii="宋体" w:hAnsi="宋体" w:cs="宋体"/>
          <w:szCs w:val="24"/>
        </w:rPr>
      </w:pPr>
      <w:r>
        <w:rPr>
          <w:rFonts w:asciiTheme="minorEastAsia" w:hAnsiTheme="minorEastAsia" w:cs="仿宋_GB2312" w:hint="eastAsia"/>
          <w:szCs w:val="24"/>
          <w:lang w:val="zh-CN"/>
        </w:rPr>
        <w:t>3</w:t>
      </w:r>
      <w:r w:rsidR="006F3EF5">
        <w:rPr>
          <w:rFonts w:asciiTheme="minorEastAsia" w:hAnsiTheme="minorEastAsia" w:cs="仿宋_GB2312" w:hint="eastAsia"/>
          <w:szCs w:val="24"/>
          <w:lang w:val="zh-CN"/>
        </w:rPr>
        <w:t>1</w:t>
      </w:r>
      <w:r>
        <w:rPr>
          <w:rFonts w:asciiTheme="minorEastAsia" w:hAnsiTheme="minorEastAsia" w:cs="仿宋_GB2312" w:hint="eastAsia"/>
          <w:szCs w:val="24"/>
          <w:lang w:val="zh-CN"/>
        </w:rPr>
        <w:t>.3</w:t>
      </w:r>
      <w:r w:rsidR="00EC2221" w:rsidRPr="001A2E95">
        <w:rPr>
          <w:rFonts w:ascii="宋体" w:hAnsi="宋体" w:cs="宋体" w:hint="eastAsia"/>
          <w:szCs w:val="24"/>
        </w:rPr>
        <w:t>投标人有下列情形之一的，处以采购金额千分之五以上千</w:t>
      </w:r>
      <w:proofErr w:type="gramStart"/>
      <w:r w:rsidR="00EC2221" w:rsidRPr="001A2E95">
        <w:rPr>
          <w:rFonts w:ascii="宋体" w:hAnsi="宋体" w:cs="宋体" w:hint="eastAsia"/>
          <w:szCs w:val="24"/>
        </w:rPr>
        <w:t>分之十</w:t>
      </w:r>
      <w:proofErr w:type="gramEnd"/>
      <w:r w:rsidR="00EC2221" w:rsidRPr="001A2E95">
        <w:rPr>
          <w:rFonts w:ascii="宋体" w:hAnsi="宋体" w:cs="宋体" w:hint="eastAsia"/>
          <w:szCs w:val="24"/>
        </w:rPr>
        <w:t>以下的罚款，列入不良行为记录名单，在一至三年内禁止参加政府采购活动，有违法所得的，并处没收违法所得，情节严重的，由工商行政管理机关吊销营业执照；构成犯罪的，依法追究刑事责任：</w:t>
      </w:r>
    </w:p>
    <w:p w:rsidR="00EC2221" w:rsidRPr="001A2E95" w:rsidRDefault="00EC2221" w:rsidP="00EC2221">
      <w:pPr>
        <w:pStyle w:val="a7"/>
        <w:spacing w:line="360" w:lineRule="auto"/>
        <w:rPr>
          <w:rFonts w:ascii="宋体" w:hAnsi="宋体" w:cs="宋体"/>
          <w:szCs w:val="24"/>
        </w:rPr>
      </w:pPr>
      <w:r w:rsidRPr="001A2E95">
        <w:rPr>
          <w:rFonts w:ascii="宋体" w:hAnsi="宋体" w:cs="宋体" w:hint="eastAsia"/>
          <w:szCs w:val="24"/>
        </w:rPr>
        <w:t>（一）提供虚假材料谋取中标、成交的；</w:t>
      </w:r>
    </w:p>
    <w:p w:rsidR="00EC2221" w:rsidRPr="001A2E95" w:rsidRDefault="00EC2221" w:rsidP="00EC2221">
      <w:pPr>
        <w:pStyle w:val="a7"/>
        <w:spacing w:line="360" w:lineRule="auto"/>
        <w:rPr>
          <w:rFonts w:ascii="宋体" w:hAnsi="宋体" w:cs="宋体"/>
          <w:szCs w:val="24"/>
        </w:rPr>
      </w:pPr>
      <w:r w:rsidRPr="001A2E95">
        <w:rPr>
          <w:rFonts w:ascii="宋体" w:hAnsi="宋体" w:cs="宋体" w:hint="eastAsia"/>
          <w:szCs w:val="24"/>
        </w:rPr>
        <w:t>（二）采取不正当手段诋毁、排挤其他供应商的；</w:t>
      </w:r>
    </w:p>
    <w:p w:rsidR="00EC2221" w:rsidRPr="001A2E95" w:rsidRDefault="00EC2221" w:rsidP="00EC2221">
      <w:pPr>
        <w:pStyle w:val="a7"/>
        <w:spacing w:line="360" w:lineRule="auto"/>
        <w:rPr>
          <w:rFonts w:ascii="宋体" w:hAnsi="宋体" w:cs="宋体"/>
          <w:szCs w:val="24"/>
        </w:rPr>
      </w:pPr>
      <w:r w:rsidRPr="001A2E95">
        <w:rPr>
          <w:rFonts w:ascii="宋体" w:hAnsi="宋体" w:cs="宋体" w:hint="eastAsia"/>
          <w:szCs w:val="24"/>
        </w:rPr>
        <w:t>（三）与采购人、其他供应商或者采购代理机构恶意串通的；</w:t>
      </w:r>
    </w:p>
    <w:p w:rsidR="00EC2221" w:rsidRPr="001A2E95" w:rsidRDefault="00EC2221" w:rsidP="00EC2221">
      <w:pPr>
        <w:pStyle w:val="a7"/>
        <w:spacing w:line="360" w:lineRule="auto"/>
        <w:rPr>
          <w:rFonts w:ascii="宋体" w:hAnsi="宋体" w:cs="宋体"/>
          <w:szCs w:val="24"/>
        </w:rPr>
      </w:pPr>
      <w:r w:rsidRPr="001A2E95">
        <w:rPr>
          <w:rFonts w:ascii="宋体" w:hAnsi="宋体" w:cs="宋体" w:hint="eastAsia"/>
          <w:szCs w:val="24"/>
        </w:rPr>
        <w:t>（四）向采购人、采购代理机构行贿或者提供其他不正当利益的；</w:t>
      </w:r>
    </w:p>
    <w:p w:rsidR="00EC2221" w:rsidRPr="001A2E95" w:rsidRDefault="00EC2221" w:rsidP="00EC2221">
      <w:pPr>
        <w:pStyle w:val="a7"/>
        <w:spacing w:line="360" w:lineRule="auto"/>
        <w:rPr>
          <w:rFonts w:ascii="宋体" w:hAnsi="宋体" w:cs="宋体"/>
          <w:szCs w:val="24"/>
        </w:rPr>
      </w:pPr>
      <w:r w:rsidRPr="001A2E95">
        <w:rPr>
          <w:rFonts w:ascii="宋体" w:hAnsi="宋体" w:cs="宋体" w:hint="eastAsia"/>
          <w:szCs w:val="24"/>
        </w:rPr>
        <w:t>（五）在招标采购过程中与采购人进行协商谈判的；</w:t>
      </w:r>
    </w:p>
    <w:p w:rsidR="00EC2221" w:rsidRPr="001A2E95" w:rsidRDefault="00EC2221" w:rsidP="00EC2221">
      <w:pPr>
        <w:pStyle w:val="a7"/>
        <w:spacing w:line="360" w:lineRule="auto"/>
        <w:rPr>
          <w:rFonts w:ascii="宋体" w:hAnsi="宋体" w:cs="宋体"/>
          <w:szCs w:val="24"/>
        </w:rPr>
      </w:pPr>
      <w:r w:rsidRPr="001A2E95">
        <w:rPr>
          <w:rFonts w:ascii="宋体" w:hAnsi="宋体" w:cs="宋体" w:hint="eastAsia"/>
          <w:szCs w:val="24"/>
        </w:rPr>
        <w:t>（六）拒绝有关部门监督检查或者提供虚假情况的。</w:t>
      </w:r>
    </w:p>
    <w:p w:rsidR="00EC2221" w:rsidRPr="001A2E95" w:rsidRDefault="00EC2221" w:rsidP="00EC2221">
      <w:pPr>
        <w:pStyle w:val="a7"/>
        <w:spacing w:line="360" w:lineRule="auto"/>
        <w:rPr>
          <w:rFonts w:ascii="宋体" w:hAnsi="宋体" w:cs="宋体"/>
          <w:kern w:val="0"/>
          <w:szCs w:val="24"/>
        </w:rPr>
      </w:pPr>
      <w:r w:rsidRPr="001A2E95">
        <w:rPr>
          <w:rFonts w:ascii="宋体" w:hAnsi="宋体" w:cs="宋体" w:hint="eastAsia"/>
          <w:szCs w:val="24"/>
        </w:rPr>
        <w:t>投标人有前款第（一）至（五）项情形之一的，中标、成交无效。</w:t>
      </w:r>
    </w:p>
    <w:p w:rsidR="008D37EF" w:rsidRDefault="00EC2221">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 xml:space="preserve">31.4 </w:t>
      </w:r>
      <w:r w:rsidR="004B53B1">
        <w:rPr>
          <w:rFonts w:asciiTheme="minorEastAsia" w:hAnsiTheme="minorEastAsia" w:cs="仿宋_GB2312" w:hint="eastAsia"/>
          <w:sz w:val="24"/>
          <w:szCs w:val="24"/>
          <w:lang w:val="zh-CN"/>
        </w:rPr>
        <w:t>投标人应当遵循公平竞争的原则，不得恶意串通，不得妨碍其他投标人的竞争行为，不得损害采购人或者其他投标人的合法权益。在评标过程中发现投标人有上述情形的，谈判小组应当认定其投标无效，并书面报告本级财政部门。</w:t>
      </w:r>
    </w:p>
    <w:p w:rsidR="008D37EF"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sidR="006F3EF5">
        <w:rPr>
          <w:rFonts w:asciiTheme="minorEastAsia" w:hAnsiTheme="minorEastAsia" w:cs="仿宋_GB2312" w:hint="eastAsia"/>
          <w:sz w:val="24"/>
          <w:szCs w:val="24"/>
          <w:lang w:val="zh-CN"/>
        </w:rPr>
        <w:t>1</w:t>
      </w:r>
      <w:r>
        <w:rPr>
          <w:rFonts w:asciiTheme="minorEastAsia" w:hAnsiTheme="minorEastAsia" w:cs="仿宋_GB2312" w:hint="eastAsia"/>
          <w:sz w:val="24"/>
          <w:szCs w:val="24"/>
          <w:lang w:val="zh-CN"/>
        </w:rPr>
        <w:t>.</w:t>
      </w:r>
      <w:r w:rsidR="00EC2221">
        <w:rPr>
          <w:rFonts w:asciiTheme="minorEastAsia" w:hAnsiTheme="minorEastAsia" w:cs="仿宋_GB2312" w:hint="eastAsia"/>
          <w:sz w:val="24"/>
          <w:szCs w:val="24"/>
          <w:lang w:val="zh-CN"/>
        </w:rPr>
        <w:t>5</w:t>
      </w:r>
      <w:r>
        <w:rPr>
          <w:rFonts w:asciiTheme="minorEastAsia" w:hAnsiTheme="minorEastAsia" w:cs="仿宋_GB2312" w:hint="eastAsia"/>
          <w:sz w:val="24"/>
          <w:szCs w:val="24"/>
          <w:lang w:val="zh-CN"/>
        </w:rPr>
        <w:t xml:space="preserve"> 谈判小组认为投标人的报价明显低于其他通过符合性审查投标人的报价，有可能影响产品质量或者不能诚信履约的，应当要求其在评标现场合理的时间内提供书面说明，必要时提交相关证明材料；投标人不能证明其报价合理性的，谈判小组应当将其作为无效投标处理。</w:t>
      </w:r>
    </w:p>
    <w:p w:rsidR="008D37EF"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sidR="006F3EF5">
        <w:rPr>
          <w:rFonts w:asciiTheme="minorEastAsia" w:hAnsiTheme="minorEastAsia" w:cs="仿宋_GB2312" w:hint="eastAsia"/>
          <w:sz w:val="24"/>
          <w:szCs w:val="24"/>
          <w:lang w:val="zh-CN"/>
        </w:rPr>
        <w:t>1</w:t>
      </w:r>
      <w:r>
        <w:rPr>
          <w:rFonts w:asciiTheme="minorEastAsia" w:hAnsiTheme="minorEastAsia" w:cs="仿宋_GB2312" w:hint="eastAsia"/>
          <w:sz w:val="24"/>
          <w:szCs w:val="24"/>
          <w:lang w:val="zh-CN"/>
        </w:rPr>
        <w:t>.</w:t>
      </w:r>
      <w:r w:rsidR="00EC2221">
        <w:rPr>
          <w:rFonts w:asciiTheme="minorEastAsia" w:hAnsiTheme="minorEastAsia" w:cs="仿宋_GB2312" w:hint="eastAsia"/>
          <w:sz w:val="24"/>
          <w:szCs w:val="24"/>
          <w:lang w:val="zh-CN"/>
        </w:rPr>
        <w:t>6</w:t>
      </w:r>
      <w:r>
        <w:rPr>
          <w:rFonts w:asciiTheme="minorEastAsia" w:hAnsiTheme="minorEastAsia" w:cs="仿宋_GB2312" w:hint="eastAsia"/>
          <w:sz w:val="24"/>
          <w:szCs w:val="24"/>
          <w:lang w:val="zh-CN"/>
        </w:rPr>
        <w:t xml:space="preserve"> </w:t>
      </w:r>
      <w:r>
        <w:rPr>
          <w:rFonts w:asciiTheme="minorEastAsia" w:hAnsiTheme="minorEastAsia" w:cs="仿宋_GB2312"/>
          <w:sz w:val="24"/>
          <w:szCs w:val="24"/>
          <w:lang w:val="zh-CN"/>
        </w:rPr>
        <w:t>法律、法规和采购文件规定的其他无效情形。</w:t>
      </w:r>
    </w:p>
    <w:p w:rsidR="008D37EF" w:rsidRDefault="004B53B1">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w:t>
      </w:r>
      <w:r w:rsidR="006F3EF5">
        <w:rPr>
          <w:rFonts w:asciiTheme="minorEastAsia" w:hAnsiTheme="minorEastAsia" w:cs="仿宋_GB2312" w:hint="eastAsia"/>
          <w:b/>
          <w:sz w:val="24"/>
          <w:szCs w:val="24"/>
        </w:rPr>
        <w:t>2</w:t>
      </w:r>
      <w:r>
        <w:rPr>
          <w:rFonts w:asciiTheme="minorEastAsia" w:hAnsiTheme="minorEastAsia" w:cs="仿宋_GB2312" w:hint="eastAsia"/>
          <w:b/>
          <w:sz w:val="24"/>
          <w:szCs w:val="24"/>
          <w:lang w:val="zh-CN"/>
        </w:rPr>
        <w:t>.成交原则</w:t>
      </w:r>
    </w:p>
    <w:p w:rsidR="008D37EF" w:rsidRPr="006D1C9F"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6D1C9F">
        <w:rPr>
          <w:rFonts w:asciiTheme="minorEastAsia" w:hAnsiTheme="minorEastAsia" w:cs="仿宋_GB2312" w:hint="eastAsia"/>
          <w:sz w:val="24"/>
          <w:szCs w:val="24"/>
          <w:lang w:val="zh-CN"/>
        </w:rPr>
        <w:t>谈判小组应当从质量和服务均能满足采购文件实质性响应要求的供应商中，按照最后报价由低到高的顺序提出3名以上成交候选人。</w:t>
      </w:r>
    </w:p>
    <w:p w:rsidR="008D37EF" w:rsidRDefault="004B53B1">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lastRenderedPageBreak/>
        <w:t>3</w:t>
      </w:r>
      <w:r w:rsidR="006F3EF5">
        <w:rPr>
          <w:rFonts w:asciiTheme="minorEastAsia" w:hAnsiTheme="minorEastAsia" w:cs="仿宋_GB2312" w:hint="eastAsia"/>
          <w:b/>
          <w:sz w:val="24"/>
          <w:szCs w:val="24"/>
        </w:rPr>
        <w:t>3</w:t>
      </w:r>
      <w:r>
        <w:rPr>
          <w:rFonts w:asciiTheme="minorEastAsia" w:hAnsiTheme="minorEastAsia" w:cs="仿宋_GB2312" w:hint="eastAsia"/>
          <w:b/>
          <w:sz w:val="24"/>
          <w:szCs w:val="24"/>
          <w:lang w:val="zh-CN"/>
        </w:rPr>
        <w:t>.评审意见无效情形</w:t>
      </w:r>
    </w:p>
    <w:p w:rsidR="008D37EF"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谈判小组及其成员有下列行为之一的，其评审意见无效：</w:t>
      </w:r>
    </w:p>
    <w:p w:rsidR="008D37EF"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sidR="006F3EF5">
        <w:rPr>
          <w:rFonts w:asciiTheme="minorEastAsia" w:hAnsiTheme="minorEastAsia" w:cs="仿宋_GB2312" w:hint="eastAsia"/>
          <w:sz w:val="24"/>
          <w:szCs w:val="24"/>
        </w:rPr>
        <w:t>3</w:t>
      </w:r>
      <w:r>
        <w:rPr>
          <w:rFonts w:asciiTheme="minorEastAsia" w:hAnsiTheme="minorEastAsia" w:cs="仿宋_GB2312" w:hint="eastAsia"/>
          <w:sz w:val="24"/>
          <w:szCs w:val="24"/>
          <w:lang w:val="zh-CN"/>
        </w:rPr>
        <w:t>.1 确定参与评标至评标结束前私自接触投标人；</w:t>
      </w:r>
    </w:p>
    <w:p w:rsidR="008D37EF"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sidR="006F3EF5">
        <w:rPr>
          <w:rFonts w:asciiTheme="minorEastAsia" w:hAnsiTheme="minorEastAsia" w:cs="仿宋_GB2312" w:hint="eastAsia"/>
          <w:sz w:val="24"/>
          <w:szCs w:val="24"/>
        </w:rPr>
        <w:t>3</w:t>
      </w:r>
      <w:r>
        <w:rPr>
          <w:rFonts w:asciiTheme="minorEastAsia" w:hAnsiTheme="minorEastAsia" w:cs="仿宋_GB2312" w:hint="eastAsia"/>
          <w:sz w:val="24"/>
          <w:szCs w:val="24"/>
          <w:lang w:val="zh-CN"/>
        </w:rPr>
        <w:t>.2 接受投标人提出的与投标文件不一致的澄清或者说明，《投标人须知》2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条规定的情形除外；</w:t>
      </w:r>
    </w:p>
    <w:p w:rsidR="008D37EF"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sidR="006F3EF5">
        <w:rPr>
          <w:rFonts w:asciiTheme="minorEastAsia" w:hAnsiTheme="minorEastAsia" w:cs="仿宋_GB2312" w:hint="eastAsia"/>
          <w:sz w:val="24"/>
          <w:szCs w:val="24"/>
        </w:rPr>
        <w:t>3</w:t>
      </w:r>
      <w:r>
        <w:rPr>
          <w:rFonts w:asciiTheme="minorEastAsia" w:hAnsiTheme="minorEastAsia" w:cs="仿宋_GB2312" w:hint="eastAsia"/>
          <w:sz w:val="24"/>
          <w:szCs w:val="24"/>
          <w:lang w:val="zh-CN"/>
        </w:rPr>
        <w:t>.3 违反评标纪律发表倾向性意见或者征询采购人的倾向性意见；</w:t>
      </w:r>
    </w:p>
    <w:p w:rsidR="008D37EF"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sidR="006F3EF5">
        <w:rPr>
          <w:rFonts w:asciiTheme="minorEastAsia" w:hAnsiTheme="minorEastAsia" w:cs="仿宋_GB2312" w:hint="eastAsia"/>
          <w:sz w:val="24"/>
          <w:szCs w:val="24"/>
        </w:rPr>
        <w:t>3</w:t>
      </w:r>
      <w:r>
        <w:rPr>
          <w:rFonts w:asciiTheme="minorEastAsia" w:hAnsiTheme="minorEastAsia" w:cs="仿宋_GB2312" w:hint="eastAsia"/>
          <w:sz w:val="24"/>
          <w:szCs w:val="24"/>
          <w:lang w:val="zh-CN"/>
        </w:rPr>
        <w:t>.4 对需要专业判断的主观评审因素协商评分；</w:t>
      </w:r>
    </w:p>
    <w:p w:rsidR="008D37EF"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sidR="006F3EF5">
        <w:rPr>
          <w:rFonts w:asciiTheme="minorEastAsia" w:hAnsiTheme="minorEastAsia" w:cs="仿宋_GB2312" w:hint="eastAsia"/>
          <w:sz w:val="24"/>
          <w:szCs w:val="24"/>
        </w:rPr>
        <w:t>3</w:t>
      </w:r>
      <w:r>
        <w:rPr>
          <w:rFonts w:asciiTheme="minorEastAsia" w:hAnsiTheme="minorEastAsia" w:cs="仿宋_GB2312" w:hint="eastAsia"/>
          <w:sz w:val="24"/>
          <w:szCs w:val="24"/>
          <w:lang w:val="zh-CN"/>
        </w:rPr>
        <w:t>.5 在评标过程中擅离职守，影响评标程序正常进行的；</w:t>
      </w:r>
    </w:p>
    <w:p w:rsidR="008D37EF"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sidR="006F3EF5">
        <w:rPr>
          <w:rFonts w:asciiTheme="minorEastAsia" w:hAnsiTheme="minorEastAsia" w:cs="仿宋_GB2312" w:hint="eastAsia"/>
          <w:sz w:val="24"/>
          <w:szCs w:val="24"/>
        </w:rPr>
        <w:t>3</w:t>
      </w:r>
      <w:r>
        <w:rPr>
          <w:rFonts w:asciiTheme="minorEastAsia" w:hAnsiTheme="minorEastAsia" w:cs="仿宋_GB2312" w:hint="eastAsia"/>
          <w:sz w:val="24"/>
          <w:szCs w:val="24"/>
          <w:lang w:val="zh-CN"/>
        </w:rPr>
        <w:t>.6 记录、复制或者带走任何评标资料；</w:t>
      </w:r>
    </w:p>
    <w:p w:rsidR="008D37EF"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sidR="006F3EF5">
        <w:rPr>
          <w:rFonts w:asciiTheme="minorEastAsia" w:hAnsiTheme="minorEastAsia" w:cs="仿宋_GB2312" w:hint="eastAsia"/>
          <w:sz w:val="24"/>
          <w:szCs w:val="24"/>
        </w:rPr>
        <w:t>3</w:t>
      </w:r>
      <w:r>
        <w:rPr>
          <w:rFonts w:asciiTheme="minorEastAsia" w:hAnsiTheme="minorEastAsia" w:cs="仿宋_GB2312" w:hint="eastAsia"/>
          <w:sz w:val="24"/>
          <w:szCs w:val="24"/>
          <w:lang w:val="zh-CN"/>
        </w:rPr>
        <w:t>.7 其他不遵守评标纪律的行为。</w:t>
      </w:r>
    </w:p>
    <w:p w:rsidR="008D37EF" w:rsidRDefault="004B53B1">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w:t>
      </w:r>
      <w:r w:rsidR="006F3EF5">
        <w:rPr>
          <w:rFonts w:asciiTheme="minorEastAsia" w:hAnsiTheme="minorEastAsia" w:cs="仿宋_GB2312" w:hint="eastAsia"/>
          <w:b/>
          <w:sz w:val="24"/>
          <w:szCs w:val="24"/>
        </w:rPr>
        <w:t>4</w:t>
      </w:r>
      <w:r>
        <w:rPr>
          <w:rFonts w:asciiTheme="minorEastAsia" w:hAnsiTheme="minorEastAsia" w:cs="仿宋_GB2312" w:hint="eastAsia"/>
          <w:b/>
          <w:sz w:val="24"/>
          <w:szCs w:val="24"/>
          <w:lang w:val="zh-CN"/>
        </w:rPr>
        <w:t>. 保密</w:t>
      </w:r>
    </w:p>
    <w:p w:rsidR="008D37EF"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sidR="006F3EF5">
        <w:rPr>
          <w:rFonts w:asciiTheme="minorEastAsia" w:hAnsiTheme="minorEastAsia" w:cs="仿宋_GB2312" w:hint="eastAsia"/>
          <w:sz w:val="24"/>
          <w:szCs w:val="24"/>
        </w:rPr>
        <w:t>4</w:t>
      </w:r>
      <w:r>
        <w:rPr>
          <w:rFonts w:asciiTheme="minorEastAsia" w:hAnsiTheme="minorEastAsia" w:cs="仿宋_GB2312" w:hint="eastAsia"/>
          <w:sz w:val="24"/>
          <w:szCs w:val="24"/>
          <w:lang w:val="zh-CN"/>
        </w:rPr>
        <w:t>.1 评审专家应当遵守评审工作纪律，不得泄露评审文件、评审情况和评审中获悉的商业秘密。</w:t>
      </w:r>
    </w:p>
    <w:p w:rsidR="008D37EF"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sidR="006F3EF5">
        <w:rPr>
          <w:rFonts w:asciiTheme="minorEastAsia" w:hAnsiTheme="minorEastAsia" w:cs="仿宋_GB2312" w:hint="eastAsia"/>
          <w:sz w:val="24"/>
          <w:szCs w:val="24"/>
        </w:rPr>
        <w:t>4</w:t>
      </w:r>
      <w:r>
        <w:rPr>
          <w:rFonts w:asciiTheme="minorEastAsia" w:hAnsiTheme="minorEastAsia" w:cs="仿宋_GB2312" w:hint="eastAsia"/>
          <w:sz w:val="24"/>
          <w:szCs w:val="24"/>
          <w:lang w:val="zh-CN"/>
        </w:rPr>
        <w:t>.2 采购人、采购代理机构应当采取必要措施，保证评标在严格保密的情况下进行。有关人员对评标情况以及在评标过程中获悉的国家秘密、商业秘密负有保密责任。</w:t>
      </w:r>
    </w:p>
    <w:p w:rsidR="008D37EF" w:rsidRPr="00EC2221" w:rsidRDefault="008D37EF">
      <w:pPr>
        <w:tabs>
          <w:tab w:val="left" w:pos="1260"/>
        </w:tabs>
        <w:autoSpaceDE w:val="0"/>
        <w:autoSpaceDN w:val="0"/>
        <w:spacing w:line="360" w:lineRule="auto"/>
        <w:contextualSpacing/>
        <w:rPr>
          <w:rFonts w:asciiTheme="minorEastAsia" w:hAnsiTheme="minorEastAsia" w:cs="仿宋_GB2312"/>
          <w:sz w:val="24"/>
          <w:szCs w:val="24"/>
        </w:rPr>
      </w:pPr>
    </w:p>
    <w:p w:rsidR="008D37EF" w:rsidRDefault="004B53B1">
      <w:pPr>
        <w:tabs>
          <w:tab w:val="left" w:pos="1260"/>
        </w:tabs>
        <w:autoSpaceDE w:val="0"/>
        <w:autoSpaceDN w:val="0"/>
        <w:spacing w:line="360" w:lineRule="auto"/>
        <w:contextualSpacing/>
        <w:jc w:val="center"/>
        <w:rPr>
          <w:rFonts w:asciiTheme="minorEastAsia" w:hAnsiTheme="minorEastAsia" w:cs="宋体"/>
          <w:b/>
          <w:kern w:val="0"/>
          <w:sz w:val="28"/>
          <w:szCs w:val="28"/>
        </w:rPr>
      </w:pPr>
      <w:r>
        <w:rPr>
          <w:rFonts w:asciiTheme="minorEastAsia" w:hAnsiTheme="minorEastAsia" w:cs="宋体" w:hint="eastAsia"/>
          <w:b/>
          <w:kern w:val="0"/>
          <w:sz w:val="28"/>
          <w:szCs w:val="28"/>
        </w:rPr>
        <w:t>六、定标和授予合同</w:t>
      </w:r>
    </w:p>
    <w:p w:rsidR="008D37EF" w:rsidRDefault="004B53B1">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w:t>
      </w:r>
      <w:r w:rsidR="00F31EB3">
        <w:rPr>
          <w:rFonts w:asciiTheme="minorEastAsia" w:hAnsiTheme="minorEastAsia" w:cs="仿宋_GB2312" w:hint="eastAsia"/>
          <w:b/>
          <w:sz w:val="24"/>
          <w:szCs w:val="24"/>
        </w:rPr>
        <w:t>5</w:t>
      </w:r>
      <w:r>
        <w:rPr>
          <w:rFonts w:asciiTheme="minorEastAsia" w:hAnsiTheme="minorEastAsia" w:cs="仿宋_GB2312" w:hint="eastAsia"/>
          <w:b/>
          <w:sz w:val="24"/>
          <w:szCs w:val="24"/>
          <w:lang w:val="zh-CN"/>
        </w:rPr>
        <w:t>. 确定成交人</w:t>
      </w:r>
    </w:p>
    <w:p w:rsidR="008D37EF" w:rsidRPr="006D1C9F"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6D1C9F">
        <w:rPr>
          <w:rFonts w:asciiTheme="minorEastAsia" w:hAnsiTheme="minorEastAsia" w:cs="仿宋_GB2312" w:hint="eastAsia"/>
          <w:sz w:val="24"/>
          <w:szCs w:val="24"/>
          <w:lang w:val="zh-CN"/>
        </w:rPr>
        <w:t>3</w:t>
      </w:r>
      <w:r w:rsidR="00F31EB3">
        <w:rPr>
          <w:rFonts w:asciiTheme="minorEastAsia" w:hAnsiTheme="minorEastAsia" w:cs="仿宋_GB2312" w:hint="eastAsia"/>
          <w:sz w:val="24"/>
          <w:szCs w:val="24"/>
        </w:rPr>
        <w:t>5</w:t>
      </w:r>
      <w:r w:rsidRPr="006D1C9F">
        <w:rPr>
          <w:rFonts w:asciiTheme="minorEastAsia" w:hAnsiTheme="minorEastAsia" w:cs="仿宋_GB2312" w:hint="eastAsia"/>
          <w:sz w:val="24"/>
          <w:szCs w:val="24"/>
          <w:lang w:val="zh-CN"/>
        </w:rPr>
        <w:t>.1采购人应当在收到评审报告后5个工作日内，从评审报告提出的成交候选人中，根据质量和服务均能满足采购文件实质性响应要求且最后报价最低的原则确定成交供应商，也可以书面授权谈判小组直接确定成交供应商。采购人逾期未确定成交</w:t>
      </w:r>
      <w:proofErr w:type="gramStart"/>
      <w:r w:rsidRPr="006D1C9F">
        <w:rPr>
          <w:rFonts w:asciiTheme="minorEastAsia" w:hAnsiTheme="minorEastAsia" w:cs="仿宋_GB2312" w:hint="eastAsia"/>
          <w:sz w:val="24"/>
          <w:szCs w:val="24"/>
          <w:lang w:val="zh-CN"/>
        </w:rPr>
        <w:t>供应商且不</w:t>
      </w:r>
      <w:proofErr w:type="gramEnd"/>
      <w:r w:rsidRPr="006D1C9F">
        <w:rPr>
          <w:rFonts w:asciiTheme="minorEastAsia" w:hAnsiTheme="minorEastAsia" w:cs="仿宋_GB2312" w:hint="eastAsia"/>
          <w:sz w:val="24"/>
          <w:szCs w:val="24"/>
          <w:lang w:val="zh-CN"/>
        </w:rPr>
        <w:t>提出异议的，视为确定评审报告提出的最后报价最低的供应商为成交供应商。</w:t>
      </w:r>
    </w:p>
    <w:p w:rsidR="008D37EF"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sidR="00F31EB3">
        <w:rPr>
          <w:rFonts w:asciiTheme="minorEastAsia" w:hAnsiTheme="minorEastAsia" w:cs="仿宋_GB2312" w:hint="eastAsia"/>
          <w:sz w:val="24"/>
          <w:szCs w:val="24"/>
        </w:rPr>
        <w:t>5</w:t>
      </w:r>
      <w:r>
        <w:rPr>
          <w:rFonts w:asciiTheme="minorEastAsia" w:hAnsiTheme="minorEastAsia" w:cs="仿宋_GB2312" w:hint="eastAsia"/>
          <w:sz w:val="24"/>
          <w:szCs w:val="24"/>
          <w:lang w:val="zh-CN"/>
        </w:rPr>
        <w:t>.2 成交候选人并列的，由采购人采取随机抽取的方式确定。</w:t>
      </w:r>
    </w:p>
    <w:p w:rsidR="008D37EF"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sidR="00F31EB3">
        <w:rPr>
          <w:rFonts w:asciiTheme="minorEastAsia" w:hAnsiTheme="minorEastAsia" w:cs="仿宋_GB2312" w:hint="eastAsia"/>
          <w:sz w:val="24"/>
          <w:szCs w:val="24"/>
        </w:rPr>
        <w:t>5</w:t>
      </w:r>
      <w:r>
        <w:rPr>
          <w:rFonts w:asciiTheme="minorEastAsia" w:hAnsiTheme="minorEastAsia" w:cs="仿宋_GB2312" w:hint="eastAsia"/>
          <w:sz w:val="24"/>
          <w:szCs w:val="24"/>
          <w:lang w:val="zh-CN"/>
        </w:rPr>
        <w:t>.3 采购人在收到评标报告5个工作日内未按评标报告推荐的成交候选人顺序确定成交人，又不能说明合法理由的，视同按评标报告推荐的顺序确定排名第一的成交候选人为成交人。</w:t>
      </w:r>
    </w:p>
    <w:p w:rsidR="008D37EF" w:rsidRDefault="004B53B1">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w:t>
      </w:r>
      <w:r w:rsidR="00F31EB3">
        <w:rPr>
          <w:rFonts w:asciiTheme="minorEastAsia" w:hAnsiTheme="minorEastAsia" w:cs="仿宋_GB2312" w:hint="eastAsia"/>
          <w:b/>
          <w:sz w:val="24"/>
          <w:szCs w:val="24"/>
        </w:rPr>
        <w:t>6</w:t>
      </w:r>
      <w:r>
        <w:rPr>
          <w:rFonts w:asciiTheme="minorEastAsia" w:hAnsiTheme="minorEastAsia" w:cs="仿宋_GB2312" w:hint="eastAsia"/>
          <w:b/>
          <w:sz w:val="24"/>
          <w:szCs w:val="24"/>
          <w:lang w:val="zh-CN"/>
        </w:rPr>
        <w:t>. 成交公告、发出成交通知书</w:t>
      </w:r>
    </w:p>
    <w:p w:rsidR="008D37EF"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lastRenderedPageBreak/>
        <w:t>3</w:t>
      </w:r>
      <w:r w:rsidR="00F31EB3">
        <w:rPr>
          <w:rFonts w:asciiTheme="minorEastAsia" w:hAnsiTheme="minorEastAsia" w:cs="仿宋_GB2312" w:hint="eastAsia"/>
          <w:sz w:val="24"/>
          <w:szCs w:val="24"/>
        </w:rPr>
        <w:t>6</w:t>
      </w:r>
      <w:r>
        <w:rPr>
          <w:rFonts w:asciiTheme="minorEastAsia" w:hAnsiTheme="minorEastAsia" w:cs="仿宋_GB2312" w:hint="eastAsia"/>
          <w:sz w:val="24"/>
          <w:szCs w:val="24"/>
          <w:lang w:val="zh-CN"/>
        </w:rPr>
        <w:t>.1 采购人确认成交人后，招标人在公告成交结果的同时，向成交人发出成交通知书。</w:t>
      </w:r>
    </w:p>
    <w:p w:rsidR="008D37EF"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sidR="00F31EB3">
        <w:rPr>
          <w:rFonts w:asciiTheme="minorEastAsia" w:hAnsiTheme="minorEastAsia" w:cs="仿宋_GB2312" w:hint="eastAsia"/>
          <w:sz w:val="24"/>
          <w:szCs w:val="24"/>
        </w:rPr>
        <w:t>6</w:t>
      </w:r>
      <w:r>
        <w:rPr>
          <w:rFonts w:asciiTheme="minorEastAsia" w:hAnsiTheme="minorEastAsia" w:cs="仿宋_GB2312" w:hint="eastAsia"/>
          <w:sz w:val="24"/>
          <w:szCs w:val="24"/>
          <w:lang w:val="zh-CN"/>
        </w:rPr>
        <w:t>.2 成交通知书发出后，采购人不得违法改变成交结果，成交人无正当理由不得放弃成交。</w:t>
      </w:r>
    </w:p>
    <w:p w:rsidR="008D37EF" w:rsidRDefault="004B53B1">
      <w:pPr>
        <w:tabs>
          <w:tab w:val="left" w:pos="1260"/>
        </w:tabs>
        <w:autoSpaceDE w:val="0"/>
        <w:autoSpaceDN w:val="0"/>
        <w:spacing w:line="360" w:lineRule="auto"/>
        <w:contextualSpacing/>
        <w:rPr>
          <w:rFonts w:asciiTheme="minorEastAsia" w:hAnsiTheme="minorEastAsia" w:cs="宋体"/>
          <w:bCs/>
          <w:sz w:val="24"/>
          <w:szCs w:val="24"/>
          <w:lang w:val="zh-CN"/>
        </w:rPr>
      </w:pPr>
      <w:r>
        <w:rPr>
          <w:rFonts w:asciiTheme="minorEastAsia" w:hAnsiTheme="minorEastAsia" w:cs="仿宋_GB2312" w:hint="eastAsia"/>
          <w:sz w:val="24"/>
          <w:szCs w:val="24"/>
        </w:rPr>
        <w:t>3</w:t>
      </w:r>
      <w:r w:rsidR="00F31EB3">
        <w:rPr>
          <w:rFonts w:asciiTheme="minorEastAsia" w:hAnsiTheme="minorEastAsia" w:cs="仿宋_GB2312" w:hint="eastAsia"/>
          <w:sz w:val="24"/>
          <w:szCs w:val="24"/>
        </w:rPr>
        <w:t>6</w:t>
      </w:r>
      <w:r>
        <w:rPr>
          <w:rFonts w:asciiTheme="minorEastAsia" w:hAnsiTheme="minorEastAsia" w:cs="仿宋_GB2312" w:hint="eastAsia"/>
          <w:sz w:val="24"/>
          <w:szCs w:val="24"/>
        </w:rPr>
        <w:t xml:space="preserve">.3 </w:t>
      </w:r>
      <w:r>
        <w:rPr>
          <w:rFonts w:asciiTheme="minorEastAsia" w:hAnsiTheme="minorEastAsia" w:cs="宋体" w:hint="eastAsia"/>
          <w:bCs/>
          <w:sz w:val="24"/>
          <w:szCs w:val="24"/>
          <w:lang w:val="zh-CN"/>
        </w:rPr>
        <w:t>成交人在接到成交通知时，须向代理机构发送投标报价及分项报价一览表（包含主要成交标的</w:t>
      </w:r>
      <w:proofErr w:type="gramStart"/>
      <w:r>
        <w:rPr>
          <w:rFonts w:asciiTheme="minorEastAsia" w:hAnsiTheme="minorEastAsia" w:cs="宋体" w:hint="eastAsia"/>
          <w:bCs/>
          <w:sz w:val="24"/>
          <w:szCs w:val="24"/>
          <w:lang w:val="zh-CN"/>
        </w:rPr>
        <w:t>的</w:t>
      </w:r>
      <w:proofErr w:type="gramEnd"/>
      <w:r>
        <w:rPr>
          <w:rFonts w:asciiTheme="minorEastAsia" w:hAnsiTheme="minorEastAsia" w:cs="宋体" w:hint="eastAsia"/>
          <w:bCs/>
          <w:sz w:val="24"/>
          <w:szCs w:val="24"/>
          <w:lang w:val="zh-CN"/>
        </w:rPr>
        <w:t>名称、规格型号、数量、单价、服务要求等）电子文档，并同时通知代理机构联系人。</w:t>
      </w:r>
    </w:p>
    <w:p w:rsidR="008D37EF" w:rsidRDefault="004B53B1">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rPr>
        <w:t>3</w:t>
      </w:r>
      <w:r w:rsidR="00F31EB3">
        <w:rPr>
          <w:rFonts w:asciiTheme="minorEastAsia" w:hAnsiTheme="minorEastAsia" w:cs="仿宋_GB2312" w:hint="eastAsia"/>
          <w:b/>
          <w:sz w:val="24"/>
          <w:szCs w:val="24"/>
        </w:rPr>
        <w:t>7</w:t>
      </w:r>
      <w:r>
        <w:rPr>
          <w:rFonts w:asciiTheme="minorEastAsia" w:hAnsiTheme="minorEastAsia" w:cs="仿宋_GB2312" w:hint="eastAsia"/>
          <w:b/>
          <w:sz w:val="24"/>
          <w:szCs w:val="24"/>
        </w:rPr>
        <w:t>.</w:t>
      </w:r>
      <w:r>
        <w:rPr>
          <w:rFonts w:asciiTheme="minorEastAsia" w:hAnsiTheme="minorEastAsia" w:cs="仿宋_GB2312" w:hint="eastAsia"/>
          <w:b/>
          <w:sz w:val="24"/>
          <w:szCs w:val="24"/>
          <w:lang w:val="zh-CN"/>
        </w:rPr>
        <w:t>质疑提出与答复</w:t>
      </w:r>
    </w:p>
    <w:p w:rsidR="006D1C9F" w:rsidRPr="008A7281" w:rsidRDefault="006D1C9F" w:rsidP="006D1C9F">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8A7281">
        <w:rPr>
          <w:rFonts w:asciiTheme="minorEastAsia" w:hAnsiTheme="minorEastAsia" w:cs="仿宋_GB2312" w:hint="eastAsia"/>
          <w:sz w:val="24"/>
          <w:szCs w:val="24"/>
          <w:lang w:val="zh-CN"/>
        </w:rPr>
        <w:t>3</w:t>
      </w:r>
      <w:r w:rsidR="00F31EB3">
        <w:rPr>
          <w:rFonts w:asciiTheme="minorEastAsia" w:hAnsiTheme="minorEastAsia" w:cs="仿宋_GB2312" w:hint="eastAsia"/>
          <w:sz w:val="24"/>
          <w:szCs w:val="24"/>
          <w:lang w:val="zh-CN"/>
        </w:rPr>
        <w:t>7</w:t>
      </w:r>
      <w:r w:rsidRPr="008A7281">
        <w:rPr>
          <w:rFonts w:asciiTheme="minorEastAsia" w:hAnsiTheme="minorEastAsia" w:cs="仿宋_GB2312" w:hint="eastAsia"/>
          <w:sz w:val="24"/>
          <w:szCs w:val="24"/>
          <w:lang w:val="zh-CN"/>
        </w:rPr>
        <w:t>.1 供应商认为采购文件、采购过程和</w:t>
      </w:r>
      <w:r w:rsidR="003A2823">
        <w:rPr>
          <w:rFonts w:asciiTheme="minorEastAsia" w:hAnsiTheme="minorEastAsia" w:cs="仿宋_GB2312" w:hint="eastAsia"/>
          <w:sz w:val="24"/>
          <w:szCs w:val="24"/>
          <w:lang w:val="zh-CN"/>
        </w:rPr>
        <w:t>成交</w:t>
      </w:r>
      <w:r w:rsidRPr="008A7281">
        <w:rPr>
          <w:rFonts w:asciiTheme="minorEastAsia" w:hAnsiTheme="minorEastAsia" w:cs="仿宋_GB2312" w:hint="eastAsia"/>
          <w:sz w:val="24"/>
          <w:szCs w:val="24"/>
          <w:lang w:val="zh-CN"/>
        </w:rPr>
        <w:t>结果使自己的权益受到损害的，可以按照财政部94号令提出质疑。提出质疑的供应商应当是参与本项目采购活动的供应商。</w:t>
      </w:r>
    </w:p>
    <w:p w:rsidR="006D1C9F" w:rsidRPr="008A7281" w:rsidRDefault="006D1C9F" w:rsidP="007106F8">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8A7281">
        <w:rPr>
          <w:rFonts w:asciiTheme="minorEastAsia" w:hAnsiTheme="minorEastAsia" w:cs="仿宋_GB2312" w:hint="eastAsia"/>
          <w:sz w:val="24"/>
          <w:szCs w:val="24"/>
          <w:lang w:val="zh-CN"/>
        </w:rPr>
        <w:t>3</w:t>
      </w:r>
      <w:r w:rsidR="00F31EB3">
        <w:rPr>
          <w:rFonts w:asciiTheme="minorEastAsia" w:hAnsiTheme="minorEastAsia" w:cs="仿宋_GB2312" w:hint="eastAsia"/>
          <w:sz w:val="24"/>
          <w:szCs w:val="24"/>
          <w:lang w:val="zh-CN"/>
        </w:rPr>
        <w:t>7</w:t>
      </w:r>
      <w:r w:rsidRPr="008A7281">
        <w:rPr>
          <w:rFonts w:asciiTheme="minorEastAsia" w:hAnsiTheme="minorEastAsia" w:cs="仿宋_GB2312" w:hint="eastAsia"/>
          <w:sz w:val="24"/>
          <w:szCs w:val="24"/>
          <w:lang w:val="zh-CN"/>
        </w:rPr>
        <w:t>.1.1 对采购文件提出质疑的，潜在投标人应已依法获取采购文件，且应当在</w:t>
      </w:r>
      <w:r w:rsidR="007106F8" w:rsidRPr="004D796C">
        <w:rPr>
          <w:rFonts w:asciiTheme="minorEastAsia" w:hAnsiTheme="minorEastAsia" w:cs="仿宋_GB2312" w:hint="eastAsia"/>
          <w:color w:val="FF0000"/>
          <w:sz w:val="24"/>
          <w:szCs w:val="24"/>
          <w:lang w:val="zh-CN"/>
        </w:rPr>
        <w:t>法定时限</w:t>
      </w:r>
      <w:r w:rsidRPr="008A7281">
        <w:rPr>
          <w:rFonts w:asciiTheme="minorEastAsia" w:hAnsiTheme="minorEastAsia" w:cs="仿宋_GB2312" w:hint="eastAsia"/>
          <w:sz w:val="24"/>
          <w:szCs w:val="24"/>
          <w:lang w:val="zh-CN"/>
        </w:rPr>
        <w:t>内通过《全国公共资源交易平台（河南省·许昌市）》一次性提出，提出后通知中心项目联系人查收，同时将纸质质疑函一式两份送至采购单位，如未提出视为全面接受；</w:t>
      </w:r>
    </w:p>
    <w:p w:rsidR="006D1C9F" w:rsidRPr="008A7281" w:rsidRDefault="006D1C9F" w:rsidP="006D1C9F">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8A7281">
        <w:rPr>
          <w:rFonts w:asciiTheme="minorEastAsia" w:hAnsiTheme="minorEastAsia" w:cs="仿宋_GB2312" w:hint="eastAsia"/>
          <w:sz w:val="24"/>
          <w:szCs w:val="24"/>
          <w:lang w:val="zh-CN"/>
        </w:rPr>
        <w:t>3</w:t>
      </w:r>
      <w:r w:rsidR="00F31EB3">
        <w:rPr>
          <w:rFonts w:asciiTheme="minorEastAsia" w:hAnsiTheme="minorEastAsia" w:cs="仿宋_GB2312" w:hint="eastAsia"/>
          <w:sz w:val="24"/>
          <w:szCs w:val="24"/>
          <w:lang w:val="zh-CN"/>
        </w:rPr>
        <w:t>7</w:t>
      </w:r>
      <w:r w:rsidRPr="008A7281">
        <w:rPr>
          <w:rFonts w:asciiTheme="minorEastAsia" w:hAnsiTheme="minorEastAsia" w:cs="仿宋_GB2312" w:hint="eastAsia"/>
          <w:sz w:val="24"/>
          <w:szCs w:val="24"/>
          <w:lang w:val="zh-CN"/>
        </w:rPr>
        <w:t>.1.2 对采购过程提出质疑的，为各采购程序环节结束之日起七个工作日内，以书面形式向采购人和采购代理机构一次性提出；</w:t>
      </w:r>
      <w:r w:rsidRPr="008A7281">
        <w:rPr>
          <w:rFonts w:asciiTheme="minorEastAsia" w:hAnsiTheme="minorEastAsia" w:cs="仿宋_GB2312" w:hint="eastAsia"/>
          <w:sz w:val="24"/>
          <w:szCs w:val="24"/>
          <w:lang w:val="zh-CN"/>
        </w:rPr>
        <w:br/>
        <w:t>3</w:t>
      </w:r>
      <w:r w:rsidR="00F31EB3">
        <w:rPr>
          <w:rFonts w:asciiTheme="minorEastAsia" w:hAnsiTheme="minorEastAsia" w:cs="仿宋_GB2312" w:hint="eastAsia"/>
          <w:sz w:val="24"/>
          <w:szCs w:val="24"/>
          <w:lang w:val="zh-CN"/>
        </w:rPr>
        <w:t>7</w:t>
      </w:r>
      <w:r w:rsidRPr="008A7281">
        <w:rPr>
          <w:rFonts w:asciiTheme="minorEastAsia" w:hAnsiTheme="minorEastAsia" w:cs="仿宋_GB2312" w:hint="eastAsia"/>
          <w:sz w:val="24"/>
          <w:szCs w:val="24"/>
          <w:lang w:val="zh-CN"/>
        </w:rPr>
        <w:t>.1.3 对</w:t>
      </w:r>
      <w:r w:rsidR="003A2823">
        <w:rPr>
          <w:rFonts w:asciiTheme="minorEastAsia" w:hAnsiTheme="minorEastAsia" w:cs="仿宋_GB2312" w:hint="eastAsia"/>
          <w:sz w:val="24"/>
          <w:szCs w:val="24"/>
          <w:lang w:val="zh-CN"/>
        </w:rPr>
        <w:t>成交</w:t>
      </w:r>
      <w:r w:rsidRPr="008A7281">
        <w:rPr>
          <w:rFonts w:asciiTheme="minorEastAsia" w:hAnsiTheme="minorEastAsia" w:cs="仿宋_GB2312" w:hint="eastAsia"/>
          <w:sz w:val="24"/>
          <w:szCs w:val="24"/>
          <w:lang w:val="zh-CN"/>
        </w:rPr>
        <w:t>结果提出质疑的，为中标结果公告期限届满之日起七个工作日内，以书面形式向采购人和采购代理机构一次性提出。</w:t>
      </w:r>
    </w:p>
    <w:p w:rsidR="006D1C9F" w:rsidRPr="008A7281" w:rsidRDefault="006D1C9F" w:rsidP="006D1C9F">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8A7281">
        <w:rPr>
          <w:rFonts w:asciiTheme="minorEastAsia" w:hAnsiTheme="minorEastAsia" w:cs="仿宋_GB2312" w:hint="eastAsia"/>
          <w:sz w:val="24"/>
          <w:szCs w:val="24"/>
          <w:lang w:val="zh-CN"/>
        </w:rPr>
        <w:t>3</w:t>
      </w:r>
      <w:r w:rsidR="00F31EB3">
        <w:rPr>
          <w:rFonts w:asciiTheme="minorEastAsia" w:hAnsiTheme="minorEastAsia" w:cs="仿宋_GB2312" w:hint="eastAsia"/>
          <w:sz w:val="24"/>
          <w:szCs w:val="24"/>
          <w:lang w:val="zh-CN"/>
        </w:rPr>
        <w:t>7</w:t>
      </w:r>
      <w:r w:rsidRPr="008A7281">
        <w:rPr>
          <w:rFonts w:asciiTheme="minorEastAsia" w:hAnsiTheme="minorEastAsia" w:cs="仿宋_GB2312" w:hint="eastAsia"/>
          <w:sz w:val="24"/>
          <w:szCs w:val="24"/>
          <w:lang w:val="zh-CN"/>
        </w:rPr>
        <w:t>.2 采购人、采购代理机构认为供应商质疑不成立，或者成立但未对</w:t>
      </w:r>
      <w:r w:rsidR="003A2823">
        <w:rPr>
          <w:rFonts w:asciiTheme="minorEastAsia" w:hAnsiTheme="minorEastAsia" w:cs="仿宋_GB2312" w:hint="eastAsia"/>
          <w:sz w:val="24"/>
          <w:szCs w:val="24"/>
          <w:lang w:val="zh-CN"/>
        </w:rPr>
        <w:t>成交</w:t>
      </w:r>
      <w:r w:rsidRPr="008A7281">
        <w:rPr>
          <w:rFonts w:asciiTheme="minorEastAsia" w:hAnsiTheme="minorEastAsia" w:cs="仿宋_GB2312" w:hint="eastAsia"/>
          <w:sz w:val="24"/>
          <w:szCs w:val="24"/>
          <w:lang w:val="zh-CN"/>
        </w:rPr>
        <w:t>结果构成影响的，继续开展采购活动；认为供应商质疑成立且影响或者可能影响</w:t>
      </w:r>
      <w:r w:rsidR="003A2823">
        <w:rPr>
          <w:rFonts w:asciiTheme="minorEastAsia" w:hAnsiTheme="minorEastAsia" w:cs="仿宋_GB2312" w:hint="eastAsia"/>
          <w:sz w:val="24"/>
          <w:szCs w:val="24"/>
          <w:lang w:val="zh-CN"/>
        </w:rPr>
        <w:t>成交</w:t>
      </w:r>
      <w:r w:rsidRPr="008A7281">
        <w:rPr>
          <w:rFonts w:asciiTheme="minorEastAsia" w:hAnsiTheme="minorEastAsia" w:cs="仿宋_GB2312" w:hint="eastAsia"/>
          <w:sz w:val="24"/>
          <w:szCs w:val="24"/>
          <w:lang w:val="zh-CN"/>
        </w:rPr>
        <w:t>结果的，按照下列情况处理：</w:t>
      </w:r>
    </w:p>
    <w:p w:rsidR="006D1C9F" w:rsidRPr="008A7281" w:rsidRDefault="006D1C9F" w:rsidP="006D1C9F">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8A7281">
        <w:rPr>
          <w:rFonts w:asciiTheme="minorEastAsia" w:hAnsiTheme="minorEastAsia" w:cs="仿宋_GB2312" w:hint="eastAsia"/>
          <w:sz w:val="24"/>
          <w:szCs w:val="24"/>
          <w:lang w:val="zh-CN"/>
        </w:rPr>
        <w:t>3</w:t>
      </w:r>
      <w:r w:rsidR="00F31EB3">
        <w:rPr>
          <w:rFonts w:asciiTheme="minorEastAsia" w:hAnsiTheme="minorEastAsia" w:cs="仿宋_GB2312" w:hint="eastAsia"/>
          <w:sz w:val="24"/>
          <w:szCs w:val="24"/>
          <w:lang w:val="zh-CN"/>
        </w:rPr>
        <w:t>7</w:t>
      </w:r>
      <w:r w:rsidRPr="008A7281">
        <w:rPr>
          <w:rFonts w:asciiTheme="minorEastAsia" w:hAnsiTheme="minorEastAsia" w:cs="仿宋_GB2312" w:hint="eastAsia"/>
          <w:sz w:val="24"/>
          <w:szCs w:val="24"/>
          <w:lang w:val="zh-CN"/>
        </w:rPr>
        <w:t>.2.1 对采购文件提出的质疑，依法通过澄清或者修改可以继续开展采购活动的，澄清或者修改采购文件后继续开展采购活动；否则应当修改采购文件后重新开展采购活动。</w:t>
      </w:r>
    </w:p>
    <w:p w:rsidR="006D1C9F" w:rsidRPr="008A7281" w:rsidRDefault="006D1C9F" w:rsidP="006D1C9F">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8A7281">
        <w:rPr>
          <w:rFonts w:asciiTheme="minorEastAsia" w:hAnsiTheme="minorEastAsia" w:cs="仿宋_GB2312" w:hint="eastAsia"/>
          <w:sz w:val="24"/>
          <w:szCs w:val="24"/>
          <w:lang w:val="zh-CN"/>
        </w:rPr>
        <w:t>3</w:t>
      </w:r>
      <w:r w:rsidR="00F31EB3">
        <w:rPr>
          <w:rFonts w:asciiTheme="minorEastAsia" w:hAnsiTheme="minorEastAsia" w:cs="仿宋_GB2312" w:hint="eastAsia"/>
          <w:sz w:val="24"/>
          <w:szCs w:val="24"/>
          <w:lang w:val="zh-CN"/>
        </w:rPr>
        <w:t>7</w:t>
      </w:r>
      <w:r w:rsidRPr="008A7281">
        <w:rPr>
          <w:rFonts w:asciiTheme="minorEastAsia" w:hAnsiTheme="minorEastAsia" w:cs="仿宋_GB2312" w:hint="eastAsia"/>
          <w:sz w:val="24"/>
          <w:szCs w:val="24"/>
          <w:lang w:val="zh-CN"/>
        </w:rPr>
        <w:t>.2.2 对采购过程、</w:t>
      </w:r>
      <w:r w:rsidR="003A2823">
        <w:rPr>
          <w:rFonts w:asciiTheme="minorEastAsia" w:hAnsiTheme="minorEastAsia" w:cs="仿宋_GB2312" w:hint="eastAsia"/>
          <w:sz w:val="24"/>
          <w:szCs w:val="24"/>
          <w:lang w:val="zh-CN"/>
        </w:rPr>
        <w:t>成交</w:t>
      </w:r>
      <w:r w:rsidRPr="008A7281">
        <w:rPr>
          <w:rFonts w:asciiTheme="minorEastAsia" w:hAnsiTheme="minorEastAsia" w:cs="仿宋_GB2312" w:hint="eastAsia"/>
          <w:sz w:val="24"/>
          <w:szCs w:val="24"/>
          <w:lang w:val="zh-CN"/>
        </w:rPr>
        <w:t>结果提出的质疑，合格供应</w:t>
      </w:r>
      <w:proofErr w:type="gramStart"/>
      <w:r w:rsidRPr="008A7281">
        <w:rPr>
          <w:rFonts w:asciiTheme="minorEastAsia" w:hAnsiTheme="minorEastAsia" w:cs="仿宋_GB2312" w:hint="eastAsia"/>
          <w:sz w:val="24"/>
          <w:szCs w:val="24"/>
          <w:lang w:val="zh-CN"/>
        </w:rPr>
        <w:t>商符合</w:t>
      </w:r>
      <w:proofErr w:type="gramEnd"/>
      <w:r w:rsidRPr="008A7281">
        <w:rPr>
          <w:rFonts w:asciiTheme="minorEastAsia" w:hAnsiTheme="minorEastAsia" w:cs="仿宋_GB2312" w:hint="eastAsia"/>
          <w:sz w:val="24"/>
          <w:szCs w:val="24"/>
          <w:lang w:val="zh-CN"/>
        </w:rPr>
        <w:t>法定数量时，可以从合格的中标候选人中另行确定</w:t>
      </w:r>
      <w:r w:rsidR="003A2823">
        <w:rPr>
          <w:rFonts w:asciiTheme="minorEastAsia" w:hAnsiTheme="minorEastAsia" w:cs="仿宋_GB2312" w:hint="eastAsia"/>
          <w:sz w:val="24"/>
          <w:szCs w:val="24"/>
          <w:lang w:val="zh-CN"/>
        </w:rPr>
        <w:t>成交</w:t>
      </w:r>
      <w:r w:rsidRPr="008A7281">
        <w:rPr>
          <w:rFonts w:asciiTheme="minorEastAsia" w:hAnsiTheme="minorEastAsia" w:cs="仿宋_GB2312" w:hint="eastAsia"/>
          <w:sz w:val="24"/>
          <w:szCs w:val="24"/>
          <w:lang w:val="zh-CN"/>
        </w:rPr>
        <w:t>供应商的，应当依法另行确定中标供应商；否则应当重新开展采购活动。</w:t>
      </w:r>
    </w:p>
    <w:p w:rsidR="006D1C9F" w:rsidRPr="008A7281" w:rsidRDefault="006D1C9F" w:rsidP="006D1C9F">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8A7281">
        <w:rPr>
          <w:rFonts w:asciiTheme="minorEastAsia" w:hAnsiTheme="minorEastAsia" w:cs="仿宋_GB2312" w:hint="eastAsia"/>
          <w:sz w:val="24"/>
          <w:szCs w:val="24"/>
          <w:lang w:val="zh-CN"/>
        </w:rPr>
        <w:lastRenderedPageBreak/>
        <w:t>3</w:t>
      </w:r>
      <w:r w:rsidR="00F31EB3">
        <w:rPr>
          <w:rFonts w:asciiTheme="minorEastAsia" w:hAnsiTheme="minorEastAsia" w:cs="仿宋_GB2312" w:hint="eastAsia"/>
          <w:sz w:val="24"/>
          <w:szCs w:val="24"/>
          <w:lang w:val="zh-CN"/>
        </w:rPr>
        <w:t>7</w:t>
      </w:r>
      <w:r w:rsidRPr="008A7281">
        <w:rPr>
          <w:rFonts w:asciiTheme="minorEastAsia" w:hAnsiTheme="minorEastAsia" w:cs="仿宋_GB2312" w:hint="eastAsia"/>
          <w:sz w:val="24"/>
          <w:szCs w:val="24"/>
          <w:lang w:val="zh-CN"/>
        </w:rPr>
        <w:t>.3 答复</w:t>
      </w:r>
    </w:p>
    <w:p w:rsidR="006D1C9F" w:rsidRPr="008A7281" w:rsidRDefault="006D1C9F" w:rsidP="006D1C9F">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8A7281">
        <w:rPr>
          <w:rFonts w:asciiTheme="minorEastAsia" w:hAnsiTheme="minorEastAsia" w:cs="仿宋_GB2312" w:hint="eastAsia"/>
          <w:sz w:val="24"/>
          <w:szCs w:val="24"/>
          <w:lang w:val="zh-CN"/>
        </w:rPr>
        <w:t>3</w:t>
      </w:r>
      <w:r w:rsidR="00F31EB3">
        <w:rPr>
          <w:rFonts w:asciiTheme="minorEastAsia" w:hAnsiTheme="minorEastAsia" w:cs="仿宋_GB2312" w:hint="eastAsia"/>
          <w:sz w:val="24"/>
          <w:szCs w:val="24"/>
          <w:lang w:val="zh-CN"/>
        </w:rPr>
        <w:t>7</w:t>
      </w:r>
      <w:r w:rsidRPr="008A7281">
        <w:rPr>
          <w:rFonts w:asciiTheme="minorEastAsia" w:hAnsiTheme="minorEastAsia" w:cs="仿宋_GB2312" w:hint="eastAsia"/>
          <w:sz w:val="24"/>
          <w:szCs w:val="24"/>
          <w:lang w:val="zh-CN"/>
        </w:rPr>
        <w:t>.3.1 对采购文件提出质疑的，质疑供应商和其他有关供应商在法定时限内到《全国公共资源交易平台（河南省·许昌市）》自行下载并打印书面质疑回复函，或者联系采购单位领取书面质疑回复函。</w:t>
      </w:r>
    </w:p>
    <w:p w:rsidR="006D1C9F" w:rsidRPr="008A7281" w:rsidRDefault="006D1C9F" w:rsidP="006D1C9F">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8A7281">
        <w:rPr>
          <w:rFonts w:asciiTheme="minorEastAsia" w:hAnsiTheme="minorEastAsia" w:cs="仿宋_GB2312" w:hint="eastAsia"/>
          <w:sz w:val="24"/>
          <w:szCs w:val="24"/>
          <w:lang w:val="zh-CN"/>
        </w:rPr>
        <w:t>3</w:t>
      </w:r>
      <w:r w:rsidR="00F31EB3">
        <w:rPr>
          <w:rFonts w:asciiTheme="minorEastAsia" w:hAnsiTheme="minorEastAsia" w:cs="仿宋_GB2312" w:hint="eastAsia"/>
          <w:sz w:val="24"/>
          <w:szCs w:val="24"/>
          <w:lang w:val="zh-CN"/>
        </w:rPr>
        <w:t>7</w:t>
      </w:r>
      <w:r w:rsidRPr="008A7281">
        <w:rPr>
          <w:rFonts w:asciiTheme="minorEastAsia" w:hAnsiTheme="minorEastAsia" w:cs="仿宋_GB2312" w:hint="eastAsia"/>
          <w:sz w:val="24"/>
          <w:szCs w:val="24"/>
          <w:lang w:val="zh-CN"/>
        </w:rPr>
        <w:t>.3.2 对采购过程提出质疑的，质疑供应商和其他有关供应商在法定时限内联系采购单位领取书面质疑回复函。</w:t>
      </w:r>
    </w:p>
    <w:p w:rsidR="006D1C9F" w:rsidRPr="008A7281" w:rsidRDefault="006D1C9F" w:rsidP="006D1C9F">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8A7281">
        <w:rPr>
          <w:rFonts w:asciiTheme="minorEastAsia" w:hAnsiTheme="minorEastAsia" w:cs="仿宋_GB2312" w:hint="eastAsia"/>
          <w:sz w:val="24"/>
          <w:szCs w:val="24"/>
          <w:lang w:val="zh-CN"/>
        </w:rPr>
        <w:t>3</w:t>
      </w:r>
      <w:r w:rsidR="00F31EB3">
        <w:rPr>
          <w:rFonts w:asciiTheme="minorEastAsia" w:hAnsiTheme="minorEastAsia" w:cs="仿宋_GB2312" w:hint="eastAsia"/>
          <w:sz w:val="24"/>
          <w:szCs w:val="24"/>
          <w:lang w:val="zh-CN"/>
        </w:rPr>
        <w:t>7</w:t>
      </w:r>
      <w:r w:rsidRPr="008A7281">
        <w:rPr>
          <w:rFonts w:asciiTheme="minorEastAsia" w:hAnsiTheme="minorEastAsia" w:cs="仿宋_GB2312" w:hint="eastAsia"/>
          <w:sz w:val="24"/>
          <w:szCs w:val="24"/>
          <w:lang w:val="zh-CN"/>
        </w:rPr>
        <w:t>.3.3 对</w:t>
      </w:r>
      <w:r w:rsidR="003A2823">
        <w:rPr>
          <w:rFonts w:asciiTheme="minorEastAsia" w:hAnsiTheme="minorEastAsia" w:cs="仿宋_GB2312" w:hint="eastAsia"/>
          <w:sz w:val="24"/>
          <w:szCs w:val="24"/>
          <w:lang w:val="zh-CN"/>
        </w:rPr>
        <w:t>成交</w:t>
      </w:r>
      <w:r w:rsidRPr="008A7281">
        <w:rPr>
          <w:rFonts w:asciiTheme="minorEastAsia" w:hAnsiTheme="minorEastAsia" w:cs="仿宋_GB2312" w:hint="eastAsia"/>
          <w:sz w:val="24"/>
          <w:szCs w:val="24"/>
          <w:lang w:val="zh-CN"/>
        </w:rPr>
        <w:t>结果提出质疑的，质疑供应商和其他有关供应商在法定时限内联系采购单位领取书面质疑回复函。</w:t>
      </w:r>
    </w:p>
    <w:p w:rsidR="008D37EF" w:rsidRDefault="004B53B1">
      <w:pPr>
        <w:tabs>
          <w:tab w:val="left" w:pos="1260"/>
        </w:tabs>
        <w:autoSpaceDE w:val="0"/>
        <w:autoSpaceDN w:val="0"/>
        <w:spacing w:line="360" w:lineRule="auto"/>
        <w:contextualSpacing/>
        <w:rPr>
          <w:rFonts w:asciiTheme="minorEastAsia" w:hAnsiTheme="minorEastAsia" w:cs="仿宋_GB2312"/>
          <w:b/>
          <w:sz w:val="24"/>
          <w:szCs w:val="24"/>
        </w:rPr>
      </w:pPr>
      <w:r>
        <w:rPr>
          <w:rFonts w:asciiTheme="minorEastAsia" w:hAnsiTheme="minorEastAsia" w:cs="仿宋_GB2312" w:hint="eastAsia"/>
          <w:b/>
          <w:sz w:val="24"/>
          <w:szCs w:val="24"/>
        </w:rPr>
        <w:t>3</w:t>
      </w:r>
      <w:r w:rsidR="00F31EB3">
        <w:rPr>
          <w:rFonts w:asciiTheme="minorEastAsia" w:hAnsiTheme="minorEastAsia" w:cs="仿宋_GB2312" w:hint="eastAsia"/>
          <w:b/>
          <w:sz w:val="24"/>
          <w:szCs w:val="24"/>
        </w:rPr>
        <w:t>8</w:t>
      </w:r>
      <w:r>
        <w:rPr>
          <w:rFonts w:asciiTheme="minorEastAsia" w:hAnsiTheme="minorEastAsia" w:cs="仿宋_GB2312" w:hint="eastAsia"/>
          <w:b/>
          <w:sz w:val="24"/>
          <w:szCs w:val="24"/>
        </w:rPr>
        <w:t>.</w:t>
      </w:r>
      <w:r>
        <w:rPr>
          <w:rFonts w:asciiTheme="minorEastAsia" w:hAnsiTheme="minorEastAsia" w:cs="仿宋_GB2312" w:hint="eastAsia"/>
          <w:b/>
          <w:sz w:val="24"/>
          <w:szCs w:val="24"/>
          <w:lang w:val="zh-CN"/>
        </w:rPr>
        <w:t>签订合同</w:t>
      </w:r>
    </w:p>
    <w:p w:rsidR="008D37EF"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采购人应当自成交通知书发出之日起30日内，按照采购文件和成交人投标文件的规定，与成交人签订书面合同。所签订的合同不得对采购文件确定的事项和成交人投标文件作实质性修改。</w:t>
      </w:r>
    </w:p>
    <w:p w:rsidR="008D37EF" w:rsidRDefault="004B53B1">
      <w:pPr>
        <w:tabs>
          <w:tab w:val="left" w:pos="1260"/>
        </w:tabs>
        <w:autoSpaceDE w:val="0"/>
        <w:autoSpaceDN w:val="0"/>
        <w:spacing w:line="360" w:lineRule="auto"/>
        <w:contextualSpacing/>
        <w:rPr>
          <w:rFonts w:asciiTheme="minorEastAsia" w:hAnsiTheme="minorEastAsia" w:cs="仿宋_GB2312"/>
          <w:b/>
          <w:sz w:val="24"/>
          <w:szCs w:val="24"/>
        </w:rPr>
      </w:pPr>
      <w:r>
        <w:rPr>
          <w:rFonts w:asciiTheme="minorEastAsia" w:hAnsiTheme="minorEastAsia" w:cs="仿宋_GB2312" w:hint="eastAsia"/>
          <w:b/>
          <w:sz w:val="24"/>
          <w:szCs w:val="24"/>
        </w:rPr>
        <w:t>3</w:t>
      </w:r>
      <w:r w:rsidR="00F31EB3">
        <w:rPr>
          <w:rFonts w:asciiTheme="minorEastAsia" w:hAnsiTheme="minorEastAsia" w:cs="仿宋_GB2312" w:hint="eastAsia"/>
          <w:b/>
          <w:sz w:val="24"/>
          <w:szCs w:val="24"/>
        </w:rPr>
        <w:t>9</w:t>
      </w:r>
      <w:r>
        <w:rPr>
          <w:rFonts w:asciiTheme="minorEastAsia" w:hAnsiTheme="minorEastAsia" w:cs="仿宋_GB2312" w:hint="eastAsia"/>
          <w:b/>
          <w:sz w:val="24"/>
          <w:szCs w:val="24"/>
        </w:rPr>
        <w:t>.履约保证金</w:t>
      </w:r>
    </w:p>
    <w:p w:rsidR="00EC2221" w:rsidRPr="001A2E95" w:rsidRDefault="004B53B1" w:rsidP="00EC2221">
      <w:pPr>
        <w:autoSpaceDE w:val="0"/>
        <w:autoSpaceDN w:val="0"/>
        <w:spacing w:line="360" w:lineRule="auto"/>
        <w:contextualSpacing/>
        <w:rPr>
          <w:rFonts w:asciiTheme="minorEastAsia" w:hAnsiTheme="minorEastAsia" w:cs="仿宋_GB2312"/>
          <w:b/>
          <w:sz w:val="24"/>
          <w:szCs w:val="24"/>
        </w:rPr>
      </w:pPr>
      <w:r>
        <w:rPr>
          <w:rFonts w:asciiTheme="minorEastAsia" w:hAnsiTheme="minorEastAsia" w:cs="宋体" w:hint="eastAsia"/>
          <w:kern w:val="0"/>
          <w:sz w:val="24"/>
          <w:szCs w:val="24"/>
        </w:rPr>
        <w:t>“投标人须知前附表”中规定</w:t>
      </w:r>
      <w:r>
        <w:rPr>
          <w:rFonts w:asciiTheme="minorEastAsia" w:hAnsiTheme="minorEastAsia" w:cs="宋体" w:hint="eastAsia"/>
          <w:sz w:val="24"/>
          <w:szCs w:val="24"/>
        </w:rPr>
        <w:t>成交人提交履约保证金的，成交人应当以支票、汇票、本票或者金融机构、担保机构出具的保函等非现金形式向采购人提交。履约保证金的数额不得超过政府采购合同金额的10%。</w:t>
      </w:r>
      <w:r>
        <w:rPr>
          <w:rFonts w:ascii="宋体" w:eastAsia="宋体" w:hAnsi="宋体" w:cs="宋体" w:hint="eastAsia"/>
          <w:sz w:val="24"/>
          <w:szCs w:val="24"/>
        </w:rPr>
        <w:br/>
      </w:r>
      <w:r w:rsidR="00EC2221" w:rsidRPr="001A2E95">
        <w:rPr>
          <w:rFonts w:asciiTheme="minorEastAsia" w:hAnsiTheme="minorEastAsia" w:cs="仿宋_GB2312" w:hint="eastAsia"/>
          <w:b/>
          <w:sz w:val="24"/>
          <w:szCs w:val="24"/>
        </w:rPr>
        <w:t>40. 其他</w:t>
      </w:r>
    </w:p>
    <w:p w:rsidR="00EC2221" w:rsidRPr="001A2E95" w:rsidRDefault="00EC2221" w:rsidP="00EC2221">
      <w:pPr>
        <w:tabs>
          <w:tab w:val="left" w:pos="1260"/>
        </w:tabs>
        <w:autoSpaceDE w:val="0"/>
        <w:autoSpaceDN w:val="0"/>
        <w:spacing w:line="360" w:lineRule="auto"/>
        <w:contextualSpacing/>
        <w:mirrorIndents/>
        <w:jc w:val="left"/>
        <w:rPr>
          <w:rFonts w:asciiTheme="minorEastAsia" w:hAnsiTheme="minorEastAsia" w:cs="宋体"/>
          <w:kern w:val="0"/>
          <w:sz w:val="24"/>
          <w:szCs w:val="24"/>
        </w:rPr>
      </w:pPr>
      <w:r w:rsidRPr="001A2E95">
        <w:rPr>
          <w:rFonts w:asciiTheme="minorEastAsia" w:hAnsiTheme="minorEastAsia" w:cs="宋体" w:hint="eastAsia"/>
          <w:kern w:val="0"/>
          <w:sz w:val="24"/>
          <w:szCs w:val="24"/>
        </w:rPr>
        <w:t>本次招标文件未尽事项，以法律法规规定的为准。</w:t>
      </w:r>
    </w:p>
    <w:p w:rsidR="008D37EF" w:rsidRPr="001A2E95" w:rsidRDefault="008D37EF">
      <w:pPr>
        <w:tabs>
          <w:tab w:val="left" w:pos="1260"/>
        </w:tabs>
        <w:autoSpaceDE w:val="0"/>
        <w:autoSpaceDN w:val="0"/>
        <w:spacing w:line="360" w:lineRule="auto"/>
        <w:contextualSpacing/>
        <w:jc w:val="left"/>
        <w:rPr>
          <w:rFonts w:asciiTheme="majorEastAsia" w:eastAsiaTheme="majorEastAsia" w:hAnsiTheme="majorEastAsia" w:cs="宋体"/>
          <w:b/>
          <w:kern w:val="0"/>
          <w:sz w:val="36"/>
          <w:szCs w:val="36"/>
        </w:rPr>
      </w:pPr>
    </w:p>
    <w:p w:rsidR="008D37EF" w:rsidRDefault="008D37EF">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8D37EF" w:rsidRDefault="008D37EF">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F31EB3" w:rsidRDefault="00F31EB3">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F31EB3" w:rsidRDefault="00F31EB3">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F31EB3" w:rsidRDefault="00F31EB3">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F31EB3" w:rsidRDefault="00F31EB3">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8D37EF" w:rsidRDefault="004B53B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第五章 政府采购政策功能</w:t>
      </w:r>
    </w:p>
    <w:p w:rsidR="008D37EF" w:rsidRDefault="008D37EF">
      <w:pPr>
        <w:jc w:val="center"/>
        <w:rPr>
          <w:rFonts w:asciiTheme="majorEastAsia" w:eastAsiaTheme="majorEastAsia" w:hAnsiTheme="majorEastAsia" w:cs="宋体"/>
          <w:b/>
          <w:kern w:val="0"/>
          <w:sz w:val="36"/>
          <w:szCs w:val="36"/>
        </w:rPr>
      </w:pPr>
    </w:p>
    <w:p w:rsidR="008D37EF" w:rsidRDefault="004B53B1">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根据《中华人民共和国政府采购法》、《中华人民共和国政府采购法实施条例》、《政府采购货物和服务招标投标管理办法》等规定，本项目落实节约能源、保护环境、促进中小企业发展、支持监狱企业发展、促进残疾人就业等政府采购政策。</w:t>
      </w:r>
    </w:p>
    <w:p w:rsidR="008D37EF" w:rsidRDefault="004B53B1">
      <w:pPr>
        <w:pStyle w:val="a7"/>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一、节能能源、保护环境</w:t>
      </w:r>
    </w:p>
    <w:p w:rsidR="008D37EF" w:rsidRDefault="004B53B1">
      <w:pPr>
        <w:pStyle w:val="a7"/>
        <w:spacing w:line="360" w:lineRule="auto"/>
        <w:ind w:firstLineChars="200" w:firstLine="480"/>
        <w:contextualSpacing/>
        <w:rPr>
          <w:rFonts w:asciiTheme="minorEastAsia" w:eastAsiaTheme="minorEastAsia" w:hAnsiTheme="minorEastAsia" w:cs="仿宋_GB2312"/>
          <w:szCs w:val="24"/>
        </w:rPr>
      </w:pPr>
      <w:r>
        <w:rPr>
          <w:rFonts w:asciiTheme="minorEastAsia" w:eastAsiaTheme="minorEastAsia" w:hAnsiTheme="minorEastAsia" w:cs="仿宋_GB2312" w:hint="eastAsia"/>
          <w:szCs w:val="24"/>
          <w:lang w:val="zh-CN"/>
        </w:rPr>
        <w:t>1、按照《国务院办公厅关于建立政府强制采购节能产品制度的通知》（国办发[2007]51号）和财政部、发展改革委发布的《节能产品政府采购实施意见》（财库[2004]185号）以及《财政部、发展改革委关于调整公布节能产品政府采购清单的通知》最新一期的规定，《节能产品政府采购清单》所列产品包括政府强制采购和优先采购的节能产品</w:t>
      </w:r>
      <w:r>
        <w:rPr>
          <w:rFonts w:asciiTheme="minorEastAsia" w:eastAsiaTheme="minorEastAsia" w:hAnsiTheme="minorEastAsia" w:cs="仿宋_GB2312" w:hint="eastAsia"/>
          <w:szCs w:val="24"/>
        </w:rPr>
        <w:t>。其中，台式计算机，便携式计算机，平板式微型计算机，激光打印机，针式打印机，液晶显示器，制冷压缩机，空调机组，专用制冷、空调设备，镇流器，空调机，电热水器，普通照明用自镇流荧光灯，普通照明用双端荧光灯，电视设备，视频设备，便器，水嘴等品目为政府强制采购的节能产品。其他品目为政府优先采购的节能产品。</w:t>
      </w:r>
    </w:p>
    <w:p w:rsidR="008D37EF" w:rsidRPr="00F31EB3" w:rsidRDefault="004B53B1">
      <w:pPr>
        <w:pStyle w:val="a7"/>
        <w:spacing w:line="360" w:lineRule="auto"/>
        <w:ind w:firstLineChars="200" w:firstLine="480"/>
        <w:contextualSpacing/>
        <w:rPr>
          <w:rFonts w:asciiTheme="minorEastAsia" w:eastAsiaTheme="minorEastAsia" w:hAnsiTheme="minorEastAsia" w:cs="仿宋_GB2312"/>
          <w:szCs w:val="24"/>
          <w:lang w:val="zh-CN"/>
        </w:rPr>
      </w:pPr>
      <w:r w:rsidRPr="00F31EB3">
        <w:rPr>
          <w:rFonts w:asciiTheme="minorEastAsia" w:eastAsiaTheme="minorEastAsia" w:hAnsiTheme="minorEastAsia" w:cs="仿宋_GB2312" w:hint="eastAsia"/>
          <w:szCs w:val="24"/>
          <w:lang w:val="zh-CN"/>
        </w:rPr>
        <w:t>本次采购货物中属于强制采购的节能产品，投标人所投产品必须是《节能产品政府采购清单》内产品，投标文件中应提供最新一期《节能产品政府采购清单》中产品</w:t>
      </w:r>
      <w:proofErr w:type="gramStart"/>
      <w:r w:rsidRPr="00F31EB3">
        <w:rPr>
          <w:rFonts w:asciiTheme="minorEastAsia" w:eastAsiaTheme="minorEastAsia" w:hAnsiTheme="minorEastAsia" w:cs="仿宋_GB2312" w:hint="eastAsia"/>
          <w:szCs w:val="24"/>
          <w:lang w:val="zh-CN"/>
        </w:rPr>
        <w:t>所在页</w:t>
      </w:r>
      <w:r w:rsidRPr="00F31EB3">
        <w:rPr>
          <w:rFonts w:asciiTheme="minorEastAsia" w:eastAsiaTheme="minorEastAsia" w:hAnsiTheme="minorEastAsia" w:cs="仿宋_GB2312" w:hint="eastAsia"/>
          <w:szCs w:val="24"/>
        </w:rPr>
        <w:t>并加盖</w:t>
      </w:r>
      <w:proofErr w:type="gramEnd"/>
      <w:r w:rsidRPr="00F31EB3">
        <w:rPr>
          <w:rFonts w:asciiTheme="minorEastAsia" w:eastAsiaTheme="minorEastAsia" w:hAnsiTheme="minorEastAsia" w:cs="仿宋_GB2312" w:hint="eastAsia"/>
          <w:szCs w:val="24"/>
        </w:rPr>
        <w:t>投标人公章的原件扫描件（或图片）</w:t>
      </w:r>
      <w:r w:rsidRPr="00F31EB3">
        <w:rPr>
          <w:rFonts w:asciiTheme="minorEastAsia" w:eastAsiaTheme="minorEastAsia" w:hAnsiTheme="minorEastAsia" w:cs="仿宋_GB2312" w:hint="eastAsia"/>
          <w:szCs w:val="24"/>
          <w:lang w:val="zh-CN"/>
        </w:rPr>
        <w:t>。投标人所投其他产品若属于“节能产品政府采购清单”优先采购产品，在同等条件下，优先采购清单中的产品。</w:t>
      </w:r>
    </w:p>
    <w:p w:rsidR="008D37EF" w:rsidRDefault="004B53B1">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采购人拟采购的产品属于政府强制采购节能产品范围，但本期节能清单中无对应细化分类或节能清单中的产品无法满足工作需要的，可在节能清单之外采购。</w:t>
      </w:r>
    </w:p>
    <w:p w:rsidR="008D37EF" w:rsidRDefault="004B53B1">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2、按照财政部、国家环保总局发布的《环境标志产品政府采购实施的意见》（财库[2006]90号）和《财政部、环保部关于调整公布环境标志产品政府采购清单的通知》最新一期的规定，投标人所</w:t>
      </w:r>
      <w:proofErr w:type="gramStart"/>
      <w:r>
        <w:rPr>
          <w:rFonts w:asciiTheme="minorEastAsia" w:hAnsiTheme="minorEastAsia" w:cs="仿宋_GB2312" w:hint="eastAsia"/>
          <w:sz w:val="24"/>
          <w:szCs w:val="24"/>
          <w:lang w:val="zh-CN"/>
        </w:rPr>
        <w:t>投产品若属于</w:t>
      </w:r>
      <w:proofErr w:type="gramEnd"/>
      <w:r>
        <w:rPr>
          <w:rFonts w:asciiTheme="minorEastAsia" w:hAnsiTheme="minorEastAsia" w:cs="仿宋_GB2312" w:hint="eastAsia"/>
          <w:sz w:val="24"/>
          <w:szCs w:val="24"/>
          <w:lang w:val="zh-CN"/>
        </w:rPr>
        <w:t>“环境标志产品政府采购清单”内产品，在同等条件下，优先采购清单中的产品。</w:t>
      </w:r>
    </w:p>
    <w:p w:rsidR="008D37EF" w:rsidRDefault="004B53B1">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3、对于同时列入环保清单和节能产品政府采购清单的产品，应当优先于只列入</w:t>
      </w:r>
      <w:r>
        <w:rPr>
          <w:rFonts w:asciiTheme="minorEastAsia" w:hAnsiTheme="minorEastAsia" w:cs="仿宋_GB2312" w:hint="eastAsia"/>
          <w:sz w:val="24"/>
          <w:szCs w:val="24"/>
          <w:lang w:val="zh-CN"/>
        </w:rPr>
        <w:lastRenderedPageBreak/>
        <w:t>其中一个清单的产品。</w:t>
      </w:r>
    </w:p>
    <w:p w:rsidR="008D37EF" w:rsidRDefault="004B53B1">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4、上述“节能产品政府采购清单”、“环境标志产品政府采购清单”，在采购公告发布前已经过期的以及尚在公示期的均不得作为评标时的依据。</w:t>
      </w:r>
    </w:p>
    <w:p w:rsidR="008D37EF" w:rsidRDefault="004B53B1">
      <w:pPr>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二、促进中小企业发展（如有的话）</w:t>
      </w:r>
    </w:p>
    <w:p w:rsidR="008D37EF" w:rsidRDefault="004B53B1">
      <w:pPr>
        <w:topLinePunct/>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1、按照财政部、工业和信息化部发布的《政府采购促进中小企业发展暂行办法》（财库[2011]181号）规定，本项目为非专门面向中小企业采购的项目，</w:t>
      </w:r>
      <w:r w:rsidRPr="00B74A6C">
        <w:rPr>
          <w:rFonts w:asciiTheme="minorEastAsia" w:hAnsiTheme="minorEastAsia" w:cs="仿宋_GB2312" w:hint="eastAsia"/>
          <w:sz w:val="24"/>
          <w:szCs w:val="24"/>
          <w:lang w:val="zh-CN"/>
        </w:rPr>
        <w:t>对小型和微型企业产品的价格给予6%-10%的扣除，</w:t>
      </w:r>
      <w:r>
        <w:rPr>
          <w:rFonts w:asciiTheme="minorEastAsia" w:hAnsiTheme="minorEastAsia" w:cs="仿宋_GB2312" w:hint="eastAsia"/>
          <w:sz w:val="24"/>
          <w:szCs w:val="24"/>
          <w:lang w:val="zh-CN"/>
        </w:rPr>
        <w:t>用扣除后的价格参与评审。</w:t>
      </w:r>
    </w:p>
    <w:p w:rsidR="008D37EF" w:rsidRDefault="004B53B1">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rsidR="008D37EF" w:rsidRDefault="004B53B1">
      <w:pPr>
        <w:topLinePunct/>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3、联合体各方均为小型或微型企业的，联合体视同为小型、微型企业。组成联合体的大中型企业或者其他自然人、法人或其他组织，与小型、微型企业之间不得存在投资关系。</w:t>
      </w:r>
    </w:p>
    <w:p w:rsidR="008D37EF" w:rsidRDefault="004B53B1">
      <w:pPr>
        <w:topLinePunct/>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4、中小企业投标应提供《中小企业声明函》，如为联合投标的，联合体各方需分别填写《中小企业声明函》。</w:t>
      </w:r>
    </w:p>
    <w:p w:rsidR="008D37EF" w:rsidRDefault="004B53B1">
      <w:pPr>
        <w:topLinePunct/>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三、支持监狱企业发展（如有的话）</w:t>
      </w:r>
    </w:p>
    <w:p w:rsidR="008D37EF" w:rsidRDefault="004B53B1">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按照财政部、司法部发布的《关于政府采购支持监狱企业发展有关问题的通知》（</w:t>
      </w:r>
      <w:bookmarkStart w:id="0" w:name="OLE_LINK6"/>
      <w:r>
        <w:rPr>
          <w:rFonts w:asciiTheme="minorEastAsia" w:hAnsiTheme="minorEastAsia" w:cs="仿宋_GB2312" w:hint="eastAsia"/>
          <w:sz w:val="24"/>
          <w:szCs w:val="24"/>
          <w:lang w:val="zh-CN"/>
        </w:rPr>
        <w:t>财库[2014]68号</w:t>
      </w:r>
      <w:bookmarkEnd w:id="0"/>
      <w:r>
        <w:rPr>
          <w:rFonts w:asciiTheme="minorEastAsia" w:hAnsiTheme="minorEastAsia" w:cs="仿宋_GB2312" w:hint="eastAsia"/>
          <w:sz w:val="24"/>
          <w:szCs w:val="24"/>
          <w:lang w:val="zh-CN"/>
        </w:rPr>
        <w:t>）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rsidR="008D37EF" w:rsidRDefault="004B53B1">
      <w:pPr>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四、促进残疾人就业（如有的话）</w:t>
      </w:r>
    </w:p>
    <w:p w:rsidR="008D37EF" w:rsidRDefault="004B53B1">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w:t>
      </w:r>
      <w:r>
        <w:rPr>
          <w:rFonts w:asciiTheme="minorEastAsia" w:eastAsiaTheme="minorEastAsia" w:hAnsiTheme="minorEastAsia" w:cs="仿宋_GB2312" w:hint="eastAsia"/>
          <w:szCs w:val="24"/>
          <w:lang w:val="zh-CN"/>
        </w:rPr>
        <w:lastRenderedPageBreak/>
        <w:t>除后的价格参与评审。</w:t>
      </w:r>
      <w:r>
        <w:rPr>
          <w:rFonts w:asciiTheme="minorEastAsia" w:eastAsiaTheme="minorEastAsia" w:hAnsiTheme="minorEastAsia" w:hint="eastAsia"/>
          <w:szCs w:val="24"/>
        </w:rPr>
        <w:t>残疾人福利性单位属于小型、微型企业的，不重复享受政策。</w:t>
      </w:r>
    </w:p>
    <w:p w:rsidR="008D37EF" w:rsidRDefault="004B53B1">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w:t>
      </w:r>
      <w:proofErr w:type="gramStart"/>
      <w:r>
        <w:rPr>
          <w:rFonts w:asciiTheme="minorEastAsia" w:eastAsiaTheme="minorEastAsia" w:hAnsiTheme="minorEastAsia" w:cs="仿宋_GB2312" w:hint="eastAsia"/>
          <w:szCs w:val="24"/>
          <w:lang w:val="zh-CN"/>
        </w:rPr>
        <w:t>函内容</w:t>
      </w:r>
      <w:proofErr w:type="gramEnd"/>
      <w:r>
        <w:rPr>
          <w:rFonts w:asciiTheme="minorEastAsia" w:eastAsiaTheme="minorEastAsia" w:hAnsiTheme="minorEastAsia" w:cs="仿宋_GB2312" w:hint="eastAsia"/>
          <w:szCs w:val="24"/>
          <w:lang w:val="zh-CN"/>
        </w:rPr>
        <w:t>的材料。</w:t>
      </w:r>
    </w:p>
    <w:p w:rsidR="008D37EF" w:rsidRDefault="004B53B1">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3、成交人为残疾人福利性单位的，招标人应当随成交结果同时公告其《残疾人福利性单位声明函》，接受社会监督。</w:t>
      </w:r>
    </w:p>
    <w:p w:rsidR="008D37EF" w:rsidRDefault="008D37EF">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8D37EF" w:rsidRDefault="008D37EF">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8D37EF" w:rsidRDefault="008D37EF">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8D37EF" w:rsidRDefault="008D37EF">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8D37EF" w:rsidRDefault="008D37EF">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8D37EF" w:rsidRDefault="008D37EF">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8D37EF" w:rsidRDefault="008D37EF">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8D37EF" w:rsidRDefault="008D37EF">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8D37EF" w:rsidRDefault="008D37EF">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8D37EF" w:rsidRDefault="008D37EF">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8D37EF" w:rsidRDefault="008D37EF">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8D37EF" w:rsidRDefault="008D37EF">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8D37EF" w:rsidRDefault="008D37EF">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8D37EF" w:rsidRDefault="008D37EF">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8D37EF" w:rsidRDefault="008D37EF">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8D37EF" w:rsidRDefault="004B53B1">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第六章 资格审查与评标</w:t>
      </w:r>
    </w:p>
    <w:p w:rsidR="008D37EF" w:rsidRDefault="008D37EF">
      <w:pPr>
        <w:pStyle w:val="a7"/>
        <w:spacing w:line="360" w:lineRule="auto"/>
        <w:contextualSpacing/>
        <w:rPr>
          <w:rFonts w:asciiTheme="minorEastAsia" w:hAnsiTheme="minorEastAsia" w:cs="仿宋_GB2312"/>
          <w:lang w:val="zh-CN"/>
        </w:rPr>
      </w:pPr>
    </w:p>
    <w:p w:rsidR="008D37EF" w:rsidRDefault="004B53B1">
      <w:pPr>
        <w:pStyle w:val="a7"/>
        <w:spacing w:line="360" w:lineRule="auto"/>
        <w:contextualSpacing/>
        <w:jc w:val="center"/>
        <w:rPr>
          <w:rFonts w:asciiTheme="minorEastAsia" w:eastAsiaTheme="minorEastAsia" w:hAnsiTheme="minorEastAsia" w:cs="仿宋_GB2312"/>
          <w:b/>
          <w:sz w:val="32"/>
          <w:szCs w:val="32"/>
          <w:lang w:val="zh-CN"/>
        </w:rPr>
      </w:pPr>
      <w:r>
        <w:rPr>
          <w:rFonts w:asciiTheme="minorEastAsia" w:eastAsiaTheme="minorEastAsia" w:hAnsiTheme="minorEastAsia" w:cs="仿宋_GB2312"/>
          <w:b/>
          <w:sz w:val="32"/>
          <w:szCs w:val="32"/>
          <w:lang w:val="zh-CN"/>
        </w:rPr>
        <w:t>一、资格审查</w:t>
      </w:r>
    </w:p>
    <w:p w:rsidR="008D37EF" w:rsidRPr="00E81BF2" w:rsidRDefault="004B53B1">
      <w:pPr>
        <w:pStyle w:val="a7"/>
        <w:spacing w:line="360" w:lineRule="auto"/>
        <w:ind w:firstLineChars="200" w:firstLine="480"/>
        <w:contextualSpacing/>
        <w:rPr>
          <w:rFonts w:asciiTheme="minorEastAsia" w:eastAsiaTheme="minorEastAsia" w:hAnsiTheme="minorEastAsia" w:cs="仿宋_GB2312"/>
          <w:szCs w:val="24"/>
          <w:lang w:val="zh-CN"/>
        </w:rPr>
      </w:pPr>
      <w:r w:rsidRPr="00E81BF2">
        <w:rPr>
          <w:rFonts w:asciiTheme="minorEastAsia" w:eastAsiaTheme="minorEastAsia" w:hAnsiTheme="minorEastAsia" w:cs="仿宋_GB2312" w:hint="eastAsia"/>
          <w:szCs w:val="24"/>
          <w:lang w:val="zh-CN"/>
        </w:rPr>
        <w:t>（一）开标结束后，谈判小组依法对投标人的资格进行审查。</w:t>
      </w:r>
    </w:p>
    <w:p w:rsidR="008D37EF" w:rsidRDefault="004B53B1">
      <w:pPr>
        <w:spacing w:line="360" w:lineRule="auto"/>
        <w:ind w:rightChars="200" w:right="420"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（二）资格证明材料（本栏所列内容为本项目的资格审查条件，如有一项不符合要求，则不能进入下一步评审）。</w:t>
      </w:r>
    </w:p>
    <w:p w:rsidR="008D37EF" w:rsidRDefault="004B53B1">
      <w:pPr>
        <w:spacing w:line="360" w:lineRule="auto"/>
        <w:ind w:rightChars="200" w:right="420"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（三）资格审查中所涉及到的证书及材料，均须在电子投标文件中提供原件扫描件（或图片）。</w:t>
      </w:r>
    </w:p>
    <w:tbl>
      <w:tblPr>
        <w:tblW w:w="90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79"/>
      </w:tblGrid>
      <w:tr w:rsidR="008D37EF">
        <w:trPr>
          <w:trHeight w:val="567"/>
        </w:trPr>
        <w:tc>
          <w:tcPr>
            <w:tcW w:w="9079" w:type="dxa"/>
            <w:vAlign w:val="center"/>
          </w:tcPr>
          <w:p w:rsidR="008D37EF" w:rsidRDefault="004B53B1">
            <w:pPr>
              <w:spacing w:line="360" w:lineRule="auto"/>
              <w:jc w:val="center"/>
              <w:rPr>
                <w:rFonts w:asciiTheme="minorEastAsia" w:hAnsiTheme="minorEastAsia"/>
                <w:b/>
                <w:sz w:val="24"/>
                <w:szCs w:val="24"/>
              </w:rPr>
            </w:pPr>
            <w:r>
              <w:rPr>
                <w:rFonts w:asciiTheme="minorEastAsia" w:hAnsiTheme="minorEastAsia" w:hint="eastAsia"/>
                <w:b/>
                <w:sz w:val="24"/>
                <w:szCs w:val="24"/>
              </w:rPr>
              <w:t>资格审查</w:t>
            </w:r>
            <w:r>
              <w:rPr>
                <w:rFonts w:asciiTheme="minorEastAsia" w:hAnsiTheme="minorEastAsia"/>
                <w:b/>
                <w:sz w:val="24"/>
                <w:szCs w:val="24"/>
              </w:rPr>
              <w:t>因素</w:t>
            </w:r>
          </w:p>
        </w:tc>
      </w:tr>
      <w:tr w:rsidR="008D37EF">
        <w:trPr>
          <w:trHeight w:val="567"/>
        </w:trPr>
        <w:tc>
          <w:tcPr>
            <w:tcW w:w="9079" w:type="dxa"/>
            <w:vAlign w:val="center"/>
          </w:tcPr>
          <w:p w:rsidR="008D37EF" w:rsidRDefault="004B53B1">
            <w:pPr>
              <w:spacing w:line="360" w:lineRule="auto"/>
              <w:jc w:val="left"/>
              <w:rPr>
                <w:rFonts w:asciiTheme="minorEastAsia" w:hAnsiTheme="minorEastAsia"/>
                <w:b/>
                <w:sz w:val="24"/>
                <w:szCs w:val="24"/>
              </w:rPr>
            </w:pPr>
            <w:r>
              <w:rPr>
                <w:rFonts w:asciiTheme="minorEastAsia" w:hAnsiTheme="minorEastAsia" w:hint="eastAsia"/>
                <w:b/>
                <w:sz w:val="24"/>
                <w:szCs w:val="24"/>
              </w:rPr>
              <w:t>1、投标函</w:t>
            </w:r>
          </w:p>
        </w:tc>
      </w:tr>
      <w:tr w:rsidR="008D37EF">
        <w:tc>
          <w:tcPr>
            <w:tcW w:w="9079" w:type="dxa"/>
            <w:vAlign w:val="center"/>
          </w:tcPr>
          <w:p w:rsidR="008D37EF" w:rsidRDefault="004B53B1">
            <w:pPr>
              <w:spacing w:line="360" w:lineRule="auto"/>
              <w:rPr>
                <w:rFonts w:asciiTheme="minorEastAsia" w:hAnsiTheme="minorEastAsia"/>
                <w:bCs/>
                <w:sz w:val="24"/>
                <w:szCs w:val="24"/>
              </w:rPr>
            </w:pPr>
            <w:r>
              <w:rPr>
                <w:rFonts w:asciiTheme="minorEastAsia" w:hAnsiTheme="minorEastAsia" w:hint="eastAsia"/>
                <w:b/>
                <w:bCs/>
                <w:sz w:val="24"/>
                <w:szCs w:val="24"/>
              </w:rPr>
              <w:t>2、法人或者其他组织的营业执照等证明文件，自然人的身份证明</w:t>
            </w:r>
          </w:p>
          <w:p w:rsidR="008D37EF" w:rsidRDefault="004B53B1">
            <w:pPr>
              <w:spacing w:line="360" w:lineRule="auto"/>
              <w:rPr>
                <w:rFonts w:asciiTheme="minorEastAsia" w:hAnsiTheme="minorEastAsia"/>
                <w:bCs/>
                <w:sz w:val="24"/>
                <w:szCs w:val="24"/>
              </w:rPr>
            </w:pPr>
            <w:r>
              <w:rPr>
                <w:rFonts w:asciiTheme="minorEastAsia" w:hAnsiTheme="minorEastAsia" w:hint="eastAsia"/>
                <w:bCs/>
                <w:sz w:val="24"/>
                <w:szCs w:val="24"/>
              </w:rPr>
              <w:t>（1）企业法人营业执照或营业执照。（企业投标提供）</w:t>
            </w:r>
          </w:p>
          <w:p w:rsidR="008D37EF" w:rsidRDefault="004B53B1">
            <w:pPr>
              <w:spacing w:line="360" w:lineRule="auto"/>
              <w:rPr>
                <w:rFonts w:asciiTheme="minorEastAsia" w:hAnsiTheme="minorEastAsia"/>
                <w:bCs/>
                <w:sz w:val="24"/>
                <w:szCs w:val="24"/>
              </w:rPr>
            </w:pPr>
            <w:r>
              <w:rPr>
                <w:rFonts w:asciiTheme="minorEastAsia" w:hAnsiTheme="minorEastAsia" w:hint="eastAsia"/>
                <w:bCs/>
                <w:sz w:val="24"/>
                <w:szCs w:val="24"/>
              </w:rPr>
              <w:t>（2）事业单位法人证书。（事业单位投标提供）</w:t>
            </w:r>
          </w:p>
          <w:p w:rsidR="008D37EF" w:rsidRDefault="004B53B1">
            <w:pPr>
              <w:spacing w:line="360" w:lineRule="auto"/>
              <w:rPr>
                <w:rFonts w:asciiTheme="minorEastAsia" w:hAnsiTheme="minorEastAsia"/>
                <w:bCs/>
                <w:sz w:val="24"/>
                <w:szCs w:val="24"/>
              </w:rPr>
            </w:pPr>
            <w:r>
              <w:rPr>
                <w:rFonts w:asciiTheme="minorEastAsia" w:hAnsiTheme="minorEastAsia" w:hint="eastAsia"/>
                <w:bCs/>
                <w:sz w:val="24"/>
                <w:szCs w:val="24"/>
              </w:rPr>
              <w:t>（3）执业许可证。（非专业服务机构投标提供）</w:t>
            </w:r>
          </w:p>
          <w:p w:rsidR="008D37EF" w:rsidRDefault="004B53B1">
            <w:pPr>
              <w:spacing w:line="360" w:lineRule="auto"/>
              <w:rPr>
                <w:rFonts w:asciiTheme="minorEastAsia" w:hAnsiTheme="minorEastAsia"/>
                <w:bCs/>
                <w:sz w:val="24"/>
                <w:szCs w:val="24"/>
              </w:rPr>
            </w:pPr>
            <w:r>
              <w:rPr>
                <w:rFonts w:asciiTheme="minorEastAsia" w:hAnsiTheme="minorEastAsia" w:hint="eastAsia"/>
                <w:bCs/>
                <w:sz w:val="24"/>
                <w:szCs w:val="24"/>
              </w:rPr>
              <w:t>（4）个体工商户营业执照。（个体工商户投标提供）</w:t>
            </w:r>
          </w:p>
          <w:p w:rsidR="008D37EF" w:rsidRDefault="004B53B1">
            <w:pPr>
              <w:spacing w:line="360" w:lineRule="auto"/>
              <w:rPr>
                <w:rFonts w:asciiTheme="minorEastAsia" w:hAnsiTheme="minorEastAsia"/>
                <w:b/>
                <w:sz w:val="24"/>
                <w:szCs w:val="24"/>
              </w:rPr>
            </w:pPr>
            <w:r>
              <w:rPr>
                <w:rFonts w:asciiTheme="minorEastAsia" w:hAnsiTheme="minorEastAsia" w:hint="eastAsia"/>
                <w:bCs/>
                <w:sz w:val="24"/>
                <w:szCs w:val="24"/>
              </w:rPr>
              <w:t>（5）自然人身份证明。（自然人投标提供）</w:t>
            </w:r>
          </w:p>
        </w:tc>
      </w:tr>
      <w:tr w:rsidR="008D37EF">
        <w:tc>
          <w:tcPr>
            <w:tcW w:w="9079" w:type="dxa"/>
            <w:vAlign w:val="center"/>
          </w:tcPr>
          <w:p w:rsidR="008D37EF" w:rsidRDefault="004B53B1">
            <w:pPr>
              <w:spacing w:line="360" w:lineRule="auto"/>
              <w:rPr>
                <w:rFonts w:asciiTheme="minorEastAsia" w:hAnsiTheme="minorEastAsia"/>
                <w:bCs/>
                <w:sz w:val="24"/>
                <w:szCs w:val="24"/>
              </w:rPr>
            </w:pPr>
            <w:r>
              <w:rPr>
                <w:rFonts w:asciiTheme="minorEastAsia" w:hAnsiTheme="minorEastAsia" w:hint="eastAsia"/>
                <w:b/>
                <w:bCs/>
                <w:sz w:val="24"/>
                <w:szCs w:val="24"/>
              </w:rPr>
              <w:t>3、财务状况报告相关材料</w:t>
            </w:r>
          </w:p>
          <w:p w:rsidR="008D37EF" w:rsidRDefault="004B53B1">
            <w:pPr>
              <w:spacing w:line="360" w:lineRule="auto"/>
              <w:rPr>
                <w:rFonts w:asciiTheme="minorEastAsia" w:hAnsiTheme="minorEastAsia"/>
                <w:bCs/>
                <w:sz w:val="24"/>
                <w:szCs w:val="24"/>
              </w:rPr>
            </w:pPr>
            <w:r>
              <w:rPr>
                <w:rFonts w:asciiTheme="minorEastAsia" w:hAnsiTheme="minorEastAsia" w:hint="eastAsia"/>
                <w:bCs/>
                <w:sz w:val="24"/>
                <w:szCs w:val="24"/>
              </w:rPr>
              <w:t>（1）上一年度的财务报告；或基本开户银行出具的资信证明；或财政部门认可的政府采购专业担保机构的证明文件和担保机构出具的投标担保函。（法人投标提供。法人包括企业法人、机关法人、事业单位法人和社会团体法人。）</w:t>
            </w:r>
          </w:p>
          <w:p w:rsidR="008D37EF" w:rsidRDefault="004B53B1">
            <w:pPr>
              <w:spacing w:line="360" w:lineRule="auto"/>
              <w:rPr>
                <w:rFonts w:asciiTheme="minorEastAsia" w:hAnsiTheme="minorEastAsia"/>
                <w:b/>
                <w:sz w:val="24"/>
                <w:szCs w:val="24"/>
              </w:rPr>
            </w:pPr>
            <w:r>
              <w:rPr>
                <w:rFonts w:asciiTheme="minorEastAsia" w:hAnsiTheme="minorEastAsia" w:hint="eastAsia"/>
                <w:bCs/>
                <w:sz w:val="24"/>
                <w:szCs w:val="24"/>
              </w:rPr>
              <w:t>（2）银行出具的资信证明；或财政部门认可的政府采购专业担保机构的证明文件和担保机构出具的投标担保函。（其他组织和自然人投标提供）</w:t>
            </w:r>
          </w:p>
        </w:tc>
      </w:tr>
      <w:tr w:rsidR="008D37EF">
        <w:tc>
          <w:tcPr>
            <w:tcW w:w="9079" w:type="dxa"/>
            <w:vAlign w:val="center"/>
          </w:tcPr>
          <w:p w:rsidR="008D37EF" w:rsidRDefault="004B53B1">
            <w:pPr>
              <w:spacing w:line="360" w:lineRule="auto"/>
              <w:rPr>
                <w:rFonts w:asciiTheme="minorEastAsia" w:hAnsiTheme="minorEastAsia"/>
                <w:bCs/>
                <w:sz w:val="24"/>
                <w:szCs w:val="24"/>
              </w:rPr>
            </w:pPr>
            <w:r>
              <w:rPr>
                <w:rFonts w:asciiTheme="minorEastAsia" w:hAnsiTheme="minorEastAsia" w:hint="eastAsia"/>
                <w:b/>
                <w:bCs/>
                <w:sz w:val="24"/>
                <w:szCs w:val="24"/>
              </w:rPr>
              <w:t>4、依法缴纳税收相关材料</w:t>
            </w:r>
          </w:p>
          <w:p w:rsidR="008D37EF" w:rsidRDefault="004B53B1">
            <w:pPr>
              <w:spacing w:line="360" w:lineRule="auto"/>
              <w:rPr>
                <w:rFonts w:asciiTheme="minorEastAsia" w:hAnsiTheme="minorEastAsia"/>
                <w:b/>
                <w:sz w:val="24"/>
                <w:szCs w:val="24"/>
              </w:rPr>
            </w:pPr>
            <w:r>
              <w:rPr>
                <w:rFonts w:asciiTheme="minorEastAsia" w:hAnsiTheme="minorEastAsia" w:hint="eastAsia"/>
                <w:bCs/>
                <w:sz w:val="24"/>
                <w:szCs w:val="24"/>
              </w:rPr>
              <w:t>税务登记证和投标截止时间前</w:t>
            </w:r>
            <w:r w:rsidR="00D05DCC">
              <w:rPr>
                <w:rFonts w:asciiTheme="minorEastAsia" w:hAnsiTheme="minorEastAsia" w:hint="eastAsia"/>
                <w:bCs/>
                <w:sz w:val="24"/>
                <w:szCs w:val="24"/>
              </w:rPr>
              <w:t>四</w:t>
            </w:r>
            <w:r>
              <w:rPr>
                <w:rFonts w:asciiTheme="minorEastAsia" w:hAnsiTheme="minorEastAsia" w:hint="eastAsia"/>
                <w:bCs/>
                <w:sz w:val="24"/>
                <w:szCs w:val="24"/>
              </w:rPr>
              <w:t>个月内任意一个月缴纳税收凭据。（依法免税的投标人，应提供相应文件证明依法免税）</w:t>
            </w:r>
          </w:p>
        </w:tc>
      </w:tr>
      <w:tr w:rsidR="008D37EF">
        <w:tc>
          <w:tcPr>
            <w:tcW w:w="9079" w:type="dxa"/>
            <w:vAlign w:val="center"/>
          </w:tcPr>
          <w:p w:rsidR="008D37EF" w:rsidRDefault="004B53B1">
            <w:pPr>
              <w:spacing w:line="360" w:lineRule="auto"/>
              <w:rPr>
                <w:rFonts w:asciiTheme="minorEastAsia" w:hAnsiTheme="minorEastAsia"/>
                <w:bCs/>
                <w:sz w:val="24"/>
                <w:szCs w:val="24"/>
              </w:rPr>
            </w:pPr>
            <w:r>
              <w:rPr>
                <w:rFonts w:asciiTheme="minorEastAsia" w:hAnsiTheme="minorEastAsia" w:hint="eastAsia"/>
                <w:b/>
                <w:bCs/>
                <w:sz w:val="24"/>
                <w:szCs w:val="24"/>
              </w:rPr>
              <w:t>5、依法缴纳社会保障资金的证明材料</w:t>
            </w:r>
          </w:p>
          <w:p w:rsidR="008D37EF" w:rsidRDefault="004B53B1">
            <w:pPr>
              <w:spacing w:line="360" w:lineRule="auto"/>
              <w:rPr>
                <w:rFonts w:asciiTheme="minorEastAsia" w:hAnsiTheme="minorEastAsia"/>
                <w:bCs/>
                <w:sz w:val="24"/>
                <w:szCs w:val="24"/>
              </w:rPr>
            </w:pPr>
            <w:r>
              <w:rPr>
                <w:rFonts w:asciiTheme="minorEastAsia" w:hAnsiTheme="minorEastAsia" w:hint="eastAsia"/>
                <w:bCs/>
                <w:sz w:val="24"/>
                <w:szCs w:val="24"/>
              </w:rPr>
              <w:lastRenderedPageBreak/>
              <w:t>投标截止时间前三个月内任意一个月缴纳社会保险凭据。（依法不需要缴纳社会保障资金的投标人，应提供相应文件证明依法不需要缴纳社会保障资金）</w:t>
            </w:r>
          </w:p>
        </w:tc>
      </w:tr>
      <w:tr w:rsidR="008D37EF">
        <w:tc>
          <w:tcPr>
            <w:tcW w:w="9079" w:type="dxa"/>
            <w:vAlign w:val="center"/>
          </w:tcPr>
          <w:p w:rsidR="008D37EF" w:rsidRDefault="004B53B1">
            <w:pPr>
              <w:spacing w:line="360" w:lineRule="auto"/>
              <w:rPr>
                <w:rFonts w:asciiTheme="minorEastAsia" w:hAnsiTheme="minorEastAsia"/>
                <w:b/>
                <w:bCs/>
                <w:sz w:val="24"/>
                <w:szCs w:val="24"/>
              </w:rPr>
            </w:pPr>
            <w:r>
              <w:rPr>
                <w:rFonts w:asciiTheme="minorEastAsia" w:hAnsiTheme="minorEastAsia" w:hint="eastAsia"/>
                <w:b/>
                <w:bCs/>
                <w:sz w:val="24"/>
                <w:szCs w:val="24"/>
              </w:rPr>
              <w:lastRenderedPageBreak/>
              <w:t>6、履行合同所必须的设备和专业技术能力的证明材料</w:t>
            </w:r>
          </w:p>
          <w:p w:rsidR="008D37EF" w:rsidRDefault="004B53B1">
            <w:pPr>
              <w:spacing w:line="360" w:lineRule="auto"/>
              <w:rPr>
                <w:rFonts w:asciiTheme="minorEastAsia" w:hAnsiTheme="minorEastAsia"/>
                <w:b/>
                <w:sz w:val="24"/>
                <w:szCs w:val="24"/>
              </w:rPr>
            </w:pPr>
            <w:r>
              <w:rPr>
                <w:rFonts w:asciiTheme="minorEastAsia" w:hAnsiTheme="minorEastAsia" w:hint="eastAsia"/>
                <w:bCs/>
                <w:sz w:val="24"/>
                <w:szCs w:val="24"/>
              </w:rPr>
              <w:t>相关设备的购置发票、专业技术人员职称证书、用工合同等或者投标人相关承诺函或声明。</w:t>
            </w:r>
            <w:r>
              <w:rPr>
                <w:rFonts w:asciiTheme="minorEastAsia" w:hAnsiTheme="minorEastAsia" w:cs="宋体" w:hint="eastAsia"/>
                <w:kern w:val="0"/>
                <w:sz w:val="24"/>
                <w:szCs w:val="24"/>
              </w:rPr>
              <w:t>（格式自拟）</w:t>
            </w:r>
          </w:p>
        </w:tc>
      </w:tr>
      <w:tr w:rsidR="008D37EF">
        <w:tc>
          <w:tcPr>
            <w:tcW w:w="9079" w:type="dxa"/>
            <w:vAlign w:val="center"/>
          </w:tcPr>
          <w:p w:rsidR="008D37EF" w:rsidRDefault="004B53B1">
            <w:pPr>
              <w:spacing w:line="360" w:lineRule="auto"/>
              <w:rPr>
                <w:rFonts w:asciiTheme="minorEastAsia" w:hAnsiTheme="minorEastAsia"/>
                <w:b/>
                <w:bCs/>
                <w:sz w:val="24"/>
                <w:szCs w:val="24"/>
              </w:rPr>
            </w:pPr>
            <w:r>
              <w:rPr>
                <w:rFonts w:asciiTheme="minorEastAsia" w:hAnsiTheme="minorEastAsia" w:hint="eastAsia"/>
                <w:b/>
                <w:bCs/>
                <w:sz w:val="24"/>
                <w:szCs w:val="24"/>
              </w:rPr>
              <w:t>7、参加政府采购活动前3年内在经营活动中没有重大违法记录的声明</w:t>
            </w:r>
          </w:p>
          <w:p w:rsidR="008D37EF" w:rsidRDefault="004B53B1">
            <w:pPr>
              <w:spacing w:line="360" w:lineRule="auto"/>
              <w:rPr>
                <w:rFonts w:asciiTheme="minorEastAsia" w:hAnsiTheme="minorEastAsia"/>
                <w:bCs/>
                <w:sz w:val="24"/>
                <w:szCs w:val="24"/>
              </w:rPr>
            </w:pPr>
            <w:r>
              <w:rPr>
                <w:rFonts w:asciiTheme="minorEastAsia" w:hAnsiTheme="minorEastAsia" w:hint="eastAsia"/>
                <w:bCs/>
                <w:sz w:val="24"/>
                <w:szCs w:val="24"/>
              </w:rPr>
              <w:t>投标人“参加政府采购活动前3年内在经营活动中没有重大违法记录的书面声明”。 重大违法记录，是指投标人因违法经营受到刑事处罚或者责令停产停业、吊销许可证或者执照、较大数额罚款等行政处罚。</w:t>
            </w:r>
          </w:p>
        </w:tc>
      </w:tr>
      <w:tr w:rsidR="008D37EF">
        <w:tc>
          <w:tcPr>
            <w:tcW w:w="9079" w:type="dxa"/>
            <w:vAlign w:val="center"/>
          </w:tcPr>
          <w:p w:rsidR="006D3FBB" w:rsidRPr="001A2E95" w:rsidRDefault="006D3FBB" w:rsidP="006D3FBB">
            <w:pPr>
              <w:spacing w:line="360" w:lineRule="auto"/>
              <w:rPr>
                <w:rFonts w:asciiTheme="minorEastAsia" w:hAnsiTheme="minorEastAsia"/>
                <w:b/>
                <w:bCs/>
                <w:sz w:val="24"/>
                <w:szCs w:val="24"/>
              </w:rPr>
            </w:pPr>
            <w:r>
              <w:rPr>
                <w:rFonts w:asciiTheme="minorEastAsia" w:hAnsiTheme="minorEastAsia" w:hint="eastAsia"/>
                <w:b/>
                <w:bCs/>
                <w:sz w:val="24"/>
                <w:szCs w:val="24"/>
              </w:rPr>
              <w:t>8</w:t>
            </w:r>
            <w:r w:rsidRPr="007C4532">
              <w:rPr>
                <w:rFonts w:asciiTheme="minorEastAsia" w:hAnsiTheme="minorEastAsia" w:hint="eastAsia"/>
                <w:b/>
                <w:bCs/>
                <w:sz w:val="24"/>
                <w:szCs w:val="24"/>
              </w:rPr>
              <w:t>、</w:t>
            </w:r>
            <w:r w:rsidRPr="0098657D">
              <w:rPr>
                <w:rFonts w:ascii="宋体" w:hAnsi="宋体" w:cs="仿宋_GB2312" w:hint="eastAsia"/>
                <w:b/>
                <w:sz w:val="24"/>
                <w:szCs w:val="24"/>
                <w:shd w:val="clear" w:color="auto" w:fill="FFFFFF"/>
              </w:rPr>
              <w:t>未被列入</w:t>
            </w:r>
            <w:r w:rsidRPr="0098657D">
              <w:rPr>
                <w:rFonts w:ascii="宋体" w:cs="仿宋_GB2312" w:hint="eastAsia"/>
                <w:b/>
                <w:sz w:val="24"/>
                <w:szCs w:val="24"/>
                <w:shd w:val="clear" w:color="auto" w:fill="FFFFFF"/>
              </w:rPr>
              <w:t>“</w:t>
            </w:r>
            <w:r w:rsidRPr="0098657D">
              <w:rPr>
                <w:rFonts w:ascii="宋体" w:hAnsi="宋体" w:cs="仿宋_GB2312" w:hint="eastAsia"/>
                <w:b/>
                <w:sz w:val="24"/>
                <w:szCs w:val="24"/>
                <w:shd w:val="clear" w:color="auto" w:fill="FFFFFF"/>
              </w:rPr>
              <w:t>信用中国</w:t>
            </w:r>
            <w:r w:rsidRPr="0098657D">
              <w:rPr>
                <w:rFonts w:ascii="宋体" w:cs="仿宋_GB2312" w:hint="eastAsia"/>
                <w:b/>
                <w:sz w:val="24"/>
                <w:szCs w:val="24"/>
                <w:shd w:val="clear" w:color="auto" w:fill="FFFFFF"/>
              </w:rPr>
              <w:t>”</w:t>
            </w:r>
            <w:r w:rsidRPr="0098657D">
              <w:rPr>
                <w:rFonts w:ascii="宋体" w:hAnsi="宋体" w:cs="仿宋_GB2312" w:hint="eastAsia"/>
                <w:b/>
                <w:sz w:val="24"/>
                <w:szCs w:val="24"/>
                <w:shd w:val="clear" w:color="auto" w:fill="FFFFFF"/>
              </w:rPr>
              <w:t>网站</w:t>
            </w:r>
            <w:r w:rsidRPr="0098657D">
              <w:rPr>
                <w:rFonts w:ascii="宋体" w:hAnsi="宋体" w:cs="仿宋_GB2312"/>
                <w:b/>
                <w:sz w:val="24"/>
                <w:szCs w:val="24"/>
                <w:shd w:val="clear" w:color="auto" w:fill="FFFFFF"/>
              </w:rPr>
              <w:t>(www.creditchina.gov.cn)</w:t>
            </w:r>
            <w:r w:rsidRPr="0098657D">
              <w:rPr>
                <w:rFonts w:ascii="宋体" w:hAnsi="宋体" w:cs="仿宋_GB2312" w:hint="eastAsia"/>
                <w:b/>
                <w:sz w:val="24"/>
                <w:szCs w:val="24"/>
                <w:shd w:val="clear" w:color="auto" w:fill="FFFFFF"/>
              </w:rPr>
              <w:t>失信被执行人、重大税收违法案件当事人名单、政府采购严重违法失信名单的投标人；“中国政府采购网”</w:t>
            </w:r>
            <w:r w:rsidRPr="0098657D">
              <w:rPr>
                <w:rFonts w:ascii="宋体" w:hAnsi="宋体" w:cs="仿宋_GB2312"/>
                <w:b/>
                <w:sz w:val="24"/>
                <w:szCs w:val="24"/>
                <w:shd w:val="clear" w:color="auto" w:fill="FFFFFF"/>
              </w:rPr>
              <w:t xml:space="preserve"> (www.ccgp.gov.cn)</w:t>
            </w:r>
            <w:r w:rsidRPr="0098657D">
              <w:rPr>
                <w:rFonts w:ascii="宋体" w:hAnsi="宋体" w:cs="仿宋_GB2312" w:hint="eastAsia"/>
                <w:b/>
                <w:sz w:val="24"/>
                <w:szCs w:val="24"/>
                <w:shd w:val="clear" w:color="auto" w:fill="FFFFFF"/>
              </w:rPr>
              <w:t>政府采购严重违法失信行为记录名单的投标人；“</w:t>
            </w:r>
            <w:r w:rsidRPr="0098657D">
              <w:rPr>
                <w:rFonts w:ascii="宋体" w:hAnsi="宋体" w:cs="宋体" w:hint="eastAsia"/>
                <w:b/>
                <w:bCs/>
                <w:sz w:val="24"/>
                <w:szCs w:val="24"/>
                <w:lang w:val="zh-CN"/>
              </w:rPr>
              <w:t>国家企业信用公示系统</w:t>
            </w:r>
            <w:r w:rsidRPr="0098657D">
              <w:rPr>
                <w:rFonts w:ascii="宋体" w:hAnsi="宋体" w:cs="宋体" w:hint="eastAsia"/>
                <w:b/>
                <w:bCs/>
                <w:sz w:val="24"/>
                <w:szCs w:val="24"/>
              </w:rPr>
              <w:t>”</w:t>
            </w:r>
            <w:r w:rsidRPr="0098657D">
              <w:rPr>
                <w:rFonts w:ascii="宋体" w:hAnsi="宋体" w:cs="宋体" w:hint="eastAsia"/>
                <w:b/>
                <w:bCs/>
                <w:sz w:val="24"/>
                <w:szCs w:val="24"/>
                <w:lang w:val="zh-CN"/>
              </w:rPr>
              <w:t>网站</w:t>
            </w:r>
            <w:r w:rsidRPr="0098657D">
              <w:rPr>
                <w:rFonts w:ascii="宋体" w:hAnsi="宋体" w:cs="宋体" w:hint="eastAsia"/>
                <w:b/>
                <w:bCs/>
                <w:sz w:val="24"/>
                <w:szCs w:val="24"/>
              </w:rPr>
              <w:t>（</w:t>
            </w:r>
            <w:r w:rsidRPr="0098657D">
              <w:rPr>
                <w:rFonts w:ascii="宋体" w:hAnsi="宋体" w:cs="宋体"/>
                <w:b/>
                <w:bCs/>
                <w:sz w:val="24"/>
                <w:szCs w:val="24"/>
              </w:rPr>
              <w:t>www.gsxt.gov.cn</w:t>
            </w:r>
            <w:r w:rsidRPr="0098657D">
              <w:rPr>
                <w:rFonts w:ascii="宋体" w:hAnsi="宋体" w:cs="宋体" w:hint="eastAsia"/>
                <w:b/>
                <w:bCs/>
                <w:sz w:val="24"/>
                <w:szCs w:val="24"/>
              </w:rPr>
              <w:t>）</w:t>
            </w:r>
            <w:r w:rsidRPr="001A2E95">
              <w:rPr>
                <w:rFonts w:ascii="宋体" w:hAnsi="宋体" w:cs="仿宋_GB2312" w:hint="eastAsia"/>
                <w:b/>
                <w:sz w:val="24"/>
                <w:szCs w:val="24"/>
                <w:shd w:val="clear" w:color="auto" w:fill="FFFFFF"/>
              </w:rPr>
              <w:t>严重违法失信企业名单（黑名单）的投标人。(本项目投标截止时间前三年内供应商信用记录情况)</w:t>
            </w:r>
          </w:p>
          <w:p w:rsidR="006D3FBB" w:rsidRPr="001A2E95" w:rsidRDefault="006D3FBB" w:rsidP="006D3FBB">
            <w:pPr>
              <w:spacing w:line="360" w:lineRule="auto"/>
              <w:rPr>
                <w:rFonts w:asciiTheme="minorEastAsia" w:hAnsiTheme="minorEastAsia"/>
                <w:bCs/>
                <w:sz w:val="24"/>
                <w:szCs w:val="24"/>
              </w:rPr>
            </w:pPr>
            <w:r w:rsidRPr="001A2E95">
              <w:rPr>
                <w:rFonts w:asciiTheme="minorEastAsia" w:hAnsiTheme="minorEastAsia" w:hint="eastAsia"/>
                <w:bCs/>
                <w:sz w:val="24"/>
                <w:szCs w:val="24"/>
              </w:rPr>
              <w:t>注：政府采购活动中查询及使用投标人信用记录的具体要求为：投标人未被列入失信被执行人、重大税收违法案件当事人名单、</w:t>
            </w:r>
            <w:r w:rsidRPr="001A2E95">
              <w:rPr>
                <w:rFonts w:asciiTheme="minorEastAsia" w:hAnsiTheme="minorEastAsia"/>
                <w:bCs/>
                <w:sz w:val="24"/>
                <w:szCs w:val="24"/>
              </w:rPr>
              <w:t>政府采购严重违法失信名单</w:t>
            </w:r>
            <w:r w:rsidRPr="001A2E95">
              <w:rPr>
                <w:rFonts w:asciiTheme="minorEastAsia" w:hAnsiTheme="minorEastAsia" w:hint="eastAsia"/>
                <w:bCs/>
                <w:sz w:val="24"/>
                <w:szCs w:val="24"/>
              </w:rPr>
              <w:t>、政府采购严重违法失信行为记录名单、</w:t>
            </w:r>
            <w:r w:rsidRPr="001A2E95">
              <w:rPr>
                <w:rFonts w:ascii="宋体" w:hAnsi="宋体" w:cs="仿宋_GB2312" w:hint="eastAsia"/>
                <w:b/>
                <w:sz w:val="24"/>
                <w:szCs w:val="24"/>
                <w:shd w:val="clear" w:color="auto" w:fill="FFFFFF"/>
              </w:rPr>
              <w:t>严重违法失信企业名单（黑名单）</w:t>
            </w:r>
            <w:r w:rsidRPr="001A2E95">
              <w:rPr>
                <w:rFonts w:asciiTheme="minorEastAsia" w:hAnsiTheme="minorEastAsia" w:hint="eastAsia"/>
                <w:bCs/>
                <w:sz w:val="24"/>
                <w:szCs w:val="24"/>
              </w:rPr>
              <w:t>（联合体形式投标的，联合体成员存在不良信用记录，视同联合体存在不良信用记录）。</w:t>
            </w:r>
          </w:p>
          <w:p w:rsidR="006D3FBB" w:rsidRPr="001A2E95" w:rsidRDefault="006D3FBB" w:rsidP="006D3FBB">
            <w:pPr>
              <w:spacing w:line="360" w:lineRule="auto"/>
              <w:rPr>
                <w:rFonts w:asciiTheme="minorEastAsia" w:hAnsiTheme="minorEastAsia"/>
                <w:bCs/>
                <w:sz w:val="24"/>
                <w:szCs w:val="24"/>
              </w:rPr>
            </w:pPr>
            <w:r w:rsidRPr="001A2E95">
              <w:rPr>
                <w:rFonts w:asciiTheme="minorEastAsia" w:hAnsiTheme="minorEastAsia" w:hint="eastAsia"/>
                <w:bCs/>
                <w:sz w:val="24"/>
                <w:szCs w:val="24"/>
              </w:rPr>
              <w:t>（1）查询渠道：“信用中国”网站（www.creditchina.gov.cn）和“中国政府采购网”（www.ccgp.gov.cn）；</w:t>
            </w:r>
            <w:r w:rsidRPr="001A2E95">
              <w:rPr>
                <w:rFonts w:ascii="宋体" w:hAnsi="宋体" w:cs="宋体" w:hint="eastAsia"/>
                <w:kern w:val="0"/>
                <w:sz w:val="24"/>
                <w:szCs w:val="24"/>
              </w:rPr>
              <w:t>“</w:t>
            </w:r>
            <w:r w:rsidRPr="001A2E95">
              <w:rPr>
                <w:rFonts w:ascii="宋体" w:hAnsi="宋体" w:cs="宋体" w:hint="eastAsia"/>
                <w:kern w:val="0"/>
                <w:sz w:val="24"/>
                <w:szCs w:val="24"/>
                <w:lang w:val="zh-CN"/>
              </w:rPr>
              <w:t>国家企业信用公示系统</w:t>
            </w:r>
            <w:r w:rsidRPr="001A2E95">
              <w:rPr>
                <w:rFonts w:ascii="宋体" w:hAnsi="宋体" w:cs="宋体" w:hint="eastAsia"/>
                <w:kern w:val="0"/>
                <w:sz w:val="24"/>
                <w:szCs w:val="24"/>
              </w:rPr>
              <w:t>”</w:t>
            </w:r>
            <w:r w:rsidRPr="001A2E95">
              <w:rPr>
                <w:rFonts w:ascii="宋体" w:hAnsi="宋体" w:cs="宋体" w:hint="eastAsia"/>
                <w:kern w:val="0"/>
                <w:sz w:val="24"/>
                <w:szCs w:val="24"/>
                <w:lang w:val="zh-CN"/>
              </w:rPr>
              <w:t>网站</w:t>
            </w:r>
            <w:r w:rsidRPr="001A2E95">
              <w:rPr>
                <w:rFonts w:ascii="宋体" w:hAnsi="宋体" w:cs="宋体" w:hint="eastAsia"/>
                <w:kern w:val="0"/>
                <w:sz w:val="24"/>
                <w:szCs w:val="24"/>
              </w:rPr>
              <w:t>（</w:t>
            </w:r>
            <w:r w:rsidRPr="001A2E95">
              <w:rPr>
                <w:rFonts w:ascii="宋体" w:hAnsi="宋体" w:cs="宋体"/>
                <w:kern w:val="0"/>
                <w:sz w:val="24"/>
                <w:szCs w:val="24"/>
              </w:rPr>
              <w:t>www.gsxt.gov.cn</w:t>
            </w:r>
            <w:r w:rsidRPr="001A2E95">
              <w:rPr>
                <w:rFonts w:ascii="宋体" w:hAnsi="宋体" w:cs="宋体" w:hint="eastAsia"/>
                <w:kern w:val="0"/>
                <w:sz w:val="24"/>
                <w:szCs w:val="24"/>
              </w:rPr>
              <w:t>）；</w:t>
            </w:r>
          </w:p>
          <w:p w:rsidR="008D37EF" w:rsidRPr="001A2E95" w:rsidRDefault="004B53B1">
            <w:pPr>
              <w:spacing w:line="360" w:lineRule="auto"/>
              <w:rPr>
                <w:rFonts w:asciiTheme="minorEastAsia" w:hAnsiTheme="minorEastAsia"/>
                <w:bCs/>
                <w:sz w:val="24"/>
                <w:szCs w:val="24"/>
              </w:rPr>
            </w:pPr>
            <w:r w:rsidRPr="001A2E95">
              <w:rPr>
                <w:rFonts w:asciiTheme="minorEastAsia" w:hAnsiTheme="minorEastAsia" w:hint="eastAsia"/>
                <w:bCs/>
                <w:sz w:val="24"/>
                <w:szCs w:val="24"/>
              </w:rPr>
              <w:t>（2）截止时间：同投标截止时间；</w:t>
            </w:r>
          </w:p>
          <w:p w:rsidR="008D37EF" w:rsidRPr="001A2E95" w:rsidRDefault="004B53B1">
            <w:pPr>
              <w:spacing w:line="360" w:lineRule="auto"/>
              <w:rPr>
                <w:rFonts w:asciiTheme="minorEastAsia" w:hAnsiTheme="minorEastAsia"/>
                <w:bCs/>
                <w:sz w:val="24"/>
                <w:szCs w:val="24"/>
              </w:rPr>
            </w:pPr>
            <w:r w:rsidRPr="001A2E95">
              <w:rPr>
                <w:rFonts w:asciiTheme="minorEastAsia" w:hAnsiTheme="minorEastAsia" w:hint="eastAsia"/>
                <w:bCs/>
                <w:sz w:val="24"/>
                <w:szCs w:val="24"/>
              </w:rPr>
              <w:t>（3）信用信息查询记录和证据留存具体方式：经</w:t>
            </w:r>
            <w:r w:rsidR="00467546" w:rsidRPr="001A2E95">
              <w:rPr>
                <w:rFonts w:asciiTheme="minorEastAsia" w:hAnsiTheme="minorEastAsia" w:hint="eastAsia"/>
                <w:bCs/>
                <w:sz w:val="24"/>
                <w:szCs w:val="24"/>
              </w:rPr>
              <w:t>谈判小组</w:t>
            </w:r>
            <w:r w:rsidRPr="001A2E95">
              <w:rPr>
                <w:rFonts w:asciiTheme="minorEastAsia" w:hAnsiTheme="minorEastAsia" w:hint="eastAsia"/>
                <w:bCs/>
                <w:sz w:val="24"/>
                <w:szCs w:val="24"/>
              </w:rPr>
              <w:t>确认的查询结果网页截图作为查询记录和证据，与其他采购文件一并保存；</w:t>
            </w:r>
          </w:p>
          <w:p w:rsidR="008D37EF" w:rsidRDefault="004B53B1">
            <w:pPr>
              <w:spacing w:line="360" w:lineRule="auto"/>
              <w:rPr>
                <w:rFonts w:asciiTheme="minorEastAsia" w:hAnsiTheme="minorEastAsia"/>
                <w:bCs/>
                <w:sz w:val="24"/>
                <w:szCs w:val="24"/>
              </w:rPr>
            </w:pPr>
            <w:r w:rsidRPr="001A2E95">
              <w:rPr>
                <w:rFonts w:asciiTheme="minorEastAsia" w:hAnsiTheme="minorEastAsia" w:hint="eastAsia"/>
                <w:bCs/>
                <w:sz w:val="24"/>
                <w:szCs w:val="24"/>
              </w:rPr>
              <w:t>（4）</w:t>
            </w:r>
            <w:r w:rsidR="006D3FBB" w:rsidRPr="001A2E95">
              <w:rPr>
                <w:rFonts w:asciiTheme="minorEastAsia" w:hAnsiTheme="minorEastAsia" w:hint="eastAsia"/>
                <w:bCs/>
                <w:sz w:val="24"/>
                <w:szCs w:val="24"/>
              </w:rPr>
              <w:t>信用信息的使用原则：经采购人认定的被列入失信被执行人、重大税收违法案件当事人名单、政府采购严重违法失信行为记录名单的投标人</w:t>
            </w:r>
            <w:r w:rsidR="006D3FBB" w:rsidRPr="001A2E95">
              <w:rPr>
                <w:rFonts w:asciiTheme="minorEastAsia" w:hAnsiTheme="minorEastAsia" w:cs="宋体" w:hint="eastAsia"/>
                <w:kern w:val="0"/>
                <w:sz w:val="24"/>
                <w:szCs w:val="24"/>
              </w:rPr>
              <w:t>、严重违法失信企业名单（黑名单）的投标人，</w:t>
            </w:r>
            <w:r w:rsidR="006D3FBB" w:rsidRPr="001A2E95">
              <w:rPr>
                <w:rFonts w:asciiTheme="minorEastAsia" w:hAnsiTheme="minorEastAsia" w:hint="eastAsia"/>
                <w:bCs/>
                <w:sz w:val="24"/>
                <w:szCs w:val="24"/>
              </w:rPr>
              <w:t>将拒绝其参与政府采购活动。</w:t>
            </w:r>
          </w:p>
        </w:tc>
      </w:tr>
      <w:tr w:rsidR="008D37EF">
        <w:trPr>
          <w:trHeight w:val="624"/>
        </w:trPr>
        <w:tc>
          <w:tcPr>
            <w:tcW w:w="9079" w:type="dxa"/>
            <w:vAlign w:val="center"/>
          </w:tcPr>
          <w:p w:rsidR="008D37EF" w:rsidRDefault="004B53B1">
            <w:pPr>
              <w:spacing w:line="360" w:lineRule="auto"/>
              <w:rPr>
                <w:rFonts w:asciiTheme="minorEastAsia" w:hAnsiTheme="minorEastAsia" w:cs="仿宋_GB2312"/>
                <w:b/>
                <w:sz w:val="24"/>
                <w:szCs w:val="24"/>
                <w:lang w:val="zh-CN"/>
              </w:rPr>
            </w:pPr>
            <w:r>
              <w:rPr>
                <w:rFonts w:asciiTheme="minorEastAsia" w:hAnsiTheme="minorEastAsia" w:hint="eastAsia"/>
                <w:b/>
                <w:bCs/>
                <w:sz w:val="24"/>
                <w:szCs w:val="24"/>
              </w:rPr>
              <w:lastRenderedPageBreak/>
              <w:t>9、</w:t>
            </w:r>
            <w:r>
              <w:rPr>
                <w:rFonts w:asciiTheme="minorEastAsia" w:hAnsiTheme="minorEastAsia" w:cs="仿宋_GB2312" w:hint="eastAsia"/>
                <w:b/>
                <w:sz w:val="24"/>
                <w:szCs w:val="24"/>
                <w:lang w:val="zh-CN"/>
              </w:rPr>
              <w:t>报价</w:t>
            </w:r>
          </w:p>
          <w:p w:rsidR="008D37EF" w:rsidRDefault="004B53B1">
            <w:pPr>
              <w:spacing w:line="360" w:lineRule="auto"/>
              <w:rPr>
                <w:rFonts w:asciiTheme="minorEastAsia" w:hAnsiTheme="minorEastAsia"/>
                <w:b/>
                <w:bCs/>
                <w:sz w:val="24"/>
                <w:szCs w:val="24"/>
              </w:rPr>
            </w:pPr>
            <w:r>
              <w:rPr>
                <w:rFonts w:asciiTheme="minorEastAsia" w:hAnsiTheme="minorEastAsia" w:cs="仿宋_GB2312" w:hint="eastAsia"/>
                <w:sz w:val="24"/>
                <w:szCs w:val="24"/>
                <w:lang w:val="zh-CN"/>
              </w:rPr>
              <w:t>是否超出采购文件中规定的预算金额，超出预算金额的投标无效。如投标人须知前附表规定最高限价，则</w:t>
            </w:r>
            <w:r>
              <w:rPr>
                <w:rFonts w:asciiTheme="minorEastAsia" w:hAnsiTheme="minorEastAsia" w:cs="宋体" w:hint="eastAsia"/>
                <w:bCs/>
                <w:sz w:val="24"/>
                <w:szCs w:val="24"/>
                <w:lang w:val="zh-CN"/>
              </w:rPr>
              <w:t>超出预算金额和最高限价的投标无效。</w:t>
            </w:r>
          </w:p>
        </w:tc>
      </w:tr>
      <w:tr w:rsidR="008D37EF">
        <w:trPr>
          <w:trHeight w:val="624"/>
        </w:trPr>
        <w:tc>
          <w:tcPr>
            <w:tcW w:w="9079" w:type="dxa"/>
            <w:vAlign w:val="center"/>
          </w:tcPr>
          <w:p w:rsidR="008D37EF" w:rsidRDefault="004B53B1">
            <w:pPr>
              <w:spacing w:line="360" w:lineRule="auto"/>
              <w:rPr>
                <w:rFonts w:asciiTheme="minorEastAsia" w:hAnsiTheme="minorEastAsia"/>
                <w:b/>
                <w:bCs/>
                <w:sz w:val="24"/>
                <w:szCs w:val="24"/>
              </w:rPr>
            </w:pPr>
            <w:r>
              <w:rPr>
                <w:rFonts w:asciiTheme="minorEastAsia" w:hAnsiTheme="minorEastAsia" w:hint="eastAsia"/>
                <w:b/>
                <w:bCs/>
                <w:sz w:val="24"/>
                <w:szCs w:val="24"/>
              </w:rPr>
              <w:t>10、联合体协议</w:t>
            </w:r>
          </w:p>
          <w:p w:rsidR="008D37EF" w:rsidRDefault="004B53B1">
            <w:pPr>
              <w:spacing w:line="360" w:lineRule="auto"/>
              <w:rPr>
                <w:rFonts w:asciiTheme="minorEastAsia" w:hAnsiTheme="minorEastAsia"/>
                <w:b/>
                <w:bCs/>
                <w:sz w:val="24"/>
                <w:szCs w:val="24"/>
              </w:rPr>
            </w:pPr>
            <w:r>
              <w:rPr>
                <w:rFonts w:asciiTheme="minorEastAsia" w:hAnsiTheme="minorEastAsia" w:hint="eastAsia"/>
                <w:bCs/>
                <w:sz w:val="24"/>
                <w:szCs w:val="24"/>
              </w:rPr>
              <w:t>采购文件接受联合体投标且投标人为联合体的，投标人应提供本协议；否则无须提供。</w:t>
            </w:r>
          </w:p>
        </w:tc>
      </w:tr>
      <w:tr w:rsidR="008D37EF">
        <w:trPr>
          <w:trHeight w:val="624"/>
        </w:trPr>
        <w:tc>
          <w:tcPr>
            <w:tcW w:w="9079" w:type="dxa"/>
            <w:vAlign w:val="center"/>
          </w:tcPr>
          <w:p w:rsidR="008D37EF" w:rsidRDefault="004B53B1">
            <w:pPr>
              <w:spacing w:line="360" w:lineRule="auto"/>
              <w:rPr>
                <w:rFonts w:asciiTheme="minorEastAsia" w:hAnsiTheme="minorEastAsia"/>
                <w:b/>
                <w:sz w:val="24"/>
                <w:szCs w:val="24"/>
              </w:rPr>
            </w:pPr>
            <w:r>
              <w:rPr>
                <w:rFonts w:asciiTheme="minorEastAsia" w:hAnsiTheme="minorEastAsia" w:hint="eastAsia"/>
                <w:b/>
                <w:sz w:val="24"/>
                <w:szCs w:val="24"/>
              </w:rPr>
              <w:t>11、投标保证金</w:t>
            </w:r>
          </w:p>
          <w:p w:rsidR="008D37EF" w:rsidRDefault="004B53B1">
            <w:pPr>
              <w:spacing w:line="360" w:lineRule="auto"/>
              <w:rPr>
                <w:rFonts w:asciiTheme="minorEastAsia" w:hAnsiTheme="minorEastAsia"/>
                <w:sz w:val="24"/>
                <w:szCs w:val="24"/>
              </w:rPr>
            </w:pPr>
            <w:r>
              <w:rPr>
                <w:rFonts w:asciiTheme="minorEastAsia" w:hAnsiTheme="minorEastAsia" w:hint="eastAsia"/>
                <w:sz w:val="24"/>
                <w:szCs w:val="24"/>
              </w:rPr>
              <w:t>是否按投标人须知前附表规定成功交纳。</w:t>
            </w:r>
          </w:p>
        </w:tc>
      </w:tr>
      <w:tr w:rsidR="008D37EF">
        <w:trPr>
          <w:trHeight w:val="567"/>
        </w:trPr>
        <w:tc>
          <w:tcPr>
            <w:tcW w:w="9079" w:type="dxa"/>
            <w:vAlign w:val="center"/>
          </w:tcPr>
          <w:p w:rsidR="008D37EF" w:rsidRDefault="004B53B1">
            <w:pPr>
              <w:spacing w:line="360" w:lineRule="auto"/>
              <w:contextualSpacing/>
              <w:rPr>
                <w:rFonts w:asciiTheme="minorEastAsia" w:hAnsiTheme="minorEastAsia"/>
                <w:b/>
                <w:sz w:val="24"/>
                <w:szCs w:val="24"/>
              </w:rPr>
            </w:pPr>
            <w:r>
              <w:rPr>
                <w:rFonts w:asciiTheme="minorEastAsia" w:hAnsiTheme="minorEastAsia" w:hint="eastAsia"/>
                <w:b/>
                <w:sz w:val="24"/>
                <w:szCs w:val="24"/>
              </w:rPr>
              <w:t>12、法定代表人身份证明或提供法定代表人授权委托书及被授权人身份证明。</w:t>
            </w:r>
          </w:p>
        </w:tc>
      </w:tr>
    </w:tbl>
    <w:p w:rsidR="008D37EF" w:rsidRDefault="008D37EF">
      <w:pPr>
        <w:pStyle w:val="a7"/>
        <w:spacing w:line="360" w:lineRule="auto"/>
        <w:ind w:firstLineChars="200" w:firstLine="482"/>
        <w:contextualSpacing/>
        <w:rPr>
          <w:rFonts w:asciiTheme="minorEastAsia" w:eastAsiaTheme="minorEastAsia" w:hAnsiTheme="minorEastAsia" w:cs="仿宋_GB2312"/>
          <w:b/>
          <w:szCs w:val="24"/>
          <w:lang w:val="zh-CN"/>
        </w:rPr>
      </w:pPr>
    </w:p>
    <w:p w:rsidR="008D37EF" w:rsidRDefault="008D37EF">
      <w:pPr>
        <w:pStyle w:val="a7"/>
        <w:spacing w:line="360" w:lineRule="auto"/>
        <w:contextualSpacing/>
        <w:jc w:val="center"/>
        <w:rPr>
          <w:rFonts w:asciiTheme="minorEastAsia" w:eastAsiaTheme="minorEastAsia" w:hAnsiTheme="minorEastAsia" w:cs="仿宋_GB2312"/>
          <w:b/>
          <w:sz w:val="32"/>
          <w:szCs w:val="32"/>
          <w:lang w:val="zh-CN"/>
        </w:rPr>
      </w:pPr>
    </w:p>
    <w:p w:rsidR="008D37EF" w:rsidRDefault="004B53B1">
      <w:pPr>
        <w:pStyle w:val="a7"/>
        <w:spacing w:line="360" w:lineRule="auto"/>
        <w:contextualSpacing/>
        <w:jc w:val="center"/>
        <w:rPr>
          <w:rFonts w:asciiTheme="minorEastAsia" w:eastAsiaTheme="minorEastAsia" w:hAnsiTheme="minorEastAsia" w:cs="仿宋_GB2312"/>
          <w:b/>
          <w:sz w:val="32"/>
          <w:szCs w:val="32"/>
          <w:lang w:val="zh-CN"/>
        </w:rPr>
      </w:pPr>
      <w:r>
        <w:rPr>
          <w:rFonts w:asciiTheme="minorEastAsia" w:eastAsiaTheme="minorEastAsia" w:hAnsiTheme="minorEastAsia" w:cs="仿宋_GB2312" w:hint="eastAsia"/>
          <w:b/>
          <w:sz w:val="32"/>
          <w:szCs w:val="32"/>
          <w:lang w:val="zh-CN"/>
        </w:rPr>
        <w:t>二、评标</w:t>
      </w:r>
    </w:p>
    <w:p w:rsidR="008D37EF" w:rsidRDefault="008D37EF">
      <w:pPr>
        <w:pStyle w:val="a7"/>
        <w:spacing w:line="360" w:lineRule="auto"/>
        <w:ind w:firstLineChars="200" w:firstLine="482"/>
        <w:contextualSpacing/>
        <w:rPr>
          <w:rFonts w:asciiTheme="minorEastAsia" w:eastAsiaTheme="minorEastAsia" w:hAnsiTheme="minorEastAsia" w:cs="仿宋_GB2312"/>
          <w:b/>
          <w:szCs w:val="24"/>
          <w:lang w:val="zh-CN"/>
        </w:rPr>
      </w:pPr>
    </w:p>
    <w:p w:rsidR="008D37EF" w:rsidRDefault="004B53B1">
      <w:pPr>
        <w:pStyle w:val="a7"/>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（一）项目成交原则</w:t>
      </w:r>
    </w:p>
    <w:p w:rsidR="008D37EF" w:rsidRPr="00E81BF2" w:rsidRDefault="004B53B1">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E81BF2">
        <w:rPr>
          <w:rFonts w:asciiTheme="minorEastAsia" w:hAnsiTheme="minorEastAsia" w:cs="仿宋_GB2312" w:hint="eastAsia"/>
          <w:sz w:val="24"/>
          <w:szCs w:val="24"/>
          <w:lang w:val="zh-CN"/>
        </w:rPr>
        <w:t>谈判小组应当从质量和服务均能满足采购文件实质性响应要求的供应商中，按照最后报价由低到高的顺序提出3名以上成交候选人。</w:t>
      </w:r>
    </w:p>
    <w:p w:rsidR="008D37EF" w:rsidRDefault="004B53B1">
      <w:pPr>
        <w:pStyle w:val="a7"/>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（二）</w:t>
      </w:r>
      <w:r>
        <w:rPr>
          <w:rFonts w:asciiTheme="minorEastAsia" w:eastAsiaTheme="minorEastAsia" w:hAnsiTheme="minorEastAsia" w:cs="仿宋_GB2312"/>
          <w:b/>
          <w:szCs w:val="24"/>
          <w:lang w:val="zh-CN"/>
        </w:rPr>
        <w:t>谈判小组负责具体评标事务，并独立履行下列职责</w:t>
      </w:r>
    </w:p>
    <w:p w:rsidR="008D37EF" w:rsidRDefault="004B53B1">
      <w:pPr>
        <w:pStyle w:val="a7"/>
        <w:spacing w:line="360" w:lineRule="auto"/>
        <w:ind w:firstLineChars="200" w:firstLine="482"/>
        <w:contextualSpacing/>
        <w:jc w:val="left"/>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1、</w:t>
      </w:r>
      <w:r>
        <w:rPr>
          <w:rFonts w:asciiTheme="minorEastAsia" w:eastAsiaTheme="minorEastAsia" w:hAnsiTheme="minorEastAsia" w:cs="仿宋_GB2312"/>
          <w:b/>
          <w:szCs w:val="24"/>
          <w:lang w:val="zh-CN"/>
        </w:rPr>
        <w:t>审查、评价投标文件是否符合采购文件的商务、技术等实质性要求；</w:t>
      </w:r>
    </w:p>
    <w:p w:rsidR="008D37EF" w:rsidRDefault="004B53B1">
      <w:pPr>
        <w:pStyle w:val="a7"/>
        <w:spacing w:line="360" w:lineRule="auto"/>
        <w:ind w:firstLineChars="200" w:firstLine="480"/>
        <w:contextualSpacing/>
        <w:jc w:val="left"/>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谈判小组对符合资格的投标人的投标文件进行符合性审查，以确定其是否满足采购文件的商务、技术等实质性要求。</w:t>
      </w:r>
    </w:p>
    <w:p w:rsidR="008D37EF" w:rsidRDefault="004B53B1">
      <w:pPr>
        <w:pStyle w:val="a7"/>
        <w:spacing w:line="360" w:lineRule="auto"/>
        <w:ind w:firstLineChars="200" w:firstLine="480"/>
        <w:contextualSpacing/>
        <w:jc w:val="left"/>
        <w:rPr>
          <w:rFonts w:asciiTheme="minorEastAsia" w:hAnsiTheme="minorEastAsia" w:cs="仿宋_GB2312"/>
          <w:szCs w:val="24"/>
          <w:lang w:val="zh-CN"/>
        </w:rPr>
      </w:pPr>
      <w:r>
        <w:rPr>
          <w:rFonts w:asciiTheme="minorEastAsia" w:hAnsiTheme="minorEastAsia" w:cs="仿宋_GB2312" w:hint="eastAsia"/>
          <w:szCs w:val="24"/>
          <w:lang w:val="zh-CN"/>
        </w:rPr>
        <w:t>注：符合性审查中所涉及到的证书及材料，均须在电子投标文件中提供原件扫描件（或图片）。</w:t>
      </w:r>
    </w:p>
    <w:p w:rsidR="008D37EF" w:rsidRDefault="004B53B1">
      <w:pPr>
        <w:pStyle w:val="a7"/>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2、</w:t>
      </w:r>
      <w:r>
        <w:rPr>
          <w:rFonts w:asciiTheme="minorEastAsia" w:eastAsiaTheme="minorEastAsia" w:hAnsiTheme="minorEastAsia" w:cs="仿宋_GB2312"/>
          <w:b/>
          <w:szCs w:val="24"/>
          <w:lang w:val="zh-CN"/>
        </w:rPr>
        <w:t>要求投标人对投标文件有关事项</w:t>
      </w:r>
      <w:proofErr w:type="gramStart"/>
      <w:r>
        <w:rPr>
          <w:rFonts w:asciiTheme="minorEastAsia" w:eastAsiaTheme="minorEastAsia" w:hAnsiTheme="minorEastAsia" w:cs="仿宋_GB2312"/>
          <w:b/>
          <w:szCs w:val="24"/>
          <w:lang w:val="zh-CN"/>
        </w:rPr>
        <w:t>作出</w:t>
      </w:r>
      <w:proofErr w:type="gramEnd"/>
      <w:r>
        <w:rPr>
          <w:rFonts w:asciiTheme="minorEastAsia" w:eastAsiaTheme="minorEastAsia" w:hAnsiTheme="minorEastAsia" w:cs="仿宋_GB2312"/>
          <w:b/>
          <w:szCs w:val="24"/>
          <w:lang w:val="zh-CN"/>
        </w:rPr>
        <w:t>澄清或者说明；</w:t>
      </w:r>
    </w:p>
    <w:p w:rsidR="008D37EF" w:rsidRDefault="004B53B1">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szCs w:val="24"/>
          <w:lang w:val="zh-CN"/>
        </w:rPr>
        <w:t>对于投标文件中含义不明确、同类问题表述不一致或者有明显文字和计算错误的内容，谈判小组应当以书面形式要求投标人</w:t>
      </w:r>
      <w:proofErr w:type="gramStart"/>
      <w:r>
        <w:rPr>
          <w:rFonts w:asciiTheme="minorEastAsia" w:eastAsiaTheme="minorEastAsia" w:hAnsiTheme="minorEastAsia" w:cs="仿宋_GB2312"/>
          <w:szCs w:val="24"/>
          <w:lang w:val="zh-CN"/>
        </w:rPr>
        <w:t>作出</w:t>
      </w:r>
      <w:proofErr w:type="gramEnd"/>
      <w:r>
        <w:rPr>
          <w:rFonts w:asciiTheme="minorEastAsia" w:eastAsiaTheme="minorEastAsia" w:hAnsiTheme="minorEastAsia" w:cs="仿宋_GB2312"/>
          <w:szCs w:val="24"/>
          <w:lang w:val="zh-CN"/>
        </w:rPr>
        <w:t>必要的澄清、说明或者补正。</w:t>
      </w:r>
    </w:p>
    <w:p w:rsidR="008D37EF" w:rsidRDefault="004B53B1">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szCs w:val="24"/>
          <w:lang w:val="zh-CN"/>
        </w:rPr>
        <w:t>投标人的澄清、说明或者补正应当采用书面形式，并加盖公章，或者由法定代表人或其授权的代表签字。投标人的澄清、说明或者补正不得超出投标文件的范围或者</w:t>
      </w:r>
      <w:r>
        <w:rPr>
          <w:rFonts w:asciiTheme="minorEastAsia" w:eastAsiaTheme="minorEastAsia" w:hAnsiTheme="minorEastAsia" w:cs="仿宋_GB2312"/>
          <w:szCs w:val="24"/>
          <w:lang w:val="zh-CN"/>
        </w:rPr>
        <w:lastRenderedPageBreak/>
        <w:t>改变投标文件的实质性内容。</w:t>
      </w:r>
    </w:p>
    <w:p w:rsidR="008D37EF" w:rsidRDefault="004B53B1">
      <w:pPr>
        <w:pStyle w:val="a7"/>
        <w:spacing w:line="360" w:lineRule="auto"/>
        <w:ind w:firstLine="465"/>
        <w:contextualSpacing/>
        <w:jc w:val="left"/>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3、价格计算（如有的话）</w:t>
      </w:r>
    </w:p>
    <w:p w:rsidR="008D37EF" w:rsidRDefault="004B53B1">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以供应</w:t>
      </w:r>
      <w:proofErr w:type="gramStart"/>
      <w:r>
        <w:rPr>
          <w:rFonts w:asciiTheme="minorEastAsia" w:eastAsiaTheme="minorEastAsia" w:hAnsiTheme="minorEastAsia" w:cs="仿宋_GB2312" w:hint="eastAsia"/>
          <w:szCs w:val="24"/>
          <w:lang w:val="zh-CN"/>
        </w:rPr>
        <w:t>商最后</w:t>
      </w:r>
      <w:proofErr w:type="gramEnd"/>
      <w:r>
        <w:rPr>
          <w:rFonts w:asciiTheme="minorEastAsia" w:eastAsiaTheme="minorEastAsia" w:hAnsiTheme="minorEastAsia" w:cs="仿宋_GB2312" w:hint="eastAsia"/>
          <w:szCs w:val="24"/>
          <w:lang w:val="zh-CN"/>
        </w:rPr>
        <w:t>投标报价为准。</w:t>
      </w:r>
      <w:r>
        <w:rPr>
          <w:rFonts w:asciiTheme="minorEastAsia" w:eastAsiaTheme="minorEastAsia" w:hAnsiTheme="minorEastAsia" w:cs="仿宋_GB2312"/>
          <w:szCs w:val="24"/>
          <w:lang w:val="zh-CN"/>
        </w:rPr>
        <w:t>因落实政府采购政策进行价格调整的，以调整后的价格</w:t>
      </w:r>
      <w:r>
        <w:rPr>
          <w:rFonts w:asciiTheme="minorEastAsia" w:eastAsiaTheme="minorEastAsia" w:hAnsiTheme="minorEastAsia" w:cs="仿宋_GB2312" w:hint="eastAsia"/>
          <w:szCs w:val="24"/>
          <w:lang w:val="zh-CN"/>
        </w:rPr>
        <w:t>为最后</w:t>
      </w:r>
      <w:r>
        <w:rPr>
          <w:rFonts w:asciiTheme="minorEastAsia" w:eastAsiaTheme="minorEastAsia" w:hAnsiTheme="minorEastAsia" w:cs="仿宋_GB2312"/>
          <w:szCs w:val="24"/>
          <w:lang w:val="zh-CN"/>
        </w:rPr>
        <w:t>报价。</w:t>
      </w:r>
    </w:p>
    <w:p w:rsidR="008D37EF" w:rsidRDefault="004B53B1">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1）如果本项目非专门面向中小企业采购，</w:t>
      </w:r>
      <w:r w:rsidRPr="00542D1F">
        <w:rPr>
          <w:rFonts w:asciiTheme="minorEastAsia" w:eastAsiaTheme="minorEastAsia" w:hAnsiTheme="minorEastAsia" w:cs="仿宋_GB2312" w:hint="eastAsia"/>
          <w:szCs w:val="24"/>
          <w:lang w:val="zh-CN"/>
        </w:rPr>
        <w:t>对小型和微型企业</w:t>
      </w:r>
      <w:r w:rsidR="00BB4EA2" w:rsidRPr="00542D1F">
        <w:rPr>
          <w:rFonts w:asciiTheme="minorEastAsia" w:eastAsiaTheme="minorEastAsia" w:hAnsiTheme="minorEastAsia" w:cs="仿宋_GB2312" w:hint="eastAsia"/>
          <w:szCs w:val="24"/>
          <w:lang w:val="zh-CN"/>
        </w:rPr>
        <w:t>产品</w:t>
      </w:r>
      <w:r w:rsidRPr="00542D1F">
        <w:rPr>
          <w:rFonts w:asciiTheme="minorEastAsia" w:eastAsiaTheme="minorEastAsia" w:hAnsiTheme="minorEastAsia" w:cs="仿宋_GB2312" w:hint="eastAsia"/>
          <w:szCs w:val="24"/>
          <w:lang w:val="zh-CN"/>
        </w:rPr>
        <w:t>的投标价格给予6%的扣除，</w:t>
      </w:r>
      <w:r>
        <w:rPr>
          <w:rFonts w:asciiTheme="minorEastAsia" w:eastAsiaTheme="minorEastAsia" w:hAnsiTheme="minorEastAsia" w:cs="仿宋_GB2312" w:hint="eastAsia"/>
          <w:szCs w:val="24"/>
          <w:lang w:val="zh-CN"/>
        </w:rPr>
        <w:t>用扣除后的价格参与评审。如果本项目非专门面向中小企业采购且接受联合体投标，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投标应提供《中小企业声明函》，如为联合投标的，联合体各方需分别填写《中小企业声明函》。</w:t>
      </w:r>
    </w:p>
    <w:p w:rsidR="008D37EF" w:rsidRDefault="004B53B1">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rsidR="008D37EF" w:rsidRDefault="004B53B1">
      <w:pPr>
        <w:pStyle w:val="a7"/>
        <w:spacing w:line="360" w:lineRule="auto"/>
        <w:ind w:firstLineChars="200" w:firstLine="480"/>
        <w:contextualSpacing/>
        <w:rPr>
          <w:rFonts w:asciiTheme="minorEastAsia" w:eastAsiaTheme="minorEastAsia" w:hAnsiTheme="minorEastAsia"/>
          <w:szCs w:val="24"/>
        </w:rPr>
      </w:pPr>
      <w:r>
        <w:rPr>
          <w:rFonts w:asciiTheme="minorEastAsia" w:eastAsiaTheme="minorEastAsia" w:hAnsiTheme="minorEastAsia" w:cs="仿宋_GB2312" w:hint="eastAsia"/>
          <w:szCs w:val="24"/>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Pr>
          <w:rFonts w:asciiTheme="minorEastAsia" w:eastAsiaTheme="minorEastAsia" w:hAnsiTheme="minorEastAsia" w:hint="eastAsia"/>
          <w:szCs w:val="24"/>
        </w:rPr>
        <w:t>残疾人福利性单位属于小型、微型企业的，不重复享受政策。</w:t>
      </w:r>
    </w:p>
    <w:p w:rsidR="008D37EF" w:rsidRDefault="004B53B1">
      <w:pPr>
        <w:pStyle w:val="a7"/>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hint="eastAsia"/>
          <w:b/>
          <w:szCs w:val="24"/>
        </w:rPr>
        <w:t>（2）强制采购节能产品和优先采购节能产品、优先采购环保产品</w:t>
      </w:r>
    </w:p>
    <w:p w:rsidR="008D37EF" w:rsidRPr="00E81BF2" w:rsidRDefault="004B53B1">
      <w:pPr>
        <w:pStyle w:val="a7"/>
        <w:spacing w:line="360" w:lineRule="auto"/>
        <w:ind w:firstLine="465"/>
        <w:contextualSpacing/>
        <w:jc w:val="left"/>
        <w:rPr>
          <w:rFonts w:asciiTheme="minorEastAsia" w:eastAsiaTheme="minorEastAsia" w:hAnsiTheme="minorEastAsia" w:cs="仿宋_GB2312"/>
          <w:szCs w:val="24"/>
          <w:lang w:val="zh-CN"/>
        </w:rPr>
      </w:pPr>
      <w:r w:rsidRPr="00E81BF2">
        <w:rPr>
          <w:rFonts w:asciiTheme="minorEastAsia" w:eastAsiaTheme="minorEastAsia" w:hAnsiTheme="minorEastAsia" w:cs="仿宋_GB2312" w:hint="eastAsia"/>
          <w:szCs w:val="24"/>
          <w:lang w:val="zh-CN"/>
        </w:rPr>
        <w:t>1）对《节能产品政府采购清单》所列的政府强制采购节能产品</w:t>
      </w:r>
      <w:r w:rsidRPr="00E81BF2">
        <w:rPr>
          <w:rFonts w:asciiTheme="minorEastAsia" w:eastAsiaTheme="minorEastAsia" w:hAnsiTheme="minorEastAsia" w:cs="仿宋_GB2312" w:hint="eastAsia"/>
          <w:szCs w:val="24"/>
        </w:rPr>
        <w:t>，</w:t>
      </w:r>
      <w:r w:rsidRPr="00E81BF2">
        <w:rPr>
          <w:rFonts w:asciiTheme="minorEastAsia" w:eastAsiaTheme="minorEastAsia" w:hAnsiTheme="minorEastAsia" w:cs="仿宋_GB2312" w:hint="eastAsia"/>
          <w:szCs w:val="24"/>
          <w:lang w:val="zh-CN"/>
        </w:rPr>
        <w:t>投标人投标文件中应提供最新一期《节能产品政府采购清单》中所投产</w:t>
      </w:r>
      <w:proofErr w:type="gramStart"/>
      <w:r w:rsidRPr="00E81BF2">
        <w:rPr>
          <w:rFonts w:asciiTheme="minorEastAsia" w:eastAsiaTheme="minorEastAsia" w:hAnsiTheme="minorEastAsia" w:cs="仿宋_GB2312" w:hint="eastAsia"/>
          <w:szCs w:val="24"/>
          <w:lang w:val="zh-CN"/>
        </w:rPr>
        <w:t>品所在页并</w:t>
      </w:r>
      <w:proofErr w:type="gramEnd"/>
      <w:r w:rsidRPr="00E81BF2">
        <w:rPr>
          <w:rFonts w:asciiTheme="minorEastAsia" w:eastAsiaTheme="minorEastAsia" w:hAnsiTheme="minorEastAsia" w:cs="仿宋_GB2312" w:hint="eastAsia"/>
          <w:szCs w:val="24"/>
          <w:lang w:val="zh-CN"/>
        </w:rPr>
        <w:t>加盖投标人公章的原件扫描件（或图片），否则将承担其投标被视为非实质性响应投标的风险。采购人拟采购的产品属于政府强制采购节能产品范围，但本期节能清单中无对应细化分类或节能清单中的产品无法满足工作需要的，可在节能清单之外采购。</w:t>
      </w:r>
    </w:p>
    <w:p w:rsidR="008D37EF" w:rsidRDefault="004B53B1">
      <w:pPr>
        <w:pStyle w:val="a7"/>
        <w:spacing w:line="360" w:lineRule="auto"/>
        <w:ind w:firstLine="465"/>
        <w:contextualSpacing/>
        <w:jc w:val="left"/>
        <w:rPr>
          <w:rFonts w:asciiTheme="minorEastAsia" w:eastAsiaTheme="minorEastAsia" w:hAnsiTheme="minorEastAsia" w:cs="仿宋_GB2312"/>
          <w:color w:val="00B050"/>
          <w:szCs w:val="24"/>
          <w:u w:val="single"/>
          <w:lang w:val="zh-CN"/>
        </w:rPr>
      </w:pPr>
      <w:r>
        <w:rPr>
          <w:rFonts w:asciiTheme="minorEastAsia" w:eastAsiaTheme="minorEastAsia" w:hAnsiTheme="minorEastAsia" w:cs="仿宋_GB2312" w:hint="eastAsia"/>
          <w:szCs w:val="24"/>
          <w:lang w:val="zh-CN"/>
        </w:rPr>
        <w:lastRenderedPageBreak/>
        <w:t>投标人所投其他产品若属于“节能产品政府采购清单”优先采购产品，</w:t>
      </w:r>
      <w:r>
        <w:rPr>
          <w:rFonts w:asciiTheme="minorEastAsia" w:hAnsiTheme="minorEastAsia" w:cs="仿宋_GB2312" w:hint="eastAsia"/>
          <w:szCs w:val="24"/>
          <w:lang w:val="zh-CN"/>
        </w:rPr>
        <w:t>投标文件中须提供最新一期《节能产品政府采购清单》中产品</w:t>
      </w:r>
      <w:proofErr w:type="gramStart"/>
      <w:r>
        <w:rPr>
          <w:rFonts w:asciiTheme="minorEastAsia" w:hAnsiTheme="minorEastAsia" w:cs="仿宋_GB2312" w:hint="eastAsia"/>
          <w:szCs w:val="24"/>
          <w:lang w:val="zh-CN"/>
        </w:rPr>
        <w:t>所在页并加盖</w:t>
      </w:r>
      <w:proofErr w:type="gramEnd"/>
      <w:r>
        <w:rPr>
          <w:rFonts w:asciiTheme="minorEastAsia" w:hAnsiTheme="minorEastAsia" w:cs="仿宋_GB2312" w:hint="eastAsia"/>
          <w:szCs w:val="24"/>
          <w:lang w:val="zh-CN"/>
        </w:rPr>
        <w:t>投标人公章的原件扫描件（或图片）。</w:t>
      </w:r>
    </w:p>
    <w:p w:rsidR="008D37EF" w:rsidRDefault="004B53B1">
      <w:pPr>
        <w:pStyle w:val="a7"/>
        <w:spacing w:line="360" w:lineRule="auto"/>
        <w:ind w:firstLineChars="200" w:firstLine="480"/>
        <w:contextualSpacing/>
        <w:rPr>
          <w:rFonts w:asciiTheme="minorEastAsia" w:hAnsiTheme="minorEastAsia" w:cs="仿宋_GB2312"/>
          <w:color w:val="00B050"/>
          <w:szCs w:val="24"/>
          <w:u w:val="single"/>
          <w:lang w:val="zh-CN"/>
        </w:rPr>
      </w:pPr>
      <w:r>
        <w:rPr>
          <w:rFonts w:asciiTheme="minorEastAsia" w:eastAsiaTheme="minorEastAsia" w:hAnsiTheme="minorEastAsia" w:cs="仿宋_GB2312" w:hint="eastAsia"/>
          <w:szCs w:val="24"/>
          <w:lang w:val="zh-CN"/>
        </w:rPr>
        <w:t>2）</w:t>
      </w:r>
      <w:r>
        <w:rPr>
          <w:rFonts w:asciiTheme="minorEastAsia" w:hAnsiTheme="minorEastAsia" w:cs="仿宋_GB2312" w:hint="eastAsia"/>
          <w:szCs w:val="24"/>
          <w:lang w:val="zh-CN"/>
        </w:rPr>
        <w:t>投标人所</w:t>
      </w:r>
      <w:proofErr w:type="gramStart"/>
      <w:r>
        <w:rPr>
          <w:rFonts w:asciiTheme="minorEastAsia" w:hAnsiTheme="minorEastAsia" w:cs="仿宋_GB2312" w:hint="eastAsia"/>
          <w:szCs w:val="24"/>
          <w:lang w:val="zh-CN"/>
        </w:rPr>
        <w:t>投产品若属于</w:t>
      </w:r>
      <w:proofErr w:type="gramEnd"/>
      <w:r>
        <w:rPr>
          <w:rFonts w:asciiTheme="minorEastAsia" w:hAnsiTheme="minorEastAsia" w:cs="仿宋_GB2312" w:hint="eastAsia"/>
          <w:szCs w:val="24"/>
          <w:lang w:val="zh-CN"/>
        </w:rPr>
        <w:t>“环境标志产品政府采购清单”内产品，投标文件中须提供最新一期《环境标志产品政府采购清单》中产品</w:t>
      </w:r>
      <w:proofErr w:type="gramStart"/>
      <w:r>
        <w:rPr>
          <w:rFonts w:asciiTheme="minorEastAsia" w:hAnsiTheme="minorEastAsia" w:cs="仿宋_GB2312" w:hint="eastAsia"/>
          <w:szCs w:val="24"/>
          <w:lang w:val="zh-CN"/>
        </w:rPr>
        <w:t>所在页并加盖</w:t>
      </w:r>
      <w:proofErr w:type="gramEnd"/>
      <w:r>
        <w:rPr>
          <w:rFonts w:asciiTheme="minorEastAsia" w:hAnsiTheme="minorEastAsia" w:cs="仿宋_GB2312" w:hint="eastAsia"/>
          <w:szCs w:val="24"/>
          <w:lang w:val="zh-CN"/>
        </w:rPr>
        <w:t>投标人公章的原件扫描件（或图片）。</w:t>
      </w:r>
    </w:p>
    <w:p w:rsidR="008D37EF" w:rsidRDefault="004B53B1">
      <w:pPr>
        <w:pStyle w:val="a7"/>
        <w:spacing w:line="360" w:lineRule="auto"/>
        <w:ind w:firstLine="465"/>
        <w:contextualSpacing/>
        <w:jc w:val="left"/>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w:t>
      </w:r>
      <w:r>
        <w:rPr>
          <w:rFonts w:asciiTheme="minorEastAsia" w:eastAsiaTheme="minorEastAsia" w:hAnsiTheme="minorEastAsia" w:cs="仿宋_GB2312" w:hint="eastAsia"/>
          <w:b/>
          <w:szCs w:val="24"/>
        </w:rPr>
        <w:t>3</w:t>
      </w:r>
      <w:r>
        <w:rPr>
          <w:rFonts w:asciiTheme="minorEastAsia" w:eastAsiaTheme="minorEastAsia" w:hAnsiTheme="minorEastAsia" w:cs="仿宋_GB2312" w:hint="eastAsia"/>
          <w:b/>
          <w:szCs w:val="24"/>
          <w:lang w:val="zh-CN"/>
        </w:rPr>
        <w:t>）关于强制性产品认证</w:t>
      </w:r>
    </w:p>
    <w:p w:rsidR="008D37EF" w:rsidRDefault="004B53B1">
      <w:pPr>
        <w:spacing w:line="360" w:lineRule="auto"/>
        <w:ind w:firstLineChars="200" w:firstLine="480"/>
        <w:contextualSpacing/>
        <w:rPr>
          <w:rFonts w:asciiTheme="minorEastAsia" w:hAnsiTheme="minorEastAsia" w:cs="宋体"/>
          <w:kern w:val="0"/>
          <w:sz w:val="24"/>
          <w:szCs w:val="24"/>
        </w:rPr>
      </w:pPr>
      <w:r>
        <w:rPr>
          <w:rFonts w:asciiTheme="minorEastAsia" w:hAnsiTheme="minorEastAsia" w:cs="仿宋_GB2312" w:hint="eastAsia"/>
          <w:sz w:val="24"/>
          <w:szCs w:val="24"/>
          <w:lang w:val="zh-CN"/>
        </w:rPr>
        <w:t>1）如投标人所投产</w:t>
      </w:r>
      <w:proofErr w:type="gramStart"/>
      <w:r>
        <w:rPr>
          <w:rFonts w:asciiTheme="minorEastAsia" w:hAnsiTheme="minorEastAsia" w:cs="仿宋_GB2312" w:hint="eastAsia"/>
          <w:sz w:val="24"/>
          <w:szCs w:val="24"/>
          <w:lang w:val="zh-CN"/>
        </w:rPr>
        <w:t>品属于</w:t>
      </w:r>
      <w:proofErr w:type="gramEnd"/>
      <w:r>
        <w:rPr>
          <w:rFonts w:asciiTheme="minorEastAsia" w:hAnsiTheme="minorEastAsia" w:cs="仿宋_GB2312" w:hint="eastAsia"/>
          <w:sz w:val="24"/>
          <w:szCs w:val="24"/>
          <w:lang w:val="zh-CN"/>
        </w:rPr>
        <w:t>“中国强制性产品认证”（3C认证）范围内,则必须承诺采用</w:t>
      </w:r>
      <w:r>
        <w:rPr>
          <w:rFonts w:asciiTheme="minorEastAsia" w:hAnsiTheme="minorEastAsia" w:cs="仿宋_GB2312"/>
          <w:sz w:val="24"/>
          <w:szCs w:val="24"/>
          <w:lang w:val="zh-CN"/>
        </w:rPr>
        <w:t>《中华人民共和国实施强制性产品认证的产品目录》</w:t>
      </w:r>
      <w:r>
        <w:rPr>
          <w:rFonts w:asciiTheme="minorEastAsia" w:hAnsiTheme="minorEastAsia" w:cs="仿宋_GB2312" w:hint="eastAsia"/>
          <w:sz w:val="24"/>
          <w:szCs w:val="24"/>
          <w:lang w:val="zh-CN"/>
        </w:rPr>
        <w:t>并在有效期内的产品，应在投标文件中提供</w:t>
      </w:r>
      <w:r>
        <w:rPr>
          <w:rFonts w:asciiTheme="minorEastAsia" w:hAnsiTheme="minorEastAsia" w:cs="仿宋_GB2312" w:hint="eastAsia"/>
          <w:lang w:val="zh-CN"/>
        </w:rPr>
        <w:t>“</w:t>
      </w:r>
      <w:r>
        <w:rPr>
          <w:rFonts w:asciiTheme="minorEastAsia" w:hAnsiTheme="minorEastAsia" w:cs="仿宋_GB2312" w:hint="eastAsia"/>
          <w:sz w:val="24"/>
          <w:szCs w:val="24"/>
          <w:lang w:val="zh-CN"/>
        </w:rPr>
        <w:t>所投产品符合国家强制性要求承诺函</w:t>
      </w:r>
      <w:r>
        <w:rPr>
          <w:rFonts w:asciiTheme="minorEastAsia" w:hAnsiTheme="minorEastAsia" w:cs="仿宋_GB2312" w:hint="eastAsia"/>
          <w:lang w:val="zh-CN"/>
        </w:rPr>
        <w:t>”</w:t>
      </w:r>
      <w:r>
        <w:rPr>
          <w:rFonts w:asciiTheme="minorEastAsia" w:hAnsiTheme="minorEastAsia" w:cs="仿宋_GB2312" w:hint="eastAsia"/>
          <w:sz w:val="24"/>
          <w:szCs w:val="24"/>
          <w:lang w:val="zh-CN"/>
        </w:rPr>
        <w:t>并加盖投标人公章，否则将承担其投标被视为非实质性响应投标的风险。</w:t>
      </w:r>
    </w:p>
    <w:p w:rsidR="008D37EF" w:rsidRPr="00E81BF2" w:rsidRDefault="004B53B1">
      <w:pPr>
        <w:spacing w:line="360" w:lineRule="auto"/>
        <w:ind w:firstLineChars="200" w:firstLine="480"/>
        <w:contextualSpacing/>
        <w:rPr>
          <w:rFonts w:asciiTheme="minorEastAsia" w:hAnsiTheme="minorEastAsia" w:cs="宋体"/>
          <w:kern w:val="0"/>
          <w:sz w:val="24"/>
          <w:szCs w:val="24"/>
        </w:rPr>
      </w:pPr>
      <w:r w:rsidRPr="00E81BF2">
        <w:rPr>
          <w:rFonts w:asciiTheme="minorEastAsia" w:hAnsiTheme="minorEastAsia" w:cs="宋体" w:hint="eastAsia"/>
          <w:kern w:val="0"/>
          <w:sz w:val="24"/>
          <w:szCs w:val="24"/>
        </w:rPr>
        <w:t>2)投标人所投产品如被列入</w:t>
      </w:r>
      <w:r w:rsidRPr="00E81BF2">
        <w:rPr>
          <w:rFonts w:asciiTheme="minorEastAsia" w:hAnsiTheme="minorEastAsia" w:cs="宋体"/>
          <w:kern w:val="0"/>
          <w:sz w:val="24"/>
          <w:szCs w:val="24"/>
        </w:rPr>
        <w:t>《信息安全产品强制性认证目录》，</w:t>
      </w:r>
      <w:r w:rsidRPr="00E81BF2">
        <w:rPr>
          <w:rFonts w:asciiTheme="minorEastAsia" w:hAnsiTheme="minorEastAsia" w:cs="仿宋_GB2312" w:hint="eastAsia"/>
          <w:sz w:val="24"/>
          <w:szCs w:val="24"/>
          <w:lang w:val="zh-CN"/>
        </w:rPr>
        <w:t>应在投标文件中提供</w:t>
      </w:r>
      <w:r w:rsidRPr="00E81BF2">
        <w:rPr>
          <w:rFonts w:asciiTheme="minorEastAsia" w:hAnsiTheme="minorEastAsia" w:cs="仿宋_GB2312" w:hint="eastAsia"/>
          <w:lang w:val="zh-CN"/>
        </w:rPr>
        <w:t>“</w:t>
      </w:r>
      <w:r w:rsidRPr="00E81BF2">
        <w:rPr>
          <w:rFonts w:asciiTheme="minorEastAsia" w:hAnsiTheme="minorEastAsia" w:cs="仿宋_GB2312" w:hint="eastAsia"/>
          <w:sz w:val="24"/>
          <w:szCs w:val="24"/>
          <w:lang w:val="zh-CN"/>
        </w:rPr>
        <w:t>所投产品符合</w:t>
      </w:r>
      <w:r w:rsidRPr="00E81BF2">
        <w:rPr>
          <w:rFonts w:ascii="宋体" w:hAnsi="宋体" w:cs="宋体"/>
          <w:kern w:val="0"/>
          <w:sz w:val="24"/>
        </w:rPr>
        <w:t>信息安全产品强制性</w:t>
      </w:r>
      <w:r w:rsidRPr="00E81BF2">
        <w:rPr>
          <w:rFonts w:ascii="宋体" w:hAnsi="宋体" w:cs="宋体" w:hint="eastAsia"/>
          <w:kern w:val="0"/>
          <w:sz w:val="24"/>
        </w:rPr>
        <w:t>认证</w:t>
      </w:r>
      <w:r w:rsidRPr="00E81BF2">
        <w:rPr>
          <w:rFonts w:asciiTheme="minorEastAsia" w:hAnsiTheme="minorEastAsia" w:cs="仿宋_GB2312" w:hint="eastAsia"/>
          <w:sz w:val="24"/>
          <w:szCs w:val="24"/>
          <w:lang w:val="zh-CN"/>
        </w:rPr>
        <w:t>要求承诺函</w:t>
      </w:r>
      <w:r w:rsidRPr="00E81BF2">
        <w:rPr>
          <w:rFonts w:asciiTheme="minorEastAsia" w:hAnsiTheme="minorEastAsia" w:cs="仿宋_GB2312" w:hint="eastAsia"/>
          <w:lang w:val="zh-CN"/>
        </w:rPr>
        <w:t>”</w:t>
      </w:r>
      <w:r w:rsidRPr="00E81BF2">
        <w:rPr>
          <w:rFonts w:asciiTheme="minorEastAsia" w:hAnsiTheme="minorEastAsia" w:cs="仿宋_GB2312" w:hint="eastAsia"/>
          <w:sz w:val="24"/>
          <w:szCs w:val="24"/>
          <w:lang w:val="zh-CN"/>
        </w:rPr>
        <w:t>并加盖投标人公章，否则将承担其投标被视为非实质性响应投标的风险。</w:t>
      </w:r>
    </w:p>
    <w:p w:rsidR="008D37EF" w:rsidRDefault="004B53B1">
      <w:pPr>
        <w:tabs>
          <w:tab w:val="left" w:pos="1260"/>
        </w:tabs>
        <w:autoSpaceDE w:val="0"/>
        <w:autoSpaceDN w:val="0"/>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w:t>
      </w:r>
      <w:r>
        <w:rPr>
          <w:rFonts w:asciiTheme="minorEastAsia" w:hAnsiTheme="minorEastAsia" w:cs="仿宋_GB2312" w:hint="eastAsia"/>
          <w:b/>
          <w:sz w:val="24"/>
          <w:szCs w:val="24"/>
        </w:rPr>
        <w:t>4</w:t>
      </w:r>
      <w:r>
        <w:rPr>
          <w:rFonts w:asciiTheme="minorEastAsia" w:hAnsiTheme="minorEastAsia" w:cs="仿宋_GB2312" w:hint="eastAsia"/>
          <w:b/>
          <w:sz w:val="24"/>
          <w:szCs w:val="24"/>
          <w:lang w:val="zh-CN"/>
        </w:rPr>
        <w:t>）投标无效情形</w:t>
      </w:r>
    </w:p>
    <w:p w:rsidR="008D37EF" w:rsidRDefault="004B53B1">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1）投标人应当遵循公平竞争的原则，不得恶意串通，不得妨碍其他投标人的竞争行为，不得损害采购人或者其他投标人的合法权益。在评标过程中发现投标人有上述情形的，谈判小组应当认定其投标无效。</w:t>
      </w:r>
    </w:p>
    <w:p w:rsidR="008D37EF" w:rsidRDefault="004B53B1">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2）符合性审查资料未按采购文件要求签署、盖章的；</w:t>
      </w:r>
    </w:p>
    <w:p w:rsidR="008D37EF" w:rsidRDefault="004B53B1">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3）有下列情形之一的，视为投标人串通投标，其投标无效：</w:t>
      </w:r>
    </w:p>
    <w:p w:rsidR="008D37EF" w:rsidRDefault="004B53B1">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a.不同投标人的投标文件由同一单位或者个人编制；</w:t>
      </w:r>
    </w:p>
    <w:p w:rsidR="008D37EF" w:rsidRDefault="004B53B1">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b.不同投标人委托同一单位或者个人办理投标事宜；</w:t>
      </w:r>
    </w:p>
    <w:p w:rsidR="008D37EF" w:rsidRDefault="004B53B1">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c.不同投标人的投标文件载明的项目管理成员或者联系人员为同一人；</w:t>
      </w:r>
    </w:p>
    <w:p w:rsidR="008D37EF" w:rsidRDefault="004B53B1">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d.不同投标人的投标文件异常一致或者投标报价呈规律性差异；</w:t>
      </w:r>
    </w:p>
    <w:p w:rsidR="008D37EF" w:rsidRDefault="004B53B1">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e.不同投标人的投标文件相互混装；</w:t>
      </w:r>
    </w:p>
    <w:p w:rsidR="008D37EF" w:rsidRDefault="004B53B1">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4）谈判小组认为投标人的报价明显低于其他通过符合性审查投标人的报价，有可能影响产品质量或者不能诚信履约的，应当要求其在评标现场合理的时间内提供书</w:t>
      </w:r>
      <w:r>
        <w:rPr>
          <w:rFonts w:asciiTheme="minorEastAsia" w:hAnsiTheme="minorEastAsia" w:cs="仿宋_GB2312" w:hint="eastAsia"/>
          <w:sz w:val="24"/>
          <w:szCs w:val="24"/>
          <w:lang w:val="zh-CN"/>
        </w:rPr>
        <w:lastRenderedPageBreak/>
        <w:t>面说明，必要时提交相关证明材料；投标人不能证明其报价合理性的，谈判小组应当将其作为无效投标处理。</w:t>
      </w:r>
    </w:p>
    <w:p w:rsidR="006D3FBB" w:rsidRPr="001A2E95" w:rsidRDefault="006D3FBB" w:rsidP="006D3FBB">
      <w:pPr>
        <w:spacing w:line="360" w:lineRule="auto"/>
        <w:ind w:left="480"/>
        <w:contextualSpacing/>
        <w:rPr>
          <w:rFonts w:asciiTheme="minorEastAsia" w:hAnsiTheme="minorEastAsia" w:cs="仿宋_GB2312"/>
          <w:sz w:val="24"/>
          <w:szCs w:val="24"/>
          <w:lang w:val="zh-CN"/>
        </w:rPr>
      </w:pPr>
      <w:r w:rsidRPr="001A2E95">
        <w:rPr>
          <w:rFonts w:asciiTheme="minorEastAsia" w:hAnsiTheme="minorEastAsia" w:cs="仿宋_GB2312" w:hint="eastAsia"/>
          <w:sz w:val="24"/>
          <w:szCs w:val="24"/>
          <w:lang w:val="zh-CN"/>
        </w:rPr>
        <w:t>5）提供虚假材料谋取中标、成交的</w:t>
      </w:r>
    </w:p>
    <w:p w:rsidR="006D3FBB" w:rsidRPr="005B5BCB" w:rsidRDefault="006D3FBB" w:rsidP="006D3FBB">
      <w:pPr>
        <w:tabs>
          <w:tab w:val="left" w:pos="1260"/>
        </w:tabs>
        <w:autoSpaceDE w:val="0"/>
        <w:autoSpaceDN w:val="0"/>
        <w:spacing w:line="360" w:lineRule="auto"/>
        <w:ind w:firstLineChars="200" w:firstLine="480"/>
        <w:contextualSpacing/>
        <w:mirrorIndents/>
        <w:rPr>
          <w:rFonts w:asciiTheme="minorEastAsia" w:hAnsiTheme="minorEastAsia" w:cs="仿宋_GB2312"/>
          <w:sz w:val="24"/>
          <w:szCs w:val="24"/>
          <w:lang w:val="zh-CN"/>
        </w:rPr>
      </w:pPr>
      <w:r w:rsidRPr="00175710">
        <w:rPr>
          <w:rFonts w:asciiTheme="minorEastAsia" w:hAnsiTheme="minorEastAsia" w:cs="仿宋_GB2312" w:hint="eastAsia"/>
          <w:sz w:val="24"/>
          <w:szCs w:val="24"/>
          <w:lang w:val="zh-CN"/>
        </w:rPr>
        <w:t>6）</w:t>
      </w:r>
      <w:r w:rsidRPr="005B5BCB">
        <w:rPr>
          <w:rFonts w:asciiTheme="minorEastAsia" w:hAnsiTheme="minorEastAsia" w:cs="仿宋_GB2312"/>
          <w:sz w:val="24"/>
          <w:szCs w:val="24"/>
          <w:lang w:val="zh-CN"/>
        </w:rPr>
        <w:t>法律、法规和招标文件规定的其他无效情形。</w:t>
      </w:r>
    </w:p>
    <w:p w:rsidR="008D37EF" w:rsidRDefault="004B53B1">
      <w:pPr>
        <w:pStyle w:val="a7"/>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w:t>
      </w:r>
      <w:r>
        <w:rPr>
          <w:rFonts w:asciiTheme="minorEastAsia" w:eastAsiaTheme="minorEastAsia" w:hAnsiTheme="minorEastAsia" w:cs="仿宋_GB2312" w:hint="eastAsia"/>
          <w:b/>
          <w:szCs w:val="24"/>
        </w:rPr>
        <w:t>5</w:t>
      </w:r>
      <w:r>
        <w:rPr>
          <w:rFonts w:asciiTheme="minorEastAsia" w:eastAsiaTheme="minorEastAsia" w:hAnsiTheme="minorEastAsia" w:cs="仿宋_GB2312" w:hint="eastAsia"/>
          <w:b/>
          <w:szCs w:val="24"/>
          <w:lang w:val="zh-CN"/>
        </w:rPr>
        <w:t>）成交原则</w:t>
      </w:r>
    </w:p>
    <w:p w:rsidR="008D37EF" w:rsidRDefault="004B53B1">
      <w:pPr>
        <w:pStyle w:val="a7"/>
        <w:spacing w:line="360" w:lineRule="auto"/>
        <w:ind w:firstLineChars="200" w:firstLine="480"/>
        <w:contextualSpacing/>
        <w:rPr>
          <w:rFonts w:asciiTheme="minorEastAsia" w:eastAsiaTheme="minorEastAsia" w:hAnsiTheme="minorEastAsia" w:cs="仿宋_GB2312"/>
          <w:szCs w:val="24"/>
          <w:u w:val="single"/>
          <w:lang w:val="zh-CN"/>
        </w:rPr>
      </w:pPr>
      <w:r>
        <w:rPr>
          <w:rFonts w:asciiTheme="minorEastAsia" w:eastAsiaTheme="minorEastAsia" w:hAnsiTheme="minorEastAsia" w:cs="仿宋_GB2312" w:hint="eastAsia"/>
          <w:szCs w:val="24"/>
          <w:u w:val="single"/>
          <w:lang w:val="zh-CN"/>
        </w:rPr>
        <w:t>根据质量和服务均能满足采购文件实质性响应要求且最后报价最低的原则。</w:t>
      </w:r>
    </w:p>
    <w:p w:rsidR="008D37EF" w:rsidRDefault="004B53B1">
      <w:pPr>
        <w:spacing w:line="360" w:lineRule="auto"/>
        <w:ind w:firstLineChars="200" w:firstLine="482"/>
        <w:rPr>
          <w:rFonts w:asciiTheme="minorEastAsia" w:hAnsiTheme="minorEastAsia" w:cs="仿宋_GB2312"/>
          <w:b/>
          <w:sz w:val="24"/>
          <w:szCs w:val="24"/>
          <w:lang w:val="zh-CN"/>
        </w:rPr>
      </w:pPr>
      <w:r>
        <w:rPr>
          <w:rFonts w:asciiTheme="minorEastAsia" w:hAnsiTheme="minorEastAsia" w:cs="仿宋_GB2312" w:hint="eastAsia"/>
          <w:b/>
          <w:sz w:val="24"/>
          <w:szCs w:val="24"/>
          <w:lang w:val="zh-CN"/>
        </w:rPr>
        <w:t>其中：价格计算（落实政府采购政策价格调整部分）</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1"/>
        <w:gridCol w:w="2823"/>
        <w:gridCol w:w="2552"/>
        <w:gridCol w:w="2835"/>
      </w:tblGrid>
      <w:tr w:rsidR="008D37EF">
        <w:trPr>
          <w:trHeight w:val="557"/>
        </w:trPr>
        <w:tc>
          <w:tcPr>
            <w:tcW w:w="721" w:type="dxa"/>
            <w:vAlign w:val="center"/>
          </w:tcPr>
          <w:p w:rsidR="008D37EF" w:rsidRDefault="004B53B1">
            <w:pPr>
              <w:jc w:val="center"/>
              <w:rPr>
                <w:rFonts w:ascii="宋体" w:hAnsi="宋体"/>
                <w:b/>
                <w:sz w:val="24"/>
                <w:szCs w:val="24"/>
                <w:lang w:val="en-GB"/>
              </w:rPr>
            </w:pPr>
            <w:r>
              <w:rPr>
                <w:rFonts w:ascii="宋体" w:hAnsi="宋体" w:hint="eastAsia"/>
                <w:b/>
                <w:sz w:val="24"/>
                <w:szCs w:val="24"/>
                <w:lang w:val="en-GB"/>
              </w:rPr>
              <w:t>序号</w:t>
            </w:r>
          </w:p>
        </w:tc>
        <w:tc>
          <w:tcPr>
            <w:tcW w:w="2823" w:type="dxa"/>
            <w:vAlign w:val="center"/>
          </w:tcPr>
          <w:p w:rsidR="008D37EF" w:rsidRDefault="004B53B1">
            <w:pPr>
              <w:jc w:val="center"/>
              <w:rPr>
                <w:rFonts w:ascii="宋体" w:hAnsi="宋体"/>
                <w:b/>
                <w:sz w:val="24"/>
                <w:szCs w:val="24"/>
                <w:lang w:val="en-GB"/>
              </w:rPr>
            </w:pPr>
            <w:r>
              <w:rPr>
                <w:rFonts w:ascii="宋体" w:hAnsi="宋体" w:hint="eastAsia"/>
                <w:b/>
                <w:sz w:val="24"/>
                <w:szCs w:val="24"/>
                <w:lang w:val="en-GB"/>
              </w:rPr>
              <w:t>情形</w:t>
            </w:r>
          </w:p>
        </w:tc>
        <w:tc>
          <w:tcPr>
            <w:tcW w:w="2552" w:type="dxa"/>
            <w:vAlign w:val="center"/>
          </w:tcPr>
          <w:p w:rsidR="008D37EF" w:rsidRDefault="004B53B1">
            <w:pPr>
              <w:jc w:val="center"/>
              <w:rPr>
                <w:rFonts w:ascii="宋体" w:hAnsi="宋体"/>
                <w:b/>
                <w:sz w:val="24"/>
                <w:szCs w:val="24"/>
                <w:lang w:val="en-GB"/>
              </w:rPr>
            </w:pPr>
            <w:r>
              <w:rPr>
                <w:rFonts w:ascii="宋体" w:hAnsi="宋体" w:hint="eastAsia"/>
                <w:b/>
                <w:sz w:val="24"/>
                <w:szCs w:val="24"/>
              </w:rPr>
              <w:t>价格扣除</w:t>
            </w:r>
            <w:r>
              <w:rPr>
                <w:rFonts w:ascii="宋体" w:hAnsi="宋体" w:hint="eastAsia"/>
                <w:b/>
                <w:sz w:val="24"/>
                <w:szCs w:val="24"/>
                <w:lang w:val="en-GB"/>
              </w:rPr>
              <w:t>比例</w:t>
            </w:r>
          </w:p>
        </w:tc>
        <w:tc>
          <w:tcPr>
            <w:tcW w:w="2835" w:type="dxa"/>
            <w:vAlign w:val="center"/>
          </w:tcPr>
          <w:p w:rsidR="008D37EF" w:rsidRDefault="004B53B1">
            <w:pPr>
              <w:jc w:val="center"/>
              <w:rPr>
                <w:rFonts w:ascii="宋体" w:hAnsi="宋体"/>
                <w:b/>
                <w:sz w:val="24"/>
                <w:szCs w:val="24"/>
                <w:lang w:val="en-GB"/>
              </w:rPr>
            </w:pPr>
            <w:r>
              <w:rPr>
                <w:rFonts w:ascii="宋体" w:hAnsi="宋体" w:hint="eastAsia"/>
                <w:b/>
                <w:sz w:val="24"/>
                <w:szCs w:val="24"/>
                <w:lang w:val="en-GB"/>
              </w:rPr>
              <w:t>计算公式</w:t>
            </w:r>
          </w:p>
        </w:tc>
      </w:tr>
      <w:tr w:rsidR="008D37EF">
        <w:trPr>
          <w:trHeight w:val="891"/>
        </w:trPr>
        <w:tc>
          <w:tcPr>
            <w:tcW w:w="721" w:type="dxa"/>
            <w:vAlign w:val="center"/>
          </w:tcPr>
          <w:p w:rsidR="008D37EF" w:rsidRDefault="004B53B1">
            <w:pPr>
              <w:jc w:val="center"/>
              <w:rPr>
                <w:rFonts w:ascii="宋体" w:hAnsi="宋体"/>
                <w:b/>
                <w:sz w:val="24"/>
                <w:szCs w:val="24"/>
                <w:lang w:val="en-GB"/>
              </w:rPr>
            </w:pPr>
            <w:r>
              <w:rPr>
                <w:rFonts w:ascii="宋体" w:hAnsi="宋体" w:hint="eastAsia"/>
                <w:b/>
                <w:sz w:val="24"/>
                <w:szCs w:val="24"/>
                <w:lang w:val="en-GB"/>
              </w:rPr>
              <w:t>1</w:t>
            </w:r>
          </w:p>
        </w:tc>
        <w:tc>
          <w:tcPr>
            <w:tcW w:w="2823" w:type="dxa"/>
            <w:vAlign w:val="center"/>
          </w:tcPr>
          <w:p w:rsidR="008D37EF" w:rsidRPr="00A71845" w:rsidRDefault="004B53B1" w:rsidP="00A71845">
            <w:pPr>
              <w:jc w:val="center"/>
              <w:rPr>
                <w:rFonts w:ascii="宋体" w:hAnsi="宋体"/>
                <w:sz w:val="24"/>
                <w:szCs w:val="24"/>
                <w:lang w:val="en-GB"/>
              </w:rPr>
            </w:pPr>
            <w:r>
              <w:rPr>
                <w:rFonts w:ascii="宋体" w:hAnsi="宋体" w:hint="eastAsia"/>
                <w:sz w:val="24"/>
                <w:szCs w:val="24"/>
                <w:lang w:val="en-GB"/>
              </w:rPr>
              <w:t>非联合体投标人</w:t>
            </w:r>
          </w:p>
        </w:tc>
        <w:tc>
          <w:tcPr>
            <w:tcW w:w="2552" w:type="dxa"/>
            <w:vAlign w:val="center"/>
          </w:tcPr>
          <w:p w:rsidR="008D37EF" w:rsidRDefault="004B53B1">
            <w:pPr>
              <w:jc w:val="center"/>
              <w:rPr>
                <w:rFonts w:ascii="宋体" w:hAnsi="宋体"/>
                <w:b/>
                <w:sz w:val="24"/>
                <w:szCs w:val="24"/>
                <w:lang w:val="en-GB"/>
              </w:rPr>
            </w:pPr>
            <w:r>
              <w:rPr>
                <w:rFonts w:ascii="宋体" w:hAnsi="宋体" w:hint="eastAsia"/>
                <w:sz w:val="24"/>
                <w:szCs w:val="24"/>
              </w:rPr>
              <w:t>对小型和微型企业产品的价格扣除</w:t>
            </w:r>
            <w:r>
              <w:rPr>
                <w:rFonts w:ascii="宋体" w:hAnsi="宋体"/>
                <w:sz w:val="24"/>
                <w:szCs w:val="24"/>
                <w:u w:val="single"/>
              </w:rPr>
              <w:t>6</w:t>
            </w:r>
            <w:r>
              <w:rPr>
                <w:rFonts w:ascii="宋体" w:hAnsi="宋体" w:hint="eastAsia"/>
                <w:sz w:val="24"/>
                <w:szCs w:val="24"/>
              </w:rPr>
              <w:t>%</w:t>
            </w:r>
          </w:p>
        </w:tc>
        <w:tc>
          <w:tcPr>
            <w:tcW w:w="2835" w:type="dxa"/>
            <w:vMerge w:val="restart"/>
            <w:shd w:val="clear" w:color="auto" w:fill="auto"/>
            <w:vAlign w:val="center"/>
          </w:tcPr>
          <w:p w:rsidR="008D37EF" w:rsidRPr="00E81BF2" w:rsidRDefault="004B53B1">
            <w:pPr>
              <w:jc w:val="center"/>
              <w:rPr>
                <w:sz w:val="24"/>
                <w:szCs w:val="24"/>
                <w:lang w:val="en-GB"/>
              </w:rPr>
            </w:pPr>
            <w:r w:rsidRPr="00E81BF2">
              <w:rPr>
                <w:rFonts w:hint="eastAsia"/>
                <w:sz w:val="24"/>
                <w:szCs w:val="24"/>
                <w:lang w:val="en-GB"/>
              </w:rPr>
              <w:t>最后报价＝最后投标报价—</w:t>
            </w:r>
            <w:r w:rsidRPr="00E81BF2">
              <w:rPr>
                <w:rFonts w:hint="eastAsia"/>
                <w:sz w:val="24"/>
                <w:szCs w:val="24"/>
              </w:rPr>
              <w:t>小型和微型企业产品的价格</w:t>
            </w:r>
            <w:r w:rsidRPr="00E81BF2">
              <w:rPr>
                <w:rFonts w:ascii="宋体" w:hAnsi="宋体" w:hint="eastAsia"/>
                <w:sz w:val="24"/>
                <w:szCs w:val="24"/>
                <w:lang w:val="en-GB"/>
              </w:rPr>
              <w:t>×</w:t>
            </w:r>
            <w:r w:rsidRPr="00E81BF2">
              <w:rPr>
                <w:rFonts w:hint="eastAsia"/>
                <w:sz w:val="24"/>
                <w:szCs w:val="24"/>
                <w:lang w:val="en-GB"/>
              </w:rPr>
              <w:t>6%</w:t>
            </w:r>
          </w:p>
          <w:p w:rsidR="008D37EF" w:rsidRPr="00E81BF2" w:rsidRDefault="008D37EF">
            <w:pPr>
              <w:jc w:val="center"/>
              <w:rPr>
                <w:rFonts w:ascii="宋体" w:hAnsi="宋体"/>
                <w:b/>
                <w:sz w:val="24"/>
                <w:szCs w:val="24"/>
                <w:lang w:val="en-GB"/>
              </w:rPr>
            </w:pPr>
          </w:p>
        </w:tc>
      </w:tr>
      <w:tr w:rsidR="008D37EF">
        <w:trPr>
          <w:trHeight w:val="1414"/>
        </w:trPr>
        <w:tc>
          <w:tcPr>
            <w:tcW w:w="721" w:type="dxa"/>
            <w:vAlign w:val="center"/>
          </w:tcPr>
          <w:p w:rsidR="008D37EF" w:rsidRDefault="004B53B1">
            <w:pPr>
              <w:jc w:val="center"/>
              <w:rPr>
                <w:rFonts w:ascii="宋体" w:hAnsi="宋体"/>
                <w:b/>
                <w:sz w:val="24"/>
                <w:szCs w:val="24"/>
                <w:lang w:val="en-GB"/>
              </w:rPr>
            </w:pPr>
            <w:r>
              <w:rPr>
                <w:rFonts w:ascii="宋体" w:hAnsi="宋体" w:hint="eastAsia"/>
                <w:b/>
                <w:sz w:val="24"/>
                <w:szCs w:val="24"/>
                <w:lang w:val="en-GB"/>
              </w:rPr>
              <w:t>2</w:t>
            </w:r>
          </w:p>
        </w:tc>
        <w:tc>
          <w:tcPr>
            <w:tcW w:w="2823" w:type="dxa"/>
            <w:vAlign w:val="center"/>
          </w:tcPr>
          <w:p w:rsidR="008D37EF" w:rsidRDefault="004B53B1">
            <w:pPr>
              <w:jc w:val="center"/>
              <w:rPr>
                <w:rFonts w:ascii="宋体" w:hAnsi="宋体"/>
                <w:b/>
                <w:sz w:val="24"/>
                <w:szCs w:val="24"/>
              </w:rPr>
            </w:pPr>
            <w:r>
              <w:rPr>
                <w:rFonts w:ascii="宋体" w:hAnsi="宋体" w:hint="eastAsia"/>
                <w:sz w:val="24"/>
                <w:szCs w:val="24"/>
                <w:lang w:val="en-GB"/>
              </w:rPr>
              <w:t>联合体各方均为小型、微型企业</w:t>
            </w:r>
          </w:p>
        </w:tc>
        <w:tc>
          <w:tcPr>
            <w:tcW w:w="2552" w:type="dxa"/>
            <w:vAlign w:val="center"/>
          </w:tcPr>
          <w:p w:rsidR="008D37EF" w:rsidRDefault="004B53B1">
            <w:pPr>
              <w:jc w:val="center"/>
              <w:rPr>
                <w:rFonts w:ascii="宋体" w:hAnsi="宋体"/>
                <w:sz w:val="24"/>
                <w:szCs w:val="24"/>
              </w:rPr>
            </w:pPr>
            <w:r>
              <w:rPr>
                <w:rFonts w:ascii="宋体" w:hAnsi="宋体" w:hint="eastAsia"/>
                <w:sz w:val="24"/>
                <w:szCs w:val="24"/>
              </w:rPr>
              <w:t>对小型和微型企业产品的价格扣</w:t>
            </w:r>
            <w:bookmarkStart w:id="1" w:name="_GoBack"/>
            <w:bookmarkEnd w:id="1"/>
            <w:r>
              <w:rPr>
                <w:rFonts w:ascii="宋体" w:hAnsi="宋体" w:hint="eastAsia"/>
                <w:sz w:val="24"/>
                <w:szCs w:val="24"/>
              </w:rPr>
              <w:t>除</w:t>
            </w:r>
            <w:r>
              <w:rPr>
                <w:rFonts w:ascii="宋体" w:hAnsi="宋体"/>
                <w:sz w:val="24"/>
                <w:szCs w:val="24"/>
                <w:u w:val="single"/>
              </w:rPr>
              <w:t>6</w:t>
            </w:r>
            <w:r>
              <w:rPr>
                <w:rFonts w:ascii="宋体" w:hAnsi="宋体" w:hint="eastAsia"/>
                <w:sz w:val="24"/>
                <w:szCs w:val="24"/>
              </w:rPr>
              <w:t>%</w:t>
            </w:r>
          </w:p>
          <w:p w:rsidR="008D37EF" w:rsidRDefault="004B53B1">
            <w:pPr>
              <w:jc w:val="center"/>
              <w:rPr>
                <w:rFonts w:ascii="宋体" w:hAnsi="宋体"/>
                <w:b/>
                <w:sz w:val="24"/>
                <w:szCs w:val="24"/>
                <w:lang w:val="en-GB"/>
              </w:rPr>
            </w:pPr>
            <w:r>
              <w:rPr>
                <w:rFonts w:ascii="宋体" w:hAnsi="宋体" w:hint="eastAsia"/>
                <w:sz w:val="24"/>
                <w:szCs w:val="24"/>
              </w:rPr>
              <w:t>（不再享受序号3的价格折扣）</w:t>
            </w:r>
          </w:p>
        </w:tc>
        <w:tc>
          <w:tcPr>
            <w:tcW w:w="2835" w:type="dxa"/>
            <w:vMerge/>
            <w:shd w:val="clear" w:color="auto" w:fill="auto"/>
          </w:tcPr>
          <w:p w:rsidR="008D37EF" w:rsidRPr="00E81BF2" w:rsidRDefault="008D37EF">
            <w:pPr>
              <w:rPr>
                <w:rFonts w:ascii="宋体" w:hAnsi="宋体"/>
                <w:sz w:val="24"/>
                <w:szCs w:val="24"/>
                <w:lang w:val="en-GB"/>
              </w:rPr>
            </w:pPr>
          </w:p>
        </w:tc>
      </w:tr>
      <w:tr w:rsidR="008D37EF">
        <w:trPr>
          <w:trHeight w:val="707"/>
        </w:trPr>
        <w:tc>
          <w:tcPr>
            <w:tcW w:w="721" w:type="dxa"/>
            <w:vAlign w:val="center"/>
          </w:tcPr>
          <w:p w:rsidR="008D37EF" w:rsidRDefault="004B53B1">
            <w:pPr>
              <w:jc w:val="center"/>
              <w:rPr>
                <w:rFonts w:ascii="宋体" w:hAnsi="宋体"/>
                <w:b/>
                <w:sz w:val="24"/>
                <w:szCs w:val="24"/>
                <w:lang w:val="en-GB"/>
              </w:rPr>
            </w:pPr>
            <w:r>
              <w:rPr>
                <w:rFonts w:ascii="宋体" w:hAnsi="宋体" w:hint="eastAsia"/>
                <w:b/>
                <w:sz w:val="24"/>
                <w:szCs w:val="24"/>
                <w:lang w:val="en-GB"/>
              </w:rPr>
              <w:t>3</w:t>
            </w:r>
          </w:p>
        </w:tc>
        <w:tc>
          <w:tcPr>
            <w:tcW w:w="2823" w:type="dxa"/>
            <w:vAlign w:val="center"/>
          </w:tcPr>
          <w:p w:rsidR="008D37EF" w:rsidRDefault="004B53B1">
            <w:pPr>
              <w:jc w:val="center"/>
              <w:rPr>
                <w:rFonts w:ascii="宋体" w:hAnsi="宋体"/>
                <w:b/>
                <w:sz w:val="24"/>
                <w:szCs w:val="24"/>
                <w:lang w:val="en-GB"/>
              </w:rPr>
            </w:pPr>
            <w:r>
              <w:rPr>
                <w:rFonts w:ascii="宋体" w:hAnsi="宋体" w:hint="eastAsia"/>
                <w:sz w:val="24"/>
                <w:szCs w:val="24"/>
                <w:lang w:val="en-GB"/>
              </w:rPr>
              <w:t>联合体一方为小型、微型企业且小型、微型企业协议合同金额占联合体协议合同总金额30%以上的</w:t>
            </w:r>
          </w:p>
        </w:tc>
        <w:tc>
          <w:tcPr>
            <w:tcW w:w="2552" w:type="dxa"/>
            <w:vAlign w:val="center"/>
          </w:tcPr>
          <w:p w:rsidR="008D37EF" w:rsidRDefault="004B53B1">
            <w:pPr>
              <w:jc w:val="center"/>
              <w:rPr>
                <w:rFonts w:ascii="宋体" w:hAnsi="宋体"/>
                <w:sz w:val="24"/>
                <w:szCs w:val="24"/>
                <w:lang w:val="en-GB"/>
              </w:rPr>
            </w:pPr>
            <w:r>
              <w:rPr>
                <w:rFonts w:ascii="宋体" w:hAnsi="宋体" w:hint="eastAsia"/>
                <w:sz w:val="24"/>
                <w:szCs w:val="24"/>
                <w:lang w:val="en-GB"/>
              </w:rPr>
              <w:t>对联</w:t>
            </w:r>
            <w:proofErr w:type="gramStart"/>
            <w:r>
              <w:rPr>
                <w:rFonts w:ascii="宋体" w:hAnsi="宋体" w:hint="eastAsia"/>
                <w:sz w:val="24"/>
                <w:szCs w:val="24"/>
                <w:lang w:val="en-GB"/>
              </w:rPr>
              <w:t>合体总</w:t>
            </w:r>
            <w:proofErr w:type="gramEnd"/>
            <w:r>
              <w:rPr>
                <w:rFonts w:ascii="宋体" w:hAnsi="宋体" w:hint="eastAsia"/>
                <w:sz w:val="24"/>
                <w:szCs w:val="24"/>
                <w:lang w:val="en-GB"/>
              </w:rPr>
              <w:t>金额扣除</w:t>
            </w:r>
          </w:p>
          <w:p w:rsidR="008D37EF" w:rsidRDefault="004B53B1">
            <w:pPr>
              <w:jc w:val="center"/>
              <w:rPr>
                <w:rFonts w:ascii="宋体" w:hAnsi="宋体"/>
                <w:b/>
                <w:sz w:val="24"/>
                <w:szCs w:val="24"/>
                <w:lang w:val="en-GB"/>
              </w:rPr>
            </w:pPr>
            <w:r>
              <w:rPr>
                <w:rFonts w:ascii="宋体" w:hAnsi="宋体" w:hint="eastAsia"/>
                <w:sz w:val="24"/>
                <w:szCs w:val="24"/>
                <w:u w:val="single"/>
              </w:rPr>
              <w:t xml:space="preserve"> </w:t>
            </w:r>
            <w:r>
              <w:rPr>
                <w:rFonts w:ascii="宋体" w:hAnsi="宋体"/>
                <w:sz w:val="24"/>
                <w:szCs w:val="24"/>
                <w:u w:val="single"/>
              </w:rPr>
              <w:t>2</w:t>
            </w:r>
            <w:r>
              <w:rPr>
                <w:rFonts w:ascii="宋体" w:hAnsi="宋体" w:hint="eastAsia"/>
                <w:sz w:val="24"/>
                <w:szCs w:val="24"/>
                <w:u w:val="single"/>
              </w:rPr>
              <w:t xml:space="preserve"> </w:t>
            </w:r>
            <w:r>
              <w:rPr>
                <w:rFonts w:ascii="宋体" w:hAnsi="宋体" w:hint="eastAsia"/>
                <w:sz w:val="24"/>
                <w:szCs w:val="24"/>
              </w:rPr>
              <w:t>%</w:t>
            </w:r>
          </w:p>
        </w:tc>
        <w:tc>
          <w:tcPr>
            <w:tcW w:w="2835" w:type="dxa"/>
            <w:shd w:val="clear" w:color="auto" w:fill="auto"/>
            <w:vAlign w:val="center"/>
          </w:tcPr>
          <w:p w:rsidR="008D37EF" w:rsidRPr="00E81BF2" w:rsidRDefault="004B53B1">
            <w:pPr>
              <w:jc w:val="center"/>
              <w:rPr>
                <w:rFonts w:ascii="宋体" w:hAnsi="宋体"/>
                <w:sz w:val="24"/>
                <w:szCs w:val="24"/>
              </w:rPr>
            </w:pPr>
            <w:r w:rsidRPr="00E81BF2">
              <w:rPr>
                <w:rFonts w:hint="eastAsia"/>
                <w:sz w:val="24"/>
                <w:szCs w:val="24"/>
                <w:lang w:val="en-GB"/>
              </w:rPr>
              <w:t>最后报价</w:t>
            </w:r>
            <w:r w:rsidRPr="00E81BF2">
              <w:rPr>
                <w:rFonts w:ascii="宋体" w:hAnsi="宋体" w:hint="eastAsia"/>
                <w:sz w:val="24"/>
                <w:szCs w:val="24"/>
                <w:lang w:val="en-GB"/>
              </w:rPr>
              <w:t>＝</w:t>
            </w:r>
            <w:r w:rsidRPr="00E81BF2">
              <w:rPr>
                <w:rFonts w:hint="eastAsia"/>
                <w:sz w:val="24"/>
                <w:szCs w:val="24"/>
                <w:lang w:val="en-GB"/>
              </w:rPr>
              <w:t>最后投标报价</w:t>
            </w:r>
            <w:r w:rsidRPr="00E81BF2">
              <w:rPr>
                <w:rFonts w:ascii="宋体" w:hAnsi="宋体" w:hint="eastAsia"/>
                <w:sz w:val="24"/>
                <w:szCs w:val="24"/>
                <w:lang w:val="en-GB"/>
              </w:rPr>
              <w:t>×</w:t>
            </w:r>
            <w:r w:rsidRPr="00E81BF2">
              <w:rPr>
                <w:rFonts w:ascii="宋体" w:hAnsi="宋体" w:hint="eastAsia"/>
                <w:sz w:val="24"/>
                <w:szCs w:val="24"/>
              </w:rPr>
              <w:t>(1-</w:t>
            </w:r>
            <w:r w:rsidRPr="00E81BF2">
              <w:rPr>
                <w:rFonts w:ascii="宋体" w:hAnsi="宋体"/>
                <w:sz w:val="24"/>
                <w:szCs w:val="24"/>
              </w:rPr>
              <w:t>2</w:t>
            </w:r>
            <w:r w:rsidRPr="00E81BF2">
              <w:rPr>
                <w:rFonts w:ascii="宋体" w:hAnsi="宋体" w:hint="eastAsia"/>
                <w:sz w:val="24"/>
                <w:szCs w:val="24"/>
              </w:rPr>
              <w:t>%)</w:t>
            </w:r>
          </w:p>
          <w:p w:rsidR="008D37EF" w:rsidRPr="00E81BF2" w:rsidRDefault="008D37EF">
            <w:pPr>
              <w:jc w:val="center"/>
              <w:rPr>
                <w:rFonts w:ascii="宋体" w:hAnsi="宋体"/>
                <w:b/>
                <w:sz w:val="24"/>
                <w:szCs w:val="24"/>
                <w:lang w:val="en-GB"/>
              </w:rPr>
            </w:pPr>
          </w:p>
        </w:tc>
      </w:tr>
      <w:tr w:rsidR="008D37EF">
        <w:trPr>
          <w:trHeight w:val="707"/>
        </w:trPr>
        <w:tc>
          <w:tcPr>
            <w:tcW w:w="721" w:type="dxa"/>
            <w:vAlign w:val="center"/>
          </w:tcPr>
          <w:p w:rsidR="008D37EF" w:rsidRDefault="004B53B1">
            <w:pPr>
              <w:jc w:val="center"/>
              <w:rPr>
                <w:rFonts w:ascii="宋体" w:hAnsi="宋体"/>
                <w:b/>
                <w:sz w:val="24"/>
                <w:szCs w:val="24"/>
                <w:lang w:val="en-GB"/>
              </w:rPr>
            </w:pPr>
            <w:r>
              <w:rPr>
                <w:rFonts w:ascii="宋体" w:hAnsi="宋体" w:hint="eastAsia"/>
                <w:b/>
                <w:sz w:val="24"/>
                <w:szCs w:val="24"/>
                <w:lang w:val="en-GB"/>
              </w:rPr>
              <w:t>4</w:t>
            </w:r>
          </w:p>
        </w:tc>
        <w:tc>
          <w:tcPr>
            <w:tcW w:w="2823" w:type="dxa"/>
            <w:vAlign w:val="center"/>
          </w:tcPr>
          <w:p w:rsidR="008D37EF" w:rsidRDefault="004B53B1">
            <w:pPr>
              <w:jc w:val="center"/>
              <w:rPr>
                <w:rFonts w:ascii="宋体" w:hAnsi="宋体"/>
                <w:sz w:val="24"/>
                <w:szCs w:val="24"/>
                <w:lang w:val="en-GB"/>
              </w:rPr>
            </w:pPr>
            <w:r>
              <w:rPr>
                <w:rFonts w:ascii="宋体" w:hAnsi="宋体" w:hint="eastAsia"/>
                <w:sz w:val="24"/>
                <w:szCs w:val="24"/>
                <w:lang w:val="en-GB"/>
              </w:rPr>
              <w:t>监狱企业</w:t>
            </w:r>
          </w:p>
        </w:tc>
        <w:tc>
          <w:tcPr>
            <w:tcW w:w="2552" w:type="dxa"/>
            <w:vAlign w:val="center"/>
          </w:tcPr>
          <w:p w:rsidR="008D37EF" w:rsidRDefault="004B53B1">
            <w:pPr>
              <w:jc w:val="center"/>
              <w:rPr>
                <w:rFonts w:ascii="宋体" w:hAnsi="宋体"/>
                <w:sz w:val="24"/>
                <w:szCs w:val="24"/>
                <w:lang w:val="en-GB"/>
              </w:rPr>
            </w:pPr>
            <w:r>
              <w:rPr>
                <w:rFonts w:ascii="宋体" w:hAnsi="宋体" w:hint="eastAsia"/>
                <w:sz w:val="24"/>
                <w:szCs w:val="24"/>
                <w:lang w:val="en-GB"/>
              </w:rPr>
              <w:t>视同小型、微型企业</w:t>
            </w:r>
          </w:p>
          <w:p w:rsidR="008D37EF" w:rsidRDefault="004B53B1">
            <w:pPr>
              <w:jc w:val="center"/>
              <w:rPr>
                <w:rFonts w:ascii="宋体" w:hAnsi="宋体"/>
                <w:sz w:val="24"/>
                <w:szCs w:val="24"/>
                <w:lang w:val="en-GB"/>
              </w:rPr>
            </w:pPr>
            <w:r>
              <w:rPr>
                <w:rFonts w:ascii="宋体" w:hAnsi="宋体" w:hint="eastAsia"/>
                <w:sz w:val="24"/>
                <w:szCs w:val="24"/>
                <w:lang w:val="en-GB"/>
              </w:rPr>
              <w:t>对监狱企业产品价格扣除</w:t>
            </w:r>
            <w:r>
              <w:rPr>
                <w:rFonts w:ascii="宋体" w:hAnsi="宋体"/>
                <w:sz w:val="24"/>
                <w:szCs w:val="24"/>
                <w:u w:val="single"/>
              </w:rPr>
              <w:t>6</w:t>
            </w:r>
            <w:r>
              <w:rPr>
                <w:rFonts w:ascii="宋体" w:hAnsi="宋体" w:hint="eastAsia"/>
                <w:sz w:val="24"/>
                <w:szCs w:val="24"/>
              </w:rPr>
              <w:t>%</w:t>
            </w:r>
          </w:p>
        </w:tc>
        <w:tc>
          <w:tcPr>
            <w:tcW w:w="2835" w:type="dxa"/>
            <w:shd w:val="clear" w:color="auto" w:fill="auto"/>
            <w:vAlign w:val="center"/>
          </w:tcPr>
          <w:p w:rsidR="008D37EF" w:rsidRPr="00E81BF2" w:rsidRDefault="004B53B1">
            <w:pPr>
              <w:jc w:val="center"/>
              <w:rPr>
                <w:rFonts w:ascii="宋体" w:hAnsi="宋体"/>
                <w:sz w:val="24"/>
                <w:szCs w:val="24"/>
                <w:lang w:val="en-GB"/>
              </w:rPr>
            </w:pPr>
            <w:r w:rsidRPr="00E81BF2">
              <w:rPr>
                <w:rFonts w:hint="eastAsia"/>
                <w:sz w:val="24"/>
                <w:szCs w:val="24"/>
                <w:lang w:val="en-GB"/>
              </w:rPr>
              <w:t>最后报价＝最后投标报价—</w:t>
            </w:r>
            <w:r w:rsidRPr="00E81BF2">
              <w:rPr>
                <w:rFonts w:hint="eastAsia"/>
                <w:sz w:val="24"/>
                <w:szCs w:val="24"/>
              </w:rPr>
              <w:t>监狱企业产品的价格</w:t>
            </w:r>
            <w:r w:rsidRPr="00E81BF2">
              <w:rPr>
                <w:rFonts w:ascii="宋体" w:hAnsi="宋体" w:hint="eastAsia"/>
                <w:sz w:val="24"/>
                <w:szCs w:val="24"/>
                <w:lang w:val="en-GB"/>
              </w:rPr>
              <w:t>×</w:t>
            </w:r>
            <w:r w:rsidRPr="00E81BF2">
              <w:rPr>
                <w:rFonts w:hint="eastAsia"/>
                <w:sz w:val="24"/>
                <w:szCs w:val="24"/>
                <w:lang w:val="en-GB"/>
              </w:rPr>
              <w:t>6%</w:t>
            </w:r>
          </w:p>
        </w:tc>
      </w:tr>
      <w:tr w:rsidR="008D37EF">
        <w:trPr>
          <w:trHeight w:val="707"/>
        </w:trPr>
        <w:tc>
          <w:tcPr>
            <w:tcW w:w="721" w:type="dxa"/>
            <w:vAlign w:val="center"/>
          </w:tcPr>
          <w:p w:rsidR="008D37EF" w:rsidRDefault="004B53B1">
            <w:pPr>
              <w:jc w:val="center"/>
              <w:rPr>
                <w:rFonts w:ascii="宋体" w:hAnsi="宋体"/>
                <w:b/>
                <w:sz w:val="24"/>
                <w:szCs w:val="24"/>
                <w:lang w:val="en-GB"/>
              </w:rPr>
            </w:pPr>
            <w:r>
              <w:rPr>
                <w:rFonts w:ascii="宋体" w:hAnsi="宋体" w:hint="eastAsia"/>
                <w:b/>
                <w:sz w:val="24"/>
                <w:szCs w:val="24"/>
                <w:lang w:val="en-GB"/>
              </w:rPr>
              <w:t>5</w:t>
            </w:r>
          </w:p>
        </w:tc>
        <w:tc>
          <w:tcPr>
            <w:tcW w:w="2823" w:type="dxa"/>
            <w:vAlign w:val="center"/>
          </w:tcPr>
          <w:p w:rsidR="008D37EF" w:rsidRDefault="004B53B1">
            <w:pPr>
              <w:jc w:val="center"/>
              <w:rPr>
                <w:rFonts w:ascii="宋体" w:hAnsi="宋体"/>
                <w:sz w:val="24"/>
                <w:szCs w:val="24"/>
                <w:lang w:val="en-GB"/>
              </w:rPr>
            </w:pPr>
            <w:r>
              <w:rPr>
                <w:rFonts w:ascii="宋体" w:hAnsi="宋体" w:hint="eastAsia"/>
                <w:sz w:val="24"/>
                <w:szCs w:val="24"/>
                <w:lang w:val="en-GB"/>
              </w:rPr>
              <w:t>残疾人福利性单位</w:t>
            </w:r>
          </w:p>
        </w:tc>
        <w:tc>
          <w:tcPr>
            <w:tcW w:w="2552" w:type="dxa"/>
            <w:vAlign w:val="center"/>
          </w:tcPr>
          <w:p w:rsidR="008D37EF" w:rsidRDefault="004B53B1">
            <w:pPr>
              <w:jc w:val="center"/>
              <w:rPr>
                <w:rFonts w:ascii="宋体" w:hAnsi="宋体"/>
                <w:sz w:val="24"/>
                <w:szCs w:val="24"/>
                <w:lang w:val="en-GB"/>
              </w:rPr>
            </w:pPr>
            <w:r>
              <w:rPr>
                <w:rFonts w:ascii="宋体" w:hAnsi="宋体" w:hint="eastAsia"/>
                <w:sz w:val="24"/>
                <w:szCs w:val="24"/>
                <w:lang w:val="en-GB"/>
              </w:rPr>
              <w:t>视同小型、微型企业</w:t>
            </w:r>
          </w:p>
          <w:p w:rsidR="008D37EF" w:rsidRDefault="004B53B1">
            <w:pPr>
              <w:jc w:val="center"/>
              <w:rPr>
                <w:rFonts w:ascii="宋体" w:hAnsi="宋体"/>
                <w:sz w:val="24"/>
                <w:szCs w:val="24"/>
                <w:lang w:val="en-GB"/>
              </w:rPr>
            </w:pPr>
            <w:r>
              <w:rPr>
                <w:rFonts w:ascii="宋体" w:hAnsi="宋体" w:hint="eastAsia"/>
                <w:sz w:val="24"/>
                <w:szCs w:val="24"/>
                <w:lang w:val="en-GB"/>
              </w:rPr>
              <w:t>对残疾人福利性单位产品价格扣除</w:t>
            </w:r>
            <w:r>
              <w:rPr>
                <w:rFonts w:ascii="宋体" w:hAnsi="宋体"/>
                <w:sz w:val="24"/>
                <w:szCs w:val="24"/>
                <w:u w:val="single"/>
              </w:rPr>
              <w:t>6</w:t>
            </w:r>
            <w:r>
              <w:rPr>
                <w:rFonts w:ascii="宋体" w:hAnsi="宋体" w:hint="eastAsia"/>
                <w:sz w:val="24"/>
                <w:szCs w:val="24"/>
              </w:rPr>
              <w:t>%</w:t>
            </w:r>
          </w:p>
        </w:tc>
        <w:tc>
          <w:tcPr>
            <w:tcW w:w="2835" w:type="dxa"/>
            <w:shd w:val="clear" w:color="auto" w:fill="auto"/>
            <w:vAlign w:val="center"/>
          </w:tcPr>
          <w:p w:rsidR="008D37EF" w:rsidRPr="00E81BF2" w:rsidRDefault="004B53B1">
            <w:pPr>
              <w:jc w:val="center"/>
              <w:rPr>
                <w:sz w:val="24"/>
                <w:szCs w:val="24"/>
                <w:lang w:val="en-GB"/>
              </w:rPr>
            </w:pPr>
            <w:r w:rsidRPr="00E81BF2">
              <w:rPr>
                <w:rFonts w:hint="eastAsia"/>
                <w:sz w:val="24"/>
                <w:szCs w:val="24"/>
                <w:lang w:val="en-GB"/>
              </w:rPr>
              <w:t>最后报价＝最后投标报价—</w:t>
            </w:r>
            <w:r w:rsidRPr="00E81BF2">
              <w:rPr>
                <w:rFonts w:hint="eastAsia"/>
                <w:sz w:val="24"/>
                <w:szCs w:val="24"/>
              </w:rPr>
              <w:t>残疾人福利性单位产品的价格</w:t>
            </w:r>
            <w:r w:rsidRPr="00E81BF2">
              <w:rPr>
                <w:rFonts w:ascii="宋体" w:hAnsi="宋体" w:hint="eastAsia"/>
                <w:sz w:val="24"/>
                <w:szCs w:val="24"/>
                <w:lang w:val="en-GB"/>
              </w:rPr>
              <w:t>×</w:t>
            </w:r>
            <w:r w:rsidRPr="00E81BF2">
              <w:rPr>
                <w:rFonts w:hint="eastAsia"/>
                <w:sz w:val="24"/>
                <w:szCs w:val="24"/>
                <w:lang w:val="en-GB"/>
              </w:rPr>
              <w:t>6%</w:t>
            </w:r>
          </w:p>
        </w:tc>
      </w:tr>
      <w:tr w:rsidR="008D37EF">
        <w:trPr>
          <w:trHeight w:val="2582"/>
        </w:trPr>
        <w:tc>
          <w:tcPr>
            <w:tcW w:w="8931" w:type="dxa"/>
            <w:gridSpan w:val="4"/>
            <w:vAlign w:val="center"/>
          </w:tcPr>
          <w:p w:rsidR="008D37EF" w:rsidRDefault="004B53B1">
            <w:pPr>
              <w:widowControl/>
              <w:adjustRightInd w:val="0"/>
              <w:spacing w:line="360" w:lineRule="auto"/>
              <w:ind w:leftChars="-1" w:left="-2" w:firstLineChars="200" w:firstLine="480"/>
              <w:jc w:val="left"/>
              <w:rPr>
                <w:rFonts w:asciiTheme="minorEastAsia" w:hAnsiTheme="minorEastAsia" w:cs="仿宋_GB2312"/>
                <w:sz w:val="24"/>
                <w:szCs w:val="24"/>
                <w:lang w:val="zh-CN"/>
              </w:rPr>
            </w:pPr>
            <w:r>
              <w:rPr>
                <w:rFonts w:asciiTheme="minorEastAsia" w:hAnsiTheme="minorEastAsia" w:cs="仿宋_GB2312" w:hint="eastAsia"/>
                <w:sz w:val="24"/>
                <w:szCs w:val="24"/>
                <w:lang w:val="zh-CN"/>
              </w:rPr>
              <w:t>注：中小企业应在投标文件提供《中小企业声明函》。监狱企业应当在投标文件中提供由省级以上监狱管理局、戒毒管理局(含新疆生产建设兵团)出具的属于监狱企业的证明文件。残疾人福利性单位应当在投标文件中提供《残疾人福利性单位声明函》。</w:t>
            </w:r>
          </w:p>
        </w:tc>
      </w:tr>
    </w:tbl>
    <w:p w:rsidR="008D37EF" w:rsidRDefault="004B53B1">
      <w:pPr>
        <w:spacing w:line="360" w:lineRule="auto"/>
        <w:rPr>
          <w:rFonts w:ascii="宋体" w:hAnsi="宋体"/>
          <w:bCs/>
          <w:sz w:val="24"/>
          <w:szCs w:val="24"/>
          <w:lang w:val="en-GB"/>
        </w:rPr>
      </w:pPr>
      <w:r>
        <w:rPr>
          <w:rFonts w:ascii="宋体" w:hAnsi="宋体" w:hint="eastAsia"/>
          <w:bCs/>
          <w:sz w:val="24"/>
          <w:szCs w:val="24"/>
          <w:lang w:val="en-GB"/>
        </w:rPr>
        <w:t>备注：</w:t>
      </w:r>
    </w:p>
    <w:p w:rsidR="006D3FBB" w:rsidRPr="001A2E95" w:rsidRDefault="006D3FBB" w:rsidP="006D3FBB">
      <w:pPr>
        <w:spacing w:line="360" w:lineRule="auto"/>
        <w:ind w:firstLineChars="200" w:firstLine="480"/>
        <w:rPr>
          <w:rFonts w:ascii="宋体" w:hAnsi="宋体"/>
          <w:bCs/>
          <w:sz w:val="24"/>
          <w:szCs w:val="24"/>
          <w:lang w:val="en-GB"/>
        </w:rPr>
      </w:pPr>
      <w:r w:rsidRPr="001A2E95">
        <w:rPr>
          <w:rFonts w:ascii="宋体" w:hAnsi="宋体" w:cs="仿宋_GB2312" w:hint="eastAsia"/>
          <w:sz w:val="24"/>
          <w:szCs w:val="24"/>
        </w:rPr>
        <w:t>对投标人挂靠借用资质、提供虚假业绩、证书投标行为，一经发现，将按照《政</w:t>
      </w:r>
      <w:r w:rsidRPr="001A2E95">
        <w:rPr>
          <w:rFonts w:ascii="宋体" w:hAnsi="宋体" w:cs="仿宋_GB2312" w:hint="eastAsia"/>
          <w:sz w:val="24"/>
          <w:szCs w:val="24"/>
        </w:rPr>
        <w:lastRenderedPageBreak/>
        <w:t>府采购法》给与行政处罚，将其列入“中国政府采购网” 政府采购严重违法失信行为记录名单，并予以公示。</w:t>
      </w:r>
    </w:p>
    <w:p w:rsidR="008D37EF" w:rsidRDefault="004B53B1">
      <w:pPr>
        <w:spacing w:line="360" w:lineRule="auto"/>
        <w:ind w:firstLineChars="200" w:firstLine="480"/>
        <w:rPr>
          <w:rFonts w:ascii="宋体" w:hAnsi="宋体"/>
          <w:bCs/>
          <w:sz w:val="24"/>
          <w:szCs w:val="24"/>
          <w:lang w:val="en-GB"/>
        </w:rPr>
      </w:pPr>
      <w:r>
        <w:rPr>
          <w:rFonts w:ascii="宋体" w:hAnsi="宋体" w:hint="eastAsia"/>
          <w:bCs/>
          <w:sz w:val="24"/>
          <w:szCs w:val="24"/>
          <w:lang w:val="en-GB"/>
        </w:rPr>
        <w:t>a、不接受联合体投标的项目，本表中第2项、第3项情形不适用。</w:t>
      </w:r>
    </w:p>
    <w:p w:rsidR="008D37EF" w:rsidRDefault="004B53B1">
      <w:pPr>
        <w:spacing w:line="360" w:lineRule="auto"/>
        <w:ind w:firstLineChars="200" w:firstLine="480"/>
        <w:rPr>
          <w:rFonts w:ascii="宋体" w:hAnsi="宋体"/>
          <w:bCs/>
          <w:sz w:val="24"/>
          <w:szCs w:val="24"/>
          <w:lang w:val="en-GB"/>
        </w:rPr>
      </w:pPr>
      <w:r>
        <w:rPr>
          <w:rFonts w:ascii="宋体" w:hAnsi="宋体" w:hint="eastAsia"/>
          <w:bCs/>
          <w:sz w:val="24"/>
          <w:szCs w:val="24"/>
          <w:lang w:val="en-GB"/>
        </w:rPr>
        <w:t>b、小型和微型企业产品包括货物及其提供的服务与工程。</w:t>
      </w:r>
    </w:p>
    <w:p w:rsidR="008D37EF" w:rsidRDefault="004B53B1">
      <w:pPr>
        <w:spacing w:line="360" w:lineRule="auto"/>
        <w:ind w:firstLineChars="200" w:firstLine="480"/>
        <w:rPr>
          <w:rFonts w:ascii="宋体" w:hAnsi="宋体"/>
          <w:bCs/>
          <w:sz w:val="24"/>
          <w:szCs w:val="24"/>
          <w:lang w:val="en-GB"/>
        </w:rPr>
      </w:pPr>
      <w:r>
        <w:rPr>
          <w:rFonts w:ascii="宋体" w:hAnsi="宋体" w:hint="eastAsia"/>
          <w:bCs/>
          <w:sz w:val="24"/>
          <w:szCs w:val="24"/>
          <w:lang w:val="en-GB"/>
        </w:rPr>
        <w:t>c、中小企业、残疾人福利性单位提供其他企业制造的货物的，则该货物的制造商也必须为上述企业，否则不能享受价格优惠。</w:t>
      </w:r>
    </w:p>
    <w:p w:rsidR="008D37EF" w:rsidRDefault="004B53B1">
      <w:pPr>
        <w:spacing w:line="360" w:lineRule="auto"/>
        <w:ind w:firstLineChars="200" w:firstLine="480"/>
        <w:rPr>
          <w:rFonts w:ascii="宋体" w:hAnsi="宋体"/>
          <w:bCs/>
          <w:sz w:val="24"/>
          <w:szCs w:val="24"/>
          <w:lang w:val="en-GB"/>
        </w:rPr>
      </w:pPr>
      <w:r>
        <w:rPr>
          <w:rFonts w:ascii="宋体" w:hAnsi="宋体" w:hint="eastAsia"/>
          <w:bCs/>
          <w:sz w:val="24"/>
          <w:szCs w:val="24"/>
          <w:lang w:val="en-GB"/>
        </w:rPr>
        <w:t>d、残疾人福利性单位属于小型、微型企业的，不重复享受政策。</w:t>
      </w:r>
    </w:p>
    <w:p w:rsidR="008D37EF" w:rsidRDefault="004B53B1">
      <w:pPr>
        <w:tabs>
          <w:tab w:val="left" w:pos="1260"/>
        </w:tabs>
        <w:autoSpaceDE w:val="0"/>
        <w:autoSpaceDN w:val="0"/>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（7）</w:t>
      </w:r>
      <w:r>
        <w:rPr>
          <w:rFonts w:asciiTheme="minorEastAsia" w:hAnsiTheme="minorEastAsia" w:cs="仿宋_GB2312"/>
          <w:b/>
          <w:sz w:val="24"/>
          <w:szCs w:val="24"/>
          <w:lang w:val="zh-CN"/>
        </w:rPr>
        <w:t>谈判小组</w:t>
      </w:r>
      <w:r>
        <w:rPr>
          <w:rFonts w:asciiTheme="minorEastAsia" w:hAnsiTheme="minorEastAsia" w:cs="仿宋_GB2312" w:hint="eastAsia"/>
          <w:b/>
          <w:sz w:val="24"/>
          <w:szCs w:val="24"/>
          <w:lang w:val="zh-CN"/>
        </w:rPr>
        <w:t>争议处理</w:t>
      </w:r>
    </w:p>
    <w:p w:rsidR="008D37EF" w:rsidRDefault="004B53B1">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sz w:val="24"/>
          <w:szCs w:val="24"/>
          <w:lang w:val="zh-CN"/>
        </w:rPr>
        <w:t>谈判小组成员对需要共同认定的事项存在争议的，应当按照少数服从多数的原则</w:t>
      </w:r>
      <w:proofErr w:type="gramStart"/>
      <w:r>
        <w:rPr>
          <w:rFonts w:asciiTheme="minorEastAsia" w:hAnsiTheme="minorEastAsia" w:cs="仿宋_GB2312"/>
          <w:sz w:val="24"/>
          <w:szCs w:val="24"/>
          <w:lang w:val="zh-CN"/>
        </w:rPr>
        <w:t>作出</w:t>
      </w:r>
      <w:proofErr w:type="gramEnd"/>
      <w:r>
        <w:rPr>
          <w:rFonts w:asciiTheme="minorEastAsia" w:hAnsiTheme="minorEastAsia" w:cs="仿宋_GB2312"/>
          <w:sz w:val="24"/>
          <w:szCs w:val="24"/>
          <w:lang w:val="zh-CN"/>
        </w:rPr>
        <w:t>结论。持不同意见的谈判小组成员应当在评标报告上签署不同意见及理由，否则视为同意评标报告。</w:t>
      </w:r>
    </w:p>
    <w:p w:rsidR="008D37EF" w:rsidRDefault="004B53B1">
      <w:pPr>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4、</w:t>
      </w:r>
      <w:r>
        <w:rPr>
          <w:rFonts w:asciiTheme="minorEastAsia" w:hAnsiTheme="minorEastAsia" w:cs="仿宋_GB2312"/>
          <w:b/>
          <w:sz w:val="24"/>
          <w:szCs w:val="24"/>
          <w:lang w:val="zh-CN"/>
        </w:rPr>
        <w:t>确定成交候选人名单，以及根据采购人委托直接确定成交人</w:t>
      </w:r>
      <w:r>
        <w:rPr>
          <w:rFonts w:asciiTheme="minorEastAsia" w:hAnsiTheme="minorEastAsia" w:cs="仿宋_GB2312" w:hint="eastAsia"/>
          <w:b/>
          <w:sz w:val="24"/>
          <w:szCs w:val="24"/>
          <w:lang w:val="zh-CN"/>
        </w:rPr>
        <w:t>。</w:t>
      </w:r>
    </w:p>
    <w:p w:rsidR="008D37EF" w:rsidRDefault="008D37EF">
      <w:pPr>
        <w:adjustRightInd w:val="0"/>
        <w:snapToGrid w:val="0"/>
        <w:spacing w:line="360" w:lineRule="auto"/>
        <w:ind w:firstLineChars="200" w:firstLine="420"/>
        <w:rPr>
          <w:rFonts w:ascii="宋体" w:hAnsi="宋体" w:cs="Courier New"/>
          <w:szCs w:val="21"/>
        </w:rPr>
      </w:pPr>
    </w:p>
    <w:p w:rsidR="008D37EF" w:rsidRDefault="008D37EF">
      <w:pPr>
        <w:adjustRightInd w:val="0"/>
        <w:snapToGrid w:val="0"/>
        <w:spacing w:line="360" w:lineRule="auto"/>
        <w:ind w:firstLineChars="200" w:firstLine="420"/>
        <w:rPr>
          <w:rFonts w:ascii="宋体" w:hAnsi="宋体" w:cs="Courier New"/>
          <w:szCs w:val="21"/>
        </w:rPr>
      </w:pPr>
    </w:p>
    <w:p w:rsidR="008D37EF" w:rsidRDefault="008D37EF">
      <w:pPr>
        <w:adjustRightInd w:val="0"/>
        <w:snapToGrid w:val="0"/>
        <w:spacing w:line="360" w:lineRule="auto"/>
        <w:ind w:firstLineChars="200" w:firstLine="420"/>
        <w:rPr>
          <w:rFonts w:ascii="宋体" w:hAnsi="宋体" w:cs="Courier New"/>
          <w:szCs w:val="21"/>
        </w:rPr>
      </w:pPr>
    </w:p>
    <w:p w:rsidR="00E81BF2" w:rsidRDefault="00E81BF2">
      <w:pPr>
        <w:pStyle w:val="a7"/>
        <w:spacing w:line="360" w:lineRule="auto"/>
        <w:contextualSpacing/>
        <w:jc w:val="center"/>
        <w:rPr>
          <w:rFonts w:asciiTheme="majorEastAsia" w:eastAsiaTheme="majorEastAsia" w:hAnsiTheme="majorEastAsia" w:cs="宋体"/>
          <w:b/>
          <w:kern w:val="0"/>
          <w:sz w:val="36"/>
          <w:szCs w:val="36"/>
        </w:rPr>
      </w:pPr>
    </w:p>
    <w:p w:rsidR="00E81BF2" w:rsidRDefault="00E81BF2">
      <w:pPr>
        <w:pStyle w:val="a7"/>
        <w:spacing w:line="360" w:lineRule="auto"/>
        <w:contextualSpacing/>
        <w:jc w:val="center"/>
        <w:rPr>
          <w:rFonts w:asciiTheme="majorEastAsia" w:eastAsiaTheme="majorEastAsia" w:hAnsiTheme="majorEastAsia" w:cs="宋体"/>
          <w:b/>
          <w:kern w:val="0"/>
          <w:sz w:val="36"/>
          <w:szCs w:val="36"/>
        </w:rPr>
      </w:pPr>
    </w:p>
    <w:p w:rsidR="00E81BF2" w:rsidRDefault="00E81BF2">
      <w:pPr>
        <w:pStyle w:val="a7"/>
        <w:spacing w:line="360" w:lineRule="auto"/>
        <w:contextualSpacing/>
        <w:jc w:val="center"/>
        <w:rPr>
          <w:rFonts w:asciiTheme="majorEastAsia" w:eastAsiaTheme="majorEastAsia" w:hAnsiTheme="majorEastAsia" w:cs="宋体"/>
          <w:b/>
          <w:kern w:val="0"/>
          <w:sz w:val="36"/>
          <w:szCs w:val="36"/>
        </w:rPr>
      </w:pPr>
    </w:p>
    <w:p w:rsidR="00E81BF2" w:rsidRDefault="00E81BF2">
      <w:pPr>
        <w:pStyle w:val="a7"/>
        <w:spacing w:line="360" w:lineRule="auto"/>
        <w:contextualSpacing/>
        <w:jc w:val="center"/>
        <w:rPr>
          <w:rFonts w:asciiTheme="majorEastAsia" w:eastAsiaTheme="majorEastAsia" w:hAnsiTheme="majorEastAsia" w:cs="宋体"/>
          <w:b/>
          <w:kern w:val="0"/>
          <w:sz w:val="36"/>
          <w:szCs w:val="36"/>
        </w:rPr>
      </w:pPr>
    </w:p>
    <w:p w:rsidR="00E81BF2" w:rsidRDefault="00E81BF2">
      <w:pPr>
        <w:pStyle w:val="a7"/>
        <w:spacing w:line="360" w:lineRule="auto"/>
        <w:contextualSpacing/>
        <w:jc w:val="center"/>
        <w:rPr>
          <w:rFonts w:asciiTheme="majorEastAsia" w:eastAsiaTheme="majorEastAsia" w:hAnsiTheme="majorEastAsia" w:cs="宋体"/>
          <w:b/>
          <w:kern w:val="0"/>
          <w:sz w:val="36"/>
          <w:szCs w:val="36"/>
        </w:rPr>
      </w:pPr>
    </w:p>
    <w:p w:rsidR="00E81BF2" w:rsidRDefault="00E81BF2">
      <w:pPr>
        <w:pStyle w:val="a7"/>
        <w:spacing w:line="360" w:lineRule="auto"/>
        <w:contextualSpacing/>
        <w:jc w:val="center"/>
        <w:rPr>
          <w:rFonts w:asciiTheme="majorEastAsia" w:eastAsiaTheme="majorEastAsia" w:hAnsiTheme="majorEastAsia" w:cs="宋体"/>
          <w:b/>
          <w:kern w:val="0"/>
          <w:sz w:val="36"/>
          <w:szCs w:val="36"/>
        </w:rPr>
      </w:pPr>
    </w:p>
    <w:p w:rsidR="00E81BF2" w:rsidRDefault="00E81BF2">
      <w:pPr>
        <w:pStyle w:val="a7"/>
        <w:spacing w:line="360" w:lineRule="auto"/>
        <w:contextualSpacing/>
        <w:jc w:val="center"/>
        <w:rPr>
          <w:rFonts w:asciiTheme="majorEastAsia" w:eastAsiaTheme="majorEastAsia" w:hAnsiTheme="majorEastAsia" w:cs="宋体"/>
          <w:b/>
          <w:kern w:val="0"/>
          <w:sz w:val="36"/>
          <w:szCs w:val="36"/>
        </w:rPr>
      </w:pPr>
    </w:p>
    <w:p w:rsidR="00E81BF2" w:rsidRDefault="00E81BF2">
      <w:pPr>
        <w:pStyle w:val="a7"/>
        <w:spacing w:line="360" w:lineRule="auto"/>
        <w:contextualSpacing/>
        <w:jc w:val="center"/>
        <w:rPr>
          <w:rFonts w:asciiTheme="majorEastAsia" w:eastAsiaTheme="majorEastAsia" w:hAnsiTheme="majorEastAsia" w:cs="宋体"/>
          <w:b/>
          <w:kern w:val="0"/>
          <w:sz w:val="36"/>
          <w:szCs w:val="36"/>
        </w:rPr>
      </w:pPr>
    </w:p>
    <w:p w:rsidR="00E81BF2" w:rsidRDefault="00E81BF2">
      <w:pPr>
        <w:pStyle w:val="a7"/>
        <w:spacing w:line="360" w:lineRule="auto"/>
        <w:contextualSpacing/>
        <w:jc w:val="center"/>
        <w:rPr>
          <w:rFonts w:asciiTheme="majorEastAsia" w:eastAsiaTheme="majorEastAsia" w:hAnsiTheme="majorEastAsia" w:cs="宋体"/>
          <w:b/>
          <w:kern w:val="0"/>
          <w:sz w:val="36"/>
          <w:szCs w:val="36"/>
        </w:rPr>
      </w:pPr>
    </w:p>
    <w:p w:rsidR="008D37EF" w:rsidRDefault="004B53B1">
      <w:pPr>
        <w:pStyle w:val="a7"/>
        <w:spacing w:line="360" w:lineRule="auto"/>
        <w:contextualSpacing/>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第七章合同条款及格式</w:t>
      </w:r>
    </w:p>
    <w:p w:rsidR="008D37EF" w:rsidRDefault="008D37EF">
      <w:pPr>
        <w:pStyle w:val="a7"/>
        <w:spacing w:line="360" w:lineRule="auto"/>
        <w:contextualSpacing/>
        <w:jc w:val="center"/>
        <w:rPr>
          <w:rFonts w:asciiTheme="majorEastAsia" w:eastAsiaTheme="majorEastAsia" w:hAnsiTheme="majorEastAsia" w:cs="宋体"/>
          <w:b/>
          <w:kern w:val="0"/>
          <w:sz w:val="36"/>
          <w:szCs w:val="36"/>
        </w:rPr>
      </w:pPr>
    </w:p>
    <w:p w:rsidR="008D37EF" w:rsidRDefault="004B53B1">
      <w:pPr>
        <w:spacing w:line="360" w:lineRule="auto"/>
        <w:jc w:val="center"/>
        <w:rPr>
          <w:rFonts w:ascii="宋体" w:hAnsi="宋体" w:cs="微软雅黑"/>
          <w:b/>
          <w:bCs/>
          <w:sz w:val="24"/>
          <w:szCs w:val="24"/>
        </w:rPr>
      </w:pPr>
      <w:r>
        <w:rPr>
          <w:rFonts w:ascii="宋体" w:hAnsi="宋体" w:cs="微软雅黑" w:hint="eastAsia"/>
          <w:b/>
          <w:bCs/>
          <w:sz w:val="24"/>
          <w:szCs w:val="24"/>
        </w:rPr>
        <w:t>（此合同仅供参考。以最终采购人与成交人</w:t>
      </w:r>
      <w:proofErr w:type="gramStart"/>
      <w:r>
        <w:rPr>
          <w:rFonts w:ascii="宋体" w:hAnsi="宋体" w:cs="微软雅黑" w:hint="eastAsia"/>
          <w:b/>
          <w:bCs/>
          <w:sz w:val="24"/>
          <w:szCs w:val="24"/>
        </w:rPr>
        <w:t>签定</w:t>
      </w:r>
      <w:proofErr w:type="gramEnd"/>
      <w:r>
        <w:rPr>
          <w:rFonts w:ascii="宋体" w:hAnsi="宋体" w:cs="微软雅黑" w:hint="eastAsia"/>
          <w:b/>
          <w:bCs/>
          <w:sz w:val="24"/>
          <w:szCs w:val="24"/>
        </w:rPr>
        <w:t>的合同条款为准进行公示，</w:t>
      </w:r>
    </w:p>
    <w:p w:rsidR="008D37EF" w:rsidRDefault="004B53B1">
      <w:pPr>
        <w:spacing w:line="360" w:lineRule="auto"/>
        <w:jc w:val="center"/>
        <w:rPr>
          <w:rFonts w:ascii="宋体" w:hAnsi="宋体" w:cs="微软雅黑"/>
          <w:b/>
          <w:bCs/>
          <w:sz w:val="24"/>
          <w:szCs w:val="24"/>
        </w:rPr>
      </w:pPr>
      <w:r>
        <w:rPr>
          <w:rFonts w:ascii="宋体" w:hAnsi="宋体" w:cs="微软雅黑" w:hint="eastAsia"/>
          <w:b/>
          <w:bCs/>
          <w:sz w:val="24"/>
          <w:szCs w:val="24"/>
        </w:rPr>
        <w:t>最终</w:t>
      </w:r>
      <w:proofErr w:type="gramStart"/>
      <w:r>
        <w:rPr>
          <w:rFonts w:ascii="宋体" w:hAnsi="宋体" w:cs="微软雅黑" w:hint="eastAsia"/>
          <w:b/>
          <w:bCs/>
          <w:sz w:val="24"/>
          <w:szCs w:val="24"/>
        </w:rPr>
        <w:t>签定</w:t>
      </w:r>
      <w:proofErr w:type="gramEnd"/>
      <w:r>
        <w:rPr>
          <w:rFonts w:ascii="宋体" w:hAnsi="宋体" w:cs="微软雅黑" w:hint="eastAsia"/>
          <w:b/>
          <w:bCs/>
          <w:sz w:val="24"/>
          <w:szCs w:val="24"/>
        </w:rPr>
        <w:t>合同的主要条款不能与采购文件有冲突）</w:t>
      </w:r>
    </w:p>
    <w:p w:rsidR="008D37EF" w:rsidRDefault="004B53B1">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 </w:t>
      </w:r>
      <w:r>
        <w:rPr>
          <w:rFonts w:ascii="宋体" w:cs="宋体" w:hint="eastAsia"/>
          <w:sz w:val="24"/>
          <w:lang w:val="zh-CN"/>
        </w:rPr>
        <w:t>定义</w:t>
      </w:r>
    </w:p>
    <w:p w:rsidR="008D37EF" w:rsidRDefault="004B53B1">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1.1</w:t>
      </w:r>
      <w:r>
        <w:rPr>
          <w:sz w:val="24"/>
        </w:rPr>
        <w:t>“</w:t>
      </w:r>
      <w:r>
        <w:rPr>
          <w:rFonts w:ascii="宋体" w:cs="宋体" w:hint="eastAsia"/>
          <w:sz w:val="24"/>
          <w:lang w:val="zh-CN"/>
        </w:rPr>
        <w:t>合同</w:t>
      </w:r>
      <w:r>
        <w:rPr>
          <w:sz w:val="24"/>
        </w:rPr>
        <w:t>”</w:t>
      </w:r>
      <w:r>
        <w:rPr>
          <w:rFonts w:ascii="宋体" w:cs="宋体" w:hint="eastAsia"/>
          <w:sz w:val="24"/>
          <w:lang w:val="zh-CN"/>
        </w:rPr>
        <w:t>系指甲方和乙方</w:t>
      </w:r>
      <w:r>
        <w:rPr>
          <w:rFonts w:ascii="宋体" w:cs="宋体"/>
          <w:sz w:val="24"/>
          <w:lang w:val="zh-CN"/>
        </w:rPr>
        <w:t xml:space="preserve"> </w:t>
      </w:r>
      <w:r>
        <w:rPr>
          <w:rFonts w:ascii="宋体" w:cs="宋体" w:hint="eastAsia"/>
          <w:sz w:val="24"/>
          <w:lang w:val="zh-CN"/>
        </w:rPr>
        <w:t>（简称合同双方）已达成的协议，即由双方签订的合同格式中的文件，包括所有的附件和组成合同部分的所有其他文件。</w:t>
      </w:r>
    </w:p>
    <w:p w:rsidR="008D37EF" w:rsidRDefault="004B53B1">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1.2</w:t>
      </w:r>
      <w:r>
        <w:rPr>
          <w:sz w:val="24"/>
        </w:rPr>
        <w:t>“</w:t>
      </w:r>
      <w:r>
        <w:rPr>
          <w:rFonts w:ascii="宋体" w:cs="宋体" w:hint="eastAsia"/>
          <w:sz w:val="24"/>
          <w:lang w:val="zh-CN"/>
        </w:rPr>
        <w:t>合同价格</w:t>
      </w:r>
      <w:r>
        <w:rPr>
          <w:sz w:val="24"/>
        </w:rPr>
        <w:t>”</w:t>
      </w:r>
      <w:r>
        <w:rPr>
          <w:rFonts w:ascii="宋体" w:cs="宋体" w:hint="eastAsia"/>
          <w:sz w:val="24"/>
          <w:lang w:val="zh-CN"/>
        </w:rPr>
        <w:t>系指根据合同规定，在乙方全面正确地履行合同义务时应支付给乙方的款项。</w:t>
      </w:r>
    </w:p>
    <w:p w:rsidR="008D37EF" w:rsidRDefault="004B53B1">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1.3</w:t>
      </w:r>
      <w:r>
        <w:rPr>
          <w:sz w:val="24"/>
        </w:rPr>
        <w:t>“</w:t>
      </w:r>
      <w:r>
        <w:rPr>
          <w:rFonts w:ascii="宋体" w:cs="宋体" w:hint="eastAsia"/>
          <w:sz w:val="24"/>
          <w:lang w:val="zh-CN"/>
        </w:rPr>
        <w:t>甲方</w:t>
      </w:r>
      <w:r>
        <w:rPr>
          <w:sz w:val="24"/>
        </w:rPr>
        <w:t>”</w:t>
      </w:r>
      <w:r>
        <w:rPr>
          <w:rFonts w:ascii="宋体" w:cs="宋体" w:hint="eastAsia"/>
          <w:sz w:val="24"/>
          <w:lang w:val="zh-CN"/>
        </w:rPr>
        <w:t>系指通过招标方式，接受合同服务的采购人</w:t>
      </w:r>
    </w:p>
    <w:p w:rsidR="008D37EF" w:rsidRDefault="004B53B1">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1.4</w:t>
      </w:r>
      <w:r>
        <w:rPr>
          <w:sz w:val="24"/>
        </w:rPr>
        <w:t>“</w:t>
      </w:r>
      <w:r>
        <w:rPr>
          <w:rFonts w:ascii="宋体" w:cs="宋体" w:hint="eastAsia"/>
          <w:sz w:val="24"/>
          <w:lang w:val="zh-CN"/>
        </w:rPr>
        <w:t>乙方</w:t>
      </w:r>
      <w:r>
        <w:rPr>
          <w:sz w:val="24"/>
        </w:rPr>
        <w:t>”</w:t>
      </w:r>
      <w:r>
        <w:rPr>
          <w:rFonts w:ascii="宋体" w:cs="宋体" w:hint="eastAsia"/>
          <w:sz w:val="24"/>
          <w:lang w:val="zh-CN"/>
        </w:rPr>
        <w:t>系指成交后提供合同服务的</w:t>
      </w:r>
      <w:r>
        <w:rPr>
          <w:rFonts w:ascii="宋体" w:cs="宋体" w:hint="eastAsia"/>
          <w:bCs/>
          <w:sz w:val="24"/>
          <w:lang w:val="zh-CN"/>
        </w:rPr>
        <w:t>成交方</w:t>
      </w:r>
      <w:r>
        <w:rPr>
          <w:rFonts w:ascii="宋体" w:cs="宋体" w:hint="eastAsia"/>
          <w:sz w:val="24"/>
          <w:lang w:val="zh-CN"/>
        </w:rPr>
        <w:t>或供应商。</w:t>
      </w:r>
    </w:p>
    <w:p w:rsidR="008D37EF" w:rsidRDefault="004B53B1">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2.</w:t>
      </w:r>
      <w:r>
        <w:rPr>
          <w:rFonts w:ascii="宋体" w:cs="宋体" w:hint="eastAsia"/>
          <w:sz w:val="24"/>
          <w:lang w:val="zh-CN"/>
        </w:rPr>
        <w:t>适用范围</w:t>
      </w:r>
    </w:p>
    <w:p w:rsidR="008D37EF" w:rsidRDefault="004B53B1">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 </w:t>
      </w:r>
      <w:r>
        <w:rPr>
          <w:rFonts w:ascii="宋体" w:cs="宋体" w:hint="eastAsia"/>
          <w:sz w:val="24"/>
          <w:lang w:val="zh-CN"/>
        </w:rPr>
        <w:t>本合同条款仅适用于本次招标活动。</w:t>
      </w:r>
    </w:p>
    <w:p w:rsidR="008D37EF" w:rsidRDefault="004B53B1">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3.</w:t>
      </w:r>
      <w:r>
        <w:rPr>
          <w:rFonts w:ascii="宋体" w:cs="宋体" w:hint="eastAsia"/>
          <w:sz w:val="24"/>
          <w:lang w:val="zh-CN"/>
        </w:rPr>
        <w:t>技术规格和标准</w:t>
      </w:r>
    </w:p>
    <w:p w:rsidR="008D37EF" w:rsidRDefault="004B53B1">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本合同项下所提供货物设备和服务应与本采购文件规定的标准相一致。</w:t>
      </w:r>
    </w:p>
    <w:p w:rsidR="008D37EF" w:rsidRDefault="004B53B1">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4.</w:t>
      </w:r>
      <w:r>
        <w:rPr>
          <w:rFonts w:ascii="宋体" w:cs="宋体" w:hint="eastAsia"/>
          <w:sz w:val="24"/>
          <w:lang w:val="zh-CN"/>
        </w:rPr>
        <w:t>合同期限</w:t>
      </w:r>
    </w:p>
    <w:p w:rsidR="008D37EF" w:rsidRDefault="004B53B1">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即自</w:t>
      </w:r>
      <w:r>
        <w:rPr>
          <w:rFonts w:ascii="宋体" w:cs="宋体"/>
          <w:sz w:val="24"/>
          <w:lang w:val="zh-CN"/>
        </w:rPr>
        <w:tab/>
      </w:r>
      <w:r>
        <w:rPr>
          <w:rFonts w:ascii="宋体" w:cs="宋体" w:hint="eastAsia"/>
          <w:sz w:val="24"/>
          <w:lang w:val="zh-CN"/>
        </w:rPr>
        <w:t>年</w:t>
      </w:r>
      <w:r>
        <w:rPr>
          <w:rFonts w:ascii="宋体" w:cs="宋体"/>
          <w:sz w:val="24"/>
          <w:lang w:val="zh-CN"/>
        </w:rPr>
        <w:tab/>
      </w:r>
      <w:r>
        <w:rPr>
          <w:rFonts w:ascii="宋体" w:cs="宋体" w:hint="eastAsia"/>
          <w:sz w:val="24"/>
          <w:lang w:val="zh-CN"/>
        </w:rPr>
        <w:t>月</w:t>
      </w:r>
      <w:r>
        <w:rPr>
          <w:rFonts w:ascii="宋体" w:cs="宋体"/>
          <w:sz w:val="24"/>
          <w:lang w:val="zh-CN"/>
        </w:rPr>
        <w:tab/>
      </w:r>
      <w:r>
        <w:rPr>
          <w:rFonts w:ascii="宋体" w:cs="宋体" w:hint="eastAsia"/>
          <w:sz w:val="24"/>
          <w:lang w:val="zh-CN"/>
        </w:rPr>
        <w:t>日起至</w:t>
      </w:r>
      <w:r>
        <w:rPr>
          <w:rFonts w:ascii="宋体" w:cs="宋体"/>
          <w:sz w:val="24"/>
          <w:lang w:val="zh-CN"/>
        </w:rPr>
        <w:tab/>
      </w:r>
      <w:r>
        <w:rPr>
          <w:rFonts w:ascii="宋体" w:cs="宋体" w:hint="eastAsia"/>
          <w:sz w:val="24"/>
          <w:lang w:val="zh-CN"/>
        </w:rPr>
        <w:t>年</w:t>
      </w:r>
      <w:r>
        <w:rPr>
          <w:rFonts w:ascii="宋体" w:cs="宋体"/>
          <w:sz w:val="24"/>
          <w:lang w:val="zh-CN"/>
        </w:rPr>
        <w:tab/>
      </w:r>
      <w:r>
        <w:rPr>
          <w:rFonts w:ascii="宋体" w:cs="宋体" w:hint="eastAsia"/>
          <w:sz w:val="24"/>
          <w:lang w:val="zh-CN"/>
        </w:rPr>
        <w:t>月</w:t>
      </w:r>
      <w:r>
        <w:rPr>
          <w:rFonts w:ascii="宋体" w:cs="宋体"/>
          <w:sz w:val="24"/>
          <w:lang w:val="zh-CN"/>
        </w:rPr>
        <w:tab/>
      </w:r>
      <w:r>
        <w:rPr>
          <w:rFonts w:ascii="宋体" w:cs="宋体" w:hint="eastAsia"/>
          <w:sz w:val="24"/>
          <w:lang w:val="zh-CN"/>
        </w:rPr>
        <w:t>日止。</w:t>
      </w:r>
    </w:p>
    <w:p w:rsidR="008D37EF" w:rsidRDefault="004B53B1">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5.</w:t>
      </w:r>
      <w:r>
        <w:rPr>
          <w:rFonts w:ascii="宋体" w:cs="宋体" w:hint="eastAsia"/>
          <w:sz w:val="24"/>
          <w:lang w:val="zh-CN"/>
        </w:rPr>
        <w:t>价格</w:t>
      </w:r>
    </w:p>
    <w:p w:rsidR="008D37EF" w:rsidRDefault="004B53B1">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除非合同中另有规定，乙方为其所提供货物设备和服务而要求甲方支付的金额应与其投标报价一致。</w:t>
      </w:r>
    </w:p>
    <w:p w:rsidR="008D37EF" w:rsidRDefault="004B53B1">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w:t>
      </w:r>
      <w:r>
        <w:rPr>
          <w:rFonts w:ascii="宋体" w:cs="宋体" w:hint="eastAsia"/>
          <w:sz w:val="24"/>
          <w:lang w:val="zh-CN"/>
        </w:rPr>
        <w:t>索赔</w:t>
      </w:r>
    </w:p>
    <w:p w:rsidR="008D37EF" w:rsidRDefault="004B53B1">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6.1</w:t>
      </w:r>
      <w:r>
        <w:rPr>
          <w:rFonts w:ascii="宋体" w:cs="宋体" w:hint="eastAsia"/>
          <w:sz w:val="24"/>
          <w:lang w:val="zh-CN"/>
        </w:rPr>
        <w:t>乙方对所提供货物设备和服务与合同要求不符负有责任，并且甲方已于合同规定的期限内提出索赔，乙方应按甲方同意的下述一种或多种方法解决索赔事宜。</w:t>
      </w:r>
    </w:p>
    <w:p w:rsidR="008D37EF" w:rsidRDefault="004B53B1">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6.1.1</w:t>
      </w:r>
      <w:r>
        <w:rPr>
          <w:rFonts w:ascii="宋体" w:cs="宋体" w:hint="eastAsia"/>
          <w:sz w:val="24"/>
          <w:lang w:val="zh-CN"/>
        </w:rPr>
        <w:t>乙方同意甲方取消其不符合要求的货物设备和服务项目，退还已经收取的该类货物设备的货款。</w:t>
      </w:r>
    </w:p>
    <w:p w:rsidR="008D37EF" w:rsidRDefault="004B53B1">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6.1.2</w:t>
      </w:r>
      <w:r>
        <w:rPr>
          <w:rFonts w:ascii="宋体" w:cs="宋体" w:hint="eastAsia"/>
          <w:sz w:val="24"/>
          <w:lang w:val="zh-CN"/>
        </w:rPr>
        <w:t>对于情节严重、造成甲方损失金额巨大的，同意甲方终止全部项目合同，并赔偿甲方因此造成的损失。</w:t>
      </w:r>
    </w:p>
    <w:p w:rsidR="008D37EF" w:rsidRDefault="004B53B1">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lastRenderedPageBreak/>
        <w:t xml:space="preserve">6.2 </w:t>
      </w:r>
      <w:r>
        <w:rPr>
          <w:rFonts w:ascii="宋体" w:cs="宋体" w:hint="eastAsia"/>
          <w:sz w:val="24"/>
          <w:lang w:val="zh-CN"/>
        </w:rPr>
        <w:t>如果甲方提出索赔通知后</w:t>
      </w:r>
      <w:r>
        <w:rPr>
          <w:rFonts w:ascii="宋体" w:cs="宋体"/>
          <w:sz w:val="24"/>
          <w:lang w:val="zh-CN"/>
        </w:rPr>
        <w:t xml:space="preserve"> 30</w:t>
      </w:r>
      <w:r>
        <w:rPr>
          <w:rFonts w:ascii="宋体" w:cs="宋体" w:hint="eastAsia"/>
          <w:sz w:val="24"/>
          <w:lang w:val="zh-CN"/>
        </w:rPr>
        <w:t>天内乙方未能予以签复，该索赔应视为已被乙方接受。若乙方未能在甲方提出索赔通知的</w:t>
      </w:r>
      <w:r>
        <w:rPr>
          <w:rFonts w:ascii="宋体" w:cs="宋体"/>
          <w:sz w:val="24"/>
          <w:lang w:val="zh-CN"/>
        </w:rPr>
        <w:t xml:space="preserve"> 30</w:t>
      </w:r>
      <w:r>
        <w:rPr>
          <w:rFonts w:ascii="宋体" w:cs="宋体" w:hint="eastAsia"/>
          <w:sz w:val="24"/>
          <w:lang w:val="zh-CN"/>
        </w:rPr>
        <w:t>天内或甲方同意的更长一些的时间内，按甲方同意的上述任何一种方式处理索赔事宜，甲方将乙方提供的履约保证金中扣回索赔金额，同时保留进一步要求赔偿的权利。</w:t>
      </w:r>
    </w:p>
    <w:p w:rsidR="008D37EF" w:rsidRDefault="004B53B1">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7.</w:t>
      </w:r>
      <w:r>
        <w:rPr>
          <w:rFonts w:ascii="宋体" w:cs="宋体" w:hint="eastAsia"/>
          <w:sz w:val="24"/>
          <w:lang w:val="zh-CN"/>
        </w:rPr>
        <w:t>不可抗力</w:t>
      </w:r>
    </w:p>
    <w:p w:rsidR="008D37EF" w:rsidRDefault="004B53B1">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7.1</w:t>
      </w:r>
      <w:r>
        <w:rPr>
          <w:rFonts w:ascii="宋体" w:cs="宋体" w:hint="eastAsia"/>
          <w:sz w:val="24"/>
          <w:lang w:val="zh-CN"/>
        </w:rPr>
        <w:t>签约双方任一方由于受诸如战争、严重火灾、洪水、台风、地震等不可抗力事故的影响而不能执行合同时，履行合同的期限应予以延长，延长的期限应相当于事故所影响的时间。不可抗力事故系指甲乙双方在缔结合同时所不能预见的，并且它的发生及其后果是无法避免和无法克服的事故。</w:t>
      </w:r>
    </w:p>
    <w:p w:rsidR="008D37EF" w:rsidRDefault="004B53B1">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7.2</w:t>
      </w:r>
      <w:r>
        <w:rPr>
          <w:rFonts w:ascii="宋体" w:cs="宋体" w:hint="eastAsia"/>
          <w:sz w:val="24"/>
          <w:lang w:val="zh-CN"/>
        </w:rPr>
        <w:t>受损一方应在不可抗力事故发生后尽快用电报、传真或电传通知对方，并于事故发生后</w:t>
      </w:r>
      <w:r>
        <w:rPr>
          <w:rFonts w:ascii="宋体" w:cs="宋体"/>
          <w:sz w:val="24"/>
          <w:lang w:val="zh-CN"/>
        </w:rPr>
        <w:t xml:space="preserve"> 14</w:t>
      </w:r>
      <w:r>
        <w:rPr>
          <w:rFonts w:ascii="宋体" w:cs="宋体" w:hint="eastAsia"/>
          <w:sz w:val="24"/>
          <w:lang w:val="zh-CN"/>
        </w:rPr>
        <w:t>天内将有关部门出具的证明文件用特快专递或挂号信寄给对方审阅确认。一旦不可抗力事故的影响持续</w:t>
      </w:r>
      <w:r>
        <w:rPr>
          <w:rFonts w:ascii="宋体" w:cs="宋体"/>
          <w:sz w:val="24"/>
          <w:lang w:val="zh-CN"/>
        </w:rPr>
        <w:t xml:space="preserve"> 60</w:t>
      </w:r>
      <w:r>
        <w:rPr>
          <w:rFonts w:ascii="宋体" w:cs="宋体" w:hint="eastAsia"/>
          <w:sz w:val="24"/>
          <w:lang w:val="zh-CN"/>
        </w:rPr>
        <w:t>天以上，双方应通过友好协商，在合理的时间内达成进一步履行合同的协议。</w:t>
      </w:r>
    </w:p>
    <w:p w:rsidR="008D37EF" w:rsidRDefault="004B53B1">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w:t>
      </w:r>
      <w:r>
        <w:rPr>
          <w:rFonts w:ascii="宋体" w:cs="宋体" w:hint="eastAsia"/>
          <w:sz w:val="24"/>
          <w:lang w:val="zh-CN"/>
        </w:rPr>
        <w:t>履约保证金</w:t>
      </w:r>
    </w:p>
    <w:p w:rsidR="008D37EF" w:rsidRDefault="004B53B1">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8.1</w:t>
      </w:r>
      <w:r>
        <w:rPr>
          <w:rFonts w:ascii="宋体" w:cs="宋体" w:hint="eastAsia"/>
          <w:sz w:val="24"/>
          <w:lang w:val="zh-CN"/>
        </w:rPr>
        <w:t>履约保证金的有效期至供货完毕且验收合格。</w:t>
      </w:r>
    </w:p>
    <w:p w:rsidR="008D37EF" w:rsidRDefault="004B53B1">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8.2</w:t>
      </w:r>
      <w:r>
        <w:rPr>
          <w:rFonts w:ascii="宋体" w:cs="宋体" w:hint="eastAsia"/>
          <w:sz w:val="24"/>
          <w:lang w:val="zh-CN"/>
        </w:rPr>
        <w:t>乙方提供的履约保证金按规定格式转帐支票、电汇的形式提供，与此有关的费用由乙方负担。</w:t>
      </w:r>
    </w:p>
    <w:p w:rsidR="008D37EF" w:rsidRDefault="004B53B1">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8.4</w:t>
      </w:r>
      <w:r>
        <w:rPr>
          <w:rFonts w:ascii="宋体" w:cs="宋体" w:hint="eastAsia"/>
          <w:sz w:val="24"/>
          <w:lang w:val="zh-CN"/>
        </w:rPr>
        <w:t>如果乙方未能按合同规定履行其义务，甲方有权从履约保证金取得补偿。</w:t>
      </w:r>
    </w:p>
    <w:p w:rsidR="008D37EF" w:rsidRDefault="004B53B1">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9.</w:t>
      </w:r>
      <w:r>
        <w:rPr>
          <w:rFonts w:ascii="宋体" w:cs="宋体" w:hint="eastAsia"/>
          <w:sz w:val="24"/>
          <w:lang w:val="zh-CN"/>
        </w:rPr>
        <w:t>争议的解决</w:t>
      </w:r>
    </w:p>
    <w:p w:rsidR="008D37EF" w:rsidRDefault="004B53B1">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9.1</w:t>
      </w:r>
      <w:r>
        <w:rPr>
          <w:rFonts w:ascii="宋体" w:cs="宋体" w:hint="eastAsia"/>
          <w:sz w:val="24"/>
          <w:lang w:val="zh-CN"/>
        </w:rPr>
        <w:t>在执行合同中发生的与本合同有关的争端，双方应通过友好协商解决，经协商在</w:t>
      </w:r>
      <w:r>
        <w:rPr>
          <w:rFonts w:ascii="宋体" w:cs="宋体"/>
          <w:sz w:val="24"/>
          <w:lang w:val="zh-CN"/>
        </w:rPr>
        <w:t xml:space="preserve"> 60</w:t>
      </w:r>
      <w:r>
        <w:rPr>
          <w:rFonts w:ascii="宋体" w:cs="宋体" w:hint="eastAsia"/>
          <w:sz w:val="24"/>
          <w:lang w:val="zh-CN"/>
        </w:rPr>
        <w:t>天内不能达成协议时，应提交仲裁。</w:t>
      </w:r>
    </w:p>
    <w:p w:rsidR="008D37EF" w:rsidRDefault="004B53B1">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9.2 </w:t>
      </w:r>
      <w:r>
        <w:rPr>
          <w:rFonts w:ascii="宋体" w:cs="宋体" w:hint="eastAsia"/>
          <w:sz w:val="24"/>
          <w:lang w:val="zh-CN"/>
        </w:rPr>
        <w:t>提交正式仲裁的争端属涉外的，应在北京或中国国内其他地点，由指定的国际经济仲裁委员会根据该委员会的仲裁程序或规则予以最终裁决。</w:t>
      </w:r>
    </w:p>
    <w:p w:rsidR="008D37EF" w:rsidRDefault="004B53B1">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9.3 </w:t>
      </w:r>
      <w:r>
        <w:rPr>
          <w:rFonts w:ascii="宋体" w:cs="宋体" w:hint="eastAsia"/>
          <w:sz w:val="24"/>
          <w:lang w:val="zh-CN"/>
        </w:rPr>
        <w:t>合同双方均为国内法人的，其争端的仲裁应由合同发生地许昌仲裁委员会根据其仲裁程序进行。</w:t>
      </w:r>
    </w:p>
    <w:p w:rsidR="008D37EF" w:rsidRDefault="004B53B1">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9.4 </w:t>
      </w:r>
      <w:r>
        <w:rPr>
          <w:rFonts w:ascii="宋体" w:cs="宋体" w:hint="eastAsia"/>
          <w:sz w:val="24"/>
          <w:lang w:val="zh-CN"/>
        </w:rPr>
        <w:t>仲裁裁决应为最终决定，并对双方具有约束力。</w:t>
      </w:r>
    </w:p>
    <w:p w:rsidR="008D37EF" w:rsidRDefault="004B53B1">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9.5 </w:t>
      </w:r>
      <w:r>
        <w:rPr>
          <w:rFonts w:ascii="宋体" w:cs="宋体" w:hint="eastAsia"/>
          <w:sz w:val="24"/>
          <w:lang w:val="zh-CN"/>
        </w:rPr>
        <w:t>除另有裁决外，仲裁费应由败诉方负担。</w:t>
      </w:r>
    </w:p>
    <w:p w:rsidR="008D37EF" w:rsidRDefault="004B53B1">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lastRenderedPageBreak/>
        <w:t xml:space="preserve">9.6 </w:t>
      </w:r>
      <w:r>
        <w:rPr>
          <w:rFonts w:ascii="宋体" w:cs="宋体" w:hint="eastAsia"/>
          <w:sz w:val="24"/>
          <w:lang w:val="zh-CN"/>
        </w:rPr>
        <w:t>在仲裁期间，除正在进行的仲裁部分外，合同其他部分继续执行。</w:t>
      </w:r>
    </w:p>
    <w:p w:rsidR="008D37EF" w:rsidRDefault="004B53B1">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w:t>
      </w:r>
      <w:r>
        <w:rPr>
          <w:rFonts w:ascii="宋体" w:cs="宋体" w:hint="eastAsia"/>
          <w:sz w:val="24"/>
          <w:lang w:val="zh-CN"/>
        </w:rPr>
        <w:t>合同终止</w:t>
      </w:r>
    </w:p>
    <w:p w:rsidR="008D37EF" w:rsidRDefault="004B53B1">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10.1</w:t>
      </w:r>
      <w:r>
        <w:rPr>
          <w:rFonts w:ascii="宋体" w:cs="宋体" w:hint="eastAsia"/>
          <w:sz w:val="24"/>
          <w:lang w:val="zh-CN"/>
        </w:rPr>
        <w:t>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rsidR="008D37EF" w:rsidRDefault="004B53B1">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10.2 </w:t>
      </w:r>
      <w:r>
        <w:rPr>
          <w:rFonts w:ascii="宋体" w:cs="宋体" w:hint="eastAsia"/>
          <w:sz w:val="24"/>
          <w:lang w:val="zh-CN"/>
        </w:rPr>
        <w:t>出现下列情况时合同自动终止：</w:t>
      </w:r>
    </w:p>
    <w:p w:rsidR="008D37EF" w:rsidRDefault="004B53B1">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10.2.1</w:t>
      </w:r>
      <w:r>
        <w:rPr>
          <w:rFonts w:ascii="宋体" w:cs="宋体" w:hint="eastAsia"/>
          <w:sz w:val="24"/>
          <w:lang w:val="zh-CN"/>
        </w:rPr>
        <w:t>发生不可抗力时。</w:t>
      </w:r>
    </w:p>
    <w:p w:rsidR="008D37EF" w:rsidRDefault="004B53B1">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10.2.2</w:t>
      </w:r>
      <w:r>
        <w:rPr>
          <w:rFonts w:ascii="宋体" w:cs="宋体" w:hint="eastAsia"/>
          <w:sz w:val="24"/>
          <w:lang w:val="zh-CN"/>
        </w:rPr>
        <w:t>一方不履行合同条款，造成另一方无法执行合同协议，协商又不能求得解决，合同终止，责任方赔偿损失。</w:t>
      </w:r>
    </w:p>
    <w:p w:rsidR="008D37EF" w:rsidRDefault="004B53B1">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11.</w:t>
      </w:r>
      <w:r>
        <w:rPr>
          <w:rFonts w:ascii="宋体" w:cs="宋体" w:hint="eastAsia"/>
          <w:sz w:val="24"/>
          <w:lang w:val="zh-CN"/>
        </w:rPr>
        <w:t>合同修改</w:t>
      </w:r>
    </w:p>
    <w:p w:rsidR="008D37EF" w:rsidRDefault="004B53B1">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对于合同的未尽事宜，需进行修改、补充和完善的，甲乙双方必须就所修改的内容签订书面的合同修改书，作为合同的补充协议。</w:t>
      </w:r>
    </w:p>
    <w:p w:rsidR="008D37EF" w:rsidRDefault="004B53B1">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12.</w:t>
      </w:r>
      <w:r>
        <w:rPr>
          <w:rFonts w:ascii="宋体" w:cs="宋体" w:hint="eastAsia"/>
          <w:sz w:val="24"/>
          <w:lang w:val="zh-CN"/>
        </w:rPr>
        <w:t>适用法律</w:t>
      </w:r>
    </w:p>
    <w:p w:rsidR="008D37EF" w:rsidRDefault="004B53B1">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本合同应按中华人民共和国的法律解释。</w:t>
      </w:r>
    </w:p>
    <w:p w:rsidR="008D37EF" w:rsidRDefault="004B53B1">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13.</w:t>
      </w:r>
      <w:r>
        <w:rPr>
          <w:rFonts w:ascii="宋体" w:cs="宋体" w:hint="eastAsia"/>
          <w:sz w:val="24"/>
          <w:lang w:val="zh-CN"/>
        </w:rPr>
        <w:t>主导语言与计量单位</w:t>
      </w:r>
    </w:p>
    <w:p w:rsidR="008D37EF" w:rsidRDefault="004B53B1">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13.1 </w:t>
      </w:r>
      <w:r>
        <w:rPr>
          <w:rFonts w:ascii="宋体" w:cs="宋体" w:hint="eastAsia"/>
          <w:sz w:val="24"/>
          <w:lang w:val="zh-CN"/>
        </w:rPr>
        <w:t>合同书写应用中文书写。甲乙双方及相关部门各执一份，具有同等法律效力。</w:t>
      </w:r>
    </w:p>
    <w:p w:rsidR="008D37EF" w:rsidRDefault="004B53B1">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13.2 </w:t>
      </w:r>
      <w:r>
        <w:rPr>
          <w:rFonts w:ascii="宋体" w:cs="宋体" w:hint="eastAsia"/>
          <w:sz w:val="24"/>
          <w:lang w:val="zh-CN"/>
        </w:rPr>
        <w:t>除技术规格另有规定外，计量单位均使用中华人民共和国法定计量单位。</w:t>
      </w:r>
    </w:p>
    <w:p w:rsidR="008D37EF" w:rsidRDefault="004B53B1">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14.</w:t>
      </w:r>
      <w:r>
        <w:rPr>
          <w:rFonts w:ascii="宋体" w:cs="宋体" w:hint="eastAsia"/>
          <w:sz w:val="24"/>
          <w:lang w:val="zh-CN"/>
        </w:rPr>
        <w:t>合同生效</w:t>
      </w:r>
    </w:p>
    <w:p w:rsidR="008D37EF" w:rsidRDefault="004B53B1">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除非合同中另有说明，本合同经双方签字盖章，并在招标人收到乙方的履约保证金后，即开始生效。</w:t>
      </w:r>
    </w:p>
    <w:p w:rsidR="008D37EF" w:rsidRDefault="008D37EF">
      <w:pPr>
        <w:pStyle w:val="a7"/>
        <w:spacing w:line="360" w:lineRule="auto"/>
        <w:contextualSpacing/>
        <w:jc w:val="center"/>
        <w:rPr>
          <w:rFonts w:asciiTheme="majorEastAsia" w:eastAsiaTheme="majorEastAsia" w:hAnsiTheme="majorEastAsia" w:cs="宋体"/>
          <w:b/>
          <w:kern w:val="0"/>
          <w:sz w:val="36"/>
          <w:szCs w:val="36"/>
        </w:rPr>
      </w:pPr>
    </w:p>
    <w:p w:rsidR="008D37EF" w:rsidRDefault="008D37EF">
      <w:pPr>
        <w:pStyle w:val="a7"/>
        <w:spacing w:line="360" w:lineRule="auto"/>
        <w:contextualSpacing/>
        <w:jc w:val="center"/>
        <w:rPr>
          <w:rFonts w:asciiTheme="majorEastAsia" w:eastAsiaTheme="majorEastAsia" w:hAnsiTheme="majorEastAsia" w:cs="宋体"/>
          <w:b/>
          <w:kern w:val="0"/>
          <w:sz w:val="36"/>
          <w:szCs w:val="36"/>
        </w:rPr>
      </w:pPr>
    </w:p>
    <w:p w:rsidR="008D37EF" w:rsidRDefault="008D37EF">
      <w:pPr>
        <w:pStyle w:val="a7"/>
        <w:spacing w:line="360" w:lineRule="auto"/>
        <w:contextualSpacing/>
        <w:jc w:val="center"/>
        <w:rPr>
          <w:rFonts w:asciiTheme="majorEastAsia" w:eastAsiaTheme="majorEastAsia" w:hAnsiTheme="majorEastAsia" w:cs="宋体"/>
          <w:b/>
          <w:kern w:val="0"/>
          <w:sz w:val="36"/>
          <w:szCs w:val="36"/>
        </w:rPr>
      </w:pPr>
    </w:p>
    <w:p w:rsidR="008D37EF" w:rsidRDefault="008D37EF">
      <w:pPr>
        <w:pStyle w:val="a7"/>
        <w:spacing w:line="360" w:lineRule="auto"/>
        <w:contextualSpacing/>
        <w:jc w:val="center"/>
        <w:rPr>
          <w:rFonts w:asciiTheme="majorEastAsia" w:eastAsiaTheme="majorEastAsia" w:hAnsiTheme="majorEastAsia" w:cs="宋体"/>
          <w:b/>
          <w:kern w:val="0"/>
          <w:sz w:val="36"/>
          <w:szCs w:val="36"/>
        </w:rPr>
      </w:pPr>
    </w:p>
    <w:p w:rsidR="008D37EF" w:rsidRDefault="008D37EF">
      <w:pPr>
        <w:pStyle w:val="a7"/>
        <w:spacing w:line="360" w:lineRule="auto"/>
        <w:contextualSpacing/>
        <w:jc w:val="center"/>
        <w:rPr>
          <w:rFonts w:asciiTheme="majorEastAsia" w:eastAsiaTheme="majorEastAsia" w:hAnsiTheme="majorEastAsia" w:cs="宋体"/>
          <w:b/>
          <w:kern w:val="0"/>
          <w:sz w:val="36"/>
          <w:szCs w:val="36"/>
        </w:rPr>
      </w:pPr>
    </w:p>
    <w:p w:rsidR="008D37EF" w:rsidRDefault="008D37EF">
      <w:pPr>
        <w:pStyle w:val="a7"/>
        <w:spacing w:line="360" w:lineRule="auto"/>
        <w:contextualSpacing/>
        <w:jc w:val="center"/>
        <w:rPr>
          <w:rFonts w:asciiTheme="majorEastAsia" w:eastAsiaTheme="majorEastAsia" w:hAnsiTheme="majorEastAsia" w:cs="宋体"/>
          <w:b/>
          <w:kern w:val="0"/>
          <w:sz w:val="36"/>
          <w:szCs w:val="36"/>
        </w:rPr>
      </w:pPr>
    </w:p>
    <w:p w:rsidR="008D37EF" w:rsidRDefault="008D37EF">
      <w:pPr>
        <w:pStyle w:val="a7"/>
        <w:spacing w:line="360" w:lineRule="auto"/>
        <w:contextualSpacing/>
        <w:jc w:val="center"/>
        <w:rPr>
          <w:rFonts w:asciiTheme="majorEastAsia" w:eastAsiaTheme="majorEastAsia" w:hAnsiTheme="majorEastAsia" w:cs="宋体"/>
          <w:b/>
          <w:kern w:val="0"/>
          <w:sz w:val="36"/>
          <w:szCs w:val="36"/>
        </w:rPr>
      </w:pPr>
    </w:p>
    <w:p w:rsidR="00B14641" w:rsidRDefault="00B14641" w:rsidP="00542D1F">
      <w:pPr>
        <w:pStyle w:val="a7"/>
        <w:spacing w:line="360" w:lineRule="auto"/>
        <w:contextualSpacing/>
        <w:rPr>
          <w:rFonts w:asciiTheme="majorEastAsia" w:eastAsiaTheme="majorEastAsia" w:hAnsiTheme="majorEastAsia" w:cs="宋体"/>
          <w:b/>
          <w:kern w:val="0"/>
          <w:sz w:val="36"/>
          <w:szCs w:val="36"/>
        </w:rPr>
      </w:pPr>
    </w:p>
    <w:p w:rsidR="008D37EF" w:rsidRDefault="004B53B1">
      <w:pPr>
        <w:pStyle w:val="a7"/>
        <w:spacing w:line="360" w:lineRule="auto"/>
        <w:contextualSpacing/>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t>第八章 投标文件有关格式</w:t>
      </w:r>
    </w:p>
    <w:p w:rsidR="008D37EF" w:rsidRDefault="004B53B1">
      <w:pPr>
        <w:autoSpaceDE w:val="0"/>
        <w:autoSpaceDN w:val="0"/>
        <w:adjustRightInd w:val="0"/>
        <w:spacing w:line="700" w:lineRule="exact"/>
        <w:ind w:firstLine="551"/>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t>（如涉及本项目的提供）</w:t>
      </w:r>
    </w:p>
    <w:p w:rsidR="008D37EF" w:rsidRDefault="008D37EF">
      <w:pPr>
        <w:autoSpaceDE w:val="0"/>
        <w:autoSpaceDN w:val="0"/>
        <w:adjustRightInd w:val="0"/>
        <w:spacing w:line="700" w:lineRule="exact"/>
        <w:ind w:firstLine="551"/>
        <w:jc w:val="center"/>
        <w:rPr>
          <w:rFonts w:asciiTheme="minorEastAsia" w:hAnsiTheme="minorEastAsia" w:cs="黑体"/>
          <w:b/>
          <w:bCs/>
          <w:sz w:val="44"/>
          <w:szCs w:val="44"/>
          <w:lang w:val="zh-CN"/>
        </w:rPr>
      </w:pPr>
    </w:p>
    <w:p w:rsidR="008D37EF" w:rsidRDefault="008D37EF">
      <w:pPr>
        <w:autoSpaceDE w:val="0"/>
        <w:autoSpaceDN w:val="0"/>
        <w:adjustRightInd w:val="0"/>
        <w:spacing w:line="700" w:lineRule="exact"/>
        <w:ind w:firstLine="551"/>
        <w:jc w:val="center"/>
        <w:rPr>
          <w:rFonts w:asciiTheme="minorEastAsia" w:hAnsiTheme="minorEastAsia" w:cs="黑体"/>
          <w:b/>
          <w:bCs/>
          <w:sz w:val="44"/>
          <w:szCs w:val="44"/>
          <w:lang w:val="zh-CN"/>
        </w:rPr>
      </w:pPr>
    </w:p>
    <w:p w:rsidR="008D37EF" w:rsidRDefault="008D37EF">
      <w:pPr>
        <w:autoSpaceDE w:val="0"/>
        <w:autoSpaceDN w:val="0"/>
        <w:adjustRightInd w:val="0"/>
        <w:spacing w:line="700" w:lineRule="exact"/>
        <w:ind w:firstLine="551"/>
        <w:jc w:val="center"/>
        <w:rPr>
          <w:rFonts w:asciiTheme="minorEastAsia" w:hAnsiTheme="minorEastAsia" w:cs="黑体"/>
          <w:b/>
          <w:bCs/>
          <w:sz w:val="44"/>
          <w:szCs w:val="44"/>
          <w:lang w:val="zh-CN"/>
        </w:rPr>
      </w:pPr>
    </w:p>
    <w:p w:rsidR="008D37EF" w:rsidRDefault="008D37EF">
      <w:pPr>
        <w:autoSpaceDE w:val="0"/>
        <w:autoSpaceDN w:val="0"/>
        <w:adjustRightInd w:val="0"/>
        <w:spacing w:line="700" w:lineRule="exact"/>
        <w:ind w:firstLine="551"/>
        <w:jc w:val="center"/>
        <w:rPr>
          <w:rFonts w:asciiTheme="minorEastAsia" w:hAnsiTheme="minorEastAsia" w:cs="黑体"/>
          <w:b/>
          <w:bCs/>
          <w:sz w:val="44"/>
          <w:szCs w:val="44"/>
          <w:lang w:val="zh-CN"/>
        </w:rPr>
      </w:pPr>
    </w:p>
    <w:p w:rsidR="008D37EF" w:rsidRDefault="008D37EF">
      <w:pPr>
        <w:autoSpaceDE w:val="0"/>
        <w:autoSpaceDN w:val="0"/>
        <w:adjustRightInd w:val="0"/>
        <w:spacing w:line="700" w:lineRule="exact"/>
        <w:ind w:firstLine="551"/>
        <w:jc w:val="center"/>
        <w:rPr>
          <w:rFonts w:asciiTheme="minorEastAsia" w:hAnsiTheme="minorEastAsia" w:cs="黑体"/>
          <w:b/>
          <w:bCs/>
          <w:sz w:val="44"/>
          <w:szCs w:val="44"/>
          <w:lang w:val="zh-CN"/>
        </w:rPr>
      </w:pPr>
    </w:p>
    <w:p w:rsidR="008D37EF" w:rsidRDefault="008D37EF">
      <w:pPr>
        <w:autoSpaceDE w:val="0"/>
        <w:autoSpaceDN w:val="0"/>
        <w:adjustRightInd w:val="0"/>
        <w:spacing w:line="700" w:lineRule="exact"/>
        <w:ind w:firstLine="551"/>
        <w:jc w:val="center"/>
        <w:rPr>
          <w:rFonts w:asciiTheme="minorEastAsia" w:hAnsiTheme="minorEastAsia" w:cs="黑体"/>
          <w:b/>
          <w:bCs/>
          <w:sz w:val="44"/>
          <w:szCs w:val="44"/>
          <w:lang w:val="zh-CN"/>
        </w:rPr>
      </w:pPr>
    </w:p>
    <w:p w:rsidR="008D37EF" w:rsidRDefault="008D37EF">
      <w:pPr>
        <w:autoSpaceDE w:val="0"/>
        <w:autoSpaceDN w:val="0"/>
        <w:adjustRightInd w:val="0"/>
        <w:spacing w:line="700" w:lineRule="exact"/>
        <w:ind w:firstLine="551"/>
        <w:jc w:val="center"/>
        <w:rPr>
          <w:rFonts w:asciiTheme="minorEastAsia" w:hAnsiTheme="minorEastAsia" w:cs="黑体"/>
          <w:b/>
          <w:bCs/>
          <w:sz w:val="44"/>
          <w:szCs w:val="44"/>
          <w:lang w:val="zh-CN"/>
        </w:rPr>
      </w:pPr>
    </w:p>
    <w:p w:rsidR="008D37EF" w:rsidRDefault="008D37EF">
      <w:pPr>
        <w:autoSpaceDE w:val="0"/>
        <w:autoSpaceDN w:val="0"/>
        <w:adjustRightInd w:val="0"/>
        <w:spacing w:line="700" w:lineRule="exact"/>
        <w:ind w:firstLine="551"/>
        <w:jc w:val="center"/>
        <w:rPr>
          <w:rFonts w:asciiTheme="minorEastAsia" w:hAnsiTheme="minorEastAsia" w:cs="黑体"/>
          <w:b/>
          <w:bCs/>
          <w:sz w:val="44"/>
          <w:szCs w:val="44"/>
          <w:lang w:val="zh-CN"/>
        </w:rPr>
      </w:pPr>
    </w:p>
    <w:p w:rsidR="008D37EF" w:rsidRDefault="008D37EF">
      <w:pPr>
        <w:autoSpaceDE w:val="0"/>
        <w:autoSpaceDN w:val="0"/>
        <w:adjustRightInd w:val="0"/>
        <w:spacing w:line="700" w:lineRule="exact"/>
        <w:ind w:firstLine="551"/>
        <w:jc w:val="center"/>
        <w:rPr>
          <w:rFonts w:asciiTheme="minorEastAsia" w:hAnsiTheme="minorEastAsia" w:cs="黑体"/>
          <w:b/>
          <w:bCs/>
          <w:sz w:val="44"/>
          <w:szCs w:val="44"/>
          <w:lang w:val="zh-CN"/>
        </w:rPr>
      </w:pPr>
    </w:p>
    <w:p w:rsidR="008D37EF" w:rsidRDefault="008D37EF">
      <w:pPr>
        <w:autoSpaceDE w:val="0"/>
        <w:autoSpaceDN w:val="0"/>
        <w:adjustRightInd w:val="0"/>
        <w:spacing w:line="700" w:lineRule="exact"/>
        <w:ind w:firstLine="551"/>
        <w:jc w:val="center"/>
        <w:rPr>
          <w:rFonts w:asciiTheme="minorEastAsia" w:hAnsiTheme="minorEastAsia" w:cs="黑体"/>
          <w:b/>
          <w:bCs/>
          <w:sz w:val="44"/>
          <w:szCs w:val="44"/>
          <w:lang w:val="zh-CN"/>
        </w:rPr>
      </w:pPr>
    </w:p>
    <w:p w:rsidR="00542D1F" w:rsidRDefault="00542D1F">
      <w:pPr>
        <w:autoSpaceDE w:val="0"/>
        <w:autoSpaceDN w:val="0"/>
        <w:adjustRightInd w:val="0"/>
        <w:spacing w:line="700" w:lineRule="exact"/>
        <w:ind w:firstLine="551"/>
        <w:jc w:val="center"/>
        <w:rPr>
          <w:rFonts w:asciiTheme="minorEastAsia" w:hAnsiTheme="minorEastAsia" w:cs="黑体"/>
          <w:b/>
          <w:bCs/>
          <w:sz w:val="44"/>
          <w:szCs w:val="44"/>
          <w:lang w:val="zh-CN"/>
        </w:rPr>
      </w:pPr>
    </w:p>
    <w:p w:rsidR="00542D1F" w:rsidRDefault="00542D1F">
      <w:pPr>
        <w:autoSpaceDE w:val="0"/>
        <w:autoSpaceDN w:val="0"/>
        <w:adjustRightInd w:val="0"/>
        <w:spacing w:line="700" w:lineRule="exact"/>
        <w:ind w:firstLine="551"/>
        <w:jc w:val="center"/>
        <w:rPr>
          <w:rFonts w:asciiTheme="minorEastAsia" w:hAnsiTheme="minorEastAsia" w:cs="黑体"/>
          <w:b/>
          <w:bCs/>
          <w:sz w:val="44"/>
          <w:szCs w:val="44"/>
          <w:lang w:val="zh-CN"/>
        </w:rPr>
      </w:pPr>
    </w:p>
    <w:p w:rsidR="008D37EF" w:rsidRDefault="004B53B1">
      <w:pPr>
        <w:pStyle w:val="260"/>
        <w:numPr>
          <w:ilvl w:val="0"/>
          <w:numId w:val="0"/>
        </w:numPr>
        <w:tabs>
          <w:tab w:val="left" w:pos="660"/>
        </w:tabs>
        <w:snapToGrid w:val="0"/>
        <w:spacing w:before="0" w:line="400" w:lineRule="exact"/>
        <w:rPr>
          <w:rFonts w:asciiTheme="minorEastAsia" w:eastAsiaTheme="minorEastAsia" w:hAnsiTheme="minorEastAsia" w:cs="黑体"/>
          <w:color w:val="auto"/>
          <w:kern w:val="2"/>
          <w:sz w:val="36"/>
          <w:szCs w:val="36"/>
          <w:lang w:val="zh-CN"/>
        </w:rPr>
      </w:pPr>
      <w:bookmarkStart w:id="2" w:name="_Toc174185203"/>
      <w:bookmarkStart w:id="3" w:name="_Toc184023138"/>
      <w:bookmarkStart w:id="4" w:name="_Toc186274126"/>
      <w:r>
        <w:rPr>
          <w:rFonts w:asciiTheme="minorEastAsia" w:eastAsiaTheme="minorEastAsia" w:hAnsiTheme="minorEastAsia" w:cs="黑体" w:hint="eastAsia"/>
          <w:color w:val="auto"/>
          <w:kern w:val="2"/>
          <w:sz w:val="36"/>
          <w:szCs w:val="36"/>
          <w:lang w:val="zh-CN"/>
        </w:rPr>
        <w:lastRenderedPageBreak/>
        <w:t>一、投标人应答索引表</w:t>
      </w:r>
      <w:bookmarkEnd w:id="2"/>
      <w:bookmarkEnd w:id="3"/>
      <w:bookmarkEnd w:id="4"/>
    </w:p>
    <w:tbl>
      <w:tblPr>
        <w:tblW w:w="9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68"/>
        <w:gridCol w:w="774"/>
        <w:gridCol w:w="709"/>
        <w:gridCol w:w="2268"/>
        <w:gridCol w:w="1559"/>
        <w:gridCol w:w="1560"/>
        <w:gridCol w:w="2018"/>
      </w:tblGrid>
      <w:tr w:rsidR="008D37EF">
        <w:tc>
          <w:tcPr>
            <w:tcW w:w="468" w:type="dxa"/>
            <w:vAlign w:val="center"/>
          </w:tcPr>
          <w:p w:rsidR="008D37EF" w:rsidRDefault="004B53B1">
            <w:pPr>
              <w:snapToGrid w:val="0"/>
              <w:spacing w:line="400" w:lineRule="exact"/>
              <w:jc w:val="center"/>
              <w:rPr>
                <w:rFonts w:ascii="宋体" w:hAnsi="宋体" w:cs="微软雅黑"/>
                <w:b/>
                <w:sz w:val="24"/>
                <w:szCs w:val="24"/>
              </w:rPr>
            </w:pPr>
            <w:r>
              <w:rPr>
                <w:rFonts w:ascii="宋体" w:hAnsi="宋体" w:cs="微软雅黑" w:hint="eastAsia"/>
                <w:b/>
                <w:sz w:val="24"/>
                <w:szCs w:val="24"/>
              </w:rPr>
              <w:t>序号</w:t>
            </w:r>
          </w:p>
        </w:tc>
        <w:tc>
          <w:tcPr>
            <w:tcW w:w="3751" w:type="dxa"/>
            <w:gridSpan w:val="3"/>
            <w:vAlign w:val="center"/>
          </w:tcPr>
          <w:p w:rsidR="008D37EF" w:rsidRDefault="004B53B1">
            <w:pPr>
              <w:snapToGrid w:val="0"/>
              <w:spacing w:line="400" w:lineRule="exact"/>
              <w:jc w:val="center"/>
              <w:rPr>
                <w:rFonts w:ascii="宋体" w:hAnsi="宋体" w:cs="微软雅黑"/>
                <w:b/>
                <w:sz w:val="24"/>
                <w:szCs w:val="24"/>
              </w:rPr>
            </w:pPr>
            <w:r>
              <w:rPr>
                <w:rFonts w:ascii="宋体" w:hAnsi="宋体" w:cs="微软雅黑" w:hint="eastAsia"/>
                <w:b/>
                <w:sz w:val="24"/>
                <w:szCs w:val="24"/>
              </w:rPr>
              <w:t>项目</w:t>
            </w:r>
          </w:p>
        </w:tc>
        <w:tc>
          <w:tcPr>
            <w:tcW w:w="1559" w:type="dxa"/>
            <w:vAlign w:val="center"/>
          </w:tcPr>
          <w:p w:rsidR="008D37EF" w:rsidRDefault="004B53B1">
            <w:pPr>
              <w:snapToGrid w:val="0"/>
              <w:spacing w:line="400" w:lineRule="exact"/>
              <w:jc w:val="center"/>
              <w:rPr>
                <w:rFonts w:ascii="宋体" w:hAnsi="宋体" w:cs="微软雅黑"/>
                <w:b/>
                <w:sz w:val="24"/>
                <w:szCs w:val="24"/>
              </w:rPr>
            </w:pPr>
            <w:r>
              <w:rPr>
                <w:rFonts w:ascii="宋体" w:hAnsi="宋体" w:cs="微软雅黑" w:hint="eastAsia"/>
                <w:b/>
                <w:sz w:val="24"/>
                <w:szCs w:val="24"/>
              </w:rPr>
              <w:t>投标人应答</w:t>
            </w:r>
          </w:p>
          <w:p w:rsidR="008D37EF" w:rsidRDefault="004B53B1">
            <w:pPr>
              <w:snapToGrid w:val="0"/>
              <w:spacing w:line="400" w:lineRule="exact"/>
              <w:jc w:val="center"/>
              <w:rPr>
                <w:rFonts w:ascii="宋体" w:hAnsi="宋体" w:cs="微软雅黑"/>
                <w:b/>
                <w:sz w:val="24"/>
                <w:szCs w:val="24"/>
              </w:rPr>
            </w:pPr>
            <w:r>
              <w:rPr>
                <w:rFonts w:ascii="宋体" w:hAnsi="宋体" w:cs="微软雅黑" w:hint="eastAsia"/>
                <w:b/>
                <w:sz w:val="24"/>
                <w:szCs w:val="24"/>
              </w:rPr>
              <w:t>（有/没有）</w:t>
            </w:r>
          </w:p>
        </w:tc>
        <w:tc>
          <w:tcPr>
            <w:tcW w:w="1560" w:type="dxa"/>
            <w:vAlign w:val="center"/>
          </w:tcPr>
          <w:p w:rsidR="008D37EF" w:rsidRDefault="004B53B1">
            <w:pPr>
              <w:snapToGrid w:val="0"/>
              <w:spacing w:line="400" w:lineRule="exact"/>
              <w:jc w:val="center"/>
              <w:rPr>
                <w:rFonts w:ascii="宋体" w:hAnsi="宋体" w:cs="微软雅黑"/>
                <w:b/>
                <w:sz w:val="24"/>
                <w:szCs w:val="24"/>
              </w:rPr>
            </w:pPr>
            <w:r>
              <w:rPr>
                <w:rFonts w:ascii="宋体" w:hAnsi="宋体" w:cs="微软雅黑" w:hint="eastAsia"/>
                <w:b/>
                <w:sz w:val="24"/>
                <w:szCs w:val="24"/>
              </w:rPr>
              <w:t>投标文件中所在页码</w:t>
            </w:r>
          </w:p>
        </w:tc>
        <w:tc>
          <w:tcPr>
            <w:tcW w:w="2018" w:type="dxa"/>
            <w:vAlign w:val="center"/>
          </w:tcPr>
          <w:p w:rsidR="008D37EF" w:rsidRDefault="004B53B1">
            <w:pPr>
              <w:snapToGrid w:val="0"/>
              <w:spacing w:line="400" w:lineRule="exact"/>
              <w:jc w:val="center"/>
              <w:rPr>
                <w:rFonts w:ascii="宋体" w:hAnsi="宋体" w:cs="微软雅黑"/>
                <w:b/>
                <w:sz w:val="24"/>
                <w:szCs w:val="24"/>
              </w:rPr>
            </w:pPr>
            <w:r>
              <w:rPr>
                <w:rFonts w:ascii="宋体" w:hAnsi="宋体" w:cs="微软雅黑" w:hint="eastAsia"/>
                <w:b/>
                <w:sz w:val="24"/>
                <w:szCs w:val="24"/>
              </w:rPr>
              <w:t>备注说明</w:t>
            </w:r>
          </w:p>
        </w:tc>
      </w:tr>
      <w:tr w:rsidR="008D37EF">
        <w:trPr>
          <w:trHeight w:hRule="exact" w:val="510"/>
        </w:trPr>
        <w:tc>
          <w:tcPr>
            <w:tcW w:w="468" w:type="dxa"/>
            <w:vAlign w:val="center"/>
          </w:tcPr>
          <w:p w:rsidR="008D37EF" w:rsidRDefault="004B53B1">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w:t>
            </w:r>
          </w:p>
        </w:tc>
        <w:tc>
          <w:tcPr>
            <w:tcW w:w="3751" w:type="dxa"/>
            <w:gridSpan w:val="3"/>
            <w:vAlign w:val="center"/>
          </w:tcPr>
          <w:p w:rsidR="008D37EF" w:rsidRDefault="004B53B1">
            <w:pPr>
              <w:pStyle w:val="a7"/>
              <w:kinsoku w:val="0"/>
              <w:overflowPunct w:val="0"/>
              <w:autoSpaceDE w:val="0"/>
              <w:autoSpaceDN w:val="0"/>
              <w:spacing w:line="320" w:lineRule="exact"/>
              <w:rPr>
                <w:rFonts w:hAnsi="宋体" w:cs="微软雅黑"/>
                <w:bCs/>
                <w:kern w:val="0"/>
              </w:rPr>
            </w:pPr>
            <w:r>
              <w:rPr>
                <w:rFonts w:hAnsi="宋体" w:hint="eastAsia"/>
                <w:kern w:val="0"/>
              </w:rPr>
              <w:t>投标人应答索引表</w:t>
            </w:r>
          </w:p>
        </w:tc>
        <w:tc>
          <w:tcPr>
            <w:tcW w:w="1559" w:type="dxa"/>
            <w:vAlign w:val="center"/>
          </w:tcPr>
          <w:p w:rsidR="008D37EF" w:rsidRDefault="008D37EF">
            <w:pPr>
              <w:snapToGrid w:val="0"/>
              <w:spacing w:line="400" w:lineRule="exact"/>
              <w:jc w:val="center"/>
              <w:rPr>
                <w:rFonts w:ascii="宋体" w:hAnsi="宋体" w:cs="微软雅黑"/>
                <w:szCs w:val="21"/>
              </w:rPr>
            </w:pPr>
          </w:p>
        </w:tc>
        <w:tc>
          <w:tcPr>
            <w:tcW w:w="1560" w:type="dxa"/>
            <w:vAlign w:val="center"/>
          </w:tcPr>
          <w:p w:rsidR="008D37EF" w:rsidRDefault="008D37EF">
            <w:pPr>
              <w:snapToGrid w:val="0"/>
              <w:spacing w:line="400" w:lineRule="exact"/>
              <w:rPr>
                <w:rFonts w:ascii="宋体" w:hAnsi="宋体" w:cs="微软雅黑"/>
                <w:szCs w:val="21"/>
              </w:rPr>
            </w:pPr>
          </w:p>
        </w:tc>
        <w:tc>
          <w:tcPr>
            <w:tcW w:w="2018" w:type="dxa"/>
            <w:vAlign w:val="center"/>
          </w:tcPr>
          <w:p w:rsidR="008D37EF" w:rsidRDefault="008D37EF">
            <w:pPr>
              <w:snapToGrid w:val="0"/>
              <w:spacing w:line="400" w:lineRule="exact"/>
              <w:rPr>
                <w:rFonts w:ascii="宋体" w:hAnsi="宋体" w:cs="微软雅黑"/>
                <w:szCs w:val="21"/>
              </w:rPr>
            </w:pPr>
          </w:p>
        </w:tc>
      </w:tr>
      <w:tr w:rsidR="008D37EF">
        <w:trPr>
          <w:trHeight w:hRule="exact" w:val="510"/>
        </w:trPr>
        <w:tc>
          <w:tcPr>
            <w:tcW w:w="468" w:type="dxa"/>
            <w:vAlign w:val="center"/>
          </w:tcPr>
          <w:p w:rsidR="008D37EF" w:rsidRDefault="004B53B1">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w:t>
            </w:r>
          </w:p>
        </w:tc>
        <w:tc>
          <w:tcPr>
            <w:tcW w:w="3751" w:type="dxa"/>
            <w:gridSpan w:val="3"/>
            <w:vAlign w:val="center"/>
          </w:tcPr>
          <w:p w:rsidR="008D37EF" w:rsidRDefault="004B53B1">
            <w:pPr>
              <w:pStyle w:val="a7"/>
              <w:kinsoku w:val="0"/>
              <w:overflowPunct w:val="0"/>
              <w:autoSpaceDE w:val="0"/>
              <w:autoSpaceDN w:val="0"/>
              <w:spacing w:line="320" w:lineRule="exact"/>
              <w:rPr>
                <w:rFonts w:hAnsi="宋体"/>
                <w:kern w:val="0"/>
              </w:rPr>
            </w:pPr>
            <w:r>
              <w:rPr>
                <w:rFonts w:hAnsi="宋体" w:hint="eastAsia"/>
                <w:kern w:val="0"/>
              </w:rPr>
              <w:t>开标一览表</w:t>
            </w:r>
          </w:p>
        </w:tc>
        <w:tc>
          <w:tcPr>
            <w:tcW w:w="1559" w:type="dxa"/>
            <w:vAlign w:val="center"/>
          </w:tcPr>
          <w:p w:rsidR="008D37EF" w:rsidRDefault="008D37EF">
            <w:pPr>
              <w:snapToGrid w:val="0"/>
              <w:spacing w:line="400" w:lineRule="exact"/>
              <w:jc w:val="center"/>
              <w:rPr>
                <w:rFonts w:ascii="宋体" w:hAnsi="宋体" w:cs="微软雅黑"/>
                <w:szCs w:val="21"/>
              </w:rPr>
            </w:pPr>
          </w:p>
        </w:tc>
        <w:tc>
          <w:tcPr>
            <w:tcW w:w="1560" w:type="dxa"/>
            <w:vAlign w:val="center"/>
          </w:tcPr>
          <w:p w:rsidR="008D37EF" w:rsidRDefault="008D37EF">
            <w:pPr>
              <w:snapToGrid w:val="0"/>
              <w:spacing w:line="400" w:lineRule="exact"/>
              <w:rPr>
                <w:rFonts w:ascii="宋体" w:hAnsi="宋体" w:cs="微软雅黑"/>
                <w:szCs w:val="21"/>
              </w:rPr>
            </w:pPr>
          </w:p>
        </w:tc>
        <w:tc>
          <w:tcPr>
            <w:tcW w:w="2018" w:type="dxa"/>
            <w:vAlign w:val="center"/>
          </w:tcPr>
          <w:p w:rsidR="008D37EF" w:rsidRDefault="008D37EF">
            <w:pPr>
              <w:snapToGrid w:val="0"/>
              <w:spacing w:line="400" w:lineRule="exact"/>
              <w:rPr>
                <w:rFonts w:ascii="宋体" w:hAnsi="宋体" w:cs="微软雅黑"/>
                <w:szCs w:val="21"/>
              </w:rPr>
            </w:pPr>
          </w:p>
        </w:tc>
      </w:tr>
      <w:tr w:rsidR="008D37EF">
        <w:trPr>
          <w:trHeight w:hRule="exact" w:val="510"/>
        </w:trPr>
        <w:tc>
          <w:tcPr>
            <w:tcW w:w="468" w:type="dxa"/>
            <w:vAlign w:val="center"/>
          </w:tcPr>
          <w:p w:rsidR="008D37EF" w:rsidRDefault="004B53B1">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w:t>
            </w:r>
          </w:p>
        </w:tc>
        <w:tc>
          <w:tcPr>
            <w:tcW w:w="3751" w:type="dxa"/>
            <w:gridSpan w:val="3"/>
            <w:vAlign w:val="center"/>
          </w:tcPr>
          <w:p w:rsidR="008D37EF" w:rsidRDefault="004B53B1">
            <w:pPr>
              <w:pStyle w:val="a7"/>
              <w:kinsoku w:val="0"/>
              <w:overflowPunct w:val="0"/>
              <w:autoSpaceDE w:val="0"/>
              <w:autoSpaceDN w:val="0"/>
              <w:spacing w:line="320" w:lineRule="exact"/>
              <w:rPr>
                <w:rFonts w:hAnsi="宋体" w:cs="微软雅黑"/>
                <w:bCs/>
                <w:kern w:val="0"/>
              </w:rPr>
            </w:pPr>
            <w:r>
              <w:rPr>
                <w:rFonts w:hAnsi="宋体" w:hint="eastAsia"/>
                <w:kern w:val="0"/>
              </w:rPr>
              <w:t>投标函</w:t>
            </w:r>
          </w:p>
        </w:tc>
        <w:tc>
          <w:tcPr>
            <w:tcW w:w="1559" w:type="dxa"/>
            <w:vAlign w:val="center"/>
          </w:tcPr>
          <w:p w:rsidR="008D37EF" w:rsidRDefault="008D37EF">
            <w:pPr>
              <w:snapToGrid w:val="0"/>
              <w:spacing w:line="400" w:lineRule="exact"/>
              <w:jc w:val="center"/>
              <w:rPr>
                <w:rFonts w:ascii="宋体" w:hAnsi="宋体" w:cs="微软雅黑"/>
                <w:szCs w:val="21"/>
              </w:rPr>
            </w:pPr>
          </w:p>
        </w:tc>
        <w:tc>
          <w:tcPr>
            <w:tcW w:w="1560" w:type="dxa"/>
            <w:vAlign w:val="center"/>
          </w:tcPr>
          <w:p w:rsidR="008D37EF" w:rsidRDefault="008D37EF">
            <w:pPr>
              <w:snapToGrid w:val="0"/>
              <w:spacing w:line="400" w:lineRule="exact"/>
              <w:rPr>
                <w:rFonts w:ascii="宋体" w:hAnsi="宋体" w:cs="微软雅黑"/>
                <w:szCs w:val="21"/>
              </w:rPr>
            </w:pPr>
          </w:p>
        </w:tc>
        <w:tc>
          <w:tcPr>
            <w:tcW w:w="2018" w:type="dxa"/>
            <w:vAlign w:val="center"/>
          </w:tcPr>
          <w:p w:rsidR="008D37EF" w:rsidRDefault="008D37EF">
            <w:pPr>
              <w:snapToGrid w:val="0"/>
              <w:spacing w:line="400" w:lineRule="exact"/>
              <w:rPr>
                <w:rFonts w:ascii="宋体" w:hAnsi="宋体" w:cs="微软雅黑"/>
                <w:szCs w:val="21"/>
              </w:rPr>
            </w:pPr>
          </w:p>
        </w:tc>
      </w:tr>
      <w:tr w:rsidR="008D37EF">
        <w:trPr>
          <w:trHeight w:hRule="exact" w:val="510"/>
        </w:trPr>
        <w:tc>
          <w:tcPr>
            <w:tcW w:w="468" w:type="dxa"/>
            <w:vAlign w:val="center"/>
          </w:tcPr>
          <w:p w:rsidR="008D37EF" w:rsidRDefault="004B53B1">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4</w:t>
            </w:r>
          </w:p>
        </w:tc>
        <w:tc>
          <w:tcPr>
            <w:tcW w:w="3751" w:type="dxa"/>
            <w:gridSpan w:val="3"/>
            <w:vAlign w:val="center"/>
          </w:tcPr>
          <w:p w:rsidR="008D37EF" w:rsidRDefault="004B53B1">
            <w:pPr>
              <w:pStyle w:val="a7"/>
              <w:kinsoku w:val="0"/>
              <w:overflowPunct w:val="0"/>
              <w:autoSpaceDE w:val="0"/>
              <w:autoSpaceDN w:val="0"/>
              <w:spacing w:line="320" w:lineRule="exact"/>
              <w:rPr>
                <w:rFonts w:hAnsi="宋体"/>
                <w:kern w:val="0"/>
              </w:rPr>
            </w:pPr>
            <w:r>
              <w:rPr>
                <w:rFonts w:asciiTheme="majorEastAsia" w:eastAsiaTheme="majorEastAsia" w:hAnsiTheme="majorEastAsia" w:cstheme="majorEastAsia" w:hint="eastAsia"/>
                <w:bCs/>
                <w:szCs w:val="24"/>
                <w:lang w:val="zh-CN"/>
              </w:rPr>
              <w:t>法定代表人</w:t>
            </w:r>
            <w:r>
              <w:rPr>
                <w:rFonts w:asciiTheme="majorEastAsia" w:eastAsiaTheme="majorEastAsia" w:hAnsiTheme="majorEastAsia" w:cstheme="majorEastAsia"/>
                <w:bCs/>
                <w:szCs w:val="24"/>
                <w:lang w:val="zh-CN"/>
              </w:rPr>
              <w:t>资</w:t>
            </w:r>
            <w:r>
              <w:rPr>
                <w:rFonts w:asciiTheme="majorEastAsia" w:eastAsiaTheme="majorEastAsia" w:hAnsiTheme="majorEastAsia" w:cstheme="majorEastAsia" w:hint="eastAsia"/>
                <w:bCs/>
                <w:szCs w:val="24"/>
                <w:lang w:val="zh-CN"/>
              </w:rPr>
              <w:t>格</w:t>
            </w:r>
            <w:r>
              <w:rPr>
                <w:rFonts w:asciiTheme="majorEastAsia" w:eastAsiaTheme="majorEastAsia" w:hAnsiTheme="majorEastAsia" w:cstheme="majorEastAsia"/>
                <w:bCs/>
                <w:szCs w:val="24"/>
                <w:lang w:val="zh-CN"/>
              </w:rPr>
              <w:t>证</w:t>
            </w:r>
            <w:r>
              <w:rPr>
                <w:rFonts w:asciiTheme="majorEastAsia" w:eastAsiaTheme="majorEastAsia" w:hAnsiTheme="majorEastAsia" w:cstheme="majorEastAsia" w:hint="eastAsia"/>
                <w:bCs/>
                <w:szCs w:val="24"/>
                <w:lang w:val="zh-CN"/>
              </w:rPr>
              <w:t>明</w:t>
            </w:r>
            <w:r>
              <w:rPr>
                <w:rFonts w:asciiTheme="majorEastAsia" w:eastAsiaTheme="majorEastAsia" w:hAnsiTheme="majorEastAsia" w:cstheme="majorEastAsia"/>
                <w:bCs/>
                <w:szCs w:val="24"/>
                <w:lang w:val="zh-CN"/>
              </w:rPr>
              <w:t>书</w:t>
            </w:r>
          </w:p>
        </w:tc>
        <w:tc>
          <w:tcPr>
            <w:tcW w:w="1559" w:type="dxa"/>
            <w:vAlign w:val="center"/>
          </w:tcPr>
          <w:p w:rsidR="008D37EF" w:rsidRDefault="008D37EF">
            <w:pPr>
              <w:snapToGrid w:val="0"/>
              <w:spacing w:line="400" w:lineRule="exact"/>
              <w:jc w:val="center"/>
              <w:rPr>
                <w:rFonts w:ascii="宋体" w:hAnsi="宋体" w:cs="微软雅黑"/>
                <w:szCs w:val="21"/>
              </w:rPr>
            </w:pPr>
          </w:p>
        </w:tc>
        <w:tc>
          <w:tcPr>
            <w:tcW w:w="1560" w:type="dxa"/>
            <w:vAlign w:val="center"/>
          </w:tcPr>
          <w:p w:rsidR="008D37EF" w:rsidRDefault="008D37EF">
            <w:pPr>
              <w:snapToGrid w:val="0"/>
              <w:spacing w:line="400" w:lineRule="exact"/>
              <w:rPr>
                <w:rFonts w:ascii="宋体" w:hAnsi="宋体" w:cs="微软雅黑"/>
                <w:szCs w:val="21"/>
              </w:rPr>
            </w:pPr>
          </w:p>
        </w:tc>
        <w:tc>
          <w:tcPr>
            <w:tcW w:w="2018" w:type="dxa"/>
            <w:vAlign w:val="center"/>
          </w:tcPr>
          <w:p w:rsidR="008D37EF" w:rsidRDefault="008D37EF">
            <w:pPr>
              <w:snapToGrid w:val="0"/>
              <w:spacing w:line="400" w:lineRule="exact"/>
              <w:rPr>
                <w:rFonts w:ascii="宋体" w:hAnsi="宋体" w:cs="微软雅黑"/>
                <w:szCs w:val="21"/>
              </w:rPr>
            </w:pPr>
          </w:p>
        </w:tc>
      </w:tr>
      <w:tr w:rsidR="008D37EF">
        <w:trPr>
          <w:trHeight w:hRule="exact" w:val="510"/>
        </w:trPr>
        <w:tc>
          <w:tcPr>
            <w:tcW w:w="468" w:type="dxa"/>
            <w:vAlign w:val="center"/>
          </w:tcPr>
          <w:p w:rsidR="008D37EF" w:rsidRDefault="004B53B1">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5</w:t>
            </w:r>
          </w:p>
        </w:tc>
        <w:tc>
          <w:tcPr>
            <w:tcW w:w="3751" w:type="dxa"/>
            <w:gridSpan w:val="3"/>
            <w:vAlign w:val="center"/>
          </w:tcPr>
          <w:p w:rsidR="008D37EF" w:rsidRDefault="004B53B1">
            <w:pPr>
              <w:pStyle w:val="a7"/>
              <w:kinsoku w:val="0"/>
              <w:overflowPunct w:val="0"/>
              <w:autoSpaceDE w:val="0"/>
              <w:autoSpaceDN w:val="0"/>
              <w:spacing w:line="320" w:lineRule="exact"/>
              <w:rPr>
                <w:rFonts w:hAnsi="宋体"/>
                <w:kern w:val="0"/>
              </w:rPr>
            </w:pPr>
            <w:r>
              <w:rPr>
                <w:rFonts w:hAnsi="宋体" w:hint="eastAsia"/>
                <w:kern w:val="0"/>
              </w:rPr>
              <w:t>法定代表人授权书</w:t>
            </w:r>
          </w:p>
        </w:tc>
        <w:tc>
          <w:tcPr>
            <w:tcW w:w="1559" w:type="dxa"/>
            <w:vAlign w:val="center"/>
          </w:tcPr>
          <w:p w:rsidR="008D37EF" w:rsidRDefault="008D37EF">
            <w:pPr>
              <w:snapToGrid w:val="0"/>
              <w:spacing w:line="400" w:lineRule="exact"/>
              <w:jc w:val="center"/>
              <w:rPr>
                <w:rFonts w:ascii="宋体" w:hAnsi="宋体" w:cs="微软雅黑"/>
                <w:szCs w:val="21"/>
              </w:rPr>
            </w:pPr>
          </w:p>
        </w:tc>
        <w:tc>
          <w:tcPr>
            <w:tcW w:w="1560" w:type="dxa"/>
            <w:vAlign w:val="center"/>
          </w:tcPr>
          <w:p w:rsidR="008D37EF" w:rsidRDefault="008D37EF">
            <w:pPr>
              <w:snapToGrid w:val="0"/>
              <w:spacing w:line="400" w:lineRule="exact"/>
              <w:rPr>
                <w:rFonts w:ascii="宋体" w:hAnsi="宋体" w:cs="微软雅黑"/>
                <w:szCs w:val="21"/>
              </w:rPr>
            </w:pPr>
          </w:p>
        </w:tc>
        <w:tc>
          <w:tcPr>
            <w:tcW w:w="2018" w:type="dxa"/>
            <w:vAlign w:val="center"/>
          </w:tcPr>
          <w:p w:rsidR="008D37EF" w:rsidRDefault="008D37EF">
            <w:pPr>
              <w:snapToGrid w:val="0"/>
              <w:spacing w:line="400" w:lineRule="exact"/>
              <w:rPr>
                <w:rFonts w:ascii="宋体" w:hAnsi="宋体" w:cs="微软雅黑"/>
                <w:szCs w:val="21"/>
              </w:rPr>
            </w:pPr>
          </w:p>
        </w:tc>
      </w:tr>
      <w:tr w:rsidR="008D37EF">
        <w:trPr>
          <w:trHeight w:hRule="exact" w:val="510"/>
        </w:trPr>
        <w:tc>
          <w:tcPr>
            <w:tcW w:w="468" w:type="dxa"/>
            <w:vAlign w:val="center"/>
          </w:tcPr>
          <w:p w:rsidR="008D37EF" w:rsidRDefault="004B53B1">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6</w:t>
            </w:r>
          </w:p>
        </w:tc>
        <w:tc>
          <w:tcPr>
            <w:tcW w:w="3751" w:type="dxa"/>
            <w:gridSpan w:val="3"/>
            <w:vAlign w:val="center"/>
          </w:tcPr>
          <w:p w:rsidR="008D37EF" w:rsidRDefault="004B53B1">
            <w:pPr>
              <w:pStyle w:val="a7"/>
              <w:kinsoku w:val="0"/>
              <w:overflowPunct w:val="0"/>
              <w:autoSpaceDE w:val="0"/>
              <w:autoSpaceDN w:val="0"/>
              <w:spacing w:line="320" w:lineRule="exact"/>
              <w:rPr>
                <w:rFonts w:hAnsi="宋体"/>
                <w:kern w:val="0"/>
              </w:rPr>
            </w:pPr>
            <w:r>
              <w:rPr>
                <w:rFonts w:hAnsi="宋体" w:hint="eastAsia"/>
                <w:kern w:val="0"/>
              </w:rPr>
              <w:t>营业执照等证明</w:t>
            </w:r>
          </w:p>
        </w:tc>
        <w:tc>
          <w:tcPr>
            <w:tcW w:w="1559" w:type="dxa"/>
            <w:vAlign w:val="center"/>
          </w:tcPr>
          <w:p w:rsidR="008D37EF" w:rsidRDefault="008D37EF">
            <w:pPr>
              <w:snapToGrid w:val="0"/>
              <w:spacing w:line="400" w:lineRule="exact"/>
              <w:jc w:val="center"/>
              <w:rPr>
                <w:rFonts w:ascii="宋体" w:hAnsi="宋体" w:cs="微软雅黑"/>
                <w:szCs w:val="21"/>
              </w:rPr>
            </w:pPr>
          </w:p>
        </w:tc>
        <w:tc>
          <w:tcPr>
            <w:tcW w:w="1560" w:type="dxa"/>
            <w:vAlign w:val="center"/>
          </w:tcPr>
          <w:p w:rsidR="008D37EF" w:rsidRDefault="008D37EF">
            <w:pPr>
              <w:snapToGrid w:val="0"/>
              <w:spacing w:line="400" w:lineRule="exact"/>
              <w:rPr>
                <w:rFonts w:ascii="宋体" w:hAnsi="宋体" w:cs="微软雅黑"/>
                <w:szCs w:val="21"/>
              </w:rPr>
            </w:pPr>
          </w:p>
        </w:tc>
        <w:tc>
          <w:tcPr>
            <w:tcW w:w="2018" w:type="dxa"/>
            <w:vAlign w:val="center"/>
          </w:tcPr>
          <w:p w:rsidR="008D37EF" w:rsidRDefault="008D37EF">
            <w:pPr>
              <w:snapToGrid w:val="0"/>
              <w:spacing w:line="400" w:lineRule="exact"/>
              <w:rPr>
                <w:rFonts w:ascii="宋体" w:hAnsi="宋体" w:cs="微软雅黑"/>
                <w:szCs w:val="21"/>
              </w:rPr>
            </w:pPr>
          </w:p>
        </w:tc>
      </w:tr>
      <w:tr w:rsidR="008D37EF">
        <w:trPr>
          <w:trHeight w:hRule="exact" w:val="510"/>
        </w:trPr>
        <w:tc>
          <w:tcPr>
            <w:tcW w:w="468" w:type="dxa"/>
            <w:vMerge w:val="restart"/>
            <w:vAlign w:val="center"/>
          </w:tcPr>
          <w:p w:rsidR="008D37EF" w:rsidRDefault="004B53B1">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7</w:t>
            </w:r>
          </w:p>
        </w:tc>
        <w:tc>
          <w:tcPr>
            <w:tcW w:w="774" w:type="dxa"/>
            <w:vMerge w:val="restart"/>
            <w:tcBorders>
              <w:right w:val="single" w:sz="6" w:space="0" w:color="auto"/>
            </w:tcBorders>
            <w:vAlign w:val="center"/>
          </w:tcPr>
          <w:p w:rsidR="008D37EF" w:rsidRDefault="004B53B1">
            <w:pPr>
              <w:pStyle w:val="a7"/>
              <w:kinsoku w:val="0"/>
              <w:overflowPunct w:val="0"/>
              <w:autoSpaceDE w:val="0"/>
              <w:autoSpaceDN w:val="0"/>
              <w:spacing w:line="320" w:lineRule="exact"/>
              <w:jc w:val="center"/>
              <w:rPr>
                <w:rFonts w:hAnsi="宋体" w:cs="微软雅黑"/>
                <w:bCs/>
                <w:kern w:val="0"/>
              </w:rPr>
            </w:pPr>
            <w:r>
              <w:rPr>
                <w:rFonts w:hAnsi="宋体" w:hint="eastAsia"/>
                <w:kern w:val="0"/>
                <w:szCs w:val="24"/>
              </w:rPr>
              <w:t>纳税证明</w:t>
            </w:r>
          </w:p>
        </w:tc>
        <w:tc>
          <w:tcPr>
            <w:tcW w:w="2977" w:type="dxa"/>
            <w:gridSpan w:val="2"/>
            <w:tcBorders>
              <w:left w:val="single" w:sz="6" w:space="0" w:color="auto"/>
            </w:tcBorders>
            <w:vAlign w:val="center"/>
          </w:tcPr>
          <w:p w:rsidR="008D37EF" w:rsidRDefault="004B53B1">
            <w:pPr>
              <w:pStyle w:val="a7"/>
              <w:kinsoku w:val="0"/>
              <w:overflowPunct w:val="0"/>
              <w:autoSpaceDE w:val="0"/>
              <w:autoSpaceDN w:val="0"/>
              <w:spacing w:line="320" w:lineRule="exact"/>
              <w:rPr>
                <w:rFonts w:hAnsi="宋体" w:cs="微软雅黑"/>
                <w:bCs/>
                <w:kern w:val="0"/>
              </w:rPr>
            </w:pPr>
            <w:r>
              <w:rPr>
                <w:rFonts w:hAnsi="宋体" w:cs="微软雅黑" w:hint="eastAsia"/>
                <w:bCs/>
                <w:kern w:val="0"/>
              </w:rPr>
              <w:t>税务登记证</w:t>
            </w:r>
          </w:p>
        </w:tc>
        <w:tc>
          <w:tcPr>
            <w:tcW w:w="1559" w:type="dxa"/>
            <w:vAlign w:val="center"/>
          </w:tcPr>
          <w:p w:rsidR="008D37EF" w:rsidRDefault="008D37EF">
            <w:pPr>
              <w:snapToGrid w:val="0"/>
              <w:spacing w:line="400" w:lineRule="exact"/>
              <w:jc w:val="center"/>
              <w:rPr>
                <w:rFonts w:ascii="宋体" w:hAnsi="宋体" w:cs="微软雅黑"/>
                <w:szCs w:val="21"/>
              </w:rPr>
            </w:pPr>
          </w:p>
        </w:tc>
        <w:tc>
          <w:tcPr>
            <w:tcW w:w="1560" w:type="dxa"/>
            <w:vAlign w:val="center"/>
          </w:tcPr>
          <w:p w:rsidR="008D37EF" w:rsidRDefault="008D37EF">
            <w:pPr>
              <w:snapToGrid w:val="0"/>
              <w:spacing w:line="400" w:lineRule="exact"/>
              <w:rPr>
                <w:rFonts w:ascii="宋体" w:hAnsi="宋体" w:cs="微软雅黑"/>
                <w:szCs w:val="21"/>
              </w:rPr>
            </w:pPr>
          </w:p>
        </w:tc>
        <w:tc>
          <w:tcPr>
            <w:tcW w:w="2018" w:type="dxa"/>
            <w:vAlign w:val="center"/>
          </w:tcPr>
          <w:p w:rsidR="008D37EF" w:rsidRDefault="008D37EF">
            <w:pPr>
              <w:snapToGrid w:val="0"/>
              <w:spacing w:line="400" w:lineRule="exact"/>
              <w:rPr>
                <w:rFonts w:ascii="宋体" w:hAnsi="宋体" w:cs="微软雅黑"/>
                <w:szCs w:val="21"/>
              </w:rPr>
            </w:pPr>
          </w:p>
        </w:tc>
      </w:tr>
      <w:tr w:rsidR="008D37EF">
        <w:trPr>
          <w:trHeight w:hRule="exact" w:val="510"/>
        </w:trPr>
        <w:tc>
          <w:tcPr>
            <w:tcW w:w="468" w:type="dxa"/>
            <w:vMerge/>
            <w:vAlign w:val="center"/>
          </w:tcPr>
          <w:p w:rsidR="008D37EF" w:rsidRDefault="008D37EF">
            <w:p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8D37EF" w:rsidRDefault="008D37EF">
            <w:pPr>
              <w:pStyle w:val="a7"/>
              <w:kinsoku w:val="0"/>
              <w:overflowPunct w:val="0"/>
              <w:autoSpaceDE w:val="0"/>
              <w:autoSpaceDN w:val="0"/>
              <w:spacing w:line="320" w:lineRule="exact"/>
              <w:rPr>
                <w:rFonts w:hAnsi="宋体"/>
                <w:kern w:val="0"/>
                <w:szCs w:val="24"/>
              </w:rPr>
            </w:pPr>
          </w:p>
        </w:tc>
        <w:tc>
          <w:tcPr>
            <w:tcW w:w="2977" w:type="dxa"/>
            <w:gridSpan w:val="2"/>
            <w:tcBorders>
              <w:left w:val="single" w:sz="6" w:space="0" w:color="auto"/>
            </w:tcBorders>
            <w:vAlign w:val="center"/>
          </w:tcPr>
          <w:p w:rsidR="008D37EF" w:rsidRDefault="004B53B1">
            <w:pPr>
              <w:pStyle w:val="a7"/>
              <w:kinsoku w:val="0"/>
              <w:overflowPunct w:val="0"/>
              <w:autoSpaceDE w:val="0"/>
              <w:autoSpaceDN w:val="0"/>
              <w:spacing w:line="320" w:lineRule="exact"/>
              <w:rPr>
                <w:rFonts w:hAnsi="宋体"/>
                <w:kern w:val="0"/>
                <w:szCs w:val="24"/>
              </w:rPr>
            </w:pPr>
            <w:r>
              <w:rPr>
                <w:rFonts w:asciiTheme="minorEastAsia" w:hAnsiTheme="minorEastAsia" w:hint="eastAsia"/>
                <w:bCs/>
                <w:szCs w:val="24"/>
              </w:rPr>
              <w:t>纳税凭据复印件</w:t>
            </w:r>
          </w:p>
        </w:tc>
        <w:tc>
          <w:tcPr>
            <w:tcW w:w="1559" w:type="dxa"/>
            <w:vAlign w:val="center"/>
          </w:tcPr>
          <w:p w:rsidR="008D37EF" w:rsidRDefault="008D37EF">
            <w:pPr>
              <w:pStyle w:val="a7"/>
              <w:rPr>
                <w:rFonts w:ascii="宋体" w:hAnsi="宋体" w:cs="微软雅黑"/>
                <w:szCs w:val="21"/>
              </w:rPr>
            </w:pPr>
          </w:p>
        </w:tc>
        <w:tc>
          <w:tcPr>
            <w:tcW w:w="1560" w:type="dxa"/>
            <w:vAlign w:val="center"/>
          </w:tcPr>
          <w:p w:rsidR="008D37EF" w:rsidRDefault="008D37EF">
            <w:pPr>
              <w:snapToGrid w:val="0"/>
              <w:spacing w:line="400" w:lineRule="exact"/>
              <w:rPr>
                <w:rFonts w:ascii="宋体" w:hAnsi="宋体" w:cs="微软雅黑"/>
                <w:szCs w:val="21"/>
              </w:rPr>
            </w:pPr>
          </w:p>
        </w:tc>
        <w:tc>
          <w:tcPr>
            <w:tcW w:w="2018" w:type="dxa"/>
            <w:vAlign w:val="center"/>
          </w:tcPr>
          <w:p w:rsidR="008D37EF" w:rsidRDefault="008D37EF">
            <w:pPr>
              <w:snapToGrid w:val="0"/>
              <w:spacing w:line="400" w:lineRule="exact"/>
              <w:rPr>
                <w:rFonts w:ascii="宋体" w:hAnsi="宋体" w:cs="微软雅黑"/>
                <w:szCs w:val="21"/>
              </w:rPr>
            </w:pPr>
          </w:p>
        </w:tc>
      </w:tr>
      <w:tr w:rsidR="008D37EF">
        <w:trPr>
          <w:trHeight w:hRule="exact" w:val="510"/>
        </w:trPr>
        <w:tc>
          <w:tcPr>
            <w:tcW w:w="468" w:type="dxa"/>
            <w:vMerge w:val="restart"/>
            <w:vAlign w:val="center"/>
          </w:tcPr>
          <w:p w:rsidR="008D37EF" w:rsidRDefault="004B53B1">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8</w:t>
            </w:r>
          </w:p>
        </w:tc>
        <w:tc>
          <w:tcPr>
            <w:tcW w:w="774" w:type="dxa"/>
            <w:vMerge w:val="restart"/>
            <w:tcBorders>
              <w:right w:val="single" w:sz="4" w:space="0" w:color="auto"/>
            </w:tcBorders>
            <w:vAlign w:val="center"/>
          </w:tcPr>
          <w:p w:rsidR="008D37EF" w:rsidRDefault="004B53B1">
            <w:pPr>
              <w:snapToGrid w:val="0"/>
              <w:spacing w:line="400" w:lineRule="exact"/>
              <w:jc w:val="center"/>
              <w:rPr>
                <w:rFonts w:ascii="宋体" w:hAnsi="宋体" w:cs="微软雅黑"/>
                <w:sz w:val="24"/>
                <w:szCs w:val="24"/>
              </w:rPr>
            </w:pPr>
            <w:r>
              <w:rPr>
                <w:rFonts w:ascii="宋体" w:hAnsi="宋体" w:cs="微软雅黑" w:hint="eastAsia"/>
                <w:sz w:val="24"/>
                <w:szCs w:val="24"/>
              </w:rPr>
              <w:t>财务状况报告</w:t>
            </w:r>
          </w:p>
        </w:tc>
        <w:tc>
          <w:tcPr>
            <w:tcW w:w="709" w:type="dxa"/>
            <w:vMerge w:val="restart"/>
            <w:tcBorders>
              <w:left w:val="single" w:sz="4" w:space="0" w:color="auto"/>
              <w:right w:val="single" w:sz="6" w:space="0" w:color="auto"/>
            </w:tcBorders>
            <w:vAlign w:val="center"/>
          </w:tcPr>
          <w:p w:rsidR="008D37EF" w:rsidRDefault="004B53B1">
            <w:pPr>
              <w:snapToGrid w:val="0"/>
              <w:spacing w:line="400" w:lineRule="exact"/>
              <w:rPr>
                <w:rFonts w:ascii="宋体" w:hAnsi="宋体" w:cs="微软雅黑"/>
                <w:sz w:val="24"/>
                <w:szCs w:val="24"/>
              </w:rPr>
            </w:pPr>
            <w:r>
              <w:rPr>
                <w:rFonts w:ascii="宋体" w:hAnsi="宋体" w:cs="微软雅黑" w:hint="eastAsia"/>
                <w:sz w:val="24"/>
                <w:szCs w:val="24"/>
              </w:rPr>
              <w:t>财务报告</w:t>
            </w:r>
          </w:p>
        </w:tc>
        <w:tc>
          <w:tcPr>
            <w:tcW w:w="2268" w:type="dxa"/>
            <w:tcBorders>
              <w:left w:val="single" w:sz="6" w:space="0" w:color="auto"/>
            </w:tcBorders>
            <w:vAlign w:val="center"/>
          </w:tcPr>
          <w:p w:rsidR="008D37EF" w:rsidRDefault="008D37EF">
            <w:pPr>
              <w:snapToGrid w:val="0"/>
              <w:spacing w:line="400" w:lineRule="exact"/>
              <w:rPr>
                <w:rFonts w:ascii="宋体" w:hAnsi="宋体" w:cs="微软雅黑"/>
                <w:sz w:val="24"/>
                <w:szCs w:val="24"/>
              </w:rPr>
            </w:pPr>
          </w:p>
        </w:tc>
        <w:tc>
          <w:tcPr>
            <w:tcW w:w="1559" w:type="dxa"/>
            <w:vAlign w:val="center"/>
          </w:tcPr>
          <w:p w:rsidR="008D37EF" w:rsidRDefault="008D37EF">
            <w:pPr>
              <w:snapToGrid w:val="0"/>
              <w:spacing w:line="400" w:lineRule="exact"/>
              <w:jc w:val="center"/>
              <w:rPr>
                <w:rFonts w:ascii="宋体" w:hAnsi="宋体" w:cs="微软雅黑"/>
                <w:szCs w:val="21"/>
              </w:rPr>
            </w:pPr>
          </w:p>
        </w:tc>
        <w:tc>
          <w:tcPr>
            <w:tcW w:w="1560" w:type="dxa"/>
            <w:vAlign w:val="center"/>
          </w:tcPr>
          <w:p w:rsidR="008D37EF" w:rsidRDefault="008D37EF">
            <w:pPr>
              <w:snapToGrid w:val="0"/>
              <w:spacing w:line="400" w:lineRule="exact"/>
              <w:rPr>
                <w:rFonts w:ascii="宋体" w:hAnsi="宋体" w:cs="微软雅黑"/>
                <w:szCs w:val="21"/>
              </w:rPr>
            </w:pPr>
          </w:p>
        </w:tc>
        <w:tc>
          <w:tcPr>
            <w:tcW w:w="2018" w:type="dxa"/>
            <w:vAlign w:val="center"/>
          </w:tcPr>
          <w:p w:rsidR="008D37EF" w:rsidRDefault="008D37EF">
            <w:pPr>
              <w:snapToGrid w:val="0"/>
              <w:spacing w:line="400" w:lineRule="exact"/>
              <w:rPr>
                <w:rFonts w:ascii="宋体" w:hAnsi="宋体" w:cs="微软雅黑"/>
                <w:sz w:val="24"/>
                <w:szCs w:val="24"/>
              </w:rPr>
            </w:pPr>
          </w:p>
        </w:tc>
      </w:tr>
      <w:tr w:rsidR="008D37EF">
        <w:trPr>
          <w:trHeight w:hRule="exact" w:val="510"/>
        </w:trPr>
        <w:tc>
          <w:tcPr>
            <w:tcW w:w="468" w:type="dxa"/>
            <w:vMerge/>
            <w:vAlign w:val="center"/>
          </w:tcPr>
          <w:p w:rsidR="008D37EF" w:rsidRDefault="008D37EF">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8D37EF" w:rsidRDefault="008D37EF">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8D37EF" w:rsidRDefault="008D37EF">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8D37EF" w:rsidRDefault="008D37EF">
            <w:pPr>
              <w:snapToGrid w:val="0"/>
              <w:spacing w:line="400" w:lineRule="exact"/>
              <w:rPr>
                <w:rFonts w:ascii="宋体" w:hAnsi="宋体" w:cs="微软雅黑"/>
                <w:sz w:val="24"/>
                <w:szCs w:val="24"/>
              </w:rPr>
            </w:pPr>
          </w:p>
        </w:tc>
        <w:tc>
          <w:tcPr>
            <w:tcW w:w="1559" w:type="dxa"/>
            <w:vAlign w:val="center"/>
          </w:tcPr>
          <w:p w:rsidR="008D37EF" w:rsidRDefault="008D37EF">
            <w:pPr>
              <w:snapToGrid w:val="0"/>
              <w:spacing w:line="400" w:lineRule="exact"/>
              <w:jc w:val="center"/>
              <w:rPr>
                <w:rFonts w:ascii="宋体" w:hAnsi="宋体" w:cs="微软雅黑"/>
                <w:szCs w:val="21"/>
              </w:rPr>
            </w:pPr>
          </w:p>
        </w:tc>
        <w:tc>
          <w:tcPr>
            <w:tcW w:w="1560" w:type="dxa"/>
            <w:vAlign w:val="center"/>
          </w:tcPr>
          <w:p w:rsidR="008D37EF" w:rsidRDefault="008D37EF">
            <w:pPr>
              <w:snapToGrid w:val="0"/>
              <w:spacing w:line="400" w:lineRule="exact"/>
              <w:rPr>
                <w:rFonts w:ascii="宋体" w:hAnsi="宋体" w:cs="微软雅黑"/>
                <w:szCs w:val="21"/>
              </w:rPr>
            </w:pPr>
          </w:p>
        </w:tc>
        <w:tc>
          <w:tcPr>
            <w:tcW w:w="2018" w:type="dxa"/>
            <w:vAlign w:val="center"/>
          </w:tcPr>
          <w:p w:rsidR="008D37EF" w:rsidRDefault="008D37EF">
            <w:pPr>
              <w:snapToGrid w:val="0"/>
              <w:spacing w:line="400" w:lineRule="exact"/>
              <w:rPr>
                <w:rFonts w:ascii="宋体" w:hAnsi="宋体" w:cs="微软雅黑"/>
                <w:sz w:val="24"/>
                <w:szCs w:val="24"/>
              </w:rPr>
            </w:pPr>
          </w:p>
        </w:tc>
      </w:tr>
      <w:tr w:rsidR="008D37EF">
        <w:trPr>
          <w:trHeight w:hRule="exact" w:val="510"/>
        </w:trPr>
        <w:tc>
          <w:tcPr>
            <w:tcW w:w="468" w:type="dxa"/>
            <w:vMerge/>
            <w:vAlign w:val="center"/>
          </w:tcPr>
          <w:p w:rsidR="008D37EF" w:rsidRDefault="008D37EF">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8D37EF" w:rsidRDefault="008D37EF">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8D37EF" w:rsidRDefault="008D37EF">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8D37EF" w:rsidRDefault="008D37EF">
            <w:pPr>
              <w:snapToGrid w:val="0"/>
              <w:spacing w:line="400" w:lineRule="exact"/>
              <w:rPr>
                <w:rFonts w:ascii="宋体" w:hAnsi="宋体" w:cs="微软雅黑"/>
                <w:sz w:val="24"/>
                <w:szCs w:val="24"/>
              </w:rPr>
            </w:pPr>
          </w:p>
        </w:tc>
        <w:tc>
          <w:tcPr>
            <w:tcW w:w="1559" w:type="dxa"/>
            <w:vAlign w:val="center"/>
          </w:tcPr>
          <w:p w:rsidR="008D37EF" w:rsidRDefault="008D37EF">
            <w:pPr>
              <w:snapToGrid w:val="0"/>
              <w:spacing w:line="400" w:lineRule="exact"/>
              <w:jc w:val="center"/>
              <w:rPr>
                <w:rFonts w:ascii="宋体" w:hAnsi="宋体" w:cs="微软雅黑"/>
                <w:szCs w:val="21"/>
              </w:rPr>
            </w:pPr>
          </w:p>
        </w:tc>
        <w:tc>
          <w:tcPr>
            <w:tcW w:w="1560" w:type="dxa"/>
            <w:vAlign w:val="center"/>
          </w:tcPr>
          <w:p w:rsidR="008D37EF" w:rsidRDefault="008D37EF">
            <w:pPr>
              <w:snapToGrid w:val="0"/>
              <w:spacing w:line="400" w:lineRule="exact"/>
              <w:rPr>
                <w:rFonts w:ascii="宋体" w:hAnsi="宋体" w:cs="微软雅黑"/>
                <w:szCs w:val="21"/>
              </w:rPr>
            </w:pPr>
          </w:p>
        </w:tc>
        <w:tc>
          <w:tcPr>
            <w:tcW w:w="2018" w:type="dxa"/>
            <w:vAlign w:val="center"/>
          </w:tcPr>
          <w:p w:rsidR="008D37EF" w:rsidRDefault="008D37EF">
            <w:pPr>
              <w:snapToGrid w:val="0"/>
              <w:spacing w:line="400" w:lineRule="exact"/>
              <w:rPr>
                <w:rFonts w:ascii="宋体" w:hAnsi="宋体" w:cs="微软雅黑"/>
                <w:sz w:val="24"/>
                <w:szCs w:val="24"/>
              </w:rPr>
            </w:pPr>
          </w:p>
        </w:tc>
      </w:tr>
      <w:tr w:rsidR="008D37EF">
        <w:trPr>
          <w:trHeight w:hRule="exact" w:val="510"/>
        </w:trPr>
        <w:tc>
          <w:tcPr>
            <w:tcW w:w="468" w:type="dxa"/>
            <w:vMerge/>
            <w:vAlign w:val="center"/>
          </w:tcPr>
          <w:p w:rsidR="008D37EF" w:rsidRDefault="008D37EF">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8D37EF" w:rsidRDefault="008D37EF">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8D37EF" w:rsidRDefault="008D37EF">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8D37EF" w:rsidRDefault="008D37EF">
            <w:pPr>
              <w:snapToGrid w:val="0"/>
              <w:spacing w:line="400" w:lineRule="exact"/>
              <w:rPr>
                <w:rFonts w:ascii="宋体" w:hAnsi="宋体" w:cs="微软雅黑"/>
                <w:sz w:val="24"/>
                <w:szCs w:val="24"/>
              </w:rPr>
            </w:pPr>
          </w:p>
        </w:tc>
        <w:tc>
          <w:tcPr>
            <w:tcW w:w="1559" w:type="dxa"/>
            <w:vAlign w:val="center"/>
          </w:tcPr>
          <w:p w:rsidR="008D37EF" w:rsidRDefault="008D37EF">
            <w:pPr>
              <w:snapToGrid w:val="0"/>
              <w:spacing w:line="400" w:lineRule="exact"/>
              <w:jc w:val="center"/>
              <w:rPr>
                <w:rFonts w:ascii="宋体" w:hAnsi="宋体" w:cs="微软雅黑"/>
                <w:szCs w:val="21"/>
              </w:rPr>
            </w:pPr>
          </w:p>
        </w:tc>
        <w:tc>
          <w:tcPr>
            <w:tcW w:w="1560" w:type="dxa"/>
            <w:vAlign w:val="center"/>
          </w:tcPr>
          <w:p w:rsidR="008D37EF" w:rsidRDefault="008D37EF">
            <w:pPr>
              <w:snapToGrid w:val="0"/>
              <w:spacing w:line="400" w:lineRule="exact"/>
              <w:rPr>
                <w:rFonts w:ascii="宋体" w:hAnsi="宋体" w:cs="微软雅黑"/>
                <w:szCs w:val="21"/>
              </w:rPr>
            </w:pPr>
          </w:p>
        </w:tc>
        <w:tc>
          <w:tcPr>
            <w:tcW w:w="2018" w:type="dxa"/>
            <w:vAlign w:val="center"/>
          </w:tcPr>
          <w:p w:rsidR="008D37EF" w:rsidRDefault="008D37EF">
            <w:pPr>
              <w:snapToGrid w:val="0"/>
              <w:spacing w:line="400" w:lineRule="exact"/>
              <w:rPr>
                <w:rFonts w:ascii="宋体" w:hAnsi="宋体" w:cs="微软雅黑"/>
                <w:sz w:val="24"/>
                <w:szCs w:val="24"/>
              </w:rPr>
            </w:pPr>
          </w:p>
        </w:tc>
      </w:tr>
      <w:tr w:rsidR="008D37EF">
        <w:trPr>
          <w:trHeight w:hRule="exact" w:val="510"/>
        </w:trPr>
        <w:tc>
          <w:tcPr>
            <w:tcW w:w="468" w:type="dxa"/>
            <w:vMerge/>
            <w:vAlign w:val="center"/>
          </w:tcPr>
          <w:p w:rsidR="008D37EF" w:rsidRDefault="008D37EF">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8D37EF" w:rsidRDefault="008D37EF">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8D37EF" w:rsidRDefault="008D37EF">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8D37EF" w:rsidRDefault="008D37EF">
            <w:pPr>
              <w:snapToGrid w:val="0"/>
              <w:spacing w:line="400" w:lineRule="exact"/>
              <w:rPr>
                <w:rFonts w:ascii="宋体" w:hAnsi="宋体" w:cs="微软雅黑"/>
                <w:sz w:val="24"/>
                <w:szCs w:val="24"/>
              </w:rPr>
            </w:pPr>
          </w:p>
        </w:tc>
        <w:tc>
          <w:tcPr>
            <w:tcW w:w="1559" w:type="dxa"/>
            <w:vAlign w:val="center"/>
          </w:tcPr>
          <w:p w:rsidR="008D37EF" w:rsidRDefault="008D37EF">
            <w:pPr>
              <w:snapToGrid w:val="0"/>
              <w:spacing w:line="400" w:lineRule="exact"/>
              <w:jc w:val="center"/>
              <w:rPr>
                <w:rFonts w:ascii="宋体" w:hAnsi="宋体" w:cs="微软雅黑"/>
                <w:szCs w:val="21"/>
              </w:rPr>
            </w:pPr>
          </w:p>
        </w:tc>
        <w:tc>
          <w:tcPr>
            <w:tcW w:w="1560" w:type="dxa"/>
            <w:vAlign w:val="center"/>
          </w:tcPr>
          <w:p w:rsidR="008D37EF" w:rsidRDefault="008D37EF">
            <w:pPr>
              <w:snapToGrid w:val="0"/>
              <w:spacing w:line="400" w:lineRule="exact"/>
              <w:rPr>
                <w:rFonts w:ascii="宋体" w:hAnsi="宋体" w:cs="微软雅黑"/>
                <w:szCs w:val="21"/>
              </w:rPr>
            </w:pPr>
          </w:p>
        </w:tc>
        <w:tc>
          <w:tcPr>
            <w:tcW w:w="2018" w:type="dxa"/>
            <w:vAlign w:val="center"/>
          </w:tcPr>
          <w:p w:rsidR="008D37EF" w:rsidRDefault="008D37EF">
            <w:pPr>
              <w:snapToGrid w:val="0"/>
              <w:spacing w:line="400" w:lineRule="exact"/>
              <w:rPr>
                <w:rFonts w:ascii="宋体" w:hAnsi="宋体" w:cs="微软雅黑"/>
                <w:sz w:val="24"/>
                <w:szCs w:val="24"/>
              </w:rPr>
            </w:pPr>
          </w:p>
        </w:tc>
      </w:tr>
      <w:tr w:rsidR="008D37EF">
        <w:trPr>
          <w:trHeight w:hRule="exact" w:val="510"/>
        </w:trPr>
        <w:tc>
          <w:tcPr>
            <w:tcW w:w="468" w:type="dxa"/>
            <w:vMerge/>
            <w:vAlign w:val="center"/>
          </w:tcPr>
          <w:p w:rsidR="008D37EF" w:rsidRDefault="008D37EF">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8D37EF" w:rsidRDefault="008D37EF">
            <w:pPr>
              <w:snapToGrid w:val="0"/>
              <w:spacing w:line="400" w:lineRule="exact"/>
              <w:rPr>
                <w:rFonts w:ascii="宋体" w:hAnsi="宋体" w:cs="微软雅黑"/>
                <w:sz w:val="24"/>
                <w:szCs w:val="24"/>
              </w:rPr>
            </w:pPr>
          </w:p>
        </w:tc>
        <w:tc>
          <w:tcPr>
            <w:tcW w:w="2977" w:type="dxa"/>
            <w:gridSpan w:val="2"/>
            <w:tcBorders>
              <w:left w:val="single" w:sz="4" w:space="0" w:color="auto"/>
            </w:tcBorders>
            <w:vAlign w:val="center"/>
          </w:tcPr>
          <w:p w:rsidR="008D37EF" w:rsidRDefault="004B53B1">
            <w:pPr>
              <w:snapToGrid w:val="0"/>
              <w:spacing w:line="400" w:lineRule="exact"/>
              <w:rPr>
                <w:rFonts w:ascii="宋体" w:hAnsi="宋体" w:cs="微软雅黑"/>
                <w:sz w:val="24"/>
                <w:szCs w:val="24"/>
              </w:rPr>
            </w:pPr>
            <w:r>
              <w:rPr>
                <w:rFonts w:ascii="宋体" w:hAnsi="宋体" w:cs="微软雅黑" w:hint="eastAsia"/>
                <w:sz w:val="24"/>
                <w:szCs w:val="24"/>
              </w:rPr>
              <w:t>基本开户银行资信证明</w:t>
            </w:r>
          </w:p>
        </w:tc>
        <w:tc>
          <w:tcPr>
            <w:tcW w:w="1559" w:type="dxa"/>
            <w:vAlign w:val="center"/>
          </w:tcPr>
          <w:p w:rsidR="008D37EF" w:rsidRDefault="008D37EF">
            <w:pPr>
              <w:snapToGrid w:val="0"/>
              <w:spacing w:line="400" w:lineRule="exact"/>
              <w:jc w:val="center"/>
              <w:rPr>
                <w:rFonts w:ascii="宋体" w:hAnsi="宋体" w:cs="微软雅黑"/>
                <w:szCs w:val="21"/>
              </w:rPr>
            </w:pPr>
          </w:p>
        </w:tc>
        <w:tc>
          <w:tcPr>
            <w:tcW w:w="1560" w:type="dxa"/>
            <w:vAlign w:val="center"/>
          </w:tcPr>
          <w:p w:rsidR="008D37EF" w:rsidRDefault="008D37EF">
            <w:pPr>
              <w:snapToGrid w:val="0"/>
              <w:spacing w:line="400" w:lineRule="exact"/>
              <w:rPr>
                <w:rFonts w:ascii="宋体" w:hAnsi="宋体" w:cs="微软雅黑"/>
                <w:szCs w:val="21"/>
              </w:rPr>
            </w:pPr>
          </w:p>
        </w:tc>
        <w:tc>
          <w:tcPr>
            <w:tcW w:w="2018" w:type="dxa"/>
            <w:vAlign w:val="center"/>
          </w:tcPr>
          <w:p w:rsidR="008D37EF" w:rsidRDefault="008D37EF">
            <w:pPr>
              <w:snapToGrid w:val="0"/>
              <w:spacing w:line="400" w:lineRule="exact"/>
              <w:rPr>
                <w:rFonts w:ascii="宋体" w:hAnsi="宋体" w:cs="微软雅黑"/>
                <w:szCs w:val="21"/>
              </w:rPr>
            </w:pPr>
          </w:p>
        </w:tc>
      </w:tr>
      <w:tr w:rsidR="008D37EF">
        <w:trPr>
          <w:trHeight w:hRule="exact" w:val="510"/>
        </w:trPr>
        <w:tc>
          <w:tcPr>
            <w:tcW w:w="468" w:type="dxa"/>
            <w:vMerge/>
            <w:vAlign w:val="center"/>
          </w:tcPr>
          <w:p w:rsidR="008D37EF" w:rsidRDefault="008D37EF">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8D37EF" w:rsidRDefault="008D37EF">
            <w:pPr>
              <w:snapToGrid w:val="0"/>
              <w:spacing w:line="400" w:lineRule="exact"/>
              <w:rPr>
                <w:rFonts w:ascii="宋体" w:hAnsi="宋体" w:cs="微软雅黑"/>
                <w:sz w:val="24"/>
                <w:szCs w:val="24"/>
              </w:rPr>
            </w:pPr>
          </w:p>
        </w:tc>
        <w:tc>
          <w:tcPr>
            <w:tcW w:w="2977" w:type="dxa"/>
            <w:gridSpan w:val="2"/>
            <w:tcBorders>
              <w:left w:val="single" w:sz="4" w:space="0" w:color="auto"/>
            </w:tcBorders>
            <w:vAlign w:val="center"/>
          </w:tcPr>
          <w:p w:rsidR="008D37EF" w:rsidRDefault="004B53B1">
            <w:pPr>
              <w:snapToGrid w:val="0"/>
              <w:spacing w:line="400" w:lineRule="exact"/>
              <w:rPr>
                <w:rFonts w:ascii="宋体" w:hAnsi="宋体" w:cs="微软雅黑"/>
                <w:sz w:val="24"/>
                <w:szCs w:val="24"/>
              </w:rPr>
            </w:pPr>
            <w:r>
              <w:rPr>
                <w:rFonts w:ascii="宋体" w:hAnsi="宋体" w:cs="微软雅黑" w:hint="eastAsia"/>
                <w:sz w:val="24"/>
                <w:szCs w:val="24"/>
              </w:rPr>
              <w:t>银行资信证明</w:t>
            </w:r>
          </w:p>
        </w:tc>
        <w:tc>
          <w:tcPr>
            <w:tcW w:w="1559" w:type="dxa"/>
            <w:vAlign w:val="center"/>
          </w:tcPr>
          <w:p w:rsidR="008D37EF" w:rsidRDefault="008D37EF">
            <w:pPr>
              <w:snapToGrid w:val="0"/>
              <w:spacing w:line="400" w:lineRule="exact"/>
              <w:jc w:val="center"/>
              <w:rPr>
                <w:rFonts w:ascii="宋体" w:hAnsi="宋体" w:cs="微软雅黑"/>
                <w:szCs w:val="21"/>
              </w:rPr>
            </w:pPr>
          </w:p>
        </w:tc>
        <w:tc>
          <w:tcPr>
            <w:tcW w:w="1560" w:type="dxa"/>
            <w:vAlign w:val="center"/>
          </w:tcPr>
          <w:p w:rsidR="008D37EF" w:rsidRDefault="008D37EF">
            <w:pPr>
              <w:snapToGrid w:val="0"/>
              <w:spacing w:line="400" w:lineRule="exact"/>
              <w:rPr>
                <w:rFonts w:ascii="宋体" w:hAnsi="宋体" w:cs="微软雅黑"/>
                <w:szCs w:val="21"/>
              </w:rPr>
            </w:pPr>
          </w:p>
        </w:tc>
        <w:tc>
          <w:tcPr>
            <w:tcW w:w="2018" w:type="dxa"/>
            <w:vAlign w:val="center"/>
          </w:tcPr>
          <w:p w:rsidR="008D37EF" w:rsidRDefault="008D37EF">
            <w:pPr>
              <w:snapToGrid w:val="0"/>
              <w:spacing w:line="400" w:lineRule="exact"/>
              <w:rPr>
                <w:rFonts w:ascii="宋体" w:hAnsi="宋体" w:cs="微软雅黑"/>
                <w:szCs w:val="21"/>
              </w:rPr>
            </w:pPr>
          </w:p>
        </w:tc>
      </w:tr>
      <w:tr w:rsidR="008D37EF">
        <w:trPr>
          <w:trHeight w:hRule="exact" w:val="510"/>
        </w:trPr>
        <w:tc>
          <w:tcPr>
            <w:tcW w:w="468" w:type="dxa"/>
            <w:vMerge/>
            <w:vAlign w:val="center"/>
          </w:tcPr>
          <w:p w:rsidR="008D37EF" w:rsidRDefault="008D37EF">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8D37EF" w:rsidRDefault="008D37EF">
            <w:pPr>
              <w:snapToGrid w:val="0"/>
              <w:spacing w:line="400" w:lineRule="exact"/>
              <w:rPr>
                <w:rFonts w:ascii="宋体" w:hAnsi="宋体" w:cs="微软雅黑"/>
                <w:sz w:val="24"/>
                <w:szCs w:val="24"/>
              </w:rPr>
            </w:pPr>
          </w:p>
        </w:tc>
        <w:tc>
          <w:tcPr>
            <w:tcW w:w="2977" w:type="dxa"/>
            <w:gridSpan w:val="2"/>
            <w:tcBorders>
              <w:left w:val="single" w:sz="4" w:space="0" w:color="auto"/>
            </w:tcBorders>
            <w:vAlign w:val="center"/>
          </w:tcPr>
          <w:p w:rsidR="008D37EF" w:rsidRDefault="004B53B1">
            <w:pPr>
              <w:snapToGrid w:val="0"/>
              <w:spacing w:line="400" w:lineRule="exact"/>
              <w:rPr>
                <w:rFonts w:ascii="宋体" w:hAnsi="宋体" w:cs="微软雅黑"/>
                <w:sz w:val="24"/>
                <w:szCs w:val="24"/>
              </w:rPr>
            </w:pPr>
            <w:r>
              <w:rPr>
                <w:rFonts w:ascii="宋体" w:hAnsi="宋体" w:cs="微软雅黑" w:hint="eastAsia"/>
                <w:sz w:val="24"/>
                <w:szCs w:val="24"/>
              </w:rPr>
              <w:t>政府采购投标担保函</w:t>
            </w:r>
          </w:p>
        </w:tc>
        <w:tc>
          <w:tcPr>
            <w:tcW w:w="1559" w:type="dxa"/>
            <w:vAlign w:val="center"/>
          </w:tcPr>
          <w:p w:rsidR="008D37EF" w:rsidRDefault="008D37EF">
            <w:pPr>
              <w:snapToGrid w:val="0"/>
              <w:spacing w:line="400" w:lineRule="exact"/>
              <w:jc w:val="center"/>
              <w:rPr>
                <w:rFonts w:ascii="宋体" w:hAnsi="宋体" w:cs="微软雅黑"/>
                <w:szCs w:val="21"/>
              </w:rPr>
            </w:pPr>
          </w:p>
        </w:tc>
        <w:tc>
          <w:tcPr>
            <w:tcW w:w="1560" w:type="dxa"/>
            <w:vAlign w:val="center"/>
          </w:tcPr>
          <w:p w:rsidR="008D37EF" w:rsidRDefault="008D37EF">
            <w:pPr>
              <w:snapToGrid w:val="0"/>
              <w:spacing w:line="400" w:lineRule="exact"/>
              <w:rPr>
                <w:rFonts w:ascii="宋体" w:hAnsi="宋体" w:cs="微软雅黑"/>
                <w:szCs w:val="21"/>
              </w:rPr>
            </w:pPr>
          </w:p>
        </w:tc>
        <w:tc>
          <w:tcPr>
            <w:tcW w:w="2018" w:type="dxa"/>
            <w:vAlign w:val="center"/>
          </w:tcPr>
          <w:p w:rsidR="008D37EF" w:rsidRDefault="008D37EF">
            <w:pPr>
              <w:snapToGrid w:val="0"/>
              <w:spacing w:line="400" w:lineRule="exact"/>
              <w:rPr>
                <w:rFonts w:ascii="宋体" w:hAnsi="宋体" w:cs="微软雅黑"/>
                <w:szCs w:val="21"/>
              </w:rPr>
            </w:pPr>
          </w:p>
        </w:tc>
      </w:tr>
      <w:tr w:rsidR="008D37EF">
        <w:trPr>
          <w:trHeight w:hRule="exact" w:val="510"/>
        </w:trPr>
        <w:tc>
          <w:tcPr>
            <w:tcW w:w="468" w:type="dxa"/>
            <w:vAlign w:val="center"/>
          </w:tcPr>
          <w:p w:rsidR="008D37EF" w:rsidRDefault="004B53B1">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9</w:t>
            </w:r>
          </w:p>
        </w:tc>
        <w:tc>
          <w:tcPr>
            <w:tcW w:w="3751" w:type="dxa"/>
            <w:gridSpan w:val="3"/>
            <w:vAlign w:val="center"/>
          </w:tcPr>
          <w:p w:rsidR="008D37EF" w:rsidRDefault="004B53B1">
            <w:pPr>
              <w:snapToGrid w:val="0"/>
              <w:spacing w:line="400" w:lineRule="exact"/>
              <w:rPr>
                <w:rFonts w:ascii="宋体" w:hAnsi="宋体" w:cs="微软雅黑"/>
                <w:sz w:val="24"/>
                <w:szCs w:val="24"/>
              </w:rPr>
            </w:pPr>
            <w:r>
              <w:rPr>
                <w:rFonts w:asciiTheme="minorEastAsia" w:hAnsiTheme="minorEastAsia" w:hint="eastAsia"/>
                <w:bCs/>
                <w:sz w:val="24"/>
                <w:szCs w:val="24"/>
              </w:rPr>
              <w:t>依法缴纳社会保险凭据复印件</w:t>
            </w:r>
          </w:p>
        </w:tc>
        <w:tc>
          <w:tcPr>
            <w:tcW w:w="1559" w:type="dxa"/>
            <w:vAlign w:val="center"/>
          </w:tcPr>
          <w:p w:rsidR="008D37EF" w:rsidRDefault="008D37EF">
            <w:pPr>
              <w:snapToGrid w:val="0"/>
              <w:spacing w:line="400" w:lineRule="exact"/>
              <w:jc w:val="center"/>
              <w:rPr>
                <w:rFonts w:ascii="宋体" w:hAnsi="宋体" w:cs="微软雅黑"/>
                <w:szCs w:val="21"/>
              </w:rPr>
            </w:pPr>
          </w:p>
        </w:tc>
        <w:tc>
          <w:tcPr>
            <w:tcW w:w="1560" w:type="dxa"/>
            <w:vAlign w:val="center"/>
          </w:tcPr>
          <w:p w:rsidR="008D37EF" w:rsidRDefault="008D37EF">
            <w:pPr>
              <w:snapToGrid w:val="0"/>
              <w:spacing w:line="400" w:lineRule="exact"/>
              <w:rPr>
                <w:rFonts w:ascii="宋体" w:hAnsi="宋体" w:cs="微软雅黑"/>
                <w:szCs w:val="21"/>
              </w:rPr>
            </w:pPr>
          </w:p>
        </w:tc>
        <w:tc>
          <w:tcPr>
            <w:tcW w:w="2018" w:type="dxa"/>
            <w:vAlign w:val="center"/>
          </w:tcPr>
          <w:p w:rsidR="008D37EF" w:rsidRDefault="008D37EF">
            <w:pPr>
              <w:snapToGrid w:val="0"/>
              <w:spacing w:line="400" w:lineRule="exact"/>
              <w:rPr>
                <w:rFonts w:ascii="宋体" w:hAnsi="宋体" w:cs="微软雅黑"/>
                <w:szCs w:val="21"/>
              </w:rPr>
            </w:pPr>
          </w:p>
        </w:tc>
      </w:tr>
      <w:tr w:rsidR="008D37EF">
        <w:tc>
          <w:tcPr>
            <w:tcW w:w="468" w:type="dxa"/>
            <w:vMerge w:val="restart"/>
            <w:vAlign w:val="center"/>
          </w:tcPr>
          <w:p w:rsidR="008D37EF" w:rsidRDefault="004B53B1">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10</w:t>
            </w:r>
          </w:p>
        </w:tc>
        <w:tc>
          <w:tcPr>
            <w:tcW w:w="774" w:type="dxa"/>
            <w:vMerge w:val="restart"/>
            <w:tcBorders>
              <w:right w:val="single" w:sz="6" w:space="0" w:color="auto"/>
            </w:tcBorders>
            <w:vAlign w:val="center"/>
          </w:tcPr>
          <w:p w:rsidR="008D37EF" w:rsidRDefault="004B53B1">
            <w:pPr>
              <w:snapToGrid w:val="0"/>
              <w:spacing w:line="400" w:lineRule="exact"/>
              <w:jc w:val="center"/>
              <w:rPr>
                <w:rFonts w:ascii="宋体" w:hAnsi="宋体" w:cs="微软雅黑"/>
                <w:sz w:val="24"/>
                <w:szCs w:val="24"/>
              </w:rPr>
            </w:pPr>
            <w:r>
              <w:rPr>
                <w:rFonts w:ascii="宋体" w:hAnsi="宋体" w:cs="微软雅黑" w:hint="eastAsia"/>
                <w:sz w:val="24"/>
                <w:szCs w:val="24"/>
              </w:rPr>
              <w:t>证明或承诺函</w:t>
            </w:r>
          </w:p>
        </w:tc>
        <w:tc>
          <w:tcPr>
            <w:tcW w:w="709" w:type="dxa"/>
            <w:vMerge w:val="restart"/>
            <w:tcBorders>
              <w:left w:val="single" w:sz="6" w:space="0" w:color="auto"/>
              <w:right w:val="single" w:sz="6" w:space="0" w:color="auto"/>
            </w:tcBorders>
            <w:vAlign w:val="center"/>
          </w:tcPr>
          <w:p w:rsidR="008D37EF" w:rsidRDefault="004B53B1">
            <w:pPr>
              <w:snapToGrid w:val="0"/>
              <w:spacing w:line="400" w:lineRule="exact"/>
              <w:rPr>
                <w:rFonts w:ascii="宋体" w:hAnsi="宋体" w:cs="微软雅黑"/>
                <w:sz w:val="24"/>
                <w:szCs w:val="24"/>
              </w:rPr>
            </w:pPr>
            <w:r>
              <w:rPr>
                <w:rFonts w:ascii="宋体" w:hAnsi="宋体" w:cs="微软雅黑" w:hint="eastAsia"/>
                <w:sz w:val="24"/>
                <w:szCs w:val="24"/>
              </w:rPr>
              <w:t>证明材料</w:t>
            </w:r>
          </w:p>
        </w:tc>
        <w:tc>
          <w:tcPr>
            <w:tcW w:w="2268" w:type="dxa"/>
            <w:tcBorders>
              <w:left w:val="single" w:sz="6" w:space="0" w:color="auto"/>
            </w:tcBorders>
            <w:vAlign w:val="center"/>
          </w:tcPr>
          <w:p w:rsidR="008D37EF" w:rsidRDefault="004B53B1">
            <w:pPr>
              <w:snapToGrid w:val="0"/>
              <w:spacing w:line="400" w:lineRule="exact"/>
              <w:rPr>
                <w:rFonts w:ascii="宋体" w:hAnsi="宋体" w:cs="微软雅黑"/>
                <w:sz w:val="24"/>
                <w:szCs w:val="24"/>
              </w:rPr>
            </w:pPr>
            <w:r>
              <w:rPr>
                <w:rFonts w:ascii="宋体" w:hAnsi="宋体" w:cs="微软雅黑" w:hint="eastAsia"/>
                <w:sz w:val="24"/>
                <w:szCs w:val="24"/>
              </w:rPr>
              <w:t>设备购置发票</w:t>
            </w:r>
          </w:p>
        </w:tc>
        <w:tc>
          <w:tcPr>
            <w:tcW w:w="1559" w:type="dxa"/>
            <w:vAlign w:val="center"/>
          </w:tcPr>
          <w:p w:rsidR="008D37EF" w:rsidRDefault="008D37EF">
            <w:pPr>
              <w:jc w:val="center"/>
            </w:pPr>
          </w:p>
        </w:tc>
        <w:tc>
          <w:tcPr>
            <w:tcW w:w="1560" w:type="dxa"/>
            <w:vAlign w:val="center"/>
          </w:tcPr>
          <w:p w:rsidR="008D37EF" w:rsidRDefault="008D37EF">
            <w:pPr>
              <w:snapToGrid w:val="0"/>
              <w:spacing w:line="400" w:lineRule="exact"/>
              <w:rPr>
                <w:rFonts w:ascii="宋体" w:hAnsi="宋体" w:cs="微软雅黑"/>
                <w:szCs w:val="21"/>
              </w:rPr>
            </w:pPr>
          </w:p>
        </w:tc>
        <w:tc>
          <w:tcPr>
            <w:tcW w:w="2018" w:type="dxa"/>
            <w:vAlign w:val="center"/>
          </w:tcPr>
          <w:p w:rsidR="008D37EF" w:rsidRDefault="008D37EF">
            <w:pPr>
              <w:snapToGrid w:val="0"/>
              <w:spacing w:line="400" w:lineRule="exact"/>
              <w:rPr>
                <w:rFonts w:ascii="宋体" w:hAnsi="宋体" w:cs="微软雅黑"/>
                <w:sz w:val="24"/>
                <w:szCs w:val="24"/>
              </w:rPr>
            </w:pPr>
          </w:p>
        </w:tc>
      </w:tr>
      <w:tr w:rsidR="008D37EF">
        <w:tc>
          <w:tcPr>
            <w:tcW w:w="468" w:type="dxa"/>
            <w:vMerge/>
            <w:vAlign w:val="center"/>
          </w:tcPr>
          <w:p w:rsidR="008D37EF" w:rsidRDefault="008D37EF">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8D37EF" w:rsidRDefault="008D37EF">
            <w:pPr>
              <w:pStyle w:val="a7"/>
              <w:kinsoku w:val="0"/>
              <w:overflowPunct w:val="0"/>
              <w:autoSpaceDE w:val="0"/>
              <w:autoSpaceDN w:val="0"/>
              <w:spacing w:line="320" w:lineRule="exact"/>
              <w:rPr>
                <w:rFonts w:hAnsi="宋体" w:cs="微软雅黑"/>
                <w:bCs/>
                <w:kern w:val="0"/>
                <w:szCs w:val="24"/>
              </w:rPr>
            </w:pPr>
          </w:p>
        </w:tc>
        <w:tc>
          <w:tcPr>
            <w:tcW w:w="709" w:type="dxa"/>
            <w:vMerge/>
            <w:tcBorders>
              <w:left w:val="single" w:sz="6" w:space="0" w:color="auto"/>
              <w:right w:val="single" w:sz="6" w:space="0" w:color="auto"/>
            </w:tcBorders>
            <w:vAlign w:val="center"/>
          </w:tcPr>
          <w:p w:rsidR="008D37EF" w:rsidRDefault="008D37EF">
            <w:pPr>
              <w:pStyle w:val="a7"/>
              <w:kinsoku w:val="0"/>
              <w:overflowPunct w:val="0"/>
              <w:autoSpaceDE w:val="0"/>
              <w:autoSpaceDN w:val="0"/>
              <w:spacing w:line="320" w:lineRule="exact"/>
              <w:rPr>
                <w:rFonts w:hAnsi="宋体" w:cs="微软雅黑"/>
                <w:bCs/>
                <w:kern w:val="0"/>
                <w:szCs w:val="24"/>
              </w:rPr>
            </w:pPr>
          </w:p>
        </w:tc>
        <w:tc>
          <w:tcPr>
            <w:tcW w:w="2268" w:type="dxa"/>
            <w:tcBorders>
              <w:left w:val="single" w:sz="6" w:space="0" w:color="auto"/>
            </w:tcBorders>
            <w:vAlign w:val="center"/>
          </w:tcPr>
          <w:p w:rsidR="008D37EF" w:rsidRDefault="004B53B1">
            <w:pPr>
              <w:pStyle w:val="a7"/>
              <w:kinsoku w:val="0"/>
              <w:overflowPunct w:val="0"/>
              <w:autoSpaceDE w:val="0"/>
              <w:autoSpaceDN w:val="0"/>
              <w:spacing w:line="320" w:lineRule="exact"/>
              <w:rPr>
                <w:rFonts w:hAnsi="宋体" w:cs="微软雅黑"/>
                <w:bCs/>
                <w:kern w:val="0"/>
                <w:szCs w:val="24"/>
              </w:rPr>
            </w:pPr>
            <w:r>
              <w:rPr>
                <w:rFonts w:hAnsi="宋体" w:cs="微软雅黑" w:hint="eastAsia"/>
                <w:bCs/>
                <w:kern w:val="0"/>
                <w:szCs w:val="24"/>
              </w:rPr>
              <w:t>技术人员职称证书</w:t>
            </w:r>
          </w:p>
        </w:tc>
        <w:tc>
          <w:tcPr>
            <w:tcW w:w="1559" w:type="dxa"/>
            <w:vAlign w:val="center"/>
          </w:tcPr>
          <w:p w:rsidR="008D37EF" w:rsidRDefault="008D37EF">
            <w:pPr>
              <w:pStyle w:val="a7"/>
            </w:pPr>
          </w:p>
        </w:tc>
        <w:tc>
          <w:tcPr>
            <w:tcW w:w="1560" w:type="dxa"/>
            <w:vAlign w:val="center"/>
          </w:tcPr>
          <w:p w:rsidR="008D37EF" w:rsidRDefault="008D37EF">
            <w:pPr>
              <w:snapToGrid w:val="0"/>
              <w:spacing w:line="400" w:lineRule="exact"/>
              <w:rPr>
                <w:rFonts w:ascii="宋体" w:hAnsi="宋体" w:cs="微软雅黑"/>
                <w:szCs w:val="21"/>
              </w:rPr>
            </w:pPr>
          </w:p>
        </w:tc>
        <w:tc>
          <w:tcPr>
            <w:tcW w:w="2018" w:type="dxa"/>
            <w:vAlign w:val="center"/>
          </w:tcPr>
          <w:p w:rsidR="008D37EF" w:rsidRDefault="008D37EF">
            <w:pPr>
              <w:pStyle w:val="a7"/>
              <w:kinsoku w:val="0"/>
              <w:overflowPunct w:val="0"/>
              <w:autoSpaceDE w:val="0"/>
              <w:autoSpaceDN w:val="0"/>
              <w:spacing w:line="320" w:lineRule="exact"/>
              <w:rPr>
                <w:rFonts w:hAnsi="宋体" w:cs="微软雅黑"/>
                <w:bCs/>
                <w:kern w:val="0"/>
                <w:szCs w:val="24"/>
              </w:rPr>
            </w:pPr>
          </w:p>
        </w:tc>
      </w:tr>
      <w:tr w:rsidR="008D37EF">
        <w:tc>
          <w:tcPr>
            <w:tcW w:w="468" w:type="dxa"/>
            <w:vMerge/>
            <w:vAlign w:val="center"/>
          </w:tcPr>
          <w:p w:rsidR="008D37EF" w:rsidRDefault="008D37EF">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8D37EF" w:rsidRDefault="008D37EF">
            <w:pPr>
              <w:pStyle w:val="a7"/>
              <w:kinsoku w:val="0"/>
              <w:overflowPunct w:val="0"/>
              <w:autoSpaceDE w:val="0"/>
              <w:autoSpaceDN w:val="0"/>
              <w:spacing w:line="320" w:lineRule="exact"/>
              <w:rPr>
                <w:rFonts w:hAnsi="宋体" w:cs="微软雅黑"/>
                <w:bCs/>
                <w:kern w:val="0"/>
                <w:szCs w:val="24"/>
              </w:rPr>
            </w:pPr>
          </w:p>
        </w:tc>
        <w:tc>
          <w:tcPr>
            <w:tcW w:w="709" w:type="dxa"/>
            <w:vMerge/>
            <w:tcBorders>
              <w:left w:val="single" w:sz="6" w:space="0" w:color="auto"/>
              <w:right w:val="single" w:sz="6" w:space="0" w:color="auto"/>
            </w:tcBorders>
            <w:vAlign w:val="center"/>
          </w:tcPr>
          <w:p w:rsidR="008D37EF" w:rsidRDefault="008D37EF">
            <w:pPr>
              <w:pStyle w:val="a7"/>
              <w:kinsoku w:val="0"/>
              <w:overflowPunct w:val="0"/>
              <w:autoSpaceDE w:val="0"/>
              <w:autoSpaceDN w:val="0"/>
              <w:spacing w:line="320" w:lineRule="exact"/>
              <w:rPr>
                <w:rFonts w:hAnsi="宋体" w:cs="微软雅黑"/>
                <w:bCs/>
                <w:kern w:val="0"/>
                <w:szCs w:val="24"/>
              </w:rPr>
            </w:pPr>
          </w:p>
        </w:tc>
        <w:tc>
          <w:tcPr>
            <w:tcW w:w="2268" w:type="dxa"/>
            <w:tcBorders>
              <w:left w:val="single" w:sz="6" w:space="0" w:color="auto"/>
            </w:tcBorders>
            <w:vAlign w:val="center"/>
          </w:tcPr>
          <w:p w:rsidR="008D37EF" w:rsidRDefault="004B53B1">
            <w:pPr>
              <w:pStyle w:val="a7"/>
              <w:kinsoku w:val="0"/>
              <w:overflowPunct w:val="0"/>
              <w:autoSpaceDE w:val="0"/>
              <w:autoSpaceDN w:val="0"/>
              <w:spacing w:line="320" w:lineRule="exact"/>
              <w:rPr>
                <w:rFonts w:hAnsi="宋体" w:cs="微软雅黑"/>
                <w:bCs/>
                <w:kern w:val="0"/>
                <w:szCs w:val="24"/>
              </w:rPr>
            </w:pPr>
            <w:r>
              <w:rPr>
                <w:rFonts w:hAnsi="宋体" w:cs="微软雅黑" w:hint="eastAsia"/>
                <w:bCs/>
                <w:kern w:val="0"/>
                <w:szCs w:val="24"/>
              </w:rPr>
              <w:t>用工合同</w:t>
            </w:r>
          </w:p>
        </w:tc>
        <w:tc>
          <w:tcPr>
            <w:tcW w:w="1559" w:type="dxa"/>
            <w:vAlign w:val="center"/>
          </w:tcPr>
          <w:p w:rsidR="008D37EF" w:rsidRDefault="008D37EF">
            <w:pPr>
              <w:pStyle w:val="a7"/>
            </w:pPr>
          </w:p>
        </w:tc>
        <w:tc>
          <w:tcPr>
            <w:tcW w:w="1560" w:type="dxa"/>
            <w:vAlign w:val="center"/>
          </w:tcPr>
          <w:p w:rsidR="008D37EF" w:rsidRDefault="008D37EF">
            <w:pPr>
              <w:snapToGrid w:val="0"/>
              <w:spacing w:line="400" w:lineRule="exact"/>
              <w:rPr>
                <w:rFonts w:ascii="宋体" w:hAnsi="宋体" w:cs="微软雅黑"/>
                <w:szCs w:val="21"/>
              </w:rPr>
            </w:pPr>
          </w:p>
        </w:tc>
        <w:tc>
          <w:tcPr>
            <w:tcW w:w="2018" w:type="dxa"/>
            <w:vAlign w:val="center"/>
          </w:tcPr>
          <w:p w:rsidR="008D37EF" w:rsidRDefault="008D37EF">
            <w:pPr>
              <w:pStyle w:val="a7"/>
              <w:kinsoku w:val="0"/>
              <w:overflowPunct w:val="0"/>
              <w:autoSpaceDE w:val="0"/>
              <w:autoSpaceDN w:val="0"/>
              <w:spacing w:line="320" w:lineRule="exact"/>
              <w:rPr>
                <w:rFonts w:hAnsi="宋体" w:cs="微软雅黑"/>
                <w:bCs/>
                <w:kern w:val="0"/>
                <w:szCs w:val="24"/>
              </w:rPr>
            </w:pPr>
          </w:p>
        </w:tc>
      </w:tr>
      <w:tr w:rsidR="008D37EF">
        <w:tc>
          <w:tcPr>
            <w:tcW w:w="468" w:type="dxa"/>
            <w:vMerge/>
            <w:vAlign w:val="center"/>
          </w:tcPr>
          <w:p w:rsidR="008D37EF" w:rsidRDefault="008D37EF">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8D37EF" w:rsidRDefault="008D37EF">
            <w:pPr>
              <w:pStyle w:val="a7"/>
              <w:kinsoku w:val="0"/>
              <w:overflowPunct w:val="0"/>
              <w:autoSpaceDE w:val="0"/>
              <w:autoSpaceDN w:val="0"/>
              <w:spacing w:line="320" w:lineRule="exact"/>
              <w:rPr>
                <w:rFonts w:hAnsi="宋体" w:cs="微软雅黑"/>
                <w:bCs/>
                <w:kern w:val="0"/>
                <w:szCs w:val="24"/>
              </w:rPr>
            </w:pPr>
          </w:p>
        </w:tc>
        <w:tc>
          <w:tcPr>
            <w:tcW w:w="2977" w:type="dxa"/>
            <w:gridSpan w:val="2"/>
            <w:tcBorders>
              <w:left w:val="single" w:sz="6" w:space="0" w:color="auto"/>
            </w:tcBorders>
            <w:vAlign w:val="center"/>
          </w:tcPr>
          <w:p w:rsidR="008D37EF" w:rsidRDefault="004B53B1">
            <w:pPr>
              <w:pStyle w:val="a7"/>
              <w:kinsoku w:val="0"/>
              <w:overflowPunct w:val="0"/>
              <w:autoSpaceDE w:val="0"/>
              <w:autoSpaceDN w:val="0"/>
              <w:spacing w:line="320" w:lineRule="exact"/>
              <w:rPr>
                <w:rFonts w:hAnsi="宋体" w:cs="微软雅黑"/>
                <w:bCs/>
                <w:kern w:val="0"/>
                <w:szCs w:val="24"/>
              </w:rPr>
            </w:pPr>
            <w:r>
              <w:rPr>
                <w:rFonts w:asciiTheme="minorEastAsia" w:hAnsiTheme="minorEastAsia" w:hint="eastAsia"/>
                <w:bCs/>
                <w:szCs w:val="24"/>
              </w:rPr>
              <w:t>投标人相关承诺函或声明</w:t>
            </w:r>
          </w:p>
        </w:tc>
        <w:tc>
          <w:tcPr>
            <w:tcW w:w="1559" w:type="dxa"/>
            <w:vAlign w:val="center"/>
          </w:tcPr>
          <w:p w:rsidR="008D37EF" w:rsidRDefault="008D37EF">
            <w:pPr>
              <w:pStyle w:val="a7"/>
            </w:pPr>
          </w:p>
        </w:tc>
        <w:tc>
          <w:tcPr>
            <w:tcW w:w="1560" w:type="dxa"/>
            <w:vAlign w:val="center"/>
          </w:tcPr>
          <w:p w:rsidR="008D37EF" w:rsidRDefault="008D37EF">
            <w:pPr>
              <w:snapToGrid w:val="0"/>
              <w:spacing w:line="400" w:lineRule="exact"/>
              <w:rPr>
                <w:rFonts w:ascii="宋体" w:hAnsi="宋体" w:cs="微软雅黑"/>
                <w:szCs w:val="21"/>
              </w:rPr>
            </w:pPr>
          </w:p>
        </w:tc>
        <w:tc>
          <w:tcPr>
            <w:tcW w:w="2018" w:type="dxa"/>
            <w:vAlign w:val="center"/>
          </w:tcPr>
          <w:p w:rsidR="008D37EF" w:rsidRDefault="008D37EF">
            <w:pPr>
              <w:snapToGrid w:val="0"/>
              <w:spacing w:line="400" w:lineRule="exact"/>
              <w:rPr>
                <w:rFonts w:ascii="宋体" w:hAnsi="宋体" w:cs="微软雅黑"/>
                <w:szCs w:val="21"/>
              </w:rPr>
            </w:pPr>
          </w:p>
        </w:tc>
      </w:tr>
      <w:tr w:rsidR="008D37EF">
        <w:trPr>
          <w:trHeight w:val="510"/>
        </w:trPr>
        <w:tc>
          <w:tcPr>
            <w:tcW w:w="468" w:type="dxa"/>
            <w:vAlign w:val="center"/>
          </w:tcPr>
          <w:p w:rsidR="008D37EF" w:rsidRDefault="004B53B1">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11</w:t>
            </w:r>
          </w:p>
        </w:tc>
        <w:tc>
          <w:tcPr>
            <w:tcW w:w="3751" w:type="dxa"/>
            <w:gridSpan w:val="3"/>
            <w:vAlign w:val="center"/>
          </w:tcPr>
          <w:p w:rsidR="008D37EF" w:rsidRDefault="004B53B1">
            <w:pPr>
              <w:pStyle w:val="a7"/>
              <w:kinsoku w:val="0"/>
              <w:overflowPunct w:val="0"/>
              <w:autoSpaceDE w:val="0"/>
              <w:autoSpaceDN w:val="0"/>
              <w:spacing w:line="320" w:lineRule="exact"/>
              <w:rPr>
                <w:rFonts w:hAnsi="宋体" w:cs="微软雅黑"/>
                <w:bCs/>
                <w:kern w:val="0"/>
              </w:rPr>
            </w:pPr>
            <w:r>
              <w:rPr>
                <w:rFonts w:hAnsi="宋体" w:hint="eastAsia"/>
                <w:kern w:val="0"/>
              </w:rPr>
              <w:t>没有重大违法记录的声明</w:t>
            </w:r>
          </w:p>
        </w:tc>
        <w:tc>
          <w:tcPr>
            <w:tcW w:w="1559" w:type="dxa"/>
            <w:vAlign w:val="center"/>
          </w:tcPr>
          <w:p w:rsidR="008D37EF" w:rsidRDefault="008D37EF">
            <w:pPr>
              <w:jc w:val="center"/>
            </w:pPr>
          </w:p>
        </w:tc>
        <w:tc>
          <w:tcPr>
            <w:tcW w:w="1560" w:type="dxa"/>
            <w:vAlign w:val="center"/>
          </w:tcPr>
          <w:p w:rsidR="008D37EF" w:rsidRDefault="008D37EF">
            <w:pPr>
              <w:snapToGrid w:val="0"/>
              <w:spacing w:line="400" w:lineRule="exact"/>
              <w:rPr>
                <w:rFonts w:ascii="宋体" w:hAnsi="宋体" w:cs="微软雅黑"/>
                <w:szCs w:val="21"/>
              </w:rPr>
            </w:pPr>
          </w:p>
        </w:tc>
        <w:tc>
          <w:tcPr>
            <w:tcW w:w="2018" w:type="dxa"/>
            <w:vAlign w:val="center"/>
          </w:tcPr>
          <w:p w:rsidR="008D37EF" w:rsidRDefault="008D37EF">
            <w:pPr>
              <w:snapToGrid w:val="0"/>
              <w:spacing w:line="400" w:lineRule="exact"/>
              <w:rPr>
                <w:rFonts w:ascii="宋体" w:hAnsi="宋体" w:cs="微软雅黑"/>
                <w:szCs w:val="21"/>
              </w:rPr>
            </w:pPr>
          </w:p>
        </w:tc>
      </w:tr>
      <w:tr w:rsidR="008D37EF">
        <w:trPr>
          <w:trHeight w:val="510"/>
        </w:trPr>
        <w:tc>
          <w:tcPr>
            <w:tcW w:w="468" w:type="dxa"/>
            <w:vAlign w:val="center"/>
          </w:tcPr>
          <w:p w:rsidR="008D37EF" w:rsidRDefault="004B53B1">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12</w:t>
            </w:r>
          </w:p>
        </w:tc>
        <w:tc>
          <w:tcPr>
            <w:tcW w:w="3751" w:type="dxa"/>
            <w:gridSpan w:val="3"/>
            <w:vAlign w:val="center"/>
          </w:tcPr>
          <w:p w:rsidR="008D37EF" w:rsidRDefault="004B53B1">
            <w:pPr>
              <w:pStyle w:val="a7"/>
              <w:kinsoku w:val="0"/>
              <w:overflowPunct w:val="0"/>
              <w:autoSpaceDE w:val="0"/>
              <w:autoSpaceDN w:val="0"/>
              <w:spacing w:line="320" w:lineRule="exact"/>
              <w:rPr>
                <w:rFonts w:hAnsi="宋体"/>
                <w:kern w:val="0"/>
              </w:rPr>
            </w:pPr>
            <w:r>
              <w:rPr>
                <w:rFonts w:hAnsi="宋体" w:cs="微软雅黑" w:hint="eastAsia"/>
                <w:bCs/>
                <w:kern w:val="0"/>
              </w:rPr>
              <w:t>投标人须具备的特殊资质证书</w:t>
            </w:r>
          </w:p>
        </w:tc>
        <w:tc>
          <w:tcPr>
            <w:tcW w:w="1559" w:type="dxa"/>
            <w:vAlign w:val="center"/>
          </w:tcPr>
          <w:p w:rsidR="008D37EF" w:rsidRDefault="008D37EF">
            <w:pPr>
              <w:jc w:val="center"/>
            </w:pPr>
          </w:p>
        </w:tc>
        <w:tc>
          <w:tcPr>
            <w:tcW w:w="1560" w:type="dxa"/>
            <w:vAlign w:val="center"/>
          </w:tcPr>
          <w:p w:rsidR="008D37EF" w:rsidRDefault="008D37EF">
            <w:pPr>
              <w:snapToGrid w:val="0"/>
              <w:spacing w:line="400" w:lineRule="exact"/>
              <w:rPr>
                <w:rFonts w:ascii="宋体" w:hAnsi="宋体" w:cs="微软雅黑"/>
                <w:szCs w:val="21"/>
              </w:rPr>
            </w:pPr>
          </w:p>
        </w:tc>
        <w:tc>
          <w:tcPr>
            <w:tcW w:w="2018" w:type="dxa"/>
            <w:vAlign w:val="center"/>
          </w:tcPr>
          <w:p w:rsidR="008D37EF" w:rsidRDefault="008D37EF">
            <w:pPr>
              <w:snapToGrid w:val="0"/>
              <w:spacing w:line="400" w:lineRule="exact"/>
              <w:rPr>
                <w:rFonts w:ascii="宋体" w:hAnsi="宋体" w:cs="微软雅黑"/>
                <w:szCs w:val="21"/>
              </w:rPr>
            </w:pPr>
          </w:p>
        </w:tc>
      </w:tr>
      <w:tr w:rsidR="008D37EF">
        <w:trPr>
          <w:trHeight w:val="510"/>
        </w:trPr>
        <w:tc>
          <w:tcPr>
            <w:tcW w:w="468" w:type="dxa"/>
            <w:vAlign w:val="center"/>
          </w:tcPr>
          <w:p w:rsidR="008D37EF" w:rsidRDefault="004B53B1">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lastRenderedPageBreak/>
              <w:t>13</w:t>
            </w:r>
          </w:p>
        </w:tc>
        <w:tc>
          <w:tcPr>
            <w:tcW w:w="3751" w:type="dxa"/>
            <w:gridSpan w:val="3"/>
            <w:vAlign w:val="center"/>
          </w:tcPr>
          <w:p w:rsidR="008D37EF" w:rsidRDefault="004B53B1">
            <w:pPr>
              <w:pStyle w:val="a7"/>
              <w:kinsoku w:val="0"/>
              <w:overflowPunct w:val="0"/>
              <w:autoSpaceDE w:val="0"/>
              <w:autoSpaceDN w:val="0"/>
              <w:spacing w:line="320" w:lineRule="exact"/>
              <w:rPr>
                <w:rFonts w:hAnsi="宋体" w:cs="微软雅黑"/>
                <w:bCs/>
                <w:kern w:val="0"/>
              </w:rPr>
            </w:pPr>
            <w:r>
              <w:rPr>
                <w:rFonts w:asciiTheme="majorEastAsia" w:eastAsiaTheme="majorEastAsia" w:hAnsiTheme="majorEastAsia" w:cstheme="majorEastAsia" w:hint="eastAsia"/>
                <w:bCs/>
                <w:szCs w:val="24"/>
                <w:lang w:val="zh-CN"/>
              </w:rPr>
              <w:t>投标保证金缴纳回执</w:t>
            </w:r>
          </w:p>
        </w:tc>
        <w:tc>
          <w:tcPr>
            <w:tcW w:w="1559" w:type="dxa"/>
            <w:vAlign w:val="center"/>
          </w:tcPr>
          <w:p w:rsidR="008D37EF" w:rsidRDefault="008D37EF">
            <w:pPr>
              <w:jc w:val="center"/>
            </w:pPr>
          </w:p>
        </w:tc>
        <w:tc>
          <w:tcPr>
            <w:tcW w:w="1560" w:type="dxa"/>
            <w:vAlign w:val="center"/>
          </w:tcPr>
          <w:p w:rsidR="008D37EF" w:rsidRDefault="008D37EF">
            <w:pPr>
              <w:snapToGrid w:val="0"/>
              <w:spacing w:line="400" w:lineRule="exact"/>
              <w:rPr>
                <w:rFonts w:ascii="宋体" w:hAnsi="宋体" w:cs="微软雅黑"/>
                <w:szCs w:val="21"/>
              </w:rPr>
            </w:pPr>
          </w:p>
        </w:tc>
        <w:tc>
          <w:tcPr>
            <w:tcW w:w="2018" w:type="dxa"/>
            <w:vAlign w:val="center"/>
          </w:tcPr>
          <w:p w:rsidR="008D37EF" w:rsidRDefault="008D37EF">
            <w:pPr>
              <w:snapToGrid w:val="0"/>
              <w:spacing w:line="400" w:lineRule="exact"/>
              <w:rPr>
                <w:rFonts w:ascii="宋体" w:hAnsi="宋体" w:cs="微软雅黑"/>
                <w:szCs w:val="21"/>
              </w:rPr>
            </w:pPr>
          </w:p>
        </w:tc>
      </w:tr>
      <w:tr w:rsidR="008D37EF">
        <w:trPr>
          <w:trHeight w:val="510"/>
        </w:trPr>
        <w:tc>
          <w:tcPr>
            <w:tcW w:w="468" w:type="dxa"/>
            <w:vAlign w:val="center"/>
          </w:tcPr>
          <w:p w:rsidR="008D37EF" w:rsidRDefault="004B53B1">
            <w:pPr>
              <w:adjustRightInd w:val="0"/>
              <w:snapToGrid w:val="0"/>
              <w:spacing w:line="400" w:lineRule="exact"/>
              <w:jc w:val="center"/>
              <w:textAlignment w:val="baseline"/>
              <w:rPr>
                <w:rFonts w:asciiTheme="majorEastAsia" w:eastAsiaTheme="majorEastAsia" w:hAnsiTheme="majorEastAsia" w:cstheme="majorEastAsia"/>
                <w:bCs/>
                <w:sz w:val="24"/>
                <w:szCs w:val="24"/>
                <w:lang w:val="zh-CN"/>
              </w:rPr>
            </w:pPr>
            <w:r>
              <w:rPr>
                <w:rFonts w:asciiTheme="majorEastAsia" w:eastAsiaTheme="majorEastAsia" w:hAnsiTheme="majorEastAsia" w:cstheme="majorEastAsia" w:hint="eastAsia"/>
                <w:bCs/>
                <w:sz w:val="24"/>
                <w:szCs w:val="24"/>
                <w:lang w:val="zh-CN"/>
              </w:rPr>
              <w:t>14</w:t>
            </w:r>
          </w:p>
        </w:tc>
        <w:tc>
          <w:tcPr>
            <w:tcW w:w="3751" w:type="dxa"/>
            <w:gridSpan w:val="3"/>
            <w:vAlign w:val="center"/>
          </w:tcPr>
          <w:p w:rsidR="008D37EF" w:rsidRDefault="004B53B1">
            <w:pPr>
              <w:pStyle w:val="a7"/>
              <w:kinsoku w:val="0"/>
              <w:overflowPunct w:val="0"/>
              <w:autoSpaceDE w:val="0"/>
              <w:autoSpaceDN w:val="0"/>
              <w:spacing w:line="320" w:lineRule="exact"/>
              <w:rPr>
                <w:rFonts w:asciiTheme="majorEastAsia" w:eastAsiaTheme="majorEastAsia" w:hAnsiTheme="majorEastAsia" w:cstheme="majorEastAsia"/>
                <w:bCs/>
                <w:szCs w:val="24"/>
                <w:lang w:val="zh-CN"/>
              </w:rPr>
            </w:pPr>
            <w:r>
              <w:rPr>
                <w:rFonts w:asciiTheme="majorEastAsia" w:eastAsiaTheme="majorEastAsia" w:hAnsiTheme="majorEastAsia" w:cstheme="majorEastAsia" w:hint="eastAsia"/>
                <w:bCs/>
                <w:szCs w:val="24"/>
                <w:lang w:val="zh-CN"/>
              </w:rPr>
              <w:t>联合体协议</w:t>
            </w:r>
          </w:p>
        </w:tc>
        <w:tc>
          <w:tcPr>
            <w:tcW w:w="1559" w:type="dxa"/>
            <w:vAlign w:val="center"/>
          </w:tcPr>
          <w:p w:rsidR="008D37EF" w:rsidRDefault="008D37EF">
            <w:pPr>
              <w:jc w:val="center"/>
            </w:pPr>
          </w:p>
        </w:tc>
        <w:tc>
          <w:tcPr>
            <w:tcW w:w="1560" w:type="dxa"/>
            <w:vAlign w:val="center"/>
          </w:tcPr>
          <w:p w:rsidR="008D37EF" w:rsidRDefault="008D37EF">
            <w:pPr>
              <w:snapToGrid w:val="0"/>
              <w:spacing w:line="400" w:lineRule="exact"/>
              <w:rPr>
                <w:rFonts w:ascii="宋体" w:hAnsi="宋体" w:cs="微软雅黑"/>
                <w:szCs w:val="21"/>
              </w:rPr>
            </w:pPr>
          </w:p>
        </w:tc>
        <w:tc>
          <w:tcPr>
            <w:tcW w:w="2018" w:type="dxa"/>
            <w:vAlign w:val="center"/>
          </w:tcPr>
          <w:p w:rsidR="008D37EF" w:rsidRDefault="008D37EF">
            <w:pPr>
              <w:snapToGrid w:val="0"/>
              <w:spacing w:line="400" w:lineRule="exact"/>
              <w:rPr>
                <w:rFonts w:ascii="宋体" w:hAnsi="宋体" w:cs="微软雅黑"/>
                <w:szCs w:val="21"/>
              </w:rPr>
            </w:pPr>
          </w:p>
        </w:tc>
      </w:tr>
      <w:tr w:rsidR="008D37EF">
        <w:trPr>
          <w:trHeight w:val="510"/>
        </w:trPr>
        <w:tc>
          <w:tcPr>
            <w:tcW w:w="468" w:type="dxa"/>
            <w:tcBorders>
              <w:top w:val="double" w:sz="4" w:space="0" w:color="auto"/>
            </w:tcBorders>
            <w:vAlign w:val="center"/>
          </w:tcPr>
          <w:p w:rsidR="008D37EF" w:rsidRDefault="004B53B1">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15</w:t>
            </w:r>
          </w:p>
        </w:tc>
        <w:tc>
          <w:tcPr>
            <w:tcW w:w="3751" w:type="dxa"/>
            <w:gridSpan w:val="3"/>
            <w:tcBorders>
              <w:top w:val="double" w:sz="4" w:space="0" w:color="auto"/>
            </w:tcBorders>
            <w:vAlign w:val="center"/>
          </w:tcPr>
          <w:p w:rsidR="008D37EF" w:rsidRDefault="004B53B1">
            <w:pPr>
              <w:pStyle w:val="a7"/>
              <w:kinsoku w:val="0"/>
              <w:overflowPunct w:val="0"/>
              <w:autoSpaceDE w:val="0"/>
              <w:autoSpaceDN w:val="0"/>
              <w:spacing w:line="320" w:lineRule="exact"/>
              <w:rPr>
                <w:rFonts w:hAnsi="宋体" w:cs="微软雅黑"/>
                <w:bCs/>
                <w:kern w:val="0"/>
              </w:rPr>
            </w:pPr>
            <w:r>
              <w:rPr>
                <w:rFonts w:hAnsi="宋体" w:cs="微软雅黑" w:hint="eastAsia"/>
                <w:bCs/>
                <w:kern w:val="0"/>
              </w:rPr>
              <w:t>投标分项报价表</w:t>
            </w:r>
          </w:p>
        </w:tc>
        <w:tc>
          <w:tcPr>
            <w:tcW w:w="1559" w:type="dxa"/>
            <w:tcBorders>
              <w:top w:val="double" w:sz="4" w:space="0" w:color="auto"/>
            </w:tcBorders>
            <w:vAlign w:val="center"/>
          </w:tcPr>
          <w:p w:rsidR="008D37EF" w:rsidRDefault="008D37EF">
            <w:pPr>
              <w:jc w:val="center"/>
            </w:pPr>
          </w:p>
        </w:tc>
        <w:tc>
          <w:tcPr>
            <w:tcW w:w="1560" w:type="dxa"/>
            <w:tcBorders>
              <w:top w:val="double" w:sz="4" w:space="0" w:color="auto"/>
            </w:tcBorders>
            <w:vAlign w:val="center"/>
          </w:tcPr>
          <w:p w:rsidR="008D37EF" w:rsidRDefault="008D37EF">
            <w:pPr>
              <w:snapToGrid w:val="0"/>
              <w:spacing w:line="400" w:lineRule="exact"/>
              <w:rPr>
                <w:rFonts w:ascii="宋体" w:hAnsi="宋体" w:cs="微软雅黑"/>
                <w:szCs w:val="21"/>
              </w:rPr>
            </w:pPr>
          </w:p>
        </w:tc>
        <w:tc>
          <w:tcPr>
            <w:tcW w:w="2018" w:type="dxa"/>
            <w:tcBorders>
              <w:top w:val="double" w:sz="4" w:space="0" w:color="auto"/>
            </w:tcBorders>
            <w:vAlign w:val="center"/>
          </w:tcPr>
          <w:p w:rsidR="008D37EF" w:rsidRDefault="008D37EF">
            <w:pPr>
              <w:snapToGrid w:val="0"/>
              <w:spacing w:line="400" w:lineRule="exact"/>
              <w:rPr>
                <w:rFonts w:ascii="宋体" w:hAnsi="宋体" w:cs="微软雅黑"/>
                <w:szCs w:val="21"/>
              </w:rPr>
            </w:pPr>
          </w:p>
        </w:tc>
      </w:tr>
      <w:tr w:rsidR="008D37EF">
        <w:trPr>
          <w:trHeight w:val="510"/>
        </w:trPr>
        <w:tc>
          <w:tcPr>
            <w:tcW w:w="468" w:type="dxa"/>
            <w:vAlign w:val="center"/>
          </w:tcPr>
          <w:p w:rsidR="008D37EF" w:rsidRDefault="004B53B1">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16</w:t>
            </w:r>
          </w:p>
        </w:tc>
        <w:tc>
          <w:tcPr>
            <w:tcW w:w="3751" w:type="dxa"/>
            <w:gridSpan w:val="3"/>
            <w:vAlign w:val="center"/>
          </w:tcPr>
          <w:p w:rsidR="008D37EF" w:rsidRDefault="004B53B1">
            <w:pPr>
              <w:pStyle w:val="a7"/>
              <w:kinsoku w:val="0"/>
              <w:overflowPunct w:val="0"/>
              <w:autoSpaceDE w:val="0"/>
              <w:autoSpaceDN w:val="0"/>
              <w:spacing w:line="320" w:lineRule="exact"/>
              <w:rPr>
                <w:rFonts w:hAnsi="宋体" w:cs="微软雅黑"/>
                <w:bCs/>
                <w:kern w:val="0"/>
              </w:rPr>
            </w:pPr>
            <w:r>
              <w:rPr>
                <w:rFonts w:hAnsi="宋体" w:cs="微软雅黑" w:hint="eastAsia"/>
                <w:bCs/>
                <w:kern w:val="0"/>
              </w:rPr>
              <w:t>技术规格偏离表</w:t>
            </w:r>
          </w:p>
        </w:tc>
        <w:tc>
          <w:tcPr>
            <w:tcW w:w="1559" w:type="dxa"/>
            <w:vAlign w:val="center"/>
          </w:tcPr>
          <w:p w:rsidR="008D37EF" w:rsidRDefault="008D37EF">
            <w:pPr>
              <w:jc w:val="center"/>
            </w:pPr>
          </w:p>
        </w:tc>
        <w:tc>
          <w:tcPr>
            <w:tcW w:w="1560" w:type="dxa"/>
            <w:vAlign w:val="center"/>
          </w:tcPr>
          <w:p w:rsidR="008D37EF" w:rsidRDefault="008D37EF">
            <w:pPr>
              <w:snapToGrid w:val="0"/>
              <w:spacing w:line="400" w:lineRule="exact"/>
              <w:rPr>
                <w:rFonts w:ascii="宋体" w:hAnsi="宋体" w:cs="微软雅黑"/>
                <w:szCs w:val="21"/>
              </w:rPr>
            </w:pPr>
          </w:p>
        </w:tc>
        <w:tc>
          <w:tcPr>
            <w:tcW w:w="2018" w:type="dxa"/>
            <w:vAlign w:val="center"/>
          </w:tcPr>
          <w:p w:rsidR="008D37EF" w:rsidRDefault="008D37EF">
            <w:pPr>
              <w:snapToGrid w:val="0"/>
              <w:spacing w:line="400" w:lineRule="exact"/>
              <w:rPr>
                <w:rFonts w:ascii="宋体" w:hAnsi="宋体" w:cs="微软雅黑"/>
                <w:szCs w:val="21"/>
              </w:rPr>
            </w:pPr>
          </w:p>
        </w:tc>
      </w:tr>
      <w:tr w:rsidR="008D37EF">
        <w:trPr>
          <w:trHeight w:val="510"/>
        </w:trPr>
        <w:tc>
          <w:tcPr>
            <w:tcW w:w="468" w:type="dxa"/>
            <w:vAlign w:val="center"/>
          </w:tcPr>
          <w:p w:rsidR="008D37EF" w:rsidRDefault="004B53B1">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17</w:t>
            </w:r>
          </w:p>
        </w:tc>
        <w:tc>
          <w:tcPr>
            <w:tcW w:w="3751" w:type="dxa"/>
            <w:gridSpan w:val="3"/>
            <w:vAlign w:val="center"/>
          </w:tcPr>
          <w:p w:rsidR="008D37EF" w:rsidRDefault="004B53B1">
            <w:pPr>
              <w:pStyle w:val="a7"/>
              <w:kinsoku w:val="0"/>
              <w:overflowPunct w:val="0"/>
              <w:autoSpaceDE w:val="0"/>
              <w:autoSpaceDN w:val="0"/>
              <w:spacing w:line="320" w:lineRule="exact"/>
              <w:rPr>
                <w:rFonts w:hAnsi="宋体" w:cs="微软雅黑"/>
                <w:bCs/>
                <w:kern w:val="0"/>
              </w:rPr>
            </w:pPr>
            <w:r>
              <w:rPr>
                <w:rFonts w:hAnsi="宋体" w:cs="微软雅黑" w:hint="eastAsia"/>
                <w:bCs/>
                <w:kern w:val="0"/>
              </w:rPr>
              <w:t>技术方案（实施方案）</w:t>
            </w:r>
          </w:p>
        </w:tc>
        <w:tc>
          <w:tcPr>
            <w:tcW w:w="1559" w:type="dxa"/>
            <w:vAlign w:val="center"/>
          </w:tcPr>
          <w:p w:rsidR="008D37EF" w:rsidRDefault="008D37EF">
            <w:pPr>
              <w:jc w:val="center"/>
            </w:pPr>
          </w:p>
        </w:tc>
        <w:tc>
          <w:tcPr>
            <w:tcW w:w="1560" w:type="dxa"/>
            <w:tcBorders>
              <w:top w:val="single" w:sz="4" w:space="0" w:color="auto"/>
            </w:tcBorders>
            <w:vAlign w:val="center"/>
          </w:tcPr>
          <w:p w:rsidR="008D37EF" w:rsidRDefault="008D37EF">
            <w:pPr>
              <w:snapToGrid w:val="0"/>
              <w:spacing w:line="400" w:lineRule="exact"/>
              <w:rPr>
                <w:rFonts w:ascii="宋体" w:hAnsi="宋体" w:cs="微软雅黑"/>
                <w:szCs w:val="21"/>
              </w:rPr>
            </w:pPr>
          </w:p>
        </w:tc>
        <w:tc>
          <w:tcPr>
            <w:tcW w:w="2018" w:type="dxa"/>
            <w:tcBorders>
              <w:top w:val="single" w:sz="4" w:space="0" w:color="auto"/>
            </w:tcBorders>
            <w:vAlign w:val="center"/>
          </w:tcPr>
          <w:p w:rsidR="008D37EF" w:rsidRDefault="008D37EF">
            <w:pPr>
              <w:snapToGrid w:val="0"/>
              <w:spacing w:line="400" w:lineRule="exact"/>
              <w:rPr>
                <w:rFonts w:ascii="宋体" w:hAnsi="宋体" w:cs="微软雅黑"/>
                <w:szCs w:val="21"/>
              </w:rPr>
            </w:pPr>
          </w:p>
        </w:tc>
      </w:tr>
      <w:tr w:rsidR="008D37EF">
        <w:trPr>
          <w:trHeight w:val="510"/>
        </w:trPr>
        <w:tc>
          <w:tcPr>
            <w:tcW w:w="468" w:type="dxa"/>
            <w:vAlign w:val="center"/>
          </w:tcPr>
          <w:p w:rsidR="008D37EF" w:rsidRDefault="004B53B1">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18</w:t>
            </w:r>
          </w:p>
        </w:tc>
        <w:tc>
          <w:tcPr>
            <w:tcW w:w="3751" w:type="dxa"/>
            <w:gridSpan w:val="3"/>
            <w:vAlign w:val="center"/>
          </w:tcPr>
          <w:p w:rsidR="008D37EF" w:rsidRDefault="004B53B1">
            <w:pPr>
              <w:pStyle w:val="a7"/>
              <w:kinsoku w:val="0"/>
              <w:overflowPunct w:val="0"/>
              <w:autoSpaceDE w:val="0"/>
              <w:autoSpaceDN w:val="0"/>
              <w:spacing w:line="320" w:lineRule="exact"/>
              <w:rPr>
                <w:rFonts w:hAnsi="宋体" w:cs="微软雅黑"/>
                <w:bCs/>
                <w:kern w:val="0"/>
              </w:rPr>
            </w:pPr>
            <w:r>
              <w:rPr>
                <w:rFonts w:hAnsi="宋体" w:cs="微软雅黑" w:hint="eastAsia"/>
                <w:bCs/>
                <w:kern w:val="0"/>
              </w:rPr>
              <w:t>售后服务方案</w:t>
            </w:r>
          </w:p>
        </w:tc>
        <w:tc>
          <w:tcPr>
            <w:tcW w:w="1559" w:type="dxa"/>
            <w:vAlign w:val="center"/>
          </w:tcPr>
          <w:p w:rsidR="008D37EF" w:rsidRDefault="008D37EF">
            <w:pPr>
              <w:jc w:val="center"/>
            </w:pPr>
          </w:p>
        </w:tc>
        <w:tc>
          <w:tcPr>
            <w:tcW w:w="1560" w:type="dxa"/>
            <w:vAlign w:val="center"/>
          </w:tcPr>
          <w:p w:rsidR="008D37EF" w:rsidRDefault="008D37EF">
            <w:pPr>
              <w:snapToGrid w:val="0"/>
              <w:spacing w:line="400" w:lineRule="exact"/>
              <w:rPr>
                <w:rFonts w:ascii="宋体" w:hAnsi="宋体" w:cs="微软雅黑"/>
                <w:szCs w:val="21"/>
              </w:rPr>
            </w:pPr>
          </w:p>
        </w:tc>
        <w:tc>
          <w:tcPr>
            <w:tcW w:w="2018" w:type="dxa"/>
            <w:vAlign w:val="center"/>
          </w:tcPr>
          <w:p w:rsidR="008D37EF" w:rsidRDefault="008D37EF">
            <w:pPr>
              <w:snapToGrid w:val="0"/>
              <w:spacing w:line="400" w:lineRule="exact"/>
              <w:rPr>
                <w:rFonts w:ascii="宋体" w:hAnsi="宋体" w:cs="微软雅黑"/>
                <w:szCs w:val="21"/>
              </w:rPr>
            </w:pPr>
          </w:p>
        </w:tc>
      </w:tr>
      <w:tr w:rsidR="008D37EF">
        <w:trPr>
          <w:trHeight w:val="510"/>
        </w:trPr>
        <w:tc>
          <w:tcPr>
            <w:tcW w:w="468" w:type="dxa"/>
            <w:vAlign w:val="center"/>
          </w:tcPr>
          <w:p w:rsidR="008D37EF" w:rsidRDefault="004B53B1">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19</w:t>
            </w:r>
          </w:p>
        </w:tc>
        <w:tc>
          <w:tcPr>
            <w:tcW w:w="3751" w:type="dxa"/>
            <w:gridSpan w:val="3"/>
            <w:vAlign w:val="center"/>
          </w:tcPr>
          <w:p w:rsidR="008D37EF" w:rsidRDefault="004B53B1">
            <w:pPr>
              <w:pStyle w:val="a7"/>
              <w:kinsoku w:val="0"/>
              <w:overflowPunct w:val="0"/>
              <w:autoSpaceDE w:val="0"/>
              <w:autoSpaceDN w:val="0"/>
              <w:spacing w:line="320" w:lineRule="exact"/>
              <w:rPr>
                <w:rFonts w:hAnsi="宋体" w:cs="微软雅黑"/>
                <w:bCs/>
                <w:kern w:val="0"/>
              </w:rPr>
            </w:pPr>
            <w:r>
              <w:rPr>
                <w:rFonts w:hAnsi="宋体" w:cs="微软雅黑" w:hint="eastAsia"/>
                <w:bCs/>
                <w:kern w:val="0"/>
              </w:rPr>
              <w:t>业绩情况表</w:t>
            </w:r>
          </w:p>
        </w:tc>
        <w:tc>
          <w:tcPr>
            <w:tcW w:w="1559" w:type="dxa"/>
            <w:vAlign w:val="center"/>
          </w:tcPr>
          <w:p w:rsidR="008D37EF" w:rsidRDefault="008D37EF">
            <w:pPr>
              <w:jc w:val="center"/>
            </w:pPr>
          </w:p>
        </w:tc>
        <w:tc>
          <w:tcPr>
            <w:tcW w:w="1560" w:type="dxa"/>
            <w:vAlign w:val="center"/>
          </w:tcPr>
          <w:p w:rsidR="008D37EF" w:rsidRDefault="008D37EF">
            <w:pPr>
              <w:snapToGrid w:val="0"/>
              <w:spacing w:line="400" w:lineRule="exact"/>
              <w:rPr>
                <w:rFonts w:ascii="宋体" w:hAnsi="宋体" w:cs="微软雅黑"/>
                <w:szCs w:val="21"/>
              </w:rPr>
            </w:pPr>
          </w:p>
        </w:tc>
        <w:tc>
          <w:tcPr>
            <w:tcW w:w="2018" w:type="dxa"/>
            <w:vAlign w:val="center"/>
          </w:tcPr>
          <w:p w:rsidR="008D37EF" w:rsidRDefault="008D37EF">
            <w:pPr>
              <w:snapToGrid w:val="0"/>
              <w:spacing w:line="400" w:lineRule="exact"/>
              <w:rPr>
                <w:rFonts w:ascii="宋体" w:hAnsi="宋体" w:cs="微软雅黑"/>
                <w:szCs w:val="21"/>
              </w:rPr>
            </w:pPr>
          </w:p>
        </w:tc>
      </w:tr>
      <w:tr w:rsidR="008D37EF">
        <w:trPr>
          <w:trHeight w:val="510"/>
        </w:trPr>
        <w:tc>
          <w:tcPr>
            <w:tcW w:w="468" w:type="dxa"/>
            <w:vAlign w:val="center"/>
          </w:tcPr>
          <w:p w:rsidR="008D37EF" w:rsidRDefault="004B53B1">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20</w:t>
            </w:r>
          </w:p>
        </w:tc>
        <w:tc>
          <w:tcPr>
            <w:tcW w:w="3751" w:type="dxa"/>
            <w:gridSpan w:val="3"/>
            <w:vAlign w:val="center"/>
          </w:tcPr>
          <w:p w:rsidR="008D37EF" w:rsidRDefault="004B53B1">
            <w:pPr>
              <w:pStyle w:val="a7"/>
              <w:kinsoku w:val="0"/>
              <w:overflowPunct w:val="0"/>
              <w:autoSpaceDE w:val="0"/>
              <w:autoSpaceDN w:val="0"/>
              <w:spacing w:line="320" w:lineRule="exact"/>
              <w:rPr>
                <w:rFonts w:hAnsi="宋体" w:cs="微软雅黑"/>
                <w:bCs/>
                <w:kern w:val="0"/>
              </w:rPr>
            </w:pPr>
            <w:r>
              <w:rPr>
                <w:rFonts w:hAnsi="宋体" w:cs="微软雅黑" w:hint="eastAsia"/>
                <w:bCs/>
                <w:kern w:val="0"/>
              </w:rPr>
              <w:t>强制节能产品政府采购清单情况</w:t>
            </w:r>
          </w:p>
        </w:tc>
        <w:tc>
          <w:tcPr>
            <w:tcW w:w="1559" w:type="dxa"/>
            <w:vAlign w:val="center"/>
          </w:tcPr>
          <w:p w:rsidR="008D37EF" w:rsidRDefault="008D37EF">
            <w:pPr>
              <w:jc w:val="center"/>
            </w:pPr>
          </w:p>
        </w:tc>
        <w:tc>
          <w:tcPr>
            <w:tcW w:w="1560" w:type="dxa"/>
            <w:vAlign w:val="center"/>
          </w:tcPr>
          <w:p w:rsidR="008D37EF" w:rsidRDefault="008D37EF">
            <w:pPr>
              <w:snapToGrid w:val="0"/>
              <w:spacing w:line="400" w:lineRule="exact"/>
              <w:rPr>
                <w:rFonts w:ascii="宋体" w:hAnsi="宋体" w:cs="微软雅黑"/>
                <w:szCs w:val="21"/>
              </w:rPr>
            </w:pPr>
          </w:p>
        </w:tc>
        <w:tc>
          <w:tcPr>
            <w:tcW w:w="2018" w:type="dxa"/>
            <w:vAlign w:val="center"/>
          </w:tcPr>
          <w:p w:rsidR="008D37EF" w:rsidRDefault="008D37EF">
            <w:pPr>
              <w:snapToGrid w:val="0"/>
              <w:spacing w:line="400" w:lineRule="exact"/>
              <w:rPr>
                <w:rFonts w:ascii="宋体" w:hAnsi="宋体" w:cs="微软雅黑"/>
                <w:szCs w:val="21"/>
              </w:rPr>
            </w:pPr>
          </w:p>
        </w:tc>
      </w:tr>
      <w:tr w:rsidR="008D37EF">
        <w:trPr>
          <w:trHeight w:val="510"/>
        </w:trPr>
        <w:tc>
          <w:tcPr>
            <w:tcW w:w="468" w:type="dxa"/>
            <w:vAlign w:val="center"/>
          </w:tcPr>
          <w:p w:rsidR="008D37EF" w:rsidRDefault="004B53B1">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21</w:t>
            </w:r>
          </w:p>
        </w:tc>
        <w:tc>
          <w:tcPr>
            <w:tcW w:w="3751" w:type="dxa"/>
            <w:gridSpan w:val="3"/>
            <w:vAlign w:val="center"/>
          </w:tcPr>
          <w:p w:rsidR="008D37EF" w:rsidRDefault="004B53B1">
            <w:pPr>
              <w:pStyle w:val="a7"/>
              <w:kinsoku w:val="0"/>
              <w:overflowPunct w:val="0"/>
              <w:autoSpaceDE w:val="0"/>
              <w:autoSpaceDN w:val="0"/>
              <w:spacing w:line="320" w:lineRule="exact"/>
              <w:rPr>
                <w:rFonts w:hAnsi="宋体" w:cs="微软雅黑"/>
                <w:bCs/>
                <w:kern w:val="0"/>
              </w:rPr>
            </w:pPr>
            <w:r>
              <w:rPr>
                <w:rFonts w:hAnsi="宋体" w:cs="微软雅黑" w:hint="eastAsia"/>
                <w:bCs/>
                <w:kern w:val="0"/>
              </w:rPr>
              <w:t>优先采购节能产品政府采购清单情况</w:t>
            </w:r>
          </w:p>
        </w:tc>
        <w:tc>
          <w:tcPr>
            <w:tcW w:w="1559" w:type="dxa"/>
            <w:vAlign w:val="center"/>
          </w:tcPr>
          <w:p w:rsidR="008D37EF" w:rsidRDefault="008D37EF">
            <w:pPr>
              <w:jc w:val="center"/>
            </w:pPr>
          </w:p>
        </w:tc>
        <w:tc>
          <w:tcPr>
            <w:tcW w:w="1560" w:type="dxa"/>
            <w:vAlign w:val="center"/>
          </w:tcPr>
          <w:p w:rsidR="008D37EF" w:rsidRDefault="008D37EF">
            <w:pPr>
              <w:snapToGrid w:val="0"/>
              <w:spacing w:line="400" w:lineRule="exact"/>
              <w:rPr>
                <w:rFonts w:ascii="宋体" w:hAnsi="宋体" w:cs="微软雅黑"/>
                <w:szCs w:val="21"/>
              </w:rPr>
            </w:pPr>
          </w:p>
        </w:tc>
        <w:tc>
          <w:tcPr>
            <w:tcW w:w="2018" w:type="dxa"/>
            <w:vAlign w:val="center"/>
          </w:tcPr>
          <w:p w:rsidR="008D37EF" w:rsidRDefault="008D37EF">
            <w:pPr>
              <w:snapToGrid w:val="0"/>
              <w:spacing w:line="400" w:lineRule="exact"/>
              <w:rPr>
                <w:rFonts w:ascii="宋体" w:hAnsi="宋体" w:cs="微软雅黑"/>
                <w:szCs w:val="21"/>
              </w:rPr>
            </w:pPr>
          </w:p>
        </w:tc>
      </w:tr>
      <w:tr w:rsidR="008D37EF">
        <w:trPr>
          <w:trHeight w:val="510"/>
        </w:trPr>
        <w:tc>
          <w:tcPr>
            <w:tcW w:w="468" w:type="dxa"/>
            <w:vAlign w:val="center"/>
          </w:tcPr>
          <w:p w:rsidR="008D37EF" w:rsidRDefault="004B53B1">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22</w:t>
            </w:r>
          </w:p>
        </w:tc>
        <w:tc>
          <w:tcPr>
            <w:tcW w:w="3751" w:type="dxa"/>
            <w:gridSpan w:val="3"/>
            <w:vAlign w:val="center"/>
          </w:tcPr>
          <w:p w:rsidR="008D37EF" w:rsidRDefault="004B53B1">
            <w:pPr>
              <w:pStyle w:val="a7"/>
              <w:kinsoku w:val="0"/>
              <w:overflowPunct w:val="0"/>
              <w:autoSpaceDE w:val="0"/>
              <w:autoSpaceDN w:val="0"/>
              <w:spacing w:line="320" w:lineRule="exact"/>
              <w:rPr>
                <w:rFonts w:hAnsi="宋体" w:cs="微软雅黑"/>
                <w:bCs/>
                <w:kern w:val="0"/>
              </w:rPr>
            </w:pPr>
            <w:r>
              <w:rPr>
                <w:rFonts w:ascii="宋体" w:hAnsi="宋体" w:hint="eastAsia"/>
                <w:szCs w:val="24"/>
                <w:lang w:val="en-GB"/>
              </w:rPr>
              <w:t>环境标志产品政府采购清单情况</w:t>
            </w:r>
          </w:p>
        </w:tc>
        <w:tc>
          <w:tcPr>
            <w:tcW w:w="1559" w:type="dxa"/>
            <w:vAlign w:val="center"/>
          </w:tcPr>
          <w:p w:rsidR="008D37EF" w:rsidRDefault="008D37EF">
            <w:pPr>
              <w:jc w:val="center"/>
            </w:pPr>
          </w:p>
        </w:tc>
        <w:tc>
          <w:tcPr>
            <w:tcW w:w="1560" w:type="dxa"/>
            <w:vAlign w:val="center"/>
          </w:tcPr>
          <w:p w:rsidR="008D37EF" w:rsidRDefault="008D37EF">
            <w:pPr>
              <w:snapToGrid w:val="0"/>
              <w:spacing w:line="400" w:lineRule="exact"/>
              <w:rPr>
                <w:rFonts w:ascii="宋体" w:hAnsi="宋体" w:cs="微软雅黑"/>
                <w:szCs w:val="21"/>
              </w:rPr>
            </w:pPr>
          </w:p>
        </w:tc>
        <w:tc>
          <w:tcPr>
            <w:tcW w:w="2018" w:type="dxa"/>
            <w:vAlign w:val="center"/>
          </w:tcPr>
          <w:p w:rsidR="008D37EF" w:rsidRDefault="008D37EF">
            <w:pPr>
              <w:snapToGrid w:val="0"/>
              <w:spacing w:line="400" w:lineRule="exact"/>
              <w:rPr>
                <w:rFonts w:ascii="宋体" w:hAnsi="宋体" w:cs="微软雅黑"/>
                <w:szCs w:val="21"/>
              </w:rPr>
            </w:pPr>
          </w:p>
        </w:tc>
      </w:tr>
      <w:tr w:rsidR="008D37EF">
        <w:trPr>
          <w:trHeight w:val="510"/>
        </w:trPr>
        <w:tc>
          <w:tcPr>
            <w:tcW w:w="468" w:type="dxa"/>
            <w:vAlign w:val="center"/>
          </w:tcPr>
          <w:p w:rsidR="008D37EF" w:rsidRDefault="004B53B1">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23</w:t>
            </w:r>
          </w:p>
        </w:tc>
        <w:tc>
          <w:tcPr>
            <w:tcW w:w="3751" w:type="dxa"/>
            <w:gridSpan w:val="3"/>
            <w:vAlign w:val="center"/>
          </w:tcPr>
          <w:p w:rsidR="008D37EF" w:rsidRDefault="004B53B1">
            <w:pPr>
              <w:pStyle w:val="a7"/>
              <w:kinsoku w:val="0"/>
              <w:overflowPunct w:val="0"/>
              <w:autoSpaceDE w:val="0"/>
              <w:autoSpaceDN w:val="0"/>
              <w:spacing w:line="320" w:lineRule="exact"/>
              <w:rPr>
                <w:rFonts w:hAnsi="宋体" w:cs="微软雅黑"/>
                <w:bCs/>
                <w:kern w:val="0"/>
              </w:rPr>
            </w:pPr>
            <w:r>
              <w:rPr>
                <w:rFonts w:hAnsi="宋体" w:cs="微软雅黑" w:hint="eastAsia"/>
                <w:bCs/>
                <w:kern w:val="0"/>
              </w:rPr>
              <w:t>中小企业声明函</w:t>
            </w:r>
          </w:p>
        </w:tc>
        <w:tc>
          <w:tcPr>
            <w:tcW w:w="1559" w:type="dxa"/>
            <w:vAlign w:val="center"/>
          </w:tcPr>
          <w:p w:rsidR="008D37EF" w:rsidRDefault="008D37EF">
            <w:pPr>
              <w:jc w:val="center"/>
            </w:pPr>
          </w:p>
        </w:tc>
        <w:tc>
          <w:tcPr>
            <w:tcW w:w="1560" w:type="dxa"/>
            <w:vAlign w:val="center"/>
          </w:tcPr>
          <w:p w:rsidR="008D37EF" w:rsidRDefault="008D37EF">
            <w:pPr>
              <w:snapToGrid w:val="0"/>
              <w:spacing w:line="400" w:lineRule="exact"/>
              <w:rPr>
                <w:rFonts w:ascii="宋体" w:hAnsi="宋体" w:cs="微软雅黑"/>
                <w:szCs w:val="21"/>
              </w:rPr>
            </w:pPr>
          </w:p>
        </w:tc>
        <w:tc>
          <w:tcPr>
            <w:tcW w:w="2018" w:type="dxa"/>
            <w:vAlign w:val="center"/>
          </w:tcPr>
          <w:p w:rsidR="008D37EF" w:rsidRDefault="008D37EF">
            <w:pPr>
              <w:snapToGrid w:val="0"/>
              <w:spacing w:line="400" w:lineRule="exact"/>
              <w:rPr>
                <w:rFonts w:ascii="宋体" w:hAnsi="宋体" w:cs="微软雅黑"/>
                <w:szCs w:val="21"/>
              </w:rPr>
            </w:pPr>
          </w:p>
        </w:tc>
      </w:tr>
      <w:tr w:rsidR="008D37EF">
        <w:trPr>
          <w:trHeight w:val="510"/>
        </w:trPr>
        <w:tc>
          <w:tcPr>
            <w:tcW w:w="468" w:type="dxa"/>
            <w:vAlign w:val="center"/>
          </w:tcPr>
          <w:p w:rsidR="008D37EF" w:rsidRDefault="004B53B1">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24</w:t>
            </w:r>
          </w:p>
        </w:tc>
        <w:tc>
          <w:tcPr>
            <w:tcW w:w="3751" w:type="dxa"/>
            <w:gridSpan w:val="3"/>
            <w:vAlign w:val="center"/>
          </w:tcPr>
          <w:p w:rsidR="008D37EF" w:rsidRDefault="004B53B1">
            <w:pPr>
              <w:pStyle w:val="a7"/>
              <w:kinsoku w:val="0"/>
              <w:overflowPunct w:val="0"/>
              <w:autoSpaceDE w:val="0"/>
              <w:autoSpaceDN w:val="0"/>
              <w:spacing w:line="320" w:lineRule="exact"/>
              <w:rPr>
                <w:rFonts w:hAnsi="宋体" w:cs="微软雅黑"/>
                <w:bCs/>
                <w:kern w:val="0"/>
              </w:rPr>
            </w:pPr>
            <w:r>
              <w:rPr>
                <w:rFonts w:asciiTheme="minorEastAsia" w:eastAsiaTheme="minorEastAsia" w:hAnsiTheme="minorEastAsia" w:cs="仿宋_GB2312" w:hint="eastAsia"/>
                <w:szCs w:val="24"/>
                <w:lang w:val="zh-CN"/>
              </w:rPr>
              <w:t>残疾人福利性单位声明函</w:t>
            </w:r>
          </w:p>
        </w:tc>
        <w:tc>
          <w:tcPr>
            <w:tcW w:w="1559" w:type="dxa"/>
            <w:vAlign w:val="center"/>
          </w:tcPr>
          <w:p w:rsidR="008D37EF" w:rsidRDefault="008D37EF">
            <w:pPr>
              <w:jc w:val="center"/>
            </w:pPr>
          </w:p>
        </w:tc>
        <w:tc>
          <w:tcPr>
            <w:tcW w:w="1560" w:type="dxa"/>
            <w:vAlign w:val="center"/>
          </w:tcPr>
          <w:p w:rsidR="008D37EF" w:rsidRDefault="008D37EF">
            <w:pPr>
              <w:snapToGrid w:val="0"/>
              <w:spacing w:line="400" w:lineRule="exact"/>
              <w:rPr>
                <w:rFonts w:ascii="宋体" w:hAnsi="宋体" w:cs="微软雅黑"/>
                <w:szCs w:val="21"/>
              </w:rPr>
            </w:pPr>
          </w:p>
        </w:tc>
        <w:tc>
          <w:tcPr>
            <w:tcW w:w="2018" w:type="dxa"/>
            <w:vAlign w:val="center"/>
          </w:tcPr>
          <w:p w:rsidR="008D37EF" w:rsidRDefault="008D37EF">
            <w:pPr>
              <w:snapToGrid w:val="0"/>
              <w:spacing w:line="400" w:lineRule="exact"/>
              <w:rPr>
                <w:rFonts w:ascii="宋体" w:hAnsi="宋体" w:cs="微软雅黑"/>
                <w:szCs w:val="21"/>
              </w:rPr>
            </w:pPr>
          </w:p>
        </w:tc>
      </w:tr>
      <w:tr w:rsidR="008D37EF">
        <w:trPr>
          <w:trHeight w:val="510"/>
        </w:trPr>
        <w:tc>
          <w:tcPr>
            <w:tcW w:w="468" w:type="dxa"/>
            <w:vAlign w:val="center"/>
          </w:tcPr>
          <w:p w:rsidR="008D37EF" w:rsidRDefault="004B53B1">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25</w:t>
            </w:r>
          </w:p>
        </w:tc>
        <w:tc>
          <w:tcPr>
            <w:tcW w:w="3751" w:type="dxa"/>
            <w:gridSpan w:val="3"/>
            <w:vAlign w:val="center"/>
          </w:tcPr>
          <w:p w:rsidR="008D37EF" w:rsidRDefault="004B53B1">
            <w:pPr>
              <w:pStyle w:val="a7"/>
              <w:kinsoku w:val="0"/>
              <w:overflowPunct w:val="0"/>
              <w:autoSpaceDE w:val="0"/>
              <w:autoSpaceDN w:val="0"/>
              <w:spacing w:line="320" w:lineRule="exact"/>
              <w:rPr>
                <w:rFonts w:hAnsi="宋体" w:cs="微软雅黑"/>
                <w:bCs/>
                <w:kern w:val="0"/>
              </w:rPr>
            </w:pPr>
            <w:r>
              <w:rPr>
                <w:rFonts w:hAnsi="宋体" w:cs="微软雅黑" w:hint="eastAsia"/>
                <w:bCs/>
                <w:kern w:val="0"/>
              </w:rPr>
              <w:t>监狱企业证明文件</w:t>
            </w:r>
          </w:p>
        </w:tc>
        <w:tc>
          <w:tcPr>
            <w:tcW w:w="1559" w:type="dxa"/>
            <w:vAlign w:val="center"/>
          </w:tcPr>
          <w:p w:rsidR="008D37EF" w:rsidRDefault="008D37EF">
            <w:pPr>
              <w:jc w:val="center"/>
            </w:pPr>
          </w:p>
        </w:tc>
        <w:tc>
          <w:tcPr>
            <w:tcW w:w="1560" w:type="dxa"/>
            <w:vAlign w:val="center"/>
          </w:tcPr>
          <w:p w:rsidR="008D37EF" w:rsidRDefault="008D37EF">
            <w:pPr>
              <w:snapToGrid w:val="0"/>
              <w:spacing w:line="400" w:lineRule="exact"/>
              <w:rPr>
                <w:rFonts w:ascii="宋体" w:hAnsi="宋体" w:cs="微软雅黑"/>
                <w:szCs w:val="21"/>
              </w:rPr>
            </w:pPr>
          </w:p>
        </w:tc>
        <w:tc>
          <w:tcPr>
            <w:tcW w:w="2018" w:type="dxa"/>
            <w:vAlign w:val="center"/>
          </w:tcPr>
          <w:p w:rsidR="008D37EF" w:rsidRDefault="008D37EF">
            <w:pPr>
              <w:snapToGrid w:val="0"/>
              <w:spacing w:line="400" w:lineRule="exact"/>
              <w:rPr>
                <w:rFonts w:ascii="宋体" w:hAnsi="宋体" w:cs="微软雅黑"/>
                <w:szCs w:val="21"/>
              </w:rPr>
            </w:pPr>
          </w:p>
        </w:tc>
      </w:tr>
      <w:tr w:rsidR="008D37EF">
        <w:trPr>
          <w:trHeight w:val="1600"/>
        </w:trPr>
        <w:tc>
          <w:tcPr>
            <w:tcW w:w="468" w:type="dxa"/>
            <w:vAlign w:val="center"/>
          </w:tcPr>
          <w:p w:rsidR="008D37EF" w:rsidRDefault="004B53B1">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26</w:t>
            </w:r>
          </w:p>
        </w:tc>
        <w:tc>
          <w:tcPr>
            <w:tcW w:w="774" w:type="dxa"/>
            <w:tcBorders>
              <w:right w:val="single" w:sz="4" w:space="0" w:color="auto"/>
            </w:tcBorders>
            <w:vAlign w:val="center"/>
          </w:tcPr>
          <w:p w:rsidR="008D37EF" w:rsidRDefault="004B53B1">
            <w:pPr>
              <w:pStyle w:val="a7"/>
              <w:kinsoku w:val="0"/>
              <w:overflowPunct w:val="0"/>
              <w:autoSpaceDE w:val="0"/>
              <w:autoSpaceDN w:val="0"/>
              <w:spacing w:line="320" w:lineRule="exact"/>
              <w:rPr>
                <w:rFonts w:hAnsi="宋体" w:cs="微软雅黑"/>
                <w:bCs/>
                <w:kern w:val="0"/>
              </w:rPr>
            </w:pPr>
            <w:r>
              <w:rPr>
                <w:rFonts w:hAnsi="宋体" w:cs="微软雅黑" w:hint="eastAsia"/>
                <w:bCs/>
                <w:kern w:val="0"/>
              </w:rPr>
              <w:t>CCC</w:t>
            </w:r>
            <w:r>
              <w:rPr>
                <w:rFonts w:hAnsi="宋体" w:cs="微软雅黑" w:hint="eastAsia"/>
                <w:bCs/>
                <w:kern w:val="0"/>
              </w:rPr>
              <w:t>强制性产品认证</w:t>
            </w:r>
          </w:p>
        </w:tc>
        <w:tc>
          <w:tcPr>
            <w:tcW w:w="2977" w:type="dxa"/>
            <w:gridSpan w:val="2"/>
            <w:tcBorders>
              <w:left w:val="single" w:sz="4" w:space="0" w:color="auto"/>
            </w:tcBorders>
            <w:vAlign w:val="center"/>
          </w:tcPr>
          <w:p w:rsidR="008D37EF" w:rsidRDefault="004B53B1">
            <w:pPr>
              <w:pStyle w:val="a7"/>
              <w:kinsoku w:val="0"/>
              <w:overflowPunct w:val="0"/>
              <w:autoSpaceDE w:val="0"/>
              <w:autoSpaceDN w:val="0"/>
              <w:spacing w:line="320" w:lineRule="exact"/>
              <w:rPr>
                <w:rFonts w:hAnsi="宋体" w:cs="微软雅黑"/>
                <w:bCs/>
                <w:kern w:val="0"/>
              </w:rPr>
            </w:pPr>
            <w:r>
              <w:rPr>
                <w:rFonts w:asciiTheme="majorEastAsia" w:eastAsiaTheme="majorEastAsia" w:hAnsiTheme="majorEastAsia" w:cstheme="majorEastAsia" w:hint="eastAsia"/>
                <w:bCs/>
                <w:szCs w:val="24"/>
                <w:lang w:val="zh-CN"/>
              </w:rPr>
              <w:t>所投产品符合国家强制性要求承诺函</w:t>
            </w:r>
          </w:p>
        </w:tc>
        <w:tc>
          <w:tcPr>
            <w:tcW w:w="1559" w:type="dxa"/>
            <w:vAlign w:val="center"/>
          </w:tcPr>
          <w:p w:rsidR="008D37EF" w:rsidRDefault="008D37EF">
            <w:pPr>
              <w:pStyle w:val="a7"/>
            </w:pPr>
          </w:p>
        </w:tc>
        <w:tc>
          <w:tcPr>
            <w:tcW w:w="1560" w:type="dxa"/>
            <w:vAlign w:val="center"/>
          </w:tcPr>
          <w:p w:rsidR="008D37EF" w:rsidRDefault="008D37EF">
            <w:pPr>
              <w:snapToGrid w:val="0"/>
              <w:spacing w:line="400" w:lineRule="exact"/>
              <w:rPr>
                <w:rFonts w:ascii="宋体" w:hAnsi="宋体" w:cs="微软雅黑"/>
                <w:szCs w:val="21"/>
              </w:rPr>
            </w:pPr>
          </w:p>
        </w:tc>
        <w:tc>
          <w:tcPr>
            <w:tcW w:w="2018" w:type="dxa"/>
            <w:vAlign w:val="center"/>
          </w:tcPr>
          <w:p w:rsidR="008D37EF" w:rsidRDefault="008D37EF">
            <w:pPr>
              <w:snapToGrid w:val="0"/>
              <w:spacing w:line="400" w:lineRule="exact"/>
              <w:rPr>
                <w:rFonts w:ascii="宋体" w:hAnsi="宋体" w:cs="微软雅黑"/>
                <w:szCs w:val="21"/>
              </w:rPr>
            </w:pPr>
          </w:p>
        </w:tc>
      </w:tr>
      <w:tr w:rsidR="008D37EF">
        <w:trPr>
          <w:trHeight w:val="1920"/>
        </w:trPr>
        <w:tc>
          <w:tcPr>
            <w:tcW w:w="468" w:type="dxa"/>
            <w:vAlign w:val="center"/>
          </w:tcPr>
          <w:p w:rsidR="008D37EF" w:rsidRDefault="004B53B1">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27</w:t>
            </w:r>
          </w:p>
        </w:tc>
        <w:tc>
          <w:tcPr>
            <w:tcW w:w="774" w:type="dxa"/>
            <w:tcBorders>
              <w:right w:val="single" w:sz="4" w:space="0" w:color="auto"/>
            </w:tcBorders>
            <w:vAlign w:val="center"/>
          </w:tcPr>
          <w:p w:rsidR="008D37EF" w:rsidRDefault="004B53B1">
            <w:pPr>
              <w:pStyle w:val="a7"/>
              <w:kinsoku w:val="0"/>
              <w:overflowPunct w:val="0"/>
              <w:autoSpaceDE w:val="0"/>
              <w:autoSpaceDN w:val="0"/>
              <w:spacing w:line="320" w:lineRule="exact"/>
              <w:rPr>
                <w:rFonts w:asciiTheme="minorEastAsia" w:hAnsiTheme="minorEastAsia" w:cs="宋体"/>
                <w:kern w:val="0"/>
                <w:szCs w:val="24"/>
              </w:rPr>
            </w:pPr>
            <w:r>
              <w:rPr>
                <w:rFonts w:asciiTheme="minorEastAsia" w:hAnsiTheme="minorEastAsia" w:cs="宋体"/>
                <w:kern w:val="0"/>
                <w:szCs w:val="24"/>
              </w:rPr>
              <w:t>信息安全产品强制性认证</w:t>
            </w:r>
          </w:p>
        </w:tc>
        <w:tc>
          <w:tcPr>
            <w:tcW w:w="2977" w:type="dxa"/>
            <w:gridSpan w:val="2"/>
            <w:tcBorders>
              <w:left w:val="single" w:sz="4" w:space="0" w:color="auto"/>
            </w:tcBorders>
            <w:vAlign w:val="center"/>
          </w:tcPr>
          <w:p w:rsidR="008D37EF" w:rsidRDefault="004B53B1">
            <w:pPr>
              <w:pStyle w:val="a7"/>
              <w:kinsoku w:val="0"/>
              <w:overflowPunct w:val="0"/>
              <w:autoSpaceDE w:val="0"/>
              <w:autoSpaceDN w:val="0"/>
              <w:spacing w:line="320" w:lineRule="exact"/>
              <w:rPr>
                <w:rFonts w:asciiTheme="majorEastAsia" w:eastAsiaTheme="majorEastAsia" w:hAnsiTheme="majorEastAsia" w:cstheme="majorEastAsia"/>
                <w:bCs/>
                <w:szCs w:val="24"/>
                <w:lang w:val="zh-CN"/>
              </w:rPr>
            </w:pPr>
            <w:r>
              <w:rPr>
                <w:rFonts w:asciiTheme="majorEastAsia" w:eastAsiaTheme="majorEastAsia" w:hAnsiTheme="majorEastAsia" w:cstheme="majorEastAsia" w:hint="eastAsia"/>
                <w:bCs/>
                <w:szCs w:val="24"/>
                <w:lang w:val="zh-CN"/>
              </w:rPr>
              <w:t>所投产品符合</w:t>
            </w:r>
            <w:r>
              <w:rPr>
                <w:rFonts w:asciiTheme="minorEastAsia" w:hAnsiTheme="minorEastAsia" w:cs="宋体"/>
                <w:kern w:val="0"/>
                <w:szCs w:val="24"/>
              </w:rPr>
              <w:t>信息安全产品强制性认证</w:t>
            </w:r>
            <w:r>
              <w:rPr>
                <w:rFonts w:asciiTheme="majorEastAsia" w:eastAsiaTheme="majorEastAsia" w:hAnsiTheme="majorEastAsia" w:cstheme="majorEastAsia" w:hint="eastAsia"/>
                <w:bCs/>
                <w:szCs w:val="24"/>
                <w:lang w:val="zh-CN"/>
              </w:rPr>
              <w:t>要求承诺函</w:t>
            </w:r>
          </w:p>
        </w:tc>
        <w:tc>
          <w:tcPr>
            <w:tcW w:w="1559" w:type="dxa"/>
            <w:vAlign w:val="center"/>
          </w:tcPr>
          <w:p w:rsidR="008D37EF" w:rsidRDefault="008D37EF">
            <w:pPr>
              <w:pStyle w:val="a7"/>
            </w:pPr>
          </w:p>
        </w:tc>
        <w:tc>
          <w:tcPr>
            <w:tcW w:w="1560" w:type="dxa"/>
            <w:vAlign w:val="center"/>
          </w:tcPr>
          <w:p w:rsidR="008D37EF" w:rsidRDefault="008D37EF">
            <w:pPr>
              <w:snapToGrid w:val="0"/>
              <w:spacing w:line="400" w:lineRule="exact"/>
              <w:rPr>
                <w:rFonts w:ascii="宋体" w:hAnsi="宋体" w:cs="微软雅黑"/>
                <w:szCs w:val="21"/>
              </w:rPr>
            </w:pPr>
          </w:p>
        </w:tc>
        <w:tc>
          <w:tcPr>
            <w:tcW w:w="2018" w:type="dxa"/>
            <w:vAlign w:val="center"/>
          </w:tcPr>
          <w:p w:rsidR="008D37EF" w:rsidRDefault="008D37EF">
            <w:pPr>
              <w:snapToGrid w:val="0"/>
              <w:spacing w:line="400" w:lineRule="exact"/>
              <w:rPr>
                <w:rFonts w:ascii="宋体" w:hAnsi="宋体" w:cs="微软雅黑"/>
                <w:szCs w:val="21"/>
              </w:rPr>
            </w:pPr>
          </w:p>
        </w:tc>
      </w:tr>
      <w:tr w:rsidR="008D37EF">
        <w:trPr>
          <w:trHeight w:val="510"/>
        </w:trPr>
        <w:tc>
          <w:tcPr>
            <w:tcW w:w="468" w:type="dxa"/>
            <w:vAlign w:val="center"/>
          </w:tcPr>
          <w:p w:rsidR="008D37EF" w:rsidRDefault="004B53B1">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28</w:t>
            </w:r>
          </w:p>
        </w:tc>
        <w:tc>
          <w:tcPr>
            <w:tcW w:w="3751" w:type="dxa"/>
            <w:gridSpan w:val="3"/>
            <w:vAlign w:val="center"/>
          </w:tcPr>
          <w:p w:rsidR="008D37EF" w:rsidRDefault="004B53B1">
            <w:pPr>
              <w:pStyle w:val="a7"/>
              <w:kinsoku w:val="0"/>
              <w:overflowPunct w:val="0"/>
              <w:autoSpaceDE w:val="0"/>
              <w:autoSpaceDN w:val="0"/>
              <w:spacing w:line="320" w:lineRule="exact"/>
              <w:rPr>
                <w:rFonts w:hAnsi="宋体" w:cs="微软雅黑"/>
                <w:bCs/>
                <w:kern w:val="0"/>
              </w:rPr>
            </w:pPr>
            <w:r>
              <w:rPr>
                <w:rFonts w:hAnsi="宋体" w:cs="微软雅黑" w:hint="eastAsia"/>
                <w:bCs/>
                <w:kern w:val="0"/>
              </w:rPr>
              <w:t>其它资料</w:t>
            </w:r>
          </w:p>
        </w:tc>
        <w:tc>
          <w:tcPr>
            <w:tcW w:w="1559" w:type="dxa"/>
            <w:vAlign w:val="center"/>
          </w:tcPr>
          <w:p w:rsidR="008D37EF" w:rsidRDefault="008D37EF">
            <w:pPr>
              <w:jc w:val="center"/>
            </w:pPr>
          </w:p>
        </w:tc>
        <w:tc>
          <w:tcPr>
            <w:tcW w:w="1560" w:type="dxa"/>
            <w:vAlign w:val="center"/>
          </w:tcPr>
          <w:p w:rsidR="008D37EF" w:rsidRDefault="008D37EF">
            <w:pPr>
              <w:snapToGrid w:val="0"/>
              <w:spacing w:line="400" w:lineRule="exact"/>
              <w:rPr>
                <w:rFonts w:ascii="宋体" w:hAnsi="宋体" w:cs="微软雅黑"/>
                <w:szCs w:val="21"/>
              </w:rPr>
            </w:pPr>
          </w:p>
        </w:tc>
        <w:tc>
          <w:tcPr>
            <w:tcW w:w="2018" w:type="dxa"/>
            <w:vAlign w:val="center"/>
          </w:tcPr>
          <w:p w:rsidR="008D37EF" w:rsidRDefault="008D37EF">
            <w:pPr>
              <w:snapToGrid w:val="0"/>
              <w:spacing w:line="400" w:lineRule="exact"/>
              <w:rPr>
                <w:rFonts w:ascii="宋体" w:hAnsi="宋体" w:cs="微软雅黑"/>
                <w:szCs w:val="21"/>
              </w:rPr>
            </w:pPr>
          </w:p>
        </w:tc>
      </w:tr>
      <w:tr w:rsidR="008D37EF">
        <w:trPr>
          <w:trHeight w:val="510"/>
        </w:trPr>
        <w:tc>
          <w:tcPr>
            <w:tcW w:w="468" w:type="dxa"/>
            <w:vAlign w:val="center"/>
          </w:tcPr>
          <w:p w:rsidR="008D37EF" w:rsidRDefault="008D37EF">
            <w:pPr>
              <w:adjustRightInd w:val="0"/>
              <w:snapToGrid w:val="0"/>
              <w:spacing w:line="400" w:lineRule="exact"/>
              <w:jc w:val="center"/>
              <w:textAlignment w:val="baseline"/>
              <w:rPr>
                <w:rFonts w:ascii="宋体" w:hAnsi="宋体" w:cs="微软雅黑"/>
                <w:szCs w:val="21"/>
              </w:rPr>
            </w:pPr>
          </w:p>
        </w:tc>
        <w:tc>
          <w:tcPr>
            <w:tcW w:w="3751" w:type="dxa"/>
            <w:gridSpan w:val="3"/>
            <w:vAlign w:val="center"/>
          </w:tcPr>
          <w:p w:rsidR="008D37EF" w:rsidRDefault="008D37EF">
            <w:pPr>
              <w:pStyle w:val="a7"/>
              <w:kinsoku w:val="0"/>
              <w:overflowPunct w:val="0"/>
              <w:autoSpaceDE w:val="0"/>
              <w:autoSpaceDN w:val="0"/>
              <w:spacing w:line="320" w:lineRule="exact"/>
              <w:rPr>
                <w:rFonts w:hAnsi="宋体" w:cs="微软雅黑"/>
                <w:bCs/>
                <w:kern w:val="0"/>
              </w:rPr>
            </w:pPr>
          </w:p>
        </w:tc>
        <w:tc>
          <w:tcPr>
            <w:tcW w:w="1559" w:type="dxa"/>
            <w:vAlign w:val="center"/>
          </w:tcPr>
          <w:p w:rsidR="008D37EF" w:rsidRDefault="008D37EF">
            <w:pPr>
              <w:jc w:val="center"/>
            </w:pPr>
          </w:p>
        </w:tc>
        <w:tc>
          <w:tcPr>
            <w:tcW w:w="1560" w:type="dxa"/>
            <w:vAlign w:val="center"/>
          </w:tcPr>
          <w:p w:rsidR="008D37EF" w:rsidRDefault="008D37EF">
            <w:pPr>
              <w:snapToGrid w:val="0"/>
              <w:spacing w:line="400" w:lineRule="exact"/>
              <w:rPr>
                <w:rFonts w:ascii="宋体" w:hAnsi="宋体" w:cs="微软雅黑"/>
                <w:szCs w:val="21"/>
              </w:rPr>
            </w:pPr>
          </w:p>
        </w:tc>
        <w:tc>
          <w:tcPr>
            <w:tcW w:w="2018" w:type="dxa"/>
            <w:vAlign w:val="center"/>
          </w:tcPr>
          <w:p w:rsidR="008D37EF" w:rsidRDefault="008D37EF">
            <w:pPr>
              <w:snapToGrid w:val="0"/>
              <w:spacing w:line="400" w:lineRule="exact"/>
              <w:rPr>
                <w:rFonts w:ascii="宋体" w:hAnsi="宋体" w:cs="微软雅黑"/>
                <w:szCs w:val="21"/>
              </w:rPr>
            </w:pPr>
          </w:p>
        </w:tc>
      </w:tr>
    </w:tbl>
    <w:p w:rsidR="008D37EF" w:rsidRDefault="004B53B1">
      <w:pPr>
        <w:widowControl/>
        <w:jc w:val="left"/>
        <w:rPr>
          <w:rFonts w:asciiTheme="majorEastAsia" w:eastAsiaTheme="majorEastAsia" w:hAnsiTheme="majorEastAsia"/>
          <w:b/>
          <w:snapToGrid w:val="0"/>
          <w:kern w:val="0"/>
          <w:sz w:val="36"/>
          <w:szCs w:val="36"/>
        </w:rPr>
      </w:pPr>
      <w:r>
        <w:rPr>
          <w:rFonts w:asciiTheme="majorEastAsia" w:eastAsiaTheme="majorEastAsia" w:hAnsiTheme="majorEastAsia"/>
          <w:b/>
          <w:snapToGrid w:val="0"/>
          <w:kern w:val="0"/>
          <w:sz w:val="36"/>
          <w:szCs w:val="36"/>
        </w:rPr>
        <w:br w:type="page"/>
      </w:r>
    </w:p>
    <w:p w:rsidR="008D37EF" w:rsidRDefault="004B53B1">
      <w:pPr>
        <w:pStyle w:val="a7"/>
        <w:spacing w:line="360" w:lineRule="auto"/>
        <w:jc w:val="center"/>
        <w:rPr>
          <w:rFonts w:asciiTheme="majorEastAsia" w:eastAsiaTheme="majorEastAsia" w:hAnsiTheme="majorEastAsia"/>
          <w:b/>
          <w:snapToGrid w:val="0"/>
          <w:kern w:val="0"/>
          <w:sz w:val="36"/>
          <w:szCs w:val="36"/>
        </w:rPr>
      </w:pPr>
      <w:r>
        <w:rPr>
          <w:rFonts w:asciiTheme="majorEastAsia" w:eastAsiaTheme="majorEastAsia" w:hAnsiTheme="majorEastAsia" w:hint="eastAsia"/>
          <w:b/>
          <w:snapToGrid w:val="0"/>
          <w:kern w:val="0"/>
          <w:sz w:val="36"/>
          <w:szCs w:val="36"/>
        </w:rPr>
        <w:lastRenderedPageBreak/>
        <w:t>二、开标一览表</w:t>
      </w:r>
    </w:p>
    <w:p w:rsidR="008D37EF" w:rsidRDefault="004B53B1" w:rsidP="008F2227">
      <w:pPr>
        <w:spacing w:before="50" w:afterLines="50" w:line="360" w:lineRule="auto"/>
        <w:contextualSpacing/>
        <w:jc w:val="left"/>
        <w:rPr>
          <w:rFonts w:asciiTheme="minorEastAsia" w:hAnsiTheme="minorEastAsia"/>
          <w:sz w:val="24"/>
          <w:szCs w:val="24"/>
        </w:rPr>
      </w:pPr>
      <w:r>
        <w:rPr>
          <w:rFonts w:asciiTheme="minorEastAsia" w:hAnsiTheme="minorEastAsia" w:hint="eastAsia"/>
          <w:sz w:val="24"/>
          <w:szCs w:val="24"/>
        </w:rPr>
        <w:t>项目编号：</w:t>
      </w:r>
    </w:p>
    <w:p w:rsidR="008D37EF" w:rsidRDefault="004B53B1">
      <w:pPr>
        <w:spacing w:line="360" w:lineRule="auto"/>
        <w:contextualSpacing/>
        <w:rPr>
          <w:rFonts w:asciiTheme="minorEastAsia" w:hAnsiTheme="minorEastAsia"/>
          <w:sz w:val="24"/>
          <w:szCs w:val="24"/>
        </w:rPr>
      </w:pPr>
      <w:r>
        <w:rPr>
          <w:rFonts w:asciiTheme="minorEastAsia" w:hAnsiTheme="minorEastAsia" w:hint="eastAsia"/>
          <w:sz w:val="24"/>
          <w:szCs w:val="24"/>
        </w:rPr>
        <w:t xml:space="preserve">项目名称：                                             </w:t>
      </w:r>
      <w:r>
        <w:rPr>
          <w:rFonts w:asciiTheme="minorEastAsia" w:hAnsiTheme="minorEastAsia" w:cs="Arial" w:hint="eastAsia"/>
          <w:sz w:val="24"/>
          <w:szCs w:val="24"/>
        </w:rPr>
        <w:t>单位：元（人民币）</w:t>
      </w:r>
    </w:p>
    <w:tbl>
      <w:tblPr>
        <w:tblW w:w="9180" w:type="dxa"/>
        <w:tblLayout w:type="fixed"/>
        <w:tblLook w:val="04A0"/>
      </w:tblPr>
      <w:tblGrid>
        <w:gridCol w:w="959"/>
        <w:gridCol w:w="1843"/>
        <w:gridCol w:w="3685"/>
        <w:gridCol w:w="1843"/>
        <w:gridCol w:w="850"/>
      </w:tblGrid>
      <w:tr w:rsidR="008D37EF">
        <w:trPr>
          <w:trHeight w:val="851"/>
        </w:trPr>
        <w:tc>
          <w:tcPr>
            <w:tcW w:w="9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D37EF" w:rsidRDefault="004B53B1">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标段</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D37EF" w:rsidRDefault="004B53B1">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项目名称</w:t>
            </w:r>
          </w:p>
        </w:tc>
        <w:tc>
          <w:tcPr>
            <w:tcW w:w="368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D37EF" w:rsidRDefault="004B53B1">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投标报价</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D37EF" w:rsidRDefault="004B53B1">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交付日期（天）</w:t>
            </w:r>
          </w:p>
        </w:tc>
        <w:tc>
          <w:tcPr>
            <w:tcW w:w="85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D37EF" w:rsidRDefault="004B53B1">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备注</w:t>
            </w:r>
          </w:p>
        </w:tc>
      </w:tr>
      <w:tr w:rsidR="008D37EF">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8D37EF" w:rsidRDefault="008D37EF">
            <w:pPr>
              <w:autoSpaceDE w:val="0"/>
              <w:autoSpaceDN w:val="0"/>
              <w:adjustRightInd w:val="0"/>
              <w:spacing w:line="480" w:lineRule="exact"/>
              <w:ind w:firstLine="240"/>
              <w:rPr>
                <w:rFonts w:asciiTheme="minorEastAsia" w:hAnsiTheme="minorEastAsia"/>
                <w:sz w:val="24"/>
                <w:szCs w:val="24"/>
              </w:rPr>
            </w:pPr>
          </w:p>
        </w:tc>
        <w:tc>
          <w:tcPr>
            <w:tcW w:w="1843" w:type="dxa"/>
            <w:tcBorders>
              <w:top w:val="single" w:sz="6" w:space="0" w:color="auto"/>
              <w:left w:val="single" w:sz="6" w:space="0" w:color="auto"/>
              <w:bottom w:val="single" w:sz="6" w:space="0" w:color="auto"/>
              <w:right w:val="single" w:sz="6" w:space="0" w:color="auto"/>
            </w:tcBorders>
            <w:vAlign w:val="center"/>
          </w:tcPr>
          <w:p w:rsidR="008D37EF" w:rsidRDefault="008D37EF">
            <w:pPr>
              <w:autoSpaceDE w:val="0"/>
              <w:autoSpaceDN w:val="0"/>
              <w:adjustRightInd w:val="0"/>
              <w:spacing w:line="480" w:lineRule="exact"/>
              <w:ind w:firstLine="240"/>
              <w:rPr>
                <w:rFonts w:asciiTheme="minorEastAsia" w:hAnsiTheme="minorEastAsia"/>
                <w:sz w:val="24"/>
                <w:szCs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8D37EF" w:rsidRDefault="004B53B1">
            <w:pPr>
              <w:autoSpaceDE w:val="0"/>
              <w:autoSpaceDN w:val="0"/>
              <w:adjustRightInd w:val="0"/>
              <w:spacing w:line="480" w:lineRule="exact"/>
              <w:rPr>
                <w:rFonts w:asciiTheme="minorEastAsia" w:hAnsiTheme="minorEastAsia" w:cs="宋体"/>
                <w:sz w:val="24"/>
                <w:szCs w:val="24"/>
                <w:lang w:val="zh-CN"/>
              </w:rPr>
            </w:pPr>
            <w:r>
              <w:rPr>
                <w:rFonts w:asciiTheme="minorEastAsia" w:hAnsiTheme="minorEastAsia" w:cs="宋体" w:hint="eastAsia"/>
                <w:sz w:val="24"/>
                <w:szCs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8D37EF" w:rsidRDefault="008D37EF">
            <w:pPr>
              <w:autoSpaceDE w:val="0"/>
              <w:autoSpaceDN w:val="0"/>
              <w:adjustRightInd w:val="0"/>
              <w:spacing w:line="480" w:lineRule="exact"/>
              <w:ind w:firstLine="240"/>
              <w:rPr>
                <w:rFonts w:asciiTheme="minorEastAsia" w:hAnsiTheme="minorEastAsia" w:cs="宋体"/>
                <w:sz w:val="24"/>
                <w:szCs w:val="24"/>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8D37EF" w:rsidRDefault="008D37EF">
            <w:pPr>
              <w:autoSpaceDE w:val="0"/>
              <w:autoSpaceDN w:val="0"/>
              <w:adjustRightInd w:val="0"/>
              <w:spacing w:line="480" w:lineRule="exact"/>
              <w:ind w:firstLine="240"/>
              <w:rPr>
                <w:rFonts w:asciiTheme="minorEastAsia" w:hAnsiTheme="minorEastAsia" w:cs="宋体"/>
                <w:sz w:val="24"/>
                <w:szCs w:val="24"/>
                <w:lang w:val="zh-CN"/>
              </w:rPr>
            </w:pPr>
          </w:p>
        </w:tc>
      </w:tr>
      <w:tr w:rsidR="008D37EF">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8D37EF" w:rsidRDefault="004B53B1">
            <w:pPr>
              <w:autoSpaceDE w:val="0"/>
              <w:autoSpaceDN w:val="0"/>
              <w:adjustRightInd w:val="0"/>
              <w:spacing w:line="480" w:lineRule="exact"/>
              <w:ind w:firstLine="240"/>
              <w:rPr>
                <w:rFonts w:asciiTheme="minorEastAsia" w:hAnsiTheme="minorEastAsia"/>
                <w:sz w:val="24"/>
                <w:szCs w:val="24"/>
              </w:rPr>
            </w:pPr>
            <w:r>
              <w:rPr>
                <w:rFonts w:asciiTheme="minorEastAsia" w:hAnsiTheme="minorEastAsia" w:cs="Arial"/>
                <w:sz w:val="24"/>
                <w:szCs w:val="24"/>
              </w:rPr>
              <w:t>…</w:t>
            </w:r>
          </w:p>
        </w:tc>
        <w:tc>
          <w:tcPr>
            <w:tcW w:w="1843" w:type="dxa"/>
            <w:tcBorders>
              <w:top w:val="single" w:sz="6" w:space="0" w:color="auto"/>
              <w:left w:val="single" w:sz="6" w:space="0" w:color="auto"/>
              <w:bottom w:val="single" w:sz="6" w:space="0" w:color="auto"/>
              <w:right w:val="single" w:sz="6" w:space="0" w:color="auto"/>
            </w:tcBorders>
            <w:vAlign w:val="center"/>
          </w:tcPr>
          <w:p w:rsidR="008D37EF" w:rsidRDefault="008D37EF">
            <w:pPr>
              <w:autoSpaceDE w:val="0"/>
              <w:autoSpaceDN w:val="0"/>
              <w:adjustRightInd w:val="0"/>
              <w:spacing w:line="480" w:lineRule="exact"/>
              <w:ind w:firstLine="240"/>
              <w:rPr>
                <w:rFonts w:asciiTheme="minorEastAsia" w:hAnsiTheme="minorEastAsia"/>
                <w:sz w:val="24"/>
                <w:szCs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8D37EF" w:rsidRDefault="004B53B1">
            <w:pPr>
              <w:autoSpaceDE w:val="0"/>
              <w:autoSpaceDN w:val="0"/>
              <w:adjustRightInd w:val="0"/>
              <w:spacing w:line="480" w:lineRule="exact"/>
              <w:rPr>
                <w:rFonts w:asciiTheme="minorEastAsia" w:hAnsiTheme="minorEastAsia" w:cs="宋体"/>
                <w:sz w:val="24"/>
                <w:szCs w:val="24"/>
                <w:lang w:val="zh-CN"/>
              </w:rPr>
            </w:pPr>
            <w:r>
              <w:rPr>
                <w:rFonts w:asciiTheme="minorEastAsia" w:hAnsiTheme="minorEastAsia" w:cs="宋体" w:hint="eastAsia"/>
                <w:sz w:val="24"/>
                <w:szCs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8D37EF" w:rsidRDefault="008D37EF">
            <w:pPr>
              <w:autoSpaceDE w:val="0"/>
              <w:autoSpaceDN w:val="0"/>
              <w:adjustRightInd w:val="0"/>
              <w:spacing w:line="480" w:lineRule="exact"/>
              <w:ind w:firstLine="240"/>
              <w:rPr>
                <w:rFonts w:asciiTheme="minorEastAsia" w:hAnsiTheme="minorEastAsia" w:cs="宋体"/>
                <w:sz w:val="24"/>
                <w:szCs w:val="24"/>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8D37EF" w:rsidRDefault="008D37EF">
            <w:pPr>
              <w:autoSpaceDE w:val="0"/>
              <w:autoSpaceDN w:val="0"/>
              <w:adjustRightInd w:val="0"/>
              <w:spacing w:line="480" w:lineRule="exact"/>
              <w:ind w:firstLine="240"/>
              <w:rPr>
                <w:rFonts w:asciiTheme="minorEastAsia" w:hAnsiTheme="minorEastAsia" w:cs="宋体"/>
                <w:sz w:val="24"/>
                <w:szCs w:val="24"/>
                <w:lang w:val="zh-CN"/>
              </w:rPr>
            </w:pPr>
          </w:p>
        </w:tc>
      </w:tr>
    </w:tbl>
    <w:p w:rsidR="008D37EF" w:rsidRDefault="004B53B1">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投标人名称：</w:t>
      </w:r>
      <w:r>
        <w:rPr>
          <w:rFonts w:asciiTheme="minorEastAsia" w:hAnsiTheme="minorEastAsia" w:cs="宋体" w:hint="eastAsia"/>
          <w:sz w:val="24"/>
          <w:szCs w:val="24"/>
          <w:u w:val="single"/>
          <w:lang w:val="zh-CN"/>
        </w:rPr>
        <w:t xml:space="preserve">     （全称）   </w:t>
      </w:r>
      <w:r>
        <w:rPr>
          <w:rFonts w:asciiTheme="minorEastAsia" w:hAnsiTheme="minorEastAsia" w:cs="宋体" w:hint="eastAsia"/>
          <w:sz w:val="24"/>
          <w:szCs w:val="24"/>
          <w:lang w:val="zh-CN"/>
        </w:rPr>
        <w:t>（公章）：</w:t>
      </w:r>
    </w:p>
    <w:p w:rsidR="008D37EF" w:rsidRDefault="004B53B1">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投标人法定代表人（或授权代表）签字：</w:t>
      </w:r>
    </w:p>
    <w:p w:rsidR="008D37EF" w:rsidRDefault="004B53B1">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日期：</w:t>
      </w:r>
      <w:r>
        <w:rPr>
          <w:rFonts w:asciiTheme="minorEastAsia" w:hAnsiTheme="minorEastAsia" w:cs="宋体"/>
          <w:sz w:val="24"/>
          <w:szCs w:val="24"/>
          <w:lang w:val="zh-CN"/>
        </w:rPr>
        <w:t xml:space="preserve">    </w:t>
      </w:r>
      <w:r>
        <w:rPr>
          <w:rFonts w:asciiTheme="minorEastAsia" w:hAnsiTheme="minorEastAsia" w:cs="宋体" w:hint="eastAsia"/>
          <w:sz w:val="24"/>
          <w:szCs w:val="24"/>
          <w:lang w:val="zh-CN"/>
        </w:rPr>
        <w:t>年</w:t>
      </w:r>
      <w:r>
        <w:rPr>
          <w:rFonts w:asciiTheme="minorEastAsia" w:hAnsiTheme="minorEastAsia" w:cs="宋体"/>
          <w:sz w:val="24"/>
          <w:szCs w:val="24"/>
          <w:lang w:val="zh-CN"/>
        </w:rPr>
        <w:t xml:space="preserve">    </w:t>
      </w:r>
      <w:r>
        <w:rPr>
          <w:rFonts w:asciiTheme="minorEastAsia" w:hAnsiTheme="minorEastAsia" w:cs="宋体" w:hint="eastAsia"/>
          <w:sz w:val="24"/>
          <w:szCs w:val="24"/>
          <w:lang w:val="zh-CN"/>
        </w:rPr>
        <w:t>月</w:t>
      </w:r>
      <w:r>
        <w:rPr>
          <w:rFonts w:asciiTheme="minorEastAsia" w:hAnsiTheme="minorEastAsia" w:cs="宋体"/>
          <w:sz w:val="24"/>
          <w:szCs w:val="24"/>
          <w:lang w:val="zh-CN"/>
        </w:rPr>
        <w:t xml:space="preserve">    </w:t>
      </w:r>
      <w:r>
        <w:rPr>
          <w:rFonts w:asciiTheme="minorEastAsia" w:hAnsiTheme="minorEastAsia" w:cs="宋体" w:hint="eastAsia"/>
          <w:sz w:val="24"/>
          <w:szCs w:val="24"/>
          <w:lang w:val="zh-CN"/>
        </w:rPr>
        <w:t>日</w:t>
      </w:r>
    </w:p>
    <w:p w:rsidR="008D37EF" w:rsidRDefault="004B53B1">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注：交付日期指完成该项目的最终时间（日历天）。</w:t>
      </w:r>
    </w:p>
    <w:p w:rsidR="008D37EF" w:rsidRDefault="008D37EF">
      <w:pPr>
        <w:autoSpaceDE w:val="0"/>
        <w:autoSpaceDN w:val="0"/>
        <w:adjustRightInd w:val="0"/>
        <w:spacing w:line="360" w:lineRule="auto"/>
        <w:rPr>
          <w:rFonts w:ascii="宋体" w:cs="宋体"/>
          <w:sz w:val="24"/>
          <w:lang w:val="zh-CN"/>
        </w:rPr>
      </w:pPr>
    </w:p>
    <w:p w:rsidR="008D37EF" w:rsidRDefault="008D37EF">
      <w:pPr>
        <w:autoSpaceDE w:val="0"/>
        <w:autoSpaceDN w:val="0"/>
        <w:adjustRightInd w:val="0"/>
        <w:spacing w:line="360" w:lineRule="auto"/>
        <w:rPr>
          <w:rFonts w:ascii="宋体" w:cs="宋体"/>
          <w:sz w:val="24"/>
          <w:lang w:val="zh-CN"/>
        </w:rPr>
      </w:pPr>
    </w:p>
    <w:p w:rsidR="008D37EF" w:rsidRDefault="008D37EF">
      <w:pPr>
        <w:autoSpaceDE w:val="0"/>
        <w:autoSpaceDN w:val="0"/>
        <w:adjustRightInd w:val="0"/>
        <w:spacing w:line="360" w:lineRule="auto"/>
        <w:rPr>
          <w:rFonts w:ascii="宋体" w:cs="宋体"/>
          <w:sz w:val="24"/>
          <w:lang w:val="zh-CN"/>
        </w:rPr>
      </w:pPr>
    </w:p>
    <w:p w:rsidR="008D37EF" w:rsidRDefault="008D37EF">
      <w:pPr>
        <w:autoSpaceDE w:val="0"/>
        <w:autoSpaceDN w:val="0"/>
        <w:adjustRightInd w:val="0"/>
        <w:spacing w:line="360" w:lineRule="auto"/>
        <w:rPr>
          <w:rFonts w:ascii="宋体" w:cs="宋体"/>
          <w:sz w:val="24"/>
          <w:lang w:val="zh-CN"/>
        </w:rPr>
      </w:pPr>
    </w:p>
    <w:p w:rsidR="008D37EF" w:rsidRDefault="008D37EF">
      <w:pPr>
        <w:autoSpaceDE w:val="0"/>
        <w:autoSpaceDN w:val="0"/>
        <w:adjustRightInd w:val="0"/>
        <w:spacing w:line="360" w:lineRule="auto"/>
        <w:rPr>
          <w:rFonts w:ascii="宋体" w:cs="宋体"/>
          <w:sz w:val="24"/>
          <w:lang w:val="zh-CN"/>
        </w:rPr>
      </w:pPr>
    </w:p>
    <w:p w:rsidR="008D37EF" w:rsidRDefault="008D37EF">
      <w:pPr>
        <w:autoSpaceDE w:val="0"/>
        <w:autoSpaceDN w:val="0"/>
        <w:adjustRightInd w:val="0"/>
        <w:spacing w:line="360" w:lineRule="auto"/>
        <w:rPr>
          <w:rFonts w:ascii="宋体" w:cs="宋体"/>
          <w:sz w:val="24"/>
          <w:lang w:val="zh-CN"/>
        </w:rPr>
      </w:pPr>
    </w:p>
    <w:p w:rsidR="008D37EF" w:rsidRDefault="008D37EF">
      <w:pPr>
        <w:autoSpaceDE w:val="0"/>
        <w:autoSpaceDN w:val="0"/>
        <w:adjustRightInd w:val="0"/>
        <w:spacing w:line="360" w:lineRule="auto"/>
        <w:rPr>
          <w:rFonts w:ascii="宋体" w:cs="宋体"/>
          <w:sz w:val="24"/>
          <w:lang w:val="zh-CN"/>
        </w:rPr>
      </w:pPr>
    </w:p>
    <w:p w:rsidR="008D37EF" w:rsidRDefault="008D37EF">
      <w:pPr>
        <w:autoSpaceDE w:val="0"/>
        <w:autoSpaceDN w:val="0"/>
        <w:adjustRightInd w:val="0"/>
        <w:spacing w:line="360" w:lineRule="auto"/>
        <w:rPr>
          <w:rFonts w:ascii="宋体" w:cs="宋体"/>
          <w:sz w:val="24"/>
          <w:lang w:val="zh-CN"/>
        </w:rPr>
      </w:pPr>
    </w:p>
    <w:p w:rsidR="008D37EF" w:rsidRDefault="008D37EF">
      <w:pPr>
        <w:autoSpaceDE w:val="0"/>
        <w:autoSpaceDN w:val="0"/>
        <w:adjustRightInd w:val="0"/>
        <w:spacing w:line="360" w:lineRule="auto"/>
        <w:rPr>
          <w:rFonts w:ascii="宋体" w:cs="宋体"/>
          <w:sz w:val="24"/>
          <w:lang w:val="zh-CN"/>
        </w:rPr>
      </w:pPr>
    </w:p>
    <w:p w:rsidR="008D37EF" w:rsidRDefault="008D37EF">
      <w:pPr>
        <w:autoSpaceDE w:val="0"/>
        <w:autoSpaceDN w:val="0"/>
        <w:adjustRightInd w:val="0"/>
        <w:spacing w:line="360" w:lineRule="auto"/>
        <w:rPr>
          <w:rFonts w:ascii="宋体" w:cs="宋体"/>
          <w:sz w:val="24"/>
          <w:lang w:val="zh-CN"/>
        </w:rPr>
      </w:pPr>
    </w:p>
    <w:p w:rsidR="008D37EF" w:rsidRDefault="008D37EF">
      <w:pPr>
        <w:autoSpaceDE w:val="0"/>
        <w:autoSpaceDN w:val="0"/>
        <w:adjustRightInd w:val="0"/>
        <w:spacing w:line="360" w:lineRule="auto"/>
        <w:rPr>
          <w:rFonts w:ascii="宋体" w:cs="宋体"/>
          <w:sz w:val="24"/>
          <w:lang w:val="zh-CN"/>
        </w:rPr>
      </w:pPr>
    </w:p>
    <w:p w:rsidR="008D37EF" w:rsidRDefault="008D37EF">
      <w:pPr>
        <w:autoSpaceDE w:val="0"/>
        <w:autoSpaceDN w:val="0"/>
        <w:adjustRightInd w:val="0"/>
        <w:spacing w:line="360" w:lineRule="auto"/>
        <w:rPr>
          <w:rFonts w:ascii="宋体" w:cs="宋体"/>
          <w:sz w:val="24"/>
          <w:lang w:val="zh-CN"/>
        </w:rPr>
      </w:pPr>
    </w:p>
    <w:p w:rsidR="008D37EF" w:rsidRDefault="008D37EF">
      <w:pPr>
        <w:autoSpaceDE w:val="0"/>
        <w:autoSpaceDN w:val="0"/>
        <w:adjustRightInd w:val="0"/>
        <w:spacing w:line="360" w:lineRule="auto"/>
        <w:rPr>
          <w:rFonts w:ascii="宋体" w:cs="宋体"/>
          <w:sz w:val="24"/>
          <w:lang w:val="zh-CN"/>
        </w:rPr>
      </w:pPr>
    </w:p>
    <w:p w:rsidR="008D37EF" w:rsidRDefault="008D37EF">
      <w:pPr>
        <w:autoSpaceDE w:val="0"/>
        <w:autoSpaceDN w:val="0"/>
        <w:adjustRightInd w:val="0"/>
        <w:spacing w:line="360" w:lineRule="auto"/>
        <w:jc w:val="center"/>
        <w:rPr>
          <w:rFonts w:asciiTheme="minorEastAsia" w:hAnsiTheme="minorEastAsia" w:cs="黑体"/>
          <w:b/>
          <w:bCs/>
          <w:sz w:val="44"/>
          <w:szCs w:val="44"/>
          <w:lang w:val="zh-CN"/>
        </w:rPr>
      </w:pPr>
    </w:p>
    <w:p w:rsidR="008D37EF" w:rsidRDefault="008D37EF">
      <w:pPr>
        <w:autoSpaceDE w:val="0"/>
        <w:autoSpaceDN w:val="0"/>
        <w:adjustRightInd w:val="0"/>
        <w:spacing w:line="360" w:lineRule="auto"/>
        <w:jc w:val="center"/>
        <w:rPr>
          <w:rFonts w:asciiTheme="minorEastAsia" w:hAnsiTheme="minorEastAsia" w:cs="黑体"/>
          <w:b/>
          <w:bCs/>
          <w:sz w:val="44"/>
          <w:szCs w:val="44"/>
          <w:lang w:val="zh-CN"/>
        </w:rPr>
      </w:pPr>
    </w:p>
    <w:p w:rsidR="008D37EF" w:rsidRDefault="008D37EF">
      <w:pPr>
        <w:autoSpaceDE w:val="0"/>
        <w:autoSpaceDN w:val="0"/>
        <w:adjustRightInd w:val="0"/>
        <w:spacing w:line="360" w:lineRule="auto"/>
        <w:jc w:val="center"/>
        <w:rPr>
          <w:rFonts w:asciiTheme="minorEastAsia" w:hAnsiTheme="minorEastAsia" w:cs="黑体"/>
          <w:b/>
          <w:bCs/>
          <w:sz w:val="44"/>
          <w:szCs w:val="44"/>
          <w:lang w:val="zh-CN"/>
        </w:rPr>
      </w:pPr>
    </w:p>
    <w:p w:rsidR="008D37EF" w:rsidRDefault="004B53B1">
      <w:pPr>
        <w:autoSpaceDE w:val="0"/>
        <w:autoSpaceDN w:val="0"/>
        <w:adjustRightInd w:val="0"/>
        <w:spacing w:line="360" w:lineRule="auto"/>
        <w:jc w:val="center"/>
        <w:rPr>
          <w:rFonts w:asciiTheme="minorEastAsia" w:hAnsiTheme="minorEastAsia" w:cs="黑体"/>
          <w:b/>
          <w:bCs/>
          <w:sz w:val="44"/>
          <w:szCs w:val="44"/>
          <w:lang w:val="zh-CN"/>
        </w:rPr>
      </w:pPr>
      <w:r>
        <w:rPr>
          <w:rFonts w:asciiTheme="minorEastAsia" w:hAnsiTheme="minorEastAsia" w:cs="黑体" w:hint="eastAsia"/>
          <w:b/>
          <w:bCs/>
          <w:sz w:val="44"/>
          <w:szCs w:val="44"/>
          <w:lang w:val="zh-CN"/>
        </w:rPr>
        <w:t>三、资格审查证明材料</w:t>
      </w:r>
    </w:p>
    <w:p w:rsidR="008D37EF" w:rsidRDefault="008D37EF">
      <w:pPr>
        <w:pStyle w:val="a7"/>
        <w:spacing w:line="360" w:lineRule="auto"/>
        <w:jc w:val="center"/>
        <w:rPr>
          <w:rFonts w:asciiTheme="majorEastAsia" w:eastAsiaTheme="majorEastAsia" w:hAnsiTheme="majorEastAsia"/>
          <w:b/>
          <w:snapToGrid w:val="0"/>
          <w:kern w:val="0"/>
          <w:sz w:val="36"/>
          <w:szCs w:val="36"/>
        </w:rPr>
      </w:pPr>
    </w:p>
    <w:p w:rsidR="008D37EF" w:rsidRDefault="008D37EF">
      <w:pPr>
        <w:pStyle w:val="a7"/>
        <w:spacing w:line="360" w:lineRule="auto"/>
        <w:jc w:val="center"/>
        <w:rPr>
          <w:rFonts w:asciiTheme="majorEastAsia" w:eastAsiaTheme="majorEastAsia" w:hAnsiTheme="majorEastAsia"/>
          <w:b/>
          <w:snapToGrid w:val="0"/>
          <w:kern w:val="0"/>
          <w:sz w:val="36"/>
          <w:szCs w:val="36"/>
        </w:rPr>
      </w:pPr>
    </w:p>
    <w:p w:rsidR="008D37EF" w:rsidRDefault="008D37EF">
      <w:pPr>
        <w:pStyle w:val="a7"/>
        <w:spacing w:line="360" w:lineRule="auto"/>
        <w:jc w:val="center"/>
        <w:rPr>
          <w:rFonts w:asciiTheme="majorEastAsia" w:eastAsiaTheme="majorEastAsia" w:hAnsiTheme="majorEastAsia"/>
          <w:b/>
          <w:snapToGrid w:val="0"/>
          <w:kern w:val="0"/>
          <w:sz w:val="36"/>
          <w:szCs w:val="36"/>
        </w:rPr>
      </w:pPr>
    </w:p>
    <w:p w:rsidR="008D37EF" w:rsidRDefault="008D37EF">
      <w:pPr>
        <w:pStyle w:val="a7"/>
        <w:spacing w:line="360" w:lineRule="auto"/>
        <w:jc w:val="center"/>
        <w:rPr>
          <w:rFonts w:asciiTheme="majorEastAsia" w:eastAsiaTheme="majorEastAsia" w:hAnsiTheme="majorEastAsia"/>
          <w:b/>
          <w:snapToGrid w:val="0"/>
          <w:kern w:val="0"/>
          <w:sz w:val="36"/>
          <w:szCs w:val="36"/>
        </w:rPr>
      </w:pPr>
    </w:p>
    <w:p w:rsidR="008D37EF" w:rsidRDefault="008D37EF">
      <w:pPr>
        <w:pStyle w:val="a7"/>
        <w:spacing w:line="360" w:lineRule="auto"/>
        <w:jc w:val="center"/>
        <w:rPr>
          <w:rFonts w:asciiTheme="majorEastAsia" w:eastAsiaTheme="majorEastAsia" w:hAnsiTheme="majorEastAsia"/>
          <w:b/>
          <w:snapToGrid w:val="0"/>
          <w:kern w:val="0"/>
          <w:sz w:val="36"/>
          <w:szCs w:val="36"/>
        </w:rPr>
      </w:pPr>
    </w:p>
    <w:p w:rsidR="008D37EF" w:rsidRDefault="008D37EF">
      <w:pPr>
        <w:pStyle w:val="a7"/>
        <w:spacing w:line="360" w:lineRule="auto"/>
        <w:jc w:val="center"/>
        <w:rPr>
          <w:rFonts w:asciiTheme="majorEastAsia" w:eastAsiaTheme="majorEastAsia" w:hAnsiTheme="majorEastAsia"/>
          <w:b/>
          <w:snapToGrid w:val="0"/>
          <w:kern w:val="0"/>
          <w:sz w:val="36"/>
          <w:szCs w:val="36"/>
        </w:rPr>
      </w:pPr>
    </w:p>
    <w:p w:rsidR="008D37EF" w:rsidRDefault="008D37EF">
      <w:pPr>
        <w:pStyle w:val="a7"/>
        <w:spacing w:line="360" w:lineRule="auto"/>
        <w:jc w:val="center"/>
        <w:rPr>
          <w:rFonts w:asciiTheme="majorEastAsia" w:eastAsiaTheme="majorEastAsia" w:hAnsiTheme="majorEastAsia"/>
          <w:b/>
          <w:snapToGrid w:val="0"/>
          <w:kern w:val="0"/>
          <w:sz w:val="36"/>
          <w:szCs w:val="36"/>
        </w:rPr>
      </w:pPr>
    </w:p>
    <w:p w:rsidR="008D37EF" w:rsidRDefault="008D37EF">
      <w:pPr>
        <w:pStyle w:val="a7"/>
        <w:spacing w:line="360" w:lineRule="auto"/>
        <w:jc w:val="center"/>
        <w:rPr>
          <w:rFonts w:asciiTheme="majorEastAsia" w:eastAsiaTheme="majorEastAsia" w:hAnsiTheme="majorEastAsia"/>
          <w:b/>
          <w:snapToGrid w:val="0"/>
          <w:kern w:val="0"/>
          <w:sz w:val="36"/>
          <w:szCs w:val="36"/>
        </w:rPr>
      </w:pPr>
    </w:p>
    <w:p w:rsidR="008D37EF" w:rsidRDefault="008D37EF">
      <w:pPr>
        <w:pStyle w:val="a7"/>
        <w:spacing w:line="360" w:lineRule="auto"/>
        <w:jc w:val="center"/>
        <w:rPr>
          <w:rFonts w:asciiTheme="majorEastAsia" w:eastAsiaTheme="majorEastAsia" w:hAnsiTheme="majorEastAsia"/>
          <w:b/>
          <w:snapToGrid w:val="0"/>
          <w:kern w:val="0"/>
          <w:sz w:val="36"/>
          <w:szCs w:val="36"/>
        </w:rPr>
      </w:pPr>
    </w:p>
    <w:p w:rsidR="008D37EF" w:rsidRDefault="008D37EF">
      <w:pPr>
        <w:pStyle w:val="a7"/>
        <w:spacing w:line="360" w:lineRule="auto"/>
        <w:jc w:val="center"/>
        <w:rPr>
          <w:rFonts w:asciiTheme="majorEastAsia" w:eastAsiaTheme="majorEastAsia" w:hAnsiTheme="majorEastAsia"/>
          <w:b/>
          <w:snapToGrid w:val="0"/>
          <w:kern w:val="0"/>
          <w:sz w:val="36"/>
          <w:szCs w:val="36"/>
        </w:rPr>
      </w:pPr>
    </w:p>
    <w:p w:rsidR="008D37EF" w:rsidRDefault="008D37EF">
      <w:pPr>
        <w:pStyle w:val="a7"/>
        <w:spacing w:line="360" w:lineRule="auto"/>
        <w:jc w:val="center"/>
        <w:rPr>
          <w:rFonts w:asciiTheme="majorEastAsia" w:eastAsiaTheme="majorEastAsia" w:hAnsiTheme="majorEastAsia"/>
          <w:b/>
          <w:snapToGrid w:val="0"/>
          <w:kern w:val="0"/>
          <w:sz w:val="36"/>
          <w:szCs w:val="36"/>
        </w:rPr>
      </w:pPr>
    </w:p>
    <w:p w:rsidR="008D37EF" w:rsidRDefault="008D37EF">
      <w:pPr>
        <w:pStyle w:val="a7"/>
        <w:spacing w:line="360" w:lineRule="auto"/>
        <w:jc w:val="center"/>
        <w:rPr>
          <w:rFonts w:asciiTheme="majorEastAsia" w:eastAsiaTheme="majorEastAsia" w:hAnsiTheme="majorEastAsia"/>
          <w:b/>
          <w:snapToGrid w:val="0"/>
          <w:kern w:val="0"/>
          <w:sz w:val="36"/>
          <w:szCs w:val="36"/>
        </w:rPr>
      </w:pPr>
    </w:p>
    <w:p w:rsidR="008D37EF" w:rsidRDefault="004B53B1">
      <w:pPr>
        <w:widowControl/>
        <w:jc w:val="left"/>
        <w:rPr>
          <w:rFonts w:asciiTheme="majorEastAsia" w:eastAsiaTheme="majorEastAsia" w:hAnsiTheme="majorEastAsia"/>
          <w:b/>
          <w:snapToGrid w:val="0"/>
          <w:kern w:val="0"/>
          <w:sz w:val="36"/>
          <w:szCs w:val="36"/>
        </w:rPr>
      </w:pPr>
      <w:r>
        <w:rPr>
          <w:rFonts w:asciiTheme="majorEastAsia" w:eastAsiaTheme="majorEastAsia" w:hAnsiTheme="majorEastAsia"/>
          <w:b/>
          <w:snapToGrid w:val="0"/>
          <w:kern w:val="0"/>
          <w:sz w:val="36"/>
          <w:szCs w:val="36"/>
        </w:rPr>
        <w:br w:type="page"/>
      </w:r>
    </w:p>
    <w:p w:rsidR="008D37EF" w:rsidRDefault="004B53B1">
      <w:pPr>
        <w:pStyle w:val="a7"/>
        <w:spacing w:line="360" w:lineRule="auto"/>
        <w:jc w:val="center"/>
        <w:rPr>
          <w:rFonts w:asciiTheme="majorEastAsia" w:eastAsiaTheme="majorEastAsia" w:hAnsiTheme="majorEastAsia"/>
          <w:b/>
          <w:snapToGrid w:val="0"/>
          <w:kern w:val="0"/>
          <w:sz w:val="36"/>
          <w:szCs w:val="36"/>
        </w:rPr>
      </w:pPr>
      <w:r>
        <w:rPr>
          <w:rFonts w:asciiTheme="majorEastAsia" w:eastAsiaTheme="majorEastAsia" w:hAnsiTheme="majorEastAsia" w:hint="eastAsia"/>
          <w:b/>
          <w:snapToGrid w:val="0"/>
          <w:kern w:val="0"/>
          <w:sz w:val="36"/>
          <w:szCs w:val="36"/>
        </w:rPr>
        <w:lastRenderedPageBreak/>
        <w:t>3.1 投 标 函</w:t>
      </w:r>
    </w:p>
    <w:p w:rsidR="008D37EF" w:rsidRDefault="004B53B1">
      <w:pPr>
        <w:adjustRightInd w:val="0"/>
        <w:spacing w:line="360" w:lineRule="auto"/>
        <w:contextualSpacing/>
        <w:rPr>
          <w:rFonts w:asciiTheme="minorEastAsia" w:hAnsiTheme="minorEastAsia"/>
          <w:b/>
          <w:snapToGrid w:val="0"/>
          <w:kern w:val="0"/>
          <w:sz w:val="24"/>
          <w:szCs w:val="24"/>
        </w:rPr>
      </w:pPr>
      <w:r>
        <w:rPr>
          <w:rFonts w:asciiTheme="minorEastAsia" w:hAnsiTheme="minorEastAsia" w:hint="eastAsia"/>
          <w:snapToGrid w:val="0"/>
          <w:kern w:val="0"/>
          <w:sz w:val="24"/>
          <w:szCs w:val="24"/>
        </w:rPr>
        <w:t>致：</w:t>
      </w:r>
      <w:r>
        <w:rPr>
          <w:rFonts w:asciiTheme="minorEastAsia" w:hAnsiTheme="minorEastAsia" w:hint="eastAsia"/>
          <w:b/>
          <w:snapToGrid w:val="0"/>
          <w:kern w:val="0"/>
          <w:sz w:val="24"/>
          <w:szCs w:val="24"/>
        </w:rPr>
        <w:t>（采购人）</w:t>
      </w:r>
    </w:p>
    <w:p w:rsidR="008D37EF" w:rsidRDefault="004B53B1">
      <w:pPr>
        <w:adjustRightInd w:val="0"/>
        <w:spacing w:line="360" w:lineRule="auto"/>
        <w:ind w:firstLineChars="200" w:firstLine="480"/>
        <w:contextualSpacing/>
        <w:outlineLvl w:val="0"/>
        <w:rPr>
          <w:rFonts w:asciiTheme="minorEastAsia" w:hAnsiTheme="minorEastAsia"/>
          <w:snapToGrid w:val="0"/>
          <w:kern w:val="0"/>
          <w:sz w:val="24"/>
          <w:szCs w:val="24"/>
        </w:rPr>
      </w:pPr>
      <w:r>
        <w:rPr>
          <w:rFonts w:asciiTheme="minorEastAsia" w:hAnsiTheme="minorEastAsia" w:hint="eastAsia"/>
          <w:snapToGrid w:val="0"/>
          <w:kern w:val="0"/>
          <w:sz w:val="24"/>
          <w:szCs w:val="24"/>
        </w:rPr>
        <w:t>根据贵方_</w:t>
      </w:r>
      <w:r>
        <w:rPr>
          <w:rFonts w:asciiTheme="minorEastAsia" w:hAnsiTheme="minorEastAsia" w:hint="eastAsia"/>
          <w:snapToGrid w:val="0"/>
          <w:kern w:val="0"/>
          <w:sz w:val="24"/>
          <w:szCs w:val="24"/>
          <w:u w:val="single"/>
        </w:rPr>
        <w:t xml:space="preserve">_    </w:t>
      </w:r>
      <w:r>
        <w:rPr>
          <w:rFonts w:asciiTheme="minorEastAsia" w:hAnsiTheme="minorEastAsia" w:hint="eastAsia"/>
          <w:snapToGrid w:val="0"/>
          <w:kern w:val="0"/>
          <w:sz w:val="24"/>
          <w:szCs w:val="24"/>
        </w:rPr>
        <w:t>_（项目名称、项目编号）采购的采购公告及投标邀请，_______（姓名和职务）被正式授权并代表投标人</w:t>
      </w:r>
      <w:r>
        <w:rPr>
          <w:rFonts w:asciiTheme="minorEastAsia" w:hAnsiTheme="minorEastAsia" w:hint="eastAsia"/>
          <w:snapToGrid w:val="0"/>
          <w:kern w:val="0"/>
          <w:sz w:val="24"/>
          <w:szCs w:val="24"/>
          <w:u w:val="single"/>
        </w:rPr>
        <w:t xml:space="preserve">         </w:t>
      </w:r>
      <w:r>
        <w:rPr>
          <w:rFonts w:asciiTheme="minorEastAsia" w:hAnsiTheme="minorEastAsia" w:hint="eastAsia"/>
          <w:snapToGrid w:val="0"/>
          <w:kern w:val="0"/>
          <w:sz w:val="24"/>
          <w:szCs w:val="24"/>
        </w:rPr>
        <w:t>（投标人名称、地址）提交。</w:t>
      </w:r>
    </w:p>
    <w:p w:rsidR="008D37EF" w:rsidRDefault="004B53B1">
      <w:pPr>
        <w:pStyle w:val="a7"/>
        <w:adjustRightInd w:val="0"/>
        <w:spacing w:line="360" w:lineRule="auto"/>
        <w:ind w:firstLineChars="200" w:firstLine="480"/>
        <w:contextualSpacing/>
        <w:rPr>
          <w:rFonts w:asciiTheme="minorEastAsia" w:eastAsiaTheme="minorEastAsia" w:hAnsiTheme="minorEastAsia"/>
          <w:snapToGrid w:val="0"/>
          <w:kern w:val="0"/>
          <w:szCs w:val="24"/>
        </w:rPr>
      </w:pPr>
      <w:r>
        <w:rPr>
          <w:rFonts w:asciiTheme="minorEastAsia" w:eastAsiaTheme="minorEastAsia" w:hAnsiTheme="minorEastAsia" w:hint="eastAsia"/>
          <w:snapToGrid w:val="0"/>
          <w:kern w:val="0"/>
          <w:szCs w:val="24"/>
        </w:rPr>
        <w:t>我方确认收到贵方提供的</w:t>
      </w:r>
      <w:r>
        <w:rPr>
          <w:rFonts w:asciiTheme="minorEastAsia" w:eastAsiaTheme="minorEastAsia" w:hAnsiTheme="minorEastAsia"/>
          <w:snapToGrid w:val="0"/>
          <w:kern w:val="0"/>
          <w:szCs w:val="24"/>
          <w:u w:val="single"/>
        </w:rPr>
        <w:t xml:space="preserve">  </w:t>
      </w:r>
      <w:r>
        <w:rPr>
          <w:rFonts w:asciiTheme="minorEastAsia" w:eastAsiaTheme="minorEastAsia" w:hAnsiTheme="minorEastAsia" w:hint="eastAsia"/>
          <w:snapToGrid w:val="0"/>
          <w:kern w:val="0"/>
          <w:szCs w:val="24"/>
          <w:u w:val="single"/>
        </w:rPr>
        <w:t xml:space="preserve">           </w:t>
      </w:r>
      <w:r>
        <w:rPr>
          <w:rFonts w:asciiTheme="minorEastAsia" w:eastAsiaTheme="minorEastAsia" w:hAnsiTheme="minorEastAsia"/>
          <w:snapToGrid w:val="0"/>
          <w:kern w:val="0"/>
          <w:szCs w:val="24"/>
          <w:u w:val="single"/>
        </w:rPr>
        <w:t xml:space="preserve">  </w:t>
      </w:r>
      <w:r>
        <w:rPr>
          <w:rFonts w:asciiTheme="minorEastAsia" w:eastAsiaTheme="minorEastAsia" w:hAnsiTheme="minorEastAsia" w:hint="eastAsia"/>
          <w:snapToGrid w:val="0"/>
          <w:kern w:val="0"/>
          <w:szCs w:val="24"/>
        </w:rPr>
        <w:t>（项目名称、项目编号）采购文件的全部内容。</w:t>
      </w:r>
    </w:p>
    <w:p w:rsidR="008D37EF" w:rsidRDefault="004B53B1">
      <w:pPr>
        <w:pStyle w:val="a7"/>
        <w:adjustRightInd w:val="0"/>
        <w:spacing w:line="360" w:lineRule="auto"/>
        <w:ind w:firstLineChars="200" w:firstLine="480"/>
        <w:contextualSpacing/>
        <w:rPr>
          <w:rFonts w:asciiTheme="minorEastAsia" w:eastAsiaTheme="minorEastAsia" w:hAnsiTheme="minorEastAsia"/>
          <w:snapToGrid w:val="0"/>
          <w:kern w:val="0"/>
          <w:szCs w:val="24"/>
        </w:rPr>
      </w:pPr>
      <w:r>
        <w:rPr>
          <w:rFonts w:asciiTheme="minorEastAsia" w:eastAsiaTheme="minorEastAsia" w:hAnsiTheme="minorEastAsia" w:hint="eastAsia"/>
          <w:snapToGrid w:val="0"/>
          <w:kern w:val="0"/>
          <w:szCs w:val="24"/>
        </w:rPr>
        <w:t>我方在参与投标前已详细研究了采购文件的所有内容，包括澄清、修改文件（如果有）和所有已提供的参考资料以及有关附件，我方完全明白并认为此采购文件没</w:t>
      </w:r>
      <w:proofErr w:type="gramStart"/>
      <w:r>
        <w:rPr>
          <w:rFonts w:asciiTheme="minorEastAsia" w:eastAsiaTheme="minorEastAsia" w:hAnsiTheme="minorEastAsia" w:hint="eastAsia"/>
          <w:snapToGrid w:val="0"/>
          <w:kern w:val="0"/>
          <w:szCs w:val="24"/>
        </w:rPr>
        <w:t>有倾</w:t>
      </w:r>
      <w:proofErr w:type="gramEnd"/>
      <w:r>
        <w:rPr>
          <w:rFonts w:asciiTheme="minorEastAsia" w:eastAsiaTheme="minorEastAsia" w:hAnsiTheme="minorEastAsia" w:hint="eastAsia"/>
          <w:snapToGrid w:val="0"/>
          <w:kern w:val="0"/>
          <w:szCs w:val="24"/>
        </w:rPr>
        <w:t>向性，也不存在排斥潜在投标供应商的内容，我方同意采购文件的相关条款和</w:t>
      </w:r>
      <w:r>
        <w:rPr>
          <w:rFonts w:asciiTheme="minorEastAsia" w:eastAsiaTheme="minorEastAsia" w:hAnsiTheme="minorEastAsia" w:hint="eastAsia"/>
          <w:szCs w:val="24"/>
        </w:rPr>
        <w:t>已完全理解并接受采购文件的各项规定和要求及资金支付规定，对采购文件的合理性、合法性不再有异议。</w:t>
      </w:r>
    </w:p>
    <w:p w:rsidR="008D37EF" w:rsidRDefault="004B53B1">
      <w:pPr>
        <w:adjustRightInd w:val="0"/>
        <w:spacing w:line="360" w:lineRule="auto"/>
        <w:ind w:firstLineChars="200" w:firstLine="480"/>
        <w:contextualSpacing/>
        <w:rPr>
          <w:rFonts w:asciiTheme="minorEastAsia" w:hAnsiTheme="minorEastAsia"/>
          <w:snapToGrid w:val="0"/>
          <w:kern w:val="0"/>
          <w:sz w:val="24"/>
          <w:szCs w:val="24"/>
        </w:rPr>
      </w:pPr>
      <w:r>
        <w:rPr>
          <w:rFonts w:asciiTheme="minorEastAsia" w:hAnsiTheme="minorEastAsia" w:hint="eastAsia"/>
          <w:snapToGrid w:val="0"/>
          <w:kern w:val="0"/>
          <w:sz w:val="24"/>
          <w:szCs w:val="24"/>
          <w:u w:val="single"/>
        </w:rPr>
        <w:t xml:space="preserve">      </w:t>
      </w:r>
      <w:r>
        <w:rPr>
          <w:rFonts w:asciiTheme="minorEastAsia" w:hAnsiTheme="minorEastAsia" w:hint="eastAsia"/>
          <w:i/>
          <w:snapToGrid w:val="0"/>
          <w:kern w:val="0"/>
          <w:sz w:val="24"/>
          <w:szCs w:val="24"/>
          <w:u w:val="single"/>
        </w:rPr>
        <w:t xml:space="preserve">(投标人名称)     </w:t>
      </w:r>
      <w:r>
        <w:rPr>
          <w:rFonts w:asciiTheme="minorEastAsia" w:hAnsiTheme="minorEastAsia" w:hint="eastAsia"/>
          <w:snapToGrid w:val="0"/>
          <w:kern w:val="0"/>
          <w:sz w:val="24"/>
          <w:szCs w:val="24"/>
        </w:rPr>
        <w:t>作为投标人正式授权</w:t>
      </w:r>
      <w:r>
        <w:rPr>
          <w:rFonts w:asciiTheme="minorEastAsia" w:hAnsiTheme="minorEastAsia" w:hint="eastAsia"/>
          <w:snapToGrid w:val="0"/>
          <w:kern w:val="0"/>
          <w:sz w:val="24"/>
          <w:szCs w:val="24"/>
          <w:u w:val="single"/>
        </w:rPr>
        <w:t xml:space="preserve">     </w:t>
      </w:r>
      <w:r>
        <w:rPr>
          <w:rFonts w:asciiTheme="minorEastAsia" w:hAnsiTheme="minorEastAsia" w:hint="eastAsia"/>
          <w:i/>
          <w:snapToGrid w:val="0"/>
          <w:kern w:val="0"/>
          <w:sz w:val="24"/>
          <w:szCs w:val="24"/>
          <w:u w:val="single"/>
        </w:rPr>
        <w:t xml:space="preserve">(授权代表全名, 职务)       </w:t>
      </w:r>
      <w:r>
        <w:rPr>
          <w:rFonts w:asciiTheme="minorEastAsia" w:hAnsiTheme="minorEastAsia" w:hint="eastAsia"/>
          <w:snapToGrid w:val="0"/>
          <w:kern w:val="0"/>
          <w:sz w:val="24"/>
          <w:szCs w:val="24"/>
        </w:rPr>
        <w:t>代表我方全权处理有关本投标的一切事宜。</w:t>
      </w:r>
    </w:p>
    <w:p w:rsidR="008D37EF" w:rsidRDefault="004B53B1">
      <w:pPr>
        <w:adjustRightInd w:val="0"/>
        <w:spacing w:line="360" w:lineRule="auto"/>
        <w:ind w:firstLineChars="200" w:firstLine="480"/>
        <w:contextualSpacing/>
        <w:rPr>
          <w:rFonts w:asciiTheme="minorEastAsia" w:hAnsiTheme="minorEastAsia"/>
          <w:snapToGrid w:val="0"/>
          <w:kern w:val="0"/>
          <w:sz w:val="24"/>
          <w:szCs w:val="24"/>
        </w:rPr>
      </w:pPr>
      <w:r>
        <w:rPr>
          <w:rFonts w:asciiTheme="minorEastAsia" w:hAnsiTheme="minorEastAsia" w:hint="eastAsia"/>
          <w:snapToGrid w:val="0"/>
          <w:kern w:val="0"/>
          <w:sz w:val="24"/>
          <w:szCs w:val="24"/>
        </w:rPr>
        <w:t>在此提交的投标文件，正本一份，副本</w:t>
      </w:r>
      <w:r>
        <w:rPr>
          <w:rFonts w:asciiTheme="minorEastAsia" w:hAnsiTheme="minorEastAsia" w:hint="eastAsia"/>
          <w:snapToGrid w:val="0"/>
          <w:kern w:val="0"/>
          <w:sz w:val="24"/>
          <w:szCs w:val="24"/>
          <w:u w:val="single"/>
        </w:rPr>
        <w:t xml:space="preserve">    </w:t>
      </w:r>
      <w:r>
        <w:rPr>
          <w:rFonts w:asciiTheme="minorEastAsia" w:hAnsiTheme="minorEastAsia" w:hint="eastAsia"/>
          <w:snapToGrid w:val="0"/>
          <w:kern w:val="0"/>
          <w:sz w:val="24"/>
          <w:szCs w:val="24"/>
        </w:rPr>
        <w:t>份。</w:t>
      </w:r>
    </w:p>
    <w:p w:rsidR="008D37EF" w:rsidRDefault="004B53B1">
      <w:pPr>
        <w:adjustRightInd w:val="0"/>
        <w:spacing w:line="360" w:lineRule="auto"/>
        <w:ind w:firstLineChars="200" w:firstLine="480"/>
        <w:contextualSpacing/>
        <w:rPr>
          <w:rFonts w:asciiTheme="minorEastAsia" w:hAnsiTheme="minorEastAsia" w:cs="Courier New"/>
          <w:sz w:val="24"/>
          <w:szCs w:val="24"/>
        </w:rPr>
      </w:pPr>
      <w:r>
        <w:rPr>
          <w:rFonts w:asciiTheme="minorEastAsia" w:hAnsiTheme="minorEastAsia" w:cs="Courier New" w:hint="eastAsia"/>
          <w:sz w:val="24"/>
          <w:szCs w:val="24"/>
        </w:rPr>
        <w:t>我方已完全明白采购文件的所有条款要求，并申明如下：</w:t>
      </w:r>
    </w:p>
    <w:p w:rsidR="008D37EF" w:rsidRDefault="004B53B1">
      <w:pPr>
        <w:adjustRightInd w:val="0"/>
        <w:spacing w:line="360" w:lineRule="auto"/>
        <w:ind w:firstLineChars="200" w:firstLine="480"/>
        <w:contextualSpacing/>
        <w:rPr>
          <w:rFonts w:asciiTheme="minorEastAsia" w:hAnsiTheme="minorEastAsia" w:cs="Courier New"/>
          <w:sz w:val="24"/>
          <w:szCs w:val="24"/>
        </w:rPr>
      </w:pPr>
      <w:r>
        <w:rPr>
          <w:rFonts w:asciiTheme="minorEastAsia" w:hAnsiTheme="minorEastAsia" w:cs="Courier New" w:hint="eastAsia"/>
          <w:sz w:val="24"/>
          <w:szCs w:val="24"/>
        </w:rPr>
        <w:t>一、按采购文件提供的全部货物与相关服务的投标总价详见《开标一览表》。</w:t>
      </w:r>
    </w:p>
    <w:p w:rsidR="008D37EF" w:rsidRDefault="004B53B1">
      <w:pPr>
        <w:adjustRightInd w:val="0"/>
        <w:spacing w:line="360" w:lineRule="auto"/>
        <w:ind w:firstLineChars="200" w:firstLine="480"/>
        <w:contextualSpacing/>
        <w:rPr>
          <w:rFonts w:asciiTheme="minorEastAsia" w:hAnsiTheme="minorEastAsia" w:cs="Courier New"/>
          <w:sz w:val="24"/>
          <w:szCs w:val="24"/>
        </w:rPr>
      </w:pPr>
      <w:r>
        <w:rPr>
          <w:rFonts w:asciiTheme="minorEastAsia" w:hAnsiTheme="minorEastAsia" w:cs="Courier New" w:hint="eastAsia"/>
          <w:sz w:val="24"/>
          <w:szCs w:val="24"/>
        </w:rPr>
        <w:t>二、本投标文件的有效期为投标截止时间起</w:t>
      </w:r>
      <w:r>
        <w:rPr>
          <w:rFonts w:asciiTheme="minorEastAsia" w:hAnsiTheme="minorEastAsia" w:cs="Courier New" w:hint="eastAsia"/>
          <w:sz w:val="24"/>
          <w:szCs w:val="24"/>
          <w:u w:val="single"/>
        </w:rPr>
        <w:t xml:space="preserve">   </w:t>
      </w:r>
      <w:r>
        <w:rPr>
          <w:rFonts w:asciiTheme="minorEastAsia" w:hAnsiTheme="minorEastAsia" w:cs="Courier New" w:hint="eastAsia"/>
          <w:sz w:val="24"/>
          <w:szCs w:val="24"/>
        </w:rPr>
        <w:t>天。如成交，有效期将延至供货终止日为止。在此提交的资格证明文件均至投标截止日有效，如有在投标有效期内失效的，我方承诺在成交后补齐一切手续，保证所有资格证明文件能在签订采购合同时直至采购合同终止日有效。</w:t>
      </w:r>
    </w:p>
    <w:p w:rsidR="008D37EF" w:rsidRDefault="004B53B1">
      <w:pPr>
        <w:pStyle w:val="ab"/>
        <w:adjustRightInd w:val="0"/>
        <w:spacing w:line="360" w:lineRule="auto"/>
        <w:ind w:firstLineChars="200" w:firstLine="480"/>
        <w:contextualSpacing/>
        <w:rPr>
          <w:rFonts w:asciiTheme="minorEastAsia" w:eastAsiaTheme="minorEastAsia" w:hAnsiTheme="minorEastAsia" w:cs="Courier New"/>
        </w:rPr>
      </w:pPr>
      <w:r>
        <w:rPr>
          <w:rFonts w:asciiTheme="minorEastAsia" w:eastAsiaTheme="minorEastAsia" w:hAnsiTheme="minorEastAsia" w:cs="Courier New" w:hint="eastAsia"/>
        </w:rPr>
        <w:t>三、我方明白并同意，在规定的开标日之后，投标有效期之内撤销投标的，则贵方将不予退还投标保证金。</w:t>
      </w:r>
    </w:p>
    <w:p w:rsidR="008D37EF" w:rsidRDefault="004B53B1">
      <w:pPr>
        <w:pStyle w:val="ab"/>
        <w:adjustRightInd w:val="0"/>
        <w:spacing w:line="360" w:lineRule="auto"/>
        <w:ind w:firstLineChars="200" w:firstLine="480"/>
        <w:contextualSpacing/>
        <w:rPr>
          <w:rFonts w:asciiTheme="minorEastAsia" w:eastAsiaTheme="minorEastAsia" w:hAnsiTheme="minorEastAsia" w:cs="Courier New"/>
        </w:rPr>
      </w:pPr>
      <w:r>
        <w:rPr>
          <w:rFonts w:asciiTheme="minorEastAsia" w:eastAsiaTheme="minorEastAsia" w:hAnsiTheme="minorEastAsia" w:cs="Courier New" w:hint="eastAsia"/>
        </w:rPr>
        <w:t>四、我方同意按照贵方可能提出的要求而提供与投标有关的任何其它数据、信息或资料。</w:t>
      </w:r>
    </w:p>
    <w:p w:rsidR="008D37EF" w:rsidRDefault="004B53B1">
      <w:pPr>
        <w:pStyle w:val="ab"/>
        <w:adjustRightInd w:val="0"/>
        <w:spacing w:line="360" w:lineRule="auto"/>
        <w:ind w:firstLineChars="200" w:firstLine="480"/>
        <w:contextualSpacing/>
        <w:rPr>
          <w:rFonts w:asciiTheme="minorEastAsia" w:eastAsiaTheme="minorEastAsia" w:hAnsiTheme="minorEastAsia" w:cs="Courier New"/>
        </w:rPr>
      </w:pPr>
      <w:r>
        <w:rPr>
          <w:rFonts w:asciiTheme="minorEastAsia" w:eastAsiaTheme="minorEastAsia" w:hAnsiTheme="minorEastAsia" w:cs="Courier New" w:hint="eastAsia"/>
        </w:rPr>
        <w:t>五、我方理解贵方不一定接受最低投标价或任何贵方可能收到的投标。</w:t>
      </w:r>
    </w:p>
    <w:p w:rsidR="008D37EF" w:rsidRDefault="004B53B1">
      <w:pPr>
        <w:pStyle w:val="ab"/>
        <w:adjustRightInd w:val="0"/>
        <w:spacing w:line="360" w:lineRule="auto"/>
        <w:ind w:firstLineChars="200" w:firstLine="480"/>
        <w:contextualSpacing/>
        <w:rPr>
          <w:rFonts w:asciiTheme="minorEastAsia" w:eastAsiaTheme="minorEastAsia" w:hAnsiTheme="minorEastAsia" w:cs="Courier New"/>
        </w:rPr>
      </w:pPr>
      <w:r>
        <w:rPr>
          <w:rFonts w:asciiTheme="minorEastAsia" w:eastAsiaTheme="minorEastAsia" w:hAnsiTheme="minorEastAsia" w:cs="Courier New" w:hint="eastAsia"/>
        </w:rPr>
        <w:t>六、我方如果成交，将保证履行采购文件及其澄清、修改文件（如果有）中的全部责任和义务，按质、按量、按期完成《项目需求》及《合同书》中的全部任务。</w:t>
      </w:r>
    </w:p>
    <w:p w:rsidR="006D3FBB" w:rsidRPr="00542D1F" w:rsidRDefault="006D3FBB" w:rsidP="006D3FBB">
      <w:pPr>
        <w:spacing w:line="360" w:lineRule="auto"/>
        <w:ind w:firstLineChars="200" w:firstLine="480"/>
        <w:rPr>
          <w:rFonts w:ascii="宋体" w:cs="Courier New"/>
          <w:sz w:val="24"/>
          <w:szCs w:val="24"/>
        </w:rPr>
      </w:pPr>
      <w:r w:rsidRPr="00542D1F">
        <w:rPr>
          <w:rFonts w:ascii="宋体" w:hAnsi="宋体" w:cs="Courier New" w:hint="eastAsia"/>
          <w:sz w:val="24"/>
          <w:szCs w:val="24"/>
        </w:rPr>
        <w:lastRenderedPageBreak/>
        <w:t>七、我方在此保证所提交的所有文件和全部说明是真实的和正确的</w:t>
      </w:r>
      <w:r w:rsidRPr="00542D1F">
        <w:rPr>
          <w:rFonts w:ascii="宋体" w:cs="Courier New"/>
          <w:sz w:val="24"/>
          <w:szCs w:val="24"/>
        </w:rPr>
        <w:t>,</w:t>
      </w:r>
      <w:r w:rsidRPr="00542D1F">
        <w:rPr>
          <w:rFonts w:ascii="宋体" w:hAnsi="宋体" w:cs="Courier New" w:hint="eastAsia"/>
          <w:sz w:val="24"/>
          <w:szCs w:val="24"/>
        </w:rPr>
        <w:t>未提供虚假的资格证书及业绩证明材料谋取中标，若存在虚假证书或者业绩证明材料的违规违法行为，承担法律责任，接受财政部门的处罚。</w:t>
      </w:r>
    </w:p>
    <w:p w:rsidR="008D37EF" w:rsidRDefault="004B53B1">
      <w:pPr>
        <w:pStyle w:val="a7"/>
        <w:adjustRightInd w:val="0"/>
        <w:spacing w:line="360" w:lineRule="auto"/>
        <w:ind w:firstLineChars="200" w:firstLine="480"/>
        <w:contextualSpacing/>
        <w:rPr>
          <w:rFonts w:asciiTheme="minorEastAsia" w:eastAsiaTheme="minorEastAsia" w:hAnsiTheme="minorEastAsia"/>
          <w:szCs w:val="24"/>
        </w:rPr>
      </w:pPr>
      <w:r>
        <w:rPr>
          <w:rFonts w:asciiTheme="minorEastAsia" w:eastAsiaTheme="minorEastAsia" w:hAnsiTheme="minorEastAsia" w:hint="eastAsia"/>
          <w:szCs w:val="24"/>
        </w:rPr>
        <w:t xml:space="preserve">八、我方投标报价已包含应向知识产权所有权人支付的所有相关税费，并保证采购人在中国使用我方提供的货物时，如有第三方提出侵犯其知识产权主张的，责任由我方承担。 </w:t>
      </w:r>
    </w:p>
    <w:p w:rsidR="008D37EF" w:rsidRDefault="004B53B1">
      <w:pPr>
        <w:pStyle w:val="a7"/>
        <w:adjustRightInd w:val="0"/>
        <w:spacing w:line="360" w:lineRule="auto"/>
        <w:ind w:firstLineChars="200" w:firstLine="480"/>
        <w:contextualSpacing/>
        <w:rPr>
          <w:rFonts w:asciiTheme="minorEastAsia" w:eastAsiaTheme="minorEastAsia" w:hAnsiTheme="minorEastAsia" w:cs="Arial"/>
          <w:szCs w:val="24"/>
        </w:rPr>
      </w:pPr>
      <w:r>
        <w:rPr>
          <w:rFonts w:asciiTheme="minorEastAsia" w:eastAsiaTheme="minorEastAsia" w:hAnsiTheme="minorEastAsia" w:cs="Arial" w:hint="eastAsia"/>
          <w:szCs w:val="24"/>
        </w:rPr>
        <w:t>九、我方具备《政府采购法》第二十二条规定的条件；承诺如下：</w:t>
      </w:r>
    </w:p>
    <w:p w:rsidR="008D37EF" w:rsidRDefault="004B53B1">
      <w:pPr>
        <w:pStyle w:val="a7"/>
        <w:adjustRightInd w:val="0"/>
        <w:spacing w:line="360" w:lineRule="auto"/>
        <w:ind w:firstLineChars="200" w:firstLine="480"/>
        <w:contextualSpacing/>
        <w:rPr>
          <w:rFonts w:asciiTheme="minorEastAsia" w:eastAsiaTheme="minorEastAsia" w:hAnsiTheme="minorEastAsia" w:cs="Arial"/>
          <w:szCs w:val="24"/>
        </w:rPr>
      </w:pPr>
      <w:r>
        <w:rPr>
          <w:rFonts w:asciiTheme="minorEastAsia" w:eastAsiaTheme="minorEastAsia" w:hAnsiTheme="minorEastAsia" w:cs="Arial" w:hint="eastAsia"/>
          <w:szCs w:val="24"/>
        </w:rPr>
        <w:t>（1）具有独立承担民事责任能力的在中华人民共和国境内注册的法人或其他组织或自然人，有效的营业执照（或事业法人登记证或身份证等相关证明）。</w:t>
      </w:r>
    </w:p>
    <w:p w:rsidR="008D37EF" w:rsidRDefault="004B53B1">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（2）我方已依法缴纳了各项税费及社会保险费用，如有需要，可随时向采购人提供近</w:t>
      </w:r>
      <w:r w:rsidR="00D05DCC">
        <w:rPr>
          <w:rFonts w:asciiTheme="minorEastAsia" w:hAnsiTheme="minorEastAsia" w:cs="Arial" w:hint="eastAsia"/>
          <w:sz w:val="24"/>
          <w:szCs w:val="24"/>
        </w:rPr>
        <w:t>四</w:t>
      </w:r>
      <w:r>
        <w:rPr>
          <w:rFonts w:asciiTheme="minorEastAsia" w:hAnsiTheme="minorEastAsia" w:cs="Arial" w:hint="eastAsia"/>
          <w:sz w:val="24"/>
          <w:szCs w:val="24"/>
        </w:rPr>
        <w:t>个月内的相关缴费证明，以便核查。</w:t>
      </w:r>
    </w:p>
    <w:p w:rsidR="008D37EF" w:rsidRDefault="004B53B1">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（3）我方已依法建立健全的财务会计制度，如有需要，可随时向采购人提供相关证明材料，以便核查。</w:t>
      </w:r>
    </w:p>
    <w:p w:rsidR="008D37EF" w:rsidRDefault="004B53B1">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（4）参加政府采购活动前三年内，在经营活动中没有重大违法记录。</w:t>
      </w:r>
    </w:p>
    <w:p w:rsidR="008D37EF" w:rsidRDefault="004B53B1">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（5）符合法律、行政法规规定的其他条件。</w:t>
      </w:r>
    </w:p>
    <w:p w:rsidR="008D37EF" w:rsidRDefault="004B53B1">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宋体" w:hint="eastAsia"/>
          <w:sz w:val="24"/>
          <w:szCs w:val="24"/>
        </w:rPr>
        <w:t>以上内容如有虚假或与事实不符的，评审委员会可将</w:t>
      </w:r>
      <w:r>
        <w:rPr>
          <w:rFonts w:asciiTheme="minorEastAsia" w:hAnsiTheme="minorEastAsia" w:cs="Arial" w:hint="eastAsia"/>
          <w:sz w:val="24"/>
          <w:szCs w:val="24"/>
        </w:rPr>
        <w:t>我方做无效投标处理，我方愿意承担相应的法律责任。</w:t>
      </w:r>
    </w:p>
    <w:p w:rsidR="008D37EF" w:rsidRDefault="004B53B1">
      <w:pPr>
        <w:pStyle w:val="a7"/>
        <w:adjustRightInd w:val="0"/>
        <w:spacing w:line="360" w:lineRule="auto"/>
        <w:ind w:firstLineChars="200" w:firstLine="480"/>
        <w:contextualSpacing/>
        <w:rPr>
          <w:rFonts w:asciiTheme="minorEastAsia" w:eastAsiaTheme="minorEastAsia" w:hAnsiTheme="minorEastAsia"/>
          <w:szCs w:val="24"/>
        </w:rPr>
      </w:pPr>
      <w:r>
        <w:rPr>
          <w:rFonts w:asciiTheme="minorEastAsia" w:eastAsiaTheme="minorEastAsia" w:hAnsiTheme="minorEastAsia" w:hint="eastAsia"/>
          <w:szCs w:val="24"/>
        </w:rPr>
        <w:t>十、我方具备履行合同所必需的设备和专业技术能力。</w:t>
      </w:r>
    </w:p>
    <w:p w:rsidR="008D37EF" w:rsidRDefault="004B53B1">
      <w:pPr>
        <w:pStyle w:val="a7"/>
        <w:adjustRightInd w:val="0"/>
        <w:spacing w:line="360" w:lineRule="auto"/>
        <w:ind w:firstLineChars="200" w:firstLine="480"/>
        <w:contextualSpacing/>
        <w:rPr>
          <w:rFonts w:asciiTheme="minorEastAsia" w:eastAsiaTheme="minorEastAsia" w:hAnsiTheme="minorEastAsia"/>
          <w:szCs w:val="24"/>
        </w:rPr>
      </w:pPr>
      <w:r>
        <w:rPr>
          <w:rFonts w:asciiTheme="minorEastAsia" w:eastAsiaTheme="minorEastAsia" w:hAnsiTheme="minorEastAsia" w:hint="eastAsia"/>
          <w:snapToGrid w:val="0"/>
          <w:kern w:val="0"/>
          <w:szCs w:val="24"/>
        </w:rPr>
        <w:t>十一、</w:t>
      </w:r>
      <w:r>
        <w:rPr>
          <w:rFonts w:asciiTheme="minorEastAsia" w:eastAsiaTheme="minorEastAsia" w:hAnsiTheme="minorEastAsia" w:hint="eastAsia"/>
          <w:szCs w:val="24"/>
        </w:rPr>
        <w:t>我方对在本函及投标文件中所作的所有承诺承担法律责任。</w:t>
      </w:r>
    </w:p>
    <w:p w:rsidR="008D37EF" w:rsidRDefault="008D37EF">
      <w:pPr>
        <w:pStyle w:val="a7"/>
        <w:adjustRightInd w:val="0"/>
        <w:snapToGrid w:val="0"/>
        <w:spacing w:line="360" w:lineRule="auto"/>
        <w:rPr>
          <w:rFonts w:asciiTheme="minorEastAsia" w:eastAsiaTheme="minorEastAsia" w:hAnsiTheme="minorEastAsia"/>
          <w:szCs w:val="24"/>
        </w:rPr>
      </w:pPr>
    </w:p>
    <w:p w:rsidR="008D37EF" w:rsidRDefault="004B53B1">
      <w:pPr>
        <w:pStyle w:val="a7"/>
        <w:adjustRightInd w:val="0"/>
        <w:snapToGrid w:val="0"/>
        <w:spacing w:line="360" w:lineRule="auto"/>
        <w:rPr>
          <w:rFonts w:asciiTheme="minorEastAsia" w:eastAsiaTheme="minorEastAsia" w:hAnsiTheme="minorEastAsia"/>
          <w:szCs w:val="24"/>
        </w:rPr>
      </w:pPr>
      <w:r>
        <w:rPr>
          <w:rFonts w:asciiTheme="minorEastAsia" w:eastAsiaTheme="minorEastAsia" w:hAnsiTheme="minorEastAsia" w:hint="eastAsia"/>
          <w:szCs w:val="24"/>
        </w:rPr>
        <w:t>所有与本招标有关的一切正式</w:t>
      </w:r>
      <w:proofErr w:type="gramStart"/>
      <w:r>
        <w:rPr>
          <w:rFonts w:asciiTheme="minorEastAsia" w:eastAsiaTheme="minorEastAsia" w:hAnsiTheme="minorEastAsia" w:hint="eastAsia"/>
          <w:szCs w:val="24"/>
        </w:rPr>
        <w:t>往来请</w:t>
      </w:r>
      <w:proofErr w:type="gramEnd"/>
      <w:r>
        <w:rPr>
          <w:rFonts w:asciiTheme="minorEastAsia" w:eastAsiaTheme="minorEastAsia" w:hAnsiTheme="minorEastAsia" w:hint="eastAsia"/>
          <w:szCs w:val="24"/>
        </w:rPr>
        <w:t>寄：</w:t>
      </w:r>
    </w:p>
    <w:p w:rsidR="008D37EF" w:rsidRDefault="004B53B1">
      <w:pPr>
        <w:adjustRightInd w:val="0"/>
        <w:snapToGrid w:val="0"/>
        <w:spacing w:line="360" w:lineRule="auto"/>
        <w:rPr>
          <w:rFonts w:asciiTheme="minorEastAsia" w:hAnsiTheme="minorEastAsia" w:cs="宋体"/>
          <w:sz w:val="24"/>
          <w:szCs w:val="24"/>
        </w:rPr>
      </w:pPr>
      <w:r>
        <w:rPr>
          <w:rFonts w:asciiTheme="minorEastAsia" w:hAnsiTheme="minorEastAsia" w:cs="宋体" w:hint="eastAsia"/>
          <w:sz w:val="24"/>
          <w:szCs w:val="24"/>
        </w:rPr>
        <w:t>地    址：</w:t>
      </w:r>
      <w:r>
        <w:rPr>
          <w:rFonts w:asciiTheme="minorEastAsia" w:hAnsiTheme="minorEastAsia" w:cs="宋体" w:hint="eastAsia"/>
          <w:sz w:val="24"/>
          <w:szCs w:val="24"/>
          <w:u w:val="single"/>
        </w:rPr>
        <w:t xml:space="preserve">                     </w:t>
      </w:r>
      <w:r>
        <w:rPr>
          <w:rFonts w:asciiTheme="minorEastAsia" w:hAnsiTheme="minorEastAsia" w:cs="宋体" w:hint="eastAsia"/>
          <w:sz w:val="24"/>
          <w:szCs w:val="24"/>
        </w:rPr>
        <w:t>.  邮政编码：</w:t>
      </w:r>
      <w:r>
        <w:rPr>
          <w:rFonts w:asciiTheme="minorEastAsia" w:hAnsiTheme="minorEastAsia" w:cs="宋体" w:hint="eastAsia"/>
          <w:sz w:val="24"/>
          <w:szCs w:val="24"/>
          <w:u w:val="single"/>
        </w:rPr>
        <w:t xml:space="preserve">                 </w:t>
      </w:r>
      <w:r>
        <w:rPr>
          <w:rFonts w:asciiTheme="minorEastAsia" w:hAnsiTheme="minorEastAsia" w:cs="宋体" w:hint="eastAsia"/>
          <w:sz w:val="24"/>
          <w:szCs w:val="24"/>
        </w:rPr>
        <w:t>.</w:t>
      </w:r>
    </w:p>
    <w:p w:rsidR="008D37EF" w:rsidRDefault="004B53B1">
      <w:pPr>
        <w:adjustRightInd w:val="0"/>
        <w:snapToGrid w:val="0"/>
        <w:spacing w:line="360" w:lineRule="auto"/>
        <w:rPr>
          <w:rFonts w:asciiTheme="minorEastAsia" w:hAnsiTheme="minorEastAsia" w:cs="宋体"/>
          <w:sz w:val="24"/>
          <w:szCs w:val="24"/>
        </w:rPr>
      </w:pPr>
      <w:r>
        <w:rPr>
          <w:rFonts w:asciiTheme="minorEastAsia" w:hAnsiTheme="minorEastAsia" w:cs="宋体" w:hint="eastAsia"/>
          <w:sz w:val="24"/>
          <w:szCs w:val="24"/>
        </w:rPr>
        <w:t>电    话：</w:t>
      </w:r>
      <w:r>
        <w:rPr>
          <w:rFonts w:asciiTheme="minorEastAsia" w:hAnsiTheme="minorEastAsia" w:cs="宋体" w:hint="eastAsia"/>
          <w:sz w:val="24"/>
          <w:szCs w:val="24"/>
          <w:u w:val="single"/>
        </w:rPr>
        <w:t xml:space="preserve">                     </w:t>
      </w:r>
      <w:r>
        <w:rPr>
          <w:rFonts w:asciiTheme="minorEastAsia" w:hAnsiTheme="minorEastAsia" w:cs="宋体" w:hint="eastAsia"/>
          <w:sz w:val="24"/>
          <w:szCs w:val="24"/>
        </w:rPr>
        <w:t>.  传    真：</w:t>
      </w:r>
      <w:r>
        <w:rPr>
          <w:rFonts w:asciiTheme="minorEastAsia" w:hAnsiTheme="minorEastAsia" w:cs="宋体" w:hint="eastAsia"/>
          <w:sz w:val="24"/>
          <w:szCs w:val="24"/>
          <w:u w:val="single"/>
        </w:rPr>
        <w:t xml:space="preserve">                 </w:t>
      </w:r>
      <w:r>
        <w:rPr>
          <w:rFonts w:asciiTheme="minorEastAsia" w:hAnsiTheme="minorEastAsia" w:cs="宋体" w:hint="eastAsia"/>
          <w:sz w:val="24"/>
          <w:szCs w:val="24"/>
        </w:rPr>
        <w:t>.</w:t>
      </w:r>
    </w:p>
    <w:p w:rsidR="008D37EF" w:rsidRDefault="004B53B1">
      <w:pPr>
        <w:adjustRightInd w:val="0"/>
        <w:snapToGrid w:val="0"/>
        <w:spacing w:line="360" w:lineRule="auto"/>
        <w:rPr>
          <w:rFonts w:asciiTheme="minorEastAsia" w:hAnsiTheme="minorEastAsia" w:cs="宋体"/>
          <w:sz w:val="24"/>
          <w:szCs w:val="24"/>
          <w:u w:val="single"/>
        </w:rPr>
      </w:pPr>
      <w:r>
        <w:rPr>
          <w:rFonts w:asciiTheme="minorEastAsia" w:hAnsiTheme="minorEastAsia" w:cs="宋体" w:hint="eastAsia"/>
          <w:sz w:val="24"/>
          <w:szCs w:val="24"/>
        </w:rPr>
        <w:t>投标人代表姓名：</w:t>
      </w:r>
      <w:r>
        <w:rPr>
          <w:rFonts w:asciiTheme="minorEastAsia" w:hAnsiTheme="minorEastAsia" w:cs="宋体" w:hint="eastAsia"/>
          <w:sz w:val="24"/>
          <w:szCs w:val="24"/>
          <w:u w:val="single"/>
        </w:rPr>
        <w:t xml:space="preserve">               </w:t>
      </w:r>
      <w:r>
        <w:rPr>
          <w:rFonts w:asciiTheme="minorEastAsia" w:hAnsiTheme="minorEastAsia" w:cs="宋体" w:hint="eastAsia"/>
          <w:sz w:val="24"/>
          <w:szCs w:val="24"/>
        </w:rPr>
        <w:t xml:space="preserve">.  职    </w:t>
      </w:r>
      <w:proofErr w:type="gramStart"/>
      <w:r>
        <w:rPr>
          <w:rFonts w:asciiTheme="minorEastAsia" w:hAnsiTheme="minorEastAsia" w:cs="宋体" w:hint="eastAsia"/>
          <w:sz w:val="24"/>
          <w:szCs w:val="24"/>
        </w:rPr>
        <w:t>务</w:t>
      </w:r>
      <w:proofErr w:type="gramEnd"/>
      <w:r>
        <w:rPr>
          <w:rFonts w:asciiTheme="minorEastAsia" w:hAnsiTheme="minorEastAsia" w:cs="宋体" w:hint="eastAsia"/>
          <w:sz w:val="24"/>
          <w:szCs w:val="24"/>
        </w:rPr>
        <w:t>：</w:t>
      </w:r>
      <w:r>
        <w:rPr>
          <w:rFonts w:asciiTheme="minorEastAsia" w:hAnsiTheme="minorEastAsia" w:cs="宋体" w:hint="eastAsia"/>
          <w:sz w:val="24"/>
          <w:szCs w:val="24"/>
          <w:u w:val="single"/>
        </w:rPr>
        <w:t xml:space="preserve">                 </w:t>
      </w:r>
      <w:r>
        <w:rPr>
          <w:rFonts w:asciiTheme="minorEastAsia" w:hAnsiTheme="minorEastAsia" w:cs="宋体" w:hint="eastAsia"/>
          <w:sz w:val="24"/>
          <w:szCs w:val="24"/>
        </w:rPr>
        <w:t>.</w:t>
      </w:r>
    </w:p>
    <w:p w:rsidR="008D37EF" w:rsidRDefault="004B53B1">
      <w:pPr>
        <w:adjustRightInd w:val="0"/>
        <w:snapToGrid w:val="0"/>
        <w:spacing w:line="360" w:lineRule="auto"/>
        <w:rPr>
          <w:rFonts w:asciiTheme="minorEastAsia" w:hAnsiTheme="minorEastAsia" w:cs="宋体"/>
          <w:sz w:val="24"/>
          <w:szCs w:val="24"/>
        </w:rPr>
      </w:pPr>
      <w:r>
        <w:rPr>
          <w:rFonts w:asciiTheme="minorEastAsia" w:hAnsiTheme="minorEastAsia" w:cs="宋体" w:hint="eastAsia"/>
          <w:sz w:val="24"/>
          <w:szCs w:val="24"/>
        </w:rPr>
        <w:t>投标人法定代表人（或法定代表人授权代表）签字或盖章：</w:t>
      </w:r>
      <w:r>
        <w:rPr>
          <w:rFonts w:asciiTheme="minorEastAsia" w:hAnsiTheme="minorEastAsia" w:cs="宋体" w:hint="eastAsia"/>
          <w:sz w:val="24"/>
          <w:szCs w:val="24"/>
          <w:u w:val="single"/>
        </w:rPr>
        <w:t xml:space="preserve">         </w:t>
      </w:r>
    </w:p>
    <w:p w:rsidR="008D37EF" w:rsidRDefault="004B53B1">
      <w:pPr>
        <w:adjustRightInd w:val="0"/>
        <w:snapToGrid w:val="0"/>
        <w:spacing w:line="360" w:lineRule="auto"/>
        <w:rPr>
          <w:rFonts w:asciiTheme="minorEastAsia" w:hAnsiTheme="minorEastAsia" w:cs="宋体"/>
          <w:sz w:val="24"/>
          <w:szCs w:val="24"/>
        </w:rPr>
      </w:pPr>
      <w:r>
        <w:rPr>
          <w:rFonts w:asciiTheme="minorEastAsia" w:hAnsiTheme="minorEastAsia" w:cs="宋体" w:hint="eastAsia"/>
          <w:sz w:val="24"/>
          <w:szCs w:val="24"/>
        </w:rPr>
        <w:t>投标人名称（盖章）：</w:t>
      </w:r>
      <w:r>
        <w:rPr>
          <w:rFonts w:asciiTheme="minorEastAsia" w:hAnsiTheme="minorEastAsia" w:cs="宋体" w:hint="eastAsia"/>
          <w:sz w:val="24"/>
          <w:szCs w:val="24"/>
          <w:u w:val="single"/>
        </w:rPr>
        <w:t xml:space="preserve">                   </w:t>
      </w:r>
    </w:p>
    <w:p w:rsidR="008D37EF" w:rsidRDefault="004B53B1">
      <w:pPr>
        <w:adjustRightInd w:val="0"/>
        <w:snapToGrid w:val="0"/>
        <w:spacing w:line="360" w:lineRule="auto"/>
        <w:ind w:firstLineChars="2050" w:firstLine="4920"/>
        <w:rPr>
          <w:rFonts w:asciiTheme="minorEastAsia" w:hAnsiTheme="minorEastAsia" w:cs="宋体"/>
          <w:sz w:val="24"/>
          <w:szCs w:val="24"/>
        </w:rPr>
      </w:pPr>
      <w:r>
        <w:rPr>
          <w:rFonts w:asciiTheme="minorEastAsia" w:hAnsiTheme="minorEastAsia" w:cs="宋体" w:hint="eastAsia"/>
          <w:sz w:val="24"/>
          <w:szCs w:val="24"/>
        </w:rPr>
        <w:t>日期：   年   月   日</w:t>
      </w:r>
    </w:p>
    <w:p w:rsidR="008D37EF" w:rsidRDefault="004B53B1">
      <w:pPr>
        <w:spacing w:line="480" w:lineRule="exact"/>
        <w:jc w:val="center"/>
        <w:rPr>
          <w:rFonts w:asciiTheme="majorEastAsia" w:eastAsiaTheme="majorEastAsia" w:hAnsiTheme="majorEastAsia"/>
          <w:b/>
          <w:bCs/>
          <w:sz w:val="36"/>
          <w:szCs w:val="36"/>
        </w:rPr>
      </w:pPr>
      <w:r>
        <w:rPr>
          <w:rFonts w:asciiTheme="majorEastAsia" w:eastAsiaTheme="majorEastAsia" w:hAnsiTheme="majorEastAsia" w:hint="eastAsia"/>
          <w:b/>
          <w:bCs/>
          <w:sz w:val="36"/>
          <w:szCs w:val="36"/>
        </w:rPr>
        <w:lastRenderedPageBreak/>
        <w:t>3.2 法定代表人</w:t>
      </w:r>
      <w:r>
        <w:rPr>
          <w:rFonts w:asciiTheme="majorEastAsia" w:eastAsiaTheme="majorEastAsia" w:hAnsiTheme="majorEastAsia"/>
          <w:b/>
          <w:bCs/>
          <w:sz w:val="36"/>
          <w:szCs w:val="36"/>
        </w:rPr>
        <w:t>资</w:t>
      </w:r>
      <w:r>
        <w:rPr>
          <w:rFonts w:asciiTheme="majorEastAsia" w:eastAsiaTheme="majorEastAsia" w:hAnsiTheme="majorEastAsia" w:hint="eastAsia"/>
          <w:b/>
          <w:bCs/>
          <w:sz w:val="36"/>
          <w:szCs w:val="36"/>
        </w:rPr>
        <w:t>格</w:t>
      </w:r>
      <w:r>
        <w:rPr>
          <w:rFonts w:asciiTheme="majorEastAsia" w:eastAsiaTheme="majorEastAsia" w:hAnsiTheme="majorEastAsia"/>
          <w:b/>
          <w:bCs/>
          <w:sz w:val="36"/>
          <w:szCs w:val="36"/>
        </w:rPr>
        <w:t>证</w:t>
      </w:r>
      <w:r>
        <w:rPr>
          <w:rFonts w:asciiTheme="majorEastAsia" w:eastAsiaTheme="majorEastAsia" w:hAnsiTheme="majorEastAsia" w:hint="eastAsia"/>
          <w:b/>
          <w:bCs/>
          <w:sz w:val="36"/>
          <w:szCs w:val="36"/>
        </w:rPr>
        <w:t>明</w:t>
      </w:r>
      <w:r>
        <w:rPr>
          <w:rFonts w:asciiTheme="majorEastAsia" w:eastAsiaTheme="majorEastAsia" w:hAnsiTheme="majorEastAsia"/>
          <w:b/>
          <w:bCs/>
          <w:sz w:val="36"/>
          <w:szCs w:val="36"/>
        </w:rPr>
        <w:t>书</w:t>
      </w:r>
    </w:p>
    <w:p w:rsidR="008D37EF" w:rsidRDefault="008D37EF" w:rsidP="004B53B1">
      <w:pPr>
        <w:autoSpaceDE w:val="0"/>
        <w:autoSpaceDN w:val="0"/>
        <w:adjustRightInd w:val="0"/>
        <w:spacing w:line="480" w:lineRule="auto"/>
        <w:ind w:firstLineChars="257" w:firstLine="617"/>
        <w:rPr>
          <w:rFonts w:ascii="宋体" w:hAnsi="宋体"/>
          <w:sz w:val="24"/>
          <w:szCs w:val="24"/>
        </w:rPr>
      </w:pPr>
    </w:p>
    <w:p w:rsidR="008D37EF" w:rsidRDefault="004B53B1">
      <w:pPr>
        <w:pStyle w:val="13"/>
        <w:spacing w:line="480" w:lineRule="auto"/>
        <w:ind w:firstLineChars="225" w:firstLine="540"/>
        <w:jc w:val="left"/>
        <w:rPr>
          <w:rFonts w:asciiTheme="minorEastAsia" w:hAnsiTheme="minorEastAsia"/>
          <w:szCs w:val="24"/>
        </w:rPr>
      </w:pPr>
      <w:r>
        <w:rPr>
          <w:rFonts w:asciiTheme="minorEastAsia" w:hAnsiTheme="minorEastAsia"/>
          <w:szCs w:val="24"/>
        </w:rPr>
        <w:t>单</w:t>
      </w:r>
      <w:r>
        <w:rPr>
          <w:rFonts w:asciiTheme="minorEastAsia" w:hAnsiTheme="minorEastAsia" w:hint="eastAsia"/>
          <w:szCs w:val="24"/>
        </w:rPr>
        <w:t>位名</w:t>
      </w:r>
      <w:r>
        <w:rPr>
          <w:rFonts w:asciiTheme="minorEastAsia" w:hAnsiTheme="minorEastAsia"/>
          <w:szCs w:val="24"/>
        </w:rPr>
        <w:t>称</w:t>
      </w:r>
      <w:r>
        <w:rPr>
          <w:rFonts w:asciiTheme="minorEastAsia" w:hAnsiTheme="minorEastAsia" w:hint="eastAsia"/>
          <w:szCs w:val="24"/>
        </w:rPr>
        <w:t>：</w:t>
      </w:r>
    </w:p>
    <w:p w:rsidR="008D37EF" w:rsidRDefault="004B53B1">
      <w:pPr>
        <w:pStyle w:val="13"/>
        <w:spacing w:line="480" w:lineRule="auto"/>
        <w:ind w:firstLineChars="225" w:firstLine="540"/>
        <w:jc w:val="left"/>
        <w:rPr>
          <w:rFonts w:asciiTheme="minorEastAsia" w:hAnsiTheme="minorEastAsia"/>
          <w:szCs w:val="24"/>
        </w:rPr>
      </w:pPr>
      <w:r>
        <w:rPr>
          <w:rFonts w:asciiTheme="minorEastAsia" w:hAnsiTheme="minorEastAsia" w:hint="eastAsia"/>
          <w:szCs w:val="24"/>
        </w:rPr>
        <w:t>地址：</w:t>
      </w:r>
    </w:p>
    <w:p w:rsidR="008D37EF" w:rsidRDefault="004B53B1">
      <w:pPr>
        <w:pStyle w:val="13"/>
        <w:spacing w:line="480" w:lineRule="auto"/>
        <w:ind w:firstLineChars="225" w:firstLine="540"/>
        <w:jc w:val="left"/>
        <w:rPr>
          <w:rFonts w:asciiTheme="minorEastAsia" w:hAnsiTheme="minorEastAsia"/>
          <w:szCs w:val="24"/>
        </w:rPr>
      </w:pPr>
      <w:r>
        <w:rPr>
          <w:rFonts w:asciiTheme="minorEastAsia" w:hAnsiTheme="minorEastAsia" w:hint="eastAsia"/>
          <w:szCs w:val="24"/>
        </w:rPr>
        <w:t>姓名：       性</w:t>
      </w:r>
      <w:r>
        <w:rPr>
          <w:rFonts w:asciiTheme="minorEastAsia" w:hAnsiTheme="minorEastAsia"/>
          <w:szCs w:val="24"/>
        </w:rPr>
        <w:t>别</w:t>
      </w:r>
      <w:r>
        <w:rPr>
          <w:rFonts w:asciiTheme="minorEastAsia" w:hAnsiTheme="minorEastAsia" w:hint="eastAsia"/>
          <w:szCs w:val="24"/>
        </w:rPr>
        <w:t>：     年</w:t>
      </w:r>
      <w:r>
        <w:rPr>
          <w:rFonts w:asciiTheme="minorEastAsia" w:hAnsiTheme="minorEastAsia"/>
          <w:szCs w:val="24"/>
        </w:rPr>
        <w:t>龄</w:t>
      </w:r>
      <w:r>
        <w:rPr>
          <w:rFonts w:asciiTheme="minorEastAsia" w:hAnsiTheme="minorEastAsia" w:hint="eastAsia"/>
          <w:szCs w:val="24"/>
        </w:rPr>
        <w:t>：</w:t>
      </w:r>
      <w:r>
        <w:rPr>
          <w:rFonts w:asciiTheme="minorEastAsia" w:hAnsiTheme="minorEastAsia"/>
          <w:szCs w:val="24"/>
        </w:rPr>
        <w:t xml:space="preserve">     职务</w:t>
      </w:r>
      <w:r>
        <w:rPr>
          <w:rFonts w:asciiTheme="minorEastAsia" w:hAnsiTheme="minorEastAsia" w:hint="eastAsia"/>
          <w:szCs w:val="24"/>
        </w:rPr>
        <w:t xml:space="preserve">：        </w:t>
      </w:r>
    </w:p>
    <w:p w:rsidR="008D37EF" w:rsidRDefault="004B53B1">
      <w:pPr>
        <w:pStyle w:val="13"/>
        <w:spacing w:line="480" w:lineRule="auto"/>
        <w:ind w:firstLineChars="225" w:firstLine="540"/>
        <w:jc w:val="left"/>
        <w:rPr>
          <w:rFonts w:asciiTheme="minorEastAsia" w:hAnsiTheme="minorEastAsia"/>
          <w:szCs w:val="24"/>
        </w:rPr>
      </w:pPr>
      <w:r>
        <w:rPr>
          <w:rFonts w:asciiTheme="minorEastAsia" w:hAnsiTheme="minorEastAsia" w:hint="eastAsia"/>
          <w:szCs w:val="24"/>
        </w:rPr>
        <w:t>本人系</w:t>
      </w:r>
      <w:r>
        <w:rPr>
          <w:rFonts w:asciiTheme="minorEastAsia" w:hAnsiTheme="minorEastAsia" w:hint="eastAsia"/>
          <w:szCs w:val="24"/>
          <w:u w:val="single"/>
        </w:rPr>
        <w:t xml:space="preserve">  </w:t>
      </w:r>
      <w:r>
        <w:rPr>
          <w:rFonts w:asciiTheme="minorEastAsia" w:hAnsiTheme="minorEastAsia" w:hint="eastAsia"/>
          <w:i/>
          <w:snapToGrid w:val="0"/>
          <w:szCs w:val="24"/>
          <w:u w:val="single"/>
        </w:rPr>
        <w:t>投</w:t>
      </w:r>
      <w:r>
        <w:rPr>
          <w:rFonts w:asciiTheme="minorEastAsia" w:hAnsiTheme="minorEastAsia"/>
          <w:i/>
          <w:snapToGrid w:val="0"/>
          <w:szCs w:val="24"/>
          <w:u w:val="single"/>
        </w:rPr>
        <w:t>标</w:t>
      </w:r>
      <w:r>
        <w:rPr>
          <w:rFonts w:asciiTheme="minorEastAsia" w:hAnsiTheme="minorEastAsia" w:hint="eastAsia"/>
          <w:i/>
          <w:snapToGrid w:val="0"/>
          <w:szCs w:val="24"/>
          <w:u w:val="single"/>
        </w:rPr>
        <w:t>人名</w:t>
      </w:r>
      <w:r>
        <w:rPr>
          <w:rFonts w:asciiTheme="minorEastAsia" w:hAnsiTheme="minorEastAsia"/>
          <w:i/>
          <w:snapToGrid w:val="0"/>
          <w:szCs w:val="24"/>
          <w:u w:val="single"/>
        </w:rPr>
        <w:t>称</w:t>
      </w:r>
      <w:r>
        <w:rPr>
          <w:rFonts w:asciiTheme="minorEastAsia" w:hAnsiTheme="minorEastAsia" w:hint="eastAsia"/>
          <w:i/>
          <w:snapToGrid w:val="0"/>
          <w:szCs w:val="24"/>
          <w:u w:val="single"/>
        </w:rPr>
        <w:t xml:space="preserve">  </w:t>
      </w:r>
      <w:r>
        <w:rPr>
          <w:rFonts w:asciiTheme="minorEastAsia" w:hAnsiTheme="minorEastAsia" w:hint="eastAsia"/>
          <w:szCs w:val="24"/>
        </w:rPr>
        <w:t>的法定代表人。就</w:t>
      </w:r>
      <w:r>
        <w:rPr>
          <w:rFonts w:asciiTheme="minorEastAsia" w:hAnsiTheme="minorEastAsia"/>
          <w:szCs w:val="24"/>
        </w:rPr>
        <w:t>参</w:t>
      </w:r>
      <w:r>
        <w:rPr>
          <w:rFonts w:asciiTheme="minorEastAsia" w:hAnsiTheme="minorEastAsia" w:hint="eastAsia"/>
          <w:szCs w:val="24"/>
        </w:rPr>
        <w:t>加贵方项目</w:t>
      </w:r>
      <w:r>
        <w:rPr>
          <w:rFonts w:asciiTheme="minorEastAsia" w:hAnsiTheme="minorEastAsia"/>
          <w:szCs w:val="24"/>
        </w:rPr>
        <w:t>编号为</w:t>
      </w:r>
      <w:r>
        <w:rPr>
          <w:rFonts w:asciiTheme="minorEastAsia" w:hAnsiTheme="minorEastAsia" w:hint="eastAsia"/>
          <w:szCs w:val="24"/>
          <w:u w:val="single"/>
        </w:rPr>
        <w:t xml:space="preserve">  </w:t>
      </w:r>
      <w:r>
        <w:rPr>
          <w:rFonts w:asciiTheme="minorEastAsia" w:hAnsiTheme="minorEastAsia"/>
          <w:i/>
          <w:szCs w:val="24"/>
          <w:u w:val="single"/>
        </w:rPr>
        <w:t>项目编号</w:t>
      </w:r>
      <w:r>
        <w:rPr>
          <w:rFonts w:asciiTheme="minorEastAsia" w:hAnsiTheme="minorEastAsia" w:hint="eastAsia"/>
          <w:i/>
          <w:szCs w:val="24"/>
          <w:u w:val="single"/>
        </w:rPr>
        <w:t xml:space="preserve"> </w:t>
      </w:r>
      <w:r>
        <w:rPr>
          <w:rFonts w:asciiTheme="minorEastAsia" w:hAnsiTheme="minorEastAsia" w:hint="eastAsia"/>
          <w:szCs w:val="24"/>
          <w:u w:val="single"/>
        </w:rPr>
        <w:t xml:space="preserve">  </w:t>
      </w:r>
      <w:r>
        <w:rPr>
          <w:rFonts w:asciiTheme="minorEastAsia" w:hAnsiTheme="minorEastAsia" w:hint="eastAsia"/>
          <w:szCs w:val="24"/>
        </w:rPr>
        <w:t>的</w:t>
      </w:r>
      <w:r>
        <w:rPr>
          <w:rFonts w:asciiTheme="minorEastAsia" w:hAnsiTheme="minorEastAsia" w:hint="eastAsia"/>
          <w:szCs w:val="24"/>
          <w:u w:val="single"/>
        </w:rPr>
        <w:t xml:space="preserve">  </w:t>
      </w:r>
      <w:r>
        <w:rPr>
          <w:rFonts w:asciiTheme="minorEastAsia" w:hAnsiTheme="minorEastAsia"/>
          <w:i/>
          <w:szCs w:val="24"/>
          <w:u w:val="single"/>
        </w:rPr>
        <w:t>项目</w:t>
      </w:r>
      <w:r>
        <w:rPr>
          <w:rFonts w:asciiTheme="minorEastAsia" w:hAnsiTheme="minorEastAsia" w:hint="eastAsia"/>
          <w:i/>
          <w:szCs w:val="24"/>
          <w:u w:val="single"/>
        </w:rPr>
        <w:t>名</w:t>
      </w:r>
      <w:r>
        <w:rPr>
          <w:rFonts w:asciiTheme="minorEastAsia" w:hAnsiTheme="minorEastAsia"/>
          <w:i/>
          <w:szCs w:val="24"/>
          <w:u w:val="single"/>
        </w:rPr>
        <w:t>称</w:t>
      </w:r>
      <w:r>
        <w:rPr>
          <w:rFonts w:asciiTheme="minorEastAsia" w:hAnsiTheme="minorEastAsia" w:hint="eastAsia"/>
          <w:i/>
          <w:szCs w:val="24"/>
          <w:u w:val="single"/>
        </w:rPr>
        <w:t xml:space="preserve"> </w:t>
      </w:r>
      <w:r>
        <w:rPr>
          <w:rFonts w:asciiTheme="minorEastAsia" w:hAnsiTheme="minorEastAsia" w:hint="eastAsia"/>
          <w:szCs w:val="24"/>
          <w:u w:val="single"/>
        </w:rPr>
        <w:t xml:space="preserve">   </w:t>
      </w:r>
      <w:r>
        <w:rPr>
          <w:rFonts w:asciiTheme="minorEastAsia" w:hAnsiTheme="minorEastAsia" w:hint="eastAsia"/>
          <w:szCs w:val="24"/>
        </w:rPr>
        <w:t>公</w:t>
      </w:r>
      <w:r>
        <w:rPr>
          <w:rFonts w:asciiTheme="minorEastAsia" w:hAnsiTheme="minorEastAsia"/>
          <w:szCs w:val="24"/>
        </w:rPr>
        <w:t>开</w:t>
      </w:r>
      <w:r>
        <w:rPr>
          <w:rFonts w:asciiTheme="minorEastAsia" w:hAnsiTheme="minorEastAsia" w:hint="eastAsia"/>
          <w:szCs w:val="24"/>
        </w:rPr>
        <w:t>招</w:t>
      </w:r>
      <w:r>
        <w:rPr>
          <w:rFonts w:asciiTheme="minorEastAsia" w:hAnsiTheme="minorEastAsia"/>
          <w:szCs w:val="24"/>
        </w:rPr>
        <w:t>标项目</w:t>
      </w:r>
      <w:r>
        <w:rPr>
          <w:rFonts w:asciiTheme="minorEastAsia" w:hAnsiTheme="minorEastAsia" w:hint="eastAsia"/>
          <w:szCs w:val="24"/>
        </w:rPr>
        <w:t>的投</w:t>
      </w:r>
      <w:r>
        <w:rPr>
          <w:rFonts w:asciiTheme="minorEastAsia" w:hAnsiTheme="minorEastAsia"/>
          <w:szCs w:val="24"/>
        </w:rPr>
        <w:t>标报价</w:t>
      </w:r>
      <w:r>
        <w:rPr>
          <w:rFonts w:asciiTheme="minorEastAsia" w:hAnsiTheme="minorEastAsia" w:hint="eastAsia"/>
          <w:szCs w:val="24"/>
        </w:rPr>
        <w:t>，</w:t>
      </w:r>
      <w:r>
        <w:rPr>
          <w:rFonts w:asciiTheme="minorEastAsia" w:hAnsiTheme="minorEastAsia"/>
          <w:szCs w:val="24"/>
        </w:rPr>
        <w:t>签</w:t>
      </w:r>
      <w:r>
        <w:rPr>
          <w:rFonts w:asciiTheme="minorEastAsia" w:hAnsiTheme="minorEastAsia" w:hint="eastAsia"/>
          <w:szCs w:val="24"/>
        </w:rPr>
        <w:t>署上</w:t>
      </w:r>
      <w:r>
        <w:rPr>
          <w:rFonts w:asciiTheme="minorEastAsia" w:hAnsiTheme="minorEastAsia"/>
          <w:szCs w:val="24"/>
        </w:rPr>
        <w:t>述项目</w:t>
      </w:r>
      <w:r>
        <w:rPr>
          <w:rFonts w:asciiTheme="minorEastAsia" w:hAnsiTheme="minorEastAsia" w:hint="eastAsia"/>
          <w:szCs w:val="24"/>
        </w:rPr>
        <w:t>的投</w:t>
      </w:r>
      <w:r>
        <w:rPr>
          <w:rFonts w:asciiTheme="minorEastAsia" w:hAnsiTheme="minorEastAsia"/>
          <w:szCs w:val="24"/>
        </w:rPr>
        <w:t>标</w:t>
      </w:r>
      <w:r>
        <w:rPr>
          <w:rFonts w:asciiTheme="minorEastAsia" w:hAnsiTheme="minorEastAsia" w:hint="eastAsia"/>
          <w:szCs w:val="24"/>
        </w:rPr>
        <w:t>文件及合同的</w:t>
      </w:r>
      <w:r>
        <w:rPr>
          <w:rFonts w:asciiTheme="minorEastAsia" w:hAnsiTheme="minorEastAsia"/>
          <w:szCs w:val="24"/>
        </w:rPr>
        <w:t>执</w:t>
      </w:r>
      <w:r>
        <w:rPr>
          <w:rFonts w:asciiTheme="minorEastAsia" w:hAnsiTheme="minorEastAsia" w:hint="eastAsia"/>
          <w:szCs w:val="24"/>
        </w:rPr>
        <w:t>行、完成、服</w:t>
      </w:r>
      <w:r>
        <w:rPr>
          <w:rFonts w:asciiTheme="minorEastAsia" w:hAnsiTheme="minorEastAsia"/>
          <w:szCs w:val="24"/>
        </w:rPr>
        <w:t>务</w:t>
      </w:r>
      <w:r>
        <w:rPr>
          <w:rFonts w:asciiTheme="minorEastAsia" w:hAnsiTheme="minorEastAsia" w:hint="eastAsia"/>
          <w:szCs w:val="24"/>
        </w:rPr>
        <w:t>和保修，</w:t>
      </w:r>
      <w:r>
        <w:rPr>
          <w:rFonts w:asciiTheme="minorEastAsia" w:hAnsiTheme="minorEastAsia"/>
          <w:szCs w:val="24"/>
        </w:rPr>
        <w:t>签</w:t>
      </w:r>
      <w:r>
        <w:rPr>
          <w:rFonts w:asciiTheme="minorEastAsia" w:hAnsiTheme="minorEastAsia" w:hint="eastAsia"/>
          <w:szCs w:val="24"/>
        </w:rPr>
        <w:t>署合同和</w:t>
      </w:r>
      <w:r>
        <w:rPr>
          <w:rFonts w:asciiTheme="minorEastAsia" w:hAnsiTheme="minorEastAsia"/>
          <w:szCs w:val="24"/>
        </w:rPr>
        <w:t>处</w:t>
      </w:r>
      <w:r>
        <w:rPr>
          <w:rFonts w:asciiTheme="minorEastAsia" w:hAnsiTheme="minorEastAsia" w:hint="eastAsia"/>
          <w:szCs w:val="24"/>
        </w:rPr>
        <w:t>理与之有</w:t>
      </w:r>
      <w:r>
        <w:rPr>
          <w:rFonts w:asciiTheme="minorEastAsia" w:hAnsiTheme="minorEastAsia"/>
          <w:szCs w:val="24"/>
        </w:rPr>
        <w:t>关的</w:t>
      </w:r>
      <w:r>
        <w:rPr>
          <w:rFonts w:asciiTheme="minorEastAsia" w:hAnsiTheme="minorEastAsia" w:hint="eastAsia"/>
          <w:szCs w:val="24"/>
        </w:rPr>
        <w:t>一切事</w:t>
      </w:r>
      <w:r>
        <w:rPr>
          <w:rFonts w:asciiTheme="minorEastAsia" w:hAnsiTheme="minorEastAsia"/>
          <w:szCs w:val="24"/>
        </w:rPr>
        <w:t>务</w:t>
      </w:r>
      <w:r>
        <w:rPr>
          <w:rFonts w:asciiTheme="minorEastAsia" w:hAnsiTheme="minorEastAsia" w:hint="eastAsia"/>
          <w:szCs w:val="24"/>
        </w:rPr>
        <w:t>。</w:t>
      </w:r>
    </w:p>
    <w:p w:rsidR="008D37EF" w:rsidRDefault="004B53B1">
      <w:pPr>
        <w:pStyle w:val="13"/>
        <w:spacing w:line="480" w:lineRule="auto"/>
        <w:ind w:firstLineChars="225" w:firstLine="540"/>
        <w:jc w:val="left"/>
        <w:rPr>
          <w:rFonts w:asciiTheme="minorEastAsia" w:hAnsiTheme="minorEastAsia"/>
          <w:szCs w:val="24"/>
        </w:rPr>
      </w:pPr>
      <w:r>
        <w:rPr>
          <w:rFonts w:asciiTheme="minorEastAsia" w:hAnsiTheme="minorEastAsia" w:hint="eastAsia"/>
          <w:szCs w:val="24"/>
        </w:rPr>
        <w:t>特此</w:t>
      </w:r>
      <w:r>
        <w:rPr>
          <w:rFonts w:asciiTheme="minorEastAsia" w:hAnsiTheme="minorEastAsia"/>
          <w:szCs w:val="24"/>
        </w:rPr>
        <w:t>证</w:t>
      </w:r>
      <w:r>
        <w:rPr>
          <w:rFonts w:asciiTheme="minorEastAsia" w:hAnsiTheme="minorEastAsia" w:hint="eastAsia"/>
          <w:szCs w:val="24"/>
        </w:rPr>
        <w:t>明。</w:t>
      </w:r>
    </w:p>
    <w:p w:rsidR="008D37EF" w:rsidRDefault="008D37EF">
      <w:pPr>
        <w:pStyle w:val="13"/>
        <w:spacing w:line="480" w:lineRule="auto"/>
        <w:ind w:firstLineChars="225" w:firstLine="540"/>
        <w:jc w:val="left"/>
        <w:rPr>
          <w:rFonts w:asciiTheme="minorEastAsia" w:hAnsiTheme="minorEastAsia"/>
          <w:szCs w:val="24"/>
        </w:rPr>
      </w:pPr>
    </w:p>
    <w:p w:rsidR="008D37EF" w:rsidRDefault="008D37EF">
      <w:pPr>
        <w:pStyle w:val="13"/>
        <w:spacing w:line="480" w:lineRule="auto"/>
        <w:ind w:firstLineChars="225" w:firstLine="540"/>
        <w:jc w:val="left"/>
        <w:rPr>
          <w:rFonts w:asciiTheme="minorEastAsia" w:hAnsiTheme="minorEastAsia"/>
          <w:szCs w:val="24"/>
        </w:rPr>
      </w:pPr>
    </w:p>
    <w:p w:rsidR="008D37EF" w:rsidRDefault="004B53B1" w:rsidP="004B53B1">
      <w:pPr>
        <w:pStyle w:val="13"/>
        <w:spacing w:line="480" w:lineRule="auto"/>
        <w:ind w:leftChars="-256" w:left="-538" w:firstLineChars="257" w:firstLine="617"/>
        <w:jc w:val="center"/>
        <w:rPr>
          <w:rFonts w:asciiTheme="minorEastAsia" w:hAnsiTheme="minorEastAsia"/>
          <w:bCs/>
          <w:szCs w:val="24"/>
        </w:rPr>
      </w:pPr>
      <w:r>
        <w:rPr>
          <w:rFonts w:asciiTheme="minorEastAsia" w:hAnsiTheme="minorEastAsia" w:hint="eastAsia"/>
          <w:bCs/>
          <w:szCs w:val="24"/>
        </w:rPr>
        <w:t>【此</w:t>
      </w:r>
      <w:r>
        <w:rPr>
          <w:rFonts w:asciiTheme="minorEastAsia" w:hAnsiTheme="minorEastAsia"/>
          <w:bCs/>
          <w:szCs w:val="24"/>
        </w:rPr>
        <w:t>处请</w:t>
      </w:r>
      <w:r>
        <w:rPr>
          <w:rFonts w:asciiTheme="minorEastAsia" w:hAnsiTheme="minorEastAsia" w:hint="eastAsia"/>
          <w:bCs/>
          <w:szCs w:val="24"/>
        </w:rPr>
        <w:t>粘</w:t>
      </w:r>
      <w:r>
        <w:rPr>
          <w:rFonts w:asciiTheme="minorEastAsia" w:hAnsiTheme="minorEastAsia"/>
          <w:bCs/>
          <w:szCs w:val="24"/>
        </w:rPr>
        <w:t>贴</w:t>
      </w:r>
      <w:r>
        <w:rPr>
          <w:rFonts w:asciiTheme="minorEastAsia" w:hAnsiTheme="minorEastAsia" w:hint="eastAsia"/>
          <w:bCs/>
          <w:szCs w:val="24"/>
        </w:rPr>
        <w:t>法定代表人身份</w:t>
      </w:r>
      <w:r>
        <w:rPr>
          <w:rFonts w:asciiTheme="minorEastAsia" w:hAnsiTheme="minorEastAsia"/>
          <w:bCs/>
          <w:szCs w:val="24"/>
        </w:rPr>
        <w:t>证复</w:t>
      </w:r>
      <w:r>
        <w:rPr>
          <w:rFonts w:asciiTheme="minorEastAsia" w:hAnsiTheme="minorEastAsia" w:hint="eastAsia"/>
          <w:bCs/>
          <w:szCs w:val="24"/>
        </w:rPr>
        <w:t>印件，需清晰反映身份证有效期限】</w:t>
      </w:r>
    </w:p>
    <w:p w:rsidR="008D37EF" w:rsidRDefault="008D37EF" w:rsidP="004B53B1">
      <w:pPr>
        <w:pStyle w:val="13"/>
        <w:spacing w:line="480" w:lineRule="auto"/>
        <w:ind w:leftChars="-256" w:left="-538" w:firstLineChars="257" w:firstLine="617"/>
        <w:jc w:val="center"/>
        <w:rPr>
          <w:rFonts w:asciiTheme="minorEastAsia" w:hAnsiTheme="minorEastAsia"/>
          <w:bCs/>
          <w:szCs w:val="24"/>
        </w:rPr>
      </w:pPr>
    </w:p>
    <w:p w:rsidR="008D37EF" w:rsidRDefault="008D37EF">
      <w:pPr>
        <w:autoSpaceDE w:val="0"/>
        <w:autoSpaceDN w:val="0"/>
        <w:adjustRightInd w:val="0"/>
        <w:spacing w:line="360" w:lineRule="auto"/>
        <w:ind w:right="-11"/>
        <w:rPr>
          <w:rFonts w:asciiTheme="minorEastAsia" w:hAnsiTheme="minorEastAsia" w:cs="宋体"/>
          <w:sz w:val="24"/>
          <w:szCs w:val="24"/>
          <w:lang w:val="zh-CN"/>
        </w:rPr>
      </w:pPr>
    </w:p>
    <w:p w:rsidR="008D37EF" w:rsidRDefault="008D37EF">
      <w:pPr>
        <w:autoSpaceDE w:val="0"/>
        <w:autoSpaceDN w:val="0"/>
        <w:adjustRightInd w:val="0"/>
        <w:spacing w:line="360" w:lineRule="auto"/>
        <w:ind w:right="-11"/>
        <w:rPr>
          <w:rFonts w:asciiTheme="minorEastAsia" w:hAnsiTheme="minorEastAsia" w:cs="宋体"/>
          <w:sz w:val="24"/>
          <w:szCs w:val="24"/>
          <w:lang w:val="zh-CN"/>
        </w:rPr>
      </w:pPr>
    </w:p>
    <w:p w:rsidR="008D37EF" w:rsidRDefault="008D37EF">
      <w:pPr>
        <w:autoSpaceDE w:val="0"/>
        <w:autoSpaceDN w:val="0"/>
        <w:adjustRightInd w:val="0"/>
        <w:spacing w:line="360" w:lineRule="auto"/>
        <w:ind w:right="-11"/>
        <w:rPr>
          <w:rFonts w:asciiTheme="minorEastAsia" w:hAnsiTheme="minorEastAsia" w:cs="宋体"/>
          <w:sz w:val="24"/>
          <w:szCs w:val="24"/>
          <w:lang w:val="zh-CN"/>
        </w:rPr>
      </w:pPr>
    </w:p>
    <w:p w:rsidR="008D37EF" w:rsidRDefault="004B53B1">
      <w:pPr>
        <w:spacing w:line="480" w:lineRule="auto"/>
        <w:ind w:firstLineChars="1625" w:firstLine="3900"/>
        <w:rPr>
          <w:rFonts w:asciiTheme="minorEastAsia" w:hAnsiTheme="minorEastAsia" w:cs="Arial"/>
          <w:sz w:val="24"/>
          <w:szCs w:val="24"/>
          <w:u w:val="single"/>
        </w:rPr>
      </w:pPr>
      <w:r>
        <w:rPr>
          <w:rFonts w:asciiTheme="minorEastAsia" w:hAnsiTheme="minorEastAsia" w:cs="Arial" w:hint="eastAsia"/>
          <w:sz w:val="24"/>
          <w:szCs w:val="24"/>
        </w:rPr>
        <w:t>投标人名称（并加盖公章）：</w:t>
      </w:r>
    </w:p>
    <w:p w:rsidR="008D37EF" w:rsidRDefault="004B53B1">
      <w:pPr>
        <w:pStyle w:val="15"/>
        <w:spacing w:before="60" w:line="480" w:lineRule="auto"/>
        <w:ind w:firstLineChars="1625" w:firstLine="3900"/>
        <w:rPr>
          <w:rFonts w:asciiTheme="minorEastAsia" w:eastAsiaTheme="minorEastAsia" w:hAnsiTheme="minorEastAsia" w:cs="Arial"/>
          <w:szCs w:val="24"/>
        </w:rPr>
      </w:pPr>
      <w:r>
        <w:rPr>
          <w:rFonts w:asciiTheme="minorEastAsia" w:eastAsiaTheme="minorEastAsia" w:hAnsiTheme="minorEastAsia" w:cs="Arial" w:hint="eastAsia"/>
          <w:szCs w:val="24"/>
        </w:rPr>
        <w:t>签署日期：   年   月  日</w:t>
      </w:r>
    </w:p>
    <w:p w:rsidR="008D37EF" w:rsidRDefault="008D37EF">
      <w:pPr>
        <w:pStyle w:val="14"/>
        <w:spacing w:line="480" w:lineRule="auto"/>
        <w:rPr>
          <w:rFonts w:asciiTheme="minorEastAsia" w:hAnsiTheme="minorEastAsia" w:cs="Arial"/>
          <w:szCs w:val="24"/>
        </w:rPr>
      </w:pPr>
    </w:p>
    <w:p w:rsidR="008D37EF" w:rsidRDefault="008D37EF"/>
    <w:p w:rsidR="008D37EF" w:rsidRDefault="004B53B1">
      <w:pPr>
        <w:spacing w:line="320" w:lineRule="exact"/>
        <w:rPr>
          <w:rFonts w:asciiTheme="minorEastAsia" w:hAnsiTheme="minorEastAsia"/>
          <w:bCs/>
          <w:kern w:val="12"/>
          <w:sz w:val="24"/>
          <w:szCs w:val="24"/>
        </w:rPr>
      </w:pPr>
      <w:r>
        <w:rPr>
          <w:rFonts w:asciiTheme="minorEastAsia" w:hAnsiTheme="minorEastAsia" w:hint="eastAsia"/>
          <w:bCs/>
          <w:kern w:val="12"/>
          <w:sz w:val="24"/>
          <w:szCs w:val="24"/>
        </w:rPr>
        <w:t>说明：法定代表人</w:t>
      </w:r>
      <w:r>
        <w:rPr>
          <w:rFonts w:asciiTheme="minorEastAsia" w:hAnsiTheme="minorEastAsia"/>
          <w:bCs/>
          <w:kern w:val="12"/>
          <w:sz w:val="24"/>
          <w:szCs w:val="24"/>
        </w:rPr>
        <w:t>参</w:t>
      </w:r>
      <w:r>
        <w:rPr>
          <w:rFonts w:asciiTheme="minorEastAsia" w:hAnsiTheme="minorEastAsia" w:hint="eastAsia"/>
          <w:bCs/>
          <w:kern w:val="12"/>
          <w:sz w:val="24"/>
          <w:szCs w:val="24"/>
        </w:rPr>
        <w:t>加本招</w:t>
      </w:r>
      <w:r>
        <w:rPr>
          <w:rFonts w:asciiTheme="minorEastAsia" w:hAnsiTheme="minorEastAsia"/>
          <w:bCs/>
          <w:kern w:val="12"/>
          <w:sz w:val="24"/>
          <w:szCs w:val="24"/>
        </w:rPr>
        <w:t>标项目</w:t>
      </w:r>
      <w:r>
        <w:rPr>
          <w:rFonts w:asciiTheme="minorEastAsia" w:hAnsiTheme="minorEastAsia" w:hint="eastAsia"/>
          <w:bCs/>
          <w:kern w:val="12"/>
          <w:sz w:val="24"/>
          <w:szCs w:val="24"/>
        </w:rPr>
        <w:t>投</w:t>
      </w:r>
      <w:r>
        <w:rPr>
          <w:rFonts w:asciiTheme="minorEastAsia" w:hAnsiTheme="minorEastAsia"/>
          <w:bCs/>
          <w:kern w:val="12"/>
          <w:sz w:val="24"/>
          <w:szCs w:val="24"/>
        </w:rPr>
        <w:t>标</w:t>
      </w:r>
      <w:r>
        <w:rPr>
          <w:rFonts w:asciiTheme="minorEastAsia" w:hAnsiTheme="minorEastAsia" w:hint="eastAsia"/>
          <w:bCs/>
          <w:kern w:val="12"/>
          <w:sz w:val="24"/>
          <w:szCs w:val="24"/>
        </w:rPr>
        <w:t>的，</w:t>
      </w:r>
      <w:r>
        <w:rPr>
          <w:rFonts w:asciiTheme="minorEastAsia" w:hAnsiTheme="minorEastAsia"/>
          <w:bCs/>
          <w:kern w:val="12"/>
          <w:sz w:val="24"/>
          <w:szCs w:val="24"/>
        </w:rPr>
        <w:t>仅须</w:t>
      </w:r>
      <w:r>
        <w:rPr>
          <w:rFonts w:asciiTheme="minorEastAsia" w:hAnsiTheme="minorEastAsia" w:hint="eastAsia"/>
          <w:bCs/>
          <w:kern w:val="12"/>
          <w:sz w:val="24"/>
          <w:szCs w:val="24"/>
        </w:rPr>
        <w:t>出具此</w:t>
      </w:r>
      <w:r>
        <w:rPr>
          <w:rFonts w:asciiTheme="minorEastAsia" w:hAnsiTheme="minorEastAsia"/>
          <w:bCs/>
          <w:kern w:val="12"/>
          <w:sz w:val="24"/>
          <w:szCs w:val="24"/>
        </w:rPr>
        <w:t>证</w:t>
      </w:r>
      <w:r>
        <w:rPr>
          <w:rFonts w:asciiTheme="minorEastAsia" w:hAnsiTheme="minorEastAsia" w:hint="eastAsia"/>
          <w:bCs/>
          <w:kern w:val="12"/>
          <w:sz w:val="24"/>
          <w:szCs w:val="24"/>
        </w:rPr>
        <w:t>明</w:t>
      </w:r>
      <w:r>
        <w:rPr>
          <w:rFonts w:asciiTheme="minorEastAsia" w:hAnsiTheme="minorEastAsia"/>
          <w:bCs/>
          <w:kern w:val="12"/>
          <w:sz w:val="24"/>
          <w:szCs w:val="24"/>
        </w:rPr>
        <w:t>书</w:t>
      </w:r>
      <w:r>
        <w:rPr>
          <w:rFonts w:asciiTheme="minorEastAsia" w:hAnsiTheme="minorEastAsia" w:hint="eastAsia"/>
          <w:bCs/>
          <w:kern w:val="12"/>
          <w:sz w:val="24"/>
          <w:szCs w:val="24"/>
        </w:rPr>
        <w:t>。</w:t>
      </w:r>
    </w:p>
    <w:p w:rsidR="008D37EF" w:rsidRDefault="008D37EF">
      <w:pPr>
        <w:spacing w:line="480" w:lineRule="exact"/>
        <w:jc w:val="center"/>
        <w:rPr>
          <w:rFonts w:ascii="宋体" w:hAnsi="宋体"/>
          <w:b/>
          <w:bCs/>
          <w:sz w:val="36"/>
          <w:szCs w:val="36"/>
        </w:rPr>
      </w:pPr>
    </w:p>
    <w:p w:rsidR="008D37EF" w:rsidRDefault="004B53B1">
      <w:pPr>
        <w:spacing w:line="480" w:lineRule="exact"/>
        <w:jc w:val="center"/>
        <w:rPr>
          <w:rFonts w:ascii="宋体" w:hAnsi="宋体"/>
          <w:b/>
          <w:bCs/>
          <w:sz w:val="36"/>
          <w:szCs w:val="36"/>
        </w:rPr>
      </w:pPr>
      <w:r>
        <w:rPr>
          <w:rFonts w:ascii="宋体" w:hAnsi="宋体" w:hint="eastAsia"/>
          <w:b/>
          <w:bCs/>
          <w:sz w:val="36"/>
          <w:szCs w:val="36"/>
        </w:rPr>
        <w:lastRenderedPageBreak/>
        <w:t>3.3 法定代表人授权书</w:t>
      </w:r>
    </w:p>
    <w:p w:rsidR="008D37EF" w:rsidRDefault="008D37EF">
      <w:pPr>
        <w:spacing w:line="480" w:lineRule="exact"/>
        <w:jc w:val="center"/>
        <w:rPr>
          <w:rFonts w:ascii="宋体" w:hAnsi="宋体"/>
          <w:b/>
          <w:bCs/>
          <w:sz w:val="36"/>
          <w:szCs w:val="36"/>
        </w:rPr>
      </w:pPr>
    </w:p>
    <w:p w:rsidR="008D37EF" w:rsidRDefault="004B53B1">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hint="eastAsia"/>
          <w:sz w:val="24"/>
          <w:szCs w:val="24"/>
        </w:rPr>
        <w:t xml:space="preserve"> </w:t>
      </w:r>
      <w:r>
        <w:rPr>
          <w:rFonts w:asciiTheme="minorEastAsia" w:hAnsiTheme="minorEastAsia" w:cs="Arial" w:hint="eastAsia"/>
          <w:sz w:val="24"/>
          <w:szCs w:val="24"/>
        </w:rPr>
        <w:t>本人</w:t>
      </w:r>
      <w:r>
        <w:rPr>
          <w:rFonts w:asciiTheme="minorEastAsia" w:hAnsiTheme="minorEastAsia" w:cs="Arial" w:hint="eastAsia"/>
          <w:sz w:val="24"/>
          <w:szCs w:val="24"/>
          <w:u w:val="single"/>
        </w:rPr>
        <w:t xml:space="preserve">　 </w:t>
      </w:r>
      <w:r>
        <w:rPr>
          <w:rFonts w:asciiTheme="minorEastAsia" w:hAnsiTheme="minorEastAsia" w:hint="eastAsia"/>
          <w:i/>
          <w:snapToGrid w:val="0"/>
          <w:sz w:val="24"/>
          <w:szCs w:val="24"/>
          <w:u w:val="single"/>
        </w:rPr>
        <w:t>法人姓名</w:t>
      </w:r>
      <w:r>
        <w:rPr>
          <w:rFonts w:asciiTheme="minorEastAsia" w:hAnsiTheme="minorEastAsia" w:cs="Arial" w:hint="eastAsia"/>
          <w:sz w:val="24"/>
          <w:szCs w:val="24"/>
          <w:u w:val="single"/>
        </w:rPr>
        <w:t xml:space="preserve">  </w:t>
      </w:r>
      <w:r>
        <w:rPr>
          <w:rFonts w:asciiTheme="minorEastAsia" w:hAnsiTheme="minorEastAsia" w:cs="Arial" w:hint="eastAsia"/>
          <w:sz w:val="24"/>
          <w:szCs w:val="24"/>
        </w:rPr>
        <w:t>系</w:t>
      </w:r>
      <w:r>
        <w:rPr>
          <w:rFonts w:asciiTheme="minorEastAsia" w:hAnsiTheme="minorEastAsia" w:cs="Arial" w:hint="eastAsia"/>
          <w:sz w:val="24"/>
          <w:szCs w:val="24"/>
          <w:u w:val="single"/>
        </w:rPr>
        <w:t xml:space="preserve">　</w:t>
      </w:r>
      <w:r>
        <w:rPr>
          <w:rFonts w:asciiTheme="minorEastAsia" w:hAnsiTheme="minorEastAsia" w:hint="eastAsia"/>
          <w:i/>
          <w:snapToGrid w:val="0"/>
          <w:sz w:val="24"/>
          <w:szCs w:val="24"/>
          <w:u w:val="single"/>
        </w:rPr>
        <w:t xml:space="preserve">投标人名称  </w:t>
      </w:r>
      <w:r>
        <w:rPr>
          <w:rFonts w:asciiTheme="minorEastAsia" w:hAnsiTheme="minorEastAsia" w:cs="Arial" w:hint="eastAsia"/>
          <w:sz w:val="24"/>
          <w:szCs w:val="24"/>
          <w:u w:val="single"/>
        </w:rPr>
        <w:t xml:space="preserve"> </w:t>
      </w:r>
      <w:r>
        <w:rPr>
          <w:rFonts w:asciiTheme="minorEastAsia" w:hAnsiTheme="minorEastAsia" w:cs="Arial" w:hint="eastAsia"/>
          <w:sz w:val="24"/>
          <w:szCs w:val="24"/>
        </w:rPr>
        <w:t>的法定代表人，现委托</w:t>
      </w:r>
      <w:r>
        <w:rPr>
          <w:rFonts w:asciiTheme="minorEastAsia" w:hAnsiTheme="minorEastAsia" w:cs="Arial" w:hint="eastAsia"/>
          <w:sz w:val="24"/>
          <w:szCs w:val="24"/>
          <w:u w:val="single"/>
        </w:rPr>
        <w:t xml:space="preserve">　 </w:t>
      </w:r>
      <w:r>
        <w:rPr>
          <w:rFonts w:asciiTheme="minorEastAsia" w:hAnsiTheme="minorEastAsia" w:hint="eastAsia"/>
          <w:i/>
          <w:snapToGrid w:val="0"/>
          <w:sz w:val="24"/>
          <w:szCs w:val="24"/>
          <w:u w:val="single"/>
        </w:rPr>
        <w:t>姓名，职务</w:t>
      </w:r>
      <w:r>
        <w:rPr>
          <w:rFonts w:asciiTheme="minorEastAsia" w:hAnsiTheme="minorEastAsia" w:cs="Arial" w:hint="eastAsia"/>
          <w:sz w:val="24"/>
          <w:szCs w:val="24"/>
          <w:u w:val="single"/>
        </w:rPr>
        <w:t xml:space="preserve">    </w:t>
      </w:r>
      <w:r>
        <w:rPr>
          <w:rFonts w:asciiTheme="minorEastAsia" w:hAnsiTheme="minorEastAsia" w:cs="Arial" w:hint="eastAsia"/>
          <w:sz w:val="24"/>
          <w:szCs w:val="24"/>
        </w:rPr>
        <w:t>以我方的名义参加贵方______________________项目的投标活动，并代表我方全权办理针对上述项目的投标、开标、投标文件澄清、签约等一切具体事务和签署相关文件。</w:t>
      </w:r>
    </w:p>
    <w:p w:rsidR="008D37EF" w:rsidRDefault="004B53B1">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我方对被授权人的签名事项负全部责任。</w:t>
      </w:r>
    </w:p>
    <w:p w:rsidR="008D37EF" w:rsidRDefault="004B53B1">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在贵中心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rsidR="008D37EF" w:rsidRDefault="004B53B1">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被授权人无转委托权，特此委托。</w:t>
      </w:r>
    </w:p>
    <w:p w:rsidR="008D37EF" w:rsidRDefault="004B53B1">
      <w:pPr>
        <w:spacing w:line="480" w:lineRule="auto"/>
        <w:ind w:firstLineChars="200" w:firstLine="480"/>
        <w:rPr>
          <w:rFonts w:asciiTheme="minorEastAsia" w:hAnsiTheme="minorEastAsia"/>
          <w:sz w:val="24"/>
          <w:szCs w:val="24"/>
        </w:rPr>
      </w:pPr>
      <w:r>
        <w:rPr>
          <w:rFonts w:asciiTheme="minorEastAsia" w:hAnsiTheme="minorEastAsia" w:hint="eastAsia"/>
          <w:sz w:val="24"/>
          <w:szCs w:val="24"/>
        </w:rPr>
        <w:t xml:space="preserve">投标人名称： </w:t>
      </w:r>
      <w:r>
        <w:rPr>
          <w:rFonts w:asciiTheme="minorEastAsia" w:hAnsiTheme="minorEastAsia" w:hint="eastAsia"/>
          <w:sz w:val="24"/>
          <w:szCs w:val="24"/>
          <w:u w:val="single"/>
        </w:rPr>
        <w:t xml:space="preserve">       （全称）       </w:t>
      </w:r>
      <w:r>
        <w:rPr>
          <w:rFonts w:asciiTheme="minorEastAsia" w:hAnsiTheme="minorEastAsia" w:hint="eastAsia"/>
          <w:sz w:val="24"/>
          <w:szCs w:val="24"/>
        </w:rPr>
        <w:t xml:space="preserve"> （盖单位公章）</w:t>
      </w:r>
    </w:p>
    <w:p w:rsidR="008D37EF" w:rsidRDefault="004B53B1">
      <w:pPr>
        <w:spacing w:line="480" w:lineRule="auto"/>
        <w:ind w:firstLineChars="200" w:firstLine="480"/>
        <w:rPr>
          <w:rFonts w:asciiTheme="minorEastAsia" w:hAnsiTheme="minorEastAsia"/>
          <w:sz w:val="24"/>
          <w:szCs w:val="24"/>
        </w:rPr>
      </w:pPr>
      <w:r>
        <w:rPr>
          <w:rFonts w:asciiTheme="minorEastAsia" w:hAnsiTheme="minorEastAsia" w:hint="eastAsia"/>
          <w:sz w:val="24"/>
          <w:szCs w:val="24"/>
        </w:rPr>
        <w:t xml:space="preserve">法定代表人： </w:t>
      </w:r>
      <w:r>
        <w:rPr>
          <w:rFonts w:asciiTheme="minorEastAsia" w:hAnsiTheme="minorEastAsia" w:hint="eastAsia"/>
          <w:sz w:val="24"/>
          <w:szCs w:val="24"/>
          <w:u w:val="single"/>
        </w:rPr>
        <w:t xml:space="preserve">            </w:t>
      </w:r>
      <w:r>
        <w:rPr>
          <w:rFonts w:asciiTheme="minorEastAsia" w:hAnsiTheme="minorEastAsia" w:hint="eastAsia"/>
          <w:sz w:val="24"/>
          <w:szCs w:val="24"/>
        </w:rPr>
        <w:t xml:space="preserve"> （签字或加盖名章）</w:t>
      </w:r>
    </w:p>
    <w:p w:rsidR="008D37EF" w:rsidRDefault="004B53B1">
      <w:pPr>
        <w:spacing w:line="480" w:lineRule="auto"/>
        <w:ind w:firstLineChars="200" w:firstLine="480"/>
        <w:rPr>
          <w:rFonts w:asciiTheme="minorEastAsia" w:hAnsiTheme="minorEastAsia"/>
          <w:sz w:val="24"/>
          <w:szCs w:val="24"/>
        </w:rPr>
      </w:pPr>
      <w:r>
        <w:rPr>
          <w:rFonts w:asciiTheme="minorEastAsia" w:hAnsiTheme="minorEastAsia" w:hint="eastAsia"/>
          <w:sz w:val="24"/>
          <w:szCs w:val="24"/>
        </w:rPr>
        <w:t xml:space="preserve">法定代表人授权代表： </w:t>
      </w:r>
      <w:r>
        <w:rPr>
          <w:rFonts w:asciiTheme="minorEastAsia" w:hAnsiTheme="minorEastAsia" w:hint="eastAsia"/>
          <w:sz w:val="24"/>
          <w:szCs w:val="24"/>
          <w:u w:val="single"/>
        </w:rPr>
        <w:t xml:space="preserve">         </w:t>
      </w:r>
      <w:r>
        <w:rPr>
          <w:rFonts w:asciiTheme="minorEastAsia" w:hAnsiTheme="minorEastAsia" w:hint="eastAsia"/>
          <w:sz w:val="24"/>
          <w:szCs w:val="24"/>
        </w:rPr>
        <w:t xml:space="preserve"> （签字或加盖名章）</w:t>
      </w: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4"/>
        <w:gridCol w:w="7"/>
        <w:gridCol w:w="4478"/>
        <w:gridCol w:w="14"/>
      </w:tblGrid>
      <w:tr w:rsidR="008D37EF">
        <w:trPr>
          <w:gridAfter w:val="1"/>
          <w:wAfter w:w="14" w:type="dxa"/>
          <w:trHeight w:val="2636"/>
        </w:trPr>
        <w:tc>
          <w:tcPr>
            <w:tcW w:w="4484" w:type="dxa"/>
            <w:vAlign w:val="center"/>
          </w:tcPr>
          <w:p w:rsidR="008D37EF" w:rsidRDefault="004B53B1">
            <w:pPr>
              <w:jc w:val="center"/>
              <w:rPr>
                <w:rFonts w:asciiTheme="minorEastAsia" w:hAnsiTheme="minorEastAsia"/>
                <w:sz w:val="24"/>
                <w:szCs w:val="24"/>
              </w:rPr>
            </w:pPr>
            <w:r>
              <w:rPr>
                <w:rFonts w:asciiTheme="minorEastAsia" w:hAnsiTheme="minorEastAsia" w:hint="eastAsia"/>
                <w:sz w:val="24"/>
                <w:szCs w:val="24"/>
              </w:rPr>
              <w:t>法定代表人身份证（正面）</w:t>
            </w:r>
          </w:p>
        </w:tc>
        <w:tc>
          <w:tcPr>
            <w:tcW w:w="4485" w:type="dxa"/>
            <w:gridSpan w:val="2"/>
            <w:vAlign w:val="center"/>
          </w:tcPr>
          <w:p w:rsidR="008D37EF" w:rsidRDefault="004B53B1">
            <w:pPr>
              <w:jc w:val="center"/>
              <w:rPr>
                <w:rFonts w:asciiTheme="minorEastAsia" w:hAnsiTheme="minorEastAsia"/>
                <w:sz w:val="24"/>
                <w:szCs w:val="24"/>
              </w:rPr>
            </w:pPr>
            <w:r>
              <w:rPr>
                <w:rFonts w:asciiTheme="minorEastAsia" w:hAnsiTheme="minorEastAsia" w:hint="eastAsia"/>
                <w:sz w:val="24"/>
                <w:szCs w:val="24"/>
              </w:rPr>
              <w:t>法定代表人身份证（反面）</w:t>
            </w:r>
          </w:p>
        </w:tc>
      </w:tr>
      <w:tr w:rsidR="008D37EF">
        <w:trPr>
          <w:trHeight w:val="2781"/>
        </w:trPr>
        <w:tc>
          <w:tcPr>
            <w:tcW w:w="4491" w:type="dxa"/>
            <w:gridSpan w:val="2"/>
            <w:vAlign w:val="center"/>
          </w:tcPr>
          <w:p w:rsidR="008D37EF" w:rsidRDefault="004B53B1">
            <w:pPr>
              <w:jc w:val="center"/>
              <w:rPr>
                <w:rFonts w:asciiTheme="minorEastAsia" w:hAnsiTheme="minorEastAsia"/>
                <w:sz w:val="24"/>
                <w:szCs w:val="24"/>
              </w:rPr>
            </w:pPr>
            <w:bookmarkStart w:id="5" w:name="_资格证明文件"/>
            <w:bookmarkStart w:id="6" w:name="_Toc364329026"/>
            <w:bookmarkEnd w:id="5"/>
            <w:r>
              <w:rPr>
                <w:rFonts w:asciiTheme="minorEastAsia" w:hAnsiTheme="minorEastAsia" w:hint="eastAsia"/>
                <w:sz w:val="24"/>
                <w:szCs w:val="24"/>
              </w:rPr>
              <w:t>法定代表人授权代表身份证（正面）</w:t>
            </w:r>
            <w:bookmarkEnd w:id="6"/>
          </w:p>
        </w:tc>
        <w:tc>
          <w:tcPr>
            <w:tcW w:w="4492" w:type="dxa"/>
            <w:gridSpan w:val="2"/>
            <w:vAlign w:val="center"/>
          </w:tcPr>
          <w:p w:rsidR="008D37EF" w:rsidRDefault="004B53B1">
            <w:pPr>
              <w:jc w:val="center"/>
              <w:rPr>
                <w:rFonts w:asciiTheme="minorEastAsia" w:hAnsiTheme="minorEastAsia"/>
                <w:sz w:val="24"/>
                <w:szCs w:val="24"/>
              </w:rPr>
            </w:pPr>
            <w:bookmarkStart w:id="7" w:name="_Toc364329027"/>
            <w:r>
              <w:rPr>
                <w:rFonts w:asciiTheme="minorEastAsia" w:hAnsiTheme="minorEastAsia" w:hint="eastAsia"/>
                <w:sz w:val="24"/>
                <w:szCs w:val="24"/>
              </w:rPr>
              <w:t>法定代表人授权代表身份证（反面）</w:t>
            </w:r>
            <w:bookmarkEnd w:id="7"/>
          </w:p>
        </w:tc>
      </w:tr>
    </w:tbl>
    <w:p w:rsidR="008D37EF" w:rsidRDefault="008D37EF" w:rsidP="004B53B1">
      <w:pPr>
        <w:spacing w:line="320" w:lineRule="exact"/>
        <w:ind w:left="2" w:firstLineChars="149" w:firstLine="358"/>
        <w:rPr>
          <w:rFonts w:asciiTheme="minorEastAsia" w:hAnsiTheme="minorEastAsia" w:cs="Courier New"/>
          <w:sz w:val="24"/>
          <w:szCs w:val="24"/>
        </w:rPr>
      </w:pPr>
    </w:p>
    <w:p w:rsidR="008D37EF" w:rsidRDefault="004B53B1">
      <w:pPr>
        <w:widowControl/>
        <w:spacing w:before="100" w:beforeAutospacing="1" w:after="100" w:afterAutospacing="1" w:line="360" w:lineRule="auto"/>
        <w:jc w:val="center"/>
        <w:rPr>
          <w:rFonts w:ascii="宋体" w:hAnsi="宋体"/>
          <w:b/>
          <w:bCs/>
          <w:sz w:val="36"/>
          <w:szCs w:val="36"/>
        </w:rPr>
      </w:pPr>
      <w:r>
        <w:rPr>
          <w:rFonts w:ascii="宋体" w:hAnsi="宋体" w:hint="eastAsia"/>
          <w:b/>
          <w:bCs/>
          <w:sz w:val="36"/>
          <w:szCs w:val="36"/>
        </w:rPr>
        <w:lastRenderedPageBreak/>
        <w:t>3.4 没有重大违法记录的声明</w:t>
      </w:r>
    </w:p>
    <w:p w:rsidR="008D37EF" w:rsidRDefault="004B53B1" w:rsidP="008F2227">
      <w:pPr>
        <w:spacing w:beforeLines="50" w:afterLines="50"/>
        <w:jc w:val="center"/>
        <w:rPr>
          <w:rFonts w:ascii="宋体" w:hAnsi="宋体" w:cs="Arial"/>
          <w:kern w:val="0"/>
          <w:sz w:val="36"/>
          <w:szCs w:val="36"/>
        </w:rPr>
      </w:pPr>
      <w:r>
        <w:rPr>
          <w:rFonts w:ascii="宋体" w:hAnsi="宋体" w:cs="Arial" w:hint="eastAsia"/>
          <w:kern w:val="0"/>
          <w:sz w:val="36"/>
          <w:szCs w:val="36"/>
        </w:rPr>
        <w:t>声　   明</w:t>
      </w:r>
    </w:p>
    <w:p w:rsidR="008D37EF" w:rsidRDefault="004B53B1" w:rsidP="008F2227">
      <w:pPr>
        <w:spacing w:beforeLines="50" w:afterLines="50" w:line="360" w:lineRule="auto"/>
        <w:ind w:firstLineChars="200" w:firstLine="480"/>
        <w:rPr>
          <w:rFonts w:asciiTheme="minorEastAsia" w:hAnsiTheme="minorEastAsia" w:cs="宋体"/>
          <w:sz w:val="24"/>
          <w:szCs w:val="24"/>
          <w:lang w:val="zh-CN"/>
        </w:rPr>
      </w:pPr>
      <w:r>
        <w:rPr>
          <w:rFonts w:asciiTheme="minorEastAsia" w:hAnsiTheme="minorEastAsia" w:cs="宋体" w:hint="eastAsia"/>
          <w:sz w:val="24"/>
          <w:szCs w:val="24"/>
          <w:lang w:val="zh-CN"/>
        </w:rPr>
        <w:t>本公司参加本次政府采购活动前三年内，在经营活动中没有重大违法记录。（重大违法记录，是指因违法经营受到刑事处罚或者责令停产停业、吊销许可证或者执照、较大数额罚款等行政处罚。）</w:t>
      </w:r>
    </w:p>
    <w:p w:rsidR="008D37EF" w:rsidRDefault="004B53B1" w:rsidP="008F2227">
      <w:pPr>
        <w:spacing w:beforeLines="50" w:afterLines="50" w:line="360" w:lineRule="auto"/>
        <w:rPr>
          <w:rFonts w:asciiTheme="minorEastAsia" w:hAnsiTheme="minorEastAsia" w:cs="宋体"/>
          <w:sz w:val="24"/>
          <w:szCs w:val="24"/>
          <w:lang w:val="zh-CN"/>
        </w:rPr>
      </w:pPr>
      <w:r>
        <w:rPr>
          <w:rFonts w:asciiTheme="minorEastAsia" w:hAnsiTheme="minorEastAsia" w:cs="宋体" w:hint="eastAsia"/>
          <w:sz w:val="24"/>
          <w:szCs w:val="24"/>
          <w:lang w:val="zh-CN"/>
        </w:rPr>
        <w:t>特此声明。</w:t>
      </w:r>
    </w:p>
    <w:p w:rsidR="008D37EF" w:rsidRDefault="004B53B1" w:rsidP="008F2227">
      <w:pPr>
        <w:spacing w:beforeLines="50" w:afterLines="50" w:line="360" w:lineRule="auto"/>
        <w:rPr>
          <w:rFonts w:asciiTheme="minorEastAsia" w:hAnsiTheme="minorEastAsia" w:cs="宋体"/>
          <w:sz w:val="24"/>
          <w:szCs w:val="24"/>
          <w:lang w:val="zh-CN"/>
        </w:rPr>
      </w:pPr>
      <w:r>
        <w:rPr>
          <w:rFonts w:asciiTheme="minorEastAsia" w:hAnsiTheme="minorEastAsia" w:cs="宋体" w:hint="eastAsia"/>
          <w:sz w:val="24"/>
          <w:szCs w:val="24"/>
          <w:lang w:val="zh-CN"/>
        </w:rPr>
        <w:t>本公司对上述声明的真实性负责。如有虚假，将依法承担相应责任。</w:t>
      </w:r>
    </w:p>
    <w:p w:rsidR="008D37EF" w:rsidRDefault="008D37EF" w:rsidP="008F2227">
      <w:pPr>
        <w:spacing w:beforeLines="50" w:afterLines="50" w:line="360" w:lineRule="auto"/>
        <w:ind w:firstLineChars="236" w:firstLine="566"/>
        <w:rPr>
          <w:rFonts w:asciiTheme="minorEastAsia" w:hAnsiTheme="minorEastAsia" w:cs="宋体"/>
          <w:sz w:val="24"/>
          <w:szCs w:val="24"/>
          <w:lang w:val="zh-CN"/>
        </w:rPr>
      </w:pPr>
    </w:p>
    <w:p w:rsidR="008D37EF" w:rsidRDefault="004B53B1" w:rsidP="008F2227">
      <w:pPr>
        <w:spacing w:beforeLines="50" w:afterLines="50" w:line="360" w:lineRule="auto"/>
        <w:ind w:right="420" w:firstLineChars="2286" w:firstLine="5486"/>
        <w:rPr>
          <w:rFonts w:asciiTheme="minorEastAsia" w:hAnsiTheme="minorEastAsia" w:cs="宋体"/>
          <w:sz w:val="24"/>
          <w:szCs w:val="24"/>
          <w:lang w:val="zh-CN"/>
        </w:rPr>
      </w:pPr>
      <w:r>
        <w:rPr>
          <w:rFonts w:asciiTheme="minorEastAsia" w:hAnsiTheme="minorEastAsia" w:cs="宋体" w:hint="eastAsia"/>
          <w:sz w:val="24"/>
          <w:szCs w:val="24"/>
          <w:lang w:val="zh-CN"/>
        </w:rPr>
        <w:t>单位名称（盖章）：</w:t>
      </w:r>
    </w:p>
    <w:p w:rsidR="008D37EF" w:rsidRDefault="004B53B1" w:rsidP="008F2227">
      <w:pPr>
        <w:spacing w:beforeLines="50" w:afterLines="50" w:line="360" w:lineRule="auto"/>
        <w:ind w:right="420" w:firstLineChars="2286" w:firstLine="5486"/>
        <w:rPr>
          <w:rFonts w:asciiTheme="minorEastAsia" w:hAnsiTheme="minorEastAsia" w:cs="宋体"/>
          <w:sz w:val="24"/>
          <w:szCs w:val="24"/>
          <w:lang w:val="zh-CN"/>
        </w:rPr>
      </w:pPr>
      <w:r>
        <w:rPr>
          <w:rFonts w:asciiTheme="minorEastAsia" w:hAnsiTheme="minorEastAsia" w:cs="宋体" w:hint="eastAsia"/>
          <w:sz w:val="24"/>
          <w:szCs w:val="24"/>
          <w:lang w:val="zh-CN"/>
        </w:rPr>
        <w:t>日    期：</w:t>
      </w:r>
    </w:p>
    <w:p w:rsidR="008D37EF" w:rsidRDefault="008D37EF" w:rsidP="008F2227">
      <w:pPr>
        <w:spacing w:beforeLines="50" w:afterLines="50" w:line="360" w:lineRule="auto"/>
        <w:ind w:right="420" w:firstLineChars="2286" w:firstLine="5486"/>
        <w:rPr>
          <w:rFonts w:asciiTheme="minorEastAsia" w:hAnsiTheme="minorEastAsia" w:cs="宋体"/>
          <w:sz w:val="24"/>
          <w:szCs w:val="24"/>
          <w:lang w:val="zh-CN"/>
        </w:rPr>
      </w:pPr>
    </w:p>
    <w:p w:rsidR="008D37EF" w:rsidRDefault="008D37EF" w:rsidP="008F2227">
      <w:pPr>
        <w:spacing w:beforeLines="50" w:afterLines="50" w:line="360" w:lineRule="auto"/>
        <w:ind w:right="420" w:firstLineChars="2286" w:firstLine="5486"/>
        <w:rPr>
          <w:rFonts w:asciiTheme="minorEastAsia" w:hAnsiTheme="minorEastAsia" w:cs="宋体"/>
          <w:sz w:val="24"/>
          <w:szCs w:val="24"/>
          <w:lang w:val="zh-CN"/>
        </w:rPr>
      </w:pPr>
    </w:p>
    <w:p w:rsidR="008D37EF" w:rsidRDefault="008D37EF" w:rsidP="008F2227">
      <w:pPr>
        <w:spacing w:beforeLines="50" w:afterLines="50" w:line="360" w:lineRule="auto"/>
        <w:ind w:right="420" w:firstLineChars="2286" w:firstLine="5486"/>
        <w:rPr>
          <w:rFonts w:asciiTheme="minorEastAsia" w:hAnsiTheme="minorEastAsia" w:cs="宋体"/>
          <w:sz w:val="24"/>
          <w:szCs w:val="24"/>
          <w:lang w:val="zh-CN"/>
        </w:rPr>
      </w:pPr>
    </w:p>
    <w:p w:rsidR="008D37EF" w:rsidRDefault="004B53B1">
      <w:pPr>
        <w:autoSpaceDE w:val="0"/>
        <w:autoSpaceDN w:val="0"/>
        <w:adjustRightInd w:val="0"/>
        <w:spacing w:line="360" w:lineRule="auto"/>
        <w:jc w:val="center"/>
        <w:outlineLvl w:val="0"/>
        <w:rPr>
          <w:rFonts w:ascii="宋体" w:hAnsi="宋体"/>
          <w:b/>
          <w:bCs/>
          <w:sz w:val="36"/>
          <w:szCs w:val="36"/>
        </w:rPr>
      </w:pPr>
      <w:r>
        <w:rPr>
          <w:rFonts w:ascii="宋体" w:hAnsi="宋体" w:hint="eastAsia"/>
          <w:b/>
          <w:bCs/>
          <w:sz w:val="36"/>
          <w:szCs w:val="36"/>
        </w:rPr>
        <w:t>3.5 投标保证金</w:t>
      </w:r>
    </w:p>
    <w:p w:rsidR="008D37EF" w:rsidRDefault="008D37EF">
      <w:pPr>
        <w:autoSpaceDE w:val="0"/>
        <w:autoSpaceDN w:val="0"/>
        <w:adjustRightInd w:val="0"/>
        <w:spacing w:line="360" w:lineRule="auto"/>
        <w:jc w:val="center"/>
        <w:outlineLvl w:val="0"/>
        <w:rPr>
          <w:rFonts w:eastAsia="宋体" w:hAnsi="宋体"/>
          <w:b/>
          <w:snapToGrid w:val="0"/>
          <w:kern w:val="0"/>
          <w:sz w:val="36"/>
          <w:szCs w:val="36"/>
        </w:rPr>
      </w:pPr>
    </w:p>
    <w:p w:rsidR="008D37EF" w:rsidRDefault="004B53B1">
      <w:pPr>
        <w:autoSpaceDE w:val="0"/>
        <w:autoSpaceDN w:val="0"/>
        <w:adjustRightInd w:val="0"/>
        <w:spacing w:line="360" w:lineRule="auto"/>
        <w:jc w:val="center"/>
        <w:rPr>
          <w:rFonts w:asciiTheme="minorEastAsia" w:hAnsiTheme="minorEastAsia" w:cs="宋体"/>
          <w:sz w:val="24"/>
          <w:szCs w:val="24"/>
          <w:lang w:val="zh-CN"/>
        </w:rPr>
      </w:pPr>
      <w:r>
        <w:rPr>
          <w:rFonts w:asciiTheme="minorEastAsia" w:hAnsiTheme="minorEastAsia" w:cs="宋体" w:hint="eastAsia"/>
          <w:sz w:val="24"/>
          <w:szCs w:val="24"/>
          <w:lang w:val="zh-CN"/>
        </w:rPr>
        <w:t>许昌公共资源交易中心保证金缴纳回执</w:t>
      </w:r>
    </w:p>
    <w:p w:rsidR="008D37EF" w:rsidRDefault="008D37EF">
      <w:pPr>
        <w:autoSpaceDE w:val="0"/>
        <w:autoSpaceDN w:val="0"/>
        <w:adjustRightInd w:val="0"/>
        <w:spacing w:line="360" w:lineRule="auto"/>
        <w:jc w:val="center"/>
        <w:rPr>
          <w:rFonts w:ascii="宋体" w:cs="宋体"/>
          <w:sz w:val="24"/>
          <w:lang w:val="zh-CN"/>
        </w:rPr>
      </w:pPr>
    </w:p>
    <w:p w:rsidR="008D37EF" w:rsidRDefault="004B53B1">
      <w:pPr>
        <w:autoSpaceDE w:val="0"/>
        <w:autoSpaceDN w:val="0"/>
        <w:adjustRightInd w:val="0"/>
        <w:spacing w:line="360" w:lineRule="auto"/>
        <w:jc w:val="center"/>
        <w:rPr>
          <w:rFonts w:ascii="宋体" w:cs="宋体"/>
          <w:sz w:val="24"/>
          <w:lang w:val="zh-CN"/>
        </w:rPr>
      </w:pPr>
      <w:r>
        <w:rPr>
          <w:rFonts w:ascii="宋体" w:cs="宋体" w:hint="eastAsia"/>
          <w:sz w:val="24"/>
          <w:lang w:val="zh-CN"/>
        </w:rPr>
        <w:t>（注：开标现场单独提供一份“许昌公共资源交易中心保证金缴纳回执”以备查询）</w:t>
      </w:r>
    </w:p>
    <w:p w:rsidR="008D37EF" w:rsidRDefault="008D37EF">
      <w:pPr>
        <w:autoSpaceDE w:val="0"/>
        <w:autoSpaceDN w:val="0"/>
        <w:adjustRightInd w:val="0"/>
        <w:spacing w:line="360" w:lineRule="auto"/>
        <w:ind w:right="-11"/>
        <w:rPr>
          <w:rFonts w:ascii="宋体" w:cs="宋体"/>
          <w:sz w:val="24"/>
          <w:lang w:val="zh-CN"/>
        </w:rPr>
      </w:pPr>
    </w:p>
    <w:p w:rsidR="008D37EF" w:rsidRDefault="008D37EF">
      <w:pPr>
        <w:autoSpaceDE w:val="0"/>
        <w:autoSpaceDN w:val="0"/>
        <w:adjustRightInd w:val="0"/>
        <w:spacing w:line="360" w:lineRule="auto"/>
        <w:jc w:val="center"/>
        <w:rPr>
          <w:rFonts w:asciiTheme="minorEastAsia" w:hAnsiTheme="minorEastAsia" w:cs="宋体"/>
          <w:sz w:val="24"/>
          <w:szCs w:val="24"/>
          <w:lang w:val="zh-CN"/>
        </w:rPr>
      </w:pPr>
    </w:p>
    <w:p w:rsidR="008D37EF" w:rsidRDefault="008D37EF">
      <w:pPr>
        <w:autoSpaceDE w:val="0"/>
        <w:autoSpaceDN w:val="0"/>
        <w:adjustRightInd w:val="0"/>
        <w:spacing w:line="360" w:lineRule="auto"/>
        <w:jc w:val="center"/>
        <w:rPr>
          <w:rFonts w:asciiTheme="minorEastAsia" w:hAnsiTheme="minorEastAsia" w:cs="宋体"/>
          <w:sz w:val="24"/>
          <w:szCs w:val="24"/>
          <w:lang w:val="zh-CN"/>
        </w:rPr>
      </w:pPr>
    </w:p>
    <w:p w:rsidR="008D37EF" w:rsidRDefault="008D37EF">
      <w:pPr>
        <w:autoSpaceDE w:val="0"/>
        <w:autoSpaceDN w:val="0"/>
        <w:adjustRightInd w:val="0"/>
        <w:spacing w:line="360" w:lineRule="auto"/>
        <w:outlineLvl w:val="0"/>
        <w:rPr>
          <w:rFonts w:ascii="宋体" w:cs="宋体"/>
          <w:sz w:val="24"/>
          <w:lang w:val="zh-CN"/>
        </w:rPr>
      </w:pPr>
    </w:p>
    <w:p w:rsidR="008D37EF" w:rsidRDefault="004B53B1">
      <w:pPr>
        <w:widowControl/>
        <w:spacing w:before="100" w:beforeAutospacing="1" w:after="100" w:afterAutospacing="1" w:line="360" w:lineRule="auto"/>
        <w:jc w:val="center"/>
        <w:rPr>
          <w:rFonts w:ascii="宋体" w:hAnsi="宋体"/>
          <w:b/>
          <w:bCs/>
          <w:sz w:val="36"/>
          <w:szCs w:val="36"/>
        </w:rPr>
      </w:pPr>
      <w:r>
        <w:rPr>
          <w:rFonts w:ascii="宋体" w:hAnsi="宋体" w:hint="eastAsia"/>
          <w:b/>
          <w:bCs/>
          <w:sz w:val="36"/>
          <w:szCs w:val="36"/>
        </w:rPr>
        <w:lastRenderedPageBreak/>
        <w:t xml:space="preserve">3.6 其他资格证书或材料 </w:t>
      </w:r>
    </w:p>
    <w:p w:rsidR="008D37EF" w:rsidRDefault="008D37EF">
      <w:pPr>
        <w:autoSpaceDE w:val="0"/>
        <w:autoSpaceDN w:val="0"/>
        <w:adjustRightInd w:val="0"/>
        <w:spacing w:line="360" w:lineRule="auto"/>
        <w:jc w:val="center"/>
        <w:outlineLvl w:val="0"/>
        <w:rPr>
          <w:rFonts w:eastAsia="宋体" w:hAnsi="宋体"/>
          <w:b/>
          <w:snapToGrid w:val="0"/>
          <w:kern w:val="0"/>
          <w:sz w:val="36"/>
          <w:szCs w:val="36"/>
        </w:rPr>
      </w:pPr>
    </w:p>
    <w:p w:rsidR="008D37EF" w:rsidRDefault="008D37EF">
      <w:pPr>
        <w:autoSpaceDE w:val="0"/>
        <w:autoSpaceDN w:val="0"/>
        <w:adjustRightInd w:val="0"/>
        <w:spacing w:line="360" w:lineRule="auto"/>
        <w:jc w:val="center"/>
        <w:outlineLvl w:val="0"/>
        <w:rPr>
          <w:rFonts w:eastAsia="宋体" w:hAnsi="宋体"/>
          <w:b/>
          <w:snapToGrid w:val="0"/>
          <w:kern w:val="0"/>
          <w:sz w:val="36"/>
          <w:szCs w:val="36"/>
        </w:rPr>
      </w:pPr>
    </w:p>
    <w:p w:rsidR="008D37EF" w:rsidRDefault="008D37EF">
      <w:pPr>
        <w:autoSpaceDE w:val="0"/>
        <w:autoSpaceDN w:val="0"/>
        <w:adjustRightInd w:val="0"/>
        <w:spacing w:line="360" w:lineRule="auto"/>
        <w:jc w:val="center"/>
        <w:outlineLvl w:val="0"/>
        <w:rPr>
          <w:rFonts w:eastAsia="宋体" w:hAnsi="宋体"/>
          <w:b/>
          <w:snapToGrid w:val="0"/>
          <w:kern w:val="0"/>
          <w:sz w:val="36"/>
          <w:szCs w:val="36"/>
        </w:rPr>
      </w:pPr>
    </w:p>
    <w:p w:rsidR="008D37EF" w:rsidRDefault="008D37EF">
      <w:pPr>
        <w:autoSpaceDE w:val="0"/>
        <w:autoSpaceDN w:val="0"/>
        <w:adjustRightInd w:val="0"/>
        <w:spacing w:line="360" w:lineRule="auto"/>
        <w:jc w:val="center"/>
        <w:outlineLvl w:val="0"/>
        <w:rPr>
          <w:rFonts w:eastAsia="宋体" w:hAnsi="宋体"/>
          <w:b/>
          <w:snapToGrid w:val="0"/>
          <w:kern w:val="0"/>
          <w:sz w:val="36"/>
          <w:szCs w:val="36"/>
        </w:rPr>
      </w:pPr>
    </w:p>
    <w:p w:rsidR="008D37EF" w:rsidRDefault="008D37EF">
      <w:pPr>
        <w:autoSpaceDE w:val="0"/>
        <w:autoSpaceDN w:val="0"/>
        <w:adjustRightInd w:val="0"/>
        <w:spacing w:line="360" w:lineRule="auto"/>
        <w:jc w:val="center"/>
        <w:rPr>
          <w:rFonts w:asciiTheme="minorEastAsia" w:hAnsiTheme="minorEastAsia" w:cs="黑体"/>
          <w:b/>
          <w:bCs/>
          <w:sz w:val="44"/>
          <w:szCs w:val="44"/>
          <w:lang w:val="zh-CN"/>
        </w:rPr>
      </w:pPr>
    </w:p>
    <w:p w:rsidR="008D37EF" w:rsidRDefault="008D37EF">
      <w:pPr>
        <w:autoSpaceDE w:val="0"/>
        <w:autoSpaceDN w:val="0"/>
        <w:adjustRightInd w:val="0"/>
        <w:spacing w:line="360" w:lineRule="auto"/>
        <w:jc w:val="center"/>
        <w:rPr>
          <w:rFonts w:asciiTheme="minorEastAsia" w:hAnsiTheme="minorEastAsia" w:cs="黑体"/>
          <w:b/>
          <w:bCs/>
          <w:sz w:val="44"/>
          <w:szCs w:val="44"/>
          <w:lang w:val="zh-CN"/>
        </w:rPr>
      </w:pPr>
    </w:p>
    <w:p w:rsidR="008D37EF" w:rsidRDefault="008D37EF">
      <w:pPr>
        <w:autoSpaceDE w:val="0"/>
        <w:autoSpaceDN w:val="0"/>
        <w:adjustRightInd w:val="0"/>
        <w:spacing w:line="360" w:lineRule="auto"/>
        <w:jc w:val="center"/>
        <w:rPr>
          <w:rFonts w:asciiTheme="minorEastAsia" w:hAnsiTheme="minorEastAsia" w:cs="黑体"/>
          <w:b/>
          <w:bCs/>
          <w:sz w:val="44"/>
          <w:szCs w:val="44"/>
          <w:lang w:val="zh-CN"/>
        </w:rPr>
      </w:pPr>
    </w:p>
    <w:p w:rsidR="008D37EF" w:rsidRDefault="008D37EF">
      <w:pPr>
        <w:autoSpaceDE w:val="0"/>
        <w:autoSpaceDN w:val="0"/>
        <w:adjustRightInd w:val="0"/>
        <w:spacing w:line="360" w:lineRule="auto"/>
        <w:jc w:val="center"/>
        <w:rPr>
          <w:rFonts w:asciiTheme="minorEastAsia" w:hAnsiTheme="minorEastAsia" w:cs="黑体"/>
          <w:b/>
          <w:bCs/>
          <w:sz w:val="44"/>
          <w:szCs w:val="44"/>
          <w:lang w:val="zh-CN"/>
        </w:rPr>
      </w:pPr>
    </w:p>
    <w:p w:rsidR="008D37EF" w:rsidRDefault="008D37EF">
      <w:pPr>
        <w:autoSpaceDE w:val="0"/>
        <w:autoSpaceDN w:val="0"/>
        <w:adjustRightInd w:val="0"/>
        <w:spacing w:line="360" w:lineRule="auto"/>
        <w:jc w:val="center"/>
        <w:rPr>
          <w:rFonts w:asciiTheme="minorEastAsia" w:hAnsiTheme="minorEastAsia" w:cs="黑体"/>
          <w:b/>
          <w:bCs/>
          <w:sz w:val="44"/>
          <w:szCs w:val="44"/>
          <w:lang w:val="zh-CN"/>
        </w:rPr>
      </w:pPr>
    </w:p>
    <w:p w:rsidR="008D37EF" w:rsidRDefault="008D37EF">
      <w:pPr>
        <w:autoSpaceDE w:val="0"/>
        <w:autoSpaceDN w:val="0"/>
        <w:adjustRightInd w:val="0"/>
        <w:spacing w:line="360" w:lineRule="auto"/>
        <w:jc w:val="center"/>
        <w:rPr>
          <w:rFonts w:asciiTheme="minorEastAsia" w:hAnsiTheme="minorEastAsia" w:cs="黑体"/>
          <w:b/>
          <w:bCs/>
          <w:sz w:val="44"/>
          <w:szCs w:val="44"/>
          <w:lang w:val="zh-CN"/>
        </w:rPr>
      </w:pPr>
    </w:p>
    <w:p w:rsidR="008D37EF" w:rsidRDefault="008D37EF">
      <w:pPr>
        <w:autoSpaceDE w:val="0"/>
        <w:autoSpaceDN w:val="0"/>
        <w:adjustRightInd w:val="0"/>
        <w:spacing w:line="360" w:lineRule="auto"/>
        <w:jc w:val="center"/>
        <w:rPr>
          <w:rFonts w:asciiTheme="minorEastAsia" w:hAnsiTheme="minorEastAsia" w:cs="黑体"/>
          <w:b/>
          <w:bCs/>
          <w:sz w:val="44"/>
          <w:szCs w:val="44"/>
          <w:lang w:val="zh-CN"/>
        </w:rPr>
      </w:pPr>
    </w:p>
    <w:p w:rsidR="008D37EF" w:rsidRDefault="008D37EF">
      <w:pPr>
        <w:autoSpaceDE w:val="0"/>
        <w:autoSpaceDN w:val="0"/>
        <w:adjustRightInd w:val="0"/>
        <w:spacing w:line="360" w:lineRule="auto"/>
        <w:jc w:val="center"/>
        <w:rPr>
          <w:rFonts w:asciiTheme="minorEastAsia" w:hAnsiTheme="minorEastAsia" w:cs="黑体"/>
          <w:b/>
          <w:bCs/>
          <w:sz w:val="44"/>
          <w:szCs w:val="44"/>
          <w:lang w:val="zh-CN"/>
        </w:rPr>
      </w:pPr>
    </w:p>
    <w:p w:rsidR="008D37EF" w:rsidRDefault="008D37EF">
      <w:pPr>
        <w:autoSpaceDE w:val="0"/>
        <w:autoSpaceDN w:val="0"/>
        <w:adjustRightInd w:val="0"/>
        <w:spacing w:line="360" w:lineRule="auto"/>
        <w:jc w:val="center"/>
        <w:rPr>
          <w:rFonts w:asciiTheme="minorEastAsia" w:hAnsiTheme="minorEastAsia" w:cs="黑体"/>
          <w:b/>
          <w:bCs/>
          <w:sz w:val="44"/>
          <w:szCs w:val="44"/>
          <w:lang w:val="zh-CN"/>
        </w:rPr>
      </w:pPr>
    </w:p>
    <w:p w:rsidR="008D37EF" w:rsidRDefault="008D37EF">
      <w:pPr>
        <w:autoSpaceDE w:val="0"/>
        <w:autoSpaceDN w:val="0"/>
        <w:adjustRightInd w:val="0"/>
        <w:spacing w:line="360" w:lineRule="auto"/>
        <w:jc w:val="center"/>
        <w:rPr>
          <w:rFonts w:asciiTheme="minorEastAsia" w:hAnsiTheme="minorEastAsia" w:cs="黑体"/>
          <w:b/>
          <w:bCs/>
          <w:sz w:val="44"/>
          <w:szCs w:val="44"/>
          <w:lang w:val="zh-CN"/>
        </w:rPr>
      </w:pPr>
    </w:p>
    <w:p w:rsidR="008D37EF" w:rsidRDefault="008D37EF">
      <w:pPr>
        <w:autoSpaceDE w:val="0"/>
        <w:autoSpaceDN w:val="0"/>
        <w:adjustRightInd w:val="0"/>
        <w:spacing w:line="360" w:lineRule="auto"/>
        <w:jc w:val="center"/>
        <w:rPr>
          <w:rFonts w:asciiTheme="minorEastAsia" w:hAnsiTheme="minorEastAsia" w:cs="黑体"/>
          <w:b/>
          <w:bCs/>
          <w:sz w:val="44"/>
          <w:szCs w:val="44"/>
          <w:lang w:val="zh-CN"/>
        </w:rPr>
      </w:pPr>
    </w:p>
    <w:p w:rsidR="008D37EF" w:rsidRDefault="008D37EF">
      <w:pPr>
        <w:autoSpaceDE w:val="0"/>
        <w:autoSpaceDN w:val="0"/>
        <w:adjustRightInd w:val="0"/>
        <w:spacing w:line="360" w:lineRule="auto"/>
        <w:jc w:val="center"/>
        <w:rPr>
          <w:rFonts w:asciiTheme="minorEastAsia" w:hAnsiTheme="minorEastAsia" w:cs="黑体"/>
          <w:b/>
          <w:bCs/>
          <w:sz w:val="44"/>
          <w:szCs w:val="44"/>
          <w:lang w:val="zh-CN"/>
        </w:rPr>
      </w:pPr>
    </w:p>
    <w:p w:rsidR="008D37EF" w:rsidRDefault="008D37EF">
      <w:pPr>
        <w:autoSpaceDE w:val="0"/>
        <w:autoSpaceDN w:val="0"/>
        <w:adjustRightInd w:val="0"/>
        <w:spacing w:line="360" w:lineRule="auto"/>
        <w:jc w:val="center"/>
        <w:rPr>
          <w:rFonts w:asciiTheme="minorEastAsia" w:hAnsiTheme="minorEastAsia" w:cs="黑体"/>
          <w:b/>
          <w:bCs/>
          <w:sz w:val="44"/>
          <w:szCs w:val="44"/>
          <w:lang w:val="zh-CN"/>
        </w:rPr>
      </w:pPr>
    </w:p>
    <w:p w:rsidR="008D37EF" w:rsidRDefault="008D37EF">
      <w:pPr>
        <w:autoSpaceDE w:val="0"/>
        <w:autoSpaceDN w:val="0"/>
        <w:adjustRightInd w:val="0"/>
        <w:spacing w:line="360" w:lineRule="auto"/>
        <w:jc w:val="center"/>
        <w:rPr>
          <w:rFonts w:asciiTheme="minorEastAsia" w:hAnsiTheme="minorEastAsia" w:cs="黑体"/>
          <w:b/>
          <w:bCs/>
          <w:sz w:val="44"/>
          <w:szCs w:val="44"/>
          <w:lang w:val="zh-CN"/>
        </w:rPr>
      </w:pPr>
    </w:p>
    <w:p w:rsidR="008D37EF" w:rsidRDefault="008D37EF">
      <w:pPr>
        <w:autoSpaceDE w:val="0"/>
        <w:autoSpaceDN w:val="0"/>
        <w:adjustRightInd w:val="0"/>
        <w:spacing w:line="360" w:lineRule="auto"/>
        <w:jc w:val="center"/>
        <w:rPr>
          <w:rFonts w:asciiTheme="minorEastAsia" w:hAnsiTheme="minorEastAsia" w:cs="黑体"/>
          <w:b/>
          <w:bCs/>
          <w:sz w:val="44"/>
          <w:szCs w:val="44"/>
          <w:lang w:val="zh-CN"/>
        </w:rPr>
      </w:pPr>
    </w:p>
    <w:p w:rsidR="008D37EF" w:rsidRDefault="008D37EF">
      <w:pPr>
        <w:autoSpaceDE w:val="0"/>
        <w:autoSpaceDN w:val="0"/>
        <w:adjustRightInd w:val="0"/>
        <w:spacing w:line="360" w:lineRule="auto"/>
        <w:jc w:val="center"/>
        <w:rPr>
          <w:rFonts w:asciiTheme="minorEastAsia" w:hAnsiTheme="minorEastAsia" w:cs="黑体"/>
          <w:b/>
          <w:bCs/>
          <w:sz w:val="44"/>
          <w:szCs w:val="44"/>
          <w:lang w:val="zh-CN"/>
        </w:rPr>
      </w:pPr>
    </w:p>
    <w:p w:rsidR="008D37EF" w:rsidRDefault="008D37EF">
      <w:pPr>
        <w:autoSpaceDE w:val="0"/>
        <w:autoSpaceDN w:val="0"/>
        <w:adjustRightInd w:val="0"/>
        <w:spacing w:line="360" w:lineRule="auto"/>
        <w:jc w:val="center"/>
        <w:rPr>
          <w:rFonts w:asciiTheme="minorEastAsia" w:hAnsiTheme="minorEastAsia" w:cs="黑体"/>
          <w:b/>
          <w:bCs/>
          <w:sz w:val="44"/>
          <w:szCs w:val="44"/>
          <w:lang w:val="zh-CN"/>
        </w:rPr>
      </w:pPr>
    </w:p>
    <w:p w:rsidR="008D37EF" w:rsidRDefault="008D37EF">
      <w:pPr>
        <w:autoSpaceDE w:val="0"/>
        <w:autoSpaceDN w:val="0"/>
        <w:adjustRightInd w:val="0"/>
        <w:spacing w:line="360" w:lineRule="auto"/>
        <w:jc w:val="center"/>
        <w:rPr>
          <w:rFonts w:asciiTheme="minorEastAsia" w:hAnsiTheme="minorEastAsia" w:cs="黑体"/>
          <w:b/>
          <w:bCs/>
          <w:sz w:val="44"/>
          <w:szCs w:val="44"/>
          <w:lang w:val="zh-CN"/>
        </w:rPr>
      </w:pPr>
    </w:p>
    <w:p w:rsidR="008D37EF" w:rsidRDefault="008D37EF">
      <w:pPr>
        <w:autoSpaceDE w:val="0"/>
        <w:autoSpaceDN w:val="0"/>
        <w:adjustRightInd w:val="0"/>
        <w:spacing w:line="360" w:lineRule="auto"/>
        <w:jc w:val="center"/>
        <w:rPr>
          <w:rFonts w:asciiTheme="minorEastAsia" w:hAnsiTheme="minorEastAsia" w:cs="黑体"/>
          <w:b/>
          <w:bCs/>
          <w:sz w:val="44"/>
          <w:szCs w:val="44"/>
          <w:lang w:val="zh-CN"/>
        </w:rPr>
      </w:pPr>
    </w:p>
    <w:p w:rsidR="008D37EF" w:rsidRDefault="004B53B1">
      <w:pPr>
        <w:autoSpaceDE w:val="0"/>
        <w:autoSpaceDN w:val="0"/>
        <w:adjustRightInd w:val="0"/>
        <w:spacing w:line="360" w:lineRule="auto"/>
        <w:jc w:val="center"/>
        <w:rPr>
          <w:rFonts w:asciiTheme="minorEastAsia" w:hAnsiTheme="minorEastAsia" w:cs="黑体"/>
          <w:b/>
          <w:bCs/>
          <w:sz w:val="44"/>
          <w:szCs w:val="44"/>
          <w:lang w:val="zh-CN"/>
        </w:rPr>
      </w:pPr>
      <w:r>
        <w:rPr>
          <w:rFonts w:asciiTheme="minorEastAsia" w:hAnsiTheme="minorEastAsia" w:cs="黑体" w:hint="eastAsia"/>
          <w:b/>
          <w:bCs/>
          <w:sz w:val="44"/>
          <w:szCs w:val="44"/>
          <w:lang w:val="zh-CN"/>
        </w:rPr>
        <w:t>四、符合性审查证明材料</w:t>
      </w:r>
    </w:p>
    <w:p w:rsidR="008D37EF" w:rsidRDefault="008D37EF">
      <w:pPr>
        <w:autoSpaceDE w:val="0"/>
        <w:autoSpaceDN w:val="0"/>
        <w:adjustRightInd w:val="0"/>
        <w:spacing w:line="360" w:lineRule="auto"/>
        <w:jc w:val="center"/>
        <w:outlineLvl w:val="0"/>
        <w:rPr>
          <w:rFonts w:eastAsia="宋体" w:hAnsi="宋体"/>
          <w:b/>
          <w:snapToGrid w:val="0"/>
          <w:kern w:val="0"/>
          <w:sz w:val="36"/>
          <w:szCs w:val="36"/>
        </w:rPr>
      </w:pPr>
    </w:p>
    <w:p w:rsidR="008D37EF" w:rsidRDefault="008D37EF">
      <w:pPr>
        <w:autoSpaceDE w:val="0"/>
        <w:autoSpaceDN w:val="0"/>
        <w:adjustRightInd w:val="0"/>
        <w:spacing w:line="360" w:lineRule="auto"/>
        <w:jc w:val="center"/>
        <w:outlineLvl w:val="0"/>
        <w:rPr>
          <w:rFonts w:eastAsia="宋体" w:hAnsi="宋体"/>
          <w:b/>
          <w:snapToGrid w:val="0"/>
          <w:kern w:val="0"/>
          <w:sz w:val="36"/>
          <w:szCs w:val="36"/>
        </w:rPr>
      </w:pPr>
    </w:p>
    <w:p w:rsidR="008D37EF" w:rsidRDefault="008D37EF">
      <w:pPr>
        <w:autoSpaceDE w:val="0"/>
        <w:autoSpaceDN w:val="0"/>
        <w:adjustRightInd w:val="0"/>
        <w:spacing w:line="360" w:lineRule="auto"/>
        <w:jc w:val="center"/>
        <w:outlineLvl w:val="0"/>
        <w:rPr>
          <w:rFonts w:eastAsia="宋体" w:hAnsi="宋体"/>
          <w:b/>
          <w:snapToGrid w:val="0"/>
          <w:kern w:val="0"/>
          <w:sz w:val="36"/>
          <w:szCs w:val="36"/>
        </w:rPr>
      </w:pPr>
    </w:p>
    <w:p w:rsidR="008D37EF" w:rsidRDefault="008D37EF">
      <w:pPr>
        <w:autoSpaceDE w:val="0"/>
        <w:autoSpaceDN w:val="0"/>
        <w:adjustRightInd w:val="0"/>
        <w:spacing w:line="360" w:lineRule="auto"/>
        <w:jc w:val="center"/>
        <w:outlineLvl w:val="0"/>
        <w:rPr>
          <w:rFonts w:eastAsia="宋体" w:hAnsi="宋体"/>
          <w:b/>
          <w:snapToGrid w:val="0"/>
          <w:kern w:val="0"/>
          <w:sz w:val="36"/>
          <w:szCs w:val="36"/>
        </w:rPr>
      </w:pPr>
    </w:p>
    <w:p w:rsidR="008D37EF" w:rsidRDefault="008D37EF">
      <w:pPr>
        <w:autoSpaceDE w:val="0"/>
        <w:autoSpaceDN w:val="0"/>
        <w:adjustRightInd w:val="0"/>
        <w:spacing w:line="360" w:lineRule="auto"/>
        <w:jc w:val="center"/>
        <w:outlineLvl w:val="0"/>
        <w:rPr>
          <w:rFonts w:eastAsia="宋体" w:hAnsi="宋体"/>
          <w:b/>
          <w:snapToGrid w:val="0"/>
          <w:kern w:val="0"/>
          <w:sz w:val="36"/>
          <w:szCs w:val="36"/>
        </w:rPr>
      </w:pPr>
    </w:p>
    <w:p w:rsidR="008D37EF" w:rsidRDefault="008D37EF">
      <w:pPr>
        <w:autoSpaceDE w:val="0"/>
        <w:autoSpaceDN w:val="0"/>
        <w:adjustRightInd w:val="0"/>
        <w:spacing w:line="360" w:lineRule="auto"/>
        <w:jc w:val="center"/>
        <w:outlineLvl w:val="0"/>
        <w:rPr>
          <w:rFonts w:eastAsia="宋体" w:hAnsi="宋体"/>
          <w:b/>
          <w:snapToGrid w:val="0"/>
          <w:kern w:val="0"/>
          <w:sz w:val="36"/>
          <w:szCs w:val="36"/>
        </w:rPr>
      </w:pPr>
    </w:p>
    <w:p w:rsidR="008D37EF" w:rsidRDefault="008D37EF">
      <w:pPr>
        <w:autoSpaceDE w:val="0"/>
        <w:autoSpaceDN w:val="0"/>
        <w:adjustRightInd w:val="0"/>
        <w:spacing w:line="360" w:lineRule="auto"/>
        <w:jc w:val="center"/>
        <w:outlineLvl w:val="0"/>
        <w:rPr>
          <w:rFonts w:eastAsia="宋体" w:hAnsi="宋体"/>
          <w:b/>
          <w:snapToGrid w:val="0"/>
          <w:kern w:val="0"/>
          <w:sz w:val="36"/>
          <w:szCs w:val="36"/>
        </w:rPr>
      </w:pPr>
    </w:p>
    <w:p w:rsidR="008D37EF" w:rsidRDefault="008D37EF">
      <w:pPr>
        <w:autoSpaceDE w:val="0"/>
        <w:autoSpaceDN w:val="0"/>
        <w:adjustRightInd w:val="0"/>
        <w:spacing w:line="360" w:lineRule="auto"/>
        <w:jc w:val="center"/>
        <w:outlineLvl w:val="0"/>
        <w:rPr>
          <w:rFonts w:eastAsia="宋体" w:hAnsi="宋体"/>
          <w:b/>
          <w:snapToGrid w:val="0"/>
          <w:kern w:val="0"/>
          <w:sz w:val="36"/>
          <w:szCs w:val="36"/>
        </w:rPr>
      </w:pPr>
    </w:p>
    <w:p w:rsidR="008D37EF" w:rsidRDefault="008D37EF">
      <w:pPr>
        <w:autoSpaceDE w:val="0"/>
        <w:autoSpaceDN w:val="0"/>
        <w:adjustRightInd w:val="0"/>
        <w:spacing w:line="360" w:lineRule="auto"/>
        <w:jc w:val="center"/>
        <w:outlineLvl w:val="0"/>
        <w:rPr>
          <w:rFonts w:eastAsia="宋体" w:hAnsi="宋体"/>
          <w:b/>
          <w:snapToGrid w:val="0"/>
          <w:kern w:val="0"/>
          <w:sz w:val="36"/>
          <w:szCs w:val="36"/>
        </w:rPr>
      </w:pPr>
    </w:p>
    <w:p w:rsidR="008D37EF" w:rsidRDefault="008D37EF">
      <w:pPr>
        <w:autoSpaceDE w:val="0"/>
        <w:autoSpaceDN w:val="0"/>
        <w:adjustRightInd w:val="0"/>
        <w:spacing w:line="360" w:lineRule="auto"/>
        <w:jc w:val="center"/>
        <w:outlineLvl w:val="0"/>
        <w:rPr>
          <w:rFonts w:eastAsia="宋体" w:hAnsi="宋体"/>
          <w:b/>
          <w:snapToGrid w:val="0"/>
          <w:kern w:val="0"/>
          <w:sz w:val="36"/>
          <w:szCs w:val="36"/>
        </w:rPr>
      </w:pPr>
    </w:p>
    <w:p w:rsidR="008D37EF" w:rsidRDefault="008D37EF">
      <w:pPr>
        <w:autoSpaceDE w:val="0"/>
        <w:autoSpaceDN w:val="0"/>
        <w:adjustRightInd w:val="0"/>
        <w:spacing w:line="360" w:lineRule="auto"/>
        <w:jc w:val="center"/>
        <w:outlineLvl w:val="0"/>
        <w:rPr>
          <w:rFonts w:eastAsia="宋体" w:hAnsi="宋体"/>
          <w:b/>
          <w:snapToGrid w:val="0"/>
          <w:kern w:val="0"/>
          <w:sz w:val="36"/>
          <w:szCs w:val="36"/>
        </w:rPr>
      </w:pPr>
    </w:p>
    <w:p w:rsidR="008D37EF" w:rsidRDefault="008D37EF">
      <w:pPr>
        <w:autoSpaceDE w:val="0"/>
        <w:autoSpaceDN w:val="0"/>
        <w:adjustRightInd w:val="0"/>
        <w:spacing w:line="360" w:lineRule="auto"/>
        <w:jc w:val="center"/>
        <w:outlineLvl w:val="0"/>
        <w:rPr>
          <w:rFonts w:eastAsia="宋体" w:hAnsi="宋体"/>
          <w:b/>
          <w:snapToGrid w:val="0"/>
          <w:kern w:val="0"/>
          <w:sz w:val="36"/>
          <w:szCs w:val="36"/>
        </w:rPr>
      </w:pPr>
    </w:p>
    <w:p w:rsidR="00E81BF2" w:rsidRDefault="00E81BF2">
      <w:pPr>
        <w:autoSpaceDE w:val="0"/>
        <w:autoSpaceDN w:val="0"/>
        <w:adjustRightInd w:val="0"/>
        <w:spacing w:line="360" w:lineRule="auto"/>
        <w:jc w:val="center"/>
        <w:outlineLvl w:val="0"/>
        <w:rPr>
          <w:rFonts w:ascii="宋体" w:hAnsi="宋体"/>
          <w:b/>
          <w:bCs/>
          <w:sz w:val="36"/>
          <w:szCs w:val="36"/>
        </w:rPr>
      </w:pPr>
    </w:p>
    <w:p w:rsidR="00E81BF2" w:rsidRDefault="00E81BF2">
      <w:pPr>
        <w:autoSpaceDE w:val="0"/>
        <w:autoSpaceDN w:val="0"/>
        <w:adjustRightInd w:val="0"/>
        <w:spacing w:line="360" w:lineRule="auto"/>
        <w:jc w:val="center"/>
        <w:outlineLvl w:val="0"/>
        <w:rPr>
          <w:rFonts w:ascii="宋体" w:hAnsi="宋体"/>
          <w:b/>
          <w:bCs/>
          <w:sz w:val="36"/>
          <w:szCs w:val="36"/>
        </w:rPr>
      </w:pPr>
    </w:p>
    <w:p w:rsidR="00E81BF2" w:rsidRDefault="00E81BF2">
      <w:pPr>
        <w:autoSpaceDE w:val="0"/>
        <w:autoSpaceDN w:val="0"/>
        <w:adjustRightInd w:val="0"/>
        <w:spacing w:line="360" w:lineRule="auto"/>
        <w:jc w:val="center"/>
        <w:outlineLvl w:val="0"/>
        <w:rPr>
          <w:rFonts w:ascii="宋体" w:hAnsi="宋体"/>
          <w:b/>
          <w:bCs/>
          <w:sz w:val="36"/>
          <w:szCs w:val="36"/>
        </w:rPr>
      </w:pPr>
    </w:p>
    <w:p w:rsidR="008D37EF" w:rsidRDefault="004B53B1">
      <w:pPr>
        <w:autoSpaceDE w:val="0"/>
        <w:autoSpaceDN w:val="0"/>
        <w:adjustRightInd w:val="0"/>
        <w:spacing w:line="360" w:lineRule="auto"/>
        <w:jc w:val="center"/>
        <w:outlineLvl w:val="0"/>
        <w:rPr>
          <w:rFonts w:eastAsia="宋体" w:hAnsi="宋体"/>
          <w:b/>
          <w:snapToGrid w:val="0"/>
          <w:kern w:val="0"/>
          <w:sz w:val="36"/>
          <w:szCs w:val="36"/>
        </w:rPr>
      </w:pPr>
      <w:r>
        <w:rPr>
          <w:rFonts w:ascii="宋体" w:hAnsi="宋体" w:hint="eastAsia"/>
          <w:b/>
          <w:bCs/>
          <w:sz w:val="36"/>
          <w:szCs w:val="36"/>
        </w:rPr>
        <w:lastRenderedPageBreak/>
        <w:t xml:space="preserve">4.1 </w:t>
      </w:r>
      <w:r>
        <w:rPr>
          <w:rFonts w:eastAsia="宋体" w:hAnsi="宋体" w:hint="eastAsia"/>
          <w:b/>
          <w:snapToGrid w:val="0"/>
          <w:kern w:val="0"/>
          <w:sz w:val="36"/>
          <w:szCs w:val="36"/>
        </w:rPr>
        <w:t>投标分项报价表</w:t>
      </w:r>
    </w:p>
    <w:p w:rsidR="008D37EF" w:rsidRDefault="004B53B1" w:rsidP="008F2227">
      <w:pPr>
        <w:spacing w:before="50" w:afterLines="50" w:line="360" w:lineRule="auto"/>
        <w:contextualSpacing/>
        <w:jc w:val="left"/>
        <w:rPr>
          <w:rFonts w:asciiTheme="minorEastAsia" w:hAnsiTheme="minorEastAsia"/>
          <w:sz w:val="24"/>
          <w:szCs w:val="24"/>
        </w:rPr>
      </w:pPr>
      <w:r>
        <w:rPr>
          <w:rFonts w:asciiTheme="minorEastAsia" w:hAnsiTheme="minorEastAsia" w:hint="eastAsia"/>
          <w:sz w:val="24"/>
          <w:szCs w:val="24"/>
        </w:rPr>
        <w:t>项目编号：</w:t>
      </w:r>
    </w:p>
    <w:p w:rsidR="008D37EF" w:rsidRDefault="004B53B1">
      <w:pPr>
        <w:autoSpaceDE w:val="0"/>
        <w:autoSpaceDN w:val="0"/>
        <w:adjustRightInd w:val="0"/>
        <w:spacing w:line="360" w:lineRule="auto"/>
        <w:outlineLvl w:val="0"/>
        <w:rPr>
          <w:rFonts w:eastAsia="宋体" w:hAnsi="宋体"/>
          <w:b/>
          <w:snapToGrid w:val="0"/>
          <w:kern w:val="0"/>
          <w:sz w:val="36"/>
          <w:szCs w:val="36"/>
        </w:rPr>
      </w:pPr>
      <w:r>
        <w:rPr>
          <w:rFonts w:asciiTheme="minorEastAsia" w:hAnsiTheme="minorEastAsia" w:hint="eastAsia"/>
          <w:sz w:val="24"/>
          <w:szCs w:val="24"/>
        </w:rPr>
        <w:t xml:space="preserve">项目名称：   </w:t>
      </w:r>
    </w:p>
    <w:tbl>
      <w:tblPr>
        <w:tblW w:w="9400" w:type="dxa"/>
        <w:tblLayout w:type="fixed"/>
        <w:tblLook w:val="04A0"/>
      </w:tblPr>
      <w:tblGrid>
        <w:gridCol w:w="534"/>
        <w:gridCol w:w="992"/>
        <w:gridCol w:w="1843"/>
        <w:gridCol w:w="1059"/>
        <w:gridCol w:w="642"/>
        <w:gridCol w:w="992"/>
        <w:gridCol w:w="1066"/>
        <w:gridCol w:w="1080"/>
        <w:gridCol w:w="1192"/>
      </w:tblGrid>
      <w:tr w:rsidR="008D37EF">
        <w:trPr>
          <w:trHeight w:val="851"/>
        </w:trPr>
        <w:tc>
          <w:tcPr>
            <w:tcW w:w="5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D37EF" w:rsidRDefault="004B53B1">
            <w:pPr>
              <w:autoSpaceDE w:val="0"/>
              <w:autoSpaceDN w:val="0"/>
              <w:adjustRightInd w:val="0"/>
              <w:spacing w:line="2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序号</w:t>
            </w: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D37EF" w:rsidRDefault="004B53B1">
            <w:pPr>
              <w:autoSpaceDE w:val="0"/>
              <w:autoSpaceDN w:val="0"/>
              <w:adjustRightInd w:val="0"/>
              <w:spacing w:line="360" w:lineRule="auto"/>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名</w:t>
            </w:r>
            <w:r>
              <w:rPr>
                <w:rFonts w:asciiTheme="minorEastAsia" w:hAnsiTheme="minorEastAsia" w:cs="宋体"/>
                <w:b/>
                <w:sz w:val="24"/>
                <w:szCs w:val="24"/>
                <w:lang w:val="zh-CN"/>
              </w:rPr>
              <w:t xml:space="preserve"> </w:t>
            </w:r>
            <w:r>
              <w:rPr>
                <w:rFonts w:asciiTheme="minorEastAsia" w:hAnsiTheme="minorEastAsia" w:cs="宋体" w:hint="eastAsia"/>
                <w:b/>
                <w:sz w:val="24"/>
                <w:szCs w:val="24"/>
                <w:lang w:val="zh-CN"/>
              </w:rPr>
              <w:t>称</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D37EF" w:rsidRDefault="004B53B1">
            <w:pPr>
              <w:autoSpaceDE w:val="0"/>
              <w:autoSpaceDN w:val="0"/>
              <w:adjustRightInd w:val="0"/>
              <w:spacing w:line="360" w:lineRule="auto"/>
              <w:rPr>
                <w:rFonts w:asciiTheme="minorEastAsia" w:hAnsiTheme="minorEastAsia" w:cs="宋体"/>
                <w:b/>
                <w:sz w:val="24"/>
                <w:szCs w:val="24"/>
                <w:lang w:val="zh-CN"/>
              </w:rPr>
            </w:pPr>
            <w:r>
              <w:rPr>
                <w:rFonts w:asciiTheme="minorEastAsia" w:hAnsiTheme="minorEastAsia" w:cs="宋体" w:hint="eastAsia"/>
                <w:b/>
                <w:sz w:val="24"/>
                <w:szCs w:val="24"/>
                <w:lang w:val="zh-CN"/>
              </w:rPr>
              <w:t>品牌规格型号</w:t>
            </w:r>
          </w:p>
        </w:tc>
        <w:tc>
          <w:tcPr>
            <w:tcW w:w="10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D37EF" w:rsidRDefault="004B53B1">
            <w:pPr>
              <w:autoSpaceDE w:val="0"/>
              <w:autoSpaceDN w:val="0"/>
              <w:adjustRightInd w:val="0"/>
              <w:spacing w:line="360" w:lineRule="auto"/>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技术</w:t>
            </w:r>
          </w:p>
          <w:p w:rsidR="008D37EF" w:rsidRDefault="004B53B1">
            <w:pPr>
              <w:autoSpaceDE w:val="0"/>
              <w:autoSpaceDN w:val="0"/>
              <w:adjustRightInd w:val="0"/>
              <w:spacing w:line="360" w:lineRule="auto"/>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参数</w:t>
            </w:r>
          </w:p>
        </w:tc>
        <w:tc>
          <w:tcPr>
            <w:tcW w:w="64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D37EF" w:rsidRDefault="004B53B1">
            <w:pPr>
              <w:autoSpaceDE w:val="0"/>
              <w:autoSpaceDN w:val="0"/>
              <w:adjustRightInd w:val="0"/>
              <w:spacing w:line="360" w:lineRule="auto"/>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单</w:t>
            </w:r>
            <w:r>
              <w:rPr>
                <w:rFonts w:asciiTheme="minorEastAsia" w:hAnsiTheme="minorEastAsia" w:cs="宋体"/>
                <w:b/>
                <w:sz w:val="24"/>
                <w:szCs w:val="24"/>
                <w:lang w:val="zh-CN"/>
              </w:rPr>
              <w:t xml:space="preserve"> </w:t>
            </w:r>
            <w:r>
              <w:rPr>
                <w:rFonts w:asciiTheme="minorEastAsia" w:hAnsiTheme="minorEastAsia" w:cs="宋体" w:hint="eastAsia"/>
                <w:b/>
                <w:sz w:val="24"/>
                <w:szCs w:val="24"/>
                <w:lang w:val="zh-CN"/>
              </w:rPr>
              <w:t>位</w:t>
            </w: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D37EF" w:rsidRDefault="004B53B1">
            <w:pPr>
              <w:autoSpaceDE w:val="0"/>
              <w:autoSpaceDN w:val="0"/>
              <w:adjustRightInd w:val="0"/>
              <w:spacing w:line="360" w:lineRule="auto"/>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数</w:t>
            </w:r>
            <w:r>
              <w:rPr>
                <w:rFonts w:asciiTheme="minorEastAsia" w:hAnsiTheme="minorEastAsia" w:cs="宋体"/>
                <w:b/>
                <w:sz w:val="24"/>
                <w:szCs w:val="24"/>
                <w:lang w:val="zh-CN"/>
              </w:rPr>
              <w:t xml:space="preserve"> </w:t>
            </w:r>
            <w:r>
              <w:rPr>
                <w:rFonts w:asciiTheme="minorEastAsia" w:hAnsiTheme="minorEastAsia" w:cs="宋体" w:hint="eastAsia"/>
                <w:b/>
                <w:sz w:val="24"/>
                <w:szCs w:val="24"/>
                <w:lang w:val="zh-CN"/>
              </w:rPr>
              <w:t>量</w:t>
            </w:r>
          </w:p>
        </w:tc>
        <w:tc>
          <w:tcPr>
            <w:tcW w:w="106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D37EF" w:rsidRDefault="004B53B1">
            <w:pPr>
              <w:autoSpaceDE w:val="0"/>
              <w:autoSpaceDN w:val="0"/>
              <w:adjustRightInd w:val="0"/>
              <w:spacing w:line="360" w:lineRule="auto"/>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单价</w:t>
            </w:r>
          </w:p>
        </w:tc>
        <w:tc>
          <w:tcPr>
            <w:tcW w:w="108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D37EF" w:rsidRDefault="004B53B1">
            <w:pPr>
              <w:autoSpaceDE w:val="0"/>
              <w:autoSpaceDN w:val="0"/>
              <w:adjustRightInd w:val="0"/>
              <w:spacing w:line="360" w:lineRule="auto"/>
              <w:ind w:firstLine="120"/>
              <w:rPr>
                <w:rFonts w:asciiTheme="minorEastAsia" w:hAnsiTheme="minorEastAsia" w:cs="宋体"/>
                <w:b/>
                <w:sz w:val="24"/>
                <w:szCs w:val="24"/>
                <w:lang w:val="zh-CN"/>
              </w:rPr>
            </w:pPr>
            <w:r>
              <w:rPr>
                <w:rFonts w:asciiTheme="minorEastAsia" w:hAnsiTheme="minorEastAsia" w:cs="宋体" w:hint="eastAsia"/>
                <w:b/>
                <w:sz w:val="24"/>
                <w:szCs w:val="24"/>
                <w:lang w:val="zh-CN"/>
              </w:rPr>
              <w:t>总价</w:t>
            </w:r>
          </w:p>
        </w:tc>
        <w:tc>
          <w:tcPr>
            <w:tcW w:w="11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D37EF" w:rsidRDefault="004B53B1">
            <w:pPr>
              <w:autoSpaceDE w:val="0"/>
              <w:autoSpaceDN w:val="0"/>
              <w:adjustRightInd w:val="0"/>
              <w:spacing w:line="360" w:lineRule="auto"/>
              <w:ind w:left="120" w:hanging="120"/>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产地及</w:t>
            </w:r>
          </w:p>
          <w:p w:rsidR="008D37EF" w:rsidRDefault="004B53B1">
            <w:pPr>
              <w:autoSpaceDE w:val="0"/>
              <w:autoSpaceDN w:val="0"/>
              <w:adjustRightInd w:val="0"/>
              <w:spacing w:line="360" w:lineRule="auto"/>
              <w:ind w:left="120" w:hanging="120"/>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厂家</w:t>
            </w:r>
          </w:p>
        </w:tc>
      </w:tr>
      <w:tr w:rsidR="008D37EF">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8D37EF" w:rsidRDefault="004B53B1">
            <w:pPr>
              <w:autoSpaceDE w:val="0"/>
              <w:autoSpaceDN w:val="0"/>
              <w:adjustRightInd w:val="0"/>
              <w:spacing w:line="480" w:lineRule="exact"/>
              <w:jc w:val="center"/>
              <w:rPr>
                <w:rFonts w:asciiTheme="minorEastAsia" w:hAnsiTheme="minorEastAsia"/>
                <w:sz w:val="24"/>
                <w:szCs w:val="24"/>
              </w:rPr>
            </w:pPr>
            <w:r>
              <w:rPr>
                <w:rFonts w:asciiTheme="minorEastAsia" w:hAnsiTheme="minorEastAsia" w:hint="eastAsia"/>
                <w:sz w:val="24"/>
                <w:szCs w:val="24"/>
              </w:rPr>
              <w:t>1</w:t>
            </w:r>
          </w:p>
        </w:tc>
        <w:tc>
          <w:tcPr>
            <w:tcW w:w="992" w:type="dxa"/>
            <w:tcBorders>
              <w:top w:val="single" w:sz="6" w:space="0" w:color="auto"/>
              <w:left w:val="single" w:sz="6" w:space="0" w:color="auto"/>
              <w:bottom w:val="single" w:sz="6" w:space="0" w:color="auto"/>
              <w:right w:val="single" w:sz="6" w:space="0" w:color="auto"/>
            </w:tcBorders>
          </w:tcPr>
          <w:p w:rsidR="008D37EF" w:rsidRDefault="008D37EF">
            <w:pPr>
              <w:autoSpaceDE w:val="0"/>
              <w:autoSpaceDN w:val="0"/>
              <w:adjustRightInd w:val="0"/>
              <w:spacing w:line="360" w:lineRule="auto"/>
              <w:rPr>
                <w:rFonts w:asciiTheme="minorEastAsia" w:hAnsiTheme="minorEastAsia"/>
                <w:sz w:val="24"/>
                <w:szCs w:val="24"/>
              </w:rPr>
            </w:pPr>
          </w:p>
        </w:tc>
        <w:tc>
          <w:tcPr>
            <w:tcW w:w="1843" w:type="dxa"/>
            <w:tcBorders>
              <w:top w:val="single" w:sz="6" w:space="0" w:color="auto"/>
              <w:left w:val="single" w:sz="6" w:space="0" w:color="auto"/>
              <w:bottom w:val="single" w:sz="6" w:space="0" w:color="auto"/>
              <w:right w:val="single" w:sz="6" w:space="0" w:color="auto"/>
            </w:tcBorders>
          </w:tcPr>
          <w:p w:rsidR="008D37EF" w:rsidRDefault="008D37EF">
            <w:pPr>
              <w:autoSpaceDE w:val="0"/>
              <w:autoSpaceDN w:val="0"/>
              <w:adjustRightInd w:val="0"/>
              <w:spacing w:line="360" w:lineRule="auto"/>
              <w:rPr>
                <w:rFonts w:asciiTheme="minorEastAsia" w:hAnsiTheme="minorEastAsia"/>
                <w:sz w:val="24"/>
                <w:szCs w:val="24"/>
              </w:rPr>
            </w:pPr>
          </w:p>
        </w:tc>
        <w:tc>
          <w:tcPr>
            <w:tcW w:w="1059" w:type="dxa"/>
            <w:tcBorders>
              <w:top w:val="single" w:sz="6" w:space="0" w:color="auto"/>
              <w:left w:val="single" w:sz="6" w:space="0" w:color="auto"/>
              <w:bottom w:val="single" w:sz="6" w:space="0" w:color="auto"/>
              <w:right w:val="single" w:sz="6" w:space="0" w:color="auto"/>
            </w:tcBorders>
          </w:tcPr>
          <w:p w:rsidR="008D37EF" w:rsidRDefault="008D37EF">
            <w:pPr>
              <w:autoSpaceDE w:val="0"/>
              <w:autoSpaceDN w:val="0"/>
              <w:adjustRightInd w:val="0"/>
              <w:spacing w:line="360" w:lineRule="auto"/>
              <w:rPr>
                <w:rFonts w:asciiTheme="minorEastAsia" w:hAnsiTheme="minorEastAsia"/>
                <w:sz w:val="24"/>
                <w:szCs w:val="24"/>
              </w:rPr>
            </w:pPr>
          </w:p>
        </w:tc>
        <w:tc>
          <w:tcPr>
            <w:tcW w:w="642" w:type="dxa"/>
            <w:tcBorders>
              <w:top w:val="single" w:sz="6" w:space="0" w:color="auto"/>
              <w:left w:val="single" w:sz="6" w:space="0" w:color="auto"/>
              <w:bottom w:val="single" w:sz="6" w:space="0" w:color="auto"/>
              <w:right w:val="single" w:sz="6" w:space="0" w:color="auto"/>
            </w:tcBorders>
          </w:tcPr>
          <w:p w:rsidR="008D37EF" w:rsidRDefault="008D37EF">
            <w:pPr>
              <w:autoSpaceDE w:val="0"/>
              <w:autoSpaceDN w:val="0"/>
              <w:adjustRightInd w:val="0"/>
              <w:spacing w:line="360" w:lineRule="auto"/>
              <w:rPr>
                <w:rFonts w:asciiTheme="minorEastAsia" w:hAnsiTheme="minorEastAsia"/>
                <w:sz w:val="24"/>
                <w:szCs w:val="24"/>
              </w:rPr>
            </w:pPr>
          </w:p>
        </w:tc>
        <w:tc>
          <w:tcPr>
            <w:tcW w:w="992" w:type="dxa"/>
            <w:tcBorders>
              <w:top w:val="single" w:sz="6" w:space="0" w:color="auto"/>
              <w:left w:val="single" w:sz="6" w:space="0" w:color="auto"/>
              <w:bottom w:val="single" w:sz="6" w:space="0" w:color="auto"/>
              <w:right w:val="single" w:sz="6" w:space="0" w:color="auto"/>
            </w:tcBorders>
          </w:tcPr>
          <w:p w:rsidR="008D37EF" w:rsidRDefault="008D37EF">
            <w:pPr>
              <w:autoSpaceDE w:val="0"/>
              <w:autoSpaceDN w:val="0"/>
              <w:adjustRightInd w:val="0"/>
              <w:spacing w:line="360" w:lineRule="auto"/>
              <w:rPr>
                <w:rFonts w:asciiTheme="minorEastAsia" w:hAnsiTheme="minorEastAsia"/>
                <w:sz w:val="24"/>
                <w:szCs w:val="24"/>
              </w:rPr>
            </w:pPr>
          </w:p>
        </w:tc>
        <w:tc>
          <w:tcPr>
            <w:tcW w:w="1066" w:type="dxa"/>
            <w:tcBorders>
              <w:top w:val="single" w:sz="6" w:space="0" w:color="auto"/>
              <w:left w:val="single" w:sz="6" w:space="0" w:color="auto"/>
              <w:bottom w:val="single" w:sz="6" w:space="0" w:color="auto"/>
              <w:right w:val="single" w:sz="6" w:space="0" w:color="auto"/>
            </w:tcBorders>
          </w:tcPr>
          <w:p w:rsidR="008D37EF" w:rsidRDefault="008D37EF">
            <w:pPr>
              <w:autoSpaceDE w:val="0"/>
              <w:autoSpaceDN w:val="0"/>
              <w:adjustRightInd w:val="0"/>
              <w:spacing w:line="360" w:lineRule="auto"/>
              <w:rPr>
                <w:rFonts w:asciiTheme="minorEastAsia" w:hAnsiTheme="minorEastAsia"/>
                <w:sz w:val="24"/>
                <w:szCs w:val="24"/>
              </w:rPr>
            </w:pPr>
          </w:p>
        </w:tc>
        <w:tc>
          <w:tcPr>
            <w:tcW w:w="1080" w:type="dxa"/>
            <w:tcBorders>
              <w:top w:val="single" w:sz="6" w:space="0" w:color="auto"/>
              <w:left w:val="single" w:sz="6" w:space="0" w:color="auto"/>
              <w:bottom w:val="single" w:sz="6" w:space="0" w:color="auto"/>
              <w:right w:val="single" w:sz="6" w:space="0" w:color="auto"/>
            </w:tcBorders>
          </w:tcPr>
          <w:p w:rsidR="008D37EF" w:rsidRDefault="008D37EF">
            <w:pPr>
              <w:autoSpaceDE w:val="0"/>
              <w:autoSpaceDN w:val="0"/>
              <w:adjustRightInd w:val="0"/>
              <w:spacing w:line="360" w:lineRule="auto"/>
              <w:rPr>
                <w:rFonts w:asciiTheme="minorEastAsia" w:hAnsiTheme="minorEastAsia"/>
                <w:sz w:val="24"/>
                <w:szCs w:val="24"/>
              </w:rPr>
            </w:pPr>
          </w:p>
        </w:tc>
        <w:tc>
          <w:tcPr>
            <w:tcW w:w="1192" w:type="dxa"/>
            <w:tcBorders>
              <w:top w:val="single" w:sz="6" w:space="0" w:color="auto"/>
              <w:left w:val="single" w:sz="6" w:space="0" w:color="auto"/>
              <w:bottom w:val="single" w:sz="6" w:space="0" w:color="auto"/>
              <w:right w:val="single" w:sz="6" w:space="0" w:color="auto"/>
            </w:tcBorders>
          </w:tcPr>
          <w:p w:rsidR="008D37EF" w:rsidRDefault="008D37EF">
            <w:pPr>
              <w:autoSpaceDE w:val="0"/>
              <w:autoSpaceDN w:val="0"/>
              <w:adjustRightInd w:val="0"/>
              <w:spacing w:line="360" w:lineRule="auto"/>
              <w:rPr>
                <w:rFonts w:asciiTheme="minorEastAsia" w:hAnsiTheme="minorEastAsia"/>
                <w:sz w:val="24"/>
                <w:szCs w:val="24"/>
              </w:rPr>
            </w:pPr>
          </w:p>
        </w:tc>
      </w:tr>
      <w:tr w:rsidR="008D37EF">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8D37EF" w:rsidRDefault="004B53B1">
            <w:pPr>
              <w:autoSpaceDE w:val="0"/>
              <w:autoSpaceDN w:val="0"/>
              <w:adjustRightInd w:val="0"/>
              <w:spacing w:line="480" w:lineRule="exact"/>
              <w:jc w:val="center"/>
              <w:rPr>
                <w:rFonts w:asciiTheme="minorEastAsia" w:hAnsiTheme="minorEastAsia"/>
                <w:sz w:val="24"/>
                <w:szCs w:val="24"/>
              </w:rPr>
            </w:pPr>
            <w:r>
              <w:rPr>
                <w:rFonts w:asciiTheme="minorEastAsia" w:hAnsiTheme="minorEastAsia" w:hint="eastAsia"/>
                <w:sz w:val="24"/>
                <w:szCs w:val="24"/>
              </w:rPr>
              <w:t>…</w:t>
            </w:r>
          </w:p>
        </w:tc>
        <w:tc>
          <w:tcPr>
            <w:tcW w:w="992" w:type="dxa"/>
            <w:tcBorders>
              <w:top w:val="single" w:sz="6" w:space="0" w:color="auto"/>
              <w:left w:val="single" w:sz="6" w:space="0" w:color="auto"/>
              <w:bottom w:val="single" w:sz="6" w:space="0" w:color="auto"/>
              <w:right w:val="single" w:sz="6" w:space="0" w:color="auto"/>
            </w:tcBorders>
          </w:tcPr>
          <w:p w:rsidR="008D37EF" w:rsidRDefault="008D37EF">
            <w:pPr>
              <w:autoSpaceDE w:val="0"/>
              <w:autoSpaceDN w:val="0"/>
              <w:adjustRightInd w:val="0"/>
              <w:spacing w:line="360" w:lineRule="auto"/>
              <w:rPr>
                <w:rFonts w:asciiTheme="minorEastAsia" w:hAnsiTheme="minorEastAsia"/>
                <w:sz w:val="24"/>
                <w:szCs w:val="24"/>
              </w:rPr>
            </w:pPr>
          </w:p>
        </w:tc>
        <w:tc>
          <w:tcPr>
            <w:tcW w:w="1843" w:type="dxa"/>
            <w:tcBorders>
              <w:top w:val="single" w:sz="6" w:space="0" w:color="auto"/>
              <w:left w:val="single" w:sz="6" w:space="0" w:color="auto"/>
              <w:bottom w:val="single" w:sz="6" w:space="0" w:color="auto"/>
              <w:right w:val="single" w:sz="6" w:space="0" w:color="auto"/>
            </w:tcBorders>
          </w:tcPr>
          <w:p w:rsidR="008D37EF" w:rsidRDefault="008D37EF">
            <w:pPr>
              <w:autoSpaceDE w:val="0"/>
              <w:autoSpaceDN w:val="0"/>
              <w:adjustRightInd w:val="0"/>
              <w:spacing w:line="360" w:lineRule="auto"/>
              <w:rPr>
                <w:rFonts w:asciiTheme="minorEastAsia" w:hAnsiTheme="minorEastAsia"/>
                <w:sz w:val="24"/>
                <w:szCs w:val="24"/>
              </w:rPr>
            </w:pPr>
          </w:p>
        </w:tc>
        <w:tc>
          <w:tcPr>
            <w:tcW w:w="1059" w:type="dxa"/>
            <w:tcBorders>
              <w:top w:val="single" w:sz="6" w:space="0" w:color="auto"/>
              <w:left w:val="single" w:sz="6" w:space="0" w:color="auto"/>
              <w:bottom w:val="single" w:sz="6" w:space="0" w:color="auto"/>
              <w:right w:val="single" w:sz="6" w:space="0" w:color="auto"/>
            </w:tcBorders>
          </w:tcPr>
          <w:p w:rsidR="008D37EF" w:rsidRDefault="008D37EF">
            <w:pPr>
              <w:autoSpaceDE w:val="0"/>
              <w:autoSpaceDN w:val="0"/>
              <w:adjustRightInd w:val="0"/>
              <w:spacing w:line="360" w:lineRule="auto"/>
              <w:rPr>
                <w:rFonts w:asciiTheme="minorEastAsia" w:hAnsiTheme="minorEastAsia"/>
                <w:sz w:val="24"/>
                <w:szCs w:val="24"/>
              </w:rPr>
            </w:pPr>
          </w:p>
        </w:tc>
        <w:tc>
          <w:tcPr>
            <w:tcW w:w="642" w:type="dxa"/>
            <w:tcBorders>
              <w:top w:val="single" w:sz="6" w:space="0" w:color="auto"/>
              <w:left w:val="single" w:sz="6" w:space="0" w:color="auto"/>
              <w:bottom w:val="single" w:sz="6" w:space="0" w:color="auto"/>
              <w:right w:val="single" w:sz="6" w:space="0" w:color="auto"/>
            </w:tcBorders>
          </w:tcPr>
          <w:p w:rsidR="008D37EF" w:rsidRDefault="008D37EF">
            <w:pPr>
              <w:autoSpaceDE w:val="0"/>
              <w:autoSpaceDN w:val="0"/>
              <w:adjustRightInd w:val="0"/>
              <w:spacing w:line="360" w:lineRule="auto"/>
              <w:rPr>
                <w:rFonts w:asciiTheme="minorEastAsia" w:hAnsiTheme="minorEastAsia"/>
                <w:sz w:val="24"/>
                <w:szCs w:val="24"/>
              </w:rPr>
            </w:pPr>
          </w:p>
        </w:tc>
        <w:tc>
          <w:tcPr>
            <w:tcW w:w="992" w:type="dxa"/>
            <w:tcBorders>
              <w:top w:val="single" w:sz="6" w:space="0" w:color="auto"/>
              <w:left w:val="single" w:sz="6" w:space="0" w:color="auto"/>
              <w:bottom w:val="single" w:sz="6" w:space="0" w:color="auto"/>
              <w:right w:val="single" w:sz="6" w:space="0" w:color="auto"/>
            </w:tcBorders>
          </w:tcPr>
          <w:p w:rsidR="008D37EF" w:rsidRDefault="008D37EF">
            <w:pPr>
              <w:autoSpaceDE w:val="0"/>
              <w:autoSpaceDN w:val="0"/>
              <w:adjustRightInd w:val="0"/>
              <w:spacing w:line="360" w:lineRule="auto"/>
              <w:rPr>
                <w:rFonts w:asciiTheme="minorEastAsia" w:hAnsiTheme="minorEastAsia"/>
                <w:sz w:val="24"/>
                <w:szCs w:val="24"/>
              </w:rPr>
            </w:pPr>
          </w:p>
        </w:tc>
        <w:tc>
          <w:tcPr>
            <w:tcW w:w="1066" w:type="dxa"/>
            <w:tcBorders>
              <w:top w:val="single" w:sz="6" w:space="0" w:color="auto"/>
              <w:left w:val="single" w:sz="6" w:space="0" w:color="auto"/>
              <w:bottom w:val="single" w:sz="6" w:space="0" w:color="auto"/>
              <w:right w:val="single" w:sz="6" w:space="0" w:color="auto"/>
            </w:tcBorders>
          </w:tcPr>
          <w:p w:rsidR="008D37EF" w:rsidRDefault="008D37EF">
            <w:pPr>
              <w:autoSpaceDE w:val="0"/>
              <w:autoSpaceDN w:val="0"/>
              <w:adjustRightInd w:val="0"/>
              <w:spacing w:line="360" w:lineRule="auto"/>
              <w:rPr>
                <w:rFonts w:asciiTheme="minorEastAsia" w:hAnsiTheme="minorEastAsia"/>
                <w:sz w:val="24"/>
                <w:szCs w:val="24"/>
              </w:rPr>
            </w:pPr>
          </w:p>
        </w:tc>
        <w:tc>
          <w:tcPr>
            <w:tcW w:w="1080" w:type="dxa"/>
            <w:tcBorders>
              <w:top w:val="single" w:sz="6" w:space="0" w:color="auto"/>
              <w:left w:val="single" w:sz="6" w:space="0" w:color="auto"/>
              <w:bottom w:val="single" w:sz="6" w:space="0" w:color="auto"/>
              <w:right w:val="single" w:sz="6" w:space="0" w:color="auto"/>
            </w:tcBorders>
          </w:tcPr>
          <w:p w:rsidR="008D37EF" w:rsidRDefault="008D37EF">
            <w:pPr>
              <w:autoSpaceDE w:val="0"/>
              <w:autoSpaceDN w:val="0"/>
              <w:adjustRightInd w:val="0"/>
              <w:spacing w:line="360" w:lineRule="auto"/>
              <w:rPr>
                <w:rFonts w:asciiTheme="minorEastAsia" w:hAnsiTheme="minorEastAsia"/>
                <w:sz w:val="24"/>
                <w:szCs w:val="24"/>
              </w:rPr>
            </w:pPr>
          </w:p>
        </w:tc>
        <w:tc>
          <w:tcPr>
            <w:tcW w:w="1192" w:type="dxa"/>
            <w:tcBorders>
              <w:top w:val="single" w:sz="6" w:space="0" w:color="auto"/>
              <w:left w:val="single" w:sz="6" w:space="0" w:color="auto"/>
              <w:bottom w:val="single" w:sz="6" w:space="0" w:color="auto"/>
              <w:right w:val="single" w:sz="6" w:space="0" w:color="auto"/>
            </w:tcBorders>
          </w:tcPr>
          <w:p w:rsidR="008D37EF" w:rsidRDefault="008D37EF">
            <w:pPr>
              <w:autoSpaceDE w:val="0"/>
              <w:autoSpaceDN w:val="0"/>
              <w:adjustRightInd w:val="0"/>
              <w:spacing w:line="360" w:lineRule="auto"/>
              <w:rPr>
                <w:rFonts w:asciiTheme="minorEastAsia" w:hAnsiTheme="minorEastAsia"/>
                <w:sz w:val="24"/>
                <w:szCs w:val="24"/>
              </w:rPr>
            </w:pPr>
          </w:p>
        </w:tc>
      </w:tr>
      <w:tr w:rsidR="008D37EF">
        <w:trPr>
          <w:trHeight w:val="851"/>
        </w:trPr>
        <w:tc>
          <w:tcPr>
            <w:tcW w:w="1526" w:type="dxa"/>
            <w:gridSpan w:val="2"/>
            <w:tcBorders>
              <w:top w:val="single" w:sz="6" w:space="0" w:color="auto"/>
              <w:left w:val="single" w:sz="6" w:space="0" w:color="auto"/>
              <w:bottom w:val="single" w:sz="6" w:space="0" w:color="auto"/>
              <w:right w:val="single" w:sz="6" w:space="0" w:color="auto"/>
            </w:tcBorders>
            <w:vAlign w:val="center"/>
          </w:tcPr>
          <w:p w:rsidR="008D37EF" w:rsidRDefault="004B53B1">
            <w:pPr>
              <w:autoSpaceDE w:val="0"/>
              <w:autoSpaceDN w:val="0"/>
              <w:adjustRightInd w:val="0"/>
              <w:spacing w:line="360" w:lineRule="auto"/>
              <w:jc w:val="center"/>
              <w:rPr>
                <w:rFonts w:asciiTheme="minorEastAsia" w:hAnsiTheme="minorEastAsia"/>
                <w:sz w:val="24"/>
                <w:szCs w:val="24"/>
              </w:rPr>
            </w:pPr>
            <w:r>
              <w:rPr>
                <w:rFonts w:asciiTheme="minorEastAsia" w:hAnsiTheme="minorEastAsia" w:cs="宋体" w:hint="eastAsia"/>
                <w:sz w:val="24"/>
                <w:szCs w:val="24"/>
                <w:lang w:val="zh-CN"/>
              </w:rPr>
              <w:t>合</w:t>
            </w:r>
            <w:r>
              <w:rPr>
                <w:rFonts w:asciiTheme="minorEastAsia" w:hAnsiTheme="minorEastAsia"/>
                <w:sz w:val="24"/>
                <w:szCs w:val="24"/>
              </w:rPr>
              <w:t xml:space="preserve">  </w:t>
            </w:r>
            <w:r>
              <w:rPr>
                <w:rFonts w:asciiTheme="minorEastAsia" w:hAnsiTheme="minorEastAsia" w:cs="宋体" w:hint="eastAsia"/>
                <w:sz w:val="24"/>
                <w:szCs w:val="24"/>
                <w:lang w:val="zh-CN"/>
              </w:rPr>
              <w:t>计</w:t>
            </w:r>
          </w:p>
        </w:tc>
        <w:tc>
          <w:tcPr>
            <w:tcW w:w="7874" w:type="dxa"/>
            <w:gridSpan w:val="7"/>
            <w:tcBorders>
              <w:top w:val="single" w:sz="6" w:space="0" w:color="auto"/>
              <w:left w:val="single" w:sz="6" w:space="0" w:color="auto"/>
              <w:bottom w:val="single" w:sz="6" w:space="0" w:color="auto"/>
              <w:right w:val="single" w:sz="6" w:space="0" w:color="auto"/>
            </w:tcBorders>
            <w:vAlign w:val="center"/>
          </w:tcPr>
          <w:p w:rsidR="008D37EF" w:rsidRDefault="004B53B1">
            <w:pPr>
              <w:autoSpaceDE w:val="0"/>
              <w:autoSpaceDN w:val="0"/>
              <w:adjustRightInd w:val="0"/>
              <w:spacing w:line="360" w:lineRule="auto"/>
              <w:ind w:firstLineChars="50" w:firstLine="120"/>
              <w:rPr>
                <w:rFonts w:asciiTheme="minorEastAsia" w:hAnsiTheme="minorEastAsia" w:cs="宋体"/>
                <w:sz w:val="24"/>
                <w:szCs w:val="24"/>
                <w:lang w:val="zh-CN"/>
              </w:rPr>
            </w:pPr>
            <w:r>
              <w:rPr>
                <w:rFonts w:asciiTheme="minorEastAsia" w:hAnsiTheme="minorEastAsia" w:cs="宋体" w:hint="eastAsia"/>
                <w:sz w:val="24"/>
                <w:szCs w:val="24"/>
                <w:lang w:val="zh-CN"/>
              </w:rPr>
              <w:t xml:space="preserve">大写：　　　　　　</w:t>
            </w:r>
            <w:r>
              <w:rPr>
                <w:rFonts w:asciiTheme="minorEastAsia" w:hAnsiTheme="minorEastAsia"/>
                <w:sz w:val="24"/>
                <w:szCs w:val="24"/>
              </w:rPr>
              <w:t xml:space="preserve">              </w:t>
            </w:r>
            <w:r>
              <w:rPr>
                <w:rFonts w:asciiTheme="minorEastAsia" w:hAnsiTheme="minorEastAsia" w:cs="宋体" w:hint="eastAsia"/>
                <w:sz w:val="24"/>
                <w:szCs w:val="24"/>
                <w:lang w:val="zh-CN"/>
              </w:rPr>
              <w:t>小写：</w:t>
            </w:r>
          </w:p>
        </w:tc>
      </w:tr>
    </w:tbl>
    <w:p w:rsidR="008D37EF" w:rsidRDefault="004B53B1">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投标人（公章）：</w:t>
      </w:r>
    </w:p>
    <w:p w:rsidR="008D37EF" w:rsidRDefault="004B53B1">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投标人法定代表人</w:t>
      </w:r>
      <w:r>
        <w:rPr>
          <w:rFonts w:asciiTheme="minorEastAsia" w:hAnsiTheme="minorEastAsia" w:cs="宋体"/>
          <w:sz w:val="24"/>
          <w:szCs w:val="24"/>
          <w:lang w:val="zh-CN"/>
        </w:rPr>
        <w:t xml:space="preserve"> </w:t>
      </w:r>
      <w:r>
        <w:rPr>
          <w:rFonts w:asciiTheme="minorEastAsia" w:hAnsiTheme="minorEastAsia" w:cs="宋体" w:hint="eastAsia"/>
          <w:sz w:val="24"/>
          <w:szCs w:val="24"/>
          <w:lang w:val="zh-CN"/>
        </w:rPr>
        <w:t>（或授权代表）签字：</w:t>
      </w:r>
    </w:p>
    <w:p w:rsidR="008D37EF" w:rsidRDefault="008D37EF">
      <w:pPr>
        <w:autoSpaceDE w:val="0"/>
        <w:autoSpaceDN w:val="0"/>
        <w:adjustRightInd w:val="0"/>
        <w:spacing w:line="480" w:lineRule="auto"/>
        <w:rPr>
          <w:rFonts w:asciiTheme="minorEastAsia" w:hAnsiTheme="minorEastAsia" w:cs="宋体"/>
          <w:sz w:val="24"/>
          <w:szCs w:val="24"/>
          <w:lang w:val="zh-CN"/>
        </w:rPr>
      </w:pPr>
    </w:p>
    <w:p w:rsidR="008D37EF" w:rsidRDefault="008D37EF">
      <w:pPr>
        <w:spacing w:line="300" w:lineRule="exact"/>
        <w:rPr>
          <w:rFonts w:asciiTheme="minorEastAsia" w:hAnsiTheme="minorEastAsia"/>
          <w:sz w:val="24"/>
          <w:szCs w:val="24"/>
        </w:rPr>
      </w:pPr>
    </w:p>
    <w:p w:rsidR="008D37EF" w:rsidRDefault="004B53B1">
      <w:pPr>
        <w:autoSpaceDE w:val="0"/>
        <w:autoSpaceDN w:val="0"/>
        <w:adjustRightInd w:val="0"/>
        <w:spacing w:line="360" w:lineRule="auto"/>
        <w:jc w:val="center"/>
        <w:outlineLvl w:val="0"/>
        <w:rPr>
          <w:rFonts w:eastAsia="宋体" w:hAnsi="宋体"/>
          <w:b/>
          <w:snapToGrid w:val="0"/>
          <w:kern w:val="0"/>
          <w:sz w:val="36"/>
          <w:szCs w:val="36"/>
        </w:rPr>
      </w:pPr>
      <w:r>
        <w:rPr>
          <w:rFonts w:ascii="宋体" w:hAnsi="宋体" w:hint="eastAsia"/>
          <w:b/>
          <w:bCs/>
          <w:sz w:val="36"/>
          <w:szCs w:val="36"/>
        </w:rPr>
        <w:t xml:space="preserve">4.2 </w:t>
      </w:r>
      <w:r>
        <w:rPr>
          <w:rFonts w:eastAsia="宋体" w:hAnsi="宋体" w:hint="eastAsia"/>
          <w:b/>
          <w:snapToGrid w:val="0"/>
          <w:kern w:val="0"/>
          <w:sz w:val="36"/>
          <w:szCs w:val="36"/>
        </w:rPr>
        <w:t>技术规格偏离表</w:t>
      </w:r>
    </w:p>
    <w:p w:rsidR="008D37EF" w:rsidRDefault="004B53B1" w:rsidP="008F2227">
      <w:pPr>
        <w:spacing w:before="50" w:afterLines="50" w:line="360" w:lineRule="auto"/>
        <w:contextualSpacing/>
        <w:jc w:val="left"/>
        <w:rPr>
          <w:rFonts w:asciiTheme="minorEastAsia" w:hAnsiTheme="minorEastAsia"/>
          <w:sz w:val="24"/>
          <w:szCs w:val="24"/>
        </w:rPr>
      </w:pPr>
      <w:r>
        <w:rPr>
          <w:rFonts w:asciiTheme="minorEastAsia" w:hAnsiTheme="minorEastAsia" w:hint="eastAsia"/>
          <w:sz w:val="24"/>
          <w:szCs w:val="24"/>
        </w:rPr>
        <w:t>项目编号：</w:t>
      </w:r>
    </w:p>
    <w:p w:rsidR="008D37EF" w:rsidRDefault="004B53B1">
      <w:pPr>
        <w:autoSpaceDE w:val="0"/>
        <w:autoSpaceDN w:val="0"/>
        <w:adjustRightInd w:val="0"/>
        <w:spacing w:line="360" w:lineRule="auto"/>
        <w:outlineLvl w:val="0"/>
        <w:rPr>
          <w:rFonts w:eastAsia="宋体" w:hAnsi="宋体"/>
          <w:b/>
          <w:snapToGrid w:val="0"/>
          <w:kern w:val="0"/>
          <w:sz w:val="36"/>
          <w:szCs w:val="36"/>
        </w:rPr>
      </w:pPr>
      <w:r>
        <w:rPr>
          <w:rFonts w:asciiTheme="minorEastAsia" w:hAnsiTheme="minorEastAsia" w:hint="eastAsia"/>
          <w:sz w:val="24"/>
          <w:szCs w:val="24"/>
        </w:rPr>
        <w:t xml:space="preserve">项目名称：   </w:t>
      </w:r>
    </w:p>
    <w:tbl>
      <w:tblPr>
        <w:tblW w:w="9322" w:type="dxa"/>
        <w:tblLayout w:type="fixed"/>
        <w:tblLook w:val="04A0"/>
      </w:tblPr>
      <w:tblGrid>
        <w:gridCol w:w="828"/>
        <w:gridCol w:w="1980"/>
        <w:gridCol w:w="1411"/>
        <w:gridCol w:w="1701"/>
        <w:gridCol w:w="1559"/>
        <w:gridCol w:w="993"/>
        <w:gridCol w:w="850"/>
      </w:tblGrid>
      <w:tr w:rsidR="008D37EF">
        <w:trPr>
          <w:trHeight w:val="851"/>
        </w:trPr>
        <w:tc>
          <w:tcPr>
            <w:tcW w:w="82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D37EF" w:rsidRDefault="004B53B1">
            <w:pPr>
              <w:pStyle w:val="a6"/>
              <w:jc w:val="center"/>
              <w:rPr>
                <w:rFonts w:ascii="宋体" w:eastAsia="宋体" w:hAnsi="宋体" w:cs="宋体"/>
                <w:b/>
                <w:bCs/>
                <w:sz w:val="24"/>
                <w:szCs w:val="24"/>
              </w:rPr>
            </w:pPr>
            <w:r>
              <w:rPr>
                <w:rFonts w:ascii="宋体" w:eastAsia="宋体" w:hAnsi="宋体" w:cs="宋体" w:hint="eastAsia"/>
                <w:b/>
                <w:bCs/>
                <w:sz w:val="24"/>
                <w:szCs w:val="24"/>
              </w:rPr>
              <w:t>序号</w:t>
            </w:r>
          </w:p>
        </w:tc>
        <w:tc>
          <w:tcPr>
            <w:tcW w:w="198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D37EF" w:rsidRDefault="004B53B1">
            <w:pPr>
              <w:pStyle w:val="a6"/>
              <w:jc w:val="center"/>
              <w:rPr>
                <w:rFonts w:ascii="宋体" w:eastAsia="宋体" w:hAnsi="宋体" w:cs="宋体"/>
                <w:b/>
                <w:bCs/>
                <w:sz w:val="24"/>
                <w:szCs w:val="24"/>
              </w:rPr>
            </w:pPr>
            <w:r>
              <w:rPr>
                <w:rFonts w:ascii="宋体" w:eastAsia="宋体" w:hAnsi="宋体" w:cs="宋体" w:hint="eastAsia"/>
                <w:b/>
                <w:bCs/>
                <w:sz w:val="24"/>
                <w:szCs w:val="24"/>
              </w:rPr>
              <w:t>货物或服务名称</w:t>
            </w:r>
          </w:p>
        </w:tc>
        <w:tc>
          <w:tcPr>
            <w:tcW w:w="1411"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D37EF" w:rsidRDefault="004B53B1">
            <w:pPr>
              <w:pStyle w:val="a6"/>
              <w:jc w:val="center"/>
              <w:rPr>
                <w:rFonts w:ascii="宋体" w:eastAsia="宋体" w:hAnsi="宋体" w:cs="宋体"/>
                <w:b/>
                <w:bCs/>
                <w:sz w:val="24"/>
                <w:szCs w:val="24"/>
              </w:rPr>
            </w:pPr>
            <w:r>
              <w:rPr>
                <w:rFonts w:ascii="宋体" w:eastAsia="宋体" w:hAnsi="宋体" w:cs="宋体" w:hint="eastAsia"/>
                <w:b/>
                <w:bCs/>
                <w:sz w:val="24"/>
                <w:szCs w:val="24"/>
              </w:rPr>
              <w:t>品牌规格型号</w:t>
            </w:r>
          </w:p>
        </w:tc>
        <w:tc>
          <w:tcPr>
            <w:tcW w:w="1701"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D37EF" w:rsidRDefault="004B53B1">
            <w:pPr>
              <w:pStyle w:val="a6"/>
              <w:jc w:val="center"/>
              <w:rPr>
                <w:rFonts w:ascii="宋体" w:eastAsia="宋体" w:hAnsi="宋体" w:cs="宋体"/>
                <w:b/>
                <w:bCs/>
                <w:sz w:val="24"/>
                <w:szCs w:val="24"/>
              </w:rPr>
            </w:pPr>
            <w:r>
              <w:rPr>
                <w:rFonts w:ascii="宋体" w:eastAsia="宋体" w:hAnsi="宋体" w:cs="宋体" w:hint="eastAsia"/>
                <w:b/>
                <w:bCs/>
                <w:sz w:val="24"/>
                <w:szCs w:val="24"/>
              </w:rPr>
              <w:t>采购文件</w:t>
            </w:r>
          </w:p>
          <w:p w:rsidR="008D37EF" w:rsidRDefault="004B53B1">
            <w:pPr>
              <w:pStyle w:val="a6"/>
              <w:jc w:val="center"/>
              <w:rPr>
                <w:rFonts w:ascii="宋体" w:eastAsia="宋体" w:hAnsi="宋体" w:cs="宋体"/>
                <w:b/>
                <w:bCs/>
                <w:sz w:val="24"/>
                <w:szCs w:val="24"/>
              </w:rPr>
            </w:pPr>
            <w:r>
              <w:rPr>
                <w:rFonts w:ascii="宋体" w:eastAsia="宋体" w:hAnsi="宋体" w:cs="宋体" w:hint="eastAsia"/>
                <w:b/>
                <w:bCs/>
                <w:sz w:val="24"/>
                <w:szCs w:val="24"/>
              </w:rPr>
              <w:t>技术参数</w:t>
            </w:r>
          </w:p>
        </w:tc>
        <w:tc>
          <w:tcPr>
            <w:tcW w:w="15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D37EF" w:rsidRDefault="004B53B1">
            <w:pPr>
              <w:pStyle w:val="a6"/>
              <w:jc w:val="center"/>
              <w:rPr>
                <w:rFonts w:ascii="宋体" w:eastAsia="宋体" w:hAnsi="宋体" w:cs="宋体"/>
                <w:b/>
                <w:bCs/>
                <w:sz w:val="24"/>
                <w:szCs w:val="24"/>
              </w:rPr>
            </w:pPr>
            <w:r>
              <w:rPr>
                <w:rFonts w:ascii="宋体" w:eastAsia="宋体" w:hAnsi="宋体" w:cs="宋体" w:hint="eastAsia"/>
                <w:b/>
                <w:bCs/>
                <w:sz w:val="24"/>
                <w:szCs w:val="24"/>
              </w:rPr>
              <w:t>投标技术</w:t>
            </w:r>
          </w:p>
          <w:p w:rsidR="008D37EF" w:rsidRDefault="004B53B1">
            <w:pPr>
              <w:pStyle w:val="a6"/>
              <w:jc w:val="center"/>
              <w:rPr>
                <w:rFonts w:ascii="宋体" w:eastAsia="宋体" w:hAnsi="宋体" w:cs="宋体"/>
                <w:b/>
                <w:bCs/>
                <w:sz w:val="24"/>
                <w:szCs w:val="24"/>
              </w:rPr>
            </w:pPr>
            <w:r>
              <w:rPr>
                <w:rFonts w:ascii="宋体" w:eastAsia="宋体" w:hAnsi="宋体" w:cs="宋体" w:hint="eastAsia"/>
                <w:b/>
                <w:bCs/>
                <w:sz w:val="24"/>
                <w:szCs w:val="24"/>
              </w:rPr>
              <w:t>参数</w:t>
            </w:r>
          </w:p>
        </w:tc>
        <w:tc>
          <w:tcPr>
            <w:tcW w:w="99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D37EF" w:rsidRDefault="004B53B1">
            <w:pPr>
              <w:pStyle w:val="a6"/>
              <w:jc w:val="center"/>
              <w:rPr>
                <w:rFonts w:ascii="宋体" w:eastAsia="宋体" w:hAnsi="宋体" w:cs="宋体"/>
                <w:b/>
                <w:bCs/>
                <w:sz w:val="24"/>
                <w:szCs w:val="24"/>
              </w:rPr>
            </w:pPr>
            <w:r>
              <w:rPr>
                <w:rFonts w:ascii="宋体" w:eastAsia="宋体" w:hAnsi="宋体" w:cs="宋体" w:hint="eastAsia"/>
                <w:b/>
                <w:bCs/>
                <w:sz w:val="24"/>
                <w:szCs w:val="24"/>
              </w:rPr>
              <w:t>偏离</w:t>
            </w:r>
          </w:p>
        </w:tc>
        <w:tc>
          <w:tcPr>
            <w:tcW w:w="85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D37EF" w:rsidRDefault="004B53B1">
            <w:pPr>
              <w:pStyle w:val="a6"/>
              <w:jc w:val="center"/>
              <w:rPr>
                <w:rFonts w:ascii="宋体" w:eastAsia="宋体" w:hAnsi="宋体" w:cs="宋体"/>
                <w:b/>
                <w:bCs/>
                <w:sz w:val="24"/>
                <w:szCs w:val="24"/>
              </w:rPr>
            </w:pPr>
            <w:r>
              <w:rPr>
                <w:rFonts w:ascii="宋体" w:eastAsia="宋体" w:hAnsi="宋体" w:cs="宋体" w:hint="eastAsia"/>
                <w:b/>
                <w:bCs/>
                <w:sz w:val="24"/>
                <w:szCs w:val="24"/>
              </w:rPr>
              <w:t>说明</w:t>
            </w:r>
          </w:p>
        </w:tc>
      </w:tr>
      <w:tr w:rsidR="008D37EF">
        <w:trPr>
          <w:trHeight w:val="851"/>
        </w:trPr>
        <w:tc>
          <w:tcPr>
            <w:tcW w:w="828" w:type="dxa"/>
            <w:tcBorders>
              <w:top w:val="single" w:sz="6" w:space="0" w:color="auto"/>
              <w:left w:val="single" w:sz="6" w:space="0" w:color="auto"/>
              <w:bottom w:val="single" w:sz="6" w:space="0" w:color="auto"/>
              <w:right w:val="single" w:sz="6" w:space="0" w:color="auto"/>
            </w:tcBorders>
            <w:vAlign w:val="center"/>
          </w:tcPr>
          <w:p w:rsidR="008D37EF" w:rsidRDefault="004B53B1">
            <w:pPr>
              <w:autoSpaceDE w:val="0"/>
              <w:autoSpaceDN w:val="0"/>
              <w:adjustRightInd w:val="0"/>
              <w:spacing w:line="480" w:lineRule="exact"/>
              <w:jc w:val="center"/>
              <w:rPr>
                <w:rFonts w:asciiTheme="minorEastAsia" w:hAnsiTheme="minorEastAsia"/>
                <w:bCs/>
                <w:sz w:val="24"/>
                <w:szCs w:val="24"/>
              </w:rPr>
            </w:pPr>
            <w:r>
              <w:rPr>
                <w:rFonts w:asciiTheme="minorEastAsia" w:hAnsiTheme="minorEastAsia" w:hint="eastAsia"/>
                <w:bCs/>
                <w:sz w:val="24"/>
                <w:szCs w:val="24"/>
              </w:rPr>
              <w:t>1</w:t>
            </w:r>
          </w:p>
        </w:tc>
        <w:tc>
          <w:tcPr>
            <w:tcW w:w="1980" w:type="dxa"/>
            <w:tcBorders>
              <w:top w:val="single" w:sz="6" w:space="0" w:color="auto"/>
              <w:left w:val="single" w:sz="6" w:space="0" w:color="auto"/>
              <w:bottom w:val="single" w:sz="6" w:space="0" w:color="auto"/>
              <w:right w:val="single" w:sz="6" w:space="0" w:color="auto"/>
            </w:tcBorders>
          </w:tcPr>
          <w:p w:rsidR="008D37EF" w:rsidRDefault="008D37EF">
            <w:pPr>
              <w:autoSpaceDE w:val="0"/>
              <w:autoSpaceDN w:val="0"/>
              <w:adjustRightInd w:val="0"/>
              <w:spacing w:line="480" w:lineRule="exact"/>
              <w:rPr>
                <w:rFonts w:asciiTheme="minorEastAsia" w:hAnsiTheme="minorEastAsia"/>
                <w:b/>
                <w:bCs/>
                <w:sz w:val="24"/>
                <w:szCs w:val="24"/>
              </w:rPr>
            </w:pPr>
          </w:p>
        </w:tc>
        <w:tc>
          <w:tcPr>
            <w:tcW w:w="1411" w:type="dxa"/>
            <w:tcBorders>
              <w:top w:val="single" w:sz="6" w:space="0" w:color="auto"/>
              <w:left w:val="single" w:sz="6" w:space="0" w:color="auto"/>
              <w:bottom w:val="single" w:sz="6" w:space="0" w:color="auto"/>
              <w:right w:val="single" w:sz="6" w:space="0" w:color="auto"/>
            </w:tcBorders>
          </w:tcPr>
          <w:p w:rsidR="008D37EF" w:rsidRDefault="008D37EF">
            <w:pPr>
              <w:autoSpaceDE w:val="0"/>
              <w:autoSpaceDN w:val="0"/>
              <w:adjustRightInd w:val="0"/>
              <w:spacing w:line="480" w:lineRule="exact"/>
              <w:rPr>
                <w:rFonts w:asciiTheme="minorEastAsia" w:hAnsiTheme="minorEastAsia"/>
                <w:b/>
                <w:bCs/>
                <w:sz w:val="24"/>
                <w:szCs w:val="24"/>
              </w:rPr>
            </w:pPr>
          </w:p>
        </w:tc>
        <w:tc>
          <w:tcPr>
            <w:tcW w:w="1701" w:type="dxa"/>
            <w:tcBorders>
              <w:top w:val="single" w:sz="6" w:space="0" w:color="auto"/>
              <w:left w:val="single" w:sz="6" w:space="0" w:color="auto"/>
              <w:bottom w:val="single" w:sz="6" w:space="0" w:color="auto"/>
              <w:right w:val="single" w:sz="6" w:space="0" w:color="auto"/>
            </w:tcBorders>
          </w:tcPr>
          <w:p w:rsidR="008D37EF" w:rsidRDefault="008D37EF">
            <w:pPr>
              <w:autoSpaceDE w:val="0"/>
              <w:autoSpaceDN w:val="0"/>
              <w:adjustRightInd w:val="0"/>
              <w:spacing w:line="480" w:lineRule="exact"/>
              <w:rPr>
                <w:rFonts w:asciiTheme="minorEastAsia" w:hAnsiTheme="minorEastAsia"/>
                <w:b/>
                <w:bCs/>
                <w:sz w:val="24"/>
                <w:szCs w:val="24"/>
              </w:rPr>
            </w:pPr>
          </w:p>
        </w:tc>
        <w:tc>
          <w:tcPr>
            <w:tcW w:w="1559" w:type="dxa"/>
            <w:tcBorders>
              <w:top w:val="single" w:sz="6" w:space="0" w:color="auto"/>
              <w:left w:val="single" w:sz="6" w:space="0" w:color="auto"/>
              <w:bottom w:val="single" w:sz="6" w:space="0" w:color="auto"/>
              <w:right w:val="single" w:sz="6" w:space="0" w:color="auto"/>
            </w:tcBorders>
          </w:tcPr>
          <w:p w:rsidR="008D37EF" w:rsidRDefault="008D37EF">
            <w:pPr>
              <w:autoSpaceDE w:val="0"/>
              <w:autoSpaceDN w:val="0"/>
              <w:adjustRightInd w:val="0"/>
              <w:spacing w:line="480" w:lineRule="exact"/>
              <w:rPr>
                <w:rFonts w:asciiTheme="minorEastAsia" w:hAnsiTheme="minorEastAsia"/>
                <w:b/>
                <w:bCs/>
                <w:sz w:val="24"/>
                <w:szCs w:val="24"/>
              </w:rPr>
            </w:pPr>
          </w:p>
        </w:tc>
        <w:tc>
          <w:tcPr>
            <w:tcW w:w="993" w:type="dxa"/>
            <w:tcBorders>
              <w:top w:val="single" w:sz="6" w:space="0" w:color="auto"/>
              <w:left w:val="single" w:sz="6" w:space="0" w:color="auto"/>
              <w:bottom w:val="single" w:sz="6" w:space="0" w:color="auto"/>
              <w:right w:val="single" w:sz="6" w:space="0" w:color="auto"/>
            </w:tcBorders>
          </w:tcPr>
          <w:p w:rsidR="008D37EF" w:rsidRDefault="008D37EF">
            <w:pPr>
              <w:autoSpaceDE w:val="0"/>
              <w:autoSpaceDN w:val="0"/>
              <w:adjustRightInd w:val="0"/>
              <w:spacing w:line="480" w:lineRule="exact"/>
              <w:rPr>
                <w:rFonts w:asciiTheme="minorEastAsia" w:hAnsiTheme="minorEastAsia"/>
                <w:b/>
                <w:bCs/>
                <w:sz w:val="24"/>
                <w:szCs w:val="24"/>
              </w:rPr>
            </w:pPr>
          </w:p>
        </w:tc>
        <w:tc>
          <w:tcPr>
            <w:tcW w:w="850" w:type="dxa"/>
            <w:tcBorders>
              <w:top w:val="single" w:sz="6" w:space="0" w:color="auto"/>
              <w:left w:val="single" w:sz="6" w:space="0" w:color="auto"/>
              <w:bottom w:val="single" w:sz="6" w:space="0" w:color="auto"/>
              <w:right w:val="single" w:sz="6" w:space="0" w:color="auto"/>
            </w:tcBorders>
            <w:vAlign w:val="center"/>
          </w:tcPr>
          <w:p w:rsidR="008D37EF" w:rsidRDefault="008D37EF">
            <w:pPr>
              <w:autoSpaceDE w:val="0"/>
              <w:autoSpaceDN w:val="0"/>
              <w:adjustRightInd w:val="0"/>
              <w:spacing w:line="480" w:lineRule="exact"/>
              <w:jc w:val="center"/>
              <w:rPr>
                <w:rFonts w:asciiTheme="minorEastAsia" w:hAnsiTheme="minorEastAsia"/>
                <w:b/>
                <w:bCs/>
                <w:sz w:val="24"/>
                <w:szCs w:val="24"/>
              </w:rPr>
            </w:pPr>
          </w:p>
        </w:tc>
      </w:tr>
      <w:tr w:rsidR="008D37EF">
        <w:trPr>
          <w:trHeight w:val="851"/>
        </w:trPr>
        <w:tc>
          <w:tcPr>
            <w:tcW w:w="828" w:type="dxa"/>
            <w:tcBorders>
              <w:top w:val="single" w:sz="6" w:space="0" w:color="auto"/>
              <w:left w:val="single" w:sz="6" w:space="0" w:color="auto"/>
              <w:bottom w:val="single" w:sz="6" w:space="0" w:color="auto"/>
              <w:right w:val="single" w:sz="6" w:space="0" w:color="auto"/>
            </w:tcBorders>
            <w:vAlign w:val="center"/>
          </w:tcPr>
          <w:p w:rsidR="008D37EF" w:rsidRDefault="004B53B1">
            <w:pPr>
              <w:autoSpaceDE w:val="0"/>
              <w:autoSpaceDN w:val="0"/>
              <w:adjustRightInd w:val="0"/>
              <w:spacing w:line="480" w:lineRule="exact"/>
              <w:jc w:val="center"/>
              <w:rPr>
                <w:rFonts w:asciiTheme="minorEastAsia" w:hAnsiTheme="minorEastAsia"/>
                <w:bCs/>
                <w:sz w:val="24"/>
                <w:szCs w:val="24"/>
              </w:rPr>
            </w:pPr>
            <w:r>
              <w:rPr>
                <w:rFonts w:asciiTheme="minorEastAsia" w:hAnsiTheme="minorEastAsia" w:hint="eastAsia"/>
                <w:sz w:val="24"/>
                <w:szCs w:val="24"/>
              </w:rPr>
              <w:t>…</w:t>
            </w:r>
          </w:p>
        </w:tc>
        <w:tc>
          <w:tcPr>
            <w:tcW w:w="1980" w:type="dxa"/>
            <w:tcBorders>
              <w:top w:val="single" w:sz="6" w:space="0" w:color="auto"/>
              <w:left w:val="single" w:sz="6" w:space="0" w:color="auto"/>
              <w:bottom w:val="single" w:sz="6" w:space="0" w:color="auto"/>
              <w:right w:val="single" w:sz="6" w:space="0" w:color="auto"/>
            </w:tcBorders>
          </w:tcPr>
          <w:p w:rsidR="008D37EF" w:rsidRDefault="008D37EF">
            <w:pPr>
              <w:autoSpaceDE w:val="0"/>
              <w:autoSpaceDN w:val="0"/>
              <w:adjustRightInd w:val="0"/>
              <w:spacing w:line="480" w:lineRule="exact"/>
              <w:rPr>
                <w:rFonts w:asciiTheme="minorEastAsia" w:hAnsiTheme="minorEastAsia"/>
                <w:b/>
                <w:bCs/>
                <w:sz w:val="24"/>
                <w:szCs w:val="24"/>
              </w:rPr>
            </w:pPr>
          </w:p>
        </w:tc>
        <w:tc>
          <w:tcPr>
            <w:tcW w:w="1411" w:type="dxa"/>
            <w:tcBorders>
              <w:top w:val="single" w:sz="6" w:space="0" w:color="auto"/>
              <w:left w:val="single" w:sz="6" w:space="0" w:color="auto"/>
              <w:bottom w:val="single" w:sz="6" w:space="0" w:color="auto"/>
              <w:right w:val="single" w:sz="6" w:space="0" w:color="auto"/>
            </w:tcBorders>
          </w:tcPr>
          <w:p w:rsidR="008D37EF" w:rsidRDefault="008D37EF">
            <w:pPr>
              <w:autoSpaceDE w:val="0"/>
              <w:autoSpaceDN w:val="0"/>
              <w:adjustRightInd w:val="0"/>
              <w:spacing w:line="480" w:lineRule="exact"/>
              <w:rPr>
                <w:rFonts w:asciiTheme="minorEastAsia" w:hAnsiTheme="minorEastAsia"/>
                <w:b/>
                <w:bCs/>
                <w:sz w:val="24"/>
                <w:szCs w:val="24"/>
              </w:rPr>
            </w:pPr>
          </w:p>
        </w:tc>
        <w:tc>
          <w:tcPr>
            <w:tcW w:w="1701" w:type="dxa"/>
            <w:tcBorders>
              <w:top w:val="single" w:sz="6" w:space="0" w:color="auto"/>
              <w:left w:val="single" w:sz="6" w:space="0" w:color="auto"/>
              <w:bottom w:val="single" w:sz="6" w:space="0" w:color="auto"/>
              <w:right w:val="single" w:sz="6" w:space="0" w:color="auto"/>
            </w:tcBorders>
          </w:tcPr>
          <w:p w:rsidR="008D37EF" w:rsidRDefault="008D37EF">
            <w:pPr>
              <w:autoSpaceDE w:val="0"/>
              <w:autoSpaceDN w:val="0"/>
              <w:adjustRightInd w:val="0"/>
              <w:spacing w:line="480" w:lineRule="exact"/>
              <w:rPr>
                <w:rFonts w:asciiTheme="minorEastAsia" w:hAnsiTheme="minorEastAsia"/>
                <w:b/>
                <w:bCs/>
                <w:sz w:val="24"/>
                <w:szCs w:val="24"/>
              </w:rPr>
            </w:pPr>
          </w:p>
        </w:tc>
        <w:tc>
          <w:tcPr>
            <w:tcW w:w="1559" w:type="dxa"/>
            <w:tcBorders>
              <w:top w:val="single" w:sz="6" w:space="0" w:color="auto"/>
              <w:left w:val="single" w:sz="6" w:space="0" w:color="auto"/>
              <w:bottom w:val="single" w:sz="6" w:space="0" w:color="auto"/>
              <w:right w:val="single" w:sz="6" w:space="0" w:color="auto"/>
            </w:tcBorders>
          </w:tcPr>
          <w:p w:rsidR="008D37EF" w:rsidRDefault="008D37EF">
            <w:pPr>
              <w:autoSpaceDE w:val="0"/>
              <w:autoSpaceDN w:val="0"/>
              <w:adjustRightInd w:val="0"/>
              <w:spacing w:line="480" w:lineRule="exact"/>
              <w:rPr>
                <w:rFonts w:asciiTheme="minorEastAsia" w:hAnsiTheme="minorEastAsia"/>
                <w:b/>
                <w:bCs/>
                <w:sz w:val="24"/>
                <w:szCs w:val="24"/>
              </w:rPr>
            </w:pPr>
          </w:p>
        </w:tc>
        <w:tc>
          <w:tcPr>
            <w:tcW w:w="993" w:type="dxa"/>
            <w:tcBorders>
              <w:top w:val="single" w:sz="6" w:space="0" w:color="auto"/>
              <w:left w:val="single" w:sz="6" w:space="0" w:color="auto"/>
              <w:bottom w:val="single" w:sz="6" w:space="0" w:color="auto"/>
              <w:right w:val="single" w:sz="6" w:space="0" w:color="auto"/>
            </w:tcBorders>
          </w:tcPr>
          <w:p w:rsidR="008D37EF" w:rsidRDefault="008D37EF">
            <w:pPr>
              <w:autoSpaceDE w:val="0"/>
              <w:autoSpaceDN w:val="0"/>
              <w:adjustRightInd w:val="0"/>
              <w:spacing w:line="480" w:lineRule="exact"/>
              <w:rPr>
                <w:rFonts w:asciiTheme="minorEastAsia" w:hAnsiTheme="minorEastAsia"/>
                <w:b/>
                <w:bCs/>
                <w:sz w:val="24"/>
                <w:szCs w:val="24"/>
              </w:rPr>
            </w:pPr>
          </w:p>
        </w:tc>
        <w:tc>
          <w:tcPr>
            <w:tcW w:w="850" w:type="dxa"/>
            <w:tcBorders>
              <w:top w:val="single" w:sz="6" w:space="0" w:color="auto"/>
              <w:left w:val="single" w:sz="6" w:space="0" w:color="auto"/>
              <w:bottom w:val="single" w:sz="6" w:space="0" w:color="auto"/>
              <w:right w:val="single" w:sz="6" w:space="0" w:color="auto"/>
            </w:tcBorders>
            <w:vAlign w:val="center"/>
          </w:tcPr>
          <w:p w:rsidR="008D37EF" w:rsidRDefault="008D37EF">
            <w:pPr>
              <w:autoSpaceDE w:val="0"/>
              <w:autoSpaceDN w:val="0"/>
              <w:adjustRightInd w:val="0"/>
              <w:spacing w:line="480" w:lineRule="exact"/>
              <w:jc w:val="center"/>
              <w:rPr>
                <w:rFonts w:asciiTheme="minorEastAsia" w:hAnsiTheme="minorEastAsia"/>
                <w:b/>
                <w:bCs/>
                <w:sz w:val="24"/>
                <w:szCs w:val="24"/>
              </w:rPr>
            </w:pPr>
          </w:p>
        </w:tc>
      </w:tr>
    </w:tbl>
    <w:p w:rsidR="008D37EF" w:rsidRDefault="004B53B1">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投标人（公章）：</w:t>
      </w:r>
    </w:p>
    <w:p w:rsidR="008D37EF" w:rsidRDefault="004B53B1">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投标人法定代表人（或授权代表）签字：</w:t>
      </w:r>
      <w:r>
        <w:rPr>
          <w:rFonts w:asciiTheme="minorEastAsia" w:hAnsiTheme="minorEastAsia" w:cs="宋体"/>
          <w:sz w:val="24"/>
          <w:szCs w:val="24"/>
          <w:lang w:val="zh-CN"/>
        </w:rPr>
        <w:t xml:space="preserve"> </w:t>
      </w:r>
    </w:p>
    <w:p w:rsidR="008D37EF" w:rsidRDefault="004B53B1">
      <w:pPr>
        <w:autoSpaceDE w:val="0"/>
        <w:autoSpaceDN w:val="0"/>
        <w:adjustRightInd w:val="0"/>
        <w:spacing w:line="360" w:lineRule="auto"/>
        <w:jc w:val="center"/>
        <w:rPr>
          <w:rFonts w:asciiTheme="minorEastAsia" w:hAnsiTheme="minorEastAsia" w:cs="黑体"/>
          <w:b/>
          <w:bCs/>
          <w:sz w:val="44"/>
          <w:szCs w:val="44"/>
          <w:lang w:val="zh-CN"/>
        </w:rPr>
      </w:pPr>
      <w:r>
        <w:rPr>
          <w:rFonts w:ascii="宋体" w:hAnsi="宋体" w:hint="eastAsia"/>
          <w:b/>
          <w:bCs/>
          <w:sz w:val="36"/>
          <w:szCs w:val="36"/>
        </w:rPr>
        <w:lastRenderedPageBreak/>
        <w:t xml:space="preserve">4.3 </w:t>
      </w:r>
      <w:r>
        <w:rPr>
          <w:rFonts w:eastAsia="宋体" w:hAnsi="宋体" w:hint="eastAsia"/>
          <w:b/>
          <w:snapToGrid w:val="0"/>
          <w:kern w:val="0"/>
          <w:sz w:val="36"/>
          <w:szCs w:val="36"/>
        </w:rPr>
        <w:t>技术方案（实施方案）</w:t>
      </w:r>
    </w:p>
    <w:p w:rsidR="008D37EF" w:rsidRDefault="008D37EF">
      <w:pPr>
        <w:snapToGrid w:val="0"/>
        <w:spacing w:line="360" w:lineRule="auto"/>
        <w:jc w:val="center"/>
        <w:rPr>
          <w:rFonts w:eastAsia="宋体" w:hAnsi="宋体"/>
          <w:b/>
          <w:snapToGrid w:val="0"/>
          <w:kern w:val="0"/>
          <w:sz w:val="36"/>
          <w:szCs w:val="36"/>
        </w:rPr>
      </w:pPr>
    </w:p>
    <w:p w:rsidR="008D37EF" w:rsidRDefault="004B53B1">
      <w:pPr>
        <w:autoSpaceDE w:val="0"/>
        <w:autoSpaceDN w:val="0"/>
        <w:adjustRightInd w:val="0"/>
        <w:spacing w:line="360" w:lineRule="auto"/>
        <w:jc w:val="center"/>
        <w:rPr>
          <w:rFonts w:asciiTheme="minorEastAsia" w:hAnsiTheme="minorEastAsia" w:cs="宋体"/>
          <w:sz w:val="24"/>
          <w:szCs w:val="24"/>
          <w:lang w:val="zh-CN"/>
        </w:rPr>
      </w:pPr>
      <w:r>
        <w:rPr>
          <w:rFonts w:asciiTheme="minorEastAsia" w:hAnsiTheme="minorEastAsia" w:cs="宋体" w:hint="eastAsia"/>
          <w:sz w:val="24"/>
          <w:szCs w:val="24"/>
          <w:lang w:val="zh-CN"/>
        </w:rPr>
        <w:t>（投标人根据采购文件要求自行编制）</w:t>
      </w:r>
    </w:p>
    <w:p w:rsidR="008D37EF" w:rsidRDefault="008D37EF">
      <w:pPr>
        <w:snapToGrid w:val="0"/>
        <w:spacing w:line="360" w:lineRule="auto"/>
        <w:jc w:val="center"/>
        <w:rPr>
          <w:rFonts w:eastAsia="宋体" w:hAnsi="宋体"/>
          <w:b/>
          <w:snapToGrid w:val="0"/>
          <w:kern w:val="0"/>
          <w:sz w:val="36"/>
          <w:szCs w:val="36"/>
        </w:rPr>
      </w:pPr>
    </w:p>
    <w:p w:rsidR="008D37EF" w:rsidRDefault="008D37EF">
      <w:pPr>
        <w:snapToGrid w:val="0"/>
        <w:spacing w:line="360" w:lineRule="auto"/>
        <w:jc w:val="center"/>
        <w:rPr>
          <w:rFonts w:eastAsia="宋体" w:hAnsi="宋体"/>
          <w:b/>
          <w:snapToGrid w:val="0"/>
          <w:kern w:val="0"/>
          <w:sz w:val="36"/>
          <w:szCs w:val="36"/>
        </w:rPr>
      </w:pPr>
    </w:p>
    <w:p w:rsidR="008D37EF" w:rsidRDefault="008D37EF">
      <w:pPr>
        <w:snapToGrid w:val="0"/>
        <w:spacing w:line="360" w:lineRule="auto"/>
        <w:jc w:val="center"/>
        <w:rPr>
          <w:rFonts w:eastAsia="宋体" w:hAnsi="宋体"/>
          <w:b/>
          <w:snapToGrid w:val="0"/>
          <w:kern w:val="0"/>
          <w:sz w:val="36"/>
          <w:szCs w:val="36"/>
        </w:rPr>
      </w:pPr>
    </w:p>
    <w:p w:rsidR="008D37EF" w:rsidRDefault="008D37EF">
      <w:pPr>
        <w:snapToGrid w:val="0"/>
        <w:spacing w:line="360" w:lineRule="auto"/>
        <w:jc w:val="center"/>
        <w:rPr>
          <w:rFonts w:eastAsia="宋体" w:hAnsi="宋体"/>
          <w:b/>
          <w:snapToGrid w:val="0"/>
          <w:kern w:val="0"/>
          <w:sz w:val="36"/>
          <w:szCs w:val="36"/>
        </w:rPr>
      </w:pPr>
    </w:p>
    <w:p w:rsidR="008D37EF" w:rsidRDefault="004B53B1">
      <w:pPr>
        <w:snapToGrid w:val="0"/>
        <w:spacing w:line="360" w:lineRule="auto"/>
        <w:jc w:val="center"/>
        <w:rPr>
          <w:rFonts w:eastAsia="宋体" w:hAnsi="宋体"/>
          <w:b/>
          <w:snapToGrid w:val="0"/>
          <w:kern w:val="0"/>
          <w:sz w:val="36"/>
          <w:szCs w:val="36"/>
        </w:rPr>
      </w:pPr>
      <w:r>
        <w:rPr>
          <w:rFonts w:ascii="宋体" w:hAnsi="宋体" w:hint="eastAsia"/>
          <w:b/>
          <w:bCs/>
          <w:sz w:val="36"/>
          <w:szCs w:val="36"/>
        </w:rPr>
        <w:t xml:space="preserve">4.4 </w:t>
      </w:r>
      <w:r>
        <w:rPr>
          <w:rFonts w:eastAsia="宋体" w:hAnsi="宋体" w:hint="eastAsia"/>
          <w:b/>
          <w:snapToGrid w:val="0"/>
          <w:kern w:val="0"/>
          <w:sz w:val="36"/>
          <w:szCs w:val="36"/>
        </w:rPr>
        <w:t>业绩情况表</w:t>
      </w:r>
    </w:p>
    <w:p w:rsidR="008D37EF" w:rsidRDefault="004B53B1" w:rsidP="008F2227">
      <w:pPr>
        <w:spacing w:before="50" w:afterLines="50" w:line="360" w:lineRule="auto"/>
        <w:contextualSpacing/>
        <w:jc w:val="left"/>
        <w:rPr>
          <w:rFonts w:asciiTheme="minorEastAsia" w:hAnsiTheme="minorEastAsia"/>
          <w:sz w:val="24"/>
          <w:szCs w:val="24"/>
        </w:rPr>
      </w:pPr>
      <w:r>
        <w:rPr>
          <w:rFonts w:asciiTheme="minorEastAsia" w:hAnsiTheme="minorEastAsia" w:hint="eastAsia"/>
          <w:sz w:val="24"/>
          <w:szCs w:val="24"/>
        </w:rPr>
        <w:t>项目编号：</w:t>
      </w:r>
    </w:p>
    <w:p w:rsidR="008D37EF" w:rsidRDefault="004B53B1">
      <w:pPr>
        <w:snapToGrid w:val="0"/>
        <w:spacing w:line="360" w:lineRule="auto"/>
        <w:rPr>
          <w:rFonts w:eastAsia="宋体" w:hAnsi="宋体"/>
          <w:b/>
          <w:snapToGrid w:val="0"/>
          <w:kern w:val="0"/>
          <w:sz w:val="36"/>
          <w:szCs w:val="36"/>
        </w:rPr>
      </w:pPr>
      <w:r>
        <w:rPr>
          <w:rFonts w:asciiTheme="minorEastAsia" w:hAnsiTheme="minorEastAsia" w:hint="eastAsia"/>
          <w:sz w:val="24"/>
          <w:szCs w:val="24"/>
        </w:rPr>
        <w:t xml:space="preserve">项目名称：   </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2"/>
        <w:gridCol w:w="1808"/>
        <w:gridCol w:w="3579"/>
        <w:gridCol w:w="1440"/>
        <w:gridCol w:w="1706"/>
      </w:tblGrid>
      <w:tr w:rsidR="008D37EF">
        <w:trPr>
          <w:trHeight w:val="777"/>
        </w:trPr>
        <w:tc>
          <w:tcPr>
            <w:tcW w:w="712" w:type="dxa"/>
            <w:shd w:val="clear" w:color="auto" w:fill="F3F3F3"/>
            <w:vAlign w:val="center"/>
          </w:tcPr>
          <w:p w:rsidR="008D37EF" w:rsidRDefault="004B53B1">
            <w:pPr>
              <w:pStyle w:val="a6"/>
              <w:jc w:val="center"/>
              <w:rPr>
                <w:rFonts w:ascii="宋体" w:eastAsia="宋体" w:hAnsi="宋体" w:cs="Times New Roman"/>
                <w:b/>
                <w:bCs/>
                <w:sz w:val="24"/>
                <w:szCs w:val="24"/>
              </w:rPr>
            </w:pPr>
            <w:r>
              <w:rPr>
                <w:rFonts w:ascii="宋体" w:eastAsia="宋体" w:hAnsi="宋体" w:cs="宋体" w:hint="eastAsia"/>
                <w:b/>
                <w:bCs/>
                <w:sz w:val="24"/>
                <w:szCs w:val="24"/>
              </w:rPr>
              <w:t>序号</w:t>
            </w:r>
          </w:p>
        </w:tc>
        <w:tc>
          <w:tcPr>
            <w:tcW w:w="1808" w:type="dxa"/>
            <w:shd w:val="clear" w:color="auto" w:fill="F3F3F3"/>
            <w:vAlign w:val="center"/>
          </w:tcPr>
          <w:p w:rsidR="008D37EF" w:rsidRDefault="004B53B1">
            <w:pPr>
              <w:pStyle w:val="a6"/>
              <w:jc w:val="center"/>
              <w:rPr>
                <w:rFonts w:ascii="宋体" w:eastAsia="宋体" w:hAnsi="宋体" w:cs="Times New Roman"/>
                <w:b/>
                <w:bCs/>
                <w:sz w:val="24"/>
                <w:szCs w:val="24"/>
              </w:rPr>
            </w:pPr>
            <w:r>
              <w:rPr>
                <w:rFonts w:ascii="宋体" w:eastAsia="宋体" w:hAnsi="宋体" w:cs="宋体" w:hint="eastAsia"/>
                <w:b/>
                <w:bCs/>
                <w:sz w:val="24"/>
                <w:szCs w:val="24"/>
              </w:rPr>
              <w:t>客户单位名称</w:t>
            </w:r>
          </w:p>
        </w:tc>
        <w:tc>
          <w:tcPr>
            <w:tcW w:w="3579" w:type="dxa"/>
            <w:shd w:val="clear" w:color="auto" w:fill="F3F3F3"/>
            <w:vAlign w:val="center"/>
          </w:tcPr>
          <w:p w:rsidR="008D37EF" w:rsidRDefault="004B53B1">
            <w:pPr>
              <w:pStyle w:val="a6"/>
              <w:jc w:val="center"/>
              <w:rPr>
                <w:rFonts w:ascii="宋体" w:eastAsia="宋体" w:hAnsi="宋体" w:cs="Times New Roman"/>
                <w:b/>
                <w:bCs/>
                <w:sz w:val="24"/>
                <w:szCs w:val="24"/>
              </w:rPr>
            </w:pPr>
            <w:r>
              <w:rPr>
                <w:rFonts w:ascii="宋体" w:eastAsia="宋体" w:hAnsi="宋体" w:cs="宋体" w:hint="eastAsia"/>
                <w:b/>
                <w:bCs/>
                <w:sz w:val="24"/>
                <w:szCs w:val="24"/>
              </w:rPr>
              <w:t>项目名称及主要内容</w:t>
            </w:r>
          </w:p>
        </w:tc>
        <w:tc>
          <w:tcPr>
            <w:tcW w:w="1440" w:type="dxa"/>
            <w:shd w:val="clear" w:color="auto" w:fill="F3F3F3"/>
            <w:vAlign w:val="center"/>
          </w:tcPr>
          <w:p w:rsidR="008D37EF" w:rsidRDefault="004B53B1">
            <w:pPr>
              <w:pStyle w:val="a6"/>
              <w:jc w:val="center"/>
              <w:rPr>
                <w:rFonts w:ascii="宋体" w:eastAsia="宋体" w:hAnsi="宋体" w:cs="Times New Roman"/>
                <w:b/>
                <w:bCs/>
                <w:sz w:val="24"/>
                <w:szCs w:val="24"/>
              </w:rPr>
            </w:pPr>
            <w:r>
              <w:rPr>
                <w:rFonts w:ascii="宋体" w:eastAsia="宋体" w:hAnsi="宋体" w:cs="宋体" w:hint="eastAsia"/>
                <w:b/>
                <w:bCs/>
                <w:sz w:val="24"/>
                <w:szCs w:val="24"/>
              </w:rPr>
              <w:t>合同金额（万元）</w:t>
            </w:r>
          </w:p>
        </w:tc>
        <w:tc>
          <w:tcPr>
            <w:tcW w:w="1706" w:type="dxa"/>
            <w:shd w:val="clear" w:color="auto" w:fill="F3F3F3"/>
            <w:vAlign w:val="center"/>
          </w:tcPr>
          <w:p w:rsidR="008D37EF" w:rsidRDefault="004B53B1">
            <w:pPr>
              <w:pStyle w:val="a6"/>
              <w:jc w:val="center"/>
              <w:rPr>
                <w:rFonts w:ascii="宋体" w:eastAsia="宋体" w:hAnsi="宋体" w:cs="Times New Roman"/>
                <w:b/>
                <w:bCs/>
                <w:sz w:val="24"/>
                <w:szCs w:val="24"/>
              </w:rPr>
            </w:pPr>
            <w:r>
              <w:rPr>
                <w:rFonts w:ascii="宋体" w:eastAsia="宋体" w:hAnsi="宋体" w:cs="宋体" w:hint="eastAsia"/>
                <w:b/>
                <w:bCs/>
                <w:sz w:val="24"/>
                <w:szCs w:val="24"/>
              </w:rPr>
              <w:t>联系人及电话</w:t>
            </w:r>
          </w:p>
        </w:tc>
      </w:tr>
      <w:tr w:rsidR="008D37EF">
        <w:trPr>
          <w:trHeight w:val="680"/>
        </w:trPr>
        <w:tc>
          <w:tcPr>
            <w:tcW w:w="712" w:type="dxa"/>
            <w:vAlign w:val="center"/>
          </w:tcPr>
          <w:p w:rsidR="008D37EF" w:rsidRDefault="004B53B1">
            <w:pPr>
              <w:pStyle w:val="a6"/>
              <w:spacing w:line="360" w:lineRule="auto"/>
              <w:jc w:val="center"/>
              <w:rPr>
                <w:rFonts w:ascii="宋体" w:eastAsia="宋体" w:hAnsi="宋体" w:cs="宋体"/>
                <w:sz w:val="24"/>
                <w:szCs w:val="24"/>
              </w:rPr>
            </w:pPr>
            <w:r>
              <w:rPr>
                <w:rFonts w:ascii="宋体" w:eastAsia="宋体" w:hAnsi="宋体" w:cs="宋体"/>
                <w:sz w:val="24"/>
                <w:szCs w:val="24"/>
              </w:rPr>
              <w:t>1</w:t>
            </w:r>
          </w:p>
        </w:tc>
        <w:tc>
          <w:tcPr>
            <w:tcW w:w="1808" w:type="dxa"/>
            <w:vAlign w:val="center"/>
          </w:tcPr>
          <w:p w:rsidR="008D37EF" w:rsidRDefault="008D37EF">
            <w:pPr>
              <w:pStyle w:val="a6"/>
              <w:spacing w:line="360" w:lineRule="auto"/>
              <w:rPr>
                <w:rFonts w:ascii="宋体" w:eastAsia="宋体" w:hAnsi="宋体" w:cs="Times New Roman"/>
                <w:sz w:val="24"/>
                <w:szCs w:val="24"/>
              </w:rPr>
            </w:pPr>
          </w:p>
        </w:tc>
        <w:tc>
          <w:tcPr>
            <w:tcW w:w="3579" w:type="dxa"/>
            <w:vAlign w:val="center"/>
          </w:tcPr>
          <w:p w:rsidR="008D37EF" w:rsidRDefault="008D37EF">
            <w:pPr>
              <w:pStyle w:val="a6"/>
              <w:spacing w:line="360" w:lineRule="auto"/>
              <w:rPr>
                <w:rFonts w:ascii="宋体" w:eastAsia="宋体" w:hAnsi="宋体" w:cs="Times New Roman"/>
                <w:sz w:val="24"/>
                <w:szCs w:val="24"/>
              </w:rPr>
            </w:pPr>
          </w:p>
        </w:tc>
        <w:tc>
          <w:tcPr>
            <w:tcW w:w="1440" w:type="dxa"/>
            <w:vAlign w:val="center"/>
          </w:tcPr>
          <w:p w:rsidR="008D37EF" w:rsidRDefault="008D37EF">
            <w:pPr>
              <w:pStyle w:val="a6"/>
              <w:spacing w:line="360" w:lineRule="auto"/>
              <w:rPr>
                <w:rFonts w:ascii="宋体" w:eastAsia="宋体" w:hAnsi="宋体" w:cs="Times New Roman"/>
                <w:sz w:val="24"/>
                <w:szCs w:val="24"/>
              </w:rPr>
            </w:pPr>
          </w:p>
        </w:tc>
        <w:tc>
          <w:tcPr>
            <w:tcW w:w="1706" w:type="dxa"/>
            <w:vAlign w:val="center"/>
          </w:tcPr>
          <w:p w:rsidR="008D37EF" w:rsidRDefault="008D37EF">
            <w:pPr>
              <w:pStyle w:val="a6"/>
              <w:spacing w:line="360" w:lineRule="auto"/>
              <w:rPr>
                <w:rFonts w:ascii="宋体" w:eastAsia="宋体" w:hAnsi="宋体" w:cs="Times New Roman"/>
                <w:sz w:val="24"/>
                <w:szCs w:val="24"/>
              </w:rPr>
            </w:pPr>
          </w:p>
        </w:tc>
      </w:tr>
      <w:tr w:rsidR="008D37EF">
        <w:trPr>
          <w:trHeight w:val="680"/>
        </w:trPr>
        <w:tc>
          <w:tcPr>
            <w:tcW w:w="712" w:type="dxa"/>
            <w:vAlign w:val="center"/>
          </w:tcPr>
          <w:p w:rsidR="008D37EF" w:rsidRDefault="004B53B1">
            <w:pPr>
              <w:pStyle w:val="a6"/>
              <w:spacing w:line="360" w:lineRule="auto"/>
              <w:jc w:val="center"/>
              <w:rPr>
                <w:rFonts w:ascii="宋体" w:eastAsia="宋体" w:hAnsi="宋体" w:cs="宋体"/>
                <w:sz w:val="24"/>
                <w:szCs w:val="24"/>
              </w:rPr>
            </w:pPr>
            <w:r>
              <w:rPr>
                <w:rFonts w:ascii="宋体" w:eastAsia="宋体" w:hAnsi="宋体" w:cs="宋体"/>
                <w:sz w:val="24"/>
                <w:szCs w:val="24"/>
              </w:rPr>
              <w:t>2</w:t>
            </w:r>
          </w:p>
        </w:tc>
        <w:tc>
          <w:tcPr>
            <w:tcW w:w="1808" w:type="dxa"/>
            <w:vAlign w:val="center"/>
          </w:tcPr>
          <w:p w:rsidR="008D37EF" w:rsidRDefault="008D37EF">
            <w:pPr>
              <w:pStyle w:val="a6"/>
              <w:spacing w:line="360" w:lineRule="auto"/>
              <w:rPr>
                <w:rFonts w:ascii="宋体" w:eastAsia="宋体" w:hAnsi="宋体" w:cs="Times New Roman"/>
                <w:sz w:val="24"/>
                <w:szCs w:val="24"/>
              </w:rPr>
            </w:pPr>
          </w:p>
        </w:tc>
        <w:tc>
          <w:tcPr>
            <w:tcW w:w="3579" w:type="dxa"/>
            <w:vAlign w:val="center"/>
          </w:tcPr>
          <w:p w:rsidR="008D37EF" w:rsidRDefault="008D37EF">
            <w:pPr>
              <w:pStyle w:val="a6"/>
              <w:spacing w:line="360" w:lineRule="auto"/>
              <w:rPr>
                <w:rFonts w:ascii="宋体" w:eastAsia="宋体" w:hAnsi="宋体" w:cs="Times New Roman"/>
                <w:sz w:val="24"/>
                <w:szCs w:val="24"/>
              </w:rPr>
            </w:pPr>
          </w:p>
        </w:tc>
        <w:tc>
          <w:tcPr>
            <w:tcW w:w="1440" w:type="dxa"/>
            <w:vAlign w:val="center"/>
          </w:tcPr>
          <w:p w:rsidR="008D37EF" w:rsidRDefault="008D37EF">
            <w:pPr>
              <w:pStyle w:val="a6"/>
              <w:spacing w:line="360" w:lineRule="auto"/>
              <w:rPr>
                <w:rFonts w:ascii="宋体" w:eastAsia="宋体" w:hAnsi="宋体" w:cs="Times New Roman"/>
                <w:sz w:val="24"/>
                <w:szCs w:val="24"/>
              </w:rPr>
            </w:pPr>
          </w:p>
        </w:tc>
        <w:tc>
          <w:tcPr>
            <w:tcW w:w="1706" w:type="dxa"/>
            <w:vAlign w:val="center"/>
          </w:tcPr>
          <w:p w:rsidR="008D37EF" w:rsidRDefault="008D37EF">
            <w:pPr>
              <w:pStyle w:val="a6"/>
              <w:spacing w:line="360" w:lineRule="auto"/>
              <w:rPr>
                <w:rFonts w:ascii="宋体" w:eastAsia="宋体" w:hAnsi="宋体" w:cs="Times New Roman"/>
                <w:sz w:val="24"/>
                <w:szCs w:val="24"/>
              </w:rPr>
            </w:pPr>
          </w:p>
        </w:tc>
      </w:tr>
      <w:tr w:rsidR="008D37EF">
        <w:trPr>
          <w:trHeight w:val="680"/>
        </w:trPr>
        <w:tc>
          <w:tcPr>
            <w:tcW w:w="712" w:type="dxa"/>
            <w:vAlign w:val="center"/>
          </w:tcPr>
          <w:p w:rsidR="008D37EF" w:rsidRDefault="004B53B1">
            <w:pPr>
              <w:pStyle w:val="a6"/>
              <w:spacing w:line="360" w:lineRule="auto"/>
              <w:jc w:val="center"/>
              <w:rPr>
                <w:rFonts w:ascii="宋体" w:eastAsia="宋体" w:hAnsi="宋体" w:cs="宋体"/>
                <w:sz w:val="24"/>
                <w:szCs w:val="24"/>
              </w:rPr>
            </w:pPr>
            <w:r>
              <w:rPr>
                <w:rFonts w:ascii="宋体" w:eastAsia="宋体" w:hAnsi="宋体" w:cs="宋体"/>
                <w:sz w:val="24"/>
                <w:szCs w:val="24"/>
              </w:rPr>
              <w:t>3</w:t>
            </w:r>
          </w:p>
        </w:tc>
        <w:tc>
          <w:tcPr>
            <w:tcW w:w="1808" w:type="dxa"/>
            <w:vAlign w:val="center"/>
          </w:tcPr>
          <w:p w:rsidR="008D37EF" w:rsidRDefault="008D37EF">
            <w:pPr>
              <w:pStyle w:val="a6"/>
              <w:spacing w:line="360" w:lineRule="auto"/>
              <w:rPr>
                <w:rFonts w:ascii="宋体" w:eastAsia="宋体" w:hAnsi="宋体" w:cs="Times New Roman"/>
                <w:sz w:val="24"/>
                <w:szCs w:val="24"/>
              </w:rPr>
            </w:pPr>
          </w:p>
        </w:tc>
        <w:tc>
          <w:tcPr>
            <w:tcW w:w="3579" w:type="dxa"/>
            <w:vAlign w:val="center"/>
          </w:tcPr>
          <w:p w:rsidR="008D37EF" w:rsidRDefault="008D37EF">
            <w:pPr>
              <w:pStyle w:val="a6"/>
              <w:spacing w:line="360" w:lineRule="auto"/>
              <w:rPr>
                <w:rFonts w:ascii="宋体" w:eastAsia="宋体" w:hAnsi="宋体" w:cs="Times New Roman"/>
                <w:sz w:val="24"/>
                <w:szCs w:val="24"/>
              </w:rPr>
            </w:pPr>
          </w:p>
        </w:tc>
        <w:tc>
          <w:tcPr>
            <w:tcW w:w="1440" w:type="dxa"/>
            <w:vAlign w:val="center"/>
          </w:tcPr>
          <w:p w:rsidR="008D37EF" w:rsidRDefault="008D37EF">
            <w:pPr>
              <w:pStyle w:val="a6"/>
              <w:spacing w:line="360" w:lineRule="auto"/>
              <w:rPr>
                <w:rFonts w:ascii="宋体" w:eastAsia="宋体" w:hAnsi="宋体" w:cs="Times New Roman"/>
                <w:sz w:val="24"/>
                <w:szCs w:val="24"/>
              </w:rPr>
            </w:pPr>
          </w:p>
        </w:tc>
        <w:tc>
          <w:tcPr>
            <w:tcW w:w="1706" w:type="dxa"/>
            <w:vAlign w:val="center"/>
          </w:tcPr>
          <w:p w:rsidR="008D37EF" w:rsidRDefault="008D37EF">
            <w:pPr>
              <w:pStyle w:val="a6"/>
              <w:spacing w:line="360" w:lineRule="auto"/>
              <w:rPr>
                <w:rFonts w:ascii="宋体" w:eastAsia="宋体" w:hAnsi="宋体" w:cs="Times New Roman"/>
                <w:sz w:val="24"/>
                <w:szCs w:val="24"/>
              </w:rPr>
            </w:pPr>
          </w:p>
        </w:tc>
      </w:tr>
      <w:tr w:rsidR="008D37EF">
        <w:trPr>
          <w:trHeight w:val="680"/>
        </w:trPr>
        <w:tc>
          <w:tcPr>
            <w:tcW w:w="712" w:type="dxa"/>
            <w:vAlign w:val="center"/>
          </w:tcPr>
          <w:p w:rsidR="008D37EF" w:rsidRDefault="004B53B1">
            <w:pPr>
              <w:pStyle w:val="a6"/>
              <w:spacing w:line="360" w:lineRule="auto"/>
              <w:jc w:val="center"/>
              <w:rPr>
                <w:rFonts w:ascii="宋体" w:eastAsia="宋体" w:hAnsi="宋体" w:cs="宋体"/>
                <w:sz w:val="24"/>
                <w:szCs w:val="24"/>
              </w:rPr>
            </w:pPr>
            <w:r>
              <w:rPr>
                <w:rFonts w:ascii="宋体" w:eastAsia="宋体" w:hAnsi="宋体" w:cs="宋体"/>
                <w:sz w:val="24"/>
                <w:szCs w:val="24"/>
              </w:rPr>
              <w:t>4</w:t>
            </w:r>
          </w:p>
        </w:tc>
        <w:tc>
          <w:tcPr>
            <w:tcW w:w="1808" w:type="dxa"/>
            <w:vAlign w:val="center"/>
          </w:tcPr>
          <w:p w:rsidR="008D37EF" w:rsidRDefault="008D37EF">
            <w:pPr>
              <w:rPr>
                <w:rFonts w:ascii="宋体"/>
              </w:rPr>
            </w:pPr>
          </w:p>
        </w:tc>
        <w:tc>
          <w:tcPr>
            <w:tcW w:w="3579" w:type="dxa"/>
            <w:vAlign w:val="center"/>
          </w:tcPr>
          <w:p w:rsidR="008D37EF" w:rsidRDefault="008D37EF">
            <w:pPr>
              <w:rPr>
                <w:rFonts w:ascii="宋体"/>
              </w:rPr>
            </w:pPr>
          </w:p>
        </w:tc>
        <w:tc>
          <w:tcPr>
            <w:tcW w:w="1440" w:type="dxa"/>
            <w:vAlign w:val="center"/>
          </w:tcPr>
          <w:p w:rsidR="008D37EF" w:rsidRDefault="008D37EF">
            <w:pPr>
              <w:rPr>
                <w:rFonts w:ascii="宋体"/>
              </w:rPr>
            </w:pPr>
          </w:p>
        </w:tc>
        <w:tc>
          <w:tcPr>
            <w:tcW w:w="1706" w:type="dxa"/>
            <w:vAlign w:val="center"/>
          </w:tcPr>
          <w:p w:rsidR="008D37EF" w:rsidRDefault="008D37EF">
            <w:pPr>
              <w:rPr>
                <w:rFonts w:ascii="宋体"/>
              </w:rPr>
            </w:pPr>
          </w:p>
        </w:tc>
      </w:tr>
      <w:tr w:rsidR="008D37EF">
        <w:trPr>
          <w:trHeight w:val="680"/>
        </w:trPr>
        <w:tc>
          <w:tcPr>
            <w:tcW w:w="712" w:type="dxa"/>
            <w:vAlign w:val="center"/>
          </w:tcPr>
          <w:p w:rsidR="008D37EF" w:rsidRDefault="004B53B1">
            <w:pPr>
              <w:pStyle w:val="a6"/>
              <w:spacing w:line="360" w:lineRule="auto"/>
              <w:jc w:val="center"/>
              <w:rPr>
                <w:rFonts w:ascii="宋体" w:eastAsia="宋体" w:hAnsi="宋体" w:cs="Times New Roman"/>
                <w:sz w:val="24"/>
                <w:szCs w:val="24"/>
              </w:rPr>
            </w:pPr>
            <w:r>
              <w:rPr>
                <w:rFonts w:ascii="宋体" w:eastAsia="宋体" w:hAnsi="宋体" w:cs="宋体" w:hint="eastAsia"/>
                <w:sz w:val="24"/>
                <w:szCs w:val="24"/>
              </w:rPr>
              <w:t>……</w:t>
            </w:r>
          </w:p>
        </w:tc>
        <w:tc>
          <w:tcPr>
            <w:tcW w:w="1808" w:type="dxa"/>
            <w:vAlign w:val="center"/>
          </w:tcPr>
          <w:p w:rsidR="008D37EF" w:rsidRDefault="008D37EF">
            <w:pPr>
              <w:rPr>
                <w:rFonts w:ascii="宋体"/>
              </w:rPr>
            </w:pPr>
          </w:p>
        </w:tc>
        <w:tc>
          <w:tcPr>
            <w:tcW w:w="3579" w:type="dxa"/>
            <w:vAlign w:val="center"/>
          </w:tcPr>
          <w:p w:rsidR="008D37EF" w:rsidRDefault="008D37EF">
            <w:pPr>
              <w:rPr>
                <w:rFonts w:ascii="宋体"/>
              </w:rPr>
            </w:pPr>
          </w:p>
        </w:tc>
        <w:tc>
          <w:tcPr>
            <w:tcW w:w="1440" w:type="dxa"/>
            <w:vAlign w:val="center"/>
          </w:tcPr>
          <w:p w:rsidR="008D37EF" w:rsidRDefault="008D37EF">
            <w:pPr>
              <w:rPr>
                <w:rFonts w:ascii="宋体"/>
              </w:rPr>
            </w:pPr>
          </w:p>
        </w:tc>
        <w:tc>
          <w:tcPr>
            <w:tcW w:w="1706" w:type="dxa"/>
            <w:vAlign w:val="center"/>
          </w:tcPr>
          <w:p w:rsidR="008D37EF" w:rsidRDefault="008D37EF">
            <w:pPr>
              <w:rPr>
                <w:rFonts w:ascii="宋体"/>
              </w:rPr>
            </w:pPr>
          </w:p>
        </w:tc>
      </w:tr>
    </w:tbl>
    <w:p w:rsidR="008D37EF" w:rsidRDefault="004B53B1">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投标人（公章）：</w:t>
      </w:r>
    </w:p>
    <w:p w:rsidR="008D37EF" w:rsidRDefault="004B53B1">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投标人法定代表人（或授权代表）签字：</w:t>
      </w:r>
      <w:r>
        <w:rPr>
          <w:rFonts w:asciiTheme="minorEastAsia" w:hAnsiTheme="minorEastAsia" w:cs="宋体"/>
          <w:sz w:val="24"/>
          <w:szCs w:val="24"/>
          <w:lang w:val="zh-CN"/>
        </w:rPr>
        <w:t xml:space="preserve"> </w:t>
      </w:r>
    </w:p>
    <w:p w:rsidR="008D37EF" w:rsidRDefault="008D37EF">
      <w:pPr>
        <w:autoSpaceDE w:val="0"/>
        <w:autoSpaceDN w:val="0"/>
        <w:adjustRightInd w:val="0"/>
        <w:spacing w:line="480" w:lineRule="auto"/>
        <w:rPr>
          <w:rFonts w:asciiTheme="minorEastAsia" w:hAnsiTheme="minorEastAsia" w:cs="宋体"/>
          <w:sz w:val="24"/>
          <w:szCs w:val="24"/>
          <w:lang w:val="zh-CN"/>
        </w:rPr>
      </w:pPr>
    </w:p>
    <w:p w:rsidR="008D37EF" w:rsidRDefault="008D37EF">
      <w:pPr>
        <w:autoSpaceDE w:val="0"/>
        <w:autoSpaceDN w:val="0"/>
        <w:adjustRightInd w:val="0"/>
        <w:spacing w:line="360" w:lineRule="auto"/>
        <w:jc w:val="center"/>
        <w:outlineLvl w:val="0"/>
        <w:rPr>
          <w:rFonts w:ascii="宋体" w:hAnsi="宋体"/>
          <w:b/>
          <w:bCs/>
          <w:sz w:val="36"/>
          <w:szCs w:val="36"/>
        </w:rPr>
      </w:pPr>
    </w:p>
    <w:p w:rsidR="008D37EF" w:rsidRDefault="004B53B1">
      <w:pPr>
        <w:autoSpaceDE w:val="0"/>
        <w:autoSpaceDN w:val="0"/>
        <w:adjustRightInd w:val="0"/>
        <w:spacing w:line="360" w:lineRule="auto"/>
        <w:jc w:val="center"/>
        <w:outlineLvl w:val="0"/>
        <w:rPr>
          <w:rFonts w:ascii="宋体" w:hAnsi="宋体"/>
          <w:b/>
          <w:bCs/>
          <w:sz w:val="36"/>
          <w:szCs w:val="36"/>
        </w:rPr>
      </w:pPr>
      <w:r>
        <w:rPr>
          <w:rFonts w:ascii="宋体" w:hAnsi="宋体" w:hint="eastAsia"/>
          <w:b/>
          <w:bCs/>
          <w:sz w:val="36"/>
          <w:szCs w:val="36"/>
        </w:rPr>
        <w:lastRenderedPageBreak/>
        <w:t>4.5 售后服务方案</w:t>
      </w:r>
    </w:p>
    <w:p w:rsidR="008D37EF" w:rsidRDefault="008D37EF">
      <w:pPr>
        <w:autoSpaceDE w:val="0"/>
        <w:autoSpaceDN w:val="0"/>
        <w:adjustRightInd w:val="0"/>
        <w:spacing w:line="360" w:lineRule="auto"/>
        <w:jc w:val="center"/>
        <w:outlineLvl w:val="0"/>
        <w:rPr>
          <w:rFonts w:ascii="宋体" w:hAnsi="宋体"/>
          <w:b/>
          <w:bCs/>
          <w:sz w:val="36"/>
          <w:szCs w:val="36"/>
        </w:rPr>
      </w:pPr>
    </w:p>
    <w:p w:rsidR="008D37EF" w:rsidRDefault="004B53B1">
      <w:pPr>
        <w:autoSpaceDE w:val="0"/>
        <w:autoSpaceDN w:val="0"/>
        <w:adjustRightInd w:val="0"/>
        <w:spacing w:line="360" w:lineRule="auto"/>
        <w:jc w:val="center"/>
        <w:rPr>
          <w:rFonts w:asciiTheme="minorEastAsia" w:hAnsiTheme="minorEastAsia" w:cs="宋体"/>
          <w:sz w:val="24"/>
          <w:szCs w:val="24"/>
          <w:lang w:val="zh-CN"/>
        </w:rPr>
      </w:pPr>
      <w:r>
        <w:rPr>
          <w:rFonts w:asciiTheme="minorEastAsia" w:hAnsiTheme="minorEastAsia" w:cs="宋体" w:hint="eastAsia"/>
          <w:sz w:val="24"/>
          <w:szCs w:val="24"/>
          <w:lang w:val="zh-CN"/>
        </w:rPr>
        <w:t>（投标人根据采购文件要求自行编制）</w:t>
      </w:r>
    </w:p>
    <w:p w:rsidR="008D37EF" w:rsidRDefault="008D37EF">
      <w:pPr>
        <w:autoSpaceDE w:val="0"/>
        <w:autoSpaceDN w:val="0"/>
        <w:adjustRightInd w:val="0"/>
        <w:spacing w:line="360" w:lineRule="auto"/>
        <w:jc w:val="center"/>
        <w:outlineLvl w:val="0"/>
        <w:rPr>
          <w:rFonts w:ascii="宋体" w:hAnsi="宋体"/>
          <w:b/>
          <w:bCs/>
          <w:sz w:val="36"/>
          <w:szCs w:val="36"/>
        </w:rPr>
      </w:pPr>
    </w:p>
    <w:p w:rsidR="008D37EF" w:rsidRDefault="008D37EF">
      <w:pPr>
        <w:autoSpaceDE w:val="0"/>
        <w:autoSpaceDN w:val="0"/>
        <w:adjustRightInd w:val="0"/>
        <w:spacing w:line="360" w:lineRule="auto"/>
        <w:jc w:val="center"/>
        <w:outlineLvl w:val="0"/>
        <w:rPr>
          <w:rFonts w:ascii="宋体" w:hAnsi="宋体"/>
          <w:b/>
          <w:bCs/>
          <w:sz w:val="36"/>
          <w:szCs w:val="36"/>
        </w:rPr>
      </w:pPr>
    </w:p>
    <w:p w:rsidR="008D37EF" w:rsidRDefault="008D37EF">
      <w:pPr>
        <w:autoSpaceDE w:val="0"/>
        <w:autoSpaceDN w:val="0"/>
        <w:adjustRightInd w:val="0"/>
        <w:spacing w:line="360" w:lineRule="auto"/>
        <w:jc w:val="center"/>
        <w:outlineLvl w:val="0"/>
        <w:rPr>
          <w:rFonts w:ascii="宋体" w:hAnsi="宋体"/>
          <w:b/>
          <w:bCs/>
          <w:sz w:val="36"/>
          <w:szCs w:val="36"/>
        </w:rPr>
      </w:pPr>
    </w:p>
    <w:p w:rsidR="008D37EF" w:rsidRDefault="008D37EF">
      <w:pPr>
        <w:autoSpaceDE w:val="0"/>
        <w:autoSpaceDN w:val="0"/>
        <w:adjustRightInd w:val="0"/>
        <w:spacing w:line="360" w:lineRule="auto"/>
        <w:jc w:val="center"/>
        <w:outlineLvl w:val="0"/>
        <w:rPr>
          <w:rFonts w:hAnsi="宋体" w:cs="微软雅黑"/>
          <w:bCs/>
          <w:kern w:val="0"/>
        </w:rPr>
      </w:pPr>
    </w:p>
    <w:p w:rsidR="008D37EF" w:rsidRDefault="004B53B1">
      <w:pPr>
        <w:jc w:val="center"/>
        <w:rPr>
          <w:rFonts w:ascii="宋体" w:hAnsi="宋体"/>
          <w:b/>
          <w:bCs/>
          <w:sz w:val="36"/>
          <w:szCs w:val="36"/>
        </w:rPr>
      </w:pPr>
      <w:r>
        <w:rPr>
          <w:rFonts w:ascii="宋体" w:hAnsi="宋体" w:hint="eastAsia"/>
          <w:b/>
          <w:bCs/>
          <w:sz w:val="36"/>
          <w:szCs w:val="36"/>
        </w:rPr>
        <w:t>4.6“节能产品政府采购清单”强制节能产品情况</w:t>
      </w:r>
    </w:p>
    <w:p w:rsidR="008D37EF" w:rsidRDefault="004B53B1" w:rsidP="008F2227">
      <w:pPr>
        <w:spacing w:before="50" w:afterLines="50" w:line="360" w:lineRule="auto"/>
        <w:contextualSpacing/>
        <w:jc w:val="left"/>
        <w:rPr>
          <w:rFonts w:asciiTheme="minorEastAsia" w:hAnsiTheme="minorEastAsia"/>
          <w:sz w:val="24"/>
          <w:szCs w:val="24"/>
        </w:rPr>
      </w:pPr>
      <w:r>
        <w:rPr>
          <w:rFonts w:asciiTheme="minorEastAsia" w:hAnsiTheme="minorEastAsia" w:hint="eastAsia"/>
          <w:sz w:val="24"/>
          <w:szCs w:val="24"/>
        </w:rPr>
        <w:t>项目编号：</w:t>
      </w:r>
    </w:p>
    <w:p w:rsidR="008D37EF" w:rsidRDefault="004B53B1">
      <w:pPr>
        <w:tabs>
          <w:tab w:val="left" w:pos="1800"/>
          <w:tab w:val="left" w:pos="5580"/>
        </w:tabs>
        <w:spacing w:line="360" w:lineRule="auto"/>
        <w:rPr>
          <w:rFonts w:ascii="宋体" w:hAnsi="宋体"/>
          <w:szCs w:val="21"/>
        </w:rPr>
      </w:pPr>
      <w:r>
        <w:rPr>
          <w:rFonts w:asciiTheme="minorEastAsia" w:hAnsiTheme="minorEastAsia" w:hint="eastAsia"/>
          <w:sz w:val="24"/>
          <w:szCs w:val="24"/>
        </w:rPr>
        <w:t>项目名称：</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7"/>
        <w:gridCol w:w="1274"/>
        <w:gridCol w:w="991"/>
        <w:gridCol w:w="1276"/>
        <w:gridCol w:w="1135"/>
        <w:gridCol w:w="1276"/>
        <w:gridCol w:w="1439"/>
        <w:gridCol w:w="1252"/>
      </w:tblGrid>
      <w:tr w:rsidR="008D37EF">
        <w:trPr>
          <w:trHeight w:val="225"/>
          <w:tblHeader/>
        </w:trPr>
        <w:tc>
          <w:tcPr>
            <w:tcW w:w="537" w:type="dxa"/>
            <w:shd w:val="clear" w:color="auto" w:fill="F2F2F2" w:themeFill="background1" w:themeFillShade="F2"/>
            <w:vAlign w:val="center"/>
          </w:tcPr>
          <w:p w:rsidR="008D37EF" w:rsidRDefault="004B53B1">
            <w:pPr>
              <w:pStyle w:val="a6"/>
              <w:jc w:val="center"/>
              <w:rPr>
                <w:rFonts w:ascii="宋体" w:eastAsia="宋体" w:hAnsi="宋体" w:cs="宋体"/>
                <w:b/>
                <w:bCs/>
                <w:sz w:val="24"/>
                <w:szCs w:val="24"/>
              </w:rPr>
            </w:pPr>
            <w:r>
              <w:rPr>
                <w:rFonts w:ascii="宋体" w:eastAsia="宋体" w:hAnsi="宋体" w:cs="宋体" w:hint="eastAsia"/>
                <w:b/>
                <w:bCs/>
                <w:sz w:val="24"/>
                <w:szCs w:val="24"/>
              </w:rPr>
              <w:t>序号</w:t>
            </w:r>
          </w:p>
        </w:tc>
        <w:tc>
          <w:tcPr>
            <w:tcW w:w="1274" w:type="dxa"/>
            <w:shd w:val="clear" w:color="auto" w:fill="F2F2F2" w:themeFill="background1" w:themeFillShade="F2"/>
            <w:vAlign w:val="center"/>
          </w:tcPr>
          <w:p w:rsidR="008D37EF" w:rsidRDefault="004B53B1">
            <w:pPr>
              <w:pStyle w:val="a6"/>
              <w:jc w:val="center"/>
              <w:rPr>
                <w:rFonts w:ascii="宋体" w:eastAsia="宋体" w:hAnsi="宋体" w:cs="宋体"/>
                <w:b/>
                <w:bCs/>
                <w:sz w:val="24"/>
                <w:szCs w:val="24"/>
              </w:rPr>
            </w:pPr>
            <w:r>
              <w:rPr>
                <w:rFonts w:ascii="宋体" w:eastAsia="宋体" w:hAnsi="宋体" w:cs="宋体" w:hint="eastAsia"/>
                <w:b/>
                <w:bCs/>
                <w:sz w:val="24"/>
                <w:szCs w:val="24"/>
              </w:rPr>
              <w:t>货物名称</w:t>
            </w:r>
          </w:p>
        </w:tc>
        <w:tc>
          <w:tcPr>
            <w:tcW w:w="991" w:type="dxa"/>
            <w:shd w:val="clear" w:color="auto" w:fill="F2F2F2" w:themeFill="background1" w:themeFillShade="F2"/>
            <w:vAlign w:val="center"/>
          </w:tcPr>
          <w:p w:rsidR="008D37EF" w:rsidRDefault="004B53B1">
            <w:pPr>
              <w:pStyle w:val="a6"/>
              <w:jc w:val="center"/>
              <w:rPr>
                <w:rFonts w:ascii="宋体" w:eastAsia="宋体" w:hAnsi="宋体" w:cs="宋体"/>
                <w:b/>
                <w:bCs/>
                <w:sz w:val="24"/>
                <w:szCs w:val="24"/>
              </w:rPr>
            </w:pPr>
            <w:r>
              <w:rPr>
                <w:rFonts w:ascii="宋体" w:eastAsia="宋体" w:hAnsi="宋体" w:cs="宋体" w:hint="eastAsia"/>
                <w:b/>
                <w:bCs/>
                <w:sz w:val="24"/>
                <w:szCs w:val="24"/>
              </w:rPr>
              <w:t>品牌</w:t>
            </w:r>
          </w:p>
        </w:tc>
        <w:tc>
          <w:tcPr>
            <w:tcW w:w="1276" w:type="dxa"/>
            <w:shd w:val="clear" w:color="auto" w:fill="F2F2F2" w:themeFill="background1" w:themeFillShade="F2"/>
            <w:vAlign w:val="center"/>
          </w:tcPr>
          <w:p w:rsidR="008D37EF" w:rsidRDefault="004B53B1">
            <w:pPr>
              <w:pStyle w:val="a6"/>
              <w:jc w:val="center"/>
              <w:rPr>
                <w:rFonts w:ascii="宋体" w:eastAsia="宋体" w:hAnsi="宋体" w:cs="宋体"/>
                <w:b/>
                <w:bCs/>
                <w:sz w:val="24"/>
                <w:szCs w:val="24"/>
              </w:rPr>
            </w:pPr>
            <w:r>
              <w:rPr>
                <w:rFonts w:ascii="宋体" w:eastAsia="宋体" w:hAnsi="宋体" w:cs="宋体" w:hint="eastAsia"/>
                <w:b/>
                <w:bCs/>
                <w:sz w:val="24"/>
                <w:szCs w:val="24"/>
              </w:rPr>
              <w:t>产品型号</w:t>
            </w:r>
          </w:p>
        </w:tc>
        <w:tc>
          <w:tcPr>
            <w:tcW w:w="1135" w:type="dxa"/>
            <w:shd w:val="clear" w:color="auto" w:fill="F2F2F2" w:themeFill="background1" w:themeFillShade="F2"/>
            <w:vAlign w:val="center"/>
          </w:tcPr>
          <w:p w:rsidR="008D37EF" w:rsidRDefault="004B53B1">
            <w:pPr>
              <w:pStyle w:val="a6"/>
              <w:jc w:val="center"/>
              <w:rPr>
                <w:rFonts w:ascii="宋体" w:eastAsia="宋体" w:hAnsi="宋体" w:cs="宋体"/>
                <w:b/>
                <w:bCs/>
                <w:sz w:val="24"/>
                <w:szCs w:val="24"/>
              </w:rPr>
            </w:pPr>
            <w:r>
              <w:rPr>
                <w:rFonts w:ascii="宋体" w:eastAsia="宋体" w:hAnsi="宋体" w:cs="宋体" w:hint="eastAsia"/>
                <w:b/>
                <w:bCs/>
                <w:sz w:val="24"/>
                <w:szCs w:val="24"/>
              </w:rPr>
              <w:t>制造商</w:t>
            </w:r>
          </w:p>
          <w:p w:rsidR="008D37EF" w:rsidRDefault="004B53B1">
            <w:pPr>
              <w:pStyle w:val="a6"/>
              <w:jc w:val="center"/>
              <w:rPr>
                <w:rFonts w:ascii="宋体" w:eastAsia="宋体" w:hAnsi="宋体" w:cs="宋体"/>
                <w:b/>
                <w:bCs/>
                <w:sz w:val="24"/>
                <w:szCs w:val="24"/>
              </w:rPr>
            </w:pPr>
            <w:r>
              <w:rPr>
                <w:rFonts w:ascii="宋体" w:eastAsia="宋体" w:hAnsi="宋体" w:cs="宋体" w:hint="eastAsia"/>
                <w:b/>
                <w:bCs/>
                <w:sz w:val="24"/>
                <w:szCs w:val="24"/>
              </w:rPr>
              <w:t>名称</w:t>
            </w:r>
          </w:p>
        </w:tc>
        <w:tc>
          <w:tcPr>
            <w:tcW w:w="1276" w:type="dxa"/>
            <w:shd w:val="clear" w:color="auto" w:fill="F2F2F2" w:themeFill="background1" w:themeFillShade="F2"/>
            <w:vAlign w:val="center"/>
          </w:tcPr>
          <w:p w:rsidR="008D37EF" w:rsidRDefault="004B53B1">
            <w:pPr>
              <w:pStyle w:val="a6"/>
              <w:jc w:val="center"/>
              <w:rPr>
                <w:rFonts w:ascii="宋体" w:eastAsia="宋体" w:hAnsi="宋体" w:cs="宋体"/>
                <w:b/>
                <w:bCs/>
                <w:sz w:val="24"/>
                <w:szCs w:val="24"/>
              </w:rPr>
            </w:pPr>
            <w:r>
              <w:rPr>
                <w:rFonts w:ascii="宋体" w:eastAsia="宋体" w:hAnsi="宋体" w:cs="宋体" w:hint="eastAsia"/>
                <w:b/>
                <w:bCs/>
                <w:sz w:val="24"/>
                <w:szCs w:val="24"/>
              </w:rPr>
              <w:t>节字标志认证证书号</w:t>
            </w:r>
          </w:p>
        </w:tc>
        <w:tc>
          <w:tcPr>
            <w:tcW w:w="1439" w:type="dxa"/>
            <w:shd w:val="clear" w:color="auto" w:fill="F2F2F2" w:themeFill="background1" w:themeFillShade="F2"/>
            <w:vAlign w:val="center"/>
          </w:tcPr>
          <w:p w:rsidR="008D37EF" w:rsidRDefault="004B53B1">
            <w:pPr>
              <w:pStyle w:val="a6"/>
              <w:jc w:val="center"/>
              <w:rPr>
                <w:rFonts w:ascii="宋体" w:eastAsia="宋体" w:hAnsi="宋体" w:cs="宋体"/>
                <w:b/>
                <w:bCs/>
                <w:sz w:val="24"/>
                <w:szCs w:val="24"/>
              </w:rPr>
            </w:pPr>
            <w:r>
              <w:rPr>
                <w:rFonts w:ascii="宋体" w:eastAsia="宋体" w:hAnsi="宋体" w:cs="宋体" w:hint="eastAsia"/>
                <w:b/>
                <w:bCs/>
                <w:sz w:val="24"/>
                <w:szCs w:val="24"/>
              </w:rPr>
              <w:t>提供节能产品所在页</w:t>
            </w:r>
          </w:p>
          <w:p w:rsidR="008D37EF" w:rsidRDefault="004B53B1">
            <w:pPr>
              <w:pStyle w:val="a6"/>
              <w:jc w:val="center"/>
              <w:rPr>
                <w:rFonts w:ascii="宋体" w:eastAsia="宋体" w:hAnsi="宋体" w:cs="宋体"/>
                <w:b/>
                <w:bCs/>
                <w:sz w:val="24"/>
                <w:szCs w:val="24"/>
              </w:rPr>
            </w:pPr>
            <w:r>
              <w:rPr>
                <w:rFonts w:ascii="宋体" w:eastAsia="宋体" w:hAnsi="宋体" w:cs="宋体" w:hint="eastAsia"/>
                <w:b/>
                <w:bCs/>
                <w:sz w:val="24"/>
                <w:szCs w:val="24"/>
              </w:rPr>
              <w:t>复印件</w:t>
            </w:r>
          </w:p>
          <w:p w:rsidR="008D37EF" w:rsidRDefault="004B53B1">
            <w:pPr>
              <w:pStyle w:val="a6"/>
              <w:jc w:val="center"/>
              <w:rPr>
                <w:rFonts w:ascii="宋体" w:eastAsia="宋体" w:hAnsi="宋体" w:cs="宋体"/>
                <w:b/>
                <w:bCs/>
                <w:sz w:val="24"/>
                <w:szCs w:val="24"/>
              </w:rPr>
            </w:pPr>
            <w:r>
              <w:rPr>
                <w:rFonts w:ascii="宋体" w:eastAsia="宋体" w:hAnsi="宋体" w:cs="宋体" w:hint="eastAsia"/>
                <w:b/>
                <w:bCs/>
                <w:sz w:val="24"/>
                <w:szCs w:val="24"/>
              </w:rPr>
              <w:t>（是/否）</w:t>
            </w:r>
          </w:p>
        </w:tc>
        <w:tc>
          <w:tcPr>
            <w:tcW w:w="1252" w:type="dxa"/>
            <w:shd w:val="clear" w:color="auto" w:fill="F2F2F2" w:themeFill="background1" w:themeFillShade="F2"/>
            <w:vAlign w:val="center"/>
          </w:tcPr>
          <w:p w:rsidR="008D37EF" w:rsidRDefault="004B53B1">
            <w:pPr>
              <w:pStyle w:val="a6"/>
              <w:jc w:val="center"/>
              <w:rPr>
                <w:rFonts w:ascii="宋体" w:eastAsia="宋体" w:hAnsi="宋体" w:cs="宋体"/>
                <w:b/>
                <w:bCs/>
                <w:sz w:val="24"/>
                <w:szCs w:val="24"/>
              </w:rPr>
            </w:pPr>
            <w:r>
              <w:rPr>
                <w:rFonts w:ascii="宋体" w:eastAsia="宋体" w:hAnsi="宋体" w:cs="宋体" w:hint="eastAsia"/>
                <w:b/>
                <w:bCs/>
                <w:sz w:val="24"/>
                <w:szCs w:val="24"/>
              </w:rPr>
              <w:t>未提供节能产品所在</w:t>
            </w:r>
            <w:proofErr w:type="gramStart"/>
            <w:r>
              <w:rPr>
                <w:rFonts w:ascii="宋体" w:eastAsia="宋体" w:hAnsi="宋体" w:cs="宋体" w:hint="eastAsia"/>
                <w:b/>
                <w:bCs/>
                <w:sz w:val="24"/>
                <w:szCs w:val="24"/>
              </w:rPr>
              <w:t>页原因</w:t>
            </w:r>
            <w:proofErr w:type="gramEnd"/>
          </w:p>
        </w:tc>
      </w:tr>
      <w:tr w:rsidR="008D37EF">
        <w:trPr>
          <w:trHeight w:val="851"/>
        </w:trPr>
        <w:tc>
          <w:tcPr>
            <w:tcW w:w="537" w:type="dxa"/>
            <w:vAlign w:val="center"/>
          </w:tcPr>
          <w:p w:rsidR="008D37EF" w:rsidRDefault="004B53B1">
            <w:pPr>
              <w:pStyle w:val="a6"/>
              <w:spacing w:line="360" w:lineRule="auto"/>
              <w:jc w:val="center"/>
              <w:rPr>
                <w:rFonts w:ascii="宋体" w:eastAsia="宋体" w:hAnsi="宋体" w:cs="Times New Roman"/>
                <w:sz w:val="24"/>
                <w:szCs w:val="24"/>
              </w:rPr>
            </w:pPr>
            <w:r>
              <w:rPr>
                <w:rFonts w:ascii="宋体" w:eastAsia="宋体" w:hAnsi="宋体" w:cs="Times New Roman" w:hint="eastAsia"/>
                <w:sz w:val="24"/>
                <w:szCs w:val="24"/>
              </w:rPr>
              <w:t>1</w:t>
            </w:r>
          </w:p>
        </w:tc>
        <w:tc>
          <w:tcPr>
            <w:tcW w:w="1274" w:type="dxa"/>
            <w:vAlign w:val="center"/>
          </w:tcPr>
          <w:p w:rsidR="008D37EF" w:rsidRDefault="008D37EF">
            <w:pPr>
              <w:pStyle w:val="a6"/>
              <w:spacing w:line="360" w:lineRule="auto"/>
              <w:rPr>
                <w:rFonts w:ascii="宋体" w:eastAsia="宋体" w:hAnsi="宋体" w:cs="Times New Roman"/>
                <w:sz w:val="24"/>
                <w:szCs w:val="24"/>
              </w:rPr>
            </w:pPr>
          </w:p>
        </w:tc>
        <w:tc>
          <w:tcPr>
            <w:tcW w:w="991" w:type="dxa"/>
            <w:vAlign w:val="center"/>
          </w:tcPr>
          <w:p w:rsidR="008D37EF" w:rsidRDefault="008D37EF">
            <w:pPr>
              <w:pStyle w:val="a6"/>
              <w:spacing w:line="360" w:lineRule="auto"/>
              <w:rPr>
                <w:rFonts w:ascii="宋体" w:eastAsia="宋体" w:hAnsi="宋体" w:cs="Times New Roman"/>
                <w:sz w:val="24"/>
                <w:szCs w:val="24"/>
              </w:rPr>
            </w:pPr>
          </w:p>
        </w:tc>
        <w:tc>
          <w:tcPr>
            <w:tcW w:w="1276" w:type="dxa"/>
          </w:tcPr>
          <w:p w:rsidR="008D37EF" w:rsidRDefault="008D37EF">
            <w:pPr>
              <w:pStyle w:val="a6"/>
              <w:spacing w:line="360" w:lineRule="auto"/>
              <w:rPr>
                <w:rFonts w:ascii="宋体" w:eastAsia="宋体" w:hAnsi="宋体" w:cs="Times New Roman"/>
                <w:sz w:val="24"/>
                <w:szCs w:val="24"/>
              </w:rPr>
            </w:pPr>
          </w:p>
        </w:tc>
        <w:tc>
          <w:tcPr>
            <w:tcW w:w="1135" w:type="dxa"/>
          </w:tcPr>
          <w:p w:rsidR="008D37EF" w:rsidRDefault="008D37EF">
            <w:pPr>
              <w:pStyle w:val="a6"/>
              <w:spacing w:line="360" w:lineRule="auto"/>
              <w:rPr>
                <w:rFonts w:ascii="宋体" w:eastAsia="宋体" w:hAnsi="宋体" w:cs="Times New Roman"/>
                <w:sz w:val="24"/>
                <w:szCs w:val="24"/>
              </w:rPr>
            </w:pPr>
          </w:p>
        </w:tc>
        <w:tc>
          <w:tcPr>
            <w:tcW w:w="1276" w:type="dxa"/>
          </w:tcPr>
          <w:p w:rsidR="008D37EF" w:rsidRDefault="008D37EF">
            <w:pPr>
              <w:pStyle w:val="a6"/>
              <w:spacing w:line="360" w:lineRule="auto"/>
              <w:rPr>
                <w:rFonts w:ascii="宋体" w:eastAsia="宋体" w:hAnsi="宋体" w:cs="Times New Roman"/>
                <w:sz w:val="24"/>
                <w:szCs w:val="24"/>
              </w:rPr>
            </w:pPr>
          </w:p>
        </w:tc>
        <w:tc>
          <w:tcPr>
            <w:tcW w:w="1439" w:type="dxa"/>
          </w:tcPr>
          <w:p w:rsidR="008D37EF" w:rsidRDefault="008D37EF">
            <w:pPr>
              <w:pStyle w:val="a6"/>
              <w:spacing w:line="360" w:lineRule="auto"/>
              <w:rPr>
                <w:rFonts w:ascii="宋体" w:eastAsia="宋体" w:hAnsi="宋体" w:cs="Times New Roman"/>
                <w:sz w:val="24"/>
                <w:szCs w:val="24"/>
              </w:rPr>
            </w:pPr>
          </w:p>
        </w:tc>
        <w:tc>
          <w:tcPr>
            <w:tcW w:w="1252" w:type="dxa"/>
          </w:tcPr>
          <w:p w:rsidR="008D37EF" w:rsidRDefault="008D37EF">
            <w:pPr>
              <w:pStyle w:val="a6"/>
              <w:spacing w:line="360" w:lineRule="auto"/>
              <w:rPr>
                <w:rFonts w:ascii="宋体" w:eastAsia="宋体" w:hAnsi="宋体" w:cs="Times New Roman"/>
                <w:sz w:val="24"/>
                <w:szCs w:val="24"/>
              </w:rPr>
            </w:pPr>
          </w:p>
        </w:tc>
      </w:tr>
      <w:tr w:rsidR="008D37EF">
        <w:trPr>
          <w:trHeight w:val="851"/>
        </w:trPr>
        <w:tc>
          <w:tcPr>
            <w:tcW w:w="537" w:type="dxa"/>
            <w:vAlign w:val="center"/>
          </w:tcPr>
          <w:p w:rsidR="008D37EF" w:rsidRDefault="004B53B1">
            <w:pPr>
              <w:pStyle w:val="a6"/>
              <w:spacing w:line="360" w:lineRule="auto"/>
              <w:jc w:val="center"/>
              <w:rPr>
                <w:rFonts w:ascii="宋体" w:eastAsia="宋体" w:hAnsi="宋体" w:cs="Times New Roman"/>
                <w:sz w:val="24"/>
                <w:szCs w:val="24"/>
              </w:rPr>
            </w:pPr>
            <w:r>
              <w:rPr>
                <w:rFonts w:ascii="宋体" w:eastAsia="宋体" w:hAnsi="宋体" w:cs="Times New Roman" w:hint="eastAsia"/>
                <w:sz w:val="24"/>
                <w:szCs w:val="24"/>
              </w:rPr>
              <w:t>2</w:t>
            </w:r>
          </w:p>
        </w:tc>
        <w:tc>
          <w:tcPr>
            <w:tcW w:w="1274" w:type="dxa"/>
            <w:vAlign w:val="center"/>
          </w:tcPr>
          <w:p w:rsidR="008D37EF" w:rsidRDefault="008D37EF">
            <w:pPr>
              <w:pStyle w:val="a6"/>
              <w:spacing w:line="360" w:lineRule="auto"/>
              <w:rPr>
                <w:rFonts w:ascii="宋体" w:eastAsia="宋体" w:hAnsi="宋体" w:cs="Times New Roman"/>
                <w:sz w:val="24"/>
                <w:szCs w:val="24"/>
              </w:rPr>
            </w:pPr>
          </w:p>
        </w:tc>
        <w:tc>
          <w:tcPr>
            <w:tcW w:w="991" w:type="dxa"/>
            <w:vAlign w:val="center"/>
          </w:tcPr>
          <w:p w:rsidR="008D37EF" w:rsidRDefault="008D37EF">
            <w:pPr>
              <w:pStyle w:val="a6"/>
              <w:spacing w:line="360" w:lineRule="auto"/>
              <w:rPr>
                <w:rFonts w:ascii="宋体" w:eastAsia="宋体" w:hAnsi="宋体" w:cs="Times New Roman"/>
                <w:sz w:val="24"/>
                <w:szCs w:val="24"/>
              </w:rPr>
            </w:pPr>
          </w:p>
        </w:tc>
        <w:tc>
          <w:tcPr>
            <w:tcW w:w="1276" w:type="dxa"/>
          </w:tcPr>
          <w:p w:rsidR="008D37EF" w:rsidRDefault="008D37EF">
            <w:pPr>
              <w:pStyle w:val="a6"/>
              <w:spacing w:line="360" w:lineRule="auto"/>
              <w:rPr>
                <w:rFonts w:ascii="宋体" w:eastAsia="宋体" w:hAnsi="宋体" w:cs="Times New Roman"/>
                <w:sz w:val="24"/>
                <w:szCs w:val="24"/>
              </w:rPr>
            </w:pPr>
          </w:p>
        </w:tc>
        <w:tc>
          <w:tcPr>
            <w:tcW w:w="1135" w:type="dxa"/>
          </w:tcPr>
          <w:p w:rsidR="008D37EF" w:rsidRDefault="008D37EF">
            <w:pPr>
              <w:pStyle w:val="a6"/>
              <w:spacing w:line="360" w:lineRule="auto"/>
              <w:rPr>
                <w:rFonts w:ascii="宋体" w:eastAsia="宋体" w:hAnsi="宋体" w:cs="Times New Roman"/>
                <w:sz w:val="24"/>
                <w:szCs w:val="24"/>
              </w:rPr>
            </w:pPr>
          </w:p>
        </w:tc>
        <w:tc>
          <w:tcPr>
            <w:tcW w:w="1276" w:type="dxa"/>
          </w:tcPr>
          <w:p w:rsidR="008D37EF" w:rsidRDefault="008D37EF">
            <w:pPr>
              <w:pStyle w:val="a6"/>
              <w:spacing w:line="360" w:lineRule="auto"/>
              <w:rPr>
                <w:rFonts w:ascii="宋体" w:eastAsia="宋体" w:hAnsi="宋体" w:cs="Times New Roman"/>
                <w:sz w:val="24"/>
                <w:szCs w:val="24"/>
              </w:rPr>
            </w:pPr>
          </w:p>
        </w:tc>
        <w:tc>
          <w:tcPr>
            <w:tcW w:w="1439" w:type="dxa"/>
          </w:tcPr>
          <w:p w:rsidR="008D37EF" w:rsidRDefault="008D37EF">
            <w:pPr>
              <w:pStyle w:val="a6"/>
              <w:spacing w:line="360" w:lineRule="auto"/>
              <w:rPr>
                <w:rFonts w:ascii="宋体" w:eastAsia="宋体" w:hAnsi="宋体" w:cs="Times New Roman"/>
                <w:sz w:val="24"/>
                <w:szCs w:val="24"/>
              </w:rPr>
            </w:pPr>
          </w:p>
        </w:tc>
        <w:tc>
          <w:tcPr>
            <w:tcW w:w="1252" w:type="dxa"/>
          </w:tcPr>
          <w:p w:rsidR="008D37EF" w:rsidRDefault="008D37EF">
            <w:pPr>
              <w:pStyle w:val="a6"/>
              <w:spacing w:line="360" w:lineRule="auto"/>
              <w:rPr>
                <w:rFonts w:ascii="宋体" w:eastAsia="宋体" w:hAnsi="宋体" w:cs="Times New Roman"/>
                <w:sz w:val="24"/>
                <w:szCs w:val="24"/>
              </w:rPr>
            </w:pPr>
          </w:p>
        </w:tc>
      </w:tr>
      <w:tr w:rsidR="008D37EF">
        <w:trPr>
          <w:trHeight w:val="851"/>
        </w:trPr>
        <w:tc>
          <w:tcPr>
            <w:tcW w:w="537" w:type="dxa"/>
            <w:vAlign w:val="center"/>
          </w:tcPr>
          <w:p w:rsidR="008D37EF" w:rsidRDefault="004B53B1">
            <w:pPr>
              <w:pStyle w:val="a6"/>
              <w:spacing w:line="360" w:lineRule="auto"/>
              <w:jc w:val="center"/>
              <w:rPr>
                <w:rFonts w:ascii="宋体" w:eastAsia="宋体" w:hAnsi="宋体" w:cs="Times New Roman"/>
                <w:sz w:val="24"/>
                <w:szCs w:val="24"/>
              </w:rPr>
            </w:pPr>
            <w:r>
              <w:rPr>
                <w:rFonts w:ascii="宋体" w:eastAsia="宋体" w:hAnsi="宋体" w:cs="宋体" w:hint="eastAsia"/>
                <w:sz w:val="24"/>
                <w:szCs w:val="24"/>
              </w:rPr>
              <w:t>…</w:t>
            </w:r>
          </w:p>
        </w:tc>
        <w:tc>
          <w:tcPr>
            <w:tcW w:w="1274" w:type="dxa"/>
            <w:vAlign w:val="center"/>
          </w:tcPr>
          <w:p w:rsidR="008D37EF" w:rsidRDefault="008D37EF">
            <w:pPr>
              <w:pStyle w:val="a6"/>
              <w:spacing w:line="360" w:lineRule="auto"/>
              <w:rPr>
                <w:rFonts w:ascii="宋体" w:eastAsia="宋体" w:hAnsi="宋体" w:cs="Times New Roman"/>
                <w:sz w:val="24"/>
                <w:szCs w:val="24"/>
              </w:rPr>
            </w:pPr>
          </w:p>
        </w:tc>
        <w:tc>
          <w:tcPr>
            <w:tcW w:w="991" w:type="dxa"/>
            <w:vAlign w:val="center"/>
          </w:tcPr>
          <w:p w:rsidR="008D37EF" w:rsidRDefault="008D37EF">
            <w:pPr>
              <w:pStyle w:val="a6"/>
              <w:spacing w:line="360" w:lineRule="auto"/>
              <w:rPr>
                <w:rFonts w:ascii="宋体" w:eastAsia="宋体" w:hAnsi="宋体" w:cs="Times New Roman"/>
                <w:sz w:val="24"/>
                <w:szCs w:val="24"/>
              </w:rPr>
            </w:pPr>
          </w:p>
        </w:tc>
        <w:tc>
          <w:tcPr>
            <w:tcW w:w="1276" w:type="dxa"/>
          </w:tcPr>
          <w:p w:rsidR="008D37EF" w:rsidRDefault="008D37EF">
            <w:pPr>
              <w:pStyle w:val="a6"/>
              <w:spacing w:line="360" w:lineRule="auto"/>
              <w:rPr>
                <w:rFonts w:ascii="宋体" w:eastAsia="宋体" w:hAnsi="宋体" w:cs="Times New Roman"/>
                <w:sz w:val="24"/>
                <w:szCs w:val="24"/>
              </w:rPr>
            </w:pPr>
          </w:p>
        </w:tc>
        <w:tc>
          <w:tcPr>
            <w:tcW w:w="1135" w:type="dxa"/>
          </w:tcPr>
          <w:p w:rsidR="008D37EF" w:rsidRDefault="008D37EF">
            <w:pPr>
              <w:pStyle w:val="a6"/>
              <w:spacing w:line="360" w:lineRule="auto"/>
              <w:rPr>
                <w:rFonts w:ascii="宋体" w:eastAsia="宋体" w:hAnsi="宋体" w:cs="Times New Roman"/>
                <w:sz w:val="24"/>
                <w:szCs w:val="24"/>
              </w:rPr>
            </w:pPr>
          </w:p>
        </w:tc>
        <w:tc>
          <w:tcPr>
            <w:tcW w:w="1276" w:type="dxa"/>
          </w:tcPr>
          <w:p w:rsidR="008D37EF" w:rsidRDefault="008D37EF">
            <w:pPr>
              <w:pStyle w:val="a6"/>
              <w:spacing w:line="360" w:lineRule="auto"/>
              <w:rPr>
                <w:rFonts w:ascii="宋体" w:eastAsia="宋体" w:hAnsi="宋体" w:cs="Times New Roman"/>
                <w:sz w:val="24"/>
                <w:szCs w:val="24"/>
              </w:rPr>
            </w:pPr>
          </w:p>
        </w:tc>
        <w:tc>
          <w:tcPr>
            <w:tcW w:w="1439" w:type="dxa"/>
          </w:tcPr>
          <w:p w:rsidR="008D37EF" w:rsidRDefault="008D37EF">
            <w:pPr>
              <w:pStyle w:val="a6"/>
              <w:spacing w:line="360" w:lineRule="auto"/>
              <w:rPr>
                <w:rFonts w:ascii="宋体" w:eastAsia="宋体" w:hAnsi="宋体" w:cs="Times New Roman"/>
                <w:sz w:val="24"/>
                <w:szCs w:val="24"/>
              </w:rPr>
            </w:pPr>
          </w:p>
        </w:tc>
        <w:tc>
          <w:tcPr>
            <w:tcW w:w="1252" w:type="dxa"/>
          </w:tcPr>
          <w:p w:rsidR="008D37EF" w:rsidRDefault="008D37EF">
            <w:pPr>
              <w:pStyle w:val="a6"/>
              <w:spacing w:line="360" w:lineRule="auto"/>
              <w:rPr>
                <w:rFonts w:ascii="宋体" w:eastAsia="宋体" w:hAnsi="宋体" w:cs="Times New Roman"/>
                <w:sz w:val="24"/>
                <w:szCs w:val="24"/>
              </w:rPr>
            </w:pPr>
          </w:p>
        </w:tc>
      </w:tr>
    </w:tbl>
    <w:p w:rsidR="008D37EF" w:rsidRDefault="004B53B1">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投标人（公章）：</w:t>
      </w:r>
    </w:p>
    <w:p w:rsidR="008D37EF" w:rsidRDefault="004B53B1">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投标人法定代表人（或授权代表）签字：</w:t>
      </w:r>
      <w:r>
        <w:rPr>
          <w:rFonts w:asciiTheme="minorEastAsia" w:hAnsiTheme="minorEastAsia" w:cs="宋体"/>
          <w:sz w:val="24"/>
          <w:szCs w:val="24"/>
          <w:lang w:val="zh-CN"/>
        </w:rPr>
        <w:t xml:space="preserve"> </w:t>
      </w:r>
    </w:p>
    <w:p w:rsidR="008D37EF" w:rsidRDefault="008D37EF">
      <w:pPr>
        <w:snapToGrid w:val="0"/>
        <w:spacing w:line="500" w:lineRule="exact"/>
        <w:rPr>
          <w:rFonts w:asciiTheme="minorEastAsia" w:hAnsiTheme="minorEastAsia" w:cs="宋体"/>
          <w:sz w:val="24"/>
          <w:szCs w:val="24"/>
          <w:lang w:val="zh-CN"/>
        </w:rPr>
      </w:pPr>
    </w:p>
    <w:p w:rsidR="008D37EF" w:rsidRDefault="004B53B1">
      <w:pPr>
        <w:rPr>
          <w:rFonts w:asciiTheme="minorEastAsia" w:hAnsiTheme="minorEastAsia" w:cs="宋体"/>
          <w:sz w:val="24"/>
          <w:szCs w:val="24"/>
          <w:lang w:val="zh-CN"/>
        </w:rPr>
      </w:pPr>
      <w:r>
        <w:rPr>
          <w:rFonts w:asciiTheme="minorEastAsia" w:hAnsiTheme="minorEastAsia" w:cs="宋体" w:hint="eastAsia"/>
          <w:sz w:val="24"/>
          <w:szCs w:val="24"/>
          <w:lang w:val="zh-CN"/>
        </w:rPr>
        <w:t>说明：所投产品节能清单所在页复印件并加盖投标人公章须附后。</w:t>
      </w:r>
    </w:p>
    <w:p w:rsidR="008D37EF" w:rsidRDefault="008D37EF">
      <w:pPr>
        <w:rPr>
          <w:rFonts w:asciiTheme="minorEastAsia" w:hAnsiTheme="minorEastAsia" w:cs="宋体"/>
          <w:sz w:val="24"/>
          <w:szCs w:val="24"/>
          <w:lang w:val="zh-CN"/>
        </w:rPr>
      </w:pPr>
    </w:p>
    <w:p w:rsidR="008D37EF" w:rsidRDefault="008D37EF">
      <w:pPr>
        <w:autoSpaceDE w:val="0"/>
        <w:autoSpaceDN w:val="0"/>
        <w:adjustRightInd w:val="0"/>
        <w:spacing w:line="360" w:lineRule="auto"/>
        <w:jc w:val="center"/>
        <w:outlineLvl w:val="0"/>
        <w:rPr>
          <w:rFonts w:ascii="宋体" w:hAnsi="宋体"/>
          <w:b/>
          <w:bCs/>
          <w:sz w:val="36"/>
          <w:szCs w:val="36"/>
        </w:rPr>
      </w:pPr>
    </w:p>
    <w:p w:rsidR="008D37EF" w:rsidRDefault="004B53B1">
      <w:pPr>
        <w:spacing w:line="360" w:lineRule="auto"/>
        <w:jc w:val="center"/>
        <w:rPr>
          <w:rFonts w:ascii="宋体" w:hAnsi="宋体"/>
          <w:b/>
          <w:bCs/>
          <w:sz w:val="36"/>
          <w:szCs w:val="36"/>
        </w:rPr>
      </w:pPr>
      <w:r>
        <w:rPr>
          <w:rFonts w:ascii="宋体" w:hAnsi="宋体" w:hint="eastAsia"/>
          <w:b/>
          <w:bCs/>
          <w:sz w:val="36"/>
          <w:szCs w:val="36"/>
        </w:rPr>
        <w:lastRenderedPageBreak/>
        <w:t>4.7 “节能产品政府采购清单”优先采购产品情况</w:t>
      </w:r>
    </w:p>
    <w:p w:rsidR="008D37EF" w:rsidRDefault="004B53B1" w:rsidP="008F2227">
      <w:pPr>
        <w:spacing w:before="50" w:afterLines="50" w:line="360" w:lineRule="auto"/>
        <w:contextualSpacing/>
        <w:jc w:val="left"/>
        <w:rPr>
          <w:rFonts w:asciiTheme="minorEastAsia" w:hAnsiTheme="minorEastAsia"/>
          <w:sz w:val="24"/>
          <w:szCs w:val="24"/>
        </w:rPr>
      </w:pPr>
      <w:r>
        <w:rPr>
          <w:rFonts w:asciiTheme="minorEastAsia" w:hAnsiTheme="minorEastAsia" w:hint="eastAsia"/>
          <w:sz w:val="24"/>
          <w:szCs w:val="24"/>
        </w:rPr>
        <w:t>项目编号：</w:t>
      </w:r>
    </w:p>
    <w:p w:rsidR="008D37EF" w:rsidRDefault="004B53B1">
      <w:pPr>
        <w:tabs>
          <w:tab w:val="left" w:pos="1800"/>
          <w:tab w:val="left" w:pos="5580"/>
        </w:tabs>
        <w:spacing w:line="360" w:lineRule="auto"/>
        <w:rPr>
          <w:rFonts w:ascii="宋体" w:hAnsi="宋体"/>
          <w:szCs w:val="21"/>
        </w:rPr>
      </w:pPr>
      <w:r>
        <w:rPr>
          <w:rFonts w:asciiTheme="minorEastAsia" w:hAnsiTheme="minorEastAsia" w:hint="eastAsia"/>
          <w:sz w:val="24"/>
          <w:szCs w:val="24"/>
        </w:rPr>
        <w:t>项目名称：</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7"/>
        <w:gridCol w:w="1274"/>
        <w:gridCol w:w="991"/>
        <w:gridCol w:w="1276"/>
        <w:gridCol w:w="1135"/>
        <w:gridCol w:w="1276"/>
        <w:gridCol w:w="1439"/>
        <w:gridCol w:w="1252"/>
      </w:tblGrid>
      <w:tr w:rsidR="008D37EF">
        <w:trPr>
          <w:trHeight w:val="225"/>
          <w:tblHeader/>
        </w:trPr>
        <w:tc>
          <w:tcPr>
            <w:tcW w:w="537" w:type="dxa"/>
            <w:shd w:val="clear" w:color="auto" w:fill="F2F2F2" w:themeFill="background1" w:themeFillShade="F2"/>
            <w:vAlign w:val="center"/>
          </w:tcPr>
          <w:p w:rsidR="008D37EF" w:rsidRDefault="004B53B1">
            <w:pPr>
              <w:pStyle w:val="a6"/>
              <w:jc w:val="center"/>
              <w:rPr>
                <w:rFonts w:ascii="宋体" w:eastAsia="宋体" w:hAnsi="宋体" w:cs="宋体"/>
                <w:b/>
                <w:bCs/>
                <w:sz w:val="24"/>
                <w:szCs w:val="24"/>
              </w:rPr>
            </w:pPr>
            <w:r>
              <w:rPr>
                <w:rFonts w:ascii="宋体" w:eastAsia="宋体" w:hAnsi="宋体" w:cs="宋体" w:hint="eastAsia"/>
                <w:b/>
                <w:bCs/>
                <w:sz w:val="24"/>
                <w:szCs w:val="24"/>
              </w:rPr>
              <w:t>序号</w:t>
            </w:r>
          </w:p>
        </w:tc>
        <w:tc>
          <w:tcPr>
            <w:tcW w:w="1274" w:type="dxa"/>
            <w:shd w:val="clear" w:color="auto" w:fill="F2F2F2" w:themeFill="background1" w:themeFillShade="F2"/>
            <w:vAlign w:val="center"/>
          </w:tcPr>
          <w:p w:rsidR="008D37EF" w:rsidRDefault="004B53B1">
            <w:pPr>
              <w:pStyle w:val="a6"/>
              <w:jc w:val="center"/>
              <w:rPr>
                <w:rFonts w:ascii="宋体" w:eastAsia="宋体" w:hAnsi="宋体" w:cs="宋体"/>
                <w:b/>
                <w:bCs/>
                <w:sz w:val="24"/>
                <w:szCs w:val="24"/>
              </w:rPr>
            </w:pPr>
            <w:r>
              <w:rPr>
                <w:rFonts w:ascii="宋体" w:eastAsia="宋体" w:hAnsi="宋体" w:cs="宋体" w:hint="eastAsia"/>
                <w:b/>
                <w:bCs/>
                <w:sz w:val="24"/>
                <w:szCs w:val="24"/>
              </w:rPr>
              <w:t>货物名称</w:t>
            </w:r>
          </w:p>
        </w:tc>
        <w:tc>
          <w:tcPr>
            <w:tcW w:w="991" w:type="dxa"/>
            <w:shd w:val="clear" w:color="auto" w:fill="F2F2F2" w:themeFill="background1" w:themeFillShade="F2"/>
            <w:vAlign w:val="center"/>
          </w:tcPr>
          <w:p w:rsidR="008D37EF" w:rsidRDefault="004B53B1">
            <w:pPr>
              <w:pStyle w:val="a6"/>
              <w:jc w:val="center"/>
              <w:rPr>
                <w:rFonts w:ascii="宋体" w:eastAsia="宋体" w:hAnsi="宋体" w:cs="宋体"/>
                <w:b/>
                <w:bCs/>
                <w:sz w:val="24"/>
                <w:szCs w:val="24"/>
              </w:rPr>
            </w:pPr>
            <w:r>
              <w:rPr>
                <w:rFonts w:ascii="宋体" w:eastAsia="宋体" w:hAnsi="宋体" w:cs="宋体" w:hint="eastAsia"/>
                <w:b/>
                <w:bCs/>
                <w:sz w:val="24"/>
                <w:szCs w:val="24"/>
              </w:rPr>
              <w:t>品牌</w:t>
            </w:r>
          </w:p>
        </w:tc>
        <w:tc>
          <w:tcPr>
            <w:tcW w:w="1276" w:type="dxa"/>
            <w:shd w:val="clear" w:color="auto" w:fill="F2F2F2" w:themeFill="background1" w:themeFillShade="F2"/>
            <w:vAlign w:val="center"/>
          </w:tcPr>
          <w:p w:rsidR="008D37EF" w:rsidRDefault="004B53B1">
            <w:pPr>
              <w:pStyle w:val="a6"/>
              <w:jc w:val="center"/>
              <w:rPr>
                <w:rFonts w:ascii="宋体" w:eastAsia="宋体" w:hAnsi="宋体" w:cs="宋体"/>
                <w:b/>
                <w:bCs/>
                <w:sz w:val="24"/>
                <w:szCs w:val="24"/>
              </w:rPr>
            </w:pPr>
            <w:r>
              <w:rPr>
                <w:rFonts w:ascii="宋体" w:eastAsia="宋体" w:hAnsi="宋体" w:cs="宋体" w:hint="eastAsia"/>
                <w:b/>
                <w:bCs/>
                <w:sz w:val="24"/>
                <w:szCs w:val="24"/>
              </w:rPr>
              <w:t>产品型号</w:t>
            </w:r>
          </w:p>
        </w:tc>
        <w:tc>
          <w:tcPr>
            <w:tcW w:w="1135" w:type="dxa"/>
            <w:shd w:val="clear" w:color="auto" w:fill="F2F2F2" w:themeFill="background1" w:themeFillShade="F2"/>
            <w:vAlign w:val="center"/>
          </w:tcPr>
          <w:p w:rsidR="008D37EF" w:rsidRDefault="004B53B1">
            <w:pPr>
              <w:pStyle w:val="a6"/>
              <w:jc w:val="center"/>
              <w:rPr>
                <w:rFonts w:ascii="宋体" w:eastAsia="宋体" w:hAnsi="宋体" w:cs="宋体"/>
                <w:b/>
                <w:bCs/>
                <w:sz w:val="24"/>
                <w:szCs w:val="24"/>
              </w:rPr>
            </w:pPr>
            <w:r>
              <w:rPr>
                <w:rFonts w:ascii="宋体" w:eastAsia="宋体" w:hAnsi="宋体" w:cs="宋体" w:hint="eastAsia"/>
                <w:b/>
                <w:bCs/>
                <w:sz w:val="24"/>
                <w:szCs w:val="24"/>
              </w:rPr>
              <w:t>制造商</w:t>
            </w:r>
          </w:p>
          <w:p w:rsidR="008D37EF" w:rsidRDefault="004B53B1">
            <w:pPr>
              <w:pStyle w:val="a6"/>
              <w:jc w:val="center"/>
              <w:rPr>
                <w:rFonts w:ascii="宋体" w:eastAsia="宋体" w:hAnsi="宋体" w:cs="宋体"/>
                <w:b/>
                <w:bCs/>
                <w:sz w:val="24"/>
                <w:szCs w:val="24"/>
              </w:rPr>
            </w:pPr>
            <w:r>
              <w:rPr>
                <w:rFonts w:ascii="宋体" w:eastAsia="宋体" w:hAnsi="宋体" w:cs="宋体" w:hint="eastAsia"/>
                <w:b/>
                <w:bCs/>
                <w:sz w:val="24"/>
                <w:szCs w:val="24"/>
              </w:rPr>
              <w:t>名称</w:t>
            </w:r>
          </w:p>
        </w:tc>
        <w:tc>
          <w:tcPr>
            <w:tcW w:w="1276" w:type="dxa"/>
            <w:shd w:val="clear" w:color="auto" w:fill="F2F2F2" w:themeFill="background1" w:themeFillShade="F2"/>
            <w:vAlign w:val="center"/>
          </w:tcPr>
          <w:p w:rsidR="008D37EF" w:rsidRDefault="004B53B1">
            <w:pPr>
              <w:pStyle w:val="a6"/>
              <w:jc w:val="center"/>
              <w:rPr>
                <w:rFonts w:ascii="宋体" w:eastAsia="宋体" w:hAnsi="宋体" w:cs="宋体"/>
                <w:b/>
                <w:bCs/>
                <w:sz w:val="24"/>
                <w:szCs w:val="24"/>
              </w:rPr>
            </w:pPr>
            <w:r>
              <w:rPr>
                <w:rFonts w:ascii="宋体" w:eastAsia="宋体" w:hAnsi="宋体" w:cs="宋体" w:hint="eastAsia"/>
                <w:b/>
                <w:bCs/>
                <w:sz w:val="24"/>
                <w:szCs w:val="24"/>
              </w:rPr>
              <w:t>节字标志认证证书号</w:t>
            </w:r>
          </w:p>
        </w:tc>
        <w:tc>
          <w:tcPr>
            <w:tcW w:w="1439" w:type="dxa"/>
            <w:shd w:val="clear" w:color="auto" w:fill="F2F2F2" w:themeFill="background1" w:themeFillShade="F2"/>
            <w:vAlign w:val="center"/>
          </w:tcPr>
          <w:p w:rsidR="008D37EF" w:rsidRDefault="004B53B1">
            <w:pPr>
              <w:pStyle w:val="a6"/>
              <w:jc w:val="center"/>
              <w:rPr>
                <w:rFonts w:ascii="宋体" w:eastAsia="宋体" w:hAnsi="宋体" w:cs="宋体"/>
                <w:b/>
                <w:bCs/>
                <w:sz w:val="24"/>
                <w:szCs w:val="24"/>
              </w:rPr>
            </w:pPr>
            <w:r>
              <w:rPr>
                <w:rFonts w:ascii="宋体" w:eastAsia="宋体" w:hAnsi="宋体" w:cs="宋体" w:hint="eastAsia"/>
                <w:b/>
                <w:bCs/>
                <w:sz w:val="24"/>
                <w:szCs w:val="24"/>
              </w:rPr>
              <w:t>提供节能产品所在页</w:t>
            </w:r>
          </w:p>
          <w:p w:rsidR="008D37EF" w:rsidRDefault="004B53B1">
            <w:pPr>
              <w:pStyle w:val="a6"/>
              <w:jc w:val="center"/>
              <w:rPr>
                <w:rFonts w:ascii="宋体" w:eastAsia="宋体" w:hAnsi="宋体" w:cs="宋体"/>
                <w:b/>
                <w:bCs/>
                <w:sz w:val="24"/>
                <w:szCs w:val="24"/>
              </w:rPr>
            </w:pPr>
            <w:r>
              <w:rPr>
                <w:rFonts w:ascii="宋体" w:eastAsia="宋体" w:hAnsi="宋体" w:cs="宋体" w:hint="eastAsia"/>
                <w:b/>
                <w:bCs/>
                <w:sz w:val="24"/>
                <w:szCs w:val="24"/>
              </w:rPr>
              <w:t>复印件</w:t>
            </w:r>
          </w:p>
          <w:p w:rsidR="008D37EF" w:rsidRDefault="004B53B1">
            <w:pPr>
              <w:pStyle w:val="a6"/>
              <w:jc w:val="center"/>
              <w:rPr>
                <w:rFonts w:ascii="宋体" w:eastAsia="宋体" w:hAnsi="宋体" w:cs="宋体"/>
                <w:b/>
                <w:bCs/>
                <w:sz w:val="24"/>
                <w:szCs w:val="24"/>
              </w:rPr>
            </w:pPr>
            <w:r>
              <w:rPr>
                <w:rFonts w:ascii="宋体" w:eastAsia="宋体" w:hAnsi="宋体" w:cs="宋体" w:hint="eastAsia"/>
                <w:b/>
                <w:bCs/>
                <w:sz w:val="24"/>
                <w:szCs w:val="24"/>
              </w:rPr>
              <w:t>（是/否）</w:t>
            </w:r>
          </w:p>
        </w:tc>
        <w:tc>
          <w:tcPr>
            <w:tcW w:w="1252" w:type="dxa"/>
            <w:shd w:val="clear" w:color="auto" w:fill="F2F2F2" w:themeFill="background1" w:themeFillShade="F2"/>
            <w:vAlign w:val="center"/>
          </w:tcPr>
          <w:p w:rsidR="008D37EF" w:rsidRDefault="004B53B1">
            <w:pPr>
              <w:pStyle w:val="a6"/>
              <w:jc w:val="center"/>
              <w:rPr>
                <w:rFonts w:ascii="宋体" w:eastAsia="宋体" w:hAnsi="宋体" w:cs="宋体"/>
                <w:b/>
                <w:bCs/>
                <w:sz w:val="24"/>
                <w:szCs w:val="24"/>
              </w:rPr>
            </w:pPr>
            <w:r>
              <w:rPr>
                <w:rFonts w:ascii="宋体" w:eastAsia="宋体" w:hAnsi="宋体" w:cs="宋体" w:hint="eastAsia"/>
                <w:b/>
                <w:bCs/>
                <w:sz w:val="24"/>
                <w:szCs w:val="24"/>
              </w:rPr>
              <w:t>未提供节能产品所在</w:t>
            </w:r>
            <w:proofErr w:type="gramStart"/>
            <w:r>
              <w:rPr>
                <w:rFonts w:ascii="宋体" w:eastAsia="宋体" w:hAnsi="宋体" w:cs="宋体" w:hint="eastAsia"/>
                <w:b/>
                <w:bCs/>
                <w:sz w:val="24"/>
                <w:szCs w:val="24"/>
              </w:rPr>
              <w:t>页原因</w:t>
            </w:r>
            <w:proofErr w:type="gramEnd"/>
          </w:p>
        </w:tc>
      </w:tr>
      <w:tr w:rsidR="008D37EF">
        <w:trPr>
          <w:trHeight w:val="851"/>
        </w:trPr>
        <w:tc>
          <w:tcPr>
            <w:tcW w:w="537" w:type="dxa"/>
            <w:vAlign w:val="center"/>
          </w:tcPr>
          <w:p w:rsidR="008D37EF" w:rsidRDefault="004B53B1">
            <w:pPr>
              <w:pStyle w:val="a6"/>
              <w:spacing w:line="360" w:lineRule="auto"/>
              <w:jc w:val="center"/>
              <w:rPr>
                <w:rFonts w:ascii="宋体" w:eastAsia="宋体" w:hAnsi="宋体" w:cs="Times New Roman"/>
                <w:sz w:val="24"/>
                <w:szCs w:val="24"/>
              </w:rPr>
            </w:pPr>
            <w:r>
              <w:rPr>
                <w:rFonts w:ascii="宋体" w:eastAsia="宋体" w:hAnsi="宋体" w:cs="Times New Roman" w:hint="eastAsia"/>
                <w:sz w:val="24"/>
                <w:szCs w:val="24"/>
              </w:rPr>
              <w:t>1</w:t>
            </w:r>
          </w:p>
        </w:tc>
        <w:tc>
          <w:tcPr>
            <w:tcW w:w="1274" w:type="dxa"/>
            <w:vAlign w:val="center"/>
          </w:tcPr>
          <w:p w:rsidR="008D37EF" w:rsidRDefault="008D37EF">
            <w:pPr>
              <w:pStyle w:val="a6"/>
              <w:spacing w:line="360" w:lineRule="auto"/>
              <w:rPr>
                <w:rFonts w:ascii="宋体" w:eastAsia="宋体" w:hAnsi="宋体" w:cs="Times New Roman"/>
                <w:sz w:val="24"/>
                <w:szCs w:val="24"/>
              </w:rPr>
            </w:pPr>
          </w:p>
        </w:tc>
        <w:tc>
          <w:tcPr>
            <w:tcW w:w="991" w:type="dxa"/>
            <w:vAlign w:val="center"/>
          </w:tcPr>
          <w:p w:rsidR="008D37EF" w:rsidRDefault="008D37EF">
            <w:pPr>
              <w:pStyle w:val="a6"/>
              <w:spacing w:line="360" w:lineRule="auto"/>
              <w:rPr>
                <w:rFonts w:ascii="宋体" w:eastAsia="宋体" w:hAnsi="宋体" w:cs="Times New Roman"/>
                <w:sz w:val="24"/>
                <w:szCs w:val="24"/>
              </w:rPr>
            </w:pPr>
          </w:p>
        </w:tc>
        <w:tc>
          <w:tcPr>
            <w:tcW w:w="1276" w:type="dxa"/>
          </w:tcPr>
          <w:p w:rsidR="008D37EF" w:rsidRDefault="008D37EF">
            <w:pPr>
              <w:pStyle w:val="a6"/>
              <w:spacing w:line="360" w:lineRule="auto"/>
              <w:rPr>
                <w:rFonts w:ascii="宋体" w:eastAsia="宋体" w:hAnsi="宋体" w:cs="Times New Roman"/>
                <w:sz w:val="24"/>
                <w:szCs w:val="24"/>
              </w:rPr>
            </w:pPr>
          </w:p>
        </w:tc>
        <w:tc>
          <w:tcPr>
            <w:tcW w:w="1135" w:type="dxa"/>
          </w:tcPr>
          <w:p w:rsidR="008D37EF" w:rsidRDefault="008D37EF">
            <w:pPr>
              <w:pStyle w:val="a6"/>
              <w:spacing w:line="360" w:lineRule="auto"/>
              <w:rPr>
                <w:rFonts w:ascii="宋体" w:eastAsia="宋体" w:hAnsi="宋体" w:cs="Times New Roman"/>
                <w:sz w:val="24"/>
                <w:szCs w:val="24"/>
              </w:rPr>
            </w:pPr>
          </w:p>
        </w:tc>
        <w:tc>
          <w:tcPr>
            <w:tcW w:w="1276" w:type="dxa"/>
          </w:tcPr>
          <w:p w:rsidR="008D37EF" w:rsidRDefault="008D37EF">
            <w:pPr>
              <w:pStyle w:val="a6"/>
              <w:spacing w:line="360" w:lineRule="auto"/>
              <w:rPr>
                <w:rFonts w:ascii="宋体" w:eastAsia="宋体" w:hAnsi="宋体" w:cs="Times New Roman"/>
                <w:sz w:val="24"/>
                <w:szCs w:val="24"/>
              </w:rPr>
            </w:pPr>
          </w:p>
        </w:tc>
        <w:tc>
          <w:tcPr>
            <w:tcW w:w="1439" w:type="dxa"/>
          </w:tcPr>
          <w:p w:rsidR="008D37EF" w:rsidRDefault="008D37EF">
            <w:pPr>
              <w:pStyle w:val="a6"/>
              <w:spacing w:line="360" w:lineRule="auto"/>
              <w:rPr>
                <w:rFonts w:ascii="宋体" w:eastAsia="宋体" w:hAnsi="宋体" w:cs="Times New Roman"/>
                <w:sz w:val="24"/>
                <w:szCs w:val="24"/>
              </w:rPr>
            </w:pPr>
          </w:p>
        </w:tc>
        <w:tc>
          <w:tcPr>
            <w:tcW w:w="1252" w:type="dxa"/>
          </w:tcPr>
          <w:p w:rsidR="008D37EF" w:rsidRDefault="008D37EF">
            <w:pPr>
              <w:pStyle w:val="a6"/>
              <w:spacing w:line="360" w:lineRule="auto"/>
              <w:rPr>
                <w:rFonts w:ascii="宋体" w:eastAsia="宋体" w:hAnsi="宋体" w:cs="Times New Roman"/>
                <w:sz w:val="24"/>
                <w:szCs w:val="24"/>
              </w:rPr>
            </w:pPr>
          </w:p>
        </w:tc>
      </w:tr>
      <w:tr w:rsidR="008D37EF">
        <w:trPr>
          <w:trHeight w:val="851"/>
        </w:trPr>
        <w:tc>
          <w:tcPr>
            <w:tcW w:w="537" w:type="dxa"/>
            <w:vAlign w:val="center"/>
          </w:tcPr>
          <w:p w:rsidR="008D37EF" w:rsidRDefault="004B53B1">
            <w:pPr>
              <w:pStyle w:val="a6"/>
              <w:spacing w:line="360" w:lineRule="auto"/>
              <w:jc w:val="center"/>
              <w:rPr>
                <w:rFonts w:ascii="宋体" w:eastAsia="宋体" w:hAnsi="宋体" w:cs="Times New Roman"/>
                <w:sz w:val="24"/>
                <w:szCs w:val="24"/>
              </w:rPr>
            </w:pPr>
            <w:r>
              <w:rPr>
                <w:rFonts w:ascii="宋体" w:eastAsia="宋体" w:hAnsi="宋体" w:cs="Times New Roman" w:hint="eastAsia"/>
                <w:sz w:val="24"/>
                <w:szCs w:val="24"/>
              </w:rPr>
              <w:t>2</w:t>
            </w:r>
          </w:p>
        </w:tc>
        <w:tc>
          <w:tcPr>
            <w:tcW w:w="1274" w:type="dxa"/>
            <w:vAlign w:val="center"/>
          </w:tcPr>
          <w:p w:rsidR="008D37EF" w:rsidRDefault="008D37EF">
            <w:pPr>
              <w:pStyle w:val="a6"/>
              <w:spacing w:line="360" w:lineRule="auto"/>
              <w:rPr>
                <w:rFonts w:ascii="宋体" w:eastAsia="宋体" w:hAnsi="宋体" w:cs="Times New Roman"/>
                <w:sz w:val="24"/>
                <w:szCs w:val="24"/>
              </w:rPr>
            </w:pPr>
          </w:p>
        </w:tc>
        <w:tc>
          <w:tcPr>
            <w:tcW w:w="991" w:type="dxa"/>
            <w:vAlign w:val="center"/>
          </w:tcPr>
          <w:p w:rsidR="008D37EF" w:rsidRDefault="008D37EF">
            <w:pPr>
              <w:pStyle w:val="a6"/>
              <w:spacing w:line="360" w:lineRule="auto"/>
              <w:rPr>
                <w:rFonts w:ascii="宋体" w:eastAsia="宋体" w:hAnsi="宋体" w:cs="Times New Roman"/>
                <w:sz w:val="24"/>
                <w:szCs w:val="24"/>
              </w:rPr>
            </w:pPr>
          </w:p>
        </w:tc>
        <w:tc>
          <w:tcPr>
            <w:tcW w:w="1276" w:type="dxa"/>
          </w:tcPr>
          <w:p w:rsidR="008D37EF" w:rsidRDefault="008D37EF">
            <w:pPr>
              <w:pStyle w:val="a6"/>
              <w:spacing w:line="360" w:lineRule="auto"/>
              <w:rPr>
                <w:rFonts w:ascii="宋体" w:eastAsia="宋体" w:hAnsi="宋体" w:cs="Times New Roman"/>
                <w:sz w:val="24"/>
                <w:szCs w:val="24"/>
              </w:rPr>
            </w:pPr>
          </w:p>
        </w:tc>
        <w:tc>
          <w:tcPr>
            <w:tcW w:w="1135" w:type="dxa"/>
          </w:tcPr>
          <w:p w:rsidR="008D37EF" w:rsidRDefault="008D37EF">
            <w:pPr>
              <w:pStyle w:val="a6"/>
              <w:spacing w:line="360" w:lineRule="auto"/>
              <w:rPr>
                <w:rFonts w:ascii="宋体" w:eastAsia="宋体" w:hAnsi="宋体" w:cs="Times New Roman"/>
                <w:sz w:val="24"/>
                <w:szCs w:val="24"/>
              </w:rPr>
            </w:pPr>
          </w:p>
        </w:tc>
        <w:tc>
          <w:tcPr>
            <w:tcW w:w="1276" w:type="dxa"/>
          </w:tcPr>
          <w:p w:rsidR="008D37EF" w:rsidRDefault="008D37EF">
            <w:pPr>
              <w:pStyle w:val="a6"/>
              <w:spacing w:line="360" w:lineRule="auto"/>
              <w:rPr>
                <w:rFonts w:ascii="宋体" w:eastAsia="宋体" w:hAnsi="宋体" w:cs="Times New Roman"/>
                <w:sz w:val="24"/>
                <w:szCs w:val="24"/>
              </w:rPr>
            </w:pPr>
          </w:p>
        </w:tc>
        <w:tc>
          <w:tcPr>
            <w:tcW w:w="1439" w:type="dxa"/>
          </w:tcPr>
          <w:p w:rsidR="008D37EF" w:rsidRDefault="008D37EF">
            <w:pPr>
              <w:pStyle w:val="a6"/>
              <w:spacing w:line="360" w:lineRule="auto"/>
              <w:rPr>
                <w:rFonts w:ascii="宋体" w:eastAsia="宋体" w:hAnsi="宋体" w:cs="Times New Roman"/>
                <w:sz w:val="24"/>
                <w:szCs w:val="24"/>
              </w:rPr>
            </w:pPr>
          </w:p>
        </w:tc>
        <w:tc>
          <w:tcPr>
            <w:tcW w:w="1252" w:type="dxa"/>
          </w:tcPr>
          <w:p w:rsidR="008D37EF" w:rsidRDefault="008D37EF">
            <w:pPr>
              <w:pStyle w:val="a6"/>
              <w:spacing w:line="360" w:lineRule="auto"/>
              <w:rPr>
                <w:rFonts w:ascii="宋体" w:eastAsia="宋体" w:hAnsi="宋体" w:cs="Times New Roman"/>
                <w:sz w:val="24"/>
                <w:szCs w:val="24"/>
              </w:rPr>
            </w:pPr>
          </w:p>
        </w:tc>
      </w:tr>
      <w:tr w:rsidR="008D37EF">
        <w:trPr>
          <w:trHeight w:val="851"/>
        </w:trPr>
        <w:tc>
          <w:tcPr>
            <w:tcW w:w="537" w:type="dxa"/>
            <w:vAlign w:val="center"/>
          </w:tcPr>
          <w:p w:rsidR="008D37EF" w:rsidRDefault="004B53B1">
            <w:pPr>
              <w:pStyle w:val="a6"/>
              <w:spacing w:line="360" w:lineRule="auto"/>
              <w:jc w:val="center"/>
              <w:rPr>
                <w:rFonts w:ascii="宋体" w:eastAsia="宋体" w:hAnsi="宋体" w:cs="Times New Roman"/>
                <w:sz w:val="24"/>
                <w:szCs w:val="24"/>
              </w:rPr>
            </w:pPr>
            <w:r>
              <w:rPr>
                <w:rFonts w:ascii="宋体" w:eastAsia="宋体" w:hAnsi="宋体" w:cs="Times New Roman" w:hint="eastAsia"/>
                <w:sz w:val="24"/>
                <w:szCs w:val="24"/>
              </w:rPr>
              <w:t>…</w:t>
            </w:r>
          </w:p>
        </w:tc>
        <w:tc>
          <w:tcPr>
            <w:tcW w:w="1274" w:type="dxa"/>
            <w:vAlign w:val="center"/>
          </w:tcPr>
          <w:p w:rsidR="008D37EF" w:rsidRDefault="008D37EF">
            <w:pPr>
              <w:pStyle w:val="a6"/>
              <w:spacing w:line="360" w:lineRule="auto"/>
              <w:rPr>
                <w:rFonts w:ascii="宋体" w:eastAsia="宋体" w:hAnsi="宋体" w:cs="Times New Roman"/>
                <w:sz w:val="24"/>
                <w:szCs w:val="24"/>
              </w:rPr>
            </w:pPr>
          </w:p>
        </w:tc>
        <w:tc>
          <w:tcPr>
            <w:tcW w:w="991" w:type="dxa"/>
            <w:vAlign w:val="center"/>
          </w:tcPr>
          <w:p w:rsidR="008D37EF" w:rsidRDefault="008D37EF">
            <w:pPr>
              <w:pStyle w:val="a6"/>
              <w:spacing w:line="360" w:lineRule="auto"/>
              <w:rPr>
                <w:rFonts w:ascii="宋体" w:eastAsia="宋体" w:hAnsi="宋体" w:cs="Times New Roman"/>
                <w:sz w:val="24"/>
                <w:szCs w:val="24"/>
              </w:rPr>
            </w:pPr>
          </w:p>
        </w:tc>
        <w:tc>
          <w:tcPr>
            <w:tcW w:w="1276" w:type="dxa"/>
          </w:tcPr>
          <w:p w:rsidR="008D37EF" w:rsidRDefault="008D37EF">
            <w:pPr>
              <w:pStyle w:val="a6"/>
              <w:spacing w:line="360" w:lineRule="auto"/>
              <w:rPr>
                <w:rFonts w:ascii="宋体" w:eastAsia="宋体" w:hAnsi="宋体" w:cs="Times New Roman"/>
                <w:sz w:val="24"/>
                <w:szCs w:val="24"/>
              </w:rPr>
            </w:pPr>
          </w:p>
        </w:tc>
        <w:tc>
          <w:tcPr>
            <w:tcW w:w="1135" w:type="dxa"/>
          </w:tcPr>
          <w:p w:rsidR="008D37EF" w:rsidRDefault="008D37EF">
            <w:pPr>
              <w:pStyle w:val="a6"/>
              <w:spacing w:line="360" w:lineRule="auto"/>
              <w:rPr>
                <w:rFonts w:ascii="宋体" w:eastAsia="宋体" w:hAnsi="宋体" w:cs="Times New Roman"/>
                <w:sz w:val="24"/>
                <w:szCs w:val="24"/>
              </w:rPr>
            </w:pPr>
          </w:p>
        </w:tc>
        <w:tc>
          <w:tcPr>
            <w:tcW w:w="1276" w:type="dxa"/>
          </w:tcPr>
          <w:p w:rsidR="008D37EF" w:rsidRDefault="008D37EF">
            <w:pPr>
              <w:pStyle w:val="a6"/>
              <w:spacing w:line="360" w:lineRule="auto"/>
              <w:rPr>
                <w:rFonts w:ascii="宋体" w:eastAsia="宋体" w:hAnsi="宋体" w:cs="Times New Roman"/>
                <w:sz w:val="24"/>
                <w:szCs w:val="24"/>
              </w:rPr>
            </w:pPr>
          </w:p>
        </w:tc>
        <w:tc>
          <w:tcPr>
            <w:tcW w:w="1439" w:type="dxa"/>
          </w:tcPr>
          <w:p w:rsidR="008D37EF" w:rsidRDefault="008D37EF">
            <w:pPr>
              <w:pStyle w:val="a6"/>
              <w:spacing w:line="360" w:lineRule="auto"/>
              <w:rPr>
                <w:rFonts w:ascii="宋体" w:eastAsia="宋体" w:hAnsi="宋体" w:cs="Times New Roman"/>
                <w:sz w:val="24"/>
                <w:szCs w:val="24"/>
              </w:rPr>
            </w:pPr>
          </w:p>
        </w:tc>
        <w:tc>
          <w:tcPr>
            <w:tcW w:w="1252" w:type="dxa"/>
          </w:tcPr>
          <w:p w:rsidR="008D37EF" w:rsidRDefault="008D37EF">
            <w:pPr>
              <w:pStyle w:val="a6"/>
              <w:spacing w:line="360" w:lineRule="auto"/>
              <w:rPr>
                <w:rFonts w:ascii="宋体" w:eastAsia="宋体" w:hAnsi="宋体" w:cs="Times New Roman"/>
                <w:sz w:val="24"/>
                <w:szCs w:val="24"/>
              </w:rPr>
            </w:pPr>
          </w:p>
        </w:tc>
      </w:tr>
    </w:tbl>
    <w:p w:rsidR="008D37EF" w:rsidRDefault="004B53B1">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投标人（公章）：</w:t>
      </w:r>
    </w:p>
    <w:p w:rsidR="008D37EF" w:rsidRDefault="004B53B1">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投标人法定代表人（或授权代表）签字：</w:t>
      </w:r>
      <w:r>
        <w:rPr>
          <w:rFonts w:asciiTheme="minorEastAsia" w:hAnsiTheme="minorEastAsia" w:cs="宋体"/>
          <w:sz w:val="24"/>
          <w:szCs w:val="24"/>
          <w:lang w:val="zh-CN"/>
        </w:rPr>
        <w:t xml:space="preserve"> </w:t>
      </w:r>
    </w:p>
    <w:p w:rsidR="008D37EF" w:rsidRDefault="008D37EF">
      <w:pPr>
        <w:snapToGrid w:val="0"/>
        <w:spacing w:line="500" w:lineRule="exact"/>
        <w:rPr>
          <w:rFonts w:asciiTheme="minorEastAsia" w:hAnsiTheme="minorEastAsia" w:cs="宋体"/>
          <w:sz w:val="24"/>
          <w:szCs w:val="24"/>
          <w:lang w:val="zh-CN"/>
        </w:rPr>
      </w:pPr>
    </w:p>
    <w:p w:rsidR="008D37EF" w:rsidRDefault="008D37EF">
      <w:pPr>
        <w:snapToGrid w:val="0"/>
        <w:spacing w:line="500" w:lineRule="exact"/>
        <w:rPr>
          <w:rFonts w:asciiTheme="minorEastAsia" w:hAnsiTheme="minorEastAsia" w:cs="宋体"/>
          <w:sz w:val="24"/>
          <w:szCs w:val="24"/>
          <w:lang w:val="zh-CN"/>
        </w:rPr>
      </w:pPr>
    </w:p>
    <w:p w:rsidR="008D37EF" w:rsidRDefault="004B53B1">
      <w:pPr>
        <w:rPr>
          <w:rFonts w:asciiTheme="minorEastAsia" w:hAnsiTheme="minorEastAsia" w:cs="宋体"/>
          <w:sz w:val="24"/>
          <w:szCs w:val="24"/>
          <w:lang w:val="zh-CN"/>
        </w:rPr>
      </w:pPr>
      <w:r>
        <w:rPr>
          <w:rFonts w:asciiTheme="minorEastAsia" w:hAnsiTheme="minorEastAsia" w:cs="宋体" w:hint="eastAsia"/>
          <w:sz w:val="24"/>
          <w:szCs w:val="24"/>
          <w:lang w:val="zh-CN"/>
        </w:rPr>
        <w:t>说明：所投产品“节能产品政府采购清单”所在页复印件并加盖投标人公章须附后。</w:t>
      </w:r>
    </w:p>
    <w:p w:rsidR="008D37EF" w:rsidRDefault="008D37EF">
      <w:pPr>
        <w:spacing w:line="360" w:lineRule="auto"/>
        <w:jc w:val="center"/>
        <w:rPr>
          <w:rFonts w:ascii="宋体" w:hAnsi="宋体"/>
          <w:b/>
          <w:bCs/>
          <w:sz w:val="36"/>
          <w:szCs w:val="36"/>
        </w:rPr>
      </w:pPr>
    </w:p>
    <w:p w:rsidR="008D37EF" w:rsidRDefault="008D37EF">
      <w:pPr>
        <w:spacing w:line="360" w:lineRule="auto"/>
        <w:jc w:val="center"/>
        <w:rPr>
          <w:rFonts w:ascii="宋体" w:hAnsi="宋体"/>
          <w:b/>
          <w:bCs/>
          <w:sz w:val="36"/>
          <w:szCs w:val="36"/>
        </w:rPr>
      </w:pPr>
    </w:p>
    <w:p w:rsidR="008D37EF" w:rsidRDefault="008D37EF">
      <w:pPr>
        <w:spacing w:line="360" w:lineRule="auto"/>
        <w:jc w:val="center"/>
        <w:rPr>
          <w:rFonts w:ascii="宋体" w:hAnsi="宋体"/>
          <w:b/>
          <w:bCs/>
          <w:sz w:val="36"/>
          <w:szCs w:val="36"/>
        </w:rPr>
      </w:pPr>
    </w:p>
    <w:p w:rsidR="008D37EF" w:rsidRDefault="008D37EF">
      <w:pPr>
        <w:spacing w:line="360" w:lineRule="auto"/>
        <w:jc w:val="center"/>
        <w:rPr>
          <w:rFonts w:ascii="宋体" w:hAnsi="宋体"/>
          <w:b/>
          <w:bCs/>
          <w:sz w:val="36"/>
          <w:szCs w:val="36"/>
        </w:rPr>
      </w:pPr>
    </w:p>
    <w:p w:rsidR="008D37EF" w:rsidRDefault="008D37EF">
      <w:pPr>
        <w:spacing w:line="360" w:lineRule="auto"/>
        <w:jc w:val="center"/>
        <w:rPr>
          <w:rFonts w:ascii="宋体" w:hAnsi="宋体"/>
          <w:b/>
          <w:bCs/>
          <w:sz w:val="36"/>
          <w:szCs w:val="36"/>
        </w:rPr>
      </w:pPr>
    </w:p>
    <w:p w:rsidR="008D37EF" w:rsidRDefault="008D37EF">
      <w:pPr>
        <w:spacing w:line="360" w:lineRule="auto"/>
        <w:jc w:val="center"/>
        <w:rPr>
          <w:rFonts w:ascii="宋体" w:hAnsi="宋体"/>
          <w:b/>
          <w:bCs/>
          <w:sz w:val="36"/>
          <w:szCs w:val="36"/>
        </w:rPr>
      </w:pPr>
    </w:p>
    <w:p w:rsidR="008D37EF" w:rsidRDefault="008D37EF">
      <w:pPr>
        <w:spacing w:line="360" w:lineRule="auto"/>
        <w:jc w:val="center"/>
        <w:rPr>
          <w:rFonts w:ascii="宋体" w:hAnsi="宋体"/>
          <w:b/>
          <w:bCs/>
          <w:sz w:val="36"/>
          <w:szCs w:val="36"/>
        </w:rPr>
      </w:pPr>
    </w:p>
    <w:p w:rsidR="008D37EF" w:rsidRDefault="004B53B1">
      <w:pPr>
        <w:spacing w:line="360" w:lineRule="auto"/>
        <w:jc w:val="center"/>
        <w:rPr>
          <w:rFonts w:ascii="宋体" w:hAnsi="宋体"/>
          <w:b/>
          <w:bCs/>
          <w:sz w:val="36"/>
          <w:szCs w:val="36"/>
        </w:rPr>
      </w:pPr>
      <w:r>
        <w:rPr>
          <w:rFonts w:ascii="宋体" w:hAnsi="宋体" w:hint="eastAsia"/>
          <w:b/>
          <w:bCs/>
          <w:sz w:val="36"/>
          <w:szCs w:val="36"/>
        </w:rPr>
        <w:lastRenderedPageBreak/>
        <w:t>4.8 “环境标志产品政府采购清单”优先采购产品情况</w:t>
      </w:r>
    </w:p>
    <w:p w:rsidR="008D37EF" w:rsidRDefault="004B53B1" w:rsidP="008F2227">
      <w:pPr>
        <w:spacing w:before="50" w:afterLines="50" w:line="360" w:lineRule="auto"/>
        <w:contextualSpacing/>
        <w:jc w:val="left"/>
        <w:rPr>
          <w:rFonts w:asciiTheme="minorEastAsia" w:hAnsiTheme="minorEastAsia"/>
          <w:sz w:val="24"/>
          <w:szCs w:val="24"/>
        </w:rPr>
      </w:pPr>
      <w:r>
        <w:rPr>
          <w:rFonts w:asciiTheme="minorEastAsia" w:hAnsiTheme="minorEastAsia" w:hint="eastAsia"/>
          <w:sz w:val="24"/>
          <w:szCs w:val="24"/>
        </w:rPr>
        <w:t>项目编号：</w:t>
      </w:r>
    </w:p>
    <w:p w:rsidR="008D37EF" w:rsidRDefault="004B53B1">
      <w:pPr>
        <w:tabs>
          <w:tab w:val="left" w:pos="1800"/>
          <w:tab w:val="left" w:pos="5580"/>
        </w:tabs>
        <w:spacing w:line="360" w:lineRule="auto"/>
        <w:rPr>
          <w:rFonts w:ascii="宋体" w:hAnsi="宋体"/>
          <w:szCs w:val="21"/>
        </w:rPr>
      </w:pPr>
      <w:r>
        <w:rPr>
          <w:rFonts w:asciiTheme="minorEastAsia" w:hAnsiTheme="minorEastAsia" w:hint="eastAsia"/>
          <w:sz w:val="24"/>
          <w:szCs w:val="24"/>
        </w:rPr>
        <w:t>项目名称：</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7"/>
        <w:gridCol w:w="1274"/>
        <w:gridCol w:w="991"/>
        <w:gridCol w:w="1276"/>
        <w:gridCol w:w="1135"/>
        <w:gridCol w:w="1276"/>
        <w:gridCol w:w="1439"/>
        <w:gridCol w:w="1252"/>
      </w:tblGrid>
      <w:tr w:rsidR="008D37EF">
        <w:trPr>
          <w:trHeight w:val="225"/>
          <w:tblHeader/>
        </w:trPr>
        <w:tc>
          <w:tcPr>
            <w:tcW w:w="537" w:type="dxa"/>
            <w:shd w:val="clear" w:color="auto" w:fill="F2F2F2" w:themeFill="background1" w:themeFillShade="F2"/>
            <w:vAlign w:val="center"/>
          </w:tcPr>
          <w:p w:rsidR="008D37EF" w:rsidRDefault="004B53B1">
            <w:pPr>
              <w:pStyle w:val="a6"/>
              <w:jc w:val="center"/>
              <w:rPr>
                <w:rFonts w:ascii="宋体" w:eastAsia="宋体" w:hAnsi="宋体" w:cs="宋体"/>
                <w:b/>
                <w:bCs/>
                <w:sz w:val="24"/>
                <w:szCs w:val="24"/>
              </w:rPr>
            </w:pPr>
            <w:r>
              <w:rPr>
                <w:rFonts w:ascii="宋体" w:eastAsia="宋体" w:hAnsi="宋体" w:cs="宋体" w:hint="eastAsia"/>
                <w:b/>
                <w:bCs/>
                <w:sz w:val="24"/>
                <w:szCs w:val="24"/>
              </w:rPr>
              <w:t>序号</w:t>
            </w:r>
          </w:p>
        </w:tc>
        <w:tc>
          <w:tcPr>
            <w:tcW w:w="1274" w:type="dxa"/>
            <w:shd w:val="clear" w:color="auto" w:fill="F2F2F2" w:themeFill="background1" w:themeFillShade="F2"/>
            <w:vAlign w:val="center"/>
          </w:tcPr>
          <w:p w:rsidR="008D37EF" w:rsidRDefault="004B53B1">
            <w:pPr>
              <w:pStyle w:val="a6"/>
              <w:jc w:val="center"/>
              <w:rPr>
                <w:rFonts w:ascii="宋体" w:eastAsia="宋体" w:hAnsi="宋体" w:cs="宋体"/>
                <w:b/>
                <w:bCs/>
                <w:sz w:val="24"/>
                <w:szCs w:val="24"/>
              </w:rPr>
            </w:pPr>
            <w:r>
              <w:rPr>
                <w:rFonts w:ascii="宋体" w:eastAsia="宋体" w:hAnsi="宋体" w:cs="宋体" w:hint="eastAsia"/>
                <w:b/>
                <w:bCs/>
                <w:sz w:val="24"/>
                <w:szCs w:val="24"/>
              </w:rPr>
              <w:t>货物名称</w:t>
            </w:r>
          </w:p>
        </w:tc>
        <w:tc>
          <w:tcPr>
            <w:tcW w:w="991" w:type="dxa"/>
            <w:shd w:val="clear" w:color="auto" w:fill="F2F2F2" w:themeFill="background1" w:themeFillShade="F2"/>
            <w:vAlign w:val="center"/>
          </w:tcPr>
          <w:p w:rsidR="008D37EF" w:rsidRDefault="004B53B1">
            <w:pPr>
              <w:pStyle w:val="a6"/>
              <w:jc w:val="center"/>
              <w:rPr>
                <w:rFonts w:ascii="宋体" w:eastAsia="宋体" w:hAnsi="宋体" w:cs="宋体"/>
                <w:b/>
                <w:bCs/>
                <w:sz w:val="24"/>
                <w:szCs w:val="24"/>
              </w:rPr>
            </w:pPr>
            <w:r>
              <w:rPr>
                <w:rFonts w:ascii="宋体" w:eastAsia="宋体" w:hAnsi="宋体" w:cs="宋体" w:hint="eastAsia"/>
                <w:b/>
                <w:bCs/>
                <w:sz w:val="24"/>
                <w:szCs w:val="24"/>
              </w:rPr>
              <w:t>品牌</w:t>
            </w:r>
          </w:p>
        </w:tc>
        <w:tc>
          <w:tcPr>
            <w:tcW w:w="1276" w:type="dxa"/>
            <w:shd w:val="clear" w:color="auto" w:fill="F2F2F2" w:themeFill="background1" w:themeFillShade="F2"/>
            <w:vAlign w:val="center"/>
          </w:tcPr>
          <w:p w:rsidR="008D37EF" w:rsidRDefault="004B53B1">
            <w:pPr>
              <w:pStyle w:val="a6"/>
              <w:jc w:val="center"/>
              <w:rPr>
                <w:rFonts w:ascii="宋体" w:eastAsia="宋体" w:hAnsi="宋体" w:cs="宋体"/>
                <w:b/>
                <w:bCs/>
                <w:sz w:val="24"/>
                <w:szCs w:val="24"/>
              </w:rPr>
            </w:pPr>
            <w:r>
              <w:rPr>
                <w:rFonts w:ascii="宋体" w:eastAsia="宋体" w:hAnsi="宋体" w:cs="宋体" w:hint="eastAsia"/>
                <w:b/>
                <w:bCs/>
                <w:sz w:val="24"/>
                <w:szCs w:val="24"/>
              </w:rPr>
              <w:t>产品型号</w:t>
            </w:r>
          </w:p>
        </w:tc>
        <w:tc>
          <w:tcPr>
            <w:tcW w:w="1135" w:type="dxa"/>
            <w:shd w:val="clear" w:color="auto" w:fill="F2F2F2" w:themeFill="background1" w:themeFillShade="F2"/>
            <w:vAlign w:val="center"/>
          </w:tcPr>
          <w:p w:rsidR="008D37EF" w:rsidRDefault="004B53B1">
            <w:pPr>
              <w:pStyle w:val="a6"/>
              <w:jc w:val="center"/>
              <w:rPr>
                <w:rFonts w:ascii="宋体" w:eastAsia="宋体" w:hAnsi="宋体" w:cs="宋体"/>
                <w:b/>
                <w:bCs/>
                <w:sz w:val="24"/>
                <w:szCs w:val="24"/>
              </w:rPr>
            </w:pPr>
            <w:r>
              <w:rPr>
                <w:rFonts w:ascii="宋体" w:eastAsia="宋体" w:hAnsi="宋体" w:cs="宋体" w:hint="eastAsia"/>
                <w:b/>
                <w:bCs/>
                <w:sz w:val="24"/>
                <w:szCs w:val="24"/>
              </w:rPr>
              <w:t>制造商</w:t>
            </w:r>
          </w:p>
          <w:p w:rsidR="008D37EF" w:rsidRDefault="004B53B1">
            <w:pPr>
              <w:pStyle w:val="a6"/>
              <w:jc w:val="center"/>
              <w:rPr>
                <w:rFonts w:ascii="宋体" w:eastAsia="宋体" w:hAnsi="宋体" w:cs="宋体"/>
                <w:b/>
                <w:bCs/>
                <w:sz w:val="24"/>
                <w:szCs w:val="24"/>
              </w:rPr>
            </w:pPr>
            <w:r>
              <w:rPr>
                <w:rFonts w:ascii="宋体" w:eastAsia="宋体" w:hAnsi="宋体" w:cs="宋体" w:hint="eastAsia"/>
                <w:b/>
                <w:bCs/>
                <w:sz w:val="24"/>
                <w:szCs w:val="24"/>
              </w:rPr>
              <w:t>名称</w:t>
            </w:r>
          </w:p>
        </w:tc>
        <w:tc>
          <w:tcPr>
            <w:tcW w:w="1276" w:type="dxa"/>
            <w:shd w:val="clear" w:color="auto" w:fill="F2F2F2" w:themeFill="background1" w:themeFillShade="F2"/>
            <w:vAlign w:val="center"/>
          </w:tcPr>
          <w:p w:rsidR="008D37EF" w:rsidRDefault="004B53B1">
            <w:pPr>
              <w:pStyle w:val="a6"/>
              <w:jc w:val="center"/>
              <w:rPr>
                <w:rFonts w:ascii="宋体" w:eastAsia="宋体" w:hAnsi="宋体" w:cs="宋体"/>
                <w:b/>
                <w:bCs/>
                <w:sz w:val="24"/>
                <w:szCs w:val="24"/>
              </w:rPr>
            </w:pPr>
            <w:r>
              <w:rPr>
                <w:rFonts w:ascii="宋体" w:eastAsia="宋体" w:hAnsi="宋体" w:cs="宋体" w:hint="eastAsia"/>
                <w:b/>
                <w:bCs/>
                <w:sz w:val="24"/>
                <w:szCs w:val="24"/>
              </w:rPr>
              <w:t>中国环境标志认证证书编号</w:t>
            </w:r>
          </w:p>
        </w:tc>
        <w:tc>
          <w:tcPr>
            <w:tcW w:w="1439" w:type="dxa"/>
            <w:shd w:val="clear" w:color="auto" w:fill="F2F2F2" w:themeFill="background1" w:themeFillShade="F2"/>
            <w:vAlign w:val="center"/>
          </w:tcPr>
          <w:p w:rsidR="008D37EF" w:rsidRDefault="004B53B1">
            <w:pPr>
              <w:pStyle w:val="a6"/>
              <w:jc w:val="center"/>
              <w:rPr>
                <w:rFonts w:ascii="宋体" w:eastAsia="宋体" w:hAnsi="宋体" w:cs="宋体"/>
                <w:b/>
                <w:bCs/>
                <w:sz w:val="24"/>
                <w:szCs w:val="24"/>
              </w:rPr>
            </w:pPr>
            <w:r>
              <w:rPr>
                <w:rFonts w:ascii="宋体" w:eastAsia="宋体" w:hAnsi="宋体" w:cs="宋体" w:hint="eastAsia"/>
                <w:b/>
                <w:bCs/>
                <w:sz w:val="24"/>
                <w:szCs w:val="24"/>
              </w:rPr>
              <w:t>提供环境标志产品所在页复印件</w:t>
            </w:r>
          </w:p>
          <w:p w:rsidR="008D37EF" w:rsidRDefault="004B53B1">
            <w:pPr>
              <w:pStyle w:val="a6"/>
              <w:jc w:val="center"/>
              <w:rPr>
                <w:rFonts w:ascii="宋体" w:eastAsia="宋体" w:hAnsi="宋体" w:cs="宋体"/>
                <w:b/>
                <w:bCs/>
                <w:sz w:val="24"/>
                <w:szCs w:val="24"/>
              </w:rPr>
            </w:pPr>
            <w:r>
              <w:rPr>
                <w:rFonts w:ascii="宋体" w:eastAsia="宋体" w:hAnsi="宋体" w:cs="宋体" w:hint="eastAsia"/>
                <w:b/>
                <w:bCs/>
                <w:sz w:val="24"/>
                <w:szCs w:val="24"/>
              </w:rPr>
              <w:t>（是/否）</w:t>
            </w:r>
          </w:p>
        </w:tc>
        <w:tc>
          <w:tcPr>
            <w:tcW w:w="1252" w:type="dxa"/>
            <w:shd w:val="clear" w:color="auto" w:fill="F2F2F2" w:themeFill="background1" w:themeFillShade="F2"/>
            <w:vAlign w:val="center"/>
          </w:tcPr>
          <w:p w:rsidR="008D37EF" w:rsidRDefault="004B53B1">
            <w:pPr>
              <w:pStyle w:val="a6"/>
              <w:jc w:val="center"/>
              <w:rPr>
                <w:rFonts w:ascii="宋体" w:eastAsia="宋体" w:hAnsi="宋体" w:cs="宋体"/>
                <w:b/>
                <w:bCs/>
                <w:sz w:val="24"/>
                <w:szCs w:val="24"/>
              </w:rPr>
            </w:pPr>
            <w:r>
              <w:rPr>
                <w:rFonts w:ascii="宋体" w:eastAsia="宋体" w:hAnsi="宋体" w:cs="宋体" w:hint="eastAsia"/>
                <w:b/>
                <w:bCs/>
                <w:sz w:val="24"/>
                <w:szCs w:val="24"/>
              </w:rPr>
              <w:t>未提供环境标志产品所在</w:t>
            </w:r>
            <w:proofErr w:type="gramStart"/>
            <w:r>
              <w:rPr>
                <w:rFonts w:ascii="宋体" w:eastAsia="宋体" w:hAnsi="宋体" w:cs="宋体" w:hint="eastAsia"/>
                <w:b/>
                <w:bCs/>
                <w:sz w:val="24"/>
                <w:szCs w:val="24"/>
              </w:rPr>
              <w:t>页原因</w:t>
            </w:r>
            <w:proofErr w:type="gramEnd"/>
          </w:p>
        </w:tc>
      </w:tr>
      <w:tr w:rsidR="008D37EF">
        <w:trPr>
          <w:trHeight w:val="851"/>
        </w:trPr>
        <w:tc>
          <w:tcPr>
            <w:tcW w:w="537" w:type="dxa"/>
            <w:vAlign w:val="center"/>
          </w:tcPr>
          <w:p w:rsidR="008D37EF" w:rsidRDefault="004B53B1">
            <w:pPr>
              <w:pStyle w:val="a6"/>
              <w:spacing w:line="360" w:lineRule="auto"/>
              <w:jc w:val="center"/>
              <w:rPr>
                <w:rFonts w:ascii="宋体" w:eastAsia="宋体" w:hAnsi="宋体" w:cs="Times New Roman"/>
                <w:sz w:val="24"/>
                <w:szCs w:val="24"/>
              </w:rPr>
            </w:pPr>
            <w:r>
              <w:rPr>
                <w:rFonts w:ascii="宋体" w:eastAsia="宋体" w:hAnsi="宋体" w:cs="Times New Roman" w:hint="eastAsia"/>
                <w:sz w:val="24"/>
                <w:szCs w:val="24"/>
              </w:rPr>
              <w:t>1</w:t>
            </w:r>
          </w:p>
        </w:tc>
        <w:tc>
          <w:tcPr>
            <w:tcW w:w="1274" w:type="dxa"/>
            <w:vAlign w:val="center"/>
          </w:tcPr>
          <w:p w:rsidR="008D37EF" w:rsidRDefault="008D37EF">
            <w:pPr>
              <w:pStyle w:val="a6"/>
              <w:spacing w:line="360" w:lineRule="auto"/>
              <w:rPr>
                <w:rFonts w:ascii="宋体" w:eastAsia="宋体" w:hAnsi="宋体" w:cs="Times New Roman"/>
                <w:sz w:val="24"/>
                <w:szCs w:val="24"/>
              </w:rPr>
            </w:pPr>
          </w:p>
        </w:tc>
        <w:tc>
          <w:tcPr>
            <w:tcW w:w="991" w:type="dxa"/>
            <w:vAlign w:val="center"/>
          </w:tcPr>
          <w:p w:rsidR="008D37EF" w:rsidRDefault="008D37EF">
            <w:pPr>
              <w:pStyle w:val="a6"/>
              <w:spacing w:line="360" w:lineRule="auto"/>
              <w:rPr>
                <w:rFonts w:ascii="宋体" w:eastAsia="宋体" w:hAnsi="宋体" w:cs="Times New Roman"/>
                <w:sz w:val="24"/>
                <w:szCs w:val="24"/>
              </w:rPr>
            </w:pPr>
          </w:p>
        </w:tc>
        <w:tc>
          <w:tcPr>
            <w:tcW w:w="1276" w:type="dxa"/>
          </w:tcPr>
          <w:p w:rsidR="008D37EF" w:rsidRDefault="008D37EF">
            <w:pPr>
              <w:pStyle w:val="a6"/>
              <w:spacing w:line="360" w:lineRule="auto"/>
              <w:rPr>
                <w:rFonts w:ascii="宋体" w:eastAsia="宋体" w:hAnsi="宋体" w:cs="Times New Roman"/>
                <w:sz w:val="24"/>
                <w:szCs w:val="24"/>
              </w:rPr>
            </w:pPr>
          </w:p>
        </w:tc>
        <w:tc>
          <w:tcPr>
            <w:tcW w:w="1135" w:type="dxa"/>
          </w:tcPr>
          <w:p w:rsidR="008D37EF" w:rsidRDefault="008D37EF">
            <w:pPr>
              <w:pStyle w:val="a6"/>
              <w:spacing w:line="360" w:lineRule="auto"/>
              <w:rPr>
                <w:rFonts w:ascii="宋体" w:eastAsia="宋体" w:hAnsi="宋体" w:cs="Times New Roman"/>
                <w:sz w:val="24"/>
                <w:szCs w:val="24"/>
              </w:rPr>
            </w:pPr>
          </w:p>
        </w:tc>
        <w:tc>
          <w:tcPr>
            <w:tcW w:w="1276" w:type="dxa"/>
          </w:tcPr>
          <w:p w:rsidR="008D37EF" w:rsidRDefault="008D37EF">
            <w:pPr>
              <w:pStyle w:val="a6"/>
              <w:spacing w:line="360" w:lineRule="auto"/>
              <w:rPr>
                <w:rFonts w:ascii="宋体" w:eastAsia="宋体" w:hAnsi="宋体" w:cs="Times New Roman"/>
                <w:sz w:val="24"/>
                <w:szCs w:val="24"/>
              </w:rPr>
            </w:pPr>
          </w:p>
        </w:tc>
        <w:tc>
          <w:tcPr>
            <w:tcW w:w="1439" w:type="dxa"/>
          </w:tcPr>
          <w:p w:rsidR="008D37EF" w:rsidRDefault="008D37EF">
            <w:pPr>
              <w:pStyle w:val="a6"/>
              <w:spacing w:line="360" w:lineRule="auto"/>
              <w:rPr>
                <w:rFonts w:ascii="宋体" w:eastAsia="宋体" w:hAnsi="宋体" w:cs="Times New Roman"/>
                <w:sz w:val="24"/>
                <w:szCs w:val="24"/>
              </w:rPr>
            </w:pPr>
          </w:p>
        </w:tc>
        <w:tc>
          <w:tcPr>
            <w:tcW w:w="1252" w:type="dxa"/>
          </w:tcPr>
          <w:p w:rsidR="008D37EF" w:rsidRDefault="008D37EF">
            <w:pPr>
              <w:pStyle w:val="a6"/>
              <w:spacing w:line="360" w:lineRule="auto"/>
              <w:rPr>
                <w:rFonts w:ascii="宋体" w:eastAsia="宋体" w:hAnsi="宋体" w:cs="Times New Roman"/>
                <w:sz w:val="24"/>
                <w:szCs w:val="24"/>
              </w:rPr>
            </w:pPr>
          </w:p>
        </w:tc>
      </w:tr>
      <w:tr w:rsidR="008D37EF">
        <w:trPr>
          <w:trHeight w:val="851"/>
        </w:trPr>
        <w:tc>
          <w:tcPr>
            <w:tcW w:w="537" w:type="dxa"/>
            <w:vAlign w:val="center"/>
          </w:tcPr>
          <w:p w:rsidR="008D37EF" w:rsidRDefault="004B53B1">
            <w:pPr>
              <w:pStyle w:val="a6"/>
              <w:spacing w:line="360" w:lineRule="auto"/>
              <w:jc w:val="center"/>
              <w:rPr>
                <w:rFonts w:ascii="宋体" w:eastAsia="宋体" w:hAnsi="宋体" w:cs="Times New Roman"/>
                <w:sz w:val="24"/>
                <w:szCs w:val="24"/>
              </w:rPr>
            </w:pPr>
            <w:r>
              <w:rPr>
                <w:rFonts w:ascii="宋体" w:eastAsia="宋体" w:hAnsi="宋体" w:cs="Times New Roman" w:hint="eastAsia"/>
                <w:sz w:val="24"/>
                <w:szCs w:val="24"/>
              </w:rPr>
              <w:t>2</w:t>
            </w:r>
          </w:p>
        </w:tc>
        <w:tc>
          <w:tcPr>
            <w:tcW w:w="1274" w:type="dxa"/>
            <w:vAlign w:val="center"/>
          </w:tcPr>
          <w:p w:rsidR="008D37EF" w:rsidRDefault="008D37EF">
            <w:pPr>
              <w:pStyle w:val="a6"/>
              <w:spacing w:line="360" w:lineRule="auto"/>
              <w:rPr>
                <w:rFonts w:ascii="宋体" w:eastAsia="宋体" w:hAnsi="宋体" w:cs="Times New Roman"/>
                <w:sz w:val="24"/>
                <w:szCs w:val="24"/>
              </w:rPr>
            </w:pPr>
          </w:p>
        </w:tc>
        <w:tc>
          <w:tcPr>
            <w:tcW w:w="991" w:type="dxa"/>
            <w:vAlign w:val="center"/>
          </w:tcPr>
          <w:p w:rsidR="008D37EF" w:rsidRDefault="008D37EF">
            <w:pPr>
              <w:pStyle w:val="a6"/>
              <w:spacing w:line="360" w:lineRule="auto"/>
              <w:rPr>
                <w:rFonts w:ascii="宋体" w:eastAsia="宋体" w:hAnsi="宋体" w:cs="Times New Roman"/>
                <w:sz w:val="24"/>
                <w:szCs w:val="24"/>
              </w:rPr>
            </w:pPr>
          </w:p>
        </w:tc>
        <w:tc>
          <w:tcPr>
            <w:tcW w:w="1276" w:type="dxa"/>
          </w:tcPr>
          <w:p w:rsidR="008D37EF" w:rsidRDefault="008D37EF">
            <w:pPr>
              <w:pStyle w:val="a6"/>
              <w:spacing w:line="360" w:lineRule="auto"/>
              <w:rPr>
                <w:rFonts w:ascii="宋体" w:eastAsia="宋体" w:hAnsi="宋体" w:cs="Times New Roman"/>
                <w:sz w:val="24"/>
                <w:szCs w:val="24"/>
              </w:rPr>
            </w:pPr>
          </w:p>
        </w:tc>
        <w:tc>
          <w:tcPr>
            <w:tcW w:w="1135" w:type="dxa"/>
          </w:tcPr>
          <w:p w:rsidR="008D37EF" w:rsidRDefault="008D37EF">
            <w:pPr>
              <w:pStyle w:val="a6"/>
              <w:spacing w:line="360" w:lineRule="auto"/>
              <w:rPr>
                <w:rFonts w:ascii="宋体" w:eastAsia="宋体" w:hAnsi="宋体" w:cs="Times New Roman"/>
                <w:sz w:val="24"/>
                <w:szCs w:val="24"/>
              </w:rPr>
            </w:pPr>
          </w:p>
        </w:tc>
        <w:tc>
          <w:tcPr>
            <w:tcW w:w="1276" w:type="dxa"/>
          </w:tcPr>
          <w:p w:rsidR="008D37EF" w:rsidRDefault="008D37EF">
            <w:pPr>
              <w:pStyle w:val="a6"/>
              <w:spacing w:line="360" w:lineRule="auto"/>
              <w:rPr>
                <w:rFonts w:ascii="宋体" w:eastAsia="宋体" w:hAnsi="宋体" w:cs="Times New Roman"/>
                <w:sz w:val="24"/>
                <w:szCs w:val="24"/>
              </w:rPr>
            </w:pPr>
          </w:p>
        </w:tc>
        <w:tc>
          <w:tcPr>
            <w:tcW w:w="1439" w:type="dxa"/>
          </w:tcPr>
          <w:p w:rsidR="008D37EF" w:rsidRDefault="008D37EF">
            <w:pPr>
              <w:pStyle w:val="a6"/>
              <w:spacing w:line="360" w:lineRule="auto"/>
              <w:rPr>
                <w:rFonts w:ascii="宋体" w:eastAsia="宋体" w:hAnsi="宋体" w:cs="Times New Roman"/>
                <w:sz w:val="24"/>
                <w:szCs w:val="24"/>
              </w:rPr>
            </w:pPr>
          </w:p>
        </w:tc>
        <w:tc>
          <w:tcPr>
            <w:tcW w:w="1252" w:type="dxa"/>
          </w:tcPr>
          <w:p w:rsidR="008D37EF" w:rsidRDefault="008D37EF">
            <w:pPr>
              <w:pStyle w:val="a6"/>
              <w:spacing w:line="360" w:lineRule="auto"/>
              <w:rPr>
                <w:rFonts w:ascii="宋体" w:eastAsia="宋体" w:hAnsi="宋体" w:cs="Times New Roman"/>
                <w:sz w:val="24"/>
                <w:szCs w:val="24"/>
              </w:rPr>
            </w:pPr>
          </w:p>
        </w:tc>
      </w:tr>
      <w:tr w:rsidR="008D37EF">
        <w:trPr>
          <w:trHeight w:val="851"/>
        </w:trPr>
        <w:tc>
          <w:tcPr>
            <w:tcW w:w="537" w:type="dxa"/>
            <w:vAlign w:val="center"/>
          </w:tcPr>
          <w:p w:rsidR="008D37EF" w:rsidRDefault="004B53B1">
            <w:pPr>
              <w:pStyle w:val="a6"/>
              <w:spacing w:line="360" w:lineRule="auto"/>
              <w:jc w:val="center"/>
              <w:rPr>
                <w:rFonts w:ascii="宋体" w:eastAsia="宋体" w:hAnsi="宋体" w:cs="Times New Roman"/>
                <w:sz w:val="24"/>
                <w:szCs w:val="24"/>
              </w:rPr>
            </w:pPr>
            <w:r>
              <w:rPr>
                <w:rFonts w:ascii="宋体" w:eastAsia="宋体" w:hAnsi="宋体" w:cs="Times New Roman" w:hint="eastAsia"/>
                <w:sz w:val="24"/>
                <w:szCs w:val="24"/>
              </w:rPr>
              <w:t>…</w:t>
            </w:r>
          </w:p>
        </w:tc>
        <w:tc>
          <w:tcPr>
            <w:tcW w:w="1274" w:type="dxa"/>
            <w:vAlign w:val="center"/>
          </w:tcPr>
          <w:p w:rsidR="008D37EF" w:rsidRDefault="008D37EF">
            <w:pPr>
              <w:pStyle w:val="a6"/>
              <w:spacing w:line="360" w:lineRule="auto"/>
              <w:rPr>
                <w:rFonts w:ascii="宋体" w:eastAsia="宋体" w:hAnsi="宋体" w:cs="Times New Roman"/>
                <w:sz w:val="24"/>
                <w:szCs w:val="24"/>
              </w:rPr>
            </w:pPr>
          </w:p>
        </w:tc>
        <w:tc>
          <w:tcPr>
            <w:tcW w:w="991" w:type="dxa"/>
            <w:vAlign w:val="center"/>
          </w:tcPr>
          <w:p w:rsidR="008D37EF" w:rsidRDefault="008D37EF">
            <w:pPr>
              <w:pStyle w:val="a6"/>
              <w:spacing w:line="360" w:lineRule="auto"/>
              <w:rPr>
                <w:rFonts w:ascii="宋体" w:eastAsia="宋体" w:hAnsi="宋体" w:cs="Times New Roman"/>
                <w:sz w:val="24"/>
                <w:szCs w:val="24"/>
              </w:rPr>
            </w:pPr>
          </w:p>
        </w:tc>
        <w:tc>
          <w:tcPr>
            <w:tcW w:w="1276" w:type="dxa"/>
          </w:tcPr>
          <w:p w:rsidR="008D37EF" w:rsidRDefault="008D37EF">
            <w:pPr>
              <w:pStyle w:val="a6"/>
              <w:spacing w:line="360" w:lineRule="auto"/>
              <w:rPr>
                <w:rFonts w:ascii="宋体" w:eastAsia="宋体" w:hAnsi="宋体" w:cs="Times New Roman"/>
                <w:sz w:val="24"/>
                <w:szCs w:val="24"/>
              </w:rPr>
            </w:pPr>
          </w:p>
        </w:tc>
        <w:tc>
          <w:tcPr>
            <w:tcW w:w="1135" w:type="dxa"/>
          </w:tcPr>
          <w:p w:rsidR="008D37EF" w:rsidRDefault="008D37EF">
            <w:pPr>
              <w:pStyle w:val="a6"/>
              <w:spacing w:line="360" w:lineRule="auto"/>
              <w:rPr>
                <w:rFonts w:ascii="宋体" w:eastAsia="宋体" w:hAnsi="宋体" w:cs="Times New Roman"/>
                <w:sz w:val="24"/>
                <w:szCs w:val="24"/>
              </w:rPr>
            </w:pPr>
          </w:p>
        </w:tc>
        <w:tc>
          <w:tcPr>
            <w:tcW w:w="1276" w:type="dxa"/>
          </w:tcPr>
          <w:p w:rsidR="008D37EF" w:rsidRDefault="008D37EF">
            <w:pPr>
              <w:pStyle w:val="a6"/>
              <w:spacing w:line="360" w:lineRule="auto"/>
              <w:rPr>
                <w:rFonts w:ascii="宋体" w:eastAsia="宋体" w:hAnsi="宋体" w:cs="Times New Roman"/>
                <w:sz w:val="24"/>
                <w:szCs w:val="24"/>
              </w:rPr>
            </w:pPr>
          </w:p>
        </w:tc>
        <w:tc>
          <w:tcPr>
            <w:tcW w:w="1439" w:type="dxa"/>
          </w:tcPr>
          <w:p w:rsidR="008D37EF" w:rsidRDefault="008D37EF">
            <w:pPr>
              <w:pStyle w:val="a6"/>
              <w:spacing w:line="360" w:lineRule="auto"/>
              <w:rPr>
                <w:rFonts w:ascii="宋体" w:eastAsia="宋体" w:hAnsi="宋体" w:cs="Times New Roman"/>
                <w:sz w:val="24"/>
                <w:szCs w:val="24"/>
              </w:rPr>
            </w:pPr>
          </w:p>
        </w:tc>
        <w:tc>
          <w:tcPr>
            <w:tcW w:w="1252" w:type="dxa"/>
          </w:tcPr>
          <w:p w:rsidR="008D37EF" w:rsidRDefault="008D37EF">
            <w:pPr>
              <w:pStyle w:val="a6"/>
              <w:spacing w:line="360" w:lineRule="auto"/>
              <w:rPr>
                <w:rFonts w:ascii="宋体" w:eastAsia="宋体" w:hAnsi="宋体" w:cs="Times New Roman"/>
                <w:sz w:val="24"/>
                <w:szCs w:val="24"/>
              </w:rPr>
            </w:pPr>
          </w:p>
        </w:tc>
      </w:tr>
    </w:tbl>
    <w:p w:rsidR="008D37EF" w:rsidRDefault="004B53B1">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投标人（公章）：</w:t>
      </w:r>
    </w:p>
    <w:p w:rsidR="008D37EF" w:rsidRDefault="004B53B1">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投标人法定代表人（或授权代表）签字：</w:t>
      </w:r>
      <w:r>
        <w:rPr>
          <w:rFonts w:asciiTheme="minorEastAsia" w:hAnsiTheme="minorEastAsia" w:cs="宋体"/>
          <w:sz w:val="24"/>
          <w:szCs w:val="24"/>
          <w:lang w:val="zh-CN"/>
        </w:rPr>
        <w:t xml:space="preserve"> </w:t>
      </w:r>
    </w:p>
    <w:p w:rsidR="008D37EF" w:rsidRDefault="008D37EF">
      <w:pPr>
        <w:snapToGrid w:val="0"/>
        <w:spacing w:line="500" w:lineRule="exact"/>
        <w:rPr>
          <w:rFonts w:asciiTheme="minorEastAsia" w:hAnsiTheme="minorEastAsia" w:cs="宋体"/>
          <w:sz w:val="24"/>
          <w:szCs w:val="24"/>
          <w:lang w:val="zh-CN"/>
        </w:rPr>
      </w:pPr>
    </w:p>
    <w:p w:rsidR="008D37EF" w:rsidRDefault="008D37EF">
      <w:pPr>
        <w:snapToGrid w:val="0"/>
        <w:spacing w:line="500" w:lineRule="exact"/>
        <w:rPr>
          <w:rFonts w:asciiTheme="minorEastAsia" w:hAnsiTheme="minorEastAsia" w:cs="宋体"/>
          <w:sz w:val="24"/>
          <w:szCs w:val="24"/>
          <w:lang w:val="zh-CN"/>
        </w:rPr>
      </w:pPr>
    </w:p>
    <w:p w:rsidR="008D37EF" w:rsidRDefault="004B53B1">
      <w:pPr>
        <w:ind w:left="720" w:hangingChars="300" w:hanging="720"/>
        <w:rPr>
          <w:rFonts w:asciiTheme="minorEastAsia" w:hAnsiTheme="minorEastAsia" w:cs="宋体"/>
          <w:sz w:val="24"/>
          <w:szCs w:val="24"/>
          <w:lang w:val="zh-CN"/>
        </w:rPr>
      </w:pPr>
      <w:r>
        <w:rPr>
          <w:rFonts w:asciiTheme="minorEastAsia" w:hAnsiTheme="minorEastAsia" w:cs="宋体" w:hint="eastAsia"/>
          <w:sz w:val="24"/>
          <w:szCs w:val="24"/>
          <w:lang w:val="zh-CN"/>
        </w:rPr>
        <w:t>说明：所投产品“环境标志产品政府采购清单”所在页复印件并加盖投标人公章须附后。</w:t>
      </w:r>
    </w:p>
    <w:p w:rsidR="008D37EF" w:rsidRDefault="008D37EF">
      <w:pPr>
        <w:spacing w:line="360" w:lineRule="auto"/>
        <w:jc w:val="center"/>
        <w:rPr>
          <w:rFonts w:ascii="宋体" w:hAnsi="宋体"/>
          <w:b/>
          <w:bCs/>
          <w:sz w:val="36"/>
          <w:szCs w:val="36"/>
        </w:rPr>
      </w:pPr>
    </w:p>
    <w:p w:rsidR="008D37EF" w:rsidRDefault="008D37EF">
      <w:pPr>
        <w:spacing w:line="360" w:lineRule="auto"/>
        <w:jc w:val="center"/>
        <w:rPr>
          <w:rFonts w:ascii="宋体" w:hAnsi="宋体"/>
          <w:b/>
          <w:bCs/>
          <w:sz w:val="36"/>
          <w:szCs w:val="36"/>
        </w:rPr>
      </w:pPr>
    </w:p>
    <w:p w:rsidR="008D37EF" w:rsidRDefault="008D37EF">
      <w:pPr>
        <w:spacing w:line="360" w:lineRule="auto"/>
        <w:jc w:val="center"/>
        <w:rPr>
          <w:rFonts w:ascii="宋体" w:hAnsi="宋体"/>
          <w:b/>
          <w:bCs/>
          <w:sz w:val="36"/>
          <w:szCs w:val="36"/>
        </w:rPr>
      </w:pPr>
    </w:p>
    <w:p w:rsidR="008D37EF" w:rsidRDefault="008D37EF">
      <w:pPr>
        <w:spacing w:line="360" w:lineRule="auto"/>
        <w:jc w:val="center"/>
        <w:rPr>
          <w:rFonts w:ascii="宋体" w:hAnsi="宋体"/>
          <w:b/>
          <w:bCs/>
          <w:sz w:val="36"/>
          <w:szCs w:val="36"/>
        </w:rPr>
      </w:pPr>
    </w:p>
    <w:p w:rsidR="008D37EF" w:rsidRDefault="008D37EF">
      <w:pPr>
        <w:spacing w:line="360" w:lineRule="auto"/>
        <w:jc w:val="center"/>
        <w:rPr>
          <w:rFonts w:ascii="宋体" w:hAnsi="宋体"/>
          <w:b/>
          <w:bCs/>
          <w:sz w:val="36"/>
          <w:szCs w:val="36"/>
        </w:rPr>
      </w:pPr>
    </w:p>
    <w:p w:rsidR="008D37EF" w:rsidRDefault="008D37EF">
      <w:pPr>
        <w:spacing w:line="360" w:lineRule="auto"/>
        <w:jc w:val="center"/>
        <w:rPr>
          <w:rFonts w:ascii="宋体" w:hAnsi="宋体"/>
          <w:b/>
          <w:bCs/>
          <w:sz w:val="36"/>
          <w:szCs w:val="36"/>
        </w:rPr>
      </w:pPr>
    </w:p>
    <w:p w:rsidR="008D37EF" w:rsidRDefault="008D37EF">
      <w:pPr>
        <w:spacing w:line="360" w:lineRule="auto"/>
        <w:jc w:val="center"/>
        <w:rPr>
          <w:rFonts w:ascii="宋体" w:hAnsi="宋体"/>
          <w:b/>
          <w:bCs/>
          <w:sz w:val="36"/>
          <w:szCs w:val="36"/>
        </w:rPr>
      </w:pPr>
    </w:p>
    <w:p w:rsidR="008D37EF" w:rsidRDefault="004B53B1">
      <w:pPr>
        <w:spacing w:line="360" w:lineRule="auto"/>
        <w:jc w:val="center"/>
        <w:rPr>
          <w:rFonts w:ascii="宋体" w:hAnsi="宋体"/>
          <w:b/>
          <w:bCs/>
          <w:sz w:val="36"/>
          <w:szCs w:val="36"/>
        </w:rPr>
      </w:pPr>
      <w:r>
        <w:rPr>
          <w:rFonts w:ascii="宋体" w:hAnsi="宋体" w:hint="eastAsia"/>
          <w:b/>
          <w:bCs/>
          <w:sz w:val="36"/>
          <w:szCs w:val="36"/>
        </w:rPr>
        <w:lastRenderedPageBreak/>
        <w:t>4.9 中小企业声明函</w:t>
      </w:r>
    </w:p>
    <w:p w:rsidR="008D37EF" w:rsidRDefault="008D37EF">
      <w:pPr>
        <w:spacing w:line="360" w:lineRule="auto"/>
        <w:jc w:val="center"/>
        <w:rPr>
          <w:rFonts w:ascii="宋体" w:hAnsi="宋体"/>
          <w:b/>
          <w:bCs/>
          <w:sz w:val="36"/>
          <w:szCs w:val="36"/>
        </w:rPr>
      </w:pPr>
    </w:p>
    <w:p w:rsidR="00BB4EA2" w:rsidRPr="00542D1F" w:rsidRDefault="00BB4EA2" w:rsidP="00BB4EA2">
      <w:pPr>
        <w:widowControl/>
        <w:spacing w:before="100" w:beforeAutospacing="1" w:after="100" w:afterAutospacing="1" w:line="360" w:lineRule="auto"/>
        <w:ind w:firstLine="420"/>
        <w:contextualSpacing/>
        <w:jc w:val="left"/>
        <w:rPr>
          <w:rFonts w:ascii="宋体" w:hAnsi="宋体" w:cs="Arial"/>
          <w:kern w:val="0"/>
          <w:sz w:val="24"/>
          <w:szCs w:val="24"/>
        </w:rPr>
      </w:pPr>
      <w:r w:rsidRPr="00542D1F">
        <w:rPr>
          <w:rFonts w:ascii="宋体" w:hAnsi="宋体" w:cs="Arial" w:hint="eastAsia"/>
          <w:kern w:val="0"/>
          <w:sz w:val="24"/>
          <w:szCs w:val="24"/>
        </w:rPr>
        <w:t>本公司郑重声明，根据《政府采购促进中小企业发展暂行办法》（财库[2011]181号）的规定，本公司为______（请填写：中型、小型、微型）企业。即，本公司同时满足以下条件：</w:t>
      </w:r>
      <w:r w:rsidRPr="00542D1F">
        <w:rPr>
          <w:rFonts w:ascii="宋体" w:hAnsi="宋体" w:cs="Arial" w:hint="eastAsia"/>
          <w:kern w:val="0"/>
          <w:sz w:val="24"/>
          <w:szCs w:val="24"/>
        </w:rPr>
        <w:br/>
        <w:t xml:space="preserve">　　1、根据《工业和信息化部、国家统计局、国家发展和改革委员会、财政部关于印发中小企业划型标准规定的通知》（工信部联企业[2011]300号）规定的划分标准</w:t>
      </w:r>
      <w:r w:rsidRPr="00542D1F">
        <w:rPr>
          <w:rFonts w:hint="eastAsia"/>
          <w:sz w:val="24"/>
          <w:szCs w:val="24"/>
        </w:rPr>
        <w:t>，本公司</w:t>
      </w:r>
      <w:r w:rsidRPr="00542D1F">
        <w:rPr>
          <w:rFonts w:ascii="宋体" w:hAnsi="宋体" w:cs="Arial" w:hint="eastAsia"/>
          <w:kern w:val="0"/>
          <w:sz w:val="24"/>
          <w:szCs w:val="24"/>
        </w:rPr>
        <w:t>为______（请填写：中型、小型、微型）企业。</w:t>
      </w:r>
    </w:p>
    <w:p w:rsidR="00BB4EA2" w:rsidRPr="00542D1F" w:rsidRDefault="00BB4EA2" w:rsidP="00BB4EA2">
      <w:pPr>
        <w:widowControl/>
        <w:spacing w:before="100" w:beforeAutospacing="1" w:after="100" w:afterAutospacing="1" w:line="360" w:lineRule="auto"/>
        <w:ind w:firstLine="420"/>
        <w:contextualSpacing/>
        <w:jc w:val="left"/>
        <w:rPr>
          <w:rFonts w:ascii="宋体" w:hAnsi="宋体" w:cs="Arial"/>
          <w:kern w:val="0"/>
          <w:sz w:val="24"/>
          <w:szCs w:val="24"/>
        </w:rPr>
      </w:pPr>
      <w:r w:rsidRPr="00542D1F">
        <w:rPr>
          <w:rFonts w:ascii="宋体" w:hAnsi="宋体" w:cs="Arial" w:hint="eastAsia"/>
          <w:kern w:val="0"/>
          <w:sz w:val="24"/>
          <w:szCs w:val="24"/>
        </w:rPr>
        <w:t>2、本公司参加             单位的          项目采购活动提供本企业制造的货物，由本企业承担工程、提供服务，或者提供其他         （请填写：中型、小型、微型）企业制造的货物。本条所称货物不包括使用大型企业注册商标的货物。</w:t>
      </w:r>
    </w:p>
    <w:p w:rsidR="00BB4EA2" w:rsidRPr="00542D1F" w:rsidRDefault="00BB4EA2" w:rsidP="00BB4EA2">
      <w:pPr>
        <w:widowControl/>
        <w:spacing w:before="100" w:beforeAutospacing="1" w:after="100" w:afterAutospacing="1" w:line="360" w:lineRule="auto"/>
        <w:ind w:firstLine="420"/>
        <w:contextualSpacing/>
        <w:jc w:val="left"/>
        <w:rPr>
          <w:rFonts w:ascii="宋体" w:hAnsi="宋体" w:cs="Arial"/>
          <w:kern w:val="0"/>
          <w:sz w:val="24"/>
          <w:szCs w:val="24"/>
        </w:rPr>
      </w:pPr>
      <w:r w:rsidRPr="00542D1F">
        <w:rPr>
          <w:rFonts w:ascii="宋体" w:hAnsi="宋体" w:cs="Arial" w:hint="eastAsia"/>
          <w:kern w:val="0"/>
          <w:sz w:val="24"/>
          <w:szCs w:val="24"/>
        </w:rPr>
        <w:t>本公司对上述声明的真实性负责。如有虚假，将依法承担相应责任。</w:t>
      </w:r>
    </w:p>
    <w:p w:rsidR="008D37EF" w:rsidRPr="00BB4EA2" w:rsidRDefault="008D37EF">
      <w:pPr>
        <w:widowControl/>
        <w:spacing w:before="100" w:beforeAutospacing="1" w:after="100" w:afterAutospacing="1" w:line="360" w:lineRule="auto"/>
        <w:ind w:firstLine="420"/>
        <w:contextualSpacing/>
        <w:jc w:val="left"/>
        <w:rPr>
          <w:rFonts w:ascii="宋体" w:hAnsi="宋体" w:cs="Arial"/>
          <w:kern w:val="0"/>
          <w:sz w:val="24"/>
          <w:szCs w:val="24"/>
        </w:rPr>
      </w:pPr>
    </w:p>
    <w:p w:rsidR="008D37EF" w:rsidRDefault="008D37EF">
      <w:pPr>
        <w:widowControl/>
        <w:spacing w:before="100" w:beforeAutospacing="1" w:after="100" w:afterAutospacing="1" w:line="360" w:lineRule="auto"/>
        <w:ind w:leftChars="1850" w:left="3885"/>
        <w:jc w:val="left"/>
        <w:rPr>
          <w:rFonts w:ascii="宋体" w:hAnsi="宋体" w:cs="Arial"/>
          <w:kern w:val="0"/>
          <w:sz w:val="24"/>
          <w:szCs w:val="24"/>
        </w:rPr>
      </w:pPr>
    </w:p>
    <w:p w:rsidR="008D37EF" w:rsidRDefault="004B53B1">
      <w:pPr>
        <w:widowControl/>
        <w:spacing w:before="100" w:beforeAutospacing="1" w:after="100" w:afterAutospacing="1" w:line="360" w:lineRule="auto"/>
        <w:ind w:leftChars="1850" w:left="3885"/>
        <w:jc w:val="left"/>
        <w:rPr>
          <w:rFonts w:ascii="宋体" w:hAnsi="宋体" w:cs="Arial"/>
          <w:kern w:val="0"/>
          <w:sz w:val="24"/>
          <w:szCs w:val="24"/>
        </w:rPr>
      </w:pPr>
      <w:r>
        <w:rPr>
          <w:rFonts w:ascii="宋体" w:hAnsi="宋体" w:cs="Arial" w:hint="eastAsia"/>
          <w:kern w:val="0"/>
          <w:sz w:val="24"/>
          <w:szCs w:val="24"/>
        </w:rPr>
        <w:t xml:space="preserve">企业名称（盖章）：　　　　　　　　　</w:t>
      </w:r>
      <w:r>
        <w:rPr>
          <w:rFonts w:ascii="宋体" w:hAnsi="宋体" w:cs="Arial" w:hint="eastAsia"/>
          <w:kern w:val="0"/>
          <w:sz w:val="24"/>
          <w:szCs w:val="24"/>
        </w:rPr>
        <w:br/>
        <w:t>日　  期：</w:t>
      </w:r>
    </w:p>
    <w:p w:rsidR="008D37EF" w:rsidRDefault="008D37EF">
      <w:pPr>
        <w:widowControl/>
        <w:spacing w:before="100" w:beforeAutospacing="1" w:after="100" w:afterAutospacing="1" w:line="360" w:lineRule="auto"/>
        <w:jc w:val="left"/>
        <w:rPr>
          <w:rFonts w:ascii="宋体" w:hAnsi="宋体"/>
          <w:sz w:val="24"/>
          <w:szCs w:val="24"/>
        </w:rPr>
      </w:pPr>
    </w:p>
    <w:p w:rsidR="008D37EF" w:rsidRDefault="004B53B1">
      <w:pPr>
        <w:widowControl/>
        <w:spacing w:before="100" w:beforeAutospacing="1" w:after="100" w:afterAutospacing="1" w:line="360" w:lineRule="auto"/>
        <w:contextualSpacing/>
        <w:jc w:val="left"/>
        <w:rPr>
          <w:rFonts w:ascii="宋体" w:hAnsi="宋体"/>
          <w:sz w:val="24"/>
          <w:szCs w:val="24"/>
        </w:rPr>
      </w:pPr>
      <w:r>
        <w:rPr>
          <w:rFonts w:ascii="宋体" w:hAnsi="宋体" w:hint="eastAsia"/>
          <w:sz w:val="24"/>
          <w:szCs w:val="24"/>
        </w:rPr>
        <w:t>说明：</w:t>
      </w:r>
    </w:p>
    <w:p w:rsidR="008D37EF" w:rsidRDefault="004B53B1">
      <w:pPr>
        <w:widowControl/>
        <w:spacing w:before="100" w:beforeAutospacing="1" w:after="100" w:afterAutospacing="1" w:line="360" w:lineRule="auto"/>
        <w:contextualSpacing/>
        <w:jc w:val="left"/>
        <w:rPr>
          <w:rFonts w:ascii="宋体" w:hAnsi="宋体" w:cs="Arial"/>
          <w:kern w:val="0"/>
          <w:sz w:val="24"/>
          <w:szCs w:val="24"/>
        </w:rPr>
      </w:pPr>
      <w:r>
        <w:rPr>
          <w:rFonts w:ascii="宋体" w:hAnsi="宋体" w:cs="Arial" w:hint="eastAsia"/>
          <w:kern w:val="0"/>
          <w:sz w:val="24"/>
          <w:szCs w:val="24"/>
        </w:rPr>
        <w:t>1、不属于中小企业划型标准确定的中小企业，不得按《关于印发中小企业划型标准规定的通知》规定声明为中小微企业，也不适用《政府采购促进中小企业发展暂行办法》。</w:t>
      </w:r>
    </w:p>
    <w:p w:rsidR="008D37EF" w:rsidRDefault="004B53B1">
      <w:pPr>
        <w:widowControl/>
        <w:spacing w:before="100" w:beforeAutospacing="1" w:after="100" w:afterAutospacing="1" w:line="360" w:lineRule="auto"/>
        <w:contextualSpacing/>
        <w:jc w:val="left"/>
        <w:rPr>
          <w:rFonts w:ascii="宋体" w:hAnsi="宋体" w:cs="Arial"/>
          <w:kern w:val="0"/>
          <w:sz w:val="24"/>
          <w:szCs w:val="24"/>
        </w:rPr>
      </w:pPr>
      <w:r>
        <w:rPr>
          <w:rFonts w:ascii="宋体" w:hAnsi="宋体" w:cs="Arial" w:hint="eastAsia"/>
          <w:kern w:val="0"/>
          <w:sz w:val="24"/>
          <w:szCs w:val="24"/>
        </w:rPr>
        <w:t>2、如投标人为联合投标的，联合投标人需分别填写上述《中小企业声明函》。</w:t>
      </w:r>
    </w:p>
    <w:p w:rsidR="008D37EF" w:rsidRDefault="008D37EF">
      <w:pPr>
        <w:autoSpaceDE w:val="0"/>
        <w:autoSpaceDN w:val="0"/>
        <w:adjustRightInd w:val="0"/>
        <w:spacing w:line="360" w:lineRule="auto"/>
        <w:jc w:val="center"/>
        <w:outlineLvl w:val="0"/>
        <w:rPr>
          <w:rFonts w:ascii="宋体" w:hAnsi="宋体" w:cs="Arial"/>
          <w:kern w:val="0"/>
          <w:sz w:val="24"/>
          <w:szCs w:val="24"/>
        </w:rPr>
      </w:pPr>
    </w:p>
    <w:p w:rsidR="008D37EF" w:rsidRDefault="008D37EF">
      <w:pPr>
        <w:autoSpaceDE w:val="0"/>
        <w:autoSpaceDN w:val="0"/>
        <w:adjustRightInd w:val="0"/>
        <w:spacing w:line="360" w:lineRule="auto"/>
        <w:jc w:val="center"/>
        <w:outlineLvl w:val="0"/>
        <w:rPr>
          <w:rFonts w:ascii="宋体" w:hAnsi="宋体"/>
          <w:b/>
          <w:bCs/>
          <w:sz w:val="36"/>
          <w:szCs w:val="36"/>
        </w:rPr>
      </w:pPr>
    </w:p>
    <w:p w:rsidR="008D37EF" w:rsidRDefault="008D37EF">
      <w:pPr>
        <w:autoSpaceDE w:val="0"/>
        <w:autoSpaceDN w:val="0"/>
        <w:adjustRightInd w:val="0"/>
        <w:spacing w:line="360" w:lineRule="auto"/>
        <w:jc w:val="center"/>
        <w:outlineLvl w:val="0"/>
        <w:rPr>
          <w:rFonts w:ascii="宋体" w:hAnsi="宋体"/>
          <w:b/>
          <w:bCs/>
          <w:sz w:val="36"/>
          <w:szCs w:val="36"/>
        </w:rPr>
      </w:pPr>
    </w:p>
    <w:p w:rsidR="008D37EF" w:rsidRDefault="004B53B1">
      <w:pPr>
        <w:spacing w:line="360" w:lineRule="auto"/>
        <w:jc w:val="center"/>
        <w:rPr>
          <w:rFonts w:ascii="宋体" w:hAnsi="宋体"/>
          <w:b/>
          <w:bCs/>
          <w:sz w:val="36"/>
          <w:szCs w:val="36"/>
        </w:rPr>
      </w:pPr>
      <w:bookmarkStart w:id="8" w:name="OLE_LINK14"/>
      <w:bookmarkStart w:id="9" w:name="OLE_LINK13"/>
      <w:r>
        <w:rPr>
          <w:rFonts w:ascii="宋体" w:hAnsi="宋体" w:hint="eastAsia"/>
          <w:b/>
          <w:bCs/>
          <w:sz w:val="36"/>
          <w:szCs w:val="36"/>
        </w:rPr>
        <w:t>4.10 残疾人福利性单位声明函</w:t>
      </w:r>
    </w:p>
    <w:bookmarkEnd w:id="8"/>
    <w:bookmarkEnd w:id="9"/>
    <w:p w:rsidR="008D37EF" w:rsidRDefault="008D37EF">
      <w:pPr>
        <w:spacing w:line="360" w:lineRule="auto"/>
        <w:rPr>
          <w:rFonts w:ascii="宋体" w:hAnsi="宋体"/>
          <w:szCs w:val="21"/>
        </w:rPr>
      </w:pPr>
    </w:p>
    <w:p w:rsidR="008D37EF" w:rsidRDefault="004B53B1">
      <w:pPr>
        <w:spacing w:line="360" w:lineRule="auto"/>
        <w:ind w:firstLineChars="200" w:firstLine="480"/>
        <w:rPr>
          <w:rFonts w:ascii="宋体" w:hAnsi="宋体"/>
          <w:sz w:val="24"/>
          <w:szCs w:val="24"/>
        </w:rPr>
      </w:pPr>
      <w:r>
        <w:rPr>
          <w:rFonts w:ascii="宋体" w:hAnsi="宋体" w:hint="eastAsia"/>
          <w:sz w:val="24"/>
          <w:szCs w:val="24"/>
        </w:rPr>
        <w:t>本单位郑重声明，根据《财政部 民政部 中国残疾人联合会关于促进残疾人就业政府采购政策的通知》（财库〔2017〕141号）的规定，本单位为符合条件的残疾人福利性单位，且本单位参加</w:t>
      </w:r>
      <w:r>
        <w:rPr>
          <w:rFonts w:ascii="宋体" w:hAnsi="宋体" w:hint="eastAsia"/>
          <w:sz w:val="24"/>
          <w:szCs w:val="24"/>
          <w:u w:val="single"/>
        </w:rPr>
        <w:t xml:space="preserve">        </w:t>
      </w:r>
      <w:r>
        <w:rPr>
          <w:rFonts w:ascii="宋体" w:hAnsi="宋体" w:hint="eastAsia"/>
          <w:sz w:val="24"/>
          <w:szCs w:val="24"/>
        </w:rPr>
        <w:t>单位的</w:t>
      </w:r>
      <w:r>
        <w:rPr>
          <w:rFonts w:ascii="宋体" w:hAnsi="宋体" w:hint="eastAsia"/>
          <w:sz w:val="24"/>
          <w:szCs w:val="24"/>
          <w:u w:val="single"/>
        </w:rPr>
        <w:t xml:space="preserve">           </w:t>
      </w:r>
      <w:r>
        <w:rPr>
          <w:rFonts w:ascii="宋体" w:hAnsi="宋体" w:hint="eastAsia"/>
          <w:sz w:val="24"/>
          <w:szCs w:val="24"/>
        </w:rPr>
        <w:t>项目采购活动提供本单位制造的货物（由本单位承担工程/提供服务），或者提供其他残疾人福利性单位制造的货物（不包括使用非残疾人福利性单位注册商标的货物）。</w:t>
      </w:r>
    </w:p>
    <w:p w:rsidR="008D37EF" w:rsidRDefault="004B53B1">
      <w:pPr>
        <w:spacing w:line="360" w:lineRule="auto"/>
        <w:ind w:firstLineChars="200" w:firstLine="480"/>
        <w:rPr>
          <w:rFonts w:ascii="宋体" w:hAnsi="宋体"/>
          <w:sz w:val="24"/>
          <w:szCs w:val="24"/>
        </w:rPr>
      </w:pPr>
      <w:r>
        <w:rPr>
          <w:rFonts w:ascii="宋体" w:hAnsi="宋体" w:hint="eastAsia"/>
          <w:sz w:val="24"/>
          <w:szCs w:val="24"/>
        </w:rPr>
        <w:t>本单位对上述声明的真实性负责。如有虚假，将依法承担相应责任。</w:t>
      </w:r>
    </w:p>
    <w:p w:rsidR="008D37EF" w:rsidRDefault="008D37EF">
      <w:pPr>
        <w:spacing w:line="360" w:lineRule="auto"/>
        <w:rPr>
          <w:rFonts w:ascii="宋体" w:hAnsi="宋体"/>
          <w:sz w:val="24"/>
          <w:szCs w:val="24"/>
        </w:rPr>
      </w:pPr>
    </w:p>
    <w:p w:rsidR="008D37EF" w:rsidRDefault="008D37EF">
      <w:pPr>
        <w:spacing w:line="360" w:lineRule="auto"/>
        <w:rPr>
          <w:rFonts w:ascii="宋体" w:hAnsi="宋体"/>
          <w:sz w:val="24"/>
          <w:szCs w:val="24"/>
        </w:rPr>
      </w:pPr>
    </w:p>
    <w:p w:rsidR="008D37EF" w:rsidRDefault="004B53B1">
      <w:pPr>
        <w:spacing w:line="360" w:lineRule="auto"/>
        <w:rPr>
          <w:rFonts w:ascii="宋体" w:hAnsi="宋体"/>
          <w:sz w:val="24"/>
          <w:szCs w:val="24"/>
        </w:rPr>
      </w:pPr>
      <w:r>
        <w:rPr>
          <w:rFonts w:ascii="宋体" w:hAnsi="宋体" w:hint="eastAsia"/>
          <w:sz w:val="24"/>
          <w:szCs w:val="24"/>
        </w:rPr>
        <w:t xml:space="preserve">                                    单位名称（盖章）：</w:t>
      </w:r>
    </w:p>
    <w:p w:rsidR="008D37EF" w:rsidRDefault="004B53B1">
      <w:pPr>
        <w:spacing w:line="360" w:lineRule="auto"/>
        <w:rPr>
          <w:rFonts w:ascii="宋体" w:hAnsi="宋体"/>
          <w:sz w:val="24"/>
          <w:szCs w:val="24"/>
        </w:rPr>
      </w:pPr>
      <w:r>
        <w:rPr>
          <w:rFonts w:ascii="宋体" w:hAnsi="宋体" w:hint="eastAsia"/>
          <w:sz w:val="24"/>
          <w:szCs w:val="24"/>
        </w:rPr>
        <w:t xml:space="preserve">                                    日    期：</w:t>
      </w:r>
    </w:p>
    <w:p w:rsidR="008D37EF" w:rsidRDefault="008D37EF"/>
    <w:p w:rsidR="008D37EF" w:rsidRDefault="008D37EF"/>
    <w:p w:rsidR="008D37EF" w:rsidRDefault="008D37EF"/>
    <w:p w:rsidR="008D37EF" w:rsidRDefault="008D37EF"/>
    <w:p w:rsidR="008D37EF" w:rsidRDefault="008D37EF"/>
    <w:p w:rsidR="008D37EF" w:rsidRDefault="008D37EF"/>
    <w:p w:rsidR="008D37EF" w:rsidRDefault="008D37EF"/>
    <w:p w:rsidR="008D37EF" w:rsidRDefault="004B53B1">
      <w:pPr>
        <w:widowControl/>
        <w:spacing w:before="100" w:beforeAutospacing="1" w:after="100" w:afterAutospacing="1" w:line="360" w:lineRule="auto"/>
        <w:jc w:val="center"/>
        <w:rPr>
          <w:rFonts w:ascii="宋体" w:hAnsi="宋体"/>
          <w:b/>
          <w:bCs/>
          <w:sz w:val="36"/>
          <w:szCs w:val="36"/>
        </w:rPr>
      </w:pPr>
      <w:r>
        <w:rPr>
          <w:rFonts w:ascii="宋体" w:hAnsi="宋体" w:hint="eastAsia"/>
          <w:b/>
          <w:bCs/>
          <w:sz w:val="36"/>
          <w:szCs w:val="36"/>
        </w:rPr>
        <w:t xml:space="preserve">4.11 所投产品符合国家强制性要求承诺函 </w:t>
      </w:r>
    </w:p>
    <w:p w:rsidR="008D37EF" w:rsidRPr="00E81BF2" w:rsidRDefault="004B53B1">
      <w:pPr>
        <w:spacing w:line="360" w:lineRule="auto"/>
        <w:jc w:val="center"/>
        <w:rPr>
          <w:rFonts w:ascii="宋体" w:hAnsi="宋体" w:cs="Arial"/>
          <w:kern w:val="0"/>
          <w:sz w:val="24"/>
          <w:szCs w:val="24"/>
        </w:rPr>
      </w:pPr>
      <w:r>
        <w:rPr>
          <w:rFonts w:ascii="宋体" w:hAnsi="宋体" w:cs="Arial" w:hint="eastAsia"/>
          <w:kern w:val="0"/>
          <w:sz w:val="24"/>
          <w:szCs w:val="24"/>
        </w:rPr>
        <w:t>投标人所投产</w:t>
      </w:r>
      <w:proofErr w:type="gramStart"/>
      <w:r>
        <w:rPr>
          <w:rFonts w:ascii="宋体" w:hAnsi="宋体" w:cs="Arial" w:hint="eastAsia"/>
          <w:kern w:val="0"/>
          <w:sz w:val="24"/>
          <w:szCs w:val="24"/>
        </w:rPr>
        <w:t>品涉及</w:t>
      </w:r>
      <w:proofErr w:type="gramEnd"/>
      <w:r>
        <w:rPr>
          <w:rFonts w:ascii="宋体" w:hAnsi="宋体" w:cs="Arial" w:hint="eastAsia"/>
          <w:kern w:val="0"/>
          <w:sz w:val="24"/>
          <w:szCs w:val="24"/>
        </w:rPr>
        <w:t>国家有属强制性规定的，须承诺其所投产品符合国家强制性要求</w:t>
      </w:r>
      <w:r w:rsidRPr="00E81BF2">
        <w:rPr>
          <w:rFonts w:ascii="宋体" w:hAnsi="宋体" w:cs="Arial" w:hint="eastAsia"/>
          <w:kern w:val="0"/>
          <w:sz w:val="24"/>
          <w:szCs w:val="24"/>
        </w:rPr>
        <w:t>（如CCC认证、</w:t>
      </w:r>
      <w:r w:rsidRPr="00E81BF2">
        <w:rPr>
          <w:rFonts w:ascii="宋体" w:hAnsi="宋体" w:cs="Arial"/>
          <w:kern w:val="0"/>
          <w:sz w:val="24"/>
          <w:szCs w:val="24"/>
        </w:rPr>
        <w:t>信息安全产品强制性认证</w:t>
      </w:r>
      <w:r w:rsidRPr="00E81BF2">
        <w:rPr>
          <w:rFonts w:ascii="宋体" w:hAnsi="宋体" w:cs="Arial" w:hint="eastAsia"/>
          <w:kern w:val="0"/>
          <w:sz w:val="24"/>
          <w:szCs w:val="24"/>
        </w:rPr>
        <w:t>格式自拟）</w:t>
      </w:r>
    </w:p>
    <w:p w:rsidR="008D37EF" w:rsidRDefault="008D37EF">
      <w:pPr>
        <w:widowControl/>
        <w:spacing w:before="100" w:beforeAutospacing="1" w:after="100" w:afterAutospacing="1" w:line="360" w:lineRule="auto"/>
        <w:jc w:val="center"/>
        <w:rPr>
          <w:rFonts w:ascii="宋体" w:hAnsi="宋体"/>
          <w:b/>
          <w:bCs/>
          <w:sz w:val="36"/>
          <w:szCs w:val="36"/>
        </w:rPr>
      </w:pPr>
    </w:p>
    <w:p w:rsidR="008D37EF" w:rsidRDefault="008D37EF">
      <w:pPr>
        <w:widowControl/>
        <w:spacing w:before="100" w:beforeAutospacing="1" w:after="100" w:afterAutospacing="1" w:line="360" w:lineRule="auto"/>
        <w:jc w:val="center"/>
        <w:rPr>
          <w:rFonts w:ascii="宋体" w:hAnsi="宋体"/>
          <w:b/>
          <w:bCs/>
          <w:sz w:val="36"/>
          <w:szCs w:val="36"/>
        </w:rPr>
      </w:pPr>
    </w:p>
    <w:p w:rsidR="008D37EF" w:rsidRDefault="008D37EF"/>
    <w:p w:rsidR="008D37EF" w:rsidRDefault="008D37EF"/>
    <w:p w:rsidR="008D37EF" w:rsidRDefault="008D37EF" w:rsidP="00E81BF2">
      <w:pPr>
        <w:autoSpaceDE w:val="0"/>
        <w:autoSpaceDN w:val="0"/>
        <w:adjustRightInd w:val="0"/>
        <w:spacing w:line="360" w:lineRule="auto"/>
        <w:rPr>
          <w:rFonts w:asciiTheme="minorEastAsia" w:hAnsiTheme="minorEastAsia" w:cs="黑体"/>
          <w:b/>
          <w:bCs/>
          <w:sz w:val="44"/>
          <w:szCs w:val="44"/>
          <w:lang w:val="zh-CN"/>
        </w:rPr>
      </w:pPr>
    </w:p>
    <w:p w:rsidR="008D37EF" w:rsidRDefault="004B53B1">
      <w:pPr>
        <w:autoSpaceDE w:val="0"/>
        <w:autoSpaceDN w:val="0"/>
        <w:adjustRightInd w:val="0"/>
        <w:spacing w:line="360" w:lineRule="auto"/>
        <w:jc w:val="center"/>
        <w:rPr>
          <w:rFonts w:asciiTheme="minorEastAsia" w:hAnsiTheme="minorEastAsia" w:cs="黑体"/>
          <w:b/>
          <w:bCs/>
          <w:sz w:val="44"/>
          <w:szCs w:val="44"/>
          <w:lang w:val="zh-CN"/>
        </w:rPr>
      </w:pPr>
      <w:r>
        <w:rPr>
          <w:rFonts w:asciiTheme="minorEastAsia" w:hAnsiTheme="minorEastAsia" w:cs="黑体" w:hint="eastAsia"/>
          <w:b/>
          <w:bCs/>
          <w:sz w:val="44"/>
          <w:szCs w:val="44"/>
          <w:lang w:val="zh-CN"/>
        </w:rPr>
        <w:t>五、</w:t>
      </w:r>
      <w:r>
        <w:rPr>
          <w:rFonts w:asciiTheme="minorEastAsia" w:hAnsiTheme="minorEastAsia" w:cs="黑体"/>
          <w:b/>
          <w:sz w:val="44"/>
          <w:szCs w:val="44"/>
          <w:lang w:val="zh-CN"/>
        </w:rPr>
        <w:t>其他资料（若有）</w:t>
      </w:r>
    </w:p>
    <w:p w:rsidR="008D37EF" w:rsidRDefault="008D37EF"/>
    <w:p w:rsidR="008D37EF" w:rsidRDefault="008D37EF"/>
    <w:p w:rsidR="008D37EF" w:rsidRDefault="008D37EF"/>
    <w:p w:rsidR="008D37EF" w:rsidRDefault="004B53B1">
      <w:pPr>
        <w:spacing w:line="360" w:lineRule="auto"/>
        <w:jc w:val="center"/>
        <w:rPr>
          <w:rFonts w:ascii="宋体" w:hAnsi="宋体"/>
          <w:b/>
          <w:bCs/>
          <w:sz w:val="28"/>
          <w:szCs w:val="28"/>
        </w:rPr>
      </w:pPr>
      <w:r>
        <w:rPr>
          <w:rFonts w:ascii="宋体" w:hAnsi="宋体"/>
          <w:b/>
          <w:bCs/>
          <w:sz w:val="28"/>
          <w:szCs w:val="28"/>
        </w:rPr>
        <w:t>除采购文件另有规定外，投标人认为需要提交的其他证明材料或资料加盖投标人的单位公章后应在此项下提交。</w:t>
      </w:r>
    </w:p>
    <w:p w:rsidR="008D37EF" w:rsidRDefault="004B53B1">
      <w:pPr>
        <w:spacing w:line="360" w:lineRule="auto"/>
        <w:jc w:val="center"/>
        <w:rPr>
          <w:rFonts w:ascii="宋体" w:hAnsi="宋体"/>
          <w:b/>
          <w:bCs/>
          <w:sz w:val="28"/>
          <w:szCs w:val="28"/>
        </w:rPr>
      </w:pPr>
      <w:r>
        <w:rPr>
          <w:rFonts w:ascii="宋体" w:hAnsi="宋体"/>
          <w:b/>
          <w:bCs/>
          <w:sz w:val="28"/>
          <w:szCs w:val="28"/>
        </w:rPr>
        <w:t> </w:t>
      </w:r>
    </w:p>
    <w:p w:rsidR="008D37EF" w:rsidRDefault="008D37EF"/>
    <w:p w:rsidR="008D37EF" w:rsidRDefault="008D37EF"/>
    <w:p w:rsidR="008D37EF" w:rsidRDefault="008D37EF"/>
    <w:p w:rsidR="008D37EF" w:rsidRDefault="008D37EF"/>
    <w:p w:rsidR="008D37EF" w:rsidRDefault="008D37EF"/>
    <w:p w:rsidR="008D37EF" w:rsidRDefault="008D37EF"/>
    <w:p w:rsidR="008D37EF" w:rsidRDefault="008D37EF"/>
    <w:sectPr w:rsidR="008D37EF" w:rsidSect="008D37EF">
      <w:footerReference w:type="default" r:id="rId24"/>
      <w:pgSz w:w="11906" w:h="16838"/>
      <w:pgMar w:top="2098" w:right="1474" w:bottom="192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4F96" w:rsidRDefault="000C4F96" w:rsidP="008D37EF">
      <w:r>
        <w:separator/>
      </w:r>
    </w:p>
  </w:endnote>
  <w:endnote w:type="continuationSeparator" w:id="0">
    <w:p w:rsidR="000C4F96" w:rsidRDefault="000C4F96" w:rsidP="008D37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微软简隶书">
    <w:altName w:val="黑体"/>
    <w:charset w:val="86"/>
    <w:family w:val="auto"/>
    <w:pitch w:val="default"/>
    <w:sig w:usb0="00000000" w:usb1="00000000" w:usb2="00000010" w:usb3="00000000" w:csb0="00040000" w:csb1="00000000"/>
  </w:font>
  <w:font w:name="华文隶书">
    <w:panose1 w:val="02010800040101010101"/>
    <w:charset w:val="86"/>
    <w:family w:val="auto"/>
    <w:pitch w:val="variable"/>
    <w:sig w:usb0="00000001" w:usb1="080F0000" w:usb2="00000010" w:usb3="00000000" w:csb0="00040000" w:csb1="00000000"/>
  </w:font>
  <w:font w:name="隶书">
    <w:panose1 w:val="0201050906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TimesNewRomanPSMT">
    <w:altName w:val="Times New Roman"/>
    <w:charset w:val="00"/>
    <w:family w:val="roman"/>
    <w:pitch w:val="default"/>
    <w:sig w:usb0="00000000" w:usb1="00000000" w:usb2="00000000" w:usb3="00000000" w:csb0="00000001" w:csb1="00000000"/>
  </w:font>
  <w:font w:name="新宋体">
    <w:panose1 w:val="02010609030101010101"/>
    <w:charset w:val="86"/>
    <w:family w:val="modern"/>
    <w:pitch w:val="fixed"/>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A6C" w:rsidRDefault="00C2629A">
    <w:pPr>
      <w:pStyle w:val="a9"/>
    </w:pPr>
    <w:r>
      <w:pict>
        <v:shapetype id="_x0000_t202" coordsize="21600,21600" o:spt="202" path="m,l,21600r21600,l21600,xe">
          <v:stroke joinstyle="miter"/>
          <v:path gradientshapeok="t" o:connecttype="rect"/>
        </v:shapetype>
        <v:shape id="_x0000_s1026" type="#_x0000_t202" style="position:absolute;margin-left:0;margin-top:0;width:2in;height:2in;z-index:251660288;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i&#10;B7s4twEAAFQDAAAOAAAAAAAAAAEAIAAAAB4BAABkcnMvZTJvRG9jLnhtbFBLBQYAAAAABgAGAFkB&#10;AABHBQAAAAA=&#10;" filled="f" stroked="f">
          <v:textbox style="mso-fit-shape-to-text:t" inset="0,0,0,0">
            <w:txbxContent>
              <w:p w:rsidR="00B74A6C" w:rsidRDefault="00C2629A">
                <w:pPr>
                  <w:pStyle w:val="a9"/>
                </w:pPr>
                <w:fldSimple w:instr=" PAGE  \* MERGEFORMAT ">
                  <w:r w:rsidR="008F2227">
                    <w:rPr>
                      <w:noProof/>
                    </w:rPr>
                    <w:t>50</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4F96" w:rsidRDefault="000C4F96" w:rsidP="008D37EF">
      <w:r>
        <w:separator/>
      </w:r>
    </w:p>
  </w:footnote>
  <w:footnote w:type="continuationSeparator" w:id="0">
    <w:p w:rsidR="000C4F96" w:rsidRDefault="000C4F96" w:rsidP="008D37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lvl w:ilvl="0">
      <w:start w:val="1"/>
      <w:numFmt w:val="chineseCountingThousand"/>
      <w:pStyle w:val="1"/>
      <w:suff w:val="nothing"/>
      <w:lvlText w:val="第%1部分"/>
      <w:lvlJc w:val="center"/>
      <w:pPr>
        <w:ind w:left="-288" w:firstLine="288"/>
      </w:pPr>
      <w:rPr>
        <w:rFonts w:hint="eastAsia"/>
        <w:sz w:val="28"/>
        <w:szCs w:val="28"/>
      </w:rPr>
    </w:lvl>
    <w:lvl w:ilvl="1">
      <w:start w:val="1"/>
      <w:numFmt w:val="chineseCountingThousand"/>
      <w:pStyle w:val="2"/>
      <w:suff w:val="nothing"/>
      <w:lvlText w:val="%2、"/>
      <w:lvlJc w:val="left"/>
      <w:pPr>
        <w:ind w:left="254" w:firstLine="0"/>
      </w:pPr>
      <w:rPr>
        <w:rFonts w:ascii="宋体" w:eastAsia="宋体" w:hAnsi="宋体" w:hint="eastAsia"/>
        <w:sz w:val="21"/>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pStyle w:val="4"/>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
    <w:nsid w:val="00000014"/>
    <w:multiLevelType w:val="multilevel"/>
    <w:tmpl w:val="00000014"/>
    <w:lvl w:ilvl="0">
      <w:start w:val="1"/>
      <w:numFmt w:val="decimal"/>
      <w:pStyle w:val="10"/>
      <w:lvlText w:val="%1."/>
      <w:lvlJc w:val="left"/>
      <w:pPr>
        <w:tabs>
          <w:tab w:val="left" w:pos="709"/>
        </w:tabs>
        <w:ind w:left="709" w:hanging="709"/>
      </w:pPr>
      <w:rPr>
        <w:rFonts w:hint="eastAsia"/>
      </w:rPr>
    </w:lvl>
    <w:lvl w:ilvl="1">
      <w:start w:val="1"/>
      <w:numFmt w:val="decimal"/>
      <w:lvlText w:val="%1.%2"/>
      <w:lvlJc w:val="left"/>
      <w:pPr>
        <w:tabs>
          <w:tab w:val="left" w:pos="709"/>
        </w:tabs>
        <w:ind w:left="709" w:hanging="709"/>
      </w:pPr>
      <w:rPr>
        <w:rFonts w:ascii="宋体" w:eastAsia="宋体" w:hAnsi="宋体" w:hint="eastAsia"/>
        <w:b w:val="0"/>
        <w:color w:val="auto"/>
        <w:sz w:val="21"/>
        <w:szCs w:val="21"/>
      </w:rPr>
    </w:lvl>
    <w:lvl w:ilvl="2">
      <w:start w:val="1"/>
      <w:numFmt w:val="decimal"/>
      <w:lvlText w:val="%1.%2.%3."/>
      <w:lvlJc w:val="left"/>
      <w:pPr>
        <w:tabs>
          <w:tab w:val="left" w:pos="425"/>
        </w:tabs>
        <w:ind w:left="425" w:hanging="425"/>
      </w:pPr>
      <w:rPr>
        <w:rFonts w:hint="eastAsia"/>
        <w:sz w:val="21"/>
        <w:szCs w:val="21"/>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2">
    <w:nsid w:val="0FD46054"/>
    <w:multiLevelType w:val="multilevel"/>
    <w:tmpl w:val="0FD46054"/>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nsid w:val="59F817C2"/>
    <w:multiLevelType w:val="singleLevel"/>
    <w:tmpl w:val="59F817C2"/>
    <w:lvl w:ilvl="0">
      <w:start w:val="2"/>
      <w:numFmt w:val="chineseCounting"/>
      <w:suff w:val="space"/>
      <w:lvlText w:val="第%1章"/>
      <w:lvlJc w:val="left"/>
    </w:lvl>
  </w:abstractNum>
  <w:abstractNum w:abstractNumId="4">
    <w:nsid w:val="59F817E8"/>
    <w:multiLevelType w:val="singleLevel"/>
    <w:tmpl w:val="59F817E8"/>
    <w:lvl w:ilvl="0">
      <w:start w:val="1"/>
      <w:numFmt w:val="chineseCounting"/>
      <w:pStyle w:val="260"/>
      <w:suff w:val="nothing"/>
      <w:lvlText w:val="%1、"/>
      <w:lvlJc w:val="left"/>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45058"/>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51389"/>
    <w:rsid w:val="00001AAB"/>
    <w:rsid w:val="0000220B"/>
    <w:rsid w:val="000028B5"/>
    <w:rsid w:val="00003C00"/>
    <w:rsid w:val="00003D13"/>
    <w:rsid w:val="00006D15"/>
    <w:rsid w:val="00010A8E"/>
    <w:rsid w:val="000159BD"/>
    <w:rsid w:val="00015CB5"/>
    <w:rsid w:val="00016ECB"/>
    <w:rsid w:val="00020755"/>
    <w:rsid w:val="00025E45"/>
    <w:rsid w:val="0003056A"/>
    <w:rsid w:val="000311FB"/>
    <w:rsid w:val="000328B5"/>
    <w:rsid w:val="00034E53"/>
    <w:rsid w:val="0003556C"/>
    <w:rsid w:val="000400E2"/>
    <w:rsid w:val="00040A19"/>
    <w:rsid w:val="00040F65"/>
    <w:rsid w:val="0004289A"/>
    <w:rsid w:val="00043FBC"/>
    <w:rsid w:val="000463C9"/>
    <w:rsid w:val="00047B44"/>
    <w:rsid w:val="000530F0"/>
    <w:rsid w:val="000609FD"/>
    <w:rsid w:val="00061CC7"/>
    <w:rsid w:val="0007075F"/>
    <w:rsid w:val="00073DCF"/>
    <w:rsid w:val="00075366"/>
    <w:rsid w:val="00077FF3"/>
    <w:rsid w:val="00082C6E"/>
    <w:rsid w:val="00086DE9"/>
    <w:rsid w:val="00092652"/>
    <w:rsid w:val="000936D5"/>
    <w:rsid w:val="000939A1"/>
    <w:rsid w:val="00093BD2"/>
    <w:rsid w:val="00094806"/>
    <w:rsid w:val="000A2B61"/>
    <w:rsid w:val="000A3042"/>
    <w:rsid w:val="000B59E9"/>
    <w:rsid w:val="000C05E8"/>
    <w:rsid w:val="000C393F"/>
    <w:rsid w:val="000C4F96"/>
    <w:rsid w:val="000C57C8"/>
    <w:rsid w:val="000C6651"/>
    <w:rsid w:val="000C6CC0"/>
    <w:rsid w:val="000C6E80"/>
    <w:rsid w:val="000D6080"/>
    <w:rsid w:val="000D74F9"/>
    <w:rsid w:val="000E0AB9"/>
    <w:rsid w:val="000E263E"/>
    <w:rsid w:val="000E264F"/>
    <w:rsid w:val="000E4F3B"/>
    <w:rsid w:val="000F095F"/>
    <w:rsid w:val="001008C2"/>
    <w:rsid w:val="00104301"/>
    <w:rsid w:val="001052E3"/>
    <w:rsid w:val="00110C26"/>
    <w:rsid w:val="00111338"/>
    <w:rsid w:val="00111C75"/>
    <w:rsid w:val="0011232C"/>
    <w:rsid w:val="0011325E"/>
    <w:rsid w:val="001262C8"/>
    <w:rsid w:val="001276EF"/>
    <w:rsid w:val="00134029"/>
    <w:rsid w:val="00140426"/>
    <w:rsid w:val="00141B3F"/>
    <w:rsid w:val="00143A14"/>
    <w:rsid w:val="00147B7D"/>
    <w:rsid w:val="001624C8"/>
    <w:rsid w:val="00163CBE"/>
    <w:rsid w:val="001645B9"/>
    <w:rsid w:val="00165060"/>
    <w:rsid w:val="001650BA"/>
    <w:rsid w:val="00177750"/>
    <w:rsid w:val="001829C2"/>
    <w:rsid w:val="00183EF7"/>
    <w:rsid w:val="00185ECD"/>
    <w:rsid w:val="0018761C"/>
    <w:rsid w:val="001948F5"/>
    <w:rsid w:val="00195D1B"/>
    <w:rsid w:val="001977EA"/>
    <w:rsid w:val="001A2E95"/>
    <w:rsid w:val="001A4C92"/>
    <w:rsid w:val="001A70C2"/>
    <w:rsid w:val="001B41AD"/>
    <w:rsid w:val="001B7057"/>
    <w:rsid w:val="001B7C18"/>
    <w:rsid w:val="001C05FC"/>
    <w:rsid w:val="001C0F1B"/>
    <w:rsid w:val="001C309B"/>
    <w:rsid w:val="001C6C61"/>
    <w:rsid w:val="001D2862"/>
    <w:rsid w:val="001D357E"/>
    <w:rsid w:val="001D46FE"/>
    <w:rsid w:val="001D6E54"/>
    <w:rsid w:val="001D7A0B"/>
    <w:rsid w:val="001E1B0A"/>
    <w:rsid w:val="001E4D55"/>
    <w:rsid w:val="001E66A5"/>
    <w:rsid w:val="001E6C54"/>
    <w:rsid w:val="001E78EA"/>
    <w:rsid w:val="001F121D"/>
    <w:rsid w:val="001F202D"/>
    <w:rsid w:val="001F22AA"/>
    <w:rsid w:val="001F4319"/>
    <w:rsid w:val="001F4B20"/>
    <w:rsid w:val="001F7E43"/>
    <w:rsid w:val="002026FE"/>
    <w:rsid w:val="002071BD"/>
    <w:rsid w:val="0021214C"/>
    <w:rsid w:val="002121A9"/>
    <w:rsid w:val="00212788"/>
    <w:rsid w:val="00216728"/>
    <w:rsid w:val="00216BB2"/>
    <w:rsid w:val="002232E0"/>
    <w:rsid w:val="00223E42"/>
    <w:rsid w:val="00235E0B"/>
    <w:rsid w:val="00237179"/>
    <w:rsid w:val="00243B01"/>
    <w:rsid w:val="00247570"/>
    <w:rsid w:val="00247938"/>
    <w:rsid w:val="0025544A"/>
    <w:rsid w:val="002567BE"/>
    <w:rsid w:val="00257257"/>
    <w:rsid w:val="0026027E"/>
    <w:rsid w:val="00263C0C"/>
    <w:rsid w:val="00264FDB"/>
    <w:rsid w:val="0026501C"/>
    <w:rsid w:val="00266A53"/>
    <w:rsid w:val="00266F38"/>
    <w:rsid w:val="002704F0"/>
    <w:rsid w:val="00273F1D"/>
    <w:rsid w:val="0027728C"/>
    <w:rsid w:val="002804A3"/>
    <w:rsid w:val="00281155"/>
    <w:rsid w:val="00281AD7"/>
    <w:rsid w:val="00282790"/>
    <w:rsid w:val="00285231"/>
    <w:rsid w:val="00296074"/>
    <w:rsid w:val="002969B1"/>
    <w:rsid w:val="002A00B7"/>
    <w:rsid w:val="002A0347"/>
    <w:rsid w:val="002A0C31"/>
    <w:rsid w:val="002A7921"/>
    <w:rsid w:val="002B2BE8"/>
    <w:rsid w:val="002C4487"/>
    <w:rsid w:val="002D0D13"/>
    <w:rsid w:val="002E2F0C"/>
    <w:rsid w:val="002E3055"/>
    <w:rsid w:val="002E60F6"/>
    <w:rsid w:val="002E744B"/>
    <w:rsid w:val="002F28E5"/>
    <w:rsid w:val="0030587D"/>
    <w:rsid w:val="0030631E"/>
    <w:rsid w:val="0031527C"/>
    <w:rsid w:val="00316537"/>
    <w:rsid w:val="00316973"/>
    <w:rsid w:val="00316D67"/>
    <w:rsid w:val="003244ED"/>
    <w:rsid w:val="00334874"/>
    <w:rsid w:val="00336815"/>
    <w:rsid w:val="00345108"/>
    <w:rsid w:val="00345E09"/>
    <w:rsid w:val="00350E1D"/>
    <w:rsid w:val="0035386D"/>
    <w:rsid w:val="00360DAD"/>
    <w:rsid w:val="003620CD"/>
    <w:rsid w:val="00365286"/>
    <w:rsid w:val="00365BDD"/>
    <w:rsid w:val="00370DFF"/>
    <w:rsid w:val="00372753"/>
    <w:rsid w:val="00380000"/>
    <w:rsid w:val="00383277"/>
    <w:rsid w:val="003837F2"/>
    <w:rsid w:val="00383DF0"/>
    <w:rsid w:val="00391CDE"/>
    <w:rsid w:val="00397761"/>
    <w:rsid w:val="003A02F1"/>
    <w:rsid w:val="003A2823"/>
    <w:rsid w:val="003A4C56"/>
    <w:rsid w:val="003B5BE5"/>
    <w:rsid w:val="003C013E"/>
    <w:rsid w:val="003C669F"/>
    <w:rsid w:val="003D2A39"/>
    <w:rsid w:val="003D6EA0"/>
    <w:rsid w:val="003E4CE5"/>
    <w:rsid w:val="003E5BA1"/>
    <w:rsid w:val="003E5D20"/>
    <w:rsid w:val="003E7330"/>
    <w:rsid w:val="003F11AD"/>
    <w:rsid w:val="003F635C"/>
    <w:rsid w:val="003F75B0"/>
    <w:rsid w:val="00400336"/>
    <w:rsid w:val="004040EC"/>
    <w:rsid w:val="004117D0"/>
    <w:rsid w:val="00414D08"/>
    <w:rsid w:val="00420293"/>
    <w:rsid w:val="004224AA"/>
    <w:rsid w:val="00423593"/>
    <w:rsid w:val="00427171"/>
    <w:rsid w:val="00431A4E"/>
    <w:rsid w:val="0043314E"/>
    <w:rsid w:val="00435633"/>
    <w:rsid w:val="00436C3E"/>
    <w:rsid w:val="0043706F"/>
    <w:rsid w:val="00447037"/>
    <w:rsid w:val="004471CC"/>
    <w:rsid w:val="00450B7E"/>
    <w:rsid w:val="004511E4"/>
    <w:rsid w:val="00452FF0"/>
    <w:rsid w:val="00454B40"/>
    <w:rsid w:val="004573F2"/>
    <w:rsid w:val="00461772"/>
    <w:rsid w:val="0046214B"/>
    <w:rsid w:val="0046220D"/>
    <w:rsid w:val="00462DFE"/>
    <w:rsid w:val="004661DD"/>
    <w:rsid w:val="004661DE"/>
    <w:rsid w:val="00467546"/>
    <w:rsid w:val="004676F5"/>
    <w:rsid w:val="004713E9"/>
    <w:rsid w:val="00474319"/>
    <w:rsid w:val="00475975"/>
    <w:rsid w:val="00475BC1"/>
    <w:rsid w:val="00477E2A"/>
    <w:rsid w:val="00483BBC"/>
    <w:rsid w:val="00487DB4"/>
    <w:rsid w:val="004A1281"/>
    <w:rsid w:val="004A35BF"/>
    <w:rsid w:val="004A3D12"/>
    <w:rsid w:val="004A69C6"/>
    <w:rsid w:val="004B0300"/>
    <w:rsid w:val="004B5018"/>
    <w:rsid w:val="004B53B1"/>
    <w:rsid w:val="004C00FF"/>
    <w:rsid w:val="004C15CA"/>
    <w:rsid w:val="004C2A96"/>
    <w:rsid w:val="004C3610"/>
    <w:rsid w:val="004D044D"/>
    <w:rsid w:val="004D1A38"/>
    <w:rsid w:val="004D508C"/>
    <w:rsid w:val="004D796C"/>
    <w:rsid w:val="004D7FCC"/>
    <w:rsid w:val="004E3BC4"/>
    <w:rsid w:val="004E643B"/>
    <w:rsid w:val="004F3FD7"/>
    <w:rsid w:val="004F551F"/>
    <w:rsid w:val="004F6FBD"/>
    <w:rsid w:val="004F797A"/>
    <w:rsid w:val="0050133C"/>
    <w:rsid w:val="0050216B"/>
    <w:rsid w:val="005021E8"/>
    <w:rsid w:val="005075CA"/>
    <w:rsid w:val="00510715"/>
    <w:rsid w:val="00510D29"/>
    <w:rsid w:val="005119C1"/>
    <w:rsid w:val="00512E1D"/>
    <w:rsid w:val="00520172"/>
    <w:rsid w:val="00523927"/>
    <w:rsid w:val="00523928"/>
    <w:rsid w:val="00526033"/>
    <w:rsid w:val="00527005"/>
    <w:rsid w:val="005314A3"/>
    <w:rsid w:val="00533BD9"/>
    <w:rsid w:val="005366B4"/>
    <w:rsid w:val="00540AEB"/>
    <w:rsid w:val="005415F6"/>
    <w:rsid w:val="00542031"/>
    <w:rsid w:val="00542D1F"/>
    <w:rsid w:val="00546002"/>
    <w:rsid w:val="00547458"/>
    <w:rsid w:val="00555840"/>
    <w:rsid w:val="00557C43"/>
    <w:rsid w:val="005601D7"/>
    <w:rsid w:val="00570BD7"/>
    <w:rsid w:val="00572750"/>
    <w:rsid w:val="00572C46"/>
    <w:rsid w:val="005755F7"/>
    <w:rsid w:val="00575E10"/>
    <w:rsid w:val="00576428"/>
    <w:rsid w:val="00587160"/>
    <w:rsid w:val="005931D7"/>
    <w:rsid w:val="005939AD"/>
    <w:rsid w:val="00594467"/>
    <w:rsid w:val="0059516F"/>
    <w:rsid w:val="005958C1"/>
    <w:rsid w:val="005A1288"/>
    <w:rsid w:val="005A1C0C"/>
    <w:rsid w:val="005A2D61"/>
    <w:rsid w:val="005A34CB"/>
    <w:rsid w:val="005A3987"/>
    <w:rsid w:val="005A3A9A"/>
    <w:rsid w:val="005B439F"/>
    <w:rsid w:val="005B4990"/>
    <w:rsid w:val="005B6237"/>
    <w:rsid w:val="005C10B0"/>
    <w:rsid w:val="005C2C3A"/>
    <w:rsid w:val="005D272E"/>
    <w:rsid w:val="005D5852"/>
    <w:rsid w:val="005D5E11"/>
    <w:rsid w:val="005D6AC7"/>
    <w:rsid w:val="005D77CF"/>
    <w:rsid w:val="005E0D81"/>
    <w:rsid w:val="005E1286"/>
    <w:rsid w:val="005E4F9E"/>
    <w:rsid w:val="005E5A8C"/>
    <w:rsid w:val="005E6DCD"/>
    <w:rsid w:val="005F3918"/>
    <w:rsid w:val="005F730F"/>
    <w:rsid w:val="006010BB"/>
    <w:rsid w:val="00601BB4"/>
    <w:rsid w:val="00601DC9"/>
    <w:rsid w:val="00603BB7"/>
    <w:rsid w:val="00604711"/>
    <w:rsid w:val="006070B9"/>
    <w:rsid w:val="00615E87"/>
    <w:rsid w:val="006211BD"/>
    <w:rsid w:val="00621788"/>
    <w:rsid w:val="00622134"/>
    <w:rsid w:val="00622FF6"/>
    <w:rsid w:val="006341CB"/>
    <w:rsid w:val="00636AAD"/>
    <w:rsid w:val="00644E97"/>
    <w:rsid w:val="00645DA0"/>
    <w:rsid w:val="00651415"/>
    <w:rsid w:val="00660826"/>
    <w:rsid w:val="00663969"/>
    <w:rsid w:val="00664EDF"/>
    <w:rsid w:val="006674B6"/>
    <w:rsid w:val="0066760C"/>
    <w:rsid w:val="00671218"/>
    <w:rsid w:val="00680403"/>
    <w:rsid w:val="006811AB"/>
    <w:rsid w:val="0068441A"/>
    <w:rsid w:val="00685CAE"/>
    <w:rsid w:val="00685D9C"/>
    <w:rsid w:val="00687238"/>
    <w:rsid w:val="0069117B"/>
    <w:rsid w:val="006951C7"/>
    <w:rsid w:val="006B3B14"/>
    <w:rsid w:val="006C0258"/>
    <w:rsid w:val="006C33F0"/>
    <w:rsid w:val="006C4D95"/>
    <w:rsid w:val="006C575E"/>
    <w:rsid w:val="006C5A2F"/>
    <w:rsid w:val="006D11E5"/>
    <w:rsid w:val="006D1C9F"/>
    <w:rsid w:val="006D24FE"/>
    <w:rsid w:val="006D3FBB"/>
    <w:rsid w:val="006D77FA"/>
    <w:rsid w:val="006D7995"/>
    <w:rsid w:val="006E1073"/>
    <w:rsid w:val="006E2C2C"/>
    <w:rsid w:val="006E3825"/>
    <w:rsid w:val="006E5294"/>
    <w:rsid w:val="006E69A9"/>
    <w:rsid w:val="006E7595"/>
    <w:rsid w:val="006E7D75"/>
    <w:rsid w:val="006F3EF5"/>
    <w:rsid w:val="006F42BD"/>
    <w:rsid w:val="006F4C1F"/>
    <w:rsid w:val="006F6735"/>
    <w:rsid w:val="006F7771"/>
    <w:rsid w:val="00703498"/>
    <w:rsid w:val="0070711A"/>
    <w:rsid w:val="007106F8"/>
    <w:rsid w:val="00710E9D"/>
    <w:rsid w:val="007111C4"/>
    <w:rsid w:val="00714EA5"/>
    <w:rsid w:val="00716754"/>
    <w:rsid w:val="00723ED1"/>
    <w:rsid w:val="0072488A"/>
    <w:rsid w:val="00725743"/>
    <w:rsid w:val="00727688"/>
    <w:rsid w:val="00730668"/>
    <w:rsid w:val="00733E3F"/>
    <w:rsid w:val="0073552F"/>
    <w:rsid w:val="0073735A"/>
    <w:rsid w:val="007373E3"/>
    <w:rsid w:val="00737B3F"/>
    <w:rsid w:val="00742F47"/>
    <w:rsid w:val="00743379"/>
    <w:rsid w:val="007445B8"/>
    <w:rsid w:val="0075246E"/>
    <w:rsid w:val="007530A0"/>
    <w:rsid w:val="0075555D"/>
    <w:rsid w:val="00755EAC"/>
    <w:rsid w:val="00761164"/>
    <w:rsid w:val="007642BA"/>
    <w:rsid w:val="00771B80"/>
    <w:rsid w:val="00772048"/>
    <w:rsid w:val="00773878"/>
    <w:rsid w:val="00775A7C"/>
    <w:rsid w:val="00775C43"/>
    <w:rsid w:val="00776295"/>
    <w:rsid w:val="00780BE0"/>
    <w:rsid w:val="00784839"/>
    <w:rsid w:val="007942AC"/>
    <w:rsid w:val="007A05F2"/>
    <w:rsid w:val="007A0F7B"/>
    <w:rsid w:val="007A1777"/>
    <w:rsid w:val="007A583B"/>
    <w:rsid w:val="007B1443"/>
    <w:rsid w:val="007B3355"/>
    <w:rsid w:val="007C23FB"/>
    <w:rsid w:val="007C2A45"/>
    <w:rsid w:val="007C4218"/>
    <w:rsid w:val="007C5A4C"/>
    <w:rsid w:val="007C6809"/>
    <w:rsid w:val="007D2BA0"/>
    <w:rsid w:val="007D37EB"/>
    <w:rsid w:val="007D3BF6"/>
    <w:rsid w:val="007D6EF3"/>
    <w:rsid w:val="007E2A0C"/>
    <w:rsid w:val="007F1CC8"/>
    <w:rsid w:val="007F7141"/>
    <w:rsid w:val="00810B9A"/>
    <w:rsid w:val="008123F9"/>
    <w:rsid w:val="00813462"/>
    <w:rsid w:val="008147AE"/>
    <w:rsid w:val="00814D8F"/>
    <w:rsid w:val="00815F3D"/>
    <w:rsid w:val="00815F60"/>
    <w:rsid w:val="008219F4"/>
    <w:rsid w:val="00822AC8"/>
    <w:rsid w:val="00827FEC"/>
    <w:rsid w:val="00834D27"/>
    <w:rsid w:val="00841A70"/>
    <w:rsid w:val="00847A1F"/>
    <w:rsid w:val="00856E26"/>
    <w:rsid w:val="008629A1"/>
    <w:rsid w:val="00870DCD"/>
    <w:rsid w:val="00875099"/>
    <w:rsid w:val="008824BB"/>
    <w:rsid w:val="008868B3"/>
    <w:rsid w:val="00893816"/>
    <w:rsid w:val="00894121"/>
    <w:rsid w:val="00896627"/>
    <w:rsid w:val="008A532F"/>
    <w:rsid w:val="008A735D"/>
    <w:rsid w:val="008B1E72"/>
    <w:rsid w:val="008B1EBC"/>
    <w:rsid w:val="008B3760"/>
    <w:rsid w:val="008B4CCA"/>
    <w:rsid w:val="008B4E76"/>
    <w:rsid w:val="008B62B1"/>
    <w:rsid w:val="008B6376"/>
    <w:rsid w:val="008B72C1"/>
    <w:rsid w:val="008C0905"/>
    <w:rsid w:val="008C380D"/>
    <w:rsid w:val="008D0251"/>
    <w:rsid w:val="008D37EF"/>
    <w:rsid w:val="008E7034"/>
    <w:rsid w:val="008F2227"/>
    <w:rsid w:val="00902012"/>
    <w:rsid w:val="00903C60"/>
    <w:rsid w:val="00905AF1"/>
    <w:rsid w:val="00910FBF"/>
    <w:rsid w:val="009130EC"/>
    <w:rsid w:val="00913638"/>
    <w:rsid w:val="00920741"/>
    <w:rsid w:val="009270F3"/>
    <w:rsid w:val="00932BA0"/>
    <w:rsid w:val="009407DF"/>
    <w:rsid w:val="00944C89"/>
    <w:rsid w:val="009462A9"/>
    <w:rsid w:val="009471BE"/>
    <w:rsid w:val="00947FB1"/>
    <w:rsid w:val="00950BCD"/>
    <w:rsid w:val="00951507"/>
    <w:rsid w:val="00951A0E"/>
    <w:rsid w:val="00951C8E"/>
    <w:rsid w:val="009627A2"/>
    <w:rsid w:val="00964173"/>
    <w:rsid w:val="009652AA"/>
    <w:rsid w:val="009717EB"/>
    <w:rsid w:val="00971DFC"/>
    <w:rsid w:val="00973BD1"/>
    <w:rsid w:val="00974710"/>
    <w:rsid w:val="00976944"/>
    <w:rsid w:val="00977773"/>
    <w:rsid w:val="00977ACB"/>
    <w:rsid w:val="00992F1F"/>
    <w:rsid w:val="0099354B"/>
    <w:rsid w:val="00994A8A"/>
    <w:rsid w:val="00995231"/>
    <w:rsid w:val="009A0AC7"/>
    <w:rsid w:val="009A2913"/>
    <w:rsid w:val="009A296B"/>
    <w:rsid w:val="009A2BC5"/>
    <w:rsid w:val="009A47E3"/>
    <w:rsid w:val="009A6F91"/>
    <w:rsid w:val="009B0A29"/>
    <w:rsid w:val="009B3ABA"/>
    <w:rsid w:val="009C12AB"/>
    <w:rsid w:val="009C35AA"/>
    <w:rsid w:val="009C46D1"/>
    <w:rsid w:val="009D09DF"/>
    <w:rsid w:val="009D0D89"/>
    <w:rsid w:val="009D24B7"/>
    <w:rsid w:val="009D6D5D"/>
    <w:rsid w:val="009D792B"/>
    <w:rsid w:val="009E037C"/>
    <w:rsid w:val="009E10B4"/>
    <w:rsid w:val="009E1FE4"/>
    <w:rsid w:val="009E2AB7"/>
    <w:rsid w:val="009E483D"/>
    <w:rsid w:val="009E6006"/>
    <w:rsid w:val="009F55F0"/>
    <w:rsid w:val="009F6831"/>
    <w:rsid w:val="00A0270D"/>
    <w:rsid w:val="00A05160"/>
    <w:rsid w:val="00A06482"/>
    <w:rsid w:val="00A066DE"/>
    <w:rsid w:val="00A1226A"/>
    <w:rsid w:val="00A146D0"/>
    <w:rsid w:val="00A244A9"/>
    <w:rsid w:val="00A267AF"/>
    <w:rsid w:val="00A26A2D"/>
    <w:rsid w:val="00A272CE"/>
    <w:rsid w:val="00A30773"/>
    <w:rsid w:val="00A409A7"/>
    <w:rsid w:val="00A44E4A"/>
    <w:rsid w:val="00A5050D"/>
    <w:rsid w:val="00A561F7"/>
    <w:rsid w:val="00A57099"/>
    <w:rsid w:val="00A577F4"/>
    <w:rsid w:val="00A608C5"/>
    <w:rsid w:val="00A630FF"/>
    <w:rsid w:val="00A634C2"/>
    <w:rsid w:val="00A64FE3"/>
    <w:rsid w:val="00A67F60"/>
    <w:rsid w:val="00A71479"/>
    <w:rsid w:val="00A71845"/>
    <w:rsid w:val="00A72BD8"/>
    <w:rsid w:val="00A82DF3"/>
    <w:rsid w:val="00A85865"/>
    <w:rsid w:val="00A87546"/>
    <w:rsid w:val="00A9002A"/>
    <w:rsid w:val="00A97F1A"/>
    <w:rsid w:val="00AA0FE4"/>
    <w:rsid w:val="00AA16B6"/>
    <w:rsid w:val="00AA265E"/>
    <w:rsid w:val="00AB24BA"/>
    <w:rsid w:val="00AC0D4D"/>
    <w:rsid w:val="00AC4329"/>
    <w:rsid w:val="00AC62A0"/>
    <w:rsid w:val="00AC6B92"/>
    <w:rsid w:val="00AD310A"/>
    <w:rsid w:val="00AD43D5"/>
    <w:rsid w:val="00AD5C9F"/>
    <w:rsid w:val="00AE0428"/>
    <w:rsid w:val="00AE77C7"/>
    <w:rsid w:val="00B0198A"/>
    <w:rsid w:val="00B0319F"/>
    <w:rsid w:val="00B042A9"/>
    <w:rsid w:val="00B06BE5"/>
    <w:rsid w:val="00B11B79"/>
    <w:rsid w:val="00B14641"/>
    <w:rsid w:val="00B15931"/>
    <w:rsid w:val="00B16E05"/>
    <w:rsid w:val="00B17370"/>
    <w:rsid w:val="00B2055A"/>
    <w:rsid w:val="00B2067D"/>
    <w:rsid w:val="00B24B86"/>
    <w:rsid w:val="00B26A6E"/>
    <w:rsid w:val="00B3072F"/>
    <w:rsid w:val="00B30A6C"/>
    <w:rsid w:val="00B344A5"/>
    <w:rsid w:val="00B40771"/>
    <w:rsid w:val="00B40C7E"/>
    <w:rsid w:val="00B4170E"/>
    <w:rsid w:val="00B45DCE"/>
    <w:rsid w:val="00B472E2"/>
    <w:rsid w:val="00B507B7"/>
    <w:rsid w:val="00B57BE3"/>
    <w:rsid w:val="00B60910"/>
    <w:rsid w:val="00B64EAB"/>
    <w:rsid w:val="00B65A0E"/>
    <w:rsid w:val="00B66E6E"/>
    <w:rsid w:val="00B72960"/>
    <w:rsid w:val="00B74A6C"/>
    <w:rsid w:val="00B75416"/>
    <w:rsid w:val="00B80243"/>
    <w:rsid w:val="00B80297"/>
    <w:rsid w:val="00B80C52"/>
    <w:rsid w:val="00B83C66"/>
    <w:rsid w:val="00B90F7B"/>
    <w:rsid w:val="00B91885"/>
    <w:rsid w:val="00B91A40"/>
    <w:rsid w:val="00B95A20"/>
    <w:rsid w:val="00BA6105"/>
    <w:rsid w:val="00BB1EC0"/>
    <w:rsid w:val="00BB4D42"/>
    <w:rsid w:val="00BB4EA2"/>
    <w:rsid w:val="00BB606F"/>
    <w:rsid w:val="00BB6A1A"/>
    <w:rsid w:val="00BB6CC2"/>
    <w:rsid w:val="00BC01E9"/>
    <w:rsid w:val="00BC05E7"/>
    <w:rsid w:val="00BC31B0"/>
    <w:rsid w:val="00BC7866"/>
    <w:rsid w:val="00BD0FE7"/>
    <w:rsid w:val="00BD3AFF"/>
    <w:rsid w:val="00BE06F2"/>
    <w:rsid w:val="00BE4C9E"/>
    <w:rsid w:val="00BF1DA5"/>
    <w:rsid w:val="00BF21E1"/>
    <w:rsid w:val="00C02DE2"/>
    <w:rsid w:val="00C0332C"/>
    <w:rsid w:val="00C06F9E"/>
    <w:rsid w:val="00C1514A"/>
    <w:rsid w:val="00C23622"/>
    <w:rsid w:val="00C23DE8"/>
    <w:rsid w:val="00C23E9E"/>
    <w:rsid w:val="00C2629A"/>
    <w:rsid w:val="00C275B0"/>
    <w:rsid w:val="00C3322D"/>
    <w:rsid w:val="00C36189"/>
    <w:rsid w:val="00C36302"/>
    <w:rsid w:val="00C414AD"/>
    <w:rsid w:val="00C430C9"/>
    <w:rsid w:val="00C45EEC"/>
    <w:rsid w:val="00C46442"/>
    <w:rsid w:val="00C51319"/>
    <w:rsid w:val="00C52129"/>
    <w:rsid w:val="00C53746"/>
    <w:rsid w:val="00C638EC"/>
    <w:rsid w:val="00C65646"/>
    <w:rsid w:val="00C7189B"/>
    <w:rsid w:val="00C727B1"/>
    <w:rsid w:val="00C731CA"/>
    <w:rsid w:val="00C75A26"/>
    <w:rsid w:val="00C8587D"/>
    <w:rsid w:val="00C932A1"/>
    <w:rsid w:val="00C956D7"/>
    <w:rsid w:val="00CA0494"/>
    <w:rsid w:val="00CA2C12"/>
    <w:rsid w:val="00CB3DB2"/>
    <w:rsid w:val="00CB5066"/>
    <w:rsid w:val="00CB5576"/>
    <w:rsid w:val="00CB747D"/>
    <w:rsid w:val="00CD4CBE"/>
    <w:rsid w:val="00CD7E6D"/>
    <w:rsid w:val="00CE0F39"/>
    <w:rsid w:val="00CF0786"/>
    <w:rsid w:val="00CF4F24"/>
    <w:rsid w:val="00D05DCC"/>
    <w:rsid w:val="00D10F92"/>
    <w:rsid w:val="00D11037"/>
    <w:rsid w:val="00D204FE"/>
    <w:rsid w:val="00D21019"/>
    <w:rsid w:val="00D227B2"/>
    <w:rsid w:val="00D228EB"/>
    <w:rsid w:val="00D23E27"/>
    <w:rsid w:val="00D247DE"/>
    <w:rsid w:val="00D25C72"/>
    <w:rsid w:val="00D31F0B"/>
    <w:rsid w:val="00D35049"/>
    <w:rsid w:val="00D409E1"/>
    <w:rsid w:val="00D44821"/>
    <w:rsid w:val="00D54C29"/>
    <w:rsid w:val="00D60BC1"/>
    <w:rsid w:val="00D63A8A"/>
    <w:rsid w:val="00D717AC"/>
    <w:rsid w:val="00D80F3D"/>
    <w:rsid w:val="00D85124"/>
    <w:rsid w:val="00D87AE5"/>
    <w:rsid w:val="00D87CA6"/>
    <w:rsid w:val="00D90604"/>
    <w:rsid w:val="00D90CE2"/>
    <w:rsid w:val="00D90F4C"/>
    <w:rsid w:val="00D95770"/>
    <w:rsid w:val="00DA3386"/>
    <w:rsid w:val="00DA70EB"/>
    <w:rsid w:val="00DB2AD7"/>
    <w:rsid w:val="00DB4C7C"/>
    <w:rsid w:val="00DB748A"/>
    <w:rsid w:val="00DC2987"/>
    <w:rsid w:val="00DC3DBB"/>
    <w:rsid w:val="00DC5A3D"/>
    <w:rsid w:val="00DD116A"/>
    <w:rsid w:val="00DD1648"/>
    <w:rsid w:val="00E05333"/>
    <w:rsid w:val="00E155B5"/>
    <w:rsid w:val="00E16A95"/>
    <w:rsid w:val="00E203D7"/>
    <w:rsid w:val="00E2286C"/>
    <w:rsid w:val="00E23924"/>
    <w:rsid w:val="00E2434C"/>
    <w:rsid w:val="00E24944"/>
    <w:rsid w:val="00E32D01"/>
    <w:rsid w:val="00E3418E"/>
    <w:rsid w:val="00E403D1"/>
    <w:rsid w:val="00E43378"/>
    <w:rsid w:val="00E526EE"/>
    <w:rsid w:val="00E52D68"/>
    <w:rsid w:val="00E6072E"/>
    <w:rsid w:val="00E62935"/>
    <w:rsid w:val="00E63001"/>
    <w:rsid w:val="00E653AD"/>
    <w:rsid w:val="00E71FE4"/>
    <w:rsid w:val="00E724C5"/>
    <w:rsid w:val="00E72B34"/>
    <w:rsid w:val="00E81BF2"/>
    <w:rsid w:val="00E85524"/>
    <w:rsid w:val="00E86D2C"/>
    <w:rsid w:val="00E8799C"/>
    <w:rsid w:val="00E87E2A"/>
    <w:rsid w:val="00E906B8"/>
    <w:rsid w:val="00E956EC"/>
    <w:rsid w:val="00E96283"/>
    <w:rsid w:val="00E97C42"/>
    <w:rsid w:val="00EA0782"/>
    <w:rsid w:val="00EA1D38"/>
    <w:rsid w:val="00EA20BB"/>
    <w:rsid w:val="00EB2492"/>
    <w:rsid w:val="00EB3D1C"/>
    <w:rsid w:val="00EB4C15"/>
    <w:rsid w:val="00EB5E76"/>
    <w:rsid w:val="00EB7708"/>
    <w:rsid w:val="00EC0745"/>
    <w:rsid w:val="00EC2221"/>
    <w:rsid w:val="00EC2484"/>
    <w:rsid w:val="00EC2DBC"/>
    <w:rsid w:val="00EC384C"/>
    <w:rsid w:val="00ED4705"/>
    <w:rsid w:val="00ED4AF7"/>
    <w:rsid w:val="00EE20E3"/>
    <w:rsid w:val="00EE37D3"/>
    <w:rsid w:val="00EE38E4"/>
    <w:rsid w:val="00EE4B90"/>
    <w:rsid w:val="00EE51BD"/>
    <w:rsid w:val="00EF38CD"/>
    <w:rsid w:val="00EF4CE3"/>
    <w:rsid w:val="00EF56E4"/>
    <w:rsid w:val="00EF684F"/>
    <w:rsid w:val="00EF69A2"/>
    <w:rsid w:val="00F01880"/>
    <w:rsid w:val="00F033DE"/>
    <w:rsid w:val="00F05611"/>
    <w:rsid w:val="00F06A23"/>
    <w:rsid w:val="00F10A63"/>
    <w:rsid w:val="00F12CE8"/>
    <w:rsid w:val="00F13EFD"/>
    <w:rsid w:val="00F165A3"/>
    <w:rsid w:val="00F206B2"/>
    <w:rsid w:val="00F20E88"/>
    <w:rsid w:val="00F21E3B"/>
    <w:rsid w:val="00F30ABD"/>
    <w:rsid w:val="00F31EB3"/>
    <w:rsid w:val="00F3359B"/>
    <w:rsid w:val="00F43428"/>
    <w:rsid w:val="00F44074"/>
    <w:rsid w:val="00F4626B"/>
    <w:rsid w:val="00F5004A"/>
    <w:rsid w:val="00F51389"/>
    <w:rsid w:val="00F51ED8"/>
    <w:rsid w:val="00F51FCE"/>
    <w:rsid w:val="00F54292"/>
    <w:rsid w:val="00F5466E"/>
    <w:rsid w:val="00F602EB"/>
    <w:rsid w:val="00F6477D"/>
    <w:rsid w:val="00F66967"/>
    <w:rsid w:val="00F66D61"/>
    <w:rsid w:val="00F67F31"/>
    <w:rsid w:val="00F70EA0"/>
    <w:rsid w:val="00F71411"/>
    <w:rsid w:val="00F75216"/>
    <w:rsid w:val="00F847FE"/>
    <w:rsid w:val="00F849D7"/>
    <w:rsid w:val="00F85FCF"/>
    <w:rsid w:val="00F86489"/>
    <w:rsid w:val="00F8732C"/>
    <w:rsid w:val="00F90D82"/>
    <w:rsid w:val="00F92C08"/>
    <w:rsid w:val="00FA5D51"/>
    <w:rsid w:val="00FA64E7"/>
    <w:rsid w:val="00FA774A"/>
    <w:rsid w:val="00FB0DF3"/>
    <w:rsid w:val="00FC0DEB"/>
    <w:rsid w:val="00FC4909"/>
    <w:rsid w:val="00FC4962"/>
    <w:rsid w:val="00FC5ACC"/>
    <w:rsid w:val="00FD12DE"/>
    <w:rsid w:val="00FD62FF"/>
    <w:rsid w:val="00FE2F78"/>
    <w:rsid w:val="00FE61C6"/>
    <w:rsid w:val="00FF0578"/>
    <w:rsid w:val="00FF4EA4"/>
    <w:rsid w:val="064E7C45"/>
    <w:rsid w:val="15EE44D7"/>
    <w:rsid w:val="197B011F"/>
    <w:rsid w:val="1C527EEE"/>
    <w:rsid w:val="21DF17AC"/>
    <w:rsid w:val="27B5253B"/>
    <w:rsid w:val="2C2E4C48"/>
    <w:rsid w:val="2D5F028F"/>
    <w:rsid w:val="35306958"/>
    <w:rsid w:val="473960E8"/>
    <w:rsid w:val="51352836"/>
    <w:rsid w:val="58A31F4C"/>
    <w:rsid w:val="5CB139A0"/>
    <w:rsid w:val="67341FB4"/>
    <w:rsid w:val="755E1E93"/>
    <w:rsid w:val="7E4C7A10"/>
    <w:rsid w:val="7E58327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uiPriority="39"/>
    <w:lsdException w:name="toc 3" w:semiHidden="0" w:uiPriority="39" w:unhideWhenUsed="0" w:qFormat="1"/>
    <w:lsdException w:name="toc 4" w:uiPriority="39"/>
    <w:lsdException w:name="toc 5" w:semiHidden="0" w:uiPriority="39" w:unhideWhenUsed="0" w:qFormat="1"/>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qFormat="1"/>
    <w:lsdException w:name="footer" w:semiHidden="0" w:qFormat="1"/>
    <w:lsdException w:name="caption" w:semiHidden="0" w:uiPriority="0" w:unhideWhenUsed="0" w:qFormat="1"/>
    <w:lsdException w:name="Title" w:semiHidden="0" w:uiPriority="10" w:unhideWhenUsed="0" w:qFormat="1"/>
    <w:lsdException w:name="Default Paragraph Font" w:uiPriority="1" w:qFormat="1"/>
    <w:lsdException w:name="Body Text" w:qFormat="1"/>
    <w:lsdException w:name="Subtitle" w:semiHidden="0" w:uiPriority="11" w:unhideWhenUsed="0" w:qFormat="1"/>
    <w:lsdException w:name="Date" w:semiHidden="0" w:qFormat="1"/>
    <w:lsdException w:name="Body Text First Indent" w:semiHidden="0" w:uiPriority="0" w:unhideWhenUsed="0" w:qFormat="1"/>
    <w:lsdException w:name="Body Text 3" w:semiHidden="0" w:uiPriority="0"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iPriority="0" w:unhideWhenUsed="0" w:qFormat="1"/>
    <w:lsdException w:name="Normal Table"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37EF"/>
    <w:pPr>
      <w:widowControl w:val="0"/>
      <w:jc w:val="both"/>
    </w:pPr>
    <w:rPr>
      <w:kern w:val="2"/>
      <w:sz w:val="21"/>
      <w:szCs w:val="22"/>
    </w:rPr>
  </w:style>
  <w:style w:type="paragraph" w:styleId="1">
    <w:name w:val="heading 1"/>
    <w:basedOn w:val="a"/>
    <w:next w:val="a"/>
    <w:link w:val="1Char"/>
    <w:qFormat/>
    <w:rsid w:val="008D37EF"/>
    <w:pPr>
      <w:keepNext/>
      <w:keepLines/>
      <w:numPr>
        <w:numId w:val="1"/>
      </w:numPr>
      <w:adjustRightInd w:val="0"/>
      <w:spacing w:before="340" w:after="330" w:line="578" w:lineRule="atLeast"/>
      <w:ind w:left="0"/>
      <w:jc w:val="left"/>
      <w:textAlignment w:val="baseline"/>
      <w:outlineLvl w:val="0"/>
    </w:pPr>
    <w:rPr>
      <w:rFonts w:ascii="Calibri" w:eastAsia="宋体" w:hAnsi="Calibri" w:cs="Times New Roman"/>
      <w:b/>
      <w:bCs/>
      <w:kern w:val="44"/>
      <w:sz w:val="44"/>
      <w:szCs w:val="44"/>
    </w:rPr>
  </w:style>
  <w:style w:type="paragraph" w:styleId="2">
    <w:name w:val="heading 2"/>
    <w:basedOn w:val="a"/>
    <w:next w:val="a"/>
    <w:link w:val="2Char"/>
    <w:qFormat/>
    <w:rsid w:val="008D37EF"/>
    <w:pPr>
      <w:keepNext/>
      <w:keepLines/>
      <w:numPr>
        <w:ilvl w:val="1"/>
        <w:numId w:val="1"/>
      </w:numPr>
      <w:adjustRightInd w:val="0"/>
      <w:spacing w:before="260" w:after="260" w:line="416" w:lineRule="atLeast"/>
      <w:jc w:val="left"/>
      <w:textAlignment w:val="baseline"/>
      <w:outlineLvl w:val="1"/>
    </w:pPr>
    <w:rPr>
      <w:rFonts w:ascii="Arial" w:eastAsia="黑体" w:hAnsi="Arial" w:cs="Times New Roman"/>
      <w:b/>
      <w:bCs/>
      <w:kern w:val="0"/>
      <w:sz w:val="32"/>
      <w:szCs w:val="32"/>
    </w:rPr>
  </w:style>
  <w:style w:type="paragraph" w:styleId="3">
    <w:name w:val="heading 3"/>
    <w:basedOn w:val="a"/>
    <w:next w:val="a"/>
    <w:link w:val="3Char"/>
    <w:qFormat/>
    <w:rsid w:val="008D37EF"/>
    <w:pPr>
      <w:autoSpaceDE w:val="0"/>
      <w:autoSpaceDN w:val="0"/>
      <w:adjustRightInd w:val="0"/>
      <w:spacing w:afterLines="50" w:line="360" w:lineRule="auto"/>
      <w:ind w:left="-4"/>
      <w:jc w:val="center"/>
      <w:outlineLvl w:val="2"/>
    </w:pPr>
    <w:rPr>
      <w:rFonts w:ascii="宋体" w:eastAsia="宋体" w:hAnsi="宋体" w:cs="Times New Roman"/>
      <w:b/>
      <w:color w:val="000000"/>
      <w:kern w:val="0"/>
      <w:sz w:val="24"/>
      <w:szCs w:val="20"/>
      <w:lang w:val="en-GB"/>
    </w:rPr>
  </w:style>
  <w:style w:type="paragraph" w:styleId="4">
    <w:name w:val="heading 4"/>
    <w:basedOn w:val="a"/>
    <w:next w:val="a"/>
    <w:link w:val="4Char"/>
    <w:qFormat/>
    <w:rsid w:val="008D37EF"/>
    <w:pPr>
      <w:keepNext/>
      <w:keepLines/>
      <w:numPr>
        <w:ilvl w:val="3"/>
        <w:numId w:val="1"/>
      </w:numPr>
      <w:adjustRightInd w:val="0"/>
      <w:spacing w:before="280" w:after="290" w:line="376" w:lineRule="atLeast"/>
      <w:jc w:val="left"/>
      <w:textAlignment w:val="baseline"/>
      <w:outlineLvl w:val="3"/>
    </w:pPr>
    <w:rPr>
      <w:rFonts w:ascii="Arial" w:eastAsia="黑体" w:hAnsi="Arial" w:cs="Times New Roman"/>
      <w:b/>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First Indent"/>
    <w:basedOn w:val="a4"/>
    <w:link w:val="Char"/>
    <w:qFormat/>
    <w:rsid w:val="008D37EF"/>
    <w:pPr>
      <w:ind w:firstLineChars="100" w:firstLine="420"/>
    </w:pPr>
    <w:rPr>
      <w:rFonts w:ascii="宋体" w:eastAsia="宋体" w:hAnsi="Times New Roman" w:cs="Times New Roman"/>
      <w:kern w:val="0"/>
      <w:sz w:val="34"/>
      <w:szCs w:val="20"/>
    </w:rPr>
  </w:style>
  <w:style w:type="paragraph" w:styleId="a4">
    <w:name w:val="Body Text"/>
    <w:basedOn w:val="a"/>
    <w:link w:val="Char0"/>
    <w:uiPriority w:val="99"/>
    <w:semiHidden/>
    <w:unhideWhenUsed/>
    <w:qFormat/>
    <w:rsid w:val="008D37EF"/>
    <w:pPr>
      <w:spacing w:after="120"/>
    </w:pPr>
  </w:style>
  <w:style w:type="paragraph" w:styleId="a5">
    <w:name w:val="Normal Indent"/>
    <w:basedOn w:val="a"/>
    <w:qFormat/>
    <w:rsid w:val="008D37EF"/>
    <w:pPr>
      <w:ind w:firstLine="425"/>
    </w:pPr>
    <w:rPr>
      <w:rFonts w:ascii="Times New Roman" w:eastAsia="宋体" w:hAnsi="Times New Roman" w:cs="Times New Roman"/>
      <w:szCs w:val="20"/>
    </w:rPr>
  </w:style>
  <w:style w:type="paragraph" w:styleId="a6">
    <w:name w:val="caption"/>
    <w:basedOn w:val="a"/>
    <w:next w:val="a"/>
    <w:qFormat/>
    <w:rsid w:val="008D37EF"/>
    <w:rPr>
      <w:rFonts w:ascii="Arial" w:eastAsia="黑体" w:hAnsi="Arial" w:cs="Arial"/>
      <w:sz w:val="20"/>
      <w:szCs w:val="20"/>
    </w:rPr>
  </w:style>
  <w:style w:type="paragraph" w:styleId="30">
    <w:name w:val="Body Text 3"/>
    <w:basedOn w:val="a"/>
    <w:link w:val="3Char0"/>
    <w:qFormat/>
    <w:rsid w:val="008D37EF"/>
    <w:rPr>
      <w:rFonts w:ascii="Times New Roman" w:eastAsia="宋体" w:hAnsi="Times New Roman" w:cs="Times New Roman"/>
      <w:color w:val="FF0000"/>
      <w:sz w:val="24"/>
      <w:szCs w:val="24"/>
    </w:rPr>
  </w:style>
  <w:style w:type="paragraph" w:styleId="5">
    <w:name w:val="toc 5"/>
    <w:basedOn w:val="a"/>
    <w:next w:val="a"/>
    <w:uiPriority w:val="39"/>
    <w:qFormat/>
    <w:rsid w:val="008D37EF"/>
    <w:pPr>
      <w:spacing w:line="276" w:lineRule="auto"/>
      <w:ind w:left="960"/>
      <w:jc w:val="center"/>
    </w:pPr>
    <w:rPr>
      <w:rFonts w:ascii="Times New Roman" w:eastAsia="宋体" w:hAnsi="Times New Roman" w:cs="Times New Roman"/>
      <w:b/>
      <w:color w:val="000000"/>
      <w:sz w:val="36"/>
      <w:szCs w:val="36"/>
    </w:rPr>
  </w:style>
  <w:style w:type="paragraph" w:styleId="31">
    <w:name w:val="toc 3"/>
    <w:basedOn w:val="a"/>
    <w:next w:val="a"/>
    <w:uiPriority w:val="39"/>
    <w:qFormat/>
    <w:rsid w:val="008D37EF"/>
    <w:pPr>
      <w:ind w:left="480"/>
      <w:jc w:val="left"/>
    </w:pPr>
    <w:rPr>
      <w:rFonts w:ascii="Times New Roman" w:eastAsia="宋体" w:hAnsi="Times New Roman" w:cs="Times New Roman"/>
      <w:i/>
      <w:iCs/>
      <w:color w:val="0000FF"/>
      <w:sz w:val="20"/>
      <w:szCs w:val="20"/>
    </w:rPr>
  </w:style>
  <w:style w:type="paragraph" w:styleId="a7">
    <w:name w:val="Plain Text"/>
    <w:aliases w:val="普通文字1,小,正 文 1,0921,一般文字 字元,一般文字 字元 字元 字元 字元,一般文字 字元 字元 字元 字元 字元 字元 字元 字元,一般文字 字元 字元 字元 字元 字元 字元 字元,一般文字 字元 字元 字元,一般文字 字元 字元 字元 字元 字元 字元,一般文字 字元 字元 字元 字元 字元 字元 字元 字元 字元 字元 字元 字元,一般文字 字元 字元 字元 字元 字元 字元 字元 字元 字元 字元 字元,一般文字 字元 字元 Char,普通文字,纯文本 Char Char"/>
    <w:basedOn w:val="a"/>
    <w:link w:val="Char1"/>
    <w:qFormat/>
    <w:rsid w:val="008D37EF"/>
    <w:rPr>
      <w:rFonts w:eastAsia="宋体"/>
      <w:sz w:val="24"/>
    </w:rPr>
  </w:style>
  <w:style w:type="paragraph" w:styleId="a8">
    <w:name w:val="Date"/>
    <w:basedOn w:val="a"/>
    <w:next w:val="a"/>
    <w:link w:val="Char2"/>
    <w:uiPriority w:val="99"/>
    <w:unhideWhenUsed/>
    <w:qFormat/>
    <w:rsid w:val="008D37EF"/>
    <w:pPr>
      <w:ind w:leftChars="2500" w:left="100"/>
    </w:pPr>
  </w:style>
  <w:style w:type="paragraph" w:styleId="a9">
    <w:name w:val="footer"/>
    <w:basedOn w:val="a"/>
    <w:link w:val="Char3"/>
    <w:uiPriority w:val="99"/>
    <w:unhideWhenUsed/>
    <w:qFormat/>
    <w:rsid w:val="008D37EF"/>
    <w:pPr>
      <w:tabs>
        <w:tab w:val="center" w:pos="4153"/>
        <w:tab w:val="right" w:pos="8306"/>
      </w:tabs>
      <w:snapToGrid w:val="0"/>
      <w:jc w:val="left"/>
    </w:pPr>
    <w:rPr>
      <w:sz w:val="18"/>
      <w:szCs w:val="18"/>
    </w:rPr>
  </w:style>
  <w:style w:type="paragraph" w:styleId="aa">
    <w:name w:val="header"/>
    <w:basedOn w:val="a"/>
    <w:link w:val="Char4"/>
    <w:uiPriority w:val="99"/>
    <w:unhideWhenUsed/>
    <w:qFormat/>
    <w:rsid w:val="008D37EF"/>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qFormat/>
    <w:rsid w:val="008D37EF"/>
    <w:pPr>
      <w:spacing w:before="120" w:after="120"/>
      <w:jc w:val="left"/>
    </w:pPr>
    <w:rPr>
      <w:rFonts w:ascii="Times New Roman" w:eastAsia="宋体" w:hAnsi="Times New Roman" w:cs="Times New Roman"/>
      <w:b/>
      <w:bCs/>
      <w:caps/>
      <w:color w:val="0000FF"/>
      <w:sz w:val="20"/>
      <w:szCs w:val="20"/>
    </w:rPr>
  </w:style>
  <w:style w:type="paragraph" w:styleId="HTML">
    <w:name w:val="HTML Preformatted"/>
    <w:basedOn w:val="a"/>
    <w:link w:val="HTMLChar"/>
    <w:uiPriority w:val="99"/>
    <w:semiHidden/>
    <w:unhideWhenUsed/>
    <w:rsid w:val="008D37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b">
    <w:name w:val="Normal (Web)"/>
    <w:basedOn w:val="a"/>
    <w:qFormat/>
    <w:rsid w:val="008D37EF"/>
    <w:rPr>
      <w:rFonts w:ascii="Calibri" w:eastAsia="宋体" w:hAnsi="Calibri" w:cs="Times New Roman"/>
      <w:sz w:val="24"/>
      <w:szCs w:val="24"/>
    </w:rPr>
  </w:style>
  <w:style w:type="character" w:styleId="ac">
    <w:name w:val="Strong"/>
    <w:basedOn w:val="a0"/>
    <w:uiPriority w:val="22"/>
    <w:qFormat/>
    <w:rsid w:val="008D37EF"/>
    <w:rPr>
      <w:b/>
      <w:bCs/>
    </w:rPr>
  </w:style>
  <w:style w:type="character" w:styleId="ad">
    <w:name w:val="FollowedHyperlink"/>
    <w:basedOn w:val="a0"/>
    <w:uiPriority w:val="99"/>
    <w:semiHidden/>
    <w:unhideWhenUsed/>
    <w:qFormat/>
    <w:rsid w:val="008D37EF"/>
    <w:rPr>
      <w:color w:val="800080" w:themeColor="followedHyperlink"/>
      <w:u w:val="single"/>
    </w:rPr>
  </w:style>
  <w:style w:type="character" w:styleId="ae">
    <w:name w:val="Emphasis"/>
    <w:basedOn w:val="a0"/>
    <w:uiPriority w:val="20"/>
    <w:qFormat/>
    <w:rsid w:val="008D37EF"/>
    <w:rPr>
      <w:i/>
      <w:iCs/>
    </w:rPr>
  </w:style>
  <w:style w:type="character" w:styleId="af">
    <w:name w:val="Hyperlink"/>
    <w:basedOn w:val="a0"/>
    <w:uiPriority w:val="99"/>
    <w:unhideWhenUsed/>
    <w:qFormat/>
    <w:rsid w:val="008D37EF"/>
    <w:rPr>
      <w:color w:val="0000FF"/>
      <w:u w:val="single"/>
    </w:rPr>
  </w:style>
  <w:style w:type="character" w:customStyle="1" w:styleId="1Char">
    <w:name w:val="标题 1 Char"/>
    <w:basedOn w:val="a0"/>
    <w:link w:val="1"/>
    <w:rsid w:val="008D37EF"/>
    <w:rPr>
      <w:rFonts w:ascii="Calibri" w:eastAsia="宋体" w:hAnsi="Calibri" w:cs="Times New Roman"/>
      <w:b/>
      <w:bCs/>
      <w:kern w:val="44"/>
      <w:sz w:val="44"/>
      <w:szCs w:val="44"/>
    </w:rPr>
  </w:style>
  <w:style w:type="character" w:customStyle="1" w:styleId="2Char">
    <w:name w:val="标题 2 Char"/>
    <w:basedOn w:val="a0"/>
    <w:link w:val="2"/>
    <w:qFormat/>
    <w:rsid w:val="008D37EF"/>
    <w:rPr>
      <w:rFonts w:ascii="Arial" w:eastAsia="黑体" w:hAnsi="Arial" w:cs="Times New Roman"/>
      <w:b/>
      <w:bCs/>
      <w:kern w:val="0"/>
      <w:sz w:val="32"/>
      <w:szCs w:val="32"/>
    </w:rPr>
  </w:style>
  <w:style w:type="character" w:customStyle="1" w:styleId="3Char">
    <w:name w:val="标题 3 Char"/>
    <w:basedOn w:val="a0"/>
    <w:link w:val="3"/>
    <w:qFormat/>
    <w:rsid w:val="008D37EF"/>
    <w:rPr>
      <w:rFonts w:ascii="宋体" w:eastAsia="宋体" w:hAnsi="宋体" w:cs="Times New Roman"/>
      <w:b/>
      <w:color w:val="000000"/>
      <w:kern w:val="0"/>
      <w:sz w:val="24"/>
      <w:szCs w:val="20"/>
      <w:lang w:val="en-GB"/>
    </w:rPr>
  </w:style>
  <w:style w:type="character" w:customStyle="1" w:styleId="4Char">
    <w:name w:val="标题 4 Char"/>
    <w:basedOn w:val="a0"/>
    <w:link w:val="4"/>
    <w:qFormat/>
    <w:rsid w:val="008D37EF"/>
    <w:rPr>
      <w:rFonts w:ascii="Arial" w:eastAsia="黑体" w:hAnsi="Arial" w:cs="Times New Roman"/>
      <w:b/>
      <w:bCs/>
      <w:kern w:val="0"/>
      <w:sz w:val="28"/>
      <w:szCs w:val="28"/>
    </w:rPr>
  </w:style>
  <w:style w:type="character" w:customStyle="1" w:styleId="Char1">
    <w:name w:val="纯文本 Char"/>
    <w:aliases w:val="普通文字1 Char,小 Char,正 文 1 Char,0921 Char,一般文字 字元 Char,一般文字 字元 字元 字元 字元 Char,一般文字 字元 字元 字元 字元 字元 字元 字元 字元 Char,一般文字 字元 字元 字元 字元 字元 字元 字元 Char,一般文字 字元 字元 字元 Char,一般文字 字元 字元 字元 字元 字元 字元 Char,一般文字 字元 字元 字元 字元 字元 字元 字元 字元 字元 字元 字元 字元 Char,普通文字 Char"/>
    <w:basedOn w:val="a0"/>
    <w:link w:val="a7"/>
    <w:qFormat/>
    <w:rsid w:val="008D37EF"/>
    <w:rPr>
      <w:rFonts w:eastAsia="宋体"/>
      <w:sz w:val="24"/>
    </w:rPr>
  </w:style>
  <w:style w:type="character" w:customStyle="1" w:styleId="Char2">
    <w:name w:val="日期 Char"/>
    <w:basedOn w:val="a0"/>
    <w:link w:val="a8"/>
    <w:uiPriority w:val="99"/>
    <w:qFormat/>
    <w:rsid w:val="008D37EF"/>
  </w:style>
  <w:style w:type="character" w:customStyle="1" w:styleId="Char3">
    <w:name w:val="页脚 Char"/>
    <w:basedOn w:val="a0"/>
    <w:link w:val="a9"/>
    <w:uiPriority w:val="99"/>
    <w:qFormat/>
    <w:rsid w:val="008D37EF"/>
    <w:rPr>
      <w:sz w:val="18"/>
      <w:szCs w:val="18"/>
    </w:rPr>
  </w:style>
  <w:style w:type="character" w:customStyle="1" w:styleId="Char4">
    <w:name w:val="页眉 Char"/>
    <w:basedOn w:val="a0"/>
    <w:link w:val="aa"/>
    <w:uiPriority w:val="99"/>
    <w:qFormat/>
    <w:rsid w:val="008D37EF"/>
    <w:rPr>
      <w:sz w:val="18"/>
      <w:szCs w:val="18"/>
    </w:rPr>
  </w:style>
  <w:style w:type="character" w:customStyle="1" w:styleId="Char10">
    <w:name w:val="纯文本 Char1"/>
    <w:qFormat/>
    <w:rsid w:val="008D37EF"/>
    <w:rPr>
      <w:rFonts w:eastAsia="宋体"/>
      <w:sz w:val="24"/>
    </w:rPr>
  </w:style>
  <w:style w:type="paragraph" w:customStyle="1" w:styleId="Default">
    <w:name w:val="Default"/>
    <w:qFormat/>
    <w:rsid w:val="008D37EF"/>
    <w:pPr>
      <w:widowControl w:val="0"/>
      <w:autoSpaceDE w:val="0"/>
      <w:autoSpaceDN w:val="0"/>
      <w:adjustRightInd w:val="0"/>
    </w:pPr>
    <w:rPr>
      <w:rFonts w:ascii="宋体" w:eastAsia="宋体" w:cs="宋体"/>
      <w:color w:val="000000"/>
      <w:sz w:val="24"/>
      <w:szCs w:val="24"/>
    </w:rPr>
  </w:style>
  <w:style w:type="paragraph" w:customStyle="1" w:styleId="12">
    <w:name w:val="列出段落1"/>
    <w:basedOn w:val="a"/>
    <w:uiPriority w:val="34"/>
    <w:qFormat/>
    <w:rsid w:val="008D37EF"/>
    <w:pPr>
      <w:ind w:firstLineChars="200" w:firstLine="420"/>
    </w:pPr>
  </w:style>
  <w:style w:type="paragraph" w:styleId="af0">
    <w:name w:val="List Paragraph"/>
    <w:basedOn w:val="a"/>
    <w:uiPriority w:val="99"/>
    <w:unhideWhenUsed/>
    <w:qFormat/>
    <w:rsid w:val="008D37EF"/>
    <w:pPr>
      <w:ind w:firstLineChars="200" w:firstLine="420"/>
    </w:pPr>
  </w:style>
  <w:style w:type="character" w:customStyle="1" w:styleId="CharChar">
    <w:name w:val="正文文本缩进 Char Char"/>
    <w:link w:val="13"/>
    <w:qFormat/>
    <w:rsid w:val="008D37EF"/>
    <w:rPr>
      <w:rFonts w:ascii="宋体"/>
      <w:sz w:val="24"/>
    </w:rPr>
  </w:style>
  <w:style w:type="paragraph" w:customStyle="1" w:styleId="13">
    <w:name w:val="正文文本缩进1"/>
    <w:basedOn w:val="a"/>
    <w:link w:val="CharChar"/>
    <w:rsid w:val="008D37EF"/>
    <w:pPr>
      <w:spacing w:line="360" w:lineRule="auto"/>
      <w:ind w:firstLineChars="200" w:firstLine="480"/>
    </w:pPr>
    <w:rPr>
      <w:rFonts w:ascii="宋体"/>
      <w:sz w:val="24"/>
    </w:rPr>
  </w:style>
  <w:style w:type="character" w:customStyle="1" w:styleId="CharChar0">
    <w:name w:val="日期 Char Char"/>
    <w:link w:val="14"/>
    <w:qFormat/>
    <w:rsid w:val="008D37EF"/>
    <w:rPr>
      <w:sz w:val="24"/>
    </w:rPr>
  </w:style>
  <w:style w:type="paragraph" w:customStyle="1" w:styleId="14">
    <w:name w:val="日期1"/>
    <w:basedOn w:val="a"/>
    <w:next w:val="a"/>
    <w:link w:val="CharChar0"/>
    <w:qFormat/>
    <w:rsid w:val="008D37EF"/>
    <w:rPr>
      <w:sz w:val="24"/>
    </w:rPr>
  </w:style>
  <w:style w:type="paragraph" w:customStyle="1" w:styleId="15">
    <w:name w:val="正文缩进1"/>
    <w:basedOn w:val="a"/>
    <w:qFormat/>
    <w:rsid w:val="008D37EF"/>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paragraph" w:customStyle="1" w:styleId="10">
    <w:name w:val="样式1"/>
    <w:basedOn w:val="a"/>
    <w:qFormat/>
    <w:rsid w:val="008D37EF"/>
    <w:pPr>
      <w:numPr>
        <w:numId w:val="2"/>
      </w:numPr>
      <w:adjustRightInd w:val="0"/>
      <w:textAlignment w:val="baseline"/>
    </w:pPr>
    <w:rPr>
      <w:rFonts w:ascii="宋体" w:eastAsia="宋体" w:hAnsi="宋体" w:cs="Times New Roman"/>
      <w:kern w:val="0"/>
      <w:szCs w:val="21"/>
    </w:rPr>
  </w:style>
  <w:style w:type="paragraph" w:customStyle="1" w:styleId="af1">
    <w:name w:val="图"/>
    <w:basedOn w:val="a"/>
    <w:qFormat/>
    <w:rsid w:val="008D37EF"/>
    <w:pPr>
      <w:keepNext/>
      <w:adjustRightInd w:val="0"/>
      <w:spacing w:before="60" w:after="60" w:line="300" w:lineRule="auto"/>
      <w:jc w:val="center"/>
      <w:textAlignment w:val="center"/>
    </w:pPr>
    <w:rPr>
      <w:rFonts w:ascii="Times New Roman" w:eastAsia="宋体" w:hAnsi="Times New Roman" w:cs="Times New Roman"/>
      <w:snapToGrid w:val="0"/>
      <w:color w:val="0000FF"/>
      <w:spacing w:val="20"/>
      <w:kern w:val="0"/>
      <w:sz w:val="24"/>
      <w:szCs w:val="20"/>
    </w:rPr>
  </w:style>
  <w:style w:type="character" w:customStyle="1" w:styleId="3Char0">
    <w:name w:val="正文文本 3 Char"/>
    <w:basedOn w:val="a0"/>
    <w:link w:val="30"/>
    <w:qFormat/>
    <w:rsid w:val="008D37EF"/>
    <w:rPr>
      <w:rFonts w:ascii="Times New Roman" w:eastAsia="宋体" w:hAnsi="Times New Roman" w:cs="Times New Roman"/>
      <w:color w:val="FF0000"/>
      <w:sz w:val="24"/>
      <w:szCs w:val="24"/>
    </w:rPr>
  </w:style>
  <w:style w:type="character" w:customStyle="1" w:styleId="edittexttarea">
    <w:name w:val="edittexttarea"/>
    <w:basedOn w:val="a0"/>
    <w:qFormat/>
    <w:rsid w:val="008D37EF"/>
  </w:style>
  <w:style w:type="paragraph" w:customStyle="1" w:styleId="11212">
    <w:name w:val="样式 标题 1 + 四号 居中 段前: 12 磅 段后: 12 磅 行距: 单倍行距"/>
    <w:basedOn w:val="1"/>
    <w:rsid w:val="008D37EF"/>
    <w:pPr>
      <w:spacing w:before="240" w:after="240" w:line="240" w:lineRule="auto"/>
      <w:ind w:left="-288"/>
      <w:jc w:val="center"/>
    </w:pPr>
    <w:rPr>
      <w:rFonts w:cs="宋体"/>
      <w:sz w:val="28"/>
      <w:szCs w:val="20"/>
    </w:rPr>
  </w:style>
  <w:style w:type="paragraph" w:customStyle="1" w:styleId="260">
    <w:name w:val="样式 样式 样式 样式 标题 2 + 宋体 五号 非加粗 黑色 + 段前: 6 磅 段后: 0 磅 行距: 单倍行距 + 段前:..."/>
    <w:basedOn w:val="a"/>
    <w:qFormat/>
    <w:rsid w:val="008D37EF"/>
    <w:pPr>
      <w:keepNext/>
      <w:keepLines/>
      <w:numPr>
        <w:numId w:val="3"/>
      </w:numPr>
      <w:adjustRightInd w:val="0"/>
      <w:spacing w:before="240"/>
      <w:jc w:val="left"/>
      <w:textAlignment w:val="baseline"/>
      <w:outlineLvl w:val="1"/>
    </w:pPr>
    <w:rPr>
      <w:rFonts w:ascii="宋体" w:eastAsia="宋体" w:hAnsi="宋体" w:cs="宋体"/>
      <w:b/>
      <w:bCs/>
      <w:color w:val="000000"/>
      <w:kern w:val="0"/>
      <w:szCs w:val="20"/>
    </w:rPr>
  </w:style>
  <w:style w:type="character" w:customStyle="1" w:styleId="Char0">
    <w:name w:val="正文文本 Char"/>
    <w:basedOn w:val="a0"/>
    <w:link w:val="a4"/>
    <w:uiPriority w:val="99"/>
    <w:semiHidden/>
    <w:qFormat/>
    <w:rsid w:val="008D37EF"/>
  </w:style>
  <w:style w:type="character" w:customStyle="1" w:styleId="Char">
    <w:name w:val="正文首行缩进 Char"/>
    <w:basedOn w:val="Char0"/>
    <w:link w:val="a3"/>
    <w:qFormat/>
    <w:rsid w:val="008D37EF"/>
    <w:rPr>
      <w:rFonts w:ascii="宋体" w:eastAsia="宋体" w:hAnsi="Times New Roman" w:cs="Times New Roman"/>
      <w:kern w:val="0"/>
      <w:sz w:val="34"/>
      <w:szCs w:val="20"/>
    </w:rPr>
  </w:style>
  <w:style w:type="character" w:customStyle="1" w:styleId="HTMLChar">
    <w:name w:val="HTML 预设格式 Char"/>
    <w:basedOn w:val="a0"/>
    <w:link w:val="HTML"/>
    <w:uiPriority w:val="99"/>
    <w:semiHidden/>
    <w:qFormat/>
    <w:rsid w:val="008D37EF"/>
    <w:rPr>
      <w:rFonts w:ascii="宋体" w:eastAsia="宋体" w:hAnsi="宋体" w:cs="宋体"/>
      <w:kern w:val="0"/>
      <w:sz w:val="24"/>
      <w:szCs w:val="24"/>
    </w:rPr>
  </w:style>
  <w:style w:type="table" w:styleId="af2">
    <w:name w:val="Table Grid"/>
    <w:basedOn w:val="a1"/>
    <w:qFormat/>
    <w:rsid w:val="00E526EE"/>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953910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cgp.gov.cn" TargetMode="External"/><Relationship Id="rId18" Type="http://schemas.openxmlformats.org/officeDocument/2006/relationships/hyperlink" Target="http://221.14.6.70:8088/ggzy"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www.cnca.gov.cn/cnca/zwxx/ggxx/images/2010/07/19/A6C32D2A507AC2A38326896013A67542.doc" TargetMode="External"/><Relationship Id="rId7" Type="http://schemas.openxmlformats.org/officeDocument/2006/relationships/footnotes" Target="footnotes.xml"/><Relationship Id="rId12" Type="http://schemas.openxmlformats.org/officeDocument/2006/relationships/hyperlink" Target="http://www.creditchina.gov.cn" TargetMode="External"/><Relationship Id="rId17" Type="http://schemas.openxmlformats.org/officeDocument/2006/relationships/hyperlink" Target="http://www.gsxt.gov.cn"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ccgp.gov.cn" TargetMode="External"/><Relationship Id="rId20" Type="http://schemas.openxmlformats.org/officeDocument/2006/relationships/hyperlink" Target="https://baike.baidu.com/item/%E6%89%BF%E6%8B%85%E8%BF%9E%E5%B8%A6%E8%B4%A3%E4%BB%BB"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221.14.6.70:8088/ggzy/"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creditchina.gov.cn" TargetMode="External"/><Relationship Id="rId23" Type="http://schemas.openxmlformats.org/officeDocument/2006/relationships/hyperlink" Target="http://221.14.6.70:8088/ggzy" TargetMode="External"/><Relationship Id="rId10" Type="http://schemas.openxmlformats.org/officeDocument/2006/relationships/hyperlink" Target="http://221.14.6.70:8088/ggzy/" TargetMode="External"/><Relationship Id="rId19" Type="http://schemas.openxmlformats.org/officeDocument/2006/relationships/hyperlink" Target="https://www.baidu.com/link?url=8rmedzOhlAuXDcXgh4Ih79cf3oX63OtO_HyxHSCPnTT6Bb4nFcbI-6b-kaJFEjJrZKGkaq6fZ0YCvibRAKulsXONz3kZBFBKcnun2fra-tu&amp;wd=&amp;eqid=f166cd3a00044721000000025acd62c1" TargetMode="External"/><Relationship Id="rId4" Type="http://schemas.openxmlformats.org/officeDocument/2006/relationships/styles" Target="styles.xml"/><Relationship Id="rId9" Type="http://schemas.openxmlformats.org/officeDocument/2006/relationships/hyperlink" Target="https://www.baidu.com/link?url=8rmedzOhlAuXDcXgh4Ih79cf3oX63OtO_HyxHSCPnTT6Bb4nFcbI-6b-kaJFEjJrZKGkaq6fZ0YCvibRAKulsXONz3kZBFBKcnun2fra-tu&amp;wd=&amp;eqid=f166cd3a00044721000000025acd62c1" TargetMode="External"/><Relationship Id="rId14" Type="http://schemas.openxmlformats.org/officeDocument/2006/relationships/hyperlink" Target="http://www.gsxt.gov.cn" TargetMode="External"/><Relationship Id="rId22" Type="http://schemas.openxmlformats.org/officeDocument/2006/relationships/hyperlink" Target="https://www.baidu.com/link?url=8rmedzOhlAuXDcXgh4Ih79cf3oX63OtO_HyxHSCPnTT6Bb4nFcbI-6b-kaJFEjJrZKGkaq6fZ0YCvibRAKulsXONz3kZBFBKcnun2fra-tu&amp;wd=&amp;eqid=f166cd3a00044721000000025acd62c1"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6352508-FA25-491F-8720-BA6DB383C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68</Pages>
  <Words>5681</Words>
  <Characters>32385</Characters>
  <Application>Microsoft Office Word</Application>
  <DocSecurity>0</DocSecurity>
  <Lines>269</Lines>
  <Paragraphs>75</Paragraphs>
  <ScaleCrop>false</ScaleCrop>
  <Company>Sky123.Org</Company>
  <LinksUpToDate>false</LinksUpToDate>
  <CharactersWithSpaces>37991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许昌市公共资源交易中心:孟莉</dc:creator>
  <cp:lastModifiedBy>许昌市公共资源交易中心:黄莹莹</cp:lastModifiedBy>
  <cp:revision>6</cp:revision>
  <cp:lastPrinted>2018-12-03T02:01:00Z</cp:lastPrinted>
  <dcterms:created xsi:type="dcterms:W3CDTF">2018-11-29T01:58:00Z</dcterms:created>
  <dcterms:modified xsi:type="dcterms:W3CDTF">2019-02-22T01:10:00Z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