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5F53E0" w:rsidRDefault="005F53E0" w:rsidP="005F4451">
      <w:pPr>
        <w:jc w:val="center"/>
        <w:rPr>
          <w:rFonts w:ascii="宋体" w:eastAsia="宋体" w:hAnsi="宋体" w:cs="宋体"/>
          <w:b/>
          <w:sz w:val="44"/>
          <w:szCs w:val="44"/>
        </w:rPr>
      </w:pPr>
      <w:r w:rsidRPr="005F53E0">
        <w:rPr>
          <w:rFonts w:ascii="宋体" w:eastAsia="宋体" w:hAnsi="宋体" w:cs="宋体" w:hint="eastAsia"/>
          <w:b/>
          <w:sz w:val="44"/>
          <w:szCs w:val="44"/>
        </w:rPr>
        <w:t>鄢陵县更换梅园环境空气自动站点四气态</w:t>
      </w:r>
    </w:p>
    <w:p w:rsidR="005F4451" w:rsidRPr="005F4451" w:rsidRDefault="005F53E0" w:rsidP="005F4451">
      <w:pPr>
        <w:jc w:val="center"/>
        <w:rPr>
          <w:rFonts w:ascii="宋体" w:eastAsia="宋体" w:hAnsi="宋体" w:cs="宋体"/>
          <w:b/>
          <w:sz w:val="44"/>
          <w:szCs w:val="44"/>
        </w:rPr>
      </w:pPr>
      <w:r w:rsidRPr="005F53E0">
        <w:rPr>
          <w:rFonts w:ascii="宋体" w:eastAsia="宋体" w:hAnsi="宋体" w:cs="宋体" w:hint="eastAsia"/>
          <w:b/>
          <w:sz w:val="44"/>
          <w:szCs w:val="44"/>
        </w:rPr>
        <w:t>监测设备项目</w:t>
      </w:r>
    </w:p>
    <w:p w:rsidR="00D35C88" w:rsidRPr="005F4451" w:rsidRDefault="00D35C88">
      <w:pPr>
        <w:spacing w:line="312" w:lineRule="auto"/>
        <w:ind w:firstLineChars="850" w:firstLine="3072"/>
        <w:rPr>
          <w:rFonts w:ascii="黑体" w:eastAsia="黑体" w:hAnsi="黑体" w:cs="黑体"/>
          <w:b/>
          <w:color w:val="000000"/>
          <w:sz w:val="36"/>
          <w:szCs w:val="36"/>
          <w:shd w:val="clear" w:color="auto" w:fill="FFFFFF"/>
        </w:rPr>
      </w:pPr>
    </w:p>
    <w:p w:rsidR="00D35C88" w:rsidRDefault="00D35C88">
      <w:pPr>
        <w:spacing w:line="312" w:lineRule="auto"/>
        <w:ind w:firstLineChars="850" w:firstLine="3072"/>
        <w:rPr>
          <w:rFonts w:ascii="黑体" w:eastAsia="黑体" w:hAnsi="黑体" w:cs="黑体"/>
          <w:b/>
          <w:color w:val="000000"/>
          <w:sz w:val="36"/>
          <w:szCs w:val="36"/>
          <w:shd w:val="clear" w:color="auto" w:fill="FFFFFF"/>
        </w:rPr>
      </w:pPr>
    </w:p>
    <w:p w:rsidR="00D35C88" w:rsidRPr="005F4451" w:rsidRDefault="005F4451" w:rsidP="005F445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r w:rsidR="00740F6A"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5F53E0" w:rsidRPr="005F53E0" w:rsidRDefault="005F53E0" w:rsidP="005F53E0">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Pr="005F53E0">
        <w:rPr>
          <w:rFonts w:ascii="黑体" w:eastAsia="黑体" w:hAnsi="黑体" w:cs="仿宋_GB2312" w:hint="eastAsia"/>
          <w:sz w:val="32"/>
          <w:szCs w:val="32"/>
        </w:rPr>
        <w:t>Y2018HZ297</w:t>
      </w:r>
    </w:p>
    <w:p w:rsidR="005F53E0" w:rsidRPr="005F53E0" w:rsidRDefault="005F53E0" w:rsidP="005F53E0">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Pr="005F53E0">
        <w:rPr>
          <w:rFonts w:ascii="黑体" w:eastAsia="黑体" w:hAnsi="黑体" w:cs="仿宋_GB2312" w:hint="eastAsia"/>
          <w:sz w:val="32"/>
          <w:szCs w:val="32"/>
        </w:rPr>
        <w:t>招标编号：鄢招公2018112305</w:t>
      </w:r>
    </w:p>
    <w:p w:rsidR="00D35C88" w:rsidRPr="005F53E0" w:rsidRDefault="00D35C88" w:rsidP="005F53E0">
      <w:pPr>
        <w:ind w:firstLineChars="800" w:firstLine="2570"/>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5F4451" w:rsidRDefault="005F4451" w:rsidP="005F4451">
      <w:pPr>
        <w:rPr>
          <w:rFonts w:ascii="黑体" w:eastAsia="黑体" w:hAnsi="黑体" w:cs="宋体"/>
          <w:b/>
          <w:bCs/>
          <w:sz w:val="32"/>
          <w:szCs w:val="32"/>
        </w:rPr>
      </w:pPr>
    </w:p>
    <w:p w:rsidR="005F4451" w:rsidRPr="005F4451" w:rsidRDefault="005F4451" w:rsidP="005F4451">
      <w:pPr>
        <w:rPr>
          <w:rFonts w:ascii="黑体" w:eastAsia="黑体" w:hAnsi="黑体" w:cs="宋体"/>
          <w:bCs/>
          <w:sz w:val="32"/>
          <w:szCs w:val="32"/>
        </w:rPr>
      </w:pPr>
      <w:r>
        <w:rPr>
          <w:rFonts w:ascii="黑体" w:eastAsia="黑体" w:hAnsi="黑体" w:cs="宋体" w:hint="eastAsia"/>
          <w:b/>
          <w:bCs/>
          <w:sz w:val="32"/>
          <w:szCs w:val="32"/>
        </w:rPr>
        <w:t xml:space="preserve">        </w:t>
      </w:r>
      <w:r w:rsidR="00740F6A">
        <w:rPr>
          <w:rFonts w:ascii="黑体" w:eastAsia="黑体" w:hAnsi="黑体" w:cs="宋体" w:hint="eastAsia"/>
          <w:bCs/>
          <w:sz w:val="32"/>
          <w:szCs w:val="32"/>
        </w:rPr>
        <w:t>采 购 人：</w:t>
      </w:r>
      <w:r w:rsidRPr="005F4451">
        <w:rPr>
          <w:rFonts w:ascii="黑体" w:eastAsia="黑体" w:hAnsi="黑体" w:cs="宋体" w:hint="eastAsia"/>
          <w:bCs/>
          <w:sz w:val="32"/>
          <w:szCs w:val="32"/>
        </w:rPr>
        <w:t>鄢陵县</w:t>
      </w:r>
      <w:r w:rsidR="005F53E0">
        <w:rPr>
          <w:rFonts w:ascii="黑体" w:eastAsia="黑体" w:hAnsi="黑体" w:cs="宋体" w:hint="eastAsia"/>
          <w:bCs/>
          <w:sz w:val="32"/>
          <w:szCs w:val="32"/>
        </w:rPr>
        <w:t>环境保护</w:t>
      </w:r>
      <w:r w:rsidRPr="005F4451">
        <w:rPr>
          <w:rFonts w:ascii="黑体" w:eastAsia="黑体" w:hAnsi="黑体" w:cs="宋体" w:hint="eastAsia"/>
          <w:bCs/>
          <w:sz w:val="32"/>
          <w:szCs w:val="32"/>
        </w:rPr>
        <w:t>局</w:t>
      </w:r>
    </w:p>
    <w:p w:rsidR="00D35C88" w:rsidRDefault="005F4451" w:rsidP="005F4451">
      <w:pPr>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5F4451">
        <w:rPr>
          <w:rFonts w:ascii="黑体" w:eastAsia="黑体" w:hAnsi="黑体" w:hint="eastAsia"/>
          <w:spacing w:val="-6"/>
          <w:sz w:val="32"/>
          <w:szCs w:val="32"/>
        </w:rPr>
        <w:t>一</w:t>
      </w:r>
      <w:r>
        <w:rPr>
          <w:rFonts w:ascii="黑体" w:eastAsia="黑体" w:hAnsi="黑体" w:hint="eastAsia"/>
          <w:spacing w:val="-6"/>
          <w:sz w:val="32"/>
          <w:szCs w:val="32"/>
        </w:rPr>
        <w:t>月</w:t>
      </w: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D35C88" w:rsidRDefault="00740F6A">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第一章 投标邀请</w:t>
      </w:r>
    </w:p>
    <w:p w:rsidR="007C4EEE" w:rsidRPr="007C4EEE" w:rsidRDefault="00740F6A" w:rsidP="007C4EEE">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受鄢陵县</w:t>
      </w:r>
      <w:r w:rsidR="002659FB">
        <w:rPr>
          <w:rFonts w:hAnsi="宋体" w:cs="仿宋_GB2312" w:hint="eastAsia"/>
          <w:bCs/>
          <w:sz w:val="24"/>
        </w:rPr>
        <w:t>环境保护</w:t>
      </w:r>
      <w:r w:rsidR="007C4EEE" w:rsidRPr="007C4EEE">
        <w:rPr>
          <w:rFonts w:hAnsi="宋体" w:cs="仿宋_GB2312" w:hint="eastAsia"/>
          <w:bCs/>
          <w:sz w:val="24"/>
        </w:rPr>
        <w:t>局的委托，鄢陵县政府采购中心就“</w:t>
      </w:r>
      <w:r w:rsidR="002659FB" w:rsidRPr="002659FB">
        <w:rPr>
          <w:rFonts w:hAnsi="宋体" w:cs="仿宋_GB2312" w:hint="eastAsia"/>
          <w:bCs/>
          <w:sz w:val="24"/>
        </w:rPr>
        <w:t>鄢陵县更换梅园环境空气自动站点四气态监测设备项目</w:t>
      </w:r>
      <w:r w:rsidR="007C4EEE" w:rsidRPr="007C4EEE">
        <w:rPr>
          <w:rFonts w:hAnsi="宋体" w:cs="仿宋_GB2312" w:hint="eastAsia"/>
          <w:bCs/>
          <w:sz w:val="24"/>
        </w:rPr>
        <w:t>”进行公开招标，欢迎合格的投标人前来投标。</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一、项目基本情况</w:t>
      </w:r>
    </w:p>
    <w:p w:rsidR="002659FB" w:rsidRDefault="007C4EEE" w:rsidP="00D6395D">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（一）项目名称：</w:t>
      </w:r>
      <w:r w:rsidR="002659FB" w:rsidRPr="002659FB">
        <w:rPr>
          <w:rFonts w:hAnsi="宋体" w:cs="仿宋_GB2312" w:hint="eastAsia"/>
          <w:bCs/>
          <w:sz w:val="24"/>
        </w:rPr>
        <w:t>鄢陵县更换梅园环境空气自动站点四气态监测设备项目</w:t>
      </w:r>
    </w:p>
    <w:p w:rsidR="002659FB" w:rsidRPr="002659FB" w:rsidRDefault="007C4EEE" w:rsidP="002659FB">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（二）项目编号：</w:t>
      </w:r>
      <w:r w:rsidR="002659FB" w:rsidRPr="002659FB">
        <w:rPr>
          <w:rFonts w:hAnsi="宋体" w:cs="仿宋_GB2312"/>
          <w:bCs/>
          <w:sz w:val="24"/>
        </w:rPr>
        <w:t>Y2018HZ297</w:t>
      </w:r>
    </w:p>
    <w:p w:rsidR="002659FB" w:rsidRDefault="009849BD" w:rsidP="002659FB">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2659FB" w:rsidRPr="002659FB">
        <w:rPr>
          <w:rFonts w:hAnsi="宋体" w:cs="仿宋_GB2312" w:hint="eastAsia"/>
          <w:bCs/>
          <w:sz w:val="24"/>
        </w:rPr>
        <w:t>招标编号：鄢招公</w:t>
      </w:r>
      <w:r w:rsidR="002659FB" w:rsidRPr="002659FB">
        <w:rPr>
          <w:rFonts w:hAnsi="宋体" w:cs="仿宋_GB2312" w:hint="eastAsia"/>
          <w:bCs/>
          <w:sz w:val="24"/>
        </w:rPr>
        <w:t>2018112305</w:t>
      </w:r>
    </w:p>
    <w:p w:rsidR="00D6395D" w:rsidRDefault="007C4EEE" w:rsidP="002659FB">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（三）采购方式：公开招标</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（四）项目主要内容：</w:t>
      </w:r>
      <w:r w:rsidR="002659FB" w:rsidRPr="002659FB">
        <w:rPr>
          <w:rFonts w:hAnsi="宋体" w:cs="仿宋_GB2312" w:hint="eastAsia"/>
          <w:bCs/>
          <w:sz w:val="24"/>
        </w:rPr>
        <w:t>SO2</w:t>
      </w:r>
      <w:r w:rsidR="002659FB" w:rsidRPr="002659FB">
        <w:rPr>
          <w:rFonts w:hAnsi="宋体" w:cs="仿宋_GB2312" w:hint="eastAsia"/>
          <w:bCs/>
          <w:sz w:val="24"/>
        </w:rPr>
        <w:t>分析仪</w:t>
      </w:r>
      <w:r w:rsidR="002659FB" w:rsidRPr="002659FB">
        <w:rPr>
          <w:rFonts w:hAnsi="宋体" w:cs="仿宋_GB2312" w:hint="eastAsia"/>
          <w:bCs/>
          <w:sz w:val="24"/>
        </w:rPr>
        <w:t>1</w:t>
      </w:r>
      <w:r w:rsidR="002659FB" w:rsidRPr="002659FB">
        <w:rPr>
          <w:rFonts w:hAnsi="宋体" w:cs="仿宋_GB2312" w:hint="eastAsia"/>
          <w:bCs/>
          <w:sz w:val="24"/>
        </w:rPr>
        <w:t>台；</w:t>
      </w:r>
      <w:r w:rsidR="002659FB" w:rsidRPr="002659FB">
        <w:rPr>
          <w:rFonts w:hAnsi="宋体" w:cs="仿宋_GB2312" w:hint="eastAsia"/>
          <w:bCs/>
          <w:sz w:val="24"/>
        </w:rPr>
        <w:t>NOX</w:t>
      </w:r>
      <w:r w:rsidR="002659FB" w:rsidRPr="002659FB">
        <w:rPr>
          <w:rFonts w:hAnsi="宋体" w:cs="仿宋_GB2312" w:hint="eastAsia"/>
          <w:bCs/>
          <w:sz w:val="24"/>
        </w:rPr>
        <w:t>分析仪</w:t>
      </w:r>
      <w:r w:rsidR="002659FB" w:rsidRPr="002659FB">
        <w:rPr>
          <w:rFonts w:hAnsi="宋体" w:cs="仿宋_GB2312" w:hint="eastAsia"/>
          <w:bCs/>
          <w:sz w:val="24"/>
        </w:rPr>
        <w:t>1</w:t>
      </w:r>
      <w:r w:rsidR="002659FB" w:rsidRPr="002659FB">
        <w:rPr>
          <w:rFonts w:hAnsi="宋体" w:cs="仿宋_GB2312" w:hint="eastAsia"/>
          <w:bCs/>
          <w:sz w:val="24"/>
        </w:rPr>
        <w:t>台；</w:t>
      </w:r>
      <w:r w:rsidR="002659FB" w:rsidRPr="002659FB">
        <w:rPr>
          <w:rFonts w:hAnsi="宋体" w:cs="仿宋_GB2312" w:hint="eastAsia"/>
          <w:bCs/>
          <w:sz w:val="24"/>
        </w:rPr>
        <w:t>CO</w:t>
      </w:r>
      <w:r w:rsidR="002659FB" w:rsidRPr="002659FB">
        <w:rPr>
          <w:rFonts w:hAnsi="宋体" w:cs="仿宋_GB2312" w:hint="eastAsia"/>
          <w:bCs/>
          <w:sz w:val="24"/>
        </w:rPr>
        <w:t>分析仪</w:t>
      </w:r>
      <w:r w:rsidR="002659FB" w:rsidRPr="002659FB">
        <w:rPr>
          <w:rFonts w:hAnsi="宋体" w:cs="仿宋_GB2312" w:hint="eastAsia"/>
          <w:bCs/>
          <w:sz w:val="24"/>
        </w:rPr>
        <w:t>1</w:t>
      </w:r>
      <w:r w:rsidR="002659FB" w:rsidRPr="002659FB">
        <w:rPr>
          <w:rFonts w:hAnsi="宋体" w:cs="仿宋_GB2312" w:hint="eastAsia"/>
          <w:bCs/>
          <w:sz w:val="24"/>
        </w:rPr>
        <w:t>台；</w:t>
      </w:r>
      <w:r w:rsidR="002659FB" w:rsidRPr="002659FB">
        <w:rPr>
          <w:rFonts w:hAnsi="宋体" w:cs="仿宋_GB2312" w:hint="eastAsia"/>
          <w:bCs/>
          <w:sz w:val="24"/>
        </w:rPr>
        <w:t>O3</w:t>
      </w:r>
      <w:r w:rsidR="002659FB" w:rsidRPr="002659FB">
        <w:rPr>
          <w:rFonts w:hAnsi="宋体" w:cs="仿宋_GB2312" w:hint="eastAsia"/>
          <w:bCs/>
          <w:sz w:val="24"/>
        </w:rPr>
        <w:t>分析仪</w:t>
      </w:r>
      <w:r w:rsidR="002659FB" w:rsidRPr="002659FB">
        <w:rPr>
          <w:rFonts w:hAnsi="宋体" w:cs="仿宋_GB2312" w:hint="eastAsia"/>
          <w:bCs/>
          <w:sz w:val="24"/>
        </w:rPr>
        <w:t>1</w:t>
      </w:r>
      <w:r w:rsidR="002659FB" w:rsidRPr="002659FB">
        <w:rPr>
          <w:rFonts w:hAnsi="宋体" w:cs="仿宋_GB2312" w:hint="eastAsia"/>
          <w:bCs/>
          <w:sz w:val="24"/>
        </w:rPr>
        <w:t>台；配套采样系统、机架、稳压电源等辅助设施</w:t>
      </w:r>
      <w:r w:rsidR="002659FB" w:rsidRPr="002659FB">
        <w:rPr>
          <w:rFonts w:hAnsi="宋体" w:cs="仿宋_GB2312" w:hint="eastAsia"/>
          <w:bCs/>
          <w:sz w:val="24"/>
        </w:rPr>
        <w:t>1</w:t>
      </w:r>
      <w:r w:rsidR="002659FB" w:rsidRPr="002659FB">
        <w:rPr>
          <w:rFonts w:hAnsi="宋体" w:cs="仿宋_GB2312" w:hint="eastAsia"/>
          <w:bCs/>
          <w:sz w:val="24"/>
        </w:rPr>
        <w:t>套；质控设备（动态校准仪、零气发生器等）</w:t>
      </w:r>
      <w:r w:rsidR="002659FB" w:rsidRPr="002659FB">
        <w:rPr>
          <w:rFonts w:hAnsi="宋体" w:cs="仿宋_GB2312" w:hint="eastAsia"/>
          <w:bCs/>
          <w:sz w:val="24"/>
        </w:rPr>
        <w:t>1</w:t>
      </w:r>
      <w:r w:rsidR="002659FB">
        <w:rPr>
          <w:rFonts w:hAnsi="宋体" w:cs="仿宋_GB2312" w:hint="eastAsia"/>
          <w:bCs/>
          <w:sz w:val="24"/>
        </w:rPr>
        <w:t>套</w:t>
      </w:r>
      <w:r w:rsidRPr="007C4EEE">
        <w:rPr>
          <w:rFonts w:hAnsi="宋体" w:cs="仿宋_GB2312" w:hint="eastAsia"/>
          <w:bCs/>
          <w:sz w:val="24"/>
        </w:rPr>
        <w:t>。（具体要求详见招标文件）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（五）预算金额：</w:t>
      </w:r>
      <w:r w:rsidR="002659FB">
        <w:rPr>
          <w:rFonts w:hAnsi="宋体" w:cs="仿宋_GB2312" w:hint="eastAsia"/>
          <w:bCs/>
          <w:sz w:val="24"/>
        </w:rPr>
        <w:t>62</w:t>
      </w:r>
      <w:r w:rsidRPr="007C4EEE">
        <w:rPr>
          <w:rFonts w:hAnsi="宋体" w:cs="仿宋_GB2312" w:hint="eastAsia"/>
          <w:bCs/>
          <w:sz w:val="24"/>
        </w:rPr>
        <w:t>万元</w:t>
      </w:r>
      <w:r w:rsidRPr="007C4EEE">
        <w:rPr>
          <w:rFonts w:hAnsi="宋体" w:cs="仿宋_GB2312" w:hint="eastAsia"/>
          <w:bCs/>
          <w:sz w:val="24"/>
        </w:rPr>
        <w:t xml:space="preserve">     </w:t>
      </w:r>
      <w:r w:rsidRPr="007C4EEE">
        <w:rPr>
          <w:rFonts w:hAnsi="宋体" w:cs="仿宋_GB2312" w:hint="eastAsia"/>
          <w:bCs/>
          <w:sz w:val="24"/>
        </w:rPr>
        <w:t>最高限价：</w:t>
      </w:r>
      <w:r w:rsidR="002659FB">
        <w:rPr>
          <w:rFonts w:hAnsi="宋体" w:cs="仿宋_GB2312" w:hint="eastAsia"/>
          <w:bCs/>
          <w:sz w:val="24"/>
        </w:rPr>
        <w:t>62</w:t>
      </w:r>
      <w:r w:rsidRPr="007C4EEE">
        <w:rPr>
          <w:rFonts w:hAnsi="宋体" w:cs="仿宋_GB2312" w:hint="eastAsia"/>
          <w:bCs/>
          <w:sz w:val="24"/>
        </w:rPr>
        <w:t>万元</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（六）资金来源：财政资金，已落实</w:t>
      </w:r>
    </w:p>
    <w:p w:rsidR="009004E6"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（七）交付（服务、完工）时间：</w:t>
      </w:r>
      <w:r w:rsidR="009004E6" w:rsidRPr="009004E6">
        <w:rPr>
          <w:rFonts w:hAnsi="宋体" w:cs="仿宋_GB2312" w:hint="eastAsia"/>
          <w:bCs/>
          <w:sz w:val="24"/>
        </w:rPr>
        <w:t>签订合同后</w:t>
      </w:r>
      <w:r w:rsidR="009004E6" w:rsidRPr="009004E6">
        <w:rPr>
          <w:rFonts w:hAnsi="宋体" w:cs="仿宋_GB2312" w:hint="eastAsia"/>
          <w:bCs/>
          <w:sz w:val="24"/>
        </w:rPr>
        <w:t>7</w:t>
      </w:r>
      <w:r w:rsidR="009004E6" w:rsidRPr="009004E6">
        <w:rPr>
          <w:rFonts w:hAnsi="宋体" w:cs="仿宋_GB2312" w:hint="eastAsia"/>
          <w:bCs/>
          <w:sz w:val="24"/>
        </w:rPr>
        <w:t>日历天</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（八）交付（服务、施工）地点：鄢陵县</w:t>
      </w:r>
      <w:r w:rsidR="009004E6">
        <w:rPr>
          <w:rFonts w:hAnsi="宋体" w:cs="仿宋_GB2312" w:hint="eastAsia"/>
          <w:bCs/>
          <w:sz w:val="24"/>
        </w:rPr>
        <w:t>环境保护</w:t>
      </w:r>
      <w:r w:rsidRPr="007C4EEE">
        <w:rPr>
          <w:rFonts w:hAnsi="宋体" w:cs="仿宋_GB2312" w:hint="eastAsia"/>
          <w:bCs/>
          <w:sz w:val="24"/>
        </w:rPr>
        <w:t>局</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（九）进口产品：不允许</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（十）、分包：不允许分包</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（十一）标段划分：本项目共划分为一个标段</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二、需要落实的政府采购政策</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本项目落实节能环保、中小微型企业、监狱企业、残疾人福利性单位扶持等相关政府采购政策。</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三、投标人资格要求</w:t>
      </w:r>
    </w:p>
    <w:p w:rsidR="009004E6" w:rsidRPr="009004E6" w:rsidRDefault="009004E6" w:rsidP="009004E6">
      <w:pPr>
        <w:autoSpaceDE w:val="0"/>
        <w:autoSpaceDN w:val="0"/>
        <w:adjustRightInd w:val="0"/>
        <w:spacing w:line="360" w:lineRule="auto"/>
        <w:jc w:val="left"/>
        <w:rPr>
          <w:rFonts w:hAnsi="宋体" w:cs="仿宋_GB2312"/>
          <w:bCs/>
          <w:sz w:val="24"/>
        </w:rPr>
      </w:pPr>
      <w:r w:rsidRPr="009004E6">
        <w:rPr>
          <w:rFonts w:hAnsi="宋体" w:cs="仿宋_GB2312" w:hint="eastAsia"/>
          <w:bCs/>
          <w:sz w:val="24"/>
        </w:rPr>
        <w:t>（一）</w:t>
      </w:r>
      <w:r w:rsidRPr="009004E6">
        <w:rPr>
          <w:rFonts w:hAnsi="宋体" w:cs="仿宋_GB2312" w:hint="eastAsia"/>
          <w:bCs/>
          <w:sz w:val="24"/>
        </w:rPr>
        <w:t xml:space="preserve"> </w:t>
      </w:r>
      <w:r w:rsidRPr="009004E6">
        <w:rPr>
          <w:rFonts w:hAnsi="宋体" w:cs="仿宋_GB2312" w:hint="eastAsia"/>
          <w:bCs/>
          <w:sz w:val="24"/>
        </w:rPr>
        <w:t>投标人须在中华人民共和国境内注册，具有独立法人资格，符合《政府采购法》二十二条规定；</w:t>
      </w:r>
    </w:p>
    <w:p w:rsidR="009004E6" w:rsidRPr="009004E6" w:rsidRDefault="009004E6" w:rsidP="009004E6">
      <w:pPr>
        <w:autoSpaceDE w:val="0"/>
        <w:autoSpaceDN w:val="0"/>
        <w:adjustRightInd w:val="0"/>
        <w:spacing w:line="360" w:lineRule="auto"/>
        <w:jc w:val="left"/>
        <w:rPr>
          <w:rFonts w:hAnsi="宋体" w:cs="仿宋_GB2312"/>
          <w:bCs/>
          <w:sz w:val="24"/>
        </w:rPr>
      </w:pPr>
      <w:r w:rsidRPr="009004E6">
        <w:rPr>
          <w:rFonts w:hAnsi="宋体" w:cs="仿宋_GB2312" w:hint="eastAsia"/>
          <w:bCs/>
          <w:sz w:val="24"/>
        </w:rPr>
        <w:t>（二）具有独立承担本项目的服务能力；</w:t>
      </w:r>
    </w:p>
    <w:p w:rsidR="009004E6" w:rsidRPr="009004E6" w:rsidRDefault="009004E6" w:rsidP="009004E6">
      <w:pPr>
        <w:autoSpaceDE w:val="0"/>
        <w:autoSpaceDN w:val="0"/>
        <w:adjustRightInd w:val="0"/>
        <w:spacing w:line="360" w:lineRule="auto"/>
        <w:jc w:val="left"/>
        <w:rPr>
          <w:rFonts w:hAnsi="宋体" w:cs="仿宋_GB2312"/>
          <w:bCs/>
          <w:sz w:val="24"/>
        </w:rPr>
      </w:pPr>
      <w:r w:rsidRPr="009004E6">
        <w:rPr>
          <w:rFonts w:hAnsi="宋体" w:cs="仿宋_GB2312" w:hint="eastAsia"/>
          <w:bCs/>
          <w:sz w:val="24"/>
        </w:rPr>
        <w:t>（三）未被列入“信用中国”网站</w:t>
      </w:r>
      <w:r w:rsidRPr="009004E6">
        <w:rPr>
          <w:rFonts w:hAnsi="宋体" w:cs="仿宋_GB2312" w:hint="eastAsia"/>
          <w:bCs/>
          <w:sz w:val="24"/>
        </w:rPr>
        <w:t>(www.creditchina.gov.cn)</w:t>
      </w:r>
      <w:r w:rsidRPr="009004E6">
        <w:rPr>
          <w:rFonts w:hAnsi="宋体" w:cs="仿宋_GB2312" w:hint="eastAsia"/>
          <w:bCs/>
          <w:sz w:val="24"/>
        </w:rPr>
        <w:t>、中国政府采购网</w:t>
      </w:r>
      <w:r w:rsidRPr="009004E6">
        <w:rPr>
          <w:rFonts w:hAnsi="宋体" w:cs="仿宋_GB2312" w:hint="eastAsia"/>
          <w:bCs/>
          <w:sz w:val="24"/>
        </w:rPr>
        <w:t>(www.ccgp.gov.cn)</w:t>
      </w:r>
      <w:r w:rsidRPr="009004E6">
        <w:rPr>
          <w:rFonts w:hAnsi="宋体" w:cs="仿宋_GB2312" w:hint="eastAsia"/>
          <w:bCs/>
          <w:sz w:val="24"/>
        </w:rPr>
        <w:t>渠道信用记录失信被执行人、重大税收违法案件当事人名单、政府采购严重违法失信行为记录名单的投标人。</w:t>
      </w:r>
    </w:p>
    <w:p w:rsidR="007C4EEE" w:rsidRPr="007C4EEE" w:rsidRDefault="009004E6" w:rsidP="009004E6">
      <w:pPr>
        <w:autoSpaceDE w:val="0"/>
        <w:autoSpaceDN w:val="0"/>
        <w:adjustRightInd w:val="0"/>
        <w:spacing w:line="360" w:lineRule="auto"/>
        <w:jc w:val="left"/>
        <w:rPr>
          <w:rFonts w:hAnsi="宋体" w:cs="仿宋_GB2312"/>
          <w:bCs/>
          <w:sz w:val="24"/>
        </w:rPr>
      </w:pPr>
      <w:r w:rsidRPr="009004E6">
        <w:rPr>
          <w:rFonts w:hAnsi="宋体" w:cs="仿宋_GB2312" w:hint="eastAsia"/>
          <w:bCs/>
          <w:sz w:val="24"/>
        </w:rPr>
        <w:t>（四）本项目不接受联合体投标。</w:t>
      </w:r>
      <w:r w:rsidR="007C4EEE" w:rsidRPr="007C4EEE">
        <w:rPr>
          <w:rFonts w:hAnsi="宋体" w:cs="仿宋_GB2312" w:hint="eastAsia"/>
          <w:bCs/>
          <w:sz w:val="24"/>
        </w:rPr>
        <w:t>四、获取招标文件的时间、地点、方式</w:t>
      </w:r>
      <w:r w:rsidR="007C4EEE" w:rsidRPr="007C4EEE">
        <w:rPr>
          <w:rFonts w:hAnsi="宋体" w:cs="仿宋_GB2312" w:hint="eastAsia"/>
          <w:bCs/>
          <w:sz w:val="24"/>
        </w:rPr>
        <w:tab/>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（一）网上下载招标文件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五、投标截止时间、开标时间及地点：</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（一）投标截止及开标时间：</w:t>
      </w:r>
      <w:r w:rsidRPr="00F25F1D">
        <w:rPr>
          <w:rFonts w:hAnsi="宋体" w:cs="仿宋_GB2312" w:hint="eastAsia"/>
          <w:bCs/>
          <w:sz w:val="24"/>
        </w:rPr>
        <w:t>201</w:t>
      </w:r>
      <w:r w:rsidR="0093026D" w:rsidRPr="00F25F1D">
        <w:rPr>
          <w:rFonts w:hAnsi="宋体" w:cs="仿宋_GB2312" w:hint="eastAsia"/>
          <w:bCs/>
          <w:sz w:val="24"/>
        </w:rPr>
        <w:t>9</w:t>
      </w:r>
      <w:r w:rsidRPr="00F25F1D">
        <w:rPr>
          <w:rFonts w:hAnsi="宋体" w:cs="仿宋_GB2312" w:hint="eastAsia"/>
          <w:bCs/>
          <w:sz w:val="24"/>
        </w:rPr>
        <w:t xml:space="preserve"> </w:t>
      </w:r>
      <w:r w:rsidRPr="00F25F1D">
        <w:rPr>
          <w:rFonts w:hAnsi="宋体" w:cs="仿宋_GB2312" w:hint="eastAsia"/>
          <w:bCs/>
          <w:sz w:val="24"/>
        </w:rPr>
        <w:t>年</w:t>
      </w:r>
      <w:r w:rsidR="00F25F1D" w:rsidRPr="00F25F1D">
        <w:rPr>
          <w:rFonts w:hAnsi="宋体" w:cs="仿宋_GB2312" w:hint="eastAsia"/>
          <w:bCs/>
          <w:sz w:val="24"/>
        </w:rPr>
        <w:t>3</w:t>
      </w:r>
      <w:r w:rsidR="009849BD" w:rsidRPr="00F25F1D">
        <w:rPr>
          <w:rFonts w:hAnsi="宋体" w:cs="仿宋_GB2312" w:hint="eastAsia"/>
          <w:bCs/>
          <w:sz w:val="24"/>
        </w:rPr>
        <w:t xml:space="preserve"> </w:t>
      </w:r>
      <w:r w:rsidRPr="00F25F1D">
        <w:rPr>
          <w:rFonts w:hAnsi="宋体" w:cs="仿宋_GB2312" w:hint="eastAsia"/>
          <w:bCs/>
          <w:sz w:val="24"/>
        </w:rPr>
        <w:t>月</w:t>
      </w:r>
      <w:r w:rsidR="009849BD" w:rsidRPr="00F25F1D">
        <w:rPr>
          <w:rFonts w:hAnsi="宋体" w:cs="仿宋_GB2312" w:hint="eastAsia"/>
          <w:bCs/>
          <w:sz w:val="24"/>
        </w:rPr>
        <w:t xml:space="preserve"> </w:t>
      </w:r>
      <w:r w:rsidR="00F25F1D" w:rsidRPr="00F25F1D">
        <w:rPr>
          <w:rFonts w:hAnsi="宋体" w:cs="仿宋_GB2312" w:hint="eastAsia"/>
          <w:bCs/>
          <w:sz w:val="24"/>
        </w:rPr>
        <w:t>1</w:t>
      </w:r>
      <w:r w:rsidRPr="00F25F1D">
        <w:rPr>
          <w:rFonts w:hAnsi="宋体" w:cs="仿宋_GB2312" w:hint="eastAsia"/>
          <w:bCs/>
          <w:sz w:val="24"/>
        </w:rPr>
        <w:t>日</w:t>
      </w:r>
      <w:r w:rsidRPr="007C4EEE">
        <w:rPr>
          <w:rFonts w:hAnsi="宋体" w:cs="仿宋_GB2312" w:hint="eastAsia"/>
          <w:bCs/>
          <w:sz w:val="24"/>
        </w:rPr>
        <w:t xml:space="preserve"> 09 </w:t>
      </w:r>
      <w:r w:rsidRPr="007C4EEE">
        <w:rPr>
          <w:rFonts w:hAnsi="宋体" w:cs="仿宋_GB2312" w:hint="eastAsia"/>
          <w:bCs/>
          <w:sz w:val="24"/>
        </w:rPr>
        <w:t>时</w:t>
      </w:r>
      <w:r w:rsidRPr="007C4EEE">
        <w:rPr>
          <w:rFonts w:hAnsi="宋体" w:cs="仿宋_GB2312" w:hint="eastAsia"/>
          <w:bCs/>
          <w:sz w:val="24"/>
        </w:rPr>
        <w:t xml:space="preserve"> 00 </w:t>
      </w:r>
      <w:r w:rsidRPr="007C4EEE">
        <w:rPr>
          <w:rFonts w:hAnsi="宋体" w:cs="仿宋_GB2312" w:hint="eastAsia"/>
          <w:bCs/>
          <w:sz w:val="24"/>
        </w:rPr>
        <w:t>分（北京时间），逾期送达或不符合规定的投标文件不予接受。</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（鄢陶路）与未来大道交叉口，鄢陵创客园院内南楼四楼开标二室）</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六、本次招标公告同时在《中国政府采购网》、《河南省政府采购网》、《全国公共资源交易平台（河南省•许昌市）》发布。</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七、公告期限</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八、代理机构及采购单位地址、联系人、联系电话</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（鄢陶路）与未来大道交叉口，鄢陵创客园院内南楼四楼）</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人：梁女士</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0374-7363617</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人：鄢陵县</w:t>
      </w:r>
      <w:r w:rsidR="009849BD">
        <w:rPr>
          <w:rFonts w:hAnsi="宋体" w:cs="仿宋_GB2312" w:hint="eastAsia"/>
          <w:bCs/>
          <w:sz w:val="24"/>
        </w:rPr>
        <w:t>环境保护</w:t>
      </w:r>
      <w:r w:rsidRPr="007C4EEE">
        <w:rPr>
          <w:rFonts w:hAnsi="宋体" w:cs="仿宋_GB2312" w:hint="eastAsia"/>
          <w:bCs/>
          <w:sz w:val="24"/>
        </w:rPr>
        <w:t>局</w:t>
      </w:r>
    </w:p>
    <w:p w:rsidR="007C4EEE" w:rsidRPr="007C4EEE" w:rsidRDefault="007C4EEE" w:rsidP="007C4EEE">
      <w:pPr>
        <w:autoSpaceDE w:val="0"/>
        <w:autoSpaceDN w:val="0"/>
        <w:adjustRightInd w:val="0"/>
        <w:spacing w:line="360" w:lineRule="auto"/>
        <w:ind w:firstLineChars="300" w:firstLine="720"/>
        <w:jc w:val="left"/>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9849BD" w:rsidRPr="009849BD">
        <w:rPr>
          <w:rFonts w:hAnsi="宋体" w:cs="仿宋_GB2312" w:hint="eastAsia"/>
          <w:bCs/>
          <w:sz w:val="24"/>
        </w:rPr>
        <w:t>鄢陵县北关街</w:t>
      </w:r>
    </w:p>
    <w:p w:rsidR="007C4EEE" w:rsidRPr="007C4EEE" w:rsidRDefault="007C4EEE" w:rsidP="007C4EEE">
      <w:pPr>
        <w:autoSpaceDE w:val="0"/>
        <w:autoSpaceDN w:val="0"/>
        <w:adjustRightInd w:val="0"/>
        <w:spacing w:line="360" w:lineRule="auto"/>
        <w:ind w:firstLineChars="300" w:firstLine="720"/>
        <w:jc w:val="left"/>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9849BD">
        <w:rPr>
          <w:rFonts w:hAnsi="宋体" w:cs="仿宋_GB2312" w:hint="eastAsia"/>
          <w:bCs/>
          <w:sz w:val="24"/>
        </w:rPr>
        <w:t>潘</w:t>
      </w:r>
      <w:r w:rsidRPr="007C4EEE">
        <w:rPr>
          <w:rFonts w:hAnsi="宋体" w:cs="仿宋_GB2312" w:hint="eastAsia"/>
          <w:bCs/>
          <w:sz w:val="24"/>
        </w:rPr>
        <w:t>先生</w:t>
      </w:r>
    </w:p>
    <w:p w:rsidR="00D35C88" w:rsidRDefault="007C4EEE" w:rsidP="007C4EEE">
      <w:pPr>
        <w:autoSpaceDE w:val="0"/>
        <w:autoSpaceDN w:val="0"/>
        <w:adjustRightInd w:val="0"/>
        <w:spacing w:line="360" w:lineRule="auto"/>
        <w:jc w:val="left"/>
        <w:rPr>
          <w:rFonts w:cs="宋体"/>
          <w:color w:val="000000"/>
          <w:sz w:val="24"/>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9849BD">
        <w:rPr>
          <w:rFonts w:hAnsi="宋体" w:cs="仿宋_GB2312" w:hint="eastAsia"/>
          <w:bCs/>
          <w:sz w:val="24"/>
        </w:rPr>
        <w:t>15136897189</w:t>
      </w:r>
    </w:p>
    <w:p w:rsidR="007C4EEE" w:rsidRDefault="007C4EEE" w:rsidP="007C4EEE">
      <w:pPr>
        <w:pStyle w:val="ad"/>
        <w:widowControl/>
        <w:shd w:val="clear" w:color="auto" w:fill="FFFFFF"/>
        <w:spacing w:line="360" w:lineRule="auto"/>
        <w:ind w:firstLineChars="249" w:firstLine="600"/>
        <w:rPr>
          <w:rFonts w:ascii="宋体" w:hAnsi="宋体" w:cs="宋体"/>
          <w:b/>
          <w:bCs/>
          <w:color w:val="000000"/>
          <w:shd w:val="clear" w:color="auto" w:fill="FFFFFF"/>
        </w:rPr>
      </w:pPr>
    </w:p>
    <w:p w:rsidR="00D35C88" w:rsidRDefault="00740F6A" w:rsidP="007C4EEE">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2659FB" w:rsidRDefault="00740F6A" w:rsidP="009446A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2659FB" w:rsidRPr="002659FB">
              <w:rPr>
                <w:rFonts w:hAnsi="宋体" w:cs="仿宋_GB2312" w:hint="eastAsia"/>
                <w:sz w:val="24"/>
                <w:szCs w:val="24"/>
              </w:rPr>
              <w:t>鄢陵县更换梅园环境空气自动站点四气态监测设备项目</w:t>
            </w:r>
          </w:p>
          <w:p w:rsidR="002659FB" w:rsidRPr="002659FB" w:rsidRDefault="00740F6A" w:rsidP="002659FB">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2659FB" w:rsidRPr="002659FB">
              <w:rPr>
                <w:rFonts w:hAnsi="宋体" w:cs="仿宋_GB2312"/>
                <w:bCs/>
                <w:sz w:val="24"/>
              </w:rPr>
              <w:t>Y2018HZ297</w:t>
            </w:r>
          </w:p>
          <w:p w:rsidR="002659FB" w:rsidRDefault="002659FB" w:rsidP="002659FB">
            <w:pPr>
              <w:autoSpaceDE w:val="0"/>
              <w:autoSpaceDN w:val="0"/>
              <w:adjustRightInd w:val="0"/>
              <w:spacing w:line="360" w:lineRule="auto"/>
              <w:jc w:val="left"/>
              <w:rPr>
                <w:rFonts w:hAnsi="宋体" w:cs="仿宋_GB2312"/>
                <w:bCs/>
                <w:sz w:val="24"/>
              </w:rPr>
            </w:pPr>
            <w:r w:rsidRPr="002659FB">
              <w:rPr>
                <w:rFonts w:hAnsi="宋体" w:cs="仿宋_GB2312" w:hint="eastAsia"/>
                <w:bCs/>
                <w:sz w:val="24"/>
              </w:rPr>
              <w:t>招标编号：鄢招公</w:t>
            </w:r>
            <w:r w:rsidRPr="002659FB">
              <w:rPr>
                <w:rFonts w:hAnsi="宋体" w:cs="仿宋_GB2312" w:hint="eastAsia"/>
                <w:bCs/>
                <w:sz w:val="24"/>
              </w:rPr>
              <w:t>2018112305</w:t>
            </w:r>
          </w:p>
          <w:p w:rsidR="00D35C88" w:rsidRDefault="00740F6A" w:rsidP="002659FB">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9004E6" w:rsidRPr="009004E6">
              <w:rPr>
                <w:rFonts w:hAnsi="宋体" w:cs="仿宋_GB2312" w:hint="eastAsia"/>
                <w:bCs/>
                <w:sz w:val="24"/>
              </w:rPr>
              <w:t>SO2</w:t>
            </w:r>
            <w:r w:rsidR="009004E6" w:rsidRPr="009004E6">
              <w:rPr>
                <w:rFonts w:hAnsi="宋体" w:cs="仿宋_GB2312" w:hint="eastAsia"/>
                <w:bCs/>
                <w:sz w:val="24"/>
              </w:rPr>
              <w:t>分析仪</w:t>
            </w:r>
            <w:r w:rsidR="009004E6" w:rsidRPr="009004E6">
              <w:rPr>
                <w:rFonts w:hAnsi="宋体" w:cs="仿宋_GB2312" w:hint="eastAsia"/>
                <w:bCs/>
                <w:sz w:val="24"/>
              </w:rPr>
              <w:t>1</w:t>
            </w:r>
            <w:r w:rsidR="009004E6" w:rsidRPr="009004E6">
              <w:rPr>
                <w:rFonts w:hAnsi="宋体" w:cs="仿宋_GB2312" w:hint="eastAsia"/>
                <w:bCs/>
                <w:sz w:val="24"/>
              </w:rPr>
              <w:t>台；</w:t>
            </w:r>
            <w:r w:rsidR="009004E6" w:rsidRPr="009004E6">
              <w:rPr>
                <w:rFonts w:hAnsi="宋体" w:cs="仿宋_GB2312" w:hint="eastAsia"/>
                <w:bCs/>
                <w:sz w:val="24"/>
              </w:rPr>
              <w:t>NOX</w:t>
            </w:r>
            <w:r w:rsidR="009004E6" w:rsidRPr="009004E6">
              <w:rPr>
                <w:rFonts w:hAnsi="宋体" w:cs="仿宋_GB2312" w:hint="eastAsia"/>
                <w:bCs/>
                <w:sz w:val="24"/>
              </w:rPr>
              <w:t>分析仪</w:t>
            </w:r>
            <w:r w:rsidR="009004E6" w:rsidRPr="009004E6">
              <w:rPr>
                <w:rFonts w:hAnsi="宋体" w:cs="仿宋_GB2312" w:hint="eastAsia"/>
                <w:bCs/>
                <w:sz w:val="24"/>
              </w:rPr>
              <w:t>1</w:t>
            </w:r>
            <w:r w:rsidR="009004E6" w:rsidRPr="009004E6">
              <w:rPr>
                <w:rFonts w:hAnsi="宋体" w:cs="仿宋_GB2312" w:hint="eastAsia"/>
                <w:bCs/>
                <w:sz w:val="24"/>
              </w:rPr>
              <w:t>台；</w:t>
            </w:r>
            <w:r w:rsidR="009004E6" w:rsidRPr="009004E6">
              <w:rPr>
                <w:rFonts w:hAnsi="宋体" w:cs="仿宋_GB2312" w:hint="eastAsia"/>
                <w:bCs/>
                <w:sz w:val="24"/>
              </w:rPr>
              <w:t>CO</w:t>
            </w:r>
            <w:r w:rsidR="009004E6" w:rsidRPr="009004E6">
              <w:rPr>
                <w:rFonts w:hAnsi="宋体" w:cs="仿宋_GB2312" w:hint="eastAsia"/>
                <w:bCs/>
                <w:sz w:val="24"/>
              </w:rPr>
              <w:t>分析仪</w:t>
            </w:r>
            <w:r w:rsidR="009004E6" w:rsidRPr="009004E6">
              <w:rPr>
                <w:rFonts w:hAnsi="宋体" w:cs="仿宋_GB2312" w:hint="eastAsia"/>
                <w:bCs/>
                <w:sz w:val="24"/>
              </w:rPr>
              <w:t>1</w:t>
            </w:r>
            <w:r w:rsidR="009004E6" w:rsidRPr="009004E6">
              <w:rPr>
                <w:rFonts w:hAnsi="宋体" w:cs="仿宋_GB2312" w:hint="eastAsia"/>
                <w:bCs/>
                <w:sz w:val="24"/>
              </w:rPr>
              <w:t>台；</w:t>
            </w:r>
            <w:r w:rsidR="009004E6" w:rsidRPr="009004E6">
              <w:rPr>
                <w:rFonts w:hAnsi="宋体" w:cs="仿宋_GB2312" w:hint="eastAsia"/>
                <w:bCs/>
                <w:sz w:val="24"/>
              </w:rPr>
              <w:t>O3</w:t>
            </w:r>
            <w:r w:rsidR="009004E6" w:rsidRPr="009004E6">
              <w:rPr>
                <w:rFonts w:hAnsi="宋体" w:cs="仿宋_GB2312" w:hint="eastAsia"/>
                <w:bCs/>
                <w:sz w:val="24"/>
              </w:rPr>
              <w:t>分析仪</w:t>
            </w:r>
            <w:r w:rsidR="009004E6" w:rsidRPr="009004E6">
              <w:rPr>
                <w:rFonts w:hAnsi="宋体" w:cs="仿宋_GB2312" w:hint="eastAsia"/>
                <w:bCs/>
                <w:sz w:val="24"/>
              </w:rPr>
              <w:t>1</w:t>
            </w:r>
            <w:r w:rsidR="009004E6" w:rsidRPr="009004E6">
              <w:rPr>
                <w:rFonts w:hAnsi="宋体" w:cs="仿宋_GB2312" w:hint="eastAsia"/>
                <w:bCs/>
                <w:sz w:val="24"/>
              </w:rPr>
              <w:t>台；配套采样系统、机架、稳压电源等辅助设施</w:t>
            </w:r>
            <w:r w:rsidR="009004E6" w:rsidRPr="009004E6">
              <w:rPr>
                <w:rFonts w:hAnsi="宋体" w:cs="仿宋_GB2312" w:hint="eastAsia"/>
                <w:bCs/>
                <w:sz w:val="24"/>
              </w:rPr>
              <w:t>1</w:t>
            </w:r>
            <w:r w:rsidR="009004E6" w:rsidRPr="009004E6">
              <w:rPr>
                <w:rFonts w:hAnsi="宋体" w:cs="仿宋_GB2312" w:hint="eastAsia"/>
                <w:bCs/>
                <w:sz w:val="24"/>
              </w:rPr>
              <w:t>套；质控设备（动态校准仪、零气发生器等）</w:t>
            </w:r>
            <w:r w:rsidR="009004E6" w:rsidRPr="009004E6">
              <w:rPr>
                <w:rFonts w:hAnsi="宋体" w:cs="仿宋_GB2312" w:hint="eastAsia"/>
                <w:bCs/>
                <w:sz w:val="24"/>
              </w:rPr>
              <w:t>1</w:t>
            </w:r>
            <w:r w:rsidR="009004E6" w:rsidRPr="009004E6">
              <w:rPr>
                <w:rFonts w:hAnsi="宋体" w:cs="仿宋_GB2312" w:hint="eastAsia"/>
                <w:bCs/>
                <w:sz w:val="24"/>
              </w:rPr>
              <w:t>套。</w:t>
            </w:r>
            <w:r>
              <w:rPr>
                <w:rFonts w:hAnsi="宋体" w:cs="仿宋_GB2312" w:hint="eastAsia"/>
                <w:bCs/>
                <w:sz w:val="24"/>
              </w:rPr>
              <w:t>（具体要求详见招标文件第三章）</w:t>
            </w:r>
          </w:p>
          <w:p w:rsidR="009446A0" w:rsidRDefault="00740F6A">
            <w:pPr>
              <w:spacing w:line="360" w:lineRule="auto"/>
              <w:contextualSpacing/>
              <w:jc w:val="left"/>
              <w:rPr>
                <w:rFonts w:hAnsi="宋体" w:cs="仿宋_GB2312"/>
                <w:bCs/>
                <w:sz w:val="24"/>
              </w:rPr>
            </w:pPr>
            <w:r>
              <w:rPr>
                <w:rFonts w:hAnsi="宋体" w:cs="仿宋_GB2312" w:hint="eastAsia"/>
                <w:bCs/>
                <w:sz w:val="24"/>
              </w:rPr>
              <w:t>交货期：</w:t>
            </w:r>
            <w:r w:rsidR="009004E6" w:rsidRPr="009004E6">
              <w:rPr>
                <w:rFonts w:hAnsi="宋体" w:cs="仿宋_GB2312" w:hint="eastAsia"/>
                <w:bCs/>
                <w:sz w:val="24"/>
              </w:rPr>
              <w:t>签订合同后</w:t>
            </w:r>
            <w:r w:rsidR="009004E6" w:rsidRPr="009004E6">
              <w:rPr>
                <w:rFonts w:hAnsi="宋体" w:cs="仿宋_GB2312" w:hint="eastAsia"/>
                <w:bCs/>
                <w:sz w:val="24"/>
              </w:rPr>
              <w:t>7</w:t>
            </w:r>
            <w:r w:rsidR="009004E6" w:rsidRPr="009004E6">
              <w:rPr>
                <w:rFonts w:hAnsi="宋体" w:cs="仿宋_GB2312" w:hint="eastAsia"/>
                <w:bCs/>
                <w:sz w:val="24"/>
              </w:rPr>
              <w:t>日历天</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9446A0" w:rsidRPr="009446A0" w:rsidRDefault="009446A0" w:rsidP="009446A0">
            <w:pPr>
              <w:spacing w:line="360" w:lineRule="auto"/>
              <w:contextualSpacing/>
              <w:jc w:val="left"/>
              <w:rPr>
                <w:rFonts w:ascii="宋体" w:cs="宋体"/>
                <w:sz w:val="24"/>
                <w:szCs w:val="24"/>
                <w:lang w:val="zh-CN"/>
              </w:rPr>
            </w:pPr>
            <w:r w:rsidRPr="009446A0">
              <w:rPr>
                <w:rFonts w:ascii="宋体" w:cs="宋体" w:hint="eastAsia"/>
                <w:sz w:val="24"/>
                <w:szCs w:val="24"/>
                <w:lang w:val="zh-CN"/>
              </w:rPr>
              <w:t>（一）支付方式：银行转账</w:t>
            </w:r>
          </w:p>
          <w:p w:rsidR="00D35C88" w:rsidRDefault="009446A0" w:rsidP="009446A0">
            <w:pPr>
              <w:spacing w:line="360" w:lineRule="auto"/>
              <w:contextualSpacing/>
              <w:jc w:val="left"/>
              <w:rPr>
                <w:rFonts w:ascii="宋体" w:cs="宋体"/>
                <w:sz w:val="24"/>
                <w:szCs w:val="24"/>
              </w:rPr>
            </w:pPr>
            <w:r w:rsidRPr="009446A0">
              <w:rPr>
                <w:rFonts w:ascii="宋体" w:cs="宋体" w:hint="eastAsia"/>
                <w:sz w:val="24"/>
                <w:szCs w:val="24"/>
                <w:lang w:val="zh-CN"/>
              </w:rPr>
              <w:t>（二）支付时间及条件：</w:t>
            </w:r>
            <w:r w:rsidR="009004E6" w:rsidRPr="009004E6">
              <w:rPr>
                <w:rFonts w:ascii="宋体" w:cs="宋体" w:hint="eastAsia"/>
                <w:sz w:val="24"/>
                <w:szCs w:val="24"/>
                <w:lang w:val="zh-CN"/>
              </w:rPr>
              <w:t>项目验收合格按财政拨付进度支付</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sidR="00A43366">
              <w:rPr>
                <w:rFonts w:hAnsi="宋体" w:cs="仿宋_GB2312" w:hint="eastAsia"/>
              </w:rPr>
              <w:t>环境保护</w:t>
            </w:r>
            <w:r>
              <w:rPr>
                <w:rFonts w:hAnsi="宋体" w:cs="仿宋_GB2312" w:hint="eastAsia"/>
              </w:rPr>
              <w:t>局</w:t>
            </w:r>
          </w:p>
          <w:p w:rsidR="009446A0" w:rsidRDefault="00740F6A">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9446A0" w:rsidRPr="009446A0">
              <w:rPr>
                <w:rFonts w:ascii="Calibri" w:eastAsia="宋体" w:hAnsi="宋体" w:cs="仿宋_GB2312" w:hint="eastAsia"/>
                <w:sz w:val="24"/>
                <w:szCs w:val="24"/>
              </w:rPr>
              <w:t>鄢陵县</w:t>
            </w:r>
            <w:r w:rsidR="00A43366">
              <w:rPr>
                <w:rFonts w:ascii="Calibri" w:eastAsia="宋体" w:hAnsi="宋体" w:cs="仿宋_GB2312" w:hint="eastAsia"/>
                <w:sz w:val="24"/>
                <w:szCs w:val="24"/>
              </w:rPr>
              <w:t>北关街</w:t>
            </w:r>
          </w:p>
          <w:p w:rsidR="00D35C88" w:rsidRDefault="00740F6A">
            <w:pPr>
              <w:rPr>
                <w:rFonts w:ascii="Calibri" w:hAnsi="宋体" w:cs="仿宋_GB2312"/>
                <w:sz w:val="24"/>
                <w:szCs w:val="24"/>
              </w:rPr>
            </w:pPr>
            <w:r>
              <w:rPr>
                <w:rFonts w:hAnsi="宋体" w:cs="仿宋_GB2312" w:hint="eastAsia"/>
              </w:rPr>
              <w:t>联系人：</w:t>
            </w:r>
            <w:r w:rsidR="00A43366">
              <w:rPr>
                <w:rFonts w:hAnsi="宋体" w:cs="仿宋_GB2312" w:hint="eastAsia"/>
              </w:rPr>
              <w:t>潘</w:t>
            </w:r>
            <w:r>
              <w:rPr>
                <w:rFonts w:hAnsi="宋体" w:cs="仿宋_GB2312" w:hint="eastAsia"/>
              </w:rPr>
              <w:t>先生</w:t>
            </w:r>
            <w:r w:rsidR="001F3315">
              <w:rPr>
                <w:rFonts w:hAnsi="宋体" w:cs="仿宋_GB2312" w:hint="eastAsia"/>
              </w:rPr>
              <w:t>；</w:t>
            </w:r>
            <w:r>
              <w:rPr>
                <w:rFonts w:hAnsi="宋体" w:cs="仿宋_GB2312" w:hint="eastAsia"/>
              </w:rPr>
              <w:t>电话：</w:t>
            </w:r>
            <w:r w:rsidR="00A43366">
              <w:rPr>
                <w:rFonts w:ascii="Calibri" w:eastAsia="宋体" w:hAnsi="宋体" w:cs="仿宋_GB2312" w:hint="eastAsia"/>
                <w:sz w:val="24"/>
                <w:szCs w:val="24"/>
              </w:rPr>
              <w:t>15136897189</w:t>
            </w:r>
          </w:p>
          <w:p w:rsidR="00D35C88" w:rsidRDefault="00D35C88">
            <w:pPr>
              <w:rPr>
                <w:rFonts w:hAnsi="宋体" w:cs="仿宋_GB2312"/>
                <w:sz w:val="24"/>
                <w:szCs w:val="24"/>
              </w:rPr>
            </w:pP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9004E6" w:rsidRDefault="009004E6" w:rsidP="009004E6">
            <w:pPr>
              <w:pStyle w:val="Default"/>
              <w:spacing w:line="360" w:lineRule="auto"/>
            </w:pPr>
            <w:r>
              <w:rPr>
                <w:rFonts w:hint="eastAsia"/>
              </w:rPr>
              <w:t>（一） 投标人须在中华人民共和国境内注册，具有独立法人资格，符合《政府采购法》二十二条规定；</w:t>
            </w:r>
          </w:p>
          <w:p w:rsidR="009004E6" w:rsidRDefault="009004E6" w:rsidP="009004E6">
            <w:pPr>
              <w:pStyle w:val="Default"/>
              <w:spacing w:line="360" w:lineRule="auto"/>
            </w:pPr>
            <w:r>
              <w:rPr>
                <w:rFonts w:hint="eastAsia"/>
              </w:rPr>
              <w:t>（二）具有独立承担本项目的服务能力；</w:t>
            </w:r>
          </w:p>
          <w:p w:rsidR="009004E6" w:rsidRDefault="009004E6" w:rsidP="009004E6">
            <w:pPr>
              <w:pStyle w:val="Default"/>
              <w:spacing w:line="360" w:lineRule="auto"/>
            </w:pPr>
            <w:r>
              <w:rPr>
                <w:rFonts w:hint="eastAsia"/>
              </w:rPr>
              <w:t>（三）未被列入“信用中国”网站(www.creditchina.gov.cn)、中国政府采购网(www.ccgp.gov.cn)渠道信用记录失信被执行人、重大税收违法案件当事人名单、政府采购严重违法失信行为记录名单的投标人。</w:t>
            </w:r>
          </w:p>
          <w:p w:rsidR="00D35C88" w:rsidRDefault="009004E6" w:rsidP="009004E6">
            <w:pPr>
              <w:pStyle w:val="Default"/>
              <w:spacing w:line="360" w:lineRule="auto"/>
              <w:jc w:val="both"/>
              <w:rPr>
                <w:rFonts w:hAnsi="宋体" w:cs="仿宋_GB2312"/>
                <w:bCs/>
              </w:rPr>
            </w:pPr>
            <w:r>
              <w:rPr>
                <w:rFonts w:hint="eastAsia"/>
              </w:rPr>
              <w:t>（四）本项目不接受联合体投标。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9004E6">
              <w:rPr>
                <w:rFonts w:ascii="宋体" w:eastAsia="宋体" w:cs="宋体" w:hint="eastAsia"/>
                <w:b/>
                <w:kern w:val="0"/>
                <w:sz w:val="24"/>
                <w:szCs w:val="24"/>
              </w:rPr>
              <w:t>62</w:t>
            </w:r>
            <w:r>
              <w:rPr>
                <w:rFonts w:ascii="宋体" w:eastAsia="宋体" w:cs="宋体" w:hint="eastAsia"/>
                <w:b/>
                <w:kern w:val="0"/>
                <w:sz w:val="24"/>
                <w:szCs w:val="24"/>
              </w:rPr>
              <w:t>万元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A43366">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93026D">
              <w:rPr>
                <w:rFonts w:ascii="宋体" w:cs="宋体" w:hint="eastAsia"/>
                <w:bCs/>
                <w:color w:val="FF0000"/>
                <w:sz w:val="24"/>
                <w:szCs w:val="24"/>
              </w:rPr>
              <w:t>9</w:t>
            </w:r>
            <w:r>
              <w:rPr>
                <w:rFonts w:ascii="宋体" w:cs="宋体" w:hint="eastAsia"/>
                <w:bCs/>
                <w:color w:val="FF0000"/>
                <w:sz w:val="24"/>
                <w:szCs w:val="24"/>
                <w:lang w:val="zh-CN"/>
              </w:rPr>
              <w:t xml:space="preserve"> 年</w:t>
            </w:r>
            <w:r w:rsidR="00F25F1D">
              <w:rPr>
                <w:rFonts w:ascii="宋体" w:cs="宋体" w:hint="eastAsia"/>
                <w:bCs/>
                <w:color w:val="FF0000"/>
                <w:sz w:val="24"/>
                <w:szCs w:val="24"/>
                <w:lang w:val="zh-CN"/>
              </w:rPr>
              <w:t>3</w:t>
            </w:r>
            <w:r w:rsidR="00A43366">
              <w:rPr>
                <w:rFonts w:ascii="宋体" w:cs="宋体" w:hint="eastAsia"/>
                <w:bCs/>
                <w:color w:val="FF0000"/>
                <w:sz w:val="24"/>
                <w:szCs w:val="24"/>
                <w:lang w:val="zh-CN"/>
              </w:rPr>
              <w:t xml:space="preserve"> </w:t>
            </w:r>
            <w:r>
              <w:rPr>
                <w:rFonts w:ascii="宋体" w:cs="宋体" w:hint="eastAsia"/>
                <w:bCs/>
                <w:color w:val="FF0000"/>
                <w:sz w:val="24"/>
                <w:szCs w:val="24"/>
                <w:lang w:val="zh-CN"/>
              </w:rPr>
              <w:t>月</w:t>
            </w:r>
            <w:bookmarkStart w:id="0" w:name="_GoBack"/>
            <w:bookmarkEnd w:id="0"/>
            <w:r w:rsidR="00A43366">
              <w:rPr>
                <w:rFonts w:ascii="宋体" w:cs="宋体" w:hint="eastAsia"/>
                <w:bCs/>
                <w:color w:val="FF0000"/>
                <w:sz w:val="24"/>
                <w:szCs w:val="24"/>
                <w:lang w:val="zh-CN"/>
              </w:rPr>
              <w:t xml:space="preserve"> </w:t>
            </w:r>
            <w:r w:rsidR="00F25F1D">
              <w:rPr>
                <w:rFonts w:ascii="宋体" w:cs="宋体" w:hint="eastAsia"/>
                <w:bCs/>
                <w:color w:val="FF0000"/>
                <w:sz w:val="24"/>
                <w:szCs w:val="24"/>
                <w:lang w:val="zh-CN"/>
              </w:rPr>
              <w:t>1</w:t>
            </w:r>
            <w:r w:rsidR="000128AE">
              <w:rPr>
                <w:rFonts w:ascii="宋体" w:cs="宋体" w:hint="eastAsia"/>
                <w:bCs/>
                <w:color w:val="FF0000"/>
                <w:sz w:val="24"/>
                <w:szCs w:val="24"/>
                <w:lang w:val="zh-CN"/>
              </w:rPr>
              <w:t>日</w:t>
            </w:r>
            <w:r>
              <w:rPr>
                <w:rFonts w:ascii="宋体" w:cs="宋体" w:hint="eastAsia"/>
                <w:bCs/>
                <w:color w:val="FF0000"/>
                <w:sz w:val="24"/>
                <w:szCs w:val="24"/>
                <w:lang w:val="zh-CN"/>
              </w:rPr>
              <w:t xml:space="preserve"> 09 时00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A43366">
              <w:rPr>
                <w:rFonts w:ascii="宋体" w:cs="宋体" w:hint="eastAsia"/>
                <w:bCs/>
                <w:sz w:val="24"/>
                <w:szCs w:val="24"/>
                <w:lang w:val="zh-CN"/>
              </w:rPr>
              <w:t>壹万贰仟元整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A43366">
              <w:rPr>
                <w:rFonts w:asciiTheme="minorEastAsia" w:hAnsiTheme="minorEastAsia" w:cs="宋体" w:hint="eastAsia"/>
                <w:bCs/>
                <w:sz w:val="24"/>
                <w:szCs w:val="24"/>
              </w:rPr>
              <w:t>12000</w:t>
            </w:r>
            <w:r w:rsidR="000128AE">
              <w:rPr>
                <w:rFonts w:asciiTheme="minorEastAsia" w:hAnsiTheme="minorEastAsia" w:cs="宋体" w:hint="eastAsia"/>
                <w:bCs/>
                <w:sz w:val="24"/>
                <w:szCs w:val="24"/>
              </w:rPr>
              <w:t>.00</w:t>
            </w:r>
            <w:r>
              <w:rPr>
                <w:rFonts w:asciiTheme="minorEastAsia" w:hAnsiTheme="minorEastAsia" w:cs="宋体" w:hint="eastAsia"/>
                <w:bCs/>
                <w:sz w:val="24"/>
                <w:szCs w:val="24"/>
              </w:rPr>
              <w:t>元</w:t>
            </w:r>
            <w:r>
              <w:rPr>
                <w:rFonts w:ascii="宋体" w:cs="宋体" w:hint="eastAsia"/>
                <w:bCs/>
                <w:sz w:val="24"/>
                <w:szCs w:val="24"/>
                <w:lang w:val="zh-CN"/>
              </w:rPr>
              <w:t>）</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D35C88" w:rsidRDefault="00740F6A">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35C88" w:rsidRDefault="00740F6A">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D35C88" w:rsidRDefault="00740F6A">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D35C88" w:rsidRDefault="00740F6A">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7E135C" w:rsidRDefault="007E135C">
            <w:pPr>
              <w:snapToGrid w:val="0"/>
              <w:spacing w:line="360" w:lineRule="auto"/>
              <w:jc w:val="left"/>
              <w:rPr>
                <w:rFonts w:ascii="宋体" w:hAnsi="宋体"/>
                <w:kern w:val="0"/>
                <w:sz w:val="24"/>
              </w:rPr>
            </w:pPr>
            <w:r w:rsidRPr="007E135C">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D35C88" w:rsidRDefault="00740F6A">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D35C88" w:rsidRPr="007E135C" w:rsidRDefault="00740F6A" w:rsidP="007E135C">
            <w:pPr>
              <w:snapToGrid w:val="0"/>
              <w:spacing w:line="360" w:lineRule="auto"/>
              <w:ind w:firstLineChars="196" w:firstLine="472"/>
              <w:jc w:val="left"/>
              <w:rPr>
                <w:rFonts w:ascii="宋体" w:eastAsia="宋体" w:hAnsi="Calibri" w:cs="宋体"/>
                <w:b/>
                <w:sz w:val="24"/>
                <w:lang w:val="zh-CN"/>
              </w:rPr>
            </w:pPr>
            <w:r w:rsidRPr="007E135C">
              <w:rPr>
                <w:rFonts w:ascii="宋体" w:eastAsia="宋体" w:hAnsi="宋体" w:cs="Times New Roman" w:hint="eastAsia"/>
                <w:b/>
                <w:sz w:val="24"/>
              </w:rPr>
              <w:t>以上事项，请投标人仔细研读，未按规定操作引起的无效投标，由投标人自行负责。</w:t>
            </w:r>
          </w:p>
          <w:p w:rsidR="00D35C88" w:rsidRDefault="00740F6A">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D35C88" w:rsidRDefault="00740F6A">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D35C88" w:rsidRDefault="00740F6A">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D35C88" w:rsidRDefault="00740F6A">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D35C88" w:rsidRDefault="00740F6A">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A36F3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A36F3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A36F3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A36F31">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D35C8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Default="00740F6A">
      <w:pPr>
        <w:spacing w:line="360" w:lineRule="auto"/>
        <w:rPr>
          <w:rFonts w:ascii="黑体" w:eastAsia="黑体" w:hAnsi="宋体"/>
          <w:b/>
          <w:bCs/>
          <w:szCs w:val="21"/>
        </w:rPr>
      </w:pPr>
      <w:r>
        <w:rPr>
          <w:rFonts w:ascii="黑体" w:eastAsia="黑体" w:hAnsi="宋体" w:hint="eastAsia"/>
          <w:b/>
          <w:bCs/>
          <w:szCs w:val="21"/>
        </w:rPr>
        <w:t>12投标文件的组成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Default="00740F6A">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D35C88" w:rsidRDefault="00740F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7E135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D35C88" w:rsidRDefault="00740F6A" w:rsidP="00296336">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第三章项目需求及其他要求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EA422C" w:rsidRPr="000128AE"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t>一、项目需求</w:t>
      </w:r>
    </w:p>
    <w:tbl>
      <w:tblPr>
        <w:tblpPr w:leftFromText="180" w:rightFromText="180" w:vertAnchor="text" w:horzAnchor="margin" w:tblpX="-37" w:tblpY="623"/>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993"/>
        <w:gridCol w:w="5103"/>
        <w:gridCol w:w="708"/>
        <w:gridCol w:w="709"/>
        <w:gridCol w:w="851"/>
      </w:tblGrid>
      <w:tr w:rsidR="00296336" w:rsidTr="00254FB6">
        <w:trPr>
          <w:trHeight w:val="1418"/>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序号</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货物名称</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技术规格及主要参数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6309BE" w:rsidP="00254F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数量</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6309BE" w:rsidP="00254FB6">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单位</w:t>
            </w:r>
          </w:p>
        </w:tc>
        <w:tc>
          <w:tcPr>
            <w:tcW w:w="851" w:type="dxa"/>
            <w:tcBorders>
              <w:top w:val="single" w:sz="4" w:space="0" w:color="auto"/>
              <w:left w:val="single" w:sz="4" w:space="0" w:color="auto"/>
              <w:bottom w:val="single" w:sz="4" w:space="0" w:color="auto"/>
              <w:right w:val="single" w:sz="4" w:space="0" w:color="auto"/>
            </w:tcBorders>
          </w:tcPr>
          <w:p w:rsidR="00296336" w:rsidRDefault="00296336" w:rsidP="00254FB6">
            <w:pPr>
              <w:widowControl/>
              <w:spacing w:line="360" w:lineRule="auto"/>
              <w:rPr>
                <w:rFonts w:ascii="仿宋" w:eastAsia="仿宋" w:hAnsi="仿宋" w:cs="宋体"/>
                <w:b/>
                <w:bCs/>
                <w:color w:val="000000"/>
                <w:kern w:val="0"/>
                <w:sz w:val="24"/>
              </w:rPr>
            </w:pPr>
            <w:r>
              <w:rPr>
                <w:rFonts w:ascii="仿宋" w:eastAsia="仿宋" w:hAnsi="仿宋" w:cs="宋体" w:hint="eastAsia"/>
                <w:b/>
                <w:bCs/>
                <w:color w:val="000000"/>
                <w:kern w:val="0"/>
                <w:sz w:val="24"/>
              </w:rPr>
              <w:t>是否为核心产品</w:t>
            </w:r>
          </w:p>
        </w:tc>
      </w:tr>
      <w:tr w:rsidR="00296336" w:rsidTr="00254FB6">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SO2分析仪</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Pr="004C20BF" w:rsidRDefault="00296336" w:rsidP="00254FB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设备用途：监测空气中二氧化硫浓度的监测</w:t>
            </w:r>
          </w:p>
          <w:p w:rsidR="00296336" w:rsidRPr="004C20BF" w:rsidRDefault="00296336" w:rsidP="00254FB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配置要求：含过滤滤膜等</w:t>
            </w:r>
          </w:p>
          <w:p w:rsidR="00296336" w:rsidRPr="000C09F2" w:rsidRDefault="00296336" w:rsidP="00254FB6">
            <w:pPr>
              <w:widowControl/>
              <w:spacing w:line="240" w:lineRule="atLeast"/>
              <w:ind w:firstLine="217"/>
              <w:jc w:val="left"/>
              <w:rPr>
                <w:rFonts w:ascii="宋体" w:hAnsi="宋体" w:cs="宋体"/>
                <w:b/>
                <w:color w:val="000000"/>
                <w:kern w:val="0"/>
                <w:sz w:val="24"/>
              </w:rPr>
            </w:pPr>
            <w:r w:rsidRPr="000C09F2">
              <w:rPr>
                <w:rFonts w:ascii="宋体" w:hAnsi="宋体" w:cs="宋体" w:hint="eastAsia"/>
                <w:b/>
                <w:color w:val="000000"/>
                <w:kern w:val="0"/>
                <w:sz w:val="24"/>
              </w:rPr>
              <w:t>技术参数：</w:t>
            </w:r>
          </w:p>
          <w:p w:rsidR="00296336" w:rsidRPr="004C20BF" w:rsidRDefault="00296336" w:rsidP="00254FB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（1）分析方法：紫外荧光法</w:t>
            </w:r>
          </w:p>
          <w:p w:rsidR="00296336" w:rsidRPr="004C20BF" w:rsidRDefault="00296336" w:rsidP="00254FB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 xml:space="preserve">（2）量程：0- 500ppb或更多可选量程 </w:t>
            </w:r>
          </w:p>
          <w:p w:rsidR="00296336" w:rsidRPr="004C20BF" w:rsidRDefault="00296336" w:rsidP="00254FB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（3）最低检测限：1ppb（设置60秒时间）</w:t>
            </w:r>
          </w:p>
          <w:p w:rsidR="00296336" w:rsidRPr="004C20BF" w:rsidRDefault="00296336" w:rsidP="00254FB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 xml:space="preserve">（4）精度：1%满量程 </w:t>
            </w:r>
          </w:p>
          <w:p w:rsidR="00296336" w:rsidRPr="004C20BF" w:rsidRDefault="00296336" w:rsidP="00254FB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 xml:space="preserve">（5）线性：1%满量程 </w:t>
            </w:r>
          </w:p>
          <w:p w:rsidR="00296336" w:rsidRPr="004C20BF" w:rsidRDefault="00296336" w:rsidP="00254FB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（6）重现性：&lt;2%</w:t>
            </w:r>
          </w:p>
          <w:p w:rsidR="00296336" w:rsidRPr="004C20BF" w:rsidRDefault="00296336" w:rsidP="00254FB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（7）零漂：±1.0ppb/24小时</w:t>
            </w:r>
          </w:p>
          <w:p w:rsidR="00296336" w:rsidRPr="004C20BF" w:rsidRDefault="00296336" w:rsidP="00254FB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（8）跨漂：±0.5%/满量程/一周</w:t>
            </w:r>
          </w:p>
          <w:p w:rsidR="00296336" w:rsidRPr="004C20BF" w:rsidRDefault="00296336" w:rsidP="00254FB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（9）诊断功能：仪器有自诊断及报警功能</w:t>
            </w:r>
          </w:p>
          <w:p w:rsidR="00296336" w:rsidRPr="004C20BF" w:rsidRDefault="00296336" w:rsidP="00254FB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（10）噪音：＜0.5ppb</w:t>
            </w:r>
          </w:p>
          <w:p w:rsidR="00296336" w:rsidRPr="004C20BF" w:rsidRDefault="00296336" w:rsidP="00254FB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 xml:space="preserve">（11）电源要求：AC(220±22)V，(50Hz±1)Hz  </w:t>
            </w:r>
          </w:p>
          <w:p w:rsidR="00296336" w:rsidRDefault="00296336" w:rsidP="00254FB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（12）数据存储功能：独立内存，支持参数存储，可存储超过365天的分钟均值数据自动备份功能</w:t>
            </w:r>
          </w:p>
          <w:p w:rsidR="00296336" w:rsidRPr="001A774A" w:rsidRDefault="00296336" w:rsidP="00254FB6">
            <w:pPr>
              <w:widowControl/>
              <w:spacing w:line="240" w:lineRule="atLeast"/>
              <w:ind w:firstLine="217"/>
              <w:jc w:val="left"/>
              <w:rPr>
                <w:rFonts w:ascii="宋体" w:hAnsi="宋体" w:cs="宋体"/>
                <w:b/>
                <w:color w:val="000000"/>
                <w:kern w:val="0"/>
                <w:sz w:val="24"/>
              </w:rPr>
            </w:pPr>
            <w:r w:rsidRPr="004C20BF">
              <w:rPr>
                <w:rFonts w:ascii="宋体" w:hAnsi="宋体" w:cs="宋体" w:hint="eastAsia"/>
                <w:color w:val="000000"/>
                <w:kern w:val="0"/>
                <w:sz w:val="24"/>
              </w:rPr>
              <w:t>（13）校准：能够具有自动校零、校跨，显示仪器的操作状态和远距离诊断</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822B5" w:rsidP="00254F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822B5" w:rsidP="00254F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vAlign w:val="center"/>
          </w:tcPr>
          <w:p w:rsidR="00296336" w:rsidRDefault="00296336" w:rsidP="00254FB6">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296336" w:rsidTr="00254FB6">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NOX分析仪</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Pr="003079AC" w:rsidRDefault="00296336" w:rsidP="00254FB6">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设备用途</w:t>
            </w:r>
            <w:r w:rsidRPr="003079AC">
              <w:rPr>
                <w:rFonts w:ascii="宋体" w:hAnsi="宋体" w:cs="宋体" w:hint="eastAsia"/>
                <w:color w:val="000000"/>
                <w:kern w:val="0"/>
                <w:sz w:val="24"/>
              </w:rPr>
              <w:t>：监测空气中氮氧化物浓度的监测</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配置要求</w:t>
            </w:r>
            <w:r w:rsidRPr="003079AC">
              <w:rPr>
                <w:rFonts w:ascii="宋体" w:hAnsi="宋体" w:cs="宋体" w:hint="eastAsia"/>
                <w:color w:val="000000"/>
                <w:kern w:val="0"/>
                <w:sz w:val="24"/>
              </w:rPr>
              <w:t>：含过滤滤膜等</w:t>
            </w:r>
          </w:p>
          <w:p w:rsidR="00296336" w:rsidRPr="000C09F2" w:rsidRDefault="00296336" w:rsidP="00254FB6">
            <w:pPr>
              <w:widowControl/>
              <w:spacing w:line="240" w:lineRule="atLeast"/>
              <w:ind w:firstLine="217"/>
              <w:jc w:val="left"/>
              <w:rPr>
                <w:rFonts w:ascii="宋体" w:hAnsi="宋体" w:cs="宋体"/>
                <w:b/>
                <w:color w:val="000000"/>
                <w:kern w:val="0"/>
                <w:sz w:val="24"/>
              </w:rPr>
            </w:pPr>
            <w:r w:rsidRPr="000C09F2">
              <w:rPr>
                <w:rFonts w:ascii="宋体" w:hAnsi="宋体" w:cs="宋体" w:hint="eastAsia"/>
                <w:b/>
                <w:color w:val="000000"/>
                <w:kern w:val="0"/>
                <w:sz w:val="24"/>
              </w:rPr>
              <w:t>技术参数：</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 xml:space="preserve">（1）分析方法：化学发光法 </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（2）量程：0-500ppb或更多可选量程</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 xml:space="preserve">（3）最低检测限：1ppb </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（4）零漂：±1.0ppb/24小时</w:t>
            </w:r>
          </w:p>
          <w:p w:rsidR="00296336"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（5）跨漂：±1％ 满量程/24小时</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（6）线性：±1％ 满量程</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（7）重现性：1％ 读数</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（8）诊断功能：仪器有自诊断及报警功能</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（9）电源要求：AC(220±22)V，(50Hz±1)Hz</w:t>
            </w:r>
          </w:p>
          <w:p w:rsidR="00296336"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（10）数据存储功能：独立内存，支持参数存储，可存储超过365天的分钟均值数据自动备份功能。</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（11）校准：能够具有自动校零、校跨，显示仪器的操作状态和远距离诊断。</w:t>
            </w:r>
          </w:p>
          <w:p w:rsidR="00296336" w:rsidRPr="003079AC" w:rsidRDefault="00296336" w:rsidP="00254FB6">
            <w:pPr>
              <w:widowControl/>
              <w:spacing w:line="240" w:lineRule="atLeast"/>
              <w:ind w:firstLine="217"/>
              <w:jc w:val="left"/>
              <w:rPr>
                <w:rFonts w:ascii="宋体" w:hAnsi="宋体" w:cs="宋体"/>
                <w:color w:val="000000"/>
                <w:kern w:val="0"/>
                <w:sz w:val="24"/>
              </w:rPr>
            </w:pP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vAlign w:val="center"/>
          </w:tcPr>
          <w:p w:rsidR="00296336" w:rsidRDefault="00296336" w:rsidP="00254FB6">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296336" w:rsidTr="00254FB6">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 xml:space="preserve">  </w:t>
            </w:r>
            <w:r w:rsidRPr="003D0C87">
              <w:rPr>
                <w:rFonts w:ascii="宋体" w:hAnsi="宋体" w:cs="宋体" w:hint="eastAsia"/>
                <w:color w:val="000000"/>
                <w:kern w:val="0"/>
                <w:sz w:val="24"/>
              </w:rPr>
              <w:t>CO</w:t>
            </w:r>
          </w:p>
          <w:p w:rsidR="00296336" w:rsidRPr="003D0C87" w:rsidRDefault="00296336" w:rsidP="00254FB6">
            <w:pPr>
              <w:widowControl/>
              <w:spacing w:line="240" w:lineRule="atLeast"/>
              <w:jc w:val="left"/>
              <w:rPr>
                <w:rFonts w:ascii="宋体" w:hAnsi="宋体" w:cs="宋体"/>
                <w:color w:val="000000"/>
                <w:kern w:val="0"/>
                <w:sz w:val="24"/>
              </w:rPr>
            </w:pPr>
            <w:r w:rsidRPr="003D0C87">
              <w:rPr>
                <w:rFonts w:ascii="宋体" w:hAnsi="宋体" w:cs="宋体" w:hint="eastAsia"/>
                <w:color w:val="000000"/>
                <w:kern w:val="0"/>
                <w:sz w:val="24"/>
              </w:rPr>
              <w:t>分析仪</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Pr="003079AC" w:rsidRDefault="00296336" w:rsidP="00254FB6">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设备用途</w:t>
            </w:r>
            <w:r w:rsidRPr="003079AC">
              <w:rPr>
                <w:rFonts w:ascii="宋体" w:hAnsi="宋体" w:cs="宋体" w:hint="eastAsia"/>
                <w:color w:val="000000"/>
                <w:kern w:val="0"/>
                <w:sz w:val="24"/>
              </w:rPr>
              <w:t>：监测空气中一氧化碳浓度的监测</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配置要求</w:t>
            </w:r>
            <w:r w:rsidRPr="003079AC">
              <w:rPr>
                <w:rFonts w:ascii="宋体" w:hAnsi="宋体" w:cs="宋体" w:hint="eastAsia"/>
                <w:color w:val="000000"/>
                <w:kern w:val="0"/>
                <w:sz w:val="24"/>
              </w:rPr>
              <w:t>：含过滤滤膜等</w:t>
            </w:r>
          </w:p>
          <w:p w:rsidR="00296336" w:rsidRPr="000C09F2" w:rsidRDefault="00296336" w:rsidP="00254FB6">
            <w:pPr>
              <w:widowControl/>
              <w:spacing w:line="240" w:lineRule="atLeast"/>
              <w:ind w:firstLine="217"/>
              <w:jc w:val="left"/>
              <w:rPr>
                <w:rFonts w:ascii="宋体" w:hAnsi="宋体" w:cs="宋体"/>
                <w:b/>
                <w:color w:val="000000"/>
                <w:kern w:val="0"/>
                <w:sz w:val="24"/>
              </w:rPr>
            </w:pPr>
            <w:r w:rsidRPr="000C09F2">
              <w:rPr>
                <w:rFonts w:ascii="宋体" w:hAnsi="宋体" w:cs="宋体" w:hint="eastAsia"/>
                <w:b/>
                <w:color w:val="000000"/>
                <w:kern w:val="0"/>
                <w:sz w:val="24"/>
              </w:rPr>
              <w:t>技术参数：</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（1）分析方法：红外吸收相关法（气体滤光相关法）</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（2）量程：0-50 ppm或更多可选量程</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（3）最低检测限：0.5ppm；</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（4）零漂：±1ppm/24小时</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（5）跨漂：±1％满量程/24小时</w:t>
            </w:r>
          </w:p>
          <w:p w:rsidR="00296336"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（6）重现性：100ppb或读数的1％</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（7）线性：±1％满量程</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（8）诊断功能：仪器有自诊断及报警功能</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（9）电源要求：AC(220±22)V，(50Hz±1)Hz</w:t>
            </w:r>
          </w:p>
          <w:p w:rsidR="00296336"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（10）数据存储功能：独立内存，支持参数存储，可存储超过365天的分钟均值数据自动备份功能。</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（11）校准：能够具有自动校零、校跨，显示仪器的操作状态和远距离诊断</w:t>
            </w:r>
          </w:p>
          <w:p w:rsidR="00296336" w:rsidRPr="003079AC" w:rsidRDefault="00296336" w:rsidP="00254FB6">
            <w:pPr>
              <w:widowControl/>
              <w:spacing w:line="240" w:lineRule="atLeast"/>
              <w:ind w:firstLine="217"/>
              <w:jc w:val="left"/>
              <w:rPr>
                <w:rFonts w:ascii="宋体" w:hAnsi="宋体" w:cs="宋体"/>
                <w:color w:val="000000"/>
                <w:kern w:val="0"/>
                <w:sz w:val="24"/>
              </w:rPr>
            </w:pP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vAlign w:val="center"/>
          </w:tcPr>
          <w:p w:rsidR="00296336" w:rsidRDefault="00296336" w:rsidP="00254FB6">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296336" w:rsidTr="00254FB6">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 xml:space="preserve">  </w:t>
            </w:r>
            <w:r w:rsidRPr="003D0C87">
              <w:rPr>
                <w:rFonts w:ascii="宋体" w:hAnsi="宋体" w:cs="宋体" w:hint="eastAsia"/>
                <w:color w:val="000000"/>
                <w:kern w:val="0"/>
                <w:sz w:val="24"/>
              </w:rPr>
              <w:t>O3</w:t>
            </w:r>
          </w:p>
          <w:p w:rsidR="00296336" w:rsidRPr="003D0C87" w:rsidRDefault="00296336" w:rsidP="00254FB6">
            <w:pPr>
              <w:widowControl/>
              <w:spacing w:line="240" w:lineRule="atLeast"/>
              <w:jc w:val="left"/>
              <w:rPr>
                <w:rFonts w:ascii="宋体" w:hAnsi="宋体" w:cs="宋体"/>
                <w:color w:val="000000"/>
                <w:kern w:val="0"/>
                <w:sz w:val="24"/>
              </w:rPr>
            </w:pPr>
            <w:r w:rsidRPr="003D0C87">
              <w:rPr>
                <w:rFonts w:ascii="宋体" w:hAnsi="宋体" w:cs="宋体" w:hint="eastAsia"/>
                <w:color w:val="000000"/>
                <w:kern w:val="0"/>
                <w:sz w:val="24"/>
              </w:rPr>
              <w:t>分析仪</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Pr="003D0C87" w:rsidRDefault="00296336" w:rsidP="00254FB6">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设备用途</w:t>
            </w:r>
            <w:r w:rsidRPr="003D0C87">
              <w:rPr>
                <w:rFonts w:ascii="宋体" w:hAnsi="宋体" w:cs="宋体" w:hint="eastAsia"/>
                <w:color w:val="000000"/>
                <w:kern w:val="0"/>
                <w:sz w:val="24"/>
              </w:rPr>
              <w:t>：用于空气中臭氧浓度的监测</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配置要求</w:t>
            </w:r>
            <w:r w:rsidRPr="003D0C87">
              <w:rPr>
                <w:rFonts w:ascii="宋体" w:hAnsi="宋体" w:cs="宋体" w:hint="eastAsia"/>
                <w:color w:val="000000"/>
                <w:kern w:val="0"/>
                <w:sz w:val="24"/>
              </w:rPr>
              <w:t>：含过滤滤膜等</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技术参数</w:t>
            </w:r>
            <w:r w:rsidRPr="003D0C87">
              <w:rPr>
                <w:rFonts w:ascii="宋体" w:hAnsi="宋体" w:cs="宋体" w:hint="eastAsia"/>
                <w:color w:val="000000"/>
                <w:kern w:val="0"/>
                <w:sz w:val="24"/>
              </w:rPr>
              <w:t>：</w:t>
            </w:r>
          </w:p>
          <w:p w:rsidR="00296336"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（1）分析方法：紫外光度法</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（2）量程：0-500ppb或更多可选量程</w:t>
            </w:r>
          </w:p>
          <w:p w:rsidR="00296336"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（3）最低检出限：2ppb</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 xml:space="preserve">（4）精度：＜1%满量程 </w:t>
            </w:r>
          </w:p>
          <w:p w:rsidR="00296336"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（5）线性：±1%满量程</w:t>
            </w:r>
          </w:p>
          <w:p w:rsidR="00296336"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（6）零漂：±1ppb/7天</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 xml:space="preserve">（7）诊断功能：仪器有自诊断及报警功能 </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 xml:space="preserve">（8）电源要求：AC(220±22)V，(50Hz±1)Hz     </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（9）校准：能够具有自动校零、校跨，显示仪器的操作状态和远距离诊断</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vAlign w:val="center"/>
          </w:tcPr>
          <w:p w:rsidR="00296336" w:rsidRDefault="00296336" w:rsidP="00254FB6">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296336" w:rsidTr="00254FB6">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配套采样系统、机架、稳压电源等辅助设施</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Pr="003D0C87" w:rsidRDefault="00296336" w:rsidP="00254FB6">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设备用途</w:t>
            </w:r>
            <w:r w:rsidRPr="003D0C87">
              <w:rPr>
                <w:rFonts w:ascii="宋体" w:hAnsi="宋体" w:cs="宋体" w:hint="eastAsia"/>
                <w:color w:val="000000"/>
                <w:kern w:val="0"/>
                <w:sz w:val="24"/>
              </w:rPr>
              <w:t>：本次采购的SO2、NO2、CO、O3分析仪等设备所必要配备的采样系统、机架、稳压电源等辅助设施</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配置要求</w:t>
            </w:r>
            <w:r w:rsidRPr="003D0C87">
              <w:rPr>
                <w:rFonts w:ascii="宋体" w:hAnsi="宋体" w:cs="宋体" w:hint="eastAsia"/>
                <w:color w:val="000000"/>
                <w:kern w:val="0"/>
                <w:sz w:val="24"/>
              </w:rPr>
              <w:t>：协调监测设备形成完整的工作良好的系统</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技术参数</w:t>
            </w:r>
            <w:r w:rsidRPr="003D0C87">
              <w:rPr>
                <w:rFonts w:ascii="宋体" w:hAnsi="宋体" w:cs="宋体" w:hint="eastAsia"/>
                <w:color w:val="000000"/>
                <w:kern w:val="0"/>
                <w:sz w:val="24"/>
              </w:rPr>
              <w:t>：</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配套采样系统技术参数</w:t>
            </w:r>
            <w:r w:rsidRPr="003D0C87">
              <w:rPr>
                <w:rFonts w:ascii="宋体" w:hAnsi="宋体" w:cs="宋体" w:hint="eastAsia"/>
                <w:color w:val="000000"/>
                <w:kern w:val="0"/>
                <w:sz w:val="24"/>
              </w:rPr>
              <w:t>：</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(1)采样头应能防止雨水、粗大颗粒物及昆虫等进入总管</w:t>
            </w:r>
            <w:r w:rsidRPr="003D0C87">
              <w:rPr>
                <w:rFonts w:ascii="宋体" w:hAnsi="宋体" w:cs="宋体" w:hint="eastAsia"/>
                <w:color w:val="000000"/>
                <w:kern w:val="0"/>
                <w:sz w:val="24"/>
              </w:rPr>
              <w:tab/>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(2)采样总管为多支路防水采样管路，材料应选用不与被监测污染物发生化学反应和不释放有干扰物质的材料，具备加热保温功能</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(3)总管内径选择在1.5-15cm之间，采样总管内的气流应保持层流状态，气体在总管内的滞留时间小于20秒。</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(4)支管数量满足所有气态项目的需要</w:t>
            </w:r>
            <w:r w:rsidRPr="003D0C87">
              <w:rPr>
                <w:rFonts w:ascii="宋体" w:hAnsi="宋体" w:cs="宋体" w:hint="eastAsia"/>
                <w:color w:val="000000"/>
                <w:kern w:val="0"/>
                <w:sz w:val="24"/>
              </w:rPr>
              <w:tab/>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(5)采样管长度应能够保证高于站房房顶1.2米（保证采样不受周边障碍物影响）</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(6)采样系统密封，与房体联接具有法兰或其他型式多级防渗水连接；与房体外联接的法兰必须为耐腐蚀和坚固不锈钢</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(7)采样系统主管路为可拆卸式，在不影响房顶外部法兰连接和仪器端连接情况下方便拆洗维护</w:t>
            </w:r>
          </w:p>
          <w:p w:rsidR="00296336" w:rsidRPr="000C09F2" w:rsidRDefault="00296336" w:rsidP="00254FB6">
            <w:pPr>
              <w:widowControl/>
              <w:spacing w:line="240" w:lineRule="atLeast"/>
              <w:ind w:firstLine="217"/>
              <w:jc w:val="left"/>
              <w:rPr>
                <w:rFonts w:ascii="宋体" w:hAnsi="宋体" w:cs="宋体"/>
                <w:b/>
                <w:color w:val="000000"/>
                <w:kern w:val="0"/>
                <w:sz w:val="24"/>
              </w:rPr>
            </w:pPr>
            <w:r w:rsidRPr="000C09F2">
              <w:rPr>
                <w:rFonts w:ascii="宋体" w:hAnsi="宋体" w:cs="宋体" w:hint="eastAsia"/>
                <w:b/>
                <w:color w:val="000000"/>
                <w:kern w:val="0"/>
                <w:sz w:val="24"/>
              </w:rPr>
              <w:t>机架技术参数：</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(1)适当数量的立式机柜，散热性能良好，可容纳本次采购的SO2、NO2、CO、O3、PM2.5、PM10分析仪、零气发生器、校准仪、数采仪等仪器必要时也需要包括相应的其他配套设备</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(2)使用机柜情况下，机柜采用航空级导轨抽拉连接装载仪器，方便拆卸仪器与清洗仪器内部管路，机柜后侧有纵向导轨汇总各仪器的电缆线路</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(3)机柜有接地孔线，所有的连接管线、接头等应采用防腐材质，不与被测污染物发生化学反应</w:t>
            </w:r>
          </w:p>
          <w:p w:rsidR="00296336" w:rsidRPr="006F1E16" w:rsidRDefault="00296336" w:rsidP="00254FB6">
            <w:pPr>
              <w:widowControl/>
              <w:spacing w:line="240" w:lineRule="atLeast"/>
              <w:ind w:firstLine="217"/>
              <w:jc w:val="left"/>
              <w:rPr>
                <w:rFonts w:ascii="宋体" w:hAnsi="宋体" w:cs="宋体"/>
                <w:b/>
                <w:color w:val="000000"/>
                <w:kern w:val="0"/>
                <w:sz w:val="24"/>
              </w:rPr>
            </w:pPr>
            <w:r w:rsidRPr="006F1E16">
              <w:rPr>
                <w:rFonts w:ascii="宋体" w:hAnsi="宋体" w:cs="宋体" w:hint="eastAsia"/>
                <w:b/>
                <w:color w:val="000000"/>
                <w:kern w:val="0"/>
                <w:sz w:val="24"/>
              </w:rPr>
              <w:t>稳压电源技术参数：</w:t>
            </w:r>
          </w:p>
          <w:p w:rsidR="00296336" w:rsidRPr="006F1E16" w:rsidRDefault="00296336" w:rsidP="00254FB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(1)电源功率：15KVA</w:t>
            </w:r>
          </w:p>
          <w:p w:rsidR="00296336" w:rsidRPr="006F1E16" w:rsidRDefault="00296336" w:rsidP="00254FB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(2)输入电压：三相 320V～430V；</w:t>
            </w:r>
          </w:p>
          <w:p w:rsidR="00296336" w:rsidRPr="006F1E16" w:rsidRDefault="00296336" w:rsidP="00254FB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(3)输出电压：三相 380V±1%；</w:t>
            </w:r>
          </w:p>
          <w:p w:rsidR="00296336" w:rsidRPr="006F1E16" w:rsidRDefault="00296336" w:rsidP="00254FB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(4)频率：50±2Hz；</w:t>
            </w:r>
          </w:p>
          <w:p w:rsidR="00296336" w:rsidRPr="006F1E16" w:rsidRDefault="00296336" w:rsidP="00254FB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(5)过压保护：三相426±7V；</w:t>
            </w:r>
          </w:p>
          <w:p w:rsidR="00296336" w:rsidRPr="006F1E16" w:rsidRDefault="00296336" w:rsidP="00254FB6">
            <w:pPr>
              <w:widowControl/>
              <w:spacing w:line="240" w:lineRule="atLeast"/>
              <w:ind w:firstLine="217"/>
              <w:jc w:val="left"/>
              <w:rPr>
                <w:rFonts w:ascii="宋体" w:hAnsi="宋体" w:cs="宋体"/>
                <w:color w:val="000000"/>
                <w:kern w:val="0"/>
                <w:sz w:val="24"/>
              </w:rPr>
            </w:pPr>
            <w:r w:rsidRPr="007876ED">
              <w:rPr>
                <w:rFonts w:ascii="宋体" w:hAnsi="宋体" w:cs="宋体" w:hint="eastAsia"/>
                <w:color w:val="000000"/>
                <w:kern w:val="0"/>
                <w:sz w:val="24"/>
              </w:rPr>
              <w:t>(6)负载效应：≤±0.5%；</w:t>
            </w:r>
          </w:p>
          <w:p w:rsidR="00296336" w:rsidRPr="006F1E16" w:rsidRDefault="00296336" w:rsidP="00254FB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(7)效率：＞90%；</w:t>
            </w:r>
          </w:p>
          <w:p w:rsidR="00296336" w:rsidRPr="006F1E16" w:rsidRDefault="00296336" w:rsidP="00254FB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(8)响应时间：20ms～100ms；</w:t>
            </w:r>
          </w:p>
          <w:p w:rsidR="00296336" w:rsidRPr="006F1E16" w:rsidRDefault="00296336" w:rsidP="00254FB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(9)环境温度：-10℃～ +40℃；</w:t>
            </w:r>
          </w:p>
          <w:p w:rsidR="00296336" w:rsidRPr="006F1E16" w:rsidRDefault="00296336" w:rsidP="00254FB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(10)音频噪音：≤60dB；距离1m；</w:t>
            </w:r>
          </w:p>
          <w:p w:rsidR="00296336" w:rsidRPr="006F1E16" w:rsidRDefault="00296336" w:rsidP="00254FB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(11)抗电强度：1500V/min；</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(12)绝缘电阻：三相＞２ MΩ</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vAlign w:val="center"/>
          </w:tcPr>
          <w:p w:rsidR="00296336" w:rsidRDefault="00296336" w:rsidP="00254FB6">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296336" w:rsidTr="00254FB6">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Pr="003D0C87" w:rsidRDefault="00296336" w:rsidP="00254FB6">
            <w:pPr>
              <w:widowControl/>
              <w:spacing w:line="240" w:lineRule="atLeast"/>
              <w:jc w:val="left"/>
              <w:rPr>
                <w:rFonts w:ascii="宋体" w:hAnsi="宋体" w:cs="宋体"/>
                <w:color w:val="000000"/>
                <w:kern w:val="0"/>
                <w:sz w:val="24"/>
              </w:rPr>
            </w:pPr>
            <w:r w:rsidRPr="003D0C87">
              <w:rPr>
                <w:rFonts w:ascii="宋体" w:hAnsi="宋体" w:cs="宋体" w:hint="eastAsia"/>
                <w:color w:val="000000"/>
                <w:kern w:val="0"/>
                <w:sz w:val="24"/>
              </w:rPr>
              <w:t>质控设备（动态校准仪、零气发生器等）</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Pr="003D0C87" w:rsidRDefault="00296336" w:rsidP="00254FB6">
            <w:pPr>
              <w:widowControl/>
              <w:spacing w:line="240" w:lineRule="atLeast"/>
              <w:ind w:firstLine="217"/>
              <w:jc w:val="left"/>
              <w:rPr>
                <w:rFonts w:ascii="宋体" w:hAnsi="宋体" w:cs="宋体"/>
                <w:color w:val="000000"/>
                <w:kern w:val="0"/>
                <w:sz w:val="24"/>
              </w:rPr>
            </w:pPr>
            <w:r w:rsidRPr="007B5638">
              <w:rPr>
                <w:rFonts w:ascii="宋体" w:hAnsi="宋体" w:cs="宋体" w:hint="eastAsia"/>
                <w:b/>
                <w:color w:val="000000"/>
                <w:kern w:val="0"/>
                <w:sz w:val="24"/>
              </w:rPr>
              <w:t>设备用途</w:t>
            </w:r>
            <w:r w:rsidRPr="003D0C87">
              <w:rPr>
                <w:rFonts w:ascii="宋体" w:hAnsi="宋体" w:cs="宋体" w:hint="eastAsia"/>
                <w:color w:val="000000"/>
                <w:kern w:val="0"/>
                <w:sz w:val="24"/>
              </w:rPr>
              <w:t>：用于环境空气污染物分析仪的校准</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7B5638">
              <w:rPr>
                <w:rFonts w:ascii="宋体" w:hAnsi="宋体" w:cs="宋体" w:hint="eastAsia"/>
                <w:b/>
                <w:color w:val="000000"/>
                <w:kern w:val="0"/>
                <w:sz w:val="24"/>
              </w:rPr>
              <w:t>配置要求：</w:t>
            </w:r>
            <w:r w:rsidRPr="003D0C87">
              <w:rPr>
                <w:rFonts w:ascii="宋体" w:hAnsi="宋体" w:cs="宋体" w:hint="eastAsia"/>
                <w:color w:val="000000"/>
                <w:kern w:val="0"/>
                <w:sz w:val="24"/>
              </w:rPr>
              <w:t>能够与子站的环境空气污染物分析仪协调形成的工作良好的系统</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7B5638">
              <w:rPr>
                <w:rFonts w:ascii="宋体" w:hAnsi="宋体" w:cs="宋体" w:hint="eastAsia"/>
                <w:b/>
                <w:color w:val="000000"/>
                <w:kern w:val="0"/>
                <w:sz w:val="24"/>
              </w:rPr>
              <w:t>技术参数</w:t>
            </w:r>
            <w:r w:rsidRPr="003D0C87">
              <w:rPr>
                <w:rFonts w:ascii="宋体" w:hAnsi="宋体" w:cs="宋体" w:hint="eastAsia"/>
                <w:color w:val="000000"/>
                <w:kern w:val="0"/>
                <w:sz w:val="24"/>
              </w:rPr>
              <w:t>：</w:t>
            </w:r>
          </w:p>
          <w:p w:rsidR="00296336" w:rsidRPr="007B5638" w:rsidRDefault="00296336" w:rsidP="00254FB6">
            <w:pPr>
              <w:widowControl/>
              <w:spacing w:line="240" w:lineRule="atLeast"/>
              <w:ind w:firstLine="217"/>
              <w:jc w:val="left"/>
              <w:rPr>
                <w:rFonts w:ascii="宋体" w:hAnsi="宋体" w:cs="宋体"/>
                <w:b/>
                <w:color w:val="000000"/>
                <w:kern w:val="0"/>
                <w:sz w:val="24"/>
              </w:rPr>
            </w:pPr>
            <w:r w:rsidRPr="007B5638">
              <w:rPr>
                <w:rFonts w:ascii="宋体" w:hAnsi="宋体" w:cs="宋体" w:hint="eastAsia"/>
                <w:b/>
                <w:color w:val="000000"/>
                <w:kern w:val="0"/>
                <w:sz w:val="24"/>
              </w:rPr>
              <w:t>动态校准仪技术参数：</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（1）能依据外接标准气体种类提供精确浓度的标准气体输出，完成大气自动监测分析仪器的零点、跨度、精密度及多点校准工作</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（2）流量计准确度： ±1%满量程</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（3）质量流量测量重现性：±2%满量程</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（4）质量流量控制器最佳工作范围能够满足低浓度标气需要</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（5）标气流量计量程：0～100 毫升/分钟</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（6）零气流量计量程： ≧10 升/分钟</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（7）自动计算稀释气流量或稀释比</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（8）标气接口：3 个或以上</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（9）臭氧发生准确度：±</w:t>
            </w:r>
            <w:r>
              <w:rPr>
                <w:rFonts w:ascii="宋体" w:hAnsi="宋体" w:cs="宋体" w:hint="eastAsia"/>
                <w:color w:val="000000"/>
                <w:kern w:val="0"/>
                <w:sz w:val="24"/>
              </w:rPr>
              <w:t>2%</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（10）臭氧发生器输出范围在 5 升/分钟时:0.05-1ppm</w:t>
            </w:r>
          </w:p>
          <w:p w:rsidR="00296336" w:rsidRPr="007B5638" w:rsidRDefault="00296336" w:rsidP="00254FB6">
            <w:pPr>
              <w:widowControl/>
              <w:spacing w:line="240" w:lineRule="atLeast"/>
              <w:ind w:firstLine="217"/>
              <w:jc w:val="left"/>
              <w:rPr>
                <w:rFonts w:ascii="宋体" w:hAnsi="宋体" w:cs="宋体"/>
                <w:b/>
                <w:color w:val="000000"/>
                <w:kern w:val="0"/>
                <w:sz w:val="24"/>
              </w:rPr>
            </w:pPr>
            <w:r w:rsidRPr="007B5638">
              <w:rPr>
                <w:rFonts w:ascii="宋体" w:hAnsi="宋体" w:cs="宋体" w:hint="eastAsia"/>
                <w:b/>
                <w:color w:val="000000"/>
                <w:kern w:val="0"/>
                <w:sz w:val="24"/>
              </w:rPr>
              <w:t>零气发生器技术参数：</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（1）用途：作为稀释校准仪器的零气源</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（2）压力：10～</w:t>
            </w:r>
            <w:r>
              <w:rPr>
                <w:rFonts w:ascii="宋体" w:hAnsi="宋体" w:cs="宋体" w:hint="eastAsia"/>
                <w:color w:val="000000"/>
                <w:kern w:val="0"/>
                <w:sz w:val="24"/>
              </w:rPr>
              <w:t>30 psi</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（3）零气的纯度：</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（4）SO2≤0.1ppb；NO≤0.1ppb；NO2≤0.1ppb；H2S≤0.1ppb；NH3≤0.1ppb；CO≤0.02 ppm；O3≤0.4ppb；HC≤0.005ppm</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（5）配置高温炉，HC 碳氢涤除器</w:t>
            </w:r>
          </w:p>
          <w:p w:rsidR="00296336" w:rsidRPr="003D0C87"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（6）输出流量：输出压力</w:t>
            </w:r>
            <w:r>
              <w:rPr>
                <w:rFonts w:ascii="宋体" w:hAnsi="宋体" w:cs="宋体" w:hint="eastAsia"/>
                <w:color w:val="000000"/>
                <w:kern w:val="0"/>
                <w:sz w:val="24"/>
              </w:rPr>
              <w:t xml:space="preserve"> 200kPa</w:t>
            </w:r>
            <w:r w:rsidRPr="003D0C87">
              <w:rPr>
                <w:rFonts w:ascii="宋体" w:hAnsi="宋体" w:cs="宋体" w:hint="eastAsia"/>
                <w:color w:val="000000"/>
                <w:kern w:val="0"/>
                <w:sz w:val="24"/>
              </w:rPr>
              <w:t>时大于</w:t>
            </w:r>
            <w:r>
              <w:rPr>
                <w:rFonts w:ascii="宋体" w:hAnsi="宋体" w:cs="宋体" w:hint="eastAsia"/>
                <w:color w:val="000000"/>
                <w:kern w:val="0"/>
                <w:sz w:val="24"/>
              </w:rPr>
              <w:t>10L/min</w:t>
            </w:r>
          </w:p>
          <w:p w:rsidR="00296336" w:rsidRPr="003079AC" w:rsidRDefault="00296336" w:rsidP="00254FB6">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（7）结 露 点：&lt;-15℃</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96336" w:rsidRDefault="00296336" w:rsidP="00254F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vAlign w:val="center"/>
          </w:tcPr>
          <w:p w:rsidR="00296336" w:rsidRDefault="00296336" w:rsidP="00254FB6">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bl>
    <w:p w:rsidR="001266E2" w:rsidRPr="001266E2" w:rsidRDefault="001266E2" w:rsidP="001266E2">
      <w:pPr>
        <w:adjustRightInd w:val="0"/>
        <w:snapToGrid w:val="0"/>
        <w:spacing w:line="520" w:lineRule="exact"/>
        <w:rPr>
          <w:bCs/>
          <w:sz w:val="24"/>
          <w:szCs w:val="24"/>
        </w:rPr>
      </w:pPr>
    </w:p>
    <w:p w:rsidR="00D35C88" w:rsidRDefault="0028259D" w:rsidP="0028259D">
      <w:pPr>
        <w:adjustRightInd w:val="0"/>
        <w:snapToGrid w:val="0"/>
        <w:spacing w:line="520" w:lineRule="exact"/>
        <w:ind w:firstLineChars="200" w:firstLine="482"/>
        <w:rPr>
          <w:b/>
          <w:sz w:val="24"/>
          <w:szCs w:val="24"/>
        </w:rPr>
      </w:pPr>
      <w:r>
        <w:rPr>
          <w:rFonts w:hint="eastAsia"/>
          <w:b/>
          <w:bCs/>
          <w:sz w:val="24"/>
          <w:szCs w:val="24"/>
        </w:rPr>
        <w:t>二、</w:t>
      </w:r>
      <w:r w:rsidR="00740F6A">
        <w:rPr>
          <w:rFonts w:hint="eastAsia"/>
          <w:b/>
          <w:sz w:val="24"/>
          <w:szCs w:val="24"/>
        </w:rPr>
        <w:t>其他要求：</w:t>
      </w:r>
    </w:p>
    <w:p w:rsidR="00F678E8" w:rsidRPr="00F678E8" w:rsidRDefault="00F678E8" w:rsidP="00F678E8">
      <w:pPr>
        <w:autoSpaceDE w:val="0"/>
        <w:autoSpaceDN w:val="0"/>
        <w:adjustRightInd w:val="0"/>
        <w:spacing w:line="360" w:lineRule="auto"/>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r w:rsidRPr="00F678E8">
        <w:rPr>
          <w:rFonts w:asciiTheme="majorEastAsia" w:eastAsiaTheme="majorEastAsia" w:hAnsiTheme="majorEastAsia" w:cs="宋体" w:hint="eastAsia"/>
          <w:kern w:val="0"/>
          <w:sz w:val="24"/>
          <w:szCs w:val="24"/>
        </w:rPr>
        <w:t>1、 投标人须明确投标产品的厂家、产地、品牌、详细参数，否则为无效投标。</w:t>
      </w:r>
    </w:p>
    <w:p w:rsidR="00F678E8" w:rsidRPr="00F678E8" w:rsidRDefault="00F678E8"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F678E8">
        <w:rPr>
          <w:rFonts w:asciiTheme="majorEastAsia" w:eastAsiaTheme="majorEastAsia" w:hAnsiTheme="majorEastAsia" w:cs="宋体" w:hint="eastAsia"/>
          <w:kern w:val="0"/>
          <w:sz w:val="24"/>
          <w:szCs w:val="24"/>
        </w:rPr>
        <w:t>2、 投标人应就该项目完整投标，否则为无效投标。</w:t>
      </w:r>
    </w:p>
    <w:p w:rsidR="00F678E8" w:rsidRPr="00F678E8" w:rsidRDefault="00F678E8" w:rsidP="00F678E8">
      <w:pPr>
        <w:autoSpaceDE w:val="0"/>
        <w:autoSpaceDN w:val="0"/>
        <w:adjustRightInd w:val="0"/>
        <w:spacing w:line="360" w:lineRule="auto"/>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r w:rsidRPr="00F678E8">
        <w:rPr>
          <w:rFonts w:asciiTheme="majorEastAsia" w:eastAsiaTheme="majorEastAsia" w:hAnsiTheme="majorEastAsia" w:cs="宋体" w:hint="eastAsia"/>
          <w:kern w:val="0"/>
          <w:sz w:val="24"/>
          <w:szCs w:val="24"/>
        </w:rPr>
        <w:t>3、 本招标文件所列需求为最低要求，投标产品不得低于最低要求，否则为无效投标。</w:t>
      </w:r>
    </w:p>
    <w:p w:rsidR="00F678E8" w:rsidRPr="00F678E8" w:rsidRDefault="00F678E8"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F678E8">
        <w:rPr>
          <w:rFonts w:asciiTheme="majorEastAsia" w:eastAsiaTheme="majorEastAsia" w:hAnsiTheme="majorEastAsia" w:cs="宋体" w:hint="eastAsia"/>
          <w:kern w:val="0"/>
          <w:sz w:val="24"/>
          <w:szCs w:val="24"/>
        </w:rPr>
        <w:t>4、交货期：</w:t>
      </w:r>
      <w:r w:rsidR="00296336" w:rsidRPr="00296336">
        <w:rPr>
          <w:rFonts w:asciiTheme="majorEastAsia" w:eastAsiaTheme="majorEastAsia" w:hAnsiTheme="majorEastAsia" w:cs="宋体" w:hint="eastAsia"/>
          <w:kern w:val="0"/>
          <w:sz w:val="24"/>
          <w:szCs w:val="24"/>
        </w:rPr>
        <w:t>签订</w:t>
      </w:r>
      <w:r w:rsidR="00AA7E5F" w:rsidRPr="00AA7E5F">
        <w:rPr>
          <w:rFonts w:asciiTheme="majorEastAsia" w:eastAsiaTheme="majorEastAsia" w:hAnsiTheme="majorEastAsia" w:cs="宋体" w:hint="eastAsia"/>
          <w:kern w:val="0"/>
          <w:sz w:val="24"/>
          <w:szCs w:val="24"/>
        </w:rPr>
        <w:t>合同后</w:t>
      </w:r>
      <w:r w:rsidR="00296336">
        <w:rPr>
          <w:rFonts w:asciiTheme="majorEastAsia" w:eastAsiaTheme="majorEastAsia" w:hAnsiTheme="majorEastAsia" w:cs="宋体" w:hint="eastAsia"/>
          <w:kern w:val="0"/>
          <w:sz w:val="24"/>
          <w:szCs w:val="24"/>
        </w:rPr>
        <w:t>7</w:t>
      </w:r>
      <w:r w:rsidR="00AA7E5F" w:rsidRPr="00AA7E5F">
        <w:rPr>
          <w:rFonts w:asciiTheme="majorEastAsia" w:eastAsiaTheme="majorEastAsia" w:hAnsiTheme="majorEastAsia" w:cs="宋体" w:hint="eastAsia"/>
          <w:kern w:val="0"/>
          <w:sz w:val="24"/>
          <w:szCs w:val="24"/>
        </w:rPr>
        <w:t>日内交货</w:t>
      </w:r>
      <w:r w:rsidRPr="00F678E8">
        <w:rPr>
          <w:rFonts w:asciiTheme="majorEastAsia" w:eastAsiaTheme="majorEastAsia" w:hAnsiTheme="majorEastAsia" w:cs="宋体" w:hint="eastAsia"/>
          <w:kern w:val="0"/>
          <w:sz w:val="24"/>
          <w:szCs w:val="24"/>
        </w:rPr>
        <w:t>，不响应者为无效投标。</w:t>
      </w:r>
    </w:p>
    <w:p w:rsidR="00AA7E5F" w:rsidRDefault="00AA7E5F" w:rsidP="00AA7E5F">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5、付款方式：</w:t>
      </w:r>
      <w:r w:rsidR="00296336" w:rsidRPr="00296336">
        <w:rPr>
          <w:rFonts w:asciiTheme="majorEastAsia" w:eastAsiaTheme="majorEastAsia" w:hAnsiTheme="majorEastAsia" w:cs="宋体" w:hint="eastAsia"/>
          <w:kern w:val="0"/>
          <w:sz w:val="24"/>
          <w:szCs w:val="24"/>
        </w:rPr>
        <w:t>项目验收合格按财政拨付进度支付</w:t>
      </w:r>
      <w:r>
        <w:rPr>
          <w:rFonts w:asciiTheme="majorEastAsia" w:eastAsiaTheme="majorEastAsia" w:hAnsiTheme="majorEastAsia" w:cs="宋体" w:hint="eastAsia"/>
          <w:kern w:val="0"/>
          <w:sz w:val="24"/>
          <w:szCs w:val="24"/>
        </w:rPr>
        <w:t>，</w:t>
      </w:r>
      <w:r w:rsidRPr="00AA7E5F">
        <w:rPr>
          <w:rFonts w:asciiTheme="majorEastAsia" w:eastAsiaTheme="majorEastAsia" w:hAnsiTheme="majorEastAsia" w:cs="宋体" w:hint="eastAsia"/>
          <w:kern w:val="0"/>
          <w:sz w:val="24"/>
          <w:szCs w:val="24"/>
        </w:rPr>
        <w:t>不响应者为无效投标。</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w:t>
      </w:r>
      <w:r w:rsidR="00F678E8" w:rsidRPr="00F678E8">
        <w:rPr>
          <w:rFonts w:asciiTheme="majorEastAsia" w:eastAsiaTheme="majorEastAsia" w:hAnsiTheme="majorEastAsia" w:cs="宋体" w:hint="eastAsia"/>
          <w:kern w:val="0"/>
          <w:sz w:val="24"/>
          <w:szCs w:val="24"/>
        </w:rPr>
        <w:t>、最高限价：</w:t>
      </w:r>
      <w:r w:rsidR="00296336">
        <w:rPr>
          <w:rFonts w:asciiTheme="majorEastAsia" w:eastAsiaTheme="majorEastAsia" w:hAnsiTheme="majorEastAsia" w:cs="宋体" w:hint="eastAsia"/>
          <w:kern w:val="0"/>
          <w:sz w:val="24"/>
          <w:szCs w:val="24"/>
        </w:rPr>
        <w:t>62</w:t>
      </w:r>
      <w:r w:rsidR="00AA7E5F">
        <w:rPr>
          <w:rFonts w:asciiTheme="majorEastAsia" w:eastAsiaTheme="majorEastAsia" w:hAnsiTheme="majorEastAsia" w:cs="宋体" w:hint="eastAsia"/>
          <w:kern w:val="0"/>
          <w:sz w:val="24"/>
          <w:szCs w:val="24"/>
        </w:rPr>
        <w:t>万</w:t>
      </w:r>
      <w:r w:rsidR="00F678E8" w:rsidRPr="00F678E8">
        <w:rPr>
          <w:rFonts w:asciiTheme="majorEastAsia" w:eastAsiaTheme="majorEastAsia" w:hAnsiTheme="majorEastAsia" w:cs="宋体" w:hint="eastAsia"/>
          <w:kern w:val="0"/>
          <w:sz w:val="24"/>
          <w:szCs w:val="24"/>
        </w:rPr>
        <w:t>元，超出最高限价者为无效投标。</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F678E8" w:rsidRPr="00F678E8">
        <w:rPr>
          <w:rFonts w:asciiTheme="majorEastAsia" w:eastAsiaTheme="majorEastAsia" w:hAnsiTheme="majorEastAsia" w:cs="宋体" w:hint="eastAsia"/>
          <w:kern w:val="0"/>
          <w:sz w:val="24"/>
          <w:szCs w:val="24"/>
        </w:rPr>
        <w:t>、投标人所投产品若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w:t>
      </w:r>
      <w:r w:rsidR="00F678E8" w:rsidRPr="00F678E8">
        <w:rPr>
          <w:rFonts w:asciiTheme="majorEastAsia" w:eastAsiaTheme="majorEastAsia" w:hAnsiTheme="majorEastAsia" w:cs="宋体" w:hint="eastAsia"/>
          <w:kern w:val="0"/>
          <w:sz w:val="24"/>
          <w:szCs w:val="24"/>
        </w:rPr>
        <w:t>、专利权：投标人应保证用户在使用该货物或其任何一部分时不受第三方提出侵犯其专利权、商标权和工业设计权等的起诉。</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9</w:t>
      </w:r>
      <w:r w:rsidR="00F678E8" w:rsidRPr="00F678E8">
        <w:rPr>
          <w:rFonts w:asciiTheme="majorEastAsia" w:eastAsiaTheme="majorEastAsia" w:hAnsiTheme="majorEastAsia" w:cs="宋体" w:hint="eastAsia"/>
          <w:kern w:val="0"/>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10</w:t>
      </w:r>
      <w:r w:rsidR="00F678E8" w:rsidRPr="00F678E8">
        <w:rPr>
          <w:rFonts w:asciiTheme="majorEastAsia" w:eastAsiaTheme="majorEastAsia" w:hAnsiTheme="majorEastAsia" w:cs="宋体" w:hint="eastAsia"/>
          <w:kern w:val="0"/>
          <w:sz w:val="24"/>
          <w:szCs w:val="24"/>
        </w:rPr>
        <w:t>、本项目为交钥匙工程（包含货物采购、包装、运输、装卸、检测验收、质保、税金等一切费用），如有招标文件中没有明确，而本项目必须的各种费用均应包括在本项目中，采购人不再另行进行支付有关款项。</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11</w:t>
      </w:r>
      <w:r w:rsidR="00F678E8" w:rsidRPr="00F678E8">
        <w:rPr>
          <w:rFonts w:asciiTheme="majorEastAsia" w:eastAsiaTheme="majorEastAsia" w:hAnsiTheme="majorEastAsia" w:cs="宋体" w:hint="eastAsia"/>
          <w:kern w:val="0"/>
          <w:sz w:val="24"/>
          <w:szCs w:val="24"/>
        </w:rPr>
        <w:t>、验收标准</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11</w:t>
      </w:r>
      <w:r w:rsidR="00F678E8" w:rsidRPr="00F678E8">
        <w:rPr>
          <w:rFonts w:asciiTheme="majorEastAsia" w:eastAsiaTheme="majorEastAsia" w:hAnsiTheme="majorEastAsia" w:cs="宋体" w:hint="eastAsia"/>
          <w:kern w:val="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11</w:t>
      </w:r>
      <w:r w:rsidR="00F678E8" w:rsidRPr="00F678E8">
        <w:rPr>
          <w:rFonts w:asciiTheme="majorEastAsia" w:eastAsiaTheme="majorEastAsia" w:hAnsiTheme="majorEastAsia" w:cs="宋体" w:hint="eastAsia"/>
          <w:kern w:val="0"/>
          <w:sz w:val="24"/>
          <w:szCs w:val="24"/>
        </w:rPr>
        <w:t>.2按照国家相关标准、行业标准、地方标准或者其他标准、规范验收。</w:t>
      </w:r>
    </w:p>
    <w:p w:rsidR="00765F57"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b/>
          <w:kern w:val="0"/>
          <w:sz w:val="24"/>
          <w:szCs w:val="24"/>
        </w:rPr>
      </w:pPr>
      <w:r>
        <w:rPr>
          <w:rFonts w:asciiTheme="majorEastAsia" w:eastAsiaTheme="majorEastAsia" w:hAnsiTheme="majorEastAsia" w:cs="宋体" w:hint="eastAsia"/>
          <w:kern w:val="0"/>
          <w:sz w:val="24"/>
          <w:szCs w:val="24"/>
        </w:rPr>
        <w:t>11</w:t>
      </w:r>
      <w:r w:rsidR="00F678E8" w:rsidRPr="00F678E8">
        <w:rPr>
          <w:rFonts w:asciiTheme="majorEastAsia" w:eastAsiaTheme="majorEastAsia" w:hAnsiTheme="majorEastAsia" w:cs="宋体" w:hint="eastAsia"/>
          <w:kern w:val="0"/>
          <w:sz w:val="24"/>
          <w:szCs w:val="24"/>
        </w:rPr>
        <w:t>.3按照招标文件要求、投标文件响应和承诺验收</w:t>
      </w:r>
      <w:r w:rsidR="00F678E8" w:rsidRPr="00F678E8">
        <w:rPr>
          <w:rFonts w:asciiTheme="majorEastAsia" w:eastAsiaTheme="majorEastAsia" w:hAnsiTheme="majorEastAsia" w:cs="宋体" w:hint="eastAsia"/>
          <w:b/>
          <w:kern w:val="0"/>
          <w:sz w:val="24"/>
          <w:szCs w:val="24"/>
        </w:rPr>
        <w:t>。</w:t>
      </w:r>
    </w:p>
    <w:p w:rsidR="00D35C88" w:rsidRDefault="00740F6A" w:rsidP="00765F57">
      <w:pPr>
        <w:autoSpaceDE w:val="0"/>
        <w:autoSpaceDN w:val="0"/>
        <w:adjustRightInd w:val="0"/>
        <w:spacing w:line="360" w:lineRule="auto"/>
        <w:ind w:firstLineChars="200" w:firstLine="482"/>
        <w:jc w:val="left"/>
        <w:rPr>
          <w:rFonts w:asciiTheme="majorEastAsia" w:eastAsiaTheme="majorEastAsia" w:hAnsiTheme="majorEastAsia" w:cs="宋体"/>
          <w:b/>
          <w:kern w:val="0"/>
          <w:sz w:val="24"/>
          <w:szCs w:val="24"/>
        </w:rPr>
      </w:pPr>
      <w:r>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 政府采购政策功能</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00256366">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256366" w:rsidRDefault="00256366" w:rsidP="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D35C88" w:rsidRDefault="00256366" w:rsidP="00256366">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740F6A">
        <w:rPr>
          <w:rFonts w:asciiTheme="minorEastAsia" w:hAnsiTheme="minorEastAsia" w:cs="仿宋_GB2312" w:hint="eastAsia"/>
          <w:b/>
          <w:sz w:val="24"/>
          <w:lang w:val="zh-CN"/>
        </w:rPr>
        <w:t>、促进中小企业发展</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D35C88" w:rsidRDefault="00740F6A">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D35C88" w:rsidRDefault="0025636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740F6A">
        <w:rPr>
          <w:rFonts w:asciiTheme="minorEastAsia" w:hAnsiTheme="minorEastAsia" w:cs="仿宋_GB2312" w:hint="eastAsia"/>
          <w:b/>
          <w:sz w:val="24"/>
          <w:lang w:val="zh-CN"/>
        </w:rPr>
        <w:t>、支持监狱企业发展</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35C88" w:rsidRDefault="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740F6A">
        <w:rPr>
          <w:rFonts w:asciiTheme="minorEastAsia" w:hAnsiTheme="minorEastAsia" w:cs="仿宋_GB2312" w:hint="eastAsia"/>
          <w:b/>
          <w:sz w:val="24"/>
          <w:lang w:val="zh-CN"/>
        </w:rPr>
        <w:t>、促进残疾人就业</w:t>
      </w:r>
    </w:p>
    <w:p w:rsidR="00D35C88" w:rsidRDefault="00740F6A">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473"/>
          <w:jc w:val="center"/>
        </w:trPr>
        <w:tc>
          <w:tcPr>
            <w:tcW w:w="9040" w:type="dxa"/>
            <w:vAlign w:val="center"/>
          </w:tcPr>
          <w:p w:rsidR="00D35C88" w:rsidRDefault="00740F6A">
            <w:pPr>
              <w:snapToGrid w:val="0"/>
              <w:spacing w:line="420" w:lineRule="exact"/>
              <w:rPr>
                <w:rFonts w:ascii="宋体" w:hAnsi="宋体"/>
                <w:b/>
                <w:sz w:val="24"/>
                <w:szCs w:val="24"/>
              </w:rPr>
            </w:pPr>
            <w:r>
              <w:rPr>
                <w:rFonts w:ascii="宋体" w:hAnsi="宋体" w:hint="eastAsia"/>
                <w:b/>
                <w:sz w:val="24"/>
                <w:szCs w:val="24"/>
              </w:rPr>
              <w:t>一、投标函</w:t>
            </w:r>
          </w:p>
        </w:tc>
      </w:tr>
      <w:tr w:rsidR="00D35C88">
        <w:trPr>
          <w:trHeight w:val="2095"/>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三、财务状况报告相关材料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四、依法缴纳税收相关材料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五、依法缴纳社会保障资金的证明材料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740F6A">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882"/>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D35C88" w:rsidRDefault="00740F6A">
            <w:pPr>
              <w:pStyle w:val="Default"/>
              <w:spacing w:line="360" w:lineRule="auto"/>
              <w:jc w:val="both"/>
              <w:rPr>
                <w:rFonts w:hAnsi="宋体"/>
                <w:b/>
                <w:bCs/>
              </w:rPr>
            </w:pPr>
            <w:r>
              <w:rPr>
                <w:rFonts w:hint="eastAsia"/>
              </w:rPr>
              <w:t>是否成功交纳。</w:t>
            </w:r>
          </w:p>
        </w:tc>
      </w:tr>
      <w:tr w:rsidR="00D35C88">
        <w:trPr>
          <w:trHeight w:val="694"/>
          <w:jc w:val="center"/>
        </w:trPr>
        <w:tc>
          <w:tcPr>
            <w:tcW w:w="9040" w:type="dxa"/>
            <w:vAlign w:val="center"/>
          </w:tcPr>
          <w:p w:rsidR="00D35C88" w:rsidRDefault="00740F6A">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九、报价</w:t>
            </w:r>
          </w:p>
          <w:p w:rsidR="00D35C88" w:rsidRDefault="00740F6A">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D35C88" w:rsidRDefault="00740F6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F93120"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3"/>
        <w:gridCol w:w="6058"/>
        <w:gridCol w:w="1013"/>
      </w:tblGrid>
      <w:tr w:rsidR="00296336" w:rsidRPr="00C8568F" w:rsidTr="00254FB6">
        <w:trPr>
          <w:trHeight w:val="900"/>
        </w:trPr>
        <w:tc>
          <w:tcPr>
            <w:tcW w:w="2277"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分值构成</w:t>
            </w:r>
          </w:p>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(总分100分)</w:t>
            </w:r>
          </w:p>
        </w:tc>
        <w:tc>
          <w:tcPr>
            <w:tcW w:w="7685" w:type="dxa"/>
            <w:gridSpan w:val="2"/>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60" w:lineRule="auto"/>
              <w:ind w:firstLine="480"/>
              <w:rPr>
                <w:rFonts w:ascii="宋体" w:hAnsi="宋体" w:cs="宋体"/>
                <w:color w:val="000000"/>
                <w:sz w:val="28"/>
                <w:szCs w:val="28"/>
              </w:rPr>
            </w:pPr>
            <w:r>
              <w:rPr>
                <w:rFonts w:ascii="宋体" w:hAnsi="宋体" w:cs="宋体" w:hint="eastAsia"/>
                <w:color w:val="000000"/>
                <w:sz w:val="28"/>
                <w:szCs w:val="28"/>
              </w:rPr>
              <w:t xml:space="preserve">          </w:t>
            </w:r>
            <w:r w:rsidRPr="00C8568F">
              <w:rPr>
                <w:rFonts w:ascii="宋体" w:hAnsi="宋体" w:cs="宋体" w:hint="eastAsia"/>
                <w:color w:val="000000"/>
                <w:sz w:val="28"/>
                <w:szCs w:val="28"/>
              </w:rPr>
              <w:t>价格分值： 30</w:t>
            </w:r>
            <w:r>
              <w:rPr>
                <w:rFonts w:ascii="宋体" w:hAnsi="宋体" w:cs="宋体" w:hint="eastAsia"/>
                <w:color w:val="000000"/>
                <w:sz w:val="28"/>
                <w:szCs w:val="28"/>
              </w:rPr>
              <w:t>   </w:t>
            </w:r>
            <w:r w:rsidRPr="00C8568F">
              <w:rPr>
                <w:rFonts w:ascii="宋体" w:hAnsi="宋体" w:cs="仿宋" w:hint="eastAsia"/>
                <w:color w:val="000000"/>
                <w:sz w:val="28"/>
                <w:szCs w:val="28"/>
              </w:rPr>
              <w:t xml:space="preserve"> </w:t>
            </w:r>
            <w:r w:rsidRPr="00C8568F">
              <w:rPr>
                <w:rFonts w:ascii="宋体" w:hAnsi="宋体" w:cs="宋体" w:hint="eastAsia"/>
                <w:color w:val="000000"/>
                <w:sz w:val="28"/>
                <w:szCs w:val="28"/>
              </w:rPr>
              <w:t>分</w:t>
            </w:r>
          </w:p>
          <w:p w:rsidR="00296336" w:rsidRPr="00C8568F" w:rsidRDefault="00296336" w:rsidP="00254FB6">
            <w:pPr>
              <w:spacing w:line="360" w:lineRule="auto"/>
              <w:ind w:firstLine="480"/>
              <w:rPr>
                <w:rFonts w:ascii="宋体" w:hAnsi="宋体" w:cs="宋体"/>
                <w:color w:val="000000"/>
                <w:sz w:val="28"/>
                <w:szCs w:val="28"/>
              </w:rPr>
            </w:pPr>
            <w:r>
              <w:rPr>
                <w:rFonts w:ascii="宋体" w:hAnsi="宋体" w:cs="宋体" w:hint="eastAsia"/>
                <w:color w:val="000000"/>
                <w:sz w:val="28"/>
                <w:szCs w:val="28"/>
              </w:rPr>
              <w:t xml:space="preserve">          </w:t>
            </w:r>
            <w:r w:rsidRPr="00C8568F">
              <w:rPr>
                <w:rFonts w:ascii="宋体" w:hAnsi="宋体" w:cs="宋体" w:hint="eastAsia"/>
                <w:color w:val="000000"/>
                <w:sz w:val="28"/>
                <w:szCs w:val="28"/>
              </w:rPr>
              <w:t>商务部分：</w:t>
            </w:r>
            <w:r>
              <w:rPr>
                <w:rFonts w:ascii="宋体" w:hAnsi="宋体" w:cs="宋体" w:hint="eastAsia"/>
                <w:color w:val="000000"/>
                <w:sz w:val="28"/>
                <w:szCs w:val="28"/>
              </w:rPr>
              <w:t xml:space="preserve">  </w:t>
            </w:r>
            <w:r w:rsidRPr="00C8568F">
              <w:rPr>
                <w:rFonts w:ascii="宋体" w:hAnsi="宋体" w:cs="宋体" w:hint="eastAsia"/>
                <w:color w:val="000000"/>
                <w:sz w:val="28"/>
                <w:szCs w:val="28"/>
              </w:rPr>
              <w:t>4</w:t>
            </w:r>
            <w:r>
              <w:rPr>
                <w:rFonts w:ascii="宋体" w:hAnsi="宋体" w:cs="宋体" w:hint="eastAsia"/>
                <w:color w:val="000000"/>
                <w:sz w:val="28"/>
                <w:szCs w:val="28"/>
              </w:rPr>
              <w:t xml:space="preserve">0    </w:t>
            </w:r>
            <w:r w:rsidRPr="00C8568F">
              <w:rPr>
                <w:rFonts w:ascii="宋体" w:hAnsi="宋体" w:cs="宋体" w:hint="eastAsia"/>
                <w:color w:val="000000"/>
                <w:sz w:val="28"/>
                <w:szCs w:val="28"/>
              </w:rPr>
              <w:t>分</w:t>
            </w:r>
          </w:p>
          <w:p w:rsidR="00296336" w:rsidRPr="00C8568F" w:rsidRDefault="00296336" w:rsidP="00254FB6">
            <w:pPr>
              <w:spacing w:line="360" w:lineRule="auto"/>
              <w:ind w:firstLine="480"/>
              <w:rPr>
                <w:rFonts w:ascii="宋体" w:hAnsi="宋体" w:cs="宋体"/>
                <w:color w:val="000000"/>
                <w:sz w:val="28"/>
                <w:szCs w:val="28"/>
              </w:rPr>
            </w:pPr>
            <w:r>
              <w:rPr>
                <w:rFonts w:ascii="宋体" w:hAnsi="宋体" w:cs="宋体" w:hint="eastAsia"/>
                <w:color w:val="000000"/>
                <w:sz w:val="28"/>
                <w:szCs w:val="28"/>
              </w:rPr>
              <w:t xml:space="preserve">          </w:t>
            </w:r>
            <w:r w:rsidRPr="00C8568F">
              <w:rPr>
                <w:rFonts w:ascii="宋体" w:hAnsi="宋体" w:cs="宋体" w:hint="eastAsia"/>
                <w:color w:val="000000"/>
                <w:sz w:val="28"/>
                <w:szCs w:val="28"/>
              </w:rPr>
              <w:t>技术部分： </w:t>
            </w:r>
            <w:r>
              <w:rPr>
                <w:rFonts w:ascii="宋体" w:hAnsi="宋体" w:cs="宋体" w:hint="eastAsia"/>
                <w:color w:val="000000"/>
                <w:sz w:val="28"/>
                <w:szCs w:val="28"/>
              </w:rPr>
              <w:t>30   </w:t>
            </w:r>
            <w:r w:rsidRPr="00C8568F">
              <w:rPr>
                <w:rFonts w:ascii="宋体" w:hAnsi="宋体" w:cs="仿宋" w:hint="eastAsia"/>
                <w:color w:val="000000"/>
                <w:sz w:val="28"/>
                <w:szCs w:val="28"/>
              </w:rPr>
              <w:t xml:space="preserve"> </w:t>
            </w:r>
            <w:r w:rsidRPr="00C8568F">
              <w:rPr>
                <w:rFonts w:ascii="宋体" w:hAnsi="宋体" w:cs="宋体" w:hint="eastAsia"/>
                <w:color w:val="000000"/>
                <w:sz w:val="28"/>
                <w:szCs w:val="28"/>
              </w:rPr>
              <w:t>分</w:t>
            </w:r>
          </w:p>
        </w:tc>
      </w:tr>
      <w:tr w:rsidR="00296336" w:rsidRPr="00C8568F" w:rsidTr="00254FB6">
        <w:trPr>
          <w:trHeight w:val="567"/>
        </w:trPr>
        <w:tc>
          <w:tcPr>
            <w:tcW w:w="9962" w:type="dxa"/>
            <w:gridSpan w:val="3"/>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一、价格部分（满分 30 </w:t>
            </w:r>
            <w:r w:rsidRPr="00C8568F">
              <w:rPr>
                <w:rFonts w:ascii="宋体" w:hAnsi="宋体" w:cs="仿宋" w:hint="eastAsia"/>
                <w:b/>
                <w:bCs/>
                <w:color w:val="000000"/>
                <w:sz w:val="28"/>
                <w:szCs w:val="28"/>
              </w:rPr>
              <w:t xml:space="preserve"> </w:t>
            </w:r>
            <w:r w:rsidRPr="00C8568F">
              <w:rPr>
                <w:rFonts w:ascii="宋体" w:hAnsi="宋体" w:cs="宋体" w:hint="eastAsia"/>
                <w:b/>
                <w:bCs/>
                <w:color w:val="000000"/>
                <w:sz w:val="28"/>
                <w:szCs w:val="28"/>
              </w:rPr>
              <w:t>分）</w:t>
            </w:r>
          </w:p>
        </w:tc>
      </w:tr>
      <w:tr w:rsidR="00296336" w:rsidRPr="00C8568F" w:rsidTr="00254FB6">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评分因素</w:t>
            </w:r>
          </w:p>
        </w:tc>
        <w:tc>
          <w:tcPr>
            <w:tcW w:w="6600"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评分标准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分值</w:t>
            </w:r>
          </w:p>
        </w:tc>
      </w:tr>
      <w:tr w:rsidR="00296336" w:rsidRPr="00C8568F" w:rsidTr="00254FB6">
        <w:trPr>
          <w:trHeight w:val="1519"/>
        </w:trPr>
        <w:tc>
          <w:tcPr>
            <w:tcW w:w="2277"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投标报价</w:t>
            </w:r>
          </w:p>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评分标准</w:t>
            </w:r>
          </w:p>
        </w:tc>
        <w:tc>
          <w:tcPr>
            <w:tcW w:w="6600"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rPr>
                <w:rFonts w:ascii="宋体" w:hAnsi="宋体" w:cs="宋体"/>
                <w:color w:val="000000"/>
                <w:sz w:val="28"/>
                <w:szCs w:val="28"/>
              </w:rPr>
            </w:pPr>
            <w:r w:rsidRPr="00C8568F">
              <w:rPr>
                <w:rFonts w:ascii="宋体" w:hAnsi="宋体" w:cs="宋体" w:hint="eastAsia"/>
                <w:color w:val="000000"/>
                <w:sz w:val="28"/>
                <w:szCs w:val="28"/>
              </w:rPr>
              <w:t>评标基准价：满足招标文件要求的有效投标报价中，最低的投标报价为评标基准价。</w:t>
            </w:r>
          </w:p>
          <w:p w:rsidR="00296336" w:rsidRPr="00C8568F" w:rsidRDefault="00296336" w:rsidP="00254FB6">
            <w:pPr>
              <w:spacing w:line="330" w:lineRule="atLeast"/>
              <w:rPr>
                <w:rFonts w:ascii="宋体" w:hAnsi="宋体" w:cs="宋体"/>
                <w:color w:val="000000"/>
                <w:sz w:val="28"/>
                <w:szCs w:val="28"/>
              </w:rPr>
            </w:pPr>
            <w:r w:rsidRPr="00C8568F">
              <w:rPr>
                <w:rFonts w:ascii="宋体" w:hAnsi="宋体" w:cs="宋体" w:hint="eastAsia"/>
                <w:color w:val="000000"/>
                <w:sz w:val="28"/>
                <w:szCs w:val="28"/>
              </w:rPr>
              <w:t>投标报价得分=（评标基准价/投标报价）×</w:t>
            </w:r>
            <w:r>
              <w:rPr>
                <w:rFonts w:ascii="宋体" w:hAnsi="宋体" w:cs="宋体" w:hint="eastAsia"/>
                <w:color w:val="000000"/>
                <w:sz w:val="28"/>
                <w:szCs w:val="28"/>
              </w:rPr>
              <w:t>30</w:t>
            </w:r>
            <w:r w:rsidRPr="00C8568F">
              <w:rPr>
                <w:rFonts w:ascii="宋体" w:hAnsi="宋体" w:cs="宋体" w:hint="eastAsia"/>
                <w:color w:val="000000"/>
                <w:sz w:val="28"/>
                <w:szCs w:val="28"/>
              </w:rPr>
              <w:t>  </w:t>
            </w:r>
            <w:r w:rsidRPr="00C8568F">
              <w:rPr>
                <w:rFonts w:ascii="宋体" w:hAnsi="宋体" w:cs="仿宋" w:hint="eastAsia"/>
                <w:color w:val="000000"/>
                <w:sz w:val="28"/>
                <w:szCs w:val="28"/>
              </w:rPr>
              <w:t xml:space="preserve"> </w:t>
            </w:r>
          </w:p>
        </w:tc>
        <w:tc>
          <w:tcPr>
            <w:tcW w:w="1085"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30</w:t>
            </w:r>
            <w:r w:rsidRPr="00C8568F">
              <w:rPr>
                <w:rFonts w:ascii="宋体" w:hAnsi="宋体" w:cs="仿宋" w:hint="eastAsia"/>
                <w:color w:val="000000"/>
                <w:sz w:val="28"/>
                <w:szCs w:val="28"/>
              </w:rPr>
              <w:t xml:space="preserve"> </w:t>
            </w:r>
            <w:r w:rsidRPr="00C8568F">
              <w:rPr>
                <w:rFonts w:ascii="宋体" w:hAnsi="宋体" w:cs="宋体" w:hint="eastAsia"/>
                <w:color w:val="000000"/>
                <w:sz w:val="28"/>
                <w:szCs w:val="28"/>
              </w:rPr>
              <w:t>分</w:t>
            </w:r>
          </w:p>
        </w:tc>
      </w:tr>
      <w:tr w:rsidR="00296336" w:rsidRPr="00C8568F" w:rsidTr="00254FB6">
        <w:trPr>
          <w:trHeight w:val="567"/>
        </w:trPr>
        <w:tc>
          <w:tcPr>
            <w:tcW w:w="9962" w:type="dxa"/>
            <w:gridSpan w:val="3"/>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二、商务部分（满分 </w:t>
            </w:r>
            <w:r>
              <w:rPr>
                <w:rFonts w:ascii="宋体" w:hAnsi="宋体" w:cs="宋体" w:hint="eastAsia"/>
                <w:b/>
                <w:bCs/>
                <w:color w:val="000000"/>
                <w:sz w:val="28"/>
                <w:szCs w:val="28"/>
              </w:rPr>
              <w:t>40</w:t>
            </w:r>
            <w:r w:rsidRPr="00C8568F">
              <w:rPr>
                <w:rFonts w:ascii="宋体" w:hAnsi="宋体" w:cs="宋体" w:hint="eastAsia"/>
                <w:b/>
                <w:bCs/>
                <w:color w:val="000000"/>
                <w:sz w:val="28"/>
                <w:szCs w:val="28"/>
              </w:rPr>
              <w:t> </w:t>
            </w:r>
            <w:r w:rsidRPr="00C8568F">
              <w:rPr>
                <w:rFonts w:ascii="宋体" w:hAnsi="宋体" w:cs="仿宋" w:hint="eastAsia"/>
                <w:b/>
                <w:bCs/>
                <w:color w:val="000000"/>
                <w:sz w:val="28"/>
                <w:szCs w:val="28"/>
              </w:rPr>
              <w:t xml:space="preserve"> </w:t>
            </w:r>
            <w:r w:rsidRPr="00C8568F">
              <w:rPr>
                <w:rFonts w:ascii="宋体" w:hAnsi="宋体" w:cs="宋体" w:hint="eastAsia"/>
                <w:b/>
                <w:bCs/>
                <w:color w:val="000000"/>
                <w:sz w:val="28"/>
                <w:szCs w:val="28"/>
              </w:rPr>
              <w:t>分）</w:t>
            </w:r>
          </w:p>
        </w:tc>
      </w:tr>
      <w:tr w:rsidR="00296336" w:rsidRPr="00C8568F" w:rsidTr="00254FB6">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评分因素</w:t>
            </w:r>
          </w:p>
        </w:tc>
        <w:tc>
          <w:tcPr>
            <w:tcW w:w="6600"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评分标准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分值</w:t>
            </w:r>
          </w:p>
        </w:tc>
      </w:tr>
      <w:tr w:rsidR="00296336" w:rsidRPr="00C8568F" w:rsidTr="00254FB6">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60" w:lineRule="exact"/>
              <w:jc w:val="center"/>
              <w:rPr>
                <w:rFonts w:ascii="宋体" w:hAnsi="宋体" w:cs="宋体"/>
                <w:color w:val="000000"/>
                <w:sz w:val="28"/>
                <w:szCs w:val="28"/>
              </w:rPr>
            </w:pPr>
            <w:r w:rsidRPr="00C8568F">
              <w:rPr>
                <w:rFonts w:ascii="宋体" w:hAnsi="宋体" w:cs="宋体" w:hint="eastAsia"/>
                <w:sz w:val="28"/>
                <w:szCs w:val="28"/>
                <w:lang w:val="zh-CN"/>
              </w:rPr>
              <w:t>综合实力</w:t>
            </w:r>
          </w:p>
        </w:tc>
        <w:tc>
          <w:tcPr>
            <w:tcW w:w="6600"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rPr>
                <w:rFonts w:ascii="宋体" w:hAnsi="宋体"/>
                <w:sz w:val="28"/>
                <w:szCs w:val="28"/>
              </w:rPr>
            </w:pPr>
            <w:r w:rsidRPr="00C8568F">
              <w:rPr>
                <w:rFonts w:ascii="宋体" w:hAnsi="宋体"/>
                <w:sz w:val="28"/>
                <w:szCs w:val="28"/>
              </w:rPr>
              <w:t>1.</w:t>
            </w:r>
            <w:r w:rsidRPr="00C8568F">
              <w:rPr>
                <w:rFonts w:ascii="宋体" w:hAnsi="宋体" w:hint="eastAsia"/>
                <w:sz w:val="28"/>
                <w:szCs w:val="28"/>
              </w:rPr>
              <w:t>所投产品生产厂家具有</w:t>
            </w:r>
            <w:r w:rsidRPr="00C8568F">
              <w:rPr>
                <w:rFonts w:ascii="宋体" w:hAnsi="宋体"/>
                <w:sz w:val="28"/>
                <w:szCs w:val="28"/>
              </w:rPr>
              <w:t>ISO9001</w:t>
            </w:r>
            <w:r w:rsidRPr="00C8568F">
              <w:rPr>
                <w:rFonts w:ascii="宋体" w:hAnsi="宋体" w:hint="eastAsia"/>
                <w:sz w:val="28"/>
                <w:szCs w:val="28"/>
              </w:rPr>
              <w:t>质量管理体系认证和</w:t>
            </w:r>
            <w:r w:rsidRPr="00C8568F">
              <w:rPr>
                <w:rFonts w:ascii="宋体" w:hAnsi="宋体"/>
                <w:sz w:val="28"/>
                <w:szCs w:val="28"/>
              </w:rPr>
              <w:t>ISO14001</w:t>
            </w:r>
            <w:r w:rsidRPr="00C8568F">
              <w:rPr>
                <w:rFonts w:ascii="宋体" w:hAnsi="宋体" w:hint="eastAsia"/>
                <w:sz w:val="28"/>
                <w:szCs w:val="28"/>
              </w:rPr>
              <w:t>环境管理体系认证的每项得2分，满分4分。</w:t>
            </w:r>
          </w:p>
          <w:p w:rsidR="00296336" w:rsidRPr="00C8568F" w:rsidRDefault="00296336" w:rsidP="00254FB6">
            <w:pPr>
              <w:rPr>
                <w:rFonts w:ascii="宋体" w:hAnsi="宋体"/>
                <w:sz w:val="28"/>
                <w:szCs w:val="28"/>
              </w:rPr>
            </w:pPr>
            <w:r w:rsidRPr="00C8568F">
              <w:rPr>
                <w:rFonts w:ascii="宋体" w:hAnsi="宋体"/>
                <w:sz w:val="28"/>
                <w:szCs w:val="28"/>
              </w:rPr>
              <w:t>2.</w:t>
            </w:r>
            <w:r w:rsidRPr="00C8568F">
              <w:rPr>
                <w:rFonts w:ascii="宋体" w:hAnsi="宋体" w:hint="eastAsia"/>
                <w:sz w:val="28"/>
                <w:szCs w:val="28"/>
              </w:rPr>
              <w:t>所投产品生产厂家研发生产设备（环境空气连续监测自动系统）获得国家环保认证证书得3分，满分3分。</w:t>
            </w:r>
          </w:p>
          <w:p w:rsidR="00296336" w:rsidRPr="00C8568F" w:rsidRDefault="00296336" w:rsidP="00254FB6">
            <w:pPr>
              <w:rPr>
                <w:rFonts w:ascii="宋体" w:hAnsi="宋体"/>
                <w:sz w:val="28"/>
                <w:szCs w:val="28"/>
              </w:rPr>
            </w:pPr>
            <w:r w:rsidRPr="00C8568F">
              <w:rPr>
                <w:rFonts w:ascii="宋体" w:hAnsi="宋体"/>
                <w:sz w:val="28"/>
                <w:szCs w:val="28"/>
              </w:rPr>
              <w:t>3.</w:t>
            </w:r>
            <w:r w:rsidRPr="00C8568F">
              <w:rPr>
                <w:rFonts w:ascii="宋体" w:hAnsi="宋体" w:hint="eastAsia"/>
                <w:sz w:val="28"/>
                <w:szCs w:val="28"/>
              </w:rPr>
              <w:t>出具所投核心产品（含二氧化硫、氮氧化物、一氧化碳、臭氧）的检测报告得3分，少提供不得分。满分3分。</w:t>
            </w:r>
          </w:p>
          <w:p w:rsidR="00296336" w:rsidRPr="00C8568F" w:rsidRDefault="00296336" w:rsidP="00254FB6">
            <w:pPr>
              <w:rPr>
                <w:rFonts w:ascii="宋体" w:hAnsi="宋体"/>
                <w:sz w:val="28"/>
                <w:szCs w:val="28"/>
              </w:rPr>
            </w:pPr>
            <w:r w:rsidRPr="00C8568F">
              <w:rPr>
                <w:rFonts w:ascii="宋体" w:hAnsi="宋体" w:hint="eastAsia"/>
                <w:sz w:val="28"/>
                <w:szCs w:val="28"/>
              </w:rPr>
              <w:t>4.要求仪器稳定可靠、精度高；排除温度、湿度变化的干扰提供证明文件得5分，</w:t>
            </w:r>
            <w:r w:rsidRPr="00B00AE3">
              <w:rPr>
                <w:rFonts w:ascii="宋体" w:hAnsi="宋体" w:hint="eastAsia"/>
                <w:sz w:val="28"/>
                <w:szCs w:val="28"/>
              </w:rPr>
              <w:t>(以专利证书或检验报告为依据),满分5分。</w:t>
            </w:r>
          </w:p>
          <w:p w:rsidR="00296336" w:rsidRPr="00C8568F" w:rsidRDefault="00296336" w:rsidP="00254FB6">
            <w:pPr>
              <w:rPr>
                <w:rFonts w:ascii="宋体" w:hAnsi="宋体"/>
                <w:sz w:val="28"/>
                <w:szCs w:val="28"/>
              </w:rPr>
            </w:pPr>
            <w:r w:rsidRPr="00C8568F">
              <w:rPr>
                <w:rFonts w:ascii="宋体" w:hAnsi="宋体" w:hint="eastAsia"/>
                <w:sz w:val="28"/>
                <w:szCs w:val="28"/>
              </w:rPr>
              <w:t>5．所投产品核心设备具有自主知识产权专利的每项得2分</w:t>
            </w:r>
            <w:r w:rsidRPr="00C8568F">
              <w:rPr>
                <w:rFonts w:ascii="宋体" w:hAnsi="宋体"/>
                <w:sz w:val="28"/>
                <w:szCs w:val="28"/>
              </w:rPr>
              <w:t>,</w:t>
            </w:r>
            <w:r w:rsidRPr="00C8568F">
              <w:rPr>
                <w:rFonts w:ascii="宋体" w:hAnsi="宋体" w:hint="eastAsia"/>
                <w:sz w:val="28"/>
                <w:szCs w:val="28"/>
              </w:rPr>
              <w:t>满分8分。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23</w:t>
            </w:r>
            <w:r w:rsidRPr="00C8568F">
              <w:rPr>
                <w:rFonts w:ascii="宋体" w:hAnsi="宋体" w:cs="仿宋" w:hint="eastAsia"/>
                <w:color w:val="000000"/>
                <w:sz w:val="28"/>
                <w:szCs w:val="28"/>
              </w:rPr>
              <w:t xml:space="preserve"> </w:t>
            </w:r>
            <w:r w:rsidRPr="00C8568F">
              <w:rPr>
                <w:rFonts w:ascii="宋体" w:hAnsi="宋体" w:cs="宋体" w:hint="eastAsia"/>
                <w:color w:val="000000"/>
                <w:sz w:val="28"/>
                <w:szCs w:val="28"/>
              </w:rPr>
              <w:t>分</w:t>
            </w:r>
          </w:p>
        </w:tc>
      </w:tr>
      <w:tr w:rsidR="00296336" w:rsidRPr="00C8568F" w:rsidTr="00254FB6">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60" w:lineRule="exact"/>
              <w:jc w:val="center"/>
              <w:rPr>
                <w:rFonts w:ascii="宋体" w:hAnsi="宋体" w:cs="宋体"/>
                <w:sz w:val="28"/>
                <w:szCs w:val="28"/>
                <w:lang w:val="zh-CN"/>
              </w:rPr>
            </w:pPr>
            <w:r w:rsidRPr="00C8568F">
              <w:rPr>
                <w:rFonts w:ascii="宋体" w:hAnsi="宋体" w:cs="宋体" w:hint="eastAsia"/>
                <w:sz w:val="28"/>
                <w:szCs w:val="28"/>
                <w:lang w:val="zh-CN"/>
              </w:rPr>
              <w:t>信誉</w:t>
            </w:r>
          </w:p>
        </w:tc>
        <w:tc>
          <w:tcPr>
            <w:tcW w:w="6600" w:type="dxa"/>
            <w:tcBorders>
              <w:top w:val="single" w:sz="4" w:space="0" w:color="auto"/>
              <w:left w:val="single" w:sz="4" w:space="0" w:color="auto"/>
              <w:bottom w:val="single" w:sz="4" w:space="0" w:color="auto"/>
              <w:right w:val="single" w:sz="4" w:space="0" w:color="auto"/>
            </w:tcBorders>
            <w:vAlign w:val="center"/>
            <w:hideMark/>
          </w:tcPr>
          <w:p w:rsidR="00296336" w:rsidRPr="009B0BE0" w:rsidRDefault="00296336" w:rsidP="00254FB6">
            <w:pPr>
              <w:rPr>
                <w:rFonts w:ascii="宋体" w:hAnsi="宋体"/>
                <w:sz w:val="28"/>
                <w:szCs w:val="28"/>
              </w:rPr>
            </w:pPr>
            <w:r w:rsidRPr="009B0BE0">
              <w:rPr>
                <w:rFonts w:ascii="宋体" w:hAnsi="宋体" w:hint="eastAsia"/>
                <w:sz w:val="28"/>
                <w:szCs w:val="28"/>
              </w:rPr>
              <w:t>1.投标人提供本企业信用评估报告，信用等级为</w:t>
            </w:r>
            <w:r w:rsidRPr="009B0BE0">
              <w:rPr>
                <w:rFonts w:ascii="宋体" w:hAnsi="宋体"/>
                <w:sz w:val="28"/>
                <w:szCs w:val="28"/>
              </w:rPr>
              <w:t>AAA</w:t>
            </w:r>
            <w:r w:rsidRPr="009B0BE0">
              <w:rPr>
                <w:rFonts w:ascii="宋体" w:hAnsi="宋体" w:hint="eastAsia"/>
                <w:sz w:val="28"/>
                <w:szCs w:val="28"/>
              </w:rPr>
              <w:t>级得</w:t>
            </w:r>
            <w:r w:rsidRPr="009B0BE0">
              <w:rPr>
                <w:rFonts w:ascii="宋体" w:hAnsi="宋体"/>
                <w:sz w:val="28"/>
                <w:szCs w:val="28"/>
              </w:rPr>
              <w:t>3</w:t>
            </w:r>
            <w:r w:rsidRPr="009B0BE0">
              <w:rPr>
                <w:rFonts w:ascii="宋体" w:hAnsi="宋体" w:hint="eastAsia"/>
                <w:sz w:val="28"/>
                <w:szCs w:val="28"/>
              </w:rPr>
              <w:t>分，</w:t>
            </w:r>
            <w:r w:rsidRPr="009B0BE0">
              <w:rPr>
                <w:rFonts w:ascii="宋体" w:hAnsi="宋体"/>
                <w:sz w:val="28"/>
                <w:szCs w:val="28"/>
              </w:rPr>
              <w:t>AA</w:t>
            </w:r>
            <w:r w:rsidRPr="009B0BE0">
              <w:rPr>
                <w:rFonts w:ascii="宋体" w:hAnsi="宋体" w:hint="eastAsia"/>
                <w:sz w:val="28"/>
                <w:szCs w:val="28"/>
              </w:rPr>
              <w:t>级得</w:t>
            </w:r>
            <w:r w:rsidRPr="009B0BE0">
              <w:rPr>
                <w:rFonts w:ascii="宋体" w:hAnsi="宋体"/>
                <w:sz w:val="28"/>
                <w:szCs w:val="28"/>
              </w:rPr>
              <w:t>2</w:t>
            </w:r>
            <w:r w:rsidRPr="009B0BE0">
              <w:rPr>
                <w:rFonts w:ascii="宋体" w:hAnsi="宋体" w:hint="eastAsia"/>
                <w:sz w:val="28"/>
                <w:szCs w:val="28"/>
              </w:rPr>
              <w:t>分，</w:t>
            </w:r>
            <w:r w:rsidRPr="009B0BE0">
              <w:rPr>
                <w:rFonts w:ascii="宋体" w:hAnsi="宋体"/>
                <w:sz w:val="28"/>
                <w:szCs w:val="28"/>
              </w:rPr>
              <w:t>A</w:t>
            </w:r>
            <w:r w:rsidRPr="009B0BE0">
              <w:rPr>
                <w:rFonts w:ascii="宋体" w:hAnsi="宋体" w:hint="eastAsia"/>
                <w:sz w:val="28"/>
                <w:szCs w:val="28"/>
              </w:rPr>
              <w:t>级得</w:t>
            </w:r>
            <w:r w:rsidRPr="009B0BE0">
              <w:rPr>
                <w:rFonts w:ascii="宋体" w:hAnsi="宋体"/>
                <w:sz w:val="28"/>
                <w:szCs w:val="28"/>
              </w:rPr>
              <w:t>1</w:t>
            </w:r>
            <w:r w:rsidRPr="009B0BE0">
              <w:rPr>
                <w:rFonts w:ascii="宋体" w:hAnsi="宋体" w:hint="eastAsia"/>
                <w:sz w:val="28"/>
                <w:szCs w:val="28"/>
              </w:rPr>
              <w:t>分，</w:t>
            </w:r>
            <w:r w:rsidRPr="009B0BE0">
              <w:rPr>
                <w:rFonts w:ascii="宋体" w:hAnsi="宋体"/>
                <w:sz w:val="28"/>
                <w:szCs w:val="28"/>
              </w:rPr>
              <w:t>A</w:t>
            </w:r>
            <w:r w:rsidRPr="009B0BE0">
              <w:rPr>
                <w:rFonts w:ascii="宋体" w:hAnsi="宋体" w:hint="eastAsia"/>
                <w:sz w:val="28"/>
                <w:szCs w:val="28"/>
              </w:rPr>
              <w:t>级以下不得分。（提供省级及以上信用管理部门备案认可的信用等级机构出具的信用评估报告）。以证书及信用评估报告为准，不提供或少提供者不得分。满分3分</w:t>
            </w:r>
          </w:p>
          <w:p w:rsidR="00296336" w:rsidRPr="009B0BE0" w:rsidRDefault="00296336" w:rsidP="00254FB6">
            <w:pPr>
              <w:rPr>
                <w:rFonts w:ascii="宋体" w:hAnsi="宋体"/>
                <w:sz w:val="28"/>
                <w:szCs w:val="28"/>
              </w:rPr>
            </w:pPr>
            <w:r w:rsidRPr="00B00AE3">
              <w:rPr>
                <w:rFonts w:ascii="宋体" w:hAnsi="宋体" w:hint="eastAsia"/>
                <w:sz w:val="28"/>
                <w:szCs w:val="28"/>
              </w:rPr>
              <w:t>2.投标人提供2015年1月1日以来有关部门授予奖项、荣誉，每提供一份省级及以上得2分，市级得1分，县级得0.5分。满分2分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Pr>
                <w:rFonts w:ascii="宋体" w:hAnsi="宋体" w:cs="宋体" w:hint="eastAsia"/>
                <w:color w:val="000000"/>
                <w:sz w:val="28"/>
                <w:szCs w:val="28"/>
              </w:rPr>
              <w:t>5</w:t>
            </w:r>
            <w:r w:rsidRPr="00C8568F">
              <w:rPr>
                <w:rFonts w:ascii="宋体" w:hAnsi="宋体" w:cs="宋体" w:hint="eastAsia"/>
                <w:color w:val="000000"/>
                <w:sz w:val="28"/>
                <w:szCs w:val="28"/>
              </w:rPr>
              <w:t>分</w:t>
            </w:r>
          </w:p>
        </w:tc>
      </w:tr>
      <w:tr w:rsidR="00296336" w:rsidRPr="00C8568F" w:rsidTr="00254FB6">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400" w:lineRule="exact"/>
              <w:jc w:val="center"/>
              <w:rPr>
                <w:rFonts w:ascii="宋体" w:hAnsi="宋体" w:cs="宋体"/>
                <w:color w:val="000000"/>
                <w:sz w:val="28"/>
                <w:szCs w:val="28"/>
              </w:rPr>
            </w:pPr>
            <w:r w:rsidRPr="00C8568F">
              <w:rPr>
                <w:rFonts w:ascii="宋体" w:hAnsi="宋体" w:cs="宋体" w:hint="eastAsia"/>
                <w:color w:val="000000"/>
                <w:sz w:val="28"/>
                <w:szCs w:val="28"/>
              </w:rPr>
              <w:t>业绩</w:t>
            </w:r>
          </w:p>
        </w:tc>
        <w:tc>
          <w:tcPr>
            <w:tcW w:w="6600" w:type="dxa"/>
            <w:tcBorders>
              <w:top w:val="single" w:sz="4" w:space="0" w:color="auto"/>
              <w:left w:val="single" w:sz="4" w:space="0" w:color="auto"/>
              <w:bottom w:val="single" w:sz="4" w:space="0" w:color="auto"/>
              <w:right w:val="single" w:sz="4" w:space="0" w:color="auto"/>
            </w:tcBorders>
            <w:vAlign w:val="center"/>
            <w:hideMark/>
          </w:tcPr>
          <w:p w:rsidR="00296336" w:rsidRPr="009B0BE0" w:rsidRDefault="00296336" w:rsidP="00254FB6">
            <w:pPr>
              <w:rPr>
                <w:rFonts w:ascii="宋体" w:hAnsi="宋体"/>
                <w:sz w:val="28"/>
                <w:szCs w:val="28"/>
              </w:rPr>
            </w:pPr>
            <w:r w:rsidRPr="009B0BE0">
              <w:rPr>
                <w:rFonts w:ascii="宋体" w:hAnsi="宋体" w:hint="eastAsia"/>
                <w:sz w:val="28"/>
                <w:szCs w:val="28"/>
              </w:rPr>
              <w:t> 投标人所投产品2015年1月1日以来类似项目业绩，每提供一个单项合同≥ 100万，得3分。每提供一个单项合同60-99万，得2分，每提供一个单项合同60万以下（不含60万），得1分。（以中标通知书和签订合同为准）。满分9分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 9</w:t>
            </w:r>
            <w:r w:rsidRPr="00C8568F">
              <w:rPr>
                <w:rFonts w:ascii="宋体" w:hAnsi="宋体" w:cs="仿宋" w:hint="eastAsia"/>
                <w:color w:val="000000"/>
                <w:sz w:val="28"/>
                <w:szCs w:val="28"/>
              </w:rPr>
              <w:t xml:space="preserve"> </w:t>
            </w:r>
            <w:r w:rsidRPr="00C8568F">
              <w:rPr>
                <w:rFonts w:ascii="宋体" w:hAnsi="宋体" w:cs="宋体" w:hint="eastAsia"/>
                <w:color w:val="000000"/>
                <w:sz w:val="28"/>
                <w:szCs w:val="28"/>
              </w:rPr>
              <w:t>分</w:t>
            </w:r>
          </w:p>
        </w:tc>
      </w:tr>
      <w:tr w:rsidR="00296336" w:rsidRPr="00C8568F" w:rsidTr="00254FB6">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产品</w:t>
            </w:r>
          </w:p>
        </w:tc>
        <w:tc>
          <w:tcPr>
            <w:tcW w:w="6600"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rPr>
                <w:rFonts w:ascii="宋体" w:hAnsi="宋体"/>
                <w:sz w:val="28"/>
                <w:szCs w:val="28"/>
              </w:rPr>
            </w:pPr>
            <w:r w:rsidRPr="00C8568F">
              <w:rPr>
                <w:rFonts w:ascii="宋体" w:hAnsi="宋体" w:hint="eastAsia"/>
                <w:sz w:val="28"/>
                <w:szCs w:val="28"/>
              </w:rPr>
              <w:t> 为保证本次采购技术最优化，空气质量自动监测系统所有产品(SO2、NOX、CO、O3、多元气体校准仪、零气发生器)为同一品牌的得3分，</w:t>
            </w:r>
            <w:r w:rsidRPr="00B00AE3">
              <w:rPr>
                <w:rFonts w:ascii="宋体" w:hAnsi="宋体" w:hint="eastAsia"/>
                <w:sz w:val="28"/>
                <w:szCs w:val="28"/>
              </w:rPr>
              <w:t>（以产品生产厂商宣传彩页、检验报告为依据）。</w:t>
            </w:r>
          </w:p>
        </w:tc>
        <w:tc>
          <w:tcPr>
            <w:tcW w:w="1085"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3分 </w:t>
            </w:r>
          </w:p>
        </w:tc>
      </w:tr>
      <w:tr w:rsidR="00296336" w:rsidRPr="00C8568F" w:rsidTr="00254FB6">
        <w:trPr>
          <w:trHeight w:val="599"/>
        </w:trPr>
        <w:tc>
          <w:tcPr>
            <w:tcW w:w="9962" w:type="dxa"/>
            <w:gridSpan w:val="3"/>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jc w:val="center"/>
              <w:rPr>
                <w:rFonts w:ascii="宋体" w:hAnsi="宋体"/>
                <w:b/>
                <w:sz w:val="28"/>
                <w:szCs w:val="28"/>
              </w:rPr>
            </w:pPr>
            <w:r w:rsidRPr="00C8568F">
              <w:rPr>
                <w:rFonts w:ascii="宋体" w:hAnsi="宋体" w:hint="eastAsia"/>
                <w:b/>
                <w:sz w:val="28"/>
                <w:szCs w:val="28"/>
              </w:rPr>
              <w:t>三、技术部分（满分 </w:t>
            </w:r>
            <w:r>
              <w:rPr>
                <w:rFonts w:ascii="宋体" w:hAnsi="宋体" w:hint="eastAsia"/>
                <w:b/>
                <w:sz w:val="28"/>
                <w:szCs w:val="28"/>
              </w:rPr>
              <w:t>30</w:t>
            </w:r>
            <w:r w:rsidRPr="00C8568F">
              <w:rPr>
                <w:rFonts w:ascii="宋体" w:hAnsi="宋体" w:hint="eastAsia"/>
                <w:b/>
                <w:sz w:val="28"/>
                <w:szCs w:val="28"/>
              </w:rPr>
              <w:t>  分）</w:t>
            </w:r>
          </w:p>
        </w:tc>
      </w:tr>
      <w:tr w:rsidR="00296336" w:rsidRPr="00C8568F" w:rsidTr="00254FB6">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评分因素</w:t>
            </w:r>
          </w:p>
        </w:tc>
        <w:tc>
          <w:tcPr>
            <w:tcW w:w="6600"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b/>
                <w:bCs/>
                <w:color w:val="000000"/>
                <w:sz w:val="28"/>
                <w:szCs w:val="28"/>
              </w:rPr>
            </w:pPr>
            <w:r w:rsidRPr="00C8568F">
              <w:rPr>
                <w:rFonts w:ascii="宋体" w:hAnsi="宋体" w:cs="宋体" w:hint="eastAsia"/>
                <w:b/>
                <w:bCs/>
                <w:color w:val="000000"/>
                <w:sz w:val="28"/>
                <w:szCs w:val="28"/>
              </w:rPr>
              <w:t>评分标准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分值</w:t>
            </w:r>
          </w:p>
        </w:tc>
      </w:tr>
      <w:tr w:rsidR="00296336" w:rsidRPr="009C6227" w:rsidTr="00254FB6">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ind w:firstLineChars="200" w:firstLine="560"/>
              <w:rPr>
                <w:rFonts w:ascii="宋体" w:hAnsi="宋体"/>
                <w:sz w:val="28"/>
                <w:szCs w:val="28"/>
              </w:rPr>
            </w:pPr>
            <w:r w:rsidRPr="00C8568F">
              <w:rPr>
                <w:rFonts w:ascii="宋体" w:hAnsi="宋体" w:hint="eastAsia"/>
                <w:sz w:val="28"/>
                <w:szCs w:val="28"/>
              </w:rPr>
              <w:t>实施方案</w:t>
            </w:r>
          </w:p>
        </w:tc>
        <w:tc>
          <w:tcPr>
            <w:tcW w:w="6600"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rPr>
                <w:rFonts w:ascii="宋体" w:hAnsi="宋体"/>
                <w:sz w:val="28"/>
                <w:szCs w:val="28"/>
              </w:rPr>
            </w:pPr>
            <w:r w:rsidRPr="00C8568F">
              <w:rPr>
                <w:rFonts w:ascii="宋体" w:hAnsi="宋体" w:hint="eastAsia"/>
                <w:sz w:val="28"/>
                <w:szCs w:val="28"/>
              </w:rPr>
              <w:t>1、投标人有详细全面的实施方案和技术组织措施，明确工作重点，完整合理；</w:t>
            </w:r>
          </w:p>
          <w:p w:rsidR="00296336" w:rsidRPr="00C8568F" w:rsidRDefault="00296336" w:rsidP="00254FB6">
            <w:pPr>
              <w:rPr>
                <w:rFonts w:ascii="宋体" w:hAnsi="宋体"/>
                <w:sz w:val="28"/>
                <w:szCs w:val="28"/>
              </w:rPr>
            </w:pPr>
            <w:r w:rsidRPr="00C8568F">
              <w:rPr>
                <w:rFonts w:ascii="宋体" w:hAnsi="宋体" w:hint="eastAsia"/>
                <w:sz w:val="28"/>
                <w:szCs w:val="28"/>
              </w:rPr>
              <w:t>好（12分）、较好（8分）、一般（4分）</w:t>
            </w:r>
          </w:p>
          <w:p w:rsidR="00296336" w:rsidRPr="00C8568F" w:rsidRDefault="00296336" w:rsidP="00254FB6">
            <w:pPr>
              <w:rPr>
                <w:rFonts w:ascii="宋体" w:hAnsi="宋体"/>
                <w:sz w:val="28"/>
                <w:szCs w:val="28"/>
              </w:rPr>
            </w:pPr>
            <w:r w:rsidRPr="00C8568F">
              <w:rPr>
                <w:rFonts w:ascii="宋体" w:hAnsi="宋体" w:hint="eastAsia"/>
                <w:sz w:val="28"/>
                <w:szCs w:val="28"/>
              </w:rPr>
              <w:t>2、有确保完成安装的人员组织，工作进度安排合理、切实、可行；</w:t>
            </w:r>
          </w:p>
          <w:p w:rsidR="00296336" w:rsidRPr="00C8568F" w:rsidRDefault="00296336" w:rsidP="00254FB6">
            <w:pPr>
              <w:rPr>
                <w:rFonts w:ascii="宋体" w:hAnsi="宋体"/>
                <w:sz w:val="28"/>
                <w:szCs w:val="28"/>
              </w:rPr>
            </w:pPr>
            <w:r w:rsidRPr="00C8568F">
              <w:rPr>
                <w:rFonts w:ascii="宋体" w:hAnsi="宋体" w:hint="eastAsia"/>
                <w:sz w:val="28"/>
                <w:szCs w:val="28"/>
              </w:rPr>
              <w:t>好（6分）、较好（4分）、一般（2分）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96336" w:rsidRPr="009C6227" w:rsidRDefault="00296336" w:rsidP="00254FB6">
            <w:pPr>
              <w:spacing w:line="330" w:lineRule="atLeast"/>
              <w:jc w:val="center"/>
              <w:rPr>
                <w:rFonts w:ascii="宋体" w:hAnsi="宋体" w:cs="宋体"/>
                <w:color w:val="000000"/>
                <w:sz w:val="24"/>
              </w:rPr>
            </w:pPr>
            <w:r>
              <w:rPr>
                <w:rFonts w:ascii="宋体" w:hAnsi="宋体" w:cs="宋体" w:hint="eastAsia"/>
                <w:color w:val="000000"/>
                <w:sz w:val="24"/>
              </w:rPr>
              <w:t>18</w:t>
            </w:r>
            <w:r w:rsidRPr="009C6227">
              <w:rPr>
                <w:rFonts w:ascii="仿宋" w:eastAsia="仿宋" w:hAnsi="仿宋" w:cs="宋体" w:hint="eastAsia"/>
                <w:color w:val="000000"/>
                <w:sz w:val="24"/>
              </w:rPr>
              <w:t>分</w:t>
            </w:r>
          </w:p>
        </w:tc>
      </w:tr>
      <w:tr w:rsidR="00296336" w:rsidRPr="009C6227" w:rsidTr="00254FB6">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jc w:val="center"/>
              <w:rPr>
                <w:rFonts w:ascii="宋体" w:hAnsi="宋体"/>
                <w:sz w:val="28"/>
                <w:szCs w:val="28"/>
              </w:rPr>
            </w:pPr>
            <w:r w:rsidRPr="00C8568F">
              <w:rPr>
                <w:rFonts w:ascii="宋体" w:hAnsi="宋体" w:hint="eastAsia"/>
                <w:sz w:val="28"/>
                <w:szCs w:val="28"/>
              </w:rPr>
              <w:t>售后服务</w:t>
            </w:r>
          </w:p>
        </w:tc>
        <w:tc>
          <w:tcPr>
            <w:tcW w:w="6600" w:type="dxa"/>
            <w:tcBorders>
              <w:top w:val="single" w:sz="4" w:space="0" w:color="auto"/>
              <w:left w:val="single" w:sz="4" w:space="0" w:color="auto"/>
              <w:bottom w:val="single" w:sz="4" w:space="0" w:color="auto"/>
              <w:right w:val="single" w:sz="4" w:space="0" w:color="auto"/>
            </w:tcBorders>
            <w:vAlign w:val="center"/>
            <w:hideMark/>
          </w:tcPr>
          <w:p w:rsidR="00296336" w:rsidRPr="00C8568F" w:rsidRDefault="00296336" w:rsidP="00254FB6">
            <w:pPr>
              <w:widowControl/>
              <w:jc w:val="left"/>
              <w:rPr>
                <w:rFonts w:ascii="宋体" w:hAnsi="宋体" w:cs="宋体"/>
                <w:kern w:val="0"/>
                <w:sz w:val="28"/>
                <w:szCs w:val="28"/>
              </w:rPr>
            </w:pPr>
            <w:r w:rsidRPr="00C8568F">
              <w:rPr>
                <w:rFonts w:ascii="宋体" w:hAnsi="宋体" w:cs="宋体"/>
                <w:kern w:val="0"/>
                <w:sz w:val="28"/>
                <w:szCs w:val="28"/>
              </w:rPr>
              <w:t>1、根据投标人售后服务计划、组织安排、服务支撑力量、技术升级服务和售后服务人员配置情况；</w:t>
            </w:r>
            <w:r w:rsidRPr="00C8568F">
              <w:rPr>
                <w:rFonts w:ascii="宋体" w:hAnsi="宋体" w:cs="宋体"/>
                <w:kern w:val="0"/>
                <w:sz w:val="28"/>
                <w:szCs w:val="28"/>
              </w:rPr>
              <w:br/>
              <w:t>优（</w:t>
            </w:r>
            <w:r>
              <w:rPr>
                <w:rFonts w:ascii="宋体" w:hAnsi="宋体" w:cs="宋体" w:hint="eastAsia"/>
                <w:kern w:val="0"/>
                <w:sz w:val="28"/>
                <w:szCs w:val="28"/>
              </w:rPr>
              <w:t>10</w:t>
            </w:r>
            <w:r w:rsidRPr="00C8568F">
              <w:rPr>
                <w:rFonts w:ascii="宋体" w:hAnsi="宋体" w:cs="宋体"/>
                <w:kern w:val="0"/>
                <w:sz w:val="28"/>
                <w:szCs w:val="28"/>
              </w:rPr>
              <w:t>分）、较好（</w:t>
            </w:r>
            <w:r>
              <w:rPr>
                <w:rFonts w:ascii="宋体" w:hAnsi="宋体" w:cs="宋体" w:hint="eastAsia"/>
                <w:kern w:val="0"/>
                <w:sz w:val="28"/>
                <w:szCs w:val="28"/>
              </w:rPr>
              <w:t>5</w:t>
            </w:r>
            <w:r w:rsidRPr="00C8568F">
              <w:rPr>
                <w:rFonts w:ascii="宋体" w:hAnsi="宋体" w:cs="宋体"/>
                <w:kern w:val="0"/>
                <w:sz w:val="28"/>
                <w:szCs w:val="28"/>
              </w:rPr>
              <w:t>分）、一般（2分）</w:t>
            </w:r>
            <w:r w:rsidRPr="00C8568F">
              <w:rPr>
                <w:rFonts w:ascii="宋体" w:hAnsi="宋体" w:cs="宋体"/>
                <w:kern w:val="0"/>
                <w:sz w:val="28"/>
                <w:szCs w:val="28"/>
              </w:rPr>
              <w:br/>
            </w:r>
            <w:r>
              <w:rPr>
                <w:rFonts w:ascii="宋体" w:hAnsi="宋体" w:cs="宋体" w:hint="eastAsia"/>
                <w:kern w:val="0"/>
                <w:sz w:val="28"/>
                <w:szCs w:val="28"/>
              </w:rPr>
              <w:t>2</w:t>
            </w:r>
            <w:r w:rsidRPr="00C8568F">
              <w:rPr>
                <w:rFonts w:ascii="宋体" w:hAnsi="宋体" w:cs="宋体"/>
                <w:kern w:val="0"/>
                <w:sz w:val="28"/>
                <w:szCs w:val="28"/>
              </w:rPr>
              <w:t>、技术支持、售后服务程序合理，人员配备技术力量强，故障响应时间小于2小时，上门时间小于8小时，维修和更换时间小于24小时，得</w:t>
            </w:r>
            <w:r>
              <w:rPr>
                <w:rFonts w:ascii="宋体" w:hAnsi="宋体" w:cs="宋体" w:hint="eastAsia"/>
                <w:kern w:val="0"/>
                <w:sz w:val="28"/>
                <w:szCs w:val="28"/>
              </w:rPr>
              <w:t>2</w:t>
            </w:r>
            <w:r w:rsidRPr="00C8568F">
              <w:rPr>
                <w:rFonts w:ascii="宋体" w:hAnsi="宋体" w:cs="宋体"/>
                <w:kern w:val="0"/>
                <w:sz w:val="28"/>
                <w:szCs w:val="28"/>
              </w:rPr>
              <w:t>分，不满足不得分。</w:t>
            </w:r>
          </w:p>
          <w:p w:rsidR="00296336" w:rsidRPr="00C8568F" w:rsidRDefault="00296336" w:rsidP="00254FB6">
            <w:pPr>
              <w:spacing w:line="360" w:lineRule="exact"/>
              <w:rPr>
                <w:rFonts w:ascii="宋体" w:hAnsi="宋体" w:cs="宋体"/>
                <w:color w:val="000000"/>
                <w:sz w:val="28"/>
                <w:szCs w:val="28"/>
              </w:rPr>
            </w:pPr>
          </w:p>
        </w:tc>
        <w:tc>
          <w:tcPr>
            <w:tcW w:w="1085" w:type="dxa"/>
            <w:tcBorders>
              <w:top w:val="single" w:sz="4" w:space="0" w:color="auto"/>
              <w:left w:val="single" w:sz="4" w:space="0" w:color="auto"/>
              <w:bottom w:val="single" w:sz="4" w:space="0" w:color="auto"/>
              <w:right w:val="single" w:sz="4" w:space="0" w:color="auto"/>
            </w:tcBorders>
            <w:vAlign w:val="center"/>
            <w:hideMark/>
          </w:tcPr>
          <w:p w:rsidR="00296336" w:rsidRPr="009C6227" w:rsidRDefault="00296336" w:rsidP="00254FB6">
            <w:pPr>
              <w:spacing w:line="330" w:lineRule="atLeast"/>
              <w:rPr>
                <w:rFonts w:ascii="宋体" w:hAnsi="宋体" w:cs="宋体"/>
                <w:color w:val="000000"/>
                <w:sz w:val="24"/>
              </w:rPr>
            </w:pPr>
            <w:r>
              <w:rPr>
                <w:rFonts w:ascii="宋体" w:hAnsi="宋体" w:cs="宋体" w:hint="eastAsia"/>
                <w:color w:val="000000"/>
                <w:sz w:val="24"/>
              </w:rPr>
              <w:t>12分</w:t>
            </w:r>
            <w:r w:rsidRPr="009C6227">
              <w:rPr>
                <w:rFonts w:ascii="宋体" w:hAnsi="宋体" w:cs="宋体" w:hint="eastAsia"/>
                <w:color w:val="000000"/>
                <w:sz w:val="24"/>
              </w:rPr>
              <w:t> </w:t>
            </w:r>
          </w:p>
        </w:tc>
      </w:tr>
    </w:tbl>
    <w:p w:rsidR="009A01C8" w:rsidRPr="00296336" w:rsidRDefault="009A01C8">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rPr>
      </w:pP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447C12">
            <w:pPr>
              <w:spacing w:line="300" w:lineRule="exact"/>
              <w:jc w:val="center"/>
              <w:rPr>
                <w:rFonts w:ascii="宋体" w:hAnsi="宋体"/>
                <w:sz w:val="24"/>
                <w:szCs w:val="24"/>
                <w:lang w:val="zh-CN"/>
              </w:rPr>
            </w:pPr>
            <w:r>
              <w:rPr>
                <w:rFonts w:ascii="宋体" w:hAnsi="宋体" w:hint="eastAsia"/>
                <w:sz w:val="24"/>
                <w:szCs w:val="24"/>
                <w:lang w:val="zh-CN"/>
              </w:rPr>
              <w:t>交货</w:t>
            </w:r>
            <w:r w:rsidR="00740F6A">
              <w:rPr>
                <w:rFonts w:ascii="宋体" w:hAnsi="宋体" w:hint="eastAsia"/>
                <w:sz w:val="24"/>
                <w:szCs w:val="24"/>
                <w:lang w:val="zh-CN"/>
              </w:rPr>
              <w:t>期（天）</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A36F31">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D35C88" w:rsidRDefault="00D35C88">
      <w:pPr>
        <w:autoSpaceDE w:val="0"/>
        <w:autoSpaceDN w:val="0"/>
        <w:adjustRightInd w:val="0"/>
        <w:spacing w:line="480" w:lineRule="auto"/>
        <w:rPr>
          <w:rFonts w:ascii="宋体" w:cs="宋体"/>
          <w:sz w:val="24"/>
          <w:szCs w:val="24"/>
          <w:lang w:val="zh-CN"/>
        </w:rPr>
      </w:pPr>
    </w:p>
    <w:p w:rsidR="00D35C88" w:rsidRDefault="00740F6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D35C88" w:rsidRDefault="00740F6A">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D35C88" w:rsidRDefault="00740F6A">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Default="00740F6A">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t>三、资格审查证明材料</w:t>
      </w:r>
    </w:p>
    <w:p w:rsidR="00D35C88" w:rsidRDefault="00740F6A">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35C88" w:rsidRDefault="00740F6A">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3C504D">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731C79"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w:t>
      </w:r>
    </w:p>
    <w:p w:rsidR="00D35C88" w:rsidRDefault="00740F6A" w:rsidP="00731C79">
      <w:pPr>
        <w:pStyle w:val="a8"/>
        <w:spacing w:line="360" w:lineRule="auto"/>
        <w:rPr>
          <w:rFonts w:ascii="宋体" w:hAnsi="宋体" w:cs="宋体"/>
          <w:snapToGrid w:val="0"/>
          <w:kern w:val="0"/>
          <w:szCs w:val="24"/>
        </w:rPr>
      </w:pPr>
      <w:r>
        <w:rPr>
          <w:rFonts w:ascii="宋体" w:hAnsi="宋体" w:cs="宋体" w:hint="eastAsia"/>
          <w:snapToGrid w:val="0"/>
          <w:kern w:val="0"/>
          <w:szCs w:val="24"/>
        </w:rPr>
        <w:t>收到中标通知书后，按招标文件的规定向</w:t>
      </w:r>
      <w:r w:rsidR="00731C79">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35C88" w:rsidRDefault="00D35C88">
      <w:pPr>
        <w:pStyle w:val="a8"/>
        <w:spacing w:line="360" w:lineRule="auto"/>
        <w:jc w:val="center"/>
        <w:rPr>
          <w:rFonts w:ascii="宋体" w:hAnsi="宋体" w:cs="宋体"/>
          <w:snapToGrid w:val="0"/>
          <w:kern w:val="0"/>
          <w:szCs w:val="24"/>
        </w:rPr>
      </w:pPr>
    </w:p>
    <w:p w:rsidR="00D35C88" w:rsidRDefault="00D35C88">
      <w:pPr>
        <w:pStyle w:val="a8"/>
        <w:spacing w:line="360" w:lineRule="auto"/>
        <w:jc w:val="center"/>
        <w:rPr>
          <w:rFonts w:ascii="宋体" w:hAnsi="宋体" w:cs="宋体"/>
          <w:snapToGrid w:val="0"/>
          <w:kern w:val="0"/>
          <w:szCs w:val="24"/>
        </w:rPr>
      </w:pP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D35C88" w:rsidRDefault="00740F6A">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740F6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成立时间：年月日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B16757">
        <w:rPr>
          <w:rFonts w:hint="eastAsia"/>
          <w:sz w:val="24"/>
          <w:szCs w:val="24"/>
        </w:rPr>
        <w:t>（签字或盖章）</w:t>
      </w:r>
      <w:r>
        <w:rPr>
          <w:rFonts w:hint="eastAsia"/>
          <w:sz w:val="24"/>
          <w:szCs w:val="24"/>
        </w:rPr>
        <w:t>：</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D35C88" w:rsidRDefault="00740F6A">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t>（三）法定代表人授权书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(四)没有重大违法记录的声明</w:t>
      </w:r>
    </w:p>
    <w:p w:rsidR="00D35C88" w:rsidRDefault="00740F6A" w:rsidP="00A36F31">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A36F3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A36F3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A36F3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A36F31">
      <w:pPr>
        <w:spacing w:beforeLines="50" w:afterLines="50" w:line="360" w:lineRule="auto"/>
        <w:ind w:firstLineChars="236" w:firstLine="566"/>
        <w:rPr>
          <w:rFonts w:asciiTheme="minorEastAsia" w:hAnsiTheme="minorEastAsia" w:cs="宋体"/>
          <w:sz w:val="24"/>
          <w:szCs w:val="24"/>
          <w:lang w:val="zh-CN"/>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法定代表人或授权委托人（签字）：</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（五）投标保证金</w:t>
      </w: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D35C88" w:rsidRDefault="00D35C88">
      <w:pPr>
        <w:autoSpaceDE w:val="0"/>
        <w:autoSpaceDN w:val="0"/>
        <w:adjustRightInd w:val="0"/>
        <w:spacing w:line="480" w:lineRule="auto"/>
        <w:rPr>
          <w:rFonts w:ascii="宋体" w:eastAsia="宋体" w:hAnsi="宋体" w:cs="宋体"/>
          <w:sz w:val="24"/>
          <w:szCs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740F6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四、符合性审查证明材料</w:t>
      </w:r>
    </w:p>
    <w:p w:rsidR="00D35C88" w:rsidRDefault="00D35C88">
      <w:pPr>
        <w:rPr>
          <w:rFonts w:ascii="宋体" w:eastAsia="宋体" w:hAnsi="宋体" w:cs="宋体"/>
          <w:sz w:val="24"/>
          <w:szCs w:val="24"/>
        </w:rPr>
      </w:pP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A616A5" w:rsidRDefault="00A616A5" w:rsidP="00A616A5">
      <w:pPr>
        <w:rPr>
          <w:rFonts w:ascii="宋体" w:eastAsia="宋体" w:hAnsi="宋体" w:cs="宋体"/>
          <w:sz w:val="24"/>
          <w:szCs w:val="24"/>
        </w:rPr>
      </w:pPr>
    </w:p>
    <w:p w:rsidR="00A616A5" w:rsidRDefault="00A616A5" w:rsidP="00A616A5">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616A5" w:rsidRDefault="00A616A5" w:rsidP="00A616A5">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偏离值</w:t>
            </w:r>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D35C88" w:rsidRDefault="00A616A5" w:rsidP="00A616A5">
      <w:pPr>
        <w:widowControl/>
        <w:jc w:val="center"/>
        <w:rPr>
          <w:rFonts w:ascii="宋体" w:hAnsi="宋体"/>
          <w:b/>
          <w:bCs/>
          <w:color w:val="000000"/>
          <w:sz w:val="30"/>
          <w:szCs w:val="30"/>
        </w:rPr>
      </w:pPr>
      <w:r>
        <w:rPr>
          <w:rFonts w:ascii="宋体" w:hAnsi="宋体"/>
          <w:b/>
          <w:bCs/>
          <w:sz w:val="36"/>
          <w:szCs w:val="36"/>
        </w:rPr>
        <w:br w:type="page"/>
      </w:r>
    </w:p>
    <w:p w:rsidR="00D35C88" w:rsidRDefault="00D35C88">
      <w:pPr>
        <w:widowControl/>
        <w:jc w:val="center"/>
        <w:rPr>
          <w:rFonts w:ascii="宋体" w:hAnsi="宋体"/>
          <w:b/>
          <w:bCs/>
          <w:color w:val="000000"/>
          <w:sz w:val="30"/>
          <w:szCs w:val="30"/>
        </w:rPr>
      </w:pPr>
    </w:p>
    <w:p w:rsidR="00D35C88" w:rsidRDefault="00D35C88">
      <w:pPr>
        <w:widowControl/>
        <w:jc w:val="center"/>
        <w:rPr>
          <w:rFonts w:ascii="宋体" w:hAnsi="宋体"/>
          <w:b/>
          <w:bCs/>
          <w:color w:val="000000"/>
          <w:sz w:val="30"/>
          <w:szCs w:val="30"/>
        </w:rPr>
      </w:pPr>
    </w:p>
    <w:p w:rsidR="00D35C88" w:rsidRDefault="00740F6A">
      <w:pPr>
        <w:widowControl/>
        <w:jc w:val="center"/>
        <w:rPr>
          <w:rFonts w:ascii="宋体" w:hAnsi="宋体"/>
          <w:b/>
          <w:bCs/>
          <w:sz w:val="30"/>
          <w:szCs w:val="30"/>
        </w:rPr>
      </w:pPr>
      <w:r>
        <w:rPr>
          <w:rFonts w:ascii="宋体" w:hAnsi="宋体" w:hint="eastAsia"/>
          <w:b/>
          <w:bCs/>
          <w:color w:val="000000"/>
          <w:sz w:val="30"/>
          <w:szCs w:val="30"/>
        </w:rPr>
        <w:t>（</w:t>
      </w:r>
      <w:r w:rsidR="00A616A5">
        <w:rPr>
          <w:rFonts w:ascii="宋体" w:hAnsi="宋体" w:hint="eastAsia"/>
          <w:b/>
          <w:bCs/>
          <w:color w:val="000000"/>
          <w:sz w:val="30"/>
          <w:szCs w:val="30"/>
        </w:rPr>
        <w:t>三</w:t>
      </w:r>
      <w:r>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A616A5">
        <w:rPr>
          <w:rFonts w:asciiTheme="minorEastAsia" w:hAnsiTheme="minorEastAsia" w:cs="黑体" w:hint="eastAsia"/>
          <w:b/>
          <w:bCs/>
          <w:sz w:val="32"/>
          <w:szCs w:val="32"/>
          <w:lang w:val="zh-CN"/>
        </w:rPr>
        <w:t>四</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A616A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（五）</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A616A5">
      <w:pPr>
        <w:pStyle w:val="a4"/>
        <w:ind w:firstLineChars="0" w:firstLine="0"/>
        <w:jc w:val="center"/>
        <w:rPr>
          <w:rFonts w:ascii="宋体" w:hAnsi="宋体" w:cs="宋体"/>
          <w:sz w:val="32"/>
          <w:szCs w:val="32"/>
        </w:rPr>
      </w:pPr>
      <w:r>
        <w:rPr>
          <w:rFonts w:ascii="宋体" w:hAnsi="宋体" w:cs="宋体" w:hint="eastAsia"/>
          <w:b/>
          <w:bCs/>
          <w:sz w:val="32"/>
          <w:szCs w:val="32"/>
        </w:rPr>
        <w:t>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A616A5">
        <w:rPr>
          <w:rFonts w:ascii="宋体" w:hAnsi="宋体" w:cs="宋体" w:hint="eastAsia"/>
          <w:b/>
          <w:spacing w:val="6"/>
          <w:sz w:val="32"/>
          <w:szCs w:val="32"/>
        </w:rPr>
        <w:t>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D46" w:rsidRDefault="00767D46" w:rsidP="00D35C88">
      <w:r>
        <w:separator/>
      </w:r>
    </w:p>
  </w:endnote>
  <w:endnote w:type="continuationSeparator" w:id="1">
    <w:p w:rsidR="00767D46" w:rsidRDefault="00767D46"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FB" w:rsidRDefault="00A36F31">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2659FB" w:rsidRDefault="00A36F31">
                <w:pPr>
                  <w:pStyle w:val="ab"/>
                </w:pPr>
                <w:fldSimple w:instr=" PAGE  \* MERGEFORMAT ">
                  <w:r w:rsidR="00E51141">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D46" w:rsidRDefault="00767D46" w:rsidP="00D35C88">
      <w:r>
        <w:separator/>
      </w:r>
    </w:p>
  </w:footnote>
  <w:footnote w:type="continuationSeparator" w:id="1">
    <w:p w:rsidR="00767D46" w:rsidRDefault="00767D46"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07C"/>
    <w:rsid w:val="00070941"/>
    <w:rsid w:val="00073254"/>
    <w:rsid w:val="00074D6D"/>
    <w:rsid w:val="00076B02"/>
    <w:rsid w:val="000770E4"/>
    <w:rsid w:val="000815A8"/>
    <w:rsid w:val="00081873"/>
    <w:rsid w:val="00083FB2"/>
    <w:rsid w:val="000873EB"/>
    <w:rsid w:val="00091241"/>
    <w:rsid w:val="000916F7"/>
    <w:rsid w:val="00091AF1"/>
    <w:rsid w:val="00093244"/>
    <w:rsid w:val="00093E29"/>
    <w:rsid w:val="0009578B"/>
    <w:rsid w:val="00095E6D"/>
    <w:rsid w:val="00096017"/>
    <w:rsid w:val="000A1B81"/>
    <w:rsid w:val="000A2977"/>
    <w:rsid w:val="000A5577"/>
    <w:rsid w:val="000A6067"/>
    <w:rsid w:val="000B0A67"/>
    <w:rsid w:val="000B2A34"/>
    <w:rsid w:val="000B2A5E"/>
    <w:rsid w:val="000B6443"/>
    <w:rsid w:val="000B653E"/>
    <w:rsid w:val="000B7719"/>
    <w:rsid w:val="000C1692"/>
    <w:rsid w:val="000C17F1"/>
    <w:rsid w:val="000C1ADF"/>
    <w:rsid w:val="000C4A86"/>
    <w:rsid w:val="000C7700"/>
    <w:rsid w:val="000D2601"/>
    <w:rsid w:val="000D2F3A"/>
    <w:rsid w:val="000D437E"/>
    <w:rsid w:val="000D5012"/>
    <w:rsid w:val="000D5D5D"/>
    <w:rsid w:val="000D5F83"/>
    <w:rsid w:val="000E1268"/>
    <w:rsid w:val="000E3969"/>
    <w:rsid w:val="000E47E4"/>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475A"/>
    <w:rsid w:val="00137061"/>
    <w:rsid w:val="00137BC5"/>
    <w:rsid w:val="00142CE3"/>
    <w:rsid w:val="0014484A"/>
    <w:rsid w:val="00145ADD"/>
    <w:rsid w:val="00147C1F"/>
    <w:rsid w:val="00151FF8"/>
    <w:rsid w:val="00154ADC"/>
    <w:rsid w:val="0015508C"/>
    <w:rsid w:val="00163AC8"/>
    <w:rsid w:val="00165D95"/>
    <w:rsid w:val="0016729C"/>
    <w:rsid w:val="00172CD0"/>
    <w:rsid w:val="001733AC"/>
    <w:rsid w:val="001739BA"/>
    <w:rsid w:val="00176211"/>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7616"/>
    <w:rsid w:val="00207BB1"/>
    <w:rsid w:val="00211B71"/>
    <w:rsid w:val="002133B3"/>
    <w:rsid w:val="00214059"/>
    <w:rsid w:val="00216612"/>
    <w:rsid w:val="002167A0"/>
    <w:rsid w:val="002213C9"/>
    <w:rsid w:val="00221714"/>
    <w:rsid w:val="00221F94"/>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6366"/>
    <w:rsid w:val="00257C4D"/>
    <w:rsid w:val="00260FFA"/>
    <w:rsid w:val="00261B60"/>
    <w:rsid w:val="002620C6"/>
    <w:rsid w:val="0026343F"/>
    <w:rsid w:val="0026362B"/>
    <w:rsid w:val="002636E4"/>
    <w:rsid w:val="002659FB"/>
    <w:rsid w:val="00267917"/>
    <w:rsid w:val="00270153"/>
    <w:rsid w:val="00270F5D"/>
    <w:rsid w:val="00270FEE"/>
    <w:rsid w:val="00271355"/>
    <w:rsid w:val="00273F3D"/>
    <w:rsid w:val="002822B5"/>
    <w:rsid w:val="0028259D"/>
    <w:rsid w:val="00284282"/>
    <w:rsid w:val="002843F7"/>
    <w:rsid w:val="0028448B"/>
    <w:rsid w:val="00285029"/>
    <w:rsid w:val="00285C28"/>
    <w:rsid w:val="0028612F"/>
    <w:rsid w:val="002872CA"/>
    <w:rsid w:val="00295423"/>
    <w:rsid w:val="002956D9"/>
    <w:rsid w:val="00296336"/>
    <w:rsid w:val="0029773C"/>
    <w:rsid w:val="002979DD"/>
    <w:rsid w:val="002A22DC"/>
    <w:rsid w:val="002A272C"/>
    <w:rsid w:val="002A32E8"/>
    <w:rsid w:val="002A335E"/>
    <w:rsid w:val="002A630A"/>
    <w:rsid w:val="002B32D8"/>
    <w:rsid w:val="002B3D44"/>
    <w:rsid w:val="002B690E"/>
    <w:rsid w:val="002C3014"/>
    <w:rsid w:val="002C5E8B"/>
    <w:rsid w:val="002C5FFF"/>
    <w:rsid w:val="002C647B"/>
    <w:rsid w:val="002D035A"/>
    <w:rsid w:val="002D259C"/>
    <w:rsid w:val="002D406B"/>
    <w:rsid w:val="002D570E"/>
    <w:rsid w:val="002D6453"/>
    <w:rsid w:val="002D7111"/>
    <w:rsid w:val="002D74C0"/>
    <w:rsid w:val="002E39D1"/>
    <w:rsid w:val="002E44A7"/>
    <w:rsid w:val="002E4926"/>
    <w:rsid w:val="002E52DB"/>
    <w:rsid w:val="002E5489"/>
    <w:rsid w:val="002E6C43"/>
    <w:rsid w:val="002F1397"/>
    <w:rsid w:val="002F20DC"/>
    <w:rsid w:val="002F367E"/>
    <w:rsid w:val="002F3797"/>
    <w:rsid w:val="002F72CF"/>
    <w:rsid w:val="00300EF8"/>
    <w:rsid w:val="00301513"/>
    <w:rsid w:val="0030333E"/>
    <w:rsid w:val="00303BC7"/>
    <w:rsid w:val="00303FB1"/>
    <w:rsid w:val="00304496"/>
    <w:rsid w:val="0030457F"/>
    <w:rsid w:val="00310E42"/>
    <w:rsid w:val="00315190"/>
    <w:rsid w:val="0032221E"/>
    <w:rsid w:val="003240A4"/>
    <w:rsid w:val="0032532C"/>
    <w:rsid w:val="003255AF"/>
    <w:rsid w:val="003271AC"/>
    <w:rsid w:val="00330F56"/>
    <w:rsid w:val="00331A77"/>
    <w:rsid w:val="003338F4"/>
    <w:rsid w:val="00335A90"/>
    <w:rsid w:val="00340730"/>
    <w:rsid w:val="00340EC4"/>
    <w:rsid w:val="00340FE6"/>
    <w:rsid w:val="0034152F"/>
    <w:rsid w:val="00341CE9"/>
    <w:rsid w:val="00341E58"/>
    <w:rsid w:val="00344561"/>
    <w:rsid w:val="00345A9E"/>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FF6"/>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4723"/>
    <w:rsid w:val="003C504D"/>
    <w:rsid w:val="003C6240"/>
    <w:rsid w:val="003C6D6E"/>
    <w:rsid w:val="003C73A5"/>
    <w:rsid w:val="003D0AE4"/>
    <w:rsid w:val="003D0CDD"/>
    <w:rsid w:val="003D438C"/>
    <w:rsid w:val="003D5696"/>
    <w:rsid w:val="003D6667"/>
    <w:rsid w:val="003D7D1A"/>
    <w:rsid w:val="003E3CE1"/>
    <w:rsid w:val="003E402A"/>
    <w:rsid w:val="003E4C27"/>
    <w:rsid w:val="003E55A9"/>
    <w:rsid w:val="003E7A1A"/>
    <w:rsid w:val="003F00E5"/>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6F49"/>
    <w:rsid w:val="00417252"/>
    <w:rsid w:val="00420FCE"/>
    <w:rsid w:val="00421B5E"/>
    <w:rsid w:val="00422720"/>
    <w:rsid w:val="00422E57"/>
    <w:rsid w:val="00423629"/>
    <w:rsid w:val="00425132"/>
    <w:rsid w:val="004274AC"/>
    <w:rsid w:val="00431AA8"/>
    <w:rsid w:val="004351FE"/>
    <w:rsid w:val="0043692A"/>
    <w:rsid w:val="0043731C"/>
    <w:rsid w:val="00437838"/>
    <w:rsid w:val="00440404"/>
    <w:rsid w:val="00440A1D"/>
    <w:rsid w:val="00444B28"/>
    <w:rsid w:val="00447C12"/>
    <w:rsid w:val="004506DF"/>
    <w:rsid w:val="00450F7F"/>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AAC"/>
    <w:rsid w:val="00487CBC"/>
    <w:rsid w:val="00492764"/>
    <w:rsid w:val="0049329D"/>
    <w:rsid w:val="004933B6"/>
    <w:rsid w:val="00494593"/>
    <w:rsid w:val="004A0A52"/>
    <w:rsid w:val="004A0A88"/>
    <w:rsid w:val="004A2AD0"/>
    <w:rsid w:val="004A4F4F"/>
    <w:rsid w:val="004A7DD9"/>
    <w:rsid w:val="004A7E71"/>
    <w:rsid w:val="004B04C2"/>
    <w:rsid w:val="004B0543"/>
    <w:rsid w:val="004B0AA6"/>
    <w:rsid w:val="004B18FC"/>
    <w:rsid w:val="004B1C68"/>
    <w:rsid w:val="004B3DF6"/>
    <w:rsid w:val="004B6478"/>
    <w:rsid w:val="004B71A7"/>
    <w:rsid w:val="004C0C51"/>
    <w:rsid w:val="004C10A8"/>
    <w:rsid w:val="004C1AF4"/>
    <w:rsid w:val="004C52F2"/>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70D1"/>
    <w:rsid w:val="004E78E3"/>
    <w:rsid w:val="004E7D72"/>
    <w:rsid w:val="004F0154"/>
    <w:rsid w:val="004F124C"/>
    <w:rsid w:val="004F275D"/>
    <w:rsid w:val="004F61B4"/>
    <w:rsid w:val="004F6F6E"/>
    <w:rsid w:val="004F7987"/>
    <w:rsid w:val="00500858"/>
    <w:rsid w:val="00503793"/>
    <w:rsid w:val="0050578F"/>
    <w:rsid w:val="00507925"/>
    <w:rsid w:val="00507FA6"/>
    <w:rsid w:val="00515011"/>
    <w:rsid w:val="005150DC"/>
    <w:rsid w:val="00515163"/>
    <w:rsid w:val="005153F3"/>
    <w:rsid w:val="00515D78"/>
    <w:rsid w:val="005166B5"/>
    <w:rsid w:val="00516702"/>
    <w:rsid w:val="00522943"/>
    <w:rsid w:val="005232D8"/>
    <w:rsid w:val="005252A6"/>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7192"/>
    <w:rsid w:val="005601CD"/>
    <w:rsid w:val="00562E40"/>
    <w:rsid w:val="00563501"/>
    <w:rsid w:val="0056371E"/>
    <w:rsid w:val="00564C86"/>
    <w:rsid w:val="00567144"/>
    <w:rsid w:val="00567C68"/>
    <w:rsid w:val="00570118"/>
    <w:rsid w:val="005703F5"/>
    <w:rsid w:val="005710D1"/>
    <w:rsid w:val="00571EE7"/>
    <w:rsid w:val="00576FFA"/>
    <w:rsid w:val="00577F1A"/>
    <w:rsid w:val="0058016D"/>
    <w:rsid w:val="00580967"/>
    <w:rsid w:val="00582298"/>
    <w:rsid w:val="0058401A"/>
    <w:rsid w:val="005844DB"/>
    <w:rsid w:val="00585CD2"/>
    <w:rsid w:val="00587049"/>
    <w:rsid w:val="0059012E"/>
    <w:rsid w:val="00590B69"/>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604FF4"/>
    <w:rsid w:val="00610240"/>
    <w:rsid w:val="00611765"/>
    <w:rsid w:val="00611C4D"/>
    <w:rsid w:val="0061294B"/>
    <w:rsid w:val="00617773"/>
    <w:rsid w:val="00617B45"/>
    <w:rsid w:val="00620C84"/>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4643"/>
    <w:rsid w:val="006A4B07"/>
    <w:rsid w:val="006A51DF"/>
    <w:rsid w:val="006B1786"/>
    <w:rsid w:val="006B326D"/>
    <w:rsid w:val="006B4BED"/>
    <w:rsid w:val="006B6AD1"/>
    <w:rsid w:val="006B6DC8"/>
    <w:rsid w:val="006B7B8C"/>
    <w:rsid w:val="006C2112"/>
    <w:rsid w:val="006C5283"/>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F0E7F"/>
    <w:rsid w:val="006F59C0"/>
    <w:rsid w:val="006F7AF8"/>
    <w:rsid w:val="00701470"/>
    <w:rsid w:val="00702B30"/>
    <w:rsid w:val="00703202"/>
    <w:rsid w:val="00703F61"/>
    <w:rsid w:val="007048B8"/>
    <w:rsid w:val="007074B2"/>
    <w:rsid w:val="007110E2"/>
    <w:rsid w:val="00712913"/>
    <w:rsid w:val="00713C01"/>
    <w:rsid w:val="00713FCB"/>
    <w:rsid w:val="00715B86"/>
    <w:rsid w:val="007235E6"/>
    <w:rsid w:val="00724855"/>
    <w:rsid w:val="007261CD"/>
    <w:rsid w:val="00726C43"/>
    <w:rsid w:val="00731C79"/>
    <w:rsid w:val="00731CB4"/>
    <w:rsid w:val="0073546E"/>
    <w:rsid w:val="0073609D"/>
    <w:rsid w:val="00740045"/>
    <w:rsid w:val="00740F6A"/>
    <w:rsid w:val="007415FE"/>
    <w:rsid w:val="00741927"/>
    <w:rsid w:val="00742EDB"/>
    <w:rsid w:val="00743AAA"/>
    <w:rsid w:val="007442DA"/>
    <w:rsid w:val="00745C68"/>
    <w:rsid w:val="00746214"/>
    <w:rsid w:val="00746A83"/>
    <w:rsid w:val="00753138"/>
    <w:rsid w:val="00753254"/>
    <w:rsid w:val="00753299"/>
    <w:rsid w:val="00753AF9"/>
    <w:rsid w:val="00755BCB"/>
    <w:rsid w:val="00756959"/>
    <w:rsid w:val="00762B0D"/>
    <w:rsid w:val="007642C5"/>
    <w:rsid w:val="007658AC"/>
    <w:rsid w:val="00765F57"/>
    <w:rsid w:val="00767D46"/>
    <w:rsid w:val="0077060C"/>
    <w:rsid w:val="00771504"/>
    <w:rsid w:val="007744E0"/>
    <w:rsid w:val="00775251"/>
    <w:rsid w:val="00775AD2"/>
    <w:rsid w:val="0077647B"/>
    <w:rsid w:val="00777E67"/>
    <w:rsid w:val="007805C4"/>
    <w:rsid w:val="007808C1"/>
    <w:rsid w:val="007818A9"/>
    <w:rsid w:val="007818FF"/>
    <w:rsid w:val="0078294F"/>
    <w:rsid w:val="00784C38"/>
    <w:rsid w:val="00784FD4"/>
    <w:rsid w:val="00786BBD"/>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4EEE"/>
    <w:rsid w:val="007C5950"/>
    <w:rsid w:val="007C6FE3"/>
    <w:rsid w:val="007C759C"/>
    <w:rsid w:val="007D2921"/>
    <w:rsid w:val="007D2AB1"/>
    <w:rsid w:val="007D307A"/>
    <w:rsid w:val="007E05E7"/>
    <w:rsid w:val="007E08B0"/>
    <w:rsid w:val="007E0A38"/>
    <w:rsid w:val="007E0E0C"/>
    <w:rsid w:val="007E1078"/>
    <w:rsid w:val="007E135C"/>
    <w:rsid w:val="007E28E7"/>
    <w:rsid w:val="007E530E"/>
    <w:rsid w:val="007F0E1D"/>
    <w:rsid w:val="007F1024"/>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7F1"/>
    <w:rsid w:val="00852C5F"/>
    <w:rsid w:val="008538ED"/>
    <w:rsid w:val="00856B5C"/>
    <w:rsid w:val="00856C6E"/>
    <w:rsid w:val="008573C0"/>
    <w:rsid w:val="00860B84"/>
    <w:rsid w:val="0086131C"/>
    <w:rsid w:val="00861B48"/>
    <w:rsid w:val="00864F18"/>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46C"/>
    <w:rsid w:val="008961DF"/>
    <w:rsid w:val="008A0759"/>
    <w:rsid w:val="008A0CFD"/>
    <w:rsid w:val="008A26E9"/>
    <w:rsid w:val="008A2F57"/>
    <w:rsid w:val="008A436F"/>
    <w:rsid w:val="008A4FD8"/>
    <w:rsid w:val="008B3882"/>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4AA1"/>
    <w:rsid w:val="008F608C"/>
    <w:rsid w:val="008F6DDC"/>
    <w:rsid w:val="009004E6"/>
    <w:rsid w:val="0090051A"/>
    <w:rsid w:val="0090099E"/>
    <w:rsid w:val="00902021"/>
    <w:rsid w:val="009041E3"/>
    <w:rsid w:val="009067AE"/>
    <w:rsid w:val="00911670"/>
    <w:rsid w:val="00915EE1"/>
    <w:rsid w:val="00916836"/>
    <w:rsid w:val="0091740E"/>
    <w:rsid w:val="009175F5"/>
    <w:rsid w:val="00921744"/>
    <w:rsid w:val="0092179D"/>
    <w:rsid w:val="009244C5"/>
    <w:rsid w:val="0093026D"/>
    <w:rsid w:val="00930628"/>
    <w:rsid w:val="009316A0"/>
    <w:rsid w:val="00933BEC"/>
    <w:rsid w:val="009352AD"/>
    <w:rsid w:val="00937D19"/>
    <w:rsid w:val="009410C3"/>
    <w:rsid w:val="00941D3C"/>
    <w:rsid w:val="00942C25"/>
    <w:rsid w:val="009446A0"/>
    <w:rsid w:val="009476E3"/>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1442"/>
    <w:rsid w:val="00981864"/>
    <w:rsid w:val="00981DE7"/>
    <w:rsid w:val="00983432"/>
    <w:rsid w:val="00983F78"/>
    <w:rsid w:val="009849BD"/>
    <w:rsid w:val="00991AB3"/>
    <w:rsid w:val="00991D6A"/>
    <w:rsid w:val="0099210B"/>
    <w:rsid w:val="00993778"/>
    <w:rsid w:val="00994564"/>
    <w:rsid w:val="00997111"/>
    <w:rsid w:val="009A01C8"/>
    <w:rsid w:val="009A09B4"/>
    <w:rsid w:val="009A16F0"/>
    <w:rsid w:val="009A1B50"/>
    <w:rsid w:val="009A27A1"/>
    <w:rsid w:val="009A488A"/>
    <w:rsid w:val="009A58F0"/>
    <w:rsid w:val="009B156F"/>
    <w:rsid w:val="009B313C"/>
    <w:rsid w:val="009B6D3A"/>
    <w:rsid w:val="009C0B23"/>
    <w:rsid w:val="009C0B52"/>
    <w:rsid w:val="009C12AB"/>
    <w:rsid w:val="009C38FC"/>
    <w:rsid w:val="009C7E79"/>
    <w:rsid w:val="009D0494"/>
    <w:rsid w:val="009D17C6"/>
    <w:rsid w:val="009D2247"/>
    <w:rsid w:val="009D235E"/>
    <w:rsid w:val="009D2AF2"/>
    <w:rsid w:val="009D33BC"/>
    <w:rsid w:val="009E03FF"/>
    <w:rsid w:val="009E0B4D"/>
    <w:rsid w:val="009E10B9"/>
    <w:rsid w:val="009E457E"/>
    <w:rsid w:val="009E4CB9"/>
    <w:rsid w:val="009E641D"/>
    <w:rsid w:val="009E7CA1"/>
    <w:rsid w:val="009F2AA1"/>
    <w:rsid w:val="009F3B33"/>
    <w:rsid w:val="009F74AC"/>
    <w:rsid w:val="009F7BF2"/>
    <w:rsid w:val="00A00577"/>
    <w:rsid w:val="00A00ADA"/>
    <w:rsid w:val="00A01BEB"/>
    <w:rsid w:val="00A042DF"/>
    <w:rsid w:val="00A055D6"/>
    <w:rsid w:val="00A0710B"/>
    <w:rsid w:val="00A11A89"/>
    <w:rsid w:val="00A11F20"/>
    <w:rsid w:val="00A12625"/>
    <w:rsid w:val="00A12894"/>
    <w:rsid w:val="00A14758"/>
    <w:rsid w:val="00A202D6"/>
    <w:rsid w:val="00A20CDC"/>
    <w:rsid w:val="00A22494"/>
    <w:rsid w:val="00A23194"/>
    <w:rsid w:val="00A23CF9"/>
    <w:rsid w:val="00A240CE"/>
    <w:rsid w:val="00A24925"/>
    <w:rsid w:val="00A30535"/>
    <w:rsid w:val="00A320E2"/>
    <w:rsid w:val="00A32A32"/>
    <w:rsid w:val="00A33F0D"/>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6A5"/>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F61"/>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44A0"/>
    <w:rsid w:val="00B44F07"/>
    <w:rsid w:val="00B479D4"/>
    <w:rsid w:val="00B52AEA"/>
    <w:rsid w:val="00B56C9C"/>
    <w:rsid w:val="00B56ECB"/>
    <w:rsid w:val="00B574F5"/>
    <w:rsid w:val="00B60EDD"/>
    <w:rsid w:val="00B61473"/>
    <w:rsid w:val="00B617C4"/>
    <w:rsid w:val="00B6322E"/>
    <w:rsid w:val="00B63947"/>
    <w:rsid w:val="00B665D0"/>
    <w:rsid w:val="00B6668B"/>
    <w:rsid w:val="00B736DD"/>
    <w:rsid w:val="00B74468"/>
    <w:rsid w:val="00B75656"/>
    <w:rsid w:val="00B76031"/>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4AD2"/>
    <w:rsid w:val="00C85048"/>
    <w:rsid w:val="00C8569A"/>
    <w:rsid w:val="00C858C6"/>
    <w:rsid w:val="00C86A6C"/>
    <w:rsid w:val="00C872B6"/>
    <w:rsid w:val="00C91F6B"/>
    <w:rsid w:val="00C954F9"/>
    <w:rsid w:val="00C95D9F"/>
    <w:rsid w:val="00C9618D"/>
    <w:rsid w:val="00C969F8"/>
    <w:rsid w:val="00CA568D"/>
    <w:rsid w:val="00CA5BA7"/>
    <w:rsid w:val="00CA721E"/>
    <w:rsid w:val="00CB0762"/>
    <w:rsid w:val="00CB2A79"/>
    <w:rsid w:val="00CB3368"/>
    <w:rsid w:val="00CB368D"/>
    <w:rsid w:val="00CB4DF3"/>
    <w:rsid w:val="00CB5044"/>
    <w:rsid w:val="00CB522A"/>
    <w:rsid w:val="00CB668D"/>
    <w:rsid w:val="00CB7D8A"/>
    <w:rsid w:val="00CC260E"/>
    <w:rsid w:val="00CC3CA5"/>
    <w:rsid w:val="00CD2939"/>
    <w:rsid w:val="00CD3C80"/>
    <w:rsid w:val="00CD4DA0"/>
    <w:rsid w:val="00CD771A"/>
    <w:rsid w:val="00CE0223"/>
    <w:rsid w:val="00CE0F41"/>
    <w:rsid w:val="00CE1BE3"/>
    <w:rsid w:val="00CE35AD"/>
    <w:rsid w:val="00CE3A74"/>
    <w:rsid w:val="00CE48AB"/>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511A9"/>
    <w:rsid w:val="00D5143D"/>
    <w:rsid w:val="00D544AD"/>
    <w:rsid w:val="00D5497C"/>
    <w:rsid w:val="00D561E4"/>
    <w:rsid w:val="00D61983"/>
    <w:rsid w:val="00D62FE6"/>
    <w:rsid w:val="00D6395D"/>
    <w:rsid w:val="00D648ED"/>
    <w:rsid w:val="00D64AED"/>
    <w:rsid w:val="00D65236"/>
    <w:rsid w:val="00D65DA0"/>
    <w:rsid w:val="00D70D90"/>
    <w:rsid w:val="00D71764"/>
    <w:rsid w:val="00D71EB7"/>
    <w:rsid w:val="00D724B4"/>
    <w:rsid w:val="00D80549"/>
    <w:rsid w:val="00D816B8"/>
    <w:rsid w:val="00D84E4A"/>
    <w:rsid w:val="00D87614"/>
    <w:rsid w:val="00D87B47"/>
    <w:rsid w:val="00D87DE6"/>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6908"/>
    <w:rsid w:val="00DC6AC0"/>
    <w:rsid w:val="00DC6E41"/>
    <w:rsid w:val="00DC72E7"/>
    <w:rsid w:val="00DD1263"/>
    <w:rsid w:val="00DD1CDE"/>
    <w:rsid w:val="00DD2FCB"/>
    <w:rsid w:val="00DD71B0"/>
    <w:rsid w:val="00DE1592"/>
    <w:rsid w:val="00DE2330"/>
    <w:rsid w:val="00DE786C"/>
    <w:rsid w:val="00DE7F36"/>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6117"/>
    <w:rsid w:val="00E5085F"/>
    <w:rsid w:val="00E51141"/>
    <w:rsid w:val="00E51CA5"/>
    <w:rsid w:val="00E5324F"/>
    <w:rsid w:val="00E549F1"/>
    <w:rsid w:val="00E549F8"/>
    <w:rsid w:val="00E56C6B"/>
    <w:rsid w:val="00E630AD"/>
    <w:rsid w:val="00E66320"/>
    <w:rsid w:val="00E66665"/>
    <w:rsid w:val="00E666B9"/>
    <w:rsid w:val="00E7038D"/>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22B0"/>
    <w:rsid w:val="00E9438B"/>
    <w:rsid w:val="00EA2A50"/>
    <w:rsid w:val="00EA3566"/>
    <w:rsid w:val="00EA422C"/>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C60C0"/>
    <w:rsid w:val="00ED0243"/>
    <w:rsid w:val="00ED03A8"/>
    <w:rsid w:val="00ED0E40"/>
    <w:rsid w:val="00ED257A"/>
    <w:rsid w:val="00ED38AC"/>
    <w:rsid w:val="00ED5742"/>
    <w:rsid w:val="00ED6045"/>
    <w:rsid w:val="00ED6602"/>
    <w:rsid w:val="00ED691B"/>
    <w:rsid w:val="00ED7163"/>
    <w:rsid w:val="00ED71FE"/>
    <w:rsid w:val="00ED76DE"/>
    <w:rsid w:val="00ED7A64"/>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2C5D"/>
    <w:rsid w:val="00F03469"/>
    <w:rsid w:val="00F036B5"/>
    <w:rsid w:val="00F05805"/>
    <w:rsid w:val="00F06F99"/>
    <w:rsid w:val="00F0728B"/>
    <w:rsid w:val="00F1159E"/>
    <w:rsid w:val="00F13311"/>
    <w:rsid w:val="00F136AA"/>
    <w:rsid w:val="00F13860"/>
    <w:rsid w:val="00F13A1C"/>
    <w:rsid w:val="00F15DD3"/>
    <w:rsid w:val="00F201C9"/>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C2D"/>
    <w:rsid w:val="00F755BC"/>
    <w:rsid w:val="00F76FE2"/>
    <w:rsid w:val="00F80C97"/>
    <w:rsid w:val="00F81ECB"/>
    <w:rsid w:val="00F858E8"/>
    <w:rsid w:val="00F871F4"/>
    <w:rsid w:val="00F911F7"/>
    <w:rsid w:val="00F92605"/>
    <w:rsid w:val="00F92B0F"/>
    <w:rsid w:val="00F93120"/>
    <w:rsid w:val="00F933DC"/>
    <w:rsid w:val="00F93EC1"/>
    <w:rsid w:val="00F94AF6"/>
    <w:rsid w:val="00F95657"/>
    <w:rsid w:val="00F972F2"/>
    <w:rsid w:val="00FA0801"/>
    <w:rsid w:val="00FA0FA4"/>
    <w:rsid w:val="00FA44EB"/>
    <w:rsid w:val="00FA564A"/>
    <w:rsid w:val="00FA57B0"/>
    <w:rsid w:val="00FA6B55"/>
    <w:rsid w:val="00FB1715"/>
    <w:rsid w:val="00FB2FDC"/>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EFFBB-14E3-45D4-9BBC-9749300C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4595</Words>
  <Characters>26193</Characters>
  <Application>Microsoft Office Word</Application>
  <DocSecurity>0</DocSecurity>
  <Lines>218</Lines>
  <Paragraphs>61</Paragraphs>
  <ScaleCrop>false</ScaleCrop>
  <Company>Microsoft</Company>
  <LinksUpToDate>false</LinksUpToDate>
  <CharactersWithSpaces>30727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695</cp:revision>
  <cp:lastPrinted>2018-04-24T03:09:00Z</cp:lastPrinted>
  <dcterms:created xsi:type="dcterms:W3CDTF">2017-11-29T08:03:00Z</dcterms:created>
  <dcterms:modified xsi:type="dcterms:W3CDTF">2019-01-24T02:59:00Z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