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0E" w:rsidRDefault="007F3F0E" w:rsidP="00DA129F">
      <w:pPr>
        <w:spacing w:line="360" w:lineRule="auto"/>
        <w:rPr>
          <w:rFonts w:hAnsi="宋体" w:cs="宋体"/>
        </w:rPr>
      </w:pPr>
    </w:p>
    <w:p w:rsidR="007F3F0E" w:rsidRDefault="00DA129F" w:rsidP="00DA129F">
      <w:pPr>
        <w:adjustRightInd w:val="0"/>
        <w:snapToGrid w:val="0"/>
        <w:spacing w:line="276" w:lineRule="auto"/>
        <w:jc w:val="center"/>
        <w:rPr>
          <w:rFonts w:hAnsi="宋体" w:cs="宋体"/>
          <w:b/>
          <w:bCs/>
          <w:sz w:val="48"/>
          <w:szCs w:val="48"/>
        </w:rPr>
      </w:pPr>
      <w:r>
        <w:rPr>
          <w:rFonts w:hAnsi="宋体" w:cs="宋体" w:hint="eastAsia"/>
          <w:b/>
          <w:bCs/>
          <w:sz w:val="48"/>
          <w:szCs w:val="48"/>
        </w:rPr>
        <w:t>裴山庙社区12#地块拆迁、清表、围墙、绿化拆迁及环保工程</w:t>
      </w:r>
    </w:p>
    <w:p w:rsidR="007F3F0E" w:rsidRPr="00DA129F" w:rsidRDefault="007F3F0E" w:rsidP="00DA129F">
      <w:pPr>
        <w:pStyle w:val="a0"/>
        <w:adjustRightInd w:val="0"/>
        <w:snapToGrid w:val="0"/>
        <w:ind w:firstLine="210"/>
        <w:rPr>
          <w:sz w:val="21"/>
          <w:szCs w:val="21"/>
        </w:rPr>
      </w:pPr>
    </w:p>
    <w:p w:rsidR="00DA129F" w:rsidRPr="00DA129F" w:rsidRDefault="00DA129F" w:rsidP="00DA129F">
      <w:pPr>
        <w:pStyle w:val="a0"/>
        <w:adjustRightInd w:val="0"/>
        <w:snapToGrid w:val="0"/>
        <w:ind w:firstLine="210"/>
        <w:rPr>
          <w:sz w:val="21"/>
          <w:szCs w:val="21"/>
        </w:rPr>
      </w:pPr>
    </w:p>
    <w:p w:rsidR="007F3F0E" w:rsidRDefault="00AC7B80">
      <w:pPr>
        <w:tabs>
          <w:tab w:val="left" w:pos="4242"/>
        </w:tabs>
        <w:autoSpaceDE w:val="0"/>
        <w:autoSpaceDN w:val="0"/>
        <w:adjustRightInd w:val="0"/>
        <w:jc w:val="center"/>
        <w:rPr>
          <w:rFonts w:hAnsi="宋体" w:cs="宋体"/>
          <w:b/>
          <w:bCs/>
          <w:sz w:val="100"/>
          <w:szCs w:val="100"/>
          <w:lang w:val="zh-CN"/>
        </w:rPr>
      </w:pPr>
      <w:bookmarkStart w:id="0" w:name="_Toc235936259"/>
      <w:bookmarkStart w:id="1" w:name="_Toc256690494"/>
      <w:r>
        <w:rPr>
          <w:rFonts w:hAnsi="宋体" w:cs="宋体" w:hint="eastAsia"/>
          <w:b/>
          <w:bCs/>
          <w:sz w:val="100"/>
          <w:szCs w:val="100"/>
          <w:lang w:val="zh-CN"/>
        </w:rPr>
        <w:t>施工招标文件</w:t>
      </w:r>
    </w:p>
    <w:bookmarkEnd w:id="0"/>
    <w:bookmarkEnd w:id="1"/>
    <w:p w:rsidR="007F3F0E" w:rsidRDefault="007F3F0E">
      <w:pPr>
        <w:rPr>
          <w:rFonts w:hAnsi="宋体" w:cs="宋体"/>
        </w:rPr>
      </w:pPr>
    </w:p>
    <w:p w:rsidR="007F3F0E" w:rsidRDefault="00AC7B80">
      <w:pPr>
        <w:ind w:firstLineChars="750" w:firstLine="2409"/>
        <w:jc w:val="left"/>
        <w:rPr>
          <w:rFonts w:hAnsi="宋体" w:cs="宋体"/>
          <w:b/>
          <w:bCs/>
          <w:sz w:val="32"/>
          <w:szCs w:val="32"/>
        </w:rPr>
      </w:pPr>
      <w:r>
        <w:rPr>
          <w:rFonts w:hAnsi="宋体" w:cs="宋体" w:hint="eastAsia"/>
          <w:b/>
          <w:bCs/>
          <w:sz w:val="32"/>
          <w:szCs w:val="32"/>
        </w:rPr>
        <w:t>项目编号：</w:t>
      </w:r>
      <w:r w:rsidRPr="00AC7B80">
        <w:rPr>
          <w:rFonts w:hAnsi="宋体" w:cs="宋体"/>
          <w:b/>
          <w:bCs/>
          <w:sz w:val="32"/>
          <w:szCs w:val="32"/>
        </w:rPr>
        <w:t>XCGC-F</w:t>
      </w:r>
      <w:r w:rsidR="00B17495">
        <w:rPr>
          <w:rFonts w:hAnsi="宋体" w:cs="宋体" w:hint="eastAsia"/>
          <w:b/>
          <w:bCs/>
          <w:sz w:val="32"/>
          <w:szCs w:val="32"/>
        </w:rPr>
        <w:t>2019</w:t>
      </w:r>
      <w:r w:rsidR="00815FF3">
        <w:rPr>
          <w:rFonts w:hAnsi="宋体" w:cs="宋体" w:hint="eastAsia"/>
          <w:b/>
          <w:bCs/>
          <w:sz w:val="32"/>
          <w:szCs w:val="32"/>
        </w:rPr>
        <w:t>018</w:t>
      </w:r>
    </w:p>
    <w:p w:rsidR="007F3F0E" w:rsidRPr="00DA129F" w:rsidRDefault="007F3F0E" w:rsidP="00DA129F">
      <w:pPr>
        <w:adjustRightInd w:val="0"/>
        <w:snapToGrid w:val="0"/>
        <w:rPr>
          <w:rFonts w:hAnsi="宋体" w:cs="宋体"/>
          <w:sz w:val="21"/>
          <w:szCs w:val="21"/>
        </w:rPr>
      </w:pPr>
    </w:p>
    <w:p w:rsidR="007F3F0E" w:rsidRPr="00DA129F" w:rsidRDefault="007F3F0E" w:rsidP="00DA129F">
      <w:pPr>
        <w:pStyle w:val="a0"/>
        <w:adjustRightInd w:val="0"/>
        <w:snapToGrid w:val="0"/>
        <w:ind w:firstLine="210"/>
        <w:rPr>
          <w:sz w:val="21"/>
          <w:szCs w:val="21"/>
        </w:rPr>
      </w:pPr>
    </w:p>
    <w:p w:rsidR="007F3F0E" w:rsidRPr="00DA129F" w:rsidRDefault="007F3F0E" w:rsidP="00DA129F">
      <w:pPr>
        <w:adjustRightInd w:val="0"/>
        <w:snapToGrid w:val="0"/>
        <w:rPr>
          <w:rFonts w:hAnsi="宋体" w:cs="宋体"/>
          <w:sz w:val="21"/>
          <w:szCs w:val="21"/>
        </w:rPr>
      </w:pPr>
    </w:p>
    <w:p w:rsidR="007F3F0E" w:rsidRDefault="00AC7B80">
      <w:pPr>
        <w:jc w:val="center"/>
        <w:rPr>
          <w:rFonts w:hAnsi="宋体" w:cs="宋体"/>
        </w:rPr>
      </w:pPr>
      <w:r>
        <w:rPr>
          <w:rFonts w:hAnsi="宋体" w:cs="宋体"/>
          <w:noProof/>
        </w:rPr>
        <w:drawing>
          <wp:inline distT="0" distB="0" distL="0" distR="0">
            <wp:extent cx="1819275" cy="1619250"/>
            <wp:effectExtent l="19050" t="0" r="9525"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8"/>
                    <a:srcRect/>
                    <a:stretch>
                      <a:fillRect/>
                    </a:stretch>
                  </pic:blipFill>
                  <pic:spPr>
                    <a:xfrm>
                      <a:off x="0" y="0"/>
                      <a:ext cx="1819275" cy="1619250"/>
                    </a:xfrm>
                    <a:prstGeom prst="rect">
                      <a:avLst/>
                    </a:prstGeom>
                    <a:noFill/>
                    <a:ln w="9525">
                      <a:noFill/>
                      <a:miter lim="800000"/>
                      <a:headEnd/>
                      <a:tailEnd/>
                    </a:ln>
                  </pic:spPr>
                </pic:pic>
              </a:graphicData>
            </a:graphic>
          </wp:inline>
        </w:drawing>
      </w:r>
    </w:p>
    <w:p w:rsidR="007F3F0E" w:rsidRDefault="007F3F0E">
      <w:pPr>
        <w:rPr>
          <w:rFonts w:hAnsi="宋体" w:cs="宋体"/>
        </w:rPr>
      </w:pPr>
    </w:p>
    <w:p w:rsidR="007F3F0E" w:rsidRDefault="007F3F0E">
      <w:pPr>
        <w:tabs>
          <w:tab w:val="left" w:pos="4242"/>
        </w:tabs>
        <w:autoSpaceDE w:val="0"/>
        <w:autoSpaceDN w:val="0"/>
        <w:adjustRightInd w:val="0"/>
        <w:spacing w:line="360" w:lineRule="auto"/>
        <w:rPr>
          <w:rFonts w:hAnsi="宋体" w:cs="宋体"/>
          <w:b/>
          <w:bCs/>
          <w:sz w:val="30"/>
          <w:szCs w:val="30"/>
          <w:lang w:val="zh-CN"/>
        </w:rPr>
      </w:pPr>
    </w:p>
    <w:p w:rsidR="007F3F0E" w:rsidRDefault="007F3F0E">
      <w:pPr>
        <w:tabs>
          <w:tab w:val="left" w:pos="4242"/>
        </w:tabs>
        <w:autoSpaceDE w:val="0"/>
        <w:autoSpaceDN w:val="0"/>
        <w:adjustRightInd w:val="0"/>
        <w:spacing w:line="360" w:lineRule="auto"/>
        <w:rPr>
          <w:rFonts w:hAnsi="宋体" w:cs="宋体"/>
          <w:b/>
          <w:bCs/>
          <w:sz w:val="30"/>
          <w:szCs w:val="30"/>
          <w:lang w:val="zh-CN"/>
        </w:rPr>
      </w:pPr>
    </w:p>
    <w:p w:rsidR="007F3F0E" w:rsidRDefault="00AC7B80" w:rsidP="00DA129F">
      <w:pPr>
        <w:spacing w:line="276" w:lineRule="auto"/>
        <w:jc w:val="center"/>
        <w:rPr>
          <w:rFonts w:hAnsi="宋体" w:cs="宋体"/>
          <w:b/>
          <w:bCs/>
          <w:spacing w:val="20"/>
          <w:sz w:val="30"/>
          <w:szCs w:val="30"/>
        </w:rPr>
      </w:pPr>
      <w:r>
        <w:rPr>
          <w:rFonts w:hAnsi="宋体" w:cs="宋体" w:hint="eastAsia"/>
          <w:b/>
          <w:bCs/>
          <w:spacing w:val="20"/>
          <w:sz w:val="30"/>
          <w:szCs w:val="30"/>
        </w:rPr>
        <w:t>招  标  人：许昌市魏都区新兴街道办事处</w:t>
      </w:r>
    </w:p>
    <w:p w:rsidR="007F3F0E" w:rsidRDefault="00AC7B80" w:rsidP="00DA129F">
      <w:pPr>
        <w:spacing w:line="276" w:lineRule="auto"/>
        <w:jc w:val="center"/>
        <w:rPr>
          <w:b/>
          <w:bCs/>
          <w:sz w:val="30"/>
          <w:szCs w:val="30"/>
        </w:rPr>
      </w:pPr>
      <w:r>
        <w:rPr>
          <w:rFonts w:hAnsi="宋体" w:cs="宋体" w:hint="eastAsia"/>
          <w:b/>
          <w:bCs/>
          <w:spacing w:val="20"/>
          <w:sz w:val="30"/>
          <w:szCs w:val="30"/>
        </w:rPr>
        <w:t>招标代理机构：中科华水工程管理有限公司</w:t>
      </w:r>
    </w:p>
    <w:p w:rsidR="007F3F0E" w:rsidRPr="00B17495" w:rsidRDefault="00B17495" w:rsidP="00DA129F">
      <w:pPr>
        <w:spacing w:line="276" w:lineRule="auto"/>
        <w:jc w:val="center"/>
        <w:rPr>
          <w:sz w:val="30"/>
          <w:szCs w:val="30"/>
        </w:rPr>
      </w:pPr>
      <w:r w:rsidRPr="00B17495">
        <w:rPr>
          <w:rFonts w:hint="eastAsia"/>
          <w:b/>
          <w:bCs/>
          <w:sz w:val="30"/>
          <w:szCs w:val="30"/>
        </w:rPr>
        <w:t>2019</w:t>
      </w:r>
      <w:r w:rsidR="00AC7B80" w:rsidRPr="00B17495">
        <w:rPr>
          <w:rFonts w:hint="eastAsia"/>
          <w:b/>
          <w:bCs/>
          <w:sz w:val="30"/>
          <w:szCs w:val="30"/>
        </w:rPr>
        <w:t>年</w:t>
      </w:r>
      <w:r w:rsidRPr="00B17495">
        <w:rPr>
          <w:rFonts w:hint="eastAsia"/>
          <w:b/>
          <w:bCs/>
          <w:sz w:val="30"/>
          <w:szCs w:val="30"/>
        </w:rPr>
        <w:t>1</w:t>
      </w:r>
      <w:r w:rsidR="00AC7B80" w:rsidRPr="00B17495">
        <w:rPr>
          <w:rFonts w:hint="eastAsia"/>
          <w:b/>
          <w:bCs/>
          <w:sz w:val="30"/>
          <w:szCs w:val="30"/>
        </w:rPr>
        <w:t>月</w:t>
      </w:r>
    </w:p>
    <w:p w:rsidR="007F3F0E" w:rsidRDefault="007F3F0E">
      <w:pPr>
        <w:spacing w:after="160"/>
        <w:jc w:val="center"/>
        <w:rPr>
          <w:rFonts w:ascii="黑体" w:eastAsia="黑体" w:hAnsi="黑体"/>
          <w:sz w:val="44"/>
          <w:szCs w:val="44"/>
        </w:rPr>
        <w:sectPr w:rsidR="007F3F0E">
          <w:headerReference w:type="even" r:id="rId9"/>
          <w:headerReference w:type="default" r:id="rId10"/>
          <w:footerReference w:type="even" r:id="rId11"/>
          <w:footerReference w:type="default" r:id="rId12"/>
          <w:headerReference w:type="first" r:id="rId13"/>
          <w:footerReference w:type="first" r:id="rId14"/>
          <w:pgSz w:w="11906" w:h="16838"/>
          <w:pgMar w:top="1440" w:right="1287" w:bottom="1440" w:left="1797" w:header="851" w:footer="992" w:gutter="0"/>
          <w:cols w:space="720"/>
          <w:titlePg/>
          <w:docGrid w:type="lines" w:linePitch="516"/>
        </w:sectPr>
      </w:pPr>
    </w:p>
    <w:p w:rsidR="007F3F0E" w:rsidRDefault="007F3F0E">
      <w:pPr>
        <w:spacing w:line="360" w:lineRule="auto"/>
        <w:jc w:val="center"/>
        <w:rPr>
          <w:rFonts w:ascii="新宋体" w:eastAsia="新宋体" w:hAnsi="新宋体" w:cs="隶书"/>
          <w:b/>
          <w:bCs/>
          <w:sz w:val="44"/>
          <w:szCs w:val="44"/>
          <w:lang w:val="zh-CN"/>
        </w:rPr>
      </w:pPr>
      <w:bookmarkStart w:id="2" w:name="_Toc508875505"/>
      <w:bookmarkStart w:id="3" w:name="_Toc2465"/>
      <w:bookmarkStart w:id="4" w:name="_Toc215282124"/>
    </w:p>
    <w:p w:rsidR="007F3F0E" w:rsidRDefault="00AC7B80">
      <w:pPr>
        <w:spacing w:line="360" w:lineRule="auto"/>
        <w:jc w:val="center"/>
        <w:rPr>
          <w:rFonts w:ascii="黑体" w:eastAsia="黑体" w:hAnsi="宋体"/>
          <w:b/>
          <w:sz w:val="44"/>
        </w:rPr>
      </w:pPr>
      <w:r>
        <w:rPr>
          <w:rFonts w:ascii="新宋体" w:eastAsia="新宋体" w:hAnsi="新宋体" w:cs="隶书" w:hint="eastAsia"/>
          <w:b/>
          <w:bCs/>
          <w:sz w:val="44"/>
          <w:szCs w:val="44"/>
          <w:lang w:val="zh-CN"/>
        </w:rPr>
        <w:t>目  录</w:t>
      </w:r>
    </w:p>
    <w:p w:rsidR="007F3F0E" w:rsidRDefault="000732CB" w:rsidP="00815FF3">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begin"/>
      </w:r>
      <w:r w:rsidR="00AC7B80">
        <w:rPr>
          <w:rFonts w:hAnsi="宋体" w:cs="宋体" w:hint="eastAsia"/>
          <w:bCs/>
          <w:smallCaps/>
          <w:sz w:val="24"/>
        </w:rPr>
        <w:instrText xml:space="preserve">TOC \o "1-2" \h \u </w:instrText>
      </w:r>
      <w:r>
        <w:rPr>
          <w:rFonts w:hAnsi="宋体" w:cs="宋体" w:hint="eastAsia"/>
          <w:bCs/>
          <w:smallCaps/>
          <w:sz w:val="24"/>
        </w:rPr>
        <w:fldChar w:fldCharType="separate"/>
      </w:r>
    </w:p>
    <w:p w:rsidR="007F3F0E" w:rsidRDefault="000732CB" w:rsidP="00815FF3">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end"/>
      </w:r>
      <w:r>
        <w:rPr>
          <w:rFonts w:hAnsi="宋体" w:cs="宋体" w:hint="eastAsia"/>
          <w:bCs/>
          <w:smallCaps/>
          <w:sz w:val="24"/>
        </w:rPr>
        <w:fldChar w:fldCharType="begin"/>
      </w:r>
      <w:r w:rsidR="00AC7B80">
        <w:rPr>
          <w:rFonts w:hAnsi="宋体" w:cs="宋体" w:hint="eastAsia"/>
          <w:bCs/>
          <w:smallCaps/>
          <w:sz w:val="24"/>
        </w:rPr>
        <w:instrText xml:space="preserve"> TOC \o "1-2" \h \z \u </w:instrText>
      </w:r>
      <w:r>
        <w:rPr>
          <w:rFonts w:hAnsi="宋体" w:cs="宋体" w:hint="eastAsia"/>
          <w:bCs/>
          <w:smallCaps/>
          <w:sz w:val="24"/>
        </w:rPr>
        <w:fldChar w:fldCharType="separate"/>
      </w:r>
      <w:hyperlink w:anchor="_Toc26914" w:history="1">
        <w:r w:rsidR="00AC7B80">
          <w:rPr>
            <w:rFonts w:hAnsi="宋体" w:cs="宋体" w:hint="eastAsia"/>
            <w:bCs/>
            <w:smallCaps/>
            <w:sz w:val="24"/>
          </w:rPr>
          <w:t>第一章  招标公告</w:t>
        </w:r>
        <w:r w:rsidR="00AC7B80">
          <w:rPr>
            <w:rFonts w:hAnsi="宋体" w:cs="宋体"/>
            <w:bCs/>
            <w:smallCaps/>
            <w:sz w:val="24"/>
          </w:rPr>
          <w:tab/>
        </w:r>
      </w:hyperlink>
      <w:r w:rsidR="00161501">
        <w:rPr>
          <w:rFonts w:hAnsi="宋体" w:cs="宋体" w:hint="eastAsia"/>
          <w:bCs/>
          <w:smallCaps/>
          <w:sz w:val="24"/>
        </w:rPr>
        <w:t>1</w:t>
      </w:r>
    </w:p>
    <w:p w:rsidR="007F3F0E" w:rsidRDefault="000732CB" w:rsidP="00815FF3">
      <w:pPr>
        <w:widowControl/>
        <w:tabs>
          <w:tab w:val="right" w:leader="dot" w:pos="9637"/>
        </w:tabs>
        <w:spacing w:beforeLines="50" w:afterLines="50" w:line="360" w:lineRule="auto"/>
        <w:ind w:leftChars="66" w:left="224"/>
        <w:jc w:val="center"/>
        <w:rPr>
          <w:rFonts w:hAnsi="宋体" w:cs="宋体"/>
          <w:bCs/>
          <w:smallCaps/>
          <w:sz w:val="24"/>
        </w:rPr>
      </w:pPr>
      <w:hyperlink w:anchor="_Toc5918" w:history="1">
        <w:r w:rsidR="00AC7B80">
          <w:rPr>
            <w:rFonts w:hAnsi="宋体" w:cs="宋体" w:hint="eastAsia"/>
            <w:bCs/>
            <w:smallCaps/>
            <w:sz w:val="24"/>
          </w:rPr>
          <w:t>第二章  投标人须知</w:t>
        </w:r>
        <w:r w:rsidR="00AC7B80">
          <w:rPr>
            <w:rFonts w:hAnsi="宋体" w:cs="宋体"/>
            <w:bCs/>
            <w:smallCaps/>
            <w:sz w:val="24"/>
          </w:rPr>
          <w:tab/>
        </w:r>
        <w:r w:rsidR="00161501">
          <w:rPr>
            <w:rFonts w:hAnsi="宋体" w:cs="宋体" w:hint="eastAsia"/>
            <w:bCs/>
            <w:smallCaps/>
            <w:sz w:val="24"/>
          </w:rPr>
          <w:t>6</w:t>
        </w:r>
      </w:hyperlink>
    </w:p>
    <w:p w:rsidR="007F3F0E" w:rsidRDefault="000732CB" w:rsidP="00815FF3">
      <w:pPr>
        <w:widowControl/>
        <w:tabs>
          <w:tab w:val="right" w:leader="dot" w:pos="9637"/>
        </w:tabs>
        <w:spacing w:beforeLines="50" w:afterLines="50" w:line="360" w:lineRule="auto"/>
        <w:ind w:leftChars="66" w:left="224"/>
        <w:jc w:val="center"/>
        <w:rPr>
          <w:rFonts w:hAnsi="宋体" w:cs="宋体"/>
          <w:bCs/>
          <w:smallCaps/>
          <w:sz w:val="24"/>
        </w:rPr>
      </w:pPr>
      <w:hyperlink w:anchor="_Toc11314" w:history="1">
        <w:r w:rsidR="00AC7B80">
          <w:rPr>
            <w:rFonts w:hAnsi="宋体" w:cs="宋体" w:hint="eastAsia"/>
            <w:bCs/>
            <w:smallCaps/>
            <w:sz w:val="24"/>
          </w:rPr>
          <w:t>第三章  评标办法（综合计分法）</w:t>
        </w:r>
        <w:r w:rsidR="00AC7B80">
          <w:rPr>
            <w:rFonts w:hAnsi="宋体" w:cs="宋体"/>
            <w:bCs/>
            <w:smallCaps/>
            <w:sz w:val="24"/>
          </w:rPr>
          <w:tab/>
        </w:r>
        <w:r w:rsidR="00AC7B80">
          <w:rPr>
            <w:rFonts w:hAnsi="宋体" w:cs="宋体" w:hint="eastAsia"/>
            <w:bCs/>
            <w:smallCaps/>
            <w:sz w:val="24"/>
          </w:rPr>
          <w:t>2</w:t>
        </w:r>
      </w:hyperlink>
      <w:r w:rsidR="00AC7B80">
        <w:rPr>
          <w:rFonts w:hAnsi="宋体" w:cs="宋体" w:hint="eastAsia"/>
          <w:bCs/>
          <w:smallCaps/>
          <w:sz w:val="24"/>
        </w:rPr>
        <w:t>7</w:t>
      </w:r>
    </w:p>
    <w:p w:rsidR="007F3F0E" w:rsidRDefault="000732CB" w:rsidP="00815FF3">
      <w:pPr>
        <w:widowControl/>
        <w:tabs>
          <w:tab w:val="right" w:leader="dot" w:pos="9637"/>
        </w:tabs>
        <w:spacing w:beforeLines="50" w:afterLines="50" w:line="360" w:lineRule="auto"/>
        <w:ind w:leftChars="66" w:left="224"/>
        <w:jc w:val="center"/>
        <w:rPr>
          <w:rFonts w:hAnsi="宋体" w:cs="宋体"/>
          <w:bCs/>
          <w:smallCaps/>
          <w:sz w:val="24"/>
        </w:rPr>
      </w:pPr>
      <w:hyperlink w:anchor="_Toc12734" w:history="1">
        <w:r w:rsidR="00AC7B80">
          <w:rPr>
            <w:rFonts w:hAnsi="宋体" w:cs="宋体" w:hint="eastAsia"/>
            <w:bCs/>
            <w:smallCaps/>
            <w:sz w:val="24"/>
          </w:rPr>
          <w:t>第四章  合同条款</w:t>
        </w:r>
        <w:r w:rsidR="00AC7B80">
          <w:rPr>
            <w:rFonts w:hAnsi="宋体" w:cs="宋体"/>
            <w:bCs/>
            <w:smallCaps/>
            <w:sz w:val="24"/>
          </w:rPr>
          <w:tab/>
        </w:r>
      </w:hyperlink>
      <w:r w:rsidR="00AC7B80">
        <w:rPr>
          <w:rFonts w:hAnsi="宋体" w:cs="宋体" w:hint="eastAsia"/>
          <w:bCs/>
          <w:smallCaps/>
          <w:sz w:val="24"/>
        </w:rPr>
        <w:t>35</w:t>
      </w:r>
    </w:p>
    <w:p w:rsidR="007F3F0E" w:rsidRDefault="000732CB" w:rsidP="00815FF3">
      <w:pPr>
        <w:widowControl/>
        <w:tabs>
          <w:tab w:val="right" w:leader="dot" w:pos="9637"/>
        </w:tabs>
        <w:spacing w:beforeLines="50" w:afterLines="50" w:line="360" w:lineRule="auto"/>
        <w:ind w:leftChars="66" w:left="224"/>
        <w:jc w:val="center"/>
        <w:rPr>
          <w:rFonts w:hAnsi="宋体" w:cs="宋体"/>
          <w:bCs/>
          <w:smallCaps/>
          <w:sz w:val="24"/>
        </w:rPr>
      </w:pPr>
      <w:hyperlink w:anchor="_Toc10468" w:history="1">
        <w:r w:rsidR="00AC7B80">
          <w:rPr>
            <w:rFonts w:hAnsi="宋体" w:cs="宋体" w:hint="eastAsia"/>
            <w:bCs/>
            <w:smallCaps/>
            <w:sz w:val="24"/>
          </w:rPr>
          <w:t>第五章  工程量清单</w:t>
        </w:r>
        <w:r w:rsidR="00AC7B80">
          <w:rPr>
            <w:rFonts w:hAnsi="宋体" w:cs="宋体"/>
            <w:bCs/>
            <w:smallCaps/>
            <w:sz w:val="24"/>
          </w:rPr>
          <w:tab/>
        </w:r>
      </w:hyperlink>
      <w:r w:rsidR="00AC7B80">
        <w:rPr>
          <w:rFonts w:hAnsi="宋体" w:cs="宋体" w:hint="eastAsia"/>
          <w:bCs/>
          <w:smallCaps/>
          <w:sz w:val="24"/>
        </w:rPr>
        <w:t>36</w:t>
      </w:r>
    </w:p>
    <w:p w:rsidR="007F3F0E" w:rsidRDefault="000732CB" w:rsidP="00815FF3">
      <w:pPr>
        <w:widowControl/>
        <w:tabs>
          <w:tab w:val="right" w:leader="dot" w:pos="9637"/>
        </w:tabs>
        <w:spacing w:beforeLines="50" w:afterLines="50" w:line="360" w:lineRule="auto"/>
        <w:ind w:leftChars="66" w:left="224"/>
        <w:jc w:val="center"/>
        <w:rPr>
          <w:rFonts w:hAnsi="宋体" w:cs="宋体"/>
          <w:bCs/>
          <w:smallCaps/>
          <w:sz w:val="24"/>
        </w:rPr>
      </w:pPr>
      <w:hyperlink w:anchor="_Toc24000" w:history="1">
        <w:r w:rsidR="00AC7B80">
          <w:rPr>
            <w:rFonts w:hAnsi="宋体" w:cs="宋体" w:hint="eastAsia"/>
            <w:bCs/>
            <w:smallCaps/>
            <w:sz w:val="24"/>
          </w:rPr>
          <w:t>第六章  图纸</w:t>
        </w:r>
        <w:r w:rsidR="00AC7B80">
          <w:rPr>
            <w:rFonts w:hAnsi="宋体" w:cs="宋体"/>
            <w:bCs/>
            <w:smallCaps/>
            <w:sz w:val="24"/>
          </w:rPr>
          <w:tab/>
        </w:r>
        <w:r w:rsidR="00AC7B80">
          <w:rPr>
            <w:rFonts w:hAnsi="宋体" w:cs="宋体" w:hint="eastAsia"/>
            <w:bCs/>
            <w:smallCaps/>
            <w:sz w:val="24"/>
          </w:rPr>
          <w:t>4</w:t>
        </w:r>
      </w:hyperlink>
      <w:r w:rsidR="00AC7B80">
        <w:rPr>
          <w:rFonts w:hAnsi="宋体" w:cs="宋体" w:hint="eastAsia"/>
          <w:bCs/>
          <w:smallCaps/>
          <w:sz w:val="24"/>
        </w:rPr>
        <w:t>3</w:t>
      </w:r>
    </w:p>
    <w:p w:rsidR="007F3F0E" w:rsidRDefault="000732CB" w:rsidP="00815FF3">
      <w:pPr>
        <w:widowControl/>
        <w:tabs>
          <w:tab w:val="right" w:leader="dot" w:pos="9637"/>
        </w:tabs>
        <w:spacing w:beforeLines="50" w:afterLines="50" w:line="360" w:lineRule="auto"/>
        <w:ind w:leftChars="66" w:left="224"/>
        <w:jc w:val="center"/>
        <w:rPr>
          <w:rFonts w:hAnsi="宋体" w:cs="宋体"/>
          <w:bCs/>
          <w:smallCaps/>
          <w:sz w:val="24"/>
        </w:rPr>
      </w:pPr>
      <w:hyperlink w:anchor="_Toc2317" w:history="1">
        <w:r w:rsidR="00AC7B80">
          <w:rPr>
            <w:rFonts w:hAnsi="宋体" w:cs="宋体" w:hint="eastAsia"/>
            <w:bCs/>
            <w:smallCaps/>
            <w:sz w:val="24"/>
          </w:rPr>
          <w:t>第七章  技术标准和要求</w:t>
        </w:r>
        <w:r w:rsidR="00AC7B80">
          <w:rPr>
            <w:rFonts w:hAnsi="宋体" w:cs="宋体"/>
            <w:bCs/>
            <w:smallCaps/>
            <w:sz w:val="24"/>
          </w:rPr>
          <w:tab/>
        </w:r>
        <w:r w:rsidR="00AC7B80">
          <w:rPr>
            <w:rFonts w:hAnsi="宋体" w:cs="宋体" w:hint="eastAsia"/>
            <w:bCs/>
            <w:smallCaps/>
            <w:sz w:val="24"/>
          </w:rPr>
          <w:t>4</w:t>
        </w:r>
      </w:hyperlink>
      <w:r w:rsidR="00AC7B80">
        <w:rPr>
          <w:rFonts w:hAnsi="宋体" w:cs="宋体" w:hint="eastAsia"/>
          <w:bCs/>
          <w:smallCaps/>
          <w:sz w:val="24"/>
        </w:rPr>
        <w:t>3</w:t>
      </w:r>
    </w:p>
    <w:p w:rsidR="007F3F0E" w:rsidRDefault="000732CB" w:rsidP="00815FF3">
      <w:pPr>
        <w:widowControl/>
        <w:tabs>
          <w:tab w:val="right" w:leader="dot" w:pos="9637"/>
        </w:tabs>
        <w:spacing w:beforeLines="50" w:afterLines="50" w:line="360" w:lineRule="auto"/>
        <w:ind w:leftChars="66" w:left="224"/>
        <w:jc w:val="center"/>
        <w:rPr>
          <w:rFonts w:hAnsi="宋体" w:cs="宋体"/>
          <w:b/>
          <w:smallCaps/>
          <w:sz w:val="24"/>
          <w:szCs w:val="24"/>
        </w:rPr>
      </w:pPr>
      <w:hyperlink w:anchor="_Toc13621" w:history="1">
        <w:r w:rsidR="00AC7B80">
          <w:rPr>
            <w:rFonts w:hAnsi="宋体" w:cs="宋体" w:hint="eastAsia"/>
            <w:bCs/>
            <w:smallCaps/>
            <w:sz w:val="24"/>
          </w:rPr>
          <w:t>第八章  投标文件格式</w:t>
        </w:r>
        <w:r w:rsidR="00AC7B80">
          <w:rPr>
            <w:rFonts w:hAnsi="宋体" w:cs="宋体"/>
            <w:bCs/>
            <w:smallCaps/>
            <w:sz w:val="24"/>
          </w:rPr>
          <w:tab/>
        </w:r>
      </w:hyperlink>
      <w:r>
        <w:rPr>
          <w:rFonts w:hAnsi="宋体" w:cs="宋体" w:hint="eastAsia"/>
          <w:bCs/>
          <w:smallCaps/>
          <w:sz w:val="24"/>
        </w:rPr>
        <w:fldChar w:fldCharType="end"/>
      </w:r>
      <w:r w:rsidR="00AC7B80">
        <w:rPr>
          <w:rFonts w:hAnsi="宋体" w:cs="宋体" w:hint="eastAsia"/>
          <w:bCs/>
          <w:smallCaps/>
          <w:sz w:val="24"/>
        </w:rPr>
        <w:t>44</w:t>
      </w:r>
    </w:p>
    <w:p w:rsidR="007F3F0E" w:rsidRDefault="007F3F0E">
      <w:pPr>
        <w:pStyle w:val="10"/>
        <w:tabs>
          <w:tab w:val="clear" w:pos="9060"/>
          <w:tab w:val="right" w:leader="dot" w:pos="9637"/>
        </w:tabs>
        <w:spacing w:before="120" w:after="120"/>
        <w:jc w:val="center"/>
        <w:sectPr w:rsidR="007F3F0E">
          <w:headerReference w:type="default" r:id="rId15"/>
          <w:footerReference w:type="default" r:id="rId16"/>
          <w:headerReference w:type="first" r:id="rId17"/>
          <w:footerReference w:type="first" r:id="rId18"/>
          <w:pgSz w:w="11906" w:h="16838"/>
          <w:pgMar w:top="1304" w:right="1134" w:bottom="1304" w:left="1134" w:header="851" w:footer="992" w:gutter="0"/>
          <w:cols w:space="720"/>
          <w:titlePg/>
          <w:docGrid w:type="lines" w:linePitch="312"/>
        </w:sectPr>
      </w:pPr>
    </w:p>
    <w:p w:rsidR="007F3F0E" w:rsidRDefault="00AC7B80">
      <w:pPr>
        <w:pStyle w:val="10"/>
        <w:tabs>
          <w:tab w:val="clear" w:pos="9060"/>
          <w:tab w:val="right" w:leader="dot" w:pos="9637"/>
        </w:tabs>
        <w:spacing w:before="120" w:after="120" w:line="600" w:lineRule="auto"/>
        <w:jc w:val="center"/>
        <w:rPr>
          <w:sz w:val="36"/>
          <w:szCs w:val="36"/>
        </w:rPr>
      </w:pPr>
      <w:r>
        <w:rPr>
          <w:rFonts w:hint="eastAsia"/>
          <w:sz w:val="36"/>
          <w:szCs w:val="36"/>
        </w:rPr>
        <w:lastRenderedPageBreak/>
        <w:t>第一章  招标公告</w:t>
      </w:r>
      <w:bookmarkEnd w:id="2"/>
      <w:bookmarkEnd w:id="3"/>
    </w:p>
    <w:p w:rsidR="0048566E" w:rsidRDefault="00B17495" w:rsidP="00815FF3">
      <w:pPr>
        <w:widowControl/>
        <w:spacing w:beforeLines="50" w:afterLines="50" w:line="360" w:lineRule="auto"/>
        <w:jc w:val="center"/>
        <w:rPr>
          <w:b/>
          <w:sz w:val="32"/>
          <w:szCs w:val="32"/>
        </w:rPr>
      </w:pPr>
      <w:r w:rsidRPr="00B17495">
        <w:rPr>
          <w:b/>
          <w:sz w:val="32"/>
          <w:szCs w:val="32"/>
        </w:rPr>
        <w:t>XCGC-F2019</w:t>
      </w:r>
      <w:r w:rsidR="00815FF3">
        <w:rPr>
          <w:rFonts w:hint="eastAsia"/>
          <w:b/>
          <w:sz w:val="32"/>
          <w:szCs w:val="32"/>
        </w:rPr>
        <w:t>018</w:t>
      </w:r>
      <w:r w:rsidR="00DA129F">
        <w:rPr>
          <w:rFonts w:hint="eastAsia"/>
          <w:b/>
          <w:sz w:val="32"/>
          <w:szCs w:val="32"/>
        </w:rPr>
        <w:t xml:space="preserve"> </w:t>
      </w:r>
      <w:r w:rsidR="00AC7B80">
        <w:rPr>
          <w:rFonts w:hint="eastAsia"/>
          <w:b/>
          <w:sz w:val="32"/>
          <w:szCs w:val="32"/>
        </w:rPr>
        <w:t>许昌市魏都区新兴街道办事处“</w:t>
      </w:r>
      <w:r w:rsidR="00DA129F">
        <w:rPr>
          <w:rFonts w:hint="eastAsia"/>
          <w:b/>
          <w:sz w:val="32"/>
          <w:szCs w:val="32"/>
        </w:rPr>
        <w:t>裴山庙社区12#地块拆迁、清表、围墙、绿化拆迁及环保工程</w:t>
      </w:r>
      <w:r w:rsidR="00AC7B80">
        <w:rPr>
          <w:rFonts w:hint="eastAsia"/>
          <w:b/>
          <w:sz w:val="32"/>
          <w:szCs w:val="32"/>
        </w:rPr>
        <w:t>”</w:t>
      </w:r>
    </w:p>
    <w:p w:rsidR="007F3F0E" w:rsidRDefault="00AC7B80" w:rsidP="00815FF3">
      <w:pPr>
        <w:widowControl/>
        <w:spacing w:beforeLines="50" w:afterLines="50" w:line="360" w:lineRule="auto"/>
        <w:jc w:val="center"/>
        <w:rPr>
          <w:b/>
          <w:sz w:val="32"/>
          <w:szCs w:val="32"/>
        </w:rPr>
      </w:pPr>
      <w:r>
        <w:rPr>
          <w:rFonts w:hint="eastAsia"/>
          <w:b/>
          <w:sz w:val="32"/>
          <w:szCs w:val="32"/>
        </w:rPr>
        <w:t>招标公告</w:t>
      </w:r>
    </w:p>
    <w:p w:rsidR="007F3F0E" w:rsidRDefault="00AC7B80">
      <w:pPr>
        <w:widowControl/>
        <w:adjustRightInd w:val="0"/>
        <w:snapToGrid w:val="0"/>
        <w:spacing w:line="360" w:lineRule="auto"/>
        <w:rPr>
          <w:rFonts w:hAnsi="宋体"/>
          <w:b/>
          <w:sz w:val="24"/>
          <w:szCs w:val="24"/>
        </w:rPr>
      </w:pPr>
      <w:r>
        <w:rPr>
          <w:rFonts w:hAnsi="宋体" w:hint="eastAsia"/>
          <w:b/>
          <w:sz w:val="24"/>
          <w:szCs w:val="24"/>
        </w:rPr>
        <w:t>1.招标条件</w:t>
      </w:r>
    </w:p>
    <w:p w:rsidR="007F3F0E" w:rsidRDefault="00DA129F">
      <w:pPr>
        <w:pStyle w:val="ae"/>
        <w:adjustRightInd w:val="0"/>
        <w:snapToGrid w:val="0"/>
        <w:spacing w:before="0" w:beforeAutospacing="0" w:after="0" w:afterAutospacing="0" w:line="360" w:lineRule="auto"/>
        <w:ind w:firstLineChars="200" w:firstLine="480"/>
        <w:jc w:val="both"/>
        <w:rPr>
          <w:szCs w:val="24"/>
        </w:rPr>
      </w:pPr>
      <w:r>
        <w:rPr>
          <w:rFonts w:hint="eastAsia"/>
          <w:szCs w:val="24"/>
        </w:rPr>
        <w:t>裴山庙社区12#地块拆迁、清表、围墙、绿化拆迁及环保工程</w:t>
      </w:r>
      <w:r w:rsidR="00AC7B80">
        <w:rPr>
          <w:rFonts w:hint="eastAsia"/>
          <w:szCs w:val="24"/>
        </w:rPr>
        <w:t>，已由相关部门批准建设，招标人为许昌市魏都区新兴街道办事处，建设资金为</w:t>
      </w:r>
      <w:r w:rsidR="00186095">
        <w:rPr>
          <w:rFonts w:hint="eastAsia"/>
          <w:szCs w:val="24"/>
        </w:rPr>
        <w:t>财政</w:t>
      </w:r>
      <w:r w:rsidR="00AC7B80">
        <w:rPr>
          <w:rFonts w:hint="eastAsia"/>
          <w:szCs w:val="24"/>
        </w:rPr>
        <w:t>资金，出资比例为100%。项目已具备招标条件，现对该项目施工进行国内公开招标。</w:t>
      </w:r>
    </w:p>
    <w:p w:rsidR="007F3F0E" w:rsidRDefault="00AC7B80">
      <w:pPr>
        <w:widowControl/>
        <w:adjustRightInd w:val="0"/>
        <w:snapToGrid w:val="0"/>
        <w:spacing w:line="360" w:lineRule="auto"/>
        <w:rPr>
          <w:rFonts w:hAnsi="宋体"/>
          <w:b/>
          <w:sz w:val="24"/>
          <w:szCs w:val="24"/>
        </w:rPr>
      </w:pPr>
      <w:r>
        <w:rPr>
          <w:rFonts w:hAnsi="宋体" w:hint="eastAsia"/>
          <w:b/>
          <w:sz w:val="24"/>
          <w:szCs w:val="24"/>
        </w:rPr>
        <w:t>2.项目概况与招标内容</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2.1 项目编号：</w:t>
      </w:r>
      <w:r w:rsidR="00B17495" w:rsidRPr="00B17495">
        <w:rPr>
          <w:szCs w:val="24"/>
        </w:rPr>
        <w:t>XCGC-F2019</w:t>
      </w:r>
      <w:r w:rsidR="00815FF3">
        <w:rPr>
          <w:rFonts w:hint="eastAsia"/>
          <w:szCs w:val="24"/>
        </w:rPr>
        <w:t>018</w:t>
      </w:r>
    </w:p>
    <w:p w:rsidR="007F3F0E" w:rsidRDefault="00AC7B80" w:rsidP="009658A7">
      <w:pPr>
        <w:pStyle w:val="ae"/>
        <w:adjustRightInd w:val="0"/>
        <w:snapToGrid w:val="0"/>
        <w:spacing w:before="0" w:beforeAutospacing="0" w:after="0" w:afterAutospacing="0" w:line="360" w:lineRule="auto"/>
        <w:ind w:firstLineChars="200" w:firstLine="480"/>
        <w:jc w:val="both"/>
        <w:rPr>
          <w:szCs w:val="24"/>
        </w:rPr>
      </w:pPr>
      <w:r>
        <w:rPr>
          <w:rFonts w:hint="eastAsia"/>
          <w:szCs w:val="24"/>
        </w:rPr>
        <w:t>2.2项目概况：</w:t>
      </w:r>
      <w:r w:rsidR="00DA129F" w:rsidRPr="00DA129F">
        <w:rPr>
          <w:rFonts w:hint="eastAsia"/>
          <w:szCs w:val="24"/>
        </w:rPr>
        <w:t>本项目为裴山庙社区12#地块拆迁、清表、围墙、绿化拆迁及环保工程，本地块占地面积39816.61m2</w:t>
      </w:r>
      <w:r w:rsidR="009658A7">
        <w:rPr>
          <w:rFonts w:hint="eastAsia"/>
          <w:szCs w:val="24"/>
        </w:rPr>
        <w:t>。一标段</w:t>
      </w:r>
      <w:r w:rsidR="00DA129F" w:rsidRPr="00DA129F">
        <w:rPr>
          <w:rFonts w:hint="eastAsia"/>
          <w:szCs w:val="24"/>
        </w:rPr>
        <w:t>主要内容包括拆除钢架大棚9891.6m2，水泥柱子大棚7855.41m2，塑料大棚4801.16m2，砖砌化粪池147m3，砖砌简易房158.5m2，温室房275.5m2，砖砌水渠584.6m，砖砌井房65.38m2，步砖2000块，新建围墙</w:t>
      </w:r>
      <w:r w:rsidR="009658A7">
        <w:rPr>
          <w:rFonts w:hint="eastAsia"/>
          <w:szCs w:val="24"/>
        </w:rPr>
        <w:t>等；二标段主要内容包括</w:t>
      </w:r>
      <w:r w:rsidR="002E66EE">
        <w:rPr>
          <w:rFonts w:hint="eastAsia"/>
          <w:szCs w:val="24"/>
        </w:rPr>
        <w:t>新建铁皮围挡，</w:t>
      </w:r>
      <w:r w:rsidR="009658A7" w:rsidRPr="00DA129F">
        <w:rPr>
          <w:rFonts w:hint="eastAsia"/>
          <w:szCs w:val="24"/>
        </w:rPr>
        <w:t>砍伐苗木</w:t>
      </w:r>
      <w:r w:rsidR="009658A7">
        <w:rPr>
          <w:rFonts w:hint="eastAsia"/>
          <w:szCs w:val="24"/>
        </w:rPr>
        <w:t>及环保等。</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2.3 项目建设地点：许昌市</w:t>
      </w:r>
      <w:r w:rsidR="00DA129F" w:rsidRPr="00DA129F">
        <w:rPr>
          <w:rFonts w:hint="eastAsia"/>
          <w:szCs w:val="24"/>
        </w:rPr>
        <w:t>裴山庙</w:t>
      </w:r>
      <w:r>
        <w:rPr>
          <w:rFonts w:hint="eastAsia"/>
          <w:szCs w:val="24"/>
        </w:rPr>
        <w:t>社区。</w:t>
      </w:r>
    </w:p>
    <w:p w:rsidR="00972775" w:rsidRDefault="00AC7B80" w:rsidP="00B60768">
      <w:pPr>
        <w:pStyle w:val="ae"/>
        <w:adjustRightInd w:val="0"/>
        <w:snapToGrid w:val="0"/>
        <w:spacing w:before="0" w:beforeAutospacing="0" w:after="0" w:afterAutospacing="0" w:line="360" w:lineRule="auto"/>
        <w:ind w:firstLineChars="200" w:firstLine="480"/>
        <w:jc w:val="both"/>
        <w:rPr>
          <w:szCs w:val="24"/>
        </w:rPr>
      </w:pPr>
      <w:r>
        <w:rPr>
          <w:rFonts w:hint="eastAsia"/>
          <w:szCs w:val="24"/>
        </w:rPr>
        <w:t>2.4</w:t>
      </w:r>
      <w:r w:rsidR="00972775">
        <w:rPr>
          <w:rFonts w:hint="eastAsia"/>
          <w:szCs w:val="24"/>
        </w:rPr>
        <w:t>标段划分及</w:t>
      </w:r>
      <w:r>
        <w:rPr>
          <w:rFonts w:hint="eastAsia"/>
          <w:szCs w:val="24"/>
        </w:rPr>
        <w:t>招标控制价：</w:t>
      </w:r>
      <w:r w:rsidR="00972775">
        <w:rPr>
          <w:rFonts w:hint="eastAsia"/>
          <w:szCs w:val="24"/>
        </w:rPr>
        <w:t>本项目共设两个标段：</w:t>
      </w:r>
    </w:p>
    <w:p w:rsidR="007F3F0E" w:rsidRDefault="00B60768" w:rsidP="00B60768">
      <w:pPr>
        <w:pStyle w:val="ae"/>
        <w:adjustRightInd w:val="0"/>
        <w:snapToGrid w:val="0"/>
        <w:spacing w:before="0" w:beforeAutospacing="0" w:after="0" w:afterAutospacing="0" w:line="360" w:lineRule="auto"/>
        <w:ind w:firstLineChars="200" w:firstLine="480"/>
        <w:jc w:val="both"/>
        <w:rPr>
          <w:szCs w:val="24"/>
        </w:rPr>
      </w:pPr>
      <w:r w:rsidRPr="00B60768">
        <w:rPr>
          <w:rFonts w:hint="eastAsia"/>
          <w:szCs w:val="24"/>
        </w:rPr>
        <w:t>其中一标段705811.15元，二标段528928.32元。</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 xml:space="preserve">2.5招标范围：招标文件、工程量清单、施工图纸、答疑纪要和补充文件（如有）范围内的所有建设内容。 </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2.6：</w:t>
      </w:r>
      <w:r w:rsidR="00972775">
        <w:rPr>
          <w:szCs w:val="24"/>
        </w:rPr>
        <w:t xml:space="preserve"> </w:t>
      </w:r>
      <w:r>
        <w:rPr>
          <w:rFonts w:hint="eastAsia"/>
          <w:szCs w:val="24"/>
        </w:rPr>
        <w:t>计划工期：</w:t>
      </w:r>
      <w:r w:rsidR="009658A7">
        <w:rPr>
          <w:rFonts w:hint="eastAsia"/>
          <w:szCs w:val="24"/>
        </w:rPr>
        <w:t>一标段：</w:t>
      </w:r>
      <w:r w:rsidR="00DA129F">
        <w:rPr>
          <w:rFonts w:hint="eastAsia"/>
          <w:szCs w:val="24"/>
        </w:rPr>
        <w:t>20</w:t>
      </w:r>
      <w:r>
        <w:rPr>
          <w:rFonts w:hint="eastAsia"/>
          <w:szCs w:val="24"/>
        </w:rPr>
        <w:t>日历天</w:t>
      </w:r>
      <w:r w:rsidR="009658A7">
        <w:rPr>
          <w:rFonts w:hint="eastAsia"/>
          <w:szCs w:val="24"/>
        </w:rPr>
        <w:t>；二标段：20日历天</w:t>
      </w:r>
      <w:r>
        <w:rPr>
          <w:rFonts w:hint="eastAsia"/>
          <w:szCs w:val="24"/>
        </w:rPr>
        <w:t>。</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2.8 质量要求：合格</w:t>
      </w:r>
      <w:r w:rsidR="00972775" w:rsidRPr="00972775">
        <w:rPr>
          <w:rFonts w:hint="eastAsia"/>
          <w:szCs w:val="24"/>
        </w:rPr>
        <w:t>（符合国家现行验收规范合格标准）</w:t>
      </w:r>
      <w:r>
        <w:rPr>
          <w:rFonts w:hint="eastAsia"/>
          <w:szCs w:val="24"/>
        </w:rPr>
        <w:t>。</w:t>
      </w:r>
      <w:bookmarkStart w:id="5" w:name="_GoBack"/>
      <w:bookmarkEnd w:id="5"/>
    </w:p>
    <w:p w:rsidR="007F3F0E" w:rsidRDefault="00AC7B80">
      <w:pPr>
        <w:widowControl/>
        <w:adjustRightInd w:val="0"/>
        <w:snapToGrid w:val="0"/>
        <w:spacing w:line="360" w:lineRule="auto"/>
        <w:rPr>
          <w:rFonts w:hAnsi="宋体"/>
          <w:b/>
          <w:sz w:val="24"/>
          <w:szCs w:val="24"/>
        </w:rPr>
      </w:pPr>
      <w:r>
        <w:rPr>
          <w:rFonts w:hAnsi="宋体" w:hint="eastAsia"/>
          <w:b/>
          <w:sz w:val="24"/>
          <w:szCs w:val="24"/>
        </w:rPr>
        <w:t>3.投标人资格要求</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3.1</w:t>
      </w:r>
      <w:r w:rsidR="00B60768">
        <w:rPr>
          <w:rFonts w:hint="eastAsia"/>
          <w:szCs w:val="24"/>
        </w:rPr>
        <w:t>一标段：</w:t>
      </w:r>
      <w:r>
        <w:rPr>
          <w:rFonts w:hint="eastAsia"/>
          <w:szCs w:val="24"/>
        </w:rPr>
        <w:t>投标人须具备独立的法人资格，并具备建设行政主管部门颁发的市政公用工程施工总承包叁级及以上资质，具有有效的安全生产许可证，并在人员、设备、资金等方面具有相应的施工能力。拟派项目负责人具有市政公用工</w:t>
      </w:r>
      <w:r>
        <w:rPr>
          <w:rFonts w:hint="eastAsia"/>
          <w:szCs w:val="24"/>
        </w:rPr>
        <w:lastRenderedPageBreak/>
        <w:t>程专业贰级及以上注册建造师证和有效的安全生产考核合格证，且未担任其它在施建设工程的项目负责人。</w:t>
      </w:r>
    </w:p>
    <w:p w:rsidR="00972775" w:rsidRDefault="00972775">
      <w:pPr>
        <w:pStyle w:val="ae"/>
        <w:adjustRightInd w:val="0"/>
        <w:snapToGrid w:val="0"/>
        <w:spacing w:before="0" w:beforeAutospacing="0" w:after="0" w:afterAutospacing="0" w:line="360" w:lineRule="auto"/>
        <w:ind w:firstLineChars="200" w:firstLine="480"/>
        <w:jc w:val="both"/>
        <w:rPr>
          <w:szCs w:val="24"/>
        </w:rPr>
      </w:pPr>
      <w:r>
        <w:rPr>
          <w:rFonts w:hint="eastAsia"/>
          <w:szCs w:val="24"/>
        </w:rPr>
        <w:t>二标段：投标人须具备独立的法人资格，并具备建设行政主管部门颁发的市政公用工程施工总承包叁级及以上资质，具有有效的安全生产许可证，并在人员、设备、资金等方面具有相应的施工能力。拟派项目负责人具有市政公用工程专业贰级及以上注册建造师证和有效的安全生产考核合格证，且未担任其它在施建设工程的项目负责人。</w:t>
      </w:r>
    </w:p>
    <w:p w:rsidR="007F3F0E" w:rsidRDefault="00AC7B80">
      <w:pPr>
        <w:pStyle w:val="ae"/>
        <w:adjustRightInd w:val="0"/>
        <w:snapToGrid w:val="0"/>
        <w:spacing w:before="0" w:beforeAutospacing="0" w:after="0" w:afterAutospacing="0" w:line="360" w:lineRule="auto"/>
        <w:ind w:firstLineChars="200" w:firstLine="480"/>
        <w:jc w:val="both"/>
        <w:rPr>
          <w:color w:val="FF0000"/>
          <w:szCs w:val="24"/>
        </w:rPr>
      </w:pPr>
      <w:r>
        <w:rPr>
          <w:rFonts w:hint="eastAsia"/>
          <w:szCs w:val="24"/>
        </w:rPr>
        <w:t>3.2</w:t>
      </w:r>
      <w:r>
        <w:rPr>
          <w:rFonts w:hint="eastAsia"/>
          <w:color w:val="000000"/>
        </w:rPr>
        <w:t>未被列入“信用中国”网站</w:t>
      </w:r>
      <w:r>
        <w:rPr>
          <w:color w:val="000000"/>
        </w:rPr>
        <w:t>(www.creditchina.gov.cn)</w:t>
      </w:r>
      <w:r>
        <w:rPr>
          <w:rFonts w:hint="eastAsia"/>
          <w:color w:val="000000"/>
        </w:rPr>
        <w:t>失信被执行人名单、“国家企业信用公示系统”网站（</w:t>
      </w:r>
      <w:r>
        <w:rPr>
          <w:color w:val="000000"/>
        </w:rPr>
        <w:t>www.gsxt.gov.cn</w:t>
      </w:r>
      <w:r>
        <w:rPr>
          <w:rFonts w:hint="eastAsia"/>
          <w:color w:val="000000"/>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3.3 本次招标不接受联合体投标。</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3.4 本次招标实行资格后审。</w:t>
      </w:r>
    </w:p>
    <w:p w:rsidR="000712EE" w:rsidRPr="000712EE" w:rsidRDefault="000712EE">
      <w:pPr>
        <w:pStyle w:val="ae"/>
        <w:adjustRightInd w:val="0"/>
        <w:snapToGrid w:val="0"/>
        <w:spacing w:before="0" w:beforeAutospacing="0" w:after="0" w:afterAutospacing="0" w:line="360" w:lineRule="auto"/>
        <w:ind w:firstLineChars="200" w:firstLine="480"/>
        <w:jc w:val="both"/>
        <w:rPr>
          <w:szCs w:val="24"/>
        </w:rPr>
      </w:pPr>
      <w:r>
        <w:rPr>
          <w:rFonts w:hint="eastAsia"/>
          <w:szCs w:val="24"/>
        </w:rPr>
        <w:t xml:space="preserve">3.5 </w:t>
      </w:r>
      <w:r w:rsidRPr="0048566E">
        <w:rPr>
          <w:rFonts w:hint="eastAsia"/>
          <w:spacing w:val="-4"/>
          <w:szCs w:val="24"/>
        </w:rPr>
        <w:t>投标人可同时对两个标段进行投标和中标，但两个标段拟派项目负责人不得重复，否则只能按标段由前至后的顺序中前一个标段。</w:t>
      </w:r>
    </w:p>
    <w:p w:rsidR="007F3F0E" w:rsidRDefault="00AC7B80">
      <w:pPr>
        <w:widowControl/>
        <w:adjustRightInd w:val="0"/>
        <w:snapToGrid w:val="0"/>
        <w:spacing w:line="360" w:lineRule="auto"/>
        <w:rPr>
          <w:rFonts w:hAnsi="宋体"/>
          <w:b/>
          <w:sz w:val="24"/>
          <w:szCs w:val="24"/>
        </w:rPr>
      </w:pPr>
      <w:r>
        <w:rPr>
          <w:rFonts w:hAnsi="宋体" w:hint="eastAsia"/>
          <w:b/>
          <w:sz w:val="24"/>
          <w:szCs w:val="24"/>
        </w:rPr>
        <w:t>4.网上下载招标文件</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4.2在投标截止时间前登录《全国公共资源交易平台（河南省•许昌市）》“投标人/供应商登录”入口（http://221.14.6.70:8088/ggzy/）自行下载招标文件（详见“常见问题解答-交易系统操作手册”）。</w:t>
      </w:r>
    </w:p>
    <w:p w:rsidR="007F3F0E" w:rsidRDefault="00AC7B80">
      <w:pPr>
        <w:widowControl/>
        <w:adjustRightInd w:val="0"/>
        <w:snapToGrid w:val="0"/>
        <w:spacing w:line="360" w:lineRule="auto"/>
        <w:rPr>
          <w:rFonts w:hAnsi="宋体"/>
          <w:b/>
          <w:sz w:val="24"/>
          <w:szCs w:val="24"/>
        </w:rPr>
      </w:pPr>
      <w:r>
        <w:rPr>
          <w:rFonts w:hAnsi="宋体" w:hint="eastAsia"/>
          <w:b/>
          <w:sz w:val="24"/>
          <w:szCs w:val="24"/>
        </w:rPr>
        <w:t>5.招标文件和施工图纸的获取</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5.1招标文件和工程量清单的获取：投标人于投标文件递交截止时间前均可登录《全国公共资源交易平台(河南省▪许昌市)》（http://www.xcggzy.gov.cn/），通过“投标人/供应商登录” 入口自行下载。</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5.2施工图纸下载：按照施工招标文件中第二章投标人须知前附表第2.1项所给的</w:t>
      </w:r>
      <w:r w:rsidR="00056A7E">
        <w:rPr>
          <w:rFonts w:hint="eastAsia"/>
          <w:szCs w:val="24"/>
        </w:rPr>
        <w:t>方式</w:t>
      </w:r>
      <w:r>
        <w:rPr>
          <w:rFonts w:hint="eastAsia"/>
          <w:szCs w:val="24"/>
        </w:rPr>
        <w:t>自行下载。</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lastRenderedPageBreak/>
        <w:t>5.3招标文件每套售价300元，于提交电子投标文件时缴纳给招标代理机构，售后不退。</w:t>
      </w:r>
    </w:p>
    <w:p w:rsidR="007F3F0E" w:rsidRDefault="00AC7B80">
      <w:pPr>
        <w:widowControl/>
        <w:adjustRightInd w:val="0"/>
        <w:snapToGrid w:val="0"/>
        <w:spacing w:line="360" w:lineRule="auto"/>
        <w:rPr>
          <w:rFonts w:hAnsi="宋体"/>
          <w:b/>
          <w:sz w:val="24"/>
          <w:szCs w:val="24"/>
        </w:rPr>
      </w:pPr>
      <w:r>
        <w:rPr>
          <w:rFonts w:hAnsi="宋体" w:hint="eastAsia"/>
          <w:b/>
          <w:sz w:val="24"/>
          <w:szCs w:val="24"/>
        </w:rPr>
        <w:t>6.投标文件的提交</w:t>
      </w:r>
    </w:p>
    <w:p w:rsidR="007F3F0E" w:rsidRDefault="00AC7B80">
      <w:pPr>
        <w:pStyle w:val="ae"/>
        <w:adjustRightInd w:val="0"/>
        <w:snapToGrid w:val="0"/>
        <w:spacing w:before="0" w:beforeAutospacing="0" w:after="0" w:afterAutospacing="0" w:line="360" w:lineRule="auto"/>
        <w:ind w:firstLineChars="200" w:firstLine="480"/>
        <w:rPr>
          <w:szCs w:val="24"/>
        </w:rPr>
      </w:pPr>
      <w:r>
        <w:rPr>
          <w:rFonts w:hint="eastAsia"/>
          <w:szCs w:val="24"/>
        </w:rPr>
        <w:t>6.1 本项目为全流程电子化交易项目，须提交电子投标文件和电子介质存储的投标文件。</w:t>
      </w:r>
    </w:p>
    <w:p w:rsidR="007F3F0E" w:rsidRDefault="00AC7B80">
      <w:pPr>
        <w:pStyle w:val="ae"/>
        <w:adjustRightInd w:val="0"/>
        <w:snapToGrid w:val="0"/>
        <w:spacing w:before="0" w:beforeAutospacing="0" w:after="0" w:afterAutospacing="0" w:line="360" w:lineRule="auto"/>
        <w:ind w:leftChars="35" w:left="119" w:firstLineChars="150" w:firstLine="360"/>
        <w:rPr>
          <w:szCs w:val="24"/>
        </w:rPr>
      </w:pPr>
      <w:r>
        <w:rPr>
          <w:rFonts w:hint="eastAsia"/>
          <w:szCs w:val="24"/>
        </w:rPr>
        <w:t>6.2 投标文件提交的截止时间及开标时间：</w:t>
      </w:r>
      <w:r w:rsidR="00B17495">
        <w:rPr>
          <w:rFonts w:hint="eastAsia"/>
          <w:szCs w:val="24"/>
          <w:u w:val="single"/>
        </w:rPr>
        <w:t>2019</w:t>
      </w:r>
      <w:r>
        <w:rPr>
          <w:rFonts w:hint="eastAsia"/>
          <w:szCs w:val="24"/>
        </w:rPr>
        <w:t>年</w:t>
      </w:r>
      <w:r w:rsidR="005F18D5">
        <w:rPr>
          <w:rFonts w:hint="eastAsia"/>
          <w:szCs w:val="24"/>
          <w:u w:val="single"/>
        </w:rPr>
        <w:t>2</w:t>
      </w:r>
      <w:r>
        <w:rPr>
          <w:rFonts w:hint="eastAsia"/>
          <w:szCs w:val="24"/>
        </w:rPr>
        <w:t>月</w:t>
      </w:r>
      <w:r w:rsidR="005F18D5">
        <w:rPr>
          <w:rFonts w:hint="eastAsia"/>
          <w:szCs w:val="24"/>
          <w:u w:val="single"/>
        </w:rPr>
        <w:t>20</w:t>
      </w:r>
      <w:r>
        <w:rPr>
          <w:rFonts w:hint="eastAsia"/>
          <w:szCs w:val="24"/>
        </w:rPr>
        <w:t>日</w:t>
      </w:r>
      <w:r w:rsidR="005F18D5">
        <w:rPr>
          <w:rFonts w:hint="eastAsia"/>
          <w:szCs w:val="24"/>
          <w:u w:val="single"/>
        </w:rPr>
        <w:t>9</w:t>
      </w:r>
      <w:r>
        <w:rPr>
          <w:rFonts w:hint="eastAsia"/>
          <w:szCs w:val="24"/>
        </w:rPr>
        <w:t>时</w:t>
      </w:r>
      <w:r w:rsidR="005F18D5">
        <w:rPr>
          <w:rFonts w:hint="eastAsia"/>
          <w:szCs w:val="24"/>
          <w:u w:val="single"/>
        </w:rPr>
        <w:t>30</w:t>
      </w:r>
      <w:r>
        <w:rPr>
          <w:rFonts w:hint="eastAsia"/>
          <w:szCs w:val="24"/>
        </w:rPr>
        <w:t>分</w:t>
      </w:r>
      <w:r w:rsidR="005F18D5" w:rsidRPr="00B17495">
        <w:rPr>
          <w:rFonts w:hint="eastAsia"/>
          <w:szCs w:val="24"/>
        </w:rPr>
        <w:t>（北京时间）</w:t>
      </w:r>
      <w:r>
        <w:rPr>
          <w:rFonts w:hint="eastAsia"/>
          <w:szCs w:val="24"/>
        </w:rPr>
        <w:t>。</w:t>
      </w:r>
    </w:p>
    <w:p w:rsidR="007F3F0E" w:rsidRDefault="00AC7B80">
      <w:pPr>
        <w:pStyle w:val="ae"/>
        <w:adjustRightInd w:val="0"/>
        <w:snapToGrid w:val="0"/>
        <w:spacing w:before="0" w:beforeAutospacing="0" w:after="0" w:afterAutospacing="0" w:line="360" w:lineRule="auto"/>
        <w:ind w:firstLineChars="200" w:firstLine="480"/>
        <w:rPr>
          <w:szCs w:val="24"/>
        </w:rPr>
      </w:pPr>
      <w:r>
        <w:rPr>
          <w:rFonts w:hint="eastAsia"/>
          <w:szCs w:val="24"/>
        </w:rPr>
        <w:t>6.3电子投标文件的提交：电子投标文件应在投标文件提交截止时间（开标时间）之前成功提交至《全国公共资源交易平台(河南省▪许昌市)》公共资源交易系统，同时提交2份使用电子介质存储的备份文件。</w:t>
      </w:r>
    </w:p>
    <w:p w:rsidR="007F3F0E" w:rsidRDefault="00AC7B80">
      <w:pPr>
        <w:pStyle w:val="ae"/>
        <w:adjustRightInd w:val="0"/>
        <w:snapToGrid w:val="0"/>
        <w:spacing w:before="0" w:beforeAutospacing="0" w:after="0" w:afterAutospacing="0" w:line="360" w:lineRule="auto"/>
        <w:ind w:firstLineChars="200" w:firstLine="480"/>
        <w:rPr>
          <w:szCs w:val="24"/>
        </w:rPr>
      </w:pPr>
      <w:r>
        <w:rPr>
          <w:rFonts w:hint="eastAsia"/>
          <w:szCs w:val="24"/>
        </w:rPr>
        <w:t>6.4电子投标文件提交地点：许昌市公共资源交易中心开标</w:t>
      </w:r>
      <w:r>
        <w:rPr>
          <w:rFonts w:hint="eastAsia"/>
          <w:szCs w:val="24"/>
          <w:u w:val="single"/>
        </w:rPr>
        <w:t xml:space="preserve"> </w:t>
      </w:r>
      <w:r w:rsidR="005F18D5">
        <w:rPr>
          <w:rFonts w:hint="eastAsia"/>
          <w:szCs w:val="24"/>
          <w:u w:val="single"/>
        </w:rPr>
        <w:t>四</w:t>
      </w:r>
      <w:r>
        <w:rPr>
          <w:rFonts w:hint="eastAsia"/>
          <w:szCs w:val="24"/>
          <w:u w:val="single"/>
        </w:rPr>
        <w:t xml:space="preserve"> </w:t>
      </w:r>
      <w:r>
        <w:rPr>
          <w:rFonts w:hint="eastAsia"/>
          <w:szCs w:val="24"/>
        </w:rPr>
        <w:t>室（许昌市龙兴路竹林路交汇处公共资源大厦三楼）。</w:t>
      </w:r>
    </w:p>
    <w:p w:rsidR="007F3F0E" w:rsidRDefault="00AC7B80">
      <w:pPr>
        <w:pStyle w:val="ae"/>
        <w:adjustRightInd w:val="0"/>
        <w:snapToGrid w:val="0"/>
        <w:spacing w:before="0" w:beforeAutospacing="0" w:after="0" w:afterAutospacing="0" w:line="360" w:lineRule="auto"/>
        <w:ind w:firstLineChars="200" w:firstLine="480"/>
        <w:rPr>
          <w:rFonts w:cs="Times New Roman"/>
          <w:szCs w:val="24"/>
        </w:rPr>
      </w:pPr>
      <w:r>
        <w:rPr>
          <w:rFonts w:hint="eastAsia"/>
          <w:szCs w:val="24"/>
        </w:rPr>
        <w:t>6.5逾期送达的或者未送达指定地点的电子介质存储的投标文件，招标人不予受理。</w:t>
      </w:r>
    </w:p>
    <w:p w:rsidR="007F3F0E" w:rsidRDefault="00AC7B80">
      <w:pPr>
        <w:widowControl/>
        <w:adjustRightInd w:val="0"/>
        <w:snapToGrid w:val="0"/>
        <w:spacing w:line="360" w:lineRule="auto"/>
        <w:rPr>
          <w:rFonts w:hAnsi="宋体"/>
          <w:b/>
          <w:sz w:val="24"/>
          <w:szCs w:val="24"/>
        </w:rPr>
      </w:pPr>
      <w:r>
        <w:rPr>
          <w:rFonts w:hAnsi="宋体" w:hint="eastAsia"/>
          <w:b/>
          <w:sz w:val="24"/>
          <w:szCs w:val="24"/>
        </w:rPr>
        <w:t>7.发布公告的媒介</w:t>
      </w:r>
    </w:p>
    <w:p w:rsidR="007F3F0E" w:rsidRDefault="00AC7B80">
      <w:pPr>
        <w:adjustRightInd w:val="0"/>
        <w:snapToGrid w:val="0"/>
        <w:spacing w:line="360" w:lineRule="auto"/>
        <w:rPr>
          <w:rFonts w:hAnsi="宋体" w:cs="宋体"/>
          <w:sz w:val="24"/>
          <w:szCs w:val="24"/>
        </w:rPr>
      </w:pPr>
      <w:r>
        <w:rPr>
          <w:rFonts w:hAnsi="宋体" w:hint="eastAsia"/>
          <w:sz w:val="24"/>
          <w:szCs w:val="24"/>
        </w:rPr>
        <w:t xml:space="preserve">    本公告同时在《全国公共资源交易平台(河南省▪许昌市)》、《河南省电子招标投标公共</w:t>
      </w:r>
      <w:r>
        <w:rPr>
          <w:rFonts w:hAnsi="宋体" w:cs="宋体" w:hint="eastAsia"/>
          <w:sz w:val="24"/>
          <w:szCs w:val="24"/>
        </w:rPr>
        <w:t>服务平台》上发布。</w:t>
      </w:r>
    </w:p>
    <w:p w:rsidR="007F3F0E" w:rsidRDefault="00AC7B80">
      <w:pPr>
        <w:widowControl/>
        <w:adjustRightInd w:val="0"/>
        <w:snapToGrid w:val="0"/>
        <w:spacing w:line="360" w:lineRule="auto"/>
        <w:rPr>
          <w:rFonts w:hAnsi="宋体"/>
          <w:b/>
          <w:sz w:val="24"/>
          <w:szCs w:val="24"/>
        </w:rPr>
      </w:pPr>
      <w:r>
        <w:rPr>
          <w:rFonts w:hAnsi="宋体" w:hint="eastAsia"/>
          <w:b/>
          <w:sz w:val="24"/>
          <w:szCs w:val="24"/>
        </w:rPr>
        <w:t>8.联系方式</w:t>
      </w:r>
    </w:p>
    <w:p w:rsidR="007F3F0E" w:rsidRDefault="00AC7B80">
      <w:pPr>
        <w:widowControl/>
        <w:adjustRightInd w:val="0"/>
        <w:snapToGrid w:val="0"/>
        <w:spacing w:line="360" w:lineRule="auto"/>
        <w:ind w:firstLineChars="200" w:firstLine="480"/>
        <w:rPr>
          <w:rFonts w:hAnsi="宋体"/>
          <w:sz w:val="24"/>
          <w:szCs w:val="24"/>
        </w:rPr>
      </w:pPr>
      <w:r>
        <w:rPr>
          <w:rFonts w:hAnsi="宋体" w:hint="eastAsia"/>
          <w:sz w:val="24"/>
          <w:szCs w:val="24"/>
        </w:rPr>
        <w:t>招 标 人：许昌市魏都区新兴街道办事处</w:t>
      </w:r>
    </w:p>
    <w:p w:rsidR="007F3F0E" w:rsidRDefault="00AC7B80">
      <w:pPr>
        <w:widowControl/>
        <w:adjustRightInd w:val="0"/>
        <w:snapToGrid w:val="0"/>
        <w:spacing w:line="360" w:lineRule="auto"/>
        <w:ind w:firstLineChars="200" w:firstLine="480"/>
        <w:rPr>
          <w:rFonts w:hAnsi="宋体"/>
          <w:sz w:val="24"/>
          <w:szCs w:val="24"/>
        </w:rPr>
      </w:pPr>
      <w:r>
        <w:rPr>
          <w:rFonts w:hAnsi="宋体" w:hint="eastAsia"/>
          <w:sz w:val="24"/>
          <w:szCs w:val="24"/>
        </w:rPr>
        <w:t>地    址：许昌市新兴路</w:t>
      </w:r>
    </w:p>
    <w:p w:rsidR="007F3F0E" w:rsidRDefault="00AC7B80">
      <w:pPr>
        <w:widowControl/>
        <w:adjustRightInd w:val="0"/>
        <w:snapToGrid w:val="0"/>
        <w:spacing w:line="360" w:lineRule="auto"/>
        <w:ind w:firstLineChars="200" w:firstLine="480"/>
        <w:rPr>
          <w:rFonts w:hAnsi="宋体"/>
          <w:sz w:val="24"/>
          <w:szCs w:val="24"/>
        </w:rPr>
      </w:pPr>
      <w:r>
        <w:rPr>
          <w:rFonts w:hAnsi="宋体" w:hint="eastAsia"/>
          <w:sz w:val="24"/>
          <w:szCs w:val="24"/>
        </w:rPr>
        <w:t>联 系 人：</w:t>
      </w:r>
      <w:r w:rsidR="00DA129F">
        <w:rPr>
          <w:rFonts w:hAnsi="宋体" w:hint="eastAsia"/>
          <w:sz w:val="24"/>
          <w:szCs w:val="24"/>
        </w:rPr>
        <w:t>张</w:t>
      </w:r>
      <w:r>
        <w:rPr>
          <w:rFonts w:hAnsi="宋体" w:hint="eastAsia"/>
          <w:sz w:val="24"/>
          <w:szCs w:val="24"/>
        </w:rPr>
        <w:t xml:space="preserve">先生 </w:t>
      </w:r>
    </w:p>
    <w:p w:rsidR="007F3F0E" w:rsidRDefault="00AC7B80">
      <w:pPr>
        <w:widowControl/>
        <w:adjustRightInd w:val="0"/>
        <w:snapToGrid w:val="0"/>
        <w:spacing w:line="360" w:lineRule="auto"/>
        <w:ind w:firstLineChars="200" w:firstLine="480"/>
        <w:rPr>
          <w:rFonts w:hAnsi="宋体"/>
          <w:sz w:val="24"/>
          <w:szCs w:val="24"/>
        </w:rPr>
      </w:pPr>
      <w:r>
        <w:rPr>
          <w:rFonts w:hAnsi="宋体" w:hint="eastAsia"/>
          <w:sz w:val="24"/>
          <w:szCs w:val="24"/>
        </w:rPr>
        <w:t>联系方式：0374-3272616</w:t>
      </w:r>
    </w:p>
    <w:p w:rsidR="007F3F0E" w:rsidRDefault="00AC7B80">
      <w:pPr>
        <w:widowControl/>
        <w:adjustRightInd w:val="0"/>
        <w:snapToGrid w:val="0"/>
        <w:spacing w:line="360" w:lineRule="auto"/>
        <w:ind w:firstLineChars="200" w:firstLine="480"/>
        <w:rPr>
          <w:rFonts w:hAnsi="宋体"/>
          <w:sz w:val="24"/>
          <w:szCs w:val="24"/>
        </w:rPr>
      </w:pPr>
      <w:r>
        <w:rPr>
          <w:rFonts w:hAnsi="宋体" w:hint="eastAsia"/>
          <w:sz w:val="24"/>
          <w:szCs w:val="24"/>
        </w:rPr>
        <w:t>代理机构：中科华水工程管理有限公司</w:t>
      </w:r>
    </w:p>
    <w:p w:rsidR="007F3F0E" w:rsidRDefault="00AC7B80">
      <w:pPr>
        <w:adjustRightInd w:val="0"/>
        <w:snapToGrid w:val="0"/>
        <w:spacing w:line="360" w:lineRule="auto"/>
        <w:ind w:firstLineChars="200" w:firstLine="480"/>
        <w:rPr>
          <w:rFonts w:hAnsi="宋体"/>
          <w:sz w:val="24"/>
          <w:szCs w:val="24"/>
        </w:rPr>
      </w:pPr>
      <w:r>
        <w:rPr>
          <w:rFonts w:hAnsi="宋体" w:hint="eastAsia"/>
          <w:sz w:val="24"/>
          <w:szCs w:val="24"/>
        </w:rPr>
        <w:t>地</w:t>
      </w:r>
      <w:r w:rsidR="00523BAC">
        <w:rPr>
          <w:rFonts w:hAnsi="宋体" w:hint="eastAsia"/>
          <w:sz w:val="24"/>
          <w:szCs w:val="24"/>
        </w:rPr>
        <w:t xml:space="preserve">    </w:t>
      </w:r>
      <w:r>
        <w:rPr>
          <w:rFonts w:hAnsi="宋体" w:hint="eastAsia"/>
          <w:sz w:val="24"/>
          <w:szCs w:val="24"/>
        </w:rPr>
        <w:t>址：郑州市金水区金成时代广场9号楼18层</w:t>
      </w:r>
    </w:p>
    <w:p w:rsidR="007F3F0E" w:rsidRDefault="00AC7B80">
      <w:pPr>
        <w:tabs>
          <w:tab w:val="left" w:pos="3060"/>
        </w:tabs>
        <w:adjustRightInd w:val="0"/>
        <w:snapToGrid w:val="0"/>
        <w:spacing w:line="360" w:lineRule="auto"/>
        <w:ind w:firstLineChars="200" w:firstLine="480"/>
        <w:rPr>
          <w:rFonts w:hAnsi="宋体"/>
          <w:sz w:val="24"/>
          <w:szCs w:val="24"/>
        </w:rPr>
      </w:pPr>
      <w:r>
        <w:rPr>
          <w:rFonts w:hAnsi="宋体" w:hint="eastAsia"/>
          <w:sz w:val="24"/>
          <w:szCs w:val="24"/>
        </w:rPr>
        <w:t>联系</w:t>
      </w:r>
      <w:r w:rsidR="00523BAC">
        <w:rPr>
          <w:rFonts w:hAnsi="宋体" w:hint="eastAsia"/>
          <w:sz w:val="24"/>
          <w:szCs w:val="24"/>
        </w:rPr>
        <w:t xml:space="preserve"> </w:t>
      </w:r>
      <w:r>
        <w:rPr>
          <w:rFonts w:hAnsi="宋体" w:hint="eastAsia"/>
          <w:sz w:val="24"/>
          <w:szCs w:val="24"/>
        </w:rPr>
        <w:t>人：张女士</w:t>
      </w:r>
    </w:p>
    <w:p w:rsidR="007F3F0E" w:rsidRDefault="00AC7B80">
      <w:pPr>
        <w:widowControl/>
        <w:adjustRightInd w:val="0"/>
        <w:snapToGrid w:val="0"/>
        <w:spacing w:line="360" w:lineRule="auto"/>
        <w:ind w:firstLineChars="200" w:firstLine="480"/>
        <w:rPr>
          <w:rFonts w:hAnsi="宋体"/>
          <w:sz w:val="24"/>
          <w:szCs w:val="24"/>
        </w:rPr>
      </w:pPr>
      <w:r>
        <w:rPr>
          <w:rFonts w:hAnsi="宋体" w:hint="eastAsia"/>
          <w:sz w:val="24"/>
          <w:szCs w:val="24"/>
        </w:rPr>
        <w:t>联系电话：</w:t>
      </w:r>
      <w:r>
        <w:rPr>
          <w:rFonts w:hAnsi="宋体"/>
          <w:sz w:val="24"/>
          <w:szCs w:val="24"/>
        </w:rPr>
        <w:t>0374-</w:t>
      </w:r>
      <w:r>
        <w:rPr>
          <w:rFonts w:hAnsi="宋体" w:hint="eastAsia"/>
          <w:sz w:val="24"/>
          <w:szCs w:val="24"/>
        </w:rPr>
        <w:t>2665899</w:t>
      </w:r>
    </w:p>
    <w:p w:rsidR="005766E1" w:rsidRDefault="005766E1">
      <w:pPr>
        <w:pStyle w:val="a0"/>
        <w:adjustRightInd w:val="0"/>
        <w:snapToGrid w:val="0"/>
        <w:spacing w:after="0" w:line="360" w:lineRule="auto"/>
        <w:ind w:firstLine="241"/>
        <w:rPr>
          <w:rFonts w:ascii="仿宋_GB2312" w:eastAsia="仿宋_GB2312"/>
          <w:b/>
          <w:sz w:val="24"/>
          <w:szCs w:val="24"/>
        </w:rPr>
      </w:pPr>
    </w:p>
    <w:p w:rsidR="007F3F0E" w:rsidRDefault="00AC7B80" w:rsidP="00815FF3">
      <w:pPr>
        <w:widowControl/>
        <w:adjustRightInd w:val="0"/>
        <w:snapToGrid w:val="0"/>
        <w:spacing w:beforeLines="50" w:line="360" w:lineRule="auto"/>
        <w:ind w:right="480" w:firstLineChars="100" w:firstLine="240"/>
        <w:jc w:val="center"/>
        <w:rPr>
          <w:rFonts w:hAnsi="宋体"/>
          <w:sz w:val="24"/>
          <w:szCs w:val="24"/>
        </w:rPr>
      </w:pPr>
      <w:r>
        <w:rPr>
          <w:rFonts w:hAnsi="宋体" w:hint="eastAsia"/>
          <w:sz w:val="24"/>
          <w:szCs w:val="24"/>
        </w:rPr>
        <w:t xml:space="preserve">                                    许昌市魏都区新兴街道办事处</w:t>
      </w:r>
    </w:p>
    <w:p w:rsidR="007F3F0E" w:rsidRPr="005766E1" w:rsidRDefault="00AC7B80" w:rsidP="00815FF3">
      <w:pPr>
        <w:widowControl/>
        <w:adjustRightInd w:val="0"/>
        <w:snapToGrid w:val="0"/>
        <w:spacing w:beforeLines="50" w:line="360" w:lineRule="auto"/>
        <w:ind w:right="480" w:firstLineChars="100" w:firstLine="240"/>
        <w:jc w:val="center"/>
      </w:pPr>
      <w:r>
        <w:rPr>
          <w:rFonts w:hAnsi="宋体" w:hint="eastAsia"/>
          <w:sz w:val="24"/>
          <w:szCs w:val="24"/>
        </w:rPr>
        <w:t xml:space="preserve">                                 </w:t>
      </w:r>
      <w:r w:rsidR="00B17495">
        <w:rPr>
          <w:rFonts w:hAnsi="宋体" w:hint="eastAsia"/>
          <w:sz w:val="24"/>
          <w:szCs w:val="24"/>
        </w:rPr>
        <w:t>2019</w:t>
      </w:r>
      <w:r>
        <w:rPr>
          <w:rFonts w:hAnsi="宋体"/>
          <w:sz w:val="24"/>
          <w:szCs w:val="24"/>
        </w:rPr>
        <w:t>年</w:t>
      </w:r>
      <w:r w:rsidR="00815FF3">
        <w:rPr>
          <w:rFonts w:hAnsi="宋体" w:hint="eastAsia"/>
          <w:sz w:val="24"/>
          <w:szCs w:val="24"/>
        </w:rPr>
        <w:t>1</w:t>
      </w:r>
      <w:r>
        <w:rPr>
          <w:rFonts w:hAnsi="宋体"/>
          <w:sz w:val="24"/>
          <w:szCs w:val="24"/>
        </w:rPr>
        <w:t>月</w:t>
      </w:r>
      <w:r w:rsidR="00815FF3">
        <w:rPr>
          <w:rFonts w:hAnsi="宋体" w:hint="eastAsia"/>
          <w:sz w:val="24"/>
          <w:szCs w:val="24"/>
        </w:rPr>
        <w:t>21</w:t>
      </w:r>
      <w:r>
        <w:rPr>
          <w:rFonts w:hAnsi="宋体"/>
          <w:sz w:val="24"/>
          <w:szCs w:val="24"/>
        </w:rPr>
        <w:t>日</w:t>
      </w:r>
    </w:p>
    <w:p w:rsidR="007F3F0E" w:rsidRDefault="00AC7B80">
      <w:pPr>
        <w:tabs>
          <w:tab w:val="left" w:pos="5638"/>
        </w:tabs>
        <w:spacing w:line="360" w:lineRule="auto"/>
        <w:rPr>
          <w:rFonts w:hAnsi="宋体"/>
          <w:b/>
          <w:sz w:val="28"/>
          <w:szCs w:val="28"/>
        </w:rPr>
      </w:pPr>
      <w:r>
        <w:rPr>
          <w:rFonts w:hAnsi="宋体" w:hint="eastAsia"/>
          <w:b/>
          <w:sz w:val="28"/>
          <w:szCs w:val="28"/>
        </w:rPr>
        <w:lastRenderedPageBreak/>
        <w:t>温馨提示：</w:t>
      </w:r>
    </w:p>
    <w:p w:rsidR="007F3F0E" w:rsidRDefault="00AC7B80">
      <w:pPr>
        <w:snapToGrid w:val="0"/>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F3F0E" w:rsidRDefault="00AC7B80">
      <w:pPr>
        <w:tabs>
          <w:tab w:val="left" w:pos="7095"/>
        </w:tabs>
        <w:snapToGrid w:val="0"/>
        <w:spacing w:line="360" w:lineRule="auto"/>
        <w:ind w:firstLineChars="200" w:firstLine="482"/>
        <w:rPr>
          <w:rFonts w:hAnsi="宋体"/>
          <w:b/>
          <w:spacing w:val="-2"/>
          <w:sz w:val="24"/>
          <w:szCs w:val="24"/>
        </w:rPr>
      </w:pPr>
      <w:r>
        <w:rPr>
          <w:rFonts w:hAnsi="宋体" w:hint="eastAsia"/>
          <w:b/>
          <w:sz w:val="24"/>
          <w:szCs w:val="24"/>
        </w:rPr>
        <w:t>1.投标人应按招标文件规定下载、编制、提交电子投标文件和电子介质存储的投标文件。</w:t>
      </w:r>
      <w:r>
        <w:rPr>
          <w:rFonts w:hAnsi="宋体" w:hint="eastAsia"/>
          <w:b/>
          <w:spacing w:val="-2"/>
          <w:sz w:val="24"/>
          <w:szCs w:val="24"/>
        </w:rPr>
        <w:t>开、评标现场不接受投标人递交的电子投标文件和电子介质存储的投标文件以外的其他资料。</w:t>
      </w:r>
    </w:p>
    <w:p w:rsidR="007F3F0E" w:rsidRDefault="00AC7B80">
      <w:pPr>
        <w:tabs>
          <w:tab w:val="left" w:pos="7095"/>
        </w:tabs>
        <w:snapToGrid w:val="0"/>
        <w:spacing w:line="360" w:lineRule="auto"/>
        <w:ind w:firstLineChars="200" w:firstLine="482"/>
        <w:rPr>
          <w:rFonts w:hAnsi="宋体"/>
          <w:b/>
          <w:sz w:val="24"/>
          <w:szCs w:val="24"/>
        </w:rPr>
      </w:pPr>
      <w:r>
        <w:rPr>
          <w:rFonts w:hAnsi="宋体" w:hint="eastAsia"/>
          <w:b/>
          <w:sz w:val="24"/>
          <w:szCs w:val="24"/>
        </w:rPr>
        <w:t>2</w:t>
      </w:r>
      <w:r>
        <w:rPr>
          <w:rFonts w:hAnsi="宋体"/>
          <w:b/>
          <w:sz w:val="24"/>
          <w:szCs w:val="24"/>
        </w:rPr>
        <w:t>.</w:t>
      </w:r>
      <w:r>
        <w:rPr>
          <w:rFonts w:hAnsi="宋体" w:hint="eastAsia"/>
          <w:b/>
          <w:sz w:val="24"/>
          <w:szCs w:val="24"/>
        </w:rPr>
        <w:t>电子文件下载、制作、提交期间和开标（电子投标文件的解密）环节，投标人须使用CA数字证书（证书须在有效期内）。</w:t>
      </w:r>
    </w:p>
    <w:p w:rsidR="007F3F0E" w:rsidRDefault="00AC7B80">
      <w:pPr>
        <w:tabs>
          <w:tab w:val="left" w:pos="7095"/>
        </w:tabs>
        <w:snapToGrid w:val="0"/>
        <w:spacing w:line="360" w:lineRule="auto"/>
        <w:ind w:firstLineChars="200" w:firstLine="482"/>
        <w:rPr>
          <w:rFonts w:hAnsi="宋体"/>
          <w:b/>
          <w:sz w:val="24"/>
          <w:szCs w:val="24"/>
        </w:rPr>
      </w:pPr>
      <w:r>
        <w:rPr>
          <w:rFonts w:hAnsi="宋体" w:hint="eastAsia"/>
          <w:b/>
          <w:sz w:val="24"/>
          <w:szCs w:val="24"/>
        </w:rPr>
        <w:t>3.电子投标文件的制作。</w:t>
      </w:r>
    </w:p>
    <w:p w:rsidR="007F3F0E" w:rsidRDefault="00AC7B80">
      <w:pPr>
        <w:tabs>
          <w:tab w:val="left" w:pos="7095"/>
        </w:tabs>
        <w:snapToGrid w:val="0"/>
        <w:spacing w:line="360" w:lineRule="auto"/>
        <w:ind w:firstLineChars="200" w:firstLine="480"/>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Pr>
          <w:rFonts w:hAnsi="宋体"/>
          <w:sz w:val="24"/>
          <w:szCs w:val="24"/>
        </w:rPr>
        <w:t>http://221.14.6.70:8088/ggzy/</w:t>
      </w:r>
      <w:r>
        <w:rPr>
          <w:rFonts w:hAnsi="宋体" w:hint="eastAsia"/>
          <w:sz w:val="24"/>
          <w:szCs w:val="24"/>
        </w:rPr>
        <w:t>）下载“许昌投标文件制作系统SEARUN V1.1”，按招标文件要求制作电子投标文件。</w:t>
      </w:r>
    </w:p>
    <w:p w:rsidR="007F3F0E" w:rsidRDefault="00AC7B80">
      <w:pPr>
        <w:tabs>
          <w:tab w:val="left" w:pos="7095"/>
        </w:tabs>
        <w:snapToGrid w:val="0"/>
        <w:spacing w:line="360" w:lineRule="auto"/>
        <w:ind w:firstLineChars="200" w:firstLine="480"/>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7F3F0E" w:rsidRDefault="00AC7B80">
      <w:pPr>
        <w:tabs>
          <w:tab w:val="left" w:pos="7095"/>
        </w:tabs>
        <w:snapToGrid w:val="0"/>
        <w:spacing w:line="360" w:lineRule="auto"/>
        <w:ind w:leftChars="50" w:left="170" w:firstLineChars="150" w:firstLine="360"/>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7F3F0E" w:rsidRDefault="00AC7B80">
      <w:pPr>
        <w:tabs>
          <w:tab w:val="left" w:pos="7095"/>
        </w:tabs>
        <w:snapToGrid w:val="0"/>
        <w:spacing w:line="360" w:lineRule="auto"/>
        <w:ind w:leftChars="50" w:left="170" w:firstLineChars="150" w:firstLine="360"/>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7F3F0E" w:rsidRDefault="00AC7B80">
      <w:pPr>
        <w:tabs>
          <w:tab w:val="left" w:pos="7095"/>
        </w:tabs>
        <w:snapToGrid w:val="0"/>
        <w:spacing w:line="360" w:lineRule="auto"/>
        <w:ind w:leftChars="50" w:left="170" w:firstLineChars="200" w:firstLine="482"/>
        <w:rPr>
          <w:rFonts w:hAnsi="宋体"/>
          <w:sz w:val="24"/>
          <w:szCs w:val="24"/>
        </w:rPr>
      </w:pPr>
      <w:r>
        <w:rPr>
          <w:rFonts w:hAnsi="宋体" w:hint="eastAsia"/>
          <w:b/>
          <w:sz w:val="24"/>
          <w:szCs w:val="24"/>
        </w:rPr>
        <w:t>一个标段对应生成一个文件夹（xxxx项目xx标段）, 其中包含2个文件和1个文件夹。</w:t>
      </w:r>
      <w:r>
        <w:rPr>
          <w:rFonts w:hAnsi="宋体" w:hint="eastAsia"/>
          <w:sz w:val="24"/>
          <w:szCs w:val="24"/>
        </w:rPr>
        <w:t>后缀名为“</w:t>
      </w:r>
      <w:r>
        <w:rPr>
          <w:rFonts w:hAnsi="宋体"/>
          <w:sz w:val="24"/>
          <w:szCs w:val="24"/>
        </w:rPr>
        <w:t>.file</w:t>
      </w:r>
      <w:r>
        <w:rPr>
          <w:rFonts w:hAnsi="宋体" w:hint="eastAsia"/>
          <w:sz w:val="24"/>
          <w:szCs w:val="24"/>
        </w:rPr>
        <w:t>”的文件用于电子投标使用，后缀名为“.PDF”的文件“备份文件夹”使用电子介质存储，供开标现场备用。</w:t>
      </w:r>
    </w:p>
    <w:p w:rsidR="007F3F0E" w:rsidRDefault="00AC7B80">
      <w:pPr>
        <w:tabs>
          <w:tab w:val="left" w:pos="7095"/>
        </w:tabs>
        <w:snapToGrid w:val="0"/>
        <w:spacing w:line="360" w:lineRule="auto"/>
        <w:ind w:firstLineChars="200" w:firstLine="482"/>
        <w:rPr>
          <w:rFonts w:hAnsi="宋体"/>
          <w:b/>
          <w:sz w:val="24"/>
          <w:szCs w:val="24"/>
        </w:rPr>
      </w:pPr>
      <w:r>
        <w:rPr>
          <w:rFonts w:hAnsi="宋体"/>
          <w:b/>
          <w:sz w:val="24"/>
          <w:szCs w:val="24"/>
        </w:rPr>
        <w:t>4</w:t>
      </w:r>
      <w:r>
        <w:rPr>
          <w:rFonts w:hAnsi="宋体" w:hint="eastAsia"/>
          <w:b/>
          <w:sz w:val="24"/>
          <w:szCs w:val="24"/>
        </w:rPr>
        <w:t>.电子投标文件的提交</w:t>
      </w:r>
    </w:p>
    <w:p w:rsidR="007F3F0E" w:rsidRDefault="00AC7B80">
      <w:pPr>
        <w:tabs>
          <w:tab w:val="left" w:pos="7095"/>
        </w:tabs>
        <w:snapToGrid w:val="0"/>
        <w:spacing w:line="360" w:lineRule="auto"/>
        <w:ind w:firstLine="480"/>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r>
        <w:rPr>
          <w:rFonts w:hAnsi="宋体" w:cs="宋体"/>
          <w:sz w:val="24"/>
          <w:szCs w:val="24"/>
        </w:rPr>
        <w:t>http://221.14.6.70:8088/ggzy/</w:t>
      </w:r>
      <w:r>
        <w:rPr>
          <w:rFonts w:hAnsi="宋体" w:hint="eastAsia"/>
          <w:sz w:val="24"/>
          <w:szCs w:val="24"/>
        </w:rPr>
        <w:t>）。</w:t>
      </w:r>
    </w:p>
    <w:p w:rsidR="007F3F0E" w:rsidRDefault="00AC7B80">
      <w:pPr>
        <w:tabs>
          <w:tab w:val="left" w:pos="7095"/>
        </w:tabs>
        <w:snapToGrid w:val="0"/>
        <w:spacing w:line="360" w:lineRule="auto"/>
        <w:ind w:firstLineChars="200" w:firstLine="480"/>
        <w:rPr>
          <w:rFonts w:hAnsi="宋体"/>
          <w:sz w:val="24"/>
          <w:szCs w:val="24"/>
        </w:rPr>
      </w:pPr>
      <w:r>
        <w:rPr>
          <w:rFonts w:hAnsi="宋体" w:hint="eastAsia"/>
          <w:sz w:val="24"/>
          <w:szCs w:val="24"/>
        </w:rPr>
        <w:t>投标人应充分考虑并预留技术处理和上传数据所需时间。</w:t>
      </w:r>
    </w:p>
    <w:p w:rsidR="007F3F0E" w:rsidRDefault="00AC7B80">
      <w:pPr>
        <w:tabs>
          <w:tab w:val="left" w:pos="7095"/>
        </w:tabs>
        <w:snapToGrid w:val="0"/>
        <w:spacing w:line="360" w:lineRule="auto"/>
        <w:ind w:firstLineChars="200" w:firstLine="480"/>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7F3F0E" w:rsidRDefault="00AC7B80">
      <w:pPr>
        <w:tabs>
          <w:tab w:val="left" w:pos="7095"/>
        </w:tabs>
        <w:snapToGrid w:val="0"/>
        <w:spacing w:line="360" w:lineRule="auto"/>
        <w:ind w:firstLineChars="200" w:firstLine="464"/>
        <w:rPr>
          <w:rFonts w:hAnsi="宋体"/>
          <w:spacing w:val="-4"/>
          <w:sz w:val="24"/>
          <w:szCs w:val="24"/>
        </w:rPr>
      </w:pPr>
      <w:r>
        <w:rPr>
          <w:rFonts w:hAnsi="宋体"/>
          <w:spacing w:val="-4"/>
          <w:sz w:val="24"/>
          <w:szCs w:val="24"/>
        </w:rPr>
        <w:lastRenderedPageBreak/>
        <w:t>4</w:t>
      </w:r>
      <w:r>
        <w:rPr>
          <w:rFonts w:hAnsi="宋体" w:hint="eastAsia"/>
          <w:spacing w:val="-4"/>
          <w:sz w:val="24"/>
          <w:szCs w:val="24"/>
        </w:rPr>
        <w:t>.</w:t>
      </w:r>
      <w:r>
        <w:rPr>
          <w:rFonts w:hAnsi="宋体"/>
          <w:spacing w:val="-4"/>
          <w:sz w:val="24"/>
          <w:szCs w:val="24"/>
        </w:rPr>
        <w:t>3</w:t>
      </w:r>
      <w:r>
        <w:rPr>
          <w:rFonts w:hAnsi="宋体" w:hint="eastAsia"/>
          <w:spacing w:val="-4"/>
          <w:sz w:val="24"/>
          <w:szCs w:val="24"/>
        </w:rPr>
        <w:t xml:space="preserve"> 电子投标文件成功提交后，投标人应打印“投标文件提交回执单”，供开标现场备查。</w:t>
      </w:r>
    </w:p>
    <w:p w:rsidR="007F3F0E" w:rsidRDefault="00AC7B80">
      <w:pPr>
        <w:tabs>
          <w:tab w:val="left" w:pos="7095"/>
        </w:tabs>
        <w:snapToGrid w:val="0"/>
        <w:spacing w:line="360" w:lineRule="auto"/>
        <w:ind w:firstLineChars="200" w:firstLine="482"/>
        <w:rPr>
          <w:rFonts w:hAnsi="宋体"/>
          <w:b/>
          <w:sz w:val="24"/>
          <w:szCs w:val="24"/>
        </w:rPr>
      </w:pPr>
      <w:r>
        <w:rPr>
          <w:rFonts w:hAnsi="宋体"/>
          <w:b/>
          <w:sz w:val="24"/>
          <w:szCs w:val="24"/>
        </w:rPr>
        <w:t>5</w:t>
      </w:r>
      <w:r>
        <w:rPr>
          <w:rFonts w:hAnsi="宋体" w:hint="eastAsia"/>
          <w:b/>
          <w:sz w:val="24"/>
          <w:szCs w:val="24"/>
        </w:rPr>
        <w:t>.评标依据</w:t>
      </w:r>
    </w:p>
    <w:p w:rsidR="007F3F0E" w:rsidRDefault="00AC7B80">
      <w:pPr>
        <w:tabs>
          <w:tab w:val="left" w:pos="7095"/>
        </w:tabs>
        <w:snapToGrid w:val="0"/>
        <w:spacing w:line="360" w:lineRule="auto"/>
        <w:ind w:firstLineChars="200" w:firstLine="480"/>
        <w:rPr>
          <w:rFonts w:hAnsi="宋体"/>
          <w:sz w:val="24"/>
          <w:szCs w:val="24"/>
        </w:rPr>
      </w:pPr>
      <w:r>
        <w:rPr>
          <w:rFonts w:hAnsi="宋体" w:hint="eastAsia"/>
          <w:sz w:val="24"/>
          <w:szCs w:val="24"/>
        </w:rPr>
        <w:t>5.1采用全流程电子化交易评标时，评标委员会以电子投标文件为依据评标。</w:t>
      </w:r>
    </w:p>
    <w:p w:rsidR="007F3F0E" w:rsidRDefault="00AC7B80">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5.2全流程电子化交易系统如因系统异常情况无法完成，将以人工方式进行。评标委员会以投标人提供的电子介质存储的投标文件为依据评标。</w:t>
      </w:r>
    </w:p>
    <w:p w:rsidR="00DA129F" w:rsidRDefault="00DA129F">
      <w:pPr>
        <w:widowControl/>
        <w:jc w:val="left"/>
        <w:rPr>
          <w:rFonts w:ascii="黑体" w:eastAsia="黑体" w:hAnsi="宋体" w:cs="TimesNewRomanPSMT"/>
          <w:sz w:val="36"/>
          <w:szCs w:val="36"/>
        </w:rPr>
      </w:pPr>
      <w:bookmarkStart w:id="6" w:name="_Toc11872"/>
      <w:bookmarkStart w:id="7" w:name="_Toc508875506"/>
      <w:r>
        <w:rPr>
          <w:sz w:val="36"/>
          <w:szCs w:val="36"/>
        </w:rPr>
        <w:br w:type="page"/>
      </w:r>
    </w:p>
    <w:p w:rsidR="007F3F0E" w:rsidRDefault="00AC7B80">
      <w:pPr>
        <w:pStyle w:val="10"/>
        <w:tabs>
          <w:tab w:val="clear" w:pos="9060"/>
          <w:tab w:val="right" w:leader="dot" w:pos="9637"/>
        </w:tabs>
        <w:spacing w:before="120" w:after="120" w:line="600" w:lineRule="auto"/>
        <w:jc w:val="center"/>
        <w:rPr>
          <w:sz w:val="36"/>
          <w:szCs w:val="36"/>
        </w:rPr>
      </w:pPr>
      <w:r>
        <w:rPr>
          <w:rFonts w:hint="eastAsia"/>
          <w:sz w:val="36"/>
          <w:szCs w:val="36"/>
        </w:rPr>
        <w:lastRenderedPageBreak/>
        <w:t xml:space="preserve">第二章  </w:t>
      </w:r>
      <w:bookmarkEnd w:id="4"/>
      <w:r>
        <w:rPr>
          <w:rFonts w:hint="eastAsia"/>
          <w:sz w:val="36"/>
          <w:szCs w:val="36"/>
        </w:rPr>
        <w:t>投标人须知</w:t>
      </w:r>
      <w:bookmarkEnd w:id="6"/>
      <w:bookmarkEnd w:id="7"/>
    </w:p>
    <w:p w:rsidR="007F3F0E" w:rsidRDefault="00AC7B80">
      <w:pPr>
        <w:autoSpaceDE w:val="0"/>
        <w:autoSpaceDN w:val="0"/>
        <w:adjustRightInd w:val="0"/>
        <w:jc w:val="left"/>
        <w:rPr>
          <w:rFonts w:hAnsi="宋体" w:cs="黑体"/>
          <w:b/>
          <w:sz w:val="28"/>
          <w:szCs w:val="28"/>
        </w:rPr>
      </w:pPr>
      <w:bookmarkStart w:id="8" w:name="_Toc283559940"/>
      <w:r>
        <w:rPr>
          <w:rFonts w:hAnsi="宋体" w:cs="黑体" w:hint="eastAsia"/>
          <w:b/>
          <w:sz w:val="28"/>
          <w:szCs w:val="28"/>
        </w:rPr>
        <w:t>投标人须知前附表</w:t>
      </w:r>
      <w:bookmarkEnd w:id="8"/>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760"/>
        <w:gridCol w:w="42"/>
        <w:gridCol w:w="6283"/>
      </w:tblGrid>
      <w:tr w:rsidR="007F3F0E">
        <w:trPr>
          <w:trHeight w:val="593"/>
          <w:jc w:val="center"/>
        </w:trPr>
        <w:tc>
          <w:tcPr>
            <w:tcW w:w="1003" w:type="dxa"/>
            <w:vAlign w:val="center"/>
          </w:tcPr>
          <w:p w:rsidR="007F3F0E" w:rsidRDefault="00AC7B80">
            <w:pPr>
              <w:autoSpaceDE w:val="0"/>
              <w:autoSpaceDN w:val="0"/>
              <w:adjustRightInd w:val="0"/>
              <w:spacing w:line="276" w:lineRule="auto"/>
              <w:jc w:val="center"/>
              <w:rPr>
                <w:rFonts w:hAnsi="宋体" w:cs="宋体"/>
                <w:b/>
                <w:sz w:val="21"/>
                <w:szCs w:val="21"/>
              </w:rPr>
            </w:pPr>
            <w:r>
              <w:rPr>
                <w:rFonts w:hAnsi="宋体" w:cs="宋体" w:hint="eastAsia"/>
                <w:b/>
                <w:sz w:val="21"/>
                <w:szCs w:val="21"/>
              </w:rPr>
              <w:t>条款号</w:t>
            </w:r>
          </w:p>
        </w:tc>
        <w:tc>
          <w:tcPr>
            <w:tcW w:w="2447" w:type="dxa"/>
            <w:gridSpan w:val="4"/>
            <w:vAlign w:val="center"/>
          </w:tcPr>
          <w:p w:rsidR="007F3F0E" w:rsidRDefault="00AC7B80">
            <w:pPr>
              <w:autoSpaceDE w:val="0"/>
              <w:autoSpaceDN w:val="0"/>
              <w:adjustRightInd w:val="0"/>
              <w:spacing w:line="276" w:lineRule="auto"/>
              <w:jc w:val="center"/>
              <w:rPr>
                <w:rFonts w:hAnsi="宋体" w:cs="宋体"/>
                <w:b/>
                <w:sz w:val="21"/>
                <w:szCs w:val="21"/>
              </w:rPr>
            </w:pPr>
            <w:r>
              <w:rPr>
                <w:rFonts w:hAnsi="宋体" w:cs="宋体" w:hint="eastAsia"/>
                <w:b/>
                <w:sz w:val="21"/>
                <w:szCs w:val="21"/>
              </w:rPr>
              <w:t>条 款 名 称</w:t>
            </w:r>
          </w:p>
        </w:tc>
        <w:tc>
          <w:tcPr>
            <w:tcW w:w="6283" w:type="dxa"/>
            <w:vAlign w:val="center"/>
          </w:tcPr>
          <w:p w:rsidR="007F3F0E" w:rsidRDefault="00AC7B80">
            <w:pPr>
              <w:autoSpaceDE w:val="0"/>
              <w:autoSpaceDN w:val="0"/>
              <w:adjustRightInd w:val="0"/>
              <w:spacing w:line="276" w:lineRule="auto"/>
              <w:jc w:val="center"/>
              <w:rPr>
                <w:rFonts w:hAnsi="宋体" w:cs="宋体"/>
                <w:b/>
                <w:sz w:val="21"/>
                <w:szCs w:val="21"/>
              </w:rPr>
            </w:pPr>
            <w:r>
              <w:rPr>
                <w:rFonts w:hAnsi="宋体" w:cs="宋体" w:hint="eastAsia"/>
                <w:b/>
                <w:sz w:val="21"/>
                <w:szCs w:val="21"/>
              </w:rPr>
              <w:t>编 列 内 容</w:t>
            </w:r>
          </w:p>
        </w:tc>
      </w:tr>
      <w:tr w:rsidR="007F3F0E">
        <w:trPr>
          <w:trHeight w:val="1421"/>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1.1.2</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招标人</w:t>
            </w:r>
          </w:p>
        </w:tc>
        <w:tc>
          <w:tcPr>
            <w:tcW w:w="6283" w:type="dxa"/>
            <w:vAlign w:val="center"/>
          </w:tcPr>
          <w:p w:rsidR="007F3F0E" w:rsidRDefault="00AC7B80">
            <w:pPr>
              <w:widowControl/>
              <w:spacing w:line="276" w:lineRule="auto"/>
              <w:rPr>
                <w:rFonts w:hAnsi="宋体" w:cs="宋体"/>
                <w:sz w:val="21"/>
                <w:szCs w:val="21"/>
              </w:rPr>
            </w:pPr>
            <w:r>
              <w:rPr>
                <w:rFonts w:hAnsi="宋体" w:cs="宋体" w:hint="eastAsia"/>
                <w:sz w:val="21"/>
                <w:szCs w:val="21"/>
              </w:rPr>
              <w:t>招 标 人：许昌市魏都区新兴街道办事处</w:t>
            </w:r>
          </w:p>
          <w:p w:rsidR="007F3F0E" w:rsidRDefault="00AC7B80">
            <w:pPr>
              <w:widowControl/>
              <w:spacing w:line="276" w:lineRule="auto"/>
              <w:rPr>
                <w:rFonts w:hAnsi="宋体" w:cs="宋体"/>
                <w:sz w:val="21"/>
                <w:szCs w:val="21"/>
              </w:rPr>
            </w:pPr>
            <w:r>
              <w:rPr>
                <w:rFonts w:hAnsi="宋体" w:cs="宋体" w:hint="eastAsia"/>
                <w:sz w:val="21"/>
                <w:szCs w:val="21"/>
              </w:rPr>
              <w:t>地    址：许昌市新兴路</w:t>
            </w:r>
          </w:p>
          <w:p w:rsidR="007F3F0E" w:rsidRDefault="00AC7B80">
            <w:pPr>
              <w:widowControl/>
              <w:spacing w:line="276" w:lineRule="auto"/>
              <w:rPr>
                <w:rFonts w:hAnsi="宋体" w:cs="宋体"/>
                <w:sz w:val="21"/>
                <w:szCs w:val="21"/>
              </w:rPr>
            </w:pPr>
            <w:r>
              <w:rPr>
                <w:rFonts w:hAnsi="宋体" w:cs="宋体" w:hint="eastAsia"/>
                <w:sz w:val="21"/>
                <w:szCs w:val="21"/>
              </w:rPr>
              <w:t>联 系 人：</w:t>
            </w:r>
            <w:r w:rsidR="00DA129F">
              <w:rPr>
                <w:rFonts w:hAnsi="宋体" w:cs="宋体" w:hint="eastAsia"/>
                <w:sz w:val="21"/>
                <w:szCs w:val="21"/>
              </w:rPr>
              <w:t>张先生</w:t>
            </w:r>
            <w:r w:rsidR="00DA129F">
              <w:rPr>
                <w:rFonts w:hAnsi="宋体" w:cs="宋体"/>
                <w:sz w:val="21"/>
                <w:szCs w:val="21"/>
              </w:rPr>
              <w:t xml:space="preserve"> </w:t>
            </w:r>
          </w:p>
          <w:p w:rsidR="007F3F0E" w:rsidRDefault="00AC7B80">
            <w:pPr>
              <w:widowControl/>
              <w:spacing w:line="276" w:lineRule="auto"/>
              <w:rPr>
                <w:rFonts w:hAnsi="宋体" w:cs="宋体"/>
                <w:sz w:val="21"/>
                <w:szCs w:val="21"/>
              </w:rPr>
            </w:pPr>
            <w:r>
              <w:rPr>
                <w:rFonts w:hAnsi="宋体" w:cs="宋体" w:hint="eastAsia"/>
                <w:sz w:val="21"/>
                <w:szCs w:val="21"/>
              </w:rPr>
              <w:t>联系方式：0374-3272616</w:t>
            </w:r>
          </w:p>
        </w:tc>
      </w:tr>
      <w:tr w:rsidR="007F3F0E">
        <w:trPr>
          <w:trHeight w:val="1022"/>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1.1.3</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代理机构</w:t>
            </w:r>
          </w:p>
        </w:tc>
        <w:tc>
          <w:tcPr>
            <w:tcW w:w="6283" w:type="dxa"/>
            <w:vAlign w:val="center"/>
          </w:tcPr>
          <w:p w:rsidR="007F3F0E" w:rsidRDefault="00AC7B80">
            <w:pPr>
              <w:widowControl/>
              <w:spacing w:line="276" w:lineRule="auto"/>
              <w:rPr>
                <w:rFonts w:hAnsi="宋体" w:cs="宋体"/>
                <w:sz w:val="21"/>
                <w:szCs w:val="21"/>
              </w:rPr>
            </w:pPr>
            <w:r>
              <w:rPr>
                <w:rFonts w:hAnsi="宋体" w:cs="宋体" w:hint="eastAsia"/>
                <w:sz w:val="21"/>
                <w:szCs w:val="21"/>
              </w:rPr>
              <w:t>代理机构：中科华水工程管理有限公司</w:t>
            </w:r>
          </w:p>
          <w:p w:rsidR="007F3F0E" w:rsidRDefault="00AC7B80">
            <w:pPr>
              <w:widowControl/>
              <w:spacing w:line="276" w:lineRule="auto"/>
              <w:rPr>
                <w:rFonts w:hAnsi="宋体" w:cs="宋体"/>
                <w:sz w:val="21"/>
                <w:szCs w:val="21"/>
              </w:rPr>
            </w:pPr>
            <w:r>
              <w:rPr>
                <w:rFonts w:hAnsi="宋体" w:cs="宋体" w:hint="eastAsia"/>
                <w:sz w:val="21"/>
                <w:szCs w:val="21"/>
              </w:rPr>
              <w:t>地    址：郑州市金水区金成时代广场9号楼18层</w:t>
            </w:r>
          </w:p>
          <w:p w:rsidR="007F3F0E" w:rsidRDefault="00AC7B80">
            <w:pPr>
              <w:widowControl/>
              <w:spacing w:line="276" w:lineRule="auto"/>
              <w:rPr>
                <w:rFonts w:hAnsi="宋体" w:cs="宋体"/>
                <w:sz w:val="21"/>
                <w:szCs w:val="21"/>
              </w:rPr>
            </w:pPr>
            <w:r>
              <w:rPr>
                <w:rFonts w:hAnsi="宋体" w:cs="宋体" w:hint="eastAsia"/>
                <w:sz w:val="21"/>
                <w:szCs w:val="21"/>
              </w:rPr>
              <w:t>联 系 人：张女士</w:t>
            </w:r>
          </w:p>
          <w:p w:rsidR="007F3F0E" w:rsidRDefault="00AC7B80">
            <w:pPr>
              <w:widowControl/>
              <w:spacing w:line="276" w:lineRule="auto"/>
              <w:rPr>
                <w:rFonts w:hAnsi="宋体" w:cs="宋体"/>
                <w:sz w:val="21"/>
                <w:szCs w:val="21"/>
              </w:rPr>
            </w:pPr>
            <w:r>
              <w:rPr>
                <w:rFonts w:hAnsi="宋体" w:cs="宋体" w:hint="eastAsia"/>
                <w:sz w:val="21"/>
                <w:szCs w:val="21"/>
              </w:rPr>
              <w:t>联系电话：0374-2665899</w:t>
            </w:r>
          </w:p>
        </w:tc>
      </w:tr>
      <w:tr w:rsidR="007F3F0E">
        <w:trPr>
          <w:trHeight w:val="32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1.1.4</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项目名称</w:t>
            </w:r>
          </w:p>
        </w:tc>
        <w:tc>
          <w:tcPr>
            <w:tcW w:w="6283" w:type="dxa"/>
            <w:vAlign w:val="center"/>
          </w:tcPr>
          <w:p w:rsidR="007F3F0E" w:rsidRDefault="00DA129F" w:rsidP="00873EDF">
            <w:pPr>
              <w:autoSpaceDE w:val="0"/>
              <w:autoSpaceDN w:val="0"/>
              <w:adjustRightInd w:val="0"/>
              <w:spacing w:line="276" w:lineRule="auto"/>
              <w:rPr>
                <w:rFonts w:hAnsi="宋体" w:cs="宋体"/>
                <w:sz w:val="21"/>
                <w:szCs w:val="21"/>
              </w:rPr>
            </w:pPr>
            <w:r>
              <w:rPr>
                <w:rFonts w:hAnsi="宋体" w:cs="宋体" w:hint="eastAsia"/>
                <w:sz w:val="21"/>
                <w:szCs w:val="21"/>
              </w:rPr>
              <w:t>裴山庙社区12#地块拆迁、清表、围墙、绿化拆迁及环保工程</w:t>
            </w:r>
          </w:p>
        </w:tc>
      </w:tr>
      <w:tr w:rsidR="007F3F0E">
        <w:trPr>
          <w:trHeight w:val="457"/>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1.1.5</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建设地点</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许昌市</w:t>
            </w:r>
            <w:r w:rsidR="00DA129F">
              <w:rPr>
                <w:rFonts w:hAnsi="宋体" w:cs="宋体" w:hint="eastAsia"/>
                <w:sz w:val="21"/>
                <w:szCs w:val="21"/>
              </w:rPr>
              <w:t>裴山庙</w:t>
            </w:r>
            <w:r>
              <w:rPr>
                <w:rFonts w:hAnsi="宋体" w:cs="宋体" w:hint="eastAsia"/>
                <w:sz w:val="21"/>
                <w:szCs w:val="21"/>
              </w:rPr>
              <w:t>社区</w:t>
            </w:r>
          </w:p>
        </w:tc>
      </w:tr>
      <w:tr w:rsidR="007F3F0E">
        <w:trPr>
          <w:trHeight w:val="329"/>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1.2.1</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资金来源</w:t>
            </w:r>
          </w:p>
        </w:tc>
        <w:tc>
          <w:tcPr>
            <w:tcW w:w="6283" w:type="dxa"/>
            <w:vAlign w:val="center"/>
          </w:tcPr>
          <w:p w:rsidR="007F3F0E" w:rsidRDefault="00186095">
            <w:pPr>
              <w:autoSpaceDE w:val="0"/>
              <w:autoSpaceDN w:val="0"/>
              <w:adjustRightInd w:val="0"/>
              <w:spacing w:line="276" w:lineRule="auto"/>
              <w:rPr>
                <w:rFonts w:hAnsi="宋体" w:cs="宋体"/>
                <w:sz w:val="21"/>
                <w:szCs w:val="21"/>
              </w:rPr>
            </w:pPr>
            <w:r>
              <w:rPr>
                <w:rFonts w:hAnsi="宋体" w:cs="宋体" w:hint="eastAsia"/>
                <w:sz w:val="21"/>
                <w:szCs w:val="21"/>
              </w:rPr>
              <w:t>财政</w:t>
            </w:r>
            <w:r w:rsidR="00AC7B80">
              <w:rPr>
                <w:rFonts w:hAnsi="宋体" w:cs="宋体" w:hint="eastAsia"/>
                <w:sz w:val="21"/>
                <w:szCs w:val="21"/>
              </w:rPr>
              <w:t>资金</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1.2.2</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出资比例</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100％</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1.2.3</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资金落实情况</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已落实</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1.3.1</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招标范围</w:t>
            </w:r>
          </w:p>
        </w:tc>
        <w:tc>
          <w:tcPr>
            <w:tcW w:w="6283" w:type="dxa"/>
            <w:tcBorders>
              <w:bottom w:val="single" w:sz="4" w:space="0" w:color="auto"/>
            </w:tcBorders>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招标文件、工程量清单、施工图纸、答疑纪要和补充文件（如有）范围内的所有建设内容。</w:t>
            </w:r>
          </w:p>
        </w:tc>
      </w:tr>
      <w:tr w:rsidR="007F3F0E">
        <w:trPr>
          <w:trHeight w:val="427"/>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1.3.2</w:t>
            </w:r>
          </w:p>
        </w:tc>
        <w:tc>
          <w:tcPr>
            <w:tcW w:w="2447" w:type="dxa"/>
            <w:gridSpan w:val="4"/>
            <w:tcBorders>
              <w:right w:val="single" w:sz="4" w:space="0" w:color="auto"/>
            </w:tcBorders>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计划工期</w:t>
            </w:r>
          </w:p>
        </w:tc>
        <w:tc>
          <w:tcPr>
            <w:tcW w:w="6283" w:type="dxa"/>
            <w:tcBorders>
              <w:top w:val="single" w:sz="4" w:space="0" w:color="auto"/>
              <w:left w:val="single" w:sz="4" w:space="0" w:color="auto"/>
              <w:bottom w:val="single" w:sz="4" w:space="0" w:color="auto"/>
              <w:right w:val="single" w:sz="4" w:space="0" w:color="auto"/>
            </w:tcBorders>
            <w:vAlign w:val="center"/>
          </w:tcPr>
          <w:p w:rsidR="007F3F0E" w:rsidRDefault="00972775" w:rsidP="00972775">
            <w:pPr>
              <w:autoSpaceDE w:val="0"/>
              <w:autoSpaceDN w:val="0"/>
              <w:adjustRightInd w:val="0"/>
              <w:spacing w:line="276" w:lineRule="auto"/>
              <w:rPr>
                <w:rFonts w:hAnsi="宋体" w:cs="宋体"/>
                <w:sz w:val="21"/>
                <w:szCs w:val="21"/>
              </w:rPr>
            </w:pPr>
            <w:r w:rsidRPr="00972775">
              <w:rPr>
                <w:rFonts w:hAnsi="宋体" w:cs="宋体" w:hint="eastAsia"/>
                <w:sz w:val="21"/>
                <w:szCs w:val="21"/>
              </w:rPr>
              <w:t>一标段：20日历天；二标段：20日历天。</w:t>
            </w:r>
            <w:r>
              <w:rPr>
                <w:rFonts w:hAnsi="宋体" w:cs="宋体"/>
                <w:sz w:val="21"/>
                <w:szCs w:val="21"/>
              </w:rPr>
              <w:t xml:space="preserve"> </w:t>
            </w:r>
          </w:p>
        </w:tc>
      </w:tr>
      <w:tr w:rsidR="007F3F0E">
        <w:trPr>
          <w:trHeight w:val="435"/>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1.3.3</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质量要求</w:t>
            </w:r>
          </w:p>
        </w:tc>
        <w:tc>
          <w:tcPr>
            <w:tcW w:w="6283" w:type="dxa"/>
            <w:tcBorders>
              <w:top w:val="single" w:sz="4" w:space="0" w:color="auto"/>
            </w:tcBorders>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合格</w:t>
            </w:r>
            <w:r w:rsidR="00972775" w:rsidRPr="00972775">
              <w:rPr>
                <w:rFonts w:hAnsi="宋体" w:cs="宋体" w:hint="eastAsia"/>
                <w:sz w:val="21"/>
                <w:szCs w:val="21"/>
              </w:rPr>
              <w:t>（符合国家现行的验收规范和标准）</w:t>
            </w:r>
          </w:p>
        </w:tc>
      </w:tr>
      <w:tr w:rsidR="007F3F0E">
        <w:trPr>
          <w:trHeight w:val="716"/>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1.4.1</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投标人资质条件</w:t>
            </w:r>
          </w:p>
        </w:tc>
        <w:tc>
          <w:tcPr>
            <w:tcW w:w="6283" w:type="dxa"/>
            <w:vAlign w:val="center"/>
          </w:tcPr>
          <w:p w:rsidR="00972775" w:rsidRPr="00972775" w:rsidRDefault="00AC7B80" w:rsidP="00972775">
            <w:pPr>
              <w:autoSpaceDE w:val="0"/>
              <w:autoSpaceDN w:val="0"/>
              <w:adjustRightInd w:val="0"/>
              <w:spacing w:line="276" w:lineRule="auto"/>
              <w:rPr>
                <w:rFonts w:hAnsi="宋体" w:cs="宋体"/>
                <w:sz w:val="21"/>
                <w:szCs w:val="21"/>
              </w:rPr>
            </w:pPr>
            <w:r>
              <w:rPr>
                <w:rFonts w:hAnsi="宋体" w:cs="宋体" w:hint="eastAsia"/>
                <w:sz w:val="21"/>
                <w:szCs w:val="21"/>
              </w:rPr>
              <w:t>1、</w:t>
            </w:r>
            <w:r w:rsidR="00972775" w:rsidRPr="00972775">
              <w:rPr>
                <w:rFonts w:hAnsi="宋体" w:cs="宋体" w:hint="eastAsia"/>
                <w:sz w:val="21"/>
                <w:szCs w:val="21"/>
              </w:rPr>
              <w:t>一标段：投标人须具备独立的法人资格，并具备建设行政主管部门颁发的市政公用工程施工总承包叁级及以上资质，具有有效的安全生产许可证，并在人员、设备、资金等方面具有相应的施工能力。拟派项目负责人具有市政公用工程专业贰级及以上注册建造师证和有效的安全生产考核合格证，且未担任其它在施建设工程的项目负责人。</w:t>
            </w:r>
          </w:p>
          <w:p w:rsidR="007F3F0E" w:rsidRPr="00972775" w:rsidRDefault="00972775" w:rsidP="00972775">
            <w:pPr>
              <w:autoSpaceDE w:val="0"/>
              <w:autoSpaceDN w:val="0"/>
              <w:adjustRightInd w:val="0"/>
              <w:spacing w:line="276" w:lineRule="auto"/>
              <w:rPr>
                <w:rFonts w:hAnsi="宋体" w:cs="宋体"/>
                <w:sz w:val="21"/>
                <w:szCs w:val="21"/>
              </w:rPr>
            </w:pPr>
            <w:r w:rsidRPr="00972775">
              <w:rPr>
                <w:rFonts w:hAnsi="宋体" w:cs="宋体" w:hint="eastAsia"/>
                <w:sz w:val="21"/>
                <w:szCs w:val="21"/>
              </w:rPr>
              <w:t>二标段：投标人须具备独立的法人资格，并具备建设行政主管部门颁发的市政公用工程施工总承包叁级及以上资质，具有有效的安全生产许可证，并在人员、设备、资金等方面具有相应的施工能力。拟派项目负责人具有市政公用工程专业贰级及以上注册建造师证和有效的安全生产考核合格证，且未担任其它在施建设工程的项目负责人。</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2、未被列入“信用中国”网站(www.creditchina.gov.cn)失信被执行人名单、“国家企业信用公示系统”网站（www.gsxt.gov.cn）</w:t>
            </w:r>
            <w:r>
              <w:rPr>
                <w:rFonts w:hAnsi="宋体" w:cs="宋体" w:hint="eastAsia"/>
                <w:sz w:val="21"/>
                <w:szCs w:val="21"/>
              </w:rPr>
              <w:lastRenderedPageBreak/>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3、本次招标不接受联合体投标。</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4、本次招标实行资格后审。</w:t>
            </w:r>
          </w:p>
          <w:p w:rsidR="000712EE" w:rsidRPr="000712EE" w:rsidRDefault="000712EE" w:rsidP="00056A7E">
            <w:pPr>
              <w:autoSpaceDE w:val="0"/>
              <w:autoSpaceDN w:val="0"/>
              <w:adjustRightInd w:val="0"/>
              <w:spacing w:line="276" w:lineRule="auto"/>
            </w:pPr>
            <w:r>
              <w:rPr>
                <w:rFonts w:hAnsi="宋体" w:cs="宋体" w:hint="eastAsia"/>
                <w:sz w:val="21"/>
                <w:szCs w:val="21"/>
              </w:rPr>
              <w:t>5、</w:t>
            </w:r>
            <w:r w:rsidRPr="000712EE">
              <w:rPr>
                <w:rFonts w:hAnsi="宋体" w:cs="宋体" w:hint="eastAsia"/>
                <w:sz w:val="21"/>
                <w:szCs w:val="21"/>
              </w:rPr>
              <w:t>投标人可同时对两个标段进行投标和中标，但两个标段拟派项目负责人不得重复，否则只能按标段由前至后的顺序中前一个标段。</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lastRenderedPageBreak/>
              <w:t>1.4.2</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是否接受联合体投标</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不接受</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1.9.1</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踏勘现场</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不组织，由投标人自行勘察现场</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1.10.1</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投标预备会</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不召开</w:t>
            </w:r>
          </w:p>
        </w:tc>
      </w:tr>
      <w:tr w:rsidR="007F3F0E">
        <w:trPr>
          <w:trHeight w:val="695"/>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1.10.2</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投标人提出问题的截止时间</w:t>
            </w:r>
          </w:p>
        </w:tc>
        <w:tc>
          <w:tcPr>
            <w:tcW w:w="6283" w:type="dxa"/>
            <w:vAlign w:val="center"/>
          </w:tcPr>
          <w:p w:rsidR="007F3F0E" w:rsidRDefault="00AC7B80">
            <w:pPr>
              <w:spacing w:line="276" w:lineRule="auto"/>
              <w:rPr>
                <w:rFonts w:hAnsi="宋体" w:cs="宋体"/>
                <w:sz w:val="21"/>
                <w:szCs w:val="21"/>
              </w:rPr>
            </w:pPr>
            <w:r>
              <w:rPr>
                <w:rFonts w:hAnsi="宋体" w:cs="宋体" w:hint="eastAsia"/>
                <w:sz w:val="21"/>
                <w:szCs w:val="21"/>
              </w:rPr>
              <w:t>递交投标文件截止之日10日前通过公共资源交易系统电子平台发出</w:t>
            </w:r>
          </w:p>
        </w:tc>
      </w:tr>
      <w:tr w:rsidR="007F3F0E">
        <w:trPr>
          <w:trHeight w:val="472"/>
          <w:jc w:val="center"/>
        </w:trPr>
        <w:tc>
          <w:tcPr>
            <w:tcW w:w="1003" w:type="dxa"/>
            <w:vAlign w:val="center"/>
          </w:tcPr>
          <w:p w:rsidR="007F3F0E" w:rsidRDefault="00AC7B80">
            <w:pPr>
              <w:spacing w:line="276" w:lineRule="auto"/>
              <w:jc w:val="center"/>
              <w:rPr>
                <w:rFonts w:hAnsi="宋体" w:cs="宋体"/>
                <w:sz w:val="21"/>
                <w:szCs w:val="21"/>
              </w:rPr>
            </w:pPr>
            <w:r>
              <w:rPr>
                <w:rFonts w:hAnsi="宋体" w:cs="宋体" w:hint="eastAsia"/>
                <w:sz w:val="21"/>
                <w:szCs w:val="21"/>
              </w:rPr>
              <w:t>1.10.3</w:t>
            </w:r>
          </w:p>
        </w:tc>
        <w:tc>
          <w:tcPr>
            <w:tcW w:w="2447" w:type="dxa"/>
            <w:gridSpan w:val="4"/>
            <w:vAlign w:val="center"/>
          </w:tcPr>
          <w:p w:rsidR="007F3F0E" w:rsidRDefault="00AC7B80">
            <w:pPr>
              <w:spacing w:line="276" w:lineRule="auto"/>
              <w:jc w:val="center"/>
              <w:rPr>
                <w:rFonts w:hAnsi="宋体" w:cs="宋体"/>
                <w:sz w:val="21"/>
                <w:szCs w:val="21"/>
              </w:rPr>
            </w:pPr>
            <w:r>
              <w:rPr>
                <w:rFonts w:hAnsi="宋体" w:cs="宋体" w:hint="eastAsia"/>
                <w:sz w:val="21"/>
                <w:szCs w:val="21"/>
              </w:rPr>
              <w:t>招标人澄清的时间</w:t>
            </w:r>
          </w:p>
        </w:tc>
        <w:tc>
          <w:tcPr>
            <w:tcW w:w="6283" w:type="dxa"/>
            <w:vAlign w:val="center"/>
          </w:tcPr>
          <w:p w:rsidR="007F3F0E" w:rsidRDefault="00AC7B80">
            <w:pPr>
              <w:spacing w:line="276" w:lineRule="auto"/>
              <w:rPr>
                <w:rFonts w:hAnsi="宋体" w:cs="宋体"/>
                <w:sz w:val="21"/>
                <w:szCs w:val="21"/>
              </w:rPr>
            </w:pPr>
            <w:r>
              <w:rPr>
                <w:rFonts w:hAnsi="宋体" w:cs="宋体" w:hint="eastAsia"/>
                <w:sz w:val="21"/>
                <w:szCs w:val="21"/>
              </w:rPr>
              <w:t>递交投标文件截止之日15日前通过公共资源交易系统电子平台发出</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1.11</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分包</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不允许</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1.12</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偏离</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不允许</w:t>
            </w:r>
          </w:p>
        </w:tc>
      </w:tr>
      <w:tr w:rsidR="007F3F0E" w:rsidTr="00972775">
        <w:trPr>
          <w:trHeight w:val="1528"/>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2.1</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招标文件及图纸的获取</w:t>
            </w:r>
          </w:p>
        </w:tc>
        <w:tc>
          <w:tcPr>
            <w:tcW w:w="6283" w:type="dxa"/>
            <w:vAlign w:val="center"/>
          </w:tcPr>
          <w:p w:rsidR="00DA129F" w:rsidRDefault="00AC7B80" w:rsidP="00972775">
            <w:pPr>
              <w:autoSpaceDE w:val="0"/>
              <w:autoSpaceDN w:val="0"/>
              <w:adjustRightInd w:val="0"/>
              <w:spacing w:line="276" w:lineRule="auto"/>
              <w:rPr>
                <w:rFonts w:hAnsi="宋体" w:cs="宋体"/>
                <w:sz w:val="21"/>
                <w:szCs w:val="21"/>
              </w:rPr>
            </w:pPr>
            <w:r>
              <w:rPr>
                <w:rFonts w:hAnsi="宋体" w:cs="宋体" w:hint="eastAsia"/>
                <w:sz w:val="21"/>
                <w:szCs w:val="21"/>
              </w:rPr>
              <w:t>招标文件</w:t>
            </w:r>
            <w:r w:rsidR="00972775">
              <w:rPr>
                <w:rFonts w:hAnsi="宋体" w:cs="宋体" w:hint="eastAsia"/>
                <w:sz w:val="21"/>
                <w:szCs w:val="21"/>
              </w:rPr>
              <w:t>、</w:t>
            </w:r>
            <w:r>
              <w:rPr>
                <w:rFonts w:hAnsi="宋体" w:cs="宋体" w:hint="eastAsia"/>
                <w:sz w:val="21"/>
                <w:szCs w:val="21"/>
              </w:rPr>
              <w:t>工程量清单</w:t>
            </w:r>
            <w:r w:rsidR="00972775">
              <w:rPr>
                <w:rFonts w:hAnsi="宋体" w:cs="宋体" w:hint="eastAsia"/>
                <w:sz w:val="21"/>
                <w:szCs w:val="21"/>
              </w:rPr>
              <w:t>和图纸</w:t>
            </w:r>
            <w:r>
              <w:rPr>
                <w:rFonts w:hAnsi="宋体" w:cs="宋体" w:hint="eastAsia"/>
                <w:sz w:val="21"/>
                <w:szCs w:val="21"/>
              </w:rPr>
              <w:t>的获取：投标人于投标文件递交截止时间前均可登录《全国公共资源交易平台（河南省·许昌市）》（http://www.xcggzy.gov.cn/），通过“投标人/供应商登录”后自行下载。</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2.1.1</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构成招标文件的其他材料</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图纸答疑，经备案的招标文件补充和修改文件（如有）。</w:t>
            </w:r>
          </w:p>
        </w:tc>
      </w:tr>
      <w:tr w:rsidR="007F3F0E">
        <w:trPr>
          <w:trHeight w:val="700"/>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2.2.1</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投标人要求澄清招标文件的截止时间</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潜在投标人或者其他利害关系人对招标文件有异议的，应当在投标截止时间10日前提出。招标人应当自收到异议之日起3日内作出答复。</w:t>
            </w:r>
          </w:p>
        </w:tc>
      </w:tr>
      <w:tr w:rsidR="007F3F0E" w:rsidTr="00B17495">
        <w:trPr>
          <w:trHeight w:val="505"/>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2.2.2</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投标截止时间</w:t>
            </w:r>
          </w:p>
        </w:tc>
        <w:tc>
          <w:tcPr>
            <w:tcW w:w="6283" w:type="dxa"/>
            <w:vAlign w:val="center"/>
          </w:tcPr>
          <w:p w:rsidR="007F3F0E" w:rsidRPr="00B17495" w:rsidRDefault="00B17495" w:rsidP="005F18D5">
            <w:pPr>
              <w:autoSpaceDE w:val="0"/>
              <w:autoSpaceDN w:val="0"/>
              <w:adjustRightInd w:val="0"/>
              <w:spacing w:line="276" w:lineRule="auto"/>
              <w:rPr>
                <w:rFonts w:hAnsi="宋体" w:cs="宋体"/>
                <w:sz w:val="24"/>
                <w:szCs w:val="24"/>
              </w:rPr>
            </w:pPr>
            <w:r w:rsidRPr="00B17495">
              <w:rPr>
                <w:rFonts w:hAnsi="宋体" w:cs="宋体" w:hint="eastAsia"/>
                <w:sz w:val="24"/>
                <w:szCs w:val="24"/>
                <w:u w:val="single"/>
              </w:rPr>
              <w:t>2019</w:t>
            </w:r>
            <w:r w:rsidR="00AC7B80" w:rsidRPr="00B17495">
              <w:rPr>
                <w:rFonts w:hAnsi="宋体" w:cs="宋体" w:hint="eastAsia"/>
                <w:sz w:val="24"/>
                <w:szCs w:val="24"/>
              </w:rPr>
              <w:t>年</w:t>
            </w:r>
            <w:r w:rsidR="005F18D5">
              <w:rPr>
                <w:rFonts w:hAnsi="宋体" w:cs="宋体" w:hint="eastAsia"/>
                <w:sz w:val="24"/>
                <w:szCs w:val="24"/>
                <w:u w:val="single"/>
              </w:rPr>
              <w:t>2</w:t>
            </w:r>
            <w:r w:rsidR="00AC7B80" w:rsidRPr="00B17495">
              <w:rPr>
                <w:rFonts w:hAnsi="宋体" w:cs="宋体" w:hint="eastAsia"/>
                <w:sz w:val="24"/>
                <w:szCs w:val="24"/>
              </w:rPr>
              <w:t>月</w:t>
            </w:r>
            <w:r w:rsidR="005F18D5">
              <w:rPr>
                <w:rFonts w:hAnsi="宋体" w:cs="宋体" w:hint="eastAsia"/>
                <w:sz w:val="24"/>
                <w:szCs w:val="24"/>
                <w:u w:val="single"/>
              </w:rPr>
              <w:t>20</w:t>
            </w:r>
            <w:r w:rsidR="00AC7B80" w:rsidRPr="00B17495">
              <w:rPr>
                <w:rFonts w:hAnsi="宋体" w:cs="宋体" w:hint="eastAsia"/>
                <w:sz w:val="24"/>
                <w:szCs w:val="24"/>
              </w:rPr>
              <w:t>日</w:t>
            </w:r>
            <w:r w:rsidR="005F18D5">
              <w:rPr>
                <w:rFonts w:hAnsi="宋体" w:cs="宋体" w:hint="eastAsia"/>
                <w:sz w:val="24"/>
                <w:szCs w:val="24"/>
                <w:u w:val="single"/>
              </w:rPr>
              <w:t>9</w:t>
            </w:r>
            <w:r w:rsidR="00AC7B80" w:rsidRPr="00B17495">
              <w:rPr>
                <w:rFonts w:hAnsi="宋体" w:cs="宋体" w:hint="eastAsia"/>
                <w:sz w:val="24"/>
                <w:szCs w:val="24"/>
              </w:rPr>
              <w:t>时</w:t>
            </w:r>
            <w:r w:rsidR="005F18D5">
              <w:rPr>
                <w:rFonts w:hAnsi="宋体" w:cs="宋体" w:hint="eastAsia"/>
                <w:sz w:val="24"/>
                <w:szCs w:val="24"/>
                <w:u w:val="single"/>
              </w:rPr>
              <w:t>30</w:t>
            </w:r>
            <w:r w:rsidR="00AC7B80" w:rsidRPr="00B17495">
              <w:rPr>
                <w:rFonts w:hAnsi="宋体" w:cs="宋体" w:hint="eastAsia"/>
                <w:sz w:val="24"/>
                <w:szCs w:val="24"/>
              </w:rPr>
              <w:t>分（北京时间）</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2.2.3</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投标人确认收到招标文件澄清的时间</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2.3.1</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投标人确认收到招标文件修改的时间</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w:t>
            </w:r>
          </w:p>
        </w:tc>
      </w:tr>
      <w:tr w:rsidR="007F3F0E">
        <w:trPr>
          <w:trHeight w:val="50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3.1.1</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构成投标文件的其他材料</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w:t>
            </w:r>
          </w:p>
        </w:tc>
      </w:tr>
      <w:tr w:rsidR="007F3F0E">
        <w:trPr>
          <w:trHeight w:val="537"/>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3.3.1</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投标有效期</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60日历天（自投标截止之日算起）</w:t>
            </w:r>
          </w:p>
        </w:tc>
      </w:tr>
      <w:tr w:rsidR="007F3F0E">
        <w:trPr>
          <w:trHeight w:val="401"/>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bookmarkStart w:id="9" w:name="OLE_LINK3" w:colFirst="0" w:colLast="2"/>
            <w:bookmarkStart w:id="10" w:name="OLE_LINK4" w:colFirst="0" w:colLast="2"/>
            <w:bookmarkStart w:id="11" w:name="_Hlk424659721"/>
            <w:r>
              <w:rPr>
                <w:rFonts w:hAnsi="宋体" w:cs="宋体" w:hint="eastAsia"/>
                <w:sz w:val="21"/>
                <w:szCs w:val="21"/>
              </w:rPr>
              <w:t>3.4.1</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投标保证金须知</w:t>
            </w:r>
          </w:p>
        </w:tc>
        <w:tc>
          <w:tcPr>
            <w:tcW w:w="6283" w:type="dxa"/>
            <w:vAlign w:val="center"/>
          </w:tcPr>
          <w:p w:rsidR="007F3F0E" w:rsidRDefault="00AC7B80">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1、自文件发布之日起，投标人需进行基本户备案（建设工程项目），已备案的基本户开户银行、账户发生变化的，须在投标保证金缴纳</w:t>
            </w:r>
            <w:r>
              <w:rPr>
                <w:rFonts w:hAnsi="宋体" w:cs="宋体" w:hint="eastAsia"/>
                <w:sz w:val="21"/>
                <w:szCs w:val="21"/>
                <w:lang w:val="zh-CN"/>
              </w:rPr>
              <w:lastRenderedPageBreak/>
              <w:t>前办理变更手续。</w:t>
            </w:r>
          </w:p>
          <w:p w:rsidR="007F3F0E" w:rsidRDefault="00AC7B80">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 xml:space="preserve">2、基本户备案流程： </w:t>
            </w:r>
          </w:p>
          <w:p w:rsidR="007F3F0E" w:rsidRDefault="00AC7B80">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工程建设项目的投标人登录注册网址：</w:t>
            </w:r>
            <w:r>
              <w:rPr>
                <w:rFonts w:hAnsi="宋体" w:cs="宋体"/>
                <w:sz w:val="21"/>
                <w:szCs w:val="21"/>
              </w:rPr>
              <w:t>http://221.14.6.70:8088/ggzy/eps/public/RegistAllJcxx.html</w:t>
            </w:r>
            <w:r>
              <w:rPr>
                <w:rFonts w:hAnsi="宋体" w:cs="宋体" w:hint="eastAsia"/>
                <w:sz w:val="21"/>
                <w:szCs w:val="21"/>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rsidR="007F3F0E" w:rsidRDefault="00AC7B80">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3、特殊情况处理：</w:t>
            </w:r>
          </w:p>
          <w:p w:rsidR="007F3F0E" w:rsidRDefault="00AC7B80">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lang w:val="zh-CN"/>
              </w:rPr>
              <w:t>4、因投标人的原因无法及时退还投标（竞买）保证金、滞留三年以上的，投标（竞买）保证金上缴同级国库。</w:t>
            </w:r>
          </w:p>
        </w:tc>
      </w:tr>
      <w:tr w:rsidR="007F3F0E">
        <w:trPr>
          <w:trHeight w:val="765"/>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lastRenderedPageBreak/>
              <w:t>3.4.2</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投标保证金</w:t>
            </w:r>
          </w:p>
        </w:tc>
        <w:tc>
          <w:tcPr>
            <w:tcW w:w="6283" w:type="dxa"/>
            <w:vAlign w:val="center"/>
          </w:tcPr>
          <w:p w:rsidR="007F3F0E" w:rsidRDefault="00AC7B80">
            <w:pPr>
              <w:autoSpaceDE w:val="0"/>
              <w:autoSpaceDN w:val="0"/>
              <w:adjustRightInd w:val="0"/>
              <w:spacing w:line="276" w:lineRule="auto"/>
              <w:rPr>
                <w:rFonts w:hAnsi="宋体" w:cs="宋体"/>
                <w:b/>
                <w:bCs/>
                <w:sz w:val="21"/>
                <w:szCs w:val="21"/>
              </w:rPr>
            </w:pPr>
            <w:r>
              <w:rPr>
                <w:rFonts w:hAnsi="宋体" w:cs="宋体" w:hint="eastAsia"/>
                <w:b/>
                <w:bCs/>
                <w:sz w:val="21"/>
                <w:szCs w:val="21"/>
              </w:rPr>
              <w:t>投标保证金递交截止时间：同投标截止时间。</w:t>
            </w:r>
          </w:p>
          <w:p w:rsidR="007F3F0E" w:rsidRDefault="00AC7B80">
            <w:pPr>
              <w:pStyle w:val="a0"/>
              <w:spacing w:line="276" w:lineRule="auto"/>
              <w:ind w:firstLineChars="0" w:firstLine="0"/>
              <w:rPr>
                <w:rFonts w:hAnsi="宋体" w:cs="宋体"/>
                <w:b/>
                <w:bCs/>
                <w:sz w:val="21"/>
                <w:szCs w:val="21"/>
              </w:rPr>
            </w:pPr>
            <w:r>
              <w:rPr>
                <w:rFonts w:hAnsi="宋体" w:cs="宋体" w:hint="eastAsia"/>
                <w:b/>
                <w:bCs/>
                <w:sz w:val="21"/>
                <w:szCs w:val="21"/>
              </w:rPr>
              <w:t>投标保证金金额：</w:t>
            </w:r>
            <w:r w:rsidR="006B401F">
              <w:rPr>
                <w:rFonts w:hAnsi="宋体" w:cs="宋体" w:hint="eastAsia"/>
                <w:b/>
                <w:bCs/>
                <w:sz w:val="21"/>
                <w:szCs w:val="21"/>
              </w:rPr>
              <w:t>一标段：</w:t>
            </w:r>
            <w:r w:rsidR="00056A7E">
              <w:rPr>
                <w:rFonts w:hAnsi="宋体" w:cs="宋体" w:hint="eastAsia"/>
                <w:b/>
                <w:bCs/>
                <w:sz w:val="21"/>
                <w:szCs w:val="21"/>
              </w:rPr>
              <w:t>壹万肆仟元整</w:t>
            </w:r>
            <w:r>
              <w:rPr>
                <w:rFonts w:hAnsi="宋体" w:cs="宋体" w:hint="eastAsia"/>
                <w:b/>
                <w:bCs/>
                <w:sz w:val="21"/>
                <w:szCs w:val="21"/>
              </w:rPr>
              <w:t>（</w:t>
            </w:r>
            <w:r w:rsidR="006B401F">
              <w:rPr>
                <w:rFonts w:hAnsi="宋体" w:cs="宋体" w:hint="eastAsia"/>
                <w:b/>
                <w:bCs/>
                <w:sz w:val="21"/>
                <w:szCs w:val="21"/>
              </w:rPr>
              <w:t>1</w:t>
            </w:r>
            <w:r w:rsidR="00056A7E">
              <w:rPr>
                <w:rFonts w:hAnsi="宋体" w:cs="宋体" w:hint="eastAsia"/>
                <w:b/>
                <w:bCs/>
                <w:sz w:val="21"/>
                <w:szCs w:val="21"/>
              </w:rPr>
              <w:t>4</w:t>
            </w:r>
            <w:r>
              <w:rPr>
                <w:rFonts w:hAnsi="宋体" w:cs="宋体" w:hint="eastAsia"/>
                <w:b/>
                <w:bCs/>
                <w:sz w:val="21"/>
                <w:szCs w:val="21"/>
              </w:rPr>
              <w:t>000.00元）</w:t>
            </w:r>
            <w:r w:rsidR="006B401F">
              <w:rPr>
                <w:rFonts w:hAnsi="宋体" w:cs="宋体" w:hint="eastAsia"/>
                <w:b/>
                <w:bCs/>
                <w:sz w:val="21"/>
                <w:szCs w:val="21"/>
              </w:rPr>
              <w:t>；</w:t>
            </w:r>
          </w:p>
          <w:p w:rsidR="006B401F" w:rsidRDefault="006B401F" w:rsidP="006B401F">
            <w:pPr>
              <w:pStyle w:val="a0"/>
              <w:spacing w:line="276" w:lineRule="auto"/>
              <w:ind w:firstLineChars="833" w:firstLine="1756"/>
              <w:rPr>
                <w:rFonts w:hAnsi="宋体" w:cs="宋体"/>
                <w:b/>
                <w:bCs/>
                <w:sz w:val="21"/>
                <w:szCs w:val="21"/>
              </w:rPr>
            </w:pPr>
            <w:r>
              <w:rPr>
                <w:rFonts w:hAnsi="宋体" w:cs="宋体" w:hint="eastAsia"/>
                <w:b/>
                <w:bCs/>
                <w:sz w:val="21"/>
                <w:szCs w:val="21"/>
              </w:rPr>
              <w:t>二标段：壹万元整（10000.00元）。</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1、投标保证金的递交方式：银行转帐、银行电汇（均需从投标人的基本账户汇出），不接受以现金方式缴纳的投标保证金。凡以现金方式缴纳投标保证金而影响其投标结果的，由投标人自行负责。</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2、投标保证金缴纳方式：</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2.1投标人网上报名后，登录http://www.xcggzy.gov.cn/系统，依次点击“会员向导”→“参与投标”→“费用缴纳说明”→“保证金缴纳说明单”，获取缴费说明单，根据每个标段的缴纳说明单在缴纳截止时间前缴纳；</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2.2成功缴纳后重新登录前述系统，依次点击“会员向导”→“参与投标”→“保证金绑定”→“绑定”进行投标保证金绑定。</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2.4每个投标人每个项目每个标段只有唯一缴纳账号，切勿重复缴纳或错误缴纳。</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lastRenderedPageBreak/>
              <w:t>3、未按上述规定操作引起的无效投标，由投标人自行负责。</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4、汇款凭证无须备注项目编号和项目名称。</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5、出现以下情形造成的投标保证金无效，由投标人自行负责。</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(1)投标保证金未从投标人的基本账户转出；</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(2)投标保证金未按照招标文件划分的标段转账。</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6、《保证金缴纳绑定操作指南》获取方法：登录许昌公共资源交易系统-组件下载-《保证金缴纳绑定操作指南》。</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7F3F0E">
        <w:trPr>
          <w:trHeight w:val="452"/>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lastRenderedPageBreak/>
              <w:t>3.5.2</w:t>
            </w:r>
          </w:p>
        </w:tc>
        <w:tc>
          <w:tcPr>
            <w:tcW w:w="2447" w:type="dxa"/>
            <w:gridSpan w:val="4"/>
            <w:vAlign w:val="center"/>
          </w:tcPr>
          <w:p w:rsidR="007F3F0E" w:rsidRDefault="00AC7B80">
            <w:pPr>
              <w:spacing w:line="276" w:lineRule="auto"/>
              <w:jc w:val="center"/>
              <w:rPr>
                <w:rFonts w:hAnsi="宋体" w:cs="宋体"/>
                <w:sz w:val="21"/>
                <w:szCs w:val="21"/>
              </w:rPr>
            </w:pPr>
            <w:r>
              <w:rPr>
                <w:rFonts w:hAnsi="宋体" w:cs="宋体" w:hint="eastAsia"/>
                <w:sz w:val="21"/>
                <w:szCs w:val="21"/>
              </w:rPr>
              <w:t>近3年财务状况的年份要求</w:t>
            </w:r>
          </w:p>
        </w:tc>
        <w:tc>
          <w:tcPr>
            <w:tcW w:w="6283" w:type="dxa"/>
            <w:vAlign w:val="center"/>
          </w:tcPr>
          <w:p w:rsidR="007F3F0E" w:rsidRDefault="00AC7B80">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近3年，指2015、2016、2017年（若公司成立未满三年，须提供成立当年至今的财务报告）</w:t>
            </w:r>
          </w:p>
        </w:tc>
      </w:tr>
      <w:bookmarkEnd w:id="9"/>
      <w:bookmarkEnd w:id="10"/>
      <w:bookmarkEnd w:id="11"/>
      <w:tr w:rsidR="007F3F0E">
        <w:trPr>
          <w:trHeight w:val="452"/>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3.5.3</w:t>
            </w:r>
          </w:p>
        </w:tc>
        <w:tc>
          <w:tcPr>
            <w:tcW w:w="2447" w:type="dxa"/>
            <w:gridSpan w:val="4"/>
            <w:vAlign w:val="center"/>
          </w:tcPr>
          <w:p w:rsidR="007F3F0E" w:rsidRDefault="00AC7B80">
            <w:pPr>
              <w:spacing w:line="276" w:lineRule="auto"/>
              <w:jc w:val="center"/>
              <w:rPr>
                <w:rFonts w:hAnsi="宋体" w:cs="宋体"/>
                <w:sz w:val="21"/>
                <w:szCs w:val="21"/>
              </w:rPr>
            </w:pPr>
            <w:r>
              <w:rPr>
                <w:rFonts w:hAnsi="宋体" w:cs="宋体" w:hint="eastAsia"/>
                <w:sz w:val="21"/>
                <w:szCs w:val="21"/>
              </w:rPr>
              <w:t>近3年完成的类似项目的年份要求</w:t>
            </w:r>
          </w:p>
        </w:tc>
        <w:tc>
          <w:tcPr>
            <w:tcW w:w="6283" w:type="dxa"/>
            <w:vAlign w:val="center"/>
          </w:tcPr>
          <w:p w:rsidR="007F3F0E" w:rsidRDefault="00AC7B80">
            <w:pPr>
              <w:autoSpaceDE w:val="0"/>
              <w:autoSpaceDN w:val="0"/>
              <w:adjustRightInd w:val="0"/>
              <w:spacing w:line="276" w:lineRule="auto"/>
              <w:jc w:val="left"/>
              <w:rPr>
                <w:rFonts w:hAnsi="宋体" w:cs="宋体"/>
                <w:sz w:val="21"/>
                <w:szCs w:val="21"/>
              </w:rPr>
            </w:pPr>
            <w:r>
              <w:rPr>
                <w:rFonts w:hAnsi="宋体" w:cs="宋体" w:hint="eastAsia"/>
                <w:sz w:val="21"/>
                <w:szCs w:val="21"/>
              </w:rPr>
              <w:t>近3年，指2015年1月1日至今</w:t>
            </w:r>
          </w:p>
        </w:tc>
      </w:tr>
      <w:tr w:rsidR="007F3F0E">
        <w:trPr>
          <w:trHeight w:val="426"/>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3.5.5</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近3年发生的诉讼及仲裁情况的年份要求</w:t>
            </w:r>
          </w:p>
        </w:tc>
        <w:tc>
          <w:tcPr>
            <w:tcW w:w="6283" w:type="dxa"/>
            <w:vAlign w:val="center"/>
          </w:tcPr>
          <w:p w:rsidR="007F3F0E" w:rsidRDefault="00AC7B80">
            <w:pPr>
              <w:autoSpaceDE w:val="0"/>
              <w:autoSpaceDN w:val="0"/>
              <w:adjustRightInd w:val="0"/>
              <w:spacing w:line="276" w:lineRule="auto"/>
              <w:jc w:val="left"/>
              <w:rPr>
                <w:rFonts w:hAnsi="宋体" w:cs="宋体"/>
                <w:sz w:val="21"/>
                <w:szCs w:val="21"/>
              </w:rPr>
            </w:pPr>
            <w:r>
              <w:rPr>
                <w:rFonts w:hAnsi="宋体" w:cs="宋体" w:hint="eastAsia"/>
                <w:sz w:val="21"/>
                <w:szCs w:val="21"/>
              </w:rPr>
              <w:t>无要求</w:t>
            </w:r>
          </w:p>
        </w:tc>
      </w:tr>
      <w:tr w:rsidR="007F3F0E">
        <w:trPr>
          <w:trHeight w:val="500"/>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3.6</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是否允许递交备选投标方案</w:t>
            </w:r>
          </w:p>
        </w:tc>
        <w:tc>
          <w:tcPr>
            <w:tcW w:w="6283" w:type="dxa"/>
            <w:vAlign w:val="center"/>
          </w:tcPr>
          <w:p w:rsidR="007F3F0E" w:rsidRDefault="00AC7B80">
            <w:pPr>
              <w:autoSpaceDE w:val="0"/>
              <w:autoSpaceDN w:val="0"/>
              <w:adjustRightInd w:val="0"/>
              <w:spacing w:line="276" w:lineRule="auto"/>
              <w:jc w:val="left"/>
              <w:rPr>
                <w:rFonts w:hAnsi="宋体" w:cs="宋体"/>
                <w:sz w:val="21"/>
                <w:szCs w:val="21"/>
              </w:rPr>
            </w:pPr>
            <w:r>
              <w:rPr>
                <w:rFonts w:hAnsi="宋体" w:cs="宋体" w:hint="eastAsia"/>
                <w:sz w:val="21"/>
                <w:szCs w:val="21"/>
              </w:rPr>
              <w:t>不允许</w:t>
            </w:r>
          </w:p>
        </w:tc>
      </w:tr>
      <w:tr w:rsidR="007F3F0E">
        <w:trPr>
          <w:trHeight w:val="532"/>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3.7.3</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签字或盖章要求</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电子投标文件：按招标文件要求加盖电子印章和法人电子印章。</w:t>
            </w:r>
          </w:p>
        </w:tc>
      </w:tr>
      <w:tr w:rsidR="007F3F0E">
        <w:trPr>
          <w:trHeight w:val="255"/>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3.7.4</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投标文件份数</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1、电子投标文件</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（1）成功上传至《全国公共资源交易平台（河南省·许昌市）》公共资源交易系统电子投标文件1份（文件格式为：XX公司XXX项目编号XXX标段.file）。</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（2）使用电子介质存储的投标文件2份文件格式为：xxx公司XXX（项目编号）.bin）</w:t>
            </w:r>
            <w:r w:rsidR="005B2D7C">
              <w:rPr>
                <w:rFonts w:hAnsi="宋体" w:cs="宋体" w:hint="eastAsia"/>
                <w:sz w:val="21"/>
                <w:szCs w:val="21"/>
              </w:rPr>
              <w:t>。</w:t>
            </w:r>
          </w:p>
          <w:p w:rsidR="007F3F0E" w:rsidRDefault="00AC7B80">
            <w:pPr>
              <w:autoSpaceDE w:val="0"/>
              <w:autoSpaceDN w:val="0"/>
              <w:adjustRightInd w:val="0"/>
              <w:spacing w:line="276" w:lineRule="auto"/>
              <w:rPr>
                <w:rFonts w:hAnsi="宋体" w:cs="宋体"/>
                <w:b/>
                <w:spacing w:val="-2"/>
                <w:sz w:val="21"/>
                <w:szCs w:val="21"/>
              </w:rPr>
            </w:pPr>
            <w:r>
              <w:rPr>
                <w:rFonts w:hAnsi="宋体" w:cs="宋体" w:hint="eastAsia"/>
                <w:b/>
                <w:spacing w:val="-2"/>
                <w:sz w:val="21"/>
                <w:szCs w:val="21"/>
              </w:rPr>
              <w:t>注:投标人提交的电子投标文件，必须是通过“许昌投标文件制作系统SEARUN V1.1”制作，并经过签章和加密后生成的电子投标文件。</w:t>
            </w:r>
          </w:p>
        </w:tc>
      </w:tr>
      <w:tr w:rsidR="007F3F0E">
        <w:trPr>
          <w:trHeight w:val="421"/>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3.7.5</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装订要求</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使用电子介质存储的2份投标文件应分别密封包装在两个包装内，加贴封条，并在封套的封口处加盖投标人公章，法定代表人或委托代理人签名，在投标截止时间前递交。</w:t>
            </w:r>
          </w:p>
        </w:tc>
      </w:tr>
      <w:tr w:rsidR="007F3F0E">
        <w:trPr>
          <w:trHeight w:val="422"/>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4.1.2</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封套上写明</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招标人地址：</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招标人名称：</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项目名称：</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投标人名称：（盖章）</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投标文件在</w:t>
            </w:r>
            <w:r>
              <w:rPr>
                <w:rFonts w:hint="eastAsia"/>
                <w:szCs w:val="24"/>
                <w:u w:val="single"/>
              </w:rPr>
              <w:t xml:space="preserve">   </w:t>
            </w:r>
            <w:r>
              <w:rPr>
                <w:rFonts w:hAnsi="宋体" w:cs="宋体" w:hint="eastAsia"/>
                <w:sz w:val="21"/>
                <w:szCs w:val="21"/>
              </w:rPr>
              <w:t>年</w:t>
            </w:r>
            <w:r>
              <w:rPr>
                <w:rFonts w:hint="eastAsia"/>
                <w:szCs w:val="24"/>
                <w:u w:val="single"/>
              </w:rPr>
              <w:t xml:space="preserve">   </w:t>
            </w:r>
            <w:r>
              <w:rPr>
                <w:rFonts w:hAnsi="宋体" w:cs="宋体" w:hint="eastAsia"/>
                <w:sz w:val="21"/>
                <w:szCs w:val="21"/>
              </w:rPr>
              <w:t>月</w:t>
            </w:r>
            <w:r>
              <w:rPr>
                <w:rFonts w:hint="eastAsia"/>
                <w:szCs w:val="24"/>
                <w:u w:val="single"/>
              </w:rPr>
              <w:t xml:space="preserve">   </w:t>
            </w:r>
            <w:r>
              <w:rPr>
                <w:rFonts w:hAnsi="宋体" w:cs="宋体" w:hint="eastAsia"/>
                <w:sz w:val="21"/>
                <w:szCs w:val="21"/>
              </w:rPr>
              <w:t>日</w:t>
            </w:r>
            <w:r>
              <w:rPr>
                <w:rFonts w:hint="eastAsia"/>
                <w:szCs w:val="24"/>
                <w:u w:val="single"/>
              </w:rPr>
              <w:t xml:space="preserve">   </w:t>
            </w:r>
            <w:r>
              <w:rPr>
                <w:rFonts w:hAnsi="宋体" w:cs="宋体" w:hint="eastAsia"/>
                <w:sz w:val="21"/>
                <w:szCs w:val="21"/>
              </w:rPr>
              <w:t>时</w:t>
            </w:r>
            <w:r>
              <w:rPr>
                <w:rFonts w:hint="eastAsia"/>
                <w:szCs w:val="24"/>
                <w:u w:val="single"/>
              </w:rPr>
              <w:t xml:space="preserve">   </w:t>
            </w:r>
            <w:r>
              <w:rPr>
                <w:rFonts w:hAnsi="宋体" w:cs="宋体" w:hint="eastAsia"/>
                <w:sz w:val="21"/>
                <w:szCs w:val="21"/>
              </w:rPr>
              <w:t>分前不得开启。</w:t>
            </w:r>
          </w:p>
        </w:tc>
      </w:tr>
      <w:tr w:rsidR="007F3F0E">
        <w:trPr>
          <w:trHeight w:val="457"/>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lastRenderedPageBreak/>
              <w:t>4.2.2</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递交投标文件地点</w:t>
            </w:r>
          </w:p>
        </w:tc>
        <w:tc>
          <w:tcPr>
            <w:tcW w:w="6283" w:type="dxa"/>
            <w:vAlign w:val="center"/>
          </w:tcPr>
          <w:p w:rsidR="007F3F0E" w:rsidRDefault="00AC7B80" w:rsidP="00851F8D">
            <w:pPr>
              <w:numPr>
                <w:ilvl w:val="0"/>
                <w:numId w:val="1"/>
              </w:numPr>
              <w:tabs>
                <w:tab w:val="clear" w:pos="360"/>
                <w:tab w:val="left" w:pos="0"/>
              </w:tabs>
              <w:spacing w:line="276" w:lineRule="auto"/>
              <w:ind w:left="0" w:hanging="648"/>
              <w:rPr>
                <w:rFonts w:hAnsi="宋体" w:cs="宋体"/>
                <w:sz w:val="21"/>
                <w:szCs w:val="21"/>
                <w:u w:val="single"/>
              </w:rPr>
            </w:pPr>
            <w:r>
              <w:rPr>
                <w:rFonts w:hAnsi="宋体" w:cs="宋体" w:hint="eastAsia"/>
                <w:sz w:val="21"/>
                <w:szCs w:val="21"/>
              </w:rPr>
              <w:t>许昌市公共资源交易中心开标</w:t>
            </w:r>
            <w:r w:rsidR="00DA129F">
              <w:rPr>
                <w:rFonts w:hint="eastAsia"/>
                <w:szCs w:val="24"/>
                <w:u w:val="single"/>
              </w:rPr>
              <w:t xml:space="preserve"> </w:t>
            </w:r>
            <w:r w:rsidR="00851F8D" w:rsidRPr="00851F8D">
              <w:rPr>
                <w:rFonts w:hint="eastAsia"/>
                <w:sz w:val="21"/>
                <w:szCs w:val="21"/>
                <w:u w:val="single"/>
              </w:rPr>
              <w:t>四</w:t>
            </w:r>
            <w:r w:rsidR="00DA129F">
              <w:rPr>
                <w:rFonts w:hint="eastAsia"/>
                <w:szCs w:val="24"/>
                <w:u w:val="single"/>
              </w:rPr>
              <w:t xml:space="preserve"> </w:t>
            </w:r>
            <w:r>
              <w:rPr>
                <w:rFonts w:hAnsi="宋体" w:cs="宋体" w:hint="eastAsia"/>
                <w:sz w:val="21"/>
                <w:szCs w:val="21"/>
              </w:rPr>
              <w:t>室(许昌市龙兴路与竹林路交汇处公共资源大厦三楼）</w:t>
            </w:r>
          </w:p>
        </w:tc>
      </w:tr>
      <w:tr w:rsidR="007F3F0E">
        <w:trPr>
          <w:trHeight w:val="415"/>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4.2.3</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是否退还投标文件</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否</w:t>
            </w:r>
          </w:p>
        </w:tc>
      </w:tr>
      <w:tr w:rsidR="007F3F0E">
        <w:trPr>
          <w:trHeight w:val="458"/>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5.1</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开标时间和地点</w:t>
            </w:r>
          </w:p>
        </w:tc>
        <w:tc>
          <w:tcPr>
            <w:tcW w:w="6283" w:type="dxa"/>
            <w:vAlign w:val="center"/>
          </w:tcPr>
          <w:p w:rsidR="007F3F0E" w:rsidRDefault="00AC7B80">
            <w:pPr>
              <w:numPr>
                <w:ilvl w:val="0"/>
                <w:numId w:val="1"/>
              </w:numPr>
              <w:tabs>
                <w:tab w:val="clear" w:pos="360"/>
                <w:tab w:val="left" w:pos="0"/>
              </w:tabs>
              <w:spacing w:line="276" w:lineRule="auto"/>
              <w:ind w:left="0" w:hanging="648"/>
              <w:rPr>
                <w:rFonts w:hAnsi="宋体" w:cs="宋体"/>
                <w:sz w:val="21"/>
                <w:szCs w:val="21"/>
              </w:rPr>
            </w:pPr>
            <w:r>
              <w:rPr>
                <w:rFonts w:hAnsi="宋体" w:cs="宋体" w:hint="eastAsia"/>
                <w:sz w:val="21"/>
                <w:szCs w:val="21"/>
              </w:rPr>
              <w:t>开标时间：同投标截止时间</w:t>
            </w:r>
          </w:p>
          <w:p w:rsidR="007F3F0E" w:rsidRDefault="00AC7B80">
            <w:pPr>
              <w:numPr>
                <w:ilvl w:val="0"/>
                <w:numId w:val="1"/>
              </w:numPr>
              <w:tabs>
                <w:tab w:val="clear" w:pos="360"/>
                <w:tab w:val="left" w:pos="0"/>
              </w:tabs>
              <w:spacing w:line="276" w:lineRule="auto"/>
              <w:ind w:left="0" w:hanging="648"/>
              <w:rPr>
                <w:rFonts w:hAnsi="宋体" w:cs="宋体"/>
                <w:sz w:val="21"/>
                <w:szCs w:val="21"/>
              </w:rPr>
            </w:pPr>
            <w:r>
              <w:rPr>
                <w:rFonts w:hAnsi="宋体" w:cs="宋体" w:hint="eastAsia"/>
                <w:sz w:val="21"/>
                <w:szCs w:val="21"/>
              </w:rPr>
              <w:t>开标地点：同递交投标文件地点</w:t>
            </w:r>
          </w:p>
        </w:tc>
      </w:tr>
      <w:tr w:rsidR="007F3F0E">
        <w:trPr>
          <w:trHeight w:val="457"/>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5.2</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开标程序</w:t>
            </w:r>
          </w:p>
        </w:tc>
        <w:tc>
          <w:tcPr>
            <w:tcW w:w="6283" w:type="dxa"/>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见招标文件第二章  投标人须知第5.2条</w:t>
            </w:r>
          </w:p>
        </w:tc>
      </w:tr>
      <w:tr w:rsidR="007F3F0E">
        <w:trPr>
          <w:trHeight w:val="350"/>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6.1.1</w:t>
            </w:r>
          </w:p>
        </w:tc>
        <w:tc>
          <w:tcPr>
            <w:tcW w:w="2447" w:type="dxa"/>
            <w:gridSpan w:val="4"/>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评标委员会的组建</w:t>
            </w:r>
          </w:p>
        </w:tc>
        <w:tc>
          <w:tcPr>
            <w:tcW w:w="6283" w:type="dxa"/>
            <w:vAlign w:val="center"/>
          </w:tcPr>
          <w:p w:rsidR="007F3F0E" w:rsidRDefault="00AC7B80">
            <w:pPr>
              <w:spacing w:line="276" w:lineRule="auto"/>
              <w:rPr>
                <w:rFonts w:hAnsi="宋体" w:cs="宋体"/>
                <w:sz w:val="21"/>
                <w:szCs w:val="21"/>
              </w:rPr>
            </w:pPr>
            <w:r>
              <w:rPr>
                <w:rFonts w:hAnsi="宋体" w:cs="宋体" w:hint="eastAsia"/>
                <w:sz w:val="21"/>
                <w:szCs w:val="21"/>
              </w:rPr>
              <w:t>评标委员会构成：5人，招标人代表1人和从河南省综合评标专家库中随机抽取4人（其中注册造价工程师不少于2人）。</w:t>
            </w:r>
          </w:p>
        </w:tc>
      </w:tr>
      <w:tr w:rsidR="007F3F0E">
        <w:trPr>
          <w:trHeight w:val="435"/>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7.1</w:t>
            </w:r>
          </w:p>
        </w:tc>
        <w:tc>
          <w:tcPr>
            <w:tcW w:w="2447" w:type="dxa"/>
            <w:gridSpan w:val="4"/>
            <w:vAlign w:val="center"/>
          </w:tcPr>
          <w:p w:rsidR="007F3F0E" w:rsidRDefault="00AC7B80" w:rsidP="00424F22">
            <w:pPr>
              <w:autoSpaceDE w:val="0"/>
              <w:autoSpaceDN w:val="0"/>
              <w:adjustRightInd w:val="0"/>
              <w:jc w:val="center"/>
              <w:rPr>
                <w:rFonts w:hAnsi="宋体" w:cs="宋体"/>
                <w:sz w:val="21"/>
                <w:szCs w:val="21"/>
              </w:rPr>
            </w:pPr>
            <w:r>
              <w:rPr>
                <w:rFonts w:hAnsi="宋体" w:cs="宋体" w:hint="eastAsia"/>
                <w:sz w:val="21"/>
                <w:szCs w:val="21"/>
              </w:rPr>
              <w:t>是否授权评标委员会确定中标人</w:t>
            </w:r>
          </w:p>
        </w:tc>
        <w:tc>
          <w:tcPr>
            <w:tcW w:w="6283" w:type="dxa"/>
            <w:vAlign w:val="center"/>
          </w:tcPr>
          <w:p w:rsidR="007F3F0E" w:rsidRDefault="00AC7B80">
            <w:pPr>
              <w:spacing w:line="276" w:lineRule="auto"/>
              <w:rPr>
                <w:rFonts w:hAnsi="宋体" w:cs="宋体"/>
                <w:sz w:val="21"/>
                <w:szCs w:val="21"/>
              </w:rPr>
            </w:pPr>
            <w:r>
              <w:rPr>
                <w:rFonts w:hAnsi="宋体" w:cs="宋体" w:hint="eastAsia"/>
                <w:sz w:val="21"/>
                <w:szCs w:val="21"/>
              </w:rPr>
              <w:t>否，推荐的中标候选人数：1-3名</w:t>
            </w:r>
          </w:p>
        </w:tc>
      </w:tr>
      <w:tr w:rsidR="007F3F0E">
        <w:trPr>
          <w:trHeight w:val="475"/>
          <w:jc w:val="center"/>
        </w:trPr>
        <w:tc>
          <w:tcPr>
            <w:tcW w:w="9733" w:type="dxa"/>
            <w:gridSpan w:val="6"/>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10.需要补充的其他内容</w:t>
            </w:r>
          </w:p>
        </w:tc>
      </w:tr>
      <w:tr w:rsidR="007F3F0E">
        <w:trPr>
          <w:trHeight w:val="90"/>
          <w:jc w:val="center"/>
        </w:trPr>
        <w:tc>
          <w:tcPr>
            <w:tcW w:w="9733" w:type="dxa"/>
            <w:gridSpan w:val="6"/>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10.1词语定义</w:t>
            </w:r>
          </w:p>
        </w:tc>
      </w:tr>
      <w:tr w:rsidR="007F3F0E">
        <w:trPr>
          <w:trHeight w:val="475"/>
          <w:jc w:val="center"/>
        </w:trPr>
        <w:tc>
          <w:tcPr>
            <w:tcW w:w="1077" w:type="dxa"/>
            <w:gridSpan w:val="2"/>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10.1.1</w:t>
            </w:r>
          </w:p>
        </w:tc>
        <w:tc>
          <w:tcPr>
            <w:tcW w:w="1571"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类似项目</w:t>
            </w:r>
          </w:p>
        </w:tc>
        <w:tc>
          <w:tcPr>
            <w:tcW w:w="7085" w:type="dxa"/>
            <w:gridSpan w:val="3"/>
          </w:tcPr>
          <w:p w:rsidR="007F3F0E" w:rsidRDefault="00AC7B80">
            <w:pPr>
              <w:spacing w:line="276" w:lineRule="auto"/>
              <w:rPr>
                <w:rFonts w:hAnsi="宋体" w:cs="宋体"/>
                <w:sz w:val="21"/>
                <w:szCs w:val="21"/>
              </w:rPr>
            </w:pPr>
            <w:r>
              <w:rPr>
                <w:rFonts w:hAnsi="宋体" w:cs="宋体" w:hint="eastAsia"/>
                <w:sz w:val="21"/>
                <w:szCs w:val="21"/>
              </w:rPr>
              <w:t>指2015年1月1日（以合同签订时间为准）以来已经完成的单项合同金额不低</w:t>
            </w:r>
            <w:r w:rsidRPr="00851F8D">
              <w:rPr>
                <w:rFonts w:hAnsi="宋体" w:cs="宋体" w:hint="eastAsia"/>
                <w:sz w:val="21"/>
                <w:szCs w:val="21"/>
              </w:rPr>
              <w:t>于本项目</w:t>
            </w:r>
            <w:r w:rsidR="00E1637B" w:rsidRPr="00851F8D">
              <w:rPr>
                <w:rFonts w:hAnsi="宋体" w:cs="宋体" w:hint="eastAsia"/>
                <w:sz w:val="21"/>
                <w:szCs w:val="21"/>
              </w:rPr>
              <w:t>各个标段</w:t>
            </w:r>
            <w:r w:rsidRPr="00851F8D">
              <w:rPr>
                <w:rFonts w:hAnsi="宋体" w:cs="宋体" w:hint="eastAsia"/>
                <w:sz w:val="21"/>
                <w:szCs w:val="21"/>
              </w:rPr>
              <w:t>招标控</w:t>
            </w:r>
            <w:r>
              <w:rPr>
                <w:rFonts w:hAnsi="宋体" w:cs="宋体" w:hint="eastAsia"/>
                <w:sz w:val="21"/>
                <w:szCs w:val="21"/>
              </w:rPr>
              <w:t>制价的市政公用工程。</w:t>
            </w:r>
          </w:p>
        </w:tc>
      </w:tr>
      <w:tr w:rsidR="007F3F0E" w:rsidTr="000712EE">
        <w:trPr>
          <w:trHeight w:val="415"/>
          <w:jc w:val="center"/>
        </w:trPr>
        <w:tc>
          <w:tcPr>
            <w:tcW w:w="9733" w:type="dxa"/>
            <w:gridSpan w:val="6"/>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10.2招标控制价</w:t>
            </w:r>
          </w:p>
        </w:tc>
      </w:tr>
      <w:tr w:rsidR="007F3F0E">
        <w:trPr>
          <w:trHeight w:val="475"/>
          <w:jc w:val="center"/>
        </w:trPr>
        <w:tc>
          <w:tcPr>
            <w:tcW w:w="1077" w:type="dxa"/>
            <w:gridSpan w:val="2"/>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10.2.1</w:t>
            </w:r>
          </w:p>
        </w:tc>
        <w:tc>
          <w:tcPr>
            <w:tcW w:w="1571"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b/>
                <w:sz w:val="21"/>
                <w:szCs w:val="21"/>
              </w:rPr>
              <w:t>招标控制价</w:t>
            </w:r>
          </w:p>
        </w:tc>
        <w:tc>
          <w:tcPr>
            <w:tcW w:w="7085" w:type="dxa"/>
            <w:gridSpan w:val="3"/>
            <w:vAlign w:val="center"/>
          </w:tcPr>
          <w:p w:rsidR="007F3F0E" w:rsidRDefault="00AC7B80" w:rsidP="006B401F">
            <w:pPr>
              <w:keepNext/>
              <w:spacing w:line="276" w:lineRule="auto"/>
              <w:rPr>
                <w:rFonts w:hAnsi="宋体" w:cs="宋体"/>
                <w:b/>
                <w:bCs/>
                <w:sz w:val="21"/>
                <w:szCs w:val="21"/>
              </w:rPr>
            </w:pPr>
            <w:r>
              <w:rPr>
                <w:rFonts w:hAnsi="宋体" w:cs="宋体" w:hint="eastAsia"/>
                <w:b/>
                <w:bCs/>
                <w:sz w:val="21"/>
                <w:szCs w:val="21"/>
              </w:rPr>
              <w:t>招标控制价：</w:t>
            </w:r>
          </w:p>
          <w:p w:rsidR="007F3F0E" w:rsidRDefault="006B401F" w:rsidP="006B401F">
            <w:pPr>
              <w:pStyle w:val="a0"/>
              <w:spacing w:line="276" w:lineRule="auto"/>
              <w:ind w:firstLine="211"/>
              <w:rPr>
                <w:rFonts w:hAnsi="宋体" w:cs="宋体"/>
                <w:b/>
                <w:bCs/>
                <w:sz w:val="21"/>
                <w:szCs w:val="21"/>
              </w:rPr>
            </w:pPr>
            <w:r w:rsidRPr="006B401F">
              <w:rPr>
                <w:rFonts w:hAnsi="宋体" w:cs="宋体" w:hint="eastAsia"/>
                <w:b/>
                <w:bCs/>
                <w:sz w:val="21"/>
                <w:szCs w:val="21"/>
              </w:rPr>
              <w:t>一标段：</w:t>
            </w:r>
            <w:r w:rsidR="00AC7B80">
              <w:rPr>
                <w:rFonts w:hAnsi="宋体" w:cs="宋体" w:hint="eastAsia"/>
                <w:b/>
                <w:bCs/>
                <w:sz w:val="21"/>
                <w:szCs w:val="21"/>
              </w:rPr>
              <w:t>大写：</w:t>
            </w:r>
            <w:r>
              <w:rPr>
                <w:rFonts w:hAnsi="宋体" w:cs="宋体" w:hint="eastAsia"/>
                <w:b/>
                <w:bCs/>
                <w:sz w:val="21"/>
                <w:szCs w:val="21"/>
              </w:rPr>
              <w:t>柒拾万零伍仟捌佰壹拾壹元壹角伍分</w:t>
            </w:r>
          </w:p>
          <w:p w:rsidR="007F3F0E" w:rsidRDefault="00AC7B80" w:rsidP="006B401F">
            <w:pPr>
              <w:autoSpaceDE w:val="0"/>
              <w:autoSpaceDN w:val="0"/>
              <w:spacing w:line="276" w:lineRule="auto"/>
              <w:ind w:firstLineChars="494" w:firstLine="1041"/>
              <w:rPr>
                <w:rFonts w:hAnsi="宋体" w:cs="宋体"/>
                <w:b/>
                <w:bCs/>
                <w:sz w:val="21"/>
                <w:szCs w:val="21"/>
              </w:rPr>
            </w:pPr>
            <w:r>
              <w:rPr>
                <w:rFonts w:hAnsi="宋体" w:cs="宋体" w:hint="eastAsia"/>
                <w:b/>
                <w:bCs/>
                <w:sz w:val="21"/>
                <w:szCs w:val="21"/>
              </w:rPr>
              <w:t>小写：</w:t>
            </w:r>
            <w:r w:rsidR="006B401F" w:rsidRPr="006B401F">
              <w:rPr>
                <w:rFonts w:hAnsi="宋体" w:cs="宋体"/>
                <w:b/>
                <w:bCs/>
                <w:sz w:val="21"/>
                <w:szCs w:val="21"/>
              </w:rPr>
              <w:t>705811.15</w:t>
            </w:r>
            <w:r>
              <w:rPr>
                <w:rFonts w:hAnsi="宋体" w:cs="宋体" w:hint="eastAsia"/>
                <w:b/>
                <w:bCs/>
                <w:sz w:val="21"/>
                <w:szCs w:val="21"/>
              </w:rPr>
              <w:t>元</w:t>
            </w:r>
          </w:p>
          <w:p w:rsidR="006B401F" w:rsidRDefault="006B401F" w:rsidP="006B401F">
            <w:pPr>
              <w:pStyle w:val="a0"/>
              <w:spacing w:line="276" w:lineRule="auto"/>
              <w:ind w:firstLine="211"/>
              <w:rPr>
                <w:rFonts w:hAnsi="宋体" w:cs="宋体"/>
                <w:b/>
                <w:bCs/>
                <w:sz w:val="21"/>
                <w:szCs w:val="21"/>
              </w:rPr>
            </w:pPr>
            <w:r w:rsidRPr="006B401F">
              <w:rPr>
                <w:rFonts w:hAnsi="宋体" w:cs="宋体" w:hint="eastAsia"/>
                <w:b/>
                <w:bCs/>
                <w:sz w:val="21"/>
                <w:szCs w:val="21"/>
              </w:rPr>
              <w:t>二标段：</w:t>
            </w:r>
            <w:r>
              <w:rPr>
                <w:rFonts w:hAnsi="宋体" w:cs="宋体" w:hint="eastAsia"/>
                <w:b/>
                <w:bCs/>
                <w:sz w:val="21"/>
                <w:szCs w:val="21"/>
              </w:rPr>
              <w:t>大写：伍拾贰万捌仟玖佰贰拾捌元叁角贰分</w:t>
            </w:r>
          </w:p>
          <w:p w:rsidR="006B401F" w:rsidRDefault="006B401F" w:rsidP="006B401F">
            <w:pPr>
              <w:autoSpaceDE w:val="0"/>
              <w:autoSpaceDN w:val="0"/>
              <w:spacing w:line="276" w:lineRule="auto"/>
              <w:ind w:firstLineChars="494" w:firstLine="1041"/>
              <w:rPr>
                <w:rFonts w:hAnsi="宋体" w:cs="宋体"/>
                <w:b/>
                <w:bCs/>
                <w:sz w:val="21"/>
                <w:szCs w:val="21"/>
              </w:rPr>
            </w:pPr>
            <w:r>
              <w:rPr>
                <w:rFonts w:hAnsi="宋体" w:cs="宋体" w:hint="eastAsia"/>
                <w:b/>
                <w:bCs/>
                <w:sz w:val="21"/>
                <w:szCs w:val="21"/>
              </w:rPr>
              <w:t>小写：528928.32元</w:t>
            </w:r>
          </w:p>
          <w:p w:rsidR="007F3F0E" w:rsidRPr="006B401F" w:rsidRDefault="00AC7B80" w:rsidP="006B401F">
            <w:pPr>
              <w:autoSpaceDE w:val="0"/>
              <w:autoSpaceDN w:val="0"/>
              <w:spacing w:line="276" w:lineRule="auto"/>
              <w:ind w:firstLineChars="200" w:firstLine="422"/>
              <w:rPr>
                <w:rFonts w:hAnsi="宋体" w:cs="宋体"/>
                <w:b/>
                <w:bCs/>
                <w:sz w:val="21"/>
                <w:szCs w:val="21"/>
              </w:rPr>
            </w:pPr>
            <w:r>
              <w:rPr>
                <w:rFonts w:hAnsi="宋体" w:cs="宋体" w:hint="eastAsia"/>
                <w:b/>
                <w:bCs/>
                <w:sz w:val="21"/>
                <w:szCs w:val="21"/>
              </w:rPr>
              <w:t>凡投标人的投标报价高于招标控制价（不含等于“招标控制价”）的，该投标人的投标文件应予拒绝。</w:t>
            </w:r>
          </w:p>
        </w:tc>
      </w:tr>
      <w:tr w:rsidR="007F3F0E">
        <w:trPr>
          <w:trHeight w:val="83"/>
          <w:jc w:val="center"/>
        </w:trPr>
        <w:tc>
          <w:tcPr>
            <w:tcW w:w="9733" w:type="dxa"/>
            <w:gridSpan w:val="6"/>
            <w:vAlign w:val="center"/>
          </w:tcPr>
          <w:p w:rsidR="007F3F0E" w:rsidRDefault="00AC7B80">
            <w:pPr>
              <w:spacing w:line="276" w:lineRule="auto"/>
              <w:rPr>
                <w:rFonts w:hAnsi="宋体" w:cs="宋体"/>
                <w:sz w:val="21"/>
                <w:szCs w:val="21"/>
              </w:rPr>
            </w:pPr>
            <w:r>
              <w:rPr>
                <w:rFonts w:hAnsi="宋体" w:cs="宋体" w:hint="eastAsia"/>
                <w:sz w:val="21"/>
                <w:szCs w:val="21"/>
              </w:rPr>
              <w:t>10.3“暗标”评审</w:t>
            </w:r>
          </w:p>
        </w:tc>
      </w:tr>
      <w:tr w:rsidR="007F3F0E" w:rsidTr="00E1637B">
        <w:trPr>
          <w:trHeight w:val="783"/>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2331" w:type="dxa"/>
            <w:gridSpan w:val="2"/>
            <w:vAlign w:val="center"/>
          </w:tcPr>
          <w:p w:rsidR="007F3F0E" w:rsidRDefault="00AC7B80" w:rsidP="00424F22">
            <w:pPr>
              <w:rPr>
                <w:rFonts w:hAnsi="宋体" w:cs="宋体"/>
                <w:sz w:val="21"/>
                <w:szCs w:val="21"/>
              </w:rPr>
            </w:pPr>
            <w:r>
              <w:rPr>
                <w:rFonts w:hAnsi="宋体" w:cs="宋体" w:hint="eastAsia"/>
                <w:sz w:val="21"/>
                <w:szCs w:val="21"/>
              </w:rPr>
              <w:t>技术标是否采用“暗标”评审方式</w:t>
            </w:r>
          </w:p>
        </w:tc>
        <w:tc>
          <w:tcPr>
            <w:tcW w:w="6325" w:type="dxa"/>
            <w:gridSpan w:val="2"/>
            <w:vAlign w:val="center"/>
          </w:tcPr>
          <w:p w:rsidR="007F3F0E" w:rsidRDefault="00AC7B80">
            <w:pPr>
              <w:spacing w:line="276" w:lineRule="auto"/>
              <w:rPr>
                <w:rFonts w:hAnsi="宋体" w:cs="宋体"/>
                <w:sz w:val="21"/>
                <w:szCs w:val="21"/>
              </w:rPr>
            </w:pPr>
            <w:r>
              <w:rPr>
                <w:rFonts w:hAnsi="宋体" w:cs="宋体" w:hint="eastAsia"/>
                <w:sz w:val="21"/>
                <w:szCs w:val="21"/>
              </w:rPr>
              <w:t>不采用</w:t>
            </w:r>
          </w:p>
        </w:tc>
      </w:tr>
      <w:tr w:rsidR="007F3F0E">
        <w:trPr>
          <w:trHeight w:val="83"/>
          <w:jc w:val="center"/>
        </w:trPr>
        <w:tc>
          <w:tcPr>
            <w:tcW w:w="9733" w:type="dxa"/>
            <w:gridSpan w:val="6"/>
            <w:vAlign w:val="center"/>
          </w:tcPr>
          <w:p w:rsidR="007F3F0E" w:rsidRDefault="00AC7B80">
            <w:pPr>
              <w:spacing w:line="276" w:lineRule="auto"/>
              <w:ind w:left="210" w:hangingChars="100" w:hanging="210"/>
              <w:rPr>
                <w:rFonts w:hAnsi="宋体" w:cs="宋体"/>
                <w:sz w:val="21"/>
                <w:szCs w:val="21"/>
              </w:rPr>
            </w:pPr>
            <w:r>
              <w:rPr>
                <w:rFonts w:hAnsi="宋体" w:cs="宋体" w:hint="eastAsia"/>
                <w:sz w:val="21"/>
                <w:szCs w:val="21"/>
              </w:rPr>
              <w:t>10.4投标人代表出席开标会</w:t>
            </w:r>
          </w:p>
        </w:tc>
      </w:tr>
      <w:tr w:rsidR="007F3F0E">
        <w:trPr>
          <w:trHeight w:val="515"/>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spacing w:line="276" w:lineRule="auto"/>
              <w:rPr>
                <w:rFonts w:hAnsi="宋体" w:cs="宋体"/>
                <w:b/>
                <w:sz w:val="21"/>
                <w:szCs w:val="21"/>
              </w:rPr>
            </w:pPr>
            <w:r>
              <w:rPr>
                <w:rFonts w:hAnsi="宋体" w:cs="宋体" w:hint="eastAsia"/>
                <w:b/>
                <w:sz w:val="21"/>
                <w:szCs w:val="21"/>
              </w:rPr>
              <w:t>开标时投标人的法定代表人（持本人身份证原件）或授权委托人（持身份证原件及授权委托书原件）到开标现场签到，缺席或逾期不到者视为放弃。各投标单位参加会议人数不得多于三人。</w:t>
            </w:r>
          </w:p>
        </w:tc>
      </w:tr>
      <w:tr w:rsidR="007F3F0E">
        <w:trPr>
          <w:trHeight w:val="83"/>
          <w:jc w:val="center"/>
        </w:trPr>
        <w:tc>
          <w:tcPr>
            <w:tcW w:w="9733" w:type="dxa"/>
            <w:gridSpan w:val="6"/>
            <w:vAlign w:val="center"/>
          </w:tcPr>
          <w:p w:rsidR="007F3F0E" w:rsidRDefault="00AC7B80">
            <w:pPr>
              <w:spacing w:line="276" w:lineRule="auto"/>
              <w:rPr>
                <w:rFonts w:hAnsi="宋体" w:cs="宋体"/>
                <w:sz w:val="21"/>
                <w:szCs w:val="21"/>
              </w:rPr>
            </w:pPr>
            <w:r>
              <w:rPr>
                <w:rFonts w:hAnsi="宋体" w:cs="宋体" w:hint="eastAsia"/>
                <w:sz w:val="21"/>
                <w:szCs w:val="21"/>
              </w:rPr>
              <w:t>10.5中标公示</w:t>
            </w:r>
          </w:p>
        </w:tc>
      </w:tr>
      <w:tr w:rsidR="007F3F0E">
        <w:trPr>
          <w:trHeight w:val="539"/>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spacing w:line="276" w:lineRule="auto"/>
              <w:rPr>
                <w:rFonts w:hAnsi="宋体" w:cs="宋体"/>
                <w:sz w:val="21"/>
                <w:szCs w:val="21"/>
              </w:rPr>
            </w:pPr>
            <w:r>
              <w:rPr>
                <w:rFonts w:hAnsi="宋体" w:cs="宋体" w:hint="eastAsia"/>
                <w:sz w:val="21"/>
                <w:szCs w:val="21"/>
              </w:rPr>
              <w:t>在中标通知书发出前，招标人将中标候选人的情况在《全国公共资源交易平台（河南省·许昌市）》、《河南省电子招标投标公共服务平台》予以公示，公示期不少于3日。</w:t>
            </w:r>
          </w:p>
        </w:tc>
      </w:tr>
      <w:tr w:rsidR="007F3F0E">
        <w:trPr>
          <w:trHeight w:val="83"/>
          <w:jc w:val="center"/>
        </w:trPr>
        <w:tc>
          <w:tcPr>
            <w:tcW w:w="9733" w:type="dxa"/>
            <w:gridSpan w:val="6"/>
            <w:vAlign w:val="center"/>
          </w:tcPr>
          <w:p w:rsidR="007F3F0E" w:rsidRDefault="00AC7B80">
            <w:pPr>
              <w:spacing w:line="276" w:lineRule="auto"/>
              <w:rPr>
                <w:rFonts w:hAnsi="宋体" w:cs="宋体"/>
                <w:sz w:val="21"/>
                <w:szCs w:val="21"/>
              </w:rPr>
            </w:pPr>
            <w:r>
              <w:rPr>
                <w:rFonts w:hAnsi="宋体" w:cs="宋体" w:hint="eastAsia"/>
                <w:sz w:val="21"/>
                <w:szCs w:val="21"/>
              </w:rPr>
              <w:t xml:space="preserve">10.6 知识产权  </w:t>
            </w:r>
          </w:p>
        </w:tc>
      </w:tr>
      <w:tr w:rsidR="007F3F0E">
        <w:trPr>
          <w:trHeight w:val="83"/>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spacing w:line="276" w:lineRule="auto"/>
              <w:rPr>
                <w:rFonts w:hAnsi="宋体" w:cs="宋体"/>
                <w:sz w:val="21"/>
                <w:szCs w:val="21"/>
              </w:rPr>
            </w:pPr>
            <w:r>
              <w:rPr>
                <w:rFonts w:hAnsi="宋体" w:cs="宋体"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7F3F0E">
        <w:trPr>
          <w:trHeight w:val="83"/>
          <w:jc w:val="center"/>
        </w:trPr>
        <w:tc>
          <w:tcPr>
            <w:tcW w:w="9733" w:type="dxa"/>
            <w:gridSpan w:val="6"/>
            <w:vAlign w:val="center"/>
          </w:tcPr>
          <w:p w:rsidR="007F3F0E" w:rsidRDefault="00AC7B80">
            <w:pPr>
              <w:spacing w:line="276" w:lineRule="auto"/>
              <w:rPr>
                <w:rFonts w:hAnsi="宋体" w:cs="宋体"/>
                <w:sz w:val="21"/>
                <w:szCs w:val="21"/>
              </w:rPr>
            </w:pPr>
            <w:r>
              <w:rPr>
                <w:rFonts w:hAnsi="宋体" w:cs="宋体" w:hint="eastAsia"/>
                <w:sz w:val="21"/>
                <w:szCs w:val="21"/>
              </w:rPr>
              <w:lastRenderedPageBreak/>
              <w:t>10.7重新招标的其他情形</w:t>
            </w:r>
          </w:p>
        </w:tc>
      </w:tr>
      <w:tr w:rsidR="007F3F0E">
        <w:trPr>
          <w:trHeight w:val="83"/>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spacing w:line="276" w:lineRule="auto"/>
              <w:rPr>
                <w:rFonts w:hAnsi="宋体" w:cs="宋体"/>
                <w:sz w:val="21"/>
                <w:szCs w:val="21"/>
              </w:rPr>
            </w:pPr>
            <w:r>
              <w:rPr>
                <w:rFonts w:hAnsi="宋体" w:cs="宋体" w:hint="eastAsia"/>
                <w:sz w:val="21"/>
                <w:szCs w:val="21"/>
              </w:rPr>
              <w:t>除投标人须知正文第8条规定的情形外，除非已经产生中标候选人，在投标有效期内同意延长投标有效期的投标人少于三个的，招标人应当依法重新招标。</w:t>
            </w:r>
          </w:p>
        </w:tc>
      </w:tr>
      <w:tr w:rsidR="007F3F0E">
        <w:trPr>
          <w:trHeight w:val="228"/>
          <w:jc w:val="center"/>
        </w:trPr>
        <w:tc>
          <w:tcPr>
            <w:tcW w:w="9733" w:type="dxa"/>
            <w:gridSpan w:val="6"/>
            <w:vAlign w:val="center"/>
          </w:tcPr>
          <w:p w:rsidR="007F3F0E" w:rsidRDefault="00AC7B80">
            <w:pPr>
              <w:spacing w:line="276" w:lineRule="auto"/>
              <w:rPr>
                <w:rFonts w:hAnsi="宋体" w:cs="宋体"/>
                <w:sz w:val="21"/>
                <w:szCs w:val="21"/>
              </w:rPr>
            </w:pPr>
            <w:r>
              <w:rPr>
                <w:rFonts w:hAnsi="宋体" w:cs="宋体" w:hint="eastAsia"/>
                <w:sz w:val="21"/>
                <w:szCs w:val="21"/>
              </w:rPr>
              <w:t>10.8 同义词语</w:t>
            </w:r>
          </w:p>
        </w:tc>
      </w:tr>
      <w:tr w:rsidR="007F3F0E">
        <w:trPr>
          <w:trHeight w:val="251"/>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spacing w:line="276" w:lineRule="auto"/>
              <w:rPr>
                <w:rFonts w:hAnsi="宋体" w:cs="宋体"/>
                <w:sz w:val="21"/>
                <w:szCs w:val="21"/>
              </w:rPr>
            </w:pPr>
            <w:r>
              <w:rPr>
                <w:rFonts w:hAnsi="宋体" w:cs="宋体" w:hint="eastAsia"/>
                <w:sz w:val="21"/>
                <w:szCs w:val="21"/>
              </w:rPr>
              <w:t>构成投标文件组成部分的“通用合同条款”、“专用合同条款”、“技术标准和要求”和“工程量清单”等章节中出现的措辞“发包人”和“承包人”，在招标投标阶段应当分别按“招标人”和“投标人”进行理解。</w:t>
            </w:r>
          </w:p>
        </w:tc>
      </w:tr>
      <w:tr w:rsidR="007F3F0E">
        <w:trPr>
          <w:trHeight w:val="375"/>
          <w:jc w:val="center"/>
        </w:trPr>
        <w:tc>
          <w:tcPr>
            <w:tcW w:w="9733" w:type="dxa"/>
            <w:gridSpan w:val="6"/>
            <w:vAlign w:val="center"/>
          </w:tcPr>
          <w:p w:rsidR="007F3F0E" w:rsidRDefault="00AC7B80">
            <w:pPr>
              <w:spacing w:line="276" w:lineRule="auto"/>
              <w:rPr>
                <w:rFonts w:hAnsi="宋体" w:cs="宋体"/>
                <w:sz w:val="21"/>
                <w:szCs w:val="21"/>
              </w:rPr>
            </w:pPr>
            <w:r>
              <w:rPr>
                <w:rFonts w:hAnsi="宋体" w:cs="宋体" w:hint="eastAsia"/>
                <w:sz w:val="21"/>
                <w:szCs w:val="21"/>
              </w:rPr>
              <w:t>10.9监  督</w:t>
            </w:r>
          </w:p>
        </w:tc>
      </w:tr>
      <w:tr w:rsidR="007F3F0E">
        <w:trPr>
          <w:trHeight w:val="401"/>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spacing w:line="276" w:lineRule="auto"/>
              <w:rPr>
                <w:rFonts w:hAnsi="宋体" w:cs="宋体"/>
                <w:sz w:val="21"/>
                <w:szCs w:val="21"/>
              </w:rPr>
            </w:pPr>
            <w:r>
              <w:rPr>
                <w:rFonts w:hAnsi="宋体" w:cs="宋体" w:hint="eastAsia"/>
                <w:sz w:val="21"/>
                <w:szCs w:val="21"/>
              </w:rPr>
              <w:t>本项目的招标投标活动及其相关当事人应当接受有管辖权的建设工程招标投标行政监督部门依法实施的监督。</w:t>
            </w:r>
          </w:p>
        </w:tc>
      </w:tr>
      <w:tr w:rsidR="007F3F0E">
        <w:trPr>
          <w:trHeight w:val="83"/>
          <w:jc w:val="center"/>
        </w:trPr>
        <w:tc>
          <w:tcPr>
            <w:tcW w:w="9733" w:type="dxa"/>
            <w:gridSpan w:val="6"/>
            <w:vAlign w:val="center"/>
          </w:tcPr>
          <w:p w:rsidR="007F3F0E" w:rsidRDefault="00AC7B80">
            <w:pPr>
              <w:spacing w:line="276" w:lineRule="auto"/>
              <w:rPr>
                <w:rFonts w:hAnsi="宋体" w:cs="宋体"/>
                <w:sz w:val="21"/>
                <w:szCs w:val="21"/>
              </w:rPr>
            </w:pPr>
            <w:r>
              <w:rPr>
                <w:rFonts w:hAnsi="宋体" w:cs="宋体" w:hint="eastAsia"/>
                <w:sz w:val="21"/>
                <w:szCs w:val="21"/>
              </w:rPr>
              <w:t>10.10 解释权</w:t>
            </w:r>
          </w:p>
        </w:tc>
      </w:tr>
      <w:tr w:rsidR="007F3F0E">
        <w:trPr>
          <w:trHeight w:val="83"/>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adjustRightInd w:val="0"/>
              <w:snapToGrid w:val="0"/>
              <w:spacing w:line="276" w:lineRule="auto"/>
              <w:rPr>
                <w:rFonts w:hAnsi="宋体" w:cs="宋体"/>
                <w:sz w:val="21"/>
                <w:szCs w:val="21"/>
              </w:rPr>
            </w:pPr>
            <w:r>
              <w:rPr>
                <w:rFonts w:hAnsi="宋体" w:cs="宋体" w:hint="eastAsia"/>
                <w:sz w:val="21"/>
                <w:szCs w:val="21"/>
              </w:rPr>
              <w:t>构成本招标文件的各个组成文件应互为解释，互为说明；</w:t>
            </w:r>
          </w:p>
          <w:p w:rsidR="007F3F0E" w:rsidRDefault="00AC7B80">
            <w:pPr>
              <w:adjustRightInd w:val="0"/>
              <w:snapToGrid w:val="0"/>
              <w:spacing w:line="276" w:lineRule="auto"/>
              <w:rPr>
                <w:rFonts w:hAnsi="宋体" w:cs="宋体"/>
                <w:sz w:val="21"/>
                <w:szCs w:val="21"/>
              </w:rPr>
            </w:pPr>
            <w:r>
              <w:rPr>
                <w:rFonts w:hAnsi="宋体" w:cs="宋体" w:hint="eastAsia"/>
                <w:sz w:val="21"/>
                <w:szCs w:val="21"/>
              </w:rPr>
              <w:t>1、如有不明确或不一致，构成合同文件组成内容，以合同文件约定内容为准，且以专用合同条款约定的合同文件优先顺序解释；</w:t>
            </w:r>
          </w:p>
          <w:p w:rsidR="007F3F0E" w:rsidRDefault="00AC7B80">
            <w:pPr>
              <w:adjustRightInd w:val="0"/>
              <w:snapToGrid w:val="0"/>
              <w:spacing w:line="276" w:lineRule="auto"/>
              <w:rPr>
                <w:rFonts w:hAnsi="宋体" w:cs="宋体"/>
                <w:sz w:val="21"/>
                <w:szCs w:val="21"/>
              </w:rPr>
            </w:pPr>
            <w:r>
              <w:rPr>
                <w:rFonts w:hAnsi="宋体" w:cs="宋体" w:hint="eastAsia"/>
                <w:sz w:val="21"/>
                <w:szCs w:val="21"/>
              </w:rPr>
              <w:t>2、除招标文件中有特别规定外，仅适用于招标投标阶段的规定，按招标公告（投标邀请书）、投标人须知、评标办法、投标文件格式的先后顺序解释；</w:t>
            </w:r>
          </w:p>
          <w:p w:rsidR="007F3F0E" w:rsidRDefault="00AC7B80">
            <w:pPr>
              <w:adjustRightInd w:val="0"/>
              <w:snapToGrid w:val="0"/>
              <w:spacing w:line="276" w:lineRule="auto"/>
              <w:rPr>
                <w:rFonts w:hAnsi="宋体" w:cs="宋体"/>
                <w:sz w:val="21"/>
                <w:szCs w:val="21"/>
              </w:rPr>
            </w:pPr>
            <w:r>
              <w:rPr>
                <w:rFonts w:hAnsi="宋体" w:cs="宋体" w:hint="eastAsia"/>
                <w:sz w:val="21"/>
                <w:szCs w:val="21"/>
              </w:rPr>
              <w:t>3、同一组成文件中就同一事项的规定或约定不一致的，以编排顺序在后者为准；</w:t>
            </w:r>
          </w:p>
          <w:p w:rsidR="007F3F0E" w:rsidRDefault="00AC7B80">
            <w:pPr>
              <w:adjustRightInd w:val="0"/>
              <w:snapToGrid w:val="0"/>
              <w:spacing w:line="276" w:lineRule="auto"/>
              <w:rPr>
                <w:rFonts w:hAnsi="宋体" w:cs="宋体"/>
                <w:sz w:val="21"/>
                <w:szCs w:val="21"/>
              </w:rPr>
            </w:pPr>
            <w:r>
              <w:rPr>
                <w:rFonts w:hAnsi="宋体" w:cs="宋体" w:hint="eastAsia"/>
                <w:sz w:val="21"/>
                <w:szCs w:val="21"/>
              </w:rPr>
              <w:t>4、同一组成文件不同版本之间有不一致的，以形成时间在后者为准。</w:t>
            </w:r>
          </w:p>
          <w:p w:rsidR="007F3F0E" w:rsidRDefault="00AC7B80">
            <w:pPr>
              <w:adjustRightInd w:val="0"/>
              <w:snapToGrid w:val="0"/>
              <w:spacing w:line="276" w:lineRule="auto"/>
              <w:rPr>
                <w:rFonts w:hAnsi="宋体" w:cs="宋体"/>
                <w:sz w:val="21"/>
                <w:szCs w:val="21"/>
              </w:rPr>
            </w:pPr>
            <w:r>
              <w:rPr>
                <w:rFonts w:hAnsi="宋体" w:cs="宋体" w:hint="eastAsia"/>
                <w:sz w:val="21"/>
                <w:szCs w:val="21"/>
              </w:rPr>
              <w:t>按本款前述规定仍不能形成结论的，由招标人负责解释。</w:t>
            </w:r>
          </w:p>
        </w:tc>
      </w:tr>
      <w:tr w:rsidR="007F3F0E">
        <w:trPr>
          <w:trHeight w:val="271"/>
          <w:jc w:val="center"/>
        </w:trPr>
        <w:tc>
          <w:tcPr>
            <w:tcW w:w="9733" w:type="dxa"/>
            <w:gridSpan w:val="6"/>
            <w:vAlign w:val="center"/>
          </w:tcPr>
          <w:p w:rsidR="007F3F0E" w:rsidRDefault="00AC7B80">
            <w:pPr>
              <w:adjustRightInd w:val="0"/>
              <w:snapToGrid w:val="0"/>
              <w:spacing w:line="276" w:lineRule="auto"/>
              <w:rPr>
                <w:rFonts w:hAnsi="宋体" w:cs="宋体"/>
                <w:b/>
                <w:sz w:val="21"/>
                <w:szCs w:val="21"/>
              </w:rPr>
            </w:pPr>
            <w:r>
              <w:rPr>
                <w:rFonts w:hAnsi="宋体" w:cs="宋体" w:hint="eastAsia"/>
                <w:b/>
                <w:sz w:val="21"/>
                <w:szCs w:val="21"/>
              </w:rPr>
              <w:t>10.11招标人补充的其他内容</w:t>
            </w:r>
          </w:p>
        </w:tc>
      </w:tr>
      <w:tr w:rsidR="007F3F0E">
        <w:trPr>
          <w:trHeight w:val="83"/>
          <w:jc w:val="center"/>
        </w:trPr>
        <w:tc>
          <w:tcPr>
            <w:tcW w:w="9733" w:type="dxa"/>
            <w:gridSpan w:val="6"/>
            <w:vAlign w:val="center"/>
          </w:tcPr>
          <w:p w:rsidR="007F3F0E" w:rsidRDefault="00AC7B80">
            <w:pPr>
              <w:adjustRightInd w:val="0"/>
              <w:snapToGrid w:val="0"/>
              <w:spacing w:line="276" w:lineRule="auto"/>
              <w:rPr>
                <w:rFonts w:hAnsi="宋体" w:cs="宋体"/>
                <w:sz w:val="21"/>
                <w:szCs w:val="21"/>
              </w:rPr>
            </w:pPr>
            <w:bookmarkStart w:id="12" w:name="_Toc283559965"/>
            <w:bookmarkStart w:id="13" w:name="_Toc225243456"/>
            <w:r>
              <w:rPr>
                <w:rFonts w:hAnsi="宋体" w:cs="宋体" w:hint="eastAsia"/>
                <w:sz w:val="21"/>
                <w:szCs w:val="21"/>
              </w:rPr>
              <w:t>10.11.1 投标文件的拒收</w:t>
            </w:r>
            <w:bookmarkEnd w:id="12"/>
            <w:bookmarkEnd w:id="13"/>
          </w:p>
        </w:tc>
      </w:tr>
      <w:tr w:rsidR="007F3F0E">
        <w:trPr>
          <w:trHeight w:val="83"/>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autoSpaceDE w:val="0"/>
              <w:autoSpaceDN w:val="0"/>
              <w:adjustRightInd w:val="0"/>
              <w:snapToGrid w:val="0"/>
              <w:spacing w:line="276" w:lineRule="auto"/>
              <w:rPr>
                <w:rFonts w:hAnsi="宋体" w:cs="宋体"/>
                <w:sz w:val="21"/>
                <w:szCs w:val="21"/>
              </w:rPr>
            </w:pPr>
            <w:r>
              <w:rPr>
                <w:rFonts w:hAnsi="宋体" w:cs="宋体" w:hint="eastAsia"/>
                <w:sz w:val="21"/>
                <w:szCs w:val="21"/>
              </w:rPr>
              <w:t>1、逾期送达的或者未送达指定地点的电子介质存储的投标文件；</w:t>
            </w:r>
          </w:p>
          <w:p w:rsidR="007F3F0E" w:rsidRDefault="00AC7B80">
            <w:pPr>
              <w:autoSpaceDE w:val="0"/>
              <w:autoSpaceDN w:val="0"/>
              <w:adjustRightInd w:val="0"/>
              <w:snapToGrid w:val="0"/>
              <w:spacing w:line="276" w:lineRule="auto"/>
              <w:rPr>
                <w:rFonts w:hAnsi="宋体" w:cs="宋体"/>
                <w:sz w:val="21"/>
                <w:szCs w:val="21"/>
              </w:rPr>
            </w:pPr>
            <w:r>
              <w:rPr>
                <w:rFonts w:hAnsi="宋体" w:cs="宋体" w:hint="eastAsia"/>
                <w:sz w:val="21"/>
                <w:szCs w:val="21"/>
              </w:rPr>
              <w:t>2、电子介质存储的投标文件未按招标文件要求密封的；</w:t>
            </w:r>
          </w:p>
          <w:p w:rsidR="007F3F0E" w:rsidRDefault="00AC7B80">
            <w:pPr>
              <w:autoSpaceDE w:val="0"/>
              <w:autoSpaceDN w:val="0"/>
              <w:adjustRightInd w:val="0"/>
              <w:snapToGrid w:val="0"/>
              <w:spacing w:line="276" w:lineRule="auto"/>
              <w:rPr>
                <w:rFonts w:hAnsi="宋体" w:cs="宋体"/>
                <w:sz w:val="21"/>
                <w:szCs w:val="21"/>
              </w:rPr>
            </w:pPr>
            <w:r>
              <w:rPr>
                <w:rFonts w:hAnsi="宋体" w:cs="宋体" w:hint="eastAsia"/>
                <w:sz w:val="21"/>
                <w:szCs w:val="21"/>
              </w:rPr>
              <w:t>3、未按招标文件要求缴纳投标保证金的；</w:t>
            </w:r>
          </w:p>
          <w:p w:rsidR="007F3F0E" w:rsidRDefault="00AC7B80">
            <w:pPr>
              <w:autoSpaceDE w:val="0"/>
              <w:autoSpaceDN w:val="0"/>
              <w:adjustRightInd w:val="0"/>
              <w:snapToGrid w:val="0"/>
              <w:spacing w:line="276" w:lineRule="auto"/>
              <w:rPr>
                <w:rFonts w:hAnsi="宋体" w:cs="宋体"/>
                <w:sz w:val="21"/>
                <w:szCs w:val="21"/>
              </w:rPr>
            </w:pPr>
            <w:r>
              <w:rPr>
                <w:rFonts w:hAnsi="宋体" w:cs="宋体" w:hint="eastAsia"/>
                <w:sz w:val="21"/>
                <w:szCs w:val="21"/>
              </w:rPr>
              <w:t>4、开标时法定代表人未携带本人身份证原件或授权委托人未携带身份证原件和有效的授权委托书原件(授权委托书原件须加盖红色投标人公章)到开标现场并签到的。</w:t>
            </w:r>
          </w:p>
          <w:p w:rsidR="007F3F0E" w:rsidRDefault="00AC7B80">
            <w:pPr>
              <w:autoSpaceDE w:val="0"/>
              <w:autoSpaceDN w:val="0"/>
              <w:adjustRightInd w:val="0"/>
              <w:snapToGrid w:val="0"/>
              <w:spacing w:line="276" w:lineRule="auto"/>
              <w:rPr>
                <w:rFonts w:ascii="仿宋_GB2312" w:eastAsia="仿宋_GB2312"/>
                <w:b/>
                <w:sz w:val="32"/>
                <w:szCs w:val="32"/>
              </w:rPr>
            </w:pPr>
            <w:r>
              <w:rPr>
                <w:rFonts w:hAnsi="宋体" w:cs="宋体" w:hint="eastAsia"/>
                <w:sz w:val="21"/>
                <w:szCs w:val="21"/>
              </w:rPr>
              <w:t>5、未按规定支付招标文件费用的。</w:t>
            </w:r>
          </w:p>
        </w:tc>
      </w:tr>
      <w:tr w:rsidR="007F3F0E">
        <w:trPr>
          <w:trHeight w:val="83"/>
          <w:jc w:val="center"/>
        </w:trPr>
        <w:tc>
          <w:tcPr>
            <w:tcW w:w="9733" w:type="dxa"/>
            <w:gridSpan w:val="6"/>
            <w:vAlign w:val="center"/>
          </w:tcPr>
          <w:p w:rsidR="007F3F0E" w:rsidRDefault="00AC7B80">
            <w:pPr>
              <w:autoSpaceDE w:val="0"/>
              <w:autoSpaceDN w:val="0"/>
              <w:adjustRightInd w:val="0"/>
              <w:snapToGrid w:val="0"/>
              <w:spacing w:line="276" w:lineRule="auto"/>
              <w:rPr>
                <w:rFonts w:hAnsi="宋体" w:cs="宋体"/>
                <w:b/>
                <w:sz w:val="21"/>
                <w:szCs w:val="21"/>
              </w:rPr>
            </w:pPr>
            <w:r>
              <w:rPr>
                <w:rFonts w:hAnsi="宋体" w:cs="宋体" w:hint="eastAsia"/>
                <w:b/>
                <w:sz w:val="21"/>
                <w:szCs w:val="21"/>
              </w:rPr>
              <w:t>10.12 特别提示</w:t>
            </w:r>
          </w:p>
        </w:tc>
      </w:tr>
      <w:tr w:rsidR="007F3F0E">
        <w:trPr>
          <w:trHeight w:val="83"/>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autoSpaceDE w:val="0"/>
              <w:autoSpaceDN w:val="0"/>
              <w:spacing w:line="276" w:lineRule="auto"/>
              <w:rPr>
                <w:rFonts w:hAnsi="宋体" w:cs="宋体"/>
                <w:sz w:val="21"/>
                <w:szCs w:val="21"/>
              </w:rPr>
            </w:pPr>
            <w:r>
              <w:rPr>
                <w:rFonts w:hAnsi="宋体" w:cs="宋体"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F3F0E" w:rsidRDefault="00AC7B80">
            <w:pPr>
              <w:autoSpaceDE w:val="0"/>
              <w:autoSpaceDN w:val="0"/>
              <w:spacing w:line="276" w:lineRule="auto"/>
              <w:rPr>
                <w:rFonts w:hAnsi="宋体" w:cs="宋体"/>
                <w:sz w:val="21"/>
                <w:szCs w:val="21"/>
              </w:rPr>
            </w:pPr>
            <w:r>
              <w:rPr>
                <w:rFonts w:hAnsi="宋体" w:cs="宋体" w:hint="eastAsia"/>
                <w:sz w:val="21"/>
                <w:szCs w:val="21"/>
              </w:rPr>
              <w:t>2、潜在投标人如对招标文件有异议，请在规定时间内在《全国公共资源交易平台（河南省·许昌市）》公共资源交易系统中提出，以其他方式递交的异议不予接受。</w:t>
            </w:r>
          </w:p>
          <w:p w:rsidR="007F3F0E" w:rsidRDefault="00AC7B80">
            <w:pPr>
              <w:autoSpaceDE w:val="0"/>
              <w:autoSpaceDN w:val="0"/>
              <w:spacing w:line="276" w:lineRule="auto"/>
              <w:rPr>
                <w:rFonts w:hAnsi="宋体" w:cs="宋体"/>
                <w:sz w:val="21"/>
                <w:szCs w:val="21"/>
              </w:rPr>
            </w:pPr>
            <w:r>
              <w:rPr>
                <w:rFonts w:hAnsi="宋体" w:cs="宋体" w:hint="eastAsia"/>
                <w:sz w:val="21"/>
                <w:szCs w:val="21"/>
              </w:rPr>
              <w:t>3、投标人在投标截止时间前应随时关注《全国公共资源交易平台（河南省·许昌市）》公共资源交易系统发出的有关本项目的答疑、修改等相关内容。</w:t>
            </w:r>
          </w:p>
          <w:p w:rsidR="007F3F0E" w:rsidRDefault="00AC7B80">
            <w:pPr>
              <w:autoSpaceDE w:val="0"/>
              <w:autoSpaceDN w:val="0"/>
              <w:spacing w:line="276" w:lineRule="auto"/>
              <w:rPr>
                <w:rFonts w:hAnsi="宋体" w:cs="宋体"/>
                <w:sz w:val="21"/>
                <w:szCs w:val="21"/>
              </w:rPr>
            </w:pPr>
            <w:r>
              <w:rPr>
                <w:rFonts w:hAnsi="宋体" w:cs="宋体" w:hint="eastAsia"/>
                <w:sz w:val="21"/>
                <w:szCs w:val="21"/>
              </w:rPr>
              <w:t>4、本项目试行全流程电子化交易，如因系统异常情况无法完成，将以人工方式进行。</w:t>
            </w:r>
          </w:p>
          <w:p w:rsidR="007F3F0E" w:rsidRDefault="00AC7B80">
            <w:pPr>
              <w:autoSpaceDE w:val="0"/>
              <w:autoSpaceDN w:val="0"/>
              <w:spacing w:line="276" w:lineRule="auto"/>
              <w:rPr>
                <w:rFonts w:hAnsi="宋体" w:cs="宋体"/>
                <w:sz w:val="21"/>
                <w:szCs w:val="21"/>
              </w:rPr>
            </w:pPr>
            <w:r>
              <w:rPr>
                <w:rFonts w:hAnsi="宋体" w:cs="宋体" w:hint="eastAsia"/>
                <w:sz w:val="21"/>
                <w:szCs w:val="21"/>
              </w:rPr>
              <w:t>5、投标文件依据最终的招标文件进行编制。如果招标文件发生变更，投标人应以招标人最终</w:t>
            </w:r>
            <w:r>
              <w:rPr>
                <w:rFonts w:hAnsi="宋体" w:cs="宋体" w:hint="eastAsia"/>
                <w:sz w:val="21"/>
                <w:szCs w:val="21"/>
              </w:rPr>
              <w:lastRenderedPageBreak/>
              <w:t>发出的电子招标文件为准，编制投标文件，务请投标人随时关注项目变更信息。</w:t>
            </w:r>
          </w:p>
          <w:p w:rsidR="007F3F0E" w:rsidRDefault="00AC7B80">
            <w:pPr>
              <w:autoSpaceDE w:val="0"/>
              <w:autoSpaceDN w:val="0"/>
              <w:spacing w:line="276" w:lineRule="auto"/>
              <w:rPr>
                <w:rFonts w:hAnsi="宋体" w:cs="宋体"/>
                <w:sz w:val="21"/>
                <w:szCs w:val="21"/>
              </w:rPr>
            </w:pPr>
            <w:r>
              <w:rPr>
                <w:rFonts w:hAnsi="宋体" w:cs="宋体" w:hint="eastAsia"/>
                <w:sz w:val="21"/>
                <w:szCs w:val="21"/>
              </w:rPr>
              <w:t>6、投标人电子投标文件成功提交后，应打印“投标文件提交回执单”，供开标现场备查。</w:t>
            </w:r>
          </w:p>
          <w:p w:rsidR="007F3F0E" w:rsidRDefault="00AC7B80">
            <w:pPr>
              <w:autoSpaceDE w:val="0"/>
              <w:autoSpaceDN w:val="0"/>
              <w:spacing w:line="276" w:lineRule="auto"/>
              <w:rPr>
                <w:rFonts w:hAnsi="宋体" w:cs="宋体"/>
                <w:sz w:val="21"/>
                <w:szCs w:val="21"/>
              </w:rPr>
            </w:pPr>
            <w:r>
              <w:rPr>
                <w:rFonts w:hAnsi="宋体" w:cs="宋体" w:hint="eastAsia"/>
                <w:sz w:val="21"/>
                <w:szCs w:val="21"/>
              </w:rPr>
              <w:t>7、商务标投标文件制作注意事项：</w:t>
            </w:r>
          </w:p>
          <w:p w:rsidR="007F3F0E" w:rsidRDefault="00AC7B80">
            <w:pPr>
              <w:autoSpaceDE w:val="0"/>
              <w:autoSpaceDN w:val="0"/>
              <w:spacing w:line="276" w:lineRule="auto"/>
              <w:rPr>
                <w:rFonts w:hAnsi="宋体" w:cs="宋体"/>
                <w:sz w:val="21"/>
                <w:szCs w:val="21"/>
              </w:rPr>
            </w:pPr>
            <w:r>
              <w:rPr>
                <w:rFonts w:hAnsi="宋体" w:cs="宋体" w:hint="eastAsia"/>
                <w:sz w:val="21"/>
                <w:szCs w:val="21"/>
              </w:rPr>
              <w:t>7.1 投标人登录《全国公共资源交易平台（河南省·许昌市）》公共资源交易系统下载“许昌投标文件制作系统SEARUN V1.1” 和操作手册（工程项目），按招标文件要求制作商务标投标文件。</w:t>
            </w:r>
          </w:p>
          <w:p w:rsidR="007F3F0E" w:rsidRDefault="00AC7B80">
            <w:pPr>
              <w:autoSpaceDE w:val="0"/>
              <w:autoSpaceDN w:val="0"/>
              <w:adjustRightInd w:val="0"/>
              <w:snapToGrid w:val="0"/>
              <w:spacing w:line="276" w:lineRule="auto"/>
              <w:rPr>
                <w:rFonts w:hAnsi="宋体" w:cs="宋体"/>
                <w:sz w:val="21"/>
                <w:szCs w:val="21"/>
              </w:rPr>
            </w:pPr>
            <w:r>
              <w:rPr>
                <w:rFonts w:hAnsi="宋体" w:cs="宋体" w:hint="eastAsia"/>
                <w:sz w:val="21"/>
                <w:szCs w:val="21"/>
              </w:rPr>
              <w:t>7.2 商务标投标文件制作技术咨询：0374-2961598。</w:t>
            </w:r>
          </w:p>
        </w:tc>
      </w:tr>
    </w:tbl>
    <w:p w:rsidR="007F3F0E" w:rsidRDefault="00AC7B80">
      <w:pPr>
        <w:autoSpaceDE w:val="0"/>
        <w:autoSpaceDN w:val="0"/>
        <w:spacing w:line="440" w:lineRule="exact"/>
        <w:jc w:val="left"/>
        <w:rPr>
          <w:rFonts w:hAnsi="宋体" w:cs="宋体"/>
          <w:b/>
          <w:sz w:val="28"/>
          <w:szCs w:val="28"/>
        </w:rPr>
      </w:pPr>
      <w:bookmarkStart w:id="14" w:name="_Toc283559947"/>
      <w:bookmarkStart w:id="15" w:name="_Toc283559990"/>
      <w:r>
        <w:lastRenderedPageBreak/>
        <w:br w:type="page"/>
      </w:r>
      <w:r>
        <w:rPr>
          <w:rFonts w:hAnsi="宋体" w:cs="宋体" w:hint="eastAsia"/>
          <w:b/>
          <w:sz w:val="28"/>
          <w:szCs w:val="28"/>
        </w:rPr>
        <w:lastRenderedPageBreak/>
        <w:t>1. 总则</w:t>
      </w:r>
    </w:p>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1.1 项目概况</w:t>
      </w:r>
      <w:r>
        <w:rPr>
          <w:rFonts w:hAnsi="宋体" w:cs="宋体" w:hint="eastAsia"/>
          <w:b/>
          <w:sz w:val="24"/>
          <w:szCs w:val="24"/>
        </w:rPr>
        <w:tab/>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1.1.1根据《中华人民共和国招标投标法》等有关法律、法规和规章的规定，本招标项目已具备招标条件，现对本工程进行施工招标。</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 本招标项目招标人：见投标人须知前附表。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1.1.3 本招标项目招标代理机构：见投标人须知前附表。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1.1.4 本招标项目名称：见投标人须知前附表。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1.1.5 本标段建设地点：见投标人须知前附表。</w:t>
      </w:r>
    </w:p>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1.2 资金来源和落实情况</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1.2.1 本招标项目的资金来源：见投标人须知前附表。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1.2.2 本招标项目的出资比例：见投标人须知前附表。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1.2.3 本招标项目的资金落实情况：见投标人须知前附表。</w:t>
      </w:r>
    </w:p>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1.3 招标范围、工期和质量要求</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1.3.1 本招标项目的招标范围：见投标人须知前附表。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1.3.2 本招标项目的工期要求：见投标人须知前附表。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1.3.3 本招标项目的质量要求：见投标人须知前附表。</w:t>
      </w:r>
    </w:p>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1.4 投标人及项目负责人资格要求</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1.4.1投标人、项目负责人资格要求：见投标人须知前附表。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（1）联合体各方应招标文件提供的格式签订联合体协议书，明确联合体牵头人和各方的权利义务。</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（2）同一专业的单位组成的联合体，应当按照资质等级较低的单位确定联合体的资质等级。</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（3）联合体各方不得再以自己名义单独或参加其他联合体在同一标段中投标。</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投标人不得存在下列情形之一：</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（1）为招标人不具有独立法人资格的附属机构（单位）；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（2）为本标段前期准备提供设计或咨询服务的；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（3）为本标段的监理人；</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（4）为本标段的代建人；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（5）为本标段提供招标代理服务的；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（6）与本标段的监理人或代建人或招标代理机构同为一个法定代表人的；</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（7）与本标段的监理人或代建人或招标代理机构相互控股或参股的；</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（8）与本标段的监理人或代建人或招标代理机构相互任职或工作的；</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（9）被责令停业的；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（10）被暂停或取消投标资格的；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（11）财产被接管或冻结的；</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（12）在最近三年内有骗取中标或严重违约或重大工程质量问题的。</w:t>
      </w:r>
    </w:p>
    <w:p w:rsidR="007F3F0E" w:rsidRDefault="00AC7B80">
      <w:pPr>
        <w:autoSpaceDE w:val="0"/>
        <w:autoSpaceDN w:val="0"/>
        <w:spacing w:line="440" w:lineRule="exact"/>
        <w:jc w:val="left"/>
        <w:rPr>
          <w:rFonts w:hAnsi="宋体" w:cs="宋体"/>
          <w:b/>
          <w:sz w:val="24"/>
          <w:szCs w:val="24"/>
        </w:rPr>
      </w:pPr>
      <w:bookmarkStart w:id="16" w:name="_Toc152045535"/>
      <w:bookmarkStart w:id="17" w:name="_Toc144974503"/>
      <w:bookmarkStart w:id="18" w:name="_Toc179632552"/>
      <w:bookmarkStart w:id="19" w:name="_Toc152042311"/>
      <w:r>
        <w:rPr>
          <w:rFonts w:hAnsi="宋体" w:cs="宋体" w:hint="eastAsia"/>
          <w:b/>
          <w:sz w:val="24"/>
          <w:szCs w:val="24"/>
        </w:rPr>
        <w:t>1.5 费用承担</w:t>
      </w:r>
      <w:bookmarkEnd w:id="16"/>
      <w:bookmarkEnd w:id="17"/>
      <w:bookmarkEnd w:id="18"/>
      <w:bookmarkEnd w:id="19"/>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7F3F0E" w:rsidRDefault="00AC7B80">
      <w:pPr>
        <w:autoSpaceDE w:val="0"/>
        <w:autoSpaceDN w:val="0"/>
        <w:spacing w:line="440" w:lineRule="exact"/>
        <w:jc w:val="left"/>
        <w:rPr>
          <w:rFonts w:hAnsi="宋体" w:cs="宋体"/>
          <w:b/>
          <w:sz w:val="24"/>
          <w:szCs w:val="24"/>
        </w:rPr>
      </w:pPr>
      <w:bookmarkStart w:id="20" w:name="_Toc152045536"/>
      <w:bookmarkStart w:id="21" w:name="_Toc152042312"/>
      <w:bookmarkStart w:id="22" w:name="_Toc179632553"/>
      <w:bookmarkStart w:id="23" w:name="_Toc144974504"/>
      <w:r>
        <w:rPr>
          <w:rFonts w:hAnsi="宋体" w:cs="宋体" w:hint="eastAsia"/>
          <w:b/>
          <w:sz w:val="24"/>
          <w:szCs w:val="24"/>
        </w:rPr>
        <w:t>1.6 保密</w:t>
      </w:r>
      <w:bookmarkEnd w:id="20"/>
      <w:bookmarkEnd w:id="21"/>
      <w:bookmarkEnd w:id="22"/>
      <w:bookmarkEnd w:id="23"/>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参与招标投标活动的各方应对招标文件和投标文件中的商业和技术等秘密保密，违者应对由此造成的后果承担法律责任。 </w:t>
      </w:r>
    </w:p>
    <w:p w:rsidR="007F3F0E" w:rsidRDefault="00AC7B80">
      <w:pPr>
        <w:autoSpaceDE w:val="0"/>
        <w:autoSpaceDN w:val="0"/>
        <w:spacing w:line="440" w:lineRule="exact"/>
        <w:jc w:val="left"/>
        <w:rPr>
          <w:rFonts w:hAnsi="宋体" w:cs="宋体"/>
          <w:b/>
          <w:sz w:val="24"/>
          <w:szCs w:val="24"/>
        </w:rPr>
      </w:pPr>
      <w:bookmarkStart w:id="24" w:name="_Toc144974505"/>
      <w:bookmarkStart w:id="25" w:name="_Toc152042313"/>
      <w:bookmarkStart w:id="26" w:name="_Toc152045537"/>
      <w:bookmarkStart w:id="27" w:name="_Toc179632554"/>
      <w:r>
        <w:rPr>
          <w:rFonts w:hAnsi="宋体" w:cs="宋体" w:hint="eastAsia"/>
          <w:b/>
          <w:sz w:val="24"/>
          <w:szCs w:val="24"/>
        </w:rPr>
        <w:t>1.7 语言</w:t>
      </w:r>
      <w:bookmarkEnd w:id="24"/>
      <w:r>
        <w:rPr>
          <w:rFonts w:hAnsi="宋体" w:cs="宋体" w:hint="eastAsia"/>
          <w:b/>
          <w:sz w:val="24"/>
          <w:szCs w:val="24"/>
        </w:rPr>
        <w:t>文字</w:t>
      </w:r>
      <w:bookmarkEnd w:id="25"/>
      <w:bookmarkEnd w:id="26"/>
      <w:bookmarkEnd w:id="27"/>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7F3F0E" w:rsidRDefault="00AC7B80">
      <w:pPr>
        <w:autoSpaceDE w:val="0"/>
        <w:autoSpaceDN w:val="0"/>
        <w:spacing w:line="440" w:lineRule="exact"/>
        <w:jc w:val="left"/>
        <w:rPr>
          <w:rFonts w:hAnsi="宋体" w:cs="宋体"/>
          <w:b/>
          <w:sz w:val="24"/>
          <w:szCs w:val="24"/>
        </w:rPr>
      </w:pPr>
      <w:bookmarkStart w:id="28" w:name="_Toc179632555"/>
      <w:bookmarkStart w:id="29" w:name="_Toc152042314"/>
      <w:bookmarkStart w:id="30" w:name="_Toc144974506"/>
      <w:bookmarkStart w:id="31" w:name="_Toc152045538"/>
      <w:r>
        <w:rPr>
          <w:rFonts w:hAnsi="宋体" w:cs="宋体" w:hint="eastAsia"/>
          <w:b/>
          <w:sz w:val="24"/>
          <w:szCs w:val="24"/>
        </w:rPr>
        <w:t>1.8 计量单位</w:t>
      </w:r>
      <w:bookmarkEnd w:id="28"/>
      <w:bookmarkEnd w:id="29"/>
      <w:bookmarkEnd w:id="30"/>
      <w:bookmarkEnd w:id="31"/>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1.9 踏勘现场</w:t>
      </w:r>
      <w:bookmarkEnd w:id="14"/>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1.9.1 不组织。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1.9.2 投标人踏勘现场发生的费用自理。</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1.9.3 除招标人的原因外，投标人自行负责在踏勘现场中所发生的人员伤亡和财产损失。</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1.9.4 招标人在踏勘现场中介绍的工程场地和相关的周边环境情况，供投标人在编制投标文件时参考，招标人不对投标人据此作出的判断和决策负责。</w:t>
      </w:r>
    </w:p>
    <w:p w:rsidR="007F3F0E" w:rsidRDefault="00AC7B80">
      <w:pPr>
        <w:autoSpaceDE w:val="0"/>
        <w:autoSpaceDN w:val="0"/>
        <w:spacing w:line="440" w:lineRule="exact"/>
        <w:jc w:val="left"/>
        <w:rPr>
          <w:rFonts w:hAnsi="宋体" w:cs="宋体"/>
          <w:b/>
          <w:sz w:val="24"/>
          <w:szCs w:val="24"/>
        </w:rPr>
      </w:pPr>
      <w:bookmarkStart w:id="32" w:name="_Toc283559948"/>
      <w:r>
        <w:rPr>
          <w:rFonts w:hAnsi="宋体" w:cs="宋体" w:hint="eastAsia"/>
          <w:b/>
          <w:sz w:val="24"/>
          <w:szCs w:val="24"/>
        </w:rPr>
        <w:t>1.10 投标预备会</w:t>
      </w:r>
      <w:bookmarkEnd w:id="32"/>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1.10.1 招标人不召开投标预备会。</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1.10.2 投标人应在投标人须知前附表规定的时间前，将问题在公共资源交易系统电子平台上提出。</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1.10.3 招标人在投标人须知前附表规定的时间内，将对投标人所提问题的澄清，在公共资源交易系统电子平台上予以澄清。该澄清内容为招标文件的组成部分。</w:t>
      </w:r>
    </w:p>
    <w:p w:rsidR="007F3F0E" w:rsidRDefault="00AC7B80">
      <w:pPr>
        <w:autoSpaceDE w:val="0"/>
        <w:autoSpaceDN w:val="0"/>
        <w:spacing w:line="450" w:lineRule="exact"/>
        <w:jc w:val="left"/>
        <w:rPr>
          <w:rFonts w:hAnsi="宋体" w:cs="宋体"/>
          <w:b/>
          <w:sz w:val="24"/>
          <w:szCs w:val="24"/>
        </w:rPr>
      </w:pPr>
      <w:bookmarkStart w:id="33" w:name="_Toc283559949"/>
      <w:r>
        <w:rPr>
          <w:rFonts w:hAnsi="宋体" w:cs="宋体" w:hint="eastAsia"/>
          <w:b/>
          <w:sz w:val="24"/>
          <w:szCs w:val="24"/>
        </w:rPr>
        <w:t>1.11 分包</w:t>
      </w:r>
      <w:bookmarkEnd w:id="33"/>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不允许。</w:t>
      </w:r>
    </w:p>
    <w:p w:rsidR="007F3F0E" w:rsidRDefault="00AC7B80">
      <w:pPr>
        <w:autoSpaceDE w:val="0"/>
        <w:autoSpaceDN w:val="0"/>
        <w:adjustRightInd w:val="0"/>
        <w:spacing w:line="450" w:lineRule="exact"/>
        <w:jc w:val="left"/>
        <w:rPr>
          <w:rFonts w:hAnsi="宋体" w:cs="宋体"/>
          <w:b/>
          <w:sz w:val="24"/>
          <w:szCs w:val="24"/>
        </w:rPr>
      </w:pPr>
      <w:bookmarkStart w:id="34" w:name="_Toc283559950"/>
      <w:r>
        <w:rPr>
          <w:rFonts w:hAnsi="宋体" w:cs="宋体" w:hint="eastAsia"/>
          <w:b/>
          <w:sz w:val="24"/>
          <w:szCs w:val="24"/>
        </w:rPr>
        <w:t>1.12 偏离</w:t>
      </w:r>
      <w:bookmarkEnd w:id="34"/>
    </w:p>
    <w:p w:rsidR="007F3F0E" w:rsidRDefault="00AC7B80">
      <w:pPr>
        <w:autoSpaceDE w:val="0"/>
        <w:autoSpaceDN w:val="0"/>
        <w:adjustRightInd w:val="0"/>
        <w:spacing w:line="450" w:lineRule="exact"/>
        <w:ind w:firstLineChars="200" w:firstLine="480"/>
        <w:jc w:val="left"/>
        <w:rPr>
          <w:rFonts w:hAnsi="宋体" w:cs="宋体"/>
          <w:sz w:val="24"/>
          <w:szCs w:val="24"/>
        </w:rPr>
      </w:pPr>
      <w:r>
        <w:rPr>
          <w:rFonts w:hAnsi="宋体" w:cs="宋体" w:hint="eastAsia"/>
          <w:sz w:val="24"/>
          <w:szCs w:val="24"/>
        </w:rPr>
        <w:t>投标人须知前附表允许投标文件偏离招标文件某些要求的，偏离应当符合招标文件规定的偏离范围和幅度。</w:t>
      </w:r>
    </w:p>
    <w:p w:rsidR="007F3F0E" w:rsidRDefault="00AC7B80">
      <w:pPr>
        <w:pStyle w:val="Default"/>
        <w:spacing w:line="450" w:lineRule="exact"/>
        <w:jc w:val="both"/>
        <w:rPr>
          <w:rFonts w:hAnsi="宋体"/>
          <w:b/>
          <w:color w:val="auto"/>
        </w:rPr>
      </w:pPr>
      <w:bookmarkStart w:id="35" w:name="_Toc283559951"/>
      <w:r>
        <w:rPr>
          <w:rFonts w:hAnsi="宋体" w:hint="eastAsia"/>
          <w:b/>
          <w:color w:val="auto"/>
        </w:rPr>
        <w:t>2. 招标文件</w:t>
      </w:r>
      <w:bookmarkEnd w:id="35"/>
    </w:p>
    <w:p w:rsidR="007F3F0E" w:rsidRDefault="00AC7B80">
      <w:pPr>
        <w:autoSpaceDE w:val="0"/>
        <w:autoSpaceDN w:val="0"/>
        <w:spacing w:line="450" w:lineRule="exact"/>
        <w:jc w:val="left"/>
        <w:rPr>
          <w:rFonts w:hAnsi="宋体" w:cs="宋体"/>
          <w:b/>
          <w:sz w:val="24"/>
          <w:szCs w:val="24"/>
        </w:rPr>
      </w:pPr>
      <w:bookmarkStart w:id="36" w:name="_Toc283559952"/>
      <w:bookmarkStart w:id="37" w:name="OLE_LINK1"/>
      <w:r>
        <w:rPr>
          <w:rFonts w:hAnsi="宋体" w:cs="宋体" w:hint="eastAsia"/>
          <w:b/>
          <w:sz w:val="24"/>
          <w:szCs w:val="24"/>
        </w:rPr>
        <w:t>2.1 招标文件的组成</w:t>
      </w:r>
      <w:bookmarkEnd w:id="36"/>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本招标文件包括：</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（1）招标公告；</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（2）投标人须知；</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（3）评标办法；</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（4）合同条款；</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（5）工程量清单；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（6）图纸；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（7）技术标准和要求；</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（8）投标文件格式；</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（9）投标人须知前附表规定的其他材料；</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根据本章第2.2 款和第2.3 款对招标文件所作的澄清、修改，构成招标文件的组成部分。</w:t>
      </w:r>
    </w:p>
    <w:p w:rsidR="007F3F0E" w:rsidRDefault="00AC7B80">
      <w:pPr>
        <w:autoSpaceDE w:val="0"/>
        <w:autoSpaceDN w:val="0"/>
        <w:spacing w:line="450" w:lineRule="exact"/>
        <w:jc w:val="left"/>
        <w:rPr>
          <w:rFonts w:hAnsi="宋体" w:cs="宋体"/>
          <w:b/>
          <w:sz w:val="24"/>
          <w:szCs w:val="24"/>
        </w:rPr>
      </w:pPr>
      <w:bookmarkStart w:id="38" w:name="_Toc283559953"/>
      <w:bookmarkEnd w:id="37"/>
      <w:r>
        <w:rPr>
          <w:rFonts w:hAnsi="宋体" w:cs="宋体" w:hint="eastAsia"/>
          <w:b/>
          <w:sz w:val="24"/>
          <w:szCs w:val="24"/>
        </w:rPr>
        <w:t>2.2 招标文件的澄清</w:t>
      </w:r>
      <w:bookmarkEnd w:id="38"/>
    </w:p>
    <w:p w:rsidR="007F3F0E" w:rsidRDefault="00AC7B80">
      <w:pPr>
        <w:autoSpaceDE w:val="0"/>
        <w:autoSpaceDN w:val="0"/>
        <w:adjustRightInd w:val="0"/>
        <w:spacing w:line="420" w:lineRule="exact"/>
        <w:ind w:firstLineChars="200" w:firstLine="480"/>
        <w:jc w:val="left"/>
        <w:rPr>
          <w:rFonts w:hAnsi="宋体" w:cs="宋体"/>
          <w:sz w:val="24"/>
          <w:szCs w:val="24"/>
        </w:rPr>
      </w:pPr>
      <w:bookmarkStart w:id="39" w:name="_Toc283559954"/>
      <w:r>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sz w:val="24"/>
          <w:szCs w:val="24"/>
        </w:rPr>
        <w:t>如未提出异议，视为全面接受。</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2.2.3 所有澄清、答疑全部以《全国公共资源交易平台（河南省·许昌市）》公共资源交易系统发出的为准，不再接受书面形式的递交。</w:t>
      </w:r>
    </w:p>
    <w:p w:rsidR="007F3F0E" w:rsidRDefault="00AC7B80">
      <w:pPr>
        <w:autoSpaceDE w:val="0"/>
        <w:autoSpaceDN w:val="0"/>
        <w:spacing w:line="450" w:lineRule="exact"/>
        <w:jc w:val="left"/>
        <w:rPr>
          <w:rFonts w:hAnsi="宋体" w:cs="宋体"/>
          <w:b/>
          <w:sz w:val="24"/>
          <w:szCs w:val="24"/>
        </w:rPr>
      </w:pPr>
      <w:r>
        <w:rPr>
          <w:rFonts w:hAnsi="宋体" w:cs="宋体" w:hint="eastAsia"/>
          <w:b/>
          <w:sz w:val="24"/>
          <w:szCs w:val="24"/>
        </w:rPr>
        <w:t>2.3 招标文件的修改</w:t>
      </w:r>
      <w:bookmarkEnd w:id="39"/>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2.3.2 当招标文件、补充通知、答疑纪要，内容相互矛盾时，以最后发出的通知或纪要为准。</w:t>
      </w:r>
    </w:p>
    <w:p w:rsidR="007F3F0E" w:rsidRDefault="00AC7B80">
      <w:pPr>
        <w:autoSpaceDE w:val="0"/>
        <w:autoSpaceDN w:val="0"/>
        <w:spacing w:line="420" w:lineRule="exact"/>
        <w:jc w:val="left"/>
        <w:rPr>
          <w:rFonts w:hAnsi="宋体" w:cs="宋体"/>
          <w:b/>
          <w:sz w:val="24"/>
          <w:szCs w:val="24"/>
        </w:rPr>
      </w:pPr>
      <w:bookmarkStart w:id="40" w:name="_Toc152042322"/>
      <w:bookmarkStart w:id="41" w:name="_Toc152045546"/>
      <w:bookmarkStart w:id="42" w:name="_Toc179632564"/>
      <w:bookmarkStart w:id="43" w:name="_Toc144974514"/>
      <w:r>
        <w:rPr>
          <w:rFonts w:hAnsi="宋体" w:cs="宋体" w:hint="eastAsia"/>
          <w:b/>
          <w:sz w:val="24"/>
          <w:szCs w:val="24"/>
        </w:rPr>
        <w:t>3. 投标文件</w:t>
      </w:r>
      <w:bookmarkEnd w:id="40"/>
      <w:bookmarkEnd w:id="41"/>
      <w:bookmarkEnd w:id="42"/>
      <w:bookmarkEnd w:id="43"/>
    </w:p>
    <w:p w:rsidR="007F3F0E" w:rsidRDefault="00AC7B80">
      <w:pPr>
        <w:autoSpaceDE w:val="0"/>
        <w:autoSpaceDN w:val="0"/>
        <w:spacing w:line="420" w:lineRule="exact"/>
        <w:jc w:val="left"/>
        <w:rPr>
          <w:rFonts w:hAnsi="宋体" w:cs="宋体"/>
          <w:b/>
          <w:sz w:val="24"/>
          <w:szCs w:val="24"/>
        </w:rPr>
      </w:pPr>
      <w:bookmarkStart w:id="44" w:name="OLE_LINK2"/>
      <w:bookmarkStart w:id="45" w:name="_Toc278443453"/>
      <w:r>
        <w:rPr>
          <w:rFonts w:hAnsi="宋体" w:cs="宋体" w:hint="eastAsia"/>
          <w:b/>
          <w:sz w:val="24"/>
          <w:szCs w:val="24"/>
        </w:rPr>
        <w:t>3.1投标文件由商务标、综合（信用）标和技术标三部分组成。</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3.1.1  商务标组成：</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已标价工程量清单</w:t>
      </w:r>
    </w:p>
    <w:p w:rsidR="007F3F0E" w:rsidRDefault="00AC7B80">
      <w:pPr>
        <w:autoSpaceDE w:val="0"/>
        <w:autoSpaceDN w:val="0"/>
        <w:adjustRightInd w:val="0"/>
        <w:spacing w:line="420" w:lineRule="exact"/>
        <w:ind w:firstLineChars="200" w:firstLine="480"/>
        <w:jc w:val="left"/>
        <w:rPr>
          <w:rFonts w:hAnsi="宋体" w:cs="宋体"/>
          <w:sz w:val="24"/>
          <w:szCs w:val="24"/>
        </w:rPr>
      </w:pPr>
      <w:bookmarkStart w:id="46" w:name="OLE_LINK10"/>
      <w:r>
        <w:rPr>
          <w:rFonts w:hAnsi="宋体" w:cs="宋体" w:hint="eastAsia"/>
          <w:sz w:val="24"/>
          <w:szCs w:val="24"/>
        </w:rPr>
        <w:t>3.1.2  综合（信用）标组成：</w:t>
      </w:r>
    </w:p>
    <w:p w:rsidR="00DC0E2F" w:rsidRDefault="00DC0E2F" w:rsidP="00DC0E2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（1）投标函及投标函附录；</w:t>
      </w:r>
    </w:p>
    <w:p w:rsidR="00DC0E2F" w:rsidRDefault="00DC0E2F" w:rsidP="00DC0E2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（2）法定代表人身份证明、授权委托书；</w:t>
      </w:r>
    </w:p>
    <w:p w:rsidR="00DC0E2F" w:rsidRDefault="00DC0E2F" w:rsidP="00DC0E2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（3）投标保证金；</w:t>
      </w:r>
    </w:p>
    <w:p w:rsidR="00DC0E2F" w:rsidRDefault="00DC0E2F" w:rsidP="00DC0E2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（4）项目管理机构配备情况； </w:t>
      </w:r>
    </w:p>
    <w:p w:rsidR="00DC0E2F" w:rsidRDefault="00DC0E2F" w:rsidP="00DC0E2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（5）投标单位基本情况</w:t>
      </w:r>
      <w:bookmarkStart w:id="47" w:name="OLE_LINK13"/>
      <w:r>
        <w:rPr>
          <w:rFonts w:hAnsi="宋体" w:cs="宋体" w:hint="eastAsia"/>
          <w:sz w:val="24"/>
          <w:szCs w:val="24"/>
        </w:rPr>
        <w:t>表</w:t>
      </w:r>
      <w:bookmarkEnd w:id="47"/>
      <w:r>
        <w:rPr>
          <w:rFonts w:hAnsi="宋体" w:cs="宋体" w:hint="eastAsia"/>
          <w:sz w:val="24"/>
          <w:szCs w:val="24"/>
        </w:rPr>
        <w:t>；</w:t>
      </w:r>
    </w:p>
    <w:p w:rsidR="00DC0E2F" w:rsidRDefault="00DC0E2F" w:rsidP="00DC0E2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（6）资格证明文件；</w:t>
      </w:r>
    </w:p>
    <w:p w:rsidR="00DC0E2F" w:rsidRDefault="00DC0E2F" w:rsidP="00DC0E2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（7）近3年完成的类似项目情况表；</w:t>
      </w:r>
    </w:p>
    <w:p w:rsidR="00DC0E2F" w:rsidRDefault="00DC0E2F" w:rsidP="00DC0E2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（8）正在施工的和新承接的项目情况表；</w:t>
      </w:r>
    </w:p>
    <w:p w:rsidR="00DC0E2F" w:rsidRDefault="00DC0E2F" w:rsidP="00DC0E2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（9）近3年发生的诉讼及仲裁；</w:t>
      </w:r>
    </w:p>
    <w:p w:rsidR="00DC0E2F" w:rsidRDefault="00DC0E2F" w:rsidP="00DC0E2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（10）其它材料。</w:t>
      </w:r>
    </w:p>
    <w:p w:rsidR="007F3F0E" w:rsidRDefault="00AC7B80" w:rsidP="00DC0E2F">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3.1.3  技术标组成：</w:t>
      </w:r>
    </w:p>
    <w:p w:rsidR="007F3F0E" w:rsidRDefault="00AC7B80">
      <w:pPr>
        <w:autoSpaceDE w:val="0"/>
        <w:autoSpaceDN w:val="0"/>
        <w:adjustRightInd w:val="0"/>
        <w:spacing w:line="420" w:lineRule="exact"/>
        <w:ind w:firstLineChars="200" w:firstLine="480"/>
        <w:jc w:val="left"/>
        <w:rPr>
          <w:rFonts w:hAnsi="宋体" w:cs="宋体"/>
          <w:sz w:val="24"/>
          <w:szCs w:val="24"/>
        </w:rPr>
      </w:pPr>
      <w:bookmarkStart w:id="48" w:name="OLE_LINK12"/>
      <w:bookmarkEnd w:id="46"/>
      <w:r>
        <w:rPr>
          <w:rFonts w:hAnsi="宋体" w:cs="宋体" w:hint="eastAsia"/>
          <w:sz w:val="24"/>
          <w:szCs w:val="24"/>
        </w:rPr>
        <w:t>（1）施工方案和技术措施；</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（2）质量管理体系与措施；</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（3）安全管理体系与措施；</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（4）环境保护管理体系与措施；</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（5）工程进度计划与措施；</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（6）拟投入资源配备计划；</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（7）施工进度表或施工网络图；</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（8）施工总平面布置图；</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（9）在节能减排、绿色施工（含扬尘治理）、工艺创新方面针对本工程有具体措施或企业自有创新技术；</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（10）新工艺、新技术、新设备、新材料的采用程度，其在确保质量、降低成本、缩短工期、减轻劳动强度、提高工效等方面的作用；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（11）企业具备信息化管理平台，能够使工程管理者对现场实施监控和数据处理。</w:t>
      </w:r>
    </w:p>
    <w:bookmarkEnd w:id="44"/>
    <w:p w:rsidR="007F3F0E" w:rsidRDefault="00AC7B80">
      <w:pPr>
        <w:autoSpaceDE w:val="0"/>
        <w:autoSpaceDN w:val="0"/>
        <w:spacing w:line="420" w:lineRule="exact"/>
        <w:jc w:val="left"/>
        <w:rPr>
          <w:rFonts w:hAnsi="宋体" w:cs="宋体"/>
          <w:b/>
          <w:bCs/>
          <w:sz w:val="24"/>
          <w:szCs w:val="24"/>
        </w:rPr>
      </w:pPr>
      <w:r>
        <w:rPr>
          <w:rFonts w:hAnsi="宋体" w:cs="宋体" w:hint="eastAsia"/>
          <w:b/>
          <w:bCs/>
          <w:sz w:val="24"/>
          <w:szCs w:val="24"/>
        </w:rPr>
        <w:t>3.2 投标报价</w:t>
      </w:r>
    </w:p>
    <w:p w:rsidR="007F3F0E" w:rsidRDefault="00AC7B80">
      <w:pPr>
        <w:autoSpaceDE w:val="0"/>
        <w:autoSpaceDN w:val="0"/>
        <w:adjustRightInd w:val="0"/>
        <w:spacing w:line="420" w:lineRule="exact"/>
        <w:ind w:firstLineChars="200" w:firstLine="480"/>
        <w:jc w:val="left"/>
        <w:rPr>
          <w:rFonts w:hAnsi="宋体" w:cs="宋体"/>
          <w:sz w:val="24"/>
          <w:szCs w:val="24"/>
        </w:rPr>
      </w:pPr>
      <w:bookmarkStart w:id="49" w:name="OLE_LINK21"/>
      <w:bookmarkEnd w:id="48"/>
      <w:r>
        <w:rPr>
          <w:rFonts w:hAnsi="宋体" w:cs="宋体" w:hint="eastAsia"/>
          <w:sz w:val="24"/>
          <w:szCs w:val="24"/>
        </w:rPr>
        <w:lastRenderedPageBreak/>
        <w:t>3.2.1 投标人应按第五章“工程量清单”的要求填写相应表格。</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3.2.2 投标人在投标截止时间前修改投标函中的投标总报价，应同时修改第五章“工程量清单”中的相应报价。此修改须符合本章第4.3款的有关要求。</w:t>
      </w:r>
    </w:p>
    <w:p w:rsidR="007F3F0E" w:rsidRDefault="00AC7B80">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7F3F0E" w:rsidRDefault="00AC7B80">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F3F0E" w:rsidRDefault="00AC7B80">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F3F0E" w:rsidRDefault="00AC7B80">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F3F0E" w:rsidRDefault="00AC7B80">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49"/>
    <w:p w:rsidR="007F3F0E" w:rsidRDefault="00AC7B80">
      <w:pPr>
        <w:tabs>
          <w:tab w:val="left" w:pos="3060"/>
        </w:tabs>
        <w:autoSpaceDE w:val="0"/>
        <w:autoSpaceDN w:val="0"/>
        <w:spacing w:line="440" w:lineRule="exact"/>
        <w:jc w:val="left"/>
        <w:rPr>
          <w:rFonts w:hAnsi="宋体" w:cs="宋体"/>
          <w:b/>
          <w:bCs/>
          <w:sz w:val="24"/>
          <w:szCs w:val="24"/>
        </w:rPr>
      </w:pPr>
      <w:r>
        <w:rPr>
          <w:rFonts w:hAnsi="宋体" w:cs="宋体" w:hint="eastAsia"/>
          <w:b/>
          <w:bCs/>
          <w:sz w:val="24"/>
          <w:szCs w:val="24"/>
        </w:rPr>
        <w:t>3.3 投标有效期</w:t>
      </w:r>
      <w:bookmarkEnd w:id="45"/>
      <w:r>
        <w:rPr>
          <w:rFonts w:hAnsi="宋体" w:cs="宋体" w:hint="eastAsia"/>
          <w:b/>
          <w:bCs/>
          <w:sz w:val="24"/>
          <w:szCs w:val="24"/>
        </w:rPr>
        <w:tab/>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3.3.1 在投标人须知前附表规定的投标有效期内，投标人不得要求撤销或修改其投标文件。</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F3F0E" w:rsidRDefault="00AC7B80">
      <w:pPr>
        <w:tabs>
          <w:tab w:val="left" w:pos="3060"/>
        </w:tabs>
        <w:autoSpaceDE w:val="0"/>
        <w:autoSpaceDN w:val="0"/>
        <w:spacing w:line="440" w:lineRule="exact"/>
        <w:jc w:val="left"/>
        <w:rPr>
          <w:rFonts w:hAnsi="宋体" w:cs="宋体"/>
          <w:b/>
          <w:bCs/>
          <w:sz w:val="24"/>
          <w:szCs w:val="24"/>
        </w:rPr>
      </w:pPr>
      <w:bookmarkStart w:id="50" w:name="_Toc282436964"/>
      <w:bookmarkStart w:id="51" w:name="_Toc283559960"/>
      <w:r>
        <w:rPr>
          <w:rFonts w:hAnsi="宋体" w:cs="宋体" w:hint="eastAsia"/>
          <w:b/>
          <w:bCs/>
          <w:sz w:val="24"/>
          <w:szCs w:val="24"/>
        </w:rPr>
        <w:t xml:space="preserve">3.4 </w:t>
      </w:r>
      <w:bookmarkEnd w:id="50"/>
      <w:r>
        <w:rPr>
          <w:rFonts w:hAnsi="宋体" w:cs="宋体" w:hint="eastAsia"/>
          <w:b/>
          <w:bCs/>
          <w:sz w:val="24"/>
          <w:szCs w:val="24"/>
        </w:rPr>
        <w:t>投标保证金</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bookmarkStart w:id="52" w:name="OLE_LINK11"/>
      <w:r>
        <w:rPr>
          <w:rFonts w:hAnsi="宋体" w:cs="宋体" w:hint="eastAsia"/>
          <w:sz w:val="24"/>
          <w:szCs w:val="24"/>
        </w:rPr>
        <w:t>3.4.1 投标保证金的基本户备案：按《投标人须知前附表》第3.4.2条规定。</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3.4.1.1 自招标文件发布之日起，投标人需进行基本户备案（建设工程项目），已备案的基本户开户银行、账户发生变化的，须重新办理备案手续。备案后方可提交投标（竞买）保证金。</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3.4.1.2 基本户备案流程： </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工程建设项目的投标人登录注册网址：</w:t>
      </w:r>
      <w:r>
        <w:rPr>
          <w:rFonts w:hAnsi="宋体" w:cs="宋体"/>
          <w:sz w:val="24"/>
          <w:szCs w:val="24"/>
        </w:rPr>
        <w:t>http://221.14.6.70:8088/ggzy/eps/public/RegistAllJcxx.html</w:t>
      </w:r>
      <w:r>
        <w:rPr>
          <w:rFonts w:hAnsi="宋体" w:cs="宋体" w:hint="eastAsia"/>
          <w:sz w:val="24"/>
          <w:szCs w:val="24"/>
        </w:rPr>
        <w:t>，进行系统用</w:t>
      </w:r>
      <w:r>
        <w:rPr>
          <w:rFonts w:hAnsi="宋体" w:cs="宋体" w:hint="eastAsia"/>
          <w:sz w:val="24"/>
          <w:szCs w:val="24"/>
        </w:rPr>
        <w:lastRenderedPageBreak/>
        <w:t>户注册，在注册流程中“银行账户”环节，增加“账户类别-基本账户”，填写投标人基本账户信息，扫描上传基本户开户许可证（两者信息必须相符），保存备案信息，提交并绑定CA后可缴纳、绑定投标保证金。</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 投标保证金缴纳：按《投标人须知前附表》第3.4.2条规定。</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3.4.2.2 投标保证金缴纳方式：</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投标人网上报名后，登录</w:t>
      </w:r>
      <w:r>
        <w:rPr>
          <w:rFonts w:hAnsi="宋体" w:cs="宋体"/>
          <w:sz w:val="24"/>
          <w:szCs w:val="24"/>
        </w:rPr>
        <w:t>http://221.14.6.70:8088/ggzy/</w:t>
      </w:r>
      <w:r>
        <w:rPr>
          <w:rFonts w:hAnsi="宋体" w:cs="宋体" w:hint="eastAsia"/>
          <w:sz w:val="24"/>
          <w:szCs w:val="24"/>
        </w:rPr>
        <w:t>系统，依次点击“会员向导”→“参与投标”→“费用缴纳说明”→“保证金缴纳说明单”，获取缴费说明单，根据每个标段的缴纳说明单在缴纳截止时间前缴纳；</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成功缴纳后重新登录前述系统，依次点击“会员向导”→“参与投标”→“保证金绑定”→“绑定”进行投标保证金绑定。</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3.4.2.3 每个投标人每个项目每个标段只有唯一缴纳账号，切勿重复缴纳或错误缴纳。</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3.4.2.4 未按上述规定操作引起的无效投标，由投标人自行负责。</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3.4.2.5 汇款凭证无须备注项目编号和项目名称。</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3.4.2.6 出现以下情形造成的投标保证金无效，由投标人自行负责。</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(1)投标保证金未从投标人的基本账户转出；</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(2)投标保证金未按照招标文件划分的标段转账。</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3.4.2.7 《保证金缴纳绑定操作指南》获取方法：</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登录许昌公共资源交易系统-组件下载-《保证金缴纳绑定操作指南》</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3.4.3 投标人不按本章第3.4.2项要求提交投标保证金的，拒收其投标文件。</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3.4.4 投标保证金的退还：</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（2）法定期限内未签订书面合同的，按照有关规定向中标人和其他中标候选人退还投标保证金及银行同期活期存款利息。</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（3）项目废标或招标人终止招标的，在此后5个工作日内退还投标保证金及银行同期活期存利息。</w:t>
      </w:r>
      <w:r>
        <w:rPr>
          <w:rFonts w:hAnsi="宋体" w:cs="宋体" w:hint="eastAsia"/>
          <w:sz w:val="24"/>
          <w:szCs w:val="24"/>
        </w:rPr>
        <w:br/>
        <w:t xml:space="preserve">    （4）投标活动中出现质疑、投诉的，中标候选人、质疑人和被质疑人、投诉人和被投诉人的投标保证金暂停退还。</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（5）相关投标人有违法违规行为的项目，其投标保证金暂不退还，待行政监督部门对相关情况处置后，按照有关规定办理。</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（6）因投标人的原因无法及时退还投标（竞买）保证金、滞留三年以上的，投标（竞买）保证金上缴同级国库。</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（7）退还投标保证金，除另有规定外，一般以转账方式一次性退还至投标保证金的原提交账户。</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（8）特殊情况处理</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3.4.5 投标人有下列情形之一的，不予退还投标保证金：</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（1）在招标文件要求提交投标文件的截止时间后至投标文件有效期满前撤回投标的； </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（2）中标通知书发出后，中标人无故放弃中标项目或无正当理由在规定时间内不与招标人签订合同或未按招标文件规定提交履约担保的； </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（3）将中标项目转让给他人，或者在投标文件中未说明，且未经招标人同意，将中标项目分包给他人的； </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（4）投标人在招投标活动中弄虚作假、围标串标、骗取中标等，并经招投标行政监督部门调查核实的； </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（5）拒绝履行合同义务的；</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（7）相关法律、法规规定不予退还的其它情形。 </w:t>
      </w:r>
    </w:p>
    <w:p w:rsidR="007F3F0E" w:rsidRDefault="00AC7B80">
      <w:pPr>
        <w:autoSpaceDE w:val="0"/>
        <w:autoSpaceDN w:val="0"/>
        <w:spacing w:line="420" w:lineRule="exact"/>
        <w:jc w:val="left"/>
        <w:rPr>
          <w:rFonts w:hAnsi="宋体" w:cs="宋体"/>
          <w:b/>
          <w:sz w:val="24"/>
          <w:szCs w:val="24"/>
        </w:rPr>
      </w:pPr>
      <w:bookmarkStart w:id="53" w:name="OLE_LINK5"/>
      <w:r>
        <w:rPr>
          <w:rFonts w:hAnsi="宋体" w:cs="宋体" w:hint="eastAsia"/>
          <w:b/>
          <w:sz w:val="24"/>
          <w:szCs w:val="24"/>
        </w:rPr>
        <w:t>3.5 资格审查资料</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3.5.1 “投标单位基本情况表”应附营业执照副本、资质证书副本、安全生产许可证副本等材料的原件扫描件或图片。</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3.5.2 “近3年财务状况” 应附经会计师事务所或审计机构审计的财务会计报表，包括资产负债表、现金流量表、利润表和财务情况说明书的原件扫描件或图片，具体年份要求见投标人须知前附表。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3.5.3 “近3年完成的类似项目情况表” 应附中标通知书和合同协议书或合同协议书和工程竣工验收备案表（或工程竣工验收证书）的原件扫描件或图片，具体年份要求见投标人须知前附表。每张表格只填写一个项目，并标明序号。</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3.5.4 “正在施工的和新承接的项目情况表” 应附中标通知书和合同协议书的原件扫描件或图片。每张表格只填写一个项目，并标明序号。</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3.5.5 “近3年发生的诉讼及仲裁” 应说明相关情况，并附法院或仲裁机构作出的判决、裁决等有关法律文书原件扫描件或图片，具体年份要求见投标人须知前附表。</w:t>
      </w:r>
    </w:p>
    <w:bookmarkEnd w:id="53"/>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 xml:space="preserve">3.6 </w:t>
      </w:r>
      <w:bookmarkStart w:id="54" w:name="_Toc179632571"/>
      <w:bookmarkStart w:id="55" w:name="_Toc152042329"/>
      <w:bookmarkStart w:id="56" w:name="_Toc144974521"/>
      <w:bookmarkStart w:id="57" w:name="_Toc152045553"/>
      <w:r>
        <w:rPr>
          <w:rFonts w:hAnsi="宋体" w:cs="宋体" w:hint="eastAsia"/>
          <w:b/>
          <w:sz w:val="24"/>
          <w:szCs w:val="24"/>
        </w:rPr>
        <w:t>备选投标方案</w:t>
      </w:r>
    </w:p>
    <w:bookmarkEnd w:id="52"/>
    <w:bookmarkEnd w:id="54"/>
    <w:bookmarkEnd w:id="55"/>
    <w:bookmarkEnd w:id="56"/>
    <w:bookmarkEnd w:id="57"/>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3.7 投标文件的编制</w:t>
      </w:r>
      <w:bookmarkEnd w:id="51"/>
    </w:p>
    <w:p w:rsidR="007F3F0E" w:rsidRDefault="00AC7B80">
      <w:pPr>
        <w:autoSpaceDE w:val="0"/>
        <w:autoSpaceDN w:val="0"/>
        <w:adjustRightInd w:val="0"/>
        <w:spacing w:line="420" w:lineRule="exact"/>
        <w:ind w:firstLineChars="200" w:firstLine="480"/>
        <w:jc w:val="left"/>
        <w:rPr>
          <w:rFonts w:hAnsi="宋体" w:cs="宋体"/>
          <w:sz w:val="24"/>
          <w:szCs w:val="24"/>
        </w:rPr>
      </w:pPr>
      <w:bookmarkStart w:id="58" w:name="_Toc283559961"/>
      <w:r>
        <w:rPr>
          <w:rFonts w:hAnsi="宋体"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3.7.2 投标文件应当对招标文件有关工期、投标有效期、质量要求、招标范围作出响应。</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3.7.3 投标人编制的投标文件应分为商务标、综合（信用）标和技术标。</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3.7.4投标人登录《全国公共资源交易平台（河南省·许昌市）》公共资源交易系统（</w:t>
      </w:r>
      <w:r>
        <w:rPr>
          <w:rFonts w:hAnsi="宋体" w:cs="宋体"/>
          <w:sz w:val="24"/>
          <w:szCs w:val="24"/>
        </w:rPr>
        <w:t>http://221.14.6.70:8088/ggzy/</w:t>
      </w:r>
      <w:r>
        <w:rPr>
          <w:rFonts w:hAnsi="宋体" w:cs="宋体" w:hint="eastAsia"/>
          <w:sz w:val="24"/>
          <w:szCs w:val="24"/>
        </w:rPr>
        <w:t>）下载“许昌投标文件制作系统SEARUN V1.1”，按招标文件要求制作电子投标文件（包括含工程量清单的商务标投标文件）。</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3.7.5 使用电子介质存储的备份文件2份。</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3.7.6 同时生成与电子投标文件内容、水印码、</w:t>
      </w:r>
      <w:r>
        <w:rPr>
          <w:rFonts w:hAnsi="宋体" w:cs="宋体" w:hint="eastAsia"/>
          <w:b/>
          <w:sz w:val="24"/>
          <w:szCs w:val="24"/>
        </w:rPr>
        <w:t>电子签章</w:t>
      </w:r>
      <w:r>
        <w:rPr>
          <w:rFonts w:hAnsi="宋体" w:cs="宋体" w:hint="eastAsia"/>
          <w:sz w:val="24"/>
          <w:szCs w:val="24"/>
        </w:rPr>
        <w:t>一致的PDF文件。</w:t>
      </w:r>
    </w:p>
    <w:p w:rsidR="007F3F0E" w:rsidRDefault="00AC7B80">
      <w:pPr>
        <w:autoSpaceDE w:val="0"/>
        <w:autoSpaceDN w:val="0"/>
        <w:spacing w:line="440" w:lineRule="exact"/>
        <w:ind w:firstLineChars="200" w:firstLine="480"/>
        <w:jc w:val="left"/>
        <w:rPr>
          <w:rFonts w:hAnsi="宋体" w:cs="宋体"/>
          <w:sz w:val="24"/>
        </w:rPr>
      </w:pPr>
      <w:r>
        <w:rPr>
          <w:rFonts w:hAnsi="宋体" w:cs="宋体" w:hint="eastAsia"/>
          <w:sz w:val="24"/>
        </w:rPr>
        <w:t>3.7.7投标人须将招标文件要求的资质、业绩、荣誉及相关人员证明材料等资料原件扫描件(或图片)制作到所提交的电子投标文件中。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7F3F0E" w:rsidRDefault="00AC7B80">
      <w:pPr>
        <w:autoSpaceDE w:val="0"/>
        <w:autoSpaceDN w:val="0"/>
        <w:adjustRightInd w:val="0"/>
        <w:snapToGrid w:val="0"/>
        <w:spacing w:line="420" w:lineRule="exact"/>
        <w:ind w:firstLineChars="200" w:firstLine="482"/>
        <w:jc w:val="left"/>
        <w:rPr>
          <w:rFonts w:hAnsi="宋体" w:cs="宋体"/>
          <w:sz w:val="24"/>
          <w:szCs w:val="24"/>
        </w:rPr>
      </w:pPr>
      <w:r>
        <w:rPr>
          <w:rFonts w:hAnsi="宋体" w:cs="宋体" w:hint="eastAsia"/>
          <w:b/>
          <w:bCs/>
          <w:sz w:val="24"/>
          <w:szCs w:val="24"/>
        </w:rPr>
        <w:t>3.7.8商务标投标文件制作注意事项：</w:t>
      </w:r>
    </w:p>
    <w:p w:rsidR="007F3F0E" w:rsidRDefault="00AC7B80">
      <w:pPr>
        <w:autoSpaceDE w:val="0"/>
        <w:autoSpaceDN w:val="0"/>
        <w:adjustRightInd w:val="0"/>
        <w:snapToGrid w:val="0"/>
        <w:spacing w:line="420" w:lineRule="exact"/>
        <w:ind w:firstLineChars="200" w:firstLine="482"/>
        <w:jc w:val="left"/>
        <w:rPr>
          <w:rFonts w:hAnsi="宋体" w:cs="宋体"/>
          <w:b/>
          <w:sz w:val="24"/>
          <w:szCs w:val="24"/>
        </w:rPr>
      </w:pPr>
      <w:r>
        <w:rPr>
          <w:rFonts w:hAnsi="宋体" w:cs="宋体" w:hint="eastAsia"/>
          <w:b/>
          <w:sz w:val="24"/>
          <w:szCs w:val="24"/>
        </w:rPr>
        <w:t>3.7.8.1 投标人登录《全国公共资源交易平台（河南省·许昌市）》公共资源交易系统下载“许昌投标文件制作系统SEARUN V1.1” 和操作手册（工程项目），按招标文件要求制作商务标投标文件。</w:t>
      </w:r>
    </w:p>
    <w:p w:rsidR="007F3F0E" w:rsidRDefault="00AC7B80">
      <w:pPr>
        <w:autoSpaceDE w:val="0"/>
        <w:autoSpaceDN w:val="0"/>
        <w:adjustRightInd w:val="0"/>
        <w:spacing w:line="420" w:lineRule="exact"/>
        <w:ind w:firstLineChars="200" w:firstLine="482"/>
        <w:jc w:val="left"/>
        <w:rPr>
          <w:rFonts w:hAnsi="宋体" w:cs="宋体"/>
          <w:sz w:val="24"/>
          <w:szCs w:val="24"/>
        </w:rPr>
      </w:pPr>
      <w:r>
        <w:rPr>
          <w:rFonts w:hAnsi="宋体" w:cs="宋体" w:hint="eastAsia"/>
          <w:b/>
          <w:sz w:val="24"/>
          <w:szCs w:val="24"/>
        </w:rPr>
        <w:t>3.7.8.2 商务标投标文件制作技术咨询：0374-2961598。</w:t>
      </w:r>
    </w:p>
    <w:p w:rsidR="007F3F0E" w:rsidRDefault="00AC7B80">
      <w:pPr>
        <w:autoSpaceDE w:val="0"/>
        <w:autoSpaceDN w:val="0"/>
        <w:adjustRightInd w:val="0"/>
        <w:spacing w:line="440" w:lineRule="exact"/>
        <w:jc w:val="left"/>
        <w:rPr>
          <w:rFonts w:hAnsi="宋体" w:cs="宋体"/>
          <w:b/>
          <w:sz w:val="24"/>
          <w:szCs w:val="24"/>
        </w:rPr>
      </w:pPr>
      <w:r>
        <w:rPr>
          <w:rFonts w:hAnsi="宋体" w:cs="宋体" w:hint="eastAsia"/>
          <w:b/>
          <w:sz w:val="24"/>
          <w:szCs w:val="24"/>
        </w:rPr>
        <w:t>4. 投标</w:t>
      </w:r>
      <w:bookmarkEnd w:id="58"/>
    </w:p>
    <w:p w:rsidR="007F3F0E" w:rsidRDefault="00AC7B80">
      <w:pPr>
        <w:autoSpaceDE w:val="0"/>
        <w:autoSpaceDN w:val="0"/>
        <w:adjustRightInd w:val="0"/>
        <w:spacing w:line="440" w:lineRule="exact"/>
        <w:jc w:val="left"/>
        <w:rPr>
          <w:rFonts w:hAnsi="宋体" w:cs="宋体"/>
          <w:b/>
          <w:sz w:val="24"/>
          <w:szCs w:val="24"/>
        </w:rPr>
      </w:pPr>
      <w:bookmarkStart w:id="59" w:name="_Toc283559962"/>
      <w:r>
        <w:rPr>
          <w:rFonts w:hAnsi="宋体" w:cs="宋体" w:hint="eastAsia"/>
          <w:b/>
          <w:sz w:val="24"/>
          <w:szCs w:val="24"/>
        </w:rPr>
        <w:t>4.1 投标文件的密封和标记</w:t>
      </w:r>
      <w:bookmarkEnd w:id="59"/>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4.1.1使用电子介质存储的2份投标文件应分别密封包装在两个包装内，加贴封条，并在封套的封口处加盖投标人公章，法定代表人或委托代理人签名，在投标截止时间前递交。</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4.1.2 未按本章第4.1.1项要求密封和加写标记的投标文件，招标人不予受理。</w:t>
      </w:r>
    </w:p>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4.2 投标文件的提交</w:t>
      </w:r>
    </w:p>
    <w:p w:rsidR="007F3F0E" w:rsidRDefault="00AC7B80">
      <w:pPr>
        <w:autoSpaceDE w:val="0"/>
        <w:autoSpaceDN w:val="0"/>
        <w:adjustRightInd w:val="0"/>
        <w:spacing w:line="420" w:lineRule="exact"/>
        <w:ind w:firstLineChars="200" w:firstLine="480"/>
        <w:jc w:val="left"/>
        <w:rPr>
          <w:rFonts w:hAnsi="宋体" w:cs="宋体"/>
          <w:sz w:val="24"/>
          <w:szCs w:val="24"/>
        </w:rPr>
      </w:pPr>
      <w:bookmarkStart w:id="60" w:name="_Toc283559964"/>
      <w:r>
        <w:rPr>
          <w:rFonts w:hAnsi="宋体" w:cs="宋体" w:hint="eastAsia"/>
          <w:sz w:val="24"/>
          <w:szCs w:val="24"/>
        </w:rPr>
        <w:t>4.2.1 投标人应在投标人须知前附表中规定的投标截止时间前成功上传电子投标文件、电子介质存储的投标文件。</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4.2.2 投标人提交电子介质存储的投标文件地点：见投标人须知前附表。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4.2.3 除投标人须知前附表另有规定外，投标人所提交的电子投标文件、及电子介质存储的投标文件不予退还。</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4.2.4 逾期送达的或者未送达指定地点的电子介质存储的投标文件，招标人不予受理。</w:t>
      </w:r>
    </w:p>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4.3 投标文件的修改与撤回</w:t>
      </w:r>
      <w:bookmarkEnd w:id="60"/>
    </w:p>
    <w:p w:rsidR="007F3F0E" w:rsidRDefault="00AC7B80">
      <w:pPr>
        <w:autoSpaceDE w:val="0"/>
        <w:autoSpaceDN w:val="0"/>
        <w:spacing w:line="440" w:lineRule="exact"/>
        <w:ind w:firstLineChars="200" w:firstLine="480"/>
        <w:jc w:val="left"/>
        <w:rPr>
          <w:rFonts w:hAnsi="宋体" w:cs="宋体"/>
          <w:sz w:val="24"/>
        </w:rPr>
      </w:pPr>
      <w:bookmarkStart w:id="61" w:name="_Toc283559967"/>
      <w:r>
        <w:rPr>
          <w:rFonts w:hAnsi="宋体" w:cs="宋体" w:hint="eastAsia"/>
          <w:sz w:val="24"/>
        </w:rPr>
        <w:t>4.3.1 在本章第2.2.2 项规定的投标截止时间前，投标人可以修改或撤回已提交的电子投标文件修改或撤回应以书面形式通知招标人。</w:t>
      </w:r>
    </w:p>
    <w:p w:rsidR="007F3F0E" w:rsidRDefault="00AC7B80">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7F3F0E" w:rsidRDefault="00AC7B80">
      <w:pPr>
        <w:autoSpaceDE w:val="0"/>
        <w:autoSpaceDN w:val="0"/>
        <w:spacing w:line="440" w:lineRule="exact"/>
        <w:ind w:firstLineChars="200" w:firstLine="480"/>
        <w:jc w:val="left"/>
        <w:rPr>
          <w:rFonts w:hAnsi="宋体" w:cs="宋体"/>
          <w:sz w:val="24"/>
        </w:rPr>
      </w:pPr>
      <w:r>
        <w:rPr>
          <w:rFonts w:hAnsi="宋体" w:cs="宋体" w:hint="eastAsia"/>
          <w:sz w:val="24"/>
        </w:rPr>
        <w:lastRenderedPageBreak/>
        <w:t>4.3.3 修改的内容为投标文件的组成部分。修改的电子投标文件应按照本章第3条、第4条规定进行编制、密封、标记和提交，并标明“修改”字样。</w:t>
      </w:r>
    </w:p>
    <w:p w:rsidR="007F3F0E" w:rsidRDefault="00AC7B80">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7F3F0E" w:rsidRDefault="00AC7B80">
      <w:pPr>
        <w:pStyle w:val="Default"/>
        <w:spacing w:line="440" w:lineRule="exact"/>
        <w:jc w:val="both"/>
        <w:rPr>
          <w:rFonts w:hAnsi="宋体"/>
          <w:b/>
          <w:color w:val="auto"/>
        </w:rPr>
      </w:pPr>
      <w:r>
        <w:rPr>
          <w:rFonts w:hAnsi="宋体" w:hint="eastAsia"/>
          <w:b/>
          <w:color w:val="auto"/>
        </w:rPr>
        <w:t>5. 开标</w:t>
      </w:r>
      <w:bookmarkEnd w:id="61"/>
    </w:p>
    <w:p w:rsidR="007F3F0E" w:rsidRDefault="00AC7B80">
      <w:pPr>
        <w:autoSpaceDE w:val="0"/>
        <w:autoSpaceDN w:val="0"/>
        <w:adjustRightInd w:val="0"/>
        <w:spacing w:line="440" w:lineRule="exact"/>
        <w:jc w:val="left"/>
        <w:rPr>
          <w:rFonts w:hAnsi="宋体" w:cs="宋体"/>
          <w:b/>
          <w:sz w:val="24"/>
          <w:szCs w:val="24"/>
        </w:rPr>
      </w:pPr>
      <w:bookmarkStart w:id="62" w:name="_Toc283559968"/>
      <w:r>
        <w:rPr>
          <w:rFonts w:hAnsi="宋体" w:cs="宋体" w:hint="eastAsia"/>
          <w:b/>
          <w:sz w:val="24"/>
          <w:szCs w:val="24"/>
        </w:rPr>
        <w:t>5.1 开标时间和地点</w:t>
      </w:r>
      <w:bookmarkEnd w:id="62"/>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招标人在投标人须知前附表第2.2.2项规定的投标截止时间（开标时间）和投标人须知前附表规定的地点公开开标，并邀请所有投标人的法定代表人或授权委托人，准时参加。</w:t>
      </w:r>
    </w:p>
    <w:p w:rsidR="007F3F0E" w:rsidRDefault="00AC7B80">
      <w:pPr>
        <w:autoSpaceDE w:val="0"/>
        <w:autoSpaceDN w:val="0"/>
        <w:adjustRightInd w:val="0"/>
        <w:spacing w:line="440" w:lineRule="exact"/>
        <w:jc w:val="left"/>
        <w:rPr>
          <w:rFonts w:hAnsi="宋体" w:cs="宋体"/>
          <w:b/>
          <w:sz w:val="24"/>
          <w:szCs w:val="24"/>
        </w:rPr>
      </w:pPr>
      <w:bookmarkStart w:id="63" w:name="_Toc283559970"/>
      <w:r>
        <w:rPr>
          <w:rFonts w:hAnsi="宋体" w:cs="宋体" w:hint="eastAsia"/>
          <w:b/>
          <w:sz w:val="24"/>
          <w:szCs w:val="24"/>
        </w:rPr>
        <w:t>5.2 开标、解密、唱标程序</w:t>
      </w:r>
    </w:p>
    <w:bookmarkEnd w:id="63"/>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5.2.1主持人按下列程序进行开标：</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（1）宣布投标截止时间，并公布招标人、代理机构、监督部门名称；</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（2）宣布开标纪律；</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（3）公布在投标截止时间前递交投标文件的投标人名称和投标保证金缴纳情况；</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（4）电子投标文件解密；</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（5）宣布唱标顺序，按已定顺序唱标，唱标内容为：投标人名称、投标报价、质量目标、工期及其他内容，并记录；</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6</w:t>
      </w:r>
      <w:r>
        <w:rPr>
          <w:rFonts w:hAnsi="宋体" w:cs="宋体" w:hint="eastAsia"/>
          <w:sz w:val="24"/>
          <w:szCs w:val="24"/>
        </w:rPr>
        <w:t>）现场抽取参与计算评标基准价的K值并宣布，同时公布招标控制价；</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7</w:t>
      </w:r>
      <w:r>
        <w:rPr>
          <w:rFonts w:hAnsi="宋体" w:cs="宋体" w:hint="eastAsia"/>
          <w:sz w:val="24"/>
          <w:szCs w:val="24"/>
        </w:rPr>
        <w:t>）投标人代表、招标人代表、监标人、记录人等有关人员在开标记录上签字确认；</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8</w:t>
      </w:r>
      <w:r>
        <w:rPr>
          <w:rFonts w:hAnsi="宋体" w:cs="宋体" w:hint="eastAsia"/>
          <w:sz w:val="24"/>
          <w:szCs w:val="24"/>
        </w:rPr>
        <w:t>）开标结束。</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w:t>
      </w:r>
      <w:r>
        <w:rPr>
          <w:rFonts w:hAnsi="宋体" w:cs="宋体"/>
          <w:sz w:val="24"/>
          <w:szCs w:val="24"/>
        </w:rPr>
        <w:t>2</w:t>
      </w:r>
      <w:r>
        <w:rPr>
          <w:rFonts w:hAnsi="宋体" w:cs="宋体" w:hint="eastAsia"/>
          <w:sz w:val="24"/>
          <w:szCs w:val="24"/>
        </w:rPr>
        <w:t>.2 电子投标文件的解密</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5.2.2.1本项目为全流程电子化交易项目，电子投标文件采用双重加密。在投标截止时间到达后，分标段进行解密。</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(1)投标人解密：投标人使用本单位CA数字证书远程或现场进行解密。需现场使用一体机进行解密的，请在代理机构引导下进行。</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(2)代理机构解密：代理机构</w:t>
      </w:r>
      <w:r>
        <w:rPr>
          <w:rFonts w:hAnsi="宋体" w:cs="宋体"/>
          <w:sz w:val="24"/>
          <w:szCs w:val="24"/>
        </w:rPr>
        <w:t>按</w:t>
      </w:r>
      <w:r>
        <w:rPr>
          <w:rFonts w:hAnsi="宋体" w:cs="宋体" w:hint="eastAsia"/>
          <w:sz w:val="24"/>
          <w:szCs w:val="24"/>
        </w:rPr>
        <w:t>电子</w:t>
      </w:r>
      <w:r>
        <w:rPr>
          <w:rFonts w:hAnsi="宋体" w:cs="宋体"/>
          <w:sz w:val="24"/>
          <w:szCs w:val="24"/>
        </w:rPr>
        <w:t>投标</w:t>
      </w:r>
      <w:r>
        <w:rPr>
          <w:rFonts w:hAnsi="宋体" w:cs="宋体" w:hint="eastAsia"/>
          <w:sz w:val="24"/>
          <w:szCs w:val="24"/>
        </w:rPr>
        <w:t>文件到达交易系统</w:t>
      </w:r>
      <w:r>
        <w:rPr>
          <w:rFonts w:hAnsi="宋体" w:cs="宋体"/>
          <w:sz w:val="24"/>
          <w:szCs w:val="24"/>
        </w:rPr>
        <w:t>的先后顺序</w:t>
      </w:r>
      <w:r>
        <w:rPr>
          <w:rFonts w:hAnsi="宋体" w:cs="宋体" w:hint="eastAsia"/>
          <w:sz w:val="24"/>
          <w:szCs w:val="24"/>
        </w:rPr>
        <w:t>，使用本单位CA数字证书进行再次解密。</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5.2.2.2电子投标文件解密异常情况处理</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）因电子交易系统异常无法解密电子投标文件的，使用电子介质存储的</w:t>
      </w:r>
      <w:r>
        <w:rPr>
          <w:rFonts w:hAnsi="宋体" w:cs="宋体" w:hint="eastAsia"/>
          <w:sz w:val="24"/>
          <w:szCs w:val="24"/>
        </w:rPr>
        <w:lastRenderedPageBreak/>
        <w:t>备份投标文件，以人工方式进行。</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7F3F0E" w:rsidRDefault="00AC7B80">
      <w:pPr>
        <w:pStyle w:val="Default"/>
        <w:snapToGrid w:val="0"/>
        <w:spacing w:line="420" w:lineRule="exact"/>
        <w:jc w:val="both"/>
        <w:rPr>
          <w:rFonts w:hAnsi="宋体"/>
          <w:b/>
          <w:color w:val="auto"/>
        </w:rPr>
      </w:pPr>
      <w:r>
        <w:rPr>
          <w:rFonts w:hAnsi="宋体" w:hint="eastAsia"/>
          <w:b/>
          <w:color w:val="auto"/>
        </w:rPr>
        <w:t>6. 评标</w:t>
      </w:r>
    </w:p>
    <w:p w:rsidR="007F3F0E" w:rsidRDefault="00AC7B80">
      <w:pPr>
        <w:autoSpaceDE w:val="0"/>
        <w:autoSpaceDN w:val="0"/>
        <w:adjustRightInd w:val="0"/>
        <w:snapToGrid w:val="0"/>
        <w:spacing w:line="420" w:lineRule="exact"/>
        <w:jc w:val="left"/>
        <w:rPr>
          <w:rFonts w:hAnsi="宋体" w:cs="宋体"/>
          <w:b/>
          <w:sz w:val="24"/>
          <w:szCs w:val="24"/>
        </w:rPr>
      </w:pPr>
      <w:bookmarkStart w:id="64" w:name="_Toc283559971"/>
      <w:r>
        <w:rPr>
          <w:rFonts w:hAnsi="宋体" w:cs="宋体" w:hint="eastAsia"/>
          <w:b/>
          <w:sz w:val="24"/>
          <w:szCs w:val="24"/>
        </w:rPr>
        <w:t>6.1 评标委员会</w:t>
      </w:r>
      <w:bookmarkEnd w:id="64"/>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6.1.1 评标由招标人依法组建的评标委员会负责。评标委员会成员由相关技术、经济等方面的专家组成，组成人数见投标人须知前附表。</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6.1.2 评标委员会成员有下列情形之一的，应当回避：</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（1）招标人或投标人的主要负责人的近亲属；</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（2）项目主管部门或者行政监督部门的人员；</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（3）与投标人有经济利益关系，可能影响对投标公正评审的；</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（4）曾因在招标、评标以及其他与招标投标有关活动中从事违法行为而受过行政处罚或刑事处罚的。</w:t>
      </w:r>
    </w:p>
    <w:p w:rsidR="007F3F0E" w:rsidRDefault="00AC7B80">
      <w:pPr>
        <w:autoSpaceDE w:val="0"/>
        <w:autoSpaceDN w:val="0"/>
        <w:adjustRightInd w:val="0"/>
        <w:snapToGrid w:val="0"/>
        <w:spacing w:line="420" w:lineRule="exact"/>
        <w:jc w:val="left"/>
        <w:rPr>
          <w:rFonts w:hAnsi="宋体" w:cs="宋体"/>
          <w:b/>
          <w:sz w:val="24"/>
          <w:szCs w:val="24"/>
        </w:rPr>
      </w:pPr>
      <w:bookmarkStart w:id="65" w:name="_Toc283559972"/>
      <w:r>
        <w:rPr>
          <w:rFonts w:hAnsi="宋体" w:cs="宋体" w:hint="eastAsia"/>
          <w:b/>
          <w:sz w:val="24"/>
          <w:szCs w:val="24"/>
        </w:rPr>
        <w:t>6.2 评标原则</w:t>
      </w:r>
      <w:bookmarkEnd w:id="65"/>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评标活动遵循公平、公正、科学和择优的原则。</w:t>
      </w:r>
    </w:p>
    <w:p w:rsidR="007F3F0E" w:rsidRDefault="00AC7B80">
      <w:pPr>
        <w:autoSpaceDE w:val="0"/>
        <w:autoSpaceDN w:val="0"/>
        <w:adjustRightInd w:val="0"/>
        <w:snapToGrid w:val="0"/>
        <w:spacing w:line="420" w:lineRule="exact"/>
        <w:jc w:val="left"/>
        <w:rPr>
          <w:rFonts w:hAnsi="宋体" w:cs="宋体"/>
          <w:b/>
          <w:sz w:val="24"/>
          <w:szCs w:val="24"/>
        </w:rPr>
      </w:pPr>
      <w:bookmarkStart w:id="66" w:name="_Toc283559973"/>
      <w:r>
        <w:rPr>
          <w:rFonts w:hAnsi="宋体" w:cs="宋体" w:hint="eastAsia"/>
          <w:b/>
          <w:sz w:val="24"/>
          <w:szCs w:val="24"/>
        </w:rPr>
        <w:t>6.3 评标</w:t>
      </w:r>
      <w:bookmarkEnd w:id="66"/>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7F3F0E" w:rsidRDefault="00AC7B80">
      <w:pPr>
        <w:pStyle w:val="Default"/>
        <w:snapToGrid w:val="0"/>
        <w:spacing w:line="420" w:lineRule="exact"/>
        <w:jc w:val="both"/>
        <w:rPr>
          <w:rFonts w:hAnsi="宋体"/>
          <w:b/>
          <w:color w:val="auto"/>
        </w:rPr>
      </w:pPr>
      <w:bookmarkStart w:id="67" w:name="_Toc283559974"/>
      <w:r>
        <w:rPr>
          <w:rFonts w:hAnsi="宋体" w:hint="eastAsia"/>
          <w:b/>
          <w:color w:val="auto"/>
        </w:rPr>
        <w:t>7. 合同授予</w:t>
      </w:r>
      <w:bookmarkEnd w:id="67"/>
    </w:p>
    <w:p w:rsidR="007F3F0E" w:rsidRDefault="00AC7B80">
      <w:pPr>
        <w:autoSpaceDE w:val="0"/>
        <w:autoSpaceDN w:val="0"/>
        <w:adjustRightInd w:val="0"/>
        <w:snapToGrid w:val="0"/>
        <w:spacing w:line="420" w:lineRule="exact"/>
        <w:jc w:val="left"/>
        <w:rPr>
          <w:rFonts w:hAnsi="宋体" w:cs="宋体"/>
          <w:b/>
          <w:sz w:val="24"/>
          <w:szCs w:val="24"/>
        </w:rPr>
      </w:pPr>
      <w:bookmarkStart w:id="68" w:name="_Toc283559975"/>
      <w:r>
        <w:rPr>
          <w:rFonts w:hAnsi="宋体" w:cs="宋体" w:hint="eastAsia"/>
          <w:b/>
          <w:sz w:val="24"/>
          <w:szCs w:val="24"/>
        </w:rPr>
        <w:t>7.1 定标方式</w:t>
      </w:r>
      <w:bookmarkEnd w:id="68"/>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7F3F0E" w:rsidRDefault="00AC7B80">
      <w:pPr>
        <w:autoSpaceDE w:val="0"/>
        <w:autoSpaceDN w:val="0"/>
        <w:adjustRightInd w:val="0"/>
        <w:snapToGrid w:val="0"/>
        <w:spacing w:line="420" w:lineRule="exact"/>
        <w:jc w:val="left"/>
        <w:rPr>
          <w:rFonts w:hAnsi="宋体" w:cs="宋体"/>
          <w:b/>
          <w:sz w:val="24"/>
          <w:szCs w:val="24"/>
        </w:rPr>
      </w:pPr>
      <w:bookmarkStart w:id="69" w:name="_Toc283559976"/>
      <w:r>
        <w:rPr>
          <w:rFonts w:hAnsi="宋体" w:cs="宋体" w:hint="eastAsia"/>
          <w:b/>
          <w:sz w:val="24"/>
          <w:szCs w:val="24"/>
        </w:rPr>
        <w:t>7.2 中标通知</w:t>
      </w:r>
      <w:bookmarkEnd w:id="69"/>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在本章第3.3 款规定的投标有效期内，招标人以书面形式向中标人发出中标通知书，同时将中标结果通知未中标的投标人。</w:t>
      </w:r>
      <w:bookmarkStart w:id="70" w:name="_Toc152042345"/>
      <w:bookmarkStart w:id="71" w:name="_Toc144974537"/>
      <w:bookmarkStart w:id="72" w:name="_Toc179632587"/>
      <w:bookmarkStart w:id="73" w:name="_Toc152045569"/>
    </w:p>
    <w:p w:rsidR="007F3F0E" w:rsidRDefault="00AC7B8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7.</w:t>
      </w:r>
      <w:bookmarkStart w:id="74" w:name="_Toc283559977"/>
      <w:bookmarkEnd w:id="70"/>
      <w:bookmarkEnd w:id="71"/>
      <w:bookmarkEnd w:id="72"/>
      <w:bookmarkEnd w:id="73"/>
      <w:r>
        <w:rPr>
          <w:rFonts w:hAnsi="宋体" w:cs="宋体" w:hint="eastAsia"/>
          <w:b/>
          <w:sz w:val="24"/>
          <w:szCs w:val="24"/>
        </w:rPr>
        <w:t>3签订合同</w:t>
      </w:r>
      <w:bookmarkEnd w:id="74"/>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7.3.2 发出中标通知书后，招标人无正当理由拒签合同的，招标人向中标人退还投标保证金；给中标人造成损失的，还应当赔偿损失。</w:t>
      </w:r>
    </w:p>
    <w:p w:rsidR="007F3F0E" w:rsidRDefault="00AC7B80">
      <w:pPr>
        <w:autoSpaceDE w:val="0"/>
        <w:autoSpaceDN w:val="0"/>
        <w:adjustRightInd w:val="0"/>
        <w:snapToGrid w:val="0"/>
        <w:spacing w:line="420" w:lineRule="exact"/>
        <w:jc w:val="left"/>
        <w:rPr>
          <w:rFonts w:hAnsi="宋体" w:cs="宋体"/>
          <w:b/>
          <w:sz w:val="24"/>
          <w:szCs w:val="24"/>
        </w:rPr>
      </w:pPr>
      <w:bookmarkStart w:id="75" w:name="_Toc283559978"/>
      <w:r>
        <w:rPr>
          <w:rFonts w:hAnsi="宋体" w:cs="宋体" w:hint="eastAsia"/>
          <w:b/>
          <w:sz w:val="24"/>
          <w:szCs w:val="24"/>
        </w:rPr>
        <w:t>8. 重新招标和不再招标</w:t>
      </w:r>
      <w:bookmarkEnd w:id="75"/>
    </w:p>
    <w:p w:rsidR="007F3F0E" w:rsidRDefault="00AC7B80">
      <w:pPr>
        <w:autoSpaceDE w:val="0"/>
        <w:autoSpaceDN w:val="0"/>
        <w:adjustRightInd w:val="0"/>
        <w:snapToGrid w:val="0"/>
        <w:spacing w:line="420" w:lineRule="exact"/>
        <w:jc w:val="left"/>
        <w:rPr>
          <w:rFonts w:hAnsi="宋体" w:cs="宋体"/>
          <w:b/>
          <w:sz w:val="24"/>
          <w:szCs w:val="24"/>
        </w:rPr>
      </w:pPr>
      <w:bookmarkStart w:id="76" w:name="_Toc283559979"/>
      <w:r>
        <w:rPr>
          <w:rFonts w:hAnsi="宋体" w:cs="宋体" w:hint="eastAsia"/>
          <w:b/>
          <w:sz w:val="24"/>
          <w:szCs w:val="24"/>
        </w:rPr>
        <w:t>8.1 重新招标</w:t>
      </w:r>
      <w:bookmarkEnd w:id="76"/>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有下列情形之一的，招标人将重新招标：</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（1）投标截止时间止，投标人少于3个的；</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（2）经评标委员会评审后否决所有投标的。</w:t>
      </w:r>
    </w:p>
    <w:p w:rsidR="007F3F0E" w:rsidRDefault="00AC7B80">
      <w:pPr>
        <w:autoSpaceDE w:val="0"/>
        <w:autoSpaceDN w:val="0"/>
        <w:adjustRightInd w:val="0"/>
        <w:snapToGrid w:val="0"/>
        <w:spacing w:line="420" w:lineRule="exact"/>
        <w:jc w:val="left"/>
        <w:rPr>
          <w:rFonts w:hAnsi="宋体" w:cs="宋体"/>
          <w:b/>
          <w:sz w:val="24"/>
          <w:szCs w:val="24"/>
        </w:rPr>
      </w:pPr>
      <w:bookmarkStart w:id="77" w:name="_Toc283559980"/>
      <w:r>
        <w:rPr>
          <w:rFonts w:hAnsi="宋体" w:cs="宋体" w:hint="eastAsia"/>
          <w:b/>
          <w:sz w:val="24"/>
          <w:szCs w:val="24"/>
        </w:rPr>
        <w:t>8.2 不再招标</w:t>
      </w:r>
      <w:bookmarkEnd w:id="77"/>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重新招标后投标人仍少于3个，属于必须审批或核准的工程建设项目，经原审批或核准部门批准后不再进行招标。</w:t>
      </w:r>
    </w:p>
    <w:p w:rsidR="007F3F0E" w:rsidRDefault="00AC7B80">
      <w:pPr>
        <w:pStyle w:val="Default"/>
        <w:snapToGrid w:val="0"/>
        <w:spacing w:line="420" w:lineRule="exact"/>
        <w:jc w:val="both"/>
        <w:rPr>
          <w:rFonts w:hAnsi="宋体"/>
          <w:b/>
          <w:color w:val="auto"/>
        </w:rPr>
      </w:pPr>
      <w:bookmarkStart w:id="78" w:name="_Toc283559981"/>
      <w:r>
        <w:rPr>
          <w:rFonts w:hAnsi="宋体" w:hint="eastAsia"/>
          <w:b/>
          <w:color w:val="auto"/>
        </w:rPr>
        <w:t>9. 纪律和监督</w:t>
      </w:r>
      <w:bookmarkEnd w:id="78"/>
    </w:p>
    <w:p w:rsidR="007F3F0E" w:rsidRDefault="00AC7B80">
      <w:pPr>
        <w:autoSpaceDE w:val="0"/>
        <w:autoSpaceDN w:val="0"/>
        <w:adjustRightInd w:val="0"/>
        <w:snapToGrid w:val="0"/>
        <w:spacing w:line="420" w:lineRule="exact"/>
        <w:jc w:val="left"/>
        <w:rPr>
          <w:rFonts w:hAnsi="宋体" w:cs="宋体"/>
          <w:b/>
          <w:sz w:val="24"/>
          <w:szCs w:val="24"/>
        </w:rPr>
      </w:pPr>
      <w:bookmarkStart w:id="79" w:name="_Toc283559982"/>
      <w:r>
        <w:rPr>
          <w:rFonts w:hAnsi="宋体" w:cs="宋体" w:hint="eastAsia"/>
          <w:b/>
          <w:sz w:val="24"/>
          <w:szCs w:val="24"/>
        </w:rPr>
        <w:t>9.1 对招标人的纪律要求</w:t>
      </w:r>
      <w:bookmarkEnd w:id="79"/>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7F3F0E" w:rsidRDefault="00AC7B80">
      <w:pPr>
        <w:autoSpaceDE w:val="0"/>
        <w:autoSpaceDN w:val="0"/>
        <w:adjustRightInd w:val="0"/>
        <w:snapToGrid w:val="0"/>
        <w:spacing w:line="420" w:lineRule="exact"/>
        <w:jc w:val="left"/>
        <w:rPr>
          <w:rFonts w:hAnsi="宋体" w:cs="宋体"/>
          <w:b/>
          <w:sz w:val="24"/>
          <w:szCs w:val="24"/>
        </w:rPr>
      </w:pPr>
      <w:bookmarkStart w:id="80" w:name="_Toc283559983"/>
      <w:r>
        <w:rPr>
          <w:rFonts w:hAnsi="宋体" w:cs="宋体" w:hint="eastAsia"/>
          <w:b/>
          <w:sz w:val="24"/>
          <w:szCs w:val="24"/>
        </w:rPr>
        <w:t>9.2 对投标人的纪律要求</w:t>
      </w:r>
      <w:bookmarkEnd w:id="80"/>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F3F0E" w:rsidRDefault="00AC7B80">
      <w:pPr>
        <w:autoSpaceDE w:val="0"/>
        <w:autoSpaceDN w:val="0"/>
        <w:adjustRightInd w:val="0"/>
        <w:snapToGrid w:val="0"/>
        <w:spacing w:line="420" w:lineRule="exact"/>
        <w:jc w:val="left"/>
        <w:rPr>
          <w:rFonts w:hAnsi="宋体" w:cs="宋体"/>
          <w:b/>
          <w:sz w:val="24"/>
          <w:szCs w:val="24"/>
        </w:rPr>
      </w:pPr>
      <w:bookmarkStart w:id="81" w:name="_Toc283559984"/>
      <w:r>
        <w:rPr>
          <w:rFonts w:hAnsi="宋体" w:cs="宋体" w:hint="eastAsia"/>
          <w:b/>
          <w:sz w:val="24"/>
          <w:szCs w:val="24"/>
        </w:rPr>
        <w:t>9.3 对评标委员会成员的纪律要求</w:t>
      </w:r>
      <w:bookmarkEnd w:id="81"/>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F3F0E" w:rsidRDefault="00AC7B80">
      <w:pPr>
        <w:autoSpaceDE w:val="0"/>
        <w:autoSpaceDN w:val="0"/>
        <w:adjustRightInd w:val="0"/>
        <w:snapToGrid w:val="0"/>
        <w:spacing w:line="420" w:lineRule="exact"/>
        <w:jc w:val="left"/>
        <w:rPr>
          <w:rFonts w:hAnsi="宋体" w:cs="宋体"/>
          <w:b/>
          <w:sz w:val="24"/>
          <w:szCs w:val="24"/>
        </w:rPr>
      </w:pPr>
      <w:bookmarkStart w:id="82" w:name="_Toc283559985"/>
      <w:r>
        <w:rPr>
          <w:rFonts w:hAnsi="宋体" w:cs="宋体" w:hint="eastAsia"/>
          <w:b/>
          <w:sz w:val="24"/>
          <w:szCs w:val="24"/>
        </w:rPr>
        <w:t>9.4 对与评标活动有关的工作人员的纪律要求</w:t>
      </w:r>
      <w:bookmarkEnd w:id="82"/>
    </w:p>
    <w:p w:rsidR="007F3F0E" w:rsidRDefault="00AC7B80">
      <w:pPr>
        <w:autoSpaceDE w:val="0"/>
        <w:autoSpaceDN w:val="0"/>
        <w:adjustRightInd w:val="0"/>
        <w:snapToGrid w:val="0"/>
        <w:spacing w:line="420" w:lineRule="exact"/>
        <w:ind w:firstLineChars="200" w:firstLine="464"/>
        <w:jc w:val="left"/>
        <w:rPr>
          <w:rFonts w:hAnsi="宋体" w:cs="宋体"/>
          <w:spacing w:val="-4"/>
          <w:sz w:val="24"/>
          <w:szCs w:val="24"/>
        </w:rPr>
      </w:pPr>
      <w:r>
        <w:rPr>
          <w:rFonts w:hAnsi="宋体" w:cs="宋体" w:hint="eastAsia"/>
          <w:spacing w:val="-4"/>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F3F0E" w:rsidRDefault="00AC7B80">
      <w:pPr>
        <w:autoSpaceDE w:val="0"/>
        <w:autoSpaceDN w:val="0"/>
        <w:adjustRightInd w:val="0"/>
        <w:snapToGrid w:val="0"/>
        <w:spacing w:line="420" w:lineRule="exact"/>
        <w:jc w:val="left"/>
        <w:rPr>
          <w:rFonts w:hAnsi="宋体" w:cs="宋体"/>
          <w:b/>
          <w:sz w:val="24"/>
          <w:szCs w:val="24"/>
        </w:rPr>
      </w:pPr>
      <w:bookmarkStart w:id="83" w:name="_Toc283559986"/>
      <w:r>
        <w:rPr>
          <w:rFonts w:hAnsi="宋体" w:cs="宋体" w:hint="eastAsia"/>
          <w:b/>
          <w:sz w:val="24"/>
          <w:szCs w:val="24"/>
        </w:rPr>
        <w:t>9.5 投诉</w:t>
      </w:r>
      <w:bookmarkEnd w:id="83"/>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投标人和其他利害关系人认为本次招标活动违反法律、法规和规章规定的，有权向有关行政监督部门投诉。</w:t>
      </w:r>
    </w:p>
    <w:p w:rsidR="007F3F0E" w:rsidRDefault="00AC7B80">
      <w:pPr>
        <w:pStyle w:val="Default"/>
        <w:snapToGrid w:val="0"/>
        <w:spacing w:line="420" w:lineRule="exact"/>
        <w:jc w:val="both"/>
        <w:rPr>
          <w:rFonts w:hAnsi="宋体"/>
          <w:b/>
          <w:color w:val="auto"/>
        </w:rPr>
      </w:pPr>
      <w:bookmarkStart w:id="84" w:name="_Toc283559987"/>
      <w:r>
        <w:rPr>
          <w:rFonts w:hAnsi="宋体" w:hint="eastAsia"/>
          <w:b/>
          <w:color w:val="auto"/>
        </w:rPr>
        <w:t>10. 需要补充的其他内容</w:t>
      </w:r>
      <w:bookmarkEnd w:id="84"/>
    </w:p>
    <w:p w:rsidR="007F3F0E" w:rsidRDefault="00AC7B80">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需要补充的其他内容：见投标人须知前附表。</w:t>
      </w:r>
    </w:p>
    <w:p w:rsidR="007F3F0E" w:rsidRDefault="00AC7B80" w:rsidP="00815FF3">
      <w:pPr>
        <w:spacing w:beforeLines="100" w:afterLines="100" w:line="400" w:lineRule="exact"/>
        <w:rPr>
          <w:rFonts w:hAnsi="宋体" w:cs="宋体"/>
          <w:sz w:val="24"/>
        </w:rPr>
      </w:pPr>
      <w:r>
        <w:rPr>
          <w:rFonts w:ascii="新宋体" w:eastAsia="新宋体" w:hAnsi="新宋体"/>
          <w:b/>
          <w:sz w:val="24"/>
        </w:rPr>
        <w:br w:type="page"/>
      </w:r>
      <w:r>
        <w:rPr>
          <w:rFonts w:hAnsi="宋体" w:cs="宋体" w:hint="eastAsia"/>
          <w:sz w:val="24"/>
        </w:rPr>
        <w:lastRenderedPageBreak/>
        <w:t>附表一：问题澄清通知</w:t>
      </w:r>
    </w:p>
    <w:p w:rsidR="007F3F0E" w:rsidRDefault="00AC7B80" w:rsidP="00815FF3">
      <w:pPr>
        <w:spacing w:beforeLines="100" w:afterLines="100" w:line="400" w:lineRule="exact"/>
        <w:jc w:val="center"/>
        <w:rPr>
          <w:rFonts w:hAnsi="宋体" w:cs="宋体"/>
          <w:sz w:val="28"/>
          <w:szCs w:val="28"/>
        </w:rPr>
      </w:pPr>
      <w:r>
        <w:rPr>
          <w:rFonts w:hAnsi="宋体" w:cs="宋体" w:hint="eastAsia"/>
          <w:sz w:val="28"/>
          <w:szCs w:val="28"/>
        </w:rPr>
        <w:t>问题澄清通知</w:t>
      </w:r>
    </w:p>
    <w:p w:rsidR="007F3F0E" w:rsidRPr="00BC05B8" w:rsidRDefault="00AC7B80">
      <w:pPr>
        <w:spacing w:line="400" w:lineRule="exact"/>
        <w:ind w:firstLineChars="2550" w:firstLine="6120"/>
        <w:rPr>
          <w:rFonts w:hAnsi="宋体" w:cs="宋体"/>
          <w:sz w:val="24"/>
          <w:u w:val="single"/>
        </w:rPr>
      </w:pPr>
      <w:r>
        <w:rPr>
          <w:rFonts w:hAnsi="宋体" w:cs="宋体" w:hint="eastAsia"/>
          <w:sz w:val="24"/>
        </w:rPr>
        <w:t>编号：</w:t>
      </w:r>
      <w:r w:rsidR="00BC05B8">
        <w:rPr>
          <w:rFonts w:hAnsi="宋体" w:cs="宋体" w:hint="eastAsia"/>
          <w:sz w:val="24"/>
          <w:u w:val="single"/>
        </w:rPr>
        <w:t xml:space="preserve">            </w:t>
      </w:r>
    </w:p>
    <w:p w:rsidR="007F3F0E" w:rsidRDefault="00BC05B8" w:rsidP="00AC7B80">
      <w:pPr>
        <w:spacing w:line="480" w:lineRule="exact"/>
        <w:ind w:firstLineChars="200" w:firstLine="480"/>
        <w:rPr>
          <w:rFonts w:hAnsi="宋体" w:cs="宋体"/>
          <w:sz w:val="24"/>
        </w:rPr>
      </w:pPr>
      <w:r>
        <w:rPr>
          <w:rFonts w:hAnsi="宋体" w:cs="宋体" w:hint="eastAsia"/>
          <w:sz w:val="24"/>
          <w:u w:val="single"/>
        </w:rPr>
        <w:t xml:space="preserve">            </w:t>
      </w:r>
      <w:r w:rsidR="00AC7B80" w:rsidRPr="00AC7B80">
        <w:rPr>
          <w:rFonts w:hAnsi="宋体" w:cs="宋体" w:hint="eastAsia"/>
          <w:sz w:val="24"/>
          <w:u w:val="single"/>
        </w:rPr>
        <w:t>（投标人名称）</w:t>
      </w:r>
      <w:r w:rsidR="00AC7B80">
        <w:rPr>
          <w:rFonts w:hAnsi="宋体" w:cs="宋体" w:hint="eastAsia"/>
          <w:sz w:val="24"/>
        </w:rPr>
        <w:t>：</w:t>
      </w:r>
    </w:p>
    <w:p w:rsidR="007F3F0E" w:rsidRDefault="00BC05B8">
      <w:pPr>
        <w:spacing w:line="480" w:lineRule="exact"/>
        <w:ind w:firstLineChars="200" w:firstLine="480"/>
        <w:rPr>
          <w:rFonts w:hAnsi="宋体" w:cs="宋体"/>
          <w:sz w:val="24"/>
        </w:rPr>
      </w:pPr>
      <w:r>
        <w:rPr>
          <w:rFonts w:hAnsi="宋体" w:cs="宋体" w:hint="eastAsia"/>
          <w:sz w:val="24"/>
          <w:u w:val="single"/>
        </w:rPr>
        <w:t xml:space="preserve">               </w:t>
      </w:r>
      <w:r w:rsidR="00AC7B80" w:rsidRPr="00BC05B8">
        <w:rPr>
          <w:rFonts w:hAnsi="宋体" w:cs="宋体" w:hint="eastAsia"/>
          <w:sz w:val="24"/>
          <w:u w:val="single"/>
        </w:rPr>
        <w:t>（项目名称）</w:t>
      </w:r>
      <w:r w:rsidR="00AC7B80">
        <w:rPr>
          <w:rFonts w:hAnsi="宋体" w:cs="宋体" w:hint="eastAsia"/>
          <w:sz w:val="24"/>
        </w:rPr>
        <w:t>招标的评标委员会，对你方的投标文件进行了仔细的审查，现需你方对本通知所附质疑问卷中的问题以书面形式予以澄清、说明或者补正。</w:t>
      </w:r>
    </w:p>
    <w:p w:rsidR="007F3F0E" w:rsidRDefault="007F3F0E">
      <w:pPr>
        <w:spacing w:line="480" w:lineRule="exact"/>
        <w:ind w:firstLineChars="200" w:firstLine="480"/>
        <w:rPr>
          <w:rFonts w:hAnsi="宋体" w:cs="宋体"/>
          <w:sz w:val="24"/>
        </w:rPr>
      </w:pPr>
    </w:p>
    <w:p w:rsidR="007F3F0E" w:rsidRDefault="00AC7B80">
      <w:pPr>
        <w:spacing w:line="480" w:lineRule="exact"/>
        <w:ind w:firstLineChars="200" w:firstLine="480"/>
        <w:rPr>
          <w:rFonts w:hAnsi="宋体" w:cs="宋体"/>
          <w:sz w:val="24"/>
        </w:rPr>
      </w:pPr>
      <w:r>
        <w:rPr>
          <w:rFonts w:hAnsi="宋体" w:cs="宋体" w:hint="eastAsia"/>
          <w:sz w:val="24"/>
        </w:rPr>
        <w:t>1.</w:t>
      </w:r>
    </w:p>
    <w:p w:rsidR="007F3F0E" w:rsidRDefault="00AC7B80">
      <w:pPr>
        <w:spacing w:line="480" w:lineRule="exact"/>
        <w:ind w:firstLineChars="200" w:firstLine="480"/>
        <w:rPr>
          <w:rFonts w:hAnsi="宋体" w:cs="宋体"/>
          <w:sz w:val="24"/>
        </w:rPr>
      </w:pPr>
      <w:r>
        <w:rPr>
          <w:rFonts w:hAnsi="宋体" w:cs="宋体" w:hint="eastAsia"/>
          <w:sz w:val="24"/>
        </w:rPr>
        <w:t>2.</w:t>
      </w:r>
    </w:p>
    <w:p w:rsidR="007F3F0E" w:rsidRDefault="007F3F0E">
      <w:pPr>
        <w:spacing w:line="480" w:lineRule="exact"/>
        <w:ind w:firstLineChars="200" w:firstLine="480"/>
        <w:rPr>
          <w:rFonts w:hAnsi="宋体" w:cs="宋体"/>
          <w:sz w:val="24"/>
        </w:rPr>
      </w:pPr>
    </w:p>
    <w:p w:rsidR="007F3F0E" w:rsidRDefault="00AC7B80">
      <w:pPr>
        <w:spacing w:line="480" w:lineRule="exact"/>
        <w:ind w:firstLineChars="200" w:firstLine="480"/>
        <w:rPr>
          <w:rFonts w:hAnsi="宋体" w:cs="宋体"/>
          <w:sz w:val="24"/>
        </w:rPr>
      </w:pPr>
      <w:r>
        <w:rPr>
          <w:rFonts w:hAnsi="宋体" w:cs="宋体" w:hint="eastAsia"/>
          <w:sz w:val="24"/>
        </w:rPr>
        <w:t>……</w:t>
      </w:r>
    </w:p>
    <w:p w:rsidR="007F3F0E" w:rsidRDefault="007F3F0E">
      <w:pPr>
        <w:spacing w:line="480" w:lineRule="exact"/>
        <w:ind w:firstLineChars="200" w:firstLine="480"/>
        <w:rPr>
          <w:rFonts w:hAnsi="宋体" w:cs="宋体"/>
          <w:sz w:val="24"/>
        </w:rPr>
      </w:pPr>
    </w:p>
    <w:p w:rsidR="007F3F0E" w:rsidRDefault="00AC7B80">
      <w:pPr>
        <w:spacing w:line="480" w:lineRule="exact"/>
        <w:ind w:firstLineChars="200" w:firstLine="480"/>
        <w:rPr>
          <w:rFonts w:hAnsi="宋体" w:cs="宋体"/>
          <w:sz w:val="24"/>
        </w:rPr>
      </w:pPr>
      <w:r>
        <w:rPr>
          <w:rFonts w:hAnsi="宋体" w:cs="宋体" w:hint="eastAsia"/>
          <w:sz w:val="24"/>
        </w:rPr>
        <w:t>请将上述问题的澄清、说明或者补正于</w:t>
      </w:r>
      <w:r w:rsidR="00BC05B8">
        <w:rPr>
          <w:rFonts w:hAnsi="宋体" w:cs="宋体" w:hint="eastAsia"/>
          <w:sz w:val="24"/>
          <w:u w:val="single"/>
        </w:rPr>
        <w:t xml:space="preserve">     </w:t>
      </w:r>
      <w:r>
        <w:rPr>
          <w:rFonts w:hAnsi="宋体" w:cs="宋体" w:hint="eastAsia"/>
          <w:sz w:val="24"/>
        </w:rPr>
        <w:t>年</w:t>
      </w:r>
      <w:r w:rsidR="00BC05B8">
        <w:rPr>
          <w:rFonts w:hAnsi="宋体" w:cs="宋体" w:hint="eastAsia"/>
          <w:sz w:val="24"/>
          <w:u w:val="single"/>
        </w:rPr>
        <w:t xml:space="preserve">     </w:t>
      </w:r>
      <w:r>
        <w:rPr>
          <w:rFonts w:hAnsi="宋体" w:cs="宋体" w:hint="eastAsia"/>
          <w:sz w:val="24"/>
        </w:rPr>
        <w:t>月</w:t>
      </w:r>
      <w:r w:rsidR="00BC05B8">
        <w:rPr>
          <w:rFonts w:hAnsi="宋体" w:cs="宋体" w:hint="eastAsia"/>
          <w:sz w:val="24"/>
          <w:u w:val="single"/>
        </w:rPr>
        <w:t xml:space="preserve">     </w:t>
      </w:r>
      <w:r>
        <w:rPr>
          <w:rFonts w:hAnsi="宋体" w:cs="宋体" w:hint="eastAsia"/>
          <w:sz w:val="24"/>
        </w:rPr>
        <w:t>日时前密封递交至</w:t>
      </w:r>
      <w:r w:rsidR="00BC05B8">
        <w:rPr>
          <w:rFonts w:hAnsi="宋体" w:cs="宋体" w:hint="eastAsia"/>
          <w:sz w:val="24"/>
          <w:u w:val="single"/>
        </w:rPr>
        <w:t xml:space="preserve">                     </w:t>
      </w:r>
      <w:r w:rsidRPr="00BC05B8">
        <w:rPr>
          <w:rFonts w:hAnsi="宋体" w:cs="宋体" w:hint="eastAsia"/>
          <w:sz w:val="24"/>
          <w:u w:val="single"/>
        </w:rPr>
        <w:t>（详细地址）</w:t>
      </w:r>
      <w:r>
        <w:rPr>
          <w:rFonts w:hAnsi="宋体" w:cs="宋体" w:hint="eastAsia"/>
          <w:sz w:val="24"/>
        </w:rPr>
        <w:t>。</w:t>
      </w:r>
    </w:p>
    <w:p w:rsidR="007F3F0E" w:rsidRDefault="007F3F0E">
      <w:pPr>
        <w:spacing w:line="480" w:lineRule="exact"/>
        <w:rPr>
          <w:rFonts w:hAnsi="宋体" w:cs="宋体"/>
          <w:sz w:val="24"/>
        </w:rPr>
      </w:pPr>
    </w:p>
    <w:p w:rsidR="007F3F0E" w:rsidRDefault="00AC7B80">
      <w:pPr>
        <w:spacing w:line="480" w:lineRule="exact"/>
        <w:rPr>
          <w:rFonts w:hAnsi="宋体" w:cs="宋体"/>
          <w:sz w:val="24"/>
        </w:rPr>
      </w:pPr>
      <w:r>
        <w:rPr>
          <w:rFonts w:hAnsi="宋体" w:cs="宋体" w:hint="eastAsia"/>
          <w:sz w:val="24"/>
        </w:rPr>
        <w:t>附件：质疑问卷</w:t>
      </w:r>
    </w:p>
    <w:p w:rsidR="007F3F0E" w:rsidRDefault="007F3F0E">
      <w:pPr>
        <w:spacing w:line="480" w:lineRule="exact"/>
        <w:ind w:firstLineChars="1700" w:firstLine="4080"/>
        <w:rPr>
          <w:rFonts w:hAnsi="宋体" w:cs="宋体"/>
          <w:sz w:val="24"/>
          <w:u w:val="single"/>
        </w:rPr>
      </w:pPr>
    </w:p>
    <w:p w:rsidR="007F3F0E" w:rsidRDefault="007F3F0E">
      <w:pPr>
        <w:spacing w:line="480" w:lineRule="exact"/>
        <w:ind w:firstLineChars="1700" w:firstLine="4080"/>
        <w:rPr>
          <w:rFonts w:hAnsi="宋体" w:cs="宋体"/>
          <w:sz w:val="24"/>
          <w:u w:val="single"/>
        </w:rPr>
      </w:pPr>
    </w:p>
    <w:p w:rsidR="007F3F0E" w:rsidRDefault="007F3F0E">
      <w:pPr>
        <w:spacing w:line="480" w:lineRule="exact"/>
        <w:ind w:firstLineChars="1700" w:firstLine="4080"/>
        <w:rPr>
          <w:rFonts w:hAnsi="宋体" w:cs="宋体"/>
          <w:sz w:val="24"/>
          <w:u w:val="single"/>
        </w:rPr>
      </w:pPr>
    </w:p>
    <w:p w:rsidR="007F3F0E" w:rsidRDefault="007F3F0E">
      <w:pPr>
        <w:spacing w:line="480" w:lineRule="exact"/>
        <w:ind w:firstLineChars="1700" w:firstLine="4080"/>
        <w:rPr>
          <w:rFonts w:hAnsi="宋体" w:cs="宋体"/>
          <w:sz w:val="24"/>
          <w:u w:val="single"/>
        </w:rPr>
      </w:pPr>
    </w:p>
    <w:p w:rsidR="007F3F0E" w:rsidRDefault="00AC7B80">
      <w:pPr>
        <w:spacing w:line="480" w:lineRule="exact"/>
        <w:jc w:val="right"/>
        <w:rPr>
          <w:sz w:val="24"/>
        </w:rPr>
      </w:pPr>
      <w:r>
        <w:rPr>
          <w:rFonts w:hint="eastAsia"/>
          <w:szCs w:val="24"/>
          <w:u w:val="single"/>
        </w:rPr>
        <w:t xml:space="preserve">   </w:t>
      </w:r>
      <w:r>
        <w:rPr>
          <w:rFonts w:hint="eastAsia"/>
          <w:sz w:val="24"/>
        </w:rPr>
        <w:t>（项目名称）</w:t>
      </w:r>
      <w:r w:rsidR="00BC05B8">
        <w:rPr>
          <w:rFonts w:hAnsi="宋体" w:cs="宋体" w:hint="eastAsia"/>
          <w:sz w:val="24"/>
          <w:u w:val="single"/>
        </w:rPr>
        <w:t xml:space="preserve">     </w:t>
      </w:r>
      <w:r>
        <w:rPr>
          <w:rFonts w:hAnsi="宋体" w:cs="宋体" w:hint="eastAsia"/>
          <w:sz w:val="24"/>
        </w:rPr>
        <w:t>招标评标委员会</w:t>
      </w:r>
    </w:p>
    <w:p w:rsidR="007F3F0E" w:rsidRDefault="00AC7B80">
      <w:pPr>
        <w:spacing w:line="480" w:lineRule="exact"/>
        <w:jc w:val="right"/>
        <w:rPr>
          <w:sz w:val="24"/>
        </w:rPr>
      </w:pPr>
      <w:r>
        <w:rPr>
          <w:rFonts w:hint="eastAsia"/>
          <w:sz w:val="24"/>
        </w:rPr>
        <w:t>（经评标委员会授权的招标人代表签字或招标人加盖单位章）</w:t>
      </w:r>
    </w:p>
    <w:p w:rsidR="007F3F0E" w:rsidRDefault="00BC05B8">
      <w:pPr>
        <w:spacing w:line="480" w:lineRule="exact"/>
        <w:ind w:firstLineChars="2200" w:firstLine="5280"/>
        <w:rPr>
          <w:rFonts w:hAnsi="宋体" w:cs="宋体"/>
          <w:sz w:val="24"/>
        </w:rPr>
      </w:pPr>
      <w:r>
        <w:rPr>
          <w:rFonts w:hAnsi="宋体" w:cs="宋体" w:hint="eastAsia"/>
          <w:sz w:val="24"/>
          <w:u w:val="single"/>
        </w:rPr>
        <w:t xml:space="preserve">     </w:t>
      </w:r>
      <w:r w:rsidR="00AC7B80">
        <w:rPr>
          <w:rFonts w:hint="eastAsia"/>
          <w:sz w:val="24"/>
        </w:rPr>
        <w:t>年</w:t>
      </w:r>
      <w:r>
        <w:rPr>
          <w:rFonts w:hAnsi="宋体" w:cs="宋体" w:hint="eastAsia"/>
          <w:sz w:val="24"/>
          <w:u w:val="single"/>
        </w:rPr>
        <w:t xml:space="preserve">     </w:t>
      </w:r>
      <w:r w:rsidR="00AC7B80">
        <w:rPr>
          <w:rFonts w:hint="eastAsia"/>
          <w:sz w:val="24"/>
        </w:rPr>
        <w:t>月</w:t>
      </w:r>
      <w:r>
        <w:rPr>
          <w:rFonts w:hAnsi="宋体" w:cs="宋体" w:hint="eastAsia"/>
          <w:sz w:val="24"/>
          <w:u w:val="single"/>
        </w:rPr>
        <w:t xml:space="preserve">     </w:t>
      </w:r>
      <w:r w:rsidR="00AC7B80">
        <w:rPr>
          <w:rFonts w:hint="eastAsia"/>
          <w:sz w:val="24"/>
        </w:rPr>
        <w:t>日</w:t>
      </w:r>
    </w:p>
    <w:p w:rsidR="007F3F0E" w:rsidRDefault="00AC7B80">
      <w:pPr>
        <w:widowControl/>
        <w:jc w:val="left"/>
        <w:rPr>
          <w:rFonts w:hAnsi="宋体" w:cs="宋体"/>
          <w:sz w:val="24"/>
        </w:rPr>
      </w:pPr>
      <w:r>
        <w:rPr>
          <w:rFonts w:hAnsi="宋体" w:cs="宋体"/>
          <w:sz w:val="24"/>
        </w:rPr>
        <w:br w:type="page"/>
      </w:r>
    </w:p>
    <w:p w:rsidR="007F3F0E" w:rsidRDefault="00AC7B80">
      <w:pPr>
        <w:spacing w:line="400" w:lineRule="exact"/>
        <w:ind w:firstLineChars="200" w:firstLine="480"/>
        <w:rPr>
          <w:rFonts w:hAnsi="宋体" w:cs="宋体"/>
          <w:sz w:val="24"/>
        </w:rPr>
      </w:pPr>
      <w:r>
        <w:rPr>
          <w:rFonts w:hAnsi="宋体" w:cs="宋体" w:hint="eastAsia"/>
          <w:sz w:val="24"/>
        </w:rPr>
        <w:lastRenderedPageBreak/>
        <w:t>附表二：问题的澄清</w:t>
      </w:r>
    </w:p>
    <w:p w:rsidR="007F3F0E" w:rsidRDefault="00AC7B80" w:rsidP="00815FF3">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F3F0E" w:rsidRDefault="00AC7B80">
      <w:pPr>
        <w:spacing w:line="400" w:lineRule="exact"/>
        <w:ind w:firstLineChars="2550" w:firstLine="6120"/>
        <w:rPr>
          <w:rFonts w:hAnsi="宋体" w:cs="宋体"/>
          <w:sz w:val="24"/>
          <w:u w:val="single"/>
        </w:rPr>
      </w:pPr>
      <w:r>
        <w:rPr>
          <w:rFonts w:hAnsi="宋体" w:cs="宋体" w:hint="eastAsia"/>
          <w:sz w:val="24"/>
        </w:rPr>
        <w:t>编号：</w:t>
      </w:r>
      <w:r w:rsidR="00BC05B8">
        <w:rPr>
          <w:rFonts w:hAnsi="宋体" w:cs="宋体" w:hint="eastAsia"/>
          <w:sz w:val="24"/>
          <w:u w:val="single"/>
        </w:rPr>
        <w:t xml:space="preserve">          </w:t>
      </w:r>
    </w:p>
    <w:p w:rsidR="007F3F0E" w:rsidRDefault="00BC05B8">
      <w:pPr>
        <w:spacing w:line="480" w:lineRule="exact"/>
        <w:rPr>
          <w:rFonts w:hAnsi="宋体" w:cs="宋体"/>
          <w:sz w:val="24"/>
        </w:rPr>
      </w:pPr>
      <w:r>
        <w:rPr>
          <w:rFonts w:hAnsi="宋体" w:cs="宋体" w:hint="eastAsia"/>
          <w:sz w:val="24"/>
          <w:u w:val="single"/>
        </w:rPr>
        <w:t xml:space="preserve">          </w:t>
      </w:r>
      <w:r w:rsidR="00AC7B80" w:rsidRPr="00BC05B8">
        <w:rPr>
          <w:rFonts w:hAnsi="宋体" w:cs="宋体" w:hint="eastAsia"/>
          <w:sz w:val="24"/>
          <w:u w:val="single"/>
        </w:rPr>
        <w:t>（项目名称）</w:t>
      </w:r>
      <w:r w:rsidR="00AC7B80">
        <w:rPr>
          <w:rFonts w:hAnsi="宋体" w:cs="宋体" w:hint="eastAsia"/>
          <w:sz w:val="24"/>
        </w:rPr>
        <w:t>招标评标委员会：</w:t>
      </w:r>
    </w:p>
    <w:p w:rsidR="007F3F0E" w:rsidRDefault="00AC7B80">
      <w:pPr>
        <w:spacing w:line="480" w:lineRule="exact"/>
        <w:ind w:firstLineChars="200" w:firstLine="480"/>
        <w:rPr>
          <w:rFonts w:hAnsi="宋体" w:cs="宋体"/>
          <w:sz w:val="24"/>
        </w:rPr>
      </w:pPr>
      <w:r>
        <w:rPr>
          <w:rFonts w:hAnsi="宋体" w:cs="宋体" w:hint="eastAsia"/>
          <w:sz w:val="24"/>
        </w:rPr>
        <w:t>问题澄清通知（编号：</w:t>
      </w:r>
      <w:r w:rsidR="00BC05B8">
        <w:rPr>
          <w:rFonts w:hAnsi="宋体" w:cs="宋体" w:hint="eastAsia"/>
          <w:sz w:val="24"/>
          <w:u w:val="single"/>
        </w:rPr>
        <w:t xml:space="preserve">     </w:t>
      </w:r>
      <w:r>
        <w:rPr>
          <w:rFonts w:hAnsi="宋体" w:cs="宋体" w:hint="eastAsia"/>
          <w:sz w:val="24"/>
        </w:rPr>
        <w:t>）已收悉，现澄清、说明或者补正如下：</w:t>
      </w:r>
    </w:p>
    <w:p w:rsidR="007F3F0E" w:rsidRDefault="00AC7B80">
      <w:pPr>
        <w:spacing w:line="480" w:lineRule="exact"/>
        <w:ind w:firstLineChars="200" w:firstLine="480"/>
        <w:rPr>
          <w:rFonts w:hAnsi="宋体" w:cs="宋体"/>
          <w:sz w:val="24"/>
        </w:rPr>
      </w:pPr>
      <w:r>
        <w:rPr>
          <w:rFonts w:hAnsi="宋体" w:cs="宋体" w:hint="eastAsia"/>
          <w:sz w:val="24"/>
        </w:rPr>
        <w:t>1.</w:t>
      </w:r>
    </w:p>
    <w:p w:rsidR="007F3F0E" w:rsidRDefault="00AC7B80">
      <w:pPr>
        <w:spacing w:line="480" w:lineRule="exact"/>
        <w:ind w:firstLineChars="200" w:firstLine="480"/>
        <w:rPr>
          <w:rFonts w:hAnsi="宋体" w:cs="宋体"/>
          <w:sz w:val="24"/>
        </w:rPr>
      </w:pPr>
      <w:r>
        <w:rPr>
          <w:rFonts w:hAnsi="宋体" w:cs="宋体" w:hint="eastAsia"/>
          <w:sz w:val="24"/>
        </w:rPr>
        <w:t>2.</w:t>
      </w:r>
    </w:p>
    <w:p w:rsidR="007F3F0E" w:rsidRDefault="007F3F0E">
      <w:pPr>
        <w:spacing w:line="480" w:lineRule="exact"/>
        <w:ind w:firstLineChars="200" w:firstLine="480"/>
        <w:rPr>
          <w:rFonts w:hAnsi="宋体" w:cs="宋体"/>
          <w:sz w:val="24"/>
        </w:rPr>
      </w:pPr>
    </w:p>
    <w:p w:rsidR="007F3F0E" w:rsidRDefault="00AC7B80">
      <w:pPr>
        <w:spacing w:line="480" w:lineRule="exact"/>
        <w:ind w:firstLineChars="200" w:firstLine="480"/>
        <w:rPr>
          <w:rFonts w:hAnsi="宋体" w:cs="宋体"/>
          <w:sz w:val="24"/>
        </w:rPr>
      </w:pPr>
      <w:r>
        <w:rPr>
          <w:rFonts w:hAnsi="宋体" w:cs="宋体" w:hint="eastAsia"/>
          <w:sz w:val="24"/>
        </w:rPr>
        <w:t>……</w:t>
      </w:r>
    </w:p>
    <w:p w:rsidR="007F3F0E" w:rsidRDefault="007F3F0E">
      <w:pPr>
        <w:spacing w:line="480" w:lineRule="exact"/>
        <w:ind w:firstLineChars="200" w:firstLine="480"/>
        <w:rPr>
          <w:rFonts w:hAnsi="宋体" w:cs="宋体"/>
          <w:sz w:val="24"/>
        </w:rPr>
      </w:pPr>
    </w:p>
    <w:p w:rsidR="007F3F0E" w:rsidRDefault="007F3F0E">
      <w:pPr>
        <w:spacing w:line="480" w:lineRule="exact"/>
        <w:ind w:firstLineChars="200" w:firstLine="480"/>
        <w:rPr>
          <w:rFonts w:hAnsi="宋体" w:cs="宋体"/>
          <w:sz w:val="24"/>
        </w:rPr>
      </w:pPr>
    </w:p>
    <w:p w:rsidR="007F3F0E" w:rsidRDefault="007F3F0E">
      <w:pPr>
        <w:spacing w:line="480" w:lineRule="exact"/>
        <w:ind w:firstLineChars="200" w:firstLine="480"/>
        <w:rPr>
          <w:rFonts w:hAnsi="宋体" w:cs="宋体"/>
          <w:sz w:val="24"/>
        </w:rPr>
      </w:pPr>
    </w:p>
    <w:p w:rsidR="007F3F0E" w:rsidRDefault="007F3F0E">
      <w:pPr>
        <w:spacing w:line="480" w:lineRule="exact"/>
        <w:ind w:firstLineChars="200" w:firstLine="480"/>
        <w:rPr>
          <w:rFonts w:hAnsi="宋体" w:cs="宋体"/>
          <w:sz w:val="24"/>
        </w:rPr>
      </w:pPr>
    </w:p>
    <w:p w:rsidR="007F3F0E" w:rsidRDefault="007F3F0E">
      <w:pPr>
        <w:spacing w:line="480" w:lineRule="exact"/>
        <w:ind w:firstLineChars="200" w:firstLine="480"/>
        <w:rPr>
          <w:rFonts w:hAnsi="宋体" w:cs="宋体"/>
          <w:sz w:val="24"/>
        </w:rPr>
      </w:pPr>
    </w:p>
    <w:p w:rsidR="007F3F0E" w:rsidRDefault="007F3F0E">
      <w:pPr>
        <w:spacing w:line="480" w:lineRule="exact"/>
        <w:ind w:firstLineChars="200" w:firstLine="480"/>
        <w:rPr>
          <w:rFonts w:hAnsi="宋体" w:cs="宋体"/>
          <w:sz w:val="24"/>
        </w:rPr>
      </w:pPr>
    </w:p>
    <w:p w:rsidR="007F3F0E" w:rsidRDefault="00AC7B80">
      <w:pPr>
        <w:wordWrap w:val="0"/>
        <w:spacing w:line="480" w:lineRule="exact"/>
        <w:ind w:firstLineChars="200" w:firstLine="480"/>
        <w:jc w:val="right"/>
        <w:rPr>
          <w:rFonts w:hAnsi="宋体" w:cs="宋体"/>
          <w:sz w:val="24"/>
        </w:rPr>
      </w:pPr>
      <w:r>
        <w:rPr>
          <w:rFonts w:hAnsi="宋体" w:cs="宋体" w:hint="eastAsia"/>
          <w:sz w:val="24"/>
        </w:rPr>
        <w:t>投标人：</w:t>
      </w:r>
      <w:r w:rsidR="00BC05B8">
        <w:rPr>
          <w:rFonts w:hAnsi="宋体" w:cs="宋体" w:hint="eastAsia"/>
          <w:sz w:val="24"/>
          <w:u w:val="single"/>
        </w:rPr>
        <w:t xml:space="preserve">                         </w:t>
      </w:r>
      <w:r>
        <w:rPr>
          <w:rFonts w:hAnsi="宋体" w:cs="宋体" w:hint="eastAsia"/>
          <w:sz w:val="24"/>
        </w:rPr>
        <w:t>（盖单位章）</w:t>
      </w:r>
    </w:p>
    <w:p w:rsidR="007F3F0E" w:rsidRDefault="00AC7B80" w:rsidP="00815FF3">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sidR="00BC05B8">
        <w:rPr>
          <w:rFonts w:hAnsi="宋体" w:cs="宋体" w:hint="eastAsia"/>
          <w:sz w:val="24"/>
          <w:u w:val="single"/>
        </w:rPr>
        <w:t xml:space="preserve">          </w:t>
      </w:r>
      <w:r>
        <w:rPr>
          <w:rFonts w:hAnsi="宋体" w:cs="宋体" w:hint="eastAsia"/>
          <w:sz w:val="24"/>
        </w:rPr>
        <w:t>（签字）</w:t>
      </w:r>
    </w:p>
    <w:p w:rsidR="007F3F0E" w:rsidRDefault="00BC05B8" w:rsidP="00AC7B80">
      <w:pPr>
        <w:wordWrap w:val="0"/>
        <w:spacing w:line="480" w:lineRule="exact"/>
        <w:jc w:val="right"/>
        <w:rPr>
          <w:rFonts w:hAnsi="宋体" w:cs="宋体"/>
          <w:sz w:val="24"/>
        </w:rPr>
      </w:pPr>
      <w:r>
        <w:rPr>
          <w:rFonts w:hAnsi="宋体" w:cs="宋体" w:hint="eastAsia"/>
          <w:sz w:val="24"/>
          <w:u w:val="single"/>
        </w:rPr>
        <w:t xml:space="preserve">     </w:t>
      </w:r>
      <w:r w:rsidR="00AC7B80">
        <w:rPr>
          <w:rFonts w:hAnsi="宋体" w:cs="宋体" w:hint="eastAsia"/>
          <w:sz w:val="24"/>
        </w:rPr>
        <w:t>年</w:t>
      </w:r>
      <w:r>
        <w:rPr>
          <w:rFonts w:hAnsi="宋体" w:cs="宋体" w:hint="eastAsia"/>
          <w:sz w:val="24"/>
          <w:u w:val="single"/>
        </w:rPr>
        <w:t xml:space="preserve">     </w:t>
      </w:r>
      <w:r w:rsidR="00AC7B80">
        <w:rPr>
          <w:rFonts w:hAnsi="宋体" w:cs="宋体" w:hint="eastAsia"/>
          <w:sz w:val="24"/>
        </w:rPr>
        <w:t>月</w:t>
      </w:r>
      <w:r>
        <w:rPr>
          <w:rFonts w:hAnsi="宋体" w:cs="宋体" w:hint="eastAsia"/>
          <w:sz w:val="24"/>
          <w:u w:val="single"/>
        </w:rPr>
        <w:t xml:space="preserve">     </w:t>
      </w:r>
      <w:r w:rsidR="00AC7B80">
        <w:rPr>
          <w:rFonts w:hAnsi="宋体" w:cs="宋体" w:hint="eastAsia"/>
          <w:sz w:val="24"/>
        </w:rPr>
        <w:t xml:space="preserve">日     </w:t>
      </w:r>
    </w:p>
    <w:p w:rsidR="007F3F0E" w:rsidRDefault="007F3F0E">
      <w:pPr>
        <w:snapToGrid w:val="0"/>
        <w:spacing w:line="360" w:lineRule="auto"/>
        <w:jc w:val="center"/>
        <w:rPr>
          <w:rFonts w:hAnsi="宋体" w:cs="宋体"/>
          <w:b/>
          <w:bCs/>
          <w:sz w:val="36"/>
          <w:szCs w:val="36"/>
        </w:rPr>
      </w:pPr>
    </w:p>
    <w:p w:rsidR="0023049E" w:rsidRDefault="00AC7B80" w:rsidP="0023049E">
      <w:pPr>
        <w:pStyle w:val="10"/>
        <w:tabs>
          <w:tab w:val="clear" w:pos="9060"/>
          <w:tab w:val="right" w:leader="dot" w:pos="9637"/>
        </w:tabs>
        <w:spacing w:before="120" w:after="120" w:line="600" w:lineRule="auto"/>
        <w:jc w:val="center"/>
        <w:rPr>
          <w:sz w:val="36"/>
          <w:szCs w:val="36"/>
        </w:rPr>
      </w:pPr>
      <w:r>
        <w:rPr>
          <w:rFonts w:hint="eastAsia"/>
          <w:b/>
          <w:sz w:val="36"/>
          <w:szCs w:val="36"/>
        </w:rPr>
        <w:br w:type="page"/>
      </w:r>
      <w:bookmarkStart w:id="85" w:name="_Toc508875507"/>
      <w:bookmarkStart w:id="86" w:name="_Toc2081"/>
      <w:r>
        <w:rPr>
          <w:rFonts w:hint="eastAsia"/>
          <w:sz w:val="36"/>
          <w:szCs w:val="36"/>
        </w:rPr>
        <w:lastRenderedPageBreak/>
        <w:t>第三章 评标办法（综合计分法）</w:t>
      </w:r>
      <w:bookmarkEnd w:id="85"/>
      <w:bookmarkEnd w:id="86"/>
    </w:p>
    <w:p w:rsidR="0023049E" w:rsidRPr="0023049E" w:rsidRDefault="0023049E" w:rsidP="0023049E">
      <w:pPr>
        <w:adjustRightInd w:val="0"/>
        <w:snapToGrid w:val="0"/>
        <w:spacing w:after="240" w:line="450" w:lineRule="exact"/>
        <w:jc w:val="center"/>
        <w:rPr>
          <w:rFonts w:hAnsi="宋体" w:cs="宋体"/>
          <w:sz w:val="24"/>
        </w:rPr>
      </w:pPr>
      <w:r w:rsidRPr="0023049E">
        <w:rPr>
          <w:rFonts w:hAnsi="宋体" w:cs="宋体" w:hint="eastAsia"/>
          <w:sz w:val="24"/>
        </w:rPr>
        <w:t>（适用：一标段、二标段)</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一、评标应遵循公正、公平、择优的原则严格按照招标文件进行。</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二、评标由招标人依法组建的评标委员会负责，评标委员会成员由招标人代表1人和从河南省综合评标专家库中随机抽取4人组成，其中注册造价工程师不少于2人。与投标人有利害关系的专家不得进入评标委员会。</w:t>
      </w:r>
    </w:p>
    <w:p w:rsidR="007F3F0E" w:rsidRDefault="00AC7B80">
      <w:pPr>
        <w:adjustRightInd w:val="0"/>
        <w:snapToGrid w:val="0"/>
        <w:spacing w:line="450" w:lineRule="exact"/>
        <w:ind w:firstLineChars="200" w:firstLine="480"/>
        <w:rPr>
          <w:rFonts w:hAnsi="宋体" w:cs="宋体"/>
          <w:sz w:val="24"/>
        </w:rPr>
      </w:pPr>
      <w:bookmarkStart w:id="87" w:name="_Toc272833453"/>
      <w:bookmarkStart w:id="88" w:name="_Toc270931534"/>
      <w:bookmarkStart w:id="89" w:name="_Toc295572535"/>
      <w:bookmarkStart w:id="90" w:name="_Toc273546398"/>
      <w:r>
        <w:rPr>
          <w:rFonts w:hAnsi="宋体" w:cs="宋体" w:hint="eastAsia"/>
          <w:sz w:val="24"/>
        </w:rPr>
        <w:t>三、评标采用综合计分法，是指评标委员会根据招标文件要求，应从技术标、商务标、综合（信用）标三部分进行综合评审。</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四、评标程序为：</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（一）清标；</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（二）初步评审；</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（三）详细评审；</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（四）问题的澄清、说明或补正；</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（五）推荐中标候选人；</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五、清标</w:t>
      </w:r>
    </w:p>
    <w:p w:rsidR="007F3F0E" w:rsidRDefault="00AC7B80">
      <w:pPr>
        <w:autoSpaceDE w:val="0"/>
        <w:autoSpaceDN w:val="0"/>
        <w:adjustRightInd w:val="0"/>
        <w:snapToGrid w:val="0"/>
        <w:spacing w:line="450" w:lineRule="exact"/>
        <w:ind w:firstLineChars="196" w:firstLine="472"/>
        <w:jc w:val="left"/>
        <w:rPr>
          <w:rFonts w:ascii="新宋体" w:eastAsia="新宋体" w:hAnsi="新宋体"/>
          <w:b/>
          <w:sz w:val="24"/>
        </w:rPr>
      </w:pPr>
      <w:r>
        <w:rPr>
          <w:rFonts w:ascii="新宋体" w:eastAsia="新宋体" w:hAnsi="新宋体" w:hint="eastAsia"/>
          <w:b/>
          <w:sz w:val="24"/>
        </w:rPr>
        <w:t>先由评标委员会在商务标清标系统的辅助下对投标</w:t>
      </w:r>
      <w:r w:rsidR="007B7DEC">
        <w:rPr>
          <w:rFonts w:ascii="新宋体" w:eastAsia="新宋体" w:hAnsi="新宋体" w:hint="eastAsia"/>
          <w:b/>
          <w:sz w:val="24"/>
        </w:rPr>
        <w:t>文件进行基础性数据分析和整理（清标内容见下表），形成清标成果。</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投标文件存在下列情形之一的，按废标处理：`</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1.未按招标文件规定编制各项报价的；</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3.规费和税金、安全文明施工措施费违背工程造价管理规定的；</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lastRenderedPageBreak/>
        <w:t>4.分部分项工程项目、措施项目报价中的项目编码、项目名称、项目特征、计量单位和工程量与招标文件的清单不一致的；</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5.未按照暂列金额或者暂估价编制投标报价的。</w:t>
      </w:r>
    </w:p>
    <w:p w:rsidR="007F3F0E" w:rsidRDefault="00AC7B80">
      <w:pPr>
        <w:spacing w:line="360" w:lineRule="auto"/>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7F3F0E">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b/>
                <w:sz w:val="21"/>
                <w:szCs w:val="21"/>
              </w:rPr>
            </w:pPr>
            <w:r>
              <w:rPr>
                <w:rFonts w:hAnsi="宋体" w:cs="宋体" w:hint="eastAsia"/>
                <w:b/>
                <w:sz w:val="21"/>
                <w:szCs w:val="21"/>
              </w:rPr>
              <w:t>清标结果</w:t>
            </w:r>
          </w:p>
        </w:tc>
      </w:tr>
      <w:tr w:rsidR="007F3F0E">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rPr>
                <w:rFonts w:hAnsi="宋体" w:cs="宋体"/>
                <w:sz w:val="21"/>
                <w:szCs w:val="21"/>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rPr>
                <w:rFonts w:hAnsi="宋体" w:cs="宋体"/>
                <w:sz w:val="21"/>
                <w:szCs w:val="21"/>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b/>
                <w:sz w:val="21"/>
                <w:szCs w:val="21"/>
              </w:rPr>
            </w:pPr>
            <w:r>
              <w:rPr>
                <w:rFonts w:hAnsi="宋体" w:cs="宋体" w:hint="eastAsia"/>
                <w:b/>
                <w:sz w:val="21"/>
                <w:szCs w:val="21"/>
              </w:rPr>
              <w:t>否</w:t>
            </w:r>
          </w:p>
        </w:tc>
      </w:tr>
      <w:tr w:rsidR="007F3F0E">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jc w:val="center"/>
              <w:rPr>
                <w:rFonts w:hAnsi="宋体" w:cs="宋体"/>
                <w:sz w:val="21"/>
                <w:szCs w:val="21"/>
              </w:rPr>
            </w:pPr>
            <w:r>
              <w:rPr>
                <w:rFonts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jc w:val="center"/>
              <w:rPr>
                <w:rFonts w:hAnsi="宋体" w:cs="宋体"/>
                <w:sz w:val="21"/>
                <w:szCs w:val="21"/>
              </w:rPr>
            </w:pPr>
            <w:r>
              <w:rPr>
                <w:rFonts w:hAnsi="宋体" w:cs="宋体" w:hint="eastAsia"/>
                <w:sz w:val="21"/>
                <w:szCs w:val="21"/>
              </w:rPr>
              <w:t>综合单价=人工费+材料费+机械费+管理费+利润之和；</w:t>
            </w:r>
          </w:p>
          <w:p w:rsidR="007F3F0E" w:rsidRDefault="00AC7B80">
            <w:pPr>
              <w:jc w:val="center"/>
              <w:rPr>
                <w:rFonts w:hAnsi="宋体" w:cs="宋体"/>
                <w:sz w:val="21"/>
                <w:szCs w:val="21"/>
              </w:rPr>
            </w:pPr>
            <w:r>
              <w:rPr>
                <w:rFonts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bl>
    <w:p w:rsidR="007F3F0E" w:rsidRDefault="00AC7B80" w:rsidP="002247D0">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F3F0E" w:rsidRDefault="00AC7B80">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F3F0E" w:rsidRDefault="00AC7B80">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7F3F0E" w:rsidRDefault="00AC7B80">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7F3F0E" w:rsidRDefault="00AC7B80">
      <w:pPr>
        <w:spacing w:line="360" w:lineRule="auto"/>
        <w:ind w:firstLineChars="200" w:firstLine="482"/>
        <w:rPr>
          <w:rFonts w:hAnsi="宋体" w:cs="宋体"/>
          <w:b/>
          <w:sz w:val="24"/>
          <w:szCs w:val="24"/>
        </w:rPr>
      </w:pPr>
      <w:r>
        <w:rPr>
          <w:rFonts w:hAnsi="宋体" w:cs="宋体" w:hint="eastAsia"/>
          <w:b/>
          <w:sz w:val="24"/>
          <w:szCs w:val="24"/>
        </w:rPr>
        <w:t>六、初步评审</w:t>
      </w:r>
    </w:p>
    <w:p w:rsidR="007F3F0E" w:rsidRDefault="00AC7B80">
      <w:pPr>
        <w:spacing w:line="360" w:lineRule="auto"/>
        <w:ind w:firstLineChars="200" w:firstLine="480"/>
        <w:rPr>
          <w:rFonts w:hAnsi="宋体"/>
          <w:sz w:val="24"/>
          <w:szCs w:val="24"/>
        </w:rPr>
      </w:pPr>
      <w:r>
        <w:rPr>
          <w:rFonts w:hAnsi="宋体" w:hint="eastAsia"/>
          <w:sz w:val="24"/>
          <w:szCs w:val="24"/>
        </w:rPr>
        <w:t>评标委员会按招标文件要求对所有投标文件真实性、符合性、响应性和重大偏差逐一评审，经审查不符合招标文件要求的，不再进入详细评审阶段。初步评审主要包括以下内容：</w:t>
      </w:r>
    </w:p>
    <w:p w:rsidR="007F3F0E" w:rsidRDefault="00AC7B80">
      <w:pPr>
        <w:spacing w:line="440" w:lineRule="exact"/>
        <w:ind w:firstLineChars="200" w:firstLine="480"/>
        <w:rPr>
          <w:rFonts w:hAnsi="宋体"/>
          <w:sz w:val="24"/>
          <w:szCs w:val="24"/>
        </w:rPr>
      </w:pPr>
      <w:r>
        <w:rPr>
          <w:rFonts w:hAnsi="宋体" w:hint="eastAsia"/>
          <w:sz w:val="24"/>
          <w:szCs w:val="24"/>
        </w:rPr>
        <w:t xml:space="preserve">（1）投标文件是否按招标文件要求签字盖章； </w:t>
      </w:r>
    </w:p>
    <w:p w:rsidR="007F3F0E" w:rsidRDefault="00AC7B80">
      <w:pPr>
        <w:spacing w:line="360" w:lineRule="auto"/>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7F3F0E" w:rsidRDefault="00AC7B80">
      <w:pPr>
        <w:spacing w:line="360" w:lineRule="auto"/>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7F3F0E" w:rsidRDefault="00AC7B80">
      <w:pPr>
        <w:spacing w:line="360" w:lineRule="auto"/>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7F3F0E" w:rsidRDefault="00AC7B80">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7F3F0E" w:rsidRDefault="00AC7B80">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w:t>
      </w:r>
      <w:r>
        <w:rPr>
          <w:rFonts w:ascii="新宋体" w:eastAsia="新宋体" w:hAnsi="新宋体" w:hint="eastAsia"/>
          <w:sz w:val="24"/>
        </w:rPr>
        <w:lastRenderedPageBreak/>
        <w:t>件规定；</w:t>
      </w:r>
    </w:p>
    <w:p w:rsidR="007F3F0E" w:rsidRDefault="00AC7B80">
      <w:pPr>
        <w:spacing w:line="360" w:lineRule="auto"/>
        <w:ind w:firstLineChars="200" w:firstLine="480"/>
        <w:rPr>
          <w:rFonts w:ascii="新宋体" w:eastAsia="新宋体" w:hAnsi="新宋体"/>
          <w:sz w:val="24"/>
        </w:rPr>
      </w:pPr>
      <w:r>
        <w:rPr>
          <w:rFonts w:ascii="新宋体" w:eastAsia="新宋体" w:hAnsi="新宋体" w:hint="eastAsia"/>
          <w:sz w:val="24"/>
        </w:rPr>
        <w:t>（7）投标人是否有串通投标、弄虚作假、行贿等违法行为；</w:t>
      </w:r>
    </w:p>
    <w:p w:rsidR="007F3F0E" w:rsidRDefault="00AC7B80">
      <w:pPr>
        <w:snapToGrid w:val="0"/>
        <w:spacing w:line="360" w:lineRule="auto"/>
        <w:ind w:firstLineChars="200" w:firstLine="480"/>
        <w:rPr>
          <w:rFonts w:hAnsi="宋体" w:cs="宋体"/>
          <w:sz w:val="24"/>
          <w:szCs w:val="24"/>
        </w:rPr>
      </w:pPr>
      <w:r>
        <w:rPr>
          <w:rFonts w:hAnsi="宋体" w:cs="宋体" w:hint="eastAsia"/>
          <w:sz w:val="24"/>
          <w:szCs w:val="24"/>
        </w:rPr>
        <w:t>初步评审经审查后应写出评审意见。</w:t>
      </w:r>
    </w:p>
    <w:p w:rsidR="007F3F0E" w:rsidRDefault="00AC7B80">
      <w:pPr>
        <w:snapToGrid w:val="0"/>
        <w:spacing w:line="360" w:lineRule="auto"/>
        <w:ind w:firstLineChars="200" w:firstLine="482"/>
        <w:rPr>
          <w:rFonts w:hAnsi="宋体" w:cs="宋体"/>
          <w:b/>
          <w:sz w:val="24"/>
          <w:szCs w:val="24"/>
        </w:rPr>
      </w:pPr>
      <w:r>
        <w:rPr>
          <w:rFonts w:hAnsi="宋体" w:cs="宋体" w:hint="eastAsia"/>
          <w:b/>
          <w:sz w:val="24"/>
          <w:szCs w:val="24"/>
        </w:rPr>
        <w:t>七、详细评审</w:t>
      </w:r>
    </w:p>
    <w:p w:rsidR="007F3F0E" w:rsidRDefault="00AC7B80">
      <w:pPr>
        <w:snapToGrid w:val="0"/>
        <w:spacing w:line="360" w:lineRule="auto"/>
        <w:rPr>
          <w:rFonts w:hAnsi="宋体" w:cs="宋体"/>
          <w:sz w:val="24"/>
          <w:szCs w:val="24"/>
        </w:rPr>
      </w:pPr>
      <w:r>
        <w:rPr>
          <w:rFonts w:hAnsi="宋体" w:cs="宋体" w:hint="eastAsia"/>
          <w:sz w:val="24"/>
          <w:szCs w:val="24"/>
        </w:rPr>
        <w:t xml:space="preserve">   （一）工程量清单总报价评标基准价按下列公式确定：</w:t>
      </w:r>
    </w:p>
    <w:p w:rsidR="007F3F0E" w:rsidRDefault="00AC7B80">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7F3F0E" w:rsidRDefault="00AC7B80">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7F3F0E" w:rsidRDefault="00AC7B80">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7F3F0E" w:rsidRDefault="00AC7B80">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7F3F0E" w:rsidRDefault="00AC7B80">
      <w:pPr>
        <w:snapToGrid w:val="0"/>
        <w:spacing w:line="360" w:lineRule="auto"/>
        <w:rPr>
          <w:rFonts w:hAnsi="宋体" w:cs="宋体"/>
          <w:sz w:val="24"/>
          <w:szCs w:val="24"/>
        </w:rPr>
      </w:pPr>
      <w:r>
        <w:rPr>
          <w:rFonts w:hAnsi="宋体" w:cs="宋体" w:hint="eastAsia"/>
          <w:sz w:val="24"/>
          <w:szCs w:val="24"/>
        </w:rPr>
        <w:t xml:space="preserve">   （二）技术标（20分）</w:t>
      </w:r>
    </w:p>
    <w:p w:rsidR="007F3F0E" w:rsidRDefault="00AC7B80">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w:t>
      </w:r>
      <w:r w:rsidR="0023049E">
        <w:rPr>
          <w:rFonts w:hAnsi="宋体" w:cs="宋体" w:hint="eastAsia"/>
          <w:bCs/>
          <w:sz w:val="24"/>
          <w:szCs w:val="24"/>
        </w:rPr>
        <w:t xml:space="preserve">                            </w:t>
      </w:r>
      <w:r>
        <w:rPr>
          <w:rFonts w:hAnsi="宋体" w:cs="宋体" w:hint="eastAsia"/>
          <w:bCs/>
          <w:sz w:val="24"/>
          <w:szCs w:val="24"/>
        </w:rPr>
        <w:t xml:space="preserve">   0-1分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 xml:space="preserve">2、施工方案和技术措施    </w:t>
      </w:r>
      <w:r w:rsidR="0023049E">
        <w:rPr>
          <w:rFonts w:hAnsi="宋体" w:cs="宋体" w:hint="eastAsia"/>
          <w:bCs/>
          <w:sz w:val="24"/>
          <w:szCs w:val="24"/>
        </w:rPr>
        <w:t xml:space="preserve">                           </w:t>
      </w:r>
      <w:r>
        <w:rPr>
          <w:rFonts w:hAnsi="宋体" w:cs="宋体" w:hint="eastAsia"/>
          <w:bCs/>
          <w:sz w:val="24"/>
          <w:szCs w:val="24"/>
        </w:rPr>
        <w:t xml:space="preserve">  1-2分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 xml:space="preserve">3、质量管理体系与措施 </w:t>
      </w:r>
      <w:r w:rsidR="0023049E">
        <w:rPr>
          <w:rFonts w:hAnsi="宋体" w:cs="宋体" w:hint="eastAsia"/>
          <w:bCs/>
          <w:sz w:val="24"/>
          <w:szCs w:val="24"/>
        </w:rPr>
        <w:t xml:space="preserve">                             </w:t>
      </w:r>
      <w:r>
        <w:rPr>
          <w:rFonts w:hAnsi="宋体" w:cs="宋体" w:hint="eastAsia"/>
          <w:bCs/>
          <w:sz w:val="24"/>
          <w:szCs w:val="24"/>
        </w:rPr>
        <w:t xml:space="preserve">   1-2分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sidR="0023049E">
        <w:rPr>
          <w:rFonts w:hAnsi="宋体" w:cs="宋体" w:hint="eastAsia"/>
          <w:bCs/>
          <w:sz w:val="24"/>
          <w:szCs w:val="24"/>
        </w:rPr>
        <w:tab/>
        <w:t xml:space="preserve">                          </w:t>
      </w:r>
      <w:r>
        <w:rPr>
          <w:rFonts w:hAnsi="宋体" w:cs="宋体" w:hint="eastAsia"/>
          <w:bCs/>
          <w:sz w:val="24"/>
          <w:szCs w:val="24"/>
        </w:rPr>
        <w:t xml:space="preserve">    1-2分</w:t>
      </w:r>
    </w:p>
    <w:p w:rsidR="007F3F0E" w:rsidRDefault="00AC7B80">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w:t>
      </w:r>
      <w:r w:rsidR="0023049E">
        <w:rPr>
          <w:rFonts w:hAnsi="宋体" w:cs="宋体" w:hint="eastAsia"/>
          <w:bCs/>
          <w:sz w:val="24"/>
          <w:szCs w:val="24"/>
        </w:rPr>
        <w:t xml:space="preserve">                         </w:t>
      </w:r>
      <w:r>
        <w:rPr>
          <w:rFonts w:hAnsi="宋体" w:cs="宋体" w:hint="eastAsia"/>
          <w:bCs/>
          <w:sz w:val="24"/>
          <w:szCs w:val="24"/>
        </w:rPr>
        <w:t xml:space="preserve">    1-2分</w:t>
      </w:r>
    </w:p>
    <w:p w:rsidR="007F3F0E" w:rsidRDefault="00AC7B80">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w:t>
      </w:r>
      <w:r w:rsidR="0023049E">
        <w:rPr>
          <w:rFonts w:hAnsi="宋体" w:cs="宋体" w:hint="eastAsia"/>
          <w:bCs/>
          <w:sz w:val="24"/>
          <w:szCs w:val="24"/>
        </w:rPr>
        <w:t xml:space="preserve">                             </w:t>
      </w:r>
      <w:r>
        <w:rPr>
          <w:rFonts w:hAnsi="宋体" w:cs="宋体" w:hint="eastAsia"/>
          <w:bCs/>
          <w:sz w:val="24"/>
          <w:szCs w:val="24"/>
        </w:rPr>
        <w:t xml:space="preserve">    0-1分</w:t>
      </w:r>
    </w:p>
    <w:p w:rsidR="007F3F0E" w:rsidRDefault="00AC7B80">
      <w:pPr>
        <w:snapToGrid w:val="0"/>
        <w:spacing w:line="360" w:lineRule="auto"/>
        <w:ind w:firstLineChars="200" w:firstLine="480"/>
        <w:jc w:val="left"/>
        <w:rPr>
          <w:rFonts w:hAnsi="宋体" w:cs="宋体"/>
          <w:bCs/>
          <w:sz w:val="24"/>
          <w:szCs w:val="24"/>
        </w:rPr>
      </w:pPr>
      <w:r>
        <w:rPr>
          <w:rFonts w:hAnsi="宋体" w:cs="宋体" w:hint="eastAsia"/>
          <w:bCs/>
          <w:sz w:val="24"/>
          <w:szCs w:val="24"/>
        </w:rPr>
        <w:t xml:space="preserve">7、拟投入资源配备计划    </w:t>
      </w:r>
      <w:r w:rsidR="0023049E">
        <w:rPr>
          <w:rFonts w:hAnsi="宋体" w:cs="宋体" w:hint="eastAsia"/>
          <w:bCs/>
          <w:sz w:val="24"/>
          <w:szCs w:val="24"/>
        </w:rPr>
        <w:t xml:space="preserve">                         </w:t>
      </w:r>
      <w:r>
        <w:rPr>
          <w:rFonts w:hAnsi="宋体" w:cs="宋体" w:hint="eastAsia"/>
          <w:bCs/>
          <w:sz w:val="24"/>
          <w:szCs w:val="24"/>
        </w:rPr>
        <w:t xml:space="preserve">    1-2分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sidR="0023049E">
        <w:rPr>
          <w:rFonts w:hAnsi="宋体" w:cs="宋体" w:hint="eastAsia"/>
          <w:bCs/>
          <w:sz w:val="24"/>
          <w:szCs w:val="24"/>
        </w:rPr>
        <w:tab/>
        <w:t xml:space="preserve">                      </w:t>
      </w:r>
      <w:r>
        <w:rPr>
          <w:rFonts w:hAnsi="宋体" w:cs="宋体" w:hint="eastAsia"/>
          <w:bCs/>
          <w:sz w:val="24"/>
          <w:szCs w:val="24"/>
        </w:rPr>
        <w:t xml:space="preserve">     0-1分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 xml:space="preserve">9、施工总平面布置图  </w:t>
      </w:r>
      <w:r w:rsidR="0023049E">
        <w:rPr>
          <w:rFonts w:hAnsi="宋体" w:cs="宋体" w:hint="eastAsia"/>
          <w:bCs/>
          <w:sz w:val="24"/>
          <w:szCs w:val="24"/>
        </w:rPr>
        <w:t xml:space="preserve">                             </w:t>
      </w:r>
      <w:r>
        <w:rPr>
          <w:rFonts w:hAnsi="宋体" w:cs="宋体" w:hint="eastAsia"/>
          <w:bCs/>
          <w:sz w:val="24"/>
          <w:szCs w:val="24"/>
        </w:rPr>
        <w:t xml:space="preserve">    0-1分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10、在节能减排、绿色施工（含扬尘治理）措施、工艺创新方面针对本工程有具体措施或企业自有创新技术</w:t>
      </w:r>
      <w:r w:rsidR="0023049E">
        <w:rPr>
          <w:rFonts w:hAnsi="宋体" w:cs="宋体" w:hint="eastAsia"/>
          <w:bCs/>
          <w:sz w:val="24"/>
          <w:szCs w:val="24"/>
        </w:rPr>
        <w:t xml:space="preserve">                          </w:t>
      </w:r>
      <w:r>
        <w:rPr>
          <w:rFonts w:hAnsi="宋体" w:cs="宋体" w:hint="eastAsia"/>
          <w:bCs/>
          <w:sz w:val="24"/>
          <w:szCs w:val="24"/>
        </w:rPr>
        <w:t xml:space="preserve">     1-2分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w:t>
      </w:r>
      <w:r w:rsidR="0023049E">
        <w:rPr>
          <w:rFonts w:hAnsi="宋体" w:cs="宋体" w:hint="eastAsia"/>
          <w:bCs/>
          <w:sz w:val="24"/>
          <w:szCs w:val="24"/>
        </w:rPr>
        <w:t xml:space="preserve">      </w:t>
      </w:r>
      <w:r>
        <w:rPr>
          <w:rFonts w:hAnsi="宋体" w:cs="宋体" w:hint="eastAsia"/>
          <w:bCs/>
          <w:sz w:val="24"/>
          <w:szCs w:val="24"/>
        </w:rPr>
        <w:t xml:space="preserve">     1-2分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7F3F0E" w:rsidRDefault="00AC7B80">
      <w:pPr>
        <w:snapToGrid w:val="0"/>
        <w:spacing w:line="360" w:lineRule="auto"/>
        <w:rPr>
          <w:rFonts w:hAnsi="宋体" w:cs="宋体"/>
          <w:b/>
          <w:bCs/>
          <w:sz w:val="24"/>
          <w:szCs w:val="24"/>
        </w:rPr>
      </w:pPr>
      <w:r>
        <w:rPr>
          <w:rFonts w:hAnsi="宋体" w:cs="宋体" w:hint="eastAsia"/>
          <w:b/>
          <w:bCs/>
          <w:sz w:val="24"/>
          <w:szCs w:val="24"/>
        </w:rPr>
        <w:lastRenderedPageBreak/>
        <w:t xml:space="preserve">   （三）商务标（60分）</w:t>
      </w:r>
    </w:p>
    <w:p w:rsidR="007F3F0E" w:rsidRDefault="00AC7B80">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F3F0E" w:rsidRDefault="00AC7B80">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7F3F0E" w:rsidRDefault="00AC7B8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7F3F0E" w:rsidRDefault="00AC7B80">
      <w:pPr>
        <w:adjustRightInd w:val="0"/>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7F3F0E" w:rsidRDefault="00AC7B80">
      <w:pPr>
        <w:adjustRightInd w:val="0"/>
        <w:snapToGrid w:val="0"/>
        <w:spacing w:line="360" w:lineRule="auto"/>
        <w:rPr>
          <w:rFonts w:hAnsi="宋体" w:cs="宋体"/>
          <w:sz w:val="24"/>
          <w:szCs w:val="24"/>
        </w:rPr>
      </w:pPr>
      <w:r>
        <w:rPr>
          <w:rFonts w:hAnsi="宋体" w:cs="宋体" w:hint="eastAsia"/>
          <w:b/>
          <w:bCs/>
          <w:sz w:val="24"/>
          <w:szCs w:val="24"/>
        </w:rPr>
        <w:t xml:space="preserve">    3、措施项目（5分）</w:t>
      </w:r>
    </w:p>
    <w:p w:rsidR="007F3F0E" w:rsidRDefault="00AC7B80">
      <w:pPr>
        <w:adjustRightInd w:val="0"/>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F3F0E" w:rsidRDefault="00AC7B80">
      <w:pPr>
        <w:numPr>
          <w:ilvl w:val="0"/>
          <w:numId w:val="3"/>
        </w:numPr>
        <w:adjustRightInd w:val="0"/>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7F3F0E" w:rsidRDefault="00AC7B80">
      <w:pPr>
        <w:adjustRightInd w:val="0"/>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7F3F0E" w:rsidRDefault="00AC7B80">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87"/>
    <w:bookmarkEnd w:id="88"/>
    <w:bookmarkEnd w:id="89"/>
    <w:bookmarkEnd w:id="90"/>
    <w:p w:rsidR="007F3F0E" w:rsidRDefault="00AC7B80">
      <w:pPr>
        <w:spacing w:line="360" w:lineRule="auto"/>
        <w:ind w:firstLineChars="200" w:firstLine="482"/>
        <w:rPr>
          <w:rFonts w:hAnsi="宋体" w:cs="宋体"/>
          <w:b/>
          <w:bCs/>
          <w:sz w:val="24"/>
          <w:szCs w:val="24"/>
        </w:rPr>
      </w:pPr>
      <w:r>
        <w:rPr>
          <w:rFonts w:hAnsi="宋体" w:cs="宋体"/>
          <w:b/>
          <w:bCs/>
          <w:sz w:val="24"/>
          <w:szCs w:val="24"/>
        </w:rPr>
        <w:t>1</w:t>
      </w:r>
      <w:r>
        <w:rPr>
          <w:rFonts w:hAnsi="宋体" w:cs="宋体" w:hint="eastAsia"/>
          <w:b/>
          <w:bCs/>
          <w:sz w:val="24"/>
          <w:szCs w:val="24"/>
        </w:rPr>
        <w:t>、项目班子配备</w:t>
      </w:r>
      <w:r>
        <w:rPr>
          <w:rFonts w:hAnsi="宋体" w:cs="宋体"/>
          <w:b/>
          <w:bCs/>
          <w:sz w:val="24"/>
          <w:szCs w:val="24"/>
        </w:rPr>
        <w:t>(0-</w:t>
      </w:r>
      <w:r w:rsidR="006C4DAA">
        <w:rPr>
          <w:rFonts w:hAnsi="宋体" w:cs="宋体" w:hint="eastAsia"/>
          <w:b/>
          <w:bCs/>
          <w:sz w:val="24"/>
          <w:szCs w:val="24"/>
        </w:rPr>
        <w:t>4</w:t>
      </w:r>
      <w:r>
        <w:rPr>
          <w:rFonts w:hAnsi="宋体" w:cs="宋体" w:hint="eastAsia"/>
          <w:b/>
          <w:bCs/>
          <w:sz w:val="24"/>
          <w:szCs w:val="24"/>
        </w:rPr>
        <w:t>分</w:t>
      </w:r>
      <w:r>
        <w:rPr>
          <w:rFonts w:hAnsi="宋体" w:cs="宋体"/>
          <w:b/>
          <w:bCs/>
          <w:sz w:val="24"/>
          <w:szCs w:val="24"/>
        </w:rPr>
        <w:t>)</w:t>
      </w:r>
    </w:p>
    <w:p w:rsidR="007F3F0E" w:rsidRDefault="00AC7B80">
      <w:pPr>
        <w:spacing w:line="360" w:lineRule="auto"/>
        <w:ind w:firstLineChars="200" w:firstLine="480"/>
        <w:rPr>
          <w:rFonts w:hAnsi="宋体" w:cs="宋体"/>
          <w:bCs/>
          <w:sz w:val="24"/>
          <w:szCs w:val="24"/>
        </w:rPr>
      </w:pPr>
      <w:r>
        <w:rPr>
          <w:rFonts w:hAnsi="宋体" w:cs="宋体"/>
          <w:bCs/>
          <w:sz w:val="24"/>
          <w:szCs w:val="24"/>
        </w:rPr>
        <w:t>1.1</w:t>
      </w:r>
      <w:r>
        <w:rPr>
          <w:rFonts w:hAnsi="宋体" w:cs="宋体" w:hint="eastAsia"/>
          <w:bCs/>
          <w:sz w:val="24"/>
          <w:szCs w:val="24"/>
        </w:rPr>
        <w:t xml:space="preserve"> 拟派项目负责人为中级及以上职称者得2分，</w:t>
      </w:r>
      <w:r>
        <w:rPr>
          <w:rFonts w:cs="宋体" w:hint="eastAsia"/>
          <w:bCs/>
          <w:sz w:val="24"/>
          <w:szCs w:val="24"/>
        </w:rPr>
        <w:t>本项最高2分</w:t>
      </w:r>
      <w:r>
        <w:rPr>
          <w:rFonts w:hAnsi="宋体" w:cs="宋体" w:hint="eastAsia"/>
          <w:bCs/>
          <w:sz w:val="24"/>
          <w:szCs w:val="24"/>
        </w:rPr>
        <w:t>（以人社部</w:t>
      </w:r>
      <w:r>
        <w:rPr>
          <w:rFonts w:hAnsi="宋体" w:cs="宋体" w:hint="eastAsia"/>
          <w:bCs/>
          <w:sz w:val="24"/>
          <w:szCs w:val="24"/>
        </w:rPr>
        <w:lastRenderedPageBreak/>
        <w:t>门颁发的证书为准）。</w:t>
      </w:r>
    </w:p>
    <w:p w:rsidR="007F3F0E" w:rsidRDefault="00AC7B80">
      <w:pPr>
        <w:spacing w:line="360" w:lineRule="auto"/>
        <w:ind w:firstLineChars="200" w:firstLine="480"/>
        <w:rPr>
          <w:rFonts w:hAnsi="宋体"/>
          <w:bCs/>
          <w:sz w:val="24"/>
          <w:szCs w:val="24"/>
        </w:rPr>
      </w:pPr>
      <w:r>
        <w:rPr>
          <w:rFonts w:hAnsi="宋体" w:cs="宋体"/>
          <w:bCs/>
          <w:sz w:val="24"/>
          <w:szCs w:val="24"/>
        </w:rPr>
        <w:t>1.2拟派项目班子中施工员、质检员、安全员、资料员、造价员（师）证件齐全者得</w:t>
      </w:r>
      <w:r w:rsidR="006C4DAA">
        <w:rPr>
          <w:rFonts w:hAnsi="宋体" w:cs="宋体" w:hint="eastAsia"/>
          <w:bCs/>
          <w:sz w:val="24"/>
          <w:szCs w:val="24"/>
        </w:rPr>
        <w:t>2</w:t>
      </w:r>
      <w:r>
        <w:rPr>
          <w:rFonts w:hAnsi="宋体" w:cs="宋体"/>
          <w:bCs/>
          <w:sz w:val="24"/>
          <w:szCs w:val="24"/>
        </w:rPr>
        <w:t>分，每缺一个证件扣0.</w:t>
      </w:r>
      <w:r w:rsidR="006C4DAA">
        <w:rPr>
          <w:rFonts w:hAnsi="宋体" w:cs="宋体" w:hint="eastAsia"/>
          <w:bCs/>
          <w:sz w:val="24"/>
          <w:szCs w:val="24"/>
        </w:rPr>
        <w:t>4</w:t>
      </w:r>
      <w:r>
        <w:rPr>
          <w:rFonts w:hAnsi="宋体" w:cs="宋体"/>
          <w:bCs/>
          <w:sz w:val="24"/>
          <w:szCs w:val="24"/>
        </w:rPr>
        <w:t>分，扣完为止。</w:t>
      </w:r>
    </w:p>
    <w:p w:rsidR="007F3F0E" w:rsidRDefault="00AC7B80">
      <w:pPr>
        <w:spacing w:line="360" w:lineRule="auto"/>
        <w:ind w:firstLineChars="200" w:firstLine="482"/>
        <w:rPr>
          <w:rFonts w:hAnsi="宋体"/>
          <w:b/>
          <w:bCs/>
          <w:sz w:val="24"/>
          <w:szCs w:val="24"/>
        </w:rPr>
      </w:pPr>
      <w:r>
        <w:rPr>
          <w:rFonts w:hAnsi="宋体" w:hint="eastAsia"/>
          <w:b/>
          <w:bCs/>
          <w:sz w:val="24"/>
          <w:szCs w:val="24"/>
        </w:rPr>
        <w:t>2、企业综合信用（0-6分）</w:t>
      </w:r>
    </w:p>
    <w:p w:rsidR="007F3F0E" w:rsidRDefault="00AC7B80">
      <w:pPr>
        <w:adjustRightInd w:val="0"/>
        <w:snapToGrid w:val="0"/>
        <w:spacing w:line="360" w:lineRule="auto"/>
        <w:ind w:firstLine="484"/>
        <w:rPr>
          <w:rFonts w:hAnsi="宋体" w:cs="宋体"/>
          <w:sz w:val="24"/>
          <w:szCs w:val="24"/>
        </w:rPr>
      </w:pPr>
      <w:r>
        <w:rPr>
          <w:rFonts w:hAnsi="宋体" w:cs="宋体" w:hint="eastAsia"/>
          <w:sz w:val="24"/>
          <w:szCs w:val="24"/>
        </w:rPr>
        <w:t>2.1 自2015年1月1日以来企业具有类似工程施工业绩者，每项得2分，本项最高得4分。（以中标通知书和合同协议书或合同协议书和工程竣工验收备案表（或工程竣工验收证书）为准）。</w:t>
      </w:r>
    </w:p>
    <w:p w:rsidR="007F3F0E" w:rsidRDefault="00AC7B80">
      <w:pPr>
        <w:adjustRightInd w:val="0"/>
        <w:snapToGrid w:val="0"/>
        <w:spacing w:line="360" w:lineRule="auto"/>
        <w:ind w:firstLine="484"/>
        <w:rPr>
          <w:rFonts w:hAnsi="宋体" w:cs="宋体"/>
          <w:sz w:val="24"/>
          <w:szCs w:val="24"/>
        </w:rPr>
      </w:pPr>
      <w:r>
        <w:rPr>
          <w:rFonts w:hAnsi="宋体" w:cs="宋体" w:hint="eastAsia"/>
          <w:sz w:val="24"/>
          <w:szCs w:val="24"/>
        </w:rPr>
        <w:t>2.2 投标人自2015年1月1日以来获得市级及以上先进企业奖得1分，本项最高得1分（需提供获奖证书和同级奖励文件，以证书或同级奖励文件的发证时间为准）。</w:t>
      </w:r>
    </w:p>
    <w:p w:rsidR="007F3F0E" w:rsidRDefault="00AC7B80">
      <w:pPr>
        <w:adjustRightInd w:val="0"/>
        <w:snapToGrid w:val="0"/>
        <w:spacing w:line="360" w:lineRule="auto"/>
        <w:ind w:firstLine="484"/>
        <w:rPr>
          <w:rFonts w:hAnsi="宋体" w:cs="宋体"/>
          <w:sz w:val="24"/>
          <w:szCs w:val="24"/>
        </w:rPr>
      </w:pPr>
      <w:r>
        <w:rPr>
          <w:rFonts w:hAnsi="宋体" w:cs="宋体" w:hint="eastAsia"/>
          <w:sz w:val="24"/>
          <w:szCs w:val="24"/>
        </w:rPr>
        <w:t>2.3 投标人自2015年1月1日以来获得市级及以上质量管理先进企业奖得1分，本项最高得1分（需提供获奖证书和同级奖励文件，以证书或同级奖励文件的发证时间为准）。</w:t>
      </w:r>
    </w:p>
    <w:p w:rsidR="007F3F0E" w:rsidRDefault="00AC7B80">
      <w:pPr>
        <w:spacing w:line="360" w:lineRule="auto"/>
        <w:ind w:firstLineChars="200" w:firstLine="482"/>
        <w:rPr>
          <w:rFonts w:hAnsi="宋体"/>
          <w:b/>
          <w:bCs/>
          <w:sz w:val="24"/>
          <w:szCs w:val="24"/>
        </w:rPr>
      </w:pPr>
      <w:r>
        <w:rPr>
          <w:rFonts w:hAnsi="宋体" w:hint="eastAsia"/>
          <w:b/>
          <w:bCs/>
          <w:sz w:val="24"/>
          <w:szCs w:val="24"/>
        </w:rPr>
        <w:t>3、拟派项目负责人业绩及信用（0-</w:t>
      </w:r>
      <w:r w:rsidR="006C4DAA">
        <w:rPr>
          <w:rFonts w:hAnsi="宋体" w:hint="eastAsia"/>
          <w:b/>
          <w:bCs/>
          <w:sz w:val="24"/>
          <w:szCs w:val="24"/>
        </w:rPr>
        <w:t>2</w:t>
      </w:r>
      <w:r>
        <w:rPr>
          <w:rFonts w:hAnsi="宋体" w:hint="eastAsia"/>
          <w:b/>
          <w:bCs/>
          <w:sz w:val="24"/>
          <w:szCs w:val="24"/>
        </w:rPr>
        <w:t>分）</w:t>
      </w:r>
    </w:p>
    <w:p w:rsidR="007F3F0E" w:rsidRDefault="00AC7B80">
      <w:pPr>
        <w:adjustRightInd w:val="0"/>
        <w:snapToGrid w:val="0"/>
        <w:spacing w:line="360" w:lineRule="auto"/>
        <w:ind w:firstLine="484"/>
        <w:rPr>
          <w:rFonts w:hAnsi="宋体" w:cs="宋体"/>
          <w:sz w:val="24"/>
          <w:szCs w:val="24"/>
        </w:rPr>
      </w:pPr>
      <w:r>
        <w:rPr>
          <w:rFonts w:hAnsi="宋体" w:cs="宋体" w:hint="eastAsia"/>
          <w:sz w:val="24"/>
          <w:szCs w:val="24"/>
        </w:rPr>
        <w:t>自2015年1月1日以来拟派项目负责人承建过类似项目者每项得2分，本项最高得</w:t>
      </w:r>
      <w:r w:rsidR="006C4DAA">
        <w:rPr>
          <w:rFonts w:hAnsi="宋体" w:cs="宋体" w:hint="eastAsia"/>
          <w:sz w:val="24"/>
          <w:szCs w:val="24"/>
        </w:rPr>
        <w:t>2</w:t>
      </w:r>
      <w:r>
        <w:rPr>
          <w:rFonts w:hAnsi="宋体" w:cs="宋体" w:hint="eastAsia"/>
          <w:sz w:val="24"/>
          <w:szCs w:val="24"/>
        </w:rPr>
        <w:t>分。（以中标通知书和合同协议书或合同协议书和工程竣工验收备案表（或工程竣工验收证书）为准）。</w:t>
      </w:r>
    </w:p>
    <w:p w:rsidR="007F3F0E" w:rsidRDefault="00AC7B80">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4、服务承诺（含不拖欠农民工工资承诺、扬尘治理等内容）0-</w:t>
      </w:r>
      <w:r w:rsidR="006C4DAA">
        <w:rPr>
          <w:rFonts w:hAnsi="宋体" w:cs="宋体" w:hint="eastAsia"/>
          <w:b/>
          <w:bCs/>
          <w:sz w:val="24"/>
          <w:szCs w:val="24"/>
        </w:rPr>
        <w:t>8</w:t>
      </w:r>
      <w:r>
        <w:rPr>
          <w:rFonts w:hAnsi="宋体" w:cs="宋体" w:hint="eastAsia"/>
          <w:b/>
          <w:bCs/>
          <w:sz w:val="24"/>
          <w:szCs w:val="24"/>
        </w:rPr>
        <w:t>分</w:t>
      </w:r>
    </w:p>
    <w:p w:rsidR="007F3F0E" w:rsidRDefault="00AC7B80">
      <w:pPr>
        <w:adjustRightInd w:val="0"/>
        <w:snapToGrid w:val="0"/>
        <w:spacing w:line="360" w:lineRule="auto"/>
        <w:ind w:firstLine="484"/>
        <w:rPr>
          <w:rFonts w:hAnsi="宋体" w:cs="宋体"/>
          <w:sz w:val="24"/>
          <w:szCs w:val="24"/>
        </w:rPr>
      </w:pPr>
      <w:r>
        <w:rPr>
          <w:rFonts w:hAnsi="宋体" w:cs="宋体" w:hint="eastAsia"/>
          <w:sz w:val="24"/>
          <w:szCs w:val="24"/>
        </w:rPr>
        <w:t>指投标人针对招标工程的特点和要求，结合自身的条件和潜力，为招标人排忧解难，有利于提高工程质量，加快工程进度等方面的承诺（含不拖欠农民工工资承诺、扬尘治理等内容）。</w:t>
      </w:r>
      <w:r w:rsidR="003A671B" w:rsidRPr="003A671B">
        <w:rPr>
          <w:rFonts w:hAnsi="宋体" w:cs="宋体" w:hint="eastAsia"/>
          <w:sz w:val="24"/>
          <w:szCs w:val="24"/>
        </w:rPr>
        <w:t>由评委根据投标文件表述的具体内容酌情打分。</w:t>
      </w:r>
    </w:p>
    <w:p w:rsidR="007F3F0E" w:rsidRDefault="00AC7B80">
      <w:pPr>
        <w:adjustRightInd w:val="0"/>
        <w:snapToGrid w:val="0"/>
        <w:spacing w:line="400" w:lineRule="exact"/>
        <w:ind w:firstLine="484"/>
        <w:rPr>
          <w:rFonts w:hAnsi="宋体" w:cs="宋体"/>
          <w:sz w:val="24"/>
          <w:szCs w:val="24"/>
        </w:rPr>
      </w:pPr>
      <w:r>
        <w:rPr>
          <w:rFonts w:hAnsi="宋体" w:cs="宋体" w:hint="eastAsia"/>
          <w:sz w:val="24"/>
          <w:szCs w:val="24"/>
        </w:rPr>
        <w:t>注：</w:t>
      </w:r>
      <w:r>
        <w:rPr>
          <w:rFonts w:hint="eastAsia"/>
          <w:b/>
          <w:sz w:val="24"/>
          <w:szCs w:val="24"/>
        </w:rPr>
        <w:t>1）业绩合同以合同签订日期为准，获奖证书以发证日期为准。</w:t>
      </w:r>
    </w:p>
    <w:p w:rsidR="007F3F0E" w:rsidRDefault="00AC7B80" w:rsidP="0023049E">
      <w:pPr>
        <w:spacing w:line="360" w:lineRule="auto"/>
        <w:ind w:leftChars="140" w:left="476" w:firstLineChars="196" w:firstLine="472"/>
        <w:rPr>
          <w:b/>
          <w:sz w:val="24"/>
          <w:szCs w:val="24"/>
        </w:rPr>
      </w:pPr>
      <w:r>
        <w:rPr>
          <w:rFonts w:hint="eastAsia"/>
          <w:b/>
          <w:sz w:val="24"/>
          <w:szCs w:val="24"/>
        </w:rPr>
        <w:t>2）凡评标办法里涉及到的证书、证件及业绩材料等，均应在电子版投标文件中附其原件扫描件（或图片），否则该项得分应作0分处理。</w:t>
      </w:r>
    </w:p>
    <w:p w:rsidR="007F3F0E" w:rsidRDefault="00AC7B80" w:rsidP="0023049E">
      <w:pPr>
        <w:spacing w:line="360" w:lineRule="auto"/>
        <w:ind w:leftChars="140" w:left="476" w:firstLineChars="196" w:firstLine="472"/>
        <w:rPr>
          <w:b/>
        </w:rPr>
      </w:pPr>
      <w:r>
        <w:rPr>
          <w:rFonts w:hint="eastAsia"/>
          <w:b/>
          <w:sz w:val="24"/>
          <w:szCs w:val="24"/>
        </w:rPr>
        <w:t xml:space="preserve">3）近3年来指2015年1月1日以来。 </w:t>
      </w:r>
    </w:p>
    <w:p w:rsidR="007F3F0E" w:rsidRDefault="00AC7B80">
      <w:pPr>
        <w:adjustRightInd w:val="0"/>
        <w:snapToGrid w:val="0"/>
        <w:spacing w:line="360" w:lineRule="auto"/>
        <w:ind w:firstLineChars="196" w:firstLine="472"/>
        <w:rPr>
          <w:rFonts w:hAnsi="宋体" w:cs="宋体"/>
          <w:sz w:val="24"/>
          <w:szCs w:val="24"/>
        </w:rPr>
      </w:pPr>
      <w:r>
        <w:rPr>
          <w:rFonts w:hAnsi="宋体" w:cs="宋体" w:hint="eastAsia"/>
          <w:b/>
          <w:bCs/>
          <w:sz w:val="24"/>
          <w:szCs w:val="24"/>
        </w:rPr>
        <w:t>（五）投标人综合得分</w:t>
      </w:r>
    </w:p>
    <w:p w:rsidR="007F3F0E" w:rsidRDefault="00AC7B80">
      <w:pPr>
        <w:adjustRightInd w:val="0"/>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7F3F0E" w:rsidRDefault="00AC7B80">
      <w:pPr>
        <w:adjustRightInd w:val="0"/>
        <w:snapToGrid w:val="0"/>
        <w:spacing w:line="360" w:lineRule="auto"/>
        <w:rPr>
          <w:rFonts w:hAnsi="宋体" w:cs="宋体"/>
          <w:sz w:val="24"/>
          <w:szCs w:val="24"/>
        </w:rPr>
      </w:pPr>
      <w:r>
        <w:rPr>
          <w:rFonts w:hAnsi="宋体" w:cs="宋体" w:hint="eastAsia"/>
          <w:b/>
          <w:bCs/>
          <w:sz w:val="24"/>
          <w:szCs w:val="24"/>
        </w:rPr>
        <w:t xml:space="preserve">    （六）投标人的最终得分及中标候选人排序</w:t>
      </w:r>
    </w:p>
    <w:p w:rsidR="007F3F0E" w:rsidRDefault="00AC7B80">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w:t>
      </w:r>
      <w:r>
        <w:rPr>
          <w:rFonts w:hAnsi="宋体" w:cs="宋体" w:hint="eastAsia"/>
          <w:sz w:val="24"/>
          <w:szCs w:val="24"/>
        </w:rPr>
        <w:lastRenderedPageBreak/>
        <w:t>投标人最终得分=技术标平均得分＋商务标得分＋综合（信用）标平均得分。计算分值均四舍五入保留两位小数。</w:t>
      </w:r>
    </w:p>
    <w:p w:rsidR="007F3F0E" w:rsidRDefault="00AC7B80">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w:t>
      </w:r>
      <w:r w:rsidR="008A4CCE">
        <w:rPr>
          <w:rFonts w:hAnsi="宋体" w:cs="宋体" w:hint="eastAsia"/>
          <w:sz w:val="24"/>
          <w:szCs w:val="24"/>
        </w:rPr>
        <w:t>人时，取所有评委评分的平均值。</w:t>
      </w:r>
    </w:p>
    <w:p w:rsidR="007F3F0E" w:rsidRDefault="00AC7B80">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7F3F0E" w:rsidRDefault="00AC7B80">
      <w:pPr>
        <w:adjustRightInd w:val="0"/>
        <w:snapToGrid w:val="0"/>
        <w:spacing w:line="360" w:lineRule="auto"/>
        <w:ind w:firstLineChars="200" w:firstLine="482"/>
        <w:rPr>
          <w:rFonts w:hAnsi="宋体" w:cs="宋体"/>
          <w:b/>
          <w:bCs/>
          <w:sz w:val="24"/>
          <w:szCs w:val="24"/>
        </w:rPr>
      </w:pPr>
      <w:r>
        <w:rPr>
          <w:rFonts w:hAnsi="宋体" w:cs="宋体" w:hint="eastAsia"/>
          <w:b/>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F3F0E" w:rsidRDefault="00AC7B80">
      <w:pPr>
        <w:adjustRightInd w:val="0"/>
        <w:snapToGrid w:val="0"/>
        <w:spacing w:line="360" w:lineRule="auto"/>
        <w:ind w:firstLineChars="200" w:firstLine="482"/>
        <w:rPr>
          <w:rFonts w:hAnsi="宋体" w:cs="宋体"/>
          <w:b/>
          <w:sz w:val="24"/>
          <w:szCs w:val="24"/>
        </w:rPr>
      </w:pPr>
      <w:r>
        <w:rPr>
          <w:rFonts w:hAnsi="宋体" w:cs="宋体" w:hint="eastAsia"/>
          <w:b/>
          <w:sz w:val="24"/>
          <w:szCs w:val="24"/>
        </w:rPr>
        <w:t>八、定标</w:t>
      </w:r>
    </w:p>
    <w:p w:rsidR="007F3F0E" w:rsidRDefault="00AC7B80">
      <w:pPr>
        <w:adjustRightInd w:val="0"/>
        <w:snapToGrid w:val="0"/>
        <w:spacing w:line="360" w:lineRule="auto"/>
        <w:ind w:firstLineChars="200" w:firstLine="480"/>
        <w:rPr>
          <w:rFonts w:hAnsi="宋体" w:cs="宋体"/>
          <w:sz w:val="24"/>
          <w:szCs w:val="24"/>
        </w:rPr>
      </w:pPr>
      <w:r>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szCs w:val="24"/>
        </w:rPr>
        <w:t>。</w:t>
      </w:r>
    </w:p>
    <w:p w:rsidR="007F3F0E" w:rsidRDefault="00AC7B80">
      <w:pPr>
        <w:pStyle w:val="378020"/>
        <w:keepNext w:val="0"/>
        <w:keepLines w:val="0"/>
        <w:adjustRightInd w:val="0"/>
        <w:snapToGrid w:val="0"/>
        <w:spacing w:line="360" w:lineRule="auto"/>
        <w:ind w:firstLineChars="200" w:firstLine="482"/>
        <w:outlineLvl w:val="9"/>
        <w:rPr>
          <w:rFonts w:eastAsia="宋体" w:hAnsi="宋体"/>
          <w:b/>
          <w:szCs w:val="24"/>
        </w:rPr>
      </w:pPr>
      <w:bookmarkStart w:id="91" w:name="_Toc508875508"/>
      <w:r>
        <w:rPr>
          <w:rFonts w:eastAsia="宋体" w:hAnsi="宋体" w:hint="eastAsia"/>
          <w:b/>
          <w:szCs w:val="24"/>
        </w:rPr>
        <w:t>九、评标报告</w:t>
      </w:r>
      <w:bookmarkEnd w:id="91"/>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评标委员会根据投标人须知前附表7.1条的规定向招标人提交评标报告。评标报告应当由全体评标委员会成员签字，并于评标结束时抄送有关行政监督部门。</w:t>
      </w:r>
    </w:p>
    <w:p w:rsidR="007F3F0E" w:rsidRDefault="00AC7B80">
      <w:pPr>
        <w:pStyle w:val="378020"/>
        <w:keepNext w:val="0"/>
        <w:keepLines w:val="0"/>
        <w:adjustRightInd w:val="0"/>
        <w:snapToGrid w:val="0"/>
        <w:spacing w:line="360" w:lineRule="auto"/>
        <w:ind w:firstLineChars="200" w:firstLine="482"/>
        <w:outlineLvl w:val="9"/>
        <w:rPr>
          <w:rFonts w:eastAsia="宋体" w:hAnsi="宋体"/>
          <w:b/>
          <w:szCs w:val="24"/>
        </w:rPr>
      </w:pPr>
      <w:bookmarkStart w:id="92" w:name="_Toc508875509"/>
      <w:r>
        <w:rPr>
          <w:rFonts w:eastAsia="宋体" w:hAnsi="宋体" w:hint="eastAsia"/>
          <w:b/>
          <w:szCs w:val="24"/>
        </w:rPr>
        <w:t>十、公示</w:t>
      </w:r>
      <w:bookmarkEnd w:id="92"/>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7F3F0E" w:rsidRDefault="00AC7B80">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十一、特殊情况的处置程序</w:t>
      </w:r>
    </w:p>
    <w:p w:rsidR="007F3F0E" w:rsidRDefault="00AC7B80">
      <w:pPr>
        <w:adjustRightInd w:val="0"/>
        <w:snapToGrid w:val="0"/>
        <w:spacing w:line="360" w:lineRule="auto"/>
        <w:ind w:firstLineChars="200" w:firstLine="482"/>
        <w:rPr>
          <w:rFonts w:hAnsi="宋体" w:cs="宋体"/>
          <w:b/>
          <w:sz w:val="24"/>
          <w:szCs w:val="24"/>
        </w:rPr>
      </w:pPr>
      <w:r>
        <w:rPr>
          <w:rFonts w:hAnsi="宋体" w:cs="宋体" w:hint="eastAsia"/>
          <w:b/>
          <w:sz w:val="24"/>
          <w:szCs w:val="24"/>
        </w:rPr>
        <w:t>11.1关于澄清、说明或补正</w:t>
      </w:r>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rsidR="007F3F0E" w:rsidRDefault="00AC7B80">
      <w:pPr>
        <w:adjustRightInd w:val="0"/>
        <w:snapToGrid w:val="0"/>
        <w:spacing w:line="360" w:lineRule="auto"/>
        <w:ind w:firstLineChars="200" w:firstLine="482"/>
        <w:rPr>
          <w:rFonts w:hAnsi="宋体" w:cs="宋体"/>
          <w:b/>
          <w:sz w:val="24"/>
          <w:szCs w:val="24"/>
        </w:rPr>
      </w:pPr>
      <w:r>
        <w:rPr>
          <w:rFonts w:hAnsi="宋体" w:cs="宋体" w:hint="eastAsia"/>
          <w:b/>
          <w:sz w:val="24"/>
          <w:szCs w:val="24"/>
        </w:rPr>
        <w:lastRenderedPageBreak/>
        <w:t>11.2关于评标活动暂停</w:t>
      </w:r>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11.2.1评标委员会应当执行连续评标的原则，按评标办法中规定的程序、内容、方法、标准完成全部评标工作。只有发生不可抗力导致评标工作无法继续时，评标活动方可暂停。</w:t>
      </w:r>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11.2.2发生评标暂停情况时，评标委员会应当封存全部投标文件和评标记录，待不可抗力的影响结束且具备继续评标的条件时，由原评标委员会继续评标。</w:t>
      </w:r>
    </w:p>
    <w:p w:rsidR="007F3F0E" w:rsidRDefault="00AC7B80">
      <w:pPr>
        <w:adjustRightInd w:val="0"/>
        <w:snapToGrid w:val="0"/>
        <w:spacing w:line="360" w:lineRule="auto"/>
        <w:ind w:firstLineChars="200" w:firstLine="482"/>
        <w:rPr>
          <w:rFonts w:hAnsi="宋体" w:cs="宋体"/>
          <w:b/>
          <w:sz w:val="24"/>
          <w:szCs w:val="24"/>
        </w:rPr>
      </w:pPr>
      <w:r>
        <w:rPr>
          <w:rFonts w:hAnsi="宋体" w:cs="宋体" w:hint="eastAsia"/>
          <w:b/>
          <w:sz w:val="24"/>
          <w:szCs w:val="24"/>
        </w:rPr>
        <w:t>11.3关于评标中途更换评标委员会成员</w:t>
      </w:r>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11.3.1除非发生下列情况之一，评标委员会成员不得在评标中途更换：</w:t>
      </w:r>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（1）因不可抗拒的客观原因，不能到场或需在评标中途退出评标活动。</w:t>
      </w:r>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（2）根据法律法规规定，某个或某几个评标委员会成员需要回避。</w:t>
      </w:r>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11.3.2退出评标的评标委员会成员，其已完成的评标行为无效。由招标人根据本招标文件规定的评标委员会成员产生方式另行确定替代者进行评标。</w:t>
      </w:r>
    </w:p>
    <w:p w:rsidR="007F3F0E" w:rsidRDefault="00AC7B80">
      <w:pPr>
        <w:adjustRightInd w:val="0"/>
        <w:snapToGrid w:val="0"/>
        <w:spacing w:line="360" w:lineRule="auto"/>
        <w:ind w:firstLineChars="200" w:firstLine="482"/>
        <w:rPr>
          <w:rFonts w:hAnsi="宋体" w:cs="宋体"/>
          <w:b/>
          <w:sz w:val="24"/>
          <w:szCs w:val="24"/>
        </w:rPr>
      </w:pPr>
      <w:r>
        <w:rPr>
          <w:rFonts w:hAnsi="宋体" w:cs="宋体" w:hint="eastAsia"/>
          <w:b/>
          <w:sz w:val="24"/>
          <w:szCs w:val="24"/>
        </w:rPr>
        <w:t>11.4记名投票</w:t>
      </w:r>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在任何评标环节中，需评标委员会就某项定性的评审结论做出表决的，由评标委员会全体成员按照少数服从多数的原则，以记名投票方式表决。</w:t>
      </w:r>
    </w:p>
    <w:p w:rsidR="007F3F0E" w:rsidRDefault="00AC7B80">
      <w:pPr>
        <w:adjustRightInd w:val="0"/>
        <w:snapToGrid w:val="0"/>
        <w:spacing w:line="360" w:lineRule="auto"/>
        <w:ind w:firstLineChars="200" w:firstLine="482"/>
        <w:rPr>
          <w:rFonts w:hAnsi="宋体" w:cs="宋体"/>
          <w:b/>
          <w:sz w:val="24"/>
          <w:szCs w:val="24"/>
        </w:rPr>
      </w:pPr>
      <w:r>
        <w:rPr>
          <w:rFonts w:hAnsi="宋体" w:cs="宋体" w:hint="eastAsia"/>
          <w:b/>
          <w:sz w:val="24"/>
          <w:szCs w:val="24"/>
        </w:rPr>
        <w:t>11.5评标委员会对评标结果有异议的</w:t>
      </w:r>
    </w:p>
    <w:p w:rsidR="007F3F0E" w:rsidRDefault="00AC7B80">
      <w:pPr>
        <w:adjustRightInd w:val="0"/>
        <w:snapToGrid w:val="0"/>
        <w:spacing w:line="360" w:lineRule="auto"/>
        <w:ind w:firstLineChars="200" w:firstLine="468"/>
        <w:rPr>
          <w:rFonts w:hAnsi="宋体" w:cs="宋体"/>
          <w:spacing w:val="-3"/>
          <w:sz w:val="24"/>
          <w:szCs w:val="24"/>
        </w:rPr>
      </w:pPr>
      <w:r>
        <w:rPr>
          <w:rFonts w:hAnsi="宋体" w:cs="宋体"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F3F0E" w:rsidRDefault="007F3F0E">
      <w:pPr>
        <w:spacing w:line="400" w:lineRule="exact"/>
        <w:rPr>
          <w:rFonts w:hAnsi="宋体" w:cs="黑体"/>
          <w:b/>
          <w:sz w:val="36"/>
          <w:szCs w:val="36"/>
        </w:rPr>
      </w:pPr>
    </w:p>
    <w:p w:rsidR="007F3F0E" w:rsidRDefault="007F3F0E">
      <w:pPr>
        <w:pStyle w:val="a0"/>
        <w:ind w:firstLine="321"/>
        <w:rPr>
          <w:rFonts w:ascii="仿宋_GB2312" w:eastAsia="仿宋_GB2312"/>
          <w:b/>
          <w:sz w:val="32"/>
          <w:szCs w:val="32"/>
        </w:rPr>
      </w:pPr>
    </w:p>
    <w:p w:rsidR="007F3F0E" w:rsidRDefault="00AC7B80">
      <w:pPr>
        <w:pStyle w:val="10"/>
        <w:pageBreakBefore/>
        <w:tabs>
          <w:tab w:val="clear" w:pos="9060"/>
          <w:tab w:val="right" w:leader="dot" w:pos="9637"/>
        </w:tabs>
        <w:spacing w:before="120" w:after="120" w:line="600" w:lineRule="auto"/>
        <w:jc w:val="center"/>
        <w:rPr>
          <w:sz w:val="36"/>
          <w:szCs w:val="36"/>
        </w:rPr>
      </w:pPr>
      <w:bookmarkStart w:id="93" w:name="_Toc508875510"/>
      <w:bookmarkStart w:id="94" w:name="_Toc13587"/>
      <w:r>
        <w:rPr>
          <w:rFonts w:hint="eastAsia"/>
          <w:sz w:val="36"/>
          <w:szCs w:val="36"/>
        </w:rPr>
        <w:lastRenderedPageBreak/>
        <w:t>第四章合同条款及格式</w:t>
      </w:r>
      <w:bookmarkEnd w:id="15"/>
      <w:bookmarkEnd w:id="93"/>
      <w:bookmarkEnd w:id="94"/>
    </w:p>
    <w:p w:rsidR="007F3F0E" w:rsidRDefault="007F3F0E">
      <w:pPr>
        <w:adjustRightInd w:val="0"/>
        <w:snapToGrid w:val="0"/>
        <w:spacing w:line="440" w:lineRule="exact"/>
        <w:ind w:firstLineChars="200" w:firstLine="480"/>
        <w:rPr>
          <w:rFonts w:hAnsi="宋体" w:cs="宋体"/>
          <w:sz w:val="24"/>
          <w:szCs w:val="22"/>
        </w:rPr>
      </w:pPr>
      <w:bookmarkStart w:id="95" w:name="_Toc278443518"/>
    </w:p>
    <w:p w:rsidR="007F3F0E" w:rsidRDefault="00AC7B80">
      <w:pPr>
        <w:adjustRightInd w:val="0"/>
        <w:snapToGrid w:val="0"/>
        <w:spacing w:line="360" w:lineRule="auto"/>
        <w:ind w:firstLineChars="200" w:firstLine="482"/>
        <w:rPr>
          <w:rFonts w:hAnsi="宋体" w:cs="宋体"/>
          <w:b/>
          <w:sz w:val="24"/>
          <w:szCs w:val="22"/>
        </w:rPr>
      </w:pPr>
      <w:r>
        <w:rPr>
          <w:rFonts w:hAnsi="宋体" w:cs="宋体" w:hint="eastAsia"/>
          <w:b/>
          <w:sz w:val="24"/>
          <w:szCs w:val="22"/>
        </w:rPr>
        <w:t>采用由中华人民共和国住房和城乡建设部与国家工商行政管理局联合制定的《建设工程施工合同》(GF2017-0201)签订合同。</w:t>
      </w:r>
    </w:p>
    <w:p w:rsidR="007F3F0E" w:rsidRDefault="007F3F0E">
      <w:pPr>
        <w:autoSpaceDE w:val="0"/>
        <w:autoSpaceDN w:val="0"/>
        <w:adjustRightInd w:val="0"/>
        <w:jc w:val="center"/>
        <w:rPr>
          <w:rFonts w:hAnsi="宋体" w:cs="黑体"/>
          <w:b/>
          <w:sz w:val="36"/>
          <w:szCs w:val="36"/>
        </w:rPr>
      </w:pPr>
    </w:p>
    <w:p w:rsidR="007F3F0E" w:rsidRDefault="00AC7B80">
      <w:pPr>
        <w:pStyle w:val="10"/>
        <w:tabs>
          <w:tab w:val="clear" w:pos="9060"/>
          <w:tab w:val="right" w:leader="dot" w:pos="9637"/>
        </w:tabs>
        <w:spacing w:before="120" w:after="120" w:line="600" w:lineRule="auto"/>
        <w:jc w:val="center"/>
        <w:rPr>
          <w:sz w:val="36"/>
          <w:szCs w:val="36"/>
        </w:rPr>
      </w:pPr>
      <w:r>
        <w:rPr>
          <w:rFonts w:cs="黑体"/>
          <w:b/>
          <w:sz w:val="36"/>
          <w:szCs w:val="36"/>
        </w:rPr>
        <w:br w:type="page"/>
      </w:r>
      <w:bookmarkStart w:id="96" w:name="_Toc508875511"/>
      <w:bookmarkStart w:id="97" w:name="_Toc2321"/>
      <w:r>
        <w:rPr>
          <w:rFonts w:hint="eastAsia"/>
          <w:sz w:val="36"/>
          <w:szCs w:val="36"/>
        </w:rPr>
        <w:lastRenderedPageBreak/>
        <w:t>第五章 工程量清单</w:t>
      </w:r>
      <w:bookmarkEnd w:id="96"/>
      <w:bookmarkEnd w:id="97"/>
    </w:p>
    <w:p w:rsidR="007F3F0E" w:rsidRDefault="00AC7B80">
      <w:pPr>
        <w:spacing w:line="440" w:lineRule="exact"/>
        <w:rPr>
          <w:rFonts w:hAnsi="宋体"/>
          <w:b/>
          <w:sz w:val="24"/>
          <w:szCs w:val="24"/>
        </w:rPr>
      </w:pPr>
      <w:r>
        <w:rPr>
          <w:rFonts w:hAnsi="宋体" w:hint="eastAsia"/>
          <w:b/>
          <w:sz w:val="24"/>
          <w:szCs w:val="24"/>
        </w:rPr>
        <w:t>1、工程量清单说明</w:t>
      </w:r>
    </w:p>
    <w:p w:rsidR="007F3F0E" w:rsidRDefault="00AC7B80">
      <w:pPr>
        <w:spacing w:line="440" w:lineRule="exact"/>
        <w:ind w:left="1" w:firstLineChars="200" w:firstLine="480"/>
        <w:rPr>
          <w:rFonts w:hAnsi="宋体"/>
          <w:sz w:val="24"/>
          <w:szCs w:val="24"/>
        </w:rPr>
      </w:pPr>
      <w:r>
        <w:rPr>
          <w:rFonts w:hAnsi="宋体" w:hint="eastAsia"/>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F3F0E" w:rsidRDefault="00AC7B80">
      <w:pPr>
        <w:spacing w:line="440" w:lineRule="exact"/>
        <w:ind w:left="1" w:firstLineChars="200" w:firstLine="480"/>
        <w:rPr>
          <w:rFonts w:hAnsi="宋体"/>
          <w:sz w:val="24"/>
          <w:szCs w:val="24"/>
        </w:rPr>
      </w:pPr>
      <w:r>
        <w:rPr>
          <w:rFonts w:hAnsi="宋体" w:hint="eastAsia"/>
          <w:sz w:val="24"/>
          <w:szCs w:val="24"/>
        </w:rPr>
        <w:t>1.2 本工程量清单应与招标文件中的投标人须知、通用合同条款、专用合同条款、技术标准和要求及图纸等章节内容一起阅读和理解。</w:t>
      </w:r>
    </w:p>
    <w:p w:rsidR="007F3F0E" w:rsidRDefault="00AC7B80">
      <w:pPr>
        <w:spacing w:line="440" w:lineRule="exact"/>
        <w:ind w:left="1" w:firstLineChars="200" w:firstLine="480"/>
        <w:rPr>
          <w:rFonts w:hAnsi="宋体"/>
          <w:sz w:val="24"/>
          <w:szCs w:val="24"/>
        </w:rPr>
      </w:pPr>
      <w:r>
        <w:rPr>
          <w:rFonts w:hAnsi="宋体" w:hint="eastAsia"/>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F3F0E" w:rsidRDefault="00AC7B80">
      <w:pPr>
        <w:spacing w:line="440" w:lineRule="exact"/>
        <w:ind w:left="1" w:firstLineChars="200" w:firstLine="480"/>
        <w:rPr>
          <w:rFonts w:hAnsi="宋体"/>
          <w:sz w:val="24"/>
          <w:szCs w:val="24"/>
        </w:rPr>
      </w:pPr>
      <w:r>
        <w:rPr>
          <w:rFonts w:hAnsi="宋体" w:hint="eastAsia"/>
          <w:sz w:val="24"/>
          <w:szCs w:val="24"/>
        </w:rPr>
        <w:t>1.4补充子目的子目特征、计量单位、工程量计算规则及工作内容说明如下：本工程使用《建设工程工程量清单计价规范》（GB50500-2013）</w:t>
      </w:r>
      <w:r w:rsidR="008D61B1">
        <w:rPr>
          <w:rFonts w:hAnsi="宋体" w:hint="eastAsia"/>
          <w:sz w:val="24"/>
          <w:szCs w:val="24"/>
        </w:rPr>
        <w:t>。</w:t>
      </w:r>
    </w:p>
    <w:p w:rsidR="007F3F0E" w:rsidRDefault="00AC7B80">
      <w:pPr>
        <w:spacing w:line="440" w:lineRule="exact"/>
        <w:ind w:left="1" w:firstLineChars="200" w:firstLine="480"/>
        <w:rPr>
          <w:rFonts w:hAnsi="宋体"/>
          <w:sz w:val="24"/>
          <w:szCs w:val="24"/>
        </w:rPr>
      </w:pPr>
      <w:r>
        <w:rPr>
          <w:rFonts w:hAnsi="宋体" w:hint="eastAsia"/>
          <w:sz w:val="24"/>
          <w:szCs w:val="24"/>
        </w:rPr>
        <w:t>1.5 本条第1.1款中约定的计量和计价规则适用于合同履约过程中工程量计量与价款支付、工程变更、索赔和工程结算。</w:t>
      </w:r>
    </w:p>
    <w:p w:rsidR="007F3F0E" w:rsidRDefault="00AC7B80">
      <w:pPr>
        <w:spacing w:line="440" w:lineRule="exact"/>
        <w:ind w:left="1" w:firstLineChars="200" w:firstLine="480"/>
        <w:rPr>
          <w:rFonts w:hAnsi="宋体"/>
          <w:spacing w:val="-8"/>
          <w:sz w:val="24"/>
          <w:szCs w:val="24"/>
        </w:rPr>
      </w:pPr>
      <w:r>
        <w:rPr>
          <w:rFonts w:hAnsi="宋体" w:hint="eastAsia"/>
          <w:sz w:val="24"/>
          <w:szCs w:val="24"/>
        </w:rPr>
        <w:t xml:space="preserve">1.6 </w:t>
      </w:r>
      <w:r>
        <w:rPr>
          <w:rFonts w:hAnsi="宋体" w:hint="eastAsia"/>
          <w:spacing w:val="-8"/>
          <w:sz w:val="24"/>
          <w:szCs w:val="24"/>
        </w:rPr>
        <w:t>本条与下述第2条和第3条的说明内容是构成合同文件的已标价工程量清单的组成部分。</w:t>
      </w:r>
    </w:p>
    <w:p w:rsidR="007F3F0E" w:rsidRDefault="00AC7B80">
      <w:pPr>
        <w:spacing w:line="440" w:lineRule="exact"/>
        <w:rPr>
          <w:rFonts w:hAnsi="宋体"/>
          <w:b/>
          <w:sz w:val="24"/>
          <w:szCs w:val="24"/>
        </w:rPr>
      </w:pPr>
      <w:r>
        <w:rPr>
          <w:rFonts w:hAnsi="宋体" w:hint="eastAsia"/>
          <w:b/>
          <w:sz w:val="24"/>
          <w:szCs w:val="24"/>
        </w:rPr>
        <w:t>2、投标报价说明</w:t>
      </w:r>
    </w:p>
    <w:p w:rsidR="007F3F0E" w:rsidRDefault="00AC7B80">
      <w:pPr>
        <w:spacing w:line="440" w:lineRule="exact"/>
        <w:ind w:left="1" w:firstLineChars="200" w:firstLine="480"/>
        <w:rPr>
          <w:rFonts w:hAnsi="宋体"/>
          <w:sz w:val="24"/>
          <w:szCs w:val="24"/>
        </w:rPr>
      </w:pPr>
      <w:r>
        <w:rPr>
          <w:rFonts w:hAnsi="宋体" w:hint="eastAsia"/>
          <w:sz w:val="24"/>
          <w:szCs w:val="24"/>
        </w:rPr>
        <w:t>2.1 投标报价应根据招标文件中的有关计价要求，并按照下列依据自主报价。</w:t>
      </w:r>
    </w:p>
    <w:p w:rsidR="007F3F0E" w:rsidRDefault="00AC7B80">
      <w:pPr>
        <w:spacing w:line="440" w:lineRule="exact"/>
        <w:ind w:left="1" w:firstLineChars="200" w:firstLine="480"/>
        <w:rPr>
          <w:rFonts w:hAnsi="宋体"/>
          <w:sz w:val="24"/>
          <w:szCs w:val="24"/>
        </w:rPr>
      </w:pPr>
      <w:r>
        <w:rPr>
          <w:rFonts w:hAnsi="宋体" w:hint="eastAsia"/>
          <w:sz w:val="24"/>
          <w:szCs w:val="24"/>
        </w:rPr>
        <w:t>(1) 本招标文件；</w:t>
      </w:r>
    </w:p>
    <w:p w:rsidR="007F3F0E" w:rsidRDefault="00AC7B80">
      <w:pPr>
        <w:spacing w:line="440" w:lineRule="exact"/>
        <w:ind w:left="1" w:firstLineChars="200" w:firstLine="480"/>
        <w:rPr>
          <w:rFonts w:hAnsi="宋体"/>
          <w:sz w:val="24"/>
          <w:szCs w:val="24"/>
        </w:rPr>
      </w:pPr>
      <w:r>
        <w:rPr>
          <w:rFonts w:hAnsi="宋体" w:hint="eastAsia"/>
          <w:sz w:val="24"/>
          <w:szCs w:val="24"/>
        </w:rPr>
        <w:t>(2)</w:t>
      </w:r>
      <w:r w:rsidR="008D61B1">
        <w:rPr>
          <w:rFonts w:hAnsi="宋体" w:hint="eastAsia"/>
          <w:sz w:val="24"/>
          <w:szCs w:val="24"/>
        </w:rPr>
        <w:t xml:space="preserve"> </w:t>
      </w:r>
      <w:r>
        <w:rPr>
          <w:rFonts w:hAnsi="宋体" w:hint="eastAsia"/>
          <w:sz w:val="24"/>
          <w:szCs w:val="24"/>
        </w:rPr>
        <w:t>《河南省市政工程预算定额》（</w:t>
      </w:r>
      <w:r w:rsidR="008D61B1">
        <w:rPr>
          <w:rFonts w:hAnsi="宋体" w:hint="eastAsia"/>
          <w:sz w:val="24"/>
          <w:szCs w:val="24"/>
        </w:rPr>
        <w:t>HAA1-31-2016</w:t>
      </w:r>
      <w:r>
        <w:rPr>
          <w:rFonts w:hAnsi="宋体" w:hint="eastAsia"/>
          <w:sz w:val="24"/>
          <w:szCs w:val="24"/>
        </w:rPr>
        <w:t>）</w:t>
      </w:r>
      <w:r w:rsidR="00395803">
        <w:rPr>
          <w:rFonts w:hAnsi="宋体" w:hint="eastAsia"/>
          <w:sz w:val="24"/>
          <w:szCs w:val="24"/>
        </w:rPr>
        <w:t>、《河南省房屋建筑与装饰工程预算定额》（HA01-31-2016）</w:t>
      </w:r>
      <w:r w:rsidR="0023049E">
        <w:rPr>
          <w:rFonts w:hAnsi="宋体" w:hint="eastAsia"/>
          <w:sz w:val="24"/>
          <w:szCs w:val="24"/>
        </w:rPr>
        <w:t>、</w:t>
      </w:r>
      <w:r w:rsidR="0023049E" w:rsidRPr="0023049E">
        <w:rPr>
          <w:rFonts w:hAnsi="宋体" w:hint="eastAsia"/>
          <w:sz w:val="24"/>
          <w:szCs w:val="24"/>
        </w:rPr>
        <w:t>《河南省</w:t>
      </w:r>
      <w:r w:rsidR="0023049E">
        <w:rPr>
          <w:rFonts w:hAnsi="宋体" w:hint="eastAsia"/>
          <w:sz w:val="24"/>
          <w:szCs w:val="24"/>
        </w:rPr>
        <w:t>建设工程工程量清单综合单价</w:t>
      </w:r>
      <w:r w:rsidR="0023049E" w:rsidRPr="0023049E">
        <w:rPr>
          <w:rFonts w:hAnsi="宋体" w:hint="eastAsia"/>
          <w:sz w:val="24"/>
          <w:szCs w:val="24"/>
        </w:rPr>
        <w:t>》（</w:t>
      </w:r>
      <w:r w:rsidR="0023049E">
        <w:rPr>
          <w:rFonts w:hAnsi="宋体" w:hint="eastAsia"/>
          <w:sz w:val="24"/>
          <w:szCs w:val="24"/>
        </w:rPr>
        <w:t>2008版</w:t>
      </w:r>
      <w:r w:rsidR="0023049E" w:rsidRPr="0023049E">
        <w:rPr>
          <w:rFonts w:hAnsi="宋体" w:hint="eastAsia"/>
          <w:sz w:val="24"/>
          <w:szCs w:val="24"/>
        </w:rPr>
        <w:t>）</w:t>
      </w:r>
      <w:r>
        <w:rPr>
          <w:rFonts w:hAnsi="宋体" w:hint="eastAsia"/>
          <w:sz w:val="24"/>
          <w:szCs w:val="24"/>
        </w:rPr>
        <w:t>及有关配套文件；</w:t>
      </w:r>
    </w:p>
    <w:p w:rsidR="008D61B1" w:rsidRPr="008D61B1" w:rsidRDefault="008D61B1" w:rsidP="008D61B1">
      <w:pPr>
        <w:spacing w:line="440" w:lineRule="exact"/>
        <w:ind w:left="1" w:firstLineChars="200" w:firstLine="480"/>
        <w:rPr>
          <w:rFonts w:hAnsi="宋体"/>
          <w:sz w:val="24"/>
          <w:szCs w:val="24"/>
        </w:rPr>
      </w:pPr>
      <w:r>
        <w:rPr>
          <w:rFonts w:hAnsi="宋体" w:hint="eastAsia"/>
          <w:sz w:val="24"/>
          <w:szCs w:val="24"/>
        </w:rPr>
        <w:t xml:space="preserve">(3) </w:t>
      </w:r>
      <w:r w:rsidRPr="008D61B1">
        <w:rPr>
          <w:rFonts w:hAnsi="宋体" w:hint="eastAsia"/>
          <w:sz w:val="24"/>
          <w:szCs w:val="24"/>
        </w:rPr>
        <w:t>《建设工程工程量清单计价规范》（GB50500-2013）</w:t>
      </w:r>
    </w:p>
    <w:p w:rsidR="007F3F0E" w:rsidRDefault="008D61B1">
      <w:pPr>
        <w:spacing w:line="440" w:lineRule="exact"/>
        <w:ind w:left="1" w:firstLineChars="200" w:firstLine="480"/>
        <w:rPr>
          <w:rFonts w:hAnsi="宋体"/>
          <w:sz w:val="24"/>
          <w:szCs w:val="24"/>
        </w:rPr>
      </w:pPr>
      <w:r>
        <w:rPr>
          <w:rFonts w:hAnsi="宋体" w:hint="eastAsia"/>
          <w:sz w:val="24"/>
          <w:szCs w:val="24"/>
        </w:rPr>
        <w:t>(4 )</w:t>
      </w:r>
      <w:r w:rsidR="00AC7B80">
        <w:rPr>
          <w:rFonts w:hAnsi="宋体" w:hint="eastAsia"/>
          <w:sz w:val="24"/>
          <w:szCs w:val="24"/>
        </w:rPr>
        <w:t>国家或省级、行业建设主管部门颁发的计价办法；</w:t>
      </w:r>
    </w:p>
    <w:p w:rsidR="007F3F0E" w:rsidRDefault="008D61B1">
      <w:pPr>
        <w:spacing w:line="440" w:lineRule="exact"/>
        <w:ind w:left="1" w:firstLineChars="200" w:firstLine="480"/>
        <w:rPr>
          <w:rFonts w:hAnsi="宋体"/>
          <w:sz w:val="24"/>
          <w:szCs w:val="24"/>
        </w:rPr>
      </w:pPr>
      <w:r>
        <w:rPr>
          <w:rFonts w:hAnsi="宋体" w:hint="eastAsia"/>
          <w:sz w:val="24"/>
          <w:szCs w:val="24"/>
        </w:rPr>
        <w:t xml:space="preserve">(5) </w:t>
      </w:r>
      <w:r w:rsidR="00AC7B80">
        <w:rPr>
          <w:rFonts w:hAnsi="宋体" w:hint="eastAsia"/>
          <w:sz w:val="24"/>
          <w:szCs w:val="24"/>
        </w:rPr>
        <w:t>企业定额，国家或省级、行业建设主管部门颁发的计价定额；</w:t>
      </w:r>
    </w:p>
    <w:p w:rsidR="007F3F0E" w:rsidRDefault="008D61B1">
      <w:pPr>
        <w:spacing w:line="440" w:lineRule="exact"/>
        <w:ind w:left="1" w:firstLineChars="200" w:firstLine="480"/>
        <w:rPr>
          <w:rFonts w:hAnsi="宋体"/>
          <w:sz w:val="24"/>
          <w:szCs w:val="24"/>
        </w:rPr>
      </w:pPr>
      <w:r>
        <w:rPr>
          <w:rFonts w:hAnsi="宋体" w:hint="eastAsia"/>
          <w:sz w:val="24"/>
          <w:szCs w:val="24"/>
        </w:rPr>
        <w:t xml:space="preserve">(6) </w:t>
      </w:r>
      <w:r w:rsidR="00AC7B80">
        <w:rPr>
          <w:rFonts w:hAnsi="宋体" w:hint="eastAsia"/>
          <w:sz w:val="24"/>
          <w:szCs w:val="24"/>
        </w:rPr>
        <w:t>招标文件(包括工程量清单)的澄清、补充和修改文件；</w:t>
      </w:r>
    </w:p>
    <w:p w:rsidR="007F3F0E" w:rsidRDefault="008D61B1">
      <w:pPr>
        <w:spacing w:line="440" w:lineRule="exact"/>
        <w:ind w:left="1" w:firstLineChars="200" w:firstLine="480"/>
        <w:rPr>
          <w:rFonts w:hAnsi="宋体"/>
          <w:sz w:val="24"/>
          <w:szCs w:val="24"/>
        </w:rPr>
      </w:pPr>
      <w:r>
        <w:rPr>
          <w:rFonts w:hAnsi="宋体" w:hint="eastAsia"/>
          <w:sz w:val="24"/>
          <w:szCs w:val="24"/>
        </w:rPr>
        <w:t xml:space="preserve">(7) </w:t>
      </w:r>
      <w:r w:rsidR="00AC7B80">
        <w:rPr>
          <w:rFonts w:hAnsi="宋体" w:hint="eastAsia"/>
          <w:sz w:val="24"/>
          <w:szCs w:val="24"/>
        </w:rPr>
        <w:t>建设工程设计文件及相关资料；</w:t>
      </w:r>
    </w:p>
    <w:p w:rsidR="007F3F0E" w:rsidRDefault="008D61B1">
      <w:pPr>
        <w:spacing w:line="440" w:lineRule="exact"/>
        <w:ind w:left="1" w:firstLineChars="200" w:firstLine="480"/>
        <w:rPr>
          <w:rFonts w:hAnsi="宋体"/>
          <w:sz w:val="24"/>
          <w:szCs w:val="24"/>
        </w:rPr>
      </w:pPr>
      <w:r>
        <w:rPr>
          <w:rFonts w:hAnsi="宋体" w:hint="eastAsia"/>
          <w:sz w:val="24"/>
          <w:szCs w:val="24"/>
        </w:rPr>
        <w:lastRenderedPageBreak/>
        <w:t xml:space="preserve">(8) </w:t>
      </w:r>
      <w:r w:rsidR="00AC7B80">
        <w:rPr>
          <w:rFonts w:hAnsi="宋体" w:hint="eastAsia"/>
          <w:sz w:val="24"/>
          <w:szCs w:val="24"/>
        </w:rPr>
        <w:t>施工现场情况、工程特点及拟定的投标施工组织设计或施工方案；</w:t>
      </w:r>
    </w:p>
    <w:p w:rsidR="007F3F0E" w:rsidRDefault="008D61B1">
      <w:pPr>
        <w:spacing w:line="440" w:lineRule="exact"/>
        <w:ind w:left="1" w:firstLineChars="200" w:firstLine="480"/>
        <w:rPr>
          <w:rFonts w:hAnsi="宋体"/>
          <w:sz w:val="24"/>
          <w:szCs w:val="24"/>
        </w:rPr>
      </w:pPr>
      <w:r>
        <w:rPr>
          <w:rFonts w:hAnsi="宋体" w:hint="eastAsia"/>
          <w:sz w:val="24"/>
          <w:szCs w:val="24"/>
        </w:rPr>
        <w:t xml:space="preserve">(9) </w:t>
      </w:r>
      <w:r w:rsidR="00AC7B80">
        <w:rPr>
          <w:rFonts w:hAnsi="宋体" w:hint="eastAsia"/>
          <w:sz w:val="24"/>
          <w:szCs w:val="24"/>
        </w:rPr>
        <w:t>与建设项目相关的标准、规定等技术资料；</w:t>
      </w:r>
    </w:p>
    <w:p w:rsidR="007F3F0E" w:rsidRDefault="00AC7B80">
      <w:pPr>
        <w:spacing w:line="440" w:lineRule="exact"/>
        <w:ind w:left="1" w:firstLineChars="200" w:firstLine="480"/>
        <w:rPr>
          <w:rFonts w:hAnsi="宋体"/>
          <w:sz w:val="24"/>
          <w:szCs w:val="24"/>
        </w:rPr>
      </w:pPr>
      <w:r>
        <w:rPr>
          <w:rFonts w:hAnsi="宋体" w:hint="eastAsia"/>
          <w:sz w:val="24"/>
          <w:szCs w:val="24"/>
        </w:rPr>
        <w:t>(</w:t>
      </w:r>
      <w:r w:rsidR="008D61B1">
        <w:rPr>
          <w:rFonts w:hAnsi="宋体" w:hint="eastAsia"/>
          <w:sz w:val="24"/>
          <w:szCs w:val="24"/>
        </w:rPr>
        <w:t>10</w:t>
      </w:r>
      <w:r>
        <w:rPr>
          <w:rFonts w:hAnsi="宋体" w:hint="eastAsia"/>
          <w:sz w:val="24"/>
          <w:szCs w:val="24"/>
        </w:rPr>
        <w:t>) 材料价格</w:t>
      </w:r>
      <w:r w:rsidR="008D61B1">
        <w:rPr>
          <w:rFonts w:hAnsi="宋体" w:hint="eastAsia"/>
          <w:sz w:val="24"/>
          <w:szCs w:val="24"/>
        </w:rPr>
        <w:t>参考2018年</w:t>
      </w:r>
      <w:r w:rsidR="00395803">
        <w:rPr>
          <w:rFonts w:hAnsi="宋体" w:hint="eastAsia"/>
          <w:sz w:val="24"/>
          <w:szCs w:val="24"/>
        </w:rPr>
        <w:t>第5期</w:t>
      </w:r>
      <w:r w:rsidR="00395803" w:rsidRPr="008D61B1">
        <w:rPr>
          <w:rFonts w:hAnsi="宋体" w:hint="eastAsia"/>
          <w:sz w:val="24"/>
          <w:szCs w:val="24"/>
        </w:rPr>
        <w:t>《</w:t>
      </w:r>
      <w:r w:rsidR="008D61B1">
        <w:rPr>
          <w:rFonts w:hAnsi="宋体" w:hint="eastAsia"/>
          <w:sz w:val="24"/>
          <w:szCs w:val="24"/>
        </w:rPr>
        <w:t>许昌工程造价信息</w:t>
      </w:r>
      <w:r w:rsidR="00395803" w:rsidRPr="008D61B1">
        <w:rPr>
          <w:rFonts w:hAnsi="宋体" w:hint="eastAsia"/>
          <w:sz w:val="24"/>
          <w:szCs w:val="24"/>
        </w:rPr>
        <w:t>》</w:t>
      </w:r>
      <w:r w:rsidR="008D61B1">
        <w:rPr>
          <w:rFonts w:hAnsi="宋体" w:hint="eastAsia"/>
          <w:sz w:val="24"/>
          <w:szCs w:val="24"/>
        </w:rPr>
        <w:t>主材价</w:t>
      </w:r>
      <w:r>
        <w:rPr>
          <w:rFonts w:hAnsi="宋体" w:hint="eastAsia"/>
          <w:sz w:val="24"/>
          <w:szCs w:val="24"/>
        </w:rPr>
        <w:t>及市场</w:t>
      </w:r>
      <w:r w:rsidR="008D61B1">
        <w:rPr>
          <w:rFonts w:hAnsi="宋体" w:hint="eastAsia"/>
          <w:sz w:val="24"/>
          <w:szCs w:val="24"/>
        </w:rPr>
        <w:t>调查</w:t>
      </w:r>
      <w:r>
        <w:rPr>
          <w:rFonts w:hAnsi="宋体" w:hint="eastAsia"/>
          <w:sz w:val="24"/>
          <w:szCs w:val="24"/>
        </w:rPr>
        <w:t>价；</w:t>
      </w:r>
    </w:p>
    <w:p w:rsidR="008D61B1" w:rsidRDefault="00AC7B80">
      <w:pPr>
        <w:spacing w:line="440" w:lineRule="exact"/>
        <w:ind w:left="1" w:firstLineChars="200" w:firstLine="480"/>
        <w:rPr>
          <w:rFonts w:hAnsi="宋体"/>
          <w:sz w:val="24"/>
          <w:szCs w:val="24"/>
        </w:rPr>
      </w:pPr>
      <w:r>
        <w:rPr>
          <w:rFonts w:hAnsi="宋体" w:hint="eastAsia"/>
          <w:sz w:val="24"/>
          <w:szCs w:val="24"/>
        </w:rPr>
        <w:t>(1</w:t>
      </w:r>
      <w:r w:rsidR="008D61B1">
        <w:rPr>
          <w:rFonts w:hAnsi="宋体" w:hint="eastAsia"/>
          <w:sz w:val="24"/>
          <w:szCs w:val="24"/>
        </w:rPr>
        <w:t>1</w:t>
      </w:r>
      <w:r>
        <w:rPr>
          <w:rFonts w:hAnsi="宋体" w:hint="eastAsia"/>
          <w:sz w:val="24"/>
          <w:szCs w:val="24"/>
        </w:rPr>
        <w:t xml:space="preserve">) </w:t>
      </w:r>
      <w:r w:rsidR="008D61B1">
        <w:rPr>
          <w:rFonts w:hAnsi="宋体" w:hint="eastAsia"/>
          <w:sz w:val="24"/>
          <w:szCs w:val="24"/>
        </w:rPr>
        <w:t>本工程税金依据豫建设标[2018]22号文件10%计入；</w:t>
      </w:r>
    </w:p>
    <w:p w:rsidR="008D61B1" w:rsidRPr="008D61B1" w:rsidRDefault="008D61B1" w:rsidP="008D61B1">
      <w:pPr>
        <w:spacing w:line="440" w:lineRule="exact"/>
        <w:ind w:left="1" w:firstLineChars="200" w:firstLine="480"/>
        <w:rPr>
          <w:rFonts w:hAnsi="宋体"/>
          <w:sz w:val="24"/>
          <w:szCs w:val="24"/>
        </w:rPr>
      </w:pPr>
      <w:r>
        <w:rPr>
          <w:rFonts w:hAnsi="宋体" w:hint="eastAsia"/>
          <w:sz w:val="24"/>
          <w:szCs w:val="24"/>
        </w:rPr>
        <w:t>(12) 人工费指数按豫建标</w:t>
      </w:r>
      <w:r w:rsidR="00F6740C">
        <w:rPr>
          <w:rFonts w:hAnsi="宋体" w:hint="eastAsia"/>
          <w:sz w:val="24"/>
          <w:szCs w:val="24"/>
        </w:rPr>
        <w:t>定</w:t>
      </w:r>
      <w:r>
        <w:rPr>
          <w:rFonts w:hAnsi="宋体" w:hint="eastAsia"/>
          <w:sz w:val="24"/>
          <w:szCs w:val="24"/>
        </w:rPr>
        <w:t>[2018]40号文价格指数调整；</w:t>
      </w:r>
    </w:p>
    <w:p w:rsidR="007F3F0E" w:rsidRDefault="008D61B1">
      <w:pPr>
        <w:spacing w:line="440" w:lineRule="exact"/>
        <w:ind w:left="1" w:firstLineChars="200" w:firstLine="480"/>
        <w:rPr>
          <w:rFonts w:hAnsi="宋体"/>
          <w:sz w:val="24"/>
          <w:szCs w:val="24"/>
        </w:rPr>
      </w:pPr>
      <w:r>
        <w:rPr>
          <w:rFonts w:hAnsi="宋体" w:hint="eastAsia"/>
          <w:sz w:val="24"/>
          <w:szCs w:val="24"/>
        </w:rPr>
        <w:t xml:space="preserve">(13) </w:t>
      </w:r>
      <w:r w:rsidR="00AC7B80">
        <w:rPr>
          <w:rFonts w:hAnsi="宋体" w:hint="eastAsia"/>
          <w:sz w:val="24"/>
          <w:szCs w:val="24"/>
        </w:rPr>
        <w:t>其他的相关材料。</w:t>
      </w:r>
    </w:p>
    <w:p w:rsidR="007F3F0E" w:rsidRDefault="00AC7B80">
      <w:pPr>
        <w:spacing w:line="440" w:lineRule="exact"/>
        <w:ind w:left="1" w:firstLineChars="200" w:firstLine="480"/>
        <w:rPr>
          <w:rFonts w:hAnsi="宋体"/>
          <w:sz w:val="24"/>
          <w:szCs w:val="24"/>
        </w:rPr>
      </w:pPr>
      <w:r>
        <w:rPr>
          <w:rFonts w:hAnsi="宋体" w:hint="eastAsia"/>
          <w:sz w:val="24"/>
          <w:szCs w:val="24"/>
        </w:rPr>
        <w:t>2.2 工程量清单中的每一子目须填入单价或价格，且只允许有一个报价。</w:t>
      </w:r>
    </w:p>
    <w:p w:rsidR="007F3F0E" w:rsidRDefault="00AC7B80">
      <w:pPr>
        <w:spacing w:line="440" w:lineRule="exact"/>
        <w:ind w:left="1" w:firstLineChars="200" w:firstLine="480"/>
        <w:rPr>
          <w:rFonts w:hAnsi="宋体"/>
          <w:sz w:val="24"/>
          <w:szCs w:val="24"/>
        </w:rPr>
      </w:pPr>
      <w:r>
        <w:rPr>
          <w:rFonts w:hAnsi="宋体" w:hint="eastAsia"/>
          <w:sz w:val="24"/>
          <w:szCs w:val="24"/>
        </w:rPr>
        <w:t>2.3 工程量清单中标价的单价或金额，应包括所需人工费、材料费、施工机械使用费和</w:t>
      </w:r>
      <w:r>
        <w:rPr>
          <w:rFonts w:hAnsi="宋体" w:hint="eastAsia"/>
          <w:spacing w:val="-6"/>
          <w:sz w:val="24"/>
          <w:szCs w:val="24"/>
        </w:rPr>
        <w:t>管理费及利润，以及一定范围内的风险费用。所谓“一定范围内的风险”是指合同约定的风险。</w:t>
      </w:r>
    </w:p>
    <w:p w:rsidR="007F3F0E" w:rsidRDefault="00AC7B80">
      <w:pPr>
        <w:spacing w:line="440" w:lineRule="exact"/>
        <w:ind w:left="1" w:firstLineChars="200" w:firstLine="480"/>
        <w:rPr>
          <w:rFonts w:hAnsi="宋体"/>
          <w:sz w:val="24"/>
          <w:szCs w:val="24"/>
        </w:rPr>
      </w:pPr>
      <w:r>
        <w:rPr>
          <w:rFonts w:hAnsi="宋体" w:hint="eastAsia"/>
          <w:sz w:val="24"/>
          <w:szCs w:val="24"/>
        </w:rPr>
        <w:t>2.4 已标价工程量清单中投标人没有填入单价或价格的子目，其费用视为已分摊在工程量清单中其他已标价的相关子目的单价或价格之中。</w:t>
      </w:r>
    </w:p>
    <w:p w:rsidR="007F3F0E" w:rsidRDefault="00AC7B80">
      <w:pPr>
        <w:spacing w:line="440" w:lineRule="exact"/>
        <w:ind w:left="1" w:firstLineChars="200" w:firstLine="480"/>
        <w:rPr>
          <w:rFonts w:hAnsi="宋体"/>
          <w:sz w:val="24"/>
          <w:szCs w:val="24"/>
        </w:rPr>
      </w:pPr>
      <w:r>
        <w:rPr>
          <w:rFonts w:hAnsi="宋体" w:hint="eastAsia"/>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F3F0E" w:rsidRDefault="00AC7B80">
      <w:pPr>
        <w:spacing w:line="440" w:lineRule="exact"/>
        <w:ind w:left="1" w:firstLineChars="200" w:firstLine="480"/>
        <w:rPr>
          <w:rFonts w:hAnsi="宋体"/>
          <w:sz w:val="24"/>
          <w:szCs w:val="24"/>
        </w:rPr>
      </w:pPr>
      <w:r>
        <w:rPr>
          <w:rFonts w:hAnsi="宋体" w:hint="eastAsia"/>
          <w:sz w:val="24"/>
          <w:szCs w:val="24"/>
        </w:rPr>
        <w:t>2.6 分部分项工程项目按下列要求报价：</w:t>
      </w:r>
    </w:p>
    <w:p w:rsidR="007F3F0E" w:rsidRDefault="00AC7B80">
      <w:pPr>
        <w:spacing w:line="440" w:lineRule="exact"/>
        <w:ind w:left="1" w:firstLineChars="200" w:firstLine="480"/>
        <w:rPr>
          <w:rFonts w:hAnsi="宋体"/>
          <w:sz w:val="24"/>
          <w:szCs w:val="24"/>
        </w:rPr>
      </w:pPr>
      <w:r>
        <w:rPr>
          <w:rFonts w:hAnsi="宋体" w:hint="eastAsia"/>
          <w:sz w:val="24"/>
          <w:szCs w:val="24"/>
        </w:rPr>
        <w:t>2.6.1 分部分项工程量清单计价应依据计价规范中关于综合单价的组成内容确定报价。</w:t>
      </w:r>
    </w:p>
    <w:p w:rsidR="007F3F0E" w:rsidRDefault="00AC7B80">
      <w:pPr>
        <w:spacing w:line="440" w:lineRule="exact"/>
        <w:ind w:left="1" w:firstLineChars="200" w:firstLine="480"/>
        <w:rPr>
          <w:rFonts w:hAnsi="宋体"/>
          <w:sz w:val="24"/>
          <w:szCs w:val="24"/>
        </w:rPr>
      </w:pPr>
      <w:r>
        <w:rPr>
          <w:rFonts w:hAnsi="宋体" w:hint="eastAsia"/>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F3F0E" w:rsidRDefault="00AC7B80">
      <w:pPr>
        <w:spacing w:line="440" w:lineRule="exact"/>
        <w:ind w:left="1" w:firstLineChars="200" w:firstLine="480"/>
        <w:rPr>
          <w:rFonts w:hAnsi="宋体"/>
          <w:sz w:val="24"/>
          <w:szCs w:val="24"/>
        </w:rPr>
      </w:pPr>
      <w:r>
        <w:rPr>
          <w:rFonts w:hAnsi="宋体" w:hint="eastAsia"/>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F3F0E" w:rsidRDefault="00AC7B80">
      <w:pPr>
        <w:spacing w:line="440" w:lineRule="exact"/>
        <w:ind w:left="1" w:firstLineChars="200" w:firstLine="480"/>
        <w:rPr>
          <w:rFonts w:hAnsi="宋体"/>
          <w:sz w:val="24"/>
          <w:szCs w:val="24"/>
        </w:rPr>
      </w:pPr>
      <w:r>
        <w:rPr>
          <w:rFonts w:hAnsi="宋体" w:hint="eastAsia"/>
          <w:sz w:val="24"/>
          <w:szCs w:val="24"/>
        </w:rPr>
        <w:t>2.6.4 “分部分项工程量清单与计价表”所列各子目的综合单价组成中，各</w:t>
      </w:r>
      <w:r>
        <w:rPr>
          <w:rFonts w:hAnsi="宋体" w:hint="eastAsia"/>
          <w:sz w:val="24"/>
          <w:szCs w:val="24"/>
        </w:rPr>
        <w:lastRenderedPageBreak/>
        <w:t>子目的人工、材料和机械台班消耗量由投标人按照其自身情况做充分的、竞争性考虑。材料消耗量包括损耗量。</w:t>
      </w:r>
    </w:p>
    <w:p w:rsidR="007F3F0E" w:rsidRDefault="00AC7B80">
      <w:pPr>
        <w:spacing w:line="440" w:lineRule="exact"/>
        <w:ind w:left="1" w:firstLineChars="200" w:firstLine="480"/>
        <w:rPr>
          <w:rFonts w:hAnsi="宋体"/>
          <w:sz w:val="24"/>
          <w:szCs w:val="24"/>
        </w:rPr>
      </w:pPr>
      <w:r>
        <w:rPr>
          <w:rFonts w:hAnsi="宋体" w:hint="eastAsia"/>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F3F0E" w:rsidRDefault="00AC7B80">
      <w:pPr>
        <w:spacing w:line="440" w:lineRule="exact"/>
        <w:ind w:left="1" w:firstLineChars="200" w:firstLine="480"/>
        <w:rPr>
          <w:rFonts w:hAnsi="宋体"/>
          <w:sz w:val="24"/>
          <w:szCs w:val="24"/>
        </w:rPr>
      </w:pPr>
      <w:r>
        <w:rPr>
          <w:rFonts w:hAnsi="宋体" w:hint="eastAsia"/>
          <w:sz w:val="24"/>
          <w:szCs w:val="24"/>
        </w:rPr>
        <w:t>2.7 措施项目按下列要求报价：</w:t>
      </w:r>
    </w:p>
    <w:p w:rsidR="007F3F0E" w:rsidRDefault="00AC7B80">
      <w:pPr>
        <w:spacing w:line="440" w:lineRule="exact"/>
        <w:ind w:left="1" w:firstLineChars="200" w:firstLine="480"/>
        <w:rPr>
          <w:rFonts w:hAnsi="宋体"/>
          <w:sz w:val="24"/>
          <w:szCs w:val="24"/>
        </w:rPr>
      </w:pPr>
      <w:r>
        <w:rPr>
          <w:rFonts w:hAnsi="宋体" w:hint="eastAsia"/>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F3F0E" w:rsidRDefault="00AC7B80">
      <w:pPr>
        <w:spacing w:line="440" w:lineRule="exact"/>
        <w:ind w:left="1" w:firstLineChars="200" w:firstLine="480"/>
        <w:rPr>
          <w:rFonts w:hAnsi="宋体"/>
          <w:sz w:val="24"/>
          <w:szCs w:val="24"/>
        </w:rPr>
      </w:pPr>
      <w:r>
        <w:rPr>
          <w:rFonts w:hAnsi="宋体" w:hint="eastAsia"/>
          <w:sz w:val="24"/>
          <w:szCs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F3F0E" w:rsidRDefault="00AC7B80">
      <w:pPr>
        <w:spacing w:line="440" w:lineRule="exact"/>
        <w:ind w:left="1" w:firstLineChars="200" w:firstLine="480"/>
        <w:rPr>
          <w:rFonts w:hAnsi="宋体"/>
          <w:sz w:val="24"/>
          <w:szCs w:val="24"/>
        </w:rPr>
      </w:pPr>
      <w:r>
        <w:rPr>
          <w:rFonts w:hAnsi="宋体" w:hint="eastAsia"/>
          <w:sz w:val="24"/>
          <w:szCs w:val="24"/>
        </w:rPr>
        <w:t>2.7.3 “措施项目清单与计价表”中所填写的报价金额，应全面涵盖招标文件约定的投标人中标后施工、竣工、交付本工程并维修其任何缺陷所需要履行的责任和义务的全部费用。</w:t>
      </w:r>
    </w:p>
    <w:p w:rsidR="007F3F0E" w:rsidRDefault="00AC7B80">
      <w:pPr>
        <w:spacing w:line="440" w:lineRule="exact"/>
        <w:ind w:left="1" w:firstLineChars="200" w:firstLine="480"/>
        <w:rPr>
          <w:rFonts w:hAnsi="宋体"/>
          <w:sz w:val="24"/>
          <w:szCs w:val="24"/>
        </w:rPr>
      </w:pPr>
      <w:r>
        <w:rPr>
          <w:rFonts w:hAnsi="宋体" w:hint="eastAsia"/>
          <w:sz w:val="24"/>
          <w:szCs w:val="24"/>
        </w:rPr>
        <w:t>2.7.4 对于“措施项目清单与计价表”中所填写的报价金额，应按照“措施项目清单报价分析表”对措施项目报价的组成进行详细的列项和分析。</w:t>
      </w:r>
    </w:p>
    <w:p w:rsidR="007F3F0E" w:rsidRDefault="00AC7B80">
      <w:pPr>
        <w:spacing w:line="440" w:lineRule="exact"/>
        <w:ind w:left="1" w:firstLineChars="200" w:firstLine="480"/>
        <w:rPr>
          <w:rFonts w:hAnsi="宋体"/>
          <w:sz w:val="24"/>
          <w:szCs w:val="24"/>
        </w:rPr>
      </w:pPr>
      <w:r>
        <w:rPr>
          <w:rFonts w:hAnsi="宋体" w:hint="eastAsia"/>
          <w:sz w:val="24"/>
          <w:szCs w:val="24"/>
        </w:rPr>
        <w:t>2.8 其他项目清单费应按下列规定报价：</w:t>
      </w:r>
    </w:p>
    <w:p w:rsidR="007F3F0E" w:rsidRDefault="00AC7B80">
      <w:pPr>
        <w:spacing w:line="440" w:lineRule="exact"/>
        <w:ind w:left="1" w:firstLineChars="200" w:firstLine="480"/>
        <w:rPr>
          <w:rFonts w:hAnsi="宋体"/>
          <w:sz w:val="24"/>
          <w:szCs w:val="24"/>
        </w:rPr>
      </w:pPr>
      <w:r>
        <w:rPr>
          <w:rFonts w:hAnsi="宋体" w:hint="eastAsia"/>
          <w:sz w:val="24"/>
          <w:szCs w:val="24"/>
        </w:rPr>
        <w:t>2.8.1 暂列金额按“暂列金额明细表”中列出的金额报价，此处的暂列金额是招标人在招标文件中统一给定的，并不包括本章第2.8.3项的计日工金额。</w:t>
      </w:r>
    </w:p>
    <w:p w:rsidR="007F3F0E" w:rsidRDefault="00AC7B80">
      <w:pPr>
        <w:spacing w:line="440" w:lineRule="exact"/>
        <w:ind w:left="1" w:firstLineChars="200" w:firstLine="480"/>
        <w:rPr>
          <w:rFonts w:hAnsi="宋体"/>
          <w:sz w:val="24"/>
          <w:szCs w:val="24"/>
        </w:rPr>
      </w:pPr>
      <w:r>
        <w:rPr>
          <w:rFonts w:hAnsi="宋体" w:hint="eastAsia"/>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w:t>
      </w:r>
      <w:r>
        <w:rPr>
          <w:rFonts w:hAnsi="宋体" w:hint="eastAsia"/>
          <w:sz w:val="24"/>
          <w:szCs w:val="24"/>
        </w:rPr>
        <w:lastRenderedPageBreak/>
        <w:t>估价表”中列出的金额和本节第3.3.3项的报价原则计入其他项目清单报价。</w:t>
      </w:r>
    </w:p>
    <w:p w:rsidR="007F3F0E" w:rsidRDefault="00AC7B80">
      <w:pPr>
        <w:spacing w:line="440" w:lineRule="exact"/>
        <w:ind w:left="1" w:firstLineChars="200" w:firstLine="480"/>
        <w:rPr>
          <w:rFonts w:hAnsi="宋体"/>
          <w:sz w:val="24"/>
          <w:szCs w:val="24"/>
        </w:rPr>
      </w:pPr>
      <w:r>
        <w:rPr>
          <w:rFonts w:hAnsi="宋体" w:hint="eastAsia"/>
          <w:sz w:val="24"/>
          <w:szCs w:val="24"/>
        </w:rPr>
        <w:t>2.8.3 计日工按“计日工表”中列出的子目和估算数量，自主确定综合单价并计算计日工金额。计日工综合单价均不包括规费和税金，其中：</w:t>
      </w:r>
    </w:p>
    <w:p w:rsidR="007F3F0E" w:rsidRDefault="00AC7B80">
      <w:pPr>
        <w:spacing w:line="440" w:lineRule="exact"/>
        <w:ind w:left="1" w:firstLineChars="200" w:firstLine="480"/>
        <w:rPr>
          <w:rFonts w:hAnsi="宋体"/>
          <w:sz w:val="24"/>
          <w:szCs w:val="24"/>
        </w:rPr>
      </w:pPr>
      <w:r>
        <w:rPr>
          <w:rFonts w:hAnsi="宋体" w:hint="eastAsia"/>
          <w:sz w:val="24"/>
          <w:szCs w:val="24"/>
        </w:rPr>
        <w:t>(1) 劳务单价应当包括工人工资、交通费用、各种补贴、劳动安全保护、社保费用、手提手动和电动工器具、施工场地内已经搭设的脚手架、水电和低值易耗品费用、现场管理费用、企业管理费和利润；</w:t>
      </w:r>
    </w:p>
    <w:p w:rsidR="007F3F0E" w:rsidRDefault="00AC7B80">
      <w:pPr>
        <w:spacing w:line="440" w:lineRule="exact"/>
        <w:ind w:left="1" w:firstLineChars="200" w:firstLine="480"/>
        <w:rPr>
          <w:rFonts w:hAnsi="宋体"/>
          <w:sz w:val="24"/>
          <w:szCs w:val="24"/>
        </w:rPr>
      </w:pPr>
      <w:r>
        <w:rPr>
          <w:rFonts w:hAnsi="宋体" w:hint="eastAsia"/>
          <w:sz w:val="24"/>
          <w:szCs w:val="24"/>
        </w:rPr>
        <w:t>(2) 材料价格包括材料运到现场的价格以及现场搬运、仓储、二次搬运、损耗、保险、企业管理费和利润；</w:t>
      </w:r>
    </w:p>
    <w:p w:rsidR="007F3F0E" w:rsidRDefault="00AC7B80">
      <w:pPr>
        <w:spacing w:line="440" w:lineRule="exact"/>
        <w:ind w:left="1" w:firstLineChars="200" w:firstLine="480"/>
        <w:rPr>
          <w:rFonts w:hAnsi="宋体"/>
          <w:sz w:val="24"/>
          <w:szCs w:val="24"/>
        </w:rPr>
      </w:pPr>
      <w:r>
        <w:rPr>
          <w:rFonts w:hAnsi="宋体" w:hint="eastAsia"/>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rsidR="007F3F0E" w:rsidRDefault="00AC7B80">
      <w:pPr>
        <w:spacing w:line="440" w:lineRule="exact"/>
        <w:ind w:left="1" w:firstLineChars="200" w:firstLine="480"/>
        <w:rPr>
          <w:rFonts w:hAnsi="宋体"/>
          <w:sz w:val="24"/>
          <w:szCs w:val="24"/>
        </w:rPr>
      </w:pPr>
      <w:r>
        <w:rPr>
          <w:rFonts w:hAnsi="宋体" w:hint="eastAsia"/>
          <w:sz w:val="24"/>
          <w:szCs w:val="24"/>
        </w:rPr>
        <w:t>2.8.4 总承包服务费根据招标文件中列出的内容和要求，按“总承包服务费计价表”所列格式自主报价。</w:t>
      </w:r>
    </w:p>
    <w:p w:rsidR="007F3F0E" w:rsidRDefault="00AC7B80">
      <w:pPr>
        <w:spacing w:line="440" w:lineRule="exact"/>
        <w:ind w:left="1" w:firstLineChars="200" w:firstLine="480"/>
        <w:rPr>
          <w:rFonts w:hAnsi="宋体"/>
          <w:sz w:val="24"/>
          <w:szCs w:val="24"/>
        </w:rPr>
      </w:pPr>
      <w:r>
        <w:rPr>
          <w:rFonts w:hAnsi="宋体" w:hint="eastAsia"/>
          <w:sz w:val="24"/>
          <w:szCs w:val="24"/>
        </w:rPr>
        <w:t>2.9 规费和税金应按“规费、税金项目清单与计价表”所列项目并根据国家、省级或行业建设主管部门的有关规定列项和计算，不得作为竞争性费用。</w:t>
      </w:r>
    </w:p>
    <w:p w:rsidR="007F3F0E" w:rsidRDefault="00AC7B80">
      <w:pPr>
        <w:spacing w:line="440" w:lineRule="exact"/>
        <w:ind w:left="1" w:firstLineChars="200" w:firstLine="480"/>
        <w:rPr>
          <w:rFonts w:hAnsi="宋体"/>
          <w:sz w:val="24"/>
          <w:szCs w:val="24"/>
        </w:rPr>
      </w:pPr>
      <w:r>
        <w:rPr>
          <w:rFonts w:hAnsi="宋体" w:hint="eastAsia"/>
          <w:sz w:val="24"/>
          <w:szCs w:val="24"/>
        </w:rPr>
        <w:t>2.10 除招标文件有强制性规定外，投标报价由投标人自主确定，但不得低于其成本。</w:t>
      </w:r>
    </w:p>
    <w:p w:rsidR="007F3F0E" w:rsidRDefault="00AC7B80">
      <w:pPr>
        <w:spacing w:line="440" w:lineRule="exact"/>
        <w:ind w:left="1" w:firstLineChars="200" w:firstLine="480"/>
        <w:rPr>
          <w:rFonts w:hAnsi="宋体"/>
          <w:sz w:val="24"/>
          <w:szCs w:val="24"/>
        </w:rPr>
      </w:pPr>
      <w:r>
        <w:rPr>
          <w:rFonts w:hAnsi="宋体" w:hint="eastAsia"/>
          <w:sz w:val="24"/>
          <w:szCs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F3F0E" w:rsidRDefault="00AC7B80">
      <w:pPr>
        <w:spacing w:line="440" w:lineRule="exact"/>
        <w:ind w:left="1" w:firstLineChars="200" w:firstLine="480"/>
        <w:rPr>
          <w:rFonts w:hAnsi="宋体"/>
          <w:sz w:val="24"/>
          <w:szCs w:val="24"/>
        </w:rPr>
      </w:pPr>
      <w:r>
        <w:rPr>
          <w:rFonts w:hAnsi="宋体" w:hint="eastAsia"/>
          <w:sz w:val="24"/>
          <w:szCs w:val="24"/>
        </w:rPr>
        <w:t>2.12 管理费应由投标人在保证不低于其成本的基础上做竞争性考虑；利润由投标人根据自身情况和综合实力做竞争性考虑。</w:t>
      </w:r>
    </w:p>
    <w:p w:rsidR="007F3F0E" w:rsidRDefault="00AC7B80">
      <w:pPr>
        <w:spacing w:line="440" w:lineRule="exact"/>
        <w:ind w:left="1" w:firstLineChars="200" w:firstLine="480"/>
        <w:rPr>
          <w:rFonts w:hAnsi="宋体"/>
          <w:sz w:val="24"/>
          <w:szCs w:val="24"/>
        </w:rPr>
      </w:pPr>
      <w:r>
        <w:rPr>
          <w:rFonts w:hAnsi="宋体" w:hint="eastAsia"/>
          <w:sz w:val="24"/>
          <w:szCs w:val="24"/>
        </w:rPr>
        <w:t>2.13 投标报价中应考虑招标文件中要求投标人承担的风险范围以及相关的费用。</w:t>
      </w:r>
    </w:p>
    <w:p w:rsidR="007F3F0E" w:rsidRDefault="00AC7B80">
      <w:pPr>
        <w:spacing w:line="440" w:lineRule="exact"/>
        <w:ind w:left="1" w:firstLineChars="200" w:firstLine="480"/>
        <w:rPr>
          <w:rFonts w:hAnsi="宋体"/>
          <w:sz w:val="24"/>
          <w:szCs w:val="24"/>
        </w:rPr>
      </w:pPr>
      <w:r>
        <w:rPr>
          <w:rFonts w:hAnsi="宋体" w:hint="eastAsia"/>
          <w:sz w:val="24"/>
          <w:szCs w:val="24"/>
        </w:rPr>
        <w:t>2.14 投标总价为投标人在投标文件中提出的各项支付金额的总和，为实施、完成招标工程并修补缺陷以及履行招标文件中约定的风险范围内的所有责任和义务所发生的全部费用。</w:t>
      </w:r>
    </w:p>
    <w:p w:rsidR="007F3F0E" w:rsidRDefault="00AC7B80">
      <w:pPr>
        <w:spacing w:line="440" w:lineRule="exact"/>
        <w:ind w:left="1" w:firstLineChars="200" w:firstLine="482"/>
        <w:rPr>
          <w:rFonts w:hAnsi="宋体"/>
          <w:b/>
          <w:sz w:val="24"/>
          <w:szCs w:val="24"/>
        </w:rPr>
      </w:pPr>
      <w:r>
        <w:rPr>
          <w:rFonts w:hAnsi="宋体" w:hint="eastAsia"/>
          <w:b/>
          <w:sz w:val="24"/>
          <w:szCs w:val="24"/>
        </w:rPr>
        <w:t>2.15 有关投标报价的其他说明：</w:t>
      </w:r>
    </w:p>
    <w:p w:rsidR="007F3F0E" w:rsidRDefault="00AC7B80">
      <w:pPr>
        <w:spacing w:line="440" w:lineRule="exact"/>
        <w:ind w:left="1" w:firstLineChars="200" w:firstLine="482"/>
        <w:rPr>
          <w:rFonts w:hAnsi="宋体"/>
          <w:b/>
          <w:sz w:val="24"/>
          <w:szCs w:val="24"/>
        </w:rPr>
      </w:pPr>
      <w:r>
        <w:rPr>
          <w:rFonts w:hAnsi="宋体" w:hint="eastAsia"/>
          <w:b/>
          <w:sz w:val="24"/>
          <w:szCs w:val="24"/>
        </w:rPr>
        <w:t>2.15.1“规费和税金”的规定按照住建部《建设工程工程量清单计价规范》（GB50500-2013）及省住建厅有关规定，规费和税金应按规定费（税）率足额</w:t>
      </w:r>
      <w:r>
        <w:rPr>
          <w:rFonts w:hAnsi="宋体" w:hint="eastAsia"/>
          <w:b/>
          <w:sz w:val="24"/>
          <w:szCs w:val="24"/>
        </w:rPr>
        <w:lastRenderedPageBreak/>
        <w:t>计取，即费（税）率不可竞争。</w:t>
      </w:r>
    </w:p>
    <w:p w:rsidR="007F3F0E" w:rsidRDefault="00AC7B80">
      <w:pPr>
        <w:spacing w:line="440" w:lineRule="exact"/>
        <w:ind w:left="1" w:firstLineChars="200" w:firstLine="482"/>
        <w:rPr>
          <w:rFonts w:hAnsi="宋体"/>
          <w:b/>
          <w:sz w:val="24"/>
          <w:szCs w:val="24"/>
        </w:rPr>
      </w:pPr>
      <w:r>
        <w:rPr>
          <w:rFonts w:hAnsi="宋体" w:hint="eastAsia"/>
          <w:b/>
          <w:sz w:val="24"/>
          <w:szCs w:val="24"/>
        </w:rPr>
        <w:t>规费、税金、安全文明施工措施费计入投标总报价，并在投标函、投标函附录中单列，不参与商务标评审。</w:t>
      </w:r>
    </w:p>
    <w:p w:rsidR="007F3F0E" w:rsidRDefault="00AC7B80">
      <w:pPr>
        <w:spacing w:line="440" w:lineRule="exact"/>
        <w:ind w:left="1" w:firstLineChars="200" w:firstLine="482"/>
        <w:rPr>
          <w:rFonts w:hAnsi="宋体"/>
          <w:b/>
          <w:sz w:val="24"/>
          <w:szCs w:val="24"/>
        </w:rPr>
      </w:pPr>
      <w:r>
        <w:rPr>
          <w:rFonts w:hAnsi="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F3F0E" w:rsidRDefault="00AC7B80">
      <w:pPr>
        <w:spacing w:line="440" w:lineRule="exact"/>
        <w:ind w:left="1" w:firstLineChars="200" w:firstLine="482"/>
        <w:rPr>
          <w:rFonts w:hAnsi="宋体"/>
          <w:b/>
          <w:sz w:val="24"/>
          <w:szCs w:val="24"/>
        </w:rPr>
      </w:pPr>
      <w:r>
        <w:rPr>
          <w:rFonts w:hAnsi="宋体" w:hint="eastAsia"/>
          <w:b/>
          <w:sz w:val="24"/>
          <w:szCs w:val="24"/>
        </w:rPr>
        <w:t>投标人编制投标报价时，同一投标文件综合工日应前后保持一致。</w:t>
      </w:r>
    </w:p>
    <w:p w:rsidR="007F3F0E" w:rsidRDefault="00AC7B80">
      <w:pPr>
        <w:spacing w:line="440" w:lineRule="exact"/>
        <w:ind w:left="1" w:firstLineChars="200" w:firstLine="482"/>
        <w:rPr>
          <w:rFonts w:hAnsi="宋体"/>
          <w:b/>
          <w:sz w:val="24"/>
          <w:szCs w:val="24"/>
        </w:rPr>
      </w:pPr>
      <w:r>
        <w:rPr>
          <w:rFonts w:hAnsi="宋体" w:hint="eastAsia"/>
          <w:b/>
          <w:sz w:val="24"/>
          <w:szCs w:val="24"/>
        </w:rPr>
        <w:t>不按照以上要求编制投标报价的，视为违反《许昌市建设工程工程量清单招标评标办法（试行）》第八条第3款之规定，按废标处理。</w:t>
      </w:r>
    </w:p>
    <w:p w:rsidR="007F3F0E" w:rsidRDefault="00AC7B80">
      <w:pPr>
        <w:spacing w:line="440" w:lineRule="exact"/>
        <w:ind w:firstLine="481"/>
        <w:rPr>
          <w:rFonts w:hAnsi="宋体"/>
          <w:b/>
          <w:sz w:val="24"/>
          <w:szCs w:val="24"/>
        </w:rPr>
      </w:pPr>
      <w:r>
        <w:rPr>
          <w:rFonts w:hAnsi="宋体" w:hint="eastAsia"/>
          <w:b/>
          <w:sz w:val="24"/>
          <w:szCs w:val="24"/>
        </w:rPr>
        <w:t>3、其他说明</w:t>
      </w:r>
    </w:p>
    <w:p w:rsidR="007F3F0E" w:rsidRDefault="00AC7B80">
      <w:pPr>
        <w:spacing w:line="440" w:lineRule="exact"/>
        <w:ind w:left="1" w:firstLineChars="200" w:firstLine="480"/>
        <w:rPr>
          <w:rFonts w:hAnsi="宋体"/>
          <w:sz w:val="24"/>
          <w:szCs w:val="24"/>
        </w:rPr>
      </w:pPr>
      <w:r>
        <w:rPr>
          <w:rFonts w:hAnsi="宋体" w:hint="eastAsia"/>
          <w:sz w:val="24"/>
          <w:szCs w:val="24"/>
        </w:rPr>
        <w:t>3.1词语和定义</w:t>
      </w:r>
    </w:p>
    <w:p w:rsidR="007F3F0E" w:rsidRDefault="00AC7B80">
      <w:pPr>
        <w:spacing w:line="440" w:lineRule="exact"/>
        <w:ind w:left="1" w:firstLineChars="200" w:firstLine="480"/>
        <w:rPr>
          <w:rFonts w:hAnsi="宋体"/>
          <w:sz w:val="24"/>
          <w:szCs w:val="24"/>
        </w:rPr>
      </w:pPr>
      <w:r>
        <w:rPr>
          <w:rFonts w:hAnsi="宋体" w:hint="eastAsia"/>
          <w:sz w:val="24"/>
          <w:szCs w:val="24"/>
        </w:rPr>
        <w:t>3.1.1 工程量清单</w:t>
      </w:r>
    </w:p>
    <w:p w:rsidR="007F3F0E" w:rsidRDefault="00AC7B80">
      <w:pPr>
        <w:spacing w:line="440" w:lineRule="exact"/>
        <w:ind w:left="1" w:firstLineChars="200" w:firstLine="480"/>
        <w:rPr>
          <w:rFonts w:hAnsi="宋体"/>
          <w:sz w:val="24"/>
          <w:szCs w:val="24"/>
        </w:rPr>
      </w:pPr>
      <w:r>
        <w:rPr>
          <w:rFonts w:hAnsi="宋体" w:hint="eastAsia"/>
          <w:sz w:val="24"/>
          <w:szCs w:val="24"/>
        </w:rPr>
        <w:t>是表现本工程分部分项工程项目、措施项目、其他项目、规费项目和税金的名称和相应数量等的明细清单。</w:t>
      </w:r>
    </w:p>
    <w:p w:rsidR="007F3F0E" w:rsidRDefault="00AC7B80">
      <w:pPr>
        <w:spacing w:line="440" w:lineRule="exact"/>
        <w:ind w:left="1" w:firstLineChars="200" w:firstLine="480"/>
        <w:rPr>
          <w:rFonts w:hAnsi="宋体"/>
          <w:sz w:val="24"/>
          <w:szCs w:val="24"/>
        </w:rPr>
      </w:pPr>
      <w:r>
        <w:rPr>
          <w:rFonts w:hAnsi="宋体" w:hint="eastAsia"/>
          <w:sz w:val="24"/>
          <w:szCs w:val="24"/>
        </w:rPr>
        <w:t>3.1.2 总价子目</w:t>
      </w:r>
    </w:p>
    <w:p w:rsidR="007F3F0E" w:rsidRDefault="00AC7B80">
      <w:pPr>
        <w:spacing w:line="440" w:lineRule="exact"/>
        <w:ind w:left="1" w:firstLineChars="200" w:firstLine="480"/>
        <w:rPr>
          <w:rFonts w:hAnsi="宋体"/>
          <w:sz w:val="24"/>
          <w:szCs w:val="24"/>
        </w:rPr>
      </w:pPr>
      <w:r>
        <w:rPr>
          <w:rFonts w:hAnsi="宋体" w:hint="eastAsia"/>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F3F0E" w:rsidRDefault="00AC7B80">
      <w:pPr>
        <w:spacing w:line="440" w:lineRule="exact"/>
        <w:ind w:left="1" w:firstLineChars="200" w:firstLine="480"/>
        <w:rPr>
          <w:rFonts w:hAnsi="宋体"/>
          <w:sz w:val="24"/>
          <w:szCs w:val="24"/>
        </w:rPr>
      </w:pPr>
      <w:r>
        <w:rPr>
          <w:rFonts w:hAnsi="宋体" w:hint="eastAsia"/>
          <w:sz w:val="24"/>
          <w:szCs w:val="24"/>
        </w:rPr>
        <w:t>3.1.3 单价子目</w:t>
      </w:r>
    </w:p>
    <w:p w:rsidR="007F3F0E" w:rsidRDefault="00AC7B80">
      <w:pPr>
        <w:spacing w:line="440" w:lineRule="exact"/>
        <w:ind w:left="1" w:firstLineChars="200" w:firstLine="480"/>
        <w:rPr>
          <w:rFonts w:hAnsi="宋体"/>
          <w:sz w:val="24"/>
          <w:szCs w:val="24"/>
        </w:rPr>
      </w:pPr>
      <w:r>
        <w:rPr>
          <w:rFonts w:hAnsi="宋体" w:hint="eastAsia"/>
          <w:sz w:val="24"/>
          <w:szCs w:val="24"/>
        </w:rPr>
        <w:t>工程量清单中以单价计价，根据有合同约束力的图纸和工程量计算规则进行计量，以实际完成数量乘以相应单价进行结算的子目。</w:t>
      </w:r>
    </w:p>
    <w:p w:rsidR="007F3F0E" w:rsidRDefault="00AC7B80">
      <w:pPr>
        <w:spacing w:line="440" w:lineRule="exact"/>
        <w:ind w:left="1" w:firstLineChars="200" w:firstLine="480"/>
        <w:rPr>
          <w:rFonts w:hAnsi="宋体"/>
          <w:sz w:val="24"/>
          <w:szCs w:val="24"/>
        </w:rPr>
      </w:pPr>
      <w:r>
        <w:rPr>
          <w:rFonts w:hAnsi="宋体" w:hint="eastAsia"/>
          <w:sz w:val="24"/>
          <w:szCs w:val="24"/>
        </w:rPr>
        <w:t>3.1.4 子目编码</w:t>
      </w:r>
    </w:p>
    <w:p w:rsidR="007F3F0E" w:rsidRDefault="00AC7B80">
      <w:pPr>
        <w:spacing w:line="440" w:lineRule="exact"/>
        <w:ind w:left="1" w:firstLineChars="200" w:firstLine="480"/>
        <w:rPr>
          <w:rFonts w:hAnsi="宋体"/>
          <w:sz w:val="24"/>
          <w:szCs w:val="24"/>
        </w:rPr>
      </w:pPr>
      <w:r>
        <w:rPr>
          <w:rFonts w:hAnsi="宋体" w:hint="eastAsia"/>
          <w:sz w:val="24"/>
          <w:szCs w:val="24"/>
        </w:rPr>
        <w:t>分部分项工程项目清单中所列的子目名称的数字标识和代码，子目编码与项目编码同义。</w:t>
      </w:r>
    </w:p>
    <w:p w:rsidR="007F3F0E" w:rsidRDefault="00AC7B80">
      <w:pPr>
        <w:spacing w:line="440" w:lineRule="exact"/>
        <w:ind w:left="1" w:firstLineChars="200" w:firstLine="480"/>
        <w:rPr>
          <w:rFonts w:hAnsi="宋体"/>
          <w:sz w:val="24"/>
          <w:szCs w:val="24"/>
        </w:rPr>
      </w:pPr>
      <w:r>
        <w:rPr>
          <w:rFonts w:hAnsi="宋体" w:hint="eastAsia"/>
          <w:sz w:val="24"/>
          <w:szCs w:val="24"/>
        </w:rPr>
        <w:t>3.1.5 子目特征</w:t>
      </w:r>
    </w:p>
    <w:p w:rsidR="007F3F0E" w:rsidRDefault="00AC7B80">
      <w:pPr>
        <w:spacing w:line="440" w:lineRule="exact"/>
        <w:ind w:left="1" w:firstLineChars="200" w:firstLine="480"/>
        <w:rPr>
          <w:rFonts w:hAnsi="宋体"/>
          <w:sz w:val="24"/>
          <w:szCs w:val="24"/>
        </w:rPr>
      </w:pPr>
      <w:r>
        <w:rPr>
          <w:rFonts w:hAnsi="宋体" w:hint="eastAsia"/>
          <w:sz w:val="24"/>
          <w:szCs w:val="24"/>
        </w:rPr>
        <w:t>构成分部分项工程项目清单子目、措施项目的实质内容、决定其自身价值的本质特征，子目特征与项目特征同义。</w:t>
      </w:r>
    </w:p>
    <w:p w:rsidR="007F3F0E" w:rsidRDefault="00AC7B80">
      <w:pPr>
        <w:spacing w:line="440" w:lineRule="exact"/>
        <w:ind w:left="1" w:firstLineChars="200" w:firstLine="480"/>
        <w:rPr>
          <w:rFonts w:hAnsi="宋体"/>
          <w:sz w:val="24"/>
          <w:szCs w:val="24"/>
        </w:rPr>
      </w:pPr>
      <w:r>
        <w:rPr>
          <w:rFonts w:hAnsi="宋体" w:hint="eastAsia"/>
          <w:sz w:val="24"/>
          <w:szCs w:val="24"/>
        </w:rPr>
        <w:lastRenderedPageBreak/>
        <w:t>3.1.6 规费</w:t>
      </w:r>
    </w:p>
    <w:p w:rsidR="007F3F0E" w:rsidRDefault="00AC7B80">
      <w:pPr>
        <w:spacing w:line="440" w:lineRule="exact"/>
        <w:ind w:left="1" w:firstLineChars="200" w:firstLine="480"/>
        <w:rPr>
          <w:rFonts w:hAnsi="宋体"/>
          <w:sz w:val="24"/>
          <w:szCs w:val="24"/>
        </w:rPr>
      </w:pPr>
      <w:r>
        <w:rPr>
          <w:rFonts w:hAnsi="宋体" w:hint="eastAsia"/>
          <w:sz w:val="24"/>
          <w:szCs w:val="24"/>
        </w:rPr>
        <w:t>承包人根据省级政府或省级有关权力部门规定必须缴纳的，应计入建筑安装工程造价的费用。</w:t>
      </w:r>
    </w:p>
    <w:p w:rsidR="007F3F0E" w:rsidRDefault="00AC7B80">
      <w:pPr>
        <w:spacing w:line="440" w:lineRule="exact"/>
        <w:ind w:left="1" w:firstLineChars="200" w:firstLine="480"/>
        <w:rPr>
          <w:rFonts w:hAnsi="宋体"/>
          <w:sz w:val="24"/>
          <w:szCs w:val="24"/>
        </w:rPr>
      </w:pPr>
      <w:r>
        <w:rPr>
          <w:rFonts w:hAnsi="宋体" w:hint="eastAsia"/>
          <w:sz w:val="24"/>
          <w:szCs w:val="24"/>
        </w:rPr>
        <w:t>3.1.7 税金</w:t>
      </w:r>
    </w:p>
    <w:p w:rsidR="007F3F0E" w:rsidRDefault="00AC7B80">
      <w:pPr>
        <w:spacing w:line="440" w:lineRule="exact"/>
        <w:ind w:left="1" w:firstLineChars="200" w:firstLine="480"/>
        <w:rPr>
          <w:rFonts w:hAnsi="宋体"/>
          <w:sz w:val="24"/>
          <w:szCs w:val="24"/>
        </w:rPr>
      </w:pPr>
      <w:r>
        <w:rPr>
          <w:rFonts w:hAnsi="宋体" w:hint="eastAsia"/>
          <w:sz w:val="24"/>
          <w:szCs w:val="24"/>
        </w:rPr>
        <w:t>国家税法规定的应计入建筑安装工程造价内的营业税、城市维护建设税及教育费附加等。</w:t>
      </w:r>
    </w:p>
    <w:p w:rsidR="007F3F0E" w:rsidRDefault="00AC7B80">
      <w:pPr>
        <w:spacing w:line="440" w:lineRule="exact"/>
        <w:ind w:left="1" w:firstLineChars="200" w:firstLine="480"/>
        <w:rPr>
          <w:rFonts w:hAnsi="宋体"/>
          <w:sz w:val="24"/>
          <w:szCs w:val="24"/>
        </w:rPr>
      </w:pPr>
      <w:r>
        <w:rPr>
          <w:rFonts w:hAnsi="宋体" w:hint="eastAsia"/>
          <w:sz w:val="24"/>
          <w:szCs w:val="24"/>
        </w:rPr>
        <w:t>3.1.8 总承包服务费</w:t>
      </w:r>
    </w:p>
    <w:p w:rsidR="007F3F0E" w:rsidRDefault="00AC7B80">
      <w:pPr>
        <w:spacing w:line="440" w:lineRule="exact"/>
        <w:ind w:left="1" w:firstLineChars="200" w:firstLine="480"/>
        <w:rPr>
          <w:rFonts w:hAnsi="宋体"/>
          <w:sz w:val="24"/>
          <w:szCs w:val="24"/>
        </w:rPr>
      </w:pPr>
      <w:r>
        <w:rPr>
          <w:rFonts w:hAnsi="宋体" w:hint="eastAsia"/>
          <w:sz w:val="24"/>
          <w:szCs w:val="24"/>
        </w:rPr>
        <w:t>总承包人为配合协调发包人发包的专业工程以及发包人采购的材料和工程设备等进行管理、服务以及施工现场管理、竣工资料汇总整理等所需的费用。</w:t>
      </w:r>
    </w:p>
    <w:p w:rsidR="007F3F0E" w:rsidRDefault="00AC7B80">
      <w:pPr>
        <w:spacing w:line="440" w:lineRule="exact"/>
        <w:ind w:left="1" w:firstLineChars="200" w:firstLine="480"/>
        <w:rPr>
          <w:rFonts w:hAnsi="宋体"/>
          <w:sz w:val="24"/>
          <w:szCs w:val="24"/>
        </w:rPr>
      </w:pPr>
      <w:r>
        <w:rPr>
          <w:rFonts w:hAnsi="宋体" w:hint="eastAsia"/>
          <w:sz w:val="24"/>
          <w:szCs w:val="24"/>
        </w:rPr>
        <w:t>3.1.9 同义词语</w:t>
      </w:r>
    </w:p>
    <w:p w:rsidR="007F3F0E" w:rsidRDefault="00AC7B80">
      <w:pPr>
        <w:spacing w:line="440" w:lineRule="exact"/>
        <w:ind w:left="1" w:firstLineChars="200" w:firstLine="480"/>
        <w:rPr>
          <w:rFonts w:hAnsi="宋体"/>
          <w:sz w:val="24"/>
          <w:szCs w:val="24"/>
        </w:rPr>
      </w:pPr>
      <w:r>
        <w:rPr>
          <w:rFonts w:hAnsi="宋体" w:hint="eastAsia"/>
          <w:sz w:val="24"/>
          <w:szCs w:val="24"/>
        </w:rPr>
        <w:t>本章中使用的词语“招标人”和“投标人”分别与合同条款中定义的“发包人”和“承包人”同义；就工程量清单而言，“子目”与“项目”同义。</w:t>
      </w:r>
    </w:p>
    <w:p w:rsidR="007F3F0E" w:rsidRDefault="00AC7B80">
      <w:pPr>
        <w:spacing w:line="440" w:lineRule="exact"/>
        <w:ind w:left="1" w:firstLineChars="200" w:firstLine="480"/>
        <w:rPr>
          <w:rFonts w:hAnsi="宋体"/>
          <w:sz w:val="24"/>
          <w:szCs w:val="24"/>
        </w:rPr>
      </w:pPr>
      <w:r>
        <w:rPr>
          <w:rFonts w:hAnsi="宋体" w:hint="eastAsia"/>
          <w:sz w:val="24"/>
          <w:szCs w:val="24"/>
        </w:rPr>
        <w:t>3.2工程量差异调整</w:t>
      </w:r>
    </w:p>
    <w:p w:rsidR="007F3F0E" w:rsidRDefault="00AC7B80">
      <w:pPr>
        <w:spacing w:line="440" w:lineRule="exact"/>
        <w:ind w:left="1" w:firstLineChars="200" w:firstLine="480"/>
        <w:rPr>
          <w:rFonts w:hAnsi="宋体"/>
          <w:sz w:val="24"/>
          <w:szCs w:val="24"/>
        </w:rPr>
      </w:pPr>
      <w:r>
        <w:rPr>
          <w:rFonts w:hAnsi="宋体" w:hint="eastAsia"/>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rsidR="007F3F0E" w:rsidRDefault="00AC7B80">
      <w:pPr>
        <w:spacing w:line="440" w:lineRule="exact"/>
        <w:ind w:left="1" w:firstLineChars="200" w:firstLine="480"/>
        <w:rPr>
          <w:rFonts w:hAnsi="宋体"/>
          <w:sz w:val="24"/>
          <w:szCs w:val="24"/>
        </w:rPr>
      </w:pPr>
      <w:r>
        <w:rPr>
          <w:rFonts w:hAnsi="宋体" w:hint="eastAsia"/>
          <w:sz w:val="24"/>
          <w:szCs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F3F0E" w:rsidRDefault="00AC7B80">
      <w:pPr>
        <w:spacing w:line="440" w:lineRule="exact"/>
        <w:ind w:left="1" w:firstLineChars="200" w:firstLine="480"/>
        <w:rPr>
          <w:rFonts w:hAnsi="宋体"/>
          <w:sz w:val="24"/>
          <w:szCs w:val="24"/>
        </w:rPr>
      </w:pPr>
      <w:r>
        <w:rPr>
          <w:rFonts w:hAnsi="宋体" w:hint="eastAsia"/>
          <w:sz w:val="24"/>
          <w:szCs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w:t>
      </w:r>
      <w:r>
        <w:rPr>
          <w:rFonts w:hAnsi="宋体" w:hint="eastAsia"/>
          <w:sz w:val="24"/>
          <w:szCs w:val="24"/>
        </w:rPr>
        <w:lastRenderedPageBreak/>
        <w:t>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F3F0E" w:rsidRDefault="00AC7B80">
      <w:pPr>
        <w:spacing w:line="440" w:lineRule="exact"/>
        <w:ind w:left="1" w:firstLineChars="200" w:firstLine="480"/>
        <w:rPr>
          <w:rFonts w:hAnsi="宋体"/>
          <w:sz w:val="24"/>
          <w:szCs w:val="24"/>
        </w:rPr>
      </w:pPr>
      <w:r>
        <w:rPr>
          <w:rFonts w:hAnsi="宋体" w:hint="eastAsia"/>
          <w:sz w:val="24"/>
          <w:szCs w:val="24"/>
        </w:rPr>
        <w:t>3.3暂列金额和暂估价</w:t>
      </w:r>
    </w:p>
    <w:p w:rsidR="007F3F0E" w:rsidRDefault="00AC7B80">
      <w:pPr>
        <w:spacing w:line="440" w:lineRule="exact"/>
        <w:ind w:left="1" w:firstLineChars="200" w:firstLine="480"/>
        <w:rPr>
          <w:rFonts w:hAnsi="宋体"/>
          <w:sz w:val="24"/>
          <w:szCs w:val="24"/>
        </w:rPr>
      </w:pPr>
      <w:r>
        <w:rPr>
          <w:rFonts w:hAnsi="宋体" w:hint="eastAsia"/>
          <w:sz w:val="24"/>
          <w:szCs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F3F0E" w:rsidRDefault="00AC7B80">
      <w:pPr>
        <w:spacing w:line="440" w:lineRule="exact"/>
        <w:ind w:left="1" w:firstLineChars="200" w:firstLine="480"/>
        <w:rPr>
          <w:rFonts w:hAnsi="宋体"/>
          <w:sz w:val="24"/>
          <w:szCs w:val="24"/>
        </w:rPr>
      </w:pPr>
      <w:r>
        <w:rPr>
          <w:rFonts w:hAnsi="宋体" w:hint="eastAsia"/>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F3F0E" w:rsidRDefault="00AC7B80">
      <w:pPr>
        <w:spacing w:line="440" w:lineRule="exact"/>
        <w:ind w:left="1" w:firstLineChars="200" w:firstLine="480"/>
        <w:rPr>
          <w:rFonts w:hAnsi="宋体"/>
          <w:sz w:val="24"/>
          <w:szCs w:val="24"/>
        </w:rPr>
      </w:pPr>
      <w:r>
        <w:rPr>
          <w:rFonts w:hAnsi="宋体" w:hint="eastAsia"/>
          <w:sz w:val="24"/>
          <w:szCs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F3F0E" w:rsidRDefault="00AC7B80">
      <w:pPr>
        <w:spacing w:line="440" w:lineRule="exact"/>
        <w:ind w:left="1" w:firstLineChars="200" w:firstLine="480"/>
        <w:rPr>
          <w:rFonts w:hAnsi="宋体"/>
          <w:sz w:val="24"/>
          <w:szCs w:val="24"/>
          <w:u w:val="single"/>
        </w:rPr>
      </w:pPr>
      <w:r>
        <w:rPr>
          <w:rFonts w:hAnsi="宋体" w:hint="eastAsia"/>
          <w:sz w:val="24"/>
          <w:szCs w:val="24"/>
        </w:rPr>
        <w:t>3.4其他补充说明：</w:t>
      </w:r>
      <w:r>
        <w:rPr>
          <w:rFonts w:hAnsi="宋体" w:hint="eastAsia"/>
          <w:sz w:val="24"/>
          <w:szCs w:val="24"/>
          <w:u w:val="single"/>
        </w:rPr>
        <w:t xml:space="preserve">                                               ；</w:t>
      </w:r>
    </w:p>
    <w:p w:rsidR="007F3F0E" w:rsidRDefault="00AC7B80">
      <w:pPr>
        <w:spacing w:line="440" w:lineRule="exact"/>
        <w:rPr>
          <w:rFonts w:hAnsi="宋体"/>
          <w:b/>
          <w:sz w:val="24"/>
          <w:szCs w:val="24"/>
        </w:rPr>
      </w:pPr>
      <w:r>
        <w:rPr>
          <w:rFonts w:hAnsi="宋体" w:hint="eastAsia"/>
          <w:b/>
          <w:sz w:val="24"/>
          <w:szCs w:val="24"/>
        </w:rPr>
        <w:t>4．工程量清单</w:t>
      </w:r>
    </w:p>
    <w:p w:rsidR="007F3F0E" w:rsidRDefault="00AC7B80" w:rsidP="00F049C3">
      <w:pPr>
        <w:spacing w:line="440" w:lineRule="exact"/>
        <w:ind w:left="1" w:firstLineChars="200" w:firstLine="480"/>
        <w:rPr>
          <w:rFonts w:hAnsi="宋体"/>
          <w:sz w:val="24"/>
          <w:szCs w:val="24"/>
        </w:rPr>
      </w:pPr>
      <w:r>
        <w:rPr>
          <w:rFonts w:hAnsi="宋体" w:hint="eastAsia"/>
          <w:sz w:val="24"/>
          <w:szCs w:val="24"/>
        </w:rPr>
        <w:t>工程量清单在《全国公共资源交易平台（河南省•许昌市）》</w:t>
      </w:r>
      <w:r w:rsidR="00F049C3" w:rsidRPr="00F049C3">
        <w:rPr>
          <w:rFonts w:hAnsi="宋体" w:hint="eastAsia"/>
          <w:sz w:val="24"/>
          <w:szCs w:val="24"/>
        </w:rPr>
        <w:t>（http://www.xcggzy.gov.cn/），通过“投标人/供应商登录”后</w:t>
      </w:r>
      <w:r>
        <w:rPr>
          <w:rFonts w:hAnsi="宋体" w:hint="eastAsia"/>
          <w:sz w:val="24"/>
          <w:szCs w:val="24"/>
        </w:rPr>
        <w:t>自行下载。</w:t>
      </w:r>
    </w:p>
    <w:p w:rsidR="007F3F0E" w:rsidRDefault="00AC7B80">
      <w:pPr>
        <w:spacing w:line="440" w:lineRule="exact"/>
        <w:ind w:left="1" w:firstLineChars="200" w:firstLine="480"/>
        <w:rPr>
          <w:rFonts w:hAnsi="宋体"/>
          <w:sz w:val="24"/>
          <w:szCs w:val="24"/>
        </w:rPr>
      </w:pPr>
      <w:r>
        <w:rPr>
          <w:rFonts w:hAnsi="宋体" w:hint="eastAsia"/>
          <w:sz w:val="24"/>
          <w:szCs w:val="24"/>
        </w:rPr>
        <w:t>投标人按照下载的工程量清单编制投标报价，未尽事宜按照国家、省、市、行业现行的文件执行。</w:t>
      </w:r>
    </w:p>
    <w:p w:rsidR="007F3F0E" w:rsidRDefault="00AC7B80">
      <w:pPr>
        <w:spacing w:line="440" w:lineRule="exact"/>
        <w:ind w:left="1" w:firstLineChars="200" w:firstLine="480"/>
        <w:jc w:val="center"/>
        <w:rPr>
          <w:sz w:val="36"/>
          <w:szCs w:val="36"/>
        </w:rPr>
      </w:pPr>
      <w:r>
        <w:rPr>
          <w:rFonts w:ascii="新宋体" w:eastAsia="新宋体" w:hAnsi="新宋体"/>
          <w:sz w:val="24"/>
          <w:u w:val="single"/>
        </w:rPr>
        <w:br w:type="page"/>
      </w:r>
      <w:bookmarkStart w:id="98" w:name="_Toc8264"/>
      <w:bookmarkStart w:id="99" w:name="_Toc508875512"/>
      <w:r>
        <w:rPr>
          <w:rFonts w:ascii="黑体" w:eastAsia="黑体" w:hAnsi="宋体" w:cs="TimesNewRomanPSMT" w:hint="eastAsia"/>
          <w:sz w:val="36"/>
          <w:szCs w:val="36"/>
        </w:rPr>
        <w:lastRenderedPageBreak/>
        <w:t>第六章图纸</w:t>
      </w:r>
      <w:bookmarkEnd w:id="95"/>
      <w:bookmarkEnd w:id="98"/>
      <w:bookmarkEnd w:id="99"/>
    </w:p>
    <w:p w:rsidR="007F3F0E" w:rsidRDefault="007F3F0E">
      <w:pPr>
        <w:autoSpaceDE w:val="0"/>
        <w:autoSpaceDN w:val="0"/>
        <w:adjustRightInd w:val="0"/>
        <w:jc w:val="center"/>
        <w:rPr>
          <w:rFonts w:hAnsi="宋体" w:cs="黑体"/>
          <w:b/>
          <w:sz w:val="24"/>
        </w:rPr>
      </w:pPr>
    </w:p>
    <w:p w:rsidR="007F3F0E" w:rsidRDefault="00AC7B80">
      <w:pPr>
        <w:spacing w:line="500" w:lineRule="exact"/>
        <w:ind w:firstLineChars="200" w:firstLine="480"/>
        <w:jc w:val="left"/>
        <w:rPr>
          <w:rFonts w:hAnsi="宋体" w:cs="宋体"/>
          <w:sz w:val="24"/>
        </w:rPr>
      </w:pPr>
      <w:r>
        <w:rPr>
          <w:rFonts w:hAnsi="宋体" w:cs="宋体" w:hint="eastAsia"/>
          <w:sz w:val="24"/>
        </w:rPr>
        <w:t>按照招标文件中第二章投标人须知前附表第2.1项所给的</w:t>
      </w:r>
      <w:r w:rsidR="00056A7E">
        <w:rPr>
          <w:rFonts w:hAnsi="宋体" w:cs="宋体" w:hint="eastAsia"/>
          <w:sz w:val="24"/>
        </w:rPr>
        <w:t>方式</w:t>
      </w:r>
      <w:r>
        <w:rPr>
          <w:rFonts w:hAnsi="宋体" w:cs="宋体" w:hint="eastAsia"/>
          <w:sz w:val="24"/>
        </w:rPr>
        <w:t>自行下载。</w:t>
      </w:r>
      <w:bookmarkStart w:id="100" w:name="_Toc278443522"/>
    </w:p>
    <w:p w:rsidR="007F3F0E" w:rsidRDefault="007F3F0E">
      <w:pPr>
        <w:pStyle w:val="a0"/>
        <w:ind w:firstLine="321"/>
        <w:rPr>
          <w:rFonts w:ascii="仿宋_GB2312" w:eastAsia="仿宋_GB2312"/>
          <w:b/>
          <w:sz w:val="32"/>
          <w:szCs w:val="32"/>
        </w:rPr>
      </w:pPr>
    </w:p>
    <w:p w:rsidR="007F3F0E" w:rsidRDefault="007F3F0E">
      <w:pPr>
        <w:pStyle w:val="a0"/>
        <w:ind w:firstLine="321"/>
        <w:rPr>
          <w:rFonts w:ascii="仿宋_GB2312" w:eastAsia="仿宋_GB2312"/>
          <w:b/>
          <w:sz w:val="32"/>
          <w:szCs w:val="32"/>
        </w:rPr>
      </w:pPr>
    </w:p>
    <w:p w:rsidR="007F3F0E" w:rsidRDefault="007F3F0E">
      <w:pPr>
        <w:pStyle w:val="a0"/>
        <w:ind w:firstLine="321"/>
        <w:rPr>
          <w:rFonts w:ascii="仿宋_GB2312" w:eastAsia="仿宋_GB2312"/>
          <w:b/>
          <w:sz w:val="32"/>
          <w:szCs w:val="32"/>
        </w:rPr>
      </w:pPr>
    </w:p>
    <w:p w:rsidR="007F3F0E" w:rsidRDefault="007F3F0E">
      <w:pPr>
        <w:pStyle w:val="a0"/>
        <w:ind w:firstLine="321"/>
        <w:rPr>
          <w:rFonts w:ascii="仿宋_GB2312" w:eastAsia="仿宋_GB2312"/>
          <w:b/>
          <w:sz w:val="32"/>
          <w:szCs w:val="32"/>
        </w:rPr>
      </w:pPr>
    </w:p>
    <w:p w:rsidR="007F3F0E" w:rsidRDefault="00AC7B80">
      <w:pPr>
        <w:pStyle w:val="10"/>
        <w:tabs>
          <w:tab w:val="clear" w:pos="9060"/>
          <w:tab w:val="right" w:leader="dot" w:pos="9637"/>
        </w:tabs>
        <w:spacing w:before="120" w:after="120" w:line="600" w:lineRule="auto"/>
        <w:jc w:val="center"/>
        <w:rPr>
          <w:sz w:val="36"/>
          <w:szCs w:val="36"/>
        </w:rPr>
      </w:pPr>
      <w:bookmarkStart w:id="101" w:name="_Toc508875513"/>
      <w:bookmarkStart w:id="102" w:name="_Toc30209"/>
      <w:r>
        <w:rPr>
          <w:rFonts w:hint="eastAsia"/>
          <w:sz w:val="36"/>
          <w:szCs w:val="36"/>
        </w:rPr>
        <w:t>第七章技术标准和要求</w:t>
      </w:r>
      <w:bookmarkEnd w:id="100"/>
      <w:bookmarkEnd w:id="101"/>
      <w:bookmarkEnd w:id="102"/>
    </w:p>
    <w:p w:rsidR="007F3F0E" w:rsidRDefault="007F3F0E">
      <w:pPr>
        <w:pStyle w:val="a0"/>
        <w:ind w:firstLine="321"/>
        <w:rPr>
          <w:rFonts w:ascii="仿宋_GB2312" w:eastAsia="仿宋_GB2312"/>
          <w:b/>
          <w:sz w:val="32"/>
          <w:szCs w:val="32"/>
        </w:rPr>
      </w:pPr>
    </w:p>
    <w:p w:rsidR="007F3F0E" w:rsidRDefault="00AC7B80">
      <w:pPr>
        <w:numPr>
          <w:ilvl w:val="0"/>
          <w:numId w:val="4"/>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7F3F0E" w:rsidRDefault="00AC7B80">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施工工地扬尘污染整治标准以《许昌市施工工地扬尘污染综合整治工作方案》许气联办【2016】21号文件为准。</w:t>
      </w:r>
      <w:bookmarkStart w:id="103" w:name="_Toc278443525"/>
    </w:p>
    <w:p w:rsidR="007F3F0E" w:rsidRDefault="00AC7B80">
      <w:pPr>
        <w:spacing w:line="500" w:lineRule="exact"/>
        <w:ind w:firstLineChars="200" w:firstLine="883"/>
        <w:jc w:val="center"/>
        <w:rPr>
          <w:rFonts w:hAnsi="宋体" w:cs="黑体"/>
          <w:b/>
          <w:sz w:val="44"/>
          <w:szCs w:val="44"/>
        </w:rPr>
      </w:pPr>
      <w:r>
        <w:rPr>
          <w:rFonts w:hAnsi="宋体" w:cs="黑体" w:hint="eastAsia"/>
          <w:b/>
          <w:sz w:val="44"/>
          <w:szCs w:val="44"/>
        </w:rPr>
        <w:br w:type="page"/>
      </w:r>
      <w:bookmarkStart w:id="104" w:name="_Toc25579"/>
      <w:bookmarkStart w:id="105" w:name="_Toc508875514"/>
      <w:bookmarkEnd w:id="103"/>
    </w:p>
    <w:p w:rsidR="007F3F0E" w:rsidRDefault="00AC7B80">
      <w:pPr>
        <w:pStyle w:val="10"/>
        <w:tabs>
          <w:tab w:val="clear" w:pos="9060"/>
          <w:tab w:val="right" w:leader="dot" w:pos="9637"/>
        </w:tabs>
        <w:spacing w:before="120" w:after="120" w:line="600" w:lineRule="auto"/>
        <w:jc w:val="center"/>
        <w:rPr>
          <w:sz w:val="36"/>
          <w:szCs w:val="36"/>
        </w:rPr>
      </w:pPr>
      <w:r>
        <w:rPr>
          <w:rFonts w:hint="eastAsia"/>
          <w:sz w:val="36"/>
          <w:szCs w:val="36"/>
        </w:rPr>
        <w:lastRenderedPageBreak/>
        <w:t>第八章 投标文件格式</w:t>
      </w:r>
      <w:bookmarkEnd w:id="104"/>
      <w:bookmarkEnd w:id="105"/>
    </w:p>
    <w:p w:rsidR="007F3F0E" w:rsidRDefault="007F3F0E" w:rsidP="00815FF3">
      <w:pPr>
        <w:tabs>
          <w:tab w:val="center" w:pos="4739"/>
        </w:tabs>
        <w:spacing w:beforeLines="100" w:afterLines="100"/>
        <w:jc w:val="right"/>
        <w:rPr>
          <w:rFonts w:hAnsi="宋体" w:cs="宋体"/>
          <w:sz w:val="32"/>
          <w:szCs w:val="32"/>
        </w:rPr>
      </w:pPr>
    </w:p>
    <w:p w:rsidR="007F3F0E" w:rsidRDefault="00AC7B8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7F3F0E" w:rsidRDefault="007F3F0E">
      <w:pPr>
        <w:tabs>
          <w:tab w:val="center" w:pos="4739"/>
        </w:tabs>
        <w:ind w:left="180"/>
        <w:jc w:val="center"/>
        <w:rPr>
          <w:rFonts w:hAnsi="宋体" w:cs="宋体"/>
          <w:b/>
          <w:sz w:val="36"/>
          <w:szCs w:val="36"/>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AC7B80">
      <w:pPr>
        <w:tabs>
          <w:tab w:val="center" w:pos="4739"/>
        </w:tabs>
        <w:ind w:left="180"/>
        <w:jc w:val="center"/>
        <w:rPr>
          <w:rFonts w:hAnsi="宋体" w:cs="宋体"/>
          <w:b/>
          <w:sz w:val="72"/>
          <w:szCs w:val="72"/>
        </w:rPr>
      </w:pPr>
      <w:r>
        <w:rPr>
          <w:rFonts w:hAnsi="宋体" w:cs="宋体" w:hint="eastAsia"/>
          <w:b/>
          <w:sz w:val="72"/>
          <w:szCs w:val="72"/>
        </w:rPr>
        <w:t>投 标 文 件</w:t>
      </w: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AC7B80" w:rsidP="00BC05B8">
      <w:pPr>
        <w:tabs>
          <w:tab w:val="center" w:pos="4739"/>
        </w:tabs>
        <w:ind w:left="180"/>
        <w:jc w:val="center"/>
        <w:rPr>
          <w:rFonts w:hAnsi="宋体" w:cs="宋体"/>
          <w:b/>
          <w:sz w:val="32"/>
          <w:szCs w:val="32"/>
        </w:rPr>
      </w:pPr>
      <w:r>
        <w:rPr>
          <w:rFonts w:hAnsi="宋体" w:cs="宋体" w:hint="eastAsia"/>
          <w:b/>
          <w:sz w:val="32"/>
          <w:szCs w:val="32"/>
        </w:rPr>
        <w:t>（商务标）</w:t>
      </w:r>
    </w:p>
    <w:p w:rsidR="007F3F0E" w:rsidRDefault="00AC7B80">
      <w:pPr>
        <w:tabs>
          <w:tab w:val="center" w:pos="4739"/>
        </w:tabs>
        <w:ind w:left="180"/>
        <w:rPr>
          <w:rFonts w:hAnsi="宋体" w:cs="宋体"/>
          <w:b/>
          <w:sz w:val="32"/>
          <w:szCs w:val="32"/>
        </w:rPr>
      </w:pPr>
      <w:r>
        <w:rPr>
          <w:rFonts w:hAnsi="宋体" w:cs="宋体" w:hint="eastAsia"/>
          <w:b/>
          <w:sz w:val="32"/>
          <w:szCs w:val="32"/>
        </w:rPr>
        <w:t xml:space="preserve">               项目编号：</w:t>
      </w: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AC7B80">
      <w:pPr>
        <w:tabs>
          <w:tab w:val="center" w:pos="4739"/>
        </w:tabs>
        <w:ind w:left="180"/>
        <w:jc w:val="center"/>
        <w:rPr>
          <w:rFonts w:hAnsi="宋体" w:cs="宋体"/>
          <w:b/>
          <w:sz w:val="32"/>
        </w:rPr>
      </w:pPr>
      <w:r>
        <w:rPr>
          <w:rFonts w:hAnsi="宋体" w:cs="宋体" w:hint="eastAsia"/>
          <w:b/>
          <w:sz w:val="32"/>
        </w:rPr>
        <w:t>投标人:</w:t>
      </w:r>
      <w:r w:rsidR="00BC05B8" w:rsidRPr="00BC05B8">
        <w:rPr>
          <w:rFonts w:hAnsi="宋体" w:cs="宋体" w:hint="eastAsia"/>
          <w:b/>
          <w:sz w:val="32"/>
          <w:u w:val="single"/>
        </w:rPr>
        <w:t xml:space="preserve">       </w:t>
      </w:r>
      <w:r w:rsidR="00BC05B8">
        <w:rPr>
          <w:rFonts w:hAnsi="宋体" w:cs="宋体" w:hint="eastAsia"/>
          <w:b/>
          <w:sz w:val="32"/>
          <w:u w:val="single"/>
        </w:rPr>
        <w:t xml:space="preserve">     </w:t>
      </w:r>
      <w:r w:rsidR="00BC05B8" w:rsidRPr="00BC05B8">
        <w:rPr>
          <w:rFonts w:hAnsi="宋体" w:cs="宋体" w:hint="eastAsia"/>
          <w:b/>
          <w:sz w:val="32"/>
          <w:u w:val="single"/>
        </w:rPr>
        <w:t xml:space="preserve">     </w:t>
      </w:r>
      <w:r>
        <w:rPr>
          <w:rFonts w:hAnsi="宋体" w:cs="宋体" w:hint="eastAsia"/>
          <w:b/>
          <w:sz w:val="32"/>
        </w:rPr>
        <w:t>(盖单位章)</w:t>
      </w:r>
    </w:p>
    <w:p w:rsidR="007F3F0E" w:rsidRDefault="007F3F0E">
      <w:pPr>
        <w:tabs>
          <w:tab w:val="center" w:pos="4739"/>
        </w:tabs>
        <w:ind w:left="180"/>
        <w:jc w:val="center"/>
        <w:rPr>
          <w:rFonts w:hAnsi="宋体" w:cs="宋体"/>
          <w:b/>
          <w:sz w:val="32"/>
        </w:rPr>
      </w:pPr>
    </w:p>
    <w:p w:rsidR="007F3F0E" w:rsidRDefault="00AC7B80">
      <w:pPr>
        <w:tabs>
          <w:tab w:val="center" w:pos="4739"/>
        </w:tabs>
        <w:ind w:left="180"/>
        <w:jc w:val="center"/>
        <w:rPr>
          <w:rFonts w:hAnsi="宋体" w:cs="宋体"/>
          <w:b/>
          <w:sz w:val="32"/>
        </w:rPr>
      </w:pPr>
      <w:r>
        <w:rPr>
          <w:rFonts w:hAnsi="宋体" w:cs="宋体" w:hint="eastAsia"/>
          <w:b/>
          <w:sz w:val="32"/>
        </w:rPr>
        <w:t>法定代表人或其委托代理人:</w:t>
      </w:r>
      <w:r w:rsidR="00BC05B8">
        <w:rPr>
          <w:rFonts w:hAnsi="宋体" w:cs="宋体" w:hint="eastAsia"/>
          <w:b/>
          <w:sz w:val="32"/>
          <w:u w:val="single"/>
        </w:rPr>
        <w:t xml:space="preserve"> </w:t>
      </w:r>
      <w:r w:rsidR="00BC05B8" w:rsidRPr="00BC05B8">
        <w:rPr>
          <w:rFonts w:hAnsi="宋体" w:cs="宋体" w:hint="eastAsia"/>
          <w:b/>
          <w:sz w:val="32"/>
          <w:u w:val="single"/>
        </w:rPr>
        <w:t xml:space="preserve">   </w:t>
      </w:r>
      <w:r w:rsidR="00BC05B8">
        <w:rPr>
          <w:rFonts w:hAnsi="宋体" w:cs="宋体" w:hint="eastAsia"/>
          <w:b/>
          <w:sz w:val="32"/>
        </w:rPr>
        <w:t xml:space="preserve"> </w:t>
      </w:r>
      <w:r>
        <w:rPr>
          <w:rFonts w:hAnsi="宋体" w:cs="宋体" w:hint="eastAsia"/>
          <w:b/>
          <w:sz w:val="32"/>
        </w:rPr>
        <w:t>(签字)</w:t>
      </w:r>
    </w:p>
    <w:p w:rsidR="007F3F0E" w:rsidRDefault="007F3F0E">
      <w:pPr>
        <w:tabs>
          <w:tab w:val="center" w:pos="4739"/>
        </w:tabs>
        <w:ind w:left="180"/>
        <w:jc w:val="center"/>
        <w:rPr>
          <w:rFonts w:hAnsi="宋体" w:cs="宋体"/>
          <w:b/>
          <w:sz w:val="32"/>
        </w:rPr>
      </w:pPr>
    </w:p>
    <w:p w:rsidR="007F3F0E" w:rsidRDefault="00BC05B8">
      <w:pPr>
        <w:tabs>
          <w:tab w:val="center" w:pos="4739"/>
        </w:tabs>
        <w:ind w:left="180"/>
        <w:jc w:val="center"/>
        <w:rPr>
          <w:rFonts w:hAnsi="宋体" w:cs="宋体"/>
          <w:b/>
          <w:sz w:val="36"/>
          <w:szCs w:val="36"/>
        </w:rPr>
      </w:pPr>
      <w:r>
        <w:rPr>
          <w:rFonts w:hAnsi="宋体" w:cs="宋体" w:hint="eastAsia"/>
          <w:b/>
          <w:sz w:val="32"/>
          <w:u w:val="single"/>
        </w:rPr>
        <w:t xml:space="preserve"> </w:t>
      </w:r>
      <w:r w:rsidRPr="00BC05B8">
        <w:rPr>
          <w:rFonts w:hAnsi="宋体" w:cs="宋体" w:hint="eastAsia"/>
          <w:b/>
          <w:sz w:val="32"/>
          <w:u w:val="single"/>
        </w:rPr>
        <w:t xml:space="preserve">   </w:t>
      </w:r>
      <w:r w:rsidR="00AC7B80">
        <w:rPr>
          <w:rFonts w:hAnsi="宋体" w:cs="宋体" w:hint="eastAsia"/>
          <w:b/>
          <w:sz w:val="32"/>
        </w:rPr>
        <w:t>年</w:t>
      </w:r>
      <w:r>
        <w:rPr>
          <w:rFonts w:hAnsi="宋体" w:cs="宋体" w:hint="eastAsia"/>
          <w:b/>
          <w:sz w:val="32"/>
          <w:u w:val="single"/>
        </w:rPr>
        <w:t xml:space="preserve"> </w:t>
      </w:r>
      <w:r w:rsidRPr="00BC05B8">
        <w:rPr>
          <w:rFonts w:hAnsi="宋体" w:cs="宋体" w:hint="eastAsia"/>
          <w:b/>
          <w:sz w:val="32"/>
          <w:u w:val="single"/>
        </w:rPr>
        <w:t xml:space="preserve">   </w:t>
      </w:r>
      <w:r w:rsidR="00AC7B80">
        <w:rPr>
          <w:rFonts w:hAnsi="宋体" w:cs="宋体" w:hint="eastAsia"/>
          <w:b/>
          <w:sz w:val="32"/>
        </w:rPr>
        <w:t>月</w:t>
      </w:r>
      <w:r>
        <w:rPr>
          <w:rFonts w:hAnsi="宋体" w:cs="宋体" w:hint="eastAsia"/>
          <w:b/>
          <w:sz w:val="32"/>
          <w:u w:val="single"/>
        </w:rPr>
        <w:t xml:space="preserve"> </w:t>
      </w:r>
      <w:r w:rsidRPr="00BC05B8">
        <w:rPr>
          <w:rFonts w:hAnsi="宋体" w:cs="宋体" w:hint="eastAsia"/>
          <w:b/>
          <w:sz w:val="32"/>
          <w:u w:val="single"/>
        </w:rPr>
        <w:t xml:space="preserve">   </w:t>
      </w:r>
      <w:r w:rsidR="00AC7B80">
        <w:rPr>
          <w:rFonts w:hAnsi="宋体" w:cs="宋体" w:hint="eastAsia"/>
          <w:b/>
          <w:sz w:val="32"/>
        </w:rPr>
        <w:t>日</w:t>
      </w:r>
    </w:p>
    <w:p w:rsidR="007F3F0E" w:rsidRDefault="00AC7B80">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7F3F0E" w:rsidRDefault="007F3F0E">
      <w:pPr>
        <w:autoSpaceDE w:val="0"/>
        <w:autoSpaceDN w:val="0"/>
        <w:adjustRightInd w:val="0"/>
        <w:spacing w:line="420" w:lineRule="exact"/>
        <w:jc w:val="center"/>
        <w:rPr>
          <w:rFonts w:hAnsi="宋体" w:cs="宋体"/>
          <w:b/>
          <w:sz w:val="36"/>
          <w:szCs w:val="36"/>
        </w:rPr>
      </w:pPr>
    </w:p>
    <w:p w:rsidR="007F3F0E" w:rsidRDefault="007F3F0E">
      <w:pPr>
        <w:autoSpaceDE w:val="0"/>
        <w:autoSpaceDN w:val="0"/>
        <w:adjustRightInd w:val="0"/>
        <w:spacing w:line="420" w:lineRule="exact"/>
        <w:jc w:val="center"/>
        <w:rPr>
          <w:rFonts w:hAnsi="宋体" w:cs="宋体"/>
          <w:b/>
          <w:sz w:val="36"/>
          <w:szCs w:val="36"/>
        </w:rPr>
      </w:pPr>
    </w:p>
    <w:p w:rsidR="007F3F0E" w:rsidRDefault="007F3F0E">
      <w:pPr>
        <w:autoSpaceDE w:val="0"/>
        <w:autoSpaceDN w:val="0"/>
        <w:adjustRightInd w:val="0"/>
        <w:spacing w:line="420" w:lineRule="exact"/>
        <w:jc w:val="center"/>
        <w:rPr>
          <w:rFonts w:hAnsi="宋体" w:cs="宋体"/>
          <w:b/>
          <w:sz w:val="36"/>
          <w:szCs w:val="36"/>
        </w:rPr>
      </w:pPr>
    </w:p>
    <w:p w:rsidR="007F3F0E" w:rsidRDefault="007F3F0E">
      <w:pPr>
        <w:autoSpaceDE w:val="0"/>
        <w:autoSpaceDN w:val="0"/>
        <w:adjustRightInd w:val="0"/>
        <w:spacing w:line="420" w:lineRule="exact"/>
        <w:jc w:val="center"/>
        <w:rPr>
          <w:rFonts w:hAnsi="宋体" w:cs="宋体"/>
          <w:b/>
          <w:sz w:val="36"/>
          <w:szCs w:val="36"/>
        </w:rPr>
      </w:pPr>
    </w:p>
    <w:p w:rsidR="007F3F0E" w:rsidRDefault="00AC7B80">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7F3F0E" w:rsidRDefault="00AC7B80">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7F3F0E" w:rsidRDefault="00AC7B80" w:rsidP="00815FF3">
      <w:pPr>
        <w:tabs>
          <w:tab w:val="center" w:pos="4739"/>
        </w:tabs>
        <w:spacing w:beforeLines="100" w:afterLines="100"/>
        <w:jc w:val="right"/>
        <w:rPr>
          <w:rFonts w:hAnsi="宋体" w:cs="宋体"/>
          <w:sz w:val="32"/>
          <w:szCs w:val="32"/>
        </w:rPr>
      </w:pPr>
      <w:bookmarkStart w:id="106" w:name="_Toc22043"/>
      <w:r>
        <w:rPr>
          <w:rFonts w:hAnsi="宋体" w:cs="宋体"/>
          <w:sz w:val="32"/>
          <w:szCs w:val="32"/>
        </w:rPr>
        <w:br w:type="page"/>
      </w:r>
      <w:bookmarkEnd w:id="106"/>
      <w:r w:rsidR="003A671B">
        <w:rPr>
          <w:rFonts w:hAnsi="宋体" w:cs="宋体"/>
          <w:sz w:val="32"/>
          <w:szCs w:val="32"/>
        </w:rPr>
        <w:lastRenderedPageBreak/>
        <w:t xml:space="preserve"> </w:t>
      </w:r>
    </w:p>
    <w:p w:rsidR="007F3F0E" w:rsidRDefault="00AC7B8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7F3F0E" w:rsidRDefault="007F3F0E">
      <w:pPr>
        <w:tabs>
          <w:tab w:val="center" w:pos="4739"/>
        </w:tabs>
        <w:ind w:left="180"/>
        <w:jc w:val="center"/>
        <w:rPr>
          <w:rFonts w:hAnsi="宋体" w:cs="宋体"/>
          <w:b/>
          <w:sz w:val="36"/>
          <w:szCs w:val="36"/>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AC7B80">
      <w:pPr>
        <w:tabs>
          <w:tab w:val="center" w:pos="4739"/>
        </w:tabs>
        <w:ind w:left="180"/>
        <w:jc w:val="center"/>
        <w:rPr>
          <w:rFonts w:hAnsi="宋体" w:cs="宋体"/>
          <w:b/>
          <w:sz w:val="72"/>
          <w:szCs w:val="72"/>
        </w:rPr>
      </w:pPr>
      <w:r>
        <w:rPr>
          <w:rFonts w:hAnsi="宋体" w:cs="宋体" w:hint="eastAsia"/>
          <w:b/>
          <w:sz w:val="72"/>
          <w:szCs w:val="72"/>
        </w:rPr>
        <w:t>投 标 文 件</w:t>
      </w: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AC7B80" w:rsidP="00BC05B8">
      <w:pPr>
        <w:tabs>
          <w:tab w:val="center" w:pos="4739"/>
        </w:tabs>
        <w:ind w:left="180"/>
        <w:jc w:val="center"/>
        <w:rPr>
          <w:rFonts w:hAnsi="宋体" w:cs="宋体"/>
          <w:b/>
          <w:sz w:val="32"/>
          <w:szCs w:val="32"/>
        </w:rPr>
      </w:pPr>
      <w:r>
        <w:rPr>
          <w:rFonts w:hAnsi="宋体" w:cs="宋体" w:hint="eastAsia"/>
          <w:b/>
          <w:sz w:val="32"/>
          <w:szCs w:val="32"/>
        </w:rPr>
        <w:t>综合（信用）标</w:t>
      </w:r>
    </w:p>
    <w:p w:rsidR="007F3F0E" w:rsidRDefault="003A671B">
      <w:pPr>
        <w:tabs>
          <w:tab w:val="center" w:pos="4739"/>
        </w:tabs>
        <w:ind w:left="180"/>
        <w:rPr>
          <w:rFonts w:hAnsi="宋体" w:cs="宋体"/>
          <w:b/>
          <w:sz w:val="32"/>
          <w:szCs w:val="32"/>
        </w:rPr>
      </w:pPr>
      <w:r>
        <w:rPr>
          <w:rFonts w:hAnsi="宋体" w:cs="宋体" w:hint="eastAsia"/>
          <w:b/>
          <w:sz w:val="32"/>
          <w:szCs w:val="32"/>
        </w:rPr>
        <w:t xml:space="preserve">             </w:t>
      </w:r>
      <w:r w:rsidR="00AC7B80">
        <w:rPr>
          <w:rFonts w:hAnsi="宋体" w:cs="宋体" w:hint="eastAsia"/>
          <w:b/>
          <w:sz w:val="32"/>
          <w:szCs w:val="32"/>
        </w:rPr>
        <w:t>项目编号：</w:t>
      </w: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AC7B80">
      <w:pPr>
        <w:tabs>
          <w:tab w:val="center" w:pos="4739"/>
        </w:tabs>
        <w:ind w:left="180"/>
        <w:jc w:val="center"/>
        <w:rPr>
          <w:rFonts w:hAnsi="宋体" w:cs="宋体"/>
          <w:b/>
          <w:sz w:val="32"/>
        </w:rPr>
      </w:pPr>
      <w:r>
        <w:rPr>
          <w:rFonts w:hAnsi="宋体" w:cs="宋体" w:hint="eastAsia"/>
          <w:b/>
          <w:sz w:val="32"/>
        </w:rPr>
        <w:t>投标人:</w:t>
      </w:r>
      <w:r w:rsidR="00BC05B8" w:rsidRPr="00BC05B8">
        <w:rPr>
          <w:rFonts w:hAnsi="宋体" w:cs="宋体" w:hint="eastAsia"/>
          <w:b/>
          <w:sz w:val="32"/>
          <w:u w:val="single"/>
        </w:rPr>
        <w:t xml:space="preserve">         </w:t>
      </w:r>
      <w:r w:rsidR="00BC05B8">
        <w:rPr>
          <w:rFonts w:hAnsi="宋体" w:cs="宋体" w:hint="eastAsia"/>
          <w:b/>
          <w:sz w:val="32"/>
          <w:u w:val="single"/>
        </w:rPr>
        <w:t xml:space="preserve">   </w:t>
      </w:r>
      <w:r w:rsidR="00BC05B8" w:rsidRPr="00BC05B8">
        <w:rPr>
          <w:rFonts w:hAnsi="宋体" w:cs="宋体" w:hint="eastAsia"/>
          <w:b/>
          <w:sz w:val="32"/>
          <w:u w:val="single"/>
        </w:rPr>
        <w:t xml:space="preserve">      </w:t>
      </w:r>
      <w:r>
        <w:rPr>
          <w:rFonts w:hAnsi="宋体" w:cs="宋体" w:hint="eastAsia"/>
          <w:b/>
          <w:sz w:val="32"/>
        </w:rPr>
        <w:t>(盖单位章)</w:t>
      </w:r>
    </w:p>
    <w:p w:rsidR="007F3F0E" w:rsidRDefault="007F3F0E">
      <w:pPr>
        <w:tabs>
          <w:tab w:val="center" w:pos="4739"/>
        </w:tabs>
        <w:ind w:left="180"/>
        <w:jc w:val="center"/>
        <w:rPr>
          <w:rFonts w:hAnsi="宋体" w:cs="宋体"/>
          <w:b/>
          <w:sz w:val="32"/>
        </w:rPr>
      </w:pPr>
    </w:p>
    <w:p w:rsidR="007F3F0E" w:rsidRDefault="00AC7B80">
      <w:pPr>
        <w:tabs>
          <w:tab w:val="center" w:pos="4739"/>
        </w:tabs>
        <w:ind w:left="180"/>
        <w:jc w:val="center"/>
        <w:rPr>
          <w:rFonts w:hAnsi="宋体" w:cs="宋体"/>
          <w:b/>
          <w:sz w:val="32"/>
        </w:rPr>
      </w:pPr>
      <w:r>
        <w:rPr>
          <w:rFonts w:hAnsi="宋体" w:cs="宋体" w:hint="eastAsia"/>
          <w:b/>
          <w:sz w:val="32"/>
        </w:rPr>
        <w:t>法定代表人或其委托代理人:</w:t>
      </w:r>
      <w:r w:rsidR="00BC05B8">
        <w:rPr>
          <w:rFonts w:hAnsi="宋体" w:cs="宋体" w:hint="eastAsia"/>
          <w:b/>
          <w:sz w:val="32"/>
          <w:u w:val="single"/>
        </w:rPr>
        <w:t xml:space="preserve"> </w:t>
      </w:r>
      <w:r w:rsidR="00BC05B8" w:rsidRPr="00BC05B8">
        <w:rPr>
          <w:rFonts w:hAnsi="宋体" w:cs="宋体" w:hint="eastAsia"/>
          <w:b/>
          <w:sz w:val="32"/>
          <w:u w:val="single"/>
        </w:rPr>
        <w:t xml:space="preserve">   </w:t>
      </w:r>
      <w:r w:rsidR="00BC05B8">
        <w:rPr>
          <w:rFonts w:hAnsi="宋体" w:cs="宋体" w:hint="eastAsia"/>
          <w:b/>
          <w:sz w:val="32"/>
        </w:rPr>
        <w:t xml:space="preserve"> </w:t>
      </w:r>
      <w:r>
        <w:rPr>
          <w:rFonts w:hAnsi="宋体" w:cs="宋体" w:hint="eastAsia"/>
          <w:b/>
          <w:sz w:val="32"/>
        </w:rPr>
        <w:t>(签字)</w:t>
      </w:r>
    </w:p>
    <w:p w:rsidR="007F3F0E" w:rsidRDefault="007F3F0E">
      <w:pPr>
        <w:tabs>
          <w:tab w:val="center" w:pos="4739"/>
        </w:tabs>
        <w:ind w:left="180"/>
        <w:jc w:val="center"/>
        <w:rPr>
          <w:rFonts w:hAnsi="宋体" w:cs="宋体"/>
          <w:b/>
          <w:sz w:val="32"/>
        </w:rPr>
      </w:pPr>
    </w:p>
    <w:p w:rsidR="007F3F0E" w:rsidRDefault="00BC05B8">
      <w:pPr>
        <w:tabs>
          <w:tab w:val="center" w:pos="4739"/>
        </w:tabs>
        <w:ind w:left="180"/>
        <w:jc w:val="center"/>
        <w:rPr>
          <w:rFonts w:hAnsi="宋体" w:cs="宋体"/>
          <w:b/>
          <w:sz w:val="36"/>
          <w:szCs w:val="36"/>
        </w:rPr>
      </w:pPr>
      <w:r>
        <w:rPr>
          <w:rFonts w:hAnsi="宋体" w:cs="宋体" w:hint="eastAsia"/>
          <w:b/>
          <w:sz w:val="32"/>
          <w:u w:val="single"/>
        </w:rPr>
        <w:t xml:space="preserve"> </w:t>
      </w:r>
      <w:r w:rsidRPr="00BC05B8">
        <w:rPr>
          <w:rFonts w:hAnsi="宋体" w:cs="宋体" w:hint="eastAsia"/>
          <w:b/>
          <w:sz w:val="32"/>
          <w:u w:val="single"/>
        </w:rPr>
        <w:t xml:space="preserve">   </w:t>
      </w:r>
      <w:r w:rsidR="00AC7B80">
        <w:rPr>
          <w:rFonts w:hAnsi="宋体" w:cs="宋体" w:hint="eastAsia"/>
          <w:b/>
          <w:sz w:val="32"/>
        </w:rPr>
        <w:t>年</w:t>
      </w:r>
      <w:r>
        <w:rPr>
          <w:rFonts w:hAnsi="宋体" w:cs="宋体" w:hint="eastAsia"/>
          <w:b/>
          <w:sz w:val="32"/>
          <w:u w:val="single"/>
        </w:rPr>
        <w:t xml:space="preserve"> </w:t>
      </w:r>
      <w:r w:rsidRPr="00BC05B8">
        <w:rPr>
          <w:rFonts w:hAnsi="宋体" w:cs="宋体" w:hint="eastAsia"/>
          <w:b/>
          <w:sz w:val="32"/>
          <w:u w:val="single"/>
        </w:rPr>
        <w:t xml:space="preserve">   </w:t>
      </w:r>
      <w:r w:rsidR="00AC7B80">
        <w:rPr>
          <w:rFonts w:hAnsi="宋体" w:cs="宋体" w:hint="eastAsia"/>
          <w:b/>
          <w:sz w:val="32"/>
        </w:rPr>
        <w:t>月</w:t>
      </w:r>
      <w:r>
        <w:rPr>
          <w:rFonts w:hAnsi="宋体" w:cs="宋体" w:hint="eastAsia"/>
          <w:b/>
          <w:sz w:val="32"/>
          <w:u w:val="single"/>
        </w:rPr>
        <w:t xml:space="preserve"> </w:t>
      </w:r>
      <w:r w:rsidRPr="00BC05B8">
        <w:rPr>
          <w:rFonts w:hAnsi="宋体" w:cs="宋体" w:hint="eastAsia"/>
          <w:b/>
          <w:sz w:val="32"/>
          <w:u w:val="single"/>
        </w:rPr>
        <w:t xml:space="preserve">   </w:t>
      </w:r>
      <w:r w:rsidR="00AC7B80">
        <w:rPr>
          <w:rFonts w:hAnsi="宋体" w:cs="宋体" w:hint="eastAsia"/>
          <w:b/>
          <w:sz w:val="32"/>
        </w:rPr>
        <w:t>日</w:t>
      </w:r>
    </w:p>
    <w:p w:rsidR="007F3F0E" w:rsidRDefault="007F3F0E">
      <w:pPr>
        <w:autoSpaceDE w:val="0"/>
        <w:autoSpaceDN w:val="0"/>
        <w:adjustRightInd w:val="0"/>
        <w:spacing w:line="420" w:lineRule="exact"/>
        <w:rPr>
          <w:rFonts w:hAnsi="宋体" w:cs="宋体"/>
          <w:b/>
          <w:sz w:val="36"/>
          <w:szCs w:val="36"/>
        </w:rPr>
      </w:pPr>
    </w:p>
    <w:p w:rsidR="007F3F0E" w:rsidRDefault="007F3F0E">
      <w:pPr>
        <w:autoSpaceDE w:val="0"/>
        <w:autoSpaceDN w:val="0"/>
        <w:adjustRightInd w:val="0"/>
        <w:spacing w:line="420" w:lineRule="exact"/>
        <w:rPr>
          <w:rFonts w:hAnsi="宋体" w:cs="宋体"/>
          <w:b/>
          <w:sz w:val="36"/>
          <w:szCs w:val="36"/>
        </w:rPr>
      </w:pPr>
    </w:p>
    <w:p w:rsidR="007F3F0E" w:rsidRDefault="007F3F0E">
      <w:pPr>
        <w:autoSpaceDE w:val="0"/>
        <w:autoSpaceDN w:val="0"/>
        <w:adjustRightInd w:val="0"/>
        <w:spacing w:line="420" w:lineRule="exact"/>
        <w:rPr>
          <w:rFonts w:hAnsi="宋体" w:cs="宋体"/>
          <w:b/>
          <w:sz w:val="36"/>
          <w:szCs w:val="36"/>
        </w:rPr>
      </w:pPr>
    </w:p>
    <w:p w:rsidR="007F3F0E" w:rsidRDefault="00AC7B8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7F3F0E" w:rsidRDefault="007F3F0E">
      <w:pPr>
        <w:autoSpaceDE w:val="0"/>
        <w:autoSpaceDN w:val="0"/>
        <w:adjustRightInd w:val="0"/>
        <w:spacing w:line="420" w:lineRule="exact"/>
        <w:jc w:val="center"/>
        <w:rPr>
          <w:rFonts w:hAnsi="宋体" w:cs="宋体"/>
          <w:sz w:val="28"/>
          <w:szCs w:val="28"/>
        </w:rPr>
      </w:pPr>
    </w:p>
    <w:p w:rsidR="007F3F0E" w:rsidRDefault="007F3F0E">
      <w:pPr>
        <w:autoSpaceDE w:val="0"/>
        <w:autoSpaceDN w:val="0"/>
        <w:adjustRightInd w:val="0"/>
        <w:spacing w:line="420" w:lineRule="exact"/>
        <w:jc w:val="center"/>
        <w:rPr>
          <w:rFonts w:hAnsi="宋体" w:cs="宋体"/>
          <w:sz w:val="28"/>
          <w:szCs w:val="28"/>
        </w:rPr>
      </w:pPr>
    </w:p>
    <w:p w:rsidR="007F3F0E" w:rsidRDefault="00AC7B80">
      <w:pPr>
        <w:autoSpaceDE w:val="0"/>
        <w:autoSpaceDN w:val="0"/>
        <w:adjustRightInd w:val="0"/>
        <w:spacing w:line="480" w:lineRule="auto"/>
        <w:ind w:leftChars="342" w:left="1163"/>
        <w:jc w:val="left"/>
        <w:rPr>
          <w:rFonts w:hAnsi="宋体" w:cs="宋体"/>
          <w:b/>
          <w:sz w:val="24"/>
        </w:rPr>
      </w:pPr>
      <w:bookmarkStart w:id="107" w:name="OLE_LINK8"/>
      <w:r>
        <w:rPr>
          <w:rFonts w:hAnsi="宋体" w:cs="宋体" w:hint="eastAsia"/>
          <w:b/>
          <w:sz w:val="24"/>
        </w:rPr>
        <w:t>一、投标函</w:t>
      </w:r>
      <w:r w:rsidR="001113B2">
        <w:rPr>
          <w:rFonts w:hAnsi="宋体" w:cs="宋体" w:hint="eastAsia"/>
          <w:b/>
          <w:sz w:val="24"/>
        </w:rPr>
        <w:t>及</w:t>
      </w:r>
      <w:r>
        <w:rPr>
          <w:rFonts w:hAnsi="宋体" w:cs="宋体" w:hint="eastAsia"/>
          <w:b/>
          <w:sz w:val="24"/>
        </w:rPr>
        <w:t>投标函附录；</w:t>
      </w:r>
    </w:p>
    <w:p w:rsidR="007F3F0E" w:rsidRDefault="001113B2">
      <w:pPr>
        <w:autoSpaceDE w:val="0"/>
        <w:autoSpaceDN w:val="0"/>
        <w:adjustRightInd w:val="0"/>
        <w:spacing w:line="480" w:lineRule="auto"/>
        <w:ind w:leftChars="342" w:left="1163"/>
        <w:jc w:val="left"/>
        <w:rPr>
          <w:rFonts w:hAnsi="宋体" w:cs="宋体"/>
          <w:b/>
          <w:sz w:val="24"/>
        </w:rPr>
      </w:pPr>
      <w:r>
        <w:rPr>
          <w:rFonts w:hAnsi="宋体" w:cs="宋体" w:hint="eastAsia"/>
          <w:b/>
          <w:sz w:val="24"/>
        </w:rPr>
        <w:t>二</w:t>
      </w:r>
      <w:r w:rsidR="00AC7B80">
        <w:rPr>
          <w:rFonts w:hAnsi="宋体" w:cs="宋体" w:hint="eastAsia"/>
          <w:b/>
          <w:sz w:val="24"/>
        </w:rPr>
        <w:t>、法定代表人身份证明、授权委托书；</w:t>
      </w:r>
    </w:p>
    <w:p w:rsidR="007F3F0E" w:rsidRDefault="001113B2">
      <w:pPr>
        <w:autoSpaceDE w:val="0"/>
        <w:autoSpaceDN w:val="0"/>
        <w:adjustRightInd w:val="0"/>
        <w:spacing w:line="480" w:lineRule="auto"/>
        <w:ind w:leftChars="342" w:left="1163"/>
        <w:jc w:val="left"/>
        <w:rPr>
          <w:rFonts w:hAnsi="宋体" w:cs="宋体"/>
          <w:b/>
          <w:sz w:val="24"/>
        </w:rPr>
      </w:pPr>
      <w:r>
        <w:rPr>
          <w:rFonts w:hAnsi="宋体" w:cs="宋体" w:hint="eastAsia"/>
          <w:b/>
          <w:sz w:val="24"/>
        </w:rPr>
        <w:t>三</w:t>
      </w:r>
      <w:r w:rsidR="00AC7B80">
        <w:rPr>
          <w:rFonts w:hAnsi="宋体" w:cs="宋体" w:hint="eastAsia"/>
          <w:b/>
          <w:sz w:val="24"/>
        </w:rPr>
        <w:t>、投标保证金；</w:t>
      </w:r>
    </w:p>
    <w:p w:rsidR="007F3F0E" w:rsidRDefault="001113B2">
      <w:pPr>
        <w:autoSpaceDE w:val="0"/>
        <w:autoSpaceDN w:val="0"/>
        <w:adjustRightInd w:val="0"/>
        <w:spacing w:line="480" w:lineRule="auto"/>
        <w:ind w:leftChars="342" w:left="1163"/>
        <w:jc w:val="left"/>
        <w:rPr>
          <w:rFonts w:hAnsi="宋体" w:cs="宋体"/>
          <w:b/>
          <w:sz w:val="24"/>
        </w:rPr>
      </w:pPr>
      <w:r>
        <w:rPr>
          <w:rFonts w:hAnsi="宋体" w:cs="宋体" w:hint="eastAsia"/>
          <w:b/>
          <w:sz w:val="24"/>
        </w:rPr>
        <w:t>四</w:t>
      </w:r>
      <w:r w:rsidR="00AC7B80">
        <w:rPr>
          <w:rFonts w:hAnsi="宋体" w:cs="宋体" w:hint="eastAsia"/>
          <w:b/>
          <w:sz w:val="24"/>
        </w:rPr>
        <w:t>、项目管理机构配备情况；</w:t>
      </w:r>
    </w:p>
    <w:p w:rsidR="007F3F0E" w:rsidRDefault="001113B2">
      <w:pPr>
        <w:autoSpaceDE w:val="0"/>
        <w:autoSpaceDN w:val="0"/>
        <w:adjustRightInd w:val="0"/>
        <w:spacing w:line="480" w:lineRule="auto"/>
        <w:ind w:leftChars="342" w:left="1163"/>
        <w:jc w:val="left"/>
        <w:rPr>
          <w:rFonts w:hAnsi="宋体" w:cs="宋体"/>
          <w:b/>
          <w:sz w:val="24"/>
        </w:rPr>
      </w:pPr>
      <w:r>
        <w:rPr>
          <w:rFonts w:hAnsi="宋体" w:cs="宋体" w:hint="eastAsia"/>
          <w:b/>
          <w:sz w:val="24"/>
        </w:rPr>
        <w:t>五</w:t>
      </w:r>
      <w:r w:rsidR="00AC7B80">
        <w:rPr>
          <w:rFonts w:hAnsi="宋体" w:cs="宋体" w:hint="eastAsia"/>
          <w:b/>
          <w:sz w:val="24"/>
        </w:rPr>
        <w:t>、投标单位基本情况表；</w:t>
      </w:r>
    </w:p>
    <w:p w:rsidR="007F3F0E" w:rsidRDefault="001113B2">
      <w:pPr>
        <w:autoSpaceDE w:val="0"/>
        <w:autoSpaceDN w:val="0"/>
        <w:adjustRightInd w:val="0"/>
        <w:spacing w:line="480" w:lineRule="auto"/>
        <w:ind w:leftChars="342" w:left="1163"/>
        <w:jc w:val="left"/>
        <w:rPr>
          <w:rFonts w:hAnsi="宋体" w:cs="宋体"/>
          <w:b/>
          <w:sz w:val="24"/>
        </w:rPr>
      </w:pPr>
      <w:r>
        <w:rPr>
          <w:rFonts w:hAnsi="宋体" w:cs="宋体" w:hint="eastAsia"/>
          <w:b/>
          <w:sz w:val="24"/>
        </w:rPr>
        <w:t>六</w:t>
      </w:r>
      <w:r w:rsidR="00AC7B80">
        <w:rPr>
          <w:rFonts w:hAnsi="宋体" w:cs="宋体" w:hint="eastAsia"/>
          <w:b/>
          <w:sz w:val="24"/>
        </w:rPr>
        <w:t>、资格证明文件；</w:t>
      </w:r>
    </w:p>
    <w:p w:rsidR="007F3F0E" w:rsidRDefault="001113B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w:t>
      </w:r>
      <w:r w:rsidR="00AC7B80">
        <w:rPr>
          <w:rFonts w:hAnsi="宋体" w:cs="仿宋_GB2312" w:hint="eastAsia"/>
          <w:b/>
          <w:sz w:val="24"/>
        </w:rPr>
        <w:t>、近3年财务状况</w:t>
      </w:r>
      <w:r w:rsidR="00493E3A">
        <w:rPr>
          <w:rFonts w:hAnsi="宋体" w:cs="仿宋_GB2312" w:hint="eastAsia"/>
          <w:b/>
          <w:sz w:val="24"/>
        </w:rPr>
        <w:t>；</w:t>
      </w:r>
    </w:p>
    <w:p w:rsidR="007F3F0E" w:rsidRDefault="001113B2">
      <w:pPr>
        <w:autoSpaceDE w:val="0"/>
        <w:autoSpaceDN w:val="0"/>
        <w:adjustRightInd w:val="0"/>
        <w:spacing w:line="480" w:lineRule="auto"/>
        <w:ind w:leftChars="342" w:left="1163"/>
        <w:jc w:val="left"/>
        <w:rPr>
          <w:rFonts w:hAnsi="宋体" w:cs="宋体"/>
          <w:b/>
          <w:sz w:val="24"/>
        </w:rPr>
      </w:pPr>
      <w:r>
        <w:rPr>
          <w:rFonts w:hAnsi="宋体" w:cs="宋体" w:hint="eastAsia"/>
          <w:b/>
          <w:sz w:val="24"/>
        </w:rPr>
        <w:t>八</w:t>
      </w:r>
      <w:r w:rsidR="00AC7B80">
        <w:rPr>
          <w:rFonts w:hAnsi="宋体" w:cs="宋体" w:hint="eastAsia"/>
          <w:b/>
          <w:sz w:val="24"/>
        </w:rPr>
        <w:t>、近3年完成的类似项目情况表；</w:t>
      </w:r>
    </w:p>
    <w:p w:rsidR="007F3F0E" w:rsidRDefault="001113B2">
      <w:pPr>
        <w:autoSpaceDE w:val="0"/>
        <w:autoSpaceDN w:val="0"/>
        <w:adjustRightInd w:val="0"/>
        <w:spacing w:line="480" w:lineRule="auto"/>
        <w:ind w:leftChars="342" w:left="1163"/>
        <w:jc w:val="left"/>
        <w:rPr>
          <w:rFonts w:hAnsi="宋体" w:cs="宋体"/>
          <w:b/>
          <w:sz w:val="24"/>
        </w:rPr>
      </w:pPr>
      <w:r>
        <w:rPr>
          <w:rFonts w:hAnsi="宋体" w:cs="宋体" w:hint="eastAsia"/>
          <w:b/>
          <w:sz w:val="24"/>
        </w:rPr>
        <w:t>九</w:t>
      </w:r>
      <w:r w:rsidR="00AC7B80">
        <w:rPr>
          <w:rFonts w:hAnsi="宋体" w:cs="宋体" w:hint="eastAsia"/>
          <w:b/>
          <w:sz w:val="24"/>
        </w:rPr>
        <w:t>、正在施工的和新承接的项目情况表；</w:t>
      </w:r>
    </w:p>
    <w:p w:rsidR="007F3F0E" w:rsidRDefault="001113B2">
      <w:pPr>
        <w:autoSpaceDE w:val="0"/>
        <w:autoSpaceDN w:val="0"/>
        <w:adjustRightInd w:val="0"/>
        <w:spacing w:line="480" w:lineRule="auto"/>
        <w:ind w:leftChars="342" w:left="1163"/>
        <w:jc w:val="left"/>
        <w:rPr>
          <w:rFonts w:hAnsi="宋体" w:cs="宋体"/>
          <w:b/>
          <w:sz w:val="24"/>
        </w:rPr>
      </w:pPr>
      <w:r>
        <w:rPr>
          <w:rFonts w:hAnsi="宋体" w:cs="宋体" w:hint="eastAsia"/>
          <w:b/>
          <w:sz w:val="24"/>
        </w:rPr>
        <w:t>十</w:t>
      </w:r>
      <w:r w:rsidR="00AC7B80">
        <w:rPr>
          <w:rFonts w:hAnsi="宋体" w:cs="宋体" w:hint="eastAsia"/>
          <w:b/>
          <w:sz w:val="24"/>
        </w:rPr>
        <w:t>、近3年发生的诉讼及仲裁；</w:t>
      </w:r>
    </w:p>
    <w:p w:rsidR="007F3F0E" w:rsidRDefault="00E50EBB">
      <w:pPr>
        <w:autoSpaceDE w:val="0"/>
        <w:autoSpaceDN w:val="0"/>
        <w:adjustRightInd w:val="0"/>
        <w:spacing w:line="480" w:lineRule="auto"/>
        <w:ind w:leftChars="342" w:left="1163"/>
        <w:jc w:val="left"/>
        <w:rPr>
          <w:rFonts w:hAnsi="宋体" w:cs="宋体"/>
          <w:b/>
          <w:sz w:val="24"/>
        </w:rPr>
      </w:pPr>
      <w:r>
        <w:rPr>
          <w:rFonts w:hAnsi="宋体" w:cs="宋体" w:hint="eastAsia"/>
          <w:b/>
          <w:sz w:val="24"/>
        </w:rPr>
        <w:t>十</w:t>
      </w:r>
      <w:r w:rsidR="001113B2">
        <w:rPr>
          <w:rFonts w:hAnsi="宋体" w:cs="宋体" w:hint="eastAsia"/>
          <w:b/>
          <w:sz w:val="24"/>
        </w:rPr>
        <w:t>一</w:t>
      </w:r>
      <w:r w:rsidR="00AC7B80">
        <w:rPr>
          <w:rFonts w:hAnsi="宋体" w:cs="宋体" w:hint="eastAsia"/>
          <w:b/>
          <w:sz w:val="24"/>
        </w:rPr>
        <w:t>、其它材料。</w:t>
      </w:r>
    </w:p>
    <w:bookmarkEnd w:id="107"/>
    <w:p w:rsidR="007F3F0E" w:rsidRDefault="007F3F0E">
      <w:pPr>
        <w:autoSpaceDE w:val="0"/>
        <w:autoSpaceDN w:val="0"/>
        <w:adjustRightInd w:val="0"/>
        <w:spacing w:line="480" w:lineRule="auto"/>
        <w:ind w:leftChars="342" w:left="1163"/>
        <w:jc w:val="left"/>
        <w:rPr>
          <w:rFonts w:hAnsi="宋体" w:cs="宋体"/>
          <w:b/>
          <w:sz w:val="24"/>
        </w:rPr>
      </w:pPr>
    </w:p>
    <w:p w:rsidR="007F3F0E" w:rsidRDefault="007F3F0E">
      <w:pPr>
        <w:autoSpaceDE w:val="0"/>
        <w:autoSpaceDN w:val="0"/>
        <w:adjustRightInd w:val="0"/>
        <w:spacing w:line="480" w:lineRule="auto"/>
        <w:ind w:leftChars="342" w:left="1163"/>
        <w:jc w:val="left"/>
        <w:rPr>
          <w:rFonts w:hAnsi="宋体" w:cs="宋体"/>
          <w:b/>
          <w:sz w:val="24"/>
        </w:rPr>
      </w:pPr>
    </w:p>
    <w:p w:rsidR="007F3F0E" w:rsidRDefault="00AC7B80">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7F3F0E" w:rsidRDefault="00AC7B80">
      <w:pPr>
        <w:spacing w:line="600" w:lineRule="exact"/>
        <w:ind w:leftChars="405" w:left="1377"/>
        <w:rPr>
          <w:rFonts w:hAnsi="宋体" w:cs="宋体"/>
          <w:b/>
          <w:sz w:val="24"/>
        </w:rPr>
      </w:pPr>
      <w:r>
        <w:rPr>
          <w:rFonts w:hAnsi="宋体" w:cs="宋体" w:hint="eastAsia"/>
          <w:b/>
          <w:sz w:val="24"/>
        </w:rPr>
        <w:t>如有本章未提供的格式，投标人可自行编制。</w:t>
      </w:r>
    </w:p>
    <w:p w:rsidR="007F3F0E" w:rsidRDefault="00AC7B80">
      <w:pPr>
        <w:tabs>
          <w:tab w:val="center" w:pos="4739"/>
        </w:tabs>
        <w:spacing w:line="600" w:lineRule="auto"/>
        <w:ind w:left="180"/>
        <w:jc w:val="center"/>
        <w:rPr>
          <w:rFonts w:hAnsi="宋体" w:cs="宋体"/>
          <w:b/>
          <w:sz w:val="32"/>
        </w:rPr>
      </w:pPr>
      <w:r>
        <w:rPr>
          <w:rFonts w:hAnsi="宋体" w:cs="宋体" w:hint="eastAsia"/>
          <w:b/>
          <w:sz w:val="32"/>
        </w:rPr>
        <w:br w:type="page"/>
      </w:r>
      <w:r>
        <w:rPr>
          <w:rFonts w:hAnsi="宋体" w:cs="宋体" w:hint="eastAsia"/>
          <w:b/>
          <w:sz w:val="32"/>
        </w:rPr>
        <w:lastRenderedPageBreak/>
        <w:t>一、投标函</w:t>
      </w:r>
      <w:r w:rsidR="001113B2" w:rsidRPr="001113B2">
        <w:rPr>
          <w:rFonts w:hAnsi="宋体" w:cs="宋体" w:hint="eastAsia"/>
          <w:b/>
          <w:sz w:val="32"/>
        </w:rPr>
        <w:t>及投标函附录</w:t>
      </w:r>
    </w:p>
    <w:p w:rsidR="001113B2" w:rsidRDefault="001113B2" w:rsidP="001113B2">
      <w:pPr>
        <w:pStyle w:val="a0"/>
        <w:ind w:firstLineChars="0" w:firstLine="0"/>
        <w:jc w:val="center"/>
        <w:rPr>
          <w:rFonts w:ascii="仿宋_GB2312" w:eastAsia="仿宋_GB2312"/>
          <w:sz w:val="32"/>
          <w:szCs w:val="32"/>
        </w:rPr>
      </w:pPr>
      <w:bookmarkStart w:id="108" w:name="_Toc271787730"/>
      <w:r>
        <w:rPr>
          <w:rFonts w:hAnsi="宋体" w:cs="宋体" w:hint="eastAsia"/>
          <w:b/>
          <w:sz w:val="28"/>
          <w:szCs w:val="28"/>
        </w:rPr>
        <w:t>（一）投标函</w:t>
      </w:r>
    </w:p>
    <w:p w:rsidR="007F3F0E" w:rsidRDefault="00AC7B80">
      <w:pPr>
        <w:spacing w:line="480" w:lineRule="exact"/>
        <w:rPr>
          <w:rFonts w:hAnsi="宋体" w:cs="宋体"/>
          <w:sz w:val="24"/>
        </w:rPr>
      </w:pPr>
      <w:r>
        <w:rPr>
          <w:rFonts w:hAnsi="宋体" w:cs="宋体" w:hint="eastAsia"/>
          <w:sz w:val="24"/>
        </w:rPr>
        <w:t>致：</w:t>
      </w:r>
      <w:r w:rsidR="00BC05B8" w:rsidRPr="00BC05B8">
        <w:rPr>
          <w:rFonts w:hAnsi="宋体" w:cs="宋体" w:hint="eastAsia"/>
          <w:sz w:val="24"/>
          <w:u w:val="single"/>
        </w:rPr>
        <w:t xml:space="preserve">     </w:t>
      </w:r>
      <w:r w:rsidR="00BC05B8">
        <w:rPr>
          <w:rFonts w:hAnsi="宋体" w:cs="宋体" w:hint="eastAsia"/>
          <w:sz w:val="24"/>
          <w:u w:val="single"/>
        </w:rPr>
        <w:t xml:space="preserve">       </w:t>
      </w:r>
      <w:r w:rsidRPr="00BC05B8">
        <w:rPr>
          <w:rFonts w:hAnsi="宋体" w:cs="宋体" w:hint="eastAsia"/>
          <w:sz w:val="24"/>
          <w:u w:val="single"/>
        </w:rPr>
        <w:t>（招标人名称）</w:t>
      </w:r>
    </w:p>
    <w:p w:rsidR="007F3F0E" w:rsidRDefault="00AC7B80">
      <w:pPr>
        <w:spacing w:line="480" w:lineRule="exact"/>
        <w:ind w:firstLineChars="200" w:firstLine="480"/>
        <w:rPr>
          <w:rFonts w:hAnsi="宋体" w:cs="宋体"/>
          <w:sz w:val="24"/>
        </w:rPr>
      </w:pPr>
      <w:r>
        <w:rPr>
          <w:rFonts w:hAnsi="宋体" w:cs="宋体" w:hint="eastAsia"/>
          <w:sz w:val="24"/>
        </w:rPr>
        <w:t>在考察现场并充分研究</w:t>
      </w:r>
      <w:r w:rsidR="00BC05B8" w:rsidRPr="00BC05B8">
        <w:rPr>
          <w:rFonts w:hAnsi="宋体" w:cs="宋体" w:hint="eastAsia"/>
          <w:sz w:val="24"/>
          <w:u w:val="single"/>
        </w:rPr>
        <w:t xml:space="preserve">     </w:t>
      </w:r>
      <w:r w:rsidR="00BC05B8">
        <w:rPr>
          <w:rFonts w:hAnsi="宋体" w:cs="宋体" w:hint="eastAsia"/>
          <w:sz w:val="24"/>
          <w:u w:val="single"/>
        </w:rPr>
        <w:t xml:space="preserve">       </w:t>
      </w:r>
      <w:r>
        <w:rPr>
          <w:rFonts w:hAnsi="宋体" w:cs="宋体" w:hint="eastAsia"/>
          <w:sz w:val="24"/>
        </w:rPr>
        <w:t>（项目名称）（以下简称“本工程”）施工招标文件的全部内容后，我方兹以：</w:t>
      </w:r>
    </w:p>
    <w:p w:rsidR="007F3F0E" w:rsidRDefault="00AC7B80">
      <w:pPr>
        <w:spacing w:line="480" w:lineRule="exact"/>
        <w:ind w:firstLineChars="393" w:firstLine="943"/>
        <w:rPr>
          <w:rFonts w:hAnsi="宋体" w:cs="宋体"/>
          <w:sz w:val="24"/>
        </w:rPr>
      </w:pPr>
      <w:r>
        <w:rPr>
          <w:rFonts w:hAnsi="宋体" w:cs="宋体" w:hint="eastAsia"/>
          <w:sz w:val="24"/>
        </w:rPr>
        <w:t>人民币（大写）：</w:t>
      </w:r>
      <w:r w:rsidR="00BC05B8" w:rsidRPr="00BC05B8">
        <w:rPr>
          <w:rFonts w:hAnsi="宋体" w:cs="宋体" w:hint="eastAsia"/>
          <w:sz w:val="24"/>
          <w:u w:val="single"/>
        </w:rPr>
        <w:t xml:space="preserve">    </w:t>
      </w:r>
      <w:r w:rsidR="00BC05B8">
        <w:rPr>
          <w:rFonts w:hAnsi="宋体" w:cs="宋体" w:hint="eastAsia"/>
          <w:sz w:val="24"/>
          <w:u w:val="single"/>
        </w:rPr>
        <w:t xml:space="preserve">   </w:t>
      </w:r>
      <w:r w:rsidR="00BC05B8" w:rsidRPr="00BC05B8">
        <w:rPr>
          <w:rFonts w:hAnsi="宋体" w:cs="宋体" w:hint="eastAsia"/>
          <w:sz w:val="24"/>
          <w:u w:val="single"/>
        </w:rPr>
        <w:t xml:space="preserve"> </w:t>
      </w:r>
      <w:r w:rsidR="00BC05B8">
        <w:rPr>
          <w:rFonts w:hAnsi="宋体" w:cs="宋体" w:hint="eastAsia"/>
          <w:sz w:val="24"/>
          <w:u w:val="single"/>
        </w:rPr>
        <w:t xml:space="preserve">       </w:t>
      </w:r>
      <w:r>
        <w:rPr>
          <w:rFonts w:hAnsi="宋体" w:cs="宋体" w:hint="eastAsia"/>
          <w:sz w:val="24"/>
        </w:rPr>
        <w:t>元</w:t>
      </w:r>
    </w:p>
    <w:p w:rsidR="007F3F0E" w:rsidRDefault="00AC7B80">
      <w:pPr>
        <w:spacing w:line="480" w:lineRule="exact"/>
        <w:ind w:firstLineChars="393" w:firstLine="943"/>
        <w:rPr>
          <w:rFonts w:hAnsi="宋体" w:cs="宋体"/>
          <w:sz w:val="24"/>
        </w:rPr>
      </w:pPr>
      <w:r>
        <w:rPr>
          <w:rFonts w:hAnsi="宋体" w:cs="宋体" w:hint="eastAsia"/>
          <w:sz w:val="24"/>
        </w:rPr>
        <w:t>RMB￥：</w:t>
      </w:r>
      <w:r w:rsidR="00BC05B8" w:rsidRPr="00BC05B8">
        <w:rPr>
          <w:rFonts w:hAnsi="宋体" w:cs="宋体" w:hint="eastAsia"/>
          <w:sz w:val="24"/>
          <w:u w:val="single"/>
        </w:rPr>
        <w:t xml:space="preserve">     </w:t>
      </w:r>
      <w:r w:rsidR="00BC05B8">
        <w:rPr>
          <w:rFonts w:hAnsi="宋体" w:cs="宋体" w:hint="eastAsia"/>
          <w:sz w:val="24"/>
          <w:u w:val="single"/>
        </w:rPr>
        <w:t xml:space="preserve">       </w:t>
      </w:r>
      <w:r w:rsidR="00BC05B8" w:rsidRPr="00BC05B8">
        <w:rPr>
          <w:rFonts w:hAnsi="宋体" w:cs="宋体" w:hint="eastAsia"/>
          <w:sz w:val="24"/>
          <w:u w:val="single"/>
        </w:rPr>
        <w:t xml:space="preserve">     </w:t>
      </w:r>
      <w:r w:rsidR="00BC05B8">
        <w:rPr>
          <w:rFonts w:hAnsi="宋体" w:cs="宋体" w:hint="eastAsia"/>
          <w:sz w:val="24"/>
          <w:u w:val="single"/>
        </w:rPr>
        <w:t xml:space="preserve">       </w:t>
      </w:r>
      <w:r>
        <w:rPr>
          <w:rFonts w:hAnsi="宋体" w:cs="宋体" w:hint="eastAsia"/>
          <w:sz w:val="24"/>
        </w:rPr>
        <w:t>元</w:t>
      </w:r>
    </w:p>
    <w:p w:rsidR="007F3F0E" w:rsidRDefault="00AC7B8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7F3F0E" w:rsidRDefault="00AC7B80">
      <w:pPr>
        <w:spacing w:line="480" w:lineRule="exact"/>
        <w:ind w:firstLineChars="200" w:firstLine="480"/>
        <w:rPr>
          <w:rFonts w:hAnsi="宋体" w:cs="宋体"/>
          <w:sz w:val="24"/>
        </w:rPr>
      </w:pPr>
      <w:r>
        <w:rPr>
          <w:rFonts w:hAnsi="宋体" w:cs="宋体" w:hint="eastAsia"/>
          <w:sz w:val="24"/>
        </w:rPr>
        <w:t>在我方的上述投标总报价中，包括：</w:t>
      </w:r>
    </w:p>
    <w:p w:rsidR="007F3F0E" w:rsidRDefault="00AC7B80" w:rsidP="00493E3A">
      <w:pPr>
        <w:spacing w:line="480" w:lineRule="exact"/>
        <w:ind w:firstLineChars="437" w:firstLine="1049"/>
        <w:rPr>
          <w:rFonts w:hAnsi="宋体" w:cs="宋体"/>
          <w:sz w:val="24"/>
        </w:rPr>
      </w:pPr>
      <w:r>
        <w:rPr>
          <w:rFonts w:hAnsi="宋体" w:cs="宋体" w:hint="eastAsia"/>
          <w:sz w:val="24"/>
        </w:rPr>
        <w:t>规费RMB￥：</w:t>
      </w:r>
      <w:r w:rsidR="00BC05B8" w:rsidRPr="00BC05B8">
        <w:rPr>
          <w:rFonts w:hAnsi="宋体" w:cs="宋体" w:hint="eastAsia"/>
          <w:sz w:val="24"/>
          <w:u w:val="single"/>
        </w:rPr>
        <w:t xml:space="preserve">     </w:t>
      </w:r>
      <w:r w:rsidR="00BC05B8">
        <w:rPr>
          <w:rFonts w:hAnsi="宋体" w:cs="宋体" w:hint="eastAsia"/>
          <w:sz w:val="24"/>
          <w:u w:val="single"/>
        </w:rPr>
        <w:t xml:space="preserve">    </w:t>
      </w:r>
      <w:r w:rsidR="00BC05B8" w:rsidRPr="00BC05B8">
        <w:rPr>
          <w:rFonts w:hAnsi="宋体" w:cs="宋体" w:hint="eastAsia"/>
          <w:sz w:val="24"/>
          <w:u w:val="single"/>
        </w:rPr>
        <w:t xml:space="preserve">     </w:t>
      </w:r>
      <w:r w:rsidR="00BC05B8">
        <w:rPr>
          <w:rFonts w:hAnsi="宋体" w:cs="宋体" w:hint="eastAsia"/>
          <w:sz w:val="24"/>
          <w:u w:val="single"/>
        </w:rPr>
        <w:t xml:space="preserve">        </w:t>
      </w:r>
      <w:r>
        <w:rPr>
          <w:rFonts w:hAnsi="宋体" w:cs="宋体" w:hint="eastAsia"/>
          <w:sz w:val="24"/>
        </w:rPr>
        <w:t>元</w:t>
      </w:r>
    </w:p>
    <w:p w:rsidR="007F3F0E" w:rsidRDefault="00AC7B80" w:rsidP="00493E3A">
      <w:pPr>
        <w:spacing w:line="480" w:lineRule="exact"/>
        <w:ind w:firstLineChars="437" w:firstLine="1049"/>
        <w:rPr>
          <w:rFonts w:hAnsi="宋体" w:cs="宋体"/>
          <w:sz w:val="24"/>
        </w:rPr>
      </w:pPr>
      <w:r>
        <w:rPr>
          <w:rFonts w:hAnsi="宋体" w:cs="宋体" w:hint="eastAsia"/>
          <w:sz w:val="24"/>
        </w:rPr>
        <w:t>税金RMB￥：</w:t>
      </w:r>
      <w:r w:rsidR="00BC05B8" w:rsidRPr="00BC05B8">
        <w:rPr>
          <w:rFonts w:hAnsi="宋体" w:cs="宋体" w:hint="eastAsia"/>
          <w:sz w:val="24"/>
          <w:u w:val="single"/>
        </w:rPr>
        <w:t xml:space="preserve">     </w:t>
      </w:r>
      <w:r w:rsidR="00BC05B8">
        <w:rPr>
          <w:rFonts w:hAnsi="宋体" w:cs="宋体" w:hint="eastAsia"/>
          <w:sz w:val="24"/>
          <w:u w:val="single"/>
        </w:rPr>
        <w:t xml:space="preserve">     </w:t>
      </w:r>
      <w:r w:rsidR="00BC05B8" w:rsidRPr="00BC05B8">
        <w:rPr>
          <w:rFonts w:hAnsi="宋体" w:cs="宋体" w:hint="eastAsia"/>
          <w:sz w:val="24"/>
          <w:u w:val="single"/>
        </w:rPr>
        <w:t xml:space="preserve">     </w:t>
      </w:r>
      <w:r w:rsidR="00BC05B8">
        <w:rPr>
          <w:rFonts w:hAnsi="宋体" w:cs="宋体" w:hint="eastAsia"/>
          <w:sz w:val="24"/>
          <w:u w:val="single"/>
        </w:rPr>
        <w:t xml:space="preserve">       </w:t>
      </w:r>
      <w:r>
        <w:rPr>
          <w:rFonts w:hAnsi="宋体" w:cs="宋体" w:hint="eastAsia"/>
          <w:sz w:val="24"/>
        </w:rPr>
        <w:t>元</w:t>
      </w:r>
    </w:p>
    <w:p w:rsidR="007F3F0E" w:rsidRDefault="00AC7B80" w:rsidP="00493E3A">
      <w:pPr>
        <w:spacing w:line="480" w:lineRule="exact"/>
        <w:ind w:firstLineChars="437" w:firstLine="1049"/>
        <w:rPr>
          <w:rFonts w:hAnsi="宋体" w:cs="宋体"/>
          <w:sz w:val="24"/>
        </w:rPr>
      </w:pPr>
      <w:r>
        <w:rPr>
          <w:rFonts w:hAnsi="宋体" w:cs="宋体" w:hint="eastAsia"/>
          <w:sz w:val="24"/>
        </w:rPr>
        <w:t>安全文明措施费RMB￥：</w:t>
      </w:r>
      <w:r w:rsidR="00BC05B8" w:rsidRPr="00BC05B8">
        <w:rPr>
          <w:rFonts w:hAnsi="宋体" w:cs="宋体" w:hint="eastAsia"/>
          <w:sz w:val="24"/>
          <w:u w:val="single"/>
        </w:rPr>
        <w:t xml:space="preserve">     </w:t>
      </w:r>
      <w:r w:rsidR="00BC05B8">
        <w:rPr>
          <w:rFonts w:hAnsi="宋体" w:cs="宋体" w:hint="eastAsia"/>
          <w:sz w:val="24"/>
          <w:u w:val="single"/>
        </w:rPr>
        <w:t xml:space="preserve">       </w:t>
      </w:r>
      <w:r>
        <w:rPr>
          <w:rFonts w:hAnsi="宋体" w:cs="宋体" w:hint="eastAsia"/>
          <w:sz w:val="24"/>
        </w:rPr>
        <w:t>元</w:t>
      </w:r>
    </w:p>
    <w:p w:rsidR="00BC05B8" w:rsidRDefault="00AC7B80">
      <w:pPr>
        <w:spacing w:line="480" w:lineRule="exact"/>
        <w:ind w:firstLineChars="200" w:firstLine="480"/>
        <w:rPr>
          <w:rFonts w:hAnsi="宋体" w:cs="宋体"/>
          <w:sz w:val="24"/>
          <w:u w:val="single"/>
        </w:rPr>
      </w:pPr>
      <w:r>
        <w:rPr>
          <w:rFonts w:hAnsi="宋体" w:cs="宋体" w:hint="eastAsia"/>
          <w:sz w:val="24"/>
        </w:rPr>
        <w:t>如果我方中标，我方保证按照合同约定的开工日期开始本工程的施工，</w:t>
      </w:r>
      <w:r w:rsidR="00BC05B8" w:rsidRPr="00BC05B8">
        <w:rPr>
          <w:rFonts w:hAnsi="宋体" w:cs="宋体" w:hint="eastAsia"/>
          <w:sz w:val="24"/>
          <w:u w:val="single"/>
        </w:rPr>
        <w:t xml:space="preserve">   </w:t>
      </w:r>
    </w:p>
    <w:p w:rsidR="007F3F0E" w:rsidRDefault="00BC05B8" w:rsidP="00BC05B8">
      <w:pPr>
        <w:spacing w:line="480" w:lineRule="exact"/>
        <w:rPr>
          <w:rFonts w:hAnsi="宋体" w:cs="宋体"/>
          <w:sz w:val="24"/>
        </w:rPr>
      </w:pPr>
      <w:r>
        <w:rPr>
          <w:rFonts w:hAnsi="宋体" w:cs="宋体" w:hint="eastAsia"/>
          <w:sz w:val="24"/>
          <w:u w:val="single"/>
        </w:rPr>
        <w:t xml:space="preserve">     </w:t>
      </w:r>
      <w:r w:rsidR="00AC7B80">
        <w:rPr>
          <w:rFonts w:hAnsi="宋体" w:cs="宋体" w:hint="eastAsia"/>
          <w:sz w:val="24"/>
        </w:rPr>
        <w:t>天（日历日）内竣工，并确保工程质量达到</w:t>
      </w:r>
      <w:r w:rsidRPr="00BC05B8">
        <w:rPr>
          <w:rFonts w:hAnsi="宋体" w:cs="宋体" w:hint="eastAsia"/>
          <w:sz w:val="24"/>
          <w:u w:val="single"/>
        </w:rPr>
        <w:t xml:space="preserve">     </w:t>
      </w:r>
      <w:r w:rsidR="00AC7B80">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7F3F0E" w:rsidRDefault="00AC7B80">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7F3F0E" w:rsidRDefault="00AC7B80">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sidR="00BC05B8" w:rsidRPr="00BC05B8">
        <w:rPr>
          <w:rFonts w:hAnsi="宋体" w:cs="宋体" w:hint="eastAsia"/>
          <w:sz w:val="24"/>
          <w:u w:val="single"/>
        </w:rPr>
        <w:t xml:space="preserve">     </w:t>
      </w:r>
      <w:r>
        <w:rPr>
          <w:rFonts w:hAnsi="宋体" w:cs="宋体" w:hint="eastAsia"/>
          <w:sz w:val="24"/>
        </w:rPr>
        <w:t>元。</w:t>
      </w:r>
    </w:p>
    <w:p w:rsidR="007F3F0E" w:rsidRDefault="00AC7B80">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7F3F0E" w:rsidRDefault="007F3F0E">
      <w:pPr>
        <w:pStyle w:val="a0"/>
        <w:ind w:firstLine="340"/>
      </w:pPr>
    </w:p>
    <w:p w:rsidR="007F3F0E" w:rsidRDefault="007F3F0E">
      <w:pPr>
        <w:spacing w:line="480" w:lineRule="exact"/>
        <w:ind w:firstLineChars="200" w:firstLine="480"/>
        <w:rPr>
          <w:rFonts w:hAnsi="宋体" w:cs="宋体"/>
          <w:sz w:val="24"/>
        </w:rPr>
      </w:pPr>
    </w:p>
    <w:p w:rsidR="007F3F0E" w:rsidRDefault="00AC7B80">
      <w:pPr>
        <w:spacing w:line="480" w:lineRule="exact"/>
        <w:ind w:firstLineChars="1550" w:firstLine="3720"/>
        <w:rPr>
          <w:rFonts w:hAnsi="宋体" w:cs="宋体"/>
          <w:sz w:val="24"/>
        </w:rPr>
      </w:pPr>
      <w:r>
        <w:rPr>
          <w:rFonts w:hAnsi="宋体" w:cs="宋体" w:hint="eastAsia"/>
          <w:sz w:val="24"/>
        </w:rPr>
        <w:t>投标人（盖章）：</w:t>
      </w:r>
      <w:r w:rsidR="00BC05B8" w:rsidRPr="00BC05B8">
        <w:rPr>
          <w:rFonts w:hAnsi="宋体" w:cs="宋体" w:hint="eastAsia"/>
          <w:sz w:val="24"/>
          <w:u w:val="single"/>
        </w:rPr>
        <w:t xml:space="preserve">                   </w:t>
      </w:r>
      <w:r w:rsidR="00BC05B8">
        <w:rPr>
          <w:rFonts w:hAnsi="宋体" w:cs="宋体" w:hint="eastAsia"/>
          <w:sz w:val="24"/>
          <w:u w:val="single"/>
        </w:rPr>
        <w:t xml:space="preserve"> </w:t>
      </w:r>
      <w:r w:rsidR="00BC05B8" w:rsidRPr="00BC05B8">
        <w:rPr>
          <w:rFonts w:hAnsi="宋体" w:cs="宋体" w:hint="eastAsia"/>
          <w:sz w:val="24"/>
          <w:u w:val="single"/>
        </w:rPr>
        <w:t xml:space="preserve"> </w:t>
      </w:r>
    </w:p>
    <w:p w:rsidR="007F3F0E" w:rsidRDefault="00AC7B80">
      <w:pPr>
        <w:spacing w:line="480" w:lineRule="exact"/>
        <w:ind w:firstLineChars="1550" w:firstLine="3720"/>
        <w:rPr>
          <w:rFonts w:hAnsi="宋体" w:cs="宋体"/>
          <w:sz w:val="24"/>
        </w:rPr>
      </w:pPr>
      <w:r>
        <w:rPr>
          <w:rFonts w:hAnsi="宋体" w:cs="宋体" w:hint="eastAsia"/>
          <w:sz w:val="24"/>
        </w:rPr>
        <w:t>法定代表人或委托代理人（签字）：</w:t>
      </w:r>
      <w:r w:rsidR="00BC05B8" w:rsidRPr="00BC05B8">
        <w:rPr>
          <w:rFonts w:hAnsi="宋体" w:cs="宋体" w:hint="eastAsia"/>
          <w:sz w:val="24"/>
          <w:u w:val="single"/>
        </w:rPr>
        <w:t xml:space="preserve">     </w:t>
      </w:r>
    </w:p>
    <w:p w:rsidR="007F3F0E" w:rsidRDefault="00AC7B80">
      <w:pPr>
        <w:spacing w:line="480" w:lineRule="exact"/>
        <w:ind w:firstLineChars="50" w:firstLine="120"/>
        <w:jc w:val="right"/>
        <w:rPr>
          <w:rFonts w:hAnsi="宋体" w:cs="宋体"/>
          <w:sz w:val="24"/>
        </w:rPr>
      </w:pPr>
      <w:r>
        <w:rPr>
          <w:rFonts w:hAnsi="宋体" w:cs="宋体" w:hint="eastAsia"/>
          <w:sz w:val="24"/>
        </w:rPr>
        <w:t>日期：</w:t>
      </w:r>
      <w:r w:rsidR="00BC05B8" w:rsidRPr="00BC05B8">
        <w:rPr>
          <w:rFonts w:hAnsi="宋体" w:cs="宋体" w:hint="eastAsia"/>
          <w:sz w:val="24"/>
          <w:u w:val="single"/>
        </w:rPr>
        <w:t xml:space="preserve">     </w:t>
      </w:r>
      <w:r>
        <w:rPr>
          <w:rFonts w:hAnsi="宋体" w:cs="宋体" w:hint="eastAsia"/>
          <w:sz w:val="24"/>
        </w:rPr>
        <w:t>年</w:t>
      </w:r>
      <w:r w:rsidR="00BC05B8" w:rsidRPr="00BC05B8">
        <w:rPr>
          <w:rFonts w:hAnsi="宋体" w:cs="宋体" w:hint="eastAsia"/>
          <w:sz w:val="24"/>
          <w:u w:val="single"/>
        </w:rPr>
        <w:t xml:space="preserve">     </w:t>
      </w:r>
      <w:r>
        <w:rPr>
          <w:rFonts w:hAnsi="宋体" w:cs="宋体" w:hint="eastAsia"/>
          <w:sz w:val="24"/>
        </w:rPr>
        <w:t>月</w:t>
      </w:r>
      <w:r w:rsidR="00BC05B8" w:rsidRPr="00BC05B8">
        <w:rPr>
          <w:rFonts w:hAnsi="宋体" w:cs="宋体" w:hint="eastAsia"/>
          <w:sz w:val="24"/>
          <w:u w:val="single"/>
        </w:rPr>
        <w:t xml:space="preserve">     </w:t>
      </w:r>
      <w:r>
        <w:rPr>
          <w:rFonts w:hAnsi="宋体" w:cs="宋体" w:hint="eastAsia"/>
          <w:sz w:val="24"/>
        </w:rPr>
        <w:t>日</w:t>
      </w:r>
    </w:p>
    <w:p w:rsidR="007F3F0E" w:rsidRPr="003A671B" w:rsidRDefault="00AC7B80" w:rsidP="003A671B">
      <w:pPr>
        <w:tabs>
          <w:tab w:val="center" w:pos="4739"/>
        </w:tabs>
        <w:spacing w:line="600" w:lineRule="auto"/>
        <w:ind w:left="180"/>
        <w:jc w:val="center"/>
        <w:rPr>
          <w:rFonts w:hAnsi="宋体" w:cs="宋体"/>
          <w:b/>
          <w:sz w:val="32"/>
        </w:rPr>
      </w:pPr>
      <w:r>
        <w:rPr>
          <w:rFonts w:hAnsi="宋体" w:cs="宋体" w:hint="eastAsia"/>
          <w:sz w:val="24"/>
        </w:rPr>
        <w:br w:type="page"/>
      </w:r>
      <w:r w:rsidR="001113B2" w:rsidRPr="001113B2">
        <w:rPr>
          <w:rFonts w:hAnsi="宋体" w:cs="宋体" w:hint="eastAsia"/>
          <w:b/>
          <w:sz w:val="32"/>
        </w:rPr>
        <w:lastRenderedPageBreak/>
        <w:t>（二）</w:t>
      </w:r>
      <w:r w:rsidRPr="003A671B">
        <w:rPr>
          <w:rFonts w:hAnsi="宋体" w:cs="宋体" w:hint="eastAsia"/>
          <w:b/>
          <w:sz w:val="32"/>
        </w:rPr>
        <w:t>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387"/>
        <w:gridCol w:w="709"/>
        <w:gridCol w:w="1224"/>
        <w:gridCol w:w="790"/>
        <w:gridCol w:w="1904"/>
      </w:tblGrid>
      <w:tr w:rsidR="007F3F0E">
        <w:trPr>
          <w:trHeight w:val="774"/>
          <w:jc w:val="center"/>
        </w:trPr>
        <w:tc>
          <w:tcPr>
            <w:tcW w:w="3242" w:type="dxa"/>
            <w:vAlign w:val="center"/>
          </w:tcPr>
          <w:p w:rsidR="007F3F0E" w:rsidRDefault="00AC7B80">
            <w:pPr>
              <w:jc w:val="center"/>
              <w:rPr>
                <w:rFonts w:hAnsi="宋体" w:cs="宋体"/>
                <w:sz w:val="24"/>
              </w:rPr>
            </w:pPr>
            <w:r>
              <w:rPr>
                <w:rFonts w:hAnsi="宋体" w:cs="宋体" w:hint="eastAsia"/>
                <w:sz w:val="24"/>
              </w:rPr>
              <w:t>工程名称</w:t>
            </w:r>
          </w:p>
        </w:tc>
        <w:tc>
          <w:tcPr>
            <w:tcW w:w="6014" w:type="dxa"/>
            <w:gridSpan w:val="5"/>
            <w:vAlign w:val="center"/>
          </w:tcPr>
          <w:p w:rsidR="007F3F0E" w:rsidRDefault="007F3F0E">
            <w:pPr>
              <w:jc w:val="center"/>
              <w:rPr>
                <w:rFonts w:hAnsi="宋体" w:cs="宋体"/>
                <w:sz w:val="24"/>
              </w:rPr>
            </w:pPr>
          </w:p>
        </w:tc>
      </w:tr>
      <w:tr w:rsidR="007F3F0E">
        <w:trPr>
          <w:trHeight w:val="798"/>
          <w:jc w:val="center"/>
        </w:trPr>
        <w:tc>
          <w:tcPr>
            <w:tcW w:w="3242" w:type="dxa"/>
            <w:vAlign w:val="center"/>
          </w:tcPr>
          <w:p w:rsidR="007F3F0E" w:rsidRDefault="00AC7B80">
            <w:pPr>
              <w:jc w:val="center"/>
              <w:rPr>
                <w:rFonts w:hAnsi="宋体" w:cs="宋体"/>
                <w:sz w:val="24"/>
              </w:rPr>
            </w:pPr>
            <w:r>
              <w:rPr>
                <w:rFonts w:hAnsi="宋体" w:cs="宋体" w:hint="eastAsia"/>
                <w:sz w:val="24"/>
              </w:rPr>
              <w:t>投标人名称</w:t>
            </w:r>
          </w:p>
        </w:tc>
        <w:tc>
          <w:tcPr>
            <w:tcW w:w="6014" w:type="dxa"/>
            <w:gridSpan w:val="5"/>
            <w:vAlign w:val="center"/>
          </w:tcPr>
          <w:p w:rsidR="007F3F0E" w:rsidRDefault="007F3F0E">
            <w:pPr>
              <w:jc w:val="center"/>
              <w:rPr>
                <w:rFonts w:hAnsi="宋体" w:cs="宋体"/>
                <w:sz w:val="24"/>
              </w:rPr>
            </w:pPr>
          </w:p>
        </w:tc>
      </w:tr>
      <w:tr w:rsidR="007F3F0E">
        <w:trPr>
          <w:trHeight w:val="778"/>
          <w:jc w:val="center"/>
        </w:trPr>
        <w:tc>
          <w:tcPr>
            <w:tcW w:w="3242" w:type="dxa"/>
            <w:vAlign w:val="center"/>
          </w:tcPr>
          <w:p w:rsidR="007F3F0E" w:rsidRDefault="00AC7B80">
            <w:pPr>
              <w:jc w:val="center"/>
              <w:rPr>
                <w:rFonts w:hAnsi="宋体" w:cs="宋体"/>
                <w:sz w:val="24"/>
              </w:rPr>
            </w:pPr>
            <w:r>
              <w:rPr>
                <w:rFonts w:hAnsi="宋体" w:cs="宋体" w:hint="eastAsia"/>
                <w:sz w:val="24"/>
              </w:rPr>
              <w:t>项目负责人</w:t>
            </w:r>
          </w:p>
        </w:tc>
        <w:tc>
          <w:tcPr>
            <w:tcW w:w="1387" w:type="dxa"/>
            <w:vAlign w:val="center"/>
          </w:tcPr>
          <w:p w:rsidR="007F3F0E" w:rsidRDefault="007F3F0E">
            <w:pPr>
              <w:jc w:val="center"/>
              <w:rPr>
                <w:rFonts w:hAnsi="宋体" w:cs="宋体"/>
                <w:sz w:val="24"/>
              </w:rPr>
            </w:pPr>
          </w:p>
        </w:tc>
        <w:tc>
          <w:tcPr>
            <w:tcW w:w="709" w:type="dxa"/>
            <w:vAlign w:val="center"/>
          </w:tcPr>
          <w:p w:rsidR="007F3F0E" w:rsidRDefault="00AC7B80">
            <w:pPr>
              <w:jc w:val="center"/>
              <w:rPr>
                <w:rFonts w:hAnsi="宋体" w:cs="宋体"/>
                <w:sz w:val="24"/>
              </w:rPr>
            </w:pPr>
            <w:r>
              <w:rPr>
                <w:rFonts w:hAnsi="宋体" w:cs="宋体" w:hint="eastAsia"/>
                <w:sz w:val="24"/>
              </w:rPr>
              <w:t>级别</w:t>
            </w:r>
          </w:p>
        </w:tc>
        <w:tc>
          <w:tcPr>
            <w:tcW w:w="1224" w:type="dxa"/>
            <w:vAlign w:val="center"/>
          </w:tcPr>
          <w:p w:rsidR="007F3F0E" w:rsidRDefault="007F3F0E">
            <w:pPr>
              <w:jc w:val="center"/>
              <w:rPr>
                <w:rFonts w:hAnsi="宋体" w:cs="宋体"/>
                <w:sz w:val="24"/>
              </w:rPr>
            </w:pPr>
          </w:p>
        </w:tc>
        <w:tc>
          <w:tcPr>
            <w:tcW w:w="790" w:type="dxa"/>
            <w:vAlign w:val="center"/>
          </w:tcPr>
          <w:p w:rsidR="007F3F0E" w:rsidRDefault="00AC7B80">
            <w:pPr>
              <w:jc w:val="center"/>
              <w:rPr>
                <w:rFonts w:hAnsi="宋体" w:cs="宋体"/>
                <w:sz w:val="24"/>
              </w:rPr>
            </w:pPr>
            <w:r>
              <w:rPr>
                <w:rFonts w:hAnsi="宋体" w:cs="宋体" w:hint="eastAsia"/>
                <w:sz w:val="24"/>
              </w:rPr>
              <w:t>证书编号</w:t>
            </w:r>
          </w:p>
        </w:tc>
        <w:tc>
          <w:tcPr>
            <w:tcW w:w="1904" w:type="dxa"/>
            <w:vAlign w:val="center"/>
          </w:tcPr>
          <w:p w:rsidR="007F3F0E" w:rsidRDefault="007F3F0E">
            <w:pPr>
              <w:jc w:val="center"/>
              <w:rPr>
                <w:rFonts w:hAnsi="宋体" w:cs="宋体"/>
                <w:sz w:val="24"/>
              </w:rPr>
            </w:pPr>
          </w:p>
        </w:tc>
      </w:tr>
      <w:tr w:rsidR="007F3F0E">
        <w:trPr>
          <w:trHeight w:val="778"/>
          <w:jc w:val="center"/>
        </w:trPr>
        <w:tc>
          <w:tcPr>
            <w:tcW w:w="3242" w:type="dxa"/>
            <w:vAlign w:val="center"/>
          </w:tcPr>
          <w:p w:rsidR="007F3F0E" w:rsidRDefault="00AC7B80">
            <w:pPr>
              <w:jc w:val="center"/>
              <w:rPr>
                <w:rFonts w:hAnsi="宋体" w:cs="宋体"/>
                <w:sz w:val="24"/>
              </w:rPr>
            </w:pPr>
            <w:r>
              <w:rPr>
                <w:rFonts w:hAnsi="宋体" w:cs="宋体" w:hint="eastAsia"/>
                <w:sz w:val="24"/>
              </w:rPr>
              <w:t>技术负责人</w:t>
            </w:r>
          </w:p>
        </w:tc>
        <w:tc>
          <w:tcPr>
            <w:tcW w:w="1387" w:type="dxa"/>
            <w:vAlign w:val="center"/>
          </w:tcPr>
          <w:p w:rsidR="007F3F0E" w:rsidRDefault="007F3F0E">
            <w:pPr>
              <w:jc w:val="center"/>
              <w:rPr>
                <w:rFonts w:hAnsi="宋体" w:cs="宋体"/>
                <w:sz w:val="24"/>
              </w:rPr>
            </w:pPr>
          </w:p>
        </w:tc>
        <w:tc>
          <w:tcPr>
            <w:tcW w:w="709" w:type="dxa"/>
            <w:vAlign w:val="center"/>
          </w:tcPr>
          <w:p w:rsidR="007F3F0E" w:rsidRDefault="00AC7B80">
            <w:pPr>
              <w:jc w:val="center"/>
              <w:rPr>
                <w:rFonts w:hAnsi="宋体" w:cs="宋体"/>
                <w:sz w:val="24"/>
              </w:rPr>
            </w:pPr>
            <w:r>
              <w:rPr>
                <w:rFonts w:hAnsi="宋体" w:cs="宋体" w:hint="eastAsia"/>
                <w:sz w:val="24"/>
              </w:rPr>
              <w:t>级别</w:t>
            </w:r>
          </w:p>
        </w:tc>
        <w:tc>
          <w:tcPr>
            <w:tcW w:w="1224" w:type="dxa"/>
            <w:vAlign w:val="center"/>
          </w:tcPr>
          <w:p w:rsidR="007F3F0E" w:rsidRDefault="007F3F0E">
            <w:pPr>
              <w:jc w:val="center"/>
              <w:rPr>
                <w:rFonts w:hAnsi="宋体" w:cs="宋体"/>
                <w:sz w:val="24"/>
              </w:rPr>
            </w:pPr>
          </w:p>
        </w:tc>
        <w:tc>
          <w:tcPr>
            <w:tcW w:w="790" w:type="dxa"/>
            <w:vAlign w:val="center"/>
          </w:tcPr>
          <w:p w:rsidR="007F3F0E" w:rsidRDefault="00AC7B80">
            <w:pPr>
              <w:jc w:val="center"/>
              <w:rPr>
                <w:rFonts w:hAnsi="宋体" w:cs="宋体"/>
                <w:sz w:val="24"/>
              </w:rPr>
            </w:pPr>
            <w:r>
              <w:rPr>
                <w:rFonts w:hAnsi="宋体" w:cs="宋体" w:hint="eastAsia"/>
                <w:sz w:val="24"/>
              </w:rPr>
              <w:t>证书编号</w:t>
            </w:r>
          </w:p>
        </w:tc>
        <w:tc>
          <w:tcPr>
            <w:tcW w:w="1904" w:type="dxa"/>
            <w:vAlign w:val="center"/>
          </w:tcPr>
          <w:p w:rsidR="007F3F0E" w:rsidRDefault="007F3F0E">
            <w:pPr>
              <w:jc w:val="center"/>
              <w:rPr>
                <w:rFonts w:hAnsi="宋体" w:cs="宋体"/>
                <w:sz w:val="24"/>
              </w:rPr>
            </w:pPr>
          </w:p>
        </w:tc>
      </w:tr>
      <w:tr w:rsidR="007F3F0E">
        <w:trPr>
          <w:trHeight w:val="671"/>
          <w:jc w:val="center"/>
        </w:trPr>
        <w:tc>
          <w:tcPr>
            <w:tcW w:w="3242" w:type="dxa"/>
            <w:vMerge w:val="restart"/>
            <w:vAlign w:val="center"/>
          </w:tcPr>
          <w:p w:rsidR="007F3F0E" w:rsidRDefault="00AC7B80">
            <w:pPr>
              <w:jc w:val="center"/>
              <w:rPr>
                <w:rFonts w:hAnsi="宋体" w:cs="宋体"/>
                <w:sz w:val="24"/>
              </w:rPr>
            </w:pPr>
            <w:r>
              <w:rPr>
                <w:rFonts w:hAnsi="宋体" w:cs="宋体" w:hint="eastAsia"/>
                <w:sz w:val="24"/>
              </w:rPr>
              <w:t>投标总报价</w:t>
            </w:r>
          </w:p>
        </w:tc>
        <w:tc>
          <w:tcPr>
            <w:tcW w:w="3320" w:type="dxa"/>
            <w:gridSpan w:val="3"/>
            <w:vAlign w:val="center"/>
          </w:tcPr>
          <w:p w:rsidR="007F3F0E" w:rsidRDefault="00AC7B80">
            <w:pPr>
              <w:rPr>
                <w:rFonts w:hAnsi="宋体" w:cs="宋体"/>
                <w:sz w:val="24"/>
              </w:rPr>
            </w:pPr>
            <w:r>
              <w:rPr>
                <w:rFonts w:hAnsi="宋体" w:cs="宋体" w:hint="eastAsia"/>
                <w:sz w:val="24"/>
              </w:rPr>
              <w:t>（大写）</w:t>
            </w:r>
          </w:p>
        </w:tc>
        <w:tc>
          <w:tcPr>
            <w:tcW w:w="2694" w:type="dxa"/>
            <w:gridSpan w:val="2"/>
            <w:vAlign w:val="center"/>
          </w:tcPr>
          <w:p w:rsidR="007F3F0E" w:rsidRDefault="00AC7B80">
            <w:pPr>
              <w:rPr>
                <w:rFonts w:hAnsi="宋体" w:cs="宋体"/>
                <w:sz w:val="24"/>
              </w:rPr>
            </w:pPr>
            <w:r>
              <w:rPr>
                <w:rFonts w:hAnsi="宋体" w:cs="宋体" w:hint="eastAsia"/>
                <w:sz w:val="24"/>
              </w:rPr>
              <w:t>（小写）</w:t>
            </w:r>
          </w:p>
        </w:tc>
      </w:tr>
      <w:tr w:rsidR="007F3F0E">
        <w:trPr>
          <w:trHeight w:val="2149"/>
          <w:jc w:val="center"/>
        </w:trPr>
        <w:tc>
          <w:tcPr>
            <w:tcW w:w="3242" w:type="dxa"/>
            <w:vMerge/>
            <w:vAlign w:val="center"/>
          </w:tcPr>
          <w:p w:rsidR="007F3F0E" w:rsidRDefault="007F3F0E">
            <w:pPr>
              <w:jc w:val="center"/>
              <w:rPr>
                <w:rFonts w:hAnsi="宋体" w:cs="宋体"/>
                <w:sz w:val="24"/>
              </w:rPr>
            </w:pPr>
          </w:p>
        </w:tc>
        <w:tc>
          <w:tcPr>
            <w:tcW w:w="6014" w:type="dxa"/>
            <w:gridSpan w:val="5"/>
            <w:vAlign w:val="center"/>
          </w:tcPr>
          <w:p w:rsidR="007F3F0E" w:rsidRDefault="00AC7B80">
            <w:pPr>
              <w:spacing w:line="480" w:lineRule="exact"/>
              <w:rPr>
                <w:rFonts w:hAnsi="宋体" w:cs="宋体"/>
                <w:sz w:val="24"/>
              </w:rPr>
            </w:pPr>
            <w:r>
              <w:rPr>
                <w:rFonts w:hAnsi="宋体" w:cs="宋体" w:hint="eastAsia"/>
                <w:sz w:val="24"/>
              </w:rPr>
              <w:t>其中：</w:t>
            </w:r>
          </w:p>
          <w:p w:rsidR="007F3F0E" w:rsidRDefault="00AC7B80">
            <w:pPr>
              <w:spacing w:line="480" w:lineRule="exact"/>
              <w:ind w:firstLineChars="250" w:firstLine="600"/>
              <w:rPr>
                <w:rFonts w:hAnsi="宋体" w:cs="宋体"/>
                <w:sz w:val="24"/>
              </w:rPr>
            </w:pPr>
            <w:r>
              <w:rPr>
                <w:rFonts w:hAnsi="宋体" w:cs="宋体" w:hint="eastAsia"/>
                <w:sz w:val="24"/>
              </w:rPr>
              <w:t>规费RMB￥：</w:t>
            </w:r>
            <w:r w:rsidR="00BC05B8" w:rsidRPr="00BC05B8">
              <w:rPr>
                <w:rFonts w:hAnsi="宋体" w:cs="宋体" w:hint="eastAsia"/>
                <w:sz w:val="24"/>
                <w:u w:val="single"/>
              </w:rPr>
              <w:t xml:space="preserve">               </w:t>
            </w:r>
            <w:r>
              <w:rPr>
                <w:rFonts w:hAnsi="宋体" w:cs="宋体" w:hint="eastAsia"/>
                <w:sz w:val="24"/>
              </w:rPr>
              <w:t>元</w:t>
            </w:r>
          </w:p>
          <w:p w:rsidR="007F3F0E" w:rsidRDefault="00AC7B80">
            <w:pPr>
              <w:spacing w:line="480" w:lineRule="exact"/>
              <w:ind w:firstLineChars="250" w:firstLine="600"/>
              <w:rPr>
                <w:rFonts w:hAnsi="宋体" w:cs="宋体"/>
                <w:sz w:val="24"/>
              </w:rPr>
            </w:pPr>
            <w:r>
              <w:rPr>
                <w:rFonts w:hAnsi="宋体" w:cs="宋体" w:hint="eastAsia"/>
                <w:sz w:val="24"/>
              </w:rPr>
              <w:t>税金RMB￥：</w:t>
            </w:r>
            <w:r w:rsidR="00BC05B8" w:rsidRPr="00BC05B8">
              <w:rPr>
                <w:rFonts w:hAnsi="宋体" w:cs="宋体" w:hint="eastAsia"/>
                <w:sz w:val="24"/>
                <w:u w:val="single"/>
              </w:rPr>
              <w:t xml:space="preserve">               </w:t>
            </w:r>
            <w:r>
              <w:rPr>
                <w:rFonts w:hAnsi="宋体" w:cs="宋体" w:hint="eastAsia"/>
                <w:sz w:val="24"/>
              </w:rPr>
              <w:t>元</w:t>
            </w:r>
          </w:p>
          <w:p w:rsidR="007F3F0E" w:rsidRDefault="00AC7B80">
            <w:pPr>
              <w:spacing w:line="480" w:lineRule="exact"/>
              <w:ind w:firstLineChars="250" w:firstLine="600"/>
              <w:rPr>
                <w:rFonts w:hAnsi="宋体" w:cs="宋体"/>
                <w:sz w:val="24"/>
              </w:rPr>
            </w:pPr>
            <w:r>
              <w:rPr>
                <w:rFonts w:hAnsi="宋体" w:cs="宋体" w:hint="eastAsia"/>
                <w:sz w:val="24"/>
              </w:rPr>
              <w:t>安全文明措施费RMB￥：</w:t>
            </w:r>
            <w:r w:rsidR="00BC05B8" w:rsidRPr="00BC05B8">
              <w:rPr>
                <w:rFonts w:hAnsi="宋体" w:cs="宋体" w:hint="eastAsia"/>
                <w:sz w:val="24"/>
                <w:u w:val="single"/>
              </w:rPr>
              <w:t xml:space="preserve">     </w:t>
            </w:r>
            <w:r>
              <w:rPr>
                <w:rFonts w:hAnsi="宋体" w:cs="宋体" w:hint="eastAsia"/>
                <w:sz w:val="24"/>
              </w:rPr>
              <w:t>元</w:t>
            </w:r>
          </w:p>
        </w:tc>
      </w:tr>
      <w:tr w:rsidR="007F3F0E">
        <w:trPr>
          <w:trHeight w:val="751"/>
          <w:jc w:val="center"/>
        </w:trPr>
        <w:tc>
          <w:tcPr>
            <w:tcW w:w="3242" w:type="dxa"/>
            <w:vAlign w:val="center"/>
          </w:tcPr>
          <w:p w:rsidR="007F3F0E" w:rsidRDefault="00AC7B80">
            <w:pPr>
              <w:jc w:val="center"/>
              <w:rPr>
                <w:rFonts w:hAnsi="宋体" w:cs="宋体"/>
                <w:sz w:val="24"/>
              </w:rPr>
            </w:pPr>
            <w:r>
              <w:rPr>
                <w:rFonts w:hAnsi="宋体" w:cs="宋体" w:hint="eastAsia"/>
                <w:sz w:val="24"/>
              </w:rPr>
              <w:t>投标质量等级</w:t>
            </w:r>
          </w:p>
        </w:tc>
        <w:tc>
          <w:tcPr>
            <w:tcW w:w="6014" w:type="dxa"/>
            <w:gridSpan w:val="5"/>
            <w:vAlign w:val="center"/>
          </w:tcPr>
          <w:p w:rsidR="007F3F0E" w:rsidRDefault="007F3F0E">
            <w:pPr>
              <w:jc w:val="center"/>
              <w:rPr>
                <w:rFonts w:hAnsi="宋体" w:cs="宋体"/>
                <w:sz w:val="24"/>
              </w:rPr>
            </w:pPr>
          </w:p>
        </w:tc>
      </w:tr>
      <w:tr w:rsidR="007F3F0E">
        <w:trPr>
          <w:trHeight w:val="761"/>
          <w:jc w:val="center"/>
        </w:trPr>
        <w:tc>
          <w:tcPr>
            <w:tcW w:w="3242" w:type="dxa"/>
            <w:vAlign w:val="center"/>
          </w:tcPr>
          <w:p w:rsidR="007F3F0E" w:rsidRDefault="00AC7B80">
            <w:pPr>
              <w:jc w:val="center"/>
              <w:rPr>
                <w:rFonts w:hAnsi="宋体" w:cs="宋体"/>
                <w:sz w:val="24"/>
              </w:rPr>
            </w:pPr>
            <w:r>
              <w:rPr>
                <w:rFonts w:hAnsi="宋体" w:cs="宋体" w:hint="eastAsia"/>
                <w:sz w:val="24"/>
              </w:rPr>
              <w:t>投标工期</w:t>
            </w:r>
          </w:p>
        </w:tc>
        <w:tc>
          <w:tcPr>
            <w:tcW w:w="6014" w:type="dxa"/>
            <w:gridSpan w:val="5"/>
            <w:vAlign w:val="center"/>
          </w:tcPr>
          <w:p w:rsidR="007F3F0E" w:rsidRDefault="00BC05B8">
            <w:pPr>
              <w:jc w:val="center"/>
              <w:rPr>
                <w:rFonts w:hAnsi="宋体" w:cs="宋体"/>
                <w:sz w:val="24"/>
              </w:rPr>
            </w:pPr>
            <w:r w:rsidRPr="00BC05B8">
              <w:rPr>
                <w:rFonts w:hAnsi="宋体" w:cs="宋体" w:hint="eastAsia"/>
                <w:sz w:val="24"/>
                <w:u w:val="single"/>
              </w:rPr>
              <w:t xml:space="preserve">     </w:t>
            </w:r>
            <w:r w:rsidR="00AC7B80">
              <w:rPr>
                <w:rFonts w:hAnsi="宋体" w:cs="宋体" w:hint="eastAsia"/>
                <w:sz w:val="24"/>
              </w:rPr>
              <w:t>日历天</w:t>
            </w:r>
          </w:p>
        </w:tc>
      </w:tr>
      <w:tr w:rsidR="007F3F0E">
        <w:trPr>
          <w:trHeight w:val="757"/>
          <w:jc w:val="center"/>
        </w:trPr>
        <w:tc>
          <w:tcPr>
            <w:tcW w:w="3242" w:type="dxa"/>
            <w:vAlign w:val="center"/>
          </w:tcPr>
          <w:p w:rsidR="007F3F0E" w:rsidRDefault="00AC7B80">
            <w:pPr>
              <w:jc w:val="center"/>
              <w:rPr>
                <w:rFonts w:hAnsi="宋体" w:cs="宋体"/>
                <w:sz w:val="24"/>
              </w:rPr>
            </w:pPr>
            <w:r>
              <w:rPr>
                <w:rFonts w:hAnsi="宋体" w:cs="宋体" w:hint="eastAsia"/>
                <w:sz w:val="24"/>
              </w:rPr>
              <w:t>投标有效期</w:t>
            </w:r>
          </w:p>
        </w:tc>
        <w:tc>
          <w:tcPr>
            <w:tcW w:w="6014" w:type="dxa"/>
            <w:gridSpan w:val="5"/>
            <w:vAlign w:val="center"/>
          </w:tcPr>
          <w:p w:rsidR="007F3F0E" w:rsidRDefault="007F3F0E">
            <w:pPr>
              <w:jc w:val="center"/>
              <w:rPr>
                <w:rFonts w:hAnsi="宋体" w:cs="宋体"/>
                <w:sz w:val="24"/>
                <w:u w:val="single"/>
              </w:rPr>
            </w:pPr>
          </w:p>
        </w:tc>
      </w:tr>
      <w:tr w:rsidR="007F3F0E">
        <w:trPr>
          <w:trHeight w:val="733"/>
          <w:jc w:val="center"/>
        </w:trPr>
        <w:tc>
          <w:tcPr>
            <w:tcW w:w="9256" w:type="dxa"/>
            <w:gridSpan w:val="6"/>
          </w:tcPr>
          <w:p w:rsidR="007F3F0E" w:rsidRDefault="00AC7B80">
            <w:pPr>
              <w:rPr>
                <w:rFonts w:hAnsi="宋体" w:cs="宋体"/>
                <w:sz w:val="24"/>
              </w:rPr>
            </w:pPr>
            <w:r>
              <w:rPr>
                <w:rFonts w:hAnsi="宋体" w:cs="宋体" w:hint="eastAsia"/>
                <w:sz w:val="24"/>
              </w:rPr>
              <w:t xml:space="preserve"> 优惠与服务承诺：</w:t>
            </w:r>
          </w:p>
          <w:p w:rsidR="007F3F0E" w:rsidRDefault="007F3F0E">
            <w:pPr>
              <w:rPr>
                <w:rFonts w:hAnsi="宋体" w:cs="宋体"/>
                <w:sz w:val="24"/>
              </w:rPr>
            </w:pPr>
          </w:p>
          <w:p w:rsidR="007F3F0E" w:rsidRDefault="007F3F0E">
            <w:pPr>
              <w:rPr>
                <w:rFonts w:hAnsi="宋体" w:cs="宋体"/>
                <w:sz w:val="24"/>
              </w:rPr>
            </w:pPr>
          </w:p>
          <w:p w:rsidR="007F3F0E" w:rsidRDefault="007F3F0E">
            <w:pPr>
              <w:rPr>
                <w:rFonts w:hAnsi="宋体" w:cs="宋体"/>
                <w:sz w:val="24"/>
              </w:rPr>
            </w:pPr>
          </w:p>
          <w:p w:rsidR="007F3F0E" w:rsidRDefault="007F3F0E">
            <w:pPr>
              <w:widowControl/>
              <w:spacing w:line="450" w:lineRule="atLeast"/>
              <w:jc w:val="left"/>
              <w:rPr>
                <w:rFonts w:hAnsi="宋体" w:cs="宋体"/>
                <w:sz w:val="24"/>
              </w:rPr>
            </w:pPr>
          </w:p>
          <w:p w:rsidR="007F3F0E" w:rsidRDefault="007F3F0E">
            <w:pPr>
              <w:widowControl/>
              <w:spacing w:line="450" w:lineRule="atLeast"/>
              <w:jc w:val="left"/>
              <w:rPr>
                <w:rFonts w:ascii="微软雅黑" w:eastAsia="微软雅黑" w:hAnsi="微软雅黑" w:cs="宋体"/>
                <w:sz w:val="18"/>
                <w:szCs w:val="18"/>
              </w:rPr>
            </w:pPr>
          </w:p>
        </w:tc>
      </w:tr>
    </w:tbl>
    <w:p w:rsidR="007F3F0E" w:rsidRDefault="007F3F0E">
      <w:pPr>
        <w:ind w:right="475"/>
        <w:jc w:val="right"/>
        <w:rPr>
          <w:rFonts w:hAnsi="宋体" w:cs="宋体"/>
        </w:rPr>
      </w:pPr>
    </w:p>
    <w:p w:rsidR="007F3F0E" w:rsidRDefault="007F3F0E">
      <w:pPr>
        <w:ind w:right="475"/>
        <w:jc w:val="right"/>
        <w:rPr>
          <w:rFonts w:hAnsi="宋体" w:cs="宋体"/>
          <w:sz w:val="24"/>
        </w:rPr>
      </w:pPr>
    </w:p>
    <w:p w:rsidR="007F3F0E" w:rsidRDefault="00AC7B80">
      <w:pPr>
        <w:spacing w:line="360" w:lineRule="auto"/>
        <w:ind w:right="715"/>
        <w:jc w:val="center"/>
        <w:rPr>
          <w:rFonts w:hAnsi="宋体" w:cs="宋体"/>
          <w:sz w:val="24"/>
        </w:rPr>
      </w:pPr>
      <w:r>
        <w:rPr>
          <w:rFonts w:hAnsi="宋体" w:cs="宋体" w:hint="eastAsia"/>
          <w:sz w:val="24"/>
        </w:rPr>
        <w:t xml:space="preserve">               投标单位（盖章）：</w:t>
      </w:r>
      <w:r w:rsidR="00BC05B8" w:rsidRPr="00BC05B8">
        <w:rPr>
          <w:rFonts w:hAnsi="宋体" w:cs="宋体" w:hint="eastAsia"/>
          <w:sz w:val="24"/>
          <w:u w:val="single"/>
        </w:rPr>
        <w:t xml:space="preserve">       </w:t>
      </w:r>
      <w:r w:rsidR="00BC05B8">
        <w:rPr>
          <w:rFonts w:hAnsi="宋体" w:cs="宋体" w:hint="eastAsia"/>
          <w:sz w:val="24"/>
          <w:u w:val="single"/>
        </w:rPr>
        <w:t xml:space="preserve"> </w:t>
      </w:r>
      <w:r w:rsidR="00F314D0">
        <w:rPr>
          <w:rFonts w:hAnsi="宋体" w:cs="宋体" w:hint="eastAsia"/>
          <w:sz w:val="24"/>
          <w:u w:val="single"/>
        </w:rPr>
        <w:t xml:space="preserve">  </w:t>
      </w:r>
      <w:r w:rsidR="00BC05B8">
        <w:rPr>
          <w:rFonts w:hAnsi="宋体" w:cs="宋体" w:hint="eastAsia"/>
          <w:sz w:val="24"/>
          <w:u w:val="single"/>
        </w:rPr>
        <w:t xml:space="preserve">   </w:t>
      </w:r>
      <w:r w:rsidR="00F314D0">
        <w:rPr>
          <w:rFonts w:hAnsi="宋体" w:cs="宋体" w:hint="eastAsia"/>
          <w:sz w:val="24"/>
          <w:u w:val="single"/>
        </w:rPr>
        <w:t xml:space="preserve">  </w:t>
      </w:r>
      <w:r w:rsidR="00F314D0" w:rsidRPr="00F314D0">
        <w:rPr>
          <w:rFonts w:hAnsi="宋体" w:cs="宋体"/>
          <w:sz w:val="24"/>
          <w:u w:val="single"/>
        </w:rPr>
        <w:t xml:space="preserve">    </w:t>
      </w:r>
    </w:p>
    <w:p w:rsidR="007F3F0E" w:rsidRDefault="00AC7B80">
      <w:pPr>
        <w:spacing w:line="360" w:lineRule="auto"/>
        <w:ind w:right="315"/>
        <w:jc w:val="center"/>
        <w:rPr>
          <w:rFonts w:hAnsi="宋体" w:cs="宋体"/>
          <w:sz w:val="24"/>
        </w:rPr>
      </w:pPr>
      <w:r>
        <w:rPr>
          <w:rFonts w:hAnsi="宋体" w:cs="宋体" w:hint="eastAsia"/>
          <w:sz w:val="24"/>
        </w:rPr>
        <w:t xml:space="preserve">                          法定代表人或委托代理人（签字）：</w:t>
      </w:r>
      <w:r w:rsidR="00BC05B8" w:rsidRPr="00BC05B8">
        <w:rPr>
          <w:rFonts w:hAnsi="宋体" w:cs="宋体" w:hint="eastAsia"/>
          <w:sz w:val="24"/>
          <w:u w:val="single"/>
        </w:rPr>
        <w:t xml:space="preserve">     </w:t>
      </w:r>
    </w:p>
    <w:p w:rsidR="007F3F0E" w:rsidRDefault="00BC05B8">
      <w:pPr>
        <w:wordWrap w:val="0"/>
        <w:spacing w:line="360" w:lineRule="auto"/>
        <w:ind w:right="1110"/>
        <w:jc w:val="right"/>
        <w:rPr>
          <w:rFonts w:hAnsi="宋体" w:cs="宋体"/>
          <w:sz w:val="28"/>
          <w:szCs w:val="28"/>
        </w:rPr>
      </w:pPr>
      <w:r w:rsidRPr="00BC05B8">
        <w:rPr>
          <w:rFonts w:hAnsi="宋体" w:cs="宋体" w:hint="eastAsia"/>
          <w:sz w:val="24"/>
          <w:u w:val="single"/>
        </w:rPr>
        <w:t xml:space="preserve">     </w:t>
      </w:r>
      <w:r w:rsidR="00AC7B80">
        <w:rPr>
          <w:rFonts w:hAnsi="宋体" w:cs="宋体" w:hint="eastAsia"/>
          <w:sz w:val="24"/>
        </w:rPr>
        <w:t>年</w:t>
      </w:r>
      <w:r w:rsidRPr="00BC05B8">
        <w:rPr>
          <w:rFonts w:hAnsi="宋体" w:cs="宋体" w:hint="eastAsia"/>
          <w:sz w:val="24"/>
          <w:u w:val="single"/>
        </w:rPr>
        <w:t xml:space="preserve">     </w:t>
      </w:r>
      <w:r w:rsidR="00AC7B80">
        <w:rPr>
          <w:rFonts w:hAnsi="宋体" w:cs="宋体" w:hint="eastAsia"/>
          <w:sz w:val="24"/>
        </w:rPr>
        <w:t>月</w:t>
      </w:r>
      <w:r w:rsidRPr="00BC05B8">
        <w:rPr>
          <w:rFonts w:hAnsi="宋体" w:cs="宋体" w:hint="eastAsia"/>
          <w:sz w:val="24"/>
          <w:u w:val="single"/>
        </w:rPr>
        <w:t xml:space="preserve">     </w:t>
      </w:r>
      <w:r w:rsidR="00AC7B80">
        <w:rPr>
          <w:rFonts w:hAnsi="宋体" w:cs="宋体" w:hint="eastAsia"/>
          <w:sz w:val="24"/>
        </w:rPr>
        <w:t>日</w:t>
      </w:r>
    </w:p>
    <w:p w:rsidR="007F3F0E" w:rsidRDefault="00AC7B80">
      <w:pPr>
        <w:tabs>
          <w:tab w:val="center" w:pos="4739"/>
        </w:tabs>
        <w:spacing w:line="600" w:lineRule="auto"/>
        <w:ind w:left="180"/>
        <w:jc w:val="center"/>
        <w:rPr>
          <w:rFonts w:hAnsi="宋体" w:cs="宋体"/>
          <w:b/>
          <w:sz w:val="32"/>
        </w:rPr>
      </w:pPr>
      <w:r>
        <w:rPr>
          <w:rFonts w:hAnsi="宋体" w:cs="宋体" w:hint="eastAsia"/>
          <w:sz w:val="28"/>
          <w:szCs w:val="28"/>
        </w:rPr>
        <w:br w:type="page"/>
      </w:r>
      <w:r w:rsidR="001113B2">
        <w:rPr>
          <w:rFonts w:hAnsi="宋体" w:cs="宋体" w:hint="eastAsia"/>
          <w:b/>
          <w:sz w:val="32"/>
        </w:rPr>
        <w:lastRenderedPageBreak/>
        <w:t>二</w:t>
      </w:r>
      <w:r>
        <w:rPr>
          <w:rFonts w:hAnsi="宋体" w:cs="宋体" w:hint="eastAsia"/>
          <w:b/>
          <w:sz w:val="32"/>
        </w:rPr>
        <w:t>、</w:t>
      </w:r>
      <w:bookmarkEnd w:id="108"/>
      <w:r>
        <w:rPr>
          <w:rFonts w:hAnsi="宋体" w:cs="宋体" w:hint="eastAsia"/>
          <w:b/>
          <w:sz w:val="32"/>
        </w:rPr>
        <w:t>法定代表人身份证明、授权委托书</w:t>
      </w:r>
    </w:p>
    <w:p w:rsidR="007F3F0E" w:rsidRDefault="00AC7B80">
      <w:pPr>
        <w:pStyle w:val="a0"/>
        <w:ind w:firstLineChars="0" w:firstLine="0"/>
        <w:jc w:val="center"/>
        <w:rPr>
          <w:rFonts w:hAnsi="宋体" w:cs="宋体"/>
          <w:b/>
          <w:sz w:val="28"/>
          <w:szCs w:val="28"/>
        </w:rPr>
      </w:pPr>
      <w:bookmarkStart w:id="109" w:name="_Toc271787731"/>
      <w:r>
        <w:rPr>
          <w:rFonts w:hAnsi="宋体" w:cs="宋体" w:hint="eastAsia"/>
          <w:b/>
          <w:sz w:val="28"/>
          <w:szCs w:val="28"/>
        </w:rPr>
        <w:t>（一）法定代表人身份证明</w:t>
      </w:r>
      <w:bookmarkEnd w:id="109"/>
    </w:p>
    <w:p w:rsidR="007F3F0E" w:rsidRDefault="007F3F0E">
      <w:pPr>
        <w:autoSpaceDE w:val="0"/>
        <w:autoSpaceDN w:val="0"/>
        <w:adjustRightInd w:val="0"/>
        <w:spacing w:line="420" w:lineRule="exact"/>
        <w:jc w:val="center"/>
        <w:rPr>
          <w:rFonts w:hAnsi="宋体" w:cs="宋体"/>
          <w:sz w:val="28"/>
          <w:szCs w:val="28"/>
        </w:rPr>
      </w:pPr>
    </w:p>
    <w:p w:rsidR="007F3F0E" w:rsidRDefault="00AC7B80">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sidR="00BC05B8" w:rsidRPr="00BC05B8">
        <w:rPr>
          <w:rFonts w:hAnsi="宋体" w:cs="宋体" w:hint="eastAsia"/>
          <w:sz w:val="24"/>
          <w:u w:val="single"/>
        </w:rPr>
        <w:t xml:space="preserve">                    </w:t>
      </w:r>
    </w:p>
    <w:p w:rsidR="007F3F0E" w:rsidRDefault="00AC7B8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sidR="00BC05B8" w:rsidRPr="00BC05B8">
        <w:rPr>
          <w:rFonts w:hAnsi="宋体" w:cs="宋体" w:hint="eastAsia"/>
          <w:sz w:val="24"/>
          <w:u w:val="single"/>
        </w:rPr>
        <w:t xml:space="preserve">                    </w:t>
      </w:r>
      <w:r w:rsidR="00BC05B8">
        <w:rPr>
          <w:rFonts w:hAnsi="宋体" w:cs="宋体" w:hint="eastAsia"/>
          <w:sz w:val="24"/>
          <w:u w:val="single"/>
        </w:rPr>
        <w:t xml:space="preserve">  </w:t>
      </w:r>
    </w:p>
    <w:p w:rsidR="007F3F0E" w:rsidRDefault="00AC7B8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sidR="00BC05B8" w:rsidRPr="00BC05B8">
        <w:rPr>
          <w:rFonts w:hAnsi="宋体" w:cs="宋体" w:hint="eastAsia"/>
          <w:sz w:val="24"/>
          <w:u w:val="single"/>
        </w:rPr>
        <w:t xml:space="preserve">                         </w:t>
      </w:r>
      <w:r w:rsidR="00BC05B8">
        <w:rPr>
          <w:rFonts w:hAnsi="宋体" w:cs="宋体" w:hint="eastAsia"/>
          <w:sz w:val="24"/>
          <w:u w:val="single"/>
        </w:rPr>
        <w:t xml:space="preserve"> </w:t>
      </w:r>
    </w:p>
    <w:p w:rsidR="007F3F0E" w:rsidRDefault="00AC7B8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sidR="00BC05B8" w:rsidRPr="00BC05B8">
        <w:rPr>
          <w:rFonts w:hAnsi="宋体" w:cs="宋体" w:hint="eastAsia"/>
          <w:sz w:val="24"/>
          <w:u w:val="single"/>
        </w:rPr>
        <w:t xml:space="preserve">     </w:t>
      </w:r>
      <w:r>
        <w:rPr>
          <w:rFonts w:hAnsi="宋体" w:cs="宋体" w:hint="eastAsia"/>
          <w:sz w:val="24"/>
        </w:rPr>
        <w:t>年</w:t>
      </w:r>
      <w:r w:rsidR="00BC05B8" w:rsidRPr="00BC05B8">
        <w:rPr>
          <w:rFonts w:hAnsi="宋体" w:cs="宋体" w:hint="eastAsia"/>
          <w:sz w:val="24"/>
          <w:u w:val="single"/>
        </w:rPr>
        <w:t xml:space="preserve">     </w:t>
      </w:r>
      <w:r>
        <w:rPr>
          <w:rFonts w:hAnsi="宋体" w:cs="宋体" w:hint="eastAsia"/>
          <w:sz w:val="24"/>
        </w:rPr>
        <w:t>月</w:t>
      </w:r>
      <w:r w:rsidR="00BC05B8" w:rsidRPr="00BC05B8">
        <w:rPr>
          <w:rFonts w:hAnsi="宋体" w:cs="宋体" w:hint="eastAsia"/>
          <w:sz w:val="24"/>
          <w:u w:val="single"/>
        </w:rPr>
        <w:t xml:space="preserve">     </w:t>
      </w:r>
      <w:r>
        <w:rPr>
          <w:rFonts w:hAnsi="宋体" w:cs="宋体" w:hint="eastAsia"/>
          <w:sz w:val="24"/>
        </w:rPr>
        <w:t>日</w:t>
      </w:r>
    </w:p>
    <w:p w:rsidR="007F3F0E" w:rsidRDefault="00AC7B8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sidR="00BC05B8" w:rsidRPr="00BC05B8">
        <w:rPr>
          <w:rFonts w:hAnsi="宋体" w:cs="宋体" w:hint="eastAsia"/>
          <w:sz w:val="24"/>
          <w:u w:val="single"/>
        </w:rPr>
        <w:t xml:space="preserve">                    </w:t>
      </w:r>
      <w:r w:rsidR="00BC05B8">
        <w:rPr>
          <w:rFonts w:hAnsi="宋体" w:cs="宋体" w:hint="eastAsia"/>
          <w:sz w:val="24"/>
          <w:u w:val="single"/>
        </w:rPr>
        <w:t xml:space="preserve"> </w:t>
      </w:r>
    </w:p>
    <w:p w:rsidR="007F3F0E" w:rsidRDefault="00AC7B8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sidR="00BC05B8" w:rsidRPr="00BC05B8">
        <w:rPr>
          <w:rFonts w:hAnsi="宋体" w:cs="宋体" w:hint="eastAsia"/>
          <w:sz w:val="24"/>
          <w:u w:val="single"/>
        </w:rPr>
        <w:t xml:space="preserve">     </w:t>
      </w:r>
      <w:r w:rsidR="00F314D0">
        <w:rPr>
          <w:rFonts w:hAnsi="宋体" w:cs="宋体" w:hint="eastAsia"/>
          <w:sz w:val="24"/>
        </w:rPr>
        <w:t xml:space="preserve">  </w:t>
      </w:r>
      <w:r>
        <w:rPr>
          <w:rFonts w:hAnsi="宋体" w:cs="宋体" w:hint="eastAsia"/>
          <w:sz w:val="24"/>
        </w:rPr>
        <w:t>性别：</w:t>
      </w:r>
      <w:r w:rsidR="00BC05B8" w:rsidRPr="00BC05B8">
        <w:rPr>
          <w:rFonts w:hAnsi="宋体" w:cs="宋体" w:hint="eastAsia"/>
          <w:sz w:val="24"/>
          <w:u w:val="single"/>
        </w:rPr>
        <w:t xml:space="preserve">     </w:t>
      </w:r>
      <w:r w:rsidR="00F314D0" w:rsidRPr="00F314D0">
        <w:rPr>
          <w:rFonts w:hAnsi="宋体" w:cs="宋体" w:hint="eastAsia"/>
          <w:sz w:val="24"/>
        </w:rPr>
        <w:t xml:space="preserve">  </w:t>
      </w:r>
      <w:r>
        <w:rPr>
          <w:rFonts w:hAnsi="宋体" w:cs="宋体" w:hint="eastAsia"/>
          <w:sz w:val="24"/>
        </w:rPr>
        <w:t>年龄：</w:t>
      </w:r>
      <w:r w:rsidR="00BC05B8" w:rsidRPr="00BC05B8">
        <w:rPr>
          <w:rFonts w:hAnsi="宋体" w:cs="宋体" w:hint="eastAsia"/>
          <w:sz w:val="24"/>
          <w:u w:val="single"/>
        </w:rPr>
        <w:t xml:space="preserve">     </w:t>
      </w:r>
      <w:r w:rsidR="00F314D0" w:rsidRPr="00F314D0">
        <w:rPr>
          <w:rFonts w:hAnsi="宋体" w:cs="宋体" w:hint="eastAsia"/>
          <w:sz w:val="24"/>
        </w:rPr>
        <w:t xml:space="preserve">  </w:t>
      </w:r>
      <w:r>
        <w:rPr>
          <w:rFonts w:hAnsi="宋体" w:cs="宋体" w:hint="eastAsia"/>
          <w:sz w:val="24"/>
        </w:rPr>
        <w:t>职务：</w:t>
      </w:r>
      <w:r w:rsidR="00BC05B8" w:rsidRPr="00BC05B8">
        <w:rPr>
          <w:rFonts w:hAnsi="宋体" w:cs="宋体" w:hint="eastAsia"/>
          <w:sz w:val="24"/>
          <w:u w:val="single"/>
        </w:rPr>
        <w:t xml:space="preserve">     </w:t>
      </w:r>
    </w:p>
    <w:p w:rsidR="007F3F0E" w:rsidRDefault="00AC7B8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sidR="00BC05B8" w:rsidRPr="00BC05B8">
        <w:rPr>
          <w:rFonts w:hAnsi="宋体" w:cs="宋体" w:hint="eastAsia"/>
          <w:sz w:val="24"/>
          <w:u w:val="single"/>
        </w:rPr>
        <w:t xml:space="preserve">                    </w:t>
      </w:r>
      <w:r w:rsidRPr="00BC05B8">
        <w:rPr>
          <w:rFonts w:hAnsi="宋体" w:cs="宋体" w:hint="eastAsia"/>
          <w:sz w:val="24"/>
          <w:u w:val="single"/>
        </w:rPr>
        <w:t>（投标人名称）</w:t>
      </w:r>
      <w:r>
        <w:rPr>
          <w:rFonts w:hAnsi="宋体" w:cs="宋体" w:hint="eastAsia"/>
          <w:sz w:val="24"/>
        </w:rPr>
        <w:t>的法定代表人。</w:t>
      </w:r>
    </w:p>
    <w:p w:rsidR="007F3F0E" w:rsidRDefault="00AC7B8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7F3F0E" w:rsidRDefault="007F3F0E">
      <w:pPr>
        <w:autoSpaceDE w:val="0"/>
        <w:autoSpaceDN w:val="0"/>
        <w:adjustRightInd w:val="0"/>
        <w:spacing w:line="420" w:lineRule="exact"/>
        <w:ind w:firstLineChars="200" w:firstLine="480"/>
        <w:jc w:val="right"/>
        <w:rPr>
          <w:rFonts w:hAnsi="宋体" w:cs="宋体"/>
          <w:sz w:val="24"/>
        </w:rPr>
      </w:pPr>
    </w:p>
    <w:p w:rsidR="007F3F0E" w:rsidRDefault="00AC7B8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sidR="00BC05B8" w:rsidRPr="00BC05B8">
        <w:rPr>
          <w:rFonts w:hAnsi="宋体" w:cs="宋体" w:hint="eastAsia"/>
          <w:sz w:val="24"/>
          <w:u w:val="single"/>
        </w:rPr>
        <w:t xml:space="preserve">          </w:t>
      </w:r>
      <w:r>
        <w:rPr>
          <w:rFonts w:hAnsi="宋体" w:cs="宋体" w:hint="eastAsia"/>
          <w:sz w:val="24"/>
        </w:rPr>
        <w:t>（盖单位章）</w:t>
      </w:r>
    </w:p>
    <w:p w:rsidR="007F3F0E" w:rsidRDefault="00BC05B8">
      <w:pPr>
        <w:autoSpaceDE w:val="0"/>
        <w:autoSpaceDN w:val="0"/>
        <w:adjustRightInd w:val="0"/>
        <w:spacing w:line="420" w:lineRule="exact"/>
        <w:ind w:right="480"/>
        <w:jc w:val="right"/>
        <w:rPr>
          <w:rFonts w:hAnsi="宋体" w:cs="宋体"/>
          <w:sz w:val="24"/>
        </w:rPr>
      </w:pPr>
      <w:r w:rsidRPr="00BC05B8">
        <w:rPr>
          <w:rFonts w:hAnsi="宋体" w:cs="宋体" w:hint="eastAsia"/>
          <w:sz w:val="24"/>
          <w:u w:val="single"/>
        </w:rPr>
        <w:t xml:space="preserve">     </w:t>
      </w:r>
      <w:r w:rsidR="00AC7B80">
        <w:rPr>
          <w:rFonts w:hAnsi="宋体" w:cs="宋体" w:hint="eastAsia"/>
          <w:sz w:val="24"/>
        </w:rPr>
        <w:t>年</w:t>
      </w:r>
      <w:r w:rsidRPr="00BC05B8">
        <w:rPr>
          <w:rFonts w:hAnsi="宋体" w:cs="宋体" w:hint="eastAsia"/>
          <w:sz w:val="24"/>
          <w:u w:val="single"/>
        </w:rPr>
        <w:t xml:space="preserve">     </w:t>
      </w:r>
      <w:r w:rsidR="00AC7B80">
        <w:rPr>
          <w:rFonts w:hAnsi="宋体" w:cs="宋体" w:hint="eastAsia"/>
          <w:sz w:val="24"/>
        </w:rPr>
        <w:t>月</w:t>
      </w:r>
      <w:r w:rsidRPr="00BC05B8">
        <w:rPr>
          <w:rFonts w:hAnsi="宋体" w:cs="宋体" w:hint="eastAsia"/>
          <w:sz w:val="24"/>
          <w:u w:val="single"/>
        </w:rPr>
        <w:t xml:space="preserve">     </w:t>
      </w:r>
      <w:r w:rsidR="00AC7B80">
        <w:rPr>
          <w:rFonts w:hAnsi="宋体" w:cs="宋体" w:hint="eastAsia"/>
          <w:sz w:val="24"/>
        </w:rPr>
        <w:t>日</w:t>
      </w:r>
    </w:p>
    <w:p w:rsidR="007F3F0E" w:rsidRDefault="007F3F0E">
      <w:pPr>
        <w:autoSpaceDE w:val="0"/>
        <w:autoSpaceDN w:val="0"/>
        <w:adjustRightInd w:val="0"/>
        <w:spacing w:line="420" w:lineRule="exact"/>
        <w:ind w:firstLineChars="200" w:firstLine="680"/>
        <w:jc w:val="right"/>
        <w:rPr>
          <w:rFonts w:hAnsi="宋体" w:cs="宋体"/>
          <w:szCs w:val="21"/>
        </w:rPr>
      </w:pPr>
    </w:p>
    <w:p w:rsidR="007F3F0E" w:rsidRDefault="00AC7B80">
      <w:pPr>
        <w:widowControl/>
        <w:jc w:val="left"/>
        <w:rPr>
          <w:rFonts w:hAnsi="宋体" w:cs="宋体"/>
          <w:b/>
          <w:sz w:val="28"/>
          <w:szCs w:val="28"/>
        </w:rPr>
      </w:pPr>
      <w:bookmarkStart w:id="110" w:name="_Toc271787732"/>
      <w:r>
        <w:rPr>
          <w:rFonts w:hAnsi="宋体" w:cs="宋体"/>
          <w:b/>
          <w:sz w:val="28"/>
          <w:szCs w:val="28"/>
        </w:rPr>
        <w:br w:type="page"/>
      </w:r>
    </w:p>
    <w:p w:rsidR="007F3F0E" w:rsidRDefault="00AC7B80">
      <w:pPr>
        <w:pStyle w:val="a0"/>
        <w:ind w:firstLineChars="0" w:firstLine="0"/>
        <w:jc w:val="center"/>
        <w:rPr>
          <w:rFonts w:hAnsi="宋体" w:cs="宋体"/>
          <w:b/>
          <w:sz w:val="28"/>
          <w:szCs w:val="28"/>
        </w:rPr>
      </w:pPr>
      <w:r>
        <w:rPr>
          <w:rFonts w:hAnsi="宋体" w:cs="宋体" w:hint="eastAsia"/>
          <w:b/>
          <w:sz w:val="28"/>
          <w:szCs w:val="28"/>
        </w:rPr>
        <w:lastRenderedPageBreak/>
        <w:t>（二）授权委托书</w:t>
      </w:r>
      <w:bookmarkEnd w:id="110"/>
    </w:p>
    <w:p w:rsidR="007F3F0E" w:rsidRDefault="007F3F0E">
      <w:pPr>
        <w:autoSpaceDE w:val="0"/>
        <w:autoSpaceDN w:val="0"/>
        <w:adjustRightInd w:val="0"/>
        <w:spacing w:line="420" w:lineRule="exact"/>
        <w:jc w:val="center"/>
        <w:rPr>
          <w:rFonts w:hAnsi="宋体" w:cs="宋体"/>
          <w:sz w:val="28"/>
          <w:szCs w:val="28"/>
        </w:rPr>
      </w:pPr>
    </w:p>
    <w:p w:rsidR="00BC05B8" w:rsidRDefault="00AC7B80">
      <w:pPr>
        <w:autoSpaceDE w:val="0"/>
        <w:autoSpaceDN w:val="0"/>
        <w:adjustRightInd w:val="0"/>
        <w:spacing w:line="440" w:lineRule="exact"/>
        <w:ind w:firstLineChars="200" w:firstLine="480"/>
        <w:jc w:val="left"/>
        <w:rPr>
          <w:rFonts w:hAnsi="宋体" w:cs="宋体"/>
          <w:sz w:val="24"/>
          <w:u w:val="single"/>
        </w:rPr>
      </w:pPr>
      <w:r>
        <w:rPr>
          <w:rFonts w:hAnsi="宋体" w:cs="宋体" w:hint="eastAsia"/>
          <w:sz w:val="24"/>
        </w:rPr>
        <w:t>本人</w:t>
      </w:r>
      <w:r w:rsidR="00BC05B8" w:rsidRPr="00BC05B8">
        <w:rPr>
          <w:rFonts w:hAnsi="宋体" w:cs="宋体" w:hint="eastAsia"/>
          <w:sz w:val="24"/>
          <w:u w:val="single"/>
        </w:rPr>
        <w:t xml:space="preserve">     </w:t>
      </w:r>
      <w:r w:rsidRPr="00BC05B8">
        <w:rPr>
          <w:rFonts w:hAnsi="宋体" w:cs="宋体" w:hint="eastAsia"/>
          <w:sz w:val="24"/>
          <w:u w:val="single"/>
        </w:rPr>
        <w:t>（姓名）</w:t>
      </w:r>
      <w:r>
        <w:rPr>
          <w:rFonts w:hAnsi="宋体" w:cs="宋体" w:hint="eastAsia"/>
          <w:sz w:val="24"/>
        </w:rPr>
        <w:t>系</w:t>
      </w:r>
      <w:r w:rsidR="00BC05B8" w:rsidRPr="00BC05B8">
        <w:rPr>
          <w:rFonts w:hAnsi="宋体" w:cs="宋体" w:hint="eastAsia"/>
          <w:sz w:val="24"/>
          <w:u w:val="single"/>
        </w:rPr>
        <w:t xml:space="preserve">          </w:t>
      </w:r>
      <w:r w:rsidRPr="00BC05B8">
        <w:rPr>
          <w:rFonts w:hAnsi="宋体" w:cs="宋体" w:hint="eastAsia"/>
          <w:sz w:val="24"/>
          <w:u w:val="single"/>
        </w:rPr>
        <w:t>（投标人名称）</w:t>
      </w:r>
      <w:r>
        <w:rPr>
          <w:rFonts w:hAnsi="宋体" w:cs="宋体" w:hint="eastAsia"/>
          <w:sz w:val="24"/>
        </w:rPr>
        <w:t>的法定代表人，现委托</w:t>
      </w:r>
      <w:r w:rsidR="00BC05B8" w:rsidRPr="00BC05B8">
        <w:rPr>
          <w:rFonts w:hAnsi="宋体" w:cs="宋体" w:hint="eastAsia"/>
          <w:sz w:val="24"/>
          <w:u w:val="single"/>
        </w:rPr>
        <w:t xml:space="preserve">  </w:t>
      </w:r>
    </w:p>
    <w:p w:rsidR="007F3F0E" w:rsidRDefault="00BC05B8">
      <w:pPr>
        <w:autoSpaceDE w:val="0"/>
        <w:autoSpaceDN w:val="0"/>
        <w:adjustRightInd w:val="0"/>
        <w:spacing w:line="440" w:lineRule="exact"/>
        <w:jc w:val="left"/>
        <w:rPr>
          <w:rFonts w:hAnsi="宋体" w:cs="宋体"/>
          <w:sz w:val="24"/>
        </w:rPr>
      </w:pPr>
      <w:r w:rsidRPr="00BC05B8">
        <w:rPr>
          <w:rFonts w:hAnsi="宋体" w:cs="宋体" w:hint="eastAsia"/>
          <w:sz w:val="24"/>
          <w:u w:val="single"/>
        </w:rPr>
        <w:t xml:space="preserve"> </w:t>
      </w:r>
      <w:r>
        <w:rPr>
          <w:rFonts w:hAnsi="宋体" w:cs="宋体" w:hint="eastAsia"/>
          <w:sz w:val="24"/>
          <w:u w:val="single"/>
        </w:rPr>
        <w:t xml:space="preserve"> </w:t>
      </w:r>
      <w:r w:rsidR="00AC7B80" w:rsidRPr="00BC05B8">
        <w:rPr>
          <w:rFonts w:hAnsi="宋体" w:cs="宋体" w:hint="eastAsia"/>
          <w:sz w:val="24"/>
          <w:u w:val="single"/>
        </w:rPr>
        <w:t>（姓名）</w:t>
      </w:r>
      <w:r w:rsidR="00AC7B80">
        <w:rPr>
          <w:rFonts w:hAnsi="宋体" w:cs="宋体" w:hint="eastAsia"/>
          <w:sz w:val="24"/>
        </w:rPr>
        <w:t>为我方代理人。代理人根据授权，以我方名义签署、澄清、说明、补正、递交、撤回、修改</w:t>
      </w:r>
      <w:r w:rsidRPr="00BC05B8">
        <w:rPr>
          <w:rFonts w:hAnsi="宋体" w:cs="宋体" w:hint="eastAsia"/>
          <w:sz w:val="24"/>
          <w:u w:val="single"/>
        </w:rPr>
        <w:t xml:space="preserve">          </w:t>
      </w:r>
      <w:r w:rsidR="00AC7B80" w:rsidRPr="00BC05B8">
        <w:rPr>
          <w:rFonts w:hAnsi="宋体" w:cs="宋体" w:hint="eastAsia"/>
          <w:sz w:val="24"/>
          <w:u w:val="single"/>
        </w:rPr>
        <w:t>（项目名称）</w:t>
      </w:r>
      <w:r w:rsidR="00AC7B80">
        <w:rPr>
          <w:rFonts w:hAnsi="宋体" w:cs="宋体" w:hint="eastAsia"/>
          <w:sz w:val="24"/>
        </w:rPr>
        <w:t>施工投标文件、签订合同和处理有关事宜，其法律后果由我方承担。</w:t>
      </w:r>
    </w:p>
    <w:p w:rsidR="007F3F0E" w:rsidRDefault="00AC7B80">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sidR="00BC05B8" w:rsidRPr="00BC05B8">
        <w:rPr>
          <w:rFonts w:hAnsi="宋体" w:cs="宋体" w:hint="eastAsia"/>
          <w:sz w:val="24"/>
          <w:u w:val="single"/>
        </w:rPr>
        <w:t xml:space="preserve">          </w:t>
      </w:r>
      <w:r w:rsidRPr="00BC05B8">
        <w:rPr>
          <w:rFonts w:hAnsi="宋体" w:cs="宋体" w:hint="eastAsia"/>
          <w:sz w:val="24"/>
          <w:u w:val="single"/>
        </w:rPr>
        <w:t>。</w:t>
      </w:r>
    </w:p>
    <w:p w:rsidR="007F3F0E" w:rsidRDefault="00AC7B8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7F3F0E" w:rsidRDefault="00AC7B8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附：法定代表人身份证明和授权委托人身份证明的原件扫描件或图片</w:t>
      </w:r>
    </w:p>
    <w:p w:rsidR="007F3F0E" w:rsidRDefault="007F3F0E">
      <w:pPr>
        <w:autoSpaceDE w:val="0"/>
        <w:autoSpaceDN w:val="0"/>
        <w:adjustRightInd w:val="0"/>
        <w:spacing w:line="440" w:lineRule="exact"/>
        <w:ind w:firstLineChars="200" w:firstLine="480"/>
        <w:jc w:val="left"/>
        <w:rPr>
          <w:rFonts w:hAnsi="宋体" w:cs="宋体"/>
          <w:sz w:val="24"/>
        </w:rPr>
      </w:pPr>
    </w:p>
    <w:p w:rsidR="007F3F0E" w:rsidRDefault="00AC7B80" w:rsidP="00493E3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sidR="00BC05B8" w:rsidRPr="00BC05B8">
        <w:rPr>
          <w:rFonts w:hAnsi="宋体" w:cs="宋体" w:hint="eastAsia"/>
          <w:sz w:val="24"/>
          <w:u w:val="single"/>
        </w:rPr>
        <w:t xml:space="preserve">          </w:t>
      </w:r>
      <w:r>
        <w:rPr>
          <w:rFonts w:hAnsi="宋体" w:cs="宋体" w:hint="eastAsia"/>
          <w:sz w:val="24"/>
        </w:rPr>
        <w:t>（盖单位章）</w:t>
      </w:r>
    </w:p>
    <w:p w:rsidR="007F3F0E" w:rsidRDefault="00AC7B80" w:rsidP="00493E3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sidR="00BC05B8" w:rsidRPr="00BC05B8">
        <w:rPr>
          <w:rFonts w:hAnsi="宋体" w:cs="宋体" w:hint="eastAsia"/>
          <w:sz w:val="24"/>
          <w:u w:val="single"/>
        </w:rPr>
        <w:t xml:space="preserve">          </w:t>
      </w:r>
      <w:r>
        <w:rPr>
          <w:rFonts w:hAnsi="宋体" w:cs="宋体" w:hint="eastAsia"/>
          <w:sz w:val="24"/>
        </w:rPr>
        <w:t>（签字）</w:t>
      </w:r>
    </w:p>
    <w:p w:rsidR="007F3F0E" w:rsidRDefault="00AC7B80" w:rsidP="00493E3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sidR="00BC05B8" w:rsidRPr="00BC05B8">
        <w:rPr>
          <w:rFonts w:hAnsi="宋体" w:cs="宋体" w:hint="eastAsia"/>
          <w:sz w:val="24"/>
          <w:u w:val="single"/>
        </w:rPr>
        <w:t xml:space="preserve">                  </w:t>
      </w:r>
    </w:p>
    <w:p w:rsidR="007F3F0E" w:rsidRDefault="00AC7B80" w:rsidP="00493E3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sidR="00BC05B8" w:rsidRPr="00BC05B8">
        <w:rPr>
          <w:rFonts w:hAnsi="宋体" w:cs="宋体" w:hint="eastAsia"/>
          <w:sz w:val="24"/>
          <w:u w:val="single"/>
        </w:rPr>
        <w:t xml:space="preserve">          </w:t>
      </w:r>
      <w:r>
        <w:rPr>
          <w:rFonts w:hAnsi="宋体" w:cs="宋体" w:hint="eastAsia"/>
          <w:sz w:val="24"/>
        </w:rPr>
        <w:t>（签字）</w:t>
      </w:r>
    </w:p>
    <w:p w:rsidR="007F3F0E" w:rsidRDefault="00AC7B80" w:rsidP="00493E3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sidR="00BC05B8" w:rsidRPr="00BC05B8">
        <w:rPr>
          <w:rFonts w:hAnsi="宋体" w:cs="宋体" w:hint="eastAsia"/>
          <w:sz w:val="24"/>
          <w:u w:val="single"/>
        </w:rPr>
        <w:t xml:space="preserve">           </w:t>
      </w:r>
      <w:r w:rsidR="00BC05B8">
        <w:rPr>
          <w:rFonts w:hAnsi="宋体" w:cs="宋体" w:hint="eastAsia"/>
          <w:sz w:val="24"/>
          <w:u w:val="single"/>
        </w:rPr>
        <w:t xml:space="preserve">   </w:t>
      </w:r>
      <w:r w:rsidR="00BC05B8" w:rsidRPr="00BC05B8">
        <w:rPr>
          <w:rFonts w:hAnsi="宋体" w:cs="宋体" w:hint="eastAsia"/>
          <w:sz w:val="24"/>
          <w:u w:val="single"/>
        </w:rPr>
        <w:t xml:space="preserve">    </w:t>
      </w:r>
    </w:p>
    <w:p w:rsidR="007F3F0E" w:rsidRDefault="00BC05B8" w:rsidP="00493E3A">
      <w:pPr>
        <w:autoSpaceDE w:val="0"/>
        <w:autoSpaceDN w:val="0"/>
        <w:adjustRightInd w:val="0"/>
        <w:spacing w:line="440" w:lineRule="exact"/>
        <w:ind w:firstLineChars="2042" w:firstLine="4901"/>
        <w:jc w:val="left"/>
        <w:rPr>
          <w:rFonts w:hAnsi="宋体" w:cs="宋体"/>
          <w:sz w:val="24"/>
        </w:rPr>
      </w:pPr>
      <w:r w:rsidRPr="00BC05B8">
        <w:rPr>
          <w:rFonts w:hAnsi="宋体" w:cs="宋体" w:hint="eastAsia"/>
          <w:sz w:val="24"/>
          <w:u w:val="single"/>
        </w:rPr>
        <w:t xml:space="preserve">     </w:t>
      </w:r>
      <w:r w:rsidR="00AC7B80">
        <w:rPr>
          <w:rFonts w:hAnsi="宋体" w:cs="宋体" w:hint="eastAsia"/>
          <w:sz w:val="24"/>
        </w:rPr>
        <w:t>年</w:t>
      </w:r>
      <w:r w:rsidRPr="00BC05B8">
        <w:rPr>
          <w:rFonts w:hAnsi="宋体" w:cs="宋体" w:hint="eastAsia"/>
          <w:sz w:val="24"/>
          <w:u w:val="single"/>
        </w:rPr>
        <w:t xml:space="preserve">     </w:t>
      </w:r>
      <w:r w:rsidR="00AC7B80">
        <w:rPr>
          <w:rFonts w:hAnsi="宋体" w:cs="宋体" w:hint="eastAsia"/>
          <w:sz w:val="24"/>
        </w:rPr>
        <w:t>月</w:t>
      </w:r>
      <w:r w:rsidRPr="00BC05B8">
        <w:rPr>
          <w:rFonts w:hAnsi="宋体" w:cs="宋体" w:hint="eastAsia"/>
          <w:sz w:val="24"/>
          <w:u w:val="single"/>
        </w:rPr>
        <w:t xml:space="preserve">     </w:t>
      </w:r>
      <w:r w:rsidR="00AC7B80">
        <w:rPr>
          <w:rFonts w:hAnsi="宋体" w:cs="宋体" w:hint="eastAsia"/>
          <w:sz w:val="24"/>
        </w:rPr>
        <w:t>日</w:t>
      </w:r>
    </w:p>
    <w:p w:rsidR="007F3F0E" w:rsidRDefault="007F3F0E">
      <w:pPr>
        <w:tabs>
          <w:tab w:val="center" w:pos="4739"/>
        </w:tabs>
        <w:spacing w:line="600" w:lineRule="auto"/>
        <w:ind w:left="180"/>
        <w:jc w:val="center"/>
        <w:rPr>
          <w:rFonts w:hAnsi="宋体" w:cs="宋体"/>
          <w:b/>
          <w:sz w:val="32"/>
        </w:rPr>
      </w:pPr>
    </w:p>
    <w:p w:rsidR="007F3F0E" w:rsidRDefault="007F3F0E">
      <w:pPr>
        <w:tabs>
          <w:tab w:val="center" w:pos="4739"/>
        </w:tabs>
        <w:spacing w:line="600" w:lineRule="auto"/>
        <w:ind w:left="180"/>
        <w:jc w:val="center"/>
        <w:rPr>
          <w:rFonts w:hAnsi="宋体" w:cs="宋体"/>
          <w:b/>
          <w:sz w:val="32"/>
        </w:rPr>
      </w:pPr>
    </w:p>
    <w:p w:rsidR="007F3F0E" w:rsidRDefault="007F3F0E">
      <w:pPr>
        <w:tabs>
          <w:tab w:val="center" w:pos="4739"/>
        </w:tabs>
        <w:spacing w:line="600" w:lineRule="auto"/>
        <w:ind w:left="180"/>
        <w:jc w:val="center"/>
        <w:rPr>
          <w:rFonts w:hAnsi="宋体" w:cs="宋体"/>
          <w:b/>
          <w:sz w:val="32"/>
        </w:rPr>
      </w:pPr>
    </w:p>
    <w:p w:rsidR="007F3F0E" w:rsidRDefault="00AC7B80">
      <w:pPr>
        <w:tabs>
          <w:tab w:val="center" w:pos="4739"/>
        </w:tabs>
        <w:spacing w:line="600" w:lineRule="auto"/>
        <w:ind w:left="180"/>
        <w:jc w:val="center"/>
        <w:rPr>
          <w:rFonts w:hAnsi="宋体" w:cs="宋体"/>
          <w:b/>
          <w:sz w:val="32"/>
        </w:rPr>
      </w:pPr>
      <w:r>
        <w:rPr>
          <w:rFonts w:hAnsi="宋体" w:cs="宋体" w:hint="eastAsia"/>
          <w:b/>
          <w:noProof/>
          <w:sz w:val="32"/>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a:srcRect/>
                    <a:stretch>
                      <a:fillRect/>
                    </a:stretch>
                  </pic:blipFill>
                  <pic:spPr>
                    <a:xfrm>
                      <a:off x="0" y="0"/>
                      <a:ext cx="952500" cy="927100"/>
                    </a:xfrm>
                    <a:prstGeom prst="rect">
                      <a:avLst/>
                    </a:prstGeom>
                    <a:noFill/>
                    <a:ln w="9525">
                      <a:noFill/>
                      <a:miter lim="800000"/>
                      <a:headEnd/>
                      <a:tailEnd/>
                    </a:ln>
                  </pic:spPr>
                </pic:pic>
              </a:graphicData>
            </a:graphic>
          </wp:anchor>
        </w:drawing>
      </w:r>
      <w:r w:rsidR="001113B2">
        <w:rPr>
          <w:rFonts w:hAnsi="宋体" w:cs="宋体" w:hint="eastAsia"/>
          <w:b/>
          <w:sz w:val="32"/>
        </w:rPr>
        <w:t>三</w:t>
      </w:r>
      <w:r>
        <w:rPr>
          <w:rFonts w:hAnsi="宋体" w:cs="宋体" w:hint="eastAsia"/>
          <w:b/>
          <w:sz w:val="32"/>
        </w:rPr>
        <w:t>、投标保证金</w:t>
      </w:r>
    </w:p>
    <w:p w:rsidR="007F3F0E" w:rsidRDefault="007F3F0E">
      <w:pPr>
        <w:rPr>
          <w:sz w:val="21"/>
          <w:szCs w:val="21"/>
        </w:rPr>
      </w:pPr>
    </w:p>
    <w:p w:rsidR="007F3F0E" w:rsidRDefault="00AC7B80">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p>
    <w:p w:rsidR="007F3F0E" w:rsidRDefault="007F3F0E">
      <w:pPr>
        <w:pStyle w:val="a0"/>
        <w:ind w:firstLine="321"/>
        <w:rPr>
          <w:rFonts w:ascii="仿宋_GB2312" w:eastAsia="仿宋_GB2312"/>
          <w:b/>
          <w:sz w:val="32"/>
          <w:szCs w:val="32"/>
        </w:rPr>
      </w:pPr>
    </w:p>
    <w:p w:rsidR="007F3F0E" w:rsidRDefault="007F3F0E">
      <w:pPr>
        <w:pStyle w:val="a0"/>
        <w:ind w:firstLine="321"/>
        <w:rPr>
          <w:rFonts w:ascii="仿宋_GB2312" w:eastAsia="仿宋_GB2312"/>
          <w:b/>
          <w:sz w:val="32"/>
          <w:szCs w:val="32"/>
        </w:rPr>
      </w:pPr>
    </w:p>
    <w:p w:rsidR="007F3F0E" w:rsidRDefault="007F3F0E">
      <w:pPr>
        <w:pStyle w:val="a0"/>
        <w:ind w:firstLine="321"/>
        <w:rPr>
          <w:rFonts w:ascii="仿宋_GB2312" w:eastAsia="仿宋_GB2312"/>
          <w:b/>
          <w:sz w:val="32"/>
          <w:szCs w:val="32"/>
        </w:rPr>
      </w:pPr>
    </w:p>
    <w:p w:rsidR="007F3F0E" w:rsidRDefault="001113B2">
      <w:pPr>
        <w:pageBreakBefore/>
        <w:tabs>
          <w:tab w:val="center" w:pos="4739"/>
        </w:tabs>
        <w:spacing w:line="600" w:lineRule="auto"/>
        <w:ind w:left="181"/>
        <w:jc w:val="center"/>
        <w:rPr>
          <w:rFonts w:hAnsi="宋体" w:cs="宋体"/>
          <w:b/>
          <w:sz w:val="32"/>
        </w:rPr>
      </w:pPr>
      <w:r>
        <w:rPr>
          <w:rFonts w:hAnsi="宋体" w:cs="宋体" w:hint="eastAsia"/>
          <w:b/>
          <w:sz w:val="32"/>
        </w:rPr>
        <w:lastRenderedPageBreak/>
        <w:t>四</w:t>
      </w:r>
      <w:r w:rsidR="00AC7B80">
        <w:rPr>
          <w:rFonts w:hAnsi="宋体" w:cs="宋体" w:hint="eastAsia"/>
          <w:b/>
          <w:sz w:val="32"/>
        </w:rPr>
        <w:t>、项目管理机构配备情况</w:t>
      </w:r>
    </w:p>
    <w:p w:rsidR="007F3F0E" w:rsidRDefault="00AC7B80">
      <w:pPr>
        <w:pStyle w:val="a0"/>
        <w:ind w:firstLineChars="0" w:firstLine="0"/>
        <w:jc w:val="center"/>
        <w:rPr>
          <w:rFonts w:hAnsi="宋体" w:cs="宋体"/>
          <w:b/>
          <w:sz w:val="28"/>
          <w:szCs w:val="28"/>
        </w:rPr>
      </w:pPr>
      <w:r>
        <w:rPr>
          <w:rFonts w:hAnsi="宋体" w:cs="宋体" w:hint="eastAsia"/>
          <w:b/>
          <w:sz w:val="28"/>
          <w:szCs w:val="28"/>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7F3F0E">
        <w:trPr>
          <w:trHeight w:val="499"/>
          <w:jc w:val="center"/>
        </w:trPr>
        <w:tc>
          <w:tcPr>
            <w:tcW w:w="913" w:type="dxa"/>
            <w:vMerge w:val="restart"/>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职务</w:t>
            </w:r>
          </w:p>
        </w:tc>
        <w:tc>
          <w:tcPr>
            <w:tcW w:w="914" w:type="dxa"/>
            <w:vMerge w:val="restart"/>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914" w:type="dxa"/>
            <w:vMerge w:val="restart"/>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职称</w:t>
            </w:r>
          </w:p>
        </w:tc>
        <w:tc>
          <w:tcPr>
            <w:tcW w:w="5710" w:type="dxa"/>
            <w:gridSpan w:val="5"/>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7F3F0E">
        <w:trPr>
          <w:trHeight w:val="155"/>
          <w:jc w:val="center"/>
        </w:trPr>
        <w:tc>
          <w:tcPr>
            <w:tcW w:w="913" w:type="dxa"/>
            <w:vMerge/>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Merge/>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Merge/>
            <w:vAlign w:val="center"/>
          </w:tcPr>
          <w:p w:rsidR="007F3F0E" w:rsidRDefault="007F3F0E">
            <w:pPr>
              <w:autoSpaceDE w:val="0"/>
              <w:autoSpaceDN w:val="0"/>
              <w:adjustRightInd w:val="0"/>
              <w:spacing w:line="360" w:lineRule="auto"/>
              <w:ind w:right="215"/>
              <w:jc w:val="center"/>
              <w:rPr>
                <w:rFonts w:hAnsi="宋体" w:cs="宋体"/>
                <w:sz w:val="24"/>
              </w:rPr>
            </w:pPr>
          </w:p>
        </w:tc>
        <w:tc>
          <w:tcPr>
            <w:tcW w:w="1405" w:type="dxa"/>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7F3F0E" w:rsidRDefault="007F3F0E">
            <w:pPr>
              <w:autoSpaceDE w:val="0"/>
              <w:autoSpaceDN w:val="0"/>
              <w:adjustRightInd w:val="0"/>
              <w:spacing w:line="360" w:lineRule="auto"/>
              <w:ind w:right="215"/>
              <w:jc w:val="center"/>
              <w:rPr>
                <w:rFonts w:hAnsi="宋体" w:cs="宋体"/>
                <w:sz w:val="24"/>
              </w:rPr>
            </w:pPr>
          </w:p>
        </w:tc>
      </w:tr>
      <w:tr w:rsidR="007F3F0E">
        <w:trPr>
          <w:trHeight w:val="476"/>
          <w:jc w:val="center"/>
        </w:trPr>
        <w:tc>
          <w:tcPr>
            <w:tcW w:w="913"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0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70"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036" w:type="dxa"/>
            <w:vAlign w:val="center"/>
          </w:tcPr>
          <w:p w:rsidR="007F3F0E" w:rsidRDefault="007F3F0E">
            <w:pPr>
              <w:autoSpaceDE w:val="0"/>
              <w:autoSpaceDN w:val="0"/>
              <w:adjustRightInd w:val="0"/>
              <w:spacing w:line="360" w:lineRule="auto"/>
              <w:ind w:right="215"/>
              <w:jc w:val="center"/>
              <w:rPr>
                <w:rFonts w:hAnsi="宋体" w:cs="宋体"/>
                <w:sz w:val="24"/>
              </w:rPr>
            </w:pPr>
          </w:p>
        </w:tc>
      </w:tr>
      <w:tr w:rsidR="007F3F0E">
        <w:trPr>
          <w:trHeight w:val="499"/>
          <w:jc w:val="center"/>
        </w:trPr>
        <w:tc>
          <w:tcPr>
            <w:tcW w:w="913"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0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70"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036" w:type="dxa"/>
            <w:vAlign w:val="center"/>
          </w:tcPr>
          <w:p w:rsidR="007F3F0E" w:rsidRDefault="007F3F0E">
            <w:pPr>
              <w:autoSpaceDE w:val="0"/>
              <w:autoSpaceDN w:val="0"/>
              <w:adjustRightInd w:val="0"/>
              <w:spacing w:line="360" w:lineRule="auto"/>
              <w:ind w:right="215"/>
              <w:jc w:val="center"/>
              <w:rPr>
                <w:rFonts w:hAnsi="宋体" w:cs="宋体"/>
                <w:sz w:val="24"/>
              </w:rPr>
            </w:pPr>
          </w:p>
        </w:tc>
      </w:tr>
      <w:tr w:rsidR="007F3F0E">
        <w:trPr>
          <w:trHeight w:val="499"/>
          <w:jc w:val="center"/>
        </w:trPr>
        <w:tc>
          <w:tcPr>
            <w:tcW w:w="913"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0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70"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036" w:type="dxa"/>
            <w:vAlign w:val="center"/>
          </w:tcPr>
          <w:p w:rsidR="007F3F0E" w:rsidRDefault="007F3F0E">
            <w:pPr>
              <w:autoSpaceDE w:val="0"/>
              <w:autoSpaceDN w:val="0"/>
              <w:adjustRightInd w:val="0"/>
              <w:spacing w:line="360" w:lineRule="auto"/>
              <w:ind w:right="215"/>
              <w:jc w:val="center"/>
              <w:rPr>
                <w:rFonts w:hAnsi="宋体" w:cs="宋体"/>
                <w:sz w:val="24"/>
              </w:rPr>
            </w:pPr>
          </w:p>
        </w:tc>
      </w:tr>
      <w:tr w:rsidR="007F3F0E">
        <w:trPr>
          <w:trHeight w:val="499"/>
          <w:jc w:val="center"/>
        </w:trPr>
        <w:tc>
          <w:tcPr>
            <w:tcW w:w="913"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0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70"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036" w:type="dxa"/>
            <w:vAlign w:val="center"/>
          </w:tcPr>
          <w:p w:rsidR="007F3F0E" w:rsidRDefault="007F3F0E">
            <w:pPr>
              <w:autoSpaceDE w:val="0"/>
              <w:autoSpaceDN w:val="0"/>
              <w:adjustRightInd w:val="0"/>
              <w:spacing w:line="360" w:lineRule="auto"/>
              <w:ind w:right="215"/>
              <w:jc w:val="center"/>
              <w:rPr>
                <w:rFonts w:hAnsi="宋体" w:cs="宋体"/>
                <w:sz w:val="24"/>
              </w:rPr>
            </w:pPr>
          </w:p>
        </w:tc>
      </w:tr>
      <w:tr w:rsidR="007F3F0E">
        <w:trPr>
          <w:trHeight w:val="499"/>
          <w:jc w:val="center"/>
        </w:trPr>
        <w:tc>
          <w:tcPr>
            <w:tcW w:w="913"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0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70"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036" w:type="dxa"/>
            <w:vAlign w:val="center"/>
          </w:tcPr>
          <w:p w:rsidR="007F3F0E" w:rsidRDefault="007F3F0E">
            <w:pPr>
              <w:autoSpaceDE w:val="0"/>
              <w:autoSpaceDN w:val="0"/>
              <w:adjustRightInd w:val="0"/>
              <w:spacing w:line="360" w:lineRule="auto"/>
              <w:ind w:right="215"/>
              <w:jc w:val="center"/>
              <w:rPr>
                <w:rFonts w:hAnsi="宋体" w:cs="宋体"/>
                <w:sz w:val="24"/>
              </w:rPr>
            </w:pPr>
          </w:p>
        </w:tc>
      </w:tr>
      <w:tr w:rsidR="007F3F0E">
        <w:trPr>
          <w:trHeight w:val="499"/>
          <w:jc w:val="center"/>
        </w:trPr>
        <w:tc>
          <w:tcPr>
            <w:tcW w:w="913"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0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70"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036" w:type="dxa"/>
            <w:vAlign w:val="center"/>
          </w:tcPr>
          <w:p w:rsidR="007F3F0E" w:rsidRDefault="007F3F0E">
            <w:pPr>
              <w:autoSpaceDE w:val="0"/>
              <w:autoSpaceDN w:val="0"/>
              <w:adjustRightInd w:val="0"/>
              <w:spacing w:line="360" w:lineRule="auto"/>
              <w:ind w:right="215"/>
              <w:jc w:val="center"/>
              <w:rPr>
                <w:rFonts w:hAnsi="宋体" w:cs="宋体"/>
                <w:sz w:val="24"/>
              </w:rPr>
            </w:pPr>
          </w:p>
        </w:tc>
      </w:tr>
      <w:tr w:rsidR="007F3F0E">
        <w:trPr>
          <w:trHeight w:val="499"/>
          <w:jc w:val="center"/>
        </w:trPr>
        <w:tc>
          <w:tcPr>
            <w:tcW w:w="913"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0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70"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036" w:type="dxa"/>
            <w:vAlign w:val="center"/>
          </w:tcPr>
          <w:p w:rsidR="007F3F0E" w:rsidRDefault="007F3F0E">
            <w:pPr>
              <w:autoSpaceDE w:val="0"/>
              <w:autoSpaceDN w:val="0"/>
              <w:adjustRightInd w:val="0"/>
              <w:spacing w:line="360" w:lineRule="auto"/>
              <w:ind w:right="215"/>
              <w:jc w:val="center"/>
              <w:rPr>
                <w:rFonts w:hAnsi="宋体" w:cs="宋体"/>
                <w:sz w:val="24"/>
              </w:rPr>
            </w:pPr>
          </w:p>
        </w:tc>
      </w:tr>
    </w:tbl>
    <w:p w:rsidR="007F3F0E" w:rsidRDefault="007F3F0E">
      <w:pPr>
        <w:autoSpaceDE w:val="0"/>
        <w:autoSpaceDN w:val="0"/>
        <w:adjustRightInd w:val="0"/>
        <w:spacing w:line="360" w:lineRule="auto"/>
        <w:ind w:right="215"/>
        <w:rPr>
          <w:rFonts w:hAnsi="宋体" w:cs="宋体"/>
        </w:rPr>
      </w:pPr>
    </w:p>
    <w:p w:rsidR="007F3F0E" w:rsidRDefault="00AC7B80">
      <w:pPr>
        <w:pStyle w:val="a0"/>
        <w:ind w:firstLineChars="0" w:firstLine="0"/>
        <w:jc w:val="center"/>
        <w:rPr>
          <w:rFonts w:hAnsi="宋体" w:cs="宋体"/>
          <w:b/>
          <w:sz w:val="28"/>
          <w:szCs w:val="28"/>
        </w:rPr>
      </w:pPr>
      <w:r>
        <w:rPr>
          <w:rFonts w:hAnsi="宋体" w:cs="宋体"/>
          <w:b/>
          <w:sz w:val="28"/>
          <w:szCs w:val="28"/>
        </w:rPr>
        <w:br w:type="page"/>
      </w:r>
      <w:r>
        <w:rPr>
          <w:rFonts w:hAnsi="宋体" w:cs="宋体" w:hint="eastAsia"/>
          <w:b/>
          <w:sz w:val="28"/>
          <w:szCs w:val="28"/>
        </w:rPr>
        <w:lastRenderedPageBreak/>
        <w:t>（二）主要人员简历表</w:t>
      </w:r>
    </w:p>
    <w:p w:rsidR="007F3F0E" w:rsidRDefault="00AC7B80">
      <w:pPr>
        <w:spacing w:line="420" w:lineRule="exact"/>
        <w:rPr>
          <w:rFonts w:hAnsi="宋体" w:cs="宋体"/>
          <w:sz w:val="28"/>
          <w:szCs w:val="28"/>
        </w:rPr>
      </w:pPr>
      <w:r>
        <w:rPr>
          <w:rFonts w:hAnsi="宋体" w:cs="宋体" w:hint="eastAsia"/>
          <w:sz w:val="28"/>
          <w:szCs w:val="28"/>
        </w:rPr>
        <w:t>附1：项目负责人简历表</w:t>
      </w:r>
    </w:p>
    <w:p w:rsidR="007F3F0E" w:rsidRDefault="00AC7B80">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原件扫描件或图片，管理过的项目业绩须附中标通知书和合同协议书或合同协议书和工程竣工验收备案表（或工程竣工验收证书）原件扫描件或图片。类似项目限于以项目负责人身份参与的项目。</w:t>
      </w:r>
    </w:p>
    <w:p w:rsidR="007F3F0E" w:rsidRDefault="007F3F0E">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7F3F0E">
        <w:trPr>
          <w:trHeight w:val="374"/>
          <w:jc w:val="center"/>
        </w:trPr>
        <w:tc>
          <w:tcPr>
            <w:tcW w:w="1161" w:type="dxa"/>
            <w:vAlign w:val="center"/>
          </w:tcPr>
          <w:p w:rsidR="007F3F0E" w:rsidRDefault="00AC7B80">
            <w:pPr>
              <w:spacing w:line="360" w:lineRule="auto"/>
              <w:jc w:val="center"/>
              <w:rPr>
                <w:rFonts w:hAnsi="宋体" w:cs="宋体"/>
                <w:sz w:val="24"/>
              </w:rPr>
            </w:pPr>
            <w:r>
              <w:rPr>
                <w:rFonts w:hAnsi="宋体" w:cs="宋体" w:hint="eastAsia"/>
                <w:sz w:val="24"/>
              </w:rPr>
              <w:t>姓  名</w:t>
            </w:r>
          </w:p>
        </w:tc>
        <w:tc>
          <w:tcPr>
            <w:tcW w:w="1101" w:type="dxa"/>
            <w:vAlign w:val="center"/>
          </w:tcPr>
          <w:p w:rsidR="007F3F0E" w:rsidRDefault="007F3F0E">
            <w:pPr>
              <w:spacing w:line="360" w:lineRule="auto"/>
              <w:jc w:val="center"/>
              <w:rPr>
                <w:rFonts w:hAnsi="宋体" w:cs="宋体"/>
                <w:sz w:val="24"/>
              </w:rPr>
            </w:pPr>
          </w:p>
        </w:tc>
        <w:tc>
          <w:tcPr>
            <w:tcW w:w="1204" w:type="dxa"/>
            <w:vAlign w:val="center"/>
          </w:tcPr>
          <w:p w:rsidR="007F3F0E" w:rsidRDefault="00AC7B80">
            <w:pPr>
              <w:spacing w:line="360" w:lineRule="auto"/>
              <w:jc w:val="center"/>
              <w:rPr>
                <w:rFonts w:hAnsi="宋体" w:cs="宋体"/>
                <w:sz w:val="24"/>
              </w:rPr>
            </w:pPr>
            <w:r>
              <w:rPr>
                <w:rFonts w:hAnsi="宋体" w:cs="宋体" w:hint="eastAsia"/>
                <w:sz w:val="24"/>
              </w:rPr>
              <w:t>年  龄</w:t>
            </w:r>
          </w:p>
        </w:tc>
        <w:tc>
          <w:tcPr>
            <w:tcW w:w="1355" w:type="dxa"/>
            <w:vAlign w:val="center"/>
          </w:tcPr>
          <w:p w:rsidR="007F3F0E" w:rsidRDefault="007F3F0E">
            <w:pPr>
              <w:spacing w:line="360" w:lineRule="auto"/>
              <w:jc w:val="center"/>
              <w:rPr>
                <w:rFonts w:hAnsi="宋体" w:cs="宋体"/>
                <w:sz w:val="24"/>
              </w:rPr>
            </w:pPr>
          </w:p>
        </w:tc>
        <w:tc>
          <w:tcPr>
            <w:tcW w:w="1959" w:type="dxa"/>
            <w:vAlign w:val="center"/>
          </w:tcPr>
          <w:p w:rsidR="007F3F0E" w:rsidRDefault="00AC7B80">
            <w:pPr>
              <w:spacing w:line="360" w:lineRule="auto"/>
              <w:jc w:val="center"/>
              <w:rPr>
                <w:rFonts w:hAnsi="宋体" w:cs="宋体"/>
                <w:sz w:val="24"/>
              </w:rPr>
            </w:pPr>
            <w:r>
              <w:rPr>
                <w:rFonts w:hAnsi="宋体" w:cs="宋体" w:hint="eastAsia"/>
                <w:sz w:val="24"/>
              </w:rPr>
              <w:t>学历</w:t>
            </w:r>
          </w:p>
        </w:tc>
        <w:tc>
          <w:tcPr>
            <w:tcW w:w="2259" w:type="dxa"/>
            <w:vAlign w:val="center"/>
          </w:tcPr>
          <w:p w:rsidR="007F3F0E" w:rsidRDefault="007F3F0E">
            <w:pPr>
              <w:spacing w:line="360" w:lineRule="auto"/>
              <w:jc w:val="center"/>
              <w:rPr>
                <w:rFonts w:hAnsi="宋体" w:cs="宋体"/>
                <w:sz w:val="24"/>
              </w:rPr>
            </w:pPr>
          </w:p>
        </w:tc>
      </w:tr>
      <w:tr w:rsidR="007F3F0E">
        <w:trPr>
          <w:trHeight w:val="374"/>
          <w:jc w:val="center"/>
        </w:trPr>
        <w:tc>
          <w:tcPr>
            <w:tcW w:w="1161" w:type="dxa"/>
            <w:vAlign w:val="center"/>
          </w:tcPr>
          <w:p w:rsidR="007F3F0E" w:rsidRDefault="00AC7B80">
            <w:pPr>
              <w:spacing w:line="360" w:lineRule="auto"/>
              <w:jc w:val="center"/>
              <w:rPr>
                <w:rFonts w:hAnsi="宋体" w:cs="宋体"/>
                <w:sz w:val="24"/>
              </w:rPr>
            </w:pPr>
            <w:r>
              <w:rPr>
                <w:rFonts w:hAnsi="宋体" w:cs="宋体" w:hint="eastAsia"/>
                <w:sz w:val="24"/>
              </w:rPr>
              <w:t>职  称</w:t>
            </w:r>
          </w:p>
        </w:tc>
        <w:tc>
          <w:tcPr>
            <w:tcW w:w="1101" w:type="dxa"/>
            <w:vAlign w:val="center"/>
          </w:tcPr>
          <w:p w:rsidR="007F3F0E" w:rsidRDefault="007F3F0E">
            <w:pPr>
              <w:spacing w:line="360" w:lineRule="auto"/>
              <w:jc w:val="center"/>
              <w:rPr>
                <w:rFonts w:hAnsi="宋体" w:cs="宋体"/>
                <w:sz w:val="24"/>
              </w:rPr>
            </w:pPr>
          </w:p>
        </w:tc>
        <w:tc>
          <w:tcPr>
            <w:tcW w:w="1204" w:type="dxa"/>
            <w:vAlign w:val="center"/>
          </w:tcPr>
          <w:p w:rsidR="007F3F0E" w:rsidRDefault="00AC7B80">
            <w:pPr>
              <w:spacing w:line="360" w:lineRule="auto"/>
              <w:jc w:val="center"/>
              <w:rPr>
                <w:rFonts w:hAnsi="宋体" w:cs="宋体"/>
                <w:sz w:val="24"/>
              </w:rPr>
            </w:pPr>
            <w:r>
              <w:rPr>
                <w:rFonts w:hAnsi="宋体" w:cs="宋体" w:hint="eastAsia"/>
                <w:sz w:val="24"/>
              </w:rPr>
              <w:t>职  务</w:t>
            </w:r>
          </w:p>
        </w:tc>
        <w:tc>
          <w:tcPr>
            <w:tcW w:w="1355" w:type="dxa"/>
            <w:vAlign w:val="center"/>
          </w:tcPr>
          <w:p w:rsidR="007F3F0E" w:rsidRDefault="007F3F0E">
            <w:pPr>
              <w:spacing w:line="360" w:lineRule="auto"/>
              <w:jc w:val="center"/>
              <w:rPr>
                <w:rFonts w:hAnsi="宋体" w:cs="宋体"/>
                <w:sz w:val="24"/>
              </w:rPr>
            </w:pPr>
          </w:p>
        </w:tc>
        <w:tc>
          <w:tcPr>
            <w:tcW w:w="1959" w:type="dxa"/>
            <w:vAlign w:val="center"/>
          </w:tcPr>
          <w:p w:rsidR="007F3F0E" w:rsidRDefault="00AC7B80">
            <w:pPr>
              <w:spacing w:line="360" w:lineRule="auto"/>
              <w:jc w:val="center"/>
              <w:rPr>
                <w:rFonts w:hAnsi="宋体" w:cs="宋体"/>
                <w:sz w:val="24"/>
              </w:rPr>
            </w:pPr>
            <w:r>
              <w:rPr>
                <w:rFonts w:hAnsi="宋体" w:cs="宋体" w:hint="eastAsia"/>
                <w:sz w:val="24"/>
              </w:rPr>
              <w:t>拟在本工程任职</w:t>
            </w:r>
          </w:p>
        </w:tc>
        <w:tc>
          <w:tcPr>
            <w:tcW w:w="2259" w:type="dxa"/>
            <w:vAlign w:val="center"/>
          </w:tcPr>
          <w:p w:rsidR="007F3F0E" w:rsidRDefault="00AC7B80">
            <w:pPr>
              <w:spacing w:line="360" w:lineRule="auto"/>
              <w:jc w:val="center"/>
              <w:rPr>
                <w:rFonts w:hAnsi="宋体" w:cs="宋体"/>
                <w:sz w:val="24"/>
              </w:rPr>
            </w:pPr>
            <w:r>
              <w:rPr>
                <w:rFonts w:hAnsi="宋体" w:cs="宋体" w:hint="eastAsia"/>
                <w:sz w:val="24"/>
              </w:rPr>
              <w:t>项目负责人</w:t>
            </w:r>
          </w:p>
        </w:tc>
      </w:tr>
      <w:tr w:rsidR="007F3F0E">
        <w:trPr>
          <w:trHeight w:val="374"/>
          <w:jc w:val="center"/>
        </w:trPr>
        <w:tc>
          <w:tcPr>
            <w:tcW w:w="3466" w:type="dxa"/>
            <w:gridSpan w:val="3"/>
            <w:vAlign w:val="center"/>
          </w:tcPr>
          <w:p w:rsidR="007F3F0E" w:rsidRDefault="00AC7B80">
            <w:pPr>
              <w:spacing w:line="360" w:lineRule="auto"/>
              <w:jc w:val="center"/>
              <w:rPr>
                <w:rFonts w:hAnsi="宋体" w:cs="宋体"/>
                <w:sz w:val="24"/>
              </w:rPr>
            </w:pPr>
            <w:r>
              <w:rPr>
                <w:rFonts w:hAnsi="宋体" w:cs="宋体" w:hint="eastAsia"/>
                <w:sz w:val="24"/>
              </w:rPr>
              <w:t>注册建造师执业资格等级</w:t>
            </w:r>
          </w:p>
        </w:tc>
        <w:tc>
          <w:tcPr>
            <w:tcW w:w="1355" w:type="dxa"/>
            <w:vAlign w:val="center"/>
          </w:tcPr>
          <w:p w:rsidR="007F3F0E" w:rsidRDefault="00AC7B80">
            <w:pPr>
              <w:spacing w:line="360" w:lineRule="auto"/>
              <w:jc w:val="center"/>
              <w:rPr>
                <w:rFonts w:hAnsi="宋体" w:cs="宋体"/>
                <w:sz w:val="24"/>
              </w:rPr>
            </w:pPr>
            <w:r>
              <w:rPr>
                <w:rFonts w:hAnsi="宋体" w:cs="宋体" w:hint="eastAsia"/>
                <w:sz w:val="24"/>
              </w:rPr>
              <w:t>级</w:t>
            </w:r>
          </w:p>
        </w:tc>
        <w:tc>
          <w:tcPr>
            <w:tcW w:w="1959" w:type="dxa"/>
            <w:vAlign w:val="center"/>
          </w:tcPr>
          <w:p w:rsidR="007F3F0E" w:rsidRDefault="00AC7B80">
            <w:pPr>
              <w:spacing w:line="360" w:lineRule="auto"/>
              <w:jc w:val="center"/>
              <w:rPr>
                <w:rFonts w:hAnsi="宋体" w:cs="宋体"/>
                <w:sz w:val="24"/>
              </w:rPr>
            </w:pPr>
            <w:r>
              <w:rPr>
                <w:rFonts w:hAnsi="宋体" w:cs="宋体" w:hint="eastAsia"/>
                <w:sz w:val="24"/>
              </w:rPr>
              <w:t>建造师专业</w:t>
            </w:r>
          </w:p>
        </w:tc>
        <w:tc>
          <w:tcPr>
            <w:tcW w:w="2259" w:type="dxa"/>
            <w:vAlign w:val="center"/>
          </w:tcPr>
          <w:p w:rsidR="007F3F0E" w:rsidRDefault="007F3F0E">
            <w:pPr>
              <w:spacing w:line="360" w:lineRule="auto"/>
              <w:jc w:val="center"/>
              <w:rPr>
                <w:rFonts w:hAnsi="宋体" w:cs="宋体"/>
                <w:sz w:val="24"/>
              </w:rPr>
            </w:pPr>
          </w:p>
        </w:tc>
      </w:tr>
      <w:tr w:rsidR="007F3F0E">
        <w:trPr>
          <w:trHeight w:val="374"/>
          <w:jc w:val="center"/>
        </w:trPr>
        <w:tc>
          <w:tcPr>
            <w:tcW w:w="3466" w:type="dxa"/>
            <w:gridSpan w:val="3"/>
            <w:vAlign w:val="center"/>
          </w:tcPr>
          <w:p w:rsidR="007F3F0E" w:rsidRDefault="00AC7B80">
            <w:pPr>
              <w:spacing w:line="360" w:lineRule="auto"/>
              <w:jc w:val="center"/>
              <w:rPr>
                <w:rFonts w:hAnsi="宋体" w:cs="宋体"/>
                <w:sz w:val="24"/>
              </w:rPr>
            </w:pPr>
            <w:r>
              <w:rPr>
                <w:rFonts w:hAnsi="宋体" w:cs="宋体" w:hint="eastAsia"/>
                <w:sz w:val="24"/>
              </w:rPr>
              <w:t>安全生产考核合格证书</w:t>
            </w:r>
          </w:p>
        </w:tc>
        <w:tc>
          <w:tcPr>
            <w:tcW w:w="5573" w:type="dxa"/>
            <w:gridSpan w:val="3"/>
            <w:vAlign w:val="center"/>
          </w:tcPr>
          <w:p w:rsidR="007F3F0E" w:rsidRDefault="007F3F0E">
            <w:pPr>
              <w:spacing w:line="360" w:lineRule="auto"/>
              <w:jc w:val="center"/>
              <w:rPr>
                <w:rFonts w:hAnsi="宋体" w:cs="宋体"/>
                <w:sz w:val="24"/>
              </w:rPr>
            </w:pPr>
          </w:p>
        </w:tc>
      </w:tr>
      <w:tr w:rsidR="007F3F0E">
        <w:trPr>
          <w:trHeight w:val="374"/>
          <w:jc w:val="center"/>
        </w:trPr>
        <w:tc>
          <w:tcPr>
            <w:tcW w:w="1161" w:type="dxa"/>
            <w:vAlign w:val="center"/>
          </w:tcPr>
          <w:p w:rsidR="007F3F0E" w:rsidRDefault="00AC7B80">
            <w:pPr>
              <w:spacing w:line="360" w:lineRule="auto"/>
              <w:jc w:val="center"/>
              <w:rPr>
                <w:rFonts w:hAnsi="宋体" w:cs="宋体"/>
                <w:sz w:val="24"/>
              </w:rPr>
            </w:pPr>
            <w:r>
              <w:rPr>
                <w:rFonts w:hAnsi="宋体" w:cs="宋体" w:hint="eastAsia"/>
                <w:sz w:val="24"/>
              </w:rPr>
              <w:t>毕业学校</w:t>
            </w:r>
          </w:p>
        </w:tc>
        <w:tc>
          <w:tcPr>
            <w:tcW w:w="7878" w:type="dxa"/>
            <w:gridSpan w:val="5"/>
            <w:vAlign w:val="center"/>
          </w:tcPr>
          <w:p w:rsidR="007F3F0E" w:rsidRDefault="00AC7B80">
            <w:pPr>
              <w:spacing w:line="360" w:lineRule="auto"/>
              <w:ind w:firstLineChars="200" w:firstLine="480"/>
              <w:rPr>
                <w:rFonts w:hAnsi="宋体" w:cs="宋体"/>
                <w:sz w:val="24"/>
              </w:rPr>
            </w:pPr>
            <w:r>
              <w:rPr>
                <w:rFonts w:hAnsi="宋体" w:cs="宋体" w:hint="eastAsia"/>
                <w:sz w:val="24"/>
              </w:rPr>
              <w:t>年毕业于学校专业</w:t>
            </w:r>
          </w:p>
        </w:tc>
      </w:tr>
      <w:tr w:rsidR="007F3F0E">
        <w:trPr>
          <w:trHeight w:val="374"/>
          <w:jc w:val="center"/>
        </w:trPr>
        <w:tc>
          <w:tcPr>
            <w:tcW w:w="9039" w:type="dxa"/>
            <w:gridSpan w:val="6"/>
            <w:vAlign w:val="center"/>
          </w:tcPr>
          <w:p w:rsidR="007F3F0E" w:rsidRDefault="00AC7B80">
            <w:pPr>
              <w:spacing w:line="360" w:lineRule="auto"/>
              <w:jc w:val="center"/>
              <w:rPr>
                <w:rFonts w:hAnsi="宋体" w:cs="宋体"/>
                <w:sz w:val="24"/>
              </w:rPr>
            </w:pPr>
            <w:r>
              <w:rPr>
                <w:rFonts w:hAnsi="宋体" w:cs="宋体" w:hint="eastAsia"/>
                <w:sz w:val="24"/>
              </w:rPr>
              <w:t>主要工作经历</w:t>
            </w:r>
          </w:p>
        </w:tc>
      </w:tr>
      <w:tr w:rsidR="007F3F0E">
        <w:trPr>
          <w:trHeight w:val="374"/>
          <w:jc w:val="center"/>
        </w:trPr>
        <w:tc>
          <w:tcPr>
            <w:tcW w:w="1161" w:type="dxa"/>
            <w:vAlign w:val="center"/>
          </w:tcPr>
          <w:p w:rsidR="007F3F0E" w:rsidRDefault="00AC7B80">
            <w:pPr>
              <w:spacing w:line="360" w:lineRule="auto"/>
              <w:jc w:val="center"/>
              <w:rPr>
                <w:rFonts w:hAnsi="宋体" w:cs="宋体"/>
                <w:sz w:val="24"/>
              </w:rPr>
            </w:pPr>
            <w:r>
              <w:rPr>
                <w:rFonts w:hAnsi="宋体" w:cs="宋体" w:hint="eastAsia"/>
                <w:sz w:val="24"/>
              </w:rPr>
              <w:t>时  间</w:t>
            </w:r>
          </w:p>
        </w:tc>
        <w:tc>
          <w:tcPr>
            <w:tcW w:w="3660" w:type="dxa"/>
            <w:gridSpan w:val="3"/>
            <w:vAlign w:val="center"/>
          </w:tcPr>
          <w:p w:rsidR="007F3F0E" w:rsidRDefault="00AC7B80">
            <w:pPr>
              <w:spacing w:line="360" w:lineRule="auto"/>
              <w:jc w:val="center"/>
              <w:rPr>
                <w:rFonts w:hAnsi="宋体" w:cs="宋体"/>
                <w:sz w:val="24"/>
              </w:rPr>
            </w:pPr>
            <w:r>
              <w:rPr>
                <w:rFonts w:hAnsi="宋体" w:cs="宋体" w:hint="eastAsia"/>
                <w:sz w:val="24"/>
              </w:rPr>
              <w:t>参加过的类似项目名称</w:t>
            </w:r>
          </w:p>
        </w:tc>
        <w:tc>
          <w:tcPr>
            <w:tcW w:w="1959" w:type="dxa"/>
            <w:vAlign w:val="center"/>
          </w:tcPr>
          <w:p w:rsidR="007F3F0E" w:rsidRDefault="00AC7B80">
            <w:pPr>
              <w:spacing w:line="360" w:lineRule="auto"/>
              <w:jc w:val="center"/>
              <w:rPr>
                <w:rFonts w:hAnsi="宋体" w:cs="宋体"/>
                <w:sz w:val="24"/>
              </w:rPr>
            </w:pPr>
            <w:r>
              <w:rPr>
                <w:rFonts w:hAnsi="宋体" w:cs="宋体" w:hint="eastAsia"/>
                <w:sz w:val="24"/>
              </w:rPr>
              <w:t>工程概况说明</w:t>
            </w:r>
          </w:p>
        </w:tc>
        <w:tc>
          <w:tcPr>
            <w:tcW w:w="2259" w:type="dxa"/>
            <w:vAlign w:val="center"/>
          </w:tcPr>
          <w:p w:rsidR="007F3F0E" w:rsidRDefault="00AC7B80">
            <w:pPr>
              <w:spacing w:line="360" w:lineRule="auto"/>
              <w:jc w:val="center"/>
              <w:rPr>
                <w:rFonts w:hAnsi="宋体" w:cs="宋体"/>
                <w:sz w:val="24"/>
              </w:rPr>
            </w:pPr>
            <w:r>
              <w:rPr>
                <w:rFonts w:hAnsi="宋体" w:cs="宋体" w:hint="eastAsia"/>
                <w:sz w:val="24"/>
              </w:rPr>
              <w:t>发包人及联系电话</w:t>
            </w:r>
          </w:p>
        </w:tc>
      </w:tr>
      <w:tr w:rsidR="007F3F0E">
        <w:trPr>
          <w:trHeight w:val="374"/>
          <w:jc w:val="center"/>
        </w:trPr>
        <w:tc>
          <w:tcPr>
            <w:tcW w:w="1161" w:type="dxa"/>
            <w:vAlign w:val="center"/>
          </w:tcPr>
          <w:p w:rsidR="007F3F0E" w:rsidRDefault="007F3F0E">
            <w:pPr>
              <w:spacing w:line="360" w:lineRule="auto"/>
              <w:jc w:val="center"/>
              <w:rPr>
                <w:rFonts w:hAnsi="宋体" w:cs="宋体"/>
                <w:sz w:val="24"/>
              </w:rPr>
            </w:pPr>
          </w:p>
        </w:tc>
        <w:tc>
          <w:tcPr>
            <w:tcW w:w="3660" w:type="dxa"/>
            <w:gridSpan w:val="3"/>
            <w:vAlign w:val="center"/>
          </w:tcPr>
          <w:p w:rsidR="007F3F0E" w:rsidRDefault="007F3F0E">
            <w:pPr>
              <w:spacing w:line="360" w:lineRule="auto"/>
              <w:jc w:val="center"/>
              <w:rPr>
                <w:rFonts w:hAnsi="宋体" w:cs="宋体"/>
                <w:sz w:val="24"/>
              </w:rPr>
            </w:pPr>
          </w:p>
        </w:tc>
        <w:tc>
          <w:tcPr>
            <w:tcW w:w="1959" w:type="dxa"/>
            <w:vAlign w:val="center"/>
          </w:tcPr>
          <w:p w:rsidR="007F3F0E" w:rsidRDefault="007F3F0E">
            <w:pPr>
              <w:spacing w:line="360" w:lineRule="auto"/>
              <w:jc w:val="center"/>
              <w:rPr>
                <w:rFonts w:hAnsi="宋体" w:cs="宋体"/>
                <w:sz w:val="24"/>
              </w:rPr>
            </w:pPr>
          </w:p>
        </w:tc>
        <w:tc>
          <w:tcPr>
            <w:tcW w:w="2259" w:type="dxa"/>
            <w:vAlign w:val="center"/>
          </w:tcPr>
          <w:p w:rsidR="007F3F0E" w:rsidRDefault="007F3F0E">
            <w:pPr>
              <w:spacing w:line="360" w:lineRule="auto"/>
              <w:jc w:val="center"/>
              <w:rPr>
                <w:rFonts w:hAnsi="宋体" w:cs="宋体"/>
                <w:sz w:val="24"/>
              </w:rPr>
            </w:pPr>
          </w:p>
        </w:tc>
      </w:tr>
      <w:tr w:rsidR="007F3F0E">
        <w:trPr>
          <w:trHeight w:val="374"/>
          <w:jc w:val="center"/>
        </w:trPr>
        <w:tc>
          <w:tcPr>
            <w:tcW w:w="1161" w:type="dxa"/>
            <w:vAlign w:val="center"/>
          </w:tcPr>
          <w:p w:rsidR="007F3F0E" w:rsidRDefault="007F3F0E">
            <w:pPr>
              <w:spacing w:line="360" w:lineRule="auto"/>
              <w:jc w:val="center"/>
              <w:rPr>
                <w:rFonts w:hAnsi="宋体" w:cs="宋体"/>
                <w:sz w:val="24"/>
              </w:rPr>
            </w:pPr>
          </w:p>
        </w:tc>
        <w:tc>
          <w:tcPr>
            <w:tcW w:w="3660" w:type="dxa"/>
            <w:gridSpan w:val="3"/>
            <w:vAlign w:val="center"/>
          </w:tcPr>
          <w:p w:rsidR="007F3F0E" w:rsidRDefault="007F3F0E">
            <w:pPr>
              <w:spacing w:line="360" w:lineRule="auto"/>
              <w:jc w:val="center"/>
              <w:rPr>
                <w:rFonts w:hAnsi="宋体" w:cs="宋体"/>
                <w:sz w:val="24"/>
              </w:rPr>
            </w:pPr>
          </w:p>
        </w:tc>
        <w:tc>
          <w:tcPr>
            <w:tcW w:w="1959" w:type="dxa"/>
            <w:vAlign w:val="center"/>
          </w:tcPr>
          <w:p w:rsidR="007F3F0E" w:rsidRDefault="007F3F0E">
            <w:pPr>
              <w:spacing w:line="360" w:lineRule="auto"/>
              <w:jc w:val="center"/>
              <w:rPr>
                <w:rFonts w:hAnsi="宋体" w:cs="宋体"/>
                <w:sz w:val="24"/>
              </w:rPr>
            </w:pPr>
          </w:p>
        </w:tc>
        <w:tc>
          <w:tcPr>
            <w:tcW w:w="2259" w:type="dxa"/>
            <w:vAlign w:val="center"/>
          </w:tcPr>
          <w:p w:rsidR="007F3F0E" w:rsidRDefault="007F3F0E">
            <w:pPr>
              <w:spacing w:line="360" w:lineRule="auto"/>
              <w:jc w:val="center"/>
              <w:rPr>
                <w:rFonts w:hAnsi="宋体" w:cs="宋体"/>
                <w:sz w:val="24"/>
              </w:rPr>
            </w:pPr>
          </w:p>
        </w:tc>
      </w:tr>
      <w:tr w:rsidR="007F3F0E">
        <w:trPr>
          <w:trHeight w:val="374"/>
          <w:jc w:val="center"/>
        </w:trPr>
        <w:tc>
          <w:tcPr>
            <w:tcW w:w="1161" w:type="dxa"/>
            <w:vAlign w:val="center"/>
          </w:tcPr>
          <w:p w:rsidR="007F3F0E" w:rsidRDefault="007F3F0E">
            <w:pPr>
              <w:spacing w:line="360" w:lineRule="auto"/>
              <w:jc w:val="center"/>
              <w:rPr>
                <w:rFonts w:hAnsi="宋体" w:cs="宋体"/>
                <w:sz w:val="24"/>
              </w:rPr>
            </w:pPr>
          </w:p>
        </w:tc>
        <w:tc>
          <w:tcPr>
            <w:tcW w:w="3660" w:type="dxa"/>
            <w:gridSpan w:val="3"/>
            <w:vAlign w:val="center"/>
          </w:tcPr>
          <w:p w:rsidR="007F3F0E" w:rsidRDefault="007F3F0E">
            <w:pPr>
              <w:spacing w:line="360" w:lineRule="auto"/>
              <w:jc w:val="center"/>
              <w:rPr>
                <w:rFonts w:hAnsi="宋体" w:cs="宋体"/>
                <w:sz w:val="24"/>
              </w:rPr>
            </w:pPr>
          </w:p>
        </w:tc>
        <w:tc>
          <w:tcPr>
            <w:tcW w:w="1959" w:type="dxa"/>
            <w:vAlign w:val="center"/>
          </w:tcPr>
          <w:p w:rsidR="007F3F0E" w:rsidRDefault="007F3F0E">
            <w:pPr>
              <w:spacing w:line="360" w:lineRule="auto"/>
              <w:jc w:val="center"/>
              <w:rPr>
                <w:rFonts w:hAnsi="宋体" w:cs="宋体"/>
                <w:sz w:val="24"/>
              </w:rPr>
            </w:pPr>
          </w:p>
        </w:tc>
        <w:tc>
          <w:tcPr>
            <w:tcW w:w="2259" w:type="dxa"/>
            <w:vAlign w:val="center"/>
          </w:tcPr>
          <w:p w:rsidR="007F3F0E" w:rsidRDefault="007F3F0E">
            <w:pPr>
              <w:spacing w:line="360" w:lineRule="auto"/>
              <w:jc w:val="center"/>
              <w:rPr>
                <w:rFonts w:hAnsi="宋体" w:cs="宋体"/>
                <w:sz w:val="24"/>
              </w:rPr>
            </w:pPr>
          </w:p>
        </w:tc>
      </w:tr>
      <w:tr w:rsidR="007F3F0E">
        <w:trPr>
          <w:trHeight w:val="374"/>
          <w:jc w:val="center"/>
        </w:trPr>
        <w:tc>
          <w:tcPr>
            <w:tcW w:w="1161" w:type="dxa"/>
            <w:vAlign w:val="center"/>
          </w:tcPr>
          <w:p w:rsidR="007F3F0E" w:rsidRDefault="007F3F0E">
            <w:pPr>
              <w:spacing w:line="360" w:lineRule="auto"/>
              <w:jc w:val="center"/>
              <w:rPr>
                <w:rFonts w:hAnsi="宋体" w:cs="宋体"/>
                <w:sz w:val="24"/>
              </w:rPr>
            </w:pPr>
          </w:p>
        </w:tc>
        <w:tc>
          <w:tcPr>
            <w:tcW w:w="3660" w:type="dxa"/>
            <w:gridSpan w:val="3"/>
            <w:vAlign w:val="center"/>
          </w:tcPr>
          <w:p w:rsidR="007F3F0E" w:rsidRDefault="007F3F0E">
            <w:pPr>
              <w:spacing w:line="360" w:lineRule="auto"/>
              <w:jc w:val="center"/>
              <w:rPr>
                <w:rFonts w:hAnsi="宋体" w:cs="宋体"/>
                <w:sz w:val="24"/>
              </w:rPr>
            </w:pPr>
          </w:p>
        </w:tc>
        <w:tc>
          <w:tcPr>
            <w:tcW w:w="1959" w:type="dxa"/>
            <w:vAlign w:val="center"/>
          </w:tcPr>
          <w:p w:rsidR="007F3F0E" w:rsidRDefault="007F3F0E">
            <w:pPr>
              <w:spacing w:line="360" w:lineRule="auto"/>
              <w:jc w:val="center"/>
              <w:rPr>
                <w:rFonts w:hAnsi="宋体" w:cs="宋体"/>
                <w:sz w:val="24"/>
              </w:rPr>
            </w:pPr>
          </w:p>
        </w:tc>
        <w:tc>
          <w:tcPr>
            <w:tcW w:w="2259" w:type="dxa"/>
            <w:vAlign w:val="center"/>
          </w:tcPr>
          <w:p w:rsidR="007F3F0E" w:rsidRDefault="007F3F0E">
            <w:pPr>
              <w:spacing w:line="360" w:lineRule="auto"/>
              <w:jc w:val="center"/>
              <w:rPr>
                <w:rFonts w:hAnsi="宋体" w:cs="宋体"/>
                <w:sz w:val="24"/>
              </w:rPr>
            </w:pPr>
          </w:p>
        </w:tc>
      </w:tr>
      <w:tr w:rsidR="007F3F0E">
        <w:trPr>
          <w:trHeight w:val="386"/>
          <w:jc w:val="center"/>
        </w:trPr>
        <w:tc>
          <w:tcPr>
            <w:tcW w:w="1161" w:type="dxa"/>
            <w:vAlign w:val="center"/>
          </w:tcPr>
          <w:p w:rsidR="007F3F0E" w:rsidRDefault="007F3F0E">
            <w:pPr>
              <w:spacing w:line="360" w:lineRule="auto"/>
              <w:jc w:val="center"/>
              <w:rPr>
                <w:rFonts w:hAnsi="宋体" w:cs="宋体"/>
                <w:sz w:val="24"/>
              </w:rPr>
            </w:pPr>
          </w:p>
        </w:tc>
        <w:tc>
          <w:tcPr>
            <w:tcW w:w="3660" w:type="dxa"/>
            <w:gridSpan w:val="3"/>
            <w:vAlign w:val="center"/>
          </w:tcPr>
          <w:p w:rsidR="007F3F0E" w:rsidRDefault="007F3F0E">
            <w:pPr>
              <w:spacing w:line="360" w:lineRule="auto"/>
              <w:jc w:val="center"/>
              <w:rPr>
                <w:rFonts w:hAnsi="宋体" w:cs="宋体"/>
                <w:sz w:val="24"/>
              </w:rPr>
            </w:pPr>
          </w:p>
        </w:tc>
        <w:tc>
          <w:tcPr>
            <w:tcW w:w="1959" w:type="dxa"/>
            <w:vAlign w:val="center"/>
          </w:tcPr>
          <w:p w:rsidR="007F3F0E" w:rsidRDefault="007F3F0E">
            <w:pPr>
              <w:spacing w:line="360" w:lineRule="auto"/>
              <w:jc w:val="center"/>
              <w:rPr>
                <w:rFonts w:hAnsi="宋体" w:cs="宋体"/>
                <w:sz w:val="24"/>
              </w:rPr>
            </w:pPr>
          </w:p>
        </w:tc>
        <w:tc>
          <w:tcPr>
            <w:tcW w:w="2259" w:type="dxa"/>
            <w:vAlign w:val="center"/>
          </w:tcPr>
          <w:p w:rsidR="007F3F0E" w:rsidRDefault="007F3F0E">
            <w:pPr>
              <w:spacing w:line="360" w:lineRule="auto"/>
              <w:jc w:val="center"/>
              <w:rPr>
                <w:rFonts w:hAnsi="宋体" w:cs="宋体"/>
                <w:sz w:val="24"/>
              </w:rPr>
            </w:pPr>
          </w:p>
        </w:tc>
      </w:tr>
    </w:tbl>
    <w:p w:rsidR="007F3F0E" w:rsidRDefault="00AC7B80">
      <w:pPr>
        <w:spacing w:line="420" w:lineRule="exact"/>
        <w:rPr>
          <w:rFonts w:hAnsi="宋体" w:cs="宋体"/>
          <w:sz w:val="28"/>
          <w:szCs w:val="28"/>
        </w:rPr>
      </w:pPr>
      <w:r>
        <w:rPr>
          <w:rFonts w:hAnsi="宋体" w:cs="宋体" w:hint="eastAsia"/>
          <w:szCs w:val="21"/>
        </w:rPr>
        <w:br w:type="page"/>
      </w:r>
      <w:r>
        <w:rPr>
          <w:rFonts w:hAnsi="宋体" w:cs="宋体" w:hint="eastAsia"/>
          <w:sz w:val="28"/>
          <w:szCs w:val="28"/>
        </w:rPr>
        <w:lastRenderedPageBreak/>
        <w:t>附2：主要项目管理人员简历表</w:t>
      </w:r>
    </w:p>
    <w:p w:rsidR="007F3F0E" w:rsidRDefault="00AC7B80">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原件扫描件或图片，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7F3F0E">
        <w:trPr>
          <w:trHeight w:val="590"/>
          <w:jc w:val="center"/>
        </w:trPr>
        <w:tc>
          <w:tcPr>
            <w:tcW w:w="8684" w:type="dxa"/>
            <w:gridSpan w:val="3"/>
            <w:tcBorders>
              <w:bottom w:val="single" w:sz="4" w:space="0" w:color="auto"/>
            </w:tcBorders>
            <w:vAlign w:val="center"/>
          </w:tcPr>
          <w:p w:rsidR="007F3F0E" w:rsidRDefault="00AC7B80">
            <w:pPr>
              <w:spacing w:line="276" w:lineRule="auto"/>
              <w:rPr>
                <w:rFonts w:hAnsi="宋体" w:cs="宋体"/>
                <w:sz w:val="24"/>
              </w:rPr>
            </w:pPr>
            <w:r>
              <w:rPr>
                <w:rFonts w:hAnsi="宋体" w:cs="宋体" w:hint="eastAsia"/>
                <w:sz w:val="24"/>
              </w:rPr>
              <w:t>岗位名称</w:t>
            </w:r>
          </w:p>
        </w:tc>
      </w:tr>
      <w:tr w:rsidR="007F3F0E">
        <w:trPr>
          <w:trHeight w:val="604"/>
          <w:jc w:val="center"/>
        </w:trPr>
        <w:tc>
          <w:tcPr>
            <w:tcW w:w="4226" w:type="dxa"/>
            <w:gridSpan w:val="2"/>
            <w:tcBorders>
              <w:left w:val="single" w:sz="4" w:space="0" w:color="auto"/>
            </w:tcBorders>
            <w:vAlign w:val="center"/>
          </w:tcPr>
          <w:p w:rsidR="007F3F0E" w:rsidRDefault="00AC7B80">
            <w:pPr>
              <w:spacing w:line="276" w:lineRule="auto"/>
              <w:rPr>
                <w:rFonts w:hAnsi="宋体" w:cs="宋体"/>
                <w:sz w:val="24"/>
              </w:rPr>
            </w:pPr>
            <w:r>
              <w:rPr>
                <w:rFonts w:hAnsi="宋体" w:cs="宋体" w:hint="eastAsia"/>
                <w:sz w:val="24"/>
              </w:rPr>
              <w:t>姓    名</w:t>
            </w:r>
          </w:p>
        </w:tc>
        <w:tc>
          <w:tcPr>
            <w:tcW w:w="4458" w:type="dxa"/>
            <w:tcBorders>
              <w:left w:val="nil"/>
            </w:tcBorders>
            <w:vAlign w:val="center"/>
          </w:tcPr>
          <w:p w:rsidR="007F3F0E" w:rsidRDefault="00AC7B80">
            <w:pPr>
              <w:spacing w:line="276" w:lineRule="auto"/>
              <w:rPr>
                <w:rFonts w:hAnsi="宋体" w:cs="宋体"/>
                <w:sz w:val="24"/>
              </w:rPr>
            </w:pPr>
            <w:r>
              <w:rPr>
                <w:rFonts w:hAnsi="宋体" w:cs="宋体" w:hint="eastAsia"/>
                <w:sz w:val="24"/>
              </w:rPr>
              <w:t>年    龄</w:t>
            </w:r>
          </w:p>
        </w:tc>
      </w:tr>
      <w:tr w:rsidR="007F3F0E">
        <w:trPr>
          <w:trHeight w:val="590"/>
          <w:jc w:val="center"/>
        </w:trPr>
        <w:tc>
          <w:tcPr>
            <w:tcW w:w="4226" w:type="dxa"/>
            <w:gridSpan w:val="2"/>
            <w:vAlign w:val="center"/>
          </w:tcPr>
          <w:p w:rsidR="007F3F0E" w:rsidRDefault="00AC7B80">
            <w:pPr>
              <w:spacing w:line="276" w:lineRule="auto"/>
              <w:rPr>
                <w:rFonts w:hAnsi="宋体" w:cs="宋体"/>
                <w:sz w:val="24"/>
              </w:rPr>
            </w:pPr>
            <w:r>
              <w:rPr>
                <w:rFonts w:hAnsi="宋体" w:cs="宋体" w:hint="eastAsia"/>
                <w:sz w:val="24"/>
              </w:rPr>
              <w:t>性    别</w:t>
            </w:r>
          </w:p>
        </w:tc>
        <w:tc>
          <w:tcPr>
            <w:tcW w:w="4458" w:type="dxa"/>
            <w:vAlign w:val="center"/>
          </w:tcPr>
          <w:p w:rsidR="007F3F0E" w:rsidRDefault="00AC7B80">
            <w:pPr>
              <w:spacing w:line="276" w:lineRule="auto"/>
              <w:rPr>
                <w:rFonts w:hAnsi="宋体" w:cs="宋体"/>
                <w:sz w:val="24"/>
              </w:rPr>
            </w:pPr>
            <w:r>
              <w:rPr>
                <w:rFonts w:hAnsi="宋体" w:cs="宋体" w:hint="eastAsia"/>
                <w:sz w:val="24"/>
              </w:rPr>
              <w:t>毕业学校</w:t>
            </w:r>
          </w:p>
        </w:tc>
      </w:tr>
      <w:tr w:rsidR="007F3F0E">
        <w:trPr>
          <w:trHeight w:val="590"/>
          <w:jc w:val="center"/>
        </w:trPr>
        <w:tc>
          <w:tcPr>
            <w:tcW w:w="4226" w:type="dxa"/>
            <w:gridSpan w:val="2"/>
            <w:vAlign w:val="center"/>
          </w:tcPr>
          <w:p w:rsidR="007F3F0E" w:rsidRDefault="00AC7B80">
            <w:pPr>
              <w:spacing w:line="276" w:lineRule="auto"/>
              <w:rPr>
                <w:rFonts w:hAnsi="宋体" w:cs="宋体"/>
                <w:sz w:val="24"/>
              </w:rPr>
            </w:pPr>
            <w:r>
              <w:rPr>
                <w:rFonts w:hAnsi="宋体" w:cs="宋体" w:hint="eastAsia"/>
                <w:sz w:val="24"/>
              </w:rPr>
              <w:t>学历和专业</w:t>
            </w:r>
          </w:p>
        </w:tc>
        <w:tc>
          <w:tcPr>
            <w:tcW w:w="4458" w:type="dxa"/>
            <w:vAlign w:val="center"/>
          </w:tcPr>
          <w:p w:rsidR="007F3F0E" w:rsidRDefault="00AC7B80">
            <w:pPr>
              <w:spacing w:line="276" w:lineRule="auto"/>
              <w:rPr>
                <w:rFonts w:hAnsi="宋体" w:cs="宋体"/>
                <w:sz w:val="24"/>
              </w:rPr>
            </w:pPr>
            <w:r>
              <w:rPr>
                <w:rFonts w:hAnsi="宋体" w:cs="宋体" w:hint="eastAsia"/>
                <w:sz w:val="24"/>
              </w:rPr>
              <w:t>毕业时间</w:t>
            </w:r>
          </w:p>
        </w:tc>
      </w:tr>
      <w:tr w:rsidR="007F3F0E">
        <w:trPr>
          <w:trHeight w:val="604"/>
          <w:jc w:val="center"/>
        </w:trPr>
        <w:tc>
          <w:tcPr>
            <w:tcW w:w="4226" w:type="dxa"/>
            <w:gridSpan w:val="2"/>
            <w:vAlign w:val="center"/>
          </w:tcPr>
          <w:p w:rsidR="007F3F0E" w:rsidRDefault="00AC7B80">
            <w:pPr>
              <w:spacing w:line="276" w:lineRule="auto"/>
              <w:rPr>
                <w:rFonts w:hAnsi="宋体" w:cs="宋体"/>
                <w:sz w:val="24"/>
              </w:rPr>
            </w:pPr>
            <w:r>
              <w:rPr>
                <w:rFonts w:hAnsi="宋体" w:cs="宋体" w:hint="eastAsia"/>
                <w:sz w:val="24"/>
              </w:rPr>
              <w:t>拥有的执业资格</w:t>
            </w:r>
          </w:p>
        </w:tc>
        <w:tc>
          <w:tcPr>
            <w:tcW w:w="4458" w:type="dxa"/>
            <w:vAlign w:val="center"/>
          </w:tcPr>
          <w:p w:rsidR="007F3F0E" w:rsidRDefault="00AC7B80">
            <w:pPr>
              <w:spacing w:line="276" w:lineRule="auto"/>
              <w:rPr>
                <w:rFonts w:hAnsi="宋体" w:cs="宋体"/>
                <w:sz w:val="24"/>
              </w:rPr>
            </w:pPr>
            <w:r>
              <w:rPr>
                <w:rFonts w:hAnsi="宋体" w:cs="宋体" w:hint="eastAsia"/>
                <w:sz w:val="24"/>
              </w:rPr>
              <w:t>专业职称</w:t>
            </w:r>
          </w:p>
        </w:tc>
      </w:tr>
      <w:tr w:rsidR="007F3F0E">
        <w:trPr>
          <w:trHeight w:val="517"/>
          <w:jc w:val="center"/>
        </w:trPr>
        <w:tc>
          <w:tcPr>
            <w:tcW w:w="4226" w:type="dxa"/>
            <w:gridSpan w:val="2"/>
            <w:vAlign w:val="center"/>
          </w:tcPr>
          <w:p w:rsidR="007F3F0E" w:rsidRDefault="00AC7B80">
            <w:pPr>
              <w:spacing w:line="276" w:lineRule="auto"/>
              <w:rPr>
                <w:rFonts w:hAnsi="宋体" w:cs="宋体"/>
                <w:sz w:val="24"/>
              </w:rPr>
            </w:pPr>
            <w:r>
              <w:rPr>
                <w:rFonts w:hAnsi="宋体" w:cs="宋体" w:hint="eastAsia"/>
                <w:sz w:val="24"/>
              </w:rPr>
              <w:t>执业资格证书编号</w:t>
            </w:r>
          </w:p>
        </w:tc>
        <w:tc>
          <w:tcPr>
            <w:tcW w:w="4458" w:type="dxa"/>
            <w:vAlign w:val="center"/>
          </w:tcPr>
          <w:p w:rsidR="007F3F0E" w:rsidRDefault="00AC7B80">
            <w:pPr>
              <w:spacing w:line="276" w:lineRule="auto"/>
              <w:rPr>
                <w:rFonts w:hAnsi="宋体" w:cs="宋体"/>
                <w:sz w:val="24"/>
              </w:rPr>
            </w:pPr>
            <w:r>
              <w:rPr>
                <w:rFonts w:hAnsi="宋体" w:cs="宋体" w:hint="eastAsia"/>
                <w:sz w:val="24"/>
              </w:rPr>
              <w:t>工作年限</w:t>
            </w:r>
          </w:p>
        </w:tc>
      </w:tr>
      <w:tr w:rsidR="007F3F0E">
        <w:trPr>
          <w:trHeight w:val="2196"/>
          <w:jc w:val="center"/>
        </w:trPr>
        <w:tc>
          <w:tcPr>
            <w:tcW w:w="1098" w:type="dxa"/>
            <w:vAlign w:val="center"/>
          </w:tcPr>
          <w:p w:rsidR="007F3F0E" w:rsidRDefault="00AC7B80">
            <w:pPr>
              <w:spacing w:line="276" w:lineRule="auto"/>
              <w:jc w:val="center"/>
              <w:rPr>
                <w:rFonts w:hAnsi="宋体" w:cs="宋体"/>
                <w:sz w:val="24"/>
              </w:rPr>
            </w:pPr>
            <w:r>
              <w:rPr>
                <w:rFonts w:hAnsi="宋体" w:cs="宋体" w:hint="eastAsia"/>
                <w:sz w:val="24"/>
              </w:rPr>
              <w:t>主要</w:t>
            </w:r>
          </w:p>
          <w:p w:rsidR="007F3F0E" w:rsidRDefault="00AC7B80">
            <w:pPr>
              <w:spacing w:line="276" w:lineRule="auto"/>
              <w:jc w:val="center"/>
              <w:rPr>
                <w:rFonts w:hAnsi="宋体" w:cs="宋体"/>
                <w:sz w:val="24"/>
              </w:rPr>
            </w:pPr>
            <w:r>
              <w:rPr>
                <w:rFonts w:hAnsi="宋体" w:cs="宋体" w:hint="eastAsia"/>
                <w:sz w:val="24"/>
              </w:rPr>
              <w:t>工作</w:t>
            </w:r>
          </w:p>
          <w:p w:rsidR="007F3F0E" w:rsidRDefault="00AC7B80">
            <w:pPr>
              <w:spacing w:line="276" w:lineRule="auto"/>
              <w:jc w:val="center"/>
              <w:rPr>
                <w:rFonts w:hAnsi="宋体" w:cs="宋体"/>
                <w:sz w:val="24"/>
              </w:rPr>
            </w:pPr>
            <w:r>
              <w:rPr>
                <w:rFonts w:hAnsi="宋体" w:cs="宋体" w:hint="eastAsia"/>
                <w:sz w:val="24"/>
              </w:rPr>
              <w:t>业绩</w:t>
            </w:r>
          </w:p>
          <w:p w:rsidR="007F3F0E" w:rsidRDefault="00AC7B80">
            <w:pPr>
              <w:spacing w:line="276" w:lineRule="auto"/>
              <w:jc w:val="center"/>
              <w:rPr>
                <w:rFonts w:hAnsi="宋体" w:cs="宋体"/>
                <w:sz w:val="24"/>
              </w:rPr>
            </w:pPr>
            <w:r>
              <w:rPr>
                <w:rFonts w:hAnsi="宋体" w:cs="宋体" w:hint="eastAsia"/>
                <w:sz w:val="24"/>
              </w:rPr>
              <w:t>及担</w:t>
            </w:r>
          </w:p>
          <w:p w:rsidR="007F3F0E" w:rsidRDefault="00AC7B80">
            <w:pPr>
              <w:spacing w:line="276" w:lineRule="auto"/>
              <w:jc w:val="center"/>
              <w:rPr>
                <w:rFonts w:hAnsi="宋体" w:cs="宋体"/>
                <w:sz w:val="24"/>
              </w:rPr>
            </w:pPr>
            <w:r>
              <w:rPr>
                <w:rFonts w:hAnsi="宋体" w:cs="宋体" w:hint="eastAsia"/>
                <w:sz w:val="24"/>
              </w:rPr>
              <w:t>任的</w:t>
            </w:r>
          </w:p>
          <w:p w:rsidR="007F3F0E" w:rsidRDefault="00AC7B80">
            <w:pPr>
              <w:spacing w:line="276" w:lineRule="auto"/>
              <w:jc w:val="center"/>
              <w:rPr>
                <w:rFonts w:hAnsi="宋体" w:cs="宋体"/>
                <w:sz w:val="24"/>
              </w:rPr>
            </w:pPr>
            <w:r>
              <w:rPr>
                <w:rFonts w:hAnsi="宋体" w:cs="宋体" w:hint="eastAsia"/>
                <w:sz w:val="24"/>
              </w:rPr>
              <w:t>主要</w:t>
            </w:r>
          </w:p>
          <w:p w:rsidR="007F3F0E" w:rsidRDefault="00AC7B80">
            <w:pPr>
              <w:spacing w:line="276" w:lineRule="auto"/>
              <w:jc w:val="center"/>
              <w:rPr>
                <w:rFonts w:hAnsi="宋体" w:cs="宋体"/>
                <w:sz w:val="24"/>
              </w:rPr>
            </w:pPr>
            <w:r>
              <w:rPr>
                <w:rFonts w:hAnsi="宋体" w:cs="宋体" w:hint="eastAsia"/>
                <w:sz w:val="24"/>
              </w:rPr>
              <w:t>工作</w:t>
            </w:r>
          </w:p>
        </w:tc>
        <w:tc>
          <w:tcPr>
            <w:tcW w:w="7586" w:type="dxa"/>
            <w:gridSpan w:val="2"/>
            <w:vAlign w:val="center"/>
          </w:tcPr>
          <w:p w:rsidR="007F3F0E" w:rsidRDefault="007F3F0E">
            <w:pPr>
              <w:spacing w:line="276" w:lineRule="auto"/>
              <w:rPr>
                <w:rFonts w:hAnsi="宋体" w:cs="宋体"/>
                <w:sz w:val="24"/>
              </w:rPr>
            </w:pPr>
          </w:p>
        </w:tc>
      </w:tr>
    </w:tbl>
    <w:p w:rsidR="007F3F0E" w:rsidRDefault="007F3F0E">
      <w:pPr>
        <w:rPr>
          <w:rFonts w:hAnsi="宋体" w:cs="宋体"/>
          <w:szCs w:val="21"/>
        </w:rPr>
      </w:pPr>
    </w:p>
    <w:p w:rsidR="007F3F0E" w:rsidRDefault="00AC7B80">
      <w:pPr>
        <w:widowControl/>
        <w:jc w:val="left"/>
        <w:rPr>
          <w:rFonts w:hAnsi="宋体" w:cs="宋体"/>
          <w:sz w:val="28"/>
          <w:szCs w:val="28"/>
        </w:rPr>
      </w:pPr>
      <w:r>
        <w:rPr>
          <w:rFonts w:hAnsi="宋体" w:cs="宋体"/>
          <w:sz w:val="28"/>
          <w:szCs w:val="28"/>
        </w:rPr>
        <w:br w:type="page"/>
      </w:r>
    </w:p>
    <w:p w:rsidR="007F3F0E" w:rsidRDefault="00AC7B80">
      <w:pPr>
        <w:spacing w:line="420" w:lineRule="exact"/>
        <w:rPr>
          <w:rFonts w:hAnsi="宋体" w:cs="宋体"/>
          <w:sz w:val="28"/>
          <w:szCs w:val="28"/>
        </w:rPr>
      </w:pPr>
      <w:r>
        <w:rPr>
          <w:rFonts w:hAnsi="宋体" w:cs="宋体" w:hint="eastAsia"/>
          <w:sz w:val="28"/>
          <w:szCs w:val="28"/>
        </w:rPr>
        <w:lastRenderedPageBreak/>
        <w:t>附3：承诺书</w:t>
      </w:r>
    </w:p>
    <w:p w:rsidR="007F3F0E" w:rsidRDefault="00AC7B80">
      <w:pPr>
        <w:jc w:val="center"/>
        <w:rPr>
          <w:rFonts w:hAnsi="宋体" w:cs="宋体"/>
          <w:b/>
          <w:bCs/>
          <w:sz w:val="24"/>
        </w:rPr>
      </w:pPr>
      <w:r>
        <w:rPr>
          <w:rFonts w:hAnsi="宋体" w:cs="宋体" w:hint="eastAsia"/>
          <w:b/>
          <w:bCs/>
          <w:sz w:val="24"/>
        </w:rPr>
        <w:t>承诺书</w:t>
      </w:r>
    </w:p>
    <w:p w:rsidR="007F3F0E" w:rsidRDefault="00BC05B8" w:rsidP="00815FF3">
      <w:pPr>
        <w:spacing w:afterLines="100" w:line="440" w:lineRule="exact"/>
        <w:rPr>
          <w:rFonts w:hAnsi="宋体" w:cs="宋体"/>
          <w:sz w:val="24"/>
        </w:rPr>
      </w:pPr>
      <w:r w:rsidRPr="00BC05B8">
        <w:rPr>
          <w:rFonts w:hAnsi="宋体" w:cs="宋体" w:hint="eastAsia"/>
          <w:sz w:val="24"/>
          <w:u w:val="single"/>
        </w:rPr>
        <w:t xml:space="preserve">          </w:t>
      </w:r>
      <w:r w:rsidR="00AC7B80" w:rsidRPr="00BC05B8">
        <w:rPr>
          <w:rFonts w:hAnsi="宋体" w:cs="宋体" w:hint="eastAsia"/>
          <w:sz w:val="24"/>
          <w:u w:val="single"/>
        </w:rPr>
        <w:t>（招标人名称）</w:t>
      </w:r>
      <w:r w:rsidR="00AC7B80">
        <w:rPr>
          <w:rFonts w:hAnsi="宋体" w:cs="宋体" w:hint="eastAsia"/>
          <w:sz w:val="24"/>
        </w:rPr>
        <w:t>：</w:t>
      </w:r>
    </w:p>
    <w:p w:rsidR="007F3F0E" w:rsidRDefault="00AC7B80">
      <w:pPr>
        <w:spacing w:line="440" w:lineRule="exact"/>
        <w:ind w:firstLineChars="200" w:firstLine="480"/>
        <w:rPr>
          <w:rFonts w:hAnsi="宋体" w:cs="宋体"/>
          <w:sz w:val="24"/>
        </w:rPr>
      </w:pPr>
      <w:r>
        <w:rPr>
          <w:rFonts w:hAnsi="宋体" w:cs="宋体" w:hint="eastAsia"/>
          <w:sz w:val="24"/>
        </w:rPr>
        <w:t>我方在此声明，我方拟派往</w:t>
      </w:r>
      <w:r w:rsidR="00BC05B8" w:rsidRPr="00BC05B8">
        <w:rPr>
          <w:rFonts w:hAnsi="宋体" w:cs="宋体" w:hint="eastAsia"/>
          <w:sz w:val="24"/>
          <w:u w:val="single"/>
        </w:rPr>
        <w:t xml:space="preserve">          </w:t>
      </w:r>
      <w:r w:rsidRPr="00BC05B8">
        <w:rPr>
          <w:rFonts w:hAnsi="宋体" w:cs="宋体" w:hint="eastAsia"/>
          <w:sz w:val="24"/>
          <w:u w:val="single"/>
        </w:rPr>
        <w:t>（项目名称）</w:t>
      </w:r>
      <w:r>
        <w:rPr>
          <w:rFonts w:hAnsi="宋体" w:cs="宋体" w:hint="eastAsia"/>
          <w:sz w:val="24"/>
        </w:rPr>
        <w:t>（以下简称“本工程”）的项目负责人</w:t>
      </w:r>
      <w:r w:rsidR="00BC05B8" w:rsidRPr="00BC05B8">
        <w:rPr>
          <w:rFonts w:hAnsi="宋体" w:cs="宋体" w:hint="eastAsia"/>
          <w:sz w:val="24"/>
          <w:u w:val="single"/>
        </w:rPr>
        <w:t xml:space="preserve">          </w:t>
      </w:r>
      <w:r w:rsidRPr="00BC05B8">
        <w:rPr>
          <w:rFonts w:hAnsi="宋体" w:cs="宋体" w:hint="eastAsia"/>
          <w:sz w:val="24"/>
          <w:u w:val="single"/>
        </w:rPr>
        <w:t>（项目负责人姓名）</w:t>
      </w:r>
      <w:r>
        <w:rPr>
          <w:rFonts w:hAnsi="宋体" w:cs="宋体" w:hint="eastAsia"/>
          <w:sz w:val="24"/>
        </w:rPr>
        <w:t>现阶段没有担任任何在施建设工程项目的项目负责人。</w:t>
      </w:r>
    </w:p>
    <w:p w:rsidR="007F3F0E" w:rsidRDefault="00AC7B8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7F3F0E" w:rsidRDefault="00AC7B80">
      <w:pPr>
        <w:spacing w:line="440" w:lineRule="exact"/>
        <w:ind w:firstLineChars="200" w:firstLine="480"/>
        <w:rPr>
          <w:rFonts w:hAnsi="宋体" w:cs="宋体"/>
          <w:sz w:val="24"/>
        </w:rPr>
      </w:pPr>
      <w:r>
        <w:rPr>
          <w:rFonts w:hAnsi="宋体" w:cs="宋体" w:hint="eastAsia"/>
          <w:sz w:val="24"/>
        </w:rPr>
        <w:t>特此承诺</w:t>
      </w:r>
    </w:p>
    <w:p w:rsidR="007F3F0E" w:rsidRDefault="007F3F0E">
      <w:pPr>
        <w:pStyle w:val="a0"/>
        <w:ind w:firstLine="321"/>
        <w:rPr>
          <w:rFonts w:ascii="仿宋_GB2312" w:eastAsia="仿宋_GB2312"/>
          <w:b/>
          <w:sz w:val="32"/>
          <w:szCs w:val="32"/>
        </w:rPr>
      </w:pPr>
    </w:p>
    <w:p w:rsidR="007F3F0E" w:rsidRDefault="00AC7B80">
      <w:pPr>
        <w:spacing w:line="440" w:lineRule="exact"/>
        <w:jc w:val="right"/>
        <w:rPr>
          <w:rFonts w:hAnsi="宋体" w:cs="宋体"/>
          <w:sz w:val="24"/>
        </w:rPr>
      </w:pPr>
      <w:r>
        <w:rPr>
          <w:rFonts w:hAnsi="宋体" w:cs="宋体" w:hint="eastAsia"/>
          <w:sz w:val="24"/>
        </w:rPr>
        <w:t>投标人：</w:t>
      </w:r>
      <w:r w:rsidR="00BC05B8" w:rsidRPr="00BC05B8">
        <w:rPr>
          <w:rFonts w:hAnsi="宋体" w:cs="宋体" w:hint="eastAsia"/>
          <w:sz w:val="24"/>
          <w:u w:val="single"/>
        </w:rPr>
        <w:t xml:space="preserve">          </w:t>
      </w:r>
      <w:r>
        <w:rPr>
          <w:rFonts w:hAnsi="宋体" w:cs="宋体" w:hint="eastAsia"/>
          <w:sz w:val="24"/>
        </w:rPr>
        <w:t>（盖单位章）</w:t>
      </w:r>
    </w:p>
    <w:p w:rsidR="007F3F0E" w:rsidRDefault="00AC7B80">
      <w:pPr>
        <w:wordWrap w:val="0"/>
        <w:spacing w:line="440" w:lineRule="exact"/>
        <w:ind w:right="75"/>
        <w:jc w:val="right"/>
        <w:rPr>
          <w:rFonts w:hAnsi="宋体" w:cs="宋体"/>
          <w:sz w:val="24"/>
        </w:rPr>
      </w:pPr>
      <w:r>
        <w:rPr>
          <w:rFonts w:hAnsi="宋体" w:cs="宋体" w:hint="eastAsia"/>
          <w:sz w:val="24"/>
        </w:rPr>
        <w:t xml:space="preserve"> 法定代表人：</w:t>
      </w:r>
      <w:r w:rsidR="00BC05B8" w:rsidRPr="00BC05B8">
        <w:rPr>
          <w:rFonts w:hAnsi="宋体" w:cs="宋体" w:hint="eastAsia"/>
          <w:sz w:val="24"/>
          <w:u w:val="single"/>
        </w:rPr>
        <w:t xml:space="preserve">          </w:t>
      </w:r>
      <w:r>
        <w:rPr>
          <w:rFonts w:hAnsi="宋体" w:cs="宋体" w:hint="eastAsia"/>
          <w:sz w:val="24"/>
        </w:rPr>
        <w:t>（签字）</w:t>
      </w:r>
    </w:p>
    <w:p w:rsidR="007F3F0E" w:rsidRDefault="00BC05B8">
      <w:pPr>
        <w:spacing w:line="440" w:lineRule="exact"/>
        <w:jc w:val="right"/>
        <w:rPr>
          <w:rFonts w:hAnsi="宋体" w:cs="宋体"/>
          <w:sz w:val="24"/>
        </w:rPr>
      </w:pPr>
      <w:r w:rsidRPr="00BC05B8">
        <w:rPr>
          <w:rFonts w:hAnsi="宋体" w:cs="宋体" w:hint="eastAsia"/>
          <w:sz w:val="24"/>
          <w:u w:val="single"/>
        </w:rPr>
        <w:t xml:space="preserve">     </w:t>
      </w:r>
      <w:r w:rsidR="00AC7B80">
        <w:rPr>
          <w:rFonts w:hAnsi="宋体" w:cs="宋体" w:hint="eastAsia"/>
          <w:sz w:val="24"/>
        </w:rPr>
        <w:t>年</w:t>
      </w:r>
      <w:r w:rsidRPr="00BC05B8">
        <w:rPr>
          <w:rFonts w:hAnsi="宋体" w:cs="宋体" w:hint="eastAsia"/>
          <w:sz w:val="24"/>
          <w:u w:val="single"/>
        </w:rPr>
        <w:t xml:space="preserve">     </w:t>
      </w:r>
      <w:r w:rsidR="00AC7B80">
        <w:rPr>
          <w:rFonts w:hAnsi="宋体" w:cs="宋体" w:hint="eastAsia"/>
          <w:sz w:val="24"/>
        </w:rPr>
        <w:t>月</w:t>
      </w:r>
      <w:r w:rsidRPr="00BC05B8">
        <w:rPr>
          <w:rFonts w:hAnsi="宋体" w:cs="宋体" w:hint="eastAsia"/>
          <w:sz w:val="24"/>
          <w:u w:val="single"/>
        </w:rPr>
        <w:t xml:space="preserve">     </w:t>
      </w:r>
      <w:r w:rsidR="00AC7B80">
        <w:rPr>
          <w:rFonts w:hAnsi="宋体" w:cs="宋体" w:hint="eastAsia"/>
          <w:sz w:val="24"/>
        </w:rPr>
        <w:t>日</w:t>
      </w:r>
    </w:p>
    <w:p w:rsidR="007F3F0E" w:rsidRDefault="00AC7B80">
      <w:pPr>
        <w:tabs>
          <w:tab w:val="center" w:pos="4739"/>
        </w:tabs>
        <w:spacing w:line="600" w:lineRule="auto"/>
        <w:ind w:left="180"/>
        <w:jc w:val="center"/>
        <w:rPr>
          <w:rFonts w:hAnsi="宋体" w:cs="宋体"/>
          <w:b/>
          <w:sz w:val="32"/>
        </w:rPr>
      </w:pPr>
      <w:r>
        <w:rPr>
          <w:rFonts w:hAnsi="宋体" w:cs="宋体" w:hint="eastAsia"/>
          <w:b/>
          <w:sz w:val="32"/>
        </w:rPr>
        <w:br w:type="page"/>
      </w:r>
      <w:r w:rsidR="001113B2">
        <w:rPr>
          <w:rFonts w:hAnsi="宋体" w:cs="宋体" w:hint="eastAsia"/>
          <w:b/>
          <w:sz w:val="32"/>
        </w:rPr>
        <w:lastRenderedPageBreak/>
        <w:t>五</w:t>
      </w:r>
      <w:r>
        <w:rPr>
          <w:rFonts w:hAnsi="宋体" w:cs="宋体" w:hint="eastAsia"/>
          <w:b/>
          <w:sz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7F3F0E">
        <w:trPr>
          <w:trHeight w:val="47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投标人名称</w:t>
            </w:r>
          </w:p>
        </w:tc>
        <w:tc>
          <w:tcPr>
            <w:tcW w:w="7435" w:type="dxa"/>
            <w:gridSpan w:val="9"/>
            <w:vAlign w:val="center"/>
          </w:tcPr>
          <w:p w:rsidR="007F3F0E" w:rsidRDefault="007F3F0E" w:rsidP="00493E3A">
            <w:pPr>
              <w:autoSpaceDE w:val="0"/>
              <w:autoSpaceDN w:val="0"/>
              <w:adjustRightInd w:val="0"/>
              <w:spacing w:line="360" w:lineRule="auto"/>
              <w:ind w:left="41" w:right="215" w:hangingChars="17" w:hanging="41"/>
              <w:jc w:val="center"/>
              <w:rPr>
                <w:rFonts w:hAnsi="宋体" w:cs="宋体"/>
                <w:sz w:val="24"/>
                <w:szCs w:val="24"/>
              </w:rPr>
            </w:pPr>
          </w:p>
        </w:tc>
      </w:tr>
      <w:tr w:rsidR="007F3F0E">
        <w:trPr>
          <w:trHeight w:val="47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注册地址</w:t>
            </w:r>
          </w:p>
        </w:tc>
        <w:tc>
          <w:tcPr>
            <w:tcW w:w="4134" w:type="dxa"/>
            <w:gridSpan w:val="5"/>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邮政编码</w:t>
            </w:r>
          </w:p>
        </w:tc>
        <w:tc>
          <w:tcPr>
            <w:tcW w:w="1726"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472"/>
          <w:jc w:val="center"/>
        </w:trPr>
        <w:tc>
          <w:tcPr>
            <w:tcW w:w="1709" w:type="dxa"/>
            <w:vMerge w:val="restart"/>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联系方式</w:t>
            </w:r>
          </w:p>
        </w:tc>
        <w:tc>
          <w:tcPr>
            <w:tcW w:w="1205"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联系人</w:t>
            </w:r>
          </w:p>
        </w:tc>
        <w:tc>
          <w:tcPr>
            <w:tcW w:w="2929" w:type="dxa"/>
            <w:gridSpan w:val="4"/>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726"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146"/>
          <w:jc w:val="center"/>
        </w:trPr>
        <w:tc>
          <w:tcPr>
            <w:tcW w:w="1709" w:type="dxa"/>
            <w:vMerge/>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205"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传真</w:t>
            </w:r>
          </w:p>
        </w:tc>
        <w:tc>
          <w:tcPr>
            <w:tcW w:w="2929" w:type="dxa"/>
            <w:gridSpan w:val="4"/>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网址</w:t>
            </w:r>
          </w:p>
        </w:tc>
        <w:tc>
          <w:tcPr>
            <w:tcW w:w="1726"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47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组织结构</w:t>
            </w:r>
          </w:p>
        </w:tc>
        <w:tc>
          <w:tcPr>
            <w:tcW w:w="7435" w:type="dxa"/>
            <w:gridSpan w:val="9"/>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47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法定代表人</w:t>
            </w:r>
          </w:p>
        </w:tc>
        <w:tc>
          <w:tcPr>
            <w:tcW w:w="1205"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姓名</w:t>
            </w:r>
          </w:p>
        </w:tc>
        <w:tc>
          <w:tcPr>
            <w:tcW w:w="1205"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技术职称</w:t>
            </w:r>
          </w:p>
        </w:tc>
        <w:tc>
          <w:tcPr>
            <w:tcW w:w="1069"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206"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47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技术负责人</w:t>
            </w:r>
          </w:p>
        </w:tc>
        <w:tc>
          <w:tcPr>
            <w:tcW w:w="1205"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姓名</w:t>
            </w:r>
          </w:p>
        </w:tc>
        <w:tc>
          <w:tcPr>
            <w:tcW w:w="1205"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技术职称</w:t>
            </w:r>
          </w:p>
        </w:tc>
        <w:tc>
          <w:tcPr>
            <w:tcW w:w="1069"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206"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55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成立时间</w:t>
            </w:r>
          </w:p>
        </w:tc>
        <w:tc>
          <w:tcPr>
            <w:tcW w:w="2410"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5025" w:type="dxa"/>
            <w:gridSpan w:val="7"/>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员工总人数：</w:t>
            </w:r>
          </w:p>
        </w:tc>
      </w:tr>
      <w:tr w:rsidR="007F3F0E">
        <w:trPr>
          <w:trHeight w:val="47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pacing w:val="-20"/>
                <w:sz w:val="24"/>
                <w:szCs w:val="24"/>
              </w:rPr>
            </w:pPr>
            <w:r>
              <w:rPr>
                <w:rFonts w:hAnsi="宋体" w:cs="宋体" w:hint="eastAsia"/>
                <w:spacing w:val="-20"/>
                <w:sz w:val="24"/>
                <w:szCs w:val="24"/>
              </w:rPr>
              <w:t>企业资质等级</w:t>
            </w:r>
          </w:p>
        </w:tc>
        <w:tc>
          <w:tcPr>
            <w:tcW w:w="2410"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205" w:type="dxa"/>
            <w:vMerge w:val="restart"/>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其中</w:t>
            </w:r>
          </w:p>
        </w:tc>
        <w:tc>
          <w:tcPr>
            <w:tcW w:w="2614" w:type="dxa"/>
            <w:gridSpan w:val="5"/>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项目负责人</w:t>
            </w:r>
          </w:p>
        </w:tc>
        <w:tc>
          <w:tcPr>
            <w:tcW w:w="1206"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47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营业执照号</w:t>
            </w:r>
          </w:p>
        </w:tc>
        <w:tc>
          <w:tcPr>
            <w:tcW w:w="2410"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高级职称人员</w:t>
            </w:r>
          </w:p>
        </w:tc>
        <w:tc>
          <w:tcPr>
            <w:tcW w:w="1206"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457"/>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注册资金</w:t>
            </w:r>
          </w:p>
        </w:tc>
        <w:tc>
          <w:tcPr>
            <w:tcW w:w="2410"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中级职称人员</w:t>
            </w:r>
          </w:p>
        </w:tc>
        <w:tc>
          <w:tcPr>
            <w:tcW w:w="1206"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47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开户银行</w:t>
            </w:r>
          </w:p>
        </w:tc>
        <w:tc>
          <w:tcPr>
            <w:tcW w:w="2410"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初级职称人员</w:t>
            </w:r>
          </w:p>
        </w:tc>
        <w:tc>
          <w:tcPr>
            <w:tcW w:w="1206"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457"/>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账号</w:t>
            </w:r>
          </w:p>
        </w:tc>
        <w:tc>
          <w:tcPr>
            <w:tcW w:w="2410"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技工</w:t>
            </w:r>
          </w:p>
        </w:tc>
        <w:tc>
          <w:tcPr>
            <w:tcW w:w="1206"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3321"/>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经营范围</w:t>
            </w:r>
          </w:p>
        </w:tc>
        <w:tc>
          <w:tcPr>
            <w:tcW w:w="7435" w:type="dxa"/>
            <w:gridSpan w:val="9"/>
            <w:vAlign w:val="center"/>
          </w:tcPr>
          <w:p w:rsidR="007F3F0E" w:rsidRDefault="007F3F0E">
            <w:pPr>
              <w:autoSpaceDE w:val="0"/>
              <w:autoSpaceDN w:val="0"/>
              <w:adjustRightInd w:val="0"/>
              <w:spacing w:line="360" w:lineRule="auto"/>
              <w:ind w:right="215"/>
              <w:jc w:val="center"/>
              <w:rPr>
                <w:rFonts w:hAnsi="宋体" w:cs="宋体"/>
                <w:sz w:val="24"/>
                <w:szCs w:val="24"/>
              </w:rPr>
            </w:pPr>
          </w:p>
          <w:p w:rsidR="007F3F0E" w:rsidRDefault="007F3F0E">
            <w:pPr>
              <w:autoSpaceDE w:val="0"/>
              <w:autoSpaceDN w:val="0"/>
              <w:adjustRightInd w:val="0"/>
              <w:spacing w:line="360" w:lineRule="auto"/>
              <w:ind w:right="215"/>
              <w:jc w:val="center"/>
              <w:rPr>
                <w:rFonts w:hAnsi="宋体" w:cs="宋体"/>
                <w:sz w:val="24"/>
                <w:szCs w:val="24"/>
              </w:rPr>
            </w:pPr>
          </w:p>
          <w:p w:rsidR="007F3F0E" w:rsidRDefault="007F3F0E">
            <w:pPr>
              <w:autoSpaceDE w:val="0"/>
              <w:autoSpaceDN w:val="0"/>
              <w:adjustRightInd w:val="0"/>
              <w:spacing w:line="360" w:lineRule="auto"/>
              <w:ind w:right="215"/>
              <w:jc w:val="center"/>
              <w:rPr>
                <w:rFonts w:hAnsi="宋体" w:cs="宋体"/>
                <w:sz w:val="24"/>
                <w:szCs w:val="24"/>
              </w:rPr>
            </w:pPr>
          </w:p>
          <w:p w:rsidR="007F3F0E" w:rsidRDefault="007F3F0E">
            <w:pPr>
              <w:autoSpaceDE w:val="0"/>
              <w:autoSpaceDN w:val="0"/>
              <w:adjustRightInd w:val="0"/>
              <w:spacing w:line="360" w:lineRule="auto"/>
              <w:ind w:right="215"/>
              <w:jc w:val="center"/>
              <w:rPr>
                <w:rFonts w:hAnsi="宋体" w:cs="宋体"/>
                <w:sz w:val="24"/>
                <w:szCs w:val="24"/>
              </w:rPr>
            </w:pPr>
          </w:p>
          <w:p w:rsidR="007F3F0E" w:rsidRDefault="007F3F0E">
            <w:pPr>
              <w:autoSpaceDE w:val="0"/>
              <w:autoSpaceDN w:val="0"/>
              <w:adjustRightInd w:val="0"/>
              <w:spacing w:line="360" w:lineRule="auto"/>
              <w:ind w:right="215"/>
              <w:jc w:val="center"/>
              <w:rPr>
                <w:rFonts w:hAnsi="宋体" w:cs="宋体"/>
                <w:sz w:val="24"/>
                <w:szCs w:val="24"/>
              </w:rPr>
            </w:pPr>
          </w:p>
          <w:p w:rsidR="007F3F0E" w:rsidRDefault="007F3F0E">
            <w:pPr>
              <w:autoSpaceDE w:val="0"/>
              <w:autoSpaceDN w:val="0"/>
              <w:adjustRightInd w:val="0"/>
              <w:spacing w:line="360" w:lineRule="auto"/>
              <w:ind w:right="215"/>
              <w:jc w:val="center"/>
              <w:rPr>
                <w:rFonts w:hAnsi="宋体" w:cs="宋体"/>
                <w:sz w:val="24"/>
                <w:szCs w:val="24"/>
              </w:rPr>
            </w:pPr>
          </w:p>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944"/>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备注</w:t>
            </w:r>
          </w:p>
        </w:tc>
        <w:tc>
          <w:tcPr>
            <w:tcW w:w="7435" w:type="dxa"/>
            <w:gridSpan w:val="9"/>
            <w:vAlign w:val="center"/>
          </w:tcPr>
          <w:p w:rsidR="007F3F0E" w:rsidRDefault="007F3F0E">
            <w:pPr>
              <w:autoSpaceDE w:val="0"/>
              <w:autoSpaceDN w:val="0"/>
              <w:adjustRightInd w:val="0"/>
              <w:spacing w:line="360" w:lineRule="auto"/>
              <w:ind w:right="215"/>
              <w:jc w:val="center"/>
              <w:rPr>
                <w:rFonts w:hAnsi="宋体" w:cs="宋体"/>
                <w:sz w:val="24"/>
                <w:szCs w:val="24"/>
              </w:rPr>
            </w:pPr>
          </w:p>
          <w:p w:rsidR="007F3F0E" w:rsidRDefault="007F3F0E">
            <w:pPr>
              <w:autoSpaceDE w:val="0"/>
              <w:autoSpaceDN w:val="0"/>
              <w:adjustRightInd w:val="0"/>
              <w:spacing w:line="360" w:lineRule="auto"/>
              <w:ind w:right="215"/>
              <w:jc w:val="center"/>
              <w:rPr>
                <w:rFonts w:hAnsi="宋体" w:cs="宋体"/>
                <w:sz w:val="24"/>
                <w:szCs w:val="24"/>
              </w:rPr>
            </w:pPr>
          </w:p>
        </w:tc>
      </w:tr>
    </w:tbl>
    <w:p w:rsidR="007F3F0E" w:rsidRDefault="00AC7B80">
      <w:pPr>
        <w:autoSpaceDE w:val="0"/>
        <w:autoSpaceDN w:val="0"/>
        <w:adjustRightInd w:val="0"/>
        <w:spacing w:line="360" w:lineRule="auto"/>
        <w:ind w:right="215" w:firstLine="420"/>
        <w:rPr>
          <w:rFonts w:hAnsi="宋体"/>
          <w:sz w:val="24"/>
        </w:rPr>
      </w:pPr>
      <w:r>
        <w:rPr>
          <w:rFonts w:hAnsi="宋体" w:hint="eastAsia"/>
          <w:sz w:val="24"/>
        </w:rPr>
        <w:t>备注：本表后</w:t>
      </w:r>
      <w:r>
        <w:rPr>
          <w:rFonts w:hAnsi="宋体" w:cs="宋体" w:hint="eastAsia"/>
          <w:sz w:val="24"/>
          <w:szCs w:val="24"/>
        </w:rPr>
        <w:t>应附营业执照副本、资质证书副本、安全生产许可证副本等材料的原件扫描件或图片</w:t>
      </w:r>
      <w:r>
        <w:rPr>
          <w:rFonts w:hAnsi="宋体" w:hint="eastAsia"/>
          <w:sz w:val="24"/>
        </w:rPr>
        <w:t>。</w:t>
      </w:r>
    </w:p>
    <w:p w:rsidR="007F3F0E" w:rsidRDefault="00AC7B80">
      <w:pPr>
        <w:tabs>
          <w:tab w:val="center" w:pos="4739"/>
        </w:tabs>
        <w:spacing w:line="600" w:lineRule="auto"/>
        <w:ind w:left="180"/>
        <w:jc w:val="center"/>
        <w:rPr>
          <w:rFonts w:hAnsi="宋体" w:cs="宋体"/>
          <w:sz w:val="24"/>
        </w:rPr>
      </w:pPr>
      <w:r>
        <w:rPr>
          <w:rFonts w:hAnsi="宋体" w:cs="宋体" w:hint="eastAsia"/>
          <w:sz w:val="24"/>
        </w:rPr>
        <w:br w:type="page"/>
      </w:r>
    </w:p>
    <w:p w:rsidR="007F3F0E" w:rsidRDefault="007F3F0E">
      <w:pPr>
        <w:tabs>
          <w:tab w:val="center" w:pos="4739"/>
        </w:tabs>
        <w:spacing w:line="600" w:lineRule="auto"/>
        <w:ind w:left="180"/>
        <w:jc w:val="center"/>
        <w:rPr>
          <w:rFonts w:hAnsi="宋体" w:cs="宋体"/>
          <w:sz w:val="24"/>
        </w:rPr>
      </w:pPr>
    </w:p>
    <w:p w:rsidR="007F3F0E" w:rsidRDefault="001113B2">
      <w:pPr>
        <w:tabs>
          <w:tab w:val="center" w:pos="4739"/>
        </w:tabs>
        <w:spacing w:line="600" w:lineRule="auto"/>
        <w:ind w:left="180"/>
        <w:jc w:val="center"/>
        <w:rPr>
          <w:rFonts w:hAnsi="宋体" w:cs="宋体"/>
          <w:b/>
          <w:sz w:val="32"/>
        </w:rPr>
      </w:pPr>
      <w:r>
        <w:rPr>
          <w:rFonts w:hAnsi="宋体" w:cs="宋体" w:hint="eastAsia"/>
          <w:b/>
          <w:sz w:val="32"/>
        </w:rPr>
        <w:t>六</w:t>
      </w:r>
      <w:r w:rsidR="00AC7B80">
        <w:rPr>
          <w:rFonts w:hAnsi="宋体" w:cs="宋体" w:hint="eastAsia"/>
          <w:b/>
          <w:sz w:val="32"/>
        </w:rPr>
        <w:t>、资格证明文件</w:t>
      </w:r>
    </w:p>
    <w:p w:rsidR="007F3F0E" w:rsidRDefault="00AC7B80">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7F3F0E" w:rsidRDefault="007F3F0E">
      <w:pPr>
        <w:pStyle w:val="a0"/>
        <w:ind w:firstLine="321"/>
        <w:rPr>
          <w:rFonts w:ascii="仿宋_GB2312" w:eastAsia="仿宋_GB2312"/>
          <w:b/>
          <w:sz w:val="32"/>
          <w:szCs w:val="32"/>
        </w:rPr>
      </w:pPr>
    </w:p>
    <w:p w:rsidR="007F3F0E" w:rsidRDefault="007F3F0E">
      <w:pPr>
        <w:pStyle w:val="a0"/>
        <w:ind w:firstLine="321"/>
        <w:rPr>
          <w:rFonts w:ascii="仿宋_GB2312" w:eastAsia="仿宋_GB2312"/>
          <w:b/>
          <w:sz w:val="32"/>
          <w:szCs w:val="32"/>
        </w:rPr>
      </w:pPr>
    </w:p>
    <w:p w:rsidR="00E50EBB" w:rsidRDefault="00E50EBB">
      <w:pPr>
        <w:pStyle w:val="a0"/>
        <w:ind w:firstLine="321"/>
        <w:rPr>
          <w:rFonts w:ascii="仿宋_GB2312" w:eastAsia="仿宋_GB2312"/>
          <w:b/>
          <w:sz w:val="32"/>
          <w:szCs w:val="32"/>
        </w:rPr>
      </w:pPr>
    </w:p>
    <w:p w:rsidR="007F3F0E" w:rsidRDefault="007F3F0E">
      <w:pPr>
        <w:autoSpaceDE w:val="0"/>
        <w:autoSpaceDN w:val="0"/>
        <w:adjustRightInd w:val="0"/>
        <w:spacing w:line="360" w:lineRule="auto"/>
        <w:ind w:right="215" w:firstLine="420"/>
        <w:jc w:val="center"/>
        <w:rPr>
          <w:rFonts w:hAnsi="宋体" w:cs="宋体"/>
          <w:sz w:val="24"/>
        </w:rPr>
      </w:pPr>
    </w:p>
    <w:p w:rsidR="007F3F0E" w:rsidRDefault="001113B2">
      <w:pPr>
        <w:tabs>
          <w:tab w:val="center" w:pos="4739"/>
        </w:tabs>
        <w:spacing w:line="600" w:lineRule="auto"/>
        <w:ind w:left="180"/>
        <w:jc w:val="center"/>
        <w:rPr>
          <w:rFonts w:hAnsi="宋体"/>
          <w:b/>
          <w:sz w:val="32"/>
          <w:szCs w:val="32"/>
        </w:rPr>
      </w:pPr>
      <w:r>
        <w:rPr>
          <w:rFonts w:hAnsi="宋体" w:cs="宋体" w:hint="eastAsia"/>
          <w:b/>
          <w:sz w:val="32"/>
        </w:rPr>
        <w:t>七</w:t>
      </w:r>
      <w:r w:rsidR="00AC7B80">
        <w:rPr>
          <w:rFonts w:hAnsi="宋体" w:cs="宋体" w:hint="eastAsia"/>
          <w:b/>
          <w:sz w:val="32"/>
        </w:rPr>
        <w:t>、</w:t>
      </w:r>
      <w:r w:rsidR="00AC7B80">
        <w:rPr>
          <w:rFonts w:hAnsi="宋体" w:hint="eastAsia"/>
          <w:b/>
          <w:sz w:val="32"/>
          <w:szCs w:val="32"/>
        </w:rPr>
        <w:t>近3年财务状况</w:t>
      </w:r>
    </w:p>
    <w:p w:rsidR="007F3F0E" w:rsidRDefault="00AC7B80">
      <w:pPr>
        <w:autoSpaceDE w:val="0"/>
        <w:autoSpaceDN w:val="0"/>
        <w:adjustRightInd w:val="0"/>
        <w:spacing w:line="360" w:lineRule="auto"/>
        <w:ind w:right="215" w:firstLine="420"/>
        <w:rPr>
          <w:rFonts w:hAnsi="宋体"/>
          <w:sz w:val="24"/>
        </w:rPr>
      </w:pPr>
      <w:r>
        <w:rPr>
          <w:rFonts w:hAnsi="宋体" w:hint="eastAsia"/>
          <w:sz w:val="24"/>
        </w:rPr>
        <w:t>备注：应附</w:t>
      </w:r>
      <w:r>
        <w:rPr>
          <w:rFonts w:hAnsi="宋体" w:cs="宋体" w:hint="eastAsia"/>
          <w:sz w:val="24"/>
          <w:szCs w:val="24"/>
        </w:rPr>
        <w:t>经会计师事务所或审计机构审计的财务会计报表，包括资产负债表、现金流量表、利润表和财务情况说明书的原件扫描件或图片，具体年份要求见投标人须知前附表</w:t>
      </w:r>
      <w:r>
        <w:rPr>
          <w:rFonts w:hAnsi="宋体" w:hint="eastAsia"/>
          <w:sz w:val="24"/>
        </w:rPr>
        <w:t>。</w:t>
      </w:r>
    </w:p>
    <w:p w:rsidR="007F3F0E" w:rsidRDefault="007F3F0E">
      <w:pPr>
        <w:pStyle w:val="a0"/>
        <w:ind w:firstLine="321"/>
        <w:rPr>
          <w:rFonts w:ascii="仿宋_GB2312" w:eastAsia="仿宋_GB2312"/>
          <w:b/>
          <w:sz w:val="32"/>
          <w:szCs w:val="32"/>
        </w:rPr>
      </w:pPr>
    </w:p>
    <w:p w:rsidR="007F3F0E" w:rsidRDefault="001113B2">
      <w:pPr>
        <w:pageBreakBefore/>
        <w:tabs>
          <w:tab w:val="center" w:pos="4739"/>
        </w:tabs>
        <w:spacing w:line="600" w:lineRule="auto"/>
        <w:ind w:left="181"/>
        <w:jc w:val="center"/>
        <w:rPr>
          <w:rFonts w:hAnsi="宋体" w:cs="宋体"/>
          <w:b/>
          <w:sz w:val="32"/>
        </w:rPr>
      </w:pPr>
      <w:r>
        <w:rPr>
          <w:rFonts w:hAnsi="宋体" w:cs="宋体" w:hint="eastAsia"/>
          <w:b/>
          <w:sz w:val="32"/>
        </w:rPr>
        <w:lastRenderedPageBreak/>
        <w:t>八</w:t>
      </w:r>
      <w:r w:rsidR="00AC7B80">
        <w:rPr>
          <w:rFonts w:hAnsi="宋体" w:cs="宋体" w:hint="eastAsia"/>
          <w:b/>
          <w:sz w:val="32"/>
        </w:rPr>
        <w:t>、近3年完成的类似项目情况表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54"/>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844"/>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项目描述</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557"/>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备注</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bl>
    <w:p w:rsidR="007F3F0E" w:rsidRDefault="00AC7B80">
      <w:pPr>
        <w:autoSpaceDE w:val="0"/>
        <w:autoSpaceDN w:val="0"/>
        <w:adjustRightInd w:val="0"/>
        <w:spacing w:line="360" w:lineRule="auto"/>
        <w:ind w:right="215" w:firstLine="420"/>
        <w:rPr>
          <w:rFonts w:hAnsi="宋体" w:cs="宋体"/>
          <w:sz w:val="24"/>
        </w:rPr>
      </w:pPr>
      <w:r>
        <w:rPr>
          <w:rFonts w:hAnsi="宋体" w:cs="宋体" w:hint="eastAsia"/>
          <w:sz w:val="24"/>
        </w:rPr>
        <w:t>备注:附</w:t>
      </w:r>
      <w:r>
        <w:rPr>
          <w:rFonts w:hAnsi="宋体" w:cs="宋体" w:hint="eastAsia"/>
          <w:sz w:val="24"/>
          <w:szCs w:val="24"/>
        </w:rPr>
        <w:t>中标通知书和合同协议书或合同协议书和工程竣工验收备案表（或工程竣工验收证书）的原件扫描件或图片，具体年份要求见投标人须知前附表。每张表格只填写一个项目，并标明序号</w:t>
      </w:r>
      <w:r>
        <w:rPr>
          <w:rFonts w:hAnsi="宋体" w:cs="宋体" w:hint="eastAsia"/>
          <w:sz w:val="24"/>
        </w:rPr>
        <w:t>。</w:t>
      </w:r>
    </w:p>
    <w:p w:rsidR="007F3F0E" w:rsidRDefault="00AC7B80">
      <w:pPr>
        <w:tabs>
          <w:tab w:val="center" w:pos="4739"/>
        </w:tabs>
        <w:spacing w:line="600" w:lineRule="auto"/>
        <w:ind w:left="180"/>
        <w:jc w:val="center"/>
        <w:rPr>
          <w:rFonts w:hAnsi="宋体" w:cs="宋体"/>
          <w:b/>
          <w:sz w:val="32"/>
        </w:rPr>
      </w:pPr>
      <w:r>
        <w:rPr>
          <w:rFonts w:hAnsi="宋体" w:cs="宋体"/>
          <w:b/>
          <w:sz w:val="32"/>
        </w:rPr>
        <w:br w:type="page"/>
      </w:r>
      <w:r w:rsidR="001113B2">
        <w:rPr>
          <w:rFonts w:hAnsi="宋体" w:cs="宋体" w:hint="eastAsia"/>
          <w:b/>
          <w:sz w:val="32"/>
        </w:rPr>
        <w:lastRenderedPageBreak/>
        <w:t>九</w:t>
      </w:r>
      <w:r>
        <w:rPr>
          <w:rFonts w:hAnsi="宋体" w:cs="宋体" w:hint="eastAsia"/>
          <w:b/>
          <w:sz w:val="32"/>
        </w:rPr>
        <w:t>、正在施工的和新承接的项目情况表</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签约合同价</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65"/>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计划竣工日期</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2453"/>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项目描述</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p w:rsidR="007F3F0E" w:rsidRDefault="007F3F0E">
            <w:pPr>
              <w:autoSpaceDE w:val="0"/>
              <w:autoSpaceDN w:val="0"/>
              <w:adjustRightInd w:val="0"/>
              <w:spacing w:line="480" w:lineRule="auto"/>
              <w:ind w:right="215"/>
              <w:jc w:val="center"/>
              <w:rPr>
                <w:rFonts w:hAnsi="宋体" w:cs="宋体"/>
                <w:sz w:val="24"/>
              </w:rPr>
            </w:pPr>
          </w:p>
          <w:p w:rsidR="007F3F0E" w:rsidRDefault="007F3F0E">
            <w:pPr>
              <w:autoSpaceDE w:val="0"/>
              <w:autoSpaceDN w:val="0"/>
              <w:adjustRightInd w:val="0"/>
              <w:spacing w:line="480" w:lineRule="auto"/>
              <w:ind w:right="215"/>
              <w:jc w:val="center"/>
              <w:rPr>
                <w:rFonts w:hAnsi="宋体" w:cs="宋体"/>
                <w:sz w:val="24"/>
              </w:rPr>
            </w:pPr>
          </w:p>
        </w:tc>
      </w:tr>
      <w:tr w:rsidR="007F3F0E">
        <w:trPr>
          <w:trHeight w:val="688"/>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备注</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bl>
    <w:p w:rsidR="007F3F0E" w:rsidRDefault="00AC7B80">
      <w:pPr>
        <w:autoSpaceDE w:val="0"/>
        <w:autoSpaceDN w:val="0"/>
        <w:adjustRightInd w:val="0"/>
        <w:spacing w:line="360" w:lineRule="auto"/>
        <w:ind w:right="215" w:firstLine="420"/>
        <w:rPr>
          <w:rFonts w:hAnsi="宋体" w:cs="宋体"/>
          <w:sz w:val="24"/>
        </w:rPr>
      </w:pPr>
      <w:r>
        <w:rPr>
          <w:rFonts w:hAnsi="宋体" w:cs="宋体" w:hint="eastAsia"/>
          <w:sz w:val="24"/>
        </w:rPr>
        <w:t>备注：应附</w:t>
      </w:r>
      <w:r>
        <w:rPr>
          <w:rFonts w:hAnsi="宋体" w:cs="宋体" w:hint="eastAsia"/>
          <w:sz w:val="24"/>
          <w:szCs w:val="24"/>
        </w:rPr>
        <w:t>中标通知书和合同协议书的原件扫描件或图片。每张表格只填写一个项目，并标明序号</w:t>
      </w:r>
      <w:r>
        <w:rPr>
          <w:rFonts w:hAnsi="宋体" w:cs="宋体" w:hint="eastAsia"/>
          <w:sz w:val="24"/>
        </w:rPr>
        <w:t>。</w:t>
      </w:r>
    </w:p>
    <w:p w:rsidR="007F3F0E" w:rsidRDefault="007F3F0E">
      <w:pPr>
        <w:pStyle w:val="a0"/>
        <w:ind w:firstLine="321"/>
        <w:rPr>
          <w:rFonts w:ascii="仿宋_GB2312" w:eastAsia="仿宋_GB2312"/>
          <w:b/>
          <w:sz w:val="32"/>
          <w:szCs w:val="32"/>
        </w:rPr>
      </w:pPr>
    </w:p>
    <w:p w:rsidR="007F3F0E" w:rsidRDefault="00AC7B80">
      <w:pPr>
        <w:tabs>
          <w:tab w:val="center" w:pos="4739"/>
        </w:tabs>
        <w:spacing w:line="600" w:lineRule="auto"/>
        <w:ind w:left="180"/>
        <w:jc w:val="center"/>
        <w:rPr>
          <w:rFonts w:hAnsi="宋体" w:cs="宋体"/>
          <w:b/>
          <w:sz w:val="32"/>
        </w:rPr>
      </w:pPr>
      <w:r>
        <w:rPr>
          <w:rFonts w:hAnsi="宋体" w:cs="宋体" w:hint="eastAsia"/>
          <w:b/>
          <w:sz w:val="32"/>
        </w:rPr>
        <w:lastRenderedPageBreak/>
        <w:t>十、近3年发生的诉讼及仲裁</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7F3F0E">
        <w:trPr>
          <w:jc w:val="center"/>
        </w:trPr>
        <w:tc>
          <w:tcPr>
            <w:tcW w:w="1273" w:type="dxa"/>
            <w:vAlign w:val="center"/>
          </w:tcPr>
          <w:p w:rsidR="007F3F0E" w:rsidRDefault="00AC7B80">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类别</w:t>
            </w:r>
          </w:p>
        </w:tc>
        <w:tc>
          <w:tcPr>
            <w:tcW w:w="1164" w:type="dxa"/>
            <w:vAlign w:val="center"/>
          </w:tcPr>
          <w:p w:rsidR="007F3F0E" w:rsidRDefault="00AC7B80">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序号</w:t>
            </w:r>
          </w:p>
        </w:tc>
        <w:tc>
          <w:tcPr>
            <w:tcW w:w="1752" w:type="dxa"/>
            <w:vAlign w:val="center"/>
          </w:tcPr>
          <w:p w:rsidR="007F3F0E" w:rsidRDefault="00AC7B80">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发生时间</w:t>
            </w:r>
          </w:p>
        </w:tc>
        <w:tc>
          <w:tcPr>
            <w:tcW w:w="3060" w:type="dxa"/>
            <w:vAlign w:val="center"/>
          </w:tcPr>
          <w:p w:rsidR="007F3F0E" w:rsidRDefault="00AC7B80">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情况简介</w:t>
            </w:r>
          </w:p>
        </w:tc>
        <w:tc>
          <w:tcPr>
            <w:tcW w:w="2605" w:type="dxa"/>
            <w:vAlign w:val="center"/>
          </w:tcPr>
          <w:p w:rsidR="007F3F0E" w:rsidRDefault="00AC7B80">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证明材料索引</w:t>
            </w:r>
          </w:p>
        </w:tc>
      </w:tr>
      <w:tr w:rsidR="007F3F0E">
        <w:trPr>
          <w:jc w:val="center"/>
        </w:trPr>
        <w:tc>
          <w:tcPr>
            <w:tcW w:w="1273" w:type="dxa"/>
            <w:vMerge w:val="restart"/>
            <w:vAlign w:val="center"/>
          </w:tcPr>
          <w:p w:rsidR="007F3F0E" w:rsidRDefault="00AC7B8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7F3F0E" w:rsidRDefault="00AC7B8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7F3F0E" w:rsidRDefault="00AC7B8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7F3F0E" w:rsidRDefault="00AC7B80">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restart"/>
            <w:vAlign w:val="center"/>
          </w:tcPr>
          <w:p w:rsidR="007F3F0E" w:rsidRDefault="00AC7B8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7F3F0E" w:rsidRDefault="00AC7B8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7F3F0E" w:rsidRDefault="00AC7B8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7F3F0E" w:rsidRDefault="00AC7B80">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bl>
    <w:p w:rsidR="007F3F0E" w:rsidRDefault="00AC7B80">
      <w:pPr>
        <w:autoSpaceDE w:val="0"/>
        <w:autoSpaceDN w:val="0"/>
        <w:adjustRightInd w:val="0"/>
        <w:spacing w:line="360" w:lineRule="auto"/>
        <w:ind w:right="215" w:firstLine="420"/>
        <w:rPr>
          <w:rFonts w:hAnsi="宋体" w:cs="宋体"/>
          <w:sz w:val="24"/>
          <w:szCs w:val="24"/>
        </w:rPr>
      </w:pPr>
      <w:r>
        <w:rPr>
          <w:rFonts w:hAnsi="宋体" w:cs="宋体" w:hint="eastAsia"/>
          <w:sz w:val="24"/>
          <w:szCs w:val="24"/>
        </w:rPr>
        <w:t>备注：应说明相关情况，并附法院或仲裁机构作出的判决、裁决等有关法律文书原件扫描件或图片，具体年份要求见投标人须知前附表。</w:t>
      </w:r>
    </w:p>
    <w:p w:rsidR="007F3F0E" w:rsidRDefault="007F3F0E">
      <w:pPr>
        <w:pStyle w:val="a0"/>
        <w:ind w:firstLine="321"/>
        <w:rPr>
          <w:rFonts w:ascii="仿宋_GB2312" w:eastAsia="仿宋_GB2312"/>
          <w:b/>
          <w:sz w:val="32"/>
          <w:szCs w:val="32"/>
        </w:rPr>
      </w:pPr>
    </w:p>
    <w:p w:rsidR="007F3F0E" w:rsidRDefault="00AC7B80">
      <w:pPr>
        <w:tabs>
          <w:tab w:val="center" w:pos="4739"/>
        </w:tabs>
        <w:spacing w:line="600" w:lineRule="auto"/>
        <w:ind w:left="180"/>
        <w:jc w:val="center"/>
        <w:rPr>
          <w:rFonts w:hAnsi="宋体" w:cs="宋体"/>
          <w:b/>
          <w:sz w:val="32"/>
        </w:rPr>
      </w:pPr>
      <w:r>
        <w:rPr>
          <w:rFonts w:hAnsi="宋体" w:cs="宋体" w:hint="eastAsia"/>
          <w:b/>
          <w:sz w:val="32"/>
        </w:rPr>
        <w:t>十</w:t>
      </w:r>
      <w:r w:rsidR="001113B2">
        <w:rPr>
          <w:rFonts w:hAnsi="宋体" w:cs="宋体" w:hint="eastAsia"/>
          <w:b/>
          <w:sz w:val="32"/>
        </w:rPr>
        <w:t>一</w:t>
      </w:r>
      <w:r>
        <w:rPr>
          <w:rFonts w:hAnsi="宋体" w:cs="宋体" w:hint="eastAsia"/>
          <w:b/>
          <w:sz w:val="32"/>
        </w:rPr>
        <w:t>、其它材料</w:t>
      </w:r>
    </w:p>
    <w:p w:rsidR="007F3F0E" w:rsidRDefault="00AC7B80">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7F3F0E" w:rsidRDefault="007F3F0E">
      <w:pPr>
        <w:tabs>
          <w:tab w:val="center" w:pos="4739"/>
        </w:tabs>
        <w:jc w:val="center"/>
        <w:rPr>
          <w:rFonts w:hAnsi="宋体" w:cs="宋体"/>
          <w:b/>
          <w:bCs/>
          <w:sz w:val="28"/>
          <w:szCs w:val="28"/>
        </w:rPr>
      </w:pPr>
    </w:p>
    <w:p w:rsidR="007F3F0E" w:rsidRDefault="007F3F0E">
      <w:pPr>
        <w:autoSpaceDE w:val="0"/>
        <w:autoSpaceDN w:val="0"/>
        <w:adjustRightInd w:val="0"/>
        <w:spacing w:line="360" w:lineRule="auto"/>
        <w:ind w:right="215"/>
        <w:jc w:val="center"/>
        <w:rPr>
          <w:rFonts w:hAnsi="宋体" w:cs="宋体"/>
          <w:b/>
          <w:sz w:val="32"/>
        </w:rPr>
      </w:pPr>
    </w:p>
    <w:p w:rsidR="007F3F0E" w:rsidRDefault="00AC7B80">
      <w:pPr>
        <w:autoSpaceDE w:val="0"/>
        <w:autoSpaceDN w:val="0"/>
        <w:adjustRightInd w:val="0"/>
        <w:spacing w:line="360" w:lineRule="auto"/>
        <w:ind w:right="215"/>
        <w:jc w:val="center"/>
        <w:rPr>
          <w:rFonts w:hAnsi="宋体" w:cs="宋体"/>
          <w:b/>
          <w:sz w:val="32"/>
        </w:rPr>
      </w:pPr>
      <w:r>
        <w:rPr>
          <w:rFonts w:hAnsi="宋体" w:cs="宋体" w:hint="eastAsia"/>
          <w:b/>
          <w:sz w:val="32"/>
        </w:rPr>
        <w:br w:type="page"/>
      </w:r>
    </w:p>
    <w:p w:rsidR="007F3F0E" w:rsidRDefault="007F3F0E">
      <w:pPr>
        <w:tabs>
          <w:tab w:val="center" w:pos="4739"/>
        </w:tabs>
        <w:ind w:left="180"/>
        <w:jc w:val="right"/>
        <w:rPr>
          <w:rFonts w:hAnsi="宋体" w:cs="宋体"/>
          <w:sz w:val="32"/>
          <w:szCs w:val="32"/>
        </w:rPr>
      </w:pPr>
    </w:p>
    <w:p w:rsidR="007F3F0E" w:rsidRDefault="007F3F0E">
      <w:pPr>
        <w:autoSpaceDE w:val="0"/>
        <w:autoSpaceDN w:val="0"/>
        <w:adjustRightInd w:val="0"/>
        <w:jc w:val="center"/>
        <w:rPr>
          <w:rFonts w:hAnsi="宋体" w:cs="宋体"/>
          <w:b/>
          <w:sz w:val="32"/>
        </w:rPr>
      </w:pPr>
    </w:p>
    <w:p w:rsidR="007F3F0E" w:rsidRDefault="00AC7B8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7F3F0E" w:rsidRDefault="007F3F0E">
      <w:pPr>
        <w:autoSpaceDE w:val="0"/>
        <w:autoSpaceDN w:val="0"/>
        <w:adjustRightInd w:val="0"/>
        <w:jc w:val="center"/>
        <w:rPr>
          <w:rFonts w:hAnsi="宋体" w:cs="宋体"/>
          <w:sz w:val="36"/>
          <w:szCs w:val="36"/>
        </w:rPr>
      </w:pPr>
    </w:p>
    <w:p w:rsidR="007F3F0E" w:rsidRDefault="007F3F0E">
      <w:pPr>
        <w:autoSpaceDE w:val="0"/>
        <w:autoSpaceDN w:val="0"/>
        <w:adjustRightInd w:val="0"/>
        <w:jc w:val="center"/>
        <w:rPr>
          <w:rFonts w:hAnsi="宋体" w:cs="宋体"/>
          <w:sz w:val="36"/>
          <w:szCs w:val="36"/>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AC7B80">
      <w:pPr>
        <w:tabs>
          <w:tab w:val="center" w:pos="4739"/>
        </w:tabs>
        <w:ind w:left="180"/>
        <w:jc w:val="center"/>
        <w:rPr>
          <w:rFonts w:hAnsi="宋体" w:cs="宋体"/>
          <w:b/>
          <w:sz w:val="72"/>
          <w:szCs w:val="72"/>
        </w:rPr>
      </w:pPr>
      <w:r>
        <w:rPr>
          <w:rFonts w:hAnsi="宋体" w:cs="宋体" w:hint="eastAsia"/>
          <w:b/>
          <w:sz w:val="72"/>
          <w:szCs w:val="72"/>
        </w:rPr>
        <w:t>投 标 文 件</w:t>
      </w:r>
    </w:p>
    <w:p w:rsidR="007F3F0E" w:rsidRDefault="007F3F0E">
      <w:pPr>
        <w:tabs>
          <w:tab w:val="center" w:pos="4739"/>
        </w:tabs>
        <w:ind w:left="180"/>
        <w:rPr>
          <w:rFonts w:hAnsi="宋体" w:cs="宋体"/>
          <w:sz w:val="24"/>
        </w:rPr>
      </w:pPr>
    </w:p>
    <w:p w:rsidR="007F3F0E" w:rsidRDefault="00AC7B80" w:rsidP="00BC05B8">
      <w:pPr>
        <w:tabs>
          <w:tab w:val="center" w:pos="4739"/>
        </w:tabs>
        <w:ind w:left="180"/>
        <w:jc w:val="center"/>
        <w:rPr>
          <w:rFonts w:hAnsi="宋体" w:cs="宋体"/>
          <w:b/>
          <w:sz w:val="32"/>
          <w:szCs w:val="32"/>
        </w:rPr>
      </w:pPr>
      <w:r>
        <w:rPr>
          <w:rFonts w:hAnsi="宋体" w:cs="宋体" w:hint="eastAsia"/>
          <w:b/>
          <w:sz w:val="32"/>
          <w:szCs w:val="32"/>
        </w:rPr>
        <w:t>（技术标）</w:t>
      </w:r>
    </w:p>
    <w:p w:rsidR="007F3F0E" w:rsidRDefault="00AC7B80">
      <w:pPr>
        <w:tabs>
          <w:tab w:val="center" w:pos="4739"/>
        </w:tabs>
        <w:ind w:left="180"/>
        <w:rPr>
          <w:rFonts w:hAnsi="宋体" w:cs="宋体"/>
          <w:b/>
          <w:sz w:val="32"/>
          <w:szCs w:val="32"/>
        </w:rPr>
      </w:pPr>
      <w:r>
        <w:rPr>
          <w:rFonts w:hAnsi="宋体" w:cs="宋体" w:hint="eastAsia"/>
          <w:b/>
          <w:sz w:val="32"/>
          <w:szCs w:val="32"/>
        </w:rPr>
        <w:t xml:space="preserve">               项目编号：</w:t>
      </w: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AC7B80">
      <w:pPr>
        <w:tabs>
          <w:tab w:val="center" w:pos="4739"/>
        </w:tabs>
        <w:ind w:left="180"/>
        <w:jc w:val="center"/>
        <w:rPr>
          <w:rFonts w:hAnsi="宋体" w:cs="宋体"/>
          <w:b/>
          <w:sz w:val="32"/>
        </w:rPr>
      </w:pPr>
      <w:r>
        <w:rPr>
          <w:rFonts w:hAnsi="宋体" w:cs="宋体" w:hint="eastAsia"/>
          <w:b/>
          <w:sz w:val="32"/>
        </w:rPr>
        <w:t>投标人:</w:t>
      </w:r>
      <w:r w:rsidR="00296A7D" w:rsidRPr="00BC05B8">
        <w:rPr>
          <w:rFonts w:hAnsi="宋体" w:cs="宋体" w:hint="eastAsia"/>
          <w:sz w:val="24"/>
          <w:u w:val="single"/>
        </w:rPr>
        <w:t xml:space="preserve">                      </w:t>
      </w:r>
      <w:r w:rsidR="00296A7D">
        <w:rPr>
          <w:rFonts w:hAnsi="宋体" w:cs="宋体" w:hint="eastAsia"/>
          <w:sz w:val="24"/>
          <w:u w:val="single"/>
        </w:rPr>
        <w:t xml:space="preserve">  </w:t>
      </w:r>
      <w:r w:rsidR="00296A7D" w:rsidRPr="00BC05B8">
        <w:rPr>
          <w:rFonts w:hAnsi="宋体" w:cs="宋体" w:hint="eastAsia"/>
          <w:sz w:val="24"/>
          <w:u w:val="single"/>
        </w:rPr>
        <w:t xml:space="preserve">    </w:t>
      </w:r>
      <w:r>
        <w:rPr>
          <w:rFonts w:hAnsi="宋体" w:cs="宋体" w:hint="eastAsia"/>
          <w:b/>
          <w:sz w:val="32"/>
        </w:rPr>
        <w:t>(盖单位章)</w:t>
      </w:r>
    </w:p>
    <w:p w:rsidR="007F3F0E" w:rsidRDefault="007F3F0E">
      <w:pPr>
        <w:tabs>
          <w:tab w:val="center" w:pos="4739"/>
        </w:tabs>
        <w:ind w:left="180"/>
        <w:jc w:val="center"/>
        <w:rPr>
          <w:rFonts w:hAnsi="宋体" w:cs="宋体"/>
          <w:b/>
          <w:sz w:val="32"/>
        </w:rPr>
      </w:pPr>
    </w:p>
    <w:p w:rsidR="007F3F0E" w:rsidRDefault="00AC7B80">
      <w:pPr>
        <w:tabs>
          <w:tab w:val="center" w:pos="4739"/>
        </w:tabs>
        <w:ind w:left="180"/>
        <w:jc w:val="center"/>
        <w:rPr>
          <w:rFonts w:hAnsi="宋体" w:cs="宋体"/>
          <w:b/>
          <w:sz w:val="32"/>
        </w:rPr>
      </w:pPr>
      <w:r>
        <w:rPr>
          <w:rFonts w:hAnsi="宋体" w:cs="宋体" w:hint="eastAsia"/>
          <w:b/>
          <w:sz w:val="32"/>
        </w:rPr>
        <w:t>法定代表人或其委托代理人:</w:t>
      </w:r>
      <w:r w:rsidR="00296A7D" w:rsidRPr="00BC05B8">
        <w:rPr>
          <w:rFonts w:hAnsi="宋体" w:cs="宋体" w:hint="eastAsia"/>
          <w:sz w:val="24"/>
          <w:u w:val="single"/>
        </w:rPr>
        <w:t xml:space="preserve">         </w:t>
      </w:r>
      <w:r>
        <w:rPr>
          <w:rFonts w:hAnsi="宋体" w:cs="宋体" w:hint="eastAsia"/>
          <w:b/>
          <w:sz w:val="32"/>
        </w:rPr>
        <w:t>(签字)</w:t>
      </w:r>
    </w:p>
    <w:p w:rsidR="007F3F0E" w:rsidRDefault="007F3F0E">
      <w:pPr>
        <w:tabs>
          <w:tab w:val="center" w:pos="4739"/>
        </w:tabs>
        <w:ind w:left="180"/>
        <w:jc w:val="center"/>
        <w:rPr>
          <w:rFonts w:hAnsi="宋体" w:cs="宋体"/>
          <w:b/>
          <w:sz w:val="32"/>
        </w:rPr>
      </w:pPr>
    </w:p>
    <w:p w:rsidR="007F3F0E" w:rsidRDefault="00296A7D">
      <w:pPr>
        <w:tabs>
          <w:tab w:val="center" w:pos="4739"/>
        </w:tabs>
        <w:ind w:left="180"/>
        <w:jc w:val="center"/>
        <w:rPr>
          <w:rFonts w:hAnsi="宋体" w:cs="宋体"/>
          <w:b/>
          <w:sz w:val="32"/>
        </w:rPr>
      </w:pPr>
      <w:r w:rsidRPr="00BC05B8">
        <w:rPr>
          <w:rFonts w:hAnsi="宋体" w:cs="宋体" w:hint="eastAsia"/>
          <w:sz w:val="24"/>
          <w:u w:val="single"/>
        </w:rPr>
        <w:t xml:space="preserve">     </w:t>
      </w:r>
      <w:r w:rsidR="00AC7B80">
        <w:rPr>
          <w:rFonts w:hAnsi="宋体" w:cs="宋体" w:hint="eastAsia"/>
          <w:b/>
          <w:sz w:val="32"/>
        </w:rPr>
        <w:t>年</w:t>
      </w:r>
      <w:r w:rsidRPr="00BC05B8">
        <w:rPr>
          <w:rFonts w:hAnsi="宋体" w:cs="宋体" w:hint="eastAsia"/>
          <w:sz w:val="24"/>
          <w:u w:val="single"/>
        </w:rPr>
        <w:t xml:space="preserve">     </w:t>
      </w:r>
      <w:r w:rsidR="00AC7B80">
        <w:rPr>
          <w:rFonts w:hAnsi="宋体" w:cs="宋体" w:hint="eastAsia"/>
          <w:b/>
          <w:sz w:val="32"/>
        </w:rPr>
        <w:t>月</w:t>
      </w:r>
      <w:r w:rsidRPr="00BC05B8">
        <w:rPr>
          <w:rFonts w:hAnsi="宋体" w:cs="宋体" w:hint="eastAsia"/>
          <w:sz w:val="24"/>
          <w:u w:val="single"/>
        </w:rPr>
        <w:t xml:space="preserve">     </w:t>
      </w:r>
      <w:r w:rsidR="00AC7B80">
        <w:rPr>
          <w:rFonts w:hAnsi="宋体" w:cs="宋体" w:hint="eastAsia"/>
          <w:b/>
          <w:sz w:val="32"/>
        </w:rPr>
        <w:t>日</w:t>
      </w:r>
    </w:p>
    <w:p w:rsidR="007F3F0E" w:rsidRDefault="00AC7B80">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7F3F0E" w:rsidRDefault="00AC7B80">
      <w:pPr>
        <w:autoSpaceDE w:val="0"/>
        <w:autoSpaceDN w:val="0"/>
        <w:spacing w:line="540" w:lineRule="exact"/>
        <w:jc w:val="center"/>
        <w:rPr>
          <w:rFonts w:hAnsi="宋体" w:cs="宋体"/>
          <w:b/>
          <w:sz w:val="44"/>
          <w:szCs w:val="44"/>
        </w:rPr>
      </w:pPr>
      <w:bookmarkStart w:id="111" w:name="_Toc30564"/>
      <w:r>
        <w:rPr>
          <w:rFonts w:hAnsi="宋体" w:cs="宋体" w:hint="eastAsia"/>
          <w:b/>
          <w:sz w:val="44"/>
          <w:szCs w:val="44"/>
        </w:rPr>
        <w:lastRenderedPageBreak/>
        <w:t>目  录</w:t>
      </w:r>
      <w:bookmarkEnd w:id="111"/>
    </w:p>
    <w:p w:rsidR="007F3F0E" w:rsidRDefault="007F3F0E">
      <w:pPr>
        <w:autoSpaceDE w:val="0"/>
        <w:autoSpaceDN w:val="0"/>
        <w:spacing w:line="540" w:lineRule="exact"/>
        <w:jc w:val="center"/>
        <w:rPr>
          <w:rFonts w:hAnsi="宋体" w:cs="宋体"/>
          <w:b/>
          <w:sz w:val="36"/>
          <w:szCs w:val="36"/>
        </w:rPr>
      </w:pP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（1）施工方案和技术措施；</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（2）质量管理体系与措施；</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（3）安全管理体系与措施；</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（4）环境保护管理体系与措施；</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（5）工程进度计划与措施；</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（6）拟投入资源配备计划；</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（7）施工进度表或施工网络图；</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（8）施工总平面布置图；</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（9）在节能减排、绿色施工（含扬尘治理）、工艺创新方面针对本工程有具体措施或企业自有创新技术；</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（10）新工艺、新技术、新设备、新材料的采用程度，其在确保质量、降低成本、缩短工期、减轻劳动强度、提高工效等方面的作用；</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（11）企业具备信息化管理平台，能够使工程管理者对现场实施监控和数据处理。</w:t>
      </w:r>
    </w:p>
    <w:p w:rsidR="007F3F0E" w:rsidRDefault="007F3F0E"/>
    <w:sectPr w:rsidR="007F3F0E" w:rsidSect="007F3F0E">
      <w:foot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394" w:rsidRDefault="008C7394" w:rsidP="007F3F0E">
      <w:r>
        <w:separator/>
      </w:r>
    </w:p>
  </w:endnote>
  <w:endnote w:type="continuationSeparator" w:id="1">
    <w:p w:rsidR="008C7394" w:rsidRDefault="008C7394" w:rsidP="007F3F0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Times New Roman"/>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E1" w:rsidRDefault="000732CB">
    <w:pPr>
      <w:pStyle w:val="ac"/>
      <w:framePr w:wrap="around" w:vAnchor="text" w:hAnchor="margin" w:x="4724" w:y="1"/>
      <w:spacing w:after="160"/>
      <w:rPr>
        <w:rStyle w:val="af1"/>
        <w:rFonts w:eastAsia="Times New Roman"/>
      </w:rPr>
    </w:pPr>
    <w:r w:rsidRPr="000732CB">
      <w:fldChar w:fldCharType="begin"/>
    </w:r>
    <w:r w:rsidR="005766E1">
      <w:instrText>PAGE  \* MERGEFORMAT</w:instrText>
    </w:r>
    <w:r w:rsidRPr="000732CB">
      <w:fldChar w:fldCharType="separate"/>
    </w:r>
    <w:r w:rsidR="005766E1">
      <w:rPr>
        <w:rStyle w:val="af1"/>
        <w:rFonts w:eastAsia="Times New Roman"/>
      </w:rPr>
      <w:t>71</w:t>
    </w:r>
    <w:r>
      <w:rPr>
        <w:rStyle w:val="af1"/>
        <w:rFonts w:eastAsia="Times New Roman"/>
      </w:rPr>
      <w:fldChar w:fldCharType="end"/>
    </w:r>
  </w:p>
  <w:p w:rsidR="005766E1" w:rsidRDefault="005766E1">
    <w:pPr>
      <w:pStyle w:val="ac"/>
      <w:spacing w:after="160"/>
      <w:rPr>
        <w:rFonts w:eastAsia="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E1" w:rsidRDefault="000732CB">
    <w:pPr>
      <w:pStyle w:val="ac"/>
    </w:pPr>
    <w:r>
      <w:pict>
        <v:shapetype id="_x0000_t202" coordsize="21600,21600" o:spt="202" path="m,l,21600r21600,l21600,xe">
          <v:stroke joinstyle="miter"/>
          <v:path gradientshapeok="t" o:connecttype="rect"/>
        </v:shapetype>
        <v:shape id="文本框 16" o:spid="_x0000_s2049" type="#_x0000_t202" style="position:absolute;margin-left:0;margin-top:0;width:2in;height:2in;z-index:251660288;mso-wrap-style:none;mso-position-horizontal:center;mso-position-horizontal-relative:margin" filled="f" stroked="f" strokeweight="1.25pt">
          <v:textbox style="mso-fit-shape-to-text:t" inset="0,0,0,0">
            <w:txbxContent>
              <w:p w:rsidR="005766E1" w:rsidRDefault="000732CB">
                <w:pPr>
                  <w:pStyle w:val="ac"/>
                </w:pPr>
                <w:fldSimple w:instr=" PAGE  \* MERGEFORMAT ">
                  <w:r w:rsidR="005766E1">
                    <w:rPr>
                      <w:noProof/>
                    </w:rPr>
                    <w:t>33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7E" w:rsidRDefault="00056A7E">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E1" w:rsidRDefault="005766E1">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E1" w:rsidRDefault="005766E1">
    <w:pPr>
      <w:pStyle w:val="ac"/>
      <w:tabs>
        <w:tab w:val="clear" w:pos="4153"/>
        <w:tab w:val="center" w:pos="4819"/>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E1" w:rsidRDefault="000732CB">
    <w:pPr>
      <w:pStyle w:val="ac"/>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filled="f" stroked="f">
          <v:textbox style="mso-fit-shape-to-text:t" inset="0,0,0,0">
            <w:txbxContent>
              <w:p w:rsidR="005766E1" w:rsidRDefault="000732CB">
                <w:pPr>
                  <w:pStyle w:val="ac"/>
                  <w:rPr>
                    <w:rFonts w:eastAsia="宋体"/>
                  </w:rPr>
                </w:pPr>
                <w:fldSimple w:instr=" PAGE  \* MERGEFORMAT ">
                  <w:r w:rsidR="00815FF3">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394" w:rsidRDefault="008C7394" w:rsidP="007F3F0E">
      <w:r>
        <w:separator/>
      </w:r>
    </w:p>
  </w:footnote>
  <w:footnote w:type="continuationSeparator" w:id="1">
    <w:p w:rsidR="008C7394" w:rsidRDefault="008C7394" w:rsidP="007F3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7E" w:rsidRDefault="00056A7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E1" w:rsidRDefault="005766E1">
    <w:pPr>
      <w:spacing w:after="160"/>
      <w:rPr>
        <w:rFonts w:ascii="华文新魏" w:eastAsia="华文新魏" w:hAnsi="华文新魏"/>
        <w:b/>
        <w:w w:val="8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E1" w:rsidRDefault="005766E1" w:rsidP="00815FF3">
    <w:pPr>
      <w:snapToGrid w:val="0"/>
      <w:spacing w:beforeLines="5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E1" w:rsidRDefault="005766E1">
    <w:pPr>
      <w:pStyle w:val="ad"/>
      <w:pBdr>
        <w:bottom w:val="none" w:sz="0" w:space="1" w:color="auto"/>
      </w:pBdr>
      <w:rPr>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E1" w:rsidRDefault="005766E1" w:rsidP="00815FF3">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7A1D7E"/>
    <w:multiLevelType w:val="singleLevel"/>
    <w:tmpl w:val="577A1D7E"/>
    <w:lvl w:ilvl="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204A"/>
    <w:rsid w:val="000023D6"/>
    <w:rsid w:val="000225F9"/>
    <w:rsid w:val="00040D02"/>
    <w:rsid w:val="00056A7E"/>
    <w:rsid w:val="000633A6"/>
    <w:rsid w:val="000712EE"/>
    <w:rsid w:val="000732CB"/>
    <w:rsid w:val="001113B2"/>
    <w:rsid w:val="0011742E"/>
    <w:rsid w:val="00124E78"/>
    <w:rsid w:val="00157539"/>
    <w:rsid w:val="00161501"/>
    <w:rsid w:val="00186095"/>
    <w:rsid w:val="001A08B5"/>
    <w:rsid w:val="001E204A"/>
    <w:rsid w:val="002247D0"/>
    <w:rsid w:val="0023049E"/>
    <w:rsid w:val="00294C03"/>
    <w:rsid w:val="00296A7D"/>
    <w:rsid w:val="002B779D"/>
    <w:rsid w:val="002E66EE"/>
    <w:rsid w:val="00305849"/>
    <w:rsid w:val="003200B3"/>
    <w:rsid w:val="00351B38"/>
    <w:rsid w:val="00367B9F"/>
    <w:rsid w:val="00395803"/>
    <w:rsid w:val="003A671B"/>
    <w:rsid w:val="003B7D14"/>
    <w:rsid w:val="003D67EC"/>
    <w:rsid w:val="0042243C"/>
    <w:rsid w:val="00424F22"/>
    <w:rsid w:val="00443FDD"/>
    <w:rsid w:val="004855C2"/>
    <w:rsid w:val="0048566E"/>
    <w:rsid w:val="00493E3A"/>
    <w:rsid w:val="004C4D16"/>
    <w:rsid w:val="004D1B68"/>
    <w:rsid w:val="00523BAC"/>
    <w:rsid w:val="005704B7"/>
    <w:rsid w:val="005766E1"/>
    <w:rsid w:val="005B2D7C"/>
    <w:rsid w:val="005F18D5"/>
    <w:rsid w:val="00646976"/>
    <w:rsid w:val="00650AF7"/>
    <w:rsid w:val="006570DD"/>
    <w:rsid w:val="00697852"/>
    <w:rsid w:val="006B401F"/>
    <w:rsid w:val="006C4DAA"/>
    <w:rsid w:val="006D0774"/>
    <w:rsid w:val="006F32AC"/>
    <w:rsid w:val="0070423D"/>
    <w:rsid w:val="007076E7"/>
    <w:rsid w:val="00713B8B"/>
    <w:rsid w:val="007517DD"/>
    <w:rsid w:val="00780927"/>
    <w:rsid w:val="007B7DEC"/>
    <w:rsid w:val="007E3460"/>
    <w:rsid w:val="007F09DA"/>
    <w:rsid w:val="007F3F0E"/>
    <w:rsid w:val="0080261A"/>
    <w:rsid w:val="00815FF3"/>
    <w:rsid w:val="0083454D"/>
    <w:rsid w:val="00851F8D"/>
    <w:rsid w:val="00873EDF"/>
    <w:rsid w:val="008A4CCE"/>
    <w:rsid w:val="008C7394"/>
    <w:rsid w:val="008D1BBA"/>
    <w:rsid w:val="008D61B1"/>
    <w:rsid w:val="00913431"/>
    <w:rsid w:val="0094752D"/>
    <w:rsid w:val="00956962"/>
    <w:rsid w:val="009658A7"/>
    <w:rsid w:val="00972775"/>
    <w:rsid w:val="0099100F"/>
    <w:rsid w:val="00A11D1F"/>
    <w:rsid w:val="00A34D9A"/>
    <w:rsid w:val="00A72E3B"/>
    <w:rsid w:val="00AA165B"/>
    <w:rsid w:val="00AC7B80"/>
    <w:rsid w:val="00AD708F"/>
    <w:rsid w:val="00B0201C"/>
    <w:rsid w:val="00B17495"/>
    <w:rsid w:val="00B44E3F"/>
    <w:rsid w:val="00B60768"/>
    <w:rsid w:val="00B7182F"/>
    <w:rsid w:val="00B73B35"/>
    <w:rsid w:val="00BC05B8"/>
    <w:rsid w:val="00C81EC3"/>
    <w:rsid w:val="00C86B2B"/>
    <w:rsid w:val="00CA68D5"/>
    <w:rsid w:val="00DA0FCB"/>
    <w:rsid w:val="00DA129F"/>
    <w:rsid w:val="00DA5A21"/>
    <w:rsid w:val="00DB0D03"/>
    <w:rsid w:val="00DB17B2"/>
    <w:rsid w:val="00DC0E2F"/>
    <w:rsid w:val="00DC52CF"/>
    <w:rsid w:val="00DD065B"/>
    <w:rsid w:val="00E1637B"/>
    <w:rsid w:val="00E50EBB"/>
    <w:rsid w:val="00F049C3"/>
    <w:rsid w:val="00F24971"/>
    <w:rsid w:val="00F314D0"/>
    <w:rsid w:val="00F351B0"/>
    <w:rsid w:val="00F4560A"/>
    <w:rsid w:val="00F6740C"/>
    <w:rsid w:val="00F86548"/>
    <w:rsid w:val="00FC76D9"/>
    <w:rsid w:val="4B4B02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F3F0E"/>
    <w:pPr>
      <w:widowControl w:val="0"/>
      <w:jc w:val="both"/>
    </w:pPr>
    <w:rPr>
      <w:rFonts w:ascii="宋体" w:eastAsia="宋体" w:hAnsi="Times New Roman" w:cs="Times New Roman"/>
      <w:sz w:val="34"/>
    </w:rPr>
  </w:style>
  <w:style w:type="paragraph" w:styleId="1">
    <w:name w:val="heading 1"/>
    <w:basedOn w:val="a"/>
    <w:next w:val="a"/>
    <w:link w:val="1Char"/>
    <w:qFormat/>
    <w:rsid w:val="007F3F0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F3F0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7F3F0E"/>
    <w:pPr>
      <w:keepNext/>
      <w:keepLines/>
      <w:spacing w:before="260" w:after="260" w:line="416" w:lineRule="auto"/>
      <w:outlineLvl w:val="2"/>
    </w:pPr>
    <w:rPr>
      <w:b/>
      <w:bCs/>
      <w:sz w:val="32"/>
      <w:szCs w:val="32"/>
    </w:rPr>
  </w:style>
  <w:style w:type="paragraph" w:styleId="4">
    <w:name w:val="heading 4"/>
    <w:basedOn w:val="a"/>
    <w:next w:val="a"/>
    <w:link w:val="4Char"/>
    <w:qFormat/>
    <w:rsid w:val="007F3F0E"/>
    <w:pPr>
      <w:keepNext/>
      <w:keepLines/>
      <w:spacing w:line="360" w:lineRule="auto"/>
      <w:outlineLvl w:val="3"/>
    </w:pPr>
    <w:rPr>
      <w:rFonts w:ascii="Arial" w:hAnsi="Arial"/>
      <w:b/>
      <w:bCs/>
      <w:szCs w:val="28"/>
    </w:rPr>
  </w:style>
  <w:style w:type="paragraph" w:styleId="5">
    <w:name w:val="heading 5"/>
    <w:basedOn w:val="a"/>
    <w:next w:val="a"/>
    <w:link w:val="5Char"/>
    <w:qFormat/>
    <w:rsid w:val="007F3F0E"/>
    <w:pPr>
      <w:keepNext/>
      <w:keepLines/>
      <w:spacing w:before="280" w:after="290" w:line="376" w:lineRule="auto"/>
      <w:outlineLvl w:val="4"/>
    </w:pPr>
    <w:rPr>
      <w:b/>
      <w:bCs/>
      <w:sz w:val="28"/>
      <w:szCs w:val="28"/>
    </w:rPr>
  </w:style>
  <w:style w:type="paragraph" w:styleId="6">
    <w:name w:val="heading 6"/>
    <w:basedOn w:val="a"/>
    <w:next w:val="a"/>
    <w:link w:val="6Char"/>
    <w:qFormat/>
    <w:rsid w:val="007F3F0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7F3F0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7F3F0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7F3F0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F3F0E"/>
    <w:pPr>
      <w:ind w:firstLineChars="100" w:firstLine="420"/>
    </w:pPr>
  </w:style>
  <w:style w:type="paragraph" w:styleId="a4">
    <w:name w:val="Body Text"/>
    <w:basedOn w:val="a"/>
    <w:link w:val="Char0"/>
    <w:qFormat/>
    <w:rsid w:val="007F3F0E"/>
    <w:pPr>
      <w:spacing w:after="120"/>
    </w:pPr>
  </w:style>
  <w:style w:type="paragraph" w:styleId="a5">
    <w:name w:val="Normal Indent"/>
    <w:basedOn w:val="a"/>
    <w:qFormat/>
    <w:rsid w:val="007F3F0E"/>
    <w:pPr>
      <w:ind w:firstLineChars="200" w:firstLine="420"/>
    </w:pPr>
  </w:style>
  <w:style w:type="paragraph" w:styleId="a6">
    <w:name w:val="Document Map"/>
    <w:basedOn w:val="a"/>
    <w:link w:val="Char1"/>
    <w:semiHidden/>
    <w:qFormat/>
    <w:rsid w:val="007F3F0E"/>
    <w:pPr>
      <w:shd w:val="clear" w:color="auto" w:fill="000080"/>
    </w:pPr>
  </w:style>
  <w:style w:type="paragraph" w:styleId="a7">
    <w:name w:val="annotation text"/>
    <w:basedOn w:val="a"/>
    <w:link w:val="Char2"/>
    <w:qFormat/>
    <w:rsid w:val="007F3F0E"/>
  </w:style>
  <w:style w:type="paragraph" w:styleId="30">
    <w:name w:val="Body Text 3"/>
    <w:basedOn w:val="a"/>
    <w:link w:val="3Char0"/>
    <w:qFormat/>
    <w:rsid w:val="007F3F0E"/>
    <w:rPr>
      <w:sz w:val="24"/>
    </w:rPr>
  </w:style>
  <w:style w:type="paragraph" w:styleId="a8">
    <w:name w:val="Body Text Indent"/>
    <w:basedOn w:val="a"/>
    <w:link w:val="Char3"/>
    <w:qFormat/>
    <w:rsid w:val="007F3F0E"/>
    <w:pPr>
      <w:spacing w:after="120"/>
      <w:ind w:leftChars="200" w:left="420"/>
    </w:pPr>
  </w:style>
  <w:style w:type="paragraph" w:styleId="31">
    <w:name w:val="toc 3"/>
    <w:basedOn w:val="a"/>
    <w:next w:val="a"/>
    <w:uiPriority w:val="39"/>
    <w:qFormat/>
    <w:rsid w:val="007F3F0E"/>
    <w:pPr>
      <w:ind w:leftChars="400" w:left="840"/>
    </w:pPr>
  </w:style>
  <w:style w:type="paragraph" w:styleId="a9">
    <w:name w:val="Plain Text"/>
    <w:basedOn w:val="a"/>
    <w:link w:val="Char10"/>
    <w:qFormat/>
    <w:rsid w:val="007F3F0E"/>
    <w:rPr>
      <w:rFonts w:hAnsi="Courier New" w:cs="Courier New"/>
      <w:kern w:val="2"/>
      <w:sz w:val="21"/>
      <w:szCs w:val="21"/>
    </w:rPr>
  </w:style>
  <w:style w:type="paragraph" w:styleId="aa">
    <w:name w:val="Date"/>
    <w:basedOn w:val="a"/>
    <w:next w:val="a"/>
    <w:link w:val="Char4"/>
    <w:qFormat/>
    <w:rsid w:val="007F3F0E"/>
    <w:pPr>
      <w:ind w:leftChars="2500" w:left="100"/>
    </w:pPr>
  </w:style>
  <w:style w:type="paragraph" w:styleId="20">
    <w:name w:val="Body Text Indent 2"/>
    <w:basedOn w:val="a"/>
    <w:link w:val="2Char0"/>
    <w:qFormat/>
    <w:rsid w:val="007F3F0E"/>
    <w:pPr>
      <w:spacing w:after="120" w:line="480" w:lineRule="auto"/>
      <w:ind w:leftChars="200" w:left="420"/>
    </w:pPr>
  </w:style>
  <w:style w:type="paragraph" w:styleId="ab">
    <w:name w:val="Balloon Text"/>
    <w:basedOn w:val="a"/>
    <w:link w:val="Char5"/>
    <w:semiHidden/>
    <w:rsid w:val="007F3F0E"/>
    <w:rPr>
      <w:sz w:val="18"/>
      <w:szCs w:val="18"/>
    </w:rPr>
  </w:style>
  <w:style w:type="paragraph" w:styleId="ac">
    <w:name w:val="footer"/>
    <w:basedOn w:val="a"/>
    <w:link w:val="Char11"/>
    <w:uiPriority w:val="99"/>
    <w:qFormat/>
    <w:rsid w:val="007F3F0E"/>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d">
    <w:name w:val="header"/>
    <w:basedOn w:val="a"/>
    <w:link w:val="Char6"/>
    <w:qFormat/>
    <w:rsid w:val="007F3F0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F3F0E"/>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7F3F0E"/>
    <w:pPr>
      <w:ind w:firstLineChars="200" w:firstLine="420"/>
    </w:pPr>
    <w:rPr>
      <w:rFonts w:hAnsi="宋体"/>
    </w:rPr>
  </w:style>
  <w:style w:type="paragraph" w:styleId="ae">
    <w:name w:val="Normal (Web)"/>
    <w:basedOn w:val="a"/>
    <w:qFormat/>
    <w:rsid w:val="007F3F0E"/>
    <w:pPr>
      <w:widowControl/>
      <w:spacing w:before="100" w:beforeAutospacing="1" w:after="100" w:afterAutospacing="1"/>
      <w:jc w:val="left"/>
    </w:pPr>
    <w:rPr>
      <w:rFonts w:hAnsi="宋体" w:cs="宋体"/>
      <w:sz w:val="24"/>
    </w:rPr>
  </w:style>
  <w:style w:type="paragraph" w:styleId="af">
    <w:name w:val="Title"/>
    <w:basedOn w:val="a"/>
    <w:link w:val="Char7"/>
    <w:qFormat/>
    <w:rsid w:val="007F3F0E"/>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7F3F0E"/>
    <w:rPr>
      <w:b/>
      <w:bCs/>
    </w:rPr>
  </w:style>
  <w:style w:type="character" w:styleId="af1">
    <w:name w:val="page number"/>
    <w:basedOn w:val="a1"/>
    <w:qFormat/>
    <w:rsid w:val="007F3F0E"/>
    <w:rPr>
      <w:rFonts w:ascii="仿宋_GB2312" w:eastAsia="仿宋_GB2312"/>
      <w:b/>
      <w:sz w:val="32"/>
      <w:szCs w:val="32"/>
    </w:rPr>
  </w:style>
  <w:style w:type="character" w:styleId="af2">
    <w:name w:val="FollowedHyperlink"/>
    <w:qFormat/>
    <w:rsid w:val="007F3F0E"/>
    <w:rPr>
      <w:color w:val="000000"/>
      <w:u w:val="none"/>
    </w:rPr>
  </w:style>
  <w:style w:type="character" w:styleId="af3">
    <w:name w:val="Emphasis"/>
    <w:qFormat/>
    <w:rsid w:val="007F3F0E"/>
    <w:rPr>
      <w:rFonts w:ascii="仿宋_GB2312" w:eastAsia="仿宋_GB2312"/>
      <w:sz w:val="32"/>
      <w:szCs w:val="32"/>
    </w:rPr>
  </w:style>
  <w:style w:type="character" w:styleId="af4">
    <w:name w:val="Hyperlink"/>
    <w:uiPriority w:val="99"/>
    <w:qFormat/>
    <w:rsid w:val="007F3F0E"/>
    <w:rPr>
      <w:color w:val="000000"/>
      <w:u w:val="none"/>
    </w:rPr>
  </w:style>
  <w:style w:type="character" w:customStyle="1" w:styleId="1Char">
    <w:name w:val="标题 1 Char"/>
    <w:basedOn w:val="a1"/>
    <w:link w:val="1"/>
    <w:qFormat/>
    <w:rsid w:val="007F3F0E"/>
    <w:rPr>
      <w:rFonts w:ascii="宋体" w:eastAsia="宋体" w:hAnsi="Times New Roman" w:cs="Times New Roman"/>
      <w:b/>
      <w:bCs/>
      <w:kern w:val="44"/>
      <w:sz w:val="44"/>
      <w:szCs w:val="44"/>
    </w:rPr>
  </w:style>
  <w:style w:type="character" w:customStyle="1" w:styleId="2Char">
    <w:name w:val="标题 2 Char"/>
    <w:basedOn w:val="a1"/>
    <w:link w:val="2"/>
    <w:qFormat/>
    <w:rsid w:val="007F3F0E"/>
    <w:rPr>
      <w:rFonts w:ascii="Arial" w:eastAsia="黑体" w:hAnsi="Arial" w:cs="Times New Roman"/>
      <w:b/>
      <w:bCs/>
      <w:sz w:val="32"/>
      <w:szCs w:val="32"/>
    </w:rPr>
  </w:style>
  <w:style w:type="character" w:customStyle="1" w:styleId="3Char">
    <w:name w:val="标题 3 Char"/>
    <w:basedOn w:val="a1"/>
    <w:link w:val="3"/>
    <w:qFormat/>
    <w:rsid w:val="007F3F0E"/>
    <w:rPr>
      <w:rFonts w:ascii="宋体" w:eastAsia="宋体" w:hAnsi="Times New Roman" w:cs="Times New Roman"/>
      <w:b/>
      <w:bCs/>
      <w:kern w:val="0"/>
      <w:sz w:val="32"/>
      <w:szCs w:val="32"/>
    </w:rPr>
  </w:style>
  <w:style w:type="character" w:customStyle="1" w:styleId="4Char">
    <w:name w:val="标题 4 Char"/>
    <w:basedOn w:val="a1"/>
    <w:link w:val="4"/>
    <w:qFormat/>
    <w:rsid w:val="007F3F0E"/>
    <w:rPr>
      <w:rFonts w:ascii="Arial" w:eastAsia="宋体" w:hAnsi="Arial" w:cs="Times New Roman"/>
      <w:b/>
      <w:bCs/>
      <w:kern w:val="0"/>
      <w:sz w:val="34"/>
      <w:szCs w:val="28"/>
    </w:rPr>
  </w:style>
  <w:style w:type="character" w:customStyle="1" w:styleId="5Char">
    <w:name w:val="标题 5 Char"/>
    <w:basedOn w:val="a1"/>
    <w:link w:val="5"/>
    <w:qFormat/>
    <w:rsid w:val="007F3F0E"/>
    <w:rPr>
      <w:rFonts w:ascii="宋体" w:eastAsia="宋体" w:hAnsi="Times New Roman" w:cs="Times New Roman"/>
      <w:b/>
      <w:bCs/>
      <w:kern w:val="0"/>
      <w:sz w:val="28"/>
      <w:szCs w:val="28"/>
    </w:rPr>
  </w:style>
  <w:style w:type="character" w:customStyle="1" w:styleId="6Char">
    <w:name w:val="标题 6 Char"/>
    <w:basedOn w:val="a1"/>
    <w:link w:val="6"/>
    <w:qFormat/>
    <w:rsid w:val="007F3F0E"/>
    <w:rPr>
      <w:rFonts w:ascii="Arial" w:eastAsia="黑体" w:hAnsi="Arial" w:cs="Times New Roman"/>
      <w:b/>
      <w:bCs/>
      <w:kern w:val="0"/>
      <w:sz w:val="24"/>
      <w:szCs w:val="20"/>
    </w:rPr>
  </w:style>
  <w:style w:type="character" w:customStyle="1" w:styleId="7Char">
    <w:name w:val="标题 7 Char"/>
    <w:basedOn w:val="a1"/>
    <w:link w:val="7"/>
    <w:qFormat/>
    <w:rsid w:val="007F3F0E"/>
    <w:rPr>
      <w:rFonts w:ascii="宋体" w:eastAsia="宋体" w:hAnsi="Times New Roman" w:cs="Times New Roman"/>
      <w:b/>
      <w:bCs/>
      <w:kern w:val="0"/>
      <w:sz w:val="24"/>
      <w:szCs w:val="20"/>
    </w:rPr>
  </w:style>
  <w:style w:type="character" w:customStyle="1" w:styleId="8Char">
    <w:name w:val="标题 8 Char"/>
    <w:basedOn w:val="a1"/>
    <w:link w:val="8"/>
    <w:qFormat/>
    <w:rsid w:val="007F3F0E"/>
    <w:rPr>
      <w:rFonts w:ascii="Arial" w:eastAsia="黑体" w:hAnsi="Arial" w:cs="Times New Roman"/>
      <w:kern w:val="0"/>
      <w:sz w:val="24"/>
      <w:szCs w:val="20"/>
    </w:rPr>
  </w:style>
  <w:style w:type="character" w:customStyle="1" w:styleId="9Char">
    <w:name w:val="标题 9 Char"/>
    <w:basedOn w:val="a1"/>
    <w:link w:val="9"/>
    <w:qFormat/>
    <w:rsid w:val="007F3F0E"/>
    <w:rPr>
      <w:rFonts w:ascii="Arial" w:eastAsia="黑体" w:hAnsi="Arial" w:cs="Times New Roman"/>
      <w:kern w:val="0"/>
      <w:sz w:val="34"/>
      <w:szCs w:val="21"/>
    </w:rPr>
  </w:style>
  <w:style w:type="character" w:customStyle="1" w:styleId="red1">
    <w:name w:val="red1"/>
    <w:qFormat/>
    <w:rsid w:val="007F3F0E"/>
    <w:rPr>
      <w:rFonts w:ascii="仿宋_GB2312" w:eastAsia="仿宋_GB2312"/>
      <w:b/>
      <w:color w:val="FF0000"/>
      <w:sz w:val="18"/>
      <w:szCs w:val="18"/>
    </w:rPr>
  </w:style>
  <w:style w:type="character" w:customStyle="1" w:styleId="right">
    <w:name w:val="right"/>
    <w:qFormat/>
    <w:rsid w:val="007F3F0E"/>
    <w:rPr>
      <w:rFonts w:ascii="仿宋_GB2312" w:eastAsia="仿宋_GB2312"/>
      <w:b/>
      <w:color w:val="999999"/>
      <w:sz w:val="18"/>
      <w:szCs w:val="18"/>
    </w:rPr>
  </w:style>
  <w:style w:type="character" w:customStyle="1" w:styleId="Char8">
    <w:name w:val="纯文本 Char"/>
    <w:link w:val="a9"/>
    <w:rsid w:val="007F3F0E"/>
    <w:rPr>
      <w:rFonts w:ascii="宋体" w:eastAsia="宋体" w:hAnsi="Courier New" w:cs="Courier New"/>
      <w:szCs w:val="21"/>
    </w:rPr>
  </w:style>
  <w:style w:type="character" w:customStyle="1" w:styleId="green1">
    <w:name w:val="green1"/>
    <w:rsid w:val="007F3F0E"/>
    <w:rPr>
      <w:rFonts w:ascii="仿宋_GB2312" w:eastAsia="仿宋_GB2312"/>
      <w:b/>
      <w:color w:val="66AE00"/>
      <w:sz w:val="18"/>
      <w:szCs w:val="18"/>
    </w:rPr>
  </w:style>
  <w:style w:type="character" w:customStyle="1" w:styleId="hover3">
    <w:name w:val="hover3"/>
    <w:rsid w:val="007F3F0E"/>
    <w:rPr>
      <w:bdr w:val="single" w:sz="6" w:space="0" w:color="FFCC33"/>
    </w:rPr>
  </w:style>
  <w:style w:type="character" w:customStyle="1" w:styleId="up">
    <w:name w:val="up"/>
    <w:basedOn w:val="a1"/>
    <w:qFormat/>
    <w:rsid w:val="007F3F0E"/>
    <w:rPr>
      <w:rFonts w:ascii="仿宋_GB2312" w:eastAsia="仿宋_GB2312"/>
      <w:b/>
      <w:sz w:val="32"/>
      <w:szCs w:val="32"/>
    </w:rPr>
  </w:style>
  <w:style w:type="character" w:customStyle="1" w:styleId="blue">
    <w:name w:val="blue"/>
    <w:qFormat/>
    <w:rsid w:val="007F3F0E"/>
    <w:rPr>
      <w:rFonts w:ascii="仿宋_GB2312" w:eastAsia="仿宋_GB2312"/>
      <w:b/>
      <w:color w:val="0371C6"/>
      <w:sz w:val="21"/>
      <w:szCs w:val="21"/>
    </w:rPr>
  </w:style>
  <w:style w:type="character" w:customStyle="1" w:styleId="15">
    <w:name w:val="15"/>
    <w:qFormat/>
    <w:rsid w:val="007F3F0E"/>
    <w:rPr>
      <w:rFonts w:ascii="Times New Roman" w:hAnsi="Times New Roman" w:cs="Times New Roman" w:hint="default"/>
      <w:color w:val="0000FF"/>
      <w:u w:val="single"/>
    </w:rPr>
  </w:style>
  <w:style w:type="character" w:customStyle="1" w:styleId="down">
    <w:name w:val="down"/>
    <w:rsid w:val="007F3F0E"/>
    <w:rPr>
      <w:shd w:val="clear" w:color="auto" w:fill="DAEEF9"/>
    </w:rPr>
  </w:style>
  <w:style w:type="character" w:customStyle="1" w:styleId="Char9">
    <w:name w:val="页脚 Char"/>
    <w:link w:val="ac"/>
    <w:uiPriority w:val="99"/>
    <w:qFormat/>
    <w:rsid w:val="007F3F0E"/>
    <w:rPr>
      <w:sz w:val="18"/>
      <w:szCs w:val="18"/>
    </w:rPr>
  </w:style>
  <w:style w:type="character" w:customStyle="1" w:styleId="lsr">
    <w:name w:val="lsr"/>
    <w:basedOn w:val="a1"/>
    <w:qFormat/>
    <w:rsid w:val="007F3F0E"/>
    <w:rPr>
      <w:rFonts w:ascii="仿宋_GB2312" w:eastAsia="仿宋_GB2312"/>
      <w:b/>
      <w:sz w:val="32"/>
      <w:szCs w:val="32"/>
    </w:rPr>
  </w:style>
  <w:style w:type="character" w:customStyle="1" w:styleId="red3">
    <w:name w:val="red3"/>
    <w:basedOn w:val="a1"/>
    <w:qFormat/>
    <w:rsid w:val="007F3F0E"/>
    <w:rPr>
      <w:rFonts w:ascii="仿宋_GB2312" w:eastAsia="仿宋_GB2312"/>
      <w:b/>
      <w:color w:val="CC0000"/>
      <w:sz w:val="32"/>
      <w:szCs w:val="32"/>
    </w:rPr>
  </w:style>
  <w:style w:type="character" w:customStyle="1" w:styleId="green">
    <w:name w:val="green"/>
    <w:qFormat/>
    <w:rsid w:val="007F3F0E"/>
    <w:rPr>
      <w:rFonts w:ascii="仿宋_GB2312" w:eastAsia="仿宋_GB2312"/>
      <w:b/>
      <w:color w:val="66AE00"/>
      <w:sz w:val="18"/>
      <w:szCs w:val="18"/>
    </w:rPr>
  </w:style>
  <w:style w:type="character" w:customStyle="1" w:styleId="sl">
    <w:name w:val="sl"/>
    <w:basedOn w:val="a1"/>
    <w:rsid w:val="007F3F0E"/>
    <w:rPr>
      <w:rFonts w:ascii="仿宋_GB2312" w:eastAsia="仿宋_GB2312"/>
      <w:b/>
      <w:sz w:val="32"/>
      <w:szCs w:val="32"/>
    </w:rPr>
  </w:style>
  <w:style w:type="character" w:customStyle="1" w:styleId="red2">
    <w:name w:val="red2"/>
    <w:rsid w:val="007F3F0E"/>
    <w:rPr>
      <w:rFonts w:ascii="仿宋_GB2312" w:eastAsia="仿宋_GB2312"/>
      <w:b/>
      <w:color w:val="FF0000"/>
      <w:sz w:val="32"/>
      <w:szCs w:val="32"/>
    </w:rPr>
  </w:style>
  <w:style w:type="character" w:customStyle="1" w:styleId="hover25">
    <w:name w:val="hover25"/>
    <w:basedOn w:val="a1"/>
    <w:qFormat/>
    <w:rsid w:val="007F3F0E"/>
    <w:rPr>
      <w:rFonts w:ascii="仿宋_GB2312" w:eastAsia="仿宋_GB2312"/>
      <w:b/>
      <w:sz w:val="32"/>
      <w:szCs w:val="32"/>
    </w:rPr>
  </w:style>
  <w:style w:type="character" w:customStyle="1" w:styleId="gb-jt">
    <w:name w:val="gb-jt"/>
    <w:basedOn w:val="a1"/>
    <w:rsid w:val="007F3F0E"/>
    <w:rPr>
      <w:rFonts w:ascii="仿宋_GB2312" w:eastAsia="仿宋_GB2312"/>
      <w:b/>
      <w:sz w:val="32"/>
      <w:szCs w:val="32"/>
    </w:rPr>
  </w:style>
  <w:style w:type="character" w:customStyle="1" w:styleId="down1">
    <w:name w:val="down1"/>
    <w:qFormat/>
    <w:rsid w:val="007F3F0E"/>
    <w:rPr>
      <w:rFonts w:ascii="仿宋_GB2312" w:eastAsia="仿宋_GB2312"/>
      <w:b/>
      <w:sz w:val="32"/>
      <w:szCs w:val="32"/>
      <w:shd w:val="clear" w:color="auto" w:fill="DAEEF9"/>
    </w:rPr>
  </w:style>
  <w:style w:type="character" w:customStyle="1" w:styleId="sr">
    <w:name w:val="sr"/>
    <w:basedOn w:val="a1"/>
    <w:qFormat/>
    <w:rsid w:val="007F3F0E"/>
    <w:rPr>
      <w:rFonts w:ascii="仿宋_GB2312" w:eastAsia="仿宋_GB2312"/>
      <w:b/>
      <w:sz w:val="32"/>
      <w:szCs w:val="32"/>
    </w:rPr>
  </w:style>
  <w:style w:type="character" w:customStyle="1" w:styleId="textcontents">
    <w:name w:val="textcontents"/>
    <w:basedOn w:val="a1"/>
    <w:qFormat/>
    <w:rsid w:val="007F3F0E"/>
    <w:rPr>
      <w:rFonts w:ascii="仿宋_GB2312" w:eastAsia="仿宋_GB2312"/>
      <w:b/>
      <w:sz w:val="32"/>
      <w:szCs w:val="32"/>
    </w:rPr>
  </w:style>
  <w:style w:type="character" w:customStyle="1" w:styleId="lsl">
    <w:name w:val="lsl"/>
    <w:basedOn w:val="a1"/>
    <w:qFormat/>
    <w:rsid w:val="007F3F0E"/>
    <w:rPr>
      <w:rFonts w:ascii="仿宋_GB2312" w:eastAsia="仿宋_GB2312"/>
      <w:b/>
      <w:sz w:val="32"/>
      <w:szCs w:val="32"/>
    </w:rPr>
  </w:style>
  <w:style w:type="character" w:customStyle="1" w:styleId="apple-converted-space">
    <w:name w:val="apple-converted-space"/>
    <w:basedOn w:val="a1"/>
    <w:rsid w:val="007F3F0E"/>
    <w:rPr>
      <w:rFonts w:ascii="仿宋_GB2312" w:eastAsia="仿宋_GB2312"/>
      <w:b/>
      <w:sz w:val="32"/>
      <w:szCs w:val="32"/>
    </w:rPr>
  </w:style>
  <w:style w:type="character" w:customStyle="1" w:styleId="tit">
    <w:name w:val="tit"/>
    <w:basedOn w:val="a1"/>
    <w:qFormat/>
    <w:rsid w:val="007F3F0E"/>
    <w:rPr>
      <w:rFonts w:ascii="仿宋_GB2312" w:eastAsia="仿宋_GB2312"/>
      <w:b/>
      <w:sz w:val="32"/>
      <w:szCs w:val="32"/>
    </w:rPr>
  </w:style>
  <w:style w:type="character" w:customStyle="1" w:styleId="font161">
    <w:name w:val="font161"/>
    <w:qFormat/>
    <w:rsid w:val="007F3F0E"/>
    <w:rPr>
      <w:b/>
      <w:bCs/>
      <w:sz w:val="32"/>
      <w:szCs w:val="32"/>
    </w:rPr>
  </w:style>
  <w:style w:type="character" w:customStyle="1" w:styleId="red">
    <w:name w:val="red"/>
    <w:qFormat/>
    <w:rsid w:val="007F3F0E"/>
    <w:rPr>
      <w:rFonts w:ascii="仿宋_GB2312" w:eastAsia="仿宋_GB2312"/>
      <w:b/>
      <w:color w:val="FF0000"/>
      <w:sz w:val="18"/>
      <w:szCs w:val="18"/>
    </w:rPr>
  </w:style>
  <w:style w:type="character" w:customStyle="1" w:styleId="cpb">
    <w:name w:val="cpb"/>
    <w:qFormat/>
    <w:rsid w:val="007F3F0E"/>
    <w:rPr>
      <w:color w:val="FFFFFF"/>
    </w:rPr>
  </w:style>
  <w:style w:type="character" w:customStyle="1" w:styleId="tit1">
    <w:name w:val="tit1"/>
    <w:basedOn w:val="a1"/>
    <w:rsid w:val="007F3F0E"/>
    <w:rPr>
      <w:rFonts w:ascii="仿宋_GB2312" w:eastAsia="仿宋_GB2312"/>
      <w:b/>
      <w:sz w:val="32"/>
      <w:szCs w:val="32"/>
    </w:rPr>
  </w:style>
  <w:style w:type="character" w:customStyle="1" w:styleId="Char0">
    <w:name w:val="正文文本 Char"/>
    <w:basedOn w:val="a1"/>
    <w:link w:val="a4"/>
    <w:qFormat/>
    <w:rsid w:val="007F3F0E"/>
    <w:rPr>
      <w:rFonts w:ascii="宋体" w:eastAsia="宋体" w:hAnsi="Times New Roman" w:cs="Times New Roman"/>
      <w:kern w:val="0"/>
      <w:sz w:val="34"/>
      <w:szCs w:val="20"/>
    </w:rPr>
  </w:style>
  <w:style w:type="character" w:customStyle="1" w:styleId="Char">
    <w:name w:val="正文首行缩进 Char"/>
    <w:basedOn w:val="Char0"/>
    <w:link w:val="a0"/>
    <w:rsid w:val="007F3F0E"/>
  </w:style>
  <w:style w:type="character" w:customStyle="1" w:styleId="Char1">
    <w:name w:val="文档结构图 Char"/>
    <w:basedOn w:val="a1"/>
    <w:link w:val="a6"/>
    <w:semiHidden/>
    <w:rsid w:val="007F3F0E"/>
    <w:rPr>
      <w:rFonts w:ascii="宋体" w:eastAsia="宋体" w:hAnsi="Times New Roman" w:cs="Times New Roman"/>
      <w:kern w:val="0"/>
      <w:sz w:val="34"/>
      <w:szCs w:val="20"/>
      <w:shd w:val="clear" w:color="auto" w:fill="000080"/>
    </w:rPr>
  </w:style>
  <w:style w:type="character" w:customStyle="1" w:styleId="Char2">
    <w:name w:val="批注文字 Char"/>
    <w:basedOn w:val="a1"/>
    <w:link w:val="a7"/>
    <w:qFormat/>
    <w:rsid w:val="007F3F0E"/>
    <w:rPr>
      <w:rFonts w:ascii="宋体" w:eastAsia="宋体" w:hAnsi="Times New Roman" w:cs="Times New Roman"/>
      <w:kern w:val="0"/>
      <w:sz w:val="34"/>
      <w:szCs w:val="20"/>
    </w:rPr>
  </w:style>
  <w:style w:type="character" w:customStyle="1" w:styleId="3Char0">
    <w:name w:val="正文文本 3 Char"/>
    <w:basedOn w:val="a1"/>
    <w:link w:val="30"/>
    <w:rsid w:val="007F3F0E"/>
    <w:rPr>
      <w:rFonts w:ascii="宋体" w:eastAsia="宋体" w:hAnsi="Times New Roman" w:cs="Times New Roman"/>
      <w:kern w:val="0"/>
      <w:sz w:val="24"/>
      <w:szCs w:val="20"/>
    </w:rPr>
  </w:style>
  <w:style w:type="character" w:customStyle="1" w:styleId="Char3">
    <w:name w:val="正文文本缩进 Char"/>
    <w:basedOn w:val="a1"/>
    <w:link w:val="a8"/>
    <w:rsid w:val="007F3F0E"/>
    <w:rPr>
      <w:rFonts w:ascii="宋体" w:eastAsia="宋体" w:hAnsi="Times New Roman" w:cs="Times New Roman"/>
      <w:kern w:val="0"/>
      <w:sz w:val="34"/>
      <w:szCs w:val="20"/>
    </w:rPr>
  </w:style>
  <w:style w:type="character" w:customStyle="1" w:styleId="Char11">
    <w:name w:val="页脚 Char1"/>
    <w:basedOn w:val="a1"/>
    <w:link w:val="ac"/>
    <w:uiPriority w:val="99"/>
    <w:semiHidden/>
    <w:qFormat/>
    <w:rsid w:val="007F3F0E"/>
    <w:rPr>
      <w:rFonts w:ascii="宋体" w:eastAsia="宋体" w:hAnsi="Times New Roman" w:cs="Times New Roman"/>
      <w:kern w:val="0"/>
      <w:sz w:val="18"/>
      <w:szCs w:val="18"/>
    </w:rPr>
  </w:style>
  <w:style w:type="character" w:customStyle="1" w:styleId="Char10">
    <w:name w:val="纯文本 Char1"/>
    <w:basedOn w:val="a1"/>
    <w:link w:val="a9"/>
    <w:uiPriority w:val="99"/>
    <w:semiHidden/>
    <w:qFormat/>
    <w:rsid w:val="007F3F0E"/>
    <w:rPr>
      <w:rFonts w:ascii="宋体" w:eastAsia="宋体" w:hAnsi="Courier New" w:cs="Courier New"/>
      <w:kern w:val="0"/>
      <w:szCs w:val="21"/>
    </w:rPr>
  </w:style>
  <w:style w:type="character" w:customStyle="1" w:styleId="Char4">
    <w:name w:val="日期 Char"/>
    <w:basedOn w:val="a1"/>
    <w:link w:val="aa"/>
    <w:rsid w:val="007F3F0E"/>
    <w:rPr>
      <w:rFonts w:ascii="宋体" w:eastAsia="宋体" w:hAnsi="Times New Roman" w:cs="Times New Roman"/>
      <w:kern w:val="0"/>
      <w:sz w:val="34"/>
      <w:szCs w:val="20"/>
    </w:rPr>
  </w:style>
  <w:style w:type="character" w:customStyle="1" w:styleId="2Char0">
    <w:name w:val="正文文本缩进 2 Char"/>
    <w:basedOn w:val="a1"/>
    <w:link w:val="20"/>
    <w:qFormat/>
    <w:rsid w:val="007F3F0E"/>
    <w:rPr>
      <w:rFonts w:ascii="宋体" w:eastAsia="宋体" w:hAnsi="Times New Roman" w:cs="Times New Roman"/>
      <w:kern w:val="0"/>
      <w:sz w:val="34"/>
      <w:szCs w:val="20"/>
    </w:rPr>
  </w:style>
  <w:style w:type="character" w:customStyle="1" w:styleId="Char5">
    <w:name w:val="批注框文本 Char"/>
    <w:basedOn w:val="a1"/>
    <w:link w:val="ab"/>
    <w:semiHidden/>
    <w:qFormat/>
    <w:rsid w:val="007F3F0E"/>
    <w:rPr>
      <w:rFonts w:ascii="宋体" w:eastAsia="宋体" w:hAnsi="Times New Roman" w:cs="Times New Roman"/>
      <w:kern w:val="0"/>
      <w:sz w:val="18"/>
      <w:szCs w:val="18"/>
    </w:rPr>
  </w:style>
  <w:style w:type="character" w:customStyle="1" w:styleId="Char6">
    <w:name w:val="页眉 Char"/>
    <w:basedOn w:val="a1"/>
    <w:link w:val="ad"/>
    <w:qFormat/>
    <w:rsid w:val="007F3F0E"/>
    <w:rPr>
      <w:rFonts w:ascii="宋体" w:eastAsia="宋体" w:hAnsi="Times New Roman" w:cs="Times New Roman"/>
      <w:kern w:val="0"/>
      <w:sz w:val="18"/>
      <w:szCs w:val="18"/>
    </w:rPr>
  </w:style>
  <w:style w:type="character" w:customStyle="1" w:styleId="3Char1">
    <w:name w:val="正文文本缩进 3 Char"/>
    <w:basedOn w:val="a1"/>
    <w:link w:val="32"/>
    <w:qFormat/>
    <w:rsid w:val="007F3F0E"/>
    <w:rPr>
      <w:rFonts w:ascii="宋体" w:eastAsia="宋体" w:hAnsi="宋体" w:cs="Times New Roman"/>
      <w:kern w:val="0"/>
      <w:sz w:val="34"/>
      <w:szCs w:val="20"/>
    </w:rPr>
  </w:style>
  <w:style w:type="character" w:customStyle="1" w:styleId="Char7">
    <w:name w:val="标题 Char"/>
    <w:basedOn w:val="a1"/>
    <w:link w:val="af"/>
    <w:qFormat/>
    <w:rsid w:val="007F3F0E"/>
    <w:rPr>
      <w:rFonts w:ascii="Arial" w:eastAsia="宋体" w:hAnsi="Arial" w:cs="Times New Roman"/>
      <w:b/>
      <w:kern w:val="0"/>
      <w:sz w:val="32"/>
      <w:szCs w:val="20"/>
    </w:rPr>
  </w:style>
  <w:style w:type="paragraph" w:customStyle="1" w:styleId="Default">
    <w:name w:val="Default"/>
    <w:qFormat/>
    <w:rsid w:val="007F3F0E"/>
    <w:pPr>
      <w:widowControl w:val="0"/>
      <w:autoSpaceDE w:val="0"/>
      <w:autoSpaceDN w:val="0"/>
      <w:adjustRightInd w:val="0"/>
    </w:pPr>
    <w:rPr>
      <w:rFonts w:ascii="宋体" w:eastAsia="宋体" w:hAnsi="Times New Roman" w:cs="宋体"/>
      <w:color w:val="000000"/>
      <w:sz w:val="24"/>
      <w:szCs w:val="24"/>
    </w:rPr>
  </w:style>
  <w:style w:type="paragraph" w:customStyle="1" w:styleId="11">
    <w:name w:val="1"/>
    <w:basedOn w:val="a"/>
    <w:next w:val="a"/>
    <w:qFormat/>
    <w:rsid w:val="007F3F0E"/>
  </w:style>
  <w:style w:type="paragraph" w:customStyle="1" w:styleId="af5">
    <w:name w:val="表格"/>
    <w:basedOn w:val="a"/>
    <w:qFormat/>
    <w:rsid w:val="007F3F0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F3F0E"/>
    <w:pPr>
      <w:snapToGrid w:val="0"/>
      <w:spacing w:line="360" w:lineRule="auto"/>
      <w:ind w:firstLineChars="200" w:firstLine="200"/>
    </w:pPr>
    <w:rPr>
      <w:rFonts w:ascii="Times New Roman"/>
      <w:kern w:val="2"/>
      <w:sz w:val="21"/>
      <w:szCs w:val="24"/>
    </w:rPr>
  </w:style>
  <w:style w:type="paragraph" w:customStyle="1" w:styleId="60">
    <w:name w:val="6'"/>
    <w:basedOn w:val="a"/>
    <w:qFormat/>
    <w:rsid w:val="007F3F0E"/>
    <w:pPr>
      <w:autoSpaceDE w:val="0"/>
      <w:autoSpaceDN w:val="0"/>
      <w:adjustRightInd w:val="0"/>
      <w:snapToGrid w:val="0"/>
      <w:spacing w:line="320" w:lineRule="exact"/>
      <w:jc w:val="center"/>
      <w:textAlignment w:val="baseline"/>
    </w:pPr>
    <w:rPr>
      <w:spacing w:val="20"/>
      <w:kern w:val="28"/>
    </w:rPr>
  </w:style>
  <w:style w:type="paragraph" w:customStyle="1" w:styleId="z-1">
    <w:name w:val="z-窗体顶端1"/>
    <w:basedOn w:val="a"/>
    <w:next w:val="a"/>
    <w:qFormat/>
    <w:rsid w:val="007F3F0E"/>
    <w:pPr>
      <w:pBdr>
        <w:bottom w:val="single" w:sz="6" w:space="1" w:color="auto"/>
      </w:pBdr>
      <w:jc w:val="center"/>
    </w:pPr>
    <w:rPr>
      <w:rFonts w:ascii="Arial"/>
      <w:vanish/>
      <w:sz w:val="16"/>
    </w:rPr>
  </w:style>
  <w:style w:type="paragraph" w:customStyle="1" w:styleId="TOC1">
    <w:name w:val="TOC 标题1"/>
    <w:basedOn w:val="1"/>
    <w:next w:val="a"/>
    <w:uiPriority w:val="39"/>
    <w:qFormat/>
    <w:rsid w:val="007F3F0E"/>
    <w:pPr>
      <w:widowControl/>
      <w:spacing w:before="480" w:after="0" w:line="276" w:lineRule="auto"/>
      <w:jc w:val="left"/>
      <w:outlineLvl w:val="9"/>
    </w:pPr>
    <w:rPr>
      <w:rFonts w:ascii="Cambria" w:hAnsi="Cambria"/>
      <w:color w:val="365F91"/>
      <w:kern w:val="0"/>
      <w:sz w:val="28"/>
      <w:szCs w:val="28"/>
    </w:rPr>
  </w:style>
  <w:style w:type="paragraph" w:customStyle="1" w:styleId="Char12">
    <w:name w:val="Char1"/>
    <w:basedOn w:val="a"/>
    <w:qFormat/>
    <w:rsid w:val="007F3F0E"/>
    <w:pPr>
      <w:adjustRightInd w:val="0"/>
      <w:spacing w:line="600" w:lineRule="exact"/>
      <w:ind w:firstLineChars="200" w:firstLine="560"/>
      <w:jc w:val="center"/>
    </w:pPr>
  </w:style>
  <w:style w:type="paragraph" w:customStyle="1" w:styleId="z-10">
    <w:name w:val="z-窗体底端1"/>
    <w:basedOn w:val="a"/>
    <w:next w:val="a"/>
    <w:qFormat/>
    <w:rsid w:val="007F3F0E"/>
    <w:pPr>
      <w:pBdr>
        <w:top w:val="single" w:sz="6" w:space="1" w:color="auto"/>
      </w:pBdr>
      <w:jc w:val="center"/>
    </w:pPr>
    <w:rPr>
      <w:rFonts w:ascii="Arial"/>
      <w:vanish/>
      <w:sz w:val="16"/>
    </w:rPr>
  </w:style>
  <w:style w:type="paragraph" w:customStyle="1" w:styleId="378020">
    <w:name w:val="样式 标题 3 + (中文) 黑体 小四 非加粗 段前: 7.8 磅 段后: 0 磅 行距: 固定值 20 磅"/>
    <w:basedOn w:val="3"/>
    <w:qFormat/>
    <w:rsid w:val="007F3F0E"/>
    <w:pPr>
      <w:spacing w:before="0" w:after="0" w:line="400" w:lineRule="exact"/>
    </w:pPr>
    <w:rPr>
      <w:rFonts w:eastAsia="黑体" w:cs="宋体"/>
      <w:b w:val="0"/>
      <w:bCs w:val="0"/>
      <w:sz w:val="24"/>
      <w:szCs w:val="20"/>
    </w:rPr>
  </w:style>
  <w:style w:type="paragraph" w:customStyle="1" w:styleId="cjk">
    <w:name w:val="cjk"/>
    <w:basedOn w:val="a"/>
    <w:qFormat/>
    <w:rsid w:val="007F3F0E"/>
    <w:pPr>
      <w:widowControl/>
      <w:jc w:val="left"/>
    </w:pPr>
    <w:rPr>
      <w:rFonts w:hAnsi="宋体" w:cs="宋体"/>
      <w:sz w:val="24"/>
      <w:szCs w:val="24"/>
    </w:rPr>
  </w:style>
  <w:style w:type="paragraph" w:customStyle="1" w:styleId="12">
    <w:name w:val="正文1"/>
    <w:qFormat/>
    <w:rsid w:val="007F3F0E"/>
    <w:pPr>
      <w:widowControl w:val="0"/>
      <w:adjustRightInd w:val="0"/>
      <w:spacing w:line="312" w:lineRule="atLeast"/>
      <w:jc w:val="both"/>
      <w:textAlignment w:val="baseline"/>
    </w:pPr>
    <w:rPr>
      <w:rFonts w:ascii="宋体" w:eastAsia="宋体" w:hAnsi="Times New Roman" w:cs="Times New Roman"/>
      <w:sz w:val="34"/>
    </w:rPr>
  </w:style>
  <w:style w:type="paragraph" w:customStyle="1" w:styleId="af6">
    <w:name w:val="正文 + 自动设置"/>
    <w:basedOn w:val="1"/>
    <w:rsid w:val="007F3F0E"/>
    <w:pPr>
      <w:tabs>
        <w:tab w:val="left" w:pos="840"/>
      </w:tabs>
      <w:spacing w:before="360" w:after="360" w:line="480" w:lineRule="auto"/>
      <w:jc w:val="center"/>
    </w:pPr>
    <w:rPr>
      <w:rFonts w:eastAsia="黑体"/>
      <w:bCs w:val="0"/>
      <w:sz w:val="36"/>
      <w:szCs w:val="20"/>
    </w:rPr>
  </w:style>
  <w:style w:type="paragraph" w:customStyle="1" w:styleId="Chara">
    <w:name w:val="Char"/>
    <w:basedOn w:val="a"/>
    <w:rsid w:val="007F3F0E"/>
    <w:rPr>
      <w:rFonts w:ascii="仿宋_GB2312" w:eastAsia="仿宋_GB2312"/>
      <w:b/>
      <w:sz w:val="32"/>
      <w:szCs w:val="32"/>
    </w:rPr>
  </w:style>
  <w:style w:type="paragraph" w:customStyle="1" w:styleId="13">
    <w:name w:val="列出段落1"/>
    <w:basedOn w:val="a"/>
    <w:qFormat/>
    <w:rsid w:val="007F3F0E"/>
    <w:pPr>
      <w:adjustRightInd w:val="0"/>
      <w:snapToGrid w:val="0"/>
      <w:spacing w:line="360" w:lineRule="auto"/>
      <w:ind w:firstLineChars="200" w:firstLine="420"/>
    </w:pPr>
    <w:rPr>
      <w:color w:val="000000"/>
      <w:szCs w:val="21"/>
    </w:rPr>
  </w:style>
  <w:style w:type="paragraph" w:customStyle="1" w:styleId="WPSOffice1">
    <w:name w:val="WPSOffice手动目录 1"/>
    <w:qFormat/>
    <w:rsid w:val="007F3F0E"/>
    <w:rPr>
      <w:rFonts w:ascii="Times New Roman" w:eastAsia="宋体" w:hAnsi="Times New Roman" w:cs="Times New Roman"/>
    </w:rPr>
  </w:style>
  <w:style w:type="paragraph" w:customStyle="1" w:styleId="Char20">
    <w:name w:val="Char2"/>
    <w:basedOn w:val="a"/>
    <w:qFormat/>
    <w:rsid w:val="007F3F0E"/>
    <w:rPr>
      <w:rFonts w:ascii="仿宋_GB2312" w:eastAsia="仿宋_GB2312"/>
      <w:b/>
      <w:sz w:val="32"/>
      <w:szCs w:val="32"/>
    </w:rPr>
  </w:style>
  <w:style w:type="paragraph" w:customStyle="1" w:styleId="af7">
    <w:name w:val="表格文字"/>
    <w:basedOn w:val="a"/>
    <w:qFormat/>
    <w:rsid w:val="007F3F0E"/>
    <w:pPr>
      <w:adjustRightInd w:val="0"/>
      <w:spacing w:line="420" w:lineRule="atLeast"/>
      <w:jc w:val="left"/>
      <w:textAlignment w:val="baseline"/>
    </w:pPr>
  </w:style>
  <w:style w:type="paragraph" w:customStyle="1" w:styleId="2TimesNewRoman5020">
    <w:name w:val="样式 标题 2 + Times New Roman 四号 非加粗 段前: 5 磅 段后: 0 磅 行距: 固定值 20..."/>
    <w:basedOn w:val="2"/>
    <w:qFormat/>
    <w:rsid w:val="007F3F0E"/>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rsid w:val="007F3F0E"/>
    <w:pPr>
      <w:spacing w:before="120" w:after="120" w:line="400" w:lineRule="exact"/>
      <w:jc w:val="center"/>
    </w:pPr>
    <w:rPr>
      <w:rFonts w:ascii="黑体" w:eastAsia="黑体" w:hAnsi="黑体" w:cs="宋体"/>
      <w:b w:val="0"/>
      <w:bCs w:val="0"/>
      <w:sz w:val="32"/>
      <w:szCs w:val="20"/>
    </w:rPr>
  </w:style>
  <w:style w:type="paragraph" w:customStyle="1" w:styleId="p0">
    <w:name w:val="p0"/>
    <w:basedOn w:val="a"/>
    <w:qFormat/>
    <w:rsid w:val="007F3F0E"/>
    <w:pPr>
      <w:widowControl/>
      <w:spacing w:line="408" w:lineRule="auto"/>
      <w:ind w:left="1"/>
      <w:textAlignment w:val="bottom"/>
    </w:pPr>
    <w:rPr>
      <w:color w:val="000000"/>
    </w:rPr>
  </w:style>
  <w:style w:type="paragraph" w:customStyle="1" w:styleId="ParaCharCharCharCharCharCharChar">
    <w:name w:val="默认段落字体 Para Char Char Char Char Char Char Char"/>
    <w:basedOn w:val="a"/>
    <w:rsid w:val="007F3F0E"/>
    <w:rPr>
      <w:rFonts w:ascii="Tahoma" w:hAnsi="Tahoma"/>
      <w:sz w:val="24"/>
    </w:rPr>
  </w:style>
</w:styles>
</file>

<file path=word/webSettings.xml><?xml version="1.0" encoding="utf-8"?>
<w:webSettings xmlns:r="http://schemas.openxmlformats.org/officeDocument/2006/relationships" xmlns:w="http://schemas.openxmlformats.org/wordprocessingml/2006/main">
  <w:divs>
    <w:div w:id="733697203">
      <w:bodyDiv w:val="1"/>
      <w:marLeft w:val="0"/>
      <w:marRight w:val="0"/>
      <w:marTop w:val="0"/>
      <w:marBottom w:val="0"/>
      <w:divBdr>
        <w:top w:val="none" w:sz="0" w:space="0" w:color="auto"/>
        <w:left w:val="none" w:sz="0" w:space="0" w:color="auto"/>
        <w:bottom w:val="none" w:sz="0" w:space="0" w:color="auto"/>
        <w:right w:val="none" w:sz="0" w:space="0" w:color="auto"/>
      </w:divBdr>
      <w:divsChild>
        <w:div w:id="15427856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64</Pages>
  <Words>5482</Words>
  <Characters>31252</Characters>
  <Application>Microsoft Office Word</Application>
  <DocSecurity>0</DocSecurity>
  <Lines>260</Lines>
  <Paragraphs>73</Paragraphs>
  <ScaleCrop>false</ScaleCrop>
  <Company>china</Company>
  <LinksUpToDate>false</LinksUpToDate>
  <CharactersWithSpaces>36661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55</cp:revision>
  <cp:lastPrinted>2019-01-18T06:48:00Z</cp:lastPrinted>
  <dcterms:created xsi:type="dcterms:W3CDTF">2018-12-24T09:26:00Z</dcterms:created>
  <dcterms:modified xsi:type="dcterms:W3CDTF">2019-01-21T01:50:00Z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