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70B" w:rsidRDefault="00F4070B">
      <w:pPr>
        <w:jc w:val="center"/>
        <w:rPr>
          <w:rFonts w:ascii="宋体" w:hAnsi="宋体"/>
          <w:b/>
          <w:sz w:val="52"/>
          <w:szCs w:val="52"/>
        </w:rPr>
      </w:pPr>
    </w:p>
    <w:p w:rsidR="00F4070B" w:rsidRDefault="004C2F43">
      <w:pPr>
        <w:widowControl/>
        <w:shd w:val="clear" w:color="auto" w:fill="FFFFFF"/>
        <w:spacing w:line="360" w:lineRule="auto"/>
        <w:jc w:val="center"/>
        <w:rPr>
          <w:rFonts w:ascii="宋体" w:hAnsi="宋体"/>
          <w:b/>
          <w:sz w:val="52"/>
          <w:szCs w:val="52"/>
        </w:rPr>
      </w:pPr>
      <w:r w:rsidRPr="009A6856">
        <w:rPr>
          <w:rFonts w:ascii="宋体" w:hAnsi="宋体" w:hint="eastAsia"/>
          <w:b/>
          <w:sz w:val="52"/>
          <w:szCs w:val="52"/>
        </w:rPr>
        <w:t>2018年襄城县新型农业经营主体粮食生产装备水平提升项目</w:t>
      </w:r>
      <w:r w:rsidR="004167E8">
        <w:rPr>
          <w:rFonts w:ascii="宋体" w:hAnsi="宋体" w:hint="eastAsia"/>
          <w:b/>
          <w:sz w:val="52"/>
          <w:szCs w:val="52"/>
        </w:rPr>
        <w:t>公开招标文件</w:t>
      </w:r>
    </w:p>
    <w:p w:rsidR="00F4070B" w:rsidRDefault="00F4070B">
      <w:pPr>
        <w:jc w:val="center"/>
        <w:rPr>
          <w:rFonts w:ascii="宋体" w:hAnsi="宋体"/>
          <w:b/>
          <w:spacing w:val="20"/>
          <w:sz w:val="44"/>
          <w:szCs w:val="44"/>
        </w:rPr>
      </w:pPr>
    </w:p>
    <w:p w:rsidR="00F4070B" w:rsidRDefault="00F4070B">
      <w:pPr>
        <w:pStyle w:val="a0"/>
        <w:ind w:firstLine="280"/>
      </w:pPr>
    </w:p>
    <w:p w:rsidR="00F4070B" w:rsidRDefault="004167E8">
      <w:pPr>
        <w:ind w:firstLineChars="450" w:firstLine="1806"/>
        <w:rPr>
          <w:rFonts w:ascii="宋体" w:hAnsi="宋体"/>
          <w:b/>
          <w:spacing w:val="20"/>
          <w:sz w:val="36"/>
          <w:szCs w:val="36"/>
        </w:rPr>
      </w:pPr>
      <w:r>
        <w:rPr>
          <w:rFonts w:ascii="宋体" w:hAnsi="宋体" w:hint="eastAsia"/>
          <w:b/>
          <w:spacing w:val="20"/>
          <w:sz w:val="36"/>
          <w:szCs w:val="36"/>
        </w:rPr>
        <w:t>（项目编号：XZZ-G20180</w:t>
      </w:r>
      <w:r w:rsidR="004C2F43">
        <w:rPr>
          <w:rFonts w:ascii="宋体" w:hAnsi="宋体" w:hint="eastAsia"/>
          <w:b/>
          <w:spacing w:val="20"/>
          <w:sz w:val="36"/>
          <w:szCs w:val="36"/>
        </w:rPr>
        <w:t>69</w:t>
      </w:r>
      <w:r>
        <w:rPr>
          <w:rFonts w:ascii="宋体" w:hAnsi="宋体" w:hint="eastAsia"/>
          <w:b/>
          <w:spacing w:val="20"/>
          <w:sz w:val="36"/>
          <w:szCs w:val="36"/>
        </w:rPr>
        <w:t>）</w:t>
      </w:r>
    </w:p>
    <w:p w:rsidR="00F4070B" w:rsidRDefault="00F4070B">
      <w:pPr>
        <w:jc w:val="center"/>
        <w:rPr>
          <w:rFonts w:ascii="宋体" w:hAnsi="宋体"/>
          <w:b/>
          <w:spacing w:val="20"/>
          <w:sz w:val="44"/>
          <w:szCs w:val="44"/>
        </w:rPr>
      </w:pPr>
    </w:p>
    <w:p w:rsidR="00F4070B" w:rsidRDefault="00F4070B">
      <w:pPr>
        <w:jc w:val="center"/>
        <w:rPr>
          <w:rFonts w:ascii="宋体" w:hAnsi="宋体"/>
          <w:b/>
          <w:spacing w:val="20"/>
          <w:sz w:val="36"/>
          <w:szCs w:val="36"/>
        </w:rPr>
      </w:pPr>
    </w:p>
    <w:p w:rsidR="00F4070B" w:rsidRDefault="00F4070B">
      <w:pPr>
        <w:jc w:val="center"/>
        <w:rPr>
          <w:rFonts w:ascii="宋体" w:hAnsi="宋体"/>
          <w:b/>
          <w:spacing w:val="20"/>
          <w:sz w:val="36"/>
          <w:szCs w:val="36"/>
        </w:rPr>
      </w:pPr>
    </w:p>
    <w:p w:rsidR="00F4070B" w:rsidRDefault="00F4070B">
      <w:pPr>
        <w:jc w:val="center"/>
        <w:rPr>
          <w:rFonts w:ascii="宋体" w:hAnsi="宋体"/>
          <w:b/>
          <w:spacing w:val="20"/>
          <w:sz w:val="36"/>
          <w:szCs w:val="36"/>
        </w:rPr>
      </w:pPr>
    </w:p>
    <w:p w:rsidR="00F4070B" w:rsidRDefault="00F4070B">
      <w:pPr>
        <w:jc w:val="center"/>
        <w:rPr>
          <w:rFonts w:ascii="宋体" w:hAnsi="宋体"/>
          <w:b/>
          <w:spacing w:val="20"/>
          <w:sz w:val="36"/>
          <w:szCs w:val="36"/>
        </w:rPr>
      </w:pPr>
    </w:p>
    <w:p w:rsidR="00F4070B" w:rsidRDefault="00F4070B">
      <w:pPr>
        <w:jc w:val="center"/>
        <w:rPr>
          <w:rFonts w:ascii="宋体" w:hAnsi="宋体"/>
          <w:b/>
          <w:spacing w:val="20"/>
          <w:sz w:val="36"/>
          <w:szCs w:val="36"/>
        </w:rPr>
      </w:pPr>
    </w:p>
    <w:p w:rsidR="00F4070B" w:rsidRDefault="00F4070B">
      <w:pPr>
        <w:jc w:val="center"/>
        <w:rPr>
          <w:rFonts w:ascii="宋体" w:hAnsi="宋体"/>
          <w:b/>
          <w:spacing w:val="20"/>
          <w:sz w:val="36"/>
          <w:szCs w:val="36"/>
        </w:rPr>
      </w:pPr>
    </w:p>
    <w:p w:rsidR="00F4070B" w:rsidRDefault="00F4070B">
      <w:pPr>
        <w:jc w:val="center"/>
        <w:rPr>
          <w:rFonts w:ascii="宋体" w:hAnsi="宋体"/>
          <w:b/>
          <w:spacing w:val="20"/>
          <w:sz w:val="36"/>
          <w:szCs w:val="36"/>
        </w:rPr>
      </w:pPr>
    </w:p>
    <w:p w:rsidR="00F4070B" w:rsidRDefault="00F4070B">
      <w:pPr>
        <w:pStyle w:val="a0"/>
        <w:ind w:firstLine="280"/>
      </w:pPr>
    </w:p>
    <w:p w:rsidR="00F4070B" w:rsidRDefault="00F4070B">
      <w:pPr>
        <w:pStyle w:val="a0"/>
        <w:ind w:firstLine="280"/>
      </w:pPr>
    </w:p>
    <w:p w:rsidR="00F4070B" w:rsidRDefault="00F4070B">
      <w:pPr>
        <w:pStyle w:val="a0"/>
        <w:ind w:firstLine="280"/>
      </w:pPr>
    </w:p>
    <w:p w:rsidR="00F4070B" w:rsidRDefault="004167E8">
      <w:pPr>
        <w:ind w:firstLineChars="650" w:firstLine="2609"/>
        <w:rPr>
          <w:rFonts w:ascii="宋体" w:hAnsi="宋体"/>
          <w:b/>
          <w:spacing w:val="20"/>
          <w:sz w:val="36"/>
          <w:szCs w:val="36"/>
        </w:rPr>
      </w:pPr>
      <w:r>
        <w:rPr>
          <w:rFonts w:ascii="宋体" w:hAnsi="宋体" w:hint="eastAsia"/>
          <w:b/>
          <w:spacing w:val="20"/>
          <w:sz w:val="36"/>
          <w:szCs w:val="36"/>
        </w:rPr>
        <w:t>襄城县政府采购中心</w:t>
      </w:r>
    </w:p>
    <w:p w:rsidR="00F4070B" w:rsidRDefault="004167E8">
      <w:pPr>
        <w:ind w:firstLineChars="700" w:firstLine="2810"/>
        <w:rPr>
          <w:rFonts w:ascii="宋体" w:hAnsi="宋体"/>
          <w:b/>
          <w:spacing w:val="20"/>
          <w:sz w:val="36"/>
          <w:szCs w:val="36"/>
        </w:rPr>
      </w:pPr>
      <w:r>
        <w:rPr>
          <w:rFonts w:ascii="宋体" w:hAnsi="宋体" w:hint="eastAsia"/>
          <w:b/>
          <w:spacing w:val="20"/>
          <w:sz w:val="36"/>
          <w:szCs w:val="36"/>
        </w:rPr>
        <w:t>2018年</w:t>
      </w:r>
      <w:r w:rsidR="00767DE0">
        <w:rPr>
          <w:rFonts w:ascii="宋体" w:hAnsi="宋体" w:hint="eastAsia"/>
          <w:b/>
          <w:spacing w:val="20"/>
          <w:sz w:val="36"/>
          <w:szCs w:val="36"/>
        </w:rPr>
        <w:t>12</w:t>
      </w:r>
      <w:r>
        <w:rPr>
          <w:rFonts w:ascii="宋体" w:hAnsi="宋体" w:hint="eastAsia"/>
          <w:b/>
          <w:spacing w:val="20"/>
          <w:sz w:val="36"/>
          <w:szCs w:val="36"/>
        </w:rPr>
        <w:t>月</w:t>
      </w:r>
      <w:r w:rsidR="004C2F43">
        <w:rPr>
          <w:rFonts w:ascii="宋体" w:hAnsi="宋体" w:hint="eastAsia"/>
          <w:b/>
          <w:spacing w:val="20"/>
          <w:sz w:val="36"/>
          <w:szCs w:val="36"/>
        </w:rPr>
        <w:t>24</w:t>
      </w:r>
      <w:r>
        <w:rPr>
          <w:rFonts w:ascii="宋体" w:hAnsi="宋体" w:hint="eastAsia"/>
          <w:b/>
          <w:spacing w:val="20"/>
          <w:sz w:val="36"/>
          <w:szCs w:val="36"/>
        </w:rPr>
        <w:t>日</w:t>
      </w:r>
    </w:p>
    <w:p w:rsidR="004C2F43" w:rsidRPr="009A6856" w:rsidRDefault="004167E8" w:rsidP="009A6856">
      <w:pPr>
        <w:jc w:val="center"/>
        <w:rPr>
          <w:rFonts w:ascii="黑体" w:eastAsia="黑体"/>
          <w:sz w:val="36"/>
          <w:szCs w:val="36"/>
        </w:rPr>
      </w:pPr>
      <w:r>
        <w:rPr>
          <w:rFonts w:ascii="黑体" w:eastAsia="黑体"/>
          <w:sz w:val="36"/>
          <w:szCs w:val="36"/>
        </w:rPr>
        <w:br/>
      </w:r>
    </w:p>
    <w:p w:rsidR="00F4070B" w:rsidRDefault="004167E8">
      <w:pPr>
        <w:jc w:val="center"/>
        <w:rPr>
          <w:rFonts w:ascii="黑体" w:eastAsia="黑体"/>
          <w:sz w:val="32"/>
          <w:szCs w:val="32"/>
        </w:rPr>
      </w:pPr>
      <w:r>
        <w:rPr>
          <w:rFonts w:ascii="黑体" w:eastAsia="黑体" w:hint="eastAsia"/>
          <w:sz w:val="36"/>
          <w:szCs w:val="36"/>
        </w:rPr>
        <w:t>招标文件目录</w:t>
      </w:r>
    </w:p>
    <w:p w:rsidR="00F4070B" w:rsidRDefault="00F4070B">
      <w:pPr>
        <w:rPr>
          <w:sz w:val="32"/>
          <w:szCs w:val="32"/>
        </w:rPr>
      </w:pPr>
    </w:p>
    <w:p w:rsidR="00F4070B" w:rsidRDefault="004167E8">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F4070B" w:rsidRDefault="004167E8">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8</w:t>
      </w:r>
    </w:p>
    <w:p w:rsidR="00F4070B" w:rsidRDefault="004167E8">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sidR="004326B8">
        <w:rPr>
          <w:rFonts w:ascii="宋体" w:hAnsi="宋体" w:hint="eastAsia"/>
          <w:sz w:val="30"/>
          <w:szCs w:val="30"/>
        </w:rPr>
        <w:t>13</w:t>
      </w:r>
    </w:p>
    <w:p w:rsidR="00F4070B" w:rsidRDefault="004167E8">
      <w:pPr>
        <w:jc w:val="left"/>
        <w:rPr>
          <w:rFonts w:ascii="宋体" w:hAnsi="宋体"/>
          <w:sz w:val="30"/>
          <w:szCs w:val="30"/>
        </w:rPr>
      </w:pPr>
      <w:r>
        <w:rPr>
          <w:rFonts w:ascii="宋体" w:hAnsi="宋体" w:hint="eastAsia"/>
          <w:sz w:val="30"/>
          <w:szCs w:val="30"/>
        </w:rPr>
        <w:t>（一）说明和释义</w:t>
      </w:r>
    </w:p>
    <w:p w:rsidR="00F4070B" w:rsidRDefault="004167E8">
      <w:pPr>
        <w:jc w:val="left"/>
        <w:rPr>
          <w:rFonts w:ascii="宋体" w:hAnsi="宋体"/>
          <w:sz w:val="30"/>
          <w:szCs w:val="30"/>
        </w:rPr>
      </w:pPr>
      <w:r>
        <w:rPr>
          <w:rFonts w:ascii="宋体" w:hAnsi="宋体" w:hint="eastAsia"/>
          <w:sz w:val="30"/>
          <w:szCs w:val="30"/>
        </w:rPr>
        <w:t>（二）招标文件说明</w:t>
      </w:r>
    </w:p>
    <w:p w:rsidR="00F4070B" w:rsidRDefault="004167E8">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F4070B" w:rsidRDefault="004167E8">
      <w:pPr>
        <w:jc w:val="left"/>
        <w:rPr>
          <w:rFonts w:ascii="宋体" w:hAnsi="宋体"/>
          <w:sz w:val="30"/>
          <w:szCs w:val="30"/>
        </w:rPr>
      </w:pPr>
      <w:r>
        <w:rPr>
          <w:rFonts w:ascii="宋体" w:hAnsi="宋体" w:hint="eastAsia"/>
          <w:sz w:val="30"/>
          <w:szCs w:val="30"/>
        </w:rPr>
        <w:t>（四）投标文件的递交</w:t>
      </w:r>
    </w:p>
    <w:p w:rsidR="00F4070B" w:rsidRDefault="004167E8">
      <w:pPr>
        <w:jc w:val="left"/>
        <w:rPr>
          <w:rFonts w:ascii="宋体" w:hAnsi="宋体"/>
          <w:sz w:val="30"/>
          <w:szCs w:val="30"/>
        </w:rPr>
      </w:pPr>
      <w:r>
        <w:rPr>
          <w:rFonts w:ascii="宋体" w:hAnsi="宋体" w:hint="eastAsia"/>
          <w:sz w:val="30"/>
          <w:szCs w:val="30"/>
        </w:rPr>
        <w:t>（五）特别提示</w:t>
      </w:r>
    </w:p>
    <w:p w:rsidR="00F4070B" w:rsidRDefault="004167E8">
      <w:pPr>
        <w:jc w:val="left"/>
        <w:rPr>
          <w:rFonts w:ascii="宋体" w:hAnsi="宋体"/>
          <w:sz w:val="30"/>
          <w:szCs w:val="30"/>
        </w:rPr>
      </w:pPr>
      <w:r>
        <w:rPr>
          <w:rFonts w:ascii="宋体" w:hAnsi="宋体" w:hint="eastAsia"/>
          <w:sz w:val="30"/>
          <w:szCs w:val="30"/>
        </w:rPr>
        <w:t>（六）开标和评标</w:t>
      </w:r>
    </w:p>
    <w:p w:rsidR="00F4070B" w:rsidRDefault="004167E8">
      <w:pPr>
        <w:jc w:val="left"/>
        <w:rPr>
          <w:rFonts w:ascii="宋体" w:hAnsi="宋体"/>
          <w:sz w:val="30"/>
          <w:szCs w:val="30"/>
        </w:rPr>
      </w:pPr>
      <w:r>
        <w:rPr>
          <w:rFonts w:ascii="宋体" w:hAnsi="宋体" w:hint="eastAsia"/>
          <w:sz w:val="30"/>
          <w:szCs w:val="30"/>
        </w:rPr>
        <w:t xml:space="preserve">（七）授予合同 </w:t>
      </w:r>
    </w:p>
    <w:p w:rsidR="00F4070B" w:rsidRDefault="004167E8">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r w:rsidR="004326B8">
        <w:rPr>
          <w:rFonts w:ascii="宋体" w:hAnsi="宋体"/>
          <w:sz w:val="30"/>
          <w:szCs w:val="30"/>
        </w:rPr>
        <w:t>…</w:t>
      </w:r>
      <w:proofErr w:type="gramEnd"/>
      <w:r w:rsidR="00B326A3">
        <w:rPr>
          <w:rFonts w:ascii="宋体" w:hAnsi="宋体" w:hint="eastAsia"/>
          <w:sz w:val="30"/>
          <w:szCs w:val="30"/>
        </w:rPr>
        <w:t>28</w:t>
      </w:r>
    </w:p>
    <w:p w:rsidR="00F4070B" w:rsidRDefault="004167E8">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r w:rsidR="004326B8">
        <w:rPr>
          <w:rFonts w:ascii="宋体" w:hAnsi="宋体"/>
          <w:sz w:val="30"/>
          <w:szCs w:val="30"/>
        </w:rPr>
        <w:t>…</w:t>
      </w:r>
      <w:proofErr w:type="gramEnd"/>
      <w:r w:rsidR="00B326A3">
        <w:rPr>
          <w:rFonts w:ascii="宋体" w:hAnsi="宋体" w:hint="eastAsia"/>
          <w:sz w:val="30"/>
          <w:szCs w:val="30"/>
        </w:rPr>
        <w:t>31</w:t>
      </w:r>
    </w:p>
    <w:p w:rsidR="00F4070B" w:rsidRDefault="004167E8">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r w:rsidR="004326B8">
        <w:rPr>
          <w:rFonts w:ascii="宋体" w:hAnsi="宋体"/>
          <w:sz w:val="30"/>
          <w:szCs w:val="30"/>
        </w:rPr>
        <w:t>…</w:t>
      </w:r>
      <w:proofErr w:type="gramEnd"/>
      <w:r w:rsidR="00B326A3">
        <w:rPr>
          <w:rFonts w:ascii="宋体" w:hAnsi="宋体" w:hint="eastAsia"/>
          <w:sz w:val="30"/>
          <w:szCs w:val="30"/>
        </w:rPr>
        <w:t>32</w:t>
      </w:r>
    </w:p>
    <w:p w:rsidR="00B326A3" w:rsidRDefault="004167E8">
      <w:pPr>
        <w:jc w:val="left"/>
        <w:rPr>
          <w:rFonts w:ascii="宋体" w:hAnsi="宋体"/>
          <w:sz w:val="30"/>
          <w:szCs w:val="30"/>
        </w:rPr>
      </w:pPr>
      <w:r>
        <w:rPr>
          <w:rFonts w:ascii="宋体" w:hAnsi="宋体" w:hint="eastAsia"/>
          <w:sz w:val="30"/>
          <w:szCs w:val="30"/>
        </w:rPr>
        <w:t>七、</w:t>
      </w:r>
      <w:r w:rsidR="002E5079">
        <w:rPr>
          <w:rFonts w:ascii="宋体" w:hAnsi="宋体" w:hint="eastAsia"/>
          <w:sz w:val="30"/>
          <w:szCs w:val="30"/>
        </w:rPr>
        <w:t>投标文件</w:t>
      </w:r>
      <w:r w:rsidR="004326B8">
        <w:rPr>
          <w:rFonts w:ascii="宋体" w:hAnsi="宋体" w:hint="eastAsia"/>
          <w:sz w:val="30"/>
          <w:szCs w:val="30"/>
        </w:rPr>
        <w:t>有关格式</w:t>
      </w:r>
      <w:r>
        <w:rPr>
          <w:rFonts w:ascii="宋体" w:hAnsi="宋体"/>
          <w:sz w:val="30"/>
          <w:szCs w:val="30"/>
        </w:rPr>
        <w:t>……</w:t>
      </w:r>
      <w:proofErr w:type="gramStart"/>
      <w:r>
        <w:rPr>
          <w:rFonts w:ascii="宋体" w:hAnsi="宋体"/>
          <w:sz w:val="30"/>
          <w:szCs w:val="30"/>
        </w:rPr>
        <w:t>……………………………………………</w:t>
      </w:r>
      <w:bookmarkStart w:id="0" w:name="_GoBack"/>
      <w:bookmarkEnd w:id="0"/>
      <w:r w:rsidR="004326B8">
        <w:rPr>
          <w:rFonts w:ascii="宋体" w:hAnsi="宋体"/>
          <w:sz w:val="30"/>
          <w:szCs w:val="30"/>
        </w:rPr>
        <w:t>…</w:t>
      </w:r>
      <w:r w:rsidR="00C100D2">
        <w:rPr>
          <w:rFonts w:ascii="宋体" w:hAnsi="宋体"/>
          <w:sz w:val="30"/>
          <w:szCs w:val="30"/>
        </w:rPr>
        <w:t>…</w:t>
      </w:r>
      <w:proofErr w:type="gramEnd"/>
      <w:r w:rsidR="004326B8">
        <w:rPr>
          <w:rFonts w:ascii="宋体" w:hAnsi="宋体" w:hint="eastAsia"/>
          <w:sz w:val="30"/>
          <w:szCs w:val="30"/>
        </w:rPr>
        <w:t>35</w:t>
      </w:r>
    </w:p>
    <w:p w:rsidR="00F4070B" w:rsidRPr="002E5079" w:rsidRDefault="00F4070B">
      <w:pPr>
        <w:jc w:val="right"/>
        <w:rPr>
          <w:sz w:val="32"/>
          <w:szCs w:val="32"/>
        </w:rPr>
      </w:pPr>
    </w:p>
    <w:p w:rsidR="00F4070B" w:rsidRDefault="00F4070B">
      <w:pPr>
        <w:rPr>
          <w:sz w:val="32"/>
          <w:szCs w:val="32"/>
        </w:rPr>
      </w:pPr>
    </w:p>
    <w:p w:rsidR="00F4070B" w:rsidRDefault="00F4070B">
      <w:pPr>
        <w:rPr>
          <w:sz w:val="32"/>
          <w:szCs w:val="32"/>
        </w:rPr>
      </w:pPr>
    </w:p>
    <w:p w:rsidR="004C2F43" w:rsidRDefault="004C2F43" w:rsidP="00797B61">
      <w:pPr>
        <w:spacing w:beforeLines="50" w:afterLines="100"/>
        <w:jc w:val="center"/>
        <w:rPr>
          <w:rFonts w:ascii="Cambria" w:hAnsi="Cambria"/>
          <w:b/>
          <w:bCs/>
          <w:sz w:val="32"/>
          <w:szCs w:val="32"/>
        </w:rPr>
      </w:pPr>
    </w:p>
    <w:p w:rsidR="00F4070B" w:rsidRDefault="004167E8" w:rsidP="00797B61">
      <w:pPr>
        <w:spacing w:beforeLines="50" w:afterLines="100"/>
        <w:jc w:val="center"/>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F4070B" w:rsidRDefault="004167E8" w:rsidP="004C2F43">
      <w:pPr>
        <w:widowControl/>
        <w:shd w:val="clear" w:color="auto" w:fill="FFFFFF"/>
        <w:spacing w:line="440" w:lineRule="atLeast"/>
        <w:ind w:firstLineChars="200" w:firstLine="480"/>
        <w:jc w:val="left"/>
        <w:rPr>
          <w:rFonts w:ascii="仿宋" w:eastAsia="仿宋" w:hAnsi="仿宋" w:cs="仿宋"/>
          <w:color w:val="000000"/>
          <w:kern w:val="0"/>
          <w:sz w:val="32"/>
          <w:szCs w:val="32"/>
          <w:shd w:val="clear" w:color="auto" w:fill="FFFFFF"/>
        </w:rPr>
      </w:pPr>
      <w:r>
        <w:rPr>
          <w:rFonts w:hint="eastAsia"/>
          <w:color w:val="000000"/>
          <w:sz w:val="24"/>
          <w:shd w:val="clear" w:color="040000" w:fill="FFFFFF"/>
        </w:rPr>
        <w:t>襄城县政府采购中心受襄城县</w:t>
      </w:r>
      <w:r w:rsidR="004C2F43">
        <w:rPr>
          <w:rFonts w:hint="eastAsia"/>
          <w:color w:val="000000"/>
          <w:sz w:val="24"/>
          <w:shd w:val="clear" w:color="040000" w:fill="FFFFFF"/>
        </w:rPr>
        <w:t>农业局</w:t>
      </w:r>
      <w:r>
        <w:rPr>
          <w:rFonts w:hint="eastAsia"/>
          <w:color w:val="000000"/>
          <w:sz w:val="24"/>
          <w:shd w:val="clear" w:color="040000" w:fill="FFFFFF"/>
        </w:rPr>
        <w:t>的委托，就“</w:t>
      </w:r>
      <w:r w:rsidR="004C2F43" w:rsidRPr="004C2F43">
        <w:rPr>
          <w:rFonts w:hint="eastAsia"/>
          <w:color w:val="000000"/>
          <w:sz w:val="24"/>
          <w:shd w:val="clear" w:color="040000" w:fill="FFFFFF"/>
        </w:rPr>
        <w:t>2018</w:t>
      </w:r>
      <w:r w:rsidR="004C2F43" w:rsidRPr="004C2F43">
        <w:rPr>
          <w:rFonts w:hint="eastAsia"/>
          <w:color w:val="000000"/>
          <w:sz w:val="24"/>
          <w:shd w:val="clear" w:color="040000" w:fill="FFFFFF"/>
        </w:rPr>
        <w:t>年襄城县新型农业经营主体粮食生产装备水平提升项目</w:t>
      </w:r>
      <w:r>
        <w:rPr>
          <w:rFonts w:hint="eastAsia"/>
          <w:color w:val="000000"/>
          <w:sz w:val="24"/>
          <w:shd w:val="clear" w:color="040000" w:fill="FFFFFF"/>
        </w:rPr>
        <w:t>”进行公开招标</w:t>
      </w:r>
      <w:r w:rsidR="009A6856">
        <w:rPr>
          <w:rFonts w:hint="eastAsia"/>
          <w:color w:val="000000"/>
          <w:sz w:val="24"/>
          <w:shd w:val="clear" w:color="040000" w:fill="FFFFFF"/>
        </w:rPr>
        <w:t>，</w:t>
      </w:r>
      <w:r>
        <w:rPr>
          <w:rFonts w:hint="eastAsia"/>
          <w:color w:val="000000"/>
          <w:sz w:val="24"/>
          <w:shd w:val="clear" w:color="040000" w:fill="FFFFFF"/>
        </w:rPr>
        <w:t>欢迎符合相关条件的投标企业报名参加。</w:t>
      </w:r>
    </w:p>
    <w:p w:rsidR="004C2F43" w:rsidRPr="004C2F43" w:rsidRDefault="004167E8" w:rsidP="004C2F43">
      <w:pPr>
        <w:widowControl/>
        <w:shd w:val="clear" w:color="auto" w:fill="FFFFFF"/>
        <w:spacing w:line="440" w:lineRule="atLeast"/>
        <w:ind w:firstLineChars="200" w:firstLine="482"/>
        <w:jc w:val="left"/>
        <w:rPr>
          <w:color w:val="000000"/>
          <w:sz w:val="24"/>
          <w:shd w:val="clear" w:color="040000" w:fill="FFFFFF"/>
        </w:rPr>
      </w:pPr>
      <w:r>
        <w:rPr>
          <w:rFonts w:ascii="宋体" w:hAnsi="宋体" w:cs="宋体" w:hint="eastAsia"/>
          <w:b/>
          <w:bCs/>
          <w:sz w:val="24"/>
        </w:rPr>
        <w:t>一、项目名称</w:t>
      </w:r>
      <w:r w:rsidRPr="004C2F43">
        <w:rPr>
          <w:rFonts w:hint="eastAsia"/>
          <w:color w:val="000000"/>
          <w:sz w:val="24"/>
          <w:shd w:val="clear" w:color="040000" w:fill="FFFFFF"/>
        </w:rPr>
        <w:t>：</w:t>
      </w:r>
      <w:r w:rsidR="004C2F43" w:rsidRPr="004C2F43">
        <w:rPr>
          <w:rFonts w:hint="eastAsia"/>
          <w:color w:val="000000"/>
          <w:sz w:val="24"/>
          <w:shd w:val="clear" w:color="040000" w:fill="FFFFFF"/>
        </w:rPr>
        <w:t>2018</w:t>
      </w:r>
      <w:r w:rsidR="004C2F43" w:rsidRPr="004C2F43">
        <w:rPr>
          <w:rFonts w:hint="eastAsia"/>
          <w:color w:val="000000"/>
          <w:sz w:val="24"/>
          <w:shd w:val="clear" w:color="040000" w:fill="FFFFFF"/>
        </w:rPr>
        <w:t>年襄城县新型农业经营主体粮食生产装备水平提升项目</w:t>
      </w:r>
    </w:p>
    <w:p w:rsidR="00F4070B" w:rsidRPr="004C2F43" w:rsidRDefault="004167E8" w:rsidP="004C2F43">
      <w:pPr>
        <w:widowControl/>
        <w:shd w:val="clear" w:color="auto" w:fill="FFFFFF"/>
        <w:spacing w:line="440" w:lineRule="atLeast"/>
        <w:ind w:firstLineChars="200" w:firstLine="480"/>
        <w:jc w:val="left"/>
        <w:rPr>
          <w:color w:val="000000"/>
          <w:sz w:val="24"/>
          <w:shd w:val="clear" w:color="040000" w:fill="FFFFFF"/>
        </w:rPr>
      </w:pPr>
      <w:r w:rsidRPr="004C2F43">
        <w:rPr>
          <w:rFonts w:hint="eastAsia"/>
          <w:color w:val="000000"/>
          <w:sz w:val="24"/>
          <w:shd w:val="clear" w:color="040000" w:fill="FFFFFF"/>
        </w:rPr>
        <w:t>二、项目编号：</w:t>
      </w:r>
      <w:r w:rsidRPr="004C2F43">
        <w:rPr>
          <w:rFonts w:hint="eastAsia"/>
          <w:color w:val="000000"/>
          <w:sz w:val="24"/>
          <w:shd w:val="clear" w:color="040000" w:fill="FFFFFF"/>
        </w:rPr>
        <w:t>XZZ-G20180</w:t>
      </w:r>
      <w:r w:rsidR="009A6856">
        <w:rPr>
          <w:rFonts w:hint="eastAsia"/>
          <w:color w:val="000000"/>
          <w:sz w:val="24"/>
          <w:shd w:val="clear" w:color="040000" w:fill="FFFFFF"/>
        </w:rPr>
        <w:t>69</w:t>
      </w:r>
      <w:r w:rsidRPr="004C2F43">
        <w:rPr>
          <w:rFonts w:hint="eastAsia"/>
          <w:color w:val="000000"/>
          <w:sz w:val="24"/>
          <w:shd w:val="clear" w:color="040000" w:fill="FFFFFF"/>
        </w:rPr>
        <w:t>号</w:t>
      </w:r>
    </w:p>
    <w:p w:rsidR="00F4070B" w:rsidRDefault="004167E8" w:rsidP="004C2F43">
      <w:pPr>
        <w:widowControl/>
        <w:shd w:val="clear" w:color="auto" w:fill="FFFFFF"/>
        <w:spacing w:line="440" w:lineRule="atLeast"/>
        <w:ind w:firstLineChars="200" w:firstLine="480"/>
        <w:jc w:val="left"/>
        <w:rPr>
          <w:color w:val="000000"/>
          <w:sz w:val="24"/>
          <w:shd w:val="clear" w:color="040000" w:fill="FFFFFF"/>
        </w:rPr>
      </w:pPr>
      <w:r>
        <w:rPr>
          <w:rFonts w:ascii="宋体" w:hAnsi="宋体" w:cs="宋体" w:hint="eastAsia"/>
          <w:bCs/>
          <w:color w:val="000000"/>
          <w:sz w:val="24"/>
        </w:rPr>
        <w:t>三、</w:t>
      </w:r>
      <w:r>
        <w:rPr>
          <w:rFonts w:ascii="宋体" w:hAnsi="宋体" w:cs="宋体" w:hint="eastAsia"/>
          <w:b/>
          <w:bCs/>
          <w:color w:val="000000"/>
          <w:sz w:val="24"/>
        </w:rPr>
        <w:t>主要内容、数量及要求</w:t>
      </w:r>
      <w:r>
        <w:rPr>
          <w:rFonts w:ascii="宋体" w:hAnsi="宋体" w:cs="宋体" w:hint="eastAsia"/>
          <w:bCs/>
          <w:color w:val="000000"/>
          <w:sz w:val="24"/>
        </w:rPr>
        <w:t>：</w:t>
      </w:r>
      <w:r w:rsidR="004C2F43">
        <w:rPr>
          <w:rFonts w:ascii="仿宋" w:eastAsia="仿宋" w:hAnsi="仿宋" w:cs="仿宋" w:hint="eastAsia"/>
          <w:color w:val="000000"/>
          <w:kern w:val="0"/>
          <w:sz w:val="32"/>
          <w:szCs w:val="32"/>
          <w:shd w:val="clear" w:color="080000" w:fill="FFFFFF"/>
        </w:rPr>
        <w:t>本</w:t>
      </w:r>
      <w:r w:rsidR="004C2F43" w:rsidRPr="004C2F43">
        <w:rPr>
          <w:rFonts w:hint="eastAsia"/>
          <w:color w:val="000000"/>
          <w:sz w:val="24"/>
          <w:shd w:val="clear" w:color="040000" w:fill="FFFFFF"/>
        </w:rPr>
        <w:t>项目采购低温谷物干燥机</w:t>
      </w:r>
      <w:r w:rsidR="004C2F43" w:rsidRPr="004C2F43">
        <w:rPr>
          <w:rFonts w:hint="eastAsia"/>
          <w:color w:val="000000"/>
          <w:sz w:val="24"/>
          <w:shd w:val="clear" w:color="040000" w:fill="FFFFFF"/>
        </w:rPr>
        <w:t>1</w:t>
      </w:r>
      <w:r w:rsidR="004C2F43" w:rsidRPr="004C2F43">
        <w:rPr>
          <w:rFonts w:hint="eastAsia"/>
          <w:color w:val="000000"/>
          <w:sz w:val="24"/>
          <w:shd w:val="clear" w:color="040000" w:fill="FFFFFF"/>
        </w:rPr>
        <w:t>台（套）、自走式水旱两用喷杆喷雾机</w:t>
      </w:r>
      <w:r w:rsidR="004C2F43" w:rsidRPr="004C2F43">
        <w:rPr>
          <w:rFonts w:hint="eastAsia"/>
          <w:color w:val="000000"/>
          <w:sz w:val="24"/>
          <w:shd w:val="clear" w:color="040000" w:fill="FFFFFF"/>
        </w:rPr>
        <w:t>1</w:t>
      </w:r>
      <w:r w:rsidR="004C2F43" w:rsidRPr="004C2F43">
        <w:rPr>
          <w:rFonts w:hint="eastAsia"/>
          <w:color w:val="000000"/>
          <w:sz w:val="24"/>
          <w:shd w:val="clear" w:color="040000" w:fill="FFFFFF"/>
        </w:rPr>
        <w:t>台、植保无人机（容量≥</w:t>
      </w:r>
      <w:r w:rsidR="004C2F43" w:rsidRPr="004C2F43">
        <w:rPr>
          <w:rFonts w:hint="eastAsia"/>
          <w:color w:val="000000"/>
          <w:sz w:val="24"/>
          <w:shd w:val="clear" w:color="040000" w:fill="FFFFFF"/>
        </w:rPr>
        <w:t>10</w:t>
      </w:r>
      <w:r w:rsidR="004C2F43" w:rsidRPr="004C2F43">
        <w:rPr>
          <w:rFonts w:hint="eastAsia"/>
          <w:color w:val="000000"/>
          <w:sz w:val="24"/>
          <w:shd w:val="clear" w:color="040000" w:fill="FFFFFF"/>
        </w:rPr>
        <w:t>升）</w:t>
      </w:r>
      <w:r w:rsidR="004C2F43" w:rsidRPr="004C2F43">
        <w:rPr>
          <w:rFonts w:hint="eastAsia"/>
          <w:color w:val="000000"/>
          <w:sz w:val="24"/>
          <w:shd w:val="clear" w:color="040000" w:fill="FFFFFF"/>
        </w:rPr>
        <w:t>5</w:t>
      </w:r>
      <w:r w:rsidR="004C2F43" w:rsidRPr="004C2F43">
        <w:rPr>
          <w:rFonts w:hint="eastAsia"/>
          <w:color w:val="000000"/>
          <w:sz w:val="24"/>
          <w:shd w:val="clear" w:color="040000" w:fill="FFFFFF"/>
        </w:rPr>
        <w:t>台、植保无人机（容量≥</w:t>
      </w:r>
      <w:r w:rsidR="004C2F43" w:rsidRPr="004C2F43">
        <w:rPr>
          <w:rFonts w:hint="eastAsia"/>
          <w:color w:val="000000"/>
          <w:sz w:val="24"/>
          <w:shd w:val="clear" w:color="040000" w:fill="FFFFFF"/>
        </w:rPr>
        <w:t>15</w:t>
      </w:r>
      <w:r w:rsidR="004C2F43" w:rsidRPr="004C2F43">
        <w:rPr>
          <w:rFonts w:hint="eastAsia"/>
          <w:color w:val="000000"/>
          <w:sz w:val="24"/>
          <w:shd w:val="clear" w:color="040000" w:fill="FFFFFF"/>
        </w:rPr>
        <w:t>升）</w:t>
      </w:r>
      <w:r w:rsidR="004C2F43" w:rsidRPr="004C2F43">
        <w:rPr>
          <w:rFonts w:hint="eastAsia"/>
          <w:color w:val="000000"/>
          <w:sz w:val="24"/>
          <w:shd w:val="clear" w:color="040000" w:fill="FFFFFF"/>
        </w:rPr>
        <w:t>1</w:t>
      </w:r>
      <w:r w:rsidR="004C2F43" w:rsidRPr="004C2F43">
        <w:rPr>
          <w:rFonts w:hint="eastAsia"/>
          <w:color w:val="000000"/>
          <w:sz w:val="24"/>
          <w:shd w:val="clear" w:color="040000" w:fill="FFFFFF"/>
        </w:rPr>
        <w:t>台</w:t>
      </w:r>
      <w:r w:rsidR="00767DE0">
        <w:rPr>
          <w:rFonts w:hint="eastAsia"/>
          <w:color w:val="000000"/>
          <w:sz w:val="24"/>
          <w:shd w:val="clear" w:color="040000" w:fill="FFFFFF"/>
        </w:rPr>
        <w:t>（具体要求和未尽事宜详见招标文件）</w:t>
      </w:r>
      <w:r w:rsidR="00261169">
        <w:rPr>
          <w:rFonts w:hint="eastAsia"/>
          <w:color w:val="000000"/>
          <w:sz w:val="24"/>
          <w:shd w:val="clear" w:color="040000" w:fill="FFFFFF"/>
        </w:rPr>
        <w:t>。</w:t>
      </w:r>
    </w:p>
    <w:p w:rsidR="00F4070B" w:rsidRDefault="004167E8" w:rsidP="004C2F43">
      <w:pPr>
        <w:widowControl/>
        <w:shd w:val="clear" w:color="auto" w:fill="FFFFFF"/>
        <w:spacing w:line="440" w:lineRule="atLeast"/>
        <w:ind w:leftChars="450" w:left="1788" w:hangingChars="350" w:hanging="843"/>
        <w:jc w:val="left"/>
        <w:rPr>
          <w:color w:val="000000"/>
          <w:sz w:val="24"/>
          <w:shd w:val="clear" w:color="040000" w:fill="FFFFFF"/>
        </w:rPr>
      </w:pPr>
      <w:r>
        <w:rPr>
          <w:rFonts w:ascii="宋体" w:hAnsi="宋体" w:cs="宋体" w:hint="eastAsia"/>
          <w:b/>
          <w:bCs/>
          <w:color w:val="000000"/>
          <w:sz w:val="24"/>
        </w:rPr>
        <w:t>项目预算：</w:t>
      </w:r>
      <w:r w:rsidR="004C2F43">
        <w:rPr>
          <w:rFonts w:hint="eastAsia"/>
          <w:color w:val="000000"/>
          <w:sz w:val="24"/>
          <w:shd w:val="clear" w:color="040000" w:fill="FFFFFF"/>
        </w:rPr>
        <w:t>1000000</w:t>
      </w:r>
      <w:r>
        <w:rPr>
          <w:rFonts w:hint="eastAsia"/>
          <w:color w:val="000000"/>
          <w:sz w:val="24"/>
          <w:shd w:val="clear" w:color="040000" w:fill="FFFFFF"/>
        </w:rPr>
        <w:t>元</w:t>
      </w:r>
    </w:p>
    <w:p w:rsidR="00F4070B" w:rsidRDefault="004167E8" w:rsidP="004C2F43">
      <w:pPr>
        <w:widowControl/>
        <w:shd w:val="clear" w:color="auto" w:fill="FFFFFF"/>
        <w:spacing w:line="440" w:lineRule="atLeast"/>
        <w:ind w:firstLineChars="200" w:firstLine="482"/>
        <w:jc w:val="left"/>
        <w:rPr>
          <w:rFonts w:ascii="宋体" w:hAnsi="宋体" w:cs="宋体"/>
          <w:b/>
          <w:bCs/>
          <w:color w:val="000000"/>
          <w:sz w:val="24"/>
        </w:rPr>
      </w:pPr>
      <w:r>
        <w:rPr>
          <w:rFonts w:ascii="宋体" w:hAnsi="宋体" w:cs="宋体" w:hint="eastAsia"/>
          <w:b/>
          <w:bCs/>
          <w:color w:val="000000"/>
          <w:sz w:val="24"/>
        </w:rPr>
        <w:t>四、投标人资格要求：</w:t>
      </w:r>
    </w:p>
    <w:p w:rsidR="00F4070B" w:rsidRDefault="004167E8" w:rsidP="004C2F43">
      <w:pPr>
        <w:widowControl/>
        <w:shd w:val="clear" w:color="auto" w:fill="FFFFFF"/>
        <w:spacing w:line="440" w:lineRule="atLeast"/>
        <w:ind w:firstLineChars="200" w:firstLine="480"/>
        <w:jc w:val="left"/>
        <w:rPr>
          <w:rFonts w:ascii="宋体" w:hAnsi="宋体" w:cs="宋体"/>
          <w:bCs/>
          <w:color w:val="000000"/>
          <w:kern w:val="0"/>
          <w:sz w:val="24"/>
        </w:rPr>
      </w:pPr>
      <w:r>
        <w:rPr>
          <w:rFonts w:ascii="宋体" w:hAnsi="宋体" w:cs="宋体" w:hint="eastAsia"/>
          <w:bCs/>
          <w:color w:val="000000"/>
          <w:kern w:val="0"/>
          <w:sz w:val="24"/>
        </w:rPr>
        <w:t>（一）具备《政府采购法》第二十二条第一款规定条件并提供相关材料。1.具有独立承担民事责任的能力；2.具有良好的商业信誉和健全的财务制度；3.具有履行合同所必须的设备和专业技术能力;4.</w:t>
      </w:r>
      <w:proofErr w:type="gramStart"/>
      <w:r>
        <w:rPr>
          <w:rFonts w:ascii="宋体" w:hAnsi="宋体" w:cs="宋体" w:hint="eastAsia"/>
          <w:bCs/>
          <w:color w:val="000000"/>
          <w:kern w:val="0"/>
          <w:sz w:val="24"/>
        </w:rPr>
        <w:t>具依法</w:t>
      </w:r>
      <w:proofErr w:type="gramEnd"/>
      <w:r>
        <w:rPr>
          <w:rFonts w:ascii="宋体" w:hAnsi="宋体" w:cs="宋体" w:hint="eastAsia"/>
          <w:bCs/>
          <w:color w:val="000000"/>
          <w:kern w:val="0"/>
          <w:sz w:val="24"/>
        </w:rPr>
        <w:t>缴纳税收和社会保障资金的良好记录；</w:t>
      </w:r>
    </w:p>
    <w:p w:rsidR="00F4070B" w:rsidRPr="004C2F43" w:rsidRDefault="004167E8" w:rsidP="004C2F43">
      <w:pPr>
        <w:widowControl/>
        <w:shd w:val="clear" w:color="auto" w:fill="FFFFFF"/>
        <w:spacing w:line="440" w:lineRule="atLeast"/>
        <w:ind w:firstLineChars="200" w:firstLine="480"/>
        <w:jc w:val="left"/>
        <w:rPr>
          <w:rFonts w:ascii="仿宋" w:eastAsia="仿宋" w:hAnsi="仿宋" w:cs="仿宋"/>
          <w:color w:val="000000"/>
          <w:kern w:val="0"/>
          <w:sz w:val="32"/>
          <w:szCs w:val="32"/>
          <w:shd w:val="clear" w:color="auto" w:fill="FFFFFF"/>
        </w:rPr>
      </w:pPr>
      <w:r>
        <w:rPr>
          <w:rFonts w:ascii="宋体" w:hAnsi="宋体" w:cs="宋体" w:hint="eastAsia"/>
          <w:bCs/>
          <w:color w:val="000000"/>
          <w:kern w:val="0"/>
          <w:sz w:val="24"/>
        </w:rPr>
        <w:t>（二）</w:t>
      </w:r>
      <w:r w:rsidR="004C2F43" w:rsidRPr="004C2F43">
        <w:rPr>
          <w:rFonts w:ascii="宋体" w:hAnsi="宋体" w:cs="宋体" w:hint="eastAsia"/>
          <w:bCs/>
          <w:color w:val="000000"/>
          <w:kern w:val="0"/>
          <w:sz w:val="24"/>
        </w:rPr>
        <w:t>投标人须具备本项目相关经营范围的生产商或供应商；</w:t>
      </w:r>
    </w:p>
    <w:p w:rsidR="00F4070B" w:rsidRDefault="004167E8" w:rsidP="004C2F43">
      <w:pPr>
        <w:widowControl/>
        <w:shd w:val="clear" w:color="auto" w:fill="FFFFFF"/>
        <w:spacing w:line="440" w:lineRule="atLeast"/>
        <w:ind w:firstLineChars="200" w:firstLine="480"/>
        <w:jc w:val="left"/>
        <w:rPr>
          <w:rFonts w:ascii="宋体" w:hAnsi="宋体" w:cs="宋体"/>
          <w:bCs/>
          <w:color w:val="000000"/>
          <w:kern w:val="0"/>
          <w:sz w:val="24"/>
        </w:rPr>
      </w:pPr>
      <w:r>
        <w:rPr>
          <w:rFonts w:ascii="宋体" w:hAnsi="宋体" w:cs="宋体" w:hint="eastAsia"/>
          <w:bCs/>
          <w:color w:val="000000"/>
          <w:kern w:val="0"/>
          <w:sz w:val="24"/>
        </w:rPr>
        <w:t>（三）根据《关于在政府采购活动中查询及使用信用记录有关问题的通知》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号)的规定，投标人不得被列入失信被执行人、重大税收违法案件当事人名单、政府采购严重违法失信行为记录名单。（查询网站：信用中国和中国政府采购网，提供报名时间内网站截图为准，并加盖企业公章 ）；</w:t>
      </w:r>
    </w:p>
    <w:p w:rsidR="00F4070B" w:rsidRDefault="004167E8">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（四）本次招标不接受联合体投标；</w:t>
      </w:r>
    </w:p>
    <w:p w:rsidR="00F4070B" w:rsidRDefault="004167E8">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（五）本次招标资格审查采用开标现场评审。</w:t>
      </w:r>
    </w:p>
    <w:p w:rsidR="00F4070B" w:rsidRDefault="004167E8">
      <w:pPr>
        <w:pStyle w:val="p0"/>
        <w:spacing w:line="440" w:lineRule="exact"/>
        <w:ind w:firstLine="480"/>
        <w:jc w:val="left"/>
        <w:rPr>
          <w:rFonts w:ascii="宋体" w:hAnsi="宋体" w:cs="宋体"/>
          <w:b/>
          <w:bCs/>
          <w:color w:val="000000"/>
          <w:sz w:val="24"/>
          <w:szCs w:val="24"/>
        </w:rPr>
      </w:pPr>
      <w:r>
        <w:rPr>
          <w:rFonts w:ascii="宋体" w:hAnsi="宋体" w:cs="宋体" w:hint="eastAsia"/>
          <w:b/>
          <w:bCs/>
          <w:color w:val="000000"/>
          <w:sz w:val="24"/>
          <w:szCs w:val="24"/>
        </w:rPr>
        <w:t>五、报名方式：</w:t>
      </w:r>
    </w:p>
    <w:p w:rsidR="00F4070B" w:rsidRDefault="004167E8">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sz w:val="24"/>
        </w:rPr>
        <w:t>网上报名，供应商</w:t>
      </w:r>
      <w:proofErr w:type="gramStart"/>
      <w:r>
        <w:rPr>
          <w:rFonts w:ascii="宋体" w:hAnsi="宋体" w:cs="宋体" w:hint="eastAsia"/>
          <w:bCs/>
          <w:color w:val="000000"/>
          <w:sz w:val="24"/>
        </w:rPr>
        <w:t>须加入</w:t>
      </w:r>
      <w:proofErr w:type="gramEnd"/>
      <w:r>
        <w:rPr>
          <w:rFonts w:ascii="宋体" w:hAnsi="宋体" w:cs="宋体" w:hint="eastAsia"/>
          <w:bCs/>
          <w:color w:val="000000"/>
          <w:sz w:val="24"/>
        </w:rPr>
        <w:t>许昌市公共资源交易中心供应商库，报名期限内在全国公共资源交易平台（河南省•许昌市）网上报名。详情查看(河南省•许昌市）（www.xcggzy.gov.cn）首</w:t>
      </w:r>
      <w:r>
        <w:rPr>
          <w:rFonts w:ascii="宋体" w:hAnsi="宋体" w:cs="宋体" w:hint="eastAsia"/>
          <w:bCs/>
          <w:color w:val="000000"/>
          <w:kern w:val="0"/>
          <w:sz w:val="24"/>
        </w:rPr>
        <w:t>页办事指南中的业务流程&lt;网上报名须知&gt;，网上报名后，自行下载招标文件。</w:t>
      </w:r>
    </w:p>
    <w:p w:rsidR="00F4070B" w:rsidRDefault="004167E8">
      <w:pPr>
        <w:widowControl/>
        <w:shd w:val="clear" w:color="auto" w:fill="FFFFFF"/>
        <w:spacing w:line="440" w:lineRule="exact"/>
        <w:ind w:firstLineChars="200" w:firstLine="482"/>
        <w:jc w:val="left"/>
        <w:rPr>
          <w:rFonts w:ascii="宋体" w:hAnsi="宋体" w:cs="宋体"/>
          <w:b/>
          <w:bCs/>
          <w:color w:val="000000"/>
          <w:kern w:val="0"/>
          <w:sz w:val="24"/>
        </w:rPr>
      </w:pPr>
      <w:r>
        <w:rPr>
          <w:rFonts w:ascii="宋体" w:hAnsi="宋体" w:cs="宋体" w:hint="eastAsia"/>
          <w:b/>
          <w:bCs/>
          <w:color w:val="000000"/>
          <w:kern w:val="0"/>
          <w:sz w:val="24"/>
        </w:rPr>
        <w:t>六、领取招标文件方式、时间及投标文件的递交：</w:t>
      </w:r>
    </w:p>
    <w:p w:rsidR="00F4070B" w:rsidRDefault="004167E8">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1、持CA数字认证证书，登录《全国公共资源交易平台（河南省·许昌市）》“系统用户注册”入口http://221.14.6.70:8088/ggzy/eps/public/RegistAllJcxx.html）进行免费注册登记（详见“常见问题解答-诚信库网上注册相关资料下载”）；</w:t>
      </w:r>
    </w:p>
    <w:p w:rsidR="00F4070B" w:rsidRDefault="004167E8">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lastRenderedPageBreak/>
        <w:t>2、在投标截止时间前均可登录【全国公共资源交易平台（河南省·许昌市）】“投标人/供应商登录”入口（http://221.14.6.70:8088/ggzy/）自行下载招标文件（详见“常见问题解答-交易系统操作手册”）。</w:t>
      </w:r>
    </w:p>
    <w:p w:rsidR="00F4070B" w:rsidRDefault="004167E8">
      <w:pPr>
        <w:pStyle w:val="ad"/>
        <w:spacing w:before="0" w:beforeAutospacing="0" w:after="0" w:afterAutospacing="0" w:line="440" w:lineRule="exact"/>
        <w:ind w:firstLineChars="200" w:firstLine="480"/>
        <w:rPr>
          <w:shd w:val="clear" w:color="040000" w:fill="FFFFFF"/>
        </w:rPr>
      </w:pPr>
      <w:r>
        <w:rPr>
          <w:rFonts w:hint="eastAsia"/>
          <w:shd w:val="clear" w:color="040000" w:fill="FFFFFF"/>
        </w:rPr>
        <w:t>3、本项目为全流程电子化交易项目，投标人须提交电子投标文件和纸质投标文件。</w:t>
      </w:r>
    </w:p>
    <w:p w:rsidR="00F4070B" w:rsidRDefault="004167E8">
      <w:pPr>
        <w:pStyle w:val="ad"/>
        <w:spacing w:before="0" w:beforeAutospacing="0" w:after="0" w:afterAutospacing="0" w:line="440" w:lineRule="exact"/>
        <w:ind w:firstLineChars="200" w:firstLine="480"/>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F4070B" w:rsidRDefault="004167E8">
      <w:pPr>
        <w:pStyle w:val="ad"/>
        <w:spacing w:before="0" w:beforeAutospacing="0" w:after="0" w:afterAutospacing="0" w:line="440" w:lineRule="exact"/>
        <w:ind w:firstLineChars="200" w:firstLine="480"/>
        <w:rPr>
          <w:shd w:val="clear" w:color="040000" w:fill="FFFFFF"/>
        </w:rPr>
      </w:pPr>
      <w:r>
        <w:rPr>
          <w:rFonts w:hint="eastAsia"/>
          <w:shd w:val="clear" w:color="040000" w:fill="FFFFFF"/>
        </w:rPr>
        <w:t>3.2、纸质投标文件（正本1份、副本1份）和备份文件1份（使用电子介质存储）及采购清单Word格式电子版，在投标截止时间（开标时间）前递交至本项目开标地点。交易系统操作手册</w:t>
      </w:r>
      <w:proofErr w:type="gramStart"/>
      <w:r>
        <w:rPr>
          <w:rFonts w:hint="eastAsia"/>
          <w:shd w:val="clear" w:color="040000" w:fill="FFFFFF"/>
        </w:rPr>
        <w:t>”</w:t>
      </w:r>
      <w:proofErr w:type="gramEnd"/>
      <w:r>
        <w:rPr>
          <w:rFonts w:hint="eastAsia"/>
          <w:shd w:val="clear" w:color="040000" w:fill="FFFFFF"/>
        </w:rPr>
        <w:t>）。</w:t>
      </w:r>
    </w:p>
    <w:p w:rsidR="00F4070B" w:rsidRDefault="004167E8">
      <w:pPr>
        <w:pStyle w:val="ad"/>
        <w:spacing w:before="0" w:beforeAutospacing="0" w:after="0" w:afterAutospacing="0" w:line="440" w:lineRule="exact"/>
        <w:ind w:firstLineChars="200" w:firstLine="480"/>
        <w:rPr>
          <w:shd w:val="clear" w:color="040000" w:fill="FFFFFF"/>
        </w:rPr>
      </w:pPr>
      <w:r>
        <w:rPr>
          <w:rFonts w:hint="eastAsia"/>
          <w:shd w:val="clear" w:color="040000" w:fill="FFFFFF"/>
        </w:rPr>
        <w:t>4、递交投标文件：</w:t>
      </w:r>
      <w:r>
        <w:rPr>
          <w:rFonts w:hint="eastAsia"/>
          <w:color w:val="000000" w:themeColor="text1"/>
          <w:shd w:val="clear" w:color="040000" w:fill="FFFFFF"/>
        </w:rPr>
        <w:t>请于201</w:t>
      </w:r>
      <w:r w:rsidR="00767DE0">
        <w:rPr>
          <w:rFonts w:hint="eastAsia"/>
          <w:color w:val="000000" w:themeColor="text1"/>
          <w:shd w:val="clear" w:color="040000" w:fill="FFFFFF"/>
        </w:rPr>
        <w:t>9</w:t>
      </w:r>
      <w:r>
        <w:rPr>
          <w:rFonts w:hint="eastAsia"/>
          <w:color w:val="000000" w:themeColor="text1"/>
          <w:shd w:val="clear" w:color="040000" w:fill="FFFFFF"/>
        </w:rPr>
        <w:t>年</w:t>
      </w:r>
      <w:r w:rsidR="00767DE0">
        <w:rPr>
          <w:rFonts w:hint="eastAsia"/>
          <w:color w:val="000000" w:themeColor="text1"/>
          <w:shd w:val="clear" w:color="040000" w:fill="FFFFFF"/>
        </w:rPr>
        <w:t>1</w:t>
      </w:r>
      <w:r>
        <w:rPr>
          <w:rFonts w:hint="eastAsia"/>
          <w:color w:val="000000" w:themeColor="text1"/>
          <w:shd w:val="clear" w:color="040000" w:fill="FFFFFF"/>
        </w:rPr>
        <w:t>月</w:t>
      </w:r>
      <w:r w:rsidR="004C2F43">
        <w:rPr>
          <w:rFonts w:hint="eastAsia"/>
          <w:color w:val="000000" w:themeColor="text1"/>
          <w:shd w:val="clear" w:color="040000" w:fill="FFFFFF"/>
        </w:rPr>
        <w:t>15</w:t>
      </w:r>
      <w:r>
        <w:rPr>
          <w:rFonts w:hint="eastAsia"/>
          <w:color w:val="000000" w:themeColor="text1"/>
          <w:shd w:val="clear" w:color="040000" w:fill="FFFFFF"/>
        </w:rPr>
        <w:t>日上午09：00前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w:t>
      </w:r>
    </w:p>
    <w:p w:rsidR="00F4070B" w:rsidRDefault="004167E8">
      <w:pPr>
        <w:pStyle w:val="ad"/>
        <w:spacing w:before="256" w:beforeAutospacing="0" w:after="256" w:afterAutospacing="0" w:line="440" w:lineRule="exact"/>
        <w:ind w:right="150" w:firstLineChars="200" w:firstLine="480"/>
        <w:rPr>
          <w:shd w:val="clear" w:color="040000" w:fill="FFFFFF"/>
        </w:rPr>
      </w:pPr>
      <w:r>
        <w:rPr>
          <w:rFonts w:hint="eastAsia"/>
          <w:shd w:val="clear" w:color="040000" w:fill="FFFFFF"/>
        </w:rPr>
        <w:t>5、招标文件售价：递交投标文件同时缴纳招标文件工本费200元，否则拒绝投标文件。</w:t>
      </w:r>
    </w:p>
    <w:p w:rsidR="00F4070B" w:rsidRDefault="004167E8">
      <w:pPr>
        <w:pStyle w:val="p16"/>
        <w:spacing w:line="440" w:lineRule="exact"/>
        <w:ind w:firstLineChars="200" w:firstLine="482"/>
        <w:rPr>
          <w:b/>
          <w:color w:val="000000"/>
        </w:rPr>
      </w:pPr>
      <w:r>
        <w:rPr>
          <w:rFonts w:hint="eastAsia"/>
          <w:b/>
          <w:color w:val="000000"/>
        </w:rPr>
        <w:t>七、未通过许昌公共资源交易网下载招标文件的投标企业，拒收其递交的投标文件。</w:t>
      </w:r>
    </w:p>
    <w:p w:rsidR="00F4070B" w:rsidRDefault="004167E8">
      <w:pPr>
        <w:shd w:val="solid" w:color="FFFFFF" w:fill="auto"/>
        <w:tabs>
          <w:tab w:val="left" w:pos="0"/>
        </w:tabs>
        <w:autoSpaceDN w:val="0"/>
        <w:spacing w:line="440" w:lineRule="exact"/>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F4070B" w:rsidRDefault="004167E8">
      <w:pPr>
        <w:pStyle w:val="ad"/>
        <w:spacing w:before="150" w:beforeAutospacing="0" w:after="150" w:afterAutospacing="0" w:line="440" w:lineRule="exact"/>
        <w:ind w:left="147" w:right="147" w:firstLineChars="200" w:firstLine="480"/>
        <w:rPr>
          <w:bCs/>
          <w:color w:val="000000"/>
        </w:rPr>
      </w:pPr>
      <w:r>
        <w:rPr>
          <w:rFonts w:hint="eastAsia"/>
          <w:bCs/>
          <w:color w:val="000000"/>
        </w:rPr>
        <w:t>1、投标保证金为投标文件的组成部分之一。</w:t>
      </w:r>
    </w:p>
    <w:p w:rsidR="00F4070B" w:rsidRDefault="004167E8">
      <w:pPr>
        <w:pStyle w:val="ad"/>
        <w:spacing w:before="150" w:beforeAutospacing="0" w:after="150" w:afterAutospacing="0" w:line="440" w:lineRule="exact"/>
        <w:ind w:left="147" w:right="147" w:firstLineChars="200" w:firstLine="480"/>
        <w:rPr>
          <w:bCs/>
          <w:color w:val="000000"/>
        </w:rPr>
      </w:pPr>
      <w:r>
        <w:rPr>
          <w:rFonts w:hint="eastAsia"/>
          <w:bCs/>
          <w:color w:val="000000"/>
        </w:rPr>
        <w:t>2、投标人向招标人提交</w:t>
      </w:r>
      <w:r>
        <w:rPr>
          <w:rFonts w:hint="eastAsia"/>
          <w:bCs/>
          <w:color w:val="000000"/>
          <w:u w:val="single"/>
        </w:rPr>
        <w:t xml:space="preserve">  </w:t>
      </w:r>
      <w:r w:rsidR="004C2F43">
        <w:rPr>
          <w:rFonts w:hint="eastAsia"/>
          <w:b/>
          <w:bCs/>
          <w:color w:val="000000"/>
          <w:u w:val="single"/>
        </w:rPr>
        <w:t>20000</w:t>
      </w:r>
      <w:r>
        <w:rPr>
          <w:rFonts w:hint="eastAsia"/>
          <w:b/>
          <w:bCs/>
          <w:color w:val="000000"/>
          <w:u w:val="single"/>
        </w:rPr>
        <w:t xml:space="preserve">  </w:t>
      </w:r>
      <w:r>
        <w:rPr>
          <w:rFonts w:hint="eastAsia"/>
          <w:b/>
          <w:bCs/>
          <w:color w:val="000000"/>
        </w:rPr>
        <w:t>元</w:t>
      </w:r>
      <w:r>
        <w:rPr>
          <w:rFonts w:hint="eastAsia"/>
          <w:bCs/>
          <w:color w:val="000000"/>
        </w:rPr>
        <w:t xml:space="preserve">的投标保证金。                  </w:t>
      </w:r>
    </w:p>
    <w:p w:rsidR="00F4070B" w:rsidRDefault="004167E8">
      <w:pPr>
        <w:pStyle w:val="ad"/>
        <w:spacing w:before="150" w:beforeAutospacing="0" w:after="150" w:afterAutospacing="0" w:line="440" w:lineRule="exact"/>
        <w:ind w:left="147" w:right="147" w:firstLineChars="200" w:firstLine="480"/>
        <w:rPr>
          <w:bCs/>
          <w:color w:val="000000"/>
        </w:rPr>
      </w:pPr>
      <w:r>
        <w:rPr>
          <w:rFonts w:hint="eastAsia"/>
          <w:bCs/>
          <w:color w:val="000000"/>
        </w:rPr>
        <w:t>3、投标保证金用于保护本次招标人免受投标人的行为而引起的风险。</w:t>
      </w:r>
    </w:p>
    <w:p w:rsidR="00F4070B" w:rsidRDefault="004167E8">
      <w:pPr>
        <w:pStyle w:val="ad"/>
        <w:spacing w:before="150" w:beforeAutospacing="0" w:after="150" w:afterAutospacing="0" w:line="440" w:lineRule="exact"/>
        <w:ind w:left="147" w:right="147" w:firstLineChars="200" w:firstLine="480"/>
        <w:rPr>
          <w:bCs/>
          <w:color w:val="000000"/>
        </w:rPr>
      </w:pPr>
      <w:r>
        <w:rPr>
          <w:rFonts w:hint="eastAsia"/>
          <w:bCs/>
          <w:color w:val="000000"/>
        </w:rPr>
        <w:t>4.投标保证金缴纳方式：</w:t>
      </w:r>
    </w:p>
    <w:p w:rsidR="00F4070B" w:rsidRDefault="004167E8">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F4070B" w:rsidRDefault="004167E8">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一、投标保证金的递交方式：银行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 xml:space="preserve">、银行电汇（均需从投标人注册银行账户转出），不接受以现金方式缴纳的投标保证金。凡以现金方式缴纳投标保证金而影响其投标结果的，由投标人自行负责。 </w:t>
      </w:r>
    </w:p>
    <w:p w:rsidR="00F4070B" w:rsidRDefault="004167E8">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二、使用银行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4070B" w:rsidRDefault="004167E8">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三、投标保证金缴纳方式：</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lastRenderedPageBreak/>
        <w:t>1、投标人网上下载招标文件后，登录http://221.14.6.70:8088/ggzy系统，依次点击“会员向导”→“参与投标”→“费用缴纳说明”→“保证金缴纳说明单”，获取缴费说明单，根据每个标段的缴纳说明单在缴纳截止时间前缴纳；</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F4070B" w:rsidRDefault="004167E8">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F4070B" w:rsidRDefault="004167E8">
      <w:pPr>
        <w:pStyle w:val="p0"/>
        <w:spacing w:line="440" w:lineRule="exact"/>
        <w:ind w:firstLineChars="200" w:firstLine="480"/>
        <w:jc w:val="left"/>
        <w:rPr>
          <w:rFonts w:ascii="宋体" w:hAnsi="宋体" w:cs="宋体"/>
          <w:b/>
          <w:color w:val="000000"/>
          <w:sz w:val="24"/>
          <w:szCs w:val="24"/>
        </w:rPr>
      </w:pPr>
      <w:r>
        <w:rPr>
          <w:rFonts w:ascii="宋体" w:hAnsi="宋体" w:cs="宋体" w:hint="eastAsia"/>
          <w:bCs/>
          <w:color w:val="00000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4070B" w:rsidRDefault="004167E8">
      <w:pPr>
        <w:pStyle w:val="p0"/>
        <w:spacing w:line="440" w:lineRule="exact"/>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F4070B" w:rsidRDefault="004167E8">
      <w:pPr>
        <w:pStyle w:val="p0"/>
        <w:spacing w:line="440" w:lineRule="exact"/>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F4070B" w:rsidRDefault="004167E8">
      <w:pPr>
        <w:pStyle w:val="p0"/>
        <w:spacing w:line="440" w:lineRule="exact"/>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F4070B" w:rsidRDefault="004167E8">
      <w:pPr>
        <w:pStyle w:val="p0"/>
        <w:spacing w:line="440" w:lineRule="exact"/>
        <w:ind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F4070B" w:rsidRDefault="004167E8">
      <w:pPr>
        <w:pStyle w:val="p0"/>
        <w:spacing w:line="440" w:lineRule="exact"/>
        <w:ind w:firstLine="480"/>
        <w:jc w:val="left"/>
        <w:rPr>
          <w:rFonts w:ascii="宋体" w:hAnsi="宋体" w:cs="宋体"/>
          <w:sz w:val="24"/>
          <w:szCs w:val="24"/>
        </w:rPr>
      </w:pPr>
      <w:r>
        <w:rPr>
          <w:rFonts w:ascii="宋体" w:hAnsi="宋体" w:cs="宋体" w:hint="eastAsia"/>
          <w:sz w:val="24"/>
          <w:szCs w:val="24"/>
        </w:rPr>
        <w:t>（四）根据《关于在政府采购活动中查询及使用信用记录有关问题的通知》 (财库[2016]125 号)的规定，对列入失信被执行人、重大税收违法案件当事人名单、政府采购严重违法失信行为记录名单查询。（查询网站：信用中国和中国政府采购网，并提供网站截图为准，加盖企业公章）；</w:t>
      </w:r>
    </w:p>
    <w:p w:rsidR="00F4070B" w:rsidRDefault="004167E8">
      <w:pPr>
        <w:pStyle w:val="p0"/>
        <w:spacing w:line="440" w:lineRule="exact"/>
        <w:ind w:firstLineChars="200" w:firstLine="480"/>
        <w:jc w:val="left"/>
        <w:rPr>
          <w:rFonts w:ascii="宋体" w:hAnsi="宋体" w:cs="宋体"/>
          <w:sz w:val="24"/>
          <w:szCs w:val="24"/>
        </w:rPr>
      </w:pPr>
      <w:r>
        <w:rPr>
          <w:rFonts w:ascii="宋体" w:hAnsi="宋体" w:cs="宋体" w:hint="eastAsia"/>
          <w:sz w:val="24"/>
          <w:szCs w:val="24"/>
        </w:rPr>
        <w:t>（五）招标文件要求的其它相关资质、证明材料；</w:t>
      </w:r>
    </w:p>
    <w:p w:rsidR="00F4070B" w:rsidRDefault="004167E8">
      <w:pPr>
        <w:pStyle w:val="p0"/>
        <w:spacing w:line="440" w:lineRule="exact"/>
        <w:ind w:firstLine="480"/>
        <w:jc w:val="left"/>
        <w:rPr>
          <w:rFonts w:ascii="宋体" w:hAnsi="宋体" w:cs="宋体"/>
          <w:b/>
          <w:color w:val="000000"/>
          <w:sz w:val="24"/>
          <w:szCs w:val="24"/>
        </w:rPr>
      </w:pPr>
      <w:r>
        <w:rPr>
          <w:rFonts w:ascii="宋体" w:hAnsi="宋体" w:cs="宋体" w:hint="eastAsia"/>
          <w:b/>
          <w:color w:val="000000"/>
          <w:sz w:val="24"/>
          <w:szCs w:val="24"/>
        </w:rPr>
        <w:lastRenderedPageBreak/>
        <w:t>十、其他事宜：</w:t>
      </w:r>
    </w:p>
    <w:p w:rsidR="00F4070B" w:rsidRDefault="004167E8">
      <w:pPr>
        <w:pStyle w:val="Style1"/>
        <w:spacing w:line="440" w:lineRule="exact"/>
        <w:ind w:firstLine="480"/>
        <w:jc w:val="left"/>
        <w:rPr>
          <w:rFonts w:ascii="宋体" w:hAnsi="宋体" w:cs="宋体"/>
          <w:bCs/>
          <w:sz w:val="24"/>
          <w:szCs w:val="24"/>
        </w:rPr>
      </w:pPr>
      <w:r>
        <w:rPr>
          <w:rFonts w:ascii="宋体" w:hAnsi="宋体" w:cs="宋体" w:hint="eastAsia"/>
          <w:bCs/>
          <w:sz w:val="24"/>
          <w:szCs w:val="24"/>
        </w:rPr>
        <w:t>开标时间：201</w:t>
      </w:r>
      <w:r w:rsidR="00767DE0">
        <w:rPr>
          <w:rFonts w:ascii="宋体" w:hAnsi="宋体" w:cs="宋体" w:hint="eastAsia"/>
          <w:bCs/>
          <w:sz w:val="24"/>
          <w:szCs w:val="24"/>
        </w:rPr>
        <w:t>9</w:t>
      </w:r>
      <w:r>
        <w:rPr>
          <w:rFonts w:ascii="宋体" w:hAnsi="宋体" w:cs="宋体" w:hint="eastAsia"/>
          <w:bCs/>
          <w:sz w:val="24"/>
          <w:szCs w:val="24"/>
        </w:rPr>
        <w:t>年</w:t>
      </w:r>
      <w:r w:rsidR="00767DE0">
        <w:rPr>
          <w:rFonts w:ascii="宋体" w:hAnsi="宋体" w:cs="宋体" w:hint="eastAsia"/>
          <w:bCs/>
          <w:sz w:val="24"/>
          <w:szCs w:val="24"/>
        </w:rPr>
        <w:t>1</w:t>
      </w:r>
      <w:r>
        <w:rPr>
          <w:rFonts w:ascii="宋体" w:hAnsi="宋体" w:cs="宋体" w:hint="eastAsia"/>
          <w:bCs/>
          <w:sz w:val="24"/>
          <w:szCs w:val="24"/>
        </w:rPr>
        <w:t>月</w:t>
      </w:r>
      <w:r w:rsidR="004C2F43">
        <w:rPr>
          <w:rFonts w:ascii="宋体" w:hAnsi="宋体" w:cs="宋体" w:hint="eastAsia"/>
          <w:bCs/>
          <w:sz w:val="24"/>
          <w:szCs w:val="24"/>
        </w:rPr>
        <w:t>15</w:t>
      </w:r>
      <w:r>
        <w:rPr>
          <w:rFonts w:ascii="宋体" w:hAnsi="宋体" w:cs="宋体" w:hint="eastAsia"/>
          <w:bCs/>
          <w:sz w:val="24"/>
          <w:szCs w:val="24"/>
        </w:rPr>
        <w:t>日09：00（北京时间），逾期送达或不符合规定的投标文件不予接受；</w:t>
      </w:r>
    </w:p>
    <w:p w:rsidR="00F4070B" w:rsidRDefault="004167E8">
      <w:pPr>
        <w:pStyle w:val="Style1"/>
        <w:spacing w:line="440" w:lineRule="exact"/>
        <w:ind w:firstLine="480"/>
        <w:jc w:val="left"/>
        <w:rPr>
          <w:rFonts w:ascii="宋体" w:hAnsi="宋体" w:cs="宋体"/>
          <w:bCs/>
          <w:sz w:val="24"/>
          <w:szCs w:val="24"/>
        </w:rPr>
      </w:pPr>
      <w:r>
        <w:rPr>
          <w:rFonts w:ascii="宋体" w:hAnsi="宋体" w:cs="宋体" w:hint="eastAsia"/>
          <w:bCs/>
          <w:sz w:val="24"/>
          <w:szCs w:val="24"/>
        </w:rPr>
        <w:t>开标地点：襄城县公共资源交易中心</w:t>
      </w:r>
      <w:r w:rsidR="004C2F43">
        <w:rPr>
          <w:rFonts w:ascii="宋体" w:hAnsi="宋体" w:cs="宋体" w:hint="eastAsia"/>
          <w:bCs/>
          <w:sz w:val="24"/>
          <w:szCs w:val="24"/>
        </w:rPr>
        <w:t>（</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w:t>
      </w:r>
      <w:r w:rsidR="004C2F43">
        <w:rPr>
          <w:rFonts w:ascii="宋体" w:hAnsi="宋体" w:cs="宋体" w:hint="eastAsia"/>
          <w:bCs/>
          <w:sz w:val="24"/>
          <w:szCs w:val="24"/>
        </w:rPr>
        <w:t>）</w:t>
      </w:r>
      <w:r>
        <w:rPr>
          <w:rFonts w:ascii="宋体" w:hAnsi="宋体" w:cs="宋体" w:hint="eastAsia"/>
          <w:bCs/>
          <w:sz w:val="24"/>
          <w:szCs w:val="24"/>
        </w:rPr>
        <w:t>12楼1207</w:t>
      </w:r>
      <w:r w:rsidR="004C2F43">
        <w:rPr>
          <w:rFonts w:ascii="宋体" w:hAnsi="宋体" w:cs="宋体" w:hint="eastAsia"/>
          <w:bCs/>
          <w:sz w:val="24"/>
          <w:szCs w:val="24"/>
        </w:rPr>
        <w:t>室</w:t>
      </w:r>
      <w:r>
        <w:rPr>
          <w:rFonts w:ascii="宋体" w:hAnsi="宋体" w:cs="宋体" w:hint="eastAsia"/>
          <w:bCs/>
          <w:sz w:val="24"/>
          <w:szCs w:val="24"/>
        </w:rPr>
        <w:t>；</w:t>
      </w:r>
    </w:p>
    <w:p w:rsidR="00F4070B" w:rsidRDefault="004167E8">
      <w:pPr>
        <w:pStyle w:val="Style1"/>
        <w:spacing w:line="440" w:lineRule="exact"/>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F4070B" w:rsidRDefault="004167E8">
      <w:pPr>
        <w:pStyle w:val="p0"/>
        <w:spacing w:line="440" w:lineRule="exact"/>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F4070B" w:rsidRDefault="004167E8" w:rsidP="004C2F43">
      <w:pPr>
        <w:widowControl/>
        <w:spacing w:line="440" w:lineRule="exact"/>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F4070B" w:rsidRDefault="004167E8" w:rsidP="004C2F43">
      <w:pPr>
        <w:pStyle w:val="p0"/>
        <w:spacing w:before="100" w:after="100" w:line="440" w:lineRule="exact"/>
        <w:jc w:val="left"/>
        <w:rPr>
          <w:rFonts w:ascii="宋体" w:hAnsi="宋体" w:cs="宋体"/>
          <w:color w:val="000000"/>
          <w:sz w:val="24"/>
          <w:szCs w:val="24"/>
        </w:rPr>
      </w:pPr>
      <w:r>
        <w:rPr>
          <w:rFonts w:ascii="宋体" w:hAnsi="宋体" w:cs="宋体" w:hint="eastAsia"/>
          <w:color w:val="000000"/>
          <w:sz w:val="24"/>
          <w:szCs w:val="24"/>
        </w:rPr>
        <w:t xml:space="preserve">     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w:t>
      </w:r>
      <w:r w:rsidR="00932932">
        <w:rPr>
          <w:rFonts w:ascii="宋体" w:hAnsi="宋体" w:cs="宋体" w:hint="eastAsia"/>
          <w:color w:val="000000"/>
          <w:sz w:val="24"/>
          <w:szCs w:val="24"/>
        </w:rPr>
        <w:t>商务</w:t>
      </w:r>
      <w:r>
        <w:rPr>
          <w:rFonts w:ascii="宋体" w:hAnsi="宋体" w:cs="宋体" w:hint="eastAsia"/>
          <w:color w:val="000000"/>
          <w:sz w:val="24"/>
          <w:szCs w:val="24"/>
        </w:rPr>
        <w:t>产业园</w:t>
      </w:r>
    </w:p>
    <w:p w:rsidR="00F4070B" w:rsidRDefault="004167E8" w:rsidP="004C2F43">
      <w:pPr>
        <w:pStyle w:val="p0"/>
        <w:spacing w:before="100" w:after="100" w:line="440" w:lineRule="exact"/>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4C2F43" w:rsidRPr="004C2F43" w:rsidRDefault="004C2F43" w:rsidP="004C2F43">
      <w:pPr>
        <w:widowControl/>
        <w:shd w:val="clear" w:color="auto" w:fill="FFFFFF"/>
        <w:spacing w:line="440" w:lineRule="exact"/>
        <w:ind w:firstLineChars="250" w:firstLine="600"/>
        <w:jc w:val="left"/>
        <w:rPr>
          <w:rFonts w:ascii="宋体" w:hAnsi="宋体" w:cs="宋体"/>
          <w:color w:val="000000"/>
          <w:kern w:val="0"/>
          <w:sz w:val="24"/>
        </w:rPr>
      </w:pPr>
      <w:r w:rsidRPr="004C2F43">
        <w:rPr>
          <w:rFonts w:ascii="宋体" w:hAnsi="宋体" w:cs="宋体" w:hint="eastAsia"/>
          <w:color w:val="000000"/>
          <w:kern w:val="0"/>
          <w:sz w:val="24"/>
        </w:rPr>
        <w:t>采购单位：襄城县农业局</w:t>
      </w:r>
    </w:p>
    <w:p w:rsidR="004C2F43" w:rsidRPr="004C2F43" w:rsidRDefault="004C2F43" w:rsidP="004C2F43">
      <w:pPr>
        <w:widowControl/>
        <w:shd w:val="clear" w:color="auto" w:fill="FFFFFF"/>
        <w:spacing w:line="440" w:lineRule="exact"/>
        <w:ind w:firstLineChars="250" w:firstLine="600"/>
        <w:jc w:val="left"/>
        <w:rPr>
          <w:rFonts w:ascii="宋体" w:hAnsi="宋体" w:cs="宋体"/>
          <w:color w:val="000000"/>
          <w:kern w:val="0"/>
          <w:sz w:val="24"/>
        </w:rPr>
      </w:pPr>
      <w:r w:rsidRPr="004C2F43">
        <w:rPr>
          <w:rFonts w:ascii="宋体" w:hAnsi="宋体" w:cs="宋体" w:hint="eastAsia"/>
          <w:color w:val="000000"/>
          <w:kern w:val="0"/>
          <w:sz w:val="24"/>
        </w:rPr>
        <w:t>联系地址：襄城县城关镇泰安路中段</w:t>
      </w:r>
    </w:p>
    <w:p w:rsidR="00F4070B" w:rsidRPr="004C2F43" w:rsidRDefault="004C2F43" w:rsidP="004C2F43">
      <w:pPr>
        <w:widowControl/>
        <w:shd w:val="clear" w:color="auto" w:fill="FFFFFF"/>
        <w:spacing w:line="440" w:lineRule="exact"/>
        <w:ind w:firstLineChars="250" w:firstLine="600"/>
        <w:jc w:val="left"/>
        <w:rPr>
          <w:rFonts w:ascii="宋体" w:hAnsi="宋体" w:cs="宋体"/>
          <w:color w:val="000000"/>
          <w:kern w:val="0"/>
          <w:sz w:val="24"/>
        </w:rPr>
      </w:pPr>
      <w:r w:rsidRPr="004C2F43">
        <w:rPr>
          <w:rFonts w:ascii="宋体" w:hAnsi="宋体" w:cs="宋体" w:hint="eastAsia"/>
          <w:color w:val="000000"/>
          <w:kern w:val="0"/>
          <w:sz w:val="24"/>
        </w:rPr>
        <w:t>联系电话：15937411390</w:t>
      </w:r>
      <w:r w:rsidR="004167E8" w:rsidRPr="004C2F43">
        <w:rPr>
          <w:rFonts w:ascii="宋体" w:hAnsi="宋体" w:cs="宋体" w:hint="eastAsia"/>
          <w:color w:val="000000"/>
          <w:kern w:val="0"/>
          <w:sz w:val="24"/>
        </w:rPr>
        <w:t> </w:t>
      </w:r>
    </w:p>
    <w:p w:rsidR="00F4070B" w:rsidRDefault="00F4070B">
      <w:pPr>
        <w:widowControl/>
        <w:shd w:val="clear" w:color="auto" w:fill="FFFFFF"/>
        <w:spacing w:line="440" w:lineRule="exact"/>
        <w:ind w:firstLineChars="250" w:firstLine="525"/>
        <w:jc w:val="left"/>
      </w:pPr>
    </w:p>
    <w:p w:rsidR="00F4070B" w:rsidRDefault="00F4070B">
      <w:pPr>
        <w:pStyle w:val="a0"/>
        <w:ind w:firstLine="280"/>
      </w:pPr>
    </w:p>
    <w:p w:rsidR="00F4070B" w:rsidRDefault="004167E8">
      <w:pPr>
        <w:pStyle w:val="ad"/>
        <w:spacing w:before="150" w:beforeAutospacing="0" w:after="150" w:afterAutospacing="0" w:line="360" w:lineRule="auto"/>
        <w:ind w:left="572" w:right="150"/>
        <w:rPr>
          <w:color w:val="000000"/>
        </w:rPr>
      </w:pPr>
      <w:r>
        <w:rPr>
          <w:rFonts w:hint="eastAsia"/>
          <w:color w:val="000000"/>
        </w:rPr>
        <w:t xml:space="preserve">                                                      襄城县政府采购中心</w:t>
      </w:r>
    </w:p>
    <w:p w:rsidR="00F4070B" w:rsidRDefault="004167E8">
      <w:pPr>
        <w:pStyle w:val="p0"/>
        <w:spacing w:line="360" w:lineRule="auto"/>
        <w:ind w:right="720"/>
        <w:jc w:val="right"/>
        <w:rPr>
          <w:rFonts w:ascii="宋体" w:hAnsi="宋体" w:cs="宋体"/>
          <w:color w:val="000000" w:themeColor="text1"/>
          <w:sz w:val="24"/>
          <w:szCs w:val="24"/>
        </w:rPr>
      </w:pPr>
      <w:r>
        <w:rPr>
          <w:rFonts w:ascii="宋体" w:hAnsi="宋体" w:cs="宋体" w:hint="eastAsia"/>
          <w:color w:val="000000" w:themeColor="text1"/>
          <w:sz w:val="24"/>
          <w:szCs w:val="24"/>
        </w:rPr>
        <w:t>2018年</w:t>
      </w:r>
      <w:r w:rsidR="00767DE0">
        <w:rPr>
          <w:rFonts w:ascii="宋体" w:hAnsi="宋体" w:cs="宋体" w:hint="eastAsia"/>
          <w:color w:val="000000" w:themeColor="text1"/>
          <w:sz w:val="24"/>
          <w:szCs w:val="24"/>
        </w:rPr>
        <w:t>12</w:t>
      </w:r>
      <w:r>
        <w:rPr>
          <w:rFonts w:ascii="宋体" w:hAnsi="宋体" w:cs="宋体" w:hint="eastAsia"/>
          <w:color w:val="000000" w:themeColor="text1"/>
          <w:sz w:val="24"/>
          <w:szCs w:val="24"/>
        </w:rPr>
        <w:t>月</w:t>
      </w:r>
      <w:r w:rsidR="004C2F43">
        <w:rPr>
          <w:rFonts w:ascii="宋体" w:hAnsi="宋体" w:cs="宋体" w:hint="eastAsia"/>
          <w:color w:val="000000" w:themeColor="text1"/>
          <w:sz w:val="24"/>
          <w:szCs w:val="24"/>
        </w:rPr>
        <w:t>24</w:t>
      </w:r>
      <w:r>
        <w:rPr>
          <w:rFonts w:ascii="宋体" w:hAnsi="宋体" w:cs="宋体" w:hint="eastAsia"/>
          <w:color w:val="000000" w:themeColor="text1"/>
          <w:sz w:val="24"/>
          <w:szCs w:val="24"/>
        </w:rPr>
        <w:t>日</w:t>
      </w:r>
    </w:p>
    <w:p w:rsidR="00F4070B" w:rsidRDefault="00F4070B">
      <w:pPr>
        <w:pStyle w:val="p0"/>
        <w:spacing w:line="360" w:lineRule="auto"/>
        <w:ind w:right="960"/>
        <w:rPr>
          <w:rFonts w:ascii="宋体" w:hAnsi="宋体" w:cs="宋体"/>
          <w:b/>
          <w:bCs/>
          <w:color w:val="000000" w:themeColor="text1"/>
          <w:sz w:val="24"/>
          <w:szCs w:val="24"/>
        </w:rPr>
      </w:pPr>
    </w:p>
    <w:p w:rsidR="00F4070B" w:rsidRDefault="004167E8">
      <w:pPr>
        <w:pStyle w:val="p0"/>
        <w:spacing w:line="360" w:lineRule="auto"/>
        <w:ind w:right="960"/>
        <w:rPr>
          <w:rFonts w:ascii="宋体" w:hAnsi="宋体" w:cs="宋体"/>
          <w:color w:val="000000" w:themeColor="text1"/>
          <w:sz w:val="24"/>
          <w:szCs w:val="24"/>
        </w:rPr>
      </w:pPr>
      <w:r>
        <w:rPr>
          <w:rFonts w:ascii="宋体" w:hAnsi="宋体" w:cs="宋体" w:hint="eastAsia"/>
          <w:b/>
          <w:bCs/>
          <w:color w:val="000000" w:themeColor="text1"/>
          <w:sz w:val="24"/>
          <w:szCs w:val="24"/>
        </w:rPr>
        <w:t>特别提示：</w:t>
      </w:r>
    </w:p>
    <w:p w:rsidR="00F4070B" w:rsidRDefault="004167E8">
      <w:pPr>
        <w:pStyle w:val="p0"/>
        <w:spacing w:line="360" w:lineRule="auto"/>
        <w:ind w:firstLineChars="196" w:firstLine="472"/>
        <w:rPr>
          <w:rFonts w:ascii="宋体" w:hAnsi="宋体" w:cs="宋体"/>
          <w:b/>
          <w:color w:val="000000" w:themeColor="text1"/>
          <w:sz w:val="24"/>
          <w:szCs w:val="24"/>
        </w:rPr>
      </w:pPr>
      <w:r>
        <w:rPr>
          <w:rFonts w:ascii="宋体" w:hAnsi="宋体" w:cs="宋体" w:hint="eastAsia"/>
          <w:b/>
          <w:color w:val="000000" w:themeColor="text1"/>
          <w:sz w:val="24"/>
          <w:szCs w:val="24"/>
        </w:rPr>
        <w:t>本项目为全流程电子化交易项目，请认真阅读招标文件，并注意以下事项。</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F4070B" w:rsidRDefault="004167E8">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电子投标文件的制作，参考《全国公共资源交易平台(河南省▪许昌市)》公共资源交易系统——组件下载——交易系统操作手册（投标人、供应商）。</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F4070B" w:rsidRDefault="004167E8">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4.加密电子投标文件的提交</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F4070B" w:rsidRDefault="004167E8">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F4070B" w:rsidRDefault="004167E8">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F4070B" w:rsidRDefault="004167E8">
      <w:pPr>
        <w:pStyle w:val="p0"/>
        <w:spacing w:line="360" w:lineRule="auto"/>
        <w:ind w:firstLineChars="200" w:firstLine="480"/>
        <w:rPr>
          <w:rFonts w:ascii="宋体" w:hAnsi="宋体" w:cs="宋体"/>
          <w:color w:val="000000" w:themeColor="text1"/>
          <w:sz w:val="24"/>
          <w:szCs w:val="24"/>
        </w:rPr>
        <w:sectPr w:rsidR="00F4070B" w:rsidSect="0067560A">
          <w:headerReference w:type="even" r:id="rId9"/>
          <w:headerReference w:type="default" r:id="rId10"/>
          <w:footerReference w:type="default" r:id="rId11"/>
          <w:footerReference w:type="first" r:id="rId12"/>
          <w:pgSz w:w="11906" w:h="16838"/>
          <w:pgMar w:top="1440" w:right="1080" w:bottom="1440" w:left="1080" w:header="851" w:footer="992" w:gutter="0"/>
          <w:pgNumType w:start="1" w:chapStyle="1"/>
          <w:cols w:space="720"/>
          <w:titlePg/>
          <w:docGrid w:type="lines" w:linePitch="312"/>
        </w:sectPr>
      </w:pPr>
      <w:r>
        <w:rPr>
          <w:rFonts w:ascii="宋体" w:hAnsi="宋体" w:cs="宋体" w:hint="eastAsia"/>
          <w:color w:val="000000" w:themeColor="text1"/>
          <w:sz w:val="24"/>
          <w:szCs w:val="24"/>
        </w:rPr>
        <w:t>5.2全流程电子化交易如因系统异常情况无法完成，将以人工方式进行。评标委员会以纸质投标文件为依据评标。</w:t>
      </w:r>
    </w:p>
    <w:p w:rsidR="00F4070B" w:rsidRDefault="004167E8">
      <w:pPr>
        <w:pStyle w:val="ae"/>
        <w:ind w:firstLineChars="700" w:firstLine="2249"/>
        <w:jc w:val="both"/>
      </w:pPr>
      <w:r>
        <w:rPr>
          <w:rFonts w:hint="eastAsia"/>
        </w:rPr>
        <w:lastRenderedPageBreak/>
        <w:t>第二部分</w:t>
      </w:r>
      <w:r>
        <w:rPr>
          <w:rFonts w:hint="eastAsia"/>
        </w:rPr>
        <w:t xml:space="preserve">  </w:t>
      </w:r>
      <w:r>
        <w:rPr>
          <w:rFonts w:hint="eastAsia"/>
        </w:rPr>
        <w:t>项目需求及其它要求</w:t>
      </w:r>
    </w:p>
    <w:p w:rsidR="00F4070B" w:rsidRDefault="00F4070B"/>
    <w:p w:rsidR="00F4070B" w:rsidRDefault="004167E8">
      <w:pPr>
        <w:pStyle w:val="af6"/>
        <w:widowControl/>
        <w:numPr>
          <w:ilvl w:val="0"/>
          <w:numId w:val="4"/>
        </w:numPr>
        <w:spacing w:line="440" w:lineRule="exact"/>
        <w:ind w:firstLineChars="0"/>
        <w:jc w:val="left"/>
        <w:rPr>
          <w:rFonts w:ascii="宋体" w:hAnsi="宋体" w:cs="宋体"/>
          <w:b/>
          <w:sz w:val="28"/>
          <w:szCs w:val="28"/>
        </w:rPr>
      </w:pPr>
      <w:r>
        <w:rPr>
          <w:rFonts w:ascii="宋体" w:hAnsi="宋体" w:cs="宋体" w:hint="eastAsia"/>
          <w:b/>
          <w:sz w:val="28"/>
          <w:szCs w:val="28"/>
        </w:rPr>
        <w:t>项目采购需求：</w:t>
      </w:r>
    </w:p>
    <w:p w:rsidR="002F7451" w:rsidRPr="002F7451" w:rsidRDefault="004167E8" w:rsidP="002F7451">
      <w:pPr>
        <w:numPr>
          <w:ilvl w:val="0"/>
          <w:numId w:val="5"/>
        </w:numPr>
        <w:spacing w:line="360" w:lineRule="auto"/>
        <w:ind w:firstLineChars="132" w:firstLine="317"/>
        <w:rPr>
          <w:rFonts w:ascii="宋体" w:hAnsi="宋体" w:cs="宋体"/>
          <w:color w:val="000000" w:themeColor="text1"/>
          <w:kern w:val="0"/>
          <w:sz w:val="24"/>
        </w:rPr>
      </w:pPr>
      <w:r>
        <w:rPr>
          <w:rFonts w:ascii="宋体" w:hAnsi="宋体" w:cs="宋体" w:hint="eastAsia"/>
          <w:color w:val="000000" w:themeColor="text1"/>
          <w:kern w:val="0"/>
          <w:sz w:val="24"/>
        </w:rPr>
        <w:t>本项目需实现的功能或者目标</w:t>
      </w:r>
      <w:r w:rsidR="002F7451">
        <w:rPr>
          <w:rFonts w:ascii="宋体" w:hAnsi="宋体" w:cs="宋体" w:hint="eastAsia"/>
          <w:color w:val="000000" w:themeColor="text1"/>
          <w:kern w:val="0"/>
          <w:sz w:val="24"/>
        </w:rPr>
        <w:t>：</w:t>
      </w:r>
      <w:r w:rsidR="002F7451" w:rsidRPr="00072C0D">
        <w:rPr>
          <w:rFonts w:ascii="宋体" w:hAnsi="宋体" w:cs="宋体" w:hint="eastAsia"/>
          <w:color w:val="000000" w:themeColor="text1"/>
          <w:kern w:val="0"/>
          <w:sz w:val="24"/>
        </w:rPr>
        <w:t>通过提升新型农业经营主体粮食生产装备水平，增强粮食生产新技术应用能力、抗灾减灾能力和可持续发展能力，培育一批管理规范化、生产标准化、技术集成化、装备现代化的新型农业经营主体，带动提升新型农业经营主体粮食生产的规模化、集约化、社会化、现代化水平，促进我县粮食生产持续稳定发展。</w:t>
      </w:r>
    </w:p>
    <w:p w:rsidR="00F4070B" w:rsidRDefault="00072C0D" w:rsidP="002F7451">
      <w:pPr>
        <w:spacing w:line="360" w:lineRule="auto"/>
        <w:rPr>
          <w:rFonts w:ascii="宋体" w:hAnsi="宋体" w:cs="宋体"/>
          <w:color w:val="000000" w:themeColor="text1"/>
          <w:kern w:val="0"/>
          <w:sz w:val="24"/>
        </w:rPr>
      </w:pPr>
      <w:r>
        <w:rPr>
          <w:rFonts w:ascii="仿宋" w:eastAsia="仿宋" w:hAnsi="仿宋" w:cs="仿宋" w:hint="eastAsia"/>
          <w:sz w:val="32"/>
          <w:szCs w:val="32"/>
        </w:rPr>
        <w:t>（二）</w:t>
      </w:r>
      <w:r w:rsidR="004167E8">
        <w:rPr>
          <w:rFonts w:ascii="宋体" w:hAnsi="宋体" w:cs="宋体" w:hint="eastAsia"/>
          <w:color w:val="000000" w:themeColor="text1"/>
          <w:kern w:val="0"/>
          <w:sz w:val="24"/>
        </w:rPr>
        <w:t>采购清单</w:t>
      </w:r>
    </w:p>
    <w:tbl>
      <w:tblPr>
        <w:tblW w:w="89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3"/>
        <w:gridCol w:w="1308"/>
        <w:gridCol w:w="5400"/>
        <w:gridCol w:w="552"/>
        <w:gridCol w:w="528"/>
        <w:gridCol w:w="504"/>
      </w:tblGrid>
      <w:tr w:rsidR="00072C0D" w:rsidRPr="00777828" w:rsidTr="00072C0D">
        <w:trPr>
          <w:trHeight w:val="804"/>
        </w:trPr>
        <w:tc>
          <w:tcPr>
            <w:tcW w:w="703"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72C0D" w:rsidRPr="00777828" w:rsidRDefault="00072C0D" w:rsidP="00072C0D">
            <w:pPr>
              <w:widowControl/>
              <w:spacing w:before="226" w:line="360" w:lineRule="auto"/>
              <w:jc w:val="center"/>
              <w:rPr>
                <w:rFonts w:ascii="仿宋" w:eastAsia="仿宋" w:hAnsi="仿宋" w:cs="仿宋"/>
                <w:kern w:val="0"/>
                <w:szCs w:val="21"/>
                <w:shd w:val="clear" w:color="080000" w:fill="FFFFFF"/>
              </w:rPr>
            </w:pPr>
            <w:r w:rsidRPr="00777828">
              <w:rPr>
                <w:rFonts w:ascii="仿宋" w:eastAsia="仿宋" w:hAnsi="仿宋" w:cs="仿宋" w:hint="eastAsia"/>
                <w:kern w:val="0"/>
                <w:szCs w:val="21"/>
                <w:shd w:val="clear" w:color="080000" w:fill="FFFFFF"/>
              </w:rPr>
              <w:t>序号</w:t>
            </w:r>
          </w:p>
        </w:tc>
        <w:tc>
          <w:tcPr>
            <w:tcW w:w="130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72C0D" w:rsidRPr="00777828" w:rsidRDefault="00072C0D" w:rsidP="00072C0D">
            <w:pPr>
              <w:widowControl/>
              <w:spacing w:before="226" w:line="360" w:lineRule="auto"/>
              <w:jc w:val="center"/>
              <w:rPr>
                <w:rFonts w:ascii="仿宋" w:eastAsia="仿宋" w:hAnsi="仿宋" w:cs="仿宋"/>
                <w:kern w:val="0"/>
                <w:szCs w:val="21"/>
                <w:shd w:val="clear" w:color="080000" w:fill="FFFFFF"/>
              </w:rPr>
            </w:pPr>
            <w:r w:rsidRPr="00777828">
              <w:rPr>
                <w:rFonts w:ascii="仿宋" w:eastAsia="仿宋" w:hAnsi="仿宋" w:cs="仿宋" w:hint="eastAsia"/>
                <w:kern w:val="0"/>
                <w:szCs w:val="21"/>
                <w:shd w:val="clear" w:color="080000" w:fill="FFFFFF"/>
              </w:rPr>
              <w:t>货物名称</w:t>
            </w:r>
          </w:p>
        </w:tc>
        <w:tc>
          <w:tcPr>
            <w:tcW w:w="5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72C0D" w:rsidRPr="00777828" w:rsidRDefault="00072C0D" w:rsidP="00072C0D">
            <w:pPr>
              <w:widowControl/>
              <w:spacing w:before="226" w:line="360" w:lineRule="auto"/>
              <w:jc w:val="center"/>
              <w:rPr>
                <w:rFonts w:ascii="仿宋" w:eastAsia="仿宋" w:hAnsi="仿宋" w:cs="仿宋"/>
                <w:kern w:val="0"/>
                <w:szCs w:val="21"/>
                <w:shd w:val="clear" w:color="080000" w:fill="FFFFFF"/>
              </w:rPr>
            </w:pPr>
            <w:r w:rsidRPr="00777828">
              <w:rPr>
                <w:rFonts w:ascii="仿宋" w:eastAsia="仿宋" w:hAnsi="仿宋" w:cs="仿宋" w:hint="eastAsia"/>
                <w:kern w:val="0"/>
                <w:szCs w:val="21"/>
                <w:shd w:val="clear" w:color="080000" w:fill="FFFFFF"/>
              </w:rPr>
              <w:t>技术规格及主要参数</w:t>
            </w:r>
          </w:p>
        </w:tc>
        <w:tc>
          <w:tcPr>
            <w:tcW w:w="55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72C0D" w:rsidRPr="00777828" w:rsidRDefault="00072C0D" w:rsidP="00072C0D">
            <w:pPr>
              <w:widowControl/>
              <w:spacing w:before="226" w:line="360" w:lineRule="auto"/>
              <w:jc w:val="center"/>
              <w:rPr>
                <w:rFonts w:ascii="仿宋" w:eastAsia="仿宋" w:hAnsi="仿宋" w:cs="仿宋"/>
                <w:kern w:val="0"/>
                <w:szCs w:val="21"/>
                <w:shd w:val="clear" w:color="080000" w:fill="FFFFFF"/>
              </w:rPr>
            </w:pPr>
            <w:r w:rsidRPr="00777828">
              <w:rPr>
                <w:rFonts w:ascii="仿宋" w:eastAsia="仿宋" w:hAnsi="仿宋" w:cs="仿宋" w:hint="eastAsia"/>
                <w:kern w:val="0"/>
                <w:szCs w:val="21"/>
                <w:shd w:val="clear" w:color="080000" w:fill="FFFFFF"/>
              </w:rPr>
              <w:t>单位</w:t>
            </w:r>
          </w:p>
        </w:tc>
        <w:tc>
          <w:tcPr>
            <w:tcW w:w="5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72C0D" w:rsidRPr="00777828" w:rsidRDefault="00072C0D" w:rsidP="00072C0D">
            <w:pPr>
              <w:widowControl/>
              <w:spacing w:before="226" w:line="360" w:lineRule="auto"/>
              <w:jc w:val="center"/>
              <w:rPr>
                <w:rFonts w:ascii="仿宋" w:eastAsia="仿宋" w:hAnsi="仿宋" w:cs="仿宋"/>
                <w:kern w:val="0"/>
                <w:szCs w:val="21"/>
                <w:shd w:val="clear" w:color="080000" w:fill="FFFFFF"/>
              </w:rPr>
            </w:pPr>
            <w:r w:rsidRPr="00777828">
              <w:rPr>
                <w:rFonts w:ascii="仿宋" w:eastAsia="仿宋" w:hAnsi="仿宋" w:cs="仿宋" w:hint="eastAsia"/>
                <w:kern w:val="0"/>
                <w:szCs w:val="21"/>
                <w:shd w:val="clear" w:color="080000" w:fill="FFFFFF"/>
              </w:rPr>
              <w:t>数量</w:t>
            </w:r>
          </w:p>
        </w:tc>
        <w:tc>
          <w:tcPr>
            <w:tcW w:w="504" w:type="dxa"/>
            <w:tcBorders>
              <w:top w:val="single" w:sz="4" w:space="0" w:color="auto"/>
              <w:left w:val="single" w:sz="4" w:space="0" w:color="auto"/>
              <w:bottom w:val="single" w:sz="4" w:space="0" w:color="auto"/>
              <w:right w:val="single" w:sz="4" w:space="0" w:color="auto"/>
            </w:tcBorders>
            <w:vAlign w:val="center"/>
          </w:tcPr>
          <w:p w:rsidR="00072C0D" w:rsidRPr="00777828" w:rsidRDefault="00072C0D" w:rsidP="00072C0D">
            <w:pPr>
              <w:widowControl/>
              <w:spacing w:before="226"/>
              <w:jc w:val="center"/>
              <w:rPr>
                <w:rFonts w:ascii="仿宋" w:eastAsia="仿宋" w:hAnsi="仿宋" w:cs="仿宋"/>
                <w:kern w:val="0"/>
                <w:szCs w:val="21"/>
                <w:shd w:val="clear" w:color="080000" w:fill="FFFFFF"/>
              </w:rPr>
            </w:pPr>
            <w:r w:rsidRPr="00777828">
              <w:rPr>
                <w:rFonts w:ascii="仿宋" w:eastAsia="仿宋" w:hAnsi="仿宋" w:cs="仿宋" w:hint="eastAsia"/>
                <w:kern w:val="0"/>
                <w:szCs w:val="21"/>
                <w:shd w:val="clear" w:color="080000" w:fill="FFFFFF"/>
              </w:rPr>
              <w:t>是否为核心产品</w:t>
            </w:r>
          </w:p>
        </w:tc>
      </w:tr>
      <w:tr w:rsidR="00072C0D" w:rsidRPr="00777828" w:rsidTr="00777828">
        <w:trPr>
          <w:trHeight w:val="7690"/>
        </w:trPr>
        <w:tc>
          <w:tcPr>
            <w:tcW w:w="703"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72C0D" w:rsidRPr="00777828" w:rsidRDefault="00072C0D" w:rsidP="00072C0D">
            <w:pPr>
              <w:widowControl/>
              <w:spacing w:before="226" w:line="360" w:lineRule="auto"/>
              <w:jc w:val="center"/>
              <w:rPr>
                <w:rFonts w:ascii="仿宋" w:eastAsia="仿宋" w:hAnsi="仿宋" w:cs="仿宋"/>
                <w:kern w:val="0"/>
                <w:sz w:val="24"/>
                <w:shd w:val="clear" w:color="080000" w:fill="FFFFFF"/>
              </w:rPr>
            </w:pPr>
            <w:r w:rsidRPr="00777828">
              <w:rPr>
                <w:rFonts w:ascii="仿宋" w:eastAsia="仿宋" w:hAnsi="仿宋" w:cs="仿宋" w:hint="eastAsia"/>
                <w:kern w:val="0"/>
                <w:sz w:val="24"/>
                <w:shd w:val="clear" w:color="080000" w:fill="FFFFFF"/>
              </w:rPr>
              <w:t>1</w:t>
            </w:r>
          </w:p>
        </w:tc>
        <w:tc>
          <w:tcPr>
            <w:tcW w:w="130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72C0D" w:rsidRPr="00777828" w:rsidRDefault="00072C0D" w:rsidP="00072C0D">
            <w:pPr>
              <w:widowControl/>
              <w:spacing w:before="226" w:line="360" w:lineRule="auto"/>
              <w:jc w:val="center"/>
              <w:rPr>
                <w:rFonts w:ascii="仿宋" w:eastAsia="仿宋" w:hAnsi="仿宋" w:cs="仿宋"/>
                <w:kern w:val="0"/>
                <w:sz w:val="24"/>
                <w:shd w:val="clear" w:color="080000" w:fill="FFFFFF"/>
              </w:rPr>
            </w:pPr>
            <w:r w:rsidRPr="00777828">
              <w:rPr>
                <w:rFonts w:ascii="仿宋" w:eastAsia="仿宋" w:hAnsi="仿宋" w:cs="仿宋" w:hint="eastAsia"/>
                <w:kern w:val="0"/>
                <w:sz w:val="24"/>
                <w:shd w:val="clear" w:color="080000" w:fill="FFFFFF"/>
              </w:rPr>
              <w:t>植保无人机(10L)</w:t>
            </w:r>
          </w:p>
        </w:tc>
        <w:tc>
          <w:tcPr>
            <w:tcW w:w="5400" w:type="dxa"/>
            <w:tcBorders>
              <w:top w:val="single" w:sz="4" w:space="0" w:color="auto"/>
              <w:left w:val="single" w:sz="4" w:space="0" w:color="auto"/>
              <w:bottom w:val="single" w:sz="4" w:space="0" w:color="auto"/>
              <w:right w:val="single" w:sz="4" w:space="0" w:color="auto"/>
            </w:tcBorders>
            <w:tcMar>
              <w:left w:w="105" w:type="dxa"/>
              <w:right w:w="105" w:type="dxa"/>
            </w:tcMar>
          </w:tcPr>
          <w:p w:rsidR="00777828" w:rsidRDefault="00777828" w:rsidP="00072C0D">
            <w:pPr>
              <w:widowControl/>
              <w:rPr>
                <w:rFonts w:ascii="仿宋" w:eastAsia="仿宋" w:hAnsi="仿宋" w:cs="仿宋"/>
                <w:b/>
                <w:bCs/>
                <w:sz w:val="24"/>
              </w:rPr>
            </w:pPr>
          </w:p>
          <w:p w:rsidR="00072C0D" w:rsidRPr="00777828" w:rsidRDefault="00072C0D" w:rsidP="00072C0D">
            <w:pPr>
              <w:widowControl/>
              <w:rPr>
                <w:rFonts w:ascii="仿宋" w:eastAsia="仿宋" w:hAnsi="仿宋" w:cs="仿宋"/>
                <w:b/>
                <w:bCs/>
                <w:sz w:val="24"/>
              </w:rPr>
            </w:pPr>
            <w:r w:rsidRPr="00777828">
              <w:rPr>
                <w:rFonts w:ascii="仿宋" w:eastAsia="仿宋" w:hAnsi="仿宋" w:cs="仿宋" w:hint="eastAsia"/>
                <w:b/>
                <w:bCs/>
                <w:sz w:val="24"/>
              </w:rPr>
              <w:t>主要技术参数</w:t>
            </w:r>
          </w:p>
          <w:p w:rsidR="00072C0D" w:rsidRPr="00777828" w:rsidRDefault="00072C0D" w:rsidP="00072C0D">
            <w:pPr>
              <w:widowControl/>
              <w:ind w:firstLineChars="200" w:firstLine="480"/>
              <w:rPr>
                <w:rFonts w:ascii="仿宋" w:eastAsia="仿宋" w:hAnsi="仿宋" w:cs="仿宋"/>
                <w:sz w:val="24"/>
              </w:rPr>
            </w:pPr>
            <w:r w:rsidRPr="00777828">
              <w:rPr>
                <w:rFonts w:ascii="仿宋" w:eastAsia="仿宋" w:hAnsi="仿宋" w:cs="仿宋" w:hint="eastAsia"/>
                <w:sz w:val="24"/>
              </w:rPr>
              <w:t>1）四旋翼电动无人机；</w:t>
            </w:r>
          </w:p>
          <w:p w:rsidR="00072C0D" w:rsidRPr="00777828" w:rsidRDefault="00072C0D" w:rsidP="00072C0D">
            <w:pPr>
              <w:widowControl/>
              <w:ind w:firstLineChars="200" w:firstLine="480"/>
              <w:rPr>
                <w:rFonts w:ascii="仿宋" w:eastAsia="仿宋" w:hAnsi="仿宋" w:cs="仿宋"/>
                <w:sz w:val="24"/>
              </w:rPr>
            </w:pPr>
            <w:r w:rsidRPr="00777828">
              <w:rPr>
                <w:rFonts w:ascii="仿宋" w:eastAsia="仿宋" w:hAnsi="仿宋" w:cs="仿宋" w:hint="eastAsia"/>
                <w:sz w:val="24"/>
              </w:rPr>
              <w:t>2）全自主飞行：地面站控制,预定航线自主飞行及原点降落；</w:t>
            </w:r>
          </w:p>
          <w:p w:rsidR="00072C0D" w:rsidRPr="00777828" w:rsidRDefault="00072C0D" w:rsidP="00072C0D">
            <w:pPr>
              <w:widowControl/>
              <w:ind w:firstLineChars="200" w:firstLine="480"/>
              <w:rPr>
                <w:rFonts w:ascii="仿宋" w:eastAsia="仿宋" w:hAnsi="仿宋" w:cs="仿宋"/>
                <w:sz w:val="24"/>
              </w:rPr>
            </w:pPr>
            <w:r w:rsidRPr="00777828">
              <w:rPr>
                <w:rFonts w:ascii="仿宋" w:eastAsia="仿宋" w:hAnsi="仿宋" w:cs="仿宋" w:hint="eastAsia"/>
                <w:sz w:val="24"/>
              </w:rPr>
              <w:t>3）失控保护功能：无人机在导航通讯中断时，飞机能保持悬停，待通讯恢复后，可自动返回原点；</w:t>
            </w:r>
          </w:p>
          <w:p w:rsidR="00072C0D" w:rsidRPr="00777828" w:rsidRDefault="00072C0D" w:rsidP="00072C0D">
            <w:pPr>
              <w:widowControl/>
              <w:ind w:firstLineChars="200" w:firstLine="480"/>
              <w:rPr>
                <w:rFonts w:ascii="仿宋" w:eastAsia="仿宋" w:hAnsi="仿宋" w:cs="仿宋"/>
                <w:sz w:val="24"/>
              </w:rPr>
            </w:pPr>
            <w:r w:rsidRPr="00777828">
              <w:rPr>
                <w:rFonts w:ascii="仿宋" w:eastAsia="仿宋" w:hAnsi="仿宋" w:cs="仿宋" w:hint="eastAsia"/>
                <w:sz w:val="24"/>
              </w:rPr>
              <w:t>4）液泵形式：蠕动泵；</w:t>
            </w:r>
          </w:p>
          <w:p w:rsidR="00072C0D" w:rsidRPr="00777828" w:rsidRDefault="00072C0D" w:rsidP="00072C0D">
            <w:pPr>
              <w:widowControl/>
              <w:ind w:firstLineChars="200" w:firstLine="480"/>
              <w:rPr>
                <w:rFonts w:ascii="仿宋" w:eastAsia="仿宋" w:hAnsi="仿宋" w:cs="仿宋"/>
                <w:sz w:val="24"/>
              </w:rPr>
            </w:pPr>
            <w:r w:rsidRPr="00777828">
              <w:rPr>
                <w:rFonts w:ascii="仿宋" w:eastAsia="仿宋" w:hAnsi="仿宋" w:cs="仿宋" w:hint="eastAsia"/>
                <w:sz w:val="24"/>
              </w:rPr>
              <w:t>5）喷头型式：离心雾化喷头</w:t>
            </w:r>
          </w:p>
          <w:p w:rsidR="00072C0D" w:rsidRPr="00777828" w:rsidRDefault="00072C0D" w:rsidP="00072C0D">
            <w:pPr>
              <w:widowControl/>
              <w:ind w:firstLineChars="200" w:firstLine="480"/>
              <w:rPr>
                <w:rFonts w:ascii="仿宋" w:eastAsia="仿宋" w:hAnsi="仿宋" w:cs="仿宋"/>
                <w:sz w:val="24"/>
              </w:rPr>
            </w:pPr>
            <w:r w:rsidRPr="00777828">
              <w:rPr>
                <w:rFonts w:ascii="仿宋" w:eastAsia="仿宋" w:hAnsi="仿宋" w:cs="仿宋" w:hint="eastAsia"/>
                <w:sz w:val="24"/>
              </w:rPr>
              <w:t>6）整机喷雾量：500-1000ml/min；</w:t>
            </w:r>
          </w:p>
          <w:p w:rsidR="00072C0D" w:rsidRPr="00777828" w:rsidRDefault="00072C0D" w:rsidP="00072C0D">
            <w:pPr>
              <w:widowControl/>
              <w:ind w:firstLineChars="200" w:firstLine="480"/>
              <w:rPr>
                <w:rFonts w:ascii="仿宋" w:eastAsia="仿宋" w:hAnsi="仿宋" w:cs="仿宋"/>
                <w:sz w:val="24"/>
              </w:rPr>
            </w:pPr>
            <w:r w:rsidRPr="00777828">
              <w:rPr>
                <w:rFonts w:ascii="仿宋" w:eastAsia="仿宋" w:hAnsi="仿宋" w:cs="仿宋" w:hint="eastAsia"/>
                <w:sz w:val="24"/>
              </w:rPr>
              <w:t>7）喷幅：1.5-5米（视作业高度而定）；</w:t>
            </w:r>
          </w:p>
          <w:p w:rsidR="00072C0D" w:rsidRPr="00777828" w:rsidRDefault="00072C0D" w:rsidP="00072C0D">
            <w:pPr>
              <w:widowControl/>
              <w:ind w:firstLineChars="200" w:firstLine="480"/>
              <w:rPr>
                <w:rFonts w:ascii="仿宋" w:eastAsia="仿宋" w:hAnsi="仿宋" w:cs="仿宋"/>
                <w:sz w:val="24"/>
              </w:rPr>
            </w:pPr>
            <w:r w:rsidRPr="00777828">
              <w:rPr>
                <w:rFonts w:ascii="仿宋" w:eastAsia="仿宋" w:hAnsi="仿宋" w:cs="仿宋" w:hint="eastAsia"/>
                <w:sz w:val="24"/>
              </w:rPr>
              <w:t>8）药箱：滑轨式药箱，即插即用，容量：≥10升；</w:t>
            </w:r>
          </w:p>
          <w:p w:rsidR="00072C0D" w:rsidRPr="00777828" w:rsidRDefault="00072C0D" w:rsidP="00072C0D">
            <w:pPr>
              <w:widowControl/>
              <w:ind w:firstLineChars="200" w:firstLine="480"/>
              <w:rPr>
                <w:rFonts w:ascii="仿宋" w:eastAsia="仿宋" w:hAnsi="仿宋" w:cs="仿宋"/>
                <w:sz w:val="24"/>
              </w:rPr>
            </w:pPr>
            <w:r w:rsidRPr="00777828">
              <w:rPr>
                <w:rFonts w:ascii="仿宋" w:eastAsia="仿宋" w:hAnsi="仿宋" w:cs="仿宋" w:hint="eastAsia"/>
                <w:sz w:val="24"/>
              </w:rPr>
              <w:t>9）作业效率：≥60亩/小时；</w:t>
            </w:r>
          </w:p>
          <w:p w:rsidR="00072C0D" w:rsidRPr="00777828" w:rsidRDefault="00072C0D" w:rsidP="00072C0D">
            <w:pPr>
              <w:widowControl/>
              <w:ind w:firstLineChars="200" w:firstLine="480"/>
              <w:rPr>
                <w:rFonts w:ascii="仿宋" w:eastAsia="仿宋" w:hAnsi="仿宋" w:cs="仿宋"/>
                <w:sz w:val="24"/>
              </w:rPr>
            </w:pPr>
            <w:r w:rsidRPr="00777828">
              <w:rPr>
                <w:rFonts w:ascii="仿宋" w:eastAsia="仿宋" w:hAnsi="仿宋" w:cs="仿宋" w:hint="eastAsia"/>
                <w:sz w:val="24"/>
              </w:rPr>
              <w:t>10）作业速度：1-8米/秒；</w:t>
            </w:r>
          </w:p>
          <w:p w:rsidR="00072C0D" w:rsidRPr="00777828" w:rsidRDefault="00072C0D" w:rsidP="00072C0D">
            <w:pPr>
              <w:widowControl/>
              <w:ind w:firstLineChars="200" w:firstLine="480"/>
              <w:rPr>
                <w:rFonts w:ascii="仿宋" w:eastAsia="仿宋" w:hAnsi="仿宋" w:cs="仿宋"/>
                <w:sz w:val="24"/>
              </w:rPr>
            </w:pPr>
            <w:r w:rsidRPr="00777828">
              <w:rPr>
                <w:rFonts w:ascii="仿宋" w:eastAsia="仿宋" w:hAnsi="仿宋" w:cs="仿宋" w:hint="eastAsia"/>
                <w:sz w:val="24"/>
              </w:rPr>
              <w:t>11）黑匣子：远程控制，锁机功能，作业数据，后台实时同步；</w:t>
            </w:r>
          </w:p>
          <w:p w:rsidR="00072C0D" w:rsidRPr="00777828" w:rsidRDefault="00072C0D" w:rsidP="00072C0D">
            <w:pPr>
              <w:widowControl/>
              <w:ind w:firstLineChars="200" w:firstLine="480"/>
              <w:rPr>
                <w:rFonts w:ascii="仿宋" w:eastAsia="仿宋" w:hAnsi="仿宋" w:cs="仿宋"/>
                <w:sz w:val="24"/>
              </w:rPr>
            </w:pPr>
            <w:r w:rsidRPr="00777828">
              <w:rPr>
                <w:rFonts w:ascii="仿宋" w:eastAsia="仿宋" w:hAnsi="仿宋" w:cs="仿宋" w:hint="eastAsia"/>
                <w:sz w:val="24"/>
              </w:rPr>
              <w:t>12）智能电池：滑轨式锂电池，即插即用,16000mAh,44.4v；</w:t>
            </w:r>
          </w:p>
          <w:p w:rsidR="00072C0D" w:rsidRPr="00777828" w:rsidRDefault="00072C0D" w:rsidP="00072C0D">
            <w:pPr>
              <w:widowControl/>
              <w:ind w:firstLineChars="200" w:firstLine="480"/>
              <w:rPr>
                <w:rFonts w:ascii="仿宋" w:eastAsia="仿宋" w:hAnsi="仿宋" w:cs="仿宋"/>
                <w:sz w:val="24"/>
              </w:rPr>
            </w:pPr>
            <w:r w:rsidRPr="00777828">
              <w:rPr>
                <w:rFonts w:ascii="仿宋" w:eastAsia="仿宋" w:hAnsi="仿宋" w:cs="仿宋" w:hint="eastAsia"/>
                <w:sz w:val="24"/>
              </w:rPr>
              <w:t>13）手持式地面站：有语音播报飞机状态，支持不规则地块的快速测绘；</w:t>
            </w:r>
          </w:p>
          <w:p w:rsidR="00072C0D" w:rsidRPr="00777828" w:rsidRDefault="00072C0D" w:rsidP="00072C0D">
            <w:pPr>
              <w:widowControl/>
              <w:ind w:firstLineChars="200" w:firstLine="480"/>
              <w:rPr>
                <w:rFonts w:ascii="仿宋" w:eastAsia="仿宋" w:hAnsi="仿宋" w:cs="仿宋"/>
                <w:sz w:val="24"/>
              </w:rPr>
            </w:pPr>
            <w:r w:rsidRPr="00777828">
              <w:rPr>
                <w:rFonts w:ascii="仿宋" w:eastAsia="仿宋" w:hAnsi="仿宋" w:cs="仿宋" w:hint="eastAsia"/>
                <w:sz w:val="24"/>
              </w:rPr>
              <w:t>14）GNSS RTK精准定位，</w:t>
            </w:r>
            <w:proofErr w:type="gramStart"/>
            <w:r w:rsidRPr="00777828">
              <w:rPr>
                <w:rFonts w:ascii="仿宋" w:eastAsia="仿宋" w:hAnsi="仿宋" w:cs="仿宋" w:hint="eastAsia"/>
                <w:sz w:val="24"/>
              </w:rPr>
              <w:t>厘米级</w:t>
            </w:r>
            <w:proofErr w:type="gramEnd"/>
            <w:r w:rsidRPr="00777828">
              <w:rPr>
                <w:rFonts w:ascii="仿宋" w:eastAsia="仿宋" w:hAnsi="仿宋" w:cs="仿宋" w:hint="eastAsia"/>
                <w:sz w:val="24"/>
              </w:rPr>
              <w:t>误差，覆盖范围3千米，一站支持多机作业；</w:t>
            </w:r>
          </w:p>
          <w:p w:rsidR="00072C0D" w:rsidRDefault="00072C0D" w:rsidP="00072C0D">
            <w:pPr>
              <w:widowControl/>
              <w:ind w:firstLineChars="200" w:firstLine="480"/>
              <w:rPr>
                <w:rFonts w:ascii="仿宋" w:eastAsia="仿宋" w:hAnsi="仿宋" w:cs="仿宋"/>
                <w:sz w:val="24"/>
              </w:rPr>
            </w:pPr>
            <w:r w:rsidRPr="00777828">
              <w:rPr>
                <w:rFonts w:ascii="仿宋" w:eastAsia="仿宋" w:hAnsi="仿宋" w:cs="仿宋" w:hint="eastAsia"/>
                <w:sz w:val="24"/>
              </w:rPr>
              <w:t>15）智能保姆充电器；</w:t>
            </w:r>
          </w:p>
          <w:p w:rsidR="00777828" w:rsidRDefault="00777828" w:rsidP="00777828">
            <w:pPr>
              <w:pStyle w:val="a0"/>
              <w:ind w:firstLine="280"/>
            </w:pPr>
          </w:p>
          <w:p w:rsidR="00777828" w:rsidRPr="00777828" w:rsidRDefault="00777828" w:rsidP="00777828">
            <w:pPr>
              <w:pStyle w:val="a0"/>
              <w:ind w:firstLine="280"/>
            </w:pPr>
          </w:p>
        </w:tc>
        <w:tc>
          <w:tcPr>
            <w:tcW w:w="55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72C0D" w:rsidRPr="00777828" w:rsidRDefault="00072C0D" w:rsidP="00072C0D">
            <w:pPr>
              <w:jc w:val="center"/>
              <w:rPr>
                <w:rFonts w:ascii="仿宋" w:eastAsia="仿宋" w:hAnsi="仿宋" w:cs="仿宋"/>
              </w:rPr>
            </w:pPr>
            <w:r w:rsidRPr="00777828">
              <w:rPr>
                <w:rFonts w:ascii="仿宋" w:eastAsia="仿宋" w:hAnsi="仿宋" w:cs="仿宋" w:hint="eastAsia"/>
              </w:rPr>
              <w:t>台</w:t>
            </w:r>
          </w:p>
        </w:tc>
        <w:tc>
          <w:tcPr>
            <w:tcW w:w="5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72C0D" w:rsidRPr="00777828" w:rsidRDefault="00072C0D" w:rsidP="00072C0D">
            <w:pPr>
              <w:jc w:val="center"/>
              <w:rPr>
                <w:rFonts w:ascii="仿宋" w:eastAsia="仿宋" w:hAnsi="仿宋" w:cs="仿宋"/>
              </w:rPr>
            </w:pPr>
            <w:r w:rsidRPr="00777828">
              <w:rPr>
                <w:rFonts w:ascii="仿宋" w:eastAsia="仿宋" w:hAnsi="仿宋" w:cs="仿宋" w:hint="eastAsia"/>
              </w:rPr>
              <w:t>5</w:t>
            </w:r>
          </w:p>
        </w:tc>
        <w:tc>
          <w:tcPr>
            <w:tcW w:w="504" w:type="dxa"/>
            <w:tcBorders>
              <w:top w:val="single" w:sz="4" w:space="0" w:color="auto"/>
              <w:left w:val="single" w:sz="4" w:space="0" w:color="auto"/>
              <w:bottom w:val="single" w:sz="4" w:space="0" w:color="auto"/>
              <w:right w:val="single" w:sz="4" w:space="0" w:color="auto"/>
            </w:tcBorders>
            <w:vAlign w:val="center"/>
          </w:tcPr>
          <w:p w:rsidR="00072C0D" w:rsidRPr="00777828" w:rsidRDefault="00072C0D" w:rsidP="00072C0D">
            <w:pPr>
              <w:jc w:val="center"/>
              <w:rPr>
                <w:rFonts w:ascii="仿宋" w:eastAsia="仿宋" w:hAnsi="仿宋" w:cs="仿宋"/>
              </w:rPr>
            </w:pPr>
            <w:r w:rsidRPr="00777828">
              <w:rPr>
                <w:rFonts w:ascii="仿宋" w:eastAsia="仿宋" w:hAnsi="仿宋" w:cs="仿宋" w:hint="eastAsia"/>
              </w:rPr>
              <w:t>是</w:t>
            </w:r>
          </w:p>
        </w:tc>
      </w:tr>
      <w:tr w:rsidR="00072C0D" w:rsidRPr="00777828" w:rsidTr="00777828">
        <w:trPr>
          <w:trHeight w:val="13599"/>
        </w:trPr>
        <w:tc>
          <w:tcPr>
            <w:tcW w:w="703"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72C0D" w:rsidRPr="00777828" w:rsidRDefault="00072C0D" w:rsidP="00072C0D">
            <w:pPr>
              <w:widowControl/>
              <w:spacing w:before="226" w:line="360" w:lineRule="auto"/>
              <w:jc w:val="left"/>
              <w:rPr>
                <w:rFonts w:ascii="仿宋" w:eastAsia="仿宋" w:hAnsi="仿宋" w:cs="仿宋"/>
                <w:kern w:val="0"/>
                <w:sz w:val="24"/>
                <w:shd w:val="clear" w:color="080000" w:fill="FFFFFF"/>
              </w:rPr>
            </w:pPr>
            <w:r w:rsidRPr="00777828">
              <w:rPr>
                <w:rFonts w:ascii="仿宋" w:eastAsia="仿宋" w:hAnsi="仿宋" w:cs="仿宋" w:hint="eastAsia"/>
                <w:kern w:val="0"/>
                <w:sz w:val="24"/>
                <w:shd w:val="clear" w:color="080000" w:fill="FFFFFF"/>
              </w:rPr>
              <w:lastRenderedPageBreak/>
              <w:t>2</w:t>
            </w:r>
          </w:p>
        </w:tc>
        <w:tc>
          <w:tcPr>
            <w:tcW w:w="130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72C0D" w:rsidRPr="00777828" w:rsidRDefault="00072C0D" w:rsidP="00072C0D">
            <w:pPr>
              <w:widowControl/>
              <w:spacing w:before="226" w:line="360" w:lineRule="auto"/>
              <w:jc w:val="left"/>
              <w:rPr>
                <w:rFonts w:ascii="仿宋" w:eastAsia="仿宋" w:hAnsi="仿宋" w:cs="仿宋"/>
                <w:kern w:val="0"/>
                <w:sz w:val="24"/>
                <w:shd w:val="clear" w:color="080000" w:fill="FFFFFF"/>
              </w:rPr>
            </w:pPr>
            <w:r w:rsidRPr="00777828">
              <w:rPr>
                <w:rFonts w:ascii="仿宋" w:eastAsia="仿宋" w:hAnsi="仿宋" w:cs="仿宋" w:hint="eastAsia"/>
                <w:kern w:val="0"/>
                <w:sz w:val="24"/>
                <w:shd w:val="clear" w:color="080000" w:fill="FFFFFF"/>
              </w:rPr>
              <w:t>植保无人机（15L）</w:t>
            </w:r>
          </w:p>
        </w:tc>
        <w:tc>
          <w:tcPr>
            <w:tcW w:w="5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72C0D" w:rsidRPr="00777828" w:rsidRDefault="00072C0D" w:rsidP="00777828">
            <w:pPr>
              <w:spacing w:line="360" w:lineRule="auto"/>
              <w:rPr>
                <w:rFonts w:ascii="仿宋" w:eastAsia="仿宋" w:hAnsi="仿宋" w:cs="仿宋"/>
                <w:b/>
                <w:bCs/>
                <w:sz w:val="24"/>
              </w:rPr>
            </w:pPr>
            <w:r w:rsidRPr="00777828">
              <w:rPr>
                <w:rFonts w:ascii="仿宋" w:eastAsia="仿宋" w:hAnsi="仿宋" w:cs="仿宋" w:hint="eastAsia"/>
                <w:b/>
                <w:bCs/>
                <w:sz w:val="24"/>
              </w:rPr>
              <w:t>主要技术参数：</w:t>
            </w:r>
          </w:p>
          <w:p w:rsidR="00072C0D" w:rsidRPr="00777828" w:rsidRDefault="00072C0D" w:rsidP="00072C0D">
            <w:pPr>
              <w:widowControl/>
              <w:spacing w:line="360" w:lineRule="auto"/>
              <w:jc w:val="left"/>
              <w:rPr>
                <w:rFonts w:ascii="仿宋" w:eastAsia="仿宋" w:hAnsi="仿宋" w:cs="仿宋"/>
                <w:kern w:val="0"/>
                <w:sz w:val="24"/>
              </w:rPr>
            </w:pPr>
            <w:r w:rsidRPr="00777828">
              <w:rPr>
                <w:rFonts w:ascii="仿宋" w:eastAsia="仿宋" w:hAnsi="仿宋" w:cs="仿宋" w:hint="eastAsia"/>
                <w:kern w:val="0"/>
                <w:sz w:val="24"/>
              </w:rPr>
              <w:t>1）多旋翼植保机；</w:t>
            </w:r>
          </w:p>
          <w:p w:rsidR="00072C0D" w:rsidRPr="00777828" w:rsidRDefault="00072C0D" w:rsidP="00072C0D">
            <w:pPr>
              <w:widowControl/>
              <w:spacing w:line="360" w:lineRule="auto"/>
              <w:jc w:val="left"/>
              <w:rPr>
                <w:rFonts w:ascii="仿宋" w:eastAsia="仿宋" w:hAnsi="仿宋" w:cs="仿宋"/>
                <w:kern w:val="0"/>
                <w:sz w:val="24"/>
              </w:rPr>
            </w:pPr>
            <w:r w:rsidRPr="00777828">
              <w:rPr>
                <w:rFonts w:ascii="仿宋" w:eastAsia="仿宋" w:hAnsi="仿宋" w:cs="仿宋" w:hint="eastAsia"/>
                <w:kern w:val="0"/>
                <w:sz w:val="24"/>
              </w:rPr>
              <w:t>2）全自主飞行：地面站控制,预定航线自主飞行及原点降落；</w:t>
            </w:r>
          </w:p>
          <w:p w:rsidR="00072C0D" w:rsidRPr="00777828" w:rsidRDefault="00072C0D" w:rsidP="00072C0D">
            <w:pPr>
              <w:widowControl/>
              <w:spacing w:line="360" w:lineRule="auto"/>
              <w:jc w:val="left"/>
              <w:rPr>
                <w:rFonts w:ascii="仿宋" w:eastAsia="仿宋" w:hAnsi="仿宋" w:cs="仿宋"/>
                <w:kern w:val="0"/>
                <w:sz w:val="24"/>
              </w:rPr>
            </w:pPr>
            <w:r w:rsidRPr="00777828">
              <w:rPr>
                <w:rFonts w:ascii="仿宋" w:eastAsia="仿宋" w:hAnsi="仿宋" w:cs="仿宋" w:hint="eastAsia"/>
                <w:kern w:val="0"/>
                <w:sz w:val="24"/>
              </w:rPr>
              <w:t>3）失控保护功能：无人机在导航通讯中断时，飞机能保持悬停，待通讯恢复后，可自动返回原点；</w:t>
            </w:r>
          </w:p>
          <w:p w:rsidR="00072C0D" w:rsidRPr="00777828" w:rsidRDefault="00072C0D" w:rsidP="00072C0D">
            <w:pPr>
              <w:widowControl/>
              <w:spacing w:line="360" w:lineRule="auto"/>
              <w:jc w:val="left"/>
              <w:rPr>
                <w:rFonts w:ascii="仿宋" w:eastAsia="仿宋" w:hAnsi="仿宋" w:cs="仿宋"/>
                <w:kern w:val="0"/>
                <w:sz w:val="24"/>
              </w:rPr>
            </w:pPr>
            <w:r w:rsidRPr="00777828">
              <w:rPr>
                <w:rFonts w:ascii="仿宋" w:eastAsia="仿宋" w:hAnsi="仿宋" w:cs="仿宋" w:hint="eastAsia"/>
                <w:kern w:val="0"/>
                <w:sz w:val="24"/>
              </w:rPr>
              <w:t>4）液泵形式：蠕动泵；</w:t>
            </w:r>
          </w:p>
          <w:p w:rsidR="00072C0D" w:rsidRPr="00777828" w:rsidRDefault="00072C0D" w:rsidP="00072C0D">
            <w:pPr>
              <w:widowControl/>
              <w:spacing w:line="360" w:lineRule="auto"/>
              <w:jc w:val="left"/>
              <w:rPr>
                <w:rFonts w:ascii="仿宋" w:eastAsia="仿宋" w:hAnsi="仿宋" w:cs="仿宋"/>
                <w:kern w:val="0"/>
                <w:sz w:val="24"/>
              </w:rPr>
            </w:pPr>
            <w:r w:rsidRPr="00777828">
              <w:rPr>
                <w:rFonts w:ascii="仿宋" w:eastAsia="仿宋" w:hAnsi="仿宋" w:cs="仿宋" w:hint="eastAsia"/>
                <w:kern w:val="0"/>
                <w:sz w:val="24"/>
              </w:rPr>
              <w:t>5）喷头型式：离心雾化喷头</w:t>
            </w:r>
          </w:p>
          <w:p w:rsidR="00072C0D" w:rsidRPr="00777828" w:rsidRDefault="00072C0D" w:rsidP="00072C0D">
            <w:pPr>
              <w:widowControl/>
              <w:spacing w:line="360" w:lineRule="auto"/>
              <w:jc w:val="left"/>
              <w:rPr>
                <w:rFonts w:ascii="仿宋" w:eastAsia="仿宋" w:hAnsi="仿宋" w:cs="仿宋"/>
                <w:kern w:val="0"/>
                <w:sz w:val="24"/>
              </w:rPr>
            </w:pPr>
            <w:r w:rsidRPr="00777828">
              <w:rPr>
                <w:rFonts w:ascii="仿宋" w:eastAsia="仿宋" w:hAnsi="仿宋" w:cs="仿宋" w:hint="eastAsia"/>
                <w:kern w:val="0"/>
                <w:sz w:val="24"/>
              </w:rPr>
              <w:t>6）喷幅：3.0-5.0米（视作业高度而定）；</w:t>
            </w:r>
          </w:p>
          <w:p w:rsidR="00072C0D" w:rsidRPr="00777828" w:rsidRDefault="00072C0D" w:rsidP="00072C0D">
            <w:pPr>
              <w:widowControl/>
              <w:spacing w:line="360" w:lineRule="auto"/>
              <w:jc w:val="left"/>
              <w:rPr>
                <w:rFonts w:ascii="仿宋" w:eastAsia="仿宋" w:hAnsi="仿宋" w:cs="仿宋"/>
                <w:kern w:val="0"/>
                <w:sz w:val="24"/>
              </w:rPr>
            </w:pPr>
            <w:r w:rsidRPr="00777828">
              <w:rPr>
                <w:rFonts w:ascii="仿宋" w:eastAsia="仿宋" w:hAnsi="仿宋" w:cs="仿宋" w:hint="eastAsia"/>
                <w:kern w:val="0"/>
                <w:sz w:val="24"/>
              </w:rPr>
              <w:t>7）</w:t>
            </w:r>
            <w:r w:rsidRPr="00777828">
              <w:rPr>
                <w:rFonts w:ascii="仿宋" w:eastAsia="仿宋" w:hAnsi="仿宋" w:cs="仿宋" w:hint="eastAsia"/>
                <w:bCs/>
                <w:kern w:val="0"/>
                <w:sz w:val="24"/>
              </w:rPr>
              <w:t>药箱：滑轨式药箱，</w:t>
            </w:r>
            <w:r w:rsidRPr="00777828">
              <w:rPr>
                <w:rFonts w:ascii="仿宋" w:eastAsia="仿宋" w:hAnsi="仿宋" w:cs="仿宋" w:hint="eastAsia"/>
                <w:kern w:val="0"/>
                <w:sz w:val="24"/>
              </w:rPr>
              <w:t>即插即用，容量：</w:t>
            </w:r>
            <w:r w:rsidRPr="00777828">
              <w:rPr>
                <w:rFonts w:ascii="仿宋" w:eastAsia="仿宋" w:hAnsi="仿宋" w:cs="仿宋" w:hint="eastAsia"/>
                <w:sz w:val="24"/>
              </w:rPr>
              <w:t>≥</w:t>
            </w:r>
            <w:r w:rsidRPr="00777828">
              <w:rPr>
                <w:rFonts w:ascii="仿宋" w:eastAsia="仿宋" w:hAnsi="仿宋" w:cs="仿宋" w:hint="eastAsia"/>
                <w:kern w:val="0"/>
                <w:sz w:val="24"/>
              </w:rPr>
              <w:t>15升；</w:t>
            </w:r>
          </w:p>
          <w:p w:rsidR="00072C0D" w:rsidRPr="00777828" w:rsidRDefault="00072C0D" w:rsidP="00072C0D">
            <w:pPr>
              <w:widowControl/>
              <w:spacing w:line="360" w:lineRule="auto"/>
              <w:jc w:val="left"/>
              <w:rPr>
                <w:rFonts w:ascii="仿宋" w:eastAsia="仿宋" w:hAnsi="仿宋" w:cs="仿宋"/>
                <w:kern w:val="0"/>
                <w:sz w:val="24"/>
              </w:rPr>
            </w:pPr>
            <w:r w:rsidRPr="00777828">
              <w:rPr>
                <w:rFonts w:ascii="仿宋" w:eastAsia="仿宋" w:hAnsi="仿宋" w:cs="仿宋" w:hint="eastAsia"/>
                <w:kern w:val="0"/>
                <w:sz w:val="24"/>
              </w:rPr>
              <w:t>8）作业效率：</w:t>
            </w:r>
            <w:r w:rsidRPr="00777828">
              <w:rPr>
                <w:rFonts w:ascii="仿宋" w:eastAsia="仿宋" w:hAnsi="仿宋" w:cs="仿宋" w:hint="eastAsia"/>
                <w:sz w:val="24"/>
              </w:rPr>
              <w:t>≥</w:t>
            </w:r>
            <w:r w:rsidRPr="00777828">
              <w:rPr>
                <w:rFonts w:ascii="仿宋" w:eastAsia="仿宋" w:hAnsi="仿宋" w:cs="仿宋" w:hint="eastAsia"/>
                <w:kern w:val="0"/>
                <w:sz w:val="24"/>
              </w:rPr>
              <w:t>80亩/小时；</w:t>
            </w:r>
          </w:p>
          <w:p w:rsidR="00072C0D" w:rsidRPr="00777828" w:rsidRDefault="00072C0D" w:rsidP="00072C0D">
            <w:pPr>
              <w:widowControl/>
              <w:spacing w:line="360" w:lineRule="auto"/>
              <w:jc w:val="left"/>
              <w:rPr>
                <w:rFonts w:ascii="仿宋" w:eastAsia="仿宋" w:hAnsi="仿宋" w:cs="仿宋"/>
                <w:bCs/>
                <w:kern w:val="0"/>
                <w:sz w:val="24"/>
              </w:rPr>
            </w:pPr>
            <w:r w:rsidRPr="00777828">
              <w:rPr>
                <w:rFonts w:ascii="仿宋" w:eastAsia="仿宋" w:hAnsi="仿宋" w:cs="仿宋" w:hint="eastAsia"/>
                <w:bCs/>
                <w:kern w:val="0"/>
                <w:sz w:val="24"/>
              </w:rPr>
              <w:t>9）黑匣子：远程控制，锁机功能，作业数据，后台实时同步；</w:t>
            </w:r>
          </w:p>
          <w:p w:rsidR="00072C0D" w:rsidRPr="00777828" w:rsidRDefault="00072C0D" w:rsidP="00072C0D">
            <w:pPr>
              <w:widowControl/>
              <w:spacing w:line="360" w:lineRule="auto"/>
              <w:jc w:val="left"/>
              <w:rPr>
                <w:rFonts w:ascii="仿宋" w:eastAsia="仿宋" w:hAnsi="仿宋" w:cs="仿宋"/>
                <w:kern w:val="0"/>
                <w:sz w:val="24"/>
              </w:rPr>
            </w:pPr>
            <w:r w:rsidRPr="00777828">
              <w:rPr>
                <w:rFonts w:ascii="仿宋" w:eastAsia="仿宋" w:hAnsi="仿宋" w:cs="仿宋" w:hint="eastAsia"/>
                <w:bCs/>
                <w:kern w:val="0"/>
                <w:sz w:val="24"/>
              </w:rPr>
              <w:t>10）智能电池：滑轨式锂电池，</w:t>
            </w:r>
            <w:r w:rsidRPr="00777828">
              <w:rPr>
                <w:rFonts w:ascii="仿宋" w:eastAsia="仿宋" w:hAnsi="仿宋" w:cs="仿宋" w:hint="eastAsia"/>
                <w:kern w:val="0"/>
                <w:sz w:val="24"/>
              </w:rPr>
              <w:t>即插即用,18000mAh,44.4v；</w:t>
            </w:r>
          </w:p>
          <w:p w:rsidR="00072C0D" w:rsidRPr="00777828" w:rsidRDefault="00072C0D" w:rsidP="00072C0D">
            <w:pPr>
              <w:widowControl/>
              <w:spacing w:line="360" w:lineRule="auto"/>
              <w:jc w:val="left"/>
              <w:rPr>
                <w:rFonts w:ascii="仿宋" w:eastAsia="仿宋" w:hAnsi="仿宋" w:cs="仿宋"/>
                <w:bCs/>
                <w:kern w:val="0"/>
                <w:sz w:val="24"/>
              </w:rPr>
            </w:pPr>
            <w:r w:rsidRPr="00777828">
              <w:rPr>
                <w:rFonts w:ascii="仿宋" w:eastAsia="仿宋" w:hAnsi="仿宋" w:cs="仿宋" w:hint="eastAsia"/>
                <w:kern w:val="0"/>
                <w:sz w:val="24"/>
              </w:rPr>
              <w:t>11）</w:t>
            </w:r>
            <w:r w:rsidRPr="00777828">
              <w:rPr>
                <w:rFonts w:ascii="仿宋" w:eastAsia="仿宋" w:hAnsi="仿宋" w:cs="仿宋" w:hint="eastAsia"/>
                <w:bCs/>
                <w:kern w:val="0"/>
                <w:sz w:val="24"/>
              </w:rPr>
              <w:t>手持式地面站：有语音播报飞机状态，支持不规则地块的快速测绘；</w:t>
            </w:r>
          </w:p>
          <w:p w:rsidR="00072C0D" w:rsidRPr="00777828" w:rsidRDefault="00072C0D" w:rsidP="00072C0D">
            <w:pPr>
              <w:widowControl/>
              <w:spacing w:line="360" w:lineRule="auto"/>
              <w:jc w:val="left"/>
              <w:rPr>
                <w:rFonts w:ascii="仿宋" w:eastAsia="仿宋" w:hAnsi="仿宋" w:cs="仿宋"/>
                <w:bCs/>
                <w:kern w:val="0"/>
                <w:sz w:val="24"/>
              </w:rPr>
            </w:pPr>
            <w:r w:rsidRPr="00777828">
              <w:rPr>
                <w:rFonts w:ascii="仿宋" w:eastAsia="仿宋" w:hAnsi="仿宋" w:cs="仿宋" w:hint="eastAsia"/>
                <w:bCs/>
                <w:kern w:val="0"/>
                <w:sz w:val="24"/>
              </w:rPr>
              <w:t>12）GNSS RTK精准定位，</w:t>
            </w:r>
            <w:proofErr w:type="gramStart"/>
            <w:r w:rsidRPr="00777828">
              <w:rPr>
                <w:rFonts w:ascii="仿宋" w:eastAsia="仿宋" w:hAnsi="仿宋" w:cs="仿宋" w:hint="eastAsia"/>
                <w:bCs/>
                <w:kern w:val="0"/>
                <w:sz w:val="24"/>
              </w:rPr>
              <w:t>厘米级</w:t>
            </w:r>
            <w:proofErr w:type="gramEnd"/>
            <w:r w:rsidRPr="00777828">
              <w:rPr>
                <w:rFonts w:ascii="仿宋" w:eastAsia="仿宋" w:hAnsi="仿宋" w:cs="仿宋" w:hint="eastAsia"/>
                <w:bCs/>
                <w:kern w:val="0"/>
                <w:sz w:val="24"/>
              </w:rPr>
              <w:t>误差，覆盖范围3千米，一站支持多机作业；</w:t>
            </w:r>
          </w:p>
          <w:p w:rsidR="00072C0D" w:rsidRPr="00777828" w:rsidRDefault="00072C0D" w:rsidP="00072C0D">
            <w:pPr>
              <w:widowControl/>
              <w:spacing w:line="360" w:lineRule="auto"/>
              <w:jc w:val="left"/>
              <w:rPr>
                <w:rFonts w:ascii="仿宋" w:eastAsia="仿宋" w:hAnsi="仿宋" w:cs="仿宋"/>
                <w:bCs/>
                <w:kern w:val="0"/>
                <w:sz w:val="24"/>
              </w:rPr>
            </w:pPr>
            <w:r w:rsidRPr="00777828">
              <w:rPr>
                <w:rFonts w:ascii="仿宋" w:eastAsia="仿宋" w:hAnsi="仿宋" w:cs="仿宋" w:hint="eastAsia"/>
                <w:bCs/>
                <w:kern w:val="0"/>
                <w:sz w:val="24"/>
              </w:rPr>
              <w:t>13）支持XCope天目自主避障系统，可在20米外识别半径大于5厘米的障碍物距离与方位角；采用主动近红外照射技术，夜间避障依然可靠；</w:t>
            </w:r>
          </w:p>
          <w:p w:rsidR="00072C0D" w:rsidRPr="00777828" w:rsidRDefault="00072C0D" w:rsidP="00072C0D">
            <w:pPr>
              <w:widowControl/>
              <w:spacing w:line="360" w:lineRule="auto"/>
              <w:jc w:val="left"/>
              <w:rPr>
                <w:rFonts w:ascii="仿宋" w:eastAsia="仿宋" w:hAnsi="仿宋" w:cs="仿宋"/>
                <w:bCs/>
                <w:kern w:val="0"/>
                <w:sz w:val="24"/>
              </w:rPr>
            </w:pPr>
            <w:r w:rsidRPr="00777828">
              <w:rPr>
                <w:rFonts w:ascii="仿宋" w:eastAsia="仿宋" w:hAnsi="仿宋" w:cs="仿宋" w:hint="eastAsia"/>
                <w:bCs/>
                <w:kern w:val="0"/>
                <w:sz w:val="24"/>
              </w:rPr>
              <w:t>14）具备远程监管系统通讯功能</w:t>
            </w:r>
          </w:p>
          <w:p w:rsidR="00072C0D" w:rsidRPr="00777828" w:rsidRDefault="00072C0D" w:rsidP="00072C0D">
            <w:pPr>
              <w:widowControl/>
              <w:spacing w:line="360" w:lineRule="auto"/>
              <w:jc w:val="left"/>
              <w:rPr>
                <w:rFonts w:ascii="仿宋" w:eastAsia="仿宋" w:hAnsi="仿宋" w:cs="仿宋"/>
                <w:bCs/>
                <w:kern w:val="0"/>
                <w:sz w:val="24"/>
              </w:rPr>
            </w:pPr>
            <w:r w:rsidRPr="00777828">
              <w:rPr>
                <w:rFonts w:ascii="仿宋" w:eastAsia="仿宋" w:hAnsi="仿宋" w:cs="仿宋" w:hint="eastAsia"/>
                <w:bCs/>
                <w:kern w:val="0"/>
                <w:sz w:val="24"/>
              </w:rPr>
              <w:t>15）IP67级机身防水设计，植保作业后可直接水洗</w:t>
            </w:r>
          </w:p>
          <w:p w:rsidR="00072C0D" w:rsidRPr="00777828" w:rsidRDefault="00072C0D" w:rsidP="00072C0D">
            <w:pPr>
              <w:widowControl/>
              <w:spacing w:line="360" w:lineRule="auto"/>
              <w:jc w:val="left"/>
              <w:rPr>
                <w:rFonts w:ascii="仿宋" w:eastAsia="仿宋" w:hAnsi="仿宋" w:cs="仿宋"/>
                <w:bCs/>
                <w:kern w:val="0"/>
                <w:sz w:val="24"/>
              </w:rPr>
            </w:pPr>
            <w:r w:rsidRPr="00777828">
              <w:rPr>
                <w:rFonts w:ascii="仿宋" w:eastAsia="仿宋" w:hAnsi="仿宋" w:cs="仿宋" w:hint="eastAsia"/>
                <w:bCs/>
                <w:kern w:val="0"/>
                <w:sz w:val="24"/>
              </w:rPr>
              <w:t>16）智能保姆充电器；</w:t>
            </w:r>
          </w:p>
          <w:p w:rsidR="00072C0D" w:rsidRPr="00777828" w:rsidRDefault="00072C0D" w:rsidP="00072C0D">
            <w:pPr>
              <w:widowControl/>
              <w:spacing w:before="226" w:line="360" w:lineRule="auto"/>
              <w:jc w:val="left"/>
              <w:rPr>
                <w:rFonts w:ascii="仿宋" w:eastAsia="仿宋" w:hAnsi="仿宋" w:cs="仿宋"/>
                <w:kern w:val="0"/>
                <w:sz w:val="24"/>
                <w:shd w:val="clear" w:color="080000" w:fill="FFFFFF"/>
              </w:rPr>
            </w:pPr>
          </w:p>
        </w:tc>
        <w:tc>
          <w:tcPr>
            <w:tcW w:w="55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72C0D" w:rsidRPr="00777828" w:rsidRDefault="00072C0D" w:rsidP="00072C0D">
            <w:pPr>
              <w:jc w:val="center"/>
              <w:rPr>
                <w:rFonts w:ascii="仿宋" w:eastAsia="仿宋" w:hAnsi="仿宋" w:cs="仿宋"/>
              </w:rPr>
            </w:pPr>
            <w:r w:rsidRPr="00777828">
              <w:rPr>
                <w:rFonts w:ascii="仿宋" w:eastAsia="仿宋" w:hAnsi="仿宋" w:cs="仿宋" w:hint="eastAsia"/>
              </w:rPr>
              <w:t>台</w:t>
            </w:r>
          </w:p>
        </w:tc>
        <w:tc>
          <w:tcPr>
            <w:tcW w:w="5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72C0D" w:rsidRPr="00777828" w:rsidRDefault="00072C0D" w:rsidP="00072C0D">
            <w:pPr>
              <w:jc w:val="center"/>
              <w:rPr>
                <w:rFonts w:ascii="仿宋" w:eastAsia="仿宋" w:hAnsi="仿宋" w:cs="仿宋"/>
              </w:rPr>
            </w:pPr>
            <w:r w:rsidRPr="00777828">
              <w:rPr>
                <w:rFonts w:ascii="仿宋" w:eastAsia="仿宋" w:hAnsi="仿宋" w:cs="仿宋" w:hint="eastAsia"/>
              </w:rPr>
              <w:t>1</w:t>
            </w:r>
          </w:p>
        </w:tc>
        <w:tc>
          <w:tcPr>
            <w:tcW w:w="504" w:type="dxa"/>
            <w:tcBorders>
              <w:top w:val="single" w:sz="4" w:space="0" w:color="auto"/>
              <w:left w:val="single" w:sz="4" w:space="0" w:color="auto"/>
              <w:bottom w:val="single" w:sz="4" w:space="0" w:color="auto"/>
              <w:right w:val="single" w:sz="4" w:space="0" w:color="auto"/>
            </w:tcBorders>
            <w:vAlign w:val="center"/>
          </w:tcPr>
          <w:p w:rsidR="00072C0D" w:rsidRPr="00777828" w:rsidRDefault="00072C0D" w:rsidP="00072C0D">
            <w:pPr>
              <w:jc w:val="center"/>
              <w:rPr>
                <w:rFonts w:ascii="仿宋" w:eastAsia="仿宋" w:hAnsi="仿宋" w:cs="仿宋"/>
              </w:rPr>
            </w:pPr>
          </w:p>
        </w:tc>
      </w:tr>
      <w:tr w:rsidR="00072C0D" w:rsidRPr="00777828" w:rsidTr="00072C0D">
        <w:trPr>
          <w:trHeight w:val="13523"/>
        </w:trPr>
        <w:tc>
          <w:tcPr>
            <w:tcW w:w="703"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72C0D" w:rsidRPr="00777828" w:rsidRDefault="00072C0D" w:rsidP="00072C0D">
            <w:pPr>
              <w:widowControl/>
              <w:spacing w:before="226" w:line="360" w:lineRule="auto"/>
              <w:jc w:val="left"/>
              <w:rPr>
                <w:rFonts w:ascii="仿宋" w:eastAsia="仿宋" w:hAnsi="仿宋" w:cs="仿宋"/>
                <w:kern w:val="0"/>
                <w:sz w:val="24"/>
                <w:shd w:val="clear" w:color="080000" w:fill="FFFFFF"/>
              </w:rPr>
            </w:pPr>
            <w:r w:rsidRPr="00777828">
              <w:rPr>
                <w:rFonts w:ascii="仿宋" w:eastAsia="仿宋" w:hAnsi="仿宋" w:cs="仿宋" w:hint="eastAsia"/>
                <w:kern w:val="0"/>
                <w:sz w:val="24"/>
                <w:shd w:val="clear" w:color="080000" w:fill="FFFFFF"/>
              </w:rPr>
              <w:lastRenderedPageBreak/>
              <w:t>3</w:t>
            </w:r>
          </w:p>
        </w:tc>
        <w:tc>
          <w:tcPr>
            <w:tcW w:w="130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72C0D" w:rsidRPr="00777828" w:rsidRDefault="00072C0D" w:rsidP="00072C0D">
            <w:pPr>
              <w:widowControl/>
              <w:spacing w:before="226" w:line="360" w:lineRule="auto"/>
              <w:jc w:val="left"/>
              <w:rPr>
                <w:rFonts w:ascii="仿宋" w:eastAsia="仿宋" w:hAnsi="仿宋" w:cs="仿宋"/>
                <w:kern w:val="0"/>
                <w:sz w:val="24"/>
                <w:shd w:val="clear" w:color="080000" w:fill="FFFFFF"/>
              </w:rPr>
            </w:pPr>
            <w:r w:rsidRPr="00777828">
              <w:rPr>
                <w:rFonts w:ascii="仿宋" w:eastAsia="仿宋" w:hAnsi="仿宋" w:cs="仿宋" w:hint="eastAsia"/>
                <w:kern w:val="0"/>
                <w:sz w:val="24"/>
                <w:shd w:val="clear" w:color="080000" w:fill="FFFFFF"/>
              </w:rPr>
              <w:t>自走式水旱两用喷杆喷雾机</w:t>
            </w:r>
          </w:p>
        </w:tc>
        <w:tc>
          <w:tcPr>
            <w:tcW w:w="5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72C0D" w:rsidRDefault="00072C0D" w:rsidP="00072C0D">
            <w:pPr>
              <w:rPr>
                <w:rFonts w:ascii="仿宋" w:eastAsia="仿宋" w:hAnsi="仿宋" w:cs="仿宋"/>
                <w:b/>
                <w:sz w:val="24"/>
              </w:rPr>
            </w:pPr>
            <w:r w:rsidRPr="00777828">
              <w:rPr>
                <w:rFonts w:ascii="仿宋" w:eastAsia="仿宋" w:hAnsi="仿宋" w:cs="仿宋" w:hint="eastAsia"/>
                <w:b/>
                <w:sz w:val="24"/>
              </w:rPr>
              <w:t>主要技术参数：</w:t>
            </w:r>
          </w:p>
          <w:p w:rsidR="00777828" w:rsidRPr="00777828" w:rsidRDefault="00777828" w:rsidP="00777828">
            <w:pPr>
              <w:pStyle w:val="a0"/>
              <w:ind w:firstLine="280"/>
            </w:pPr>
          </w:p>
          <w:p w:rsidR="00072C0D" w:rsidRPr="00741994" w:rsidRDefault="00072C0D" w:rsidP="00741994">
            <w:pPr>
              <w:spacing w:line="360" w:lineRule="auto"/>
              <w:rPr>
                <w:rFonts w:ascii="仿宋" w:eastAsia="仿宋" w:hAnsi="仿宋" w:cs="仿宋"/>
                <w:bCs/>
                <w:kern w:val="0"/>
                <w:sz w:val="24"/>
              </w:rPr>
            </w:pPr>
            <w:r w:rsidRPr="00777828">
              <w:rPr>
                <w:rFonts w:ascii="仿宋" w:eastAsia="仿宋" w:hAnsi="仿宋" w:cs="仿宋" w:hint="eastAsia"/>
              </w:rPr>
              <w:t xml:space="preserve"> </w:t>
            </w:r>
            <w:r w:rsidRPr="00741994">
              <w:rPr>
                <w:rFonts w:ascii="仿宋" w:eastAsia="仿宋" w:hAnsi="仿宋" w:cs="仿宋" w:hint="eastAsia"/>
                <w:bCs/>
                <w:kern w:val="0"/>
                <w:sz w:val="24"/>
              </w:rPr>
              <w:t>1）过滤器≥3级</w:t>
            </w:r>
          </w:p>
          <w:p w:rsidR="00072C0D" w:rsidRPr="00741994" w:rsidRDefault="00072C0D" w:rsidP="00741994">
            <w:pPr>
              <w:spacing w:line="360" w:lineRule="auto"/>
              <w:rPr>
                <w:rFonts w:ascii="仿宋" w:eastAsia="仿宋" w:hAnsi="仿宋" w:cs="仿宋"/>
                <w:bCs/>
                <w:kern w:val="0"/>
                <w:sz w:val="24"/>
              </w:rPr>
            </w:pPr>
            <w:r w:rsidRPr="00741994">
              <w:rPr>
                <w:rFonts w:ascii="仿宋" w:eastAsia="仿宋" w:hAnsi="仿宋" w:cs="仿宋" w:hint="eastAsia"/>
                <w:bCs/>
                <w:kern w:val="0"/>
                <w:sz w:val="24"/>
              </w:rPr>
              <w:t xml:space="preserve"> 2）配套泵形式：三缸柱塞泵</w:t>
            </w:r>
          </w:p>
          <w:p w:rsidR="00072C0D" w:rsidRPr="00741994" w:rsidRDefault="00072C0D" w:rsidP="00741994">
            <w:pPr>
              <w:spacing w:line="360" w:lineRule="auto"/>
              <w:rPr>
                <w:rFonts w:ascii="仿宋" w:eastAsia="仿宋" w:hAnsi="仿宋" w:cs="仿宋"/>
                <w:bCs/>
                <w:kern w:val="0"/>
                <w:sz w:val="24"/>
              </w:rPr>
            </w:pPr>
            <w:r w:rsidRPr="00741994">
              <w:rPr>
                <w:rFonts w:ascii="仿宋" w:eastAsia="仿宋" w:hAnsi="仿宋" w:cs="仿宋" w:hint="eastAsia"/>
                <w:bCs/>
                <w:kern w:val="0"/>
                <w:sz w:val="24"/>
              </w:rPr>
              <w:t xml:space="preserve"> 3）驱动方式：四轮转向，四轮驱动,前后同轨</w:t>
            </w:r>
          </w:p>
          <w:p w:rsidR="00072C0D" w:rsidRPr="00741994" w:rsidRDefault="00072C0D" w:rsidP="00741994">
            <w:pPr>
              <w:spacing w:line="360" w:lineRule="auto"/>
              <w:rPr>
                <w:rFonts w:ascii="仿宋" w:eastAsia="仿宋" w:hAnsi="仿宋" w:cs="仿宋"/>
                <w:bCs/>
                <w:kern w:val="0"/>
                <w:sz w:val="24"/>
              </w:rPr>
            </w:pPr>
            <w:r w:rsidRPr="00741994">
              <w:rPr>
                <w:rFonts w:ascii="仿宋" w:eastAsia="仿宋" w:hAnsi="仿宋" w:cs="仿宋" w:hint="eastAsia"/>
                <w:bCs/>
                <w:kern w:val="0"/>
                <w:sz w:val="24"/>
              </w:rPr>
              <w:t>4）配套动力：进口三缸四冲程水冷柴油发动机≥22马力</w:t>
            </w:r>
          </w:p>
          <w:p w:rsidR="00072C0D" w:rsidRPr="00741994" w:rsidRDefault="00072C0D" w:rsidP="00741994">
            <w:pPr>
              <w:spacing w:line="360" w:lineRule="auto"/>
              <w:rPr>
                <w:rFonts w:ascii="仿宋" w:eastAsia="仿宋" w:hAnsi="仿宋" w:cs="仿宋"/>
                <w:bCs/>
                <w:kern w:val="0"/>
                <w:sz w:val="24"/>
              </w:rPr>
            </w:pPr>
            <w:r w:rsidRPr="00741994">
              <w:rPr>
                <w:rFonts w:ascii="仿宋" w:eastAsia="仿宋" w:hAnsi="仿宋" w:cs="仿宋" w:hint="eastAsia"/>
                <w:bCs/>
                <w:kern w:val="0"/>
                <w:sz w:val="24"/>
              </w:rPr>
              <w:t xml:space="preserve"> 5）配套泵工作压力2.5-4.0Mpa</w:t>
            </w:r>
          </w:p>
          <w:p w:rsidR="00072C0D" w:rsidRPr="00741994" w:rsidRDefault="00072C0D" w:rsidP="00741994">
            <w:pPr>
              <w:spacing w:line="360" w:lineRule="auto"/>
              <w:rPr>
                <w:rFonts w:ascii="仿宋" w:eastAsia="仿宋" w:hAnsi="仿宋" w:cs="仿宋"/>
                <w:bCs/>
                <w:kern w:val="0"/>
                <w:sz w:val="24"/>
              </w:rPr>
            </w:pPr>
            <w:r w:rsidRPr="00741994">
              <w:rPr>
                <w:rFonts w:ascii="仿宋" w:eastAsia="仿宋" w:hAnsi="仿宋" w:cs="仿宋" w:hint="eastAsia"/>
                <w:bCs/>
                <w:kern w:val="0"/>
                <w:sz w:val="24"/>
              </w:rPr>
              <w:t xml:space="preserve"> 6）泵总效率≥70%</w:t>
            </w:r>
          </w:p>
          <w:p w:rsidR="00072C0D" w:rsidRPr="00741994" w:rsidRDefault="00072C0D" w:rsidP="00741994">
            <w:pPr>
              <w:spacing w:line="360" w:lineRule="auto"/>
              <w:rPr>
                <w:rFonts w:ascii="仿宋" w:eastAsia="仿宋" w:hAnsi="仿宋" w:cs="仿宋"/>
                <w:bCs/>
                <w:kern w:val="0"/>
                <w:sz w:val="24"/>
              </w:rPr>
            </w:pPr>
            <w:r w:rsidRPr="00741994">
              <w:rPr>
                <w:rFonts w:ascii="仿宋" w:eastAsia="仿宋" w:hAnsi="仿宋" w:cs="仿宋" w:hint="eastAsia"/>
                <w:bCs/>
                <w:kern w:val="0"/>
                <w:sz w:val="24"/>
              </w:rPr>
              <w:t xml:space="preserve"> 7）喷幅:≥12米</w:t>
            </w:r>
          </w:p>
          <w:p w:rsidR="00072C0D" w:rsidRPr="00741994" w:rsidRDefault="00072C0D" w:rsidP="00741994">
            <w:pPr>
              <w:spacing w:line="360" w:lineRule="auto"/>
              <w:rPr>
                <w:rFonts w:ascii="仿宋" w:eastAsia="仿宋" w:hAnsi="仿宋" w:cs="仿宋"/>
                <w:bCs/>
                <w:kern w:val="0"/>
                <w:sz w:val="24"/>
              </w:rPr>
            </w:pPr>
            <w:r w:rsidRPr="00741994">
              <w:rPr>
                <w:rFonts w:ascii="仿宋" w:eastAsia="仿宋" w:hAnsi="仿宋" w:cs="仿宋" w:hint="eastAsia"/>
                <w:bCs/>
                <w:kern w:val="0"/>
                <w:sz w:val="24"/>
              </w:rPr>
              <w:t xml:space="preserve"> 8）药箱容量≥500升</w:t>
            </w:r>
          </w:p>
          <w:p w:rsidR="00072C0D" w:rsidRPr="00741994" w:rsidRDefault="00072C0D" w:rsidP="00741994">
            <w:pPr>
              <w:spacing w:line="360" w:lineRule="auto"/>
              <w:rPr>
                <w:rFonts w:ascii="仿宋" w:eastAsia="仿宋" w:hAnsi="仿宋" w:cs="仿宋"/>
                <w:bCs/>
                <w:kern w:val="0"/>
                <w:sz w:val="24"/>
              </w:rPr>
            </w:pPr>
            <w:r w:rsidRPr="00741994">
              <w:rPr>
                <w:rFonts w:ascii="仿宋" w:eastAsia="仿宋" w:hAnsi="仿宋" w:cs="仿宋" w:hint="eastAsia"/>
                <w:bCs/>
                <w:kern w:val="0"/>
                <w:sz w:val="24"/>
              </w:rPr>
              <w:t xml:space="preserve">  9）喷杆形式：喷杆前置，自动延伸，自动升降,高度可自动调整幅度 0.5-1.8米</w:t>
            </w:r>
          </w:p>
          <w:p w:rsidR="00072C0D" w:rsidRPr="00741994" w:rsidRDefault="00072C0D" w:rsidP="00741994">
            <w:pPr>
              <w:spacing w:line="360" w:lineRule="auto"/>
              <w:rPr>
                <w:rFonts w:ascii="仿宋" w:eastAsia="仿宋" w:hAnsi="仿宋" w:cs="仿宋"/>
                <w:bCs/>
                <w:kern w:val="0"/>
                <w:sz w:val="24"/>
              </w:rPr>
            </w:pPr>
            <w:r w:rsidRPr="00741994">
              <w:rPr>
                <w:rFonts w:ascii="仿宋" w:eastAsia="仿宋" w:hAnsi="仿宋" w:cs="仿宋" w:hint="eastAsia"/>
                <w:bCs/>
                <w:kern w:val="0"/>
                <w:sz w:val="24"/>
              </w:rPr>
              <w:t xml:space="preserve"> 10）作业效率:≥80亩/小时</w:t>
            </w:r>
          </w:p>
          <w:p w:rsidR="00072C0D" w:rsidRPr="00741994" w:rsidRDefault="00072C0D" w:rsidP="00741994">
            <w:pPr>
              <w:spacing w:line="360" w:lineRule="auto"/>
              <w:rPr>
                <w:rFonts w:ascii="仿宋" w:eastAsia="仿宋" w:hAnsi="仿宋" w:cs="仿宋"/>
                <w:bCs/>
                <w:kern w:val="0"/>
                <w:sz w:val="24"/>
              </w:rPr>
            </w:pPr>
            <w:r w:rsidRPr="00741994">
              <w:rPr>
                <w:rFonts w:ascii="仿宋" w:eastAsia="仿宋" w:hAnsi="仿宋" w:cs="仿宋" w:hint="eastAsia"/>
                <w:bCs/>
                <w:kern w:val="0"/>
                <w:sz w:val="24"/>
              </w:rPr>
              <w:t xml:space="preserve"> 11）整机重量:≤1300千克</w:t>
            </w:r>
          </w:p>
          <w:p w:rsidR="00072C0D" w:rsidRPr="00741994" w:rsidRDefault="00072C0D" w:rsidP="00741994">
            <w:pPr>
              <w:spacing w:line="360" w:lineRule="auto"/>
              <w:rPr>
                <w:rFonts w:ascii="仿宋" w:eastAsia="仿宋" w:hAnsi="仿宋" w:cs="仿宋"/>
                <w:bCs/>
                <w:kern w:val="0"/>
                <w:sz w:val="24"/>
              </w:rPr>
            </w:pPr>
            <w:r w:rsidRPr="00741994">
              <w:rPr>
                <w:rFonts w:ascii="仿宋" w:eastAsia="仿宋" w:hAnsi="仿宋" w:cs="仿宋" w:hint="eastAsia"/>
                <w:bCs/>
                <w:kern w:val="0"/>
                <w:sz w:val="24"/>
              </w:rPr>
              <w:t xml:space="preserve"> 12）轮距:1.5米</w:t>
            </w:r>
          </w:p>
          <w:p w:rsidR="00072C0D" w:rsidRPr="00741994" w:rsidRDefault="00072C0D" w:rsidP="00741994">
            <w:pPr>
              <w:spacing w:line="360" w:lineRule="auto"/>
              <w:rPr>
                <w:rFonts w:ascii="仿宋" w:eastAsia="仿宋" w:hAnsi="仿宋" w:cs="仿宋"/>
                <w:bCs/>
                <w:kern w:val="0"/>
                <w:sz w:val="24"/>
              </w:rPr>
            </w:pPr>
            <w:r w:rsidRPr="00741994">
              <w:rPr>
                <w:rFonts w:ascii="仿宋" w:eastAsia="仿宋" w:hAnsi="仿宋" w:cs="仿宋" w:hint="eastAsia"/>
                <w:bCs/>
                <w:kern w:val="0"/>
                <w:sz w:val="24"/>
              </w:rPr>
              <w:t xml:space="preserve"> 13）离合器：液压助力</w:t>
            </w:r>
          </w:p>
          <w:p w:rsidR="00072C0D" w:rsidRPr="00741994" w:rsidRDefault="00072C0D" w:rsidP="00741994">
            <w:pPr>
              <w:spacing w:line="360" w:lineRule="auto"/>
              <w:rPr>
                <w:rFonts w:ascii="仿宋" w:eastAsia="仿宋" w:hAnsi="仿宋" w:cs="仿宋"/>
                <w:bCs/>
                <w:kern w:val="0"/>
                <w:sz w:val="24"/>
              </w:rPr>
            </w:pPr>
            <w:r w:rsidRPr="00741994">
              <w:rPr>
                <w:rFonts w:ascii="仿宋" w:eastAsia="仿宋" w:hAnsi="仿宋" w:cs="仿宋" w:hint="eastAsia"/>
                <w:bCs/>
                <w:kern w:val="0"/>
                <w:sz w:val="24"/>
              </w:rPr>
              <w:t xml:space="preserve">  14) 地隙高度：≥110cm</w:t>
            </w:r>
          </w:p>
          <w:p w:rsidR="00072C0D" w:rsidRPr="00741994" w:rsidRDefault="00072C0D" w:rsidP="00741994">
            <w:pPr>
              <w:spacing w:line="360" w:lineRule="auto"/>
              <w:rPr>
                <w:rFonts w:ascii="仿宋" w:eastAsia="仿宋" w:hAnsi="仿宋" w:cs="仿宋"/>
                <w:bCs/>
                <w:kern w:val="0"/>
                <w:sz w:val="24"/>
              </w:rPr>
            </w:pPr>
            <w:r w:rsidRPr="00741994">
              <w:rPr>
                <w:rFonts w:ascii="仿宋" w:eastAsia="仿宋" w:hAnsi="仿宋" w:cs="仿宋" w:hint="eastAsia"/>
                <w:bCs/>
                <w:kern w:val="0"/>
                <w:sz w:val="24"/>
              </w:rPr>
              <w:t xml:space="preserve">  15)轮胎：柳叶形实心橡胶轮胎宽度≤10厘米</w:t>
            </w:r>
          </w:p>
          <w:p w:rsidR="00072C0D" w:rsidRPr="00741994" w:rsidRDefault="00072C0D" w:rsidP="00741994">
            <w:pPr>
              <w:spacing w:line="360" w:lineRule="auto"/>
              <w:rPr>
                <w:rFonts w:ascii="仿宋" w:eastAsia="仿宋" w:hAnsi="仿宋" w:cs="仿宋"/>
                <w:bCs/>
                <w:kern w:val="0"/>
                <w:sz w:val="24"/>
              </w:rPr>
            </w:pPr>
            <w:r w:rsidRPr="00741994">
              <w:rPr>
                <w:rFonts w:ascii="仿宋" w:eastAsia="仿宋" w:hAnsi="仿宋" w:cs="仿宋" w:hint="eastAsia"/>
                <w:bCs/>
                <w:kern w:val="0"/>
                <w:sz w:val="24"/>
              </w:rPr>
              <w:t xml:space="preserve">  16）驾驶棚：半封闭简易驾驶棚（钢化玻璃）      </w:t>
            </w:r>
          </w:p>
          <w:p w:rsidR="00072C0D" w:rsidRPr="00777828" w:rsidRDefault="00072C0D" w:rsidP="00741994">
            <w:pPr>
              <w:spacing w:line="360" w:lineRule="auto"/>
              <w:rPr>
                <w:rFonts w:ascii="仿宋" w:eastAsia="仿宋" w:hAnsi="仿宋" w:cs="仿宋"/>
              </w:rPr>
            </w:pPr>
            <w:r w:rsidRPr="00741994">
              <w:rPr>
                <w:rFonts w:ascii="仿宋" w:eastAsia="仿宋" w:hAnsi="仿宋" w:cs="仿宋" w:hint="eastAsia"/>
                <w:bCs/>
                <w:kern w:val="0"/>
                <w:sz w:val="24"/>
              </w:rPr>
              <w:t xml:space="preserve">  17）可选配装置：</w:t>
            </w:r>
            <w:proofErr w:type="gramStart"/>
            <w:r w:rsidRPr="00741994">
              <w:rPr>
                <w:rFonts w:ascii="仿宋" w:eastAsia="仿宋" w:hAnsi="仿宋" w:cs="仿宋" w:hint="eastAsia"/>
                <w:bCs/>
                <w:kern w:val="0"/>
                <w:sz w:val="24"/>
              </w:rPr>
              <w:t>撒肥机</w:t>
            </w:r>
            <w:proofErr w:type="gramEnd"/>
            <w:r w:rsidRPr="00741994">
              <w:rPr>
                <w:rFonts w:ascii="仿宋" w:eastAsia="仿宋" w:hAnsi="仿宋" w:cs="仿宋" w:hint="eastAsia"/>
                <w:bCs/>
                <w:kern w:val="0"/>
                <w:sz w:val="24"/>
              </w:rPr>
              <w:t>、GPS、智能喷洒系统装置</w:t>
            </w:r>
          </w:p>
          <w:p w:rsidR="00072C0D" w:rsidRPr="00777828" w:rsidRDefault="00072C0D" w:rsidP="00072C0D">
            <w:pPr>
              <w:rPr>
                <w:rFonts w:ascii="仿宋" w:eastAsia="仿宋" w:hAnsi="仿宋" w:cs="仿宋"/>
              </w:rPr>
            </w:pPr>
          </w:p>
        </w:tc>
        <w:tc>
          <w:tcPr>
            <w:tcW w:w="55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72C0D" w:rsidRPr="00777828" w:rsidRDefault="00072C0D" w:rsidP="00072C0D">
            <w:pPr>
              <w:jc w:val="center"/>
              <w:rPr>
                <w:rFonts w:ascii="仿宋" w:eastAsia="仿宋" w:hAnsi="仿宋" w:cs="仿宋"/>
              </w:rPr>
            </w:pPr>
            <w:r w:rsidRPr="00777828">
              <w:rPr>
                <w:rFonts w:ascii="仿宋" w:eastAsia="仿宋" w:hAnsi="仿宋" w:cs="仿宋" w:hint="eastAsia"/>
              </w:rPr>
              <w:t>台</w:t>
            </w:r>
          </w:p>
        </w:tc>
        <w:tc>
          <w:tcPr>
            <w:tcW w:w="5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072C0D" w:rsidRPr="00777828" w:rsidRDefault="00072C0D" w:rsidP="00072C0D">
            <w:pPr>
              <w:jc w:val="center"/>
              <w:rPr>
                <w:rFonts w:ascii="仿宋" w:eastAsia="仿宋" w:hAnsi="仿宋" w:cs="仿宋"/>
              </w:rPr>
            </w:pPr>
            <w:r w:rsidRPr="00777828">
              <w:rPr>
                <w:rFonts w:ascii="仿宋" w:eastAsia="仿宋" w:hAnsi="仿宋" w:cs="仿宋" w:hint="eastAsia"/>
              </w:rPr>
              <w:t>1</w:t>
            </w:r>
          </w:p>
        </w:tc>
        <w:tc>
          <w:tcPr>
            <w:tcW w:w="504" w:type="dxa"/>
            <w:tcBorders>
              <w:top w:val="single" w:sz="4" w:space="0" w:color="auto"/>
              <w:left w:val="single" w:sz="4" w:space="0" w:color="auto"/>
              <w:bottom w:val="single" w:sz="4" w:space="0" w:color="auto"/>
              <w:right w:val="single" w:sz="4" w:space="0" w:color="auto"/>
            </w:tcBorders>
            <w:vAlign w:val="center"/>
          </w:tcPr>
          <w:p w:rsidR="00072C0D" w:rsidRPr="00777828" w:rsidRDefault="00072C0D" w:rsidP="00072C0D">
            <w:pPr>
              <w:jc w:val="center"/>
              <w:rPr>
                <w:rFonts w:ascii="仿宋" w:eastAsia="仿宋" w:hAnsi="仿宋" w:cs="仿宋"/>
              </w:rPr>
            </w:pPr>
          </w:p>
        </w:tc>
      </w:tr>
      <w:tr w:rsidR="00072C0D" w:rsidRPr="00777828" w:rsidTr="00072C0D">
        <w:trPr>
          <w:trHeight w:val="487"/>
        </w:trPr>
        <w:tc>
          <w:tcPr>
            <w:tcW w:w="703" w:type="dxa"/>
            <w:vMerge w:val="restart"/>
            <w:tcBorders>
              <w:top w:val="single" w:sz="4" w:space="0" w:color="auto"/>
              <w:left w:val="single" w:sz="4" w:space="0" w:color="auto"/>
              <w:right w:val="single" w:sz="4" w:space="0" w:color="auto"/>
            </w:tcBorders>
            <w:tcMar>
              <w:left w:w="105" w:type="dxa"/>
              <w:right w:w="105" w:type="dxa"/>
            </w:tcMar>
            <w:vAlign w:val="center"/>
          </w:tcPr>
          <w:p w:rsidR="00072C0D" w:rsidRPr="00777828" w:rsidRDefault="00072C0D" w:rsidP="00072C0D">
            <w:pPr>
              <w:widowControl/>
              <w:spacing w:before="226" w:line="360" w:lineRule="auto"/>
              <w:jc w:val="left"/>
              <w:rPr>
                <w:rFonts w:ascii="仿宋" w:eastAsia="仿宋" w:hAnsi="仿宋" w:cs="仿宋"/>
                <w:kern w:val="0"/>
                <w:sz w:val="24"/>
                <w:shd w:val="clear" w:color="080000" w:fill="FFFFFF"/>
              </w:rPr>
            </w:pPr>
            <w:r w:rsidRPr="00777828">
              <w:rPr>
                <w:rFonts w:ascii="仿宋" w:eastAsia="仿宋" w:hAnsi="仿宋" w:cs="仿宋" w:hint="eastAsia"/>
                <w:kern w:val="0"/>
                <w:sz w:val="24"/>
                <w:shd w:val="clear" w:color="080000" w:fill="FFFFFF"/>
              </w:rPr>
              <w:lastRenderedPageBreak/>
              <w:t>4</w:t>
            </w:r>
          </w:p>
        </w:tc>
        <w:tc>
          <w:tcPr>
            <w:tcW w:w="1308" w:type="dxa"/>
            <w:vMerge w:val="restart"/>
            <w:tcBorders>
              <w:top w:val="single" w:sz="4" w:space="0" w:color="auto"/>
              <w:left w:val="single" w:sz="4" w:space="0" w:color="auto"/>
              <w:right w:val="single" w:sz="4" w:space="0" w:color="auto"/>
            </w:tcBorders>
            <w:tcMar>
              <w:left w:w="105" w:type="dxa"/>
              <w:right w:w="105" w:type="dxa"/>
            </w:tcMar>
            <w:vAlign w:val="center"/>
          </w:tcPr>
          <w:p w:rsidR="00072C0D" w:rsidRPr="00777828" w:rsidRDefault="00072C0D" w:rsidP="00072C0D">
            <w:pPr>
              <w:widowControl/>
              <w:spacing w:before="226" w:line="360" w:lineRule="auto"/>
              <w:jc w:val="left"/>
              <w:rPr>
                <w:rFonts w:ascii="仿宋" w:eastAsia="仿宋" w:hAnsi="仿宋" w:cs="仿宋"/>
                <w:kern w:val="0"/>
                <w:sz w:val="24"/>
                <w:shd w:val="clear" w:color="080000" w:fill="FFFFFF"/>
              </w:rPr>
            </w:pPr>
            <w:r w:rsidRPr="00777828">
              <w:rPr>
                <w:rFonts w:ascii="仿宋" w:eastAsia="仿宋" w:hAnsi="仿宋" w:cs="仿宋" w:hint="eastAsia"/>
                <w:kern w:val="0"/>
                <w:sz w:val="24"/>
                <w:shd w:val="clear" w:color="080000" w:fill="FFFFFF"/>
              </w:rPr>
              <w:t>低温谷物干燥机</w:t>
            </w:r>
          </w:p>
        </w:tc>
        <w:tc>
          <w:tcPr>
            <w:tcW w:w="5400" w:type="dxa"/>
            <w:tcBorders>
              <w:top w:val="single" w:sz="4" w:space="0" w:color="auto"/>
              <w:left w:val="single" w:sz="4" w:space="0" w:color="auto"/>
              <w:bottom w:val="single" w:sz="4" w:space="0" w:color="auto"/>
              <w:right w:val="single" w:sz="4" w:space="0" w:color="auto"/>
            </w:tcBorders>
            <w:tcMar>
              <w:left w:w="105" w:type="dxa"/>
              <w:right w:w="105" w:type="dxa"/>
            </w:tcMar>
          </w:tcPr>
          <w:p w:rsidR="00072C0D" w:rsidRPr="00777828" w:rsidRDefault="00072C0D" w:rsidP="00072C0D">
            <w:pPr>
              <w:jc w:val="center"/>
              <w:rPr>
                <w:rFonts w:ascii="仿宋" w:eastAsia="仿宋" w:hAnsi="仿宋" w:cs="仿宋"/>
              </w:rPr>
            </w:pPr>
            <w:r w:rsidRPr="00777828">
              <w:rPr>
                <w:rFonts w:ascii="仿宋" w:eastAsia="仿宋" w:hAnsi="仿宋" w:cs="仿宋" w:hint="eastAsia"/>
                <w:b/>
                <w:bCs/>
              </w:rPr>
              <w:t>主要技术参数</w:t>
            </w:r>
          </w:p>
        </w:tc>
        <w:tc>
          <w:tcPr>
            <w:tcW w:w="552" w:type="dxa"/>
            <w:vMerge w:val="restart"/>
            <w:tcBorders>
              <w:top w:val="single" w:sz="4" w:space="0" w:color="auto"/>
              <w:left w:val="single" w:sz="4" w:space="0" w:color="auto"/>
              <w:right w:val="single" w:sz="4" w:space="0" w:color="auto"/>
            </w:tcBorders>
            <w:tcMar>
              <w:left w:w="105" w:type="dxa"/>
              <w:right w:w="105" w:type="dxa"/>
            </w:tcMar>
            <w:vAlign w:val="center"/>
          </w:tcPr>
          <w:p w:rsidR="00072C0D" w:rsidRPr="00777828" w:rsidRDefault="00072C0D" w:rsidP="00072C0D">
            <w:pPr>
              <w:jc w:val="center"/>
              <w:rPr>
                <w:rFonts w:ascii="仿宋" w:eastAsia="仿宋" w:hAnsi="仿宋" w:cs="仿宋"/>
              </w:rPr>
            </w:pPr>
            <w:r w:rsidRPr="00777828">
              <w:rPr>
                <w:rFonts w:ascii="仿宋" w:eastAsia="仿宋" w:hAnsi="仿宋" w:cs="仿宋" w:hint="eastAsia"/>
              </w:rPr>
              <w:t>台（套）</w:t>
            </w:r>
          </w:p>
        </w:tc>
        <w:tc>
          <w:tcPr>
            <w:tcW w:w="528" w:type="dxa"/>
            <w:vMerge w:val="restart"/>
            <w:tcBorders>
              <w:top w:val="single" w:sz="4" w:space="0" w:color="auto"/>
              <w:left w:val="single" w:sz="4" w:space="0" w:color="auto"/>
              <w:right w:val="single" w:sz="4" w:space="0" w:color="auto"/>
            </w:tcBorders>
            <w:tcMar>
              <w:left w:w="105" w:type="dxa"/>
              <w:right w:w="105" w:type="dxa"/>
            </w:tcMar>
            <w:vAlign w:val="center"/>
          </w:tcPr>
          <w:p w:rsidR="00072C0D" w:rsidRPr="00777828" w:rsidRDefault="00072C0D" w:rsidP="00072C0D">
            <w:pPr>
              <w:jc w:val="center"/>
              <w:rPr>
                <w:rFonts w:ascii="仿宋" w:eastAsia="仿宋" w:hAnsi="仿宋" w:cs="仿宋"/>
              </w:rPr>
            </w:pPr>
            <w:r w:rsidRPr="00777828">
              <w:rPr>
                <w:rFonts w:ascii="仿宋" w:eastAsia="仿宋" w:hAnsi="仿宋" w:cs="仿宋" w:hint="eastAsia"/>
              </w:rPr>
              <w:t>1</w:t>
            </w:r>
          </w:p>
        </w:tc>
        <w:tc>
          <w:tcPr>
            <w:tcW w:w="504" w:type="dxa"/>
            <w:vMerge w:val="restart"/>
            <w:tcBorders>
              <w:top w:val="single" w:sz="4" w:space="0" w:color="auto"/>
              <w:left w:val="single" w:sz="4" w:space="0" w:color="auto"/>
              <w:right w:val="single" w:sz="4" w:space="0" w:color="auto"/>
            </w:tcBorders>
            <w:vAlign w:val="center"/>
          </w:tcPr>
          <w:p w:rsidR="00072C0D" w:rsidRPr="00777828" w:rsidRDefault="00072C0D" w:rsidP="00072C0D">
            <w:pPr>
              <w:jc w:val="center"/>
              <w:rPr>
                <w:rFonts w:ascii="仿宋" w:eastAsia="仿宋" w:hAnsi="仿宋" w:cs="仿宋"/>
              </w:rPr>
            </w:pPr>
          </w:p>
        </w:tc>
      </w:tr>
      <w:tr w:rsidR="00072C0D" w:rsidRPr="00777828" w:rsidTr="00072C0D">
        <w:trPr>
          <w:trHeight w:val="8104"/>
        </w:trPr>
        <w:tc>
          <w:tcPr>
            <w:tcW w:w="703" w:type="dxa"/>
            <w:vMerge/>
            <w:tcBorders>
              <w:left w:val="single" w:sz="4" w:space="0" w:color="auto"/>
              <w:bottom w:val="single" w:sz="4" w:space="0" w:color="auto"/>
              <w:right w:val="single" w:sz="4" w:space="0" w:color="auto"/>
            </w:tcBorders>
            <w:tcMar>
              <w:left w:w="105" w:type="dxa"/>
              <w:right w:w="105" w:type="dxa"/>
            </w:tcMar>
            <w:vAlign w:val="center"/>
          </w:tcPr>
          <w:p w:rsidR="00072C0D" w:rsidRPr="00777828" w:rsidRDefault="00072C0D" w:rsidP="00072C0D">
            <w:pPr>
              <w:rPr>
                <w:rFonts w:ascii="仿宋" w:eastAsia="仿宋" w:hAnsi="仿宋" w:cs="仿宋"/>
              </w:rPr>
            </w:pPr>
          </w:p>
        </w:tc>
        <w:tc>
          <w:tcPr>
            <w:tcW w:w="1308" w:type="dxa"/>
            <w:vMerge/>
            <w:tcBorders>
              <w:left w:val="single" w:sz="4" w:space="0" w:color="auto"/>
              <w:bottom w:val="single" w:sz="4" w:space="0" w:color="auto"/>
              <w:right w:val="single" w:sz="4" w:space="0" w:color="auto"/>
            </w:tcBorders>
            <w:tcMar>
              <w:left w:w="105" w:type="dxa"/>
              <w:right w:w="105" w:type="dxa"/>
            </w:tcMar>
            <w:vAlign w:val="center"/>
          </w:tcPr>
          <w:p w:rsidR="00072C0D" w:rsidRPr="00777828" w:rsidRDefault="00072C0D" w:rsidP="00072C0D">
            <w:pPr>
              <w:rPr>
                <w:rFonts w:ascii="仿宋" w:eastAsia="仿宋" w:hAnsi="仿宋" w:cs="仿宋"/>
              </w:rPr>
            </w:pPr>
          </w:p>
        </w:tc>
        <w:tc>
          <w:tcPr>
            <w:tcW w:w="5400" w:type="dxa"/>
            <w:tcBorders>
              <w:top w:val="single" w:sz="4" w:space="0" w:color="auto"/>
              <w:left w:val="single" w:sz="4" w:space="0" w:color="auto"/>
              <w:bottom w:val="single" w:sz="4" w:space="0" w:color="auto"/>
              <w:right w:val="single" w:sz="4" w:space="0" w:color="auto"/>
            </w:tcBorders>
            <w:tcMar>
              <w:left w:w="105" w:type="dxa"/>
              <w:right w:w="105" w:type="dxa"/>
            </w:tcMar>
          </w:tcPr>
          <w:tbl>
            <w:tblPr>
              <w:tblW w:w="5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8"/>
              <w:gridCol w:w="895"/>
              <w:gridCol w:w="419"/>
              <w:gridCol w:w="3118"/>
            </w:tblGrid>
            <w:tr w:rsidR="00072C0D" w:rsidRPr="00777828" w:rsidTr="00072C0D">
              <w:trPr>
                <w:trHeight w:val="402"/>
                <w:jc w:val="center"/>
              </w:trPr>
              <w:tc>
                <w:tcPr>
                  <w:tcW w:w="2062" w:type="dxa"/>
                  <w:gridSpan w:val="3"/>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品   名</w:t>
                  </w:r>
                </w:p>
              </w:tc>
              <w:tc>
                <w:tcPr>
                  <w:tcW w:w="3118" w:type="dxa"/>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参数</w:t>
                  </w:r>
                </w:p>
              </w:tc>
            </w:tr>
            <w:tr w:rsidR="00072C0D" w:rsidRPr="00777828" w:rsidTr="00072C0D">
              <w:trPr>
                <w:trHeight w:val="402"/>
                <w:jc w:val="center"/>
              </w:trPr>
              <w:tc>
                <w:tcPr>
                  <w:tcW w:w="2062" w:type="dxa"/>
                  <w:gridSpan w:val="3"/>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结构形式</w:t>
                  </w:r>
                </w:p>
              </w:tc>
              <w:tc>
                <w:tcPr>
                  <w:tcW w:w="3118" w:type="dxa"/>
                  <w:vAlign w:val="center"/>
                </w:tcPr>
                <w:p w:rsidR="00072C0D" w:rsidRPr="00777828" w:rsidRDefault="00072C0D" w:rsidP="00072C0D">
                  <w:pPr>
                    <w:widowControl/>
                    <w:jc w:val="center"/>
                    <w:rPr>
                      <w:rFonts w:ascii="仿宋" w:eastAsia="仿宋" w:hAnsi="仿宋" w:cs="仿宋"/>
                      <w:kern w:val="0"/>
                      <w:sz w:val="20"/>
                    </w:rPr>
                  </w:pPr>
                  <w:proofErr w:type="gramStart"/>
                  <w:r w:rsidRPr="00777828">
                    <w:rPr>
                      <w:rFonts w:ascii="仿宋" w:eastAsia="仿宋" w:hAnsi="仿宋" w:cs="仿宋" w:hint="eastAsia"/>
                      <w:kern w:val="0"/>
                      <w:sz w:val="20"/>
                    </w:rPr>
                    <w:t>批式循环</w:t>
                  </w:r>
                  <w:proofErr w:type="gramEnd"/>
                </w:p>
              </w:tc>
            </w:tr>
            <w:tr w:rsidR="00072C0D" w:rsidRPr="00777828" w:rsidTr="00072C0D">
              <w:trPr>
                <w:trHeight w:val="402"/>
                <w:jc w:val="center"/>
              </w:trPr>
              <w:tc>
                <w:tcPr>
                  <w:tcW w:w="748" w:type="dxa"/>
                  <w:vMerge w:val="restart"/>
                  <w:vAlign w:val="center"/>
                </w:tcPr>
                <w:p w:rsidR="00072C0D" w:rsidRPr="00777828" w:rsidRDefault="00072C0D" w:rsidP="00072C0D">
                  <w:pPr>
                    <w:widowControl/>
                    <w:jc w:val="right"/>
                    <w:rPr>
                      <w:rFonts w:ascii="仿宋" w:eastAsia="仿宋" w:hAnsi="仿宋" w:cs="仿宋"/>
                      <w:kern w:val="0"/>
                      <w:sz w:val="20"/>
                    </w:rPr>
                  </w:pPr>
                  <w:r w:rsidRPr="00777828">
                    <w:rPr>
                      <w:rFonts w:ascii="仿宋" w:eastAsia="仿宋" w:hAnsi="仿宋" w:cs="仿宋" w:hint="eastAsia"/>
                      <w:kern w:val="0"/>
                      <w:sz w:val="20"/>
                    </w:rPr>
                    <w:t>装载量</w:t>
                  </w:r>
                </w:p>
              </w:tc>
              <w:tc>
                <w:tcPr>
                  <w:tcW w:w="1314" w:type="dxa"/>
                  <w:gridSpan w:val="2"/>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2300-15000</w:t>
                  </w:r>
                </w:p>
              </w:tc>
              <w:tc>
                <w:tcPr>
                  <w:tcW w:w="3118" w:type="dxa"/>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2300-15000</w:t>
                  </w:r>
                </w:p>
              </w:tc>
            </w:tr>
            <w:tr w:rsidR="00072C0D" w:rsidRPr="00777828" w:rsidTr="00072C0D">
              <w:trPr>
                <w:trHeight w:val="402"/>
                <w:jc w:val="center"/>
              </w:trPr>
              <w:tc>
                <w:tcPr>
                  <w:tcW w:w="748" w:type="dxa"/>
                  <w:vMerge/>
                  <w:vAlign w:val="center"/>
                </w:tcPr>
                <w:p w:rsidR="00072C0D" w:rsidRPr="00777828" w:rsidRDefault="00072C0D" w:rsidP="00072C0D">
                  <w:pPr>
                    <w:widowControl/>
                    <w:jc w:val="center"/>
                    <w:rPr>
                      <w:rFonts w:ascii="仿宋" w:eastAsia="仿宋" w:hAnsi="仿宋" w:cs="仿宋"/>
                      <w:kern w:val="0"/>
                      <w:sz w:val="20"/>
                    </w:rPr>
                  </w:pPr>
                </w:p>
              </w:tc>
              <w:tc>
                <w:tcPr>
                  <w:tcW w:w="1314" w:type="dxa"/>
                  <w:gridSpan w:val="2"/>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2700-15000</w:t>
                  </w:r>
                </w:p>
              </w:tc>
              <w:tc>
                <w:tcPr>
                  <w:tcW w:w="3118" w:type="dxa"/>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2700-15000</w:t>
                  </w:r>
                </w:p>
              </w:tc>
            </w:tr>
            <w:tr w:rsidR="00072C0D" w:rsidRPr="00777828" w:rsidTr="00072C0D">
              <w:trPr>
                <w:trHeight w:val="402"/>
                <w:jc w:val="center"/>
              </w:trPr>
              <w:tc>
                <w:tcPr>
                  <w:tcW w:w="2062" w:type="dxa"/>
                  <w:gridSpan w:val="3"/>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整机质量 kg</w:t>
                  </w:r>
                </w:p>
              </w:tc>
              <w:tc>
                <w:tcPr>
                  <w:tcW w:w="3118" w:type="dxa"/>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3000</w:t>
                  </w:r>
                </w:p>
              </w:tc>
            </w:tr>
            <w:tr w:rsidR="00072C0D" w:rsidRPr="00777828" w:rsidTr="00072C0D">
              <w:trPr>
                <w:trHeight w:val="402"/>
                <w:jc w:val="center"/>
              </w:trPr>
              <w:tc>
                <w:tcPr>
                  <w:tcW w:w="2062" w:type="dxa"/>
                  <w:gridSpan w:val="3"/>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外形尺寸（长×宽×高）mm</w:t>
                  </w:r>
                </w:p>
              </w:tc>
              <w:tc>
                <w:tcPr>
                  <w:tcW w:w="3118" w:type="dxa"/>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4320×2492×9560</w:t>
                  </w:r>
                </w:p>
              </w:tc>
            </w:tr>
            <w:tr w:rsidR="00072C0D" w:rsidRPr="00777828" w:rsidTr="00072C0D">
              <w:trPr>
                <w:trHeight w:val="402"/>
                <w:jc w:val="center"/>
              </w:trPr>
              <w:tc>
                <w:tcPr>
                  <w:tcW w:w="748" w:type="dxa"/>
                  <w:vMerge w:val="restart"/>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离心</w:t>
                  </w:r>
                  <w:r w:rsidRPr="00777828">
                    <w:rPr>
                      <w:rFonts w:ascii="仿宋" w:eastAsia="仿宋" w:hAnsi="仿宋" w:cs="仿宋" w:hint="eastAsia"/>
                      <w:kern w:val="0"/>
                      <w:sz w:val="20"/>
                    </w:rPr>
                    <w:br/>
                    <w:t>风机</w:t>
                  </w:r>
                </w:p>
              </w:tc>
              <w:tc>
                <w:tcPr>
                  <w:tcW w:w="1314" w:type="dxa"/>
                  <w:gridSpan w:val="2"/>
                  <w:vAlign w:val="center"/>
                </w:tcPr>
                <w:p w:rsidR="00072C0D" w:rsidRPr="00777828" w:rsidRDefault="00072C0D" w:rsidP="00072C0D">
                  <w:pPr>
                    <w:widowControl/>
                    <w:jc w:val="center"/>
                    <w:rPr>
                      <w:rFonts w:ascii="仿宋" w:eastAsia="仿宋" w:hAnsi="仿宋" w:cs="仿宋"/>
                      <w:kern w:val="0"/>
                      <w:sz w:val="20"/>
                    </w:rPr>
                  </w:pPr>
                  <w:proofErr w:type="gramStart"/>
                  <w:r w:rsidRPr="00777828">
                    <w:rPr>
                      <w:rFonts w:ascii="仿宋" w:eastAsia="仿宋" w:hAnsi="仿宋" w:cs="仿宋" w:hint="eastAsia"/>
                      <w:kern w:val="0"/>
                      <w:sz w:val="20"/>
                    </w:rPr>
                    <w:t xml:space="preserve">型　　</w:t>
                  </w:r>
                  <w:proofErr w:type="gramEnd"/>
                  <w:r w:rsidRPr="00777828">
                    <w:rPr>
                      <w:rFonts w:ascii="仿宋" w:eastAsia="仿宋" w:hAnsi="仿宋" w:cs="仿宋" w:hint="eastAsia"/>
                      <w:kern w:val="0"/>
                      <w:sz w:val="20"/>
                    </w:rPr>
                    <w:t>号</w:t>
                  </w:r>
                </w:p>
              </w:tc>
              <w:tc>
                <w:tcPr>
                  <w:tcW w:w="3118" w:type="dxa"/>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4-72-6A</w:t>
                  </w:r>
                </w:p>
              </w:tc>
            </w:tr>
            <w:tr w:rsidR="00072C0D" w:rsidRPr="00777828" w:rsidTr="00072C0D">
              <w:trPr>
                <w:trHeight w:val="402"/>
                <w:jc w:val="center"/>
              </w:trPr>
              <w:tc>
                <w:tcPr>
                  <w:tcW w:w="748" w:type="dxa"/>
                  <w:vMerge/>
                  <w:vAlign w:val="center"/>
                </w:tcPr>
                <w:p w:rsidR="00072C0D" w:rsidRPr="00777828" w:rsidRDefault="00072C0D" w:rsidP="00072C0D">
                  <w:pPr>
                    <w:widowControl/>
                    <w:jc w:val="center"/>
                    <w:rPr>
                      <w:rFonts w:ascii="仿宋" w:eastAsia="仿宋" w:hAnsi="仿宋" w:cs="仿宋"/>
                      <w:kern w:val="0"/>
                      <w:sz w:val="20"/>
                    </w:rPr>
                  </w:pPr>
                </w:p>
              </w:tc>
              <w:tc>
                <w:tcPr>
                  <w:tcW w:w="1314" w:type="dxa"/>
                  <w:gridSpan w:val="2"/>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额定风量 （m3/h）</w:t>
                  </w:r>
                </w:p>
              </w:tc>
              <w:tc>
                <w:tcPr>
                  <w:tcW w:w="3118" w:type="dxa"/>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6677-13353</w:t>
                  </w:r>
                </w:p>
              </w:tc>
            </w:tr>
            <w:tr w:rsidR="00072C0D" w:rsidRPr="00777828" w:rsidTr="00072C0D">
              <w:trPr>
                <w:trHeight w:val="402"/>
                <w:jc w:val="center"/>
              </w:trPr>
              <w:tc>
                <w:tcPr>
                  <w:tcW w:w="748" w:type="dxa"/>
                  <w:vMerge w:val="restart"/>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燃气</w:t>
                  </w:r>
                </w:p>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燃烧炉</w:t>
                  </w:r>
                </w:p>
              </w:tc>
              <w:tc>
                <w:tcPr>
                  <w:tcW w:w="1314" w:type="dxa"/>
                  <w:gridSpan w:val="2"/>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燃烧炉炉膛材质</w:t>
                  </w:r>
                </w:p>
              </w:tc>
              <w:tc>
                <w:tcPr>
                  <w:tcW w:w="3118" w:type="dxa"/>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316L耐高温不锈钢</w:t>
                  </w:r>
                </w:p>
              </w:tc>
            </w:tr>
            <w:tr w:rsidR="00072C0D" w:rsidRPr="00777828" w:rsidTr="00072C0D">
              <w:trPr>
                <w:trHeight w:val="402"/>
                <w:jc w:val="center"/>
              </w:trPr>
              <w:tc>
                <w:tcPr>
                  <w:tcW w:w="748" w:type="dxa"/>
                  <w:vMerge/>
                  <w:vAlign w:val="center"/>
                </w:tcPr>
                <w:p w:rsidR="00072C0D" w:rsidRPr="00777828" w:rsidRDefault="00072C0D" w:rsidP="00072C0D">
                  <w:pPr>
                    <w:widowControl/>
                    <w:jc w:val="center"/>
                    <w:rPr>
                      <w:rFonts w:ascii="仿宋" w:eastAsia="仿宋" w:hAnsi="仿宋" w:cs="仿宋"/>
                      <w:kern w:val="0"/>
                      <w:sz w:val="20"/>
                    </w:rPr>
                  </w:pPr>
                </w:p>
              </w:tc>
              <w:tc>
                <w:tcPr>
                  <w:tcW w:w="1314" w:type="dxa"/>
                  <w:gridSpan w:val="2"/>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发热量（出力）</w:t>
                  </w:r>
                </w:p>
              </w:tc>
              <w:tc>
                <w:tcPr>
                  <w:tcW w:w="3118" w:type="dxa"/>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10-20万大卡</w:t>
                  </w:r>
                </w:p>
              </w:tc>
            </w:tr>
            <w:tr w:rsidR="00072C0D" w:rsidRPr="00777828" w:rsidTr="00072C0D">
              <w:trPr>
                <w:trHeight w:val="470"/>
                <w:jc w:val="center"/>
              </w:trPr>
              <w:tc>
                <w:tcPr>
                  <w:tcW w:w="748" w:type="dxa"/>
                  <w:vMerge/>
                  <w:vAlign w:val="center"/>
                </w:tcPr>
                <w:p w:rsidR="00072C0D" w:rsidRPr="00777828" w:rsidRDefault="00072C0D" w:rsidP="00072C0D">
                  <w:pPr>
                    <w:widowControl/>
                    <w:jc w:val="center"/>
                    <w:rPr>
                      <w:rFonts w:ascii="仿宋" w:eastAsia="仿宋" w:hAnsi="仿宋" w:cs="仿宋"/>
                      <w:kern w:val="0"/>
                      <w:sz w:val="20"/>
                    </w:rPr>
                  </w:pPr>
                </w:p>
              </w:tc>
              <w:tc>
                <w:tcPr>
                  <w:tcW w:w="1314" w:type="dxa"/>
                  <w:gridSpan w:val="2"/>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燃气使用量</w:t>
                  </w:r>
                </w:p>
              </w:tc>
              <w:tc>
                <w:tcPr>
                  <w:tcW w:w="3118" w:type="dxa"/>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22m³/h</w:t>
                  </w:r>
                </w:p>
              </w:tc>
            </w:tr>
            <w:tr w:rsidR="00072C0D" w:rsidRPr="00777828" w:rsidTr="00072C0D">
              <w:trPr>
                <w:trHeight w:val="402"/>
                <w:jc w:val="center"/>
              </w:trPr>
              <w:tc>
                <w:tcPr>
                  <w:tcW w:w="748" w:type="dxa"/>
                  <w:vMerge/>
                  <w:vAlign w:val="center"/>
                </w:tcPr>
                <w:p w:rsidR="00072C0D" w:rsidRPr="00777828" w:rsidRDefault="00072C0D" w:rsidP="00072C0D">
                  <w:pPr>
                    <w:widowControl/>
                    <w:jc w:val="center"/>
                    <w:rPr>
                      <w:rFonts w:ascii="仿宋" w:eastAsia="仿宋" w:hAnsi="仿宋" w:cs="仿宋"/>
                      <w:kern w:val="0"/>
                      <w:sz w:val="20"/>
                    </w:rPr>
                  </w:pPr>
                </w:p>
              </w:tc>
              <w:tc>
                <w:tcPr>
                  <w:tcW w:w="1314" w:type="dxa"/>
                  <w:gridSpan w:val="2"/>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电机功率</w:t>
                  </w:r>
                </w:p>
              </w:tc>
              <w:tc>
                <w:tcPr>
                  <w:tcW w:w="3118" w:type="dxa"/>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0.25KW</w:t>
                  </w:r>
                </w:p>
              </w:tc>
            </w:tr>
            <w:tr w:rsidR="00072C0D" w:rsidRPr="00777828" w:rsidTr="00072C0D">
              <w:trPr>
                <w:trHeight w:val="402"/>
                <w:jc w:val="center"/>
              </w:trPr>
              <w:tc>
                <w:tcPr>
                  <w:tcW w:w="748" w:type="dxa"/>
                  <w:vMerge/>
                  <w:vAlign w:val="center"/>
                </w:tcPr>
                <w:p w:rsidR="00072C0D" w:rsidRPr="00777828" w:rsidRDefault="00072C0D" w:rsidP="00072C0D">
                  <w:pPr>
                    <w:widowControl/>
                    <w:jc w:val="center"/>
                    <w:rPr>
                      <w:rFonts w:ascii="仿宋" w:eastAsia="仿宋" w:hAnsi="仿宋" w:cs="仿宋"/>
                      <w:kern w:val="0"/>
                      <w:sz w:val="20"/>
                    </w:rPr>
                  </w:pPr>
                </w:p>
              </w:tc>
              <w:tc>
                <w:tcPr>
                  <w:tcW w:w="1314" w:type="dxa"/>
                  <w:gridSpan w:val="2"/>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电源</w:t>
                  </w:r>
                </w:p>
              </w:tc>
              <w:tc>
                <w:tcPr>
                  <w:tcW w:w="3118" w:type="dxa"/>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220V/50HZ</w:t>
                  </w:r>
                </w:p>
              </w:tc>
            </w:tr>
            <w:tr w:rsidR="00072C0D" w:rsidRPr="00777828" w:rsidTr="00072C0D">
              <w:trPr>
                <w:trHeight w:val="402"/>
                <w:jc w:val="center"/>
              </w:trPr>
              <w:tc>
                <w:tcPr>
                  <w:tcW w:w="748" w:type="dxa"/>
                  <w:vMerge/>
                  <w:vAlign w:val="center"/>
                </w:tcPr>
                <w:p w:rsidR="00072C0D" w:rsidRPr="00777828" w:rsidRDefault="00072C0D" w:rsidP="00072C0D">
                  <w:pPr>
                    <w:widowControl/>
                    <w:jc w:val="center"/>
                    <w:rPr>
                      <w:rFonts w:ascii="仿宋" w:eastAsia="仿宋" w:hAnsi="仿宋" w:cs="仿宋"/>
                      <w:kern w:val="0"/>
                      <w:sz w:val="20"/>
                    </w:rPr>
                  </w:pPr>
                </w:p>
              </w:tc>
              <w:tc>
                <w:tcPr>
                  <w:tcW w:w="1314" w:type="dxa"/>
                  <w:gridSpan w:val="2"/>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控制方式</w:t>
                  </w:r>
                </w:p>
              </w:tc>
              <w:tc>
                <w:tcPr>
                  <w:tcW w:w="3118" w:type="dxa"/>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自动点火，</w:t>
                  </w:r>
                  <w:proofErr w:type="gramStart"/>
                  <w:r w:rsidRPr="00777828">
                    <w:rPr>
                      <w:rFonts w:ascii="仿宋" w:eastAsia="仿宋" w:hAnsi="仿宋" w:cs="仿宋" w:hint="eastAsia"/>
                      <w:kern w:val="0"/>
                      <w:sz w:val="20"/>
                    </w:rPr>
                    <w:t>双段火</w:t>
                  </w:r>
                  <w:proofErr w:type="gramEnd"/>
                  <w:r w:rsidRPr="00777828">
                    <w:rPr>
                      <w:rFonts w:ascii="仿宋" w:eastAsia="仿宋" w:hAnsi="仿宋" w:cs="仿宋" w:hint="eastAsia"/>
                      <w:kern w:val="0"/>
                      <w:sz w:val="20"/>
                    </w:rPr>
                    <w:t>（分大火、小火），大火随设定温度自动起灭，小火</w:t>
                  </w:r>
                </w:p>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一直燃烧</w:t>
                  </w:r>
                </w:p>
              </w:tc>
            </w:tr>
            <w:tr w:rsidR="00072C0D" w:rsidRPr="00777828" w:rsidTr="00072C0D">
              <w:trPr>
                <w:trHeight w:val="402"/>
                <w:jc w:val="center"/>
              </w:trPr>
              <w:tc>
                <w:tcPr>
                  <w:tcW w:w="748" w:type="dxa"/>
                  <w:vMerge w:val="restart"/>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电力</w:t>
                  </w:r>
                </w:p>
              </w:tc>
              <w:tc>
                <w:tcPr>
                  <w:tcW w:w="1314" w:type="dxa"/>
                  <w:gridSpan w:val="2"/>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电压/频率</w:t>
                  </w:r>
                </w:p>
              </w:tc>
              <w:tc>
                <w:tcPr>
                  <w:tcW w:w="3118" w:type="dxa"/>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三相380V 单相220V/50Hz</w:t>
                  </w:r>
                </w:p>
              </w:tc>
            </w:tr>
            <w:tr w:rsidR="00072C0D" w:rsidRPr="00777828" w:rsidTr="00072C0D">
              <w:trPr>
                <w:trHeight w:val="402"/>
                <w:jc w:val="center"/>
              </w:trPr>
              <w:tc>
                <w:tcPr>
                  <w:tcW w:w="748" w:type="dxa"/>
                  <w:vMerge/>
                  <w:vAlign w:val="center"/>
                </w:tcPr>
                <w:p w:rsidR="00072C0D" w:rsidRPr="00777828" w:rsidRDefault="00072C0D" w:rsidP="00072C0D">
                  <w:pPr>
                    <w:widowControl/>
                    <w:jc w:val="center"/>
                    <w:rPr>
                      <w:rFonts w:ascii="仿宋" w:eastAsia="仿宋" w:hAnsi="仿宋" w:cs="仿宋"/>
                      <w:kern w:val="0"/>
                      <w:sz w:val="20"/>
                    </w:rPr>
                  </w:pPr>
                </w:p>
              </w:tc>
              <w:tc>
                <w:tcPr>
                  <w:tcW w:w="1314" w:type="dxa"/>
                  <w:gridSpan w:val="2"/>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电机总功率 kW</w:t>
                  </w:r>
                </w:p>
              </w:tc>
              <w:tc>
                <w:tcPr>
                  <w:tcW w:w="3118" w:type="dxa"/>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7.5</w:t>
                  </w:r>
                </w:p>
              </w:tc>
            </w:tr>
            <w:tr w:rsidR="00072C0D" w:rsidRPr="00777828" w:rsidTr="00072C0D">
              <w:trPr>
                <w:trHeight w:val="402"/>
                <w:jc w:val="center"/>
              </w:trPr>
              <w:tc>
                <w:tcPr>
                  <w:tcW w:w="748" w:type="dxa"/>
                  <w:vMerge w:val="restart"/>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性能</w:t>
                  </w:r>
                </w:p>
              </w:tc>
              <w:tc>
                <w:tcPr>
                  <w:tcW w:w="895" w:type="dxa"/>
                  <w:vMerge w:val="restart"/>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进料</w:t>
                  </w:r>
                  <w:r w:rsidRPr="00777828">
                    <w:rPr>
                      <w:rFonts w:ascii="仿宋" w:eastAsia="仿宋" w:hAnsi="仿宋" w:cs="仿宋" w:hint="eastAsia"/>
                      <w:kern w:val="0"/>
                      <w:sz w:val="20"/>
                    </w:rPr>
                    <w:br/>
                    <w:t>时间</w:t>
                  </w:r>
                </w:p>
              </w:tc>
              <w:tc>
                <w:tcPr>
                  <w:tcW w:w="419" w:type="dxa"/>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稻谷 min</w:t>
                  </w:r>
                </w:p>
              </w:tc>
              <w:tc>
                <w:tcPr>
                  <w:tcW w:w="3118" w:type="dxa"/>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55-70</w:t>
                  </w:r>
                </w:p>
              </w:tc>
            </w:tr>
            <w:tr w:rsidR="00072C0D" w:rsidRPr="00777828" w:rsidTr="00072C0D">
              <w:trPr>
                <w:trHeight w:val="402"/>
                <w:jc w:val="center"/>
              </w:trPr>
              <w:tc>
                <w:tcPr>
                  <w:tcW w:w="748" w:type="dxa"/>
                  <w:vMerge/>
                  <w:vAlign w:val="center"/>
                </w:tcPr>
                <w:p w:rsidR="00072C0D" w:rsidRPr="00777828" w:rsidRDefault="00072C0D" w:rsidP="00072C0D">
                  <w:pPr>
                    <w:widowControl/>
                    <w:jc w:val="center"/>
                    <w:rPr>
                      <w:rFonts w:ascii="仿宋" w:eastAsia="仿宋" w:hAnsi="仿宋" w:cs="仿宋"/>
                      <w:kern w:val="0"/>
                      <w:sz w:val="20"/>
                    </w:rPr>
                  </w:pPr>
                </w:p>
              </w:tc>
              <w:tc>
                <w:tcPr>
                  <w:tcW w:w="895" w:type="dxa"/>
                  <w:vMerge/>
                  <w:vAlign w:val="center"/>
                </w:tcPr>
                <w:p w:rsidR="00072C0D" w:rsidRPr="00777828" w:rsidRDefault="00072C0D" w:rsidP="00072C0D">
                  <w:pPr>
                    <w:widowControl/>
                    <w:jc w:val="center"/>
                    <w:rPr>
                      <w:rFonts w:ascii="仿宋" w:eastAsia="仿宋" w:hAnsi="仿宋" w:cs="仿宋"/>
                      <w:kern w:val="0"/>
                      <w:sz w:val="20"/>
                    </w:rPr>
                  </w:pPr>
                </w:p>
              </w:tc>
              <w:tc>
                <w:tcPr>
                  <w:tcW w:w="419" w:type="dxa"/>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小麦 min</w:t>
                  </w:r>
                </w:p>
              </w:tc>
              <w:tc>
                <w:tcPr>
                  <w:tcW w:w="3118" w:type="dxa"/>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50-65</w:t>
                  </w:r>
                </w:p>
              </w:tc>
            </w:tr>
            <w:tr w:rsidR="00072C0D" w:rsidRPr="00777828" w:rsidTr="00072C0D">
              <w:trPr>
                <w:trHeight w:val="402"/>
                <w:jc w:val="center"/>
              </w:trPr>
              <w:tc>
                <w:tcPr>
                  <w:tcW w:w="748" w:type="dxa"/>
                  <w:vMerge/>
                  <w:vAlign w:val="center"/>
                </w:tcPr>
                <w:p w:rsidR="00072C0D" w:rsidRPr="00777828" w:rsidRDefault="00072C0D" w:rsidP="00072C0D">
                  <w:pPr>
                    <w:widowControl/>
                    <w:jc w:val="center"/>
                    <w:rPr>
                      <w:rFonts w:ascii="仿宋" w:eastAsia="仿宋" w:hAnsi="仿宋" w:cs="仿宋"/>
                      <w:kern w:val="0"/>
                      <w:sz w:val="20"/>
                    </w:rPr>
                  </w:pPr>
                </w:p>
              </w:tc>
              <w:tc>
                <w:tcPr>
                  <w:tcW w:w="895" w:type="dxa"/>
                  <w:vMerge w:val="restart"/>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出料</w:t>
                  </w:r>
                  <w:r w:rsidRPr="00777828">
                    <w:rPr>
                      <w:rFonts w:ascii="仿宋" w:eastAsia="仿宋" w:hAnsi="仿宋" w:cs="仿宋" w:hint="eastAsia"/>
                      <w:kern w:val="0"/>
                      <w:sz w:val="20"/>
                    </w:rPr>
                    <w:br/>
                    <w:t>时间</w:t>
                  </w:r>
                </w:p>
              </w:tc>
              <w:tc>
                <w:tcPr>
                  <w:tcW w:w="419" w:type="dxa"/>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稻谷 min</w:t>
                  </w:r>
                </w:p>
              </w:tc>
              <w:tc>
                <w:tcPr>
                  <w:tcW w:w="3118" w:type="dxa"/>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55-70</w:t>
                  </w:r>
                </w:p>
              </w:tc>
            </w:tr>
            <w:tr w:rsidR="00072C0D" w:rsidRPr="00777828" w:rsidTr="00072C0D">
              <w:trPr>
                <w:trHeight w:val="402"/>
                <w:jc w:val="center"/>
              </w:trPr>
              <w:tc>
                <w:tcPr>
                  <w:tcW w:w="748" w:type="dxa"/>
                  <w:vMerge/>
                  <w:vAlign w:val="center"/>
                </w:tcPr>
                <w:p w:rsidR="00072C0D" w:rsidRPr="00777828" w:rsidRDefault="00072C0D" w:rsidP="00072C0D">
                  <w:pPr>
                    <w:widowControl/>
                    <w:jc w:val="center"/>
                    <w:rPr>
                      <w:rFonts w:ascii="仿宋" w:eastAsia="仿宋" w:hAnsi="仿宋" w:cs="仿宋"/>
                      <w:kern w:val="0"/>
                      <w:sz w:val="20"/>
                    </w:rPr>
                  </w:pPr>
                </w:p>
              </w:tc>
              <w:tc>
                <w:tcPr>
                  <w:tcW w:w="895" w:type="dxa"/>
                  <w:vMerge/>
                  <w:vAlign w:val="center"/>
                </w:tcPr>
                <w:p w:rsidR="00072C0D" w:rsidRPr="00777828" w:rsidRDefault="00072C0D" w:rsidP="00072C0D">
                  <w:pPr>
                    <w:widowControl/>
                    <w:jc w:val="center"/>
                    <w:rPr>
                      <w:rFonts w:ascii="仿宋" w:eastAsia="仿宋" w:hAnsi="仿宋" w:cs="仿宋"/>
                      <w:kern w:val="0"/>
                      <w:sz w:val="20"/>
                    </w:rPr>
                  </w:pPr>
                </w:p>
              </w:tc>
              <w:tc>
                <w:tcPr>
                  <w:tcW w:w="419" w:type="dxa"/>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小麦 min</w:t>
                  </w:r>
                </w:p>
              </w:tc>
              <w:tc>
                <w:tcPr>
                  <w:tcW w:w="3118" w:type="dxa"/>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50-65</w:t>
                  </w:r>
                </w:p>
              </w:tc>
            </w:tr>
            <w:tr w:rsidR="00072C0D" w:rsidRPr="00777828" w:rsidTr="00072C0D">
              <w:trPr>
                <w:trHeight w:val="402"/>
                <w:jc w:val="center"/>
              </w:trPr>
              <w:tc>
                <w:tcPr>
                  <w:tcW w:w="748" w:type="dxa"/>
                  <w:vMerge/>
                  <w:vAlign w:val="center"/>
                </w:tcPr>
                <w:p w:rsidR="00072C0D" w:rsidRPr="00777828" w:rsidRDefault="00072C0D" w:rsidP="00072C0D">
                  <w:pPr>
                    <w:widowControl/>
                    <w:jc w:val="center"/>
                    <w:rPr>
                      <w:rFonts w:ascii="仿宋" w:eastAsia="仿宋" w:hAnsi="仿宋" w:cs="仿宋"/>
                      <w:kern w:val="0"/>
                      <w:sz w:val="20"/>
                    </w:rPr>
                  </w:pPr>
                </w:p>
              </w:tc>
              <w:tc>
                <w:tcPr>
                  <w:tcW w:w="1314" w:type="dxa"/>
                  <w:gridSpan w:val="2"/>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处 理 量 kg/h</w:t>
                  </w:r>
                </w:p>
              </w:tc>
              <w:tc>
                <w:tcPr>
                  <w:tcW w:w="3118" w:type="dxa"/>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≥800</w:t>
                  </w:r>
                </w:p>
              </w:tc>
            </w:tr>
            <w:tr w:rsidR="00072C0D" w:rsidRPr="00777828" w:rsidTr="00072C0D">
              <w:trPr>
                <w:trHeight w:val="357"/>
                <w:jc w:val="center"/>
              </w:trPr>
              <w:tc>
                <w:tcPr>
                  <w:tcW w:w="748" w:type="dxa"/>
                  <w:vMerge/>
                  <w:vAlign w:val="center"/>
                </w:tcPr>
                <w:p w:rsidR="00072C0D" w:rsidRPr="00777828" w:rsidRDefault="00072C0D" w:rsidP="00072C0D">
                  <w:pPr>
                    <w:widowControl/>
                    <w:jc w:val="center"/>
                    <w:rPr>
                      <w:rFonts w:ascii="仿宋" w:eastAsia="仿宋" w:hAnsi="仿宋" w:cs="仿宋"/>
                      <w:kern w:val="0"/>
                      <w:sz w:val="20"/>
                    </w:rPr>
                  </w:pPr>
                </w:p>
              </w:tc>
              <w:tc>
                <w:tcPr>
                  <w:tcW w:w="1314" w:type="dxa"/>
                  <w:gridSpan w:val="2"/>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干燥能力 kg.%/h</w:t>
                  </w:r>
                </w:p>
              </w:tc>
              <w:tc>
                <w:tcPr>
                  <w:tcW w:w="3118" w:type="dxa"/>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≥7000</w:t>
                  </w:r>
                </w:p>
              </w:tc>
            </w:tr>
            <w:tr w:rsidR="00072C0D" w:rsidRPr="00777828" w:rsidTr="00072C0D">
              <w:trPr>
                <w:trHeight w:val="357"/>
                <w:jc w:val="center"/>
              </w:trPr>
              <w:tc>
                <w:tcPr>
                  <w:tcW w:w="748" w:type="dxa"/>
                  <w:vMerge/>
                  <w:vAlign w:val="center"/>
                </w:tcPr>
                <w:p w:rsidR="00072C0D" w:rsidRPr="00777828" w:rsidRDefault="00072C0D" w:rsidP="00072C0D">
                  <w:pPr>
                    <w:widowControl/>
                    <w:jc w:val="center"/>
                    <w:rPr>
                      <w:rFonts w:ascii="仿宋" w:eastAsia="仿宋" w:hAnsi="仿宋" w:cs="仿宋"/>
                      <w:kern w:val="0"/>
                      <w:sz w:val="20"/>
                    </w:rPr>
                  </w:pPr>
                </w:p>
              </w:tc>
              <w:tc>
                <w:tcPr>
                  <w:tcW w:w="1314" w:type="dxa"/>
                  <w:gridSpan w:val="2"/>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降水率 %/h</w:t>
                  </w:r>
                </w:p>
              </w:tc>
              <w:tc>
                <w:tcPr>
                  <w:tcW w:w="3118" w:type="dxa"/>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0.5-1.2</w:t>
                  </w:r>
                </w:p>
              </w:tc>
            </w:tr>
            <w:tr w:rsidR="00072C0D" w:rsidRPr="00777828" w:rsidTr="00072C0D">
              <w:trPr>
                <w:trHeight w:val="705"/>
                <w:jc w:val="center"/>
              </w:trPr>
              <w:tc>
                <w:tcPr>
                  <w:tcW w:w="748" w:type="dxa"/>
                  <w:vMerge w:val="restart"/>
                  <w:vAlign w:val="center"/>
                </w:tcPr>
                <w:p w:rsidR="00072C0D" w:rsidRPr="00777828" w:rsidRDefault="00072C0D" w:rsidP="00072C0D">
                  <w:pPr>
                    <w:widowControl/>
                    <w:jc w:val="right"/>
                    <w:rPr>
                      <w:rFonts w:ascii="仿宋" w:eastAsia="仿宋" w:hAnsi="仿宋" w:cs="仿宋"/>
                      <w:kern w:val="0"/>
                      <w:sz w:val="20"/>
                    </w:rPr>
                  </w:pPr>
                  <w:r w:rsidRPr="00777828">
                    <w:rPr>
                      <w:rFonts w:ascii="仿宋" w:eastAsia="仿宋" w:hAnsi="仿宋" w:cs="仿宋" w:hint="eastAsia"/>
                      <w:kern w:val="0"/>
                      <w:sz w:val="20"/>
                    </w:rPr>
                    <w:lastRenderedPageBreak/>
                    <w:t>各项装置</w:t>
                  </w:r>
                </w:p>
              </w:tc>
              <w:tc>
                <w:tcPr>
                  <w:tcW w:w="1314" w:type="dxa"/>
                  <w:gridSpan w:val="2"/>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安全装置</w:t>
                  </w:r>
                </w:p>
              </w:tc>
              <w:tc>
                <w:tcPr>
                  <w:tcW w:w="3118" w:type="dxa"/>
                  <w:vAlign w:val="center"/>
                </w:tcPr>
                <w:p w:rsidR="00072C0D" w:rsidRPr="00777828" w:rsidRDefault="00072C0D" w:rsidP="00072C0D">
                  <w:pPr>
                    <w:widowControl/>
                    <w:jc w:val="center"/>
                    <w:rPr>
                      <w:rFonts w:ascii="仿宋" w:eastAsia="仿宋" w:hAnsi="仿宋" w:cs="仿宋"/>
                      <w:kern w:val="0"/>
                      <w:sz w:val="20"/>
                    </w:rPr>
                  </w:pPr>
                  <w:proofErr w:type="gramStart"/>
                  <w:r w:rsidRPr="00777828">
                    <w:rPr>
                      <w:rFonts w:ascii="仿宋" w:eastAsia="仿宋" w:hAnsi="仿宋" w:cs="仿宋" w:hint="eastAsia"/>
                      <w:kern w:val="0"/>
                      <w:sz w:val="20"/>
                    </w:rPr>
                    <w:t>满粮报警</w:t>
                  </w:r>
                  <w:proofErr w:type="gramEnd"/>
                  <w:r w:rsidRPr="00777828">
                    <w:rPr>
                      <w:rFonts w:ascii="仿宋" w:eastAsia="仿宋" w:hAnsi="仿宋" w:cs="仿宋" w:hint="eastAsia"/>
                      <w:kern w:val="0"/>
                      <w:sz w:val="20"/>
                    </w:rPr>
                    <w:t>装置、热继电器、温度</w:t>
                  </w:r>
                </w:p>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控制仪、热风温度传感器、过载</w:t>
                  </w:r>
                </w:p>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保护装置、漏电保护装置。</w:t>
                  </w:r>
                </w:p>
              </w:tc>
            </w:tr>
            <w:tr w:rsidR="00072C0D" w:rsidRPr="00777828" w:rsidTr="00072C0D">
              <w:trPr>
                <w:trHeight w:val="702"/>
                <w:jc w:val="center"/>
              </w:trPr>
              <w:tc>
                <w:tcPr>
                  <w:tcW w:w="748" w:type="dxa"/>
                  <w:vMerge/>
                  <w:vAlign w:val="center"/>
                </w:tcPr>
                <w:p w:rsidR="00072C0D" w:rsidRPr="00777828" w:rsidRDefault="00072C0D" w:rsidP="00072C0D">
                  <w:pPr>
                    <w:widowControl/>
                    <w:jc w:val="center"/>
                    <w:rPr>
                      <w:rFonts w:ascii="仿宋" w:eastAsia="仿宋" w:hAnsi="仿宋" w:cs="仿宋"/>
                      <w:kern w:val="0"/>
                      <w:sz w:val="20"/>
                    </w:rPr>
                  </w:pPr>
                </w:p>
              </w:tc>
              <w:tc>
                <w:tcPr>
                  <w:tcW w:w="1314" w:type="dxa"/>
                  <w:gridSpan w:val="2"/>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标准装置</w:t>
                  </w:r>
                </w:p>
              </w:tc>
              <w:tc>
                <w:tcPr>
                  <w:tcW w:w="3118" w:type="dxa"/>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在线水分监测仪、输送系统、排粮</w:t>
                  </w:r>
                </w:p>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系统、干燥系统、</w:t>
                  </w:r>
                  <w:proofErr w:type="gramStart"/>
                  <w:r w:rsidRPr="00777828">
                    <w:rPr>
                      <w:rFonts w:ascii="仿宋" w:eastAsia="仿宋" w:hAnsi="仿宋" w:cs="仿宋" w:hint="eastAsia"/>
                      <w:kern w:val="0"/>
                      <w:sz w:val="20"/>
                    </w:rPr>
                    <w:t>缓苏段</w:t>
                  </w:r>
                  <w:proofErr w:type="gramEnd"/>
                  <w:r w:rsidRPr="00777828">
                    <w:rPr>
                      <w:rFonts w:ascii="仿宋" w:eastAsia="仿宋" w:hAnsi="仿宋" w:cs="仿宋" w:hint="eastAsia"/>
                      <w:kern w:val="0"/>
                      <w:sz w:val="20"/>
                    </w:rPr>
                    <w:t>、提升机、</w:t>
                  </w:r>
                </w:p>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低噪音抽风机、自动控制系统。</w:t>
                  </w:r>
                </w:p>
              </w:tc>
            </w:tr>
            <w:tr w:rsidR="00072C0D" w:rsidRPr="00777828" w:rsidTr="00072C0D">
              <w:trPr>
                <w:trHeight w:val="702"/>
                <w:jc w:val="center"/>
              </w:trPr>
              <w:tc>
                <w:tcPr>
                  <w:tcW w:w="748" w:type="dxa"/>
                  <w:vMerge/>
                  <w:vAlign w:val="center"/>
                </w:tcPr>
                <w:p w:rsidR="00072C0D" w:rsidRPr="00777828" w:rsidRDefault="00072C0D" w:rsidP="00072C0D">
                  <w:pPr>
                    <w:widowControl/>
                    <w:jc w:val="center"/>
                    <w:rPr>
                      <w:rFonts w:ascii="仿宋" w:eastAsia="仿宋" w:hAnsi="仿宋" w:cs="仿宋"/>
                    </w:rPr>
                  </w:pPr>
                </w:p>
              </w:tc>
              <w:tc>
                <w:tcPr>
                  <w:tcW w:w="1314" w:type="dxa"/>
                  <w:gridSpan w:val="2"/>
                  <w:vAlign w:val="center"/>
                </w:tcPr>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kern w:val="0"/>
                      <w:sz w:val="20"/>
                    </w:rPr>
                    <w:t>传送装置</w:t>
                  </w:r>
                </w:p>
              </w:tc>
              <w:tc>
                <w:tcPr>
                  <w:tcW w:w="3118" w:type="dxa"/>
                  <w:vAlign w:val="center"/>
                </w:tcPr>
                <w:p w:rsidR="00072C0D" w:rsidRPr="00777828" w:rsidRDefault="00072C0D" w:rsidP="00072C0D">
                  <w:pPr>
                    <w:widowControl/>
                    <w:jc w:val="center"/>
                    <w:rPr>
                      <w:rFonts w:ascii="仿宋" w:eastAsia="仿宋" w:hAnsi="仿宋" w:cs="仿宋"/>
                      <w:sz w:val="20"/>
                      <w:szCs w:val="22"/>
                    </w:rPr>
                  </w:pPr>
                  <w:r w:rsidRPr="00777828">
                    <w:rPr>
                      <w:rFonts w:ascii="仿宋" w:eastAsia="仿宋" w:hAnsi="仿宋" w:cs="仿宋" w:hint="eastAsia"/>
                      <w:sz w:val="20"/>
                      <w:szCs w:val="22"/>
                    </w:rPr>
                    <w:t>长度10m,带宽0.6m，聚酯人字纹</w:t>
                  </w:r>
                </w:p>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sz w:val="20"/>
                      <w:szCs w:val="22"/>
                    </w:rPr>
                    <w:t>输送胶带</w:t>
                  </w:r>
                </w:p>
              </w:tc>
            </w:tr>
            <w:tr w:rsidR="00072C0D" w:rsidRPr="00777828" w:rsidTr="00072C0D">
              <w:trPr>
                <w:trHeight w:val="6127"/>
                <w:jc w:val="center"/>
              </w:trPr>
              <w:tc>
                <w:tcPr>
                  <w:tcW w:w="748" w:type="dxa"/>
                  <w:vAlign w:val="center"/>
                </w:tcPr>
                <w:p w:rsidR="00072C0D" w:rsidRPr="00777828" w:rsidRDefault="00072C0D" w:rsidP="00072C0D">
                  <w:pPr>
                    <w:widowControl/>
                    <w:jc w:val="center"/>
                    <w:rPr>
                      <w:rFonts w:ascii="仿宋" w:eastAsia="仿宋" w:hAnsi="仿宋" w:cs="仿宋"/>
                      <w:sz w:val="20"/>
                    </w:rPr>
                  </w:pPr>
                  <w:r w:rsidRPr="00777828">
                    <w:rPr>
                      <w:rFonts w:ascii="仿宋" w:eastAsia="仿宋" w:hAnsi="仿宋" w:cs="仿宋" w:hint="eastAsia"/>
                      <w:sz w:val="20"/>
                    </w:rPr>
                    <w:t>配套</w:t>
                  </w:r>
                </w:p>
                <w:p w:rsidR="00072C0D" w:rsidRPr="00777828" w:rsidRDefault="00072C0D" w:rsidP="00072C0D">
                  <w:pPr>
                    <w:widowControl/>
                    <w:jc w:val="center"/>
                    <w:rPr>
                      <w:rFonts w:ascii="仿宋" w:eastAsia="仿宋" w:hAnsi="仿宋" w:cs="仿宋"/>
                      <w:kern w:val="0"/>
                      <w:sz w:val="20"/>
                    </w:rPr>
                  </w:pPr>
                  <w:r w:rsidRPr="00777828">
                    <w:rPr>
                      <w:rFonts w:ascii="仿宋" w:eastAsia="仿宋" w:hAnsi="仿宋" w:cs="仿宋" w:hint="eastAsia"/>
                      <w:sz w:val="20"/>
                    </w:rPr>
                    <w:t>设施</w:t>
                  </w:r>
                </w:p>
              </w:tc>
              <w:tc>
                <w:tcPr>
                  <w:tcW w:w="1314" w:type="dxa"/>
                  <w:gridSpan w:val="2"/>
                  <w:vAlign w:val="center"/>
                </w:tcPr>
                <w:p w:rsidR="00072C0D" w:rsidRPr="00777828" w:rsidRDefault="00072C0D" w:rsidP="00072C0D">
                  <w:pPr>
                    <w:widowControl/>
                    <w:jc w:val="center"/>
                    <w:rPr>
                      <w:rFonts w:ascii="仿宋" w:eastAsia="仿宋" w:hAnsi="仿宋" w:cs="仿宋"/>
                      <w:kern w:val="0"/>
                      <w:sz w:val="20"/>
                      <w:u w:val="single"/>
                    </w:rPr>
                  </w:pPr>
                  <w:r w:rsidRPr="00777828">
                    <w:rPr>
                      <w:rFonts w:ascii="仿宋" w:eastAsia="仿宋" w:hAnsi="仿宋" w:cs="仿宋" w:hint="eastAsia"/>
                      <w:sz w:val="20"/>
                      <w:szCs w:val="22"/>
                    </w:rPr>
                    <w:t>遮雨棚</w:t>
                  </w:r>
                </w:p>
              </w:tc>
              <w:tc>
                <w:tcPr>
                  <w:tcW w:w="3118" w:type="dxa"/>
                  <w:vAlign w:val="center"/>
                </w:tcPr>
                <w:p w:rsidR="00072C0D" w:rsidRPr="00777828" w:rsidRDefault="00072C0D" w:rsidP="00072C0D">
                  <w:pPr>
                    <w:widowControl/>
                    <w:spacing w:line="320" w:lineRule="exact"/>
                    <w:jc w:val="center"/>
                    <w:rPr>
                      <w:rFonts w:ascii="仿宋" w:eastAsia="仿宋" w:hAnsi="仿宋" w:cs="仿宋"/>
                      <w:sz w:val="20"/>
                      <w:szCs w:val="22"/>
                    </w:rPr>
                  </w:pPr>
                  <w:r w:rsidRPr="00777828">
                    <w:rPr>
                      <w:rFonts w:ascii="仿宋" w:eastAsia="仿宋" w:hAnsi="仿宋" w:cs="仿宋" w:hint="eastAsia"/>
                      <w:sz w:val="20"/>
                      <w:szCs w:val="22"/>
                    </w:rPr>
                    <w:t>1、建筑面积：300㎡</w:t>
                  </w:r>
                </w:p>
                <w:p w:rsidR="00072C0D" w:rsidRPr="00777828" w:rsidRDefault="00072C0D" w:rsidP="00072C0D">
                  <w:pPr>
                    <w:widowControl/>
                    <w:spacing w:line="320" w:lineRule="exact"/>
                    <w:jc w:val="center"/>
                    <w:rPr>
                      <w:rFonts w:ascii="仿宋" w:eastAsia="仿宋" w:hAnsi="仿宋" w:cs="仿宋"/>
                      <w:sz w:val="20"/>
                      <w:szCs w:val="22"/>
                    </w:rPr>
                  </w:pPr>
                  <w:r w:rsidRPr="00777828">
                    <w:rPr>
                      <w:rFonts w:ascii="仿宋" w:eastAsia="仿宋" w:hAnsi="仿宋" w:cs="仿宋" w:hint="eastAsia"/>
                      <w:sz w:val="20"/>
                      <w:szCs w:val="22"/>
                    </w:rPr>
                    <w:t>2、遮雨棚跨度为15m，总长20m，</w:t>
                  </w:r>
                </w:p>
                <w:p w:rsidR="00072C0D" w:rsidRPr="00777828" w:rsidRDefault="00072C0D" w:rsidP="00072C0D">
                  <w:pPr>
                    <w:widowControl/>
                    <w:spacing w:line="320" w:lineRule="exact"/>
                    <w:jc w:val="center"/>
                    <w:rPr>
                      <w:rFonts w:ascii="仿宋" w:eastAsia="仿宋" w:hAnsi="仿宋" w:cs="仿宋"/>
                      <w:sz w:val="20"/>
                      <w:szCs w:val="22"/>
                    </w:rPr>
                  </w:pPr>
                  <w:r w:rsidRPr="00777828">
                    <w:rPr>
                      <w:rFonts w:ascii="仿宋" w:eastAsia="仿宋" w:hAnsi="仿宋" w:cs="仿宋" w:hint="eastAsia"/>
                      <w:sz w:val="20"/>
                      <w:szCs w:val="22"/>
                    </w:rPr>
                    <w:t>每根柱距为5m，梁底净高</w:t>
                  </w:r>
                  <w:r w:rsidR="00CD6118">
                    <w:rPr>
                      <w:rFonts w:ascii="仿宋" w:eastAsia="仿宋" w:hAnsi="仿宋" w:cs="仿宋" w:hint="eastAsia"/>
                      <w:sz w:val="20"/>
                      <w:szCs w:val="22"/>
                    </w:rPr>
                    <w:t>4.8</w:t>
                  </w:r>
                  <w:r w:rsidRPr="00777828">
                    <w:rPr>
                      <w:rFonts w:ascii="仿宋" w:eastAsia="仿宋" w:hAnsi="仿宋" w:cs="仿宋" w:hint="eastAsia"/>
                      <w:sz w:val="20"/>
                      <w:szCs w:val="22"/>
                    </w:rPr>
                    <w:t>m。</w:t>
                  </w:r>
                </w:p>
                <w:p w:rsidR="00072C0D" w:rsidRPr="00777828" w:rsidRDefault="00072C0D" w:rsidP="00072C0D">
                  <w:pPr>
                    <w:widowControl/>
                    <w:numPr>
                      <w:ilvl w:val="0"/>
                      <w:numId w:val="8"/>
                    </w:numPr>
                    <w:spacing w:line="320" w:lineRule="exact"/>
                    <w:jc w:val="center"/>
                    <w:rPr>
                      <w:rFonts w:ascii="仿宋" w:eastAsia="仿宋" w:hAnsi="仿宋" w:cs="仿宋"/>
                      <w:sz w:val="20"/>
                      <w:szCs w:val="22"/>
                    </w:rPr>
                  </w:pPr>
                  <w:r w:rsidRPr="00777828">
                    <w:rPr>
                      <w:rFonts w:ascii="仿宋" w:eastAsia="仿宋" w:hAnsi="仿宋" w:cs="仿宋" w:hint="eastAsia"/>
                      <w:sz w:val="20"/>
                      <w:szCs w:val="22"/>
                    </w:rPr>
                    <w:t>柱基础采用1.0m*1.0m*1.0m，</w:t>
                  </w:r>
                </w:p>
                <w:p w:rsidR="00072C0D" w:rsidRPr="00777828" w:rsidRDefault="00072C0D" w:rsidP="00072C0D">
                  <w:pPr>
                    <w:widowControl/>
                    <w:numPr>
                      <w:ilvl w:val="0"/>
                      <w:numId w:val="8"/>
                    </w:numPr>
                    <w:spacing w:line="320" w:lineRule="exact"/>
                    <w:jc w:val="center"/>
                    <w:rPr>
                      <w:rFonts w:ascii="仿宋" w:eastAsia="仿宋" w:hAnsi="仿宋" w:cs="仿宋"/>
                      <w:sz w:val="20"/>
                      <w:szCs w:val="22"/>
                    </w:rPr>
                  </w:pPr>
                  <w:r w:rsidRPr="00777828">
                    <w:rPr>
                      <w:rFonts w:ascii="仿宋" w:eastAsia="仿宋" w:hAnsi="仿宋" w:cs="仿宋" w:hint="eastAsia"/>
                      <w:sz w:val="20"/>
                      <w:szCs w:val="22"/>
                    </w:rPr>
                    <w:t>强度为C30</w:t>
                  </w:r>
                  <w:proofErr w:type="gramStart"/>
                  <w:r w:rsidRPr="00777828">
                    <w:rPr>
                      <w:rFonts w:ascii="仿宋" w:eastAsia="仿宋" w:hAnsi="仿宋" w:cs="仿宋" w:hint="eastAsia"/>
                      <w:sz w:val="20"/>
                      <w:szCs w:val="22"/>
                    </w:rPr>
                    <w:t>砼</w:t>
                  </w:r>
                  <w:proofErr w:type="gramEnd"/>
                  <w:r w:rsidRPr="00777828">
                    <w:rPr>
                      <w:rFonts w:ascii="仿宋" w:eastAsia="仿宋" w:hAnsi="仿宋" w:cs="仿宋" w:hint="eastAsia"/>
                      <w:sz w:val="20"/>
                      <w:szCs w:val="22"/>
                    </w:rPr>
                    <w:t>，钢柱采用</w:t>
                  </w:r>
                  <w:proofErr w:type="gramStart"/>
                  <w:r w:rsidRPr="00777828">
                    <w:rPr>
                      <w:rFonts w:ascii="仿宋" w:eastAsia="仿宋" w:hAnsi="仿宋" w:cs="仿宋" w:hint="eastAsia"/>
                      <w:sz w:val="20"/>
                      <w:szCs w:val="22"/>
                    </w:rPr>
                    <w:t>镀</w:t>
                  </w:r>
                  <w:proofErr w:type="gramEnd"/>
                </w:p>
                <w:p w:rsidR="00072C0D" w:rsidRPr="00777828" w:rsidRDefault="00072C0D" w:rsidP="00072C0D">
                  <w:pPr>
                    <w:widowControl/>
                    <w:spacing w:line="320" w:lineRule="exact"/>
                    <w:rPr>
                      <w:rFonts w:ascii="仿宋" w:eastAsia="仿宋" w:hAnsi="仿宋" w:cs="仿宋"/>
                      <w:sz w:val="20"/>
                      <w:szCs w:val="22"/>
                    </w:rPr>
                  </w:pPr>
                  <w:r w:rsidRPr="00777828">
                    <w:rPr>
                      <w:rFonts w:ascii="仿宋" w:eastAsia="仿宋" w:hAnsi="仿宋" w:cs="仿宋" w:hint="eastAsia"/>
                      <w:sz w:val="20"/>
                      <w:szCs w:val="22"/>
                    </w:rPr>
                    <w:t>锌∅150，梁采用镀锌轻钢结构</w:t>
                  </w:r>
                </w:p>
                <w:p w:rsidR="00072C0D" w:rsidRPr="00777828" w:rsidRDefault="00072C0D" w:rsidP="00072C0D">
                  <w:pPr>
                    <w:widowControl/>
                    <w:spacing w:line="320" w:lineRule="exact"/>
                    <w:rPr>
                      <w:rFonts w:ascii="仿宋" w:eastAsia="仿宋" w:hAnsi="仿宋" w:cs="仿宋"/>
                      <w:sz w:val="20"/>
                      <w:szCs w:val="22"/>
                    </w:rPr>
                  </w:pPr>
                  <w:r w:rsidRPr="00777828">
                    <w:rPr>
                      <w:rFonts w:ascii="仿宋" w:eastAsia="仿宋" w:hAnsi="仿宋" w:cs="仿宋" w:hint="eastAsia"/>
                      <w:sz w:val="20"/>
                      <w:szCs w:val="22"/>
                    </w:rPr>
                    <w:t>斜坡桁架（参见12YJ标准图中同</w:t>
                  </w:r>
                </w:p>
                <w:p w:rsidR="00072C0D" w:rsidRPr="00777828" w:rsidRDefault="00072C0D" w:rsidP="00072C0D">
                  <w:pPr>
                    <w:widowControl/>
                    <w:spacing w:line="320" w:lineRule="exact"/>
                    <w:rPr>
                      <w:rFonts w:ascii="仿宋" w:eastAsia="仿宋" w:hAnsi="仿宋" w:cs="仿宋"/>
                      <w:sz w:val="20"/>
                      <w:szCs w:val="22"/>
                    </w:rPr>
                  </w:pPr>
                  <w:r w:rsidRPr="00777828">
                    <w:rPr>
                      <w:rFonts w:ascii="仿宋" w:eastAsia="仿宋" w:hAnsi="仿宋" w:cs="仿宋" w:hint="eastAsia"/>
                      <w:sz w:val="20"/>
                      <w:szCs w:val="22"/>
                    </w:rPr>
                    <w:t>跨度桁架梁），屋面采用1.0mm厚</w:t>
                  </w:r>
                </w:p>
                <w:p w:rsidR="00072C0D" w:rsidRPr="00777828" w:rsidRDefault="00072C0D" w:rsidP="00072C0D">
                  <w:pPr>
                    <w:widowControl/>
                    <w:spacing w:line="320" w:lineRule="exact"/>
                    <w:rPr>
                      <w:rFonts w:ascii="仿宋" w:eastAsia="仿宋" w:hAnsi="仿宋" w:cs="仿宋"/>
                      <w:sz w:val="20"/>
                      <w:szCs w:val="22"/>
                    </w:rPr>
                  </w:pPr>
                  <w:r w:rsidRPr="00777828">
                    <w:rPr>
                      <w:rFonts w:ascii="仿宋" w:eastAsia="仿宋" w:hAnsi="仿宋" w:cs="仿宋" w:hint="eastAsia"/>
                      <w:sz w:val="20"/>
                      <w:szCs w:val="22"/>
                    </w:rPr>
                    <w:t>绿色铁皮瓦内加厚岩棉保温层，每</w:t>
                  </w:r>
                </w:p>
                <w:p w:rsidR="00072C0D" w:rsidRPr="00777828" w:rsidRDefault="00072C0D" w:rsidP="00072C0D">
                  <w:pPr>
                    <w:widowControl/>
                    <w:spacing w:line="320" w:lineRule="exact"/>
                    <w:rPr>
                      <w:rFonts w:ascii="仿宋" w:eastAsia="仿宋" w:hAnsi="仿宋" w:cs="仿宋"/>
                      <w:sz w:val="20"/>
                      <w:szCs w:val="22"/>
                    </w:rPr>
                  </w:pPr>
                  <w:r w:rsidRPr="00777828">
                    <w:rPr>
                      <w:rFonts w:ascii="仿宋" w:eastAsia="仿宋" w:hAnsi="仿宋" w:cs="仿宋" w:hint="eastAsia"/>
                      <w:sz w:val="20"/>
                      <w:szCs w:val="22"/>
                    </w:rPr>
                    <w:t>隔1</w:t>
                  </w:r>
                  <w:proofErr w:type="gramStart"/>
                  <w:r w:rsidRPr="00777828">
                    <w:rPr>
                      <w:rFonts w:ascii="仿宋" w:eastAsia="仿宋" w:hAnsi="仿宋" w:cs="仿宋" w:hint="eastAsia"/>
                      <w:sz w:val="20"/>
                      <w:szCs w:val="22"/>
                    </w:rPr>
                    <w:t>跨设宽</w:t>
                  </w:r>
                  <w:proofErr w:type="gramEnd"/>
                  <w:r w:rsidRPr="00777828">
                    <w:rPr>
                      <w:rFonts w:ascii="仿宋" w:eastAsia="仿宋" w:hAnsi="仿宋" w:cs="仿宋" w:hint="eastAsia"/>
                      <w:sz w:val="20"/>
                      <w:szCs w:val="22"/>
                    </w:rPr>
                    <w:t>0.9m透明阳光瓦，</w:t>
                  </w:r>
                </w:p>
                <w:p w:rsidR="00072C0D" w:rsidRPr="00777828" w:rsidRDefault="00072C0D" w:rsidP="00072C0D">
                  <w:pPr>
                    <w:widowControl/>
                    <w:spacing w:line="320" w:lineRule="exact"/>
                    <w:rPr>
                      <w:rFonts w:ascii="仿宋" w:eastAsia="仿宋" w:hAnsi="仿宋" w:cs="仿宋"/>
                      <w:sz w:val="20"/>
                      <w:szCs w:val="22"/>
                    </w:rPr>
                  </w:pPr>
                  <w:r w:rsidRPr="00777828">
                    <w:rPr>
                      <w:rFonts w:ascii="仿宋" w:eastAsia="仿宋" w:hAnsi="仿宋" w:cs="仿宋" w:hint="eastAsia"/>
                      <w:sz w:val="20"/>
                      <w:szCs w:val="22"/>
                    </w:rPr>
                    <w:t>长度同铁皮瓦。</w:t>
                  </w:r>
                </w:p>
                <w:p w:rsidR="00072C0D" w:rsidRPr="00777828" w:rsidRDefault="00072C0D" w:rsidP="00072C0D">
                  <w:pPr>
                    <w:widowControl/>
                    <w:numPr>
                      <w:ilvl w:val="0"/>
                      <w:numId w:val="8"/>
                    </w:numPr>
                    <w:spacing w:line="320" w:lineRule="exact"/>
                    <w:jc w:val="center"/>
                    <w:rPr>
                      <w:rFonts w:ascii="仿宋" w:eastAsia="仿宋" w:hAnsi="仿宋" w:cs="仿宋"/>
                      <w:sz w:val="20"/>
                      <w:szCs w:val="22"/>
                    </w:rPr>
                  </w:pPr>
                  <w:r w:rsidRPr="00777828">
                    <w:rPr>
                      <w:rFonts w:ascii="仿宋" w:eastAsia="仿宋" w:hAnsi="仿宋" w:cs="仿宋" w:hint="eastAsia"/>
                      <w:sz w:val="20"/>
                      <w:szCs w:val="22"/>
                    </w:rPr>
                    <w:t>四周围护结构采用1.0mm厚绿</w:t>
                  </w:r>
                </w:p>
                <w:p w:rsidR="00072C0D" w:rsidRPr="00777828" w:rsidRDefault="00072C0D" w:rsidP="00072C0D">
                  <w:pPr>
                    <w:widowControl/>
                    <w:spacing w:line="320" w:lineRule="exact"/>
                    <w:rPr>
                      <w:rFonts w:ascii="仿宋" w:eastAsia="仿宋" w:hAnsi="仿宋" w:cs="仿宋"/>
                      <w:sz w:val="20"/>
                      <w:szCs w:val="22"/>
                    </w:rPr>
                  </w:pPr>
                  <w:r w:rsidRPr="00777828">
                    <w:rPr>
                      <w:rFonts w:ascii="仿宋" w:eastAsia="仿宋" w:hAnsi="仿宋" w:cs="仿宋" w:hint="eastAsia"/>
                      <w:sz w:val="20"/>
                      <w:szCs w:val="22"/>
                    </w:rPr>
                    <w:t>色铁皮封闭，横撑采用3*6方钢，</w:t>
                  </w:r>
                </w:p>
                <w:p w:rsidR="00072C0D" w:rsidRPr="00777828" w:rsidRDefault="00072C0D" w:rsidP="00072C0D">
                  <w:pPr>
                    <w:widowControl/>
                    <w:spacing w:line="320" w:lineRule="exact"/>
                    <w:rPr>
                      <w:rFonts w:ascii="仿宋" w:eastAsia="仿宋" w:hAnsi="仿宋" w:cs="仿宋"/>
                      <w:sz w:val="20"/>
                      <w:szCs w:val="22"/>
                    </w:rPr>
                  </w:pPr>
                  <w:r w:rsidRPr="00777828">
                    <w:rPr>
                      <w:rFonts w:ascii="仿宋" w:eastAsia="仿宋" w:hAnsi="仿宋" w:cs="仿宋" w:hint="eastAsia"/>
                      <w:sz w:val="20"/>
                      <w:szCs w:val="22"/>
                    </w:rPr>
                    <w:t>间距1.2m。</w:t>
                  </w:r>
                </w:p>
                <w:p w:rsidR="00072C0D" w:rsidRPr="00777828" w:rsidRDefault="00072C0D" w:rsidP="00072C0D">
                  <w:pPr>
                    <w:widowControl/>
                    <w:numPr>
                      <w:ilvl w:val="0"/>
                      <w:numId w:val="8"/>
                    </w:numPr>
                    <w:spacing w:line="320" w:lineRule="exact"/>
                    <w:jc w:val="center"/>
                    <w:rPr>
                      <w:rFonts w:ascii="仿宋" w:eastAsia="仿宋" w:hAnsi="仿宋" w:cs="仿宋"/>
                      <w:sz w:val="20"/>
                      <w:szCs w:val="22"/>
                    </w:rPr>
                  </w:pPr>
                  <w:r w:rsidRPr="00777828">
                    <w:rPr>
                      <w:rFonts w:ascii="仿宋" w:eastAsia="仿宋" w:hAnsi="仿宋" w:cs="仿宋" w:hint="eastAsia"/>
                      <w:sz w:val="20"/>
                      <w:szCs w:val="22"/>
                    </w:rPr>
                    <w:t>地坪以上至+0.800位置，采</w:t>
                  </w:r>
                </w:p>
                <w:p w:rsidR="00072C0D" w:rsidRPr="00777828" w:rsidRDefault="00072C0D" w:rsidP="00072C0D">
                  <w:pPr>
                    <w:widowControl/>
                    <w:spacing w:line="320" w:lineRule="exact"/>
                    <w:rPr>
                      <w:rFonts w:ascii="仿宋" w:eastAsia="仿宋" w:hAnsi="仿宋" w:cs="仿宋"/>
                      <w:sz w:val="20"/>
                      <w:szCs w:val="22"/>
                    </w:rPr>
                  </w:pPr>
                  <w:r w:rsidRPr="00777828">
                    <w:rPr>
                      <w:rFonts w:ascii="仿宋" w:eastAsia="仿宋" w:hAnsi="仿宋" w:cs="仿宋" w:hint="eastAsia"/>
                      <w:sz w:val="20"/>
                      <w:szCs w:val="22"/>
                    </w:rPr>
                    <w:t>用M7.5水泥砂浆砌筑Mu10水泥</w:t>
                  </w:r>
                </w:p>
                <w:p w:rsidR="00072C0D" w:rsidRPr="00777828" w:rsidRDefault="00072C0D" w:rsidP="00072C0D">
                  <w:pPr>
                    <w:widowControl/>
                    <w:spacing w:line="320" w:lineRule="exact"/>
                    <w:rPr>
                      <w:rFonts w:ascii="仿宋" w:eastAsia="仿宋" w:hAnsi="仿宋" w:cs="仿宋"/>
                      <w:sz w:val="20"/>
                      <w:szCs w:val="22"/>
                    </w:rPr>
                  </w:pPr>
                  <w:r w:rsidRPr="00777828">
                    <w:rPr>
                      <w:rFonts w:ascii="仿宋" w:eastAsia="仿宋" w:hAnsi="仿宋" w:cs="仿宋" w:hint="eastAsia"/>
                      <w:sz w:val="20"/>
                      <w:szCs w:val="22"/>
                    </w:rPr>
                    <w:t>砖砌筑，内外采用1:2水泥砂浆，</w:t>
                  </w:r>
                </w:p>
                <w:p w:rsidR="00072C0D" w:rsidRPr="00777828" w:rsidRDefault="00072C0D" w:rsidP="00072C0D">
                  <w:pPr>
                    <w:widowControl/>
                    <w:spacing w:line="320" w:lineRule="exact"/>
                    <w:rPr>
                      <w:rFonts w:ascii="仿宋" w:eastAsia="仿宋" w:hAnsi="仿宋" w:cs="仿宋"/>
                      <w:sz w:val="20"/>
                      <w:szCs w:val="22"/>
                    </w:rPr>
                  </w:pPr>
                  <w:r w:rsidRPr="00777828">
                    <w:rPr>
                      <w:rFonts w:ascii="仿宋" w:eastAsia="仿宋" w:hAnsi="仿宋" w:cs="仿宋" w:hint="eastAsia"/>
                      <w:sz w:val="20"/>
                      <w:szCs w:val="22"/>
                    </w:rPr>
                    <w:t>并采用白色</w:t>
                  </w:r>
                  <w:proofErr w:type="gramStart"/>
                  <w:r w:rsidRPr="00777828">
                    <w:rPr>
                      <w:rFonts w:ascii="仿宋" w:eastAsia="仿宋" w:hAnsi="仿宋" w:cs="仿宋" w:hint="eastAsia"/>
                      <w:sz w:val="20"/>
                      <w:szCs w:val="22"/>
                    </w:rPr>
                    <w:t>水泥罩白两遍</w:t>
                  </w:r>
                  <w:proofErr w:type="gramEnd"/>
                  <w:r w:rsidRPr="00777828">
                    <w:rPr>
                      <w:rFonts w:ascii="仿宋" w:eastAsia="仿宋" w:hAnsi="仿宋" w:cs="仿宋" w:hint="eastAsia"/>
                      <w:sz w:val="20"/>
                      <w:szCs w:val="22"/>
                    </w:rPr>
                    <w:t>。</w:t>
                  </w:r>
                </w:p>
                <w:p w:rsidR="00072C0D" w:rsidRPr="00777828" w:rsidRDefault="00072C0D" w:rsidP="00072C0D">
                  <w:pPr>
                    <w:widowControl/>
                    <w:jc w:val="center"/>
                    <w:rPr>
                      <w:rFonts w:ascii="仿宋" w:eastAsia="仿宋" w:hAnsi="仿宋" w:cs="仿宋"/>
                      <w:kern w:val="0"/>
                      <w:sz w:val="20"/>
                    </w:rPr>
                  </w:pPr>
                </w:p>
              </w:tc>
            </w:tr>
          </w:tbl>
          <w:p w:rsidR="00072C0D" w:rsidRPr="00777828" w:rsidRDefault="00072C0D" w:rsidP="00072C0D">
            <w:pPr>
              <w:spacing w:line="360" w:lineRule="exact"/>
              <w:ind w:firstLineChars="200" w:firstLine="420"/>
              <w:jc w:val="center"/>
              <w:rPr>
                <w:rFonts w:ascii="仿宋" w:eastAsia="仿宋" w:hAnsi="仿宋" w:cs="仿宋"/>
              </w:rPr>
            </w:pPr>
          </w:p>
        </w:tc>
        <w:tc>
          <w:tcPr>
            <w:tcW w:w="552" w:type="dxa"/>
            <w:vMerge/>
            <w:tcBorders>
              <w:left w:val="single" w:sz="4" w:space="0" w:color="auto"/>
              <w:bottom w:val="single" w:sz="4" w:space="0" w:color="auto"/>
              <w:right w:val="single" w:sz="4" w:space="0" w:color="auto"/>
            </w:tcBorders>
            <w:tcMar>
              <w:left w:w="105" w:type="dxa"/>
              <w:right w:w="105" w:type="dxa"/>
            </w:tcMar>
            <w:vAlign w:val="center"/>
          </w:tcPr>
          <w:p w:rsidR="00072C0D" w:rsidRPr="00777828" w:rsidRDefault="00072C0D" w:rsidP="00072C0D">
            <w:pPr>
              <w:rPr>
                <w:rFonts w:ascii="仿宋" w:eastAsia="仿宋" w:hAnsi="仿宋" w:cs="仿宋"/>
              </w:rPr>
            </w:pPr>
          </w:p>
        </w:tc>
        <w:tc>
          <w:tcPr>
            <w:tcW w:w="528" w:type="dxa"/>
            <w:vMerge/>
            <w:tcBorders>
              <w:left w:val="single" w:sz="4" w:space="0" w:color="auto"/>
              <w:bottom w:val="single" w:sz="4" w:space="0" w:color="auto"/>
              <w:right w:val="single" w:sz="4" w:space="0" w:color="auto"/>
            </w:tcBorders>
            <w:tcMar>
              <w:left w:w="105" w:type="dxa"/>
              <w:right w:w="105" w:type="dxa"/>
            </w:tcMar>
            <w:vAlign w:val="center"/>
          </w:tcPr>
          <w:p w:rsidR="00072C0D" w:rsidRPr="00777828" w:rsidRDefault="00072C0D" w:rsidP="00072C0D">
            <w:pPr>
              <w:rPr>
                <w:rFonts w:ascii="仿宋" w:eastAsia="仿宋" w:hAnsi="仿宋" w:cs="仿宋"/>
              </w:rPr>
            </w:pPr>
          </w:p>
        </w:tc>
        <w:tc>
          <w:tcPr>
            <w:tcW w:w="504" w:type="dxa"/>
            <w:vMerge/>
            <w:tcBorders>
              <w:left w:val="single" w:sz="4" w:space="0" w:color="auto"/>
              <w:bottom w:val="single" w:sz="4" w:space="0" w:color="auto"/>
              <w:right w:val="single" w:sz="4" w:space="0" w:color="auto"/>
            </w:tcBorders>
            <w:vAlign w:val="center"/>
          </w:tcPr>
          <w:p w:rsidR="00072C0D" w:rsidRPr="00777828" w:rsidRDefault="00072C0D" w:rsidP="00072C0D">
            <w:pPr>
              <w:rPr>
                <w:rFonts w:ascii="仿宋" w:eastAsia="仿宋" w:hAnsi="仿宋" w:cs="仿宋"/>
              </w:rPr>
            </w:pPr>
          </w:p>
        </w:tc>
      </w:tr>
    </w:tbl>
    <w:p w:rsidR="00F4070B" w:rsidRPr="00072C0D" w:rsidRDefault="00F4070B">
      <w:pPr>
        <w:spacing w:line="360" w:lineRule="auto"/>
        <w:rPr>
          <w:rFonts w:ascii="宋体" w:hAnsi="宋体" w:cs="宋体"/>
          <w:b/>
          <w:color w:val="000000" w:themeColor="text1"/>
          <w:kern w:val="0"/>
          <w:sz w:val="24"/>
        </w:rPr>
      </w:pPr>
    </w:p>
    <w:p w:rsidR="00F4070B" w:rsidRDefault="004167E8">
      <w:pPr>
        <w:pStyle w:val="af6"/>
        <w:numPr>
          <w:ilvl w:val="0"/>
          <w:numId w:val="4"/>
        </w:numPr>
        <w:ind w:firstLineChars="0"/>
        <w:rPr>
          <w:rFonts w:ascii="宋体" w:hAnsi="宋体" w:cs="宋体"/>
          <w:b/>
          <w:bCs/>
          <w:sz w:val="28"/>
        </w:rPr>
      </w:pPr>
      <w:r>
        <w:rPr>
          <w:rFonts w:ascii="宋体" w:hAnsi="宋体" w:cs="宋体" w:hint="eastAsia"/>
          <w:b/>
          <w:bCs/>
          <w:sz w:val="28"/>
        </w:rPr>
        <w:t>其它要求：</w:t>
      </w:r>
    </w:p>
    <w:p w:rsidR="00AE4A54" w:rsidRPr="00AE4A54" w:rsidRDefault="00AE4A54" w:rsidP="00E83E4B">
      <w:pPr>
        <w:spacing w:line="440" w:lineRule="exact"/>
        <w:ind w:firstLineChars="200" w:firstLine="480"/>
        <w:rPr>
          <w:rFonts w:asciiTheme="minorEastAsia" w:eastAsiaTheme="minorEastAsia" w:hAnsiTheme="minorEastAsia" w:cs="仿宋"/>
          <w:sz w:val="24"/>
        </w:rPr>
      </w:pPr>
      <w:r>
        <w:rPr>
          <w:rFonts w:ascii="新宋体" w:eastAsia="新宋体" w:hAnsi="新宋体" w:cs="新宋体" w:hint="eastAsia"/>
          <w:sz w:val="24"/>
        </w:rPr>
        <w:t>1、</w:t>
      </w:r>
      <w:r>
        <w:rPr>
          <w:rFonts w:asciiTheme="minorEastAsia" w:eastAsiaTheme="minorEastAsia" w:hAnsiTheme="minorEastAsia" w:cs="仿宋" w:hint="eastAsia"/>
          <w:sz w:val="24"/>
        </w:rPr>
        <w:t>招标文件中所列产品参数为最低标准，投标文件不得复制招标文件中的技术参数，否则为无效投标。</w:t>
      </w:r>
    </w:p>
    <w:p w:rsidR="00F4070B" w:rsidRDefault="00AE4A54" w:rsidP="00E83E4B">
      <w:pPr>
        <w:widowControl/>
        <w:spacing w:line="440" w:lineRule="exact"/>
        <w:ind w:firstLineChars="183" w:firstLine="439"/>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2、</w:t>
      </w:r>
      <w:r w:rsidR="004167E8">
        <w:rPr>
          <w:rFonts w:asciiTheme="minorEastAsia" w:eastAsiaTheme="minorEastAsia" w:hAnsiTheme="minorEastAsia" w:cs="仿宋" w:hint="eastAsia"/>
          <w:bCs/>
          <w:sz w:val="24"/>
          <w:lang w:val="zh-CN"/>
        </w:rPr>
        <w:t>投标人须明确投标产品的厂家、产地、型号等详细参数，否则为无效投标。</w:t>
      </w:r>
    </w:p>
    <w:p w:rsidR="00F4070B" w:rsidRDefault="00AE4A54" w:rsidP="00E83E4B">
      <w:pPr>
        <w:widowControl/>
        <w:spacing w:line="440" w:lineRule="exac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3、</w:t>
      </w:r>
      <w:r w:rsidR="004167E8">
        <w:rPr>
          <w:rFonts w:asciiTheme="minorEastAsia" w:eastAsiaTheme="minorEastAsia" w:hAnsiTheme="minorEastAsia" w:cs="仿宋" w:hint="eastAsia"/>
          <w:bCs/>
          <w:sz w:val="24"/>
          <w:lang w:val="zh-CN"/>
        </w:rPr>
        <w:t>投标人须明确免费保修期，同时提出故障响应时间。</w:t>
      </w:r>
    </w:p>
    <w:p w:rsidR="00F4070B" w:rsidRDefault="00AE4A54" w:rsidP="00E83E4B">
      <w:pPr>
        <w:widowControl/>
        <w:spacing w:line="440" w:lineRule="exac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4、</w:t>
      </w:r>
      <w:r w:rsidR="004167E8">
        <w:rPr>
          <w:rFonts w:asciiTheme="minorEastAsia" w:eastAsiaTheme="minorEastAsia" w:hAnsiTheme="minorEastAsia" w:cs="仿宋" w:hint="eastAsia"/>
          <w:bCs/>
          <w:sz w:val="24"/>
          <w:lang w:val="zh-CN"/>
        </w:rPr>
        <w:t>预算上限：</w:t>
      </w:r>
      <w:r w:rsidR="00C56993">
        <w:rPr>
          <w:rFonts w:asciiTheme="minorEastAsia" w:eastAsiaTheme="minorEastAsia" w:hAnsiTheme="minorEastAsia" w:cs="仿宋" w:hint="eastAsia"/>
          <w:bCs/>
          <w:sz w:val="24"/>
          <w:lang w:val="zh-CN"/>
        </w:rPr>
        <w:t>1000000</w:t>
      </w:r>
      <w:r w:rsidR="004167E8">
        <w:rPr>
          <w:rFonts w:asciiTheme="minorEastAsia" w:eastAsiaTheme="minorEastAsia" w:hAnsiTheme="minorEastAsia" w:cs="仿宋" w:hint="eastAsia"/>
          <w:bCs/>
          <w:sz w:val="24"/>
          <w:lang w:val="zh-CN"/>
        </w:rPr>
        <w:t>元；超出者为无效投标。</w:t>
      </w:r>
    </w:p>
    <w:p w:rsidR="00F4070B" w:rsidRDefault="00AE4A54" w:rsidP="00E83E4B">
      <w:pPr>
        <w:widowControl/>
        <w:spacing w:line="440" w:lineRule="exac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5、</w:t>
      </w:r>
      <w:r w:rsidR="00741994">
        <w:rPr>
          <w:rFonts w:asciiTheme="minorEastAsia" w:eastAsiaTheme="minorEastAsia" w:hAnsiTheme="minorEastAsia" w:cs="仿宋" w:hint="eastAsia"/>
          <w:bCs/>
          <w:sz w:val="24"/>
          <w:lang w:val="zh-CN"/>
        </w:rPr>
        <w:t>付款方式（不响应者为无效投标）：转账支付，</w:t>
      </w:r>
      <w:r w:rsidR="00741994" w:rsidRPr="00741994">
        <w:rPr>
          <w:rFonts w:asciiTheme="minorEastAsia" w:eastAsiaTheme="minorEastAsia" w:hAnsiTheme="minorEastAsia" w:cs="仿宋" w:hint="eastAsia"/>
          <w:bCs/>
          <w:sz w:val="24"/>
          <w:lang w:val="zh-CN"/>
        </w:rPr>
        <w:t>验收合格后60天内一次付清。</w:t>
      </w:r>
    </w:p>
    <w:p w:rsidR="00F4070B" w:rsidRDefault="00AE4A54" w:rsidP="00E83E4B">
      <w:pPr>
        <w:widowControl/>
        <w:spacing w:line="440" w:lineRule="exac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6、</w:t>
      </w:r>
      <w:r w:rsidR="004167E8">
        <w:rPr>
          <w:rFonts w:asciiTheme="minorEastAsia" w:eastAsiaTheme="minorEastAsia" w:hAnsiTheme="minorEastAsia" w:cs="仿宋" w:hint="eastAsia"/>
          <w:bCs/>
          <w:sz w:val="24"/>
          <w:lang w:val="zh-CN"/>
        </w:rPr>
        <w:t>供货地点：</w:t>
      </w:r>
      <w:r w:rsidR="00741994" w:rsidRPr="00741994">
        <w:rPr>
          <w:rFonts w:asciiTheme="minorEastAsia" w:eastAsiaTheme="minorEastAsia" w:hAnsiTheme="minorEastAsia" w:cs="仿宋" w:hint="eastAsia"/>
          <w:bCs/>
          <w:sz w:val="24"/>
          <w:lang w:val="zh-CN"/>
        </w:rPr>
        <w:t>襄城县春秋种植专业合作社和襄城</w:t>
      </w:r>
      <w:proofErr w:type="gramStart"/>
      <w:r w:rsidR="00741994" w:rsidRPr="00741994">
        <w:rPr>
          <w:rFonts w:asciiTheme="minorEastAsia" w:eastAsiaTheme="minorEastAsia" w:hAnsiTheme="minorEastAsia" w:cs="仿宋" w:hint="eastAsia"/>
          <w:bCs/>
          <w:sz w:val="24"/>
          <w:lang w:val="zh-CN"/>
        </w:rPr>
        <w:t>县首锋植保</w:t>
      </w:r>
      <w:proofErr w:type="gramEnd"/>
      <w:r w:rsidR="00741994" w:rsidRPr="00741994">
        <w:rPr>
          <w:rFonts w:asciiTheme="minorEastAsia" w:eastAsiaTheme="minorEastAsia" w:hAnsiTheme="minorEastAsia" w:cs="仿宋" w:hint="eastAsia"/>
          <w:bCs/>
          <w:sz w:val="24"/>
          <w:lang w:val="zh-CN"/>
        </w:rPr>
        <w:t>专业合作社。</w:t>
      </w:r>
    </w:p>
    <w:p w:rsidR="00F4070B" w:rsidRDefault="00AE4A54" w:rsidP="00E83E4B">
      <w:pPr>
        <w:widowControl/>
        <w:spacing w:line="440" w:lineRule="exac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7、</w:t>
      </w:r>
      <w:r w:rsidR="004167E8">
        <w:rPr>
          <w:rFonts w:asciiTheme="minorEastAsia" w:eastAsiaTheme="minorEastAsia" w:hAnsiTheme="minorEastAsia" w:cs="仿宋" w:hint="eastAsia"/>
          <w:bCs/>
          <w:sz w:val="24"/>
          <w:lang w:val="zh-CN"/>
        </w:rPr>
        <w:t>交付时间：合同签订后</w:t>
      </w:r>
      <w:r w:rsidR="00C56993">
        <w:rPr>
          <w:rFonts w:asciiTheme="minorEastAsia" w:eastAsiaTheme="minorEastAsia" w:hAnsiTheme="minorEastAsia" w:cs="仿宋" w:hint="eastAsia"/>
          <w:bCs/>
          <w:sz w:val="24"/>
          <w:lang w:val="zh-CN"/>
        </w:rPr>
        <w:t>30天</w:t>
      </w:r>
      <w:r w:rsidR="004167E8">
        <w:rPr>
          <w:rFonts w:asciiTheme="minorEastAsia" w:eastAsiaTheme="minorEastAsia" w:hAnsiTheme="minorEastAsia" w:cs="仿宋" w:hint="eastAsia"/>
          <w:bCs/>
          <w:sz w:val="24"/>
          <w:lang w:val="zh-CN"/>
        </w:rPr>
        <w:t xml:space="preserve">。 </w:t>
      </w:r>
    </w:p>
    <w:p w:rsidR="00F4070B" w:rsidRDefault="00F4070B">
      <w:pPr>
        <w:ind w:firstLineChars="850" w:firstLine="2731"/>
        <w:rPr>
          <w:rFonts w:ascii="宋体" w:hAnsi="宋体" w:cs="宋体"/>
          <w:b/>
          <w:sz w:val="32"/>
          <w:szCs w:val="32"/>
        </w:rPr>
      </w:pPr>
    </w:p>
    <w:p w:rsidR="00F4070B" w:rsidRDefault="004167E8">
      <w:pPr>
        <w:ind w:firstLineChars="850" w:firstLine="2731"/>
        <w:rPr>
          <w:rFonts w:ascii="宋体" w:hAnsi="宋体" w:cs="宋体"/>
          <w:sz w:val="28"/>
          <w:szCs w:val="28"/>
        </w:rPr>
      </w:pPr>
      <w:r>
        <w:rPr>
          <w:rFonts w:ascii="宋体" w:hAnsi="宋体" w:cs="宋体" w:hint="eastAsia"/>
          <w:b/>
          <w:sz w:val="32"/>
          <w:szCs w:val="32"/>
        </w:rPr>
        <w:lastRenderedPageBreak/>
        <w:t>第三部分  投标人须知</w:t>
      </w:r>
    </w:p>
    <w:p w:rsidR="00F4070B" w:rsidRDefault="00F4070B">
      <w:pPr>
        <w:ind w:firstLineChars="50" w:firstLine="141"/>
        <w:rPr>
          <w:rFonts w:ascii="宋体" w:hAnsi="宋体" w:cs="宋体"/>
          <w:b/>
          <w:sz w:val="28"/>
          <w:szCs w:val="28"/>
        </w:rPr>
      </w:pPr>
    </w:p>
    <w:p w:rsidR="00F4070B" w:rsidRDefault="00F4070B">
      <w:pPr>
        <w:ind w:firstLineChars="50" w:firstLine="141"/>
        <w:rPr>
          <w:rFonts w:ascii="宋体" w:hAnsi="宋体" w:cs="宋体"/>
          <w:b/>
          <w:sz w:val="28"/>
          <w:szCs w:val="28"/>
        </w:rPr>
      </w:pPr>
    </w:p>
    <w:p w:rsidR="00F4070B" w:rsidRDefault="004167E8">
      <w:pPr>
        <w:spacing w:line="440" w:lineRule="exact"/>
        <w:ind w:firstLineChars="50" w:firstLine="141"/>
        <w:rPr>
          <w:rFonts w:ascii="新宋体" w:eastAsia="新宋体" w:hAnsi="新宋体"/>
          <w:b/>
          <w:sz w:val="28"/>
          <w:szCs w:val="28"/>
        </w:rPr>
      </w:pPr>
      <w:r>
        <w:rPr>
          <w:rFonts w:ascii="宋体" w:hAnsi="宋体" w:cs="宋体" w:hint="eastAsia"/>
          <w:b/>
          <w:sz w:val="28"/>
          <w:szCs w:val="28"/>
        </w:rPr>
        <w:t>一、 说明和释义</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（一）、适用范围</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中所述的货物，采购文件即招标文件。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（二）、定义</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1、“采购人”系指本次采购的襄城县</w:t>
      </w:r>
      <w:r w:rsidR="00771A88">
        <w:rPr>
          <w:rFonts w:ascii="宋体" w:hAnsi="宋体" w:cs="宋体" w:hint="eastAsia"/>
          <w:sz w:val="24"/>
        </w:rPr>
        <w:t>农业局</w:t>
      </w:r>
      <w:r>
        <w:rPr>
          <w:rFonts w:ascii="宋体" w:hAnsi="宋体" w:cs="宋体" w:hint="eastAsia"/>
          <w:sz w:val="24"/>
        </w:rPr>
        <w:t>。</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4、“项目”系指本次采购的货物服务。</w:t>
      </w:r>
    </w:p>
    <w:p w:rsidR="00F4070B" w:rsidRDefault="004167E8">
      <w:pPr>
        <w:tabs>
          <w:tab w:val="left" w:pos="6249"/>
        </w:tabs>
        <w:spacing w:line="440" w:lineRule="exact"/>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1、符合本招标文件要求。</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2、本项目不接受联合体投标。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F4070B" w:rsidRDefault="004167E8">
      <w:pPr>
        <w:spacing w:line="440" w:lineRule="exact"/>
        <w:ind w:firstLineChars="200" w:firstLine="480"/>
        <w:rPr>
          <w:rFonts w:ascii="宋体" w:hAnsi="宋体" w:cs="宋体"/>
          <w:sz w:val="24"/>
        </w:rPr>
      </w:pPr>
      <w:r>
        <w:rPr>
          <w:rFonts w:ascii="宋体" w:hAnsi="宋体" w:cs="宋体" w:hint="eastAsia"/>
          <w:sz w:val="24"/>
        </w:rPr>
        <w:t>（四）、投标费用</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F4070B" w:rsidRDefault="004167E8">
      <w:pPr>
        <w:spacing w:line="440" w:lineRule="exact"/>
        <w:ind w:firstLineChars="200" w:firstLine="562"/>
        <w:rPr>
          <w:rFonts w:ascii="宋体" w:hAnsi="宋体" w:cs="宋体"/>
          <w:b/>
          <w:sz w:val="28"/>
          <w:szCs w:val="28"/>
        </w:rPr>
      </w:pPr>
      <w:r>
        <w:rPr>
          <w:rFonts w:ascii="宋体" w:hAnsi="宋体" w:cs="宋体" w:hint="eastAsia"/>
          <w:b/>
          <w:sz w:val="28"/>
          <w:szCs w:val="28"/>
        </w:rPr>
        <w:t>二 招标文件说明</w:t>
      </w:r>
    </w:p>
    <w:p w:rsidR="00F4070B" w:rsidRDefault="004167E8">
      <w:pPr>
        <w:spacing w:line="440" w:lineRule="exact"/>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F4070B" w:rsidRDefault="004167E8">
      <w:pPr>
        <w:spacing w:line="440" w:lineRule="exact"/>
        <w:rPr>
          <w:rFonts w:ascii="宋体" w:hAnsi="宋体" w:cs="宋体"/>
          <w:sz w:val="24"/>
        </w:rPr>
      </w:pPr>
      <w:r>
        <w:rPr>
          <w:rFonts w:ascii="宋体" w:hAnsi="宋体" w:cs="宋体" w:hint="eastAsia"/>
          <w:sz w:val="24"/>
        </w:rPr>
        <w:t xml:space="preserve">   （1）、投标邀请函；</w:t>
      </w:r>
    </w:p>
    <w:p w:rsidR="00F4070B" w:rsidRDefault="004167E8">
      <w:pPr>
        <w:spacing w:line="440" w:lineRule="exact"/>
        <w:rPr>
          <w:rFonts w:ascii="宋体" w:hAnsi="宋体" w:cs="宋体"/>
          <w:sz w:val="24"/>
        </w:rPr>
      </w:pPr>
      <w:r>
        <w:rPr>
          <w:rFonts w:ascii="宋体" w:hAnsi="宋体" w:cs="宋体" w:hint="eastAsia"/>
          <w:sz w:val="24"/>
        </w:rPr>
        <w:t xml:space="preserve">   （2）、项目要求；</w:t>
      </w:r>
    </w:p>
    <w:p w:rsidR="00F4070B" w:rsidRDefault="004167E8">
      <w:pPr>
        <w:spacing w:line="440" w:lineRule="exact"/>
        <w:rPr>
          <w:rFonts w:ascii="宋体" w:hAnsi="宋体" w:cs="宋体"/>
          <w:sz w:val="24"/>
        </w:rPr>
      </w:pPr>
      <w:r>
        <w:rPr>
          <w:rFonts w:ascii="宋体" w:hAnsi="宋体" w:cs="宋体" w:hint="eastAsia"/>
          <w:sz w:val="24"/>
        </w:rPr>
        <w:t xml:space="preserve">   （3）、特别提示；</w:t>
      </w:r>
    </w:p>
    <w:p w:rsidR="00F4070B" w:rsidRDefault="004167E8">
      <w:pPr>
        <w:spacing w:line="440" w:lineRule="exact"/>
        <w:rPr>
          <w:rFonts w:ascii="宋体" w:hAnsi="宋体" w:cs="宋体"/>
          <w:sz w:val="24"/>
        </w:rPr>
      </w:pPr>
      <w:r>
        <w:rPr>
          <w:rFonts w:ascii="宋体" w:hAnsi="宋体" w:cs="宋体" w:hint="eastAsia"/>
          <w:sz w:val="24"/>
        </w:rPr>
        <w:t xml:space="preserve">   （4）、投标人须知；</w:t>
      </w:r>
    </w:p>
    <w:p w:rsidR="00F4070B" w:rsidRDefault="004167E8">
      <w:pPr>
        <w:spacing w:line="440" w:lineRule="exact"/>
        <w:rPr>
          <w:rFonts w:ascii="宋体" w:hAnsi="宋体" w:cs="宋体"/>
          <w:sz w:val="24"/>
        </w:rPr>
      </w:pPr>
      <w:r>
        <w:rPr>
          <w:rFonts w:ascii="宋体" w:hAnsi="宋体" w:cs="宋体" w:hint="eastAsia"/>
          <w:sz w:val="24"/>
        </w:rPr>
        <w:t xml:space="preserve">   （5）、合同一般条款；</w:t>
      </w:r>
    </w:p>
    <w:p w:rsidR="00F4070B" w:rsidRDefault="004167E8">
      <w:pPr>
        <w:spacing w:line="440" w:lineRule="exact"/>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F4070B" w:rsidRDefault="004167E8">
      <w:pPr>
        <w:spacing w:line="440" w:lineRule="exact"/>
        <w:rPr>
          <w:rFonts w:ascii="宋体" w:hAnsi="宋体" w:cs="宋体"/>
          <w:sz w:val="24"/>
        </w:rPr>
      </w:pPr>
      <w:r>
        <w:rPr>
          <w:rFonts w:ascii="宋体" w:hAnsi="宋体" w:cs="宋体" w:hint="eastAsia"/>
          <w:sz w:val="24"/>
        </w:rPr>
        <w:t xml:space="preserve">   （7）</w:t>
      </w:r>
      <w:r w:rsidR="00771A88">
        <w:rPr>
          <w:rFonts w:ascii="宋体" w:hAnsi="宋体" w:cs="宋体" w:hint="eastAsia"/>
          <w:sz w:val="24"/>
        </w:rPr>
        <w:t>投标文件有关格式</w:t>
      </w:r>
      <w:r>
        <w:rPr>
          <w:rFonts w:ascii="宋体" w:hAnsi="宋体" w:cs="宋体" w:hint="eastAsia"/>
          <w:sz w:val="24"/>
        </w:rPr>
        <w:t>。</w:t>
      </w:r>
    </w:p>
    <w:p w:rsidR="00F4070B" w:rsidRDefault="004167E8">
      <w:pPr>
        <w:spacing w:line="440" w:lineRule="exact"/>
        <w:ind w:firstLineChars="250" w:firstLine="600"/>
        <w:rPr>
          <w:rFonts w:ascii="宋体" w:hAnsi="宋体" w:cs="宋体"/>
          <w:sz w:val="24"/>
        </w:rPr>
      </w:pPr>
      <w:r>
        <w:rPr>
          <w:rFonts w:ascii="宋体" w:hAnsi="宋体" w:cs="宋体" w:hint="eastAsia"/>
          <w:sz w:val="24"/>
        </w:rPr>
        <w:t>2、招标文件以中文编制。</w:t>
      </w:r>
    </w:p>
    <w:p w:rsidR="00F4070B" w:rsidRDefault="004167E8">
      <w:pPr>
        <w:spacing w:line="440" w:lineRule="exact"/>
        <w:ind w:firstLineChars="250" w:firstLine="600"/>
        <w:rPr>
          <w:rFonts w:ascii="宋体" w:hAnsi="宋体" w:cs="宋体"/>
          <w:sz w:val="24"/>
        </w:rPr>
      </w:pPr>
      <w:r>
        <w:rPr>
          <w:rFonts w:ascii="宋体" w:hAnsi="宋体" w:cs="宋体" w:hint="eastAsia"/>
          <w:sz w:val="24"/>
        </w:rPr>
        <w:t>3、投标人被视为熟悉上述与履行合同有关的一切情况。</w:t>
      </w:r>
    </w:p>
    <w:p w:rsidR="00F4070B" w:rsidRDefault="004167E8">
      <w:pPr>
        <w:spacing w:line="440" w:lineRule="exact"/>
        <w:rPr>
          <w:rFonts w:ascii="宋体" w:hAnsi="宋体" w:cs="宋体"/>
          <w:sz w:val="24"/>
        </w:rPr>
      </w:pPr>
      <w:r>
        <w:rPr>
          <w:rFonts w:ascii="宋体" w:hAnsi="宋体" w:cs="宋体" w:hint="eastAsia"/>
          <w:sz w:val="24"/>
        </w:rPr>
        <w:lastRenderedPageBreak/>
        <w:t xml:space="preserve">  （二）、招标文件的澄清</w:t>
      </w:r>
    </w:p>
    <w:p w:rsidR="00F4070B" w:rsidRDefault="004167E8">
      <w:pPr>
        <w:spacing w:line="440" w:lineRule="exact"/>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F4070B" w:rsidRDefault="004167E8">
      <w:pPr>
        <w:spacing w:line="440" w:lineRule="exact"/>
        <w:rPr>
          <w:rFonts w:ascii="宋体" w:hAnsi="宋体" w:cs="宋体"/>
          <w:sz w:val="24"/>
        </w:rPr>
      </w:pPr>
      <w:r>
        <w:rPr>
          <w:rFonts w:ascii="宋体" w:hAnsi="宋体" w:cs="宋体" w:hint="eastAsia"/>
          <w:sz w:val="24"/>
        </w:rPr>
        <w:t xml:space="preserve">  （三）、招标文件的修改</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F4070B" w:rsidRDefault="004167E8">
      <w:pPr>
        <w:spacing w:line="440" w:lineRule="exact"/>
        <w:ind w:firstLineChars="147" w:firstLine="413"/>
        <w:rPr>
          <w:rFonts w:ascii="宋体" w:hAnsi="宋体" w:cs="宋体"/>
          <w:b/>
          <w:sz w:val="28"/>
          <w:szCs w:val="28"/>
        </w:rPr>
      </w:pPr>
      <w:r>
        <w:rPr>
          <w:rFonts w:ascii="宋体" w:hAnsi="宋体" w:cs="宋体" w:hint="eastAsia"/>
          <w:b/>
          <w:sz w:val="28"/>
          <w:szCs w:val="28"/>
        </w:rPr>
        <w:t>三、投标文件的编写和说明</w:t>
      </w:r>
    </w:p>
    <w:p w:rsidR="00F4070B" w:rsidRDefault="004167E8">
      <w:pPr>
        <w:spacing w:line="440" w:lineRule="exact"/>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F4070B" w:rsidRDefault="004167E8">
      <w:pPr>
        <w:spacing w:line="440" w:lineRule="exact"/>
        <w:rPr>
          <w:rFonts w:ascii="宋体" w:hAnsi="宋体" w:cs="宋体"/>
          <w:sz w:val="24"/>
        </w:rPr>
      </w:pPr>
      <w:r>
        <w:rPr>
          <w:rFonts w:ascii="宋体" w:hAnsi="宋体" w:cs="宋体" w:hint="eastAsia"/>
          <w:sz w:val="24"/>
        </w:rPr>
        <w:t xml:space="preserve">   （一）、投标文件书写、计量单位使用等</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F4070B" w:rsidRDefault="004167E8">
      <w:pPr>
        <w:spacing w:line="440" w:lineRule="exact"/>
        <w:rPr>
          <w:rFonts w:ascii="宋体" w:hAnsi="宋体" w:cs="宋体"/>
          <w:sz w:val="24"/>
        </w:rPr>
      </w:pPr>
      <w:r>
        <w:rPr>
          <w:rFonts w:ascii="宋体" w:hAnsi="宋体" w:cs="宋体" w:hint="eastAsia"/>
          <w:sz w:val="24"/>
        </w:rPr>
        <w:t xml:space="preserve">   （二）、投标文件</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1、投标文件份数</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纸质投标文件：正本一份，副本一份。使用格式为“投标文件（供打印）.PDF”的文件</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电子投标文件和纸质投标文件的内容、格式、水印码、签章应一致。</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2、投标文件的签署盖章</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2.1电子投标文件：按招标文件要求加盖电子印章和法人电子印章。</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F4070B" w:rsidRDefault="004167E8">
      <w:pPr>
        <w:pStyle w:val="a0"/>
        <w:spacing w:line="440" w:lineRule="exact"/>
        <w:ind w:firstLineChars="200" w:firstLine="482"/>
        <w:rPr>
          <w:rFonts w:ascii="宋体" w:eastAsia="宋体" w:hAnsi="宋体" w:cs="宋体"/>
          <w:b/>
          <w:sz w:val="24"/>
        </w:rPr>
      </w:pPr>
      <w:r>
        <w:rPr>
          <w:rFonts w:ascii="宋体" w:eastAsia="宋体" w:hAnsi="宋体" w:cs="宋体" w:hint="eastAsia"/>
          <w:b/>
          <w:sz w:val="24"/>
        </w:rPr>
        <w:lastRenderedPageBreak/>
        <w:t>2.3 纸质投标文件正本均须打印并由法定代表人或经过法定代表人正式授权的投标人代表在正本上规定处签字（有特殊要求的按要求执行）。</w:t>
      </w:r>
    </w:p>
    <w:p w:rsidR="00F4070B" w:rsidRDefault="004167E8">
      <w:pPr>
        <w:pStyle w:val="a0"/>
        <w:spacing w:line="440" w:lineRule="exact"/>
        <w:ind w:firstLineChars="200" w:firstLine="482"/>
        <w:rPr>
          <w:rFonts w:ascii="宋体" w:eastAsia="宋体" w:hAnsi="宋体" w:cs="宋体"/>
          <w:b/>
          <w:sz w:val="24"/>
        </w:rPr>
      </w:pPr>
      <w:r>
        <w:rPr>
          <w:rFonts w:ascii="宋体" w:eastAsia="宋体" w:hAnsi="宋体" w:cs="宋体" w:hint="eastAsia"/>
          <w:b/>
          <w:sz w:val="24"/>
        </w:rPr>
        <w:t>2.4 除投标人对错处做必要修改外，投标文件不得行间插字、涂改或增删。如有修改错漏处，必须由法定代表人或经其正式授权的代表签字并加盖投标人公章。</w:t>
      </w:r>
    </w:p>
    <w:p w:rsidR="00F4070B" w:rsidRDefault="004167E8">
      <w:pPr>
        <w:pStyle w:val="a0"/>
        <w:spacing w:line="440" w:lineRule="exact"/>
        <w:ind w:firstLineChars="200" w:firstLine="482"/>
        <w:rPr>
          <w:rFonts w:ascii="宋体" w:eastAsia="宋体" w:hAnsi="宋体" w:cs="宋体"/>
          <w:b/>
          <w:sz w:val="24"/>
        </w:rPr>
      </w:pPr>
      <w:r>
        <w:rPr>
          <w:rFonts w:ascii="宋体" w:eastAsia="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3、投标文件的构成</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3.1投标文件的构成应符合法律法规及招标文件的要求。</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3.2 投标人应当按照招标文件的要求编制投标文件。投标文件应当对招标文件提出的要求和条件</w:t>
      </w:r>
      <w:proofErr w:type="gramStart"/>
      <w:r>
        <w:rPr>
          <w:rFonts w:ascii="宋体" w:eastAsia="宋体" w:hAnsi="宋体" w:cs="宋体" w:hint="eastAsia"/>
          <w:sz w:val="24"/>
        </w:rPr>
        <w:t>作出</w:t>
      </w:r>
      <w:proofErr w:type="gramEnd"/>
      <w:r>
        <w:rPr>
          <w:rFonts w:ascii="宋体" w:eastAsia="宋体" w:hAnsi="宋体" w:cs="宋体" w:hint="eastAsia"/>
          <w:sz w:val="24"/>
        </w:rPr>
        <w:t>明确响应。</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3.3 投标文件由资格证明材料、符合性证明材料、其它材料等组成。</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3.5 投标人登录许昌公共资源交易系统下载“许昌投标文件制作系统SEARUN V1.0”，按招标文件要求根据所投标</w:t>
      </w:r>
      <w:proofErr w:type="gramStart"/>
      <w:r>
        <w:rPr>
          <w:rFonts w:ascii="宋体" w:eastAsia="宋体" w:hAnsi="宋体" w:cs="宋体" w:hint="eastAsia"/>
          <w:sz w:val="24"/>
        </w:rPr>
        <w:t>段制作</w:t>
      </w:r>
      <w:proofErr w:type="gramEnd"/>
      <w:r>
        <w:rPr>
          <w:rFonts w:ascii="宋体" w:eastAsia="宋体" w:hAnsi="宋体" w:cs="宋体" w:hint="eastAsia"/>
          <w:sz w:val="24"/>
        </w:rPr>
        <w:t xml:space="preserve">电子投标文件。 </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4070B" w:rsidRDefault="004167E8">
      <w:pPr>
        <w:pStyle w:val="a0"/>
        <w:spacing w:line="440" w:lineRule="exact"/>
        <w:ind w:firstLine="240"/>
        <w:rPr>
          <w:rFonts w:ascii="宋体" w:eastAsia="宋体" w:hAnsi="宋体" w:cs="宋体"/>
          <w:sz w:val="24"/>
        </w:rPr>
      </w:pPr>
      <w:r>
        <w:rPr>
          <w:rFonts w:ascii="宋体" w:eastAsia="宋体" w:hAnsi="宋体" w:cs="宋体" w:hint="eastAsia"/>
          <w:sz w:val="24"/>
        </w:rPr>
        <w:t>电子投标文件制作技术咨询：0374-2961598。</w:t>
      </w:r>
    </w:p>
    <w:p w:rsidR="00F4070B" w:rsidRDefault="004167E8">
      <w:pPr>
        <w:pStyle w:val="a0"/>
        <w:spacing w:line="440" w:lineRule="exact"/>
        <w:ind w:firstLine="240"/>
        <w:rPr>
          <w:rFonts w:ascii="宋体" w:eastAsia="宋体" w:hAnsi="宋体" w:cs="宋体"/>
          <w:sz w:val="24"/>
        </w:rPr>
      </w:pPr>
      <w:r>
        <w:rPr>
          <w:rFonts w:ascii="宋体" w:eastAsia="宋体" w:hAnsi="宋体" w:cs="宋体" w:hint="eastAsia"/>
          <w:sz w:val="24"/>
        </w:rPr>
        <w:t>（三）、投标文件格式</w:t>
      </w:r>
    </w:p>
    <w:p w:rsidR="00F4070B" w:rsidRDefault="004167E8">
      <w:pPr>
        <w:spacing w:line="440" w:lineRule="exact"/>
        <w:ind w:firstLineChars="250" w:firstLine="60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F4070B" w:rsidRDefault="004167E8">
      <w:pPr>
        <w:spacing w:line="440" w:lineRule="exact"/>
        <w:ind w:firstLineChars="100" w:firstLine="240"/>
        <w:rPr>
          <w:sz w:val="24"/>
        </w:rPr>
      </w:pPr>
      <w:r>
        <w:rPr>
          <w:rFonts w:ascii="宋体" w:hAnsi="宋体" w:cs="宋体" w:hint="eastAsia"/>
          <w:sz w:val="24"/>
        </w:rPr>
        <w:t>（四）</w:t>
      </w:r>
      <w:r>
        <w:rPr>
          <w:rFonts w:hint="eastAsia"/>
          <w:sz w:val="24"/>
        </w:rPr>
        <w:t>投标报价：本次报价为一次性报价。投标报价为目的地的人民币交货价（含货物、</w:t>
      </w:r>
      <w:r>
        <w:rPr>
          <w:rFonts w:hint="eastAsia"/>
          <w:sz w:val="24"/>
        </w:rPr>
        <w:lastRenderedPageBreak/>
        <w:t>运杂费、安装、调试、税金、验收至交付采购</w:t>
      </w:r>
      <w:proofErr w:type="gramStart"/>
      <w:r>
        <w:rPr>
          <w:rFonts w:hint="eastAsia"/>
          <w:sz w:val="24"/>
        </w:rPr>
        <w:t>方之前</w:t>
      </w:r>
      <w:proofErr w:type="gramEnd"/>
      <w:r>
        <w:rPr>
          <w:rFonts w:hint="eastAsia"/>
          <w:sz w:val="24"/>
        </w:rPr>
        <w:t>的一切费用），除此之外，采购人不再支付其他费用。</w:t>
      </w:r>
    </w:p>
    <w:p w:rsidR="00F4070B" w:rsidRDefault="004167E8">
      <w:pPr>
        <w:spacing w:line="440" w:lineRule="exact"/>
        <w:ind w:firstLineChars="100" w:firstLine="240"/>
        <w:rPr>
          <w:rFonts w:ascii="宋体" w:hAnsi="宋体" w:cs="宋体"/>
          <w:sz w:val="24"/>
        </w:rPr>
      </w:pPr>
      <w:r>
        <w:rPr>
          <w:rFonts w:ascii="宋体" w:hAnsi="宋体" w:cs="宋体" w:hint="eastAsia"/>
          <w:sz w:val="24"/>
        </w:rPr>
        <w:t>（五）、投标人资格的证明文件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F4070B" w:rsidRDefault="004167E8">
      <w:pPr>
        <w:spacing w:line="440" w:lineRule="exact"/>
        <w:rPr>
          <w:rFonts w:ascii="宋体" w:hAnsi="宋体" w:cs="宋体"/>
          <w:sz w:val="24"/>
        </w:rPr>
      </w:pPr>
      <w:r>
        <w:rPr>
          <w:rFonts w:ascii="宋体" w:hAnsi="宋体" w:cs="宋体" w:hint="eastAsia"/>
          <w:sz w:val="24"/>
        </w:rPr>
        <w:t xml:space="preserve">  （六）、投标有效期</w:t>
      </w:r>
    </w:p>
    <w:p w:rsidR="00F4070B" w:rsidRDefault="004167E8">
      <w:pPr>
        <w:spacing w:line="440" w:lineRule="exact"/>
        <w:ind w:firstLineChars="200" w:firstLine="480"/>
        <w:rPr>
          <w:rFonts w:ascii="宋体" w:hAnsi="宋体" w:cs="宋体"/>
          <w:sz w:val="24"/>
        </w:rPr>
      </w:pPr>
      <w:r>
        <w:rPr>
          <w:rFonts w:ascii="宋体" w:hAnsi="宋体" w:cs="宋体" w:hint="eastAsia"/>
          <w:sz w:val="24"/>
        </w:rPr>
        <w:t>投标文件从开标之日起，投标有效期为30天。</w:t>
      </w:r>
    </w:p>
    <w:p w:rsidR="00F4070B" w:rsidRDefault="004167E8">
      <w:pPr>
        <w:spacing w:line="440" w:lineRule="exact"/>
        <w:rPr>
          <w:rFonts w:ascii="宋体" w:hAnsi="宋体" w:cs="宋体"/>
          <w:sz w:val="24"/>
        </w:rPr>
      </w:pPr>
      <w:r>
        <w:rPr>
          <w:rFonts w:ascii="宋体" w:hAnsi="宋体" w:cs="宋体" w:hint="eastAsia"/>
          <w:sz w:val="24"/>
        </w:rPr>
        <w:t xml:space="preserve">  （七）、投标保证金</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1、投标保证金的缴纳</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1.5 投标保证金缴纳方式：</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F4070B" w:rsidRDefault="004167E8">
      <w:pPr>
        <w:spacing w:line="440" w:lineRule="exact"/>
        <w:ind w:firstLineChars="200" w:firstLine="480"/>
        <w:rPr>
          <w:rFonts w:ascii="宋体" w:hAnsi="宋体" w:cs="宋体"/>
          <w:sz w:val="24"/>
        </w:rPr>
      </w:pPr>
      <w:r>
        <w:rPr>
          <w:rFonts w:ascii="宋体" w:hAnsi="宋体" w:cs="宋体" w:hint="eastAsia"/>
          <w:sz w:val="24"/>
        </w:rPr>
        <w:lastRenderedPageBreak/>
        <w:t>1.7 投标人所提交的投标保证金仅限当次投标项目（标段）有效，不得重复替代使用。一个招标项目有多个标段或者有多个项目同时招标的，投标人必须按项目、标段分别提交投标保证金。</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1.10 汇款凭证无需备注项目编号和项目名称。</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 、投标保证金的退还</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F4070B" w:rsidRDefault="004167E8">
      <w:pPr>
        <w:spacing w:line="440" w:lineRule="exact"/>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 有下列情形之一的，投标保证金不予退还</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2.2.1 投标有效期内投标人撤销投标文件的；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2.2.2 投标人在投标文件中提供虚假材料的；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2.2.5投标人无故不参加投标且未于递交投标文件截止时间前书面通知采购人或采购机构的；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2.2.6 法律法规及招标文件规定的其他情形。</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4070B" w:rsidRDefault="004167E8">
      <w:pPr>
        <w:spacing w:line="440" w:lineRule="exact"/>
        <w:rPr>
          <w:rFonts w:ascii="宋体" w:hAnsi="宋体" w:cs="宋体"/>
          <w:b/>
          <w:sz w:val="28"/>
          <w:szCs w:val="28"/>
        </w:rPr>
      </w:pPr>
      <w:r>
        <w:rPr>
          <w:rFonts w:ascii="宋体" w:hAnsi="宋体" w:cs="宋体" w:hint="eastAsia"/>
          <w:b/>
          <w:sz w:val="28"/>
          <w:szCs w:val="28"/>
        </w:rPr>
        <w:t xml:space="preserve">    四、投标文件的递交</w:t>
      </w:r>
    </w:p>
    <w:p w:rsidR="00F4070B" w:rsidRDefault="004167E8">
      <w:pPr>
        <w:spacing w:line="440" w:lineRule="exact"/>
        <w:rPr>
          <w:rFonts w:ascii="宋体" w:hAnsi="宋体" w:cs="宋体"/>
          <w:sz w:val="24"/>
        </w:rPr>
      </w:pPr>
      <w:r>
        <w:rPr>
          <w:rFonts w:ascii="宋体" w:hAnsi="宋体" w:cs="宋体" w:hint="eastAsia"/>
          <w:sz w:val="24"/>
        </w:rPr>
        <w:t xml:space="preserve">   （一）、投标文件的密封和标记</w:t>
      </w:r>
    </w:p>
    <w:p w:rsidR="00F4070B" w:rsidRDefault="004167E8">
      <w:pPr>
        <w:spacing w:line="440" w:lineRule="exact"/>
        <w:ind w:firstLineChars="250" w:firstLine="600"/>
        <w:rPr>
          <w:rFonts w:ascii="宋体" w:hAnsi="宋体" w:cs="宋体"/>
          <w:sz w:val="24"/>
        </w:rPr>
      </w:pPr>
      <w:r>
        <w:rPr>
          <w:rFonts w:ascii="宋体" w:hAnsi="宋体" w:cs="宋体" w:hint="eastAsia"/>
          <w:sz w:val="24"/>
        </w:rPr>
        <w:t>1、 投标人应将投标文件“正本”、“副本”、分别用非透明文件袋分开密封，并在密</w:t>
      </w:r>
      <w:r>
        <w:rPr>
          <w:rFonts w:ascii="宋体" w:hAnsi="宋体" w:cs="宋体" w:hint="eastAsia"/>
          <w:sz w:val="24"/>
        </w:rPr>
        <w:lastRenderedPageBreak/>
        <w:t>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F4070B" w:rsidRDefault="004167E8">
      <w:pPr>
        <w:spacing w:line="440" w:lineRule="exact"/>
        <w:ind w:firstLineChars="100" w:firstLine="240"/>
        <w:rPr>
          <w:rFonts w:ascii="宋体" w:hAnsi="宋体" w:cs="宋体"/>
          <w:sz w:val="24"/>
        </w:rPr>
      </w:pPr>
      <w:r>
        <w:rPr>
          <w:rFonts w:ascii="宋体" w:hAnsi="宋体" w:cs="宋体" w:hint="eastAsia"/>
          <w:sz w:val="24"/>
        </w:rPr>
        <w:t>（二）、递交投标文件的截止时间</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F4070B" w:rsidRDefault="004167E8">
      <w:pPr>
        <w:spacing w:line="440" w:lineRule="exact"/>
        <w:rPr>
          <w:rFonts w:ascii="宋体" w:hAnsi="宋体" w:cs="宋体"/>
          <w:sz w:val="24"/>
        </w:rPr>
      </w:pPr>
      <w:r>
        <w:rPr>
          <w:rFonts w:ascii="宋体" w:hAnsi="宋体" w:cs="宋体" w:hint="eastAsia"/>
          <w:sz w:val="24"/>
        </w:rPr>
        <w:t xml:space="preserve">  （三）、迟交的投标文件 </w:t>
      </w:r>
    </w:p>
    <w:p w:rsidR="00F4070B" w:rsidRDefault="004167E8">
      <w:pPr>
        <w:spacing w:line="440" w:lineRule="exact"/>
        <w:rPr>
          <w:rFonts w:ascii="宋体" w:hAnsi="宋体" w:cs="宋体"/>
          <w:sz w:val="24"/>
        </w:rPr>
      </w:pPr>
      <w:r>
        <w:rPr>
          <w:rFonts w:ascii="宋体" w:hAnsi="宋体" w:cs="宋体" w:hint="eastAsia"/>
          <w:sz w:val="24"/>
        </w:rPr>
        <w:t xml:space="preserve">   招投人将拒绝在投标截止时间后收到的投标文件。</w:t>
      </w:r>
    </w:p>
    <w:p w:rsidR="00F4070B" w:rsidRDefault="004167E8">
      <w:pPr>
        <w:spacing w:line="440" w:lineRule="exact"/>
        <w:rPr>
          <w:rFonts w:ascii="宋体" w:hAnsi="宋体" w:cs="宋体"/>
          <w:sz w:val="24"/>
        </w:rPr>
      </w:pPr>
      <w:r>
        <w:rPr>
          <w:rFonts w:ascii="宋体" w:hAnsi="宋体" w:cs="宋体" w:hint="eastAsia"/>
          <w:sz w:val="24"/>
        </w:rPr>
        <w:t xml:space="preserve">  （四）、投标文件的撤销</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F4070B" w:rsidRDefault="004167E8">
      <w:pPr>
        <w:spacing w:line="440" w:lineRule="exact"/>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F4070B" w:rsidRDefault="004167E8">
      <w:pPr>
        <w:spacing w:line="440" w:lineRule="exact"/>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p>
    <w:p w:rsidR="00F4070B" w:rsidRDefault="004167E8">
      <w:pPr>
        <w:spacing w:line="440" w:lineRule="exact"/>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F4070B" w:rsidRDefault="004167E8">
      <w:pPr>
        <w:spacing w:line="440" w:lineRule="exact"/>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F4070B" w:rsidRDefault="004167E8">
      <w:pPr>
        <w:spacing w:line="440" w:lineRule="exact"/>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F4070B" w:rsidRDefault="004167E8">
      <w:pPr>
        <w:spacing w:line="440" w:lineRule="exact"/>
        <w:ind w:firstLineChars="200" w:firstLine="480"/>
        <w:rPr>
          <w:rFonts w:ascii="宋体" w:hAnsi="宋体" w:cs="宋体"/>
          <w:sz w:val="24"/>
        </w:rPr>
      </w:pPr>
      <w:r>
        <w:rPr>
          <w:rFonts w:ascii="宋体" w:hAnsi="宋体" w:cs="宋体" w:hint="eastAsia"/>
          <w:sz w:val="24"/>
        </w:rPr>
        <w:lastRenderedPageBreak/>
        <w:t xml:space="preserve">(四)、中标结果及相关信息请登陆：河南省政府采购网和许昌市政府采购网、全国公共资源交易平台（河南省·许昌市）。 </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F4070B" w:rsidRDefault="004167E8">
      <w:pPr>
        <w:spacing w:line="440" w:lineRule="exact"/>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1、未按要求提交投标保证金的（</w:t>
      </w:r>
      <w:r>
        <w:rPr>
          <w:rFonts w:ascii="新宋体" w:eastAsia="新宋体" w:hAnsi="新宋体" w:hint="eastAsia"/>
          <w:b/>
          <w:sz w:val="24"/>
        </w:rPr>
        <w:t>提供投标保证金缴纳转账回执单</w:t>
      </w:r>
      <w:r>
        <w:rPr>
          <w:rFonts w:ascii="宋体" w:hAnsi="宋体" w:cs="宋体" w:hint="eastAsia"/>
          <w:sz w:val="24"/>
        </w:rPr>
        <w:t>）；</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2、不具备招标文件中规定资格要求的；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3、未按照招标文件规定要求密封、签署、盖章的；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5、技术标准不符合采购人要求；</w:t>
      </w:r>
    </w:p>
    <w:p w:rsidR="00F4070B" w:rsidRDefault="004167E8">
      <w:pPr>
        <w:spacing w:line="440" w:lineRule="exact"/>
        <w:ind w:firstLineChars="200" w:firstLine="480"/>
        <w:rPr>
          <w:rFonts w:ascii="宋体" w:hAnsi="宋体" w:cs="宋体"/>
          <w:sz w:val="24"/>
        </w:rPr>
      </w:pPr>
      <w:r>
        <w:rPr>
          <w:rFonts w:ascii="宋体" w:hAnsi="宋体" w:cs="宋体" w:hint="eastAsia"/>
          <w:sz w:val="24"/>
        </w:rPr>
        <w:t>6、不响应付款方式的；</w:t>
      </w:r>
    </w:p>
    <w:p w:rsidR="00F4070B" w:rsidRDefault="004167E8">
      <w:pPr>
        <w:spacing w:line="44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F4070B" w:rsidRDefault="004167E8">
      <w:pPr>
        <w:tabs>
          <w:tab w:val="left" w:pos="1260"/>
        </w:tabs>
        <w:autoSpaceDE w:val="0"/>
        <w:autoSpaceDN w:val="0"/>
        <w:spacing w:line="440" w:lineRule="exact"/>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F4070B" w:rsidRDefault="004167E8">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F4070B" w:rsidRDefault="004167E8">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F4070B" w:rsidRDefault="004167E8">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F4070B" w:rsidRDefault="004167E8">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F4070B" w:rsidRDefault="004167E8">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F4070B" w:rsidRDefault="004167E8">
      <w:pPr>
        <w:tabs>
          <w:tab w:val="left" w:pos="1260"/>
        </w:tabs>
        <w:autoSpaceDE w:val="0"/>
        <w:autoSpaceDN w:val="0"/>
        <w:spacing w:line="440" w:lineRule="exact"/>
        <w:contextualSpacing/>
        <w:rPr>
          <w:rFonts w:eastAsia="仿宋_GB2312"/>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6 不同投标人的投标保证金从同一单位或者个人的账户转出。</w:t>
      </w:r>
    </w:p>
    <w:p w:rsidR="00F4070B" w:rsidRDefault="004167E8">
      <w:pPr>
        <w:spacing w:line="440" w:lineRule="exact"/>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F4070B" w:rsidRDefault="004167E8">
      <w:pPr>
        <w:spacing w:line="440" w:lineRule="exact"/>
        <w:rPr>
          <w:rFonts w:ascii="新宋体" w:eastAsia="新宋体" w:hAnsi="新宋体"/>
          <w:sz w:val="24"/>
        </w:rPr>
      </w:pPr>
      <w:r>
        <w:rPr>
          <w:rFonts w:ascii="新宋体" w:eastAsia="新宋体" w:hAnsi="新宋体" w:hint="eastAsia"/>
          <w:sz w:val="24"/>
        </w:rPr>
        <w:t xml:space="preserve">   （九）、投标文件除签名外，不允许手写。</w:t>
      </w:r>
    </w:p>
    <w:p w:rsidR="00F4070B" w:rsidRDefault="004167E8">
      <w:pPr>
        <w:spacing w:line="440" w:lineRule="exact"/>
        <w:ind w:firstLine="480"/>
        <w:rPr>
          <w:rFonts w:ascii="宋体" w:hAnsi="宋体" w:cs="宋体"/>
          <w:sz w:val="24"/>
        </w:rPr>
      </w:pPr>
      <w:bookmarkStart w:id="1"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F4070B" w:rsidRDefault="004167E8">
      <w:pPr>
        <w:spacing w:line="440" w:lineRule="exact"/>
        <w:ind w:firstLineChars="149" w:firstLine="359"/>
        <w:rPr>
          <w:rFonts w:ascii="宋体" w:hAnsi="宋体" w:cs="宋体"/>
          <w:b/>
          <w:sz w:val="24"/>
        </w:rPr>
      </w:pPr>
      <w:r>
        <w:rPr>
          <w:rFonts w:ascii="宋体" w:hAnsi="宋体" w:cs="宋体" w:hint="eastAsia"/>
          <w:b/>
          <w:sz w:val="24"/>
        </w:rPr>
        <w:t>（十一）、招标文件的最终解释权归襄城县政府采购中心所有</w:t>
      </w:r>
      <w:r>
        <w:rPr>
          <w:rFonts w:ascii="宋体" w:hAnsi="宋体" w:cs="宋体" w:hint="eastAsia"/>
          <w:sz w:val="24"/>
        </w:rPr>
        <w:t>。</w:t>
      </w:r>
    </w:p>
    <w:bookmarkEnd w:id="1"/>
    <w:p w:rsidR="00F4070B" w:rsidRDefault="004167E8">
      <w:pPr>
        <w:spacing w:line="440" w:lineRule="exact"/>
        <w:ind w:firstLineChars="196" w:firstLine="551"/>
        <w:rPr>
          <w:b/>
          <w:sz w:val="28"/>
          <w:szCs w:val="28"/>
        </w:rPr>
      </w:pPr>
      <w:r>
        <w:rPr>
          <w:rFonts w:ascii="宋体" w:hAnsi="宋体" w:cs="宋体" w:hint="eastAsia"/>
          <w:b/>
          <w:sz w:val="28"/>
          <w:szCs w:val="28"/>
        </w:rPr>
        <w:t>六、开标和评标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（一）、开标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lastRenderedPageBreak/>
        <w:t>1 招标人将按招标文件规定的时间和地点组织公开开标。开标由采购代理机构主持，邀请投标人参加，评标委员会成员不得参加开标活动。</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3.1 电子投标文件的解密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（1）投标人解密：投标人使用本单位CA数字证书远程或现场进行解密，需开标现场使用一体机进行解密的，请在采购代理机构引导下进行。</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（2）采购代理机构解密：采购代理机构按电子投标文件到达交易系统的先后顺序，使用本单位CA数字证书进行再次解密。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3.2 电子投标文件解密异常情况处理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（2）因投标人原因电子投标文件解密失败的，在规定时间内投标人仍无法进行解密的投标文件将被拒绝。</w:t>
      </w:r>
    </w:p>
    <w:p w:rsidR="00F4070B" w:rsidRDefault="004167E8">
      <w:pPr>
        <w:spacing w:line="440" w:lineRule="exact"/>
        <w:ind w:firstLineChars="200" w:firstLine="480"/>
        <w:rPr>
          <w:rFonts w:ascii="宋体" w:hAnsi="宋体" w:cs="宋体"/>
          <w:sz w:val="24"/>
        </w:rPr>
      </w:pPr>
      <w:r>
        <w:rPr>
          <w:rFonts w:ascii="宋体" w:hAnsi="宋体" w:cs="宋体" w:hint="eastAsia"/>
          <w:sz w:val="24"/>
        </w:rPr>
        <w:t>4 投标人不足3家的，不得开标。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F4070B" w:rsidRDefault="004167E8">
      <w:pPr>
        <w:spacing w:line="440" w:lineRule="exact"/>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7 投标人未参加开标的，视同认可开标结果。</w:t>
      </w:r>
    </w:p>
    <w:p w:rsidR="00F4070B" w:rsidRDefault="004167E8">
      <w:pPr>
        <w:pStyle w:val="a0"/>
        <w:spacing w:line="440" w:lineRule="exact"/>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（二）、评标委员会</w:t>
      </w:r>
    </w:p>
    <w:p w:rsidR="00F4070B" w:rsidRDefault="004167E8">
      <w:pPr>
        <w:spacing w:line="440" w:lineRule="exact"/>
        <w:ind w:firstLineChars="200" w:firstLine="480"/>
        <w:rPr>
          <w:rFonts w:ascii="宋体" w:hAnsi="宋体" w:cs="宋体"/>
          <w:sz w:val="24"/>
        </w:rPr>
      </w:pPr>
      <w:r>
        <w:rPr>
          <w:rFonts w:ascii="宋体" w:hAnsi="宋体" w:cs="宋体" w:hint="eastAsia"/>
          <w:sz w:val="24"/>
        </w:rPr>
        <w:t>评标委员会的组成</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4070B" w:rsidRDefault="004167E8">
      <w:pPr>
        <w:spacing w:line="440" w:lineRule="exact"/>
        <w:ind w:firstLineChars="200" w:firstLine="480"/>
        <w:rPr>
          <w:rFonts w:ascii="宋体" w:hAnsi="宋体" w:cs="宋体"/>
          <w:sz w:val="24"/>
        </w:rPr>
      </w:pPr>
      <w:r>
        <w:rPr>
          <w:rFonts w:ascii="宋体" w:hAnsi="宋体" w:cs="宋体" w:hint="eastAsia"/>
          <w:sz w:val="24"/>
        </w:rPr>
        <w:lastRenderedPageBreak/>
        <w:t>2 评审专家对本单位的采购项目只能作为采购人代表参与评标。采购代理机构工作人员不得参加由本机构代理的政府采购项目的评标。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F4070B" w:rsidRDefault="004167E8">
      <w:pPr>
        <w:spacing w:line="440" w:lineRule="exact"/>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F4070B" w:rsidRDefault="004167E8">
      <w:pPr>
        <w:spacing w:line="440" w:lineRule="exact"/>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评审专家发现本人与参加采购活动的供应商有利害关系的,应当主动提出回避。采购人或者采购代理机构发现评审专家与参加采购活动的供应商有利害关系的,应当要求其回避。</w:t>
      </w:r>
    </w:p>
    <w:p w:rsidR="00F4070B" w:rsidRDefault="004167E8">
      <w:pPr>
        <w:spacing w:line="440" w:lineRule="exact"/>
        <w:ind w:firstLineChars="200" w:firstLine="480"/>
        <w:rPr>
          <w:rFonts w:ascii="宋体" w:hAnsi="宋体" w:cs="宋体"/>
          <w:sz w:val="24"/>
        </w:rPr>
      </w:pPr>
      <w:r>
        <w:rPr>
          <w:rFonts w:ascii="宋体" w:hAnsi="宋体" w:cs="宋体" w:hint="eastAsia"/>
          <w:sz w:val="24"/>
        </w:rPr>
        <w:t>5 采购人不得担任评标小组长。</w:t>
      </w:r>
    </w:p>
    <w:p w:rsidR="00F4070B" w:rsidRDefault="004167E8">
      <w:pPr>
        <w:spacing w:line="440" w:lineRule="exact"/>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F4070B" w:rsidRDefault="004167E8">
      <w:pPr>
        <w:spacing w:line="440" w:lineRule="exact"/>
        <w:ind w:firstLineChars="200" w:firstLine="480"/>
        <w:rPr>
          <w:rFonts w:ascii="宋体" w:hAnsi="宋体" w:cs="宋体"/>
          <w:sz w:val="24"/>
        </w:rPr>
      </w:pPr>
      <w:r>
        <w:rPr>
          <w:rFonts w:ascii="宋体" w:hAnsi="宋体" w:cs="宋体" w:hint="eastAsia"/>
          <w:sz w:val="24"/>
        </w:rPr>
        <w:t>7 评标委员会成员名单在评标结果公告前应当保密。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（三）、投标文件响应性的确定</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了实质性的投标而没有重大偏离。实质性投标的投标是指投标文件符合招标文件的所有条款、条件和规定且没有重大偏离或保留。</w:t>
      </w:r>
    </w:p>
    <w:p w:rsidR="00F4070B" w:rsidRDefault="004167E8">
      <w:pPr>
        <w:spacing w:line="440" w:lineRule="exact"/>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F4070B" w:rsidRDefault="004167E8">
      <w:pPr>
        <w:spacing w:line="440" w:lineRule="exact"/>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F4070B" w:rsidRDefault="004167E8">
      <w:pPr>
        <w:spacing w:line="440" w:lineRule="exact"/>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F4070B" w:rsidRDefault="004167E8">
      <w:pPr>
        <w:spacing w:line="440" w:lineRule="exact"/>
        <w:ind w:firstLineChars="200" w:firstLine="480"/>
        <w:rPr>
          <w:rFonts w:ascii="宋体" w:hAnsi="宋体" w:cs="宋体"/>
          <w:sz w:val="24"/>
        </w:rPr>
      </w:pPr>
      <w:r>
        <w:rPr>
          <w:rFonts w:ascii="宋体" w:hAnsi="宋体" w:cs="宋体" w:hint="eastAsia"/>
          <w:sz w:val="24"/>
        </w:rPr>
        <w:t>(四)、投标文件的澄清</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F4070B" w:rsidRDefault="004167E8">
      <w:pPr>
        <w:spacing w:line="440" w:lineRule="exact"/>
        <w:ind w:firstLineChars="200" w:firstLine="480"/>
        <w:rPr>
          <w:rFonts w:ascii="宋体" w:hAnsi="宋体" w:cs="宋体"/>
          <w:sz w:val="24"/>
        </w:rPr>
      </w:pPr>
      <w:r>
        <w:rPr>
          <w:rFonts w:ascii="宋体" w:hAnsi="宋体" w:cs="宋体" w:hint="eastAsia"/>
          <w:sz w:val="24"/>
        </w:rPr>
        <w:lastRenderedPageBreak/>
        <w:t>(五)投标文件报价出现前后不一致的修正</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 大写金额和小写金额不一致的，以大写金额为准；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F4070B" w:rsidRDefault="004167E8">
      <w:pPr>
        <w:spacing w:line="440" w:lineRule="exact"/>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F4070B" w:rsidRDefault="004167E8">
      <w:pPr>
        <w:spacing w:line="440" w:lineRule="exact"/>
        <w:ind w:firstLineChars="200" w:firstLine="480"/>
        <w:rPr>
          <w:rFonts w:ascii="宋体" w:hAnsi="宋体" w:cs="宋体"/>
          <w:sz w:val="24"/>
        </w:rPr>
      </w:pPr>
      <w:r>
        <w:rPr>
          <w:rFonts w:ascii="宋体" w:hAnsi="宋体" w:cs="宋体" w:hint="eastAsia"/>
          <w:sz w:val="24"/>
        </w:rPr>
        <w:t>（六）、对投标文件的评估和比较</w:t>
      </w:r>
    </w:p>
    <w:p w:rsidR="00F4070B" w:rsidRDefault="004167E8">
      <w:pPr>
        <w:spacing w:line="440" w:lineRule="exact"/>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F4070B" w:rsidRDefault="004167E8">
      <w:pPr>
        <w:spacing w:line="440" w:lineRule="exact"/>
        <w:ind w:firstLineChars="200" w:firstLine="480"/>
        <w:rPr>
          <w:rFonts w:ascii="宋体" w:hAnsi="宋体" w:cs="宋体"/>
          <w:sz w:val="24"/>
        </w:rPr>
      </w:pPr>
      <w:r>
        <w:rPr>
          <w:rFonts w:ascii="宋体" w:hAnsi="宋体" w:cs="宋体" w:hint="eastAsia"/>
          <w:sz w:val="24"/>
        </w:rPr>
        <w:t>（七）、评标原则、评标方法及评分标准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2、评标严格按照公平、公正、公开和招标文件的要求及条件进行。</w:t>
      </w:r>
    </w:p>
    <w:p w:rsidR="00F4070B" w:rsidRDefault="004167E8">
      <w:pPr>
        <w:spacing w:line="440" w:lineRule="exact"/>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F4070B" w:rsidRDefault="004167E8">
      <w:pPr>
        <w:spacing w:line="440" w:lineRule="exact"/>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不再进行评审，可列为无效投标。</w:t>
      </w:r>
    </w:p>
    <w:p w:rsidR="00F4070B" w:rsidRDefault="004167E8">
      <w:pPr>
        <w:pStyle w:val="a8"/>
        <w:spacing w:line="440" w:lineRule="exact"/>
        <w:ind w:firstLineChars="196" w:firstLine="630"/>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F4070B" w:rsidRDefault="004167E8">
      <w:pPr>
        <w:pStyle w:val="a8"/>
        <w:spacing w:line="440" w:lineRule="exact"/>
        <w:ind w:firstLineChars="200" w:firstLine="480"/>
        <w:contextualSpacing/>
        <w:rPr>
          <w:rFonts w:asciiTheme="minorEastAsia" w:hAnsiTheme="minorEastAsia" w:cs="仿宋_GB2312"/>
          <w:kern w:val="2"/>
          <w:sz w:val="24"/>
          <w:szCs w:val="24"/>
          <w:lang w:val="zh-CN"/>
        </w:rPr>
      </w:pPr>
      <w:r>
        <w:rPr>
          <w:rFonts w:asciiTheme="minorEastAsia" w:hAnsiTheme="minorEastAsia" w:cs="仿宋_GB2312" w:hint="eastAsia"/>
          <w:kern w:val="2"/>
          <w:sz w:val="24"/>
          <w:szCs w:val="24"/>
          <w:lang w:val="zh-CN"/>
        </w:rPr>
        <w:t>（一）</w:t>
      </w:r>
      <w:r>
        <w:rPr>
          <w:rFonts w:asciiTheme="minorEastAsia" w:hAnsiTheme="minorEastAsia" w:cs="仿宋_GB2312"/>
          <w:kern w:val="2"/>
          <w:sz w:val="24"/>
          <w:szCs w:val="24"/>
          <w:lang w:val="zh-CN"/>
        </w:rPr>
        <w:t>开标结束后，</w:t>
      </w:r>
      <w:r>
        <w:rPr>
          <w:rFonts w:asciiTheme="minorEastAsia" w:hAnsiTheme="minorEastAsia" w:cs="仿宋_GB2312" w:hint="eastAsia"/>
          <w:kern w:val="2"/>
          <w:sz w:val="24"/>
          <w:szCs w:val="24"/>
          <w:lang w:val="zh-CN"/>
        </w:rPr>
        <w:t>采购人（采购代理机构）依法对投标人资格进行审查</w:t>
      </w:r>
      <w:r>
        <w:rPr>
          <w:rFonts w:asciiTheme="minorEastAsia" w:hAnsiTheme="minorEastAsia" w:cs="仿宋_GB2312"/>
          <w:kern w:val="2"/>
          <w:sz w:val="24"/>
          <w:szCs w:val="24"/>
          <w:lang w:val="zh-CN"/>
        </w:rPr>
        <w:t>。</w:t>
      </w:r>
    </w:p>
    <w:p w:rsidR="00F4070B" w:rsidRDefault="004167E8">
      <w:pPr>
        <w:spacing w:line="440" w:lineRule="exact"/>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（二）资格证明材料（本栏所列内容为本项目的资格审查条件，如有一项不符合要求，则不能进入下一步评审）。</w:t>
      </w:r>
    </w:p>
    <w:p w:rsidR="00F4070B" w:rsidRDefault="004167E8">
      <w:pPr>
        <w:spacing w:line="440" w:lineRule="exact"/>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4070B">
        <w:trPr>
          <w:trHeight w:val="772"/>
        </w:trPr>
        <w:tc>
          <w:tcPr>
            <w:tcW w:w="9079" w:type="dxa"/>
            <w:vAlign w:val="center"/>
          </w:tcPr>
          <w:p w:rsidR="00F4070B" w:rsidRDefault="004167E8">
            <w:pPr>
              <w:spacing w:line="440" w:lineRule="exact"/>
              <w:jc w:val="center"/>
              <w:rPr>
                <w:rFonts w:asciiTheme="minorEastAsia" w:hAnsiTheme="minorEastAsia"/>
                <w:b/>
                <w:sz w:val="24"/>
              </w:rPr>
            </w:pPr>
            <w:r>
              <w:rPr>
                <w:rFonts w:asciiTheme="minorEastAsia" w:eastAsiaTheme="minorEastAsia" w:hAnsiTheme="minorEastAsia" w:cs="仿宋_GB2312" w:hint="eastAsia"/>
                <w:b/>
                <w:kern w:val="0"/>
                <w:sz w:val="32"/>
                <w:szCs w:val="32"/>
                <w:lang w:val="zh-CN"/>
              </w:rPr>
              <w:t>资格审查</w:t>
            </w:r>
            <w:r>
              <w:rPr>
                <w:rFonts w:asciiTheme="minorEastAsia" w:eastAsiaTheme="minorEastAsia" w:hAnsiTheme="minorEastAsia" w:cs="仿宋_GB2312"/>
                <w:b/>
                <w:kern w:val="0"/>
                <w:sz w:val="32"/>
                <w:szCs w:val="32"/>
                <w:lang w:val="zh-CN"/>
              </w:rPr>
              <w:t>因素</w:t>
            </w:r>
          </w:p>
        </w:tc>
      </w:tr>
      <w:tr w:rsidR="00F4070B">
        <w:trPr>
          <w:trHeight w:val="652"/>
        </w:trPr>
        <w:tc>
          <w:tcPr>
            <w:tcW w:w="9079" w:type="dxa"/>
            <w:vAlign w:val="center"/>
          </w:tcPr>
          <w:p w:rsidR="00F4070B" w:rsidRDefault="004167E8">
            <w:pPr>
              <w:pStyle w:val="ad"/>
              <w:spacing w:line="440" w:lineRule="exact"/>
              <w:ind w:right="147"/>
              <w:rPr>
                <w:shd w:val="clear" w:color="040000" w:fill="FFFFFF"/>
              </w:rPr>
            </w:pPr>
            <w:r>
              <w:rPr>
                <w:rFonts w:hint="eastAsia"/>
                <w:shd w:val="clear" w:color="040000" w:fill="FFFFFF"/>
              </w:rPr>
              <w:t>（一）具有独立承担民事责任的能力；</w:t>
            </w:r>
          </w:p>
        </w:tc>
      </w:tr>
      <w:tr w:rsidR="00F4070B">
        <w:trPr>
          <w:trHeight w:val="562"/>
        </w:trPr>
        <w:tc>
          <w:tcPr>
            <w:tcW w:w="9079" w:type="dxa"/>
            <w:vAlign w:val="center"/>
          </w:tcPr>
          <w:p w:rsidR="00F4070B" w:rsidRDefault="004167E8">
            <w:pPr>
              <w:pStyle w:val="ad"/>
              <w:spacing w:line="440" w:lineRule="exact"/>
              <w:ind w:right="147"/>
              <w:rPr>
                <w:shd w:val="clear" w:color="040000" w:fill="FFFFFF"/>
              </w:rPr>
            </w:pPr>
            <w:r>
              <w:rPr>
                <w:rFonts w:hint="eastAsia"/>
                <w:shd w:val="clear" w:color="040000" w:fill="FFFFFF"/>
              </w:rPr>
              <w:t>（二）具有良好的商业信誉和健全的财务制度；</w:t>
            </w:r>
          </w:p>
        </w:tc>
      </w:tr>
      <w:tr w:rsidR="00F4070B">
        <w:trPr>
          <w:trHeight w:val="569"/>
        </w:trPr>
        <w:tc>
          <w:tcPr>
            <w:tcW w:w="9079" w:type="dxa"/>
            <w:vAlign w:val="center"/>
          </w:tcPr>
          <w:p w:rsidR="00F4070B" w:rsidRDefault="004167E8">
            <w:pPr>
              <w:pStyle w:val="ad"/>
              <w:spacing w:line="440" w:lineRule="exact"/>
              <w:ind w:right="147"/>
              <w:rPr>
                <w:shd w:val="clear" w:color="040000" w:fill="FFFFFF"/>
              </w:rPr>
            </w:pPr>
            <w:r>
              <w:rPr>
                <w:rFonts w:hint="eastAsia"/>
                <w:shd w:val="clear" w:color="040000" w:fill="FFFFFF"/>
              </w:rPr>
              <w:t>（三）具有履行合同所必须的设备和专业技术能力；</w:t>
            </w:r>
          </w:p>
        </w:tc>
      </w:tr>
      <w:tr w:rsidR="00F4070B">
        <w:trPr>
          <w:trHeight w:val="724"/>
        </w:trPr>
        <w:tc>
          <w:tcPr>
            <w:tcW w:w="9079" w:type="dxa"/>
            <w:vAlign w:val="center"/>
          </w:tcPr>
          <w:p w:rsidR="00F4070B" w:rsidRDefault="004167E8">
            <w:pPr>
              <w:pStyle w:val="ad"/>
              <w:spacing w:line="440" w:lineRule="exact"/>
              <w:ind w:right="147"/>
              <w:rPr>
                <w:shd w:val="clear" w:color="040000" w:fill="FFFFFF"/>
              </w:rPr>
            </w:pPr>
            <w:r>
              <w:rPr>
                <w:rFonts w:hint="eastAsia"/>
                <w:shd w:val="clear" w:color="040000" w:fill="FFFFFF"/>
              </w:rPr>
              <w:t>（四）</w:t>
            </w:r>
            <w:proofErr w:type="gramStart"/>
            <w:r>
              <w:rPr>
                <w:rFonts w:hint="eastAsia"/>
                <w:shd w:val="clear" w:color="040000" w:fill="FFFFFF"/>
              </w:rPr>
              <w:t>具依法</w:t>
            </w:r>
            <w:proofErr w:type="gramEnd"/>
            <w:r>
              <w:rPr>
                <w:rFonts w:hint="eastAsia"/>
                <w:shd w:val="clear" w:color="040000" w:fill="FFFFFF"/>
              </w:rPr>
              <w:t>缴纳税收和社会保障资金的良好记录；</w:t>
            </w:r>
          </w:p>
        </w:tc>
      </w:tr>
      <w:tr w:rsidR="00F4070B">
        <w:trPr>
          <w:trHeight w:val="746"/>
        </w:trPr>
        <w:tc>
          <w:tcPr>
            <w:tcW w:w="9079" w:type="dxa"/>
            <w:vAlign w:val="center"/>
          </w:tcPr>
          <w:p w:rsidR="00F4070B" w:rsidRPr="007A209E" w:rsidRDefault="004167E8" w:rsidP="007A209E">
            <w:pPr>
              <w:widowControl/>
              <w:shd w:val="clear" w:color="auto" w:fill="FFFFFF"/>
              <w:jc w:val="left"/>
              <w:rPr>
                <w:rFonts w:ascii="仿宋" w:eastAsia="仿宋" w:hAnsi="仿宋" w:cs="仿宋"/>
                <w:color w:val="000000"/>
                <w:kern w:val="0"/>
                <w:sz w:val="32"/>
                <w:szCs w:val="32"/>
                <w:shd w:val="clear" w:color="auto" w:fill="FFFFFF"/>
              </w:rPr>
            </w:pPr>
            <w:r>
              <w:rPr>
                <w:rFonts w:hint="eastAsia"/>
                <w:shd w:val="clear" w:color="040000" w:fill="FFFFFF"/>
              </w:rPr>
              <w:t>（五）</w:t>
            </w:r>
            <w:r w:rsidR="007A209E" w:rsidRPr="007A209E">
              <w:rPr>
                <w:rFonts w:ascii="宋体" w:hAnsi="宋体" w:cs="宋体" w:hint="eastAsia"/>
                <w:kern w:val="0"/>
                <w:sz w:val="24"/>
                <w:shd w:val="clear" w:color="040000" w:fill="FFFFFF"/>
              </w:rPr>
              <w:t>投标人须具备本项目相关经营范围的生产商或供应商；</w:t>
            </w:r>
          </w:p>
        </w:tc>
      </w:tr>
      <w:tr w:rsidR="00F4070B">
        <w:trPr>
          <w:trHeight w:val="624"/>
        </w:trPr>
        <w:tc>
          <w:tcPr>
            <w:tcW w:w="9079" w:type="dxa"/>
            <w:vAlign w:val="center"/>
          </w:tcPr>
          <w:p w:rsidR="00F4070B" w:rsidRDefault="004167E8">
            <w:pPr>
              <w:spacing w:line="440" w:lineRule="exact"/>
              <w:rPr>
                <w:rFonts w:asciiTheme="minorEastAsia" w:hAnsiTheme="minorEastAsia"/>
                <w:b/>
                <w:bCs/>
                <w:sz w:val="24"/>
              </w:rPr>
            </w:pPr>
            <w:r>
              <w:rPr>
                <w:rFonts w:ascii="宋体" w:hAnsi="宋体" w:cs="宋体" w:hint="eastAsia"/>
                <w:kern w:val="0"/>
                <w:sz w:val="24"/>
                <w:shd w:val="clear" w:color="040000" w:fill="FFFFFF"/>
              </w:rPr>
              <w:lastRenderedPageBreak/>
              <w:t>（六）根据《关于在政府采购活动中查询及使用信用记录有关问题的通知》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号)的规定，投标人不得被列入失信被执行人、重大税收违法案件当事人名单、政府采购严重违法失信行为记录名单。（查询网站：信用中国和中国政府采购网，并提供报名时间内网站截图为准，加盖企业公章 ）；</w:t>
            </w:r>
          </w:p>
        </w:tc>
      </w:tr>
    </w:tbl>
    <w:p w:rsidR="00F4070B" w:rsidRDefault="004167E8">
      <w:pPr>
        <w:pStyle w:val="a8"/>
        <w:spacing w:line="440" w:lineRule="exact"/>
        <w:ind w:firstLineChars="196" w:firstLine="630"/>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二、符合性审查</w:t>
      </w:r>
    </w:p>
    <w:p w:rsidR="00F4070B" w:rsidRDefault="004167E8" w:rsidP="0060215E">
      <w:pPr>
        <w:spacing w:line="440" w:lineRule="exact"/>
        <w:ind w:firstLineChars="200" w:firstLine="480"/>
        <w:rPr>
          <w:rFonts w:ascii="新宋体" w:eastAsia="新宋体" w:hAnsi="新宋体"/>
          <w:sz w:val="24"/>
        </w:rPr>
      </w:pPr>
      <w:r>
        <w:rPr>
          <w:rFonts w:ascii="宋体" w:hAnsi="宋体" w:cs="宋体" w:hint="eastAsia"/>
          <w:bCs/>
          <w:sz w:val="24"/>
        </w:rPr>
        <w:t>1、</w:t>
      </w:r>
      <w:r>
        <w:rPr>
          <w:rFonts w:ascii="新宋体" w:eastAsia="新宋体" w:hAnsi="新宋体" w:hint="eastAsia"/>
          <w:sz w:val="24"/>
        </w:rPr>
        <w:t>投标人名称须与营业执照等投标材料一致；</w:t>
      </w:r>
    </w:p>
    <w:p w:rsidR="00F4070B" w:rsidRDefault="004167E8">
      <w:pPr>
        <w:spacing w:line="440" w:lineRule="exact"/>
        <w:rPr>
          <w:rFonts w:ascii="新宋体" w:eastAsia="新宋体" w:hAnsi="新宋体"/>
          <w:sz w:val="24"/>
        </w:rPr>
      </w:pPr>
      <w:r>
        <w:rPr>
          <w:rFonts w:ascii="新宋体" w:eastAsia="新宋体" w:hAnsi="新宋体" w:hint="eastAsia"/>
          <w:sz w:val="24"/>
        </w:rPr>
        <w:t xml:space="preserve">    2、</w:t>
      </w:r>
      <w:proofErr w:type="gramStart"/>
      <w:r>
        <w:rPr>
          <w:rFonts w:ascii="新宋体" w:eastAsia="新宋体" w:hAnsi="新宋体" w:hint="eastAsia"/>
          <w:sz w:val="24"/>
        </w:rPr>
        <w:t>投标函须有</w:t>
      </w:r>
      <w:proofErr w:type="gramEnd"/>
      <w:r>
        <w:rPr>
          <w:rFonts w:ascii="新宋体" w:eastAsia="新宋体" w:hAnsi="新宋体" w:hint="eastAsia"/>
          <w:sz w:val="24"/>
        </w:rPr>
        <w:t>法定代表人或其委托代理人签字，并加盖单位印章；</w:t>
      </w:r>
    </w:p>
    <w:p w:rsidR="00F4070B" w:rsidRDefault="004167E8">
      <w:pPr>
        <w:spacing w:line="440" w:lineRule="exact"/>
        <w:rPr>
          <w:rFonts w:ascii="新宋体" w:eastAsia="新宋体" w:hAnsi="新宋体"/>
          <w:sz w:val="24"/>
        </w:rPr>
      </w:pPr>
      <w:r>
        <w:rPr>
          <w:rFonts w:ascii="新宋体" w:eastAsia="新宋体" w:hAnsi="新宋体" w:hint="eastAsia"/>
          <w:sz w:val="24"/>
        </w:rPr>
        <w:t xml:space="preserve">    3、投标文件格式须符合招标文件要求；</w:t>
      </w:r>
    </w:p>
    <w:p w:rsidR="00F4070B" w:rsidRDefault="004167E8">
      <w:pPr>
        <w:spacing w:line="440" w:lineRule="exact"/>
        <w:rPr>
          <w:rFonts w:ascii="新宋体" w:eastAsia="新宋体" w:hAnsi="新宋体"/>
          <w:sz w:val="24"/>
        </w:rPr>
      </w:pPr>
      <w:r>
        <w:rPr>
          <w:rFonts w:ascii="新宋体" w:eastAsia="新宋体" w:hAnsi="新宋体" w:hint="eastAsia"/>
          <w:sz w:val="24"/>
        </w:rPr>
        <w:t xml:space="preserve">    4、报价</w:t>
      </w:r>
      <w:proofErr w:type="gramStart"/>
      <w:r>
        <w:rPr>
          <w:rFonts w:ascii="新宋体" w:eastAsia="新宋体" w:hAnsi="新宋体" w:hint="eastAsia"/>
          <w:sz w:val="24"/>
        </w:rPr>
        <w:t>须只有</w:t>
      </w:r>
      <w:proofErr w:type="gramEnd"/>
      <w:r>
        <w:rPr>
          <w:rFonts w:ascii="新宋体" w:eastAsia="新宋体" w:hAnsi="新宋体" w:hint="eastAsia"/>
          <w:sz w:val="24"/>
        </w:rPr>
        <w:t>一个有效报价；</w:t>
      </w:r>
    </w:p>
    <w:p w:rsidR="00F4070B" w:rsidRDefault="004167E8">
      <w:pPr>
        <w:spacing w:line="440" w:lineRule="exact"/>
        <w:rPr>
          <w:rFonts w:ascii="新宋体" w:eastAsia="新宋体" w:hAnsi="新宋体"/>
          <w:sz w:val="24"/>
        </w:rPr>
      </w:pPr>
      <w:r>
        <w:rPr>
          <w:rFonts w:ascii="新宋体" w:eastAsia="新宋体" w:hAnsi="新宋体" w:hint="eastAsia"/>
          <w:sz w:val="24"/>
        </w:rPr>
        <w:t xml:space="preserve">    5、须提供招标文件要求中的投标材料且全部有效；</w:t>
      </w:r>
    </w:p>
    <w:p w:rsidR="00F4070B" w:rsidRDefault="004167E8">
      <w:pPr>
        <w:spacing w:line="440" w:lineRule="exact"/>
        <w:rPr>
          <w:rFonts w:ascii="新宋体" w:eastAsia="新宋体" w:hAnsi="新宋体"/>
          <w:sz w:val="24"/>
        </w:rPr>
      </w:pPr>
      <w:r>
        <w:rPr>
          <w:rFonts w:ascii="新宋体" w:eastAsia="新宋体" w:hAnsi="新宋体" w:hint="eastAsia"/>
          <w:sz w:val="24"/>
        </w:rPr>
        <w:t xml:space="preserve">    6、投标内容、供货期、货物质量、投标有效期、投标保证金等须符合招标文件规定内容；</w:t>
      </w:r>
    </w:p>
    <w:p w:rsidR="00F4070B" w:rsidRDefault="004167E8">
      <w:pPr>
        <w:spacing w:line="440" w:lineRule="exact"/>
        <w:ind w:firstLine="480"/>
        <w:rPr>
          <w:rFonts w:ascii="新宋体" w:eastAsia="新宋体" w:hAnsi="新宋体"/>
          <w:sz w:val="24"/>
        </w:rPr>
      </w:pPr>
      <w:r>
        <w:rPr>
          <w:rFonts w:ascii="新宋体" w:eastAsia="新宋体" w:hAnsi="新宋体" w:hint="eastAsia"/>
          <w:sz w:val="24"/>
        </w:rPr>
        <w:t>7、是否按照招标文件要求密封、签署、盖章的；</w:t>
      </w:r>
    </w:p>
    <w:p w:rsidR="00F4070B" w:rsidRDefault="004167E8">
      <w:pPr>
        <w:spacing w:line="440" w:lineRule="exact"/>
        <w:ind w:firstLine="480"/>
        <w:rPr>
          <w:rFonts w:ascii="新宋体" w:eastAsia="新宋体" w:hAnsi="新宋体"/>
          <w:sz w:val="24"/>
        </w:rPr>
      </w:pPr>
      <w:r>
        <w:rPr>
          <w:rFonts w:ascii="新宋体" w:eastAsia="新宋体" w:hAnsi="新宋体" w:hint="eastAsia"/>
          <w:sz w:val="24"/>
        </w:rPr>
        <w:t>8、是否满足招标文件第二部分实质性需求。</w:t>
      </w:r>
    </w:p>
    <w:p w:rsidR="00F4070B" w:rsidRDefault="004167E8">
      <w:pPr>
        <w:spacing w:line="440" w:lineRule="atLeast"/>
        <w:ind w:firstLine="465"/>
        <w:rPr>
          <w:rFonts w:ascii="新宋体" w:eastAsia="新宋体" w:hAnsi="新宋体"/>
          <w:sz w:val="24"/>
        </w:rPr>
      </w:pPr>
      <w:r>
        <w:rPr>
          <w:rFonts w:ascii="新宋体" w:eastAsia="新宋体" w:hAnsi="新宋体" w:hint="eastAsia"/>
          <w:sz w:val="24"/>
        </w:rPr>
        <w:t>9、不得有</w:t>
      </w:r>
      <w:proofErr w:type="gramStart"/>
      <w:r>
        <w:rPr>
          <w:rFonts w:ascii="新宋体" w:eastAsia="新宋体" w:hAnsi="新宋体" w:hint="eastAsia"/>
          <w:sz w:val="24"/>
        </w:rPr>
        <w:t>废标条件</w:t>
      </w:r>
      <w:proofErr w:type="gramEnd"/>
      <w:r>
        <w:rPr>
          <w:rFonts w:ascii="新宋体" w:eastAsia="新宋体" w:hAnsi="新宋体" w:hint="eastAsia"/>
          <w:sz w:val="24"/>
        </w:rPr>
        <w:t>所列情形（本文件第三部分第五项第八条规定）；</w:t>
      </w:r>
    </w:p>
    <w:p w:rsidR="00F4070B" w:rsidRDefault="004167E8">
      <w:pPr>
        <w:spacing w:line="440" w:lineRule="atLeast"/>
        <w:ind w:firstLineChars="200" w:firstLine="480"/>
        <w:rPr>
          <w:rFonts w:ascii="宋体" w:hAnsi="宋体"/>
          <w:sz w:val="24"/>
        </w:rPr>
      </w:pP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F4070B" w:rsidRDefault="004167E8">
      <w:pPr>
        <w:spacing w:line="440" w:lineRule="atLeast"/>
        <w:ind w:firstLine="481"/>
        <w:rPr>
          <w:rFonts w:ascii="宋体" w:hAnsi="宋体"/>
          <w:sz w:val="24"/>
        </w:rPr>
      </w:pPr>
      <w:r>
        <w:rPr>
          <w:rFonts w:ascii="宋体" w:hAnsi="宋体" w:hint="eastAsia"/>
          <w:sz w:val="24"/>
        </w:rPr>
        <w:t>评分办法及评分标准</w:t>
      </w:r>
    </w:p>
    <w:p w:rsidR="00F4070B" w:rsidRDefault="004167E8">
      <w:pPr>
        <w:spacing w:line="440" w:lineRule="atLeast"/>
        <w:ind w:firstLineChars="200" w:firstLine="480"/>
        <w:rPr>
          <w:rFonts w:ascii="宋体" w:hAnsi="宋体"/>
          <w:sz w:val="24"/>
        </w:rPr>
      </w:pPr>
      <w:r>
        <w:rPr>
          <w:rFonts w:ascii="宋体" w:hAnsi="宋体" w:hint="eastAsia"/>
          <w:sz w:val="24"/>
        </w:rPr>
        <w:t>综合评分法，是指投标文件满足招标文件全部实质性要求，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评审因素的量化指标评审得分最高的投标人为中标候选人的评分办法。</w:t>
      </w:r>
    </w:p>
    <w:p w:rsidR="00F4070B" w:rsidRDefault="004167E8">
      <w:pPr>
        <w:spacing w:line="440" w:lineRule="atLeast"/>
        <w:ind w:firstLineChars="150" w:firstLine="360"/>
        <w:rPr>
          <w:rFonts w:ascii="宋体" w:hAnsi="宋体"/>
          <w:bCs/>
          <w:sz w:val="24"/>
        </w:rPr>
      </w:pPr>
      <w:r>
        <w:rPr>
          <w:rFonts w:ascii="宋体" w:hAnsi="宋体" w:hint="eastAsia"/>
          <w:bCs/>
          <w:sz w:val="24"/>
        </w:rPr>
        <w:t xml:space="preserve"> 评审过程中，不得去掉报价中的最高报价和最低报价。</w:t>
      </w:r>
    </w:p>
    <w:p w:rsidR="00F4070B" w:rsidRDefault="004167E8">
      <w:pPr>
        <w:tabs>
          <w:tab w:val="left" w:pos="1260"/>
        </w:tabs>
        <w:autoSpaceDE w:val="0"/>
        <w:autoSpaceDN w:val="0"/>
        <w:spacing w:line="440" w:lineRule="atLeast"/>
        <w:ind w:firstLineChars="200" w:firstLine="480"/>
        <w:contextualSpacing/>
        <w:rPr>
          <w:rFonts w:ascii="宋体" w:hAnsi="宋体" w:cs="仿宋_GB2312"/>
          <w:sz w:val="24"/>
          <w:lang w:val="zh-CN"/>
        </w:rPr>
      </w:pPr>
      <w:r>
        <w:rPr>
          <w:rFonts w:ascii="宋体" w:hAnsi="宋体" w:cs="仿宋_GB2312" w:hint="eastAsia"/>
          <w:sz w:val="24"/>
          <w:lang w:val="zh-CN"/>
        </w:rPr>
        <w:t>评审因素分值 ：投标报价分值</w:t>
      </w:r>
      <w:r>
        <w:rPr>
          <w:rFonts w:ascii="宋体" w:hAnsi="宋体" w:cs="仿宋_GB2312" w:hint="eastAsia"/>
          <w:sz w:val="24"/>
        </w:rPr>
        <w:t>60分</w:t>
      </w:r>
      <w:r>
        <w:rPr>
          <w:rFonts w:ascii="宋体" w:hAnsi="宋体" w:cs="仿宋_GB2312" w:hint="eastAsia"/>
          <w:sz w:val="24"/>
          <w:lang w:val="zh-CN"/>
        </w:rPr>
        <w:t>，商务部</w:t>
      </w:r>
      <w:proofErr w:type="gramStart"/>
      <w:r>
        <w:rPr>
          <w:rFonts w:ascii="宋体" w:hAnsi="宋体" w:cs="仿宋_GB2312" w:hint="eastAsia"/>
          <w:sz w:val="24"/>
          <w:lang w:val="zh-CN"/>
        </w:rPr>
        <w:t>分</w:t>
      </w:r>
      <w:proofErr w:type="gramEnd"/>
      <w:r>
        <w:rPr>
          <w:rFonts w:ascii="宋体" w:hAnsi="宋体" w:cs="仿宋_GB2312" w:hint="eastAsia"/>
          <w:sz w:val="24"/>
          <w:lang w:val="zh-CN"/>
        </w:rPr>
        <w:t>分值</w:t>
      </w:r>
      <w:r>
        <w:rPr>
          <w:rFonts w:ascii="宋体" w:hAnsi="宋体" w:cs="仿宋_GB2312" w:hint="eastAsia"/>
          <w:sz w:val="24"/>
        </w:rPr>
        <w:t>20分</w:t>
      </w:r>
      <w:r>
        <w:rPr>
          <w:rFonts w:ascii="宋体" w:hAnsi="宋体" w:cs="仿宋_GB2312" w:hint="eastAsia"/>
          <w:sz w:val="24"/>
          <w:lang w:val="zh-CN"/>
        </w:rPr>
        <w:t>，技术部分分值</w:t>
      </w:r>
      <w:r>
        <w:rPr>
          <w:rFonts w:ascii="宋体" w:hAnsi="宋体" w:cs="仿宋_GB2312" w:hint="eastAsia"/>
          <w:sz w:val="24"/>
        </w:rPr>
        <w:t>20分</w:t>
      </w:r>
    </w:p>
    <w:p w:rsidR="00F4070B" w:rsidRDefault="004167E8">
      <w:pPr>
        <w:spacing w:line="440" w:lineRule="atLeast"/>
        <w:ind w:firstLineChars="200" w:firstLine="480"/>
        <w:rPr>
          <w:bCs/>
          <w:kern w:val="0"/>
          <w:sz w:val="24"/>
          <w:szCs w:val="20"/>
        </w:rPr>
      </w:pPr>
      <w:r>
        <w:rPr>
          <w:rFonts w:hint="eastAsia"/>
          <w:bCs/>
          <w:kern w:val="0"/>
          <w:sz w:val="24"/>
          <w:szCs w:val="20"/>
        </w:rPr>
        <w:t>评分细则</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1400"/>
      </w:tblGrid>
      <w:tr w:rsidR="00F13D43" w:rsidTr="00771A88">
        <w:trPr>
          <w:trHeight w:val="900"/>
        </w:trPr>
        <w:tc>
          <w:tcPr>
            <w:tcW w:w="1969" w:type="dxa"/>
            <w:tcBorders>
              <w:top w:val="single" w:sz="4" w:space="0" w:color="auto"/>
              <w:left w:val="single" w:sz="4" w:space="0" w:color="auto"/>
              <w:bottom w:val="single" w:sz="4" w:space="0" w:color="auto"/>
              <w:right w:val="single" w:sz="4" w:space="0" w:color="auto"/>
            </w:tcBorders>
            <w:vAlign w:val="center"/>
          </w:tcPr>
          <w:p w:rsidR="00F13D43" w:rsidRPr="00F13D43" w:rsidRDefault="00F13D43" w:rsidP="00771A88">
            <w:pPr>
              <w:widowControl/>
              <w:spacing w:before="226" w:line="360" w:lineRule="auto"/>
              <w:jc w:val="left"/>
              <w:rPr>
                <w:rFonts w:ascii="仿宋" w:eastAsia="仿宋" w:hAnsi="仿宋" w:cs="仿宋"/>
                <w:color w:val="000000"/>
                <w:kern w:val="0"/>
                <w:sz w:val="28"/>
                <w:szCs w:val="28"/>
                <w:shd w:val="clear" w:color="080000" w:fill="FFFFFF"/>
              </w:rPr>
            </w:pPr>
            <w:r w:rsidRPr="00F13D43">
              <w:rPr>
                <w:rFonts w:ascii="仿宋" w:eastAsia="仿宋" w:hAnsi="仿宋" w:cs="仿宋" w:hint="eastAsia"/>
                <w:color w:val="000000"/>
                <w:kern w:val="0"/>
                <w:sz w:val="28"/>
                <w:szCs w:val="28"/>
                <w:shd w:val="clear" w:color="080000" w:fill="FFFFFF"/>
              </w:rPr>
              <w:t>分值构成</w:t>
            </w:r>
          </w:p>
          <w:p w:rsidR="00F13D43" w:rsidRPr="00F13D43" w:rsidRDefault="00F13D43" w:rsidP="00771A88">
            <w:pPr>
              <w:widowControl/>
              <w:spacing w:before="226" w:line="360" w:lineRule="auto"/>
              <w:jc w:val="left"/>
              <w:rPr>
                <w:rFonts w:ascii="仿宋" w:eastAsia="仿宋" w:hAnsi="仿宋" w:cs="仿宋"/>
                <w:color w:val="000000"/>
                <w:kern w:val="0"/>
                <w:sz w:val="28"/>
                <w:szCs w:val="28"/>
                <w:shd w:val="clear" w:color="080000" w:fill="FFFFFF"/>
              </w:rPr>
            </w:pPr>
            <w:r w:rsidRPr="00F13D43">
              <w:rPr>
                <w:rFonts w:ascii="仿宋" w:eastAsia="仿宋" w:hAnsi="仿宋" w:cs="仿宋" w:hint="eastAsia"/>
                <w:color w:val="000000"/>
                <w:kern w:val="0"/>
                <w:sz w:val="28"/>
                <w:szCs w:val="28"/>
                <w:shd w:val="clear" w:color="080000" w:fill="FFFFFF"/>
              </w:rPr>
              <w:t>(总分100分)</w:t>
            </w:r>
          </w:p>
        </w:tc>
        <w:tc>
          <w:tcPr>
            <w:tcW w:w="7129" w:type="dxa"/>
            <w:gridSpan w:val="2"/>
            <w:tcBorders>
              <w:top w:val="single" w:sz="4" w:space="0" w:color="auto"/>
              <w:left w:val="single" w:sz="4" w:space="0" w:color="auto"/>
              <w:bottom w:val="single" w:sz="4" w:space="0" w:color="auto"/>
              <w:right w:val="single" w:sz="4" w:space="0" w:color="auto"/>
            </w:tcBorders>
            <w:vAlign w:val="center"/>
          </w:tcPr>
          <w:p w:rsidR="00F13D43" w:rsidRPr="00F13D43" w:rsidRDefault="00F13D43" w:rsidP="00F13D43">
            <w:pPr>
              <w:widowControl/>
              <w:spacing w:before="226"/>
              <w:ind w:firstLineChars="200" w:firstLine="560"/>
              <w:jc w:val="left"/>
              <w:rPr>
                <w:rFonts w:ascii="仿宋" w:eastAsia="仿宋" w:hAnsi="仿宋" w:cs="仿宋"/>
                <w:color w:val="000000"/>
                <w:kern w:val="0"/>
                <w:sz w:val="28"/>
                <w:szCs w:val="28"/>
                <w:shd w:val="clear" w:color="080000" w:fill="FFFFFF"/>
              </w:rPr>
            </w:pPr>
            <w:r w:rsidRPr="00F13D43">
              <w:rPr>
                <w:rFonts w:ascii="仿宋" w:eastAsia="仿宋" w:hAnsi="仿宋" w:cs="仿宋" w:hint="eastAsia"/>
                <w:color w:val="000000"/>
                <w:kern w:val="0"/>
                <w:sz w:val="28"/>
                <w:szCs w:val="28"/>
                <w:shd w:val="clear" w:color="080000" w:fill="FFFFFF"/>
              </w:rPr>
              <w:t>价格分值：60分</w:t>
            </w:r>
          </w:p>
          <w:p w:rsidR="00F13D43" w:rsidRPr="00F13D43" w:rsidRDefault="00F13D43" w:rsidP="00F13D43">
            <w:pPr>
              <w:widowControl/>
              <w:spacing w:before="226"/>
              <w:ind w:firstLineChars="200" w:firstLine="560"/>
              <w:jc w:val="left"/>
              <w:rPr>
                <w:rFonts w:ascii="仿宋" w:eastAsia="仿宋" w:hAnsi="仿宋" w:cs="仿宋"/>
                <w:color w:val="000000"/>
                <w:kern w:val="0"/>
                <w:sz w:val="28"/>
                <w:szCs w:val="28"/>
                <w:shd w:val="clear" w:color="080000" w:fill="FFFFFF"/>
              </w:rPr>
            </w:pPr>
            <w:r w:rsidRPr="00F13D43">
              <w:rPr>
                <w:rFonts w:ascii="仿宋" w:eastAsia="仿宋" w:hAnsi="仿宋" w:cs="仿宋" w:hint="eastAsia"/>
                <w:color w:val="000000"/>
                <w:kern w:val="0"/>
                <w:sz w:val="28"/>
                <w:szCs w:val="28"/>
                <w:shd w:val="clear" w:color="080000" w:fill="FFFFFF"/>
              </w:rPr>
              <w:t>商务部分：20分</w:t>
            </w:r>
          </w:p>
          <w:p w:rsidR="00F13D43" w:rsidRPr="00F13D43" w:rsidRDefault="00F13D43" w:rsidP="00F13D43">
            <w:pPr>
              <w:widowControl/>
              <w:spacing w:before="226"/>
              <w:ind w:firstLineChars="200" w:firstLine="560"/>
              <w:jc w:val="left"/>
              <w:rPr>
                <w:rFonts w:ascii="仿宋" w:eastAsia="仿宋" w:hAnsi="仿宋" w:cs="仿宋"/>
                <w:color w:val="000000"/>
                <w:kern w:val="0"/>
                <w:sz w:val="28"/>
                <w:szCs w:val="28"/>
                <w:shd w:val="clear" w:color="080000" w:fill="FFFFFF"/>
              </w:rPr>
            </w:pPr>
            <w:r w:rsidRPr="00F13D43">
              <w:rPr>
                <w:rFonts w:ascii="仿宋" w:eastAsia="仿宋" w:hAnsi="仿宋" w:cs="仿宋" w:hint="eastAsia"/>
                <w:color w:val="000000"/>
                <w:kern w:val="0"/>
                <w:sz w:val="28"/>
                <w:szCs w:val="28"/>
                <w:shd w:val="clear" w:color="080000" w:fill="FFFFFF"/>
              </w:rPr>
              <w:t>技术部分：20分</w:t>
            </w:r>
          </w:p>
        </w:tc>
      </w:tr>
      <w:tr w:rsidR="00F13D43" w:rsidTr="00771A88">
        <w:trPr>
          <w:trHeight w:val="567"/>
        </w:trPr>
        <w:tc>
          <w:tcPr>
            <w:tcW w:w="9098" w:type="dxa"/>
            <w:gridSpan w:val="3"/>
            <w:tcBorders>
              <w:top w:val="single" w:sz="4" w:space="0" w:color="auto"/>
              <w:left w:val="single" w:sz="4" w:space="0" w:color="auto"/>
              <w:bottom w:val="single" w:sz="4" w:space="0" w:color="auto"/>
              <w:right w:val="single" w:sz="4" w:space="0" w:color="auto"/>
            </w:tcBorders>
            <w:vAlign w:val="center"/>
          </w:tcPr>
          <w:p w:rsidR="00F13D43" w:rsidRPr="00F13D43" w:rsidRDefault="00F13D43" w:rsidP="00F13D43">
            <w:pPr>
              <w:widowControl/>
              <w:spacing w:before="226" w:line="360" w:lineRule="auto"/>
              <w:ind w:firstLineChars="200" w:firstLine="560"/>
              <w:jc w:val="left"/>
              <w:rPr>
                <w:rFonts w:ascii="仿宋" w:eastAsia="仿宋" w:hAnsi="仿宋" w:cs="仿宋"/>
                <w:color w:val="000000"/>
                <w:kern w:val="0"/>
                <w:sz w:val="28"/>
                <w:szCs w:val="28"/>
                <w:shd w:val="clear" w:color="080000" w:fill="FFFFFF"/>
              </w:rPr>
            </w:pPr>
            <w:r w:rsidRPr="00F13D43">
              <w:rPr>
                <w:rFonts w:ascii="仿宋" w:eastAsia="仿宋" w:hAnsi="仿宋" w:cs="仿宋" w:hint="eastAsia"/>
                <w:color w:val="000000"/>
                <w:kern w:val="0"/>
                <w:sz w:val="28"/>
                <w:szCs w:val="28"/>
                <w:shd w:val="clear" w:color="080000" w:fill="FFFFFF"/>
              </w:rPr>
              <w:lastRenderedPageBreak/>
              <w:t>一、价格部分（满分60分）</w:t>
            </w:r>
          </w:p>
        </w:tc>
      </w:tr>
      <w:tr w:rsidR="00F13D43" w:rsidTr="00771A88">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F13D43" w:rsidRPr="00F13D43" w:rsidRDefault="00F13D43" w:rsidP="00771A88">
            <w:pPr>
              <w:widowControl/>
              <w:spacing w:before="226" w:line="360" w:lineRule="auto"/>
              <w:jc w:val="left"/>
              <w:rPr>
                <w:rFonts w:ascii="仿宋" w:eastAsia="仿宋" w:hAnsi="仿宋" w:cs="仿宋"/>
                <w:color w:val="000000"/>
                <w:kern w:val="0"/>
                <w:sz w:val="28"/>
                <w:szCs w:val="28"/>
                <w:shd w:val="clear" w:color="080000" w:fill="FFFFFF"/>
              </w:rPr>
            </w:pPr>
            <w:r w:rsidRPr="00F13D43">
              <w:rPr>
                <w:rFonts w:ascii="仿宋" w:eastAsia="仿宋" w:hAnsi="仿宋" w:cs="仿宋" w:hint="eastAsia"/>
                <w:color w:val="000000"/>
                <w:kern w:val="0"/>
                <w:sz w:val="28"/>
                <w:szCs w:val="28"/>
                <w:shd w:val="clear" w:color="080000" w:fill="FFFFFF"/>
              </w:rPr>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F13D43" w:rsidRPr="00F13D43" w:rsidRDefault="00F13D43" w:rsidP="00F13D43">
            <w:pPr>
              <w:widowControl/>
              <w:spacing w:before="226" w:line="360" w:lineRule="auto"/>
              <w:ind w:firstLineChars="200" w:firstLine="560"/>
              <w:jc w:val="left"/>
              <w:rPr>
                <w:rFonts w:ascii="仿宋" w:eastAsia="仿宋" w:hAnsi="仿宋" w:cs="仿宋"/>
                <w:color w:val="000000"/>
                <w:kern w:val="0"/>
                <w:sz w:val="28"/>
                <w:szCs w:val="28"/>
                <w:shd w:val="clear" w:color="080000" w:fill="FFFFFF"/>
              </w:rPr>
            </w:pPr>
            <w:r w:rsidRPr="00F13D43">
              <w:rPr>
                <w:rFonts w:ascii="仿宋" w:eastAsia="仿宋" w:hAnsi="仿宋" w:cs="仿宋" w:hint="eastAsia"/>
                <w:color w:val="000000"/>
                <w:kern w:val="0"/>
                <w:sz w:val="28"/>
                <w:szCs w:val="28"/>
                <w:shd w:val="clear" w:color="080000" w:fill="FFFFFF"/>
              </w:rPr>
              <w:t>评分标准</w:t>
            </w:r>
          </w:p>
        </w:tc>
        <w:tc>
          <w:tcPr>
            <w:tcW w:w="1400" w:type="dxa"/>
            <w:tcBorders>
              <w:top w:val="single" w:sz="4" w:space="0" w:color="auto"/>
              <w:left w:val="single" w:sz="4" w:space="0" w:color="auto"/>
              <w:bottom w:val="single" w:sz="4" w:space="0" w:color="auto"/>
              <w:right w:val="single" w:sz="4" w:space="0" w:color="auto"/>
            </w:tcBorders>
            <w:vAlign w:val="center"/>
          </w:tcPr>
          <w:p w:rsidR="00F13D43" w:rsidRPr="00F13D43" w:rsidRDefault="00F13D43" w:rsidP="00771A88">
            <w:pPr>
              <w:widowControl/>
              <w:spacing w:before="226" w:line="360" w:lineRule="auto"/>
              <w:jc w:val="left"/>
              <w:rPr>
                <w:rFonts w:ascii="仿宋" w:eastAsia="仿宋" w:hAnsi="仿宋" w:cs="仿宋"/>
                <w:color w:val="000000"/>
                <w:kern w:val="0"/>
                <w:sz w:val="28"/>
                <w:szCs w:val="28"/>
                <w:shd w:val="clear" w:color="080000" w:fill="FFFFFF"/>
              </w:rPr>
            </w:pPr>
            <w:r w:rsidRPr="00F13D43">
              <w:rPr>
                <w:rFonts w:ascii="仿宋" w:eastAsia="仿宋" w:hAnsi="仿宋" w:cs="仿宋" w:hint="eastAsia"/>
                <w:color w:val="000000"/>
                <w:kern w:val="0"/>
                <w:sz w:val="28"/>
                <w:szCs w:val="28"/>
                <w:shd w:val="clear" w:color="080000" w:fill="FFFFFF"/>
              </w:rPr>
              <w:t>分值</w:t>
            </w:r>
          </w:p>
        </w:tc>
      </w:tr>
      <w:tr w:rsidR="00F13D43" w:rsidTr="00771A88">
        <w:trPr>
          <w:trHeight w:val="1519"/>
        </w:trPr>
        <w:tc>
          <w:tcPr>
            <w:tcW w:w="1969" w:type="dxa"/>
            <w:tcBorders>
              <w:top w:val="single" w:sz="4" w:space="0" w:color="auto"/>
              <w:left w:val="single" w:sz="4" w:space="0" w:color="auto"/>
              <w:bottom w:val="single" w:sz="4" w:space="0" w:color="auto"/>
              <w:right w:val="single" w:sz="4" w:space="0" w:color="auto"/>
            </w:tcBorders>
            <w:vAlign w:val="center"/>
          </w:tcPr>
          <w:p w:rsidR="00F13D43" w:rsidRDefault="00F13D43" w:rsidP="00771A8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投标报价</w:t>
            </w:r>
          </w:p>
          <w:p w:rsidR="00F13D43" w:rsidRDefault="00F13D43" w:rsidP="00771A88">
            <w:pPr>
              <w:widowControl/>
              <w:spacing w:before="226" w:line="360" w:lineRule="auto"/>
              <w:jc w:val="left"/>
              <w:rPr>
                <w:rFonts w:ascii="仿宋" w:eastAsia="仿宋" w:hAnsi="仿宋" w:cs="仿宋"/>
                <w:color w:val="000000"/>
                <w:kern w:val="0"/>
                <w:sz w:val="32"/>
                <w:szCs w:val="32"/>
                <w:shd w:val="clear" w:color="080000" w:fill="FFFFFF"/>
              </w:rPr>
            </w:pPr>
          </w:p>
        </w:tc>
        <w:tc>
          <w:tcPr>
            <w:tcW w:w="5729" w:type="dxa"/>
            <w:tcBorders>
              <w:top w:val="single" w:sz="4" w:space="0" w:color="auto"/>
              <w:left w:val="single" w:sz="4" w:space="0" w:color="auto"/>
              <w:bottom w:val="single" w:sz="4" w:space="0" w:color="auto"/>
              <w:right w:val="single" w:sz="4" w:space="0" w:color="auto"/>
            </w:tcBorders>
            <w:vAlign w:val="center"/>
          </w:tcPr>
          <w:p w:rsidR="00F13D43" w:rsidRDefault="00FB01B4" w:rsidP="00F13D43">
            <w:pPr>
              <w:widowControl/>
              <w:spacing w:before="226" w:line="360" w:lineRule="auto"/>
              <w:jc w:val="left"/>
              <w:rPr>
                <w:rFonts w:ascii="仿宋" w:eastAsia="仿宋" w:hAnsi="仿宋" w:cs="仿宋"/>
                <w:color w:val="000000"/>
                <w:kern w:val="0"/>
                <w:sz w:val="24"/>
              </w:rPr>
            </w:pPr>
            <w:r>
              <w:rPr>
                <w:rFonts w:ascii="仿宋" w:eastAsia="仿宋" w:hAnsi="仿宋" w:cs="仿宋" w:hint="eastAsia"/>
                <w:color w:val="000000"/>
                <w:kern w:val="0"/>
                <w:sz w:val="24"/>
              </w:rPr>
              <w:t>评标基准价：</w:t>
            </w:r>
            <w:r w:rsidR="00F13D43">
              <w:rPr>
                <w:rFonts w:ascii="仿宋" w:eastAsia="仿宋" w:hAnsi="仿宋" w:cs="仿宋" w:hint="eastAsia"/>
                <w:color w:val="000000"/>
                <w:kern w:val="0"/>
                <w:sz w:val="24"/>
              </w:rPr>
              <w:t>满足招标文件要求且投标报价最低的投标报价为评标基准价</w:t>
            </w:r>
          </w:p>
          <w:p w:rsidR="00FB01B4" w:rsidRPr="00FB01B4" w:rsidRDefault="00FB01B4" w:rsidP="00FB01B4">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投标报价得分＝（评标基准价 / 投标报价）×60；</w:t>
            </w:r>
          </w:p>
        </w:tc>
        <w:tc>
          <w:tcPr>
            <w:tcW w:w="1400" w:type="dxa"/>
            <w:tcBorders>
              <w:top w:val="single" w:sz="4" w:space="0" w:color="auto"/>
              <w:left w:val="single" w:sz="4" w:space="0" w:color="auto"/>
              <w:bottom w:val="single" w:sz="4" w:space="0" w:color="auto"/>
              <w:right w:val="single" w:sz="4" w:space="0" w:color="auto"/>
            </w:tcBorders>
            <w:vAlign w:val="center"/>
          </w:tcPr>
          <w:p w:rsidR="00F13D43" w:rsidRDefault="00F13D43" w:rsidP="00771A88">
            <w:pPr>
              <w:widowControl/>
              <w:spacing w:before="226" w:line="360" w:lineRule="auto"/>
              <w:ind w:firstLineChars="200" w:firstLine="480"/>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24"/>
              </w:rPr>
              <w:t>60分</w:t>
            </w:r>
          </w:p>
        </w:tc>
      </w:tr>
      <w:tr w:rsidR="00F13D43" w:rsidTr="00771A88">
        <w:trPr>
          <w:trHeight w:val="567"/>
        </w:trPr>
        <w:tc>
          <w:tcPr>
            <w:tcW w:w="9098" w:type="dxa"/>
            <w:gridSpan w:val="3"/>
            <w:tcBorders>
              <w:top w:val="single" w:sz="4" w:space="0" w:color="auto"/>
              <w:left w:val="single" w:sz="4" w:space="0" w:color="auto"/>
              <w:bottom w:val="single" w:sz="4" w:space="0" w:color="auto"/>
              <w:right w:val="single" w:sz="4" w:space="0" w:color="auto"/>
            </w:tcBorders>
            <w:vAlign w:val="center"/>
          </w:tcPr>
          <w:p w:rsidR="00F13D43" w:rsidRPr="00F13D43" w:rsidRDefault="00F13D43" w:rsidP="00F13D43">
            <w:pPr>
              <w:widowControl/>
              <w:spacing w:before="226" w:line="360" w:lineRule="auto"/>
              <w:ind w:firstLineChars="200" w:firstLine="560"/>
              <w:jc w:val="left"/>
              <w:rPr>
                <w:rFonts w:ascii="仿宋" w:eastAsia="仿宋" w:hAnsi="仿宋" w:cs="仿宋"/>
                <w:color w:val="000000"/>
                <w:kern w:val="0"/>
                <w:sz w:val="28"/>
                <w:szCs w:val="28"/>
                <w:shd w:val="clear" w:color="080000" w:fill="FFFFFF"/>
              </w:rPr>
            </w:pPr>
            <w:r w:rsidRPr="00F13D43">
              <w:rPr>
                <w:rFonts w:ascii="仿宋" w:eastAsia="仿宋" w:hAnsi="仿宋" w:cs="仿宋" w:hint="eastAsia"/>
                <w:color w:val="000000"/>
                <w:kern w:val="0"/>
                <w:sz w:val="28"/>
                <w:szCs w:val="28"/>
                <w:shd w:val="clear" w:color="080000" w:fill="FFFFFF"/>
              </w:rPr>
              <w:t>二、商务部分（满分20分）</w:t>
            </w:r>
          </w:p>
        </w:tc>
      </w:tr>
      <w:tr w:rsidR="00F13D43" w:rsidTr="00771A88">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F13D43" w:rsidRDefault="00F13D43" w:rsidP="00771A88">
            <w:pPr>
              <w:widowControl/>
              <w:spacing w:before="226" w:line="360" w:lineRule="auto"/>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080000" w:fill="FFFFFF"/>
              </w:rPr>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F13D43" w:rsidRDefault="00F13D43" w:rsidP="00771A88">
            <w:pPr>
              <w:widowControl/>
              <w:spacing w:before="226" w:line="360" w:lineRule="auto"/>
              <w:ind w:firstLineChars="200" w:firstLine="640"/>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080000" w:fill="FFFFFF"/>
              </w:rPr>
              <w:t>评分标准</w:t>
            </w:r>
          </w:p>
        </w:tc>
        <w:tc>
          <w:tcPr>
            <w:tcW w:w="1400" w:type="dxa"/>
            <w:tcBorders>
              <w:top w:val="single" w:sz="4" w:space="0" w:color="auto"/>
              <w:left w:val="single" w:sz="4" w:space="0" w:color="auto"/>
              <w:bottom w:val="single" w:sz="4" w:space="0" w:color="auto"/>
              <w:right w:val="single" w:sz="4" w:space="0" w:color="auto"/>
            </w:tcBorders>
            <w:vAlign w:val="center"/>
          </w:tcPr>
          <w:p w:rsidR="00F13D43" w:rsidRDefault="00F13D43" w:rsidP="00771A88">
            <w:pPr>
              <w:widowControl/>
              <w:spacing w:before="226" w:line="360" w:lineRule="auto"/>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32"/>
                <w:szCs w:val="32"/>
                <w:shd w:val="clear" w:color="080000" w:fill="FFFFFF"/>
              </w:rPr>
              <w:t>分值</w:t>
            </w:r>
          </w:p>
        </w:tc>
      </w:tr>
      <w:tr w:rsidR="00F13D43" w:rsidTr="00771A88">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F13D43" w:rsidRDefault="00F13D43" w:rsidP="00771A88">
            <w:pPr>
              <w:widowControl/>
              <w:spacing w:before="226" w:line="360" w:lineRule="auto"/>
              <w:ind w:firstLineChars="200" w:firstLine="480"/>
              <w:jc w:val="center"/>
              <w:rPr>
                <w:rFonts w:ascii="仿宋" w:eastAsia="仿宋" w:hAnsi="仿宋" w:cs="仿宋"/>
                <w:color w:val="000000"/>
                <w:kern w:val="0"/>
                <w:sz w:val="24"/>
                <w:shd w:val="clear" w:color="080000" w:fill="FFFFFF"/>
              </w:rPr>
            </w:pPr>
            <w:r>
              <w:rPr>
                <w:rFonts w:ascii="仿宋" w:eastAsia="仿宋" w:hAnsi="仿宋" w:cs="仿宋" w:hint="eastAsia"/>
                <w:color w:val="000000"/>
                <w:kern w:val="0"/>
                <w:sz w:val="24"/>
                <w:shd w:val="clear" w:color="080000" w:fill="FFFFFF"/>
              </w:rPr>
              <w:t>信誉</w:t>
            </w:r>
          </w:p>
        </w:tc>
        <w:tc>
          <w:tcPr>
            <w:tcW w:w="5729" w:type="dxa"/>
            <w:tcBorders>
              <w:top w:val="single" w:sz="4" w:space="0" w:color="auto"/>
              <w:left w:val="single" w:sz="4" w:space="0" w:color="auto"/>
              <w:bottom w:val="single" w:sz="4" w:space="0" w:color="auto"/>
              <w:right w:val="single" w:sz="4" w:space="0" w:color="auto"/>
            </w:tcBorders>
            <w:vAlign w:val="center"/>
          </w:tcPr>
          <w:p w:rsidR="00F13D43" w:rsidRDefault="00F13D43" w:rsidP="00771A88">
            <w:pPr>
              <w:widowControl/>
              <w:spacing w:before="226" w:line="360" w:lineRule="auto"/>
              <w:jc w:val="left"/>
              <w:rPr>
                <w:rFonts w:ascii="仿宋" w:eastAsia="仿宋" w:hAnsi="仿宋" w:cs="仿宋"/>
                <w:color w:val="000000"/>
                <w:kern w:val="0"/>
                <w:sz w:val="24"/>
              </w:rPr>
            </w:pPr>
            <w:r>
              <w:rPr>
                <w:rFonts w:ascii="仿宋" w:eastAsia="仿宋" w:hAnsi="仿宋" w:cs="仿宋" w:hint="eastAsia"/>
                <w:color w:val="000000"/>
                <w:kern w:val="0"/>
                <w:sz w:val="24"/>
                <w:shd w:val="clear" w:color="auto" w:fill="FFFFFF"/>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1400" w:type="dxa"/>
            <w:tcBorders>
              <w:top w:val="single" w:sz="4" w:space="0" w:color="auto"/>
              <w:left w:val="single" w:sz="4" w:space="0" w:color="auto"/>
              <w:bottom w:val="single" w:sz="4" w:space="0" w:color="auto"/>
              <w:right w:val="single" w:sz="4" w:space="0" w:color="auto"/>
            </w:tcBorders>
            <w:vAlign w:val="center"/>
          </w:tcPr>
          <w:p w:rsidR="00F13D43" w:rsidRDefault="00F13D43" w:rsidP="00771A88">
            <w:pPr>
              <w:widowControl/>
              <w:spacing w:before="226" w:line="360" w:lineRule="auto"/>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2分</w:t>
            </w:r>
          </w:p>
        </w:tc>
      </w:tr>
      <w:tr w:rsidR="00F13D43" w:rsidTr="00771A88">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F13D43" w:rsidRDefault="00F13D43" w:rsidP="00771A88">
            <w:pPr>
              <w:widowControl/>
              <w:jc w:val="center"/>
              <w:textAlignment w:val="center"/>
              <w:rPr>
                <w:rFonts w:ascii="仿宋" w:eastAsia="仿宋" w:hAnsi="仿宋" w:cs="仿宋"/>
                <w:sz w:val="24"/>
              </w:rPr>
            </w:pPr>
            <w:r>
              <w:rPr>
                <w:rFonts w:ascii="仿宋" w:eastAsia="仿宋" w:hAnsi="仿宋" w:cs="仿宋" w:hint="eastAsia"/>
                <w:sz w:val="24"/>
              </w:rPr>
              <w:t>检验报告</w:t>
            </w:r>
          </w:p>
          <w:p w:rsidR="00F13D43" w:rsidRDefault="00F13D43" w:rsidP="00771A88">
            <w:pPr>
              <w:widowControl/>
              <w:spacing w:before="226" w:line="360" w:lineRule="auto"/>
              <w:ind w:firstLineChars="200" w:firstLine="640"/>
              <w:jc w:val="center"/>
              <w:rPr>
                <w:rFonts w:ascii="仿宋" w:eastAsia="仿宋" w:hAnsi="仿宋" w:cs="仿宋"/>
                <w:color w:val="000000"/>
                <w:kern w:val="0"/>
                <w:sz w:val="32"/>
                <w:szCs w:val="32"/>
                <w:shd w:val="clear" w:color="080000" w:fill="FFFFFF"/>
              </w:rPr>
            </w:pPr>
          </w:p>
        </w:tc>
        <w:tc>
          <w:tcPr>
            <w:tcW w:w="5729" w:type="dxa"/>
            <w:tcBorders>
              <w:top w:val="single" w:sz="4" w:space="0" w:color="auto"/>
              <w:left w:val="single" w:sz="4" w:space="0" w:color="auto"/>
              <w:bottom w:val="single" w:sz="4" w:space="0" w:color="auto"/>
              <w:right w:val="single" w:sz="4" w:space="0" w:color="auto"/>
            </w:tcBorders>
            <w:vAlign w:val="center"/>
          </w:tcPr>
          <w:p w:rsidR="00F13D43" w:rsidRDefault="00F13D43" w:rsidP="00771A88">
            <w:pPr>
              <w:widowControl/>
              <w:spacing w:before="226" w:line="360" w:lineRule="auto"/>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24"/>
              </w:rPr>
              <w:t>根据采购设备品种及要求，每提供一份所投产</w:t>
            </w:r>
            <w:proofErr w:type="gramStart"/>
            <w:r>
              <w:rPr>
                <w:rFonts w:ascii="仿宋" w:eastAsia="仿宋" w:hAnsi="仿宋" w:cs="仿宋" w:hint="eastAsia"/>
                <w:color w:val="000000"/>
                <w:kern w:val="0"/>
                <w:sz w:val="24"/>
              </w:rPr>
              <w:t>品相关</w:t>
            </w:r>
            <w:proofErr w:type="gramEnd"/>
            <w:r>
              <w:rPr>
                <w:rFonts w:ascii="仿宋" w:eastAsia="仿宋" w:hAnsi="仿宋" w:cs="仿宋" w:hint="eastAsia"/>
                <w:color w:val="000000"/>
                <w:kern w:val="0"/>
                <w:sz w:val="24"/>
              </w:rPr>
              <w:t>部件的检验报告得2分，最高得4分。</w:t>
            </w:r>
          </w:p>
        </w:tc>
        <w:tc>
          <w:tcPr>
            <w:tcW w:w="1400" w:type="dxa"/>
            <w:tcBorders>
              <w:top w:val="single" w:sz="4" w:space="0" w:color="auto"/>
              <w:left w:val="single" w:sz="4" w:space="0" w:color="auto"/>
              <w:bottom w:val="single" w:sz="4" w:space="0" w:color="auto"/>
              <w:right w:val="single" w:sz="4" w:space="0" w:color="auto"/>
            </w:tcBorders>
            <w:vAlign w:val="center"/>
          </w:tcPr>
          <w:p w:rsidR="00F13D43" w:rsidRDefault="00F13D43" w:rsidP="00771A88">
            <w:pPr>
              <w:widowControl/>
              <w:spacing w:before="226" w:line="360" w:lineRule="auto"/>
              <w:ind w:firstLineChars="200" w:firstLine="480"/>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24"/>
              </w:rPr>
              <w:t>4分</w:t>
            </w:r>
          </w:p>
        </w:tc>
      </w:tr>
      <w:tr w:rsidR="00F13D43" w:rsidTr="00771A88">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F13D43" w:rsidRDefault="00F13D43" w:rsidP="00771A88">
            <w:pPr>
              <w:widowControl/>
              <w:jc w:val="center"/>
              <w:rPr>
                <w:rFonts w:ascii="仿宋" w:eastAsia="仿宋" w:hAnsi="仿宋" w:cs="仿宋"/>
                <w:sz w:val="24"/>
              </w:rPr>
            </w:pPr>
            <w:r>
              <w:rPr>
                <w:rFonts w:ascii="仿宋" w:eastAsia="仿宋" w:hAnsi="仿宋" w:cs="仿宋" w:hint="eastAsia"/>
                <w:sz w:val="24"/>
              </w:rPr>
              <w:t>财务状况</w:t>
            </w:r>
          </w:p>
          <w:p w:rsidR="00F13D43" w:rsidRDefault="00F13D43" w:rsidP="00771A88">
            <w:pPr>
              <w:widowControl/>
              <w:spacing w:before="226" w:line="360" w:lineRule="auto"/>
              <w:jc w:val="left"/>
              <w:rPr>
                <w:rFonts w:ascii="仿宋" w:eastAsia="仿宋" w:hAnsi="仿宋" w:cs="仿宋"/>
                <w:color w:val="000000"/>
                <w:kern w:val="0"/>
                <w:sz w:val="32"/>
                <w:szCs w:val="32"/>
                <w:shd w:val="clear" w:color="080000" w:fill="FFFFFF"/>
              </w:rPr>
            </w:pPr>
          </w:p>
        </w:tc>
        <w:tc>
          <w:tcPr>
            <w:tcW w:w="5729" w:type="dxa"/>
            <w:tcBorders>
              <w:top w:val="single" w:sz="4" w:space="0" w:color="auto"/>
              <w:left w:val="single" w:sz="4" w:space="0" w:color="auto"/>
              <w:bottom w:val="single" w:sz="4" w:space="0" w:color="auto"/>
              <w:right w:val="single" w:sz="4" w:space="0" w:color="auto"/>
            </w:tcBorders>
            <w:vAlign w:val="center"/>
          </w:tcPr>
          <w:p w:rsidR="00F13D43" w:rsidRDefault="00F13D43" w:rsidP="00771A88">
            <w:pPr>
              <w:widowControl/>
              <w:spacing w:before="226" w:line="360" w:lineRule="auto"/>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24"/>
              </w:rPr>
              <w:t>提供近</w:t>
            </w:r>
            <w:proofErr w:type="gramStart"/>
            <w:r>
              <w:rPr>
                <w:rFonts w:ascii="仿宋" w:eastAsia="仿宋" w:hAnsi="仿宋" w:cs="仿宋" w:hint="eastAsia"/>
                <w:color w:val="000000"/>
                <w:kern w:val="0"/>
                <w:sz w:val="24"/>
              </w:rPr>
              <w:t>三</w:t>
            </w:r>
            <w:proofErr w:type="gramEnd"/>
            <w:r>
              <w:rPr>
                <w:rFonts w:ascii="仿宋" w:eastAsia="仿宋" w:hAnsi="仿宋" w:cs="仿宋" w:hint="eastAsia"/>
                <w:color w:val="000000"/>
                <w:kern w:val="0"/>
                <w:sz w:val="24"/>
              </w:rPr>
              <w:t>年度经会计师事务所出具的财务审计报告，每提供一年得1分，最高得3分。</w:t>
            </w:r>
            <w:r>
              <w:rPr>
                <w:rFonts w:ascii="仿宋" w:eastAsia="仿宋" w:hAnsi="仿宋" w:cs="仿宋" w:hint="eastAsia"/>
                <w:sz w:val="24"/>
              </w:rPr>
              <w:t>（开标时提供原件，无原件不得分）</w:t>
            </w:r>
          </w:p>
        </w:tc>
        <w:tc>
          <w:tcPr>
            <w:tcW w:w="1400" w:type="dxa"/>
            <w:tcBorders>
              <w:top w:val="single" w:sz="4" w:space="0" w:color="auto"/>
              <w:left w:val="single" w:sz="4" w:space="0" w:color="auto"/>
              <w:bottom w:val="single" w:sz="4" w:space="0" w:color="auto"/>
              <w:right w:val="single" w:sz="4" w:space="0" w:color="auto"/>
            </w:tcBorders>
            <w:vAlign w:val="center"/>
          </w:tcPr>
          <w:p w:rsidR="00F13D43" w:rsidRDefault="00F13D43" w:rsidP="00771A88">
            <w:pPr>
              <w:widowControl/>
              <w:spacing w:before="226" w:line="360" w:lineRule="auto"/>
              <w:ind w:firstLineChars="200" w:firstLine="480"/>
              <w:jc w:val="left"/>
              <w:rPr>
                <w:rFonts w:ascii="仿宋" w:eastAsia="仿宋" w:hAnsi="仿宋" w:cs="仿宋"/>
                <w:color w:val="000000"/>
                <w:kern w:val="0"/>
                <w:sz w:val="32"/>
                <w:szCs w:val="32"/>
                <w:shd w:val="clear" w:color="080000" w:fill="FFFFFF"/>
              </w:rPr>
            </w:pPr>
            <w:r>
              <w:rPr>
                <w:rFonts w:ascii="仿宋" w:eastAsia="仿宋" w:hAnsi="仿宋" w:cs="仿宋" w:hint="eastAsia"/>
                <w:sz w:val="24"/>
              </w:rPr>
              <w:t>3分</w:t>
            </w:r>
          </w:p>
        </w:tc>
      </w:tr>
      <w:tr w:rsidR="00F13D43" w:rsidTr="00771A88">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F13D43" w:rsidRDefault="00F13D43" w:rsidP="00771A8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业绩证明</w:t>
            </w:r>
          </w:p>
          <w:p w:rsidR="00F13D43" w:rsidRDefault="00F13D43" w:rsidP="00771A88">
            <w:pPr>
              <w:widowControl/>
              <w:spacing w:before="226" w:line="360" w:lineRule="auto"/>
              <w:jc w:val="left"/>
              <w:rPr>
                <w:rFonts w:ascii="仿宋" w:eastAsia="仿宋" w:hAnsi="仿宋" w:cs="仿宋"/>
                <w:color w:val="000000"/>
                <w:kern w:val="0"/>
                <w:sz w:val="32"/>
                <w:szCs w:val="32"/>
                <w:shd w:val="clear" w:color="080000" w:fill="FFFFFF"/>
              </w:rPr>
            </w:pPr>
          </w:p>
        </w:tc>
        <w:tc>
          <w:tcPr>
            <w:tcW w:w="5729" w:type="dxa"/>
            <w:tcBorders>
              <w:top w:val="single" w:sz="4" w:space="0" w:color="auto"/>
              <w:left w:val="single" w:sz="4" w:space="0" w:color="auto"/>
              <w:bottom w:val="single" w:sz="4" w:space="0" w:color="auto"/>
              <w:right w:val="single" w:sz="4" w:space="0" w:color="auto"/>
            </w:tcBorders>
            <w:vAlign w:val="center"/>
          </w:tcPr>
          <w:p w:rsidR="00F13D43" w:rsidRDefault="00F13D43" w:rsidP="00771A88">
            <w:pPr>
              <w:widowControl/>
              <w:spacing w:before="226" w:line="360" w:lineRule="auto"/>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24"/>
              </w:rPr>
              <w:t>投标人所投产品近三年以来有本省政府采购业绩，每提供一份金额大于30万的合同得1分，满分5分。（以2015年以来本省政府采购项目中标&lt;成交&gt;通知书、合同原件及发票复印件为准，三者缺一不计分。）</w:t>
            </w:r>
          </w:p>
        </w:tc>
        <w:tc>
          <w:tcPr>
            <w:tcW w:w="1400" w:type="dxa"/>
            <w:tcBorders>
              <w:top w:val="single" w:sz="4" w:space="0" w:color="auto"/>
              <w:left w:val="single" w:sz="4" w:space="0" w:color="auto"/>
              <w:bottom w:val="single" w:sz="4" w:space="0" w:color="auto"/>
              <w:right w:val="single" w:sz="4" w:space="0" w:color="auto"/>
            </w:tcBorders>
            <w:vAlign w:val="center"/>
          </w:tcPr>
          <w:p w:rsidR="00F13D43" w:rsidRDefault="00F13D43" w:rsidP="00771A88">
            <w:pPr>
              <w:widowControl/>
              <w:spacing w:before="226" w:line="360" w:lineRule="auto"/>
              <w:ind w:firstLineChars="200" w:firstLine="480"/>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24"/>
              </w:rPr>
              <w:t>5分</w:t>
            </w:r>
          </w:p>
        </w:tc>
      </w:tr>
      <w:tr w:rsidR="00F13D43" w:rsidTr="00771A88">
        <w:trPr>
          <w:trHeight w:val="420"/>
        </w:trPr>
        <w:tc>
          <w:tcPr>
            <w:tcW w:w="1969" w:type="dxa"/>
            <w:tcBorders>
              <w:top w:val="single" w:sz="4" w:space="0" w:color="auto"/>
              <w:left w:val="single" w:sz="4" w:space="0" w:color="auto"/>
              <w:bottom w:val="single" w:sz="4" w:space="0" w:color="auto"/>
              <w:right w:val="single" w:sz="4" w:space="0" w:color="auto"/>
            </w:tcBorders>
            <w:vAlign w:val="center"/>
          </w:tcPr>
          <w:p w:rsidR="00F13D43" w:rsidRDefault="00F13D43" w:rsidP="00771A88">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综合实力</w:t>
            </w:r>
          </w:p>
          <w:p w:rsidR="00F13D43" w:rsidRDefault="00F13D43" w:rsidP="00771A88">
            <w:pPr>
              <w:widowControl/>
              <w:spacing w:before="226" w:line="360" w:lineRule="auto"/>
              <w:ind w:firstLineChars="200" w:firstLine="420"/>
              <w:jc w:val="left"/>
              <w:rPr>
                <w:rFonts w:ascii="仿宋" w:eastAsia="仿宋" w:hAnsi="仿宋" w:cs="仿宋"/>
              </w:rPr>
            </w:pPr>
          </w:p>
        </w:tc>
        <w:tc>
          <w:tcPr>
            <w:tcW w:w="5729" w:type="dxa"/>
            <w:tcBorders>
              <w:top w:val="single" w:sz="4" w:space="0" w:color="auto"/>
              <w:left w:val="single" w:sz="4" w:space="0" w:color="auto"/>
              <w:bottom w:val="single" w:sz="4" w:space="0" w:color="auto"/>
              <w:right w:val="single" w:sz="4" w:space="0" w:color="auto"/>
            </w:tcBorders>
            <w:vAlign w:val="center"/>
          </w:tcPr>
          <w:p w:rsidR="00F13D43" w:rsidRDefault="00F13D43" w:rsidP="00771A88">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1、针对本项目投标文件的制作规范、内容完整、对招标文件的响应程度得1-3分。</w:t>
            </w:r>
          </w:p>
          <w:p w:rsidR="00F13D43" w:rsidRDefault="00F13D43" w:rsidP="00771A88">
            <w:pPr>
              <w:widowControl/>
              <w:spacing w:before="226" w:line="360" w:lineRule="auto"/>
              <w:jc w:val="left"/>
              <w:rPr>
                <w:rFonts w:ascii="仿宋" w:eastAsia="仿宋" w:hAnsi="仿宋" w:cs="仿宋"/>
              </w:rPr>
            </w:pPr>
            <w:r>
              <w:rPr>
                <w:rFonts w:ascii="仿宋" w:eastAsia="仿宋" w:hAnsi="仿宋" w:cs="仿宋" w:hint="eastAsia"/>
                <w:color w:val="000000"/>
                <w:kern w:val="0"/>
                <w:sz w:val="24"/>
              </w:rPr>
              <w:t>2、对所投产品质量、企业规模、行业地位、信用等方面综合评价得1-3分。</w:t>
            </w:r>
          </w:p>
        </w:tc>
        <w:tc>
          <w:tcPr>
            <w:tcW w:w="1400" w:type="dxa"/>
            <w:tcBorders>
              <w:top w:val="single" w:sz="4" w:space="0" w:color="auto"/>
              <w:left w:val="single" w:sz="4" w:space="0" w:color="auto"/>
              <w:bottom w:val="single" w:sz="4" w:space="0" w:color="auto"/>
              <w:right w:val="single" w:sz="4" w:space="0" w:color="auto"/>
            </w:tcBorders>
            <w:vAlign w:val="center"/>
          </w:tcPr>
          <w:p w:rsidR="00F13D43" w:rsidRDefault="00F13D43" w:rsidP="00771A88">
            <w:pPr>
              <w:widowControl/>
              <w:spacing w:before="226" w:line="360" w:lineRule="auto"/>
              <w:ind w:firstLineChars="200" w:firstLine="480"/>
              <w:jc w:val="left"/>
              <w:rPr>
                <w:rFonts w:ascii="仿宋" w:eastAsia="仿宋" w:hAnsi="仿宋" w:cs="仿宋"/>
              </w:rPr>
            </w:pPr>
            <w:r>
              <w:rPr>
                <w:rFonts w:ascii="仿宋" w:eastAsia="仿宋" w:hAnsi="仿宋" w:cs="仿宋" w:hint="eastAsia"/>
                <w:kern w:val="0"/>
                <w:sz w:val="24"/>
              </w:rPr>
              <w:t>6分</w:t>
            </w:r>
          </w:p>
        </w:tc>
      </w:tr>
      <w:tr w:rsidR="00F13D43" w:rsidTr="00771A88">
        <w:trPr>
          <w:trHeight w:val="599"/>
        </w:trPr>
        <w:tc>
          <w:tcPr>
            <w:tcW w:w="9098" w:type="dxa"/>
            <w:gridSpan w:val="3"/>
            <w:tcBorders>
              <w:top w:val="single" w:sz="4" w:space="0" w:color="auto"/>
              <w:left w:val="single" w:sz="4" w:space="0" w:color="auto"/>
              <w:bottom w:val="single" w:sz="4" w:space="0" w:color="auto"/>
              <w:right w:val="single" w:sz="4" w:space="0" w:color="auto"/>
            </w:tcBorders>
            <w:vAlign w:val="center"/>
          </w:tcPr>
          <w:p w:rsidR="00F13D43" w:rsidRPr="00F13D43" w:rsidRDefault="00F13D43" w:rsidP="00F13D43">
            <w:pPr>
              <w:widowControl/>
              <w:spacing w:before="226" w:line="360" w:lineRule="auto"/>
              <w:ind w:firstLineChars="200" w:firstLine="560"/>
              <w:jc w:val="left"/>
              <w:rPr>
                <w:rFonts w:ascii="仿宋" w:eastAsia="仿宋" w:hAnsi="仿宋" w:cs="仿宋"/>
                <w:color w:val="000000"/>
                <w:kern w:val="0"/>
                <w:sz w:val="28"/>
                <w:szCs w:val="28"/>
                <w:shd w:val="clear" w:color="080000" w:fill="FFFFFF"/>
              </w:rPr>
            </w:pPr>
            <w:r w:rsidRPr="00F13D43">
              <w:rPr>
                <w:rFonts w:ascii="仿宋" w:eastAsia="仿宋" w:hAnsi="仿宋" w:cs="仿宋" w:hint="eastAsia"/>
                <w:color w:val="000000"/>
                <w:kern w:val="0"/>
                <w:sz w:val="28"/>
                <w:szCs w:val="28"/>
                <w:shd w:val="clear" w:color="080000" w:fill="FFFFFF"/>
              </w:rPr>
              <w:t>三、技术部分（满分20分）</w:t>
            </w:r>
          </w:p>
        </w:tc>
      </w:tr>
      <w:tr w:rsidR="00F13D43" w:rsidTr="00771A88">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F13D43" w:rsidRDefault="00F13D43" w:rsidP="00771A88">
            <w:pPr>
              <w:widowControl/>
              <w:jc w:val="center"/>
              <w:textAlignment w:val="center"/>
              <w:rPr>
                <w:rFonts w:ascii="仿宋" w:eastAsia="仿宋" w:hAnsi="仿宋" w:cs="仿宋"/>
                <w:color w:val="000000"/>
                <w:kern w:val="0"/>
                <w:sz w:val="24"/>
              </w:rPr>
            </w:pPr>
          </w:p>
          <w:p w:rsidR="00F13D43" w:rsidRDefault="00F13D43" w:rsidP="00771A88">
            <w:pPr>
              <w:widowControl/>
              <w:textAlignment w:val="center"/>
              <w:rPr>
                <w:rFonts w:ascii="仿宋" w:eastAsia="仿宋" w:hAnsi="仿宋" w:cs="仿宋"/>
                <w:color w:val="000000"/>
                <w:kern w:val="0"/>
                <w:sz w:val="24"/>
              </w:rPr>
            </w:pPr>
            <w:r>
              <w:rPr>
                <w:rFonts w:ascii="仿宋" w:eastAsia="仿宋" w:hAnsi="仿宋" w:cs="仿宋" w:hint="eastAsia"/>
                <w:color w:val="000000"/>
                <w:kern w:val="0"/>
                <w:sz w:val="24"/>
              </w:rPr>
              <w:t xml:space="preserve">   技术参数</w:t>
            </w:r>
          </w:p>
          <w:p w:rsidR="00F13D43" w:rsidRDefault="00F13D43" w:rsidP="00771A88">
            <w:pPr>
              <w:widowControl/>
              <w:spacing w:before="226" w:line="360" w:lineRule="auto"/>
              <w:jc w:val="left"/>
              <w:rPr>
                <w:rFonts w:ascii="仿宋" w:eastAsia="仿宋" w:hAnsi="仿宋" w:cs="仿宋"/>
                <w:color w:val="000000"/>
                <w:kern w:val="0"/>
                <w:sz w:val="32"/>
                <w:szCs w:val="32"/>
                <w:shd w:val="clear" w:color="080000" w:fill="FFFFFF"/>
              </w:rPr>
            </w:pPr>
          </w:p>
        </w:tc>
        <w:tc>
          <w:tcPr>
            <w:tcW w:w="5729" w:type="dxa"/>
            <w:tcBorders>
              <w:top w:val="single" w:sz="4" w:space="0" w:color="auto"/>
              <w:left w:val="single" w:sz="4" w:space="0" w:color="auto"/>
              <w:bottom w:val="single" w:sz="4" w:space="0" w:color="auto"/>
              <w:right w:val="single" w:sz="4" w:space="0" w:color="auto"/>
            </w:tcBorders>
            <w:vAlign w:val="center"/>
          </w:tcPr>
          <w:p w:rsidR="00F13D43" w:rsidRDefault="00715E91" w:rsidP="00715E91">
            <w:pPr>
              <w:widowControl/>
              <w:spacing w:before="226" w:line="360" w:lineRule="auto"/>
              <w:jc w:val="left"/>
              <w:rPr>
                <w:rFonts w:ascii="仿宋" w:eastAsia="仿宋" w:hAnsi="仿宋" w:cs="仿宋"/>
                <w:color w:val="000000"/>
                <w:kern w:val="0"/>
                <w:sz w:val="24"/>
              </w:rPr>
            </w:pPr>
            <w:r>
              <w:rPr>
                <w:rFonts w:ascii="仿宋" w:eastAsia="仿宋" w:hAnsi="仿宋" w:cs="仿宋" w:hint="eastAsia"/>
                <w:color w:val="000000"/>
                <w:kern w:val="0"/>
                <w:sz w:val="24"/>
              </w:rPr>
              <w:t>技术参数完全满足</w:t>
            </w:r>
            <w:r w:rsidR="00645FBA">
              <w:rPr>
                <w:rFonts w:ascii="仿宋" w:eastAsia="仿宋" w:hAnsi="仿宋" w:cs="仿宋" w:hint="eastAsia"/>
                <w:color w:val="000000"/>
                <w:kern w:val="0"/>
                <w:sz w:val="24"/>
              </w:rPr>
              <w:t>招标文件要求的</w:t>
            </w:r>
            <w:r w:rsidR="0001088D">
              <w:rPr>
                <w:rFonts w:ascii="仿宋" w:eastAsia="仿宋" w:hAnsi="仿宋" w:cs="仿宋" w:hint="eastAsia"/>
                <w:color w:val="000000"/>
                <w:kern w:val="0"/>
                <w:sz w:val="24"/>
              </w:rPr>
              <w:t>得</w:t>
            </w:r>
            <w:r w:rsidR="004974EB">
              <w:rPr>
                <w:rFonts w:ascii="仿宋" w:eastAsia="仿宋" w:hAnsi="仿宋" w:cs="仿宋" w:hint="eastAsia"/>
                <w:color w:val="000000"/>
                <w:kern w:val="0"/>
                <w:sz w:val="24"/>
              </w:rPr>
              <w:t>14</w:t>
            </w:r>
            <w:r w:rsidR="0001088D">
              <w:rPr>
                <w:rFonts w:ascii="仿宋" w:eastAsia="仿宋" w:hAnsi="仿宋" w:cs="仿宋" w:hint="eastAsia"/>
                <w:color w:val="000000"/>
                <w:kern w:val="0"/>
                <w:sz w:val="24"/>
              </w:rPr>
              <w:t>分，</w:t>
            </w:r>
            <w:r w:rsidR="004974EB">
              <w:rPr>
                <w:rFonts w:ascii="仿宋" w:eastAsia="仿宋" w:hAnsi="仿宋" w:cs="仿宋" w:hint="eastAsia"/>
                <w:color w:val="000000"/>
                <w:kern w:val="0"/>
                <w:sz w:val="24"/>
              </w:rPr>
              <w:t>技术参数</w:t>
            </w:r>
            <w:r w:rsidR="0001088D">
              <w:rPr>
                <w:rFonts w:ascii="仿宋" w:eastAsia="仿宋" w:hAnsi="仿宋" w:cs="仿宋" w:hint="eastAsia"/>
                <w:color w:val="000000"/>
                <w:kern w:val="0"/>
                <w:sz w:val="24"/>
              </w:rPr>
              <w:t>优于招标文件文件要求的每增加一项加0.5分，</w:t>
            </w:r>
            <w:r>
              <w:rPr>
                <w:rFonts w:ascii="仿宋" w:eastAsia="仿宋" w:hAnsi="仿宋" w:cs="仿宋" w:hint="eastAsia"/>
                <w:color w:val="000000"/>
                <w:kern w:val="0"/>
                <w:sz w:val="24"/>
              </w:rPr>
              <w:t>本项最高分为15分</w:t>
            </w:r>
            <w:r w:rsidR="00F13D43">
              <w:rPr>
                <w:rFonts w:ascii="仿宋" w:eastAsia="仿宋" w:hAnsi="仿宋" w:cs="仿宋" w:hint="eastAsia"/>
                <w:color w:val="000000"/>
                <w:kern w:val="0"/>
                <w:sz w:val="24"/>
              </w:rPr>
              <w:t>。</w:t>
            </w:r>
          </w:p>
          <w:p w:rsidR="00715E91" w:rsidRPr="00715E91" w:rsidRDefault="00715E91" w:rsidP="00715E91">
            <w:pPr>
              <w:pStyle w:val="a0"/>
              <w:ind w:firstLine="280"/>
            </w:pPr>
          </w:p>
        </w:tc>
        <w:tc>
          <w:tcPr>
            <w:tcW w:w="1400" w:type="dxa"/>
            <w:tcBorders>
              <w:top w:val="single" w:sz="4" w:space="0" w:color="auto"/>
              <w:left w:val="single" w:sz="4" w:space="0" w:color="auto"/>
              <w:bottom w:val="single" w:sz="4" w:space="0" w:color="auto"/>
              <w:right w:val="single" w:sz="4" w:space="0" w:color="auto"/>
            </w:tcBorders>
            <w:vAlign w:val="center"/>
          </w:tcPr>
          <w:p w:rsidR="00F13D43" w:rsidRDefault="00F13D43" w:rsidP="00771A88">
            <w:pPr>
              <w:widowControl/>
              <w:spacing w:before="226" w:line="360" w:lineRule="auto"/>
              <w:ind w:firstLineChars="200" w:firstLine="480"/>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24"/>
              </w:rPr>
              <w:t>15分</w:t>
            </w:r>
          </w:p>
        </w:tc>
      </w:tr>
      <w:tr w:rsidR="00F13D43" w:rsidTr="00771A88">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F13D43" w:rsidRDefault="00F13D43" w:rsidP="00771A88">
            <w:pPr>
              <w:widowControl/>
              <w:spacing w:before="226" w:line="360" w:lineRule="auto"/>
              <w:jc w:val="left"/>
              <w:rPr>
                <w:rFonts w:ascii="仿宋" w:eastAsia="仿宋" w:hAnsi="仿宋" w:cs="仿宋"/>
                <w:color w:val="000000"/>
                <w:kern w:val="0"/>
                <w:sz w:val="32"/>
                <w:szCs w:val="32"/>
                <w:shd w:val="clear" w:color="080000" w:fill="FFFFFF"/>
              </w:rPr>
            </w:pPr>
            <w:r>
              <w:rPr>
                <w:rFonts w:ascii="仿宋" w:eastAsia="仿宋" w:hAnsi="仿宋" w:cs="仿宋" w:hint="eastAsia"/>
                <w:color w:val="000000"/>
                <w:kern w:val="0"/>
                <w:sz w:val="24"/>
              </w:rPr>
              <w:t xml:space="preserve">   售后服务</w:t>
            </w:r>
          </w:p>
        </w:tc>
        <w:tc>
          <w:tcPr>
            <w:tcW w:w="5729" w:type="dxa"/>
            <w:tcBorders>
              <w:top w:val="single" w:sz="4" w:space="0" w:color="auto"/>
              <w:left w:val="single" w:sz="4" w:space="0" w:color="auto"/>
              <w:bottom w:val="single" w:sz="4" w:space="0" w:color="auto"/>
              <w:right w:val="single" w:sz="4" w:space="0" w:color="auto"/>
            </w:tcBorders>
            <w:vAlign w:val="center"/>
          </w:tcPr>
          <w:p w:rsidR="00F13D43" w:rsidRDefault="00F13D43" w:rsidP="00771A88">
            <w:pPr>
              <w:spacing w:line="420" w:lineRule="exact"/>
              <w:rPr>
                <w:rFonts w:ascii="仿宋" w:eastAsia="仿宋" w:hAnsi="仿宋" w:cs="仿宋"/>
                <w:sz w:val="24"/>
              </w:rPr>
            </w:pPr>
            <w:r>
              <w:rPr>
                <w:rFonts w:ascii="仿宋" w:eastAsia="仿宋" w:hAnsi="仿宋" w:cs="仿宋" w:hint="eastAsia"/>
                <w:sz w:val="24"/>
              </w:rPr>
              <w:t>1、具有履行合同所必须的设备和专业技术能力，并在本省内有固定售后服务保障网点和售后服务车的得0-3分；（须提供相关证明、图片）</w:t>
            </w:r>
          </w:p>
          <w:p w:rsidR="00F13D43" w:rsidRDefault="00F13D43" w:rsidP="00771A88">
            <w:pPr>
              <w:widowControl/>
              <w:spacing w:before="226" w:line="360" w:lineRule="auto"/>
              <w:jc w:val="left"/>
              <w:rPr>
                <w:rFonts w:ascii="仿宋" w:eastAsia="仿宋" w:hAnsi="仿宋" w:cs="仿宋"/>
                <w:color w:val="000000"/>
                <w:kern w:val="0"/>
                <w:sz w:val="24"/>
              </w:rPr>
            </w:pPr>
            <w:r>
              <w:rPr>
                <w:rFonts w:ascii="仿宋" w:eastAsia="仿宋" w:hAnsi="仿宋" w:cs="仿宋" w:hint="eastAsia"/>
                <w:sz w:val="24"/>
              </w:rPr>
              <w:t>2售后服务承诺细致、满足用户要求、服务响应时间快、时效性强，有切实可行的售后服务和培训计划的得0-2分。</w:t>
            </w:r>
          </w:p>
        </w:tc>
        <w:tc>
          <w:tcPr>
            <w:tcW w:w="1400" w:type="dxa"/>
            <w:tcBorders>
              <w:top w:val="single" w:sz="4" w:space="0" w:color="auto"/>
              <w:left w:val="single" w:sz="4" w:space="0" w:color="auto"/>
              <w:bottom w:val="single" w:sz="4" w:space="0" w:color="auto"/>
              <w:right w:val="single" w:sz="4" w:space="0" w:color="auto"/>
            </w:tcBorders>
            <w:vAlign w:val="center"/>
          </w:tcPr>
          <w:p w:rsidR="00F13D43" w:rsidRDefault="00F13D43" w:rsidP="00771A88">
            <w:pPr>
              <w:widowControl/>
              <w:spacing w:before="226" w:line="360" w:lineRule="auto"/>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5分</w:t>
            </w:r>
          </w:p>
        </w:tc>
      </w:tr>
    </w:tbl>
    <w:p w:rsidR="00B439DC" w:rsidRPr="00B439DC" w:rsidRDefault="00B439DC" w:rsidP="00FB01B4">
      <w:pPr>
        <w:pStyle w:val="a0"/>
        <w:ind w:firstLineChars="0" w:firstLine="0"/>
      </w:pPr>
    </w:p>
    <w:p w:rsidR="00F4070B" w:rsidRDefault="004167E8">
      <w:pPr>
        <w:spacing w:line="440" w:lineRule="exact"/>
        <w:ind w:firstLineChars="200" w:firstLine="480"/>
        <w:rPr>
          <w:rFonts w:ascii="新宋体" w:eastAsia="新宋体" w:hAnsi="新宋体"/>
          <w:sz w:val="24"/>
        </w:rPr>
      </w:pPr>
      <w:r>
        <w:rPr>
          <w:rFonts w:ascii="新宋体" w:eastAsia="新宋体" w:hAnsi="新宋体" w:hint="eastAsia"/>
          <w:sz w:val="24"/>
        </w:rPr>
        <w:t>投标报价有算术错误的，评标委员会按以下原则对投标报价进行修正，修正的价格经投标人书面确认后具有约束力。投标人不接受修正价格的，其投标作废标处理。</w:t>
      </w:r>
    </w:p>
    <w:p w:rsidR="00F4070B" w:rsidRDefault="004167E8">
      <w:pPr>
        <w:spacing w:line="440" w:lineRule="exact"/>
        <w:ind w:firstLineChars="100" w:firstLine="240"/>
        <w:rPr>
          <w:rFonts w:ascii="新宋体" w:eastAsia="新宋体" w:hAnsi="新宋体"/>
          <w:sz w:val="24"/>
        </w:rPr>
      </w:pPr>
      <w:r>
        <w:rPr>
          <w:rFonts w:ascii="新宋体" w:eastAsia="新宋体" w:hAnsi="新宋体" w:hint="eastAsia"/>
          <w:sz w:val="24"/>
        </w:rPr>
        <w:t>（1）投标文件中的大写金额与小写金额不一致的，以大写金额为准；</w:t>
      </w:r>
    </w:p>
    <w:p w:rsidR="00F4070B" w:rsidRDefault="004167E8">
      <w:pPr>
        <w:pStyle w:val="a0"/>
        <w:spacing w:line="440" w:lineRule="exact"/>
        <w:ind w:firstLine="240"/>
      </w:pPr>
      <w:r>
        <w:rPr>
          <w:rFonts w:ascii="新宋体" w:eastAsia="新宋体" w:hAnsi="新宋体" w:hint="eastAsia"/>
          <w:sz w:val="24"/>
        </w:rPr>
        <w:t>（2）总价金额与依据单价计算出的结果不一致的，以单价金额为准修正总价，但单价金额小数点有明显错误的除外。</w:t>
      </w:r>
    </w:p>
    <w:p w:rsidR="00F4070B" w:rsidRDefault="004167E8">
      <w:pPr>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服务或不能诚信履约的，应当要求其在评标现场合理的时间内提供书面说明，必要时提供相关证明材料；投标人不能证明其报价合理性的，评标委员会应当将其作为无效投标处理。</w:t>
      </w:r>
    </w:p>
    <w:p w:rsidR="00F4070B" w:rsidRDefault="004167E8">
      <w:pPr>
        <w:pStyle w:val="a0"/>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sz w:val="24"/>
        </w:rPr>
        <w:t>提供相同品牌产品（非单一产品采购项目，多家投标人提供的核心产品品牌相同）且通过资格审查、符合性审查的不同投标人参加同一合同项下投标的，按一家投标人计算，评审</w:t>
      </w:r>
      <w:r>
        <w:rPr>
          <w:rFonts w:asciiTheme="minorEastAsia" w:eastAsiaTheme="minorEastAsia" w:hAnsiTheme="minorEastAsia" w:hint="eastAsia"/>
          <w:sz w:val="24"/>
        </w:rPr>
        <w:lastRenderedPageBreak/>
        <w:t>后得分最高的同品牌投标人获得中标人推荐资格；评审得分相同的，由采购人或者采购人委托评标委员会按照对招标文件相应程度分数</w:t>
      </w:r>
      <w:proofErr w:type="gramStart"/>
      <w:r>
        <w:rPr>
          <w:rFonts w:asciiTheme="minorEastAsia" w:eastAsiaTheme="minorEastAsia" w:hAnsiTheme="minorEastAsia" w:hint="eastAsia"/>
          <w:sz w:val="24"/>
        </w:rPr>
        <w:t>高方式</w:t>
      </w:r>
      <w:proofErr w:type="gramEnd"/>
      <w:r>
        <w:rPr>
          <w:rFonts w:asciiTheme="minorEastAsia" w:eastAsiaTheme="minorEastAsia" w:hAnsiTheme="minorEastAsia" w:hint="eastAsia"/>
          <w:sz w:val="24"/>
        </w:rPr>
        <w:t>确定一个投标人获得中标人推荐资格，招标文件未规定的采取随机抽取方式确定，其他同品牌投标人不作为中标候选人。</w:t>
      </w:r>
    </w:p>
    <w:p w:rsidR="00F4070B" w:rsidRDefault="004167E8">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F4070B" w:rsidRDefault="004167E8">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F4070B" w:rsidRDefault="004167E8">
      <w:pPr>
        <w:spacing w:line="440" w:lineRule="exact"/>
        <w:ind w:firstLineChars="200" w:firstLine="480"/>
        <w:rPr>
          <w:sz w:val="24"/>
        </w:rPr>
      </w:pPr>
      <w:r>
        <w:rPr>
          <w:rFonts w:hint="eastAsia"/>
          <w:sz w:val="24"/>
        </w:rPr>
        <w:t>根据《节能产品政府采购实施意见》（财库「</w:t>
      </w:r>
      <w:r>
        <w:rPr>
          <w:rFonts w:hint="eastAsia"/>
          <w:sz w:val="24"/>
        </w:rPr>
        <w:t>2004</w:t>
      </w:r>
      <w:r>
        <w:rPr>
          <w:rFonts w:hint="eastAsia"/>
          <w:sz w:val="24"/>
        </w:rPr>
        <w:t>」</w:t>
      </w:r>
      <w:r>
        <w:rPr>
          <w:rFonts w:hint="eastAsia"/>
          <w:sz w:val="24"/>
        </w:rPr>
        <w:t>185</w:t>
      </w:r>
      <w:r>
        <w:rPr>
          <w:rFonts w:hint="eastAsia"/>
          <w:sz w:val="24"/>
        </w:rPr>
        <w:t>号）、《关于环境标志产品政府采购实施的意见》（财库「</w:t>
      </w:r>
      <w:r>
        <w:rPr>
          <w:rFonts w:hint="eastAsia"/>
          <w:sz w:val="24"/>
        </w:rPr>
        <w:t>2006</w:t>
      </w:r>
      <w:r>
        <w:rPr>
          <w:rFonts w:hint="eastAsia"/>
          <w:sz w:val="24"/>
        </w:rPr>
        <w:t>」</w:t>
      </w:r>
      <w:r>
        <w:rPr>
          <w:rFonts w:hint="eastAsia"/>
          <w:sz w:val="24"/>
        </w:rPr>
        <w:t>90</w:t>
      </w:r>
      <w:r>
        <w:rPr>
          <w:rFonts w:hint="eastAsia"/>
          <w:sz w:val="24"/>
        </w:rPr>
        <w:t>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可）</w:t>
      </w:r>
    </w:p>
    <w:p w:rsidR="00F4070B" w:rsidRDefault="004167E8">
      <w:pPr>
        <w:spacing w:line="440" w:lineRule="exact"/>
        <w:ind w:firstLineChars="200" w:firstLine="480"/>
        <w:rPr>
          <w:rFonts w:ascii="新宋体" w:eastAsia="新宋体" w:hAnsi="新宋体"/>
          <w:sz w:val="24"/>
        </w:rPr>
      </w:pPr>
      <w:r>
        <w:rPr>
          <w:rFonts w:ascii="新宋体" w:eastAsia="新宋体" w:hAnsi="新宋体" w:hint="eastAsia"/>
          <w:sz w:val="24"/>
        </w:rPr>
        <w:t>5、定标</w:t>
      </w:r>
    </w:p>
    <w:p w:rsidR="00F4070B" w:rsidRDefault="004167E8">
      <w:pPr>
        <w:spacing w:line="440" w:lineRule="exact"/>
        <w:ind w:firstLineChars="200" w:firstLine="480"/>
        <w:rPr>
          <w:rFonts w:ascii="新宋体" w:eastAsia="新宋体" w:hAnsi="新宋体"/>
          <w:sz w:val="24"/>
        </w:rPr>
      </w:pPr>
      <w:r>
        <w:rPr>
          <w:rFonts w:ascii="新宋体" w:eastAsia="新宋体" w:hAnsi="新宋体" w:hint="eastAsia"/>
          <w:sz w:val="24"/>
        </w:rPr>
        <w:t>5.1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F4070B" w:rsidRDefault="004167E8">
      <w:pPr>
        <w:spacing w:line="440" w:lineRule="exact"/>
        <w:ind w:firstLineChars="200" w:firstLine="480"/>
        <w:rPr>
          <w:rFonts w:ascii="新宋体" w:eastAsia="新宋体" w:hAnsi="新宋体"/>
          <w:sz w:val="24"/>
        </w:rPr>
      </w:pPr>
      <w:r>
        <w:rPr>
          <w:rFonts w:ascii="新宋体" w:eastAsia="新宋体" w:hAnsi="新宋体" w:hint="eastAsia"/>
          <w:sz w:val="24"/>
        </w:rPr>
        <w:t>5.2.有下列情形之一的，予以废标：</w:t>
      </w:r>
    </w:p>
    <w:p w:rsidR="00F4070B" w:rsidRDefault="004167E8">
      <w:pPr>
        <w:spacing w:line="44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F4070B" w:rsidRDefault="004167E8">
      <w:pPr>
        <w:spacing w:line="44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F4070B" w:rsidRDefault="004167E8">
      <w:pPr>
        <w:spacing w:line="440" w:lineRule="exact"/>
        <w:ind w:firstLineChars="200" w:firstLine="480"/>
        <w:rPr>
          <w:rFonts w:ascii="宋体" w:hAnsi="宋体" w:cs="宋体"/>
          <w:sz w:val="24"/>
        </w:rPr>
      </w:pPr>
      <w:bookmarkStart w:id="2" w:name="_Toc380070830"/>
      <w:r>
        <w:rPr>
          <w:rFonts w:ascii="宋体" w:hAnsi="宋体" w:cs="宋体" w:hint="eastAsia"/>
          <w:sz w:val="24"/>
        </w:rPr>
        <w:t>6、保密</w:t>
      </w:r>
    </w:p>
    <w:p w:rsidR="00F4070B" w:rsidRDefault="004167E8">
      <w:pPr>
        <w:spacing w:line="440" w:lineRule="exact"/>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w:t>
      </w:r>
      <w:r>
        <w:rPr>
          <w:rFonts w:ascii="宋体" w:hAnsi="宋体" w:cs="宋体" w:hint="eastAsia"/>
          <w:sz w:val="24"/>
        </w:rPr>
        <w:lastRenderedPageBreak/>
        <w:t>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F4070B" w:rsidRDefault="004167E8">
      <w:pPr>
        <w:spacing w:line="440" w:lineRule="exact"/>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F4070B" w:rsidRDefault="004167E8">
      <w:pPr>
        <w:spacing w:line="440" w:lineRule="exact"/>
        <w:ind w:firstLineChars="147" w:firstLine="413"/>
        <w:rPr>
          <w:b/>
          <w:bCs/>
          <w:sz w:val="28"/>
          <w:szCs w:val="28"/>
        </w:rPr>
      </w:pPr>
      <w:r>
        <w:rPr>
          <w:rFonts w:hint="eastAsia"/>
          <w:b/>
          <w:bCs/>
          <w:sz w:val="28"/>
          <w:szCs w:val="28"/>
        </w:rPr>
        <w:t>七、授予合同</w:t>
      </w:r>
      <w:bookmarkEnd w:id="2"/>
    </w:p>
    <w:p w:rsidR="00F4070B" w:rsidRDefault="004167E8">
      <w:pPr>
        <w:spacing w:line="440" w:lineRule="exact"/>
        <w:ind w:firstLineChars="150" w:firstLine="360"/>
        <w:rPr>
          <w:b/>
          <w:sz w:val="28"/>
          <w:szCs w:val="28"/>
        </w:rPr>
      </w:pPr>
      <w:r>
        <w:rPr>
          <w:rFonts w:ascii="新宋体" w:eastAsia="新宋体" w:hAnsi="新宋体" w:hint="eastAsia"/>
          <w:sz w:val="24"/>
        </w:rPr>
        <w:t>（一）、</w:t>
      </w:r>
      <w:r>
        <w:rPr>
          <w:rFonts w:hint="eastAsia"/>
          <w:sz w:val="24"/>
        </w:rPr>
        <w:t>定标准则</w:t>
      </w:r>
    </w:p>
    <w:p w:rsidR="00F4070B" w:rsidRDefault="004167E8">
      <w:pPr>
        <w:spacing w:line="440" w:lineRule="exact"/>
        <w:ind w:firstLineChars="200" w:firstLine="480"/>
        <w:rPr>
          <w:sz w:val="24"/>
        </w:rPr>
      </w:pPr>
      <w:r>
        <w:rPr>
          <w:rFonts w:hint="eastAsia"/>
          <w:sz w:val="24"/>
        </w:rPr>
        <w:t>1</w:t>
      </w:r>
      <w:r>
        <w:rPr>
          <w:rFonts w:hint="eastAsia"/>
          <w:sz w:val="24"/>
        </w:rPr>
        <w:t>、严格按照招标文件的要求和条件进行评标。</w:t>
      </w:r>
    </w:p>
    <w:p w:rsidR="00797B61" w:rsidRDefault="004167E8" w:rsidP="00797B61">
      <w:pPr>
        <w:spacing w:line="440" w:lineRule="exact"/>
        <w:ind w:firstLine="465"/>
        <w:rPr>
          <w:rFonts w:ascii="宋体" w:hAnsi="宋体" w:cs="宋体" w:hint="eastAsia"/>
          <w:sz w:val="24"/>
        </w:rPr>
      </w:pPr>
      <w:r>
        <w:rPr>
          <w:rFonts w:hint="eastAsia"/>
          <w:sz w:val="24"/>
        </w:rPr>
        <w:t>2</w:t>
      </w:r>
      <w:r>
        <w:rPr>
          <w:rFonts w:hint="eastAsia"/>
          <w:sz w:val="24"/>
        </w:rPr>
        <w:t>、</w:t>
      </w:r>
      <w:r w:rsidR="00797B61">
        <w:rPr>
          <w:rFonts w:ascii="宋体" w:hAnsi="宋体" w:cs="宋体" w:hint="eastAsia"/>
          <w:sz w:val="24"/>
        </w:rPr>
        <w:t>本次招标，合同将授予由评标委员会推荐的有序排列的中标候选人。</w:t>
      </w:r>
    </w:p>
    <w:p w:rsidR="00F4070B" w:rsidRDefault="004167E8" w:rsidP="00797B61">
      <w:pPr>
        <w:spacing w:line="440" w:lineRule="exact"/>
        <w:ind w:firstLine="465"/>
        <w:rPr>
          <w:sz w:val="24"/>
        </w:rPr>
      </w:pPr>
      <w:r>
        <w:rPr>
          <w:rFonts w:ascii="新宋体" w:eastAsia="新宋体" w:hAnsi="新宋体" w:hint="eastAsia"/>
          <w:sz w:val="24"/>
        </w:rPr>
        <w:t>（二）、</w:t>
      </w:r>
      <w:r>
        <w:rPr>
          <w:rFonts w:hint="eastAsia"/>
          <w:sz w:val="24"/>
        </w:rPr>
        <w:t>公示中标结果、发出中标确认书</w:t>
      </w:r>
    </w:p>
    <w:p w:rsidR="00F4070B" w:rsidRDefault="004167E8">
      <w:pPr>
        <w:spacing w:line="440" w:lineRule="exact"/>
        <w:ind w:firstLineChars="200" w:firstLine="480"/>
        <w:rPr>
          <w:rFonts w:ascii="宋体" w:hAnsi="宋体" w:cs="宋体"/>
          <w:b/>
          <w:bCs/>
          <w:sz w:val="24"/>
        </w:rPr>
      </w:pPr>
      <w:r>
        <w:rPr>
          <w:rFonts w:hint="eastAsia"/>
          <w:sz w:val="24"/>
        </w:rPr>
        <w:t>1</w:t>
      </w:r>
      <w:r>
        <w:rPr>
          <w:rFonts w:hint="eastAsia"/>
          <w:sz w:val="24"/>
        </w:rPr>
        <w:t>、评标结束后，招标人将公示中标结果，并将以书面形式向中标方发出中标确认书。中标确认书一经发出即发生法律效力。</w:t>
      </w:r>
    </w:p>
    <w:p w:rsidR="00F4070B" w:rsidRDefault="004167E8">
      <w:pPr>
        <w:spacing w:line="440" w:lineRule="exact"/>
        <w:rPr>
          <w:sz w:val="24"/>
        </w:rPr>
      </w:pPr>
      <w:r>
        <w:rPr>
          <w:rFonts w:ascii="新宋体" w:eastAsia="新宋体" w:hAnsi="新宋体" w:hint="eastAsia"/>
          <w:sz w:val="24"/>
        </w:rPr>
        <w:t xml:space="preserve">    （三）、</w:t>
      </w:r>
      <w:r>
        <w:rPr>
          <w:rFonts w:hint="eastAsia"/>
          <w:sz w:val="24"/>
        </w:rPr>
        <w:t>授予合同时变更数量的权力。</w:t>
      </w:r>
    </w:p>
    <w:p w:rsidR="00F4070B" w:rsidRDefault="004167E8">
      <w:pPr>
        <w:spacing w:line="440" w:lineRule="exact"/>
        <w:ind w:firstLineChars="200" w:firstLine="480"/>
        <w:rPr>
          <w:sz w:val="24"/>
        </w:rPr>
      </w:pPr>
      <w:r>
        <w:rPr>
          <w:rFonts w:hint="eastAsia"/>
          <w:sz w:val="24"/>
        </w:rPr>
        <w:t>招标人在授予合同时，有权对本次采购项目中规定的货物数量予以适当增减以及拆包授予合同的权利（其幅度不得超出±</w:t>
      </w:r>
      <w:r>
        <w:rPr>
          <w:rFonts w:hint="eastAsia"/>
          <w:sz w:val="24"/>
        </w:rPr>
        <w:t>10%</w:t>
      </w:r>
      <w:r>
        <w:rPr>
          <w:rFonts w:hint="eastAsia"/>
          <w:sz w:val="24"/>
        </w:rPr>
        <w:t>）。投标人不得在此情况下对投标文件</w:t>
      </w:r>
      <w:proofErr w:type="gramStart"/>
      <w:r>
        <w:rPr>
          <w:rFonts w:hint="eastAsia"/>
          <w:sz w:val="24"/>
        </w:rPr>
        <w:t>作出</w:t>
      </w:r>
      <w:proofErr w:type="gramEnd"/>
      <w:r>
        <w:rPr>
          <w:rFonts w:hint="eastAsia"/>
          <w:sz w:val="24"/>
        </w:rPr>
        <w:t>修改，如价格、交货期、售后服务等。</w:t>
      </w:r>
    </w:p>
    <w:p w:rsidR="00F4070B" w:rsidRDefault="004167E8">
      <w:pPr>
        <w:spacing w:line="440" w:lineRule="exact"/>
        <w:rPr>
          <w:sz w:val="24"/>
        </w:rPr>
      </w:pPr>
      <w:r>
        <w:rPr>
          <w:rFonts w:ascii="新宋体" w:eastAsia="新宋体" w:hAnsi="新宋体" w:hint="eastAsia"/>
          <w:sz w:val="24"/>
        </w:rPr>
        <w:t xml:space="preserve">   （四）、</w:t>
      </w:r>
      <w:r>
        <w:rPr>
          <w:rFonts w:hint="eastAsia"/>
          <w:sz w:val="24"/>
        </w:rPr>
        <w:t>合同协议书的签署</w:t>
      </w:r>
    </w:p>
    <w:p w:rsidR="00F4070B" w:rsidRDefault="004167E8">
      <w:pPr>
        <w:spacing w:line="440" w:lineRule="exact"/>
        <w:ind w:firstLineChars="200" w:firstLine="480"/>
        <w:rPr>
          <w:sz w:val="24"/>
        </w:rPr>
      </w:pPr>
      <w:r>
        <w:rPr>
          <w:rFonts w:hint="eastAsia"/>
          <w:sz w:val="24"/>
        </w:rPr>
        <w:t>1</w:t>
      </w:r>
      <w:r>
        <w:rPr>
          <w:rFonts w:hint="eastAsia"/>
          <w:sz w:val="24"/>
        </w:rPr>
        <w:t>、中标方按中标确认书指定的时间、地点与采购人按指定的协议书格式签订合同协议书。</w:t>
      </w:r>
    </w:p>
    <w:p w:rsidR="00F4070B" w:rsidRDefault="004167E8">
      <w:pPr>
        <w:spacing w:line="440" w:lineRule="exact"/>
        <w:ind w:firstLineChars="200" w:firstLine="480"/>
        <w:rPr>
          <w:sz w:val="24"/>
        </w:rPr>
      </w:pPr>
      <w:r>
        <w:rPr>
          <w:rFonts w:hint="eastAsia"/>
          <w:sz w:val="24"/>
        </w:rPr>
        <w:t>2</w:t>
      </w:r>
      <w:r>
        <w:rPr>
          <w:rFonts w:hint="eastAsia"/>
          <w:sz w:val="24"/>
        </w:rPr>
        <w:t>、中标确认书、招标文件、中标方的投标文件及其澄清文件，均为签订合同协议书的依据。</w:t>
      </w:r>
    </w:p>
    <w:p w:rsidR="00F4070B" w:rsidRDefault="004167E8">
      <w:pPr>
        <w:spacing w:line="440" w:lineRule="exact"/>
        <w:ind w:firstLineChars="200" w:firstLine="480"/>
        <w:rPr>
          <w:sz w:val="24"/>
        </w:rPr>
      </w:pPr>
      <w:r>
        <w:rPr>
          <w:rFonts w:hint="eastAsia"/>
          <w:sz w:val="24"/>
        </w:rPr>
        <w:t>（五）、合同公示</w:t>
      </w:r>
    </w:p>
    <w:p w:rsidR="00F4070B" w:rsidRDefault="004167E8">
      <w:pPr>
        <w:spacing w:line="440" w:lineRule="exact"/>
        <w:ind w:firstLineChars="200" w:firstLine="480"/>
        <w:rPr>
          <w:sz w:val="24"/>
        </w:rPr>
      </w:pPr>
      <w:r>
        <w:rPr>
          <w:rFonts w:hint="eastAsia"/>
          <w:sz w:val="24"/>
        </w:rPr>
        <w:t>采购人应当自政府采购合同签订之日起</w:t>
      </w:r>
      <w:r>
        <w:rPr>
          <w:rFonts w:hint="eastAsia"/>
          <w:sz w:val="24"/>
        </w:rPr>
        <w:t>2</w:t>
      </w:r>
      <w:r>
        <w:rPr>
          <w:rFonts w:hint="eastAsia"/>
          <w:sz w:val="24"/>
        </w:rPr>
        <w:t>个工作日，将政府采购合同在省级以上人民政府财政部门指定的媒体上公告，但政府采购合同中涉及国家秘密、商业秘密的内容除外。（也可委托采购机构发布并向采购机构提供采购合同扫描件的电子版）</w:t>
      </w:r>
    </w:p>
    <w:p w:rsidR="00F4070B" w:rsidRDefault="00F4070B">
      <w:pPr>
        <w:pStyle w:val="ae"/>
        <w:spacing w:line="360" w:lineRule="auto"/>
        <w:jc w:val="both"/>
        <w:rPr>
          <w:rFonts w:ascii="宋体" w:hAnsi="宋体" w:cs="宋体"/>
        </w:rPr>
      </w:pPr>
    </w:p>
    <w:p w:rsidR="00F4070B" w:rsidRDefault="00F4070B">
      <w:pPr>
        <w:pStyle w:val="ae"/>
        <w:spacing w:line="360" w:lineRule="auto"/>
        <w:jc w:val="both"/>
        <w:rPr>
          <w:rFonts w:ascii="宋体" w:hAnsi="宋体" w:cs="宋体"/>
        </w:rPr>
      </w:pPr>
    </w:p>
    <w:p w:rsidR="00B439DC" w:rsidRDefault="00B439DC" w:rsidP="000A6B21">
      <w:pPr>
        <w:pStyle w:val="ae"/>
        <w:spacing w:line="360" w:lineRule="auto"/>
        <w:jc w:val="both"/>
        <w:rPr>
          <w:rFonts w:ascii="宋体" w:hAnsi="宋体" w:cs="宋体"/>
        </w:rPr>
      </w:pPr>
    </w:p>
    <w:p w:rsidR="004326B8" w:rsidRDefault="004326B8">
      <w:pPr>
        <w:pStyle w:val="ae"/>
        <w:spacing w:line="360" w:lineRule="auto"/>
        <w:ind w:firstLineChars="650" w:firstLine="2088"/>
        <w:jc w:val="both"/>
        <w:rPr>
          <w:rFonts w:ascii="宋体" w:hAnsi="宋体" w:cs="宋体"/>
        </w:rPr>
      </w:pPr>
    </w:p>
    <w:p w:rsidR="004326B8" w:rsidRDefault="004326B8">
      <w:pPr>
        <w:pStyle w:val="ae"/>
        <w:spacing w:line="360" w:lineRule="auto"/>
        <w:ind w:firstLineChars="650" w:firstLine="2088"/>
        <w:jc w:val="both"/>
        <w:rPr>
          <w:rFonts w:ascii="宋体" w:hAnsi="宋体" w:cs="宋体"/>
        </w:rPr>
      </w:pPr>
    </w:p>
    <w:p w:rsidR="00F4070B" w:rsidRDefault="004167E8">
      <w:pPr>
        <w:pStyle w:val="ae"/>
        <w:spacing w:line="360" w:lineRule="auto"/>
        <w:ind w:firstLineChars="650" w:firstLine="2088"/>
        <w:jc w:val="both"/>
        <w:rPr>
          <w:rFonts w:ascii="宋体" w:hAnsi="宋体" w:cs="宋体"/>
        </w:rPr>
      </w:pPr>
      <w:r>
        <w:rPr>
          <w:rFonts w:ascii="宋体" w:hAnsi="宋体" w:cs="宋体" w:hint="eastAsia"/>
        </w:rPr>
        <w:lastRenderedPageBreak/>
        <w:t>第四部分  合同一般条款（参考）</w:t>
      </w:r>
    </w:p>
    <w:p w:rsidR="00F4070B" w:rsidRDefault="004167E8">
      <w:pPr>
        <w:spacing w:line="360" w:lineRule="auto"/>
        <w:rPr>
          <w:rFonts w:ascii="宋体" w:hAnsi="宋体" w:cs="宋体"/>
          <w:sz w:val="24"/>
        </w:rPr>
      </w:pPr>
      <w:r>
        <w:rPr>
          <w:rFonts w:ascii="宋体" w:hAnsi="宋体" w:cs="宋体" w:hint="eastAsia"/>
          <w:sz w:val="24"/>
        </w:rPr>
        <w:t xml:space="preserve">    1、定义</w:t>
      </w:r>
    </w:p>
    <w:p w:rsidR="00F4070B" w:rsidRDefault="004167E8">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F4070B" w:rsidRDefault="004167E8">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F4070B" w:rsidRDefault="004167E8">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F4070B" w:rsidRDefault="004167E8">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F4070B" w:rsidRDefault="004167E8">
      <w:pPr>
        <w:spacing w:line="360" w:lineRule="auto"/>
        <w:ind w:firstLineChars="200" w:firstLine="480"/>
        <w:rPr>
          <w:rFonts w:ascii="宋体" w:hAnsi="宋体" w:cs="宋体"/>
          <w:sz w:val="24"/>
        </w:rPr>
      </w:pPr>
      <w:r>
        <w:rPr>
          <w:rFonts w:ascii="宋体" w:hAnsi="宋体" w:cs="宋体" w:hint="eastAsia"/>
          <w:sz w:val="24"/>
        </w:rPr>
        <w:t>2.适用范围</w:t>
      </w:r>
    </w:p>
    <w:p w:rsidR="00F4070B" w:rsidRDefault="004167E8">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F4070B" w:rsidRDefault="004167E8">
      <w:pPr>
        <w:spacing w:line="360" w:lineRule="auto"/>
        <w:ind w:firstLineChars="200" w:firstLine="480"/>
        <w:rPr>
          <w:rFonts w:ascii="宋体" w:hAnsi="宋体" w:cs="宋体"/>
          <w:sz w:val="24"/>
        </w:rPr>
      </w:pPr>
      <w:r>
        <w:rPr>
          <w:rFonts w:ascii="宋体" w:hAnsi="宋体" w:cs="宋体" w:hint="eastAsia"/>
          <w:sz w:val="24"/>
        </w:rPr>
        <w:t>3.技术规格和标准</w:t>
      </w:r>
    </w:p>
    <w:p w:rsidR="00F4070B" w:rsidRDefault="004167E8">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F4070B" w:rsidRDefault="004167E8">
      <w:pPr>
        <w:spacing w:line="360" w:lineRule="auto"/>
        <w:ind w:firstLineChars="200" w:firstLine="480"/>
        <w:rPr>
          <w:rFonts w:ascii="宋体" w:hAnsi="宋体" w:cs="宋体"/>
          <w:sz w:val="24"/>
        </w:rPr>
      </w:pPr>
      <w:r>
        <w:rPr>
          <w:rFonts w:ascii="宋体" w:hAnsi="宋体" w:cs="宋体" w:hint="eastAsia"/>
          <w:sz w:val="24"/>
        </w:rPr>
        <w:t>4.合同期限</w:t>
      </w:r>
    </w:p>
    <w:p w:rsidR="00F4070B" w:rsidRDefault="004167E8">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F4070B" w:rsidRDefault="004167E8">
      <w:pPr>
        <w:spacing w:line="360" w:lineRule="auto"/>
        <w:ind w:firstLineChars="200" w:firstLine="480"/>
        <w:rPr>
          <w:rFonts w:ascii="宋体" w:hAnsi="宋体" w:cs="宋体"/>
          <w:sz w:val="24"/>
        </w:rPr>
      </w:pPr>
      <w:r>
        <w:rPr>
          <w:rFonts w:ascii="宋体" w:hAnsi="宋体" w:cs="宋体" w:hint="eastAsia"/>
          <w:sz w:val="24"/>
        </w:rPr>
        <w:t>5.价格</w:t>
      </w:r>
    </w:p>
    <w:p w:rsidR="00F4070B" w:rsidRDefault="004167E8">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F4070B" w:rsidRDefault="004167E8">
      <w:pPr>
        <w:spacing w:line="360" w:lineRule="auto"/>
        <w:ind w:firstLineChars="200" w:firstLine="480"/>
        <w:rPr>
          <w:rFonts w:ascii="宋体" w:hAnsi="宋体" w:cs="宋体"/>
          <w:sz w:val="24"/>
        </w:rPr>
      </w:pPr>
      <w:r>
        <w:rPr>
          <w:rFonts w:ascii="宋体" w:hAnsi="宋体" w:cs="宋体" w:hint="eastAsia"/>
          <w:sz w:val="24"/>
        </w:rPr>
        <w:t>6.索赔</w:t>
      </w:r>
    </w:p>
    <w:p w:rsidR="00F4070B" w:rsidRDefault="004167E8">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F4070B" w:rsidRDefault="004167E8">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F4070B" w:rsidRDefault="004167E8">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F4070B" w:rsidRDefault="004167E8">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F4070B" w:rsidRDefault="004167E8">
      <w:pPr>
        <w:spacing w:line="360" w:lineRule="auto"/>
        <w:ind w:firstLineChars="200" w:firstLine="480"/>
        <w:rPr>
          <w:rFonts w:ascii="宋体" w:hAnsi="宋体" w:cs="宋体"/>
          <w:sz w:val="24"/>
        </w:rPr>
      </w:pPr>
      <w:r>
        <w:rPr>
          <w:rFonts w:ascii="宋体" w:hAnsi="宋体" w:cs="宋体" w:hint="eastAsia"/>
          <w:sz w:val="24"/>
        </w:rPr>
        <w:t>7.不可抗力</w:t>
      </w:r>
    </w:p>
    <w:p w:rsidR="00F4070B" w:rsidRDefault="004167E8">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F4070B" w:rsidRDefault="004167E8">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F4070B" w:rsidRDefault="004167E8">
      <w:pPr>
        <w:spacing w:line="360" w:lineRule="auto"/>
        <w:ind w:firstLineChars="200" w:firstLine="480"/>
        <w:rPr>
          <w:rFonts w:ascii="宋体" w:hAnsi="宋体" w:cs="宋体"/>
          <w:sz w:val="24"/>
        </w:rPr>
      </w:pPr>
      <w:r>
        <w:rPr>
          <w:rFonts w:ascii="宋体" w:hAnsi="宋体" w:cs="宋体" w:hint="eastAsia"/>
          <w:sz w:val="24"/>
        </w:rPr>
        <w:t>8.履约保证金</w:t>
      </w:r>
    </w:p>
    <w:p w:rsidR="00F4070B" w:rsidRDefault="004167E8">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F4070B" w:rsidRDefault="004167E8">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F4070B" w:rsidRDefault="004167E8">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F4070B" w:rsidRDefault="004167E8">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F4070B" w:rsidRDefault="004167E8">
      <w:pPr>
        <w:spacing w:line="360" w:lineRule="auto"/>
        <w:ind w:firstLineChars="200" w:firstLine="480"/>
        <w:rPr>
          <w:rFonts w:ascii="宋体" w:hAnsi="宋体" w:cs="宋体"/>
          <w:sz w:val="24"/>
        </w:rPr>
      </w:pPr>
      <w:r>
        <w:rPr>
          <w:rFonts w:ascii="宋体" w:hAnsi="宋体" w:cs="宋体" w:hint="eastAsia"/>
          <w:sz w:val="24"/>
        </w:rPr>
        <w:t>9.争议的解决</w:t>
      </w:r>
    </w:p>
    <w:p w:rsidR="00F4070B" w:rsidRDefault="004167E8">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F4070B" w:rsidRDefault="004167E8">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F4070B" w:rsidRDefault="004167E8">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F4070B" w:rsidRDefault="004167E8">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F4070B" w:rsidRDefault="004167E8">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F4070B" w:rsidRDefault="004167E8">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F4070B" w:rsidRDefault="004167E8">
      <w:pPr>
        <w:spacing w:line="360" w:lineRule="auto"/>
        <w:ind w:firstLineChars="200" w:firstLine="480"/>
        <w:rPr>
          <w:rFonts w:ascii="宋体" w:hAnsi="宋体" w:cs="宋体"/>
          <w:sz w:val="24"/>
        </w:rPr>
      </w:pPr>
      <w:r>
        <w:rPr>
          <w:rFonts w:ascii="宋体" w:hAnsi="宋体" w:cs="宋体" w:hint="eastAsia"/>
          <w:sz w:val="24"/>
        </w:rPr>
        <w:t>10.合同终止</w:t>
      </w:r>
    </w:p>
    <w:p w:rsidR="00F4070B" w:rsidRDefault="004167E8">
      <w:pPr>
        <w:spacing w:line="360" w:lineRule="auto"/>
        <w:ind w:firstLineChars="200" w:firstLine="480"/>
        <w:rPr>
          <w:rFonts w:ascii="宋体" w:hAnsi="宋体" w:cs="宋体"/>
          <w:sz w:val="24"/>
        </w:rPr>
      </w:pPr>
      <w:r>
        <w:rPr>
          <w:rFonts w:ascii="宋体" w:hAnsi="宋体" w:cs="宋体" w:hint="eastAsia"/>
          <w:sz w:val="24"/>
        </w:rPr>
        <w:t>10.1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4070B" w:rsidRDefault="004167E8">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F4070B" w:rsidRDefault="004167E8">
      <w:pPr>
        <w:spacing w:line="360" w:lineRule="auto"/>
        <w:ind w:firstLineChars="200" w:firstLine="480"/>
        <w:rPr>
          <w:rFonts w:ascii="宋体" w:hAnsi="宋体" w:cs="宋体"/>
          <w:sz w:val="24"/>
        </w:rPr>
      </w:pPr>
      <w:r>
        <w:rPr>
          <w:rFonts w:ascii="宋体" w:hAnsi="宋体" w:cs="宋体" w:hint="eastAsia"/>
          <w:sz w:val="24"/>
        </w:rPr>
        <w:t>10.2.1发生不可抗力时。</w:t>
      </w:r>
    </w:p>
    <w:p w:rsidR="00F4070B" w:rsidRDefault="004167E8">
      <w:pPr>
        <w:spacing w:line="360" w:lineRule="auto"/>
        <w:ind w:firstLineChars="200" w:firstLine="480"/>
        <w:rPr>
          <w:rFonts w:ascii="宋体" w:hAnsi="宋体" w:cs="宋体"/>
          <w:sz w:val="24"/>
        </w:rPr>
      </w:pPr>
      <w:r>
        <w:rPr>
          <w:rFonts w:ascii="宋体" w:hAnsi="宋体" w:cs="宋体" w:hint="eastAsia"/>
          <w:sz w:val="24"/>
        </w:rPr>
        <w:lastRenderedPageBreak/>
        <w:t>10.2.2一方不履行合同条款，造成另一方无法执行合同协议，协商又不能求得解决，合同终止，责任方赔偿损失。</w:t>
      </w:r>
    </w:p>
    <w:p w:rsidR="00F4070B" w:rsidRDefault="004167E8">
      <w:pPr>
        <w:spacing w:line="360" w:lineRule="auto"/>
        <w:ind w:firstLineChars="200" w:firstLine="480"/>
        <w:rPr>
          <w:rFonts w:ascii="宋体" w:hAnsi="宋体" w:cs="宋体"/>
          <w:sz w:val="24"/>
        </w:rPr>
      </w:pPr>
      <w:r>
        <w:rPr>
          <w:rFonts w:ascii="宋体" w:hAnsi="宋体" w:cs="宋体" w:hint="eastAsia"/>
          <w:sz w:val="24"/>
        </w:rPr>
        <w:t>11.合同修改</w:t>
      </w:r>
    </w:p>
    <w:p w:rsidR="00F4070B" w:rsidRDefault="004167E8">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F4070B" w:rsidRDefault="004167E8">
      <w:pPr>
        <w:spacing w:line="360" w:lineRule="auto"/>
        <w:ind w:firstLineChars="200" w:firstLine="480"/>
        <w:rPr>
          <w:rFonts w:ascii="宋体" w:hAnsi="宋体" w:cs="宋体"/>
          <w:sz w:val="24"/>
        </w:rPr>
      </w:pPr>
      <w:r>
        <w:rPr>
          <w:rFonts w:ascii="宋体" w:hAnsi="宋体" w:cs="宋体" w:hint="eastAsia"/>
          <w:sz w:val="24"/>
        </w:rPr>
        <w:t>12.适用法律</w:t>
      </w:r>
    </w:p>
    <w:p w:rsidR="00F4070B" w:rsidRDefault="004167E8">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F4070B" w:rsidRDefault="004167E8">
      <w:pPr>
        <w:spacing w:line="360" w:lineRule="auto"/>
        <w:ind w:firstLineChars="200" w:firstLine="480"/>
        <w:rPr>
          <w:rFonts w:ascii="宋体" w:hAnsi="宋体" w:cs="宋体"/>
          <w:sz w:val="24"/>
        </w:rPr>
      </w:pPr>
      <w:r>
        <w:rPr>
          <w:rFonts w:ascii="宋体" w:hAnsi="宋体" w:cs="宋体" w:hint="eastAsia"/>
          <w:sz w:val="24"/>
        </w:rPr>
        <w:t>13.主导语言与计量单位</w:t>
      </w:r>
    </w:p>
    <w:p w:rsidR="00F4070B" w:rsidRDefault="004167E8">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F4070B" w:rsidRDefault="004167E8">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F4070B" w:rsidRDefault="004167E8">
      <w:pPr>
        <w:spacing w:line="360" w:lineRule="auto"/>
        <w:ind w:firstLineChars="200" w:firstLine="480"/>
        <w:rPr>
          <w:rFonts w:ascii="宋体" w:hAnsi="宋体" w:cs="宋体"/>
          <w:sz w:val="24"/>
        </w:rPr>
      </w:pPr>
      <w:r>
        <w:rPr>
          <w:rFonts w:ascii="宋体" w:hAnsi="宋体" w:cs="宋体" w:hint="eastAsia"/>
          <w:sz w:val="24"/>
        </w:rPr>
        <w:t>14.合同生效</w:t>
      </w:r>
    </w:p>
    <w:p w:rsidR="00F4070B" w:rsidRDefault="004167E8">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F4070B" w:rsidRDefault="00F4070B">
      <w:pPr>
        <w:spacing w:line="360" w:lineRule="auto"/>
        <w:rPr>
          <w:rFonts w:ascii="宋体" w:hAnsi="宋体" w:cs="宋体"/>
          <w:b/>
          <w:sz w:val="24"/>
        </w:rPr>
      </w:pPr>
    </w:p>
    <w:p w:rsidR="008716F4" w:rsidRDefault="008716F4" w:rsidP="00975D87">
      <w:pPr>
        <w:spacing w:line="360" w:lineRule="auto"/>
        <w:jc w:val="center"/>
        <w:rPr>
          <w:rFonts w:ascii="宋体" w:hAnsi="宋体" w:cs="宋体"/>
          <w:b/>
          <w:bCs/>
          <w:sz w:val="32"/>
          <w:szCs w:val="32"/>
        </w:rPr>
      </w:pPr>
    </w:p>
    <w:p w:rsidR="008716F4" w:rsidRDefault="008716F4" w:rsidP="00975D87">
      <w:pPr>
        <w:spacing w:line="360" w:lineRule="auto"/>
        <w:jc w:val="center"/>
        <w:rPr>
          <w:rFonts w:ascii="宋体" w:hAnsi="宋体" w:cs="宋体"/>
          <w:b/>
          <w:bCs/>
          <w:sz w:val="32"/>
          <w:szCs w:val="32"/>
        </w:rPr>
      </w:pPr>
    </w:p>
    <w:p w:rsidR="008716F4" w:rsidRDefault="008716F4" w:rsidP="00975D87">
      <w:pPr>
        <w:spacing w:line="360" w:lineRule="auto"/>
        <w:jc w:val="center"/>
        <w:rPr>
          <w:rFonts w:ascii="宋体" w:hAnsi="宋体" w:cs="宋体"/>
          <w:b/>
          <w:bCs/>
          <w:sz w:val="32"/>
          <w:szCs w:val="32"/>
        </w:rPr>
      </w:pPr>
    </w:p>
    <w:p w:rsidR="008716F4" w:rsidRDefault="008716F4" w:rsidP="00975D87">
      <w:pPr>
        <w:spacing w:line="360" w:lineRule="auto"/>
        <w:jc w:val="center"/>
        <w:rPr>
          <w:rFonts w:ascii="宋体" w:hAnsi="宋体" w:cs="宋体"/>
          <w:b/>
          <w:bCs/>
          <w:sz w:val="32"/>
          <w:szCs w:val="32"/>
        </w:rPr>
      </w:pPr>
    </w:p>
    <w:p w:rsidR="008716F4" w:rsidRDefault="008716F4" w:rsidP="00975D87">
      <w:pPr>
        <w:spacing w:line="360" w:lineRule="auto"/>
        <w:jc w:val="center"/>
        <w:rPr>
          <w:rFonts w:ascii="宋体" w:hAnsi="宋体" w:cs="宋体"/>
          <w:b/>
          <w:bCs/>
          <w:sz w:val="32"/>
          <w:szCs w:val="32"/>
        </w:rPr>
      </w:pPr>
    </w:p>
    <w:p w:rsidR="00F4070B" w:rsidRDefault="004167E8" w:rsidP="00975D87">
      <w:pPr>
        <w:spacing w:line="360" w:lineRule="auto"/>
        <w:jc w:val="center"/>
        <w:rPr>
          <w:rFonts w:ascii="宋体" w:hAnsi="宋体" w:cs="宋体"/>
          <w:b/>
          <w:bCs/>
          <w:sz w:val="32"/>
          <w:szCs w:val="32"/>
        </w:rPr>
      </w:pPr>
      <w:r>
        <w:rPr>
          <w:rFonts w:ascii="宋体" w:hAnsi="宋体" w:cs="宋体" w:hint="eastAsia"/>
          <w:b/>
          <w:bCs/>
          <w:sz w:val="32"/>
          <w:szCs w:val="32"/>
        </w:rPr>
        <w:lastRenderedPageBreak/>
        <w:t>第五部分   合同特殊条款（参考）</w:t>
      </w:r>
    </w:p>
    <w:p w:rsidR="00F4070B" w:rsidRDefault="00F4070B">
      <w:pPr>
        <w:spacing w:line="360" w:lineRule="auto"/>
        <w:jc w:val="center"/>
        <w:rPr>
          <w:rFonts w:ascii="黑体" w:eastAsia="黑体"/>
          <w:sz w:val="24"/>
        </w:rPr>
      </w:pPr>
    </w:p>
    <w:p w:rsidR="00F4070B" w:rsidRDefault="004167E8">
      <w:pPr>
        <w:adjustRightInd w:val="0"/>
        <w:spacing w:line="360" w:lineRule="auto"/>
        <w:ind w:firstLineChars="200" w:firstLine="480"/>
        <w:rPr>
          <w:sz w:val="24"/>
        </w:rPr>
      </w:pPr>
      <w:r>
        <w:rPr>
          <w:rFonts w:hint="eastAsia"/>
          <w:sz w:val="24"/>
        </w:rPr>
        <w:t>（具体条款由甲乙双方根据该项目的特殊性协商约定）略。</w:t>
      </w:r>
    </w:p>
    <w:p w:rsidR="00F4070B" w:rsidRDefault="004167E8">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F4070B" w:rsidRDefault="00F4070B">
      <w:pPr>
        <w:spacing w:line="360" w:lineRule="auto"/>
        <w:rPr>
          <w:sz w:val="24"/>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F4070B" w:rsidRDefault="00F4070B">
      <w:pPr>
        <w:spacing w:line="360" w:lineRule="auto"/>
        <w:rPr>
          <w:b/>
          <w:sz w:val="28"/>
          <w:szCs w:val="28"/>
        </w:rPr>
      </w:pPr>
    </w:p>
    <w:p w:rsidR="00975D87" w:rsidRDefault="00975D87" w:rsidP="00975D87">
      <w:pPr>
        <w:spacing w:line="360" w:lineRule="auto"/>
        <w:jc w:val="center"/>
        <w:rPr>
          <w:rFonts w:ascii="宋体" w:hAnsi="宋体" w:cs="宋体"/>
          <w:b/>
          <w:bCs/>
          <w:sz w:val="32"/>
          <w:szCs w:val="32"/>
        </w:rPr>
      </w:pPr>
    </w:p>
    <w:p w:rsidR="00975D87" w:rsidRDefault="00975D87" w:rsidP="00975D87">
      <w:pPr>
        <w:spacing w:line="360" w:lineRule="auto"/>
        <w:jc w:val="center"/>
        <w:rPr>
          <w:rFonts w:ascii="宋体" w:hAnsi="宋体" w:cs="宋体"/>
          <w:b/>
          <w:bCs/>
          <w:sz w:val="32"/>
          <w:szCs w:val="32"/>
        </w:rPr>
      </w:pPr>
    </w:p>
    <w:p w:rsidR="00975D87" w:rsidRDefault="00975D87" w:rsidP="00975D87">
      <w:pPr>
        <w:spacing w:line="360" w:lineRule="auto"/>
        <w:jc w:val="center"/>
        <w:rPr>
          <w:rFonts w:ascii="宋体" w:hAnsi="宋体" w:cs="宋体"/>
          <w:b/>
          <w:bCs/>
          <w:sz w:val="32"/>
          <w:szCs w:val="32"/>
        </w:rPr>
      </w:pPr>
    </w:p>
    <w:p w:rsidR="00975D87" w:rsidRDefault="00975D87" w:rsidP="00975D87">
      <w:pPr>
        <w:spacing w:line="360" w:lineRule="auto"/>
        <w:jc w:val="center"/>
        <w:rPr>
          <w:rFonts w:ascii="宋体" w:hAnsi="宋体" w:cs="宋体"/>
          <w:b/>
          <w:bCs/>
          <w:sz w:val="32"/>
          <w:szCs w:val="32"/>
        </w:rPr>
      </w:pPr>
    </w:p>
    <w:p w:rsidR="00975D87" w:rsidRDefault="00975D87" w:rsidP="00975D87">
      <w:pPr>
        <w:spacing w:line="360" w:lineRule="auto"/>
        <w:jc w:val="center"/>
        <w:rPr>
          <w:rFonts w:ascii="宋体" w:hAnsi="宋体" w:cs="宋体"/>
          <w:b/>
          <w:bCs/>
          <w:sz w:val="32"/>
          <w:szCs w:val="32"/>
        </w:rPr>
      </w:pPr>
    </w:p>
    <w:p w:rsidR="00975D87" w:rsidRDefault="00975D87" w:rsidP="00975D87">
      <w:pPr>
        <w:spacing w:line="360" w:lineRule="auto"/>
        <w:jc w:val="center"/>
        <w:rPr>
          <w:rFonts w:ascii="宋体" w:hAnsi="宋体" w:cs="宋体"/>
          <w:b/>
          <w:bCs/>
          <w:sz w:val="32"/>
          <w:szCs w:val="32"/>
        </w:rPr>
      </w:pPr>
    </w:p>
    <w:p w:rsidR="00975D87" w:rsidRDefault="00975D87" w:rsidP="00975D87">
      <w:pPr>
        <w:spacing w:line="360" w:lineRule="auto"/>
        <w:jc w:val="center"/>
        <w:rPr>
          <w:rFonts w:ascii="宋体" w:hAnsi="宋体" w:cs="宋体"/>
          <w:b/>
          <w:bCs/>
          <w:sz w:val="32"/>
          <w:szCs w:val="32"/>
        </w:rPr>
      </w:pPr>
    </w:p>
    <w:p w:rsidR="00975D87" w:rsidRDefault="00975D87" w:rsidP="00975D87">
      <w:pPr>
        <w:spacing w:line="360" w:lineRule="auto"/>
        <w:jc w:val="center"/>
        <w:rPr>
          <w:rFonts w:ascii="宋体" w:hAnsi="宋体" w:cs="宋体"/>
          <w:b/>
          <w:bCs/>
          <w:sz w:val="32"/>
          <w:szCs w:val="32"/>
        </w:rPr>
      </w:pPr>
    </w:p>
    <w:p w:rsidR="00F4070B" w:rsidRPr="00975D87" w:rsidRDefault="004167E8" w:rsidP="00975D87">
      <w:pPr>
        <w:spacing w:line="360" w:lineRule="auto"/>
        <w:jc w:val="center"/>
        <w:rPr>
          <w:rFonts w:ascii="宋体" w:hAnsi="宋体" w:cs="宋体"/>
          <w:b/>
          <w:bCs/>
          <w:sz w:val="32"/>
          <w:szCs w:val="32"/>
        </w:rPr>
      </w:pPr>
      <w:r>
        <w:rPr>
          <w:rFonts w:ascii="宋体" w:hAnsi="宋体" w:cs="宋体" w:hint="eastAsia"/>
          <w:b/>
          <w:bCs/>
          <w:sz w:val="32"/>
          <w:szCs w:val="32"/>
        </w:rPr>
        <w:lastRenderedPageBreak/>
        <w:t>第六部分    合同书（样本）</w:t>
      </w:r>
    </w:p>
    <w:p w:rsidR="00F4070B" w:rsidRDefault="00975D87">
      <w:pPr>
        <w:spacing w:line="360" w:lineRule="auto"/>
        <w:jc w:val="center"/>
        <w:rPr>
          <w:rFonts w:hAnsi="宋体" w:cs="宋体"/>
          <w:b/>
          <w:bCs/>
          <w:w w:val="95"/>
          <w:sz w:val="28"/>
          <w:szCs w:val="28"/>
        </w:rPr>
      </w:pPr>
      <w:r>
        <w:rPr>
          <w:rFonts w:hAnsi="宋体" w:cs="宋体" w:hint="eastAsia"/>
          <w:b/>
          <w:bCs/>
          <w:w w:val="95"/>
          <w:sz w:val="28"/>
          <w:szCs w:val="28"/>
        </w:rPr>
        <w:t>采购合同（参考文本）</w:t>
      </w:r>
    </w:p>
    <w:p w:rsidR="00975D87" w:rsidRDefault="00975D87" w:rsidP="00975D87">
      <w:pPr>
        <w:pStyle w:val="a4"/>
        <w:spacing w:before="26" w:line="360" w:lineRule="auto"/>
        <w:ind w:left="142"/>
        <w:rPr>
          <w:rFonts w:hAnsi="宋体" w:cs="宋体"/>
          <w:sz w:val="24"/>
        </w:rPr>
      </w:pPr>
      <w:r>
        <w:rPr>
          <w:rFonts w:hAnsi="宋体" w:cs="宋体" w:hint="eastAsia"/>
          <w:sz w:val="24"/>
        </w:rPr>
        <w:t>一、合同签订要求</w:t>
      </w:r>
    </w:p>
    <w:p w:rsidR="00975D87" w:rsidRDefault="00975D87" w:rsidP="00975D87">
      <w:pPr>
        <w:pStyle w:val="a4"/>
        <w:spacing w:before="184" w:line="381" w:lineRule="auto"/>
        <w:ind w:left="142" w:right="121" w:firstLine="480"/>
        <w:rPr>
          <w:rFonts w:hAnsi="宋体" w:cs="宋体"/>
          <w:sz w:val="24"/>
        </w:rPr>
      </w:pPr>
      <w:r>
        <w:rPr>
          <w:rFonts w:hAnsi="宋体" w:cs="宋体" w:hint="eastAsia"/>
          <w:spacing w:val="-7"/>
          <w:sz w:val="24"/>
        </w:rPr>
        <w:t>采购人与投标人成交后，应当按照下述格式和基本条款签订合同。本格式和基本条款供参</w:t>
      </w:r>
      <w:r>
        <w:rPr>
          <w:rFonts w:hAnsi="宋体" w:cs="宋体" w:hint="eastAsia"/>
          <w:spacing w:val="-10"/>
          <w:sz w:val="24"/>
        </w:rPr>
        <w:t>考，采购人可与成交投标人协商后自行添加响应条款。但不得改变招标时达成的实质性内容和条款，不得与招标文件、投标文件、中标通知书、中标人承诺书等内容相抵触。</w:t>
      </w:r>
    </w:p>
    <w:p w:rsidR="00975D87" w:rsidRDefault="00975D87" w:rsidP="00975D87">
      <w:pPr>
        <w:pStyle w:val="a4"/>
        <w:spacing w:before="43" w:line="384" w:lineRule="auto"/>
        <w:ind w:left="622" w:right="7688" w:hanging="480"/>
        <w:rPr>
          <w:rFonts w:hAnsi="宋体" w:cs="宋体"/>
          <w:sz w:val="24"/>
        </w:rPr>
      </w:pPr>
      <w:r>
        <w:rPr>
          <w:rFonts w:hAnsi="宋体" w:cs="宋体" w:hint="eastAsia"/>
          <w:sz w:val="24"/>
        </w:rPr>
        <w:t>二、格式和基本条款合同编号：</w:t>
      </w:r>
    </w:p>
    <w:p w:rsidR="00975D87" w:rsidRDefault="00975D87" w:rsidP="00975D87">
      <w:pPr>
        <w:pStyle w:val="a4"/>
        <w:tabs>
          <w:tab w:val="left" w:pos="1342"/>
        </w:tabs>
        <w:spacing w:before="41"/>
        <w:ind w:left="622"/>
        <w:rPr>
          <w:rFonts w:hAnsi="宋体" w:cs="宋体"/>
          <w:sz w:val="24"/>
        </w:rPr>
      </w:pPr>
      <w:r>
        <w:rPr>
          <w:rFonts w:hAnsi="宋体" w:cs="宋体" w:hint="eastAsia"/>
          <w:sz w:val="24"/>
        </w:rPr>
        <w:t>供</w:t>
      </w:r>
      <w:r>
        <w:rPr>
          <w:rFonts w:hAnsi="宋体" w:cs="宋体" w:hint="eastAsia"/>
          <w:sz w:val="24"/>
        </w:rPr>
        <w:tab/>
      </w:r>
      <w:r>
        <w:rPr>
          <w:rFonts w:hAnsi="宋体" w:cs="宋体" w:hint="eastAsia"/>
          <w:sz w:val="24"/>
        </w:rPr>
        <w:t>方：</w:t>
      </w:r>
    </w:p>
    <w:p w:rsidR="00975D87" w:rsidRDefault="00975D87" w:rsidP="00975D87">
      <w:pPr>
        <w:pStyle w:val="a4"/>
        <w:tabs>
          <w:tab w:val="left" w:pos="1342"/>
        </w:tabs>
        <w:spacing w:before="185"/>
        <w:ind w:left="622"/>
        <w:rPr>
          <w:rFonts w:hAnsi="宋体" w:cs="宋体"/>
          <w:sz w:val="24"/>
        </w:rPr>
      </w:pPr>
      <w:r>
        <w:rPr>
          <w:rFonts w:hAnsi="宋体" w:cs="宋体" w:hint="eastAsia"/>
          <w:sz w:val="24"/>
        </w:rPr>
        <w:t>需</w:t>
      </w:r>
      <w:r>
        <w:rPr>
          <w:rFonts w:hAnsi="宋体" w:cs="宋体" w:hint="eastAsia"/>
          <w:sz w:val="24"/>
        </w:rPr>
        <w:tab/>
      </w:r>
      <w:r>
        <w:rPr>
          <w:rFonts w:hAnsi="宋体" w:cs="宋体" w:hint="eastAsia"/>
          <w:sz w:val="24"/>
        </w:rPr>
        <w:t>方：</w:t>
      </w:r>
    </w:p>
    <w:p w:rsidR="00975D87" w:rsidRDefault="00975D87" w:rsidP="00975D87">
      <w:pPr>
        <w:pStyle w:val="a4"/>
        <w:spacing w:before="187" w:line="381" w:lineRule="auto"/>
        <w:ind w:left="142" w:right="121" w:firstLine="480"/>
        <w:rPr>
          <w:rFonts w:hAnsi="宋体" w:cs="宋体"/>
          <w:sz w:val="24"/>
        </w:rPr>
      </w:pPr>
      <w:r>
        <w:rPr>
          <w:rFonts w:hAnsi="宋体" w:cs="宋体" w:hint="eastAsia"/>
          <w:spacing w:val="-5"/>
          <w:sz w:val="24"/>
        </w:rPr>
        <w:t>为保护政府采购供货供需双方合法权益，明确供需双方的权利义务，根据《中华人民共和国合同法》及政府采购有关规定，供需双方签订本合同，并共同信守。</w:t>
      </w:r>
    </w:p>
    <w:p w:rsidR="00975D87" w:rsidRDefault="00975D87" w:rsidP="00975D87">
      <w:pPr>
        <w:pStyle w:val="a4"/>
        <w:spacing w:before="43"/>
        <w:ind w:left="142"/>
        <w:rPr>
          <w:rFonts w:hAnsi="宋体" w:cs="宋体"/>
          <w:sz w:val="24"/>
        </w:rPr>
      </w:pPr>
      <w:r>
        <w:rPr>
          <w:rFonts w:hAnsi="宋体" w:cs="宋体" w:hint="eastAsia"/>
          <w:sz w:val="24"/>
        </w:rPr>
        <w:t>三、合同文件</w:t>
      </w:r>
    </w:p>
    <w:p w:rsidR="00975D87" w:rsidRDefault="00975D87" w:rsidP="00975D87">
      <w:pPr>
        <w:pStyle w:val="a4"/>
        <w:spacing w:before="187" w:line="381" w:lineRule="auto"/>
        <w:ind w:left="142" w:right="121" w:firstLine="480"/>
        <w:rPr>
          <w:rFonts w:hAnsi="宋体" w:cs="宋体"/>
          <w:sz w:val="24"/>
        </w:rPr>
      </w:pPr>
      <w:r>
        <w:rPr>
          <w:rFonts w:hAnsi="宋体" w:cs="宋体" w:hint="eastAsia"/>
          <w:spacing w:val="-10"/>
          <w:sz w:val="24"/>
        </w:rPr>
        <w:t>招标文件、投标文件、中标通知书、中标人承诺书是本合同不可分割的组成部分，对采购人和成交投标人均具有法律效力。</w:t>
      </w:r>
    </w:p>
    <w:p w:rsidR="00975D87" w:rsidRDefault="00975D87" w:rsidP="00975D87">
      <w:pPr>
        <w:pStyle w:val="a4"/>
        <w:spacing w:before="43"/>
        <w:ind w:left="142"/>
        <w:rPr>
          <w:rFonts w:hAnsi="宋体" w:cs="宋体"/>
          <w:sz w:val="24"/>
        </w:rPr>
      </w:pPr>
      <w:r>
        <w:rPr>
          <w:rFonts w:hAnsi="宋体" w:cs="宋体" w:hint="eastAsia"/>
          <w:sz w:val="24"/>
        </w:rPr>
        <w:t>四、货物名称、型号、单价、数量、金额</w:t>
      </w:r>
    </w:p>
    <w:p w:rsidR="00975D87" w:rsidRDefault="00975D87" w:rsidP="00975D87">
      <w:pPr>
        <w:pStyle w:val="a4"/>
        <w:rPr>
          <w:rFonts w:hAnsi="宋体" w:cs="宋体"/>
          <w:sz w:val="24"/>
        </w:rPr>
      </w:pPr>
    </w:p>
    <w:tbl>
      <w:tblPr>
        <w:tblW w:w="9081" w:type="dxa"/>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tblPr>
      <w:tblGrid>
        <w:gridCol w:w="825"/>
        <w:gridCol w:w="1800"/>
        <w:gridCol w:w="2496"/>
        <w:gridCol w:w="900"/>
        <w:gridCol w:w="1080"/>
        <w:gridCol w:w="1080"/>
        <w:gridCol w:w="900"/>
      </w:tblGrid>
      <w:tr w:rsidR="00975D87" w:rsidTr="00771A88">
        <w:trPr>
          <w:trHeight w:val="500"/>
        </w:trPr>
        <w:tc>
          <w:tcPr>
            <w:tcW w:w="825" w:type="dxa"/>
            <w:tcBorders>
              <w:bottom w:val="single" w:sz="6" w:space="0" w:color="000000"/>
              <w:right w:val="single" w:sz="6" w:space="0" w:color="000000"/>
            </w:tcBorders>
          </w:tcPr>
          <w:p w:rsidR="00975D87" w:rsidRDefault="00975D87" w:rsidP="00771A88">
            <w:pPr>
              <w:pStyle w:val="TableParagraph"/>
              <w:spacing w:before="121"/>
              <w:ind w:left="157"/>
              <w:rPr>
                <w:sz w:val="24"/>
                <w:szCs w:val="24"/>
              </w:rPr>
            </w:pPr>
            <w:r>
              <w:rPr>
                <w:rFonts w:hint="eastAsia"/>
                <w:sz w:val="24"/>
                <w:szCs w:val="24"/>
              </w:rPr>
              <w:t>序号</w:t>
            </w:r>
          </w:p>
        </w:tc>
        <w:tc>
          <w:tcPr>
            <w:tcW w:w="1800" w:type="dxa"/>
            <w:tcBorders>
              <w:left w:val="single" w:sz="6" w:space="0" w:color="000000"/>
              <w:bottom w:val="single" w:sz="6" w:space="0" w:color="000000"/>
              <w:right w:val="single" w:sz="6" w:space="0" w:color="000000"/>
            </w:tcBorders>
          </w:tcPr>
          <w:p w:rsidR="00975D87" w:rsidRDefault="00975D87" w:rsidP="00771A88">
            <w:pPr>
              <w:pStyle w:val="TableParagraph"/>
              <w:spacing w:before="121"/>
              <w:ind w:left="412"/>
              <w:rPr>
                <w:sz w:val="24"/>
                <w:szCs w:val="24"/>
              </w:rPr>
            </w:pPr>
            <w:r>
              <w:rPr>
                <w:rFonts w:hint="eastAsia"/>
                <w:sz w:val="24"/>
                <w:szCs w:val="24"/>
              </w:rPr>
              <w:t>货物名称</w:t>
            </w:r>
          </w:p>
        </w:tc>
        <w:tc>
          <w:tcPr>
            <w:tcW w:w="2496" w:type="dxa"/>
            <w:tcBorders>
              <w:left w:val="single" w:sz="6" w:space="0" w:color="000000"/>
              <w:bottom w:val="single" w:sz="6" w:space="0" w:color="000000"/>
              <w:right w:val="single" w:sz="6" w:space="0" w:color="000000"/>
            </w:tcBorders>
          </w:tcPr>
          <w:p w:rsidR="00975D87" w:rsidRDefault="00975D87" w:rsidP="00771A88">
            <w:pPr>
              <w:pStyle w:val="TableParagraph"/>
              <w:spacing w:before="121"/>
              <w:ind w:left="100"/>
              <w:rPr>
                <w:sz w:val="24"/>
                <w:szCs w:val="24"/>
                <w:lang w:eastAsia="zh-CN"/>
              </w:rPr>
            </w:pPr>
            <w:r>
              <w:rPr>
                <w:rFonts w:hint="eastAsia"/>
                <w:spacing w:val="-14"/>
                <w:sz w:val="24"/>
                <w:szCs w:val="24"/>
                <w:lang w:eastAsia="zh-CN"/>
              </w:rPr>
              <w:t>型号、规格及技术参数</w:t>
            </w:r>
          </w:p>
        </w:tc>
        <w:tc>
          <w:tcPr>
            <w:tcW w:w="900" w:type="dxa"/>
            <w:tcBorders>
              <w:left w:val="single" w:sz="6" w:space="0" w:color="000000"/>
              <w:bottom w:val="single" w:sz="6" w:space="0" w:color="000000"/>
              <w:right w:val="single" w:sz="6" w:space="0" w:color="000000"/>
            </w:tcBorders>
          </w:tcPr>
          <w:p w:rsidR="00975D87" w:rsidRDefault="00975D87" w:rsidP="00771A88">
            <w:pPr>
              <w:pStyle w:val="TableParagraph"/>
              <w:spacing w:before="121"/>
              <w:ind w:left="203"/>
              <w:rPr>
                <w:sz w:val="24"/>
                <w:szCs w:val="24"/>
              </w:rPr>
            </w:pPr>
            <w:r>
              <w:rPr>
                <w:rFonts w:hint="eastAsia"/>
                <w:sz w:val="24"/>
                <w:szCs w:val="24"/>
              </w:rPr>
              <w:t>数量</w:t>
            </w:r>
          </w:p>
        </w:tc>
        <w:tc>
          <w:tcPr>
            <w:tcW w:w="1080" w:type="dxa"/>
            <w:tcBorders>
              <w:left w:val="single" w:sz="6" w:space="0" w:color="000000"/>
              <w:bottom w:val="single" w:sz="6" w:space="0" w:color="000000"/>
              <w:right w:val="single" w:sz="6" w:space="0" w:color="000000"/>
            </w:tcBorders>
          </w:tcPr>
          <w:p w:rsidR="00975D87" w:rsidRDefault="00975D87" w:rsidP="00771A88">
            <w:pPr>
              <w:pStyle w:val="TableParagraph"/>
              <w:spacing w:before="121"/>
              <w:ind w:left="112"/>
              <w:rPr>
                <w:sz w:val="24"/>
                <w:szCs w:val="24"/>
              </w:rPr>
            </w:pPr>
            <w:r>
              <w:rPr>
                <w:rFonts w:hint="eastAsia"/>
                <w:sz w:val="24"/>
                <w:szCs w:val="24"/>
              </w:rPr>
              <w:t>单价/元</w:t>
            </w:r>
          </w:p>
        </w:tc>
        <w:tc>
          <w:tcPr>
            <w:tcW w:w="1080" w:type="dxa"/>
            <w:tcBorders>
              <w:left w:val="single" w:sz="6" w:space="0" w:color="000000"/>
              <w:bottom w:val="single" w:sz="6" w:space="0" w:color="000000"/>
              <w:right w:val="single" w:sz="6" w:space="0" w:color="000000"/>
            </w:tcBorders>
          </w:tcPr>
          <w:p w:rsidR="00975D87" w:rsidRDefault="00975D87" w:rsidP="00771A88">
            <w:pPr>
              <w:pStyle w:val="TableParagraph"/>
              <w:spacing w:before="121"/>
              <w:ind w:left="112"/>
              <w:rPr>
                <w:sz w:val="24"/>
                <w:szCs w:val="24"/>
              </w:rPr>
            </w:pPr>
            <w:r>
              <w:rPr>
                <w:rFonts w:hint="eastAsia"/>
                <w:sz w:val="24"/>
                <w:szCs w:val="24"/>
              </w:rPr>
              <w:t>合价/元</w:t>
            </w:r>
          </w:p>
        </w:tc>
        <w:tc>
          <w:tcPr>
            <w:tcW w:w="900" w:type="dxa"/>
            <w:tcBorders>
              <w:left w:val="single" w:sz="6" w:space="0" w:color="000000"/>
              <w:bottom w:val="single" w:sz="6" w:space="0" w:color="000000"/>
            </w:tcBorders>
          </w:tcPr>
          <w:p w:rsidR="00975D87" w:rsidRDefault="00975D87" w:rsidP="00771A88">
            <w:pPr>
              <w:pStyle w:val="TableParagraph"/>
              <w:spacing w:before="121"/>
              <w:ind w:left="203"/>
              <w:rPr>
                <w:sz w:val="24"/>
                <w:szCs w:val="24"/>
              </w:rPr>
            </w:pPr>
            <w:r>
              <w:rPr>
                <w:rFonts w:hint="eastAsia"/>
                <w:sz w:val="24"/>
                <w:szCs w:val="24"/>
              </w:rPr>
              <w:t>备注</w:t>
            </w:r>
          </w:p>
        </w:tc>
      </w:tr>
      <w:tr w:rsidR="00975D87" w:rsidTr="00771A88">
        <w:trPr>
          <w:trHeight w:val="500"/>
        </w:trPr>
        <w:tc>
          <w:tcPr>
            <w:tcW w:w="825" w:type="dxa"/>
            <w:tcBorders>
              <w:top w:val="single" w:sz="6" w:space="0" w:color="000000"/>
              <w:bottom w:val="single" w:sz="6" w:space="0" w:color="000000"/>
              <w:right w:val="single" w:sz="6" w:space="0" w:color="000000"/>
            </w:tcBorders>
          </w:tcPr>
          <w:p w:rsidR="00975D87" w:rsidRDefault="00975D87" w:rsidP="00771A88">
            <w:pPr>
              <w:pStyle w:val="TableParagraph"/>
              <w:rPr>
                <w:sz w:val="24"/>
                <w:szCs w:val="24"/>
              </w:rPr>
            </w:pPr>
          </w:p>
        </w:tc>
        <w:tc>
          <w:tcPr>
            <w:tcW w:w="1800" w:type="dxa"/>
            <w:tcBorders>
              <w:top w:val="single" w:sz="6" w:space="0" w:color="000000"/>
              <w:left w:val="single" w:sz="6" w:space="0" w:color="000000"/>
              <w:bottom w:val="single" w:sz="6" w:space="0" w:color="000000"/>
              <w:right w:val="single" w:sz="6" w:space="0" w:color="000000"/>
            </w:tcBorders>
          </w:tcPr>
          <w:p w:rsidR="00975D87" w:rsidRDefault="00975D87" w:rsidP="00771A88">
            <w:pPr>
              <w:pStyle w:val="TableParagraph"/>
              <w:rPr>
                <w:sz w:val="24"/>
                <w:szCs w:val="24"/>
              </w:rPr>
            </w:pPr>
          </w:p>
        </w:tc>
        <w:tc>
          <w:tcPr>
            <w:tcW w:w="2496" w:type="dxa"/>
            <w:tcBorders>
              <w:top w:val="single" w:sz="6" w:space="0" w:color="000000"/>
              <w:left w:val="single" w:sz="6" w:space="0" w:color="000000"/>
              <w:bottom w:val="single" w:sz="6" w:space="0" w:color="000000"/>
              <w:right w:val="single" w:sz="6" w:space="0" w:color="000000"/>
            </w:tcBorders>
          </w:tcPr>
          <w:p w:rsidR="00975D87" w:rsidRDefault="00975D87" w:rsidP="00771A88">
            <w:pPr>
              <w:pStyle w:val="TableParagraph"/>
              <w:rPr>
                <w:sz w:val="24"/>
                <w:szCs w:val="24"/>
              </w:rPr>
            </w:pPr>
          </w:p>
        </w:tc>
        <w:tc>
          <w:tcPr>
            <w:tcW w:w="900" w:type="dxa"/>
            <w:tcBorders>
              <w:top w:val="single" w:sz="6" w:space="0" w:color="000000"/>
              <w:left w:val="single" w:sz="6" w:space="0" w:color="000000"/>
              <w:bottom w:val="single" w:sz="6" w:space="0" w:color="000000"/>
              <w:right w:val="single" w:sz="6" w:space="0" w:color="000000"/>
            </w:tcBorders>
          </w:tcPr>
          <w:p w:rsidR="00975D87" w:rsidRDefault="00975D87" w:rsidP="00771A88">
            <w:pPr>
              <w:pStyle w:val="TableParagraph"/>
              <w:rPr>
                <w:sz w:val="24"/>
                <w:szCs w:val="24"/>
              </w:rPr>
            </w:pPr>
          </w:p>
        </w:tc>
        <w:tc>
          <w:tcPr>
            <w:tcW w:w="1080" w:type="dxa"/>
            <w:tcBorders>
              <w:top w:val="single" w:sz="6" w:space="0" w:color="000000"/>
              <w:left w:val="single" w:sz="6" w:space="0" w:color="000000"/>
              <w:bottom w:val="single" w:sz="6" w:space="0" w:color="000000"/>
              <w:right w:val="single" w:sz="6" w:space="0" w:color="000000"/>
            </w:tcBorders>
          </w:tcPr>
          <w:p w:rsidR="00975D87" w:rsidRDefault="00975D87" w:rsidP="00771A88">
            <w:pPr>
              <w:pStyle w:val="TableParagraph"/>
              <w:rPr>
                <w:sz w:val="24"/>
                <w:szCs w:val="24"/>
              </w:rPr>
            </w:pPr>
          </w:p>
        </w:tc>
        <w:tc>
          <w:tcPr>
            <w:tcW w:w="1080" w:type="dxa"/>
            <w:tcBorders>
              <w:top w:val="single" w:sz="6" w:space="0" w:color="000000"/>
              <w:left w:val="single" w:sz="6" w:space="0" w:color="000000"/>
              <w:bottom w:val="single" w:sz="6" w:space="0" w:color="000000"/>
              <w:right w:val="single" w:sz="6" w:space="0" w:color="000000"/>
            </w:tcBorders>
          </w:tcPr>
          <w:p w:rsidR="00975D87" w:rsidRDefault="00975D87" w:rsidP="00771A88">
            <w:pPr>
              <w:pStyle w:val="TableParagraph"/>
              <w:rPr>
                <w:sz w:val="24"/>
                <w:szCs w:val="24"/>
              </w:rPr>
            </w:pPr>
          </w:p>
        </w:tc>
        <w:tc>
          <w:tcPr>
            <w:tcW w:w="900" w:type="dxa"/>
            <w:tcBorders>
              <w:top w:val="single" w:sz="6" w:space="0" w:color="000000"/>
              <w:left w:val="single" w:sz="6" w:space="0" w:color="000000"/>
              <w:bottom w:val="single" w:sz="6" w:space="0" w:color="000000"/>
            </w:tcBorders>
          </w:tcPr>
          <w:p w:rsidR="00975D87" w:rsidRDefault="00975D87" w:rsidP="00771A88">
            <w:pPr>
              <w:pStyle w:val="TableParagraph"/>
              <w:rPr>
                <w:sz w:val="24"/>
                <w:szCs w:val="24"/>
              </w:rPr>
            </w:pPr>
          </w:p>
        </w:tc>
      </w:tr>
      <w:tr w:rsidR="00975D87" w:rsidTr="00771A88">
        <w:trPr>
          <w:trHeight w:val="500"/>
        </w:trPr>
        <w:tc>
          <w:tcPr>
            <w:tcW w:w="825" w:type="dxa"/>
            <w:tcBorders>
              <w:top w:val="single" w:sz="6" w:space="0" w:color="000000"/>
              <w:bottom w:val="single" w:sz="6" w:space="0" w:color="000000"/>
              <w:right w:val="single" w:sz="6" w:space="0" w:color="000000"/>
            </w:tcBorders>
          </w:tcPr>
          <w:p w:rsidR="00975D87" w:rsidRDefault="00975D87" w:rsidP="00771A88">
            <w:pPr>
              <w:pStyle w:val="TableParagraph"/>
              <w:rPr>
                <w:sz w:val="24"/>
                <w:szCs w:val="24"/>
              </w:rPr>
            </w:pPr>
          </w:p>
        </w:tc>
        <w:tc>
          <w:tcPr>
            <w:tcW w:w="1800" w:type="dxa"/>
            <w:tcBorders>
              <w:top w:val="single" w:sz="6" w:space="0" w:color="000000"/>
              <w:left w:val="single" w:sz="6" w:space="0" w:color="000000"/>
              <w:bottom w:val="single" w:sz="6" w:space="0" w:color="000000"/>
              <w:right w:val="single" w:sz="6" w:space="0" w:color="000000"/>
            </w:tcBorders>
          </w:tcPr>
          <w:p w:rsidR="00975D87" w:rsidRDefault="00975D87" w:rsidP="00771A88">
            <w:pPr>
              <w:pStyle w:val="TableParagraph"/>
              <w:rPr>
                <w:sz w:val="24"/>
                <w:szCs w:val="24"/>
              </w:rPr>
            </w:pPr>
          </w:p>
        </w:tc>
        <w:tc>
          <w:tcPr>
            <w:tcW w:w="2496" w:type="dxa"/>
            <w:tcBorders>
              <w:top w:val="single" w:sz="6" w:space="0" w:color="000000"/>
              <w:left w:val="single" w:sz="6" w:space="0" w:color="000000"/>
              <w:bottom w:val="single" w:sz="6" w:space="0" w:color="000000"/>
              <w:right w:val="single" w:sz="6" w:space="0" w:color="000000"/>
            </w:tcBorders>
          </w:tcPr>
          <w:p w:rsidR="00975D87" w:rsidRDefault="00975D87" w:rsidP="00771A88">
            <w:pPr>
              <w:pStyle w:val="TableParagraph"/>
              <w:rPr>
                <w:sz w:val="24"/>
                <w:szCs w:val="24"/>
              </w:rPr>
            </w:pPr>
          </w:p>
        </w:tc>
        <w:tc>
          <w:tcPr>
            <w:tcW w:w="900" w:type="dxa"/>
            <w:tcBorders>
              <w:top w:val="single" w:sz="6" w:space="0" w:color="000000"/>
              <w:left w:val="single" w:sz="6" w:space="0" w:color="000000"/>
              <w:bottom w:val="single" w:sz="6" w:space="0" w:color="000000"/>
              <w:right w:val="single" w:sz="6" w:space="0" w:color="000000"/>
            </w:tcBorders>
          </w:tcPr>
          <w:p w:rsidR="00975D87" w:rsidRDefault="00975D87" w:rsidP="00771A88">
            <w:pPr>
              <w:pStyle w:val="TableParagraph"/>
              <w:rPr>
                <w:sz w:val="24"/>
                <w:szCs w:val="24"/>
              </w:rPr>
            </w:pPr>
          </w:p>
        </w:tc>
        <w:tc>
          <w:tcPr>
            <w:tcW w:w="1080" w:type="dxa"/>
            <w:tcBorders>
              <w:top w:val="single" w:sz="6" w:space="0" w:color="000000"/>
              <w:left w:val="single" w:sz="6" w:space="0" w:color="000000"/>
              <w:bottom w:val="single" w:sz="6" w:space="0" w:color="000000"/>
              <w:right w:val="single" w:sz="6" w:space="0" w:color="000000"/>
            </w:tcBorders>
          </w:tcPr>
          <w:p w:rsidR="00975D87" w:rsidRDefault="00975D87" w:rsidP="00771A88">
            <w:pPr>
              <w:pStyle w:val="TableParagraph"/>
              <w:rPr>
                <w:sz w:val="24"/>
                <w:szCs w:val="24"/>
              </w:rPr>
            </w:pPr>
          </w:p>
        </w:tc>
        <w:tc>
          <w:tcPr>
            <w:tcW w:w="1080" w:type="dxa"/>
            <w:tcBorders>
              <w:top w:val="single" w:sz="6" w:space="0" w:color="000000"/>
              <w:left w:val="single" w:sz="6" w:space="0" w:color="000000"/>
              <w:bottom w:val="single" w:sz="6" w:space="0" w:color="000000"/>
              <w:right w:val="single" w:sz="6" w:space="0" w:color="000000"/>
            </w:tcBorders>
          </w:tcPr>
          <w:p w:rsidR="00975D87" w:rsidRDefault="00975D87" w:rsidP="00771A88">
            <w:pPr>
              <w:pStyle w:val="TableParagraph"/>
              <w:rPr>
                <w:sz w:val="24"/>
                <w:szCs w:val="24"/>
              </w:rPr>
            </w:pPr>
          </w:p>
        </w:tc>
        <w:tc>
          <w:tcPr>
            <w:tcW w:w="900" w:type="dxa"/>
            <w:tcBorders>
              <w:top w:val="single" w:sz="6" w:space="0" w:color="000000"/>
              <w:left w:val="single" w:sz="6" w:space="0" w:color="000000"/>
              <w:bottom w:val="single" w:sz="6" w:space="0" w:color="000000"/>
            </w:tcBorders>
          </w:tcPr>
          <w:p w:rsidR="00975D87" w:rsidRDefault="00975D87" w:rsidP="00771A88">
            <w:pPr>
              <w:pStyle w:val="TableParagraph"/>
              <w:rPr>
                <w:sz w:val="24"/>
                <w:szCs w:val="24"/>
              </w:rPr>
            </w:pPr>
          </w:p>
        </w:tc>
      </w:tr>
      <w:tr w:rsidR="00975D87" w:rsidTr="00771A88">
        <w:trPr>
          <w:trHeight w:val="500"/>
        </w:trPr>
        <w:tc>
          <w:tcPr>
            <w:tcW w:w="825" w:type="dxa"/>
            <w:tcBorders>
              <w:top w:val="single" w:sz="6" w:space="0" w:color="000000"/>
              <w:bottom w:val="single" w:sz="6" w:space="0" w:color="000000"/>
              <w:right w:val="single" w:sz="6" w:space="0" w:color="000000"/>
            </w:tcBorders>
          </w:tcPr>
          <w:p w:rsidR="00975D87" w:rsidRDefault="00975D87" w:rsidP="00771A88">
            <w:pPr>
              <w:pStyle w:val="TableParagraph"/>
              <w:rPr>
                <w:sz w:val="24"/>
                <w:szCs w:val="24"/>
              </w:rPr>
            </w:pPr>
          </w:p>
        </w:tc>
        <w:tc>
          <w:tcPr>
            <w:tcW w:w="1800" w:type="dxa"/>
            <w:tcBorders>
              <w:top w:val="single" w:sz="6" w:space="0" w:color="000000"/>
              <w:left w:val="single" w:sz="6" w:space="0" w:color="000000"/>
              <w:bottom w:val="single" w:sz="6" w:space="0" w:color="000000"/>
              <w:right w:val="single" w:sz="6" w:space="0" w:color="000000"/>
            </w:tcBorders>
          </w:tcPr>
          <w:p w:rsidR="00975D87" w:rsidRDefault="00975D87" w:rsidP="00771A88">
            <w:pPr>
              <w:pStyle w:val="TableParagraph"/>
              <w:rPr>
                <w:sz w:val="24"/>
                <w:szCs w:val="24"/>
              </w:rPr>
            </w:pPr>
          </w:p>
        </w:tc>
        <w:tc>
          <w:tcPr>
            <w:tcW w:w="2496" w:type="dxa"/>
            <w:tcBorders>
              <w:top w:val="single" w:sz="6" w:space="0" w:color="000000"/>
              <w:left w:val="single" w:sz="6" w:space="0" w:color="000000"/>
              <w:bottom w:val="single" w:sz="6" w:space="0" w:color="000000"/>
              <w:right w:val="single" w:sz="6" w:space="0" w:color="000000"/>
            </w:tcBorders>
          </w:tcPr>
          <w:p w:rsidR="00975D87" w:rsidRDefault="00975D87" w:rsidP="00771A88">
            <w:pPr>
              <w:pStyle w:val="TableParagraph"/>
              <w:rPr>
                <w:sz w:val="24"/>
                <w:szCs w:val="24"/>
              </w:rPr>
            </w:pPr>
          </w:p>
        </w:tc>
        <w:tc>
          <w:tcPr>
            <w:tcW w:w="900" w:type="dxa"/>
            <w:tcBorders>
              <w:top w:val="single" w:sz="6" w:space="0" w:color="000000"/>
              <w:left w:val="single" w:sz="6" w:space="0" w:color="000000"/>
              <w:bottom w:val="single" w:sz="6" w:space="0" w:color="000000"/>
              <w:right w:val="single" w:sz="6" w:space="0" w:color="000000"/>
            </w:tcBorders>
          </w:tcPr>
          <w:p w:rsidR="00975D87" w:rsidRDefault="00975D87" w:rsidP="00771A88">
            <w:pPr>
              <w:pStyle w:val="TableParagraph"/>
              <w:rPr>
                <w:sz w:val="24"/>
                <w:szCs w:val="24"/>
              </w:rPr>
            </w:pPr>
          </w:p>
        </w:tc>
        <w:tc>
          <w:tcPr>
            <w:tcW w:w="1080" w:type="dxa"/>
            <w:tcBorders>
              <w:top w:val="single" w:sz="6" w:space="0" w:color="000000"/>
              <w:left w:val="single" w:sz="6" w:space="0" w:color="000000"/>
              <w:bottom w:val="single" w:sz="6" w:space="0" w:color="000000"/>
              <w:right w:val="single" w:sz="6" w:space="0" w:color="000000"/>
            </w:tcBorders>
          </w:tcPr>
          <w:p w:rsidR="00975D87" w:rsidRDefault="00975D87" w:rsidP="00771A88">
            <w:pPr>
              <w:pStyle w:val="TableParagraph"/>
              <w:rPr>
                <w:sz w:val="24"/>
                <w:szCs w:val="24"/>
              </w:rPr>
            </w:pPr>
          </w:p>
        </w:tc>
        <w:tc>
          <w:tcPr>
            <w:tcW w:w="1080" w:type="dxa"/>
            <w:tcBorders>
              <w:top w:val="single" w:sz="6" w:space="0" w:color="000000"/>
              <w:left w:val="single" w:sz="6" w:space="0" w:color="000000"/>
              <w:bottom w:val="single" w:sz="6" w:space="0" w:color="000000"/>
              <w:right w:val="single" w:sz="6" w:space="0" w:color="000000"/>
            </w:tcBorders>
          </w:tcPr>
          <w:p w:rsidR="00975D87" w:rsidRDefault="00975D87" w:rsidP="00771A88">
            <w:pPr>
              <w:pStyle w:val="TableParagraph"/>
              <w:rPr>
                <w:sz w:val="24"/>
                <w:szCs w:val="24"/>
              </w:rPr>
            </w:pPr>
          </w:p>
        </w:tc>
        <w:tc>
          <w:tcPr>
            <w:tcW w:w="900" w:type="dxa"/>
            <w:tcBorders>
              <w:top w:val="single" w:sz="6" w:space="0" w:color="000000"/>
              <w:left w:val="single" w:sz="6" w:space="0" w:color="000000"/>
              <w:bottom w:val="single" w:sz="6" w:space="0" w:color="000000"/>
            </w:tcBorders>
          </w:tcPr>
          <w:p w:rsidR="00975D87" w:rsidRDefault="00975D87" w:rsidP="00771A88">
            <w:pPr>
              <w:pStyle w:val="TableParagraph"/>
              <w:rPr>
                <w:sz w:val="24"/>
                <w:szCs w:val="24"/>
              </w:rPr>
            </w:pPr>
          </w:p>
        </w:tc>
      </w:tr>
      <w:tr w:rsidR="00975D87" w:rsidTr="00771A88">
        <w:trPr>
          <w:trHeight w:val="480"/>
        </w:trPr>
        <w:tc>
          <w:tcPr>
            <w:tcW w:w="9081" w:type="dxa"/>
            <w:gridSpan w:val="7"/>
            <w:tcBorders>
              <w:top w:val="single" w:sz="6" w:space="0" w:color="000000"/>
            </w:tcBorders>
          </w:tcPr>
          <w:p w:rsidR="00975D87" w:rsidRDefault="00975D87" w:rsidP="00771A88">
            <w:pPr>
              <w:pStyle w:val="TableParagraph"/>
              <w:tabs>
                <w:tab w:val="left" w:pos="2732"/>
                <w:tab w:val="left" w:pos="3212"/>
                <w:tab w:val="left" w:pos="3692"/>
                <w:tab w:val="left" w:pos="4292"/>
                <w:tab w:val="left" w:pos="4772"/>
                <w:tab w:val="left" w:pos="5372"/>
                <w:tab w:val="left" w:pos="5852"/>
                <w:tab w:val="left" w:pos="6332"/>
                <w:tab w:val="left" w:pos="7532"/>
              </w:tabs>
              <w:spacing w:before="119"/>
              <w:ind w:left="92"/>
              <w:rPr>
                <w:sz w:val="24"/>
                <w:szCs w:val="24"/>
                <w:lang w:eastAsia="zh-CN"/>
              </w:rPr>
            </w:pPr>
            <w:r>
              <w:rPr>
                <w:rFonts w:hint="eastAsia"/>
                <w:sz w:val="24"/>
                <w:szCs w:val="24"/>
                <w:lang w:eastAsia="zh-CN"/>
              </w:rPr>
              <w:t>总金额合计（大写）：</w:t>
            </w:r>
            <w:r>
              <w:rPr>
                <w:rFonts w:hint="eastAsia"/>
                <w:sz w:val="24"/>
                <w:szCs w:val="24"/>
                <w:lang w:eastAsia="zh-CN"/>
              </w:rPr>
              <w:tab/>
              <w:t>佰</w:t>
            </w:r>
            <w:r>
              <w:rPr>
                <w:rFonts w:hint="eastAsia"/>
                <w:sz w:val="24"/>
                <w:szCs w:val="24"/>
                <w:lang w:eastAsia="zh-CN"/>
              </w:rPr>
              <w:tab/>
              <w:t>拾</w:t>
            </w:r>
            <w:r>
              <w:rPr>
                <w:rFonts w:hint="eastAsia"/>
                <w:sz w:val="24"/>
                <w:szCs w:val="24"/>
                <w:lang w:eastAsia="zh-CN"/>
              </w:rPr>
              <w:tab/>
              <w:t>万</w:t>
            </w:r>
            <w:r>
              <w:rPr>
                <w:rFonts w:hint="eastAsia"/>
                <w:sz w:val="24"/>
                <w:szCs w:val="24"/>
                <w:lang w:eastAsia="zh-CN"/>
              </w:rPr>
              <w:tab/>
              <w:t>仟</w:t>
            </w:r>
            <w:r>
              <w:rPr>
                <w:rFonts w:hint="eastAsia"/>
                <w:sz w:val="24"/>
                <w:szCs w:val="24"/>
                <w:lang w:eastAsia="zh-CN"/>
              </w:rPr>
              <w:tab/>
              <w:t>佰</w:t>
            </w:r>
            <w:r>
              <w:rPr>
                <w:rFonts w:hint="eastAsia"/>
                <w:sz w:val="24"/>
                <w:szCs w:val="24"/>
                <w:lang w:eastAsia="zh-CN"/>
              </w:rPr>
              <w:tab/>
              <w:t>拾</w:t>
            </w:r>
            <w:r>
              <w:rPr>
                <w:rFonts w:hint="eastAsia"/>
                <w:sz w:val="24"/>
                <w:szCs w:val="24"/>
                <w:lang w:eastAsia="zh-CN"/>
              </w:rPr>
              <w:tab/>
              <w:t>元</w:t>
            </w:r>
            <w:r>
              <w:rPr>
                <w:rFonts w:hint="eastAsia"/>
                <w:sz w:val="24"/>
                <w:szCs w:val="24"/>
                <w:lang w:eastAsia="zh-CN"/>
              </w:rPr>
              <w:tab/>
              <w:t>角 分整</w:t>
            </w:r>
            <w:r>
              <w:rPr>
                <w:rFonts w:hint="eastAsia"/>
                <w:sz w:val="24"/>
                <w:szCs w:val="24"/>
                <w:lang w:eastAsia="zh-CN"/>
              </w:rPr>
              <w:tab/>
              <w:t>￥：</w:t>
            </w:r>
          </w:p>
        </w:tc>
      </w:tr>
    </w:tbl>
    <w:p w:rsidR="00975D87" w:rsidRDefault="00975D87" w:rsidP="00975D87">
      <w:pPr>
        <w:pStyle w:val="a4"/>
        <w:spacing w:before="122"/>
        <w:ind w:left="142"/>
        <w:rPr>
          <w:rFonts w:hAnsi="宋体" w:cs="宋体"/>
          <w:sz w:val="24"/>
        </w:rPr>
      </w:pPr>
      <w:r>
        <w:rPr>
          <w:rFonts w:hAnsi="宋体" w:cs="宋体" w:hint="eastAsia"/>
          <w:sz w:val="24"/>
        </w:rPr>
        <w:t>五、供货时间、地点、方式</w:t>
      </w:r>
    </w:p>
    <w:p w:rsidR="00975D87" w:rsidRDefault="00975D87" w:rsidP="00975D87">
      <w:pPr>
        <w:pStyle w:val="a4"/>
        <w:tabs>
          <w:tab w:val="left" w:pos="5361"/>
        </w:tabs>
        <w:spacing w:before="187"/>
        <w:ind w:left="622"/>
        <w:rPr>
          <w:rFonts w:hAnsi="宋体" w:cs="宋体"/>
          <w:sz w:val="24"/>
        </w:rPr>
      </w:pPr>
      <w:r>
        <w:rPr>
          <w:rFonts w:hAnsi="宋体" w:cs="宋体" w:hint="eastAsia"/>
          <w:spacing w:val="-1"/>
          <w:sz w:val="24"/>
        </w:rPr>
        <w:t>1</w:t>
      </w:r>
      <w:r>
        <w:rPr>
          <w:rFonts w:hAnsi="宋体" w:cs="宋体" w:hint="eastAsia"/>
          <w:sz w:val="24"/>
        </w:rPr>
        <w:t>、供货时间：</w:t>
      </w:r>
      <w:r>
        <w:rPr>
          <w:rFonts w:hAnsi="宋体" w:cs="宋体" w:hint="eastAsia"/>
          <w:sz w:val="24"/>
          <w:u w:val="single"/>
        </w:rPr>
        <w:t xml:space="preserve"> </w:t>
      </w:r>
      <w:r>
        <w:rPr>
          <w:rFonts w:hAnsi="宋体" w:cs="宋体" w:hint="eastAsia"/>
          <w:sz w:val="24"/>
          <w:u w:val="single"/>
        </w:rPr>
        <w:tab/>
      </w:r>
    </w:p>
    <w:p w:rsidR="00975D87" w:rsidRDefault="00975D87" w:rsidP="00975D87">
      <w:pPr>
        <w:pStyle w:val="a4"/>
        <w:spacing w:before="1"/>
        <w:rPr>
          <w:rFonts w:hAnsi="宋体" w:cs="宋体"/>
          <w:sz w:val="24"/>
        </w:rPr>
      </w:pPr>
    </w:p>
    <w:p w:rsidR="00975D87" w:rsidRDefault="00975D87" w:rsidP="00975D87">
      <w:pPr>
        <w:pStyle w:val="a4"/>
        <w:tabs>
          <w:tab w:val="left" w:pos="5361"/>
        </w:tabs>
        <w:spacing w:before="34"/>
        <w:ind w:left="622"/>
        <w:rPr>
          <w:rFonts w:hAnsi="宋体" w:cs="宋体"/>
          <w:sz w:val="24"/>
        </w:rPr>
      </w:pPr>
      <w:r>
        <w:rPr>
          <w:rFonts w:hAnsi="宋体" w:cs="宋体" w:hint="eastAsia"/>
          <w:spacing w:val="-1"/>
          <w:sz w:val="24"/>
        </w:rPr>
        <w:t>2</w:t>
      </w:r>
      <w:r>
        <w:rPr>
          <w:rFonts w:hAnsi="宋体" w:cs="宋体" w:hint="eastAsia"/>
          <w:sz w:val="24"/>
        </w:rPr>
        <w:t>、供货地点：</w:t>
      </w:r>
      <w:r>
        <w:rPr>
          <w:rFonts w:hAnsi="宋体" w:cs="宋体" w:hint="eastAsia"/>
          <w:sz w:val="24"/>
          <w:u w:val="single"/>
        </w:rPr>
        <w:t xml:space="preserve"> </w:t>
      </w:r>
      <w:r>
        <w:rPr>
          <w:rFonts w:hAnsi="宋体" w:cs="宋体" w:hint="eastAsia"/>
          <w:sz w:val="24"/>
          <w:u w:val="single"/>
        </w:rPr>
        <w:tab/>
      </w:r>
    </w:p>
    <w:p w:rsidR="00975D87" w:rsidRDefault="00975D87" w:rsidP="00975D87">
      <w:pPr>
        <w:pStyle w:val="a4"/>
        <w:spacing w:before="2"/>
        <w:rPr>
          <w:rFonts w:hAnsi="宋体" w:cs="宋体"/>
          <w:sz w:val="24"/>
        </w:rPr>
      </w:pPr>
    </w:p>
    <w:p w:rsidR="00975D87" w:rsidRDefault="00975D87" w:rsidP="00975D87">
      <w:pPr>
        <w:pStyle w:val="a4"/>
        <w:tabs>
          <w:tab w:val="left" w:pos="5361"/>
        </w:tabs>
        <w:spacing w:before="33"/>
        <w:ind w:left="622"/>
        <w:rPr>
          <w:rFonts w:hAnsi="宋体" w:cs="宋体"/>
          <w:sz w:val="24"/>
        </w:rPr>
      </w:pPr>
      <w:r>
        <w:rPr>
          <w:rFonts w:hAnsi="宋体" w:cs="宋体" w:hint="eastAsia"/>
          <w:spacing w:val="-1"/>
          <w:sz w:val="24"/>
        </w:rPr>
        <w:t>3</w:t>
      </w:r>
      <w:r>
        <w:rPr>
          <w:rFonts w:hAnsi="宋体" w:cs="宋体" w:hint="eastAsia"/>
          <w:sz w:val="24"/>
        </w:rPr>
        <w:t>、供货方式及费用负担：</w:t>
      </w:r>
      <w:r>
        <w:rPr>
          <w:rFonts w:hAnsi="宋体" w:cs="宋体" w:hint="eastAsia"/>
          <w:sz w:val="24"/>
          <w:u w:val="single"/>
        </w:rPr>
        <w:t xml:space="preserve"> </w:t>
      </w:r>
      <w:r>
        <w:rPr>
          <w:rFonts w:hAnsi="宋体" w:cs="宋体" w:hint="eastAsia"/>
          <w:sz w:val="24"/>
          <w:u w:val="single"/>
        </w:rPr>
        <w:tab/>
      </w:r>
    </w:p>
    <w:p w:rsidR="00975D87" w:rsidRDefault="00975D87" w:rsidP="00975D87">
      <w:pPr>
        <w:pStyle w:val="a4"/>
        <w:spacing w:before="11"/>
        <w:rPr>
          <w:rFonts w:hAnsi="宋体" w:cs="宋体"/>
          <w:sz w:val="24"/>
        </w:rPr>
      </w:pPr>
    </w:p>
    <w:p w:rsidR="00975D87" w:rsidRDefault="00975D87" w:rsidP="00975D87">
      <w:pPr>
        <w:pStyle w:val="a4"/>
        <w:spacing w:before="26"/>
        <w:ind w:left="142"/>
        <w:rPr>
          <w:rFonts w:hAnsi="宋体" w:cs="宋体"/>
          <w:sz w:val="24"/>
        </w:rPr>
      </w:pPr>
      <w:r>
        <w:rPr>
          <w:rFonts w:hAnsi="宋体" w:cs="宋体" w:hint="eastAsia"/>
          <w:sz w:val="24"/>
        </w:rPr>
        <w:lastRenderedPageBreak/>
        <w:t>六、质量要求、技术标准</w:t>
      </w:r>
    </w:p>
    <w:p w:rsidR="00975D87" w:rsidRDefault="00975D87" w:rsidP="00975D87">
      <w:pPr>
        <w:pStyle w:val="a4"/>
        <w:spacing w:before="184" w:line="381" w:lineRule="auto"/>
        <w:ind w:left="142" w:right="121" w:firstLine="480"/>
        <w:rPr>
          <w:rFonts w:hAnsi="宋体" w:cs="宋体"/>
          <w:sz w:val="24"/>
        </w:rPr>
      </w:pPr>
      <w:r>
        <w:rPr>
          <w:rFonts w:hAnsi="宋体" w:cs="宋体" w:hint="eastAsia"/>
          <w:spacing w:val="-8"/>
          <w:sz w:val="24"/>
        </w:rPr>
        <w:t>按国家标准、行业标准履行；没有国家标准、行业标准的，按照通常标准或者符合合同目的的特定标准履行。同时供方保证按已方提出的协议供货质量保证承诺条款履行合同。</w:t>
      </w:r>
    </w:p>
    <w:p w:rsidR="00975D87" w:rsidRDefault="00975D87" w:rsidP="00975D87">
      <w:pPr>
        <w:pStyle w:val="a4"/>
        <w:spacing w:before="158" w:line="360" w:lineRule="auto"/>
        <w:ind w:left="122"/>
        <w:rPr>
          <w:rFonts w:hAnsi="宋体" w:cs="宋体"/>
          <w:sz w:val="24"/>
        </w:rPr>
      </w:pPr>
      <w:r>
        <w:rPr>
          <w:rFonts w:hAnsi="宋体" w:cs="宋体" w:hint="eastAsia"/>
          <w:sz w:val="24"/>
        </w:rPr>
        <w:t>七、包装标准</w:t>
      </w:r>
    </w:p>
    <w:p w:rsidR="00975D87" w:rsidRDefault="00975D87" w:rsidP="00975D87">
      <w:pPr>
        <w:pStyle w:val="a4"/>
        <w:spacing w:before="185" w:line="360" w:lineRule="auto"/>
        <w:ind w:left="122"/>
        <w:rPr>
          <w:rFonts w:hAnsi="宋体" w:cs="宋体"/>
          <w:sz w:val="24"/>
        </w:rPr>
      </w:pPr>
      <w:r>
        <w:rPr>
          <w:rFonts w:hAnsi="宋体" w:cs="宋体" w:hint="eastAsia"/>
          <w:sz w:val="24"/>
        </w:rPr>
        <w:t>八、验收方式、提出异议及责任承担</w:t>
      </w:r>
    </w:p>
    <w:p w:rsidR="00975D87" w:rsidRDefault="00975D87" w:rsidP="00975D87">
      <w:pPr>
        <w:pStyle w:val="a4"/>
        <w:tabs>
          <w:tab w:val="left" w:pos="6962"/>
        </w:tabs>
        <w:spacing w:before="185" w:line="360" w:lineRule="auto"/>
        <w:ind w:left="602"/>
        <w:rPr>
          <w:rFonts w:hAnsi="宋体" w:cs="宋体"/>
          <w:sz w:val="24"/>
        </w:rPr>
      </w:pPr>
      <w:r>
        <w:rPr>
          <w:rFonts w:hAnsi="宋体" w:cs="宋体" w:hint="eastAsia"/>
          <w:sz w:val="24"/>
        </w:rPr>
        <w:t>1</w:t>
      </w:r>
      <w:r>
        <w:rPr>
          <w:rFonts w:hAnsi="宋体" w:cs="宋体" w:hint="eastAsia"/>
          <w:sz w:val="24"/>
        </w:rPr>
        <w:t>、验收时间：</w:t>
      </w:r>
      <w:r>
        <w:rPr>
          <w:rFonts w:hAnsi="宋体" w:cs="宋体" w:hint="eastAsia"/>
          <w:sz w:val="24"/>
          <w:u w:val="single"/>
        </w:rPr>
        <w:t xml:space="preserve"> </w:t>
      </w:r>
      <w:r>
        <w:rPr>
          <w:rFonts w:hAnsi="宋体" w:cs="宋体" w:hint="eastAsia"/>
          <w:sz w:val="24"/>
          <w:u w:val="single"/>
        </w:rPr>
        <w:tab/>
      </w:r>
      <w:r>
        <w:rPr>
          <w:rFonts w:hAnsi="宋体" w:cs="宋体" w:hint="eastAsia"/>
          <w:sz w:val="24"/>
        </w:rPr>
        <w:t>。</w:t>
      </w:r>
    </w:p>
    <w:p w:rsidR="00975D87" w:rsidRDefault="00975D87" w:rsidP="00975D87">
      <w:pPr>
        <w:pStyle w:val="a4"/>
        <w:tabs>
          <w:tab w:val="left" w:pos="6962"/>
        </w:tabs>
        <w:spacing w:before="187" w:line="360" w:lineRule="auto"/>
        <w:ind w:left="602"/>
        <w:rPr>
          <w:rFonts w:hAnsi="宋体" w:cs="宋体"/>
          <w:sz w:val="24"/>
        </w:rPr>
      </w:pPr>
      <w:r>
        <w:rPr>
          <w:rFonts w:hAnsi="宋体" w:cs="宋体" w:hint="eastAsia"/>
          <w:sz w:val="24"/>
        </w:rPr>
        <w:t>2</w:t>
      </w:r>
      <w:r>
        <w:rPr>
          <w:rFonts w:hAnsi="宋体" w:cs="宋体" w:hint="eastAsia"/>
          <w:sz w:val="24"/>
        </w:rPr>
        <w:t>、验收方式：</w:t>
      </w:r>
      <w:r>
        <w:rPr>
          <w:rFonts w:hAnsi="宋体" w:cs="宋体" w:hint="eastAsia"/>
          <w:sz w:val="24"/>
          <w:u w:val="single"/>
        </w:rPr>
        <w:t xml:space="preserve"> </w:t>
      </w:r>
      <w:r>
        <w:rPr>
          <w:rFonts w:hAnsi="宋体" w:cs="宋体" w:hint="eastAsia"/>
          <w:sz w:val="24"/>
          <w:u w:val="single"/>
        </w:rPr>
        <w:tab/>
      </w:r>
      <w:r>
        <w:rPr>
          <w:rFonts w:hAnsi="宋体" w:cs="宋体" w:hint="eastAsia"/>
          <w:sz w:val="24"/>
        </w:rPr>
        <w:t>。</w:t>
      </w:r>
    </w:p>
    <w:p w:rsidR="00975D87" w:rsidRDefault="00975D87" w:rsidP="00975D87">
      <w:pPr>
        <w:pStyle w:val="a4"/>
        <w:spacing w:before="184" w:line="360" w:lineRule="auto"/>
        <w:ind w:left="122" w:right="121" w:firstLine="480"/>
        <w:rPr>
          <w:rFonts w:hAnsi="宋体" w:cs="宋体"/>
          <w:sz w:val="24"/>
        </w:rPr>
      </w:pPr>
      <w:r>
        <w:rPr>
          <w:rFonts w:hAnsi="宋体" w:cs="宋体" w:hint="eastAsia"/>
          <w:sz w:val="24"/>
        </w:rPr>
        <w:t>3</w:t>
      </w:r>
      <w:r>
        <w:rPr>
          <w:rFonts w:hAnsi="宋体" w:cs="宋体" w:hint="eastAsia"/>
          <w:sz w:val="24"/>
        </w:rPr>
        <w:t>、验收标准：（</w:t>
      </w:r>
      <w:r>
        <w:rPr>
          <w:rFonts w:hAnsi="宋体" w:cs="宋体" w:hint="eastAsia"/>
          <w:sz w:val="24"/>
        </w:rPr>
        <w:t>1</w:t>
      </w:r>
      <w:r>
        <w:rPr>
          <w:rFonts w:hAnsi="宋体" w:cs="宋体" w:hint="eastAsia"/>
          <w:sz w:val="24"/>
        </w:rPr>
        <w:t>）装箱单；（</w:t>
      </w:r>
      <w:r>
        <w:rPr>
          <w:rFonts w:hAnsi="宋体" w:cs="宋体" w:hint="eastAsia"/>
          <w:sz w:val="24"/>
        </w:rPr>
        <w:t>2</w:t>
      </w:r>
      <w:r>
        <w:rPr>
          <w:rFonts w:hAnsi="宋体" w:cs="宋体" w:hint="eastAsia"/>
          <w:sz w:val="24"/>
        </w:rPr>
        <w:t>）供方保证合格率大于</w:t>
      </w:r>
      <w:r>
        <w:rPr>
          <w:rFonts w:hAnsi="宋体" w:cs="宋体" w:hint="eastAsia"/>
          <w:sz w:val="24"/>
          <w:u w:val="single"/>
        </w:rPr>
        <w:t xml:space="preserve"> </w:t>
      </w:r>
      <w:r>
        <w:rPr>
          <w:rFonts w:hAnsi="宋体" w:cs="宋体" w:hint="eastAsia"/>
          <w:sz w:val="24"/>
        </w:rPr>
        <w:t>％。验收合格后，由需方填写出具《政府采购验收合格结算书》。</w:t>
      </w:r>
    </w:p>
    <w:p w:rsidR="00975D87" w:rsidRDefault="00975D87" w:rsidP="00975D87">
      <w:pPr>
        <w:pStyle w:val="a4"/>
        <w:spacing w:before="45" w:line="360" w:lineRule="auto"/>
        <w:ind w:left="602"/>
        <w:rPr>
          <w:rFonts w:hAnsi="宋体" w:cs="宋体"/>
          <w:sz w:val="24"/>
        </w:rPr>
      </w:pPr>
      <w:r>
        <w:rPr>
          <w:rFonts w:hAnsi="宋体" w:cs="宋体" w:hint="eastAsia"/>
          <w:sz w:val="24"/>
        </w:rPr>
        <w:t>4</w:t>
      </w:r>
      <w:r>
        <w:rPr>
          <w:rFonts w:hAnsi="宋体" w:cs="宋体" w:hint="eastAsia"/>
          <w:sz w:val="24"/>
        </w:rPr>
        <w:t>、提出异议截止时间：</w:t>
      </w:r>
    </w:p>
    <w:p w:rsidR="00975D87" w:rsidRDefault="00975D87" w:rsidP="00975D87">
      <w:pPr>
        <w:pStyle w:val="a4"/>
        <w:tabs>
          <w:tab w:val="left" w:pos="6962"/>
        </w:tabs>
        <w:spacing w:before="185" w:line="360" w:lineRule="auto"/>
        <w:ind w:left="122" w:right="2781" w:firstLine="480"/>
        <w:rPr>
          <w:rFonts w:hAnsi="宋体" w:cs="宋体"/>
          <w:sz w:val="24"/>
        </w:rPr>
      </w:pPr>
      <w:r>
        <w:rPr>
          <w:rFonts w:hAnsi="宋体" w:cs="宋体" w:hint="eastAsia"/>
          <w:sz w:val="24"/>
        </w:rPr>
        <w:t>5</w:t>
      </w:r>
      <w:r>
        <w:rPr>
          <w:rFonts w:hAnsi="宋体" w:cs="宋体" w:hint="eastAsia"/>
          <w:sz w:val="24"/>
        </w:rPr>
        <w:t>、责任承担：由于验收不合格所造成的所有损失由供方承担。</w:t>
      </w:r>
    </w:p>
    <w:p w:rsidR="00975D87" w:rsidRDefault="00975D87" w:rsidP="00975D87">
      <w:pPr>
        <w:pStyle w:val="a4"/>
        <w:tabs>
          <w:tab w:val="left" w:pos="6962"/>
        </w:tabs>
        <w:spacing w:before="185" w:line="360" w:lineRule="auto"/>
        <w:ind w:left="122" w:right="2781" w:firstLine="480"/>
        <w:rPr>
          <w:rFonts w:hAnsi="宋体" w:cs="宋体"/>
          <w:sz w:val="24"/>
        </w:rPr>
      </w:pPr>
      <w:r>
        <w:rPr>
          <w:rFonts w:hAnsi="宋体" w:cs="宋体" w:hint="eastAsia"/>
          <w:sz w:val="24"/>
        </w:rPr>
        <w:t>九、备品、配件工具数量及供应办法：</w:t>
      </w:r>
      <w:r>
        <w:rPr>
          <w:rFonts w:hAnsi="宋体" w:cs="宋体" w:hint="eastAsia"/>
          <w:sz w:val="24"/>
          <w:u w:val="single"/>
        </w:rPr>
        <w:t xml:space="preserve"> </w:t>
      </w:r>
      <w:r>
        <w:rPr>
          <w:rFonts w:hAnsi="宋体" w:cs="宋体" w:hint="eastAsia"/>
          <w:sz w:val="24"/>
          <w:u w:val="single"/>
        </w:rPr>
        <w:tab/>
      </w:r>
      <w:r>
        <w:rPr>
          <w:rFonts w:hAnsi="宋体" w:cs="宋体" w:hint="eastAsia"/>
          <w:sz w:val="24"/>
        </w:rPr>
        <w:t>。</w:t>
      </w:r>
    </w:p>
    <w:p w:rsidR="00975D87" w:rsidRDefault="00975D87" w:rsidP="00975D87">
      <w:pPr>
        <w:pStyle w:val="a4"/>
        <w:tabs>
          <w:tab w:val="left" w:pos="6962"/>
        </w:tabs>
        <w:spacing w:before="185" w:line="360" w:lineRule="auto"/>
        <w:ind w:left="122" w:right="2781" w:firstLine="480"/>
        <w:rPr>
          <w:rFonts w:hAnsi="宋体" w:cs="宋体"/>
          <w:sz w:val="24"/>
        </w:rPr>
      </w:pPr>
      <w:r>
        <w:rPr>
          <w:rFonts w:hAnsi="宋体" w:cs="宋体" w:hint="eastAsia"/>
          <w:sz w:val="24"/>
        </w:rPr>
        <w:t>十、售后服务：</w:t>
      </w:r>
    </w:p>
    <w:p w:rsidR="00975D87" w:rsidRDefault="00975D87" w:rsidP="00975D87">
      <w:pPr>
        <w:pStyle w:val="a4"/>
        <w:spacing w:before="43" w:line="360" w:lineRule="auto"/>
        <w:ind w:left="602"/>
        <w:rPr>
          <w:rFonts w:hAnsi="宋体" w:cs="宋体"/>
          <w:sz w:val="24"/>
        </w:rPr>
      </w:pPr>
      <w:r>
        <w:rPr>
          <w:rFonts w:hAnsi="宋体" w:cs="宋体" w:hint="eastAsia"/>
          <w:sz w:val="24"/>
        </w:rPr>
        <w:t>按供方提出的协议供货售后服务承诺条款执行。</w:t>
      </w:r>
    </w:p>
    <w:p w:rsidR="00975D87" w:rsidRDefault="00975D87" w:rsidP="00975D87">
      <w:pPr>
        <w:pStyle w:val="a4"/>
        <w:tabs>
          <w:tab w:val="left" w:pos="6962"/>
        </w:tabs>
        <w:spacing w:before="184" w:line="360" w:lineRule="auto"/>
        <w:ind w:left="122" w:right="2781"/>
        <w:rPr>
          <w:rFonts w:hAnsi="宋体" w:cs="宋体"/>
          <w:sz w:val="24"/>
        </w:rPr>
      </w:pPr>
      <w:r>
        <w:rPr>
          <w:rFonts w:hAnsi="宋体" w:cs="宋体" w:hint="eastAsia"/>
          <w:sz w:val="24"/>
        </w:rPr>
        <w:t>十一、付款方式、期限：</w:t>
      </w:r>
      <w:r>
        <w:rPr>
          <w:rFonts w:hAnsi="宋体" w:cs="宋体" w:hint="eastAsia"/>
          <w:sz w:val="24"/>
          <w:u w:val="single"/>
        </w:rPr>
        <w:t xml:space="preserve"> </w:t>
      </w:r>
      <w:r>
        <w:rPr>
          <w:rFonts w:hAnsi="宋体" w:cs="宋体" w:hint="eastAsia"/>
          <w:sz w:val="24"/>
          <w:u w:val="single"/>
        </w:rPr>
        <w:tab/>
      </w:r>
      <w:r>
        <w:rPr>
          <w:rFonts w:hAnsi="宋体" w:cs="宋体" w:hint="eastAsia"/>
          <w:sz w:val="24"/>
        </w:rPr>
        <w:t>。十二、违约责任</w:t>
      </w:r>
    </w:p>
    <w:p w:rsidR="00975D87" w:rsidRDefault="00975D87" w:rsidP="00975D87">
      <w:pPr>
        <w:pStyle w:val="a4"/>
        <w:spacing w:before="40" w:line="360" w:lineRule="auto"/>
        <w:ind w:left="122" w:right="121" w:firstLine="480"/>
        <w:rPr>
          <w:rFonts w:hAnsi="宋体" w:cs="宋体"/>
          <w:sz w:val="24"/>
        </w:rPr>
      </w:pPr>
      <w:r>
        <w:rPr>
          <w:rFonts w:hAnsi="宋体" w:cs="宋体" w:hint="eastAsia"/>
          <w:sz w:val="24"/>
        </w:rPr>
        <w:t>1</w:t>
      </w:r>
      <w:r>
        <w:rPr>
          <w:rFonts w:hAnsi="宋体" w:cs="宋体" w:hint="eastAsia"/>
          <w:sz w:val="24"/>
        </w:rPr>
        <w:t>、除不可抗力事件外，如供方延期交货或需方延期付款，每逾期一日，违约方按合同金额</w:t>
      </w:r>
      <w:r>
        <w:rPr>
          <w:rFonts w:hAnsi="宋体" w:cs="宋体" w:hint="eastAsia"/>
          <w:spacing w:val="117"/>
          <w:sz w:val="24"/>
          <w:u w:val="single"/>
        </w:rPr>
        <w:t xml:space="preserve"> </w:t>
      </w:r>
      <w:r>
        <w:rPr>
          <w:rFonts w:hAnsi="宋体" w:cs="宋体" w:hint="eastAsia"/>
          <w:spacing w:val="-4"/>
          <w:sz w:val="24"/>
        </w:rPr>
        <w:t>%</w:t>
      </w:r>
      <w:r>
        <w:rPr>
          <w:rFonts w:hAnsi="宋体" w:cs="宋体" w:hint="eastAsia"/>
          <w:spacing w:val="-4"/>
          <w:sz w:val="24"/>
        </w:rPr>
        <w:t>向对方支付违约金，但该违约金累计不超过合同金额的</w:t>
      </w:r>
      <w:r>
        <w:rPr>
          <w:rFonts w:hAnsi="宋体" w:cs="宋体" w:hint="eastAsia"/>
          <w:spacing w:val="58"/>
          <w:sz w:val="24"/>
          <w:u w:val="single"/>
        </w:rPr>
        <w:t xml:space="preserve">  </w:t>
      </w:r>
      <w:r>
        <w:rPr>
          <w:rFonts w:hAnsi="宋体" w:cs="宋体" w:hint="eastAsia"/>
          <w:spacing w:val="-9"/>
          <w:sz w:val="24"/>
        </w:rPr>
        <w:t>%</w:t>
      </w:r>
      <w:r>
        <w:rPr>
          <w:rFonts w:hAnsi="宋体" w:cs="宋体" w:hint="eastAsia"/>
          <w:spacing w:val="-9"/>
          <w:sz w:val="24"/>
        </w:rPr>
        <w:t>，逾期超过日，有权解除合同。</w:t>
      </w:r>
    </w:p>
    <w:p w:rsidR="00975D87" w:rsidRDefault="00975D87" w:rsidP="00975D87">
      <w:pPr>
        <w:pStyle w:val="a4"/>
        <w:tabs>
          <w:tab w:val="left" w:pos="8522"/>
        </w:tabs>
        <w:spacing w:before="43" w:line="360" w:lineRule="auto"/>
        <w:ind w:left="122" w:right="141" w:firstLine="480"/>
        <w:rPr>
          <w:rFonts w:hAnsi="宋体" w:cs="宋体"/>
          <w:sz w:val="24"/>
        </w:rPr>
      </w:pPr>
      <w:r>
        <w:rPr>
          <w:rFonts w:hAnsi="宋体" w:cs="宋体" w:hint="eastAsia"/>
          <w:sz w:val="24"/>
        </w:rPr>
        <w:t>2</w:t>
      </w:r>
      <w:r>
        <w:rPr>
          <w:rFonts w:hAnsi="宋体" w:cs="宋体" w:hint="eastAsia"/>
          <w:sz w:val="24"/>
        </w:rPr>
        <w:t>、如任何一方无故解除合同或有其他违约行为，应向对方支付合同金额</w:t>
      </w:r>
      <w:r>
        <w:rPr>
          <w:rFonts w:hAnsi="宋体" w:cs="宋体" w:hint="eastAsia"/>
          <w:sz w:val="24"/>
          <w:u w:val="single"/>
        </w:rPr>
        <w:t xml:space="preserve"> </w:t>
      </w:r>
      <w:r>
        <w:rPr>
          <w:rFonts w:hAnsi="宋体" w:cs="宋体" w:hint="eastAsia"/>
          <w:sz w:val="24"/>
          <w:u w:val="single"/>
        </w:rPr>
        <w:tab/>
      </w:r>
      <w:r>
        <w:rPr>
          <w:rFonts w:hAnsi="宋体" w:cs="宋体" w:hint="eastAsia"/>
          <w:sz w:val="24"/>
        </w:rPr>
        <w:t>%</w:t>
      </w:r>
      <w:r>
        <w:rPr>
          <w:rFonts w:hAnsi="宋体" w:cs="宋体" w:hint="eastAsia"/>
          <w:sz w:val="24"/>
        </w:rPr>
        <w:t>的违约金。十三、解决合同纠纷方式</w:t>
      </w:r>
    </w:p>
    <w:p w:rsidR="00975D87" w:rsidRDefault="00975D87" w:rsidP="00975D87">
      <w:pPr>
        <w:pStyle w:val="a4"/>
        <w:tabs>
          <w:tab w:val="left" w:pos="3242"/>
        </w:tabs>
        <w:spacing w:before="46" w:line="360" w:lineRule="auto"/>
        <w:ind w:left="602"/>
        <w:rPr>
          <w:rFonts w:hAnsi="宋体" w:cs="宋体"/>
          <w:sz w:val="24"/>
        </w:rPr>
      </w:pPr>
      <w:r>
        <w:rPr>
          <w:rFonts w:hAnsi="宋体" w:cs="宋体" w:hint="eastAsia"/>
          <w:sz w:val="24"/>
        </w:rPr>
        <w:t>1</w:t>
      </w:r>
      <w:r>
        <w:rPr>
          <w:rFonts w:hAnsi="宋体" w:cs="宋体" w:hint="eastAsia"/>
          <w:sz w:val="24"/>
        </w:rPr>
        <w:t>、由双方协商解决（</w:t>
      </w:r>
      <w:r>
        <w:rPr>
          <w:rFonts w:hAnsi="宋体" w:cs="宋体" w:hint="eastAsia"/>
          <w:sz w:val="24"/>
        </w:rPr>
        <w:tab/>
      </w:r>
      <w:r>
        <w:rPr>
          <w:rFonts w:hAnsi="宋体" w:cs="宋体" w:hint="eastAsia"/>
          <w:sz w:val="24"/>
        </w:rPr>
        <w:t>）；</w:t>
      </w:r>
    </w:p>
    <w:p w:rsidR="00975D87" w:rsidRDefault="00975D87" w:rsidP="00975D87">
      <w:pPr>
        <w:pStyle w:val="a4"/>
        <w:tabs>
          <w:tab w:val="left" w:pos="3482"/>
        </w:tabs>
        <w:spacing w:before="185" w:line="360" w:lineRule="auto"/>
        <w:ind w:left="602"/>
        <w:rPr>
          <w:rFonts w:hAnsi="宋体" w:cs="宋体"/>
          <w:sz w:val="24"/>
        </w:rPr>
      </w:pPr>
      <w:r>
        <w:rPr>
          <w:rFonts w:hAnsi="宋体" w:cs="宋体" w:hint="eastAsia"/>
          <w:sz w:val="24"/>
        </w:rPr>
        <w:t>2</w:t>
      </w:r>
      <w:r>
        <w:rPr>
          <w:rFonts w:hAnsi="宋体" w:cs="宋体" w:hint="eastAsia"/>
          <w:sz w:val="24"/>
        </w:rPr>
        <w:t>、向政府</w:t>
      </w:r>
      <w:proofErr w:type="gramStart"/>
      <w:r>
        <w:rPr>
          <w:rFonts w:hAnsi="宋体" w:cs="宋体" w:hint="eastAsia"/>
          <w:sz w:val="24"/>
        </w:rPr>
        <w:t>采购办</w:t>
      </w:r>
      <w:proofErr w:type="gramEnd"/>
      <w:r>
        <w:rPr>
          <w:rFonts w:hAnsi="宋体" w:cs="宋体" w:hint="eastAsia"/>
          <w:sz w:val="24"/>
        </w:rPr>
        <w:t>投诉（</w:t>
      </w:r>
      <w:r>
        <w:rPr>
          <w:rFonts w:hAnsi="宋体" w:cs="宋体" w:hint="eastAsia"/>
          <w:sz w:val="24"/>
        </w:rPr>
        <w:tab/>
      </w:r>
      <w:r>
        <w:rPr>
          <w:rFonts w:hAnsi="宋体" w:cs="宋体" w:hint="eastAsia"/>
          <w:sz w:val="24"/>
        </w:rPr>
        <w:t>）；</w:t>
      </w:r>
    </w:p>
    <w:p w:rsidR="00975D87" w:rsidRDefault="00975D87" w:rsidP="00975D87">
      <w:pPr>
        <w:pStyle w:val="a4"/>
        <w:tabs>
          <w:tab w:val="left" w:pos="3962"/>
        </w:tabs>
        <w:spacing w:before="185" w:line="360" w:lineRule="auto"/>
        <w:ind w:left="602"/>
        <w:rPr>
          <w:rFonts w:hAnsi="宋体" w:cs="宋体"/>
          <w:sz w:val="24"/>
        </w:rPr>
      </w:pPr>
      <w:r>
        <w:rPr>
          <w:rFonts w:hAnsi="宋体" w:cs="宋体" w:hint="eastAsia"/>
          <w:sz w:val="24"/>
        </w:rPr>
        <w:t>3</w:t>
      </w:r>
      <w:r>
        <w:rPr>
          <w:rFonts w:hAnsi="宋体" w:cs="宋体" w:hint="eastAsia"/>
          <w:sz w:val="24"/>
        </w:rPr>
        <w:t>、向仲裁委员会申请仲裁（</w:t>
      </w:r>
      <w:r>
        <w:rPr>
          <w:rFonts w:hAnsi="宋体" w:cs="宋体" w:hint="eastAsia"/>
          <w:sz w:val="24"/>
        </w:rPr>
        <w:tab/>
      </w:r>
      <w:r>
        <w:rPr>
          <w:rFonts w:hAnsi="宋体" w:cs="宋体" w:hint="eastAsia"/>
          <w:sz w:val="24"/>
        </w:rPr>
        <w:t>）；</w:t>
      </w:r>
    </w:p>
    <w:p w:rsidR="00975D87" w:rsidRDefault="00975D87" w:rsidP="00975D87">
      <w:pPr>
        <w:pStyle w:val="a4"/>
        <w:tabs>
          <w:tab w:val="left" w:pos="2522"/>
        </w:tabs>
        <w:spacing w:before="187" w:line="360" w:lineRule="auto"/>
        <w:ind w:left="602"/>
        <w:rPr>
          <w:rFonts w:hAnsi="宋体" w:cs="宋体"/>
          <w:sz w:val="24"/>
        </w:rPr>
      </w:pPr>
      <w:r>
        <w:rPr>
          <w:rFonts w:hAnsi="宋体" w:cs="宋体" w:hint="eastAsia"/>
          <w:sz w:val="24"/>
        </w:rPr>
        <w:t>4</w:t>
      </w:r>
      <w:r>
        <w:rPr>
          <w:rFonts w:hAnsi="宋体" w:cs="宋体" w:hint="eastAsia"/>
          <w:sz w:val="24"/>
        </w:rPr>
        <w:t>、提起诉讼（</w:t>
      </w:r>
      <w:r>
        <w:rPr>
          <w:rFonts w:hAnsi="宋体" w:cs="宋体" w:hint="eastAsia"/>
          <w:sz w:val="24"/>
        </w:rPr>
        <w:tab/>
      </w:r>
      <w:r>
        <w:rPr>
          <w:rFonts w:hAnsi="宋体" w:cs="宋体" w:hint="eastAsia"/>
          <w:sz w:val="24"/>
        </w:rPr>
        <w:t>）。</w:t>
      </w:r>
    </w:p>
    <w:p w:rsidR="00975D87" w:rsidRDefault="00975D87" w:rsidP="00975D87">
      <w:pPr>
        <w:pStyle w:val="a4"/>
        <w:tabs>
          <w:tab w:val="left" w:pos="4562"/>
        </w:tabs>
        <w:spacing w:line="360" w:lineRule="auto"/>
        <w:ind w:firstLineChars="200" w:firstLine="480"/>
        <w:rPr>
          <w:rFonts w:hAnsi="宋体" w:cs="宋体"/>
          <w:sz w:val="24"/>
          <w:u w:val="single"/>
        </w:rPr>
      </w:pPr>
      <w:r>
        <w:rPr>
          <w:rFonts w:hAnsi="宋体" w:cs="宋体" w:hint="eastAsia"/>
          <w:sz w:val="24"/>
        </w:rPr>
        <w:lastRenderedPageBreak/>
        <w:t>十四、本合同一式四份，供方、需方各二份，由供需双方签字盖章后生效。十五、其他约定事项</w:t>
      </w:r>
      <w:r>
        <w:rPr>
          <w:rFonts w:hAnsi="宋体" w:cs="宋体" w:hint="eastAsia"/>
          <w:sz w:val="24"/>
          <w:u w:val="single"/>
        </w:rPr>
        <w:t xml:space="preserve">                 </w:t>
      </w:r>
      <w:r>
        <w:rPr>
          <w:rFonts w:hAnsi="宋体" w:cs="宋体" w:hint="eastAsia"/>
          <w:sz w:val="24"/>
          <w:u w:val="single"/>
        </w:rPr>
        <w:t>。</w:t>
      </w:r>
    </w:p>
    <w:p w:rsidR="00975D87" w:rsidRDefault="00975D87" w:rsidP="00975D87">
      <w:pPr>
        <w:pStyle w:val="a4"/>
        <w:tabs>
          <w:tab w:val="left" w:pos="4562"/>
        </w:tabs>
        <w:spacing w:line="360" w:lineRule="auto"/>
        <w:ind w:firstLineChars="200" w:firstLine="480"/>
        <w:rPr>
          <w:rFonts w:hAnsi="宋体" w:cs="宋体"/>
          <w:sz w:val="24"/>
          <w:u w:val="single"/>
        </w:rPr>
      </w:pPr>
    </w:p>
    <w:p w:rsidR="00975D87" w:rsidRDefault="00975D87" w:rsidP="00975D87">
      <w:pPr>
        <w:pStyle w:val="a4"/>
        <w:tabs>
          <w:tab w:val="left" w:pos="4562"/>
        </w:tabs>
        <w:spacing w:line="360" w:lineRule="auto"/>
        <w:ind w:firstLineChars="200" w:firstLine="480"/>
        <w:rPr>
          <w:rFonts w:hAnsi="宋体" w:cs="宋体"/>
          <w:sz w:val="24"/>
        </w:rPr>
      </w:pPr>
      <w:r>
        <w:rPr>
          <w:rFonts w:hAnsi="宋体" w:cs="宋体" w:hint="eastAsia"/>
          <w:sz w:val="24"/>
        </w:rPr>
        <w:t>需方（签章）：</w:t>
      </w:r>
      <w:r>
        <w:rPr>
          <w:rFonts w:hAnsi="宋体" w:cs="宋体" w:hint="eastAsia"/>
          <w:sz w:val="24"/>
        </w:rPr>
        <w:tab/>
      </w:r>
      <w:r>
        <w:rPr>
          <w:rFonts w:hAnsi="宋体" w:cs="宋体" w:hint="eastAsia"/>
          <w:sz w:val="24"/>
        </w:rPr>
        <w:t>供方（签章）：</w:t>
      </w:r>
    </w:p>
    <w:p w:rsidR="00975D87" w:rsidRDefault="00975D87" w:rsidP="00975D87">
      <w:pPr>
        <w:pStyle w:val="a4"/>
        <w:tabs>
          <w:tab w:val="left" w:pos="4562"/>
        </w:tabs>
        <w:spacing w:before="185" w:line="360" w:lineRule="auto"/>
        <w:ind w:left="602"/>
        <w:rPr>
          <w:rFonts w:hAnsi="宋体" w:cs="宋体"/>
          <w:sz w:val="24"/>
        </w:rPr>
      </w:pPr>
      <w:r>
        <w:rPr>
          <w:rFonts w:hAnsi="宋体" w:cs="宋体" w:hint="eastAsia"/>
          <w:sz w:val="24"/>
        </w:rPr>
        <w:t>地址：</w:t>
      </w:r>
      <w:r>
        <w:rPr>
          <w:rFonts w:hAnsi="宋体" w:cs="宋体" w:hint="eastAsia"/>
          <w:sz w:val="24"/>
        </w:rPr>
        <w:tab/>
      </w:r>
      <w:r>
        <w:rPr>
          <w:rFonts w:hAnsi="宋体" w:cs="宋体" w:hint="eastAsia"/>
          <w:sz w:val="24"/>
        </w:rPr>
        <w:t>地址：</w:t>
      </w:r>
    </w:p>
    <w:p w:rsidR="00975D87" w:rsidRDefault="00975D87" w:rsidP="00975D87">
      <w:pPr>
        <w:pStyle w:val="a4"/>
        <w:tabs>
          <w:tab w:val="left" w:pos="4562"/>
        </w:tabs>
        <w:spacing w:before="185" w:line="360" w:lineRule="auto"/>
        <w:ind w:left="602"/>
        <w:rPr>
          <w:rFonts w:hAnsi="宋体" w:cs="宋体"/>
          <w:sz w:val="24"/>
        </w:rPr>
      </w:pPr>
      <w:r>
        <w:rPr>
          <w:rFonts w:hAnsi="宋体" w:cs="宋体" w:hint="eastAsia"/>
          <w:sz w:val="24"/>
        </w:rPr>
        <w:t>联系人：</w:t>
      </w:r>
      <w:r>
        <w:rPr>
          <w:rFonts w:hAnsi="宋体" w:cs="宋体" w:hint="eastAsia"/>
          <w:sz w:val="24"/>
        </w:rPr>
        <w:tab/>
      </w:r>
      <w:r>
        <w:rPr>
          <w:rFonts w:hAnsi="宋体" w:cs="宋体" w:hint="eastAsia"/>
          <w:sz w:val="24"/>
        </w:rPr>
        <w:t>联系人：</w:t>
      </w:r>
    </w:p>
    <w:p w:rsidR="00975D87" w:rsidRDefault="00975D87" w:rsidP="00975D87">
      <w:pPr>
        <w:pStyle w:val="a4"/>
        <w:tabs>
          <w:tab w:val="left" w:pos="4562"/>
        </w:tabs>
        <w:spacing w:before="187" w:line="360" w:lineRule="auto"/>
        <w:ind w:left="602"/>
        <w:rPr>
          <w:rFonts w:hAnsi="宋体" w:cs="宋体"/>
          <w:sz w:val="24"/>
        </w:rPr>
      </w:pPr>
      <w:r>
        <w:rPr>
          <w:rFonts w:hAnsi="宋体" w:cs="宋体" w:hint="eastAsia"/>
          <w:sz w:val="24"/>
        </w:rPr>
        <w:t>联系电话：</w:t>
      </w:r>
      <w:r>
        <w:rPr>
          <w:rFonts w:hAnsi="宋体" w:cs="宋体" w:hint="eastAsia"/>
          <w:sz w:val="24"/>
        </w:rPr>
        <w:tab/>
      </w:r>
      <w:r>
        <w:rPr>
          <w:rFonts w:hAnsi="宋体" w:cs="宋体" w:hint="eastAsia"/>
          <w:sz w:val="24"/>
        </w:rPr>
        <w:t>联系电话：</w:t>
      </w:r>
    </w:p>
    <w:p w:rsidR="00975D87" w:rsidRDefault="00975D87" w:rsidP="00975D87">
      <w:pPr>
        <w:pStyle w:val="a4"/>
        <w:tabs>
          <w:tab w:val="left" w:pos="4552"/>
        </w:tabs>
        <w:spacing w:before="184" w:line="360" w:lineRule="auto"/>
        <w:ind w:left="592"/>
        <w:rPr>
          <w:rFonts w:hAnsi="宋体" w:cs="宋体"/>
          <w:sz w:val="24"/>
        </w:rPr>
      </w:pPr>
      <w:r>
        <w:rPr>
          <w:rFonts w:hAnsi="宋体" w:cs="宋体" w:hint="eastAsia"/>
          <w:sz w:val="24"/>
        </w:rPr>
        <w:t>开户银行：</w:t>
      </w:r>
      <w:r>
        <w:rPr>
          <w:rFonts w:hAnsi="宋体" w:cs="宋体" w:hint="eastAsia"/>
          <w:sz w:val="24"/>
        </w:rPr>
        <w:tab/>
      </w:r>
      <w:r>
        <w:rPr>
          <w:rFonts w:hAnsi="宋体" w:cs="宋体" w:hint="eastAsia"/>
          <w:sz w:val="24"/>
        </w:rPr>
        <w:t>开户银行：</w:t>
      </w:r>
    </w:p>
    <w:p w:rsidR="00975D87" w:rsidRDefault="00975D87" w:rsidP="00975D87">
      <w:pPr>
        <w:pStyle w:val="a4"/>
        <w:tabs>
          <w:tab w:val="left" w:pos="4552"/>
        </w:tabs>
        <w:spacing w:before="184" w:line="360" w:lineRule="auto"/>
        <w:ind w:left="592"/>
        <w:rPr>
          <w:rFonts w:hAnsi="宋体" w:cs="宋体"/>
          <w:sz w:val="24"/>
        </w:rPr>
      </w:pPr>
      <w:r>
        <w:rPr>
          <w:rFonts w:hAnsi="宋体" w:cs="宋体" w:hint="eastAsia"/>
          <w:sz w:val="24"/>
        </w:rPr>
        <w:t>账号：</w:t>
      </w:r>
      <w:r>
        <w:rPr>
          <w:rFonts w:hAnsi="宋体" w:cs="宋体" w:hint="eastAsia"/>
          <w:sz w:val="24"/>
        </w:rPr>
        <w:tab/>
      </w:r>
      <w:proofErr w:type="gramStart"/>
      <w:r>
        <w:rPr>
          <w:rFonts w:hAnsi="宋体" w:cs="宋体" w:hint="eastAsia"/>
          <w:sz w:val="24"/>
        </w:rPr>
        <w:t>帐号</w:t>
      </w:r>
      <w:proofErr w:type="gramEnd"/>
      <w:r>
        <w:rPr>
          <w:rFonts w:hAnsi="宋体" w:cs="宋体" w:hint="eastAsia"/>
          <w:sz w:val="24"/>
        </w:rPr>
        <w:t>：</w:t>
      </w:r>
    </w:p>
    <w:p w:rsidR="00975D87" w:rsidRDefault="00975D87" w:rsidP="00975D87">
      <w:pPr>
        <w:pStyle w:val="a4"/>
        <w:tabs>
          <w:tab w:val="left" w:pos="7802"/>
        </w:tabs>
        <w:spacing w:line="360" w:lineRule="auto"/>
        <w:rPr>
          <w:rFonts w:hAnsi="宋体" w:cs="宋体"/>
          <w:sz w:val="24"/>
        </w:rPr>
      </w:pPr>
    </w:p>
    <w:p w:rsidR="00975D87" w:rsidRDefault="00975D87" w:rsidP="00975D87">
      <w:pPr>
        <w:pStyle w:val="a4"/>
        <w:tabs>
          <w:tab w:val="left" w:pos="7802"/>
        </w:tabs>
        <w:spacing w:line="360" w:lineRule="auto"/>
        <w:ind w:firstLineChars="100" w:firstLine="240"/>
        <w:rPr>
          <w:rFonts w:hAnsi="宋体" w:cs="宋体"/>
          <w:sz w:val="24"/>
        </w:rPr>
        <w:sectPr w:rsidR="00975D87" w:rsidSect="0067560A">
          <w:pgSz w:w="11910" w:h="16840"/>
          <w:pgMar w:top="1134" w:right="1134" w:bottom="1134" w:left="1134" w:header="879" w:footer="1474" w:gutter="0"/>
          <w:pgNumType w:start="8"/>
          <w:cols w:space="720"/>
        </w:sectPr>
      </w:pPr>
      <w:r>
        <w:rPr>
          <w:rFonts w:hAnsi="宋体" w:cs="宋体" w:hint="eastAsia"/>
          <w:sz w:val="24"/>
        </w:rPr>
        <w:t>日期：</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r>
        <w:rPr>
          <w:rFonts w:hAnsi="宋体" w:cs="宋体" w:hint="eastAsia"/>
          <w:sz w:val="24"/>
        </w:rPr>
        <w:t xml:space="preserve">                 </w:t>
      </w:r>
      <w:r>
        <w:rPr>
          <w:rFonts w:hAnsi="宋体" w:cs="宋体" w:hint="eastAsia"/>
          <w:sz w:val="24"/>
        </w:rPr>
        <w:t>日期：</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p>
    <w:p w:rsidR="00F4070B" w:rsidRDefault="004167E8" w:rsidP="00975D87">
      <w:pPr>
        <w:spacing w:line="360" w:lineRule="auto"/>
        <w:ind w:firstLineChars="700" w:firstLine="2249"/>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F4070B" w:rsidRDefault="004167E8">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F4070B" w:rsidRDefault="00F4070B">
      <w:pPr>
        <w:spacing w:line="360" w:lineRule="auto"/>
        <w:ind w:right="720"/>
        <w:rPr>
          <w:rFonts w:ascii="宋体" w:hAnsi="宋体"/>
          <w:sz w:val="36"/>
          <w:szCs w:val="36"/>
        </w:rPr>
      </w:pPr>
    </w:p>
    <w:p w:rsidR="00F4070B" w:rsidRDefault="00F4070B">
      <w:pPr>
        <w:spacing w:line="360" w:lineRule="auto"/>
        <w:rPr>
          <w:rFonts w:ascii="宋体" w:hAnsi="宋体"/>
          <w:sz w:val="24"/>
        </w:rPr>
      </w:pPr>
    </w:p>
    <w:p w:rsidR="00F4070B" w:rsidRDefault="004167E8">
      <w:pPr>
        <w:spacing w:line="360" w:lineRule="auto"/>
        <w:jc w:val="center"/>
        <w:rPr>
          <w:rFonts w:ascii="宋体" w:hAnsi="宋体"/>
          <w:sz w:val="36"/>
          <w:szCs w:val="36"/>
        </w:rPr>
      </w:pPr>
      <w:r>
        <w:rPr>
          <w:rFonts w:ascii="宋体" w:hAnsi="宋体" w:hint="eastAsia"/>
          <w:sz w:val="36"/>
          <w:szCs w:val="36"/>
        </w:rPr>
        <w:t>（项目名称、标段）</w:t>
      </w:r>
    </w:p>
    <w:p w:rsidR="00F4070B" w:rsidRDefault="004167E8">
      <w:pPr>
        <w:spacing w:line="360" w:lineRule="auto"/>
        <w:ind w:firstLineChars="800" w:firstLine="2880"/>
        <w:rPr>
          <w:rFonts w:ascii="宋体" w:hAnsi="宋体"/>
          <w:sz w:val="36"/>
          <w:szCs w:val="36"/>
        </w:rPr>
      </w:pPr>
      <w:r>
        <w:rPr>
          <w:rFonts w:ascii="宋体" w:hAnsi="宋体" w:hint="eastAsia"/>
          <w:sz w:val="36"/>
          <w:szCs w:val="36"/>
        </w:rPr>
        <w:t>招标编号：</w:t>
      </w:r>
    </w:p>
    <w:p w:rsidR="00F4070B" w:rsidRDefault="00F4070B">
      <w:pPr>
        <w:spacing w:line="360" w:lineRule="auto"/>
        <w:rPr>
          <w:rFonts w:ascii="宋体" w:hAnsi="宋体"/>
          <w:sz w:val="36"/>
          <w:szCs w:val="36"/>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4167E8">
      <w:pPr>
        <w:spacing w:line="360" w:lineRule="auto"/>
        <w:jc w:val="center"/>
        <w:rPr>
          <w:rFonts w:ascii="宋体" w:hAnsi="宋体"/>
          <w:sz w:val="72"/>
          <w:szCs w:val="72"/>
        </w:rPr>
      </w:pPr>
      <w:r>
        <w:rPr>
          <w:rFonts w:ascii="宋体" w:hAnsi="宋体" w:hint="eastAsia"/>
          <w:sz w:val="72"/>
          <w:szCs w:val="72"/>
        </w:rPr>
        <w:t>投  标  文  件</w:t>
      </w: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4167E8">
      <w:pPr>
        <w:spacing w:line="360" w:lineRule="auto"/>
        <w:jc w:val="center"/>
        <w:rPr>
          <w:rFonts w:ascii="宋体" w:hAnsi="宋体"/>
          <w:sz w:val="28"/>
          <w:szCs w:val="28"/>
          <w:u w:val="single"/>
        </w:rPr>
      </w:pPr>
      <w:r>
        <w:rPr>
          <w:rFonts w:ascii="宋体" w:hAnsi="宋体" w:hint="eastAsia"/>
          <w:sz w:val="28"/>
          <w:szCs w:val="28"/>
        </w:rPr>
        <w:t>投标人：（盖单位公章）</w:t>
      </w:r>
    </w:p>
    <w:p w:rsidR="00F4070B" w:rsidRDefault="004167E8">
      <w:pPr>
        <w:spacing w:line="360" w:lineRule="auto"/>
        <w:jc w:val="center"/>
        <w:rPr>
          <w:rFonts w:ascii="宋体" w:hAnsi="宋体"/>
          <w:sz w:val="28"/>
          <w:szCs w:val="28"/>
        </w:rPr>
      </w:pPr>
      <w:r>
        <w:rPr>
          <w:rFonts w:ascii="宋体" w:hAnsi="宋体" w:hint="eastAsia"/>
          <w:sz w:val="28"/>
          <w:szCs w:val="28"/>
        </w:rPr>
        <w:t>法定代表人或其委托代理人：（签字）</w:t>
      </w:r>
    </w:p>
    <w:p w:rsidR="00F4070B" w:rsidRDefault="004167E8">
      <w:pPr>
        <w:spacing w:line="360" w:lineRule="auto"/>
        <w:jc w:val="center"/>
        <w:rPr>
          <w:rFonts w:ascii="宋体" w:hAnsi="宋体"/>
          <w:sz w:val="28"/>
          <w:szCs w:val="28"/>
        </w:rPr>
      </w:pPr>
      <w:r>
        <w:rPr>
          <w:rFonts w:ascii="宋体" w:hAnsi="宋体" w:hint="eastAsia"/>
          <w:sz w:val="28"/>
          <w:szCs w:val="28"/>
        </w:rPr>
        <w:t>年月日</w:t>
      </w:r>
    </w:p>
    <w:p w:rsidR="00F4070B" w:rsidRDefault="00F4070B">
      <w:pPr>
        <w:jc w:val="center"/>
        <w:rPr>
          <w:sz w:val="24"/>
        </w:rPr>
      </w:pPr>
    </w:p>
    <w:p w:rsidR="00F4070B" w:rsidRDefault="004167E8">
      <w:pPr>
        <w:rPr>
          <w:rFonts w:asciiTheme="majorEastAsia" w:eastAsiaTheme="majorEastAsia" w:hAnsiTheme="majorEastAsia"/>
          <w:sz w:val="24"/>
        </w:rPr>
      </w:pPr>
      <w:r>
        <w:rPr>
          <w:rFonts w:asciiTheme="majorEastAsia" w:eastAsiaTheme="majorEastAsia" w:hAnsiTheme="majorEastAsia" w:hint="eastAsia"/>
          <w:sz w:val="24"/>
        </w:rPr>
        <w:t>附件2、</w:t>
      </w:r>
    </w:p>
    <w:p w:rsidR="00F4070B" w:rsidRDefault="004167E8">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F4070B" w:rsidRDefault="004167E8">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F4070B" w:rsidRDefault="004167E8">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F4070B" w:rsidRDefault="004167E8">
      <w:pPr>
        <w:rPr>
          <w:rFonts w:asciiTheme="majorEastAsia" w:eastAsiaTheme="majorEastAsia" w:hAnsiTheme="majorEastAsia"/>
          <w:sz w:val="24"/>
        </w:rPr>
      </w:pPr>
      <w:r>
        <w:rPr>
          <w:rFonts w:asciiTheme="majorEastAsia" w:eastAsiaTheme="majorEastAsia" w:hAnsiTheme="majorEastAsia" w:hint="eastAsia"/>
          <w:sz w:val="24"/>
        </w:rPr>
        <w:t>三、投标证明材料</w:t>
      </w:r>
    </w:p>
    <w:p w:rsidR="00F4070B" w:rsidRDefault="004167E8">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6、其他招标文件要求的资格证明或材料</w:t>
      </w:r>
    </w:p>
    <w:p w:rsidR="00F4070B" w:rsidRDefault="004167E8">
      <w:pPr>
        <w:rPr>
          <w:rFonts w:asciiTheme="majorEastAsia" w:eastAsiaTheme="majorEastAsia" w:hAnsiTheme="majorEastAsia"/>
          <w:sz w:val="24"/>
        </w:rPr>
      </w:pPr>
      <w:r>
        <w:rPr>
          <w:rFonts w:asciiTheme="majorEastAsia" w:eastAsiaTheme="majorEastAsia" w:hAnsiTheme="majorEastAsia" w:hint="eastAsia"/>
          <w:sz w:val="24"/>
        </w:rPr>
        <w:t>四、商务部分</w:t>
      </w:r>
    </w:p>
    <w:p w:rsidR="00F4070B" w:rsidRDefault="004167E8">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1、投标分项报价表</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5、服务方案</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F4070B" w:rsidRDefault="004167E8">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F4070B" w:rsidRDefault="004167E8">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F4070B" w:rsidRDefault="00F4070B">
      <w:pPr>
        <w:rPr>
          <w:rFonts w:asciiTheme="majorEastAsia" w:eastAsiaTheme="majorEastAsia" w:hAnsiTheme="majorEastAsia"/>
          <w:sz w:val="24"/>
        </w:rPr>
      </w:pPr>
    </w:p>
    <w:p w:rsidR="00F4070B" w:rsidRDefault="00F4070B">
      <w:pPr>
        <w:rPr>
          <w:rFonts w:asciiTheme="majorEastAsia" w:eastAsiaTheme="majorEastAsia" w:hAnsiTheme="majorEastAsia"/>
          <w:sz w:val="24"/>
        </w:rPr>
      </w:pPr>
    </w:p>
    <w:p w:rsidR="00F4070B" w:rsidRDefault="00F4070B">
      <w:pPr>
        <w:rPr>
          <w:rFonts w:asciiTheme="majorEastAsia" w:eastAsiaTheme="majorEastAsia" w:hAnsiTheme="majorEastAsia"/>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rPr>
          <w:sz w:val="24"/>
        </w:rPr>
      </w:pPr>
    </w:p>
    <w:p w:rsidR="00F4070B" w:rsidRDefault="00F4070B">
      <w:pPr>
        <w:widowControl/>
        <w:jc w:val="left"/>
        <w:rPr>
          <w:rFonts w:asciiTheme="minorEastAsia" w:hAnsiTheme="minorEastAsia" w:cs="黑体"/>
          <w:b/>
          <w:bCs/>
          <w:sz w:val="44"/>
          <w:szCs w:val="44"/>
          <w:lang w:val="zh-CN"/>
        </w:rPr>
      </w:pPr>
    </w:p>
    <w:p w:rsidR="00F4070B" w:rsidRDefault="00F4070B">
      <w:pPr>
        <w:pStyle w:val="a0"/>
        <w:ind w:firstLine="280"/>
        <w:rPr>
          <w:lang w:val="zh-CN"/>
        </w:rPr>
      </w:pPr>
    </w:p>
    <w:p w:rsidR="00F4070B" w:rsidRDefault="004167E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4023138"/>
      <w:bookmarkStart w:id="5"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4070B">
        <w:tc>
          <w:tcPr>
            <w:tcW w:w="468" w:type="dxa"/>
            <w:vAlign w:val="center"/>
          </w:tcPr>
          <w:p w:rsidR="00F4070B" w:rsidRDefault="004167E8">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F4070B" w:rsidRDefault="004167E8">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F4070B" w:rsidRDefault="004167E8">
            <w:pPr>
              <w:snapToGrid w:val="0"/>
              <w:spacing w:line="400" w:lineRule="exact"/>
              <w:jc w:val="center"/>
              <w:rPr>
                <w:rFonts w:ascii="宋体" w:hAnsi="宋体" w:cs="微软雅黑"/>
                <w:b/>
                <w:sz w:val="24"/>
              </w:rPr>
            </w:pPr>
            <w:r>
              <w:rPr>
                <w:rFonts w:ascii="宋体" w:hAnsi="宋体" w:cs="微软雅黑" w:hint="eastAsia"/>
                <w:b/>
                <w:sz w:val="24"/>
              </w:rPr>
              <w:t>投标人应答</w:t>
            </w:r>
          </w:p>
          <w:p w:rsidR="00F4070B" w:rsidRDefault="004167E8">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F4070B" w:rsidRDefault="004167E8">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F4070B" w:rsidRDefault="004167E8">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hint="eastAsia"/>
              </w:rPr>
              <w:t>投标人应答索引表</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4070B" w:rsidRDefault="004167E8">
            <w:pPr>
              <w:pStyle w:val="a8"/>
              <w:kinsoku w:val="0"/>
              <w:spacing w:line="320" w:lineRule="exact"/>
              <w:rPr>
                <w:rFonts w:hAnsi="宋体"/>
              </w:rPr>
            </w:pPr>
            <w:r>
              <w:rPr>
                <w:rFonts w:hAnsi="宋体" w:hint="eastAsia"/>
              </w:rPr>
              <w:t>开标一览表</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hint="eastAsia"/>
              </w:rPr>
              <w:t>投标函</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4070B" w:rsidRDefault="004167E8">
            <w:pPr>
              <w:pStyle w:val="a8"/>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4070B" w:rsidRDefault="004167E8">
            <w:pPr>
              <w:pStyle w:val="a8"/>
              <w:kinsoku w:val="0"/>
              <w:spacing w:line="320" w:lineRule="exact"/>
              <w:rPr>
                <w:rFonts w:hAnsi="宋体"/>
              </w:rPr>
            </w:pPr>
            <w:r>
              <w:rPr>
                <w:rFonts w:hAnsi="宋体" w:hint="eastAsia"/>
              </w:rPr>
              <w:t>法定代表人授权书</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4070B" w:rsidRDefault="004167E8">
            <w:pPr>
              <w:pStyle w:val="a8"/>
              <w:kinsoku w:val="0"/>
              <w:spacing w:line="320" w:lineRule="exact"/>
              <w:rPr>
                <w:rFonts w:hAnsi="宋体"/>
              </w:rPr>
            </w:pPr>
            <w:r>
              <w:rPr>
                <w:rFonts w:hAnsi="宋体" w:hint="eastAsia"/>
              </w:rPr>
              <w:t>营业执照等证明</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Merge w:val="restart"/>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4070B" w:rsidRDefault="004167E8">
            <w:pPr>
              <w:pStyle w:val="a8"/>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F4070B" w:rsidRDefault="004167E8">
            <w:pPr>
              <w:pStyle w:val="a8"/>
              <w:kinsoku w:val="0"/>
              <w:spacing w:line="320" w:lineRule="exact"/>
              <w:rPr>
                <w:rFonts w:hAnsi="宋体" w:cs="微软雅黑"/>
                <w:bCs/>
              </w:rPr>
            </w:pPr>
            <w:r>
              <w:rPr>
                <w:rFonts w:hAnsi="宋体" w:cs="微软雅黑" w:hint="eastAsia"/>
                <w:bCs/>
              </w:rPr>
              <w:t>税务登记证</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Merge/>
            <w:vAlign w:val="center"/>
          </w:tcPr>
          <w:p w:rsidR="00F4070B" w:rsidRDefault="00F4070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070B" w:rsidRDefault="00F4070B">
            <w:pPr>
              <w:pStyle w:val="a8"/>
              <w:kinsoku w:val="0"/>
              <w:spacing w:line="320" w:lineRule="exact"/>
              <w:rPr>
                <w:rFonts w:hAnsi="宋体"/>
                <w:szCs w:val="24"/>
              </w:rPr>
            </w:pPr>
          </w:p>
        </w:tc>
        <w:tc>
          <w:tcPr>
            <w:tcW w:w="2977" w:type="dxa"/>
            <w:gridSpan w:val="2"/>
            <w:tcBorders>
              <w:left w:val="single" w:sz="6" w:space="0" w:color="auto"/>
            </w:tcBorders>
            <w:vAlign w:val="center"/>
          </w:tcPr>
          <w:p w:rsidR="00F4070B" w:rsidRDefault="004167E8">
            <w:pPr>
              <w:pStyle w:val="a8"/>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F4070B" w:rsidRDefault="00F4070B">
            <w:pPr>
              <w:pStyle w:val="a8"/>
              <w:rPr>
                <w:rFonts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Merge w:val="restart"/>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4070B" w:rsidRDefault="004167E8">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F4070B" w:rsidRDefault="004167E8">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F4070B" w:rsidRDefault="00F4070B">
            <w:pPr>
              <w:snapToGrid w:val="0"/>
              <w:spacing w:line="400" w:lineRule="exact"/>
              <w:rPr>
                <w:rFonts w:ascii="宋体" w:hAnsi="宋体" w:cs="微软雅黑"/>
                <w:sz w:val="24"/>
              </w:rPr>
            </w:pP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 w:val="24"/>
              </w:rPr>
            </w:pPr>
          </w:p>
        </w:tc>
      </w:tr>
      <w:tr w:rsidR="00F4070B">
        <w:trPr>
          <w:trHeight w:hRule="exact" w:val="510"/>
        </w:trPr>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070B" w:rsidRDefault="00F4070B">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F4070B" w:rsidRDefault="00F4070B">
            <w:pPr>
              <w:snapToGrid w:val="0"/>
              <w:spacing w:line="400" w:lineRule="exact"/>
              <w:rPr>
                <w:rFonts w:ascii="宋体" w:hAnsi="宋体" w:cs="微软雅黑"/>
                <w:sz w:val="24"/>
              </w:rPr>
            </w:pPr>
          </w:p>
        </w:tc>
        <w:tc>
          <w:tcPr>
            <w:tcW w:w="2268" w:type="dxa"/>
            <w:tcBorders>
              <w:left w:val="single" w:sz="6" w:space="0" w:color="auto"/>
            </w:tcBorders>
            <w:vAlign w:val="center"/>
          </w:tcPr>
          <w:p w:rsidR="00F4070B" w:rsidRDefault="00F4070B">
            <w:pPr>
              <w:snapToGrid w:val="0"/>
              <w:spacing w:line="400" w:lineRule="exact"/>
              <w:rPr>
                <w:rFonts w:ascii="宋体" w:hAnsi="宋体" w:cs="微软雅黑"/>
                <w:sz w:val="24"/>
              </w:rPr>
            </w:pP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 w:val="24"/>
              </w:rPr>
            </w:pPr>
          </w:p>
        </w:tc>
      </w:tr>
      <w:tr w:rsidR="00F4070B">
        <w:trPr>
          <w:trHeight w:hRule="exact" w:val="510"/>
        </w:trPr>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070B" w:rsidRDefault="00F4070B">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F4070B" w:rsidRDefault="00F4070B">
            <w:pPr>
              <w:snapToGrid w:val="0"/>
              <w:spacing w:line="400" w:lineRule="exact"/>
              <w:rPr>
                <w:rFonts w:ascii="宋体" w:hAnsi="宋体" w:cs="微软雅黑"/>
                <w:sz w:val="24"/>
              </w:rPr>
            </w:pPr>
          </w:p>
        </w:tc>
        <w:tc>
          <w:tcPr>
            <w:tcW w:w="2268" w:type="dxa"/>
            <w:tcBorders>
              <w:left w:val="single" w:sz="6" w:space="0" w:color="auto"/>
            </w:tcBorders>
            <w:vAlign w:val="center"/>
          </w:tcPr>
          <w:p w:rsidR="00F4070B" w:rsidRDefault="00F4070B">
            <w:pPr>
              <w:snapToGrid w:val="0"/>
              <w:spacing w:line="400" w:lineRule="exact"/>
              <w:rPr>
                <w:rFonts w:ascii="宋体" w:hAnsi="宋体" w:cs="微软雅黑"/>
                <w:sz w:val="24"/>
              </w:rPr>
            </w:pP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 w:val="24"/>
              </w:rPr>
            </w:pPr>
          </w:p>
        </w:tc>
      </w:tr>
      <w:tr w:rsidR="00F4070B">
        <w:trPr>
          <w:trHeight w:hRule="exact" w:val="510"/>
        </w:trPr>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070B" w:rsidRDefault="00F4070B">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F4070B" w:rsidRDefault="00F4070B">
            <w:pPr>
              <w:snapToGrid w:val="0"/>
              <w:spacing w:line="400" w:lineRule="exact"/>
              <w:rPr>
                <w:rFonts w:ascii="宋体" w:hAnsi="宋体" w:cs="微软雅黑"/>
                <w:sz w:val="24"/>
              </w:rPr>
            </w:pPr>
          </w:p>
        </w:tc>
        <w:tc>
          <w:tcPr>
            <w:tcW w:w="2268" w:type="dxa"/>
            <w:tcBorders>
              <w:left w:val="single" w:sz="6" w:space="0" w:color="auto"/>
            </w:tcBorders>
            <w:vAlign w:val="center"/>
          </w:tcPr>
          <w:p w:rsidR="00F4070B" w:rsidRDefault="00F4070B">
            <w:pPr>
              <w:snapToGrid w:val="0"/>
              <w:spacing w:line="400" w:lineRule="exact"/>
              <w:rPr>
                <w:rFonts w:ascii="宋体" w:hAnsi="宋体" w:cs="微软雅黑"/>
                <w:sz w:val="24"/>
              </w:rPr>
            </w:pP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 w:val="24"/>
              </w:rPr>
            </w:pPr>
          </w:p>
        </w:tc>
      </w:tr>
      <w:tr w:rsidR="00F4070B">
        <w:trPr>
          <w:trHeight w:hRule="exact" w:val="510"/>
        </w:trPr>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070B" w:rsidRDefault="00F4070B">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F4070B" w:rsidRDefault="00F4070B">
            <w:pPr>
              <w:snapToGrid w:val="0"/>
              <w:spacing w:line="400" w:lineRule="exact"/>
              <w:rPr>
                <w:rFonts w:ascii="宋体" w:hAnsi="宋体" w:cs="微软雅黑"/>
                <w:sz w:val="24"/>
              </w:rPr>
            </w:pPr>
          </w:p>
        </w:tc>
        <w:tc>
          <w:tcPr>
            <w:tcW w:w="2268" w:type="dxa"/>
            <w:tcBorders>
              <w:left w:val="single" w:sz="6" w:space="0" w:color="auto"/>
            </w:tcBorders>
            <w:vAlign w:val="center"/>
          </w:tcPr>
          <w:p w:rsidR="00F4070B" w:rsidRDefault="00F4070B">
            <w:pPr>
              <w:snapToGrid w:val="0"/>
              <w:spacing w:line="400" w:lineRule="exact"/>
              <w:rPr>
                <w:rFonts w:ascii="宋体" w:hAnsi="宋体" w:cs="微软雅黑"/>
                <w:sz w:val="24"/>
              </w:rPr>
            </w:pP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 w:val="24"/>
              </w:rPr>
            </w:pPr>
          </w:p>
        </w:tc>
      </w:tr>
      <w:tr w:rsidR="00F4070B">
        <w:trPr>
          <w:trHeight w:hRule="exact" w:val="510"/>
        </w:trPr>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070B" w:rsidRDefault="00F4070B">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F4070B" w:rsidRDefault="004167E8">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070B" w:rsidRDefault="00F4070B">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F4070B" w:rsidRDefault="004167E8">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hRule="exac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4070B" w:rsidRDefault="004167E8">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F4070B" w:rsidRDefault="00F4070B">
            <w:pPr>
              <w:snapToGrid w:val="0"/>
              <w:spacing w:line="400" w:lineRule="exact"/>
              <w:jc w:val="center"/>
              <w:rPr>
                <w:rFonts w:ascii="宋体" w:hAnsi="宋体" w:cs="微软雅黑"/>
                <w:szCs w:val="21"/>
              </w:rP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c>
          <w:tcPr>
            <w:tcW w:w="468" w:type="dxa"/>
            <w:vMerge w:val="restart"/>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4070B" w:rsidRDefault="004167E8">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F4070B" w:rsidRDefault="004167E8">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F4070B" w:rsidRDefault="004167E8">
            <w:pPr>
              <w:snapToGrid w:val="0"/>
              <w:spacing w:line="400" w:lineRule="exact"/>
              <w:rPr>
                <w:rFonts w:ascii="宋体" w:hAnsi="宋体" w:cs="微软雅黑"/>
                <w:sz w:val="24"/>
              </w:rPr>
            </w:pPr>
            <w:r>
              <w:rPr>
                <w:rFonts w:ascii="宋体" w:hAnsi="宋体" w:cs="微软雅黑" w:hint="eastAsia"/>
                <w:bCs/>
                <w:kern w:val="0"/>
              </w:rPr>
              <w:t>履约能力</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 w:val="24"/>
              </w:rPr>
            </w:pPr>
          </w:p>
        </w:tc>
      </w:tr>
      <w:tr w:rsidR="00F4070B">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070B" w:rsidRDefault="00F4070B">
            <w:pPr>
              <w:pStyle w:val="a8"/>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F4070B" w:rsidRDefault="00F4070B">
            <w:pPr>
              <w:pStyle w:val="a8"/>
              <w:kinsoku w:val="0"/>
              <w:spacing w:line="320" w:lineRule="exact"/>
              <w:rPr>
                <w:rFonts w:hAnsi="宋体" w:cs="微软雅黑"/>
                <w:bCs/>
                <w:szCs w:val="24"/>
              </w:rPr>
            </w:pPr>
          </w:p>
        </w:tc>
        <w:tc>
          <w:tcPr>
            <w:tcW w:w="2268" w:type="dxa"/>
            <w:tcBorders>
              <w:left w:val="single" w:sz="6" w:space="0" w:color="auto"/>
            </w:tcBorders>
            <w:vAlign w:val="center"/>
          </w:tcPr>
          <w:p w:rsidR="00F4070B" w:rsidRDefault="004167E8">
            <w:pPr>
              <w:pStyle w:val="a8"/>
              <w:kinsoku w:val="0"/>
              <w:spacing w:line="320" w:lineRule="exact"/>
              <w:rPr>
                <w:rFonts w:hAnsi="宋体" w:cs="微软雅黑"/>
                <w:bCs/>
                <w:szCs w:val="24"/>
              </w:rPr>
            </w:pPr>
            <w:r>
              <w:rPr>
                <w:rFonts w:hAnsi="宋体" w:cs="微软雅黑" w:hint="eastAsia"/>
                <w:bCs/>
                <w:szCs w:val="24"/>
              </w:rPr>
              <w:t>技术人员</w:t>
            </w:r>
          </w:p>
        </w:tc>
        <w:tc>
          <w:tcPr>
            <w:tcW w:w="1559" w:type="dxa"/>
            <w:vAlign w:val="center"/>
          </w:tcPr>
          <w:p w:rsidR="00F4070B" w:rsidRDefault="00F4070B">
            <w:pPr>
              <w:pStyle w:val="a8"/>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pStyle w:val="a8"/>
              <w:kinsoku w:val="0"/>
              <w:spacing w:line="320" w:lineRule="exact"/>
              <w:rPr>
                <w:rFonts w:hAnsi="宋体" w:cs="微软雅黑"/>
                <w:bCs/>
                <w:szCs w:val="24"/>
              </w:rPr>
            </w:pPr>
          </w:p>
        </w:tc>
      </w:tr>
      <w:tr w:rsidR="00F4070B">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070B" w:rsidRDefault="00F4070B">
            <w:pPr>
              <w:pStyle w:val="a8"/>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F4070B" w:rsidRDefault="00F4070B">
            <w:pPr>
              <w:pStyle w:val="a8"/>
              <w:kinsoku w:val="0"/>
              <w:spacing w:line="320" w:lineRule="exact"/>
              <w:rPr>
                <w:rFonts w:hAnsi="宋体" w:cs="微软雅黑"/>
                <w:bCs/>
                <w:szCs w:val="24"/>
              </w:rPr>
            </w:pPr>
          </w:p>
        </w:tc>
        <w:tc>
          <w:tcPr>
            <w:tcW w:w="2268" w:type="dxa"/>
            <w:tcBorders>
              <w:left w:val="single" w:sz="6" w:space="0" w:color="auto"/>
            </w:tcBorders>
            <w:vAlign w:val="center"/>
          </w:tcPr>
          <w:p w:rsidR="00F4070B" w:rsidRDefault="004167E8">
            <w:pPr>
              <w:pStyle w:val="a8"/>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F4070B" w:rsidRDefault="00F4070B">
            <w:pPr>
              <w:pStyle w:val="a8"/>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pStyle w:val="a8"/>
              <w:kinsoku w:val="0"/>
              <w:spacing w:line="320" w:lineRule="exact"/>
              <w:rPr>
                <w:rFonts w:hAnsi="宋体" w:cs="微软雅黑"/>
                <w:bCs/>
                <w:szCs w:val="24"/>
              </w:rPr>
            </w:pPr>
          </w:p>
        </w:tc>
      </w:tr>
      <w:tr w:rsidR="00F4070B">
        <w:tc>
          <w:tcPr>
            <w:tcW w:w="468" w:type="dxa"/>
            <w:vMerge/>
            <w:vAlign w:val="center"/>
          </w:tcPr>
          <w:p w:rsidR="00F4070B" w:rsidRDefault="00F4070B">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070B" w:rsidRDefault="00F4070B">
            <w:pPr>
              <w:pStyle w:val="a8"/>
              <w:kinsoku w:val="0"/>
              <w:spacing w:line="320" w:lineRule="exact"/>
              <w:rPr>
                <w:rFonts w:hAnsi="宋体" w:cs="微软雅黑"/>
                <w:bCs/>
                <w:szCs w:val="24"/>
              </w:rPr>
            </w:pPr>
          </w:p>
        </w:tc>
        <w:tc>
          <w:tcPr>
            <w:tcW w:w="2977" w:type="dxa"/>
            <w:gridSpan w:val="2"/>
            <w:tcBorders>
              <w:left w:val="single" w:sz="6" w:space="0" w:color="auto"/>
            </w:tcBorders>
            <w:vAlign w:val="center"/>
          </w:tcPr>
          <w:p w:rsidR="00F4070B" w:rsidRDefault="004167E8">
            <w:pPr>
              <w:pStyle w:val="a8"/>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F4070B" w:rsidRDefault="00F4070B">
            <w:pPr>
              <w:pStyle w:val="a8"/>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hint="eastAsia"/>
              </w:rPr>
              <w:t>没有重大违法记录的声明</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4070B" w:rsidRDefault="004167E8">
            <w:pPr>
              <w:pStyle w:val="a8"/>
              <w:kinsoku w:val="0"/>
              <w:spacing w:line="320" w:lineRule="exact"/>
              <w:rPr>
                <w:rFonts w:hAnsi="宋体"/>
              </w:rPr>
            </w:pPr>
            <w:r>
              <w:rPr>
                <w:rFonts w:hAnsi="宋体" w:cs="微软雅黑" w:hint="eastAsia"/>
                <w:bCs/>
              </w:rPr>
              <w:t>投标人须具备的资质证书</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F4070B" w:rsidRDefault="004167E8">
            <w:pPr>
              <w:pStyle w:val="a8"/>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投标保证金缴纳回执单</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F4070B" w:rsidRDefault="004167E8">
            <w:pPr>
              <w:pStyle w:val="a8"/>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tcBorders>
              <w:top w:val="double" w:sz="4" w:space="0" w:color="auto"/>
            </w:tcBorders>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4070B" w:rsidRDefault="004167E8">
            <w:pPr>
              <w:pStyle w:val="a8"/>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F4070B" w:rsidRDefault="00F4070B">
            <w:pPr>
              <w:jc w:val="center"/>
            </w:pPr>
          </w:p>
        </w:tc>
        <w:tc>
          <w:tcPr>
            <w:tcW w:w="1560" w:type="dxa"/>
            <w:tcBorders>
              <w:top w:val="double" w:sz="4" w:space="0" w:color="auto"/>
            </w:tcBorders>
            <w:vAlign w:val="center"/>
          </w:tcPr>
          <w:p w:rsidR="00F4070B" w:rsidRDefault="00F4070B">
            <w:pPr>
              <w:snapToGrid w:val="0"/>
              <w:spacing w:line="400" w:lineRule="exact"/>
              <w:rPr>
                <w:rFonts w:ascii="宋体" w:hAnsi="宋体" w:cs="微软雅黑"/>
                <w:szCs w:val="21"/>
              </w:rPr>
            </w:pPr>
          </w:p>
        </w:tc>
        <w:tc>
          <w:tcPr>
            <w:tcW w:w="2018" w:type="dxa"/>
            <w:tcBorders>
              <w:top w:val="double" w:sz="4" w:space="0" w:color="auto"/>
            </w:tcBorders>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技术标准偏离表</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实施方案</w:t>
            </w:r>
          </w:p>
        </w:tc>
        <w:tc>
          <w:tcPr>
            <w:tcW w:w="1559" w:type="dxa"/>
            <w:vAlign w:val="center"/>
          </w:tcPr>
          <w:p w:rsidR="00F4070B" w:rsidRDefault="00F4070B">
            <w:pPr>
              <w:jc w:val="center"/>
            </w:pPr>
          </w:p>
        </w:tc>
        <w:tc>
          <w:tcPr>
            <w:tcW w:w="1560" w:type="dxa"/>
            <w:tcBorders>
              <w:top w:val="single" w:sz="4" w:space="0" w:color="auto"/>
            </w:tcBorders>
            <w:vAlign w:val="center"/>
          </w:tcPr>
          <w:p w:rsidR="00F4070B" w:rsidRDefault="00F4070B">
            <w:pPr>
              <w:snapToGrid w:val="0"/>
              <w:spacing w:line="400" w:lineRule="exact"/>
              <w:rPr>
                <w:rFonts w:ascii="宋体" w:hAnsi="宋体" w:cs="微软雅黑"/>
                <w:szCs w:val="21"/>
              </w:rPr>
            </w:pPr>
          </w:p>
        </w:tc>
        <w:tc>
          <w:tcPr>
            <w:tcW w:w="2018" w:type="dxa"/>
            <w:tcBorders>
              <w:top w:val="single" w:sz="4" w:space="0" w:color="auto"/>
            </w:tcBorders>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售后服务</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业绩情况表</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中小企业声明函</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4070B" w:rsidRDefault="004167E8">
            <w:pPr>
              <w:pStyle w:val="a8"/>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4167E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4070B" w:rsidRDefault="004167E8">
            <w:pPr>
              <w:pStyle w:val="a8"/>
              <w:kinsoku w:val="0"/>
              <w:spacing w:line="320" w:lineRule="exact"/>
              <w:rPr>
                <w:rFonts w:hAnsi="宋体" w:cs="微软雅黑"/>
                <w:bCs/>
              </w:rPr>
            </w:pPr>
            <w:r>
              <w:rPr>
                <w:rFonts w:hAnsi="宋体" w:cs="微软雅黑" w:hint="eastAsia"/>
                <w:bCs/>
              </w:rPr>
              <w:t>其它资料</w:t>
            </w: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r w:rsidR="00F4070B">
        <w:trPr>
          <w:trHeight w:val="510"/>
        </w:trPr>
        <w:tc>
          <w:tcPr>
            <w:tcW w:w="468" w:type="dxa"/>
            <w:vAlign w:val="center"/>
          </w:tcPr>
          <w:p w:rsidR="00F4070B" w:rsidRDefault="00F4070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4070B" w:rsidRDefault="00F4070B">
            <w:pPr>
              <w:pStyle w:val="a8"/>
              <w:kinsoku w:val="0"/>
              <w:spacing w:line="320" w:lineRule="exact"/>
              <w:rPr>
                <w:rFonts w:hAnsi="宋体" w:cs="微软雅黑"/>
                <w:bCs/>
              </w:rPr>
            </w:pPr>
          </w:p>
        </w:tc>
        <w:tc>
          <w:tcPr>
            <w:tcW w:w="1559" w:type="dxa"/>
            <w:vAlign w:val="center"/>
          </w:tcPr>
          <w:p w:rsidR="00F4070B" w:rsidRDefault="00F4070B">
            <w:pPr>
              <w:jc w:val="center"/>
            </w:pPr>
          </w:p>
        </w:tc>
        <w:tc>
          <w:tcPr>
            <w:tcW w:w="1560" w:type="dxa"/>
            <w:vAlign w:val="center"/>
          </w:tcPr>
          <w:p w:rsidR="00F4070B" w:rsidRDefault="00F4070B">
            <w:pPr>
              <w:snapToGrid w:val="0"/>
              <w:spacing w:line="400" w:lineRule="exact"/>
              <w:rPr>
                <w:rFonts w:ascii="宋体" w:hAnsi="宋体" w:cs="微软雅黑"/>
                <w:szCs w:val="21"/>
              </w:rPr>
            </w:pPr>
          </w:p>
        </w:tc>
        <w:tc>
          <w:tcPr>
            <w:tcW w:w="2018" w:type="dxa"/>
            <w:vAlign w:val="center"/>
          </w:tcPr>
          <w:p w:rsidR="00F4070B" w:rsidRDefault="00F4070B">
            <w:pPr>
              <w:snapToGrid w:val="0"/>
              <w:spacing w:line="400" w:lineRule="exact"/>
              <w:rPr>
                <w:rFonts w:ascii="宋体" w:hAnsi="宋体" w:cs="微软雅黑"/>
                <w:szCs w:val="21"/>
              </w:rPr>
            </w:pPr>
          </w:p>
        </w:tc>
      </w:tr>
    </w:tbl>
    <w:p w:rsidR="00F4070B" w:rsidRDefault="00F4070B">
      <w:pPr>
        <w:pStyle w:val="a8"/>
        <w:spacing w:line="360" w:lineRule="auto"/>
        <w:jc w:val="center"/>
        <w:rPr>
          <w:rFonts w:asciiTheme="majorEastAsia" w:eastAsiaTheme="majorEastAsia" w:hAnsiTheme="majorEastAsia"/>
          <w:b/>
          <w:snapToGrid w:val="0"/>
          <w:sz w:val="36"/>
          <w:szCs w:val="36"/>
        </w:rPr>
      </w:pPr>
    </w:p>
    <w:p w:rsidR="00F4070B" w:rsidRDefault="004167E8">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F4070B" w:rsidRDefault="004167E8" w:rsidP="00797B61">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F4070B" w:rsidRDefault="004167E8">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10030" w:type="dxa"/>
        <w:tblLayout w:type="fixed"/>
        <w:tblLook w:val="04A0"/>
      </w:tblPr>
      <w:tblGrid>
        <w:gridCol w:w="959"/>
        <w:gridCol w:w="1701"/>
        <w:gridCol w:w="3685"/>
        <w:gridCol w:w="1843"/>
        <w:gridCol w:w="1842"/>
      </w:tblGrid>
      <w:tr w:rsidR="00F4070B">
        <w:trPr>
          <w:trHeight w:val="546"/>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4167E8">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4167E8">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4167E8">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070B" w:rsidRDefault="0029435E">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交付日期</w:t>
            </w:r>
            <w:r w:rsidR="004167E8">
              <w:rPr>
                <w:rFonts w:asciiTheme="minorEastAsia" w:hAnsiTheme="minorEastAsia" w:cs="宋体" w:hint="eastAsia"/>
                <w:b/>
                <w:sz w:val="24"/>
                <w:lang w:val="zh-CN"/>
              </w:rPr>
              <w:t>（天）</w:t>
            </w:r>
          </w:p>
        </w:tc>
        <w:tc>
          <w:tcPr>
            <w:tcW w:w="184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F4070B" w:rsidRDefault="004167E8">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F4070B" w:rsidTr="00975D87">
        <w:trPr>
          <w:trHeight w:val="1983"/>
        </w:trPr>
        <w:tc>
          <w:tcPr>
            <w:tcW w:w="959" w:type="dxa"/>
            <w:tcBorders>
              <w:top w:val="single" w:sz="6" w:space="0" w:color="auto"/>
              <w:left w:val="single" w:sz="6" w:space="0" w:color="auto"/>
              <w:bottom w:val="single" w:sz="6" w:space="0" w:color="auto"/>
              <w:right w:val="single" w:sz="6" w:space="0" w:color="auto"/>
            </w:tcBorders>
            <w:vAlign w:val="center"/>
          </w:tcPr>
          <w:p w:rsidR="00F4070B" w:rsidRDefault="00F4070B">
            <w:pPr>
              <w:autoSpaceDE w:val="0"/>
              <w:autoSpaceDN w:val="0"/>
              <w:adjustRightInd w:val="0"/>
              <w:spacing w:line="480" w:lineRule="exact"/>
              <w:ind w:firstLine="240"/>
              <w:rPr>
                <w:rFonts w:asciiTheme="minorEastAsia" w:hAnsi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F4070B" w:rsidRDefault="00F4070B">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4070B" w:rsidRDefault="004167E8">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4070B" w:rsidRDefault="00F4070B">
            <w:pPr>
              <w:autoSpaceDE w:val="0"/>
              <w:autoSpaceDN w:val="0"/>
              <w:adjustRightInd w:val="0"/>
              <w:spacing w:line="480" w:lineRule="exact"/>
              <w:ind w:firstLine="240"/>
              <w:rPr>
                <w:rFonts w:asciiTheme="minorEastAsia" w:hAnsiTheme="minorEastAsia" w:cs="宋体"/>
                <w:sz w:val="24"/>
                <w:lang w:val="zh-CN"/>
              </w:rPr>
            </w:pPr>
          </w:p>
        </w:tc>
        <w:tc>
          <w:tcPr>
            <w:tcW w:w="1842"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480" w:lineRule="exact"/>
              <w:ind w:firstLine="240"/>
              <w:rPr>
                <w:rFonts w:asciiTheme="minorEastAsia" w:hAnsiTheme="minorEastAsia" w:cs="宋体"/>
                <w:sz w:val="24"/>
                <w:lang w:val="zh-CN"/>
              </w:rPr>
            </w:pPr>
          </w:p>
        </w:tc>
      </w:tr>
    </w:tbl>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日期：年月日</w:t>
      </w:r>
    </w:p>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F4070B" w:rsidRDefault="004167E8">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4070B" w:rsidRDefault="004167E8">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三、投标证明材料</w:t>
      </w:r>
    </w:p>
    <w:p w:rsidR="00F4070B" w:rsidRDefault="00F4070B">
      <w:pPr>
        <w:widowControl/>
        <w:ind w:firstLineChars="400" w:firstLine="1446"/>
        <w:jc w:val="left"/>
        <w:rPr>
          <w:rFonts w:asciiTheme="majorEastAsia" w:eastAsiaTheme="majorEastAsia" w:hAnsiTheme="majorEastAsia"/>
          <w:b/>
          <w:snapToGrid w:val="0"/>
          <w:sz w:val="36"/>
          <w:szCs w:val="36"/>
        </w:rPr>
      </w:pPr>
    </w:p>
    <w:p w:rsidR="00F4070B" w:rsidRDefault="004167E8">
      <w:pPr>
        <w:widowControl/>
        <w:ind w:firstLineChars="700" w:firstLine="2530"/>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t>3.1 投 标 函</w:t>
      </w:r>
    </w:p>
    <w:p w:rsidR="00F4070B" w:rsidRDefault="004167E8">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 xml:space="preserve">致：           </w:t>
      </w:r>
      <w:r>
        <w:rPr>
          <w:rFonts w:asciiTheme="minorEastAsia" w:hAnsiTheme="minorEastAsia" w:hint="eastAsia"/>
          <w:b/>
          <w:snapToGrid w:val="0"/>
          <w:kern w:val="0"/>
          <w:sz w:val="24"/>
        </w:rPr>
        <w:t>（采购代理机构）</w:t>
      </w:r>
    </w:p>
    <w:p w:rsidR="00F4070B" w:rsidRDefault="004167E8">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sidRPr="00EC016C">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F4070B" w:rsidRDefault="004167E8">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            （项目名称、招标编号）招标文件的全部内容。</w:t>
      </w:r>
    </w:p>
    <w:p w:rsidR="00F4070B" w:rsidRDefault="004167E8">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F4070B" w:rsidRDefault="004167E8">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F4070B" w:rsidRDefault="004167E8">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 xml:space="preserve"> 份，电子版文件</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 xml:space="preserve"> 份。</w:t>
      </w:r>
    </w:p>
    <w:p w:rsidR="00F4070B" w:rsidRDefault="004167E8">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F4070B" w:rsidRDefault="004167E8">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一、按招标文件提供的全部货物与相关服务的投标总报价大写</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 xml:space="preserve"> ，小写</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 xml:space="preserve"> 。</w:t>
      </w:r>
    </w:p>
    <w:p w:rsidR="00F4070B" w:rsidRDefault="004167E8">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      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4070B" w:rsidRDefault="004167E8">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F4070B" w:rsidRDefault="004167E8">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F4070B" w:rsidRDefault="004167E8">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F4070B" w:rsidRDefault="004167E8">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4070B" w:rsidRDefault="004167E8">
      <w:pPr>
        <w:pStyle w:val="ad"/>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F4070B" w:rsidRDefault="004167E8">
      <w:pPr>
        <w:pStyle w:val="a8"/>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4070B" w:rsidRDefault="004167E8">
      <w:pPr>
        <w:pStyle w:val="a8"/>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九、我方具备《政府采购法》第二十二条规定的条件；承诺如下：</w:t>
      </w:r>
    </w:p>
    <w:p w:rsidR="00F4070B" w:rsidRDefault="004167E8">
      <w:pPr>
        <w:pStyle w:val="a8"/>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F4070B" w:rsidRDefault="004167E8">
      <w:pPr>
        <w:pStyle w:val="a8"/>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4070B" w:rsidRDefault="004167E8">
      <w:pPr>
        <w:pStyle w:val="a8"/>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F4070B" w:rsidRDefault="00F4070B">
      <w:pPr>
        <w:pStyle w:val="a8"/>
        <w:snapToGrid w:val="0"/>
        <w:spacing w:line="360" w:lineRule="auto"/>
        <w:rPr>
          <w:rFonts w:asciiTheme="minorEastAsia" w:eastAsiaTheme="minorEastAsia" w:hAnsiTheme="minorEastAsia"/>
          <w:szCs w:val="24"/>
        </w:rPr>
      </w:pPr>
    </w:p>
    <w:p w:rsidR="00F4070B" w:rsidRDefault="004167E8">
      <w:pPr>
        <w:pStyle w:val="a8"/>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F4070B" w:rsidRDefault="004167E8">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          邮政编码：</w:t>
      </w:r>
    </w:p>
    <w:p w:rsidR="00F4070B" w:rsidRDefault="004167E8">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          传    真：</w:t>
      </w:r>
    </w:p>
    <w:p w:rsidR="00F4070B" w:rsidRDefault="004167E8">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 xml:space="preserve">投标人代表姓名：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p>
    <w:p w:rsidR="00F4070B" w:rsidRDefault="00F4070B">
      <w:pPr>
        <w:adjustRightInd w:val="0"/>
        <w:snapToGrid w:val="0"/>
        <w:spacing w:line="360" w:lineRule="auto"/>
        <w:rPr>
          <w:rFonts w:asciiTheme="minorEastAsia" w:hAnsiTheme="minorEastAsia" w:cs="宋体"/>
          <w:sz w:val="24"/>
          <w:u w:val="single"/>
        </w:rPr>
      </w:pPr>
    </w:p>
    <w:p w:rsidR="00F4070B" w:rsidRDefault="004167E8">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p>
    <w:p w:rsidR="00F4070B" w:rsidRDefault="004167E8">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p>
    <w:p w:rsidR="00F4070B" w:rsidRDefault="00F4070B">
      <w:pPr>
        <w:adjustRightInd w:val="0"/>
        <w:snapToGrid w:val="0"/>
        <w:spacing w:line="360" w:lineRule="auto"/>
        <w:ind w:firstLineChars="2050" w:firstLine="4920"/>
        <w:rPr>
          <w:rFonts w:asciiTheme="minorEastAsia" w:hAnsiTheme="minorEastAsia" w:cs="宋体"/>
          <w:sz w:val="24"/>
        </w:rPr>
      </w:pPr>
    </w:p>
    <w:p w:rsidR="00F4070B" w:rsidRDefault="004167E8">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F4070B" w:rsidRDefault="004167E8">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F4070B" w:rsidRDefault="00F4070B" w:rsidP="004167E8">
      <w:pPr>
        <w:autoSpaceDE w:val="0"/>
        <w:autoSpaceDN w:val="0"/>
        <w:adjustRightInd w:val="0"/>
        <w:spacing w:line="480" w:lineRule="auto"/>
        <w:ind w:firstLineChars="257" w:firstLine="617"/>
        <w:rPr>
          <w:rFonts w:ascii="宋体" w:hAnsi="宋体"/>
          <w:color w:val="000000"/>
          <w:sz w:val="24"/>
        </w:rPr>
      </w:pPr>
    </w:p>
    <w:p w:rsidR="00F4070B" w:rsidRDefault="004167E8">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F4070B" w:rsidRDefault="004167E8">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F4070B" w:rsidRDefault="004167E8">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F4070B" w:rsidRDefault="004167E8">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i/>
          <w:color w:val="000000"/>
          <w:u w:val="single"/>
        </w:rPr>
        <w:t>项目编号</w:t>
      </w:r>
      <w:r>
        <w:rPr>
          <w:rFonts w:asciiTheme="minorEastAsia" w:hAnsiTheme="minorEastAsia" w:hint="eastAsia"/>
          <w:color w:val="000000"/>
        </w:rPr>
        <w:t>的</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F4070B" w:rsidRDefault="004167E8">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F4070B" w:rsidRDefault="00F4070B">
      <w:pPr>
        <w:pStyle w:val="12"/>
        <w:spacing w:line="480" w:lineRule="auto"/>
        <w:ind w:firstLineChars="225" w:firstLine="540"/>
        <w:jc w:val="left"/>
        <w:rPr>
          <w:rFonts w:asciiTheme="minorEastAsia" w:hAnsiTheme="minorEastAsia"/>
          <w:color w:val="000000"/>
        </w:rPr>
      </w:pPr>
    </w:p>
    <w:p w:rsidR="00F4070B" w:rsidRDefault="00F4070B">
      <w:pPr>
        <w:pStyle w:val="12"/>
        <w:spacing w:line="480" w:lineRule="auto"/>
        <w:ind w:firstLineChars="225" w:firstLine="540"/>
        <w:jc w:val="left"/>
        <w:rPr>
          <w:rFonts w:asciiTheme="minorEastAsia" w:hAnsiTheme="minorEastAsia"/>
          <w:color w:val="000000"/>
        </w:rPr>
      </w:pPr>
    </w:p>
    <w:p w:rsidR="00F4070B" w:rsidRDefault="004167E8" w:rsidP="004167E8">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F4070B" w:rsidRDefault="00F4070B" w:rsidP="004167E8">
      <w:pPr>
        <w:pStyle w:val="12"/>
        <w:spacing w:line="480" w:lineRule="auto"/>
        <w:ind w:leftChars="-256" w:left="-538" w:firstLineChars="257" w:firstLine="617"/>
        <w:jc w:val="center"/>
        <w:rPr>
          <w:rFonts w:asciiTheme="minorEastAsia" w:hAnsiTheme="minorEastAsia"/>
          <w:bCs/>
          <w:color w:val="000000"/>
        </w:rPr>
      </w:pPr>
    </w:p>
    <w:p w:rsidR="00F4070B" w:rsidRDefault="00F4070B">
      <w:pPr>
        <w:autoSpaceDE w:val="0"/>
        <w:autoSpaceDN w:val="0"/>
        <w:adjustRightInd w:val="0"/>
        <w:spacing w:line="360" w:lineRule="auto"/>
        <w:ind w:right="-11"/>
        <w:rPr>
          <w:rFonts w:asciiTheme="minorEastAsia" w:hAnsiTheme="minorEastAsia" w:cs="宋体"/>
          <w:sz w:val="24"/>
          <w:lang w:val="zh-CN"/>
        </w:rPr>
      </w:pPr>
    </w:p>
    <w:p w:rsidR="00F4070B" w:rsidRDefault="00F4070B">
      <w:pPr>
        <w:autoSpaceDE w:val="0"/>
        <w:autoSpaceDN w:val="0"/>
        <w:adjustRightInd w:val="0"/>
        <w:spacing w:line="360" w:lineRule="auto"/>
        <w:ind w:right="-11"/>
        <w:rPr>
          <w:rFonts w:asciiTheme="minorEastAsia" w:hAnsiTheme="minorEastAsia" w:cs="宋体"/>
          <w:sz w:val="24"/>
          <w:lang w:val="zh-CN"/>
        </w:rPr>
      </w:pPr>
    </w:p>
    <w:p w:rsidR="00F4070B" w:rsidRDefault="00F4070B">
      <w:pPr>
        <w:autoSpaceDE w:val="0"/>
        <w:autoSpaceDN w:val="0"/>
        <w:adjustRightInd w:val="0"/>
        <w:spacing w:line="360" w:lineRule="auto"/>
        <w:ind w:right="-11"/>
        <w:rPr>
          <w:rFonts w:asciiTheme="minorEastAsia" w:hAnsiTheme="minorEastAsia" w:cs="宋体"/>
          <w:sz w:val="24"/>
          <w:lang w:val="zh-CN"/>
        </w:rPr>
      </w:pPr>
    </w:p>
    <w:p w:rsidR="00F4070B" w:rsidRDefault="004167E8">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F4070B" w:rsidRDefault="004167E8">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F4070B" w:rsidRDefault="00F4070B">
      <w:pPr>
        <w:pStyle w:val="14"/>
        <w:spacing w:line="480" w:lineRule="auto"/>
        <w:rPr>
          <w:rFonts w:asciiTheme="minorEastAsia" w:hAnsiTheme="minorEastAsia" w:cs="Arial"/>
          <w:color w:val="000000"/>
        </w:rPr>
      </w:pPr>
    </w:p>
    <w:p w:rsidR="00F4070B" w:rsidRDefault="00F4070B"/>
    <w:p w:rsidR="00F4070B" w:rsidRDefault="004167E8">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F4070B" w:rsidRDefault="004167E8">
      <w:pPr>
        <w:widowControl/>
        <w:jc w:val="left"/>
        <w:rPr>
          <w:rFonts w:ascii="宋体" w:hAnsi="宋体"/>
          <w:b/>
          <w:bCs/>
          <w:color w:val="000000"/>
          <w:sz w:val="36"/>
          <w:szCs w:val="36"/>
        </w:rPr>
      </w:pPr>
      <w:r>
        <w:rPr>
          <w:rFonts w:ascii="宋体" w:hAnsi="宋体"/>
          <w:b/>
          <w:bCs/>
          <w:color w:val="000000"/>
          <w:sz w:val="36"/>
          <w:szCs w:val="36"/>
        </w:rPr>
        <w:br w:type="page"/>
      </w:r>
    </w:p>
    <w:p w:rsidR="00F4070B" w:rsidRDefault="004167E8">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4070B" w:rsidRDefault="00F4070B">
      <w:pPr>
        <w:spacing w:line="480" w:lineRule="exact"/>
        <w:jc w:val="center"/>
        <w:rPr>
          <w:rFonts w:ascii="宋体" w:hAnsi="宋体"/>
          <w:b/>
          <w:bCs/>
          <w:color w:val="000000"/>
          <w:sz w:val="36"/>
          <w:szCs w:val="36"/>
        </w:rPr>
      </w:pP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4070B" w:rsidRDefault="004167E8">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F4070B" w:rsidRDefault="004167E8">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F4070B" w:rsidRDefault="004167E8">
      <w:pPr>
        <w:spacing w:line="480" w:lineRule="auto"/>
        <w:ind w:firstLineChars="200" w:firstLine="480"/>
        <w:rPr>
          <w:rFonts w:asciiTheme="minorEastAsia" w:hAnsiTheme="minorEastAsia"/>
          <w:sz w:val="24"/>
        </w:rPr>
      </w:pPr>
      <w:r>
        <w:rPr>
          <w:rFonts w:asciiTheme="minorEastAsia" w:hAnsiTheme="minorEastAsia" w:hint="eastAsia"/>
          <w:sz w:val="24"/>
        </w:rPr>
        <w:t>法定代表人：  （签字或加盖名章）</w:t>
      </w:r>
    </w:p>
    <w:p w:rsidR="00F4070B" w:rsidRDefault="004167E8">
      <w:pPr>
        <w:spacing w:line="480" w:lineRule="auto"/>
        <w:ind w:firstLineChars="200" w:firstLine="480"/>
        <w:rPr>
          <w:rFonts w:asciiTheme="minorEastAsia" w:hAnsiTheme="minorEastAsia"/>
          <w:sz w:val="24"/>
        </w:rPr>
      </w:pPr>
      <w:r>
        <w:rPr>
          <w:rFonts w:asciiTheme="minorEastAsia" w:hAnsiTheme="minorEastAsia" w:hint="eastAsia"/>
          <w:sz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4070B">
        <w:trPr>
          <w:gridAfter w:val="1"/>
          <w:wAfter w:w="14" w:type="dxa"/>
          <w:trHeight w:val="2636"/>
        </w:trPr>
        <w:tc>
          <w:tcPr>
            <w:tcW w:w="4484" w:type="dxa"/>
            <w:vAlign w:val="center"/>
          </w:tcPr>
          <w:p w:rsidR="00F4070B" w:rsidRDefault="004167E8">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F4070B" w:rsidRDefault="004167E8">
            <w:pPr>
              <w:jc w:val="center"/>
              <w:rPr>
                <w:rFonts w:asciiTheme="minorEastAsia" w:hAnsiTheme="minorEastAsia"/>
                <w:sz w:val="24"/>
              </w:rPr>
            </w:pPr>
            <w:r>
              <w:rPr>
                <w:rFonts w:asciiTheme="minorEastAsia" w:hAnsiTheme="minorEastAsia" w:hint="eastAsia"/>
                <w:sz w:val="24"/>
              </w:rPr>
              <w:t>法定代表人身份证（反面）</w:t>
            </w:r>
          </w:p>
        </w:tc>
      </w:tr>
      <w:tr w:rsidR="00F4070B">
        <w:trPr>
          <w:trHeight w:val="2781"/>
        </w:trPr>
        <w:tc>
          <w:tcPr>
            <w:tcW w:w="4491" w:type="dxa"/>
            <w:gridSpan w:val="2"/>
            <w:vAlign w:val="center"/>
          </w:tcPr>
          <w:p w:rsidR="00F4070B" w:rsidRDefault="004167E8">
            <w:pPr>
              <w:jc w:val="center"/>
              <w:rPr>
                <w:rFonts w:asciiTheme="minorEastAsia" w:hAnsiTheme="minorEastAsia"/>
                <w:sz w:val="24"/>
              </w:rPr>
            </w:pPr>
            <w:bookmarkStart w:id="6" w:name="_资格证明文件"/>
            <w:bookmarkStart w:id="7" w:name="_Toc364329026"/>
            <w:bookmarkEnd w:id="6"/>
            <w:r>
              <w:rPr>
                <w:rFonts w:asciiTheme="minorEastAsia" w:hAnsiTheme="minorEastAsia" w:hint="eastAsia"/>
                <w:sz w:val="24"/>
              </w:rPr>
              <w:t>法定代表人授权代表身份证（正面）</w:t>
            </w:r>
            <w:bookmarkEnd w:id="7"/>
          </w:p>
        </w:tc>
        <w:tc>
          <w:tcPr>
            <w:tcW w:w="4492" w:type="dxa"/>
            <w:gridSpan w:val="2"/>
            <w:vAlign w:val="center"/>
          </w:tcPr>
          <w:p w:rsidR="00F4070B" w:rsidRDefault="004167E8">
            <w:pPr>
              <w:jc w:val="center"/>
              <w:rPr>
                <w:rFonts w:asciiTheme="minorEastAsia" w:hAnsiTheme="minorEastAsia"/>
                <w:sz w:val="24"/>
              </w:rPr>
            </w:pPr>
            <w:bookmarkStart w:id="8" w:name="_Toc364329027"/>
            <w:r>
              <w:rPr>
                <w:rFonts w:asciiTheme="minorEastAsia" w:hAnsiTheme="minorEastAsia" w:hint="eastAsia"/>
                <w:sz w:val="24"/>
              </w:rPr>
              <w:t>法定代表人授权代表身份证（反面）</w:t>
            </w:r>
            <w:bookmarkEnd w:id="8"/>
          </w:p>
        </w:tc>
      </w:tr>
    </w:tbl>
    <w:p w:rsidR="00F4070B" w:rsidRDefault="00F4070B">
      <w:pPr>
        <w:widowControl/>
        <w:spacing w:before="100" w:beforeAutospacing="1" w:after="100" w:afterAutospacing="1" w:line="360" w:lineRule="auto"/>
        <w:jc w:val="center"/>
        <w:rPr>
          <w:rFonts w:ascii="宋体" w:hAnsi="宋体"/>
          <w:b/>
          <w:bCs/>
          <w:color w:val="000000"/>
          <w:sz w:val="36"/>
          <w:szCs w:val="36"/>
        </w:rPr>
      </w:pPr>
    </w:p>
    <w:p w:rsidR="00F4070B" w:rsidRDefault="00F4070B">
      <w:pPr>
        <w:widowControl/>
        <w:spacing w:before="100" w:beforeAutospacing="1" w:after="100" w:afterAutospacing="1" w:line="360" w:lineRule="auto"/>
        <w:jc w:val="center"/>
        <w:rPr>
          <w:rFonts w:ascii="宋体" w:hAnsi="宋体"/>
          <w:b/>
          <w:bCs/>
          <w:color w:val="000000"/>
          <w:sz w:val="36"/>
          <w:szCs w:val="36"/>
        </w:rPr>
      </w:pPr>
    </w:p>
    <w:p w:rsidR="00F4070B" w:rsidRDefault="004167E8">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F4070B" w:rsidRDefault="004167E8" w:rsidP="00797B61">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F4070B" w:rsidRDefault="004167E8" w:rsidP="00797B61">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4070B" w:rsidRDefault="004167E8" w:rsidP="00797B61">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F4070B" w:rsidRDefault="004167E8" w:rsidP="00797B61">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F4070B" w:rsidRDefault="00F4070B" w:rsidP="00797B61">
      <w:pPr>
        <w:spacing w:beforeLines="50" w:afterLines="50" w:line="360" w:lineRule="auto"/>
        <w:ind w:firstLineChars="236" w:firstLine="566"/>
        <w:rPr>
          <w:rFonts w:asciiTheme="minorEastAsia" w:hAnsiTheme="minorEastAsia" w:cs="宋体"/>
          <w:sz w:val="24"/>
          <w:lang w:val="zh-CN"/>
        </w:rPr>
      </w:pPr>
    </w:p>
    <w:p w:rsidR="00F4070B" w:rsidRDefault="004167E8" w:rsidP="00797B61">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F4070B" w:rsidRDefault="004167E8" w:rsidP="00797B61">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F4070B" w:rsidRDefault="00F4070B" w:rsidP="00797B61">
      <w:pPr>
        <w:spacing w:beforeLines="50" w:afterLines="50" w:line="360" w:lineRule="auto"/>
        <w:ind w:right="420" w:firstLineChars="2286" w:firstLine="5486"/>
        <w:rPr>
          <w:rFonts w:asciiTheme="minorEastAsia" w:hAnsiTheme="minorEastAsia" w:cs="宋体"/>
          <w:sz w:val="24"/>
          <w:lang w:val="zh-CN"/>
        </w:rPr>
      </w:pPr>
    </w:p>
    <w:p w:rsidR="00F4070B" w:rsidRDefault="00F4070B" w:rsidP="00797B61">
      <w:pPr>
        <w:spacing w:beforeLines="50" w:afterLines="50" w:line="360" w:lineRule="auto"/>
        <w:ind w:right="420" w:firstLineChars="2286" w:firstLine="5486"/>
        <w:rPr>
          <w:rFonts w:asciiTheme="minorEastAsia" w:hAnsiTheme="minorEastAsia" w:cs="宋体"/>
          <w:sz w:val="24"/>
          <w:lang w:val="zh-CN"/>
        </w:rPr>
      </w:pPr>
    </w:p>
    <w:p w:rsidR="00F4070B" w:rsidRDefault="00F4070B" w:rsidP="00797B61">
      <w:pPr>
        <w:spacing w:beforeLines="50" w:afterLines="50" w:line="360" w:lineRule="auto"/>
        <w:ind w:right="420" w:firstLineChars="2286" w:firstLine="5486"/>
        <w:rPr>
          <w:rFonts w:asciiTheme="minorEastAsia" w:hAnsiTheme="minorEastAsia" w:cs="宋体"/>
          <w:sz w:val="24"/>
          <w:lang w:val="zh-CN"/>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4167E8">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F4070B" w:rsidRDefault="00F4070B">
      <w:pPr>
        <w:autoSpaceDE w:val="0"/>
        <w:autoSpaceDN w:val="0"/>
        <w:adjustRightInd w:val="0"/>
        <w:spacing w:line="360" w:lineRule="auto"/>
        <w:jc w:val="center"/>
        <w:outlineLvl w:val="0"/>
        <w:rPr>
          <w:rFonts w:hAnsi="宋体"/>
          <w:b/>
          <w:snapToGrid w:val="0"/>
          <w:kern w:val="0"/>
          <w:sz w:val="36"/>
          <w:szCs w:val="36"/>
        </w:rPr>
      </w:pPr>
    </w:p>
    <w:p w:rsidR="00F4070B" w:rsidRDefault="004167E8">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许昌公共资源交易中心保证金缴纳回执单</w:t>
      </w:r>
    </w:p>
    <w:p w:rsidR="00F4070B" w:rsidRDefault="00F4070B">
      <w:pPr>
        <w:autoSpaceDE w:val="0"/>
        <w:autoSpaceDN w:val="0"/>
        <w:adjustRightInd w:val="0"/>
        <w:spacing w:line="360" w:lineRule="auto"/>
        <w:jc w:val="center"/>
        <w:rPr>
          <w:rFonts w:ascii="宋体" w:cs="宋体"/>
          <w:sz w:val="24"/>
          <w:lang w:val="zh-CN"/>
        </w:rPr>
      </w:pPr>
    </w:p>
    <w:p w:rsidR="00F4070B" w:rsidRDefault="004167E8">
      <w:pPr>
        <w:autoSpaceDE w:val="0"/>
        <w:autoSpaceDN w:val="0"/>
        <w:adjustRightInd w:val="0"/>
        <w:spacing w:line="360" w:lineRule="auto"/>
        <w:jc w:val="center"/>
        <w:rPr>
          <w:rFonts w:ascii="宋体" w:cs="宋体"/>
          <w:b/>
          <w:sz w:val="24"/>
          <w:lang w:val="zh-CN"/>
        </w:rPr>
      </w:pPr>
      <w:r>
        <w:rPr>
          <w:rFonts w:ascii="宋体" w:cs="宋体" w:hint="eastAsia"/>
          <w:b/>
          <w:sz w:val="24"/>
          <w:lang w:val="zh-CN"/>
        </w:rPr>
        <w:t>（注：开标现场单独提供一份“许昌公共资源交易中心保证金缴纳回执单”以备查询）</w:t>
      </w:r>
    </w:p>
    <w:p w:rsidR="00F4070B" w:rsidRDefault="00F4070B">
      <w:pPr>
        <w:autoSpaceDE w:val="0"/>
        <w:autoSpaceDN w:val="0"/>
        <w:adjustRightInd w:val="0"/>
        <w:spacing w:line="360" w:lineRule="auto"/>
        <w:ind w:right="-11"/>
        <w:rPr>
          <w:rFonts w:ascii="宋体" w:cs="宋体"/>
          <w:sz w:val="24"/>
          <w:lang w:val="zh-CN"/>
        </w:rPr>
      </w:pPr>
    </w:p>
    <w:p w:rsidR="00F4070B" w:rsidRDefault="00F4070B">
      <w:pPr>
        <w:autoSpaceDE w:val="0"/>
        <w:autoSpaceDN w:val="0"/>
        <w:adjustRightInd w:val="0"/>
        <w:spacing w:line="360" w:lineRule="auto"/>
        <w:jc w:val="center"/>
        <w:rPr>
          <w:rFonts w:asciiTheme="minorEastAsia" w:hAnsiTheme="minorEastAsia" w:cs="宋体"/>
          <w:sz w:val="24"/>
          <w:lang w:val="zh-CN"/>
        </w:rPr>
      </w:pPr>
    </w:p>
    <w:p w:rsidR="00F4070B" w:rsidRDefault="00F4070B">
      <w:pPr>
        <w:autoSpaceDE w:val="0"/>
        <w:autoSpaceDN w:val="0"/>
        <w:adjustRightInd w:val="0"/>
        <w:spacing w:line="360" w:lineRule="auto"/>
        <w:jc w:val="center"/>
        <w:rPr>
          <w:rFonts w:asciiTheme="minorEastAsia" w:hAnsiTheme="minorEastAsia" w:cs="宋体"/>
          <w:sz w:val="24"/>
          <w:lang w:val="zh-CN"/>
        </w:rPr>
      </w:pPr>
    </w:p>
    <w:p w:rsidR="00F4070B" w:rsidRDefault="00F4070B">
      <w:pPr>
        <w:autoSpaceDE w:val="0"/>
        <w:autoSpaceDN w:val="0"/>
        <w:adjustRightInd w:val="0"/>
        <w:spacing w:line="360" w:lineRule="auto"/>
        <w:outlineLvl w:val="0"/>
        <w:rPr>
          <w:rFonts w:ascii="宋体" w:cs="宋体"/>
          <w:sz w:val="24"/>
          <w:lang w:val="zh-CN"/>
        </w:rPr>
      </w:pPr>
    </w:p>
    <w:p w:rsidR="00F4070B" w:rsidRDefault="00F4070B">
      <w:pPr>
        <w:widowControl/>
        <w:spacing w:before="100" w:beforeAutospacing="1" w:after="100" w:afterAutospacing="1" w:line="360" w:lineRule="auto"/>
        <w:jc w:val="center"/>
        <w:rPr>
          <w:rFonts w:ascii="宋体" w:hAnsi="宋体"/>
          <w:b/>
          <w:bCs/>
          <w:color w:val="000000"/>
          <w:sz w:val="36"/>
          <w:szCs w:val="36"/>
        </w:rPr>
      </w:pPr>
    </w:p>
    <w:p w:rsidR="00F4070B" w:rsidRDefault="004167E8">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招标文件要求的资格证明材料或证书 </w:t>
      </w:r>
    </w:p>
    <w:p w:rsidR="00F4070B" w:rsidRDefault="004167E8">
      <w:pPr>
        <w:widowControl/>
        <w:jc w:val="left"/>
        <w:rPr>
          <w:rFonts w:ascii="宋体" w:hAnsi="宋体"/>
          <w:b/>
          <w:bCs/>
          <w:color w:val="000000"/>
          <w:sz w:val="36"/>
          <w:szCs w:val="36"/>
        </w:rPr>
      </w:pPr>
      <w:r>
        <w:rPr>
          <w:rFonts w:asciiTheme="minorEastAsia" w:hAnsiTheme="minorEastAsia" w:cs="黑体"/>
          <w:b/>
          <w:bCs/>
          <w:sz w:val="44"/>
          <w:szCs w:val="44"/>
          <w:lang w:val="zh-CN"/>
        </w:rPr>
        <w:br w:type="page"/>
      </w:r>
      <w:r>
        <w:rPr>
          <w:rFonts w:ascii="宋体" w:hAnsi="宋体" w:hint="eastAsia"/>
          <w:b/>
          <w:bCs/>
          <w:color w:val="000000"/>
          <w:sz w:val="36"/>
          <w:szCs w:val="36"/>
        </w:rPr>
        <w:lastRenderedPageBreak/>
        <w:t xml:space="preserve">                  4、商务部分</w:t>
      </w:r>
    </w:p>
    <w:p w:rsidR="00F4070B" w:rsidRDefault="004167E8">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F4070B" w:rsidRDefault="004167E8" w:rsidP="00797B61">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F4070B" w:rsidRDefault="004167E8">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项目名称：</w:t>
      </w:r>
    </w:p>
    <w:tbl>
      <w:tblPr>
        <w:tblW w:w="10042" w:type="dxa"/>
        <w:tblLayout w:type="fixed"/>
        <w:tblLook w:val="04A0"/>
      </w:tblPr>
      <w:tblGrid>
        <w:gridCol w:w="534"/>
        <w:gridCol w:w="1559"/>
        <w:gridCol w:w="2126"/>
        <w:gridCol w:w="1493"/>
        <w:gridCol w:w="1059"/>
        <w:gridCol w:w="1417"/>
        <w:gridCol w:w="1843"/>
        <w:gridCol w:w="11"/>
      </w:tblGrid>
      <w:tr w:rsidR="00F4070B">
        <w:trPr>
          <w:gridAfter w:val="1"/>
          <w:wAfter w:w="11" w:type="dxa"/>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F4070B" w:rsidRDefault="004167E8">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F4070B" w:rsidRDefault="004167E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2126" w:type="dxa"/>
            <w:tcBorders>
              <w:top w:val="single" w:sz="6" w:space="0" w:color="auto"/>
              <w:left w:val="single" w:sz="6" w:space="0" w:color="auto"/>
              <w:bottom w:val="single" w:sz="6" w:space="0" w:color="auto"/>
              <w:right w:val="single" w:sz="6" w:space="0" w:color="auto"/>
            </w:tcBorders>
            <w:shd w:val="clear" w:color="auto" w:fill="F2F2F2"/>
            <w:vAlign w:val="center"/>
          </w:tcPr>
          <w:p w:rsidR="00F4070B" w:rsidRDefault="004167E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规格及参数</w:t>
            </w:r>
          </w:p>
        </w:tc>
        <w:tc>
          <w:tcPr>
            <w:tcW w:w="1493" w:type="dxa"/>
            <w:tcBorders>
              <w:top w:val="single" w:sz="6" w:space="0" w:color="auto"/>
              <w:left w:val="single" w:sz="6" w:space="0" w:color="auto"/>
              <w:bottom w:val="single" w:sz="6" w:space="0" w:color="auto"/>
              <w:right w:val="single" w:sz="6" w:space="0" w:color="auto"/>
            </w:tcBorders>
            <w:shd w:val="clear" w:color="auto" w:fill="F2F2F2"/>
            <w:vAlign w:val="center"/>
          </w:tcPr>
          <w:p w:rsidR="00F4070B" w:rsidRDefault="004167E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1059" w:type="dxa"/>
            <w:tcBorders>
              <w:top w:val="single" w:sz="6" w:space="0" w:color="auto"/>
              <w:left w:val="single" w:sz="6" w:space="0" w:color="auto"/>
              <w:bottom w:val="single" w:sz="6" w:space="0" w:color="auto"/>
              <w:right w:val="single" w:sz="6" w:space="0" w:color="auto"/>
            </w:tcBorders>
            <w:shd w:val="clear" w:color="auto" w:fill="F2F2F2"/>
            <w:vAlign w:val="center"/>
          </w:tcPr>
          <w:p w:rsidR="00F4070B" w:rsidRDefault="004167E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F4070B" w:rsidRDefault="004167E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F4070B" w:rsidRDefault="00F4070B">
            <w:pPr>
              <w:autoSpaceDE w:val="0"/>
              <w:autoSpaceDN w:val="0"/>
              <w:adjustRightInd w:val="0"/>
              <w:spacing w:line="360" w:lineRule="auto"/>
              <w:ind w:firstLineChars="157" w:firstLine="378"/>
              <w:rPr>
                <w:rFonts w:ascii="宋体" w:hAnsi="宋体" w:cs="宋体"/>
                <w:b/>
                <w:sz w:val="24"/>
                <w:lang w:val="zh-CN"/>
              </w:rPr>
            </w:pPr>
          </w:p>
          <w:p w:rsidR="00F4070B" w:rsidRDefault="004167E8">
            <w:pPr>
              <w:autoSpaceDE w:val="0"/>
              <w:autoSpaceDN w:val="0"/>
              <w:adjustRightInd w:val="0"/>
              <w:spacing w:line="360" w:lineRule="auto"/>
              <w:ind w:firstLineChars="157" w:firstLine="378"/>
              <w:rPr>
                <w:rFonts w:ascii="宋体" w:hAnsi="宋体" w:cs="宋体"/>
                <w:b/>
                <w:sz w:val="24"/>
                <w:lang w:val="zh-CN"/>
              </w:rPr>
            </w:pPr>
            <w:r>
              <w:rPr>
                <w:rFonts w:ascii="宋体" w:hAnsi="宋体" w:cs="宋体" w:hint="eastAsia"/>
                <w:b/>
                <w:sz w:val="24"/>
                <w:lang w:val="zh-CN"/>
              </w:rPr>
              <w:t>总价</w:t>
            </w:r>
          </w:p>
          <w:p w:rsidR="00F4070B" w:rsidRDefault="00F4070B">
            <w:pPr>
              <w:autoSpaceDE w:val="0"/>
              <w:autoSpaceDN w:val="0"/>
              <w:adjustRightInd w:val="0"/>
              <w:spacing w:line="360" w:lineRule="auto"/>
              <w:ind w:left="120" w:hanging="120"/>
              <w:jc w:val="center"/>
              <w:rPr>
                <w:rFonts w:ascii="宋体" w:hAnsi="宋体" w:cs="宋体"/>
                <w:b/>
                <w:sz w:val="24"/>
                <w:lang w:val="zh-CN"/>
              </w:rPr>
            </w:pPr>
          </w:p>
        </w:tc>
      </w:tr>
      <w:tr w:rsidR="00F4070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4070B" w:rsidRDefault="004167E8">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559"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2126"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493"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059"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854" w:type="dxa"/>
            <w:gridSpan w:val="2"/>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r>
      <w:tr w:rsidR="00F4070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4070B" w:rsidRDefault="004167E8">
            <w:pPr>
              <w:autoSpaceDE w:val="0"/>
              <w:autoSpaceDN w:val="0"/>
              <w:adjustRightInd w:val="0"/>
              <w:spacing w:line="480" w:lineRule="exact"/>
              <w:jc w:val="center"/>
              <w:rPr>
                <w:rFonts w:ascii="宋体" w:hAnsi="宋体"/>
                <w:sz w:val="24"/>
              </w:rPr>
            </w:pPr>
            <w:r>
              <w:rPr>
                <w:rFonts w:ascii="宋体" w:hAnsi="宋体" w:hint="eastAsia"/>
                <w:sz w:val="24"/>
              </w:rPr>
              <w:t>…</w:t>
            </w:r>
          </w:p>
        </w:tc>
        <w:tc>
          <w:tcPr>
            <w:tcW w:w="1559"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2126"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493"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059"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c>
          <w:tcPr>
            <w:tcW w:w="1854" w:type="dxa"/>
            <w:gridSpan w:val="2"/>
            <w:tcBorders>
              <w:top w:val="single" w:sz="6" w:space="0" w:color="auto"/>
              <w:left w:val="single" w:sz="6" w:space="0" w:color="auto"/>
              <w:bottom w:val="single" w:sz="6" w:space="0" w:color="auto"/>
              <w:right w:val="single" w:sz="6" w:space="0" w:color="auto"/>
            </w:tcBorders>
          </w:tcPr>
          <w:p w:rsidR="00F4070B" w:rsidRDefault="00F4070B">
            <w:pPr>
              <w:autoSpaceDE w:val="0"/>
              <w:autoSpaceDN w:val="0"/>
              <w:adjustRightInd w:val="0"/>
              <w:spacing w:line="360" w:lineRule="auto"/>
              <w:rPr>
                <w:rFonts w:ascii="宋体" w:hAnsi="宋体"/>
                <w:sz w:val="24"/>
              </w:rPr>
            </w:pPr>
          </w:p>
        </w:tc>
      </w:tr>
      <w:tr w:rsidR="00F4070B">
        <w:trPr>
          <w:trHeight w:val="851"/>
        </w:trPr>
        <w:tc>
          <w:tcPr>
            <w:tcW w:w="2093" w:type="dxa"/>
            <w:gridSpan w:val="2"/>
            <w:tcBorders>
              <w:top w:val="single" w:sz="6" w:space="0" w:color="auto"/>
              <w:left w:val="single" w:sz="6" w:space="0" w:color="auto"/>
              <w:bottom w:val="single" w:sz="6" w:space="0" w:color="auto"/>
              <w:right w:val="single" w:sz="6" w:space="0" w:color="auto"/>
            </w:tcBorders>
            <w:vAlign w:val="center"/>
          </w:tcPr>
          <w:p w:rsidR="00F4070B" w:rsidRDefault="004167E8">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7949" w:type="dxa"/>
            <w:gridSpan w:val="6"/>
            <w:tcBorders>
              <w:top w:val="single" w:sz="6" w:space="0" w:color="auto"/>
              <w:left w:val="single" w:sz="6" w:space="0" w:color="auto"/>
              <w:bottom w:val="single" w:sz="6" w:space="0" w:color="auto"/>
              <w:right w:val="single" w:sz="6" w:space="0" w:color="auto"/>
            </w:tcBorders>
          </w:tcPr>
          <w:p w:rsidR="00F4070B" w:rsidRDefault="004167E8">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F4070B" w:rsidRDefault="00F4070B">
      <w:pPr>
        <w:autoSpaceDE w:val="0"/>
        <w:autoSpaceDN w:val="0"/>
        <w:adjustRightInd w:val="0"/>
        <w:spacing w:line="360" w:lineRule="auto"/>
        <w:outlineLvl w:val="0"/>
        <w:rPr>
          <w:rFonts w:hAnsi="宋体"/>
          <w:b/>
          <w:snapToGrid w:val="0"/>
          <w:kern w:val="0"/>
          <w:sz w:val="36"/>
          <w:szCs w:val="36"/>
        </w:rPr>
      </w:pPr>
    </w:p>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F4070B" w:rsidRDefault="00F4070B">
      <w:pPr>
        <w:spacing w:line="300" w:lineRule="exact"/>
        <w:rPr>
          <w:rFonts w:asciiTheme="minorEastAsia" w:hAnsiTheme="minorEastAsia"/>
          <w:color w:val="000000"/>
          <w:sz w:val="24"/>
        </w:rPr>
      </w:pPr>
    </w:p>
    <w:p w:rsidR="00F4070B" w:rsidRDefault="004167E8">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技术标准偏离表</w:t>
      </w:r>
    </w:p>
    <w:p w:rsidR="00F4070B" w:rsidRDefault="004167E8" w:rsidP="00797B61">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F4070B" w:rsidRDefault="004167E8">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 xml:space="preserve">项目名称：   </w:t>
      </w:r>
    </w:p>
    <w:tbl>
      <w:tblPr>
        <w:tblW w:w="10031" w:type="dxa"/>
        <w:tblLayout w:type="fixed"/>
        <w:tblLook w:val="04A0"/>
      </w:tblPr>
      <w:tblGrid>
        <w:gridCol w:w="828"/>
        <w:gridCol w:w="1980"/>
        <w:gridCol w:w="1553"/>
        <w:gridCol w:w="1553"/>
        <w:gridCol w:w="1276"/>
        <w:gridCol w:w="1565"/>
        <w:gridCol w:w="1276"/>
      </w:tblGrid>
      <w:tr w:rsidR="00975D87" w:rsidTr="00043751">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D87" w:rsidRDefault="00975D87">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D87" w:rsidRDefault="00975D87">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55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D87" w:rsidRDefault="00975D87" w:rsidP="00043751">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55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D87" w:rsidRDefault="00975D87">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975D87" w:rsidRDefault="00975D87" w:rsidP="00975D87">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D87" w:rsidRDefault="00975D87" w:rsidP="00975D87">
            <w:pPr>
              <w:pStyle w:val="a6"/>
              <w:jc w:val="center"/>
              <w:rPr>
                <w:rFonts w:ascii="宋体" w:eastAsia="宋体" w:hAnsi="宋体" w:cs="宋体"/>
                <w:b/>
                <w:bCs/>
                <w:sz w:val="24"/>
                <w:szCs w:val="24"/>
              </w:rPr>
            </w:pPr>
            <w:r>
              <w:rPr>
                <w:rFonts w:ascii="宋体" w:eastAsia="宋体" w:hAnsi="宋体" w:cs="宋体" w:hint="eastAsia"/>
                <w:b/>
                <w:bCs/>
                <w:sz w:val="24"/>
                <w:szCs w:val="24"/>
              </w:rPr>
              <w:t>投标文件  技术参数</w:t>
            </w:r>
          </w:p>
        </w:tc>
        <w:tc>
          <w:tcPr>
            <w:tcW w:w="15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D87" w:rsidRDefault="00975D87">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D87" w:rsidRDefault="00975D87">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975D87" w:rsidTr="0004375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75D87" w:rsidRDefault="00975D87">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975D87" w:rsidRDefault="00975D87">
            <w:pPr>
              <w:autoSpaceDE w:val="0"/>
              <w:autoSpaceDN w:val="0"/>
              <w:adjustRightInd w:val="0"/>
              <w:spacing w:line="480" w:lineRule="exact"/>
              <w:rPr>
                <w:rFonts w:asciiTheme="minorEastAsia" w:hAnsiTheme="minorEastAsia"/>
                <w:b/>
                <w:bCs/>
                <w:sz w:val="24"/>
              </w:rPr>
            </w:pPr>
          </w:p>
        </w:tc>
        <w:tc>
          <w:tcPr>
            <w:tcW w:w="1553" w:type="dxa"/>
            <w:tcBorders>
              <w:top w:val="single" w:sz="6" w:space="0" w:color="auto"/>
              <w:left w:val="single" w:sz="6" w:space="0" w:color="auto"/>
              <w:bottom w:val="single" w:sz="6" w:space="0" w:color="auto"/>
              <w:right w:val="single" w:sz="6" w:space="0" w:color="auto"/>
            </w:tcBorders>
          </w:tcPr>
          <w:p w:rsidR="00975D87" w:rsidRDefault="00975D87">
            <w:pPr>
              <w:autoSpaceDE w:val="0"/>
              <w:autoSpaceDN w:val="0"/>
              <w:adjustRightInd w:val="0"/>
              <w:spacing w:line="480" w:lineRule="exact"/>
              <w:rPr>
                <w:rFonts w:asciiTheme="minorEastAsia" w:hAnsiTheme="minorEastAsia"/>
                <w:b/>
                <w:bCs/>
                <w:sz w:val="24"/>
              </w:rPr>
            </w:pPr>
          </w:p>
        </w:tc>
        <w:tc>
          <w:tcPr>
            <w:tcW w:w="1553" w:type="dxa"/>
            <w:tcBorders>
              <w:top w:val="single" w:sz="6" w:space="0" w:color="auto"/>
              <w:left w:val="single" w:sz="6" w:space="0" w:color="auto"/>
              <w:bottom w:val="single" w:sz="6" w:space="0" w:color="auto"/>
              <w:right w:val="single" w:sz="6" w:space="0" w:color="auto"/>
            </w:tcBorders>
          </w:tcPr>
          <w:p w:rsidR="00975D87" w:rsidRDefault="00975D87">
            <w:pPr>
              <w:autoSpaceDE w:val="0"/>
              <w:autoSpaceDN w:val="0"/>
              <w:adjustRightInd w:val="0"/>
              <w:spacing w:line="480" w:lineRule="exact"/>
              <w:rPr>
                <w:rFonts w:asciiTheme="minorEastAsia" w:hAnsiTheme="minorEastAsia"/>
                <w:b/>
                <w:bCs/>
                <w:sz w:val="24"/>
              </w:rPr>
            </w:pPr>
          </w:p>
        </w:tc>
        <w:tc>
          <w:tcPr>
            <w:tcW w:w="1276" w:type="dxa"/>
            <w:tcBorders>
              <w:top w:val="single" w:sz="6" w:space="0" w:color="auto"/>
              <w:left w:val="single" w:sz="6" w:space="0" w:color="auto"/>
              <w:bottom w:val="single" w:sz="6" w:space="0" w:color="auto"/>
              <w:right w:val="single" w:sz="6" w:space="0" w:color="auto"/>
            </w:tcBorders>
          </w:tcPr>
          <w:p w:rsidR="00975D87" w:rsidRDefault="00975D87">
            <w:pPr>
              <w:autoSpaceDE w:val="0"/>
              <w:autoSpaceDN w:val="0"/>
              <w:adjustRightInd w:val="0"/>
              <w:spacing w:line="480" w:lineRule="exact"/>
              <w:rPr>
                <w:rFonts w:asciiTheme="minorEastAsia" w:hAnsiTheme="minorEastAsia"/>
                <w:b/>
                <w:bCs/>
                <w:sz w:val="24"/>
              </w:rPr>
            </w:pPr>
          </w:p>
        </w:tc>
        <w:tc>
          <w:tcPr>
            <w:tcW w:w="1565" w:type="dxa"/>
            <w:tcBorders>
              <w:top w:val="single" w:sz="6" w:space="0" w:color="auto"/>
              <w:left w:val="single" w:sz="6" w:space="0" w:color="auto"/>
              <w:bottom w:val="single" w:sz="6" w:space="0" w:color="auto"/>
              <w:right w:val="single" w:sz="6" w:space="0" w:color="auto"/>
            </w:tcBorders>
          </w:tcPr>
          <w:p w:rsidR="00975D87" w:rsidRDefault="00975D87">
            <w:pPr>
              <w:autoSpaceDE w:val="0"/>
              <w:autoSpaceDN w:val="0"/>
              <w:adjustRightInd w:val="0"/>
              <w:spacing w:line="480" w:lineRule="exact"/>
              <w:rPr>
                <w:rFonts w:asciiTheme="minorEastAsia" w:hAnsiTheme="minorEastAsia"/>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975D87" w:rsidRDefault="00975D87">
            <w:pPr>
              <w:autoSpaceDE w:val="0"/>
              <w:autoSpaceDN w:val="0"/>
              <w:adjustRightInd w:val="0"/>
              <w:spacing w:line="480" w:lineRule="exact"/>
              <w:jc w:val="center"/>
              <w:rPr>
                <w:rFonts w:asciiTheme="minorEastAsia" w:hAnsiTheme="minorEastAsia"/>
                <w:b/>
                <w:bCs/>
                <w:sz w:val="24"/>
              </w:rPr>
            </w:pPr>
          </w:p>
        </w:tc>
      </w:tr>
      <w:tr w:rsidR="00975D87" w:rsidTr="0004375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75D87" w:rsidRDefault="00975D87">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975D87" w:rsidRDefault="00975D87">
            <w:pPr>
              <w:autoSpaceDE w:val="0"/>
              <w:autoSpaceDN w:val="0"/>
              <w:adjustRightInd w:val="0"/>
              <w:spacing w:line="480" w:lineRule="exact"/>
              <w:rPr>
                <w:rFonts w:asciiTheme="minorEastAsia" w:hAnsiTheme="minorEastAsia"/>
                <w:b/>
                <w:bCs/>
                <w:sz w:val="24"/>
              </w:rPr>
            </w:pPr>
          </w:p>
        </w:tc>
        <w:tc>
          <w:tcPr>
            <w:tcW w:w="1553" w:type="dxa"/>
            <w:tcBorders>
              <w:top w:val="single" w:sz="6" w:space="0" w:color="auto"/>
              <w:left w:val="single" w:sz="6" w:space="0" w:color="auto"/>
              <w:bottom w:val="single" w:sz="6" w:space="0" w:color="auto"/>
              <w:right w:val="single" w:sz="6" w:space="0" w:color="auto"/>
            </w:tcBorders>
          </w:tcPr>
          <w:p w:rsidR="00975D87" w:rsidRDefault="00975D87">
            <w:pPr>
              <w:autoSpaceDE w:val="0"/>
              <w:autoSpaceDN w:val="0"/>
              <w:adjustRightInd w:val="0"/>
              <w:spacing w:line="480" w:lineRule="exact"/>
              <w:rPr>
                <w:rFonts w:asciiTheme="minorEastAsia" w:hAnsiTheme="minorEastAsia"/>
                <w:b/>
                <w:bCs/>
                <w:sz w:val="24"/>
              </w:rPr>
            </w:pPr>
          </w:p>
        </w:tc>
        <w:tc>
          <w:tcPr>
            <w:tcW w:w="1553" w:type="dxa"/>
            <w:tcBorders>
              <w:top w:val="single" w:sz="6" w:space="0" w:color="auto"/>
              <w:left w:val="single" w:sz="6" w:space="0" w:color="auto"/>
              <w:bottom w:val="single" w:sz="6" w:space="0" w:color="auto"/>
              <w:right w:val="single" w:sz="6" w:space="0" w:color="auto"/>
            </w:tcBorders>
          </w:tcPr>
          <w:p w:rsidR="00975D87" w:rsidRDefault="00975D87">
            <w:pPr>
              <w:autoSpaceDE w:val="0"/>
              <w:autoSpaceDN w:val="0"/>
              <w:adjustRightInd w:val="0"/>
              <w:spacing w:line="480" w:lineRule="exact"/>
              <w:rPr>
                <w:rFonts w:asciiTheme="minorEastAsia" w:hAnsiTheme="minorEastAsia"/>
                <w:b/>
                <w:bCs/>
                <w:sz w:val="24"/>
              </w:rPr>
            </w:pPr>
          </w:p>
        </w:tc>
        <w:tc>
          <w:tcPr>
            <w:tcW w:w="1276" w:type="dxa"/>
            <w:tcBorders>
              <w:top w:val="single" w:sz="6" w:space="0" w:color="auto"/>
              <w:left w:val="single" w:sz="6" w:space="0" w:color="auto"/>
              <w:bottom w:val="single" w:sz="6" w:space="0" w:color="auto"/>
              <w:right w:val="single" w:sz="6" w:space="0" w:color="auto"/>
            </w:tcBorders>
          </w:tcPr>
          <w:p w:rsidR="00975D87" w:rsidRDefault="00975D87">
            <w:pPr>
              <w:autoSpaceDE w:val="0"/>
              <w:autoSpaceDN w:val="0"/>
              <w:adjustRightInd w:val="0"/>
              <w:spacing w:line="480" w:lineRule="exact"/>
              <w:rPr>
                <w:rFonts w:asciiTheme="minorEastAsia" w:hAnsiTheme="minorEastAsia"/>
                <w:b/>
                <w:bCs/>
                <w:sz w:val="24"/>
              </w:rPr>
            </w:pPr>
          </w:p>
        </w:tc>
        <w:tc>
          <w:tcPr>
            <w:tcW w:w="1565" w:type="dxa"/>
            <w:tcBorders>
              <w:top w:val="single" w:sz="6" w:space="0" w:color="auto"/>
              <w:left w:val="single" w:sz="6" w:space="0" w:color="auto"/>
              <w:bottom w:val="single" w:sz="6" w:space="0" w:color="auto"/>
              <w:right w:val="single" w:sz="6" w:space="0" w:color="auto"/>
            </w:tcBorders>
          </w:tcPr>
          <w:p w:rsidR="00975D87" w:rsidRDefault="00975D87">
            <w:pPr>
              <w:autoSpaceDE w:val="0"/>
              <w:autoSpaceDN w:val="0"/>
              <w:adjustRightInd w:val="0"/>
              <w:spacing w:line="480" w:lineRule="exact"/>
              <w:rPr>
                <w:rFonts w:asciiTheme="minorEastAsia" w:hAnsiTheme="minorEastAsia"/>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975D87" w:rsidRDefault="00975D87">
            <w:pPr>
              <w:autoSpaceDE w:val="0"/>
              <w:autoSpaceDN w:val="0"/>
              <w:adjustRightInd w:val="0"/>
              <w:spacing w:line="480" w:lineRule="exact"/>
              <w:jc w:val="center"/>
              <w:rPr>
                <w:rFonts w:asciiTheme="minorEastAsia" w:hAnsiTheme="minorEastAsia"/>
                <w:b/>
                <w:bCs/>
                <w:sz w:val="24"/>
              </w:rPr>
            </w:pPr>
          </w:p>
        </w:tc>
      </w:tr>
    </w:tbl>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F4070B" w:rsidRDefault="004167E8">
      <w:pPr>
        <w:autoSpaceDE w:val="0"/>
        <w:autoSpaceDN w:val="0"/>
        <w:adjustRightInd w:val="0"/>
        <w:spacing w:line="480" w:lineRule="auto"/>
        <w:rPr>
          <w:rFonts w:ascii="宋体" w:hAnsi="宋体"/>
          <w:b/>
          <w:bCs/>
          <w:color w:val="000000"/>
          <w:sz w:val="36"/>
          <w:szCs w:val="36"/>
        </w:rPr>
      </w:pPr>
      <w:r>
        <w:rPr>
          <w:rFonts w:asciiTheme="minorEastAsia" w:hAnsiTheme="minorEastAsia" w:cs="宋体" w:hint="eastAsia"/>
          <w:sz w:val="24"/>
          <w:lang w:val="zh-CN"/>
        </w:rPr>
        <w:t>投标人法定代表人（或授权代表）签字：</w:t>
      </w:r>
      <w:r>
        <w:rPr>
          <w:rFonts w:ascii="宋体" w:hAnsi="宋体"/>
          <w:b/>
          <w:bCs/>
          <w:color w:val="000000"/>
          <w:sz w:val="36"/>
          <w:szCs w:val="36"/>
        </w:rPr>
        <w:br w:type="page"/>
      </w:r>
    </w:p>
    <w:p w:rsidR="00F4070B" w:rsidRDefault="004167E8">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hAnsi="宋体" w:hint="eastAsia"/>
          <w:b/>
          <w:snapToGrid w:val="0"/>
          <w:kern w:val="0"/>
          <w:sz w:val="36"/>
          <w:szCs w:val="36"/>
        </w:rPr>
        <w:t>实施方案</w:t>
      </w:r>
    </w:p>
    <w:p w:rsidR="00F4070B" w:rsidRDefault="00F4070B">
      <w:pPr>
        <w:snapToGrid w:val="0"/>
        <w:spacing w:line="360" w:lineRule="auto"/>
        <w:jc w:val="center"/>
        <w:rPr>
          <w:rFonts w:hAnsi="宋体"/>
          <w:b/>
          <w:snapToGrid w:val="0"/>
          <w:kern w:val="0"/>
          <w:sz w:val="36"/>
          <w:szCs w:val="36"/>
        </w:rPr>
      </w:pPr>
    </w:p>
    <w:p w:rsidR="00F4070B" w:rsidRDefault="004167E8">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F4070B" w:rsidRDefault="00F4070B">
      <w:pPr>
        <w:snapToGrid w:val="0"/>
        <w:spacing w:line="360" w:lineRule="auto"/>
        <w:jc w:val="center"/>
        <w:rPr>
          <w:rFonts w:hAnsi="宋体"/>
          <w:b/>
          <w:snapToGrid w:val="0"/>
          <w:kern w:val="0"/>
          <w:sz w:val="36"/>
          <w:szCs w:val="36"/>
        </w:rPr>
      </w:pPr>
    </w:p>
    <w:p w:rsidR="00F4070B" w:rsidRDefault="00F4070B">
      <w:pPr>
        <w:snapToGrid w:val="0"/>
        <w:spacing w:line="360" w:lineRule="auto"/>
        <w:jc w:val="center"/>
        <w:rPr>
          <w:rFonts w:hAnsi="宋体"/>
          <w:b/>
          <w:snapToGrid w:val="0"/>
          <w:kern w:val="0"/>
          <w:sz w:val="36"/>
          <w:szCs w:val="36"/>
        </w:rPr>
      </w:pPr>
    </w:p>
    <w:p w:rsidR="00F4070B" w:rsidRDefault="00F4070B">
      <w:pPr>
        <w:snapToGrid w:val="0"/>
        <w:spacing w:line="360" w:lineRule="auto"/>
        <w:jc w:val="center"/>
        <w:rPr>
          <w:rFonts w:hAnsi="宋体"/>
          <w:b/>
          <w:snapToGrid w:val="0"/>
          <w:kern w:val="0"/>
          <w:sz w:val="36"/>
          <w:szCs w:val="36"/>
        </w:rPr>
      </w:pPr>
    </w:p>
    <w:p w:rsidR="00F4070B" w:rsidRDefault="00F4070B">
      <w:pPr>
        <w:snapToGrid w:val="0"/>
        <w:spacing w:line="360" w:lineRule="auto"/>
        <w:jc w:val="center"/>
        <w:rPr>
          <w:rFonts w:hAnsi="宋体"/>
          <w:b/>
          <w:snapToGrid w:val="0"/>
          <w:kern w:val="0"/>
          <w:sz w:val="36"/>
          <w:szCs w:val="36"/>
        </w:rPr>
      </w:pPr>
    </w:p>
    <w:p w:rsidR="00F4070B" w:rsidRDefault="004167E8">
      <w:pPr>
        <w:snapToGrid w:val="0"/>
        <w:spacing w:line="360" w:lineRule="auto"/>
        <w:jc w:val="center"/>
        <w:rPr>
          <w:rFonts w:hAnsi="宋体"/>
          <w:b/>
          <w:snapToGrid w:val="0"/>
          <w:kern w:val="0"/>
          <w:sz w:val="36"/>
          <w:szCs w:val="36"/>
        </w:rPr>
      </w:pPr>
      <w:r>
        <w:rPr>
          <w:rFonts w:ascii="宋体" w:hAnsi="宋体" w:hint="eastAsia"/>
          <w:b/>
          <w:bCs/>
          <w:color w:val="000000"/>
          <w:sz w:val="36"/>
          <w:szCs w:val="36"/>
        </w:rPr>
        <w:t xml:space="preserve">4.4 </w:t>
      </w:r>
      <w:r>
        <w:rPr>
          <w:rFonts w:hAnsi="宋体" w:hint="eastAsia"/>
          <w:b/>
          <w:snapToGrid w:val="0"/>
          <w:kern w:val="0"/>
          <w:sz w:val="36"/>
          <w:szCs w:val="36"/>
        </w:rPr>
        <w:t>业绩情况表</w:t>
      </w:r>
    </w:p>
    <w:p w:rsidR="00F4070B" w:rsidRDefault="004167E8" w:rsidP="00797B61">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F4070B" w:rsidRDefault="004167E8">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4070B">
        <w:trPr>
          <w:trHeight w:val="777"/>
        </w:trPr>
        <w:tc>
          <w:tcPr>
            <w:tcW w:w="712" w:type="dxa"/>
            <w:shd w:val="clear" w:color="auto" w:fill="F3F3F3"/>
            <w:vAlign w:val="center"/>
          </w:tcPr>
          <w:p w:rsidR="00F4070B" w:rsidRDefault="004167E8">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4070B" w:rsidRDefault="004167E8">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4070B" w:rsidRDefault="004167E8">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4070B" w:rsidRDefault="004167E8">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4070B" w:rsidRDefault="004167E8">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4070B">
        <w:trPr>
          <w:trHeight w:val="680"/>
        </w:trPr>
        <w:tc>
          <w:tcPr>
            <w:tcW w:w="712" w:type="dxa"/>
            <w:vAlign w:val="center"/>
          </w:tcPr>
          <w:p w:rsidR="00F4070B" w:rsidRDefault="004167E8">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4070B" w:rsidRDefault="00F4070B">
            <w:pPr>
              <w:pStyle w:val="a6"/>
              <w:spacing w:line="360" w:lineRule="auto"/>
              <w:rPr>
                <w:rFonts w:ascii="宋体" w:eastAsia="宋体" w:hAnsi="宋体" w:cs="Times New Roman"/>
                <w:sz w:val="24"/>
                <w:szCs w:val="24"/>
              </w:rPr>
            </w:pPr>
          </w:p>
        </w:tc>
        <w:tc>
          <w:tcPr>
            <w:tcW w:w="3579" w:type="dxa"/>
            <w:vAlign w:val="center"/>
          </w:tcPr>
          <w:p w:rsidR="00F4070B" w:rsidRDefault="00F4070B">
            <w:pPr>
              <w:pStyle w:val="a6"/>
              <w:spacing w:line="360" w:lineRule="auto"/>
              <w:rPr>
                <w:rFonts w:ascii="宋体" w:eastAsia="宋体" w:hAnsi="宋体" w:cs="Times New Roman"/>
                <w:sz w:val="24"/>
                <w:szCs w:val="24"/>
              </w:rPr>
            </w:pPr>
          </w:p>
        </w:tc>
        <w:tc>
          <w:tcPr>
            <w:tcW w:w="1440" w:type="dxa"/>
            <w:vAlign w:val="center"/>
          </w:tcPr>
          <w:p w:rsidR="00F4070B" w:rsidRDefault="00F4070B">
            <w:pPr>
              <w:pStyle w:val="a6"/>
              <w:spacing w:line="360" w:lineRule="auto"/>
              <w:rPr>
                <w:rFonts w:ascii="宋体" w:eastAsia="宋体" w:hAnsi="宋体" w:cs="Times New Roman"/>
                <w:sz w:val="24"/>
                <w:szCs w:val="24"/>
              </w:rPr>
            </w:pPr>
          </w:p>
        </w:tc>
        <w:tc>
          <w:tcPr>
            <w:tcW w:w="1706" w:type="dxa"/>
            <w:vAlign w:val="center"/>
          </w:tcPr>
          <w:p w:rsidR="00F4070B" w:rsidRDefault="00F4070B">
            <w:pPr>
              <w:pStyle w:val="a6"/>
              <w:spacing w:line="360" w:lineRule="auto"/>
              <w:rPr>
                <w:rFonts w:ascii="宋体" w:eastAsia="宋体" w:hAnsi="宋体" w:cs="Times New Roman"/>
                <w:sz w:val="24"/>
                <w:szCs w:val="24"/>
              </w:rPr>
            </w:pPr>
          </w:p>
        </w:tc>
      </w:tr>
      <w:tr w:rsidR="00F4070B">
        <w:trPr>
          <w:trHeight w:val="680"/>
        </w:trPr>
        <w:tc>
          <w:tcPr>
            <w:tcW w:w="712" w:type="dxa"/>
            <w:vAlign w:val="center"/>
          </w:tcPr>
          <w:p w:rsidR="00F4070B" w:rsidRDefault="004167E8">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4070B" w:rsidRDefault="00F4070B">
            <w:pPr>
              <w:pStyle w:val="a6"/>
              <w:spacing w:line="360" w:lineRule="auto"/>
              <w:rPr>
                <w:rFonts w:ascii="宋体" w:eastAsia="宋体" w:hAnsi="宋体" w:cs="Times New Roman"/>
                <w:sz w:val="24"/>
                <w:szCs w:val="24"/>
              </w:rPr>
            </w:pPr>
          </w:p>
        </w:tc>
        <w:tc>
          <w:tcPr>
            <w:tcW w:w="3579" w:type="dxa"/>
            <w:vAlign w:val="center"/>
          </w:tcPr>
          <w:p w:rsidR="00F4070B" w:rsidRDefault="00F4070B">
            <w:pPr>
              <w:pStyle w:val="a6"/>
              <w:spacing w:line="360" w:lineRule="auto"/>
              <w:rPr>
                <w:rFonts w:ascii="宋体" w:eastAsia="宋体" w:hAnsi="宋体" w:cs="Times New Roman"/>
                <w:sz w:val="24"/>
                <w:szCs w:val="24"/>
              </w:rPr>
            </w:pPr>
          </w:p>
        </w:tc>
        <w:tc>
          <w:tcPr>
            <w:tcW w:w="1440" w:type="dxa"/>
            <w:vAlign w:val="center"/>
          </w:tcPr>
          <w:p w:rsidR="00F4070B" w:rsidRDefault="00F4070B">
            <w:pPr>
              <w:pStyle w:val="a6"/>
              <w:spacing w:line="360" w:lineRule="auto"/>
              <w:rPr>
                <w:rFonts w:ascii="宋体" w:eastAsia="宋体" w:hAnsi="宋体" w:cs="Times New Roman"/>
                <w:sz w:val="24"/>
                <w:szCs w:val="24"/>
              </w:rPr>
            </w:pPr>
          </w:p>
        </w:tc>
        <w:tc>
          <w:tcPr>
            <w:tcW w:w="1706" w:type="dxa"/>
            <w:vAlign w:val="center"/>
          </w:tcPr>
          <w:p w:rsidR="00F4070B" w:rsidRDefault="00F4070B">
            <w:pPr>
              <w:pStyle w:val="a6"/>
              <w:spacing w:line="360" w:lineRule="auto"/>
              <w:rPr>
                <w:rFonts w:ascii="宋体" w:eastAsia="宋体" w:hAnsi="宋体" w:cs="Times New Roman"/>
                <w:sz w:val="24"/>
                <w:szCs w:val="24"/>
              </w:rPr>
            </w:pPr>
          </w:p>
        </w:tc>
      </w:tr>
      <w:tr w:rsidR="00F4070B">
        <w:trPr>
          <w:trHeight w:val="680"/>
        </w:trPr>
        <w:tc>
          <w:tcPr>
            <w:tcW w:w="712" w:type="dxa"/>
            <w:vAlign w:val="center"/>
          </w:tcPr>
          <w:p w:rsidR="00F4070B" w:rsidRDefault="004167E8">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4070B" w:rsidRDefault="00F4070B">
            <w:pPr>
              <w:pStyle w:val="a6"/>
              <w:spacing w:line="360" w:lineRule="auto"/>
              <w:rPr>
                <w:rFonts w:ascii="宋体" w:eastAsia="宋体" w:hAnsi="宋体" w:cs="Times New Roman"/>
                <w:sz w:val="24"/>
                <w:szCs w:val="24"/>
              </w:rPr>
            </w:pPr>
          </w:p>
        </w:tc>
        <w:tc>
          <w:tcPr>
            <w:tcW w:w="3579" w:type="dxa"/>
            <w:vAlign w:val="center"/>
          </w:tcPr>
          <w:p w:rsidR="00F4070B" w:rsidRDefault="00F4070B">
            <w:pPr>
              <w:pStyle w:val="a6"/>
              <w:spacing w:line="360" w:lineRule="auto"/>
              <w:rPr>
                <w:rFonts w:ascii="宋体" w:eastAsia="宋体" w:hAnsi="宋体" w:cs="Times New Roman"/>
                <w:sz w:val="24"/>
                <w:szCs w:val="24"/>
              </w:rPr>
            </w:pPr>
          </w:p>
        </w:tc>
        <w:tc>
          <w:tcPr>
            <w:tcW w:w="1440" w:type="dxa"/>
            <w:vAlign w:val="center"/>
          </w:tcPr>
          <w:p w:rsidR="00F4070B" w:rsidRDefault="00F4070B">
            <w:pPr>
              <w:pStyle w:val="a6"/>
              <w:spacing w:line="360" w:lineRule="auto"/>
              <w:rPr>
                <w:rFonts w:ascii="宋体" w:eastAsia="宋体" w:hAnsi="宋体" w:cs="Times New Roman"/>
                <w:sz w:val="24"/>
                <w:szCs w:val="24"/>
              </w:rPr>
            </w:pPr>
          </w:p>
        </w:tc>
        <w:tc>
          <w:tcPr>
            <w:tcW w:w="1706" w:type="dxa"/>
            <w:vAlign w:val="center"/>
          </w:tcPr>
          <w:p w:rsidR="00F4070B" w:rsidRDefault="00F4070B">
            <w:pPr>
              <w:pStyle w:val="a6"/>
              <w:spacing w:line="360" w:lineRule="auto"/>
              <w:rPr>
                <w:rFonts w:ascii="宋体" w:eastAsia="宋体" w:hAnsi="宋体" w:cs="Times New Roman"/>
                <w:sz w:val="24"/>
                <w:szCs w:val="24"/>
              </w:rPr>
            </w:pPr>
          </w:p>
        </w:tc>
      </w:tr>
      <w:tr w:rsidR="00F4070B">
        <w:trPr>
          <w:trHeight w:val="680"/>
        </w:trPr>
        <w:tc>
          <w:tcPr>
            <w:tcW w:w="712" w:type="dxa"/>
            <w:vAlign w:val="center"/>
          </w:tcPr>
          <w:p w:rsidR="00F4070B" w:rsidRDefault="004167E8">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4070B" w:rsidRDefault="00F4070B">
            <w:pPr>
              <w:rPr>
                <w:rFonts w:ascii="宋体"/>
              </w:rPr>
            </w:pPr>
          </w:p>
        </w:tc>
        <w:tc>
          <w:tcPr>
            <w:tcW w:w="3579" w:type="dxa"/>
            <w:vAlign w:val="center"/>
          </w:tcPr>
          <w:p w:rsidR="00F4070B" w:rsidRDefault="00F4070B">
            <w:pPr>
              <w:rPr>
                <w:rFonts w:ascii="宋体"/>
              </w:rPr>
            </w:pPr>
          </w:p>
        </w:tc>
        <w:tc>
          <w:tcPr>
            <w:tcW w:w="1440" w:type="dxa"/>
            <w:vAlign w:val="center"/>
          </w:tcPr>
          <w:p w:rsidR="00F4070B" w:rsidRDefault="00F4070B">
            <w:pPr>
              <w:rPr>
                <w:rFonts w:ascii="宋体"/>
              </w:rPr>
            </w:pPr>
          </w:p>
        </w:tc>
        <w:tc>
          <w:tcPr>
            <w:tcW w:w="1706" w:type="dxa"/>
            <w:vAlign w:val="center"/>
          </w:tcPr>
          <w:p w:rsidR="00F4070B" w:rsidRDefault="00F4070B">
            <w:pPr>
              <w:rPr>
                <w:rFonts w:ascii="宋体"/>
              </w:rPr>
            </w:pPr>
          </w:p>
        </w:tc>
      </w:tr>
      <w:tr w:rsidR="00F4070B">
        <w:trPr>
          <w:trHeight w:val="680"/>
        </w:trPr>
        <w:tc>
          <w:tcPr>
            <w:tcW w:w="712" w:type="dxa"/>
            <w:vAlign w:val="center"/>
          </w:tcPr>
          <w:p w:rsidR="00F4070B" w:rsidRDefault="004167E8">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4070B" w:rsidRDefault="00F4070B">
            <w:pPr>
              <w:rPr>
                <w:rFonts w:ascii="宋体"/>
              </w:rPr>
            </w:pPr>
          </w:p>
        </w:tc>
        <w:tc>
          <w:tcPr>
            <w:tcW w:w="3579" w:type="dxa"/>
            <w:vAlign w:val="center"/>
          </w:tcPr>
          <w:p w:rsidR="00F4070B" w:rsidRDefault="00F4070B">
            <w:pPr>
              <w:rPr>
                <w:rFonts w:ascii="宋体"/>
              </w:rPr>
            </w:pPr>
          </w:p>
        </w:tc>
        <w:tc>
          <w:tcPr>
            <w:tcW w:w="1440" w:type="dxa"/>
            <w:vAlign w:val="center"/>
          </w:tcPr>
          <w:p w:rsidR="00F4070B" w:rsidRDefault="00F4070B">
            <w:pPr>
              <w:rPr>
                <w:rFonts w:ascii="宋体"/>
              </w:rPr>
            </w:pPr>
          </w:p>
        </w:tc>
        <w:tc>
          <w:tcPr>
            <w:tcW w:w="1706" w:type="dxa"/>
            <w:vAlign w:val="center"/>
          </w:tcPr>
          <w:p w:rsidR="00F4070B" w:rsidRDefault="00F4070B">
            <w:pPr>
              <w:rPr>
                <w:rFonts w:ascii="宋体"/>
              </w:rPr>
            </w:pPr>
          </w:p>
        </w:tc>
      </w:tr>
    </w:tbl>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F4070B" w:rsidRDefault="004167E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F4070B" w:rsidRDefault="004167E8">
      <w:pPr>
        <w:widowControl/>
        <w:jc w:val="left"/>
        <w:rPr>
          <w:rFonts w:ascii="宋体" w:hAnsi="宋体"/>
          <w:b/>
          <w:bCs/>
          <w:color w:val="000000"/>
          <w:sz w:val="36"/>
          <w:szCs w:val="36"/>
        </w:rPr>
      </w:pPr>
      <w:r>
        <w:rPr>
          <w:rFonts w:ascii="宋体" w:hAnsi="宋体"/>
          <w:b/>
          <w:bCs/>
          <w:color w:val="000000"/>
          <w:sz w:val="36"/>
          <w:szCs w:val="36"/>
        </w:rPr>
        <w:br w:type="page"/>
      </w:r>
    </w:p>
    <w:p w:rsidR="00F4070B" w:rsidRDefault="004167E8">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w:t>
      </w: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4167E8">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ascii="宋体" w:hAnsi="宋体"/>
          <w:b/>
          <w:bCs/>
          <w:color w:val="000000"/>
          <w:sz w:val="36"/>
          <w:szCs w:val="36"/>
        </w:rPr>
      </w:pPr>
    </w:p>
    <w:p w:rsidR="00F4070B" w:rsidRDefault="00F4070B">
      <w:pPr>
        <w:autoSpaceDE w:val="0"/>
        <w:autoSpaceDN w:val="0"/>
        <w:adjustRightInd w:val="0"/>
        <w:spacing w:line="360" w:lineRule="auto"/>
        <w:jc w:val="center"/>
        <w:outlineLvl w:val="0"/>
        <w:rPr>
          <w:rFonts w:hAnsi="宋体" w:cs="微软雅黑"/>
          <w:bCs/>
          <w:kern w:val="0"/>
        </w:rPr>
      </w:pPr>
    </w:p>
    <w:p w:rsidR="00F4070B" w:rsidRDefault="00F4070B">
      <w:pPr>
        <w:rPr>
          <w:rFonts w:asciiTheme="minorEastAsia" w:hAnsiTheme="minorEastAsia" w:cs="宋体"/>
          <w:sz w:val="24"/>
          <w:lang w:val="zh-CN"/>
        </w:rPr>
      </w:pPr>
    </w:p>
    <w:p w:rsidR="00F4070B" w:rsidRDefault="004167E8">
      <w:pPr>
        <w:widowControl/>
        <w:jc w:val="left"/>
        <w:rPr>
          <w:rFonts w:ascii="宋体" w:hAnsi="宋体"/>
          <w:b/>
          <w:bCs/>
          <w:color w:val="000000"/>
          <w:sz w:val="36"/>
          <w:szCs w:val="36"/>
        </w:rPr>
      </w:pPr>
      <w:r>
        <w:rPr>
          <w:rFonts w:ascii="宋体" w:hAnsi="宋体"/>
          <w:b/>
          <w:bCs/>
          <w:color w:val="000000"/>
          <w:sz w:val="36"/>
          <w:szCs w:val="36"/>
        </w:rPr>
        <w:br w:type="page"/>
      </w:r>
    </w:p>
    <w:p w:rsidR="00F4070B" w:rsidRDefault="004167E8">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4.6 中小企业声明函</w:t>
      </w:r>
    </w:p>
    <w:p w:rsidR="00F4070B" w:rsidRDefault="00F4070B">
      <w:pPr>
        <w:spacing w:line="360" w:lineRule="auto"/>
        <w:jc w:val="center"/>
        <w:rPr>
          <w:rFonts w:ascii="宋体" w:hAnsi="宋体"/>
          <w:b/>
          <w:bCs/>
          <w:color w:val="000000"/>
          <w:sz w:val="36"/>
          <w:szCs w:val="36"/>
        </w:rPr>
      </w:pPr>
    </w:p>
    <w:p w:rsidR="00F4070B" w:rsidRDefault="004167E8">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F4070B" w:rsidRDefault="004167E8">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F4070B" w:rsidRDefault="00F4070B">
      <w:pPr>
        <w:widowControl/>
        <w:spacing w:before="100" w:beforeAutospacing="1" w:after="100" w:afterAutospacing="1" w:line="360" w:lineRule="auto"/>
        <w:ind w:leftChars="1850" w:left="3885"/>
        <w:jc w:val="left"/>
        <w:rPr>
          <w:rFonts w:ascii="宋体" w:hAnsi="宋体" w:cs="Arial"/>
          <w:color w:val="000000"/>
          <w:kern w:val="0"/>
          <w:sz w:val="24"/>
        </w:rPr>
      </w:pPr>
    </w:p>
    <w:p w:rsidR="00F4070B" w:rsidRDefault="004167E8">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F4070B" w:rsidRDefault="00F4070B">
      <w:pPr>
        <w:widowControl/>
        <w:spacing w:before="100" w:beforeAutospacing="1" w:after="100" w:afterAutospacing="1" w:line="360" w:lineRule="auto"/>
        <w:jc w:val="left"/>
        <w:rPr>
          <w:rFonts w:ascii="宋体" w:hAnsi="宋体"/>
          <w:color w:val="000000"/>
          <w:sz w:val="24"/>
        </w:rPr>
      </w:pPr>
    </w:p>
    <w:p w:rsidR="00F4070B" w:rsidRDefault="004167E8">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F4070B" w:rsidRDefault="004167E8">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F4070B" w:rsidRDefault="004167E8">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F4070B" w:rsidRDefault="004167E8">
      <w:pPr>
        <w:widowControl/>
        <w:jc w:val="left"/>
        <w:rPr>
          <w:rFonts w:ascii="宋体" w:hAnsi="宋体"/>
          <w:b/>
          <w:bCs/>
          <w:color w:val="000000"/>
          <w:sz w:val="36"/>
          <w:szCs w:val="36"/>
        </w:rPr>
      </w:pPr>
      <w:bookmarkStart w:id="9" w:name="OLE_LINK14"/>
      <w:bookmarkStart w:id="10" w:name="OLE_LINK13"/>
      <w:r>
        <w:rPr>
          <w:rFonts w:ascii="宋体" w:hAnsi="宋体" w:hint="eastAsia"/>
          <w:color w:val="000000"/>
          <w:sz w:val="24"/>
        </w:rPr>
        <w:t>3、若有提供，无可忽略。</w:t>
      </w:r>
      <w:r>
        <w:rPr>
          <w:rFonts w:ascii="宋体" w:hAnsi="宋体"/>
          <w:b/>
          <w:bCs/>
          <w:color w:val="000000"/>
          <w:sz w:val="36"/>
          <w:szCs w:val="36"/>
        </w:rPr>
        <w:br w:type="page"/>
      </w:r>
    </w:p>
    <w:p w:rsidR="00F4070B" w:rsidRDefault="004167E8">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4.7残疾人福利性单位声明函</w:t>
      </w:r>
    </w:p>
    <w:bookmarkEnd w:id="9"/>
    <w:bookmarkEnd w:id="10"/>
    <w:p w:rsidR="00F4070B" w:rsidRDefault="00F4070B">
      <w:pPr>
        <w:spacing w:line="360" w:lineRule="auto"/>
        <w:rPr>
          <w:rFonts w:ascii="宋体" w:hAnsi="宋体"/>
          <w:szCs w:val="21"/>
        </w:rPr>
      </w:pPr>
    </w:p>
    <w:p w:rsidR="00F4070B" w:rsidRDefault="004167E8">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4070B" w:rsidRDefault="004167E8">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F4070B" w:rsidRDefault="00F4070B">
      <w:pPr>
        <w:spacing w:line="360" w:lineRule="auto"/>
        <w:rPr>
          <w:rFonts w:ascii="宋体" w:hAnsi="宋体"/>
          <w:sz w:val="24"/>
        </w:rPr>
      </w:pPr>
    </w:p>
    <w:p w:rsidR="00F4070B" w:rsidRDefault="00F4070B">
      <w:pPr>
        <w:spacing w:line="360" w:lineRule="auto"/>
        <w:rPr>
          <w:rFonts w:ascii="宋体" w:hAnsi="宋体"/>
          <w:sz w:val="24"/>
        </w:rPr>
      </w:pPr>
    </w:p>
    <w:p w:rsidR="00F4070B" w:rsidRDefault="004167E8">
      <w:pPr>
        <w:spacing w:line="360" w:lineRule="auto"/>
        <w:rPr>
          <w:rFonts w:ascii="宋体" w:hAnsi="宋体"/>
          <w:sz w:val="24"/>
        </w:rPr>
      </w:pPr>
      <w:r>
        <w:rPr>
          <w:rFonts w:ascii="宋体" w:hAnsi="宋体" w:hint="eastAsia"/>
          <w:sz w:val="24"/>
        </w:rPr>
        <w:t xml:space="preserve">                                    单位名称（盖章）：</w:t>
      </w:r>
    </w:p>
    <w:p w:rsidR="00F4070B" w:rsidRDefault="004167E8">
      <w:pPr>
        <w:spacing w:line="360" w:lineRule="auto"/>
        <w:rPr>
          <w:rFonts w:ascii="宋体" w:hAnsi="宋体"/>
          <w:sz w:val="24"/>
        </w:rPr>
      </w:pPr>
      <w:r>
        <w:rPr>
          <w:rFonts w:ascii="宋体" w:hAnsi="宋体" w:hint="eastAsia"/>
          <w:sz w:val="24"/>
        </w:rPr>
        <w:t xml:space="preserve">                                    日    期：</w:t>
      </w:r>
    </w:p>
    <w:p w:rsidR="00F4070B" w:rsidRDefault="00F4070B"/>
    <w:p w:rsidR="00F4070B" w:rsidRDefault="00F4070B"/>
    <w:p w:rsidR="00F4070B" w:rsidRDefault="00F4070B"/>
    <w:p w:rsidR="00F4070B" w:rsidRDefault="00F4070B"/>
    <w:p w:rsidR="00F4070B" w:rsidRDefault="00F4070B"/>
    <w:p w:rsidR="00F4070B" w:rsidRDefault="004167E8">
      <w:r>
        <w:rPr>
          <w:rFonts w:hint="eastAsia"/>
        </w:rPr>
        <w:t>说明：若有提供，无可忽略。</w:t>
      </w:r>
    </w:p>
    <w:p w:rsidR="00F4070B" w:rsidRDefault="00F4070B"/>
    <w:p w:rsidR="00F4070B" w:rsidRDefault="004167E8">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4070B" w:rsidRDefault="004167E8">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F4070B" w:rsidRDefault="00F4070B"/>
    <w:p w:rsidR="00F4070B" w:rsidRDefault="00F4070B"/>
    <w:p w:rsidR="00F4070B" w:rsidRPr="004326B8" w:rsidRDefault="004167E8" w:rsidP="004326B8">
      <w:pPr>
        <w:spacing w:line="360" w:lineRule="auto"/>
        <w:rPr>
          <w:rFonts w:ascii="宋体" w:hAnsi="宋体"/>
          <w:color w:val="000000"/>
          <w:sz w:val="24"/>
        </w:rPr>
      </w:pPr>
      <w:r w:rsidRPr="004326B8">
        <w:rPr>
          <w:rFonts w:ascii="宋体" w:hAnsi="宋体" w:hint="eastAsia"/>
          <w:color w:val="000000"/>
          <w:sz w:val="24"/>
        </w:rPr>
        <w:t>1、投标人认为需要补充的内容自拟表格</w:t>
      </w:r>
    </w:p>
    <w:p w:rsidR="00F4070B" w:rsidRDefault="004167E8" w:rsidP="004326B8">
      <w:pPr>
        <w:spacing w:line="360" w:lineRule="auto"/>
        <w:jc w:val="left"/>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F4070B" w:rsidRDefault="00F4070B"/>
    <w:p w:rsidR="00F4070B" w:rsidRDefault="00F4070B">
      <w:pPr>
        <w:spacing w:line="360" w:lineRule="auto"/>
        <w:rPr>
          <w:rFonts w:ascii="宋体" w:hAnsi="宋体" w:cs="宋体"/>
          <w:sz w:val="24"/>
        </w:rPr>
      </w:pPr>
    </w:p>
    <w:sectPr w:rsidR="00F4070B" w:rsidSect="00F4070B">
      <w:pgSz w:w="11906" w:h="16838"/>
      <w:pgMar w:top="1440" w:right="1077" w:bottom="1440" w:left="107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7A4" w:rsidRDefault="002D37A4" w:rsidP="00F4070B">
      <w:r>
        <w:separator/>
      </w:r>
    </w:p>
  </w:endnote>
  <w:endnote w:type="continuationSeparator" w:id="0">
    <w:p w:rsidR="002D37A4" w:rsidRDefault="002D37A4" w:rsidP="00F407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37339"/>
      <w:docPartObj>
        <w:docPartGallery w:val="Page Numbers (Bottom of Page)"/>
        <w:docPartUnique/>
      </w:docPartObj>
    </w:sdtPr>
    <w:sdtContent>
      <w:p w:rsidR="0001088D" w:rsidRDefault="002723FA">
        <w:pPr>
          <w:pStyle w:val="ab"/>
          <w:jc w:val="center"/>
        </w:pPr>
        <w:fldSimple w:instr=" PAGE   \* MERGEFORMAT ">
          <w:r w:rsidR="00797B61" w:rsidRPr="00797B61">
            <w:rPr>
              <w:noProof/>
              <w:lang w:val="zh-CN"/>
            </w:rPr>
            <w:t>28</w:t>
          </w:r>
        </w:fldSimple>
      </w:p>
    </w:sdtContent>
  </w:sdt>
  <w:p w:rsidR="0001088D" w:rsidRDefault="0001088D">
    <w:pPr>
      <w:pStyle w:val="ab"/>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46771"/>
      <w:showingPlcHdr/>
    </w:sdtPr>
    <w:sdtContent>
      <w:p w:rsidR="0001088D" w:rsidRDefault="0001088D">
        <w:pPr>
          <w:pStyle w:val="ab"/>
          <w:jc w:val="center"/>
        </w:pPr>
        <w:r>
          <w:t xml:space="preserve">     </w:t>
        </w:r>
      </w:p>
    </w:sdtContent>
  </w:sdt>
  <w:p w:rsidR="0001088D" w:rsidRDefault="0001088D">
    <w:pPr>
      <w:pStyle w:val="ab"/>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7A4" w:rsidRDefault="002D37A4" w:rsidP="00F4070B">
      <w:r>
        <w:separator/>
      </w:r>
    </w:p>
  </w:footnote>
  <w:footnote w:type="continuationSeparator" w:id="0">
    <w:p w:rsidR="002D37A4" w:rsidRDefault="002D37A4" w:rsidP="00F407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88D" w:rsidRDefault="0001088D">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88D" w:rsidRPr="0067560A" w:rsidRDefault="0001088D">
    <w:pPr>
      <w:pStyle w:val="ac"/>
      <w:pBdr>
        <w:bottom w:val="none" w:sz="0" w:space="0"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74B783"/>
    <w:multiLevelType w:val="singleLevel"/>
    <w:tmpl w:val="8774B783"/>
    <w:lvl w:ilvl="0">
      <w:start w:val="1"/>
      <w:numFmt w:val="decimal"/>
      <w:suff w:val="nothing"/>
      <w:lvlText w:val="%1、"/>
      <w:lvlJc w:val="left"/>
    </w:lvl>
  </w:abstractNum>
  <w:abstractNum w:abstractNumId="1">
    <w:nsid w:val="B8F3885B"/>
    <w:multiLevelType w:val="singleLevel"/>
    <w:tmpl w:val="B8F3885B"/>
    <w:lvl w:ilvl="0">
      <w:start w:val="1"/>
      <w:numFmt w:val="chineseCounting"/>
      <w:suff w:val="nothing"/>
      <w:lvlText w:val="（%1）"/>
      <w:lvlJc w:val="left"/>
      <w:rPr>
        <w:rFonts w:hint="eastAsia"/>
        <w:lang w:val="en-US"/>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468335A"/>
    <w:multiLevelType w:val="multilevel"/>
    <w:tmpl w:val="3468335A"/>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nsid w:val="4DC8460A"/>
    <w:multiLevelType w:val="multilevel"/>
    <w:tmpl w:val="4DC8460A"/>
    <w:lvl w:ilvl="0">
      <w:start w:val="1"/>
      <w:numFmt w:val="decimal"/>
      <w:pStyle w:val="11"/>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9F817E8"/>
    <w:multiLevelType w:val="singleLevel"/>
    <w:tmpl w:val="59F817E8"/>
    <w:lvl w:ilvl="0">
      <w:start w:val="1"/>
      <w:numFmt w:val="chineseCounting"/>
      <w:pStyle w:val="260"/>
      <w:suff w:val="nothing"/>
      <w:lvlText w:val="%1、"/>
      <w:lvlJc w:val="left"/>
    </w:lvl>
  </w:abstractNum>
  <w:abstractNum w:abstractNumId="6">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731185D0"/>
    <w:multiLevelType w:val="singleLevel"/>
    <w:tmpl w:val="731185D0"/>
    <w:lvl w:ilvl="0">
      <w:start w:val="3"/>
      <w:numFmt w:val="decimal"/>
      <w:suff w:val="nothing"/>
      <w:lvlText w:val="%1、"/>
      <w:lvlJc w:val="left"/>
    </w:lvl>
  </w:abstractNum>
  <w:num w:numId="1">
    <w:abstractNumId w:val="6"/>
  </w:num>
  <w:num w:numId="2">
    <w:abstractNumId w:val="5"/>
  </w:num>
  <w:num w:numId="3">
    <w:abstractNumId w:val="4"/>
  </w:num>
  <w:num w:numId="4">
    <w:abstractNumId w:val="3"/>
  </w:num>
  <w:num w:numId="5">
    <w:abstractNumId w:val="1"/>
  </w:num>
  <w:num w:numId="6">
    <w:abstractNumId w:val="0"/>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23093"/>
    <w:rsid w:val="0001088D"/>
    <w:rsid w:val="00022583"/>
    <w:rsid w:val="00022E84"/>
    <w:rsid w:val="00043751"/>
    <w:rsid w:val="000455D3"/>
    <w:rsid w:val="00050DC6"/>
    <w:rsid w:val="000578F9"/>
    <w:rsid w:val="000648F1"/>
    <w:rsid w:val="000666DF"/>
    <w:rsid w:val="0007273C"/>
    <w:rsid w:val="00072C0D"/>
    <w:rsid w:val="0007526D"/>
    <w:rsid w:val="00095AD6"/>
    <w:rsid w:val="00096838"/>
    <w:rsid w:val="000A1097"/>
    <w:rsid w:val="000A6B21"/>
    <w:rsid w:val="000D78EB"/>
    <w:rsid w:val="00100731"/>
    <w:rsid w:val="00101292"/>
    <w:rsid w:val="00110E5D"/>
    <w:rsid w:val="00126C4F"/>
    <w:rsid w:val="00130AF3"/>
    <w:rsid w:val="00134608"/>
    <w:rsid w:val="0016298B"/>
    <w:rsid w:val="0017676D"/>
    <w:rsid w:val="001A13E8"/>
    <w:rsid w:val="001C7A5A"/>
    <w:rsid w:val="001E601B"/>
    <w:rsid w:val="001F3256"/>
    <w:rsid w:val="00211850"/>
    <w:rsid w:val="00223192"/>
    <w:rsid w:val="00225CAF"/>
    <w:rsid w:val="00243DB5"/>
    <w:rsid w:val="00246C92"/>
    <w:rsid w:val="00261169"/>
    <w:rsid w:val="00262287"/>
    <w:rsid w:val="002723FA"/>
    <w:rsid w:val="002773E6"/>
    <w:rsid w:val="00281512"/>
    <w:rsid w:val="00281AA8"/>
    <w:rsid w:val="00285388"/>
    <w:rsid w:val="00291CAB"/>
    <w:rsid w:val="0029435E"/>
    <w:rsid w:val="002B70E8"/>
    <w:rsid w:val="002C7C22"/>
    <w:rsid w:val="002D37A4"/>
    <w:rsid w:val="002D6923"/>
    <w:rsid w:val="002E5079"/>
    <w:rsid w:val="002E5CC7"/>
    <w:rsid w:val="002E6397"/>
    <w:rsid w:val="002F7451"/>
    <w:rsid w:val="003023CE"/>
    <w:rsid w:val="00306DFB"/>
    <w:rsid w:val="00320569"/>
    <w:rsid w:val="003220BE"/>
    <w:rsid w:val="0032355B"/>
    <w:rsid w:val="00341873"/>
    <w:rsid w:val="00351995"/>
    <w:rsid w:val="00355CFD"/>
    <w:rsid w:val="0037605F"/>
    <w:rsid w:val="00383FC8"/>
    <w:rsid w:val="003970CC"/>
    <w:rsid w:val="003C1D49"/>
    <w:rsid w:val="003F1263"/>
    <w:rsid w:val="003F2F64"/>
    <w:rsid w:val="003F4E05"/>
    <w:rsid w:val="004167E8"/>
    <w:rsid w:val="00423324"/>
    <w:rsid w:val="004326B8"/>
    <w:rsid w:val="00461578"/>
    <w:rsid w:val="00465E5A"/>
    <w:rsid w:val="00466650"/>
    <w:rsid w:val="00466A77"/>
    <w:rsid w:val="00471496"/>
    <w:rsid w:val="00476A73"/>
    <w:rsid w:val="00480F6A"/>
    <w:rsid w:val="00492B5B"/>
    <w:rsid w:val="004974EB"/>
    <w:rsid w:val="004B2CAB"/>
    <w:rsid w:val="004B306A"/>
    <w:rsid w:val="004C2F43"/>
    <w:rsid w:val="004C59B2"/>
    <w:rsid w:val="004C7D77"/>
    <w:rsid w:val="004D4A3E"/>
    <w:rsid w:val="004D52C9"/>
    <w:rsid w:val="004F071E"/>
    <w:rsid w:val="0050733B"/>
    <w:rsid w:val="0053186B"/>
    <w:rsid w:val="00533BE6"/>
    <w:rsid w:val="00541C6C"/>
    <w:rsid w:val="0054635D"/>
    <w:rsid w:val="00560C3A"/>
    <w:rsid w:val="00587D52"/>
    <w:rsid w:val="005A0CA1"/>
    <w:rsid w:val="005A64FD"/>
    <w:rsid w:val="005A7269"/>
    <w:rsid w:val="005B5086"/>
    <w:rsid w:val="005C6D16"/>
    <w:rsid w:val="005E5C3A"/>
    <w:rsid w:val="0060215E"/>
    <w:rsid w:val="0060533B"/>
    <w:rsid w:val="00607F93"/>
    <w:rsid w:val="00622516"/>
    <w:rsid w:val="00623093"/>
    <w:rsid w:val="00637135"/>
    <w:rsid w:val="00645A96"/>
    <w:rsid w:val="00645FBA"/>
    <w:rsid w:val="006554BA"/>
    <w:rsid w:val="006640B3"/>
    <w:rsid w:val="00664221"/>
    <w:rsid w:val="006645D1"/>
    <w:rsid w:val="00672C99"/>
    <w:rsid w:val="0067560A"/>
    <w:rsid w:val="00685CD6"/>
    <w:rsid w:val="00693AA3"/>
    <w:rsid w:val="0069496F"/>
    <w:rsid w:val="006C5A06"/>
    <w:rsid w:val="006D6F83"/>
    <w:rsid w:val="006E1F0C"/>
    <w:rsid w:val="006E728A"/>
    <w:rsid w:val="007100F6"/>
    <w:rsid w:val="00715E91"/>
    <w:rsid w:val="00716BEE"/>
    <w:rsid w:val="00741994"/>
    <w:rsid w:val="007469E2"/>
    <w:rsid w:val="00747504"/>
    <w:rsid w:val="007542C5"/>
    <w:rsid w:val="0075439F"/>
    <w:rsid w:val="007571D6"/>
    <w:rsid w:val="007623D4"/>
    <w:rsid w:val="0076661E"/>
    <w:rsid w:val="00767DE0"/>
    <w:rsid w:val="00771A88"/>
    <w:rsid w:val="00777623"/>
    <w:rsid w:val="00777828"/>
    <w:rsid w:val="007779D3"/>
    <w:rsid w:val="00780881"/>
    <w:rsid w:val="0078500F"/>
    <w:rsid w:val="007879B7"/>
    <w:rsid w:val="00797041"/>
    <w:rsid w:val="00797B61"/>
    <w:rsid w:val="007A209E"/>
    <w:rsid w:val="007A6FD3"/>
    <w:rsid w:val="007B46F3"/>
    <w:rsid w:val="007C6284"/>
    <w:rsid w:val="007F1A41"/>
    <w:rsid w:val="007F6A21"/>
    <w:rsid w:val="007F73E1"/>
    <w:rsid w:val="00822361"/>
    <w:rsid w:val="0082401B"/>
    <w:rsid w:val="008358B8"/>
    <w:rsid w:val="00837A50"/>
    <w:rsid w:val="0084072A"/>
    <w:rsid w:val="00840821"/>
    <w:rsid w:val="00844194"/>
    <w:rsid w:val="00850974"/>
    <w:rsid w:val="00857509"/>
    <w:rsid w:val="008716F4"/>
    <w:rsid w:val="00871DED"/>
    <w:rsid w:val="0087755B"/>
    <w:rsid w:val="00884C99"/>
    <w:rsid w:val="008B7CDD"/>
    <w:rsid w:val="008C4BEA"/>
    <w:rsid w:val="008C5E44"/>
    <w:rsid w:val="008E58EB"/>
    <w:rsid w:val="008F5E39"/>
    <w:rsid w:val="008F7509"/>
    <w:rsid w:val="00920E7B"/>
    <w:rsid w:val="00932932"/>
    <w:rsid w:val="00953C73"/>
    <w:rsid w:val="00954BF3"/>
    <w:rsid w:val="00966428"/>
    <w:rsid w:val="00975D87"/>
    <w:rsid w:val="00983535"/>
    <w:rsid w:val="009959A0"/>
    <w:rsid w:val="00997AB3"/>
    <w:rsid w:val="009A6856"/>
    <w:rsid w:val="009B41B6"/>
    <w:rsid w:val="009C0A7A"/>
    <w:rsid w:val="009C263D"/>
    <w:rsid w:val="009D10AB"/>
    <w:rsid w:val="009D2045"/>
    <w:rsid w:val="009E16B7"/>
    <w:rsid w:val="00A13354"/>
    <w:rsid w:val="00A1758A"/>
    <w:rsid w:val="00A17BAB"/>
    <w:rsid w:val="00A275E6"/>
    <w:rsid w:val="00A43D98"/>
    <w:rsid w:val="00A60A34"/>
    <w:rsid w:val="00A7297C"/>
    <w:rsid w:val="00A74A49"/>
    <w:rsid w:val="00A85226"/>
    <w:rsid w:val="00A8599B"/>
    <w:rsid w:val="00A85DEB"/>
    <w:rsid w:val="00AB58AC"/>
    <w:rsid w:val="00AC1D33"/>
    <w:rsid w:val="00AE4A54"/>
    <w:rsid w:val="00B10F5D"/>
    <w:rsid w:val="00B14F3D"/>
    <w:rsid w:val="00B326A3"/>
    <w:rsid w:val="00B34C08"/>
    <w:rsid w:val="00B439DC"/>
    <w:rsid w:val="00B5671C"/>
    <w:rsid w:val="00B6249D"/>
    <w:rsid w:val="00B65DB7"/>
    <w:rsid w:val="00B6695B"/>
    <w:rsid w:val="00B97A07"/>
    <w:rsid w:val="00BB702B"/>
    <w:rsid w:val="00BD62F2"/>
    <w:rsid w:val="00BF24B6"/>
    <w:rsid w:val="00C03E1C"/>
    <w:rsid w:val="00C04730"/>
    <w:rsid w:val="00C100D2"/>
    <w:rsid w:val="00C300F1"/>
    <w:rsid w:val="00C32034"/>
    <w:rsid w:val="00C34FE1"/>
    <w:rsid w:val="00C36061"/>
    <w:rsid w:val="00C37DCA"/>
    <w:rsid w:val="00C46C75"/>
    <w:rsid w:val="00C56993"/>
    <w:rsid w:val="00C65582"/>
    <w:rsid w:val="00C729A5"/>
    <w:rsid w:val="00C93B38"/>
    <w:rsid w:val="00C963AE"/>
    <w:rsid w:val="00CC497F"/>
    <w:rsid w:val="00CC7B84"/>
    <w:rsid w:val="00CD5577"/>
    <w:rsid w:val="00CD5797"/>
    <w:rsid w:val="00CD6118"/>
    <w:rsid w:val="00CF0E5D"/>
    <w:rsid w:val="00D01497"/>
    <w:rsid w:val="00D015DA"/>
    <w:rsid w:val="00D34CB8"/>
    <w:rsid w:val="00D464CC"/>
    <w:rsid w:val="00D5648A"/>
    <w:rsid w:val="00D6504A"/>
    <w:rsid w:val="00D7460C"/>
    <w:rsid w:val="00D80C99"/>
    <w:rsid w:val="00D90CC7"/>
    <w:rsid w:val="00D91A14"/>
    <w:rsid w:val="00D96CD4"/>
    <w:rsid w:val="00DB4377"/>
    <w:rsid w:val="00DC01AF"/>
    <w:rsid w:val="00DC0945"/>
    <w:rsid w:val="00DC2A16"/>
    <w:rsid w:val="00DC77EF"/>
    <w:rsid w:val="00DD3298"/>
    <w:rsid w:val="00DD5533"/>
    <w:rsid w:val="00DE2F57"/>
    <w:rsid w:val="00DE5CCE"/>
    <w:rsid w:val="00DF198F"/>
    <w:rsid w:val="00E31D92"/>
    <w:rsid w:val="00E33A0F"/>
    <w:rsid w:val="00E34E08"/>
    <w:rsid w:val="00E3521B"/>
    <w:rsid w:val="00E35D45"/>
    <w:rsid w:val="00E44F82"/>
    <w:rsid w:val="00E751F9"/>
    <w:rsid w:val="00E83E4B"/>
    <w:rsid w:val="00EA06A7"/>
    <w:rsid w:val="00EA5027"/>
    <w:rsid w:val="00EC016C"/>
    <w:rsid w:val="00ED6D5A"/>
    <w:rsid w:val="00EF17E8"/>
    <w:rsid w:val="00F065F8"/>
    <w:rsid w:val="00F13D43"/>
    <w:rsid w:val="00F366CF"/>
    <w:rsid w:val="00F4070B"/>
    <w:rsid w:val="00F458E7"/>
    <w:rsid w:val="00F47138"/>
    <w:rsid w:val="00F51338"/>
    <w:rsid w:val="00F7098F"/>
    <w:rsid w:val="00F81730"/>
    <w:rsid w:val="00F94D17"/>
    <w:rsid w:val="00FA0E7D"/>
    <w:rsid w:val="00FB01B4"/>
    <w:rsid w:val="00FB167C"/>
    <w:rsid w:val="00FB1DBC"/>
    <w:rsid w:val="00FC7ECF"/>
    <w:rsid w:val="00FD270C"/>
    <w:rsid w:val="00FD53B9"/>
    <w:rsid w:val="00FE63AC"/>
    <w:rsid w:val="00FF2E1C"/>
    <w:rsid w:val="00FF6601"/>
    <w:rsid w:val="025F5C46"/>
    <w:rsid w:val="036A3BBE"/>
    <w:rsid w:val="05D23AE8"/>
    <w:rsid w:val="06FC1EBF"/>
    <w:rsid w:val="0A3A1859"/>
    <w:rsid w:val="0A6261ED"/>
    <w:rsid w:val="119819BD"/>
    <w:rsid w:val="11C97DF1"/>
    <w:rsid w:val="15DD01CF"/>
    <w:rsid w:val="15F42192"/>
    <w:rsid w:val="17185001"/>
    <w:rsid w:val="17202358"/>
    <w:rsid w:val="17403B59"/>
    <w:rsid w:val="1C096CCE"/>
    <w:rsid w:val="1DFC53A5"/>
    <w:rsid w:val="20821219"/>
    <w:rsid w:val="24EA5901"/>
    <w:rsid w:val="292075C1"/>
    <w:rsid w:val="2A8F2BD2"/>
    <w:rsid w:val="2A960E04"/>
    <w:rsid w:val="2B0C0DBC"/>
    <w:rsid w:val="2B9B3F9F"/>
    <w:rsid w:val="2CC644A0"/>
    <w:rsid w:val="2D755F4B"/>
    <w:rsid w:val="2F2B52DA"/>
    <w:rsid w:val="2F88760D"/>
    <w:rsid w:val="2F8E612E"/>
    <w:rsid w:val="2FEA7289"/>
    <w:rsid w:val="30B32619"/>
    <w:rsid w:val="32D020BA"/>
    <w:rsid w:val="356619EE"/>
    <w:rsid w:val="35F01962"/>
    <w:rsid w:val="3732468A"/>
    <w:rsid w:val="383664DE"/>
    <w:rsid w:val="38B03933"/>
    <w:rsid w:val="399D0AF7"/>
    <w:rsid w:val="3A716BC3"/>
    <w:rsid w:val="3C8077A7"/>
    <w:rsid w:val="3CC73103"/>
    <w:rsid w:val="43FA2454"/>
    <w:rsid w:val="4653101A"/>
    <w:rsid w:val="494D0157"/>
    <w:rsid w:val="4A982775"/>
    <w:rsid w:val="4C150A23"/>
    <w:rsid w:val="4E6F37D0"/>
    <w:rsid w:val="5009544F"/>
    <w:rsid w:val="508F4053"/>
    <w:rsid w:val="50C91912"/>
    <w:rsid w:val="515E320A"/>
    <w:rsid w:val="545230B3"/>
    <w:rsid w:val="55CD6E04"/>
    <w:rsid w:val="55EF2A4A"/>
    <w:rsid w:val="579A43EF"/>
    <w:rsid w:val="582A240C"/>
    <w:rsid w:val="587D5B99"/>
    <w:rsid w:val="59854419"/>
    <w:rsid w:val="5A0118CD"/>
    <w:rsid w:val="5A9C35F9"/>
    <w:rsid w:val="5F91465D"/>
    <w:rsid w:val="63A55B7E"/>
    <w:rsid w:val="63B907C1"/>
    <w:rsid w:val="647F77A3"/>
    <w:rsid w:val="65B01BF6"/>
    <w:rsid w:val="66B20C17"/>
    <w:rsid w:val="67406523"/>
    <w:rsid w:val="69BB72EB"/>
    <w:rsid w:val="7055650C"/>
    <w:rsid w:val="73AC3237"/>
    <w:rsid w:val="7508644D"/>
    <w:rsid w:val="75FF2610"/>
    <w:rsid w:val="77C02628"/>
    <w:rsid w:val="7BEA60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uiPriority="0" w:qFormat="1"/>
    <w:lsdException w:name="header" w:semiHidden="0" w:uiPriority="0" w:qFormat="1"/>
    <w:lsdException w:name="footer" w:semiHidden="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qFormat="1"/>
    <w:lsdException w:name="Subtitle" w:semiHidden="0" w:uiPriority="11" w:unhideWhenUsed="0" w:qFormat="1"/>
    <w:lsdException w:name="Date" w:qFormat="1"/>
    <w:lsdException w:name="Body Text First Indent" w:semiHidden="0" w:uiPriority="0" w:qFormat="1"/>
    <w:lsdException w:name="Hyperlink" w:semiHidden="0" w:uiPriority="0" w:qFormat="1"/>
    <w:lsdException w:name="FollowedHyperlink" w:semiHidden="0" w:uiPriority="0" w:qFormat="1"/>
    <w:lsdException w:name="Strong" w:semiHidden="0" w:uiPriority="22" w:unhideWhenUsed="0" w:qFormat="1"/>
    <w:lsdException w:name="Emphasis" w:semiHidden="0" w:uiPriority="0" w:unhideWhenUsed="0" w:qFormat="1"/>
    <w:lsdException w:name="Plain Text" w:semiHidden="0" w:qFormat="1"/>
    <w:lsdException w:name="Normal (Web)" w:semiHidden="0" w:uiPriority="0" w:unhideWhenUsed="0"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4070B"/>
    <w:pPr>
      <w:widowControl w:val="0"/>
      <w:jc w:val="both"/>
    </w:pPr>
    <w:rPr>
      <w:kern w:val="2"/>
      <w:sz w:val="21"/>
      <w:szCs w:val="24"/>
    </w:rPr>
  </w:style>
  <w:style w:type="paragraph" w:styleId="1">
    <w:name w:val="heading 1"/>
    <w:next w:val="a"/>
    <w:uiPriority w:val="9"/>
    <w:qFormat/>
    <w:rsid w:val="00F4070B"/>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F4070B"/>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F4070B"/>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F4070B"/>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nhideWhenUsed/>
    <w:qFormat/>
    <w:rsid w:val="00F4070B"/>
    <w:pPr>
      <w:ind w:firstLineChars="100" w:firstLine="420"/>
    </w:pPr>
    <w:rPr>
      <w:rFonts w:eastAsia="仿宋_GB2312"/>
      <w:sz w:val="28"/>
    </w:rPr>
  </w:style>
  <w:style w:type="paragraph" w:styleId="a4">
    <w:name w:val="Body Text"/>
    <w:basedOn w:val="a"/>
    <w:unhideWhenUsed/>
    <w:qFormat/>
    <w:rsid w:val="00F4070B"/>
  </w:style>
  <w:style w:type="paragraph" w:styleId="a5">
    <w:name w:val="Normal Indent"/>
    <w:basedOn w:val="a"/>
    <w:uiPriority w:val="99"/>
    <w:unhideWhenUsed/>
    <w:qFormat/>
    <w:rsid w:val="00F4070B"/>
    <w:pPr>
      <w:ind w:firstLine="420"/>
    </w:pPr>
    <w:rPr>
      <w:szCs w:val="20"/>
    </w:rPr>
  </w:style>
  <w:style w:type="paragraph" w:styleId="a6">
    <w:name w:val="caption"/>
    <w:basedOn w:val="a"/>
    <w:next w:val="a"/>
    <w:uiPriority w:val="35"/>
    <w:unhideWhenUsed/>
    <w:qFormat/>
    <w:rsid w:val="00F4070B"/>
    <w:rPr>
      <w:rFonts w:ascii="Arial" w:eastAsia="黑体" w:hAnsi="Arial" w:cs="Arial"/>
      <w:sz w:val="20"/>
      <w:szCs w:val="20"/>
    </w:rPr>
  </w:style>
  <w:style w:type="paragraph" w:styleId="a7">
    <w:name w:val="annotation text"/>
    <w:basedOn w:val="a"/>
    <w:link w:val="Char"/>
    <w:unhideWhenUsed/>
    <w:qFormat/>
    <w:rsid w:val="00F4070B"/>
    <w:pPr>
      <w:jc w:val="left"/>
    </w:pPr>
    <w:rPr>
      <w:rFonts w:ascii="Calibri" w:hAnsi="Calibri" w:cs="黑体"/>
      <w:szCs w:val="20"/>
    </w:rPr>
  </w:style>
  <w:style w:type="paragraph" w:styleId="a8">
    <w:name w:val="Plain Text"/>
    <w:basedOn w:val="a"/>
    <w:uiPriority w:val="99"/>
    <w:unhideWhenUsed/>
    <w:qFormat/>
    <w:rsid w:val="00F4070B"/>
    <w:pPr>
      <w:widowControl/>
      <w:overflowPunct w:val="0"/>
      <w:autoSpaceDE w:val="0"/>
      <w:autoSpaceDN w:val="0"/>
      <w:adjustRightInd w:val="0"/>
      <w:jc w:val="left"/>
      <w:textAlignment w:val="baseline"/>
    </w:pPr>
    <w:rPr>
      <w:rFonts w:ascii="宋体" w:hAnsi="Courier New"/>
      <w:kern w:val="0"/>
      <w:szCs w:val="20"/>
    </w:rPr>
  </w:style>
  <w:style w:type="paragraph" w:styleId="a9">
    <w:name w:val="Date"/>
    <w:basedOn w:val="a"/>
    <w:next w:val="a"/>
    <w:link w:val="Char0"/>
    <w:uiPriority w:val="99"/>
    <w:semiHidden/>
    <w:unhideWhenUsed/>
    <w:qFormat/>
    <w:rsid w:val="00F4070B"/>
    <w:pPr>
      <w:ind w:leftChars="2500" w:left="100"/>
    </w:pPr>
  </w:style>
  <w:style w:type="paragraph" w:styleId="aa">
    <w:name w:val="Balloon Text"/>
    <w:basedOn w:val="a"/>
    <w:link w:val="Char1"/>
    <w:qFormat/>
    <w:rsid w:val="00F4070B"/>
    <w:rPr>
      <w:sz w:val="18"/>
      <w:szCs w:val="18"/>
    </w:rPr>
  </w:style>
  <w:style w:type="paragraph" w:styleId="ab">
    <w:name w:val="footer"/>
    <w:basedOn w:val="a"/>
    <w:link w:val="Char2"/>
    <w:uiPriority w:val="99"/>
    <w:qFormat/>
    <w:rsid w:val="00F4070B"/>
    <w:pPr>
      <w:tabs>
        <w:tab w:val="center" w:pos="4153"/>
        <w:tab w:val="right" w:pos="8306"/>
      </w:tabs>
      <w:snapToGrid w:val="0"/>
      <w:jc w:val="left"/>
    </w:pPr>
    <w:rPr>
      <w:rFonts w:ascii="Calibri" w:hAnsi="Calibri" w:cs="黑体"/>
      <w:sz w:val="18"/>
      <w:szCs w:val="18"/>
    </w:rPr>
  </w:style>
  <w:style w:type="paragraph" w:styleId="ac">
    <w:name w:val="header"/>
    <w:basedOn w:val="a"/>
    <w:link w:val="Char3"/>
    <w:unhideWhenUsed/>
    <w:qFormat/>
    <w:rsid w:val="00F4070B"/>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F4070B"/>
    <w:pPr>
      <w:widowControl/>
      <w:spacing w:before="100" w:beforeAutospacing="1" w:after="100" w:afterAutospacing="1"/>
      <w:jc w:val="left"/>
    </w:pPr>
    <w:rPr>
      <w:rFonts w:ascii="宋体" w:hAnsi="宋体" w:cs="宋体"/>
      <w:kern w:val="0"/>
      <w:sz w:val="24"/>
    </w:rPr>
  </w:style>
  <w:style w:type="paragraph" w:styleId="ae">
    <w:name w:val="Title"/>
    <w:basedOn w:val="a"/>
    <w:next w:val="a"/>
    <w:link w:val="Char4"/>
    <w:qFormat/>
    <w:rsid w:val="00F4070B"/>
    <w:pPr>
      <w:spacing w:before="240" w:after="60"/>
      <w:jc w:val="center"/>
      <w:outlineLvl w:val="0"/>
    </w:pPr>
    <w:rPr>
      <w:rFonts w:ascii="Cambria" w:hAnsi="Cambria"/>
      <w:b/>
      <w:bCs/>
      <w:sz w:val="32"/>
      <w:szCs w:val="32"/>
    </w:rPr>
  </w:style>
  <w:style w:type="character" w:styleId="af">
    <w:name w:val="Strong"/>
    <w:basedOn w:val="a1"/>
    <w:uiPriority w:val="22"/>
    <w:qFormat/>
    <w:rsid w:val="00F4070B"/>
    <w:rPr>
      <w:b/>
    </w:rPr>
  </w:style>
  <w:style w:type="character" w:styleId="af0">
    <w:name w:val="page number"/>
    <w:basedOn w:val="a1"/>
    <w:qFormat/>
    <w:rsid w:val="00F4070B"/>
  </w:style>
  <w:style w:type="character" w:styleId="af1">
    <w:name w:val="FollowedHyperlink"/>
    <w:basedOn w:val="a1"/>
    <w:unhideWhenUsed/>
    <w:qFormat/>
    <w:rsid w:val="00F4070B"/>
    <w:rPr>
      <w:color w:val="000000"/>
      <w:sz w:val="18"/>
      <w:szCs w:val="18"/>
      <w:u w:val="none"/>
    </w:rPr>
  </w:style>
  <w:style w:type="character" w:styleId="af2">
    <w:name w:val="Emphasis"/>
    <w:basedOn w:val="a1"/>
    <w:qFormat/>
    <w:rsid w:val="00F4070B"/>
  </w:style>
  <w:style w:type="character" w:styleId="af3">
    <w:name w:val="Hyperlink"/>
    <w:basedOn w:val="a1"/>
    <w:unhideWhenUsed/>
    <w:qFormat/>
    <w:rsid w:val="00F4070B"/>
    <w:rPr>
      <w:color w:val="000000"/>
      <w:sz w:val="18"/>
      <w:szCs w:val="18"/>
      <w:u w:val="none"/>
    </w:rPr>
  </w:style>
  <w:style w:type="table" w:styleId="af4">
    <w:name w:val="Table Grid"/>
    <w:basedOn w:val="a2"/>
    <w:qFormat/>
    <w:rsid w:val="00F4070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F4070B"/>
    <w:pPr>
      <w:widowControl/>
    </w:pPr>
    <w:rPr>
      <w:kern w:val="0"/>
      <w:szCs w:val="21"/>
    </w:rPr>
  </w:style>
  <w:style w:type="paragraph" w:customStyle="1" w:styleId="p16">
    <w:name w:val="p16"/>
    <w:basedOn w:val="a"/>
    <w:qFormat/>
    <w:rsid w:val="00F4070B"/>
    <w:pPr>
      <w:widowControl/>
      <w:spacing w:before="100" w:after="100"/>
      <w:jc w:val="left"/>
    </w:pPr>
    <w:rPr>
      <w:rFonts w:ascii="宋体" w:hAnsi="宋体" w:cs="宋体"/>
      <w:kern w:val="0"/>
      <w:sz w:val="24"/>
    </w:rPr>
  </w:style>
  <w:style w:type="paragraph" w:customStyle="1" w:styleId="10">
    <w:name w:val="列出段落1"/>
    <w:basedOn w:val="a"/>
    <w:uiPriority w:val="34"/>
    <w:qFormat/>
    <w:rsid w:val="00F4070B"/>
    <w:pPr>
      <w:ind w:firstLineChars="200" w:firstLine="420"/>
    </w:pPr>
    <w:rPr>
      <w:rFonts w:ascii="Calibri" w:hAnsi="Calibri"/>
      <w:szCs w:val="22"/>
    </w:rPr>
  </w:style>
  <w:style w:type="paragraph" w:customStyle="1" w:styleId="110">
    <w:name w:val="列出段落11"/>
    <w:basedOn w:val="a"/>
    <w:qFormat/>
    <w:rsid w:val="00F4070B"/>
    <w:pPr>
      <w:ind w:firstLine="420"/>
    </w:pPr>
    <w:rPr>
      <w:rFonts w:ascii="Calibri" w:hAnsi="Calibri"/>
    </w:rPr>
  </w:style>
  <w:style w:type="paragraph" w:customStyle="1" w:styleId="Style2">
    <w:name w:val="_Style 2"/>
    <w:basedOn w:val="a"/>
    <w:uiPriority w:val="34"/>
    <w:qFormat/>
    <w:rsid w:val="00F4070B"/>
    <w:pPr>
      <w:ind w:firstLineChars="200" w:firstLine="420"/>
    </w:pPr>
    <w:rPr>
      <w:rFonts w:ascii="Calibri" w:hAnsi="Calibri"/>
      <w:szCs w:val="22"/>
    </w:rPr>
  </w:style>
  <w:style w:type="paragraph" w:customStyle="1" w:styleId="Style1">
    <w:name w:val="_Style 1"/>
    <w:basedOn w:val="a"/>
    <w:uiPriority w:val="99"/>
    <w:qFormat/>
    <w:rsid w:val="00F4070B"/>
    <w:pPr>
      <w:ind w:firstLineChars="200" w:firstLine="420"/>
    </w:pPr>
    <w:rPr>
      <w:rFonts w:ascii="Calibri" w:hAnsi="Calibri"/>
      <w:szCs w:val="22"/>
    </w:rPr>
  </w:style>
  <w:style w:type="paragraph" w:customStyle="1" w:styleId="af5">
    <w:name w:val="正文首行缩进两字符"/>
    <w:basedOn w:val="a"/>
    <w:qFormat/>
    <w:rsid w:val="00F4070B"/>
    <w:pPr>
      <w:spacing w:line="360" w:lineRule="auto"/>
      <w:ind w:firstLineChars="200" w:firstLine="200"/>
    </w:pPr>
  </w:style>
  <w:style w:type="character" w:customStyle="1" w:styleId="2Char">
    <w:name w:val="标题 2 Char"/>
    <w:basedOn w:val="a1"/>
    <w:link w:val="2"/>
    <w:qFormat/>
    <w:rsid w:val="00F4070B"/>
    <w:rPr>
      <w:rFonts w:ascii="Arial" w:eastAsia="黑体" w:hAnsi="Arial" w:cs="Times New Roman"/>
      <w:b/>
      <w:kern w:val="0"/>
      <w:sz w:val="32"/>
      <w:szCs w:val="20"/>
    </w:rPr>
  </w:style>
  <w:style w:type="character" w:customStyle="1" w:styleId="CharChar">
    <w:name w:val="页脚 Char Char"/>
    <w:basedOn w:val="a1"/>
    <w:link w:val="ab"/>
    <w:qFormat/>
    <w:rsid w:val="00F4070B"/>
    <w:rPr>
      <w:sz w:val="18"/>
      <w:szCs w:val="18"/>
    </w:rPr>
  </w:style>
  <w:style w:type="character" w:customStyle="1" w:styleId="CharChar0">
    <w:name w:val="标题 Char Char"/>
    <w:basedOn w:val="a1"/>
    <w:link w:val="ae"/>
    <w:qFormat/>
    <w:rsid w:val="00F4070B"/>
    <w:rPr>
      <w:rFonts w:ascii="Cambria" w:hAnsi="Cambria" w:cs="Times New Roman"/>
      <w:b/>
      <w:bCs/>
      <w:sz w:val="32"/>
      <w:szCs w:val="32"/>
    </w:rPr>
  </w:style>
  <w:style w:type="character" w:customStyle="1" w:styleId="Char4">
    <w:name w:val="标题 Char"/>
    <w:basedOn w:val="a1"/>
    <w:link w:val="ae"/>
    <w:uiPriority w:val="10"/>
    <w:qFormat/>
    <w:rsid w:val="00F4070B"/>
    <w:rPr>
      <w:rFonts w:ascii="Cambria" w:eastAsia="宋体" w:hAnsi="Cambria" w:cs="黑体"/>
      <w:b/>
      <w:bCs/>
      <w:sz w:val="32"/>
      <w:szCs w:val="32"/>
    </w:rPr>
  </w:style>
  <w:style w:type="character" w:customStyle="1" w:styleId="Char2">
    <w:name w:val="页脚 Char"/>
    <w:basedOn w:val="a1"/>
    <w:link w:val="ab"/>
    <w:uiPriority w:val="99"/>
    <w:qFormat/>
    <w:rsid w:val="00F4070B"/>
    <w:rPr>
      <w:rFonts w:ascii="Times New Roman" w:eastAsia="宋体" w:hAnsi="Times New Roman" w:cs="Times New Roman"/>
      <w:sz w:val="18"/>
      <w:szCs w:val="18"/>
    </w:rPr>
  </w:style>
  <w:style w:type="character" w:customStyle="1" w:styleId="Char3">
    <w:name w:val="页眉 Char"/>
    <w:basedOn w:val="a1"/>
    <w:link w:val="ac"/>
    <w:qFormat/>
    <w:rsid w:val="00F4070B"/>
    <w:rPr>
      <w:rFonts w:ascii="Times New Roman" w:eastAsia="宋体" w:hAnsi="Times New Roman" w:cs="Times New Roman"/>
      <w:sz w:val="18"/>
      <w:szCs w:val="18"/>
    </w:rPr>
  </w:style>
  <w:style w:type="paragraph" w:customStyle="1" w:styleId="31">
    <w:name w:val="列出段落31"/>
    <w:basedOn w:val="a"/>
    <w:qFormat/>
    <w:rsid w:val="00F4070B"/>
    <w:pPr>
      <w:ind w:firstLineChars="200" w:firstLine="420"/>
    </w:pPr>
  </w:style>
  <w:style w:type="character" w:customStyle="1" w:styleId="Char1">
    <w:name w:val="批注框文本 Char"/>
    <w:basedOn w:val="a1"/>
    <w:link w:val="aa"/>
    <w:qFormat/>
    <w:rsid w:val="00F4070B"/>
    <w:rPr>
      <w:kern w:val="2"/>
      <w:sz w:val="18"/>
      <w:szCs w:val="18"/>
    </w:rPr>
  </w:style>
  <w:style w:type="paragraph" w:customStyle="1" w:styleId="20">
    <w:name w:val="列出段落2"/>
    <w:basedOn w:val="a"/>
    <w:qFormat/>
    <w:rsid w:val="00F4070B"/>
    <w:pPr>
      <w:ind w:firstLineChars="200" w:firstLine="420"/>
    </w:pPr>
    <w:rPr>
      <w:rFonts w:ascii="Calibri" w:hAnsi="Calibri"/>
      <w:szCs w:val="22"/>
    </w:rPr>
  </w:style>
  <w:style w:type="paragraph" w:customStyle="1" w:styleId="30">
    <w:name w:val="列出段落3"/>
    <w:basedOn w:val="a"/>
    <w:qFormat/>
    <w:rsid w:val="00F4070B"/>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F4070B"/>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F4070B"/>
    <w:pPr>
      <w:spacing w:line="360" w:lineRule="auto"/>
      <w:ind w:firstLineChars="200" w:firstLine="480"/>
    </w:pPr>
    <w:rPr>
      <w:rFonts w:ascii="宋体"/>
      <w:sz w:val="24"/>
    </w:rPr>
  </w:style>
  <w:style w:type="paragraph" w:customStyle="1" w:styleId="13">
    <w:name w:val="正文缩进1"/>
    <w:basedOn w:val="a"/>
    <w:qFormat/>
    <w:rsid w:val="00F4070B"/>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F4070B"/>
    <w:rPr>
      <w:sz w:val="24"/>
    </w:rPr>
  </w:style>
  <w:style w:type="paragraph" w:styleId="af6">
    <w:name w:val="List Paragraph"/>
    <w:basedOn w:val="a"/>
    <w:uiPriority w:val="99"/>
    <w:unhideWhenUsed/>
    <w:qFormat/>
    <w:rsid w:val="00F4070B"/>
    <w:pPr>
      <w:ind w:firstLineChars="200" w:firstLine="420"/>
    </w:pPr>
  </w:style>
  <w:style w:type="character" w:customStyle="1" w:styleId="Char0">
    <w:name w:val="日期 Char"/>
    <w:basedOn w:val="a1"/>
    <w:link w:val="a9"/>
    <w:uiPriority w:val="99"/>
    <w:semiHidden/>
    <w:qFormat/>
    <w:rsid w:val="00F4070B"/>
    <w:rPr>
      <w:kern w:val="2"/>
      <w:sz w:val="21"/>
      <w:szCs w:val="24"/>
    </w:rPr>
  </w:style>
  <w:style w:type="character" w:customStyle="1" w:styleId="Char">
    <w:name w:val="批注文字 Char"/>
    <w:basedOn w:val="a1"/>
    <w:link w:val="a7"/>
    <w:qFormat/>
    <w:rsid w:val="00F4070B"/>
    <w:rPr>
      <w:rFonts w:ascii="Calibri" w:hAnsi="Calibri" w:cs="黑体"/>
      <w:kern w:val="2"/>
      <w:sz w:val="21"/>
    </w:rPr>
  </w:style>
  <w:style w:type="character" w:customStyle="1" w:styleId="hover25">
    <w:name w:val="hover25"/>
    <w:basedOn w:val="a1"/>
    <w:qFormat/>
    <w:rsid w:val="00F4070B"/>
  </w:style>
  <w:style w:type="character" w:customStyle="1" w:styleId="green">
    <w:name w:val="green"/>
    <w:basedOn w:val="a1"/>
    <w:qFormat/>
    <w:rsid w:val="00F4070B"/>
    <w:rPr>
      <w:color w:val="66AE00"/>
      <w:sz w:val="18"/>
      <w:szCs w:val="18"/>
    </w:rPr>
  </w:style>
  <w:style w:type="character" w:customStyle="1" w:styleId="green1">
    <w:name w:val="green1"/>
    <w:basedOn w:val="a1"/>
    <w:qFormat/>
    <w:rsid w:val="00F4070B"/>
    <w:rPr>
      <w:color w:val="66AE00"/>
      <w:sz w:val="18"/>
      <w:szCs w:val="18"/>
    </w:rPr>
  </w:style>
  <w:style w:type="character" w:customStyle="1" w:styleId="red">
    <w:name w:val="red"/>
    <w:basedOn w:val="a1"/>
    <w:qFormat/>
    <w:rsid w:val="00F4070B"/>
    <w:rPr>
      <w:color w:val="FF0000"/>
      <w:sz w:val="18"/>
      <w:szCs w:val="18"/>
    </w:rPr>
  </w:style>
  <w:style w:type="character" w:customStyle="1" w:styleId="red1">
    <w:name w:val="red1"/>
    <w:basedOn w:val="a1"/>
    <w:qFormat/>
    <w:rsid w:val="00F4070B"/>
    <w:rPr>
      <w:color w:val="FF0000"/>
      <w:sz w:val="18"/>
      <w:szCs w:val="18"/>
    </w:rPr>
  </w:style>
  <w:style w:type="character" w:customStyle="1" w:styleId="red2">
    <w:name w:val="red2"/>
    <w:basedOn w:val="a1"/>
    <w:qFormat/>
    <w:rsid w:val="00F4070B"/>
    <w:rPr>
      <w:color w:val="FF0000"/>
    </w:rPr>
  </w:style>
  <w:style w:type="character" w:customStyle="1" w:styleId="blue">
    <w:name w:val="blue"/>
    <w:basedOn w:val="a1"/>
    <w:qFormat/>
    <w:rsid w:val="00F4070B"/>
    <w:rPr>
      <w:color w:val="0371C6"/>
      <w:sz w:val="21"/>
      <w:szCs w:val="21"/>
    </w:rPr>
  </w:style>
  <w:style w:type="character" w:customStyle="1" w:styleId="gb-jt">
    <w:name w:val="gb-jt"/>
    <w:basedOn w:val="a1"/>
    <w:qFormat/>
    <w:rsid w:val="00F4070B"/>
  </w:style>
  <w:style w:type="character" w:customStyle="1" w:styleId="right">
    <w:name w:val="right"/>
    <w:basedOn w:val="a1"/>
    <w:qFormat/>
    <w:rsid w:val="00F4070B"/>
    <w:rPr>
      <w:color w:val="999999"/>
      <w:sz w:val="18"/>
      <w:szCs w:val="18"/>
    </w:rPr>
  </w:style>
  <w:style w:type="paragraph" w:customStyle="1" w:styleId="11">
    <w:name w:val="标题 11"/>
    <w:basedOn w:val="15"/>
    <w:next w:val="15"/>
    <w:uiPriority w:val="9"/>
    <w:qFormat/>
    <w:rsid w:val="00F4070B"/>
    <w:pPr>
      <w:keepNext/>
      <w:keepLines/>
      <w:numPr>
        <w:numId w:val="3"/>
      </w:numPr>
      <w:spacing w:beforeLines="50" w:afterLines="100"/>
      <w:jc w:val="center"/>
      <w:outlineLvl w:val="0"/>
    </w:pPr>
    <w:rPr>
      <w:rFonts w:ascii="Cambria" w:hAnsi="Cambria"/>
      <w:b/>
      <w:kern w:val="44"/>
      <w:sz w:val="36"/>
      <w:szCs w:val="44"/>
    </w:rPr>
  </w:style>
  <w:style w:type="paragraph" w:customStyle="1" w:styleId="15">
    <w:name w:val="正文1"/>
    <w:qFormat/>
    <w:rsid w:val="00F4070B"/>
    <w:pPr>
      <w:widowControl w:val="0"/>
      <w:jc w:val="both"/>
    </w:pPr>
    <w:rPr>
      <w:rFonts w:ascii="Calibri" w:hAnsi="Calibri"/>
    </w:rPr>
  </w:style>
  <w:style w:type="paragraph" w:customStyle="1" w:styleId="p15">
    <w:name w:val="p15"/>
    <w:basedOn w:val="a"/>
    <w:qFormat/>
    <w:rsid w:val="00F4070B"/>
    <w:pPr>
      <w:widowControl/>
      <w:autoSpaceDN w:val="0"/>
      <w:jc w:val="left"/>
    </w:pPr>
    <w:rPr>
      <w:kern w:val="0"/>
      <w:szCs w:val="21"/>
    </w:rPr>
  </w:style>
  <w:style w:type="paragraph" w:customStyle="1" w:styleId="TableParagraph">
    <w:name w:val="Table Paragraph"/>
    <w:basedOn w:val="a"/>
    <w:uiPriority w:val="1"/>
    <w:qFormat/>
    <w:rsid w:val="00975D87"/>
    <w:pPr>
      <w:autoSpaceDE w:val="0"/>
      <w:autoSpaceDN w:val="0"/>
    </w:pPr>
    <w:rPr>
      <w:rFonts w:ascii="宋体" w:hAnsi="宋体" w:cs="宋体"/>
      <w:kern w:val="0"/>
      <w:sz w:val="34"/>
      <w:szCs w:val="20"/>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5059D1-A4C2-44CF-9208-8461C9301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51</Pages>
  <Words>4026</Words>
  <Characters>22954</Characters>
  <Application>Microsoft Office Word</Application>
  <DocSecurity>0</DocSecurity>
  <Lines>191</Lines>
  <Paragraphs>53</Paragraphs>
  <ScaleCrop>false</ScaleCrop>
  <Company>Microsoft</Company>
  <LinksUpToDate>false</LinksUpToDate>
  <CharactersWithSpaces>26927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襄城县公共资源交易中心:来丽娟</cp:lastModifiedBy>
  <cp:revision>117</cp:revision>
  <cp:lastPrinted>2018-12-24T08:59:00Z</cp:lastPrinted>
  <dcterms:created xsi:type="dcterms:W3CDTF">2018-02-05T07:58:00Z</dcterms:created>
  <dcterms:modified xsi:type="dcterms:W3CDTF">2018-12-24T09:03:00Z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