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0F" w:rsidRPr="00C62508" w:rsidRDefault="00C5070F" w:rsidP="00C5070F">
      <w:pPr>
        <w:autoSpaceDE w:val="0"/>
        <w:autoSpaceDN w:val="0"/>
        <w:adjustRightInd w:val="0"/>
        <w:spacing w:line="360" w:lineRule="auto"/>
        <w:jc w:val="center"/>
        <w:outlineLvl w:val="0"/>
        <w:rPr>
          <w:rFonts w:asciiTheme="minorEastAsia" w:eastAsiaTheme="minorEastAsia" w:hAnsiTheme="minorEastAsia"/>
          <w:b/>
          <w:snapToGrid w:val="0"/>
          <w:sz w:val="32"/>
          <w:szCs w:val="32"/>
        </w:rPr>
      </w:pPr>
      <w:r w:rsidRPr="00C62508">
        <w:rPr>
          <w:rFonts w:asciiTheme="minorEastAsia" w:eastAsiaTheme="minorEastAsia" w:hAnsiTheme="minorEastAsia" w:hint="eastAsia"/>
          <w:b/>
          <w:snapToGrid w:val="0"/>
          <w:sz w:val="32"/>
          <w:szCs w:val="32"/>
        </w:rPr>
        <w:t>分项报价表</w:t>
      </w:r>
    </w:p>
    <w:p w:rsidR="00C5070F" w:rsidRPr="00C62508" w:rsidRDefault="00C5070F" w:rsidP="00C5070F">
      <w:pPr>
        <w:spacing w:before="50" w:afterLines="50" w:line="360" w:lineRule="auto"/>
        <w:contextualSpacing/>
        <w:rPr>
          <w:rFonts w:asciiTheme="minorEastAsia" w:eastAsiaTheme="minorEastAsia" w:hAnsiTheme="minorEastAsia"/>
          <w:color w:val="000000"/>
          <w:sz w:val="24"/>
          <w:szCs w:val="24"/>
        </w:rPr>
      </w:pPr>
      <w:r w:rsidRPr="00C62508">
        <w:rPr>
          <w:rFonts w:asciiTheme="minorEastAsia" w:eastAsiaTheme="minorEastAsia" w:hAnsiTheme="minorEastAsia" w:hint="eastAsia"/>
          <w:color w:val="000000"/>
          <w:sz w:val="24"/>
          <w:szCs w:val="24"/>
        </w:rPr>
        <w:t>项目编号：</w:t>
      </w:r>
      <w:r w:rsidRPr="00C62508">
        <w:rPr>
          <w:rFonts w:asciiTheme="minorEastAsia" w:eastAsiaTheme="minorEastAsia" w:hAnsiTheme="minorEastAsia" w:cs="仿宋_GB2312" w:hint="eastAsia"/>
          <w:color w:val="000000"/>
          <w:sz w:val="24"/>
          <w:szCs w:val="24"/>
          <w:u w:val="single"/>
        </w:rPr>
        <w:t>ZFCG-G2018212号</w:t>
      </w:r>
    </w:p>
    <w:p w:rsidR="00C5070F" w:rsidRPr="00C62508" w:rsidRDefault="00C5070F" w:rsidP="00C5070F">
      <w:pPr>
        <w:autoSpaceDE w:val="0"/>
        <w:autoSpaceDN w:val="0"/>
        <w:adjustRightInd w:val="0"/>
        <w:spacing w:line="360" w:lineRule="auto"/>
        <w:outlineLvl w:val="0"/>
        <w:rPr>
          <w:rFonts w:asciiTheme="minorEastAsia" w:eastAsiaTheme="minorEastAsia" w:hAnsiTheme="minorEastAsia"/>
          <w:b/>
          <w:snapToGrid w:val="0"/>
          <w:sz w:val="24"/>
          <w:szCs w:val="24"/>
        </w:rPr>
      </w:pPr>
      <w:r w:rsidRPr="00C62508">
        <w:rPr>
          <w:rFonts w:asciiTheme="minorEastAsia" w:eastAsiaTheme="minorEastAsia" w:hAnsiTheme="minorEastAsia" w:hint="eastAsia"/>
          <w:color w:val="000000"/>
          <w:sz w:val="24"/>
          <w:szCs w:val="24"/>
        </w:rPr>
        <w:t>项目名称：</w:t>
      </w:r>
      <w:r w:rsidRPr="00C62508">
        <w:rPr>
          <w:rFonts w:asciiTheme="minorEastAsia" w:eastAsiaTheme="minorEastAsia" w:hAnsiTheme="minorEastAsia" w:cs="仿宋_GB2312" w:hint="eastAsia"/>
          <w:color w:val="000000"/>
          <w:sz w:val="24"/>
          <w:szCs w:val="24"/>
          <w:u w:val="single"/>
        </w:rPr>
        <w:t>物联网实训室设备购置</w:t>
      </w:r>
    </w:p>
    <w:tbl>
      <w:tblPr>
        <w:tblW w:w="15683" w:type="dxa"/>
        <w:tblInd w:w="-318" w:type="dxa"/>
        <w:tblLayout w:type="fixed"/>
        <w:tblLook w:val="04A0"/>
      </w:tblPr>
      <w:tblGrid>
        <w:gridCol w:w="568"/>
        <w:gridCol w:w="851"/>
        <w:gridCol w:w="1417"/>
        <w:gridCol w:w="6331"/>
        <w:gridCol w:w="567"/>
        <w:gridCol w:w="567"/>
        <w:gridCol w:w="993"/>
        <w:gridCol w:w="1134"/>
        <w:gridCol w:w="1417"/>
        <w:gridCol w:w="236"/>
        <w:gridCol w:w="534"/>
        <w:gridCol w:w="534"/>
        <w:gridCol w:w="534"/>
      </w:tblGrid>
      <w:tr w:rsidR="00C5070F" w:rsidRPr="00097EBE" w:rsidTr="004B3421">
        <w:trPr>
          <w:gridAfter w:val="4"/>
          <w:wAfter w:w="1838" w:type="dxa"/>
          <w:trHeight w:val="851"/>
        </w:trPr>
        <w:tc>
          <w:tcPr>
            <w:tcW w:w="568" w:type="dxa"/>
            <w:tcBorders>
              <w:top w:val="single" w:sz="6" w:space="0" w:color="auto"/>
              <w:left w:val="single" w:sz="6" w:space="0" w:color="auto"/>
              <w:bottom w:val="single" w:sz="6" w:space="0" w:color="auto"/>
              <w:right w:val="single" w:sz="6" w:space="0" w:color="auto"/>
            </w:tcBorders>
            <w:shd w:val="clear" w:color="auto" w:fill="F2F2F2"/>
            <w:vAlign w:val="center"/>
          </w:tcPr>
          <w:p w:rsidR="00C5070F" w:rsidRPr="00097EBE" w:rsidRDefault="00C5070F" w:rsidP="004B3421">
            <w:pPr>
              <w:autoSpaceDE w:val="0"/>
              <w:autoSpaceDN w:val="0"/>
              <w:adjustRightInd w:val="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序号</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C5070F" w:rsidRPr="00097EBE" w:rsidRDefault="00C5070F" w:rsidP="004B3421">
            <w:pPr>
              <w:autoSpaceDE w:val="0"/>
              <w:autoSpaceDN w:val="0"/>
              <w:adjustRightInd w:val="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名称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C5070F" w:rsidRPr="00097EBE" w:rsidRDefault="00C5070F" w:rsidP="004B3421">
            <w:pPr>
              <w:autoSpaceDE w:val="0"/>
              <w:autoSpaceDN w:val="0"/>
              <w:adjustRightInd w:val="0"/>
              <w:jc w:val="center"/>
              <w:rPr>
                <w:rFonts w:asciiTheme="minorEastAsia" w:eastAsiaTheme="minorEastAsia" w:hAnsiTheme="minorEastAsia" w:cs="宋体"/>
                <w:b/>
                <w:sz w:val="21"/>
                <w:szCs w:val="21"/>
                <w:lang w:val="zh-CN" w:eastAsia="zh-CN"/>
              </w:rPr>
            </w:pPr>
            <w:r w:rsidRPr="00097EBE">
              <w:rPr>
                <w:rFonts w:asciiTheme="minorEastAsia" w:eastAsiaTheme="minorEastAsia" w:hAnsiTheme="minorEastAsia" w:cs="宋体" w:hint="eastAsia"/>
                <w:b/>
                <w:sz w:val="21"/>
                <w:szCs w:val="21"/>
                <w:lang w:val="zh-CN"/>
              </w:rPr>
              <w:t>品牌规格</w:t>
            </w:r>
          </w:p>
          <w:p w:rsidR="00C5070F" w:rsidRPr="00097EBE" w:rsidRDefault="00C5070F" w:rsidP="004B3421">
            <w:pPr>
              <w:autoSpaceDE w:val="0"/>
              <w:autoSpaceDN w:val="0"/>
              <w:adjustRightInd w:val="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型号</w:t>
            </w:r>
          </w:p>
        </w:tc>
        <w:tc>
          <w:tcPr>
            <w:tcW w:w="6331" w:type="dxa"/>
            <w:tcBorders>
              <w:top w:val="single" w:sz="6" w:space="0" w:color="auto"/>
              <w:left w:val="single" w:sz="6" w:space="0" w:color="auto"/>
              <w:bottom w:val="single" w:sz="6" w:space="0" w:color="auto"/>
              <w:right w:val="single" w:sz="6" w:space="0" w:color="auto"/>
            </w:tcBorders>
            <w:shd w:val="clear" w:color="auto" w:fill="F2F2F2"/>
            <w:vAlign w:val="center"/>
          </w:tcPr>
          <w:p w:rsidR="00C5070F" w:rsidRPr="00097EBE" w:rsidRDefault="00C5070F" w:rsidP="004B3421">
            <w:pPr>
              <w:autoSpaceDE w:val="0"/>
              <w:autoSpaceDN w:val="0"/>
              <w:adjustRightInd w:val="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技术参数</w:t>
            </w:r>
          </w:p>
        </w:tc>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C5070F" w:rsidRPr="00097EBE" w:rsidRDefault="00C5070F" w:rsidP="004B3421">
            <w:pPr>
              <w:autoSpaceDE w:val="0"/>
              <w:autoSpaceDN w:val="0"/>
              <w:adjustRightInd w:val="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单位</w:t>
            </w:r>
          </w:p>
        </w:tc>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C5070F" w:rsidRPr="00097EBE" w:rsidRDefault="00C5070F" w:rsidP="004B3421">
            <w:pPr>
              <w:autoSpaceDE w:val="0"/>
              <w:autoSpaceDN w:val="0"/>
              <w:adjustRightInd w:val="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数量</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C5070F" w:rsidRPr="00097EBE" w:rsidRDefault="00C5070F" w:rsidP="004B3421">
            <w:pPr>
              <w:autoSpaceDE w:val="0"/>
              <w:autoSpaceDN w:val="0"/>
              <w:adjustRightInd w:val="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单价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C5070F" w:rsidRPr="00097EBE" w:rsidRDefault="00C5070F" w:rsidP="004B3421">
            <w:pPr>
              <w:autoSpaceDE w:val="0"/>
              <w:autoSpaceDN w:val="0"/>
              <w:adjustRightInd w:val="0"/>
              <w:ind w:firstLine="12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总价</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C5070F" w:rsidRPr="00097EBE" w:rsidRDefault="00C5070F" w:rsidP="004B3421">
            <w:pPr>
              <w:autoSpaceDE w:val="0"/>
              <w:autoSpaceDN w:val="0"/>
              <w:adjustRightInd w:val="0"/>
              <w:ind w:left="120" w:hanging="12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产地及</w:t>
            </w:r>
          </w:p>
          <w:p w:rsidR="00C5070F" w:rsidRPr="00097EBE" w:rsidRDefault="00C5070F" w:rsidP="004B3421">
            <w:pPr>
              <w:autoSpaceDE w:val="0"/>
              <w:autoSpaceDN w:val="0"/>
              <w:adjustRightInd w:val="0"/>
              <w:ind w:left="120" w:hanging="120"/>
              <w:jc w:val="center"/>
              <w:rPr>
                <w:rFonts w:asciiTheme="minorEastAsia" w:eastAsiaTheme="minorEastAsia" w:hAnsiTheme="minorEastAsia" w:cs="宋体"/>
                <w:b/>
                <w:sz w:val="21"/>
                <w:szCs w:val="21"/>
                <w:lang w:val="zh-CN"/>
              </w:rPr>
            </w:pPr>
            <w:r w:rsidRPr="00097EBE">
              <w:rPr>
                <w:rFonts w:asciiTheme="minorEastAsia" w:eastAsiaTheme="minorEastAsia" w:hAnsiTheme="minorEastAsia" w:cs="宋体" w:hint="eastAsia"/>
                <w:b/>
                <w:sz w:val="21"/>
                <w:szCs w:val="21"/>
                <w:lang w:val="zh-CN"/>
              </w:rPr>
              <w:t>厂家</w:t>
            </w:r>
          </w:p>
        </w:tc>
      </w:tr>
      <w:tr w:rsidR="00C5070F" w:rsidRPr="00097EBE" w:rsidTr="004B3421">
        <w:trPr>
          <w:gridAfter w:val="4"/>
          <w:wAfter w:w="1838" w:type="dxa"/>
          <w:trHeight w:val="252"/>
        </w:trPr>
        <w:tc>
          <w:tcPr>
            <w:tcW w:w="568"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851"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cs="宋体" w:hint="eastAsia"/>
                <w:sz w:val="21"/>
                <w:szCs w:val="21"/>
              </w:rPr>
              <w:t>WIFI设备</w:t>
            </w:r>
          </w:p>
        </w:tc>
        <w:tc>
          <w:tcPr>
            <w:tcW w:w="1417"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飞瑞敖</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FRO-2401WF</w:t>
            </w:r>
          </w:p>
        </w:tc>
        <w:tc>
          <w:tcPr>
            <w:tcW w:w="6331"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WiFi设备伺服器</w:t>
            </w:r>
            <w:r w:rsidRPr="00097EBE">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串口接口</w:t>
            </w:r>
            <w:r w:rsidRPr="00097EBE">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RS485；</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波特率</w:t>
            </w:r>
            <w:r w:rsidRPr="00097EBE">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1200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115200bps；</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校验方式：支持奇、偶、无校验；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无线通信协议： IEEE802.11b/g ；</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无线标准支持频率范围：2.412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2.484 GHz；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组网模式：基础网(Infra),自组网</w:t>
            </w:r>
            <w:r w:rsidRPr="004516EB">
              <w:rPr>
                <w:rFonts w:asciiTheme="minorEastAsia" w:eastAsiaTheme="minorEastAsia" w:hAnsiTheme="minorEastAsia" w:cs="宋体" w:hint="eastAsia"/>
                <w:sz w:val="21"/>
                <w:szCs w:val="21"/>
              </w:rPr>
              <w:t>(Ad-hoc)</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7</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安全认证机制：WEP/TKIP/CCMP(AES)/WPA/WPA2</w:t>
            </w:r>
            <w:r w:rsidRPr="00097EBE">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管理方式</w:t>
            </w:r>
            <w:r w:rsidRPr="00097EBE">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串口</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WEB</w:t>
            </w:r>
            <w:r w:rsidRPr="00097EBE">
              <w:rPr>
                <w:rFonts w:asciiTheme="minorEastAsia" w:eastAsiaTheme="minorEastAsia" w:hAnsiTheme="minorEastAsia" w:cs="宋体" w:hint="eastAsia"/>
                <w:sz w:val="21"/>
                <w:szCs w:val="21"/>
                <w:lang w:eastAsia="zh-CN"/>
              </w:rPr>
              <w:t>。</w:t>
            </w:r>
          </w:p>
        </w:tc>
        <w:tc>
          <w:tcPr>
            <w:tcW w:w="567"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c>
          <w:tcPr>
            <w:tcW w:w="993"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4706</w:t>
            </w:r>
          </w:p>
        </w:tc>
        <w:tc>
          <w:tcPr>
            <w:tcW w:w="1134"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9412</w:t>
            </w:r>
          </w:p>
        </w:tc>
        <w:tc>
          <w:tcPr>
            <w:tcW w:w="1417"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sz w:val="21"/>
                <w:szCs w:val="21"/>
              </w:rPr>
              <w:t>中国</w:t>
            </w:r>
            <w:r>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216"/>
        </w:trPr>
        <w:tc>
          <w:tcPr>
            <w:tcW w:w="568"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t>
            </w:r>
          </w:p>
        </w:tc>
        <w:tc>
          <w:tcPr>
            <w:tcW w:w="851"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cs="宋体" w:hint="eastAsia"/>
                <w:sz w:val="21"/>
                <w:szCs w:val="21"/>
              </w:rPr>
              <w:t>服务器</w:t>
            </w:r>
          </w:p>
        </w:tc>
        <w:tc>
          <w:tcPr>
            <w:tcW w:w="141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重庆正睿</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ZI11S4-4532E</w:t>
            </w:r>
          </w:p>
        </w:tc>
        <w:tc>
          <w:tcPr>
            <w:tcW w:w="6331"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物联网信息云平台服务器</w:t>
            </w:r>
            <w:r w:rsidRPr="00097EBE">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处理器：Xeon E3-1220 V3</w:t>
            </w:r>
            <w:r w:rsidRPr="00097EBE">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内存：4G DDR3；</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硬盘：512 GB；</w:t>
            </w:r>
          </w:p>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功能：物联网信息平台服务器承载系统数据和应用系统，提供本地/远程访问服务</w:t>
            </w:r>
            <w:r w:rsidRPr="00097EBE">
              <w:rPr>
                <w:rFonts w:asciiTheme="minorEastAsia" w:eastAsiaTheme="minorEastAsia" w:hAnsiTheme="minorEastAsia" w:cs="宋体" w:hint="eastAsia"/>
                <w:sz w:val="21"/>
                <w:szCs w:val="21"/>
                <w:lang w:eastAsia="zh-CN"/>
              </w:rPr>
              <w:t>。</w:t>
            </w:r>
          </w:p>
        </w:tc>
        <w:tc>
          <w:tcPr>
            <w:tcW w:w="56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11765</w:t>
            </w:r>
          </w:p>
        </w:tc>
        <w:tc>
          <w:tcPr>
            <w:tcW w:w="1134"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11765</w:t>
            </w:r>
          </w:p>
        </w:tc>
        <w:tc>
          <w:tcPr>
            <w:tcW w:w="141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sz w:val="21"/>
                <w:szCs w:val="21"/>
              </w:rPr>
              <w:t>中国</w:t>
            </w:r>
            <w:r>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重庆正睿科技有限公司</w:t>
            </w:r>
          </w:p>
        </w:tc>
      </w:tr>
      <w:tr w:rsidR="00C5070F" w:rsidRPr="00097EBE" w:rsidTr="004B3421">
        <w:trPr>
          <w:gridAfter w:val="4"/>
          <w:wAfter w:w="1838" w:type="dxa"/>
          <w:trHeight w:val="216"/>
        </w:trPr>
        <w:tc>
          <w:tcPr>
            <w:tcW w:w="568"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w:t>
            </w:r>
          </w:p>
        </w:tc>
        <w:tc>
          <w:tcPr>
            <w:tcW w:w="851"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cs="宋体" w:hint="eastAsia"/>
                <w:sz w:val="21"/>
                <w:szCs w:val="21"/>
              </w:rPr>
              <w:t>交换机</w:t>
            </w:r>
          </w:p>
        </w:tc>
        <w:tc>
          <w:tcPr>
            <w:tcW w:w="141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深圳普联</w:t>
            </w:r>
            <w:r w:rsidRPr="00097EBE">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TL-SG1024DT</w:t>
            </w:r>
          </w:p>
        </w:tc>
        <w:tc>
          <w:tcPr>
            <w:tcW w:w="6331"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机架式以太网交换机：</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背板带宽：1.6Gbps；</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端口数量：24个10/100M自适应RJ45端口；</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3</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包转发率：100Mbps:148800pps；</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传输模式：全双工/半双工自适应；</w:t>
            </w:r>
          </w:p>
          <w:p w:rsidR="00C5070F" w:rsidRPr="00097EBE" w:rsidRDefault="00C5070F" w:rsidP="004B3421">
            <w:pPr>
              <w:ind w:left="315" w:hangingChars="150" w:hanging="315"/>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网络标准：IEEE 802.3</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IEEE 802.3u</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IEEE 802.3x；</w:t>
            </w:r>
          </w:p>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工作电压：DC 9V</w:t>
            </w:r>
            <w:r w:rsidRPr="00097EBE">
              <w:rPr>
                <w:rFonts w:asciiTheme="minorEastAsia" w:eastAsiaTheme="minorEastAsia" w:hAnsiTheme="minorEastAsia" w:cs="宋体" w:hint="eastAsia"/>
                <w:sz w:val="21"/>
                <w:szCs w:val="21"/>
                <w:lang w:eastAsia="zh-CN"/>
              </w:rPr>
              <w:t>。</w:t>
            </w:r>
          </w:p>
        </w:tc>
        <w:tc>
          <w:tcPr>
            <w:tcW w:w="56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台</w:t>
            </w:r>
          </w:p>
        </w:tc>
        <w:tc>
          <w:tcPr>
            <w:tcW w:w="56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7352</w:t>
            </w:r>
          </w:p>
        </w:tc>
        <w:tc>
          <w:tcPr>
            <w:tcW w:w="1134"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7352</w:t>
            </w:r>
          </w:p>
        </w:tc>
        <w:tc>
          <w:tcPr>
            <w:tcW w:w="141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中国、普联技术有限公司</w:t>
            </w:r>
          </w:p>
        </w:tc>
      </w:tr>
      <w:tr w:rsidR="00C5070F" w:rsidRPr="00097EBE" w:rsidTr="004B3421">
        <w:trPr>
          <w:gridAfter w:val="4"/>
          <w:wAfter w:w="1838" w:type="dxa"/>
          <w:trHeight w:val="216"/>
        </w:trPr>
        <w:tc>
          <w:tcPr>
            <w:tcW w:w="568"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4</w:t>
            </w:r>
          </w:p>
        </w:tc>
        <w:tc>
          <w:tcPr>
            <w:tcW w:w="851"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远端射频单元</w:t>
            </w:r>
          </w:p>
        </w:tc>
        <w:tc>
          <w:tcPr>
            <w:tcW w:w="141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飞瑞敖</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RRU-A V2.0</w:t>
            </w:r>
          </w:p>
        </w:tc>
        <w:tc>
          <w:tcPr>
            <w:tcW w:w="6331"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远端射频单元</w:t>
            </w:r>
            <w:r w:rsidRPr="00097EBE">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规格：W230*D140*H44(mm)；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工作频率：2.4GHz</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2.5GHz；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射频输出功率：20dbm(Max)；</w:t>
            </w:r>
          </w:p>
          <w:p w:rsidR="00C5070F" w:rsidRPr="00097EBE" w:rsidRDefault="00C5070F" w:rsidP="004B3421">
            <w:pPr>
              <w:ind w:left="315" w:hangingChars="150" w:hanging="315"/>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接收灵敏度范围：</w:t>
            </w:r>
            <w:r w:rsidRPr="004516EB">
              <w:rPr>
                <w:rFonts w:asciiTheme="minorEastAsia" w:eastAsiaTheme="minorEastAsia" w:hAnsiTheme="minorEastAsia" w:cs="宋体" w:hint="eastAsia"/>
                <w:sz w:val="21"/>
                <w:szCs w:val="21"/>
              </w:rPr>
              <w:t>-85dbm@802.11b，-</w:t>
            </w:r>
            <w:r>
              <w:rPr>
                <w:rFonts w:asciiTheme="minorEastAsia" w:eastAsiaTheme="minorEastAsia" w:hAnsiTheme="minorEastAsia" w:cs="宋体" w:hint="eastAsia"/>
                <w:sz w:val="21"/>
                <w:szCs w:val="21"/>
                <w:lang w:eastAsia="zh-CN"/>
              </w:rPr>
              <w:t xml:space="preserve"> </w:t>
            </w:r>
            <w:r w:rsidRPr="00097EBE">
              <w:rPr>
                <w:rFonts w:asciiTheme="minorEastAsia" w:eastAsiaTheme="minorEastAsia" w:hAnsiTheme="minorEastAsia" w:cs="宋体" w:hint="eastAsia"/>
                <w:sz w:val="21"/>
                <w:szCs w:val="21"/>
              </w:rPr>
              <w:t>65dbm@802.11g；</w:t>
            </w:r>
          </w:p>
          <w:p w:rsidR="00C5070F" w:rsidRPr="00097EBE" w:rsidRDefault="00C5070F" w:rsidP="004B3421">
            <w:pPr>
              <w:ind w:left="315" w:hangingChars="150" w:hanging="315"/>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覆盖范围：室内覆盖半径50米，室外覆盖半径100米；</w:t>
            </w:r>
          </w:p>
          <w:p w:rsidR="00C5070F" w:rsidRPr="00097EBE" w:rsidRDefault="00C5070F" w:rsidP="004B3421">
            <w:pPr>
              <w:ind w:left="315" w:hangingChars="150" w:hanging="315"/>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信号分路：支持信号分路，可将射频信号分为多路；</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7</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电/光转换：支持；</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接口类型：FC/APC光纤接口，SMA射频接口；</w:t>
            </w:r>
          </w:p>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9</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功能：远端信号</w:t>
            </w:r>
            <w:r>
              <w:rPr>
                <w:rFonts w:asciiTheme="minorEastAsia" w:eastAsiaTheme="minorEastAsia" w:hAnsiTheme="minorEastAsia" w:cs="宋体" w:hint="eastAsia"/>
                <w:sz w:val="21"/>
                <w:szCs w:val="21"/>
                <w:lang w:eastAsia="zh-CN"/>
              </w:rPr>
              <w:t>的</w:t>
            </w:r>
            <w:r w:rsidRPr="00097EBE">
              <w:rPr>
                <w:rFonts w:asciiTheme="minorEastAsia" w:eastAsiaTheme="minorEastAsia" w:hAnsiTheme="minorEastAsia" w:cs="宋体" w:hint="eastAsia"/>
                <w:sz w:val="21"/>
                <w:szCs w:val="21"/>
              </w:rPr>
              <w:t>发射与接收</w:t>
            </w:r>
            <w:r w:rsidRPr="00097EBE">
              <w:rPr>
                <w:rFonts w:asciiTheme="minorEastAsia" w:eastAsiaTheme="minorEastAsia" w:hAnsiTheme="minorEastAsia" w:cs="宋体" w:hint="eastAsia"/>
                <w:sz w:val="21"/>
                <w:szCs w:val="21"/>
                <w:lang w:eastAsia="zh-CN"/>
              </w:rPr>
              <w:t>。</w:t>
            </w:r>
          </w:p>
        </w:tc>
        <w:tc>
          <w:tcPr>
            <w:tcW w:w="56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c>
          <w:tcPr>
            <w:tcW w:w="993"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4705</w:t>
            </w:r>
          </w:p>
        </w:tc>
        <w:tc>
          <w:tcPr>
            <w:tcW w:w="1134"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9410</w:t>
            </w:r>
          </w:p>
        </w:tc>
        <w:tc>
          <w:tcPr>
            <w:tcW w:w="141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216"/>
        </w:trPr>
        <w:tc>
          <w:tcPr>
            <w:tcW w:w="568"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w:t>
            </w:r>
          </w:p>
        </w:tc>
        <w:tc>
          <w:tcPr>
            <w:tcW w:w="851"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cs="宋体" w:hint="eastAsia"/>
                <w:sz w:val="21"/>
                <w:szCs w:val="21"/>
              </w:rPr>
              <w:t>以太网路由器</w:t>
            </w:r>
          </w:p>
        </w:tc>
        <w:tc>
          <w:tcPr>
            <w:tcW w:w="141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深圳普联</w:t>
            </w:r>
            <w:r w:rsidRPr="00097EBE">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TL-R4148</w:t>
            </w:r>
          </w:p>
        </w:tc>
        <w:tc>
          <w:tcPr>
            <w:tcW w:w="6331"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以太网路由器</w:t>
            </w:r>
            <w:r w:rsidRPr="00097EBE">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1个WAN端口；</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4个LAN端口；</w:t>
            </w:r>
          </w:p>
          <w:p w:rsidR="00C5070F" w:rsidRPr="00097EBE" w:rsidRDefault="00C5070F" w:rsidP="004B3421">
            <w:pPr>
              <w:ind w:left="315" w:hangingChars="150" w:hanging="315"/>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网络协议：TCP/IP、DHCP、ICMP、NAT</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PPPoE、SNTP、HTTP、DNS、H.323、SIP、DDNS；</w:t>
            </w:r>
          </w:p>
          <w:p w:rsidR="00C5070F" w:rsidRPr="00097EBE" w:rsidRDefault="00C5070F" w:rsidP="004B3421">
            <w:pPr>
              <w:ind w:left="315" w:hangingChars="150" w:hanging="315"/>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接入方式：动态IP、静态IP、PPPoE、L2TP、PPTP</w:t>
            </w:r>
            <w:r w:rsidRPr="00097EBE">
              <w:rPr>
                <w:rFonts w:asciiTheme="minorEastAsia" w:eastAsiaTheme="minorEastAsia" w:hAnsiTheme="minorEastAsia" w:cs="宋体" w:hint="eastAsia"/>
                <w:sz w:val="21"/>
                <w:szCs w:val="21"/>
                <w:lang w:eastAsia="zh-CN"/>
              </w:rPr>
              <w:t>。</w:t>
            </w:r>
          </w:p>
        </w:tc>
        <w:tc>
          <w:tcPr>
            <w:tcW w:w="56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1176</w:t>
            </w:r>
          </w:p>
        </w:tc>
        <w:tc>
          <w:tcPr>
            <w:tcW w:w="1134"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1176</w:t>
            </w:r>
          </w:p>
        </w:tc>
        <w:tc>
          <w:tcPr>
            <w:tcW w:w="1417" w:type="dxa"/>
            <w:tcBorders>
              <w:top w:val="single" w:sz="4" w:space="0" w:color="auto"/>
              <w:left w:val="single" w:sz="6" w:space="0" w:color="auto"/>
              <w:bottom w:val="single" w:sz="4" w:space="0" w:color="auto"/>
              <w:right w:val="single" w:sz="6" w:space="0" w:color="auto"/>
            </w:tcBorders>
            <w:vAlign w:val="center"/>
          </w:tcPr>
          <w:p w:rsidR="00C5070F" w:rsidRPr="00097EBE" w:rsidRDefault="00C5070F" w:rsidP="004B3421">
            <w:pPr>
              <w:rPr>
                <w:rFonts w:asciiTheme="minorEastAsia" w:eastAsiaTheme="minorEastAsia" w:hAnsiTheme="minorEastAsia"/>
                <w:sz w:val="21"/>
                <w:szCs w:val="21"/>
                <w:lang w:eastAsia="zh-CN"/>
              </w:rPr>
            </w:pPr>
            <w:r w:rsidRPr="00097EBE">
              <w:rPr>
                <w:rFonts w:asciiTheme="minorEastAsia" w:eastAsiaTheme="minorEastAsia" w:hAnsiTheme="minorEastAsia"/>
                <w:sz w:val="21"/>
                <w:szCs w:val="21"/>
              </w:rPr>
              <w:t>中国</w:t>
            </w:r>
            <w:r>
              <w:rPr>
                <w:rFonts w:asciiTheme="minorEastAsia" w:eastAsiaTheme="minorEastAsia" w:hAnsiTheme="minorEastAsia" w:hint="eastAsia"/>
                <w:sz w:val="21"/>
                <w:szCs w:val="21"/>
                <w:lang w:eastAsia="zh-CN"/>
              </w:rPr>
              <w:t>、</w:t>
            </w:r>
            <w:r w:rsidRPr="00097EBE">
              <w:rPr>
                <w:rFonts w:asciiTheme="minorEastAsia" w:eastAsiaTheme="minorEastAsia" w:hAnsiTheme="minorEastAsia" w:hint="eastAsia"/>
                <w:sz w:val="21"/>
                <w:szCs w:val="21"/>
              </w:rPr>
              <w:t>普联技术有限公司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sz w:val="21"/>
                <w:szCs w:val="21"/>
              </w:rPr>
              <w:t>光电转换平台</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sz w:val="21"/>
                <w:szCs w:val="21"/>
              </w:rPr>
              <w:t>飞瑞敖</w:t>
            </w:r>
            <w:r w:rsidRPr="00097EBE">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WCS2410C</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光载无线交换</w:t>
            </w:r>
            <w:r>
              <w:rPr>
                <w:rFonts w:asciiTheme="minorEastAsia" w:eastAsiaTheme="minorEastAsia" w:hAnsiTheme="minorEastAsia" w:cs="宋体" w:hint="eastAsia"/>
                <w:sz w:val="21"/>
                <w:szCs w:val="21"/>
                <w:lang w:eastAsia="zh-CN"/>
              </w:rPr>
              <w:t>机</w:t>
            </w:r>
            <w:r w:rsidRPr="00097EBE">
              <w:rPr>
                <w:rFonts w:asciiTheme="minorEastAsia" w:eastAsiaTheme="minorEastAsia" w:hAnsiTheme="minorEastAsia" w:cs="宋体" w:hint="eastAsia"/>
                <w:sz w:val="21"/>
                <w:szCs w:val="21"/>
                <w:lang w:eastAsia="zh-CN"/>
              </w:rPr>
              <w:t>：</w:t>
            </w:r>
          </w:p>
          <w:p w:rsidR="00C5070F" w:rsidRPr="00097EBE" w:rsidRDefault="00C5070F" w:rsidP="004B3421">
            <w:pPr>
              <w:ind w:left="315" w:hangingChars="150" w:hanging="315"/>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支持光电/电光转换无线信号，交换机内部产生和处理WiFi无线信号；交换机内集中管理、控制、测量WiFi无线信号源</w:t>
            </w:r>
            <w:r>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尺寸规格：W430*D400*H44.5(mm)；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信号源数量：内置两个WiFi信号源；</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工作频率：2.4GHz</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2.5GHz；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5</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收/发光波长：1550nm/1550nm；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光输出功率：4dbm+-2dbm；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7</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光输入功率：-4dbm(Minimum)；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无线协议：IEEE802.11b/g/n；</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9</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传输速率：11Mbps/54Mbps/108Mbps；</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工作电压：AC 220V；</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射频交换：支持；</w:t>
            </w:r>
          </w:p>
          <w:p w:rsidR="00C5070F" w:rsidRPr="00097EBE" w:rsidRDefault="00C5070F" w:rsidP="004B3421">
            <w:pPr>
              <w:ind w:left="420" w:hangingChars="200" w:hanging="420"/>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12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远距离传输：支持，模拟光纤传输最远可达4000米</w:t>
            </w:r>
            <w:r w:rsidRPr="00097EBE">
              <w:rPr>
                <w:rFonts w:asciiTheme="minorEastAsia" w:eastAsiaTheme="minorEastAsia" w:hAnsiTheme="minorEastAsia" w:cs="宋体" w:hint="eastAsia"/>
                <w:sz w:val="21"/>
                <w:szCs w:val="21"/>
                <w:lang w:eastAsia="zh-CN"/>
              </w:rPr>
              <w:t>。</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台</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27255</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27255</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7</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网络机柜</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sz w:val="21"/>
                <w:szCs w:val="21"/>
              </w:rPr>
              <w:t>飞瑞敖</w:t>
            </w:r>
            <w:r w:rsidRPr="00097EBE">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FRO-WLJG32U</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网络机柜</w:t>
            </w:r>
            <w:r w:rsidRPr="00097EBE">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机柜规格：32U机柜；</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尺寸规格：1600mm高*600mm宽*800mm深；</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防护等级：IP20；</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挡板数量：4pcs；</w:t>
            </w:r>
          </w:p>
          <w:p w:rsidR="00C5070F" w:rsidRPr="00097EBE" w:rsidRDefault="00C5070F" w:rsidP="004B3421">
            <w:pPr>
              <w:ind w:left="315" w:hangingChars="150" w:hanging="315"/>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结构</w:t>
            </w:r>
            <w:r w:rsidRPr="00097EBE">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上部、下部多处走线通道，底部大走线孔尺寸可按需调整</w:t>
            </w:r>
            <w:r w:rsidRPr="00097EBE">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可方便拆卸的左右侧门和前后门</w:t>
            </w:r>
            <w:r w:rsidRPr="00097EBE">
              <w:rPr>
                <w:rFonts w:asciiTheme="minorEastAsia" w:eastAsiaTheme="minorEastAsia" w:hAnsiTheme="minorEastAsia" w:cs="宋体" w:hint="eastAsia"/>
                <w:sz w:val="21"/>
                <w:szCs w:val="21"/>
                <w:lang w:eastAsia="zh-CN"/>
              </w:rPr>
              <w:t>。</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1471</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1471</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8</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机架式显示器键盘鼠标</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宏碁</w:t>
            </w:r>
            <w:r w:rsidRPr="00097EBE">
              <w:rPr>
                <w:rFonts w:asciiTheme="minorEastAsia" w:eastAsiaTheme="minorEastAsia" w:hAnsiTheme="minorEastAsia"/>
                <w:sz w:val="21"/>
                <w:szCs w:val="21"/>
              </w:rPr>
              <w:t>acer</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 xml:space="preserve"> V176L</w:t>
            </w:r>
            <w:r>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罗技</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MK120 键鼠套装</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机架式显示器键盘鼠标</w:t>
            </w:r>
            <w:r w:rsidRPr="00097EBE">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显示器尺寸</w:t>
            </w:r>
            <w:r w:rsidRPr="00097EBE">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 xml:space="preserve"> 17英寸；</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整体规格：1U；</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键盘类型：105键键盘；</w:t>
            </w:r>
          </w:p>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鼠标类型：触控板式鼠标</w:t>
            </w:r>
            <w:r w:rsidRPr="00097EBE">
              <w:rPr>
                <w:rFonts w:asciiTheme="minorEastAsia" w:eastAsiaTheme="minorEastAsia" w:hAnsiTheme="minorEastAsia" w:cs="宋体" w:hint="eastAsia"/>
                <w:sz w:val="21"/>
                <w:szCs w:val="21"/>
                <w:lang w:eastAsia="zh-CN"/>
              </w:rPr>
              <w:t>。</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850</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850</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中国、宏碁股份有限公司</w:t>
            </w:r>
            <w:r>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、罗技科技(苏州)有限公司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spacing w:line="276" w:lineRule="auto"/>
              <w:ind w:firstLineChars="0" w:firstLine="0"/>
              <w:jc w:val="center"/>
              <w:rPr>
                <w:rFonts w:asciiTheme="minorEastAsia" w:hAnsiTheme="minorEastAsia"/>
                <w:szCs w:val="21"/>
              </w:rPr>
            </w:pPr>
            <w:r w:rsidRPr="00097EBE">
              <w:rPr>
                <w:rFonts w:asciiTheme="minorEastAsia" w:hAnsiTheme="minorEastAsia" w:hint="eastAsia"/>
                <w:szCs w:val="21"/>
              </w:rPr>
              <w:t>9</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hint="eastAsia"/>
                <w:szCs w:val="21"/>
              </w:rPr>
              <w:t>物联网信息平台管理及二次开发软件</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sz w:val="21"/>
                <w:szCs w:val="21"/>
              </w:rPr>
              <w:t>飞瑞敖</w:t>
            </w:r>
            <w:r w:rsidRPr="00097EBE">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物联网信息平台管理软件 V1.0及二次开发软件</w:t>
            </w:r>
            <w:r w:rsidRPr="00097EBE">
              <w:rPr>
                <w:rFonts w:asciiTheme="minorEastAsia" w:eastAsiaTheme="minorEastAsia" w:hAnsiTheme="minorEastAsia" w:hint="eastAsia"/>
                <w:sz w:val="21"/>
                <w:szCs w:val="21"/>
              </w:rPr>
              <w:lastRenderedPageBreak/>
              <w:t>（</w:t>
            </w:r>
            <w:r w:rsidRPr="00097EBE">
              <w:rPr>
                <w:rFonts w:asciiTheme="minorEastAsia" w:eastAsiaTheme="minorEastAsia" w:hAnsiTheme="minorEastAsia"/>
                <w:sz w:val="21"/>
                <w:szCs w:val="21"/>
              </w:rPr>
              <w:t>FRO-IMP V1.0</w:t>
            </w:r>
            <w:r w:rsidRPr="00097EBE">
              <w:rPr>
                <w:rFonts w:asciiTheme="minorEastAsia" w:eastAsiaTheme="minorEastAsia" w:hAnsiTheme="minorEastAsia" w:hint="eastAsia"/>
                <w:sz w:val="21"/>
                <w:szCs w:val="21"/>
              </w:rPr>
              <w:t>）</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基于光载无线传输与交换技术的物联网信息平台管理软件将网络控制管理和物联网应用无缝融合。</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平台提供一个开放的专业平台，包括硬件资源、网络资源、软件资源，是教师和学生开展物联网相关科研的极好平台，可以开展感知层基础研究、分布式天线系统研究、无线网络分布研究、室内定位</w:t>
            </w:r>
            <w:r w:rsidRPr="00097EBE">
              <w:rPr>
                <w:rFonts w:asciiTheme="minorEastAsia" w:eastAsiaTheme="minorEastAsia" w:hAnsiTheme="minorEastAsia" w:cs="宋体" w:hint="eastAsia"/>
                <w:sz w:val="21"/>
                <w:szCs w:val="21"/>
              </w:rPr>
              <w:lastRenderedPageBreak/>
              <w:t>研究、分布式数据库和云计算研究、以及应用系统研究。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平台的接入采用标准计算机网络协议（TCP/IP），方便智能设备（笔记本电脑、平板电脑、智能手机等）的移动接入，同时系统预留外网接口，提供学生本地、远程网络访问实验室系统，开展本地/远程网络实验；物联网信息平台配置数据服务器，提供远程网络授权访问，支持资料下载、远程实验和远程授课、学习；</w:t>
            </w:r>
            <w:r w:rsidRPr="00097EBE">
              <w:rPr>
                <w:rFonts w:asciiTheme="minorEastAsia" w:eastAsiaTheme="minorEastAsia" w:hAnsiTheme="minorEastAsia" w:cs="宋体"/>
                <w:sz w:val="21"/>
                <w:szCs w:val="21"/>
              </w:rPr>
              <w:t>信息平台整体功能包括功能界面</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在线应用</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设备中心</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数据中心</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应用管理</w:t>
            </w:r>
            <w:r w:rsidRPr="00097EBE">
              <w:rPr>
                <w:rFonts w:asciiTheme="minorEastAsia" w:eastAsiaTheme="minorEastAsia" w:hAnsiTheme="minorEastAsia" w:cs="宋体" w:hint="eastAsia"/>
                <w:sz w:val="21"/>
                <w:szCs w:val="21"/>
              </w:rPr>
              <w:t>及系统管理等功能。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物联网在线应用功能包括：通过智能人机界面实现物联网环境监测、仓储物流、智慧工业、智慧超市、智能医疗、智能家居、智能农业、智慧教室等应用及扩展功能接入。系统拥有统一的物联网信息中心，集中处理物联网接入设备的数据，提供本地/远程网络接入访问，方便教学及分析；</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网络控制管理功能包括：监测系统各模块状态信息、监测接入设备信息；管理系统设备；实现射频交换、实现移动设备的无缝漫游等；根据用户需求，开放部分程序源码以及API接口，提供二次开发支持：</w:t>
            </w:r>
            <w:r w:rsidRPr="00097EBE">
              <w:rPr>
                <w:rFonts w:asciiTheme="minorEastAsia" w:eastAsiaTheme="minorEastAsia" w:hAnsiTheme="minorEastAsia" w:cs="宋体"/>
                <w:sz w:val="21"/>
                <w:szCs w:val="21"/>
              </w:rPr>
              <w:t>保证二次开发</w:t>
            </w:r>
            <w:r w:rsidRPr="00097EBE">
              <w:rPr>
                <w:rFonts w:asciiTheme="minorEastAsia" w:eastAsiaTheme="minorEastAsia" w:hAnsiTheme="minorEastAsia" w:cs="宋体" w:hint="eastAsia"/>
                <w:sz w:val="21"/>
                <w:szCs w:val="21"/>
              </w:rPr>
              <w:t>及针对行业创新应用的设计，物联网信息平台能够配套接入智能家居、智慧农业、智能交通相关沙盘和智慧教室套件进行综合管理。</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72305</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72305</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10</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hint="eastAsia"/>
                <w:szCs w:val="21"/>
              </w:rPr>
              <w:t>物联网开发应用实验箱</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飞瑞敖</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IOT-L02-06</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硬件资源：</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本实验箱可以接入物联网信息平台。</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数据处理：嵌入式网关可以通过有线（串口）、WiFi等方式获取数据采集模块产生的各种数据，并在本地（网关）做出第一时间的处理。</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数据转发：对于采集到的数据，网关可以通过WiFi多种方式上传至更上层的上位机、服务器、物联网云平台等数据存储处理单元。</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硬件资源与如下参数描述一一对应、</w:t>
            </w:r>
            <w:r w:rsidRPr="00097EBE">
              <w:rPr>
                <w:rFonts w:asciiTheme="minorEastAsia" w:eastAsiaTheme="minorEastAsia" w:hAnsiTheme="minorEastAsia" w:cs="宋体"/>
                <w:sz w:val="21"/>
                <w:szCs w:val="21"/>
              </w:rPr>
              <w:t>提供实验箱整体相关的图片及对应的每个功能模块单独图片</w:t>
            </w:r>
            <w:r w:rsidRPr="00097EBE">
              <w:rPr>
                <w:rFonts w:asciiTheme="minorEastAsia" w:eastAsiaTheme="minorEastAsia" w:hAnsiTheme="minorEastAsia" w:cs="宋体" w:hint="eastAsia"/>
                <w:sz w:val="21"/>
                <w:szCs w:val="21"/>
              </w:rPr>
              <w:t>，满足如下要求。</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1.物联网网关</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数量：1个；</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主控芯片：</w:t>
            </w:r>
            <w:r w:rsidRPr="00097EBE">
              <w:rPr>
                <w:rFonts w:asciiTheme="minorEastAsia" w:eastAsiaTheme="minorEastAsia" w:hAnsiTheme="minorEastAsia" w:cs="宋体"/>
                <w:sz w:val="21"/>
                <w:szCs w:val="21"/>
              </w:rPr>
              <w:t>ARM Cortex-A9</w:t>
            </w:r>
            <w:r w:rsidRPr="00097EBE">
              <w:rPr>
                <w:rFonts w:asciiTheme="minorEastAsia" w:eastAsiaTheme="minorEastAsia" w:hAnsiTheme="minorEastAsia" w:cs="宋体" w:hint="eastAsia"/>
                <w:sz w:val="21"/>
                <w:szCs w:val="21"/>
              </w:rPr>
              <w:t>架构，四核，主频</w:t>
            </w:r>
            <w:r w:rsidRPr="00097EBE">
              <w:rPr>
                <w:rFonts w:asciiTheme="minorEastAsia" w:eastAsiaTheme="minorEastAsia" w:hAnsiTheme="minorEastAsia" w:cs="宋体"/>
                <w:sz w:val="21"/>
                <w:szCs w:val="21"/>
              </w:rPr>
              <w:t>1.2GHZ</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2GB DDR3</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8GB eMMC</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操作系统：支持</w:t>
            </w:r>
            <w:r w:rsidRPr="00097EBE">
              <w:rPr>
                <w:rFonts w:asciiTheme="minorEastAsia" w:eastAsiaTheme="minorEastAsia" w:hAnsiTheme="minorEastAsia" w:cs="宋体"/>
                <w:sz w:val="21"/>
                <w:szCs w:val="21"/>
              </w:rPr>
              <w:t>Android 4.3</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Linux 3.0</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Ubuntu 12</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USB</w:t>
            </w:r>
            <w:r w:rsidRPr="00097EBE">
              <w:rPr>
                <w:rFonts w:asciiTheme="minorEastAsia" w:eastAsiaTheme="minorEastAsia" w:hAnsiTheme="minorEastAsia" w:cs="宋体" w:hint="eastAsia"/>
                <w:sz w:val="21"/>
                <w:szCs w:val="21"/>
              </w:rPr>
              <w:t>接口：支持</w:t>
            </w:r>
            <w:r w:rsidRPr="00097EBE">
              <w:rPr>
                <w:rFonts w:asciiTheme="minorEastAsia" w:eastAsiaTheme="minorEastAsia" w:hAnsiTheme="minorEastAsia" w:cs="宋体"/>
                <w:sz w:val="21"/>
                <w:szCs w:val="21"/>
              </w:rPr>
              <w:t>4</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USB</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1</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USB OTG</w:t>
            </w:r>
            <w:r w:rsidRPr="00097EBE">
              <w:rPr>
                <w:rFonts w:asciiTheme="minorEastAsia" w:eastAsiaTheme="minorEastAsia" w:hAnsiTheme="minorEastAsia" w:cs="宋体" w:hint="eastAsia"/>
                <w:sz w:val="21"/>
                <w:szCs w:val="21"/>
              </w:rPr>
              <w:t>，带过流保护电路；</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音频接口：工业级声卡芯片，支持麦克风录音</w:t>
            </w:r>
            <w:r w:rsidRPr="00097EBE">
              <w:rPr>
                <w:rFonts w:asciiTheme="minorEastAsia" w:eastAsiaTheme="minorEastAsia" w:hAnsiTheme="minorEastAsia" w:cs="宋体"/>
                <w:sz w:val="21"/>
                <w:szCs w:val="21"/>
              </w:rPr>
              <w:t>,</w:t>
            </w:r>
            <w:r w:rsidRPr="00097EBE">
              <w:rPr>
                <w:rFonts w:asciiTheme="minorEastAsia" w:eastAsiaTheme="minorEastAsia" w:hAnsiTheme="minorEastAsia" w:cs="宋体" w:hint="eastAsia"/>
                <w:sz w:val="21"/>
                <w:szCs w:val="21"/>
              </w:rPr>
              <w:t>支持插入检测功能，支持</w:t>
            </w:r>
            <w:r w:rsidRPr="00097EBE">
              <w:rPr>
                <w:rFonts w:asciiTheme="minorEastAsia" w:eastAsiaTheme="minorEastAsia" w:hAnsiTheme="minorEastAsia" w:cs="宋体"/>
                <w:sz w:val="21"/>
                <w:szCs w:val="21"/>
              </w:rPr>
              <w:t>LINE_IN</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LINE_OUT</w:t>
            </w:r>
            <w:r w:rsidRPr="00097EBE">
              <w:rPr>
                <w:rFonts w:asciiTheme="minorEastAsia" w:eastAsiaTheme="minorEastAsia" w:hAnsiTheme="minorEastAsia" w:cs="宋体" w:hint="eastAsia"/>
                <w:sz w:val="21"/>
                <w:szCs w:val="21"/>
              </w:rPr>
              <w:t>以及</w:t>
            </w:r>
            <w:r w:rsidRPr="00097EBE">
              <w:rPr>
                <w:rFonts w:asciiTheme="minorEastAsia" w:eastAsiaTheme="minorEastAsia" w:hAnsiTheme="minorEastAsia" w:cs="宋体"/>
                <w:sz w:val="21"/>
                <w:szCs w:val="21"/>
              </w:rPr>
              <w:t>3G</w:t>
            </w:r>
            <w:r w:rsidRPr="00097EBE">
              <w:rPr>
                <w:rFonts w:asciiTheme="minorEastAsia" w:eastAsiaTheme="minorEastAsia" w:hAnsiTheme="minorEastAsia" w:cs="宋体" w:hint="eastAsia"/>
                <w:sz w:val="21"/>
                <w:szCs w:val="21"/>
              </w:rPr>
              <w:t>打电话功能；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以太网接口：工业级千兆网卡芯片；</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显示接口：</w:t>
            </w:r>
            <w:r w:rsidRPr="00097EBE">
              <w:rPr>
                <w:rFonts w:asciiTheme="minorEastAsia" w:eastAsiaTheme="minorEastAsia" w:hAnsiTheme="minorEastAsia" w:cs="宋体"/>
                <w:sz w:val="21"/>
                <w:szCs w:val="21"/>
              </w:rPr>
              <w:t>1</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24bit LCD (</w:t>
            </w:r>
            <w:r w:rsidRPr="00097EBE">
              <w:rPr>
                <w:rFonts w:asciiTheme="minorEastAsia" w:eastAsiaTheme="minorEastAsia" w:hAnsiTheme="minorEastAsia" w:cs="宋体" w:hint="eastAsia"/>
                <w:sz w:val="21"/>
                <w:szCs w:val="21"/>
              </w:rPr>
              <w:t>支持电阻电容屏），并支持</w:t>
            </w:r>
            <w:r w:rsidRPr="00097EBE">
              <w:rPr>
                <w:rFonts w:asciiTheme="minorEastAsia" w:eastAsiaTheme="minorEastAsia" w:hAnsiTheme="minorEastAsia" w:cs="宋体"/>
                <w:sz w:val="21"/>
                <w:szCs w:val="21"/>
              </w:rPr>
              <w:t>1920x1080P</w:t>
            </w:r>
            <w:r w:rsidRPr="00097EBE">
              <w:rPr>
                <w:rFonts w:asciiTheme="minorEastAsia" w:eastAsiaTheme="minorEastAsia" w:hAnsiTheme="minorEastAsia" w:cs="宋体" w:hint="eastAsia"/>
                <w:sz w:val="21"/>
                <w:szCs w:val="21"/>
              </w:rPr>
              <w:t>全高清；</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LVDS</w:t>
            </w:r>
            <w:r w:rsidRPr="00097EBE">
              <w:rPr>
                <w:rFonts w:asciiTheme="minorEastAsia" w:eastAsiaTheme="minorEastAsia" w:hAnsiTheme="minorEastAsia" w:cs="宋体" w:hint="eastAsia"/>
                <w:sz w:val="21"/>
                <w:szCs w:val="21"/>
              </w:rPr>
              <w:t>接口：</w:t>
            </w:r>
            <w:r w:rsidRPr="00097EBE">
              <w:rPr>
                <w:rFonts w:asciiTheme="minorEastAsia" w:eastAsiaTheme="minorEastAsia" w:hAnsiTheme="minorEastAsia" w:cs="宋体"/>
                <w:sz w:val="21"/>
                <w:szCs w:val="21"/>
              </w:rPr>
              <w:t>2</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LVDS</w:t>
            </w:r>
            <w:r w:rsidRPr="00097EBE">
              <w:rPr>
                <w:rFonts w:asciiTheme="minorEastAsia" w:eastAsiaTheme="minorEastAsia" w:hAnsiTheme="minorEastAsia" w:cs="宋体" w:hint="eastAsia"/>
                <w:sz w:val="21"/>
                <w:szCs w:val="21"/>
              </w:rPr>
              <w:t>接口，支持</w:t>
            </w:r>
            <w:r w:rsidRPr="00097EBE">
              <w:rPr>
                <w:rFonts w:asciiTheme="minorEastAsia" w:eastAsiaTheme="minorEastAsia" w:hAnsiTheme="minorEastAsia" w:cs="宋体"/>
                <w:sz w:val="21"/>
                <w:szCs w:val="21"/>
              </w:rPr>
              <w:t>720P</w:t>
            </w:r>
            <w:r w:rsidRPr="00097EBE">
              <w:rPr>
                <w:rFonts w:asciiTheme="minorEastAsia" w:eastAsiaTheme="minorEastAsia" w:hAnsiTheme="minorEastAsia" w:cs="宋体" w:hint="eastAsia"/>
                <w:sz w:val="21"/>
                <w:szCs w:val="21"/>
              </w:rPr>
              <w:t>高清；</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HDMI</w:t>
            </w:r>
            <w:r w:rsidRPr="00097EBE">
              <w:rPr>
                <w:rFonts w:asciiTheme="minorEastAsia" w:eastAsiaTheme="minorEastAsia" w:hAnsiTheme="minorEastAsia" w:cs="宋体" w:hint="eastAsia"/>
                <w:sz w:val="21"/>
                <w:szCs w:val="21"/>
              </w:rPr>
              <w:t>接口：</w:t>
            </w:r>
            <w:r w:rsidRPr="00097EBE">
              <w:rPr>
                <w:rFonts w:asciiTheme="minorEastAsia" w:eastAsiaTheme="minorEastAsia" w:hAnsiTheme="minorEastAsia" w:cs="宋体"/>
                <w:sz w:val="21"/>
                <w:szCs w:val="21"/>
              </w:rPr>
              <w:t>1</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HDMI </w:t>
            </w:r>
            <w:r w:rsidRPr="00097EBE">
              <w:rPr>
                <w:rFonts w:asciiTheme="minorEastAsia" w:eastAsiaTheme="minorEastAsia" w:hAnsiTheme="minorEastAsia" w:cs="宋体" w:hint="eastAsia"/>
                <w:sz w:val="21"/>
                <w:szCs w:val="21"/>
              </w:rPr>
              <w:t>，支持</w:t>
            </w:r>
            <w:r w:rsidRPr="00097EBE">
              <w:rPr>
                <w:rFonts w:asciiTheme="minorEastAsia" w:eastAsiaTheme="minorEastAsia" w:hAnsiTheme="minorEastAsia" w:cs="宋体"/>
                <w:sz w:val="21"/>
                <w:szCs w:val="21"/>
              </w:rPr>
              <w:t>1080P</w:t>
            </w:r>
            <w:r w:rsidRPr="00097EBE">
              <w:rPr>
                <w:rFonts w:asciiTheme="minorEastAsia" w:eastAsiaTheme="minorEastAsia" w:hAnsiTheme="minorEastAsia" w:cs="宋体" w:hint="eastAsia"/>
                <w:sz w:val="21"/>
                <w:szCs w:val="21"/>
              </w:rPr>
              <w:t>全高清；</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Camera</w:t>
            </w:r>
            <w:r w:rsidRPr="00097EBE">
              <w:rPr>
                <w:rFonts w:asciiTheme="minorEastAsia" w:eastAsiaTheme="minorEastAsia" w:hAnsiTheme="minorEastAsia" w:cs="宋体" w:hint="eastAsia"/>
                <w:sz w:val="21"/>
                <w:szCs w:val="21"/>
              </w:rPr>
              <w:t>接口：</w:t>
            </w:r>
            <w:r w:rsidRPr="00097EBE">
              <w:rPr>
                <w:rFonts w:asciiTheme="minorEastAsia" w:eastAsiaTheme="minorEastAsia" w:hAnsiTheme="minorEastAsia" w:cs="宋体"/>
                <w:sz w:val="21"/>
                <w:szCs w:val="21"/>
              </w:rPr>
              <w:t>1</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Camera</w:t>
            </w:r>
            <w:r w:rsidRPr="00097EBE">
              <w:rPr>
                <w:rFonts w:asciiTheme="minorEastAsia" w:eastAsiaTheme="minorEastAsia" w:hAnsiTheme="minorEastAsia" w:cs="宋体" w:hint="eastAsia"/>
                <w:sz w:val="21"/>
                <w:szCs w:val="21"/>
              </w:rPr>
              <w:t>接口，支持</w:t>
            </w:r>
            <w:r w:rsidRPr="00097EBE">
              <w:rPr>
                <w:rFonts w:asciiTheme="minorEastAsia" w:eastAsiaTheme="minorEastAsia" w:hAnsiTheme="minorEastAsia" w:cs="宋体"/>
                <w:sz w:val="21"/>
                <w:szCs w:val="21"/>
              </w:rPr>
              <w:t>500</w:t>
            </w:r>
            <w:r w:rsidRPr="00097EBE">
              <w:rPr>
                <w:rFonts w:asciiTheme="minorEastAsia" w:eastAsiaTheme="minorEastAsia" w:hAnsiTheme="minorEastAsia" w:cs="宋体" w:hint="eastAsia"/>
                <w:sz w:val="21"/>
                <w:szCs w:val="21"/>
              </w:rPr>
              <w:t>万摄像头；</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串口：</w:t>
            </w:r>
            <w:r w:rsidRPr="00097EBE">
              <w:rPr>
                <w:rFonts w:asciiTheme="minorEastAsia" w:eastAsiaTheme="minorEastAsia" w:hAnsiTheme="minorEastAsia" w:cs="宋体"/>
                <w:sz w:val="21"/>
                <w:szCs w:val="21"/>
              </w:rPr>
              <w:t>5</w:t>
            </w:r>
            <w:r w:rsidRPr="00097EBE">
              <w:rPr>
                <w:rFonts w:asciiTheme="minorEastAsia" w:eastAsiaTheme="minorEastAsia" w:hAnsiTheme="minorEastAsia" w:cs="宋体" w:hint="eastAsia"/>
                <w:sz w:val="21"/>
                <w:szCs w:val="21"/>
              </w:rPr>
              <w:t>路串口，</w:t>
            </w:r>
            <w:r w:rsidRPr="00097EBE">
              <w:rPr>
                <w:rFonts w:asciiTheme="minorEastAsia" w:eastAsiaTheme="minorEastAsia" w:hAnsiTheme="minorEastAsia" w:cs="宋体"/>
                <w:sz w:val="21"/>
                <w:szCs w:val="21"/>
              </w:rPr>
              <w:t>5</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TTL</w:t>
            </w:r>
            <w:r w:rsidRPr="00097EBE">
              <w:rPr>
                <w:rFonts w:asciiTheme="minorEastAsia" w:eastAsiaTheme="minorEastAsia" w:hAnsiTheme="minorEastAsia" w:cs="宋体" w:hint="eastAsia"/>
                <w:sz w:val="21"/>
                <w:szCs w:val="21"/>
              </w:rPr>
              <w:t>电平接口；</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PCIE</w:t>
            </w:r>
            <w:r w:rsidRPr="00097EBE">
              <w:rPr>
                <w:rFonts w:asciiTheme="minorEastAsia" w:eastAsiaTheme="minorEastAsia" w:hAnsiTheme="minorEastAsia" w:cs="宋体" w:hint="eastAsia"/>
                <w:sz w:val="21"/>
                <w:szCs w:val="21"/>
              </w:rPr>
              <w:t>接口：</w:t>
            </w:r>
            <w:r w:rsidRPr="00097EBE">
              <w:rPr>
                <w:rFonts w:asciiTheme="minorEastAsia" w:eastAsiaTheme="minorEastAsia" w:hAnsiTheme="minorEastAsia" w:cs="宋体"/>
                <w:sz w:val="21"/>
                <w:szCs w:val="21"/>
              </w:rPr>
              <w:t>1</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Mini-PCIE</w:t>
            </w:r>
            <w:r w:rsidRPr="00097EBE">
              <w:rPr>
                <w:rFonts w:asciiTheme="minorEastAsia" w:eastAsiaTheme="minorEastAsia" w:hAnsiTheme="minorEastAsia" w:cs="宋体" w:hint="eastAsia"/>
                <w:sz w:val="21"/>
                <w:szCs w:val="21"/>
              </w:rPr>
              <w:t>扩展接口；</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IIC</w:t>
            </w:r>
            <w:r w:rsidRPr="00097EBE">
              <w:rPr>
                <w:rFonts w:asciiTheme="minorEastAsia" w:eastAsiaTheme="minorEastAsia" w:hAnsiTheme="minorEastAsia" w:cs="宋体" w:hint="eastAsia"/>
                <w:sz w:val="21"/>
                <w:szCs w:val="21"/>
              </w:rPr>
              <w:t>接口：</w:t>
            </w:r>
            <w:r w:rsidRPr="00097EBE">
              <w:rPr>
                <w:rFonts w:asciiTheme="minorEastAsia" w:eastAsiaTheme="minorEastAsia" w:hAnsiTheme="minorEastAsia" w:cs="宋体"/>
                <w:sz w:val="21"/>
                <w:szCs w:val="21"/>
              </w:rPr>
              <w:t>3</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IIC</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SPI</w:t>
            </w:r>
            <w:r w:rsidRPr="00097EBE">
              <w:rPr>
                <w:rFonts w:asciiTheme="minorEastAsia" w:eastAsiaTheme="minorEastAsia" w:hAnsiTheme="minorEastAsia" w:cs="宋体" w:hint="eastAsia"/>
                <w:sz w:val="21"/>
                <w:szCs w:val="21"/>
              </w:rPr>
              <w:t>接口：</w:t>
            </w:r>
            <w:r w:rsidRPr="00097EBE">
              <w:rPr>
                <w:rFonts w:asciiTheme="minorEastAsia" w:eastAsiaTheme="minorEastAsia" w:hAnsiTheme="minorEastAsia" w:cs="宋体"/>
                <w:sz w:val="21"/>
                <w:szCs w:val="21"/>
              </w:rPr>
              <w:t>2</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SPI </w:t>
            </w:r>
            <w:r w:rsidRPr="00097EBE">
              <w:rPr>
                <w:rFonts w:asciiTheme="minorEastAsia" w:eastAsiaTheme="minorEastAsia" w:hAnsiTheme="minorEastAsia" w:cs="宋体" w:hint="eastAsia"/>
                <w:sz w:val="21"/>
                <w:szCs w:val="21"/>
              </w:rPr>
              <w:t>接口；</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PWM</w:t>
            </w:r>
            <w:r w:rsidRPr="00097EBE">
              <w:rPr>
                <w:rFonts w:asciiTheme="minorEastAsia" w:eastAsiaTheme="minorEastAsia" w:hAnsiTheme="minorEastAsia" w:cs="宋体" w:hint="eastAsia"/>
                <w:sz w:val="21"/>
                <w:szCs w:val="21"/>
              </w:rPr>
              <w:t>接口：</w:t>
            </w:r>
            <w:r w:rsidRPr="00097EBE">
              <w:rPr>
                <w:rFonts w:asciiTheme="minorEastAsia" w:eastAsiaTheme="minorEastAsia" w:hAnsiTheme="minorEastAsia" w:cs="宋体"/>
                <w:sz w:val="21"/>
                <w:szCs w:val="21"/>
              </w:rPr>
              <w:t>4</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PWM</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CAN</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1</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CAN</w:t>
            </w:r>
            <w:r w:rsidRPr="00097EBE">
              <w:rPr>
                <w:rFonts w:asciiTheme="minorEastAsia" w:eastAsiaTheme="minorEastAsia" w:hAnsiTheme="minorEastAsia" w:cs="宋体" w:hint="eastAsia"/>
                <w:sz w:val="21"/>
                <w:szCs w:val="21"/>
              </w:rPr>
              <w:t>总线接口；</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其它硬件：</w:t>
            </w:r>
            <w:r w:rsidRPr="00097EBE">
              <w:rPr>
                <w:rFonts w:asciiTheme="minorEastAsia" w:eastAsiaTheme="minorEastAsia" w:hAnsiTheme="minorEastAsia" w:cs="宋体"/>
                <w:sz w:val="21"/>
                <w:szCs w:val="21"/>
              </w:rPr>
              <w:t>SD</w:t>
            </w:r>
            <w:r w:rsidRPr="00097EBE">
              <w:rPr>
                <w:rFonts w:asciiTheme="minorEastAsia" w:eastAsiaTheme="minorEastAsia" w:hAnsiTheme="minorEastAsia" w:cs="宋体" w:hint="eastAsia"/>
                <w:sz w:val="21"/>
                <w:szCs w:val="21"/>
              </w:rPr>
              <w:t>卡接口</w:t>
            </w:r>
            <w:r w:rsidRPr="00097EBE">
              <w:rPr>
                <w:rFonts w:asciiTheme="minorEastAsia" w:eastAsiaTheme="minorEastAsia" w:hAnsiTheme="minorEastAsia" w:cs="宋体"/>
                <w:sz w:val="21"/>
                <w:szCs w:val="21"/>
              </w:rPr>
              <w:t>1</w:t>
            </w:r>
            <w:r w:rsidRPr="00097EBE">
              <w:rPr>
                <w:rFonts w:asciiTheme="minorEastAsia" w:eastAsiaTheme="minorEastAsia" w:hAnsiTheme="minorEastAsia" w:cs="宋体" w:hint="eastAsia"/>
                <w:sz w:val="21"/>
                <w:szCs w:val="21"/>
              </w:rPr>
              <w:t>个，</w:t>
            </w:r>
            <w:r w:rsidRPr="00097EBE">
              <w:rPr>
                <w:rFonts w:asciiTheme="minorEastAsia" w:eastAsiaTheme="minorEastAsia" w:hAnsiTheme="minorEastAsia" w:cs="宋体"/>
                <w:sz w:val="21"/>
                <w:szCs w:val="21"/>
              </w:rPr>
              <w:t>4</w:t>
            </w:r>
            <w:r w:rsidRPr="00097EBE">
              <w:rPr>
                <w:rFonts w:asciiTheme="minorEastAsia" w:eastAsiaTheme="minorEastAsia" w:hAnsiTheme="minorEastAsia" w:cs="宋体" w:hint="eastAsia"/>
                <w:sz w:val="21"/>
                <w:szCs w:val="21"/>
              </w:rPr>
              <w:t>路独立中断按键操作，</w:t>
            </w:r>
            <w:r w:rsidRPr="00097EBE">
              <w:rPr>
                <w:rFonts w:asciiTheme="minorEastAsia" w:eastAsiaTheme="minorEastAsia" w:hAnsiTheme="minorEastAsia" w:cs="宋体"/>
                <w:sz w:val="21"/>
                <w:szCs w:val="21"/>
              </w:rPr>
              <w:t>3</w:t>
            </w:r>
            <w:r w:rsidRPr="00097EBE">
              <w:rPr>
                <w:rFonts w:asciiTheme="minorEastAsia" w:eastAsiaTheme="minorEastAsia" w:hAnsiTheme="minorEastAsia" w:cs="宋体" w:hint="eastAsia"/>
                <w:sz w:val="21"/>
                <w:szCs w:val="21"/>
              </w:rPr>
              <w:t>个系统</w:t>
            </w:r>
            <w:r w:rsidRPr="00097EBE">
              <w:rPr>
                <w:rFonts w:asciiTheme="minorEastAsia" w:eastAsiaTheme="minorEastAsia" w:hAnsiTheme="minorEastAsia" w:cs="宋体"/>
                <w:sz w:val="21"/>
                <w:szCs w:val="21"/>
              </w:rPr>
              <w:t>LED</w:t>
            </w:r>
            <w:r w:rsidRPr="00097EBE">
              <w:rPr>
                <w:rFonts w:asciiTheme="minorEastAsia" w:eastAsiaTheme="minorEastAsia" w:hAnsiTheme="minorEastAsia" w:cs="宋体" w:hint="eastAsia"/>
                <w:sz w:val="21"/>
                <w:szCs w:val="21"/>
              </w:rPr>
              <w:t>测试灯，</w:t>
            </w:r>
            <w:r w:rsidRPr="00097EBE">
              <w:rPr>
                <w:rFonts w:asciiTheme="minorEastAsia" w:eastAsiaTheme="minorEastAsia" w:hAnsiTheme="minorEastAsia" w:cs="宋体"/>
                <w:sz w:val="21"/>
                <w:szCs w:val="21"/>
              </w:rPr>
              <w:t>RTC</w:t>
            </w:r>
            <w:r w:rsidRPr="00097EBE">
              <w:rPr>
                <w:rFonts w:asciiTheme="minorEastAsia" w:eastAsiaTheme="minorEastAsia" w:hAnsiTheme="minorEastAsia" w:cs="宋体" w:hint="eastAsia"/>
                <w:sz w:val="21"/>
                <w:szCs w:val="21"/>
              </w:rPr>
              <w:t>备用电池（带可充电功能），红外遥控功能，</w:t>
            </w:r>
            <w:r w:rsidRPr="00097EBE">
              <w:rPr>
                <w:rFonts w:asciiTheme="minorEastAsia" w:eastAsiaTheme="minorEastAsia" w:hAnsiTheme="minorEastAsia" w:cs="宋体"/>
                <w:sz w:val="21"/>
                <w:szCs w:val="21"/>
              </w:rPr>
              <w:t>SPDIF</w:t>
            </w:r>
            <w:r w:rsidRPr="00097EBE">
              <w:rPr>
                <w:rFonts w:asciiTheme="minorEastAsia" w:eastAsiaTheme="minorEastAsia" w:hAnsiTheme="minorEastAsia" w:cs="宋体" w:hint="eastAsia"/>
                <w:sz w:val="21"/>
                <w:szCs w:val="21"/>
              </w:rPr>
              <w:t>功能；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2.WiFi网关节点开发板,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数量1个；</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节点组成：STM32嵌入式底板，无线通信核心板，防插反牛角座传感器接口板，2.8寸带触摸LCD显示板，其中无线通信核心板为板载WiFi模块；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节点具有接口：USB接口，RS232接口，WiFi接口，STM32的JTAG接口，外部电池供电接口，2.8寸LCD接口；无线标准：IEEE 802.11b、IEEE 802.11g、IEEE 802.11n；无线传输速率：最高 11Mbps@11b、54Mbps@11g、150Mbps@11n；</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频率范围：2.4-2.4835GHz；发射功率：最大15dBm；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天线类型：板载天线以及ufl接口柔性天线；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工作模式：Client/Router/AP；</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无线安全：WEP/WPA/WPA2；</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串口波特率：50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230400pbs ；</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TCP连接数：可同时支持多达20个连接；</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UDP连接数：可同时支持多达20个连接；</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供电方式：支持DC5V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24V宽电压输入电源供电、实验箱供电、外部电池供电；</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通信要求：节点内部的WiFi模块能够与STM32F103RBT6进行通信；WiFi模块支持AP功能，支持串口配置参数；</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3.WiFi节点开发板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数量1个；</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处理器：Cortex-M3；板载WiFi模块；DC-005接口外部直流电源或电池供电支持5V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24V宽电压输入；通过20PIN 2.54MM简易牛角座连接箱体底板供电；1个USB接口；1个2.8寸LCD接口；1个自锁电源开关；3路独立按键；3路LED灯（红、绿、蓝）；1路RS232串口DB9母头；1个2X10 20PIN的JTAG接口；提供两个2.0mm间</w:t>
            </w:r>
            <w:r w:rsidRPr="00097EBE">
              <w:rPr>
                <w:rFonts w:asciiTheme="minorEastAsia" w:eastAsiaTheme="minorEastAsia" w:hAnsiTheme="minorEastAsia" w:cs="宋体" w:hint="eastAsia"/>
                <w:sz w:val="21"/>
                <w:szCs w:val="21"/>
              </w:rPr>
              <w:lastRenderedPageBreak/>
              <w:t>距2X6 12PIN带凸点防插反接口可输出12V、5V、3.3V三种电压，支持16路单片机IO扩展(其中1组TTL电平串口、6路支持ADC)</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无线标准：IEEE 802.11b、IEEE 802.11g、IEEE 802.11n；</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无线传输速率：最高 11Mbps@11b、54Mbps@11g、150Mbps@11n；</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频率范围：2.4-2.4835GHz；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发射功率：最大15dBm；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天线类型：板载天线以及ufl接口柔性天线；</w:t>
            </w:r>
            <w:r w:rsidRPr="00097EBE">
              <w:rPr>
                <w:rFonts w:asciiTheme="minorEastAsia" w:eastAsiaTheme="minorEastAsia" w:hAnsiTheme="minorEastAsia" w:cs="宋体" w:hint="eastAsia"/>
                <w:sz w:val="21"/>
                <w:szCs w:val="21"/>
              </w:rPr>
              <w:br/>
              <w:t>工作模式：Client/Router/AP；</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无线安全：WEP/WPA/WPA2；</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串口波特率：50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230400pbs ；</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TCP连接数：可同时支持多达20个连接；</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UDP连接数：可同时支持多达20个连接；</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供电方式：支持DC5V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24V宽电压输入电源供电、实验箱供电、外部电池供电；</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通信要求：节点内部的WiFi模块能够与STM32F103RBT6进行通信；</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WiFi模块支持AP功能，支持串口配置参数；</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4.蓝牙主机节点开发板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数量1个；</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处理器：Cortex-M3；通讯芯片：CC2541射频芯片；2.8寸带触摸真彩LCD液晶屏；DC-005接口外部直流电源或电池供电支持</w:t>
            </w:r>
            <w:r>
              <w:rPr>
                <w:rFonts w:asciiTheme="minorEastAsia" w:eastAsiaTheme="minorEastAsia" w:hAnsiTheme="minorEastAsia" w:cs="宋体" w:hint="eastAsia"/>
                <w:sz w:val="21"/>
                <w:szCs w:val="21"/>
              </w:rPr>
              <w:t>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24V宽电压输入；通过20PIN 2.54MM简易牛角座连接箱体底板供电；1个USB接口；1个自锁电源开关；3路独立按键；3路LED灯（红、绿、蓝）；1路RS232串口DB9母头；1个2X5 10PIN CC-DEBUGGER烧写口；1个2X10 20PIN的JTAG接口；提供两个2.0mm间距2X6 12PIN带凸点防插反接口可输出12V、5V、3.3V三种电压，支持16路单片机IO扩展(其中1组TTL电平串口、6路支持ADC)</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供电方式：支持DC5V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24V宽电压输入电源供电、实验箱供电、外部电池供电。</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工作协议：支持蓝牙BLE 4.0；</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通信要求：节点内部的蓝牙通信模块能够与STM32F103RBT6进行通信；</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5.蓝牙从机节点开发板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数量：3个；</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节点组成：STM32嵌入式底板，无线通信核心板，防插反牛角座传感器接口板，其中无线通信核心板为板载蓝牙4.0无线通信模块；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节点具有接口：USB接口，RS232接口，STM32的JTAG接口，蓝牙通信接口，Debug仿真调试口，外部电池供电接口，2.8寸的LCD接口；</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板载MCU ：STM32F103RBT6型32位芯片；</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射频芯片：CC2540；</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工作频率：2.4GHz；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供电方式：支持DC5V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24V宽电压输入电源供电、实验箱供电、外部电池供电；</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工作协议：支持蓝牙BLE 4.0；</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通信要求：节点内部的蓝牙通信模块能够与STM32F103RBT6进行通信；</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6.Zigbee网关节点开发板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数量1个；</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处理器：Cortex-M3；通讯芯片：CC2530射频芯片；2.8寸带触摸真彩LCD液晶屏；DC-005接口外部直流电源或电池供电支持5V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24V宽电压输入；通过20PIN 2.54MM简易牛角座连接箱体底板供电；1个USB接口；1个自锁电源开关；3路独立按键；3路LED灯（红、</w:t>
            </w:r>
            <w:r w:rsidRPr="00097EBE">
              <w:rPr>
                <w:rFonts w:asciiTheme="minorEastAsia" w:eastAsiaTheme="minorEastAsia" w:hAnsiTheme="minorEastAsia" w:cs="宋体" w:hint="eastAsia"/>
                <w:sz w:val="21"/>
                <w:szCs w:val="21"/>
              </w:rPr>
              <w:lastRenderedPageBreak/>
              <w:t>绿、蓝）；1路RS232串口DB9母头；1个2X5 10PIN CC-DEBUGGER烧写口；1个2X10 20PIN的JTAG接口；提供两个2.0mm间距2X6 12PIN带凸点防插反接口可输出12V、5V、3.3V三种电压，支持16路单片机IO扩展(其中1组TTL电平串口、6路支持ADC)</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工作频率：2.4GHz；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工作协议：支持IEEE 802.15.4，支持6LoWPAN协议；</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工作协议栈：支持Zigbee PRO/2007，支持TinyOS操作系统；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供电方式：支持DC5V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24V宽电压输入电源供电、实验箱供电、外部电池供电；</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通信要求：节点内部的CC2530能够与STM32F103RBT6进行通信；</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箱上单个ZIGBEE模块，该模块有传感器模块、射频传输模块以及节点底板三部分组成，所有模块均采用可插拔方式设计，扩展性强，易维护维修；所有节点及模块均采用牛角座可插拔式设计，能够根据实验需求自由更换传感器模块和射频模块，方便老师学生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Zigbee节点开发板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数量3个；</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处理器：Cortex-M3；通讯芯片：CC2530射频芯片；DC-005接口外部直流电源或电池供电支持5V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24V宽电压输入；通过20PIN 2.54MM简易牛角座连接箱体底板供电；1个USB接口；1个2.8寸LCD接口；1个自锁电源开关；3路独立按键；3路LED灯（红、绿、蓝）；1路RS232串口DB9母头；1个2X5 10PIN CC-DEBUGGER烧写口；1个2X10 20PIN的JTAG接口；提供两个2.0mm间距2X6 12PIN带凸点防插反接口可输出12V、5V、3.3V三种电压，支持16路单片机IO扩展(其中1组TTL电平串口、6路支持ADC)</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节点组成：STM32嵌入式底板，无线通信核心板，防插反牛角座传</w:t>
            </w:r>
            <w:r w:rsidRPr="00097EBE">
              <w:rPr>
                <w:rFonts w:asciiTheme="minorEastAsia" w:eastAsiaTheme="minorEastAsia" w:hAnsiTheme="minorEastAsia" w:cs="宋体" w:hint="eastAsia"/>
                <w:sz w:val="21"/>
                <w:szCs w:val="21"/>
              </w:rPr>
              <w:lastRenderedPageBreak/>
              <w:t>感器接口板，其中无线通信核心板为板载Zigbee无线通信模块；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节点具有接口：USB接口，RS232接口，STM32的JTAG接口，无线通信接口，Debug仿真调试口，外部电池供电接口，2.8寸的LCD接口；</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板载MCU ：STM32F103RBT6型32位芯片；</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射频芯片：CC2530；</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工作频率：2.4GHz；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工作协议：支持IEEE 802.15.4，支持6LoWPAN协议；</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工作协议栈：支持Zigbee PRO/2007，支持TinyOS操作系统；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供电方式：支持DC5V~~24V宽电压输入电源供电、实验箱供电、外部电池供电；</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通信要求：节点内部的CC2530能够与STM32F103RBT6进行通信；</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实验箱相关的模块及传感器等设备在支持常规实验的基础上，还支持虚拟仿真形式的实验实训，可以通过虚拟仿真软件与本实验箱模块进行多模块联动实验。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9.IPV6节点开发板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数量2个；</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处理器：Cortex-M3；通讯芯片：CC2530射频芯片；2.8寸带触摸真彩LCD液晶屏；DC-005接口外部直流电源或电池供电支持5V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24V宽电压输入；通过20PIN 2.54MM简易牛角座连接箱体底板供电；1个USB接口；1个2.8寸LCD接口；1个自锁电源开关；3路独立按键；3路LED灯（红、绿、蓝）；1路RS232串口DB9母头；1个2X5 10PIN CC-DEBUGGER烧写口；1个2X10 20PIN的JTAG接口；提供两个2.0mm间距2X6 12PIN带凸点防插反接口可输出12V、5V、3.3V三种电压，支持16路单片机IO扩展(其中1组TTL电平串口、6路支持ADC)</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工作频率：2.4GHz；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工作协议栈：Contiki操作系统；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供电方式：支持DC5V</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24V宽电压输入电源供电、实验箱供电、外部电池供电；</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通信要求：节点内部的CC2530能够与STM32F103RBT6进行通信；</w:t>
            </w:r>
          </w:p>
          <w:p w:rsidR="00C5070F" w:rsidRPr="00097EBE" w:rsidRDefault="00C5070F" w:rsidP="004B3421">
            <w:pPr>
              <w:rPr>
                <w:rFonts w:asciiTheme="minorEastAsia" w:eastAsiaTheme="minorEastAsia" w:hAnsiTheme="minorEastAsia" w:cs="宋体"/>
                <w:b/>
                <w:sz w:val="21"/>
                <w:szCs w:val="21"/>
              </w:rPr>
            </w:pPr>
            <w:r w:rsidRPr="00097EBE">
              <w:rPr>
                <w:rFonts w:asciiTheme="minorEastAsia" w:eastAsiaTheme="minorEastAsia" w:hAnsiTheme="minorEastAsia" w:cs="宋体" w:hint="eastAsia"/>
                <w:b/>
                <w:sz w:val="21"/>
                <w:szCs w:val="21"/>
              </w:rPr>
              <w:t xml:space="preserve">10.传感器模块如列表 </w:t>
            </w:r>
          </w:p>
          <w:tbl>
            <w:tblPr>
              <w:tblW w:w="5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418"/>
              <w:gridCol w:w="1134"/>
              <w:gridCol w:w="425"/>
              <w:gridCol w:w="2410"/>
            </w:tblGrid>
            <w:tr w:rsidR="00C5070F" w:rsidRPr="00097EBE" w:rsidTr="004B3421">
              <w:trPr>
                <w:trHeight w:val="90"/>
              </w:trPr>
              <w:tc>
                <w:tcPr>
                  <w:tcW w:w="454"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序号</w:t>
                  </w:r>
                </w:p>
              </w:tc>
              <w:tc>
                <w:tcPr>
                  <w:tcW w:w="1418"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名称</w:t>
                  </w:r>
                </w:p>
              </w:tc>
              <w:tc>
                <w:tcPr>
                  <w:tcW w:w="1134"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芯片/模块型号</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w:t>
                  </w:r>
                </w:p>
              </w:tc>
              <w:tc>
                <w:tcPr>
                  <w:tcW w:w="2410"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w:t>
                  </w:r>
                </w:p>
              </w:tc>
            </w:tr>
            <w:tr w:rsidR="00C5070F" w:rsidRPr="00097EBE" w:rsidTr="004B3421">
              <w:trPr>
                <w:trHeight w:val="391"/>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光敏传感器模块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GM5516</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w:t>
                  </w:r>
                </w:p>
              </w:tc>
            </w:tr>
            <w:tr w:rsidR="00C5070F" w:rsidRPr="00097EBE" w:rsidTr="004B3421">
              <w:trPr>
                <w:trHeight w:val="653"/>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2</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红外对射传感器模块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ITR9608</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测量输出:开关量；</w:t>
                  </w:r>
                </w:p>
              </w:tc>
            </w:tr>
            <w:tr w:rsidR="00C5070F" w:rsidRPr="00097EBE" w:rsidTr="004B3421">
              <w:trPr>
                <w:trHeight w:val="421"/>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3</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红外反射传感器模</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TCRT5000</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测量输出:开关量；</w:t>
                  </w:r>
                </w:p>
              </w:tc>
            </w:tr>
            <w:tr w:rsidR="00C5070F" w:rsidRPr="00097EBE" w:rsidTr="004B3421">
              <w:trPr>
                <w:trHeight w:val="541"/>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4</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酒精传感器模块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MQ-3</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测量输出:数字量；范围:0.04</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4mg/L酒精；</w:t>
                  </w:r>
                </w:p>
              </w:tc>
            </w:tr>
            <w:tr w:rsidR="00C5070F" w:rsidRPr="00097EBE" w:rsidTr="004B3421">
              <w:trPr>
                <w:trHeight w:val="352"/>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5</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振动传感器模块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SW-18010P</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测量输出:开关量；</w:t>
                  </w:r>
                </w:p>
              </w:tc>
            </w:tr>
            <w:tr w:rsidR="00C5070F" w:rsidRPr="00097EBE" w:rsidTr="004B3421">
              <w:trPr>
                <w:trHeight w:val="90"/>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6</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声音传感器模块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电容式6*5咪头</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w:t>
                  </w:r>
                </w:p>
              </w:tc>
            </w:tr>
            <w:tr w:rsidR="00C5070F" w:rsidRPr="00097EBE" w:rsidTr="004B3421">
              <w:trPr>
                <w:trHeight w:val="1039"/>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7</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温湿度传感器模块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AM2321</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测量输出:数字量；测量范围:温度 -40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80℃，湿度 5</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99.9%RH；</w:t>
                  </w:r>
                </w:p>
              </w:tc>
            </w:tr>
            <w:tr w:rsidR="00C5070F" w:rsidRPr="00097EBE" w:rsidTr="004B3421">
              <w:trPr>
                <w:trHeight w:val="930"/>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lastRenderedPageBreak/>
                    <w:t>8</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烟雾传感器模块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MQ-2</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测量输出：数字量；测量范围：300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10000ppm；</w:t>
                  </w:r>
                </w:p>
              </w:tc>
            </w:tr>
            <w:tr w:rsidR="00C5070F" w:rsidRPr="00097EBE" w:rsidTr="004B3421">
              <w:trPr>
                <w:trHeight w:val="522"/>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9</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火焰传感器模块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PD333-3B</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测量输出:开关量；</w:t>
                  </w:r>
                </w:p>
              </w:tc>
            </w:tr>
            <w:tr w:rsidR="00C5070F" w:rsidRPr="00097EBE" w:rsidTr="004B3421">
              <w:trPr>
                <w:trHeight w:val="933"/>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10</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超声波传感器</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最远测量距离4m；最近测量距离2cm。</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测量角度： 15°；</w:t>
                  </w:r>
                </w:p>
              </w:tc>
            </w:tr>
            <w:tr w:rsidR="00C5070F" w:rsidRPr="00097EBE" w:rsidTr="004B3421">
              <w:trPr>
                <w:trHeight w:val="532"/>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11</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传感器模块灯光蜂鸣器模块</w:t>
                  </w:r>
                </w:p>
              </w:tc>
              <w:tc>
                <w:tcPr>
                  <w:tcW w:w="113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资源：蜂鸣器</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RGB灯；</w:t>
                  </w:r>
                </w:p>
              </w:tc>
            </w:tr>
            <w:tr w:rsidR="00C5070F" w:rsidRPr="00097EBE" w:rsidTr="004B3421">
              <w:trPr>
                <w:trHeight w:val="687"/>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12</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直流电机模块</w:t>
                  </w:r>
                </w:p>
              </w:tc>
              <w:tc>
                <w:tcPr>
                  <w:tcW w:w="113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工作电压：12V</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工作电压：12V；</w:t>
                  </w:r>
                </w:p>
              </w:tc>
            </w:tr>
            <w:tr w:rsidR="00C5070F" w:rsidRPr="00097EBE" w:rsidTr="004B3421">
              <w:trPr>
                <w:trHeight w:val="543"/>
              </w:trPr>
              <w:tc>
                <w:tcPr>
                  <w:tcW w:w="45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13</w:t>
                  </w:r>
                </w:p>
              </w:tc>
              <w:tc>
                <w:tcPr>
                  <w:tcW w:w="1418"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步进电机模块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工作电压：12V</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2410"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减速比：1/64；步进角度：5.625 x 1/64；</w:t>
                  </w:r>
                </w:p>
              </w:tc>
            </w:tr>
          </w:tbl>
          <w:p w:rsidR="00C5070F" w:rsidRPr="00097EBE" w:rsidRDefault="00C5070F" w:rsidP="004B3421">
            <w:pPr>
              <w:pStyle w:val="ae"/>
              <w:ind w:firstLine="210"/>
              <w:rPr>
                <w:rFonts w:asciiTheme="minorEastAsia" w:eastAsiaTheme="minorEastAsia" w:hAnsiTheme="minorEastAsia"/>
                <w:sz w:val="21"/>
                <w:szCs w:val="21"/>
              </w:rPr>
            </w:pP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sz w:val="21"/>
                <w:szCs w:val="21"/>
              </w:rPr>
              <w:t>18</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12550</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225900</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11</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hint="eastAsia"/>
                <w:szCs w:val="21"/>
              </w:rPr>
              <w:t>物联网开发应用实验箱实训软件及物联网创新案例资源库</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spacing w:line="276" w:lineRule="auto"/>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飞瑞敖、飞瑞敖开发应用实验箱管理软件</w:t>
            </w:r>
            <w:r w:rsidRPr="00097EBE">
              <w:rPr>
                <w:rFonts w:asciiTheme="minorEastAsia" w:eastAsiaTheme="minorEastAsia" w:hAnsiTheme="minorEastAsia"/>
                <w:sz w:val="21"/>
                <w:szCs w:val="21"/>
              </w:rPr>
              <w:t>V1.0</w:t>
            </w:r>
            <w:r w:rsidRPr="00097EBE">
              <w:rPr>
                <w:rFonts w:asciiTheme="minorEastAsia" w:eastAsiaTheme="minorEastAsia" w:hAnsiTheme="minorEastAsia" w:hint="eastAsia"/>
                <w:sz w:val="21"/>
                <w:szCs w:val="21"/>
              </w:rPr>
              <w:t>（FRO-</w:t>
            </w:r>
            <w:r w:rsidRPr="00097EBE">
              <w:rPr>
                <w:rFonts w:asciiTheme="minorEastAsia" w:eastAsiaTheme="minorEastAsia" w:hAnsiTheme="minorEastAsia"/>
                <w:sz w:val="21"/>
                <w:szCs w:val="21"/>
              </w:rPr>
              <w:t>IOTSCESB-MS V1.0</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 xml:space="preserve"> </w:t>
            </w:r>
            <w:r w:rsidRPr="00097EBE">
              <w:rPr>
                <w:rFonts w:asciiTheme="minorEastAsia" w:eastAsiaTheme="minorEastAsia" w:hAnsiTheme="minorEastAsia" w:hint="eastAsia"/>
                <w:sz w:val="21"/>
                <w:szCs w:val="21"/>
                <w:lang w:eastAsia="zh-CN"/>
              </w:rPr>
              <w:t>及</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飞瑞敖</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创</w:t>
            </w:r>
            <w:r w:rsidRPr="00097EBE">
              <w:rPr>
                <w:rFonts w:asciiTheme="minorEastAsia" w:eastAsiaTheme="minorEastAsia" w:hAnsiTheme="minorEastAsia"/>
                <w:sz w:val="21"/>
                <w:szCs w:val="21"/>
              </w:rPr>
              <w:lastRenderedPageBreak/>
              <w:t>新案例管理应用软件</w:t>
            </w:r>
            <w:r w:rsidRPr="00097EBE">
              <w:rPr>
                <w:rFonts w:asciiTheme="minorEastAsia" w:eastAsiaTheme="minorEastAsia" w:hAnsiTheme="minorEastAsia" w:hint="eastAsia"/>
                <w:sz w:val="21"/>
                <w:szCs w:val="21"/>
              </w:rPr>
              <w:t xml:space="preserve"> V1.0</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一、物联网开发实验箱软件资源</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配套实验指导书光盘资料</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Android 4.3；</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交叉编译器: arm-linux-gcc-4.6.2；</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linux：支持uboot 源码与 linux-3.0.35 的内核；</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提供驱动：提供PCIE驱动、eMMC驱动（4G/8G）、看门狗驱动、RTC驱动、IO驱动、用户按键驱动、SPI驱动、I2C驱动、PWM控制驱动、LCD背光驱动、LCD驱动、USB Host驱动、USB Device驱动、</w:t>
            </w:r>
            <w:r w:rsidRPr="00097EBE">
              <w:rPr>
                <w:rFonts w:asciiTheme="minorEastAsia" w:eastAsiaTheme="minorEastAsia" w:hAnsiTheme="minorEastAsia" w:cs="宋体" w:hint="eastAsia"/>
                <w:sz w:val="21"/>
                <w:szCs w:val="21"/>
              </w:rPr>
              <w:lastRenderedPageBreak/>
              <w:t>TF/SD/MMC卡驱动、串口驱动、摄像头驱动、IPU驱动、VPU驱动、HDMI驱动、3D加速、2D加速、USB转串口驱动、3G驱动、LVDS单双路、SDIO 驱动；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满足综合实训、演示及二次开发需要，该开发实验箱管理软件开放全部源代码；该软件运行与An</w:t>
            </w:r>
            <w:r w:rsidRPr="00097EBE">
              <w:rPr>
                <w:rFonts w:asciiTheme="minorEastAsia" w:eastAsiaTheme="minorEastAsia" w:hAnsiTheme="minorEastAsia" w:cs="宋体"/>
                <w:sz w:val="21"/>
                <w:szCs w:val="21"/>
              </w:rPr>
              <w:t>droid平台上</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使用</w:t>
            </w:r>
            <w:r w:rsidRPr="00097EBE">
              <w:rPr>
                <w:rFonts w:asciiTheme="minorEastAsia" w:eastAsiaTheme="minorEastAsia" w:hAnsiTheme="minorEastAsia" w:cs="宋体" w:hint="eastAsia"/>
                <w:sz w:val="21"/>
                <w:szCs w:val="21"/>
              </w:rPr>
              <w:t>JAVA语言开发，应用于教育领域。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二</w:t>
            </w:r>
            <w:r w:rsidRPr="00097EBE">
              <w:rPr>
                <w:rFonts w:asciiTheme="minorEastAsia" w:eastAsiaTheme="minorEastAsia" w:hAnsiTheme="minorEastAsia" w:cs="宋体" w:hint="eastAsia"/>
                <w:sz w:val="21"/>
                <w:szCs w:val="21"/>
              </w:rPr>
              <w:t>、大学生创新创业物联网案例实践建设从智能交通、智慧农业、智能家居、智能仓储物流等多个维度来帮助大学生完成物联网方向的创新设计，理解和领会物联网技术给人类的生产生活带来的改变，了解这个领域的发展方向，通过基础教学、实训教学、体验教学以及实例应用四个阶段性物联网教学体系来培养学生物联网的技术应用能力，并在实训基地中进行智能交通、智慧农业、智能家居以及智能仓储物流等行业应用方向的创新。</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物联网创新案例教学是一种以学生为主体，引导学习者进入科学探索和反思的学习过程，把理论教学和实践教学衔接起来，具有传统教学无法比拟的优势。如果将生产过程中遇到的实际问题以案例的形式系统引入到课堂教学中，建立能积极充分发挥学生创新能力和实践能力的案例库，必能有效提高教学质量。案例教学法作为一种先进的教学方法和教学手段已经得到充分的重视。建设适合教学要求的案例库系统使优秀、典型案例得到不断挖掘和添加，将成为一个非常宝贵的教学资源。</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提供100个物联网方向的创新案例库。包括：创新案例管理软件、创新项目管理软件、大学生创新创业课程库管理软件。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物联网创新案例模板功能如下，提供实际案例及模板截图，包含如下内容：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1：案例背景和需求分析</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 xml:space="preserve">2：案例目标 </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3：案例网络架构</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4：前导课程及必备技能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5：案例工具及设备</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6：案例预览</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7：案例实现</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8：常见问题及解决方法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9:拓展方向</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10：其他：相关案例、相关实验、相关设备。</w:t>
            </w:r>
          </w:p>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实验清单</w:t>
            </w:r>
            <w:r w:rsidRPr="00097EBE">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&lt;单片机原理与技术&gt;课程实验清单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CC2530篇</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CC2530 I/O控制实验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CC2530 Timer控制实验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CC2530 Watch Dog控制实验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CC2530 Low Power控制实验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CC2530 UART控制实验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实验6 CC2530 AD控制实验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STM32篇</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STM32固件库V3.5移植实验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LED灯实验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按键中断实验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定时器实验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看门狗实验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实验6 串口通信实验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实验7ADC实验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实验8 IIC实验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实验9 TFT LCD实验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&lt;传感器原理及应用&gt;课程实验清单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红外反射传感器实验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火焰传感器实验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磁检测传感器实验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振动传感器实验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声音传感器实验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实验6 光敏传感器实验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实验7 酒精传感器实验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实验8 烟雾检测传感器实验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实验9 温湿度传感器实验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实验10 超声波测距传感器实验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&lt;Zigbee无线传感网原理及应用&gt;课程实验清单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无线点灯实验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基于Z-Stack星状组网实验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基于Z-Stack树状组网实验</w:t>
            </w:r>
            <w:r w:rsidRPr="00097EBE">
              <w:rPr>
                <w:rFonts w:asciiTheme="minorEastAsia" w:eastAsiaTheme="minorEastAsia" w:hAnsiTheme="minorEastAsia" w:cs="宋体" w:hint="eastAsia"/>
                <w:sz w:val="21"/>
                <w:szCs w:val="21"/>
              </w:rPr>
              <w:tab/>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基于Z-Stack的磁检测传感器实验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基于Z-Stack的光敏传感器实验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实验6 基于Z-Stack的红外对射传感器实验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实验7 基于Z-Stack的红外反射传感器实验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实验8 基于Z-Stack的火焰传感器实验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实验9 基于Z-Stack的酒精检测传感器实验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实验10 基于Z-Stack的声音传感器实验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实验11基于Z-Stack的温湿度传感器实验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实验12基于Z-Stack的烟雾检测传感器实验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实验13基于Z-Stack的振动传感器实验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实验14基于Z-Stack的超声波传感器实验</w:t>
            </w:r>
            <w:r w:rsidRPr="00097EBE">
              <w:rPr>
                <w:rFonts w:asciiTheme="minorEastAsia" w:eastAsiaTheme="minorEastAsia" w:hAnsiTheme="minorEastAsia" w:cs="宋体" w:hint="eastAsia"/>
                <w:sz w:val="21"/>
                <w:szCs w:val="21"/>
              </w:rPr>
              <w:tab/>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蓝牙通信课程实验清单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基于BLE协议栈LED实验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基于BLE协议栈的串口实验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基于BLE协议栈的无线点灯实验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基于BLE协议栈的串口AT命令控制实验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基于BLE协议栈的串口透传实验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WiFi通信课程实验清单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WiFi模块的使用实验。</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18</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3925</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70650</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12</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hint="eastAsia"/>
                <w:szCs w:val="21"/>
              </w:rPr>
              <w:t>物联网RFID实验箱</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飞瑞敖</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IOT-L03-03</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RFID实验箱配备有市面上所有的四种类型的RFID模块-低频RFID模块、高频RFID模块、特高频RFID模块以及2.4GHz微波RFID模块，学生在配套实验指导书指导下，首先学习各种模块对相对应模块标签的读写、修改等操作，在了解和理解了RFID技术的基本原理和功能后，进行综合程序设计，模拟RFID技术在人员管理、仓储物流、公交车收费、人员定位等多个领域的应用，达到真正的学以致用的效果。</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硬件资源与如下参数描述一一对应、</w:t>
            </w:r>
            <w:r w:rsidRPr="00097EBE">
              <w:rPr>
                <w:rFonts w:asciiTheme="minorEastAsia" w:eastAsiaTheme="minorEastAsia" w:hAnsiTheme="minorEastAsia" w:cs="宋体"/>
                <w:sz w:val="21"/>
                <w:szCs w:val="21"/>
              </w:rPr>
              <w:t>提供实验箱整体相关的图片及对应的每个功能模块单独图片</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硬件资源</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1、实验箱底板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处理器：STM32F103VET6；射频模块：含低频、高频、特高频以及微波RFID模块，各频率配套标签；实验箱通信接口：RS232接口、WiFi。其他板载资源；4*4矩阵键盘，LED数码管，4.3寸LCD显示屏，JTAG接口,RJ45接口等，工作电源： 5V。</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2、低频模块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工作频率：125KHz；标签标准：通用ID卡。</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3、高频模块</w:t>
            </w:r>
            <w:r w:rsidRPr="00097EBE">
              <w:rPr>
                <w:rFonts w:asciiTheme="minorEastAsia" w:eastAsiaTheme="minorEastAsia" w:hAnsiTheme="minorEastAsia" w:cs="宋体" w:hint="eastAsia"/>
                <w:sz w:val="21"/>
                <w:szCs w:val="21"/>
              </w:rPr>
              <w:br/>
              <w:t>工作频率13.56MHz；标签标准：ISO14443 TYPE A/B。</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 xml:space="preserve">4、特高频模块 </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工作频率：920-925MHz；射频输出：15dBm；标签标准：EPC GEN2/ISO 18000-6C。</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5、微波模块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工作频率2.4-2.485GHz；射频输出：0dBm，功率可调；读取距离：10m左右；标签标准：与模块配套的标签。</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6、WiFi模块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数量：1个；</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无线标准：IEEE 802.11b、IEEE 802.11g、IEEE 802.11n；无线传输速率：最高 11Mbps@11b、54Mbps@11g、150Mbps@11n；频率范围：2.4-2.4835GHz；发射功率：最大15dBm；天线类型：板载天线以及ufl接口柔性天线；工作模式：Client/Router/AP；无线安全：WEP/WPA/WPA2；串口波特率：50~230400pbs；TCP连接数：可同时支持多达20个连接；UDP连接数：可同时支持多达20个连接。</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产品硬件设计：实验箱具备一种射频识别实验箱相关硬件设计证书，并配套有丰富的外围设备（蜂鸣器、数码管、矩阵键盘、LED灯），在提供指导书教导学生如何控制这些外围设备的同时，大大增加了二次开发时实验内容的丰富程度。</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18</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11960</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215280</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13</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cs="宋体"/>
                <w:kern w:val="0"/>
                <w:szCs w:val="21"/>
              </w:rPr>
            </w:pPr>
            <w:r w:rsidRPr="00097EBE">
              <w:rPr>
                <w:rFonts w:asciiTheme="minorEastAsia" w:hAnsiTheme="minorEastAsia" w:hint="eastAsia"/>
                <w:szCs w:val="21"/>
              </w:rPr>
              <w:t>物联网RFID实验箱实训软件</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飞瑞敖、飞瑞敖RFID实验箱管理软件V1.0</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软件资源</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RFID教学实验平台 直观的感受RFID的应用，包括低频，高频，特高频，微波段RFID的读卡操作，高频RFID的写操作，修改密码等操作。</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完整的模块API接口，支持应用层的二次开发。</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满足二次开发需要</w:t>
            </w:r>
            <w:r w:rsidRPr="00097EBE">
              <w:rPr>
                <w:rFonts w:asciiTheme="minorEastAsia" w:eastAsiaTheme="minorEastAsia" w:hAnsiTheme="minorEastAsia" w:cs="宋体" w:hint="eastAsia"/>
                <w:sz w:val="21"/>
                <w:szCs w:val="21"/>
              </w:rPr>
              <w:t>；软件测试环境包含UCC</w:t>
            </w:r>
            <w:r w:rsidRPr="00097EBE">
              <w:rPr>
                <w:rFonts w:asciiTheme="minorEastAsia" w:eastAsiaTheme="minorEastAsia" w:hAnsiTheme="minorEastAsia" w:cs="宋体"/>
                <w:sz w:val="21"/>
                <w:szCs w:val="21"/>
              </w:rPr>
              <w:t>OS 2</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操作系统</w:t>
            </w:r>
            <w:r w:rsidRPr="00097EBE">
              <w:rPr>
                <w:rFonts w:asciiTheme="minorEastAsia" w:eastAsiaTheme="minorEastAsia" w:hAnsiTheme="minorEastAsia" w:cs="宋体" w:hint="eastAsia"/>
                <w:sz w:val="21"/>
                <w:szCs w:val="21"/>
              </w:rPr>
              <w:t>,功能测试包含LED控制、数码管、矩阵键盘、蜂鸣器控制；RFID数据读取功能包含低频、高频、特高频、2.4G有源等。</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实验内容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&lt;嵌入式系统-UC/OSII&gt;课程实验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STM32基础实验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熟悉Keil开发环境以及LED流水灯实验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数码管实验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串口通讯实验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时钟中断实验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外部中断实验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实验6  LCD显示实验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实验7 触摸屏</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基于UC/OSII的提高实验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 xml:space="preserve">实验8 UC/OSII LED 闪烁 </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实验9 UC/OSII任务挂起、恢复、删除</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实验10 UCGUI 演示</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实验11 基于UCGUI的LED闪烁</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&lt;RFID原理及应用&gt;&gt;课程实验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RFID基础实验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LF低频RFID实验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HF高频RFID通信协议</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UHF特高频RFID通信协议</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2.4G有源RFID数据读取实验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Wi-Fi模块的使用实验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RFID综合应用实验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实验6 HF高频RFID应用实验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实验7 2.4G RFID应用实验。</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18</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3925</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70650</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14</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cs="宋体" w:hint="eastAsia"/>
                <w:kern w:val="0"/>
                <w:szCs w:val="21"/>
              </w:rPr>
              <w:t>考勤机</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飞瑞敖</w:t>
            </w:r>
            <w:r w:rsidRPr="00097EBE">
              <w:rPr>
                <w:rFonts w:asciiTheme="minorEastAsia" w:eastAsiaTheme="minorEastAsia" w:hAnsiTheme="minorEastAsia" w:hint="eastAsia"/>
                <w:sz w:val="21"/>
                <w:szCs w:val="21"/>
              </w:rPr>
              <w:t>、</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FRO-LC-2</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人脸识别考勤机：</w:t>
            </w:r>
            <w:r w:rsidRPr="00097EBE">
              <w:rPr>
                <w:rFonts w:asciiTheme="minorEastAsia" w:eastAsiaTheme="minorEastAsia" w:hAnsiTheme="minorEastAsia" w:cs="宋体"/>
                <w:sz w:val="21"/>
                <w:szCs w:val="21"/>
              </w:rPr>
              <w:t xml:space="preserve"> </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高分辨率红外和彩色双摄像头；面部识别容量：400张脸；记录容量：10000条；通信方式：RJ45；专用摄像头；2.8寸TFT LCD显示屏。</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3925</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3925</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15</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adjustRightInd w:val="0"/>
              <w:snapToGrid w:val="0"/>
              <w:ind w:firstLineChars="0" w:firstLine="0"/>
              <w:jc w:val="center"/>
              <w:rPr>
                <w:rFonts w:asciiTheme="minorEastAsia" w:hAnsiTheme="minorEastAsia"/>
                <w:szCs w:val="21"/>
              </w:rPr>
            </w:pPr>
            <w:r w:rsidRPr="00097EBE">
              <w:rPr>
                <w:rFonts w:asciiTheme="minorEastAsia" w:hAnsiTheme="minorEastAsia" w:cs="宋体" w:hint="eastAsia"/>
                <w:kern w:val="0"/>
                <w:szCs w:val="21"/>
              </w:rPr>
              <w:t>投影机</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松下</w:t>
            </w:r>
            <w:r w:rsidRPr="00097EBE">
              <w:rPr>
                <w:rFonts w:asciiTheme="minorEastAsia" w:eastAsiaTheme="minorEastAsia" w:hAnsiTheme="minorEastAsia"/>
                <w:sz w:val="21"/>
                <w:szCs w:val="21"/>
              </w:rPr>
              <w:t xml:space="preserve">Panasonic </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hint="eastAsia"/>
                <w:sz w:val="21"/>
                <w:szCs w:val="21"/>
              </w:rPr>
              <w:t>PT-</w:t>
            </w:r>
            <w:r w:rsidRPr="00097EBE">
              <w:rPr>
                <w:rFonts w:asciiTheme="minorEastAsia" w:eastAsiaTheme="minorEastAsia" w:hAnsiTheme="minorEastAsia"/>
                <w:sz w:val="21"/>
                <w:szCs w:val="21"/>
              </w:rPr>
              <w:t>UX315C</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短焦投影机：</w:t>
            </w:r>
          </w:p>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投影画面尺寸：32寸</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300寸；投影镜头：F=2.6-2.78，f=10.2-12.24mm；缩放比例：1.2:1</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标称亮度（ISO流明）：3000</w:t>
            </w:r>
            <w:r>
              <w:rPr>
                <w:rFonts w:asciiTheme="minorEastAsia" w:eastAsiaTheme="minorEastAsia" w:hAnsiTheme="minorEastAsia" w:cs="宋体" w:hint="eastAsia"/>
                <w:sz w:val="21"/>
                <w:szCs w:val="21"/>
                <w:lang w:eastAsia="zh-CN"/>
              </w:rPr>
              <w:t>。</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5882</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5882</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中国、松下电器（中国）有限公司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16</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cs="宋体" w:hint="eastAsia"/>
                <w:kern w:val="0"/>
                <w:szCs w:val="21"/>
              </w:rPr>
              <w:t>控制主机</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Default="00C5070F" w:rsidP="004B3421">
            <w:pPr>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主机：</w:t>
            </w:r>
            <w:r w:rsidRPr="00097EBE">
              <w:rPr>
                <w:rFonts w:asciiTheme="minorEastAsia" w:eastAsiaTheme="minorEastAsia" w:hAnsiTheme="minorEastAsia"/>
                <w:sz w:val="21"/>
                <w:szCs w:val="21"/>
              </w:rPr>
              <w:t>联想</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hint="eastAsia"/>
                <w:sz w:val="21"/>
                <w:szCs w:val="21"/>
              </w:rPr>
              <w:t>启天M415-B372</w:t>
            </w:r>
            <w:r>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显示器：</w:t>
            </w:r>
            <w:r w:rsidRPr="00097EBE">
              <w:rPr>
                <w:rFonts w:asciiTheme="minorEastAsia" w:eastAsiaTheme="minorEastAsia" w:hAnsiTheme="minorEastAsia"/>
                <w:sz w:val="21"/>
                <w:szCs w:val="21"/>
              </w:rPr>
              <w:t>联想</w:t>
            </w:r>
            <w:r w:rsidRPr="00097EBE">
              <w:rPr>
                <w:rFonts w:asciiTheme="minorEastAsia" w:eastAsiaTheme="minorEastAsia" w:hAnsiTheme="minorEastAsia" w:hint="eastAsia"/>
                <w:sz w:val="21"/>
                <w:szCs w:val="21"/>
                <w:lang w:eastAsia="zh-CN"/>
              </w:rPr>
              <w:t>、</w:t>
            </w:r>
            <w:r w:rsidRPr="004516EB">
              <w:rPr>
                <w:rFonts w:asciiTheme="minorEastAsia" w:eastAsiaTheme="minorEastAsia" w:hAnsiTheme="minorEastAsia"/>
                <w:sz w:val="21"/>
                <w:szCs w:val="21"/>
                <w:lang w:eastAsia="zh-CN"/>
              </w:rPr>
              <w:t>T2054F</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345864">
              <w:rPr>
                <w:rFonts w:asciiTheme="minorEastAsia" w:eastAsiaTheme="minorEastAsia" w:hAnsiTheme="minorEastAsia" w:cs="宋体" w:hint="eastAsia"/>
                <w:sz w:val="21"/>
                <w:szCs w:val="21"/>
              </w:rPr>
              <w:t>CPU</w:t>
            </w:r>
            <w:r>
              <w:rPr>
                <w:rFonts w:asciiTheme="minorEastAsia" w:eastAsiaTheme="minorEastAsia" w:hAnsiTheme="minorEastAsia" w:cs="宋体" w:hint="eastAsia"/>
                <w:sz w:val="21"/>
                <w:szCs w:val="21"/>
                <w:lang w:eastAsia="zh-CN"/>
              </w:rPr>
              <w:t>：</w:t>
            </w:r>
            <w:r w:rsidRPr="00345864">
              <w:rPr>
                <w:rFonts w:asciiTheme="minorEastAsia" w:eastAsiaTheme="minorEastAsia" w:hAnsiTheme="minorEastAsia" w:cs="宋体" w:hint="eastAsia"/>
                <w:sz w:val="21"/>
                <w:szCs w:val="21"/>
              </w:rPr>
              <w:t>双核</w:t>
            </w:r>
            <w:r w:rsidRPr="00345864">
              <w:rPr>
                <w:rFonts w:asciiTheme="minorEastAsia" w:eastAsiaTheme="minorEastAsia" w:hAnsiTheme="minorEastAsia" w:cs="宋体" w:hint="eastAsia"/>
                <w:sz w:val="21"/>
                <w:szCs w:val="21"/>
                <w:lang w:eastAsia="zh-CN"/>
              </w:rPr>
              <w:t>，3.7</w:t>
            </w:r>
            <w:r w:rsidRPr="00345864">
              <w:rPr>
                <w:rFonts w:asciiTheme="minorEastAsia" w:eastAsiaTheme="minorEastAsia" w:hAnsiTheme="minorEastAsia" w:cs="宋体" w:hint="eastAsia"/>
                <w:sz w:val="21"/>
                <w:szCs w:val="21"/>
              </w:rPr>
              <w:t>GHz；内存</w:t>
            </w:r>
            <w:r>
              <w:rPr>
                <w:rFonts w:asciiTheme="minorEastAsia" w:eastAsiaTheme="minorEastAsia" w:hAnsiTheme="minorEastAsia" w:cs="宋体" w:hint="eastAsia"/>
                <w:sz w:val="21"/>
                <w:szCs w:val="21"/>
                <w:lang w:eastAsia="zh-CN"/>
              </w:rPr>
              <w:t>：</w:t>
            </w:r>
            <w:r w:rsidRPr="00345864">
              <w:rPr>
                <w:rFonts w:asciiTheme="minorEastAsia" w:eastAsiaTheme="minorEastAsia" w:hAnsiTheme="minorEastAsia" w:cs="宋体" w:hint="eastAsia"/>
                <w:sz w:val="21"/>
                <w:szCs w:val="21"/>
              </w:rPr>
              <w:t>DDR3</w:t>
            </w:r>
            <w:r>
              <w:rPr>
                <w:rFonts w:asciiTheme="minorEastAsia" w:eastAsiaTheme="minorEastAsia" w:hAnsiTheme="minorEastAsia" w:cs="宋体" w:hint="eastAsia"/>
                <w:sz w:val="21"/>
                <w:szCs w:val="21"/>
                <w:lang w:eastAsia="zh-CN"/>
              </w:rPr>
              <w:t xml:space="preserve"> </w:t>
            </w:r>
            <w:r w:rsidRPr="00345864">
              <w:rPr>
                <w:rFonts w:asciiTheme="minorEastAsia" w:eastAsiaTheme="minorEastAsia" w:hAnsiTheme="minorEastAsia" w:cs="宋体" w:hint="eastAsia"/>
                <w:sz w:val="21"/>
                <w:szCs w:val="21"/>
              </w:rPr>
              <w:t xml:space="preserve"> </w:t>
            </w:r>
            <w:r w:rsidRPr="00345864">
              <w:rPr>
                <w:rFonts w:asciiTheme="minorEastAsia" w:eastAsiaTheme="minorEastAsia" w:hAnsiTheme="minorEastAsia" w:cs="宋体" w:hint="eastAsia"/>
                <w:sz w:val="21"/>
                <w:szCs w:val="21"/>
                <w:lang w:eastAsia="zh-CN"/>
              </w:rPr>
              <w:t>8</w:t>
            </w:r>
            <w:r w:rsidRPr="00345864">
              <w:rPr>
                <w:rFonts w:asciiTheme="minorEastAsia" w:eastAsiaTheme="minorEastAsia" w:hAnsiTheme="minorEastAsia" w:cs="宋体" w:hint="eastAsia"/>
                <w:sz w:val="21"/>
                <w:szCs w:val="21"/>
              </w:rPr>
              <w:t xml:space="preserve">G，支持双通道；硬盘：SATA </w:t>
            </w:r>
            <w:r w:rsidRPr="00345864">
              <w:rPr>
                <w:rFonts w:asciiTheme="minorEastAsia" w:eastAsiaTheme="minorEastAsia" w:hAnsiTheme="minorEastAsia" w:cs="宋体" w:hint="eastAsia"/>
                <w:sz w:val="21"/>
                <w:szCs w:val="21"/>
                <w:lang w:eastAsia="zh-CN"/>
              </w:rPr>
              <w:t>2000</w:t>
            </w:r>
            <w:r w:rsidRPr="00345864">
              <w:rPr>
                <w:rFonts w:asciiTheme="minorEastAsia" w:eastAsiaTheme="minorEastAsia" w:hAnsiTheme="minorEastAsia" w:cs="宋体" w:hint="eastAsia"/>
                <w:sz w:val="21"/>
                <w:szCs w:val="21"/>
              </w:rPr>
              <w:t>G；显示器：液晶LED 19</w:t>
            </w:r>
            <w:r w:rsidRPr="00345864">
              <w:rPr>
                <w:rFonts w:asciiTheme="minorEastAsia" w:eastAsiaTheme="minorEastAsia" w:hAnsiTheme="minorEastAsia" w:cs="宋体" w:hint="eastAsia"/>
                <w:sz w:val="21"/>
                <w:szCs w:val="21"/>
                <w:lang w:eastAsia="zh-CN"/>
              </w:rPr>
              <w:t>.5</w:t>
            </w:r>
            <w:r w:rsidRPr="00345864">
              <w:rPr>
                <w:rFonts w:asciiTheme="minorEastAsia" w:eastAsiaTheme="minorEastAsia" w:hAnsiTheme="minorEastAsia" w:cs="宋体" w:hint="eastAsia"/>
                <w:sz w:val="21"/>
                <w:szCs w:val="21"/>
              </w:rPr>
              <w:t>寸；支持系统：WINDOWS 7及以上。</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5650</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5650</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中国、联想（北京）有限公司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17</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cs="宋体" w:hint="eastAsia"/>
                <w:kern w:val="0"/>
                <w:szCs w:val="21"/>
              </w:rPr>
              <w:t>教师工作台</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飞瑞敖、</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FRO-JSGZT</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材质：</w:t>
            </w:r>
            <w:r w:rsidRPr="00097EBE">
              <w:rPr>
                <w:rFonts w:asciiTheme="minorEastAsia" w:eastAsiaTheme="minorEastAsia" w:hAnsiTheme="minorEastAsia" w:cs="宋体"/>
                <w:sz w:val="21"/>
                <w:szCs w:val="21"/>
              </w:rPr>
              <w:t>钢木结构</w:t>
            </w:r>
            <w:r w:rsidRPr="00097EBE">
              <w:rPr>
                <w:rFonts w:asciiTheme="minorEastAsia" w:eastAsiaTheme="minorEastAsia" w:hAnsiTheme="minorEastAsia" w:cs="宋体" w:hint="eastAsia"/>
                <w:sz w:val="21"/>
                <w:szCs w:val="21"/>
              </w:rPr>
              <w:t>；尺寸：</w:t>
            </w:r>
            <w:r w:rsidRPr="00097EBE">
              <w:rPr>
                <w:rFonts w:asciiTheme="minorEastAsia" w:eastAsiaTheme="minorEastAsia" w:hAnsiTheme="minorEastAsia" w:cs="宋体"/>
                <w:sz w:val="21"/>
                <w:szCs w:val="21"/>
              </w:rPr>
              <w:t>1</w:t>
            </w:r>
            <w:r w:rsidRPr="00097EBE">
              <w:rPr>
                <w:rFonts w:asciiTheme="minorEastAsia" w:eastAsiaTheme="minorEastAsia" w:hAnsiTheme="minorEastAsia" w:cs="宋体" w:hint="eastAsia"/>
                <w:sz w:val="21"/>
                <w:szCs w:val="21"/>
              </w:rPr>
              <w:t>400</w:t>
            </w:r>
            <w:r w:rsidRPr="00097EBE">
              <w:rPr>
                <w:rFonts w:asciiTheme="minorEastAsia" w:eastAsiaTheme="minorEastAsia" w:hAnsiTheme="minorEastAsia" w:cs="宋体"/>
                <w:sz w:val="21"/>
                <w:szCs w:val="21"/>
              </w:rPr>
              <w:t>mm *</w:t>
            </w:r>
            <w:r w:rsidRPr="00097EBE">
              <w:rPr>
                <w:rFonts w:asciiTheme="minorEastAsia" w:eastAsiaTheme="minorEastAsia" w:hAnsiTheme="minorEastAsia" w:cs="宋体" w:hint="eastAsia"/>
                <w:sz w:val="21"/>
                <w:szCs w:val="21"/>
              </w:rPr>
              <w:t>7</w:t>
            </w:r>
            <w:r w:rsidRPr="00097EBE">
              <w:rPr>
                <w:rFonts w:asciiTheme="minorEastAsia" w:eastAsiaTheme="minorEastAsia" w:hAnsiTheme="minorEastAsia" w:cs="宋体"/>
                <w:sz w:val="21"/>
                <w:szCs w:val="21"/>
              </w:rPr>
              <w:t>00mm *</w:t>
            </w:r>
            <w:r w:rsidRPr="00097EBE">
              <w:rPr>
                <w:rFonts w:asciiTheme="minorEastAsia" w:eastAsiaTheme="minorEastAsia" w:hAnsiTheme="minorEastAsia" w:cs="宋体" w:hint="eastAsia"/>
                <w:sz w:val="21"/>
                <w:szCs w:val="21"/>
              </w:rPr>
              <w:t>90</w:t>
            </w:r>
            <w:r w:rsidRPr="00097EBE">
              <w:rPr>
                <w:rFonts w:asciiTheme="minorEastAsia" w:eastAsiaTheme="minorEastAsia" w:hAnsiTheme="minorEastAsia" w:cs="宋体"/>
                <w:sz w:val="21"/>
                <w:szCs w:val="21"/>
              </w:rPr>
              <w:t>0mm</w:t>
            </w:r>
            <w:r w:rsidRPr="00097EBE">
              <w:rPr>
                <w:rFonts w:asciiTheme="minorEastAsia" w:eastAsiaTheme="minorEastAsia" w:hAnsiTheme="minorEastAsia" w:cs="宋体" w:hint="eastAsia"/>
                <w:sz w:val="21"/>
                <w:szCs w:val="21"/>
              </w:rPr>
              <w:t>。</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2156</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2156</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18</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cs="宋体" w:hint="eastAsia"/>
                <w:kern w:val="0"/>
                <w:szCs w:val="21"/>
              </w:rPr>
              <w:t>投影幕</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红叶</w:t>
            </w:r>
            <w:r>
              <w:rPr>
                <w:rFonts w:asciiTheme="minorEastAsia" w:eastAsiaTheme="minorEastAsia" w:hAnsiTheme="minorEastAsia" w:hint="eastAsia"/>
                <w:sz w:val="21"/>
                <w:szCs w:val="21"/>
                <w:lang w:eastAsia="zh-CN"/>
              </w:rPr>
              <w:t>、</w:t>
            </w:r>
            <w:r w:rsidRPr="00097EBE">
              <w:rPr>
                <w:rFonts w:asciiTheme="minorEastAsia" w:eastAsiaTheme="minorEastAsia" w:hAnsiTheme="minorEastAsia" w:hint="eastAsia"/>
                <w:sz w:val="21"/>
                <w:szCs w:val="21"/>
              </w:rPr>
              <w:t>120</w:t>
            </w:r>
            <w:r>
              <w:rPr>
                <w:rFonts w:asciiTheme="minorEastAsia" w:eastAsiaTheme="minorEastAsia" w:hAnsiTheme="minorEastAsia" w:hint="eastAsia"/>
                <w:sz w:val="21"/>
                <w:szCs w:val="21"/>
                <w:lang w:eastAsia="zh-CN"/>
              </w:rPr>
              <w:t>寸</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尺寸：120寸。</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569</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569</w:t>
            </w:r>
          </w:p>
        </w:tc>
        <w:tc>
          <w:tcPr>
            <w:tcW w:w="1417" w:type="dxa"/>
            <w:tcBorders>
              <w:top w:val="single" w:sz="4" w:space="0" w:color="auto"/>
              <w:left w:val="single" w:sz="6" w:space="0" w:color="auto"/>
              <w:bottom w:val="single" w:sz="6" w:space="0" w:color="auto"/>
              <w:right w:val="single" w:sz="6" w:space="0" w:color="auto"/>
            </w:tcBorders>
          </w:tcPr>
          <w:p w:rsidR="00C5070F" w:rsidRPr="00097EBE" w:rsidRDefault="00C5070F" w:rsidP="004B3421">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中国、</w:t>
            </w:r>
            <w:r w:rsidRPr="00097EBE">
              <w:rPr>
                <w:rFonts w:asciiTheme="minorEastAsia" w:eastAsiaTheme="minorEastAsia" w:hAnsiTheme="minorEastAsia" w:hint="eastAsia"/>
                <w:sz w:val="21"/>
                <w:szCs w:val="21"/>
              </w:rPr>
              <w:t>张家港宝视特影视器材有限公司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19</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cs="宋体" w:hint="eastAsia"/>
                <w:kern w:val="0"/>
                <w:szCs w:val="21"/>
              </w:rPr>
              <w:t>音箱设备</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有源音箱</w:t>
            </w:r>
            <w:r w:rsidRPr="00097EBE">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比丽普</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hint="eastAsia"/>
                <w:sz w:val="21"/>
                <w:szCs w:val="21"/>
              </w:rPr>
              <w:t>KT-890</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无线</w:t>
            </w:r>
            <w:r w:rsidRPr="00097EBE">
              <w:rPr>
                <w:rFonts w:asciiTheme="minorEastAsia" w:eastAsiaTheme="minorEastAsia" w:hAnsiTheme="minorEastAsia"/>
                <w:sz w:val="21"/>
                <w:szCs w:val="21"/>
              </w:rPr>
              <w:lastRenderedPageBreak/>
              <w:t>耳麦</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hint="eastAsia"/>
                <w:sz w:val="21"/>
                <w:szCs w:val="21"/>
              </w:rPr>
              <w:t>托创</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 xml:space="preserve">TOP-SP80 </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hint="eastAsia"/>
                <w:sz w:val="21"/>
                <w:szCs w:val="21"/>
              </w:rPr>
              <w:t>多媒体中央控制器</w:t>
            </w:r>
            <w:r w:rsidRPr="00097EBE">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托创</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sz w:val="21"/>
                <w:szCs w:val="21"/>
              </w:rPr>
              <w:t xml:space="preserve">TOP-3600 </w:t>
            </w:r>
            <w:r w:rsidRPr="00097EBE">
              <w:rPr>
                <w:rFonts w:asciiTheme="minorEastAsia" w:eastAsiaTheme="minorEastAsia" w:hAnsiTheme="minorEastAsia" w:hint="eastAsia"/>
                <w:sz w:val="21"/>
                <w:szCs w:val="21"/>
                <w:lang w:eastAsia="zh-CN"/>
              </w:rPr>
              <w:t>。</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音箱：声道：2.1+1；理论功率：54W</w:t>
            </w:r>
            <w:r>
              <w:rPr>
                <w:rFonts w:asciiTheme="minorEastAsia" w:eastAsiaTheme="minorEastAsia" w:hAnsiTheme="minorEastAsia" w:cs="宋体" w:hint="eastAsia"/>
                <w:sz w:val="21"/>
                <w:szCs w:val="21"/>
              </w:rPr>
              <w:t>；信噪比：</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80dB；灵敏度：300mV；频率范围：35Hz-20KHz。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无线耳麦1个</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颜色：黑色；</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接口：USB。</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多媒体中央控制器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4</w:t>
            </w:r>
            <w:r w:rsidRPr="00097EBE">
              <w:rPr>
                <w:rFonts w:asciiTheme="minorEastAsia" w:eastAsiaTheme="minorEastAsia" w:hAnsiTheme="minorEastAsia" w:cs="宋体" w:hint="eastAsia"/>
                <w:sz w:val="21"/>
                <w:szCs w:val="21"/>
              </w:rPr>
              <w:t>路</w:t>
            </w:r>
            <w:r w:rsidRPr="00097EBE">
              <w:rPr>
                <w:rFonts w:asciiTheme="minorEastAsia" w:eastAsiaTheme="minorEastAsia" w:hAnsiTheme="minorEastAsia" w:cs="宋体"/>
                <w:sz w:val="21"/>
                <w:szCs w:val="21"/>
              </w:rPr>
              <w:t>I/O</w:t>
            </w:r>
            <w:r w:rsidRPr="00097EBE">
              <w:rPr>
                <w:rFonts w:asciiTheme="minorEastAsia" w:eastAsiaTheme="minorEastAsia" w:hAnsiTheme="minorEastAsia" w:cs="宋体" w:hint="eastAsia"/>
                <w:sz w:val="21"/>
                <w:szCs w:val="21"/>
              </w:rPr>
              <w:t>接口，连接门磁开关或锁控面板同时支持设备防盗报警功能；内置</w:t>
            </w:r>
            <w:r w:rsidRPr="00097EBE">
              <w:rPr>
                <w:rFonts w:asciiTheme="minorEastAsia" w:eastAsiaTheme="minorEastAsia" w:hAnsiTheme="minorEastAsia" w:cs="宋体"/>
                <w:sz w:val="21"/>
                <w:szCs w:val="21"/>
              </w:rPr>
              <w:t>2</w:t>
            </w:r>
            <w:r w:rsidRPr="00097EBE">
              <w:rPr>
                <w:rFonts w:asciiTheme="minorEastAsia" w:eastAsiaTheme="minorEastAsia" w:hAnsiTheme="minorEastAsia" w:cs="宋体" w:hint="eastAsia"/>
                <w:sz w:val="21"/>
                <w:szCs w:val="21"/>
              </w:rPr>
              <w:t>路话筒输入带卡拉</w:t>
            </w:r>
            <w:r w:rsidRPr="00097EBE">
              <w:rPr>
                <w:rFonts w:asciiTheme="minorEastAsia" w:eastAsiaTheme="minorEastAsia" w:hAnsiTheme="minorEastAsia" w:cs="宋体"/>
                <w:sz w:val="21"/>
                <w:szCs w:val="21"/>
              </w:rPr>
              <w:t>OK</w:t>
            </w:r>
            <w:r w:rsidRPr="00097EBE">
              <w:rPr>
                <w:rFonts w:asciiTheme="minorEastAsia" w:eastAsiaTheme="minorEastAsia" w:hAnsiTheme="minorEastAsia" w:cs="宋体" w:hint="eastAsia"/>
                <w:sz w:val="21"/>
                <w:szCs w:val="21"/>
              </w:rPr>
              <w:t>混响功能；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4</w:t>
            </w:r>
            <w:r w:rsidRPr="00097EBE">
              <w:rPr>
                <w:rFonts w:asciiTheme="minorEastAsia" w:eastAsiaTheme="minorEastAsia" w:hAnsiTheme="minorEastAsia" w:cs="宋体" w:hint="eastAsia"/>
                <w:sz w:val="21"/>
                <w:szCs w:val="21"/>
              </w:rPr>
              <w:t>路独立可编程</w:t>
            </w:r>
            <w:r w:rsidRPr="00097EBE">
              <w:rPr>
                <w:rFonts w:asciiTheme="minorEastAsia" w:eastAsiaTheme="minorEastAsia" w:hAnsiTheme="minorEastAsia" w:cs="宋体"/>
                <w:sz w:val="21"/>
                <w:szCs w:val="21"/>
              </w:rPr>
              <w:t>RS-232</w:t>
            </w:r>
            <w:r w:rsidRPr="00097EBE">
              <w:rPr>
                <w:rFonts w:asciiTheme="minorEastAsia" w:eastAsiaTheme="minorEastAsia" w:hAnsiTheme="minorEastAsia" w:cs="宋体" w:hint="eastAsia"/>
                <w:sz w:val="21"/>
                <w:szCs w:val="21"/>
              </w:rPr>
              <w:t>控制接口，可</w:t>
            </w:r>
            <w:r w:rsidRPr="00097EBE">
              <w:rPr>
                <w:rFonts w:asciiTheme="minorEastAsia" w:eastAsiaTheme="minorEastAsia" w:hAnsiTheme="minorEastAsia" w:cs="宋体"/>
                <w:sz w:val="21"/>
                <w:szCs w:val="21"/>
              </w:rPr>
              <w:t>RS-232</w:t>
            </w:r>
            <w:r w:rsidRPr="00097EBE">
              <w:rPr>
                <w:rFonts w:asciiTheme="minorEastAsia" w:eastAsiaTheme="minorEastAsia" w:hAnsiTheme="minorEastAsia" w:cs="宋体" w:hint="eastAsia"/>
                <w:sz w:val="21"/>
                <w:szCs w:val="21"/>
              </w:rPr>
              <w:t>码分控多台投影机或第三方通讯设备，如：信号切换器、电源控制器、调光器、读卡器等；内置</w:t>
            </w:r>
            <w:r w:rsidRPr="00097EBE">
              <w:rPr>
                <w:rFonts w:asciiTheme="minorEastAsia" w:eastAsiaTheme="minorEastAsia" w:hAnsiTheme="minorEastAsia" w:cs="宋体"/>
                <w:sz w:val="21"/>
                <w:szCs w:val="21"/>
              </w:rPr>
              <w:t>6</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3</w:t>
            </w:r>
            <w:r w:rsidRPr="00097EBE">
              <w:rPr>
                <w:rFonts w:asciiTheme="minorEastAsia" w:eastAsiaTheme="minorEastAsia" w:hAnsiTheme="minorEastAsia" w:cs="宋体" w:hint="eastAsia"/>
                <w:sz w:val="21"/>
                <w:szCs w:val="21"/>
              </w:rPr>
              <w:t>视频矩阵切换，并带预览功能，视频频宽高达</w:t>
            </w:r>
            <w:r w:rsidRPr="00097EBE">
              <w:rPr>
                <w:rFonts w:asciiTheme="minorEastAsia" w:eastAsiaTheme="minorEastAsia" w:hAnsiTheme="minorEastAsia" w:cs="宋体"/>
                <w:sz w:val="21"/>
                <w:szCs w:val="21"/>
              </w:rPr>
              <w:t>100MHZ</w:t>
            </w:r>
            <w:r w:rsidRPr="00097EBE">
              <w:rPr>
                <w:rFonts w:asciiTheme="minorEastAsia" w:eastAsiaTheme="minorEastAsia" w:hAnsiTheme="minorEastAsia" w:cs="宋体" w:hint="eastAsia"/>
                <w:sz w:val="21"/>
                <w:szCs w:val="21"/>
              </w:rPr>
              <w:t>；内置</w:t>
            </w:r>
            <w:r w:rsidRPr="00097EBE">
              <w:rPr>
                <w:rFonts w:asciiTheme="minorEastAsia" w:eastAsiaTheme="minorEastAsia" w:hAnsiTheme="minorEastAsia" w:cs="宋体"/>
                <w:sz w:val="21"/>
                <w:szCs w:val="21"/>
              </w:rPr>
              <w:t>8</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3</w:t>
            </w:r>
            <w:r w:rsidRPr="00097EBE">
              <w:rPr>
                <w:rFonts w:asciiTheme="minorEastAsia" w:eastAsiaTheme="minorEastAsia" w:hAnsiTheme="minorEastAsia" w:cs="宋体" w:hint="eastAsia"/>
                <w:sz w:val="21"/>
                <w:szCs w:val="21"/>
              </w:rPr>
              <w:t>音频矩阵切换；内置</w:t>
            </w:r>
            <w:r w:rsidRPr="00097EBE">
              <w:rPr>
                <w:rFonts w:asciiTheme="minorEastAsia" w:eastAsiaTheme="minorEastAsia" w:hAnsiTheme="minorEastAsia" w:cs="宋体"/>
                <w:sz w:val="21"/>
                <w:szCs w:val="21"/>
              </w:rPr>
              <w:t>4</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2 VGA</w:t>
            </w:r>
            <w:r w:rsidRPr="00097EBE">
              <w:rPr>
                <w:rFonts w:asciiTheme="minorEastAsia" w:eastAsiaTheme="minorEastAsia" w:hAnsiTheme="minorEastAsia" w:cs="宋体" w:hint="eastAsia"/>
                <w:sz w:val="21"/>
                <w:szCs w:val="21"/>
              </w:rPr>
              <w:t>接口带</w:t>
            </w:r>
            <w:r w:rsidRPr="00097EBE">
              <w:rPr>
                <w:rFonts w:asciiTheme="minorEastAsia" w:eastAsiaTheme="minorEastAsia" w:hAnsiTheme="minorEastAsia" w:cs="宋体"/>
                <w:sz w:val="21"/>
                <w:szCs w:val="21"/>
              </w:rPr>
              <w:t>400MHz</w:t>
            </w:r>
            <w:r w:rsidRPr="00097EBE">
              <w:rPr>
                <w:rFonts w:asciiTheme="minorEastAsia" w:eastAsiaTheme="minorEastAsia" w:hAnsiTheme="minorEastAsia" w:cs="宋体" w:hint="eastAsia"/>
                <w:sz w:val="21"/>
                <w:szCs w:val="21"/>
              </w:rPr>
              <w:t>长线驱动器，支持数字电视或数字影碟、数字实物展台，另带</w:t>
            </w:r>
            <w:r w:rsidRPr="00097EBE">
              <w:rPr>
                <w:rFonts w:asciiTheme="minorEastAsia" w:eastAsiaTheme="minorEastAsia" w:hAnsiTheme="minorEastAsia" w:cs="宋体"/>
                <w:sz w:val="21"/>
                <w:szCs w:val="21"/>
              </w:rPr>
              <w:t>2</w:t>
            </w:r>
            <w:r w:rsidRPr="00097EBE">
              <w:rPr>
                <w:rFonts w:asciiTheme="minorEastAsia" w:eastAsiaTheme="minorEastAsia" w:hAnsiTheme="minorEastAsia" w:cs="宋体" w:hint="eastAsia"/>
                <w:sz w:val="21"/>
                <w:szCs w:val="21"/>
              </w:rPr>
              <w:t>路电脑图象同步音频输入；内置</w:t>
            </w:r>
            <w:r w:rsidRPr="00097EBE">
              <w:rPr>
                <w:rFonts w:asciiTheme="minorEastAsia" w:eastAsiaTheme="minorEastAsia" w:hAnsiTheme="minorEastAsia" w:cs="宋体"/>
                <w:sz w:val="21"/>
                <w:szCs w:val="21"/>
              </w:rPr>
              <w:t>2</w:t>
            </w:r>
            <w:r w:rsidRPr="00097EBE">
              <w:rPr>
                <w:rFonts w:asciiTheme="minorEastAsia" w:eastAsiaTheme="minorEastAsia" w:hAnsiTheme="minorEastAsia" w:cs="宋体" w:hint="eastAsia"/>
                <w:sz w:val="21"/>
                <w:szCs w:val="21"/>
              </w:rPr>
              <w:t>路网络开关；内置</w:t>
            </w:r>
            <w:r w:rsidRPr="00097EBE">
              <w:rPr>
                <w:rFonts w:asciiTheme="minorEastAsia" w:eastAsiaTheme="minorEastAsia" w:hAnsiTheme="minorEastAsia" w:cs="宋体"/>
                <w:sz w:val="21"/>
                <w:szCs w:val="21"/>
              </w:rPr>
              <w:t>2</w:t>
            </w:r>
            <w:r w:rsidRPr="00097EBE">
              <w:rPr>
                <w:rFonts w:asciiTheme="minorEastAsia" w:eastAsiaTheme="minorEastAsia" w:hAnsiTheme="minorEastAsia" w:cs="宋体" w:hint="eastAsia"/>
                <w:sz w:val="21"/>
                <w:szCs w:val="21"/>
              </w:rPr>
              <w:t>路专业数码音量、音色控制模块。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8335</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8335</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rPr>
              <w:t>中国、广州市比丽普电子有限公司</w:t>
            </w:r>
            <w:r>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lang w:eastAsia="zh-CN"/>
              </w:rPr>
            </w:pPr>
            <w:r w:rsidRPr="00097EBE">
              <w:rPr>
                <w:rFonts w:asciiTheme="minorEastAsia" w:eastAsiaTheme="minorEastAsia" w:hAnsiTheme="minorEastAsia"/>
                <w:sz w:val="21"/>
                <w:szCs w:val="21"/>
              </w:rPr>
              <w:lastRenderedPageBreak/>
              <w:t>中国</w:t>
            </w:r>
            <w:r>
              <w:rPr>
                <w:rFonts w:asciiTheme="minorEastAsia" w:eastAsiaTheme="minorEastAsia" w:hAnsiTheme="minorEastAsia" w:hint="eastAsia"/>
                <w:sz w:val="21"/>
                <w:szCs w:val="21"/>
                <w:lang w:eastAsia="zh-CN"/>
              </w:rPr>
              <w:t>、</w:t>
            </w:r>
            <w:hyperlink r:id="rId7" w:tgtFrame="_blank" w:history="1">
              <w:r w:rsidRPr="00097EBE">
                <w:rPr>
                  <w:rFonts w:asciiTheme="minorEastAsia" w:eastAsiaTheme="minorEastAsia" w:hAnsiTheme="minorEastAsia"/>
                  <w:sz w:val="21"/>
                  <w:szCs w:val="21"/>
                </w:rPr>
                <w:t>广州市托创电子科技有限公司</w:t>
              </w:r>
            </w:hyperlink>
            <w:r>
              <w:rPr>
                <w:rFonts w:asciiTheme="minorEastAsia" w:eastAsiaTheme="minorEastAsia" w:hAnsiTheme="minorEastAsia" w:hint="eastAsia"/>
                <w:sz w:val="21"/>
                <w:szCs w:val="21"/>
                <w:lang w:eastAsia="zh-CN"/>
              </w:rPr>
              <w:t>；</w:t>
            </w:r>
          </w:p>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hyperlink r:id="rId8" w:tgtFrame="_blank" w:history="1">
              <w:r w:rsidRPr="00097EBE">
                <w:rPr>
                  <w:rFonts w:asciiTheme="minorEastAsia" w:eastAsiaTheme="minorEastAsia" w:hAnsiTheme="minorEastAsia"/>
                  <w:sz w:val="21"/>
                  <w:szCs w:val="21"/>
                </w:rPr>
                <w:t>广州市托创电子科技有限公司</w:t>
              </w:r>
            </w:hyperlink>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20</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firstLineChars="0" w:firstLine="0"/>
              <w:jc w:val="center"/>
              <w:rPr>
                <w:rFonts w:asciiTheme="minorEastAsia" w:hAnsiTheme="minorEastAsia"/>
                <w:szCs w:val="21"/>
              </w:rPr>
            </w:pPr>
            <w:r w:rsidRPr="00097EBE">
              <w:rPr>
                <w:rFonts w:asciiTheme="minorEastAsia" w:hAnsiTheme="minorEastAsia" w:hint="eastAsia"/>
                <w:szCs w:val="21"/>
              </w:rPr>
              <w:t>智慧实验室应用套件</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飞瑞敖、</w:t>
            </w:r>
            <w:r w:rsidRPr="00097EBE">
              <w:rPr>
                <w:rFonts w:asciiTheme="minorEastAsia" w:eastAsiaTheme="minorEastAsia" w:hAnsiTheme="minorEastAsia"/>
                <w:sz w:val="21"/>
                <w:szCs w:val="21"/>
              </w:rPr>
              <w:t>IOT-S02-10</w:t>
            </w:r>
          </w:p>
        </w:tc>
        <w:tc>
          <w:tcPr>
            <w:tcW w:w="6331" w:type="dxa"/>
            <w:tcBorders>
              <w:top w:val="single" w:sz="4" w:space="0" w:color="auto"/>
              <w:left w:val="single" w:sz="6" w:space="0" w:color="auto"/>
              <w:bottom w:val="single" w:sz="6" w:space="0" w:color="auto"/>
              <w:right w:val="single" w:sz="6" w:space="0" w:color="auto"/>
            </w:tcBorders>
            <w:vAlign w:val="center"/>
          </w:tcPr>
          <w:tbl>
            <w:tblPr>
              <w:tblW w:w="6081" w:type="dxa"/>
              <w:jc w:val="right"/>
              <w:tblInd w:w="2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956"/>
              <w:gridCol w:w="558"/>
              <w:gridCol w:w="567"/>
            </w:tblGrid>
            <w:tr w:rsidR="00C5070F" w:rsidRPr="00097EBE" w:rsidTr="004B3421">
              <w:trPr>
                <w:trHeight w:val="132"/>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jc w:val="center"/>
                    <w:rPr>
                      <w:rFonts w:asciiTheme="minorEastAsia" w:eastAsiaTheme="minorEastAsia" w:hAnsiTheme="minorEastAsia" w:cs="宋体"/>
                      <w:b/>
                      <w:sz w:val="21"/>
                      <w:szCs w:val="21"/>
                    </w:rPr>
                  </w:pPr>
                  <w:r w:rsidRPr="00097EBE">
                    <w:rPr>
                      <w:rFonts w:asciiTheme="minorEastAsia" w:eastAsiaTheme="minorEastAsia" w:hAnsiTheme="minorEastAsia" w:cs="宋体" w:hint="eastAsia"/>
                      <w:b/>
                      <w:sz w:val="21"/>
                      <w:szCs w:val="21"/>
                    </w:rPr>
                    <w:t>配置清单</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单位</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数量</w:t>
                  </w:r>
                </w:p>
              </w:tc>
            </w:tr>
            <w:tr w:rsidR="00C5070F" w:rsidRPr="00097EBE" w:rsidTr="004B3421">
              <w:trPr>
                <w:trHeight w:val="1116"/>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1、两位智能开关</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功能：智能手机实时控制查看状态/局域网/远程控制/定时开关/支持场景/联动控制；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输出最大功率：单路1000W；无线类型：zigbee 2.4G；无线功耗：≤0.05W；通讯距离：室外≤100m。</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4</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2、电动窗帘</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电动窗帘电机4台：功能：智能手机实时控制查看状态/局域网控制/远程控制/定时开关；输出最大功率：单路1000W；无线类型：zigbee 2.4G；无线功耗：≤0.05W；通讯距离：室外≤100m。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电动开合帘轨道4个：电动窗帘电机，长度定制。</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套</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4</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3、智能遥控器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功能：能控制国内各种带红外遥控功能的电器，局域网/远程控制/定时开关；</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输入电压：5V DC；无线类型：zigbee 2.4G；无线功耗：≤0.05W；通讯距离：室外≤100m；红外频率：25~80KHz；－红外控制距离：≤8m。</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4、烟雾传感器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功能：智能手机实时查看状态/远程控制/支持场景/联动控制；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输入电压：220v；工作温度：-20~60°C；工作湿度：≤80%；无线类型：zigbee 2.4G；无线功耗：≤0.05W；通讯距离：室外≤100m；外壳材料：阻燃ABS。</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5、红外感应器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功能：智能手机实时控制查看实时状况/支持场景/联动控制/局域网控制/远程控制；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无线类型：zigbee 2.4G；无线功耗：≤0.05W；通讯距离：室外≤100m；感应距离：≤3m。</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6、无线温湿度计</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功能：智能手机实时控制查看实时温湿度/支持场景/联动控制/局域网控制/远程控制；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输入电压：5V DC；无线类型：zigbee 2.4G；无线功耗：≤0.05W；通讯距离：室外≤100m；湿度测量范围：0～100%RH；温度测量范围：-40～+80℃；湿度测量精度：±4.5%RH；温度测量精度：±0.5℃。</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7、无线摄像头</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功能：智能手机实时查看状态/支持WIFI连接/远程对讲/云台控制；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输入电压：5V DC；无线类型：wifi；最大分辨率：1280*720；焦距：3.6m；感光面积：1/4英寸；云台控制：水平360度，垂直120度。</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8、紧急按钮</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功能：智能手机实时查看状态/支持联动功能/支持场景/联动控制；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输入电压：5v DC；工作温度：-20～60°C；工作湿度：≤80%；无线类型：zigbee 2.4G；无线功耗：≤0.05W；通讯距离：室外≤100m；外壳材料：阻燃ABS。</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9、声光报警器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功能：与安防系统设置联动响应功能，再有紧急情况发生时，发生声光报警。</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10、门禁控制器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通信接口：RJ45；注册容量：大于1万人；记录数： 10万；工作环境：温度-40℃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75℃，湿度10%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90%RH；掉电数据保存：10年；电源：AC 220V/DC 12V。</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11、门禁机箱电源</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功能描述：备用电源。</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12、单门磁力锁</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最大拉力：180Kg；工作电压：DC 12V，工作电流：300mA；</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13、出门按钮</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标准结构：铝合金面板，金属按钮；耐用测试：50万次老化测试合格；工作环境：温度 -10℃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55℃，湿度0%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95%RH。</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14、闭门器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材质：强度防漏结构，压铸铝合金机体；产品拉力：达70公斤。</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个</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15、IC卡读卡器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工作电压：DC 12V，工作电流：70mA；感应距离：0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15cm；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读卡速度：0.2秒；打卡间隔：0.5秒；读卡频率：13.56MHz；</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16、IC卡发卡机</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工作电压：USB 5V；感应距离：0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15cm；读卡频率：13.56MHz；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通讯格式：usb</w:t>
                  </w:r>
                  <w:r w:rsidRPr="00097EBE">
                    <w:rPr>
                      <w:rFonts w:asciiTheme="minorEastAsia" w:eastAsiaTheme="minorEastAsia" w:hAnsiTheme="minorEastAsia" w:cs="宋体" w:hint="eastAsia"/>
                      <w:sz w:val="21"/>
                      <w:szCs w:val="21"/>
                    </w:rPr>
                    <w:t>输出</w:t>
                  </w:r>
                  <w:r w:rsidRPr="00097EBE">
                    <w:rPr>
                      <w:rFonts w:asciiTheme="minorEastAsia" w:eastAsiaTheme="minorEastAsia" w:hAnsiTheme="minorEastAsia" w:cs="宋体"/>
                      <w:sz w:val="21"/>
                      <w:szCs w:val="21"/>
                    </w:rPr>
                    <w:t xml:space="preserve"> ASCII编码</w:t>
                  </w:r>
                  <w:r w:rsidRPr="00097EBE">
                    <w:rPr>
                      <w:rFonts w:asciiTheme="minorEastAsia" w:eastAsiaTheme="minorEastAsia" w:hAnsiTheme="minorEastAsia" w:cs="宋体" w:hint="eastAsia"/>
                      <w:sz w:val="21"/>
                      <w:szCs w:val="21"/>
                    </w:rPr>
                    <w:t>。</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17、智慧实验室中控网关</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功能：路由功能/WIFI/智能控制中心；工作电压：5V DC；</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无线类型：zigbee 2.4G；无线功耗：≤1W；通讯距离：室外≤150m。</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r w:rsidR="00C5070F" w:rsidRPr="00097EBE" w:rsidTr="004B3421">
              <w:trPr>
                <w:jc w:val="right"/>
              </w:trPr>
              <w:tc>
                <w:tcPr>
                  <w:tcW w:w="4956"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18、控制设备</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屏幕尺寸：47寸；CPU：Intel奔腾双核 2.7；内存：4G；硬盘：500G。</w:t>
                  </w:r>
                </w:p>
                <w:p w:rsidR="00C5070F" w:rsidRPr="00097EBE" w:rsidRDefault="00C5070F" w:rsidP="004B3421">
                  <w:pPr>
                    <w:pStyle w:val="ae"/>
                    <w:ind w:firstLineChars="0" w:firstLine="0"/>
                    <w:rPr>
                      <w:rFonts w:asciiTheme="minorEastAsia" w:eastAsiaTheme="minorEastAsia" w:hAnsiTheme="minorEastAsia"/>
                      <w:sz w:val="21"/>
                      <w:szCs w:val="21"/>
                    </w:rPr>
                  </w:pPr>
                  <w:r w:rsidRPr="00097EBE">
                    <w:rPr>
                      <w:rFonts w:asciiTheme="minorEastAsia" w:eastAsiaTheme="minorEastAsia" w:hAnsiTheme="minorEastAsia" w:cs="宋体" w:hint="eastAsia"/>
                      <w:sz w:val="21"/>
                      <w:szCs w:val="21"/>
                    </w:rPr>
                    <w:t>19、其它：自带WiFi通信功能；</w:t>
                  </w:r>
                </w:p>
              </w:tc>
              <w:tc>
                <w:tcPr>
                  <w:tcW w:w="558"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shd w:val="clear" w:color="auto" w:fill="FFFFFF"/>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r>
          </w:tbl>
          <w:p w:rsidR="00C5070F" w:rsidRPr="00097EBE" w:rsidRDefault="00C5070F" w:rsidP="004B3421">
            <w:pPr>
              <w:autoSpaceDE w:val="0"/>
              <w:autoSpaceDN w:val="0"/>
              <w:adjustRightInd w:val="0"/>
              <w:jc w:val="center"/>
              <w:rPr>
                <w:rFonts w:asciiTheme="minorEastAsia" w:eastAsiaTheme="minorEastAsia" w:hAnsiTheme="minorEastAsia"/>
                <w:sz w:val="21"/>
                <w:szCs w:val="21"/>
              </w:rPr>
            </w:pP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114666</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114666</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21</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widowControl/>
              <w:adjustRightInd w:val="0"/>
              <w:snapToGrid w:val="0"/>
              <w:ind w:rightChars="-91" w:right="-182" w:firstLineChars="0" w:firstLine="0"/>
              <w:jc w:val="center"/>
              <w:rPr>
                <w:rFonts w:asciiTheme="minorEastAsia" w:hAnsiTheme="minorEastAsia" w:cs="宋体"/>
                <w:kern w:val="0"/>
                <w:szCs w:val="21"/>
              </w:rPr>
            </w:pPr>
            <w:r w:rsidRPr="00097EBE">
              <w:rPr>
                <w:rFonts w:asciiTheme="minorEastAsia" w:hAnsiTheme="minorEastAsia" w:cs="宋体" w:hint="eastAsia"/>
                <w:kern w:val="0"/>
                <w:szCs w:val="21"/>
              </w:rPr>
              <w:t>智慧实验室应用套件管理软件</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飞瑞敖、飞瑞敖基于物联网信息平台的智慧教室综合管理软件V1.0（</w:t>
            </w:r>
            <w:r w:rsidRPr="00097EBE">
              <w:rPr>
                <w:rFonts w:asciiTheme="minorEastAsia" w:eastAsiaTheme="minorEastAsia" w:hAnsiTheme="minorEastAsia"/>
                <w:sz w:val="21"/>
                <w:szCs w:val="21"/>
              </w:rPr>
              <w:t>FRO-ILAB V1.0</w:t>
            </w:r>
            <w:r w:rsidRPr="00097EBE">
              <w:rPr>
                <w:rFonts w:asciiTheme="minorEastAsia" w:eastAsiaTheme="minorEastAsia" w:hAnsiTheme="minorEastAsia" w:hint="eastAsia"/>
                <w:sz w:val="21"/>
                <w:szCs w:val="21"/>
              </w:rPr>
              <w:t>）</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智慧教室综合管理软件紧密结合物联网技术，提高学生、教师、教室的互联度，实现物与物的感知、物与人的感知、系统间的实时感知，通过充分利用信息及通信技术，从物联化、集成化、智慧化出发，提高教学效果，并有力促进教务管理的高效运行；提高学校影响力，使智慧教室成为智慧校园的一部分。</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智慧实验室主体功能模块包括：</w:t>
            </w:r>
            <w:hyperlink w:anchor="_Toc24591" w:history="1">
              <w:r w:rsidRPr="00097EBE">
                <w:rPr>
                  <w:rFonts w:asciiTheme="minorEastAsia" w:eastAsiaTheme="minorEastAsia" w:hAnsiTheme="minorEastAsia" w:cs="宋体" w:hint="eastAsia"/>
                  <w:sz w:val="21"/>
                  <w:szCs w:val="21"/>
                </w:rPr>
                <w:t>智能教学系统</w:t>
              </w:r>
            </w:hyperlink>
            <w:r w:rsidRPr="00097EBE">
              <w:rPr>
                <w:rFonts w:asciiTheme="minorEastAsia" w:eastAsiaTheme="minorEastAsia" w:hAnsiTheme="minorEastAsia" w:cs="宋体" w:hint="eastAsia"/>
                <w:sz w:val="21"/>
                <w:szCs w:val="21"/>
              </w:rPr>
              <w:t>、</w:t>
            </w:r>
            <w:hyperlink w:anchor="_Toc31282" w:history="1">
              <w:r w:rsidRPr="00097EBE">
                <w:rPr>
                  <w:rFonts w:asciiTheme="minorEastAsia" w:eastAsiaTheme="minorEastAsia" w:hAnsiTheme="minorEastAsia" w:cs="宋体" w:hint="eastAsia"/>
                  <w:sz w:val="21"/>
                  <w:szCs w:val="21"/>
                </w:rPr>
                <w:t>灯光控制系统</w:t>
              </w:r>
            </w:hyperlink>
            <w:r w:rsidRPr="00097EBE">
              <w:rPr>
                <w:rFonts w:asciiTheme="minorEastAsia" w:eastAsiaTheme="minorEastAsia" w:hAnsiTheme="minorEastAsia" w:cs="宋体" w:hint="eastAsia"/>
                <w:sz w:val="21"/>
                <w:szCs w:val="21"/>
              </w:rPr>
              <w:t>、窗帘控制系统、空调控制系统、智能安防系统、门禁系统、中控管理系统及软件七大功能模块。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智慧教室综合管理软件功能和主要作用：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智能控制：通过本地/远程网络实现教室设备（教师电脑、投影仪、门禁、灯光、空调、窗帘等）的控制；配合传感器，实现教室设备的智慧化管理和控制；</w:t>
            </w:r>
          </w:p>
          <w:p w:rsidR="00C5070F" w:rsidRPr="00097EBE" w:rsidRDefault="00C5070F" w:rsidP="004B3421">
            <w:pPr>
              <w:autoSpaceDE w:val="0"/>
              <w:autoSpaceDN w:val="0"/>
              <w:adjustRightInd w:val="0"/>
              <w:rPr>
                <w:rFonts w:asciiTheme="minorEastAsia" w:eastAsiaTheme="minorEastAsia" w:hAnsiTheme="minorEastAsia"/>
                <w:sz w:val="21"/>
                <w:szCs w:val="21"/>
              </w:rPr>
            </w:pPr>
            <w:r w:rsidRPr="00097EBE">
              <w:rPr>
                <w:rFonts w:asciiTheme="minorEastAsia" w:eastAsiaTheme="minorEastAsia" w:hAnsiTheme="minorEastAsia" w:cs="宋体" w:hint="eastAsia"/>
                <w:sz w:val="21"/>
                <w:szCs w:val="21"/>
              </w:rPr>
              <w:t>智慧实验室软件除了应用于教学实践外，也用于学生物联网技术的二次应用开发软件，为便于进行二次开发及综合应用实训教学，该智慧实验室应用套件能够接入物联网信息云平台。</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47058</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47058</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22</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adjustRightInd w:val="0"/>
              <w:snapToGrid w:val="0"/>
              <w:ind w:firstLineChars="0" w:firstLine="0"/>
              <w:jc w:val="center"/>
              <w:rPr>
                <w:rFonts w:asciiTheme="minorEastAsia" w:hAnsiTheme="minorEastAsia"/>
                <w:szCs w:val="21"/>
              </w:rPr>
            </w:pPr>
            <w:r w:rsidRPr="00097EBE">
              <w:rPr>
                <w:rFonts w:asciiTheme="minorEastAsia" w:hAnsiTheme="minorEastAsia" w:hint="eastAsia"/>
                <w:szCs w:val="21"/>
              </w:rPr>
              <w:t>智能家居实训台</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飞瑞敖、</w:t>
            </w:r>
            <w:r w:rsidRPr="00097EBE">
              <w:rPr>
                <w:rFonts w:asciiTheme="minorEastAsia" w:eastAsiaTheme="minorEastAsia" w:hAnsiTheme="minorEastAsia"/>
                <w:sz w:val="21"/>
                <w:szCs w:val="21"/>
              </w:rPr>
              <w:t>IOT-P01-02</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b/>
                <w:sz w:val="21"/>
                <w:szCs w:val="21"/>
                <w:lang w:eastAsia="zh-CN"/>
              </w:rPr>
            </w:pPr>
            <w:r w:rsidRPr="00097EBE">
              <w:rPr>
                <w:rFonts w:asciiTheme="minorEastAsia" w:eastAsiaTheme="minorEastAsia" w:hAnsiTheme="minorEastAsia" w:cs="宋体" w:hint="eastAsia"/>
                <w:b/>
                <w:sz w:val="21"/>
                <w:szCs w:val="21"/>
              </w:rPr>
              <w:t>1、传感器模块如列表</w:t>
            </w:r>
          </w:p>
          <w:tbl>
            <w:tblPr>
              <w:tblW w:w="6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134"/>
              <w:gridCol w:w="1134"/>
              <w:gridCol w:w="425"/>
              <w:gridCol w:w="2835"/>
            </w:tblGrid>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序号</w:t>
                  </w:r>
                </w:p>
              </w:tc>
              <w:tc>
                <w:tcPr>
                  <w:tcW w:w="1134"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名称</w:t>
                  </w:r>
                </w:p>
              </w:tc>
              <w:tc>
                <w:tcPr>
                  <w:tcW w:w="1134"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芯片/模块型号</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w:t>
                  </w:r>
                </w:p>
              </w:tc>
              <w:tc>
                <w:tcPr>
                  <w:tcW w:w="283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w:t>
                  </w:r>
                </w:p>
              </w:tc>
            </w:tr>
            <w:tr w:rsidR="00C5070F" w:rsidRPr="00097EBE" w:rsidTr="004B3421">
              <w:trPr>
                <w:trHeight w:val="629"/>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温湿度传感器模块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AM2321</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测量输出:数字量；测量范围:温度 -40</w:t>
                  </w:r>
                  <w:r>
                    <w:rPr>
                      <w:rFonts w:asciiTheme="minorEastAsia" w:eastAsiaTheme="minorEastAsia" w:hAnsiTheme="minorEastAsia" w:cs="宋体" w:hint="eastAsia"/>
                      <w:sz w:val="21"/>
                      <w:szCs w:val="21"/>
                    </w:rPr>
                    <w:t>-</w:t>
                  </w:r>
                  <w:r w:rsidRPr="00097EBE">
                    <w:rPr>
                      <w:rFonts w:asciiTheme="minorEastAsia" w:eastAsiaTheme="minorEastAsia" w:hAnsiTheme="minorEastAsia" w:cs="宋体" w:hint="eastAsia"/>
                      <w:sz w:val="21"/>
                      <w:szCs w:val="21"/>
                    </w:rPr>
                    <w:t>80℃ 湿度 5~99.9%RH；</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2</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光照度传感器模块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GM5516</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3</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烟雾探测传感器模</w:t>
                  </w:r>
                  <w:r w:rsidRPr="00097EBE">
                    <w:rPr>
                      <w:rFonts w:asciiTheme="minorEastAsia" w:eastAsiaTheme="minorEastAsia" w:hAnsiTheme="minorEastAsia" w:cs="宋体" w:hint="eastAsia"/>
                      <w:sz w:val="21"/>
                      <w:szCs w:val="21"/>
                    </w:rPr>
                    <w:lastRenderedPageBreak/>
                    <w:t>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MQ-2</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测量输出：数字量；测量范围：</w:t>
                  </w:r>
                  <w:r>
                    <w:rPr>
                      <w:rFonts w:asciiTheme="minorEastAsia" w:eastAsiaTheme="minorEastAsia" w:hAnsiTheme="minorEastAsia" w:cs="宋体" w:hint="eastAsia"/>
                      <w:sz w:val="21"/>
                      <w:szCs w:val="21"/>
                    </w:rPr>
                    <w:t>300-</w:t>
                  </w:r>
                  <w:r w:rsidRPr="00097EBE">
                    <w:rPr>
                      <w:rFonts w:asciiTheme="minorEastAsia" w:eastAsiaTheme="minorEastAsia" w:hAnsiTheme="minorEastAsia" w:cs="宋体" w:hint="eastAsia"/>
                      <w:sz w:val="21"/>
                      <w:szCs w:val="21"/>
                    </w:rPr>
                    <w:t>10000ppm；</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lastRenderedPageBreak/>
                    <w:t>4</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火焰探测传感器模块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PD333-3B</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测量输出:开关量；</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5</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人体感应传感器模块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RE200B</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测量输出:开关量</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6</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门磁检测传感器模块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进口常开型2*14干簧管</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测量输出：开关量</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7</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紧急呼救按键</w:t>
                  </w:r>
                </w:p>
              </w:tc>
              <w:tc>
                <w:tcPr>
                  <w:tcW w:w="1134" w:type="dxa"/>
                  <w:vAlign w:val="center"/>
                </w:tcPr>
                <w:p w:rsidR="00C5070F" w:rsidRPr="00097EBE" w:rsidRDefault="00C5070F" w:rsidP="004B3421">
                  <w:pPr>
                    <w:rPr>
                      <w:rFonts w:asciiTheme="minorEastAsia" w:eastAsiaTheme="minorEastAsia" w:hAnsiTheme="minorEastAsia" w:cs="宋体"/>
                      <w:sz w:val="21"/>
                      <w:szCs w:val="21"/>
                      <w:lang w:eastAsia="zh-CN"/>
                    </w:rPr>
                  </w:pPr>
                  <w:r>
                    <w:rPr>
                      <w:rFonts w:asciiTheme="minorEastAsia" w:eastAsiaTheme="minorEastAsia" w:hAnsiTheme="minorEastAsia" w:cs="宋体" w:hint="eastAsia"/>
                      <w:sz w:val="21"/>
                      <w:szCs w:val="21"/>
                      <w:lang w:eastAsia="zh-CN"/>
                    </w:rPr>
                    <w:t>飞瑞敖定制</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功能描述：自锁按钮,模拟紧急情况报警功能；</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8</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安防报警模块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lang w:eastAsia="zh-CN"/>
                    </w:rPr>
                    <w:t>飞瑞敖定制</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闪烁报警指示灯, 模拟报警；</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9</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风扇控制模块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尺寸：40mm*40mm*10mm</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执行模块</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10</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窗帘控制模块</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直径：28mm；工作电压：DC 5V；</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步进角度：5.625 x 1/64；减速比：1/64。</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11</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灯光控制模块</w:t>
                  </w:r>
                </w:p>
              </w:tc>
              <w:tc>
                <w:tcPr>
                  <w:tcW w:w="113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功率：1W</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执行模块</w:t>
                  </w:r>
                </w:p>
              </w:tc>
            </w:tr>
            <w:tr w:rsidR="00C5070F" w:rsidRPr="00097EBE" w:rsidTr="004B3421">
              <w:trPr>
                <w:jc w:val="center"/>
              </w:trPr>
              <w:tc>
                <w:tcPr>
                  <w:tcW w:w="536"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12</w:t>
                  </w:r>
                </w:p>
              </w:tc>
              <w:tc>
                <w:tcPr>
                  <w:tcW w:w="1134"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空调控制模块</w:t>
                  </w:r>
                </w:p>
              </w:tc>
              <w:tc>
                <w:tcPr>
                  <w:tcW w:w="1134"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飞瑞敖定制</w:t>
                  </w:r>
                </w:p>
              </w:tc>
              <w:tc>
                <w:tcPr>
                  <w:tcW w:w="425" w:type="dxa"/>
                  <w:vAlign w:val="center"/>
                </w:tcPr>
                <w:p w:rsidR="00C5070F" w:rsidRPr="00097EBE" w:rsidRDefault="00C5070F" w:rsidP="004B3421">
                  <w:pPr>
                    <w:pStyle w:val="ae"/>
                    <w:ind w:firstLineChars="0" w:firstLine="0"/>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空调显示模块, 模拟空调加热、制冷、开机、关机等功</w:t>
                  </w:r>
                  <w:r w:rsidRPr="00097EBE">
                    <w:rPr>
                      <w:rFonts w:asciiTheme="minorEastAsia" w:eastAsiaTheme="minorEastAsia" w:hAnsiTheme="minorEastAsia" w:cs="宋体" w:hint="eastAsia"/>
                      <w:sz w:val="21"/>
                      <w:szCs w:val="21"/>
                    </w:rPr>
                    <w:lastRenderedPageBreak/>
                    <w:t>能</w:t>
                  </w:r>
                </w:p>
              </w:tc>
            </w:tr>
          </w:tbl>
          <w:p w:rsidR="00C5070F" w:rsidRPr="00097EBE" w:rsidRDefault="00C5070F" w:rsidP="004B3421">
            <w:pPr>
              <w:autoSpaceDE w:val="0"/>
              <w:autoSpaceDN w:val="0"/>
              <w:adjustRightInd w:val="0"/>
              <w:rPr>
                <w:rFonts w:asciiTheme="minorEastAsia" w:eastAsiaTheme="minorEastAsia" w:hAnsiTheme="minorEastAsia"/>
                <w:sz w:val="21"/>
                <w:szCs w:val="21"/>
                <w:lang w:eastAsia="zh-CN"/>
              </w:rPr>
            </w:pPr>
          </w:p>
          <w:tbl>
            <w:tblPr>
              <w:tblW w:w="6081" w:type="dxa"/>
              <w:jc w:val="right"/>
              <w:tblInd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961"/>
              <w:gridCol w:w="567"/>
              <w:gridCol w:w="553"/>
            </w:tblGrid>
            <w:tr w:rsidR="00C5070F" w:rsidRPr="00097EBE" w:rsidTr="004B3421">
              <w:trPr>
                <w:trHeight w:val="320"/>
                <w:jc w:val="right"/>
              </w:trPr>
              <w:tc>
                <w:tcPr>
                  <w:tcW w:w="4961"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b/>
                      <w:sz w:val="21"/>
                      <w:szCs w:val="21"/>
                    </w:rPr>
                  </w:pPr>
                  <w:r w:rsidRPr="00097EBE">
                    <w:rPr>
                      <w:rFonts w:asciiTheme="minorEastAsia" w:eastAsiaTheme="minorEastAsia" w:hAnsiTheme="minorEastAsia" w:cs="宋体" w:hint="eastAsia"/>
                      <w:b/>
                      <w:sz w:val="21"/>
                      <w:szCs w:val="21"/>
                    </w:rPr>
                    <w:t>2、其他硬件配置</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单位</w:t>
                  </w:r>
                </w:p>
              </w:tc>
              <w:tc>
                <w:tcPr>
                  <w:tcW w:w="553"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w:t>
                  </w:r>
                </w:p>
              </w:tc>
            </w:tr>
            <w:tr w:rsidR="00C5070F" w:rsidRPr="00097EBE" w:rsidTr="004B3421">
              <w:trPr>
                <w:trHeight w:val="947"/>
                <w:jc w:val="right"/>
              </w:trPr>
              <w:tc>
                <w:tcPr>
                  <w:tcW w:w="4961"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2.1、ZigBee节点模块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主芯片：CC2530；工作频率：2.4GHz；工作协议：IEEE 802.15.4；工作协议栈：Zigbee PRO/2007；天线类型：板载天线。</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个</w:t>
                  </w:r>
                </w:p>
              </w:tc>
              <w:tc>
                <w:tcPr>
                  <w:tcW w:w="553"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13</w:t>
                  </w:r>
                </w:p>
              </w:tc>
            </w:tr>
            <w:tr w:rsidR="00C5070F" w:rsidRPr="00097EBE" w:rsidTr="004B3421">
              <w:trPr>
                <w:jc w:val="right"/>
              </w:trPr>
              <w:tc>
                <w:tcPr>
                  <w:tcW w:w="4961"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2.2、WiFi网关模块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板载MCU：STC12C5A16S2型51单片机；无线标准：IEEE 802.11b、IEEE 802.11g、IEEE 802.11n；无线传输速率：最高 11Mbps@11b、54Mbps@11g、150Mbps@11n；频率范围：2.4</w:t>
                  </w:r>
                  <w:r w:rsidRPr="00097EBE">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2.4835GHz；发射功率：最大15dBm；天线类型：板载天线以及ufl接口柔性天线；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工作模式：Client/Router/AP；无线安全：WEP/WPA/WPA2；串口波特率：50~230400pbs ；TCP连接数：可同时支持多达20个连接；UDP连接数：可同时支持多达20个连接。</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个</w:t>
                  </w:r>
                </w:p>
              </w:tc>
              <w:tc>
                <w:tcPr>
                  <w:tcW w:w="553"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r>
            <w:tr w:rsidR="00C5070F" w:rsidRPr="00097EBE" w:rsidTr="004B3421">
              <w:trPr>
                <w:jc w:val="right"/>
              </w:trPr>
              <w:tc>
                <w:tcPr>
                  <w:tcW w:w="4961"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2.3、WiFi摄像头</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像素：高灵敏度1/4”CMOS传感器，30万像素；无线通信协议：IEEE WiFi 802.11b/g标准；其他功能：具有红外夜视功能、支持基于IE浏览器的WEB服务。</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个</w:t>
                  </w:r>
                </w:p>
              </w:tc>
              <w:tc>
                <w:tcPr>
                  <w:tcW w:w="553"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r>
            <w:tr w:rsidR="00C5070F" w:rsidRPr="00097EBE" w:rsidTr="004B3421">
              <w:trPr>
                <w:jc w:val="right"/>
              </w:trPr>
              <w:tc>
                <w:tcPr>
                  <w:tcW w:w="4961"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2.4、控制终端</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屏幕大小：10.1寸；内存：1G内存+16G Flash；其</w:t>
                  </w:r>
                  <w:r w:rsidRPr="00097EBE">
                    <w:rPr>
                      <w:rFonts w:asciiTheme="minorEastAsia" w:eastAsiaTheme="minorEastAsia" w:hAnsiTheme="minorEastAsia" w:cs="宋体" w:hint="eastAsia"/>
                      <w:sz w:val="21"/>
                      <w:szCs w:val="21"/>
                    </w:rPr>
                    <w:lastRenderedPageBreak/>
                    <w:t>他功能：WiFi,蓝牙，3G/4G,摄像头。</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个</w:t>
                  </w:r>
                </w:p>
              </w:tc>
              <w:tc>
                <w:tcPr>
                  <w:tcW w:w="553"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r>
            <w:tr w:rsidR="00C5070F" w:rsidRPr="00097EBE" w:rsidTr="004B3421">
              <w:trPr>
                <w:jc w:val="right"/>
              </w:trPr>
              <w:tc>
                <w:tcPr>
                  <w:tcW w:w="4961"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2.5、实训平台结构件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长</w:t>
                  </w:r>
                  <w:r w:rsidRPr="00097EBE">
                    <w:rPr>
                      <w:rFonts w:asciiTheme="minorEastAsia" w:eastAsiaTheme="minorEastAsia" w:hAnsiTheme="minorEastAsia" w:cs="宋体"/>
                      <w:sz w:val="21"/>
                      <w:szCs w:val="21"/>
                    </w:rPr>
                    <w:t>*</w:t>
                  </w:r>
                  <w:r w:rsidRPr="00097EBE">
                    <w:rPr>
                      <w:rFonts w:asciiTheme="minorEastAsia" w:eastAsiaTheme="minorEastAsia" w:hAnsiTheme="minorEastAsia" w:cs="宋体" w:hint="eastAsia"/>
                      <w:sz w:val="21"/>
                      <w:szCs w:val="21"/>
                    </w:rPr>
                    <w:t>宽*高</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 xml:space="preserve"> </w:t>
                  </w:r>
                  <w:r w:rsidRPr="00097EBE">
                    <w:rPr>
                      <w:rFonts w:asciiTheme="minorEastAsia" w:eastAsiaTheme="minorEastAsia" w:hAnsiTheme="minorEastAsia" w:cs="宋体"/>
                      <w:sz w:val="21"/>
                      <w:szCs w:val="21"/>
                    </w:rPr>
                    <w:t>770mm * 450mm * 870mm</w:t>
                  </w:r>
                  <w:r w:rsidRPr="00097EBE">
                    <w:rPr>
                      <w:rFonts w:asciiTheme="minorEastAsia" w:eastAsiaTheme="minorEastAsia" w:hAnsiTheme="minorEastAsia" w:cs="宋体" w:hint="eastAsia"/>
                      <w:sz w:val="21"/>
                      <w:szCs w:val="21"/>
                    </w:rPr>
                    <w:t>； 定制，220V供电，冷轧钢板。</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套</w:t>
                  </w:r>
                </w:p>
              </w:tc>
              <w:tc>
                <w:tcPr>
                  <w:tcW w:w="553"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r>
          </w:tbl>
          <w:p w:rsidR="00C5070F" w:rsidRPr="00097EBE" w:rsidRDefault="00C5070F" w:rsidP="004B3421">
            <w:pPr>
              <w:rPr>
                <w:rFonts w:asciiTheme="minorEastAsia" w:eastAsiaTheme="minorEastAsia" w:hAnsiTheme="minorEastAsia" w:cs="宋体"/>
                <w:b/>
                <w:sz w:val="21"/>
                <w:szCs w:val="21"/>
                <w:lang w:eastAsia="zh-CN"/>
              </w:rPr>
            </w:pPr>
          </w:p>
          <w:p w:rsidR="00C5070F" w:rsidRPr="00097EBE" w:rsidRDefault="00C5070F" w:rsidP="004B3421">
            <w:pPr>
              <w:rPr>
                <w:rFonts w:asciiTheme="minorEastAsia" w:eastAsiaTheme="minorEastAsia" w:hAnsiTheme="minorEastAsia" w:cs="宋体"/>
                <w:b/>
                <w:sz w:val="21"/>
                <w:szCs w:val="21"/>
              </w:rPr>
            </w:pPr>
            <w:r w:rsidRPr="00097EBE">
              <w:rPr>
                <w:rFonts w:asciiTheme="minorEastAsia" w:eastAsiaTheme="minorEastAsia" w:hAnsiTheme="minorEastAsia" w:cs="宋体" w:hint="eastAsia"/>
                <w:b/>
                <w:sz w:val="21"/>
                <w:szCs w:val="21"/>
              </w:rPr>
              <w:t>3、实验内容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&lt;单片机原理与技术&gt;课程实验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CC2530LED控制实验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CC2530按键实验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CC2530外部中断实验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CC2530定时器实验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CC2530PWM实验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实验6 CC2530串口实验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实验7 CC2530ADC实验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实验8 CC2530看门狗实验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实验9 CC2530定时器唤醒系统实验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实验10 CC2530外部中断唤醒系统实验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实验11 CC2530能源管理实验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实验12 CC2530RF射频通信实验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&lt;物联网传感器与控制器原理及应用&gt;课程实验清单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基于CC2530的磁检测传感器实验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基于CC2530的光敏传感器实验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基于CC2530的温湿度传感器实验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基于CC2530的烟雾传感器实验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基于CC2530的人体检测传感器实验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实验6 基于CC2530的火焰检测传感器实验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实验7 基于CC2530的蜂鸣器LED灯控制实验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实验8 基于CC2530的应急按钮实验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实验9 基于CC2530的空调控制实验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实验10 基于CC2530的灯光控制实验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实验11 基于CC2530的步进电机实验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实验12 基于CC2530的直流电机实验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&lt;Zigbee无线传感网原理及应用&gt;课程实验清单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基于ZStack的LED控制实验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基于ZStack的串口实验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基于ZStack的按键实验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BasicRF点对点通信实验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ZStack点播通信实验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实验6 ZStack组播通信实验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实验7 ZStack广播通信实验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实验8 ZStack星状组网实验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&lt;物联网软件设计&gt;课程案例清单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&lt;物联网软件设计&gt;\&lt;物联网应用系统设计&gt;相关资源将以案例的形式提供给学生，所有案例均提供基于Java语言的Android APP以及对应源码；</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案例1 温控风扇系统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案例2 环境监测及家电控制系统</w:t>
            </w:r>
          </w:p>
          <w:p w:rsidR="00C5070F" w:rsidRPr="00097EBE" w:rsidRDefault="00C5070F" w:rsidP="004B3421">
            <w:pPr>
              <w:autoSpaceDE w:val="0"/>
              <w:autoSpaceDN w:val="0"/>
              <w:adjustRightInd w:val="0"/>
              <w:rPr>
                <w:rFonts w:asciiTheme="minorEastAsia" w:eastAsiaTheme="minorEastAsia" w:hAnsiTheme="minorEastAsia"/>
                <w:sz w:val="21"/>
                <w:szCs w:val="21"/>
                <w:lang w:eastAsia="zh-CN"/>
              </w:rPr>
            </w:pPr>
            <w:r w:rsidRPr="00097EBE">
              <w:rPr>
                <w:rFonts w:asciiTheme="minorEastAsia" w:eastAsiaTheme="minorEastAsia" w:hAnsiTheme="minorEastAsia" w:cs="宋体" w:hint="eastAsia"/>
                <w:sz w:val="21"/>
                <w:szCs w:val="21"/>
              </w:rPr>
              <w:t>案例3 智能家居控制系统。</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33825</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67650</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23</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pStyle w:val="aa"/>
              <w:adjustRightInd w:val="0"/>
              <w:snapToGrid w:val="0"/>
              <w:ind w:firstLineChars="0" w:firstLine="0"/>
              <w:jc w:val="center"/>
              <w:rPr>
                <w:rFonts w:asciiTheme="minorEastAsia" w:hAnsiTheme="minorEastAsia"/>
                <w:szCs w:val="21"/>
              </w:rPr>
            </w:pPr>
            <w:r w:rsidRPr="00097EBE">
              <w:rPr>
                <w:rFonts w:asciiTheme="minorEastAsia" w:hAnsiTheme="minorEastAsia" w:hint="eastAsia"/>
                <w:szCs w:val="21"/>
              </w:rPr>
              <w:t>智慧农业实训台</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飞瑞敖、智慧农业实训台</w:t>
            </w:r>
            <w:r w:rsidRPr="00097EBE">
              <w:rPr>
                <w:rFonts w:asciiTheme="minorEastAsia" w:eastAsiaTheme="minorEastAsia" w:hAnsiTheme="minorEastAsia"/>
                <w:sz w:val="21"/>
                <w:szCs w:val="21"/>
              </w:rPr>
              <w:t>IOT-P01-03</w:t>
            </w:r>
            <w:r w:rsidRPr="00097EBE">
              <w:rPr>
                <w:rFonts w:asciiTheme="minorEastAsia" w:eastAsiaTheme="minorEastAsia" w:hAnsiTheme="minorEastAsia" w:hint="eastAsia"/>
                <w:sz w:val="21"/>
                <w:szCs w:val="21"/>
              </w:rPr>
              <w:lastRenderedPageBreak/>
              <w:t>；</w:t>
            </w:r>
          </w:p>
          <w:p w:rsidR="00C5070F" w:rsidRPr="00097EBE" w:rsidRDefault="00C5070F" w:rsidP="004B3421">
            <w:pP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飞瑞敖、飞瑞敖Android物联网智能农业实训软件</w:t>
            </w:r>
            <w:r w:rsidRPr="00097EBE">
              <w:rPr>
                <w:rFonts w:asciiTheme="minorEastAsia" w:eastAsiaTheme="minorEastAsia" w:hAnsiTheme="minorEastAsia"/>
                <w:sz w:val="21"/>
                <w:szCs w:val="21"/>
              </w:rPr>
              <w:t>V1.0</w:t>
            </w:r>
            <w:r w:rsidRPr="00097EBE">
              <w:rPr>
                <w:rFonts w:asciiTheme="minorEastAsia" w:eastAsiaTheme="minorEastAsia" w:hAnsiTheme="minorEastAsia" w:hint="eastAsia"/>
                <w:sz w:val="21"/>
                <w:szCs w:val="21"/>
              </w:rPr>
              <w:t>；</w:t>
            </w:r>
          </w:p>
          <w:p w:rsidR="00C5070F" w:rsidRPr="00097EBE" w:rsidRDefault="00C5070F" w:rsidP="004B3421">
            <w:pP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 xml:space="preserve">飞瑞敖、智慧农业虚拟仿真及VR教学软件 </w:t>
            </w:r>
            <w:r w:rsidRPr="00097EBE">
              <w:rPr>
                <w:rFonts w:asciiTheme="minorEastAsia" w:eastAsiaTheme="minorEastAsia" w:hAnsiTheme="minorEastAsia"/>
                <w:sz w:val="21"/>
                <w:szCs w:val="21"/>
              </w:rPr>
              <w:t>VR-S01-04</w:t>
            </w:r>
          </w:p>
        </w:tc>
        <w:tc>
          <w:tcPr>
            <w:tcW w:w="6331" w:type="dxa"/>
            <w:tcBorders>
              <w:top w:val="single" w:sz="4" w:space="0" w:color="auto"/>
              <w:left w:val="single" w:sz="6" w:space="0" w:color="auto"/>
              <w:bottom w:val="single" w:sz="6" w:space="0" w:color="auto"/>
              <w:right w:val="single" w:sz="6" w:space="0" w:color="auto"/>
            </w:tcBorders>
            <w:vAlign w:val="center"/>
          </w:tcPr>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9214"/>
            </w:tblGrid>
            <w:tr w:rsidR="00C5070F" w:rsidRPr="00097EBE" w:rsidTr="004B3421">
              <w:tc>
                <w:tcPr>
                  <w:tcW w:w="5739"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b/>
                      <w:sz w:val="21"/>
                      <w:szCs w:val="21"/>
                    </w:rPr>
                  </w:pPr>
                  <w:r w:rsidRPr="00097EBE">
                    <w:rPr>
                      <w:rFonts w:asciiTheme="minorEastAsia" w:eastAsiaTheme="minorEastAsia" w:hAnsiTheme="minorEastAsia" w:cs="宋体" w:hint="eastAsia"/>
                      <w:b/>
                      <w:sz w:val="21"/>
                      <w:szCs w:val="21"/>
                    </w:rPr>
                    <w:lastRenderedPageBreak/>
                    <w:t>1、传感器模块如列表</w:t>
                  </w:r>
                </w:p>
                <w:tbl>
                  <w:tblPr>
                    <w:tblW w:w="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276"/>
                    <w:gridCol w:w="992"/>
                    <w:gridCol w:w="425"/>
                    <w:gridCol w:w="2835"/>
                  </w:tblGrid>
                  <w:tr w:rsidR="00C5070F" w:rsidRPr="00097EBE" w:rsidTr="004B3421">
                    <w:trPr>
                      <w:trHeight w:val="90"/>
                    </w:trPr>
                    <w:tc>
                      <w:tcPr>
                        <w:tcW w:w="48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序号</w:t>
                        </w:r>
                      </w:p>
                    </w:tc>
                    <w:tc>
                      <w:tcPr>
                        <w:tcW w:w="127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名称</w:t>
                        </w:r>
                      </w:p>
                    </w:tc>
                    <w:tc>
                      <w:tcPr>
                        <w:tcW w:w="992"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芯片/模块型号</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w:t>
                        </w:r>
                      </w:p>
                    </w:tc>
                    <w:tc>
                      <w:tcPr>
                        <w:tcW w:w="283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功能</w:t>
                        </w:r>
                      </w:p>
                    </w:tc>
                  </w:tr>
                  <w:tr w:rsidR="00C5070F" w:rsidRPr="00097EBE" w:rsidTr="004B3421">
                    <w:trPr>
                      <w:trHeight w:val="391"/>
                    </w:trPr>
                    <w:tc>
                      <w:tcPr>
                        <w:tcW w:w="48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lastRenderedPageBreak/>
                          <w:t>1</w:t>
                        </w:r>
                      </w:p>
                    </w:tc>
                    <w:tc>
                      <w:tcPr>
                        <w:tcW w:w="1276"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空气温湿度传感器模块</w:t>
                        </w:r>
                      </w:p>
                    </w:tc>
                    <w:tc>
                      <w:tcPr>
                        <w:tcW w:w="992"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AM2321</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测量输出:数字量；测量范围:温度-40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80℃，湿度 5</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99.9%RH；</w:t>
                        </w:r>
                      </w:p>
                    </w:tc>
                  </w:tr>
                  <w:tr w:rsidR="00C5070F" w:rsidRPr="00097EBE" w:rsidTr="004B3421">
                    <w:trPr>
                      <w:trHeight w:val="534"/>
                    </w:trPr>
                    <w:tc>
                      <w:tcPr>
                        <w:tcW w:w="48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2</w:t>
                        </w:r>
                      </w:p>
                    </w:tc>
                    <w:tc>
                      <w:tcPr>
                        <w:tcW w:w="1276"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光照度传感器模块</w:t>
                        </w:r>
                      </w:p>
                    </w:tc>
                    <w:tc>
                      <w:tcPr>
                        <w:tcW w:w="992"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GM5516</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w:t>
                        </w:r>
                      </w:p>
                    </w:tc>
                  </w:tr>
                  <w:tr w:rsidR="00C5070F" w:rsidRPr="00097EBE" w:rsidTr="004B3421">
                    <w:trPr>
                      <w:trHeight w:val="698"/>
                    </w:trPr>
                    <w:tc>
                      <w:tcPr>
                        <w:tcW w:w="48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3</w:t>
                        </w:r>
                      </w:p>
                    </w:tc>
                    <w:tc>
                      <w:tcPr>
                        <w:tcW w:w="1276"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CO2浓度传感器模块</w:t>
                        </w:r>
                      </w:p>
                    </w:tc>
                    <w:tc>
                      <w:tcPr>
                        <w:tcW w:w="992"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MQ-2</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测量输出：数字量；测量范围：300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10000ppm；</w:t>
                        </w:r>
                      </w:p>
                    </w:tc>
                  </w:tr>
                  <w:tr w:rsidR="00C5070F" w:rsidRPr="00097EBE" w:rsidTr="004B3421">
                    <w:trPr>
                      <w:trHeight w:val="541"/>
                    </w:trPr>
                    <w:tc>
                      <w:tcPr>
                        <w:tcW w:w="48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4</w:t>
                        </w:r>
                      </w:p>
                    </w:tc>
                    <w:tc>
                      <w:tcPr>
                        <w:tcW w:w="1276"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土壤温湿度传感器模块</w:t>
                        </w:r>
                      </w:p>
                    </w:tc>
                    <w:tc>
                      <w:tcPr>
                        <w:tcW w:w="992" w:type="dxa"/>
                        <w:vAlign w:val="center"/>
                      </w:tcPr>
                      <w:p w:rsidR="00C5070F" w:rsidRPr="00097EBE" w:rsidRDefault="00C5070F" w:rsidP="004B3421">
                        <w:pP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lang w:eastAsia="zh-CN"/>
                          </w:rPr>
                          <w:t>飞瑞敖定制</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湿度测量范围：0～100%RH；温度测量范围：-40～+123.8℃；</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湿度测量精度： ±4.5%RH；温度测量精度： ±0.5℃；</w:t>
                        </w:r>
                      </w:p>
                    </w:tc>
                  </w:tr>
                  <w:tr w:rsidR="00C5070F" w:rsidRPr="00097EBE" w:rsidTr="004B3421">
                    <w:trPr>
                      <w:trHeight w:val="352"/>
                    </w:trPr>
                    <w:tc>
                      <w:tcPr>
                        <w:tcW w:w="48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5</w:t>
                        </w:r>
                      </w:p>
                    </w:tc>
                    <w:tc>
                      <w:tcPr>
                        <w:tcW w:w="1276"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加热模拟模块</w:t>
                        </w:r>
                      </w:p>
                    </w:tc>
                    <w:tc>
                      <w:tcPr>
                        <w:tcW w:w="992"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执行器</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同空调模块，模拟加热功能；</w:t>
                        </w:r>
                      </w:p>
                    </w:tc>
                  </w:tr>
                  <w:tr w:rsidR="00C5070F" w:rsidRPr="00097EBE" w:rsidTr="004B3421">
                    <w:trPr>
                      <w:trHeight w:val="90"/>
                    </w:trPr>
                    <w:tc>
                      <w:tcPr>
                        <w:tcW w:w="48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6</w:t>
                        </w:r>
                      </w:p>
                    </w:tc>
                    <w:tc>
                      <w:tcPr>
                        <w:tcW w:w="1276"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风机模块</w:t>
                        </w:r>
                      </w:p>
                    </w:tc>
                    <w:tc>
                      <w:tcPr>
                        <w:tcW w:w="992"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尺寸：40mm*40mm*10mm；</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pStyle w:val="ae"/>
                          <w:ind w:firstLineChars="0" w:firstLine="0"/>
                          <w:jc w:val="left"/>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执行模块</w:t>
                        </w:r>
                      </w:p>
                    </w:tc>
                  </w:tr>
                  <w:tr w:rsidR="00C5070F" w:rsidRPr="00097EBE" w:rsidTr="004B3421">
                    <w:trPr>
                      <w:trHeight w:val="1039"/>
                    </w:trPr>
                    <w:tc>
                      <w:tcPr>
                        <w:tcW w:w="48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7</w:t>
                        </w:r>
                      </w:p>
                    </w:tc>
                    <w:tc>
                      <w:tcPr>
                        <w:tcW w:w="1276"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光照模拟模块</w:t>
                        </w:r>
                      </w:p>
                    </w:tc>
                    <w:tc>
                      <w:tcPr>
                        <w:tcW w:w="992"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 xml:space="preserve">功率：1W </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LED照明灯</w:t>
                        </w:r>
                      </w:p>
                    </w:tc>
                  </w:tr>
                  <w:tr w:rsidR="00C5070F" w:rsidRPr="00097EBE" w:rsidTr="004B3421">
                    <w:trPr>
                      <w:trHeight w:val="930"/>
                    </w:trPr>
                    <w:tc>
                      <w:tcPr>
                        <w:tcW w:w="486"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8</w:t>
                        </w:r>
                      </w:p>
                    </w:tc>
                    <w:tc>
                      <w:tcPr>
                        <w:tcW w:w="1276"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水阀控制模块</w:t>
                        </w:r>
                      </w:p>
                    </w:tc>
                    <w:tc>
                      <w:tcPr>
                        <w:tcW w:w="992"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执行器</w:t>
                        </w:r>
                      </w:p>
                    </w:tc>
                    <w:tc>
                      <w:tcPr>
                        <w:tcW w:w="425" w:type="dxa"/>
                        <w:vAlign w:val="center"/>
                      </w:tcPr>
                      <w:p w:rsidR="00C5070F" w:rsidRPr="00097EBE" w:rsidRDefault="00C5070F" w:rsidP="004B3421">
                        <w:pPr>
                          <w:pStyle w:val="ae"/>
                          <w:ind w:firstLineChars="0" w:firstLine="0"/>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c>
                      <w:tcPr>
                        <w:tcW w:w="2835" w:type="dxa"/>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模拟开闸放水，实现对土壤微喷灌溉</w:t>
                        </w:r>
                      </w:p>
                    </w:tc>
                  </w:tr>
                </w:tbl>
                <w:p w:rsidR="00C5070F" w:rsidRPr="00097EBE" w:rsidRDefault="00C5070F" w:rsidP="004B3421">
                  <w:pPr>
                    <w:rPr>
                      <w:rFonts w:asciiTheme="minorEastAsia" w:eastAsiaTheme="minorEastAsia" w:hAnsiTheme="minorEastAsia" w:cs="宋体"/>
                      <w:sz w:val="21"/>
                      <w:szCs w:val="21"/>
                    </w:rPr>
                  </w:pPr>
                </w:p>
              </w:tc>
            </w:tr>
          </w:tbl>
          <w:p w:rsidR="00C5070F" w:rsidRPr="00097EBE" w:rsidRDefault="00C5070F" w:rsidP="004B3421">
            <w:pPr>
              <w:autoSpaceDE w:val="0"/>
              <w:autoSpaceDN w:val="0"/>
              <w:adjustRightInd w:val="0"/>
              <w:jc w:val="center"/>
              <w:rPr>
                <w:rFonts w:asciiTheme="minorEastAsia" w:eastAsiaTheme="minorEastAsia" w:hAnsiTheme="minorEastAsia"/>
                <w:sz w:val="21"/>
                <w:szCs w:val="21"/>
                <w:lang w:eastAsia="zh-CN"/>
              </w:rPr>
            </w:pPr>
          </w:p>
          <w:tbl>
            <w:tblPr>
              <w:tblW w:w="6081" w:type="dxa"/>
              <w:jc w:val="right"/>
              <w:tblInd w:w="3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819"/>
              <w:gridCol w:w="567"/>
              <w:gridCol w:w="695"/>
            </w:tblGrid>
            <w:tr w:rsidR="00C5070F" w:rsidRPr="00097EBE" w:rsidTr="004B3421">
              <w:trPr>
                <w:trHeight w:val="334"/>
                <w:jc w:val="right"/>
              </w:trPr>
              <w:tc>
                <w:tcPr>
                  <w:tcW w:w="4819"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b/>
                      <w:sz w:val="21"/>
                      <w:szCs w:val="21"/>
                    </w:rPr>
                  </w:pPr>
                  <w:r w:rsidRPr="00097EBE">
                    <w:rPr>
                      <w:rFonts w:asciiTheme="minorEastAsia" w:eastAsiaTheme="minorEastAsia" w:hAnsiTheme="minorEastAsia" w:cs="宋体" w:hint="eastAsia"/>
                      <w:b/>
                      <w:sz w:val="21"/>
                      <w:szCs w:val="21"/>
                    </w:rPr>
                    <w:t>2、其他硬件配置</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单位</w:t>
                  </w:r>
                </w:p>
              </w:tc>
              <w:tc>
                <w:tcPr>
                  <w:tcW w:w="695"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数量</w:t>
                  </w:r>
                </w:p>
              </w:tc>
            </w:tr>
            <w:tr w:rsidR="00C5070F" w:rsidRPr="00097EBE" w:rsidTr="004B3421">
              <w:trPr>
                <w:jc w:val="right"/>
              </w:trPr>
              <w:tc>
                <w:tcPr>
                  <w:tcW w:w="4819"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2.1、433无线数传模块</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板载MCU ：STC12C5A16S2型51单片机；</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射频芯片：CC1101或同等级无线射频芯片；</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工作频率：431MHz</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478MHz （1KHz步进）；</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通信协议：无线ModBus通信协议；</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调制方式：GFSK；</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发生功率：20mw（10级可调）；</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无线传输速率：1200</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9600bps；</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传输距离：最远可达200米；</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个</w:t>
                  </w:r>
                </w:p>
              </w:tc>
              <w:tc>
                <w:tcPr>
                  <w:tcW w:w="695"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9</w:t>
                  </w:r>
                </w:p>
              </w:tc>
            </w:tr>
            <w:tr w:rsidR="00C5070F" w:rsidRPr="00097EBE" w:rsidTr="004B3421">
              <w:trPr>
                <w:jc w:val="right"/>
              </w:trPr>
              <w:tc>
                <w:tcPr>
                  <w:tcW w:w="4819"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2.2、WiFi网关</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板载MCU：STC12C5A16S2型51单片机；</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无线标准：IEEE 802.11b、IEEE 802.11g、IEEE 802.11n；</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无线传输速率：最高 11Mbps@11b、54Mbps@11g、150Mbps@11n；</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频率范围：2.4-2.4835GHz；</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发射功率：最大15dBm；</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天线类型：板载天线以及ufl接口柔性天线；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工作模式：Client/Router/AP；</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无线安全：WEP/WPA/WPA2；</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串口波特率：50~230400pbs ；</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TCP连接数：可同时支持多达20个连接；</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UDP连接数：可同时支持多达20个连接；</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个</w:t>
                  </w:r>
                </w:p>
              </w:tc>
              <w:tc>
                <w:tcPr>
                  <w:tcW w:w="695"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r>
            <w:tr w:rsidR="00C5070F" w:rsidRPr="00097EBE" w:rsidTr="004B3421">
              <w:trPr>
                <w:jc w:val="right"/>
              </w:trPr>
              <w:tc>
                <w:tcPr>
                  <w:tcW w:w="4819"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2.3、WiFi摄像头</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像素：高灵敏度1/4”CMOS传感器，30万像素；</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无线通信协议：IEEE WiFi 802.11b/g标准；</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其他功能：具有红外夜视功能、支持基于IE浏览器的WEB服务；</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个</w:t>
                  </w:r>
                </w:p>
              </w:tc>
              <w:tc>
                <w:tcPr>
                  <w:tcW w:w="695"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r>
            <w:tr w:rsidR="00C5070F" w:rsidRPr="00097EBE" w:rsidTr="004B3421">
              <w:trPr>
                <w:jc w:val="right"/>
              </w:trPr>
              <w:tc>
                <w:tcPr>
                  <w:tcW w:w="4819"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2.4、控制终端</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屏幕大小：10.1寸；</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内存：1G内存+16G Flash；</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其他功能：WiFi,蓝牙，3G/4G,摄像头；</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个</w:t>
                  </w:r>
                </w:p>
              </w:tc>
              <w:tc>
                <w:tcPr>
                  <w:tcW w:w="695"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r>
            <w:tr w:rsidR="00C5070F" w:rsidRPr="00097EBE" w:rsidTr="004B3421">
              <w:trPr>
                <w:jc w:val="right"/>
              </w:trPr>
              <w:tc>
                <w:tcPr>
                  <w:tcW w:w="4819" w:type="dxa"/>
                  <w:shd w:val="clear" w:color="auto" w:fill="FFFFFF"/>
                  <w:tcMar>
                    <w:top w:w="0" w:type="dxa"/>
                    <w:left w:w="105" w:type="dxa"/>
                    <w:bottom w:w="0" w:type="dxa"/>
                    <w:right w:w="105" w:type="dxa"/>
                  </w:tcMar>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2.5、实训平台结构件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长</w:t>
                  </w:r>
                  <w:r w:rsidRPr="00097EBE">
                    <w:rPr>
                      <w:rFonts w:asciiTheme="minorEastAsia" w:eastAsiaTheme="minorEastAsia" w:hAnsiTheme="minorEastAsia" w:cs="宋体"/>
                      <w:sz w:val="21"/>
                      <w:szCs w:val="21"/>
                    </w:rPr>
                    <w:t>*</w:t>
                  </w:r>
                  <w:r w:rsidRPr="00097EBE">
                    <w:rPr>
                      <w:rFonts w:asciiTheme="minorEastAsia" w:eastAsiaTheme="minorEastAsia" w:hAnsiTheme="minorEastAsia" w:cs="宋体" w:hint="eastAsia"/>
                      <w:sz w:val="21"/>
                      <w:szCs w:val="21"/>
                    </w:rPr>
                    <w:t>宽*高</w:t>
                  </w:r>
                  <w:r w:rsidRPr="00097EBE">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sz w:val="21"/>
                      <w:szCs w:val="21"/>
                    </w:rPr>
                    <w:t>770mm * 450mm * 870mm</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220V供电，冷轧钢板；</w:t>
                  </w:r>
                </w:p>
              </w:tc>
              <w:tc>
                <w:tcPr>
                  <w:tcW w:w="567"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套</w:t>
                  </w:r>
                </w:p>
              </w:tc>
              <w:tc>
                <w:tcPr>
                  <w:tcW w:w="695" w:type="dxa"/>
                  <w:shd w:val="clear" w:color="auto" w:fill="FFFFFF"/>
                  <w:vAlign w:val="center"/>
                </w:tcPr>
                <w:p w:rsidR="00C5070F" w:rsidRPr="00097EBE" w:rsidRDefault="00C5070F" w:rsidP="004B3421">
                  <w:pPr>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w:t>
                  </w:r>
                </w:p>
              </w:tc>
            </w:tr>
          </w:tbl>
          <w:p w:rsidR="00C5070F" w:rsidRPr="00097EBE" w:rsidRDefault="00C5070F" w:rsidP="004B3421">
            <w:pPr>
              <w:autoSpaceDE w:val="0"/>
              <w:autoSpaceDN w:val="0"/>
              <w:adjustRightInd w:val="0"/>
              <w:jc w:val="center"/>
              <w:rPr>
                <w:rFonts w:asciiTheme="minorEastAsia" w:eastAsiaTheme="minorEastAsia" w:hAnsiTheme="minorEastAsia"/>
                <w:sz w:val="21"/>
                <w:szCs w:val="21"/>
                <w:lang w:eastAsia="zh-CN"/>
              </w:rPr>
            </w:pPr>
          </w:p>
          <w:p w:rsidR="00C5070F" w:rsidRPr="00097EBE" w:rsidRDefault="00C5070F" w:rsidP="004B3421">
            <w:pPr>
              <w:rPr>
                <w:rFonts w:asciiTheme="minorEastAsia" w:eastAsiaTheme="minorEastAsia" w:hAnsiTheme="minorEastAsia" w:cs="宋体"/>
                <w:b/>
                <w:sz w:val="21"/>
                <w:szCs w:val="21"/>
              </w:rPr>
            </w:pPr>
            <w:r w:rsidRPr="00097EBE">
              <w:rPr>
                <w:rFonts w:asciiTheme="minorEastAsia" w:eastAsiaTheme="minorEastAsia" w:hAnsiTheme="minorEastAsia" w:cs="宋体" w:hint="eastAsia"/>
                <w:b/>
                <w:sz w:val="21"/>
                <w:szCs w:val="21"/>
              </w:rPr>
              <w:t>3、实验清单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&lt;单片机原理与技术&gt;课程实验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STC单片机IO口准双向输出实验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STC单片机定时器实验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STC单片机串口通信实验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STC单片机掉电保存实验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STC单片机ADC转换实验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&lt;物联网传感器与控制器原理及应用&gt;课程实验清单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实验1 基于STC的光敏传感器实验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实验2 基于STC的温湿度传感器实验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实验3 基于STC的CO2传感器实验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实验4 基于STC的土壤温湿度传感器实验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实验5 基于STC的水阀控制实验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实验6 基于STC的直流电机控制实验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实验7 基于STC的灯光控制实验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实验8 基于STC的数码管控制实验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&lt;物联网软件设计&gt;课程案例清单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&lt;物联网软件设计&gt;\&lt;物联网应用系统设计&gt;相关资源将以案例的形式提供给学生，所有案例均提供基于Java语言的Android APP以及对应源码；</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案例1 温室室内光照度的远程监控系统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案例2 温室室内温度的远程监控系统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案例3 智慧农业控制系统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1.智慧农业实训台管理软件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软件统一管理各传感器与灌溉、光照、风机等设备。通过WiFi设备服务器参数设置与设备关联，把传感器与电器联系起来，使之成为一个整体，互相影响，互相协作运行，实现对智慧农业的手动和自动控制等功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2</w:t>
            </w:r>
            <w:r w:rsidRPr="00097EBE">
              <w:rPr>
                <w:rFonts w:asciiTheme="minorEastAsia" w:eastAsiaTheme="minorEastAsia" w:hAnsiTheme="minorEastAsia" w:cs="宋体" w:hint="eastAsia"/>
                <w:sz w:val="21"/>
                <w:szCs w:val="21"/>
              </w:rPr>
              <w:t>.实训管理软件功能描述</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该软件为基于Java语言编写的Android App软件，通过读取农业沙盘上各传感器数据显示到手机app，实现手动及自动控制各职能设备，并通过设置传感器数据上下限（如空气温湿度传感器、光照强度传感器、土壤温湿度传感器、CO2浓度传感器、风速、风向传感器），配合一定策略，实现智能控制农业沙盘上的各种智能设备（如灯、风扇、遮阳窗帘）。</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为方便教学，该实训管理软件开放全部源代码，满足综合实训、演示及二次开发需要；该软件</w:t>
            </w:r>
            <w:r w:rsidRPr="00097EBE">
              <w:rPr>
                <w:rFonts w:asciiTheme="minorEastAsia" w:eastAsiaTheme="minorEastAsia" w:hAnsiTheme="minorEastAsia" w:cs="宋体"/>
                <w:sz w:val="21"/>
                <w:szCs w:val="21"/>
              </w:rPr>
              <w:t>使用</w:t>
            </w:r>
            <w:r w:rsidRPr="00097EBE">
              <w:rPr>
                <w:rFonts w:asciiTheme="minorEastAsia" w:eastAsiaTheme="minorEastAsia" w:hAnsiTheme="minorEastAsia" w:cs="宋体" w:hint="eastAsia"/>
                <w:sz w:val="21"/>
                <w:szCs w:val="21"/>
              </w:rPr>
              <w:t>JAVA语言开发、运行与An</w:t>
            </w:r>
            <w:r w:rsidRPr="00097EBE">
              <w:rPr>
                <w:rFonts w:asciiTheme="minorEastAsia" w:eastAsiaTheme="minorEastAsia" w:hAnsiTheme="minorEastAsia" w:cs="宋体"/>
                <w:sz w:val="21"/>
                <w:szCs w:val="21"/>
              </w:rPr>
              <w:t>droid 4</w:t>
            </w:r>
            <w:r w:rsidRPr="00097EBE">
              <w:rPr>
                <w:rFonts w:asciiTheme="minorEastAsia" w:eastAsiaTheme="minorEastAsia" w:hAnsiTheme="minorEastAsia" w:cs="宋体" w:hint="eastAsia"/>
                <w:sz w:val="21"/>
                <w:szCs w:val="21"/>
              </w:rPr>
              <w:t>.4以上</w:t>
            </w:r>
            <w:r w:rsidRPr="00097EBE">
              <w:rPr>
                <w:rFonts w:asciiTheme="minorEastAsia" w:eastAsiaTheme="minorEastAsia" w:hAnsiTheme="minorEastAsia" w:cs="宋体"/>
                <w:sz w:val="21"/>
                <w:szCs w:val="21"/>
              </w:rPr>
              <w:t>平台上</w:t>
            </w:r>
            <w:r w:rsidRPr="00097EBE">
              <w:rPr>
                <w:rFonts w:asciiTheme="minorEastAsia" w:eastAsiaTheme="minorEastAsia" w:hAnsiTheme="minorEastAsia" w:cs="宋体" w:hint="eastAsia"/>
                <w:sz w:val="21"/>
                <w:szCs w:val="21"/>
              </w:rPr>
              <w:t>，应用于文化教育领域；在测试中，</w:t>
            </w:r>
            <w:r w:rsidRPr="00097EBE">
              <w:rPr>
                <w:rFonts w:asciiTheme="minorEastAsia" w:eastAsiaTheme="minorEastAsia" w:hAnsiTheme="minorEastAsia" w:cs="宋体"/>
                <w:sz w:val="21"/>
                <w:szCs w:val="21"/>
              </w:rPr>
              <w:t>通过病毒检查测试</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lastRenderedPageBreak/>
              <w:t>3</w:t>
            </w:r>
            <w:r w:rsidRPr="00097EBE">
              <w:rPr>
                <w:rFonts w:asciiTheme="minorEastAsia" w:eastAsiaTheme="minorEastAsia" w:hAnsiTheme="minorEastAsia" w:cs="宋体" w:hint="eastAsia"/>
                <w:sz w:val="21"/>
                <w:szCs w:val="21"/>
              </w:rPr>
              <w:t>.温室大棚软件功能描述</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实验平台采用软件的方式来实现硬件的功能，硬件所具备的功能，在平台中软件统统都能实现，软件不仅继承了硬件的功能，同时在投入使用中还远远的优于硬件</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可模拟温室大棚相关的实验。</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实验平台</w:t>
            </w:r>
            <w:r w:rsidRPr="00097EBE">
              <w:rPr>
                <w:rFonts w:asciiTheme="minorEastAsia" w:eastAsiaTheme="minorEastAsia" w:hAnsiTheme="minorEastAsia" w:cs="宋体"/>
                <w:sz w:val="21"/>
                <w:szCs w:val="21"/>
              </w:rPr>
              <w:t>根据实验台中</w:t>
            </w:r>
            <w:r w:rsidRPr="00097EBE">
              <w:rPr>
                <w:rFonts w:asciiTheme="minorEastAsia" w:eastAsiaTheme="minorEastAsia" w:hAnsiTheme="minorEastAsia" w:cs="宋体" w:hint="eastAsia"/>
                <w:sz w:val="21"/>
                <w:szCs w:val="21"/>
              </w:rPr>
              <w:t>硬件</w:t>
            </w:r>
            <w:r w:rsidRPr="00097EBE">
              <w:rPr>
                <w:rFonts w:asciiTheme="minorEastAsia" w:eastAsiaTheme="minorEastAsia" w:hAnsiTheme="minorEastAsia" w:cs="宋体"/>
                <w:sz w:val="21"/>
                <w:szCs w:val="21"/>
              </w:rPr>
              <w:t>设备</w:t>
            </w:r>
            <w:r w:rsidRPr="00097EBE">
              <w:rPr>
                <w:rFonts w:asciiTheme="minorEastAsia" w:eastAsiaTheme="minorEastAsia" w:hAnsiTheme="minorEastAsia" w:cs="宋体" w:hint="eastAsia"/>
                <w:sz w:val="21"/>
                <w:szCs w:val="21"/>
              </w:rPr>
              <w:t>的</w:t>
            </w:r>
            <w:r w:rsidRPr="00097EBE">
              <w:rPr>
                <w:rFonts w:asciiTheme="minorEastAsia" w:eastAsiaTheme="minorEastAsia" w:hAnsiTheme="minorEastAsia" w:cs="宋体"/>
                <w:sz w:val="21"/>
                <w:szCs w:val="21"/>
              </w:rPr>
              <w:t>接口和原理从而</w:t>
            </w:r>
            <w:r w:rsidRPr="00097EBE">
              <w:rPr>
                <w:rFonts w:asciiTheme="minorEastAsia" w:eastAsiaTheme="minorEastAsia" w:hAnsiTheme="minorEastAsia" w:cs="宋体" w:hint="eastAsia"/>
                <w:sz w:val="21"/>
                <w:szCs w:val="21"/>
              </w:rPr>
              <w:t>模拟出功能</w:t>
            </w:r>
            <w:r w:rsidRPr="00097EBE">
              <w:rPr>
                <w:rFonts w:asciiTheme="minorEastAsia" w:eastAsiaTheme="minorEastAsia" w:hAnsiTheme="minorEastAsia" w:cs="宋体"/>
                <w:sz w:val="21"/>
                <w:szCs w:val="21"/>
              </w:rPr>
              <w:t>一样的</w:t>
            </w:r>
            <w:r w:rsidRPr="00097EBE">
              <w:rPr>
                <w:rFonts w:asciiTheme="minorEastAsia" w:eastAsiaTheme="minorEastAsia" w:hAnsiTheme="minorEastAsia" w:cs="宋体" w:hint="eastAsia"/>
                <w:sz w:val="21"/>
                <w:szCs w:val="21"/>
              </w:rPr>
              <w:t>虚拟设备。用户可以根据自己的需求，列出自己所需要的设备，进行通电连接，然后可进行程序测试。避免在真实环境中设备的混乱、布线的麻烦、真实设备一些不稳定的因素以及</w:t>
            </w:r>
            <w:r w:rsidRPr="00097EBE">
              <w:rPr>
                <w:rFonts w:asciiTheme="minorEastAsia" w:eastAsiaTheme="minorEastAsia" w:hAnsiTheme="minorEastAsia" w:cs="宋体"/>
                <w:sz w:val="21"/>
                <w:szCs w:val="21"/>
              </w:rPr>
              <w:t>设备的不足</w:t>
            </w:r>
            <w:r w:rsidRPr="00097EBE">
              <w:rPr>
                <w:rFonts w:asciiTheme="minorEastAsia" w:eastAsiaTheme="minorEastAsia" w:hAnsiTheme="minorEastAsia" w:cs="宋体" w:hint="eastAsia"/>
                <w:sz w:val="21"/>
                <w:szCs w:val="21"/>
              </w:rPr>
              <w:t>。</w:t>
            </w:r>
          </w:p>
          <w:p w:rsidR="00C5070F" w:rsidRPr="00097EBE" w:rsidRDefault="00C5070F" w:rsidP="004B3421">
            <w:pPr>
              <w:rPr>
                <w:rFonts w:asciiTheme="minorEastAsia" w:eastAsiaTheme="minorEastAsia" w:hAnsiTheme="minorEastAsia" w:cs="宋体"/>
                <w:sz w:val="21"/>
                <w:szCs w:val="21"/>
              </w:rPr>
            </w:pP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一、平台概述</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1.本平台对常用物联网设备进行模拟，用计算机软件的方式来实现硬件设备的功能。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2.上位机程序可以操作真实的硬件设备，也可以操作虚拟仿真设备。</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二、功能要求</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1.工程管理：提供新建、关闭、另存、导入的功能；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2.拖拽编辑</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3.模拟每个设备节点及其所有接口</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4.将RFID设备的内部运行机制进行仿真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5.将WSN设备的网关及各种传感器的功能进行仿真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6.提供设备对齐的功能；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7.提供设备名称自定义功能；</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8.可同时进行多个工程的搭建；</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9.硬件设备在每个工程中的使用次数无限制。</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虚拟仿真设备清单：</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 PM2.5传感节点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WiFi 数码管输出节点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WiFi窗帘控制器节点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WiFi灯光蜂鸣器控制节点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WiFi风扇控制节点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WiFi光照传感节点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WiFi人体感应节点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WiFi温湿度传感节点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WiFi烟雾传感节点</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低频RFID读卡器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高频RFID读卡器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特高频RFID读卡器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2.4G RFID读卡器</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Android平板</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四、实验案例：</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1 温室室内光照度的远程监控报警系统；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 温室室内温湿度的远程监控报警系统；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3 大气环境的综合监测系统；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4 家居烟雾的远程报警系统；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5 家居人体感应的远程报警系统；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6 家居的智能门禁控制系统；</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7 仓储的火灾预警系统；</w:t>
            </w:r>
          </w:p>
          <w:p w:rsidR="00C5070F" w:rsidRPr="00097EBE" w:rsidRDefault="00C5070F" w:rsidP="004B3421">
            <w:pPr>
              <w:autoSpaceDE w:val="0"/>
              <w:autoSpaceDN w:val="0"/>
              <w:adjustRightInd w:val="0"/>
              <w:rPr>
                <w:rFonts w:asciiTheme="minorEastAsia" w:eastAsiaTheme="minorEastAsia" w:hAnsiTheme="minorEastAsia"/>
                <w:sz w:val="21"/>
                <w:szCs w:val="21"/>
                <w:lang w:eastAsia="zh-CN"/>
              </w:rPr>
            </w:pPr>
            <w:r w:rsidRPr="00097EBE">
              <w:rPr>
                <w:rFonts w:asciiTheme="minorEastAsia" w:eastAsiaTheme="minorEastAsia" w:hAnsiTheme="minorEastAsia" w:cs="宋体" w:hint="eastAsia"/>
                <w:sz w:val="21"/>
                <w:szCs w:val="21"/>
              </w:rPr>
              <w:t>8 超市的人体感应客流估算系统；</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lastRenderedPageBreak/>
              <w:t>套</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2</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33426</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66852</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both"/>
              <w:rPr>
                <w:rFonts w:asciiTheme="minorEastAsia" w:eastAsiaTheme="minorEastAsia" w:hAnsiTheme="minorEastAsia"/>
                <w:sz w:val="21"/>
                <w:szCs w:val="21"/>
              </w:rPr>
            </w:pPr>
            <w:r w:rsidRPr="00097EBE">
              <w:rPr>
                <w:rFonts w:asciiTheme="minorEastAsia" w:eastAsiaTheme="minorEastAsia" w:hAnsiTheme="minorEastAsia"/>
                <w:sz w:val="21"/>
                <w:szCs w:val="21"/>
              </w:rPr>
              <w:t>中国</w:t>
            </w:r>
            <w:r w:rsidRPr="00097EBE">
              <w:rPr>
                <w:rFonts w:asciiTheme="minorEastAsia" w:eastAsiaTheme="minorEastAsia" w:hAnsiTheme="minorEastAsia" w:hint="eastAsia"/>
                <w:sz w:val="21"/>
                <w:szCs w:val="21"/>
              </w:rPr>
              <w:t>、</w:t>
            </w:r>
            <w:r w:rsidRPr="00097EBE">
              <w:rPr>
                <w:rFonts w:asciiTheme="minorEastAsia" w:eastAsiaTheme="minorEastAsia" w:hAnsiTheme="minorEastAsia"/>
                <w:sz w:val="21"/>
                <w:szCs w:val="21"/>
              </w:rPr>
              <w:t>广州飞瑞敖电子科技股份有限公司</w:t>
            </w:r>
          </w:p>
        </w:tc>
      </w:tr>
      <w:tr w:rsidR="00C5070F" w:rsidRPr="00097EBE" w:rsidTr="004B3421">
        <w:trPr>
          <w:gridAfter w:val="4"/>
          <w:wAfter w:w="1838" w:type="dxa"/>
          <w:trHeight w:val="468"/>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24</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center"/>
              <w:rPr>
                <w:rFonts w:asciiTheme="minorEastAsia" w:eastAsiaTheme="minorEastAsia" w:hAnsiTheme="minorEastAsia"/>
                <w:bCs/>
                <w:sz w:val="21"/>
                <w:szCs w:val="21"/>
              </w:rPr>
            </w:pPr>
            <w:r w:rsidRPr="00097EBE">
              <w:rPr>
                <w:rFonts w:asciiTheme="minorEastAsia" w:eastAsiaTheme="minorEastAsia" w:hAnsiTheme="minorEastAsia" w:hint="eastAsia"/>
                <w:bCs/>
                <w:sz w:val="21"/>
                <w:szCs w:val="21"/>
              </w:rPr>
              <w:t>配</w:t>
            </w:r>
            <w:r w:rsidRPr="00097EBE">
              <w:rPr>
                <w:rFonts w:asciiTheme="minorEastAsia" w:eastAsiaTheme="minorEastAsia" w:hAnsiTheme="minorEastAsia"/>
                <w:bCs/>
                <w:sz w:val="21"/>
                <w:szCs w:val="21"/>
              </w:rPr>
              <w:t>套桌椅</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utoSpaceDE w:val="0"/>
              <w:autoSpaceDN w:val="0"/>
              <w:adjustRightInd w:val="0"/>
              <w:jc w:val="both"/>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lang w:eastAsia="zh-CN"/>
              </w:rPr>
              <w:t>盛世恒信、定制</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rPr>
              <w:t>桌子20张</w:t>
            </w:r>
            <w:r w:rsidRPr="00097EBE">
              <w:rPr>
                <w:rFonts w:asciiTheme="minorEastAsia" w:eastAsiaTheme="minorEastAsia" w:hAnsiTheme="minorEastAsia" w:cs="宋体"/>
                <w:sz w:val="21"/>
                <w:szCs w:val="21"/>
              </w:rPr>
              <w:t>：</w:t>
            </w:r>
            <w:r w:rsidRPr="00097EBE">
              <w:rPr>
                <w:rFonts w:asciiTheme="minorEastAsia" w:eastAsiaTheme="minorEastAsia" w:hAnsiTheme="minorEastAsia" w:cs="宋体" w:hint="eastAsia"/>
                <w:sz w:val="21"/>
                <w:szCs w:val="21"/>
              </w:rPr>
              <w:t>定</w:t>
            </w:r>
            <w:r w:rsidRPr="00097EBE">
              <w:rPr>
                <w:rFonts w:asciiTheme="minorEastAsia" w:eastAsiaTheme="minorEastAsia" w:hAnsiTheme="minorEastAsia" w:cs="宋体"/>
                <w:sz w:val="21"/>
                <w:szCs w:val="21"/>
              </w:rPr>
              <w:t>制</w:t>
            </w:r>
            <w:r>
              <w:rPr>
                <w:rFonts w:asciiTheme="minorEastAsia" w:eastAsiaTheme="minorEastAsia" w:hAnsiTheme="minorEastAsia" w:cs="宋体" w:hint="eastAsia"/>
                <w:sz w:val="21"/>
                <w:szCs w:val="21"/>
                <w:lang w:eastAsia="zh-CN"/>
              </w:rPr>
              <w:t>、尺寸</w:t>
            </w:r>
            <w:r w:rsidRPr="00097EBE">
              <w:rPr>
                <w:rFonts w:asciiTheme="minorEastAsia" w:eastAsiaTheme="minorEastAsia" w:hAnsiTheme="minorEastAsia" w:cs="宋体" w:hint="eastAsia"/>
                <w:sz w:val="21"/>
                <w:szCs w:val="21"/>
              </w:rPr>
              <w:t>1.4m*0.</w:t>
            </w:r>
            <w:r w:rsidRPr="00097EBE">
              <w:rPr>
                <w:rFonts w:asciiTheme="minorEastAsia" w:eastAsiaTheme="minorEastAsia" w:hAnsiTheme="minorEastAsia" w:cs="宋体"/>
                <w:sz w:val="21"/>
                <w:szCs w:val="21"/>
              </w:rPr>
              <w:t>6</w:t>
            </w:r>
            <w:r w:rsidRPr="00097EBE">
              <w:rPr>
                <w:rFonts w:asciiTheme="minorEastAsia" w:eastAsiaTheme="minorEastAsia" w:hAnsiTheme="minorEastAsia" w:cs="宋体" w:hint="eastAsia"/>
                <w:sz w:val="21"/>
                <w:szCs w:val="21"/>
              </w:rPr>
              <w:t>m</w:t>
            </w:r>
            <w:r w:rsidRPr="00097EBE">
              <w:rPr>
                <w:rFonts w:asciiTheme="minorEastAsia" w:eastAsiaTheme="minorEastAsia" w:hAnsiTheme="minorEastAsia" w:cs="宋体"/>
                <w:sz w:val="21"/>
                <w:szCs w:val="21"/>
              </w:rPr>
              <w:t>*0</w:t>
            </w:r>
            <w:r w:rsidRPr="00097EBE">
              <w:rPr>
                <w:rFonts w:asciiTheme="minorEastAsia" w:eastAsiaTheme="minorEastAsia" w:hAnsiTheme="minorEastAsia" w:cs="宋体" w:hint="eastAsia"/>
                <w:sz w:val="21"/>
                <w:szCs w:val="21"/>
              </w:rPr>
              <w:t>.7m</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铁架</w:t>
            </w:r>
            <w:r>
              <w:rPr>
                <w:rFonts w:asciiTheme="minorEastAsia" w:eastAsiaTheme="minorEastAsia" w:hAnsiTheme="minorEastAsia" w:cs="宋体" w:hint="eastAsia"/>
                <w:sz w:val="21"/>
                <w:szCs w:val="21"/>
                <w:lang w:eastAsia="zh-CN"/>
              </w:rPr>
              <w:t>、</w:t>
            </w:r>
            <w:r w:rsidRPr="00097EBE">
              <w:rPr>
                <w:rFonts w:asciiTheme="minorEastAsia" w:eastAsiaTheme="minorEastAsia" w:hAnsiTheme="minorEastAsia" w:cs="宋体" w:hint="eastAsia"/>
                <w:sz w:val="21"/>
                <w:szCs w:val="21"/>
              </w:rPr>
              <w:t>木</w:t>
            </w:r>
            <w:r w:rsidRPr="00097EBE">
              <w:rPr>
                <w:rFonts w:asciiTheme="minorEastAsia" w:eastAsiaTheme="minorEastAsia" w:hAnsiTheme="minorEastAsia" w:cs="宋体"/>
                <w:sz w:val="21"/>
                <w:szCs w:val="21"/>
              </w:rPr>
              <w:t>面</w:t>
            </w:r>
            <w:r w:rsidRPr="00097EBE">
              <w:rPr>
                <w:rFonts w:asciiTheme="minorEastAsia" w:eastAsiaTheme="minorEastAsia" w:hAnsiTheme="minorEastAsia" w:cs="宋体" w:hint="eastAsia"/>
                <w:sz w:val="21"/>
                <w:szCs w:val="21"/>
              </w:rPr>
              <w:t>（厚20mm）</w:t>
            </w:r>
            <w:r>
              <w:rPr>
                <w:rFonts w:asciiTheme="minorEastAsia" w:eastAsiaTheme="minorEastAsia" w:hAnsiTheme="minorEastAsia" w:cs="宋体" w:hint="eastAsia"/>
                <w:sz w:val="21"/>
                <w:szCs w:val="21"/>
                <w:lang w:eastAsia="zh-CN"/>
              </w:rPr>
              <w:t>；</w:t>
            </w:r>
          </w:p>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椅</w:t>
            </w:r>
            <w:r w:rsidRPr="00097EBE">
              <w:rPr>
                <w:rFonts w:asciiTheme="minorEastAsia" w:eastAsiaTheme="minorEastAsia" w:hAnsiTheme="minorEastAsia" w:cs="宋体"/>
                <w:sz w:val="21"/>
                <w:szCs w:val="21"/>
              </w:rPr>
              <w:t>子</w:t>
            </w:r>
            <w:r w:rsidRPr="00097EBE">
              <w:rPr>
                <w:rFonts w:asciiTheme="minorEastAsia" w:eastAsiaTheme="minorEastAsia" w:hAnsiTheme="minorEastAsia" w:cs="宋体" w:hint="eastAsia"/>
                <w:sz w:val="21"/>
                <w:szCs w:val="21"/>
              </w:rPr>
              <w:t>50把</w:t>
            </w:r>
            <w:r w:rsidRPr="00097EBE">
              <w:rPr>
                <w:rFonts w:asciiTheme="minorEastAsia" w:eastAsiaTheme="minorEastAsia" w:hAnsiTheme="minorEastAsia" w:cs="宋体"/>
                <w:sz w:val="21"/>
                <w:szCs w:val="21"/>
              </w:rPr>
              <w:t>：</w:t>
            </w:r>
            <w:r w:rsidRPr="00097EBE">
              <w:rPr>
                <w:rFonts w:asciiTheme="minorEastAsia" w:eastAsiaTheme="minorEastAsia" w:hAnsiTheme="minorEastAsia" w:cs="宋体" w:hint="eastAsia"/>
                <w:sz w:val="21"/>
                <w:szCs w:val="21"/>
              </w:rPr>
              <w:t>定</w:t>
            </w:r>
            <w:r w:rsidRPr="00097EBE">
              <w:rPr>
                <w:rFonts w:asciiTheme="minorEastAsia" w:eastAsiaTheme="minorEastAsia" w:hAnsiTheme="minorEastAsia" w:cs="宋体"/>
                <w:sz w:val="21"/>
                <w:szCs w:val="21"/>
              </w:rPr>
              <w:t>制、</w:t>
            </w:r>
            <w:r w:rsidRPr="00097EBE">
              <w:rPr>
                <w:rFonts w:asciiTheme="minorEastAsia" w:eastAsiaTheme="minorEastAsia" w:hAnsiTheme="minorEastAsia" w:cs="宋体" w:hint="eastAsia"/>
                <w:sz w:val="21"/>
                <w:szCs w:val="21"/>
              </w:rPr>
              <w:t>钢架、木面。</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批</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13725</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13725</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utoSpaceDE w:val="0"/>
              <w:autoSpaceDN w:val="0"/>
              <w:adjustRightInd w:val="0"/>
              <w:jc w:val="center"/>
              <w:rPr>
                <w:rFonts w:asciiTheme="minorEastAsia" w:eastAsiaTheme="minorEastAsia" w:hAnsiTheme="minorEastAsia"/>
                <w:sz w:val="21"/>
                <w:szCs w:val="21"/>
                <w:lang w:eastAsia="zh-CN"/>
              </w:rPr>
            </w:pPr>
            <w:r w:rsidRPr="00097EBE">
              <w:rPr>
                <w:rFonts w:asciiTheme="minorEastAsia" w:eastAsiaTheme="minorEastAsia" w:hAnsiTheme="minorEastAsia" w:hint="eastAsia"/>
                <w:sz w:val="21"/>
                <w:szCs w:val="21"/>
                <w:lang w:eastAsia="zh-CN"/>
              </w:rPr>
              <w:t>中国、河南盛世恒信科技有限公司</w:t>
            </w:r>
          </w:p>
        </w:tc>
      </w:tr>
      <w:tr w:rsidR="00C5070F" w:rsidRPr="00097EBE" w:rsidTr="004B3421">
        <w:trPr>
          <w:gridAfter w:val="4"/>
          <w:wAfter w:w="1838" w:type="dxa"/>
          <w:trHeight w:val="468"/>
        </w:trPr>
        <w:tc>
          <w:tcPr>
            <w:tcW w:w="568"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lastRenderedPageBreak/>
              <w:t>25</w:t>
            </w:r>
          </w:p>
        </w:tc>
        <w:tc>
          <w:tcPr>
            <w:tcW w:w="851"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jc w:val="center"/>
              <w:rPr>
                <w:rFonts w:asciiTheme="minorEastAsia" w:eastAsiaTheme="minorEastAsia" w:hAnsiTheme="minorEastAsia"/>
                <w:bCs/>
                <w:sz w:val="21"/>
                <w:szCs w:val="21"/>
              </w:rPr>
            </w:pPr>
            <w:r w:rsidRPr="00097EBE">
              <w:rPr>
                <w:rFonts w:asciiTheme="minorEastAsia" w:eastAsiaTheme="minorEastAsia" w:hAnsiTheme="minorEastAsia" w:hint="eastAsia"/>
                <w:bCs/>
                <w:sz w:val="21"/>
                <w:szCs w:val="21"/>
              </w:rPr>
              <w:t>空</w:t>
            </w:r>
            <w:r w:rsidRPr="00097EBE">
              <w:rPr>
                <w:rFonts w:asciiTheme="minorEastAsia" w:eastAsiaTheme="minorEastAsia" w:hAnsiTheme="minorEastAsia"/>
                <w:bCs/>
                <w:sz w:val="21"/>
                <w:szCs w:val="21"/>
              </w:rPr>
              <w:t>调</w:t>
            </w:r>
          </w:p>
        </w:tc>
        <w:tc>
          <w:tcPr>
            <w:tcW w:w="1417"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autoSpaceDE w:val="0"/>
              <w:autoSpaceDN w:val="0"/>
              <w:adjustRightInd w:val="0"/>
              <w:jc w:val="both"/>
              <w:rPr>
                <w:rFonts w:asciiTheme="minorEastAsia" w:eastAsiaTheme="minorEastAsia" w:hAnsiTheme="minorEastAsia"/>
                <w:sz w:val="21"/>
                <w:szCs w:val="21"/>
              </w:rPr>
            </w:pPr>
            <w:r w:rsidRPr="00097EBE">
              <w:rPr>
                <w:rFonts w:asciiTheme="minorEastAsia" w:eastAsiaTheme="minorEastAsia" w:hAnsiTheme="minorEastAsia" w:cs="宋体" w:hint="eastAsia"/>
                <w:sz w:val="21"/>
                <w:szCs w:val="21"/>
              </w:rPr>
              <w:t>奥克斯</w:t>
            </w:r>
            <w:r w:rsidRPr="00097EBE">
              <w:rPr>
                <w:rFonts w:asciiTheme="minorEastAsia" w:eastAsiaTheme="minorEastAsia" w:hAnsiTheme="minorEastAsia" w:hint="eastAsia"/>
                <w:sz w:val="21"/>
                <w:szCs w:val="21"/>
                <w:lang w:eastAsia="zh-CN"/>
              </w:rPr>
              <w:t>、</w:t>
            </w:r>
            <w:r w:rsidRPr="00097EBE">
              <w:rPr>
                <w:rFonts w:asciiTheme="minorEastAsia" w:eastAsiaTheme="minorEastAsia" w:hAnsiTheme="minorEastAsia" w:hint="eastAsia"/>
                <w:sz w:val="21"/>
                <w:szCs w:val="21"/>
              </w:rPr>
              <w:t>KFR-120LW/ZC3+2</w:t>
            </w:r>
          </w:p>
        </w:tc>
        <w:tc>
          <w:tcPr>
            <w:tcW w:w="6331"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sz w:val="21"/>
                <w:szCs w:val="21"/>
              </w:rPr>
              <w:t>5匹</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立柜式</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冷暖制</w:t>
            </w:r>
            <w:r w:rsidRPr="00097EBE">
              <w:rPr>
                <w:rFonts w:asciiTheme="minorEastAsia" w:eastAsiaTheme="minorEastAsia" w:hAnsiTheme="minorEastAsia" w:cs="宋体" w:hint="eastAsia"/>
                <w:sz w:val="21"/>
                <w:szCs w:val="21"/>
              </w:rPr>
              <w:t>，</w:t>
            </w:r>
            <w:r w:rsidRPr="00097EBE">
              <w:rPr>
                <w:rFonts w:asciiTheme="minorEastAsia" w:eastAsiaTheme="minorEastAsia" w:hAnsiTheme="minorEastAsia" w:cs="宋体"/>
                <w:sz w:val="21"/>
                <w:szCs w:val="21"/>
              </w:rPr>
              <w:t>冷量(W)</w:t>
            </w:r>
            <w:r w:rsidRPr="00097EBE">
              <w:rPr>
                <w:rFonts w:asciiTheme="minorEastAsia" w:eastAsiaTheme="minorEastAsia" w:hAnsiTheme="minorEastAsia" w:cs="宋体" w:hint="eastAsia"/>
                <w:sz w:val="21"/>
                <w:szCs w:val="21"/>
              </w:rPr>
              <w:t xml:space="preserve"> </w:t>
            </w:r>
            <w:r w:rsidRPr="00097EBE">
              <w:rPr>
                <w:rFonts w:asciiTheme="minorEastAsia" w:eastAsiaTheme="minorEastAsia" w:hAnsiTheme="minorEastAsia" w:cs="宋体"/>
                <w:sz w:val="21"/>
                <w:szCs w:val="21"/>
              </w:rPr>
              <w:t>12000</w:t>
            </w:r>
            <w:r w:rsidRPr="00097EBE">
              <w:rPr>
                <w:rFonts w:asciiTheme="minorEastAsia" w:eastAsiaTheme="minorEastAsia" w:hAnsiTheme="minorEastAsia" w:cs="宋体" w:hint="eastAsia"/>
                <w:sz w:val="21"/>
                <w:szCs w:val="21"/>
              </w:rPr>
              <w:t>，能效2级。</w:t>
            </w:r>
          </w:p>
        </w:tc>
        <w:tc>
          <w:tcPr>
            <w:tcW w:w="567"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台</w:t>
            </w:r>
          </w:p>
        </w:tc>
        <w:tc>
          <w:tcPr>
            <w:tcW w:w="567"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10785</w:t>
            </w:r>
          </w:p>
        </w:tc>
        <w:tc>
          <w:tcPr>
            <w:tcW w:w="1134"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10785</w:t>
            </w:r>
          </w:p>
        </w:tc>
        <w:tc>
          <w:tcPr>
            <w:tcW w:w="1417" w:type="dxa"/>
            <w:tcBorders>
              <w:top w:val="single" w:sz="6" w:space="0" w:color="auto"/>
              <w:left w:val="single" w:sz="6" w:space="0" w:color="auto"/>
              <w:bottom w:val="single" w:sz="4" w:space="0" w:color="auto"/>
              <w:right w:val="single" w:sz="6" w:space="0" w:color="auto"/>
            </w:tcBorders>
            <w:vAlign w:val="center"/>
          </w:tcPr>
          <w:p w:rsidR="00C5070F" w:rsidRPr="00097EBE" w:rsidRDefault="00C5070F" w:rsidP="004B3421">
            <w:pPr>
              <w:autoSpaceDE w:val="0"/>
              <w:autoSpaceDN w:val="0"/>
              <w:adjustRightInd w:val="0"/>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中国、</w:t>
            </w:r>
            <w:r w:rsidRPr="00097EBE">
              <w:rPr>
                <w:rFonts w:asciiTheme="minorEastAsia" w:eastAsiaTheme="minorEastAsia" w:hAnsiTheme="minorEastAsia" w:hint="eastAsia"/>
                <w:sz w:val="21"/>
                <w:szCs w:val="21"/>
                <w:lang w:eastAsia="zh-CN"/>
              </w:rPr>
              <w:t>奥克斯空调股份有限公司</w:t>
            </w:r>
          </w:p>
        </w:tc>
      </w:tr>
      <w:tr w:rsidR="00C5070F" w:rsidRPr="00097EBE" w:rsidTr="004B3421">
        <w:trPr>
          <w:gridAfter w:val="4"/>
          <w:wAfter w:w="1838" w:type="dxa"/>
          <w:trHeight w:val="372"/>
        </w:trPr>
        <w:tc>
          <w:tcPr>
            <w:tcW w:w="568"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wordWrap w:val="0"/>
              <w:spacing w:before="100" w:beforeAutospacing="1" w:after="100" w:afterAutospacing="1" w:line="315" w:lineRule="atLeast"/>
              <w:jc w:val="cente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26</w:t>
            </w:r>
          </w:p>
        </w:tc>
        <w:tc>
          <w:tcPr>
            <w:tcW w:w="85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center"/>
              <w:rPr>
                <w:rFonts w:asciiTheme="minorEastAsia" w:eastAsiaTheme="minorEastAsia" w:hAnsiTheme="minorEastAsia"/>
                <w:bCs/>
                <w:sz w:val="21"/>
                <w:szCs w:val="21"/>
              </w:rPr>
            </w:pPr>
            <w:r w:rsidRPr="00097EBE">
              <w:rPr>
                <w:rFonts w:asciiTheme="minorEastAsia" w:eastAsiaTheme="minorEastAsia" w:hAnsiTheme="minorEastAsia" w:hint="eastAsia"/>
                <w:bCs/>
                <w:sz w:val="21"/>
                <w:szCs w:val="21"/>
              </w:rPr>
              <w:t>综合</w:t>
            </w:r>
            <w:r w:rsidRPr="00097EBE">
              <w:rPr>
                <w:rFonts w:asciiTheme="minorEastAsia" w:eastAsiaTheme="minorEastAsia" w:hAnsiTheme="minorEastAsia"/>
                <w:bCs/>
                <w:sz w:val="21"/>
                <w:szCs w:val="21"/>
              </w:rPr>
              <w:t>布线</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utoSpaceDE w:val="0"/>
              <w:autoSpaceDN w:val="0"/>
              <w:adjustRightInd w:val="0"/>
              <w:jc w:val="both"/>
              <w:rPr>
                <w:rFonts w:asciiTheme="minorEastAsia" w:eastAsiaTheme="minorEastAsia" w:hAnsiTheme="minorEastAsia"/>
                <w:sz w:val="21"/>
                <w:szCs w:val="21"/>
              </w:rPr>
            </w:pPr>
            <w:r w:rsidRPr="00097EBE">
              <w:rPr>
                <w:rFonts w:asciiTheme="minorEastAsia" w:eastAsiaTheme="minorEastAsia" w:hAnsiTheme="minorEastAsia" w:hint="eastAsia"/>
                <w:sz w:val="21"/>
                <w:szCs w:val="21"/>
                <w:lang w:eastAsia="zh-CN"/>
              </w:rPr>
              <w:t>盛世恒信、定制</w:t>
            </w:r>
          </w:p>
        </w:tc>
        <w:tc>
          <w:tcPr>
            <w:tcW w:w="6331"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rPr>
                <w:rFonts w:asciiTheme="minorEastAsia" w:eastAsiaTheme="minorEastAsia" w:hAnsiTheme="minorEastAsia" w:cs="宋体"/>
                <w:sz w:val="21"/>
                <w:szCs w:val="21"/>
              </w:rPr>
            </w:pPr>
            <w:r w:rsidRPr="00097EBE">
              <w:rPr>
                <w:rFonts w:asciiTheme="minorEastAsia" w:eastAsiaTheme="minorEastAsia" w:hAnsiTheme="minorEastAsia" w:cs="宋体" w:hint="eastAsia"/>
                <w:sz w:val="21"/>
                <w:szCs w:val="21"/>
              </w:rPr>
              <w:t>对室</w:t>
            </w:r>
            <w:r w:rsidRPr="00097EBE">
              <w:rPr>
                <w:rFonts w:asciiTheme="minorEastAsia" w:eastAsiaTheme="minorEastAsia" w:hAnsiTheme="minorEastAsia" w:cs="宋体"/>
                <w:sz w:val="21"/>
                <w:szCs w:val="21"/>
              </w:rPr>
              <w:t>内电线</w:t>
            </w:r>
            <w:r w:rsidRPr="00097EBE">
              <w:rPr>
                <w:rFonts w:asciiTheme="minorEastAsia" w:eastAsiaTheme="minorEastAsia" w:hAnsiTheme="minorEastAsia" w:cs="宋体" w:hint="eastAsia"/>
                <w:sz w:val="21"/>
                <w:szCs w:val="21"/>
              </w:rPr>
              <w:t>按</w:t>
            </w:r>
            <w:r w:rsidRPr="00097EBE">
              <w:rPr>
                <w:rFonts w:asciiTheme="minorEastAsia" w:eastAsiaTheme="minorEastAsia" w:hAnsiTheme="minorEastAsia" w:cs="宋体"/>
                <w:sz w:val="21"/>
                <w:szCs w:val="21"/>
              </w:rPr>
              <w:t>需求</w:t>
            </w:r>
            <w:r w:rsidRPr="00097EBE">
              <w:rPr>
                <w:rFonts w:asciiTheme="minorEastAsia" w:eastAsiaTheme="minorEastAsia" w:hAnsiTheme="minorEastAsia" w:cs="宋体" w:hint="eastAsia"/>
                <w:sz w:val="21"/>
                <w:szCs w:val="21"/>
              </w:rPr>
              <w:t>进</w:t>
            </w:r>
            <w:r w:rsidRPr="00097EBE">
              <w:rPr>
                <w:rFonts w:asciiTheme="minorEastAsia" w:eastAsiaTheme="minorEastAsia" w:hAnsiTheme="minorEastAsia" w:cs="宋体"/>
                <w:sz w:val="21"/>
                <w:szCs w:val="21"/>
              </w:rPr>
              <w:t>行重新布线，电线</w:t>
            </w:r>
            <w:r>
              <w:rPr>
                <w:rFonts w:asciiTheme="minorEastAsia" w:eastAsiaTheme="minorEastAsia" w:hAnsiTheme="minorEastAsia" w:cs="宋体" w:hint="eastAsia"/>
                <w:sz w:val="21"/>
                <w:szCs w:val="21"/>
                <w:lang w:eastAsia="zh-CN"/>
              </w:rPr>
              <w:t>使用</w:t>
            </w:r>
            <w:r w:rsidRPr="00345864">
              <w:rPr>
                <w:rFonts w:ascii="宋体" w:eastAsia="宋体" w:hAnsi="宋体" w:cs="宋体" w:hint="eastAsia"/>
                <w:sz w:val="21"/>
                <w:szCs w:val="21"/>
              </w:rPr>
              <w:t>郑州三厂电缆有限公司</w:t>
            </w:r>
            <w:r w:rsidRPr="00345864">
              <w:rPr>
                <w:rFonts w:asciiTheme="minorEastAsia" w:eastAsiaTheme="minorEastAsia" w:hAnsiTheme="minorEastAsia" w:cs="宋体" w:hint="eastAsia"/>
                <w:sz w:val="21"/>
                <w:szCs w:val="21"/>
              </w:rPr>
              <w:t>4</w:t>
            </w:r>
            <w:r w:rsidRPr="00097EBE">
              <w:rPr>
                <w:rFonts w:asciiTheme="minorEastAsia" w:eastAsiaTheme="minorEastAsia" w:hAnsiTheme="minorEastAsia" w:cs="宋体"/>
                <w:sz w:val="21"/>
                <w:szCs w:val="21"/>
              </w:rPr>
              <w:t>M</w:t>
            </w:r>
            <w:r w:rsidRPr="00097EBE">
              <w:rPr>
                <w:rFonts w:asciiTheme="minorEastAsia" w:eastAsiaTheme="minorEastAsia" w:hAnsiTheme="minorEastAsia" w:cs="宋体"/>
                <w:sz w:val="21"/>
                <w:szCs w:val="21"/>
                <w:vertAlign w:val="superscript"/>
              </w:rPr>
              <w:t>2</w:t>
            </w:r>
            <w:r w:rsidRPr="00097EBE">
              <w:rPr>
                <w:rFonts w:asciiTheme="minorEastAsia" w:eastAsiaTheme="minorEastAsia" w:hAnsiTheme="minorEastAsia" w:cs="宋体" w:hint="eastAsia"/>
                <w:sz w:val="21"/>
                <w:szCs w:val="21"/>
              </w:rPr>
              <w:t>国</w:t>
            </w:r>
            <w:r w:rsidRPr="00097EBE">
              <w:rPr>
                <w:rFonts w:asciiTheme="minorEastAsia" w:eastAsiaTheme="minorEastAsia" w:hAnsiTheme="minorEastAsia" w:cs="宋体"/>
                <w:sz w:val="21"/>
                <w:szCs w:val="21"/>
              </w:rPr>
              <w:t>标铜线</w:t>
            </w:r>
            <w:r w:rsidRPr="00097EBE">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lang w:eastAsia="zh-CN"/>
              </w:rPr>
              <w:t>网络布线满足千兆带宽运行条件</w:t>
            </w:r>
            <w:r w:rsidRPr="00097EBE">
              <w:rPr>
                <w:rFonts w:asciiTheme="minorEastAsia" w:eastAsiaTheme="minorEastAsia" w:hAnsiTheme="minorEastAsia" w:cs="宋体" w:hint="eastAsia"/>
                <w:sz w:val="21"/>
                <w:szCs w:val="21"/>
              </w:rPr>
              <w:t>。</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批</w:t>
            </w:r>
          </w:p>
        </w:tc>
        <w:tc>
          <w:tcPr>
            <w:tcW w:w="56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djustRightInd w:val="0"/>
              <w:snapToGri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rPr>
              <w:t>1</w:t>
            </w:r>
          </w:p>
        </w:tc>
        <w:tc>
          <w:tcPr>
            <w:tcW w:w="993"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7850</w:t>
            </w:r>
          </w:p>
        </w:tc>
        <w:tc>
          <w:tcPr>
            <w:tcW w:w="1134"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jc w:val="right"/>
              <w:rPr>
                <w:rFonts w:asciiTheme="minorEastAsia" w:eastAsiaTheme="minorEastAsia" w:hAnsiTheme="minorEastAsia" w:cs="宋体"/>
                <w:sz w:val="21"/>
                <w:szCs w:val="21"/>
              </w:rPr>
            </w:pPr>
            <w:r w:rsidRPr="00097EBE">
              <w:rPr>
                <w:rFonts w:asciiTheme="minorEastAsia" w:eastAsiaTheme="minorEastAsia" w:hAnsiTheme="minorEastAsia" w:hint="eastAsia"/>
                <w:sz w:val="21"/>
                <w:szCs w:val="21"/>
              </w:rPr>
              <w:t>7850</w:t>
            </w:r>
          </w:p>
        </w:tc>
        <w:tc>
          <w:tcPr>
            <w:tcW w:w="1417" w:type="dxa"/>
            <w:tcBorders>
              <w:top w:val="single" w:sz="4" w:space="0" w:color="auto"/>
              <w:left w:val="single" w:sz="6" w:space="0" w:color="auto"/>
              <w:bottom w:val="single" w:sz="6" w:space="0" w:color="auto"/>
              <w:right w:val="single" w:sz="6" w:space="0" w:color="auto"/>
            </w:tcBorders>
            <w:vAlign w:val="center"/>
          </w:tcPr>
          <w:p w:rsidR="00C5070F" w:rsidRPr="00097EBE" w:rsidRDefault="00C5070F" w:rsidP="004B3421">
            <w:pPr>
              <w:autoSpaceDE w:val="0"/>
              <w:autoSpaceDN w:val="0"/>
              <w:adjustRightInd w:val="0"/>
              <w:jc w:val="center"/>
              <w:rPr>
                <w:rFonts w:asciiTheme="minorEastAsia" w:eastAsiaTheme="minorEastAsia" w:hAnsiTheme="minorEastAsia"/>
                <w:sz w:val="21"/>
                <w:szCs w:val="21"/>
              </w:rPr>
            </w:pPr>
            <w:r w:rsidRPr="00097EBE">
              <w:rPr>
                <w:rFonts w:asciiTheme="minorEastAsia" w:eastAsiaTheme="minorEastAsia" w:hAnsiTheme="minorEastAsia" w:hint="eastAsia"/>
                <w:sz w:val="21"/>
                <w:szCs w:val="21"/>
                <w:lang w:eastAsia="zh-CN"/>
              </w:rPr>
              <w:t>中国、河南盛世恒信科技有限公司</w:t>
            </w:r>
          </w:p>
        </w:tc>
      </w:tr>
      <w:tr w:rsidR="00C5070F" w:rsidRPr="00097EBE" w:rsidTr="004B3421">
        <w:trPr>
          <w:trHeight w:val="851"/>
        </w:trPr>
        <w:tc>
          <w:tcPr>
            <w:tcW w:w="1419" w:type="dxa"/>
            <w:gridSpan w:val="2"/>
            <w:tcBorders>
              <w:top w:val="single" w:sz="6" w:space="0" w:color="auto"/>
              <w:left w:val="single" w:sz="6" w:space="0" w:color="auto"/>
              <w:bottom w:val="single" w:sz="6" w:space="0" w:color="auto"/>
              <w:right w:val="single" w:sz="6" w:space="0" w:color="auto"/>
            </w:tcBorders>
            <w:vAlign w:val="center"/>
          </w:tcPr>
          <w:p w:rsidR="00C5070F" w:rsidRPr="00097EBE" w:rsidRDefault="00C5070F" w:rsidP="004B3421">
            <w:pPr>
              <w:spacing w:before="100" w:beforeAutospacing="1" w:after="100" w:afterAutospacing="1"/>
              <w:jc w:val="center"/>
              <w:rPr>
                <w:rFonts w:asciiTheme="minorEastAsia" w:eastAsiaTheme="minorEastAsia" w:hAnsiTheme="minorEastAsia" w:cs="宋体"/>
                <w:sz w:val="21"/>
                <w:szCs w:val="21"/>
                <w:lang w:eastAsia="zh-CN"/>
              </w:rPr>
            </w:pPr>
            <w:r w:rsidRPr="00097EBE">
              <w:rPr>
                <w:rFonts w:asciiTheme="minorEastAsia" w:eastAsiaTheme="minorEastAsia" w:hAnsiTheme="minorEastAsia" w:cs="宋体" w:hint="eastAsia"/>
                <w:sz w:val="21"/>
                <w:szCs w:val="21"/>
                <w:lang w:eastAsia="zh-CN"/>
              </w:rPr>
              <w:t>合计</w:t>
            </w:r>
          </w:p>
        </w:tc>
        <w:tc>
          <w:tcPr>
            <w:tcW w:w="12426" w:type="dxa"/>
            <w:gridSpan w:val="7"/>
            <w:tcBorders>
              <w:top w:val="single" w:sz="6" w:space="0" w:color="auto"/>
              <w:left w:val="single" w:sz="6" w:space="0" w:color="auto"/>
              <w:bottom w:val="single" w:sz="6" w:space="0" w:color="auto"/>
              <w:right w:val="single" w:sz="6" w:space="0" w:color="auto"/>
            </w:tcBorders>
            <w:vAlign w:val="center"/>
          </w:tcPr>
          <w:p w:rsidR="00C5070F" w:rsidRPr="00097EBE" w:rsidRDefault="00C5070F" w:rsidP="004B3421">
            <w:pPr>
              <w:pStyle w:val="aa"/>
              <w:adjustRightInd w:val="0"/>
              <w:snapToGrid w:val="0"/>
              <w:jc w:val="center"/>
              <w:rPr>
                <w:rFonts w:asciiTheme="minorEastAsia" w:hAnsiTheme="minorEastAsia"/>
                <w:szCs w:val="21"/>
              </w:rPr>
            </w:pPr>
            <w:r w:rsidRPr="00097EBE">
              <w:rPr>
                <w:rFonts w:asciiTheme="minorEastAsia" w:hAnsiTheme="minorEastAsia" w:hint="eastAsia"/>
                <w:szCs w:val="21"/>
              </w:rPr>
              <w:t>大写：壹佰零柒万捌仟伍佰柒拾玖元整                     小写：</w:t>
            </w:r>
            <w:r w:rsidRPr="00097EBE">
              <w:rPr>
                <w:rFonts w:asciiTheme="minorEastAsia" w:hAnsiTheme="minorEastAsia"/>
                <w:szCs w:val="21"/>
              </w:rPr>
              <w:t>1078579</w:t>
            </w:r>
            <w:r w:rsidRPr="00097EBE">
              <w:rPr>
                <w:rFonts w:asciiTheme="minorEastAsia" w:hAnsiTheme="minorEastAsia" w:hint="eastAsia"/>
                <w:szCs w:val="21"/>
              </w:rPr>
              <w:t>.00</w:t>
            </w:r>
          </w:p>
        </w:tc>
        <w:tc>
          <w:tcPr>
            <w:tcW w:w="236" w:type="dxa"/>
            <w:vAlign w:val="center"/>
          </w:tcPr>
          <w:p w:rsidR="00C5070F" w:rsidRPr="00097EBE" w:rsidRDefault="00C5070F" w:rsidP="004B3421">
            <w:pPr>
              <w:suppressAutoHyphens w:val="0"/>
              <w:jc w:val="center"/>
              <w:rPr>
                <w:rFonts w:asciiTheme="minorEastAsia" w:eastAsiaTheme="minorEastAsia" w:hAnsiTheme="minorEastAsia"/>
                <w:sz w:val="21"/>
                <w:szCs w:val="21"/>
              </w:rPr>
            </w:pPr>
          </w:p>
        </w:tc>
        <w:tc>
          <w:tcPr>
            <w:tcW w:w="534" w:type="dxa"/>
            <w:vAlign w:val="center"/>
          </w:tcPr>
          <w:p w:rsidR="00C5070F" w:rsidRPr="00097EBE" w:rsidRDefault="00C5070F" w:rsidP="004B3421">
            <w:pPr>
              <w:suppressAutoHyphens w:val="0"/>
              <w:jc w:val="center"/>
              <w:rPr>
                <w:rFonts w:asciiTheme="minorEastAsia" w:eastAsiaTheme="minorEastAsia" w:hAnsiTheme="minorEastAsia"/>
                <w:sz w:val="21"/>
                <w:szCs w:val="21"/>
              </w:rPr>
            </w:pPr>
          </w:p>
        </w:tc>
        <w:tc>
          <w:tcPr>
            <w:tcW w:w="534" w:type="dxa"/>
            <w:vAlign w:val="center"/>
          </w:tcPr>
          <w:p w:rsidR="00C5070F" w:rsidRPr="00097EBE" w:rsidRDefault="00C5070F" w:rsidP="004B3421">
            <w:pPr>
              <w:adjustRightInd w:val="0"/>
              <w:snapToGrid w:val="0"/>
              <w:spacing w:line="276" w:lineRule="auto"/>
              <w:jc w:val="center"/>
              <w:rPr>
                <w:rFonts w:asciiTheme="minorEastAsia" w:eastAsiaTheme="minorEastAsia" w:hAnsiTheme="minorEastAsia"/>
                <w:sz w:val="21"/>
                <w:szCs w:val="21"/>
              </w:rPr>
            </w:pPr>
          </w:p>
        </w:tc>
        <w:tc>
          <w:tcPr>
            <w:tcW w:w="534" w:type="dxa"/>
            <w:vAlign w:val="center"/>
          </w:tcPr>
          <w:p w:rsidR="00C5070F" w:rsidRPr="00097EBE" w:rsidRDefault="00C5070F" w:rsidP="004B3421">
            <w:pPr>
              <w:adjustRightInd w:val="0"/>
              <w:snapToGrid w:val="0"/>
              <w:spacing w:line="276" w:lineRule="auto"/>
              <w:jc w:val="center"/>
              <w:rPr>
                <w:rFonts w:asciiTheme="minorEastAsia" w:eastAsiaTheme="minorEastAsia" w:hAnsiTheme="minorEastAsia"/>
                <w:sz w:val="21"/>
                <w:szCs w:val="21"/>
              </w:rPr>
            </w:pPr>
          </w:p>
        </w:tc>
      </w:tr>
    </w:tbl>
    <w:p w:rsidR="00FE312E" w:rsidRPr="00C5070F" w:rsidRDefault="00FE312E"/>
    <w:sectPr w:rsidR="00FE312E" w:rsidRPr="00C5070F" w:rsidSect="00C5070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2B3535"/>
    <w:multiLevelType w:val="multilevel"/>
    <w:tmpl w:val="072B3535"/>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17F430A7"/>
    <w:multiLevelType w:val="multilevel"/>
    <w:tmpl w:val="17F430A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923130"/>
    <w:multiLevelType w:val="multilevel"/>
    <w:tmpl w:val="1C923130"/>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4">
    <w:nsid w:val="22D02EBC"/>
    <w:multiLevelType w:val="multilevel"/>
    <w:tmpl w:val="22D02EBC"/>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5">
    <w:nsid w:val="23257B8A"/>
    <w:multiLevelType w:val="multilevel"/>
    <w:tmpl w:val="23257B8A"/>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6">
    <w:nsid w:val="28987CD9"/>
    <w:multiLevelType w:val="multilevel"/>
    <w:tmpl w:val="28987CD9"/>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C6773B2"/>
    <w:multiLevelType w:val="multilevel"/>
    <w:tmpl w:val="3C6773B2"/>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8">
    <w:nsid w:val="6ABC0387"/>
    <w:multiLevelType w:val="multilevel"/>
    <w:tmpl w:val="6ABC0387"/>
    <w:lvl w:ilvl="0">
      <w:start w:val="1"/>
      <w:numFmt w:val="bullet"/>
      <w:lvlText w:val=""/>
      <w:lvlJc w:val="left"/>
      <w:pPr>
        <w:ind w:left="1800" w:hanging="420"/>
      </w:pPr>
      <w:rPr>
        <w:rFonts w:ascii="Wingdings" w:hAnsi="Wingdings" w:hint="default"/>
      </w:rPr>
    </w:lvl>
    <w:lvl w:ilvl="1">
      <w:start w:val="1"/>
      <w:numFmt w:val="bullet"/>
      <w:lvlText w:val=""/>
      <w:lvlJc w:val="left"/>
      <w:pPr>
        <w:ind w:left="2220" w:hanging="420"/>
      </w:pPr>
      <w:rPr>
        <w:rFonts w:ascii="Wingdings" w:hAnsi="Wingdings" w:hint="default"/>
      </w:rPr>
    </w:lvl>
    <w:lvl w:ilvl="2">
      <w:start w:val="1"/>
      <w:numFmt w:val="bullet"/>
      <w:lvlText w:val=""/>
      <w:lvlJc w:val="left"/>
      <w:pPr>
        <w:ind w:left="2640" w:hanging="420"/>
      </w:pPr>
      <w:rPr>
        <w:rFonts w:ascii="Wingdings" w:hAnsi="Wingdings" w:hint="default"/>
      </w:rPr>
    </w:lvl>
    <w:lvl w:ilvl="3">
      <w:start w:val="1"/>
      <w:numFmt w:val="bullet"/>
      <w:lvlText w:val=""/>
      <w:lvlJc w:val="left"/>
      <w:pPr>
        <w:ind w:left="3060" w:hanging="420"/>
      </w:pPr>
      <w:rPr>
        <w:rFonts w:ascii="Wingdings" w:hAnsi="Wingdings" w:hint="default"/>
      </w:rPr>
    </w:lvl>
    <w:lvl w:ilvl="4">
      <w:start w:val="1"/>
      <w:numFmt w:val="bullet"/>
      <w:lvlText w:val=""/>
      <w:lvlJc w:val="left"/>
      <w:pPr>
        <w:ind w:left="3480" w:hanging="420"/>
      </w:pPr>
      <w:rPr>
        <w:rFonts w:ascii="Wingdings" w:hAnsi="Wingdings" w:hint="default"/>
      </w:rPr>
    </w:lvl>
    <w:lvl w:ilvl="5">
      <w:start w:val="1"/>
      <w:numFmt w:val="bullet"/>
      <w:lvlText w:val=""/>
      <w:lvlJc w:val="left"/>
      <w:pPr>
        <w:ind w:left="3900" w:hanging="420"/>
      </w:pPr>
      <w:rPr>
        <w:rFonts w:ascii="Wingdings" w:hAnsi="Wingdings" w:hint="default"/>
      </w:rPr>
    </w:lvl>
    <w:lvl w:ilvl="6">
      <w:start w:val="1"/>
      <w:numFmt w:val="bullet"/>
      <w:lvlText w:val=""/>
      <w:lvlJc w:val="left"/>
      <w:pPr>
        <w:ind w:left="4320" w:hanging="420"/>
      </w:pPr>
      <w:rPr>
        <w:rFonts w:ascii="Wingdings" w:hAnsi="Wingdings" w:hint="default"/>
      </w:rPr>
    </w:lvl>
    <w:lvl w:ilvl="7">
      <w:start w:val="1"/>
      <w:numFmt w:val="bullet"/>
      <w:lvlText w:val=""/>
      <w:lvlJc w:val="left"/>
      <w:pPr>
        <w:ind w:left="4740" w:hanging="420"/>
      </w:pPr>
      <w:rPr>
        <w:rFonts w:ascii="Wingdings" w:hAnsi="Wingdings" w:hint="default"/>
      </w:rPr>
    </w:lvl>
    <w:lvl w:ilvl="8">
      <w:start w:val="1"/>
      <w:numFmt w:val="bullet"/>
      <w:lvlText w:val=""/>
      <w:lvlJc w:val="left"/>
      <w:pPr>
        <w:ind w:left="5160" w:hanging="420"/>
      </w:pPr>
      <w:rPr>
        <w:rFonts w:ascii="Wingdings" w:hAnsi="Wingdings" w:hint="default"/>
      </w:rPr>
    </w:lvl>
  </w:abstractNum>
  <w:abstractNum w:abstractNumId="9">
    <w:nsid w:val="746C15B3"/>
    <w:multiLevelType w:val="multilevel"/>
    <w:tmpl w:val="746C15B3"/>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7"/>
  </w:num>
  <w:num w:numId="7">
    <w:abstractNumId w:val="8"/>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070F"/>
    <w:rsid w:val="005A1717"/>
    <w:rsid w:val="008E37D0"/>
    <w:rsid w:val="00C5070F"/>
    <w:rsid w:val="00FB2ECC"/>
    <w:rsid w:val="00FE31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0F"/>
    <w:pPr>
      <w:suppressAutoHyphens/>
    </w:pPr>
    <w:rPr>
      <w:rFonts w:ascii="Times New Roman" w:eastAsia="Times New Roman" w:hAnsi="Times New Roman" w:cs="Times New Roman"/>
      <w:kern w:val="0"/>
      <w:sz w:val="20"/>
      <w:szCs w:val="20"/>
      <w:lang w:eastAsia="hi-IN" w:bidi="hi-IN"/>
    </w:rPr>
  </w:style>
  <w:style w:type="paragraph" w:styleId="1">
    <w:name w:val="heading 1"/>
    <w:basedOn w:val="a"/>
    <w:next w:val="a"/>
    <w:link w:val="1Char"/>
    <w:qFormat/>
    <w:rsid w:val="00C5070F"/>
    <w:pPr>
      <w:keepNext/>
      <w:numPr>
        <w:numId w:val="1"/>
      </w:numPr>
      <w:spacing w:before="240" w:after="60"/>
      <w:outlineLvl w:val="0"/>
    </w:pPr>
    <w:rPr>
      <w:rFonts w:ascii="Arial" w:hAnsi="Arial" w:cs="Arial"/>
      <w:b/>
      <w:kern w:val="1"/>
      <w:sz w:val="28"/>
    </w:rPr>
  </w:style>
  <w:style w:type="paragraph" w:styleId="2">
    <w:name w:val="heading 2"/>
    <w:basedOn w:val="a"/>
    <w:next w:val="a"/>
    <w:link w:val="2Char"/>
    <w:qFormat/>
    <w:rsid w:val="00C5070F"/>
    <w:pPr>
      <w:keepNext/>
      <w:numPr>
        <w:ilvl w:val="1"/>
        <w:numId w:val="1"/>
      </w:numPr>
      <w:spacing w:before="240" w:after="60"/>
      <w:outlineLvl w:val="1"/>
    </w:pPr>
    <w:rPr>
      <w:rFonts w:ascii="Arial" w:hAnsi="Arial" w:cs="Arial"/>
      <w:b/>
      <w:i/>
    </w:rPr>
  </w:style>
  <w:style w:type="paragraph" w:styleId="3">
    <w:name w:val="heading 3"/>
    <w:basedOn w:val="a"/>
    <w:next w:val="a"/>
    <w:link w:val="3Char"/>
    <w:qFormat/>
    <w:rsid w:val="00C5070F"/>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070F"/>
    <w:rPr>
      <w:rFonts w:ascii="Arial" w:eastAsia="Times New Roman" w:hAnsi="Arial" w:cs="Arial"/>
      <w:b/>
      <w:kern w:val="1"/>
      <w:sz w:val="28"/>
      <w:szCs w:val="20"/>
      <w:lang w:eastAsia="hi-IN" w:bidi="hi-IN"/>
    </w:rPr>
  </w:style>
  <w:style w:type="character" w:customStyle="1" w:styleId="2Char">
    <w:name w:val="标题 2 Char"/>
    <w:basedOn w:val="a0"/>
    <w:link w:val="2"/>
    <w:rsid w:val="00C5070F"/>
    <w:rPr>
      <w:rFonts w:ascii="Arial" w:eastAsia="Times New Roman" w:hAnsi="Arial" w:cs="Arial"/>
      <w:b/>
      <w:i/>
      <w:kern w:val="0"/>
      <w:sz w:val="20"/>
      <w:szCs w:val="20"/>
      <w:lang w:eastAsia="hi-IN" w:bidi="hi-IN"/>
    </w:rPr>
  </w:style>
  <w:style w:type="character" w:customStyle="1" w:styleId="3Char">
    <w:name w:val="标题 3 Char"/>
    <w:basedOn w:val="a0"/>
    <w:link w:val="3"/>
    <w:rsid w:val="00C5070F"/>
    <w:rPr>
      <w:rFonts w:ascii="Times New Roman" w:eastAsia="Times New Roman" w:hAnsi="Times New Roman" w:cs="Times New Roman"/>
      <w:b/>
      <w:kern w:val="0"/>
      <w:sz w:val="20"/>
      <w:szCs w:val="20"/>
      <w:lang w:eastAsia="hi-IN" w:bidi="hi-IN"/>
    </w:rPr>
  </w:style>
  <w:style w:type="paragraph" w:styleId="a3">
    <w:name w:val="header"/>
    <w:basedOn w:val="a"/>
    <w:link w:val="Char"/>
    <w:uiPriority w:val="99"/>
    <w:semiHidden/>
    <w:unhideWhenUsed/>
    <w:rsid w:val="00C50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070F"/>
    <w:rPr>
      <w:rFonts w:ascii="Times New Roman" w:eastAsia="Times New Roman" w:hAnsi="Times New Roman" w:cs="Times New Roman"/>
      <w:kern w:val="0"/>
      <w:sz w:val="18"/>
      <w:szCs w:val="18"/>
      <w:lang w:eastAsia="hi-IN" w:bidi="hi-IN"/>
    </w:rPr>
  </w:style>
  <w:style w:type="paragraph" w:styleId="a4">
    <w:name w:val="footer"/>
    <w:basedOn w:val="a"/>
    <w:link w:val="Char0"/>
    <w:uiPriority w:val="99"/>
    <w:semiHidden/>
    <w:unhideWhenUsed/>
    <w:rsid w:val="00C5070F"/>
    <w:pPr>
      <w:tabs>
        <w:tab w:val="center" w:pos="4153"/>
        <w:tab w:val="right" w:pos="8306"/>
      </w:tabs>
      <w:snapToGrid w:val="0"/>
    </w:pPr>
    <w:rPr>
      <w:sz w:val="18"/>
      <w:szCs w:val="18"/>
    </w:rPr>
  </w:style>
  <w:style w:type="character" w:customStyle="1" w:styleId="Char0">
    <w:name w:val="页脚 Char"/>
    <w:basedOn w:val="a0"/>
    <w:link w:val="a4"/>
    <w:uiPriority w:val="99"/>
    <w:semiHidden/>
    <w:rsid w:val="00C5070F"/>
    <w:rPr>
      <w:rFonts w:ascii="Times New Roman" w:eastAsia="Times New Roman" w:hAnsi="Times New Roman" w:cs="Times New Roman"/>
      <w:kern w:val="0"/>
      <w:sz w:val="18"/>
      <w:szCs w:val="18"/>
      <w:lang w:eastAsia="hi-IN" w:bidi="hi-IN"/>
    </w:rPr>
  </w:style>
  <w:style w:type="character" w:customStyle="1" w:styleId="10">
    <w:name w:val="默认段落字体1"/>
    <w:rsid w:val="00C5070F"/>
  </w:style>
  <w:style w:type="paragraph" w:styleId="a5">
    <w:name w:val="Title"/>
    <w:basedOn w:val="a"/>
    <w:next w:val="a6"/>
    <w:link w:val="Char1"/>
    <w:qFormat/>
    <w:rsid w:val="00C5070F"/>
    <w:pPr>
      <w:keepNext/>
      <w:spacing w:before="240" w:after="120"/>
    </w:pPr>
    <w:rPr>
      <w:rFonts w:ascii="Arial" w:eastAsia="微软雅黑" w:hAnsi="Arial" w:cs="Mangal"/>
      <w:sz w:val="28"/>
      <w:szCs w:val="28"/>
    </w:rPr>
  </w:style>
  <w:style w:type="character" w:customStyle="1" w:styleId="Char1">
    <w:name w:val="标题 Char"/>
    <w:basedOn w:val="a0"/>
    <w:link w:val="a5"/>
    <w:rsid w:val="00C5070F"/>
    <w:rPr>
      <w:rFonts w:ascii="Arial" w:eastAsia="微软雅黑" w:hAnsi="Arial" w:cs="Mangal"/>
      <w:kern w:val="0"/>
      <w:sz w:val="28"/>
      <w:szCs w:val="28"/>
      <w:lang w:eastAsia="hi-IN" w:bidi="hi-IN"/>
    </w:rPr>
  </w:style>
  <w:style w:type="paragraph" w:styleId="a6">
    <w:name w:val="Body Text"/>
    <w:basedOn w:val="a"/>
    <w:link w:val="Char2"/>
    <w:rsid w:val="00C5070F"/>
    <w:pPr>
      <w:spacing w:after="120"/>
    </w:pPr>
  </w:style>
  <w:style w:type="character" w:customStyle="1" w:styleId="Char2">
    <w:name w:val="正文文本 Char"/>
    <w:basedOn w:val="a0"/>
    <w:link w:val="a6"/>
    <w:rsid w:val="00C5070F"/>
    <w:rPr>
      <w:rFonts w:ascii="Times New Roman" w:eastAsia="Times New Roman" w:hAnsi="Times New Roman" w:cs="Times New Roman"/>
      <w:kern w:val="0"/>
      <w:sz w:val="20"/>
      <w:szCs w:val="20"/>
      <w:lang w:eastAsia="hi-IN" w:bidi="hi-IN"/>
    </w:rPr>
  </w:style>
  <w:style w:type="paragraph" w:styleId="a7">
    <w:name w:val="List"/>
    <w:basedOn w:val="a6"/>
    <w:rsid w:val="00C5070F"/>
    <w:rPr>
      <w:rFonts w:cs="Mangal"/>
    </w:rPr>
  </w:style>
  <w:style w:type="paragraph" w:styleId="a8">
    <w:name w:val="caption"/>
    <w:basedOn w:val="a"/>
    <w:qFormat/>
    <w:rsid w:val="00C5070F"/>
    <w:pPr>
      <w:suppressLineNumbers/>
      <w:spacing w:before="120" w:after="120"/>
    </w:pPr>
    <w:rPr>
      <w:rFonts w:cs="Mangal"/>
      <w:i/>
      <w:iCs/>
      <w:sz w:val="24"/>
      <w:szCs w:val="24"/>
    </w:rPr>
  </w:style>
  <w:style w:type="paragraph" w:customStyle="1" w:styleId="a9">
    <w:name w:val="目录"/>
    <w:basedOn w:val="a"/>
    <w:rsid w:val="00C5070F"/>
    <w:pPr>
      <w:suppressLineNumbers/>
    </w:pPr>
    <w:rPr>
      <w:rFonts w:cs="Mangal"/>
    </w:rPr>
  </w:style>
  <w:style w:type="paragraph" w:styleId="aa">
    <w:name w:val="List Paragraph"/>
    <w:basedOn w:val="a"/>
    <w:link w:val="Char3"/>
    <w:uiPriority w:val="34"/>
    <w:unhideWhenUsed/>
    <w:qFormat/>
    <w:rsid w:val="00C5070F"/>
    <w:pPr>
      <w:widowControl w:val="0"/>
      <w:suppressAutoHyphens w:val="0"/>
      <w:ind w:firstLineChars="200" w:firstLine="420"/>
      <w:jc w:val="both"/>
    </w:pPr>
    <w:rPr>
      <w:rFonts w:asciiTheme="minorHAnsi" w:eastAsiaTheme="minorEastAsia" w:hAnsiTheme="minorHAnsi" w:cstheme="minorBidi"/>
      <w:kern w:val="2"/>
      <w:sz w:val="21"/>
      <w:szCs w:val="22"/>
      <w:lang w:eastAsia="zh-CN" w:bidi="ar-SA"/>
    </w:rPr>
  </w:style>
  <w:style w:type="character" w:customStyle="1" w:styleId="Char3">
    <w:name w:val="列出段落 Char"/>
    <w:link w:val="aa"/>
    <w:uiPriority w:val="34"/>
    <w:qFormat/>
    <w:rsid w:val="00C5070F"/>
  </w:style>
  <w:style w:type="paragraph" w:customStyle="1" w:styleId="11">
    <w:name w:val="列出段落1"/>
    <w:basedOn w:val="a"/>
    <w:qFormat/>
    <w:rsid w:val="00C5070F"/>
    <w:pPr>
      <w:widowControl w:val="0"/>
      <w:suppressAutoHyphens w:val="0"/>
      <w:ind w:firstLineChars="200" w:firstLine="420"/>
      <w:jc w:val="both"/>
    </w:pPr>
    <w:rPr>
      <w:rFonts w:asciiTheme="minorHAnsi" w:eastAsiaTheme="minorEastAsia" w:hAnsiTheme="minorHAnsi" w:cstheme="minorBidi"/>
      <w:kern w:val="2"/>
      <w:sz w:val="21"/>
      <w:szCs w:val="22"/>
      <w:lang w:eastAsia="zh-CN" w:bidi="ar-SA"/>
    </w:rPr>
  </w:style>
  <w:style w:type="paragraph" w:customStyle="1" w:styleId="Default">
    <w:name w:val="Default"/>
    <w:rsid w:val="00C5070F"/>
    <w:pPr>
      <w:widowControl w:val="0"/>
      <w:autoSpaceDE w:val="0"/>
      <w:autoSpaceDN w:val="0"/>
      <w:adjustRightInd w:val="0"/>
    </w:pPr>
    <w:rPr>
      <w:rFonts w:ascii="宋体" w:eastAsia="宋体" w:hAnsi="Times New Roman" w:cs="宋体"/>
      <w:color w:val="000000"/>
      <w:kern w:val="0"/>
      <w:sz w:val="24"/>
      <w:szCs w:val="24"/>
    </w:rPr>
  </w:style>
  <w:style w:type="paragraph" w:styleId="ab">
    <w:name w:val="Plain Text"/>
    <w:basedOn w:val="a"/>
    <w:link w:val="Char4"/>
    <w:unhideWhenUsed/>
    <w:rsid w:val="00C5070F"/>
    <w:pPr>
      <w:widowControl w:val="0"/>
      <w:suppressAutoHyphens w:val="0"/>
      <w:jc w:val="both"/>
    </w:pPr>
    <w:rPr>
      <w:rFonts w:ascii="宋体" w:eastAsia="宋体" w:hAnsi="Courier New"/>
      <w:kern w:val="2"/>
      <w:sz w:val="21"/>
      <w:lang w:eastAsia="zh-CN" w:bidi="ar-SA"/>
    </w:rPr>
  </w:style>
  <w:style w:type="character" w:customStyle="1" w:styleId="Char4">
    <w:name w:val="纯文本 Char"/>
    <w:basedOn w:val="a0"/>
    <w:link w:val="ab"/>
    <w:rsid w:val="00C5070F"/>
    <w:rPr>
      <w:rFonts w:ascii="宋体" w:eastAsia="宋体" w:hAnsi="Courier New" w:cs="Times New Roman"/>
      <w:szCs w:val="20"/>
    </w:rPr>
  </w:style>
  <w:style w:type="paragraph" w:styleId="ac">
    <w:name w:val="Normal (Web)"/>
    <w:basedOn w:val="a"/>
    <w:unhideWhenUsed/>
    <w:qFormat/>
    <w:rsid w:val="00C5070F"/>
    <w:pPr>
      <w:suppressAutoHyphens w:val="0"/>
      <w:spacing w:before="100" w:beforeAutospacing="1" w:after="100" w:afterAutospacing="1"/>
    </w:pPr>
    <w:rPr>
      <w:rFonts w:ascii="宋体" w:eastAsia="宋体" w:hAnsi="宋体" w:cs="宋体"/>
      <w:sz w:val="24"/>
      <w:szCs w:val="24"/>
      <w:lang w:eastAsia="zh-CN" w:bidi="ar-SA"/>
    </w:rPr>
  </w:style>
  <w:style w:type="character" w:styleId="ad">
    <w:name w:val="Strong"/>
    <w:basedOn w:val="a0"/>
    <w:qFormat/>
    <w:rsid w:val="00C5070F"/>
    <w:rPr>
      <w:b/>
      <w:bCs/>
    </w:rPr>
  </w:style>
  <w:style w:type="paragraph" w:customStyle="1" w:styleId="20">
    <w:name w:val="列出段落2"/>
    <w:basedOn w:val="a"/>
    <w:uiPriority w:val="34"/>
    <w:qFormat/>
    <w:rsid w:val="00C5070F"/>
    <w:pPr>
      <w:widowControl w:val="0"/>
      <w:suppressAutoHyphens w:val="0"/>
      <w:ind w:firstLineChars="200" w:firstLine="420"/>
      <w:jc w:val="both"/>
    </w:pPr>
    <w:rPr>
      <w:rFonts w:asciiTheme="minorHAnsi" w:eastAsiaTheme="minorEastAsia" w:hAnsiTheme="minorHAnsi" w:cstheme="minorBidi"/>
      <w:kern w:val="2"/>
      <w:sz w:val="21"/>
      <w:szCs w:val="22"/>
      <w:lang w:eastAsia="zh-CN" w:bidi="ar-SA"/>
    </w:rPr>
  </w:style>
  <w:style w:type="paragraph" w:styleId="ae">
    <w:name w:val="Body Text First Indent"/>
    <w:basedOn w:val="a6"/>
    <w:link w:val="Char5"/>
    <w:uiPriority w:val="99"/>
    <w:qFormat/>
    <w:rsid w:val="00C5070F"/>
    <w:pPr>
      <w:widowControl w:val="0"/>
      <w:suppressAutoHyphens w:val="0"/>
      <w:ind w:firstLineChars="100" w:firstLine="420"/>
      <w:jc w:val="both"/>
    </w:pPr>
    <w:rPr>
      <w:rFonts w:ascii="宋体" w:eastAsia="宋体"/>
      <w:sz w:val="34"/>
      <w:lang w:eastAsia="zh-CN" w:bidi="ar-SA"/>
    </w:rPr>
  </w:style>
  <w:style w:type="character" w:customStyle="1" w:styleId="Char5">
    <w:name w:val="正文首行缩进 Char"/>
    <w:basedOn w:val="Char2"/>
    <w:link w:val="ae"/>
    <w:uiPriority w:val="99"/>
    <w:rsid w:val="00C5070F"/>
    <w:rPr>
      <w:rFonts w:ascii="宋体" w:eastAsia="宋体"/>
      <w:sz w:val="34"/>
    </w:rPr>
  </w:style>
  <w:style w:type="character" w:styleId="af">
    <w:name w:val="Hyperlink"/>
    <w:basedOn w:val="a0"/>
    <w:uiPriority w:val="99"/>
    <w:unhideWhenUsed/>
    <w:rsid w:val="00C5070F"/>
    <w:rPr>
      <w:color w:val="0000FF" w:themeColor="hyperlink"/>
      <w:u w:val="single"/>
    </w:rPr>
  </w:style>
  <w:style w:type="paragraph" w:styleId="af0">
    <w:name w:val="Balloon Text"/>
    <w:basedOn w:val="a"/>
    <w:link w:val="Char6"/>
    <w:uiPriority w:val="99"/>
    <w:semiHidden/>
    <w:unhideWhenUsed/>
    <w:rsid w:val="00C5070F"/>
    <w:rPr>
      <w:rFonts w:cs="Mangal"/>
      <w:sz w:val="18"/>
      <w:szCs w:val="16"/>
    </w:rPr>
  </w:style>
  <w:style w:type="character" w:customStyle="1" w:styleId="Char6">
    <w:name w:val="批注框文本 Char"/>
    <w:basedOn w:val="a0"/>
    <w:link w:val="af0"/>
    <w:uiPriority w:val="99"/>
    <w:semiHidden/>
    <w:rsid w:val="00C5070F"/>
    <w:rPr>
      <w:rFonts w:ascii="Times New Roman" w:eastAsia="Times New Roman" w:hAnsi="Times New Roman" w:cs="Mangal"/>
      <w:kern w:val="0"/>
      <w:sz w:val="18"/>
      <w:szCs w:val="16"/>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5OPkNKIEeYN70Ee3jqHvdAeSZoX-er7hKZW6XjXiYt4weBo2ddj7o1DCYXju9GYX" TargetMode="External"/><Relationship Id="rId3" Type="http://schemas.openxmlformats.org/officeDocument/2006/relationships/numbering" Target="numbering.xml"/><Relationship Id="rId7" Type="http://schemas.openxmlformats.org/officeDocument/2006/relationships/hyperlink" Target="http://www.baidu.com/link?url=5OPkNKIEeYN70Ee3jqHvdAeSZoX-er7hKZW6XjXiYt4weBo2ddj7o1DCYXju9GY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560B2CFC-AE9A-4D8D-8756-28DB10FFA3EC}">
  <ds:schemaRefs>
    <ds:schemaRef ds:uri="http://www.yonyou.com/datasource"/>
  </ds:schemaRefs>
</ds:datastoreItem>
</file>

<file path=customXml/itemProps2.xml><?xml version="1.0" encoding="utf-8"?>
<ds:datastoreItem xmlns:ds="http://schemas.openxmlformats.org/officeDocument/2006/customXml" ds:itemID="{C9D86627-E7A7-479C-9E52-915773E93E66}">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2981</Words>
  <Characters>16993</Characters>
  <Application>Microsoft Office Word</Application>
  <DocSecurity>0</DocSecurity>
  <Lines>141</Lines>
  <Paragraphs>39</Paragraphs>
  <ScaleCrop>false</ScaleCrop>
  <Company/>
  <LinksUpToDate>false</LinksUpToDate>
  <CharactersWithSpaces>19935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zhangshuai</dc:creator>
  <cp:lastModifiedBy>zhangshuai</cp:lastModifiedBy>
  <cp:revision>1</cp:revision>
  <dcterms:created xsi:type="dcterms:W3CDTF">2019-01-11T05:51:00Z</dcterms:created>
  <dcterms:modified xsi:type="dcterms:W3CDTF">2019-01-11T05:53:00Z</dcterms:modified>
</cp:coreProperties>
</file>