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313BC" w:rsidRPr="00023395" w:rsidRDefault="00711DD6" w:rsidP="00711DD6">
      <w:pPr>
        <w:jc w:val="center"/>
        <w:rPr>
          <w:rFonts w:ascii="微软简隶书" w:eastAsia="微软简隶书"/>
        </w:rPr>
      </w:pPr>
      <w:r w:rsidRPr="00711DD6">
        <w:rPr>
          <w:rFonts w:ascii="黑体" w:eastAsia="黑体" w:hAnsi="黑体" w:cs="黑体" w:hint="eastAsia"/>
          <w:b/>
          <w:color w:val="000000"/>
          <w:sz w:val="36"/>
          <w:szCs w:val="36"/>
          <w:shd w:val="clear" w:color="auto" w:fill="FFFFFF"/>
        </w:rPr>
        <w:t>鄢陵县小麦完全成本保险承保机构采购项目</w:t>
      </w:r>
    </w:p>
    <w:p w:rsidR="00711DD6" w:rsidRDefault="00711DD6" w:rsidP="00374BA2">
      <w:pPr>
        <w:spacing w:line="312" w:lineRule="auto"/>
        <w:ind w:firstLineChars="850" w:firstLine="3072"/>
        <w:rPr>
          <w:rFonts w:ascii="黑体" w:eastAsia="黑体" w:hAnsi="黑体" w:cs="黑体"/>
          <w:b/>
          <w:color w:val="000000"/>
          <w:sz w:val="36"/>
          <w:szCs w:val="36"/>
          <w:shd w:val="clear" w:color="auto" w:fill="FFFFFF"/>
        </w:rPr>
      </w:pPr>
    </w:p>
    <w:p w:rsidR="00A313BC" w:rsidRDefault="00A71DE3" w:rsidP="00374BA2">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A313BC" w:rsidRDefault="00A313BC" w:rsidP="00374BA2">
      <w:pPr>
        <w:ind w:firstLineChars="650" w:firstLine="2080"/>
        <w:rPr>
          <w:rFonts w:ascii="黑体" w:eastAsia="黑体" w:hAnsi="黑体" w:cs="仿宋_GB2312"/>
          <w:sz w:val="32"/>
          <w:szCs w:val="32"/>
        </w:rPr>
      </w:pPr>
    </w:p>
    <w:p w:rsidR="00A313BC" w:rsidRDefault="00A313BC">
      <w:pPr>
        <w:ind w:firstLineChars="650" w:firstLine="2080"/>
        <w:rPr>
          <w:rFonts w:ascii="黑体" w:eastAsia="黑体" w:hAnsi="黑体" w:cs="仿宋_GB2312"/>
          <w:sz w:val="32"/>
          <w:szCs w:val="32"/>
        </w:rPr>
      </w:pPr>
    </w:p>
    <w:p w:rsidR="00A313BC" w:rsidRDefault="00A313BC"/>
    <w:p w:rsidR="00A313BC" w:rsidRDefault="00A313BC">
      <w:pPr>
        <w:ind w:firstLineChars="650" w:firstLine="2080"/>
        <w:rPr>
          <w:rFonts w:ascii="黑体" w:eastAsia="黑体" w:hAnsi="黑体" w:cs="仿宋_GB2312"/>
          <w:sz w:val="32"/>
          <w:szCs w:val="32"/>
        </w:rPr>
      </w:pPr>
    </w:p>
    <w:p w:rsidR="00711DD6" w:rsidRPr="00711DD6" w:rsidRDefault="00A71DE3" w:rsidP="00711DD6">
      <w:pPr>
        <w:shd w:val="clear" w:color="auto" w:fill="FFFFFF"/>
        <w:spacing w:line="360" w:lineRule="auto"/>
        <w:ind w:firstLineChars="750" w:firstLine="2400"/>
        <w:rPr>
          <w:rFonts w:ascii="黑体" w:eastAsia="黑体" w:hAnsi="黑体" w:cs="仿宋_GB2312"/>
          <w:sz w:val="32"/>
          <w:szCs w:val="32"/>
        </w:rPr>
      </w:pPr>
      <w:r>
        <w:rPr>
          <w:rFonts w:ascii="黑体" w:eastAsia="黑体" w:hAnsi="黑体" w:cs="仿宋_GB2312" w:hint="eastAsia"/>
          <w:sz w:val="32"/>
          <w:szCs w:val="32"/>
        </w:rPr>
        <w:t>项目编号：</w:t>
      </w:r>
      <w:r w:rsidR="00711DD6" w:rsidRPr="00711DD6">
        <w:rPr>
          <w:rFonts w:ascii="黑体" w:eastAsia="黑体" w:hAnsi="黑体" w:cs="仿宋_GB2312" w:hint="eastAsia"/>
          <w:sz w:val="32"/>
          <w:szCs w:val="32"/>
        </w:rPr>
        <w:t>Y2018FZ303</w:t>
      </w:r>
    </w:p>
    <w:p w:rsidR="00A313BC" w:rsidRPr="00262B79" w:rsidRDefault="00711DD6" w:rsidP="00711DD6">
      <w:pPr>
        <w:shd w:val="clear" w:color="auto" w:fill="FFFFFF"/>
        <w:spacing w:line="360" w:lineRule="auto"/>
        <w:jc w:val="center"/>
        <w:rPr>
          <w:rFonts w:ascii="黑体" w:eastAsia="黑体" w:hAnsi="黑体" w:cs="仿宋_GB2312"/>
          <w:sz w:val="32"/>
          <w:szCs w:val="32"/>
        </w:rPr>
      </w:pPr>
      <w:r>
        <w:rPr>
          <w:rFonts w:ascii="黑体" w:eastAsia="黑体" w:hAnsi="黑体" w:cs="仿宋_GB2312" w:hint="eastAsia"/>
          <w:sz w:val="32"/>
          <w:szCs w:val="32"/>
        </w:rPr>
        <w:t>招标编号：鄢招公2018121801</w:t>
      </w:r>
    </w:p>
    <w:p w:rsidR="00A313BC" w:rsidRPr="00711DD6" w:rsidRDefault="00A313BC" w:rsidP="00711DD6">
      <w:pPr>
        <w:shd w:val="clear" w:color="auto" w:fill="FFFFFF"/>
        <w:spacing w:line="360" w:lineRule="auto"/>
        <w:jc w:val="center"/>
        <w:rPr>
          <w:rFonts w:ascii="黑体" w:eastAsia="黑体" w:hAnsi="黑体" w:cs="仿宋_GB2312"/>
          <w:sz w:val="32"/>
          <w:szCs w:val="32"/>
        </w:rPr>
      </w:pPr>
    </w:p>
    <w:p w:rsidR="00A313BC" w:rsidRDefault="00A313BC">
      <w:pPr>
        <w:ind w:firstLineChars="400" w:firstLine="1285"/>
        <w:rPr>
          <w:rFonts w:ascii="宋体" w:eastAsia="宋体" w:hAnsi="宋体" w:cs="宋体"/>
          <w:b/>
          <w:bCs/>
          <w:sz w:val="32"/>
          <w:szCs w:val="32"/>
        </w:rPr>
      </w:pPr>
    </w:p>
    <w:p w:rsidR="00A313BC" w:rsidRDefault="00A313BC">
      <w:pPr>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Pr="00CA07B1" w:rsidRDefault="00A313BC" w:rsidP="00CA07B1">
      <w:pPr>
        <w:spacing w:line="480" w:lineRule="auto"/>
        <w:ind w:firstLineChars="600" w:firstLine="1920"/>
        <w:rPr>
          <w:rFonts w:ascii="黑体" w:eastAsia="黑体" w:hAnsi="黑体" w:cs="宋体"/>
          <w:bCs/>
          <w:sz w:val="32"/>
          <w:szCs w:val="32"/>
        </w:rPr>
      </w:pPr>
    </w:p>
    <w:p w:rsidR="00711DD6" w:rsidRDefault="00A71DE3">
      <w:pPr>
        <w:spacing w:line="480" w:lineRule="auto"/>
        <w:ind w:firstLineChars="600" w:firstLine="1920"/>
        <w:rPr>
          <w:rFonts w:ascii="黑体" w:eastAsia="黑体" w:hAnsi="黑体" w:cs="宋体"/>
          <w:bCs/>
          <w:sz w:val="32"/>
          <w:szCs w:val="32"/>
        </w:rPr>
      </w:pPr>
      <w:r>
        <w:rPr>
          <w:rFonts w:ascii="黑体" w:eastAsia="黑体" w:hAnsi="黑体" w:cs="宋体" w:hint="eastAsia"/>
          <w:bCs/>
          <w:sz w:val="32"/>
          <w:szCs w:val="32"/>
        </w:rPr>
        <w:t>采 购 人：</w:t>
      </w:r>
      <w:r w:rsidR="00711DD6" w:rsidRPr="00711DD6">
        <w:rPr>
          <w:rFonts w:ascii="黑体" w:eastAsia="黑体" w:hAnsi="黑体" w:cs="宋体" w:hint="eastAsia"/>
          <w:bCs/>
          <w:sz w:val="32"/>
          <w:szCs w:val="32"/>
        </w:rPr>
        <w:t>鄢陵县财政局</w:t>
      </w:r>
    </w:p>
    <w:p w:rsidR="00A313BC" w:rsidRDefault="00A71DE3">
      <w:pPr>
        <w:spacing w:line="480" w:lineRule="auto"/>
        <w:ind w:firstLineChars="600" w:firstLine="19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313BC" w:rsidRDefault="00A71DE3">
      <w:pPr>
        <w:spacing w:line="480" w:lineRule="auto"/>
        <w:ind w:firstLineChars="600" w:firstLine="192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w:t>
      </w:r>
      <w:r w:rsidR="00DF26D2">
        <w:rPr>
          <w:rFonts w:ascii="黑体" w:eastAsia="黑体" w:hAnsi="黑体" w:hint="eastAsia"/>
          <w:spacing w:val="-6"/>
          <w:sz w:val="32"/>
          <w:szCs w:val="32"/>
        </w:rPr>
        <w:t>九</w:t>
      </w:r>
      <w:r>
        <w:rPr>
          <w:rFonts w:ascii="黑体" w:eastAsia="黑体" w:hAnsi="黑体" w:hint="eastAsia"/>
          <w:spacing w:val="-6"/>
          <w:sz w:val="32"/>
          <w:szCs w:val="32"/>
        </w:rPr>
        <w:t>年</w:t>
      </w:r>
      <w:r w:rsidR="00DF26D2">
        <w:rPr>
          <w:rFonts w:ascii="黑体" w:eastAsia="黑体" w:hAnsi="黑体" w:hint="eastAsia"/>
          <w:spacing w:val="-6"/>
          <w:sz w:val="32"/>
          <w:szCs w:val="32"/>
        </w:rPr>
        <w:t>一</w:t>
      </w:r>
      <w:r>
        <w:rPr>
          <w:rFonts w:ascii="黑体" w:eastAsia="黑体" w:hAnsi="黑体" w:hint="eastAsia"/>
          <w:spacing w:val="-6"/>
          <w:sz w:val="32"/>
          <w:szCs w:val="32"/>
        </w:rPr>
        <w:t>月</w:t>
      </w:r>
    </w:p>
    <w:p w:rsidR="00A313BC" w:rsidRDefault="00A313BC">
      <w:pPr>
        <w:jc w:val="center"/>
        <w:rPr>
          <w:rFonts w:ascii="黑体" w:eastAsia="黑体" w:cs="黑体"/>
          <w:b/>
          <w:bCs/>
          <w:sz w:val="44"/>
          <w:szCs w:val="44"/>
        </w:rPr>
      </w:pPr>
    </w:p>
    <w:p w:rsidR="00A313BC" w:rsidRDefault="00A71DE3">
      <w:pPr>
        <w:widowControl/>
        <w:jc w:val="left"/>
        <w:rPr>
          <w:rFonts w:ascii="黑体" w:eastAsia="黑体" w:cs="黑体"/>
          <w:b/>
          <w:bCs/>
          <w:sz w:val="44"/>
          <w:szCs w:val="44"/>
        </w:rPr>
      </w:pPr>
      <w:r>
        <w:rPr>
          <w:rFonts w:ascii="黑体" w:eastAsia="黑体" w:cs="黑体"/>
          <w:b/>
          <w:bCs/>
          <w:sz w:val="44"/>
          <w:szCs w:val="44"/>
        </w:rPr>
        <w:br w:type="page"/>
      </w:r>
    </w:p>
    <w:p w:rsidR="00A313BC" w:rsidRDefault="00A313BC">
      <w:pPr>
        <w:jc w:val="center"/>
        <w:rPr>
          <w:rFonts w:ascii="黑体" w:eastAsia="黑体" w:cs="黑体"/>
          <w:b/>
          <w:bCs/>
          <w:sz w:val="44"/>
          <w:szCs w:val="44"/>
        </w:rPr>
      </w:pPr>
    </w:p>
    <w:p w:rsidR="00A313BC" w:rsidRDefault="00A71DE3">
      <w:pPr>
        <w:jc w:val="center"/>
        <w:rPr>
          <w:rFonts w:ascii="黑体" w:eastAsia="黑体" w:cs="黑体"/>
          <w:b/>
          <w:bCs/>
          <w:sz w:val="44"/>
          <w:szCs w:val="44"/>
          <w:lang w:val="zh-CN"/>
        </w:rPr>
      </w:pPr>
      <w:r>
        <w:rPr>
          <w:rFonts w:ascii="黑体" w:eastAsia="黑体" w:cs="黑体" w:hint="eastAsia"/>
          <w:b/>
          <w:bCs/>
          <w:sz w:val="44"/>
          <w:szCs w:val="44"/>
          <w:lang w:val="zh-CN"/>
        </w:rPr>
        <w:t>目     录</w:t>
      </w:r>
    </w:p>
    <w:p w:rsidR="00A313BC" w:rsidRDefault="00A313BC">
      <w:pPr>
        <w:autoSpaceDE w:val="0"/>
        <w:autoSpaceDN w:val="0"/>
        <w:adjustRightInd w:val="0"/>
        <w:spacing w:line="700" w:lineRule="exact"/>
        <w:ind w:firstLine="551"/>
        <w:rPr>
          <w:rFonts w:ascii="黑体" w:eastAsia="黑体" w:cs="黑体"/>
          <w:b/>
          <w:bCs/>
          <w:sz w:val="28"/>
          <w:szCs w:val="28"/>
          <w:lang w:val="zh-CN"/>
        </w:rPr>
      </w:pP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313BC"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313BC"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Default="00A313BC">
      <w:pPr>
        <w:rPr>
          <w:rFonts w:asciiTheme="majorEastAsia" w:eastAsiaTheme="majorEastAsia" w:hAnsiTheme="majorEastAsia"/>
          <w:kern w:val="0"/>
          <w:sz w:val="32"/>
          <w:szCs w:val="32"/>
        </w:rPr>
      </w:pPr>
    </w:p>
    <w:p w:rsidR="00A313BC" w:rsidRDefault="00A71DE3" w:rsidP="009A0BD7">
      <w:pPr>
        <w:widowControl/>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Pr>
          <w:rFonts w:asciiTheme="majorEastAsia" w:eastAsiaTheme="majorEastAsia" w:hAnsiTheme="majorEastAsia" w:hint="eastAsia"/>
          <w:kern w:val="0"/>
          <w:sz w:val="32"/>
          <w:szCs w:val="32"/>
        </w:rPr>
        <w:lastRenderedPageBreak/>
        <w:t>第一章 投标邀请</w:t>
      </w:r>
    </w:p>
    <w:p w:rsidR="00A313BC" w:rsidRPr="00A219DD" w:rsidRDefault="00A71DE3" w:rsidP="00CA07B1">
      <w:pPr>
        <w:shd w:val="clear" w:color="auto" w:fill="FFFFFF"/>
        <w:spacing w:line="360" w:lineRule="auto"/>
        <w:rPr>
          <w:rFonts w:hAnsi="宋体" w:cs="仿宋_GB2312"/>
          <w:bCs/>
          <w:sz w:val="24"/>
        </w:rPr>
      </w:pPr>
      <w:r>
        <w:rPr>
          <w:rFonts w:hAnsi="宋体" w:cs="仿宋_GB2312" w:hint="eastAsia"/>
          <w:bCs/>
        </w:rPr>
        <w:t xml:space="preserve"> </w:t>
      </w:r>
      <w:r w:rsidR="002340D2">
        <w:rPr>
          <w:rFonts w:hAnsi="宋体" w:cs="仿宋_GB2312" w:hint="eastAsia"/>
          <w:bCs/>
        </w:rPr>
        <w:t xml:space="preserve">  </w:t>
      </w:r>
      <w:r w:rsidR="002340D2" w:rsidRPr="00A219DD">
        <w:rPr>
          <w:rFonts w:hAnsi="宋体" w:cs="仿宋_GB2312" w:hint="eastAsia"/>
          <w:bCs/>
          <w:sz w:val="24"/>
        </w:rPr>
        <w:t xml:space="preserve"> </w:t>
      </w:r>
      <w:r w:rsidRPr="00A219DD">
        <w:rPr>
          <w:rFonts w:hAnsi="宋体" w:cs="仿宋_GB2312" w:hint="eastAsia"/>
          <w:bCs/>
          <w:sz w:val="24"/>
        </w:rPr>
        <w:t>受</w:t>
      </w:r>
      <w:r w:rsidR="00B51B3A" w:rsidRPr="00B51B3A">
        <w:rPr>
          <w:rFonts w:hAnsi="宋体" w:cs="仿宋_GB2312" w:hint="eastAsia"/>
          <w:bCs/>
          <w:sz w:val="24"/>
        </w:rPr>
        <w:t>鄢陵县财政局</w:t>
      </w:r>
      <w:r w:rsidRPr="00A219DD">
        <w:rPr>
          <w:rFonts w:hAnsi="宋体" w:cs="仿宋_GB2312" w:hint="eastAsia"/>
          <w:bCs/>
          <w:sz w:val="24"/>
        </w:rPr>
        <w:t>的委托，鄢陵县政府采购中心就“</w:t>
      </w:r>
      <w:r w:rsidR="00B51B3A" w:rsidRPr="00B51B3A">
        <w:rPr>
          <w:rFonts w:hAnsi="宋体" w:cs="仿宋_GB2312" w:hint="eastAsia"/>
          <w:bCs/>
          <w:sz w:val="24"/>
        </w:rPr>
        <w:t>鄢陵县小麦完全成本保险承保机构采购项目</w:t>
      </w:r>
      <w:r w:rsidR="00772ADE" w:rsidRPr="00A219DD">
        <w:rPr>
          <w:rFonts w:hAnsi="宋体" w:cs="仿宋_GB2312"/>
          <w:bCs/>
          <w:sz w:val="24"/>
        </w:rPr>
        <w:t>”</w:t>
      </w:r>
      <w:r w:rsidRPr="00A219DD">
        <w:rPr>
          <w:rFonts w:hAnsi="宋体" w:cs="仿宋_GB2312" w:hint="eastAsia"/>
          <w:bCs/>
          <w:sz w:val="24"/>
        </w:rPr>
        <w:t>进行公开招标，欢迎合格的投标人前来投标。</w:t>
      </w:r>
    </w:p>
    <w:p w:rsidR="00A313BC" w:rsidRDefault="00A71DE3" w:rsidP="00A219DD">
      <w:pPr>
        <w:shd w:val="clear" w:color="auto" w:fill="FFFFFF"/>
        <w:spacing w:line="360" w:lineRule="auto"/>
        <w:rPr>
          <w:rFonts w:hAnsi="宋体" w:cs="仿宋_GB2312"/>
          <w:bCs/>
          <w:sz w:val="24"/>
        </w:rPr>
      </w:pPr>
      <w:r>
        <w:rPr>
          <w:rFonts w:hAnsi="宋体" w:cs="仿宋_GB2312" w:hint="eastAsia"/>
          <w:bCs/>
          <w:sz w:val="24"/>
        </w:rPr>
        <w:t>一、项目基本情况</w:t>
      </w:r>
    </w:p>
    <w:p w:rsidR="00B51B3A" w:rsidRDefault="00A71DE3" w:rsidP="00CA07B1">
      <w:pPr>
        <w:shd w:val="clear" w:color="auto" w:fill="FFFFFF"/>
        <w:spacing w:line="360" w:lineRule="auto"/>
        <w:rPr>
          <w:rFonts w:hAnsi="宋体" w:cs="仿宋_GB2312"/>
          <w:bCs/>
          <w:sz w:val="24"/>
        </w:rPr>
      </w:pPr>
      <w:r w:rsidRPr="00A219DD">
        <w:rPr>
          <w:rFonts w:hAnsi="宋体" w:cs="仿宋_GB2312" w:hint="eastAsia"/>
          <w:bCs/>
          <w:sz w:val="24"/>
        </w:rPr>
        <w:t>（一）项目名称：</w:t>
      </w:r>
      <w:r w:rsidR="00B51B3A" w:rsidRPr="00B51B3A">
        <w:rPr>
          <w:rFonts w:hAnsi="宋体" w:cs="仿宋_GB2312" w:hint="eastAsia"/>
          <w:bCs/>
          <w:sz w:val="24"/>
        </w:rPr>
        <w:t>鄢陵县小麦完全成本保险承保机构采购项目</w:t>
      </w:r>
    </w:p>
    <w:p w:rsidR="00CA07B1" w:rsidRDefault="00A71DE3" w:rsidP="00CA07B1">
      <w:pPr>
        <w:shd w:val="clear" w:color="auto" w:fill="FFFFFF"/>
        <w:spacing w:line="360" w:lineRule="auto"/>
        <w:rPr>
          <w:rFonts w:hAnsi="宋体" w:cs="仿宋_GB2312"/>
          <w:bCs/>
          <w:sz w:val="24"/>
        </w:rPr>
      </w:pPr>
      <w:r>
        <w:rPr>
          <w:rFonts w:hAnsi="宋体" w:cs="仿宋_GB2312" w:hint="eastAsia"/>
          <w:bCs/>
          <w:sz w:val="24"/>
        </w:rPr>
        <w:t>（二）项目编号：</w:t>
      </w:r>
      <w:r w:rsidR="00CA07B1" w:rsidRPr="00CA07B1">
        <w:rPr>
          <w:rFonts w:hAnsi="宋体" w:cs="仿宋_GB2312" w:hint="eastAsia"/>
          <w:bCs/>
          <w:sz w:val="24"/>
        </w:rPr>
        <w:t>Y2018FZ</w:t>
      </w:r>
      <w:r w:rsidR="00B51B3A">
        <w:rPr>
          <w:rFonts w:hAnsi="宋体" w:cs="仿宋_GB2312" w:hint="eastAsia"/>
          <w:bCs/>
          <w:sz w:val="24"/>
        </w:rPr>
        <w:t>303</w:t>
      </w:r>
    </w:p>
    <w:p w:rsidR="00B51B3A" w:rsidRPr="00B51B3A" w:rsidRDefault="00B51B3A" w:rsidP="00B51B3A">
      <w:pPr>
        <w:shd w:val="clear" w:color="auto" w:fill="FFFFFF"/>
        <w:spacing w:line="360" w:lineRule="auto"/>
        <w:ind w:firstLineChars="300" w:firstLine="720"/>
        <w:rPr>
          <w:rFonts w:hAnsi="宋体" w:cs="仿宋_GB2312"/>
          <w:bCs/>
          <w:sz w:val="24"/>
        </w:rPr>
      </w:pPr>
      <w:r w:rsidRPr="00B51B3A">
        <w:rPr>
          <w:rFonts w:hAnsi="宋体" w:cs="仿宋_GB2312" w:hint="eastAsia"/>
          <w:bCs/>
          <w:sz w:val="24"/>
        </w:rPr>
        <w:t>招标编号：</w:t>
      </w:r>
      <w:r>
        <w:rPr>
          <w:rFonts w:hAnsi="宋体" w:cs="仿宋_GB2312" w:hint="eastAsia"/>
          <w:bCs/>
          <w:sz w:val="24"/>
        </w:rPr>
        <w:t>鄢招公</w:t>
      </w:r>
      <w:r>
        <w:rPr>
          <w:rFonts w:hAnsi="宋体" w:cs="仿宋_GB2312" w:hint="eastAsia"/>
          <w:bCs/>
          <w:sz w:val="24"/>
        </w:rPr>
        <w:t>2018121801</w:t>
      </w:r>
    </w:p>
    <w:p w:rsidR="00A313BC" w:rsidRDefault="00A71DE3" w:rsidP="002340D2">
      <w:pPr>
        <w:autoSpaceDE w:val="0"/>
        <w:autoSpaceDN w:val="0"/>
        <w:adjustRightInd w:val="0"/>
        <w:spacing w:line="360" w:lineRule="auto"/>
        <w:jc w:val="left"/>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9A0BD7" w:rsidRPr="009A0BD7" w:rsidRDefault="00A71DE3" w:rsidP="00CA07B1">
      <w:pPr>
        <w:shd w:val="clear" w:color="auto" w:fill="FFFFFF"/>
        <w:spacing w:line="360" w:lineRule="auto"/>
        <w:rPr>
          <w:rFonts w:hAnsi="宋体" w:cs="仿宋_GB2312"/>
          <w:bCs/>
          <w:sz w:val="24"/>
        </w:rPr>
      </w:pPr>
      <w:r>
        <w:rPr>
          <w:rFonts w:hAnsi="宋体" w:cs="仿宋_GB2312" w:hint="eastAsia"/>
          <w:bCs/>
          <w:sz w:val="24"/>
        </w:rPr>
        <w:t>（四）项目主要内容：</w:t>
      </w:r>
      <w:r w:rsidR="00CA07B1" w:rsidRPr="00CA07B1">
        <w:rPr>
          <w:rFonts w:hAnsi="宋体" w:cs="仿宋_GB2312" w:hint="eastAsia"/>
          <w:bCs/>
          <w:sz w:val="24"/>
        </w:rPr>
        <w:t>对</w:t>
      </w:r>
      <w:r w:rsidR="00B51B3A" w:rsidRPr="00B51B3A">
        <w:rPr>
          <w:rFonts w:hAnsi="宋体" w:cs="仿宋_GB2312" w:hint="eastAsia"/>
          <w:bCs/>
          <w:sz w:val="24"/>
        </w:rPr>
        <w:t>选定保险承保机构为鄢陵县小麦完全成本保险开展业务。</w:t>
      </w:r>
      <w:r w:rsidR="009A0BD7">
        <w:rPr>
          <w:rFonts w:hAnsi="宋体" w:cs="仿宋_GB2312" w:hint="eastAsia"/>
          <w:bCs/>
          <w:sz w:val="24"/>
        </w:rPr>
        <w:t>（具体内容详见招标文件）</w:t>
      </w:r>
    </w:p>
    <w:p w:rsidR="00162B43" w:rsidRDefault="00A71DE3" w:rsidP="00960654">
      <w:pPr>
        <w:spacing w:line="360" w:lineRule="auto"/>
        <w:rPr>
          <w:rFonts w:hAnsi="宋体" w:cs="仿宋_GB2312"/>
          <w:bCs/>
          <w:sz w:val="24"/>
        </w:rPr>
      </w:pPr>
      <w:r>
        <w:rPr>
          <w:rFonts w:hAnsi="宋体" w:cs="仿宋_GB2312" w:hint="eastAsia"/>
          <w:bCs/>
          <w:sz w:val="24"/>
        </w:rPr>
        <w:t>（</w:t>
      </w:r>
      <w:r w:rsidR="0069147B">
        <w:rPr>
          <w:rFonts w:hAnsi="宋体" w:cs="仿宋_GB2312" w:hint="eastAsia"/>
          <w:bCs/>
          <w:sz w:val="24"/>
        </w:rPr>
        <w:t>五</w:t>
      </w:r>
      <w:r>
        <w:rPr>
          <w:rFonts w:hAnsi="宋体" w:cs="仿宋_GB2312" w:hint="eastAsia"/>
          <w:bCs/>
          <w:sz w:val="24"/>
        </w:rPr>
        <w:t>）交付（服务、完工）时间：</w:t>
      </w:r>
      <w:r w:rsidR="00C131A8" w:rsidRPr="00C131A8">
        <w:rPr>
          <w:rFonts w:hAnsi="宋体" w:cs="仿宋_GB2312" w:hint="eastAsia"/>
          <w:bCs/>
          <w:sz w:val="24"/>
        </w:rPr>
        <w:t>自签订合同之日起两年</w:t>
      </w:r>
    </w:p>
    <w:p w:rsidR="009A0BD7" w:rsidRPr="009A0BD7" w:rsidRDefault="00A71DE3" w:rsidP="00960654">
      <w:pPr>
        <w:spacing w:line="360" w:lineRule="auto"/>
        <w:rPr>
          <w:rFonts w:hAnsi="宋体" w:cs="仿宋_GB2312"/>
          <w:bCs/>
          <w:sz w:val="24"/>
        </w:rPr>
      </w:pPr>
      <w:r>
        <w:rPr>
          <w:rFonts w:hAnsi="宋体" w:cs="仿宋_GB2312" w:hint="eastAsia"/>
          <w:bCs/>
          <w:sz w:val="24"/>
        </w:rPr>
        <w:t>（</w:t>
      </w:r>
      <w:r w:rsidR="0069147B">
        <w:rPr>
          <w:rFonts w:hAnsi="宋体" w:cs="仿宋_GB2312" w:hint="eastAsia"/>
          <w:bCs/>
          <w:sz w:val="24"/>
        </w:rPr>
        <w:t>六</w:t>
      </w:r>
      <w:r>
        <w:rPr>
          <w:rFonts w:hAnsi="宋体" w:cs="仿宋_GB2312" w:hint="eastAsia"/>
          <w:bCs/>
          <w:sz w:val="24"/>
        </w:rPr>
        <w:t>）交付（服务、施工）地点：</w:t>
      </w:r>
      <w:r w:rsidR="009A0BD7" w:rsidRPr="009A0BD7">
        <w:rPr>
          <w:rFonts w:hAnsi="宋体" w:cs="仿宋_GB2312" w:hint="eastAsia"/>
          <w:bCs/>
          <w:sz w:val="24"/>
        </w:rPr>
        <w:t>鄢陵县</w:t>
      </w:r>
    </w:p>
    <w:p w:rsidR="0073411B" w:rsidRDefault="00A71DE3" w:rsidP="009A0BD7">
      <w:pPr>
        <w:autoSpaceDE w:val="0"/>
        <w:autoSpaceDN w:val="0"/>
        <w:adjustRightInd w:val="0"/>
        <w:spacing w:line="360" w:lineRule="auto"/>
        <w:jc w:val="left"/>
        <w:rPr>
          <w:rFonts w:hAnsi="宋体" w:cs="仿宋_GB2312"/>
          <w:bCs/>
          <w:sz w:val="24"/>
        </w:rPr>
      </w:pPr>
      <w:r>
        <w:rPr>
          <w:rFonts w:hAnsi="宋体" w:cs="仿宋_GB2312" w:hint="eastAsia"/>
          <w:bCs/>
          <w:sz w:val="24"/>
        </w:rPr>
        <w:t>（</w:t>
      </w:r>
      <w:r w:rsidR="0069147B">
        <w:rPr>
          <w:rFonts w:hAnsi="宋体" w:cs="仿宋_GB2312" w:hint="eastAsia"/>
          <w:bCs/>
          <w:sz w:val="24"/>
        </w:rPr>
        <w:t>七</w:t>
      </w:r>
      <w:r>
        <w:rPr>
          <w:rFonts w:hAnsi="宋体" w:cs="仿宋_GB2312" w:hint="eastAsia"/>
          <w:bCs/>
          <w:sz w:val="24"/>
        </w:rPr>
        <w:t>）分包：不允许</w:t>
      </w:r>
    </w:p>
    <w:p w:rsidR="00A313BC" w:rsidRPr="009E06FD" w:rsidRDefault="00A71DE3" w:rsidP="009E06F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hAnsi="宋体" w:cs="仿宋_GB2312" w:hint="eastAsia"/>
          <w:bCs/>
          <w:sz w:val="24"/>
        </w:rPr>
        <w:t>（</w:t>
      </w:r>
      <w:r w:rsidR="0069147B">
        <w:rPr>
          <w:rFonts w:hAnsi="宋体" w:cs="仿宋_GB2312" w:hint="eastAsia"/>
          <w:bCs/>
          <w:sz w:val="24"/>
        </w:rPr>
        <w:t>八</w:t>
      </w:r>
      <w:r>
        <w:rPr>
          <w:rFonts w:hAnsi="宋体" w:cs="仿宋_GB2312" w:hint="eastAsia"/>
          <w:bCs/>
          <w:sz w:val="24"/>
        </w:rPr>
        <w:t>）标段划分：本项目共划分为</w:t>
      </w:r>
      <w:r w:rsidR="00104142">
        <w:rPr>
          <w:rFonts w:hAnsi="宋体" w:cs="仿宋_GB2312" w:hint="eastAsia"/>
          <w:bCs/>
          <w:sz w:val="24"/>
        </w:rPr>
        <w:t>一</w:t>
      </w:r>
      <w:r>
        <w:rPr>
          <w:rFonts w:hAnsi="宋体" w:cs="仿宋_GB2312" w:hint="eastAsia"/>
          <w:bCs/>
          <w:sz w:val="24"/>
        </w:rPr>
        <w:t>个标段</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313BC" w:rsidRDefault="00A71DE3">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（一）符合《政府采购法》二十二条</w:t>
      </w:r>
      <w:r w:rsidRPr="00E24554">
        <w:rPr>
          <w:rFonts w:hAnsi="宋体" w:cs="仿宋_GB2312"/>
          <w:bCs/>
          <w:sz w:val="24"/>
        </w:rPr>
        <w:t>规定</w:t>
      </w:r>
      <w:r w:rsidRPr="00E24554">
        <w:rPr>
          <w:rFonts w:hAnsi="宋体" w:cs="仿宋_GB2312" w:hint="eastAsia"/>
          <w:bCs/>
          <w:sz w:val="24"/>
        </w:rPr>
        <w:t>。</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w:t>
      </w:r>
      <w:r w:rsidR="00973C93">
        <w:rPr>
          <w:rFonts w:hAnsi="宋体" w:cs="仿宋_GB2312" w:hint="eastAsia"/>
          <w:bCs/>
          <w:sz w:val="24"/>
        </w:rPr>
        <w:t>二</w:t>
      </w:r>
      <w:r w:rsidRPr="00E24554">
        <w:rPr>
          <w:rFonts w:hAnsi="宋体" w:cs="仿宋_GB2312" w:hint="eastAsia"/>
          <w:bCs/>
          <w:sz w:val="24"/>
        </w:rPr>
        <w:t>）未被列入“信用中国”网站</w:t>
      </w:r>
      <w:r w:rsidRPr="00E24554">
        <w:rPr>
          <w:rFonts w:hAnsi="宋体" w:cs="仿宋_GB2312" w:hint="eastAsia"/>
          <w:bCs/>
          <w:sz w:val="24"/>
        </w:rPr>
        <w:t>(www.creditchina.gov.cn)</w:t>
      </w:r>
      <w:r w:rsidRPr="00E24554">
        <w:rPr>
          <w:rFonts w:hAnsi="宋体" w:cs="仿宋_GB2312" w:hint="eastAsia"/>
          <w:bCs/>
          <w:sz w:val="24"/>
        </w:rPr>
        <w:t>信用记录失信被执行人、重大税收违法案件当事人名单、政府采购严重违法失信名单的投标人；中国政府采购网</w:t>
      </w:r>
      <w:r w:rsidRPr="00E24554">
        <w:rPr>
          <w:rFonts w:hAnsi="宋体" w:cs="仿宋_GB2312" w:hint="eastAsia"/>
          <w:bCs/>
          <w:sz w:val="24"/>
        </w:rPr>
        <w:t>(www.ccgp.gov.cn)</w:t>
      </w:r>
      <w:r w:rsidRPr="00E24554">
        <w:rPr>
          <w:rFonts w:hAnsi="宋体" w:cs="仿宋_GB2312" w:hint="eastAsia"/>
          <w:bCs/>
          <w:sz w:val="24"/>
        </w:rPr>
        <w:t>政府采购严重违法失信行为记录名单的投标人。</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w:t>
      </w:r>
      <w:r w:rsidR="00973C93">
        <w:rPr>
          <w:rFonts w:hAnsi="宋体" w:cs="仿宋_GB2312" w:hint="eastAsia"/>
          <w:bCs/>
          <w:sz w:val="24"/>
        </w:rPr>
        <w:t>三</w:t>
      </w:r>
      <w:r w:rsidRPr="00E24554">
        <w:rPr>
          <w:rFonts w:hAnsi="宋体" w:cs="仿宋_GB2312" w:hint="eastAsia"/>
          <w:bCs/>
          <w:sz w:val="24"/>
        </w:rPr>
        <w:t>）本项目不接受联合体。</w:t>
      </w:r>
    </w:p>
    <w:p w:rsidR="00A313BC" w:rsidRDefault="00A71DE3">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bCs/>
          <w:sz w:val="24"/>
        </w:rPr>
        <w:tab/>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201</w:t>
      </w:r>
      <w:r w:rsidR="002241C4">
        <w:rPr>
          <w:rFonts w:hAnsi="宋体" w:cs="仿宋_GB2312" w:hint="eastAsia"/>
          <w:bCs/>
          <w:sz w:val="24"/>
        </w:rPr>
        <w:t>9</w:t>
      </w:r>
      <w:r>
        <w:rPr>
          <w:rFonts w:hAnsi="宋体" w:cs="仿宋_GB2312" w:hint="eastAsia"/>
          <w:bCs/>
          <w:sz w:val="24"/>
        </w:rPr>
        <w:t xml:space="preserve"> </w:t>
      </w:r>
      <w:r>
        <w:rPr>
          <w:rFonts w:hAnsi="宋体" w:cs="仿宋_GB2312" w:hint="eastAsia"/>
          <w:bCs/>
          <w:sz w:val="24"/>
        </w:rPr>
        <w:t>年</w:t>
      </w:r>
      <w:r w:rsidR="00104142">
        <w:rPr>
          <w:rFonts w:hAnsi="宋体" w:cs="仿宋_GB2312" w:hint="eastAsia"/>
          <w:bCs/>
          <w:sz w:val="24"/>
        </w:rPr>
        <w:t xml:space="preserve"> </w:t>
      </w:r>
      <w:r w:rsidR="00760EE6">
        <w:rPr>
          <w:rFonts w:hAnsi="宋体" w:cs="仿宋_GB2312" w:hint="eastAsia"/>
          <w:bCs/>
          <w:sz w:val="24"/>
        </w:rPr>
        <w:t>2</w:t>
      </w:r>
      <w:r w:rsidR="006114C6">
        <w:rPr>
          <w:rFonts w:hAnsi="宋体" w:cs="仿宋_GB2312" w:hint="eastAsia"/>
          <w:bCs/>
          <w:sz w:val="24"/>
        </w:rPr>
        <w:t xml:space="preserve"> </w:t>
      </w:r>
      <w:r>
        <w:rPr>
          <w:rFonts w:hAnsi="宋体" w:cs="仿宋_GB2312" w:hint="eastAsia"/>
          <w:bCs/>
          <w:sz w:val="24"/>
        </w:rPr>
        <w:t>月</w:t>
      </w:r>
      <w:r w:rsidR="002241C4">
        <w:rPr>
          <w:rFonts w:hAnsi="宋体" w:cs="仿宋_GB2312" w:hint="eastAsia"/>
          <w:bCs/>
          <w:sz w:val="24"/>
        </w:rPr>
        <w:t xml:space="preserve"> </w:t>
      </w:r>
      <w:r w:rsidR="00760EE6">
        <w:rPr>
          <w:rFonts w:hAnsi="宋体" w:cs="仿宋_GB2312" w:hint="eastAsia"/>
          <w:bCs/>
          <w:sz w:val="24"/>
        </w:rPr>
        <w:t>2</w:t>
      </w:r>
      <w:r w:rsidR="00B4007D">
        <w:rPr>
          <w:rFonts w:hAnsi="宋体" w:cs="仿宋_GB2312" w:hint="eastAsia"/>
          <w:bCs/>
          <w:sz w:val="24"/>
        </w:rPr>
        <w:t xml:space="preserve">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w:t>
      </w:r>
      <w:r w:rsidR="00B2562C">
        <w:rPr>
          <w:rFonts w:hAnsi="宋体" w:cs="仿宋_GB2312" w:hint="eastAsia"/>
          <w:bCs/>
          <w:sz w:val="24"/>
        </w:rPr>
        <w:t>3</w:t>
      </w:r>
      <w:r>
        <w:rPr>
          <w:rFonts w:hAnsi="宋体" w:cs="仿宋_GB2312" w:hint="eastAsia"/>
          <w:bCs/>
          <w:sz w:val="24"/>
        </w:rPr>
        <w:t xml:space="preserve">0 </w:t>
      </w:r>
      <w:r>
        <w:rPr>
          <w:rFonts w:hAnsi="宋体" w:cs="仿宋_GB2312" w:hint="eastAsia"/>
          <w:bCs/>
          <w:sz w:val="24"/>
        </w:rPr>
        <w:t>分（北京时间），逾期送达或不符合规定的投标文件不予接受。</w:t>
      </w:r>
    </w:p>
    <w:p w:rsidR="00A313BC" w:rsidRDefault="00A71DE3">
      <w:pPr>
        <w:pStyle w:val="ae"/>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（鄢陶路）与未来大道交叉口，鄢陵创客园院内南楼四楼开标二室）</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（三）本项目为全流程电子化交易项目，投标人须提交电子投标文件和纸质投标文件。</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A313BC" w:rsidRDefault="00A71DE3">
      <w:pPr>
        <w:pStyle w:val="ae"/>
        <w:widowControl/>
        <w:shd w:val="clear" w:color="auto" w:fill="FFFFFF"/>
        <w:spacing w:line="360" w:lineRule="auto"/>
        <w:rPr>
          <w:rFonts w:hAnsi="宋体" w:cs="仿宋_GB2312"/>
          <w:bCs/>
        </w:rPr>
      </w:pPr>
      <w:r>
        <w:rPr>
          <w:rFonts w:hAnsi="宋体" w:cs="仿宋_GB2312" w:hint="eastAsia"/>
          <w:bCs/>
          <w:lang w:val="zh-CN"/>
        </w:rPr>
        <w:t>2</w:t>
      </w:r>
      <w:r>
        <w:rPr>
          <w:rFonts w:hAnsi="宋体" w:cs="仿宋_GB2312" w:hint="eastAsia"/>
          <w:bCs/>
          <w:lang w:val="zh-CN"/>
        </w:rPr>
        <w:t>、纸质投标文件（正本</w:t>
      </w:r>
      <w:r>
        <w:rPr>
          <w:rFonts w:hAnsi="宋体" w:cs="仿宋_GB2312" w:hint="eastAsia"/>
          <w:bCs/>
          <w:lang w:val="zh-CN"/>
        </w:rPr>
        <w:t>1</w:t>
      </w:r>
      <w:r>
        <w:rPr>
          <w:rFonts w:hAnsi="宋体" w:cs="仿宋_GB2312" w:hint="eastAsia"/>
          <w:bCs/>
          <w:lang w:val="zh-CN"/>
        </w:rPr>
        <w:t>份、副本</w:t>
      </w:r>
      <w:r>
        <w:rPr>
          <w:rFonts w:hAnsi="宋体" w:cs="仿宋_GB2312" w:hint="eastAsia"/>
          <w:bCs/>
          <w:lang w:val="zh-CN"/>
        </w:rPr>
        <w:t>1</w:t>
      </w:r>
      <w:r>
        <w:rPr>
          <w:rFonts w:hAnsi="宋体" w:cs="仿宋_GB2312" w:hint="eastAsia"/>
          <w:bCs/>
          <w:lang w:val="zh-CN"/>
        </w:rPr>
        <w:t>份）和备份文件</w:t>
      </w:r>
      <w:r>
        <w:rPr>
          <w:rFonts w:hAnsi="宋体" w:cs="仿宋_GB2312" w:hint="eastAsia"/>
          <w:bCs/>
          <w:lang w:val="zh-CN"/>
        </w:rPr>
        <w:t>1</w:t>
      </w:r>
      <w:r>
        <w:rPr>
          <w:rFonts w:hAnsi="宋体" w:cs="仿宋_GB2312" w:hint="eastAsia"/>
          <w:bCs/>
          <w:lang w:val="zh-CN"/>
        </w:rPr>
        <w:t>份（使用电子介质存储）在投标截止时间（开标时间）前递交至本项目开标地点。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A313BC" w:rsidRDefault="00A71DE3">
      <w:pPr>
        <w:pStyle w:val="ae"/>
        <w:widowControl/>
        <w:shd w:val="clear" w:color="auto" w:fill="FFFFFF"/>
        <w:spacing w:line="360" w:lineRule="auto"/>
        <w:rPr>
          <w:rFonts w:ascii="宋体" w:hAnsi="宋体" w:cs="宋体"/>
          <w:b/>
          <w:color w:val="000000"/>
          <w:shd w:val="clear" w:color="auto" w:fill="FFFFFF"/>
        </w:rPr>
      </w:pPr>
      <w:r>
        <w:rPr>
          <w:rFonts w:hAnsi="宋体" w:cs="仿宋_GB2312" w:hint="eastAsia"/>
          <w:bCs/>
        </w:rPr>
        <w:t>八</w:t>
      </w:r>
      <w:r>
        <w:rPr>
          <w:rFonts w:ascii="宋体" w:hAnsi="宋体" w:cs="宋体" w:hint="eastAsia"/>
          <w:b/>
          <w:color w:val="000000"/>
          <w:shd w:val="clear" w:color="auto" w:fill="FFFFFF"/>
        </w:rPr>
        <w:t>、</w:t>
      </w:r>
      <w:r>
        <w:rPr>
          <w:rFonts w:ascii="宋体" w:hAnsi="宋体" w:cs="宋体"/>
          <w:b/>
          <w:color w:val="000000"/>
          <w:shd w:val="clear" w:color="auto" w:fill="FFFFFF"/>
        </w:rPr>
        <w:t>代理机构及采购单位地址、联系人、联系电话</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（一）</w:t>
      </w:r>
      <w:r>
        <w:rPr>
          <w:rFonts w:cs="宋体" w:hint="eastAsia"/>
          <w:color w:val="000000"/>
          <w:shd w:val="clear" w:color="auto" w:fill="FFFFFF"/>
        </w:rPr>
        <w:t>代理</w:t>
      </w:r>
      <w:r>
        <w:rPr>
          <w:rFonts w:ascii="宋体" w:hAnsi="宋体" w:cs="宋体" w:hint="eastAsia"/>
          <w:color w:val="000000"/>
          <w:shd w:val="clear" w:color="auto" w:fill="FFFFFF"/>
        </w:rPr>
        <w:t>机构：鄢陵县政府采购中心</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p w:rsidR="00101AF2" w:rsidRPr="004D43D8" w:rsidRDefault="00A71DE3" w:rsidP="00101AF2">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（二）采</w:t>
      </w:r>
      <w:r>
        <w:rPr>
          <w:rFonts w:cs="宋体" w:hint="eastAsia"/>
          <w:color w:val="000000"/>
          <w:shd w:val="clear" w:color="auto" w:fill="FFFFFF"/>
        </w:rPr>
        <w:t xml:space="preserve"> </w:t>
      </w:r>
      <w:r>
        <w:rPr>
          <w:rFonts w:cs="宋体" w:hint="eastAsia"/>
          <w:color w:val="000000"/>
          <w:shd w:val="clear" w:color="auto" w:fill="FFFFFF"/>
        </w:rPr>
        <w:t>购</w:t>
      </w:r>
      <w:r w:rsidRPr="004D43D8">
        <w:rPr>
          <w:rFonts w:cs="宋体" w:hint="eastAsia"/>
          <w:color w:val="000000"/>
          <w:shd w:val="clear" w:color="auto" w:fill="FFFFFF"/>
        </w:rPr>
        <w:t xml:space="preserve"> </w:t>
      </w:r>
      <w:r w:rsidRPr="004D43D8">
        <w:rPr>
          <w:rFonts w:cs="宋体" w:hint="eastAsia"/>
          <w:color w:val="000000"/>
          <w:shd w:val="clear" w:color="auto" w:fill="FFFFFF"/>
        </w:rPr>
        <w:t>人：</w:t>
      </w:r>
      <w:r w:rsidR="004D43D8" w:rsidRPr="004D43D8">
        <w:rPr>
          <w:rFonts w:cs="宋体" w:hint="eastAsia"/>
          <w:color w:val="000000"/>
          <w:shd w:val="clear" w:color="auto" w:fill="FFFFFF"/>
        </w:rPr>
        <w:t>鄢陵县</w:t>
      </w:r>
      <w:r w:rsidR="00B2562C">
        <w:rPr>
          <w:rFonts w:cs="宋体" w:hint="eastAsia"/>
          <w:color w:val="000000"/>
          <w:shd w:val="clear" w:color="auto" w:fill="FFFFFF"/>
        </w:rPr>
        <w:t>财政局</w:t>
      </w:r>
      <w:r w:rsidR="00101AF2" w:rsidRPr="004D43D8">
        <w:rPr>
          <w:rFonts w:cs="宋体" w:hint="eastAsia"/>
          <w:color w:val="000000"/>
          <w:shd w:val="clear" w:color="auto" w:fill="FFFFFF"/>
        </w:rPr>
        <w:t xml:space="preserve"> </w:t>
      </w:r>
    </w:p>
    <w:p w:rsidR="00B2562C" w:rsidRDefault="00A71DE3" w:rsidP="004D43D8">
      <w:pPr>
        <w:pStyle w:val="ae"/>
        <w:widowControl/>
        <w:shd w:val="clear" w:color="auto" w:fill="FFFFFF"/>
        <w:spacing w:line="360" w:lineRule="auto"/>
        <w:ind w:firstLineChars="300" w:firstLine="720"/>
        <w:rPr>
          <w:rFonts w:cs="宋体"/>
          <w:color w:val="000000"/>
          <w:shd w:val="clear" w:color="auto" w:fill="FFFFFF"/>
        </w:rPr>
      </w:pPr>
      <w:r w:rsidRPr="004D43D8">
        <w:rPr>
          <w:rFonts w:cs="宋体" w:hint="eastAsia"/>
          <w:color w:val="000000"/>
          <w:shd w:val="clear" w:color="auto" w:fill="FFFFFF"/>
        </w:rPr>
        <w:lastRenderedPageBreak/>
        <w:t>地</w:t>
      </w:r>
      <w:r w:rsidRPr="004D43D8">
        <w:rPr>
          <w:rFonts w:cs="宋体" w:hint="eastAsia"/>
          <w:color w:val="000000"/>
          <w:shd w:val="clear" w:color="auto" w:fill="FFFFFF"/>
        </w:rPr>
        <w:t xml:space="preserve">    </w:t>
      </w:r>
      <w:r w:rsidRPr="004D43D8">
        <w:rPr>
          <w:rFonts w:cs="宋体" w:hint="eastAsia"/>
          <w:color w:val="000000"/>
          <w:shd w:val="clear" w:color="auto" w:fill="FFFFFF"/>
        </w:rPr>
        <w:t>址：</w:t>
      </w:r>
      <w:r w:rsidR="00B2562C" w:rsidRPr="00B2562C">
        <w:rPr>
          <w:rFonts w:cs="宋体" w:hint="eastAsia"/>
          <w:color w:val="000000"/>
          <w:shd w:val="clear" w:color="auto" w:fill="FFFFFF"/>
        </w:rPr>
        <w:t>鄢陵县开发区府后街</w:t>
      </w:r>
    </w:p>
    <w:p w:rsidR="00A313BC" w:rsidRPr="004D43D8" w:rsidRDefault="00A71DE3" w:rsidP="004D43D8">
      <w:pPr>
        <w:pStyle w:val="ae"/>
        <w:widowControl/>
        <w:shd w:val="clear" w:color="auto" w:fill="FFFFFF"/>
        <w:spacing w:line="360" w:lineRule="auto"/>
        <w:ind w:firstLineChars="300" w:firstLine="720"/>
        <w:rPr>
          <w:rFonts w:cs="宋体"/>
          <w:color w:val="000000"/>
          <w:shd w:val="clear" w:color="auto" w:fill="FFFFFF"/>
        </w:rPr>
      </w:pPr>
      <w:r w:rsidRPr="004D43D8">
        <w:rPr>
          <w:rFonts w:cs="宋体" w:hint="eastAsia"/>
          <w:color w:val="000000"/>
          <w:shd w:val="clear" w:color="auto" w:fill="FFFFFF"/>
        </w:rPr>
        <w:t>联</w:t>
      </w:r>
      <w:r w:rsidRPr="004D43D8">
        <w:rPr>
          <w:rFonts w:cs="宋体" w:hint="eastAsia"/>
          <w:color w:val="000000"/>
          <w:shd w:val="clear" w:color="auto" w:fill="FFFFFF"/>
        </w:rPr>
        <w:t xml:space="preserve"> </w:t>
      </w:r>
      <w:r w:rsidRPr="004D43D8">
        <w:rPr>
          <w:rFonts w:cs="宋体" w:hint="eastAsia"/>
          <w:color w:val="000000"/>
          <w:shd w:val="clear" w:color="auto" w:fill="FFFFFF"/>
        </w:rPr>
        <w:t>系</w:t>
      </w:r>
      <w:r w:rsidRPr="004D43D8">
        <w:rPr>
          <w:rFonts w:cs="宋体" w:hint="eastAsia"/>
          <w:color w:val="000000"/>
          <w:shd w:val="clear" w:color="auto" w:fill="FFFFFF"/>
        </w:rPr>
        <w:t xml:space="preserve"> </w:t>
      </w:r>
      <w:r w:rsidRPr="004D43D8">
        <w:rPr>
          <w:rFonts w:cs="宋体" w:hint="eastAsia"/>
          <w:color w:val="000000"/>
          <w:shd w:val="clear" w:color="auto" w:fill="FFFFFF"/>
        </w:rPr>
        <w:t>人：</w:t>
      </w:r>
      <w:r w:rsidR="00B2562C">
        <w:rPr>
          <w:rFonts w:cs="宋体" w:hint="eastAsia"/>
          <w:color w:val="000000"/>
          <w:shd w:val="clear" w:color="auto" w:fill="FFFFFF"/>
        </w:rPr>
        <w:t>刘</w:t>
      </w:r>
      <w:r w:rsidR="00E24554" w:rsidRPr="004D43D8">
        <w:rPr>
          <w:rFonts w:cs="宋体" w:hint="eastAsia"/>
          <w:color w:val="000000"/>
          <w:shd w:val="clear" w:color="auto" w:fill="FFFFFF"/>
        </w:rPr>
        <w:t>先生</w:t>
      </w:r>
    </w:p>
    <w:p w:rsidR="00A313BC" w:rsidRDefault="00A71DE3" w:rsidP="00B2562C">
      <w:pPr>
        <w:pStyle w:val="ae"/>
        <w:widowControl/>
        <w:shd w:val="clear" w:color="auto" w:fill="FFFFFF"/>
        <w:spacing w:line="360" w:lineRule="auto"/>
        <w:ind w:firstLineChars="300" w:firstLine="720"/>
        <w:rPr>
          <w:rFonts w:cs="宋体"/>
          <w:color w:val="000000"/>
          <w:shd w:val="clear" w:color="auto" w:fill="FFFFFF"/>
        </w:rPr>
      </w:pPr>
      <w:r w:rsidRPr="004D43D8">
        <w:rPr>
          <w:rFonts w:cs="宋体" w:hint="eastAsia"/>
          <w:color w:val="000000"/>
          <w:shd w:val="clear" w:color="auto" w:fill="FFFFFF"/>
        </w:rPr>
        <w:t>联系电话：</w:t>
      </w:r>
      <w:r w:rsidR="00B2562C" w:rsidRPr="00B2562C">
        <w:rPr>
          <w:rFonts w:cs="宋体"/>
          <w:color w:val="000000"/>
          <w:shd w:val="clear" w:color="auto" w:fill="FFFFFF"/>
        </w:rPr>
        <w:t>0374-7164961</w:t>
      </w:r>
    </w:p>
    <w:p w:rsidR="00B2562C" w:rsidRPr="004D43D8" w:rsidRDefault="00B2562C" w:rsidP="00B2562C">
      <w:pPr>
        <w:pStyle w:val="ae"/>
        <w:widowControl/>
        <w:shd w:val="clear" w:color="auto" w:fill="FFFFFF"/>
        <w:spacing w:line="360" w:lineRule="auto"/>
        <w:ind w:firstLineChars="300" w:firstLine="720"/>
        <w:rPr>
          <w:rFonts w:cs="宋体"/>
          <w:color w:val="000000"/>
          <w:shd w:val="clear" w:color="auto" w:fill="FFFFFF"/>
        </w:rPr>
      </w:pP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rPr>
      </w:pPr>
      <w:r w:rsidRPr="00322AE2">
        <w:rPr>
          <w:rFonts w:ascii="宋体" w:hAnsi="宋体" w:cs="宋体" w:hint="eastAsia"/>
          <w:b/>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温馨提示：本项目为全流程电子化交易项目，请认真阅读招标文件，并注意以下事项。</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3.电子投标文件的制作</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3.1 投标人登录《全国公共资源交易平台(河南省▪许昌市)》公共资源交易系统（</w:t>
      </w:r>
      <w:r w:rsidR="00034C66">
        <w:fldChar w:fldCharType="begin"/>
      </w:r>
      <w:r w:rsidR="002F0434">
        <w:instrText>HYPERLINK "http://221.14.6.70:8088/ggzy/"</w:instrText>
      </w:r>
      <w:r w:rsidR="00034C66">
        <w:fldChar w:fldCharType="separate"/>
      </w:r>
      <w:r w:rsidRPr="00322AE2">
        <w:rPr>
          <w:rFonts w:ascii="宋体" w:hAnsi="宋体" w:cs="宋体" w:hint="eastAsia"/>
          <w:b/>
          <w:color w:val="000000"/>
          <w:shd w:val="clear" w:color="auto" w:fill="FFFFFF"/>
        </w:rPr>
        <w:t>http://221.14.6.70:8088/ggzy/</w:t>
      </w:r>
      <w:r w:rsidR="00034C66">
        <w:fldChar w:fldCharType="end"/>
      </w:r>
      <w:r w:rsidRPr="00322AE2">
        <w:rPr>
          <w:rFonts w:ascii="宋体" w:hAnsi="宋体" w:cs="宋体" w:hint="eastAsia"/>
          <w:b/>
          <w:color w:val="000000"/>
          <w:shd w:val="clear" w:color="auto" w:fill="FFFFFF"/>
        </w:rPr>
        <w:t>）下载“许昌投标文件制作系统SEARUN V1.0”，按招标文件要求制作电子投标文件。</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一个标段对应生成一个文件夹（</w:t>
      </w:r>
      <w:proofErr w:type="spellStart"/>
      <w:r w:rsidRPr="00322AE2">
        <w:rPr>
          <w:rFonts w:ascii="宋体" w:hAnsi="宋体" w:cs="宋体" w:hint="eastAsia"/>
          <w:b/>
          <w:color w:val="000000"/>
          <w:shd w:val="clear" w:color="auto" w:fill="FFFFFF"/>
        </w:rPr>
        <w:t>xxxx</w:t>
      </w:r>
      <w:proofErr w:type="spellEnd"/>
      <w:r w:rsidRPr="00322AE2">
        <w:rPr>
          <w:rFonts w:ascii="宋体" w:hAnsi="宋体" w:cs="宋体" w:hint="eastAsia"/>
          <w:b/>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4.加密电子投标文件的提交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lastRenderedPageBreak/>
        <w:t>4.1加密电子投标文件应在招标文件规定的投标截止时间（开标时间）之前成功提交至《全国公共资源交易平台(河南省▪许昌市)》公共资源交易系统（</w:t>
      </w:r>
      <w:r w:rsidR="00034C66">
        <w:fldChar w:fldCharType="begin"/>
      </w:r>
      <w:r w:rsidR="002F0434">
        <w:instrText>HYPERLINK "http://221.14.6.70:8088/ggzy/"</w:instrText>
      </w:r>
      <w:r w:rsidR="00034C66">
        <w:fldChar w:fldCharType="separate"/>
      </w:r>
      <w:r w:rsidRPr="00322AE2">
        <w:rPr>
          <w:rFonts w:ascii="宋体" w:hAnsi="宋体" w:cs="宋体" w:hint="eastAsia"/>
          <w:b/>
          <w:color w:val="000000"/>
          <w:shd w:val="clear" w:color="auto" w:fill="FFFFFF"/>
        </w:rPr>
        <w:t>http://221.14.6.70:8088/ggzy/</w:t>
      </w:r>
      <w:r w:rsidR="00034C66">
        <w:fldChar w:fldCharType="end"/>
      </w:r>
      <w:r w:rsidRPr="00322AE2">
        <w:rPr>
          <w:rFonts w:ascii="宋体" w:hAnsi="宋体" w:cs="宋体" w:hint="eastAsia"/>
          <w:b/>
          <w:color w:val="000000"/>
          <w:shd w:val="clear" w:color="auto" w:fill="FFFFFF"/>
        </w:rPr>
        <w:t>）。投标人应充分考虑并预留技术处理和上传数据所需时间。</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4.2 投标人对同一项目多个标段进行投标的，加密电子投标文件应按标段分别提交。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4.3 加密电子投标文件成功提交后，投标人应打印“投标文件提交回执单”供开标现场备查。</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5.评标依据</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5.1采用全流程电子化交易评标时，评标委员会以电子投标文件为依据评标。</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5.2全流程电子化交易如因系统异常情况无法完成，将以人工方式进行。评标委员会以纸质投标文件为依据评标。</w:t>
      </w:r>
    </w:p>
    <w:p w:rsidR="00CD2A1C" w:rsidRDefault="00CD2A1C" w:rsidP="005E54CB">
      <w:pPr>
        <w:widowControl/>
        <w:jc w:val="left"/>
        <w:rPr>
          <w:rFonts w:asciiTheme="majorEastAsia" w:eastAsiaTheme="majorEastAsia" w:hAnsiTheme="majorEastAsia" w:cs="宋体"/>
          <w:b/>
          <w:kern w:val="0"/>
          <w:sz w:val="36"/>
          <w:szCs w:val="36"/>
        </w:rPr>
      </w:pPr>
    </w:p>
    <w:p w:rsidR="00104142" w:rsidRDefault="00104142">
      <w:pPr>
        <w:autoSpaceDE w:val="0"/>
        <w:autoSpaceDN w:val="0"/>
        <w:adjustRightInd w:val="0"/>
        <w:jc w:val="center"/>
        <w:rPr>
          <w:rFonts w:asciiTheme="majorEastAsia" w:eastAsiaTheme="majorEastAsia" w:hAnsiTheme="majorEastAsia" w:cs="宋体"/>
          <w:b/>
          <w:kern w:val="0"/>
          <w:sz w:val="36"/>
          <w:szCs w:val="36"/>
        </w:rPr>
      </w:pPr>
    </w:p>
    <w:p w:rsidR="00104142" w:rsidRDefault="00104142">
      <w:pPr>
        <w:autoSpaceDE w:val="0"/>
        <w:autoSpaceDN w:val="0"/>
        <w:adjustRightInd w:val="0"/>
        <w:jc w:val="center"/>
        <w:rPr>
          <w:rFonts w:asciiTheme="majorEastAsia" w:eastAsiaTheme="majorEastAsia" w:hAnsiTheme="majorEastAsia" w:cs="宋体"/>
          <w:b/>
          <w:kern w:val="0"/>
          <w:sz w:val="36"/>
          <w:szCs w:val="36"/>
        </w:rPr>
      </w:pPr>
    </w:p>
    <w:p w:rsidR="00104142" w:rsidRDefault="00104142">
      <w:pPr>
        <w:autoSpaceDE w:val="0"/>
        <w:autoSpaceDN w:val="0"/>
        <w:adjustRightInd w:val="0"/>
        <w:jc w:val="center"/>
        <w:rPr>
          <w:rFonts w:asciiTheme="majorEastAsia" w:eastAsiaTheme="majorEastAsia" w:hAnsiTheme="majorEastAsia" w:cs="宋体"/>
          <w:b/>
          <w:kern w:val="0"/>
          <w:sz w:val="36"/>
          <w:szCs w:val="36"/>
        </w:rPr>
      </w:pPr>
    </w:p>
    <w:p w:rsidR="00104142" w:rsidRDefault="00104142" w:rsidP="00104142">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313BC" w:rsidRDefault="00A71DE3">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313BC">
        <w:trPr>
          <w:trHeight w:val="636"/>
          <w:jc w:val="center"/>
        </w:trPr>
        <w:tc>
          <w:tcPr>
            <w:tcW w:w="806"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313BC">
        <w:trPr>
          <w:trHeight w:val="1278"/>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B2562C" w:rsidRDefault="00A71DE3" w:rsidP="00EA4BD7">
            <w:pPr>
              <w:shd w:val="clear" w:color="auto" w:fill="FFFFFF"/>
              <w:spacing w:line="360" w:lineRule="auto"/>
              <w:rPr>
                <w:rFonts w:hAnsi="宋体" w:cs="仿宋_GB2312"/>
                <w:sz w:val="24"/>
                <w:szCs w:val="24"/>
              </w:rPr>
            </w:pPr>
            <w:r>
              <w:rPr>
                <w:rFonts w:hAnsi="宋体" w:cs="仿宋_GB2312" w:hint="eastAsia"/>
                <w:sz w:val="24"/>
                <w:szCs w:val="24"/>
              </w:rPr>
              <w:t>项目名称：</w:t>
            </w:r>
            <w:r w:rsidR="00B2562C" w:rsidRPr="00B2562C">
              <w:rPr>
                <w:rFonts w:hAnsi="宋体" w:cs="仿宋_GB2312" w:hint="eastAsia"/>
                <w:sz w:val="24"/>
                <w:szCs w:val="24"/>
              </w:rPr>
              <w:t>鄢陵县小麦完全成本保险承保机构采购项目</w:t>
            </w:r>
          </w:p>
          <w:p w:rsidR="00EA4BD7" w:rsidRDefault="00A71DE3" w:rsidP="00EA4BD7">
            <w:pPr>
              <w:shd w:val="clear" w:color="auto" w:fill="FFFFFF"/>
              <w:spacing w:line="360" w:lineRule="auto"/>
              <w:rPr>
                <w:rFonts w:hAnsi="宋体" w:cs="仿宋_GB2312"/>
                <w:bCs/>
                <w:sz w:val="24"/>
              </w:rPr>
            </w:pPr>
            <w:r>
              <w:rPr>
                <w:rFonts w:hAnsi="宋体" w:cs="仿宋_GB2312" w:hint="eastAsia"/>
                <w:bCs/>
                <w:sz w:val="24"/>
              </w:rPr>
              <w:t>项目编号：</w:t>
            </w:r>
            <w:r w:rsidR="00EA4BD7" w:rsidRPr="00EA4BD7">
              <w:rPr>
                <w:rFonts w:hAnsi="宋体" w:cs="仿宋_GB2312" w:hint="eastAsia"/>
                <w:bCs/>
                <w:sz w:val="24"/>
              </w:rPr>
              <w:t>Y2018FZ</w:t>
            </w:r>
            <w:r w:rsidR="00B2562C">
              <w:rPr>
                <w:rFonts w:hAnsi="宋体" w:cs="仿宋_GB2312" w:hint="eastAsia"/>
                <w:bCs/>
                <w:sz w:val="24"/>
              </w:rPr>
              <w:t>303</w:t>
            </w:r>
          </w:p>
          <w:p w:rsidR="00B2562C" w:rsidRPr="00B2562C" w:rsidRDefault="00B2562C" w:rsidP="00B2562C">
            <w:pPr>
              <w:shd w:val="clear" w:color="auto" w:fill="FFFFFF"/>
              <w:spacing w:line="360" w:lineRule="auto"/>
              <w:rPr>
                <w:rFonts w:hAnsi="宋体" w:cs="仿宋_GB2312"/>
                <w:bCs/>
                <w:sz w:val="24"/>
              </w:rPr>
            </w:pPr>
            <w:r w:rsidRPr="00B2562C">
              <w:rPr>
                <w:rFonts w:hAnsi="宋体" w:cs="仿宋_GB2312" w:hint="eastAsia"/>
                <w:bCs/>
                <w:sz w:val="24"/>
              </w:rPr>
              <w:t>招标标号：鄢招公</w:t>
            </w:r>
            <w:r w:rsidRPr="00B2562C">
              <w:rPr>
                <w:rFonts w:hAnsi="宋体" w:cs="仿宋_GB2312" w:hint="eastAsia"/>
                <w:bCs/>
                <w:sz w:val="24"/>
              </w:rPr>
              <w:t>2018121801</w:t>
            </w:r>
          </w:p>
          <w:p w:rsidR="00A313BC" w:rsidRPr="00B2562C" w:rsidRDefault="00A71DE3" w:rsidP="00B2562C">
            <w:pPr>
              <w:shd w:val="clear" w:color="auto" w:fill="FFFFFF"/>
              <w:spacing w:line="360" w:lineRule="auto"/>
              <w:rPr>
                <w:rFonts w:hAnsi="宋体" w:cs="仿宋_GB2312"/>
                <w:bCs/>
                <w:sz w:val="24"/>
              </w:rPr>
            </w:pPr>
            <w:r w:rsidRPr="00B2562C">
              <w:rPr>
                <w:rFonts w:hAnsi="宋体" w:cs="仿宋_GB2312" w:hint="eastAsia"/>
                <w:bCs/>
                <w:sz w:val="24"/>
              </w:rPr>
              <w:t>采购方式：公开招标</w:t>
            </w:r>
          </w:p>
          <w:p w:rsidR="00A313BC" w:rsidRPr="00254C57" w:rsidRDefault="00A71DE3" w:rsidP="005A1E60">
            <w:pPr>
              <w:widowControl/>
              <w:shd w:val="clear" w:color="auto" w:fill="FFFFFF"/>
              <w:spacing w:line="360" w:lineRule="auto"/>
              <w:jc w:val="left"/>
              <w:rPr>
                <w:rFonts w:hAnsi="宋体" w:cs="仿宋_GB2312"/>
                <w:sz w:val="24"/>
                <w:szCs w:val="24"/>
              </w:rPr>
            </w:pPr>
            <w:r>
              <w:rPr>
                <w:rFonts w:hAnsi="宋体" w:cs="仿宋_GB2312" w:hint="eastAsia"/>
                <w:sz w:val="24"/>
                <w:szCs w:val="24"/>
              </w:rPr>
              <w:t>采购内容：</w:t>
            </w:r>
            <w:r w:rsidR="00B2562C" w:rsidRPr="00B2562C">
              <w:rPr>
                <w:rFonts w:hAnsi="宋体" w:cs="仿宋_GB2312" w:hint="eastAsia"/>
                <w:sz w:val="24"/>
                <w:szCs w:val="24"/>
              </w:rPr>
              <w:t>选定保险承保机构为鄢陵县小麦完全成本保险开展</w:t>
            </w:r>
            <w:r w:rsidR="00B2562C">
              <w:rPr>
                <w:rFonts w:hAnsi="宋体" w:cs="仿宋_GB2312" w:hint="eastAsia"/>
                <w:sz w:val="24"/>
                <w:szCs w:val="24"/>
              </w:rPr>
              <w:t>业务</w:t>
            </w:r>
            <w:r w:rsidR="005E54CB" w:rsidRPr="00254C57">
              <w:rPr>
                <w:rFonts w:hAnsi="宋体" w:cs="仿宋_GB2312" w:hint="eastAsia"/>
                <w:sz w:val="24"/>
                <w:szCs w:val="24"/>
              </w:rPr>
              <w:t>（具体</w:t>
            </w:r>
            <w:r w:rsidR="00254C57">
              <w:rPr>
                <w:rFonts w:hAnsi="宋体" w:cs="仿宋_GB2312" w:hint="eastAsia"/>
                <w:sz w:val="24"/>
                <w:szCs w:val="24"/>
              </w:rPr>
              <w:t>内容</w:t>
            </w:r>
            <w:r w:rsidR="005E54CB" w:rsidRPr="00254C57">
              <w:rPr>
                <w:rFonts w:hAnsi="宋体" w:cs="仿宋_GB2312" w:hint="eastAsia"/>
                <w:sz w:val="24"/>
                <w:szCs w:val="24"/>
              </w:rPr>
              <w:t>详见招标文件第三章）。</w:t>
            </w:r>
          </w:p>
          <w:p w:rsidR="00A94067" w:rsidRPr="005A1E60" w:rsidRDefault="00EA4BD7" w:rsidP="005A1E60">
            <w:pPr>
              <w:adjustRightInd w:val="0"/>
              <w:snapToGrid w:val="0"/>
              <w:spacing w:line="360" w:lineRule="auto"/>
              <w:jc w:val="left"/>
              <w:rPr>
                <w:rFonts w:hAnsi="宋体" w:cs="仿宋_GB2312"/>
                <w:sz w:val="24"/>
                <w:szCs w:val="24"/>
              </w:rPr>
            </w:pPr>
            <w:r w:rsidRPr="00EA4BD7">
              <w:rPr>
                <w:rFonts w:hAnsi="宋体" w:cs="仿宋_GB2312" w:hint="eastAsia"/>
                <w:sz w:val="24"/>
                <w:szCs w:val="24"/>
              </w:rPr>
              <w:t>服务期限：</w:t>
            </w:r>
            <w:r w:rsidR="005A1E60" w:rsidRPr="005A1E60">
              <w:rPr>
                <w:rFonts w:hAnsi="宋体" w:cs="仿宋_GB2312" w:hint="eastAsia"/>
                <w:sz w:val="24"/>
                <w:szCs w:val="24"/>
              </w:rPr>
              <w:t>自签订合同之日起两年</w:t>
            </w:r>
            <w:r w:rsidR="005A1E60">
              <w:rPr>
                <w:rFonts w:hAnsi="宋体" w:cs="仿宋_GB2312" w:hint="eastAsia"/>
                <w:sz w:val="24"/>
                <w:szCs w:val="24"/>
              </w:rPr>
              <w:t>。</w:t>
            </w:r>
          </w:p>
        </w:tc>
      </w:tr>
      <w:tr w:rsidR="00A313BC">
        <w:trPr>
          <w:trHeight w:val="1421"/>
          <w:jc w:val="center"/>
        </w:trPr>
        <w:tc>
          <w:tcPr>
            <w:tcW w:w="806" w:type="dxa"/>
            <w:vAlign w:val="center"/>
          </w:tcPr>
          <w:p w:rsidR="00A313BC" w:rsidRDefault="00A71DE3">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EA4BD7" w:rsidRDefault="00A71DE3" w:rsidP="00EA4BD7">
            <w:pPr>
              <w:shd w:val="clear" w:color="auto" w:fill="FFFFFF"/>
              <w:spacing w:line="525" w:lineRule="atLeast"/>
              <w:rPr>
                <w:rFonts w:hAnsi="宋体" w:cs="仿宋_GB2312"/>
                <w:sz w:val="24"/>
                <w:szCs w:val="24"/>
              </w:rPr>
            </w:pPr>
            <w:r w:rsidRPr="007F2E19">
              <w:rPr>
                <w:rFonts w:hAnsi="宋体" w:cs="仿宋_GB2312" w:hint="eastAsia"/>
                <w:sz w:val="24"/>
                <w:szCs w:val="24"/>
              </w:rPr>
              <w:t>名</w:t>
            </w:r>
            <w:r w:rsidRPr="007F2E19">
              <w:rPr>
                <w:rFonts w:hAnsi="宋体" w:cs="仿宋_GB2312" w:hint="eastAsia"/>
                <w:sz w:val="24"/>
                <w:szCs w:val="24"/>
              </w:rPr>
              <w:t xml:space="preserve"> </w:t>
            </w:r>
            <w:r w:rsidRPr="007F2E19">
              <w:rPr>
                <w:rFonts w:hAnsi="宋体" w:cs="仿宋_GB2312" w:hint="eastAsia"/>
                <w:sz w:val="24"/>
                <w:szCs w:val="24"/>
              </w:rPr>
              <w:t>称：</w:t>
            </w:r>
            <w:r w:rsidR="00EA4BD7" w:rsidRPr="00EA4BD7">
              <w:rPr>
                <w:rFonts w:hAnsi="宋体" w:cs="仿宋_GB2312" w:hint="eastAsia"/>
                <w:sz w:val="24"/>
                <w:szCs w:val="24"/>
              </w:rPr>
              <w:t>鄢陵县</w:t>
            </w:r>
            <w:r w:rsidR="00EB74C4">
              <w:rPr>
                <w:rFonts w:hAnsi="宋体" w:cs="仿宋_GB2312" w:hint="eastAsia"/>
                <w:sz w:val="24"/>
                <w:szCs w:val="24"/>
              </w:rPr>
              <w:t>财政局</w:t>
            </w:r>
          </w:p>
          <w:p w:rsidR="00EB74C4" w:rsidRDefault="00A71DE3" w:rsidP="00EA4BD7">
            <w:pPr>
              <w:shd w:val="clear" w:color="auto" w:fill="FFFFFF"/>
              <w:spacing w:line="525" w:lineRule="atLeast"/>
              <w:rPr>
                <w:rFonts w:hAnsi="宋体" w:cs="仿宋_GB2312"/>
                <w:sz w:val="24"/>
                <w:szCs w:val="24"/>
              </w:rPr>
            </w:pPr>
            <w:r w:rsidRPr="007F2E19">
              <w:rPr>
                <w:rFonts w:hAnsi="宋体" w:cs="仿宋_GB2312" w:hint="eastAsia"/>
                <w:sz w:val="24"/>
                <w:szCs w:val="24"/>
              </w:rPr>
              <w:t>地</w:t>
            </w:r>
            <w:r w:rsidRPr="007F2E19">
              <w:rPr>
                <w:rFonts w:hAnsi="宋体" w:cs="仿宋_GB2312" w:hint="eastAsia"/>
                <w:sz w:val="24"/>
                <w:szCs w:val="24"/>
              </w:rPr>
              <w:t xml:space="preserve"> </w:t>
            </w:r>
            <w:r w:rsidRPr="007F2E19">
              <w:rPr>
                <w:rFonts w:hAnsi="宋体" w:cs="仿宋_GB2312" w:hint="eastAsia"/>
                <w:sz w:val="24"/>
                <w:szCs w:val="24"/>
              </w:rPr>
              <w:t>址：</w:t>
            </w:r>
            <w:r w:rsidR="00EB74C4" w:rsidRPr="00EB74C4">
              <w:rPr>
                <w:rFonts w:hAnsi="宋体" w:cs="仿宋_GB2312" w:hint="eastAsia"/>
                <w:sz w:val="24"/>
                <w:szCs w:val="24"/>
              </w:rPr>
              <w:t>鄢陵县开发区府后街</w:t>
            </w:r>
          </w:p>
          <w:p w:rsidR="00A313BC" w:rsidRPr="00EA4BD7" w:rsidRDefault="00A71DE3" w:rsidP="00EB74C4">
            <w:pPr>
              <w:shd w:val="clear" w:color="auto" w:fill="FFFFFF"/>
              <w:spacing w:line="525" w:lineRule="atLeast"/>
              <w:rPr>
                <w:rFonts w:hAnsi="宋体" w:cs="仿宋_GB2312"/>
                <w:sz w:val="24"/>
                <w:szCs w:val="24"/>
              </w:rPr>
            </w:pPr>
            <w:r w:rsidRPr="007F2E19">
              <w:rPr>
                <w:rFonts w:hAnsi="宋体" w:cs="仿宋_GB2312" w:hint="eastAsia"/>
                <w:sz w:val="24"/>
                <w:szCs w:val="24"/>
              </w:rPr>
              <w:t>联系人：</w:t>
            </w:r>
            <w:r w:rsidR="00EB74C4">
              <w:rPr>
                <w:rFonts w:hAnsi="宋体" w:cs="仿宋_GB2312" w:hint="eastAsia"/>
                <w:sz w:val="24"/>
                <w:szCs w:val="24"/>
              </w:rPr>
              <w:t>刘</w:t>
            </w:r>
            <w:r w:rsidRPr="007F2E19">
              <w:rPr>
                <w:rFonts w:hAnsi="宋体" w:cs="仿宋_GB2312" w:hint="eastAsia"/>
                <w:sz w:val="24"/>
                <w:szCs w:val="24"/>
              </w:rPr>
              <w:t>先生</w:t>
            </w:r>
            <w:r w:rsidRPr="007F2E19">
              <w:rPr>
                <w:rFonts w:hAnsi="宋体" w:cs="仿宋_GB2312" w:hint="eastAsia"/>
                <w:sz w:val="24"/>
                <w:szCs w:val="24"/>
              </w:rPr>
              <w:t xml:space="preserve">   </w:t>
            </w:r>
            <w:r w:rsidR="007F2E19">
              <w:rPr>
                <w:rFonts w:hAnsi="宋体" w:cs="仿宋_GB2312" w:hint="eastAsia"/>
                <w:sz w:val="24"/>
                <w:szCs w:val="24"/>
              </w:rPr>
              <w:t xml:space="preserve">  </w:t>
            </w:r>
            <w:r w:rsidRPr="007F2E19">
              <w:rPr>
                <w:rFonts w:hAnsi="宋体" w:cs="仿宋_GB2312" w:hint="eastAsia"/>
                <w:sz w:val="24"/>
                <w:szCs w:val="24"/>
              </w:rPr>
              <w:t>电话：</w:t>
            </w:r>
            <w:r w:rsidR="00EB74C4" w:rsidRPr="00EB74C4">
              <w:rPr>
                <w:rFonts w:hAnsi="宋体" w:cs="仿宋_GB2312"/>
                <w:sz w:val="24"/>
                <w:szCs w:val="24"/>
              </w:rPr>
              <w:t>0374-7164961</w:t>
            </w:r>
          </w:p>
        </w:tc>
      </w:tr>
      <w:tr w:rsidR="00A313BC">
        <w:trPr>
          <w:trHeight w:val="323"/>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313BC" w:rsidRDefault="00A71DE3">
            <w:pPr>
              <w:pStyle w:val="ae"/>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A313BC">
        <w:trPr>
          <w:trHeight w:val="9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0C621B" w:rsidRPr="000C621B" w:rsidRDefault="000C621B" w:rsidP="000C621B">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1、</w:t>
            </w:r>
            <w:r w:rsidRPr="000C621B">
              <w:rPr>
                <w:rFonts w:ascii="宋体" w:hAnsi="宋体" w:cs="宋体" w:hint="eastAsia"/>
                <w:color w:val="000000"/>
                <w:shd w:val="clear" w:color="auto" w:fill="FFFFFF"/>
              </w:rPr>
              <w:t>符合《政府采购法》二十二条</w:t>
            </w:r>
            <w:r w:rsidRPr="000C621B">
              <w:rPr>
                <w:rFonts w:ascii="宋体" w:hAnsi="宋体" w:cs="宋体"/>
                <w:color w:val="000000"/>
                <w:shd w:val="clear" w:color="auto" w:fill="FFFFFF"/>
              </w:rPr>
              <w:t>规定</w:t>
            </w:r>
            <w:r w:rsidRPr="000C621B">
              <w:rPr>
                <w:rFonts w:ascii="宋体" w:hAnsi="宋体" w:cs="宋体" w:hint="eastAsia"/>
                <w:color w:val="000000"/>
                <w:shd w:val="clear" w:color="auto" w:fill="FFFFFF"/>
              </w:rPr>
              <w:t>。</w:t>
            </w:r>
          </w:p>
          <w:p w:rsidR="000C621B" w:rsidRPr="000C621B" w:rsidRDefault="004218A3" w:rsidP="000C621B">
            <w:pPr>
              <w:spacing w:line="360" w:lineRule="auto"/>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2</w:t>
            </w:r>
            <w:r w:rsidR="000C621B">
              <w:rPr>
                <w:rFonts w:ascii="宋体" w:eastAsia="宋体" w:hAnsi="宋体" w:cs="宋体" w:hint="eastAsia"/>
                <w:color w:val="000000"/>
                <w:sz w:val="24"/>
                <w:szCs w:val="24"/>
                <w:shd w:val="clear" w:color="auto" w:fill="FFFFFF"/>
              </w:rPr>
              <w:t>、</w:t>
            </w:r>
            <w:r w:rsidR="000C621B" w:rsidRPr="000C621B">
              <w:rPr>
                <w:rFonts w:ascii="宋体" w:eastAsia="宋体" w:hAnsi="宋体" w:cs="宋体" w:hint="eastAsia"/>
                <w:color w:val="000000"/>
                <w:sz w:val="24"/>
                <w:szCs w:val="24"/>
                <w:shd w:val="clear" w:color="auto" w:fill="FFFFFF"/>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FC582C" w:rsidRPr="00121358" w:rsidRDefault="004218A3" w:rsidP="00121358">
            <w:pPr>
              <w:spacing w:line="360" w:lineRule="auto"/>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3</w:t>
            </w:r>
            <w:r w:rsidR="000C621B">
              <w:rPr>
                <w:rFonts w:ascii="宋体" w:eastAsia="宋体" w:hAnsi="宋体" w:cs="宋体" w:hint="eastAsia"/>
                <w:color w:val="000000"/>
                <w:sz w:val="24"/>
                <w:szCs w:val="24"/>
                <w:shd w:val="clear" w:color="auto" w:fill="FFFFFF"/>
              </w:rPr>
              <w:t>、</w:t>
            </w:r>
            <w:r w:rsidR="000C621B" w:rsidRPr="000C621B">
              <w:rPr>
                <w:rFonts w:ascii="宋体" w:eastAsia="宋体" w:hAnsi="宋体" w:cs="宋体" w:hint="eastAsia"/>
                <w:color w:val="000000"/>
                <w:sz w:val="24"/>
                <w:szCs w:val="24"/>
                <w:shd w:val="clear" w:color="auto" w:fill="FFFFFF"/>
              </w:rPr>
              <w:t>本项目不接受联合体。</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5</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A313BC" w:rsidRPr="005B623A" w:rsidRDefault="008E3415" w:rsidP="00BB23BF">
            <w:pPr>
              <w:autoSpaceDE w:val="0"/>
              <w:autoSpaceDN w:val="0"/>
              <w:adjustRightInd w:val="0"/>
              <w:spacing w:line="360" w:lineRule="auto"/>
              <w:jc w:val="left"/>
              <w:rPr>
                <w:rFonts w:hAnsi="宋体" w:cs="仿宋_GB2312"/>
                <w:bCs/>
                <w:sz w:val="24"/>
              </w:rPr>
            </w:pPr>
            <w:r>
              <w:rPr>
                <w:rFonts w:hAnsi="宋体" w:cs="仿宋_GB2312" w:hint="eastAsia"/>
                <w:bCs/>
                <w:sz w:val="24"/>
              </w:rPr>
              <w:t>/</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6</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313BC">
        <w:trPr>
          <w:trHeight w:val="504"/>
          <w:jc w:val="center"/>
        </w:trPr>
        <w:tc>
          <w:tcPr>
            <w:tcW w:w="806" w:type="dxa"/>
            <w:vAlign w:val="center"/>
          </w:tcPr>
          <w:p w:rsidR="00A313BC" w:rsidRDefault="005D699D">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A313BC" w:rsidRDefault="00A71DE3">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313BC">
        <w:trPr>
          <w:trHeight w:val="504"/>
          <w:jc w:val="center"/>
        </w:trPr>
        <w:tc>
          <w:tcPr>
            <w:tcW w:w="806" w:type="dxa"/>
            <w:vAlign w:val="center"/>
          </w:tcPr>
          <w:p w:rsidR="00A313BC" w:rsidRDefault="005D699D" w:rsidP="009D0A6E">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313BC" w:rsidRDefault="00A71DE3">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A313BC" w:rsidRDefault="00A71DE3">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313BC">
        <w:trPr>
          <w:trHeight w:val="504"/>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0</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A313BC" w:rsidRDefault="00A71DE3" w:rsidP="00977CEC">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w:t>
            </w:r>
            <w:r w:rsidR="004A03BB">
              <w:rPr>
                <w:rFonts w:ascii="宋体" w:cs="宋体" w:hint="eastAsia"/>
                <w:bCs/>
                <w:color w:val="FF0000"/>
                <w:sz w:val="24"/>
                <w:szCs w:val="24"/>
              </w:rPr>
              <w:t>9</w:t>
            </w:r>
            <w:r>
              <w:rPr>
                <w:rFonts w:ascii="宋体" w:cs="宋体" w:hint="eastAsia"/>
                <w:bCs/>
                <w:color w:val="FF0000"/>
                <w:sz w:val="24"/>
                <w:szCs w:val="24"/>
                <w:lang w:val="zh-CN"/>
              </w:rPr>
              <w:t xml:space="preserve"> 年 </w:t>
            </w:r>
            <w:r w:rsidR="00760EE6">
              <w:rPr>
                <w:rFonts w:ascii="宋体" w:cs="宋体" w:hint="eastAsia"/>
                <w:bCs/>
                <w:color w:val="FF0000"/>
                <w:sz w:val="24"/>
                <w:szCs w:val="24"/>
                <w:lang w:val="zh-CN"/>
              </w:rPr>
              <w:t>2</w:t>
            </w:r>
            <w:r>
              <w:rPr>
                <w:rFonts w:ascii="宋体" w:cs="宋体" w:hint="eastAsia"/>
                <w:bCs/>
                <w:color w:val="FF0000"/>
                <w:sz w:val="24"/>
                <w:szCs w:val="24"/>
                <w:lang w:val="zh-CN"/>
              </w:rPr>
              <w:t xml:space="preserve"> 月 </w:t>
            </w:r>
            <w:r w:rsidR="00760EE6">
              <w:rPr>
                <w:rFonts w:ascii="宋体" w:cs="宋体" w:hint="eastAsia"/>
                <w:bCs/>
                <w:color w:val="FF0000"/>
                <w:sz w:val="24"/>
                <w:szCs w:val="24"/>
                <w:lang w:val="zh-CN"/>
              </w:rPr>
              <w:t>2</w:t>
            </w:r>
            <w:r w:rsidR="004218A3">
              <w:rPr>
                <w:rFonts w:ascii="宋体" w:cs="宋体" w:hint="eastAsia"/>
                <w:bCs/>
                <w:color w:val="FF0000"/>
                <w:sz w:val="24"/>
                <w:szCs w:val="24"/>
                <w:lang w:val="zh-CN"/>
              </w:rPr>
              <w:t xml:space="preserve"> </w:t>
            </w:r>
            <w:r>
              <w:rPr>
                <w:rFonts w:ascii="宋体" w:cs="宋体" w:hint="eastAsia"/>
                <w:bCs/>
                <w:color w:val="FF0000"/>
                <w:sz w:val="24"/>
                <w:szCs w:val="24"/>
                <w:lang w:val="zh-CN"/>
              </w:rPr>
              <w:t>日 09 时</w:t>
            </w:r>
            <w:r w:rsidR="00977CEC">
              <w:rPr>
                <w:rFonts w:ascii="宋体" w:cs="宋体" w:hint="eastAsia"/>
                <w:bCs/>
                <w:color w:val="FF0000"/>
                <w:sz w:val="24"/>
                <w:szCs w:val="24"/>
                <w:lang w:val="zh-CN"/>
              </w:rPr>
              <w:t>3</w:t>
            </w:r>
            <w:r>
              <w:rPr>
                <w:rFonts w:ascii="宋体" w:cs="宋体" w:hint="eastAsia"/>
                <w:bCs/>
                <w:color w:val="FF0000"/>
                <w:sz w:val="24"/>
                <w:szCs w:val="24"/>
                <w:lang w:val="zh-CN"/>
              </w:rPr>
              <w:t>0 分（北京时间）</w:t>
            </w:r>
          </w:p>
        </w:tc>
      </w:tr>
      <w:tr w:rsidR="00A313BC">
        <w:trPr>
          <w:trHeight w:val="504"/>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A313BC" w:rsidRDefault="00A71DE3">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313BC">
        <w:trPr>
          <w:trHeight w:val="504"/>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9D0A6E" w:rsidRPr="009D0A6E" w:rsidRDefault="00A71DE3" w:rsidP="00121358">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AE4983">
              <w:rPr>
                <w:rFonts w:ascii="宋体" w:cs="宋体" w:hint="eastAsia"/>
                <w:bCs/>
                <w:sz w:val="24"/>
                <w:szCs w:val="24"/>
                <w:lang w:val="zh-CN"/>
              </w:rPr>
              <w:t>壹万元整</w:t>
            </w:r>
            <w:r w:rsidR="009D0A6E">
              <w:rPr>
                <w:rFonts w:ascii="宋体" w:cs="宋体" w:hint="eastAsia"/>
                <w:bCs/>
                <w:sz w:val="24"/>
                <w:szCs w:val="24"/>
                <w:lang w:val="zh-CN"/>
              </w:rPr>
              <w:t>（</w:t>
            </w:r>
            <w:r w:rsidR="00121358">
              <w:rPr>
                <w:rFonts w:asciiTheme="minorEastAsia" w:hAnsiTheme="minorEastAsia" w:cs="宋体" w:hint="eastAsia"/>
                <w:bCs/>
                <w:sz w:val="24"/>
                <w:szCs w:val="24"/>
                <w:lang w:val="zh-CN"/>
              </w:rPr>
              <w:t>¥</w:t>
            </w:r>
            <w:r w:rsidR="00AE4983">
              <w:rPr>
                <w:rFonts w:asciiTheme="minorEastAsia" w:hAnsiTheme="minorEastAsia" w:cs="宋体" w:hint="eastAsia"/>
                <w:bCs/>
                <w:sz w:val="24"/>
                <w:szCs w:val="24"/>
              </w:rPr>
              <w:t>10000</w:t>
            </w:r>
            <w:r w:rsidR="009D0A6E">
              <w:rPr>
                <w:rFonts w:asciiTheme="minorEastAsia" w:hAnsiTheme="minorEastAsia" w:cs="宋体" w:hint="eastAsia"/>
                <w:bCs/>
                <w:sz w:val="24"/>
                <w:szCs w:val="24"/>
              </w:rPr>
              <w:t>元</w:t>
            </w:r>
            <w:r w:rsidR="009D0A6E">
              <w:rPr>
                <w:rFonts w:ascii="宋体" w:cs="宋体" w:hint="eastAsia"/>
                <w:bCs/>
                <w:sz w:val="24"/>
                <w:szCs w:val="24"/>
                <w:lang w:val="zh-CN"/>
              </w:rPr>
              <w:t>）</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313BC" w:rsidRDefault="00A71DE3">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9"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w:t>
            </w:r>
            <w:r>
              <w:rPr>
                <w:rFonts w:ascii="新宋体" w:eastAsia="新宋体" w:hAnsi="新宋体" w:cs="仿宋_GB2312" w:hint="eastAsia"/>
                <w:sz w:val="24"/>
                <w:szCs w:val="24"/>
                <w:lang w:val="zh-CN"/>
              </w:rPr>
              <w:lastRenderedPageBreak/>
              <w:t>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313BC" w:rsidRDefault="00A71DE3">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313BC" w:rsidRDefault="00A71DE3">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313BC" w:rsidRDefault="00A71DE3">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w:t>
            </w:r>
            <w:r>
              <w:rPr>
                <w:rFonts w:ascii="宋体" w:eastAsia="宋体" w:hAnsi="Calibri" w:cs="宋体" w:hint="eastAsia"/>
                <w:sz w:val="24"/>
                <w:lang w:val="zh-CN"/>
              </w:rPr>
              <w:lastRenderedPageBreak/>
              <w:t>作日内退还。（业务四部电话：0374-7363617）</w:t>
            </w:r>
          </w:p>
          <w:p w:rsidR="00A313BC" w:rsidRDefault="00A71DE3">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、中标的投标人的投标保证金，</w:t>
            </w:r>
            <w:r w:rsidR="001A6617" w:rsidRPr="00287C39">
              <w:rPr>
                <w:rFonts w:ascii="宋体" w:hAnsi="宋体" w:hint="eastAsia"/>
                <w:sz w:val="24"/>
              </w:rPr>
              <w:t>在合同（原件）</w:t>
            </w:r>
            <w:r>
              <w:rPr>
                <w:rFonts w:ascii="宋体" w:eastAsia="宋体" w:hAnsi="宋体" w:cs="Times New Roman" w:hint="eastAsia"/>
                <w:kern w:val="0"/>
                <w:sz w:val="24"/>
              </w:rPr>
              <w:t>备案（业务四部）之日起5个工作日内退还投标保证金。</w:t>
            </w:r>
            <w:r>
              <w:rPr>
                <w:rFonts w:ascii="宋体" w:cs="宋体" w:hint="eastAsia"/>
                <w:sz w:val="24"/>
                <w:lang w:val="zh-CN"/>
              </w:rPr>
              <w:t>（向业务四部提交合同原件</w:t>
            </w:r>
            <w:r>
              <w:rPr>
                <w:rFonts w:ascii="宋体" w:eastAsia="宋体" w:hAnsi="Calibri" w:cs="宋体" w:hint="eastAsia"/>
                <w:sz w:val="24"/>
                <w:lang w:val="zh-CN"/>
              </w:rPr>
              <w:t>（业务四部电话：0374-7363617）</w:t>
            </w:r>
          </w:p>
          <w:p w:rsidR="0022022C" w:rsidRPr="004C2FE2" w:rsidRDefault="004C2FE2">
            <w:pPr>
              <w:snapToGrid w:val="0"/>
              <w:spacing w:line="360" w:lineRule="auto"/>
              <w:jc w:val="left"/>
              <w:rPr>
                <w:rFonts w:ascii="宋体" w:eastAsia="宋体" w:hAnsi="Calibri" w:cs="宋体"/>
                <w:sz w:val="24"/>
                <w:lang w:val="zh-CN"/>
              </w:rPr>
            </w:pPr>
            <w:r w:rsidRPr="004C2FE2">
              <w:rPr>
                <w:rFonts w:ascii="宋体" w:eastAsia="宋体" w:hAnsi="宋体" w:cs="宋体"/>
                <w:kern w:val="0"/>
                <w:sz w:val="24"/>
                <w:szCs w:val="24"/>
              </w:rPr>
              <w:t>4、</w:t>
            </w:r>
            <w:r w:rsidRPr="004C2FE2">
              <w:rPr>
                <w:rFonts w:ascii="宋体" w:eastAsia="宋体" w:hAnsi="Calibri" w:cs="宋体"/>
                <w:sz w:val="24"/>
                <w:lang w:val="zh-CN"/>
              </w:rPr>
              <w:t xml:space="preserve">投标截止后，确因投标人技术原因造成的投标文件无法解密、导入失败的，视为其撤销投标文件，投标保证金予以退还。 </w:t>
            </w:r>
          </w:p>
          <w:p w:rsidR="00A313BC" w:rsidRDefault="00A71DE3" w:rsidP="00B51D36">
            <w:pPr>
              <w:snapToGrid w:val="0"/>
              <w:spacing w:line="360" w:lineRule="auto"/>
              <w:ind w:firstLineChars="200" w:firstLine="480"/>
              <w:jc w:val="left"/>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A313BC" w:rsidRDefault="00A71DE3">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313BC" w:rsidRDefault="00A71DE3">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投标人投标过程中因账户信息发生变化，不能原帐户返还投标保证金的，投标人须提供原账户开户银行相关证明及新开账户开户许可证，到中心综合部办理退款手续（0374-7363600）。</w:t>
            </w:r>
          </w:p>
          <w:p w:rsidR="00A313BC" w:rsidRDefault="00A71DE3">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313BC" w:rsidRDefault="00A71DE3">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313BC" w:rsidRDefault="00A71DE3">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313BC">
        <w:trPr>
          <w:trHeight w:val="504"/>
          <w:jc w:val="center"/>
        </w:trPr>
        <w:tc>
          <w:tcPr>
            <w:tcW w:w="806" w:type="dxa"/>
            <w:vAlign w:val="center"/>
          </w:tcPr>
          <w:p w:rsidR="00A313BC" w:rsidRDefault="005D699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13</w:t>
            </w:r>
          </w:p>
        </w:tc>
        <w:tc>
          <w:tcPr>
            <w:tcW w:w="2268" w:type="dxa"/>
            <w:vAlign w:val="center"/>
          </w:tcPr>
          <w:p w:rsidR="001A6617" w:rsidRPr="001C5CDC" w:rsidRDefault="00A71DE3" w:rsidP="001A6617">
            <w:pPr>
              <w:spacing w:line="360" w:lineRule="auto"/>
              <w:ind w:leftChars="-24" w:left="-50" w:rightChars="-491" w:right="-1031" w:firstLineChars="250" w:firstLine="600"/>
              <w:rPr>
                <w:rFonts w:ascii="宋体" w:hAnsi="宋体"/>
                <w:color w:val="000000"/>
                <w:sz w:val="24"/>
                <w:szCs w:val="24"/>
              </w:rPr>
            </w:pPr>
            <w:r w:rsidRPr="001C5CDC">
              <w:rPr>
                <w:rFonts w:ascii="宋体" w:hAnsi="宋体" w:hint="eastAsia"/>
                <w:color w:val="000000"/>
                <w:sz w:val="24"/>
                <w:szCs w:val="24"/>
              </w:rPr>
              <w:t>履约保证金</w:t>
            </w:r>
          </w:p>
          <w:p w:rsidR="00A313BC" w:rsidRPr="001C5CDC" w:rsidRDefault="001A6617" w:rsidP="001A6617">
            <w:pPr>
              <w:autoSpaceDE w:val="0"/>
              <w:autoSpaceDN w:val="0"/>
              <w:adjustRightInd w:val="0"/>
              <w:spacing w:line="360" w:lineRule="auto"/>
              <w:jc w:val="center"/>
              <w:rPr>
                <w:rFonts w:asciiTheme="minorEastAsia" w:hAnsiTheme="minorEastAsia" w:cs="宋体"/>
                <w:kern w:val="0"/>
                <w:sz w:val="24"/>
                <w:szCs w:val="24"/>
              </w:rPr>
            </w:pPr>
            <w:r w:rsidRPr="001C5CDC">
              <w:rPr>
                <w:rFonts w:ascii="宋体" w:hAnsi="宋体" w:hint="eastAsia"/>
                <w:sz w:val="24"/>
              </w:rPr>
              <w:t>(签订合同前缴纳)</w:t>
            </w:r>
          </w:p>
        </w:tc>
        <w:tc>
          <w:tcPr>
            <w:tcW w:w="6813" w:type="dxa"/>
            <w:vAlign w:val="center"/>
          </w:tcPr>
          <w:p w:rsidR="001A6617" w:rsidRPr="001C5CDC" w:rsidRDefault="001A6617" w:rsidP="001A6617">
            <w:pPr>
              <w:adjustRightInd w:val="0"/>
              <w:snapToGrid w:val="0"/>
              <w:spacing w:line="360" w:lineRule="auto"/>
              <w:ind w:right="-542"/>
              <w:jc w:val="left"/>
              <w:rPr>
                <w:rFonts w:ascii="宋体" w:hAnsi="宋体"/>
                <w:sz w:val="24"/>
              </w:rPr>
            </w:pPr>
            <w:r w:rsidRPr="001C5CDC">
              <w:rPr>
                <w:rFonts w:ascii="宋体" w:hAnsi="宋体" w:hint="eastAsia"/>
                <w:sz w:val="24"/>
              </w:rPr>
              <w:t>履约保证金递交方式：以支票、汇票、本票或者金融机构、担保机构出具的保函等非现金形式提交。</w:t>
            </w:r>
          </w:p>
          <w:p w:rsidR="001A6617" w:rsidRPr="001C5CDC" w:rsidRDefault="001A6617" w:rsidP="001A6617">
            <w:pPr>
              <w:adjustRightInd w:val="0"/>
              <w:snapToGrid w:val="0"/>
              <w:spacing w:line="360" w:lineRule="auto"/>
              <w:ind w:right="-542"/>
              <w:jc w:val="left"/>
              <w:rPr>
                <w:rFonts w:ascii="宋体" w:hAnsi="宋体"/>
                <w:sz w:val="24"/>
              </w:rPr>
            </w:pPr>
            <w:r w:rsidRPr="001C5CDC">
              <w:rPr>
                <w:rFonts w:ascii="宋体" w:hAnsi="宋体" w:hint="eastAsia"/>
                <w:sz w:val="24"/>
              </w:rPr>
              <w:t>履约保证金的金额：中标合同金额的10%</w:t>
            </w:r>
          </w:p>
          <w:p w:rsidR="00A313BC" w:rsidRPr="001C5CDC" w:rsidRDefault="001A6617" w:rsidP="004C06B9">
            <w:pPr>
              <w:tabs>
                <w:tab w:val="left" w:pos="5884"/>
              </w:tabs>
              <w:spacing w:line="360" w:lineRule="auto"/>
              <w:rPr>
                <w:rFonts w:ascii="宋体" w:cs="宋体"/>
                <w:bCs/>
                <w:color w:val="FFFFFF" w:themeColor="background1"/>
                <w:sz w:val="24"/>
                <w:szCs w:val="24"/>
                <w:lang w:val="zh-CN"/>
              </w:rPr>
            </w:pPr>
            <w:r w:rsidRPr="001C5CDC">
              <w:rPr>
                <w:rFonts w:ascii="宋体" w:hAnsi="宋体" w:hint="eastAsia"/>
                <w:sz w:val="24"/>
              </w:rPr>
              <w:t>履约保证金的收款人：本项目采购人</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5</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w:t>
            </w:r>
            <w:r w:rsidR="005D699D">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6813" w:type="dxa"/>
            <w:vAlign w:val="center"/>
          </w:tcPr>
          <w:p w:rsidR="00A313BC" w:rsidRDefault="00034C66">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电子投标文件：成功上传至《全国公共资源交易平台（河南省·许昌市）》公共资源交易系统加密电子投标文件</w:t>
            </w:r>
            <w:r w:rsidR="00A71DE3">
              <w:rPr>
                <w:rFonts w:hAnsi="宋体" w:cs="黑体" w:hint="eastAsia"/>
                <w:sz w:val="24"/>
                <w:szCs w:val="24"/>
              </w:rPr>
              <w:t>1</w:t>
            </w:r>
            <w:r w:rsidR="00A71DE3">
              <w:rPr>
                <w:rFonts w:hAnsi="宋体" w:cs="黑体" w:hint="eastAsia"/>
                <w:sz w:val="24"/>
                <w:szCs w:val="24"/>
              </w:rPr>
              <w:t>份（文件格式为：</w:t>
            </w:r>
            <w:r w:rsidR="00A71DE3">
              <w:rPr>
                <w:rFonts w:hAnsi="宋体" w:cs="黑体" w:hint="eastAsia"/>
                <w:sz w:val="24"/>
                <w:szCs w:val="24"/>
              </w:rPr>
              <w:t xml:space="preserve"> XXX</w:t>
            </w:r>
            <w:r w:rsidR="00A71DE3">
              <w:rPr>
                <w:rFonts w:hAnsi="宋体" w:cs="黑体" w:hint="eastAsia"/>
                <w:sz w:val="24"/>
                <w:szCs w:val="24"/>
              </w:rPr>
              <w:t>公司</w:t>
            </w:r>
            <w:r w:rsidR="00A71DE3">
              <w:rPr>
                <w:rFonts w:hAnsi="宋体" w:cs="黑体" w:hint="eastAsia"/>
                <w:sz w:val="24"/>
                <w:szCs w:val="24"/>
              </w:rPr>
              <w:t>XXX</w:t>
            </w:r>
            <w:r w:rsidR="00A71DE3">
              <w:rPr>
                <w:rFonts w:hAnsi="宋体" w:cs="黑体" w:hint="eastAsia"/>
                <w:sz w:val="24"/>
                <w:szCs w:val="24"/>
              </w:rPr>
              <w:t>项目编号</w:t>
            </w:r>
            <w:r w:rsidR="00A71DE3">
              <w:rPr>
                <w:rFonts w:hAnsi="宋体" w:cs="黑体" w:hint="eastAsia"/>
                <w:sz w:val="24"/>
                <w:szCs w:val="24"/>
              </w:rPr>
              <w:t>.file</w:t>
            </w:r>
            <w:r w:rsidR="00A71DE3">
              <w:rPr>
                <w:rFonts w:hAnsi="宋体" w:cs="黑体" w:hint="eastAsia"/>
                <w:sz w:val="24"/>
                <w:szCs w:val="24"/>
              </w:rPr>
              <w:t>）。使用电子介质存储的备份文件</w:t>
            </w:r>
            <w:r w:rsidR="00A71DE3">
              <w:rPr>
                <w:rFonts w:hAnsi="宋体" w:cs="黑体" w:hint="eastAsia"/>
                <w:sz w:val="24"/>
                <w:szCs w:val="24"/>
              </w:rPr>
              <w:t>1</w:t>
            </w:r>
            <w:r w:rsidR="00A71DE3">
              <w:rPr>
                <w:rFonts w:hAnsi="宋体" w:cs="黑体" w:hint="eastAsia"/>
                <w:sz w:val="24"/>
                <w:szCs w:val="24"/>
              </w:rPr>
              <w:t>份（文件格式为：名称为“备份”的文件夹）。</w:t>
            </w:r>
          </w:p>
          <w:p w:rsidR="00A313BC" w:rsidRDefault="00034C66">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纸质投标文件：正本一份，副本一份。使用格式为“投标文件（供打印）</w:t>
            </w:r>
            <w:r w:rsidR="00A71DE3">
              <w:rPr>
                <w:rFonts w:hAnsi="宋体" w:cs="黑体" w:hint="eastAsia"/>
                <w:sz w:val="24"/>
                <w:szCs w:val="24"/>
              </w:rPr>
              <w:t>.PDF</w:t>
            </w:r>
            <w:r w:rsidR="00A71DE3">
              <w:rPr>
                <w:rFonts w:hAnsi="宋体" w:cs="黑体" w:hint="eastAsia"/>
                <w:sz w:val="24"/>
                <w:szCs w:val="24"/>
              </w:rPr>
              <w:t>”的文件</w:t>
            </w:r>
          </w:p>
          <w:p w:rsidR="00A313BC" w:rsidRDefault="00A71DE3">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A313BC" w:rsidRDefault="00A71DE3">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A313BC" w:rsidRDefault="00A71DE3">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6813" w:type="dxa"/>
            <w:vAlign w:val="center"/>
          </w:tcPr>
          <w:p w:rsidR="00A313BC" w:rsidRDefault="00034C66">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电子投标文件：按招标文件要求加盖电子印章和法人电子印章。</w:t>
            </w:r>
          </w:p>
          <w:p w:rsidR="00A313BC" w:rsidRDefault="00034C66">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纸质投标文件：正本按招标文件要求签字盖章（无需逐页签</w:t>
            </w:r>
          </w:p>
          <w:p w:rsidR="00A313BC" w:rsidRDefault="00A71DE3">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8</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6813" w:type="dxa"/>
            <w:vAlign w:val="center"/>
          </w:tcPr>
          <w:p w:rsidR="00A313BC" w:rsidRDefault="00A71DE3">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A313BC" w:rsidRDefault="00A71DE3">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A313BC" w:rsidRDefault="00A71DE3">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A313BC">
        <w:trPr>
          <w:trHeight w:val="510"/>
          <w:jc w:val="center"/>
        </w:trPr>
        <w:tc>
          <w:tcPr>
            <w:tcW w:w="806" w:type="dxa"/>
            <w:vAlign w:val="center"/>
          </w:tcPr>
          <w:p w:rsidR="00A313BC" w:rsidRDefault="005D699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19</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A313BC" w:rsidRDefault="00A71DE3">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A313BC" w:rsidRDefault="00A71DE3">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0</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A313BC" w:rsidRDefault="00A71DE3" w:rsidP="00772A57">
            <w:pPr>
              <w:autoSpaceDE w:val="0"/>
              <w:autoSpaceDN w:val="0"/>
              <w:adjustRightInd w:val="0"/>
              <w:spacing w:line="360" w:lineRule="auto"/>
              <w:jc w:val="left"/>
              <w:rPr>
                <w:lang w:val="zh-CN"/>
              </w:rPr>
            </w:pPr>
            <w:r w:rsidRPr="00772A57">
              <w:rPr>
                <w:rFonts w:ascii="宋体" w:cs="宋体" w:hint="eastAsia"/>
                <w:bCs/>
                <w:sz w:val="24"/>
                <w:szCs w:val="24"/>
                <w:lang w:val="zh-CN"/>
              </w:rPr>
              <w:t>采购单位委派代表参加评审委员会的，须向采购代理机构出具授权函。</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A313BC" w:rsidRDefault="00A71DE3">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3</w:t>
            </w:r>
          </w:p>
        </w:tc>
        <w:tc>
          <w:tcPr>
            <w:tcW w:w="2268" w:type="dxa"/>
            <w:vAlign w:val="center"/>
          </w:tcPr>
          <w:p w:rsidR="00A313BC" w:rsidRDefault="00A71DE3">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A313BC" w:rsidRDefault="00A71DE3">
            <w:pPr>
              <w:autoSpaceDE w:val="0"/>
              <w:autoSpaceDN w:val="0"/>
              <w:adjustRightInd w:val="0"/>
              <w:spacing w:line="276" w:lineRule="auto"/>
              <w:rPr>
                <w:rFonts w:ascii="宋体" w:cs="宋体"/>
                <w:bCs/>
                <w:sz w:val="24"/>
              </w:rPr>
            </w:pPr>
            <w:r>
              <w:rPr>
                <w:rFonts w:ascii="宋体" w:cs="宋体" w:hint="eastAsia"/>
                <w:bCs/>
                <w:sz w:val="24"/>
                <w:lang w:val="zh-CN"/>
              </w:rPr>
              <w:t>中标人在接到中标通知时，须向鄢陵政府采购中心发送投标报价及分项报价一览表（包含主要中标标的的名称、规格型号、数量、单价、服务要求等）电子文档，并同时通知政府采购中心联系人。邮箱：</w:t>
            </w:r>
            <w:r>
              <w:rPr>
                <w:rFonts w:ascii="宋体" w:cs="宋体" w:hint="eastAsia"/>
                <w:bCs/>
                <w:sz w:val="24"/>
              </w:rPr>
              <w:t>274376309@qq.com</w:t>
            </w:r>
            <w:r>
              <w:rPr>
                <w:rFonts w:ascii="宋体" w:cs="宋体" w:hint="eastAsia"/>
                <w:bCs/>
                <w:sz w:val="24"/>
                <w:lang w:val="zh-CN"/>
              </w:rPr>
              <w:t>。</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asciiTheme="minorEastAsia" w:hAnsiTheme="minorEastAsia" w:cs="宋体" w:hint="eastAsia"/>
                <w:bCs/>
                <w:sz w:val="24"/>
                <w:szCs w:val="24"/>
                <w:lang w:val="zh-CN"/>
              </w:rPr>
              <w:t>电子化采购模式</w:t>
            </w:r>
          </w:p>
        </w:tc>
        <w:tc>
          <w:tcPr>
            <w:tcW w:w="6813" w:type="dxa"/>
            <w:vAlign w:val="center"/>
          </w:tcPr>
          <w:p w:rsidR="00A313BC" w:rsidRDefault="00034C6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A71DE3">
              <w:rPr>
                <w:rFonts w:asciiTheme="minorEastAsia" w:hAnsiTheme="minorEastAsia" w:cs="宋体" w:hint="eastAsia"/>
                <w:b/>
                <w:kern w:val="0"/>
                <w:sz w:val="24"/>
                <w:szCs w:val="24"/>
                <w:lang w:val="zh-CN"/>
              </w:rPr>
              <w:instrText>eq \o\ac(□,</w:instrText>
            </w:r>
            <w:r w:rsidR="00A71DE3">
              <w:rPr>
                <w:rFonts w:asciiTheme="minorEastAsia" w:hAnsiTheme="minorEastAsia" w:cs="宋体" w:hint="eastAsia"/>
                <w:b/>
                <w:kern w:val="0"/>
                <w:position w:val="2"/>
                <w:sz w:val="24"/>
                <w:szCs w:val="24"/>
                <w:lang w:val="zh-CN"/>
              </w:rPr>
              <w:instrText>√</w:instrText>
            </w:r>
            <w:r w:rsidR="00A71DE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71DE3">
              <w:rPr>
                <w:rFonts w:asciiTheme="minorEastAsia" w:hAnsiTheme="minorEastAsia" w:cs="宋体" w:hint="eastAsia"/>
                <w:bCs/>
                <w:sz w:val="24"/>
                <w:szCs w:val="24"/>
                <w:lang w:val="zh-CN"/>
              </w:rPr>
              <w:t>是。投标人投标时须提供加密电子投标文件、备份文件（使用电子介质存储）、纸质投标文件。投标人资质、业绩、荣誉</w:t>
            </w:r>
            <w:r w:rsidR="00A71DE3">
              <w:rPr>
                <w:rFonts w:asciiTheme="minorEastAsia" w:hAnsiTheme="minorEastAsia" w:cs="宋体" w:hint="eastAsia"/>
                <w:bCs/>
                <w:sz w:val="24"/>
                <w:szCs w:val="24"/>
                <w:lang w:val="zh-CN"/>
              </w:rPr>
              <w:lastRenderedPageBreak/>
              <w:t>及相关人员证明材料等资料原件开标现场不再提供。</w:t>
            </w:r>
            <w:r w:rsidR="009C0ABB">
              <w:rPr>
                <w:rFonts w:ascii="宋体" w:eastAsia="宋体" w:hAnsi="宋体" w:cs="宋体"/>
                <w:kern w:val="0"/>
                <w:sz w:val="24"/>
                <w:szCs w:val="24"/>
              </w:rPr>
              <w:t>（参加开标会议</w:t>
            </w:r>
            <w:r w:rsidR="009C0ABB">
              <w:rPr>
                <w:rFonts w:ascii="宋体" w:eastAsia="宋体" w:hAnsi="宋体" w:cs="宋体" w:hint="eastAsia"/>
                <w:kern w:val="0"/>
                <w:sz w:val="24"/>
                <w:szCs w:val="24"/>
              </w:rPr>
              <w:t>投标</w:t>
            </w:r>
            <w:r w:rsidR="009C0ABB">
              <w:rPr>
                <w:rFonts w:ascii="宋体" w:eastAsia="宋体" w:hAnsi="宋体" w:cs="宋体"/>
                <w:kern w:val="0"/>
                <w:sz w:val="24"/>
                <w:szCs w:val="24"/>
              </w:rPr>
              <w:t>人代表须提供身份证明原件核验身份）</w:t>
            </w:r>
          </w:p>
          <w:p w:rsidR="00A313BC" w:rsidRDefault="00A71DE3">
            <w:pPr>
              <w:autoSpaceDE w:val="0"/>
              <w:autoSpaceDN w:val="0"/>
              <w:adjustRightInd w:val="0"/>
              <w:spacing w:line="360" w:lineRule="auto"/>
              <w:jc w:val="center"/>
              <w:rPr>
                <w:rFonts w:ascii="宋体" w:cs="宋体"/>
                <w:bCs/>
                <w:sz w:val="24"/>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r w:rsidR="009C0ABB">
        <w:trPr>
          <w:trHeight w:val="510"/>
          <w:jc w:val="center"/>
        </w:trPr>
        <w:tc>
          <w:tcPr>
            <w:tcW w:w="806" w:type="dxa"/>
            <w:vAlign w:val="center"/>
          </w:tcPr>
          <w:p w:rsidR="009C0ABB" w:rsidRDefault="009C0ABB"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5D699D">
              <w:rPr>
                <w:rFonts w:hAnsi="宋体" w:cs="黑体" w:hint="eastAsia"/>
                <w:sz w:val="24"/>
                <w:szCs w:val="24"/>
              </w:rPr>
              <w:t>5</w:t>
            </w:r>
          </w:p>
        </w:tc>
        <w:tc>
          <w:tcPr>
            <w:tcW w:w="2268" w:type="dxa"/>
            <w:vAlign w:val="center"/>
          </w:tcPr>
          <w:p w:rsidR="009C0ABB" w:rsidRDefault="009C0ABB" w:rsidP="00AF55C1">
            <w:pPr>
              <w:autoSpaceDE w:val="0"/>
              <w:autoSpaceDN w:val="0"/>
              <w:adjustRightInd w:val="0"/>
              <w:spacing w:line="360" w:lineRule="auto"/>
              <w:jc w:val="center"/>
              <w:rPr>
                <w:rFonts w:asciiTheme="minorEastAsia" w:hAnsiTheme="minorEastAsia" w:cs="宋体"/>
                <w:bCs/>
                <w:sz w:val="24"/>
                <w:szCs w:val="24"/>
                <w:lang w:val="zh-CN"/>
              </w:rPr>
            </w:pPr>
            <w:r>
              <w:rPr>
                <w:rFonts w:ascii="宋体" w:hAnsi="宋体" w:hint="eastAsia"/>
                <w:kern w:val="0"/>
                <w:sz w:val="24"/>
                <w:szCs w:val="24"/>
              </w:rPr>
              <w:t>投标文件的拒收</w:t>
            </w:r>
          </w:p>
        </w:tc>
        <w:tc>
          <w:tcPr>
            <w:tcW w:w="6813" w:type="dxa"/>
            <w:vAlign w:val="center"/>
          </w:tcPr>
          <w:p w:rsidR="009C0ABB" w:rsidRPr="00B40889" w:rsidRDefault="009C0ABB" w:rsidP="00AF55C1">
            <w:pPr>
              <w:spacing w:line="360" w:lineRule="auto"/>
            </w:pPr>
            <w:r>
              <w:rPr>
                <w:rFonts w:ascii="宋体" w:eastAsia="宋体" w:hAnsi="宋体" w:cs="宋体"/>
                <w:kern w:val="0"/>
                <w:sz w:val="24"/>
                <w:szCs w:val="24"/>
              </w:rPr>
              <w:t>1、对于未按招标文件要求缴纳、绑定投标保证金的投标人，其投标文件将视为不响应招标文件而被拒收；</w:t>
            </w:r>
            <w:r>
              <w:rPr>
                <w:rFonts w:ascii="宋体" w:eastAsia="宋体" w:hAnsi="宋体" w:cs="宋体"/>
                <w:kern w:val="0"/>
                <w:sz w:val="24"/>
                <w:szCs w:val="24"/>
              </w:rPr>
              <w:br/>
              <w:t>2、法定代表人或其委托代理人未在规定时间内持有效证件到场的；</w:t>
            </w:r>
            <w:r>
              <w:rPr>
                <w:rFonts w:ascii="宋体" w:eastAsia="宋体" w:hAnsi="宋体" w:cs="宋体"/>
                <w:kern w:val="0"/>
                <w:sz w:val="24"/>
                <w:szCs w:val="24"/>
              </w:rPr>
              <w:br/>
              <w:t>3、逾期送达或者未送达指定地点的纸质投标文件和电子介质存储投标文件的，电子投标文件在投标文件提交截止时间（开标时间）之前未成功提交至《全国公共资源交易平台(河南省</w:t>
            </w:r>
            <w:r>
              <w:rPr>
                <w:rFonts w:ascii="宋体" w:eastAsia="宋体" w:hAnsi="宋体" w:cs="宋体"/>
                <w:noProof/>
                <w:sz w:val="24"/>
                <w:szCs w:val="24"/>
              </w:rPr>
              <w:drawing>
                <wp:inline distT="0" distB="0" distL="114300" distR="114300">
                  <wp:extent cx="219075" cy="219075"/>
                  <wp:effectExtent l="0" t="0" r="9525" b="825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0"/>
                          <a:stretch>
                            <a:fillRect/>
                          </a:stretch>
                        </pic:blipFill>
                        <pic:spPr>
                          <a:xfrm>
                            <a:off x="0" y="0"/>
                            <a:ext cx="219075" cy="219075"/>
                          </a:xfrm>
                          <a:prstGeom prst="rect">
                            <a:avLst/>
                          </a:prstGeom>
                          <a:noFill/>
                          <a:ln w="9525">
                            <a:noFill/>
                          </a:ln>
                        </pic:spPr>
                      </pic:pic>
                    </a:graphicData>
                  </a:graphic>
                </wp:inline>
              </w:drawing>
            </w:r>
            <w:r>
              <w:rPr>
                <w:rFonts w:ascii="宋体" w:eastAsia="宋体" w:hAnsi="宋体" w:cs="宋体"/>
                <w:kern w:val="0"/>
                <w:sz w:val="24"/>
                <w:szCs w:val="24"/>
              </w:rPr>
              <w:t>许昌市)》公共资源交易系统的；</w:t>
            </w:r>
            <w:r>
              <w:rPr>
                <w:rFonts w:ascii="宋体" w:eastAsia="宋体" w:hAnsi="宋体" w:cs="宋体"/>
                <w:kern w:val="0"/>
                <w:sz w:val="24"/>
                <w:szCs w:val="24"/>
              </w:rPr>
              <w:br/>
              <w:t>4、投标文件未按招标文件要求密封的；</w:t>
            </w:r>
            <w:r>
              <w:rPr>
                <w:rFonts w:ascii="宋体" w:eastAsia="宋体" w:hAnsi="宋体" w:cs="宋体"/>
                <w:kern w:val="0"/>
                <w:sz w:val="24"/>
                <w:szCs w:val="24"/>
              </w:rPr>
              <w:br/>
              <w:t>5、开标时，投标人法定代表人未持法定代表人有效身份证明原件（法定代表人资格证明书和身份证）或其委托人未持授权委托证明原件（授权委托书和身份证）的。</w:t>
            </w:r>
            <w:r>
              <w:rPr>
                <w:rFonts w:ascii="宋体" w:eastAsia="宋体" w:hAnsi="宋体" w:cs="宋体"/>
                <w:kern w:val="0"/>
                <w:sz w:val="24"/>
                <w:szCs w:val="24"/>
              </w:rPr>
              <w:br/>
              <w:t>6、开标时到场的投标企业与在许昌市公共资源交易保证金系统下载的有效匹配成功的交纳保证金名单不一致的；</w:t>
            </w:r>
          </w:p>
        </w:tc>
      </w:tr>
      <w:tr w:rsidR="009C0ABB">
        <w:trPr>
          <w:trHeight w:val="510"/>
          <w:jc w:val="center"/>
        </w:trPr>
        <w:tc>
          <w:tcPr>
            <w:tcW w:w="806" w:type="dxa"/>
            <w:vAlign w:val="center"/>
          </w:tcPr>
          <w:p w:rsidR="009C0ABB" w:rsidRDefault="009C0ABB"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6</w:t>
            </w:r>
          </w:p>
        </w:tc>
        <w:tc>
          <w:tcPr>
            <w:tcW w:w="2268" w:type="dxa"/>
            <w:vAlign w:val="center"/>
          </w:tcPr>
          <w:p w:rsidR="009C0ABB" w:rsidRDefault="009C0ABB" w:rsidP="00AF55C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6813" w:type="dxa"/>
            <w:vAlign w:val="center"/>
          </w:tcPr>
          <w:p w:rsidR="009C0ABB" w:rsidRDefault="009C0ABB" w:rsidP="00AF55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l、需及时查看CA证书信息是否过期，确保所投项目从文件下载至项目结束整个周期CA证书的信息不能变更（包括不能办理延期、丢失补锁、损坏补锁等）。</w:t>
            </w:r>
          </w:p>
          <w:p w:rsidR="009C0ABB" w:rsidRDefault="009C0ABB" w:rsidP="00AF55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9C0ABB" w:rsidRDefault="009C0ABB" w:rsidP="00AF55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9C0ABB" w:rsidRDefault="009C0ABB" w:rsidP="00AF55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8B60CC" w:rsidRDefault="003A4598" w:rsidP="003A4598">
      <w:pPr>
        <w:widowControl/>
        <w:jc w:val="left"/>
        <w:rPr>
          <w:rFonts w:ascii="楷体" w:eastAsia="楷体" w:hAnsi="楷体" w:cs="宋体"/>
          <w:b/>
          <w:kern w:val="0"/>
          <w:sz w:val="36"/>
          <w:szCs w:val="36"/>
        </w:rPr>
      </w:pPr>
      <w:r>
        <w:rPr>
          <w:rFonts w:ascii="楷体" w:eastAsia="楷体" w:hAnsi="楷体" w:cs="宋体"/>
          <w:b/>
          <w:kern w:val="0"/>
          <w:sz w:val="36"/>
          <w:szCs w:val="36"/>
        </w:rPr>
        <w:br w:type="page"/>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一、说 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313BC" w:rsidRDefault="00A71DE3">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313BC" w:rsidRDefault="00A71DE3">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077151">
        <w:rPr>
          <w:rFonts w:ascii="宋体" w:cs="宋体" w:hint="eastAsia"/>
          <w:sz w:val="24"/>
          <w:lang w:val="zh-CN"/>
        </w:rPr>
        <w:t>；“项目需求”与“采购需求”含义相同。</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313BC" w:rsidRDefault="00A71DE3">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Default="00A71DE3">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4.2 投标人所提供的服务应当没有侵犯任何第三方的知识产权、技术秘密等合法权利。</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Default="00A71DE3">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313BC" w:rsidRDefault="00A71DE3">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313BC" w:rsidRDefault="00A71DE3">
      <w:pPr>
        <w:spacing w:line="360" w:lineRule="auto"/>
        <w:rPr>
          <w:rFonts w:ascii="宋体" w:hAnsi="宋体"/>
          <w:szCs w:val="21"/>
        </w:rPr>
      </w:pPr>
      <w:r>
        <w:rPr>
          <w:rFonts w:ascii="黑体" w:eastAsia="黑体" w:hAnsi="宋体" w:hint="eastAsia"/>
          <w:b/>
          <w:bCs/>
          <w:szCs w:val="21"/>
        </w:rPr>
        <w:t>7.语言文字</w:t>
      </w:r>
    </w:p>
    <w:p w:rsidR="00A313BC" w:rsidRDefault="00A71DE3">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313BC" w:rsidRDefault="00A71DE3">
      <w:pPr>
        <w:spacing w:line="360" w:lineRule="auto"/>
        <w:rPr>
          <w:rFonts w:ascii="黑体" w:eastAsia="黑体" w:hAnsi="宋体"/>
          <w:b/>
          <w:bCs/>
          <w:szCs w:val="21"/>
        </w:rPr>
      </w:pPr>
      <w:r>
        <w:rPr>
          <w:rFonts w:ascii="黑体" w:eastAsia="黑体" w:hAnsi="宋体" w:hint="eastAsia"/>
          <w:b/>
          <w:bCs/>
          <w:szCs w:val="21"/>
        </w:rPr>
        <w:t>8.计量单位</w:t>
      </w:r>
    </w:p>
    <w:p w:rsidR="00A313BC" w:rsidRDefault="00A71DE3">
      <w:pPr>
        <w:spacing w:line="360" w:lineRule="auto"/>
        <w:rPr>
          <w:rFonts w:ascii="宋体" w:hAnsi="宋体"/>
          <w:szCs w:val="21"/>
        </w:rPr>
      </w:pPr>
      <w:r>
        <w:rPr>
          <w:rFonts w:ascii="宋体" w:hAnsi="宋体" w:hint="eastAsia"/>
          <w:szCs w:val="21"/>
        </w:rPr>
        <w:t>所有计量均采用中华人民共和国法定计量单位。</w:t>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313BC" w:rsidRDefault="00A71DE3">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B4437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投标邀请（招标公告）</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w:t>
      </w:r>
      <w:r w:rsidR="00C56C24">
        <w:rPr>
          <w:rFonts w:asciiTheme="minorEastAsia" w:hAnsiTheme="minorEastAsia" w:cs="宋体" w:hint="eastAsia"/>
          <w:kern w:val="0"/>
          <w:sz w:val="24"/>
          <w:szCs w:val="24"/>
        </w:rPr>
        <w:t>及其他要求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w:t>
      </w:r>
      <w:r>
        <w:rPr>
          <w:rFonts w:asciiTheme="minorEastAsia" w:hAnsiTheme="minorEastAsia" w:cs="宋体" w:hint="eastAsia"/>
          <w:kern w:val="0"/>
          <w:sz w:val="24"/>
          <w:szCs w:val="24"/>
        </w:rPr>
        <w:lastRenderedPageBreak/>
        <w:t>提出额外补偿等要求，否则，由此引起的一切后果由中标人负责。</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313BC"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313BC" w:rsidRDefault="00A71DE3">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313BC" w:rsidRDefault="00A71DE3">
      <w:pPr>
        <w:spacing w:line="360" w:lineRule="auto"/>
        <w:rPr>
          <w:rFonts w:ascii="黑体" w:eastAsia="黑体" w:hAnsi="宋体"/>
          <w:b/>
          <w:bCs/>
          <w:szCs w:val="21"/>
        </w:rPr>
      </w:pPr>
      <w:r>
        <w:rPr>
          <w:rFonts w:ascii="黑体" w:eastAsia="黑体" w:hAnsi="宋体" w:hint="eastAsia"/>
          <w:b/>
          <w:bCs/>
          <w:szCs w:val="21"/>
        </w:rPr>
        <w:t>12投标文件的组成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313BC" w:rsidRDefault="00A71DE3">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color w:val="FF0000"/>
          <w:kern w:val="0"/>
          <w:sz w:val="24"/>
          <w:szCs w:val="24"/>
        </w:rPr>
        <w:t>12.5 投标人登录许昌公共资源交易系统下载“许昌投标文件制作系统SEARUN V1.0”，按招标文</w:t>
      </w:r>
      <w:r>
        <w:rPr>
          <w:rFonts w:asciiTheme="minorEastAsia" w:hAnsiTheme="minorEastAsia" w:cs="宋体" w:hint="eastAsia"/>
          <w:kern w:val="0"/>
          <w:sz w:val="24"/>
          <w:szCs w:val="24"/>
        </w:rPr>
        <w:t xml:space="preserve">件要求根据所投标段制作电子投标文件。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A313BC" w:rsidRDefault="00A71DE3">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313BC" w:rsidRDefault="00A71DE3">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w:t>
      </w:r>
      <w:r>
        <w:rPr>
          <w:rFonts w:asciiTheme="minorEastAsia" w:hAnsiTheme="minorEastAsia" w:cs="宋体" w:hint="eastAsia"/>
          <w:kern w:val="0"/>
          <w:sz w:val="24"/>
          <w:szCs w:val="24"/>
        </w:rPr>
        <w:lastRenderedPageBreak/>
        <w:t>短的属于非实质性响应，将被认定为无效投标。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313BC" w:rsidRDefault="00A71DE3">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w:t>
      </w:r>
      <w:r>
        <w:rPr>
          <w:rFonts w:asciiTheme="minorEastAsia" w:hAnsiTheme="minorEastAsia" w:cs="宋体" w:hint="eastAsia"/>
          <w:kern w:val="0"/>
          <w:sz w:val="24"/>
          <w:szCs w:val="24"/>
        </w:rPr>
        <w:lastRenderedPageBreak/>
        <w:t>人代表在正本上规定处签字（有特殊要求的按要求执行）。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A313BC" w:rsidRDefault="00A71DE3">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A313BC" w:rsidRDefault="00A71DE3">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w:t>
      </w:r>
      <w:r>
        <w:rPr>
          <w:rFonts w:ascii="新宋体" w:eastAsia="新宋体" w:hAnsi="新宋体" w:cs="仿宋_GB2312" w:hint="eastAsia"/>
          <w:sz w:val="24"/>
          <w:szCs w:val="24"/>
          <w:lang w:val="zh-CN"/>
        </w:rPr>
        <w:lastRenderedPageBreak/>
        <w:t>间前以书面形式告知招标人。</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313BC"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313BC"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w:t>
      </w:r>
      <w:r>
        <w:rPr>
          <w:rFonts w:ascii="宋体" w:cs="宋体" w:hint="eastAsia"/>
          <w:sz w:val="24"/>
          <w:lang w:val="zh-CN"/>
        </w:rPr>
        <w:lastRenderedPageBreak/>
        <w:t>符之处而使投标成为实质性响应的投标。</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313BC" w:rsidRDefault="00A71DE3">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313BC" w:rsidRDefault="00A71DE3">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A313BC" w:rsidRDefault="00A313BC"/>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876077" w:rsidRPr="00876077" w:rsidRDefault="00A71DE3" w:rsidP="00876077">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w:t>
      </w:r>
      <w:r>
        <w:rPr>
          <w:rFonts w:asciiTheme="minorEastAsia" w:hAnsiTheme="minorEastAsia" w:cs="仿宋_GB2312" w:hint="eastAsia"/>
          <w:sz w:val="24"/>
          <w:szCs w:val="24"/>
        </w:rPr>
        <w:lastRenderedPageBreak/>
        <w:t>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sidR="00876077" w:rsidRPr="00876077">
        <w:rPr>
          <w:rFonts w:asciiTheme="minorEastAsia" w:hAnsiTheme="minorEastAsia" w:cs="仿宋_GB2312" w:hint="eastAsia"/>
          <w:b/>
          <w:sz w:val="24"/>
          <w:szCs w:val="24"/>
        </w:rPr>
        <w:t>3</w:t>
      </w:r>
      <w:r w:rsidR="00876077">
        <w:rPr>
          <w:rFonts w:asciiTheme="minorEastAsia" w:hAnsiTheme="minorEastAsia" w:cs="仿宋_GB2312" w:hint="eastAsia"/>
          <w:b/>
          <w:sz w:val="24"/>
          <w:szCs w:val="24"/>
        </w:rPr>
        <w:t>8</w:t>
      </w:r>
      <w:r w:rsidR="00876077" w:rsidRPr="00876077">
        <w:rPr>
          <w:rFonts w:asciiTheme="minorEastAsia" w:hAnsiTheme="minorEastAsia" w:cs="仿宋_GB2312" w:hint="eastAsia"/>
          <w:b/>
          <w:sz w:val="24"/>
          <w:szCs w:val="24"/>
        </w:rPr>
        <w:t>、</w:t>
      </w:r>
      <w:r w:rsidR="00876077" w:rsidRPr="00876077">
        <w:rPr>
          <w:rFonts w:asciiTheme="minorEastAsia" w:hAnsiTheme="minorEastAsia" w:cs="仿宋_GB2312" w:hint="eastAsia"/>
          <w:sz w:val="24"/>
          <w:szCs w:val="24"/>
        </w:rPr>
        <w:t>档案保存</w:t>
      </w:r>
    </w:p>
    <w:p w:rsidR="00876077" w:rsidRDefault="00876077" w:rsidP="00876077">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招标人及其代理机构需留存项目电子档案时，可在质疑期满后使用CA锁从交易平台自行下载。</w:t>
      </w:r>
    </w:p>
    <w:p w:rsidR="00A313BC" w:rsidRPr="00876077" w:rsidRDefault="00A71DE3" w:rsidP="00876077">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3</w:t>
      </w:r>
      <w:r w:rsidR="00876077">
        <w:rPr>
          <w:rFonts w:asciiTheme="minorEastAsia" w:hAnsiTheme="minorEastAsia" w:cs="仿宋_GB2312" w:hint="eastAsia"/>
          <w:sz w:val="24"/>
          <w:szCs w:val="24"/>
        </w:rPr>
        <w:t>9</w:t>
      </w:r>
      <w:r w:rsidRPr="00876077">
        <w:rPr>
          <w:rFonts w:asciiTheme="minorEastAsia" w:hAnsiTheme="minorEastAsia" w:cs="仿宋_GB2312" w:hint="eastAsia"/>
          <w:sz w:val="24"/>
          <w:szCs w:val="24"/>
        </w:rPr>
        <w:t>.签订合同</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Default="00876077">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sidR="00A71DE3">
        <w:rPr>
          <w:rFonts w:asciiTheme="minorEastAsia" w:hAnsiTheme="minorEastAsia" w:cs="仿宋_GB2312" w:hint="eastAsia"/>
          <w:b/>
          <w:sz w:val="24"/>
          <w:szCs w:val="24"/>
        </w:rPr>
        <w:t>.履约保证金</w:t>
      </w:r>
    </w:p>
    <w:p w:rsidR="00A313BC" w:rsidRDefault="00A71DE3">
      <w:pPr>
        <w:tabs>
          <w:tab w:val="left" w:pos="1260"/>
        </w:tabs>
        <w:autoSpaceDE w:val="0"/>
        <w:autoSpaceDN w:val="0"/>
        <w:adjustRightInd w:val="0"/>
        <w:spacing w:line="360" w:lineRule="auto"/>
        <w:contextualSpacing/>
        <w:rPr>
          <w:rFonts w:asciiTheme="minorEastAsia" w:eastAsia="宋体" w:hAnsiTheme="minorEastAsia" w:cs="仿宋_GB2312"/>
          <w:sz w:val="24"/>
        </w:rPr>
      </w:pPr>
      <w:r>
        <w:rPr>
          <w:rFonts w:ascii="宋体" w:hAnsi="宋体" w:cs="仿宋_GB2312" w:hint="eastAsia"/>
          <w:kern w:val="0"/>
          <w:sz w:val="24"/>
          <w:szCs w:val="24"/>
        </w:rPr>
        <w:t>在签订合同前，中标供应商应按须知前附表规定的金额、形式向采购人提交履约担保</w:t>
      </w:r>
      <w:r>
        <w:rPr>
          <w:rFonts w:asciiTheme="minorEastAsia" w:hAnsiTheme="minorEastAsia" w:cs="宋体" w:hint="eastAsia"/>
          <w:kern w:val="0"/>
          <w:sz w:val="24"/>
          <w:szCs w:val="24"/>
        </w:rPr>
        <w:t>。</w:t>
      </w:r>
      <w:r>
        <w:rPr>
          <w:rFonts w:ascii="宋体" w:eastAsia="宋体" w:hAnsi="宋体" w:cs="宋体" w:hint="eastAsia"/>
          <w:color w:val="333333"/>
          <w:sz w:val="24"/>
          <w:szCs w:val="24"/>
        </w:rPr>
        <w:t>履约保证金的数额为政府采购合同金额的</w:t>
      </w:r>
      <w:r w:rsidR="002818A7">
        <w:rPr>
          <w:rFonts w:ascii="宋体" w:eastAsia="宋体" w:hAnsi="宋体" w:cs="宋体" w:hint="eastAsia"/>
          <w:color w:val="333333"/>
          <w:sz w:val="24"/>
          <w:szCs w:val="24"/>
        </w:rPr>
        <w:t>10</w:t>
      </w:r>
      <w:r>
        <w:rPr>
          <w:rFonts w:ascii="宋体" w:eastAsia="宋体" w:hAnsi="宋体" w:cs="宋体" w:hint="eastAsia"/>
          <w:color w:val="333333"/>
          <w:sz w:val="24"/>
          <w:szCs w:val="24"/>
        </w:rPr>
        <w:t>%。</w:t>
      </w:r>
    </w:p>
    <w:p w:rsidR="00A313BC" w:rsidRDefault="00A71DE3">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w:t>
      </w:r>
      <w:r w:rsidR="00876077">
        <w:rPr>
          <w:rFonts w:ascii="黑体" w:eastAsia="黑体" w:hAnsi="新宋体" w:cs="宋体" w:hint="eastAsia"/>
          <w:b/>
          <w:bCs/>
          <w:kern w:val="0"/>
          <w:sz w:val="24"/>
          <w:szCs w:val="24"/>
        </w:rPr>
        <w:t>1</w:t>
      </w:r>
      <w:r>
        <w:rPr>
          <w:rFonts w:ascii="黑体" w:eastAsia="黑体" w:hAnsi="新宋体" w:cs="宋体" w:hint="eastAsia"/>
          <w:b/>
          <w:bCs/>
          <w:kern w:val="0"/>
          <w:sz w:val="24"/>
          <w:szCs w:val="24"/>
        </w:rPr>
        <w:t>重新招标</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313BC" w:rsidRDefault="00A71DE3">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71DE3" w:rsidP="00B4437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2D8B" w:rsidRDefault="00A71DE3" w:rsidP="00F52D8B">
      <w:pPr>
        <w:autoSpaceDE w:val="0"/>
        <w:autoSpaceDN w:val="0"/>
        <w:adjustRightInd w:val="0"/>
        <w:spacing w:line="360" w:lineRule="auto"/>
        <w:jc w:val="center"/>
        <w:rPr>
          <w:rFonts w:ascii="仿宋_GB2312" w:eastAsia="仿宋_GB2312" w:hAnsi="仿宋_GB2312" w:cs="仿宋_GB2312"/>
          <w:sz w:val="32"/>
          <w:szCs w:val="32"/>
        </w:rPr>
      </w:pPr>
      <w:r>
        <w:rPr>
          <w:rFonts w:asciiTheme="majorEastAsia" w:eastAsiaTheme="majorEastAsia" w:hAnsiTheme="majorEastAsia" w:cs="宋体" w:hint="eastAsia"/>
          <w:b/>
          <w:kern w:val="0"/>
          <w:sz w:val="36"/>
          <w:szCs w:val="36"/>
        </w:rPr>
        <w:lastRenderedPageBreak/>
        <w:t>第三章 项目需求及其他要求</w:t>
      </w:r>
    </w:p>
    <w:p w:rsidR="00E1264B" w:rsidRPr="00695C0A" w:rsidRDefault="00E1264B" w:rsidP="00E1264B">
      <w:pPr>
        <w:spacing w:line="360" w:lineRule="auto"/>
        <w:ind w:firstLineChars="200" w:firstLine="560"/>
        <w:rPr>
          <w:rFonts w:ascii="仿宋" w:eastAsia="仿宋" w:hAnsi="仿宋" w:cs="宋体"/>
          <w:sz w:val="28"/>
          <w:szCs w:val="28"/>
        </w:rPr>
      </w:pPr>
      <w:r w:rsidRPr="00695C0A">
        <w:rPr>
          <w:rFonts w:ascii="仿宋" w:eastAsia="仿宋" w:hAnsi="仿宋" w:cs="宋体" w:hint="eastAsia"/>
          <w:sz w:val="28"/>
          <w:szCs w:val="28"/>
        </w:rPr>
        <w:t>(一)项目需求</w:t>
      </w:r>
    </w:p>
    <w:p w:rsidR="00E1264B" w:rsidRPr="00695C0A" w:rsidRDefault="00E1264B" w:rsidP="00E1264B">
      <w:pPr>
        <w:widowControl/>
        <w:shd w:val="clear" w:color="auto" w:fill="FFFFFF"/>
        <w:spacing w:line="360" w:lineRule="auto"/>
        <w:ind w:firstLine="600"/>
        <w:jc w:val="left"/>
        <w:rPr>
          <w:rFonts w:ascii="仿宋" w:eastAsia="仿宋" w:hAnsi="仿宋" w:cs="宋体"/>
          <w:color w:val="000000"/>
          <w:kern w:val="0"/>
          <w:sz w:val="28"/>
          <w:szCs w:val="28"/>
        </w:rPr>
      </w:pPr>
      <w:r w:rsidRPr="00695C0A">
        <w:rPr>
          <w:rFonts w:ascii="仿宋" w:eastAsia="仿宋" w:hAnsi="仿宋" w:cs="宋体" w:hint="eastAsia"/>
          <w:color w:val="000000"/>
          <w:kern w:val="0"/>
          <w:sz w:val="28"/>
          <w:szCs w:val="28"/>
        </w:rPr>
        <w:t>选定保险承保机构为鄢陵县小麦完全成本保险开展业务。</w:t>
      </w:r>
    </w:p>
    <w:p w:rsidR="00E1264B" w:rsidRPr="00695C0A" w:rsidRDefault="00E1264B" w:rsidP="00E1264B">
      <w:pPr>
        <w:spacing w:line="360" w:lineRule="auto"/>
        <w:ind w:firstLineChars="200" w:firstLine="562"/>
        <w:rPr>
          <w:rFonts w:ascii="仿宋" w:eastAsia="仿宋" w:hAnsi="仿宋" w:cs="宋体"/>
          <w:b/>
          <w:bCs/>
          <w:sz w:val="28"/>
          <w:szCs w:val="28"/>
        </w:rPr>
      </w:pPr>
      <w:r w:rsidRPr="00695C0A">
        <w:rPr>
          <w:rFonts w:ascii="仿宋" w:eastAsia="仿宋" w:hAnsi="仿宋" w:cs="宋体" w:hint="eastAsia"/>
          <w:b/>
          <w:bCs/>
          <w:sz w:val="28"/>
          <w:szCs w:val="28"/>
        </w:rPr>
        <w:t>（二）试点方案</w:t>
      </w:r>
    </w:p>
    <w:p w:rsidR="00E1264B" w:rsidRPr="00695C0A" w:rsidRDefault="00E1264B" w:rsidP="00E1264B">
      <w:pPr>
        <w:spacing w:line="360" w:lineRule="auto"/>
        <w:ind w:firstLineChars="200" w:firstLine="562"/>
        <w:rPr>
          <w:rFonts w:ascii="宋体" w:hAnsi="宋体" w:cs="宋体"/>
          <w:b/>
          <w:bCs/>
          <w:sz w:val="28"/>
          <w:szCs w:val="28"/>
        </w:rPr>
      </w:pPr>
      <w:r w:rsidRPr="00695C0A">
        <w:rPr>
          <w:rFonts w:ascii="宋体" w:hAnsi="宋体" w:cs="宋体" w:hint="eastAsia"/>
          <w:b/>
          <w:bCs/>
          <w:sz w:val="28"/>
          <w:szCs w:val="28"/>
        </w:rPr>
        <w:t>一、指导思想</w:t>
      </w:r>
    </w:p>
    <w:p w:rsidR="00E1264B" w:rsidRPr="00695C0A" w:rsidRDefault="00E1264B" w:rsidP="00E1264B">
      <w:pPr>
        <w:spacing w:line="360" w:lineRule="auto"/>
        <w:ind w:firstLineChars="200" w:firstLine="560"/>
        <w:rPr>
          <w:rFonts w:ascii="仿宋" w:eastAsia="仿宋" w:hAnsi="仿宋" w:cs="宋体"/>
          <w:sz w:val="28"/>
          <w:szCs w:val="28"/>
        </w:rPr>
      </w:pPr>
      <w:r w:rsidRPr="00695C0A">
        <w:rPr>
          <w:rFonts w:ascii="仿宋" w:eastAsia="仿宋" w:hAnsi="仿宋" w:cs="宋体" w:hint="eastAsia"/>
          <w:sz w:val="28"/>
          <w:szCs w:val="28"/>
        </w:rPr>
        <w:t>紧紧围绕实施乡村振兴战略和推进农业农村现代化，建立健全符合我省农业发展特点的支持保护政策体系和农村金融服务体系，不断完善农业保险制度，在目前农业保险保障水平涵盖直接物化成本和地租成本的基础上，通过探索开展完全成本保险，进一步增强农业保险产品吸引力，充分保障农户的物权收益和劳动力收益，促进农民增收，推进农村现代化，助力乡村振兴。</w:t>
      </w:r>
    </w:p>
    <w:p w:rsidR="00E1264B" w:rsidRPr="00695C0A" w:rsidRDefault="00E1264B" w:rsidP="00E1264B">
      <w:pPr>
        <w:spacing w:line="360" w:lineRule="auto"/>
        <w:ind w:firstLineChars="200" w:firstLine="562"/>
        <w:rPr>
          <w:rFonts w:ascii="仿宋" w:eastAsia="仿宋" w:hAnsi="仿宋" w:cs="宋体"/>
          <w:b/>
          <w:bCs/>
          <w:sz w:val="28"/>
          <w:szCs w:val="28"/>
        </w:rPr>
      </w:pPr>
      <w:r w:rsidRPr="00695C0A">
        <w:rPr>
          <w:rFonts w:ascii="仿宋" w:eastAsia="仿宋" w:hAnsi="仿宋" w:cs="宋体" w:hint="eastAsia"/>
          <w:b/>
          <w:bCs/>
          <w:sz w:val="28"/>
          <w:szCs w:val="28"/>
        </w:rPr>
        <w:t>二、基本原则</w:t>
      </w:r>
    </w:p>
    <w:p w:rsidR="00E1264B" w:rsidRPr="00695C0A" w:rsidRDefault="00E1264B" w:rsidP="00E1264B">
      <w:pPr>
        <w:spacing w:line="360" w:lineRule="auto"/>
        <w:ind w:firstLineChars="200" w:firstLine="562"/>
        <w:rPr>
          <w:rFonts w:ascii="仿宋" w:eastAsia="仿宋" w:hAnsi="仿宋" w:cs="宋体"/>
          <w:sz w:val="28"/>
          <w:szCs w:val="28"/>
        </w:rPr>
      </w:pPr>
      <w:r w:rsidRPr="00695C0A">
        <w:rPr>
          <w:rFonts w:ascii="仿宋" w:eastAsia="仿宋" w:hAnsi="仿宋" w:cs="宋体" w:hint="eastAsia"/>
          <w:b/>
          <w:bCs/>
          <w:sz w:val="28"/>
          <w:szCs w:val="28"/>
        </w:rPr>
        <w:t>（一）坚持自主自愿。</w:t>
      </w:r>
      <w:r w:rsidRPr="00695C0A">
        <w:rPr>
          <w:rFonts w:ascii="仿宋" w:eastAsia="仿宋" w:hAnsi="仿宋" w:cs="宋体" w:hint="eastAsia"/>
          <w:sz w:val="28"/>
          <w:szCs w:val="28"/>
        </w:rPr>
        <w:t>试点县(市)农业保险由农户、农业生产经营组织自愿投保，充分尊重其投保意愿，通过推动提升农户保险意识、经办机构服务能力等，努力扩大保险覆盖面，力求规模经营农户全部投保。</w:t>
      </w:r>
    </w:p>
    <w:p w:rsidR="00E1264B" w:rsidRPr="00695C0A" w:rsidRDefault="00E1264B" w:rsidP="00E1264B">
      <w:pPr>
        <w:spacing w:line="360" w:lineRule="auto"/>
        <w:ind w:firstLineChars="200" w:firstLine="562"/>
        <w:rPr>
          <w:rFonts w:ascii="仿宋" w:eastAsia="仿宋" w:hAnsi="仿宋" w:cs="宋体"/>
          <w:sz w:val="28"/>
          <w:szCs w:val="28"/>
        </w:rPr>
      </w:pPr>
      <w:r w:rsidRPr="00695C0A">
        <w:rPr>
          <w:rFonts w:ascii="仿宋" w:eastAsia="仿宋" w:hAnsi="仿宋" w:cs="宋体" w:hint="eastAsia"/>
          <w:b/>
          <w:bCs/>
          <w:sz w:val="28"/>
          <w:szCs w:val="28"/>
        </w:rPr>
        <w:t>（二）体现金融普惠。</w:t>
      </w:r>
      <w:r w:rsidRPr="00695C0A">
        <w:rPr>
          <w:rFonts w:ascii="仿宋" w:eastAsia="仿宋" w:hAnsi="仿宋" w:cs="宋体" w:hint="eastAsia"/>
          <w:sz w:val="28"/>
          <w:szCs w:val="28"/>
        </w:rPr>
        <w:t>试点县(市)将规模经营农户和小农户均纳入试点保障范围，注重发挥新型农业经营主体带动作用，提升小农户组织化程度，把小农生产引入现代农业发展轨道，允许村级集体经济组织集体组织小农户投保、分户赔付</w:t>
      </w:r>
    </w:p>
    <w:p w:rsidR="00E1264B" w:rsidRPr="00695C0A" w:rsidRDefault="00E1264B" w:rsidP="00E1264B">
      <w:pPr>
        <w:spacing w:line="360" w:lineRule="auto"/>
        <w:ind w:firstLineChars="200" w:firstLine="560"/>
        <w:rPr>
          <w:rFonts w:ascii="仿宋" w:eastAsia="仿宋" w:hAnsi="仿宋" w:cs="宋体"/>
          <w:sz w:val="28"/>
          <w:szCs w:val="28"/>
        </w:rPr>
      </w:pPr>
      <w:r w:rsidRPr="00695C0A">
        <w:rPr>
          <w:rFonts w:ascii="仿宋" w:eastAsia="仿宋" w:hAnsi="仿宋" w:cs="宋体" w:hint="eastAsia"/>
          <w:sz w:val="28"/>
          <w:szCs w:val="28"/>
        </w:rPr>
        <w:t>(</w:t>
      </w:r>
      <w:r w:rsidRPr="00695C0A">
        <w:rPr>
          <w:rFonts w:ascii="仿宋" w:eastAsia="仿宋" w:hAnsi="仿宋" w:cs="宋体" w:hint="eastAsia"/>
          <w:b/>
          <w:bCs/>
          <w:sz w:val="28"/>
          <w:szCs w:val="28"/>
        </w:rPr>
        <w:t>三)发挥政策合力。</w:t>
      </w:r>
      <w:r w:rsidRPr="00695C0A">
        <w:rPr>
          <w:rFonts w:ascii="仿宋" w:eastAsia="仿宋" w:hAnsi="仿宋" w:cs="宋体" w:hint="eastAsia"/>
          <w:sz w:val="28"/>
          <w:szCs w:val="28"/>
        </w:rPr>
        <w:t>投保小麦完全成本保险的规模农户或小农户，其直接物化成本保险要进行归并，不得重复投保。纳入本次试点范围的县，</w:t>
      </w:r>
      <w:r w:rsidRPr="00695C0A">
        <w:rPr>
          <w:rFonts w:ascii="仿宋" w:eastAsia="仿宋" w:hAnsi="仿宋" w:cs="宋体" w:hint="eastAsia"/>
          <w:sz w:val="28"/>
          <w:szCs w:val="28"/>
        </w:rPr>
        <w:lastRenderedPageBreak/>
        <w:t>各级财政按照相关要求负担保费补贴资金。</w:t>
      </w:r>
    </w:p>
    <w:p w:rsidR="00E1264B" w:rsidRPr="00695C0A" w:rsidRDefault="00E1264B" w:rsidP="00E1264B">
      <w:pPr>
        <w:spacing w:line="360" w:lineRule="auto"/>
        <w:ind w:firstLineChars="200" w:firstLine="562"/>
        <w:rPr>
          <w:rFonts w:ascii="仿宋" w:eastAsia="仿宋" w:hAnsi="仿宋" w:cs="宋体"/>
          <w:sz w:val="28"/>
          <w:szCs w:val="28"/>
        </w:rPr>
      </w:pPr>
      <w:r w:rsidRPr="00695C0A">
        <w:rPr>
          <w:rFonts w:ascii="仿宋" w:eastAsia="仿宋" w:hAnsi="仿宋" w:cs="宋体" w:hint="eastAsia"/>
          <w:b/>
          <w:bCs/>
          <w:sz w:val="28"/>
          <w:szCs w:val="28"/>
        </w:rPr>
        <w:t>(四)鼓励探索创新。</w:t>
      </w:r>
      <w:r w:rsidRPr="00695C0A">
        <w:rPr>
          <w:rFonts w:ascii="仿宋" w:eastAsia="仿宋" w:hAnsi="仿宋" w:cs="宋体" w:hint="eastAsia"/>
          <w:sz w:val="28"/>
          <w:szCs w:val="28"/>
        </w:rPr>
        <w:t>试点县(市)应充分发挥农业、财政等部门协同优势，因地制宜探索创新符合本地实际农户实际需求投保理赔程序便捷的具体保险模式，包括保险产品、投保理赔、</w:t>
      </w:r>
    </w:p>
    <w:p w:rsidR="00E1264B" w:rsidRPr="00695C0A" w:rsidRDefault="00E1264B" w:rsidP="00E1264B">
      <w:pPr>
        <w:spacing w:line="360" w:lineRule="auto"/>
        <w:rPr>
          <w:rFonts w:ascii="仿宋" w:eastAsia="仿宋" w:hAnsi="仿宋" w:cs="宋体"/>
          <w:sz w:val="28"/>
          <w:szCs w:val="28"/>
        </w:rPr>
      </w:pPr>
      <w:r w:rsidRPr="00695C0A">
        <w:rPr>
          <w:rFonts w:ascii="仿宋" w:eastAsia="仿宋" w:hAnsi="仿宋" w:cs="宋体" w:hint="eastAsia"/>
          <w:sz w:val="28"/>
          <w:szCs w:val="28"/>
        </w:rPr>
        <w:t>组织保障等，合理规避农业保险道德风险。</w:t>
      </w:r>
    </w:p>
    <w:p w:rsidR="00E1264B" w:rsidRPr="00695C0A" w:rsidRDefault="00E1264B" w:rsidP="00E1264B">
      <w:pPr>
        <w:spacing w:line="360" w:lineRule="auto"/>
        <w:ind w:firstLineChars="200" w:firstLine="562"/>
        <w:rPr>
          <w:rFonts w:ascii="仿宋" w:eastAsia="仿宋" w:hAnsi="仿宋" w:cs="宋体"/>
          <w:b/>
          <w:bCs/>
          <w:sz w:val="28"/>
          <w:szCs w:val="28"/>
        </w:rPr>
      </w:pPr>
      <w:r w:rsidRPr="00695C0A">
        <w:rPr>
          <w:rFonts w:ascii="仿宋" w:eastAsia="仿宋" w:hAnsi="仿宋" w:cs="宋体" w:hint="eastAsia"/>
          <w:b/>
          <w:bCs/>
          <w:sz w:val="28"/>
          <w:szCs w:val="28"/>
        </w:rPr>
        <w:t>三、试点保险品种和保障对象</w:t>
      </w:r>
    </w:p>
    <w:p w:rsidR="00E1264B" w:rsidRPr="00695C0A" w:rsidRDefault="00E1264B" w:rsidP="00E1264B">
      <w:pPr>
        <w:spacing w:line="360" w:lineRule="auto"/>
        <w:ind w:firstLineChars="200" w:firstLine="560"/>
        <w:rPr>
          <w:rFonts w:ascii="仿宋" w:eastAsia="仿宋" w:hAnsi="仿宋" w:cs="宋体"/>
          <w:sz w:val="28"/>
          <w:szCs w:val="28"/>
        </w:rPr>
      </w:pPr>
      <w:r w:rsidRPr="00695C0A">
        <w:rPr>
          <w:rFonts w:ascii="仿宋" w:eastAsia="仿宋" w:hAnsi="仿宋" w:cs="宋体" w:hint="eastAsia"/>
          <w:sz w:val="28"/>
          <w:szCs w:val="28"/>
        </w:rPr>
        <w:t>完全成本保险即保险金额覆盖物质与服务费用、人工成本和土地成本等农业生产总成本的农业保险。保障对象为全体农户，既包括规模经营农户，也包括小农户。</w:t>
      </w:r>
    </w:p>
    <w:p w:rsidR="00E1264B" w:rsidRPr="00695C0A" w:rsidRDefault="00E1264B" w:rsidP="00E1264B">
      <w:pPr>
        <w:numPr>
          <w:ilvl w:val="0"/>
          <w:numId w:val="45"/>
        </w:numPr>
        <w:spacing w:line="360" w:lineRule="auto"/>
        <w:ind w:firstLineChars="200" w:firstLine="562"/>
        <w:rPr>
          <w:rFonts w:ascii="仿宋" w:eastAsia="仿宋" w:hAnsi="仿宋" w:cs="宋体"/>
          <w:sz w:val="28"/>
          <w:szCs w:val="28"/>
        </w:rPr>
      </w:pPr>
      <w:r w:rsidRPr="00695C0A">
        <w:rPr>
          <w:rFonts w:ascii="仿宋" w:eastAsia="仿宋" w:hAnsi="仿宋" w:cs="宋体" w:hint="eastAsia"/>
          <w:b/>
          <w:bCs/>
          <w:sz w:val="28"/>
          <w:szCs w:val="28"/>
        </w:rPr>
        <w:t>试点期限和试点地区</w:t>
      </w:r>
    </w:p>
    <w:p w:rsidR="00E1264B" w:rsidRPr="00695C0A" w:rsidRDefault="00E1264B" w:rsidP="00E1264B">
      <w:pPr>
        <w:spacing w:line="360" w:lineRule="auto"/>
        <w:ind w:firstLineChars="200" w:firstLine="560"/>
        <w:rPr>
          <w:rFonts w:ascii="仿宋" w:eastAsia="仿宋" w:hAnsi="仿宋" w:cs="宋体"/>
          <w:sz w:val="28"/>
          <w:szCs w:val="28"/>
        </w:rPr>
      </w:pPr>
      <w:r w:rsidRPr="00695C0A">
        <w:rPr>
          <w:rFonts w:ascii="仿宋" w:eastAsia="仿宋" w:hAnsi="仿宋" w:cs="宋体" w:hint="eastAsia"/>
          <w:sz w:val="28"/>
          <w:szCs w:val="28"/>
        </w:rPr>
        <w:t>试点期限暂定为2018-2020年。试点期间，我省选择近两年农业保险工作基础好、经济基础较强、土地流转率较高、小麦保险参保率高的兰考、汝州、项城、鄢陵等4个小麦主产县作为试点县(市)。</w:t>
      </w:r>
    </w:p>
    <w:p w:rsidR="00E1264B" w:rsidRPr="00695C0A" w:rsidRDefault="00E1264B" w:rsidP="00E1264B">
      <w:pPr>
        <w:spacing w:line="360" w:lineRule="auto"/>
        <w:ind w:firstLineChars="200" w:firstLine="562"/>
        <w:rPr>
          <w:rFonts w:ascii="仿宋" w:eastAsia="仿宋" w:hAnsi="仿宋" w:cs="宋体"/>
          <w:b/>
          <w:bCs/>
          <w:sz w:val="28"/>
          <w:szCs w:val="28"/>
        </w:rPr>
      </w:pPr>
      <w:r w:rsidRPr="00695C0A">
        <w:rPr>
          <w:rFonts w:ascii="仿宋" w:eastAsia="仿宋" w:hAnsi="仿宋" w:cs="宋体" w:hint="eastAsia"/>
          <w:b/>
          <w:bCs/>
          <w:sz w:val="28"/>
          <w:szCs w:val="28"/>
        </w:rPr>
        <w:t>五、保障水平和补贴比例</w:t>
      </w:r>
    </w:p>
    <w:p w:rsidR="00E1264B" w:rsidRPr="00695C0A" w:rsidRDefault="00E1264B" w:rsidP="00E1264B">
      <w:pPr>
        <w:spacing w:line="360" w:lineRule="auto"/>
        <w:ind w:firstLineChars="200" w:firstLine="560"/>
        <w:rPr>
          <w:rFonts w:ascii="仿宋" w:eastAsia="仿宋" w:hAnsi="仿宋" w:cs="宋体"/>
          <w:sz w:val="28"/>
          <w:szCs w:val="28"/>
        </w:rPr>
      </w:pPr>
      <w:r w:rsidRPr="00695C0A">
        <w:rPr>
          <w:rFonts w:ascii="仿宋" w:eastAsia="仿宋" w:hAnsi="仿宋" w:cs="宋体" w:hint="eastAsia"/>
          <w:sz w:val="28"/>
          <w:szCs w:val="28"/>
        </w:rPr>
        <w:t>2018-2020年4个试点县(市)在现有小麦直接物化成本保险的基础上，针对全体农户增开小麦完全成本保险，其保险金额覆盖物质与服务费用、人工成本和土地成本等农业生产总成本按照自主自愿的原则，试点县(市)全体农户可自行在小麦直接物化成本保险和小麦完全成本保险中择一投保，不得重复。支持有条件的地区对建档卡贫困户自缴部分保费给予减免。</w:t>
      </w:r>
    </w:p>
    <w:p w:rsidR="00E1264B" w:rsidRPr="00695C0A" w:rsidRDefault="00E1264B" w:rsidP="00E1264B">
      <w:pPr>
        <w:spacing w:line="360" w:lineRule="auto"/>
        <w:ind w:firstLineChars="200" w:firstLine="560"/>
        <w:rPr>
          <w:rFonts w:ascii="仿宋" w:eastAsia="仿宋" w:hAnsi="仿宋" w:cs="宋体"/>
          <w:sz w:val="28"/>
          <w:szCs w:val="28"/>
        </w:rPr>
      </w:pPr>
      <w:r w:rsidRPr="00695C0A">
        <w:rPr>
          <w:rFonts w:ascii="仿宋" w:eastAsia="仿宋" w:hAnsi="仿宋" w:cs="宋体" w:hint="eastAsia"/>
          <w:sz w:val="28"/>
          <w:szCs w:val="28"/>
        </w:rPr>
        <w:t>小麦完全成本保险，保险金额为900元/亩，费率为5%，每亩保费45元，中央、省、县财政和农户的保费负担比例为40%、30%、0%和30%。</w:t>
      </w:r>
    </w:p>
    <w:p w:rsidR="00E1264B" w:rsidRPr="00695C0A" w:rsidRDefault="00E1264B" w:rsidP="00E1264B">
      <w:pPr>
        <w:spacing w:line="360" w:lineRule="auto"/>
        <w:ind w:firstLineChars="200" w:firstLine="562"/>
        <w:rPr>
          <w:rFonts w:ascii="仿宋" w:eastAsia="仿宋" w:hAnsi="仿宋" w:cs="宋体"/>
          <w:b/>
          <w:bCs/>
          <w:sz w:val="28"/>
          <w:szCs w:val="28"/>
        </w:rPr>
      </w:pPr>
      <w:r w:rsidRPr="00695C0A">
        <w:rPr>
          <w:rFonts w:ascii="仿宋" w:eastAsia="仿宋" w:hAnsi="仿宋" w:cs="宋体" w:hint="eastAsia"/>
          <w:b/>
          <w:bCs/>
          <w:sz w:val="28"/>
          <w:szCs w:val="28"/>
        </w:rPr>
        <w:lastRenderedPageBreak/>
        <w:t>六、保障措施</w:t>
      </w:r>
    </w:p>
    <w:p w:rsidR="00E1264B" w:rsidRPr="00695C0A" w:rsidRDefault="00E1264B" w:rsidP="00E1264B">
      <w:pPr>
        <w:spacing w:line="360" w:lineRule="auto"/>
        <w:ind w:firstLineChars="200" w:firstLine="560"/>
        <w:rPr>
          <w:rFonts w:ascii="仿宋" w:eastAsia="仿宋" w:hAnsi="仿宋" w:cs="宋体"/>
          <w:sz w:val="28"/>
          <w:szCs w:val="28"/>
        </w:rPr>
      </w:pPr>
      <w:r w:rsidRPr="00695C0A">
        <w:rPr>
          <w:rFonts w:ascii="仿宋" w:eastAsia="仿宋" w:hAnsi="仿宋" w:cs="宋体" w:hint="eastAsia"/>
          <w:sz w:val="28"/>
          <w:szCs w:val="28"/>
        </w:rPr>
        <w:t>(一)选定保险经办机构。4个试点县(市)农业部门会同当地财政部门，应于2018年冬小麦承保开始前，按照公平、公正、公开和优胜劣汰的原则，通过招标等方式每个县原则上确定1家符合条件的经办机构，开展小麦完全成本保险，经办机构选定后，如无特殊原因，试点期内不得调整。</w:t>
      </w:r>
    </w:p>
    <w:p w:rsidR="00E1264B" w:rsidRPr="00695C0A" w:rsidRDefault="00E1264B" w:rsidP="00E1264B">
      <w:pPr>
        <w:spacing w:line="360" w:lineRule="auto"/>
        <w:ind w:firstLineChars="200" w:firstLine="560"/>
        <w:rPr>
          <w:rFonts w:ascii="仿宋" w:eastAsia="仿宋" w:hAnsi="仿宋" w:cs="宋体"/>
          <w:sz w:val="28"/>
          <w:szCs w:val="28"/>
        </w:rPr>
      </w:pPr>
      <w:r w:rsidRPr="00695C0A">
        <w:rPr>
          <w:rFonts w:ascii="仿宋" w:eastAsia="仿宋" w:hAnsi="仿宋" w:cs="宋体" w:hint="eastAsia"/>
          <w:sz w:val="28"/>
          <w:szCs w:val="28"/>
        </w:rPr>
        <w:t>(二)试点经办机构应合理设计保险产品。完全成本保险的保险责任应涵盖当地主要的自然灾害、重大病虫害和意外事故等。试点经办机构应当公平、合理的拟定保险条款，按照我省试点方案统一确定的保险金额和保险费率报保险监督管理机构备案。试点产品不得设置绝对免赔，相对免赔不得高于20%。</w:t>
      </w:r>
    </w:p>
    <w:p w:rsidR="00E1264B" w:rsidRPr="00695C0A" w:rsidRDefault="00E1264B" w:rsidP="00E1264B">
      <w:pPr>
        <w:spacing w:line="360" w:lineRule="auto"/>
        <w:ind w:firstLineChars="200" w:firstLine="560"/>
        <w:rPr>
          <w:rFonts w:ascii="仿宋" w:eastAsia="仿宋" w:hAnsi="仿宋" w:cs="宋体"/>
          <w:sz w:val="28"/>
          <w:szCs w:val="28"/>
        </w:rPr>
      </w:pPr>
      <w:r w:rsidRPr="00695C0A">
        <w:rPr>
          <w:rFonts w:ascii="仿宋" w:eastAsia="仿宋" w:hAnsi="仿宋" w:cs="宋体" w:hint="eastAsia"/>
          <w:sz w:val="28"/>
          <w:szCs w:val="28"/>
        </w:rPr>
        <w:t>(三)加强部门协作配合。各试点县(市)应充分发挥农业部门技术优势，配合做好试点政策宣传引导工作。运用农村承包土地确权登记信息，完善农村承包土地流转手续，协助保险经办机构更好地开展投保理赔相关工作。</w:t>
      </w:r>
    </w:p>
    <w:p w:rsidR="00E1264B" w:rsidRPr="00695C0A" w:rsidRDefault="00E1264B" w:rsidP="00E1264B">
      <w:pPr>
        <w:spacing w:line="360" w:lineRule="auto"/>
        <w:ind w:firstLineChars="200" w:firstLine="560"/>
        <w:rPr>
          <w:rFonts w:ascii="仿宋" w:eastAsia="仿宋" w:hAnsi="仿宋" w:cs="宋体"/>
          <w:sz w:val="28"/>
          <w:szCs w:val="28"/>
        </w:rPr>
      </w:pPr>
      <w:r w:rsidRPr="00695C0A">
        <w:rPr>
          <w:rFonts w:ascii="仿宋" w:eastAsia="仿宋" w:hAnsi="仿宋" w:cs="宋体" w:hint="eastAsia"/>
          <w:sz w:val="28"/>
          <w:szCs w:val="28"/>
        </w:rPr>
        <w:t>（四）试点经办杋构应加强承保理赔管理。对适度规模经营农户和中小农户都要做到承保到户、定损到户、理赔到户。要因地制宜研究制定查勘定损标准与规范。在农户同意的基础上，原则上可以以乡镇为单位抽样确定损失率。</w:t>
      </w:r>
    </w:p>
    <w:p w:rsidR="00E1264B" w:rsidRPr="00695C0A" w:rsidRDefault="00E1264B" w:rsidP="00E1264B">
      <w:pPr>
        <w:spacing w:line="360" w:lineRule="auto"/>
        <w:ind w:firstLineChars="200" w:firstLine="560"/>
        <w:rPr>
          <w:rFonts w:ascii="仿宋" w:eastAsia="仿宋" w:hAnsi="仿宋" w:cs="宋体"/>
          <w:sz w:val="28"/>
          <w:szCs w:val="28"/>
        </w:rPr>
      </w:pPr>
      <w:r w:rsidRPr="00695C0A">
        <w:rPr>
          <w:rFonts w:ascii="仿宋" w:eastAsia="仿宋" w:hAnsi="仿宋" w:cs="宋体" w:hint="eastAsia"/>
          <w:sz w:val="28"/>
          <w:szCs w:val="28"/>
        </w:rPr>
        <w:t>(五)试点经办机构应高度重视风险分散。为确保试点的稳健性和可持续性，试点经办机构应高度重视通过再保险转移分散大灾风险，原则上，应将不低于20%的风险成数分保给中国农业保险再保险共同体。</w:t>
      </w:r>
    </w:p>
    <w:p w:rsidR="00E1264B" w:rsidRPr="00695C0A" w:rsidRDefault="00E1264B" w:rsidP="00E1264B">
      <w:pPr>
        <w:spacing w:line="360" w:lineRule="auto"/>
        <w:ind w:firstLineChars="200" w:firstLine="560"/>
        <w:rPr>
          <w:rFonts w:ascii="仿宋" w:eastAsia="仿宋" w:hAnsi="仿宋" w:cs="宋体"/>
          <w:sz w:val="28"/>
          <w:szCs w:val="28"/>
        </w:rPr>
      </w:pPr>
      <w:r w:rsidRPr="00695C0A">
        <w:rPr>
          <w:rFonts w:ascii="仿宋" w:eastAsia="仿宋" w:hAnsi="仿宋" w:cs="宋体" w:hint="eastAsia"/>
          <w:sz w:val="28"/>
          <w:szCs w:val="28"/>
        </w:rPr>
        <w:lastRenderedPageBreak/>
        <w:t>(六)组织监督检查保障财政补贴资金合理使用。试点县(市)要高度重视完全成本保险试点工作，尤其注重做好对农户的及时足额理赔和财政补贴资金安全性的监控。财政厅将按照“双随机、一公开”等要求开展监督检查，对试点县(市)不能理赔到户的保险机构和地区，财政厅将取消其试点资格；对以任何方式截留或骗取保费补贴资金的，财政厅将责令其改正并追回相应保费补贴资金，视情况暂停其省级以上财政农业保险倸险费补贴资格等，并按照《预算法》《公务员法》《监察法》《财政违法行为处罚处分条例》等有关规定，对相关责任人员依法追究责任，给予相应处罚</w:t>
      </w:r>
    </w:p>
    <w:p w:rsidR="00E1264B" w:rsidRPr="00695C0A" w:rsidRDefault="00E1264B" w:rsidP="00E1264B">
      <w:pPr>
        <w:spacing w:line="360" w:lineRule="auto"/>
        <w:ind w:firstLineChars="200" w:firstLine="560"/>
        <w:rPr>
          <w:rFonts w:ascii="仿宋" w:eastAsia="仿宋" w:hAnsi="仿宋" w:cs="宋体"/>
          <w:sz w:val="28"/>
          <w:szCs w:val="28"/>
        </w:rPr>
      </w:pPr>
      <w:r w:rsidRPr="00695C0A">
        <w:rPr>
          <w:rFonts w:ascii="仿宋" w:eastAsia="仿宋" w:hAnsi="仿宋" w:cs="宋体" w:hint="eastAsia"/>
          <w:sz w:val="28"/>
          <w:szCs w:val="28"/>
        </w:rPr>
        <w:t>(七)单独报送试点相关材料。试点县(市)财政部门报送2019年农业保险中央财政补贴资金结算报告时，应单独附2019年小麦完全成本保险试点开办情况和试点资金结算报告。2020年中央财政补贴资金结算报告比照执行。试点县(市)财政在省财政制定的小麦完全成本保险试点政策范围内，创新符合本地实际的保险模式的，应在资金结算报告中单独说明。</w:t>
      </w:r>
    </w:p>
    <w:p w:rsidR="00E1264B" w:rsidRPr="00695C0A" w:rsidRDefault="00E1264B" w:rsidP="00E1264B">
      <w:pPr>
        <w:widowControl/>
        <w:shd w:val="clear" w:color="auto" w:fill="FFFFFF"/>
        <w:spacing w:line="360" w:lineRule="auto"/>
        <w:ind w:firstLine="600"/>
        <w:jc w:val="left"/>
        <w:rPr>
          <w:rFonts w:ascii="仿宋" w:eastAsia="仿宋" w:hAnsi="仿宋" w:cs="宋体"/>
          <w:color w:val="000000"/>
          <w:kern w:val="0"/>
          <w:sz w:val="28"/>
          <w:szCs w:val="28"/>
        </w:rPr>
      </w:pPr>
      <w:r w:rsidRPr="00695C0A">
        <w:rPr>
          <w:rFonts w:ascii="仿宋" w:eastAsia="仿宋" w:hAnsi="仿宋" w:cs="宋体" w:hint="eastAsia"/>
          <w:color w:val="000000"/>
          <w:kern w:val="0"/>
          <w:sz w:val="28"/>
          <w:szCs w:val="28"/>
        </w:rPr>
        <w:t>（三）其他要求</w:t>
      </w:r>
    </w:p>
    <w:p w:rsidR="00E1264B" w:rsidRPr="00695C0A" w:rsidRDefault="00E1264B" w:rsidP="00E1264B">
      <w:pPr>
        <w:spacing w:line="360" w:lineRule="auto"/>
        <w:ind w:firstLineChars="250" w:firstLine="700"/>
        <w:jc w:val="left"/>
        <w:rPr>
          <w:rFonts w:ascii="仿宋_GB2312" w:eastAsia="仿宋_GB2312" w:hAnsi="仿宋_GB2312" w:cs="仿宋_GB2312"/>
          <w:sz w:val="28"/>
          <w:szCs w:val="28"/>
        </w:rPr>
      </w:pPr>
      <w:r w:rsidRPr="00695C0A">
        <w:rPr>
          <w:rFonts w:ascii="仿宋_GB2312" w:eastAsia="仿宋_GB2312" w:hAnsi="仿宋_GB2312" w:cs="仿宋_GB2312" w:hint="eastAsia"/>
          <w:sz w:val="28"/>
          <w:szCs w:val="28"/>
        </w:rPr>
        <w:t>1、投标人应就该项目完整投标，否则为无效投标。</w:t>
      </w:r>
    </w:p>
    <w:p w:rsidR="00E1264B" w:rsidRPr="00695C0A" w:rsidRDefault="00E1264B" w:rsidP="00E1264B">
      <w:pPr>
        <w:spacing w:line="360" w:lineRule="auto"/>
        <w:ind w:firstLineChars="250" w:firstLine="700"/>
        <w:jc w:val="left"/>
        <w:rPr>
          <w:rFonts w:ascii="仿宋_GB2312" w:eastAsia="仿宋_GB2312" w:hAnsi="仿宋_GB2312" w:cs="仿宋_GB2312"/>
          <w:sz w:val="28"/>
          <w:szCs w:val="28"/>
        </w:rPr>
      </w:pPr>
      <w:r w:rsidRPr="00695C0A">
        <w:rPr>
          <w:rFonts w:ascii="仿宋_GB2312" w:eastAsia="仿宋_GB2312" w:hAnsi="仿宋_GB2312" w:cs="仿宋_GB2312" w:hint="eastAsia"/>
          <w:sz w:val="28"/>
          <w:szCs w:val="28"/>
        </w:rPr>
        <w:t>2、本招标文件所列需求为最低要求，投标产品不得低于最低要求，否则为无效投标。</w:t>
      </w:r>
    </w:p>
    <w:p w:rsidR="00E1264B" w:rsidRPr="00695C0A" w:rsidRDefault="00E1264B" w:rsidP="00E1264B">
      <w:pPr>
        <w:spacing w:line="360" w:lineRule="auto"/>
        <w:ind w:firstLineChars="250" w:firstLine="700"/>
        <w:jc w:val="left"/>
        <w:rPr>
          <w:rFonts w:ascii="仿宋_GB2312" w:eastAsia="仿宋_GB2312" w:hAnsi="仿宋_GB2312" w:cs="仿宋_GB2312"/>
          <w:sz w:val="28"/>
          <w:szCs w:val="28"/>
        </w:rPr>
      </w:pPr>
      <w:r w:rsidRPr="00695C0A">
        <w:rPr>
          <w:rFonts w:ascii="仿宋_GB2312" w:eastAsia="仿宋_GB2312" w:hAnsi="仿宋_GB2312" w:cs="仿宋_GB2312" w:hint="eastAsia"/>
          <w:sz w:val="28"/>
          <w:szCs w:val="28"/>
        </w:rPr>
        <w:t>3、服务期限：自合同签订之日起两年，不响应者为无效投标。</w:t>
      </w:r>
    </w:p>
    <w:p w:rsidR="00E1264B" w:rsidRPr="00695C0A" w:rsidRDefault="00E1264B" w:rsidP="00E1264B">
      <w:pPr>
        <w:spacing w:line="360" w:lineRule="auto"/>
        <w:ind w:firstLineChars="200" w:firstLine="560"/>
        <w:rPr>
          <w:rFonts w:ascii="仿宋" w:eastAsia="仿宋" w:hAnsi="仿宋" w:cs="宋体"/>
          <w:sz w:val="28"/>
          <w:szCs w:val="28"/>
        </w:rPr>
      </w:pPr>
      <w:r w:rsidRPr="00695C0A">
        <w:rPr>
          <w:rFonts w:ascii="仿宋" w:eastAsia="仿宋" w:hAnsi="仿宋" w:cs="宋体" w:hint="eastAsia"/>
          <w:sz w:val="28"/>
          <w:szCs w:val="28"/>
        </w:rPr>
        <w:t>（四）验收标准</w:t>
      </w:r>
    </w:p>
    <w:p w:rsidR="00E1264B" w:rsidRPr="00695C0A" w:rsidRDefault="00E1264B" w:rsidP="00E1264B">
      <w:pPr>
        <w:spacing w:line="360" w:lineRule="auto"/>
        <w:ind w:firstLineChars="200" w:firstLine="560"/>
        <w:rPr>
          <w:rFonts w:ascii="仿宋" w:eastAsia="仿宋" w:hAnsi="仿宋" w:cs="宋体"/>
          <w:sz w:val="28"/>
          <w:szCs w:val="28"/>
        </w:rPr>
      </w:pPr>
      <w:r w:rsidRPr="00695C0A">
        <w:rPr>
          <w:rFonts w:ascii="仿宋" w:eastAsia="仿宋" w:hAnsi="仿宋" w:cs="宋体" w:hint="eastAsia"/>
          <w:sz w:val="28"/>
          <w:szCs w:val="28"/>
        </w:rPr>
        <w:t>由采购人成立验收小组,按照采购合同的约定对中标人履约情况进行验收。验收时,按照采购合同的约定对每一项技术、服务、安全标准的履</w:t>
      </w:r>
      <w:r w:rsidRPr="00695C0A">
        <w:rPr>
          <w:rFonts w:ascii="仿宋" w:eastAsia="仿宋" w:hAnsi="仿宋" w:cs="宋体" w:hint="eastAsia"/>
          <w:sz w:val="28"/>
          <w:szCs w:val="28"/>
        </w:rPr>
        <w:lastRenderedPageBreak/>
        <w:t>约情况进行确认。验收结束后,出具验收书,列明各项标准的验收情况及项目总体评价,由验收双方共同签署。</w:t>
      </w:r>
    </w:p>
    <w:p w:rsidR="00E1264B" w:rsidRPr="00695C0A" w:rsidRDefault="00E1264B" w:rsidP="00E1264B">
      <w:pPr>
        <w:spacing w:line="360" w:lineRule="auto"/>
        <w:ind w:firstLineChars="200" w:firstLine="560"/>
        <w:rPr>
          <w:rFonts w:ascii="仿宋" w:eastAsia="仿宋" w:hAnsi="仿宋" w:cs="宋体"/>
          <w:sz w:val="28"/>
          <w:szCs w:val="28"/>
        </w:rPr>
      </w:pPr>
      <w:r w:rsidRPr="00695C0A">
        <w:rPr>
          <w:rFonts w:ascii="仿宋" w:eastAsia="仿宋" w:hAnsi="仿宋" w:cs="宋体" w:hint="eastAsia"/>
          <w:sz w:val="28"/>
          <w:szCs w:val="28"/>
        </w:rPr>
        <w:t>1、按照国家相关标准、行业标准、地方标准或者其他标准、规范验收；</w:t>
      </w:r>
    </w:p>
    <w:p w:rsidR="00E1264B" w:rsidRPr="00695C0A" w:rsidRDefault="00E1264B" w:rsidP="00E1264B">
      <w:pPr>
        <w:spacing w:line="360" w:lineRule="auto"/>
        <w:ind w:firstLineChars="200" w:firstLine="560"/>
        <w:rPr>
          <w:rFonts w:ascii="仿宋" w:eastAsia="仿宋" w:hAnsi="仿宋" w:cs="宋体"/>
          <w:sz w:val="28"/>
          <w:szCs w:val="28"/>
        </w:rPr>
      </w:pPr>
      <w:r w:rsidRPr="00695C0A">
        <w:rPr>
          <w:rFonts w:ascii="仿宋" w:eastAsia="仿宋" w:hAnsi="仿宋" w:cs="宋体" w:hint="eastAsia"/>
          <w:sz w:val="28"/>
          <w:szCs w:val="28"/>
        </w:rPr>
        <w:t>2、按照招标文件要求、投标文件响应和承诺验收；</w:t>
      </w:r>
    </w:p>
    <w:p w:rsidR="006977A9" w:rsidRDefault="006977A9" w:rsidP="006977A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29345A" w:rsidRDefault="0029345A" w:rsidP="0029345A">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A313BC" w:rsidRDefault="0029345A">
      <w:pPr>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sz w:val="24"/>
        </w:rPr>
        <w:t>根</w:t>
      </w:r>
      <w:r w:rsidR="00A71DE3">
        <w:rPr>
          <w:rFonts w:asciiTheme="minorEastAsia" w:hAnsiTheme="minorEastAsia" w:cs="仿宋_GB2312" w:hint="eastAsia"/>
          <w:sz w:val="24"/>
          <w:lang w:val="zh-CN"/>
        </w:rPr>
        <w:t>据《中华人民共和国政府采购法》、《中华人民共和国政府采购法实施条例》、《政府采购货物和服务招标投标管理办法》等规定，</w:t>
      </w:r>
      <w:r w:rsidR="00A71DE3">
        <w:rPr>
          <w:rFonts w:asciiTheme="minorEastAsia" w:hAnsiTheme="minorEastAsia" w:cs="仿宋_GB2312" w:hint="eastAsia"/>
          <w:color w:val="000000" w:themeColor="text1"/>
          <w:sz w:val="24"/>
          <w:lang w:val="zh-CN"/>
        </w:rPr>
        <w:t>本项目促进中小企业发展、支持监狱企业发展、促进残疾人就业等政府采购政策。</w:t>
      </w:r>
    </w:p>
    <w:p w:rsidR="00A313BC" w:rsidRDefault="00A71DE3">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一、促进中小企业发展</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A313BC" w:rsidRDefault="00A71DE3">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A313BC" w:rsidRDefault="00A71DE3">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二、支持监狱企业发展</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1" w:name="OLE_LINK6"/>
      <w:r>
        <w:rPr>
          <w:rFonts w:asciiTheme="minorEastAsia" w:hAnsiTheme="minorEastAsia" w:cs="仿宋_GB2312" w:hint="eastAsia"/>
          <w:sz w:val="24"/>
          <w:lang w:val="zh-CN"/>
        </w:rPr>
        <w:t>财库[2014]68号</w:t>
      </w:r>
      <w:bookmarkEnd w:id="1"/>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A313BC" w:rsidRDefault="00A71DE3">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三、促进残疾人就业</w:t>
      </w:r>
    </w:p>
    <w:p w:rsidR="00A313BC" w:rsidRDefault="00A71DE3">
      <w:pPr>
        <w:pStyle w:val="a9"/>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lastRenderedPageBreak/>
        <w:t>价格给予6%的扣除，用扣除后的价格参与评审。</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313BC" w:rsidRDefault="00A71DE3" w:rsidP="0056501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A313BC" w:rsidRDefault="00A71DE3">
      <w:pPr>
        <w:pStyle w:val="a9"/>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A313BC" w:rsidRDefault="00A71DE3">
      <w:pPr>
        <w:tabs>
          <w:tab w:val="left" w:pos="360"/>
          <w:tab w:val="left" w:pos="540"/>
        </w:tabs>
        <w:spacing w:line="360" w:lineRule="auto"/>
        <w:rPr>
          <w:rFonts w:asciiTheme="minorEastAsia" w:hAnsiTheme="minorEastAsia" w:cs="仿宋_GB2312"/>
          <w:sz w:val="24"/>
          <w:szCs w:val="24"/>
          <w:lang w:val="zh-CN"/>
        </w:rPr>
      </w:pPr>
      <w:r>
        <w:rPr>
          <w:rFonts w:ascii="宋体" w:hAnsi="宋体" w:cs="宋体" w:hint="eastAsia"/>
          <w:bCs/>
          <w:sz w:val="24"/>
          <w:szCs w:val="24"/>
        </w:rPr>
        <w:t>1、本次评标采用综合评分法，</w:t>
      </w:r>
      <w:r>
        <w:rPr>
          <w:rFonts w:asciiTheme="minorEastAsia" w:hAnsiTheme="minorEastAsia" w:cs="仿宋_GB2312" w:hint="eastAsia"/>
          <w:sz w:val="24"/>
          <w:szCs w:val="24"/>
          <w:lang w:val="zh-CN"/>
        </w:rPr>
        <w:t>是指投标文件满足招标文件全部实质性要求，且按照评审因素的量化指标评审得分最高的投标人为中标候选人的评标方法。</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2、</w:t>
      </w:r>
      <w:r>
        <w:rPr>
          <w:rFonts w:asciiTheme="minorEastAsia" w:hAnsiTheme="minorEastAsia" w:cs="仿宋_GB2312" w:hint="eastAsia"/>
          <w:sz w:val="24"/>
          <w:szCs w:val="24"/>
          <w:lang w:val="zh-CN"/>
        </w:rPr>
        <w:t>评标过程中，不得去掉报价中的最高报价和最低报价。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 xml:space="preserve">3、 </w:t>
      </w:r>
      <w:r>
        <w:rPr>
          <w:rFonts w:asciiTheme="minorEastAsia" w:hAnsiTheme="minorEastAsia" w:cs="仿宋_GB2312" w:hint="eastAsia"/>
          <w:sz w:val="24"/>
          <w:szCs w:val="24"/>
          <w:lang w:val="zh-CN"/>
        </w:rPr>
        <w:t>因落实政府采购政策进行价格调整的，以调整后的价格计算评标基准价和投标报价。</w:t>
      </w:r>
    </w:p>
    <w:p w:rsidR="00A313BC" w:rsidRDefault="00A71DE3">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313BC" w:rsidRDefault="00A71DE3">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trPr>
          <w:trHeight w:val="473"/>
          <w:jc w:val="center"/>
        </w:trPr>
        <w:tc>
          <w:tcPr>
            <w:tcW w:w="9040" w:type="dxa"/>
            <w:vAlign w:val="center"/>
          </w:tcPr>
          <w:p w:rsidR="00A313BC" w:rsidRDefault="00A71DE3">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BA1ECD">
        <w:trPr>
          <w:trHeight w:val="473"/>
          <w:jc w:val="center"/>
        </w:trPr>
        <w:tc>
          <w:tcPr>
            <w:tcW w:w="9040" w:type="dxa"/>
            <w:vAlign w:val="center"/>
          </w:tcPr>
          <w:p w:rsidR="00BA1ECD" w:rsidRDefault="00BA1ECD" w:rsidP="00BA1ECD">
            <w:pPr>
              <w:snapToGrid w:val="0"/>
              <w:spacing w:line="420" w:lineRule="exact"/>
              <w:jc w:val="left"/>
              <w:rPr>
                <w:rFonts w:ascii="宋体" w:hAnsi="宋体"/>
                <w:b/>
                <w:sz w:val="24"/>
                <w:szCs w:val="24"/>
              </w:rPr>
            </w:pPr>
            <w:r>
              <w:rPr>
                <w:rFonts w:ascii="宋体" w:hAnsi="宋体" w:hint="eastAsia"/>
                <w:b/>
                <w:sz w:val="24"/>
                <w:szCs w:val="24"/>
              </w:rPr>
              <w:t>一、投标函</w:t>
            </w:r>
          </w:p>
        </w:tc>
      </w:tr>
      <w:tr w:rsidR="00A313BC">
        <w:trPr>
          <w:trHeight w:val="2095"/>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二</w:t>
            </w:r>
            <w:r w:rsidR="00A71DE3">
              <w:rPr>
                <w:rFonts w:ascii="宋体" w:hAnsi="宋体" w:hint="eastAsia"/>
                <w:b/>
                <w:bCs/>
                <w:sz w:val="24"/>
                <w:szCs w:val="24"/>
              </w:rPr>
              <w:t>、法人或者其他组织的营业执照等证明文件，自然人的身份证明</w:t>
            </w:r>
          </w:p>
          <w:p w:rsidR="00A313BC" w:rsidRDefault="00A71DE3">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313BC" w:rsidRDefault="00A71DE3">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313BC">
        <w:trPr>
          <w:trHeight w:val="1400"/>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三</w:t>
            </w:r>
            <w:r w:rsidR="00A71DE3">
              <w:rPr>
                <w:rFonts w:ascii="宋体" w:hAnsi="宋体" w:hint="eastAsia"/>
                <w:b/>
                <w:bCs/>
                <w:sz w:val="24"/>
                <w:szCs w:val="24"/>
              </w:rPr>
              <w:t>、财务状况报告相关材料</w:t>
            </w:r>
          </w:p>
          <w:p w:rsidR="00A313BC" w:rsidRDefault="00A71DE3">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w:t>
            </w:r>
            <w:r w:rsidR="00D44581">
              <w:rPr>
                <w:rFonts w:ascii="宋体" w:hAnsi="宋体" w:hint="eastAsia"/>
                <w:bCs/>
                <w:sz w:val="24"/>
                <w:szCs w:val="24"/>
              </w:rPr>
              <w:t>（有效期内）</w:t>
            </w:r>
            <w:r>
              <w:rPr>
                <w:rFonts w:ascii="宋体" w:hAnsi="宋体" w:hint="eastAsia"/>
                <w:bCs/>
                <w:sz w:val="24"/>
                <w:szCs w:val="24"/>
              </w:rPr>
              <w:t>。（法人投标提供。法人包括企业法人、机关法人、事业单位法人和社会团体法人。）</w:t>
            </w:r>
          </w:p>
          <w:p w:rsidR="00A313BC" w:rsidRDefault="00A71DE3">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313BC">
        <w:trPr>
          <w:trHeight w:val="1052"/>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四</w:t>
            </w:r>
            <w:r w:rsidR="00A71DE3">
              <w:rPr>
                <w:rFonts w:ascii="宋体" w:hAnsi="宋体" w:hint="eastAsia"/>
                <w:b/>
                <w:bCs/>
                <w:sz w:val="24"/>
                <w:szCs w:val="24"/>
              </w:rPr>
              <w:t>、依法缴纳税收相关材料</w:t>
            </w:r>
          </w:p>
          <w:p w:rsidR="00A313BC" w:rsidRDefault="00A71DE3" w:rsidP="00E42F68">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A313BC">
        <w:trPr>
          <w:trHeight w:val="1291"/>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lastRenderedPageBreak/>
              <w:t>五</w:t>
            </w:r>
            <w:r w:rsidR="00A71DE3">
              <w:rPr>
                <w:rFonts w:ascii="宋体" w:hAnsi="宋体" w:hint="eastAsia"/>
                <w:b/>
                <w:bCs/>
                <w:sz w:val="24"/>
                <w:szCs w:val="24"/>
              </w:rPr>
              <w:t>、依法缴纳社会保障资金的证明材料</w:t>
            </w:r>
          </w:p>
          <w:p w:rsidR="00A313BC" w:rsidRDefault="00A71DE3" w:rsidP="00E42F68">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A313BC">
        <w:trPr>
          <w:trHeight w:val="1527"/>
          <w:jc w:val="center"/>
        </w:trPr>
        <w:tc>
          <w:tcPr>
            <w:tcW w:w="9040" w:type="dxa"/>
            <w:vAlign w:val="center"/>
          </w:tcPr>
          <w:p w:rsidR="00A313BC" w:rsidRDefault="00BA1ECD">
            <w:pPr>
              <w:spacing w:line="420" w:lineRule="exact"/>
              <w:jc w:val="left"/>
              <w:rPr>
                <w:rFonts w:ascii="宋体" w:hAnsi="宋体"/>
                <w:b/>
                <w:bCs/>
                <w:sz w:val="24"/>
                <w:szCs w:val="24"/>
              </w:rPr>
            </w:pPr>
            <w:r>
              <w:rPr>
                <w:rFonts w:ascii="宋体" w:hAnsi="宋体" w:hint="eastAsia"/>
                <w:b/>
                <w:bCs/>
                <w:sz w:val="24"/>
                <w:szCs w:val="24"/>
              </w:rPr>
              <w:t>六</w:t>
            </w:r>
            <w:r w:rsidR="00A71DE3">
              <w:rPr>
                <w:rFonts w:ascii="宋体" w:hAnsi="宋体" w:hint="eastAsia"/>
                <w:b/>
                <w:bCs/>
                <w:sz w:val="24"/>
                <w:szCs w:val="24"/>
              </w:rPr>
              <w:t>、参加政府采购活动前3年内在经营活动中没有重大违法记录的书面声明（</w:t>
            </w:r>
            <w:r w:rsidR="00A71DE3">
              <w:rPr>
                <w:rFonts w:ascii="宋体" w:eastAsia="宋体" w:hAnsi="宋体" w:cs="Times New Roman" w:hint="eastAsia"/>
                <w:b/>
                <w:bCs/>
                <w:sz w:val="24"/>
                <w:szCs w:val="24"/>
              </w:rPr>
              <w:t>投标人成立不足三年的，按成立之日计算）</w:t>
            </w:r>
          </w:p>
          <w:p w:rsidR="00A313BC" w:rsidRDefault="00A71DE3">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313BC">
        <w:trPr>
          <w:trHeight w:val="784"/>
          <w:jc w:val="center"/>
        </w:trPr>
        <w:tc>
          <w:tcPr>
            <w:tcW w:w="9040" w:type="dxa"/>
            <w:vAlign w:val="center"/>
          </w:tcPr>
          <w:p w:rsidR="00A313BC" w:rsidRDefault="00485FEC">
            <w:pPr>
              <w:spacing w:line="420" w:lineRule="exact"/>
              <w:contextualSpacing/>
              <w:rPr>
                <w:rFonts w:ascii="宋体" w:hAnsi="宋体"/>
                <w:b/>
                <w:sz w:val="24"/>
                <w:szCs w:val="24"/>
              </w:rPr>
            </w:pPr>
            <w:r>
              <w:rPr>
                <w:rFonts w:ascii="宋体" w:hAnsi="宋体" w:hint="eastAsia"/>
                <w:sz w:val="24"/>
                <w:szCs w:val="24"/>
              </w:rPr>
              <w:t>七</w:t>
            </w:r>
            <w:r w:rsidR="00A71DE3">
              <w:rPr>
                <w:rFonts w:ascii="宋体" w:hAnsi="宋体" w:hint="eastAsia"/>
                <w:b/>
                <w:sz w:val="24"/>
                <w:szCs w:val="24"/>
              </w:rPr>
              <w:t>、投标保证金</w:t>
            </w:r>
          </w:p>
          <w:p w:rsidR="00A313BC" w:rsidRDefault="00A71DE3">
            <w:pPr>
              <w:pStyle w:val="Default"/>
              <w:spacing w:line="360" w:lineRule="auto"/>
              <w:jc w:val="both"/>
              <w:rPr>
                <w:rFonts w:hAnsi="宋体"/>
                <w:b/>
                <w:bCs/>
              </w:rPr>
            </w:pPr>
            <w:r>
              <w:rPr>
                <w:rFonts w:hint="eastAsia"/>
              </w:rPr>
              <w:t>是否成功交纳。</w:t>
            </w:r>
          </w:p>
        </w:tc>
      </w:tr>
      <w:tr w:rsidR="00A2708F">
        <w:trPr>
          <w:trHeight w:val="784"/>
          <w:jc w:val="center"/>
        </w:trPr>
        <w:tc>
          <w:tcPr>
            <w:tcW w:w="9040" w:type="dxa"/>
            <w:vAlign w:val="center"/>
          </w:tcPr>
          <w:p w:rsidR="00A2708F" w:rsidRDefault="00485FEC">
            <w:pPr>
              <w:spacing w:line="420" w:lineRule="exact"/>
              <w:contextualSpacing/>
              <w:rPr>
                <w:rFonts w:ascii="宋体" w:hAnsi="宋体"/>
                <w:sz w:val="24"/>
                <w:szCs w:val="24"/>
              </w:rPr>
            </w:pPr>
            <w:r>
              <w:rPr>
                <w:rFonts w:ascii="宋体" w:hAnsi="宋体" w:hint="eastAsia"/>
                <w:b/>
                <w:sz w:val="24"/>
                <w:szCs w:val="24"/>
              </w:rPr>
              <w:t>八</w:t>
            </w:r>
            <w:r w:rsidR="00A2708F">
              <w:rPr>
                <w:rFonts w:ascii="宋体" w:hAnsi="宋体" w:hint="eastAsia"/>
                <w:sz w:val="24"/>
                <w:szCs w:val="24"/>
              </w:rPr>
              <w:t>、法定代表人资格证明书或法定代表人授权委托书及被授权人身份证。</w:t>
            </w:r>
          </w:p>
        </w:tc>
      </w:tr>
      <w:tr w:rsidR="00A313BC">
        <w:trPr>
          <w:trHeight w:val="784"/>
          <w:jc w:val="center"/>
        </w:trPr>
        <w:tc>
          <w:tcPr>
            <w:tcW w:w="9040" w:type="dxa"/>
            <w:vAlign w:val="center"/>
          </w:tcPr>
          <w:p w:rsidR="00A313BC" w:rsidRDefault="00DF1D3D">
            <w:pPr>
              <w:spacing w:line="420" w:lineRule="exact"/>
              <w:contextualSpacing/>
              <w:rPr>
                <w:rFonts w:ascii="宋体" w:hAnsi="宋体"/>
                <w:b/>
                <w:sz w:val="24"/>
                <w:szCs w:val="24"/>
              </w:rPr>
            </w:pPr>
            <w:r>
              <w:rPr>
                <w:rFonts w:ascii="宋体" w:hAnsi="宋体" w:hint="eastAsia"/>
                <w:b/>
                <w:sz w:val="24"/>
                <w:szCs w:val="24"/>
              </w:rPr>
              <w:t>九</w:t>
            </w:r>
            <w:r w:rsidR="00A2708F">
              <w:rPr>
                <w:rFonts w:ascii="宋体" w:hAnsi="宋体" w:hint="eastAsia"/>
                <w:b/>
                <w:sz w:val="24"/>
                <w:szCs w:val="24"/>
              </w:rPr>
              <w:t>、</w:t>
            </w:r>
            <w:r w:rsidR="00A2708F" w:rsidRPr="005E44AA">
              <w:rPr>
                <w:rFonts w:ascii="宋体" w:hAnsi="宋体"/>
                <w:b/>
                <w:sz w:val="24"/>
                <w:szCs w:val="24"/>
              </w:rPr>
              <w:t>未被列入“信用中国”网站(www.creditchina.gov.cn)失信被执行人、重大税收违法案件当事人名单、政府采购严重违法失信名单的投标人；</w:t>
            </w:r>
            <w:r w:rsidR="00A2708F" w:rsidRPr="005E44AA">
              <w:rPr>
                <w:rFonts w:ascii="宋体" w:hAnsi="宋体" w:hint="eastAsia"/>
                <w:b/>
                <w:sz w:val="24"/>
                <w:szCs w:val="24"/>
              </w:rPr>
              <w:t>“</w:t>
            </w:r>
            <w:r w:rsidR="00A2708F" w:rsidRPr="005E44AA">
              <w:rPr>
                <w:rFonts w:ascii="宋体" w:hAnsi="宋体"/>
                <w:b/>
                <w:sz w:val="24"/>
                <w:szCs w:val="24"/>
              </w:rPr>
              <w:t>中国政府采购网</w:t>
            </w:r>
            <w:r w:rsidR="00A2708F" w:rsidRPr="005E44AA">
              <w:rPr>
                <w:rFonts w:ascii="宋体" w:hAnsi="宋体" w:hint="eastAsia"/>
                <w:b/>
                <w:sz w:val="24"/>
                <w:szCs w:val="24"/>
              </w:rPr>
              <w:t>”</w:t>
            </w:r>
            <w:r w:rsidR="00A2708F" w:rsidRPr="005E44AA">
              <w:rPr>
                <w:rFonts w:ascii="宋体" w:hAnsi="宋体"/>
                <w:b/>
                <w:sz w:val="24"/>
                <w:szCs w:val="24"/>
              </w:rPr>
              <w:t>(www.ccgp.gov.cn)政府采购严重违法失信行为记录名单的投标人</w:t>
            </w:r>
            <w:r w:rsidR="00A2708F" w:rsidRPr="005E44AA">
              <w:rPr>
                <w:rFonts w:ascii="宋体" w:hAnsi="宋体" w:hint="eastAsia"/>
                <w:b/>
                <w:bCs/>
                <w:sz w:val="24"/>
                <w:szCs w:val="24"/>
              </w:rPr>
              <w:t>。</w:t>
            </w:r>
          </w:p>
        </w:tc>
      </w:tr>
      <w:tr w:rsidR="00A313BC">
        <w:trPr>
          <w:cantSplit/>
          <w:trHeight w:val="704"/>
          <w:jc w:val="center"/>
        </w:trPr>
        <w:tc>
          <w:tcPr>
            <w:tcW w:w="9040" w:type="dxa"/>
            <w:vAlign w:val="center"/>
          </w:tcPr>
          <w:p w:rsidR="00EE516A" w:rsidRDefault="00A50A5F" w:rsidP="00EE516A">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十</w:t>
            </w:r>
            <w:r w:rsidR="00EE516A" w:rsidRPr="003071C4">
              <w:rPr>
                <w:rFonts w:asciiTheme="minorEastAsia" w:hAnsiTheme="minorEastAsia" w:hint="eastAsia"/>
                <w:b/>
                <w:bCs/>
                <w:sz w:val="24"/>
                <w:szCs w:val="24"/>
              </w:rPr>
              <w:t>、</w:t>
            </w:r>
            <w:r w:rsidR="00EE516A" w:rsidRPr="003071C4">
              <w:rPr>
                <w:rFonts w:asciiTheme="minorEastAsia" w:hAnsiTheme="minorEastAsia" w:cs="仿宋_GB2312" w:hint="eastAsia"/>
                <w:b/>
                <w:sz w:val="24"/>
                <w:szCs w:val="24"/>
                <w:lang w:val="zh-CN"/>
              </w:rPr>
              <w:t>报价</w:t>
            </w:r>
          </w:p>
          <w:p w:rsidR="00A313BC" w:rsidRDefault="00EE516A" w:rsidP="00EE516A">
            <w:pPr>
              <w:spacing w:line="420" w:lineRule="exact"/>
              <w:contextualSpacing/>
              <w:rPr>
                <w:rFonts w:ascii="宋体" w:hAnsi="宋体"/>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bl>
    <w:p w:rsidR="00A313BC" w:rsidRDefault="00A71DE3">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313BC" w:rsidRDefault="00A71DE3">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Default="00A71DE3">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Default="00A71DE3">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313BC" w:rsidRDefault="00A71DE3">
      <w:pPr>
        <w:spacing w:line="420" w:lineRule="exact"/>
        <w:jc w:val="left"/>
        <w:rPr>
          <w:rFonts w:ascii="宋体" w:hAnsi="宋体"/>
          <w:bCs/>
          <w:sz w:val="24"/>
          <w:szCs w:val="24"/>
        </w:rPr>
      </w:pPr>
      <w:r>
        <w:rPr>
          <w:rFonts w:ascii="宋体" w:hAnsi="宋体" w:hint="eastAsia"/>
          <w:bCs/>
          <w:sz w:val="24"/>
          <w:szCs w:val="24"/>
        </w:rPr>
        <w:t>（2</w:t>
      </w:r>
      <w:r w:rsidR="00E76283">
        <w:rPr>
          <w:rFonts w:ascii="宋体" w:hAnsi="宋体" w:hint="eastAsia"/>
          <w:bCs/>
          <w:sz w:val="24"/>
          <w:szCs w:val="24"/>
        </w:rPr>
        <w:t>）</w:t>
      </w:r>
      <w:r w:rsidR="00EE516A">
        <w:rPr>
          <w:rFonts w:ascii="宋体" w:hAnsi="宋体" w:hint="eastAsia"/>
          <w:bCs/>
          <w:sz w:val="24"/>
          <w:szCs w:val="24"/>
        </w:rPr>
        <w:t>查询</w:t>
      </w:r>
      <w:r>
        <w:rPr>
          <w:rFonts w:ascii="宋体" w:hAnsi="宋体" w:hint="eastAsia"/>
          <w:bCs/>
          <w:sz w:val="24"/>
          <w:szCs w:val="24"/>
        </w:rPr>
        <w:t>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A313BC" w:rsidRDefault="00A71DE3">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313BC" w:rsidRDefault="00A71DE3">
      <w:pPr>
        <w:autoSpaceDE w:val="0"/>
        <w:autoSpaceDN w:val="0"/>
        <w:spacing w:line="360" w:lineRule="auto"/>
        <w:contextualSpacing/>
        <w:rPr>
          <w:rFonts w:ascii="宋体" w:hAnsi="宋体"/>
          <w:bCs/>
          <w:sz w:val="24"/>
          <w:szCs w:val="24"/>
        </w:rPr>
      </w:pPr>
      <w:r>
        <w:rPr>
          <w:rFonts w:ascii="宋体" w:hAnsi="宋体" w:hint="eastAsia"/>
          <w:bCs/>
          <w:sz w:val="24"/>
          <w:szCs w:val="24"/>
        </w:rPr>
        <w:lastRenderedPageBreak/>
        <w:t>（4）信用信息的使用原则：经采购人认定的被列入失信被执行人、重大税收违法案件当事人名单、政府采购严重违法失信行为记录名单的投标人，将拒绝其参与政府采购活动。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313BC" w:rsidRDefault="00A71DE3">
      <w:pPr>
        <w:pStyle w:val="a9"/>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313BC" w:rsidRDefault="00A71DE3">
      <w:pPr>
        <w:pStyle w:val="a9"/>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p>
    <w:p w:rsidR="00A313BC" w:rsidRDefault="00A71DE3">
      <w:pPr>
        <w:pStyle w:val="a9"/>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（6）不同投标人的投标保证金从同一单位或者个人的账户转出。</w:t>
      </w:r>
    </w:p>
    <w:p w:rsidR="00A313BC" w:rsidRDefault="00A71DE3">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四、综合比较与评价</w:t>
      </w:r>
    </w:p>
    <w:p w:rsidR="00A313BC" w:rsidRPr="00D91243"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评标委员会对实质性响应的投标文件按照评分标准进行评判和打分。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4"/>
        <w:gridCol w:w="5560"/>
        <w:gridCol w:w="928"/>
      </w:tblGrid>
      <w:tr w:rsidR="00B3164F" w:rsidRPr="00695C0A" w:rsidTr="00DC2CEA">
        <w:trPr>
          <w:trHeight w:val="900"/>
          <w:jc w:val="center"/>
        </w:trPr>
        <w:tc>
          <w:tcPr>
            <w:tcW w:w="2034" w:type="dxa"/>
            <w:tcBorders>
              <w:top w:val="single" w:sz="4" w:space="0" w:color="auto"/>
              <w:left w:val="single" w:sz="4" w:space="0" w:color="auto"/>
              <w:bottom w:val="single" w:sz="4" w:space="0" w:color="auto"/>
              <w:right w:val="single" w:sz="4" w:space="0" w:color="auto"/>
            </w:tcBorders>
            <w:vAlign w:val="center"/>
          </w:tcPr>
          <w:p w:rsidR="00B3164F" w:rsidRPr="00695C0A" w:rsidRDefault="00B3164F" w:rsidP="00DC2CEA">
            <w:pPr>
              <w:spacing w:line="330" w:lineRule="atLeast"/>
              <w:jc w:val="center"/>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t>分值构成</w:t>
            </w:r>
          </w:p>
          <w:p w:rsidR="00B3164F" w:rsidRPr="00695C0A" w:rsidRDefault="00B3164F" w:rsidP="00DC2CEA">
            <w:pPr>
              <w:spacing w:line="330" w:lineRule="atLeast"/>
              <w:jc w:val="center"/>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t>(总分100分)</w:t>
            </w:r>
          </w:p>
        </w:tc>
        <w:tc>
          <w:tcPr>
            <w:tcW w:w="6488" w:type="dxa"/>
            <w:gridSpan w:val="2"/>
            <w:tcBorders>
              <w:top w:val="single" w:sz="4" w:space="0" w:color="auto"/>
              <w:left w:val="single" w:sz="4" w:space="0" w:color="auto"/>
              <w:bottom w:val="single" w:sz="4" w:space="0" w:color="auto"/>
              <w:right w:val="single" w:sz="4" w:space="0" w:color="auto"/>
            </w:tcBorders>
            <w:vAlign w:val="center"/>
          </w:tcPr>
          <w:p w:rsidR="00B3164F" w:rsidRPr="00695C0A" w:rsidRDefault="00B3164F" w:rsidP="00DC2CEA">
            <w:pPr>
              <w:spacing w:line="360" w:lineRule="auto"/>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t>商务部分：70分</w:t>
            </w:r>
          </w:p>
          <w:p w:rsidR="00B3164F" w:rsidRPr="00695C0A" w:rsidRDefault="00B3164F" w:rsidP="00DC2CEA">
            <w:pPr>
              <w:spacing w:line="360" w:lineRule="auto"/>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t>技术部分：30分</w:t>
            </w:r>
          </w:p>
        </w:tc>
      </w:tr>
      <w:tr w:rsidR="00B3164F" w:rsidRPr="00695C0A" w:rsidTr="00DC2CEA">
        <w:trPr>
          <w:trHeight w:val="567"/>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B3164F" w:rsidRPr="00695C0A" w:rsidRDefault="00B3164F" w:rsidP="00DC2CEA">
            <w:pPr>
              <w:spacing w:line="330" w:lineRule="atLeast"/>
              <w:jc w:val="center"/>
              <w:rPr>
                <w:rFonts w:ascii="仿宋" w:eastAsia="仿宋" w:hAnsi="仿宋" w:cs="宋体"/>
                <w:color w:val="000000" w:themeColor="text1"/>
                <w:sz w:val="28"/>
                <w:szCs w:val="28"/>
              </w:rPr>
            </w:pPr>
            <w:r w:rsidRPr="00695C0A">
              <w:rPr>
                <w:rFonts w:ascii="仿宋" w:eastAsia="仿宋" w:hAnsi="仿宋" w:cs="宋体" w:hint="eastAsia"/>
                <w:b/>
                <w:bCs/>
                <w:color w:val="000000" w:themeColor="text1"/>
                <w:sz w:val="28"/>
                <w:szCs w:val="28"/>
              </w:rPr>
              <w:t>一、商务部分（满分</w:t>
            </w:r>
            <w:r>
              <w:rPr>
                <w:rFonts w:ascii="仿宋" w:eastAsia="仿宋" w:hAnsi="仿宋" w:cs="宋体" w:hint="eastAsia"/>
                <w:b/>
                <w:bCs/>
                <w:color w:val="000000" w:themeColor="text1"/>
                <w:sz w:val="28"/>
                <w:szCs w:val="28"/>
              </w:rPr>
              <w:t>70</w:t>
            </w:r>
            <w:r w:rsidRPr="00695C0A">
              <w:rPr>
                <w:rFonts w:ascii="仿宋" w:eastAsia="仿宋" w:hAnsi="仿宋" w:cs="宋体" w:hint="eastAsia"/>
                <w:b/>
                <w:bCs/>
                <w:color w:val="000000" w:themeColor="text1"/>
                <w:sz w:val="28"/>
                <w:szCs w:val="28"/>
              </w:rPr>
              <w:t>分）</w:t>
            </w:r>
          </w:p>
        </w:tc>
      </w:tr>
      <w:tr w:rsidR="00B3164F" w:rsidRPr="00695C0A" w:rsidTr="00DC2CEA">
        <w:trPr>
          <w:trHeight w:val="567"/>
          <w:jc w:val="center"/>
        </w:trPr>
        <w:tc>
          <w:tcPr>
            <w:tcW w:w="2034" w:type="dxa"/>
            <w:tcBorders>
              <w:top w:val="single" w:sz="4" w:space="0" w:color="auto"/>
              <w:left w:val="single" w:sz="4" w:space="0" w:color="auto"/>
              <w:bottom w:val="single" w:sz="4" w:space="0" w:color="auto"/>
              <w:right w:val="single" w:sz="4" w:space="0" w:color="auto"/>
            </w:tcBorders>
            <w:vAlign w:val="center"/>
          </w:tcPr>
          <w:p w:rsidR="00B3164F" w:rsidRPr="00695C0A" w:rsidRDefault="00B3164F" w:rsidP="00DC2CEA">
            <w:pPr>
              <w:spacing w:line="330" w:lineRule="atLeast"/>
              <w:jc w:val="center"/>
              <w:rPr>
                <w:rFonts w:ascii="仿宋" w:eastAsia="仿宋" w:hAnsi="仿宋" w:cs="宋体"/>
                <w:color w:val="000000" w:themeColor="text1"/>
                <w:sz w:val="28"/>
                <w:szCs w:val="28"/>
              </w:rPr>
            </w:pPr>
            <w:r w:rsidRPr="00695C0A">
              <w:rPr>
                <w:rFonts w:ascii="仿宋" w:eastAsia="仿宋" w:hAnsi="仿宋" w:cs="宋体" w:hint="eastAsia"/>
                <w:b/>
                <w:bCs/>
                <w:color w:val="000000" w:themeColor="text1"/>
                <w:sz w:val="28"/>
                <w:szCs w:val="28"/>
              </w:rPr>
              <w:t>评分因素</w:t>
            </w:r>
          </w:p>
        </w:tc>
        <w:tc>
          <w:tcPr>
            <w:tcW w:w="5560" w:type="dxa"/>
            <w:tcBorders>
              <w:top w:val="single" w:sz="4" w:space="0" w:color="auto"/>
              <w:left w:val="single" w:sz="4" w:space="0" w:color="auto"/>
              <w:bottom w:val="single" w:sz="4" w:space="0" w:color="auto"/>
              <w:right w:val="single" w:sz="4" w:space="0" w:color="auto"/>
            </w:tcBorders>
            <w:vAlign w:val="center"/>
          </w:tcPr>
          <w:p w:rsidR="00B3164F" w:rsidRPr="00695C0A" w:rsidRDefault="00B3164F" w:rsidP="00DC2CEA">
            <w:pPr>
              <w:spacing w:line="330" w:lineRule="atLeast"/>
              <w:jc w:val="center"/>
              <w:rPr>
                <w:rFonts w:ascii="仿宋" w:eastAsia="仿宋" w:hAnsi="仿宋" w:cs="宋体"/>
                <w:color w:val="000000" w:themeColor="text1"/>
                <w:sz w:val="28"/>
                <w:szCs w:val="28"/>
              </w:rPr>
            </w:pPr>
            <w:r w:rsidRPr="00695C0A">
              <w:rPr>
                <w:rFonts w:ascii="仿宋" w:eastAsia="仿宋" w:hAnsi="仿宋" w:cs="宋体" w:hint="eastAsia"/>
                <w:b/>
                <w:bCs/>
                <w:color w:val="000000" w:themeColor="text1"/>
                <w:sz w:val="28"/>
                <w:szCs w:val="28"/>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B3164F" w:rsidRPr="00695C0A" w:rsidRDefault="00B3164F" w:rsidP="00DC2CEA">
            <w:pPr>
              <w:spacing w:line="330" w:lineRule="atLeast"/>
              <w:jc w:val="center"/>
              <w:rPr>
                <w:rFonts w:ascii="仿宋" w:eastAsia="仿宋" w:hAnsi="仿宋" w:cs="宋体"/>
                <w:color w:val="000000" w:themeColor="text1"/>
                <w:sz w:val="28"/>
                <w:szCs w:val="28"/>
              </w:rPr>
            </w:pPr>
            <w:r w:rsidRPr="00695C0A">
              <w:rPr>
                <w:rFonts w:ascii="仿宋" w:eastAsia="仿宋" w:hAnsi="仿宋" w:cs="宋体" w:hint="eastAsia"/>
                <w:b/>
                <w:bCs/>
                <w:color w:val="000000" w:themeColor="text1"/>
                <w:sz w:val="28"/>
                <w:szCs w:val="28"/>
              </w:rPr>
              <w:t>分值</w:t>
            </w:r>
          </w:p>
        </w:tc>
      </w:tr>
      <w:tr w:rsidR="00B3164F" w:rsidRPr="00695C0A" w:rsidTr="00DC2CEA">
        <w:trPr>
          <w:trHeight w:val="567"/>
          <w:jc w:val="center"/>
        </w:trPr>
        <w:tc>
          <w:tcPr>
            <w:tcW w:w="2034" w:type="dxa"/>
            <w:tcBorders>
              <w:top w:val="single" w:sz="4" w:space="0" w:color="auto"/>
              <w:left w:val="single" w:sz="4" w:space="0" w:color="auto"/>
              <w:bottom w:val="single" w:sz="4" w:space="0" w:color="auto"/>
              <w:right w:val="single" w:sz="4" w:space="0" w:color="auto"/>
            </w:tcBorders>
            <w:vAlign w:val="center"/>
          </w:tcPr>
          <w:p w:rsidR="00B3164F" w:rsidRPr="00695C0A" w:rsidRDefault="00B3164F" w:rsidP="00DC2CEA">
            <w:pPr>
              <w:spacing w:line="360" w:lineRule="exact"/>
              <w:jc w:val="center"/>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t>机构设置</w:t>
            </w:r>
          </w:p>
        </w:tc>
        <w:tc>
          <w:tcPr>
            <w:tcW w:w="5560" w:type="dxa"/>
            <w:tcBorders>
              <w:top w:val="single" w:sz="4" w:space="0" w:color="auto"/>
              <w:left w:val="single" w:sz="4" w:space="0" w:color="auto"/>
              <w:bottom w:val="single" w:sz="4" w:space="0" w:color="auto"/>
              <w:right w:val="single" w:sz="4" w:space="0" w:color="auto"/>
            </w:tcBorders>
            <w:vAlign w:val="center"/>
          </w:tcPr>
          <w:p w:rsidR="00B3164F" w:rsidRPr="00695C0A" w:rsidRDefault="00B3164F" w:rsidP="00DC2CEA">
            <w:pPr>
              <w:pStyle w:val="a4"/>
              <w:ind w:firstLineChars="0" w:firstLine="0"/>
              <w:rPr>
                <w:rFonts w:ascii="宋体" w:hAnsi="宋体"/>
                <w:color w:val="000000"/>
                <w:kern w:val="0"/>
                <w:sz w:val="28"/>
                <w:szCs w:val="28"/>
              </w:rPr>
            </w:pPr>
            <w:r w:rsidRPr="00695C0A">
              <w:rPr>
                <w:rFonts w:ascii="仿宋" w:eastAsia="仿宋" w:hAnsi="仿宋" w:cs="仿宋" w:hint="eastAsia"/>
                <w:color w:val="000000" w:themeColor="text1"/>
                <w:sz w:val="28"/>
                <w:szCs w:val="28"/>
              </w:rPr>
              <w:t>在鄢陵县</w:t>
            </w:r>
            <w:r w:rsidRPr="00695C0A">
              <w:rPr>
                <w:rFonts w:ascii="仿宋" w:eastAsia="仿宋" w:hAnsi="仿宋" w:cs="仿宋"/>
                <w:color w:val="000000" w:themeColor="text1"/>
                <w:sz w:val="28"/>
                <w:szCs w:val="28"/>
              </w:rPr>
              <w:t>设立专业农险部门的得</w:t>
            </w:r>
            <w:r w:rsidRPr="00695C0A">
              <w:rPr>
                <w:rFonts w:ascii="仿宋" w:eastAsia="仿宋" w:hAnsi="仿宋" w:cs="仿宋" w:hint="eastAsia"/>
                <w:color w:val="000000" w:themeColor="text1"/>
                <w:sz w:val="28"/>
                <w:szCs w:val="28"/>
              </w:rPr>
              <w:t>8</w:t>
            </w:r>
            <w:r w:rsidRPr="00695C0A">
              <w:rPr>
                <w:rFonts w:ascii="仿宋" w:eastAsia="仿宋" w:hAnsi="仿宋" w:cs="仿宋"/>
                <w:color w:val="000000" w:themeColor="text1"/>
                <w:sz w:val="28"/>
                <w:szCs w:val="28"/>
              </w:rPr>
              <w:t>分；非专业农险部门的得</w:t>
            </w:r>
            <w:r w:rsidRPr="00695C0A">
              <w:rPr>
                <w:rFonts w:ascii="仿宋" w:eastAsia="仿宋" w:hAnsi="仿宋" w:cs="仿宋" w:hint="eastAsia"/>
                <w:color w:val="000000" w:themeColor="text1"/>
                <w:sz w:val="28"/>
                <w:szCs w:val="28"/>
              </w:rPr>
              <w:t>6</w:t>
            </w:r>
            <w:r w:rsidRPr="00695C0A">
              <w:rPr>
                <w:rFonts w:ascii="仿宋" w:eastAsia="仿宋" w:hAnsi="仿宋" w:cs="仿宋"/>
                <w:color w:val="000000" w:themeColor="text1"/>
                <w:sz w:val="28"/>
                <w:szCs w:val="28"/>
              </w:rPr>
              <w:t>分，未设置不得分。（提供专业农险公司营业执照或设立农险部门相关证明材料）</w:t>
            </w:r>
          </w:p>
        </w:tc>
        <w:tc>
          <w:tcPr>
            <w:tcW w:w="928" w:type="dxa"/>
            <w:tcBorders>
              <w:top w:val="single" w:sz="4" w:space="0" w:color="auto"/>
              <w:left w:val="single" w:sz="4" w:space="0" w:color="auto"/>
              <w:bottom w:val="single" w:sz="4" w:space="0" w:color="auto"/>
              <w:right w:val="single" w:sz="4" w:space="0" w:color="auto"/>
            </w:tcBorders>
            <w:vAlign w:val="center"/>
          </w:tcPr>
          <w:p w:rsidR="00B3164F" w:rsidRPr="00695C0A" w:rsidRDefault="00B3164F" w:rsidP="00DC2CEA">
            <w:pPr>
              <w:spacing w:line="330" w:lineRule="atLeast"/>
              <w:jc w:val="center"/>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t>满分8分</w:t>
            </w:r>
          </w:p>
        </w:tc>
      </w:tr>
      <w:tr w:rsidR="00B3164F" w:rsidRPr="00695C0A" w:rsidTr="00DC2CEA">
        <w:trPr>
          <w:trHeight w:val="1280"/>
          <w:jc w:val="center"/>
        </w:trPr>
        <w:tc>
          <w:tcPr>
            <w:tcW w:w="2034" w:type="dxa"/>
            <w:tcBorders>
              <w:top w:val="single" w:sz="4" w:space="0" w:color="auto"/>
              <w:left w:val="single" w:sz="4" w:space="0" w:color="auto"/>
              <w:bottom w:val="single" w:sz="4" w:space="0" w:color="auto"/>
              <w:right w:val="single" w:sz="4" w:space="0" w:color="auto"/>
            </w:tcBorders>
            <w:vAlign w:val="center"/>
          </w:tcPr>
          <w:p w:rsidR="00B3164F" w:rsidRPr="00695C0A" w:rsidRDefault="00B3164F" w:rsidP="00DC2CEA">
            <w:pPr>
              <w:spacing w:line="400" w:lineRule="exact"/>
              <w:jc w:val="center"/>
              <w:rPr>
                <w:rFonts w:ascii="仿宋" w:eastAsia="仿宋" w:hAnsi="仿宋" w:cs="仿宋"/>
                <w:color w:val="000000" w:themeColor="text1"/>
                <w:sz w:val="28"/>
                <w:szCs w:val="28"/>
              </w:rPr>
            </w:pPr>
            <w:r w:rsidRPr="00695C0A">
              <w:rPr>
                <w:rFonts w:ascii="仿宋" w:eastAsia="仿宋" w:hAnsi="仿宋" w:cs="仿宋" w:hint="eastAsia"/>
                <w:color w:val="000000" w:themeColor="text1"/>
                <w:sz w:val="28"/>
                <w:szCs w:val="28"/>
              </w:rPr>
              <w:t>机构网络及人员队伍建设</w:t>
            </w:r>
          </w:p>
          <w:p w:rsidR="00B3164F" w:rsidRPr="00695C0A" w:rsidRDefault="00B3164F" w:rsidP="00DC2CEA">
            <w:pPr>
              <w:spacing w:line="400" w:lineRule="exact"/>
              <w:jc w:val="center"/>
              <w:rPr>
                <w:rFonts w:ascii="仿宋" w:eastAsia="仿宋" w:hAnsi="仿宋" w:cs="宋体"/>
                <w:color w:val="000000" w:themeColor="text1"/>
                <w:sz w:val="28"/>
                <w:szCs w:val="28"/>
              </w:rPr>
            </w:pPr>
          </w:p>
        </w:tc>
        <w:tc>
          <w:tcPr>
            <w:tcW w:w="5560" w:type="dxa"/>
            <w:tcBorders>
              <w:top w:val="single" w:sz="4" w:space="0" w:color="auto"/>
              <w:left w:val="single" w:sz="4" w:space="0" w:color="auto"/>
              <w:bottom w:val="single" w:sz="4" w:space="0" w:color="auto"/>
              <w:right w:val="single" w:sz="4" w:space="0" w:color="auto"/>
            </w:tcBorders>
            <w:vAlign w:val="center"/>
          </w:tcPr>
          <w:p w:rsidR="00B3164F" w:rsidRPr="00695C0A" w:rsidRDefault="00B3164F" w:rsidP="00DC2CEA">
            <w:pPr>
              <w:pStyle w:val="a4"/>
              <w:ind w:firstLineChars="0" w:firstLine="0"/>
              <w:rPr>
                <w:rFonts w:ascii="仿宋" w:eastAsia="仿宋" w:hAnsi="仿宋" w:cs="仿宋"/>
                <w:color w:val="000000" w:themeColor="text1"/>
                <w:sz w:val="28"/>
                <w:szCs w:val="28"/>
              </w:rPr>
            </w:pPr>
            <w:r w:rsidRPr="00695C0A">
              <w:rPr>
                <w:rFonts w:ascii="仿宋" w:eastAsia="仿宋" w:hAnsi="仿宋" w:cs="仿宋" w:hint="eastAsia"/>
                <w:color w:val="000000" w:themeColor="text1"/>
                <w:sz w:val="28"/>
                <w:szCs w:val="28"/>
              </w:rPr>
              <w:t>1.在乡镇设立农业保险服务网点覆盖率达到100%的，得4分；未全覆盖的，按乡镇占比计算得分；没有不得分。（提供农业</w:t>
            </w:r>
            <w:r w:rsidRPr="00695C0A">
              <w:rPr>
                <w:rFonts w:ascii="仿宋" w:eastAsia="仿宋" w:hAnsi="仿宋" w:cs="仿宋"/>
                <w:color w:val="000000" w:themeColor="text1"/>
                <w:sz w:val="28"/>
                <w:szCs w:val="28"/>
              </w:rPr>
              <w:t>部门证明</w:t>
            </w:r>
            <w:r w:rsidRPr="00695C0A">
              <w:rPr>
                <w:rFonts w:ascii="仿宋" w:eastAsia="仿宋" w:hAnsi="仿宋" w:cs="仿宋" w:hint="eastAsia"/>
                <w:color w:val="000000" w:themeColor="text1"/>
                <w:sz w:val="28"/>
                <w:szCs w:val="28"/>
              </w:rPr>
              <w:t>或乡镇农险服务网点办公场所照片</w:t>
            </w:r>
            <w:r w:rsidRPr="00695C0A">
              <w:rPr>
                <w:rFonts w:ascii="仿宋" w:eastAsia="仿宋" w:hAnsi="仿宋" w:cs="仿宋"/>
                <w:color w:val="000000" w:themeColor="text1"/>
                <w:sz w:val="28"/>
                <w:szCs w:val="28"/>
              </w:rPr>
              <w:t>）</w:t>
            </w:r>
          </w:p>
          <w:p w:rsidR="00B3164F" w:rsidRPr="00695C0A" w:rsidRDefault="00B3164F" w:rsidP="00DC2CEA">
            <w:pPr>
              <w:pStyle w:val="a4"/>
              <w:ind w:firstLineChars="0" w:firstLine="0"/>
              <w:rPr>
                <w:rFonts w:ascii="仿宋" w:eastAsia="仿宋" w:hAnsi="仿宋" w:cs="仿宋"/>
                <w:color w:val="000000" w:themeColor="text1"/>
                <w:sz w:val="28"/>
                <w:szCs w:val="28"/>
              </w:rPr>
            </w:pPr>
            <w:r w:rsidRPr="00695C0A">
              <w:rPr>
                <w:rFonts w:ascii="仿宋" w:eastAsia="仿宋" w:hAnsi="仿宋" w:cs="仿宋" w:hint="eastAsia"/>
                <w:color w:val="000000" w:themeColor="text1"/>
                <w:sz w:val="28"/>
                <w:szCs w:val="28"/>
              </w:rPr>
              <w:lastRenderedPageBreak/>
              <w:t>2.在村级的农业保险服务网点覆盖率达到100%的，得4分；未全覆盖的，按村级占比计算得分；没有不得分。（提供村级农险服务网点照片）</w:t>
            </w:r>
          </w:p>
          <w:p w:rsidR="00B3164F" w:rsidRPr="00695C0A" w:rsidRDefault="00B3164F" w:rsidP="00DC2CEA">
            <w:pPr>
              <w:pStyle w:val="a4"/>
              <w:ind w:firstLineChars="0" w:firstLine="0"/>
              <w:rPr>
                <w:rFonts w:ascii="仿宋" w:eastAsia="仿宋" w:hAnsi="仿宋" w:cs="仿宋"/>
                <w:color w:val="000000" w:themeColor="text1"/>
                <w:sz w:val="28"/>
                <w:szCs w:val="28"/>
              </w:rPr>
            </w:pPr>
            <w:r w:rsidRPr="00695C0A">
              <w:rPr>
                <w:rFonts w:ascii="仿宋" w:eastAsia="仿宋" w:hAnsi="仿宋" w:cs="仿宋" w:hint="eastAsia"/>
                <w:color w:val="000000" w:themeColor="text1"/>
                <w:sz w:val="28"/>
                <w:szCs w:val="28"/>
              </w:rPr>
              <w:t>3.有协保员管理有关制度及奖惩制度、业务培训得4分（提供相关培训照片、记录、制度文件）。</w:t>
            </w:r>
          </w:p>
          <w:p w:rsidR="00B3164F" w:rsidRPr="00695C0A" w:rsidRDefault="00B3164F" w:rsidP="00DC2CEA">
            <w:pPr>
              <w:pStyle w:val="a4"/>
              <w:ind w:firstLineChars="0" w:firstLine="0"/>
              <w:rPr>
                <w:rFonts w:ascii="仿宋" w:eastAsia="仿宋" w:hAnsi="仿宋" w:cs="仿宋"/>
                <w:color w:val="000000" w:themeColor="text1"/>
                <w:sz w:val="28"/>
                <w:szCs w:val="28"/>
              </w:rPr>
            </w:pPr>
            <w:r w:rsidRPr="00695C0A">
              <w:rPr>
                <w:rFonts w:ascii="仿宋" w:eastAsia="仿宋" w:hAnsi="仿宋" w:cs="仿宋" w:hint="eastAsia"/>
                <w:color w:val="000000" w:themeColor="text1"/>
                <w:sz w:val="28"/>
                <w:szCs w:val="28"/>
              </w:rPr>
              <w:t>4.有协保员工作经费支付有关制度以及合规支付相关凭证得4分（提供相关制度文件及银行转账凭证）。</w:t>
            </w:r>
          </w:p>
        </w:tc>
        <w:tc>
          <w:tcPr>
            <w:tcW w:w="928" w:type="dxa"/>
            <w:tcBorders>
              <w:top w:val="single" w:sz="4" w:space="0" w:color="auto"/>
              <w:left w:val="single" w:sz="4" w:space="0" w:color="auto"/>
              <w:bottom w:val="single" w:sz="4" w:space="0" w:color="auto"/>
              <w:right w:val="single" w:sz="4" w:space="0" w:color="auto"/>
            </w:tcBorders>
            <w:vAlign w:val="center"/>
          </w:tcPr>
          <w:p w:rsidR="00B3164F" w:rsidRPr="00695C0A" w:rsidRDefault="00B3164F" w:rsidP="00DC2CEA">
            <w:pPr>
              <w:spacing w:line="330" w:lineRule="atLeast"/>
              <w:jc w:val="center"/>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lastRenderedPageBreak/>
              <w:t>满分16分</w:t>
            </w:r>
          </w:p>
        </w:tc>
      </w:tr>
      <w:tr w:rsidR="00B3164F" w:rsidRPr="00695C0A" w:rsidTr="00DC2CEA">
        <w:trPr>
          <w:trHeight w:val="1280"/>
          <w:jc w:val="center"/>
        </w:trPr>
        <w:tc>
          <w:tcPr>
            <w:tcW w:w="2034" w:type="dxa"/>
            <w:tcBorders>
              <w:top w:val="single" w:sz="4" w:space="0" w:color="auto"/>
              <w:left w:val="single" w:sz="4" w:space="0" w:color="auto"/>
              <w:bottom w:val="single" w:sz="4" w:space="0" w:color="auto"/>
              <w:right w:val="single" w:sz="4" w:space="0" w:color="auto"/>
            </w:tcBorders>
            <w:vAlign w:val="center"/>
          </w:tcPr>
          <w:p w:rsidR="00B3164F" w:rsidRPr="00695C0A" w:rsidRDefault="00B3164F" w:rsidP="00DC2CEA">
            <w:pPr>
              <w:pStyle w:val="a4"/>
              <w:ind w:firstLineChars="0" w:firstLine="0"/>
              <w:rPr>
                <w:rFonts w:ascii="仿宋" w:eastAsia="仿宋" w:hAnsi="仿宋" w:cs="仿宋"/>
                <w:color w:val="000000" w:themeColor="text1"/>
                <w:sz w:val="28"/>
                <w:szCs w:val="28"/>
              </w:rPr>
            </w:pPr>
            <w:r w:rsidRPr="00695C0A">
              <w:rPr>
                <w:rFonts w:ascii="仿宋" w:eastAsia="仿宋" w:hAnsi="仿宋" w:cs="仿宋" w:hint="eastAsia"/>
                <w:color w:val="000000" w:themeColor="text1"/>
                <w:sz w:val="28"/>
                <w:szCs w:val="28"/>
              </w:rPr>
              <w:lastRenderedPageBreak/>
              <w:t>偿付能力</w:t>
            </w:r>
          </w:p>
        </w:tc>
        <w:tc>
          <w:tcPr>
            <w:tcW w:w="5560" w:type="dxa"/>
            <w:tcBorders>
              <w:top w:val="single" w:sz="4" w:space="0" w:color="auto"/>
              <w:left w:val="single" w:sz="4" w:space="0" w:color="auto"/>
              <w:bottom w:val="single" w:sz="4" w:space="0" w:color="auto"/>
              <w:right w:val="single" w:sz="4" w:space="0" w:color="auto"/>
            </w:tcBorders>
            <w:vAlign w:val="center"/>
          </w:tcPr>
          <w:p w:rsidR="00B3164F" w:rsidRPr="00695C0A" w:rsidRDefault="00B3164F" w:rsidP="00DC2CEA">
            <w:pPr>
              <w:pStyle w:val="a4"/>
              <w:ind w:firstLineChars="0" w:firstLine="0"/>
              <w:rPr>
                <w:rFonts w:ascii="仿宋" w:eastAsia="仿宋" w:hAnsi="仿宋" w:cs="仿宋"/>
                <w:color w:val="000000" w:themeColor="text1"/>
                <w:sz w:val="28"/>
                <w:szCs w:val="28"/>
              </w:rPr>
            </w:pPr>
            <w:r w:rsidRPr="00695C0A">
              <w:rPr>
                <w:rFonts w:ascii="仿宋" w:eastAsia="仿宋" w:hAnsi="仿宋" w:cs="仿宋" w:hint="eastAsia"/>
                <w:color w:val="000000" w:themeColor="text1"/>
                <w:sz w:val="28"/>
                <w:szCs w:val="28"/>
              </w:rPr>
              <w:t>1.总公司2016年</w:t>
            </w:r>
            <w:r>
              <w:rPr>
                <w:rFonts w:ascii="仿宋" w:eastAsia="仿宋" w:hAnsi="仿宋" w:cs="仿宋" w:hint="eastAsia"/>
                <w:color w:val="000000" w:themeColor="text1"/>
                <w:sz w:val="28"/>
                <w:szCs w:val="28"/>
              </w:rPr>
              <w:t>、2017年</w:t>
            </w:r>
            <w:r w:rsidRPr="00695C0A">
              <w:rPr>
                <w:rFonts w:ascii="仿宋" w:eastAsia="仿宋" w:hAnsi="仿宋" w:cs="仿宋" w:hint="eastAsia"/>
                <w:color w:val="000000" w:themeColor="text1"/>
                <w:sz w:val="28"/>
                <w:szCs w:val="28"/>
              </w:rPr>
              <w:t>度偿付能力充足率：偿付能力充足率＜100％（不含），得0分，100％≤偿付能力充足率＜200％（不含），得3分，200％≤偿付能力充足率＜300％（不含），得</w:t>
            </w:r>
            <w:r>
              <w:rPr>
                <w:rFonts w:ascii="仿宋" w:eastAsia="仿宋" w:hAnsi="仿宋" w:cs="仿宋" w:hint="eastAsia"/>
                <w:color w:val="000000" w:themeColor="text1"/>
                <w:sz w:val="28"/>
                <w:szCs w:val="28"/>
              </w:rPr>
              <w:t>6</w:t>
            </w:r>
            <w:r w:rsidRPr="00695C0A">
              <w:rPr>
                <w:rFonts w:ascii="仿宋" w:eastAsia="仿宋" w:hAnsi="仿宋" w:cs="仿宋" w:hint="eastAsia"/>
                <w:color w:val="000000" w:themeColor="text1"/>
                <w:sz w:val="28"/>
                <w:szCs w:val="28"/>
              </w:rPr>
              <w:t>分，300％≤偿付能力充足率，得</w:t>
            </w:r>
            <w:r>
              <w:rPr>
                <w:rFonts w:ascii="仿宋" w:eastAsia="仿宋" w:hAnsi="仿宋" w:cs="仿宋" w:hint="eastAsia"/>
                <w:color w:val="000000" w:themeColor="text1"/>
                <w:sz w:val="28"/>
                <w:szCs w:val="28"/>
              </w:rPr>
              <w:t>9</w:t>
            </w:r>
            <w:r w:rsidRPr="00695C0A">
              <w:rPr>
                <w:rFonts w:ascii="仿宋" w:eastAsia="仿宋" w:hAnsi="仿宋" w:cs="仿宋" w:hint="eastAsia"/>
                <w:color w:val="000000" w:themeColor="text1"/>
                <w:sz w:val="28"/>
                <w:szCs w:val="28"/>
              </w:rPr>
              <w:t>分（提供保险监管部门认可的报告证明，未提供的得0分）</w:t>
            </w:r>
          </w:p>
        </w:tc>
        <w:tc>
          <w:tcPr>
            <w:tcW w:w="928" w:type="dxa"/>
            <w:tcBorders>
              <w:top w:val="single" w:sz="4" w:space="0" w:color="auto"/>
              <w:left w:val="single" w:sz="4" w:space="0" w:color="auto"/>
              <w:bottom w:val="single" w:sz="4" w:space="0" w:color="auto"/>
              <w:right w:val="single" w:sz="4" w:space="0" w:color="auto"/>
            </w:tcBorders>
            <w:vAlign w:val="center"/>
          </w:tcPr>
          <w:p w:rsidR="00B3164F" w:rsidRPr="00695C0A" w:rsidRDefault="00B3164F" w:rsidP="00DC2CEA">
            <w:pPr>
              <w:spacing w:line="330" w:lineRule="atLeast"/>
              <w:jc w:val="center"/>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t>满分</w:t>
            </w:r>
            <w:r>
              <w:rPr>
                <w:rFonts w:ascii="仿宋" w:eastAsia="仿宋" w:hAnsi="仿宋" w:cs="宋体" w:hint="eastAsia"/>
                <w:color w:val="000000" w:themeColor="text1"/>
                <w:sz w:val="28"/>
                <w:szCs w:val="28"/>
              </w:rPr>
              <w:t>9</w:t>
            </w:r>
            <w:r w:rsidRPr="00695C0A">
              <w:rPr>
                <w:rFonts w:ascii="仿宋" w:eastAsia="仿宋" w:hAnsi="仿宋" w:cs="宋体" w:hint="eastAsia"/>
                <w:color w:val="000000" w:themeColor="text1"/>
                <w:sz w:val="28"/>
                <w:szCs w:val="28"/>
              </w:rPr>
              <w:t>分</w:t>
            </w:r>
          </w:p>
        </w:tc>
      </w:tr>
      <w:tr w:rsidR="00B3164F" w:rsidRPr="00695C0A" w:rsidTr="00DC2CEA">
        <w:trPr>
          <w:trHeight w:val="1104"/>
          <w:jc w:val="center"/>
        </w:trPr>
        <w:tc>
          <w:tcPr>
            <w:tcW w:w="2034" w:type="dxa"/>
            <w:tcBorders>
              <w:top w:val="single" w:sz="4" w:space="0" w:color="auto"/>
              <w:left w:val="single" w:sz="4" w:space="0" w:color="auto"/>
              <w:bottom w:val="single" w:sz="4" w:space="0" w:color="auto"/>
              <w:right w:val="single" w:sz="4" w:space="0" w:color="auto"/>
            </w:tcBorders>
            <w:vAlign w:val="center"/>
          </w:tcPr>
          <w:p w:rsidR="00B3164F" w:rsidRPr="00695C0A" w:rsidRDefault="00B3164F" w:rsidP="00DC2CEA">
            <w:pPr>
              <w:pStyle w:val="a4"/>
              <w:ind w:firstLineChars="0" w:firstLine="0"/>
              <w:rPr>
                <w:rFonts w:ascii="仿宋" w:eastAsia="仿宋" w:hAnsi="仿宋" w:cs="仿宋"/>
                <w:color w:val="000000" w:themeColor="text1"/>
                <w:sz w:val="28"/>
                <w:szCs w:val="28"/>
              </w:rPr>
            </w:pPr>
            <w:r w:rsidRPr="00695C0A">
              <w:rPr>
                <w:rFonts w:ascii="仿宋" w:eastAsia="仿宋" w:hAnsi="仿宋" w:cs="仿宋" w:hint="eastAsia"/>
                <w:color w:val="000000" w:themeColor="text1"/>
                <w:sz w:val="28"/>
                <w:szCs w:val="28"/>
              </w:rPr>
              <w:t>理赔情况</w:t>
            </w:r>
          </w:p>
        </w:tc>
        <w:tc>
          <w:tcPr>
            <w:tcW w:w="5560" w:type="dxa"/>
            <w:tcBorders>
              <w:top w:val="single" w:sz="4" w:space="0" w:color="auto"/>
              <w:left w:val="single" w:sz="4" w:space="0" w:color="auto"/>
              <w:bottom w:val="single" w:sz="4" w:space="0" w:color="auto"/>
              <w:right w:val="single" w:sz="4" w:space="0" w:color="auto"/>
            </w:tcBorders>
            <w:vAlign w:val="center"/>
          </w:tcPr>
          <w:p w:rsidR="00B3164F" w:rsidRPr="00695C0A" w:rsidRDefault="00B3164F" w:rsidP="00DC2CEA">
            <w:pPr>
              <w:pStyle w:val="a4"/>
              <w:ind w:firstLineChars="0" w:firstLine="0"/>
              <w:rPr>
                <w:rFonts w:ascii="仿宋" w:eastAsia="仿宋" w:hAnsi="仿宋" w:cs="仿宋"/>
                <w:color w:val="000000" w:themeColor="text1"/>
                <w:sz w:val="28"/>
                <w:szCs w:val="28"/>
              </w:rPr>
            </w:pPr>
            <w:r w:rsidRPr="00695C0A">
              <w:rPr>
                <w:rFonts w:ascii="仿宋" w:eastAsia="仿宋" w:hAnsi="仿宋" w:cs="仿宋" w:hint="eastAsia"/>
                <w:color w:val="000000" w:themeColor="text1"/>
                <w:sz w:val="28"/>
                <w:szCs w:val="28"/>
              </w:rPr>
              <w:t>1、2016年1月1日以来，农业保险经办机构在鄢陵县农业保险累计赔款总额排名第一的得8分，排名第二得5分，排名第三得3分，其余不得分。（投标人自行调取证明材</w:t>
            </w:r>
            <w:r w:rsidRPr="00695C0A">
              <w:rPr>
                <w:rFonts w:ascii="仿宋" w:eastAsia="仿宋" w:hAnsi="仿宋" w:cs="仿宋" w:hint="eastAsia"/>
                <w:color w:val="000000" w:themeColor="text1"/>
                <w:sz w:val="28"/>
                <w:szCs w:val="28"/>
              </w:rPr>
              <w:lastRenderedPageBreak/>
              <w:t>料）</w:t>
            </w:r>
          </w:p>
          <w:p w:rsidR="00B3164F" w:rsidRPr="00695C0A" w:rsidRDefault="00B3164F" w:rsidP="00DC2CEA">
            <w:pPr>
              <w:pStyle w:val="a4"/>
              <w:ind w:firstLineChars="0" w:firstLine="0"/>
              <w:rPr>
                <w:rFonts w:ascii="仿宋" w:eastAsia="仿宋" w:hAnsi="仿宋" w:cs="仿宋"/>
                <w:color w:val="000000" w:themeColor="text1"/>
                <w:sz w:val="28"/>
                <w:szCs w:val="28"/>
              </w:rPr>
            </w:pPr>
            <w:r w:rsidRPr="00695C0A">
              <w:rPr>
                <w:rFonts w:ascii="仿宋" w:eastAsia="仿宋" w:hAnsi="仿宋" w:cs="仿宋" w:hint="eastAsia"/>
                <w:color w:val="000000" w:themeColor="text1"/>
                <w:sz w:val="28"/>
                <w:szCs w:val="28"/>
              </w:rPr>
              <w:t>2、</w:t>
            </w:r>
            <w:r w:rsidRPr="00695C0A">
              <w:rPr>
                <w:rFonts w:ascii="仿宋" w:eastAsia="仿宋" w:hAnsi="仿宋" w:cs="仿宋"/>
                <w:color w:val="000000" w:themeColor="text1"/>
                <w:sz w:val="28"/>
                <w:szCs w:val="28"/>
              </w:rPr>
              <w:t>参与</w:t>
            </w:r>
            <w:r w:rsidRPr="00695C0A">
              <w:rPr>
                <w:rFonts w:ascii="仿宋" w:eastAsia="仿宋" w:hAnsi="仿宋" w:cs="仿宋" w:hint="eastAsia"/>
                <w:color w:val="000000" w:themeColor="text1"/>
                <w:sz w:val="28"/>
                <w:szCs w:val="28"/>
              </w:rPr>
              <w:t>2016年度、</w:t>
            </w:r>
            <w:r w:rsidRPr="00695C0A">
              <w:rPr>
                <w:rFonts w:ascii="仿宋" w:eastAsia="仿宋" w:hAnsi="仿宋" w:cs="仿宋"/>
                <w:color w:val="000000" w:themeColor="text1"/>
                <w:sz w:val="28"/>
                <w:szCs w:val="28"/>
              </w:rPr>
              <w:t>20</w:t>
            </w:r>
            <w:r w:rsidRPr="00695C0A">
              <w:rPr>
                <w:rFonts w:ascii="仿宋" w:eastAsia="仿宋" w:hAnsi="仿宋" w:cs="仿宋" w:hint="eastAsia"/>
                <w:color w:val="000000" w:themeColor="text1"/>
                <w:sz w:val="28"/>
                <w:szCs w:val="28"/>
              </w:rPr>
              <w:t>17年</w:t>
            </w:r>
            <w:r w:rsidRPr="00695C0A">
              <w:rPr>
                <w:rFonts w:ascii="仿宋" w:eastAsia="仿宋" w:hAnsi="仿宋" w:cs="仿宋"/>
                <w:color w:val="000000" w:themeColor="text1"/>
                <w:sz w:val="28"/>
                <w:szCs w:val="28"/>
              </w:rPr>
              <w:t>度小麦保险业务，亩均赔偿金额高于</w:t>
            </w:r>
            <w:r w:rsidRPr="00695C0A">
              <w:rPr>
                <w:rFonts w:ascii="仿宋" w:eastAsia="仿宋" w:hAnsi="仿宋" w:cs="仿宋" w:hint="eastAsia"/>
                <w:color w:val="000000" w:themeColor="text1"/>
                <w:sz w:val="28"/>
                <w:szCs w:val="28"/>
              </w:rPr>
              <w:t>100元</w:t>
            </w:r>
            <w:r w:rsidRPr="00695C0A">
              <w:rPr>
                <w:rFonts w:ascii="仿宋" w:eastAsia="仿宋" w:hAnsi="仿宋" w:cs="仿宋"/>
                <w:color w:val="000000" w:themeColor="text1"/>
                <w:sz w:val="28"/>
                <w:szCs w:val="28"/>
              </w:rPr>
              <w:t>，得</w:t>
            </w:r>
            <w:r w:rsidRPr="00695C0A">
              <w:rPr>
                <w:rFonts w:ascii="仿宋" w:eastAsia="仿宋" w:hAnsi="仿宋" w:cs="仿宋" w:hint="eastAsia"/>
                <w:color w:val="000000" w:themeColor="text1"/>
                <w:sz w:val="28"/>
                <w:szCs w:val="28"/>
              </w:rPr>
              <w:t>4分</w:t>
            </w:r>
            <w:r w:rsidRPr="00695C0A">
              <w:rPr>
                <w:rFonts w:ascii="仿宋" w:eastAsia="仿宋" w:hAnsi="仿宋" w:cs="仿宋"/>
                <w:color w:val="000000" w:themeColor="text1"/>
                <w:sz w:val="28"/>
                <w:szCs w:val="28"/>
              </w:rPr>
              <w:t>，低于则不得分</w:t>
            </w:r>
            <w:r w:rsidRPr="00695C0A">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提供科技技术手段进行理赔，每增加一项得1分，最多得2分。满分6分</w:t>
            </w:r>
            <w:r w:rsidRPr="00695C0A">
              <w:rPr>
                <w:rFonts w:ascii="仿宋" w:eastAsia="仿宋" w:hAnsi="仿宋" w:cs="仿宋" w:hint="eastAsia"/>
                <w:color w:val="000000" w:themeColor="text1"/>
                <w:sz w:val="28"/>
                <w:szCs w:val="28"/>
              </w:rPr>
              <w:t>（提供相关证明材料）</w:t>
            </w:r>
          </w:p>
          <w:p w:rsidR="00B3164F" w:rsidRPr="00695C0A" w:rsidRDefault="00B3164F" w:rsidP="00DC2CEA">
            <w:pPr>
              <w:pStyle w:val="a4"/>
              <w:ind w:firstLineChars="0" w:firstLine="0"/>
              <w:rPr>
                <w:rFonts w:ascii="仿宋" w:eastAsia="仿宋" w:hAnsi="仿宋" w:cs="仿宋"/>
                <w:color w:val="000000" w:themeColor="text1"/>
                <w:sz w:val="28"/>
                <w:szCs w:val="28"/>
              </w:rPr>
            </w:pPr>
            <w:r w:rsidRPr="00695C0A">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rPr>
              <w:t>公司能够调动农险理赔车辆，每一辆0.5分，满分5分。</w:t>
            </w:r>
            <w:r w:rsidRPr="00695C0A">
              <w:rPr>
                <w:rFonts w:ascii="仿宋" w:eastAsia="仿宋" w:hAnsi="仿宋" w:cs="仿宋" w:hint="eastAsia"/>
                <w:color w:val="000000" w:themeColor="text1"/>
                <w:sz w:val="28"/>
                <w:szCs w:val="28"/>
              </w:rPr>
              <w:t>（投标人须提供</w:t>
            </w:r>
            <w:r>
              <w:rPr>
                <w:rFonts w:ascii="仿宋" w:eastAsia="仿宋" w:hAnsi="仿宋" w:cs="仿宋" w:hint="eastAsia"/>
                <w:color w:val="000000" w:themeColor="text1"/>
                <w:sz w:val="28"/>
                <w:szCs w:val="28"/>
              </w:rPr>
              <w:t>车辆登记证书、行车证及车辆照片</w:t>
            </w:r>
            <w:r w:rsidRPr="00695C0A">
              <w:rPr>
                <w:rFonts w:ascii="仿宋" w:eastAsia="仿宋" w:hAnsi="仿宋" w:cs="仿宋" w:hint="eastAsia"/>
                <w:color w:val="000000" w:themeColor="text1"/>
                <w:sz w:val="28"/>
                <w:szCs w:val="28"/>
              </w:rPr>
              <w:t>）</w:t>
            </w:r>
          </w:p>
          <w:p w:rsidR="00B3164F" w:rsidRPr="00695C0A" w:rsidRDefault="00B3164F" w:rsidP="00DC2CEA">
            <w:pPr>
              <w:pStyle w:val="a4"/>
              <w:ind w:firstLineChars="0" w:firstLine="0"/>
              <w:rPr>
                <w:rFonts w:ascii="仿宋" w:eastAsia="仿宋" w:hAnsi="仿宋" w:cs="仿宋"/>
                <w:color w:val="000000" w:themeColor="text1"/>
                <w:sz w:val="28"/>
                <w:szCs w:val="28"/>
              </w:rPr>
            </w:pPr>
            <w:r w:rsidRPr="00695C0A">
              <w:rPr>
                <w:rFonts w:ascii="仿宋" w:eastAsia="仿宋" w:hAnsi="仿宋" w:cs="仿宋" w:hint="eastAsia"/>
                <w:color w:val="000000" w:themeColor="text1"/>
                <w:sz w:val="28"/>
                <w:szCs w:val="28"/>
              </w:rPr>
              <w:t>4、供应商提供</w:t>
            </w:r>
            <w:r>
              <w:rPr>
                <w:rFonts w:ascii="仿宋" w:eastAsia="仿宋" w:hAnsi="仿宋" w:cs="仿宋" w:hint="eastAsia"/>
                <w:color w:val="000000" w:themeColor="text1"/>
                <w:sz w:val="28"/>
                <w:szCs w:val="28"/>
              </w:rPr>
              <w:t>支付贫困户劳务费总额第一的得10分，第二的得5分，其余不得分。（提供支付凭证）</w:t>
            </w:r>
          </w:p>
          <w:p w:rsidR="00B3164F" w:rsidRPr="00695C0A" w:rsidRDefault="00B3164F" w:rsidP="00DC2CEA">
            <w:pPr>
              <w:pStyle w:val="a4"/>
              <w:ind w:firstLineChars="0" w:firstLine="0"/>
              <w:rPr>
                <w:rFonts w:ascii="仿宋" w:eastAsia="仿宋" w:hAnsi="仿宋" w:cs="仿宋"/>
                <w:color w:val="000000" w:themeColor="text1"/>
                <w:sz w:val="28"/>
                <w:szCs w:val="28"/>
              </w:rPr>
            </w:pPr>
            <w:r w:rsidRPr="00695C0A">
              <w:rPr>
                <w:rFonts w:ascii="仿宋" w:eastAsia="仿宋" w:hAnsi="仿宋" w:cs="仿宋" w:hint="eastAsia"/>
                <w:color w:val="000000" w:themeColor="text1"/>
                <w:sz w:val="28"/>
                <w:szCs w:val="28"/>
              </w:rPr>
              <w:t>5、足额计提大灾风险准备金的得4分，不提或计提不足的不得分。（提供省级及以上公司报财政厅2017年大灾风险准备金计提正式文件或经审计确认的财务报告等证明材料）.</w:t>
            </w:r>
          </w:p>
        </w:tc>
        <w:tc>
          <w:tcPr>
            <w:tcW w:w="928" w:type="dxa"/>
            <w:tcBorders>
              <w:top w:val="single" w:sz="4" w:space="0" w:color="auto"/>
              <w:left w:val="single" w:sz="4" w:space="0" w:color="auto"/>
              <w:bottom w:val="single" w:sz="4" w:space="0" w:color="auto"/>
              <w:right w:val="single" w:sz="4" w:space="0" w:color="auto"/>
            </w:tcBorders>
            <w:vAlign w:val="center"/>
          </w:tcPr>
          <w:p w:rsidR="00B3164F" w:rsidRPr="00695C0A" w:rsidRDefault="00B3164F" w:rsidP="00DC2CEA">
            <w:pPr>
              <w:spacing w:line="330" w:lineRule="atLeast"/>
              <w:jc w:val="center"/>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lastRenderedPageBreak/>
              <w:t>满分33分</w:t>
            </w:r>
          </w:p>
        </w:tc>
      </w:tr>
      <w:tr w:rsidR="00B3164F" w:rsidRPr="00695C0A" w:rsidTr="00DC2CEA">
        <w:trPr>
          <w:trHeight w:val="1104"/>
          <w:jc w:val="center"/>
        </w:trPr>
        <w:tc>
          <w:tcPr>
            <w:tcW w:w="2034" w:type="dxa"/>
            <w:tcBorders>
              <w:top w:val="single" w:sz="4" w:space="0" w:color="auto"/>
              <w:left w:val="single" w:sz="4" w:space="0" w:color="auto"/>
              <w:bottom w:val="single" w:sz="4" w:space="0" w:color="auto"/>
              <w:right w:val="single" w:sz="4" w:space="0" w:color="auto"/>
            </w:tcBorders>
            <w:vAlign w:val="center"/>
          </w:tcPr>
          <w:p w:rsidR="00B3164F" w:rsidRPr="00695C0A" w:rsidRDefault="00B3164F" w:rsidP="00DC2CEA">
            <w:pPr>
              <w:pStyle w:val="a4"/>
              <w:ind w:firstLineChars="0" w:firstLine="0"/>
              <w:rPr>
                <w:rFonts w:ascii="仿宋" w:eastAsia="仿宋" w:hAnsi="仿宋" w:cs="仿宋"/>
                <w:color w:val="000000" w:themeColor="text1"/>
                <w:sz w:val="28"/>
                <w:szCs w:val="28"/>
              </w:rPr>
            </w:pPr>
            <w:r w:rsidRPr="00695C0A">
              <w:rPr>
                <w:rFonts w:ascii="仿宋" w:eastAsia="仿宋" w:hAnsi="仿宋" w:cs="仿宋" w:hint="eastAsia"/>
                <w:color w:val="000000" w:themeColor="text1"/>
                <w:sz w:val="28"/>
                <w:szCs w:val="28"/>
              </w:rPr>
              <w:lastRenderedPageBreak/>
              <w:t>社会责任和地方贡献</w:t>
            </w:r>
          </w:p>
        </w:tc>
        <w:tc>
          <w:tcPr>
            <w:tcW w:w="5560" w:type="dxa"/>
            <w:tcBorders>
              <w:top w:val="single" w:sz="4" w:space="0" w:color="auto"/>
              <w:left w:val="single" w:sz="4" w:space="0" w:color="auto"/>
              <w:bottom w:val="single" w:sz="4" w:space="0" w:color="auto"/>
              <w:right w:val="single" w:sz="4" w:space="0" w:color="auto"/>
            </w:tcBorders>
            <w:vAlign w:val="center"/>
          </w:tcPr>
          <w:p w:rsidR="00B3164F" w:rsidRPr="00695C0A" w:rsidRDefault="00B3164F" w:rsidP="00DC2CEA">
            <w:pPr>
              <w:pStyle w:val="a4"/>
              <w:ind w:firstLineChars="0" w:firstLine="0"/>
              <w:rPr>
                <w:rFonts w:ascii="仿宋" w:eastAsia="仿宋" w:hAnsi="仿宋" w:cs="仿宋"/>
                <w:color w:val="000000" w:themeColor="text1"/>
                <w:sz w:val="28"/>
                <w:szCs w:val="28"/>
              </w:rPr>
            </w:pPr>
            <w:r w:rsidRPr="00695C0A">
              <w:rPr>
                <w:rFonts w:ascii="仿宋" w:eastAsia="仿宋" w:hAnsi="仿宋" w:cs="仿宋" w:hint="eastAsia"/>
                <w:color w:val="000000" w:themeColor="text1"/>
                <w:sz w:val="28"/>
                <w:szCs w:val="28"/>
              </w:rPr>
              <w:t>2016年1月以来，在鄢陵县开展农业保险业务，有良好合作关系，得到支持，在相关文件中明确社会责任和业务依托的合作协议的，每有一项得2分，满分4分。（提供相</w:t>
            </w:r>
            <w:r w:rsidRPr="00695C0A">
              <w:rPr>
                <w:rFonts w:ascii="仿宋" w:eastAsia="仿宋" w:hAnsi="仿宋" w:cs="仿宋" w:hint="eastAsia"/>
                <w:color w:val="000000" w:themeColor="text1"/>
                <w:sz w:val="28"/>
                <w:szCs w:val="28"/>
              </w:rPr>
              <w:lastRenderedPageBreak/>
              <w:t>关合作的协议）</w:t>
            </w:r>
          </w:p>
        </w:tc>
        <w:tc>
          <w:tcPr>
            <w:tcW w:w="928" w:type="dxa"/>
            <w:tcBorders>
              <w:top w:val="single" w:sz="4" w:space="0" w:color="auto"/>
              <w:left w:val="single" w:sz="4" w:space="0" w:color="auto"/>
              <w:bottom w:val="single" w:sz="4" w:space="0" w:color="auto"/>
              <w:right w:val="single" w:sz="4" w:space="0" w:color="auto"/>
            </w:tcBorders>
            <w:vAlign w:val="center"/>
          </w:tcPr>
          <w:p w:rsidR="00B3164F" w:rsidRPr="00695C0A" w:rsidRDefault="00B3164F" w:rsidP="00DC2CEA">
            <w:pPr>
              <w:spacing w:line="330" w:lineRule="atLeast"/>
              <w:jc w:val="center"/>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lastRenderedPageBreak/>
              <w:t>满分</w:t>
            </w:r>
            <w:r>
              <w:rPr>
                <w:rFonts w:ascii="仿宋" w:eastAsia="仿宋" w:hAnsi="仿宋" w:cs="宋体" w:hint="eastAsia"/>
                <w:color w:val="000000" w:themeColor="text1"/>
                <w:sz w:val="28"/>
                <w:szCs w:val="28"/>
              </w:rPr>
              <w:t>4</w:t>
            </w:r>
            <w:r w:rsidRPr="00695C0A">
              <w:rPr>
                <w:rFonts w:ascii="仿宋" w:eastAsia="仿宋" w:hAnsi="仿宋" w:cs="宋体" w:hint="eastAsia"/>
                <w:color w:val="000000" w:themeColor="text1"/>
                <w:sz w:val="28"/>
                <w:szCs w:val="28"/>
              </w:rPr>
              <w:t>分</w:t>
            </w:r>
          </w:p>
        </w:tc>
      </w:tr>
      <w:tr w:rsidR="00B3164F" w:rsidRPr="00695C0A" w:rsidTr="00DC2CEA">
        <w:trPr>
          <w:trHeight w:val="599"/>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B3164F" w:rsidRPr="00695C0A" w:rsidRDefault="00B3164F" w:rsidP="00DC2CEA">
            <w:pPr>
              <w:spacing w:line="330" w:lineRule="atLeast"/>
              <w:jc w:val="center"/>
              <w:rPr>
                <w:rFonts w:ascii="仿宋" w:eastAsia="仿宋" w:hAnsi="仿宋" w:cs="宋体"/>
                <w:color w:val="000000" w:themeColor="text1"/>
                <w:sz w:val="28"/>
                <w:szCs w:val="28"/>
              </w:rPr>
            </w:pPr>
            <w:r w:rsidRPr="00695C0A">
              <w:rPr>
                <w:rFonts w:ascii="仿宋" w:eastAsia="仿宋" w:hAnsi="仿宋" w:cs="宋体" w:hint="eastAsia"/>
                <w:b/>
                <w:bCs/>
                <w:color w:val="000000" w:themeColor="text1"/>
                <w:sz w:val="28"/>
                <w:szCs w:val="28"/>
              </w:rPr>
              <w:lastRenderedPageBreak/>
              <w:t>三、技术部分（满分30分）</w:t>
            </w:r>
          </w:p>
        </w:tc>
      </w:tr>
      <w:tr w:rsidR="00B3164F" w:rsidRPr="00695C0A" w:rsidTr="00DC2CEA">
        <w:trPr>
          <w:trHeight w:val="567"/>
          <w:jc w:val="center"/>
        </w:trPr>
        <w:tc>
          <w:tcPr>
            <w:tcW w:w="2034" w:type="dxa"/>
            <w:tcBorders>
              <w:top w:val="single" w:sz="4" w:space="0" w:color="auto"/>
              <w:left w:val="single" w:sz="4" w:space="0" w:color="auto"/>
              <w:bottom w:val="single" w:sz="4" w:space="0" w:color="auto"/>
              <w:right w:val="single" w:sz="4" w:space="0" w:color="auto"/>
            </w:tcBorders>
            <w:vAlign w:val="center"/>
          </w:tcPr>
          <w:p w:rsidR="00B3164F" w:rsidRPr="00695C0A" w:rsidRDefault="00B3164F" w:rsidP="00DC2CEA">
            <w:pPr>
              <w:spacing w:line="330" w:lineRule="atLeast"/>
              <w:jc w:val="center"/>
              <w:rPr>
                <w:rFonts w:ascii="仿宋" w:eastAsia="仿宋" w:hAnsi="仿宋" w:cs="宋体"/>
                <w:color w:val="000000" w:themeColor="text1"/>
                <w:sz w:val="28"/>
                <w:szCs w:val="28"/>
              </w:rPr>
            </w:pPr>
            <w:r w:rsidRPr="00695C0A">
              <w:rPr>
                <w:rFonts w:ascii="仿宋" w:eastAsia="仿宋" w:hAnsi="仿宋" w:cs="宋体" w:hint="eastAsia"/>
                <w:b/>
                <w:bCs/>
                <w:color w:val="000000" w:themeColor="text1"/>
                <w:sz w:val="28"/>
                <w:szCs w:val="28"/>
              </w:rPr>
              <w:t>评分因素</w:t>
            </w:r>
          </w:p>
        </w:tc>
        <w:tc>
          <w:tcPr>
            <w:tcW w:w="5560" w:type="dxa"/>
            <w:tcBorders>
              <w:top w:val="single" w:sz="4" w:space="0" w:color="auto"/>
              <w:left w:val="single" w:sz="4" w:space="0" w:color="auto"/>
              <w:bottom w:val="single" w:sz="4" w:space="0" w:color="auto"/>
              <w:right w:val="single" w:sz="4" w:space="0" w:color="auto"/>
            </w:tcBorders>
            <w:vAlign w:val="center"/>
          </w:tcPr>
          <w:p w:rsidR="00B3164F" w:rsidRPr="00695C0A" w:rsidRDefault="00B3164F" w:rsidP="00DC2CEA">
            <w:pPr>
              <w:spacing w:line="330" w:lineRule="atLeast"/>
              <w:jc w:val="center"/>
              <w:rPr>
                <w:rFonts w:ascii="仿宋" w:eastAsia="仿宋" w:hAnsi="仿宋" w:cs="宋体"/>
                <w:color w:val="000000" w:themeColor="text1"/>
                <w:sz w:val="28"/>
                <w:szCs w:val="28"/>
              </w:rPr>
            </w:pPr>
            <w:r w:rsidRPr="00695C0A">
              <w:rPr>
                <w:rFonts w:ascii="仿宋" w:eastAsia="仿宋" w:hAnsi="仿宋" w:cs="宋体" w:hint="eastAsia"/>
                <w:b/>
                <w:bCs/>
                <w:color w:val="000000" w:themeColor="text1"/>
                <w:sz w:val="28"/>
                <w:szCs w:val="28"/>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B3164F" w:rsidRPr="00695C0A" w:rsidRDefault="00B3164F" w:rsidP="00DC2CEA">
            <w:pPr>
              <w:spacing w:line="330" w:lineRule="atLeast"/>
              <w:jc w:val="center"/>
              <w:rPr>
                <w:rFonts w:ascii="仿宋" w:eastAsia="仿宋" w:hAnsi="仿宋" w:cs="宋体"/>
                <w:color w:val="000000" w:themeColor="text1"/>
                <w:sz w:val="28"/>
                <w:szCs w:val="28"/>
              </w:rPr>
            </w:pPr>
            <w:r w:rsidRPr="00695C0A">
              <w:rPr>
                <w:rFonts w:ascii="仿宋" w:eastAsia="仿宋" w:hAnsi="仿宋" w:cs="宋体" w:hint="eastAsia"/>
                <w:b/>
                <w:bCs/>
                <w:color w:val="000000" w:themeColor="text1"/>
                <w:sz w:val="28"/>
                <w:szCs w:val="28"/>
              </w:rPr>
              <w:t>分值</w:t>
            </w:r>
          </w:p>
        </w:tc>
      </w:tr>
      <w:tr w:rsidR="00B3164F" w:rsidRPr="00695C0A" w:rsidTr="00DC2CEA">
        <w:trPr>
          <w:trHeight w:val="567"/>
          <w:jc w:val="center"/>
        </w:trPr>
        <w:tc>
          <w:tcPr>
            <w:tcW w:w="2034" w:type="dxa"/>
            <w:tcBorders>
              <w:top w:val="single" w:sz="4" w:space="0" w:color="auto"/>
              <w:left w:val="single" w:sz="4" w:space="0" w:color="auto"/>
              <w:bottom w:val="single" w:sz="4" w:space="0" w:color="auto"/>
              <w:right w:val="single" w:sz="4" w:space="0" w:color="auto"/>
            </w:tcBorders>
            <w:vAlign w:val="center"/>
          </w:tcPr>
          <w:p w:rsidR="00B3164F" w:rsidRPr="00695C0A" w:rsidRDefault="00B3164F" w:rsidP="00DC2CEA">
            <w:pPr>
              <w:spacing w:line="330" w:lineRule="atLeast"/>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t>技术方案</w:t>
            </w:r>
          </w:p>
        </w:tc>
        <w:tc>
          <w:tcPr>
            <w:tcW w:w="5560" w:type="dxa"/>
            <w:tcBorders>
              <w:top w:val="single" w:sz="4" w:space="0" w:color="auto"/>
              <w:left w:val="single" w:sz="4" w:space="0" w:color="auto"/>
              <w:bottom w:val="single" w:sz="4" w:space="0" w:color="auto"/>
              <w:right w:val="single" w:sz="4" w:space="0" w:color="auto"/>
            </w:tcBorders>
            <w:vAlign w:val="center"/>
          </w:tcPr>
          <w:p w:rsidR="00B3164F" w:rsidRPr="00695C0A" w:rsidRDefault="00B3164F" w:rsidP="00DC2CEA">
            <w:pPr>
              <w:spacing w:line="330" w:lineRule="atLeast"/>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t>1、应急方案：具有稳健的政策性农业保险应对方案和重大灾害应急响应方案；</w:t>
            </w:r>
          </w:p>
          <w:p w:rsidR="00B3164F" w:rsidRPr="00695C0A" w:rsidRDefault="00B3164F" w:rsidP="00DC2CEA">
            <w:pPr>
              <w:spacing w:line="330" w:lineRule="atLeast"/>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t>好（10分）、较好（6分）、一般（3分）</w:t>
            </w:r>
          </w:p>
          <w:p w:rsidR="00B3164F" w:rsidRPr="00695C0A" w:rsidRDefault="00B3164F" w:rsidP="00DC2CEA">
            <w:pPr>
              <w:spacing w:line="330" w:lineRule="atLeast"/>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t>2、风险管控：</w:t>
            </w:r>
          </w:p>
          <w:p w:rsidR="00B3164F" w:rsidRPr="00695C0A" w:rsidRDefault="00B3164F" w:rsidP="00DC2CEA">
            <w:pPr>
              <w:spacing w:line="330" w:lineRule="atLeast"/>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t>（1）具有健全的政策性农业保险业务管理制度和操作流程；</w:t>
            </w:r>
          </w:p>
          <w:p w:rsidR="00B3164F" w:rsidRPr="00695C0A" w:rsidRDefault="00B3164F" w:rsidP="00DC2CEA">
            <w:pPr>
              <w:spacing w:line="330" w:lineRule="atLeast"/>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t>好（6分）、较好（4分）、一般（2分）</w:t>
            </w:r>
          </w:p>
          <w:p w:rsidR="00B3164F" w:rsidRPr="00695C0A" w:rsidRDefault="00B3164F" w:rsidP="00DC2CEA">
            <w:pPr>
              <w:spacing w:line="330" w:lineRule="atLeast"/>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t>（2）制度完善、内控机制有效运用，违规处置措施到位；</w:t>
            </w:r>
          </w:p>
          <w:p w:rsidR="00B3164F" w:rsidRPr="00695C0A" w:rsidRDefault="00B3164F" w:rsidP="00DC2CEA">
            <w:pPr>
              <w:spacing w:line="330" w:lineRule="atLeast"/>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t>好（3分）、较好（2分）、一般（1分）</w:t>
            </w:r>
          </w:p>
        </w:tc>
        <w:tc>
          <w:tcPr>
            <w:tcW w:w="928" w:type="dxa"/>
            <w:tcBorders>
              <w:top w:val="single" w:sz="4" w:space="0" w:color="auto"/>
              <w:left w:val="single" w:sz="4" w:space="0" w:color="auto"/>
              <w:bottom w:val="single" w:sz="4" w:space="0" w:color="auto"/>
              <w:right w:val="single" w:sz="4" w:space="0" w:color="auto"/>
            </w:tcBorders>
            <w:vAlign w:val="center"/>
          </w:tcPr>
          <w:p w:rsidR="00B3164F" w:rsidRPr="00695C0A" w:rsidRDefault="00B3164F" w:rsidP="00DC2CEA">
            <w:pPr>
              <w:spacing w:line="330" w:lineRule="atLeast"/>
              <w:jc w:val="center"/>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t>19分</w:t>
            </w:r>
          </w:p>
        </w:tc>
      </w:tr>
      <w:tr w:rsidR="00B3164F" w:rsidRPr="00695C0A" w:rsidTr="00DC2CEA">
        <w:trPr>
          <w:trHeight w:val="567"/>
          <w:jc w:val="center"/>
        </w:trPr>
        <w:tc>
          <w:tcPr>
            <w:tcW w:w="2034" w:type="dxa"/>
            <w:tcBorders>
              <w:top w:val="single" w:sz="4" w:space="0" w:color="auto"/>
              <w:left w:val="single" w:sz="4" w:space="0" w:color="auto"/>
              <w:bottom w:val="single" w:sz="4" w:space="0" w:color="auto"/>
              <w:right w:val="single" w:sz="4" w:space="0" w:color="auto"/>
            </w:tcBorders>
            <w:vAlign w:val="center"/>
          </w:tcPr>
          <w:p w:rsidR="00B3164F" w:rsidRPr="00695C0A" w:rsidRDefault="00B3164F" w:rsidP="00DC2CEA">
            <w:pPr>
              <w:spacing w:line="360" w:lineRule="exact"/>
              <w:jc w:val="center"/>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t>服务承诺</w:t>
            </w:r>
          </w:p>
        </w:tc>
        <w:tc>
          <w:tcPr>
            <w:tcW w:w="5560" w:type="dxa"/>
            <w:tcBorders>
              <w:top w:val="single" w:sz="4" w:space="0" w:color="auto"/>
              <w:left w:val="single" w:sz="4" w:space="0" w:color="auto"/>
              <w:bottom w:val="single" w:sz="4" w:space="0" w:color="auto"/>
              <w:right w:val="single" w:sz="4" w:space="0" w:color="auto"/>
            </w:tcBorders>
            <w:vAlign w:val="center"/>
          </w:tcPr>
          <w:p w:rsidR="00B3164F" w:rsidRPr="00695C0A" w:rsidRDefault="00B3164F" w:rsidP="00DC2CEA">
            <w:pPr>
              <w:spacing w:line="330" w:lineRule="atLeast"/>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t xml:space="preserve">1、承诺农户知情权、愿保尽保、凭证到户、不垫付保费、及时足额理赔的；  </w:t>
            </w:r>
          </w:p>
          <w:p w:rsidR="00B3164F" w:rsidRPr="00695C0A" w:rsidRDefault="00B3164F" w:rsidP="00DC2CEA">
            <w:pPr>
              <w:spacing w:line="330" w:lineRule="atLeast"/>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t>好（8分）、较好（5分）、一般（2分）</w:t>
            </w:r>
          </w:p>
          <w:p w:rsidR="00B3164F" w:rsidRPr="00695C0A" w:rsidRDefault="00B3164F" w:rsidP="00DC2CEA">
            <w:pPr>
              <w:spacing w:line="330" w:lineRule="atLeast"/>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t>2承诺将惠农政策、承保情况、理赔情况、服务标准进行公示，做到公开透明的；</w:t>
            </w:r>
          </w:p>
          <w:p w:rsidR="00B3164F" w:rsidRPr="00695C0A" w:rsidRDefault="00B3164F" w:rsidP="00DC2CEA">
            <w:pPr>
              <w:spacing w:line="330" w:lineRule="atLeast"/>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t>好（3分）、较好（2分）、一般（1分）</w:t>
            </w:r>
          </w:p>
        </w:tc>
        <w:tc>
          <w:tcPr>
            <w:tcW w:w="928" w:type="dxa"/>
            <w:tcBorders>
              <w:top w:val="single" w:sz="4" w:space="0" w:color="auto"/>
              <w:left w:val="single" w:sz="4" w:space="0" w:color="auto"/>
              <w:bottom w:val="single" w:sz="4" w:space="0" w:color="auto"/>
              <w:right w:val="single" w:sz="4" w:space="0" w:color="auto"/>
            </w:tcBorders>
            <w:vAlign w:val="center"/>
          </w:tcPr>
          <w:p w:rsidR="00B3164F" w:rsidRPr="00695C0A" w:rsidRDefault="00B3164F" w:rsidP="00DC2CEA">
            <w:pPr>
              <w:spacing w:line="330" w:lineRule="atLeast"/>
              <w:jc w:val="center"/>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t>11分</w:t>
            </w:r>
          </w:p>
        </w:tc>
      </w:tr>
      <w:tr w:rsidR="00B3164F" w:rsidRPr="00695C0A" w:rsidTr="00DC2CEA">
        <w:trPr>
          <w:trHeight w:val="567"/>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B3164F" w:rsidRPr="00695C0A" w:rsidRDefault="00B3164F" w:rsidP="00DC2CEA">
            <w:pPr>
              <w:spacing w:line="330" w:lineRule="atLeast"/>
              <w:jc w:val="left"/>
              <w:rPr>
                <w:rFonts w:ascii="仿宋" w:eastAsia="仿宋" w:hAnsi="仿宋" w:cs="宋体"/>
                <w:color w:val="000000" w:themeColor="text1"/>
                <w:sz w:val="28"/>
                <w:szCs w:val="28"/>
              </w:rPr>
            </w:pPr>
            <w:r w:rsidRPr="00695C0A">
              <w:rPr>
                <w:rFonts w:ascii="仿宋" w:eastAsia="仿宋" w:hAnsi="仿宋" w:cs="宋体" w:hint="eastAsia"/>
                <w:color w:val="000000" w:themeColor="text1"/>
                <w:sz w:val="28"/>
                <w:szCs w:val="28"/>
              </w:rPr>
              <w:t>注：评标标准中所涉及到的证书及材料，均须在电子投标文件中提供</w:t>
            </w:r>
            <w:r w:rsidRPr="00695C0A">
              <w:rPr>
                <w:rFonts w:ascii="仿宋" w:eastAsia="仿宋" w:hAnsi="仿宋" w:cs="宋体" w:hint="eastAsia"/>
                <w:color w:val="000000" w:themeColor="text1"/>
                <w:sz w:val="28"/>
                <w:szCs w:val="28"/>
              </w:rPr>
              <w:lastRenderedPageBreak/>
              <w:t>原件扫描件（或图片），否则不得分。</w:t>
            </w:r>
          </w:p>
        </w:tc>
      </w:tr>
    </w:tbl>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五、评标结果</w:t>
      </w:r>
    </w:p>
    <w:p w:rsidR="008925C2" w:rsidRDefault="00A71DE3" w:rsidP="003662CF">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评标委员会按评审后得分由高到低顺序</w:t>
      </w:r>
      <w:r>
        <w:rPr>
          <w:rFonts w:ascii="宋体" w:eastAsia="宋体" w:hAnsi="宋体" w:cs="仿宋_GB2312" w:hint="eastAsia"/>
          <w:sz w:val="24"/>
          <w:szCs w:val="24"/>
          <w:lang w:val="zh-CN"/>
        </w:rPr>
        <w:t>推荐</w:t>
      </w:r>
      <w:r>
        <w:rPr>
          <w:rFonts w:asciiTheme="minorEastAsia" w:hAnsiTheme="minorEastAsia" w:cs="仿宋_GB2312" w:hint="eastAsia"/>
          <w:sz w:val="24"/>
          <w:szCs w:val="24"/>
          <w:lang w:val="zh-CN"/>
        </w:rPr>
        <w:t>3</w:t>
      </w:r>
      <w:r>
        <w:rPr>
          <w:rFonts w:ascii="宋体" w:eastAsia="宋体" w:hAnsi="宋体" w:cs="仿宋_GB2312" w:hint="eastAsia"/>
          <w:sz w:val="24"/>
          <w:szCs w:val="24"/>
          <w:lang w:val="zh-CN"/>
        </w:rPr>
        <w:t>名中标候选人</w:t>
      </w:r>
      <w:r>
        <w:rPr>
          <w:rFonts w:asciiTheme="minorEastAsia" w:hAnsiTheme="minorEastAsia" w:cs="仿宋_GB2312" w:hint="eastAsia"/>
          <w:sz w:val="24"/>
          <w:szCs w:val="24"/>
          <w:lang w:val="zh-CN"/>
        </w:rPr>
        <w:t>。得分相同的，按投标报价由低到高顺序排列。得分且投标报价相同的并列。投标文件满足招标文件全部实质性要求，且按照评审因素的量化指标评审得分最高的投标人为排名第一的中标候选人。</w:t>
      </w:r>
    </w:p>
    <w:p w:rsidR="00A313BC" w:rsidRPr="003662CF" w:rsidRDefault="00A71DE3" w:rsidP="008925C2">
      <w:pPr>
        <w:tabs>
          <w:tab w:val="left" w:pos="1260"/>
        </w:tabs>
        <w:autoSpaceDE w:val="0"/>
        <w:autoSpaceDN w:val="0"/>
        <w:adjustRightInd w:val="0"/>
        <w:spacing w:line="360" w:lineRule="auto"/>
        <w:ind w:firstLineChars="200" w:firstLine="723"/>
        <w:contextualSpacing/>
        <w:rPr>
          <w:rFonts w:asciiTheme="minorEastAsia" w:hAnsiTheme="minorEastAsia" w:cs="仿宋_GB2312"/>
          <w:sz w:val="24"/>
          <w:szCs w:val="24"/>
          <w:lang w:val="zh-CN"/>
        </w:rPr>
      </w:pPr>
      <w:r>
        <w:rPr>
          <w:rFonts w:asciiTheme="majorEastAsia" w:eastAsiaTheme="majorEastAsia" w:hAnsiTheme="majorEastAsia" w:cs="宋体"/>
          <w:b/>
          <w:kern w:val="0"/>
          <w:sz w:val="36"/>
          <w:szCs w:val="36"/>
        </w:rPr>
        <w:br w:type="page"/>
      </w: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w:t>
      </w: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10.</w:t>
      </w:r>
      <w:r>
        <w:rPr>
          <w:rFonts w:ascii="宋体" w:cs="宋体" w:hint="eastAsia"/>
          <w:sz w:val="24"/>
          <w:lang w:val="zh-CN"/>
        </w:rPr>
        <w:t>合同终止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A313BC" w:rsidRDefault="00A313BC">
      <w:pPr>
        <w:autoSpaceDE w:val="0"/>
        <w:autoSpaceDN w:val="0"/>
        <w:adjustRightInd w:val="0"/>
        <w:spacing w:line="360" w:lineRule="auto"/>
        <w:jc w:val="center"/>
        <w:rPr>
          <w:rFonts w:ascii="宋体" w:cs="宋体"/>
          <w:b/>
          <w:bCs/>
          <w:sz w:val="30"/>
          <w:szCs w:val="30"/>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604DAE" w:rsidRDefault="00604DAE" w:rsidP="00604DAE"/>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A313BC" w:rsidRDefault="00E82A6E">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三、合同书</w:t>
      </w:r>
    </w:p>
    <w:p w:rsidR="007F0350" w:rsidRPr="00D17C00" w:rsidRDefault="007F0350" w:rsidP="007F0350">
      <w:pPr>
        <w:autoSpaceDE w:val="0"/>
        <w:autoSpaceDN w:val="0"/>
        <w:adjustRightInd w:val="0"/>
        <w:spacing w:line="360" w:lineRule="auto"/>
        <w:jc w:val="center"/>
        <w:outlineLvl w:val="0"/>
        <w:rPr>
          <w:rFonts w:ascii="黑体" w:eastAsia="黑体" w:cs="黑体"/>
          <w:b/>
          <w:bCs/>
          <w:sz w:val="24"/>
          <w:szCs w:val="24"/>
          <w:lang w:val="zh-CN"/>
        </w:rPr>
      </w:pPr>
      <w:r w:rsidRPr="00D17C00">
        <w:rPr>
          <w:rFonts w:ascii="黑体" w:eastAsia="黑体" w:cs="黑体" w:hint="eastAsia"/>
          <w:b/>
          <w:bCs/>
          <w:sz w:val="24"/>
          <w:szCs w:val="24"/>
          <w:lang w:val="zh-CN"/>
        </w:rPr>
        <w:t>（仅供参考，最终以签订合同为准</w:t>
      </w:r>
      <w:r w:rsidR="00F17E1C">
        <w:rPr>
          <w:rFonts w:ascii="黑体" w:eastAsia="黑体" w:cs="黑体" w:hint="eastAsia"/>
          <w:b/>
          <w:bCs/>
          <w:sz w:val="24"/>
          <w:szCs w:val="24"/>
          <w:lang w:val="zh-CN"/>
        </w:rPr>
        <w:t>，</w:t>
      </w:r>
      <w:r w:rsidRPr="00D17C00">
        <w:rPr>
          <w:rFonts w:ascii="黑体" w:eastAsia="黑体" w:cs="黑体" w:hint="eastAsia"/>
          <w:b/>
          <w:bCs/>
          <w:sz w:val="24"/>
          <w:szCs w:val="24"/>
          <w:lang w:val="zh-CN"/>
        </w:rPr>
        <w:t>最终签订合同的主要条款不能与招标文件有冲突）</w:t>
      </w:r>
    </w:p>
    <w:p w:rsidR="007F0350" w:rsidRDefault="007F0350" w:rsidP="007F0350">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7F0350" w:rsidRDefault="007F0350" w:rsidP="007F0350">
      <w:pPr>
        <w:autoSpaceDE w:val="0"/>
        <w:autoSpaceDN w:val="0"/>
        <w:adjustRightInd w:val="0"/>
        <w:spacing w:line="360" w:lineRule="auto"/>
        <w:rPr>
          <w:rFonts w:ascii="宋体" w:cs="宋体"/>
          <w:sz w:val="24"/>
          <w:lang w:val="zh-CN"/>
        </w:rPr>
      </w:pPr>
      <w:r>
        <w:rPr>
          <w:rFonts w:ascii="宋体" w:cs="宋体" w:hint="eastAsia"/>
          <w:sz w:val="24"/>
          <w:lang w:val="zh-CN"/>
        </w:rPr>
        <w:t>供方：</w:t>
      </w:r>
    </w:p>
    <w:p w:rsidR="007F0350" w:rsidRDefault="007F0350" w:rsidP="007F0350">
      <w:pPr>
        <w:autoSpaceDE w:val="0"/>
        <w:autoSpaceDN w:val="0"/>
        <w:adjustRightInd w:val="0"/>
        <w:spacing w:line="360" w:lineRule="auto"/>
        <w:rPr>
          <w:rFonts w:ascii="宋体" w:cs="宋体"/>
          <w:sz w:val="24"/>
          <w:lang w:val="zh-CN"/>
        </w:rPr>
      </w:pPr>
      <w:r>
        <w:rPr>
          <w:rFonts w:ascii="宋体" w:cs="宋体" w:hint="eastAsia"/>
          <w:sz w:val="24"/>
          <w:lang w:val="zh-CN"/>
        </w:rPr>
        <w:t>需方：</w:t>
      </w:r>
    </w:p>
    <w:p w:rsidR="007F0350" w:rsidRDefault="007F0350" w:rsidP="007F0350">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7F0350" w:rsidTr="00DC2CEA">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7F0350" w:rsidRDefault="007F0350" w:rsidP="00DC2CEA">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7F0350" w:rsidRDefault="007F0350" w:rsidP="00DC2CEA">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7F0350" w:rsidRDefault="007F0350" w:rsidP="00DC2CEA">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7F0350" w:rsidRDefault="007F0350" w:rsidP="00DC2CEA">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7F0350" w:rsidRDefault="007F0350" w:rsidP="00DC2CEA">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7F0350" w:rsidRDefault="007F0350" w:rsidP="00DC2CEA">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7F0350" w:rsidRDefault="007F0350" w:rsidP="00DC2CEA">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7F0350" w:rsidRDefault="007F0350" w:rsidP="00DC2CEA">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7F0350" w:rsidTr="00DC2CEA">
        <w:trPr>
          <w:trHeight w:val="430"/>
        </w:trPr>
        <w:tc>
          <w:tcPr>
            <w:tcW w:w="491"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r>
      <w:tr w:rsidR="007F0350" w:rsidTr="00DC2CEA">
        <w:trPr>
          <w:trHeight w:val="446"/>
        </w:trPr>
        <w:tc>
          <w:tcPr>
            <w:tcW w:w="491"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7F0350" w:rsidRDefault="007F0350" w:rsidP="00DC2CEA">
            <w:pPr>
              <w:autoSpaceDE w:val="0"/>
              <w:autoSpaceDN w:val="0"/>
              <w:adjustRightInd w:val="0"/>
              <w:spacing w:line="360" w:lineRule="auto"/>
              <w:rPr>
                <w:sz w:val="24"/>
              </w:rPr>
            </w:pPr>
          </w:p>
        </w:tc>
      </w:tr>
      <w:tr w:rsidR="007F0350" w:rsidTr="00DC2CEA">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7F0350" w:rsidRDefault="007F0350" w:rsidP="00DC2CEA">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7F0350" w:rsidRDefault="007F0350" w:rsidP="00DC2CEA">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7F0350" w:rsidRDefault="007F0350" w:rsidP="007F0350">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7F0350" w:rsidRDefault="007F0350" w:rsidP="007F0350">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7F0350" w:rsidRDefault="007F0350" w:rsidP="007F0350">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7F0350" w:rsidRDefault="007F0350" w:rsidP="007F0350">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7F0350" w:rsidRDefault="007F0350" w:rsidP="007F0350">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7F0350" w:rsidRDefault="007F0350" w:rsidP="007F0350">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7F0350" w:rsidRDefault="007F0350" w:rsidP="007F0350">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7F0350" w:rsidRDefault="007F0350" w:rsidP="007F0350">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7F0350" w:rsidRDefault="007F0350" w:rsidP="007F0350">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                                帐号：</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                        签定时间：</w:t>
      </w:r>
    </w:p>
    <w:p w:rsidR="00A313BC" w:rsidRDefault="00A313BC" w:rsidP="00FE4B12">
      <w:pPr>
        <w:autoSpaceDE w:val="0"/>
        <w:autoSpaceDN w:val="0"/>
        <w:adjustRightInd w:val="0"/>
        <w:spacing w:line="360" w:lineRule="auto"/>
        <w:outlineLvl w:val="0"/>
        <w:rPr>
          <w:rFonts w:ascii="黑体" w:eastAsia="黑体" w:cs="黑体"/>
          <w:b/>
          <w:bCs/>
          <w:sz w:val="28"/>
          <w:szCs w:val="28"/>
          <w:lang w:val="zh-CN"/>
        </w:rPr>
      </w:pPr>
    </w:p>
    <w:p w:rsidR="00A313BC" w:rsidRDefault="00A313BC"/>
    <w:p w:rsidR="00A313BC" w:rsidRDefault="00A71DE3">
      <w:pPr>
        <w:widowControl/>
        <w:jc w:val="left"/>
      </w:pPr>
      <w:r>
        <w:br w:type="page"/>
      </w: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A313BC" w:rsidRDefault="00A313BC">
      <w:pPr>
        <w:adjustRightInd w:val="0"/>
        <w:snapToGrid w:val="0"/>
        <w:spacing w:line="360" w:lineRule="auto"/>
        <w:rPr>
          <w:rFonts w:ascii="宋体" w:hAnsi="宋体"/>
          <w:color w:val="000000"/>
          <w:sz w:val="24"/>
          <w:szCs w:val="24"/>
        </w:rPr>
      </w:pPr>
    </w:p>
    <w:p w:rsidR="00A313BC" w:rsidRDefault="00A71DE3">
      <w:pPr>
        <w:jc w:val="left"/>
        <w:rPr>
          <w:rStyle w:val="2Char"/>
          <w:rFonts w:ascii="宋体" w:eastAsia="宋体" w:hAnsi="宋体"/>
        </w:rPr>
      </w:pPr>
      <w:bookmarkStart w:id="2" w:name="_Toc24837"/>
      <w:bookmarkStart w:id="3" w:name="_Toc10789"/>
      <w:bookmarkStart w:id="4" w:name="_Toc4786"/>
      <w:r>
        <w:rPr>
          <w:rStyle w:val="2Char"/>
          <w:rFonts w:ascii="宋体" w:eastAsia="宋体" w:hAnsi="宋体" w:hint="eastAsia"/>
        </w:rPr>
        <w:t>投标文件封皮格式</w:t>
      </w:r>
    </w:p>
    <w:bookmarkEnd w:id="2"/>
    <w:bookmarkEnd w:id="3"/>
    <w:bookmarkEnd w:id="4"/>
    <w:p w:rsidR="00A313BC" w:rsidRDefault="00A313BC">
      <w:pPr>
        <w:jc w:val="left"/>
        <w:rPr>
          <w:rStyle w:val="2Char"/>
          <w:rFonts w:ascii="宋体" w:eastAsia="宋体" w:hAnsi="宋体"/>
        </w:rPr>
      </w:pPr>
    </w:p>
    <w:p w:rsidR="00A313BC" w:rsidRDefault="00A313BC">
      <w:pPr>
        <w:rPr>
          <w:rFonts w:ascii="宋体" w:eastAsia="宋体" w:hAnsi="宋体" w:cs="微软雅黑"/>
          <w:sz w:val="28"/>
          <w:szCs w:val="28"/>
          <w:u w:val="single"/>
        </w:rPr>
      </w:pPr>
    </w:p>
    <w:p w:rsidR="00A313BC" w:rsidRDefault="00A71DE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FB59E7">
        <w:rPr>
          <w:rFonts w:ascii="宋体" w:eastAsia="宋体" w:hAnsi="宋体" w:cs="宋体" w:hint="eastAsia"/>
          <w:b/>
          <w:bCs/>
          <w:sz w:val="40"/>
          <w:szCs w:val="40"/>
          <w:u w:val="single"/>
        </w:rPr>
        <w:t>（</w:t>
      </w:r>
      <w:r w:rsidR="003D782C">
        <w:rPr>
          <w:rFonts w:ascii="宋体" w:eastAsia="宋体" w:hAnsi="宋体" w:cs="宋体" w:hint="eastAsia"/>
          <w:b/>
          <w:bCs/>
          <w:sz w:val="40"/>
          <w:szCs w:val="40"/>
          <w:u w:val="single"/>
        </w:rPr>
        <w:t>项目名</w:t>
      </w:r>
      <w:r w:rsidR="00FB59E7">
        <w:rPr>
          <w:rFonts w:ascii="宋体" w:eastAsia="宋体" w:hAnsi="宋体" w:cs="宋体" w:hint="eastAsia"/>
          <w:b/>
          <w:bCs/>
          <w:sz w:val="40"/>
          <w:szCs w:val="40"/>
          <w:u w:val="single"/>
        </w:rPr>
        <w:t>称</w:t>
      </w:r>
      <w:r>
        <w:rPr>
          <w:rFonts w:ascii="宋体" w:eastAsia="宋体" w:hAnsi="宋体" w:cs="宋体" w:hint="eastAsia"/>
          <w:b/>
          <w:bCs/>
          <w:sz w:val="40"/>
          <w:szCs w:val="40"/>
          <w:u w:val="single"/>
        </w:rPr>
        <w:t xml:space="preserve">） </w:t>
      </w:r>
      <w:r w:rsidR="003D782C">
        <w:rPr>
          <w:rFonts w:ascii="宋体" w:eastAsia="宋体" w:hAnsi="宋体" w:cs="宋体" w:hint="eastAsia"/>
          <w:b/>
          <w:bCs/>
          <w:sz w:val="40"/>
          <w:szCs w:val="40"/>
          <w:u w:val="single"/>
        </w:rPr>
        <w:t xml:space="preserve">  </w:t>
      </w:r>
    </w:p>
    <w:p w:rsidR="00A313BC" w:rsidRDefault="00A313BC">
      <w:pPr>
        <w:rPr>
          <w:rFonts w:ascii="宋体" w:eastAsia="宋体" w:hAnsi="宋体" w:cs="微软雅黑"/>
          <w:sz w:val="20"/>
          <w:szCs w:val="20"/>
        </w:rPr>
      </w:pPr>
    </w:p>
    <w:p w:rsidR="00A313BC" w:rsidRDefault="00A313BC">
      <w:pPr>
        <w:rPr>
          <w:rFonts w:ascii="宋体" w:eastAsia="宋体" w:hAnsi="宋体" w:cs="微软雅黑"/>
          <w:sz w:val="20"/>
          <w:szCs w:val="20"/>
        </w:rPr>
      </w:pPr>
    </w:p>
    <w:p w:rsidR="00A313BC" w:rsidRDefault="00A71DE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313BC" w:rsidRDefault="00A313BC">
      <w:pPr>
        <w:rPr>
          <w:rFonts w:ascii="宋体" w:eastAsia="宋体" w:hAnsi="宋体" w:cs="微软雅黑"/>
          <w:sz w:val="28"/>
          <w:szCs w:val="28"/>
        </w:rPr>
      </w:pP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4C35C7" w:rsidRPr="004C35C7" w:rsidRDefault="004C35C7" w:rsidP="004C35C7">
      <w:pPr>
        <w:ind w:firstLineChars="1100" w:firstLine="3080"/>
        <w:rPr>
          <w:rFonts w:ascii="宋体" w:eastAsia="宋体" w:hAnsi="宋体" w:cs="微软雅黑"/>
          <w:sz w:val="28"/>
          <w:szCs w:val="28"/>
        </w:rPr>
      </w:pPr>
      <w:r w:rsidRPr="004C35C7">
        <w:rPr>
          <w:rFonts w:ascii="宋体" w:eastAsia="宋体" w:hAnsi="宋体" w:cs="微软雅黑" w:hint="eastAsia"/>
          <w:sz w:val="28"/>
          <w:szCs w:val="28"/>
        </w:rPr>
        <w:t>招标编号：</w:t>
      </w:r>
    </w:p>
    <w:p w:rsidR="00A313BC" w:rsidRDefault="00A313BC" w:rsidP="004C35C7">
      <w:pPr>
        <w:ind w:firstLineChars="1100" w:firstLine="3080"/>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71DE3">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313BC" w:rsidRDefault="00A313BC">
      <w:pPr>
        <w:adjustRightInd w:val="0"/>
        <w:snapToGrid w:val="0"/>
        <w:spacing w:line="360" w:lineRule="auto"/>
        <w:rPr>
          <w:rFonts w:ascii="宋体" w:hAnsi="宋体"/>
          <w:color w:val="000000"/>
          <w:sz w:val="24"/>
          <w:szCs w:val="24"/>
        </w:rPr>
      </w:pPr>
    </w:p>
    <w:p w:rsidR="00A313BC" w:rsidRDefault="00A71DE3">
      <w:pPr>
        <w:widowControl/>
        <w:jc w:val="left"/>
        <w:rPr>
          <w:rFonts w:asciiTheme="minorEastAsia" w:hAnsiTheme="minorEastAsia" w:cs="黑体"/>
          <w:sz w:val="32"/>
          <w:szCs w:val="32"/>
          <w:lang w:val="zh-CN"/>
        </w:rPr>
      </w:pPr>
      <w:bookmarkStart w:id="5" w:name="_Toc186274126"/>
      <w:bookmarkStart w:id="6" w:name="_Toc184023138"/>
      <w:bookmarkStart w:id="7" w:name="_Toc174185203"/>
      <w:r>
        <w:rPr>
          <w:rFonts w:asciiTheme="minorEastAsia" w:hAnsiTheme="minorEastAsia" w:cs="黑体"/>
          <w:sz w:val="32"/>
          <w:szCs w:val="32"/>
          <w:lang w:val="zh-CN"/>
        </w:rPr>
        <w:br w:type="page"/>
      </w:r>
    </w:p>
    <w:p w:rsidR="00A313BC" w:rsidRDefault="00A71DE3">
      <w:pPr>
        <w:pStyle w:val="a4"/>
        <w:ind w:left="418" w:firstLineChars="0" w:firstLine="0"/>
        <w:jc w:val="center"/>
        <w:rPr>
          <w:rFonts w:asciiTheme="minorEastAsia" w:hAnsiTheme="minorEastAsia" w:cs="黑体"/>
          <w:sz w:val="32"/>
          <w:szCs w:val="32"/>
          <w:lang w:val="zh-CN"/>
        </w:rPr>
      </w:pPr>
      <w:r>
        <w:rPr>
          <w:rFonts w:asciiTheme="minorEastAsia" w:hAnsiTheme="minorEastAsia" w:cs="黑体" w:hint="eastAsia"/>
          <w:sz w:val="32"/>
          <w:szCs w:val="32"/>
          <w:lang w:val="zh-CN"/>
        </w:rPr>
        <w:lastRenderedPageBreak/>
        <w:t>一、投标人应答索引表</w:t>
      </w:r>
      <w:bookmarkEnd w:id="5"/>
      <w:bookmarkEnd w:id="6"/>
      <w:bookmarkEnd w:id="7"/>
    </w:p>
    <w:p w:rsidR="00A313BC" w:rsidRDefault="00A313BC">
      <w:pPr>
        <w:pStyle w:val="a4"/>
        <w:ind w:left="1138" w:firstLineChars="0" w:firstLine="0"/>
      </w:pP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7"/>
        <w:gridCol w:w="3751"/>
        <w:gridCol w:w="1560"/>
        <w:gridCol w:w="1560"/>
        <w:gridCol w:w="2018"/>
      </w:tblGrid>
      <w:tr w:rsidR="00A313BC">
        <w:trPr>
          <w:cantSplit/>
        </w:trPr>
        <w:tc>
          <w:tcPr>
            <w:tcW w:w="467"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60"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开标一览表</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法定代表人资格证明书</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法定代表人授权委托书</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营业执照等证明</w:t>
            </w:r>
          </w:p>
        </w:tc>
        <w:tc>
          <w:tcPr>
            <w:tcW w:w="1560" w:type="dxa"/>
            <w:tcBorders>
              <w:right w:val="single" w:sz="4" w:space="0" w:color="auto"/>
            </w:tcBorders>
            <w:vAlign w:val="center"/>
          </w:tcPr>
          <w:p w:rsidR="00A313BC" w:rsidRDefault="00A313BC">
            <w:pPr>
              <w:snapToGrid w:val="0"/>
              <w:spacing w:line="400" w:lineRule="exact"/>
              <w:jc w:val="center"/>
              <w:rPr>
                <w:rFonts w:ascii="宋体" w:hAnsi="宋体" w:cs="微软雅黑"/>
                <w:szCs w:val="21"/>
              </w:rPr>
            </w:pPr>
          </w:p>
        </w:tc>
        <w:tc>
          <w:tcPr>
            <w:tcW w:w="1560" w:type="dxa"/>
            <w:tcBorders>
              <w:left w:val="single" w:sz="4" w:space="0" w:color="auto"/>
            </w:tcBorders>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383"/>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vAlign w:val="center"/>
          </w:tcPr>
          <w:p w:rsidR="00A313BC" w:rsidRDefault="00A71DE3">
            <w:pPr>
              <w:snapToGrid w:val="0"/>
              <w:spacing w:line="400" w:lineRule="exact"/>
              <w:rPr>
                <w:rFonts w:ascii="宋体" w:hAnsi="宋体" w:cs="微软雅黑"/>
                <w:sz w:val="24"/>
                <w:szCs w:val="24"/>
              </w:rPr>
            </w:pPr>
            <w:r>
              <w:rPr>
                <w:rFonts w:ascii="宋体" w:hAnsi="宋体" w:cs="微软雅黑" w:hint="eastAsia"/>
                <w:sz w:val="24"/>
                <w:szCs w:val="24"/>
              </w:rPr>
              <w:t>财务状况报告</w:t>
            </w:r>
          </w:p>
        </w:tc>
        <w:tc>
          <w:tcPr>
            <w:tcW w:w="1560" w:type="dxa"/>
            <w:tcBorders>
              <w:right w:val="single" w:sz="4" w:space="0" w:color="auto"/>
            </w:tcBorders>
            <w:vAlign w:val="center"/>
          </w:tcPr>
          <w:p w:rsidR="00A313BC" w:rsidRDefault="00A313BC">
            <w:pPr>
              <w:snapToGrid w:val="0"/>
              <w:spacing w:line="400" w:lineRule="exact"/>
              <w:rPr>
                <w:rFonts w:ascii="宋体" w:hAnsi="宋体" w:cs="微软雅黑"/>
                <w:sz w:val="24"/>
                <w:szCs w:val="24"/>
              </w:rPr>
            </w:pPr>
          </w:p>
        </w:tc>
        <w:tc>
          <w:tcPr>
            <w:tcW w:w="1560" w:type="dxa"/>
            <w:tcBorders>
              <w:left w:val="single" w:sz="4" w:space="0" w:color="auto"/>
              <w:right w:val="single" w:sz="4" w:space="0" w:color="auto"/>
            </w:tcBorders>
            <w:vAlign w:val="center"/>
          </w:tcPr>
          <w:p w:rsidR="00A313BC" w:rsidRDefault="00A313BC">
            <w:pPr>
              <w:snapToGrid w:val="0"/>
              <w:spacing w:line="400" w:lineRule="exact"/>
              <w:rPr>
                <w:rFonts w:ascii="宋体" w:hAnsi="宋体" w:cs="微软雅黑"/>
                <w:sz w:val="24"/>
                <w:szCs w:val="24"/>
              </w:rPr>
            </w:pPr>
          </w:p>
        </w:tc>
        <w:tc>
          <w:tcPr>
            <w:tcW w:w="2018" w:type="dxa"/>
            <w:tcBorders>
              <w:left w:val="single" w:sz="4" w:space="0" w:color="auto"/>
            </w:tcBorders>
            <w:vAlign w:val="center"/>
          </w:tcPr>
          <w:p w:rsidR="00A313BC" w:rsidRDefault="00A313BC">
            <w:pPr>
              <w:snapToGrid w:val="0"/>
              <w:spacing w:line="400" w:lineRule="exact"/>
              <w:rPr>
                <w:rFonts w:ascii="宋体" w:hAnsi="宋体" w:cs="微软雅黑"/>
                <w:sz w:val="24"/>
                <w:szCs w:val="24"/>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szCs w:val="24"/>
              </w:rPr>
              <w:t>缴纳税收凭据</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966B1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vAlign w:val="center"/>
          </w:tcPr>
          <w:p w:rsidR="00A313BC" w:rsidRDefault="00A71DE3">
            <w:pPr>
              <w:snapToGrid w:val="0"/>
              <w:spacing w:line="400" w:lineRule="exact"/>
              <w:rPr>
                <w:rFonts w:ascii="宋体" w:hAnsi="宋体" w:cs="微软雅黑"/>
                <w:sz w:val="24"/>
                <w:szCs w:val="24"/>
              </w:rPr>
            </w:pPr>
            <w:r>
              <w:rPr>
                <w:rFonts w:asciiTheme="minorEastAsia" w:hAnsiTheme="minorEastAsia" w:hint="eastAsia"/>
                <w:bCs/>
                <w:sz w:val="24"/>
                <w:szCs w:val="24"/>
              </w:rPr>
              <w:t>缴纳社会保险凭据</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966B1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966B15">
              <w:rPr>
                <w:rFonts w:ascii="宋体" w:hAnsi="宋体" w:cs="微软雅黑" w:hint="eastAsia"/>
                <w:szCs w:val="21"/>
              </w:rPr>
              <w:t>0</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B637C8">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w:t>
            </w:r>
            <w:r w:rsidR="00B637C8">
              <w:rPr>
                <w:rFonts w:asciiTheme="majorEastAsia" w:eastAsiaTheme="majorEastAsia" w:hAnsiTheme="majorEastAsia" w:cstheme="majorEastAsia" w:hint="eastAsia"/>
                <w:bCs/>
                <w:sz w:val="24"/>
                <w:szCs w:val="24"/>
                <w:lang w:val="zh-CN"/>
              </w:rPr>
              <w:t>1</w:t>
            </w:r>
          </w:p>
        </w:tc>
        <w:tc>
          <w:tcPr>
            <w:tcW w:w="3751" w:type="dxa"/>
            <w:vAlign w:val="center"/>
          </w:tcPr>
          <w:p w:rsidR="00A313BC" w:rsidRDefault="00A71DE3">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投标保证金缴纳回执</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B637C8" w:rsidP="00B5202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B52022">
              <w:rPr>
                <w:rFonts w:ascii="宋体" w:hAnsi="宋体" w:cs="微软雅黑" w:hint="eastAsia"/>
                <w:szCs w:val="21"/>
              </w:rPr>
              <w:t>2</w:t>
            </w:r>
          </w:p>
        </w:tc>
        <w:tc>
          <w:tcPr>
            <w:tcW w:w="3751" w:type="dxa"/>
            <w:vAlign w:val="center"/>
          </w:tcPr>
          <w:p w:rsidR="00A313BC" w:rsidRDefault="0006017D" w:rsidP="0026043C">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技术</w:t>
            </w:r>
            <w:r w:rsidR="0026043C">
              <w:rPr>
                <w:rFonts w:hAnsi="宋体" w:cs="微软雅黑" w:hint="eastAsia"/>
                <w:bCs/>
                <w:kern w:val="0"/>
              </w:rPr>
              <w:t>方案</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4274C2" w:rsidP="00B5202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B52022">
              <w:rPr>
                <w:rFonts w:ascii="宋体" w:hAnsi="宋体" w:cs="微软雅黑" w:hint="eastAsia"/>
                <w:szCs w:val="21"/>
              </w:rPr>
              <w:t>3</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服务承诺</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4274C2" w:rsidP="00B5202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B52022">
              <w:rPr>
                <w:rFonts w:ascii="宋体" w:hAnsi="宋体" w:cs="微软雅黑" w:hint="eastAsia"/>
                <w:szCs w:val="21"/>
              </w:rPr>
              <w:t>4</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中小企业声明函（如果有）</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4274C2" w:rsidP="00B5202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B52022">
              <w:rPr>
                <w:rFonts w:ascii="宋体" w:hAnsi="宋体" w:cs="微软雅黑" w:hint="eastAsia"/>
                <w:szCs w:val="21"/>
              </w:rPr>
              <w:t>5</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残疾人福利性单位声明函（如果有）</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26043C" w:rsidP="00B5202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B52022">
              <w:rPr>
                <w:rFonts w:ascii="宋体" w:hAnsi="宋体" w:cs="微软雅黑" w:hint="eastAsia"/>
                <w:szCs w:val="21"/>
              </w:rPr>
              <w:t>6</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其它证明文件或材料</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bl>
    <w:p w:rsidR="00A313BC" w:rsidRPr="00966B15" w:rsidRDefault="00A313BC" w:rsidP="00966B15">
      <w:pPr>
        <w:widowControl/>
        <w:jc w:val="left"/>
        <w:rPr>
          <w:rFonts w:eastAsia="宋体" w:hAnsi="宋体"/>
          <w:b/>
          <w:snapToGrid w:val="0"/>
          <w:kern w:val="0"/>
          <w:sz w:val="32"/>
          <w:szCs w:val="32"/>
        </w:rPr>
      </w:pPr>
    </w:p>
    <w:p w:rsidR="0026043C" w:rsidRDefault="0026043C" w:rsidP="00994062">
      <w:pPr>
        <w:pStyle w:val="a9"/>
        <w:spacing w:line="360" w:lineRule="auto"/>
        <w:jc w:val="center"/>
        <w:rPr>
          <w:rFonts w:hAnsi="宋体"/>
          <w:b/>
          <w:snapToGrid w:val="0"/>
          <w:kern w:val="0"/>
          <w:sz w:val="32"/>
          <w:szCs w:val="32"/>
        </w:rPr>
      </w:pPr>
    </w:p>
    <w:p w:rsidR="0026043C" w:rsidRPr="0026043C" w:rsidRDefault="0026043C" w:rsidP="0026043C">
      <w:pPr>
        <w:widowControl/>
        <w:jc w:val="left"/>
        <w:rPr>
          <w:rFonts w:eastAsia="宋体" w:hAnsi="宋体"/>
          <w:b/>
          <w:snapToGrid w:val="0"/>
          <w:kern w:val="0"/>
          <w:sz w:val="32"/>
          <w:szCs w:val="32"/>
        </w:rPr>
      </w:pPr>
      <w:r>
        <w:rPr>
          <w:rFonts w:hAnsi="宋体"/>
          <w:b/>
          <w:snapToGrid w:val="0"/>
          <w:kern w:val="0"/>
          <w:sz w:val="32"/>
          <w:szCs w:val="32"/>
        </w:rPr>
        <w:br w:type="page"/>
      </w:r>
    </w:p>
    <w:p w:rsidR="00A313BC" w:rsidRDefault="00A71DE3" w:rsidP="00994062">
      <w:pPr>
        <w:pStyle w:val="a9"/>
        <w:spacing w:line="360" w:lineRule="auto"/>
        <w:jc w:val="center"/>
        <w:rPr>
          <w:rFonts w:hAnsi="宋体"/>
          <w:b/>
          <w:snapToGrid w:val="0"/>
          <w:kern w:val="0"/>
          <w:sz w:val="32"/>
          <w:szCs w:val="32"/>
        </w:rPr>
      </w:pPr>
      <w:r>
        <w:rPr>
          <w:rFonts w:hAnsi="宋体" w:hint="eastAsia"/>
          <w:b/>
          <w:snapToGrid w:val="0"/>
          <w:kern w:val="0"/>
          <w:sz w:val="32"/>
          <w:szCs w:val="32"/>
        </w:rPr>
        <w:lastRenderedPageBreak/>
        <w:t>二、开标一览表</w:t>
      </w:r>
    </w:p>
    <w:tbl>
      <w:tblPr>
        <w:tblpPr w:leftFromText="180" w:rightFromText="180" w:vertAnchor="text" w:horzAnchor="page" w:tblpXSpec="center" w:tblpY="32"/>
        <w:tblOverlap w:val="never"/>
        <w:tblW w:w="8460" w:type="dxa"/>
        <w:tblLayout w:type="fixed"/>
        <w:tblLook w:val="04A0"/>
      </w:tblPr>
      <w:tblGrid>
        <w:gridCol w:w="1951"/>
        <w:gridCol w:w="1985"/>
        <w:gridCol w:w="2126"/>
        <w:gridCol w:w="2398"/>
      </w:tblGrid>
      <w:tr w:rsidR="00DC2CEA" w:rsidTr="000B565C">
        <w:trPr>
          <w:trHeight w:val="535"/>
        </w:trPr>
        <w:tc>
          <w:tcPr>
            <w:tcW w:w="1951" w:type="dxa"/>
            <w:tcBorders>
              <w:top w:val="single" w:sz="6" w:space="0" w:color="auto"/>
              <w:left w:val="single" w:sz="4" w:space="0" w:color="auto"/>
              <w:bottom w:val="single" w:sz="4" w:space="0" w:color="auto"/>
              <w:right w:val="single" w:sz="6" w:space="0" w:color="auto"/>
            </w:tcBorders>
            <w:vAlign w:val="center"/>
          </w:tcPr>
          <w:p w:rsidR="00DC2CEA" w:rsidRDefault="00DC2CEA" w:rsidP="00DC2CEA">
            <w:pPr>
              <w:spacing w:line="300" w:lineRule="exact"/>
              <w:jc w:val="left"/>
              <w:rPr>
                <w:rFonts w:ascii="宋体" w:hAnsi="宋体"/>
                <w:sz w:val="24"/>
                <w:szCs w:val="24"/>
                <w:lang w:val="zh-CN"/>
              </w:rPr>
            </w:pPr>
          </w:p>
          <w:p w:rsidR="00DC2CEA" w:rsidRDefault="00DC2CEA" w:rsidP="00DC2CEA">
            <w:pPr>
              <w:spacing w:line="300" w:lineRule="exact"/>
              <w:jc w:val="center"/>
              <w:rPr>
                <w:rFonts w:ascii="宋体" w:hAnsi="宋体"/>
                <w:sz w:val="24"/>
                <w:szCs w:val="24"/>
                <w:lang w:val="zh-CN"/>
              </w:rPr>
            </w:pPr>
            <w:r>
              <w:rPr>
                <w:rFonts w:ascii="宋体" w:hAnsi="宋体" w:hint="eastAsia"/>
                <w:sz w:val="24"/>
                <w:szCs w:val="24"/>
                <w:lang w:val="zh-CN"/>
              </w:rPr>
              <w:t>项目名称</w:t>
            </w:r>
          </w:p>
          <w:p w:rsidR="00DC2CEA" w:rsidRDefault="00DC2CEA" w:rsidP="00DC2CEA">
            <w:pPr>
              <w:spacing w:line="300" w:lineRule="exact"/>
              <w:jc w:val="left"/>
              <w:rPr>
                <w:rFonts w:ascii="宋体" w:hAnsi="宋体"/>
                <w:sz w:val="24"/>
                <w:szCs w:val="24"/>
                <w:lang w:val="zh-CN"/>
              </w:rPr>
            </w:pPr>
          </w:p>
        </w:tc>
        <w:tc>
          <w:tcPr>
            <w:tcW w:w="1985" w:type="dxa"/>
            <w:tcBorders>
              <w:top w:val="single" w:sz="6" w:space="0" w:color="auto"/>
              <w:left w:val="single" w:sz="6" w:space="0" w:color="auto"/>
              <w:bottom w:val="single" w:sz="6" w:space="0" w:color="auto"/>
              <w:right w:val="single" w:sz="6" w:space="0" w:color="auto"/>
            </w:tcBorders>
            <w:vAlign w:val="center"/>
          </w:tcPr>
          <w:p w:rsidR="00DC2CEA" w:rsidRDefault="00DC2CEA" w:rsidP="00DC2CEA">
            <w:pPr>
              <w:spacing w:line="300" w:lineRule="exact"/>
              <w:rPr>
                <w:rFonts w:ascii="宋体" w:hAnsi="宋体"/>
                <w:sz w:val="24"/>
                <w:szCs w:val="24"/>
              </w:rPr>
            </w:pPr>
          </w:p>
          <w:p w:rsidR="00DC2CEA" w:rsidRDefault="00DC2CEA" w:rsidP="00DC2CEA">
            <w:pPr>
              <w:spacing w:line="300" w:lineRule="exact"/>
              <w:rPr>
                <w:rFonts w:ascii="宋体" w:hAnsi="宋体"/>
                <w:sz w:val="24"/>
                <w:szCs w:val="24"/>
                <w:lang w:val="zh-CN"/>
              </w:rPr>
            </w:pPr>
            <w:r>
              <w:rPr>
                <w:rFonts w:ascii="宋体" w:hAnsi="宋体" w:hint="eastAsia"/>
                <w:sz w:val="24"/>
                <w:szCs w:val="24"/>
              </w:rPr>
              <w:t>投标人名称</w:t>
            </w:r>
          </w:p>
          <w:p w:rsidR="00DC2CEA" w:rsidRDefault="00DC2CEA" w:rsidP="00DC2CEA">
            <w:pPr>
              <w:spacing w:line="300" w:lineRule="exact"/>
              <w:jc w:val="center"/>
              <w:rPr>
                <w:rFonts w:ascii="宋体" w:hAnsi="宋体"/>
                <w:sz w:val="24"/>
                <w:szCs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DC2CEA" w:rsidRDefault="00DC2CEA" w:rsidP="000B565C">
            <w:pPr>
              <w:spacing w:line="300" w:lineRule="exact"/>
              <w:rPr>
                <w:rFonts w:ascii="宋体" w:hAnsi="宋体"/>
                <w:sz w:val="24"/>
                <w:szCs w:val="24"/>
                <w:lang w:val="zh-CN"/>
              </w:rPr>
            </w:pPr>
            <w:r>
              <w:rPr>
                <w:rFonts w:ascii="宋体" w:hAnsi="宋体" w:hint="eastAsia"/>
                <w:sz w:val="24"/>
                <w:szCs w:val="24"/>
                <w:lang w:val="zh-CN"/>
              </w:rPr>
              <w:t>服务期限（年）</w:t>
            </w:r>
          </w:p>
        </w:tc>
        <w:tc>
          <w:tcPr>
            <w:tcW w:w="2398" w:type="dxa"/>
            <w:tcBorders>
              <w:top w:val="single" w:sz="6" w:space="0" w:color="auto"/>
              <w:left w:val="single" w:sz="6" w:space="0" w:color="auto"/>
              <w:bottom w:val="single" w:sz="6" w:space="0" w:color="auto"/>
              <w:right w:val="single" w:sz="6" w:space="0" w:color="auto"/>
            </w:tcBorders>
            <w:vAlign w:val="center"/>
          </w:tcPr>
          <w:p w:rsidR="00DC2CEA" w:rsidRDefault="00DC2CEA" w:rsidP="00DC2CEA">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DC2CEA" w:rsidTr="000B565C">
        <w:trPr>
          <w:trHeight w:val="510"/>
        </w:trPr>
        <w:tc>
          <w:tcPr>
            <w:tcW w:w="1951" w:type="dxa"/>
            <w:tcBorders>
              <w:top w:val="single" w:sz="4" w:space="0" w:color="auto"/>
              <w:left w:val="single" w:sz="4" w:space="0" w:color="auto"/>
              <w:bottom w:val="single" w:sz="6" w:space="0" w:color="auto"/>
              <w:right w:val="single" w:sz="6" w:space="0" w:color="auto"/>
            </w:tcBorders>
          </w:tcPr>
          <w:p w:rsidR="00DC2CEA" w:rsidRDefault="00DC2CEA" w:rsidP="00DC2CEA">
            <w:pPr>
              <w:spacing w:line="300" w:lineRule="exact"/>
              <w:jc w:val="center"/>
              <w:rPr>
                <w:sz w:val="24"/>
              </w:rPr>
            </w:pPr>
          </w:p>
        </w:tc>
        <w:tc>
          <w:tcPr>
            <w:tcW w:w="1985" w:type="dxa"/>
            <w:tcBorders>
              <w:top w:val="single" w:sz="6" w:space="0" w:color="auto"/>
              <w:left w:val="single" w:sz="6" w:space="0" w:color="auto"/>
              <w:bottom w:val="single" w:sz="6" w:space="0" w:color="auto"/>
              <w:right w:val="single" w:sz="6" w:space="0" w:color="auto"/>
            </w:tcBorders>
            <w:vAlign w:val="center"/>
          </w:tcPr>
          <w:p w:rsidR="00DC2CEA" w:rsidRDefault="00DC2CEA" w:rsidP="00DC2CEA">
            <w:pPr>
              <w:autoSpaceDE w:val="0"/>
              <w:autoSpaceDN w:val="0"/>
              <w:adjustRightInd w:val="0"/>
              <w:spacing w:line="480" w:lineRule="exact"/>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DC2CEA" w:rsidRDefault="00DC2CEA" w:rsidP="00DC2CEA">
            <w:pPr>
              <w:autoSpaceDE w:val="0"/>
              <w:autoSpaceDN w:val="0"/>
              <w:adjustRightInd w:val="0"/>
              <w:spacing w:line="480" w:lineRule="exact"/>
              <w:ind w:firstLine="240"/>
              <w:jc w:val="center"/>
              <w:rPr>
                <w:rFonts w:ascii="宋体" w:cs="宋体"/>
                <w:sz w:val="24"/>
                <w:lang w:val="zh-CN"/>
              </w:rPr>
            </w:pPr>
          </w:p>
        </w:tc>
        <w:tc>
          <w:tcPr>
            <w:tcW w:w="2398" w:type="dxa"/>
            <w:tcBorders>
              <w:top w:val="single" w:sz="6" w:space="0" w:color="auto"/>
              <w:left w:val="single" w:sz="6" w:space="0" w:color="auto"/>
              <w:bottom w:val="single" w:sz="6" w:space="0" w:color="auto"/>
              <w:right w:val="single" w:sz="6" w:space="0" w:color="auto"/>
            </w:tcBorders>
            <w:vAlign w:val="center"/>
          </w:tcPr>
          <w:p w:rsidR="00DC2CEA" w:rsidRDefault="00DC2CEA" w:rsidP="00DC2CEA">
            <w:pPr>
              <w:autoSpaceDE w:val="0"/>
              <w:autoSpaceDN w:val="0"/>
              <w:adjustRightInd w:val="0"/>
              <w:spacing w:line="480" w:lineRule="exact"/>
              <w:ind w:firstLine="240"/>
              <w:jc w:val="center"/>
              <w:rPr>
                <w:rFonts w:ascii="宋体" w:cs="宋体"/>
                <w:sz w:val="24"/>
                <w:lang w:val="zh-CN"/>
              </w:rPr>
            </w:pPr>
          </w:p>
        </w:tc>
      </w:tr>
    </w:tbl>
    <w:p w:rsidR="005F78F7" w:rsidRDefault="005F78F7">
      <w:pPr>
        <w:autoSpaceDE w:val="0"/>
        <w:autoSpaceDN w:val="0"/>
        <w:adjustRightInd w:val="0"/>
        <w:spacing w:line="360" w:lineRule="auto"/>
        <w:rPr>
          <w:rFonts w:ascii="宋体" w:cs="宋体"/>
          <w:sz w:val="24"/>
          <w:szCs w:val="24"/>
        </w:rPr>
      </w:pPr>
    </w:p>
    <w:p w:rsidR="00A313BC" w:rsidRDefault="00A71DE3">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A313BC" w:rsidRDefault="00A313BC">
      <w:pPr>
        <w:autoSpaceDE w:val="0"/>
        <w:autoSpaceDN w:val="0"/>
        <w:adjustRightInd w:val="0"/>
        <w:spacing w:line="480" w:lineRule="auto"/>
        <w:rPr>
          <w:rFonts w:ascii="宋体" w:cs="宋体"/>
          <w:sz w:val="24"/>
          <w:szCs w:val="24"/>
          <w:lang w:val="zh-CN"/>
        </w:rPr>
      </w:pPr>
    </w:p>
    <w:p w:rsidR="00A313BC" w:rsidRDefault="00A71DE3">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w:t>
      </w:r>
      <w:r>
        <w:rPr>
          <w:rFonts w:ascii="宋体" w:cs="宋体" w:hint="eastAsia"/>
          <w:sz w:val="24"/>
          <w:szCs w:val="24"/>
          <w:u w:val="single"/>
          <w:lang w:val="zh-CN"/>
        </w:rPr>
        <w:t xml:space="preserve">    </w:t>
      </w:r>
      <w:r w:rsidR="000A73FC">
        <w:rPr>
          <w:rFonts w:asciiTheme="minorEastAsia" w:hAnsiTheme="minorEastAsia" w:cs="宋体" w:hint="eastAsia"/>
          <w:sz w:val="24"/>
          <w:szCs w:val="24"/>
          <w:u w:val="single"/>
          <w:lang w:val="zh-CN"/>
        </w:rPr>
        <w:t>（全</w:t>
      </w:r>
      <w:r w:rsidR="000A73FC" w:rsidRPr="00BB36B3">
        <w:rPr>
          <w:rFonts w:asciiTheme="minorEastAsia" w:hAnsiTheme="minorEastAsia" w:cs="宋体" w:hint="eastAsia"/>
          <w:sz w:val="24"/>
          <w:szCs w:val="24"/>
          <w:u w:val="single"/>
          <w:lang w:val="zh-CN"/>
        </w:rPr>
        <w:t>称</w:t>
      </w:r>
      <w:r w:rsidR="000A73FC">
        <w:rPr>
          <w:rFonts w:asciiTheme="minorEastAsia" w:hAnsiTheme="minorEastAsia" w:cs="宋体" w:hint="eastAsia"/>
          <w:sz w:val="24"/>
          <w:szCs w:val="24"/>
          <w:u w:val="single"/>
          <w:lang w:val="zh-CN"/>
        </w:rPr>
        <w:t>）</w:t>
      </w:r>
      <w:r>
        <w:rPr>
          <w:rFonts w:ascii="宋体" w:cs="宋体" w:hint="eastAsia"/>
          <w:sz w:val="24"/>
          <w:szCs w:val="24"/>
          <w:u w:val="single"/>
          <w:lang w:val="zh-CN"/>
        </w:rPr>
        <w:t xml:space="preserve">     </w:t>
      </w:r>
      <w:r w:rsidR="00BA43A3">
        <w:rPr>
          <w:rFonts w:ascii="宋体" w:cs="宋体" w:hint="eastAsia"/>
          <w:sz w:val="24"/>
          <w:szCs w:val="24"/>
          <w:u w:val="single"/>
          <w:lang w:val="zh-CN"/>
        </w:rPr>
        <w:t xml:space="preserve">    </w:t>
      </w:r>
      <w:r w:rsidR="00BA43A3">
        <w:rPr>
          <w:rFonts w:ascii="宋体" w:cs="宋体" w:hint="eastAsia"/>
          <w:sz w:val="24"/>
          <w:szCs w:val="24"/>
          <w:lang w:val="zh-CN"/>
        </w:rPr>
        <w:t>（公章）：</w:t>
      </w:r>
    </w:p>
    <w:p w:rsidR="00A313BC" w:rsidRDefault="00E23FCD">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法定代表人</w:t>
      </w:r>
      <w:r w:rsidR="00A71DE3">
        <w:rPr>
          <w:rFonts w:ascii="宋体" w:cs="宋体" w:hint="eastAsia"/>
          <w:sz w:val="24"/>
          <w:szCs w:val="24"/>
          <w:lang w:val="zh-CN"/>
        </w:rPr>
        <w:t>或授权代表</w:t>
      </w:r>
      <w:r>
        <w:rPr>
          <w:rFonts w:ascii="宋体" w:cs="宋体" w:hint="eastAsia"/>
          <w:sz w:val="24"/>
          <w:szCs w:val="24"/>
          <w:lang w:val="zh-CN"/>
        </w:rPr>
        <w:t>（签字或盖章）</w:t>
      </w:r>
      <w:r w:rsidR="00A71DE3">
        <w:rPr>
          <w:rFonts w:ascii="宋体" w:cs="宋体" w:hint="eastAsia"/>
          <w:sz w:val="24"/>
          <w:szCs w:val="24"/>
          <w:lang w:val="zh-CN"/>
        </w:rPr>
        <w:t>：</w:t>
      </w:r>
    </w:p>
    <w:p w:rsidR="00A313BC" w:rsidRDefault="00A71DE3">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期（年/月/日）:</w:t>
      </w: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524D17" w:rsidRDefault="00524D17" w:rsidP="00FA13FA">
      <w:pPr>
        <w:widowControl/>
        <w:jc w:val="center"/>
        <w:rPr>
          <w:rFonts w:ascii="宋体" w:eastAsia="宋体" w:hAnsi="宋体" w:cs="宋体"/>
          <w:b/>
          <w:bCs/>
          <w:sz w:val="32"/>
          <w:szCs w:val="32"/>
          <w:lang w:val="zh-CN"/>
        </w:rPr>
      </w:pPr>
    </w:p>
    <w:p w:rsidR="00221D5E" w:rsidRDefault="00221D5E" w:rsidP="00FA13FA">
      <w:pPr>
        <w:widowControl/>
        <w:jc w:val="center"/>
        <w:rPr>
          <w:rFonts w:ascii="宋体" w:eastAsia="宋体" w:hAnsi="宋体" w:cs="宋体"/>
          <w:b/>
          <w:bCs/>
          <w:sz w:val="32"/>
          <w:szCs w:val="32"/>
          <w:lang w:val="zh-CN"/>
        </w:rPr>
      </w:pPr>
    </w:p>
    <w:p w:rsidR="00221D5E" w:rsidRDefault="00221D5E" w:rsidP="00FA13FA">
      <w:pPr>
        <w:widowControl/>
        <w:jc w:val="center"/>
        <w:rPr>
          <w:rFonts w:ascii="宋体" w:eastAsia="宋体" w:hAnsi="宋体" w:cs="宋体"/>
          <w:b/>
          <w:bCs/>
          <w:sz w:val="32"/>
          <w:szCs w:val="32"/>
          <w:lang w:val="zh-CN"/>
        </w:rPr>
      </w:pPr>
    </w:p>
    <w:p w:rsidR="00221D5E" w:rsidRDefault="00221D5E" w:rsidP="00FA13FA">
      <w:pPr>
        <w:widowControl/>
        <w:jc w:val="center"/>
        <w:rPr>
          <w:rFonts w:ascii="宋体" w:eastAsia="宋体" w:hAnsi="宋体" w:cs="宋体"/>
          <w:b/>
          <w:bCs/>
          <w:sz w:val="32"/>
          <w:szCs w:val="32"/>
          <w:lang w:val="zh-CN"/>
        </w:rPr>
      </w:pPr>
    </w:p>
    <w:p w:rsidR="008F65BC" w:rsidRDefault="00D204A9" w:rsidP="00D204A9">
      <w:pPr>
        <w:widowControl/>
        <w:jc w:val="left"/>
        <w:rPr>
          <w:rFonts w:ascii="宋体" w:eastAsia="宋体" w:hAnsi="宋体" w:cs="宋体"/>
          <w:b/>
          <w:bCs/>
          <w:sz w:val="32"/>
          <w:szCs w:val="32"/>
          <w:lang w:val="zh-CN"/>
        </w:rPr>
      </w:pPr>
      <w:r>
        <w:rPr>
          <w:rFonts w:ascii="宋体" w:eastAsia="宋体" w:hAnsi="宋体" w:cs="宋体"/>
          <w:b/>
          <w:bCs/>
          <w:sz w:val="32"/>
          <w:szCs w:val="32"/>
          <w:lang w:val="zh-CN"/>
        </w:rPr>
        <w:br w:type="page"/>
      </w:r>
    </w:p>
    <w:p w:rsidR="00A313BC" w:rsidRPr="00FA13FA" w:rsidRDefault="00A71DE3" w:rsidP="00FA13FA">
      <w:pPr>
        <w:widowControl/>
        <w:jc w:val="center"/>
        <w:rPr>
          <w:rFonts w:ascii="宋体" w:eastAsia="宋体" w:hAnsi="宋体" w:cs="宋体"/>
          <w:sz w:val="24"/>
          <w:szCs w:val="24"/>
          <w:lang w:val="zh-CN"/>
        </w:rPr>
      </w:pPr>
      <w:r>
        <w:rPr>
          <w:rFonts w:ascii="宋体" w:eastAsia="宋体" w:hAnsi="宋体" w:cs="宋体" w:hint="eastAsia"/>
          <w:b/>
          <w:bCs/>
          <w:sz w:val="32"/>
          <w:szCs w:val="32"/>
          <w:lang w:val="zh-CN"/>
        </w:rPr>
        <w:lastRenderedPageBreak/>
        <w:t>三、资格审查证明材料</w:t>
      </w:r>
    </w:p>
    <w:p w:rsidR="00A313BC" w:rsidRDefault="00A71DE3">
      <w:pPr>
        <w:pStyle w:val="a9"/>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A313BC" w:rsidRDefault="00A71DE3">
      <w:pPr>
        <w:pStyle w:val="a9"/>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w:t>
      </w:r>
      <w:r>
        <w:rPr>
          <w:rFonts w:ascii="宋体" w:hAnsi="宋体" w:cs="宋体" w:hint="eastAsia"/>
          <w:snapToGrid w:val="0"/>
          <w:kern w:val="0"/>
          <w:szCs w:val="24"/>
          <w:u w:val="single"/>
        </w:rPr>
        <w:t>（项目名称）</w:t>
      </w:r>
      <w:r>
        <w:rPr>
          <w:rFonts w:ascii="宋体" w:hAnsi="宋体" w:cs="宋体" w:hint="eastAsia"/>
          <w:snapToGrid w:val="0"/>
          <w:kern w:val="0"/>
          <w:szCs w:val="24"/>
        </w:rPr>
        <w:t xml:space="preserve">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A313BC" w:rsidRDefault="00A71DE3">
      <w:pPr>
        <w:pStyle w:val="a9"/>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sidR="004F1205">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A313BC" w:rsidRDefault="00A71DE3" w:rsidP="006E107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5、我们已经按招标文件中的规定，交纳了元的投标保证金；我们保证在收到中标通知书后，按招标文件的规定向</w:t>
      </w:r>
      <w:r w:rsidR="00500A53">
        <w:rPr>
          <w:rFonts w:ascii="宋体" w:hAnsi="宋体" w:cs="宋体" w:hint="eastAsia"/>
          <w:snapToGrid w:val="0"/>
          <w:kern w:val="0"/>
          <w:szCs w:val="24"/>
        </w:rPr>
        <w:t>采购人</w:t>
      </w:r>
      <w:r>
        <w:rPr>
          <w:rFonts w:ascii="宋体" w:hAnsi="宋体" w:cs="宋体" w:hint="eastAsia"/>
          <w:snapToGrid w:val="0"/>
          <w:kern w:val="0"/>
          <w:szCs w:val="24"/>
        </w:rPr>
        <w:t>提交履约保证金。</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A313BC" w:rsidRDefault="00A71DE3">
      <w:pPr>
        <w:pStyle w:val="a9"/>
        <w:spacing w:line="360" w:lineRule="auto"/>
        <w:rPr>
          <w:rFonts w:ascii="宋体" w:hAnsi="宋体" w:cs="宋体"/>
          <w:snapToGrid w:val="0"/>
          <w:kern w:val="0"/>
          <w:szCs w:val="24"/>
        </w:rPr>
      </w:pPr>
      <w:r>
        <w:rPr>
          <w:rFonts w:ascii="宋体" w:hAnsi="宋体" w:cs="宋体" w:hint="eastAsia"/>
          <w:snapToGrid w:val="0"/>
          <w:kern w:val="0"/>
          <w:szCs w:val="24"/>
        </w:rPr>
        <w:t>7、如果所提供的货物</w:t>
      </w:r>
      <w:r w:rsidR="006E1073">
        <w:rPr>
          <w:rFonts w:ascii="宋体" w:hAnsi="宋体" w:cs="宋体" w:hint="eastAsia"/>
          <w:snapToGrid w:val="0"/>
          <w:kern w:val="0"/>
          <w:szCs w:val="24"/>
        </w:rPr>
        <w:t>及服务</w:t>
      </w:r>
      <w:r>
        <w:rPr>
          <w:rFonts w:ascii="宋体" w:hAnsi="宋体" w:cs="宋体" w:hint="eastAsia"/>
          <w:snapToGrid w:val="0"/>
          <w:kern w:val="0"/>
          <w:szCs w:val="24"/>
        </w:rPr>
        <w:t>没有达到采购方所提要求，由投标方负责按实际损失赔偿。</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A313BC" w:rsidRDefault="00A313BC">
      <w:pPr>
        <w:pStyle w:val="a9"/>
        <w:spacing w:line="360" w:lineRule="auto"/>
        <w:jc w:val="center"/>
        <w:rPr>
          <w:rFonts w:ascii="宋体" w:hAnsi="宋体" w:cs="宋体"/>
          <w:snapToGrid w:val="0"/>
          <w:kern w:val="0"/>
          <w:szCs w:val="24"/>
        </w:rPr>
      </w:pP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8652C8">
        <w:rPr>
          <w:rFonts w:ascii="宋体" w:hAnsi="宋体" w:cs="宋体" w:hint="eastAsia"/>
          <w:snapToGrid w:val="0"/>
          <w:kern w:val="0"/>
          <w:szCs w:val="24"/>
        </w:rPr>
        <w:t xml:space="preserve">                           </w:t>
      </w:r>
      <w:r>
        <w:rPr>
          <w:rFonts w:ascii="宋体" w:hAnsi="宋体" w:cs="宋体" w:hint="eastAsia"/>
          <w:snapToGrid w:val="0"/>
          <w:kern w:val="0"/>
          <w:szCs w:val="24"/>
        </w:rPr>
        <w:t>法定代表人或授权委托人（签字</w:t>
      </w:r>
      <w:r w:rsidR="008652C8">
        <w:rPr>
          <w:rFonts w:ascii="宋体" w:hAnsi="宋体" w:cs="宋体" w:hint="eastAsia"/>
          <w:snapToGrid w:val="0"/>
          <w:kern w:val="0"/>
          <w:szCs w:val="24"/>
        </w:rPr>
        <w:t>或盖章</w:t>
      </w:r>
      <w:r>
        <w:rPr>
          <w:rFonts w:ascii="宋体" w:hAnsi="宋体" w:cs="宋体" w:hint="eastAsia"/>
          <w:snapToGrid w:val="0"/>
          <w:kern w:val="0"/>
          <w:szCs w:val="24"/>
        </w:rPr>
        <w:t>）：</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w:t>
      </w:r>
      <w:r w:rsidR="0024241B">
        <w:rPr>
          <w:rFonts w:ascii="宋体" w:hAnsi="宋体" w:cs="宋体" w:hint="eastAsia"/>
          <w:snapToGrid w:val="0"/>
          <w:kern w:val="0"/>
          <w:szCs w:val="24"/>
        </w:rPr>
        <w:t xml:space="preserve">   </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w:t>
      </w:r>
      <w:r w:rsidR="0024241B">
        <w:rPr>
          <w:rFonts w:ascii="宋体" w:hAnsi="宋体" w:cs="宋体" w:hint="eastAsia"/>
          <w:snapToGrid w:val="0"/>
          <w:kern w:val="0"/>
          <w:szCs w:val="24"/>
        </w:rPr>
        <w:t xml:space="preserve">    </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A313BC" w:rsidRDefault="00A71DE3">
      <w:pPr>
        <w:pStyle w:val="a9"/>
        <w:spacing w:line="360" w:lineRule="auto"/>
        <w:ind w:firstLineChars="2800" w:firstLine="6720"/>
        <w:rPr>
          <w:rFonts w:ascii="宋体" w:hAnsi="宋体" w:cs="宋体"/>
          <w:snapToGrid w:val="0"/>
          <w:kern w:val="0"/>
          <w:szCs w:val="24"/>
        </w:rPr>
      </w:pPr>
      <w:r>
        <w:rPr>
          <w:rFonts w:ascii="宋体" w:hAnsi="宋体" w:cs="宋体" w:hint="eastAsia"/>
          <w:snapToGrid w:val="0"/>
          <w:kern w:val="0"/>
          <w:szCs w:val="24"/>
        </w:rPr>
        <w:t>年    月    日</w:t>
      </w:r>
    </w:p>
    <w:p w:rsidR="003D53C4" w:rsidRPr="0006328C" w:rsidRDefault="00A71DE3" w:rsidP="0006328C">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w:t>
      </w:r>
      <w:r w:rsidR="0006328C">
        <w:rPr>
          <w:rFonts w:ascii="宋体" w:eastAsia="宋体" w:hAnsi="宋体" w:cs="宋体" w:hint="eastAsia"/>
          <w:b/>
          <w:bCs/>
          <w:color w:val="000000"/>
          <w:sz w:val="32"/>
          <w:szCs w:val="32"/>
        </w:rPr>
        <w:t>二</w:t>
      </w:r>
      <w:r>
        <w:rPr>
          <w:rFonts w:ascii="宋体" w:eastAsia="宋体" w:hAnsi="宋体" w:cs="宋体" w:hint="eastAsia"/>
          <w:b/>
          <w:bCs/>
          <w:color w:val="000000"/>
          <w:sz w:val="32"/>
          <w:szCs w:val="32"/>
        </w:rPr>
        <w:t>）法定代表人资格证明书</w:t>
      </w:r>
    </w:p>
    <w:p w:rsidR="00A313BC" w:rsidRDefault="00A313BC" w:rsidP="0040747E">
      <w:pPr>
        <w:autoSpaceDE w:val="0"/>
        <w:autoSpaceDN w:val="0"/>
        <w:adjustRightInd w:val="0"/>
        <w:spacing w:line="480" w:lineRule="auto"/>
        <w:ind w:firstLineChars="257" w:firstLine="617"/>
        <w:rPr>
          <w:rFonts w:ascii="宋体" w:eastAsia="宋体" w:hAnsi="宋体" w:cs="宋体"/>
          <w:color w:val="000000"/>
          <w:sz w:val="24"/>
          <w:szCs w:val="24"/>
        </w:rPr>
      </w:pPr>
    </w:p>
    <w:p w:rsidR="00A313BC" w:rsidRDefault="00A71DE3">
      <w:pPr>
        <w:spacing w:line="360" w:lineRule="auto"/>
        <w:ind w:firstLine="510"/>
        <w:rPr>
          <w:sz w:val="24"/>
          <w:szCs w:val="24"/>
          <w:u w:val="single"/>
        </w:rPr>
      </w:pPr>
      <w:r>
        <w:rPr>
          <w:rFonts w:hint="eastAsia"/>
          <w:sz w:val="24"/>
          <w:szCs w:val="24"/>
        </w:rPr>
        <w:t>投标人名称：</w:t>
      </w:r>
    </w:p>
    <w:p w:rsidR="00A313BC" w:rsidRDefault="00A71DE3">
      <w:pPr>
        <w:spacing w:line="360" w:lineRule="auto"/>
        <w:ind w:firstLine="510"/>
        <w:rPr>
          <w:sz w:val="24"/>
          <w:szCs w:val="24"/>
          <w:u w:val="single"/>
        </w:rPr>
      </w:pPr>
      <w:r>
        <w:rPr>
          <w:rFonts w:ascii="宋体" w:hAnsi="宋体" w:hint="eastAsia"/>
          <w:sz w:val="24"/>
          <w:szCs w:val="24"/>
        </w:rPr>
        <w:t>单位性质：</w:t>
      </w:r>
    </w:p>
    <w:p w:rsidR="00A313BC" w:rsidRDefault="00A71DE3">
      <w:pPr>
        <w:spacing w:line="360" w:lineRule="auto"/>
        <w:ind w:firstLine="510"/>
        <w:rPr>
          <w:sz w:val="24"/>
          <w:szCs w:val="24"/>
          <w:u w:val="single"/>
        </w:rPr>
      </w:pPr>
      <w:r>
        <w:rPr>
          <w:rFonts w:ascii="宋体" w:hAnsi="宋体" w:hint="eastAsia"/>
          <w:sz w:val="24"/>
          <w:szCs w:val="24"/>
        </w:rPr>
        <w:t>地    址：</w:t>
      </w:r>
    </w:p>
    <w:p w:rsidR="00A313BC" w:rsidRDefault="00A71DE3">
      <w:pPr>
        <w:spacing w:line="360" w:lineRule="auto"/>
        <w:ind w:firstLine="510"/>
        <w:rPr>
          <w:rFonts w:ascii="宋体" w:hAnsi="宋体"/>
          <w:sz w:val="24"/>
          <w:szCs w:val="24"/>
        </w:rPr>
      </w:pPr>
      <w:r>
        <w:rPr>
          <w:rFonts w:ascii="宋体" w:hAnsi="宋体" w:hint="eastAsia"/>
          <w:sz w:val="24"/>
          <w:szCs w:val="24"/>
        </w:rPr>
        <w:t>成立时间：年月日</w:t>
      </w:r>
    </w:p>
    <w:p w:rsidR="00A313BC" w:rsidRDefault="00A71DE3">
      <w:pPr>
        <w:spacing w:line="360" w:lineRule="auto"/>
        <w:ind w:firstLine="510"/>
        <w:rPr>
          <w:rFonts w:ascii="宋体" w:hAnsi="宋体"/>
          <w:sz w:val="24"/>
          <w:szCs w:val="24"/>
        </w:rPr>
      </w:pPr>
      <w:r>
        <w:rPr>
          <w:rFonts w:ascii="宋体" w:hAnsi="宋体" w:hint="eastAsia"/>
          <w:sz w:val="24"/>
          <w:szCs w:val="24"/>
        </w:rPr>
        <w:t>经营期限：</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313BC"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trPr>
          <w:trHeight w:val="2372"/>
        </w:trPr>
        <w:tc>
          <w:tcPr>
            <w:tcW w:w="369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rsidP="0040747E">
      <w:pPr>
        <w:spacing w:line="360" w:lineRule="auto"/>
        <w:ind w:firstLineChars="205" w:firstLine="49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71DE3">
      <w:pPr>
        <w:spacing w:line="360" w:lineRule="auto"/>
        <w:ind w:firstLineChars="2200" w:firstLine="5280"/>
        <w:rPr>
          <w:sz w:val="24"/>
          <w:szCs w:val="24"/>
        </w:rPr>
      </w:pPr>
      <w:r>
        <w:rPr>
          <w:rFonts w:hint="eastAsia"/>
          <w:sz w:val="24"/>
          <w:szCs w:val="24"/>
        </w:rPr>
        <w:t>投标人（盖章）：</w:t>
      </w:r>
    </w:p>
    <w:p w:rsidR="00A313BC" w:rsidRDefault="00A71DE3">
      <w:pPr>
        <w:spacing w:line="360" w:lineRule="auto"/>
        <w:ind w:firstLineChars="2200" w:firstLine="5280"/>
        <w:rPr>
          <w:sz w:val="24"/>
          <w:szCs w:val="24"/>
        </w:rPr>
      </w:pPr>
      <w:r>
        <w:rPr>
          <w:rFonts w:hint="eastAsia"/>
          <w:sz w:val="24"/>
          <w:szCs w:val="24"/>
        </w:rPr>
        <w:t>法定代表人（签字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spacing w:line="320" w:lineRule="exact"/>
        <w:rPr>
          <w:rFonts w:ascii="宋体" w:eastAsia="宋体" w:hAnsi="宋体" w:cs="宋体"/>
          <w:bCs/>
          <w:color w:val="000000"/>
          <w:kern w:val="12"/>
          <w:sz w:val="24"/>
          <w:szCs w:val="24"/>
        </w:rPr>
      </w:pPr>
    </w:p>
    <w:p w:rsidR="00A313BC" w:rsidRDefault="00A313BC">
      <w:pPr>
        <w:spacing w:line="320" w:lineRule="exact"/>
        <w:ind w:firstLine="420"/>
        <w:rPr>
          <w:rFonts w:ascii="宋体" w:eastAsia="宋体" w:hAnsi="宋体" w:cs="宋体"/>
          <w:bCs/>
          <w:color w:val="000000"/>
          <w:kern w:val="12"/>
          <w:sz w:val="24"/>
          <w:szCs w:val="24"/>
        </w:rPr>
      </w:pPr>
    </w:p>
    <w:p w:rsidR="00A313BC" w:rsidRDefault="00A71DE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313BC" w:rsidRDefault="00A71DE3">
      <w:pPr>
        <w:widowControl/>
        <w:jc w:val="left"/>
        <w:rPr>
          <w:rFonts w:ascii="宋体" w:eastAsia="宋体" w:hAnsi="宋体" w:cs="宋体"/>
          <w:bCs/>
          <w:color w:val="000000"/>
          <w:kern w:val="12"/>
          <w:sz w:val="28"/>
          <w:szCs w:val="28"/>
        </w:rPr>
      </w:pPr>
      <w:r>
        <w:rPr>
          <w:rFonts w:ascii="宋体" w:eastAsia="宋体" w:hAnsi="宋体" w:cs="宋体"/>
          <w:bCs/>
          <w:color w:val="000000"/>
          <w:kern w:val="12"/>
          <w:sz w:val="28"/>
          <w:szCs w:val="28"/>
        </w:rPr>
        <w:br w:type="page"/>
      </w:r>
    </w:p>
    <w:p w:rsidR="00A313BC" w:rsidRDefault="00A313BC">
      <w:pPr>
        <w:tabs>
          <w:tab w:val="left" w:pos="210"/>
        </w:tabs>
        <w:spacing w:line="320" w:lineRule="exact"/>
        <w:ind w:firstLine="420"/>
        <w:rPr>
          <w:rFonts w:ascii="宋体" w:eastAsia="宋体" w:hAnsi="宋体" w:cs="宋体"/>
          <w:bCs/>
          <w:color w:val="000000"/>
          <w:kern w:val="12"/>
          <w:sz w:val="28"/>
          <w:szCs w:val="28"/>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06328C">
        <w:rPr>
          <w:rFonts w:ascii="宋体" w:eastAsia="宋体" w:hAnsi="宋体" w:cs="宋体" w:hint="eastAsia"/>
          <w:b/>
          <w:bCs/>
          <w:color w:val="000000"/>
          <w:sz w:val="32"/>
          <w:szCs w:val="32"/>
        </w:rPr>
        <w:t>三</w:t>
      </w:r>
      <w:r>
        <w:rPr>
          <w:rFonts w:ascii="宋体" w:eastAsia="宋体" w:hAnsi="宋体" w:cs="宋体" w:hint="eastAsia"/>
          <w:b/>
          <w:bCs/>
          <w:color w:val="000000"/>
          <w:sz w:val="32"/>
          <w:szCs w:val="32"/>
        </w:rPr>
        <w:t>）法定代表人授权书</w:t>
      </w:r>
    </w:p>
    <w:p w:rsidR="00A313BC" w:rsidRDefault="00A313BC">
      <w:pPr>
        <w:spacing w:line="480" w:lineRule="exact"/>
        <w:jc w:val="center"/>
        <w:rPr>
          <w:rFonts w:ascii="宋体" w:eastAsia="宋体" w:hAnsi="宋体" w:cs="宋体"/>
          <w:b/>
          <w:bCs/>
          <w:color w:val="000000"/>
          <w:sz w:val="36"/>
          <w:szCs w:val="36"/>
        </w:rPr>
      </w:pP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313BC" w:rsidRDefault="00A71DE3">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trPr>
          <w:trHeight w:val="2636"/>
        </w:trPr>
        <w:tc>
          <w:tcPr>
            <w:tcW w:w="4484"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trPr>
          <w:trHeight w:val="2421"/>
        </w:trPr>
        <w:tc>
          <w:tcPr>
            <w:tcW w:w="4491"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313BC" w:rsidRDefault="00A313BC">
      <w:pPr>
        <w:jc w:val="center"/>
        <w:rPr>
          <w:rFonts w:ascii="宋体" w:eastAsia="宋体" w:hAnsi="宋体" w:cs="宋体"/>
          <w:sz w:val="24"/>
          <w:szCs w:val="24"/>
          <w:lang w:val="zh-CN"/>
        </w:rPr>
      </w:pPr>
    </w:p>
    <w:p w:rsidR="00A313BC" w:rsidRDefault="00A71DE3">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313BC" w:rsidRDefault="00A313BC">
      <w:pPr>
        <w:autoSpaceDE w:val="0"/>
        <w:autoSpaceDN w:val="0"/>
        <w:adjustRightInd w:val="0"/>
        <w:spacing w:line="360" w:lineRule="auto"/>
        <w:outlineLvl w:val="0"/>
        <w:rPr>
          <w:rFonts w:eastAsia="宋体" w:hAnsi="宋体"/>
          <w:b/>
          <w:snapToGrid w:val="0"/>
          <w:kern w:val="0"/>
          <w:sz w:val="36"/>
          <w:szCs w:val="36"/>
        </w:rPr>
      </w:pPr>
    </w:p>
    <w:p w:rsidR="00A313BC" w:rsidRPr="00BC3FFB" w:rsidRDefault="00A71DE3">
      <w:pPr>
        <w:widowControl/>
        <w:spacing w:before="100" w:beforeAutospacing="1" w:after="100" w:afterAutospacing="1" w:line="360" w:lineRule="auto"/>
        <w:jc w:val="center"/>
        <w:rPr>
          <w:rFonts w:asciiTheme="majorEastAsia" w:eastAsiaTheme="majorEastAsia" w:hAnsiTheme="majorEastAsia"/>
          <w:b/>
          <w:bCs/>
          <w:sz w:val="32"/>
          <w:szCs w:val="32"/>
        </w:rPr>
      </w:pPr>
      <w:r w:rsidRPr="00BC3FFB">
        <w:rPr>
          <w:rFonts w:asciiTheme="majorEastAsia" w:eastAsiaTheme="majorEastAsia" w:hAnsiTheme="majorEastAsia" w:hint="eastAsia"/>
          <w:b/>
          <w:bCs/>
          <w:sz w:val="32"/>
          <w:szCs w:val="32"/>
        </w:rPr>
        <w:t>(</w:t>
      </w:r>
      <w:r w:rsidR="0006328C">
        <w:rPr>
          <w:rFonts w:asciiTheme="majorEastAsia" w:eastAsiaTheme="majorEastAsia" w:hAnsiTheme="majorEastAsia" w:hint="eastAsia"/>
          <w:b/>
          <w:bCs/>
          <w:sz w:val="32"/>
          <w:szCs w:val="32"/>
        </w:rPr>
        <w:t>四</w:t>
      </w:r>
      <w:r w:rsidRPr="00BC3FFB">
        <w:rPr>
          <w:rFonts w:asciiTheme="majorEastAsia" w:eastAsiaTheme="majorEastAsia" w:hAnsiTheme="majorEastAsia" w:hint="eastAsia"/>
          <w:b/>
          <w:bCs/>
          <w:sz w:val="32"/>
          <w:szCs w:val="32"/>
        </w:rPr>
        <w:t>)</w:t>
      </w:r>
      <w:r w:rsidR="002C7EC8">
        <w:rPr>
          <w:rFonts w:asciiTheme="majorEastAsia" w:eastAsiaTheme="majorEastAsia" w:hAnsiTheme="majorEastAsia" w:hint="eastAsia"/>
          <w:b/>
          <w:bCs/>
          <w:sz w:val="32"/>
          <w:szCs w:val="32"/>
        </w:rPr>
        <w:t xml:space="preserve"> </w:t>
      </w:r>
      <w:r w:rsidRPr="00BC3FFB">
        <w:rPr>
          <w:rFonts w:asciiTheme="majorEastAsia" w:eastAsiaTheme="majorEastAsia" w:hAnsiTheme="majorEastAsia" w:hint="eastAsia"/>
          <w:b/>
          <w:bCs/>
          <w:sz w:val="32"/>
          <w:szCs w:val="32"/>
        </w:rPr>
        <w:t>没有重大违法记录的声明</w:t>
      </w:r>
    </w:p>
    <w:p w:rsidR="00A313BC" w:rsidRDefault="00FD4E6E" w:rsidP="00034C66">
      <w:pPr>
        <w:spacing w:beforeLines="50" w:afterLines="50"/>
        <w:jc w:val="center"/>
        <w:rPr>
          <w:rFonts w:ascii="宋体" w:hAnsi="宋体" w:cs="Arial"/>
          <w:kern w:val="0"/>
          <w:sz w:val="32"/>
          <w:szCs w:val="32"/>
        </w:rPr>
      </w:pPr>
      <w:r>
        <w:rPr>
          <w:rFonts w:ascii="宋体" w:hAnsi="宋体" w:cs="Arial" w:hint="eastAsia"/>
          <w:kern w:val="0"/>
          <w:sz w:val="32"/>
          <w:szCs w:val="32"/>
        </w:rPr>
        <w:t xml:space="preserve">声 </w:t>
      </w:r>
      <w:r w:rsidR="00A71DE3">
        <w:rPr>
          <w:rFonts w:ascii="宋体" w:hAnsi="宋体" w:cs="Arial" w:hint="eastAsia"/>
          <w:kern w:val="0"/>
          <w:sz w:val="32"/>
          <w:szCs w:val="32"/>
        </w:rPr>
        <w:t xml:space="preserve">   明</w:t>
      </w:r>
    </w:p>
    <w:p w:rsidR="00A313BC" w:rsidRDefault="00A71DE3" w:rsidP="00034C66">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Default="00A71DE3" w:rsidP="00034C6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313BC" w:rsidRDefault="00A71DE3" w:rsidP="00034C66">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313BC" w:rsidRDefault="00A313BC" w:rsidP="00034C66">
      <w:pPr>
        <w:spacing w:beforeLines="50" w:afterLines="50" w:line="360" w:lineRule="auto"/>
        <w:ind w:firstLineChars="236" w:firstLine="566"/>
        <w:rPr>
          <w:rFonts w:asciiTheme="minorEastAsia" w:hAnsiTheme="minorEastAsia" w:cs="宋体"/>
          <w:sz w:val="24"/>
          <w:szCs w:val="24"/>
          <w:lang w:val="zh-CN"/>
        </w:rPr>
      </w:pPr>
    </w:p>
    <w:p w:rsidR="008652C8" w:rsidRDefault="00A71DE3" w:rsidP="008652C8">
      <w:pPr>
        <w:spacing w:line="360" w:lineRule="auto"/>
        <w:ind w:firstLineChars="2200" w:firstLine="5280"/>
        <w:rPr>
          <w:sz w:val="24"/>
          <w:szCs w:val="24"/>
        </w:rPr>
      </w:pPr>
      <w:r>
        <w:rPr>
          <w:rFonts w:hint="eastAsia"/>
          <w:sz w:val="24"/>
          <w:szCs w:val="24"/>
        </w:rPr>
        <w:t>投标人（盖章）：</w:t>
      </w:r>
    </w:p>
    <w:p w:rsidR="00A313BC" w:rsidRDefault="00A71DE3" w:rsidP="008652C8">
      <w:pPr>
        <w:spacing w:line="360" w:lineRule="auto"/>
        <w:ind w:firstLineChars="1500" w:firstLine="3600"/>
        <w:rPr>
          <w:sz w:val="24"/>
          <w:szCs w:val="24"/>
        </w:rPr>
      </w:pPr>
      <w:r>
        <w:rPr>
          <w:rFonts w:hint="eastAsia"/>
          <w:sz w:val="24"/>
          <w:szCs w:val="24"/>
        </w:rPr>
        <w:t>法定代表人或授权委托人（签字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pStyle w:val="12"/>
        <w:spacing w:line="480" w:lineRule="auto"/>
        <w:rPr>
          <w:rFonts w:ascii="宋体" w:hAnsi="宋体" w:cs="宋体"/>
          <w:color w:val="000000"/>
          <w:szCs w:val="24"/>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rsidP="00DB7006">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313BC" w:rsidRDefault="00A71DE3">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lastRenderedPageBreak/>
        <w:t>（</w:t>
      </w:r>
      <w:r w:rsidR="0006328C">
        <w:rPr>
          <w:rFonts w:eastAsia="宋体" w:hAnsi="宋体" w:hint="eastAsia"/>
          <w:b/>
          <w:snapToGrid w:val="0"/>
          <w:kern w:val="0"/>
          <w:sz w:val="32"/>
          <w:szCs w:val="32"/>
        </w:rPr>
        <w:t>五</w:t>
      </w:r>
      <w:r>
        <w:rPr>
          <w:rFonts w:eastAsia="宋体" w:hAnsi="宋体" w:hint="eastAsia"/>
          <w:b/>
          <w:snapToGrid w:val="0"/>
          <w:kern w:val="0"/>
          <w:sz w:val="32"/>
          <w:szCs w:val="32"/>
        </w:rPr>
        <w:t>）投标保证金</w:t>
      </w: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A313BC" w:rsidRDefault="00A313BC">
      <w:pPr>
        <w:autoSpaceDE w:val="0"/>
        <w:autoSpaceDN w:val="0"/>
        <w:adjustRightInd w:val="0"/>
        <w:spacing w:line="480" w:lineRule="auto"/>
        <w:rPr>
          <w:rFonts w:ascii="宋体" w:eastAsia="宋体" w:hAnsi="宋体" w:cs="宋体"/>
          <w:sz w:val="24"/>
          <w:szCs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71DE3">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w:t>
      </w:r>
      <w:r w:rsidR="0006328C">
        <w:rPr>
          <w:rFonts w:ascii="宋体" w:hAnsi="宋体" w:hint="eastAsia"/>
          <w:b/>
          <w:bCs/>
          <w:sz w:val="32"/>
          <w:szCs w:val="32"/>
        </w:rPr>
        <w:t>六</w:t>
      </w:r>
      <w:r>
        <w:rPr>
          <w:rFonts w:ascii="宋体" w:hAnsi="宋体" w:hint="eastAsia"/>
          <w:b/>
          <w:bCs/>
          <w:sz w:val="32"/>
          <w:szCs w:val="32"/>
        </w:rPr>
        <w:t xml:space="preserve">）其他资格证明文件或材料 </w:t>
      </w:r>
    </w:p>
    <w:p w:rsidR="00A313BC" w:rsidRDefault="00A313BC"/>
    <w:p w:rsidR="00A313BC" w:rsidRDefault="00A71DE3">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 资格审查与评标办法、评标标准”中“资格审查因素表”要求，提交其他资格证明文件或材料，加盖投标人的单位公章后在此项下提交。）</w:t>
      </w:r>
    </w:p>
    <w:p w:rsidR="00A313BC" w:rsidRDefault="00A313BC">
      <w:pPr>
        <w:autoSpaceDE w:val="0"/>
        <w:autoSpaceDN w:val="0"/>
        <w:adjustRightInd w:val="0"/>
        <w:spacing w:line="360" w:lineRule="auto"/>
        <w:rPr>
          <w:rFonts w:ascii="宋体" w:eastAsia="宋体" w:hAnsi="宋体" w:cs="宋体"/>
          <w:sz w:val="28"/>
          <w:szCs w:val="28"/>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71DE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B3000F" w:rsidRPr="00B50520" w:rsidRDefault="00B3000F" w:rsidP="00B3000F">
      <w:pPr>
        <w:jc w:val="center"/>
        <w:rPr>
          <w:rFonts w:ascii="宋体" w:hAnsi="宋体"/>
          <w:b/>
          <w:bCs/>
          <w:sz w:val="28"/>
          <w:szCs w:val="28"/>
        </w:rPr>
      </w:pPr>
      <w:r w:rsidRPr="00B50520">
        <w:rPr>
          <w:rFonts w:ascii="宋体" w:hAnsi="宋体" w:hint="eastAsia"/>
          <w:b/>
          <w:bCs/>
          <w:sz w:val="28"/>
          <w:szCs w:val="28"/>
        </w:rPr>
        <w:t>（</w:t>
      </w:r>
      <w:r>
        <w:rPr>
          <w:rFonts w:ascii="宋体" w:hAnsi="宋体" w:hint="eastAsia"/>
          <w:b/>
          <w:bCs/>
          <w:sz w:val="28"/>
          <w:szCs w:val="28"/>
        </w:rPr>
        <w:t>一</w:t>
      </w:r>
      <w:r w:rsidRPr="00B50520">
        <w:rPr>
          <w:rFonts w:ascii="宋体" w:hAnsi="宋体" w:hint="eastAsia"/>
          <w:b/>
          <w:bCs/>
          <w:sz w:val="28"/>
          <w:szCs w:val="28"/>
        </w:rPr>
        <w:t>）</w:t>
      </w:r>
      <w:r w:rsidR="00A431E1">
        <w:rPr>
          <w:rFonts w:ascii="宋体" w:hAnsi="宋体" w:hint="eastAsia"/>
          <w:b/>
          <w:bCs/>
          <w:sz w:val="28"/>
          <w:szCs w:val="28"/>
        </w:rPr>
        <w:t>技术方案</w:t>
      </w:r>
    </w:p>
    <w:p w:rsidR="00B3000F" w:rsidRPr="00B50520" w:rsidRDefault="00B3000F" w:rsidP="00B3000F">
      <w:pPr>
        <w:jc w:val="center"/>
      </w:pPr>
      <w:r w:rsidRPr="00B50520">
        <w:rPr>
          <w:rFonts w:hint="eastAsia"/>
        </w:rPr>
        <w:t>（投标人根据招标文件要求填写，格式自拟）</w:t>
      </w:r>
    </w:p>
    <w:p w:rsidR="00B3000F" w:rsidRDefault="00B3000F" w:rsidP="00B3000F">
      <w:pPr>
        <w:rPr>
          <w:rFonts w:ascii="宋体" w:hAnsi="宋体"/>
          <w:b/>
          <w:bCs/>
          <w:sz w:val="28"/>
          <w:szCs w:val="28"/>
        </w:rPr>
      </w:pPr>
    </w:p>
    <w:p w:rsidR="00A313BC" w:rsidRDefault="00A71DE3" w:rsidP="00593457">
      <w:pPr>
        <w:widowControl/>
        <w:jc w:val="center"/>
        <w:rPr>
          <w:rFonts w:ascii="宋体" w:hAnsi="宋体"/>
          <w:b/>
          <w:bCs/>
          <w:sz w:val="28"/>
          <w:szCs w:val="28"/>
        </w:rPr>
      </w:pPr>
      <w:r>
        <w:rPr>
          <w:rFonts w:ascii="宋体" w:hAnsi="宋体" w:hint="eastAsia"/>
          <w:b/>
          <w:bCs/>
          <w:sz w:val="28"/>
          <w:szCs w:val="28"/>
        </w:rPr>
        <w:t>（</w:t>
      </w:r>
      <w:r w:rsidR="00593457">
        <w:rPr>
          <w:rFonts w:ascii="宋体" w:hAnsi="宋体" w:hint="eastAsia"/>
          <w:b/>
          <w:bCs/>
          <w:sz w:val="28"/>
          <w:szCs w:val="28"/>
        </w:rPr>
        <w:t>二</w:t>
      </w:r>
      <w:r>
        <w:rPr>
          <w:rFonts w:ascii="宋体" w:hAnsi="宋体" w:hint="eastAsia"/>
          <w:b/>
          <w:bCs/>
          <w:sz w:val="28"/>
          <w:szCs w:val="28"/>
        </w:rPr>
        <w:t>）服务承诺</w:t>
      </w:r>
    </w:p>
    <w:p w:rsidR="00A313BC" w:rsidRDefault="00A313BC">
      <w:pPr>
        <w:widowControl/>
        <w:jc w:val="center"/>
        <w:rPr>
          <w:rFonts w:ascii="宋体" w:hAnsi="宋体"/>
          <w:bCs/>
          <w:sz w:val="24"/>
          <w:szCs w:val="24"/>
        </w:rPr>
      </w:pPr>
    </w:p>
    <w:p w:rsidR="00A313BC" w:rsidRDefault="00A71DE3">
      <w:pPr>
        <w:widowControl/>
        <w:jc w:val="center"/>
        <w:rPr>
          <w:rFonts w:ascii="宋体" w:hAnsi="宋体"/>
          <w:bCs/>
          <w:sz w:val="24"/>
          <w:szCs w:val="24"/>
        </w:rPr>
      </w:pPr>
      <w:r>
        <w:rPr>
          <w:rFonts w:ascii="宋体" w:hAnsi="宋体" w:hint="eastAsia"/>
          <w:bCs/>
          <w:sz w:val="24"/>
          <w:szCs w:val="24"/>
        </w:rPr>
        <w:t>（投标人根据招标文件要求自行编制）</w:t>
      </w:r>
    </w:p>
    <w:p w:rsidR="00A313BC" w:rsidRDefault="00A313BC">
      <w:pPr>
        <w:widowControl/>
        <w:jc w:val="center"/>
        <w:rPr>
          <w:rFonts w:ascii="宋体" w:hAnsi="宋体"/>
          <w:b/>
          <w:bCs/>
          <w:sz w:val="36"/>
          <w:szCs w:val="36"/>
        </w:rPr>
      </w:pPr>
    </w:p>
    <w:p w:rsidR="00A313BC" w:rsidRDefault="00A313BC">
      <w:pPr>
        <w:widowControl/>
        <w:jc w:val="center"/>
        <w:rPr>
          <w:rFonts w:ascii="宋体" w:hAnsi="宋体"/>
          <w:b/>
          <w:bCs/>
          <w:sz w:val="36"/>
          <w:szCs w:val="36"/>
        </w:rPr>
      </w:pPr>
    </w:p>
    <w:p w:rsidR="00A313BC" w:rsidRPr="00EC088C" w:rsidRDefault="00A71DE3" w:rsidP="00EC088C">
      <w:pPr>
        <w:widowControl/>
        <w:jc w:val="center"/>
        <w:rPr>
          <w:rFonts w:asciiTheme="minorEastAsia" w:hAnsiTheme="minorEastAsia" w:cs="宋体"/>
          <w:sz w:val="24"/>
          <w:szCs w:val="24"/>
          <w:lang w:val="zh-CN"/>
        </w:rPr>
      </w:pPr>
      <w:r>
        <w:rPr>
          <w:rFonts w:ascii="宋体" w:hAnsi="宋体"/>
          <w:b/>
          <w:bCs/>
          <w:sz w:val="36"/>
          <w:szCs w:val="36"/>
        </w:rPr>
        <w:br w:type="page"/>
      </w:r>
    </w:p>
    <w:p w:rsidR="00A313BC" w:rsidRDefault="00A71DE3">
      <w:pPr>
        <w:widowControl/>
        <w:jc w:val="center"/>
        <w:rPr>
          <w:rFonts w:ascii="宋体" w:hAnsi="宋体"/>
          <w:b/>
          <w:bCs/>
          <w:sz w:val="28"/>
          <w:szCs w:val="28"/>
        </w:rPr>
      </w:pPr>
      <w:r>
        <w:rPr>
          <w:rFonts w:ascii="宋体" w:hAnsi="宋体" w:hint="eastAsia"/>
          <w:b/>
          <w:bCs/>
          <w:sz w:val="28"/>
          <w:szCs w:val="28"/>
        </w:rPr>
        <w:lastRenderedPageBreak/>
        <w:t>（</w:t>
      </w:r>
      <w:r w:rsidR="009C081F">
        <w:rPr>
          <w:rFonts w:ascii="宋体" w:hAnsi="宋体" w:hint="eastAsia"/>
          <w:b/>
          <w:bCs/>
          <w:sz w:val="28"/>
          <w:szCs w:val="28"/>
        </w:rPr>
        <w:t>三</w:t>
      </w:r>
      <w:r>
        <w:rPr>
          <w:rFonts w:ascii="宋体" w:hAnsi="宋体" w:hint="eastAsia"/>
          <w:b/>
          <w:bCs/>
          <w:sz w:val="28"/>
          <w:szCs w:val="28"/>
        </w:rPr>
        <w:t>）</w:t>
      </w:r>
      <w:r>
        <w:rPr>
          <w:rFonts w:ascii="宋体" w:hAnsi="宋体"/>
          <w:b/>
          <w:bCs/>
          <w:sz w:val="28"/>
          <w:szCs w:val="28"/>
        </w:rPr>
        <w:t>其他</w:t>
      </w:r>
      <w:r>
        <w:rPr>
          <w:rFonts w:ascii="宋体" w:hAnsi="宋体" w:hint="eastAsia"/>
          <w:b/>
          <w:bCs/>
          <w:sz w:val="28"/>
          <w:szCs w:val="28"/>
        </w:rPr>
        <w:t>符合性证明文件或材料</w:t>
      </w:r>
    </w:p>
    <w:p w:rsidR="00A313BC" w:rsidRDefault="00A313BC"/>
    <w:p w:rsidR="00A313BC" w:rsidRDefault="00A71DE3">
      <w:pPr>
        <w:widowControl/>
        <w:spacing w:line="480" w:lineRule="auto"/>
        <w:ind w:firstLineChars="200" w:firstLine="482"/>
        <w:jc w:val="left"/>
        <w:rPr>
          <w:rFonts w:ascii="宋体" w:hAnsi="宋体"/>
          <w:b/>
          <w:bCs/>
          <w:color w:val="000000"/>
          <w:sz w:val="24"/>
          <w:szCs w:val="24"/>
        </w:rPr>
      </w:pPr>
      <w:r>
        <w:rPr>
          <w:rFonts w:ascii="宋体" w:hAnsi="宋体"/>
          <w:b/>
          <w:bCs/>
          <w:sz w:val="24"/>
          <w:szCs w:val="24"/>
        </w:rPr>
        <w:t>投标人认为需要提交的其他证明</w:t>
      </w:r>
      <w:r>
        <w:rPr>
          <w:rFonts w:ascii="宋体" w:hAnsi="宋体" w:hint="eastAsia"/>
          <w:b/>
          <w:bCs/>
          <w:sz w:val="24"/>
          <w:szCs w:val="24"/>
        </w:rPr>
        <w:t>文件</w:t>
      </w:r>
      <w:r>
        <w:rPr>
          <w:rFonts w:ascii="宋体" w:hAnsi="宋体"/>
          <w:b/>
          <w:bCs/>
          <w:sz w:val="24"/>
          <w:szCs w:val="24"/>
        </w:rPr>
        <w:t>或</w:t>
      </w:r>
      <w:r>
        <w:rPr>
          <w:rFonts w:ascii="宋体" w:hAnsi="宋体" w:hint="eastAsia"/>
          <w:b/>
          <w:bCs/>
          <w:sz w:val="24"/>
          <w:szCs w:val="24"/>
        </w:rPr>
        <w:t>材料，</w:t>
      </w:r>
      <w:r>
        <w:rPr>
          <w:rFonts w:ascii="宋体" w:hAnsi="宋体"/>
          <w:b/>
          <w:bCs/>
          <w:sz w:val="24"/>
          <w:szCs w:val="24"/>
        </w:rPr>
        <w:t>加盖投标人的单位公章后应在此项下提交。</w:t>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71DE3">
      <w:pPr>
        <w:widowControl/>
        <w:jc w:val="left"/>
        <w:rPr>
          <w:rFonts w:ascii="宋体" w:hAnsi="宋体"/>
          <w:b/>
          <w:bCs/>
          <w:color w:val="000000"/>
          <w:sz w:val="30"/>
          <w:szCs w:val="30"/>
        </w:rPr>
      </w:pPr>
      <w:r>
        <w:rPr>
          <w:rFonts w:ascii="宋体" w:hAnsi="宋体"/>
          <w:b/>
          <w:bCs/>
          <w:color w:val="000000"/>
          <w:sz w:val="30"/>
          <w:szCs w:val="30"/>
        </w:rPr>
        <w:br w:type="page"/>
      </w:r>
    </w:p>
    <w:p w:rsidR="00A313BC" w:rsidRDefault="00E933E4">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w:t>
      </w:r>
      <w:r w:rsidR="009C081F">
        <w:rPr>
          <w:rFonts w:ascii="宋体" w:hAnsi="宋体" w:hint="eastAsia"/>
          <w:b/>
          <w:bCs/>
          <w:color w:val="000000"/>
          <w:sz w:val="32"/>
          <w:szCs w:val="32"/>
        </w:rPr>
        <w:t>四</w:t>
      </w:r>
      <w:r>
        <w:rPr>
          <w:rFonts w:ascii="宋体" w:hAnsi="宋体" w:hint="eastAsia"/>
          <w:b/>
          <w:bCs/>
          <w:color w:val="000000"/>
          <w:sz w:val="32"/>
          <w:szCs w:val="32"/>
        </w:rPr>
        <w:t>）</w:t>
      </w:r>
      <w:r w:rsidR="00A71DE3">
        <w:rPr>
          <w:rFonts w:ascii="宋体" w:hAnsi="宋体" w:hint="eastAsia"/>
          <w:b/>
          <w:bCs/>
          <w:color w:val="000000"/>
          <w:sz w:val="32"/>
          <w:szCs w:val="32"/>
        </w:rPr>
        <w:t>中小企业、监狱企业、残疾人福利性单位声明函</w:t>
      </w:r>
    </w:p>
    <w:p w:rsidR="00A313BC" w:rsidRDefault="00A71DE3">
      <w:pPr>
        <w:pStyle w:val="a4"/>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A313BC" w:rsidRDefault="00E933E4">
      <w:pPr>
        <w:pStyle w:val="a4"/>
        <w:ind w:firstLineChars="0" w:firstLine="0"/>
        <w:jc w:val="center"/>
        <w:rPr>
          <w:rFonts w:ascii="宋体" w:hAnsi="宋体" w:cs="宋体"/>
          <w:sz w:val="32"/>
          <w:szCs w:val="32"/>
        </w:rPr>
      </w:pPr>
      <w:r>
        <w:rPr>
          <w:rFonts w:ascii="宋体" w:hAnsi="宋体" w:cs="宋体" w:hint="eastAsia"/>
          <w:b/>
          <w:bCs/>
          <w:sz w:val="32"/>
          <w:szCs w:val="32"/>
        </w:rPr>
        <w:t>1、</w:t>
      </w:r>
      <w:r w:rsidR="00A71DE3">
        <w:rPr>
          <w:rFonts w:ascii="宋体" w:hAnsi="宋体" w:cs="宋体" w:hint="eastAsia"/>
          <w:b/>
          <w:bCs/>
          <w:sz w:val="32"/>
          <w:szCs w:val="32"/>
        </w:rPr>
        <w:t>中小企业声明函</w:t>
      </w:r>
    </w:p>
    <w:p w:rsidR="00A313BC" w:rsidRDefault="00A71DE3">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313BC" w:rsidRDefault="00A71DE3" w:rsidP="00F9155B">
      <w:pPr>
        <w:widowControl/>
        <w:numPr>
          <w:ilvl w:val="0"/>
          <w:numId w:val="1"/>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313BC" w:rsidRDefault="00A71DE3" w:rsidP="00F9155B">
      <w:pPr>
        <w:widowControl/>
        <w:numPr>
          <w:ilvl w:val="0"/>
          <w:numId w:val="1"/>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313BC" w:rsidRDefault="00A71DE3" w:rsidP="00F9155B">
      <w:pPr>
        <w:widowControl/>
        <w:numPr>
          <w:ilvl w:val="0"/>
          <w:numId w:val="1"/>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313BC" w:rsidRDefault="00A71DE3">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E933E4">
        <w:rPr>
          <w:rFonts w:ascii="宋体" w:hAnsi="宋体" w:cs="宋体" w:hint="eastAsia"/>
          <w:b/>
          <w:spacing w:val="6"/>
          <w:sz w:val="32"/>
          <w:szCs w:val="32"/>
        </w:rPr>
        <w:lastRenderedPageBreak/>
        <w:t>2、</w:t>
      </w:r>
      <w:r>
        <w:rPr>
          <w:rFonts w:ascii="宋体" w:hAnsi="宋体" w:cs="宋体" w:hint="eastAsia"/>
          <w:b/>
          <w:spacing w:val="6"/>
          <w:sz w:val="32"/>
          <w:szCs w:val="32"/>
        </w:rPr>
        <w:t>残疾人福利性单位声明函</w:t>
      </w:r>
    </w:p>
    <w:p w:rsidR="00A313BC" w:rsidRDefault="00A313BC">
      <w:pPr>
        <w:spacing w:line="588" w:lineRule="exact"/>
        <w:rPr>
          <w:rFonts w:ascii="宋体" w:hAnsi="宋体" w:cs="宋体"/>
          <w:b/>
          <w:spacing w:val="6"/>
          <w:sz w:val="30"/>
          <w:szCs w:val="30"/>
        </w:rPr>
      </w:pP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313BC" w:rsidRDefault="00A313BC">
      <w:pPr>
        <w:spacing w:line="588" w:lineRule="exact"/>
        <w:ind w:firstLineChars="200" w:firstLine="504"/>
        <w:rPr>
          <w:rFonts w:ascii="宋体" w:hAnsi="宋体" w:cs="宋体"/>
          <w:color w:val="0000FF"/>
          <w:spacing w:val="6"/>
          <w:sz w:val="24"/>
        </w:rPr>
      </w:pP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A313BC" w:rsidRDefault="00A71DE3">
      <w:pPr>
        <w:autoSpaceDE w:val="0"/>
        <w:autoSpaceDN w:val="0"/>
        <w:adjustRightInd w:val="0"/>
        <w:spacing w:line="360" w:lineRule="auto"/>
        <w:outlineLvl w:val="0"/>
        <w:rPr>
          <w:rFonts w:ascii="宋体" w:cs="宋体"/>
          <w:sz w:val="24"/>
        </w:rPr>
      </w:pPr>
      <w:r>
        <w:rPr>
          <w:rFonts w:ascii="宋体" w:cs="宋体" w:hint="eastAsia"/>
          <w:sz w:val="24"/>
        </w:rPr>
        <w:tab/>
      </w:r>
      <w:r>
        <w:rPr>
          <w:rFonts w:ascii="宋体" w:cs="宋体" w:hint="eastAsia"/>
          <w:sz w:val="24"/>
        </w:rPr>
        <w:tab/>
      </w: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sectPr w:rsidR="00A313BC" w:rsidSect="00A313BC">
      <w:footerReference w:type="default" r:id="rId11"/>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CEA" w:rsidRDefault="00DC2CEA" w:rsidP="00A313BC">
      <w:r>
        <w:separator/>
      </w:r>
    </w:p>
  </w:endnote>
  <w:endnote w:type="continuationSeparator" w:id="1">
    <w:p w:rsidR="00DC2CEA" w:rsidRDefault="00DC2CEA" w:rsidP="00A313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微软简隶书">
    <w:altName w:val="黑体"/>
    <w:charset w:val="86"/>
    <w:family w:val="auto"/>
    <w:pitch w:val="default"/>
    <w:sig w:usb0="00000000" w:usb1="00000000" w:usb2="00000010" w:usb3="00000000" w:csb0="00040000" w:csb1="00000000"/>
  </w:font>
  <w:font w:name="TimesNewRomanPSMT">
    <w:altName w:val="Times New Roman"/>
    <w:charset w:val="00"/>
    <w:family w:val="roman"/>
    <w:pitch w:val="default"/>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CEA" w:rsidRDefault="00034C66">
    <w:pPr>
      <w:pStyle w:val="ac"/>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DC2CEA" w:rsidRDefault="00034C66">
                <w:pPr>
                  <w:pStyle w:val="ac"/>
                </w:pPr>
                <w:fldSimple w:instr=" PAGE  \* MERGEFORMAT ">
                  <w:r w:rsidR="00CD5422">
                    <w:rPr>
                      <w:noProof/>
                    </w:rPr>
                    <w:t>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CEA" w:rsidRDefault="00DC2CEA" w:rsidP="00A313BC">
      <w:r>
        <w:separator/>
      </w:r>
    </w:p>
  </w:footnote>
  <w:footnote w:type="continuationSeparator" w:id="1">
    <w:p w:rsidR="00DC2CEA" w:rsidRDefault="00DC2CEA" w:rsidP="00A31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C60AFE"/>
    <w:multiLevelType w:val="multilevel"/>
    <w:tmpl w:val="83C60AFE"/>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1">
    <w:nsid w:val="8915B263"/>
    <w:multiLevelType w:val="multilevel"/>
    <w:tmpl w:val="8915B263"/>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2">
    <w:nsid w:val="8AF2ECB1"/>
    <w:multiLevelType w:val="multilevel"/>
    <w:tmpl w:val="8AF2ECB1"/>
    <w:lvl w:ilvl="0">
      <w:start w:val="1"/>
      <w:numFmt w:val="decimal"/>
      <w:lvlText w:val="（%1）"/>
      <w:lvlJc w:val="left"/>
      <w:pPr>
        <w:tabs>
          <w:tab w:val="num" w:pos="0"/>
        </w:tabs>
        <w:ind w:left="750" w:hanging="750"/>
      </w:pPr>
      <w:rPr>
        <w:rFonts w:ascii="Arial" w:eastAsia="仿宋_GB2312" w:hAnsi="Arial" w:cs="Arial"/>
      </w:rPr>
    </w:lvl>
    <w:lvl w:ilvl="1">
      <w:start w:val="1"/>
      <w:numFmt w:val="lowerLetter"/>
      <w:lvlText w:val=""/>
      <w:lvlJc w:val="left"/>
      <w:pPr>
        <w:tabs>
          <w:tab w:val="num" w:pos="0"/>
        </w:tabs>
        <w:ind w:left="2234" w:hanging="420"/>
      </w:pPr>
      <w:rPr>
        <w:rFonts w:cs="Times New Roman"/>
      </w:rPr>
    </w:lvl>
    <w:lvl w:ilvl="2">
      <w:numFmt w:val="none"/>
      <w:lvlText w:val=""/>
      <w:lvlJc w:val="left"/>
      <w:pPr>
        <w:tabs>
          <w:tab w:val="num" w:pos="360"/>
        </w:tabs>
      </w:pPr>
    </w:lvl>
    <w:lvl w:ilvl="3">
      <w:numFmt w:val="none"/>
      <w:lvlText w:val=""/>
      <w:lvlJc w:val="left"/>
      <w:pPr>
        <w:tabs>
          <w:tab w:val="num" w:pos="360"/>
        </w:tabs>
      </w:pPr>
    </w:lvl>
    <w:lvl w:ilvl="4">
      <w:start w:val="1"/>
      <w:numFmt w:val="lowerLetter"/>
      <w:lvlText w:val="%5)"/>
      <w:lvlJc w:val="left"/>
      <w:pPr>
        <w:tabs>
          <w:tab w:val="num" w:pos="0"/>
        </w:tabs>
        <w:ind w:left="2234" w:hanging="420"/>
      </w:pPr>
      <w:rPr>
        <w:rFonts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93054A9C"/>
    <w:multiLevelType w:val="multilevel"/>
    <w:tmpl w:val="93054A9C"/>
    <w:lvl w:ilvl="0">
      <w:start w:val="1"/>
      <w:numFmt w:val="decimal"/>
      <w:lvlText w:val="（%1）"/>
      <w:lvlJc w:val="left"/>
      <w:pPr>
        <w:tabs>
          <w:tab w:val="num" w:pos="0"/>
        </w:tabs>
        <w:ind w:left="720" w:hanging="7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95AA7E21"/>
    <w:multiLevelType w:val="multilevel"/>
    <w:tmpl w:val="95AA7E21"/>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5">
    <w:nsid w:val="97AF7768"/>
    <w:multiLevelType w:val="multilevel"/>
    <w:tmpl w:val="97AF7768"/>
    <w:lvl w:ilvl="0">
      <w:start w:val="1"/>
      <w:numFmt w:val="decimal"/>
      <w:lvlText w:val="（%1）"/>
      <w:lvlJc w:val="left"/>
      <w:pPr>
        <w:tabs>
          <w:tab w:val="num" w:pos="0"/>
        </w:tabs>
        <w:ind w:left="720" w:hanging="7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9863F8F8"/>
    <w:multiLevelType w:val="multilevel"/>
    <w:tmpl w:val="9863F8F8"/>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7">
    <w:nsid w:val="A02B1548"/>
    <w:multiLevelType w:val="singleLevel"/>
    <w:tmpl w:val="A02B1548"/>
    <w:lvl w:ilvl="0">
      <w:start w:val="4"/>
      <w:numFmt w:val="chineseCounting"/>
      <w:suff w:val="nothing"/>
      <w:lvlText w:val="%1、"/>
      <w:lvlJc w:val="left"/>
      <w:rPr>
        <w:rFonts w:hint="eastAsia"/>
      </w:rPr>
    </w:lvl>
  </w:abstractNum>
  <w:abstractNum w:abstractNumId="8">
    <w:nsid w:val="B2CAF055"/>
    <w:multiLevelType w:val="multilevel"/>
    <w:tmpl w:val="B2CAF055"/>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B6891A47"/>
    <w:multiLevelType w:val="multilevel"/>
    <w:tmpl w:val="B6891A47"/>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BC4464B6"/>
    <w:multiLevelType w:val="multilevel"/>
    <w:tmpl w:val="BC4464B6"/>
    <w:lvl w:ilvl="0">
      <w:start w:val="1"/>
      <w:numFmt w:val="decimal"/>
      <w:lvlText w:val="（%1）"/>
      <w:lvlJc w:val="left"/>
      <w:pPr>
        <w:tabs>
          <w:tab w:val="num" w:pos="0"/>
        </w:tabs>
        <w:ind w:left="720" w:hanging="7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BD39BB89"/>
    <w:multiLevelType w:val="multilevel"/>
    <w:tmpl w:val="BD39BB89"/>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12">
    <w:nsid w:val="C7D3D692"/>
    <w:multiLevelType w:val="multilevel"/>
    <w:tmpl w:val="C7D3D692"/>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E3A5C85F"/>
    <w:multiLevelType w:val="multilevel"/>
    <w:tmpl w:val="E3A5C85F"/>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14">
    <w:nsid w:val="E876E98C"/>
    <w:multiLevelType w:val="multilevel"/>
    <w:tmpl w:val="E876E98C"/>
    <w:lvl w:ilvl="0">
      <w:start w:val="1"/>
      <w:numFmt w:val="decimal"/>
      <w:suff w:val="nothing"/>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F22EDAD7"/>
    <w:multiLevelType w:val="multilevel"/>
    <w:tmpl w:val="F22EDAD7"/>
    <w:lvl w:ilvl="0">
      <w:start w:val="1"/>
      <w:numFmt w:val="decimal"/>
      <w:lvlText w:val="%1、"/>
      <w:lvlJc w:val="left"/>
      <w:pPr>
        <w:tabs>
          <w:tab w:val="num" w:pos="0"/>
        </w:tabs>
        <w:ind w:left="420" w:hanging="4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F6270FD7"/>
    <w:multiLevelType w:val="multilevel"/>
    <w:tmpl w:val="F6270FD7"/>
    <w:lvl w:ilvl="0">
      <w:start w:val="1"/>
      <w:numFmt w:val="decimal"/>
      <w:lvlText w:val="%1"/>
      <w:lvlJc w:val="left"/>
      <w:pPr>
        <w:tabs>
          <w:tab w:val="num" w:pos="705"/>
        </w:tabs>
        <w:ind w:left="705" w:hanging="705"/>
      </w:pPr>
      <w:rPr>
        <w:rFonts w:cs="Times New Roman"/>
      </w:rPr>
    </w:lvl>
    <w:lvl w:ilvl="1">
      <w:start w:val="1"/>
      <w:numFmt w:val="decimal"/>
      <w:lvlText w:val="%2、"/>
      <w:lvlJc w:val="left"/>
      <w:pPr>
        <w:tabs>
          <w:tab w:val="num" w:pos="720"/>
        </w:tabs>
        <w:ind w:left="720" w:hanging="720"/>
      </w:pPr>
      <w:rPr>
        <w:rFonts w:ascii="宋体" w:eastAsia="宋体" w:hAnsi="宋体" w:cs="Arial"/>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2340"/>
        </w:tabs>
        <w:ind w:left="2340" w:hanging="1080"/>
      </w:pPr>
      <w:rPr>
        <w:rFonts w:cs="Times New Roman"/>
      </w:rPr>
    </w:lvl>
    <w:lvl w:ilvl="4">
      <w:start w:val="1"/>
      <w:numFmt w:val="decimal"/>
      <w:lvlText w:val="%1.%2.%3.%4.%5"/>
      <w:lvlJc w:val="left"/>
      <w:pPr>
        <w:tabs>
          <w:tab w:val="num" w:pos="3120"/>
        </w:tabs>
        <w:ind w:left="3120" w:hanging="1440"/>
      </w:pPr>
      <w:rPr>
        <w:rFonts w:cs="Times New Roman"/>
      </w:rPr>
    </w:lvl>
    <w:lvl w:ilvl="5">
      <w:start w:val="1"/>
      <w:numFmt w:val="decimal"/>
      <w:lvlText w:val="%1.%2.%3.%4.%5.%6"/>
      <w:lvlJc w:val="left"/>
      <w:pPr>
        <w:tabs>
          <w:tab w:val="num" w:pos="3900"/>
        </w:tabs>
        <w:ind w:left="3900" w:hanging="1800"/>
      </w:pPr>
      <w:rPr>
        <w:rFonts w:cs="Times New Roman"/>
      </w:rPr>
    </w:lvl>
    <w:lvl w:ilvl="6">
      <w:start w:val="1"/>
      <w:numFmt w:val="decimal"/>
      <w:lvlText w:val="%1.%2.%3.%4.%5.%6.%7"/>
      <w:lvlJc w:val="left"/>
      <w:pPr>
        <w:tabs>
          <w:tab w:val="num" w:pos="4680"/>
        </w:tabs>
        <w:ind w:left="4680" w:hanging="2160"/>
      </w:pPr>
      <w:rPr>
        <w:rFonts w:cs="Times New Roman"/>
      </w:rPr>
    </w:lvl>
    <w:lvl w:ilvl="7">
      <w:start w:val="1"/>
      <w:numFmt w:val="decimal"/>
      <w:lvlText w:val="%1.%2.%3.%4.%5.%6.%7.%8"/>
      <w:lvlJc w:val="left"/>
      <w:pPr>
        <w:tabs>
          <w:tab w:val="num" w:pos="5100"/>
        </w:tabs>
        <w:ind w:left="5100" w:hanging="2160"/>
      </w:pPr>
      <w:rPr>
        <w:rFonts w:cs="Times New Roman"/>
      </w:rPr>
    </w:lvl>
    <w:lvl w:ilvl="8">
      <w:start w:val="1"/>
      <w:numFmt w:val="decimal"/>
      <w:lvlText w:val="%1.%2.%3.%4.%5.%6.%7.%8.%9"/>
      <w:lvlJc w:val="left"/>
      <w:pPr>
        <w:tabs>
          <w:tab w:val="num" w:pos="5880"/>
        </w:tabs>
        <w:ind w:left="5880" w:hanging="2520"/>
      </w:pPr>
      <w:rPr>
        <w:rFonts w:cs="Times New Roman"/>
      </w:rPr>
    </w:lvl>
  </w:abstractNum>
  <w:abstractNum w:abstractNumId="17">
    <w:nsid w:val="F9D41740"/>
    <w:multiLevelType w:val="multilevel"/>
    <w:tmpl w:val="F9D41740"/>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18">
    <w:nsid w:val="00A90D83"/>
    <w:multiLevelType w:val="hybridMultilevel"/>
    <w:tmpl w:val="D6AC21B8"/>
    <w:lvl w:ilvl="0" w:tplc="3D6486B8">
      <w:start w:val="1"/>
      <w:numFmt w:val="decimal"/>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07092F1E"/>
    <w:multiLevelType w:val="multilevel"/>
    <w:tmpl w:val="07092F1E"/>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F961358"/>
    <w:multiLevelType w:val="multilevel"/>
    <w:tmpl w:val="0F96135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1">
    <w:nsid w:val="1CCD4000"/>
    <w:multiLevelType w:val="multilevel"/>
    <w:tmpl w:val="1CCD4000"/>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22">
    <w:nsid w:val="1F5AC22E"/>
    <w:multiLevelType w:val="multilevel"/>
    <w:tmpl w:val="1F5AC22E"/>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23">
    <w:nsid w:val="2BBC1FFA"/>
    <w:multiLevelType w:val="multilevel"/>
    <w:tmpl w:val="2BBC1FFA"/>
    <w:lvl w:ilvl="0">
      <w:start w:val="1"/>
      <w:numFmt w:val="decimal"/>
      <w:lvlText w:val="%1."/>
      <w:lvlJc w:val="left"/>
      <w:pPr>
        <w:tabs>
          <w:tab w:val="num" w:pos="0"/>
        </w:tabs>
        <w:ind w:left="480" w:hanging="480"/>
      </w:pPr>
      <w:rPr>
        <w:rFonts w:cs="Times New Roman"/>
      </w:rPr>
    </w:lvl>
    <w:lvl w:ilvl="1">
      <w:start w:val="1"/>
      <w:numFmt w:val="lowerLetter"/>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lowerLetter"/>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lowerLetter"/>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24">
    <w:nsid w:val="2D889D53"/>
    <w:multiLevelType w:val="multilevel"/>
    <w:tmpl w:val="2D889D53"/>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25">
    <w:nsid w:val="3113FF5A"/>
    <w:multiLevelType w:val="multilevel"/>
    <w:tmpl w:val="3113FF5A"/>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4246B9A"/>
    <w:multiLevelType w:val="singleLevel"/>
    <w:tmpl w:val="34246B9A"/>
    <w:lvl w:ilvl="0">
      <w:start w:val="5"/>
      <w:numFmt w:val="chineseCounting"/>
      <w:suff w:val="nothing"/>
      <w:lvlText w:val="（%1）"/>
      <w:lvlJc w:val="left"/>
      <w:rPr>
        <w:rFonts w:hint="eastAsia"/>
      </w:rPr>
    </w:lvl>
  </w:abstractNum>
  <w:abstractNum w:abstractNumId="27">
    <w:nsid w:val="397C055A"/>
    <w:multiLevelType w:val="multilevel"/>
    <w:tmpl w:val="397C055A"/>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485B840B"/>
    <w:multiLevelType w:val="multilevel"/>
    <w:tmpl w:val="485B840B"/>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A62017E"/>
    <w:multiLevelType w:val="multilevel"/>
    <w:tmpl w:val="4A62017E"/>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30">
    <w:nsid w:val="4B99A176"/>
    <w:multiLevelType w:val="multilevel"/>
    <w:tmpl w:val="4B99A176"/>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4F4CFFED"/>
    <w:multiLevelType w:val="multilevel"/>
    <w:tmpl w:val="4F4CFFED"/>
    <w:lvl w:ilvl="0">
      <w:start w:val="1"/>
      <w:numFmt w:val="decimal"/>
      <w:lvlText w:val="（%1）"/>
      <w:lvlJc w:val="left"/>
      <w:pPr>
        <w:tabs>
          <w:tab w:val="num" w:pos="0"/>
        </w:tabs>
        <w:ind w:left="530" w:hanging="530"/>
      </w:pPr>
      <w:rPr>
        <w:rFonts w:eastAsia="宋体" w:cs="Times New Roman"/>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4F7476F7"/>
    <w:multiLevelType w:val="multilevel"/>
    <w:tmpl w:val="4F7476F7"/>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4FAC39AE"/>
    <w:multiLevelType w:val="multilevel"/>
    <w:tmpl w:val="4FAC39A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nsid w:val="5524FF4D"/>
    <w:multiLevelType w:val="singleLevel"/>
    <w:tmpl w:val="5524FF4D"/>
    <w:lvl w:ilvl="0">
      <w:start w:val="1"/>
      <w:numFmt w:val="decimal"/>
      <w:suff w:val="nothing"/>
      <w:lvlText w:val="%1．"/>
      <w:lvlJc w:val="left"/>
    </w:lvl>
  </w:abstractNum>
  <w:abstractNum w:abstractNumId="35">
    <w:nsid w:val="5CE21ADE"/>
    <w:multiLevelType w:val="multilevel"/>
    <w:tmpl w:val="5CE21AD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6">
    <w:nsid w:val="65B4EDB0"/>
    <w:multiLevelType w:val="multilevel"/>
    <w:tmpl w:val="65B4EDB0"/>
    <w:lvl w:ilvl="0">
      <w:start w:val="1"/>
      <w:numFmt w:val="decimal"/>
      <w:lvlText w:val="（%1）"/>
      <w:lvlJc w:val="left"/>
      <w:pPr>
        <w:tabs>
          <w:tab w:val="num" w:pos="0"/>
        </w:tabs>
        <w:ind w:left="530" w:hanging="530"/>
      </w:pPr>
      <w:rPr>
        <w:rFonts w:eastAsia="宋体"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7A03DFD"/>
    <w:multiLevelType w:val="multilevel"/>
    <w:tmpl w:val="67A03DFD"/>
    <w:lvl w:ilvl="0">
      <w:start w:val="1"/>
      <w:numFmt w:val="decimal"/>
      <w:lvlText w:val="%1、"/>
      <w:lvlJc w:val="left"/>
      <w:pPr>
        <w:tabs>
          <w:tab w:val="num" w:pos="0"/>
        </w:tabs>
        <w:ind w:left="845"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38">
    <w:nsid w:val="68CF12EC"/>
    <w:multiLevelType w:val="multilevel"/>
    <w:tmpl w:val="68CF12E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9">
    <w:nsid w:val="6CC1B47D"/>
    <w:multiLevelType w:val="multilevel"/>
    <w:tmpl w:val="6CC1B47D"/>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40">
    <w:nsid w:val="6CFADCB4"/>
    <w:multiLevelType w:val="multilevel"/>
    <w:tmpl w:val="6CFADCB4"/>
    <w:lvl w:ilvl="0">
      <w:start w:val="1"/>
      <w:numFmt w:val="decimal"/>
      <w:lvlText w:val="（%1）"/>
      <w:lvlJc w:val="left"/>
      <w:pPr>
        <w:tabs>
          <w:tab w:val="num" w:pos="0"/>
        </w:tabs>
        <w:ind w:left="720" w:hanging="7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6D6C0F16"/>
    <w:multiLevelType w:val="multilevel"/>
    <w:tmpl w:val="6D6C0F16"/>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42">
    <w:nsid w:val="73D034B6"/>
    <w:multiLevelType w:val="multilevel"/>
    <w:tmpl w:val="73D034B6"/>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54522A9"/>
    <w:multiLevelType w:val="multilevel"/>
    <w:tmpl w:val="754522A9"/>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773ED85"/>
    <w:multiLevelType w:val="multilevel"/>
    <w:tmpl w:val="7773ED85"/>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num w:numId="1">
    <w:abstractNumId w:val="26"/>
  </w:num>
  <w:num w:numId="2">
    <w:abstractNumId w:val="34"/>
  </w:num>
  <w:num w:numId="3">
    <w:abstractNumId w:val="38"/>
  </w:num>
  <w:num w:numId="4">
    <w:abstractNumId w:val="20"/>
  </w:num>
  <w:num w:numId="5">
    <w:abstractNumId w:val="43"/>
  </w:num>
  <w:num w:numId="6">
    <w:abstractNumId w:val="35"/>
  </w:num>
  <w:num w:numId="7">
    <w:abstractNumId w:val="33"/>
  </w:num>
  <w:num w:numId="8">
    <w:abstractNumId w:val="27"/>
  </w:num>
  <w:num w:numId="9">
    <w:abstractNumId w:val="28"/>
  </w:num>
  <w:num w:numId="10">
    <w:abstractNumId w:val="2"/>
  </w:num>
  <w:num w:numId="11">
    <w:abstractNumId w:val="16"/>
  </w:num>
  <w:num w:numId="12">
    <w:abstractNumId w:val="9"/>
  </w:num>
  <w:num w:numId="13">
    <w:abstractNumId w:val="23"/>
  </w:num>
  <w:num w:numId="14">
    <w:abstractNumId w:val="21"/>
  </w:num>
  <w:num w:numId="15">
    <w:abstractNumId w:val="29"/>
  </w:num>
  <w:num w:numId="16">
    <w:abstractNumId w:val="4"/>
  </w:num>
  <w:num w:numId="17">
    <w:abstractNumId w:val="22"/>
  </w:num>
  <w:num w:numId="18">
    <w:abstractNumId w:val="0"/>
  </w:num>
  <w:num w:numId="19">
    <w:abstractNumId w:val="17"/>
  </w:num>
  <w:num w:numId="20">
    <w:abstractNumId w:val="24"/>
  </w:num>
  <w:num w:numId="21">
    <w:abstractNumId w:val="11"/>
  </w:num>
  <w:num w:numId="22">
    <w:abstractNumId w:val="39"/>
  </w:num>
  <w:num w:numId="23">
    <w:abstractNumId w:val="37"/>
  </w:num>
  <w:num w:numId="24">
    <w:abstractNumId w:val="13"/>
  </w:num>
  <w:num w:numId="25">
    <w:abstractNumId w:val="41"/>
  </w:num>
  <w:num w:numId="26">
    <w:abstractNumId w:val="1"/>
  </w:num>
  <w:num w:numId="27">
    <w:abstractNumId w:val="44"/>
  </w:num>
  <w:num w:numId="28">
    <w:abstractNumId w:val="6"/>
  </w:num>
  <w:num w:numId="29">
    <w:abstractNumId w:val="8"/>
  </w:num>
  <w:num w:numId="30">
    <w:abstractNumId w:val="31"/>
  </w:num>
  <w:num w:numId="31">
    <w:abstractNumId w:val="12"/>
  </w:num>
  <w:num w:numId="32">
    <w:abstractNumId w:val="36"/>
  </w:num>
  <w:num w:numId="33">
    <w:abstractNumId w:val="32"/>
  </w:num>
  <w:num w:numId="34">
    <w:abstractNumId w:val="42"/>
  </w:num>
  <w:num w:numId="35">
    <w:abstractNumId w:val="25"/>
  </w:num>
  <w:num w:numId="36">
    <w:abstractNumId w:val="19"/>
  </w:num>
  <w:num w:numId="37">
    <w:abstractNumId w:val="30"/>
  </w:num>
  <w:num w:numId="38">
    <w:abstractNumId w:val="40"/>
  </w:num>
  <w:num w:numId="39">
    <w:abstractNumId w:val="5"/>
  </w:num>
  <w:num w:numId="40">
    <w:abstractNumId w:val="10"/>
  </w:num>
  <w:num w:numId="41">
    <w:abstractNumId w:val="3"/>
  </w:num>
  <w:num w:numId="42">
    <w:abstractNumId w:val="15"/>
  </w:num>
  <w:num w:numId="43">
    <w:abstractNumId w:val="18"/>
  </w:num>
  <w:num w:numId="44">
    <w:abstractNumId w:val="14"/>
  </w:num>
  <w:num w:numId="45">
    <w:abstractNumId w:val="7"/>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hideSpellingErrors/>
  <w:proofState w:spelling="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54A3"/>
    <w:rsid w:val="00005DA3"/>
    <w:rsid w:val="00006D0D"/>
    <w:rsid w:val="000077DB"/>
    <w:rsid w:val="0000797E"/>
    <w:rsid w:val="00012329"/>
    <w:rsid w:val="00012EDB"/>
    <w:rsid w:val="00014273"/>
    <w:rsid w:val="0001513D"/>
    <w:rsid w:val="00015D3D"/>
    <w:rsid w:val="000160EB"/>
    <w:rsid w:val="00017CCE"/>
    <w:rsid w:val="000201DE"/>
    <w:rsid w:val="00020CE2"/>
    <w:rsid w:val="00023395"/>
    <w:rsid w:val="00023DEF"/>
    <w:rsid w:val="000248F8"/>
    <w:rsid w:val="00024C0A"/>
    <w:rsid w:val="00025B38"/>
    <w:rsid w:val="0003064C"/>
    <w:rsid w:val="000306D0"/>
    <w:rsid w:val="0003211A"/>
    <w:rsid w:val="00034C66"/>
    <w:rsid w:val="00036959"/>
    <w:rsid w:val="00040CA4"/>
    <w:rsid w:val="00040D98"/>
    <w:rsid w:val="0004218A"/>
    <w:rsid w:val="00042FAA"/>
    <w:rsid w:val="00043245"/>
    <w:rsid w:val="00043839"/>
    <w:rsid w:val="00044F4F"/>
    <w:rsid w:val="00045278"/>
    <w:rsid w:val="00046262"/>
    <w:rsid w:val="0004770C"/>
    <w:rsid w:val="00047EAC"/>
    <w:rsid w:val="00047FE5"/>
    <w:rsid w:val="0005082D"/>
    <w:rsid w:val="00051047"/>
    <w:rsid w:val="00051408"/>
    <w:rsid w:val="00051A41"/>
    <w:rsid w:val="00052F0A"/>
    <w:rsid w:val="0005385B"/>
    <w:rsid w:val="0005513E"/>
    <w:rsid w:val="00057AEE"/>
    <w:rsid w:val="0006017D"/>
    <w:rsid w:val="000608C1"/>
    <w:rsid w:val="00060BB3"/>
    <w:rsid w:val="00062EF6"/>
    <w:rsid w:val="0006328C"/>
    <w:rsid w:val="000640A3"/>
    <w:rsid w:val="0006517F"/>
    <w:rsid w:val="000657F6"/>
    <w:rsid w:val="00065CC2"/>
    <w:rsid w:val="0006618D"/>
    <w:rsid w:val="00066A8A"/>
    <w:rsid w:val="00066B98"/>
    <w:rsid w:val="00070941"/>
    <w:rsid w:val="000718B6"/>
    <w:rsid w:val="00071BA0"/>
    <w:rsid w:val="00073254"/>
    <w:rsid w:val="00074D6D"/>
    <w:rsid w:val="00076869"/>
    <w:rsid w:val="00076B02"/>
    <w:rsid w:val="000770E4"/>
    <w:rsid w:val="00077151"/>
    <w:rsid w:val="00077215"/>
    <w:rsid w:val="00080C19"/>
    <w:rsid w:val="000815A8"/>
    <w:rsid w:val="00081873"/>
    <w:rsid w:val="00082E28"/>
    <w:rsid w:val="00083FB2"/>
    <w:rsid w:val="00084714"/>
    <w:rsid w:val="000858A5"/>
    <w:rsid w:val="00086EF2"/>
    <w:rsid w:val="000873EB"/>
    <w:rsid w:val="00087E2F"/>
    <w:rsid w:val="000916F7"/>
    <w:rsid w:val="00093244"/>
    <w:rsid w:val="000938E5"/>
    <w:rsid w:val="0009578B"/>
    <w:rsid w:val="00095E6D"/>
    <w:rsid w:val="00096017"/>
    <w:rsid w:val="000A1B81"/>
    <w:rsid w:val="000A2413"/>
    <w:rsid w:val="000A25B8"/>
    <w:rsid w:val="000A2977"/>
    <w:rsid w:val="000A3036"/>
    <w:rsid w:val="000A4BE7"/>
    <w:rsid w:val="000A73FC"/>
    <w:rsid w:val="000B0A67"/>
    <w:rsid w:val="000B1F64"/>
    <w:rsid w:val="000B2A34"/>
    <w:rsid w:val="000B2A5E"/>
    <w:rsid w:val="000B487E"/>
    <w:rsid w:val="000B565C"/>
    <w:rsid w:val="000B6443"/>
    <w:rsid w:val="000B7719"/>
    <w:rsid w:val="000C1692"/>
    <w:rsid w:val="000C17F1"/>
    <w:rsid w:val="000C3837"/>
    <w:rsid w:val="000C38A4"/>
    <w:rsid w:val="000C4A86"/>
    <w:rsid w:val="000C621B"/>
    <w:rsid w:val="000C7700"/>
    <w:rsid w:val="000D1772"/>
    <w:rsid w:val="000D2601"/>
    <w:rsid w:val="000D27FA"/>
    <w:rsid w:val="000D437E"/>
    <w:rsid w:val="000D5012"/>
    <w:rsid w:val="000D5D5D"/>
    <w:rsid w:val="000E1268"/>
    <w:rsid w:val="000E37D9"/>
    <w:rsid w:val="000E3969"/>
    <w:rsid w:val="000E46A4"/>
    <w:rsid w:val="000E5D1D"/>
    <w:rsid w:val="000E6A77"/>
    <w:rsid w:val="000E7C6F"/>
    <w:rsid w:val="000F005A"/>
    <w:rsid w:val="000F0219"/>
    <w:rsid w:val="000F1A34"/>
    <w:rsid w:val="000F1FC0"/>
    <w:rsid w:val="000F36D4"/>
    <w:rsid w:val="000F3F0F"/>
    <w:rsid w:val="000F4131"/>
    <w:rsid w:val="000F6692"/>
    <w:rsid w:val="000F6D13"/>
    <w:rsid w:val="000F75FC"/>
    <w:rsid w:val="001001AD"/>
    <w:rsid w:val="00100D23"/>
    <w:rsid w:val="00100EAF"/>
    <w:rsid w:val="00101246"/>
    <w:rsid w:val="00101AF2"/>
    <w:rsid w:val="00101C2D"/>
    <w:rsid w:val="00101CE0"/>
    <w:rsid w:val="00102BE6"/>
    <w:rsid w:val="00104142"/>
    <w:rsid w:val="00104146"/>
    <w:rsid w:val="0010661C"/>
    <w:rsid w:val="001067DE"/>
    <w:rsid w:val="00106943"/>
    <w:rsid w:val="00106E69"/>
    <w:rsid w:val="0010707C"/>
    <w:rsid w:val="00107BDA"/>
    <w:rsid w:val="00107BEA"/>
    <w:rsid w:val="00111269"/>
    <w:rsid w:val="00111637"/>
    <w:rsid w:val="00111915"/>
    <w:rsid w:val="0011335C"/>
    <w:rsid w:val="001135E3"/>
    <w:rsid w:val="00114AA8"/>
    <w:rsid w:val="001150FC"/>
    <w:rsid w:val="001151E4"/>
    <w:rsid w:val="0011536E"/>
    <w:rsid w:val="00117111"/>
    <w:rsid w:val="00117664"/>
    <w:rsid w:val="001176DB"/>
    <w:rsid w:val="00121358"/>
    <w:rsid w:val="001213CC"/>
    <w:rsid w:val="0012193A"/>
    <w:rsid w:val="00122E7F"/>
    <w:rsid w:val="00124FD2"/>
    <w:rsid w:val="00126437"/>
    <w:rsid w:val="001300A9"/>
    <w:rsid w:val="0013056A"/>
    <w:rsid w:val="00130617"/>
    <w:rsid w:val="00130AEF"/>
    <w:rsid w:val="00131C98"/>
    <w:rsid w:val="001327C2"/>
    <w:rsid w:val="001328D3"/>
    <w:rsid w:val="00132EBD"/>
    <w:rsid w:val="00133E79"/>
    <w:rsid w:val="00134242"/>
    <w:rsid w:val="00134F9D"/>
    <w:rsid w:val="00135500"/>
    <w:rsid w:val="00137061"/>
    <w:rsid w:val="00141752"/>
    <w:rsid w:val="00142CE3"/>
    <w:rsid w:val="00145ADD"/>
    <w:rsid w:val="00150067"/>
    <w:rsid w:val="00151FF8"/>
    <w:rsid w:val="00152BA7"/>
    <w:rsid w:val="00152EFB"/>
    <w:rsid w:val="00153E5E"/>
    <w:rsid w:val="0015416B"/>
    <w:rsid w:val="00154ADC"/>
    <w:rsid w:val="0015508C"/>
    <w:rsid w:val="001600B1"/>
    <w:rsid w:val="001620A1"/>
    <w:rsid w:val="00162B43"/>
    <w:rsid w:val="00163AC8"/>
    <w:rsid w:val="00165125"/>
    <w:rsid w:val="00165D95"/>
    <w:rsid w:val="0016729C"/>
    <w:rsid w:val="00170363"/>
    <w:rsid w:val="00170B12"/>
    <w:rsid w:val="00172CD0"/>
    <w:rsid w:val="001733AC"/>
    <w:rsid w:val="001739BA"/>
    <w:rsid w:val="00176211"/>
    <w:rsid w:val="00176907"/>
    <w:rsid w:val="00180072"/>
    <w:rsid w:val="0018168E"/>
    <w:rsid w:val="00181A58"/>
    <w:rsid w:val="001829EB"/>
    <w:rsid w:val="00183E43"/>
    <w:rsid w:val="0018664E"/>
    <w:rsid w:val="00186896"/>
    <w:rsid w:val="001878C8"/>
    <w:rsid w:val="00191DD9"/>
    <w:rsid w:val="00192B52"/>
    <w:rsid w:val="001944D7"/>
    <w:rsid w:val="0019514B"/>
    <w:rsid w:val="00196659"/>
    <w:rsid w:val="001979CC"/>
    <w:rsid w:val="00197B0A"/>
    <w:rsid w:val="00197CAF"/>
    <w:rsid w:val="00197EBE"/>
    <w:rsid w:val="001A0E69"/>
    <w:rsid w:val="001A0F5A"/>
    <w:rsid w:val="001A279D"/>
    <w:rsid w:val="001A372C"/>
    <w:rsid w:val="001A4167"/>
    <w:rsid w:val="001A471C"/>
    <w:rsid w:val="001A486B"/>
    <w:rsid w:val="001A4DF9"/>
    <w:rsid w:val="001A5717"/>
    <w:rsid w:val="001A6617"/>
    <w:rsid w:val="001A6809"/>
    <w:rsid w:val="001A7C0A"/>
    <w:rsid w:val="001B1B6F"/>
    <w:rsid w:val="001B2577"/>
    <w:rsid w:val="001B25DA"/>
    <w:rsid w:val="001B347A"/>
    <w:rsid w:val="001B6D50"/>
    <w:rsid w:val="001B6DA6"/>
    <w:rsid w:val="001B7115"/>
    <w:rsid w:val="001B7C8B"/>
    <w:rsid w:val="001B7EA5"/>
    <w:rsid w:val="001C0F05"/>
    <w:rsid w:val="001C1619"/>
    <w:rsid w:val="001C48A5"/>
    <w:rsid w:val="001C5065"/>
    <w:rsid w:val="001C5CDC"/>
    <w:rsid w:val="001C5DBE"/>
    <w:rsid w:val="001C5FEB"/>
    <w:rsid w:val="001C660A"/>
    <w:rsid w:val="001C7FDC"/>
    <w:rsid w:val="001D0A9B"/>
    <w:rsid w:val="001D1921"/>
    <w:rsid w:val="001D2D97"/>
    <w:rsid w:val="001D4104"/>
    <w:rsid w:val="001D5AAF"/>
    <w:rsid w:val="001D5C92"/>
    <w:rsid w:val="001D607E"/>
    <w:rsid w:val="001D6871"/>
    <w:rsid w:val="001D73C2"/>
    <w:rsid w:val="001D7470"/>
    <w:rsid w:val="001E099C"/>
    <w:rsid w:val="001E2350"/>
    <w:rsid w:val="001E35AC"/>
    <w:rsid w:val="001E46EE"/>
    <w:rsid w:val="001E77A0"/>
    <w:rsid w:val="001E7A6A"/>
    <w:rsid w:val="001F0043"/>
    <w:rsid w:val="001F02AC"/>
    <w:rsid w:val="001F108E"/>
    <w:rsid w:val="001F268B"/>
    <w:rsid w:val="001F4850"/>
    <w:rsid w:val="001F48FF"/>
    <w:rsid w:val="001F5E50"/>
    <w:rsid w:val="001F767F"/>
    <w:rsid w:val="001F79E0"/>
    <w:rsid w:val="001F7F9B"/>
    <w:rsid w:val="002011D8"/>
    <w:rsid w:val="0020121F"/>
    <w:rsid w:val="002015DC"/>
    <w:rsid w:val="00201C14"/>
    <w:rsid w:val="0020762A"/>
    <w:rsid w:val="00207BB1"/>
    <w:rsid w:val="00211B71"/>
    <w:rsid w:val="002133B3"/>
    <w:rsid w:val="00214059"/>
    <w:rsid w:val="00214FB1"/>
    <w:rsid w:val="00216612"/>
    <w:rsid w:val="002167A0"/>
    <w:rsid w:val="0022022C"/>
    <w:rsid w:val="002213C9"/>
    <w:rsid w:val="00221714"/>
    <w:rsid w:val="00221D5E"/>
    <w:rsid w:val="00221F94"/>
    <w:rsid w:val="00222450"/>
    <w:rsid w:val="00222CC6"/>
    <w:rsid w:val="002241C4"/>
    <w:rsid w:val="00225739"/>
    <w:rsid w:val="00225E3D"/>
    <w:rsid w:val="00226BD9"/>
    <w:rsid w:val="00231807"/>
    <w:rsid w:val="00232555"/>
    <w:rsid w:val="00232B09"/>
    <w:rsid w:val="00232C2B"/>
    <w:rsid w:val="00232D8B"/>
    <w:rsid w:val="002337E2"/>
    <w:rsid w:val="0023408C"/>
    <w:rsid w:val="002340D2"/>
    <w:rsid w:val="00234EDD"/>
    <w:rsid w:val="00237C66"/>
    <w:rsid w:val="0024241B"/>
    <w:rsid w:val="002425CA"/>
    <w:rsid w:val="00243353"/>
    <w:rsid w:val="00243755"/>
    <w:rsid w:val="002447BE"/>
    <w:rsid w:val="00246B1A"/>
    <w:rsid w:val="00247028"/>
    <w:rsid w:val="002475FC"/>
    <w:rsid w:val="00250958"/>
    <w:rsid w:val="00253B6E"/>
    <w:rsid w:val="00254912"/>
    <w:rsid w:val="00254950"/>
    <w:rsid w:val="00254C57"/>
    <w:rsid w:val="00255487"/>
    <w:rsid w:val="00255F6B"/>
    <w:rsid w:val="00256BEC"/>
    <w:rsid w:val="00257C4D"/>
    <w:rsid w:val="0026043C"/>
    <w:rsid w:val="00260FFA"/>
    <w:rsid w:val="00261B60"/>
    <w:rsid w:val="002620C6"/>
    <w:rsid w:val="00262B79"/>
    <w:rsid w:val="00263431"/>
    <w:rsid w:val="0026343F"/>
    <w:rsid w:val="0026362B"/>
    <w:rsid w:val="002636E4"/>
    <w:rsid w:val="00263F12"/>
    <w:rsid w:val="0026477A"/>
    <w:rsid w:val="00264ABB"/>
    <w:rsid w:val="00267331"/>
    <w:rsid w:val="00267452"/>
    <w:rsid w:val="00270153"/>
    <w:rsid w:val="00270F5D"/>
    <w:rsid w:val="00270FEE"/>
    <w:rsid w:val="00271355"/>
    <w:rsid w:val="00273F3D"/>
    <w:rsid w:val="0027558D"/>
    <w:rsid w:val="00281072"/>
    <w:rsid w:val="002818A7"/>
    <w:rsid w:val="00284282"/>
    <w:rsid w:val="0028448B"/>
    <w:rsid w:val="00285029"/>
    <w:rsid w:val="0028516B"/>
    <w:rsid w:val="00285C28"/>
    <w:rsid w:val="00287BB3"/>
    <w:rsid w:val="00287C39"/>
    <w:rsid w:val="00291939"/>
    <w:rsid w:val="0029345A"/>
    <w:rsid w:val="0029443E"/>
    <w:rsid w:val="00294652"/>
    <w:rsid w:val="00295423"/>
    <w:rsid w:val="002955AC"/>
    <w:rsid w:val="0029773C"/>
    <w:rsid w:val="002979DD"/>
    <w:rsid w:val="002A1F07"/>
    <w:rsid w:val="002A22DC"/>
    <w:rsid w:val="002A272C"/>
    <w:rsid w:val="002A32E8"/>
    <w:rsid w:val="002A335E"/>
    <w:rsid w:val="002A40D3"/>
    <w:rsid w:val="002A614F"/>
    <w:rsid w:val="002A630A"/>
    <w:rsid w:val="002B21E2"/>
    <w:rsid w:val="002B30C9"/>
    <w:rsid w:val="002B32D8"/>
    <w:rsid w:val="002B3D44"/>
    <w:rsid w:val="002B690E"/>
    <w:rsid w:val="002B7A17"/>
    <w:rsid w:val="002C1FC3"/>
    <w:rsid w:val="002C3014"/>
    <w:rsid w:val="002C5E8B"/>
    <w:rsid w:val="002C5FFF"/>
    <w:rsid w:val="002C647B"/>
    <w:rsid w:val="002C7EC8"/>
    <w:rsid w:val="002D035A"/>
    <w:rsid w:val="002D259C"/>
    <w:rsid w:val="002D406B"/>
    <w:rsid w:val="002D4BCD"/>
    <w:rsid w:val="002D570E"/>
    <w:rsid w:val="002D5A54"/>
    <w:rsid w:val="002D6453"/>
    <w:rsid w:val="002D6797"/>
    <w:rsid w:val="002D7111"/>
    <w:rsid w:val="002D74C0"/>
    <w:rsid w:val="002E0FBF"/>
    <w:rsid w:val="002E19AB"/>
    <w:rsid w:val="002E4926"/>
    <w:rsid w:val="002E4CDB"/>
    <w:rsid w:val="002E52DB"/>
    <w:rsid w:val="002E5489"/>
    <w:rsid w:val="002E6C43"/>
    <w:rsid w:val="002F0434"/>
    <w:rsid w:val="002F1397"/>
    <w:rsid w:val="002F20DC"/>
    <w:rsid w:val="002F28EC"/>
    <w:rsid w:val="002F367E"/>
    <w:rsid w:val="002F3797"/>
    <w:rsid w:val="002F72CF"/>
    <w:rsid w:val="002F7FEB"/>
    <w:rsid w:val="00300EF8"/>
    <w:rsid w:val="00300F48"/>
    <w:rsid w:val="00301513"/>
    <w:rsid w:val="0030333E"/>
    <w:rsid w:val="00303BC7"/>
    <w:rsid w:val="00303FFE"/>
    <w:rsid w:val="00304496"/>
    <w:rsid w:val="0030457F"/>
    <w:rsid w:val="00310E42"/>
    <w:rsid w:val="003149DE"/>
    <w:rsid w:val="00315039"/>
    <w:rsid w:val="00315190"/>
    <w:rsid w:val="00316702"/>
    <w:rsid w:val="00317081"/>
    <w:rsid w:val="0032221E"/>
    <w:rsid w:val="00322738"/>
    <w:rsid w:val="00322AE2"/>
    <w:rsid w:val="003234D0"/>
    <w:rsid w:val="003240A4"/>
    <w:rsid w:val="0032532C"/>
    <w:rsid w:val="003255AF"/>
    <w:rsid w:val="00326126"/>
    <w:rsid w:val="00326AF1"/>
    <w:rsid w:val="003271AC"/>
    <w:rsid w:val="00327668"/>
    <w:rsid w:val="00327A34"/>
    <w:rsid w:val="00330F56"/>
    <w:rsid w:val="00331A77"/>
    <w:rsid w:val="003327B1"/>
    <w:rsid w:val="003338F4"/>
    <w:rsid w:val="00334B46"/>
    <w:rsid w:val="00335A90"/>
    <w:rsid w:val="00336ACB"/>
    <w:rsid w:val="00337E46"/>
    <w:rsid w:val="00340730"/>
    <w:rsid w:val="00340E96"/>
    <w:rsid w:val="00340EC4"/>
    <w:rsid w:val="00340FE6"/>
    <w:rsid w:val="0034152F"/>
    <w:rsid w:val="00341CE9"/>
    <w:rsid w:val="00341E58"/>
    <w:rsid w:val="003431AD"/>
    <w:rsid w:val="00344561"/>
    <w:rsid w:val="00344AFE"/>
    <w:rsid w:val="00345A9E"/>
    <w:rsid w:val="00345F0C"/>
    <w:rsid w:val="003504F5"/>
    <w:rsid w:val="00350A07"/>
    <w:rsid w:val="003519AA"/>
    <w:rsid w:val="0035290E"/>
    <w:rsid w:val="00352BA5"/>
    <w:rsid w:val="003546B1"/>
    <w:rsid w:val="00354706"/>
    <w:rsid w:val="0035501E"/>
    <w:rsid w:val="0035530A"/>
    <w:rsid w:val="0035651F"/>
    <w:rsid w:val="00356A20"/>
    <w:rsid w:val="00356BA1"/>
    <w:rsid w:val="00356C40"/>
    <w:rsid w:val="00357FBF"/>
    <w:rsid w:val="00360798"/>
    <w:rsid w:val="00360E6D"/>
    <w:rsid w:val="00363FF1"/>
    <w:rsid w:val="003662CF"/>
    <w:rsid w:val="00367D4B"/>
    <w:rsid w:val="00370FF6"/>
    <w:rsid w:val="0037166A"/>
    <w:rsid w:val="00371CEB"/>
    <w:rsid w:val="00372284"/>
    <w:rsid w:val="003748F8"/>
    <w:rsid w:val="00374BA2"/>
    <w:rsid w:val="00376576"/>
    <w:rsid w:val="00377971"/>
    <w:rsid w:val="003805DB"/>
    <w:rsid w:val="00381764"/>
    <w:rsid w:val="00381CBC"/>
    <w:rsid w:val="00382182"/>
    <w:rsid w:val="00384D7A"/>
    <w:rsid w:val="00385C42"/>
    <w:rsid w:val="00387BFD"/>
    <w:rsid w:val="00387D76"/>
    <w:rsid w:val="00390C95"/>
    <w:rsid w:val="0039112E"/>
    <w:rsid w:val="00391CCC"/>
    <w:rsid w:val="003920E3"/>
    <w:rsid w:val="00392686"/>
    <w:rsid w:val="00394213"/>
    <w:rsid w:val="00394458"/>
    <w:rsid w:val="00394D24"/>
    <w:rsid w:val="0039653E"/>
    <w:rsid w:val="00397FAA"/>
    <w:rsid w:val="003A1D76"/>
    <w:rsid w:val="003A2B7D"/>
    <w:rsid w:val="003A4598"/>
    <w:rsid w:val="003A494E"/>
    <w:rsid w:val="003A5A44"/>
    <w:rsid w:val="003A68E5"/>
    <w:rsid w:val="003A76AF"/>
    <w:rsid w:val="003B0FCF"/>
    <w:rsid w:val="003B1408"/>
    <w:rsid w:val="003B2229"/>
    <w:rsid w:val="003B5021"/>
    <w:rsid w:val="003B6046"/>
    <w:rsid w:val="003B6B9E"/>
    <w:rsid w:val="003C0567"/>
    <w:rsid w:val="003C0944"/>
    <w:rsid w:val="003C0C00"/>
    <w:rsid w:val="003C263B"/>
    <w:rsid w:val="003C4076"/>
    <w:rsid w:val="003C4723"/>
    <w:rsid w:val="003C50FB"/>
    <w:rsid w:val="003C6240"/>
    <w:rsid w:val="003C6316"/>
    <w:rsid w:val="003C6D6E"/>
    <w:rsid w:val="003C7D32"/>
    <w:rsid w:val="003D0AE4"/>
    <w:rsid w:val="003D0CDD"/>
    <w:rsid w:val="003D0F3B"/>
    <w:rsid w:val="003D53C4"/>
    <w:rsid w:val="003D5696"/>
    <w:rsid w:val="003D6667"/>
    <w:rsid w:val="003D782C"/>
    <w:rsid w:val="003D7D1A"/>
    <w:rsid w:val="003E3C5E"/>
    <w:rsid w:val="003E3CE1"/>
    <w:rsid w:val="003E496F"/>
    <w:rsid w:val="003E4C27"/>
    <w:rsid w:val="003E5061"/>
    <w:rsid w:val="003E55A9"/>
    <w:rsid w:val="003E76F6"/>
    <w:rsid w:val="003E7A1A"/>
    <w:rsid w:val="003E7C5A"/>
    <w:rsid w:val="003F00E5"/>
    <w:rsid w:val="003F0EB6"/>
    <w:rsid w:val="003F10E3"/>
    <w:rsid w:val="003F125C"/>
    <w:rsid w:val="003F1F62"/>
    <w:rsid w:val="003F29D8"/>
    <w:rsid w:val="003F49C6"/>
    <w:rsid w:val="003F620C"/>
    <w:rsid w:val="003F6753"/>
    <w:rsid w:val="003F6A79"/>
    <w:rsid w:val="003F6ABE"/>
    <w:rsid w:val="003F6F4A"/>
    <w:rsid w:val="003F7759"/>
    <w:rsid w:val="004005C2"/>
    <w:rsid w:val="004005D0"/>
    <w:rsid w:val="00401D96"/>
    <w:rsid w:val="00402741"/>
    <w:rsid w:val="00402C12"/>
    <w:rsid w:val="0040345A"/>
    <w:rsid w:val="004042AF"/>
    <w:rsid w:val="004066D1"/>
    <w:rsid w:val="0040747E"/>
    <w:rsid w:val="00410349"/>
    <w:rsid w:val="00412961"/>
    <w:rsid w:val="004131A4"/>
    <w:rsid w:val="00413447"/>
    <w:rsid w:val="00413A19"/>
    <w:rsid w:val="0041482E"/>
    <w:rsid w:val="00415860"/>
    <w:rsid w:val="00415C97"/>
    <w:rsid w:val="00416F49"/>
    <w:rsid w:val="00417252"/>
    <w:rsid w:val="0042067D"/>
    <w:rsid w:val="00420B84"/>
    <w:rsid w:val="00420FCE"/>
    <w:rsid w:val="004218A3"/>
    <w:rsid w:val="00421B5E"/>
    <w:rsid w:val="00422720"/>
    <w:rsid w:val="00422E57"/>
    <w:rsid w:val="00423629"/>
    <w:rsid w:val="00425132"/>
    <w:rsid w:val="00425D42"/>
    <w:rsid w:val="00426306"/>
    <w:rsid w:val="004274AC"/>
    <w:rsid w:val="004274C2"/>
    <w:rsid w:val="00431AA8"/>
    <w:rsid w:val="00432C89"/>
    <w:rsid w:val="004351FE"/>
    <w:rsid w:val="0043537B"/>
    <w:rsid w:val="00435E4D"/>
    <w:rsid w:val="0043692A"/>
    <w:rsid w:val="00437076"/>
    <w:rsid w:val="0043731C"/>
    <w:rsid w:val="00437838"/>
    <w:rsid w:val="00440404"/>
    <w:rsid w:val="00440A1D"/>
    <w:rsid w:val="00441089"/>
    <w:rsid w:val="004419B2"/>
    <w:rsid w:val="00444B28"/>
    <w:rsid w:val="00450303"/>
    <w:rsid w:val="004506DF"/>
    <w:rsid w:val="00450F7F"/>
    <w:rsid w:val="00454301"/>
    <w:rsid w:val="00455250"/>
    <w:rsid w:val="00456DEC"/>
    <w:rsid w:val="00457E42"/>
    <w:rsid w:val="004627B4"/>
    <w:rsid w:val="00462934"/>
    <w:rsid w:val="00462CC9"/>
    <w:rsid w:val="00462E19"/>
    <w:rsid w:val="00464A2A"/>
    <w:rsid w:val="00465195"/>
    <w:rsid w:val="0046636B"/>
    <w:rsid w:val="00466C9A"/>
    <w:rsid w:val="004728EC"/>
    <w:rsid w:val="00474335"/>
    <w:rsid w:val="00474A7D"/>
    <w:rsid w:val="00475E0C"/>
    <w:rsid w:val="00476D2B"/>
    <w:rsid w:val="004816D2"/>
    <w:rsid w:val="00482971"/>
    <w:rsid w:val="00482F6B"/>
    <w:rsid w:val="0048318C"/>
    <w:rsid w:val="0048366F"/>
    <w:rsid w:val="00483B32"/>
    <w:rsid w:val="00483B67"/>
    <w:rsid w:val="00483D89"/>
    <w:rsid w:val="00485FEC"/>
    <w:rsid w:val="004860E0"/>
    <w:rsid w:val="004862C2"/>
    <w:rsid w:val="00486420"/>
    <w:rsid w:val="00486B76"/>
    <w:rsid w:val="00487CBC"/>
    <w:rsid w:val="00492197"/>
    <w:rsid w:val="0049288F"/>
    <w:rsid w:val="0049329D"/>
    <w:rsid w:val="00494593"/>
    <w:rsid w:val="0049493B"/>
    <w:rsid w:val="00496B92"/>
    <w:rsid w:val="0049751F"/>
    <w:rsid w:val="004A03BB"/>
    <w:rsid w:val="004A0A52"/>
    <w:rsid w:val="004A0A88"/>
    <w:rsid w:val="004A2AD0"/>
    <w:rsid w:val="004A2BF2"/>
    <w:rsid w:val="004A4F4F"/>
    <w:rsid w:val="004A7328"/>
    <w:rsid w:val="004A7723"/>
    <w:rsid w:val="004A7DD9"/>
    <w:rsid w:val="004B0543"/>
    <w:rsid w:val="004B0AA6"/>
    <w:rsid w:val="004B1C68"/>
    <w:rsid w:val="004B3338"/>
    <w:rsid w:val="004B3BFF"/>
    <w:rsid w:val="004B3DF6"/>
    <w:rsid w:val="004B6478"/>
    <w:rsid w:val="004B71A7"/>
    <w:rsid w:val="004C06B9"/>
    <w:rsid w:val="004C0C51"/>
    <w:rsid w:val="004C1A4F"/>
    <w:rsid w:val="004C1AF4"/>
    <w:rsid w:val="004C2FE2"/>
    <w:rsid w:val="004C357F"/>
    <w:rsid w:val="004C35C7"/>
    <w:rsid w:val="004C3941"/>
    <w:rsid w:val="004C63EC"/>
    <w:rsid w:val="004C71BE"/>
    <w:rsid w:val="004C7F05"/>
    <w:rsid w:val="004D0E8E"/>
    <w:rsid w:val="004D0F91"/>
    <w:rsid w:val="004D1DCD"/>
    <w:rsid w:val="004D23F7"/>
    <w:rsid w:val="004D273E"/>
    <w:rsid w:val="004D2A95"/>
    <w:rsid w:val="004D2C3E"/>
    <w:rsid w:val="004D3450"/>
    <w:rsid w:val="004D3AD3"/>
    <w:rsid w:val="004D43D8"/>
    <w:rsid w:val="004D6C2D"/>
    <w:rsid w:val="004D76FE"/>
    <w:rsid w:val="004E0E43"/>
    <w:rsid w:val="004E254B"/>
    <w:rsid w:val="004E2DF9"/>
    <w:rsid w:val="004E39FA"/>
    <w:rsid w:val="004E3BE3"/>
    <w:rsid w:val="004E4143"/>
    <w:rsid w:val="004E45BD"/>
    <w:rsid w:val="004E5B5C"/>
    <w:rsid w:val="004E6E9E"/>
    <w:rsid w:val="004E70D1"/>
    <w:rsid w:val="004E78E3"/>
    <w:rsid w:val="004E7D72"/>
    <w:rsid w:val="004F0154"/>
    <w:rsid w:val="004F1205"/>
    <w:rsid w:val="004F124C"/>
    <w:rsid w:val="004F275D"/>
    <w:rsid w:val="004F345E"/>
    <w:rsid w:val="004F54D4"/>
    <w:rsid w:val="004F61B4"/>
    <w:rsid w:val="004F6F6E"/>
    <w:rsid w:val="004F7987"/>
    <w:rsid w:val="0050017A"/>
    <w:rsid w:val="00500858"/>
    <w:rsid w:val="00500A53"/>
    <w:rsid w:val="00500DED"/>
    <w:rsid w:val="00501416"/>
    <w:rsid w:val="00501FAF"/>
    <w:rsid w:val="00502383"/>
    <w:rsid w:val="00503793"/>
    <w:rsid w:val="005050A4"/>
    <w:rsid w:val="0050578F"/>
    <w:rsid w:val="00506F20"/>
    <w:rsid w:val="00507925"/>
    <w:rsid w:val="00507FA6"/>
    <w:rsid w:val="005105A1"/>
    <w:rsid w:val="0051486E"/>
    <w:rsid w:val="00515011"/>
    <w:rsid w:val="005150DC"/>
    <w:rsid w:val="00515D78"/>
    <w:rsid w:val="00516647"/>
    <w:rsid w:val="005166B5"/>
    <w:rsid w:val="00516702"/>
    <w:rsid w:val="00522943"/>
    <w:rsid w:val="0052315D"/>
    <w:rsid w:val="00524D17"/>
    <w:rsid w:val="005252A6"/>
    <w:rsid w:val="00527169"/>
    <w:rsid w:val="005302AE"/>
    <w:rsid w:val="0053069B"/>
    <w:rsid w:val="00532A68"/>
    <w:rsid w:val="00532C33"/>
    <w:rsid w:val="00534B0F"/>
    <w:rsid w:val="005350EC"/>
    <w:rsid w:val="00540333"/>
    <w:rsid w:val="005406F1"/>
    <w:rsid w:val="00540C23"/>
    <w:rsid w:val="0054216C"/>
    <w:rsid w:val="00545CF4"/>
    <w:rsid w:val="00545F35"/>
    <w:rsid w:val="00550998"/>
    <w:rsid w:val="00552278"/>
    <w:rsid w:val="005524E0"/>
    <w:rsid w:val="00552D3F"/>
    <w:rsid w:val="00552F10"/>
    <w:rsid w:val="005533B4"/>
    <w:rsid w:val="00556EE3"/>
    <w:rsid w:val="00557192"/>
    <w:rsid w:val="00557758"/>
    <w:rsid w:val="005601CD"/>
    <w:rsid w:val="005604ED"/>
    <w:rsid w:val="00561603"/>
    <w:rsid w:val="00562876"/>
    <w:rsid w:val="00562E40"/>
    <w:rsid w:val="00563501"/>
    <w:rsid w:val="0056371E"/>
    <w:rsid w:val="00564C86"/>
    <w:rsid w:val="0056501B"/>
    <w:rsid w:val="00567144"/>
    <w:rsid w:val="00567C68"/>
    <w:rsid w:val="00570118"/>
    <w:rsid w:val="005703F5"/>
    <w:rsid w:val="005710D1"/>
    <w:rsid w:val="00571EE7"/>
    <w:rsid w:val="00574EF9"/>
    <w:rsid w:val="00576FFA"/>
    <w:rsid w:val="00577F7F"/>
    <w:rsid w:val="0058016D"/>
    <w:rsid w:val="00580967"/>
    <w:rsid w:val="00581296"/>
    <w:rsid w:val="00581531"/>
    <w:rsid w:val="00582298"/>
    <w:rsid w:val="0058401A"/>
    <w:rsid w:val="005844DB"/>
    <w:rsid w:val="00585637"/>
    <w:rsid w:val="005859E0"/>
    <w:rsid w:val="00585CD2"/>
    <w:rsid w:val="00586093"/>
    <w:rsid w:val="00587049"/>
    <w:rsid w:val="0059012E"/>
    <w:rsid w:val="00590B69"/>
    <w:rsid w:val="00591DB4"/>
    <w:rsid w:val="0059271E"/>
    <w:rsid w:val="00593457"/>
    <w:rsid w:val="00593845"/>
    <w:rsid w:val="005940C7"/>
    <w:rsid w:val="005969BE"/>
    <w:rsid w:val="005A0BC3"/>
    <w:rsid w:val="005A107E"/>
    <w:rsid w:val="005A13EB"/>
    <w:rsid w:val="005A1471"/>
    <w:rsid w:val="005A1540"/>
    <w:rsid w:val="005A1E60"/>
    <w:rsid w:val="005A26DC"/>
    <w:rsid w:val="005A2F50"/>
    <w:rsid w:val="005A399D"/>
    <w:rsid w:val="005A4F32"/>
    <w:rsid w:val="005A62FD"/>
    <w:rsid w:val="005A660D"/>
    <w:rsid w:val="005A6A75"/>
    <w:rsid w:val="005A6DF5"/>
    <w:rsid w:val="005B05CD"/>
    <w:rsid w:val="005B0BB6"/>
    <w:rsid w:val="005B1441"/>
    <w:rsid w:val="005B1C6C"/>
    <w:rsid w:val="005B2B3D"/>
    <w:rsid w:val="005B42C2"/>
    <w:rsid w:val="005B61EE"/>
    <w:rsid w:val="005B623A"/>
    <w:rsid w:val="005B6782"/>
    <w:rsid w:val="005B7191"/>
    <w:rsid w:val="005B79D7"/>
    <w:rsid w:val="005C1098"/>
    <w:rsid w:val="005C2792"/>
    <w:rsid w:val="005C31D1"/>
    <w:rsid w:val="005C6453"/>
    <w:rsid w:val="005C7DAA"/>
    <w:rsid w:val="005D2502"/>
    <w:rsid w:val="005D396A"/>
    <w:rsid w:val="005D3996"/>
    <w:rsid w:val="005D3BB8"/>
    <w:rsid w:val="005D4453"/>
    <w:rsid w:val="005D454D"/>
    <w:rsid w:val="005D5D88"/>
    <w:rsid w:val="005D699D"/>
    <w:rsid w:val="005E0B88"/>
    <w:rsid w:val="005E1BB8"/>
    <w:rsid w:val="005E2063"/>
    <w:rsid w:val="005E3788"/>
    <w:rsid w:val="005E380C"/>
    <w:rsid w:val="005E54CB"/>
    <w:rsid w:val="005E777C"/>
    <w:rsid w:val="005E77B1"/>
    <w:rsid w:val="005E7A82"/>
    <w:rsid w:val="005F101A"/>
    <w:rsid w:val="005F13F7"/>
    <w:rsid w:val="005F2CC5"/>
    <w:rsid w:val="005F2E5E"/>
    <w:rsid w:val="005F45A8"/>
    <w:rsid w:val="005F54DD"/>
    <w:rsid w:val="005F78F7"/>
    <w:rsid w:val="00600D6C"/>
    <w:rsid w:val="00602132"/>
    <w:rsid w:val="00602854"/>
    <w:rsid w:val="00604A50"/>
    <w:rsid w:val="00604DAE"/>
    <w:rsid w:val="00604F80"/>
    <w:rsid w:val="00604FF4"/>
    <w:rsid w:val="00605FE5"/>
    <w:rsid w:val="00610240"/>
    <w:rsid w:val="00610518"/>
    <w:rsid w:val="006114C6"/>
    <w:rsid w:val="00611765"/>
    <w:rsid w:val="00612028"/>
    <w:rsid w:val="0061294B"/>
    <w:rsid w:val="00614C1F"/>
    <w:rsid w:val="00616486"/>
    <w:rsid w:val="00617773"/>
    <w:rsid w:val="00617B45"/>
    <w:rsid w:val="00620C84"/>
    <w:rsid w:val="006252CE"/>
    <w:rsid w:val="00625340"/>
    <w:rsid w:val="006305F8"/>
    <w:rsid w:val="00630894"/>
    <w:rsid w:val="00630AB2"/>
    <w:rsid w:val="006329B7"/>
    <w:rsid w:val="00632C44"/>
    <w:rsid w:val="00634590"/>
    <w:rsid w:val="0063515D"/>
    <w:rsid w:val="00635DA2"/>
    <w:rsid w:val="00636488"/>
    <w:rsid w:val="00636AAD"/>
    <w:rsid w:val="00636D47"/>
    <w:rsid w:val="00636D9E"/>
    <w:rsid w:val="00637A95"/>
    <w:rsid w:val="00641C6E"/>
    <w:rsid w:val="006420D7"/>
    <w:rsid w:val="00644675"/>
    <w:rsid w:val="006446AE"/>
    <w:rsid w:val="00644879"/>
    <w:rsid w:val="00645516"/>
    <w:rsid w:val="0064567E"/>
    <w:rsid w:val="00645A21"/>
    <w:rsid w:val="0064642C"/>
    <w:rsid w:val="00650B13"/>
    <w:rsid w:val="00655036"/>
    <w:rsid w:val="00657F57"/>
    <w:rsid w:val="00660CA1"/>
    <w:rsid w:val="00660F01"/>
    <w:rsid w:val="006618D4"/>
    <w:rsid w:val="00663898"/>
    <w:rsid w:val="006644A1"/>
    <w:rsid w:val="006647DD"/>
    <w:rsid w:val="00665996"/>
    <w:rsid w:val="0066740A"/>
    <w:rsid w:val="006719E1"/>
    <w:rsid w:val="00671EF4"/>
    <w:rsid w:val="0067318A"/>
    <w:rsid w:val="00673352"/>
    <w:rsid w:val="00676D0F"/>
    <w:rsid w:val="006828BB"/>
    <w:rsid w:val="00684F81"/>
    <w:rsid w:val="00686106"/>
    <w:rsid w:val="00687D7E"/>
    <w:rsid w:val="00687F87"/>
    <w:rsid w:val="00690CDB"/>
    <w:rsid w:val="006912AE"/>
    <w:rsid w:val="0069147B"/>
    <w:rsid w:val="00691C92"/>
    <w:rsid w:val="00693780"/>
    <w:rsid w:val="006946E6"/>
    <w:rsid w:val="006977A9"/>
    <w:rsid w:val="0069781A"/>
    <w:rsid w:val="006A09CC"/>
    <w:rsid w:val="006A382E"/>
    <w:rsid w:val="006A4643"/>
    <w:rsid w:val="006A4B07"/>
    <w:rsid w:val="006A51DF"/>
    <w:rsid w:val="006A5876"/>
    <w:rsid w:val="006A6074"/>
    <w:rsid w:val="006B2787"/>
    <w:rsid w:val="006B27E0"/>
    <w:rsid w:val="006B326D"/>
    <w:rsid w:val="006B3B45"/>
    <w:rsid w:val="006B4213"/>
    <w:rsid w:val="006B4BED"/>
    <w:rsid w:val="006B6A6F"/>
    <w:rsid w:val="006B6AD1"/>
    <w:rsid w:val="006B6DC8"/>
    <w:rsid w:val="006B7B8C"/>
    <w:rsid w:val="006C07B1"/>
    <w:rsid w:val="006C2112"/>
    <w:rsid w:val="006C2979"/>
    <w:rsid w:val="006C486A"/>
    <w:rsid w:val="006C4D44"/>
    <w:rsid w:val="006C58FE"/>
    <w:rsid w:val="006C70AE"/>
    <w:rsid w:val="006C736E"/>
    <w:rsid w:val="006C77AE"/>
    <w:rsid w:val="006D15A7"/>
    <w:rsid w:val="006D2F78"/>
    <w:rsid w:val="006D3413"/>
    <w:rsid w:val="006D3AEC"/>
    <w:rsid w:val="006D48C2"/>
    <w:rsid w:val="006D4F35"/>
    <w:rsid w:val="006D5F12"/>
    <w:rsid w:val="006D60A9"/>
    <w:rsid w:val="006D6762"/>
    <w:rsid w:val="006D6C56"/>
    <w:rsid w:val="006D77ED"/>
    <w:rsid w:val="006E1073"/>
    <w:rsid w:val="006E190F"/>
    <w:rsid w:val="006E2A5D"/>
    <w:rsid w:val="006E2DD0"/>
    <w:rsid w:val="006E2E93"/>
    <w:rsid w:val="006E3642"/>
    <w:rsid w:val="006E375A"/>
    <w:rsid w:val="006E3FA8"/>
    <w:rsid w:val="006E5306"/>
    <w:rsid w:val="006E72BB"/>
    <w:rsid w:val="006F0E7F"/>
    <w:rsid w:val="006F2D14"/>
    <w:rsid w:val="006F6DDF"/>
    <w:rsid w:val="006F7577"/>
    <w:rsid w:val="006F7AF8"/>
    <w:rsid w:val="00701470"/>
    <w:rsid w:val="00702B30"/>
    <w:rsid w:val="00703202"/>
    <w:rsid w:val="00703F61"/>
    <w:rsid w:val="007074B2"/>
    <w:rsid w:val="007110E2"/>
    <w:rsid w:val="00711DD6"/>
    <w:rsid w:val="00712913"/>
    <w:rsid w:val="00713C01"/>
    <w:rsid w:val="00713C9D"/>
    <w:rsid w:val="00713E70"/>
    <w:rsid w:val="00713FCB"/>
    <w:rsid w:val="00714A87"/>
    <w:rsid w:val="00715B86"/>
    <w:rsid w:val="00715DC2"/>
    <w:rsid w:val="0071672C"/>
    <w:rsid w:val="007235E6"/>
    <w:rsid w:val="00723E02"/>
    <w:rsid w:val="00724B55"/>
    <w:rsid w:val="007261CD"/>
    <w:rsid w:val="00726C43"/>
    <w:rsid w:val="007271D3"/>
    <w:rsid w:val="0073174B"/>
    <w:rsid w:val="007317B9"/>
    <w:rsid w:val="00731CB4"/>
    <w:rsid w:val="0073411B"/>
    <w:rsid w:val="0073546E"/>
    <w:rsid w:val="0073609D"/>
    <w:rsid w:val="00736D5C"/>
    <w:rsid w:val="007371C0"/>
    <w:rsid w:val="00737E85"/>
    <w:rsid w:val="00740045"/>
    <w:rsid w:val="007401E1"/>
    <w:rsid w:val="007415FE"/>
    <w:rsid w:val="00741927"/>
    <w:rsid w:val="00742EDB"/>
    <w:rsid w:val="007448CB"/>
    <w:rsid w:val="00745C68"/>
    <w:rsid w:val="00746214"/>
    <w:rsid w:val="00746A83"/>
    <w:rsid w:val="00746E34"/>
    <w:rsid w:val="007473D5"/>
    <w:rsid w:val="00753138"/>
    <w:rsid w:val="00753254"/>
    <w:rsid w:val="00753299"/>
    <w:rsid w:val="00753AF9"/>
    <w:rsid w:val="00754DC1"/>
    <w:rsid w:val="00755BCB"/>
    <w:rsid w:val="007563BB"/>
    <w:rsid w:val="00756959"/>
    <w:rsid w:val="00760EE6"/>
    <w:rsid w:val="00762B0D"/>
    <w:rsid w:val="007642C5"/>
    <w:rsid w:val="00766ECB"/>
    <w:rsid w:val="0077060C"/>
    <w:rsid w:val="0077099A"/>
    <w:rsid w:val="007709C8"/>
    <w:rsid w:val="00771504"/>
    <w:rsid w:val="00772A57"/>
    <w:rsid w:val="00772ADE"/>
    <w:rsid w:val="00773453"/>
    <w:rsid w:val="007744E0"/>
    <w:rsid w:val="00775251"/>
    <w:rsid w:val="0077558B"/>
    <w:rsid w:val="00775699"/>
    <w:rsid w:val="00775AD2"/>
    <w:rsid w:val="0077647B"/>
    <w:rsid w:val="0077729B"/>
    <w:rsid w:val="00777E67"/>
    <w:rsid w:val="007805C4"/>
    <w:rsid w:val="007808C1"/>
    <w:rsid w:val="007818A9"/>
    <w:rsid w:val="007818FF"/>
    <w:rsid w:val="0078294F"/>
    <w:rsid w:val="00783AFD"/>
    <w:rsid w:val="00784FD4"/>
    <w:rsid w:val="007863DE"/>
    <w:rsid w:val="00786BBD"/>
    <w:rsid w:val="00787CB7"/>
    <w:rsid w:val="00791BB3"/>
    <w:rsid w:val="00793012"/>
    <w:rsid w:val="00794600"/>
    <w:rsid w:val="00795283"/>
    <w:rsid w:val="007972BB"/>
    <w:rsid w:val="00797FF8"/>
    <w:rsid w:val="007A05EF"/>
    <w:rsid w:val="007A238A"/>
    <w:rsid w:val="007A37EA"/>
    <w:rsid w:val="007A55C1"/>
    <w:rsid w:val="007A67C8"/>
    <w:rsid w:val="007A7C1D"/>
    <w:rsid w:val="007B0A83"/>
    <w:rsid w:val="007B10AA"/>
    <w:rsid w:val="007B1638"/>
    <w:rsid w:val="007B20B0"/>
    <w:rsid w:val="007B2E8C"/>
    <w:rsid w:val="007B3F4F"/>
    <w:rsid w:val="007B4810"/>
    <w:rsid w:val="007B6215"/>
    <w:rsid w:val="007B714F"/>
    <w:rsid w:val="007C165A"/>
    <w:rsid w:val="007C1C8E"/>
    <w:rsid w:val="007C1EC7"/>
    <w:rsid w:val="007C28BB"/>
    <w:rsid w:val="007C4C40"/>
    <w:rsid w:val="007C4C46"/>
    <w:rsid w:val="007C5950"/>
    <w:rsid w:val="007C6002"/>
    <w:rsid w:val="007C6DFE"/>
    <w:rsid w:val="007C6FE3"/>
    <w:rsid w:val="007C759C"/>
    <w:rsid w:val="007C791D"/>
    <w:rsid w:val="007D2921"/>
    <w:rsid w:val="007D2AB1"/>
    <w:rsid w:val="007D2F01"/>
    <w:rsid w:val="007D307A"/>
    <w:rsid w:val="007D30FA"/>
    <w:rsid w:val="007D4234"/>
    <w:rsid w:val="007D5357"/>
    <w:rsid w:val="007D5F56"/>
    <w:rsid w:val="007D6C14"/>
    <w:rsid w:val="007E08B0"/>
    <w:rsid w:val="007E0A38"/>
    <w:rsid w:val="007E0CE7"/>
    <w:rsid w:val="007E1078"/>
    <w:rsid w:val="007E28E7"/>
    <w:rsid w:val="007E2A2C"/>
    <w:rsid w:val="007E35C7"/>
    <w:rsid w:val="007E530E"/>
    <w:rsid w:val="007E7B43"/>
    <w:rsid w:val="007F0350"/>
    <w:rsid w:val="007F0E1D"/>
    <w:rsid w:val="007F1024"/>
    <w:rsid w:val="007F2E19"/>
    <w:rsid w:val="007F52FB"/>
    <w:rsid w:val="007F57BD"/>
    <w:rsid w:val="007F6D80"/>
    <w:rsid w:val="007F7515"/>
    <w:rsid w:val="00800360"/>
    <w:rsid w:val="00801D1C"/>
    <w:rsid w:val="008039A4"/>
    <w:rsid w:val="0080441F"/>
    <w:rsid w:val="00804E3C"/>
    <w:rsid w:val="00806B4D"/>
    <w:rsid w:val="00806E59"/>
    <w:rsid w:val="008111AB"/>
    <w:rsid w:val="00811B8A"/>
    <w:rsid w:val="008136B1"/>
    <w:rsid w:val="008136E7"/>
    <w:rsid w:val="00813E1E"/>
    <w:rsid w:val="00813F2C"/>
    <w:rsid w:val="0081459A"/>
    <w:rsid w:val="00814C76"/>
    <w:rsid w:val="00821427"/>
    <w:rsid w:val="008214EE"/>
    <w:rsid w:val="0082201F"/>
    <w:rsid w:val="00822A5F"/>
    <w:rsid w:val="00822AE8"/>
    <w:rsid w:val="00822D26"/>
    <w:rsid w:val="0082328F"/>
    <w:rsid w:val="008242D0"/>
    <w:rsid w:val="00824663"/>
    <w:rsid w:val="00824B50"/>
    <w:rsid w:val="00825653"/>
    <w:rsid w:val="0083099E"/>
    <w:rsid w:val="008326C7"/>
    <w:rsid w:val="00833F89"/>
    <w:rsid w:val="00833FAD"/>
    <w:rsid w:val="00834B08"/>
    <w:rsid w:val="00835E99"/>
    <w:rsid w:val="00837198"/>
    <w:rsid w:val="00841E31"/>
    <w:rsid w:val="00841E72"/>
    <w:rsid w:val="008424EF"/>
    <w:rsid w:val="008440B7"/>
    <w:rsid w:val="0084443D"/>
    <w:rsid w:val="00844F01"/>
    <w:rsid w:val="008452B1"/>
    <w:rsid w:val="00845AC4"/>
    <w:rsid w:val="00851720"/>
    <w:rsid w:val="00852C5F"/>
    <w:rsid w:val="008538ED"/>
    <w:rsid w:val="00853BF0"/>
    <w:rsid w:val="00853F86"/>
    <w:rsid w:val="00856C6E"/>
    <w:rsid w:val="008573C0"/>
    <w:rsid w:val="008574B8"/>
    <w:rsid w:val="00860B84"/>
    <w:rsid w:val="00862B99"/>
    <w:rsid w:val="00864F18"/>
    <w:rsid w:val="008652C8"/>
    <w:rsid w:val="00865646"/>
    <w:rsid w:val="00866EC3"/>
    <w:rsid w:val="008677A8"/>
    <w:rsid w:val="0087167C"/>
    <w:rsid w:val="00871A0B"/>
    <w:rsid w:val="00872219"/>
    <w:rsid w:val="008724AA"/>
    <w:rsid w:val="00875CCC"/>
    <w:rsid w:val="00876077"/>
    <w:rsid w:val="008765BA"/>
    <w:rsid w:val="00880BCA"/>
    <w:rsid w:val="00881144"/>
    <w:rsid w:val="0088367D"/>
    <w:rsid w:val="00884AA5"/>
    <w:rsid w:val="0088504D"/>
    <w:rsid w:val="00885A08"/>
    <w:rsid w:val="00885CC1"/>
    <w:rsid w:val="00885F64"/>
    <w:rsid w:val="00886109"/>
    <w:rsid w:val="00886C45"/>
    <w:rsid w:val="008879D9"/>
    <w:rsid w:val="00890DC0"/>
    <w:rsid w:val="00891107"/>
    <w:rsid w:val="00891313"/>
    <w:rsid w:val="008925C2"/>
    <w:rsid w:val="00892715"/>
    <w:rsid w:val="00892D88"/>
    <w:rsid w:val="00892F8D"/>
    <w:rsid w:val="00894136"/>
    <w:rsid w:val="0089446C"/>
    <w:rsid w:val="00895867"/>
    <w:rsid w:val="00895E29"/>
    <w:rsid w:val="00896986"/>
    <w:rsid w:val="008A0146"/>
    <w:rsid w:val="008A0759"/>
    <w:rsid w:val="008A0CFD"/>
    <w:rsid w:val="008A26E9"/>
    <w:rsid w:val="008A2F57"/>
    <w:rsid w:val="008A3E20"/>
    <w:rsid w:val="008A3EED"/>
    <w:rsid w:val="008A436F"/>
    <w:rsid w:val="008A4768"/>
    <w:rsid w:val="008A4776"/>
    <w:rsid w:val="008A6F41"/>
    <w:rsid w:val="008B3882"/>
    <w:rsid w:val="008B60CC"/>
    <w:rsid w:val="008B722C"/>
    <w:rsid w:val="008C0B81"/>
    <w:rsid w:val="008C2676"/>
    <w:rsid w:val="008C2776"/>
    <w:rsid w:val="008C3130"/>
    <w:rsid w:val="008C31B0"/>
    <w:rsid w:val="008C64E9"/>
    <w:rsid w:val="008C70EF"/>
    <w:rsid w:val="008D2DC8"/>
    <w:rsid w:val="008D3534"/>
    <w:rsid w:val="008D59C5"/>
    <w:rsid w:val="008D5BF8"/>
    <w:rsid w:val="008D6090"/>
    <w:rsid w:val="008D7D55"/>
    <w:rsid w:val="008E00C6"/>
    <w:rsid w:val="008E213B"/>
    <w:rsid w:val="008E2261"/>
    <w:rsid w:val="008E292F"/>
    <w:rsid w:val="008E30A6"/>
    <w:rsid w:val="008E31B1"/>
    <w:rsid w:val="008E3415"/>
    <w:rsid w:val="008E34FC"/>
    <w:rsid w:val="008E4DB2"/>
    <w:rsid w:val="008E4EE8"/>
    <w:rsid w:val="008E5041"/>
    <w:rsid w:val="008E5E3F"/>
    <w:rsid w:val="008E6AA9"/>
    <w:rsid w:val="008E769F"/>
    <w:rsid w:val="008F01DF"/>
    <w:rsid w:val="008F0AB0"/>
    <w:rsid w:val="008F12BA"/>
    <w:rsid w:val="008F1D0F"/>
    <w:rsid w:val="008F237A"/>
    <w:rsid w:val="008F4AA1"/>
    <w:rsid w:val="008F608C"/>
    <w:rsid w:val="008F62ED"/>
    <w:rsid w:val="008F65BC"/>
    <w:rsid w:val="008F6DDC"/>
    <w:rsid w:val="0090051A"/>
    <w:rsid w:val="00900921"/>
    <w:rsid w:val="0090099E"/>
    <w:rsid w:val="00902021"/>
    <w:rsid w:val="009021AF"/>
    <w:rsid w:val="00903963"/>
    <w:rsid w:val="00904016"/>
    <w:rsid w:val="009041E3"/>
    <w:rsid w:val="0090466B"/>
    <w:rsid w:val="00904894"/>
    <w:rsid w:val="009057DF"/>
    <w:rsid w:val="009067AE"/>
    <w:rsid w:val="0090742A"/>
    <w:rsid w:val="00907CAF"/>
    <w:rsid w:val="00911670"/>
    <w:rsid w:val="0091189D"/>
    <w:rsid w:val="00913653"/>
    <w:rsid w:val="009149A7"/>
    <w:rsid w:val="00915EE1"/>
    <w:rsid w:val="00916836"/>
    <w:rsid w:val="00916C49"/>
    <w:rsid w:val="0091740E"/>
    <w:rsid w:val="009175F5"/>
    <w:rsid w:val="00921744"/>
    <w:rsid w:val="0092179D"/>
    <w:rsid w:val="009244C5"/>
    <w:rsid w:val="00925A37"/>
    <w:rsid w:val="00927D32"/>
    <w:rsid w:val="009303EF"/>
    <w:rsid w:val="00930628"/>
    <w:rsid w:val="009316A0"/>
    <w:rsid w:val="00933BEC"/>
    <w:rsid w:val="0093409C"/>
    <w:rsid w:val="009348B3"/>
    <w:rsid w:val="009352AD"/>
    <w:rsid w:val="00937D19"/>
    <w:rsid w:val="009401E5"/>
    <w:rsid w:val="009410C3"/>
    <w:rsid w:val="0094124D"/>
    <w:rsid w:val="00941B22"/>
    <w:rsid w:val="00941D3C"/>
    <w:rsid w:val="00942C25"/>
    <w:rsid w:val="009437AF"/>
    <w:rsid w:val="009506F9"/>
    <w:rsid w:val="00950ABF"/>
    <w:rsid w:val="00952917"/>
    <w:rsid w:val="00954817"/>
    <w:rsid w:val="009549C5"/>
    <w:rsid w:val="00955736"/>
    <w:rsid w:val="00956A04"/>
    <w:rsid w:val="00960654"/>
    <w:rsid w:val="009619B3"/>
    <w:rsid w:val="009648A9"/>
    <w:rsid w:val="00965114"/>
    <w:rsid w:val="009656C9"/>
    <w:rsid w:val="00965CA0"/>
    <w:rsid w:val="00966B15"/>
    <w:rsid w:val="00967B73"/>
    <w:rsid w:val="009703BF"/>
    <w:rsid w:val="00970A50"/>
    <w:rsid w:val="00970BDE"/>
    <w:rsid w:val="00970FA9"/>
    <w:rsid w:val="00973273"/>
    <w:rsid w:val="00973C93"/>
    <w:rsid w:val="00974136"/>
    <w:rsid w:val="00976343"/>
    <w:rsid w:val="0097652C"/>
    <w:rsid w:val="00976C3F"/>
    <w:rsid w:val="00976FC3"/>
    <w:rsid w:val="0097792F"/>
    <w:rsid w:val="00977C2D"/>
    <w:rsid w:val="00977CEC"/>
    <w:rsid w:val="00981442"/>
    <w:rsid w:val="009814C6"/>
    <w:rsid w:val="00981864"/>
    <w:rsid w:val="00981BD2"/>
    <w:rsid w:val="00981DE7"/>
    <w:rsid w:val="00981F4C"/>
    <w:rsid w:val="009830A2"/>
    <w:rsid w:val="009833D4"/>
    <w:rsid w:val="00983432"/>
    <w:rsid w:val="00983F78"/>
    <w:rsid w:val="0099172F"/>
    <w:rsid w:val="00991AB3"/>
    <w:rsid w:val="00991D6A"/>
    <w:rsid w:val="0099210B"/>
    <w:rsid w:val="00993778"/>
    <w:rsid w:val="00994062"/>
    <w:rsid w:val="00995C73"/>
    <w:rsid w:val="00995F24"/>
    <w:rsid w:val="00997111"/>
    <w:rsid w:val="009A09B4"/>
    <w:rsid w:val="009A0BD7"/>
    <w:rsid w:val="009A1199"/>
    <w:rsid w:val="009A16F0"/>
    <w:rsid w:val="009A1B50"/>
    <w:rsid w:val="009A27A1"/>
    <w:rsid w:val="009A488A"/>
    <w:rsid w:val="009A497E"/>
    <w:rsid w:val="009A58F0"/>
    <w:rsid w:val="009B07BD"/>
    <w:rsid w:val="009B156F"/>
    <w:rsid w:val="009B313C"/>
    <w:rsid w:val="009B52DC"/>
    <w:rsid w:val="009B6D3A"/>
    <w:rsid w:val="009C081F"/>
    <w:rsid w:val="009C0ABB"/>
    <w:rsid w:val="009C0B23"/>
    <w:rsid w:val="009C0B52"/>
    <w:rsid w:val="009C12AB"/>
    <w:rsid w:val="009C5F73"/>
    <w:rsid w:val="009D0494"/>
    <w:rsid w:val="009D0A6E"/>
    <w:rsid w:val="009D17C6"/>
    <w:rsid w:val="009D2247"/>
    <w:rsid w:val="009D235E"/>
    <w:rsid w:val="009D2AF2"/>
    <w:rsid w:val="009D33BC"/>
    <w:rsid w:val="009D7517"/>
    <w:rsid w:val="009D7D86"/>
    <w:rsid w:val="009E03FF"/>
    <w:rsid w:val="009E06FD"/>
    <w:rsid w:val="009E0B4D"/>
    <w:rsid w:val="009E457E"/>
    <w:rsid w:val="009E4CB9"/>
    <w:rsid w:val="009E6F79"/>
    <w:rsid w:val="009E749B"/>
    <w:rsid w:val="009E7CA1"/>
    <w:rsid w:val="009F22D2"/>
    <w:rsid w:val="009F2AA1"/>
    <w:rsid w:val="009F3B33"/>
    <w:rsid w:val="009F4F55"/>
    <w:rsid w:val="009F74AC"/>
    <w:rsid w:val="009F7BF2"/>
    <w:rsid w:val="00A00577"/>
    <w:rsid w:val="00A00ADA"/>
    <w:rsid w:val="00A00C85"/>
    <w:rsid w:val="00A00DAA"/>
    <w:rsid w:val="00A01B05"/>
    <w:rsid w:val="00A0415A"/>
    <w:rsid w:val="00A042DF"/>
    <w:rsid w:val="00A0549B"/>
    <w:rsid w:val="00A055D6"/>
    <w:rsid w:val="00A06AD6"/>
    <w:rsid w:val="00A0710B"/>
    <w:rsid w:val="00A11A89"/>
    <w:rsid w:val="00A11F20"/>
    <w:rsid w:val="00A11F71"/>
    <w:rsid w:val="00A12625"/>
    <w:rsid w:val="00A12894"/>
    <w:rsid w:val="00A13B60"/>
    <w:rsid w:val="00A14758"/>
    <w:rsid w:val="00A15EDE"/>
    <w:rsid w:val="00A202D6"/>
    <w:rsid w:val="00A20CDC"/>
    <w:rsid w:val="00A219DD"/>
    <w:rsid w:val="00A23194"/>
    <w:rsid w:val="00A23CF9"/>
    <w:rsid w:val="00A240CE"/>
    <w:rsid w:val="00A24925"/>
    <w:rsid w:val="00A256DB"/>
    <w:rsid w:val="00A2708F"/>
    <w:rsid w:val="00A277F9"/>
    <w:rsid w:val="00A30535"/>
    <w:rsid w:val="00A313BC"/>
    <w:rsid w:val="00A32A32"/>
    <w:rsid w:val="00A33F0D"/>
    <w:rsid w:val="00A36DDC"/>
    <w:rsid w:val="00A41C25"/>
    <w:rsid w:val="00A42C04"/>
    <w:rsid w:val="00A431E1"/>
    <w:rsid w:val="00A43586"/>
    <w:rsid w:val="00A442C7"/>
    <w:rsid w:val="00A44540"/>
    <w:rsid w:val="00A4486F"/>
    <w:rsid w:val="00A462F8"/>
    <w:rsid w:val="00A46421"/>
    <w:rsid w:val="00A46DC7"/>
    <w:rsid w:val="00A47742"/>
    <w:rsid w:val="00A5066A"/>
    <w:rsid w:val="00A50A5F"/>
    <w:rsid w:val="00A52C70"/>
    <w:rsid w:val="00A52DA3"/>
    <w:rsid w:val="00A5770D"/>
    <w:rsid w:val="00A579EE"/>
    <w:rsid w:val="00A6081A"/>
    <w:rsid w:val="00A624A5"/>
    <w:rsid w:val="00A62AC9"/>
    <w:rsid w:val="00A62E52"/>
    <w:rsid w:val="00A64933"/>
    <w:rsid w:val="00A65677"/>
    <w:rsid w:val="00A6600B"/>
    <w:rsid w:val="00A6611B"/>
    <w:rsid w:val="00A67469"/>
    <w:rsid w:val="00A701BA"/>
    <w:rsid w:val="00A70C1F"/>
    <w:rsid w:val="00A71B4F"/>
    <w:rsid w:val="00A71DE3"/>
    <w:rsid w:val="00A728AE"/>
    <w:rsid w:val="00A73279"/>
    <w:rsid w:val="00A742A4"/>
    <w:rsid w:val="00A75C02"/>
    <w:rsid w:val="00A7640A"/>
    <w:rsid w:val="00A7682D"/>
    <w:rsid w:val="00A84554"/>
    <w:rsid w:val="00A851E9"/>
    <w:rsid w:val="00A85BE0"/>
    <w:rsid w:val="00A8666A"/>
    <w:rsid w:val="00A87658"/>
    <w:rsid w:val="00A87D93"/>
    <w:rsid w:val="00A87EF1"/>
    <w:rsid w:val="00A90078"/>
    <w:rsid w:val="00A9152B"/>
    <w:rsid w:val="00A94067"/>
    <w:rsid w:val="00A9471E"/>
    <w:rsid w:val="00A94FBA"/>
    <w:rsid w:val="00A9519B"/>
    <w:rsid w:val="00A9549D"/>
    <w:rsid w:val="00A966FA"/>
    <w:rsid w:val="00AA0F61"/>
    <w:rsid w:val="00AA1567"/>
    <w:rsid w:val="00AA3C32"/>
    <w:rsid w:val="00AA407D"/>
    <w:rsid w:val="00AA4D5D"/>
    <w:rsid w:val="00AA5DA9"/>
    <w:rsid w:val="00AB08E5"/>
    <w:rsid w:val="00AB20B4"/>
    <w:rsid w:val="00AB33D4"/>
    <w:rsid w:val="00AB34A7"/>
    <w:rsid w:val="00AB3711"/>
    <w:rsid w:val="00AB3B6A"/>
    <w:rsid w:val="00AB7F3E"/>
    <w:rsid w:val="00AC0893"/>
    <w:rsid w:val="00AC0F04"/>
    <w:rsid w:val="00AC122A"/>
    <w:rsid w:val="00AC25BB"/>
    <w:rsid w:val="00AC3038"/>
    <w:rsid w:val="00AC3834"/>
    <w:rsid w:val="00AC3934"/>
    <w:rsid w:val="00AC4779"/>
    <w:rsid w:val="00AC583D"/>
    <w:rsid w:val="00AC642E"/>
    <w:rsid w:val="00AC643A"/>
    <w:rsid w:val="00AC6F8D"/>
    <w:rsid w:val="00AC7BFF"/>
    <w:rsid w:val="00AC7F61"/>
    <w:rsid w:val="00AD09BE"/>
    <w:rsid w:val="00AD30AE"/>
    <w:rsid w:val="00AD66E3"/>
    <w:rsid w:val="00AD6F82"/>
    <w:rsid w:val="00AE0958"/>
    <w:rsid w:val="00AE0B7F"/>
    <w:rsid w:val="00AE124C"/>
    <w:rsid w:val="00AE1AEF"/>
    <w:rsid w:val="00AE241E"/>
    <w:rsid w:val="00AE257B"/>
    <w:rsid w:val="00AE2824"/>
    <w:rsid w:val="00AE4983"/>
    <w:rsid w:val="00AE5487"/>
    <w:rsid w:val="00AE7485"/>
    <w:rsid w:val="00AE7973"/>
    <w:rsid w:val="00AF063E"/>
    <w:rsid w:val="00AF12AE"/>
    <w:rsid w:val="00AF246B"/>
    <w:rsid w:val="00AF36CF"/>
    <w:rsid w:val="00AF40B0"/>
    <w:rsid w:val="00AF55C1"/>
    <w:rsid w:val="00AF599A"/>
    <w:rsid w:val="00AF5F82"/>
    <w:rsid w:val="00B00F45"/>
    <w:rsid w:val="00B0197E"/>
    <w:rsid w:val="00B01FD3"/>
    <w:rsid w:val="00B02D79"/>
    <w:rsid w:val="00B03BEF"/>
    <w:rsid w:val="00B0414B"/>
    <w:rsid w:val="00B05822"/>
    <w:rsid w:val="00B05F93"/>
    <w:rsid w:val="00B06350"/>
    <w:rsid w:val="00B06E45"/>
    <w:rsid w:val="00B07C06"/>
    <w:rsid w:val="00B10FB3"/>
    <w:rsid w:val="00B1140A"/>
    <w:rsid w:val="00B116C9"/>
    <w:rsid w:val="00B12946"/>
    <w:rsid w:val="00B16B32"/>
    <w:rsid w:val="00B170EE"/>
    <w:rsid w:val="00B20462"/>
    <w:rsid w:val="00B2128F"/>
    <w:rsid w:val="00B219DC"/>
    <w:rsid w:val="00B23040"/>
    <w:rsid w:val="00B23373"/>
    <w:rsid w:val="00B24A04"/>
    <w:rsid w:val="00B2562C"/>
    <w:rsid w:val="00B27C99"/>
    <w:rsid w:val="00B3000F"/>
    <w:rsid w:val="00B3164F"/>
    <w:rsid w:val="00B31F23"/>
    <w:rsid w:val="00B340D0"/>
    <w:rsid w:val="00B34414"/>
    <w:rsid w:val="00B3453F"/>
    <w:rsid w:val="00B345FF"/>
    <w:rsid w:val="00B3532B"/>
    <w:rsid w:val="00B363DC"/>
    <w:rsid w:val="00B366B9"/>
    <w:rsid w:val="00B36A24"/>
    <w:rsid w:val="00B373DE"/>
    <w:rsid w:val="00B4007D"/>
    <w:rsid w:val="00B407F8"/>
    <w:rsid w:val="00B40FB4"/>
    <w:rsid w:val="00B41C12"/>
    <w:rsid w:val="00B44328"/>
    <w:rsid w:val="00B4437B"/>
    <w:rsid w:val="00B479D4"/>
    <w:rsid w:val="00B50520"/>
    <w:rsid w:val="00B51559"/>
    <w:rsid w:val="00B51B3A"/>
    <w:rsid w:val="00B51D36"/>
    <w:rsid w:val="00B52022"/>
    <w:rsid w:val="00B52A31"/>
    <w:rsid w:val="00B52AEA"/>
    <w:rsid w:val="00B544CB"/>
    <w:rsid w:val="00B55B8D"/>
    <w:rsid w:val="00B56C9C"/>
    <w:rsid w:val="00B56ECB"/>
    <w:rsid w:val="00B574F5"/>
    <w:rsid w:val="00B60EDD"/>
    <w:rsid w:val="00B61473"/>
    <w:rsid w:val="00B617C4"/>
    <w:rsid w:val="00B63067"/>
    <w:rsid w:val="00B6322E"/>
    <w:rsid w:val="00B632B3"/>
    <w:rsid w:val="00B637C8"/>
    <w:rsid w:val="00B63947"/>
    <w:rsid w:val="00B642F5"/>
    <w:rsid w:val="00B665D0"/>
    <w:rsid w:val="00B6668B"/>
    <w:rsid w:val="00B66DA1"/>
    <w:rsid w:val="00B70085"/>
    <w:rsid w:val="00B70BD4"/>
    <w:rsid w:val="00B72484"/>
    <w:rsid w:val="00B736DD"/>
    <w:rsid w:val="00B74468"/>
    <w:rsid w:val="00B75656"/>
    <w:rsid w:val="00B75F31"/>
    <w:rsid w:val="00B76483"/>
    <w:rsid w:val="00B76E4D"/>
    <w:rsid w:val="00B76F23"/>
    <w:rsid w:val="00B804B3"/>
    <w:rsid w:val="00B82782"/>
    <w:rsid w:val="00B83631"/>
    <w:rsid w:val="00B84A3F"/>
    <w:rsid w:val="00B86645"/>
    <w:rsid w:val="00B90972"/>
    <w:rsid w:val="00B9314A"/>
    <w:rsid w:val="00B94615"/>
    <w:rsid w:val="00B94D36"/>
    <w:rsid w:val="00B95B76"/>
    <w:rsid w:val="00B95CF9"/>
    <w:rsid w:val="00B95E9B"/>
    <w:rsid w:val="00B963BD"/>
    <w:rsid w:val="00B975CD"/>
    <w:rsid w:val="00BA17B2"/>
    <w:rsid w:val="00BA1B86"/>
    <w:rsid w:val="00BA1ECD"/>
    <w:rsid w:val="00BA2BE0"/>
    <w:rsid w:val="00BA43A3"/>
    <w:rsid w:val="00BA4AE8"/>
    <w:rsid w:val="00BA4E07"/>
    <w:rsid w:val="00BA50B0"/>
    <w:rsid w:val="00BA53FC"/>
    <w:rsid w:val="00BA5543"/>
    <w:rsid w:val="00BA6AAE"/>
    <w:rsid w:val="00BA6F7F"/>
    <w:rsid w:val="00BA73D6"/>
    <w:rsid w:val="00BA75DE"/>
    <w:rsid w:val="00BB1993"/>
    <w:rsid w:val="00BB23BF"/>
    <w:rsid w:val="00BB2D96"/>
    <w:rsid w:val="00BB3582"/>
    <w:rsid w:val="00BB5D17"/>
    <w:rsid w:val="00BB6552"/>
    <w:rsid w:val="00BB6F2E"/>
    <w:rsid w:val="00BC03B7"/>
    <w:rsid w:val="00BC0976"/>
    <w:rsid w:val="00BC343C"/>
    <w:rsid w:val="00BC3B7C"/>
    <w:rsid w:val="00BC3FFB"/>
    <w:rsid w:val="00BC4189"/>
    <w:rsid w:val="00BC42E6"/>
    <w:rsid w:val="00BC43B6"/>
    <w:rsid w:val="00BC7915"/>
    <w:rsid w:val="00BD32EA"/>
    <w:rsid w:val="00BD52A7"/>
    <w:rsid w:val="00BD7482"/>
    <w:rsid w:val="00BD7967"/>
    <w:rsid w:val="00BE1DC2"/>
    <w:rsid w:val="00BE40CD"/>
    <w:rsid w:val="00BE5175"/>
    <w:rsid w:val="00BE5490"/>
    <w:rsid w:val="00BE60D8"/>
    <w:rsid w:val="00BE644B"/>
    <w:rsid w:val="00BE6BCB"/>
    <w:rsid w:val="00BE717D"/>
    <w:rsid w:val="00BE778A"/>
    <w:rsid w:val="00BE7C2C"/>
    <w:rsid w:val="00BF07F4"/>
    <w:rsid w:val="00BF0882"/>
    <w:rsid w:val="00BF0FA3"/>
    <w:rsid w:val="00BF3FF3"/>
    <w:rsid w:val="00BF465D"/>
    <w:rsid w:val="00BF536B"/>
    <w:rsid w:val="00BF74EA"/>
    <w:rsid w:val="00C00676"/>
    <w:rsid w:val="00C0122A"/>
    <w:rsid w:val="00C01FBD"/>
    <w:rsid w:val="00C03705"/>
    <w:rsid w:val="00C05165"/>
    <w:rsid w:val="00C052AC"/>
    <w:rsid w:val="00C0730D"/>
    <w:rsid w:val="00C07A02"/>
    <w:rsid w:val="00C07B09"/>
    <w:rsid w:val="00C10454"/>
    <w:rsid w:val="00C109EC"/>
    <w:rsid w:val="00C10AE1"/>
    <w:rsid w:val="00C10DC0"/>
    <w:rsid w:val="00C11B71"/>
    <w:rsid w:val="00C11DF5"/>
    <w:rsid w:val="00C1273C"/>
    <w:rsid w:val="00C131A8"/>
    <w:rsid w:val="00C1646E"/>
    <w:rsid w:val="00C16650"/>
    <w:rsid w:val="00C16B41"/>
    <w:rsid w:val="00C206BC"/>
    <w:rsid w:val="00C20FF9"/>
    <w:rsid w:val="00C22F30"/>
    <w:rsid w:val="00C24029"/>
    <w:rsid w:val="00C24186"/>
    <w:rsid w:val="00C24377"/>
    <w:rsid w:val="00C25183"/>
    <w:rsid w:val="00C259F8"/>
    <w:rsid w:val="00C31D3F"/>
    <w:rsid w:val="00C33A1A"/>
    <w:rsid w:val="00C33FC3"/>
    <w:rsid w:val="00C34C3D"/>
    <w:rsid w:val="00C41CC8"/>
    <w:rsid w:val="00C44A14"/>
    <w:rsid w:val="00C44CDD"/>
    <w:rsid w:val="00C46001"/>
    <w:rsid w:val="00C47E43"/>
    <w:rsid w:val="00C5072C"/>
    <w:rsid w:val="00C51867"/>
    <w:rsid w:val="00C52F13"/>
    <w:rsid w:val="00C533B2"/>
    <w:rsid w:val="00C54994"/>
    <w:rsid w:val="00C54B0B"/>
    <w:rsid w:val="00C54CDD"/>
    <w:rsid w:val="00C54E91"/>
    <w:rsid w:val="00C5533C"/>
    <w:rsid w:val="00C558AB"/>
    <w:rsid w:val="00C56618"/>
    <w:rsid w:val="00C56686"/>
    <w:rsid w:val="00C56C24"/>
    <w:rsid w:val="00C61B31"/>
    <w:rsid w:val="00C61C56"/>
    <w:rsid w:val="00C62E6D"/>
    <w:rsid w:val="00C64DF5"/>
    <w:rsid w:val="00C64E2F"/>
    <w:rsid w:val="00C64F06"/>
    <w:rsid w:val="00C65982"/>
    <w:rsid w:val="00C66154"/>
    <w:rsid w:val="00C6736B"/>
    <w:rsid w:val="00C6783B"/>
    <w:rsid w:val="00C67E9B"/>
    <w:rsid w:val="00C75746"/>
    <w:rsid w:val="00C76B86"/>
    <w:rsid w:val="00C77BD9"/>
    <w:rsid w:val="00C84AD2"/>
    <w:rsid w:val="00C85048"/>
    <w:rsid w:val="00C858C6"/>
    <w:rsid w:val="00C86A6C"/>
    <w:rsid w:val="00C872B6"/>
    <w:rsid w:val="00C91B0D"/>
    <w:rsid w:val="00C91F6B"/>
    <w:rsid w:val="00C954F9"/>
    <w:rsid w:val="00C95D9F"/>
    <w:rsid w:val="00C9618D"/>
    <w:rsid w:val="00CA07B1"/>
    <w:rsid w:val="00CA386A"/>
    <w:rsid w:val="00CA568D"/>
    <w:rsid w:val="00CA5BA7"/>
    <w:rsid w:val="00CA721E"/>
    <w:rsid w:val="00CA74D6"/>
    <w:rsid w:val="00CA7AA3"/>
    <w:rsid w:val="00CB005B"/>
    <w:rsid w:val="00CB02AF"/>
    <w:rsid w:val="00CB0762"/>
    <w:rsid w:val="00CB1AEF"/>
    <w:rsid w:val="00CB333F"/>
    <w:rsid w:val="00CB3368"/>
    <w:rsid w:val="00CB368D"/>
    <w:rsid w:val="00CB4DF3"/>
    <w:rsid w:val="00CB5044"/>
    <w:rsid w:val="00CB668D"/>
    <w:rsid w:val="00CB7D8A"/>
    <w:rsid w:val="00CB7E62"/>
    <w:rsid w:val="00CC0316"/>
    <w:rsid w:val="00CC260E"/>
    <w:rsid w:val="00CC2F42"/>
    <w:rsid w:val="00CC3331"/>
    <w:rsid w:val="00CC3555"/>
    <w:rsid w:val="00CC4456"/>
    <w:rsid w:val="00CD2A1C"/>
    <w:rsid w:val="00CD3958"/>
    <w:rsid w:val="00CD3C80"/>
    <w:rsid w:val="00CD4B47"/>
    <w:rsid w:val="00CD4DA0"/>
    <w:rsid w:val="00CD5422"/>
    <w:rsid w:val="00CD72A4"/>
    <w:rsid w:val="00CD771A"/>
    <w:rsid w:val="00CE0223"/>
    <w:rsid w:val="00CE0F41"/>
    <w:rsid w:val="00CE1812"/>
    <w:rsid w:val="00CE1BE3"/>
    <w:rsid w:val="00CE35AD"/>
    <w:rsid w:val="00CE396B"/>
    <w:rsid w:val="00CE3A74"/>
    <w:rsid w:val="00CE4E8B"/>
    <w:rsid w:val="00CE5800"/>
    <w:rsid w:val="00CE7753"/>
    <w:rsid w:val="00CE7EE2"/>
    <w:rsid w:val="00CF1849"/>
    <w:rsid w:val="00CF2E90"/>
    <w:rsid w:val="00CF2FBE"/>
    <w:rsid w:val="00CF309E"/>
    <w:rsid w:val="00CF56E3"/>
    <w:rsid w:val="00CF61AC"/>
    <w:rsid w:val="00CF6B0E"/>
    <w:rsid w:val="00D0115A"/>
    <w:rsid w:val="00D0393B"/>
    <w:rsid w:val="00D03FBA"/>
    <w:rsid w:val="00D04721"/>
    <w:rsid w:val="00D050AA"/>
    <w:rsid w:val="00D051C8"/>
    <w:rsid w:val="00D070BD"/>
    <w:rsid w:val="00D07A5E"/>
    <w:rsid w:val="00D07E22"/>
    <w:rsid w:val="00D10F70"/>
    <w:rsid w:val="00D11542"/>
    <w:rsid w:val="00D11771"/>
    <w:rsid w:val="00D11E4B"/>
    <w:rsid w:val="00D12782"/>
    <w:rsid w:val="00D14149"/>
    <w:rsid w:val="00D14C01"/>
    <w:rsid w:val="00D204A9"/>
    <w:rsid w:val="00D21475"/>
    <w:rsid w:val="00D217AC"/>
    <w:rsid w:val="00D21BC3"/>
    <w:rsid w:val="00D23CD7"/>
    <w:rsid w:val="00D2492B"/>
    <w:rsid w:val="00D2780E"/>
    <w:rsid w:val="00D27E5E"/>
    <w:rsid w:val="00D32C93"/>
    <w:rsid w:val="00D32FD0"/>
    <w:rsid w:val="00D33430"/>
    <w:rsid w:val="00D35D81"/>
    <w:rsid w:val="00D35E39"/>
    <w:rsid w:val="00D365B9"/>
    <w:rsid w:val="00D37C8C"/>
    <w:rsid w:val="00D43535"/>
    <w:rsid w:val="00D43CFD"/>
    <w:rsid w:val="00D440E5"/>
    <w:rsid w:val="00D44581"/>
    <w:rsid w:val="00D44838"/>
    <w:rsid w:val="00D44AE4"/>
    <w:rsid w:val="00D45B58"/>
    <w:rsid w:val="00D47AD6"/>
    <w:rsid w:val="00D510DE"/>
    <w:rsid w:val="00D5143D"/>
    <w:rsid w:val="00D528DA"/>
    <w:rsid w:val="00D53C9B"/>
    <w:rsid w:val="00D544AD"/>
    <w:rsid w:val="00D5497C"/>
    <w:rsid w:val="00D54C47"/>
    <w:rsid w:val="00D561E4"/>
    <w:rsid w:val="00D56F03"/>
    <w:rsid w:val="00D60206"/>
    <w:rsid w:val="00D61983"/>
    <w:rsid w:val="00D648ED"/>
    <w:rsid w:val="00D64AED"/>
    <w:rsid w:val="00D65DA0"/>
    <w:rsid w:val="00D70D90"/>
    <w:rsid w:val="00D71764"/>
    <w:rsid w:val="00D724B4"/>
    <w:rsid w:val="00D728F0"/>
    <w:rsid w:val="00D733FD"/>
    <w:rsid w:val="00D75734"/>
    <w:rsid w:val="00D7717D"/>
    <w:rsid w:val="00D801B3"/>
    <w:rsid w:val="00D80549"/>
    <w:rsid w:val="00D816B8"/>
    <w:rsid w:val="00D82700"/>
    <w:rsid w:val="00D8378B"/>
    <w:rsid w:val="00D83976"/>
    <w:rsid w:val="00D83CFB"/>
    <w:rsid w:val="00D84E4A"/>
    <w:rsid w:val="00D87614"/>
    <w:rsid w:val="00D87B47"/>
    <w:rsid w:val="00D90621"/>
    <w:rsid w:val="00D90BED"/>
    <w:rsid w:val="00D91243"/>
    <w:rsid w:val="00D91B8C"/>
    <w:rsid w:val="00D93E0F"/>
    <w:rsid w:val="00D93E99"/>
    <w:rsid w:val="00D94605"/>
    <w:rsid w:val="00D9688B"/>
    <w:rsid w:val="00D96B43"/>
    <w:rsid w:val="00DA0CA8"/>
    <w:rsid w:val="00DA17DB"/>
    <w:rsid w:val="00DA1D03"/>
    <w:rsid w:val="00DA291B"/>
    <w:rsid w:val="00DA2A45"/>
    <w:rsid w:val="00DA3951"/>
    <w:rsid w:val="00DA46FD"/>
    <w:rsid w:val="00DA53D4"/>
    <w:rsid w:val="00DA56B4"/>
    <w:rsid w:val="00DA577F"/>
    <w:rsid w:val="00DA700B"/>
    <w:rsid w:val="00DA79FA"/>
    <w:rsid w:val="00DB0A8D"/>
    <w:rsid w:val="00DB3106"/>
    <w:rsid w:val="00DB41DF"/>
    <w:rsid w:val="00DB55E8"/>
    <w:rsid w:val="00DB7006"/>
    <w:rsid w:val="00DB775F"/>
    <w:rsid w:val="00DC08EE"/>
    <w:rsid w:val="00DC1789"/>
    <w:rsid w:val="00DC2891"/>
    <w:rsid w:val="00DC2CEA"/>
    <w:rsid w:val="00DC46DE"/>
    <w:rsid w:val="00DC6908"/>
    <w:rsid w:val="00DC6AC0"/>
    <w:rsid w:val="00DC6E41"/>
    <w:rsid w:val="00DC72E7"/>
    <w:rsid w:val="00DC7C30"/>
    <w:rsid w:val="00DD0CF0"/>
    <w:rsid w:val="00DD1263"/>
    <w:rsid w:val="00DD1CDE"/>
    <w:rsid w:val="00DD2FCB"/>
    <w:rsid w:val="00DD5C60"/>
    <w:rsid w:val="00DD5D4F"/>
    <w:rsid w:val="00DD71B0"/>
    <w:rsid w:val="00DE0D95"/>
    <w:rsid w:val="00DE1592"/>
    <w:rsid w:val="00DE2330"/>
    <w:rsid w:val="00DE243C"/>
    <w:rsid w:val="00DE2C40"/>
    <w:rsid w:val="00DE45F3"/>
    <w:rsid w:val="00DE4F4E"/>
    <w:rsid w:val="00DE6611"/>
    <w:rsid w:val="00DE786C"/>
    <w:rsid w:val="00DF039B"/>
    <w:rsid w:val="00DF0CE8"/>
    <w:rsid w:val="00DF1A0E"/>
    <w:rsid w:val="00DF1D3D"/>
    <w:rsid w:val="00DF26D2"/>
    <w:rsid w:val="00DF2D7E"/>
    <w:rsid w:val="00DF2E5A"/>
    <w:rsid w:val="00DF52B9"/>
    <w:rsid w:val="00DF5F2D"/>
    <w:rsid w:val="00E0124B"/>
    <w:rsid w:val="00E02B95"/>
    <w:rsid w:val="00E030EC"/>
    <w:rsid w:val="00E04791"/>
    <w:rsid w:val="00E04B68"/>
    <w:rsid w:val="00E04DC3"/>
    <w:rsid w:val="00E057A0"/>
    <w:rsid w:val="00E07009"/>
    <w:rsid w:val="00E1040C"/>
    <w:rsid w:val="00E10E00"/>
    <w:rsid w:val="00E11435"/>
    <w:rsid w:val="00E1264B"/>
    <w:rsid w:val="00E12B00"/>
    <w:rsid w:val="00E1672D"/>
    <w:rsid w:val="00E16A3F"/>
    <w:rsid w:val="00E16D4A"/>
    <w:rsid w:val="00E224F4"/>
    <w:rsid w:val="00E23FCD"/>
    <w:rsid w:val="00E24554"/>
    <w:rsid w:val="00E24E7C"/>
    <w:rsid w:val="00E25372"/>
    <w:rsid w:val="00E260A2"/>
    <w:rsid w:val="00E2718E"/>
    <w:rsid w:val="00E27605"/>
    <w:rsid w:val="00E32269"/>
    <w:rsid w:val="00E32693"/>
    <w:rsid w:val="00E3513E"/>
    <w:rsid w:val="00E37629"/>
    <w:rsid w:val="00E40EFE"/>
    <w:rsid w:val="00E4100F"/>
    <w:rsid w:val="00E41685"/>
    <w:rsid w:val="00E41BC1"/>
    <w:rsid w:val="00E41D8C"/>
    <w:rsid w:val="00E41EE2"/>
    <w:rsid w:val="00E426CA"/>
    <w:rsid w:val="00E4283B"/>
    <w:rsid w:val="00E42BB6"/>
    <w:rsid w:val="00E42F68"/>
    <w:rsid w:val="00E43DC9"/>
    <w:rsid w:val="00E445E1"/>
    <w:rsid w:val="00E45271"/>
    <w:rsid w:val="00E5085F"/>
    <w:rsid w:val="00E51CA5"/>
    <w:rsid w:val="00E5324F"/>
    <w:rsid w:val="00E53B35"/>
    <w:rsid w:val="00E549F1"/>
    <w:rsid w:val="00E549F8"/>
    <w:rsid w:val="00E56C6B"/>
    <w:rsid w:val="00E6181C"/>
    <w:rsid w:val="00E6269F"/>
    <w:rsid w:val="00E630AD"/>
    <w:rsid w:val="00E65FF6"/>
    <w:rsid w:val="00E66320"/>
    <w:rsid w:val="00E66652"/>
    <w:rsid w:val="00E66665"/>
    <w:rsid w:val="00E666B9"/>
    <w:rsid w:val="00E7293C"/>
    <w:rsid w:val="00E735C3"/>
    <w:rsid w:val="00E7389C"/>
    <w:rsid w:val="00E73E5B"/>
    <w:rsid w:val="00E7514C"/>
    <w:rsid w:val="00E75183"/>
    <w:rsid w:val="00E75E02"/>
    <w:rsid w:val="00E760A1"/>
    <w:rsid w:val="00E76283"/>
    <w:rsid w:val="00E76F7F"/>
    <w:rsid w:val="00E77180"/>
    <w:rsid w:val="00E808FF"/>
    <w:rsid w:val="00E80B29"/>
    <w:rsid w:val="00E82A6E"/>
    <w:rsid w:val="00E8397E"/>
    <w:rsid w:val="00E84933"/>
    <w:rsid w:val="00E85602"/>
    <w:rsid w:val="00E85C3E"/>
    <w:rsid w:val="00E85EE2"/>
    <w:rsid w:val="00E86605"/>
    <w:rsid w:val="00E86755"/>
    <w:rsid w:val="00E8675A"/>
    <w:rsid w:val="00E8679C"/>
    <w:rsid w:val="00E87762"/>
    <w:rsid w:val="00E8799C"/>
    <w:rsid w:val="00E904AB"/>
    <w:rsid w:val="00E90F46"/>
    <w:rsid w:val="00E922B0"/>
    <w:rsid w:val="00E9236E"/>
    <w:rsid w:val="00E927AA"/>
    <w:rsid w:val="00E933E4"/>
    <w:rsid w:val="00E93464"/>
    <w:rsid w:val="00E9438B"/>
    <w:rsid w:val="00E95D66"/>
    <w:rsid w:val="00EA2A50"/>
    <w:rsid w:val="00EA3566"/>
    <w:rsid w:val="00EA4BD7"/>
    <w:rsid w:val="00EA4EC2"/>
    <w:rsid w:val="00EA5150"/>
    <w:rsid w:val="00EA674F"/>
    <w:rsid w:val="00EB0FAF"/>
    <w:rsid w:val="00EB2786"/>
    <w:rsid w:val="00EB376D"/>
    <w:rsid w:val="00EB4BB1"/>
    <w:rsid w:val="00EB53EE"/>
    <w:rsid w:val="00EB5DCD"/>
    <w:rsid w:val="00EB6C9D"/>
    <w:rsid w:val="00EB6FF4"/>
    <w:rsid w:val="00EB72CD"/>
    <w:rsid w:val="00EB74C4"/>
    <w:rsid w:val="00EB7508"/>
    <w:rsid w:val="00EB77EC"/>
    <w:rsid w:val="00EC079A"/>
    <w:rsid w:val="00EC088C"/>
    <w:rsid w:val="00EC08B7"/>
    <w:rsid w:val="00EC12FD"/>
    <w:rsid w:val="00EC43A4"/>
    <w:rsid w:val="00EC45C2"/>
    <w:rsid w:val="00EC546C"/>
    <w:rsid w:val="00EC6C6C"/>
    <w:rsid w:val="00ED0243"/>
    <w:rsid w:val="00ED03A8"/>
    <w:rsid w:val="00ED0BEE"/>
    <w:rsid w:val="00ED0E40"/>
    <w:rsid w:val="00ED257A"/>
    <w:rsid w:val="00ED28C3"/>
    <w:rsid w:val="00ED38AC"/>
    <w:rsid w:val="00ED406C"/>
    <w:rsid w:val="00ED5742"/>
    <w:rsid w:val="00ED6045"/>
    <w:rsid w:val="00ED6602"/>
    <w:rsid w:val="00ED691B"/>
    <w:rsid w:val="00ED7163"/>
    <w:rsid w:val="00ED71FE"/>
    <w:rsid w:val="00ED76DE"/>
    <w:rsid w:val="00EE154E"/>
    <w:rsid w:val="00EE2EAF"/>
    <w:rsid w:val="00EE3269"/>
    <w:rsid w:val="00EE3525"/>
    <w:rsid w:val="00EE3A6D"/>
    <w:rsid w:val="00EE516A"/>
    <w:rsid w:val="00EE575F"/>
    <w:rsid w:val="00EF1652"/>
    <w:rsid w:val="00EF1A4E"/>
    <w:rsid w:val="00EF1C66"/>
    <w:rsid w:val="00EF30F4"/>
    <w:rsid w:val="00EF3512"/>
    <w:rsid w:val="00EF39DB"/>
    <w:rsid w:val="00EF4166"/>
    <w:rsid w:val="00EF4437"/>
    <w:rsid w:val="00EF4BDC"/>
    <w:rsid w:val="00EF5782"/>
    <w:rsid w:val="00EF58C3"/>
    <w:rsid w:val="00EF6953"/>
    <w:rsid w:val="00EF75F4"/>
    <w:rsid w:val="00EF7877"/>
    <w:rsid w:val="00F02C5D"/>
    <w:rsid w:val="00F036B5"/>
    <w:rsid w:val="00F0379C"/>
    <w:rsid w:val="00F05805"/>
    <w:rsid w:val="00F06F99"/>
    <w:rsid w:val="00F0728B"/>
    <w:rsid w:val="00F07E6E"/>
    <w:rsid w:val="00F10484"/>
    <w:rsid w:val="00F1159E"/>
    <w:rsid w:val="00F13311"/>
    <w:rsid w:val="00F136AA"/>
    <w:rsid w:val="00F13860"/>
    <w:rsid w:val="00F13A1C"/>
    <w:rsid w:val="00F15DD3"/>
    <w:rsid w:val="00F167F6"/>
    <w:rsid w:val="00F17417"/>
    <w:rsid w:val="00F1751E"/>
    <w:rsid w:val="00F17E1C"/>
    <w:rsid w:val="00F201C9"/>
    <w:rsid w:val="00F232B2"/>
    <w:rsid w:val="00F233D6"/>
    <w:rsid w:val="00F2457A"/>
    <w:rsid w:val="00F24950"/>
    <w:rsid w:val="00F2523A"/>
    <w:rsid w:val="00F27B78"/>
    <w:rsid w:val="00F27EC2"/>
    <w:rsid w:val="00F309F1"/>
    <w:rsid w:val="00F30B6C"/>
    <w:rsid w:val="00F31A78"/>
    <w:rsid w:val="00F34E8B"/>
    <w:rsid w:val="00F3530B"/>
    <w:rsid w:val="00F372A3"/>
    <w:rsid w:val="00F37B12"/>
    <w:rsid w:val="00F37E15"/>
    <w:rsid w:val="00F405BE"/>
    <w:rsid w:val="00F40646"/>
    <w:rsid w:val="00F41A19"/>
    <w:rsid w:val="00F42FCA"/>
    <w:rsid w:val="00F439FD"/>
    <w:rsid w:val="00F45085"/>
    <w:rsid w:val="00F47BD8"/>
    <w:rsid w:val="00F50AF4"/>
    <w:rsid w:val="00F50F76"/>
    <w:rsid w:val="00F52D8B"/>
    <w:rsid w:val="00F53004"/>
    <w:rsid w:val="00F53830"/>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FE2"/>
    <w:rsid w:val="00F808B6"/>
    <w:rsid w:val="00F80C97"/>
    <w:rsid w:val="00F812DF"/>
    <w:rsid w:val="00F81ECB"/>
    <w:rsid w:val="00F82417"/>
    <w:rsid w:val="00F858E8"/>
    <w:rsid w:val="00F871F4"/>
    <w:rsid w:val="00F9000C"/>
    <w:rsid w:val="00F911F7"/>
    <w:rsid w:val="00F9155B"/>
    <w:rsid w:val="00F91FC1"/>
    <w:rsid w:val="00F92B0F"/>
    <w:rsid w:val="00F933DC"/>
    <w:rsid w:val="00F93EC1"/>
    <w:rsid w:val="00F94AF6"/>
    <w:rsid w:val="00F952D5"/>
    <w:rsid w:val="00F95657"/>
    <w:rsid w:val="00F9591C"/>
    <w:rsid w:val="00F95B35"/>
    <w:rsid w:val="00F972F2"/>
    <w:rsid w:val="00F97364"/>
    <w:rsid w:val="00FA0FA4"/>
    <w:rsid w:val="00FA13FA"/>
    <w:rsid w:val="00FA3EF7"/>
    <w:rsid w:val="00FA4F86"/>
    <w:rsid w:val="00FA564A"/>
    <w:rsid w:val="00FA56F4"/>
    <w:rsid w:val="00FA57B0"/>
    <w:rsid w:val="00FA59A7"/>
    <w:rsid w:val="00FA5C3F"/>
    <w:rsid w:val="00FA6B55"/>
    <w:rsid w:val="00FA6DC7"/>
    <w:rsid w:val="00FA72FA"/>
    <w:rsid w:val="00FB0DE5"/>
    <w:rsid w:val="00FB35BA"/>
    <w:rsid w:val="00FB468F"/>
    <w:rsid w:val="00FB59E7"/>
    <w:rsid w:val="00FB5F14"/>
    <w:rsid w:val="00FB63E0"/>
    <w:rsid w:val="00FB646C"/>
    <w:rsid w:val="00FB66A1"/>
    <w:rsid w:val="00FB6889"/>
    <w:rsid w:val="00FB741C"/>
    <w:rsid w:val="00FB7976"/>
    <w:rsid w:val="00FB7A2A"/>
    <w:rsid w:val="00FC0407"/>
    <w:rsid w:val="00FC3B50"/>
    <w:rsid w:val="00FC4EBB"/>
    <w:rsid w:val="00FC582C"/>
    <w:rsid w:val="00FC5C50"/>
    <w:rsid w:val="00FC5ECB"/>
    <w:rsid w:val="00FC6D56"/>
    <w:rsid w:val="00FC704D"/>
    <w:rsid w:val="00FC71F2"/>
    <w:rsid w:val="00FC736A"/>
    <w:rsid w:val="00FC75C8"/>
    <w:rsid w:val="00FC7FA0"/>
    <w:rsid w:val="00FD011C"/>
    <w:rsid w:val="00FD01B8"/>
    <w:rsid w:val="00FD059A"/>
    <w:rsid w:val="00FD205D"/>
    <w:rsid w:val="00FD2666"/>
    <w:rsid w:val="00FD27BA"/>
    <w:rsid w:val="00FD42A3"/>
    <w:rsid w:val="00FD4E6E"/>
    <w:rsid w:val="00FD505F"/>
    <w:rsid w:val="00FD758B"/>
    <w:rsid w:val="00FD7AE6"/>
    <w:rsid w:val="00FE0CDD"/>
    <w:rsid w:val="00FE0E6C"/>
    <w:rsid w:val="00FE4B12"/>
    <w:rsid w:val="00FE4D08"/>
    <w:rsid w:val="00FE66D2"/>
    <w:rsid w:val="00FE753B"/>
    <w:rsid w:val="00FE7F1B"/>
    <w:rsid w:val="00FF0776"/>
    <w:rsid w:val="00FF1A9D"/>
    <w:rsid w:val="00FF1EEC"/>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0" w:qFormat="1"/>
    <w:lsdException w:name="toc 4" w:uiPriority="39"/>
    <w:lsdException w:name="toc 5" w:uiPriority="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Message Header" w:semiHidden="0" w:uiPriority="0" w:qFormat="1"/>
    <w:lsdException w:name="Subtitle" w:semiHidden="0" w:uiPriority="11" w:unhideWhenUsed="0" w:qFormat="1"/>
    <w:lsdException w:name="Date" w:semiHidden="0" w:qFormat="1"/>
    <w:lsdException w:name="Body Text First Indent" w:semiHidden="0" w:uiPriority="0" w:qFormat="1"/>
    <w:lsdException w:name="Hyperlink" w:semiHidden="0" w:uiPriority="0" w:qFormat="1"/>
    <w:lsdException w:name="FollowedHyperlink" w:semiHidden="0" w:uiPriority="0" w:qFormat="1"/>
    <w:lsdException w:name="Strong" w:semiHidden="0" w:uiPriority="0" w:unhideWhenUsed="0" w:qFormat="1"/>
    <w:lsdException w:name="Emphasis" w:semiHidden="0" w:uiPriority="0" w:unhideWhenUsed="0" w:qFormat="1"/>
    <w:lsdException w:name="Plain Text" w:semiHidden="0" w:uiPriority="0" w:unhideWhenUsed="0" w:qFormat="1"/>
    <w:lsdException w:name="Normal (Web)" w:semiHidden="0" w:uiPriority="0" w:unhideWhenUsed="0" w:qFormat="1"/>
    <w:lsdException w:name="Normal Table" w:qFormat="1"/>
    <w:lsdException w:name="annotation subject" w:uiPriority="0" w:qFormat="1"/>
    <w:lsdException w:name="Balloon Text"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A313BC"/>
    <w:pPr>
      <w:keepNext/>
      <w:keepLines/>
      <w:spacing w:line="576" w:lineRule="auto"/>
      <w:outlineLvl w:val="0"/>
    </w:pPr>
    <w:rPr>
      <w:b/>
      <w:kern w:val="44"/>
      <w:sz w:val="44"/>
    </w:rPr>
  </w:style>
  <w:style w:type="paragraph" w:styleId="2">
    <w:name w:val="heading 2"/>
    <w:basedOn w:val="a"/>
    <w:next w:val="a"/>
    <w:link w:val="2Char"/>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nhideWhenUsed/>
    <w:qFormat/>
    <w:rsid w:val="00A313BC"/>
    <w:pPr>
      <w:keepNext/>
      <w:keepLines/>
      <w:spacing w:line="413" w:lineRule="auto"/>
      <w:outlineLvl w:val="2"/>
    </w:pPr>
    <w:rPr>
      <w:b/>
      <w:sz w:val="32"/>
    </w:rPr>
  </w:style>
  <w:style w:type="paragraph" w:styleId="4">
    <w:name w:val="heading 4"/>
    <w:basedOn w:val="a"/>
    <w:next w:val="a"/>
    <w:link w:val="4Char"/>
    <w:qFormat/>
    <w:rsid w:val="00DA56B4"/>
    <w:pPr>
      <w:keepNext/>
      <w:keepLines/>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DA56B4"/>
    <w:pPr>
      <w:keepNext/>
      <w:keepLines/>
      <w:spacing w:before="280" w:after="290" w:line="376" w:lineRule="auto"/>
      <w:outlineLvl w:val="4"/>
    </w:pPr>
    <w:rPr>
      <w:rFonts w:ascii="Times New Roman" w:eastAsia="宋体" w:hAnsi="Times New Roman" w:cs="黑体"/>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link w:val="Char0"/>
    <w:unhideWhenUsed/>
    <w:qFormat/>
    <w:rsid w:val="00A313BC"/>
    <w:pPr>
      <w:ind w:firstLineChars="100" w:firstLine="420"/>
    </w:pPr>
  </w:style>
  <w:style w:type="paragraph" w:styleId="a5">
    <w:name w:val="Body Text"/>
    <w:basedOn w:val="a"/>
    <w:link w:val="Char1"/>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0"/>
    <w:uiPriority w:val="99"/>
    <w:qFormat/>
    <w:rsid w:val="00A313BC"/>
    <w:pPr>
      <w:jc w:val="left"/>
    </w:pPr>
    <w:rPr>
      <w:rFonts w:ascii="Times New Roman" w:eastAsia="宋体" w:hAnsi="Times New Roman" w:cs="Times New Roman"/>
      <w:kern w:val="0"/>
      <w:sz w:val="24"/>
      <w:szCs w:val="20"/>
    </w:rPr>
  </w:style>
  <w:style w:type="paragraph" w:styleId="a9">
    <w:name w:val="Plain Text"/>
    <w:basedOn w:val="a"/>
    <w:link w:val="Char2"/>
    <w:qFormat/>
    <w:rsid w:val="00A313BC"/>
    <w:rPr>
      <w:rFonts w:eastAsia="宋体"/>
      <w:sz w:val="24"/>
    </w:rPr>
  </w:style>
  <w:style w:type="paragraph" w:styleId="aa">
    <w:name w:val="Date"/>
    <w:basedOn w:val="a"/>
    <w:next w:val="a"/>
    <w:link w:val="Char3"/>
    <w:uiPriority w:val="99"/>
    <w:unhideWhenUsed/>
    <w:qFormat/>
    <w:rsid w:val="00A313BC"/>
    <w:pPr>
      <w:ind w:leftChars="2500" w:left="100"/>
    </w:pPr>
  </w:style>
  <w:style w:type="paragraph" w:styleId="ab">
    <w:name w:val="Balloon Text"/>
    <w:basedOn w:val="a"/>
    <w:link w:val="Char4"/>
    <w:semiHidden/>
    <w:unhideWhenUsed/>
    <w:qFormat/>
    <w:rsid w:val="00A313BC"/>
    <w:rPr>
      <w:sz w:val="18"/>
      <w:szCs w:val="18"/>
    </w:rPr>
  </w:style>
  <w:style w:type="paragraph" w:styleId="ac">
    <w:name w:val="footer"/>
    <w:basedOn w:val="a"/>
    <w:link w:val="Char5"/>
    <w:unhideWhenUsed/>
    <w:qFormat/>
    <w:rsid w:val="00A313BC"/>
    <w:pPr>
      <w:tabs>
        <w:tab w:val="center" w:pos="4153"/>
        <w:tab w:val="right" w:pos="8306"/>
      </w:tabs>
      <w:snapToGrid w:val="0"/>
      <w:jc w:val="left"/>
    </w:pPr>
    <w:rPr>
      <w:sz w:val="18"/>
      <w:szCs w:val="18"/>
    </w:rPr>
  </w:style>
  <w:style w:type="paragraph" w:styleId="ad">
    <w:name w:val="header"/>
    <w:basedOn w:val="a"/>
    <w:link w:val="Char6"/>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qFormat/>
    <w:rsid w:val="00A313BC"/>
    <w:rPr>
      <w:rFonts w:ascii="Calibri" w:eastAsia="宋体" w:hAnsi="Calibri" w:cs="Times New Roman"/>
      <w:sz w:val="24"/>
      <w:szCs w:val="24"/>
    </w:rPr>
  </w:style>
  <w:style w:type="character" w:styleId="af">
    <w:name w:val="Strong"/>
    <w:basedOn w:val="a1"/>
    <w:qFormat/>
    <w:rsid w:val="00A313BC"/>
    <w:rPr>
      <w:b/>
      <w:bCs/>
    </w:rPr>
  </w:style>
  <w:style w:type="character" w:styleId="af0">
    <w:name w:val="FollowedHyperlink"/>
    <w:basedOn w:val="a1"/>
    <w:unhideWhenUsed/>
    <w:qFormat/>
    <w:rsid w:val="00A313BC"/>
    <w:rPr>
      <w:color w:val="000000"/>
      <w:u w:val="none"/>
    </w:rPr>
  </w:style>
  <w:style w:type="character" w:styleId="af1">
    <w:name w:val="Emphasis"/>
    <w:basedOn w:val="a1"/>
    <w:qFormat/>
    <w:rsid w:val="00A313BC"/>
  </w:style>
  <w:style w:type="character" w:styleId="af2">
    <w:name w:val="Hyperlink"/>
    <w:basedOn w:val="a1"/>
    <w:unhideWhenUsed/>
    <w:qFormat/>
    <w:rsid w:val="00A313BC"/>
    <w:rPr>
      <w:color w:val="0000FF"/>
      <w:u w:val="single"/>
    </w:rPr>
  </w:style>
  <w:style w:type="table" w:styleId="af3">
    <w:name w:val="Table Grid"/>
    <w:basedOn w:val="a2"/>
    <w:uiPriority w:val="59"/>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页眉 Char"/>
    <w:basedOn w:val="a1"/>
    <w:link w:val="ad"/>
    <w:qFormat/>
    <w:rsid w:val="00A313BC"/>
    <w:rPr>
      <w:sz w:val="18"/>
      <w:szCs w:val="18"/>
    </w:rPr>
  </w:style>
  <w:style w:type="character" w:customStyle="1" w:styleId="Char5">
    <w:name w:val="页脚 Char"/>
    <w:basedOn w:val="a1"/>
    <w:link w:val="ac"/>
    <w:qFormat/>
    <w:rsid w:val="00A313BC"/>
    <w:rPr>
      <w:sz w:val="18"/>
      <w:szCs w:val="18"/>
    </w:rPr>
  </w:style>
  <w:style w:type="character" w:customStyle="1" w:styleId="Char11">
    <w:name w:val="纯文本 Char1"/>
    <w:link w:val="a9"/>
    <w:qFormat/>
    <w:rsid w:val="00A313BC"/>
    <w:rPr>
      <w:rFonts w:eastAsia="宋体"/>
      <w:sz w:val="24"/>
    </w:rPr>
  </w:style>
  <w:style w:type="character" w:customStyle="1" w:styleId="Char2">
    <w:name w:val="纯文本 Char"/>
    <w:basedOn w:val="a1"/>
    <w:link w:val="a9"/>
    <w:uiPriority w:val="9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qFormat/>
    <w:rsid w:val="00A313BC"/>
    <w:pPr>
      <w:ind w:firstLineChars="200" w:firstLine="420"/>
    </w:pPr>
  </w:style>
  <w:style w:type="character" w:customStyle="1" w:styleId="Char3">
    <w:name w:val="日期 Char"/>
    <w:basedOn w:val="a1"/>
    <w:link w:val="aa"/>
    <w:qFormat/>
    <w:rsid w:val="00A313BC"/>
  </w:style>
  <w:style w:type="paragraph" w:styleId="af4">
    <w:name w:val="List Paragraph"/>
    <w:basedOn w:val="a"/>
    <w:uiPriority w:val="34"/>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4">
    <w:name w:val="批注框文本 Char"/>
    <w:basedOn w:val="a1"/>
    <w:link w:val="ab"/>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7">
    <w:name w:val="批注文字 Char"/>
    <w:link w:val="a8"/>
    <w:uiPriority w:val="99"/>
    <w:qFormat/>
    <w:rsid w:val="00A313BC"/>
    <w:rPr>
      <w:sz w:val="24"/>
    </w:rPr>
  </w:style>
  <w:style w:type="character" w:customStyle="1" w:styleId="Char10">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unhideWhenUsed/>
    <w:rsid w:val="000F75FC"/>
    <w:rPr>
      <w:sz w:val="21"/>
      <w:szCs w:val="21"/>
    </w:rPr>
  </w:style>
  <w:style w:type="paragraph" w:styleId="af6">
    <w:name w:val="annotation subject"/>
    <w:basedOn w:val="a8"/>
    <w:next w:val="a8"/>
    <w:link w:val="Char8"/>
    <w:semiHidden/>
    <w:unhideWhenUsed/>
    <w:qFormat/>
    <w:rsid w:val="000F75FC"/>
    <w:rPr>
      <w:rFonts w:asciiTheme="minorHAnsi" w:eastAsiaTheme="minorEastAsia" w:hAnsiTheme="minorHAnsi" w:cstheme="minorBidi"/>
      <w:b/>
      <w:bCs/>
      <w:kern w:val="2"/>
      <w:sz w:val="21"/>
      <w:szCs w:val="22"/>
    </w:rPr>
  </w:style>
  <w:style w:type="character" w:customStyle="1" w:styleId="Char8">
    <w:name w:val="批注主题 Char"/>
    <w:basedOn w:val="Char10"/>
    <w:link w:val="af6"/>
    <w:semiHidden/>
    <w:qFormat/>
    <w:rsid w:val="000F75FC"/>
    <w:rPr>
      <w:b/>
      <w:bCs/>
    </w:rPr>
  </w:style>
  <w:style w:type="character" w:customStyle="1" w:styleId="3Char0">
    <w:name w:val="正文文本缩进 3 Char"/>
    <w:link w:val="30"/>
    <w:uiPriority w:val="99"/>
    <w:locked/>
    <w:rsid w:val="00DA1D03"/>
    <w:rPr>
      <w:sz w:val="16"/>
      <w:szCs w:val="16"/>
    </w:rPr>
  </w:style>
  <w:style w:type="paragraph" w:styleId="30">
    <w:name w:val="Body Text Indent 3"/>
    <w:basedOn w:val="a"/>
    <w:link w:val="3Char0"/>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 w:type="paragraph" w:customStyle="1" w:styleId="14">
    <w:name w:val="普通(网站)1"/>
    <w:basedOn w:val="a"/>
    <w:rsid w:val="00374BA2"/>
    <w:rPr>
      <w:rFonts w:ascii="Calibri" w:eastAsia="宋体" w:hAnsi="Calibri" w:cs="Times New Roman"/>
      <w:sz w:val="24"/>
      <w:szCs w:val="24"/>
    </w:rPr>
  </w:style>
  <w:style w:type="character" w:customStyle="1" w:styleId="4Char">
    <w:name w:val="标题 4 Char"/>
    <w:basedOn w:val="a1"/>
    <w:link w:val="4"/>
    <w:qFormat/>
    <w:rsid w:val="00DA56B4"/>
    <w:rPr>
      <w:rFonts w:ascii="Arial" w:eastAsia="黑体" w:hAnsi="Arial"/>
      <w:b/>
      <w:bCs/>
      <w:sz w:val="28"/>
      <w:szCs w:val="28"/>
    </w:rPr>
  </w:style>
  <w:style w:type="character" w:customStyle="1" w:styleId="5Char">
    <w:name w:val="标题 5 Char"/>
    <w:basedOn w:val="a1"/>
    <w:link w:val="5"/>
    <w:rsid w:val="00DA56B4"/>
    <w:rPr>
      <w:rFonts w:cs="黑体"/>
      <w:b/>
      <w:bCs/>
      <w:kern w:val="2"/>
      <w:sz w:val="28"/>
      <w:szCs w:val="28"/>
    </w:rPr>
  </w:style>
  <w:style w:type="character" w:customStyle="1" w:styleId="1Char">
    <w:name w:val="标题 1 Char"/>
    <w:basedOn w:val="a1"/>
    <w:link w:val="1"/>
    <w:qFormat/>
    <w:rsid w:val="00DA56B4"/>
    <w:rPr>
      <w:rFonts w:asciiTheme="minorHAnsi" w:eastAsiaTheme="minorEastAsia" w:hAnsiTheme="minorHAnsi" w:cstheme="minorBidi"/>
      <w:b/>
      <w:kern w:val="44"/>
      <w:sz w:val="44"/>
      <w:szCs w:val="22"/>
    </w:rPr>
  </w:style>
  <w:style w:type="character" w:customStyle="1" w:styleId="3Char">
    <w:name w:val="标题 3 Char"/>
    <w:basedOn w:val="a1"/>
    <w:link w:val="3"/>
    <w:qFormat/>
    <w:rsid w:val="00DA56B4"/>
    <w:rPr>
      <w:rFonts w:asciiTheme="minorHAnsi" w:eastAsiaTheme="minorEastAsia" w:hAnsiTheme="minorHAnsi" w:cstheme="minorBidi"/>
      <w:b/>
      <w:kern w:val="2"/>
      <w:sz w:val="32"/>
      <w:szCs w:val="22"/>
    </w:rPr>
  </w:style>
  <w:style w:type="character" w:customStyle="1" w:styleId="edittexttarea">
    <w:name w:val="edittexttarea"/>
    <w:basedOn w:val="a1"/>
    <w:qFormat/>
    <w:rsid w:val="00DA56B4"/>
  </w:style>
  <w:style w:type="character" w:customStyle="1" w:styleId="3Char2">
    <w:name w:val="正文文本 3 Char"/>
    <w:basedOn w:val="a1"/>
    <w:link w:val="31"/>
    <w:qFormat/>
    <w:rsid w:val="00DA56B4"/>
    <w:rPr>
      <w:color w:val="FF0000"/>
      <w:sz w:val="24"/>
      <w:szCs w:val="24"/>
    </w:rPr>
  </w:style>
  <w:style w:type="character" w:customStyle="1" w:styleId="Heading4Char">
    <w:name w:val="Heading 4 Char"/>
    <w:qFormat/>
    <w:locked/>
    <w:rsid w:val="00DA56B4"/>
    <w:rPr>
      <w:rFonts w:ascii="Calibri Light" w:eastAsia="宋体" w:hAnsi="Calibri Light" w:cs="Times New Roman"/>
      <w:b/>
      <w:bCs/>
      <w:sz w:val="28"/>
      <w:szCs w:val="28"/>
    </w:rPr>
  </w:style>
  <w:style w:type="character" w:customStyle="1" w:styleId="font21">
    <w:name w:val="font21"/>
    <w:basedOn w:val="a1"/>
    <w:qFormat/>
    <w:rsid w:val="00DA56B4"/>
    <w:rPr>
      <w:rFonts w:ascii="宋体" w:eastAsia="宋体" w:hAnsi="宋体" w:cs="宋体" w:hint="eastAsia"/>
      <w:color w:val="000000"/>
      <w:sz w:val="20"/>
      <w:szCs w:val="20"/>
      <w:u w:val="none"/>
    </w:rPr>
  </w:style>
  <w:style w:type="character" w:customStyle="1" w:styleId="hover24">
    <w:name w:val="hover24"/>
    <w:basedOn w:val="a1"/>
    <w:rsid w:val="00DA56B4"/>
  </w:style>
  <w:style w:type="character" w:customStyle="1" w:styleId="Heading2Char">
    <w:name w:val="Heading 2 Char"/>
    <w:qFormat/>
    <w:locked/>
    <w:rsid w:val="00DA56B4"/>
    <w:rPr>
      <w:rFonts w:ascii="Calibri Light" w:eastAsia="宋体" w:hAnsi="Calibri Light" w:cs="Times New Roman"/>
      <w:b/>
      <w:bCs/>
      <w:sz w:val="32"/>
      <w:szCs w:val="32"/>
    </w:rPr>
  </w:style>
  <w:style w:type="character" w:customStyle="1" w:styleId="font01">
    <w:name w:val="font01"/>
    <w:basedOn w:val="a1"/>
    <w:qFormat/>
    <w:rsid w:val="00DA56B4"/>
    <w:rPr>
      <w:rFonts w:ascii="Courier New" w:hAnsi="Courier New" w:cs="Courier New"/>
      <w:color w:val="000000"/>
      <w:sz w:val="20"/>
      <w:szCs w:val="20"/>
      <w:u w:val="none"/>
    </w:rPr>
  </w:style>
  <w:style w:type="character" w:customStyle="1" w:styleId="Char1">
    <w:name w:val="正文文本 Char"/>
    <w:basedOn w:val="a1"/>
    <w:link w:val="a5"/>
    <w:rsid w:val="00DA56B4"/>
    <w:rPr>
      <w:rFonts w:asciiTheme="minorHAnsi" w:eastAsiaTheme="minorEastAsia" w:hAnsiTheme="minorHAnsi" w:cstheme="minorBidi"/>
      <w:kern w:val="2"/>
      <w:sz w:val="21"/>
      <w:szCs w:val="22"/>
    </w:rPr>
  </w:style>
  <w:style w:type="character" w:customStyle="1" w:styleId="Char0">
    <w:name w:val="正文首行缩进 Char"/>
    <w:basedOn w:val="Char1"/>
    <w:link w:val="a4"/>
    <w:rsid w:val="00DA56B4"/>
  </w:style>
  <w:style w:type="paragraph" w:styleId="50">
    <w:name w:val="toc 5"/>
    <w:basedOn w:val="a"/>
    <w:next w:val="a"/>
    <w:qFormat/>
    <w:rsid w:val="00DA56B4"/>
    <w:pPr>
      <w:spacing w:line="276" w:lineRule="auto"/>
      <w:ind w:left="960"/>
      <w:jc w:val="center"/>
    </w:pPr>
    <w:rPr>
      <w:rFonts w:ascii="Times New Roman" w:eastAsia="宋体" w:hAnsi="Times New Roman" w:cs="Times New Roman"/>
      <w:b/>
      <w:color w:val="000000"/>
      <w:sz w:val="36"/>
      <w:szCs w:val="36"/>
    </w:rPr>
  </w:style>
  <w:style w:type="paragraph" w:styleId="15">
    <w:name w:val="toc 1"/>
    <w:basedOn w:val="a"/>
    <w:next w:val="a"/>
    <w:qFormat/>
    <w:rsid w:val="00DA56B4"/>
    <w:pPr>
      <w:spacing w:before="120" w:after="120"/>
      <w:jc w:val="left"/>
    </w:pPr>
    <w:rPr>
      <w:rFonts w:ascii="Times New Roman" w:eastAsia="宋体" w:hAnsi="Times New Roman" w:cs="Times New Roman"/>
      <w:b/>
      <w:bCs/>
      <w:caps/>
      <w:color w:val="0000FF"/>
      <w:sz w:val="20"/>
      <w:szCs w:val="20"/>
    </w:rPr>
  </w:style>
  <w:style w:type="paragraph" w:styleId="32">
    <w:name w:val="toc 3"/>
    <w:basedOn w:val="a"/>
    <w:next w:val="a"/>
    <w:qFormat/>
    <w:rsid w:val="00DA56B4"/>
    <w:pPr>
      <w:ind w:left="480"/>
      <w:jc w:val="left"/>
    </w:pPr>
    <w:rPr>
      <w:rFonts w:ascii="Times New Roman" w:eastAsia="宋体" w:hAnsi="Times New Roman" w:cs="Times New Roman"/>
      <w:i/>
      <w:iCs/>
      <w:color w:val="0000FF"/>
      <w:sz w:val="20"/>
      <w:szCs w:val="20"/>
    </w:rPr>
  </w:style>
  <w:style w:type="paragraph" w:customStyle="1" w:styleId="-11">
    <w:name w:val="彩色列表 - 强调文字颜色 11"/>
    <w:basedOn w:val="a"/>
    <w:qFormat/>
    <w:rsid w:val="00DA56B4"/>
    <w:pPr>
      <w:ind w:firstLine="420"/>
    </w:pPr>
    <w:rPr>
      <w:rFonts w:ascii="Arial Unicode MS" w:eastAsia="Times New Roman" w:hAnsi="Arial Unicode MS" w:cs="Times New Roman"/>
      <w:color w:val="000000"/>
      <w:szCs w:val="21"/>
    </w:rPr>
  </w:style>
  <w:style w:type="paragraph" w:customStyle="1" w:styleId="260">
    <w:name w:val="样式 样式 样式 样式 标题 2 + 宋体 五号 非加粗 黑色 + 段前: 6 磅 段后: 0 磅 行距: 单倍行距 + 段前:..."/>
    <w:basedOn w:val="a"/>
    <w:qFormat/>
    <w:rsid w:val="00DA56B4"/>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customStyle="1" w:styleId="21">
    <w:name w:val="列出段落2"/>
    <w:basedOn w:val="a"/>
    <w:rsid w:val="00DA56B4"/>
    <w:pPr>
      <w:ind w:firstLineChars="200" w:firstLine="420"/>
    </w:pPr>
    <w:rPr>
      <w:rFonts w:ascii="Times New Roman" w:eastAsia="宋体" w:hAnsi="Times New Roman" w:cs="黑体"/>
    </w:rPr>
  </w:style>
  <w:style w:type="paragraph" w:customStyle="1" w:styleId="16">
    <w:name w:val="样式1"/>
    <w:basedOn w:val="a"/>
    <w:qFormat/>
    <w:rsid w:val="00DA56B4"/>
    <w:pPr>
      <w:tabs>
        <w:tab w:val="left" w:pos="709"/>
      </w:tabs>
      <w:adjustRightInd w:val="0"/>
      <w:ind w:left="709" w:hanging="709"/>
      <w:textAlignment w:val="baseline"/>
    </w:pPr>
    <w:rPr>
      <w:rFonts w:ascii="宋体" w:eastAsia="宋体" w:hAnsi="宋体" w:cs="Times New Roman"/>
      <w:kern w:val="0"/>
      <w:szCs w:val="21"/>
    </w:rPr>
  </w:style>
  <w:style w:type="paragraph" w:customStyle="1" w:styleId="22">
    <w:name w:val="正文缩进2"/>
    <w:basedOn w:val="a"/>
    <w:qFormat/>
    <w:rsid w:val="00DA56B4"/>
    <w:pPr>
      <w:ind w:firstLine="425"/>
    </w:pPr>
    <w:rPr>
      <w:rFonts w:ascii="Times New Roman" w:eastAsia="宋体" w:hAnsi="Times New Roman" w:cs="Times New Roman"/>
      <w:szCs w:val="20"/>
    </w:rPr>
  </w:style>
  <w:style w:type="paragraph" w:customStyle="1" w:styleId="11212">
    <w:name w:val="样式 标题 1 + 四号 居中 段前: 12 磅 段后: 12 磅 行距: 单倍行距"/>
    <w:basedOn w:val="1"/>
    <w:qFormat/>
    <w:rsid w:val="00DA56B4"/>
    <w:pPr>
      <w:adjustRightInd w:val="0"/>
      <w:spacing w:before="240" w:after="240" w:line="240" w:lineRule="auto"/>
      <w:ind w:left="-288" w:firstLine="288"/>
      <w:jc w:val="center"/>
      <w:textAlignment w:val="baseline"/>
    </w:pPr>
    <w:rPr>
      <w:rFonts w:ascii="Calibri" w:eastAsia="宋体" w:hAnsi="Calibri" w:cs="宋体"/>
      <w:bCs/>
      <w:sz w:val="28"/>
      <w:szCs w:val="20"/>
    </w:rPr>
  </w:style>
  <w:style w:type="paragraph" w:customStyle="1" w:styleId="23">
    <w:name w:val="样式2"/>
    <w:basedOn w:val="a"/>
    <w:rsid w:val="00DA56B4"/>
    <w:pPr>
      <w:ind w:firstLineChars="200" w:firstLine="880"/>
    </w:pPr>
    <w:rPr>
      <w:rFonts w:ascii="Times New Roman" w:eastAsia="宋体" w:hAnsi="Times New Roman" w:cs="黑体"/>
    </w:rPr>
  </w:style>
  <w:style w:type="paragraph" w:customStyle="1" w:styleId="17">
    <w:name w:val="纯文本1"/>
    <w:basedOn w:val="a"/>
    <w:qFormat/>
    <w:rsid w:val="00DA56B4"/>
    <w:rPr>
      <w:rFonts w:ascii="Times New Roman" w:eastAsia="宋体" w:hAnsi="Times New Roman" w:cs="黑体"/>
      <w:sz w:val="24"/>
    </w:rPr>
  </w:style>
  <w:style w:type="paragraph" w:customStyle="1" w:styleId="New">
    <w:name w:val="正文 New"/>
    <w:rsid w:val="00DA56B4"/>
    <w:pPr>
      <w:widowControl w:val="0"/>
      <w:jc w:val="both"/>
    </w:pPr>
    <w:rPr>
      <w:kern w:val="2"/>
      <w:sz w:val="21"/>
    </w:rPr>
  </w:style>
  <w:style w:type="paragraph" w:customStyle="1" w:styleId="31">
    <w:name w:val="正文文本 31"/>
    <w:basedOn w:val="a"/>
    <w:link w:val="3Char2"/>
    <w:qFormat/>
    <w:rsid w:val="00DA56B4"/>
    <w:rPr>
      <w:rFonts w:ascii="Times New Roman" w:eastAsia="宋体" w:hAnsi="Times New Roman" w:cs="Times New Roman"/>
      <w:color w:val="FF0000"/>
      <w:kern w:val="0"/>
      <w:sz w:val="24"/>
      <w:szCs w:val="24"/>
    </w:rPr>
  </w:style>
  <w:style w:type="paragraph" w:customStyle="1" w:styleId="af7">
    <w:name w:val="图"/>
    <w:basedOn w:val="a"/>
    <w:qFormat/>
    <w:rsid w:val="00DA56B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paragraph" w:customStyle="1" w:styleId="af8">
    <w:name w:val="表格文本"/>
    <w:basedOn w:val="a"/>
    <w:qFormat/>
    <w:rsid w:val="00DA56B4"/>
    <w:pPr>
      <w:jc w:val="center"/>
    </w:pPr>
    <w:rPr>
      <w:rFonts w:ascii="宋体" w:eastAsia="宋体" w:hAnsi="宋体" w:cs="黑体"/>
      <w:bCs/>
      <w:szCs w:val="21"/>
    </w:rPr>
  </w:style>
</w:styles>
</file>

<file path=word/webSettings.xml><?xml version="1.0" encoding="utf-8"?>
<w:webSettings xmlns:r="http://schemas.openxmlformats.org/officeDocument/2006/relationships" xmlns:w="http://schemas.openxmlformats.org/wordprocessingml/2006/main">
  <w:divs>
    <w:div w:id="167868845">
      <w:bodyDiv w:val="1"/>
      <w:marLeft w:val="0"/>
      <w:marRight w:val="0"/>
      <w:marTop w:val="0"/>
      <w:marBottom w:val="0"/>
      <w:divBdr>
        <w:top w:val="none" w:sz="0" w:space="0" w:color="auto"/>
        <w:left w:val="none" w:sz="0" w:space="0" w:color="auto"/>
        <w:bottom w:val="none" w:sz="0" w:space="0" w:color="auto"/>
        <w:right w:val="none" w:sz="0" w:space="0" w:color="auto"/>
      </w:divBdr>
    </w:div>
    <w:div w:id="314186099">
      <w:bodyDiv w:val="1"/>
      <w:marLeft w:val="0"/>
      <w:marRight w:val="0"/>
      <w:marTop w:val="0"/>
      <w:marBottom w:val="0"/>
      <w:divBdr>
        <w:top w:val="none" w:sz="0" w:space="0" w:color="auto"/>
        <w:left w:val="none" w:sz="0" w:space="0" w:color="auto"/>
        <w:bottom w:val="none" w:sz="0" w:space="0" w:color="auto"/>
        <w:right w:val="none" w:sz="0" w:space="0" w:color="auto"/>
      </w:divBdr>
    </w:div>
    <w:div w:id="876426090">
      <w:bodyDiv w:val="1"/>
      <w:marLeft w:val="0"/>
      <w:marRight w:val="0"/>
      <w:marTop w:val="0"/>
      <w:marBottom w:val="0"/>
      <w:divBdr>
        <w:top w:val="none" w:sz="0" w:space="0" w:color="auto"/>
        <w:left w:val="none" w:sz="0" w:space="0" w:color="auto"/>
        <w:bottom w:val="none" w:sz="0" w:space="0" w:color="auto"/>
        <w:right w:val="none" w:sz="0" w:space="0" w:color="auto"/>
      </w:divBdr>
    </w:div>
    <w:div w:id="1666976826">
      <w:bodyDiv w:val="1"/>
      <w:marLeft w:val="0"/>
      <w:marRight w:val="0"/>
      <w:marTop w:val="0"/>
      <w:marBottom w:val="0"/>
      <w:divBdr>
        <w:top w:val="none" w:sz="0" w:space="0" w:color="auto"/>
        <w:left w:val="none" w:sz="0" w:space="0" w:color="auto"/>
        <w:bottom w:val="none" w:sz="0" w:space="0" w:color="auto"/>
        <w:right w:val="none" w:sz="0" w:space="0" w:color="auto"/>
      </w:divBdr>
      <w:divsChild>
        <w:div w:id="686096847">
          <w:marLeft w:val="0"/>
          <w:marRight w:val="0"/>
          <w:marTop w:val="0"/>
          <w:marBottom w:val="0"/>
          <w:divBdr>
            <w:top w:val="none" w:sz="0" w:space="0" w:color="auto"/>
            <w:left w:val="none" w:sz="0" w:space="0" w:color="auto"/>
            <w:bottom w:val="none" w:sz="0" w:space="0" w:color="auto"/>
            <w:right w:val="none" w:sz="0" w:space="0" w:color="auto"/>
          </w:divBdr>
        </w:div>
      </w:divsChild>
    </w:div>
    <w:div w:id="1846284430">
      <w:bodyDiv w:val="1"/>
      <w:marLeft w:val="0"/>
      <w:marRight w:val="0"/>
      <w:marTop w:val="0"/>
      <w:marBottom w:val="0"/>
      <w:divBdr>
        <w:top w:val="none" w:sz="0" w:space="0" w:color="auto"/>
        <w:left w:val="none" w:sz="0" w:space="0" w:color="auto"/>
        <w:bottom w:val="none" w:sz="0" w:space="0" w:color="auto"/>
        <w:right w:val="none" w:sz="0" w:space="0" w:color="auto"/>
      </w:divBdr>
      <w:divsChild>
        <w:div w:id="1433748157">
          <w:marLeft w:val="0"/>
          <w:marRight w:val="0"/>
          <w:marTop w:val="0"/>
          <w:marBottom w:val="0"/>
          <w:divBdr>
            <w:top w:val="none" w:sz="0" w:space="0" w:color="auto"/>
            <w:left w:val="none" w:sz="0" w:space="0" w:color="auto"/>
            <w:bottom w:val="none" w:sz="0" w:space="0" w:color="auto"/>
            <w:right w:val="none" w:sz="0" w:space="0" w:color="auto"/>
          </w:divBdr>
        </w:div>
      </w:divsChild>
    </w:div>
    <w:div w:id="2070378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746FB0-44F9-4BAC-A867-FB10C650B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56</Pages>
  <Words>4250</Words>
  <Characters>24230</Characters>
  <Application>Microsoft Office Word</Application>
  <DocSecurity>0</DocSecurity>
  <Lines>201</Lines>
  <Paragraphs>56</Paragraphs>
  <ScaleCrop>false</ScaleCrop>
  <Company>Microsoft</Company>
  <LinksUpToDate>false</LinksUpToDate>
  <CharactersWithSpaces>28424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鄢陵县公共资源交易中心:石慧娟</cp:lastModifiedBy>
  <cp:revision>1597</cp:revision>
  <cp:lastPrinted>2019-01-03T08:55:00Z</cp:lastPrinted>
  <dcterms:created xsi:type="dcterms:W3CDTF">2017-11-29T08:03:00Z</dcterms:created>
  <dcterms:modified xsi:type="dcterms:W3CDTF">2019-01-11T03:30:00Z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