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70B" w:rsidRDefault="00F4070B">
      <w:pPr>
        <w:jc w:val="center"/>
        <w:rPr>
          <w:rFonts w:ascii="宋体" w:hAnsi="宋体"/>
          <w:b/>
          <w:sz w:val="52"/>
          <w:szCs w:val="52"/>
        </w:rPr>
      </w:pPr>
    </w:p>
    <w:p w:rsidR="00F4070B" w:rsidRDefault="004167E8">
      <w:pPr>
        <w:widowControl/>
        <w:shd w:val="clear" w:color="auto" w:fill="FFFFFF"/>
        <w:spacing w:line="360" w:lineRule="auto"/>
        <w:jc w:val="center"/>
        <w:rPr>
          <w:rFonts w:ascii="宋体" w:hAnsi="宋体"/>
          <w:b/>
          <w:sz w:val="52"/>
          <w:szCs w:val="52"/>
        </w:rPr>
      </w:pPr>
      <w:r>
        <w:rPr>
          <w:rFonts w:ascii="宋体" w:hAnsi="宋体" w:hint="eastAsia"/>
          <w:b/>
          <w:sz w:val="52"/>
          <w:szCs w:val="52"/>
        </w:rPr>
        <w:t>襄城县城市综合管理办公室购置垃圾清运车及配套垃圾桶项目公开招标文件</w:t>
      </w:r>
      <w:r w:rsidR="00767DE0">
        <w:rPr>
          <w:rFonts w:ascii="宋体" w:hAnsi="宋体" w:hint="eastAsia"/>
          <w:b/>
          <w:sz w:val="52"/>
          <w:szCs w:val="52"/>
        </w:rPr>
        <w:t>（二次）</w:t>
      </w:r>
    </w:p>
    <w:p w:rsidR="00F4070B" w:rsidRDefault="00F4070B">
      <w:pPr>
        <w:jc w:val="center"/>
        <w:rPr>
          <w:rFonts w:ascii="宋体" w:hAnsi="宋体"/>
          <w:b/>
          <w:spacing w:val="20"/>
          <w:sz w:val="44"/>
          <w:szCs w:val="44"/>
        </w:rPr>
      </w:pPr>
    </w:p>
    <w:p w:rsidR="00F4070B" w:rsidRDefault="00F4070B">
      <w:pPr>
        <w:pStyle w:val="a0"/>
        <w:ind w:firstLine="280"/>
      </w:pPr>
    </w:p>
    <w:p w:rsidR="00F4070B" w:rsidRDefault="004167E8">
      <w:pPr>
        <w:ind w:firstLineChars="450" w:firstLine="1806"/>
        <w:rPr>
          <w:rFonts w:ascii="宋体" w:hAnsi="宋体"/>
          <w:b/>
          <w:spacing w:val="20"/>
          <w:sz w:val="36"/>
          <w:szCs w:val="36"/>
        </w:rPr>
      </w:pPr>
      <w:r>
        <w:rPr>
          <w:rFonts w:ascii="宋体" w:hAnsi="宋体" w:hint="eastAsia"/>
          <w:b/>
          <w:spacing w:val="20"/>
          <w:sz w:val="36"/>
          <w:szCs w:val="36"/>
        </w:rPr>
        <w:t>（项目编号：XZZ-G2018066）</w:t>
      </w:r>
    </w:p>
    <w:p w:rsidR="00F4070B" w:rsidRDefault="00F4070B">
      <w:pPr>
        <w:jc w:val="center"/>
        <w:rPr>
          <w:rFonts w:ascii="宋体" w:hAnsi="宋体"/>
          <w:b/>
          <w:spacing w:val="20"/>
          <w:sz w:val="44"/>
          <w:szCs w:val="44"/>
        </w:rPr>
      </w:pPr>
    </w:p>
    <w:p w:rsidR="00F4070B" w:rsidRDefault="00F4070B">
      <w:pPr>
        <w:jc w:val="center"/>
        <w:rPr>
          <w:rFonts w:ascii="宋体" w:hAnsi="宋体"/>
          <w:b/>
          <w:spacing w:val="20"/>
          <w:sz w:val="36"/>
          <w:szCs w:val="36"/>
        </w:rPr>
      </w:pPr>
    </w:p>
    <w:p w:rsidR="00F4070B" w:rsidRDefault="00F4070B">
      <w:pPr>
        <w:jc w:val="center"/>
        <w:rPr>
          <w:rFonts w:ascii="宋体" w:hAnsi="宋体"/>
          <w:b/>
          <w:spacing w:val="20"/>
          <w:sz w:val="36"/>
          <w:szCs w:val="36"/>
        </w:rPr>
      </w:pPr>
    </w:p>
    <w:p w:rsidR="00F4070B" w:rsidRDefault="00F4070B">
      <w:pPr>
        <w:jc w:val="center"/>
        <w:rPr>
          <w:rFonts w:ascii="宋体" w:hAnsi="宋体"/>
          <w:b/>
          <w:spacing w:val="20"/>
          <w:sz w:val="36"/>
          <w:szCs w:val="36"/>
        </w:rPr>
      </w:pPr>
    </w:p>
    <w:p w:rsidR="00F4070B" w:rsidRDefault="00F4070B">
      <w:pPr>
        <w:jc w:val="center"/>
        <w:rPr>
          <w:rFonts w:ascii="宋体" w:hAnsi="宋体"/>
          <w:b/>
          <w:spacing w:val="20"/>
          <w:sz w:val="36"/>
          <w:szCs w:val="36"/>
        </w:rPr>
      </w:pPr>
    </w:p>
    <w:p w:rsidR="00F4070B" w:rsidRDefault="00F4070B">
      <w:pPr>
        <w:jc w:val="center"/>
        <w:rPr>
          <w:rFonts w:ascii="宋体" w:hAnsi="宋体"/>
          <w:b/>
          <w:spacing w:val="20"/>
          <w:sz w:val="36"/>
          <w:szCs w:val="36"/>
        </w:rPr>
      </w:pPr>
    </w:p>
    <w:p w:rsidR="00F4070B" w:rsidRDefault="00F4070B">
      <w:pPr>
        <w:jc w:val="center"/>
        <w:rPr>
          <w:rFonts w:ascii="宋体" w:hAnsi="宋体"/>
          <w:b/>
          <w:spacing w:val="20"/>
          <w:sz w:val="36"/>
          <w:szCs w:val="36"/>
        </w:rPr>
      </w:pPr>
    </w:p>
    <w:p w:rsidR="00F4070B" w:rsidRDefault="00F4070B">
      <w:pPr>
        <w:jc w:val="center"/>
        <w:rPr>
          <w:rFonts w:ascii="宋体" w:hAnsi="宋体"/>
          <w:b/>
          <w:spacing w:val="20"/>
          <w:sz w:val="36"/>
          <w:szCs w:val="36"/>
        </w:rPr>
      </w:pPr>
    </w:p>
    <w:p w:rsidR="00F4070B" w:rsidRDefault="00F4070B">
      <w:pPr>
        <w:pStyle w:val="a0"/>
        <w:ind w:firstLine="280"/>
      </w:pPr>
    </w:p>
    <w:p w:rsidR="00F4070B" w:rsidRDefault="00F4070B">
      <w:pPr>
        <w:pStyle w:val="a0"/>
        <w:ind w:firstLine="280"/>
      </w:pPr>
    </w:p>
    <w:p w:rsidR="00F4070B" w:rsidRDefault="00F4070B">
      <w:pPr>
        <w:pStyle w:val="a0"/>
        <w:ind w:firstLine="280"/>
      </w:pPr>
    </w:p>
    <w:p w:rsidR="00F4070B" w:rsidRDefault="004167E8">
      <w:pPr>
        <w:ind w:firstLineChars="650" w:firstLine="2609"/>
        <w:rPr>
          <w:rFonts w:ascii="宋体" w:hAnsi="宋体"/>
          <w:b/>
          <w:spacing w:val="20"/>
          <w:sz w:val="36"/>
          <w:szCs w:val="36"/>
        </w:rPr>
      </w:pPr>
      <w:r>
        <w:rPr>
          <w:rFonts w:ascii="宋体" w:hAnsi="宋体" w:hint="eastAsia"/>
          <w:b/>
          <w:spacing w:val="20"/>
          <w:sz w:val="36"/>
          <w:szCs w:val="36"/>
        </w:rPr>
        <w:t>襄城县政府采购中心</w:t>
      </w:r>
    </w:p>
    <w:p w:rsidR="00F4070B" w:rsidRDefault="004167E8">
      <w:pPr>
        <w:ind w:firstLineChars="700" w:firstLine="2810"/>
        <w:rPr>
          <w:rFonts w:ascii="宋体" w:hAnsi="宋体"/>
          <w:b/>
          <w:spacing w:val="20"/>
          <w:sz w:val="36"/>
          <w:szCs w:val="36"/>
        </w:rPr>
      </w:pPr>
      <w:r>
        <w:rPr>
          <w:rFonts w:ascii="宋体" w:hAnsi="宋体" w:hint="eastAsia"/>
          <w:b/>
          <w:spacing w:val="20"/>
          <w:sz w:val="36"/>
          <w:szCs w:val="36"/>
        </w:rPr>
        <w:t>2018年</w:t>
      </w:r>
      <w:r w:rsidR="00767DE0">
        <w:rPr>
          <w:rFonts w:ascii="宋体" w:hAnsi="宋体" w:hint="eastAsia"/>
          <w:b/>
          <w:spacing w:val="20"/>
          <w:sz w:val="36"/>
          <w:szCs w:val="36"/>
        </w:rPr>
        <w:t>12</w:t>
      </w:r>
      <w:r>
        <w:rPr>
          <w:rFonts w:ascii="宋体" w:hAnsi="宋体" w:hint="eastAsia"/>
          <w:b/>
          <w:spacing w:val="20"/>
          <w:sz w:val="36"/>
          <w:szCs w:val="36"/>
        </w:rPr>
        <w:t>月</w:t>
      </w:r>
      <w:r w:rsidR="00767DE0">
        <w:rPr>
          <w:rFonts w:ascii="宋体" w:hAnsi="宋体" w:hint="eastAsia"/>
          <w:b/>
          <w:spacing w:val="20"/>
          <w:sz w:val="36"/>
          <w:szCs w:val="36"/>
        </w:rPr>
        <w:t>14</w:t>
      </w:r>
      <w:r>
        <w:rPr>
          <w:rFonts w:ascii="宋体" w:hAnsi="宋体" w:hint="eastAsia"/>
          <w:b/>
          <w:spacing w:val="20"/>
          <w:sz w:val="36"/>
          <w:szCs w:val="36"/>
        </w:rPr>
        <w:t>日</w:t>
      </w:r>
    </w:p>
    <w:p w:rsidR="00F4070B" w:rsidRDefault="004167E8">
      <w:pPr>
        <w:jc w:val="center"/>
        <w:rPr>
          <w:rFonts w:ascii="黑体" w:eastAsia="黑体"/>
          <w:sz w:val="36"/>
          <w:szCs w:val="36"/>
        </w:rPr>
      </w:pPr>
      <w:r>
        <w:rPr>
          <w:rFonts w:ascii="黑体" w:eastAsia="黑体"/>
          <w:sz w:val="36"/>
          <w:szCs w:val="36"/>
        </w:rPr>
        <w:br/>
      </w:r>
    </w:p>
    <w:p w:rsidR="00F4070B" w:rsidRDefault="004167E8">
      <w:pPr>
        <w:jc w:val="center"/>
        <w:rPr>
          <w:rFonts w:ascii="黑体" w:eastAsia="黑体"/>
          <w:sz w:val="32"/>
          <w:szCs w:val="32"/>
        </w:rPr>
      </w:pPr>
      <w:r>
        <w:rPr>
          <w:rFonts w:ascii="黑体" w:eastAsia="黑体" w:hint="eastAsia"/>
          <w:sz w:val="36"/>
          <w:szCs w:val="36"/>
        </w:rPr>
        <w:t>招标文件目录</w:t>
      </w:r>
    </w:p>
    <w:p w:rsidR="00F4070B" w:rsidRDefault="00F4070B">
      <w:pPr>
        <w:rPr>
          <w:sz w:val="32"/>
          <w:szCs w:val="32"/>
        </w:rPr>
      </w:pPr>
    </w:p>
    <w:p w:rsidR="00F4070B" w:rsidRDefault="004167E8">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F4070B" w:rsidRDefault="004167E8">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8</w:t>
      </w:r>
    </w:p>
    <w:p w:rsidR="00F4070B" w:rsidRDefault="004167E8">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12</w:t>
      </w:r>
    </w:p>
    <w:p w:rsidR="00F4070B" w:rsidRDefault="004167E8">
      <w:pPr>
        <w:jc w:val="left"/>
        <w:rPr>
          <w:rFonts w:ascii="宋体" w:hAnsi="宋体"/>
          <w:sz w:val="30"/>
          <w:szCs w:val="30"/>
        </w:rPr>
      </w:pPr>
      <w:r>
        <w:rPr>
          <w:rFonts w:ascii="宋体" w:hAnsi="宋体" w:hint="eastAsia"/>
          <w:sz w:val="30"/>
          <w:szCs w:val="30"/>
        </w:rPr>
        <w:t>（一）说明和释义</w:t>
      </w:r>
    </w:p>
    <w:p w:rsidR="00F4070B" w:rsidRDefault="004167E8">
      <w:pPr>
        <w:jc w:val="left"/>
        <w:rPr>
          <w:rFonts w:ascii="宋体" w:hAnsi="宋体"/>
          <w:sz w:val="30"/>
          <w:szCs w:val="30"/>
        </w:rPr>
      </w:pPr>
      <w:r>
        <w:rPr>
          <w:rFonts w:ascii="宋体" w:hAnsi="宋体" w:hint="eastAsia"/>
          <w:sz w:val="30"/>
          <w:szCs w:val="30"/>
        </w:rPr>
        <w:t>（二）招标文件说明</w:t>
      </w:r>
    </w:p>
    <w:p w:rsidR="00F4070B" w:rsidRDefault="004167E8">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F4070B" w:rsidRDefault="004167E8">
      <w:pPr>
        <w:jc w:val="left"/>
        <w:rPr>
          <w:rFonts w:ascii="宋体" w:hAnsi="宋体"/>
          <w:sz w:val="30"/>
          <w:szCs w:val="30"/>
        </w:rPr>
      </w:pPr>
      <w:r>
        <w:rPr>
          <w:rFonts w:ascii="宋体" w:hAnsi="宋体" w:hint="eastAsia"/>
          <w:sz w:val="30"/>
          <w:szCs w:val="30"/>
        </w:rPr>
        <w:t>（四）投标文件的递交</w:t>
      </w:r>
    </w:p>
    <w:p w:rsidR="00F4070B" w:rsidRDefault="004167E8">
      <w:pPr>
        <w:jc w:val="left"/>
        <w:rPr>
          <w:rFonts w:ascii="宋体" w:hAnsi="宋体"/>
          <w:sz w:val="30"/>
          <w:szCs w:val="30"/>
        </w:rPr>
      </w:pPr>
      <w:r>
        <w:rPr>
          <w:rFonts w:ascii="宋体" w:hAnsi="宋体" w:hint="eastAsia"/>
          <w:sz w:val="30"/>
          <w:szCs w:val="30"/>
        </w:rPr>
        <w:t>（五）特别提示</w:t>
      </w:r>
    </w:p>
    <w:p w:rsidR="00F4070B" w:rsidRDefault="004167E8">
      <w:pPr>
        <w:jc w:val="left"/>
        <w:rPr>
          <w:rFonts w:ascii="宋体" w:hAnsi="宋体"/>
          <w:sz w:val="30"/>
          <w:szCs w:val="30"/>
        </w:rPr>
      </w:pPr>
      <w:r>
        <w:rPr>
          <w:rFonts w:ascii="宋体" w:hAnsi="宋体" w:hint="eastAsia"/>
          <w:sz w:val="30"/>
          <w:szCs w:val="30"/>
        </w:rPr>
        <w:t>（六）开标和评标</w:t>
      </w:r>
    </w:p>
    <w:p w:rsidR="00F4070B" w:rsidRDefault="004167E8">
      <w:pPr>
        <w:jc w:val="left"/>
        <w:rPr>
          <w:rFonts w:ascii="宋体" w:hAnsi="宋体"/>
          <w:sz w:val="30"/>
          <w:szCs w:val="30"/>
        </w:rPr>
      </w:pPr>
      <w:r>
        <w:rPr>
          <w:rFonts w:ascii="宋体" w:hAnsi="宋体" w:hint="eastAsia"/>
          <w:sz w:val="30"/>
          <w:szCs w:val="30"/>
        </w:rPr>
        <w:t xml:space="preserve">（七）授予合同 </w:t>
      </w:r>
    </w:p>
    <w:p w:rsidR="00F4070B" w:rsidRDefault="004167E8">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sidR="00B326A3">
        <w:rPr>
          <w:rFonts w:ascii="宋体" w:hAnsi="宋体" w:hint="eastAsia"/>
          <w:sz w:val="30"/>
          <w:szCs w:val="30"/>
        </w:rPr>
        <w:t>28</w:t>
      </w:r>
    </w:p>
    <w:p w:rsidR="00F4070B" w:rsidRDefault="004167E8">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sidR="00B326A3">
        <w:rPr>
          <w:rFonts w:ascii="宋体" w:hAnsi="宋体" w:hint="eastAsia"/>
          <w:sz w:val="30"/>
          <w:szCs w:val="30"/>
        </w:rPr>
        <w:t>31</w:t>
      </w:r>
    </w:p>
    <w:p w:rsidR="00F4070B" w:rsidRDefault="004167E8">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sidR="00B326A3">
        <w:rPr>
          <w:rFonts w:ascii="宋体" w:hAnsi="宋体" w:hint="eastAsia"/>
          <w:sz w:val="30"/>
          <w:szCs w:val="30"/>
        </w:rPr>
        <w:t>32</w:t>
      </w:r>
    </w:p>
    <w:p w:rsidR="00B326A3" w:rsidRDefault="004167E8">
      <w:pPr>
        <w:jc w:val="left"/>
        <w:rPr>
          <w:rFonts w:ascii="宋体" w:hAnsi="宋体"/>
          <w:sz w:val="30"/>
          <w:szCs w:val="30"/>
        </w:rPr>
      </w:pPr>
      <w:r>
        <w:rPr>
          <w:rFonts w:ascii="宋体" w:hAnsi="宋体" w:hint="eastAsia"/>
          <w:sz w:val="30"/>
          <w:szCs w:val="30"/>
        </w:rPr>
        <w:t>七、附件</w:t>
      </w:r>
      <w:r>
        <w:rPr>
          <w:rFonts w:ascii="宋体" w:hAnsi="宋体"/>
          <w:sz w:val="30"/>
          <w:szCs w:val="30"/>
        </w:rPr>
        <w:t>……</w:t>
      </w:r>
      <w:proofErr w:type="gramStart"/>
      <w:r>
        <w:rPr>
          <w:rFonts w:ascii="宋体" w:hAnsi="宋体"/>
          <w:sz w:val="30"/>
          <w:szCs w:val="30"/>
        </w:rPr>
        <w:t>………………………………………………………………</w:t>
      </w:r>
      <w:bookmarkStart w:id="0" w:name="_GoBack"/>
      <w:bookmarkEnd w:id="0"/>
      <w:proofErr w:type="gramEnd"/>
      <w:r w:rsidR="00B326A3">
        <w:rPr>
          <w:rFonts w:ascii="宋体" w:hAnsi="宋体" w:hint="eastAsia"/>
          <w:sz w:val="30"/>
          <w:szCs w:val="30"/>
        </w:rPr>
        <w:t>36</w:t>
      </w:r>
    </w:p>
    <w:p w:rsidR="00F4070B" w:rsidRDefault="00F4070B">
      <w:pPr>
        <w:jc w:val="right"/>
        <w:rPr>
          <w:sz w:val="32"/>
          <w:szCs w:val="32"/>
        </w:rPr>
      </w:pPr>
    </w:p>
    <w:p w:rsidR="00F4070B" w:rsidRDefault="00F4070B">
      <w:pPr>
        <w:rPr>
          <w:sz w:val="32"/>
          <w:szCs w:val="32"/>
        </w:rPr>
      </w:pPr>
    </w:p>
    <w:p w:rsidR="00F4070B" w:rsidRDefault="00F4070B">
      <w:pPr>
        <w:rPr>
          <w:sz w:val="32"/>
          <w:szCs w:val="32"/>
        </w:rPr>
      </w:pPr>
    </w:p>
    <w:p w:rsidR="00F4070B" w:rsidRDefault="00F4070B" w:rsidP="00044D7B">
      <w:pPr>
        <w:spacing w:beforeLines="50" w:afterLines="100"/>
        <w:jc w:val="center"/>
        <w:rPr>
          <w:rFonts w:ascii="Cambria" w:hAnsi="Cambria"/>
          <w:b/>
          <w:bCs/>
          <w:sz w:val="32"/>
          <w:szCs w:val="32"/>
        </w:rPr>
      </w:pPr>
    </w:p>
    <w:p w:rsidR="00F4070B" w:rsidRDefault="004167E8" w:rsidP="00044D7B">
      <w:pPr>
        <w:spacing w:beforeLines="50" w:afterLines="100"/>
        <w:jc w:val="center"/>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F4070B" w:rsidRDefault="004167E8">
      <w:pPr>
        <w:widowControl/>
        <w:shd w:val="clear" w:color="auto" w:fill="FFFFFF"/>
        <w:spacing w:line="440" w:lineRule="exact"/>
        <w:ind w:firstLineChars="200" w:firstLine="480"/>
        <w:jc w:val="left"/>
        <w:rPr>
          <w:rFonts w:ascii="仿宋" w:eastAsia="仿宋" w:hAnsi="仿宋" w:cs="仿宋"/>
          <w:color w:val="000000"/>
          <w:kern w:val="0"/>
          <w:sz w:val="32"/>
          <w:szCs w:val="32"/>
          <w:shd w:val="clear" w:color="auto" w:fill="FFFFFF"/>
        </w:rPr>
      </w:pPr>
      <w:r>
        <w:rPr>
          <w:rFonts w:hint="eastAsia"/>
          <w:color w:val="000000"/>
          <w:sz w:val="24"/>
          <w:shd w:val="clear" w:color="040000" w:fill="FFFFFF"/>
        </w:rPr>
        <w:t>襄城县政府采购中心受襄城县城市综合管理办公室的委托，就“襄城县城市综合管理办公室购置垃圾清运车及配套垃圾桶项目</w:t>
      </w:r>
      <w:r w:rsidR="00767DE0">
        <w:rPr>
          <w:rFonts w:hint="eastAsia"/>
          <w:color w:val="000000"/>
          <w:sz w:val="24"/>
          <w:shd w:val="clear" w:color="040000" w:fill="FFFFFF"/>
        </w:rPr>
        <w:t>（二次）</w:t>
      </w:r>
      <w:r>
        <w:rPr>
          <w:rFonts w:hint="eastAsia"/>
          <w:color w:val="000000"/>
          <w:sz w:val="24"/>
          <w:shd w:val="clear" w:color="040000" w:fill="FFFFFF"/>
        </w:rPr>
        <w:t>”进行公开招标</w:t>
      </w:r>
      <w:r>
        <w:rPr>
          <w:rFonts w:hint="eastAsia"/>
          <w:color w:val="000000"/>
          <w:sz w:val="24"/>
          <w:shd w:val="clear" w:color="040000" w:fill="FFFFFF"/>
        </w:rPr>
        <w:t>,</w:t>
      </w:r>
      <w:r>
        <w:rPr>
          <w:rFonts w:hint="eastAsia"/>
          <w:color w:val="000000"/>
          <w:sz w:val="24"/>
          <w:shd w:val="clear" w:color="040000" w:fill="FFFFFF"/>
        </w:rPr>
        <w:t>欢迎符合相关条件的投标企业报名参加。</w:t>
      </w:r>
    </w:p>
    <w:p w:rsidR="00F4070B" w:rsidRDefault="004167E8">
      <w:pPr>
        <w:widowControl/>
        <w:shd w:val="clear" w:color="auto" w:fill="FFFFFF"/>
        <w:spacing w:line="440" w:lineRule="exact"/>
        <w:ind w:firstLineChars="200" w:firstLine="482"/>
        <w:jc w:val="left"/>
        <w:rPr>
          <w:color w:val="000000"/>
          <w:sz w:val="24"/>
          <w:shd w:val="clear" w:color="040000" w:fill="FFFFFF"/>
        </w:rPr>
      </w:pPr>
      <w:r>
        <w:rPr>
          <w:rFonts w:ascii="宋体" w:hAnsi="宋体" w:cs="宋体" w:hint="eastAsia"/>
          <w:b/>
          <w:bCs/>
          <w:sz w:val="24"/>
        </w:rPr>
        <w:t>一、项目名称：</w:t>
      </w:r>
      <w:r>
        <w:rPr>
          <w:rFonts w:hint="eastAsia"/>
          <w:color w:val="000000"/>
          <w:sz w:val="24"/>
          <w:shd w:val="clear" w:color="040000" w:fill="FFFFFF"/>
        </w:rPr>
        <w:t>襄城县城市综合管理办公室购置垃圾清运车及配套垃圾桶项目</w:t>
      </w:r>
      <w:r w:rsidR="00767DE0">
        <w:rPr>
          <w:rFonts w:hint="eastAsia"/>
          <w:color w:val="000000"/>
          <w:sz w:val="24"/>
          <w:shd w:val="clear" w:color="040000" w:fill="FFFFFF"/>
        </w:rPr>
        <w:t>（二次）</w:t>
      </w:r>
    </w:p>
    <w:p w:rsidR="00F4070B" w:rsidRDefault="004167E8">
      <w:pPr>
        <w:pStyle w:val="p0"/>
        <w:spacing w:line="440" w:lineRule="atLeast"/>
        <w:ind w:firstLineChars="200" w:firstLine="480"/>
        <w:jc w:val="left"/>
        <w:rPr>
          <w:rFonts w:ascii="宋体" w:hAnsi="宋体" w:cs="宋体"/>
          <w:bCs/>
          <w:color w:val="000000"/>
          <w:sz w:val="24"/>
          <w:szCs w:val="24"/>
        </w:rPr>
      </w:pPr>
      <w:r>
        <w:rPr>
          <w:rFonts w:ascii="宋体" w:hAnsi="宋体" w:cs="宋体" w:hint="eastAsia"/>
          <w:bCs/>
          <w:color w:val="000000"/>
          <w:sz w:val="24"/>
          <w:szCs w:val="24"/>
        </w:rPr>
        <w:t>二、</w:t>
      </w:r>
      <w:r>
        <w:rPr>
          <w:rFonts w:ascii="宋体" w:hAnsi="宋体" w:cs="宋体" w:hint="eastAsia"/>
          <w:b/>
          <w:bCs/>
          <w:color w:val="000000"/>
          <w:sz w:val="24"/>
          <w:szCs w:val="24"/>
        </w:rPr>
        <w:t>项目编号：</w:t>
      </w:r>
      <w:r>
        <w:rPr>
          <w:rFonts w:ascii="宋体" w:hAnsi="宋体" w:cs="宋体" w:hint="eastAsia"/>
          <w:bCs/>
          <w:color w:val="000000"/>
          <w:sz w:val="24"/>
          <w:szCs w:val="24"/>
        </w:rPr>
        <w:t>XZZ-G2018066号</w:t>
      </w:r>
    </w:p>
    <w:p w:rsidR="00F4070B" w:rsidRDefault="004167E8">
      <w:pPr>
        <w:widowControl/>
        <w:shd w:val="clear" w:color="auto" w:fill="FFFFFF"/>
        <w:spacing w:line="440" w:lineRule="atLeast"/>
        <w:ind w:firstLineChars="200" w:firstLine="480"/>
        <w:jc w:val="left"/>
        <w:rPr>
          <w:color w:val="000000"/>
          <w:sz w:val="24"/>
          <w:shd w:val="clear" w:color="040000" w:fill="FFFFFF"/>
        </w:rPr>
      </w:pPr>
      <w:r>
        <w:rPr>
          <w:rFonts w:ascii="宋体" w:hAnsi="宋体" w:cs="宋体" w:hint="eastAsia"/>
          <w:bCs/>
          <w:color w:val="000000"/>
          <w:sz w:val="24"/>
        </w:rPr>
        <w:t>三、</w:t>
      </w:r>
      <w:r>
        <w:rPr>
          <w:rFonts w:ascii="宋体" w:hAnsi="宋体" w:cs="宋体" w:hint="eastAsia"/>
          <w:b/>
          <w:bCs/>
          <w:color w:val="000000"/>
          <w:sz w:val="24"/>
        </w:rPr>
        <w:t>主要内容、数量及要求</w:t>
      </w:r>
      <w:r>
        <w:rPr>
          <w:rFonts w:ascii="宋体" w:hAnsi="宋体" w:cs="宋体" w:hint="eastAsia"/>
          <w:bCs/>
          <w:color w:val="000000"/>
          <w:sz w:val="24"/>
        </w:rPr>
        <w:t>：</w:t>
      </w:r>
      <w:r>
        <w:rPr>
          <w:rFonts w:hint="eastAsia"/>
          <w:color w:val="000000"/>
          <w:sz w:val="24"/>
          <w:shd w:val="clear" w:color="040000" w:fill="FFFFFF"/>
        </w:rPr>
        <w:t>本项目采购采购挂桶式垃圾车</w:t>
      </w:r>
      <w:r>
        <w:rPr>
          <w:rFonts w:hint="eastAsia"/>
          <w:color w:val="000000"/>
          <w:sz w:val="24"/>
          <w:shd w:val="clear" w:color="040000" w:fill="FFFFFF"/>
        </w:rPr>
        <w:t>5</w:t>
      </w:r>
      <w:r>
        <w:rPr>
          <w:rFonts w:hint="eastAsia"/>
          <w:color w:val="000000"/>
          <w:sz w:val="24"/>
          <w:shd w:val="clear" w:color="040000" w:fill="FFFFFF"/>
        </w:rPr>
        <w:t>辆、挂桶式垃圾桶</w:t>
      </w:r>
      <w:r>
        <w:rPr>
          <w:rFonts w:hint="eastAsia"/>
          <w:color w:val="000000"/>
          <w:sz w:val="24"/>
          <w:shd w:val="clear" w:color="040000" w:fill="FFFFFF"/>
        </w:rPr>
        <w:t>300</w:t>
      </w:r>
      <w:r>
        <w:rPr>
          <w:rFonts w:hint="eastAsia"/>
          <w:color w:val="000000"/>
          <w:sz w:val="24"/>
          <w:shd w:val="clear" w:color="040000" w:fill="FFFFFF"/>
        </w:rPr>
        <w:t>个</w:t>
      </w:r>
      <w:r w:rsidR="00261169">
        <w:rPr>
          <w:rFonts w:hint="eastAsia"/>
          <w:color w:val="000000"/>
          <w:sz w:val="24"/>
          <w:shd w:val="clear" w:color="040000" w:fill="FFFFFF"/>
        </w:rPr>
        <w:t>，</w:t>
      </w:r>
      <w:r w:rsidR="00261169" w:rsidRPr="00261169">
        <w:rPr>
          <w:rFonts w:hint="eastAsia"/>
          <w:color w:val="000000"/>
          <w:sz w:val="24"/>
          <w:shd w:val="clear" w:color="040000" w:fill="FFFFFF"/>
        </w:rPr>
        <w:t>包含安装、调试、验收、培训、质保期服务等</w:t>
      </w:r>
      <w:r w:rsidR="00767DE0">
        <w:rPr>
          <w:rFonts w:hint="eastAsia"/>
          <w:color w:val="000000"/>
          <w:sz w:val="24"/>
          <w:shd w:val="clear" w:color="040000" w:fill="FFFFFF"/>
        </w:rPr>
        <w:t>（具体要求和未尽事宜详见招标文件）</w:t>
      </w:r>
      <w:r w:rsidR="00261169">
        <w:rPr>
          <w:rFonts w:hint="eastAsia"/>
          <w:color w:val="000000"/>
          <w:sz w:val="24"/>
          <w:shd w:val="clear" w:color="040000" w:fill="FFFFFF"/>
        </w:rPr>
        <w:t>。</w:t>
      </w:r>
    </w:p>
    <w:p w:rsidR="00F4070B" w:rsidRDefault="004167E8">
      <w:pPr>
        <w:widowControl/>
        <w:shd w:val="clear" w:color="auto" w:fill="FFFFFF"/>
        <w:spacing w:line="440" w:lineRule="atLeast"/>
        <w:ind w:leftChars="450" w:left="1788" w:hangingChars="350" w:hanging="843"/>
        <w:jc w:val="left"/>
        <w:rPr>
          <w:color w:val="000000"/>
          <w:sz w:val="24"/>
          <w:shd w:val="clear" w:color="040000" w:fill="FFFFFF"/>
        </w:rPr>
      </w:pPr>
      <w:r>
        <w:rPr>
          <w:rFonts w:ascii="宋体" w:hAnsi="宋体" w:cs="宋体" w:hint="eastAsia"/>
          <w:b/>
          <w:bCs/>
          <w:color w:val="000000"/>
          <w:sz w:val="24"/>
        </w:rPr>
        <w:t>项目预算：</w:t>
      </w:r>
      <w:r>
        <w:rPr>
          <w:rFonts w:hint="eastAsia"/>
          <w:color w:val="000000"/>
          <w:sz w:val="24"/>
          <w:shd w:val="clear" w:color="040000" w:fill="FFFFFF"/>
        </w:rPr>
        <w:t>934000</w:t>
      </w:r>
      <w:r>
        <w:rPr>
          <w:rFonts w:hint="eastAsia"/>
          <w:color w:val="000000"/>
          <w:sz w:val="24"/>
          <w:shd w:val="clear" w:color="040000" w:fill="FFFFFF"/>
        </w:rPr>
        <w:t>元</w:t>
      </w:r>
    </w:p>
    <w:p w:rsidR="00F4070B" w:rsidRDefault="004167E8">
      <w:pPr>
        <w:widowControl/>
        <w:shd w:val="clear" w:color="auto" w:fill="FFFFFF"/>
        <w:spacing w:line="440" w:lineRule="exact"/>
        <w:ind w:firstLineChars="200" w:firstLine="482"/>
        <w:jc w:val="left"/>
        <w:rPr>
          <w:rFonts w:ascii="宋体" w:hAnsi="宋体" w:cs="宋体"/>
          <w:b/>
          <w:bCs/>
          <w:color w:val="000000"/>
          <w:sz w:val="24"/>
        </w:rPr>
      </w:pPr>
      <w:r>
        <w:rPr>
          <w:rFonts w:ascii="宋体" w:hAnsi="宋体" w:cs="宋体" w:hint="eastAsia"/>
          <w:b/>
          <w:bCs/>
          <w:color w:val="000000"/>
          <w:sz w:val="24"/>
        </w:rPr>
        <w:t>四、投标人资格要求：</w:t>
      </w:r>
    </w:p>
    <w:p w:rsidR="00F4070B" w:rsidRDefault="004167E8">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（一）具备《政府采购法》第二十二条第一款规定条件并提供相关材料。1.具有独立承担民事责任的能力；2.具有良好的商业信誉和健全的财务制度；3.具有履行合同所必须的设备和专业技术能力;4.</w:t>
      </w:r>
      <w:proofErr w:type="gramStart"/>
      <w:r>
        <w:rPr>
          <w:rFonts w:ascii="宋体" w:hAnsi="宋体" w:cs="宋体" w:hint="eastAsia"/>
          <w:bCs/>
          <w:color w:val="000000"/>
          <w:kern w:val="0"/>
          <w:sz w:val="24"/>
        </w:rPr>
        <w:t>具依法</w:t>
      </w:r>
      <w:proofErr w:type="gramEnd"/>
      <w:r>
        <w:rPr>
          <w:rFonts w:ascii="宋体" w:hAnsi="宋体" w:cs="宋体" w:hint="eastAsia"/>
          <w:bCs/>
          <w:color w:val="000000"/>
          <w:kern w:val="0"/>
          <w:sz w:val="24"/>
        </w:rPr>
        <w:t>缴纳税收和社会保障资金的良好记录；</w:t>
      </w:r>
    </w:p>
    <w:p w:rsidR="00F4070B" w:rsidRDefault="004167E8">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（二）投标人必须为在中华人民共和国境内注册的具有独立法人资格的生产制造厂家</w:t>
      </w:r>
      <w:r w:rsidR="00FF6601">
        <w:rPr>
          <w:rFonts w:ascii="宋体" w:hAnsi="宋体" w:cs="宋体" w:hint="eastAsia"/>
          <w:bCs/>
          <w:color w:val="000000"/>
          <w:kern w:val="0"/>
          <w:sz w:val="24"/>
        </w:rPr>
        <w:t>或经销商</w:t>
      </w:r>
      <w:r>
        <w:rPr>
          <w:rFonts w:ascii="宋体" w:hAnsi="宋体" w:cs="宋体" w:hint="eastAsia"/>
          <w:bCs/>
          <w:color w:val="000000"/>
          <w:kern w:val="0"/>
          <w:sz w:val="24"/>
        </w:rPr>
        <w:t>，具有有效的营业执照，且其经营范围内须有环卫设备；</w:t>
      </w:r>
    </w:p>
    <w:p w:rsidR="00F4070B" w:rsidRDefault="004167E8">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（三）根据《关于在政府采购活动中查询及使用信用记录有关问题的通知》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号)的规定，投标人不得被列入失信被执行人、重大税收违法案件当事人名单、政府采购严重违法失信行为记录名单。（查询网站：信用中国和中国政府采购网，提供报名时间内网站截图为准，并加盖企业公章 ）；</w:t>
      </w:r>
    </w:p>
    <w:p w:rsidR="00F4070B" w:rsidRDefault="004167E8">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（四）本次招标不接受联合体投标；</w:t>
      </w:r>
    </w:p>
    <w:p w:rsidR="00F4070B" w:rsidRDefault="004167E8">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（五）本次招标资格审查采用开标现场评审。</w:t>
      </w:r>
    </w:p>
    <w:p w:rsidR="00F4070B" w:rsidRDefault="004167E8">
      <w:pPr>
        <w:pStyle w:val="p0"/>
        <w:spacing w:line="440" w:lineRule="exact"/>
        <w:ind w:firstLine="480"/>
        <w:jc w:val="left"/>
        <w:rPr>
          <w:rFonts w:ascii="宋体" w:hAnsi="宋体" w:cs="宋体"/>
          <w:b/>
          <w:bCs/>
          <w:color w:val="000000"/>
          <w:sz w:val="24"/>
          <w:szCs w:val="24"/>
        </w:rPr>
      </w:pPr>
      <w:r>
        <w:rPr>
          <w:rFonts w:ascii="宋体" w:hAnsi="宋体" w:cs="宋体" w:hint="eastAsia"/>
          <w:b/>
          <w:bCs/>
          <w:color w:val="000000"/>
          <w:sz w:val="24"/>
          <w:szCs w:val="24"/>
        </w:rPr>
        <w:t>五、报名方式：</w:t>
      </w:r>
    </w:p>
    <w:p w:rsidR="00F4070B" w:rsidRDefault="004167E8">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sz w:val="24"/>
        </w:rPr>
        <w:t>网上报名，供应商</w:t>
      </w:r>
      <w:proofErr w:type="gramStart"/>
      <w:r>
        <w:rPr>
          <w:rFonts w:ascii="宋体" w:hAnsi="宋体" w:cs="宋体" w:hint="eastAsia"/>
          <w:bCs/>
          <w:color w:val="000000"/>
          <w:sz w:val="24"/>
        </w:rPr>
        <w:t>须加入</w:t>
      </w:r>
      <w:proofErr w:type="gramEnd"/>
      <w:r>
        <w:rPr>
          <w:rFonts w:ascii="宋体" w:hAnsi="宋体" w:cs="宋体" w:hint="eastAsia"/>
          <w:bCs/>
          <w:color w:val="000000"/>
          <w:sz w:val="24"/>
        </w:rPr>
        <w:t>许昌市公共资源交易中心供应商库，报名期限内在全国公共资源交易平台（河南省•许昌市）网上报名。详情查看(河南省•许昌市）（www.xcggzy.gov.cn）首</w:t>
      </w:r>
      <w:r>
        <w:rPr>
          <w:rFonts w:ascii="宋体" w:hAnsi="宋体" w:cs="宋体" w:hint="eastAsia"/>
          <w:bCs/>
          <w:color w:val="000000"/>
          <w:kern w:val="0"/>
          <w:sz w:val="24"/>
        </w:rPr>
        <w:t>页办事指南中的业务流程&lt;网上报名须知&gt;，网上报名后，自行下载招标文件。</w:t>
      </w:r>
    </w:p>
    <w:p w:rsidR="00F4070B" w:rsidRDefault="004167E8">
      <w:pPr>
        <w:widowControl/>
        <w:shd w:val="clear" w:color="auto" w:fill="FFFFFF"/>
        <w:spacing w:line="440" w:lineRule="exact"/>
        <w:ind w:firstLineChars="200" w:firstLine="482"/>
        <w:jc w:val="left"/>
        <w:rPr>
          <w:rFonts w:ascii="宋体" w:hAnsi="宋体" w:cs="宋体"/>
          <w:b/>
          <w:bCs/>
          <w:color w:val="000000"/>
          <w:kern w:val="0"/>
          <w:sz w:val="24"/>
        </w:rPr>
      </w:pPr>
      <w:r>
        <w:rPr>
          <w:rFonts w:ascii="宋体" w:hAnsi="宋体" w:cs="宋体" w:hint="eastAsia"/>
          <w:b/>
          <w:bCs/>
          <w:color w:val="000000"/>
          <w:kern w:val="0"/>
          <w:sz w:val="24"/>
        </w:rPr>
        <w:t>六、领取招标文件方式、时间及投标文件的递交：</w:t>
      </w:r>
    </w:p>
    <w:p w:rsidR="00F4070B" w:rsidRDefault="004167E8">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1、持CA数字认证证书，登录《全国公共资源交易平台（河南省·许昌市）》“系统用户注册”入口http://221.14.6.70:8088/ggzy/eps/public/RegistAllJcxx.html）进行免费注册登记（详见“常见问题解答-诚信库网上注册相关资料下载”）；</w:t>
      </w:r>
    </w:p>
    <w:p w:rsidR="00F4070B" w:rsidRDefault="004167E8">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lastRenderedPageBreak/>
        <w:t>2、在投标截止时间前均可登录【全国公共资源交易平台（河南省·许昌市）】“投标人/供应商登录”入口（http://221.14.6.70:8088/ggzy/）自行下载招标文件（详见“常见问题解答-交易系统操作手册”）。</w:t>
      </w:r>
    </w:p>
    <w:p w:rsidR="00F4070B" w:rsidRDefault="004167E8">
      <w:pPr>
        <w:pStyle w:val="ad"/>
        <w:spacing w:before="0" w:beforeAutospacing="0" w:after="0" w:afterAutospacing="0" w:line="440" w:lineRule="exact"/>
        <w:ind w:firstLineChars="200" w:firstLine="480"/>
        <w:rPr>
          <w:shd w:val="clear" w:color="040000" w:fill="FFFFFF"/>
        </w:rPr>
      </w:pPr>
      <w:r>
        <w:rPr>
          <w:rFonts w:hint="eastAsia"/>
          <w:shd w:val="clear" w:color="040000" w:fill="FFFFFF"/>
        </w:rPr>
        <w:t>3、本项目为全流程电子化交易项目，投标人须提交电子投标文件和纸质投标文件。</w:t>
      </w:r>
    </w:p>
    <w:p w:rsidR="00F4070B" w:rsidRDefault="004167E8">
      <w:pPr>
        <w:pStyle w:val="ad"/>
        <w:spacing w:before="0" w:beforeAutospacing="0" w:after="0" w:afterAutospacing="0" w:line="440" w:lineRule="exact"/>
        <w:ind w:firstLineChars="200" w:firstLine="480"/>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F4070B" w:rsidRDefault="004167E8">
      <w:pPr>
        <w:pStyle w:val="ad"/>
        <w:spacing w:before="0" w:beforeAutospacing="0" w:after="0" w:afterAutospacing="0" w:line="440" w:lineRule="exact"/>
        <w:ind w:firstLineChars="200" w:firstLine="480"/>
        <w:rPr>
          <w:shd w:val="clear" w:color="040000" w:fill="FFFFFF"/>
        </w:rPr>
      </w:pPr>
      <w:r>
        <w:rPr>
          <w:rFonts w:hint="eastAsia"/>
          <w:shd w:val="clear" w:color="040000" w:fill="FFFFFF"/>
        </w:rPr>
        <w:t>3.2、纸质投标文件（正本1份、副本1份）和备份文件1份（使用电子介质存储）及采购清单Word格式电子版，在投标截止时间（开标时间）前递交至本项目开标地点。交易系统操作手册</w:t>
      </w:r>
      <w:proofErr w:type="gramStart"/>
      <w:r>
        <w:rPr>
          <w:rFonts w:hint="eastAsia"/>
          <w:shd w:val="clear" w:color="040000" w:fill="FFFFFF"/>
        </w:rPr>
        <w:t>”</w:t>
      </w:r>
      <w:proofErr w:type="gramEnd"/>
      <w:r>
        <w:rPr>
          <w:rFonts w:hint="eastAsia"/>
          <w:shd w:val="clear" w:color="040000" w:fill="FFFFFF"/>
        </w:rPr>
        <w:t>）。</w:t>
      </w:r>
    </w:p>
    <w:p w:rsidR="00F4070B" w:rsidRDefault="004167E8">
      <w:pPr>
        <w:pStyle w:val="ad"/>
        <w:spacing w:before="0" w:beforeAutospacing="0" w:after="0" w:afterAutospacing="0" w:line="440" w:lineRule="exact"/>
        <w:ind w:firstLineChars="200" w:firstLine="480"/>
        <w:rPr>
          <w:shd w:val="clear" w:color="040000" w:fill="FFFFFF"/>
        </w:rPr>
      </w:pPr>
      <w:r>
        <w:rPr>
          <w:rFonts w:hint="eastAsia"/>
          <w:shd w:val="clear" w:color="040000" w:fill="FFFFFF"/>
        </w:rPr>
        <w:t>4、递交投标文件：</w:t>
      </w:r>
      <w:r>
        <w:rPr>
          <w:rFonts w:hint="eastAsia"/>
          <w:color w:val="000000" w:themeColor="text1"/>
          <w:shd w:val="clear" w:color="040000" w:fill="FFFFFF"/>
        </w:rPr>
        <w:t>请于201</w:t>
      </w:r>
      <w:r w:rsidR="00767DE0">
        <w:rPr>
          <w:rFonts w:hint="eastAsia"/>
          <w:color w:val="000000" w:themeColor="text1"/>
          <w:shd w:val="clear" w:color="040000" w:fill="FFFFFF"/>
        </w:rPr>
        <w:t>9</w:t>
      </w:r>
      <w:r>
        <w:rPr>
          <w:rFonts w:hint="eastAsia"/>
          <w:color w:val="000000" w:themeColor="text1"/>
          <w:shd w:val="clear" w:color="040000" w:fill="FFFFFF"/>
        </w:rPr>
        <w:t>年</w:t>
      </w:r>
      <w:r w:rsidR="00767DE0">
        <w:rPr>
          <w:rFonts w:hint="eastAsia"/>
          <w:color w:val="000000" w:themeColor="text1"/>
          <w:shd w:val="clear" w:color="040000" w:fill="FFFFFF"/>
        </w:rPr>
        <w:t>1</w:t>
      </w:r>
      <w:r>
        <w:rPr>
          <w:rFonts w:hint="eastAsia"/>
          <w:color w:val="000000" w:themeColor="text1"/>
          <w:shd w:val="clear" w:color="040000" w:fill="FFFFFF"/>
        </w:rPr>
        <w:t>月</w:t>
      </w:r>
      <w:r w:rsidR="00767DE0">
        <w:rPr>
          <w:rFonts w:hint="eastAsia"/>
          <w:color w:val="000000" w:themeColor="text1"/>
          <w:shd w:val="clear" w:color="040000" w:fill="FFFFFF"/>
        </w:rPr>
        <w:t>9</w:t>
      </w:r>
      <w:r>
        <w:rPr>
          <w:rFonts w:hint="eastAsia"/>
          <w:color w:val="000000" w:themeColor="text1"/>
          <w:shd w:val="clear" w:color="040000" w:fill="FFFFFF"/>
        </w:rPr>
        <w:t>日上午09：00前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w:t>
      </w:r>
    </w:p>
    <w:p w:rsidR="00F4070B" w:rsidRDefault="004167E8">
      <w:pPr>
        <w:pStyle w:val="ad"/>
        <w:spacing w:before="256" w:beforeAutospacing="0" w:after="256" w:afterAutospacing="0" w:line="440" w:lineRule="exact"/>
        <w:ind w:right="150" w:firstLineChars="200" w:firstLine="480"/>
        <w:rPr>
          <w:shd w:val="clear" w:color="040000" w:fill="FFFFFF"/>
        </w:rPr>
      </w:pPr>
      <w:r>
        <w:rPr>
          <w:rFonts w:hint="eastAsia"/>
          <w:shd w:val="clear" w:color="040000" w:fill="FFFFFF"/>
        </w:rPr>
        <w:t>5、招标文件售价：递交投标文件同时缴纳招标文件工本费200元，否则拒绝投标文件。</w:t>
      </w:r>
    </w:p>
    <w:p w:rsidR="00F4070B" w:rsidRDefault="004167E8">
      <w:pPr>
        <w:pStyle w:val="p16"/>
        <w:spacing w:line="440" w:lineRule="exact"/>
        <w:ind w:firstLineChars="200" w:firstLine="482"/>
        <w:rPr>
          <w:b/>
          <w:color w:val="000000"/>
        </w:rPr>
      </w:pPr>
      <w:r>
        <w:rPr>
          <w:rFonts w:hint="eastAsia"/>
          <w:b/>
          <w:color w:val="000000"/>
        </w:rPr>
        <w:t>七、未通过许昌公共资源交易网下载招标文件的投标企业，拒收其递交的投标文件。</w:t>
      </w:r>
    </w:p>
    <w:p w:rsidR="00F4070B" w:rsidRDefault="004167E8">
      <w:pPr>
        <w:shd w:val="solid" w:color="FFFFFF" w:fill="auto"/>
        <w:tabs>
          <w:tab w:val="left" w:pos="0"/>
        </w:tabs>
        <w:autoSpaceDN w:val="0"/>
        <w:spacing w:line="440" w:lineRule="exact"/>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F4070B" w:rsidRDefault="004167E8">
      <w:pPr>
        <w:pStyle w:val="ad"/>
        <w:spacing w:before="150" w:beforeAutospacing="0" w:after="150" w:afterAutospacing="0" w:line="440" w:lineRule="exact"/>
        <w:ind w:left="147" w:right="147" w:firstLineChars="200" w:firstLine="480"/>
        <w:rPr>
          <w:bCs/>
          <w:color w:val="000000"/>
        </w:rPr>
      </w:pPr>
      <w:r>
        <w:rPr>
          <w:rFonts w:hint="eastAsia"/>
          <w:bCs/>
          <w:color w:val="000000"/>
        </w:rPr>
        <w:t>1、投标保证金为投标文件的组成部分之一。</w:t>
      </w:r>
    </w:p>
    <w:p w:rsidR="00F4070B" w:rsidRDefault="004167E8">
      <w:pPr>
        <w:pStyle w:val="ad"/>
        <w:spacing w:before="150" w:beforeAutospacing="0" w:after="150" w:afterAutospacing="0" w:line="440" w:lineRule="exact"/>
        <w:ind w:left="147" w:right="147" w:firstLineChars="200" w:firstLine="480"/>
        <w:rPr>
          <w:bCs/>
          <w:color w:val="000000"/>
        </w:rPr>
      </w:pPr>
      <w:r>
        <w:rPr>
          <w:rFonts w:hint="eastAsia"/>
          <w:bCs/>
          <w:color w:val="000000"/>
        </w:rPr>
        <w:t>2、投标人向招标人提交</w:t>
      </w:r>
      <w:r>
        <w:rPr>
          <w:rFonts w:hint="eastAsia"/>
          <w:bCs/>
          <w:color w:val="000000"/>
          <w:u w:val="single"/>
        </w:rPr>
        <w:t xml:space="preserve">  </w:t>
      </w:r>
      <w:r>
        <w:rPr>
          <w:rFonts w:hint="eastAsia"/>
          <w:b/>
          <w:bCs/>
          <w:color w:val="000000"/>
          <w:u w:val="single"/>
        </w:rPr>
        <w:t xml:space="preserve">18000  </w:t>
      </w:r>
      <w:r>
        <w:rPr>
          <w:rFonts w:hint="eastAsia"/>
          <w:b/>
          <w:bCs/>
          <w:color w:val="000000"/>
        </w:rPr>
        <w:t>元</w:t>
      </w:r>
      <w:r>
        <w:rPr>
          <w:rFonts w:hint="eastAsia"/>
          <w:bCs/>
          <w:color w:val="000000"/>
        </w:rPr>
        <w:t xml:space="preserve">的投标保证金。                  </w:t>
      </w:r>
    </w:p>
    <w:p w:rsidR="00F4070B" w:rsidRDefault="004167E8">
      <w:pPr>
        <w:pStyle w:val="ad"/>
        <w:spacing w:before="150" w:beforeAutospacing="0" w:after="150" w:afterAutospacing="0" w:line="440" w:lineRule="exact"/>
        <w:ind w:left="147" w:right="147" w:firstLineChars="200" w:firstLine="480"/>
        <w:rPr>
          <w:bCs/>
          <w:color w:val="000000"/>
        </w:rPr>
      </w:pPr>
      <w:r>
        <w:rPr>
          <w:rFonts w:hint="eastAsia"/>
          <w:bCs/>
          <w:color w:val="000000"/>
        </w:rPr>
        <w:t>3、投标保证金用于保护本次招标人免受投标人的行为而引起的风险。</w:t>
      </w:r>
    </w:p>
    <w:p w:rsidR="00F4070B" w:rsidRDefault="004167E8">
      <w:pPr>
        <w:pStyle w:val="ad"/>
        <w:spacing w:before="150" w:beforeAutospacing="0" w:after="150" w:afterAutospacing="0" w:line="440" w:lineRule="exact"/>
        <w:ind w:left="147" w:right="147" w:firstLineChars="200" w:firstLine="480"/>
        <w:rPr>
          <w:bCs/>
          <w:color w:val="000000"/>
        </w:rPr>
      </w:pPr>
      <w:r>
        <w:rPr>
          <w:rFonts w:hint="eastAsia"/>
          <w:bCs/>
          <w:color w:val="000000"/>
        </w:rPr>
        <w:t>4.投标保证金缴纳方式：</w:t>
      </w:r>
    </w:p>
    <w:p w:rsidR="00F4070B" w:rsidRDefault="004167E8">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F4070B" w:rsidRDefault="004167E8">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一、投标保证金的递交方式：银行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 xml:space="preserve">、银行电汇（均需从投标人注册银行账户转出），不接受以现金方式缴纳的投标保证金。凡以现金方式缴纳投标保证金而影响其投标结果的，由投标人自行负责。 </w:t>
      </w:r>
    </w:p>
    <w:p w:rsidR="00F4070B" w:rsidRDefault="004167E8">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二、使用银行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4070B" w:rsidRDefault="004167E8">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lastRenderedPageBreak/>
        <w:t>1、投标人网上下载招标文件后，登录http://221.14.6.70:8088/ggzy系统，依次点击“会员向导”→“参与投标”→“费用缴纳说明”→“保证金缴纳说明单”，获取缴费说明单，根据每个标段的缴纳说明单在缴纳截止时间前缴纳；</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F4070B" w:rsidRDefault="004167E8">
      <w:pPr>
        <w:pStyle w:val="p0"/>
        <w:spacing w:line="440" w:lineRule="exact"/>
        <w:ind w:firstLineChars="200" w:firstLine="480"/>
        <w:jc w:val="left"/>
        <w:rPr>
          <w:rFonts w:ascii="宋体" w:hAnsi="宋体" w:cs="宋体"/>
          <w:b/>
          <w:color w:val="000000"/>
          <w:sz w:val="24"/>
          <w:szCs w:val="24"/>
        </w:rPr>
      </w:pPr>
      <w:r>
        <w:rPr>
          <w:rFonts w:ascii="宋体" w:hAnsi="宋体" w:cs="宋体" w:hint="eastAsia"/>
          <w:bCs/>
          <w:color w:val="00000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4070B" w:rsidRDefault="004167E8">
      <w:pPr>
        <w:pStyle w:val="p0"/>
        <w:spacing w:line="440" w:lineRule="exact"/>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F4070B" w:rsidRDefault="004167E8">
      <w:pPr>
        <w:pStyle w:val="p0"/>
        <w:spacing w:line="440" w:lineRule="exact"/>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F4070B" w:rsidRDefault="004167E8">
      <w:pPr>
        <w:pStyle w:val="p0"/>
        <w:spacing w:line="440" w:lineRule="exact"/>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F4070B" w:rsidRDefault="004167E8">
      <w:pPr>
        <w:pStyle w:val="p0"/>
        <w:spacing w:line="440" w:lineRule="exact"/>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F4070B" w:rsidRDefault="004167E8">
      <w:pPr>
        <w:pStyle w:val="p0"/>
        <w:spacing w:line="440" w:lineRule="exact"/>
        <w:ind w:firstLine="480"/>
        <w:jc w:val="left"/>
        <w:rPr>
          <w:rFonts w:ascii="宋体" w:hAnsi="宋体" w:cs="宋体"/>
          <w:sz w:val="24"/>
          <w:szCs w:val="24"/>
        </w:rPr>
      </w:pPr>
      <w:r>
        <w:rPr>
          <w:rFonts w:ascii="宋体" w:hAnsi="宋体" w:cs="宋体" w:hint="eastAsia"/>
          <w:sz w:val="24"/>
          <w:szCs w:val="24"/>
        </w:rPr>
        <w:t>（四）根据《关于在政府采购活动中查询及使用信用记录有关问题的通知》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号)的规定，对列入失信被执行人、重大税收违法案件当事人名单、政府采购严重违法失信行为记录名单查询。（查询网站：信用中国和中国政府采购网，并提供网站截图为准，加盖企业公章）；</w:t>
      </w:r>
    </w:p>
    <w:p w:rsidR="00F4070B" w:rsidRDefault="004167E8">
      <w:pPr>
        <w:pStyle w:val="p0"/>
        <w:spacing w:line="440" w:lineRule="exact"/>
        <w:ind w:firstLineChars="200" w:firstLine="480"/>
        <w:jc w:val="left"/>
        <w:rPr>
          <w:rFonts w:ascii="宋体" w:hAnsi="宋体" w:cs="宋体"/>
          <w:sz w:val="24"/>
          <w:szCs w:val="24"/>
        </w:rPr>
      </w:pPr>
      <w:r>
        <w:rPr>
          <w:rFonts w:ascii="宋体" w:hAnsi="宋体" w:cs="宋体" w:hint="eastAsia"/>
          <w:sz w:val="24"/>
          <w:szCs w:val="24"/>
        </w:rPr>
        <w:t>（五）招标文件要求的其它相关资质、证明材料；</w:t>
      </w:r>
    </w:p>
    <w:p w:rsidR="00F4070B" w:rsidRDefault="004167E8">
      <w:pPr>
        <w:pStyle w:val="p0"/>
        <w:spacing w:line="440" w:lineRule="exact"/>
        <w:ind w:firstLine="480"/>
        <w:jc w:val="left"/>
        <w:rPr>
          <w:rFonts w:ascii="宋体" w:hAnsi="宋体" w:cs="宋体"/>
          <w:b/>
          <w:color w:val="000000"/>
          <w:sz w:val="24"/>
          <w:szCs w:val="24"/>
        </w:rPr>
      </w:pPr>
      <w:r>
        <w:rPr>
          <w:rFonts w:ascii="宋体" w:hAnsi="宋体" w:cs="宋体" w:hint="eastAsia"/>
          <w:b/>
          <w:color w:val="000000"/>
          <w:sz w:val="24"/>
          <w:szCs w:val="24"/>
        </w:rPr>
        <w:lastRenderedPageBreak/>
        <w:t>十、其他事宜：</w:t>
      </w:r>
    </w:p>
    <w:p w:rsidR="00F4070B" w:rsidRDefault="004167E8">
      <w:pPr>
        <w:pStyle w:val="Style1"/>
        <w:spacing w:line="440" w:lineRule="exact"/>
        <w:ind w:firstLine="480"/>
        <w:jc w:val="left"/>
        <w:rPr>
          <w:rFonts w:ascii="宋体" w:hAnsi="宋体" w:cs="宋体"/>
          <w:bCs/>
          <w:sz w:val="24"/>
          <w:szCs w:val="24"/>
        </w:rPr>
      </w:pPr>
      <w:r>
        <w:rPr>
          <w:rFonts w:ascii="宋体" w:hAnsi="宋体" w:cs="宋体" w:hint="eastAsia"/>
          <w:bCs/>
          <w:sz w:val="24"/>
          <w:szCs w:val="24"/>
        </w:rPr>
        <w:t>开标时间：201</w:t>
      </w:r>
      <w:r w:rsidR="00767DE0">
        <w:rPr>
          <w:rFonts w:ascii="宋体" w:hAnsi="宋体" w:cs="宋体" w:hint="eastAsia"/>
          <w:bCs/>
          <w:sz w:val="24"/>
          <w:szCs w:val="24"/>
        </w:rPr>
        <w:t>9</w:t>
      </w:r>
      <w:r>
        <w:rPr>
          <w:rFonts w:ascii="宋体" w:hAnsi="宋体" w:cs="宋体" w:hint="eastAsia"/>
          <w:bCs/>
          <w:sz w:val="24"/>
          <w:szCs w:val="24"/>
        </w:rPr>
        <w:t>年</w:t>
      </w:r>
      <w:r w:rsidR="00767DE0">
        <w:rPr>
          <w:rFonts w:ascii="宋体" w:hAnsi="宋体" w:cs="宋体" w:hint="eastAsia"/>
          <w:bCs/>
          <w:sz w:val="24"/>
          <w:szCs w:val="24"/>
        </w:rPr>
        <w:t>1</w:t>
      </w:r>
      <w:r>
        <w:rPr>
          <w:rFonts w:ascii="宋体" w:hAnsi="宋体" w:cs="宋体" w:hint="eastAsia"/>
          <w:bCs/>
          <w:sz w:val="24"/>
          <w:szCs w:val="24"/>
        </w:rPr>
        <w:t>月</w:t>
      </w:r>
      <w:r w:rsidR="00767DE0">
        <w:rPr>
          <w:rFonts w:ascii="宋体" w:hAnsi="宋体" w:cs="宋体" w:hint="eastAsia"/>
          <w:bCs/>
          <w:sz w:val="24"/>
          <w:szCs w:val="24"/>
        </w:rPr>
        <w:t>9</w:t>
      </w:r>
      <w:r>
        <w:rPr>
          <w:rFonts w:ascii="宋体" w:hAnsi="宋体" w:cs="宋体" w:hint="eastAsia"/>
          <w:bCs/>
          <w:sz w:val="24"/>
          <w:szCs w:val="24"/>
        </w:rPr>
        <w:t>日09：00（北京时间），逾期送达或不符合规定的投标文件不予接受；</w:t>
      </w:r>
    </w:p>
    <w:p w:rsidR="00F4070B" w:rsidRDefault="004167E8">
      <w:pPr>
        <w:pStyle w:val="Style1"/>
        <w:spacing w:line="440" w:lineRule="exact"/>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路东段电子商务产业园12楼1207室）；</w:t>
      </w:r>
    </w:p>
    <w:p w:rsidR="00F4070B" w:rsidRDefault="004167E8">
      <w:pPr>
        <w:pStyle w:val="Style1"/>
        <w:spacing w:line="440" w:lineRule="exact"/>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F4070B" w:rsidRDefault="004167E8">
      <w:pPr>
        <w:pStyle w:val="p0"/>
        <w:spacing w:line="440" w:lineRule="exact"/>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F4070B" w:rsidRDefault="004167E8">
      <w:pPr>
        <w:widowControl/>
        <w:spacing w:line="440" w:lineRule="exact"/>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F4070B" w:rsidRDefault="004167E8">
      <w:pPr>
        <w:pStyle w:val="p0"/>
        <w:spacing w:before="100" w:after="100" w:line="440" w:lineRule="exact"/>
        <w:jc w:val="left"/>
        <w:rPr>
          <w:rFonts w:ascii="宋体" w:hAnsi="宋体" w:cs="宋体"/>
          <w:color w:val="000000"/>
          <w:sz w:val="24"/>
          <w:szCs w:val="24"/>
        </w:rPr>
      </w:pPr>
      <w:r>
        <w:rPr>
          <w:rFonts w:ascii="宋体" w:hAnsi="宋体" w:cs="宋体" w:hint="eastAsia"/>
          <w:color w:val="000000"/>
          <w:sz w:val="24"/>
          <w:szCs w:val="24"/>
        </w:rPr>
        <w:t xml:space="preserve">     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路东段电子产业园</w:t>
      </w:r>
    </w:p>
    <w:p w:rsidR="00F4070B" w:rsidRDefault="004167E8">
      <w:pPr>
        <w:pStyle w:val="p0"/>
        <w:spacing w:before="100" w:after="100" w:line="440" w:lineRule="exact"/>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F4070B" w:rsidRDefault="004167E8">
      <w:pPr>
        <w:widowControl/>
        <w:shd w:val="clear" w:color="auto" w:fill="FFFFFF"/>
        <w:spacing w:line="440" w:lineRule="exact"/>
        <w:ind w:firstLineChars="250" w:firstLine="600"/>
        <w:jc w:val="left"/>
        <w:rPr>
          <w:rFonts w:ascii="宋体" w:hAnsi="宋体" w:cs="宋体"/>
          <w:bCs/>
          <w:sz w:val="24"/>
        </w:rPr>
      </w:pPr>
      <w:r>
        <w:rPr>
          <w:rFonts w:ascii="宋体" w:hAnsi="宋体" w:cs="宋体" w:hint="eastAsia"/>
          <w:bCs/>
          <w:sz w:val="24"/>
        </w:rPr>
        <w:t>采购单位：襄城县城市综合管理办公室</w:t>
      </w:r>
    </w:p>
    <w:p w:rsidR="00F4070B" w:rsidRDefault="004167E8">
      <w:pPr>
        <w:widowControl/>
        <w:shd w:val="clear" w:color="auto" w:fill="FFFFFF"/>
        <w:spacing w:line="440" w:lineRule="exact"/>
        <w:ind w:firstLineChars="250" w:firstLine="600"/>
        <w:jc w:val="left"/>
        <w:rPr>
          <w:rFonts w:ascii="宋体" w:hAnsi="宋体" w:cs="宋体"/>
          <w:color w:val="000000"/>
          <w:sz w:val="24"/>
        </w:rPr>
      </w:pPr>
      <w:r>
        <w:rPr>
          <w:rFonts w:ascii="宋体" w:hAnsi="宋体" w:cs="宋体" w:hint="eastAsia"/>
          <w:bCs/>
          <w:sz w:val="24"/>
        </w:rPr>
        <w:t>联系地址：</w:t>
      </w:r>
      <w:r>
        <w:rPr>
          <w:rFonts w:ascii="宋体" w:hAnsi="宋体" w:cs="宋体" w:hint="eastAsia"/>
          <w:color w:val="000000"/>
          <w:sz w:val="24"/>
        </w:rPr>
        <w:t>襄城县</w:t>
      </w:r>
      <w:proofErr w:type="gramStart"/>
      <w:r>
        <w:rPr>
          <w:rFonts w:ascii="宋体" w:hAnsi="宋体" w:cs="宋体" w:hint="eastAsia"/>
          <w:color w:val="000000"/>
          <w:sz w:val="24"/>
        </w:rPr>
        <w:t>八七</w:t>
      </w:r>
      <w:proofErr w:type="gramEnd"/>
      <w:r>
        <w:rPr>
          <w:rFonts w:ascii="宋体" w:hAnsi="宋体" w:cs="宋体" w:hint="eastAsia"/>
          <w:color w:val="000000"/>
          <w:sz w:val="24"/>
        </w:rPr>
        <w:t>路东段电子产业园9楼</w:t>
      </w:r>
    </w:p>
    <w:p w:rsidR="00F4070B" w:rsidRDefault="004167E8">
      <w:pPr>
        <w:widowControl/>
        <w:shd w:val="clear" w:color="auto" w:fill="FFFFFF"/>
        <w:spacing w:line="440" w:lineRule="exact"/>
        <w:ind w:firstLineChars="250" w:firstLine="600"/>
        <w:jc w:val="left"/>
        <w:rPr>
          <w:rFonts w:ascii="宋体" w:hAnsi="宋体" w:cs="宋体"/>
          <w:color w:val="000000"/>
          <w:sz w:val="24"/>
        </w:rPr>
      </w:pPr>
      <w:r>
        <w:rPr>
          <w:rFonts w:ascii="宋体" w:hAnsi="宋体" w:cs="宋体" w:hint="eastAsia"/>
          <w:bCs/>
          <w:sz w:val="24"/>
        </w:rPr>
        <w:t>联系电话</w:t>
      </w:r>
      <w:r>
        <w:rPr>
          <w:rFonts w:ascii="宋体" w:hAnsi="宋体" w:cs="宋体" w:hint="eastAsia"/>
          <w:color w:val="000000"/>
          <w:sz w:val="24"/>
        </w:rPr>
        <w:t>：15037410550</w:t>
      </w:r>
    </w:p>
    <w:p w:rsidR="00F4070B" w:rsidRDefault="004167E8">
      <w:pPr>
        <w:widowControl/>
        <w:shd w:val="clear" w:color="auto" w:fill="FFFFFF"/>
        <w:spacing w:line="360" w:lineRule="auto"/>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w:t>
      </w:r>
    </w:p>
    <w:p w:rsidR="00F4070B" w:rsidRDefault="00F4070B">
      <w:pPr>
        <w:widowControl/>
        <w:shd w:val="clear" w:color="auto" w:fill="FFFFFF"/>
        <w:spacing w:line="440" w:lineRule="exact"/>
        <w:ind w:firstLineChars="250" w:firstLine="525"/>
        <w:jc w:val="left"/>
      </w:pPr>
    </w:p>
    <w:p w:rsidR="00F4070B" w:rsidRDefault="00F4070B">
      <w:pPr>
        <w:pStyle w:val="a0"/>
        <w:ind w:firstLine="280"/>
      </w:pPr>
    </w:p>
    <w:p w:rsidR="00F4070B" w:rsidRDefault="004167E8">
      <w:pPr>
        <w:pStyle w:val="ad"/>
        <w:spacing w:before="150" w:beforeAutospacing="0" w:after="150" w:afterAutospacing="0" w:line="360" w:lineRule="auto"/>
        <w:ind w:left="572" w:right="150"/>
        <w:rPr>
          <w:color w:val="000000"/>
        </w:rPr>
      </w:pPr>
      <w:r>
        <w:rPr>
          <w:rFonts w:hint="eastAsia"/>
          <w:color w:val="000000"/>
        </w:rPr>
        <w:t xml:space="preserve">                                                      襄城县政府采购中心</w:t>
      </w:r>
    </w:p>
    <w:p w:rsidR="00F4070B" w:rsidRDefault="004167E8">
      <w:pPr>
        <w:pStyle w:val="p0"/>
        <w:spacing w:line="360" w:lineRule="auto"/>
        <w:ind w:right="720"/>
        <w:jc w:val="right"/>
        <w:rPr>
          <w:rFonts w:ascii="宋体" w:hAnsi="宋体" w:cs="宋体"/>
          <w:color w:val="000000" w:themeColor="text1"/>
          <w:sz w:val="24"/>
          <w:szCs w:val="24"/>
        </w:rPr>
      </w:pPr>
      <w:r>
        <w:rPr>
          <w:rFonts w:ascii="宋体" w:hAnsi="宋体" w:cs="宋体" w:hint="eastAsia"/>
          <w:color w:val="000000" w:themeColor="text1"/>
          <w:sz w:val="24"/>
          <w:szCs w:val="24"/>
        </w:rPr>
        <w:t>2018年</w:t>
      </w:r>
      <w:r w:rsidR="00767DE0">
        <w:rPr>
          <w:rFonts w:ascii="宋体" w:hAnsi="宋体" w:cs="宋体" w:hint="eastAsia"/>
          <w:color w:val="000000" w:themeColor="text1"/>
          <w:sz w:val="24"/>
          <w:szCs w:val="24"/>
        </w:rPr>
        <w:t>12</w:t>
      </w:r>
      <w:r>
        <w:rPr>
          <w:rFonts w:ascii="宋体" w:hAnsi="宋体" w:cs="宋体" w:hint="eastAsia"/>
          <w:color w:val="000000" w:themeColor="text1"/>
          <w:sz w:val="24"/>
          <w:szCs w:val="24"/>
        </w:rPr>
        <w:t>月</w:t>
      </w:r>
      <w:r w:rsidR="00767DE0">
        <w:rPr>
          <w:rFonts w:ascii="宋体" w:hAnsi="宋体" w:cs="宋体" w:hint="eastAsia"/>
          <w:color w:val="000000" w:themeColor="text1"/>
          <w:sz w:val="24"/>
          <w:szCs w:val="24"/>
        </w:rPr>
        <w:t>14</w:t>
      </w:r>
      <w:r>
        <w:rPr>
          <w:rFonts w:ascii="宋体" w:hAnsi="宋体" w:cs="宋体" w:hint="eastAsia"/>
          <w:color w:val="000000" w:themeColor="text1"/>
          <w:sz w:val="24"/>
          <w:szCs w:val="24"/>
        </w:rPr>
        <w:t>日</w:t>
      </w:r>
    </w:p>
    <w:p w:rsidR="00F4070B" w:rsidRDefault="00F4070B">
      <w:pPr>
        <w:pStyle w:val="p0"/>
        <w:spacing w:line="360" w:lineRule="auto"/>
        <w:ind w:right="960"/>
        <w:rPr>
          <w:rFonts w:ascii="宋体" w:hAnsi="宋体" w:cs="宋体"/>
          <w:b/>
          <w:bCs/>
          <w:color w:val="000000" w:themeColor="text1"/>
          <w:sz w:val="24"/>
          <w:szCs w:val="24"/>
        </w:rPr>
      </w:pPr>
    </w:p>
    <w:p w:rsidR="00F4070B" w:rsidRDefault="004167E8">
      <w:pPr>
        <w:pStyle w:val="p0"/>
        <w:spacing w:line="360" w:lineRule="auto"/>
        <w:ind w:right="960"/>
        <w:rPr>
          <w:rFonts w:ascii="宋体" w:hAnsi="宋体" w:cs="宋体"/>
          <w:color w:val="000000" w:themeColor="text1"/>
          <w:sz w:val="24"/>
          <w:szCs w:val="24"/>
        </w:rPr>
      </w:pPr>
      <w:r>
        <w:rPr>
          <w:rFonts w:ascii="宋体" w:hAnsi="宋体" w:cs="宋体" w:hint="eastAsia"/>
          <w:b/>
          <w:bCs/>
          <w:color w:val="000000" w:themeColor="text1"/>
          <w:sz w:val="24"/>
          <w:szCs w:val="24"/>
        </w:rPr>
        <w:t>特别提示：</w:t>
      </w:r>
    </w:p>
    <w:p w:rsidR="00F4070B" w:rsidRDefault="004167E8">
      <w:pPr>
        <w:pStyle w:val="p0"/>
        <w:spacing w:line="360" w:lineRule="auto"/>
        <w:ind w:firstLineChars="196" w:firstLine="472"/>
        <w:rPr>
          <w:rFonts w:ascii="宋体" w:hAnsi="宋体" w:cs="宋体"/>
          <w:b/>
          <w:color w:val="000000" w:themeColor="text1"/>
          <w:sz w:val="24"/>
          <w:szCs w:val="24"/>
        </w:rPr>
      </w:pPr>
      <w:r>
        <w:rPr>
          <w:rFonts w:ascii="宋体" w:hAnsi="宋体" w:cs="宋体" w:hint="eastAsia"/>
          <w:b/>
          <w:color w:val="000000" w:themeColor="text1"/>
          <w:sz w:val="24"/>
          <w:szCs w:val="24"/>
        </w:rPr>
        <w:t>本项目为全流程电子化交易项目，请认真阅读招标文件，并注意以下事项。</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lastRenderedPageBreak/>
        <w:t>3.1 投标人登录《全国公共资源交易平台(河南省▪许昌市)》公共资源交易系统（http://221.14.6.70:8088/ggzy/）下载“许昌投标文件制作系统SEARUN V1.0”，按招标文件要求制作电子投标文件。</w:t>
      </w:r>
    </w:p>
    <w:p w:rsidR="00F4070B" w:rsidRDefault="004167E8">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F4070B" w:rsidRDefault="004167E8">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w:t>
      </w:r>
      <w:proofErr w:type="spellStart"/>
      <w:r>
        <w:rPr>
          <w:rFonts w:ascii="宋体" w:hAnsi="宋体" w:cs="宋体" w:hint="eastAsia"/>
          <w:color w:val="000000" w:themeColor="text1"/>
          <w:sz w:val="24"/>
          <w:szCs w:val="24"/>
        </w:rPr>
        <w:t>xxxx</w:t>
      </w:r>
      <w:proofErr w:type="spellEnd"/>
      <w:r>
        <w:rPr>
          <w:rFonts w:ascii="宋体" w:hAnsi="宋体" w:cs="宋体" w:hint="eastAsia"/>
          <w:color w:val="000000" w:themeColor="text1"/>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4.加密电子投标文件的提交</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F4070B" w:rsidRDefault="004167E8">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F4070B" w:rsidRDefault="004167E8">
      <w:pPr>
        <w:pStyle w:val="p0"/>
        <w:spacing w:line="360" w:lineRule="auto"/>
        <w:ind w:firstLineChars="200" w:firstLine="480"/>
        <w:rPr>
          <w:rFonts w:ascii="宋体" w:hAnsi="宋体" w:cs="宋体"/>
          <w:color w:val="000000" w:themeColor="text1"/>
          <w:sz w:val="24"/>
          <w:szCs w:val="24"/>
        </w:rPr>
        <w:sectPr w:rsidR="00F4070B">
          <w:headerReference w:type="even" r:id="rId8"/>
          <w:headerReference w:type="default" r:id="rId9"/>
          <w:footerReference w:type="default" r:id="rId10"/>
          <w:footerReference w:type="first" r:id="rId11"/>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F4070B" w:rsidRDefault="004167E8">
      <w:pPr>
        <w:pStyle w:val="ae"/>
        <w:ind w:firstLineChars="700" w:firstLine="2249"/>
        <w:jc w:val="both"/>
      </w:pPr>
      <w:r>
        <w:rPr>
          <w:rFonts w:hint="eastAsia"/>
        </w:rPr>
        <w:lastRenderedPageBreak/>
        <w:t>第二部分</w:t>
      </w:r>
      <w:r>
        <w:rPr>
          <w:rFonts w:hint="eastAsia"/>
        </w:rPr>
        <w:t xml:space="preserve">  </w:t>
      </w:r>
      <w:r>
        <w:rPr>
          <w:rFonts w:hint="eastAsia"/>
        </w:rPr>
        <w:t>项目需求及其它要求</w:t>
      </w:r>
    </w:p>
    <w:p w:rsidR="00F4070B" w:rsidRDefault="00F4070B"/>
    <w:p w:rsidR="00F4070B" w:rsidRDefault="004167E8">
      <w:pPr>
        <w:pStyle w:val="af6"/>
        <w:widowControl/>
        <w:numPr>
          <w:ilvl w:val="0"/>
          <w:numId w:val="4"/>
        </w:numPr>
        <w:spacing w:line="440" w:lineRule="exact"/>
        <w:ind w:firstLineChars="0"/>
        <w:jc w:val="left"/>
        <w:rPr>
          <w:rFonts w:ascii="宋体" w:hAnsi="宋体" w:cs="宋体"/>
          <w:b/>
          <w:sz w:val="28"/>
          <w:szCs w:val="28"/>
        </w:rPr>
      </w:pPr>
      <w:r>
        <w:rPr>
          <w:rFonts w:ascii="宋体" w:hAnsi="宋体" w:cs="宋体" w:hint="eastAsia"/>
          <w:b/>
          <w:sz w:val="28"/>
          <w:szCs w:val="28"/>
        </w:rPr>
        <w:t>项目采购需求：</w:t>
      </w:r>
    </w:p>
    <w:p w:rsidR="00F4070B" w:rsidRDefault="004167E8" w:rsidP="004167E8">
      <w:pPr>
        <w:numPr>
          <w:ilvl w:val="0"/>
          <w:numId w:val="5"/>
        </w:numPr>
        <w:spacing w:line="360" w:lineRule="auto"/>
        <w:ind w:firstLineChars="132" w:firstLine="317"/>
        <w:rPr>
          <w:rFonts w:ascii="宋体" w:hAnsi="宋体" w:cs="宋体"/>
          <w:color w:val="000000" w:themeColor="text1"/>
          <w:kern w:val="0"/>
          <w:sz w:val="24"/>
        </w:rPr>
      </w:pPr>
      <w:r>
        <w:rPr>
          <w:rFonts w:ascii="宋体" w:hAnsi="宋体" w:cs="宋体" w:hint="eastAsia"/>
          <w:color w:val="000000" w:themeColor="text1"/>
          <w:kern w:val="0"/>
          <w:sz w:val="24"/>
        </w:rPr>
        <w:t>本项目需实现的功能或者目标</w:t>
      </w:r>
    </w:p>
    <w:p w:rsidR="00F4070B" w:rsidRDefault="004167E8">
      <w:pPr>
        <w:spacing w:line="360" w:lineRule="auto"/>
        <w:ind w:left="317"/>
        <w:rPr>
          <w:rFonts w:ascii="宋体" w:hAnsi="宋体" w:cs="宋体"/>
          <w:color w:val="000000" w:themeColor="text1"/>
          <w:kern w:val="0"/>
          <w:sz w:val="24"/>
        </w:rPr>
      </w:pPr>
      <w:r>
        <w:rPr>
          <w:rFonts w:ascii="宋体" w:hAnsi="宋体" w:cs="宋体" w:hint="eastAsia"/>
          <w:color w:val="000000" w:themeColor="text1"/>
          <w:kern w:val="0"/>
          <w:sz w:val="24"/>
        </w:rPr>
        <w:t>解决规划区内城市环境卫生，提升城乡环境卫生质量。</w:t>
      </w:r>
    </w:p>
    <w:p w:rsidR="00F4070B" w:rsidRDefault="004167E8" w:rsidP="004167E8">
      <w:pPr>
        <w:numPr>
          <w:ilvl w:val="0"/>
          <w:numId w:val="5"/>
        </w:numPr>
        <w:spacing w:line="360" w:lineRule="auto"/>
        <w:ind w:firstLineChars="132" w:firstLine="317"/>
        <w:rPr>
          <w:rFonts w:ascii="宋体" w:hAnsi="宋体" w:cs="宋体"/>
          <w:color w:val="000000" w:themeColor="text1"/>
          <w:kern w:val="0"/>
          <w:sz w:val="24"/>
        </w:rPr>
      </w:pPr>
      <w:r>
        <w:rPr>
          <w:rFonts w:ascii="宋体" w:hAnsi="宋体" w:cs="宋体" w:hint="eastAsia"/>
          <w:color w:val="000000" w:themeColor="text1"/>
          <w:kern w:val="0"/>
          <w:sz w:val="24"/>
        </w:rPr>
        <w:t>采购清单</w:t>
      </w:r>
    </w:p>
    <w:tbl>
      <w:tblPr>
        <w:tblStyle w:val="af4"/>
        <w:tblpPr w:leftFromText="180" w:rightFromText="180" w:vertAnchor="text" w:horzAnchor="page" w:tblpX="1232" w:tblpY="190"/>
        <w:tblOverlap w:val="never"/>
        <w:tblW w:w="9990" w:type="dxa"/>
        <w:tblLayout w:type="fixed"/>
        <w:tblLook w:val="04A0"/>
      </w:tblPr>
      <w:tblGrid>
        <w:gridCol w:w="1206"/>
        <w:gridCol w:w="1879"/>
        <w:gridCol w:w="2600"/>
        <w:gridCol w:w="990"/>
        <w:gridCol w:w="915"/>
        <w:gridCol w:w="2400"/>
      </w:tblGrid>
      <w:tr w:rsidR="00F4070B">
        <w:trPr>
          <w:trHeight w:val="699"/>
        </w:trPr>
        <w:tc>
          <w:tcPr>
            <w:tcW w:w="1206" w:type="dxa"/>
            <w:vAlign w:val="center"/>
          </w:tcPr>
          <w:p w:rsidR="00F4070B" w:rsidRDefault="004167E8">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序号</w:t>
            </w:r>
          </w:p>
        </w:tc>
        <w:tc>
          <w:tcPr>
            <w:tcW w:w="1879" w:type="dxa"/>
            <w:vAlign w:val="center"/>
          </w:tcPr>
          <w:p w:rsidR="00F4070B" w:rsidRDefault="004167E8">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货物名称</w:t>
            </w:r>
          </w:p>
        </w:tc>
        <w:tc>
          <w:tcPr>
            <w:tcW w:w="2600" w:type="dxa"/>
            <w:vAlign w:val="center"/>
          </w:tcPr>
          <w:p w:rsidR="00F4070B" w:rsidRDefault="004167E8">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技术规格及主要参数</w:t>
            </w:r>
          </w:p>
        </w:tc>
        <w:tc>
          <w:tcPr>
            <w:tcW w:w="990" w:type="dxa"/>
            <w:vAlign w:val="center"/>
          </w:tcPr>
          <w:p w:rsidR="00F4070B" w:rsidRDefault="004167E8">
            <w:pPr>
              <w:spacing w:line="360" w:lineRule="auto"/>
              <w:ind w:leftChars="-7" w:left="-5" w:hangingChars="4" w:hanging="10"/>
              <w:jc w:val="center"/>
              <w:rPr>
                <w:rFonts w:ascii="宋体" w:hAnsi="宋体" w:cs="宋体"/>
                <w:b/>
                <w:color w:val="000000" w:themeColor="text1"/>
                <w:kern w:val="0"/>
                <w:sz w:val="24"/>
              </w:rPr>
            </w:pPr>
            <w:r>
              <w:rPr>
                <w:rFonts w:ascii="宋体" w:hAnsi="宋体" w:cs="宋体" w:hint="eastAsia"/>
                <w:b/>
                <w:color w:val="000000" w:themeColor="text1"/>
                <w:kern w:val="0"/>
                <w:sz w:val="24"/>
              </w:rPr>
              <w:t>单位</w:t>
            </w:r>
          </w:p>
        </w:tc>
        <w:tc>
          <w:tcPr>
            <w:tcW w:w="915" w:type="dxa"/>
            <w:vAlign w:val="center"/>
          </w:tcPr>
          <w:p w:rsidR="00F4070B" w:rsidRDefault="004167E8">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数量</w:t>
            </w:r>
          </w:p>
        </w:tc>
        <w:tc>
          <w:tcPr>
            <w:tcW w:w="2400" w:type="dxa"/>
            <w:vAlign w:val="center"/>
          </w:tcPr>
          <w:p w:rsidR="00F4070B" w:rsidRDefault="004167E8">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是否为核心产品</w:t>
            </w:r>
          </w:p>
        </w:tc>
      </w:tr>
      <w:tr w:rsidR="00F4070B">
        <w:trPr>
          <w:trHeight w:val="933"/>
        </w:trPr>
        <w:tc>
          <w:tcPr>
            <w:tcW w:w="1206"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1</w:t>
            </w:r>
          </w:p>
        </w:tc>
        <w:tc>
          <w:tcPr>
            <w:tcW w:w="1879" w:type="dxa"/>
            <w:vAlign w:val="center"/>
          </w:tcPr>
          <w:p w:rsidR="00F4070B" w:rsidRDefault="004167E8" w:rsidP="004167E8">
            <w:pPr>
              <w:spacing w:line="360" w:lineRule="auto"/>
              <w:ind w:firstLineChars="132" w:firstLine="317"/>
              <w:jc w:val="center"/>
              <w:rPr>
                <w:rFonts w:ascii="宋体" w:hAnsi="宋体" w:cs="宋体"/>
                <w:color w:val="000000" w:themeColor="text1"/>
                <w:kern w:val="0"/>
                <w:sz w:val="24"/>
              </w:rPr>
            </w:pPr>
            <w:proofErr w:type="gramStart"/>
            <w:r>
              <w:rPr>
                <w:rFonts w:ascii="宋体" w:hAnsi="宋体" w:cs="宋体" w:hint="eastAsia"/>
                <w:color w:val="000000" w:themeColor="text1"/>
                <w:kern w:val="0"/>
                <w:sz w:val="24"/>
              </w:rPr>
              <w:t>挂桶垃圾车</w:t>
            </w:r>
            <w:proofErr w:type="gramEnd"/>
          </w:p>
        </w:tc>
        <w:tc>
          <w:tcPr>
            <w:tcW w:w="2600" w:type="dxa"/>
            <w:vAlign w:val="center"/>
          </w:tcPr>
          <w:p w:rsidR="00F4070B" w:rsidRDefault="004167E8">
            <w:pPr>
              <w:spacing w:line="360" w:lineRule="auto"/>
              <w:ind w:firstLineChars="10" w:firstLine="24"/>
              <w:jc w:val="center"/>
              <w:rPr>
                <w:rFonts w:ascii="宋体" w:hAnsi="宋体" w:cs="宋体"/>
                <w:color w:val="000000" w:themeColor="text1"/>
                <w:kern w:val="0"/>
                <w:sz w:val="24"/>
              </w:rPr>
            </w:pPr>
            <w:r>
              <w:rPr>
                <w:rFonts w:ascii="宋体" w:hAnsi="宋体" w:cs="宋体" w:hint="eastAsia"/>
                <w:color w:val="000000" w:themeColor="text1"/>
                <w:kern w:val="0"/>
                <w:sz w:val="24"/>
              </w:rPr>
              <w:t>见附表1</w:t>
            </w:r>
          </w:p>
        </w:tc>
        <w:tc>
          <w:tcPr>
            <w:tcW w:w="990" w:type="dxa"/>
            <w:vAlign w:val="center"/>
          </w:tcPr>
          <w:p w:rsidR="00F4070B" w:rsidRDefault="004167E8">
            <w:pPr>
              <w:spacing w:line="360" w:lineRule="auto"/>
              <w:ind w:firstLineChars="100" w:firstLine="240"/>
              <w:rPr>
                <w:rFonts w:ascii="宋体" w:hAnsi="宋体" w:cs="宋体"/>
                <w:color w:val="000000" w:themeColor="text1"/>
                <w:kern w:val="0"/>
                <w:sz w:val="24"/>
              </w:rPr>
            </w:pPr>
            <w:r>
              <w:rPr>
                <w:rFonts w:ascii="宋体" w:hAnsi="宋体" w:cs="宋体" w:hint="eastAsia"/>
                <w:color w:val="000000" w:themeColor="text1"/>
                <w:kern w:val="0"/>
                <w:sz w:val="24"/>
              </w:rPr>
              <w:t>辆</w:t>
            </w:r>
          </w:p>
        </w:tc>
        <w:tc>
          <w:tcPr>
            <w:tcW w:w="915" w:type="dxa"/>
            <w:vAlign w:val="center"/>
          </w:tcPr>
          <w:p w:rsidR="00F4070B" w:rsidRDefault="004167E8">
            <w:pPr>
              <w:spacing w:line="360" w:lineRule="auto"/>
              <w:ind w:leftChars="-5" w:left="-3" w:hangingChars="3" w:hanging="7"/>
              <w:jc w:val="center"/>
              <w:rPr>
                <w:rFonts w:ascii="宋体" w:hAnsi="宋体" w:cs="宋体"/>
                <w:color w:val="000000" w:themeColor="text1"/>
                <w:kern w:val="0"/>
                <w:sz w:val="24"/>
              </w:rPr>
            </w:pPr>
            <w:r>
              <w:rPr>
                <w:rFonts w:ascii="宋体" w:hAnsi="宋体" w:cs="宋体" w:hint="eastAsia"/>
                <w:color w:val="000000" w:themeColor="text1"/>
                <w:kern w:val="0"/>
                <w:sz w:val="24"/>
              </w:rPr>
              <w:t>5</w:t>
            </w:r>
          </w:p>
        </w:tc>
        <w:tc>
          <w:tcPr>
            <w:tcW w:w="2400" w:type="dxa"/>
            <w:vAlign w:val="center"/>
          </w:tcPr>
          <w:p w:rsidR="00F4070B" w:rsidRDefault="004167E8" w:rsidP="004167E8">
            <w:pPr>
              <w:spacing w:line="360" w:lineRule="auto"/>
              <w:ind w:leftChars="-36" w:left="-18" w:hangingChars="24" w:hanging="58"/>
              <w:jc w:val="center"/>
              <w:rPr>
                <w:rFonts w:ascii="宋体" w:hAnsi="宋体" w:cs="宋体"/>
                <w:color w:val="000000" w:themeColor="text1"/>
                <w:kern w:val="0"/>
                <w:sz w:val="24"/>
              </w:rPr>
            </w:pPr>
            <w:r>
              <w:rPr>
                <w:rFonts w:ascii="宋体" w:hAnsi="宋体" w:cs="宋体" w:hint="eastAsia"/>
                <w:color w:val="000000" w:themeColor="text1"/>
                <w:kern w:val="0"/>
                <w:sz w:val="24"/>
              </w:rPr>
              <w:t>是</w:t>
            </w:r>
          </w:p>
        </w:tc>
      </w:tr>
      <w:tr w:rsidR="00F4070B">
        <w:trPr>
          <w:trHeight w:val="975"/>
        </w:trPr>
        <w:tc>
          <w:tcPr>
            <w:tcW w:w="1206"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1879" w:type="dxa"/>
            <w:vAlign w:val="center"/>
          </w:tcPr>
          <w:p w:rsidR="00F4070B" w:rsidRDefault="004167E8" w:rsidP="004167E8">
            <w:pPr>
              <w:ind w:firstLineChars="132" w:firstLine="317"/>
              <w:jc w:val="center"/>
              <w:rPr>
                <w:rFonts w:ascii="宋体" w:hAnsi="宋体" w:cs="宋体"/>
                <w:color w:val="000000" w:themeColor="text1"/>
                <w:kern w:val="0"/>
                <w:sz w:val="24"/>
              </w:rPr>
            </w:pPr>
            <w:r>
              <w:rPr>
                <w:rFonts w:ascii="宋体" w:hAnsi="宋体" w:cs="宋体" w:hint="eastAsia"/>
                <w:color w:val="000000" w:themeColor="text1"/>
                <w:kern w:val="0"/>
                <w:sz w:val="24"/>
              </w:rPr>
              <w:t>240L挂桶式垃圾桶</w:t>
            </w:r>
          </w:p>
        </w:tc>
        <w:tc>
          <w:tcPr>
            <w:tcW w:w="2600" w:type="dxa"/>
            <w:vAlign w:val="center"/>
          </w:tcPr>
          <w:p w:rsidR="00F4070B" w:rsidRDefault="004167E8">
            <w:pPr>
              <w:spacing w:line="360" w:lineRule="auto"/>
              <w:ind w:firstLineChars="10" w:firstLine="24"/>
              <w:jc w:val="center"/>
              <w:rPr>
                <w:rFonts w:ascii="宋体" w:hAnsi="宋体" w:cs="宋体"/>
                <w:color w:val="000000" w:themeColor="text1"/>
                <w:kern w:val="0"/>
                <w:sz w:val="24"/>
              </w:rPr>
            </w:pPr>
            <w:r>
              <w:rPr>
                <w:rFonts w:ascii="宋体" w:hAnsi="宋体" w:cs="宋体" w:hint="eastAsia"/>
                <w:color w:val="000000" w:themeColor="text1"/>
                <w:kern w:val="0"/>
                <w:sz w:val="24"/>
              </w:rPr>
              <w:t>见附表2</w:t>
            </w:r>
          </w:p>
        </w:tc>
        <w:tc>
          <w:tcPr>
            <w:tcW w:w="990" w:type="dxa"/>
            <w:vAlign w:val="center"/>
          </w:tcPr>
          <w:p w:rsidR="00F4070B" w:rsidRDefault="004167E8">
            <w:pPr>
              <w:spacing w:line="360" w:lineRule="auto"/>
              <w:ind w:firstLineChars="100" w:firstLine="240"/>
              <w:rPr>
                <w:rFonts w:ascii="宋体" w:hAnsi="宋体" w:cs="宋体"/>
                <w:color w:val="000000" w:themeColor="text1"/>
                <w:kern w:val="0"/>
                <w:sz w:val="24"/>
              </w:rPr>
            </w:pPr>
            <w:proofErr w:type="gramStart"/>
            <w:r>
              <w:rPr>
                <w:rFonts w:ascii="宋体" w:hAnsi="宋体" w:cs="宋体" w:hint="eastAsia"/>
                <w:color w:val="000000" w:themeColor="text1"/>
                <w:kern w:val="0"/>
                <w:sz w:val="24"/>
              </w:rPr>
              <w:t>个</w:t>
            </w:r>
            <w:proofErr w:type="gramEnd"/>
          </w:p>
        </w:tc>
        <w:tc>
          <w:tcPr>
            <w:tcW w:w="915" w:type="dxa"/>
            <w:vAlign w:val="center"/>
          </w:tcPr>
          <w:p w:rsidR="00F4070B" w:rsidRDefault="004167E8">
            <w:pPr>
              <w:spacing w:line="360" w:lineRule="auto"/>
              <w:ind w:leftChars="-5" w:left="-3" w:hangingChars="3" w:hanging="7"/>
              <w:jc w:val="center"/>
              <w:rPr>
                <w:rFonts w:ascii="宋体" w:hAnsi="宋体" w:cs="宋体"/>
                <w:color w:val="000000" w:themeColor="text1"/>
                <w:kern w:val="0"/>
                <w:sz w:val="24"/>
              </w:rPr>
            </w:pPr>
            <w:r>
              <w:rPr>
                <w:rFonts w:ascii="宋体" w:hAnsi="宋体" w:cs="宋体" w:hint="eastAsia"/>
                <w:color w:val="000000" w:themeColor="text1"/>
                <w:kern w:val="0"/>
                <w:sz w:val="24"/>
              </w:rPr>
              <w:t>300</w:t>
            </w:r>
          </w:p>
        </w:tc>
        <w:tc>
          <w:tcPr>
            <w:tcW w:w="2400" w:type="dxa"/>
            <w:vAlign w:val="center"/>
          </w:tcPr>
          <w:p w:rsidR="00F4070B" w:rsidRDefault="004167E8">
            <w:pPr>
              <w:spacing w:line="360" w:lineRule="auto"/>
              <w:ind w:firstLineChars="20" w:firstLine="48"/>
              <w:jc w:val="center"/>
              <w:rPr>
                <w:rFonts w:ascii="宋体" w:hAnsi="宋体" w:cs="宋体"/>
                <w:color w:val="000000" w:themeColor="text1"/>
                <w:kern w:val="0"/>
                <w:sz w:val="24"/>
              </w:rPr>
            </w:pPr>
            <w:r>
              <w:rPr>
                <w:rFonts w:ascii="宋体" w:hAnsi="宋体" w:cs="宋体" w:hint="eastAsia"/>
                <w:color w:val="000000" w:themeColor="text1"/>
                <w:kern w:val="0"/>
                <w:sz w:val="24"/>
              </w:rPr>
              <w:t>是</w:t>
            </w:r>
          </w:p>
        </w:tc>
      </w:tr>
    </w:tbl>
    <w:p w:rsidR="00F4070B" w:rsidRDefault="00F4070B">
      <w:pPr>
        <w:spacing w:line="360" w:lineRule="auto"/>
        <w:rPr>
          <w:rFonts w:ascii="宋体" w:hAnsi="宋体" w:cs="宋体"/>
          <w:b/>
          <w:color w:val="000000" w:themeColor="text1"/>
          <w:kern w:val="0"/>
          <w:sz w:val="24"/>
        </w:rPr>
      </w:pPr>
    </w:p>
    <w:p w:rsidR="00F4070B" w:rsidRDefault="004167E8">
      <w:pPr>
        <w:spacing w:line="360" w:lineRule="auto"/>
        <w:rPr>
          <w:rFonts w:ascii="宋体" w:hAnsi="宋体" w:cs="宋体"/>
          <w:b/>
          <w:color w:val="000000" w:themeColor="text1"/>
          <w:kern w:val="0"/>
          <w:sz w:val="24"/>
        </w:rPr>
      </w:pPr>
      <w:r>
        <w:rPr>
          <w:rFonts w:ascii="宋体" w:hAnsi="宋体" w:cs="宋体" w:hint="eastAsia"/>
          <w:b/>
          <w:color w:val="000000" w:themeColor="text1"/>
          <w:kern w:val="0"/>
          <w:sz w:val="24"/>
        </w:rPr>
        <w:t>附表1</w:t>
      </w:r>
    </w:p>
    <w:p w:rsidR="00F4070B" w:rsidRDefault="004167E8">
      <w:pPr>
        <w:spacing w:line="360" w:lineRule="auto"/>
        <w:jc w:val="center"/>
        <w:rPr>
          <w:rFonts w:ascii="宋体" w:hAnsi="宋体" w:cs="宋体"/>
          <w:b/>
          <w:color w:val="000000" w:themeColor="text1"/>
          <w:kern w:val="0"/>
          <w:sz w:val="24"/>
        </w:rPr>
      </w:pPr>
      <w:proofErr w:type="gramStart"/>
      <w:r>
        <w:rPr>
          <w:rFonts w:ascii="宋体" w:hAnsi="宋体" w:cs="宋体" w:hint="eastAsia"/>
          <w:b/>
          <w:color w:val="000000" w:themeColor="text1"/>
          <w:kern w:val="0"/>
          <w:sz w:val="24"/>
        </w:rPr>
        <w:t>挂桶垃圾车</w:t>
      </w:r>
      <w:proofErr w:type="gramEnd"/>
    </w:p>
    <w:tbl>
      <w:tblPr>
        <w:tblStyle w:val="af4"/>
        <w:tblW w:w="9873" w:type="dxa"/>
        <w:tblInd w:w="-318" w:type="dxa"/>
        <w:tblLayout w:type="fixed"/>
        <w:tblLook w:val="04A0"/>
      </w:tblPr>
      <w:tblGrid>
        <w:gridCol w:w="2553"/>
        <w:gridCol w:w="7320"/>
      </w:tblGrid>
      <w:tr w:rsidR="00F4070B">
        <w:trPr>
          <w:trHeight w:val="851"/>
        </w:trPr>
        <w:tc>
          <w:tcPr>
            <w:tcW w:w="2553" w:type="dxa"/>
            <w:vAlign w:val="center"/>
          </w:tcPr>
          <w:p w:rsidR="00F4070B" w:rsidRDefault="004167E8">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项目</w:t>
            </w:r>
          </w:p>
        </w:tc>
        <w:tc>
          <w:tcPr>
            <w:tcW w:w="7320" w:type="dxa"/>
            <w:vAlign w:val="center"/>
          </w:tcPr>
          <w:p w:rsidR="00F4070B" w:rsidRDefault="004167E8">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参数</w:t>
            </w:r>
          </w:p>
        </w:tc>
      </w:tr>
      <w:tr w:rsidR="00F4070B">
        <w:trPr>
          <w:trHeight w:val="851"/>
        </w:trPr>
        <w:tc>
          <w:tcPr>
            <w:tcW w:w="2553"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★外形尺寸（mm)</w:t>
            </w:r>
          </w:p>
        </w:tc>
        <w:tc>
          <w:tcPr>
            <w:tcW w:w="7320"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color w:val="000000" w:themeColor="text1"/>
                <w:kern w:val="0"/>
                <w:sz w:val="24"/>
              </w:rPr>
              <w:t>≥</w:t>
            </w:r>
            <w:r>
              <w:rPr>
                <w:rFonts w:ascii="宋体" w:hAnsi="宋体" w:cs="宋体" w:hint="eastAsia"/>
                <w:color w:val="000000" w:themeColor="text1"/>
                <w:kern w:val="0"/>
                <w:sz w:val="24"/>
              </w:rPr>
              <w:t>4800×1800×2300</w:t>
            </w:r>
          </w:p>
        </w:tc>
      </w:tr>
      <w:tr w:rsidR="00F4070B">
        <w:trPr>
          <w:trHeight w:val="851"/>
        </w:trPr>
        <w:tc>
          <w:tcPr>
            <w:tcW w:w="2553"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★总质量(kg)</w:t>
            </w:r>
          </w:p>
        </w:tc>
        <w:tc>
          <w:tcPr>
            <w:tcW w:w="7320"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color w:val="000000" w:themeColor="text1"/>
                <w:kern w:val="0"/>
                <w:sz w:val="24"/>
              </w:rPr>
              <w:t>≥</w:t>
            </w:r>
            <w:r>
              <w:rPr>
                <w:rFonts w:ascii="宋体" w:hAnsi="宋体" w:cs="宋体" w:hint="eastAsia"/>
                <w:color w:val="000000" w:themeColor="text1"/>
                <w:kern w:val="0"/>
                <w:sz w:val="24"/>
              </w:rPr>
              <w:t>4200</w:t>
            </w:r>
          </w:p>
        </w:tc>
      </w:tr>
      <w:tr w:rsidR="00F4070B">
        <w:trPr>
          <w:trHeight w:val="851"/>
        </w:trPr>
        <w:tc>
          <w:tcPr>
            <w:tcW w:w="2553"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★整备质量(kg)</w:t>
            </w:r>
          </w:p>
        </w:tc>
        <w:tc>
          <w:tcPr>
            <w:tcW w:w="7320"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color w:val="000000" w:themeColor="text1"/>
                <w:kern w:val="0"/>
                <w:sz w:val="24"/>
              </w:rPr>
              <w:t>≥</w:t>
            </w:r>
            <w:r>
              <w:rPr>
                <w:rFonts w:ascii="宋体" w:hAnsi="宋体" w:cs="宋体" w:hint="eastAsia"/>
                <w:color w:val="000000" w:themeColor="text1"/>
                <w:kern w:val="0"/>
                <w:sz w:val="24"/>
              </w:rPr>
              <w:t>3100</w:t>
            </w:r>
          </w:p>
        </w:tc>
      </w:tr>
      <w:tr w:rsidR="00F4070B">
        <w:trPr>
          <w:trHeight w:val="851"/>
        </w:trPr>
        <w:tc>
          <w:tcPr>
            <w:tcW w:w="2553"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★额定</w:t>
            </w:r>
            <w:proofErr w:type="gramStart"/>
            <w:r>
              <w:rPr>
                <w:rFonts w:ascii="宋体" w:hAnsi="宋体" w:cs="宋体" w:hint="eastAsia"/>
                <w:color w:val="000000" w:themeColor="text1"/>
                <w:kern w:val="0"/>
                <w:sz w:val="24"/>
              </w:rPr>
              <w:t>载质量</w:t>
            </w:r>
            <w:proofErr w:type="gramEnd"/>
            <w:r>
              <w:rPr>
                <w:rFonts w:ascii="宋体" w:hAnsi="宋体" w:cs="宋体" w:hint="eastAsia"/>
                <w:color w:val="000000" w:themeColor="text1"/>
                <w:kern w:val="0"/>
                <w:sz w:val="24"/>
              </w:rPr>
              <w:t>(kg)</w:t>
            </w:r>
          </w:p>
        </w:tc>
        <w:tc>
          <w:tcPr>
            <w:tcW w:w="7320"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color w:val="000000" w:themeColor="text1"/>
                <w:kern w:val="0"/>
                <w:sz w:val="24"/>
              </w:rPr>
              <w:t>≥</w:t>
            </w:r>
            <w:r>
              <w:rPr>
                <w:rFonts w:ascii="宋体" w:hAnsi="宋体" w:cs="宋体" w:hint="eastAsia"/>
                <w:color w:val="000000" w:themeColor="text1"/>
                <w:kern w:val="0"/>
                <w:sz w:val="24"/>
              </w:rPr>
              <w:t>1000</w:t>
            </w:r>
          </w:p>
        </w:tc>
      </w:tr>
      <w:tr w:rsidR="00F4070B">
        <w:trPr>
          <w:trHeight w:val="851"/>
        </w:trPr>
        <w:tc>
          <w:tcPr>
            <w:tcW w:w="2553"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★发动机</w:t>
            </w:r>
          </w:p>
        </w:tc>
        <w:tc>
          <w:tcPr>
            <w:tcW w:w="7320"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4A2-68C50/68 （或优于其性能）</w:t>
            </w:r>
          </w:p>
        </w:tc>
      </w:tr>
      <w:tr w:rsidR="00F4070B">
        <w:trPr>
          <w:trHeight w:val="851"/>
        </w:trPr>
        <w:tc>
          <w:tcPr>
            <w:tcW w:w="2553"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★发动机功率</w:t>
            </w:r>
            <w:proofErr w:type="spellStart"/>
            <w:r>
              <w:rPr>
                <w:rFonts w:ascii="宋体" w:hAnsi="宋体" w:cs="宋体" w:hint="eastAsia"/>
                <w:color w:val="000000" w:themeColor="text1"/>
                <w:kern w:val="0"/>
                <w:sz w:val="24"/>
              </w:rPr>
              <w:t>kw</w:t>
            </w:r>
            <w:proofErr w:type="spellEnd"/>
          </w:p>
        </w:tc>
        <w:tc>
          <w:tcPr>
            <w:tcW w:w="7320"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color w:val="000000" w:themeColor="text1"/>
                <w:kern w:val="0"/>
                <w:sz w:val="24"/>
              </w:rPr>
              <w:t>≥</w:t>
            </w:r>
            <w:r>
              <w:rPr>
                <w:rFonts w:ascii="宋体" w:hAnsi="宋体" w:cs="宋体" w:hint="eastAsia"/>
                <w:color w:val="000000" w:themeColor="text1"/>
                <w:kern w:val="0"/>
                <w:sz w:val="24"/>
              </w:rPr>
              <w:t>50</w:t>
            </w:r>
          </w:p>
        </w:tc>
      </w:tr>
      <w:tr w:rsidR="00F4070B">
        <w:trPr>
          <w:trHeight w:val="851"/>
        </w:trPr>
        <w:tc>
          <w:tcPr>
            <w:tcW w:w="2553"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lastRenderedPageBreak/>
              <w:t>★轴距</w:t>
            </w:r>
          </w:p>
        </w:tc>
        <w:tc>
          <w:tcPr>
            <w:tcW w:w="7320"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color w:val="000000" w:themeColor="text1"/>
                <w:kern w:val="0"/>
                <w:sz w:val="24"/>
              </w:rPr>
              <w:t>≥</w:t>
            </w:r>
            <w:r>
              <w:rPr>
                <w:rFonts w:ascii="宋体" w:hAnsi="宋体" w:cs="宋体" w:hint="eastAsia"/>
                <w:color w:val="000000" w:themeColor="text1"/>
                <w:kern w:val="0"/>
                <w:sz w:val="24"/>
              </w:rPr>
              <w:t>2600</w:t>
            </w:r>
          </w:p>
        </w:tc>
      </w:tr>
      <w:tr w:rsidR="00F4070B">
        <w:trPr>
          <w:trHeight w:val="851"/>
        </w:trPr>
        <w:tc>
          <w:tcPr>
            <w:tcW w:w="2553"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发动机排放标准</w:t>
            </w:r>
          </w:p>
        </w:tc>
        <w:tc>
          <w:tcPr>
            <w:tcW w:w="7320" w:type="dxa"/>
            <w:vAlign w:val="center"/>
          </w:tcPr>
          <w:p w:rsidR="00F4070B" w:rsidRDefault="004167E8">
            <w:pPr>
              <w:spacing w:line="360" w:lineRule="auto"/>
              <w:jc w:val="center"/>
              <w:rPr>
                <w:rFonts w:ascii="宋体" w:hAnsi="宋体" w:cs="宋体"/>
                <w:color w:val="000000" w:themeColor="text1"/>
                <w:kern w:val="0"/>
                <w:sz w:val="24"/>
              </w:rPr>
            </w:pPr>
            <w:proofErr w:type="gramStart"/>
            <w:r>
              <w:rPr>
                <w:rFonts w:ascii="宋体" w:hAnsi="宋体" w:cs="宋体" w:hint="eastAsia"/>
                <w:color w:val="000000" w:themeColor="text1"/>
                <w:kern w:val="0"/>
                <w:sz w:val="24"/>
              </w:rPr>
              <w:t>柴油国</w:t>
            </w:r>
            <w:proofErr w:type="gramEnd"/>
            <w:r>
              <w:rPr>
                <w:rFonts w:ascii="宋体" w:hAnsi="宋体" w:cs="宋体" w:hint="eastAsia"/>
                <w:color w:val="000000" w:themeColor="text1"/>
                <w:kern w:val="0"/>
                <w:sz w:val="24"/>
              </w:rPr>
              <w:t>V</w:t>
            </w:r>
          </w:p>
        </w:tc>
      </w:tr>
      <w:tr w:rsidR="00F4070B">
        <w:trPr>
          <w:trHeight w:val="851"/>
        </w:trPr>
        <w:tc>
          <w:tcPr>
            <w:tcW w:w="2553"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轴数</w:t>
            </w:r>
          </w:p>
        </w:tc>
        <w:tc>
          <w:tcPr>
            <w:tcW w:w="7320"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r>
      <w:tr w:rsidR="00F4070B">
        <w:trPr>
          <w:trHeight w:val="851"/>
        </w:trPr>
        <w:tc>
          <w:tcPr>
            <w:tcW w:w="2553"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最高车速（km/h)</w:t>
            </w:r>
          </w:p>
        </w:tc>
        <w:tc>
          <w:tcPr>
            <w:tcW w:w="7320"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90</w:t>
            </w:r>
          </w:p>
        </w:tc>
      </w:tr>
      <w:tr w:rsidR="00F4070B">
        <w:trPr>
          <w:trHeight w:val="851"/>
        </w:trPr>
        <w:tc>
          <w:tcPr>
            <w:tcW w:w="2553"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燃料种类</w:t>
            </w:r>
          </w:p>
        </w:tc>
        <w:tc>
          <w:tcPr>
            <w:tcW w:w="7320"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柴油</w:t>
            </w:r>
          </w:p>
        </w:tc>
      </w:tr>
      <w:tr w:rsidR="00F4070B">
        <w:trPr>
          <w:trHeight w:val="851"/>
        </w:trPr>
        <w:tc>
          <w:tcPr>
            <w:tcW w:w="2553"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箱体材质</w:t>
            </w:r>
          </w:p>
        </w:tc>
        <w:tc>
          <w:tcPr>
            <w:tcW w:w="7320"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Q235碳钢</w:t>
            </w:r>
          </w:p>
        </w:tc>
      </w:tr>
      <w:tr w:rsidR="00F4070B">
        <w:trPr>
          <w:trHeight w:val="851"/>
        </w:trPr>
        <w:tc>
          <w:tcPr>
            <w:tcW w:w="2553"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自</w:t>
            </w:r>
            <w:proofErr w:type="gramStart"/>
            <w:r>
              <w:rPr>
                <w:rFonts w:ascii="宋体" w:hAnsi="宋体" w:cs="宋体" w:hint="eastAsia"/>
                <w:color w:val="000000" w:themeColor="text1"/>
                <w:kern w:val="0"/>
                <w:sz w:val="24"/>
              </w:rPr>
              <w:t>卸功能</w:t>
            </w:r>
            <w:proofErr w:type="gramEnd"/>
          </w:p>
        </w:tc>
        <w:tc>
          <w:tcPr>
            <w:tcW w:w="7320"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液压双油缸</w:t>
            </w:r>
          </w:p>
        </w:tc>
      </w:tr>
    </w:tbl>
    <w:p w:rsidR="00F4070B" w:rsidRDefault="00F4070B">
      <w:pPr>
        <w:spacing w:line="360" w:lineRule="auto"/>
        <w:jc w:val="left"/>
        <w:rPr>
          <w:rFonts w:ascii="宋体" w:hAnsi="宋体" w:cs="宋体"/>
          <w:b/>
          <w:color w:val="000000" w:themeColor="text1"/>
          <w:kern w:val="0"/>
          <w:sz w:val="24"/>
        </w:rPr>
      </w:pPr>
    </w:p>
    <w:p w:rsidR="00F4070B" w:rsidRDefault="004167E8">
      <w:pPr>
        <w:spacing w:line="360" w:lineRule="auto"/>
        <w:jc w:val="left"/>
        <w:rPr>
          <w:rFonts w:ascii="宋体" w:hAnsi="宋体" w:cs="宋体"/>
          <w:b/>
          <w:color w:val="000000" w:themeColor="text1"/>
          <w:kern w:val="0"/>
          <w:sz w:val="24"/>
        </w:rPr>
      </w:pPr>
      <w:r>
        <w:rPr>
          <w:rFonts w:ascii="宋体" w:hAnsi="宋体" w:cs="宋体" w:hint="eastAsia"/>
          <w:b/>
          <w:color w:val="000000" w:themeColor="text1"/>
          <w:kern w:val="0"/>
          <w:sz w:val="24"/>
        </w:rPr>
        <w:t>主要性能描述：</w:t>
      </w:r>
    </w:p>
    <w:p w:rsidR="00F4070B" w:rsidRPr="004167E8" w:rsidRDefault="004167E8">
      <w:pPr>
        <w:spacing w:line="360" w:lineRule="auto"/>
        <w:rPr>
          <w:rFonts w:ascii="宋体" w:hAnsi="宋体" w:cs="宋体"/>
          <w:color w:val="000000" w:themeColor="text1"/>
          <w:kern w:val="0"/>
          <w:sz w:val="24"/>
        </w:rPr>
        <w:sectPr w:rsidR="00F4070B" w:rsidRPr="004167E8">
          <w:pgSz w:w="11906" w:h="16838"/>
          <w:pgMar w:top="1440" w:right="1416" w:bottom="1440" w:left="1560" w:header="851" w:footer="992" w:gutter="0"/>
          <w:cols w:space="0"/>
          <w:docGrid w:type="lines" w:linePitch="312"/>
        </w:sectPr>
      </w:pPr>
      <w:r w:rsidRPr="004167E8">
        <w:rPr>
          <w:rFonts w:ascii="宋体" w:hAnsi="宋体" w:cs="宋体" w:hint="eastAsia"/>
          <w:color w:val="000000" w:themeColor="text1"/>
          <w:kern w:val="0"/>
          <w:sz w:val="24"/>
        </w:rPr>
        <w:t>挂桶式垃圾车，又叫自装卸式垃圾车，该车主要用于城镇垃圾的收集、运转和卸料。操作开提升控制阀将垃圾桶随提升机向上升起并翻转倾斜，桶内垃圾被倒入车厢内完成垃圾单次装载，反向操作提升控制阀，</w:t>
      </w:r>
      <w:proofErr w:type="gramStart"/>
      <w:r w:rsidRPr="004167E8">
        <w:rPr>
          <w:rFonts w:ascii="宋体" w:hAnsi="宋体" w:cs="宋体" w:hint="eastAsia"/>
          <w:color w:val="000000" w:themeColor="text1"/>
          <w:kern w:val="0"/>
          <w:sz w:val="24"/>
        </w:rPr>
        <w:t>垃圾车桶随提升</w:t>
      </w:r>
      <w:proofErr w:type="gramEnd"/>
      <w:r w:rsidRPr="004167E8">
        <w:rPr>
          <w:rFonts w:ascii="宋体" w:hAnsi="宋体" w:cs="宋体" w:hint="eastAsia"/>
          <w:color w:val="000000" w:themeColor="text1"/>
          <w:kern w:val="0"/>
          <w:sz w:val="24"/>
        </w:rPr>
        <w:t>机而放下，完成垃圾装载后再进行倾卸时，</w:t>
      </w:r>
      <w:proofErr w:type="gramStart"/>
      <w:r w:rsidRPr="004167E8">
        <w:rPr>
          <w:rFonts w:ascii="宋体" w:hAnsi="宋体" w:cs="宋体" w:hint="eastAsia"/>
          <w:color w:val="000000" w:themeColor="text1"/>
          <w:kern w:val="0"/>
          <w:sz w:val="24"/>
        </w:rPr>
        <w:t>操作自</w:t>
      </w:r>
      <w:proofErr w:type="gramEnd"/>
      <w:r w:rsidRPr="004167E8">
        <w:rPr>
          <w:rFonts w:ascii="宋体" w:hAnsi="宋体" w:cs="宋体" w:hint="eastAsia"/>
          <w:color w:val="000000" w:themeColor="text1"/>
          <w:kern w:val="0"/>
          <w:sz w:val="24"/>
        </w:rPr>
        <w:t>卸控制阀，</w:t>
      </w:r>
      <w:proofErr w:type="gramStart"/>
      <w:r w:rsidRPr="004167E8">
        <w:rPr>
          <w:rFonts w:ascii="宋体" w:hAnsi="宋体" w:cs="宋体" w:hint="eastAsia"/>
          <w:color w:val="000000" w:themeColor="text1"/>
          <w:kern w:val="0"/>
          <w:sz w:val="24"/>
        </w:rPr>
        <w:t>垃圾箱绕后翻转</w:t>
      </w:r>
      <w:proofErr w:type="gramEnd"/>
      <w:r w:rsidRPr="004167E8">
        <w:rPr>
          <w:rFonts w:ascii="宋体" w:hAnsi="宋体" w:cs="宋体" w:hint="eastAsia"/>
          <w:color w:val="000000" w:themeColor="text1"/>
          <w:kern w:val="0"/>
          <w:sz w:val="24"/>
        </w:rPr>
        <w:t>轴倾斜体举，箱体后门打开，垃圾倾卸出箱体，该车由液压控制系统来完成该车的提升机的上升和下降及垃圾车的自卸功能，降低了工人的劳动强度和改善环境，该垃圾车的收运方式是目前国内广泛采用的垃圾车收集运转方式，装置的功能均以汽车发动机为动力，车辆的箱体采用优质碳</w:t>
      </w:r>
      <w:proofErr w:type="gramStart"/>
      <w:r w:rsidRPr="004167E8">
        <w:rPr>
          <w:rFonts w:ascii="宋体" w:hAnsi="宋体" w:cs="宋体" w:hint="eastAsia"/>
          <w:color w:val="000000" w:themeColor="text1"/>
          <w:kern w:val="0"/>
          <w:sz w:val="24"/>
        </w:rPr>
        <w:t>钢板钢板</w:t>
      </w:r>
      <w:proofErr w:type="gramEnd"/>
      <w:r w:rsidRPr="004167E8">
        <w:rPr>
          <w:rFonts w:ascii="宋体" w:hAnsi="宋体" w:cs="宋体" w:hint="eastAsia"/>
          <w:color w:val="000000" w:themeColor="text1"/>
          <w:kern w:val="0"/>
          <w:sz w:val="24"/>
        </w:rPr>
        <w:t>全密封焊接结构，具有强度高、重量、防尘、防溢不产生二次污染。</w:t>
      </w:r>
    </w:p>
    <w:p w:rsidR="00F4070B" w:rsidRDefault="004167E8">
      <w:pPr>
        <w:spacing w:line="360" w:lineRule="auto"/>
        <w:rPr>
          <w:rFonts w:ascii="宋体" w:hAnsi="宋体" w:cs="宋体"/>
          <w:b/>
          <w:color w:val="000000" w:themeColor="text1"/>
          <w:kern w:val="0"/>
          <w:sz w:val="24"/>
        </w:rPr>
      </w:pPr>
      <w:r>
        <w:rPr>
          <w:rFonts w:ascii="宋体" w:hAnsi="宋体" w:cs="宋体" w:hint="eastAsia"/>
          <w:b/>
          <w:color w:val="000000" w:themeColor="text1"/>
          <w:kern w:val="0"/>
          <w:sz w:val="24"/>
        </w:rPr>
        <w:lastRenderedPageBreak/>
        <w:t>附表2</w:t>
      </w:r>
    </w:p>
    <w:p w:rsidR="00F4070B" w:rsidRDefault="004167E8">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挂桶式垃圾桶300个</w:t>
      </w:r>
    </w:p>
    <w:tbl>
      <w:tblPr>
        <w:tblStyle w:val="af4"/>
        <w:tblW w:w="10087" w:type="dxa"/>
        <w:tblLayout w:type="fixed"/>
        <w:tblLook w:val="04A0"/>
      </w:tblPr>
      <w:tblGrid>
        <w:gridCol w:w="2491"/>
        <w:gridCol w:w="7596"/>
      </w:tblGrid>
      <w:tr w:rsidR="00F4070B">
        <w:tc>
          <w:tcPr>
            <w:tcW w:w="2491" w:type="dxa"/>
          </w:tcPr>
          <w:p w:rsidR="00F4070B" w:rsidRDefault="004167E8">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项目</w:t>
            </w:r>
          </w:p>
        </w:tc>
        <w:tc>
          <w:tcPr>
            <w:tcW w:w="7596" w:type="dxa"/>
          </w:tcPr>
          <w:p w:rsidR="00F4070B" w:rsidRDefault="004167E8">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参数</w:t>
            </w:r>
          </w:p>
        </w:tc>
      </w:tr>
      <w:tr w:rsidR="00F4070B">
        <w:trPr>
          <w:trHeight w:val="668"/>
        </w:trPr>
        <w:tc>
          <w:tcPr>
            <w:tcW w:w="2491"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★外形尺寸（mm)</w:t>
            </w:r>
          </w:p>
        </w:tc>
        <w:tc>
          <w:tcPr>
            <w:tcW w:w="7596" w:type="dxa"/>
          </w:tcPr>
          <w:p w:rsidR="00F4070B" w:rsidRDefault="004167E8">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≥725X575X1060(MM)</w:t>
            </w:r>
          </w:p>
        </w:tc>
      </w:tr>
      <w:tr w:rsidR="00F4070B">
        <w:trPr>
          <w:trHeight w:val="742"/>
        </w:trPr>
        <w:tc>
          <w:tcPr>
            <w:tcW w:w="2491"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★容积</w:t>
            </w:r>
          </w:p>
        </w:tc>
        <w:tc>
          <w:tcPr>
            <w:tcW w:w="7596" w:type="dxa"/>
          </w:tcPr>
          <w:p w:rsidR="00F4070B" w:rsidRDefault="004167E8">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≥240L</w:t>
            </w:r>
          </w:p>
        </w:tc>
      </w:tr>
      <w:tr w:rsidR="00F4070B">
        <w:trPr>
          <w:trHeight w:val="694"/>
        </w:trPr>
        <w:tc>
          <w:tcPr>
            <w:tcW w:w="2491"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材质</w:t>
            </w:r>
          </w:p>
        </w:tc>
        <w:tc>
          <w:tcPr>
            <w:tcW w:w="7596" w:type="dxa"/>
          </w:tcPr>
          <w:p w:rsidR="00F4070B" w:rsidRDefault="004167E8">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高密度聚乙烯</w:t>
            </w:r>
          </w:p>
        </w:tc>
      </w:tr>
      <w:tr w:rsidR="00F4070B">
        <w:tc>
          <w:tcPr>
            <w:tcW w:w="2491"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其它配置</w:t>
            </w:r>
          </w:p>
        </w:tc>
        <w:tc>
          <w:tcPr>
            <w:tcW w:w="7596" w:type="dxa"/>
          </w:tcPr>
          <w:p w:rsidR="00F4070B" w:rsidRDefault="004167E8">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 xml:space="preserve">1、厚度：①桶壁厚度：4mm          ②桶底厚度：4.3mm    </w:t>
            </w:r>
          </w:p>
          <w:p w:rsidR="00F4070B" w:rsidRDefault="004167E8">
            <w:pPr>
              <w:spacing w:line="360" w:lineRule="auto"/>
              <w:ind w:firstLineChars="450" w:firstLine="1080"/>
              <w:jc w:val="left"/>
              <w:rPr>
                <w:rFonts w:ascii="宋体" w:hAnsi="宋体" w:cs="宋体"/>
                <w:color w:val="000000" w:themeColor="text1"/>
                <w:kern w:val="0"/>
                <w:sz w:val="24"/>
              </w:rPr>
            </w:pPr>
            <w:r>
              <w:rPr>
                <w:rFonts w:ascii="宋体" w:hAnsi="宋体" w:cs="宋体" w:hint="eastAsia"/>
                <w:color w:val="000000" w:themeColor="text1"/>
                <w:kern w:val="0"/>
                <w:sz w:val="24"/>
              </w:rPr>
              <w:t>③桶盖厚度：3.5mm        ④桶口加强筋壁厚：5.5mm</w:t>
            </w:r>
          </w:p>
          <w:p w:rsidR="00F4070B" w:rsidRDefault="004167E8">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2、配件：①橡胶轮规格：Ф197＊46mm,材质：外圈为橡胶，内圈为聚乙烯</w:t>
            </w:r>
          </w:p>
          <w:p w:rsidR="00F4070B" w:rsidRDefault="004167E8">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②橡胶轮重量：1.1kg/只＊2-2.2kg</w:t>
            </w:r>
          </w:p>
          <w:p w:rsidR="00F4070B" w:rsidRDefault="004167E8">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③杆轴规格：Ф21.5＊510mm，材质：45#钢，防锈处理</w:t>
            </w:r>
          </w:p>
          <w:p w:rsidR="00F4070B" w:rsidRDefault="004167E8">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3、重量：①桶身重量：8.8kg        ②桶盖重量1.2kg</w:t>
            </w:r>
          </w:p>
          <w:p w:rsidR="00F4070B" w:rsidRDefault="004167E8">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4、全套重量：①</w:t>
            </w:r>
            <w:proofErr w:type="gramStart"/>
            <w:r>
              <w:rPr>
                <w:rFonts w:ascii="宋体" w:hAnsi="宋体" w:cs="宋体" w:hint="eastAsia"/>
                <w:color w:val="000000" w:themeColor="text1"/>
                <w:kern w:val="0"/>
                <w:sz w:val="24"/>
              </w:rPr>
              <w:t>桶身</w:t>
            </w:r>
            <w:proofErr w:type="gramEnd"/>
            <w:r>
              <w:rPr>
                <w:rFonts w:ascii="宋体" w:hAnsi="宋体" w:cs="宋体" w:hint="eastAsia"/>
                <w:color w:val="000000" w:themeColor="text1"/>
                <w:kern w:val="0"/>
                <w:sz w:val="24"/>
              </w:rPr>
              <w:t>+桶盖+轮+空心轴=12.6kg</w:t>
            </w:r>
          </w:p>
          <w:p w:rsidR="00F4070B" w:rsidRDefault="004167E8">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②</w:t>
            </w:r>
            <w:proofErr w:type="gramStart"/>
            <w:r>
              <w:rPr>
                <w:rFonts w:ascii="宋体" w:hAnsi="宋体" w:cs="宋体" w:hint="eastAsia"/>
                <w:color w:val="000000" w:themeColor="text1"/>
                <w:kern w:val="0"/>
                <w:sz w:val="24"/>
              </w:rPr>
              <w:t>桶身</w:t>
            </w:r>
            <w:proofErr w:type="gramEnd"/>
            <w:r>
              <w:rPr>
                <w:rFonts w:ascii="宋体" w:hAnsi="宋体" w:cs="宋体" w:hint="eastAsia"/>
                <w:color w:val="000000" w:themeColor="text1"/>
                <w:kern w:val="0"/>
                <w:sz w:val="24"/>
              </w:rPr>
              <w:t>+桶盖+轮+实心轴=13.6kg</w:t>
            </w:r>
          </w:p>
          <w:p w:rsidR="00F4070B" w:rsidRDefault="004167E8">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5、加装镀锌内胆全套重量： </w:t>
            </w:r>
            <w:proofErr w:type="gramStart"/>
            <w:r>
              <w:rPr>
                <w:rFonts w:ascii="宋体" w:hAnsi="宋体" w:cs="宋体" w:hint="eastAsia"/>
                <w:color w:val="000000" w:themeColor="text1"/>
                <w:kern w:val="0"/>
                <w:sz w:val="24"/>
              </w:rPr>
              <w:t>桶身</w:t>
            </w:r>
            <w:proofErr w:type="gramEnd"/>
            <w:r>
              <w:rPr>
                <w:rFonts w:ascii="宋体" w:hAnsi="宋体" w:cs="宋体" w:hint="eastAsia"/>
                <w:color w:val="000000" w:themeColor="text1"/>
                <w:kern w:val="0"/>
                <w:sz w:val="24"/>
              </w:rPr>
              <w:t>+桶盖+轮+实心轴+镀锌内胆=18.3kg</w:t>
            </w:r>
          </w:p>
          <w:p w:rsidR="00F4070B" w:rsidRDefault="004167E8">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6、桶体前口须能与</w:t>
            </w:r>
            <w:proofErr w:type="gramStart"/>
            <w:r>
              <w:rPr>
                <w:rFonts w:ascii="宋体" w:hAnsi="宋体" w:cs="宋体" w:hint="eastAsia"/>
                <w:color w:val="000000" w:themeColor="text1"/>
                <w:kern w:val="0"/>
                <w:sz w:val="24"/>
              </w:rPr>
              <w:t>侧翻挂桶垃圾</w:t>
            </w:r>
            <w:proofErr w:type="gramEnd"/>
            <w:r>
              <w:rPr>
                <w:rFonts w:ascii="宋体" w:hAnsi="宋体" w:cs="宋体" w:hint="eastAsia"/>
                <w:color w:val="000000" w:themeColor="text1"/>
                <w:kern w:val="0"/>
                <w:sz w:val="24"/>
              </w:rPr>
              <w:t>运输车翻转机构配合，翻转部位加厚，与车辆提升机架配合牢固，翻转部位设有加强筋匹配翻转过程不松动不变形不折断。</w:t>
            </w:r>
          </w:p>
        </w:tc>
      </w:tr>
    </w:tbl>
    <w:p w:rsidR="00F4070B" w:rsidRDefault="00F4070B">
      <w:pPr>
        <w:rPr>
          <w:rFonts w:eastAsia="仿宋_GB2312"/>
          <w:sz w:val="28"/>
        </w:rPr>
      </w:pPr>
    </w:p>
    <w:p w:rsidR="00F4070B" w:rsidRDefault="004167E8">
      <w:pPr>
        <w:pStyle w:val="af6"/>
        <w:numPr>
          <w:ilvl w:val="0"/>
          <w:numId w:val="4"/>
        </w:numPr>
        <w:ind w:firstLineChars="0"/>
        <w:rPr>
          <w:rFonts w:ascii="宋体" w:hAnsi="宋体" w:cs="宋体"/>
          <w:b/>
          <w:bCs/>
          <w:sz w:val="28"/>
        </w:rPr>
      </w:pPr>
      <w:r>
        <w:rPr>
          <w:rFonts w:ascii="宋体" w:hAnsi="宋体" w:cs="宋体" w:hint="eastAsia"/>
          <w:b/>
          <w:bCs/>
          <w:sz w:val="28"/>
        </w:rPr>
        <w:t>其它要求：</w:t>
      </w:r>
    </w:p>
    <w:p w:rsidR="00F4070B" w:rsidRDefault="004167E8">
      <w:pPr>
        <w:ind w:firstLineChars="200" w:firstLine="480"/>
        <w:rPr>
          <w:rFonts w:ascii="宋体" w:hAnsi="宋体" w:cs="宋体"/>
          <w:b/>
          <w:bCs/>
          <w:sz w:val="28"/>
        </w:rPr>
      </w:pPr>
      <w:r>
        <w:rPr>
          <w:rFonts w:asciiTheme="minorEastAsia" w:eastAsiaTheme="minorEastAsia" w:hAnsiTheme="minorEastAsia" w:cs="仿宋" w:hint="eastAsia"/>
          <w:bCs/>
          <w:sz w:val="24"/>
          <w:lang w:val="zh-CN"/>
        </w:rPr>
        <w:t>1、采购标的执行标准：产品符合中华人民共和国行业排放标准GB17691-2005 国Ⅴ，GB3847-2005标准</w:t>
      </w:r>
    </w:p>
    <w:p w:rsidR="00F4070B" w:rsidRDefault="004167E8">
      <w:pPr>
        <w:widowControl/>
        <w:spacing w:line="440" w:lineRule="atLeast"/>
        <w:ind w:firstLineChars="183" w:firstLine="439"/>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2、投标人应就该项目完整投标，否则为无效投标。</w:t>
      </w:r>
    </w:p>
    <w:p w:rsidR="00F4070B" w:rsidRDefault="004167E8">
      <w:pPr>
        <w:widowControl/>
        <w:spacing w:line="440" w:lineRule="atLeast"/>
        <w:ind w:firstLineChars="183" w:firstLine="439"/>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3、投标人须明确投标产品的厂家、产地、型号等详细参数，否则为无效投标。</w:t>
      </w:r>
    </w:p>
    <w:p w:rsidR="00F4070B" w:rsidRDefault="004167E8">
      <w:pPr>
        <w:widowControl/>
        <w:spacing w:line="440" w:lineRule="atLeast"/>
        <w:ind w:firstLineChars="183" w:firstLine="439"/>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4、产品必须符合国家质量标准且是本厂全新正品，提供货物《产品合格证》及其它相关质量证明文件。</w:t>
      </w:r>
    </w:p>
    <w:p w:rsidR="00F4070B" w:rsidRDefault="004167E8">
      <w:pPr>
        <w:widowControl/>
        <w:spacing w:line="440" w:lineRule="atLeas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5、投标人须明确免费保修期，同时提出故障响应时间。①车辆调试完成，验收通过正常运行，开始进入质保期，质保期限为</w:t>
      </w:r>
      <w:r w:rsidR="009B41B6">
        <w:rPr>
          <w:rFonts w:asciiTheme="minorEastAsia" w:eastAsiaTheme="minorEastAsia" w:hAnsiTheme="minorEastAsia" w:cs="仿宋" w:hint="eastAsia"/>
          <w:bCs/>
          <w:sz w:val="24"/>
          <w:lang w:val="zh-CN"/>
        </w:rPr>
        <w:t>一</w:t>
      </w:r>
      <w:r>
        <w:rPr>
          <w:rFonts w:asciiTheme="minorEastAsia" w:eastAsiaTheme="minorEastAsia" w:hAnsiTheme="minorEastAsia" w:cs="仿宋" w:hint="eastAsia"/>
          <w:bCs/>
          <w:sz w:val="24"/>
          <w:lang w:val="zh-CN"/>
        </w:rPr>
        <w:t>年（按国家三包标准）；②质保期内提供免费的质量保</w:t>
      </w:r>
      <w:r>
        <w:rPr>
          <w:rFonts w:asciiTheme="minorEastAsia" w:eastAsiaTheme="minorEastAsia" w:hAnsiTheme="minorEastAsia" w:cs="仿宋" w:hint="eastAsia"/>
          <w:bCs/>
          <w:sz w:val="24"/>
          <w:lang w:val="zh-CN"/>
        </w:rPr>
        <w:lastRenderedPageBreak/>
        <w:t>证及售后服务，质保期满后</w:t>
      </w:r>
      <w:r w:rsidR="009B41B6">
        <w:rPr>
          <w:rFonts w:asciiTheme="minorEastAsia" w:eastAsiaTheme="minorEastAsia" w:hAnsiTheme="minorEastAsia" w:cs="仿宋" w:hint="eastAsia"/>
          <w:bCs/>
          <w:sz w:val="24"/>
          <w:lang w:val="zh-CN"/>
        </w:rPr>
        <w:t>一</w:t>
      </w:r>
      <w:r>
        <w:rPr>
          <w:rFonts w:asciiTheme="minorEastAsia" w:eastAsiaTheme="minorEastAsia" w:hAnsiTheme="minorEastAsia" w:cs="仿宋" w:hint="eastAsia"/>
          <w:bCs/>
          <w:sz w:val="24"/>
          <w:lang w:val="zh-CN"/>
        </w:rPr>
        <w:t>年内，中标供应商仅收取配件和材料成本费，维修费用以低于市场价30%收取；③投标人须提供专业售后服务单位名称、地点、联系人及电话，否则为无效投标。在接到电话报障后2小时内回应，4小时到达场，轻微问题当场解决，重大问题12小时内彻底解决。</w:t>
      </w:r>
    </w:p>
    <w:p w:rsidR="00F4070B" w:rsidRDefault="004167E8">
      <w:pPr>
        <w:widowControl/>
        <w:spacing w:line="440" w:lineRule="atLeas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6、投标总价中包含运输费、安装费、装卸费等，供应商须负责车辆的安装、调试、验收、培训、质保期服务、与车辆有关的运输费用和保险。</w:t>
      </w:r>
    </w:p>
    <w:p w:rsidR="00F4070B" w:rsidRDefault="004167E8">
      <w:pPr>
        <w:widowControl/>
        <w:spacing w:line="440" w:lineRule="atLeas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7、本项目为交钥匙工程（包含安装、调试、验收、培训、质保期服务等）。</w:t>
      </w:r>
    </w:p>
    <w:p w:rsidR="00F4070B" w:rsidRDefault="004167E8">
      <w:pPr>
        <w:widowControl/>
        <w:spacing w:line="440" w:lineRule="atLeas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8、验收标准：由采购人成立验收小组，按照采购合同的约定对中标人履约情况进行验收。验收时，按照采购合同的约定对每一项技术、服务、安全标准等履约情况进行确认。验收结束后，出具验收报告，详细列明各项验收标准的验收情况及项目总体评价，由验收双方共同签署。①按照国家相关标准、行业标准、地方标准或其它标准、规范验收。②按照招标文件要求、投标文件响应和承诺验收。</w:t>
      </w:r>
    </w:p>
    <w:p w:rsidR="00F4070B" w:rsidRDefault="004167E8">
      <w:pPr>
        <w:widowControl/>
        <w:spacing w:line="440" w:lineRule="atLeas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9、预算上限：934000元；超出者为无效投标。</w:t>
      </w:r>
    </w:p>
    <w:p w:rsidR="00F4070B" w:rsidRDefault="004167E8">
      <w:pPr>
        <w:widowControl/>
        <w:spacing w:line="440" w:lineRule="atLeas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10、付款方式（不响应者为无效投标）：转账支付；供货完成安装完毕且经验收合格后报财政核拨资金，资金到位后十日内支付中标价的9</w:t>
      </w:r>
      <w:r w:rsidR="00C963AE">
        <w:rPr>
          <w:rFonts w:asciiTheme="minorEastAsia" w:eastAsiaTheme="minorEastAsia" w:hAnsiTheme="minorEastAsia" w:cs="仿宋" w:hint="eastAsia"/>
          <w:bCs/>
          <w:sz w:val="24"/>
          <w:lang w:val="zh-CN"/>
        </w:rPr>
        <w:t>5</w:t>
      </w:r>
      <w:r>
        <w:rPr>
          <w:rFonts w:asciiTheme="minorEastAsia" w:eastAsiaTheme="minorEastAsia" w:hAnsiTheme="minorEastAsia" w:cs="仿宋" w:hint="eastAsia"/>
          <w:bCs/>
          <w:sz w:val="24"/>
          <w:lang w:val="zh-CN"/>
        </w:rPr>
        <w:t>%，下余</w:t>
      </w:r>
      <w:r w:rsidR="00C963AE">
        <w:rPr>
          <w:rFonts w:asciiTheme="minorEastAsia" w:eastAsiaTheme="minorEastAsia" w:hAnsiTheme="minorEastAsia" w:cs="仿宋" w:hint="eastAsia"/>
          <w:bCs/>
          <w:sz w:val="24"/>
          <w:lang w:val="zh-CN"/>
        </w:rPr>
        <w:t>5</w:t>
      </w:r>
      <w:r>
        <w:rPr>
          <w:rFonts w:asciiTheme="minorEastAsia" w:eastAsiaTheme="minorEastAsia" w:hAnsiTheme="minorEastAsia" w:cs="仿宋" w:hint="eastAsia"/>
          <w:bCs/>
          <w:sz w:val="24"/>
          <w:lang w:val="zh-CN"/>
        </w:rPr>
        <w:t>%质保金，</w:t>
      </w:r>
      <w:r w:rsidR="00C963AE">
        <w:rPr>
          <w:rFonts w:asciiTheme="minorEastAsia" w:eastAsiaTheme="minorEastAsia" w:hAnsiTheme="minorEastAsia" w:cs="仿宋" w:hint="eastAsia"/>
          <w:bCs/>
          <w:sz w:val="24"/>
          <w:lang w:val="zh-CN"/>
        </w:rPr>
        <w:t>一</w:t>
      </w:r>
      <w:r>
        <w:rPr>
          <w:rFonts w:asciiTheme="minorEastAsia" w:eastAsiaTheme="minorEastAsia" w:hAnsiTheme="minorEastAsia" w:cs="仿宋" w:hint="eastAsia"/>
          <w:bCs/>
          <w:sz w:val="24"/>
          <w:lang w:val="zh-CN"/>
        </w:rPr>
        <w:t>年后无质量问题退还；</w:t>
      </w:r>
      <w:r w:rsidR="00C963AE">
        <w:rPr>
          <w:rFonts w:asciiTheme="minorEastAsia" w:eastAsiaTheme="minorEastAsia" w:hAnsiTheme="minorEastAsia" w:cs="仿宋" w:hint="eastAsia"/>
          <w:bCs/>
          <w:sz w:val="24"/>
          <w:lang w:val="zh-CN"/>
        </w:rPr>
        <w:t>一</w:t>
      </w:r>
      <w:r>
        <w:rPr>
          <w:rFonts w:asciiTheme="minorEastAsia" w:eastAsiaTheme="minorEastAsia" w:hAnsiTheme="minorEastAsia" w:cs="仿宋" w:hint="eastAsia"/>
          <w:bCs/>
          <w:sz w:val="24"/>
          <w:lang w:val="zh-CN"/>
        </w:rPr>
        <w:t>年内如发生非人为因素或质量原因，造成不能正常使用的，除全额扣除质保金外，将按违约处理，并全额赔偿对应损失。</w:t>
      </w:r>
    </w:p>
    <w:p w:rsidR="00F4070B" w:rsidRDefault="004167E8">
      <w:pPr>
        <w:widowControl/>
        <w:spacing w:line="440" w:lineRule="atLeas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11、供货地点：由采购人指定地点。</w:t>
      </w:r>
    </w:p>
    <w:p w:rsidR="00F4070B" w:rsidRDefault="004167E8">
      <w:pPr>
        <w:widowControl/>
        <w:spacing w:line="440" w:lineRule="atLeas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 xml:space="preserve">12、交付时间：合同签订后10日内供货并安装调试到位。 </w:t>
      </w:r>
    </w:p>
    <w:p w:rsidR="00F4070B" w:rsidRDefault="00F4070B">
      <w:pPr>
        <w:ind w:firstLineChars="850" w:firstLine="2731"/>
        <w:rPr>
          <w:rFonts w:ascii="宋体" w:hAnsi="宋体" w:cs="宋体"/>
          <w:b/>
          <w:sz w:val="32"/>
          <w:szCs w:val="32"/>
        </w:rPr>
      </w:pPr>
    </w:p>
    <w:p w:rsidR="00F4070B" w:rsidRDefault="00F4070B">
      <w:pPr>
        <w:ind w:firstLineChars="850" w:firstLine="2731"/>
        <w:rPr>
          <w:rFonts w:ascii="宋体" w:hAnsi="宋体" w:cs="宋体"/>
          <w:b/>
          <w:sz w:val="32"/>
          <w:szCs w:val="32"/>
        </w:rPr>
      </w:pPr>
    </w:p>
    <w:p w:rsidR="00F4070B" w:rsidRDefault="00F4070B">
      <w:pPr>
        <w:ind w:firstLineChars="850" w:firstLine="2731"/>
        <w:rPr>
          <w:rFonts w:ascii="宋体" w:hAnsi="宋体" w:cs="宋体"/>
          <w:b/>
          <w:sz w:val="32"/>
          <w:szCs w:val="32"/>
        </w:rPr>
      </w:pPr>
    </w:p>
    <w:p w:rsidR="00F4070B" w:rsidRDefault="00F4070B">
      <w:pPr>
        <w:ind w:firstLineChars="850" w:firstLine="2731"/>
        <w:rPr>
          <w:rFonts w:ascii="宋体" w:hAnsi="宋体" w:cs="宋体"/>
          <w:b/>
          <w:sz w:val="32"/>
          <w:szCs w:val="32"/>
        </w:rPr>
      </w:pPr>
    </w:p>
    <w:p w:rsidR="00F4070B" w:rsidRDefault="00F4070B">
      <w:pPr>
        <w:ind w:firstLineChars="850" w:firstLine="2731"/>
        <w:rPr>
          <w:rFonts w:ascii="宋体" w:hAnsi="宋体" w:cs="宋体"/>
          <w:b/>
          <w:sz w:val="32"/>
          <w:szCs w:val="32"/>
        </w:rPr>
      </w:pPr>
    </w:p>
    <w:p w:rsidR="00F4070B" w:rsidRDefault="00F4070B">
      <w:pPr>
        <w:ind w:firstLineChars="850" w:firstLine="2731"/>
        <w:rPr>
          <w:rFonts w:ascii="宋体" w:hAnsi="宋体" w:cs="宋体"/>
          <w:b/>
          <w:sz w:val="32"/>
          <w:szCs w:val="32"/>
        </w:rPr>
      </w:pPr>
    </w:p>
    <w:p w:rsidR="00F4070B" w:rsidRDefault="00F4070B">
      <w:pPr>
        <w:ind w:firstLineChars="850" w:firstLine="2731"/>
        <w:rPr>
          <w:rFonts w:ascii="宋体" w:hAnsi="宋体" w:cs="宋体"/>
          <w:b/>
          <w:sz w:val="32"/>
          <w:szCs w:val="32"/>
        </w:rPr>
      </w:pPr>
    </w:p>
    <w:p w:rsidR="00F4070B" w:rsidRDefault="00F4070B">
      <w:pPr>
        <w:ind w:firstLineChars="850" w:firstLine="2731"/>
        <w:rPr>
          <w:rFonts w:ascii="宋体" w:hAnsi="宋体" w:cs="宋体"/>
          <w:b/>
          <w:sz w:val="32"/>
          <w:szCs w:val="32"/>
        </w:rPr>
      </w:pPr>
    </w:p>
    <w:p w:rsidR="00F4070B" w:rsidRDefault="00F4070B">
      <w:pPr>
        <w:ind w:firstLineChars="850" w:firstLine="2731"/>
        <w:rPr>
          <w:rFonts w:ascii="宋体" w:hAnsi="宋体" w:cs="宋体"/>
          <w:b/>
          <w:sz w:val="32"/>
          <w:szCs w:val="32"/>
        </w:rPr>
      </w:pPr>
    </w:p>
    <w:p w:rsidR="00F4070B" w:rsidRDefault="00F4070B">
      <w:pPr>
        <w:ind w:firstLineChars="850" w:firstLine="2731"/>
        <w:rPr>
          <w:rFonts w:ascii="宋体" w:hAnsi="宋体" w:cs="宋体"/>
          <w:b/>
          <w:sz w:val="32"/>
          <w:szCs w:val="32"/>
        </w:rPr>
      </w:pPr>
    </w:p>
    <w:p w:rsidR="00F4070B" w:rsidRDefault="00F4070B">
      <w:pPr>
        <w:ind w:firstLineChars="850" w:firstLine="2731"/>
        <w:rPr>
          <w:rFonts w:ascii="宋体" w:hAnsi="宋体" w:cs="宋体"/>
          <w:b/>
          <w:sz w:val="32"/>
          <w:szCs w:val="32"/>
        </w:rPr>
      </w:pPr>
    </w:p>
    <w:p w:rsidR="00F4070B" w:rsidRDefault="00F4070B">
      <w:pPr>
        <w:ind w:firstLineChars="850" w:firstLine="2731"/>
        <w:rPr>
          <w:rFonts w:ascii="宋体" w:hAnsi="宋体" w:cs="宋体"/>
          <w:b/>
          <w:sz w:val="32"/>
          <w:szCs w:val="32"/>
        </w:rPr>
      </w:pPr>
    </w:p>
    <w:p w:rsidR="00F4070B" w:rsidRDefault="00F4070B">
      <w:pPr>
        <w:ind w:firstLineChars="850" w:firstLine="2731"/>
        <w:rPr>
          <w:rFonts w:ascii="宋体" w:hAnsi="宋体" w:cs="宋体"/>
          <w:b/>
          <w:sz w:val="32"/>
          <w:szCs w:val="32"/>
        </w:rPr>
      </w:pPr>
    </w:p>
    <w:p w:rsidR="00F4070B" w:rsidRDefault="004167E8">
      <w:pPr>
        <w:ind w:firstLineChars="850" w:firstLine="2731"/>
        <w:rPr>
          <w:rFonts w:ascii="宋体" w:hAnsi="宋体" w:cs="宋体"/>
          <w:sz w:val="28"/>
          <w:szCs w:val="28"/>
        </w:rPr>
      </w:pPr>
      <w:r>
        <w:rPr>
          <w:rFonts w:ascii="宋体" w:hAnsi="宋体" w:cs="宋体" w:hint="eastAsia"/>
          <w:b/>
          <w:sz w:val="32"/>
          <w:szCs w:val="32"/>
        </w:rPr>
        <w:lastRenderedPageBreak/>
        <w:t>第三部分  投标人须知</w:t>
      </w:r>
    </w:p>
    <w:p w:rsidR="00F4070B" w:rsidRDefault="00F4070B">
      <w:pPr>
        <w:ind w:firstLineChars="50" w:firstLine="141"/>
        <w:rPr>
          <w:rFonts w:ascii="宋体" w:hAnsi="宋体" w:cs="宋体"/>
          <w:b/>
          <w:sz w:val="28"/>
          <w:szCs w:val="28"/>
        </w:rPr>
      </w:pPr>
    </w:p>
    <w:p w:rsidR="00F4070B" w:rsidRDefault="00F4070B">
      <w:pPr>
        <w:ind w:firstLineChars="50" w:firstLine="141"/>
        <w:rPr>
          <w:rFonts w:ascii="宋体" w:hAnsi="宋体" w:cs="宋体"/>
          <w:b/>
          <w:sz w:val="28"/>
          <w:szCs w:val="28"/>
        </w:rPr>
      </w:pPr>
    </w:p>
    <w:p w:rsidR="00F4070B" w:rsidRDefault="004167E8">
      <w:pPr>
        <w:spacing w:line="440" w:lineRule="exact"/>
        <w:ind w:firstLineChars="50" w:firstLine="141"/>
        <w:rPr>
          <w:rFonts w:ascii="新宋体" w:eastAsia="新宋体" w:hAnsi="新宋体"/>
          <w:b/>
          <w:sz w:val="28"/>
          <w:szCs w:val="28"/>
        </w:rPr>
      </w:pPr>
      <w:r>
        <w:rPr>
          <w:rFonts w:ascii="宋体" w:hAnsi="宋体" w:cs="宋体" w:hint="eastAsia"/>
          <w:b/>
          <w:sz w:val="28"/>
          <w:szCs w:val="28"/>
        </w:rPr>
        <w:t>一、 说明和释义</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（一）、适用范围</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中所述的货物，采购文件即招标文件。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（二）、定义</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1、“采购人”系指本次采购的襄城县城市综合管理办公室。</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4、“项目”系指本次采购的货物服务。</w:t>
      </w:r>
    </w:p>
    <w:p w:rsidR="00F4070B" w:rsidRDefault="004167E8">
      <w:pPr>
        <w:tabs>
          <w:tab w:val="left" w:pos="6249"/>
        </w:tabs>
        <w:spacing w:line="440" w:lineRule="exact"/>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1、符合本招标文件要求。</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2、本项目不接受联合体投标。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F4070B" w:rsidRDefault="004167E8">
      <w:pPr>
        <w:spacing w:line="440" w:lineRule="exact"/>
        <w:ind w:firstLineChars="200" w:firstLine="480"/>
        <w:rPr>
          <w:rFonts w:ascii="宋体" w:hAnsi="宋体" w:cs="宋体"/>
          <w:sz w:val="24"/>
        </w:rPr>
      </w:pPr>
      <w:r>
        <w:rPr>
          <w:rFonts w:ascii="宋体" w:hAnsi="宋体" w:cs="宋体" w:hint="eastAsia"/>
          <w:sz w:val="24"/>
        </w:rPr>
        <w:t>（四）、投标费用</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F4070B" w:rsidRDefault="004167E8">
      <w:pPr>
        <w:spacing w:line="440" w:lineRule="exact"/>
        <w:ind w:firstLineChars="200" w:firstLine="562"/>
        <w:rPr>
          <w:rFonts w:ascii="宋体" w:hAnsi="宋体" w:cs="宋体"/>
          <w:b/>
          <w:sz w:val="28"/>
          <w:szCs w:val="28"/>
        </w:rPr>
      </w:pPr>
      <w:r>
        <w:rPr>
          <w:rFonts w:ascii="宋体" w:hAnsi="宋体" w:cs="宋体" w:hint="eastAsia"/>
          <w:b/>
          <w:sz w:val="28"/>
          <w:szCs w:val="28"/>
        </w:rPr>
        <w:t>二 招标文件说明</w:t>
      </w:r>
    </w:p>
    <w:p w:rsidR="00F4070B" w:rsidRDefault="004167E8">
      <w:pPr>
        <w:spacing w:line="440" w:lineRule="exact"/>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F4070B" w:rsidRDefault="004167E8">
      <w:pPr>
        <w:spacing w:line="440" w:lineRule="exact"/>
        <w:rPr>
          <w:rFonts w:ascii="宋体" w:hAnsi="宋体" w:cs="宋体"/>
          <w:sz w:val="24"/>
        </w:rPr>
      </w:pPr>
      <w:r>
        <w:rPr>
          <w:rFonts w:ascii="宋体" w:hAnsi="宋体" w:cs="宋体" w:hint="eastAsia"/>
          <w:sz w:val="24"/>
        </w:rPr>
        <w:t xml:space="preserve">   （1）、投标邀请函；</w:t>
      </w:r>
    </w:p>
    <w:p w:rsidR="00F4070B" w:rsidRDefault="004167E8">
      <w:pPr>
        <w:spacing w:line="440" w:lineRule="exact"/>
        <w:rPr>
          <w:rFonts w:ascii="宋体" w:hAnsi="宋体" w:cs="宋体"/>
          <w:sz w:val="24"/>
        </w:rPr>
      </w:pPr>
      <w:r>
        <w:rPr>
          <w:rFonts w:ascii="宋体" w:hAnsi="宋体" w:cs="宋体" w:hint="eastAsia"/>
          <w:sz w:val="24"/>
        </w:rPr>
        <w:t xml:space="preserve">   （2）、项目要求；</w:t>
      </w:r>
    </w:p>
    <w:p w:rsidR="00F4070B" w:rsidRDefault="004167E8">
      <w:pPr>
        <w:spacing w:line="440" w:lineRule="exact"/>
        <w:rPr>
          <w:rFonts w:ascii="宋体" w:hAnsi="宋体" w:cs="宋体"/>
          <w:sz w:val="24"/>
        </w:rPr>
      </w:pPr>
      <w:r>
        <w:rPr>
          <w:rFonts w:ascii="宋体" w:hAnsi="宋体" w:cs="宋体" w:hint="eastAsia"/>
          <w:sz w:val="24"/>
        </w:rPr>
        <w:t xml:space="preserve">   （3）、特别提示；</w:t>
      </w:r>
    </w:p>
    <w:p w:rsidR="00F4070B" w:rsidRDefault="004167E8">
      <w:pPr>
        <w:spacing w:line="440" w:lineRule="exact"/>
        <w:rPr>
          <w:rFonts w:ascii="宋体" w:hAnsi="宋体" w:cs="宋体"/>
          <w:sz w:val="24"/>
        </w:rPr>
      </w:pPr>
      <w:r>
        <w:rPr>
          <w:rFonts w:ascii="宋体" w:hAnsi="宋体" w:cs="宋体" w:hint="eastAsia"/>
          <w:sz w:val="24"/>
        </w:rPr>
        <w:t xml:space="preserve">   （4）、投标人须知；</w:t>
      </w:r>
    </w:p>
    <w:p w:rsidR="00F4070B" w:rsidRDefault="004167E8">
      <w:pPr>
        <w:spacing w:line="440" w:lineRule="exact"/>
        <w:rPr>
          <w:rFonts w:ascii="宋体" w:hAnsi="宋体" w:cs="宋体"/>
          <w:sz w:val="24"/>
        </w:rPr>
      </w:pPr>
      <w:r>
        <w:rPr>
          <w:rFonts w:ascii="宋体" w:hAnsi="宋体" w:cs="宋体" w:hint="eastAsia"/>
          <w:sz w:val="24"/>
        </w:rPr>
        <w:t xml:space="preserve">   （5）、合同一般条款；</w:t>
      </w:r>
    </w:p>
    <w:p w:rsidR="00F4070B" w:rsidRDefault="004167E8">
      <w:pPr>
        <w:spacing w:line="440" w:lineRule="exact"/>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F4070B" w:rsidRDefault="004167E8">
      <w:pPr>
        <w:spacing w:line="440" w:lineRule="exact"/>
        <w:rPr>
          <w:rFonts w:ascii="宋体" w:hAnsi="宋体" w:cs="宋体"/>
          <w:sz w:val="24"/>
        </w:rPr>
      </w:pPr>
      <w:r>
        <w:rPr>
          <w:rFonts w:ascii="宋体" w:hAnsi="宋体" w:cs="宋体" w:hint="eastAsia"/>
          <w:sz w:val="24"/>
        </w:rPr>
        <w:t xml:space="preserve">   （7）附件。</w:t>
      </w:r>
    </w:p>
    <w:p w:rsidR="00F4070B" w:rsidRDefault="004167E8">
      <w:pPr>
        <w:spacing w:line="440" w:lineRule="exact"/>
        <w:ind w:firstLineChars="250" w:firstLine="600"/>
        <w:rPr>
          <w:rFonts w:ascii="宋体" w:hAnsi="宋体" w:cs="宋体"/>
          <w:sz w:val="24"/>
        </w:rPr>
      </w:pPr>
      <w:r>
        <w:rPr>
          <w:rFonts w:ascii="宋体" w:hAnsi="宋体" w:cs="宋体" w:hint="eastAsia"/>
          <w:sz w:val="24"/>
        </w:rPr>
        <w:t>2、招标文件以中文编制。</w:t>
      </w:r>
    </w:p>
    <w:p w:rsidR="00F4070B" w:rsidRDefault="004167E8">
      <w:pPr>
        <w:spacing w:line="440" w:lineRule="exact"/>
        <w:ind w:firstLineChars="250" w:firstLine="600"/>
        <w:rPr>
          <w:rFonts w:ascii="宋体" w:hAnsi="宋体" w:cs="宋体"/>
          <w:sz w:val="24"/>
        </w:rPr>
      </w:pPr>
      <w:r>
        <w:rPr>
          <w:rFonts w:ascii="宋体" w:hAnsi="宋体" w:cs="宋体" w:hint="eastAsia"/>
          <w:sz w:val="24"/>
        </w:rPr>
        <w:t>3、投标人被视为熟悉上述与履行合同有关的一切情况。</w:t>
      </w:r>
    </w:p>
    <w:p w:rsidR="00F4070B" w:rsidRDefault="004167E8">
      <w:pPr>
        <w:spacing w:line="440" w:lineRule="exact"/>
        <w:rPr>
          <w:rFonts w:ascii="宋体" w:hAnsi="宋体" w:cs="宋体"/>
          <w:sz w:val="24"/>
        </w:rPr>
      </w:pPr>
      <w:r>
        <w:rPr>
          <w:rFonts w:ascii="宋体" w:hAnsi="宋体" w:cs="宋体" w:hint="eastAsia"/>
          <w:sz w:val="24"/>
        </w:rPr>
        <w:t xml:space="preserve">  （二）、招标文件的澄清</w:t>
      </w:r>
    </w:p>
    <w:p w:rsidR="00F4070B" w:rsidRDefault="004167E8">
      <w:pPr>
        <w:spacing w:line="440" w:lineRule="exact"/>
        <w:ind w:firstLineChars="200" w:firstLine="480"/>
        <w:rPr>
          <w:rFonts w:ascii="宋体" w:hAnsi="宋体" w:cs="宋体"/>
          <w:sz w:val="24"/>
        </w:rPr>
      </w:pPr>
      <w:r>
        <w:rPr>
          <w:rFonts w:ascii="宋体" w:hAnsi="宋体" w:cs="宋体" w:hint="eastAsia"/>
          <w:sz w:val="24"/>
        </w:rPr>
        <w:lastRenderedPageBreak/>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F4070B" w:rsidRDefault="004167E8">
      <w:pPr>
        <w:spacing w:line="440" w:lineRule="exact"/>
        <w:rPr>
          <w:rFonts w:ascii="宋体" w:hAnsi="宋体" w:cs="宋体"/>
          <w:sz w:val="24"/>
        </w:rPr>
      </w:pPr>
      <w:r>
        <w:rPr>
          <w:rFonts w:ascii="宋体" w:hAnsi="宋体" w:cs="宋体" w:hint="eastAsia"/>
          <w:sz w:val="24"/>
        </w:rPr>
        <w:t xml:space="preserve">  （三）、招标文件的修改</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F4070B" w:rsidRDefault="004167E8">
      <w:pPr>
        <w:spacing w:line="440" w:lineRule="exact"/>
        <w:ind w:firstLineChars="147" w:firstLine="413"/>
        <w:rPr>
          <w:rFonts w:ascii="宋体" w:hAnsi="宋体" w:cs="宋体"/>
          <w:b/>
          <w:sz w:val="28"/>
          <w:szCs w:val="28"/>
        </w:rPr>
      </w:pPr>
      <w:r>
        <w:rPr>
          <w:rFonts w:ascii="宋体" w:hAnsi="宋体" w:cs="宋体" w:hint="eastAsia"/>
          <w:b/>
          <w:sz w:val="28"/>
          <w:szCs w:val="28"/>
        </w:rPr>
        <w:t>三、投标文件的编写和说明</w:t>
      </w:r>
    </w:p>
    <w:p w:rsidR="00F4070B" w:rsidRDefault="004167E8">
      <w:pPr>
        <w:spacing w:line="440" w:lineRule="exact"/>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F4070B" w:rsidRDefault="004167E8">
      <w:pPr>
        <w:spacing w:line="440" w:lineRule="exact"/>
        <w:rPr>
          <w:rFonts w:ascii="宋体" w:hAnsi="宋体" w:cs="宋体"/>
          <w:sz w:val="24"/>
        </w:rPr>
      </w:pPr>
      <w:r>
        <w:rPr>
          <w:rFonts w:ascii="宋体" w:hAnsi="宋体" w:cs="宋体" w:hint="eastAsia"/>
          <w:sz w:val="24"/>
        </w:rPr>
        <w:t xml:space="preserve">   （一）、投标文件书写、计量单位使用等</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F4070B" w:rsidRDefault="004167E8">
      <w:pPr>
        <w:spacing w:line="440" w:lineRule="exact"/>
        <w:rPr>
          <w:rFonts w:ascii="宋体" w:hAnsi="宋体" w:cs="宋体"/>
          <w:sz w:val="24"/>
        </w:rPr>
      </w:pPr>
      <w:r>
        <w:rPr>
          <w:rFonts w:ascii="宋体" w:hAnsi="宋体" w:cs="宋体" w:hint="eastAsia"/>
          <w:sz w:val="24"/>
        </w:rPr>
        <w:t xml:space="preserve">   （二）、投标文件</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1、投标文件份数</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纸质投标文件：正本一份，副本一份。使用格式为“投标文件（供打印）.PDF”的文件</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电子投标文件和纸质投标文件的内容、格式、水印码、签章应一致。</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2、投标文件的签署盖章</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2.1电子投标文件：按招标文件要求加盖电子印章和法人电子印章。</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F4070B" w:rsidRDefault="004167E8">
      <w:pPr>
        <w:pStyle w:val="a0"/>
        <w:spacing w:line="440" w:lineRule="exact"/>
        <w:ind w:firstLineChars="200" w:firstLine="482"/>
        <w:rPr>
          <w:rFonts w:ascii="宋体" w:eastAsia="宋体" w:hAnsi="宋体" w:cs="宋体"/>
          <w:b/>
          <w:sz w:val="24"/>
        </w:rPr>
      </w:pPr>
      <w:r>
        <w:rPr>
          <w:rFonts w:ascii="宋体" w:eastAsia="宋体" w:hAnsi="宋体" w:cs="宋体" w:hint="eastAsia"/>
          <w:b/>
          <w:sz w:val="24"/>
        </w:rPr>
        <w:t>2.3 纸质投标文件正本均须打印并由法定代表人或经过法定代表人正式授权的投标人代</w:t>
      </w:r>
      <w:r>
        <w:rPr>
          <w:rFonts w:ascii="宋体" w:eastAsia="宋体" w:hAnsi="宋体" w:cs="宋体" w:hint="eastAsia"/>
          <w:b/>
          <w:sz w:val="24"/>
        </w:rPr>
        <w:lastRenderedPageBreak/>
        <w:t>表在正本上规定处签字（有特殊要求的按要求执行）。</w:t>
      </w:r>
    </w:p>
    <w:p w:rsidR="00F4070B" w:rsidRDefault="004167E8">
      <w:pPr>
        <w:pStyle w:val="a0"/>
        <w:spacing w:line="440" w:lineRule="exact"/>
        <w:ind w:firstLineChars="200" w:firstLine="482"/>
        <w:rPr>
          <w:rFonts w:ascii="宋体" w:eastAsia="宋体" w:hAnsi="宋体" w:cs="宋体"/>
          <w:b/>
          <w:sz w:val="24"/>
        </w:rPr>
      </w:pPr>
      <w:r>
        <w:rPr>
          <w:rFonts w:ascii="宋体" w:eastAsia="宋体" w:hAnsi="宋体" w:cs="宋体" w:hint="eastAsia"/>
          <w:b/>
          <w:sz w:val="24"/>
        </w:rPr>
        <w:t>2.4 除投标人对错处做必要修改外，投标文件不得行间插字、涂改或增删。如有修改错漏处，必须由法定代表人或经其正式授权的代表签字并加盖投标人公章。</w:t>
      </w:r>
    </w:p>
    <w:p w:rsidR="00F4070B" w:rsidRDefault="004167E8">
      <w:pPr>
        <w:pStyle w:val="a0"/>
        <w:spacing w:line="440" w:lineRule="exact"/>
        <w:ind w:firstLineChars="200" w:firstLine="482"/>
        <w:rPr>
          <w:rFonts w:ascii="宋体" w:eastAsia="宋体" w:hAnsi="宋体" w:cs="宋体"/>
          <w:b/>
          <w:sz w:val="24"/>
        </w:rPr>
      </w:pPr>
      <w:r>
        <w:rPr>
          <w:rFonts w:ascii="宋体" w:eastAsia="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3、投标文件的构成</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3.1投标文件的构成应符合法律法规及招标文件的要求。</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3.2 投标人应当按照招标文件的要求编制投标文件。投标文件应当对招标文件提出的要求和条件</w:t>
      </w:r>
      <w:proofErr w:type="gramStart"/>
      <w:r>
        <w:rPr>
          <w:rFonts w:ascii="宋体" w:eastAsia="宋体" w:hAnsi="宋体" w:cs="宋体" w:hint="eastAsia"/>
          <w:sz w:val="24"/>
        </w:rPr>
        <w:t>作出</w:t>
      </w:r>
      <w:proofErr w:type="gramEnd"/>
      <w:r>
        <w:rPr>
          <w:rFonts w:ascii="宋体" w:eastAsia="宋体" w:hAnsi="宋体" w:cs="宋体" w:hint="eastAsia"/>
          <w:sz w:val="24"/>
        </w:rPr>
        <w:t>明确响应。</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3.3 投标文件由资格证明材料、符合性证明材料、其它材料等组成。</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3.5 投标人登录许昌公共资源交易系统下载“许昌投标文件制作系统SEARUN V1.0”，按招标文件要求根据所投标</w:t>
      </w:r>
      <w:proofErr w:type="gramStart"/>
      <w:r>
        <w:rPr>
          <w:rFonts w:ascii="宋体" w:eastAsia="宋体" w:hAnsi="宋体" w:cs="宋体" w:hint="eastAsia"/>
          <w:sz w:val="24"/>
        </w:rPr>
        <w:t>段制作</w:t>
      </w:r>
      <w:proofErr w:type="gramEnd"/>
      <w:r>
        <w:rPr>
          <w:rFonts w:ascii="宋体" w:eastAsia="宋体" w:hAnsi="宋体" w:cs="宋体" w:hint="eastAsia"/>
          <w:sz w:val="24"/>
        </w:rPr>
        <w:t xml:space="preserve">电子投标文件。 </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一个标段对应生成一个文件夹（</w:t>
      </w:r>
      <w:proofErr w:type="spellStart"/>
      <w:r>
        <w:rPr>
          <w:rFonts w:ascii="宋体" w:eastAsia="宋体" w:hAnsi="宋体" w:cs="宋体" w:hint="eastAsia"/>
          <w:sz w:val="24"/>
        </w:rPr>
        <w:t>xxxx</w:t>
      </w:r>
      <w:proofErr w:type="spellEnd"/>
      <w:r>
        <w:rPr>
          <w:rFonts w:ascii="宋体" w:eastAsia="宋体" w:hAnsi="宋体" w:cs="宋体" w:hint="eastAsia"/>
          <w:sz w:val="24"/>
        </w:rPr>
        <w:t>项目xx标段）, 其中包含2个文件和1个文件夹。后缀名为“.file”的文件用于电子投标使用，后缀名为“.PDF”的文件用于打印纸质投标文件，名称为“备份”的文件夹使用电子介质存储，供开标现场备用。</w:t>
      </w:r>
    </w:p>
    <w:p w:rsidR="00F4070B" w:rsidRDefault="004167E8">
      <w:pPr>
        <w:pStyle w:val="a0"/>
        <w:spacing w:line="440" w:lineRule="exact"/>
        <w:ind w:firstLine="240"/>
        <w:rPr>
          <w:rFonts w:ascii="宋体" w:eastAsia="宋体" w:hAnsi="宋体" w:cs="宋体"/>
          <w:sz w:val="24"/>
        </w:rPr>
      </w:pPr>
      <w:r>
        <w:rPr>
          <w:rFonts w:ascii="宋体" w:eastAsia="宋体" w:hAnsi="宋体" w:cs="宋体" w:hint="eastAsia"/>
          <w:sz w:val="24"/>
        </w:rPr>
        <w:t>电子投标文件制作技术咨询：0374-2961598。</w:t>
      </w:r>
    </w:p>
    <w:p w:rsidR="00F4070B" w:rsidRDefault="004167E8">
      <w:pPr>
        <w:pStyle w:val="a0"/>
        <w:spacing w:line="440" w:lineRule="exact"/>
        <w:ind w:firstLine="240"/>
        <w:rPr>
          <w:rFonts w:ascii="宋体" w:eastAsia="宋体" w:hAnsi="宋体" w:cs="宋体"/>
          <w:sz w:val="24"/>
        </w:rPr>
      </w:pPr>
      <w:r>
        <w:rPr>
          <w:rFonts w:ascii="宋体" w:eastAsia="宋体" w:hAnsi="宋体" w:cs="宋体" w:hint="eastAsia"/>
          <w:sz w:val="24"/>
        </w:rPr>
        <w:t>（三）、投标文件格式</w:t>
      </w:r>
    </w:p>
    <w:p w:rsidR="00F4070B" w:rsidRDefault="004167E8">
      <w:pPr>
        <w:spacing w:line="440" w:lineRule="exact"/>
        <w:ind w:firstLineChars="250" w:firstLine="60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F4070B" w:rsidRDefault="004167E8">
      <w:pPr>
        <w:spacing w:line="440" w:lineRule="exact"/>
        <w:ind w:firstLineChars="100" w:firstLine="240"/>
        <w:rPr>
          <w:sz w:val="24"/>
        </w:rPr>
      </w:pPr>
      <w:r>
        <w:rPr>
          <w:rFonts w:ascii="宋体" w:hAnsi="宋体" w:cs="宋体" w:hint="eastAsia"/>
          <w:sz w:val="24"/>
        </w:rPr>
        <w:t>（四）</w:t>
      </w:r>
      <w:r>
        <w:rPr>
          <w:rFonts w:hint="eastAsia"/>
          <w:sz w:val="24"/>
        </w:rPr>
        <w:t>投标报价：本次报价为一次性报价。投标报价为目的地的人民币交货价（含货物、运杂费、安装、调试、税金、验收至交付采购</w:t>
      </w:r>
      <w:proofErr w:type="gramStart"/>
      <w:r>
        <w:rPr>
          <w:rFonts w:hint="eastAsia"/>
          <w:sz w:val="24"/>
        </w:rPr>
        <w:t>方之前</w:t>
      </w:r>
      <w:proofErr w:type="gramEnd"/>
      <w:r>
        <w:rPr>
          <w:rFonts w:hint="eastAsia"/>
          <w:sz w:val="24"/>
        </w:rPr>
        <w:t>的一切费用），除此之外，采购人不再支付</w:t>
      </w:r>
      <w:r>
        <w:rPr>
          <w:rFonts w:hint="eastAsia"/>
          <w:sz w:val="24"/>
        </w:rPr>
        <w:lastRenderedPageBreak/>
        <w:t>其他费用。</w:t>
      </w:r>
    </w:p>
    <w:p w:rsidR="00F4070B" w:rsidRDefault="004167E8">
      <w:pPr>
        <w:spacing w:line="440" w:lineRule="exact"/>
        <w:ind w:firstLineChars="100" w:firstLine="240"/>
        <w:rPr>
          <w:rFonts w:ascii="宋体" w:hAnsi="宋体" w:cs="宋体"/>
          <w:sz w:val="24"/>
        </w:rPr>
      </w:pPr>
      <w:r>
        <w:rPr>
          <w:rFonts w:ascii="宋体" w:hAnsi="宋体" w:cs="宋体" w:hint="eastAsia"/>
          <w:sz w:val="24"/>
        </w:rPr>
        <w:t>（五）、投标人资格的证明文件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F4070B" w:rsidRDefault="004167E8">
      <w:pPr>
        <w:spacing w:line="440" w:lineRule="exact"/>
        <w:rPr>
          <w:rFonts w:ascii="宋体" w:hAnsi="宋体" w:cs="宋体"/>
          <w:sz w:val="24"/>
        </w:rPr>
      </w:pPr>
      <w:r>
        <w:rPr>
          <w:rFonts w:ascii="宋体" w:hAnsi="宋体" w:cs="宋体" w:hint="eastAsia"/>
          <w:sz w:val="24"/>
        </w:rPr>
        <w:t xml:space="preserve">  （六）、投标有效期</w:t>
      </w:r>
    </w:p>
    <w:p w:rsidR="00F4070B" w:rsidRDefault="004167E8">
      <w:pPr>
        <w:spacing w:line="440" w:lineRule="exact"/>
        <w:ind w:firstLineChars="200" w:firstLine="480"/>
        <w:rPr>
          <w:rFonts w:ascii="宋体" w:hAnsi="宋体" w:cs="宋体"/>
          <w:sz w:val="24"/>
        </w:rPr>
      </w:pPr>
      <w:r>
        <w:rPr>
          <w:rFonts w:ascii="宋体" w:hAnsi="宋体" w:cs="宋体" w:hint="eastAsia"/>
          <w:sz w:val="24"/>
        </w:rPr>
        <w:t>投标文件从开标之日起，投标有效期为30天。</w:t>
      </w:r>
    </w:p>
    <w:p w:rsidR="00F4070B" w:rsidRDefault="004167E8">
      <w:pPr>
        <w:spacing w:line="440" w:lineRule="exact"/>
        <w:rPr>
          <w:rFonts w:ascii="宋体" w:hAnsi="宋体" w:cs="宋体"/>
          <w:sz w:val="24"/>
        </w:rPr>
      </w:pPr>
      <w:r>
        <w:rPr>
          <w:rFonts w:ascii="宋体" w:hAnsi="宋体" w:cs="宋体" w:hint="eastAsia"/>
          <w:sz w:val="24"/>
        </w:rPr>
        <w:t xml:space="preserve">  （七）、投标保证金</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1、投标保证金的缴纳</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1.5 投标保证金缴纳方式：</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w:t>
      </w:r>
      <w:r>
        <w:rPr>
          <w:rFonts w:ascii="宋体" w:hAnsi="宋体" w:cs="宋体" w:hint="eastAsia"/>
          <w:sz w:val="24"/>
        </w:rPr>
        <w:lastRenderedPageBreak/>
        <w:t>个招标项目有多个标段或者有多个项目同时招标的，投标人必须按项目、标段分别提交投标保证金。</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1.10 汇款凭证无需备注项目编号和项目名称。</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 、投标保证金的退还</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 有下列情形之一的，投标保证金不予退还</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2.2.1 投标有效期内投标人撤销投标文件的；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2.2.2 投标人在投标文件中提供虚假材料的；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2.2.5投标人无故不参加投标且未于递交投标文件截止时间前书面通知采购人或采购机构的；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2.2.6 法律法规及招标文件规定的其他情形。</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4070B" w:rsidRDefault="004167E8">
      <w:pPr>
        <w:spacing w:line="440" w:lineRule="exact"/>
        <w:rPr>
          <w:rFonts w:ascii="宋体" w:hAnsi="宋体" w:cs="宋体"/>
          <w:b/>
          <w:sz w:val="28"/>
          <w:szCs w:val="28"/>
        </w:rPr>
      </w:pPr>
      <w:r>
        <w:rPr>
          <w:rFonts w:ascii="宋体" w:hAnsi="宋体" w:cs="宋体" w:hint="eastAsia"/>
          <w:b/>
          <w:sz w:val="28"/>
          <w:szCs w:val="28"/>
        </w:rPr>
        <w:t xml:space="preserve">    四、投标文件的递交</w:t>
      </w:r>
    </w:p>
    <w:p w:rsidR="00F4070B" w:rsidRDefault="004167E8">
      <w:pPr>
        <w:spacing w:line="440" w:lineRule="exact"/>
        <w:rPr>
          <w:rFonts w:ascii="宋体" w:hAnsi="宋体" w:cs="宋体"/>
          <w:sz w:val="24"/>
        </w:rPr>
      </w:pPr>
      <w:r>
        <w:rPr>
          <w:rFonts w:ascii="宋体" w:hAnsi="宋体" w:cs="宋体" w:hint="eastAsia"/>
          <w:sz w:val="24"/>
        </w:rPr>
        <w:t xml:space="preserve">   （一）、投标文件的密封和标记</w:t>
      </w:r>
    </w:p>
    <w:p w:rsidR="00F4070B" w:rsidRDefault="004167E8">
      <w:pPr>
        <w:spacing w:line="440" w:lineRule="exact"/>
        <w:ind w:firstLineChars="250" w:firstLine="60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w:t>
      </w:r>
      <w:r>
        <w:rPr>
          <w:rFonts w:ascii="宋体" w:hAnsi="宋体" w:cs="宋体" w:hint="eastAsia"/>
          <w:sz w:val="24"/>
        </w:rPr>
        <w:lastRenderedPageBreak/>
        <w:t>日期字样封口处加盖单位公章或法定代表人印章。使用电子介质存储的投标文件单独密封包装，并随纸质投标文件一并提交，投标文件如果未按规定密封，招标人将拒绝接收。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F4070B" w:rsidRDefault="004167E8">
      <w:pPr>
        <w:spacing w:line="440" w:lineRule="exact"/>
        <w:ind w:firstLineChars="100" w:firstLine="240"/>
        <w:rPr>
          <w:rFonts w:ascii="宋体" w:hAnsi="宋体" w:cs="宋体"/>
          <w:sz w:val="24"/>
        </w:rPr>
      </w:pPr>
      <w:r>
        <w:rPr>
          <w:rFonts w:ascii="宋体" w:hAnsi="宋体" w:cs="宋体" w:hint="eastAsia"/>
          <w:sz w:val="24"/>
        </w:rPr>
        <w:t>（二）、递交投标文件的截止时间</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F4070B" w:rsidRDefault="004167E8">
      <w:pPr>
        <w:spacing w:line="440" w:lineRule="exact"/>
        <w:rPr>
          <w:rFonts w:ascii="宋体" w:hAnsi="宋体" w:cs="宋体"/>
          <w:sz w:val="24"/>
        </w:rPr>
      </w:pPr>
      <w:r>
        <w:rPr>
          <w:rFonts w:ascii="宋体" w:hAnsi="宋体" w:cs="宋体" w:hint="eastAsia"/>
          <w:sz w:val="24"/>
        </w:rPr>
        <w:t xml:space="preserve">  （三）、迟交的投标文件 </w:t>
      </w:r>
    </w:p>
    <w:p w:rsidR="00F4070B" w:rsidRDefault="004167E8">
      <w:pPr>
        <w:spacing w:line="440" w:lineRule="exact"/>
        <w:rPr>
          <w:rFonts w:ascii="宋体" w:hAnsi="宋体" w:cs="宋体"/>
          <w:sz w:val="24"/>
        </w:rPr>
      </w:pPr>
      <w:r>
        <w:rPr>
          <w:rFonts w:ascii="宋体" w:hAnsi="宋体" w:cs="宋体" w:hint="eastAsia"/>
          <w:sz w:val="24"/>
        </w:rPr>
        <w:t xml:space="preserve">   招投人将拒绝在投标截止时间后收到的投标文件。</w:t>
      </w:r>
    </w:p>
    <w:p w:rsidR="00F4070B" w:rsidRDefault="004167E8">
      <w:pPr>
        <w:spacing w:line="440" w:lineRule="exact"/>
        <w:rPr>
          <w:rFonts w:ascii="宋体" w:hAnsi="宋体" w:cs="宋体"/>
          <w:sz w:val="24"/>
        </w:rPr>
      </w:pPr>
      <w:r>
        <w:rPr>
          <w:rFonts w:ascii="宋体" w:hAnsi="宋体" w:cs="宋体" w:hint="eastAsia"/>
          <w:sz w:val="24"/>
        </w:rPr>
        <w:t xml:space="preserve">  （四）、投标文件的撤销</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F4070B" w:rsidRDefault="004167E8">
      <w:pPr>
        <w:spacing w:line="440" w:lineRule="exact"/>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F4070B" w:rsidRDefault="004167E8">
      <w:pPr>
        <w:spacing w:line="440" w:lineRule="exact"/>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p>
    <w:p w:rsidR="00F4070B" w:rsidRDefault="004167E8">
      <w:pPr>
        <w:spacing w:line="440" w:lineRule="exact"/>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F4070B" w:rsidRDefault="004167E8">
      <w:pPr>
        <w:spacing w:line="440" w:lineRule="exact"/>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F4070B" w:rsidRDefault="004167E8">
      <w:pPr>
        <w:spacing w:line="440" w:lineRule="exact"/>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F4070B" w:rsidRDefault="004167E8">
      <w:pPr>
        <w:spacing w:line="440" w:lineRule="exact"/>
        <w:ind w:firstLineChars="200" w:firstLine="480"/>
        <w:rPr>
          <w:rFonts w:ascii="宋体" w:hAnsi="宋体" w:cs="宋体"/>
          <w:sz w:val="24"/>
        </w:rPr>
      </w:pPr>
      <w:r>
        <w:rPr>
          <w:rFonts w:ascii="宋体" w:hAnsi="宋体" w:cs="宋体" w:hint="eastAsia"/>
          <w:sz w:val="24"/>
        </w:rPr>
        <w:lastRenderedPageBreak/>
        <w:t>(五)、采购机构不接受法定代表人为同一人的两个及两个以上法人，母公司、全资子公司及其控股公司，在同一招标项目中同时投标。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F4070B" w:rsidRDefault="004167E8">
      <w:pPr>
        <w:spacing w:line="440" w:lineRule="exact"/>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1、未按要求提交投标保证金的（</w:t>
      </w:r>
      <w:r>
        <w:rPr>
          <w:rFonts w:ascii="新宋体" w:eastAsia="新宋体" w:hAnsi="新宋体" w:hint="eastAsia"/>
          <w:b/>
          <w:sz w:val="24"/>
        </w:rPr>
        <w:t>提供投标保证金缴纳转账回执单</w:t>
      </w:r>
      <w:r>
        <w:rPr>
          <w:rFonts w:ascii="宋体" w:hAnsi="宋体" w:cs="宋体" w:hint="eastAsia"/>
          <w:sz w:val="24"/>
        </w:rPr>
        <w:t>）；</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2、不具备招标文件中规定资格要求的；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3、未按照招标文件规定要求密封、签署、盖章的；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5、技术标准不符合采购人要求；</w:t>
      </w:r>
    </w:p>
    <w:p w:rsidR="00F4070B" w:rsidRDefault="004167E8">
      <w:pPr>
        <w:spacing w:line="440" w:lineRule="exact"/>
        <w:ind w:firstLineChars="200" w:firstLine="480"/>
        <w:rPr>
          <w:rFonts w:ascii="宋体" w:hAnsi="宋体" w:cs="宋体"/>
          <w:sz w:val="24"/>
        </w:rPr>
      </w:pPr>
      <w:r>
        <w:rPr>
          <w:rFonts w:ascii="宋体" w:hAnsi="宋体" w:cs="宋体" w:hint="eastAsia"/>
          <w:sz w:val="24"/>
        </w:rPr>
        <w:t>6、不响应付款方式的；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F4070B" w:rsidRDefault="004167E8">
      <w:pPr>
        <w:tabs>
          <w:tab w:val="left" w:pos="1260"/>
        </w:tabs>
        <w:autoSpaceDE w:val="0"/>
        <w:autoSpaceDN w:val="0"/>
        <w:spacing w:line="440" w:lineRule="exact"/>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F4070B" w:rsidRDefault="004167E8">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F4070B" w:rsidRDefault="004167E8">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F4070B" w:rsidRDefault="004167E8">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F4070B" w:rsidRDefault="004167E8">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F4070B" w:rsidRDefault="004167E8">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F4070B" w:rsidRDefault="004167E8">
      <w:pPr>
        <w:tabs>
          <w:tab w:val="left" w:pos="1260"/>
        </w:tabs>
        <w:autoSpaceDE w:val="0"/>
        <w:autoSpaceDN w:val="0"/>
        <w:spacing w:line="440" w:lineRule="exact"/>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F4070B" w:rsidRDefault="004167E8">
      <w:pPr>
        <w:spacing w:line="440" w:lineRule="exact"/>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F4070B" w:rsidRDefault="004167E8">
      <w:pPr>
        <w:spacing w:line="440" w:lineRule="exact"/>
        <w:rPr>
          <w:rFonts w:ascii="新宋体" w:eastAsia="新宋体" w:hAnsi="新宋体"/>
          <w:sz w:val="24"/>
        </w:rPr>
      </w:pPr>
      <w:r>
        <w:rPr>
          <w:rFonts w:ascii="新宋体" w:eastAsia="新宋体" w:hAnsi="新宋体" w:hint="eastAsia"/>
          <w:sz w:val="24"/>
        </w:rPr>
        <w:t xml:space="preserve">   （九）、投标文件除签名外，不允许手写。</w:t>
      </w:r>
    </w:p>
    <w:p w:rsidR="00F4070B" w:rsidRDefault="004167E8">
      <w:pPr>
        <w:spacing w:line="440" w:lineRule="exact"/>
        <w:ind w:firstLine="480"/>
        <w:rPr>
          <w:rFonts w:ascii="宋体" w:hAnsi="宋体" w:cs="宋体"/>
          <w:sz w:val="24"/>
        </w:rPr>
      </w:pPr>
      <w:bookmarkStart w:id="1"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F4070B" w:rsidRDefault="004167E8">
      <w:pPr>
        <w:spacing w:line="440" w:lineRule="exact"/>
        <w:ind w:firstLineChars="149" w:firstLine="359"/>
        <w:rPr>
          <w:rFonts w:ascii="宋体" w:hAnsi="宋体" w:cs="宋体"/>
          <w:b/>
          <w:sz w:val="24"/>
        </w:rPr>
      </w:pPr>
      <w:r>
        <w:rPr>
          <w:rFonts w:ascii="宋体" w:hAnsi="宋体" w:cs="宋体" w:hint="eastAsia"/>
          <w:b/>
          <w:sz w:val="24"/>
        </w:rPr>
        <w:t>（十一）、招标文件的最终解释权归襄城县政府采购中心所有</w:t>
      </w:r>
      <w:r>
        <w:rPr>
          <w:rFonts w:ascii="宋体" w:hAnsi="宋体" w:cs="宋体" w:hint="eastAsia"/>
          <w:sz w:val="24"/>
        </w:rPr>
        <w:t>。</w:t>
      </w:r>
    </w:p>
    <w:bookmarkEnd w:id="1"/>
    <w:p w:rsidR="00F4070B" w:rsidRDefault="004167E8">
      <w:pPr>
        <w:spacing w:line="440" w:lineRule="exact"/>
        <w:ind w:firstLineChars="196" w:firstLine="551"/>
        <w:rPr>
          <w:b/>
          <w:sz w:val="28"/>
          <w:szCs w:val="28"/>
        </w:rPr>
      </w:pPr>
      <w:r>
        <w:rPr>
          <w:rFonts w:ascii="宋体" w:hAnsi="宋体" w:cs="宋体" w:hint="eastAsia"/>
          <w:b/>
          <w:sz w:val="28"/>
          <w:szCs w:val="28"/>
        </w:rPr>
        <w:t>六、开标和评标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（一）、开标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 招标人将按招标文件规定的时间和地点组织公开开标。开标由采购代理机构主持，邀请投标人参加，评标委员会成员不得参加开标活动。</w:t>
      </w:r>
    </w:p>
    <w:p w:rsidR="00F4070B" w:rsidRDefault="004167E8">
      <w:pPr>
        <w:spacing w:line="440" w:lineRule="exact"/>
        <w:ind w:firstLineChars="200" w:firstLine="480"/>
        <w:rPr>
          <w:rFonts w:ascii="宋体" w:hAnsi="宋体" w:cs="宋体"/>
          <w:sz w:val="24"/>
        </w:rPr>
      </w:pPr>
      <w:r>
        <w:rPr>
          <w:rFonts w:ascii="宋体" w:hAnsi="宋体" w:cs="宋体" w:hint="eastAsia"/>
          <w:sz w:val="24"/>
        </w:rPr>
        <w:lastRenderedPageBreak/>
        <w:t>2 招标人应当对开标、评标现场活动进行全程录音录像，录音录像应当清晰可辨，音像资料作为采购文件一并存档。</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3.1 电子投标文件的解密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（1）投标人解密：投标人使用本单位CA数字证书远程或现场进行解密，需开标现场使用一体机进行解密的，请在采购代理机构引导下进行。</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（2）采购代理机构解密：采购代理机构按电子投标文件到达交易系统的先后顺序，使用本单位CA数字证书进行再次解密。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3.2 电子投标文件解密异常情况处理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（2）因投标人原因电子投标文件解密失败的，在规定时间内投标人仍无法进行解密的投标文件将被拒绝。</w:t>
      </w:r>
    </w:p>
    <w:p w:rsidR="00F4070B" w:rsidRDefault="004167E8">
      <w:pPr>
        <w:spacing w:line="440" w:lineRule="exact"/>
        <w:ind w:firstLineChars="200" w:firstLine="480"/>
        <w:rPr>
          <w:rFonts w:ascii="宋体" w:hAnsi="宋体" w:cs="宋体"/>
          <w:sz w:val="24"/>
        </w:rPr>
      </w:pPr>
      <w:r>
        <w:rPr>
          <w:rFonts w:ascii="宋体" w:hAnsi="宋体" w:cs="宋体" w:hint="eastAsia"/>
          <w:sz w:val="24"/>
        </w:rPr>
        <w:t>4 投标人不足3家的，不得开标。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F4070B" w:rsidRDefault="004167E8">
      <w:pPr>
        <w:spacing w:line="440" w:lineRule="exact"/>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7 投标人未参加开标的，视同认可开标结果。</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（二）、评标委员会</w:t>
      </w:r>
    </w:p>
    <w:p w:rsidR="00F4070B" w:rsidRDefault="004167E8">
      <w:pPr>
        <w:spacing w:line="440" w:lineRule="exact"/>
        <w:ind w:firstLineChars="200" w:firstLine="480"/>
        <w:rPr>
          <w:rFonts w:ascii="宋体" w:hAnsi="宋体" w:cs="宋体"/>
          <w:sz w:val="24"/>
        </w:rPr>
      </w:pPr>
      <w:r>
        <w:rPr>
          <w:rFonts w:ascii="宋体" w:hAnsi="宋体" w:cs="宋体" w:hint="eastAsia"/>
          <w:sz w:val="24"/>
        </w:rPr>
        <w:t>评标委员会的组成</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F4070B" w:rsidRDefault="004167E8">
      <w:pPr>
        <w:spacing w:line="440" w:lineRule="exact"/>
        <w:ind w:firstLineChars="200" w:firstLine="480"/>
        <w:rPr>
          <w:rFonts w:ascii="宋体" w:hAnsi="宋体" w:cs="宋体"/>
          <w:sz w:val="24"/>
        </w:rPr>
      </w:pPr>
      <w:r>
        <w:rPr>
          <w:rFonts w:ascii="宋体" w:hAnsi="宋体" w:cs="宋体" w:hint="eastAsia"/>
          <w:sz w:val="24"/>
        </w:rPr>
        <w:lastRenderedPageBreak/>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F4070B" w:rsidRDefault="004167E8">
      <w:pPr>
        <w:spacing w:line="440" w:lineRule="exact"/>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评审专家发现本人与参加采购活动的供应商有利害关系的,应当主动提出回避。采购人或者采购代理机构发现评审专家与参加采购活动的供应商有利害关系的,应当要求其回避。</w:t>
      </w:r>
    </w:p>
    <w:p w:rsidR="00F4070B" w:rsidRDefault="004167E8">
      <w:pPr>
        <w:spacing w:line="440" w:lineRule="exact"/>
        <w:ind w:firstLineChars="200" w:firstLine="480"/>
        <w:rPr>
          <w:rFonts w:ascii="宋体" w:hAnsi="宋体" w:cs="宋体"/>
          <w:sz w:val="24"/>
        </w:rPr>
      </w:pPr>
      <w:r>
        <w:rPr>
          <w:rFonts w:ascii="宋体" w:hAnsi="宋体" w:cs="宋体" w:hint="eastAsia"/>
          <w:sz w:val="24"/>
        </w:rPr>
        <w:t>5 采购人不得担任评标小组长。</w:t>
      </w:r>
    </w:p>
    <w:p w:rsidR="00F4070B" w:rsidRDefault="004167E8">
      <w:pPr>
        <w:spacing w:line="440" w:lineRule="exact"/>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F4070B" w:rsidRDefault="004167E8">
      <w:pPr>
        <w:spacing w:line="440" w:lineRule="exact"/>
        <w:ind w:firstLineChars="200" w:firstLine="480"/>
        <w:rPr>
          <w:rFonts w:ascii="宋体" w:hAnsi="宋体" w:cs="宋体"/>
          <w:sz w:val="24"/>
        </w:rPr>
      </w:pPr>
      <w:r>
        <w:rPr>
          <w:rFonts w:ascii="宋体" w:hAnsi="宋体" w:cs="宋体" w:hint="eastAsia"/>
          <w:sz w:val="24"/>
        </w:rPr>
        <w:t>7 评标委员会成员名单在评标结果公告前应当保密。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（三）、投标文件响应性的确定</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了实质性的投标而没有重大偏离。实质性投标的投标是指投标文件符合招标文件的所有条款、条件和规定且没有重大偏离或保留。</w:t>
      </w:r>
    </w:p>
    <w:p w:rsidR="00F4070B" w:rsidRDefault="004167E8">
      <w:pPr>
        <w:spacing w:line="440" w:lineRule="exact"/>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F4070B" w:rsidRDefault="004167E8">
      <w:pPr>
        <w:spacing w:line="440" w:lineRule="exact"/>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F4070B" w:rsidRDefault="004167E8">
      <w:pPr>
        <w:spacing w:line="440" w:lineRule="exact"/>
        <w:ind w:firstLineChars="200" w:firstLine="480"/>
        <w:rPr>
          <w:rFonts w:ascii="宋体" w:hAnsi="宋体" w:cs="宋体"/>
          <w:sz w:val="24"/>
        </w:rPr>
      </w:pPr>
      <w:r>
        <w:rPr>
          <w:rFonts w:ascii="宋体" w:hAnsi="宋体" w:cs="宋体" w:hint="eastAsia"/>
          <w:sz w:val="24"/>
        </w:rPr>
        <w:t>(四)、投标文件的澄清</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(五)投标文件报价出现前后不一致的修正</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F4070B" w:rsidRDefault="004167E8">
      <w:pPr>
        <w:spacing w:line="440" w:lineRule="exact"/>
        <w:ind w:firstLineChars="200" w:firstLine="480"/>
        <w:rPr>
          <w:rFonts w:ascii="宋体" w:hAnsi="宋体" w:cs="宋体"/>
          <w:sz w:val="24"/>
        </w:rPr>
      </w:pPr>
      <w:r>
        <w:rPr>
          <w:rFonts w:ascii="宋体" w:hAnsi="宋体" w:cs="宋体" w:hint="eastAsia"/>
          <w:sz w:val="24"/>
        </w:rPr>
        <w:lastRenderedPageBreak/>
        <w:t>2 大写金额和小写金额不一致的，以大写金额为准；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F4070B" w:rsidRDefault="004167E8">
      <w:pPr>
        <w:spacing w:line="440" w:lineRule="exact"/>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F4070B" w:rsidRDefault="004167E8">
      <w:pPr>
        <w:spacing w:line="440" w:lineRule="exact"/>
        <w:ind w:firstLineChars="200" w:firstLine="480"/>
        <w:rPr>
          <w:rFonts w:ascii="宋体" w:hAnsi="宋体" w:cs="宋体"/>
          <w:sz w:val="24"/>
        </w:rPr>
      </w:pPr>
      <w:r>
        <w:rPr>
          <w:rFonts w:ascii="宋体" w:hAnsi="宋体" w:cs="宋体" w:hint="eastAsia"/>
          <w:sz w:val="24"/>
        </w:rPr>
        <w:t>（六）、对投标文件的评估和比较</w:t>
      </w:r>
    </w:p>
    <w:p w:rsidR="00F4070B" w:rsidRDefault="004167E8">
      <w:pPr>
        <w:spacing w:line="440" w:lineRule="exact"/>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（七）、评标原则、评标方法及评分标准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2、评标严格按照公平、公正、公开和招标文件的要求及条件进行。</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F4070B" w:rsidRDefault="004167E8">
      <w:pPr>
        <w:spacing w:line="440" w:lineRule="exact"/>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不再进行评审，可列为无效投标。</w:t>
      </w:r>
    </w:p>
    <w:p w:rsidR="00F4070B" w:rsidRDefault="004167E8">
      <w:pPr>
        <w:pStyle w:val="a8"/>
        <w:spacing w:line="440" w:lineRule="exact"/>
        <w:ind w:firstLineChars="196" w:firstLine="630"/>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F4070B" w:rsidRDefault="004167E8">
      <w:pPr>
        <w:pStyle w:val="a8"/>
        <w:spacing w:line="440" w:lineRule="exact"/>
        <w:ind w:firstLineChars="200" w:firstLine="480"/>
        <w:contextualSpacing/>
        <w:rPr>
          <w:rFonts w:asciiTheme="minorEastAsia" w:hAnsiTheme="minorEastAsia" w:cs="仿宋_GB2312"/>
          <w:kern w:val="2"/>
          <w:sz w:val="24"/>
          <w:szCs w:val="24"/>
          <w:lang w:val="zh-CN"/>
        </w:rPr>
      </w:pPr>
      <w:r>
        <w:rPr>
          <w:rFonts w:asciiTheme="minorEastAsia" w:hAnsiTheme="minorEastAsia" w:cs="仿宋_GB2312" w:hint="eastAsia"/>
          <w:kern w:val="2"/>
          <w:sz w:val="24"/>
          <w:szCs w:val="24"/>
          <w:lang w:val="zh-CN"/>
        </w:rPr>
        <w:t>（一）</w:t>
      </w:r>
      <w:r>
        <w:rPr>
          <w:rFonts w:asciiTheme="minorEastAsia" w:hAnsiTheme="minorEastAsia" w:cs="仿宋_GB2312"/>
          <w:kern w:val="2"/>
          <w:sz w:val="24"/>
          <w:szCs w:val="24"/>
          <w:lang w:val="zh-CN"/>
        </w:rPr>
        <w:t>开标结束后，</w:t>
      </w:r>
      <w:r>
        <w:rPr>
          <w:rFonts w:asciiTheme="minorEastAsia" w:hAnsiTheme="minorEastAsia" w:cs="仿宋_GB2312" w:hint="eastAsia"/>
          <w:kern w:val="2"/>
          <w:sz w:val="24"/>
          <w:szCs w:val="24"/>
          <w:lang w:val="zh-CN"/>
        </w:rPr>
        <w:t>采购人（采购代理机构）依法对投标人资格进行审查</w:t>
      </w:r>
      <w:r>
        <w:rPr>
          <w:rFonts w:asciiTheme="minorEastAsia" w:hAnsiTheme="minorEastAsia" w:cs="仿宋_GB2312"/>
          <w:kern w:val="2"/>
          <w:sz w:val="24"/>
          <w:szCs w:val="24"/>
          <w:lang w:val="zh-CN"/>
        </w:rPr>
        <w:t>。</w:t>
      </w:r>
    </w:p>
    <w:p w:rsidR="00F4070B" w:rsidRDefault="004167E8">
      <w:pPr>
        <w:spacing w:line="440" w:lineRule="exact"/>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（二）资格证明材料（本栏所列内容为本项目的资格审查条件，如有一项不符合要求，则不能进入下一步评审）。</w:t>
      </w:r>
    </w:p>
    <w:p w:rsidR="00F4070B" w:rsidRDefault="004167E8">
      <w:pPr>
        <w:spacing w:line="440" w:lineRule="exact"/>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4070B">
        <w:trPr>
          <w:trHeight w:val="772"/>
        </w:trPr>
        <w:tc>
          <w:tcPr>
            <w:tcW w:w="9079" w:type="dxa"/>
            <w:vAlign w:val="center"/>
          </w:tcPr>
          <w:p w:rsidR="00F4070B" w:rsidRDefault="004167E8">
            <w:pPr>
              <w:spacing w:line="440" w:lineRule="exact"/>
              <w:jc w:val="center"/>
              <w:rPr>
                <w:rFonts w:asciiTheme="minorEastAsia" w:hAnsiTheme="minorEastAsia"/>
                <w:b/>
                <w:sz w:val="24"/>
              </w:rPr>
            </w:pPr>
            <w:r>
              <w:rPr>
                <w:rFonts w:asciiTheme="minorEastAsia" w:eastAsiaTheme="minorEastAsia" w:hAnsiTheme="minorEastAsia" w:cs="仿宋_GB2312" w:hint="eastAsia"/>
                <w:b/>
                <w:kern w:val="0"/>
                <w:sz w:val="32"/>
                <w:szCs w:val="32"/>
                <w:lang w:val="zh-CN"/>
              </w:rPr>
              <w:t>资格审查</w:t>
            </w:r>
            <w:r>
              <w:rPr>
                <w:rFonts w:asciiTheme="minorEastAsia" w:eastAsiaTheme="minorEastAsia" w:hAnsiTheme="minorEastAsia" w:cs="仿宋_GB2312"/>
                <w:b/>
                <w:kern w:val="0"/>
                <w:sz w:val="32"/>
                <w:szCs w:val="32"/>
                <w:lang w:val="zh-CN"/>
              </w:rPr>
              <w:t>因素</w:t>
            </w:r>
          </w:p>
        </w:tc>
      </w:tr>
      <w:tr w:rsidR="00F4070B">
        <w:trPr>
          <w:trHeight w:val="652"/>
        </w:trPr>
        <w:tc>
          <w:tcPr>
            <w:tcW w:w="9079" w:type="dxa"/>
            <w:vAlign w:val="center"/>
          </w:tcPr>
          <w:p w:rsidR="00F4070B" w:rsidRDefault="004167E8">
            <w:pPr>
              <w:pStyle w:val="ad"/>
              <w:spacing w:line="440" w:lineRule="exact"/>
              <w:ind w:right="147"/>
              <w:rPr>
                <w:shd w:val="clear" w:color="040000" w:fill="FFFFFF"/>
              </w:rPr>
            </w:pPr>
            <w:r>
              <w:rPr>
                <w:rFonts w:hint="eastAsia"/>
                <w:shd w:val="clear" w:color="040000" w:fill="FFFFFF"/>
              </w:rPr>
              <w:t>（一）具有独立承担民事责任的能力；</w:t>
            </w:r>
          </w:p>
        </w:tc>
      </w:tr>
      <w:tr w:rsidR="00F4070B">
        <w:trPr>
          <w:trHeight w:val="562"/>
        </w:trPr>
        <w:tc>
          <w:tcPr>
            <w:tcW w:w="9079" w:type="dxa"/>
            <w:vAlign w:val="center"/>
          </w:tcPr>
          <w:p w:rsidR="00F4070B" w:rsidRDefault="004167E8">
            <w:pPr>
              <w:pStyle w:val="ad"/>
              <w:spacing w:line="440" w:lineRule="exact"/>
              <w:ind w:right="147"/>
              <w:rPr>
                <w:shd w:val="clear" w:color="040000" w:fill="FFFFFF"/>
              </w:rPr>
            </w:pPr>
            <w:r>
              <w:rPr>
                <w:rFonts w:hint="eastAsia"/>
                <w:shd w:val="clear" w:color="040000" w:fill="FFFFFF"/>
              </w:rPr>
              <w:t>（二）具有良好的商业信誉和健全的财务制度；</w:t>
            </w:r>
          </w:p>
        </w:tc>
      </w:tr>
      <w:tr w:rsidR="00F4070B">
        <w:trPr>
          <w:trHeight w:val="569"/>
        </w:trPr>
        <w:tc>
          <w:tcPr>
            <w:tcW w:w="9079" w:type="dxa"/>
            <w:vAlign w:val="center"/>
          </w:tcPr>
          <w:p w:rsidR="00F4070B" w:rsidRDefault="004167E8">
            <w:pPr>
              <w:pStyle w:val="ad"/>
              <w:spacing w:line="440" w:lineRule="exact"/>
              <w:ind w:right="147"/>
              <w:rPr>
                <w:shd w:val="clear" w:color="040000" w:fill="FFFFFF"/>
              </w:rPr>
            </w:pPr>
            <w:r>
              <w:rPr>
                <w:rFonts w:hint="eastAsia"/>
                <w:shd w:val="clear" w:color="040000" w:fill="FFFFFF"/>
              </w:rPr>
              <w:t>（三）具有履行合同所必须的设备和专业技术能力；</w:t>
            </w:r>
          </w:p>
        </w:tc>
      </w:tr>
      <w:tr w:rsidR="00F4070B">
        <w:trPr>
          <w:trHeight w:val="724"/>
        </w:trPr>
        <w:tc>
          <w:tcPr>
            <w:tcW w:w="9079" w:type="dxa"/>
            <w:vAlign w:val="center"/>
          </w:tcPr>
          <w:p w:rsidR="00F4070B" w:rsidRDefault="004167E8">
            <w:pPr>
              <w:pStyle w:val="ad"/>
              <w:spacing w:line="440" w:lineRule="exact"/>
              <w:ind w:right="147"/>
              <w:rPr>
                <w:shd w:val="clear" w:color="040000" w:fill="FFFFFF"/>
              </w:rPr>
            </w:pPr>
            <w:r>
              <w:rPr>
                <w:rFonts w:hint="eastAsia"/>
                <w:shd w:val="clear" w:color="040000" w:fill="FFFFFF"/>
              </w:rPr>
              <w:t>（四）</w:t>
            </w:r>
            <w:proofErr w:type="gramStart"/>
            <w:r>
              <w:rPr>
                <w:rFonts w:hint="eastAsia"/>
                <w:shd w:val="clear" w:color="040000" w:fill="FFFFFF"/>
              </w:rPr>
              <w:t>具依法</w:t>
            </w:r>
            <w:proofErr w:type="gramEnd"/>
            <w:r>
              <w:rPr>
                <w:rFonts w:hint="eastAsia"/>
                <w:shd w:val="clear" w:color="040000" w:fill="FFFFFF"/>
              </w:rPr>
              <w:t>缴纳税收和社会保障资金的良好记录；</w:t>
            </w:r>
          </w:p>
        </w:tc>
      </w:tr>
      <w:tr w:rsidR="00F4070B">
        <w:trPr>
          <w:trHeight w:val="746"/>
        </w:trPr>
        <w:tc>
          <w:tcPr>
            <w:tcW w:w="9079" w:type="dxa"/>
            <w:vAlign w:val="center"/>
          </w:tcPr>
          <w:p w:rsidR="00F4070B" w:rsidRDefault="004167E8">
            <w:pPr>
              <w:pStyle w:val="ad"/>
              <w:spacing w:line="440" w:lineRule="exact"/>
              <w:ind w:right="147"/>
              <w:rPr>
                <w:shd w:val="clear" w:color="040000" w:fill="FFFFFF"/>
              </w:rPr>
            </w:pPr>
            <w:r>
              <w:rPr>
                <w:rFonts w:hint="eastAsia"/>
                <w:shd w:val="clear" w:color="040000" w:fill="FFFFFF"/>
              </w:rPr>
              <w:t>（五）</w:t>
            </w:r>
            <w:r>
              <w:rPr>
                <w:rFonts w:hint="eastAsia"/>
                <w:bCs/>
                <w:color w:val="000000"/>
              </w:rPr>
              <w:t>投标人必须为在中华人民共和国境内注册的具有独立法人资格的生产制造厂家</w:t>
            </w:r>
            <w:r w:rsidR="00B439DC">
              <w:rPr>
                <w:rFonts w:hint="eastAsia"/>
                <w:bCs/>
                <w:color w:val="000000"/>
              </w:rPr>
              <w:t>或经销商</w:t>
            </w:r>
            <w:r>
              <w:rPr>
                <w:rFonts w:hint="eastAsia"/>
                <w:bCs/>
                <w:color w:val="000000"/>
              </w:rPr>
              <w:t>，具有有效的营业执照，且其经营范围内须有环卫设备</w:t>
            </w:r>
            <w:r>
              <w:rPr>
                <w:rFonts w:hint="eastAsia"/>
                <w:shd w:val="clear" w:color="040000" w:fill="FFFFFF"/>
              </w:rPr>
              <w:t>；</w:t>
            </w:r>
          </w:p>
        </w:tc>
      </w:tr>
      <w:tr w:rsidR="00F4070B">
        <w:trPr>
          <w:trHeight w:val="624"/>
        </w:trPr>
        <w:tc>
          <w:tcPr>
            <w:tcW w:w="9079" w:type="dxa"/>
            <w:vAlign w:val="center"/>
          </w:tcPr>
          <w:p w:rsidR="00F4070B" w:rsidRDefault="004167E8">
            <w:pPr>
              <w:spacing w:line="440" w:lineRule="exact"/>
              <w:rPr>
                <w:rFonts w:asciiTheme="minorEastAsia" w:hAnsiTheme="minorEastAsia"/>
                <w:b/>
                <w:bCs/>
                <w:sz w:val="24"/>
              </w:rPr>
            </w:pPr>
            <w:r>
              <w:rPr>
                <w:rFonts w:ascii="宋体" w:hAnsi="宋体" w:cs="宋体" w:hint="eastAsia"/>
                <w:kern w:val="0"/>
                <w:sz w:val="24"/>
                <w:shd w:val="clear" w:color="040000" w:fill="FFFFFF"/>
              </w:rPr>
              <w:t>（六）根据《关于在政府采购活动中查询及使用信用记录有关问题的通知》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w:t>
            </w:r>
            <w:r>
              <w:rPr>
                <w:rFonts w:ascii="宋体" w:hAnsi="宋体" w:cs="宋体" w:hint="eastAsia"/>
                <w:kern w:val="0"/>
                <w:sz w:val="24"/>
                <w:shd w:val="clear" w:color="040000" w:fill="FFFFFF"/>
              </w:rPr>
              <w:lastRenderedPageBreak/>
              <w:t>网，并提供报名时间内网站截图为准，加盖企业公章 ）；</w:t>
            </w:r>
          </w:p>
        </w:tc>
      </w:tr>
      <w:tr w:rsidR="00F4070B">
        <w:trPr>
          <w:trHeight w:val="665"/>
        </w:trPr>
        <w:tc>
          <w:tcPr>
            <w:tcW w:w="9079" w:type="dxa"/>
            <w:vAlign w:val="center"/>
          </w:tcPr>
          <w:p w:rsidR="00F4070B" w:rsidRDefault="004167E8">
            <w:pPr>
              <w:spacing w:line="440" w:lineRule="exact"/>
              <w:rPr>
                <w:rFonts w:ascii="宋体" w:hAnsi="宋体" w:cs="宋体"/>
                <w:kern w:val="0"/>
                <w:sz w:val="24"/>
                <w:shd w:val="clear" w:color="040000" w:fill="FFFFFF"/>
              </w:rPr>
            </w:pPr>
            <w:r>
              <w:rPr>
                <w:rFonts w:ascii="宋体" w:hAnsi="宋体" w:cs="宋体" w:hint="eastAsia"/>
                <w:kern w:val="0"/>
                <w:sz w:val="24"/>
                <w:shd w:val="clear" w:color="040000" w:fill="FFFFFF"/>
              </w:rPr>
              <w:lastRenderedPageBreak/>
              <w:t>（七）本次招标接受</w:t>
            </w:r>
            <w:proofErr w:type="gramStart"/>
            <w:r>
              <w:rPr>
                <w:rFonts w:ascii="宋体" w:hAnsi="宋体" w:cs="宋体" w:hint="eastAsia"/>
                <w:kern w:val="0"/>
                <w:sz w:val="24"/>
                <w:shd w:val="clear" w:color="040000" w:fill="FFFFFF"/>
              </w:rPr>
              <w:t>不</w:t>
            </w:r>
            <w:proofErr w:type="gramEnd"/>
            <w:r>
              <w:rPr>
                <w:rFonts w:ascii="宋体" w:hAnsi="宋体" w:cs="宋体" w:hint="eastAsia"/>
                <w:kern w:val="0"/>
                <w:sz w:val="24"/>
                <w:shd w:val="clear" w:color="040000" w:fill="FFFFFF"/>
              </w:rPr>
              <w:t>联合体投标；</w:t>
            </w:r>
          </w:p>
        </w:tc>
      </w:tr>
    </w:tbl>
    <w:p w:rsidR="00F4070B" w:rsidRDefault="004167E8">
      <w:pPr>
        <w:pStyle w:val="a8"/>
        <w:spacing w:line="440" w:lineRule="exact"/>
        <w:ind w:firstLineChars="196" w:firstLine="630"/>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二、符合性审查</w:t>
      </w:r>
    </w:p>
    <w:p w:rsidR="00F4070B" w:rsidRDefault="004167E8" w:rsidP="0060215E">
      <w:pPr>
        <w:spacing w:line="440" w:lineRule="exact"/>
        <w:ind w:firstLineChars="200" w:firstLine="480"/>
        <w:rPr>
          <w:rFonts w:ascii="新宋体" w:eastAsia="新宋体" w:hAnsi="新宋体"/>
          <w:sz w:val="24"/>
        </w:rPr>
      </w:pPr>
      <w:r>
        <w:rPr>
          <w:rFonts w:ascii="宋体" w:hAnsi="宋体" w:cs="宋体" w:hint="eastAsia"/>
          <w:bCs/>
          <w:sz w:val="24"/>
        </w:rPr>
        <w:t>1、</w:t>
      </w:r>
      <w:r>
        <w:rPr>
          <w:rFonts w:ascii="新宋体" w:eastAsia="新宋体" w:hAnsi="新宋体" w:hint="eastAsia"/>
          <w:sz w:val="24"/>
        </w:rPr>
        <w:t>投标人名称须与营业执照等投标材料一致；</w:t>
      </w:r>
    </w:p>
    <w:p w:rsidR="00F4070B" w:rsidRDefault="004167E8">
      <w:pPr>
        <w:spacing w:line="440" w:lineRule="exact"/>
        <w:rPr>
          <w:rFonts w:ascii="新宋体" w:eastAsia="新宋体" w:hAnsi="新宋体"/>
          <w:sz w:val="24"/>
        </w:rPr>
      </w:pPr>
      <w:r>
        <w:rPr>
          <w:rFonts w:ascii="新宋体" w:eastAsia="新宋体" w:hAnsi="新宋体" w:hint="eastAsia"/>
          <w:sz w:val="24"/>
        </w:rPr>
        <w:t xml:space="preserve">    2、</w:t>
      </w:r>
      <w:proofErr w:type="gramStart"/>
      <w:r>
        <w:rPr>
          <w:rFonts w:ascii="新宋体" w:eastAsia="新宋体" w:hAnsi="新宋体" w:hint="eastAsia"/>
          <w:sz w:val="24"/>
        </w:rPr>
        <w:t>投标函须有</w:t>
      </w:r>
      <w:proofErr w:type="gramEnd"/>
      <w:r>
        <w:rPr>
          <w:rFonts w:ascii="新宋体" w:eastAsia="新宋体" w:hAnsi="新宋体" w:hint="eastAsia"/>
          <w:sz w:val="24"/>
        </w:rPr>
        <w:t>法定代表人或其委托代理人签字，并加盖单位印章；</w:t>
      </w:r>
    </w:p>
    <w:p w:rsidR="00F4070B" w:rsidRDefault="004167E8">
      <w:pPr>
        <w:spacing w:line="440" w:lineRule="exact"/>
        <w:rPr>
          <w:rFonts w:ascii="新宋体" w:eastAsia="新宋体" w:hAnsi="新宋体"/>
          <w:sz w:val="24"/>
        </w:rPr>
      </w:pPr>
      <w:r>
        <w:rPr>
          <w:rFonts w:ascii="新宋体" w:eastAsia="新宋体" w:hAnsi="新宋体" w:hint="eastAsia"/>
          <w:sz w:val="24"/>
        </w:rPr>
        <w:t xml:space="preserve">    3、投标文件格式须符合招标文件要求；</w:t>
      </w:r>
    </w:p>
    <w:p w:rsidR="00F4070B" w:rsidRDefault="004167E8">
      <w:pPr>
        <w:spacing w:line="440" w:lineRule="exact"/>
        <w:rPr>
          <w:rFonts w:ascii="新宋体" w:eastAsia="新宋体" w:hAnsi="新宋体"/>
          <w:sz w:val="24"/>
        </w:rPr>
      </w:pPr>
      <w:r>
        <w:rPr>
          <w:rFonts w:ascii="新宋体" w:eastAsia="新宋体" w:hAnsi="新宋体" w:hint="eastAsia"/>
          <w:sz w:val="24"/>
        </w:rPr>
        <w:t xml:space="preserve">    4、报价</w:t>
      </w:r>
      <w:proofErr w:type="gramStart"/>
      <w:r>
        <w:rPr>
          <w:rFonts w:ascii="新宋体" w:eastAsia="新宋体" w:hAnsi="新宋体" w:hint="eastAsia"/>
          <w:sz w:val="24"/>
        </w:rPr>
        <w:t>须只有</w:t>
      </w:r>
      <w:proofErr w:type="gramEnd"/>
      <w:r>
        <w:rPr>
          <w:rFonts w:ascii="新宋体" w:eastAsia="新宋体" w:hAnsi="新宋体" w:hint="eastAsia"/>
          <w:sz w:val="24"/>
        </w:rPr>
        <w:t>一个有效报价；</w:t>
      </w:r>
    </w:p>
    <w:p w:rsidR="00F4070B" w:rsidRDefault="004167E8">
      <w:pPr>
        <w:spacing w:line="44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F4070B" w:rsidRDefault="004167E8">
      <w:pPr>
        <w:spacing w:line="440" w:lineRule="exact"/>
        <w:rPr>
          <w:rFonts w:ascii="新宋体" w:eastAsia="新宋体" w:hAnsi="新宋体"/>
          <w:sz w:val="24"/>
        </w:rPr>
      </w:pPr>
      <w:r>
        <w:rPr>
          <w:rFonts w:ascii="新宋体" w:eastAsia="新宋体" w:hAnsi="新宋体" w:hint="eastAsia"/>
          <w:sz w:val="24"/>
        </w:rPr>
        <w:t xml:space="preserve">    6、投标内容、供货期、货物质量、投标有效期、投标保证金等须符合招标文件规定内容；</w:t>
      </w:r>
    </w:p>
    <w:p w:rsidR="00F4070B" w:rsidRDefault="004167E8">
      <w:pPr>
        <w:spacing w:line="440" w:lineRule="exact"/>
        <w:ind w:firstLine="480"/>
        <w:rPr>
          <w:rFonts w:ascii="新宋体" w:eastAsia="新宋体" w:hAnsi="新宋体"/>
          <w:sz w:val="24"/>
        </w:rPr>
      </w:pPr>
      <w:r>
        <w:rPr>
          <w:rFonts w:ascii="新宋体" w:eastAsia="新宋体" w:hAnsi="新宋体" w:hint="eastAsia"/>
          <w:sz w:val="24"/>
        </w:rPr>
        <w:t>7、是否按照招标文件要求密封、签署、盖章的；</w:t>
      </w:r>
    </w:p>
    <w:p w:rsidR="00F4070B" w:rsidRDefault="004167E8">
      <w:pPr>
        <w:spacing w:line="440" w:lineRule="exact"/>
        <w:ind w:firstLine="480"/>
        <w:rPr>
          <w:rFonts w:ascii="新宋体" w:eastAsia="新宋体" w:hAnsi="新宋体"/>
          <w:sz w:val="24"/>
        </w:rPr>
      </w:pPr>
      <w:r>
        <w:rPr>
          <w:rFonts w:ascii="新宋体" w:eastAsia="新宋体" w:hAnsi="新宋体" w:hint="eastAsia"/>
          <w:sz w:val="24"/>
        </w:rPr>
        <w:t>8、是否满足招标文件第二部分实质性需求。</w:t>
      </w:r>
    </w:p>
    <w:p w:rsidR="00F4070B" w:rsidRDefault="004167E8">
      <w:pPr>
        <w:spacing w:line="440" w:lineRule="atLeast"/>
        <w:ind w:firstLine="465"/>
        <w:rPr>
          <w:rFonts w:ascii="新宋体" w:eastAsia="新宋体" w:hAnsi="新宋体"/>
          <w:sz w:val="24"/>
        </w:rPr>
      </w:pPr>
      <w:r>
        <w:rPr>
          <w:rFonts w:ascii="新宋体" w:eastAsia="新宋体" w:hAnsi="新宋体" w:hint="eastAsia"/>
          <w:sz w:val="24"/>
        </w:rPr>
        <w:t>9、不得有</w:t>
      </w:r>
      <w:proofErr w:type="gramStart"/>
      <w:r>
        <w:rPr>
          <w:rFonts w:ascii="新宋体" w:eastAsia="新宋体" w:hAnsi="新宋体" w:hint="eastAsia"/>
          <w:sz w:val="24"/>
        </w:rPr>
        <w:t>废标条件</w:t>
      </w:r>
      <w:proofErr w:type="gramEnd"/>
      <w:r>
        <w:rPr>
          <w:rFonts w:ascii="新宋体" w:eastAsia="新宋体" w:hAnsi="新宋体" w:hint="eastAsia"/>
          <w:sz w:val="24"/>
        </w:rPr>
        <w:t>所列情形（本文件第三部分第五项第八条规定）；</w:t>
      </w:r>
    </w:p>
    <w:p w:rsidR="00F4070B" w:rsidRDefault="004167E8">
      <w:pPr>
        <w:spacing w:line="440" w:lineRule="atLeast"/>
        <w:ind w:firstLineChars="200" w:firstLine="480"/>
        <w:rPr>
          <w:rFonts w:ascii="宋体" w:hAnsi="宋体"/>
          <w:sz w:val="24"/>
        </w:rPr>
      </w:pP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F4070B" w:rsidRDefault="004167E8">
      <w:pPr>
        <w:spacing w:line="440" w:lineRule="atLeast"/>
        <w:ind w:firstLine="481"/>
        <w:rPr>
          <w:rFonts w:ascii="宋体" w:hAnsi="宋体"/>
          <w:sz w:val="24"/>
        </w:rPr>
      </w:pPr>
      <w:r>
        <w:rPr>
          <w:rFonts w:ascii="宋体" w:hAnsi="宋体" w:hint="eastAsia"/>
          <w:sz w:val="24"/>
        </w:rPr>
        <w:t>评分办法及评分标准</w:t>
      </w:r>
    </w:p>
    <w:p w:rsidR="00F4070B" w:rsidRDefault="004167E8">
      <w:pPr>
        <w:spacing w:line="440" w:lineRule="atLeast"/>
        <w:ind w:firstLineChars="200" w:firstLine="480"/>
        <w:rPr>
          <w:rFonts w:ascii="宋体" w:hAnsi="宋体"/>
          <w:sz w:val="24"/>
        </w:rPr>
      </w:pPr>
      <w:r>
        <w:rPr>
          <w:rFonts w:ascii="宋体" w:hAnsi="宋体" w:hint="eastAsia"/>
          <w:sz w:val="24"/>
        </w:rPr>
        <w:t>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评审因素的量化指标评审得分最高的投标人为中标候选人的评分办法。</w:t>
      </w:r>
    </w:p>
    <w:p w:rsidR="00F4070B" w:rsidRDefault="004167E8">
      <w:pPr>
        <w:spacing w:line="440" w:lineRule="atLeast"/>
        <w:ind w:firstLineChars="150" w:firstLine="360"/>
        <w:rPr>
          <w:rFonts w:ascii="宋体" w:hAnsi="宋体"/>
          <w:bCs/>
          <w:sz w:val="24"/>
        </w:rPr>
      </w:pPr>
      <w:r>
        <w:rPr>
          <w:rFonts w:ascii="宋体" w:hAnsi="宋体" w:hint="eastAsia"/>
          <w:bCs/>
          <w:sz w:val="24"/>
        </w:rPr>
        <w:t xml:space="preserve"> 评审过程中，不得去掉报价中的最高报价和最低报价。</w:t>
      </w:r>
    </w:p>
    <w:p w:rsidR="00F4070B" w:rsidRDefault="004167E8">
      <w:pPr>
        <w:tabs>
          <w:tab w:val="left" w:pos="1260"/>
        </w:tabs>
        <w:autoSpaceDE w:val="0"/>
        <w:autoSpaceDN w:val="0"/>
        <w:spacing w:line="440" w:lineRule="atLeast"/>
        <w:ind w:firstLineChars="200" w:firstLine="480"/>
        <w:contextualSpacing/>
        <w:rPr>
          <w:rFonts w:ascii="宋体" w:hAnsi="宋体" w:cs="仿宋_GB2312"/>
          <w:sz w:val="24"/>
          <w:lang w:val="zh-CN"/>
        </w:rPr>
      </w:pPr>
      <w:r>
        <w:rPr>
          <w:rFonts w:ascii="宋体" w:hAnsi="宋体" w:cs="仿宋_GB2312" w:hint="eastAsia"/>
          <w:sz w:val="24"/>
          <w:lang w:val="zh-CN"/>
        </w:rPr>
        <w:t>评审因素分值 ：投标报价分值</w:t>
      </w:r>
      <w:r>
        <w:rPr>
          <w:rFonts w:ascii="宋体" w:hAnsi="宋体" w:cs="仿宋_GB2312" w:hint="eastAsia"/>
          <w:sz w:val="24"/>
        </w:rPr>
        <w:t>60分</w:t>
      </w:r>
      <w:r>
        <w:rPr>
          <w:rFonts w:ascii="宋体" w:hAnsi="宋体" w:cs="仿宋_GB2312" w:hint="eastAsia"/>
          <w:sz w:val="24"/>
          <w:lang w:val="zh-CN"/>
        </w:rPr>
        <w:t>，商务部</w:t>
      </w:r>
      <w:proofErr w:type="gramStart"/>
      <w:r>
        <w:rPr>
          <w:rFonts w:ascii="宋体" w:hAnsi="宋体" w:cs="仿宋_GB2312" w:hint="eastAsia"/>
          <w:sz w:val="24"/>
          <w:lang w:val="zh-CN"/>
        </w:rPr>
        <w:t>分</w:t>
      </w:r>
      <w:proofErr w:type="gramEnd"/>
      <w:r>
        <w:rPr>
          <w:rFonts w:ascii="宋体" w:hAnsi="宋体" w:cs="仿宋_GB2312" w:hint="eastAsia"/>
          <w:sz w:val="24"/>
          <w:lang w:val="zh-CN"/>
        </w:rPr>
        <w:t>分值</w:t>
      </w:r>
      <w:r>
        <w:rPr>
          <w:rFonts w:ascii="宋体" w:hAnsi="宋体" w:cs="仿宋_GB2312" w:hint="eastAsia"/>
          <w:sz w:val="24"/>
        </w:rPr>
        <w:t>20分</w:t>
      </w:r>
      <w:r>
        <w:rPr>
          <w:rFonts w:ascii="宋体" w:hAnsi="宋体" w:cs="仿宋_GB2312" w:hint="eastAsia"/>
          <w:sz w:val="24"/>
          <w:lang w:val="zh-CN"/>
        </w:rPr>
        <w:t>，技术部分分值</w:t>
      </w:r>
      <w:r>
        <w:rPr>
          <w:rFonts w:ascii="宋体" w:hAnsi="宋体" w:cs="仿宋_GB2312" w:hint="eastAsia"/>
          <w:sz w:val="24"/>
        </w:rPr>
        <w:t>20分</w:t>
      </w:r>
    </w:p>
    <w:p w:rsidR="00F4070B" w:rsidRDefault="004167E8">
      <w:pPr>
        <w:spacing w:line="440" w:lineRule="atLeast"/>
        <w:ind w:firstLineChars="200" w:firstLine="480"/>
        <w:rPr>
          <w:bCs/>
          <w:kern w:val="0"/>
          <w:sz w:val="24"/>
          <w:szCs w:val="20"/>
        </w:rPr>
      </w:pPr>
      <w:r>
        <w:rPr>
          <w:rFonts w:hint="eastAsia"/>
          <w:bCs/>
          <w:kern w:val="0"/>
          <w:sz w:val="24"/>
          <w:szCs w:val="20"/>
        </w:rPr>
        <w:t>评分细则</w:t>
      </w:r>
    </w:p>
    <w:p w:rsidR="00B439DC" w:rsidRPr="00B439DC" w:rsidRDefault="00B439DC" w:rsidP="00B439DC">
      <w:pPr>
        <w:pStyle w:val="a0"/>
        <w:ind w:firstLine="280"/>
      </w:pPr>
    </w:p>
    <w:tbl>
      <w:tblPr>
        <w:tblStyle w:val="af4"/>
        <w:tblW w:w="9072" w:type="dxa"/>
        <w:tblInd w:w="392" w:type="dxa"/>
        <w:tblLayout w:type="fixed"/>
        <w:tblLook w:val="04A0"/>
      </w:tblPr>
      <w:tblGrid>
        <w:gridCol w:w="1576"/>
        <w:gridCol w:w="975"/>
        <w:gridCol w:w="6521"/>
      </w:tblGrid>
      <w:tr w:rsidR="00B439DC" w:rsidTr="00767DE0">
        <w:trPr>
          <w:trHeight w:val="1527"/>
        </w:trPr>
        <w:tc>
          <w:tcPr>
            <w:tcW w:w="1576" w:type="dxa"/>
            <w:vAlign w:val="center"/>
          </w:tcPr>
          <w:p w:rsidR="00B439DC" w:rsidRDefault="00B439DC" w:rsidP="00767DE0">
            <w:pPr>
              <w:spacing w:line="360" w:lineRule="auto"/>
              <w:jc w:val="center"/>
              <w:rPr>
                <w:rFonts w:ascii="仿宋" w:eastAsia="仿宋" w:hAnsi="仿宋"/>
                <w:b/>
                <w:sz w:val="24"/>
              </w:rPr>
            </w:pPr>
            <w:r>
              <w:rPr>
                <w:rFonts w:ascii="仿宋" w:eastAsia="仿宋" w:hAnsi="仿宋" w:hint="eastAsia"/>
                <w:b/>
                <w:sz w:val="24"/>
              </w:rPr>
              <w:t>分值构成</w:t>
            </w:r>
          </w:p>
          <w:p w:rsidR="00B439DC" w:rsidRDefault="00B439DC" w:rsidP="00767DE0">
            <w:pPr>
              <w:pStyle w:val="a0"/>
              <w:ind w:firstLineChars="0" w:firstLine="0"/>
              <w:jc w:val="center"/>
            </w:pPr>
            <w:r>
              <w:rPr>
                <w:rFonts w:hint="eastAsia"/>
              </w:rPr>
              <w:t>（总分</w:t>
            </w:r>
            <w:r>
              <w:rPr>
                <w:rFonts w:hint="eastAsia"/>
              </w:rPr>
              <w:t>100</w:t>
            </w:r>
            <w:r>
              <w:rPr>
                <w:rFonts w:hint="eastAsia"/>
              </w:rPr>
              <w:t>分）</w:t>
            </w:r>
          </w:p>
        </w:tc>
        <w:tc>
          <w:tcPr>
            <w:tcW w:w="7496" w:type="dxa"/>
            <w:gridSpan w:val="2"/>
            <w:vAlign w:val="center"/>
          </w:tcPr>
          <w:p w:rsidR="00B439DC" w:rsidRDefault="00B439DC" w:rsidP="00767DE0">
            <w:pPr>
              <w:spacing w:line="360" w:lineRule="auto"/>
              <w:rPr>
                <w:rFonts w:ascii="仿宋" w:eastAsia="仿宋" w:hAnsi="仿宋"/>
                <w:sz w:val="24"/>
              </w:rPr>
            </w:pPr>
            <w:r>
              <w:rPr>
                <w:rFonts w:ascii="仿宋" w:eastAsia="仿宋" w:hAnsi="仿宋" w:hint="eastAsia"/>
                <w:sz w:val="24"/>
              </w:rPr>
              <w:t>价格部分：60分</w:t>
            </w:r>
          </w:p>
          <w:p w:rsidR="00B439DC" w:rsidRDefault="00B439DC" w:rsidP="00767DE0">
            <w:pPr>
              <w:spacing w:line="360" w:lineRule="auto"/>
              <w:rPr>
                <w:rFonts w:ascii="仿宋" w:eastAsia="仿宋" w:hAnsi="仿宋"/>
                <w:sz w:val="24"/>
              </w:rPr>
            </w:pPr>
            <w:r>
              <w:rPr>
                <w:rFonts w:ascii="仿宋" w:eastAsia="仿宋" w:hAnsi="仿宋" w:hint="eastAsia"/>
                <w:sz w:val="24"/>
              </w:rPr>
              <w:t>商务部分：20分</w:t>
            </w:r>
          </w:p>
          <w:p w:rsidR="00B439DC" w:rsidRDefault="00B439DC" w:rsidP="00767DE0">
            <w:pPr>
              <w:spacing w:line="360" w:lineRule="auto"/>
              <w:rPr>
                <w:rFonts w:ascii="仿宋" w:eastAsia="仿宋" w:hAnsi="仿宋"/>
                <w:b/>
                <w:sz w:val="24"/>
              </w:rPr>
            </w:pPr>
            <w:r>
              <w:rPr>
                <w:rFonts w:ascii="仿宋" w:eastAsia="仿宋" w:hAnsi="仿宋" w:hint="eastAsia"/>
                <w:sz w:val="24"/>
              </w:rPr>
              <w:t>技术部分：20分</w:t>
            </w:r>
          </w:p>
        </w:tc>
      </w:tr>
      <w:tr w:rsidR="00B439DC" w:rsidTr="00767DE0">
        <w:trPr>
          <w:trHeight w:val="824"/>
        </w:trPr>
        <w:tc>
          <w:tcPr>
            <w:tcW w:w="9072" w:type="dxa"/>
            <w:gridSpan w:val="3"/>
            <w:vAlign w:val="center"/>
          </w:tcPr>
          <w:p w:rsidR="00B439DC" w:rsidRDefault="00B439DC" w:rsidP="00767DE0">
            <w:pPr>
              <w:jc w:val="left"/>
              <w:rPr>
                <w:rFonts w:ascii="仿宋" w:eastAsia="仿宋" w:hAnsi="仿宋"/>
                <w:b/>
                <w:sz w:val="24"/>
              </w:rPr>
            </w:pPr>
            <w:r>
              <w:rPr>
                <w:rFonts w:ascii="仿宋" w:eastAsia="仿宋" w:hAnsi="仿宋" w:hint="eastAsia"/>
                <w:b/>
                <w:sz w:val="24"/>
              </w:rPr>
              <w:t>一、价格部分（满分60分）</w:t>
            </w:r>
          </w:p>
        </w:tc>
      </w:tr>
      <w:tr w:rsidR="00B439DC" w:rsidTr="00767DE0">
        <w:trPr>
          <w:trHeight w:val="540"/>
        </w:trPr>
        <w:tc>
          <w:tcPr>
            <w:tcW w:w="1576" w:type="dxa"/>
            <w:vAlign w:val="center"/>
          </w:tcPr>
          <w:p w:rsidR="00B439DC" w:rsidRDefault="00B439DC" w:rsidP="00767DE0">
            <w:pPr>
              <w:jc w:val="center"/>
              <w:rPr>
                <w:rFonts w:ascii="仿宋" w:eastAsia="仿宋" w:hAnsi="仿宋"/>
                <w:b/>
                <w:sz w:val="24"/>
              </w:rPr>
            </w:pPr>
            <w:r>
              <w:rPr>
                <w:rFonts w:ascii="仿宋" w:eastAsia="仿宋" w:hAnsi="仿宋" w:hint="eastAsia"/>
                <w:b/>
                <w:sz w:val="24"/>
              </w:rPr>
              <w:t>计分因素</w:t>
            </w:r>
          </w:p>
        </w:tc>
        <w:tc>
          <w:tcPr>
            <w:tcW w:w="975" w:type="dxa"/>
            <w:vAlign w:val="center"/>
          </w:tcPr>
          <w:p w:rsidR="00B439DC" w:rsidRDefault="00B439DC" w:rsidP="00767DE0">
            <w:pPr>
              <w:jc w:val="center"/>
              <w:rPr>
                <w:rFonts w:ascii="仿宋" w:eastAsia="仿宋" w:hAnsi="仿宋"/>
                <w:b/>
                <w:sz w:val="24"/>
              </w:rPr>
            </w:pPr>
            <w:r>
              <w:rPr>
                <w:rFonts w:ascii="仿宋" w:eastAsia="仿宋" w:hAnsi="仿宋" w:hint="eastAsia"/>
                <w:b/>
                <w:sz w:val="24"/>
              </w:rPr>
              <w:t>分值</w:t>
            </w:r>
          </w:p>
        </w:tc>
        <w:tc>
          <w:tcPr>
            <w:tcW w:w="6521" w:type="dxa"/>
            <w:vAlign w:val="center"/>
          </w:tcPr>
          <w:p w:rsidR="00B439DC" w:rsidRDefault="00B439DC" w:rsidP="00767DE0">
            <w:pPr>
              <w:jc w:val="center"/>
              <w:rPr>
                <w:rFonts w:ascii="仿宋" w:eastAsia="仿宋" w:hAnsi="仿宋"/>
                <w:b/>
                <w:sz w:val="24"/>
              </w:rPr>
            </w:pPr>
            <w:r>
              <w:rPr>
                <w:rFonts w:ascii="仿宋" w:eastAsia="仿宋" w:hAnsi="仿宋" w:hint="eastAsia"/>
                <w:b/>
                <w:sz w:val="24"/>
              </w:rPr>
              <w:t>评分标准</w:t>
            </w:r>
          </w:p>
        </w:tc>
      </w:tr>
      <w:tr w:rsidR="00B439DC" w:rsidTr="00767DE0">
        <w:trPr>
          <w:trHeight w:val="1808"/>
        </w:trPr>
        <w:tc>
          <w:tcPr>
            <w:tcW w:w="1576" w:type="dxa"/>
            <w:vAlign w:val="center"/>
          </w:tcPr>
          <w:p w:rsidR="00B439DC" w:rsidRDefault="00B439DC" w:rsidP="00767DE0">
            <w:pPr>
              <w:jc w:val="center"/>
              <w:rPr>
                <w:rFonts w:ascii="仿宋" w:eastAsia="仿宋" w:hAnsi="仿宋"/>
                <w:sz w:val="24"/>
              </w:rPr>
            </w:pPr>
            <w:r>
              <w:rPr>
                <w:rFonts w:ascii="仿宋" w:eastAsia="仿宋" w:hAnsi="仿宋" w:hint="eastAsia"/>
                <w:sz w:val="24"/>
              </w:rPr>
              <w:lastRenderedPageBreak/>
              <w:t>投标报价</w:t>
            </w:r>
          </w:p>
        </w:tc>
        <w:tc>
          <w:tcPr>
            <w:tcW w:w="975" w:type="dxa"/>
            <w:vAlign w:val="center"/>
          </w:tcPr>
          <w:p w:rsidR="00B439DC" w:rsidRDefault="00B439DC" w:rsidP="00767DE0">
            <w:pPr>
              <w:jc w:val="center"/>
              <w:rPr>
                <w:rFonts w:ascii="仿宋" w:eastAsia="仿宋" w:hAnsi="仿宋"/>
                <w:sz w:val="24"/>
              </w:rPr>
            </w:pPr>
            <w:r>
              <w:rPr>
                <w:rFonts w:ascii="仿宋" w:eastAsia="仿宋" w:hAnsi="仿宋" w:hint="eastAsia"/>
                <w:sz w:val="24"/>
              </w:rPr>
              <w:t>60</w:t>
            </w:r>
          </w:p>
        </w:tc>
        <w:tc>
          <w:tcPr>
            <w:tcW w:w="6521" w:type="dxa"/>
            <w:vAlign w:val="center"/>
          </w:tcPr>
          <w:p w:rsidR="00B439DC" w:rsidRDefault="00B439DC" w:rsidP="00767DE0">
            <w:pPr>
              <w:spacing w:line="360" w:lineRule="auto"/>
              <w:rPr>
                <w:rFonts w:ascii="仿宋" w:eastAsia="仿宋" w:hAnsi="仿宋"/>
                <w:sz w:val="24"/>
              </w:rPr>
            </w:pPr>
            <w:r>
              <w:rPr>
                <w:rFonts w:ascii="仿宋" w:eastAsia="仿宋" w:hAnsi="仿宋" w:cs="宋体"/>
                <w:kern w:val="0"/>
                <w:sz w:val="24"/>
              </w:rPr>
              <w:t>评标基准价：满足招标文件要求的有效投标报价中，最低的投标报价为评标基准价。</w:t>
            </w:r>
            <w:r>
              <w:rPr>
                <w:rFonts w:ascii="仿宋" w:eastAsia="仿宋" w:hAnsi="仿宋" w:cs="宋体"/>
                <w:kern w:val="0"/>
                <w:sz w:val="24"/>
              </w:rPr>
              <w:br/>
              <w:t>投标报价得分=（评标基准价/投标报价）×</w:t>
            </w:r>
            <w:r>
              <w:rPr>
                <w:rFonts w:ascii="宋体" w:hAnsi="宋体" w:cs="宋体" w:hint="eastAsia"/>
                <w:kern w:val="0"/>
                <w:sz w:val="24"/>
              </w:rPr>
              <w:t> </w:t>
            </w:r>
            <w:r>
              <w:rPr>
                <w:rFonts w:ascii="仿宋" w:eastAsia="仿宋" w:hAnsi="仿宋" w:cs="宋体" w:hint="eastAsia"/>
                <w:kern w:val="0"/>
                <w:sz w:val="24"/>
              </w:rPr>
              <w:t>6</w:t>
            </w:r>
            <w:r>
              <w:rPr>
                <w:rFonts w:ascii="仿宋" w:eastAsia="仿宋" w:hAnsi="仿宋" w:cs="宋体"/>
                <w:kern w:val="0"/>
                <w:sz w:val="24"/>
              </w:rPr>
              <w:t>0，计算按四舍五入法，保留两位小数点。</w:t>
            </w:r>
            <w:r>
              <w:rPr>
                <w:rFonts w:ascii="仿宋" w:eastAsia="仿宋" w:hAnsi="仿宋" w:cs="宋体"/>
                <w:kern w:val="0"/>
                <w:sz w:val="24"/>
              </w:rPr>
              <w:br/>
              <w:t>注：1、供应商投标报价不得存在明显低于市场价的恶意报价行为，否则，评标委员会有权视其为无效投标。2、根据财政部司法部《关于政府采购支持监狱企业发展有关问题的通知》（财库〔2014〕68号）和财政部民政部中国残疾人联合会《关于促进残疾人就业政府采购政策的通知》（财库〔2017〕141号）规定，本项目对监狱企业、残疾人福利企业作为投标人所提供的本企业生产的产品的价格给予6%的扣除。（需提供有关证明文件）</w:t>
            </w:r>
            <w:r>
              <w:rPr>
                <w:rFonts w:ascii="仿宋" w:eastAsia="仿宋" w:hAnsi="仿宋" w:cs="宋体"/>
                <w:kern w:val="0"/>
                <w:sz w:val="24"/>
              </w:rPr>
              <w:br/>
              <w:t>所投监狱、残疾人福利企业产品报价=监狱、残疾人福利企业产品报价合计×（6%</w:t>
            </w:r>
            <w:r>
              <w:rPr>
                <w:rFonts w:ascii="仿宋" w:eastAsia="仿宋" w:hAnsi="仿宋" w:cs="宋体" w:hint="eastAsia"/>
                <w:kern w:val="0"/>
                <w:sz w:val="24"/>
              </w:rPr>
              <w:t>）</w:t>
            </w:r>
          </w:p>
        </w:tc>
      </w:tr>
      <w:tr w:rsidR="00B439DC" w:rsidTr="00767DE0">
        <w:trPr>
          <w:trHeight w:val="908"/>
        </w:trPr>
        <w:tc>
          <w:tcPr>
            <w:tcW w:w="9072" w:type="dxa"/>
            <w:gridSpan w:val="3"/>
            <w:vAlign w:val="center"/>
          </w:tcPr>
          <w:p w:rsidR="00B439DC" w:rsidRDefault="00B439DC" w:rsidP="00767DE0">
            <w:pPr>
              <w:autoSpaceDE w:val="0"/>
              <w:autoSpaceDN w:val="0"/>
              <w:adjustRightInd w:val="0"/>
              <w:spacing w:line="360" w:lineRule="auto"/>
              <w:ind w:left="14" w:right="97" w:hangingChars="6" w:hanging="14"/>
              <w:rPr>
                <w:rFonts w:ascii="仿宋" w:eastAsia="仿宋" w:hAnsi="仿宋" w:cs="仿宋"/>
                <w:b/>
                <w:kern w:val="0"/>
                <w:sz w:val="24"/>
                <w:shd w:val="clear" w:color="auto" w:fill="FFFFFF"/>
              </w:rPr>
            </w:pPr>
            <w:r>
              <w:rPr>
                <w:rFonts w:ascii="仿宋" w:eastAsia="仿宋" w:hAnsi="仿宋" w:cs="仿宋" w:hint="eastAsia"/>
                <w:b/>
                <w:kern w:val="0"/>
                <w:sz w:val="24"/>
                <w:shd w:val="clear" w:color="auto" w:fill="FFFFFF"/>
              </w:rPr>
              <w:t>二、商务部分（满分20分）</w:t>
            </w:r>
          </w:p>
        </w:tc>
      </w:tr>
      <w:tr w:rsidR="00B439DC" w:rsidTr="00767DE0">
        <w:trPr>
          <w:trHeight w:val="602"/>
        </w:trPr>
        <w:tc>
          <w:tcPr>
            <w:tcW w:w="1576" w:type="dxa"/>
            <w:vAlign w:val="center"/>
          </w:tcPr>
          <w:p w:rsidR="00B439DC" w:rsidRDefault="00B439DC" w:rsidP="00767DE0">
            <w:pPr>
              <w:spacing w:line="360" w:lineRule="auto"/>
              <w:jc w:val="center"/>
              <w:rPr>
                <w:rFonts w:ascii="仿宋" w:eastAsia="仿宋" w:hAnsi="仿宋" w:cs="仿宋"/>
                <w:b/>
                <w:kern w:val="0"/>
                <w:sz w:val="24"/>
                <w:shd w:val="clear" w:color="auto" w:fill="FFFFFF"/>
              </w:rPr>
            </w:pPr>
            <w:r>
              <w:rPr>
                <w:rFonts w:ascii="仿宋" w:eastAsia="仿宋" w:hAnsi="仿宋" w:cs="仿宋" w:hint="eastAsia"/>
                <w:b/>
                <w:kern w:val="0"/>
                <w:sz w:val="24"/>
                <w:shd w:val="clear" w:color="auto" w:fill="FFFFFF"/>
              </w:rPr>
              <w:t>评分因素</w:t>
            </w:r>
          </w:p>
        </w:tc>
        <w:tc>
          <w:tcPr>
            <w:tcW w:w="975" w:type="dxa"/>
            <w:vAlign w:val="center"/>
          </w:tcPr>
          <w:p w:rsidR="00B439DC" w:rsidRDefault="00B439DC" w:rsidP="00767DE0">
            <w:pPr>
              <w:spacing w:line="360" w:lineRule="auto"/>
              <w:jc w:val="center"/>
              <w:rPr>
                <w:rFonts w:ascii="仿宋" w:eastAsia="仿宋" w:hAnsi="仿宋"/>
                <w:b/>
                <w:sz w:val="24"/>
              </w:rPr>
            </w:pPr>
            <w:r>
              <w:rPr>
                <w:rFonts w:ascii="仿宋" w:eastAsia="仿宋" w:hAnsi="仿宋" w:hint="eastAsia"/>
                <w:b/>
                <w:sz w:val="24"/>
              </w:rPr>
              <w:t>分值</w:t>
            </w:r>
          </w:p>
        </w:tc>
        <w:tc>
          <w:tcPr>
            <w:tcW w:w="6521" w:type="dxa"/>
            <w:vAlign w:val="center"/>
          </w:tcPr>
          <w:p w:rsidR="00B439DC" w:rsidRDefault="00B439DC" w:rsidP="00767DE0">
            <w:pPr>
              <w:autoSpaceDE w:val="0"/>
              <w:autoSpaceDN w:val="0"/>
              <w:adjustRightInd w:val="0"/>
              <w:spacing w:line="360" w:lineRule="auto"/>
              <w:ind w:left="14" w:right="97" w:hangingChars="6" w:hanging="14"/>
              <w:jc w:val="center"/>
              <w:rPr>
                <w:rFonts w:ascii="仿宋" w:eastAsia="仿宋" w:hAnsi="仿宋" w:cs="仿宋"/>
                <w:b/>
                <w:kern w:val="0"/>
                <w:sz w:val="24"/>
                <w:shd w:val="clear" w:color="auto" w:fill="FFFFFF"/>
              </w:rPr>
            </w:pPr>
            <w:r>
              <w:rPr>
                <w:rFonts w:ascii="仿宋" w:eastAsia="仿宋" w:hAnsi="仿宋" w:cs="仿宋" w:hint="eastAsia"/>
                <w:b/>
                <w:kern w:val="0"/>
                <w:sz w:val="24"/>
                <w:shd w:val="clear" w:color="auto" w:fill="FFFFFF"/>
              </w:rPr>
              <w:t>评分标准</w:t>
            </w:r>
          </w:p>
        </w:tc>
      </w:tr>
      <w:tr w:rsidR="00B439DC" w:rsidTr="00767DE0">
        <w:trPr>
          <w:trHeight w:val="2443"/>
        </w:trPr>
        <w:tc>
          <w:tcPr>
            <w:tcW w:w="1576" w:type="dxa"/>
            <w:vAlign w:val="center"/>
          </w:tcPr>
          <w:p w:rsidR="00B439DC" w:rsidRDefault="00B439DC" w:rsidP="00767DE0">
            <w:pPr>
              <w:jc w:val="center"/>
              <w:rPr>
                <w:rFonts w:ascii="仿宋" w:eastAsia="仿宋" w:hAnsi="仿宋"/>
                <w:sz w:val="24"/>
              </w:rPr>
            </w:pPr>
            <w:r>
              <w:rPr>
                <w:rFonts w:ascii="仿宋" w:eastAsia="仿宋" w:hAnsi="仿宋" w:cs="宋体" w:hint="eastAsia"/>
                <w:sz w:val="24"/>
              </w:rPr>
              <w:t>企业产品保障体系</w:t>
            </w:r>
          </w:p>
        </w:tc>
        <w:tc>
          <w:tcPr>
            <w:tcW w:w="975" w:type="dxa"/>
            <w:vAlign w:val="center"/>
          </w:tcPr>
          <w:p w:rsidR="00B439DC" w:rsidRDefault="00B439DC" w:rsidP="00767DE0">
            <w:pPr>
              <w:jc w:val="center"/>
              <w:rPr>
                <w:rFonts w:ascii="仿宋" w:eastAsia="仿宋" w:hAnsi="仿宋"/>
                <w:sz w:val="24"/>
              </w:rPr>
            </w:pPr>
            <w:r>
              <w:rPr>
                <w:rFonts w:ascii="仿宋" w:eastAsia="仿宋" w:hAnsi="仿宋" w:hint="eastAsia"/>
                <w:sz w:val="24"/>
              </w:rPr>
              <w:t>3</w:t>
            </w:r>
          </w:p>
        </w:tc>
        <w:tc>
          <w:tcPr>
            <w:tcW w:w="6521" w:type="dxa"/>
            <w:vAlign w:val="center"/>
          </w:tcPr>
          <w:p w:rsidR="00B439DC" w:rsidRDefault="00B439DC" w:rsidP="00767DE0">
            <w:pPr>
              <w:widowControl/>
              <w:jc w:val="left"/>
              <w:rPr>
                <w:rFonts w:ascii="仿宋" w:eastAsia="仿宋" w:hAnsi="仿宋" w:cs="宋体"/>
                <w:kern w:val="0"/>
                <w:sz w:val="24"/>
              </w:rPr>
            </w:pPr>
            <w:r>
              <w:rPr>
                <w:rFonts w:ascii="仿宋" w:eastAsia="仿宋" w:hAnsi="仿宋" w:cs="宋体" w:hint="eastAsia"/>
                <w:kern w:val="0"/>
                <w:sz w:val="24"/>
              </w:rPr>
              <w:t>1、投标人通过ISO9001或GB/T19001质量管理体系认证得1分（提供复印件加盖公章）</w:t>
            </w:r>
          </w:p>
          <w:p w:rsidR="00B439DC" w:rsidRDefault="00B439DC" w:rsidP="00767DE0">
            <w:pPr>
              <w:widowControl/>
              <w:jc w:val="left"/>
              <w:rPr>
                <w:rFonts w:ascii="仿宋" w:eastAsia="仿宋" w:hAnsi="仿宋" w:cs="宋体"/>
                <w:kern w:val="0"/>
                <w:sz w:val="24"/>
              </w:rPr>
            </w:pPr>
            <w:r>
              <w:rPr>
                <w:rFonts w:ascii="仿宋" w:eastAsia="仿宋" w:hAnsi="仿宋" w:cs="宋体" w:hint="eastAsia"/>
                <w:kern w:val="0"/>
                <w:sz w:val="24"/>
              </w:rPr>
              <w:t>2、投标人通过GB/T28001或OHSAS18001职业健康安全管理体系认证得1分（提供复印件加盖公章）</w:t>
            </w:r>
          </w:p>
          <w:p w:rsidR="00B439DC" w:rsidRDefault="00B439DC" w:rsidP="00767DE0">
            <w:pPr>
              <w:autoSpaceDE w:val="0"/>
              <w:autoSpaceDN w:val="0"/>
              <w:adjustRightInd w:val="0"/>
              <w:ind w:left="14" w:right="97" w:hangingChars="6" w:hanging="14"/>
              <w:rPr>
                <w:rFonts w:ascii="仿宋" w:eastAsia="仿宋" w:hAnsi="仿宋"/>
                <w:sz w:val="24"/>
              </w:rPr>
            </w:pPr>
            <w:r>
              <w:rPr>
                <w:rFonts w:ascii="仿宋" w:eastAsia="仿宋" w:hAnsi="仿宋" w:cs="宋体" w:hint="eastAsia"/>
                <w:kern w:val="0"/>
                <w:sz w:val="24"/>
              </w:rPr>
              <w:t>3、投标人通过GB/T24001/ISO14001环境管理体系认证证书的得1分（提供复印件加盖公章）</w:t>
            </w:r>
          </w:p>
        </w:tc>
      </w:tr>
      <w:tr w:rsidR="00B439DC" w:rsidTr="00767DE0">
        <w:trPr>
          <w:trHeight w:val="2489"/>
        </w:trPr>
        <w:tc>
          <w:tcPr>
            <w:tcW w:w="1576" w:type="dxa"/>
            <w:vAlign w:val="center"/>
          </w:tcPr>
          <w:p w:rsidR="00B439DC" w:rsidRDefault="00B439DC" w:rsidP="00767DE0">
            <w:pPr>
              <w:jc w:val="center"/>
              <w:rPr>
                <w:rFonts w:ascii="仿宋" w:eastAsia="仿宋" w:hAnsi="仿宋" w:cs="仿宋"/>
                <w:kern w:val="0"/>
                <w:sz w:val="24"/>
                <w:shd w:val="clear" w:color="auto" w:fill="FFFFFF"/>
              </w:rPr>
            </w:pPr>
            <w:r>
              <w:rPr>
                <w:rFonts w:ascii="仿宋" w:eastAsia="仿宋" w:hAnsi="仿宋" w:cs="仿宋" w:hint="eastAsia"/>
                <w:kern w:val="0"/>
                <w:sz w:val="24"/>
                <w:shd w:val="clear" w:color="auto" w:fill="FFFFFF"/>
              </w:rPr>
              <w:t>信誉</w:t>
            </w:r>
          </w:p>
        </w:tc>
        <w:tc>
          <w:tcPr>
            <w:tcW w:w="975" w:type="dxa"/>
            <w:vAlign w:val="center"/>
          </w:tcPr>
          <w:p w:rsidR="00B439DC" w:rsidRDefault="00B439DC" w:rsidP="00767DE0">
            <w:pPr>
              <w:jc w:val="center"/>
              <w:rPr>
                <w:rFonts w:ascii="仿宋" w:eastAsia="仿宋" w:hAnsi="仿宋"/>
                <w:sz w:val="24"/>
              </w:rPr>
            </w:pPr>
            <w:r>
              <w:rPr>
                <w:rFonts w:ascii="仿宋" w:eastAsia="仿宋" w:hAnsi="仿宋" w:hint="eastAsia"/>
                <w:sz w:val="24"/>
              </w:rPr>
              <w:t>2</w:t>
            </w:r>
          </w:p>
        </w:tc>
        <w:tc>
          <w:tcPr>
            <w:tcW w:w="6521" w:type="dxa"/>
            <w:vAlign w:val="center"/>
          </w:tcPr>
          <w:p w:rsidR="00B439DC" w:rsidRDefault="00B439DC" w:rsidP="00767DE0">
            <w:pPr>
              <w:autoSpaceDE w:val="0"/>
              <w:autoSpaceDN w:val="0"/>
              <w:adjustRightInd w:val="0"/>
              <w:ind w:left="14" w:right="97" w:hangingChars="6" w:hanging="14"/>
              <w:rPr>
                <w:rFonts w:ascii="仿宋" w:eastAsia="仿宋" w:hAnsi="仿宋" w:cs="仿宋"/>
                <w:kern w:val="0"/>
                <w:sz w:val="24"/>
                <w:shd w:val="clear" w:color="auto" w:fill="FFFFFF"/>
              </w:rPr>
            </w:pPr>
            <w:r>
              <w:rPr>
                <w:rFonts w:ascii="仿宋" w:eastAsia="仿宋" w:hAnsi="仿宋" w:cs="宋体" w:hint="eastAsia"/>
                <w:kern w:val="0"/>
                <w:sz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税务主管部门公章），无不良信息者每项1分，未提供者或有不良信息者不得分，满分2分</w:t>
            </w:r>
          </w:p>
        </w:tc>
      </w:tr>
      <w:tr w:rsidR="00B439DC" w:rsidTr="00767DE0">
        <w:trPr>
          <w:trHeight w:val="1275"/>
        </w:trPr>
        <w:tc>
          <w:tcPr>
            <w:tcW w:w="1576" w:type="dxa"/>
            <w:vAlign w:val="center"/>
          </w:tcPr>
          <w:p w:rsidR="00B439DC" w:rsidRDefault="00B439DC" w:rsidP="00767DE0">
            <w:pPr>
              <w:jc w:val="center"/>
              <w:rPr>
                <w:rFonts w:ascii="仿宋" w:eastAsia="仿宋" w:hAnsi="仿宋" w:cs="仿宋"/>
                <w:kern w:val="0"/>
                <w:sz w:val="24"/>
                <w:shd w:val="clear" w:color="auto" w:fill="FFFFFF"/>
              </w:rPr>
            </w:pPr>
            <w:r>
              <w:rPr>
                <w:rFonts w:ascii="仿宋" w:eastAsia="仿宋" w:hAnsi="仿宋" w:cs="仿宋" w:hint="eastAsia"/>
                <w:kern w:val="0"/>
                <w:sz w:val="24"/>
                <w:shd w:val="clear" w:color="auto" w:fill="FFFFFF"/>
              </w:rPr>
              <w:lastRenderedPageBreak/>
              <w:t>企业荣誉</w:t>
            </w:r>
          </w:p>
        </w:tc>
        <w:tc>
          <w:tcPr>
            <w:tcW w:w="975" w:type="dxa"/>
            <w:vAlign w:val="center"/>
          </w:tcPr>
          <w:p w:rsidR="00B439DC" w:rsidRDefault="00B439DC" w:rsidP="00767DE0">
            <w:pPr>
              <w:jc w:val="center"/>
              <w:rPr>
                <w:rFonts w:ascii="仿宋" w:eastAsia="仿宋" w:hAnsi="仿宋"/>
                <w:sz w:val="24"/>
              </w:rPr>
            </w:pPr>
            <w:r>
              <w:rPr>
                <w:rFonts w:ascii="仿宋" w:eastAsia="仿宋" w:hAnsi="仿宋" w:hint="eastAsia"/>
                <w:sz w:val="24"/>
              </w:rPr>
              <w:t>3</w:t>
            </w:r>
          </w:p>
        </w:tc>
        <w:tc>
          <w:tcPr>
            <w:tcW w:w="6521" w:type="dxa"/>
            <w:vAlign w:val="center"/>
          </w:tcPr>
          <w:p w:rsidR="00B439DC" w:rsidRDefault="00B439DC" w:rsidP="00B439DC">
            <w:pPr>
              <w:pStyle w:val="p15"/>
              <w:numPr>
                <w:ilvl w:val="0"/>
                <w:numId w:val="6"/>
              </w:numPr>
              <w:rPr>
                <w:rFonts w:ascii="仿宋" w:eastAsia="仿宋" w:hAnsi="仿宋" w:cs="宋体"/>
                <w:sz w:val="24"/>
                <w:szCs w:val="24"/>
              </w:rPr>
            </w:pPr>
            <w:r>
              <w:rPr>
                <w:rFonts w:ascii="仿宋" w:eastAsia="仿宋" w:hAnsi="仿宋" w:cs="宋体" w:hint="eastAsia"/>
                <w:sz w:val="24"/>
                <w:szCs w:val="24"/>
              </w:rPr>
              <w:t>供应商获得《守合同重信誉证书》得1分</w:t>
            </w:r>
          </w:p>
          <w:p w:rsidR="00B439DC" w:rsidRDefault="00B439DC" w:rsidP="00B439DC">
            <w:pPr>
              <w:pStyle w:val="p15"/>
              <w:numPr>
                <w:ilvl w:val="0"/>
                <w:numId w:val="6"/>
              </w:numPr>
              <w:rPr>
                <w:rFonts w:ascii="仿宋" w:eastAsia="仿宋" w:hAnsi="仿宋" w:cs="宋体"/>
                <w:sz w:val="24"/>
                <w:szCs w:val="24"/>
              </w:rPr>
            </w:pPr>
            <w:r>
              <w:rPr>
                <w:rFonts w:ascii="仿宋" w:eastAsia="仿宋" w:hAnsi="仿宋" w:cs="宋体" w:hint="eastAsia"/>
                <w:sz w:val="24"/>
                <w:szCs w:val="24"/>
              </w:rPr>
              <w:t>供应商获得《高新企业证书》得1分</w:t>
            </w:r>
          </w:p>
          <w:p w:rsidR="00B439DC" w:rsidRDefault="00B439DC" w:rsidP="00B439DC">
            <w:pPr>
              <w:pStyle w:val="p15"/>
              <w:numPr>
                <w:ilvl w:val="0"/>
                <w:numId w:val="6"/>
              </w:numPr>
              <w:rPr>
                <w:rFonts w:ascii="仿宋" w:eastAsia="仿宋" w:hAnsi="仿宋" w:cs="宋体"/>
                <w:sz w:val="24"/>
                <w:szCs w:val="24"/>
              </w:rPr>
            </w:pPr>
            <w:r>
              <w:rPr>
                <w:rFonts w:ascii="仿宋" w:eastAsia="仿宋" w:hAnsi="仿宋" w:cs="宋体" w:hint="eastAsia"/>
                <w:sz w:val="24"/>
                <w:szCs w:val="24"/>
              </w:rPr>
              <w:t>供应商获得《五星级售后服务认证证书》得</w:t>
            </w:r>
            <w:r>
              <w:rPr>
                <w:rFonts w:ascii="仿宋" w:eastAsia="仿宋" w:hAnsi="仿宋" w:cs="宋体" w:hint="eastAsia"/>
                <w:sz w:val="24"/>
              </w:rPr>
              <w:t>1</w:t>
            </w:r>
            <w:r>
              <w:rPr>
                <w:rFonts w:ascii="仿宋" w:eastAsia="仿宋" w:hAnsi="仿宋" w:cs="宋体" w:hint="eastAsia"/>
                <w:sz w:val="24"/>
                <w:szCs w:val="24"/>
              </w:rPr>
              <w:t>分</w:t>
            </w:r>
          </w:p>
        </w:tc>
      </w:tr>
      <w:tr w:rsidR="00B439DC" w:rsidTr="00767DE0">
        <w:trPr>
          <w:trHeight w:val="2114"/>
        </w:trPr>
        <w:tc>
          <w:tcPr>
            <w:tcW w:w="1576" w:type="dxa"/>
            <w:vAlign w:val="center"/>
          </w:tcPr>
          <w:p w:rsidR="00B439DC" w:rsidRDefault="00B439DC" w:rsidP="00767DE0">
            <w:pPr>
              <w:jc w:val="center"/>
              <w:rPr>
                <w:rFonts w:ascii="仿宋" w:eastAsia="仿宋" w:hAnsi="仿宋" w:cs="仿宋"/>
                <w:kern w:val="0"/>
                <w:sz w:val="24"/>
                <w:shd w:val="clear" w:color="auto" w:fill="FFFFFF"/>
              </w:rPr>
            </w:pPr>
            <w:r>
              <w:rPr>
                <w:rFonts w:ascii="仿宋" w:eastAsia="仿宋" w:hAnsi="仿宋" w:cs="仿宋" w:hint="eastAsia"/>
                <w:kern w:val="0"/>
                <w:sz w:val="24"/>
                <w:shd w:val="clear" w:color="auto" w:fill="FFFFFF"/>
              </w:rPr>
              <w:t>业绩</w:t>
            </w:r>
          </w:p>
        </w:tc>
        <w:tc>
          <w:tcPr>
            <w:tcW w:w="975" w:type="dxa"/>
            <w:vAlign w:val="center"/>
          </w:tcPr>
          <w:p w:rsidR="00B439DC" w:rsidRDefault="00B439DC" w:rsidP="00767DE0">
            <w:pPr>
              <w:jc w:val="center"/>
              <w:rPr>
                <w:rFonts w:ascii="仿宋" w:eastAsia="仿宋" w:hAnsi="仿宋"/>
                <w:sz w:val="24"/>
              </w:rPr>
            </w:pPr>
            <w:r>
              <w:rPr>
                <w:rFonts w:ascii="仿宋" w:eastAsia="仿宋" w:hAnsi="仿宋" w:hint="eastAsia"/>
                <w:sz w:val="24"/>
              </w:rPr>
              <w:t>2</w:t>
            </w:r>
          </w:p>
        </w:tc>
        <w:tc>
          <w:tcPr>
            <w:tcW w:w="6521" w:type="dxa"/>
            <w:vAlign w:val="center"/>
          </w:tcPr>
          <w:p w:rsidR="00B439DC" w:rsidRDefault="00B439DC" w:rsidP="00767DE0">
            <w:pPr>
              <w:spacing w:line="360" w:lineRule="exact"/>
              <w:rPr>
                <w:rFonts w:ascii="仿宋" w:eastAsia="仿宋" w:hAnsi="仿宋"/>
                <w:color w:val="000000"/>
                <w:sz w:val="24"/>
                <w:szCs w:val="21"/>
              </w:rPr>
            </w:pPr>
            <w:r>
              <w:rPr>
                <w:rFonts w:ascii="仿宋" w:eastAsia="仿宋" w:hAnsi="仿宋" w:hint="eastAsia"/>
                <w:color w:val="000000"/>
                <w:sz w:val="24"/>
                <w:szCs w:val="21"/>
              </w:rPr>
              <w:t>2015年1月1日以来类似项目业绩：</w:t>
            </w:r>
          </w:p>
          <w:p w:rsidR="00B439DC" w:rsidRDefault="00B439DC" w:rsidP="00767DE0">
            <w:pPr>
              <w:spacing w:line="360" w:lineRule="exact"/>
              <w:rPr>
                <w:rFonts w:ascii="仿宋" w:eastAsia="仿宋" w:hAnsi="仿宋"/>
                <w:color w:val="000000"/>
                <w:sz w:val="24"/>
                <w:szCs w:val="21"/>
              </w:rPr>
            </w:pPr>
            <w:r>
              <w:rPr>
                <w:rFonts w:ascii="仿宋" w:eastAsia="仿宋" w:hAnsi="仿宋" w:hint="eastAsia"/>
                <w:color w:val="000000"/>
                <w:sz w:val="24"/>
                <w:szCs w:val="21"/>
              </w:rPr>
              <w:t>投标人需提供类似项目的合同、验收报告、中标通知书复印件或网上查询中标公告打印截图；每份得1分，最高得2分。（开标时提供合同原件，并在投标文件中附复印件，否则不得分）</w:t>
            </w:r>
          </w:p>
        </w:tc>
      </w:tr>
      <w:tr w:rsidR="00B439DC" w:rsidTr="00767DE0">
        <w:trPr>
          <w:trHeight w:val="1623"/>
        </w:trPr>
        <w:tc>
          <w:tcPr>
            <w:tcW w:w="1576" w:type="dxa"/>
            <w:vAlign w:val="center"/>
          </w:tcPr>
          <w:p w:rsidR="00B439DC" w:rsidRDefault="00B439DC" w:rsidP="00767DE0">
            <w:pPr>
              <w:jc w:val="center"/>
              <w:rPr>
                <w:rFonts w:ascii="仿宋" w:eastAsia="仿宋" w:hAnsi="仿宋" w:cs="仿宋"/>
                <w:kern w:val="0"/>
                <w:sz w:val="24"/>
                <w:shd w:val="clear" w:color="auto" w:fill="FFFFFF"/>
              </w:rPr>
            </w:pPr>
            <w:r>
              <w:rPr>
                <w:rFonts w:ascii="仿宋" w:eastAsia="仿宋" w:hAnsi="仿宋" w:cs="仿宋" w:hint="eastAsia"/>
                <w:kern w:val="0"/>
                <w:sz w:val="24"/>
                <w:shd w:val="clear" w:color="auto" w:fill="FFFFFF"/>
              </w:rPr>
              <w:t>培训方案</w:t>
            </w:r>
          </w:p>
        </w:tc>
        <w:tc>
          <w:tcPr>
            <w:tcW w:w="975" w:type="dxa"/>
            <w:vAlign w:val="center"/>
          </w:tcPr>
          <w:p w:rsidR="00B439DC" w:rsidRDefault="00B439DC" w:rsidP="00767DE0">
            <w:pPr>
              <w:jc w:val="center"/>
              <w:rPr>
                <w:rFonts w:ascii="仿宋" w:eastAsia="仿宋" w:hAnsi="仿宋"/>
                <w:sz w:val="24"/>
              </w:rPr>
            </w:pPr>
            <w:r>
              <w:rPr>
                <w:rFonts w:ascii="仿宋" w:eastAsia="仿宋" w:hAnsi="仿宋" w:hint="eastAsia"/>
                <w:sz w:val="24"/>
              </w:rPr>
              <w:t>5</w:t>
            </w:r>
          </w:p>
        </w:tc>
        <w:tc>
          <w:tcPr>
            <w:tcW w:w="6521" w:type="dxa"/>
            <w:vAlign w:val="center"/>
          </w:tcPr>
          <w:p w:rsidR="00B439DC" w:rsidRDefault="00B439DC" w:rsidP="00767DE0">
            <w:pPr>
              <w:widowControl/>
              <w:spacing w:before="226"/>
              <w:rPr>
                <w:rFonts w:ascii="仿宋" w:eastAsia="仿宋" w:hAnsi="仿宋" w:cs="宋体"/>
                <w:kern w:val="0"/>
                <w:sz w:val="24"/>
              </w:rPr>
            </w:pPr>
            <w:r>
              <w:rPr>
                <w:rFonts w:ascii="仿宋" w:eastAsia="仿宋" w:hAnsi="仿宋" w:cs="宋体" w:hint="eastAsia"/>
                <w:kern w:val="0"/>
                <w:sz w:val="24"/>
              </w:rPr>
              <w:t>对投标人提供的培训方案（培训内容、培训计划、人员安排、培训时间等）进行综合比较评分，第一名得5分，第二名得3分，第三名得2分，其余得1分，不提供不得分</w:t>
            </w:r>
          </w:p>
        </w:tc>
      </w:tr>
      <w:tr w:rsidR="00B439DC" w:rsidTr="00767DE0">
        <w:trPr>
          <w:trHeight w:val="699"/>
        </w:trPr>
        <w:tc>
          <w:tcPr>
            <w:tcW w:w="1576" w:type="dxa"/>
            <w:vAlign w:val="center"/>
          </w:tcPr>
          <w:p w:rsidR="00B439DC" w:rsidRDefault="00B439DC" w:rsidP="00767DE0">
            <w:pPr>
              <w:jc w:val="center"/>
              <w:rPr>
                <w:rFonts w:ascii="仿宋" w:eastAsia="仿宋" w:hAnsi="仿宋" w:cs="仿宋"/>
                <w:kern w:val="0"/>
                <w:sz w:val="24"/>
                <w:shd w:val="clear" w:color="auto" w:fill="FFFFFF"/>
              </w:rPr>
            </w:pPr>
            <w:r>
              <w:rPr>
                <w:rFonts w:ascii="仿宋" w:eastAsia="仿宋" w:hAnsi="仿宋" w:cs="仿宋" w:hint="eastAsia"/>
                <w:kern w:val="0"/>
                <w:sz w:val="24"/>
                <w:shd w:val="clear" w:color="auto" w:fill="FFFFFF"/>
              </w:rPr>
              <w:t>售后服务</w:t>
            </w:r>
          </w:p>
        </w:tc>
        <w:tc>
          <w:tcPr>
            <w:tcW w:w="975" w:type="dxa"/>
            <w:vAlign w:val="center"/>
          </w:tcPr>
          <w:p w:rsidR="00B439DC" w:rsidRDefault="00B439DC" w:rsidP="00767DE0">
            <w:pPr>
              <w:jc w:val="center"/>
              <w:rPr>
                <w:rFonts w:ascii="仿宋" w:eastAsia="仿宋" w:hAnsi="仿宋"/>
                <w:sz w:val="24"/>
              </w:rPr>
            </w:pPr>
            <w:r>
              <w:rPr>
                <w:rFonts w:ascii="仿宋" w:eastAsia="仿宋" w:hAnsi="仿宋" w:hint="eastAsia"/>
                <w:sz w:val="24"/>
              </w:rPr>
              <w:t>5</w:t>
            </w:r>
          </w:p>
        </w:tc>
        <w:tc>
          <w:tcPr>
            <w:tcW w:w="6521" w:type="dxa"/>
            <w:vAlign w:val="center"/>
          </w:tcPr>
          <w:p w:rsidR="00B439DC" w:rsidRDefault="00B439DC" w:rsidP="00767DE0">
            <w:pPr>
              <w:widowControl/>
              <w:spacing w:before="226"/>
              <w:rPr>
                <w:rFonts w:ascii="仿宋" w:eastAsia="仿宋" w:hAnsi="仿宋" w:cs="仿宋"/>
                <w:sz w:val="24"/>
              </w:rPr>
            </w:pPr>
            <w:r>
              <w:rPr>
                <w:rFonts w:ascii="仿宋" w:eastAsia="仿宋" w:hAnsi="仿宋" w:cs="宋体" w:hint="eastAsia"/>
                <w:kern w:val="0"/>
                <w:sz w:val="24"/>
              </w:rPr>
              <w:t>提供售后服务方案及措施，要求具有科学性、完整性、合理性等，具有可操作性的得5分，方案较合理，具有较强可操作性的得3分，方案较差，具有一般操作性的得2分，未提供不得分</w:t>
            </w:r>
          </w:p>
        </w:tc>
      </w:tr>
      <w:tr w:rsidR="00B439DC" w:rsidTr="00767DE0">
        <w:trPr>
          <w:trHeight w:val="1418"/>
        </w:trPr>
        <w:tc>
          <w:tcPr>
            <w:tcW w:w="9072" w:type="dxa"/>
            <w:gridSpan w:val="3"/>
            <w:vAlign w:val="center"/>
          </w:tcPr>
          <w:p w:rsidR="00B439DC" w:rsidRDefault="00B439DC" w:rsidP="00767DE0">
            <w:pPr>
              <w:autoSpaceDE w:val="0"/>
              <w:autoSpaceDN w:val="0"/>
              <w:adjustRightInd w:val="0"/>
              <w:ind w:left="14" w:rightChars="15" w:right="31" w:hangingChars="6" w:hanging="14"/>
              <w:rPr>
                <w:rFonts w:ascii="仿宋" w:eastAsia="仿宋" w:hAnsi="仿宋" w:cs="仿宋"/>
                <w:kern w:val="0"/>
                <w:sz w:val="24"/>
              </w:rPr>
            </w:pPr>
            <w:r>
              <w:rPr>
                <w:rFonts w:ascii="仿宋" w:eastAsia="仿宋" w:hAnsi="仿宋" w:cs="仿宋" w:hint="eastAsia"/>
                <w:b/>
                <w:kern w:val="0"/>
                <w:sz w:val="24"/>
              </w:rPr>
              <w:t>三、技术部分（满分20分）</w:t>
            </w:r>
          </w:p>
        </w:tc>
      </w:tr>
      <w:tr w:rsidR="00B439DC" w:rsidTr="00767DE0">
        <w:trPr>
          <w:trHeight w:val="692"/>
        </w:trPr>
        <w:tc>
          <w:tcPr>
            <w:tcW w:w="1576" w:type="dxa"/>
            <w:vAlign w:val="center"/>
          </w:tcPr>
          <w:p w:rsidR="00B439DC" w:rsidRDefault="00B439DC" w:rsidP="00767DE0">
            <w:pPr>
              <w:spacing w:line="360" w:lineRule="auto"/>
              <w:jc w:val="center"/>
              <w:rPr>
                <w:rFonts w:ascii="仿宋" w:eastAsia="仿宋" w:hAnsi="仿宋" w:cs="仿宋"/>
                <w:b/>
                <w:kern w:val="0"/>
                <w:sz w:val="24"/>
                <w:shd w:val="clear" w:color="auto" w:fill="FFFFFF"/>
              </w:rPr>
            </w:pPr>
            <w:r>
              <w:rPr>
                <w:rFonts w:ascii="仿宋" w:eastAsia="仿宋" w:hAnsi="仿宋" w:cs="仿宋" w:hint="eastAsia"/>
                <w:b/>
                <w:kern w:val="0"/>
                <w:sz w:val="24"/>
                <w:shd w:val="clear" w:color="auto" w:fill="FFFFFF"/>
              </w:rPr>
              <w:t>评分因素</w:t>
            </w:r>
          </w:p>
        </w:tc>
        <w:tc>
          <w:tcPr>
            <w:tcW w:w="975" w:type="dxa"/>
            <w:vAlign w:val="center"/>
          </w:tcPr>
          <w:p w:rsidR="00B439DC" w:rsidRDefault="00B439DC" w:rsidP="00767DE0">
            <w:pPr>
              <w:spacing w:line="360" w:lineRule="auto"/>
              <w:jc w:val="center"/>
              <w:rPr>
                <w:rFonts w:ascii="仿宋" w:eastAsia="仿宋" w:hAnsi="仿宋"/>
                <w:b/>
                <w:sz w:val="24"/>
              </w:rPr>
            </w:pPr>
            <w:r>
              <w:rPr>
                <w:rFonts w:ascii="仿宋" w:eastAsia="仿宋" w:hAnsi="仿宋" w:hint="eastAsia"/>
                <w:b/>
                <w:sz w:val="24"/>
              </w:rPr>
              <w:t>分值</w:t>
            </w:r>
          </w:p>
        </w:tc>
        <w:tc>
          <w:tcPr>
            <w:tcW w:w="6521" w:type="dxa"/>
            <w:vAlign w:val="center"/>
          </w:tcPr>
          <w:p w:rsidR="00B439DC" w:rsidRDefault="00B439DC" w:rsidP="00767DE0">
            <w:pPr>
              <w:autoSpaceDE w:val="0"/>
              <w:autoSpaceDN w:val="0"/>
              <w:adjustRightInd w:val="0"/>
              <w:spacing w:line="360" w:lineRule="auto"/>
              <w:ind w:left="14" w:right="97" w:hangingChars="6" w:hanging="14"/>
              <w:jc w:val="center"/>
              <w:rPr>
                <w:rFonts w:ascii="仿宋" w:eastAsia="仿宋" w:hAnsi="仿宋" w:cs="仿宋"/>
                <w:b/>
                <w:kern w:val="0"/>
                <w:sz w:val="24"/>
                <w:shd w:val="clear" w:color="auto" w:fill="FFFFFF"/>
              </w:rPr>
            </w:pPr>
            <w:r>
              <w:rPr>
                <w:rFonts w:ascii="仿宋" w:eastAsia="仿宋" w:hAnsi="仿宋" w:cs="仿宋" w:hint="eastAsia"/>
                <w:b/>
                <w:kern w:val="0"/>
                <w:sz w:val="24"/>
                <w:shd w:val="clear" w:color="auto" w:fill="FFFFFF"/>
              </w:rPr>
              <w:t>评分标准</w:t>
            </w:r>
          </w:p>
        </w:tc>
      </w:tr>
      <w:tr w:rsidR="00B439DC" w:rsidTr="00767DE0">
        <w:trPr>
          <w:trHeight w:val="1418"/>
        </w:trPr>
        <w:tc>
          <w:tcPr>
            <w:tcW w:w="1576" w:type="dxa"/>
            <w:vAlign w:val="center"/>
          </w:tcPr>
          <w:p w:rsidR="00B439DC" w:rsidRPr="00B439DC" w:rsidRDefault="00B439DC" w:rsidP="00767DE0">
            <w:pPr>
              <w:jc w:val="center"/>
              <w:rPr>
                <w:rFonts w:ascii="仿宋" w:eastAsia="仿宋" w:hAnsi="仿宋" w:cs="仿宋"/>
                <w:kern w:val="0"/>
                <w:sz w:val="24"/>
                <w:shd w:val="clear" w:color="auto" w:fill="FFFFFF"/>
              </w:rPr>
            </w:pPr>
            <w:r w:rsidRPr="00B439DC">
              <w:rPr>
                <w:rFonts w:ascii="仿宋" w:eastAsia="仿宋" w:hAnsi="仿宋" w:cs="宋体" w:hint="eastAsia"/>
                <w:sz w:val="24"/>
              </w:rPr>
              <w:t>投标文件符合性响应程度</w:t>
            </w:r>
          </w:p>
        </w:tc>
        <w:tc>
          <w:tcPr>
            <w:tcW w:w="975" w:type="dxa"/>
            <w:vAlign w:val="center"/>
          </w:tcPr>
          <w:p w:rsidR="00B439DC" w:rsidRPr="00B439DC" w:rsidRDefault="00B439DC" w:rsidP="00767DE0">
            <w:pPr>
              <w:jc w:val="center"/>
              <w:rPr>
                <w:rFonts w:ascii="仿宋" w:eastAsia="仿宋" w:hAnsi="仿宋"/>
                <w:sz w:val="24"/>
              </w:rPr>
            </w:pPr>
            <w:r w:rsidRPr="00B439DC">
              <w:rPr>
                <w:rFonts w:ascii="仿宋" w:eastAsia="仿宋" w:hAnsi="仿宋" w:hint="eastAsia"/>
                <w:sz w:val="24"/>
              </w:rPr>
              <w:t>5</w:t>
            </w:r>
          </w:p>
        </w:tc>
        <w:tc>
          <w:tcPr>
            <w:tcW w:w="6521" w:type="dxa"/>
            <w:vAlign w:val="center"/>
          </w:tcPr>
          <w:p w:rsidR="00B439DC" w:rsidRPr="00B439DC" w:rsidRDefault="00B439DC" w:rsidP="00767DE0">
            <w:pPr>
              <w:autoSpaceDE w:val="0"/>
              <w:autoSpaceDN w:val="0"/>
              <w:adjustRightInd w:val="0"/>
              <w:ind w:left="14" w:rightChars="15" w:right="31" w:hangingChars="6" w:hanging="14"/>
              <w:rPr>
                <w:rFonts w:ascii="仿宋" w:eastAsia="仿宋" w:hAnsi="仿宋" w:cs="仿宋"/>
                <w:sz w:val="24"/>
              </w:rPr>
            </w:pPr>
            <w:r w:rsidRPr="00B439DC">
              <w:rPr>
                <w:rFonts w:ascii="仿宋" w:eastAsia="仿宋" w:hAnsi="仿宋" w:cs="仿宋" w:hint="eastAsia"/>
                <w:kern w:val="0"/>
                <w:sz w:val="24"/>
              </w:rPr>
              <w:t>投标文件符合招标文件所有基本条款条件者得2分，优于基本条款条件每项加0.5分，本项最高得分为5分</w:t>
            </w:r>
            <w:r w:rsidRPr="00B439DC">
              <w:rPr>
                <w:rFonts w:ascii="仿宋" w:eastAsia="仿宋" w:hAnsi="仿宋" w:hint="eastAsia"/>
                <w:sz w:val="24"/>
              </w:rPr>
              <w:t>。（招标文件中所规定条款条件为最低标准，不得低于该标准</w:t>
            </w:r>
            <w:r w:rsidRPr="00B439DC">
              <w:rPr>
                <w:rFonts w:ascii="仿宋" w:eastAsia="仿宋" w:hAnsi="仿宋" w:cs="仿宋" w:hint="eastAsia"/>
                <w:kern w:val="0"/>
                <w:sz w:val="24"/>
              </w:rPr>
              <w:t>）</w:t>
            </w:r>
          </w:p>
        </w:tc>
      </w:tr>
      <w:tr w:rsidR="00B439DC" w:rsidTr="00767DE0">
        <w:trPr>
          <w:trHeight w:val="1418"/>
        </w:trPr>
        <w:tc>
          <w:tcPr>
            <w:tcW w:w="1576" w:type="dxa"/>
            <w:vAlign w:val="center"/>
          </w:tcPr>
          <w:p w:rsidR="00B439DC" w:rsidRPr="00B439DC" w:rsidRDefault="00B439DC" w:rsidP="00767DE0">
            <w:pPr>
              <w:jc w:val="center"/>
              <w:rPr>
                <w:rFonts w:ascii="仿宋" w:eastAsia="仿宋" w:hAnsi="仿宋" w:cs="宋体"/>
                <w:sz w:val="24"/>
              </w:rPr>
            </w:pPr>
            <w:r w:rsidRPr="00B439DC">
              <w:rPr>
                <w:rFonts w:ascii="仿宋" w:eastAsia="仿宋" w:hAnsi="仿宋" w:cs="仿宋" w:hint="eastAsia"/>
                <w:bCs/>
                <w:sz w:val="24"/>
              </w:rPr>
              <w:t>产品质量与技术标准</w:t>
            </w:r>
          </w:p>
        </w:tc>
        <w:tc>
          <w:tcPr>
            <w:tcW w:w="975" w:type="dxa"/>
            <w:vAlign w:val="center"/>
          </w:tcPr>
          <w:p w:rsidR="00B439DC" w:rsidRPr="00B439DC" w:rsidRDefault="00B439DC" w:rsidP="00767DE0">
            <w:pPr>
              <w:jc w:val="center"/>
              <w:rPr>
                <w:rFonts w:ascii="仿宋" w:eastAsia="仿宋" w:hAnsi="仿宋"/>
                <w:sz w:val="24"/>
              </w:rPr>
            </w:pPr>
            <w:r w:rsidRPr="00B439DC">
              <w:rPr>
                <w:rFonts w:ascii="仿宋" w:eastAsia="仿宋" w:hAnsi="仿宋" w:hint="eastAsia"/>
                <w:sz w:val="24"/>
              </w:rPr>
              <w:t>5</w:t>
            </w:r>
          </w:p>
        </w:tc>
        <w:tc>
          <w:tcPr>
            <w:tcW w:w="6521" w:type="dxa"/>
            <w:vAlign w:val="center"/>
          </w:tcPr>
          <w:p w:rsidR="00B439DC" w:rsidRPr="00B439DC" w:rsidRDefault="00B439DC" w:rsidP="00767DE0">
            <w:pPr>
              <w:autoSpaceDE w:val="0"/>
              <w:autoSpaceDN w:val="0"/>
              <w:adjustRightInd w:val="0"/>
              <w:ind w:left="14" w:rightChars="15" w:right="31" w:hangingChars="6" w:hanging="14"/>
              <w:rPr>
                <w:rFonts w:ascii="仿宋" w:eastAsia="仿宋" w:hAnsi="仿宋" w:cs="仿宋"/>
                <w:bCs/>
                <w:sz w:val="24"/>
              </w:rPr>
            </w:pPr>
            <w:r w:rsidRPr="00B439DC">
              <w:rPr>
                <w:rFonts w:ascii="仿宋" w:eastAsia="仿宋" w:hAnsi="仿宋" w:cs="仿宋" w:hint="eastAsia"/>
                <w:bCs/>
                <w:sz w:val="24"/>
              </w:rPr>
              <w:t>评委根据产品</w:t>
            </w:r>
            <w:r w:rsidRPr="00B439DC">
              <w:rPr>
                <w:rFonts w:ascii="仿宋" w:eastAsia="仿宋" w:hAnsi="仿宋" w:cs="仿宋" w:hint="eastAsia"/>
                <w:sz w:val="24"/>
              </w:rPr>
              <w:t>配套设施</w:t>
            </w:r>
            <w:r w:rsidRPr="00B439DC">
              <w:rPr>
                <w:rFonts w:ascii="仿宋" w:eastAsia="仿宋" w:hAnsi="仿宋" w:cs="仿宋" w:hint="eastAsia"/>
                <w:bCs/>
                <w:sz w:val="24"/>
              </w:rPr>
              <w:t>的选用品牌、材质、是否符合本次招标参数规格和技术标准。（一般1分；良3分；优5分，缺项0分）不合格产品不得分。</w:t>
            </w:r>
          </w:p>
        </w:tc>
      </w:tr>
      <w:tr w:rsidR="00B439DC" w:rsidTr="00767DE0">
        <w:trPr>
          <w:trHeight w:val="1541"/>
        </w:trPr>
        <w:tc>
          <w:tcPr>
            <w:tcW w:w="1576" w:type="dxa"/>
            <w:vAlign w:val="center"/>
          </w:tcPr>
          <w:p w:rsidR="00B439DC" w:rsidRPr="00B439DC" w:rsidRDefault="00B439DC" w:rsidP="00767DE0">
            <w:pPr>
              <w:jc w:val="center"/>
              <w:rPr>
                <w:rFonts w:ascii="仿宋" w:eastAsia="仿宋" w:hAnsi="仿宋" w:cs="宋体"/>
                <w:sz w:val="24"/>
              </w:rPr>
            </w:pPr>
            <w:r w:rsidRPr="00B439DC">
              <w:rPr>
                <w:rFonts w:ascii="仿宋" w:eastAsia="仿宋" w:hAnsi="仿宋" w:cs="仿宋" w:hint="eastAsia"/>
                <w:sz w:val="24"/>
              </w:rPr>
              <w:t>项目实施方案</w:t>
            </w:r>
          </w:p>
        </w:tc>
        <w:tc>
          <w:tcPr>
            <w:tcW w:w="975" w:type="dxa"/>
            <w:vAlign w:val="center"/>
          </w:tcPr>
          <w:p w:rsidR="00B439DC" w:rsidRPr="00B439DC" w:rsidRDefault="00B439DC" w:rsidP="00767DE0">
            <w:pPr>
              <w:jc w:val="center"/>
              <w:rPr>
                <w:rFonts w:ascii="仿宋" w:eastAsia="仿宋" w:hAnsi="仿宋"/>
                <w:sz w:val="24"/>
              </w:rPr>
            </w:pPr>
            <w:r w:rsidRPr="00B439DC">
              <w:rPr>
                <w:rFonts w:ascii="仿宋" w:eastAsia="仿宋" w:hAnsi="仿宋" w:hint="eastAsia"/>
                <w:sz w:val="24"/>
              </w:rPr>
              <w:t>10</w:t>
            </w:r>
          </w:p>
        </w:tc>
        <w:tc>
          <w:tcPr>
            <w:tcW w:w="6521" w:type="dxa"/>
            <w:vAlign w:val="center"/>
          </w:tcPr>
          <w:p w:rsidR="00B439DC" w:rsidRPr="00B439DC" w:rsidRDefault="00B439DC" w:rsidP="00767DE0">
            <w:pPr>
              <w:autoSpaceDE w:val="0"/>
              <w:autoSpaceDN w:val="0"/>
              <w:adjustRightInd w:val="0"/>
              <w:ind w:left="14" w:rightChars="15" w:right="31" w:hangingChars="6" w:hanging="14"/>
              <w:rPr>
                <w:rFonts w:ascii="仿宋" w:eastAsia="仿宋" w:hAnsi="仿宋" w:cs="仿宋"/>
                <w:kern w:val="0"/>
                <w:sz w:val="24"/>
              </w:rPr>
            </w:pPr>
            <w:r w:rsidRPr="00B439DC">
              <w:rPr>
                <w:rFonts w:ascii="仿宋" w:eastAsia="仿宋" w:hAnsi="仿宋" w:cs="仿宋" w:hint="eastAsia"/>
                <w:sz w:val="24"/>
              </w:rPr>
              <w:t>供货方案的完整性、可行性、合理性、完善性，以及配套设施的质量、规格、参数等评委根据投标文件中的技术方案设计描述内容，在0-10分之间分三档进行打分，第一</w:t>
            </w:r>
            <w:proofErr w:type="gramStart"/>
            <w:r w:rsidRPr="00B439DC">
              <w:rPr>
                <w:rFonts w:ascii="仿宋" w:eastAsia="仿宋" w:hAnsi="仿宋" w:cs="仿宋" w:hint="eastAsia"/>
                <w:sz w:val="24"/>
              </w:rPr>
              <w:t>档</w:t>
            </w:r>
            <w:proofErr w:type="gramEnd"/>
            <w:r w:rsidRPr="00B439DC">
              <w:rPr>
                <w:rFonts w:ascii="仿宋" w:eastAsia="仿宋" w:hAnsi="仿宋" w:cs="仿宋" w:hint="eastAsia"/>
                <w:sz w:val="24"/>
              </w:rPr>
              <w:t>打分10分；第二</w:t>
            </w:r>
            <w:proofErr w:type="gramStart"/>
            <w:r w:rsidRPr="00B439DC">
              <w:rPr>
                <w:rFonts w:ascii="仿宋" w:eastAsia="仿宋" w:hAnsi="仿宋" w:cs="仿宋" w:hint="eastAsia"/>
                <w:sz w:val="24"/>
              </w:rPr>
              <w:t>档</w:t>
            </w:r>
            <w:proofErr w:type="gramEnd"/>
            <w:r w:rsidRPr="00B439DC">
              <w:rPr>
                <w:rFonts w:ascii="仿宋" w:eastAsia="仿宋" w:hAnsi="仿宋" w:cs="仿宋" w:hint="eastAsia"/>
                <w:sz w:val="24"/>
              </w:rPr>
              <w:t>打分5分；第三</w:t>
            </w:r>
            <w:proofErr w:type="gramStart"/>
            <w:r w:rsidRPr="00B439DC">
              <w:rPr>
                <w:rFonts w:ascii="仿宋" w:eastAsia="仿宋" w:hAnsi="仿宋" w:cs="仿宋" w:hint="eastAsia"/>
                <w:sz w:val="24"/>
              </w:rPr>
              <w:t>档</w:t>
            </w:r>
            <w:proofErr w:type="gramEnd"/>
            <w:r w:rsidRPr="00B439DC">
              <w:rPr>
                <w:rFonts w:ascii="仿宋" w:eastAsia="仿宋" w:hAnsi="仿宋" w:cs="仿宋" w:hint="eastAsia"/>
                <w:sz w:val="24"/>
              </w:rPr>
              <w:t>打分2分。</w:t>
            </w:r>
          </w:p>
        </w:tc>
      </w:tr>
    </w:tbl>
    <w:p w:rsidR="00F4070B" w:rsidRDefault="004167E8">
      <w:pPr>
        <w:widowControl/>
        <w:spacing w:line="440" w:lineRule="exact"/>
        <w:ind w:firstLineChars="200" w:firstLine="480"/>
        <w:jc w:val="left"/>
        <w:rPr>
          <w:kern w:val="0"/>
          <w:sz w:val="20"/>
          <w:szCs w:val="20"/>
        </w:rPr>
      </w:pPr>
      <w:r>
        <w:rPr>
          <w:rFonts w:ascii="宋体" w:hAnsi="宋体" w:cs="宋体" w:hint="eastAsia"/>
          <w:kern w:val="0"/>
          <w:sz w:val="24"/>
          <w:szCs w:val="20"/>
        </w:rPr>
        <w:t>注：凡参加本办法评分的各种证书证件、证明、合同等，投标人必须在投标文件中提供完整的复印件加盖公章，否则不予认同。</w:t>
      </w:r>
    </w:p>
    <w:p w:rsidR="00F4070B" w:rsidRDefault="004167E8">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投标报价有算术错误的，评标委员会按以下原则对投标报价进行修正，修正的价格经投标人书面确认后具有约束力。投标人不接受修正价格的，其投标作废标处理。</w:t>
      </w:r>
    </w:p>
    <w:p w:rsidR="00F4070B" w:rsidRDefault="004167E8">
      <w:pPr>
        <w:spacing w:line="440" w:lineRule="exact"/>
        <w:ind w:firstLineChars="100" w:firstLine="240"/>
        <w:rPr>
          <w:rFonts w:ascii="新宋体" w:eastAsia="新宋体" w:hAnsi="新宋体"/>
          <w:sz w:val="24"/>
        </w:rPr>
      </w:pPr>
      <w:r>
        <w:rPr>
          <w:rFonts w:ascii="新宋体" w:eastAsia="新宋体" w:hAnsi="新宋体" w:hint="eastAsia"/>
          <w:sz w:val="24"/>
        </w:rPr>
        <w:t>（1）投标文件中的大写金额与小写金额不一致的，以大写金额为准；</w:t>
      </w:r>
    </w:p>
    <w:p w:rsidR="00F4070B" w:rsidRDefault="004167E8">
      <w:pPr>
        <w:pStyle w:val="a0"/>
        <w:spacing w:line="440" w:lineRule="exact"/>
        <w:ind w:firstLine="240"/>
      </w:pPr>
      <w:r>
        <w:rPr>
          <w:rFonts w:ascii="新宋体" w:eastAsia="新宋体" w:hAnsi="新宋体" w:hint="eastAsia"/>
          <w:sz w:val="24"/>
        </w:rPr>
        <w:t>（2）总价金额与依据单价计算出的结果不一致的，以单价金额为准修正总价，但单价金额小数点有明显错误的除外。</w:t>
      </w:r>
    </w:p>
    <w:p w:rsidR="00F4070B" w:rsidRDefault="004167E8">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服务或不能诚信履约的，应当要求其在评标现场合理的时间内提供书面说明，必要时提供相关证明材料；投标人不能证明其报价合理性的，评标委员会应当将其作为无效投标处理。</w:t>
      </w:r>
    </w:p>
    <w:p w:rsidR="00F4070B" w:rsidRDefault="004167E8">
      <w:pPr>
        <w:pStyle w:val="a0"/>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sz w:val="24"/>
        </w:rPr>
        <w:t>提供相同品牌产品（非单一产品采购项目，多家投标人提供的核心产品品牌相同）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w:t>
      </w:r>
      <w:proofErr w:type="gramStart"/>
      <w:r>
        <w:rPr>
          <w:rFonts w:asciiTheme="minorEastAsia" w:eastAsiaTheme="minorEastAsia" w:hAnsiTheme="minorEastAsia" w:hint="eastAsia"/>
          <w:sz w:val="24"/>
        </w:rPr>
        <w:t>高方式</w:t>
      </w:r>
      <w:proofErr w:type="gramEnd"/>
      <w:r>
        <w:rPr>
          <w:rFonts w:asciiTheme="minorEastAsia" w:eastAsiaTheme="minorEastAsia" w:hAnsiTheme="minorEastAsia" w:hint="eastAsia"/>
          <w:sz w:val="24"/>
        </w:rPr>
        <w:t>确定一个投标人获得中标人推荐资格，招标文件未规定的采取随机抽取方式确定，其他同品牌投标人不作为中标候选人。</w:t>
      </w:r>
    </w:p>
    <w:p w:rsidR="00F4070B" w:rsidRDefault="004167E8">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F4070B" w:rsidRDefault="004167E8">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F4070B" w:rsidRDefault="004167E8">
      <w:pPr>
        <w:spacing w:line="440" w:lineRule="exact"/>
        <w:ind w:firstLineChars="200" w:firstLine="480"/>
        <w:rPr>
          <w:sz w:val="24"/>
        </w:rPr>
      </w:pPr>
      <w:r>
        <w:rPr>
          <w:rFonts w:hint="eastAsia"/>
          <w:sz w:val="24"/>
        </w:rPr>
        <w:t>根据《节能产品政府采购实施意见》（财库「</w:t>
      </w:r>
      <w:r>
        <w:rPr>
          <w:rFonts w:hint="eastAsia"/>
          <w:sz w:val="24"/>
        </w:rPr>
        <w:t>2004</w:t>
      </w:r>
      <w:r>
        <w:rPr>
          <w:rFonts w:hint="eastAsia"/>
          <w:sz w:val="24"/>
        </w:rPr>
        <w:t>」</w:t>
      </w:r>
      <w:r>
        <w:rPr>
          <w:rFonts w:hint="eastAsia"/>
          <w:sz w:val="24"/>
        </w:rPr>
        <w:t>185</w:t>
      </w:r>
      <w:r>
        <w:rPr>
          <w:rFonts w:hint="eastAsia"/>
          <w:sz w:val="24"/>
        </w:rPr>
        <w:t>号）、《关于环境标志产品政府采购实施的意见》（财库「</w:t>
      </w:r>
      <w:r>
        <w:rPr>
          <w:rFonts w:hint="eastAsia"/>
          <w:sz w:val="24"/>
        </w:rPr>
        <w:t>2006</w:t>
      </w:r>
      <w:r>
        <w:rPr>
          <w:rFonts w:hint="eastAsia"/>
          <w:sz w:val="24"/>
        </w:rPr>
        <w:t>」</w:t>
      </w:r>
      <w:r>
        <w:rPr>
          <w:rFonts w:hint="eastAsia"/>
          <w:sz w:val="24"/>
        </w:rPr>
        <w:t>90</w:t>
      </w:r>
      <w:r>
        <w:rPr>
          <w:rFonts w:hint="eastAsia"/>
          <w:sz w:val="24"/>
        </w:rPr>
        <w:t>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rsidR="00F4070B" w:rsidRDefault="004167E8">
      <w:pPr>
        <w:spacing w:line="440" w:lineRule="exact"/>
        <w:ind w:firstLineChars="200" w:firstLine="480"/>
        <w:rPr>
          <w:rFonts w:ascii="新宋体" w:eastAsia="新宋体" w:hAnsi="新宋体"/>
          <w:sz w:val="24"/>
        </w:rPr>
      </w:pPr>
      <w:r>
        <w:rPr>
          <w:rFonts w:ascii="新宋体" w:eastAsia="新宋体" w:hAnsi="新宋体" w:hint="eastAsia"/>
          <w:sz w:val="24"/>
        </w:rPr>
        <w:t>5、定标</w:t>
      </w:r>
    </w:p>
    <w:p w:rsidR="00F4070B" w:rsidRDefault="004167E8">
      <w:pPr>
        <w:spacing w:line="440" w:lineRule="exact"/>
        <w:ind w:firstLineChars="200" w:firstLine="480"/>
        <w:rPr>
          <w:rFonts w:ascii="新宋体" w:eastAsia="新宋体" w:hAnsi="新宋体"/>
          <w:sz w:val="24"/>
        </w:rPr>
      </w:pPr>
      <w:r>
        <w:rPr>
          <w:rFonts w:ascii="新宋体" w:eastAsia="新宋体" w:hAnsi="新宋体" w:hint="eastAsia"/>
          <w:sz w:val="24"/>
        </w:rPr>
        <w:t>5.1.评委会将对通过以上评审且实质性响应招标文件的投标文件按照评分办法及评分标</w:t>
      </w:r>
      <w:r>
        <w:rPr>
          <w:rFonts w:ascii="新宋体" w:eastAsia="新宋体" w:hAnsi="新宋体" w:hint="eastAsia"/>
          <w:sz w:val="24"/>
        </w:rPr>
        <w:lastRenderedPageBreak/>
        <w:t>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F4070B" w:rsidRDefault="004167E8">
      <w:pPr>
        <w:spacing w:line="440" w:lineRule="exact"/>
        <w:ind w:firstLineChars="200" w:firstLine="480"/>
        <w:rPr>
          <w:rFonts w:ascii="新宋体" w:eastAsia="新宋体" w:hAnsi="新宋体"/>
          <w:sz w:val="24"/>
        </w:rPr>
      </w:pPr>
      <w:r>
        <w:rPr>
          <w:rFonts w:ascii="新宋体" w:eastAsia="新宋体" w:hAnsi="新宋体" w:hint="eastAsia"/>
          <w:sz w:val="24"/>
        </w:rPr>
        <w:t>5.2.有下列情形之一的，予以废标：</w:t>
      </w:r>
    </w:p>
    <w:p w:rsidR="00F4070B" w:rsidRDefault="004167E8">
      <w:pPr>
        <w:spacing w:line="44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F4070B" w:rsidRDefault="004167E8">
      <w:pPr>
        <w:spacing w:line="44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F4070B" w:rsidRDefault="004167E8">
      <w:pPr>
        <w:spacing w:line="440" w:lineRule="exact"/>
        <w:ind w:firstLineChars="200" w:firstLine="480"/>
        <w:rPr>
          <w:rFonts w:ascii="宋体" w:hAnsi="宋体" w:cs="宋体"/>
          <w:sz w:val="24"/>
        </w:rPr>
      </w:pPr>
      <w:bookmarkStart w:id="2" w:name="_Toc380070830"/>
      <w:r>
        <w:rPr>
          <w:rFonts w:ascii="宋体" w:hAnsi="宋体" w:cs="宋体" w:hint="eastAsia"/>
          <w:sz w:val="24"/>
        </w:rPr>
        <w:t>6、保密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F4070B" w:rsidRDefault="004167E8">
      <w:pPr>
        <w:spacing w:line="440" w:lineRule="exact"/>
        <w:ind w:firstLineChars="147" w:firstLine="413"/>
        <w:rPr>
          <w:b/>
          <w:bCs/>
          <w:sz w:val="28"/>
          <w:szCs w:val="28"/>
        </w:rPr>
      </w:pPr>
      <w:r>
        <w:rPr>
          <w:rFonts w:hint="eastAsia"/>
          <w:b/>
          <w:bCs/>
          <w:sz w:val="28"/>
          <w:szCs w:val="28"/>
        </w:rPr>
        <w:t>七、授予合同</w:t>
      </w:r>
      <w:bookmarkEnd w:id="2"/>
    </w:p>
    <w:p w:rsidR="00F4070B" w:rsidRDefault="004167E8">
      <w:pPr>
        <w:spacing w:line="440" w:lineRule="exact"/>
        <w:ind w:firstLineChars="150" w:firstLine="360"/>
        <w:rPr>
          <w:b/>
          <w:sz w:val="28"/>
          <w:szCs w:val="28"/>
        </w:rPr>
      </w:pPr>
      <w:r>
        <w:rPr>
          <w:rFonts w:ascii="新宋体" w:eastAsia="新宋体" w:hAnsi="新宋体" w:hint="eastAsia"/>
          <w:sz w:val="24"/>
        </w:rPr>
        <w:t>（一）、</w:t>
      </w:r>
      <w:r>
        <w:rPr>
          <w:rFonts w:hint="eastAsia"/>
          <w:sz w:val="24"/>
        </w:rPr>
        <w:t>定标准则</w:t>
      </w:r>
    </w:p>
    <w:p w:rsidR="00F4070B" w:rsidRDefault="004167E8">
      <w:pPr>
        <w:spacing w:line="440" w:lineRule="exact"/>
        <w:ind w:firstLineChars="200" w:firstLine="480"/>
        <w:rPr>
          <w:sz w:val="24"/>
        </w:rPr>
      </w:pPr>
      <w:r>
        <w:rPr>
          <w:rFonts w:hint="eastAsia"/>
          <w:sz w:val="24"/>
        </w:rPr>
        <w:t>1</w:t>
      </w:r>
      <w:r>
        <w:rPr>
          <w:rFonts w:hint="eastAsia"/>
          <w:sz w:val="24"/>
        </w:rPr>
        <w:t>、严格按照招标文件的要求和条件进行评标。</w:t>
      </w:r>
    </w:p>
    <w:p w:rsidR="00F4070B" w:rsidRDefault="004167E8">
      <w:pPr>
        <w:spacing w:line="440" w:lineRule="exact"/>
        <w:rPr>
          <w:sz w:val="24"/>
        </w:rPr>
      </w:pPr>
      <w:r>
        <w:rPr>
          <w:rFonts w:hint="eastAsia"/>
          <w:sz w:val="24"/>
        </w:rPr>
        <w:t xml:space="preserve">    2</w:t>
      </w:r>
      <w:r>
        <w:rPr>
          <w:rFonts w:hint="eastAsia"/>
          <w:sz w:val="24"/>
        </w:rPr>
        <w:t>、</w:t>
      </w:r>
      <w:r w:rsidR="00044D7B">
        <w:rPr>
          <w:rFonts w:ascii="宋体" w:hAnsi="宋体" w:cs="宋体" w:hint="eastAsia"/>
          <w:sz w:val="24"/>
        </w:rPr>
        <w:t>本次招标，合同将授予由评标委员会推荐的有序排列的中标候选人。</w:t>
      </w:r>
    </w:p>
    <w:p w:rsidR="00F4070B" w:rsidRDefault="004167E8">
      <w:pPr>
        <w:spacing w:line="440" w:lineRule="exact"/>
        <w:ind w:firstLineChars="200" w:firstLine="480"/>
        <w:rPr>
          <w:sz w:val="24"/>
        </w:rPr>
      </w:pPr>
      <w:r>
        <w:rPr>
          <w:rFonts w:ascii="新宋体" w:eastAsia="新宋体" w:hAnsi="新宋体" w:hint="eastAsia"/>
          <w:sz w:val="24"/>
        </w:rPr>
        <w:t>（二）、</w:t>
      </w:r>
      <w:r>
        <w:rPr>
          <w:rFonts w:hint="eastAsia"/>
          <w:sz w:val="24"/>
        </w:rPr>
        <w:t>公示中标结果、发出中标确认书</w:t>
      </w:r>
    </w:p>
    <w:p w:rsidR="00F4070B" w:rsidRDefault="004167E8">
      <w:pPr>
        <w:spacing w:line="440" w:lineRule="exact"/>
        <w:ind w:firstLineChars="200" w:firstLine="480"/>
        <w:rPr>
          <w:rFonts w:ascii="宋体" w:hAnsi="宋体" w:cs="宋体"/>
          <w:b/>
          <w:bCs/>
          <w:sz w:val="24"/>
        </w:rPr>
      </w:pPr>
      <w:r>
        <w:rPr>
          <w:rFonts w:hint="eastAsia"/>
          <w:sz w:val="24"/>
        </w:rPr>
        <w:t>1</w:t>
      </w:r>
      <w:r>
        <w:rPr>
          <w:rFonts w:hint="eastAsia"/>
          <w:sz w:val="24"/>
        </w:rPr>
        <w:t>、评标结束后，招标人将公示中标结果，并将以书面形式向中标方发出中标确认书。中标确认书一经发出即发生法律效力。</w:t>
      </w:r>
    </w:p>
    <w:p w:rsidR="00F4070B" w:rsidRDefault="004167E8">
      <w:pPr>
        <w:spacing w:line="440" w:lineRule="exact"/>
        <w:rPr>
          <w:sz w:val="24"/>
        </w:rPr>
      </w:pPr>
      <w:r>
        <w:rPr>
          <w:rFonts w:ascii="新宋体" w:eastAsia="新宋体" w:hAnsi="新宋体" w:hint="eastAsia"/>
          <w:sz w:val="24"/>
        </w:rPr>
        <w:t xml:space="preserve">    （三）、</w:t>
      </w:r>
      <w:r>
        <w:rPr>
          <w:rFonts w:hint="eastAsia"/>
          <w:sz w:val="24"/>
        </w:rPr>
        <w:t>授予合同时变更数量的权力。</w:t>
      </w:r>
    </w:p>
    <w:p w:rsidR="00F4070B" w:rsidRDefault="004167E8">
      <w:pPr>
        <w:spacing w:line="440" w:lineRule="exact"/>
        <w:ind w:firstLineChars="200" w:firstLine="480"/>
        <w:rPr>
          <w:sz w:val="24"/>
        </w:rPr>
      </w:pPr>
      <w:r>
        <w:rPr>
          <w:rFonts w:hint="eastAsia"/>
          <w:sz w:val="24"/>
        </w:rPr>
        <w:t>招标人在授予合同时，有权对本次采购项目中规定的货物数量予以适当增减以及拆包授予合同的权利（其幅度不得超出±</w:t>
      </w:r>
      <w:r>
        <w:rPr>
          <w:rFonts w:hint="eastAsia"/>
          <w:sz w:val="24"/>
        </w:rPr>
        <w:t>10%</w:t>
      </w:r>
      <w:r>
        <w:rPr>
          <w:rFonts w:hint="eastAsia"/>
          <w:sz w:val="24"/>
        </w:rPr>
        <w:t>）。投标人不得在此情况下对投标文件</w:t>
      </w:r>
      <w:proofErr w:type="gramStart"/>
      <w:r>
        <w:rPr>
          <w:rFonts w:hint="eastAsia"/>
          <w:sz w:val="24"/>
        </w:rPr>
        <w:t>作出</w:t>
      </w:r>
      <w:proofErr w:type="gramEnd"/>
      <w:r>
        <w:rPr>
          <w:rFonts w:hint="eastAsia"/>
          <w:sz w:val="24"/>
        </w:rPr>
        <w:t>修改，如价格、交货期、售后服务等。</w:t>
      </w:r>
    </w:p>
    <w:p w:rsidR="00F4070B" w:rsidRDefault="004167E8">
      <w:pPr>
        <w:spacing w:line="440" w:lineRule="exact"/>
        <w:rPr>
          <w:sz w:val="24"/>
        </w:rPr>
      </w:pPr>
      <w:r>
        <w:rPr>
          <w:rFonts w:ascii="新宋体" w:eastAsia="新宋体" w:hAnsi="新宋体" w:hint="eastAsia"/>
          <w:sz w:val="24"/>
        </w:rPr>
        <w:t xml:space="preserve">   （四）、</w:t>
      </w:r>
      <w:r>
        <w:rPr>
          <w:rFonts w:hint="eastAsia"/>
          <w:sz w:val="24"/>
        </w:rPr>
        <w:t>合同协议书的签署</w:t>
      </w:r>
    </w:p>
    <w:p w:rsidR="00F4070B" w:rsidRDefault="004167E8">
      <w:pPr>
        <w:spacing w:line="440" w:lineRule="exact"/>
        <w:ind w:firstLineChars="200" w:firstLine="480"/>
        <w:rPr>
          <w:sz w:val="24"/>
        </w:rPr>
      </w:pPr>
      <w:r>
        <w:rPr>
          <w:rFonts w:hint="eastAsia"/>
          <w:sz w:val="24"/>
        </w:rPr>
        <w:t>1</w:t>
      </w:r>
      <w:r>
        <w:rPr>
          <w:rFonts w:hint="eastAsia"/>
          <w:sz w:val="24"/>
        </w:rPr>
        <w:t>、中标方按中标确认书指定的时间、地点与采购人按指定的协议书格式签订合同协议书。</w:t>
      </w:r>
    </w:p>
    <w:p w:rsidR="00F4070B" w:rsidRDefault="004167E8">
      <w:pPr>
        <w:spacing w:line="440" w:lineRule="exact"/>
        <w:ind w:firstLineChars="200" w:firstLine="480"/>
        <w:rPr>
          <w:sz w:val="24"/>
        </w:rPr>
      </w:pPr>
      <w:r>
        <w:rPr>
          <w:rFonts w:hint="eastAsia"/>
          <w:sz w:val="24"/>
        </w:rPr>
        <w:t>2</w:t>
      </w:r>
      <w:r>
        <w:rPr>
          <w:rFonts w:hint="eastAsia"/>
          <w:sz w:val="24"/>
        </w:rPr>
        <w:t>、中标确认书、招标文件、中标方的投标文件及其澄清文件，均为签订合同协议书的依据。</w:t>
      </w:r>
    </w:p>
    <w:p w:rsidR="00F4070B" w:rsidRDefault="004167E8">
      <w:pPr>
        <w:spacing w:line="440" w:lineRule="exact"/>
        <w:ind w:firstLineChars="200" w:firstLine="480"/>
        <w:rPr>
          <w:sz w:val="24"/>
        </w:rPr>
      </w:pPr>
      <w:r>
        <w:rPr>
          <w:rFonts w:hint="eastAsia"/>
          <w:sz w:val="24"/>
        </w:rPr>
        <w:t>（五）、合同公示</w:t>
      </w:r>
    </w:p>
    <w:p w:rsidR="00F4070B" w:rsidRDefault="004167E8">
      <w:pPr>
        <w:spacing w:line="440" w:lineRule="exact"/>
        <w:ind w:firstLineChars="200" w:firstLine="480"/>
        <w:rPr>
          <w:sz w:val="24"/>
        </w:rPr>
      </w:pPr>
      <w:r>
        <w:rPr>
          <w:rFonts w:hint="eastAsia"/>
          <w:sz w:val="24"/>
        </w:rPr>
        <w:t>采购人应当自政府采购合同签订之日起</w:t>
      </w:r>
      <w:r>
        <w:rPr>
          <w:rFonts w:hint="eastAsia"/>
          <w:sz w:val="24"/>
        </w:rPr>
        <w:t>2</w:t>
      </w:r>
      <w:r>
        <w:rPr>
          <w:rFonts w:hint="eastAsia"/>
          <w:sz w:val="24"/>
        </w:rPr>
        <w:t>个工作日，将政府采购合同在省级以上人民政府</w:t>
      </w:r>
      <w:r>
        <w:rPr>
          <w:rFonts w:hint="eastAsia"/>
          <w:sz w:val="24"/>
        </w:rPr>
        <w:lastRenderedPageBreak/>
        <w:t>财政部门指定的媒体上公告，但政府采购合同中涉及国家秘密、商业秘密的内容除外。（也可委托采购机构发布并向采购机构提供采购合同扫描件的电子版）</w:t>
      </w:r>
    </w:p>
    <w:p w:rsidR="00F4070B" w:rsidRDefault="00F4070B">
      <w:pPr>
        <w:pStyle w:val="ae"/>
        <w:spacing w:line="360" w:lineRule="auto"/>
        <w:jc w:val="both"/>
        <w:rPr>
          <w:rFonts w:ascii="宋体" w:hAnsi="宋体" w:cs="宋体"/>
        </w:rPr>
      </w:pPr>
    </w:p>
    <w:p w:rsidR="00F4070B" w:rsidRDefault="00F4070B">
      <w:pPr>
        <w:pStyle w:val="ae"/>
        <w:spacing w:line="360" w:lineRule="auto"/>
        <w:jc w:val="both"/>
        <w:rPr>
          <w:rFonts w:ascii="宋体" w:hAnsi="宋体" w:cs="宋体"/>
        </w:rPr>
      </w:pPr>
    </w:p>
    <w:p w:rsidR="00B439DC" w:rsidRDefault="00B439DC">
      <w:pPr>
        <w:pStyle w:val="ae"/>
        <w:spacing w:line="360" w:lineRule="auto"/>
        <w:ind w:firstLineChars="650" w:firstLine="2088"/>
        <w:jc w:val="both"/>
        <w:rPr>
          <w:rFonts w:ascii="宋体" w:hAnsi="宋体" w:cs="宋体"/>
        </w:rPr>
      </w:pPr>
    </w:p>
    <w:p w:rsidR="00B439DC" w:rsidRDefault="00B439DC">
      <w:pPr>
        <w:pStyle w:val="ae"/>
        <w:spacing w:line="360" w:lineRule="auto"/>
        <w:ind w:firstLineChars="650" w:firstLine="2088"/>
        <w:jc w:val="both"/>
        <w:rPr>
          <w:rFonts w:ascii="宋体" w:hAnsi="宋体" w:cs="宋体"/>
        </w:rPr>
      </w:pPr>
    </w:p>
    <w:p w:rsidR="00B439DC" w:rsidRDefault="00B439DC">
      <w:pPr>
        <w:pStyle w:val="ae"/>
        <w:spacing w:line="360" w:lineRule="auto"/>
        <w:ind w:firstLineChars="650" w:firstLine="2088"/>
        <w:jc w:val="both"/>
        <w:rPr>
          <w:rFonts w:ascii="宋体" w:hAnsi="宋体" w:cs="宋体"/>
        </w:rPr>
      </w:pPr>
    </w:p>
    <w:p w:rsidR="00B439DC" w:rsidRDefault="00B439DC">
      <w:pPr>
        <w:pStyle w:val="ae"/>
        <w:spacing w:line="360" w:lineRule="auto"/>
        <w:ind w:firstLineChars="650" w:firstLine="2088"/>
        <w:jc w:val="both"/>
        <w:rPr>
          <w:rFonts w:ascii="宋体" w:hAnsi="宋体" w:cs="宋体"/>
        </w:rPr>
      </w:pPr>
    </w:p>
    <w:p w:rsidR="00B439DC" w:rsidRDefault="00B439DC">
      <w:pPr>
        <w:pStyle w:val="ae"/>
        <w:spacing w:line="360" w:lineRule="auto"/>
        <w:ind w:firstLineChars="650" w:firstLine="2088"/>
        <w:jc w:val="both"/>
        <w:rPr>
          <w:rFonts w:ascii="宋体" w:hAnsi="宋体" w:cs="宋体"/>
        </w:rPr>
      </w:pPr>
    </w:p>
    <w:p w:rsidR="00B439DC" w:rsidRDefault="00B439DC">
      <w:pPr>
        <w:pStyle w:val="ae"/>
        <w:spacing w:line="360" w:lineRule="auto"/>
        <w:ind w:firstLineChars="650" w:firstLine="2088"/>
        <w:jc w:val="both"/>
        <w:rPr>
          <w:rFonts w:ascii="宋体" w:hAnsi="宋体" w:cs="宋体"/>
        </w:rPr>
      </w:pPr>
    </w:p>
    <w:p w:rsidR="00B439DC" w:rsidRDefault="00B439DC">
      <w:pPr>
        <w:pStyle w:val="ae"/>
        <w:spacing w:line="360" w:lineRule="auto"/>
        <w:ind w:firstLineChars="650" w:firstLine="2088"/>
        <w:jc w:val="both"/>
        <w:rPr>
          <w:rFonts w:ascii="宋体" w:hAnsi="宋体" w:cs="宋体"/>
        </w:rPr>
      </w:pPr>
    </w:p>
    <w:p w:rsidR="00B439DC" w:rsidRDefault="00B439DC">
      <w:pPr>
        <w:pStyle w:val="ae"/>
        <w:spacing w:line="360" w:lineRule="auto"/>
        <w:ind w:firstLineChars="650" w:firstLine="2088"/>
        <w:jc w:val="both"/>
        <w:rPr>
          <w:rFonts w:ascii="宋体" w:hAnsi="宋体" w:cs="宋体"/>
        </w:rPr>
      </w:pPr>
    </w:p>
    <w:p w:rsidR="00B439DC" w:rsidRDefault="00B439DC">
      <w:pPr>
        <w:pStyle w:val="ae"/>
        <w:spacing w:line="360" w:lineRule="auto"/>
        <w:ind w:firstLineChars="650" w:firstLine="2088"/>
        <w:jc w:val="both"/>
        <w:rPr>
          <w:rFonts w:ascii="宋体" w:hAnsi="宋体" w:cs="宋体"/>
        </w:rPr>
      </w:pPr>
    </w:p>
    <w:p w:rsidR="00B439DC" w:rsidRDefault="00B439DC">
      <w:pPr>
        <w:pStyle w:val="ae"/>
        <w:spacing w:line="360" w:lineRule="auto"/>
        <w:ind w:firstLineChars="650" w:firstLine="2088"/>
        <w:jc w:val="both"/>
        <w:rPr>
          <w:rFonts w:ascii="宋体" w:hAnsi="宋体" w:cs="宋体"/>
        </w:rPr>
      </w:pPr>
    </w:p>
    <w:p w:rsidR="00B439DC" w:rsidRDefault="00B439DC">
      <w:pPr>
        <w:pStyle w:val="ae"/>
        <w:spacing w:line="360" w:lineRule="auto"/>
        <w:ind w:firstLineChars="650" w:firstLine="2088"/>
        <w:jc w:val="both"/>
        <w:rPr>
          <w:rFonts w:ascii="宋体" w:hAnsi="宋体" w:cs="宋体"/>
        </w:rPr>
      </w:pPr>
    </w:p>
    <w:p w:rsidR="00B439DC" w:rsidRDefault="00B439DC">
      <w:pPr>
        <w:pStyle w:val="ae"/>
        <w:spacing w:line="360" w:lineRule="auto"/>
        <w:ind w:firstLineChars="650" w:firstLine="2088"/>
        <w:jc w:val="both"/>
        <w:rPr>
          <w:rFonts w:ascii="宋体" w:hAnsi="宋体" w:cs="宋体"/>
        </w:rPr>
      </w:pPr>
    </w:p>
    <w:p w:rsidR="00F4070B" w:rsidRDefault="004167E8">
      <w:pPr>
        <w:pStyle w:val="ae"/>
        <w:spacing w:line="360" w:lineRule="auto"/>
        <w:ind w:firstLineChars="650" w:firstLine="2088"/>
        <w:jc w:val="both"/>
        <w:rPr>
          <w:rFonts w:ascii="宋体" w:hAnsi="宋体" w:cs="宋体"/>
        </w:rPr>
      </w:pPr>
      <w:r>
        <w:rPr>
          <w:rFonts w:ascii="宋体" w:hAnsi="宋体" w:cs="宋体" w:hint="eastAsia"/>
        </w:rPr>
        <w:t>第四部分  合同一般条款（参考）</w:t>
      </w:r>
    </w:p>
    <w:p w:rsidR="00F4070B" w:rsidRDefault="004167E8">
      <w:pPr>
        <w:spacing w:line="360" w:lineRule="auto"/>
        <w:rPr>
          <w:rFonts w:ascii="宋体" w:hAnsi="宋体" w:cs="宋体"/>
          <w:sz w:val="24"/>
        </w:rPr>
      </w:pPr>
      <w:r>
        <w:rPr>
          <w:rFonts w:ascii="宋体" w:hAnsi="宋体" w:cs="宋体" w:hint="eastAsia"/>
          <w:sz w:val="24"/>
        </w:rPr>
        <w:lastRenderedPageBreak/>
        <w:t xml:space="preserve">    1、定义</w:t>
      </w:r>
    </w:p>
    <w:p w:rsidR="00F4070B" w:rsidRDefault="004167E8">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F4070B" w:rsidRDefault="004167E8">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F4070B" w:rsidRDefault="004167E8">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F4070B" w:rsidRDefault="004167E8">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F4070B" w:rsidRDefault="004167E8">
      <w:pPr>
        <w:spacing w:line="360" w:lineRule="auto"/>
        <w:ind w:firstLineChars="200" w:firstLine="480"/>
        <w:rPr>
          <w:rFonts w:ascii="宋体" w:hAnsi="宋体" w:cs="宋体"/>
          <w:sz w:val="24"/>
        </w:rPr>
      </w:pPr>
      <w:r>
        <w:rPr>
          <w:rFonts w:ascii="宋体" w:hAnsi="宋体" w:cs="宋体" w:hint="eastAsia"/>
          <w:sz w:val="24"/>
        </w:rPr>
        <w:t>2.适用范围</w:t>
      </w:r>
    </w:p>
    <w:p w:rsidR="00F4070B" w:rsidRDefault="004167E8">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F4070B" w:rsidRDefault="004167E8">
      <w:pPr>
        <w:spacing w:line="360" w:lineRule="auto"/>
        <w:ind w:firstLineChars="200" w:firstLine="480"/>
        <w:rPr>
          <w:rFonts w:ascii="宋体" w:hAnsi="宋体" w:cs="宋体"/>
          <w:sz w:val="24"/>
        </w:rPr>
      </w:pPr>
      <w:r>
        <w:rPr>
          <w:rFonts w:ascii="宋体" w:hAnsi="宋体" w:cs="宋体" w:hint="eastAsia"/>
          <w:sz w:val="24"/>
        </w:rPr>
        <w:t>3.技术规格和标准</w:t>
      </w:r>
    </w:p>
    <w:p w:rsidR="00F4070B" w:rsidRDefault="004167E8">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F4070B" w:rsidRDefault="004167E8">
      <w:pPr>
        <w:spacing w:line="360" w:lineRule="auto"/>
        <w:ind w:firstLineChars="200" w:firstLine="480"/>
        <w:rPr>
          <w:rFonts w:ascii="宋体" w:hAnsi="宋体" w:cs="宋体"/>
          <w:sz w:val="24"/>
        </w:rPr>
      </w:pPr>
      <w:r>
        <w:rPr>
          <w:rFonts w:ascii="宋体" w:hAnsi="宋体" w:cs="宋体" w:hint="eastAsia"/>
          <w:sz w:val="24"/>
        </w:rPr>
        <w:t>4.合同期限</w:t>
      </w:r>
    </w:p>
    <w:p w:rsidR="00F4070B" w:rsidRDefault="004167E8">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F4070B" w:rsidRDefault="004167E8">
      <w:pPr>
        <w:spacing w:line="360" w:lineRule="auto"/>
        <w:ind w:firstLineChars="200" w:firstLine="480"/>
        <w:rPr>
          <w:rFonts w:ascii="宋体" w:hAnsi="宋体" w:cs="宋体"/>
          <w:sz w:val="24"/>
        </w:rPr>
      </w:pPr>
      <w:r>
        <w:rPr>
          <w:rFonts w:ascii="宋体" w:hAnsi="宋体" w:cs="宋体" w:hint="eastAsia"/>
          <w:sz w:val="24"/>
        </w:rPr>
        <w:t>5.价格</w:t>
      </w:r>
    </w:p>
    <w:p w:rsidR="00F4070B" w:rsidRDefault="004167E8">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F4070B" w:rsidRDefault="004167E8">
      <w:pPr>
        <w:spacing w:line="360" w:lineRule="auto"/>
        <w:ind w:firstLineChars="200" w:firstLine="480"/>
        <w:rPr>
          <w:rFonts w:ascii="宋体" w:hAnsi="宋体" w:cs="宋体"/>
          <w:sz w:val="24"/>
        </w:rPr>
      </w:pPr>
      <w:r>
        <w:rPr>
          <w:rFonts w:ascii="宋体" w:hAnsi="宋体" w:cs="宋体" w:hint="eastAsia"/>
          <w:sz w:val="24"/>
        </w:rPr>
        <w:t>6.索赔</w:t>
      </w:r>
    </w:p>
    <w:p w:rsidR="00F4070B" w:rsidRDefault="004167E8">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F4070B" w:rsidRDefault="004167E8">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F4070B" w:rsidRDefault="004167E8">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F4070B" w:rsidRDefault="004167E8">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F4070B" w:rsidRDefault="004167E8">
      <w:pPr>
        <w:spacing w:line="360" w:lineRule="auto"/>
        <w:ind w:firstLineChars="200" w:firstLine="480"/>
        <w:rPr>
          <w:rFonts w:ascii="宋体" w:hAnsi="宋体" w:cs="宋体"/>
          <w:sz w:val="24"/>
        </w:rPr>
      </w:pPr>
      <w:r>
        <w:rPr>
          <w:rFonts w:ascii="宋体" w:hAnsi="宋体" w:cs="宋体" w:hint="eastAsia"/>
          <w:sz w:val="24"/>
        </w:rPr>
        <w:t>7.不可抗力</w:t>
      </w:r>
    </w:p>
    <w:p w:rsidR="00F4070B" w:rsidRDefault="004167E8">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w:t>
      </w:r>
      <w:r>
        <w:rPr>
          <w:rFonts w:ascii="宋体" w:hAnsi="宋体" w:cs="宋体" w:hint="eastAsia"/>
          <w:sz w:val="24"/>
        </w:rPr>
        <w:lastRenderedPageBreak/>
        <w:t>法克服的事故。</w:t>
      </w:r>
    </w:p>
    <w:p w:rsidR="00F4070B" w:rsidRDefault="004167E8">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F4070B" w:rsidRDefault="004167E8">
      <w:pPr>
        <w:spacing w:line="360" w:lineRule="auto"/>
        <w:ind w:firstLineChars="200" w:firstLine="480"/>
        <w:rPr>
          <w:rFonts w:ascii="宋体" w:hAnsi="宋体" w:cs="宋体"/>
          <w:sz w:val="24"/>
        </w:rPr>
      </w:pPr>
      <w:r>
        <w:rPr>
          <w:rFonts w:ascii="宋体" w:hAnsi="宋体" w:cs="宋体" w:hint="eastAsia"/>
          <w:sz w:val="24"/>
        </w:rPr>
        <w:t>8.履约保证金</w:t>
      </w:r>
    </w:p>
    <w:p w:rsidR="00F4070B" w:rsidRDefault="004167E8">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F4070B" w:rsidRDefault="004167E8">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F4070B" w:rsidRDefault="004167E8">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F4070B" w:rsidRDefault="004167E8">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F4070B" w:rsidRDefault="004167E8">
      <w:pPr>
        <w:spacing w:line="360" w:lineRule="auto"/>
        <w:ind w:firstLineChars="200" w:firstLine="480"/>
        <w:rPr>
          <w:rFonts w:ascii="宋体" w:hAnsi="宋体" w:cs="宋体"/>
          <w:sz w:val="24"/>
        </w:rPr>
      </w:pPr>
      <w:r>
        <w:rPr>
          <w:rFonts w:ascii="宋体" w:hAnsi="宋体" w:cs="宋体" w:hint="eastAsia"/>
          <w:sz w:val="24"/>
        </w:rPr>
        <w:t>9.争议的解决</w:t>
      </w:r>
    </w:p>
    <w:p w:rsidR="00F4070B" w:rsidRDefault="004167E8">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F4070B" w:rsidRDefault="004167E8">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F4070B" w:rsidRDefault="004167E8">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F4070B" w:rsidRDefault="004167E8">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F4070B" w:rsidRDefault="004167E8">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F4070B" w:rsidRDefault="004167E8">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F4070B" w:rsidRDefault="004167E8">
      <w:pPr>
        <w:spacing w:line="360" w:lineRule="auto"/>
        <w:ind w:firstLineChars="200" w:firstLine="480"/>
        <w:rPr>
          <w:rFonts w:ascii="宋体" w:hAnsi="宋体" w:cs="宋体"/>
          <w:sz w:val="24"/>
        </w:rPr>
      </w:pPr>
      <w:r>
        <w:rPr>
          <w:rFonts w:ascii="宋体" w:hAnsi="宋体" w:cs="宋体" w:hint="eastAsia"/>
          <w:sz w:val="24"/>
        </w:rPr>
        <w:t>10.合同终止</w:t>
      </w:r>
    </w:p>
    <w:p w:rsidR="00F4070B" w:rsidRDefault="004167E8">
      <w:pPr>
        <w:spacing w:line="360" w:lineRule="auto"/>
        <w:ind w:firstLineChars="200" w:firstLine="480"/>
        <w:rPr>
          <w:rFonts w:ascii="宋体" w:hAnsi="宋体" w:cs="宋体"/>
          <w:sz w:val="24"/>
        </w:rPr>
      </w:pPr>
      <w:r>
        <w:rPr>
          <w:rFonts w:ascii="宋体" w:hAnsi="宋体" w:cs="宋体" w:hint="eastAsia"/>
          <w:sz w:val="24"/>
        </w:rPr>
        <w:t>10.1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4070B" w:rsidRDefault="004167E8">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F4070B" w:rsidRDefault="004167E8">
      <w:pPr>
        <w:spacing w:line="360" w:lineRule="auto"/>
        <w:ind w:firstLineChars="200" w:firstLine="480"/>
        <w:rPr>
          <w:rFonts w:ascii="宋体" w:hAnsi="宋体" w:cs="宋体"/>
          <w:sz w:val="24"/>
        </w:rPr>
      </w:pPr>
      <w:r>
        <w:rPr>
          <w:rFonts w:ascii="宋体" w:hAnsi="宋体" w:cs="宋体" w:hint="eastAsia"/>
          <w:sz w:val="24"/>
        </w:rPr>
        <w:t>10.2.1发生不可抗力时。</w:t>
      </w:r>
    </w:p>
    <w:p w:rsidR="00F4070B" w:rsidRDefault="004167E8">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10.2.2一方不履行合同条款，造成另一方无法执行合同协议，协商又不能求得解决，合同终止，责任方赔偿损失。</w:t>
      </w:r>
    </w:p>
    <w:p w:rsidR="00F4070B" w:rsidRDefault="004167E8">
      <w:pPr>
        <w:spacing w:line="360" w:lineRule="auto"/>
        <w:ind w:firstLineChars="200" w:firstLine="480"/>
        <w:rPr>
          <w:rFonts w:ascii="宋体" w:hAnsi="宋体" w:cs="宋体"/>
          <w:sz w:val="24"/>
        </w:rPr>
      </w:pPr>
      <w:r>
        <w:rPr>
          <w:rFonts w:ascii="宋体" w:hAnsi="宋体" w:cs="宋体" w:hint="eastAsia"/>
          <w:sz w:val="24"/>
        </w:rPr>
        <w:t>11.合同修改</w:t>
      </w:r>
    </w:p>
    <w:p w:rsidR="00F4070B" w:rsidRDefault="004167E8">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w:t>
      </w:r>
      <w:r>
        <w:rPr>
          <w:rFonts w:ascii="宋体" w:hAnsi="宋体" w:cs="宋体" w:hint="eastAsia"/>
          <w:sz w:val="24"/>
        </w:rPr>
        <w:lastRenderedPageBreak/>
        <w:t>面的合同修改书，作为合同的补充协议。</w:t>
      </w:r>
    </w:p>
    <w:p w:rsidR="00F4070B" w:rsidRDefault="004167E8">
      <w:pPr>
        <w:spacing w:line="360" w:lineRule="auto"/>
        <w:ind w:firstLineChars="200" w:firstLine="480"/>
        <w:rPr>
          <w:rFonts w:ascii="宋体" w:hAnsi="宋体" w:cs="宋体"/>
          <w:sz w:val="24"/>
        </w:rPr>
      </w:pPr>
      <w:r>
        <w:rPr>
          <w:rFonts w:ascii="宋体" w:hAnsi="宋体" w:cs="宋体" w:hint="eastAsia"/>
          <w:sz w:val="24"/>
        </w:rPr>
        <w:t>12.适用法律</w:t>
      </w:r>
    </w:p>
    <w:p w:rsidR="00F4070B" w:rsidRDefault="004167E8">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F4070B" w:rsidRDefault="004167E8">
      <w:pPr>
        <w:spacing w:line="360" w:lineRule="auto"/>
        <w:ind w:firstLineChars="200" w:firstLine="480"/>
        <w:rPr>
          <w:rFonts w:ascii="宋体" w:hAnsi="宋体" w:cs="宋体"/>
          <w:sz w:val="24"/>
        </w:rPr>
      </w:pPr>
      <w:r>
        <w:rPr>
          <w:rFonts w:ascii="宋体" w:hAnsi="宋体" w:cs="宋体" w:hint="eastAsia"/>
          <w:sz w:val="24"/>
        </w:rPr>
        <w:t>13.主导语言与计量单位</w:t>
      </w:r>
    </w:p>
    <w:p w:rsidR="00F4070B" w:rsidRDefault="004167E8">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F4070B" w:rsidRDefault="004167E8">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F4070B" w:rsidRDefault="004167E8">
      <w:pPr>
        <w:spacing w:line="360" w:lineRule="auto"/>
        <w:ind w:firstLineChars="200" w:firstLine="480"/>
        <w:rPr>
          <w:rFonts w:ascii="宋体" w:hAnsi="宋体" w:cs="宋体"/>
          <w:sz w:val="24"/>
        </w:rPr>
      </w:pPr>
      <w:r>
        <w:rPr>
          <w:rFonts w:ascii="宋体" w:hAnsi="宋体" w:cs="宋体" w:hint="eastAsia"/>
          <w:sz w:val="24"/>
        </w:rPr>
        <w:t>14.合同生效</w:t>
      </w:r>
    </w:p>
    <w:p w:rsidR="00F4070B" w:rsidRDefault="004167E8">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jc w:val="center"/>
        <w:rPr>
          <w:rFonts w:ascii="宋体" w:hAnsi="宋体" w:cs="宋体"/>
          <w:b/>
          <w:sz w:val="24"/>
        </w:rPr>
      </w:pPr>
    </w:p>
    <w:p w:rsidR="00F4070B" w:rsidRDefault="00F4070B">
      <w:pPr>
        <w:spacing w:line="360" w:lineRule="auto"/>
        <w:jc w:val="center"/>
        <w:rPr>
          <w:rFonts w:ascii="宋体" w:hAnsi="宋体" w:cs="宋体"/>
          <w:b/>
          <w:sz w:val="24"/>
        </w:rPr>
      </w:pPr>
    </w:p>
    <w:p w:rsidR="00F4070B" w:rsidRDefault="00F4070B">
      <w:pPr>
        <w:spacing w:line="360" w:lineRule="auto"/>
        <w:jc w:val="center"/>
        <w:rPr>
          <w:rFonts w:ascii="宋体" w:hAnsi="宋体" w:cs="宋体"/>
          <w:b/>
          <w:bCs/>
          <w:sz w:val="32"/>
          <w:szCs w:val="32"/>
        </w:rPr>
      </w:pPr>
    </w:p>
    <w:p w:rsidR="00F4070B" w:rsidRDefault="00F4070B">
      <w:pPr>
        <w:spacing w:line="360" w:lineRule="auto"/>
        <w:jc w:val="center"/>
        <w:rPr>
          <w:rFonts w:ascii="宋体" w:hAnsi="宋体" w:cs="宋体"/>
          <w:b/>
          <w:bCs/>
          <w:sz w:val="32"/>
          <w:szCs w:val="32"/>
        </w:rPr>
      </w:pPr>
    </w:p>
    <w:p w:rsidR="00F4070B" w:rsidRDefault="00F4070B">
      <w:pPr>
        <w:spacing w:line="360" w:lineRule="auto"/>
        <w:ind w:firstLineChars="550" w:firstLine="1767"/>
        <w:rPr>
          <w:rFonts w:ascii="宋体" w:hAnsi="宋体" w:cs="宋体"/>
          <w:b/>
          <w:bCs/>
          <w:sz w:val="32"/>
          <w:szCs w:val="32"/>
        </w:rPr>
      </w:pPr>
    </w:p>
    <w:p w:rsidR="00F4070B" w:rsidRDefault="004167E8">
      <w:pPr>
        <w:spacing w:line="360" w:lineRule="auto"/>
        <w:ind w:firstLineChars="550" w:firstLine="1767"/>
        <w:rPr>
          <w:rFonts w:ascii="宋体" w:hAnsi="宋体" w:cs="宋体"/>
          <w:b/>
          <w:bCs/>
          <w:sz w:val="32"/>
          <w:szCs w:val="32"/>
        </w:rPr>
      </w:pPr>
      <w:r>
        <w:rPr>
          <w:rFonts w:ascii="宋体" w:hAnsi="宋体" w:cs="宋体" w:hint="eastAsia"/>
          <w:b/>
          <w:bCs/>
          <w:sz w:val="32"/>
          <w:szCs w:val="32"/>
        </w:rPr>
        <w:t>第五部分   合同特殊条款（参考）</w:t>
      </w:r>
    </w:p>
    <w:p w:rsidR="00F4070B" w:rsidRDefault="00F4070B">
      <w:pPr>
        <w:spacing w:line="360" w:lineRule="auto"/>
        <w:jc w:val="center"/>
        <w:rPr>
          <w:rFonts w:ascii="黑体" w:eastAsia="黑体"/>
          <w:sz w:val="24"/>
        </w:rPr>
      </w:pPr>
    </w:p>
    <w:p w:rsidR="00F4070B" w:rsidRDefault="004167E8">
      <w:pPr>
        <w:adjustRightInd w:val="0"/>
        <w:spacing w:line="360" w:lineRule="auto"/>
        <w:ind w:firstLineChars="200" w:firstLine="480"/>
        <w:rPr>
          <w:sz w:val="24"/>
        </w:rPr>
      </w:pPr>
      <w:r>
        <w:rPr>
          <w:rFonts w:hint="eastAsia"/>
          <w:sz w:val="24"/>
        </w:rPr>
        <w:t>（具体条款由甲乙双方根据该项目的特殊性协商约定）略。</w:t>
      </w:r>
    </w:p>
    <w:p w:rsidR="00F4070B" w:rsidRDefault="004167E8">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F4070B" w:rsidRDefault="00F4070B">
      <w:pPr>
        <w:spacing w:line="360" w:lineRule="auto"/>
        <w:rPr>
          <w:sz w:val="24"/>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rFonts w:ascii="宋体" w:hAnsi="宋体" w:cs="宋体"/>
          <w:b/>
          <w:bCs/>
          <w:sz w:val="32"/>
          <w:szCs w:val="32"/>
        </w:rPr>
      </w:pPr>
    </w:p>
    <w:p w:rsidR="00F4070B" w:rsidRDefault="00F4070B">
      <w:pPr>
        <w:spacing w:line="360" w:lineRule="auto"/>
        <w:jc w:val="center"/>
        <w:rPr>
          <w:rFonts w:ascii="宋体" w:hAnsi="宋体" w:cs="宋体"/>
          <w:b/>
          <w:bCs/>
          <w:sz w:val="32"/>
          <w:szCs w:val="32"/>
        </w:rPr>
      </w:pPr>
    </w:p>
    <w:p w:rsidR="00F4070B" w:rsidRDefault="00F4070B">
      <w:pPr>
        <w:spacing w:line="560" w:lineRule="exact"/>
        <w:jc w:val="center"/>
        <w:rPr>
          <w:rFonts w:ascii="宋体" w:hAnsi="宋体" w:cs="宋体"/>
          <w:b/>
          <w:bCs/>
          <w:sz w:val="32"/>
          <w:szCs w:val="32"/>
        </w:rPr>
      </w:pPr>
    </w:p>
    <w:p w:rsidR="00F4070B" w:rsidRDefault="00F4070B">
      <w:pPr>
        <w:spacing w:line="560" w:lineRule="exact"/>
        <w:jc w:val="center"/>
        <w:rPr>
          <w:rFonts w:ascii="宋体" w:hAnsi="宋体" w:cs="宋体"/>
          <w:b/>
          <w:bCs/>
          <w:sz w:val="32"/>
          <w:szCs w:val="32"/>
        </w:rPr>
      </w:pPr>
    </w:p>
    <w:p w:rsidR="00F4070B" w:rsidRDefault="00F4070B">
      <w:pPr>
        <w:spacing w:line="560" w:lineRule="exact"/>
        <w:jc w:val="center"/>
        <w:rPr>
          <w:rFonts w:ascii="宋体" w:hAnsi="宋体" w:cs="宋体"/>
          <w:b/>
          <w:bCs/>
          <w:sz w:val="32"/>
          <w:szCs w:val="32"/>
        </w:rPr>
      </w:pPr>
    </w:p>
    <w:p w:rsidR="00F4070B" w:rsidRDefault="00F4070B">
      <w:pPr>
        <w:spacing w:line="560" w:lineRule="exact"/>
        <w:jc w:val="center"/>
        <w:rPr>
          <w:rFonts w:ascii="宋体" w:hAnsi="宋体" w:cs="宋体"/>
          <w:b/>
          <w:bCs/>
          <w:sz w:val="32"/>
          <w:szCs w:val="32"/>
        </w:rPr>
      </w:pPr>
    </w:p>
    <w:p w:rsidR="00F4070B" w:rsidRDefault="004167E8">
      <w:pPr>
        <w:spacing w:line="360" w:lineRule="auto"/>
        <w:ind w:firstLineChars="550" w:firstLine="1767"/>
        <w:rPr>
          <w:rFonts w:ascii="宋体" w:hAnsi="宋体" w:cs="宋体"/>
          <w:b/>
          <w:bCs/>
          <w:sz w:val="32"/>
          <w:szCs w:val="32"/>
        </w:rPr>
      </w:pPr>
      <w:r>
        <w:rPr>
          <w:rFonts w:ascii="宋体" w:hAnsi="宋体" w:cs="宋体" w:hint="eastAsia"/>
          <w:b/>
          <w:bCs/>
          <w:sz w:val="32"/>
          <w:szCs w:val="32"/>
        </w:rPr>
        <w:t>第六部分    合同书（样本）</w:t>
      </w:r>
    </w:p>
    <w:p w:rsidR="00F4070B" w:rsidRDefault="00F4070B">
      <w:pPr>
        <w:spacing w:line="360" w:lineRule="auto"/>
        <w:jc w:val="center"/>
        <w:rPr>
          <w:rFonts w:ascii="仿宋" w:eastAsia="仿宋" w:hAnsi="仿宋"/>
          <w:sz w:val="32"/>
          <w:szCs w:val="32"/>
        </w:rPr>
      </w:pPr>
    </w:p>
    <w:p w:rsidR="00F4070B" w:rsidRDefault="004167E8">
      <w:pPr>
        <w:spacing w:line="360" w:lineRule="auto"/>
        <w:jc w:val="center"/>
        <w:rPr>
          <w:rFonts w:ascii="宋体" w:hAnsi="宋体" w:cs="宋体"/>
          <w:b/>
          <w:bCs/>
          <w:sz w:val="32"/>
          <w:szCs w:val="32"/>
        </w:rPr>
      </w:pPr>
      <w:r>
        <w:rPr>
          <w:rFonts w:ascii="仿宋" w:eastAsia="仿宋" w:hAnsi="仿宋" w:hint="eastAsia"/>
          <w:sz w:val="32"/>
          <w:szCs w:val="32"/>
        </w:rPr>
        <w:t>政府采购合同</w:t>
      </w:r>
    </w:p>
    <w:p w:rsidR="00F4070B" w:rsidRDefault="004167E8">
      <w:pPr>
        <w:snapToGrid w:val="0"/>
        <w:spacing w:line="360" w:lineRule="auto"/>
        <w:rPr>
          <w:rFonts w:ascii="宋体" w:hAnsi="宋体" w:cs="宋体"/>
          <w:sz w:val="24"/>
        </w:rPr>
      </w:pPr>
      <w:r>
        <w:rPr>
          <w:rFonts w:ascii="宋体" w:hAnsi="宋体" w:cs="宋体"/>
          <w:sz w:val="24"/>
        </w:rPr>
        <w:t>采购单位（甲方）采 购 计 划 号</w:t>
      </w:r>
    </w:p>
    <w:p w:rsidR="00F4070B" w:rsidRDefault="004167E8">
      <w:pPr>
        <w:snapToGrid w:val="0"/>
        <w:spacing w:line="360" w:lineRule="auto"/>
        <w:rPr>
          <w:rFonts w:ascii="宋体" w:hAnsi="宋体" w:cs="宋体"/>
          <w:sz w:val="24"/>
        </w:rPr>
      </w:pPr>
      <w:r>
        <w:rPr>
          <w:rFonts w:ascii="宋体" w:hAnsi="宋体" w:cs="宋体"/>
          <w:sz w:val="24"/>
        </w:rPr>
        <w:t>供 应 商（乙方）招  标  编  号</w:t>
      </w:r>
    </w:p>
    <w:p w:rsidR="00F4070B" w:rsidRDefault="004167E8">
      <w:pPr>
        <w:snapToGrid w:val="0"/>
        <w:spacing w:line="360" w:lineRule="auto"/>
        <w:rPr>
          <w:rFonts w:ascii="宋体" w:hAnsi="宋体" w:cs="宋体"/>
          <w:sz w:val="24"/>
        </w:rPr>
      </w:pPr>
      <w:r>
        <w:rPr>
          <w:rFonts w:ascii="宋体" w:hAnsi="宋体" w:cs="宋体"/>
          <w:sz w:val="24"/>
        </w:rPr>
        <w:t>签  订  地  点    签 订 时 间</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根据《中华人民共和国政府采购法》、《中华人民共和国合同法》等法律、法规规定，按照招投标文件规定条款和中标供应商承诺，甲乙双方签订本合同。</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第一条　合同标的</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1、供货一览表</w:t>
      </w:r>
    </w:p>
    <w:tbl>
      <w:tblPr>
        <w:tblW w:w="8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
        <w:gridCol w:w="1199"/>
        <w:gridCol w:w="1200"/>
        <w:gridCol w:w="1200"/>
        <w:gridCol w:w="1199"/>
        <w:gridCol w:w="1200"/>
        <w:gridCol w:w="1200"/>
        <w:gridCol w:w="1200"/>
      </w:tblGrid>
      <w:tr w:rsidR="00F4070B">
        <w:trPr>
          <w:cantSplit/>
          <w:trHeight w:val="820"/>
        </w:trPr>
        <w:tc>
          <w:tcPr>
            <w:tcW w:w="497" w:type="dxa"/>
            <w:vAlign w:val="center"/>
          </w:tcPr>
          <w:p w:rsidR="00F4070B" w:rsidRDefault="004167E8">
            <w:pPr>
              <w:snapToGrid w:val="0"/>
              <w:jc w:val="center"/>
              <w:rPr>
                <w:rFonts w:ascii="宋体" w:hAnsi="宋体" w:cs="宋体"/>
                <w:sz w:val="24"/>
              </w:rPr>
            </w:pPr>
            <w:r>
              <w:rPr>
                <w:rFonts w:ascii="宋体" w:hAnsi="宋体" w:cs="宋体"/>
                <w:sz w:val="24"/>
              </w:rPr>
              <w:t>序号</w:t>
            </w:r>
          </w:p>
        </w:tc>
        <w:tc>
          <w:tcPr>
            <w:tcW w:w="1199" w:type="dxa"/>
            <w:vAlign w:val="center"/>
          </w:tcPr>
          <w:p w:rsidR="00F4070B" w:rsidRDefault="004167E8">
            <w:pPr>
              <w:snapToGrid w:val="0"/>
              <w:jc w:val="center"/>
              <w:rPr>
                <w:rFonts w:ascii="宋体" w:hAnsi="宋体" w:cs="宋体"/>
                <w:sz w:val="24"/>
              </w:rPr>
            </w:pPr>
            <w:r>
              <w:rPr>
                <w:rFonts w:ascii="宋体" w:hAnsi="宋体" w:cs="宋体"/>
                <w:sz w:val="24"/>
              </w:rPr>
              <w:t>产品名称</w:t>
            </w:r>
          </w:p>
        </w:tc>
        <w:tc>
          <w:tcPr>
            <w:tcW w:w="1200" w:type="dxa"/>
            <w:vAlign w:val="center"/>
          </w:tcPr>
          <w:p w:rsidR="00F4070B" w:rsidRDefault="004167E8">
            <w:pPr>
              <w:snapToGrid w:val="0"/>
              <w:jc w:val="center"/>
              <w:rPr>
                <w:rFonts w:ascii="宋体" w:hAnsi="宋体" w:cs="宋体"/>
                <w:sz w:val="24"/>
              </w:rPr>
            </w:pPr>
            <w:r>
              <w:rPr>
                <w:rFonts w:ascii="宋体" w:hAnsi="宋体" w:cs="宋体"/>
                <w:sz w:val="24"/>
              </w:rPr>
              <w:t>商标品牌</w:t>
            </w:r>
          </w:p>
        </w:tc>
        <w:tc>
          <w:tcPr>
            <w:tcW w:w="1200" w:type="dxa"/>
            <w:vAlign w:val="center"/>
          </w:tcPr>
          <w:p w:rsidR="00F4070B" w:rsidRDefault="004167E8">
            <w:pPr>
              <w:snapToGrid w:val="0"/>
              <w:jc w:val="center"/>
              <w:rPr>
                <w:rFonts w:ascii="宋体" w:hAnsi="宋体" w:cs="宋体"/>
                <w:sz w:val="24"/>
              </w:rPr>
            </w:pPr>
            <w:r>
              <w:rPr>
                <w:rFonts w:ascii="宋体" w:hAnsi="宋体" w:cs="宋体"/>
                <w:sz w:val="24"/>
              </w:rPr>
              <w:t>规格型号</w:t>
            </w:r>
          </w:p>
        </w:tc>
        <w:tc>
          <w:tcPr>
            <w:tcW w:w="1199" w:type="dxa"/>
            <w:vAlign w:val="center"/>
          </w:tcPr>
          <w:p w:rsidR="00F4070B" w:rsidRDefault="004167E8">
            <w:pPr>
              <w:snapToGrid w:val="0"/>
              <w:jc w:val="center"/>
              <w:rPr>
                <w:rFonts w:ascii="宋体" w:hAnsi="宋体" w:cs="宋体"/>
                <w:sz w:val="24"/>
              </w:rPr>
            </w:pPr>
            <w:r>
              <w:rPr>
                <w:rFonts w:ascii="宋体" w:hAnsi="宋体" w:cs="宋体"/>
                <w:sz w:val="24"/>
              </w:rPr>
              <w:t>生产厂家</w:t>
            </w:r>
          </w:p>
        </w:tc>
        <w:tc>
          <w:tcPr>
            <w:tcW w:w="1200" w:type="dxa"/>
            <w:vAlign w:val="center"/>
          </w:tcPr>
          <w:p w:rsidR="00F4070B" w:rsidRDefault="004167E8">
            <w:pPr>
              <w:snapToGrid w:val="0"/>
              <w:jc w:val="center"/>
              <w:rPr>
                <w:rFonts w:ascii="宋体" w:hAnsi="宋体" w:cs="宋体"/>
                <w:sz w:val="24"/>
              </w:rPr>
            </w:pPr>
            <w:r>
              <w:rPr>
                <w:rFonts w:ascii="宋体" w:hAnsi="宋体" w:cs="宋体"/>
                <w:sz w:val="24"/>
              </w:rPr>
              <w:t>数量</w:t>
            </w:r>
          </w:p>
          <w:p w:rsidR="00F4070B" w:rsidRDefault="004167E8">
            <w:pPr>
              <w:snapToGrid w:val="0"/>
              <w:jc w:val="center"/>
              <w:rPr>
                <w:rFonts w:ascii="宋体" w:hAnsi="宋体" w:cs="宋体"/>
                <w:sz w:val="24"/>
              </w:rPr>
            </w:pPr>
            <w:r>
              <w:rPr>
                <w:rFonts w:ascii="宋体" w:hAnsi="宋体" w:cs="宋体"/>
                <w:sz w:val="24"/>
              </w:rPr>
              <w:t>及单位</w:t>
            </w:r>
          </w:p>
        </w:tc>
        <w:tc>
          <w:tcPr>
            <w:tcW w:w="1200" w:type="dxa"/>
            <w:vAlign w:val="center"/>
          </w:tcPr>
          <w:p w:rsidR="00F4070B" w:rsidRDefault="004167E8">
            <w:pPr>
              <w:snapToGrid w:val="0"/>
              <w:jc w:val="center"/>
              <w:rPr>
                <w:rFonts w:ascii="宋体" w:hAnsi="宋体" w:cs="宋体"/>
                <w:sz w:val="24"/>
              </w:rPr>
            </w:pPr>
            <w:r>
              <w:rPr>
                <w:rFonts w:ascii="宋体" w:hAnsi="宋体" w:cs="宋体"/>
                <w:sz w:val="24"/>
              </w:rPr>
              <w:t>单价</w:t>
            </w:r>
          </w:p>
          <w:p w:rsidR="00F4070B" w:rsidRDefault="004167E8">
            <w:pPr>
              <w:snapToGrid w:val="0"/>
              <w:jc w:val="center"/>
              <w:rPr>
                <w:rFonts w:ascii="宋体" w:hAnsi="宋体" w:cs="宋体"/>
                <w:sz w:val="24"/>
              </w:rPr>
            </w:pPr>
            <w:r>
              <w:rPr>
                <w:rFonts w:ascii="宋体" w:hAnsi="宋体" w:cs="宋体"/>
                <w:sz w:val="24"/>
              </w:rPr>
              <w:t>（元）</w:t>
            </w:r>
          </w:p>
        </w:tc>
        <w:tc>
          <w:tcPr>
            <w:tcW w:w="1200" w:type="dxa"/>
            <w:vAlign w:val="center"/>
          </w:tcPr>
          <w:p w:rsidR="00F4070B" w:rsidRDefault="004167E8">
            <w:pPr>
              <w:snapToGrid w:val="0"/>
              <w:jc w:val="center"/>
              <w:rPr>
                <w:rFonts w:ascii="宋体" w:hAnsi="宋体" w:cs="宋体"/>
                <w:sz w:val="24"/>
              </w:rPr>
            </w:pPr>
            <w:r>
              <w:rPr>
                <w:rFonts w:ascii="宋体" w:hAnsi="宋体" w:cs="宋体"/>
                <w:sz w:val="24"/>
              </w:rPr>
              <w:t>金额</w:t>
            </w:r>
          </w:p>
          <w:p w:rsidR="00F4070B" w:rsidRDefault="004167E8">
            <w:pPr>
              <w:snapToGrid w:val="0"/>
              <w:jc w:val="center"/>
              <w:rPr>
                <w:rFonts w:ascii="宋体" w:hAnsi="宋体" w:cs="宋体"/>
                <w:sz w:val="24"/>
              </w:rPr>
            </w:pPr>
            <w:r>
              <w:rPr>
                <w:rFonts w:ascii="宋体" w:hAnsi="宋体" w:cs="宋体"/>
                <w:sz w:val="24"/>
              </w:rPr>
              <w:t>（元）</w:t>
            </w:r>
          </w:p>
        </w:tc>
      </w:tr>
      <w:tr w:rsidR="00F4070B">
        <w:trPr>
          <w:cantSplit/>
          <w:trHeight w:val="465"/>
        </w:trPr>
        <w:tc>
          <w:tcPr>
            <w:tcW w:w="497" w:type="dxa"/>
            <w:vAlign w:val="center"/>
          </w:tcPr>
          <w:p w:rsidR="00F4070B" w:rsidRDefault="004167E8">
            <w:pPr>
              <w:snapToGrid w:val="0"/>
              <w:jc w:val="center"/>
              <w:rPr>
                <w:rFonts w:ascii="宋体" w:hAnsi="宋体" w:cs="宋体"/>
                <w:sz w:val="24"/>
              </w:rPr>
            </w:pPr>
            <w:r>
              <w:rPr>
                <w:rFonts w:ascii="宋体" w:hAnsi="宋体" w:cs="宋体"/>
                <w:sz w:val="24"/>
              </w:rPr>
              <w:t>1</w:t>
            </w:r>
          </w:p>
        </w:tc>
        <w:tc>
          <w:tcPr>
            <w:tcW w:w="1199"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199" w:type="dxa"/>
          </w:tcPr>
          <w:p w:rsidR="00F4070B" w:rsidRDefault="00F4070B">
            <w:pPr>
              <w:snapToGrid w:val="0"/>
              <w:jc w:val="center"/>
              <w:rPr>
                <w:rFonts w:ascii="宋体" w:hAnsi="宋体" w:cs="宋体"/>
                <w:sz w:val="24"/>
              </w:rPr>
            </w:pPr>
          </w:p>
        </w:tc>
        <w:tc>
          <w:tcPr>
            <w:tcW w:w="1200" w:type="dxa"/>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r>
      <w:tr w:rsidR="00F4070B">
        <w:trPr>
          <w:cantSplit/>
          <w:trHeight w:val="465"/>
        </w:trPr>
        <w:tc>
          <w:tcPr>
            <w:tcW w:w="497" w:type="dxa"/>
            <w:vAlign w:val="center"/>
          </w:tcPr>
          <w:p w:rsidR="00F4070B" w:rsidRDefault="004167E8">
            <w:pPr>
              <w:snapToGrid w:val="0"/>
              <w:jc w:val="center"/>
              <w:rPr>
                <w:rFonts w:ascii="宋体" w:hAnsi="宋体" w:cs="宋体"/>
                <w:sz w:val="24"/>
              </w:rPr>
            </w:pPr>
            <w:r>
              <w:rPr>
                <w:rFonts w:ascii="宋体" w:hAnsi="宋体" w:cs="宋体"/>
                <w:sz w:val="24"/>
              </w:rPr>
              <w:t>2</w:t>
            </w:r>
          </w:p>
        </w:tc>
        <w:tc>
          <w:tcPr>
            <w:tcW w:w="1199"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199" w:type="dxa"/>
          </w:tcPr>
          <w:p w:rsidR="00F4070B" w:rsidRDefault="00F4070B">
            <w:pPr>
              <w:snapToGrid w:val="0"/>
              <w:jc w:val="center"/>
              <w:rPr>
                <w:rFonts w:ascii="宋体" w:hAnsi="宋体" w:cs="宋体"/>
                <w:sz w:val="24"/>
              </w:rPr>
            </w:pPr>
          </w:p>
        </w:tc>
        <w:tc>
          <w:tcPr>
            <w:tcW w:w="1200" w:type="dxa"/>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r>
      <w:tr w:rsidR="00F4070B">
        <w:trPr>
          <w:cantSplit/>
          <w:trHeight w:val="465"/>
        </w:trPr>
        <w:tc>
          <w:tcPr>
            <w:tcW w:w="497" w:type="dxa"/>
            <w:vAlign w:val="center"/>
          </w:tcPr>
          <w:p w:rsidR="00F4070B" w:rsidRDefault="004167E8">
            <w:pPr>
              <w:snapToGrid w:val="0"/>
              <w:jc w:val="center"/>
              <w:rPr>
                <w:rFonts w:ascii="宋体" w:hAnsi="宋体" w:cs="宋体"/>
                <w:sz w:val="24"/>
              </w:rPr>
            </w:pPr>
            <w:r>
              <w:rPr>
                <w:rFonts w:ascii="宋体" w:hAnsi="宋体" w:cs="宋体"/>
                <w:sz w:val="24"/>
              </w:rPr>
              <w:t>3</w:t>
            </w:r>
          </w:p>
        </w:tc>
        <w:tc>
          <w:tcPr>
            <w:tcW w:w="1199"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199" w:type="dxa"/>
          </w:tcPr>
          <w:p w:rsidR="00F4070B" w:rsidRDefault="00F4070B">
            <w:pPr>
              <w:snapToGrid w:val="0"/>
              <w:jc w:val="center"/>
              <w:rPr>
                <w:rFonts w:ascii="宋体" w:hAnsi="宋体" w:cs="宋体"/>
                <w:sz w:val="24"/>
              </w:rPr>
            </w:pPr>
          </w:p>
        </w:tc>
        <w:tc>
          <w:tcPr>
            <w:tcW w:w="1200" w:type="dxa"/>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r>
      <w:tr w:rsidR="00F4070B">
        <w:trPr>
          <w:cantSplit/>
          <w:trHeight w:val="465"/>
        </w:trPr>
        <w:tc>
          <w:tcPr>
            <w:tcW w:w="497" w:type="dxa"/>
            <w:vAlign w:val="center"/>
          </w:tcPr>
          <w:p w:rsidR="00F4070B" w:rsidRDefault="004167E8">
            <w:pPr>
              <w:snapToGrid w:val="0"/>
              <w:jc w:val="center"/>
              <w:rPr>
                <w:rFonts w:ascii="宋体" w:hAnsi="宋体" w:cs="宋体"/>
                <w:sz w:val="24"/>
              </w:rPr>
            </w:pPr>
            <w:r>
              <w:rPr>
                <w:rFonts w:ascii="宋体" w:hAnsi="宋体" w:cs="宋体"/>
                <w:sz w:val="24"/>
              </w:rPr>
              <w:t>4</w:t>
            </w:r>
          </w:p>
        </w:tc>
        <w:tc>
          <w:tcPr>
            <w:tcW w:w="1199"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199" w:type="dxa"/>
          </w:tcPr>
          <w:p w:rsidR="00F4070B" w:rsidRDefault="00F4070B">
            <w:pPr>
              <w:snapToGrid w:val="0"/>
              <w:jc w:val="center"/>
              <w:rPr>
                <w:rFonts w:ascii="宋体" w:hAnsi="宋体" w:cs="宋体"/>
                <w:sz w:val="24"/>
              </w:rPr>
            </w:pPr>
          </w:p>
        </w:tc>
        <w:tc>
          <w:tcPr>
            <w:tcW w:w="1200" w:type="dxa"/>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r>
      <w:tr w:rsidR="00F4070B">
        <w:trPr>
          <w:cantSplit/>
          <w:trHeight w:val="465"/>
        </w:trPr>
        <w:tc>
          <w:tcPr>
            <w:tcW w:w="497" w:type="dxa"/>
            <w:vAlign w:val="center"/>
          </w:tcPr>
          <w:p w:rsidR="00F4070B" w:rsidRDefault="004167E8">
            <w:pPr>
              <w:snapToGrid w:val="0"/>
              <w:jc w:val="center"/>
              <w:rPr>
                <w:rFonts w:ascii="宋体" w:hAnsi="宋体" w:cs="宋体"/>
                <w:sz w:val="24"/>
              </w:rPr>
            </w:pPr>
            <w:r>
              <w:rPr>
                <w:rFonts w:ascii="宋体" w:hAnsi="宋体" w:cs="宋体"/>
                <w:sz w:val="24"/>
              </w:rPr>
              <w:t>5</w:t>
            </w:r>
          </w:p>
        </w:tc>
        <w:tc>
          <w:tcPr>
            <w:tcW w:w="1199"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199" w:type="dxa"/>
          </w:tcPr>
          <w:p w:rsidR="00F4070B" w:rsidRDefault="00F4070B">
            <w:pPr>
              <w:snapToGrid w:val="0"/>
              <w:jc w:val="center"/>
              <w:rPr>
                <w:rFonts w:ascii="宋体" w:hAnsi="宋体" w:cs="宋体"/>
                <w:sz w:val="24"/>
              </w:rPr>
            </w:pPr>
          </w:p>
        </w:tc>
        <w:tc>
          <w:tcPr>
            <w:tcW w:w="1200" w:type="dxa"/>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r>
      <w:tr w:rsidR="00F4070B">
        <w:trPr>
          <w:cantSplit/>
          <w:trHeight w:val="465"/>
        </w:trPr>
        <w:tc>
          <w:tcPr>
            <w:tcW w:w="497" w:type="dxa"/>
            <w:vAlign w:val="center"/>
          </w:tcPr>
          <w:p w:rsidR="00F4070B" w:rsidRDefault="004167E8">
            <w:pPr>
              <w:snapToGrid w:val="0"/>
              <w:jc w:val="center"/>
              <w:rPr>
                <w:rFonts w:ascii="宋体" w:hAnsi="宋体" w:cs="宋体"/>
                <w:sz w:val="24"/>
              </w:rPr>
            </w:pPr>
            <w:r>
              <w:rPr>
                <w:rFonts w:ascii="宋体" w:hAnsi="宋体" w:cs="宋体"/>
                <w:sz w:val="24"/>
              </w:rPr>
              <w:t>6</w:t>
            </w:r>
          </w:p>
        </w:tc>
        <w:tc>
          <w:tcPr>
            <w:tcW w:w="1199"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199" w:type="dxa"/>
          </w:tcPr>
          <w:p w:rsidR="00F4070B" w:rsidRDefault="00F4070B">
            <w:pPr>
              <w:snapToGrid w:val="0"/>
              <w:jc w:val="center"/>
              <w:rPr>
                <w:rFonts w:ascii="宋体" w:hAnsi="宋体" w:cs="宋体"/>
                <w:sz w:val="24"/>
              </w:rPr>
            </w:pPr>
          </w:p>
        </w:tc>
        <w:tc>
          <w:tcPr>
            <w:tcW w:w="1200" w:type="dxa"/>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r>
      <w:tr w:rsidR="00F4070B">
        <w:trPr>
          <w:cantSplit/>
          <w:trHeight w:val="465"/>
        </w:trPr>
        <w:tc>
          <w:tcPr>
            <w:tcW w:w="8895" w:type="dxa"/>
            <w:gridSpan w:val="8"/>
            <w:vAlign w:val="center"/>
          </w:tcPr>
          <w:p w:rsidR="00F4070B" w:rsidRDefault="004167E8">
            <w:pPr>
              <w:snapToGrid w:val="0"/>
              <w:rPr>
                <w:rFonts w:ascii="宋体" w:hAnsi="宋体" w:cs="宋体"/>
                <w:sz w:val="24"/>
              </w:rPr>
            </w:pPr>
            <w:r>
              <w:rPr>
                <w:rFonts w:ascii="宋体" w:hAnsi="宋体" w:cs="宋体"/>
                <w:sz w:val="24"/>
              </w:rPr>
              <w:t xml:space="preserve">人民币合计金额（大写） （小写）                 </w:t>
            </w:r>
          </w:p>
        </w:tc>
      </w:tr>
    </w:tbl>
    <w:p w:rsidR="00F4070B" w:rsidRDefault="004167E8">
      <w:pPr>
        <w:snapToGrid w:val="0"/>
        <w:spacing w:line="360" w:lineRule="auto"/>
        <w:ind w:right="420" w:firstLineChars="200" w:firstLine="480"/>
        <w:rPr>
          <w:rFonts w:ascii="宋体" w:hAnsi="宋体" w:cs="宋体"/>
          <w:sz w:val="24"/>
        </w:rPr>
      </w:pPr>
      <w:r>
        <w:rPr>
          <w:rFonts w:ascii="宋体" w:hAnsi="宋体" w:cs="宋体"/>
          <w:sz w:val="24"/>
        </w:rPr>
        <w:t>2、合同合计金额包括货物价款，备件、专用工具、安装、调试、检验、技术培训及技术资料和包装、运输等全部费用。如招投标文件对其另有规定的，从其规定。</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第二条　质量保证</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1、乙方所提供的货物型号、技术规格、技术参数等质量必须与招投标文件和承诺相一致。乙方提供的自主创新产品、节能和环保产品必须是列入政府采购清单的产品。</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2、乙方所提供的货物必须是全新、未使用的原装产品，且在正常安装、使用和保养条件下，其使用寿命期内各项指标均达到质量要求。</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第三条　权力保证</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乙方应保证所提供货物在使用时不会侵犯任何第三方的专利权、商标权、工业设计权或其他权利。</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第四条　包装和运输</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lastRenderedPageBreak/>
        <w:t>1、乙方提供的货物</w:t>
      </w:r>
      <w:proofErr w:type="gramStart"/>
      <w:r>
        <w:rPr>
          <w:rFonts w:ascii="宋体" w:hAnsi="宋体" w:cs="宋体"/>
          <w:sz w:val="24"/>
        </w:rPr>
        <w:t>均应按招投标</w:t>
      </w:r>
      <w:proofErr w:type="gramEnd"/>
      <w:r>
        <w:rPr>
          <w:rFonts w:ascii="宋体" w:hAnsi="宋体" w:cs="宋体"/>
          <w:sz w:val="24"/>
        </w:rPr>
        <w:t>文件要求的包装材料、包装标准、包装方式进行包装，每一包装单元内应附详细的装箱单和质量合格证。</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2、货物的运输方式：             。</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第五条　交付和验收</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1、交货时间：</w:t>
      </w:r>
      <w:r>
        <w:rPr>
          <w:rFonts w:ascii="宋体" w:hAnsi="宋体" w:cs="宋体" w:hint="eastAsia"/>
          <w:sz w:val="24"/>
        </w:rPr>
        <w:t xml:space="preserve">  </w:t>
      </w:r>
      <w:r>
        <w:rPr>
          <w:rFonts w:ascii="宋体" w:hAnsi="宋体" w:cs="宋体"/>
          <w:sz w:val="24"/>
        </w:rPr>
        <w:t>地点：</w:t>
      </w:r>
      <w:r>
        <w:rPr>
          <w:rFonts w:ascii="宋体" w:hAnsi="宋体" w:cs="宋体" w:hint="eastAsia"/>
          <w:sz w:val="24"/>
        </w:rPr>
        <w:t xml:space="preserve">   </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2、乙方提供不符合招投标文件和本合同规定的货物，甲方有权拒绝接受。</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3、乙方应将所提供货物的装箱清单、用户手册、原厂保修卡、随机资料、工具和备品、备件等交付给甲方，如有缺失应及时补齐，否则视为逾期交货。</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4、甲方应当在到货（安装、调试完）后7个工作日内进行验收，逾期不验收的，乙方可视同验收合格。验收合格后由甲乙双方签署货物验收单并加盖采购单位公章，甲乙双方各执一份。</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5、政府公共资源交易中心组织的验收项目，其验收时间以该项目验收方案确定的验收时间为准，验收结果以该项目验收报告结论为准。在验收过程中发现乙方有违约问题，可暂缓资金结算，待违约问题解决后，方可办理资金结算事宜。</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6、甲方对验收有异议的，在验收后5个工作日内以书面形式向乙方提出，乙方应自收到甲方书面异议后</w:t>
      </w:r>
      <w:r>
        <w:rPr>
          <w:rFonts w:ascii="宋体" w:hAnsi="宋体" w:cs="宋体" w:hint="eastAsia"/>
          <w:sz w:val="24"/>
        </w:rPr>
        <w:t>3</w:t>
      </w:r>
      <w:r>
        <w:rPr>
          <w:rFonts w:ascii="宋体" w:hAnsi="宋体" w:cs="宋体"/>
          <w:sz w:val="24"/>
        </w:rPr>
        <w:t>日内及时予以解决。</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第六条　安装和培训</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1、甲方应提供必要安装条件（如场地、电源、水源等）。</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2、乙方负责甲方有关人员的培训。培训时间、地点：                   。</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第七条  售后服务</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1、乙方应按照国家有关法律法规和“三包”规定以及招投标文件和本合同所附的《服务承诺》，为甲方提供售后服务。</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2、货物保修起止时间</w:t>
      </w:r>
      <w:r>
        <w:rPr>
          <w:rFonts w:ascii="宋体" w:hAnsi="宋体" w:cs="宋体" w:hint="eastAsia"/>
          <w:sz w:val="24"/>
        </w:rPr>
        <w:t>：</w:t>
      </w:r>
      <w:r>
        <w:rPr>
          <w:rFonts w:ascii="宋体" w:hAnsi="宋体" w:cs="宋体"/>
          <w:sz w:val="24"/>
        </w:rPr>
        <w:t xml:space="preserve">      </w:t>
      </w:r>
      <w:r>
        <w:rPr>
          <w:rFonts w:ascii="宋体" w:hAnsi="宋体" w:cs="宋体" w:hint="eastAsia"/>
          <w:sz w:val="24"/>
        </w:rPr>
        <w:t xml:space="preserve">  </w:t>
      </w:r>
      <w:r>
        <w:rPr>
          <w:rFonts w:ascii="宋体" w:hAnsi="宋体" w:cs="宋体"/>
          <w:sz w:val="24"/>
        </w:rPr>
        <w:t xml:space="preserve">              。</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3、乙方提供的服务承诺和售后服务及保修期责任等其它具体约定事项。（</w:t>
      </w:r>
      <w:proofErr w:type="gramStart"/>
      <w:r>
        <w:rPr>
          <w:rFonts w:ascii="宋体" w:hAnsi="宋体" w:cs="宋体"/>
          <w:sz w:val="24"/>
        </w:rPr>
        <w:t>见合同</w:t>
      </w:r>
      <w:proofErr w:type="gramEnd"/>
      <w:r>
        <w:rPr>
          <w:rFonts w:ascii="宋体" w:hAnsi="宋体" w:cs="宋体"/>
          <w:sz w:val="24"/>
        </w:rPr>
        <w:t>附件）</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第八条　付款方式和期限</w:t>
      </w:r>
    </w:p>
    <w:p w:rsidR="00F4070B" w:rsidRDefault="004167E8">
      <w:pPr>
        <w:snapToGrid w:val="0"/>
        <w:spacing w:line="360" w:lineRule="auto"/>
        <w:ind w:right="33" w:firstLineChars="200" w:firstLine="480"/>
        <w:rPr>
          <w:rFonts w:ascii="宋体" w:hAnsi="宋体" w:cs="宋体"/>
          <w:sz w:val="24"/>
        </w:rPr>
      </w:pPr>
      <w:r>
        <w:rPr>
          <w:rFonts w:ascii="宋体" w:hAnsi="宋体" w:cs="宋体" w:hint="eastAsia"/>
          <w:sz w:val="24"/>
        </w:rPr>
        <w:t>付款方式：供货完成安装完毕经验收合格后报财政核拨资金，资金到位后十日内支付中标价的9</w:t>
      </w:r>
      <w:r w:rsidR="0007526D">
        <w:rPr>
          <w:rFonts w:ascii="宋体" w:hAnsi="宋体" w:cs="宋体" w:hint="eastAsia"/>
          <w:sz w:val="24"/>
        </w:rPr>
        <w:t>5</w:t>
      </w:r>
      <w:r>
        <w:rPr>
          <w:rFonts w:ascii="宋体" w:hAnsi="宋体" w:cs="宋体" w:hint="eastAsia"/>
          <w:sz w:val="24"/>
        </w:rPr>
        <w:t>%，下余</w:t>
      </w:r>
      <w:r w:rsidR="0007526D">
        <w:rPr>
          <w:rFonts w:ascii="宋体" w:hAnsi="宋体" w:cs="宋体" w:hint="eastAsia"/>
          <w:sz w:val="24"/>
        </w:rPr>
        <w:t>5</w:t>
      </w:r>
      <w:r>
        <w:rPr>
          <w:rFonts w:ascii="宋体" w:hAnsi="宋体" w:cs="宋体" w:hint="eastAsia"/>
          <w:sz w:val="24"/>
        </w:rPr>
        <w:t>%质保金，</w:t>
      </w:r>
      <w:r w:rsidR="0007526D">
        <w:rPr>
          <w:rFonts w:ascii="宋体" w:hAnsi="宋体" w:cs="宋体" w:hint="eastAsia"/>
          <w:sz w:val="24"/>
        </w:rPr>
        <w:t>一</w:t>
      </w:r>
      <w:r>
        <w:rPr>
          <w:rFonts w:ascii="宋体" w:hAnsi="宋体" w:cs="宋体" w:hint="eastAsia"/>
          <w:sz w:val="24"/>
        </w:rPr>
        <w:t>年后无质量问题退还；</w:t>
      </w:r>
      <w:r w:rsidR="0007526D">
        <w:rPr>
          <w:rFonts w:ascii="宋体" w:hAnsi="宋体" w:cs="宋体" w:hint="eastAsia"/>
          <w:sz w:val="24"/>
        </w:rPr>
        <w:t>一</w:t>
      </w:r>
      <w:r>
        <w:rPr>
          <w:rFonts w:ascii="宋体" w:hAnsi="宋体" w:cs="宋体" w:hint="eastAsia"/>
          <w:sz w:val="24"/>
        </w:rPr>
        <w:t>年内如发生非人为因素或质量原因，造成不能正常使用的，除全额扣除质保金外，将按违约处理，并全额赔偿对应损失。</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第</w:t>
      </w:r>
      <w:r>
        <w:rPr>
          <w:rFonts w:ascii="宋体" w:hAnsi="宋体" w:cs="宋体" w:hint="eastAsia"/>
          <w:sz w:val="24"/>
        </w:rPr>
        <w:t>九</w:t>
      </w:r>
      <w:r>
        <w:rPr>
          <w:rFonts w:ascii="宋体" w:hAnsi="宋体" w:cs="宋体"/>
          <w:sz w:val="24"/>
        </w:rPr>
        <w:t>条　合同的变更、终止与转让</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1、除《中华人民共和国政府采购法》第50条规定的情形外，本合同一经签订，甲乙双方</w:t>
      </w:r>
      <w:r>
        <w:rPr>
          <w:rFonts w:ascii="宋体" w:hAnsi="宋体" w:cs="宋体"/>
          <w:sz w:val="24"/>
        </w:rPr>
        <w:lastRenderedPageBreak/>
        <w:t>不得擅自变更、中止或终止。</w:t>
      </w:r>
    </w:p>
    <w:p w:rsidR="00F4070B" w:rsidRDefault="004167E8">
      <w:pPr>
        <w:snapToGrid w:val="0"/>
        <w:spacing w:line="360" w:lineRule="auto"/>
        <w:ind w:left="560"/>
        <w:rPr>
          <w:rFonts w:ascii="宋体" w:hAnsi="宋体" w:cs="宋体"/>
          <w:sz w:val="24"/>
        </w:rPr>
      </w:pPr>
      <w:r>
        <w:rPr>
          <w:rFonts w:ascii="宋体" w:hAnsi="宋体" w:cs="宋体"/>
          <w:sz w:val="24"/>
        </w:rPr>
        <w:t>2、乙方不得擅自转让（无进口资格的供应商委托进口货物除外）其应履行的合同义务。</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第十条　违约责任</w:t>
      </w:r>
    </w:p>
    <w:p w:rsidR="00F4070B" w:rsidRDefault="004167E8">
      <w:pPr>
        <w:snapToGrid w:val="0"/>
        <w:spacing w:line="360" w:lineRule="auto"/>
        <w:ind w:firstLineChars="225" w:firstLine="540"/>
        <w:rPr>
          <w:rFonts w:ascii="宋体" w:hAnsi="宋体" w:cs="宋体"/>
          <w:sz w:val="24"/>
        </w:rPr>
      </w:pPr>
      <w:r>
        <w:rPr>
          <w:rFonts w:ascii="宋体" w:hAnsi="宋体" w:cs="宋体"/>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rsidR="00F4070B" w:rsidRDefault="004167E8">
      <w:pPr>
        <w:snapToGrid w:val="0"/>
        <w:spacing w:line="360" w:lineRule="auto"/>
        <w:ind w:firstLineChars="225" w:firstLine="540"/>
        <w:rPr>
          <w:rFonts w:ascii="宋体" w:hAnsi="宋体" w:cs="宋体"/>
          <w:sz w:val="24"/>
        </w:rPr>
      </w:pPr>
      <w:r>
        <w:rPr>
          <w:rFonts w:ascii="宋体" w:hAnsi="宋体" w:cs="宋体"/>
          <w:sz w:val="24"/>
        </w:rPr>
        <w:t>2、乙方提供的货物如侵犯了第三方合法权益而引发的任何纠纷或诉讼，均由乙方负责交涉并承担全部责任。</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3、因包装、运输引起的货物损坏，按质量不合格处罚。</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4、甲方无故延期接收货物、乙方逾期交货的，每天向对方偿付违约货款额3‰违约金，但违约金累计不得超过违约货款额5%，超过</w:t>
      </w:r>
      <w:r>
        <w:rPr>
          <w:rFonts w:ascii="宋体" w:hAnsi="宋体" w:cs="宋体" w:hint="eastAsia"/>
          <w:sz w:val="24"/>
        </w:rPr>
        <w:t>5</w:t>
      </w:r>
      <w:r>
        <w:rPr>
          <w:rFonts w:ascii="宋体" w:hAnsi="宋体" w:cs="宋体"/>
          <w:sz w:val="24"/>
        </w:rPr>
        <w:t>天对方有权解除合同，违约方承担因此给对方造成经济损失；甲方延期付货款的，每天向乙方偿付延期货款额3‰滞纳金，但滞纳金累计不得超过延期货款额5%。</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 xml:space="preserve"> 5、乙方未按本合同和投标文件中规定的服务承诺提供售后服务的，乙方应按本合同合计金额 5%向甲方支付违约金。</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6、乙方提供的货物在质量保证期内，因设计、工艺或材料的缺陷和其它质量原因造成的问题，由乙方负责，费用从质量保证金中扣除，</w:t>
      </w:r>
      <w:proofErr w:type="gramStart"/>
      <w:r>
        <w:rPr>
          <w:rFonts w:ascii="宋体" w:hAnsi="宋体" w:cs="宋体"/>
          <w:sz w:val="24"/>
        </w:rPr>
        <w:t>不足另</w:t>
      </w:r>
      <w:proofErr w:type="gramEnd"/>
      <w:r>
        <w:rPr>
          <w:rFonts w:ascii="宋体" w:hAnsi="宋体" w:cs="宋体"/>
          <w:sz w:val="24"/>
        </w:rPr>
        <w:t>补。</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7、其它违约行为按违约货款额5%收取违约金并赔偿经济损失。</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第十</w:t>
      </w:r>
      <w:r>
        <w:rPr>
          <w:rFonts w:ascii="宋体" w:hAnsi="宋体" w:cs="宋体" w:hint="eastAsia"/>
          <w:sz w:val="24"/>
        </w:rPr>
        <w:t>一</w:t>
      </w:r>
      <w:r>
        <w:rPr>
          <w:rFonts w:ascii="宋体" w:hAnsi="宋体" w:cs="宋体"/>
          <w:sz w:val="24"/>
        </w:rPr>
        <w:t>条  合同争议解决</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1、因货物质量问题发生争议的，应邀请国家认可的质量检测机构对货物质量进行鉴定，鉴定费由乙方承担。</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2、因履行本合同引起的或与本合同有关的争议，甲乙双方应协商解决，如果协商不能解决，可向仲裁委员会申请仲裁或向人民法院提起诉讼。</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3、诉讼期间，本合同继续履行。</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第十</w:t>
      </w:r>
      <w:r>
        <w:rPr>
          <w:rFonts w:ascii="宋体" w:hAnsi="宋体" w:cs="宋体" w:hint="eastAsia"/>
          <w:sz w:val="24"/>
        </w:rPr>
        <w:t>二</w:t>
      </w:r>
      <w:r>
        <w:rPr>
          <w:rFonts w:ascii="宋体" w:hAnsi="宋体" w:cs="宋体"/>
          <w:sz w:val="24"/>
        </w:rPr>
        <w:t>条　签订本合同依据</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1、政府采购招标文件；</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2、乙方提供的投标文件；</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3、投标承诺书；</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4、中标或成交通知书。</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第十</w:t>
      </w:r>
      <w:r>
        <w:rPr>
          <w:rFonts w:ascii="宋体" w:hAnsi="宋体" w:cs="宋体" w:hint="eastAsia"/>
          <w:sz w:val="24"/>
        </w:rPr>
        <w:t>三</w:t>
      </w:r>
      <w:r>
        <w:rPr>
          <w:rFonts w:ascii="宋体" w:hAnsi="宋体" w:cs="宋体"/>
          <w:sz w:val="24"/>
        </w:rPr>
        <w:t xml:space="preserve">条　</w:t>
      </w:r>
      <w:r>
        <w:rPr>
          <w:rFonts w:ascii="宋体" w:hAnsi="宋体" w:cs="宋体" w:hint="eastAsia"/>
          <w:sz w:val="24"/>
        </w:rPr>
        <w:t>本合同一式六份，供方二份、招标人四份。</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lastRenderedPageBreak/>
        <w:t>本合同甲乙双方签字盖章后生效，自签订之日起七个工作日内，采购人应当将合同</w:t>
      </w:r>
      <w:proofErr w:type="gramStart"/>
      <w:r>
        <w:rPr>
          <w:rFonts w:ascii="宋体" w:hAnsi="宋体" w:cs="宋体"/>
          <w:sz w:val="24"/>
        </w:rPr>
        <w:t>副本报</w:t>
      </w:r>
      <w:proofErr w:type="gramEnd"/>
      <w:r>
        <w:rPr>
          <w:rFonts w:ascii="宋体" w:hAnsi="宋体" w:cs="宋体"/>
          <w:sz w:val="24"/>
        </w:rPr>
        <w:t>同级政府采购监督管理部门备案。</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517"/>
      </w:tblGrid>
      <w:tr w:rsidR="00F4070B">
        <w:trPr>
          <w:cantSplit/>
          <w:trHeight w:val="2080"/>
        </w:trPr>
        <w:tc>
          <w:tcPr>
            <w:tcW w:w="4516" w:type="dxa"/>
            <w:vAlign w:val="center"/>
          </w:tcPr>
          <w:p w:rsidR="00F4070B" w:rsidRDefault="004167E8">
            <w:pPr>
              <w:snapToGrid w:val="0"/>
              <w:rPr>
                <w:rFonts w:ascii="宋体" w:hAnsi="宋体" w:cs="宋体"/>
                <w:sz w:val="24"/>
              </w:rPr>
            </w:pPr>
            <w:r>
              <w:rPr>
                <w:rFonts w:ascii="宋体" w:hAnsi="宋体" w:cs="宋体"/>
                <w:sz w:val="24"/>
              </w:rPr>
              <w:t>甲方（章）</w:t>
            </w:r>
          </w:p>
          <w:p w:rsidR="00F4070B" w:rsidRDefault="00F4070B">
            <w:pPr>
              <w:snapToGrid w:val="0"/>
              <w:rPr>
                <w:rFonts w:ascii="宋体" w:hAnsi="宋体" w:cs="宋体"/>
                <w:sz w:val="24"/>
              </w:rPr>
            </w:pPr>
          </w:p>
          <w:p w:rsidR="00F4070B" w:rsidRDefault="00F4070B">
            <w:pPr>
              <w:snapToGrid w:val="0"/>
              <w:rPr>
                <w:rFonts w:ascii="宋体" w:hAnsi="宋体" w:cs="宋体"/>
                <w:sz w:val="24"/>
              </w:rPr>
            </w:pPr>
          </w:p>
          <w:p w:rsidR="00F4070B" w:rsidRDefault="00F4070B">
            <w:pPr>
              <w:snapToGrid w:val="0"/>
              <w:rPr>
                <w:rFonts w:ascii="宋体" w:hAnsi="宋体" w:cs="宋体"/>
                <w:sz w:val="24"/>
              </w:rPr>
            </w:pPr>
          </w:p>
          <w:p w:rsidR="00F4070B" w:rsidRDefault="00F4070B">
            <w:pPr>
              <w:snapToGrid w:val="0"/>
              <w:rPr>
                <w:rFonts w:ascii="宋体" w:hAnsi="宋体" w:cs="宋体"/>
                <w:sz w:val="24"/>
              </w:rPr>
            </w:pPr>
          </w:p>
          <w:p w:rsidR="00F4070B" w:rsidRDefault="00F4070B">
            <w:pPr>
              <w:snapToGrid w:val="0"/>
              <w:rPr>
                <w:rFonts w:ascii="宋体" w:hAnsi="宋体" w:cs="宋体"/>
                <w:sz w:val="24"/>
              </w:rPr>
            </w:pPr>
          </w:p>
          <w:p w:rsidR="00F4070B" w:rsidRDefault="00F4070B">
            <w:pPr>
              <w:snapToGrid w:val="0"/>
              <w:rPr>
                <w:rFonts w:ascii="宋体" w:hAnsi="宋体" w:cs="宋体"/>
                <w:sz w:val="24"/>
              </w:rPr>
            </w:pPr>
          </w:p>
          <w:p w:rsidR="00F4070B" w:rsidRDefault="00F4070B">
            <w:pPr>
              <w:snapToGrid w:val="0"/>
              <w:rPr>
                <w:rFonts w:ascii="宋体" w:hAnsi="宋体" w:cs="宋体"/>
                <w:sz w:val="24"/>
              </w:rPr>
            </w:pPr>
          </w:p>
          <w:p w:rsidR="00F4070B" w:rsidRDefault="00F4070B">
            <w:pPr>
              <w:snapToGrid w:val="0"/>
              <w:rPr>
                <w:rFonts w:ascii="宋体" w:hAnsi="宋体" w:cs="宋体"/>
                <w:sz w:val="24"/>
              </w:rPr>
            </w:pPr>
          </w:p>
          <w:p w:rsidR="00F4070B" w:rsidRDefault="004167E8">
            <w:pPr>
              <w:snapToGrid w:val="0"/>
              <w:ind w:firstLineChars="450" w:firstLine="1080"/>
              <w:jc w:val="right"/>
              <w:rPr>
                <w:rFonts w:ascii="宋体" w:hAnsi="宋体" w:cs="宋体"/>
                <w:sz w:val="24"/>
              </w:rPr>
            </w:pPr>
            <w:r>
              <w:rPr>
                <w:rFonts w:ascii="宋体" w:hAnsi="宋体" w:cs="宋体"/>
                <w:sz w:val="24"/>
              </w:rPr>
              <w:t>年   月   日</w:t>
            </w:r>
          </w:p>
        </w:tc>
        <w:tc>
          <w:tcPr>
            <w:tcW w:w="4517" w:type="dxa"/>
            <w:vAlign w:val="center"/>
          </w:tcPr>
          <w:p w:rsidR="00F4070B" w:rsidRDefault="004167E8">
            <w:pPr>
              <w:snapToGrid w:val="0"/>
              <w:rPr>
                <w:rFonts w:ascii="宋体" w:hAnsi="宋体" w:cs="宋体"/>
                <w:sz w:val="24"/>
              </w:rPr>
            </w:pPr>
            <w:r>
              <w:rPr>
                <w:rFonts w:ascii="宋体" w:hAnsi="宋体" w:cs="宋体"/>
                <w:sz w:val="24"/>
              </w:rPr>
              <w:t>乙方（章）</w:t>
            </w:r>
          </w:p>
          <w:p w:rsidR="00F4070B" w:rsidRDefault="00F4070B">
            <w:pPr>
              <w:snapToGrid w:val="0"/>
              <w:rPr>
                <w:rFonts w:ascii="宋体" w:hAnsi="宋体" w:cs="宋体"/>
                <w:sz w:val="24"/>
              </w:rPr>
            </w:pPr>
          </w:p>
          <w:p w:rsidR="00F4070B" w:rsidRDefault="00F4070B">
            <w:pPr>
              <w:snapToGrid w:val="0"/>
              <w:rPr>
                <w:rFonts w:ascii="宋体" w:hAnsi="宋体" w:cs="宋体"/>
                <w:sz w:val="24"/>
              </w:rPr>
            </w:pPr>
          </w:p>
          <w:p w:rsidR="00F4070B" w:rsidRDefault="00F4070B">
            <w:pPr>
              <w:snapToGrid w:val="0"/>
              <w:rPr>
                <w:rFonts w:ascii="宋体" w:hAnsi="宋体" w:cs="宋体"/>
                <w:sz w:val="24"/>
              </w:rPr>
            </w:pPr>
          </w:p>
          <w:p w:rsidR="00F4070B" w:rsidRDefault="00F4070B">
            <w:pPr>
              <w:snapToGrid w:val="0"/>
              <w:rPr>
                <w:rFonts w:ascii="宋体" w:hAnsi="宋体" w:cs="宋体"/>
                <w:sz w:val="24"/>
              </w:rPr>
            </w:pPr>
          </w:p>
          <w:p w:rsidR="00F4070B" w:rsidRDefault="00F4070B">
            <w:pPr>
              <w:snapToGrid w:val="0"/>
              <w:rPr>
                <w:rFonts w:ascii="宋体" w:hAnsi="宋体" w:cs="宋体"/>
                <w:sz w:val="24"/>
              </w:rPr>
            </w:pPr>
          </w:p>
          <w:p w:rsidR="00F4070B" w:rsidRDefault="00F4070B">
            <w:pPr>
              <w:snapToGrid w:val="0"/>
              <w:rPr>
                <w:rFonts w:ascii="宋体" w:hAnsi="宋体" w:cs="宋体"/>
                <w:sz w:val="24"/>
              </w:rPr>
            </w:pPr>
          </w:p>
          <w:p w:rsidR="00F4070B" w:rsidRDefault="00F4070B">
            <w:pPr>
              <w:snapToGrid w:val="0"/>
              <w:rPr>
                <w:rFonts w:ascii="宋体" w:hAnsi="宋体" w:cs="宋体"/>
                <w:sz w:val="24"/>
              </w:rPr>
            </w:pPr>
          </w:p>
          <w:p w:rsidR="00F4070B" w:rsidRDefault="00F4070B">
            <w:pPr>
              <w:snapToGrid w:val="0"/>
              <w:rPr>
                <w:rFonts w:ascii="宋体" w:hAnsi="宋体" w:cs="宋体"/>
                <w:sz w:val="24"/>
              </w:rPr>
            </w:pPr>
          </w:p>
          <w:p w:rsidR="00F4070B" w:rsidRDefault="004167E8">
            <w:pPr>
              <w:snapToGrid w:val="0"/>
              <w:jc w:val="right"/>
              <w:rPr>
                <w:rFonts w:ascii="宋体" w:hAnsi="宋体" w:cs="宋体"/>
                <w:sz w:val="24"/>
              </w:rPr>
            </w:pPr>
            <w:r>
              <w:rPr>
                <w:rFonts w:ascii="宋体" w:hAnsi="宋体" w:cs="宋体"/>
                <w:sz w:val="24"/>
              </w:rPr>
              <w:t xml:space="preserve"> 年   月   日</w:t>
            </w:r>
          </w:p>
        </w:tc>
      </w:tr>
      <w:tr w:rsidR="00F4070B">
        <w:trPr>
          <w:cantSplit/>
          <w:trHeight w:val="630"/>
        </w:trPr>
        <w:tc>
          <w:tcPr>
            <w:tcW w:w="4516" w:type="dxa"/>
            <w:vAlign w:val="center"/>
          </w:tcPr>
          <w:p w:rsidR="00F4070B" w:rsidRDefault="004167E8">
            <w:pPr>
              <w:snapToGrid w:val="0"/>
              <w:rPr>
                <w:rFonts w:ascii="宋体" w:hAnsi="宋体" w:cs="宋体"/>
                <w:sz w:val="24"/>
              </w:rPr>
            </w:pPr>
            <w:r>
              <w:rPr>
                <w:rFonts w:ascii="宋体" w:hAnsi="宋体" w:cs="宋体"/>
                <w:sz w:val="24"/>
              </w:rPr>
              <w:t>单位地址：</w:t>
            </w:r>
          </w:p>
        </w:tc>
        <w:tc>
          <w:tcPr>
            <w:tcW w:w="4517" w:type="dxa"/>
            <w:vAlign w:val="center"/>
          </w:tcPr>
          <w:p w:rsidR="00F4070B" w:rsidRDefault="004167E8">
            <w:pPr>
              <w:snapToGrid w:val="0"/>
              <w:rPr>
                <w:rFonts w:ascii="宋体" w:hAnsi="宋体" w:cs="宋体"/>
                <w:sz w:val="24"/>
              </w:rPr>
            </w:pPr>
            <w:r>
              <w:rPr>
                <w:rFonts w:ascii="宋体" w:hAnsi="宋体" w:cs="宋体"/>
                <w:sz w:val="24"/>
              </w:rPr>
              <w:t>单位地址：</w:t>
            </w:r>
          </w:p>
        </w:tc>
      </w:tr>
      <w:tr w:rsidR="00F4070B">
        <w:trPr>
          <w:cantSplit/>
          <w:trHeight w:val="630"/>
        </w:trPr>
        <w:tc>
          <w:tcPr>
            <w:tcW w:w="4516" w:type="dxa"/>
            <w:vAlign w:val="center"/>
          </w:tcPr>
          <w:p w:rsidR="00F4070B" w:rsidRDefault="004167E8">
            <w:pPr>
              <w:snapToGrid w:val="0"/>
              <w:rPr>
                <w:rFonts w:ascii="宋体" w:hAnsi="宋体" w:cs="宋体"/>
                <w:sz w:val="24"/>
              </w:rPr>
            </w:pPr>
            <w:r>
              <w:rPr>
                <w:rFonts w:ascii="宋体" w:hAnsi="宋体" w:cs="宋体"/>
                <w:sz w:val="24"/>
              </w:rPr>
              <w:t>法定代表人：</w:t>
            </w:r>
          </w:p>
        </w:tc>
        <w:tc>
          <w:tcPr>
            <w:tcW w:w="4517" w:type="dxa"/>
            <w:vAlign w:val="center"/>
          </w:tcPr>
          <w:p w:rsidR="00F4070B" w:rsidRDefault="004167E8">
            <w:pPr>
              <w:snapToGrid w:val="0"/>
              <w:rPr>
                <w:rFonts w:ascii="宋体" w:hAnsi="宋体" w:cs="宋体"/>
                <w:sz w:val="24"/>
              </w:rPr>
            </w:pPr>
            <w:r>
              <w:rPr>
                <w:rFonts w:ascii="宋体" w:hAnsi="宋体" w:cs="宋体"/>
                <w:sz w:val="24"/>
              </w:rPr>
              <w:t>法定代表人：</w:t>
            </w:r>
          </w:p>
        </w:tc>
      </w:tr>
      <w:tr w:rsidR="00F4070B">
        <w:trPr>
          <w:cantSplit/>
          <w:trHeight w:val="630"/>
        </w:trPr>
        <w:tc>
          <w:tcPr>
            <w:tcW w:w="4516" w:type="dxa"/>
            <w:vAlign w:val="center"/>
          </w:tcPr>
          <w:p w:rsidR="00F4070B" w:rsidRDefault="004167E8">
            <w:pPr>
              <w:snapToGrid w:val="0"/>
              <w:rPr>
                <w:rFonts w:ascii="宋体" w:hAnsi="宋体" w:cs="宋体"/>
                <w:sz w:val="24"/>
              </w:rPr>
            </w:pPr>
            <w:r>
              <w:rPr>
                <w:rFonts w:ascii="宋体" w:hAnsi="宋体" w:cs="宋体"/>
                <w:sz w:val="24"/>
              </w:rPr>
              <w:t>委托代理人：</w:t>
            </w:r>
          </w:p>
        </w:tc>
        <w:tc>
          <w:tcPr>
            <w:tcW w:w="4517" w:type="dxa"/>
            <w:vAlign w:val="center"/>
          </w:tcPr>
          <w:p w:rsidR="00F4070B" w:rsidRDefault="004167E8">
            <w:pPr>
              <w:snapToGrid w:val="0"/>
              <w:rPr>
                <w:rFonts w:ascii="宋体" w:hAnsi="宋体" w:cs="宋体"/>
                <w:sz w:val="24"/>
              </w:rPr>
            </w:pPr>
            <w:r>
              <w:rPr>
                <w:rFonts w:ascii="宋体" w:hAnsi="宋体" w:cs="宋体"/>
                <w:sz w:val="24"/>
              </w:rPr>
              <w:t>委托代理人</w:t>
            </w:r>
          </w:p>
        </w:tc>
      </w:tr>
      <w:tr w:rsidR="00F4070B">
        <w:trPr>
          <w:cantSplit/>
          <w:trHeight w:val="630"/>
        </w:trPr>
        <w:tc>
          <w:tcPr>
            <w:tcW w:w="4516" w:type="dxa"/>
            <w:vAlign w:val="center"/>
          </w:tcPr>
          <w:p w:rsidR="00F4070B" w:rsidRDefault="004167E8">
            <w:pPr>
              <w:snapToGrid w:val="0"/>
              <w:rPr>
                <w:rFonts w:ascii="宋体" w:hAnsi="宋体" w:cs="宋体"/>
                <w:sz w:val="24"/>
              </w:rPr>
            </w:pPr>
            <w:r>
              <w:rPr>
                <w:rFonts w:ascii="宋体" w:hAnsi="宋体" w:cs="宋体"/>
                <w:sz w:val="24"/>
              </w:rPr>
              <w:t>电话：</w:t>
            </w:r>
          </w:p>
        </w:tc>
        <w:tc>
          <w:tcPr>
            <w:tcW w:w="4517" w:type="dxa"/>
            <w:vAlign w:val="center"/>
          </w:tcPr>
          <w:p w:rsidR="00F4070B" w:rsidRDefault="004167E8">
            <w:pPr>
              <w:snapToGrid w:val="0"/>
              <w:rPr>
                <w:rFonts w:ascii="宋体" w:hAnsi="宋体" w:cs="宋体"/>
                <w:sz w:val="24"/>
              </w:rPr>
            </w:pPr>
            <w:r>
              <w:rPr>
                <w:rFonts w:ascii="宋体" w:hAnsi="宋体" w:cs="宋体"/>
                <w:sz w:val="24"/>
              </w:rPr>
              <w:t>电话：</w:t>
            </w:r>
          </w:p>
        </w:tc>
      </w:tr>
      <w:tr w:rsidR="00F4070B">
        <w:trPr>
          <w:cantSplit/>
          <w:trHeight w:val="630"/>
        </w:trPr>
        <w:tc>
          <w:tcPr>
            <w:tcW w:w="4516" w:type="dxa"/>
            <w:vAlign w:val="center"/>
          </w:tcPr>
          <w:p w:rsidR="00F4070B" w:rsidRDefault="004167E8">
            <w:pPr>
              <w:snapToGrid w:val="0"/>
              <w:rPr>
                <w:rFonts w:ascii="宋体" w:hAnsi="宋体" w:cs="宋体"/>
                <w:sz w:val="24"/>
              </w:rPr>
            </w:pPr>
            <w:r>
              <w:rPr>
                <w:rFonts w:ascii="宋体" w:hAnsi="宋体" w:cs="宋体"/>
                <w:sz w:val="24"/>
              </w:rPr>
              <w:t>电子邮箱：</w:t>
            </w:r>
          </w:p>
        </w:tc>
        <w:tc>
          <w:tcPr>
            <w:tcW w:w="4517" w:type="dxa"/>
            <w:vAlign w:val="center"/>
          </w:tcPr>
          <w:p w:rsidR="00F4070B" w:rsidRDefault="004167E8">
            <w:pPr>
              <w:snapToGrid w:val="0"/>
              <w:rPr>
                <w:rFonts w:ascii="宋体" w:hAnsi="宋体" w:cs="宋体"/>
                <w:sz w:val="24"/>
              </w:rPr>
            </w:pPr>
            <w:r>
              <w:rPr>
                <w:rFonts w:ascii="宋体" w:hAnsi="宋体" w:cs="宋体"/>
                <w:sz w:val="24"/>
              </w:rPr>
              <w:t>电子邮箱：</w:t>
            </w:r>
          </w:p>
        </w:tc>
      </w:tr>
      <w:tr w:rsidR="00F4070B">
        <w:trPr>
          <w:cantSplit/>
          <w:trHeight w:val="630"/>
        </w:trPr>
        <w:tc>
          <w:tcPr>
            <w:tcW w:w="4516" w:type="dxa"/>
            <w:vAlign w:val="center"/>
          </w:tcPr>
          <w:p w:rsidR="00F4070B" w:rsidRDefault="004167E8">
            <w:pPr>
              <w:snapToGrid w:val="0"/>
              <w:rPr>
                <w:rFonts w:ascii="宋体" w:hAnsi="宋体" w:cs="宋体"/>
                <w:sz w:val="24"/>
              </w:rPr>
            </w:pPr>
            <w:r>
              <w:rPr>
                <w:rFonts w:ascii="宋体" w:hAnsi="宋体" w:cs="宋体"/>
                <w:sz w:val="24"/>
              </w:rPr>
              <w:t>开户银行：</w:t>
            </w:r>
          </w:p>
        </w:tc>
        <w:tc>
          <w:tcPr>
            <w:tcW w:w="4517" w:type="dxa"/>
            <w:vAlign w:val="center"/>
          </w:tcPr>
          <w:p w:rsidR="00F4070B" w:rsidRDefault="004167E8">
            <w:pPr>
              <w:snapToGrid w:val="0"/>
              <w:rPr>
                <w:rFonts w:ascii="宋体" w:hAnsi="宋体" w:cs="宋体"/>
                <w:sz w:val="24"/>
              </w:rPr>
            </w:pPr>
            <w:r>
              <w:rPr>
                <w:rFonts w:ascii="宋体" w:hAnsi="宋体" w:cs="宋体"/>
                <w:sz w:val="24"/>
              </w:rPr>
              <w:t>开户银行：</w:t>
            </w:r>
          </w:p>
        </w:tc>
      </w:tr>
      <w:tr w:rsidR="00F4070B">
        <w:trPr>
          <w:cantSplit/>
          <w:trHeight w:val="630"/>
        </w:trPr>
        <w:tc>
          <w:tcPr>
            <w:tcW w:w="4516" w:type="dxa"/>
            <w:vAlign w:val="center"/>
          </w:tcPr>
          <w:p w:rsidR="00F4070B" w:rsidRDefault="004167E8">
            <w:pPr>
              <w:snapToGrid w:val="0"/>
              <w:rPr>
                <w:rFonts w:ascii="宋体" w:hAnsi="宋体" w:cs="宋体"/>
                <w:sz w:val="24"/>
              </w:rPr>
            </w:pPr>
            <w:r>
              <w:rPr>
                <w:rFonts w:ascii="宋体" w:hAnsi="宋体" w:cs="宋体"/>
                <w:sz w:val="24"/>
              </w:rPr>
              <w:t>账号：</w:t>
            </w:r>
          </w:p>
        </w:tc>
        <w:tc>
          <w:tcPr>
            <w:tcW w:w="4517" w:type="dxa"/>
            <w:vAlign w:val="center"/>
          </w:tcPr>
          <w:p w:rsidR="00F4070B" w:rsidRDefault="004167E8">
            <w:pPr>
              <w:snapToGrid w:val="0"/>
              <w:rPr>
                <w:rFonts w:ascii="宋体" w:hAnsi="宋体" w:cs="宋体"/>
                <w:sz w:val="24"/>
              </w:rPr>
            </w:pPr>
            <w:r>
              <w:rPr>
                <w:rFonts w:ascii="宋体" w:hAnsi="宋体" w:cs="宋体"/>
                <w:sz w:val="24"/>
              </w:rPr>
              <w:t>账号：</w:t>
            </w:r>
          </w:p>
        </w:tc>
      </w:tr>
      <w:tr w:rsidR="00F4070B">
        <w:trPr>
          <w:cantSplit/>
          <w:trHeight w:val="630"/>
        </w:trPr>
        <w:tc>
          <w:tcPr>
            <w:tcW w:w="4516" w:type="dxa"/>
            <w:vAlign w:val="center"/>
          </w:tcPr>
          <w:p w:rsidR="00F4070B" w:rsidRDefault="004167E8">
            <w:pPr>
              <w:snapToGrid w:val="0"/>
              <w:rPr>
                <w:rFonts w:ascii="宋体" w:hAnsi="宋体" w:cs="宋体"/>
                <w:sz w:val="24"/>
              </w:rPr>
            </w:pPr>
            <w:r>
              <w:rPr>
                <w:rFonts w:ascii="宋体" w:hAnsi="宋体" w:cs="宋体"/>
                <w:sz w:val="24"/>
              </w:rPr>
              <w:t>邮政编码：</w:t>
            </w:r>
          </w:p>
        </w:tc>
        <w:tc>
          <w:tcPr>
            <w:tcW w:w="4517" w:type="dxa"/>
            <w:vAlign w:val="center"/>
          </w:tcPr>
          <w:p w:rsidR="00F4070B" w:rsidRDefault="004167E8">
            <w:pPr>
              <w:snapToGrid w:val="0"/>
              <w:rPr>
                <w:rFonts w:ascii="宋体" w:hAnsi="宋体" w:cs="宋体"/>
                <w:sz w:val="24"/>
              </w:rPr>
            </w:pPr>
            <w:r>
              <w:rPr>
                <w:rFonts w:ascii="宋体" w:hAnsi="宋体" w:cs="宋体"/>
                <w:sz w:val="24"/>
              </w:rPr>
              <w:t>邮政编码：</w:t>
            </w:r>
          </w:p>
        </w:tc>
      </w:tr>
      <w:tr w:rsidR="00F4070B">
        <w:trPr>
          <w:cantSplit/>
          <w:trHeight w:val="775"/>
        </w:trPr>
        <w:tc>
          <w:tcPr>
            <w:tcW w:w="4516" w:type="dxa"/>
          </w:tcPr>
          <w:p w:rsidR="00F4070B" w:rsidRDefault="00F4070B">
            <w:pPr>
              <w:snapToGrid w:val="0"/>
              <w:rPr>
                <w:rFonts w:ascii="宋体" w:hAnsi="宋体" w:cs="宋体"/>
                <w:sz w:val="24"/>
              </w:rPr>
            </w:pPr>
          </w:p>
          <w:p w:rsidR="00F4070B" w:rsidRDefault="004167E8">
            <w:pPr>
              <w:snapToGrid w:val="0"/>
              <w:rPr>
                <w:rFonts w:ascii="宋体" w:hAnsi="宋体" w:cs="宋体"/>
                <w:sz w:val="24"/>
              </w:rPr>
            </w:pPr>
            <w:r>
              <w:rPr>
                <w:rFonts w:ascii="宋体" w:hAnsi="宋体" w:cs="宋体" w:hint="eastAsia"/>
                <w:sz w:val="24"/>
              </w:rPr>
              <w:t>政府</w:t>
            </w:r>
            <w:r>
              <w:rPr>
                <w:rFonts w:ascii="宋体" w:hAnsi="宋体" w:cs="宋体"/>
                <w:sz w:val="24"/>
              </w:rPr>
              <w:t>采购</w:t>
            </w:r>
            <w:r>
              <w:rPr>
                <w:rFonts w:ascii="宋体" w:hAnsi="宋体" w:cs="宋体" w:hint="eastAsia"/>
                <w:sz w:val="24"/>
              </w:rPr>
              <w:t>代理机构</w:t>
            </w:r>
            <w:r>
              <w:rPr>
                <w:rFonts w:ascii="宋体" w:hAnsi="宋体" w:cs="宋体"/>
                <w:sz w:val="24"/>
              </w:rPr>
              <w:t>核对</w:t>
            </w:r>
            <w:r>
              <w:rPr>
                <w:rFonts w:ascii="宋体" w:hAnsi="宋体" w:cs="宋体" w:hint="eastAsia"/>
                <w:sz w:val="24"/>
              </w:rPr>
              <w:t>（章）</w:t>
            </w:r>
          </w:p>
          <w:p w:rsidR="00F4070B" w:rsidRDefault="00F4070B">
            <w:pPr>
              <w:snapToGrid w:val="0"/>
              <w:rPr>
                <w:rFonts w:ascii="宋体" w:hAnsi="宋体" w:cs="宋体"/>
                <w:sz w:val="24"/>
              </w:rPr>
            </w:pPr>
          </w:p>
          <w:p w:rsidR="00F4070B" w:rsidRDefault="00F4070B">
            <w:pPr>
              <w:snapToGrid w:val="0"/>
              <w:ind w:firstLineChars="900" w:firstLine="2160"/>
              <w:rPr>
                <w:rFonts w:ascii="宋体" w:hAnsi="宋体" w:cs="宋体"/>
                <w:sz w:val="24"/>
              </w:rPr>
            </w:pPr>
          </w:p>
          <w:p w:rsidR="00F4070B" w:rsidRDefault="00F4070B">
            <w:pPr>
              <w:snapToGrid w:val="0"/>
              <w:ind w:firstLineChars="900" w:firstLine="2160"/>
              <w:rPr>
                <w:rFonts w:ascii="宋体" w:hAnsi="宋体" w:cs="宋体"/>
                <w:sz w:val="24"/>
              </w:rPr>
            </w:pPr>
          </w:p>
          <w:p w:rsidR="00F4070B" w:rsidRDefault="00F4070B">
            <w:pPr>
              <w:snapToGrid w:val="0"/>
              <w:ind w:firstLineChars="900" w:firstLine="2160"/>
              <w:rPr>
                <w:rFonts w:ascii="宋体" w:hAnsi="宋体" w:cs="宋体"/>
                <w:sz w:val="24"/>
              </w:rPr>
            </w:pPr>
          </w:p>
          <w:p w:rsidR="00F4070B" w:rsidRDefault="00F4070B">
            <w:pPr>
              <w:snapToGrid w:val="0"/>
              <w:ind w:firstLineChars="900" w:firstLine="2160"/>
              <w:rPr>
                <w:rFonts w:ascii="宋体" w:hAnsi="宋体" w:cs="宋体"/>
                <w:sz w:val="24"/>
              </w:rPr>
            </w:pPr>
          </w:p>
          <w:p w:rsidR="00F4070B" w:rsidRDefault="00F4070B">
            <w:pPr>
              <w:snapToGrid w:val="0"/>
              <w:ind w:firstLineChars="900" w:firstLine="2160"/>
              <w:rPr>
                <w:rFonts w:ascii="宋体" w:hAnsi="宋体" w:cs="宋体"/>
                <w:sz w:val="24"/>
              </w:rPr>
            </w:pPr>
          </w:p>
          <w:p w:rsidR="00F4070B" w:rsidRDefault="004167E8">
            <w:pPr>
              <w:snapToGrid w:val="0"/>
              <w:rPr>
                <w:rFonts w:ascii="宋体" w:hAnsi="宋体" w:cs="宋体"/>
                <w:sz w:val="24"/>
              </w:rPr>
            </w:pPr>
            <w:r>
              <w:rPr>
                <w:rFonts w:ascii="宋体" w:hAnsi="宋体" w:cs="宋体"/>
                <w:sz w:val="24"/>
              </w:rPr>
              <w:t>项目</w:t>
            </w:r>
            <w:r>
              <w:rPr>
                <w:rFonts w:ascii="宋体" w:hAnsi="宋体" w:cs="宋体" w:hint="eastAsia"/>
                <w:sz w:val="24"/>
              </w:rPr>
              <w:t>经办人</w:t>
            </w:r>
            <w:r>
              <w:rPr>
                <w:rFonts w:ascii="宋体" w:hAnsi="宋体" w:cs="宋体"/>
                <w:sz w:val="24"/>
              </w:rPr>
              <w:t>：</w:t>
            </w:r>
          </w:p>
          <w:p w:rsidR="00F4070B" w:rsidRDefault="004167E8">
            <w:pPr>
              <w:snapToGrid w:val="0"/>
              <w:ind w:firstLineChars="300" w:firstLine="720"/>
              <w:jc w:val="right"/>
              <w:rPr>
                <w:rFonts w:ascii="宋体" w:hAnsi="宋体" w:cs="宋体"/>
                <w:sz w:val="24"/>
              </w:rPr>
            </w:pPr>
            <w:r>
              <w:rPr>
                <w:rFonts w:ascii="宋体" w:hAnsi="宋体" w:cs="宋体"/>
                <w:sz w:val="24"/>
              </w:rPr>
              <w:t>年    月    日</w:t>
            </w:r>
          </w:p>
        </w:tc>
        <w:tc>
          <w:tcPr>
            <w:tcW w:w="4517" w:type="dxa"/>
          </w:tcPr>
          <w:p w:rsidR="00F4070B" w:rsidRDefault="00F4070B">
            <w:pPr>
              <w:snapToGrid w:val="0"/>
              <w:rPr>
                <w:rFonts w:ascii="宋体" w:hAnsi="宋体" w:cs="宋体"/>
                <w:sz w:val="24"/>
              </w:rPr>
            </w:pPr>
          </w:p>
          <w:p w:rsidR="00F4070B" w:rsidRDefault="004167E8">
            <w:pPr>
              <w:snapToGrid w:val="0"/>
              <w:rPr>
                <w:rFonts w:ascii="宋体" w:hAnsi="宋体" w:cs="宋体"/>
                <w:sz w:val="24"/>
              </w:rPr>
            </w:pPr>
            <w:r>
              <w:rPr>
                <w:rFonts w:ascii="宋体" w:hAnsi="宋体" w:cs="宋体" w:hint="eastAsia"/>
                <w:sz w:val="24"/>
              </w:rPr>
              <w:t>县政府</w:t>
            </w:r>
            <w:proofErr w:type="gramStart"/>
            <w:r>
              <w:rPr>
                <w:rFonts w:ascii="宋体" w:hAnsi="宋体" w:cs="宋体"/>
                <w:sz w:val="24"/>
              </w:rPr>
              <w:t>采购办</w:t>
            </w:r>
            <w:proofErr w:type="gramEnd"/>
            <w:r>
              <w:rPr>
                <w:rFonts w:ascii="宋体" w:hAnsi="宋体" w:cs="宋体"/>
                <w:sz w:val="24"/>
              </w:rPr>
              <w:t>审核</w:t>
            </w:r>
            <w:r>
              <w:rPr>
                <w:rFonts w:ascii="宋体" w:hAnsi="宋体" w:cs="宋体" w:hint="eastAsia"/>
                <w:sz w:val="24"/>
              </w:rPr>
              <w:t>（章）</w:t>
            </w:r>
          </w:p>
          <w:p w:rsidR="00F4070B" w:rsidRDefault="00F4070B">
            <w:pPr>
              <w:snapToGrid w:val="0"/>
              <w:ind w:leftChars="1007" w:left="2475" w:hangingChars="150" w:hanging="360"/>
              <w:rPr>
                <w:rFonts w:ascii="宋体" w:hAnsi="宋体" w:cs="宋体"/>
                <w:sz w:val="24"/>
              </w:rPr>
            </w:pPr>
          </w:p>
          <w:p w:rsidR="00F4070B" w:rsidRDefault="00F4070B">
            <w:pPr>
              <w:snapToGrid w:val="0"/>
              <w:ind w:firstLineChars="900" w:firstLine="2160"/>
              <w:rPr>
                <w:rFonts w:ascii="宋体" w:hAnsi="宋体" w:cs="宋体"/>
                <w:sz w:val="24"/>
              </w:rPr>
            </w:pPr>
          </w:p>
          <w:p w:rsidR="00F4070B" w:rsidRDefault="00F4070B">
            <w:pPr>
              <w:snapToGrid w:val="0"/>
              <w:ind w:firstLineChars="900" w:firstLine="2160"/>
              <w:rPr>
                <w:rFonts w:ascii="宋体" w:hAnsi="宋体" w:cs="宋体"/>
                <w:sz w:val="24"/>
              </w:rPr>
            </w:pPr>
          </w:p>
          <w:p w:rsidR="00F4070B" w:rsidRDefault="00F4070B">
            <w:pPr>
              <w:snapToGrid w:val="0"/>
              <w:ind w:firstLineChars="900" w:firstLine="2160"/>
              <w:rPr>
                <w:rFonts w:ascii="宋体" w:hAnsi="宋体" w:cs="宋体"/>
                <w:sz w:val="24"/>
              </w:rPr>
            </w:pPr>
          </w:p>
          <w:p w:rsidR="00F4070B" w:rsidRDefault="00F4070B">
            <w:pPr>
              <w:snapToGrid w:val="0"/>
              <w:ind w:firstLineChars="900" w:firstLine="2160"/>
              <w:rPr>
                <w:rFonts w:ascii="宋体" w:hAnsi="宋体" w:cs="宋体"/>
                <w:sz w:val="24"/>
              </w:rPr>
            </w:pPr>
          </w:p>
          <w:p w:rsidR="00F4070B" w:rsidRDefault="00F4070B">
            <w:pPr>
              <w:snapToGrid w:val="0"/>
              <w:ind w:firstLineChars="900" w:firstLine="2160"/>
              <w:rPr>
                <w:rFonts w:ascii="宋体" w:hAnsi="宋体" w:cs="宋体"/>
                <w:sz w:val="24"/>
              </w:rPr>
            </w:pPr>
          </w:p>
          <w:p w:rsidR="00F4070B" w:rsidRDefault="004167E8">
            <w:pPr>
              <w:snapToGrid w:val="0"/>
              <w:rPr>
                <w:rFonts w:ascii="宋体" w:hAnsi="宋体" w:cs="宋体"/>
                <w:sz w:val="24"/>
              </w:rPr>
            </w:pPr>
            <w:r>
              <w:rPr>
                <w:rFonts w:ascii="宋体" w:hAnsi="宋体" w:cs="宋体"/>
                <w:sz w:val="24"/>
              </w:rPr>
              <w:t>经办人：</w:t>
            </w:r>
          </w:p>
          <w:p w:rsidR="00F4070B" w:rsidRDefault="004167E8">
            <w:pPr>
              <w:snapToGrid w:val="0"/>
              <w:ind w:firstLineChars="300" w:firstLine="720"/>
              <w:jc w:val="right"/>
              <w:rPr>
                <w:rFonts w:ascii="宋体" w:hAnsi="宋体" w:cs="宋体"/>
                <w:sz w:val="24"/>
              </w:rPr>
            </w:pPr>
            <w:r>
              <w:rPr>
                <w:rFonts w:ascii="宋体" w:hAnsi="宋体" w:cs="宋体"/>
                <w:sz w:val="24"/>
              </w:rPr>
              <w:t>年    月    日</w:t>
            </w:r>
          </w:p>
        </w:tc>
      </w:tr>
    </w:tbl>
    <w:p w:rsidR="00F4070B" w:rsidRDefault="00F4070B">
      <w:pPr>
        <w:widowControl/>
        <w:spacing w:before="226" w:line="360" w:lineRule="auto"/>
        <w:ind w:firstLineChars="200" w:firstLine="480"/>
        <w:jc w:val="left"/>
        <w:rPr>
          <w:rFonts w:ascii="宋体" w:hAnsi="宋体" w:cs="宋体"/>
          <w:sz w:val="24"/>
        </w:rPr>
      </w:pPr>
    </w:p>
    <w:p w:rsidR="00F4070B" w:rsidRDefault="00F4070B">
      <w:pPr>
        <w:spacing w:line="360" w:lineRule="auto"/>
        <w:rPr>
          <w:rFonts w:ascii="宋体" w:hAnsi="宋体" w:cs="宋体"/>
          <w:b/>
          <w:bCs/>
          <w:sz w:val="32"/>
          <w:szCs w:val="32"/>
        </w:rPr>
      </w:pPr>
    </w:p>
    <w:p w:rsidR="00F4070B" w:rsidRDefault="004167E8">
      <w:pPr>
        <w:spacing w:line="360" w:lineRule="auto"/>
        <w:ind w:firstLineChars="700" w:firstLine="2249"/>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F4070B" w:rsidRDefault="004167E8">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F4070B" w:rsidRDefault="00F4070B">
      <w:pPr>
        <w:spacing w:line="360" w:lineRule="auto"/>
        <w:ind w:right="720"/>
        <w:rPr>
          <w:rFonts w:ascii="宋体" w:hAnsi="宋体"/>
          <w:sz w:val="36"/>
          <w:szCs w:val="36"/>
        </w:rPr>
      </w:pPr>
    </w:p>
    <w:p w:rsidR="00F4070B" w:rsidRDefault="00F4070B">
      <w:pPr>
        <w:spacing w:line="360" w:lineRule="auto"/>
        <w:rPr>
          <w:rFonts w:ascii="宋体" w:hAnsi="宋体"/>
          <w:sz w:val="24"/>
        </w:rPr>
      </w:pPr>
    </w:p>
    <w:p w:rsidR="00F4070B" w:rsidRDefault="004167E8">
      <w:pPr>
        <w:spacing w:line="360" w:lineRule="auto"/>
        <w:jc w:val="center"/>
        <w:rPr>
          <w:rFonts w:ascii="宋体" w:hAnsi="宋体"/>
          <w:sz w:val="36"/>
          <w:szCs w:val="36"/>
        </w:rPr>
      </w:pPr>
      <w:r>
        <w:rPr>
          <w:rFonts w:ascii="宋体" w:hAnsi="宋体" w:hint="eastAsia"/>
          <w:sz w:val="36"/>
          <w:szCs w:val="36"/>
        </w:rPr>
        <w:t>（项目名称、标段）</w:t>
      </w:r>
    </w:p>
    <w:p w:rsidR="00F4070B" w:rsidRDefault="004167E8">
      <w:pPr>
        <w:spacing w:line="360" w:lineRule="auto"/>
        <w:ind w:firstLineChars="800" w:firstLine="2880"/>
        <w:rPr>
          <w:rFonts w:ascii="宋体" w:hAnsi="宋体"/>
          <w:sz w:val="36"/>
          <w:szCs w:val="36"/>
        </w:rPr>
      </w:pPr>
      <w:r>
        <w:rPr>
          <w:rFonts w:ascii="宋体" w:hAnsi="宋体" w:hint="eastAsia"/>
          <w:sz w:val="36"/>
          <w:szCs w:val="36"/>
        </w:rPr>
        <w:t>招标编号：</w:t>
      </w:r>
    </w:p>
    <w:p w:rsidR="00F4070B" w:rsidRDefault="00F4070B">
      <w:pPr>
        <w:spacing w:line="360" w:lineRule="auto"/>
        <w:rPr>
          <w:rFonts w:ascii="宋体" w:hAnsi="宋体"/>
          <w:sz w:val="36"/>
          <w:szCs w:val="36"/>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4167E8">
      <w:pPr>
        <w:spacing w:line="360" w:lineRule="auto"/>
        <w:jc w:val="center"/>
        <w:rPr>
          <w:rFonts w:ascii="宋体" w:hAnsi="宋体"/>
          <w:sz w:val="72"/>
          <w:szCs w:val="72"/>
        </w:rPr>
      </w:pPr>
      <w:r>
        <w:rPr>
          <w:rFonts w:ascii="宋体" w:hAnsi="宋体" w:hint="eastAsia"/>
          <w:sz w:val="72"/>
          <w:szCs w:val="72"/>
        </w:rPr>
        <w:t>投  标  文  件</w:t>
      </w: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4167E8">
      <w:pPr>
        <w:spacing w:line="360" w:lineRule="auto"/>
        <w:jc w:val="center"/>
        <w:rPr>
          <w:rFonts w:ascii="宋体" w:hAnsi="宋体"/>
          <w:sz w:val="28"/>
          <w:szCs w:val="28"/>
          <w:u w:val="single"/>
        </w:rPr>
      </w:pPr>
      <w:r>
        <w:rPr>
          <w:rFonts w:ascii="宋体" w:hAnsi="宋体" w:hint="eastAsia"/>
          <w:sz w:val="28"/>
          <w:szCs w:val="28"/>
        </w:rPr>
        <w:t>投标人：（盖单位公章）</w:t>
      </w:r>
    </w:p>
    <w:p w:rsidR="00F4070B" w:rsidRDefault="004167E8">
      <w:pPr>
        <w:spacing w:line="360" w:lineRule="auto"/>
        <w:jc w:val="center"/>
        <w:rPr>
          <w:rFonts w:ascii="宋体" w:hAnsi="宋体"/>
          <w:sz w:val="28"/>
          <w:szCs w:val="28"/>
        </w:rPr>
      </w:pPr>
      <w:r>
        <w:rPr>
          <w:rFonts w:ascii="宋体" w:hAnsi="宋体" w:hint="eastAsia"/>
          <w:sz w:val="28"/>
          <w:szCs w:val="28"/>
        </w:rPr>
        <w:t>法定代表人或其委托代理人：（签字）</w:t>
      </w:r>
    </w:p>
    <w:p w:rsidR="00F4070B" w:rsidRDefault="004167E8">
      <w:pPr>
        <w:spacing w:line="360" w:lineRule="auto"/>
        <w:jc w:val="center"/>
        <w:rPr>
          <w:rFonts w:ascii="宋体" w:hAnsi="宋体"/>
          <w:sz w:val="28"/>
          <w:szCs w:val="28"/>
        </w:rPr>
      </w:pPr>
      <w:r>
        <w:rPr>
          <w:rFonts w:ascii="宋体" w:hAnsi="宋体" w:hint="eastAsia"/>
          <w:sz w:val="28"/>
          <w:szCs w:val="28"/>
        </w:rPr>
        <w:t>年月日</w:t>
      </w:r>
    </w:p>
    <w:p w:rsidR="00F4070B" w:rsidRDefault="00F4070B">
      <w:pPr>
        <w:jc w:val="center"/>
        <w:rPr>
          <w:sz w:val="24"/>
        </w:rPr>
      </w:pPr>
    </w:p>
    <w:p w:rsidR="00F4070B" w:rsidRDefault="004167E8">
      <w:pPr>
        <w:rPr>
          <w:rFonts w:asciiTheme="majorEastAsia" w:eastAsiaTheme="majorEastAsia" w:hAnsiTheme="majorEastAsia"/>
          <w:sz w:val="24"/>
        </w:rPr>
      </w:pPr>
      <w:r>
        <w:rPr>
          <w:rFonts w:asciiTheme="majorEastAsia" w:eastAsiaTheme="majorEastAsia" w:hAnsiTheme="majorEastAsia" w:hint="eastAsia"/>
          <w:sz w:val="24"/>
        </w:rPr>
        <w:t>附件2、</w:t>
      </w:r>
    </w:p>
    <w:p w:rsidR="00F4070B" w:rsidRDefault="004167E8">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F4070B" w:rsidRDefault="004167E8">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F4070B" w:rsidRDefault="004167E8">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F4070B" w:rsidRDefault="004167E8">
      <w:pPr>
        <w:rPr>
          <w:rFonts w:asciiTheme="majorEastAsia" w:eastAsiaTheme="majorEastAsia" w:hAnsiTheme="majorEastAsia"/>
          <w:sz w:val="24"/>
        </w:rPr>
      </w:pPr>
      <w:r>
        <w:rPr>
          <w:rFonts w:asciiTheme="majorEastAsia" w:eastAsiaTheme="majorEastAsia" w:hAnsiTheme="majorEastAsia" w:hint="eastAsia"/>
          <w:sz w:val="24"/>
        </w:rPr>
        <w:t>三、投标证明材料</w:t>
      </w:r>
    </w:p>
    <w:p w:rsidR="00F4070B" w:rsidRDefault="004167E8">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6、其他招标文件要求的资格证明或材料</w:t>
      </w:r>
    </w:p>
    <w:p w:rsidR="00F4070B" w:rsidRDefault="004167E8">
      <w:pPr>
        <w:rPr>
          <w:rFonts w:asciiTheme="majorEastAsia" w:eastAsiaTheme="majorEastAsia" w:hAnsiTheme="majorEastAsia"/>
          <w:sz w:val="24"/>
        </w:rPr>
      </w:pPr>
      <w:r>
        <w:rPr>
          <w:rFonts w:asciiTheme="majorEastAsia" w:eastAsiaTheme="majorEastAsia" w:hAnsiTheme="majorEastAsia" w:hint="eastAsia"/>
          <w:sz w:val="24"/>
        </w:rPr>
        <w:t>四、商务部分</w:t>
      </w:r>
    </w:p>
    <w:p w:rsidR="00F4070B" w:rsidRDefault="004167E8">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1、投标分项报价表</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5、服务方案</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F4070B" w:rsidRDefault="004167E8">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F4070B" w:rsidRDefault="00F4070B">
      <w:pPr>
        <w:rPr>
          <w:rFonts w:asciiTheme="majorEastAsia" w:eastAsiaTheme="majorEastAsia" w:hAnsiTheme="majorEastAsia"/>
          <w:sz w:val="24"/>
        </w:rPr>
      </w:pPr>
    </w:p>
    <w:p w:rsidR="00F4070B" w:rsidRDefault="00F4070B">
      <w:pPr>
        <w:rPr>
          <w:rFonts w:asciiTheme="majorEastAsia" w:eastAsiaTheme="majorEastAsia" w:hAnsiTheme="majorEastAsia"/>
          <w:sz w:val="24"/>
        </w:rPr>
      </w:pPr>
    </w:p>
    <w:p w:rsidR="00F4070B" w:rsidRDefault="00F4070B">
      <w:pPr>
        <w:rPr>
          <w:rFonts w:asciiTheme="majorEastAsia" w:eastAsiaTheme="majorEastAsia" w:hAnsiTheme="majorEastAsia"/>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widowControl/>
        <w:jc w:val="left"/>
        <w:rPr>
          <w:rFonts w:asciiTheme="minorEastAsia" w:hAnsiTheme="minorEastAsia" w:cs="黑体"/>
          <w:b/>
          <w:bCs/>
          <w:sz w:val="44"/>
          <w:szCs w:val="44"/>
          <w:lang w:val="zh-CN"/>
        </w:rPr>
      </w:pPr>
    </w:p>
    <w:p w:rsidR="00F4070B" w:rsidRDefault="00F4070B">
      <w:pPr>
        <w:pStyle w:val="a0"/>
        <w:ind w:firstLine="280"/>
        <w:rPr>
          <w:lang w:val="zh-CN"/>
        </w:rPr>
      </w:pPr>
    </w:p>
    <w:p w:rsidR="00F4070B" w:rsidRDefault="004167E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4023138"/>
      <w:bookmarkStart w:id="5"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4070B">
        <w:tc>
          <w:tcPr>
            <w:tcW w:w="468" w:type="dxa"/>
            <w:vAlign w:val="center"/>
          </w:tcPr>
          <w:p w:rsidR="00F4070B" w:rsidRDefault="004167E8">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F4070B" w:rsidRDefault="004167E8">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F4070B" w:rsidRDefault="004167E8">
            <w:pPr>
              <w:snapToGrid w:val="0"/>
              <w:spacing w:line="400" w:lineRule="exact"/>
              <w:jc w:val="center"/>
              <w:rPr>
                <w:rFonts w:ascii="宋体" w:hAnsi="宋体" w:cs="微软雅黑"/>
                <w:b/>
                <w:sz w:val="24"/>
              </w:rPr>
            </w:pPr>
            <w:r>
              <w:rPr>
                <w:rFonts w:ascii="宋体" w:hAnsi="宋体" w:cs="微软雅黑" w:hint="eastAsia"/>
                <w:b/>
                <w:sz w:val="24"/>
              </w:rPr>
              <w:t>投标人应答</w:t>
            </w:r>
          </w:p>
          <w:p w:rsidR="00F4070B" w:rsidRDefault="004167E8">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F4070B" w:rsidRDefault="004167E8">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F4070B" w:rsidRDefault="004167E8">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hint="eastAsia"/>
              </w:rPr>
              <w:t>投标人应答索引表</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4070B" w:rsidRDefault="004167E8">
            <w:pPr>
              <w:pStyle w:val="a8"/>
              <w:kinsoku w:val="0"/>
              <w:spacing w:line="320" w:lineRule="exact"/>
              <w:rPr>
                <w:rFonts w:hAnsi="宋体"/>
              </w:rPr>
            </w:pPr>
            <w:r>
              <w:rPr>
                <w:rFonts w:hAnsi="宋体" w:hint="eastAsia"/>
              </w:rPr>
              <w:t>开标一览表</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hint="eastAsia"/>
              </w:rPr>
              <w:t>投标函</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4070B" w:rsidRDefault="004167E8">
            <w:pPr>
              <w:pStyle w:val="a8"/>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4070B" w:rsidRDefault="004167E8">
            <w:pPr>
              <w:pStyle w:val="a8"/>
              <w:kinsoku w:val="0"/>
              <w:spacing w:line="320" w:lineRule="exact"/>
              <w:rPr>
                <w:rFonts w:hAnsi="宋体"/>
              </w:rPr>
            </w:pPr>
            <w:r>
              <w:rPr>
                <w:rFonts w:hAnsi="宋体" w:hint="eastAsia"/>
              </w:rPr>
              <w:t>法定代表人授权书</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4070B" w:rsidRDefault="004167E8">
            <w:pPr>
              <w:pStyle w:val="a8"/>
              <w:kinsoku w:val="0"/>
              <w:spacing w:line="320" w:lineRule="exact"/>
              <w:rPr>
                <w:rFonts w:hAnsi="宋体"/>
              </w:rPr>
            </w:pPr>
            <w:r>
              <w:rPr>
                <w:rFonts w:hAnsi="宋体" w:hint="eastAsia"/>
              </w:rPr>
              <w:t>营业执照等证明</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Merge w:val="restart"/>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4070B" w:rsidRDefault="004167E8">
            <w:pPr>
              <w:pStyle w:val="a8"/>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F4070B" w:rsidRDefault="004167E8">
            <w:pPr>
              <w:pStyle w:val="a8"/>
              <w:kinsoku w:val="0"/>
              <w:spacing w:line="320" w:lineRule="exact"/>
              <w:rPr>
                <w:rFonts w:hAnsi="宋体" w:cs="微软雅黑"/>
                <w:bCs/>
              </w:rPr>
            </w:pPr>
            <w:r>
              <w:rPr>
                <w:rFonts w:hAnsi="宋体" w:cs="微软雅黑" w:hint="eastAsia"/>
                <w:bCs/>
              </w:rPr>
              <w:t>税务登记证</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Merge/>
            <w:vAlign w:val="center"/>
          </w:tcPr>
          <w:p w:rsidR="00F4070B" w:rsidRDefault="00F4070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070B" w:rsidRDefault="00F4070B">
            <w:pPr>
              <w:pStyle w:val="a8"/>
              <w:kinsoku w:val="0"/>
              <w:spacing w:line="320" w:lineRule="exact"/>
              <w:rPr>
                <w:rFonts w:hAnsi="宋体"/>
                <w:szCs w:val="24"/>
              </w:rPr>
            </w:pPr>
          </w:p>
        </w:tc>
        <w:tc>
          <w:tcPr>
            <w:tcW w:w="2977" w:type="dxa"/>
            <w:gridSpan w:val="2"/>
            <w:tcBorders>
              <w:left w:val="single" w:sz="6" w:space="0" w:color="auto"/>
            </w:tcBorders>
            <w:vAlign w:val="center"/>
          </w:tcPr>
          <w:p w:rsidR="00F4070B" w:rsidRDefault="004167E8">
            <w:pPr>
              <w:pStyle w:val="a8"/>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F4070B" w:rsidRDefault="00F4070B">
            <w:pPr>
              <w:pStyle w:val="a8"/>
              <w:rPr>
                <w:rFonts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Merge w:val="restart"/>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4070B" w:rsidRDefault="004167E8">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F4070B" w:rsidRDefault="004167E8">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F4070B" w:rsidRDefault="00F4070B">
            <w:pPr>
              <w:snapToGrid w:val="0"/>
              <w:spacing w:line="400" w:lineRule="exact"/>
              <w:rPr>
                <w:rFonts w:ascii="宋体" w:hAnsi="宋体" w:cs="微软雅黑"/>
                <w:sz w:val="24"/>
              </w:rPr>
            </w:pP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 w:val="24"/>
              </w:rPr>
            </w:pPr>
          </w:p>
        </w:tc>
      </w:tr>
      <w:tr w:rsidR="00F4070B">
        <w:trPr>
          <w:trHeight w:hRule="exact" w:val="510"/>
        </w:trPr>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070B" w:rsidRDefault="00F4070B">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F4070B" w:rsidRDefault="00F4070B">
            <w:pPr>
              <w:snapToGrid w:val="0"/>
              <w:spacing w:line="400" w:lineRule="exact"/>
              <w:rPr>
                <w:rFonts w:ascii="宋体" w:hAnsi="宋体" w:cs="微软雅黑"/>
                <w:sz w:val="24"/>
              </w:rPr>
            </w:pPr>
          </w:p>
        </w:tc>
        <w:tc>
          <w:tcPr>
            <w:tcW w:w="2268" w:type="dxa"/>
            <w:tcBorders>
              <w:left w:val="single" w:sz="6" w:space="0" w:color="auto"/>
            </w:tcBorders>
            <w:vAlign w:val="center"/>
          </w:tcPr>
          <w:p w:rsidR="00F4070B" w:rsidRDefault="00F4070B">
            <w:pPr>
              <w:snapToGrid w:val="0"/>
              <w:spacing w:line="400" w:lineRule="exact"/>
              <w:rPr>
                <w:rFonts w:ascii="宋体" w:hAnsi="宋体" w:cs="微软雅黑"/>
                <w:sz w:val="24"/>
              </w:rPr>
            </w:pP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 w:val="24"/>
              </w:rPr>
            </w:pPr>
          </w:p>
        </w:tc>
      </w:tr>
      <w:tr w:rsidR="00F4070B">
        <w:trPr>
          <w:trHeight w:hRule="exact" w:val="510"/>
        </w:trPr>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070B" w:rsidRDefault="00F4070B">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F4070B" w:rsidRDefault="00F4070B">
            <w:pPr>
              <w:snapToGrid w:val="0"/>
              <w:spacing w:line="400" w:lineRule="exact"/>
              <w:rPr>
                <w:rFonts w:ascii="宋体" w:hAnsi="宋体" w:cs="微软雅黑"/>
                <w:sz w:val="24"/>
              </w:rPr>
            </w:pPr>
          </w:p>
        </w:tc>
        <w:tc>
          <w:tcPr>
            <w:tcW w:w="2268" w:type="dxa"/>
            <w:tcBorders>
              <w:left w:val="single" w:sz="6" w:space="0" w:color="auto"/>
            </w:tcBorders>
            <w:vAlign w:val="center"/>
          </w:tcPr>
          <w:p w:rsidR="00F4070B" w:rsidRDefault="00F4070B">
            <w:pPr>
              <w:snapToGrid w:val="0"/>
              <w:spacing w:line="400" w:lineRule="exact"/>
              <w:rPr>
                <w:rFonts w:ascii="宋体" w:hAnsi="宋体" w:cs="微软雅黑"/>
                <w:sz w:val="24"/>
              </w:rPr>
            </w:pP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 w:val="24"/>
              </w:rPr>
            </w:pPr>
          </w:p>
        </w:tc>
      </w:tr>
      <w:tr w:rsidR="00F4070B">
        <w:trPr>
          <w:trHeight w:hRule="exact" w:val="510"/>
        </w:trPr>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070B" w:rsidRDefault="00F4070B">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F4070B" w:rsidRDefault="00F4070B">
            <w:pPr>
              <w:snapToGrid w:val="0"/>
              <w:spacing w:line="400" w:lineRule="exact"/>
              <w:rPr>
                <w:rFonts w:ascii="宋体" w:hAnsi="宋体" w:cs="微软雅黑"/>
                <w:sz w:val="24"/>
              </w:rPr>
            </w:pPr>
          </w:p>
        </w:tc>
        <w:tc>
          <w:tcPr>
            <w:tcW w:w="2268" w:type="dxa"/>
            <w:tcBorders>
              <w:left w:val="single" w:sz="6" w:space="0" w:color="auto"/>
            </w:tcBorders>
            <w:vAlign w:val="center"/>
          </w:tcPr>
          <w:p w:rsidR="00F4070B" w:rsidRDefault="00F4070B">
            <w:pPr>
              <w:snapToGrid w:val="0"/>
              <w:spacing w:line="400" w:lineRule="exact"/>
              <w:rPr>
                <w:rFonts w:ascii="宋体" w:hAnsi="宋体" w:cs="微软雅黑"/>
                <w:sz w:val="24"/>
              </w:rPr>
            </w:pP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 w:val="24"/>
              </w:rPr>
            </w:pPr>
          </w:p>
        </w:tc>
      </w:tr>
      <w:tr w:rsidR="00F4070B">
        <w:trPr>
          <w:trHeight w:hRule="exact" w:val="510"/>
        </w:trPr>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070B" w:rsidRDefault="00F4070B">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F4070B" w:rsidRDefault="00F4070B">
            <w:pPr>
              <w:snapToGrid w:val="0"/>
              <w:spacing w:line="400" w:lineRule="exact"/>
              <w:rPr>
                <w:rFonts w:ascii="宋体" w:hAnsi="宋体" w:cs="微软雅黑"/>
                <w:sz w:val="24"/>
              </w:rPr>
            </w:pPr>
          </w:p>
        </w:tc>
        <w:tc>
          <w:tcPr>
            <w:tcW w:w="2268" w:type="dxa"/>
            <w:tcBorders>
              <w:left w:val="single" w:sz="6" w:space="0" w:color="auto"/>
            </w:tcBorders>
            <w:vAlign w:val="center"/>
          </w:tcPr>
          <w:p w:rsidR="00F4070B" w:rsidRDefault="00F4070B">
            <w:pPr>
              <w:snapToGrid w:val="0"/>
              <w:spacing w:line="400" w:lineRule="exact"/>
              <w:rPr>
                <w:rFonts w:ascii="宋体" w:hAnsi="宋体" w:cs="微软雅黑"/>
                <w:sz w:val="24"/>
              </w:rPr>
            </w:pP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 w:val="24"/>
              </w:rPr>
            </w:pPr>
          </w:p>
        </w:tc>
      </w:tr>
      <w:tr w:rsidR="00F4070B">
        <w:trPr>
          <w:trHeight w:hRule="exact" w:val="510"/>
        </w:trPr>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070B" w:rsidRDefault="00F4070B">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F4070B" w:rsidRDefault="004167E8">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070B" w:rsidRDefault="00F4070B">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F4070B" w:rsidRDefault="004167E8">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4070B" w:rsidRDefault="004167E8">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c>
          <w:tcPr>
            <w:tcW w:w="468" w:type="dxa"/>
            <w:vMerge w:val="restart"/>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4070B" w:rsidRDefault="004167E8">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F4070B" w:rsidRDefault="004167E8">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F4070B" w:rsidRDefault="004167E8">
            <w:pPr>
              <w:snapToGrid w:val="0"/>
              <w:spacing w:line="400" w:lineRule="exact"/>
              <w:rPr>
                <w:rFonts w:ascii="宋体" w:hAnsi="宋体" w:cs="微软雅黑"/>
                <w:sz w:val="24"/>
              </w:rPr>
            </w:pPr>
            <w:r>
              <w:rPr>
                <w:rFonts w:ascii="宋体" w:hAnsi="宋体" w:cs="微软雅黑" w:hint="eastAsia"/>
                <w:bCs/>
                <w:kern w:val="0"/>
              </w:rPr>
              <w:t>履约能力</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 w:val="24"/>
              </w:rPr>
            </w:pPr>
          </w:p>
        </w:tc>
      </w:tr>
      <w:tr w:rsidR="00F4070B">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070B" w:rsidRDefault="00F4070B">
            <w:pPr>
              <w:pStyle w:val="a8"/>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F4070B" w:rsidRDefault="00F4070B">
            <w:pPr>
              <w:pStyle w:val="a8"/>
              <w:kinsoku w:val="0"/>
              <w:spacing w:line="320" w:lineRule="exact"/>
              <w:rPr>
                <w:rFonts w:hAnsi="宋体" w:cs="微软雅黑"/>
                <w:bCs/>
                <w:szCs w:val="24"/>
              </w:rPr>
            </w:pPr>
          </w:p>
        </w:tc>
        <w:tc>
          <w:tcPr>
            <w:tcW w:w="2268" w:type="dxa"/>
            <w:tcBorders>
              <w:left w:val="single" w:sz="6" w:space="0" w:color="auto"/>
            </w:tcBorders>
            <w:vAlign w:val="center"/>
          </w:tcPr>
          <w:p w:rsidR="00F4070B" w:rsidRDefault="004167E8">
            <w:pPr>
              <w:pStyle w:val="a8"/>
              <w:kinsoku w:val="0"/>
              <w:spacing w:line="320" w:lineRule="exact"/>
              <w:rPr>
                <w:rFonts w:hAnsi="宋体" w:cs="微软雅黑"/>
                <w:bCs/>
                <w:szCs w:val="24"/>
              </w:rPr>
            </w:pPr>
            <w:r>
              <w:rPr>
                <w:rFonts w:hAnsi="宋体" w:cs="微软雅黑" w:hint="eastAsia"/>
                <w:bCs/>
                <w:szCs w:val="24"/>
              </w:rPr>
              <w:t>技术人员</w:t>
            </w:r>
          </w:p>
        </w:tc>
        <w:tc>
          <w:tcPr>
            <w:tcW w:w="1559" w:type="dxa"/>
            <w:vAlign w:val="center"/>
          </w:tcPr>
          <w:p w:rsidR="00F4070B" w:rsidRDefault="00F4070B">
            <w:pPr>
              <w:pStyle w:val="a8"/>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pStyle w:val="a8"/>
              <w:kinsoku w:val="0"/>
              <w:spacing w:line="320" w:lineRule="exact"/>
              <w:rPr>
                <w:rFonts w:hAnsi="宋体" w:cs="微软雅黑"/>
                <w:bCs/>
                <w:szCs w:val="24"/>
              </w:rPr>
            </w:pPr>
          </w:p>
        </w:tc>
      </w:tr>
      <w:tr w:rsidR="00F4070B">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070B" w:rsidRDefault="00F4070B">
            <w:pPr>
              <w:pStyle w:val="a8"/>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F4070B" w:rsidRDefault="00F4070B">
            <w:pPr>
              <w:pStyle w:val="a8"/>
              <w:kinsoku w:val="0"/>
              <w:spacing w:line="320" w:lineRule="exact"/>
              <w:rPr>
                <w:rFonts w:hAnsi="宋体" w:cs="微软雅黑"/>
                <w:bCs/>
                <w:szCs w:val="24"/>
              </w:rPr>
            </w:pPr>
          </w:p>
        </w:tc>
        <w:tc>
          <w:tcPr>
            <w:tcW w:w="2268" w:type="dxa"/>
            <w:tcBorders>
              <w:left w:val="single" w:sz="6" w:space="0" w:color="auto"/>
            </w:tcBorders>
            <w:vAlign w:val="center"/>
          </w:tcPr>
          <w:p w:rsidR="00F4070B" w:rsidRDefault="004167E8">
            <w:pPr>
              <w:pStyle w:val="a8"/>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F4070B" w:rsidRDefault="00F4070B">
            <w:pPr>
              <w:pStyle w:val="a8"/>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pStyle w:val="a8"/>
              <w:kinsoku w:val="0"/>
              <w:spacing w:line="320" w:lineRule="exact"/>
              <w:rPr>
                <w:rFonts w:hAnsi="宋体" w:cs="微软雅黑"/>
                <w:bCs/>
                <w:szCs w:val="24"/>
              </w:rPr>
            </w:pPr>
          </w:p>
        </w:tc>
      </w:tr>
      <w:tr w:rsidR="00F4070B">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070B" w:rsidRDefault="00F4070B">
            <w:pPr>
              <w:pStyle w:val="a8"/>
              <w:kinsoku w:val="0"/>
              <w:spacing w:line="320" w:lineRule="exact"/>
              <w:rPr>
                <w:rFonts w:hAnsi="宋体" w:cs="微软雅黑"/>
                <w:bCs/>
                <w:szCs w:val="24"/>
              </w:rPr>
            </w:pPr>
          </w:p>
        </w:tc>
        <w:tc>
          <w:tcPr>
            <w:tcW w:w="2977" w:type="dxa"/>
            <w:gridSpan w:val="2"/>
            <w:tcBorders>
              <w:left w:val="single" w:sz="6" w:space="0" w:color="auto"/>
            </w:tcBorders>
            <w:vAlign w:val="center"/>
          </w:tcPr>
          <w:p w:rsidR="00F4070B" w:rsidRDefault="004167E8">
            <w:pPr>
              <w:pStyle w:val="a8"/>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F4070B" w:rsidRDefault="00F4070B">
            <w:pPr>
              <w:pStyle w:val="a8"/>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hint="eastAsia"/>
              </w:rPr>
              <w:t>没有重大违法记录的声明</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4070B" w:rsidRDefault="004167E8">
            <w:pPr>
              <w:pStyle w:val="a8"/>
              <w:kinsoku w:val="0"/>
              <w:spacing w:line="320" w:lineRule="exact"/>
              <w:rPr>
                <w:rFonts w:hAnsi="宋体"/>
              </w:rPr>
            </w:pPr>
            <w:r>
              <w:rPr>
                <w:rFonts w:hAnsi="宋体" w:cs="微软雅黑" w:hint="eastAsia"/>
                <w:bCs/>
              </w:rPr>
              <w:t>投标人须具备的资质证书</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4070B" w:rsidRDefault="004167E8">
            <w:pPr>
              <w:pStyle w:val="a8"/>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投标保证金缴纳回执单</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F4070B" w:rsidRDefault="004167E8">
            <w:pPr>
              <w:pStyle w:val="a8"/>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tcBorders>
              <w:top w:val="double" w:sz="4" w:space="0" w:color="auto"/>
            </w:tcBorders>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4070B" w:rsidRDefault="004167E8">
            <w:pPr>
              <w:pStyle w:val="a8"/>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F4070B" w:rsidRDefault="00F4070B">
            <w:pPr>
              <w:jc w:val="center"/>
            </w:pPr>
          </w:p>
        </w:tc>
        <w:tc>
          <w:tcPr>
            <w:tcW w:w="1560" w:type="dxa"/>
            <w:tcBorders>
              <w:top w:val="double" w:sz="4" w:space="0" w:color="auto"/>
            </w:tcBorders>
            <w:vAlign w:val="center"/>
          </w:tcPr>
          <w:p w:rsidR="00F4070B" w:rsidRDefault="00F4070B">
            <w:pPr>
              <w:snapToGrid w:val="0"/>
              <w:spacing w:line="400" w:lineRule="exact"/>
              <w:rPr>
                <w:rFonts w:ascii="宋体" w:hAnsi="宋体" w:cs="微软雅黑"/>
                <w:szCs w:val="21"/>
              </w:rPr>
            </w:pPr>
          </w:p>
        </w:tc>
        <w:tc>
          <w:tcPr>
            <w:tcW w:w="2018" w:type="dxa"/>
            <w:tcBorders>
              <w:top w:val="double" w:sz="4" w:space="0" w:color="auto"/>
            </w:tcBorders>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技术标准偏离表</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实施方案</w:t>
            </w:r>
          </w:p>
        </w:tc>
        <w:tc>
          <w:tcPr>
            <w:tcW w:w="1559" w:type="dxa"/>
            <w:vAlign w:val="center"/>
          </w:tcPr>
          <w:p w:rsidR="00F4070B" w:rsidRDefault="00F4070B">
            <w:pPr>
              <w:jc w:val="center"/>
            </w:pPr>
          </w:p>
        </w:tc>
        <w:tc>
          <w:tcPr>
            <w:tcW w:w="1560" w:type="dxa"/>
            <w:tcBorders>
              <w:top w:val="single" w:sz="4" w:space="0" w:color="auto"/>
            </w:tcBorders>
            <w:vAlign w:val="center"/>
          </w:tcPr>
          <w:p w:rsidR="00F4070B" w:rsidRDefault="00F4070B">
            <w:pPr>
              <w:snapToGrid w:val="0"/>
              <w:spacing w:line="400" w:lineRule="exact"/>
              <w:rPr>
                <w:rFonts w:ascii="宋体" w:hAnsi="宋体" w:cs="微软雅黑"/>
                <w:szCs w:val="21"/>
              </w:rPr>
            </w:pPr>
          </w:p>
        </w:tc>
        <w:tc>
          <w:tcPr>
            <w:tcW w:w="2018" w:type="dxa"/>
            <w:tcBorders>
              <w:top w:val="single" w:sz="4" w:space="0" w:color="auto"/>
            </w:tcBorders>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售后服务</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业绩情况表</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中小企业声明函</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4070B" w:rsidRDefault="004167E8">
            <w:pPr>
              <w:pStyle w:val="a8"/>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其它资料</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F4070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4070B" w:rsidRDefault="00F4070B">
            <w:pPr>
              <w:pStyle w:val="a8"/>
              <w:kinsoku w:val="0"/>
              <w:spacing w:line="320" w:lineRule="exact"/>
              <w:rPr>
                <w:rFonts w:hAnsi="宋体" w:cs="微软雅黑"/>
                <w:bCs/>
              </w:rPr>
            </w:pP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bl>
    <w:p w:rsidR="00F4070B" w:rsidRDefault="00F4070B">
      <w:pPr>
        <w:pStyle w:val="a8"/>
        <w:spacing w:line="360" w:lineRule="auto"/>
        <w:jc w:val="center"/>
        <w:rPr>
          <w:rFonts w:asciiTheme="majorEastAsia" w:eastAsiaTheme="majorEastAsia" w:hAnsiTheme="majorEastAsia"/>
          <w:b/>
          <w:snapToGrid w:val="0"/>
          <w:sz w:val="36"/>
          <w:szCs w:val="36"/>
        </w:rPr>
      </w:pPr>
    </w:p>
    <w:p w:rsidR="00F4070B" w:rsidRDefault="004167E8">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F4070B" w:rsidRDefault="004167E8" w:rsidP="00044D7B">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F4070B" w:rsidRDefault="004167E8">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10030" w:type="dxa"/>
        <w:tblLayout w:type="fixed"/>
        <w:tblLook w:val="04A0"/>
      </w:tblPr>
      <w:tblGrid>
        <w:gridCol w:w="959"/>
        <w:gridCol w:w="1701"/>
        <w:gridCol w:w="3685"/>
        <w:gridCol w:w="1843"/>
        <w:gridCol w:w="1842"/>
      </w:tblGrid>
      <w:tr w:rsidR="00F4070B">
        <w:trPr>
          <w:trHeight w:val="546"/>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4167E8">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4167E8">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4167E8">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4167E8">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工期（天）</w:t>
            </w:r>
          </w:p>
        </w:tc>
        <w:tc>
          <w:tcPr>
            <w:tcW w:w="184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F4070B" w:rsidRDefault="004167E8">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F4070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4070B" w:rsidRDefault="00F4070B">
            <w:pPr>
              <w:autoSpaceDE w:val="0"/>
              <w:autoSpaceDN w:val="0"/>
              <w:adjustRightInd w:val="0"/>
              <w:spacing w:line="480" w:lineRule="exact"/>
              <w:ind w:firstLine="240"/>
              <w:rPr>
                <w:rFonts w:asciiTheme="minorEastAsia" w:hAnsi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F4070B" w:rsidRDefault="00F4070B">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4070B" w:rsidRDefault="004167E8">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4070B" w:rsidRDefault="00F4070B">
            <w:pPr>
              <w:autoSpaceDE w:val="0"/>
              <w:autoSpaceDN w:val="0"/>
              <w:adjustRightInd w:val="0"/>
              <w:spacing w:line="480" w:lineRule="exact"/>
              <w:ind w:firstLine="240"/>
              <w:rPr>
                <w:rFonts w:asciiTheme="minorEastAsia" w:hAnsiTheme="minorEastAsia" w:cs="宋体"/>
                <w:sz w:val="24"/>
                <w:lang w:val="zh-CN"/>
              </w:rPr>
            </w:pPr>
          </w:p>
        </w:tc>
        <w:tc>
          <w:tcPr>
            <w:tcW w:w="1842"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480" w:lineRule="exact"/>
              <w:ind w:firstLine="240"/>
              <w:rPr>
                <w:rFonts w:asciiTheme="minorEastAsia" w:hAnsiTheme="minorEastAsia" w:cs="宋体"/>
                <w:sz w:val="24"/>
                <w:lang w:val="zh-CN"/>
              </w:rPr>
            </w:pPr>
          </w:p>
        </w:tc>
      </w:tr>
      <w:tr w:rsidR="00F4070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4070B" w:rsidRDefault="004167E8">
            <w:pPr>
              <w:autoSpaceDE w:val="0"/>
              <w:autoSpaceDN w:val="0"/>
              <w:adjustRightInd w:val="0"/>
              <w:spacing w:line="480" w:lineRule="exact"/>
              <w:ind w:firstLine="240"/>
              <w:rPr>
                <w:rFonts w:asciiTheme="minorEastAsia" w:hAnsiTheme="minorEastAsia"/>
                <w:sz w:val="24"/>
              </w:rPr>
            </w:pPr>
            <w:r>
              <w:rPr>
                <w:rFonts w:asciiTheme="minorEastAsia" w:hAnsiTheme="minorEastAsia" w:cs="Arial"/>
                <w:sz w:val="24"/>
              </w:rPr>
              <w:t>…</w:t>
            </w:r>
          </w:p>
        </w:tc>
        <w:tc>
          <w:tcPr>
            <w:tcW w:w="1701" w:type="dxa"/>
            <w:tcBorders>
              <w:top w:val="single" w:sz="6" w:space="0" w:color="auto"/>
              <w:left w:val="single" w:sz="6" w:space="0" w:color="auto"/>
              <w:bottom w:val="single" w:sz="6" w:space="0" w:color="auto"/>
              <w:right w:val="single" w:sz="6" w:space="0" w:color="auto"/>
            </w:tcBorders>
            <w:vAlign w:val="center"/>
          </w:tcPr>
          <w:p w:rsidR="00F4070B" w:rsidRDefault="00F4070B">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4070B" w:rsidRDefault="004167E8">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4070B" w:rsidRDefault="00F4070B">
            <w:pPr>
              <w:autoSpaceDE w:val="0"/>
              <w:autoSpaceDN w:val="0"/>
              <w:adjustRightInd w:val="0"/>
              <w:spacing w:line="480" w:lineRule="exact"/>
              <w:ind w:firstLine="240"/>
              <w:rPr>
                <w:rFonts w:asciiTheme="minorEastAsia" w:hAnsiTheme="minorEastAsia" w:cs="宋体"/>
                <w:sz w:val="24"/>
                <w:lang w:val="zh-CN"/>
              </w:rPr>
            </w:pPr>
          </w:p>
        </w:tc>
        <w:tc>
          <w:tcPr>
            <w:tcW w:w="1842"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480" w:lineRule="exact"/>
              <w:ind w:firstLine="240"/>
              <w:rPr>
                <w:rFonts w:asciiTheme="minorEastAsia" w:hAnsiTheme="minorEastAsia" w:cs="宋体"/>
                <w:sz w:val="24"/>
                <w:lang w:val="zh-CN"/>
              </w:rPr>
            </w:pPr>
          </w:p>
        </w:tc>
      </w:tr>
    </w:tbl>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日期：年月日</w:t>
      </w:r>
    </w:p>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F4070B" w:rsidRDefault="004167E8">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4070B" w:rsidRDefault="004167E8">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三、投标证明材料</w:t>
      </w:r>
    </w:p>
    <w:p w:rsidR="00F4070B" w:rsidRDefault="00F4070B">
      <w:pPr>
        <w:widowControl/>
        <w:ind w:firstLineChars="400" w:firstLine="1446"/>
        <w:jc w:val="left"/>
        <w:rPr>
          <w:rFonts w:asciiTheme="majorEastAsia" w:eastAsiaTheme="majorEastAsia" w:hAnsiTheme="majorEastAsia"/>
          <w:b/>
          <w:snapToGrid w:val="0"/>
          <w:sz w:val="36"/>
          <w:szCs w:val="36"/>
        </w:rPr>
      </w:pPr>
    </w:p>
    <w:p w:rsidR="00F4070B" w:rsidRDefault="004167E8">
      <w:pPr>
        <w:widowControl/>
        <w:ind w:firstLineChars="700" w:firstLine="2530"/>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t>3.1 投 标 函</w:t>
      </w:r>
    </w:p>
    <w:p w:rsidR="00F4070B" w:rsidRDefault="004167E8">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 xml:space="preserve">致：           </w:t>
      </w:r>
      <w:r>
        <w:rPr>
          <w:rFonts w:asciiTheme="minorEastAsia" w:hAnsiTheme="minorEastAsia" w:hint="eastAsia"/>
          <w:b/>
          <w:snapToGrid w:val="0"/>
          <w:kern w:val="0"/>
          <w:sz w:val="24"/>
        </w:rPr>
        <w:t>（采购代理机构）</w:t>
      </w:r>
    </w:p>
    <w:p w:rsidR="00F4070B" w:rsidRDefault="004167E8">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sidRPr="00EC016C">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F4070B" w:rsidRDefault="004167E8">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            （项目名称、招标编号）招标文件的全部内容。</w:t>
      </w:r>
    </w:p>
    <w:p w:rsidR="00F4070B" w:rsidRDefault="004167E8">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4070B" w:rsidRDefault="004167E8">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F4070B" w:rsidRDefault="004167E8">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 xml:space="preserve"> 份，电子版文件</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 xml:space="preserve"> 份。</w:t>
      </w:r>
    </w:p>
    <w:p w:rsidR="00F4070B" w:rsidRDefault="004167E8">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F4070B" w:rsidRDefault="004167E8">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一、按招标文件提供的全部货物与相关服务的投标总报价大写</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 xml:space="preserve"> ，小写</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 xml:space="preserve"> 。</w:t>
      </w:r>
    </w:p>
    <w:p w:rsidR="00F4070B" w:rsidRDefault="004167E8">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      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4070B" w:rsidRDefault="004167E8">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4070B" w:rsidRDefault="004167E8">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4070B" w:rsidRDefault="004167E8">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F4070B" w:rsidRDefault="004167E8">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4070B" w:rsidRDefault="004167E8">
      <w:pPr>
        <w:pStyle w:val="ad"/>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F4070B" w:rsidRDefault="004167E8">
      <w:pPr>
        <w:pStyle w:val="a8"/>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4070B" w:rsidRDefault="004167E8">
      <w:pPr>
        <w:pStyle w:val="a8"/>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九、我方具备《政府采购法》第二十二条规定的条件；承诺如下：</w:t>
      </w:r>
    </w:p>
    <w:p w:rsidR="00F4070B" w:rsidRDefault="004167E8">
      <w:pPr>
        <w:pStyle w:val="a8"/>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F4070B" w:rsidRDefault="004167E8">
      <w:pPr>
        <w:pStyle w:val="a8"/>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4070B" w:rsidRDefault="004167E8">
      <w:pPr>
        <w:pStyle w:val="a8"/>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F4070B" w:rsidRDefault="00F4070B">
      <w:pPr>
        <w:pStyle w:val="a8"/>
        <w:snapToGrid w:val="0"/>
        <w:spacing w:line="360" w:lineRule="auto"/>
        <w:rPr>
          <w:rFonts w:asciiTheme="minorEastAsia" w:eastAsiaTheme="minorEastAsia" w:hAnsiTheme="minorEastAsia"/>
          <w:szCs w:val="24"/>
        </w:rPr>
      </w:pPr>
    </w:p>
    <w:p w:rsidR="00F4070B" w:rsidRDefault="004167E8">
      <w:pPr>
        <w:pStyle w:val="a8"/>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F4070B" w:rsidRDefault="004167E8">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          邮政编码：</w:t>
      </w:r>
    </w:p>
    <w:p w:rsidR="00F4070B" w:rsidRDefault="004167E8">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          传    真：</w:t>
      </w:r>
    </w:p>
    <w:p w:rsidR="00F4070B" w:rsidRDefault="004167E8">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 xml:space="preserve">投标人代表姓名：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p>
    <w:p w:rsidR="00F4070B" w:rsidRDefault="00F4070B">
      <w:pPr>
        <w:adjustRightInd w:val="0"/>
        <w:snapToGrid w:val="0"/>
        <w:spacing w:line="360" w:lineRule="auto"/>
        <w:rPr>
          <w:rFonts w:asciiTheme="minorEastAsia" w:hAnsiTheme="minorEastAsia" w:cs="宋体"/>
          <w:sz w:val="24"/>
          <w:u w:val="single"/>
        </w:rPr>
      </w:pPr>
    </w:p>
    <w:p w:rsidR="00F4070B" w:rsidRDefault="004167E8">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p>
    <w:p w:rsidR="00F4070B" w:rsidRDefault="004167E8">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p>
    <w:p w:rsidR="00F4070B" w:rsidRDefault="00F4070B">
      <w:pPr>
        <w:adjustRightInd w:val="0"/>
        <w:snapToGrid w:val="0"/>
        <w:spacing w:line="360" w:lineRule="auto"/>
        <w:ind w:firstLineChars="2050" w:firstLine="4920"/>
        <w:rPr>
          <w:rFonts w:asciiTheme="minorEastAsia" w:hAnsiTheme="minorEastAsia" w:cs="宋体"/>
          <w:sz w:val="24"/>
        </w:rPr>
      </w:pPr>
    </w:p>
    <w:p w:rsidR="00F4070B" w:rsidRDefault="004167E8">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F4070B" w:rsidRDefault="004167E8">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4070B" w:rsidRDefault="00F4070B" w:rsidP="004167E8">
      <w:pPr>
        <w:autoSpaceDE w:val="0"/>
        <w:autoSpaceDN w:val="0"/>
        <w:adjustRightInd w:val="0"/>
        <w:spacing w:line="480" w:lineRule="auto"/>
        <w:ind w:firstLineChars="257" w:firstLine="617"/>
        <w:rPr>
          <w:rFonts w:ascii="宋体" w:hAnsi="宋体"/>
          <w:color w:val="000000"/>
          <w:sz w:val="24"/>
        </w:rPr>
      </w:pPr>
    </w:p>
    <w:p w:rsidR="00F4070B" w:rsidRDefault="004167E8">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F4070B" w:rsidRDefault="004167E8">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F4070B" w:rsidRDefault="004167E8">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F4070B" w:rsidRDefault="004167E8">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i/>
          <w:color w:val="000000"/>
          <w:u w:val="single"/>
        </w:rPr>
        <w:t>项目编号</w:t>
      </w:r>
      <w:r>
        <w:rPr>
          <w:rFonts w:asciiTheme="minorEastAsia" w:hAnsiTheme="minorEastAsia" w:hint="eastAsia"/>
          <w:color w:val="000000"/>
        </w:rPr>
        <w:t>的</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F4070B" w:rsidRDefault="004167E8">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F4070B" w:rsidRDefault="00F4070B">
      <w:pPr>
        <w:pStyle w:val="12"/>
        <w:spacing w:line="480" w:lineRule="auto"/>
        <w:ind w:firstLineChars="225" w:firstLine="540"/>
        <w:jc w:val="left"/>
        <w:rPr>
          <w:rFonts w:asciiTheme="minorEastAsia" w:hAnsiTheme="minorEastAsia"/>
          <w:color w:val="000000"/>
        </w:rPr>
      </w:pPr>
    </w:p>
    <w:p w:rsidR="00F4070B" w:rsidRDefault="00F4070B">
      <w:pPr>
        <w:pStyle w:val="12"/>
        <w:spacing w:line="480" w:lineRule="auto"/>
        <w:ind w:firstLineChars="225" w:firstLine="540"/>
        <w:jc w:val="left"/>
        <w:rPr>
          <w:rFonts w:asciiTheme="minorEastAsia" w:hAnsiTheme="minorEastAsia"/>
          <w:color w:val="000000"/>
        </w:rPr>
      </w:pPr>
    </w:p>
    <w:p w:rsidR="00F4070B" w:rsidRDefault="004167E8" w:rsidP="004167E8">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F4070B" w:rsidRDefault="00F4070B" w:rsidP="004167E8">
      <w:pPr>
        <w:pStyle w:val="12"/>
        <w:spacing w:line="480" w:lineRule="auto"/>
        <w:ind w:leftChars="-256" w:left="-538" w:firstLineChars="257" w:firstLine="617"/>
        <w:jc w:val="center"/>
        <w:rPr>
          <w:rFonts w:asciiTheme="minorEastAsia" w:hAnsiTheme="minorEastAsia"/>
          <w:bCs/>
          <w:color w:val="000000"/>
        </w:rPr>
      </w:pPr>
    </w:p>
    <w:p w:rsidR="00F4070B" w:rsidRDefault="00F4070B">
      <w:pPr>
        <w:autoSpaceDE w:val="0"/>
        <w:autoSpaceDN w:val="0"/>
        <w:adjustRightInd w:val="0"/>
        <w:spacing w:line="360" w:lineRule="auto"/>
        <w:ind w:right="-11"/>
        <w:rPr>
          <w:rFonts w:asciiTheme="minorEastAsia" w:hAnsiTheme="minorEastAsia" w:cs="宋体"/>
          <w:sz w:val="24"/>
          <w:lang w:val="zh-CN"/>
        </w:rPr>
      </w:pPr>
    </w:p>
    <w:p w:rsidR="00F4070B" w:rsidRDefault="00F4070B">
      <w:pPr>
        <w:autoSpaceDE w:val="0"/>
        <w:autoSpaceDN w:val="0"/>
        <w:adjustRightInd w:val="0"/>
        <w:spacing w:line="360" w:lineRule="auto"/>
        <w:ind w:right="-11"/>
        <w:rPr>
          <w:rFonts w:asciiTheme="minorEastAsia" w:hAnsiTheme="minorEastAsia" w:cs="宋体"/>
          <w:sz w:val="24"/>
          <w:lang w:val="zh-CN"/>
        </w:rPr>
      </w:pPr>
    </w:p>
    <w:p w:rsidR="00F4070B" w:rsidRDefault="00F4070B">
      <w:pPr>
        <w:autoSpaceDE w:val="0"/>
        <w:autoSpaceDN w:val="0"/>
        <w:adjustRightInd w:val="0"/>
        <w:spacing w:line="360" w:lineRule="auto"/>
        <w:ind w:right="-11"/>
        <w:rPr>
          <w:rFonts w:asciiTheme="minorEastAsia" w:hAnsiTheme="minorEastAsia" w:cs="宋体"/>
          <w:sz w:val="24"/>
          <w:lang w:val="zh-CN"/>
        </w:rPr>
      </w:pPr>
    </w:p>
    <w:p w:rsidR="00F4070B" w:rsidRDefault="004167E8">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F4070B" w:rsidRDefault="004167E8">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F4070B" w:rsidRDefault="00F4070B">
      <w:pPr>
        <w:pStyle w:val="14"/>
        <w:spacing w:line="480" w:lineRule="auto"/>
        <w:rPr>
          <w:rFonts w:asciiTheme="minorEastAsia" w:hAnsiTheme="minorEastAsia" w:cs="Arial"/>
          <w:color w:val="000000"/>
        </w:rPr>
      </w:pPr>
    </w:p>
    <w:p w:rsidR="00F4070B" w:rsidRDefault="00F4070B"/>
    <w:p w:rsidR="00F4070B" w:rsidRDefault="004167E8">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F4070B" w:rsidRDefault="004167E8">
      <w:pPr>
        <w:widowControl/>
        <w:jc w:val="left"/>
        <w:rPr>
          <w:rFonts w:ascii="宋体" w:hAnsi="宋体"/>
          <w:b/>
          <w:bCs/>
          <w:color w:val="000000"/>
          <w:sz w:val="36"/>
          <w:szCs w:val="36"/>
        </w:rPr>
      </w:pPr>
      <w:r>
        <w:rPr>
          <w:rFonts w:ascii="宋体" w:hAnsi="宋体"/>
          <w:b/>
          <w:bCs/>
          <w:color w:val="000000"/>
          <w:sz w:val="36"/>
          <w:szCs w:val="36"/>
        </w:rPr>
        <w:br w:type="page"/>
      </w:r>
    </w:p>
    <w:p w:rsidR="00F4070B" w:rsidRDefault="004167E8">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4070B" w:rsidRDefault="00F4070B">
      <w:pPr>
        <w:spacing w:line="480" w:lineRule="exact"/>
        <w:jc w:val="center"/>
        <w:rPr>
          <w:rFonts w:ascii="宋体" w:hAnsi="宋体"/>
          <w:b/>
          <w:bCs/>
          <w:color w:val="000000"/>
          <w:sz w:val="36"/>
          <w:szCs w:val="36"/>
        </w:rPr>
      </w:pP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F4070B" w:rsidRDefault="004167E8">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F4070B" w:rsidRDefault="004167E8">
      <w:pPr>
        <w:spacing w:line="480" w:lineRule="auto"/>
        <w:ind w:firstLineChars="200" w:firstLine="480"/>
        <w:rPr>
          <w:rFonts w:asciiTheme="minorEastAsia" w:hAnsiTheme="minorEastAsia"/>
          <w:sz w:val="24"/>
        </w:rPr>
      </w:pPr>
      <w:r>
        <w:rPr>
          <w:rFonts w:asciiTheme="minorEastAsia" w:hAnsiTheme="minorEastAsia" w:hint="eastAsia"/>
          <w:sz w:val="24"/>
        </w:rPr>
        <w:t>法定代表人：  （签字或加盖名章）</w:t>
      </w:r>
    </w:p>
    <w:p w:rsidR="00F4070B" w:rsidRDefault="004167E8">
      <w:pPr>
        <w:spacing w:line="480" w:lineRule="auto"/>
        <w:ind w:firstLineChars="200" w:firstLine="480"/>
        <w:rPr>
          <w:rFonts w:asciiTheme="minorEastAsia" w:hAnsiTheme="minorEastAsia"/>
          <w:sz w:val="24"/>
        </w:rPr>
      </w:pPr>
      <w:r>
        <w:rPr>
          <w:rFonts w:asciiTheme="minorEastAsia" w:hAnsiTheme="minorEastAsia" w:hint="eastAsia"/>
          <w:sz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4070B">
        <w:trPr>
          <w:gridAfter w:val="1"/>
          <w:wAfter w:w="14" w:type="dxa"/>
          <w:trHeight w:val="2636"/>
        </w:trPr>
        <w:tc>
          <w:tcPr>
            <w:tcW w:w="4484" w:type="dxa"/>
            <w:vAlign w:val="center"/>
          </w:tcPr>
          <w:p w:rsidR="00F4070B" w:rsidRDefault="004167E8">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F4070B" w:rsidRDefault="004167E8">
            <w:pPr>
              <w:jc w:val="center"/>
              <w:rPr>
                <w:rFonts w:asciiTheme="minorEastAsia" w:hAnsiTheme="minorEastAsia"/>
                <w:sz w:val="24"/>
              </w:rPr>
            </w:pPr>
            <w:r>
              <w:rPr>
                <w:rFonts w:asciiTheme="minorEastAsia" w:hAnsiTheme="minorEastAsia" w:hint="eastAsia"/>
                <w:sz w:val="24"/>
              </w:rPr>
              <w:t>法定代表人身份证（反面）</w:t>
            </w:r>
          </w:p>
        </w:tc>
      </w:tr>
      <w:tr w:rsidR="00F4070B">
        <w:trPr>
          <w:trHeight w:val="2781"/>
        </w:trPr>
        <w:tc>
          <w:tcPr>
            <w:tcW w:w="4491" w:type="dxa"/>
            <w:gridSpan w:val="2"/>
            <w:vAlign w:val="center"/>
          </w:tcPr>
          <w:p w:rsidR="00F4070B" w:rsidRDefault="004167E8">
            <w:pPr>
              <w:jc w:val="center"/>
              <w:rPr>
                <w:rFonts w:asciiTheme="minorEastAsia" w:hAnsiTheme="minorEastAsia"/>
                <w:sz w:val="24"/>
              </w:rPr>
            </w:pPr>
            <w:bookmarkStart w:id="6" w:name="_资格证明文件"/>
            <w:bookmarkStart w:id="7" w:name="_Toc364329026"/>
            <w:bookmarkEnd w:id="6"/>
            <w:r>
              <w:rPr>
                <w:rFonts w:asciiTheme="minorEastAsia" w:hAnsiTheme="minorEastAsia" w:hint="eastAsia"/>
                <w:sz w:val="24"/>
              </w:rPr>
              <w:t>法定代表人授权代表身份证（正面）</w:t>
            </w:r>
            <w:bookmarkEnd w:id="7"/>
          </w:p>
        </w:tc>
        <w:tc>
          <w:tcPr>
            <w:tcW w:w="4492" w:type="dxa"/>
            <w:gridSpan w:val="2"/>
            <w:vAlign w:val="center"/>
          </w:tcPr>
          <w:p w:rsidR="00F4070B" w:rsidRDefault="004167E8">
            <w:pPr>
              <w:jc w:val="center"/>
              <w:rPr>
                <w:rFonts w:asciiTheme="minorEastAsia" w:hAnsiTheme="minorEastAsia"/>
                <w:sz w:val="24"/>
              </w:rPr>
            </w:pPr>
            <w:bookmarkStart w:id="8" w:name="_Toc364329027"/>
            <w:r>
              <w:rPr>
                <w:rFonts w:asciiTheme="minorEastAsia" w:hAnsiTheme="minorEastAsia" w:hint="eastAsia"/>
                <w:sz w:val="24"/>
              </w:rPr>
              <w:t>法定代表人授权代表身份证（反面）</w:t>
            </w:r>
            <w:bookmarkEnd w:id="8"/>
          </w:p>
        </w:tc>
      </w:tr>
    </w:tbl>
    <w:p w:rsidR="00F4070B" w:rsidRDefault="00F4070B">
      <w:pPr>
        <w:widowControl/>
        <w:spacing w:before="100" w:beforeAutospacing="1" w:after="100" w:afterAutospacing="1" w:line="360" w:lineRule="auto"/>
        <w:jc w:val="center"/>
        <w:rPr>
          <w:rFonts w:ascii="宋体" w:hAnsi="宋体"/>
          <w:b/>
          <w:bCs/>
          <w:color w:val="000000"/>
          <w:sz w:val="36"/>
          <w:szCs w:val="36"/>
        </w:rPr>
      </w:pPr>
    </w:p>
    <w:p w:rsidR="00F4070B" w:rsidRDefault="00F4070B">
      <w:pPr>
        <w:widowControl/>
        <w:spacing w:before="100" w:beforeAutospacing="1" w:after="100" w:afterAutospacing="1" w:line="360" w:lineRule="auto"/>
        <w:jc w:val="center"/>
        <w:rPr>
          <w:rFonts w:ascii="宋体" w:hAnsi="宋体"/>
          <w:b/>
          <w:bCs/>
          <w:color w:val="000000"/>
          <w:sz w:val="36"/>
          <w:szCs w:val="36"/>
        </w:rPr>
      </w:pPr>
    </w:p>
    <w:p w:rsidR="00F4070B" w:rsidRDefault="004167E8">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F4070B" w:rsidRDefault="004167E8" w:rsidP="00044D7B">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F4070B" w:rsidRDefault="004167E8" w:rsidP="00044D7B">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4070B" w:rsidRDefault="004167E8" w:rsidP="00044D7B">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F4070B" w:rsidRDefault="004167E8" w:rsidP="00044D7B">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F4070B" w:rsidRDefault="00F4070B" w:rsidP="00044D7B">
      <w:pPr>
        <w:spacing w:beforeLines="50" w:afterLines="50" w:line="360" w:lineRule="auto"/>
        <w:ind w:firstLineChars="236" w:firstLine="566"/>
        <w:rPr>
          <w:rFonts w:asciiTheme="minorEastAsia" w:hAnsiTheme="minorEastAsia" w:cs="宋体"/>
          <w:sz w:val="24"/>
          <w:lang w:val="zh-CN"/>
        </w:rPr>
      </w:pPr>
    </w:p>
    <w:p w:rsidR="00F4070B" w:rsidRDefault="004167E8" w:rsidP="00044D7B">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F4070B" w:rsidRDefault="004167E8" w:rsidP="00044D7B">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F4070B" w:rsidRDefault="00F4070B" w:rsidP="00044D7B">
      <w:pPr>
        <w:spacing w:beforeLines="50" w:afterLines="50" w:line="360" w:lineRule="auto"/>
        <w:ind w:right="420" w:firstLineChars="2286" w:firstLine="5486"/>
        <w:rPr>
          <w:rFonts w:asciiTheme="minorEastAsia" w:hAnsiTheme="minorEastAsia" w:cs="宋体"/>
          <w:sz w:val="24"/>
          <w:lang w:val="zh-CN"/>
        </w:rPr>
      </w:pPr>
    </w:p>
    <w:p w:rsidR="00F4070B" w:rsidRDefault="00F4070B" w:rsidP="00044D7B">
      <w:pPr>
        <w:spacing w:beforeLines="50" w:afterLines="50" w:line="360" w:lineRule="auto"/>
        <w:ind w:right="420" w:firstLineChars="2286" w:firstLine="5486"/>
        <w:rPr>
          <w:rFonts w:asciiTheme="minorEastAsia" w:hAnsiTheme="minorEastAsia" w:cs="宋体"/>
          <w:sz w:val="24"/>
          <w:lang w:val="zh-CN"/>
        </w:rPr>
      </w:pPr>
    </w:p>
    <w:p w:rsidR="00F4070B" w:rsidRDefault="00F4070B" w:rsidP="00044D7B">
      <w:pPr>
        <w:spacing w:beforeLines="50" w:afterLines="50" w:line="360" w:lineRule="auto"/>
        <w:ind w:right="420" w:firstLineChars="2286" w:firstLine="5486"/>
        <w:rPr>
          <w:rFonts w:asciiTheme="minorEastAsia" w:hAnsiTheme="minorEastAsia" w:cs="宋体"/>
          <w:sz w:val="24"/>
          <w:lang w:val="zh-CN"/>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4167E8">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F4070B" w:rsidRDefault="00F4070B">
      <w:pPr>
        <w:autoSpaceDE w:val="0"/>
        <w:autoSpaceDN w:val="0"/>
        <w:adjustRightInd w:val="0"/>
        <w:spacing w:line="360" w:lineRule="auto"/>
        <w:jc w:val="center"/>
        <w:outlineLvl w:val="0"/>
        <w:rPr>
          <w:rFonts w:hAnsi="宋体"/>
          <w:b/>
          <w:snapToGrid w:val="0"/>
          <w:kern w:val="0"/>
          <w:sz w:val="36"/>
          <w:szCs w:val="36"/>
        </w:rPr>
      </w:pPr>
    </w:p>
    <w:p w:rsidR="00F4070B" w:rsidRDefault="004167E8">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许昌公共资源交易中心保证金缴纳回执单</w:t>
      </w:r>
    </w:p>
    <w:p w:rsidR="00F4070B" w:rsidRDefault="00F4070B">
      <w:pPr>
        <w:autoSpaceDE w:val="0"/>
        <w:autoSpaceDN w:val="0"/>
        <w:adjustRightInd w:val="0"/>
        <w:spacing w:line="360" w:lineRule="auto"/>
        <w:jc w:val="center"/>
        <w:rPr>
          <w:rFonts w:ascii="宋体" w:cs="宋体"/>
          <w:sz w:val="24"/>
          <w:lang w:val="zh-CN"/>
        </w:rPr>
      </w:pPr>
    </w:p>
    <w:p w:rsidR="00F4070B" w:rsidRDefault="004167E8">
      <w:pPr>
        <w:autoSpaceDE w:val="0"/>
        <w:autoSpaceDN w:val="0"/>
        <w:adjustRightInd w:val="0"/>
        <w:spacing w:line="360" w:lineRule="auto"/>
        <w:jc w:val="center"/>
        <w:rPr>
          <w:rFonts w:ascii="宋体" w:cs="宋体"/>
          <w:b/>
          <w:sz w:val="24"/>
          <w:lang w:val="zh-CN"/>
        </w:rPr>
      </w:pPr>
      <w:r>
        <w:rPr>
          <w:rFonts w:ascii="宋体" w:cs="宋体" w:hint="eastAsia"/>
          <w:b/>
          <w:sz w:val="24"/>
          <w:lang w:val="zh-CN"/>
        </w:rPr>
        <w:t>（注：开标现场单独提供一份“许昌公共资源交易中心保证金缴纳回执单”以备查询）</w:t>
      </w:r>
    </w:p>
    <w:p w:rsidR="00F4070B" w:rsidRDefault="00F4070B">
      <w:pPr>
        <w:autoSpaceDE w:val="0"/>
        <w:autoSpaceDN w:val="0"/>
        <w:adjustRightInd w:val="0"/>
        <w:spacing w:line="360" w:lineRule="auto"/>
        <w:ind w:right="-11"/>
        <w:rPr>
          <w:rFonts w:ascii="宋体" w:cs="宋体"/>
          <w:sz w:val="24"/>
          <w:lang w:val="zh-CN"/>
        </w:rPr>
      </w:pPr>
    </w:p>
    <w:p w:rsidR="00F4070B" w:rsidRDefault="00F4070B">
      <w:pPr>
        <w:autoSpaceDE w:val="0"/>
        <w:autoSpaceDN w:val="0"/>
        <w:adjustRightInd w:val="0"/>
        <w:spacing w:line="360" w:lineRule="auto"/>
        <w:jc w:val="center"/>
        <w:rPr>
          <w:rFonts w:asciiTheme="minorEastAsia" w:hAnsiTheme="minorEastAsia" w:cs="宋体"/>
          <w:sz w:val="24"/>
          <w:lang w:val="zh-CN"/>
        </w:rPr>
      </w:pPr>
    </w:p>
    <w:p w:rsidR="00F4070B" w:rsidRDefault="00F4070B">
      <w:pPr>
        <w:autoSpaceDE w:val="0"/>
        <w:autoSpaceDN w:val="0"/>
        <w:adjustRightInd w:val="0"/>
        <w:spacing w:line="360" w:lineRule="auto"/>
        <w:jc w:val="center"/>
        <w:rPr>
          <w:rFonts w:asciiTheme="minorEastAsia" w:hAnsiTheme="minorEastAsia" w:cs="宋体"/>
          <w:sz w:val="24"/>
          <w:lang w:val="zh-CN"/>
        </w:rPr>
      </w:pPr>
    </w:p>
    <w:p w:rsidR="00F4070B" w:rsidRDefault="00F4070B">
      <w:pPr>
        <w:autoSpaceDE w:val="0"/>
        <w:autoSpaceDN w:val="0"/>
        <w:adjustRightInd w:val="0"/>
        <w:spacing w:line="360" w:lineRule="auto"/>
        <w:outlineLvl w:val="0"/>
        <w:rPr>
          <w:rFonts w:ascii="宋体" w:cs="宋体"/>
          <w:sz w:val="24"/>
          <w:lang w:val="zh-CN"/>
        </w:rPr>
      </w:pPr>
    </w:p>
    <w:p w:rsidR="00F4070B" w:rsidRDefault="00F4070B">
      <w:pPr>
        <w:widowControl/>
        <w:spacing w:before="100" w:beforeAutospacing="1" w:after="100" w:afterAutospacing="1" w:line="360" w:lineRule="auto"/>
        <w:jc w:val="center"/>
        <w:rPr>
          <w:rFonts w:ascii="宋体" w:hAnsi="宋体"/>
          <w:b/>
          <w:bCs/>
          <w:color w:val="000000"/>
          <w:sz w:val="36"/>
          <w:szCs w:val="36"/>
        </w:rPr>
      </w:pPr>
    </w:p>
    <w:p w:rsidR="00F4070B" w:rsidRDefault="004167E8">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招标文件要求的资格证明材料或证书 </w:t>
      </w:r>
    </w:p>
    <w:p w:rsidR="00F4070B" w:rsidRDefault="004167E8">
      <w:pPr>
        <w:widowControl/>
        <w:jc w:val="left"/>
        <w:rPr>
          <w:rFonts w:ascii="宋体" w:hAnsi="宋体"/>
          <w:b/>
          <w:bCs/>
          <w:color w:val="000000"/>
          <w:sz w:val="36"/>
          <w:szCs w:val="36"/>
        </w:rPr>
      </w:pPr>
      <w:r>
        <w:rPr>
          <w:rFonts w:asciiTheme="minorEastAsia" w:hAnsiTheme="minorEastAsia" w:cs="黑体"/>
          <w:b/>
          <w:bCs/>
          <w:sz w:val="44"/>
          <w:szCs w:val="44"/>
          <w:lang w:val="zh-CN"/>
        </w:rPr>
        <w:br w:type="page"/>
      </w:r>
      <w:r>
        <w:rPr>
          <w:rFonts w:ascii="宋体" w:hAnsi="宋体" w:hint="eastAsia"/>
          <w:b/>
          <w:bCs/>
          <w:color w:val="000000"/>
          <w:sz w:val="36"/>
          <w:szCs w:val="36"/>
        </w:rPr>
        <w:lastRenderedPageBreak/>
        <w:t xml:space="preserve">                  4、商务部分</w:t>
      </w:r>
    </w:p>
    <w:p w:rsidR="00F4070B" w:rsidRDefault="004167E8">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F4070B" w:rsidRDefault="004167E8" w:rsidP="00044D7B">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F4070B" w:rsidRDefault="004167E8">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项目名称：</w:t>
      </w:r>
    </w:p>
    <w:tbl>
      <w:tblPr>
        <w:tblW w:w="10042" w:type="dxa"/>
        <w:tblLayout w:type="fixed"/>
        <w:tblLook w:val="04A0"/>
      </w:tblPr>
      <w:tblGrid>
        <w:gridCol w:w="534"/>
        <w:gridCol w:w="1559"/>
        <w:gridCol w:w="2126"/>
        <w:gridCol w:w="1493"/>
        <w:gridCol w:w="1059"/>
        <w:gridCol w:w="1417"/>
        <w:gridCol w:w="1843"/>
        <w:gridCol w:w="11"/>
      </w:tblGrid>
      <w:tr w:rsidR="00F4070B">
        <w:trPr>
          <w:gridAfter w:val="1"/>
          <w:wAfter w:w="11" w:type="dxa"/>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F4070B" w:rsidRDefault="004167E8">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F4070B" w:rsidRDefault="004167E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2126" w:type="dxa"/>
            <w:tcBorders>
              <w:top w:val="single" w:sz="6" w:space="0" w:color="auto"/>
              <w:left w:val="single" w:sz="6" w:space="0" w:color="auto"/>
              <w:bottom w:val="single" w:sz="6" w:space="0" w:color="auto"/>
              <w:right w:val="single" w:sz="6" w:space="0" w:color="auto"/>
            </w:tcBorders>
            <w:shd w:val="clear" w:color="auto" w:fill="F2F2F2"/>
            <w:vAlign w:val="center"/>
          </w:tcPr>
          <w:p w:rsidR="00F4070B" w:rsidRDefault="004167E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规格及参数</w:t>
            </w:r>
          </w:p>
        </w:tc>
        <w:tc>
          <w:tcPr>
            <w:tcW w:w="1493" w:type="dxa"/>
            <w:tcBorders>
              <w:top w:val="single" w:sz="6" w:space="0" w:color="auto"/>
              <w:left w:val="single" w:sz="6" w:space="0" w:color="auto"/>
              <w:bottom w:val="single" w:sz="6" w:space="0" w:color="auto"/>
              <w:right w:val="single" w:sz="6" w:space="0" w:color="auto"/>
            </w:tcBorders>
            <w:shd w:val="clear" w:color="auto" w:fill="F2F2F2"/>
            <w:vAlign w:val="center"/>
          </w:tcPr>
          <w:p w:rsidR="00F4070B" w:rsidRDefault="004167E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1059" w:type="dxa"/>
            <w:tcBorders>
              <w:top w:val="single" w:sz="6" w:space="0" w:color="auto"/>
              <w:left w:val="single" w:sz="6" w:space="0" w:color="auto"/>
              <w:bottom w:val="single" w:sz="6" w:space="0" w:color="auto"/>
              <w:right w:val="single" w:sz="6" w:space="0" w:color="auto"/>
            </w:tcBorders>
            <w:shd w:val="clear" w:color="auto" w:fill="F2F2F2"/>
            <w:vAlign w:val="center"/>
          </w:tcPr>
          <w:p w:rsidR="00F4070B" w:rsidRDefault="004167E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F4070B" w:rsidRDefault="004167E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F4070B" w:rsidRDefault="00F4070B">
            <w:pPr>
              <w:autoSpaceDE w:val="0"/>
              <w:autoSpaceDN w:val="0"/>
              <w:adjustRightInd w:val="0"/>
              <w:spacing w:line="360" w:lineRule="auto"/>
              <w:ind w:firstLineChars="157" w:firstLine="378"/>
              <w:rPr>
                <w:rFonts w:ascii="宋体" w:hAnsi="宋体" w:cs="宋体"/>
                <w:b/>
                <w:sz w:val="24"/>
                <w:lang w:val="zh-CN"/>
              </w:rPr>
            </w:pPr>
          </w:p>
          <w:p w:rsidR="00F4070B" w:rsidRDefault="004167E8">
            <w:pPr>
              <w:autoSpaceDE w:val="0"/>
              <w:autoSpaceDN w:val="0"/>
              <w:adjustRightInd w:val="0"/>
              <w:spacing w:line="360" w:lineRule="auto"/>
              <w:ind w:firstLineChars="157" w:firstLine="378"/>
              <w:rPr>
                <w:rFonts w:ascii="宋体" w:hAnsi="宋体" w:cs="宋体"/>
                <w:b/>
                <w:sz w:val="24"/>
                <w:lang w:val="zh-CN"/>
              </w:rPr>
            </w:pPr>
            <w:r>
              <w:rPr>
                <w:rFonts w:ascii="宋体" w:hAnsi="宋体" w:cs="宋体" w:hint="eastAsia"/>
                <w:b/>
                <w:sz w:val="24"/>
                <w:lang w:val="zh-CN"/>
              </w:rPr>
              <w:t>总价</w:t>
            </w:r>
          </w:p>
          <w:p w:rsidR="00F4070B" w:rsidRDefault="00F4070B">
            <w:pPr>
              <w:autoSpaceDE w:val="0"/>
              <w:autoSpaceDN w:val="0"/>
              <w:adjustRightInd w:val="0"/>
              <w:spacing w:line="360" w:lineRule="auto"/>
              <w:ind w:left="120" w:hanging="120"/>
              <w:jc w:val="center"/>
              <w:rPr>
                <w:rFonts w:ascii="宋体" w:hAnsi="宋体" w:cs="宋体"/>
                <w:b/>
                <w:sz w:val="24"/>
                <w:lang w:val="zh-CN"/>
              </w:rPr>
            </w:pPr>
          </w:p>
        </w:tc>
      </w:tr>
      <w:tr w:rsidR="00F4070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4070B" w:rsidRDefault="004167E8">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559"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2126"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493"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059"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854" w:type="dxa"/>
            <w:gridSpan w:val="2"/>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r>
      <w:tr w:rsidR="00F4070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4070B" w:rsidRDefault="004167E8">
            <w:pPr>
              <w:autoSpaceDE w:val="0"/>
              <w:autoSpaceDN w:val="0"/>
              <w:adjustRightInd w:val="0"/>
              <w:spacing w:line="480" w:lineRule="exact"/>
              <w:jc w:val="center"/>
              <w:rPr>
                <w:rFonts w:ascii="宋体" w:hAnsi="宋体"/>
                <w:sz w:val="24"/>
              </w:rPr>
            </w:pPr>
            <w:r>
              <w:rPr>
                <w:rFonts w:ascii="宋体" w:hAnsi="宋体" w:hint="eastAsia"/>
                <w:sz w:val="24"/>
              </w:rPr>
              <w:t>…</w:t>
            </w:r>
          </w:p>
        </w:tc>
        <w:tc>
          <w:tcPr>
            <w:tcW w:w="1559"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2126"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493"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059"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854" w:type="dxa"/>
            <w:gridSpan w:val="2"/>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r>
      <w:tr w:rsidR="00F4070B">
        <w:trPr>
          <w:trHeight w:val="851"/>
        </w:trPr>
        <w:tc>
          <w:tcPr>
            <w:tcW w:w="2093" w:type="dxa"/>
            <w:gridSpan w:val="2"/>
            <w:tcBorders>
              <w:top w:val="single" w:sz="6" w:space="0" w:color="auto"/>
              <w:left w:val="single" w:sz="6" w:space="0" w:color="auto"/>
              <w:bottom w:val="single" w:sz="6" w:space="0" w:color="auto"/>
              <w:right w:val="single" w:sz="6" w:space="0" w:color="auto"/>
            </w:tcBorders>
            <w:vAlign w:val="center"/>
          </w:tcPr>
          <w:p w:rsidR="00F4070B" w:rsidRDefault="004167E8">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7949" w:type="dxa"/>
            <w:gridSpan w:val="6"/>
            <w:tcBorders>
              <w:top w:val="single" w:sz="6" w:space="0" w:color="auto"/>
              <w:left w:val="single" w:sz="6" w:space="0" w:color="auto"/>
              <w:bottom w:val="single" w:sz="6" w:space="0" w:color="auto"/>
              <w:right w:val="single" w:sz="6" w:space="0" w:color="auto"/>
            </w:tcBorders>
          </w:tcPr>
          <w:p w:rsidR="00F4070B" w:rsidRDefault="004167E8">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F4070B" w:rsidRDefault="00F4070B">
      <w:pPr>
        <w:autoSpaceDE w:val="0"/>
        <w:autoSpaceDN w:val="0"/>
        <w:adjustRightInd w:val="0"/>
        <w:spacing w:line="360" w:lineRule="auto"/>
        <w:outlineLvl w:val="0"/>
        <w:rPr>
          <w:rFonts w:hAnsi="宋体"/>
          <w:b/>
          <w:snapToGrid w:val="0"/>
          <w:kern w:val="0"/>
          <w:sz w:val="36"/>
          <w:szCs w:val="36"/>
        </w:rPr>
      </w:pPr>
    </w:p>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F4070B" w:rsidRDefault="00F4070B">
      <w:pPr>
        <w:spacing w:line="300" w:lineRule="exact"/>
        <w:rPr>
          <w:rFonts w:asciiTheme="minorEastAsia" w:hAnsiTheme="minorEastAsia"/>
          <w:color w:val="000000"/>
          <w:sz w:val="24"/>
        </w:rPr>
      </w:pPr>
    </w:p>
    <w:p w:rsidR="00F4070B" w:rsidRDefault="004167E8">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技术标准偏离表</w:t>
      </w:r>
    </w:p>
    <w:p w:rsidR="00F4070B" w:rsidRDefault="004167E8" w:rsidP="00044D7B">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F4070B" w:rsidRDefault="004167E8">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 xml:space="preserve">项目名称：   </w:t>
      </w:r>
    </w:p>
    <w:tbl>
      <w:tblPr>
        <w:tblW w:w="7911" w:type="dxa"/>
        <w:tblLayout w:type="fixed"/>
        <w:tblLook w:val="04A0"/>
      </w:tblPr>
      <w:tblGrid>
        <w:gridCol w:w="828"/>
        <w:gridCol w:w="1980"/>
        <w:gridCol w:w="1701"/>
        <w:gridCol w:w="1559"/>
        <w:gridCol w:w="993"/>
        <w:gridCol w:w="850"/>
      </w:tblGrid>
      <w:tr w:rsidR="00F4070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4167E8">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4167E8">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4167E8">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4070B" w:rsidRDefault="004167E8">
            <w:pPr>
              <w:pStyle w:val="a6"/>
              <w:jc w:val="center"/>
              <w:rPr>
                <w:rFonts w:ascii="宋体" w:eastAsia="宋体" w:hAnsi="宋体" w:cs="宋体"/>
                <w:b/>
                <w:bCs/>
                <w:sz w:val="24"/>
                <w:szCs w:val="24"/>
              </w:rPr>
            </w:pPr>
            <w:r>
              <w:rPr>
                <w:rFonts w:ascii="宋体" w:eastAsia="宋体" w:hAnsi="宋体" w:cs="宋体" w:hint="eastAsia"/>
                <w:b/>
                <w:bCs/>
                <w:sz w:val="24"/>
                <w:szCs w:val="24"/>
              </w:rPr>
              <w:t>技术标准</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4167E8">
            <w:pPr>
              <w:pStyle w:val="a6"/>
              <w:jc w:val="center"/>
              <w:rPr>
                <w:rFonts w:ascii="宋体" w:eastAsia="宋体" w:hAnsi="宋体" w:cs="宋体"/>
                <w:b/>
                <w:bCs/>
                <w:sz w:val="24"/>
                <w:szCs w:val="24"/>
              </w:rPr>
            </w:pPr>
            <w:r>
              <w:rPr>
                <w:rFonts w:ascii="宋体" w:eastAsia="宋体" w:hAnsi="宋体" w:cs="宋体" w:hint="eastAsia"/>
                <w:b/>
                <w:bCs/>
                <w:sz w:val="24"/>
                <w:szCs w:val="24"/>
              </w:rPr>
              <w:t>投标文件  技术标准</w:t>
            </w:r>
          </w:p>
          <w:p w:rsidR="00F4070B" w:rsidRDefault="00F4070B">
            <w:pPr>
              <w:pStyle w:val="a6"/>
              <w:jc w:val="center"/>
              <w:rPr>
                <w:rFonts w:ascii="宋体" w:eastAsia="宋体" w:hAnsi="宋体" w:cs="宋体"/>
                <w:b/>
                <w:bCs/>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4167E8">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4167E8">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4070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4070B" w:rsidRDefault="004167E8">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480" w:lineRule="exact"/>
              <w:rPr>
                <w:rFonts w:asciiTheme="minorEastAsia" w:hAnsiTheme="minorEastAsia"/>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4070B" w:rsidRDefault="00F4070B">
            <w:pPr>
              <w:autoSpaceDE w:val="0"/>
              <w:autoSpaceDN w:val="0"/>
              <w:adjustRightInd w:val="0"/>
              <w:spacing w:line="480" w:lineRule="exact"/>
              <w:jc w:val="center"/>
              <w:rPr>
                <w:rFonts w:asciiTheme="minorEastAsia" w:hAnsiTheme="minorEastAsia"/>
                <w:b/>
                <w:bCs/>
                <w:sz w:val="24"/>
              </w:rPr>
            </w:pPr>
          </w:p>
        </w:tc>
      </w:tr>
      <w:tr w:rsidR="00F4070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4070B" w:rsidRDefault="004167E8">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480" w:lineRule="exact"/>
              <w:rPr>
                <w:rFonts w:asciiTheme="minorEastAsia" w:hAnsiTheme="minorEastAsia"/>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4070B" w:rsidRDefault="00F4070B">
            <w:pPr>
              <w:autoSpaceDE w:val="0"/>
              <w:autoSpaceDN w:val="0"/>
              <w:adjustRightInd w:val="0"/>
              <w:spacing w:line="480" w:lineRule="exact"/>
              <w:jc w:val="center"/>
              <w:rPr>
                <w:rFonts w:asciiTheme="minorEastAsia" w:hAnsiTheme="minorEastAsia"/>
                <w:b/>
                <w:bCs/>
                <w:sz w:val="24"/>
              </w:rPr>
            </w:pPr>
          </w:p>
        </w:tc>
      </w:tr>
    </w:tbl>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F4070B" w:rsidRDefault="004167E8">
      <w:pPr>
        <w:autoSpaceDE w:val="0"/>
        <w:autoSpaceDN w:val="0"/>
        <w:adjustRightInd w:val="0"/>
        <w:spacing w:line="480" w:lineRule="auto"/>
        <w:rPr>
          <w:rFonts w:ascii="宋体" w:hAnsi="宋体"/>
          <w:b/>
          <w:bCs/>
          <w:color w:val="000000"/>
          <w:sz w:val="36"/>
          <w:szCs w:val="36"/>
        </w:rPr>
      </w:pPr>
      <w:r>
        <w:rPr>
          <w:rFonts w:asciiTheme="minorEastAsia" w:hAnsiTheme="minorEastAsia" w:cs="宋体" w:hint="eastAsia"/>
          <w:sz w:val="24"/>
          <w:lang w:val="zh-CN"/>
        </w:rPr>
        <w:t>投标人法定代表人（或授权代表）签字：</w:t>
      </w:r>
      <w:r>
        <w:rPr>
          <w:rFonts w:ascii="宋体" w:hAnsi="宋体"/>
          <w:b/>
          <w:bCs/>
          <w:color w:val="000000"/>
          <w:sz w:val="36"/>
          <w:szCs w:val="36"/>
        </w:rPr>
        <w:br w:type="page"/>
      </w:r>
    </w:p>
    <w:p w:rsidR="00F4070B" w:rsidRDefault="004167E8">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hAnsi="宋体" w:hint="eastAsia"/>
          <w:b/>
          <w:snapToGrid w:val="0"/>
          <w:kern w:val="0"/>
          <w:sz w:val="36"/>
          <w:szCs w:val="36"/>
        </w:rPr>
        <w:t>实施方案</w:t>
      </w:r>
    </w:p>
    <w:p w:rsidR="00F4070B" w:rsidRDefault="00F4070B">
      <w:pPr>
        <w:snapToGrid w:val="0"/>
        <w:spacing w:line="360" w:lineRule="auto"/>
        <w:jc w:val="center"/>
        <w:rPr>
          <w:rFonts w:hAnsi="宋体"/>
          <w:b/>
          <w:snapToGrid w:val="0"/>
          <w:kern w:val="0"/>
          <w:sz w:val="36"/>
          <w:szCs w:val="36"/>
        </w:rPr>
      </w:pPr>
    </w:p>
    <w:p w:rsidR="00F4070B" w:rsidRDefault="004167E8">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F4070B" w:rsidRDefault="00F4070B">
      <w:pPr>
        <w:snapToGrid w:val="0"/>
        <w:spacing w:line="360" w:lineRule="auto"/>
        <w:jc w:val="center"/>
        <w:rPr>
          <w:rFonts w:hAnsi="宋体"/>
          <w:b/>
          <w:snapToGrid w:val="0"/>
          <w:kern w:val="0"/>
          <w:sz w:val="36"/>
          <w:szCs w:val="36"/>
        </w:rPr>
      </w:pPr>
    </w:p>
    <w:p w:rsidR="00F4070B" w:rsidRDefault="00F4070B">
      <w:pPr>
        <w:snapToGrid w:val="0"/>
        <w:spacing w:line="360" w:lineRule="auto"/>
        <w:jc w:val="center"/>
        <w:rPr>
          <w:rFonts w:hAnsi="宋体"/>
          <w:b/>
          <w:snapToGrid w:val="0"/>
          <w:kern w:val="0"/>
          <w:sz w:val="36"/>
          <w:szCs w:val="36"/>
        </w:rPr>
      </w:pPr>
    </w:p>
    <w:p w:rsidR="00F4070B" w:rsidRDefault="00F4070B">
      <w:pPr>
        <w:snapToGrid w:val="0"/>
        <w:spacing w:line="360" w:lineRule="auto"/>
        <w:jc w:val="center"/>
        <w:rPr>
          <w:rFonts w:hAnsi="宋体"/>
          <w:b/>
          <w:snapToGrid w:val="0"/>
          <w:kern w:val="0"/>
          <w:sz w:val="36"/>
          <w:szCs w:val="36"/>
        </w:rPr>
      </w:pPr>
    </w:p>
    <w:p w:rsidR="00F4070B" w:rsidRDefault="00F4070B">
      <w:pPr>
        <w:snapToGrid w:val="0"/>
        <w:spacing w:line="360" w:lineRule="auto"/>
        <w:jc w:val="center"/>
        <w:rPr>
          <w:rFonts w:hAnsi="宋体"/>
          <w:b/>
          <w:snapToGrid w:val="0"/>
          <w:kern w:val="0"/>
          <w:sz w:val="36"/>
          <w:szCs w:val="36"/>
        </w:rPr>
      </w:pPr>
    </w:p>
    <w:p w:rsidR="00F4070B" w:rsidRDefault="004167E8">
      <w:pPr>
        <w:snapToGrid w:val="0"/>
        <w:spacing w:line="360" w:lineRule="auto"/>
        <w:jc w:val="center"/>
        <w:rPr>
          <w:rFonts w:hAnsi="宋体"/>
          <w:b/>
          <w:snapToGrid w:val="0"/>
          <w:kern w:val="0"/>
          <w:sz w:val="36"/>
          <w:szCs w:val="36"/>
        </w:rPr>
      </w:pPr>
      <w:r>
        <w:rPr>
          <w:rFonts w:ascii="宋体" w:hAnsi="宋体" w:hint="eastAsia"/>
          <w:b/>
          <w:bCs/>
          <w:color w:val="000000"/>
          <w:sz w:val="36"/>
          <w:szCs w:val="36"/>
        </w:rPr>
        <w:t xml:space="preserve">4.4 </w:t>
      </w:r>
      <w:r>
        <w:rPr>
          <w:rFonts w:hAnsi="宋体" w:hint="eastAsia"/>
          <w:b/>
          <w:snapToGrid w:val="0"/>
          <w:kern w:val="0"/>
          <w:sz w:val="36"/>
          <w:szCs w:val="36"/>
        </w:rPr>
        <w:t>业绩情况表</w:t>
      </w:r>
    </w:p>
    <w:p w:rsidR="00F4070B" w:rsidRDefault="004167E8" w:rsidP="00044D7B">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F4070B" w:rsidRDefault="004167E8">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4070B">
        <w:trPr>
          <w:trHeight w:val="777"/>
        </w:trPr>
        <w:tc>
          <w:tcPr>
            <w:tcW w:w="712" w:type="dxa"/>
            <w:shd w:val="clear" w:color="auto" w:fill="F3F3F3"/>
            <w:vAlign w:val="center"/>
          </w:tcPr>
          <w:p w:rsidR="00F4070B" w:rsidRDefault="004167E8">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4070B" w:rsidRDefault="004167E8">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4070B" w:rsidRDefault="004167E8">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4070B" w:rsidRDefault="004167E8">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4070B" w:rsidRDefault="004167E8">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4070B">
        <w:trPr>
          <w:trHeight w:val="680"/>
        </w:trPr>
        <w:tc>
          <w:tcPr>
            <w:tcW w:w="712" w:type="dxa"/>
            <w:vAlign w:val="center"/>
          </w:tcPr>
          <w:p w:rsidR="00F4070B" w:rsidRDefault="004167E8">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4070B" w:rsidRDefault="00F4070B">
            <w:pPr>
              <w:pStyle w:val="a6"/>
              <w:spacing w:line="360" w:lineRule="auto"/>
              <w:rPr>
                <w:rFonts w:ascii="宋体" w:eastAsia="宋体" w:hAnsi="宋体" w:cs="Times New Roman"/>
                <w:sz w:val="24"/>
                <w:szCs w:val="24"/>
              </w:rPr>
            </w:pPr>
          </w:p>
        </w:tc>
        <w:tc>
          <w:tcPr>
            <w:tcW w:w="3579" w:type="dxa"/>
            <w:vAlign w:val="center"/>
          </w:tcPr>
          <w:p w:rsidR="00F4070B" w:rsidRDefault="00F4070B">
            <w:pPr>
              <w:pStyle w:val="a6"/>
              <w:spacing w:line="360" w:lineRule="auto"/>
              <w:rPr>
                <w:rFonts w:ascii="宋体" w:eastAsia="宋体" w:hAnsi="宋体" w:cs="Times New Roman"/>
                <w:sz w:val="24"/>
                <w:szCs w:val="24"/>
              </w:rPr>
            </w:pPr>
          </w:p>
        </w:tc>
        <w:tc>
          <w:tcPr>
            <w:tcW w:w="1440" w:type="dxa"/>
            <w:vAlign w:val="center"/>
          </w:tcPr>
          <w:p w:rsidR="00F4070B" w:rsidRDefault="00F4070B">
            <w:pPr>
              <w:pStyle w:val="a6"/>
              <w:spacing w:line="360" w:lineRule="auto"/>
              <w:rPr>
                <w:rFonts w:ascii="宋体" w:eastAsia="宋体" w:hAnsi="宋体" w:cs="Times New Roman"/>
                <w:sz w:val="24"/>
                <w:szCs w:val="24"/>
              </w:rPr>
            </w:pPr>
          </w:p>
        </w:tc>
        <w:tc>
          <w:tcPr>
            <w:tcW w:w="1706" w:type="dxa"/>
            <w:vAlign w:val="center"/>
          </w:tcPr>
          <w:p w:rsidR="00F4070B" w:rsidRDefault="00F4070B">
            <w:pPr>
              <w:pStyle w:val="a6"/>
              <w:spacing w:line="360" w:lineRule="auto"/>
              <w:rPr>
                <w:rFonts w:ascii="宋体" w:eastAsia="宋体" w:hAnsi="宋体" w:cs="Times New Roman"/>
                <w:sz w:val="24"/>
                <w:szCs w:val="24"/>
              </w:rPr>
            </w:pPr>
          </w:p>
        </w:tc>
      </w:tr>
      <w:tr w:rsidR="00F4070B">
        <w:trPr>
          <w:trHeight w:val="680"/>
        </w:trPr>
        <w:tc>
          <w:tcPr>
            <w:tcW w:w="712" w:type="dxa"/>
            <w:vAlign w:val="center"/>
          </w:tcPr>
          <w:p w:rsidR="00F4070B" w:rsidRDefault="004167E8">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4070B" w:rsidRDefault="00F4070B">
            <w:pPr>
              <w:pStyle w:val="a6"/>
              <w:spacing w:line="360" w:lineRule="auto"/>
              <w:rPr>
                <w:rFonts w:ascii="宋体" w:eastAsia="宋体" w:hAnsi="宋体" w:cs="Times New Roman"/>
                <w:sz w:val="24"/>
                <w:szCs w:val="24"/>
              </w:rPr>
            </w:pPr>
          </w:p>
        </w:tc>
        <w:tc>
          <w:tcPr>
            <w:tcW w:w="3579" w:type="dxa"/>
            <w:vAlign w:val="center"/>
          </w:tcPr>
          <w:p w:rsidR="00F4070B" w:rsidRDefault="00F4070B">
            <w:pPr>
              <w:pStyle w:val="a6"/>
              <w:spacing w:line="360" w:lineRule="auto"/>
              <w:rPr>
                <w:rFonts w:ascii="宋体" w:eastAsia="宋体" w:hAnsi="宋体" w:cs="Times New Roman"/>
                <w:sz w:val="24"/>
                <w:szCs w:val="24"/>
              </w:rPr>
            </w:pPr>
          </w:p>
        </w:tc>
        <w:tc>
          <w:tcPr>
            <w:tcW w:w="1440" w:type="dxa"/>
            <w:vAlign w:val="center"/>
          </w:tcPr>
          <w:p w:rsidR="00F4070B" w:rsidRDefault="00F4070B">
            <w:pPr>
              <w:pStyle w:val="a6"/>
              <w:spacing w:line="360" w:lineRule="auto"/>
              <w:rPr>
                <w:rFonts w:ascii="宋体" w:eastAsia="宋体" w:hAnsi="宋体" w:cs="Times New Roman"/>
                <w:sz w:val="24"/>
                <w:szCs w:val="24"/>
              </w:rPr>
            </w:pPr>
          </w:p>
        </w:tc>
        <w:tc>
          <w:tcPr>
            <w:tcW w:w="1706" w:type="dxa"/>
            <w:vAlign w:val="center"/>
          </w:tcPr>
          <w:p w:rsidR="00F4070B" w:rsidRDefault="00F4070B">
            <w:pPr>
              <w:pStyle w:val="a6"/>
              <w:spacing w:line="360" w:lineRule="auto"/>
              <w:rPr>
                <w:rFonts w:ascii="宋体" w:eastAsia="宋体" w:hAnsi="宋体" w:cs="Times New Roman"/>
                <w:sz w:val="24"/>
                <w:szCs w:val="24"/>
              </w:rPr>
            </w:pPr>
          </w:p>
        </w:tc>
      </w:tr>
      <w:tr w:rsidR="00F4070B">
        <w:trPr>
          <w:trHeight w:val="680"/>
        </w:trPr>
        <w:tc>
          <w:tcPr>
            <w:tcW w:w="712" w:type="dxa"/>
            <w:vAlign w:val="center"/>
          </w:tcPr>
          <w:p w:rsidR="00F4070B" w:rsidRDefault="004167E8">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4070B" w:rsidRDefault="00F4070B">
            <w:pPr>
              <w:pStyle w:val="a6"/>
              <w:spacing w:line="360" w:lineRule="auto"/>
              <w:rPr>
                <w:rFonts w:ascii="宋体" w:eastAsia="宋体" w:hAnsi="宋体" w:cs="Times New Roman"/>
                <w:sz w:val="24"/>
                <w:szCs w:val="24"/>
              </w:rPr>
            </w:pPr>
          </w:p>
        </w:tc>
        <w:tc>
          <w:tcPr>
            <w:tcW w:w="3579" w:type="dxa"/>
            <w:vAlign w:val="center"/>
          </w:tcPr>
          <w:p w:rsidR="00F4070B" w:rsidRDefault="00F4070B">
            <w:pPr>
              <w:pStyle w:val="a6"/>
              <w:spacing w:line="360" w:lineRule="auto"/>
              <w:rPr>
                <w:rFonts w:ascii="宋体" w:eastAsia="宋体" w:hAnsi="宋体" w:cs="Times New Roman"/>
                <w:sz w:val="24"/>
                <w:szCs w:val="24"/>
              </w:rPr>
            </w:pPr>
          </w:p>
        </w:tc>
        <w:tc>
          <w:tcPr>
            <w:tcW w:w="1440" w:type="dxa"/>
            <w:vAlign w:val="center"/>
          </w:tcPr>
          <w:p w:rsidR="00F4070B" w:rsidRDefault="00F4070B">
            <w:pPr>
              <w:pStyle w:val="a6"/>
              <w:spacing w:line="360" w:lineRule="auto"/>
              <w:rPr>
                <w:rFonts w:ascii="宋体" w:eastAsia="宋体" w:hAnsi="宋体" w:cs="Times New Roman"/>
                <w:sz w:val="24"/>
                <w:szCs w:val="24"/>
              </w:rPr>
            </w:pPr>
          </w:p>
        </w:tc>
        <w:tc>
          <w:tcPr>
            <w:tcW w:w="1706" w:type="dxa"/>
            <w:vAlign w:val="center"/>
          </w:tcPr>
          <w:p w:rsidR="00F4070B" w:rsidRDefault="00F4070B">
            <w:pPr>
              <w:pStyle w:val="a6"/>
              <w:spacing w:line="360" w:lineRule="auto"/>
              <w:rPr>
                <w:rFonts w:ascii="宋体" w:eastAsia="宋体" w:hAnsi="宋体" w:cs="Times New Roman"/>
                <w:sz w:val="24"/>
                <w:szCs w:val="24"/>
              </w:rPr>
            </w:pPr>
          </w:p>
        </w:tc>
      </w:tr>
      <w:tr w:rsidR="00F4070B">
        <w:trPr>
          <w:trHeight w:val="680"/>
        </w:trPr>
        <w:tc>
          <w:tcPr>
            <w:tcW w:w="712" w:type="dxa"/>
            <w:vAlign w:val="center"/>
          </w:tcPr>
          <w:p w:rsidR="00F4070B" w:rsidRDefault="004167E8">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4070B" w:rsidRDefault="00F4070B">
            <w:pPr>
              <w:rPr>
                <w:rFonts w:ascii="宋体"/>
              </w:rPr>
            </w:pPr>
          </w:p>
        </w:tc>
        <w:tc>
          <w:tcPr>
            <w:tcW w:w="3579" w:type="dxa"/>
            <w:vAlign w:val="center"/>
          </w:tcPr>
          <w:p w:rsidR="00F4070B" w:rsidRDefault="00F4070B">
            <w:pPr>
              <w:rPr>
                <w:rFonts w:ascii="宋体"/>
              </w:rPr>
            </w:pPr>
          </w:p>
        </w:tc>
        <w:tc>
          <w:tcPr>
            <w:tcW w:w="1440" w:type="dxa"/>
            <w:vAlign w:val="center"/>
          </w:tcPr>
          <w:p w:rsidR="00F4070B" w:rsidRDefault="00F4070B">
            <w:pPr>
              <w:rPr>
                <w:rFonts w:ascii="宋体"/>
              </w:rPr>
            </w:pPr>
          </w:p>
        </w:tc>
        <w:tc>
          <w:tcPr>
            <w:tcW w:w="1706" w:type="dxa"/>
            <w:vAlign w:val="center"/>
          </w:tcPr>
          <w:p w:rsidR="00F4070B" w:rsidRDefault="00F4070B">
            <w:pPr>
              <w:rPr>
                <w:rFonts w:ascii="宋体"/>
              </w:rPr>
            </w:pPr>
          </w:p>
        </w:tc>
      </w:tr>
      <w:tr w:rsidR="00F4070B">
        <w:trPr>
          <w:trHeight w:val="680"/>
        </w:trPr>
        <w:tc>
          <w:tcPr>
            <w:tcW w:w="712" w:type="dxa"/>
            <w:vAlign w:val="center"/>
          </w:tcPr>
          <w:p w:rsidR="00F4070B" w:rsidRDefault="004167E8">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4070B" w:rsidRDefault="00F4070B">
            <w:pPr>
              <w:rPr>
                <w:rFonts w:ascii="宋体"/>
              </w:rPr>
            </w:pPr>
          </w:p>
        </w:tc>
        <w:tc>
          <w:tcPr>
            <w:tcW w:w="3579" w:type="dxa"/>
            <w:vAlign w:val="center"/>
          </w:tcPr>
          <w:p w:rsidR="00F4070B" w:rsidRDefault="00F4070B">
            <w:pPr>
              <w:rPr>
                <w:rFonts w:ascii="宋体"/>
              </w:rPr>
            </w:pPr>
          </w:p>
        </w:tc>
        <w:tc>
          <w:tcPr>
            <w:tcW w:w="1440" w:type="dxa"/>
            <w:vAlign w:val="center"/>
          </w:tcPr>
          <w:p w:rsidR="00F4070B" w:rsidRDefault="00F4070B">
            <w:pPr>
              <w:rPr>
                <w:rFonts w:ascii="宋体"/>
              </w:rPr>
            </w:pPr>
          </w:p>
        </w:tc>
        <w:tc>
          <w:tcPr>
            <w:tcW w:w="1706" w:type="dxa"/>
            <w:vAlign w:val="center"/>
          </w:tcPr>
          <w:p w:rsidR="00F4070B" w:rsidRDefault="00F4070B">
            <w:pPr>
              <w:rPr>
                <w:rFonts w:ascii="宋体"/>
              </w:rPr>
            </w:pPr>
          </w:p>
        </w:tc>
      </w:tr>
    </w:tbl>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F4070B" w:rsidRDefault="004167E8">
      <w:pPr>
        <w:widowControl/>
        <w:jc w:val="left"/>
        <w:rPr>
          <w:rFonts w:ascii="宋体" w:hAnsi="宋体"/>
          <w:b/>
          <w:bCs/>
          <w:color w:val="000000"/>
          <w:sz w:val="36"/>
          <w:szCs w:val="36"/>
        </w:rPr>
      </w:pPr>
      <w:r>
        <w:rPr>
          <w:rFonts w:ascii="宋体" w:hAnsi="宋体"/>
          <w:b/>
          <w:bCs/>
          <w:color w:val="000000"/>
          <w:sz w:val="36"/>
          <w:szCs w:val="36"/>
        </w:rPr>
        <w:br w:type="page"/>
      </w:r>
    </w:p>
    <w:p w:rsidR="00F4070B" w:rsidRDefault="004167E8">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w:t>
      </w: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4167E8">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hAnsi="宋体" w:cs="微软雅黑"/>
          <w:bCs/>
          <w:kern w:val="0"/>
        </w:rPr>
      </w:pPr>
    </w:p>
    <w:p w:rsidR="00F4070B" w:rsidRDefault="00F4070B">
      <w:pPr>
        <w:rPr>
          <w:rFonts w:asciiTheme="minorEastAsia" w:hAnsiTheme="minorEastAsia" w:cs="宋体"/>
          <w:sz w:val="24"/>
          <w:lang w:val="zh-CN"/>
        </w:rPr>
      </w:pPr>
    </w:p>
    <w:p w:rsidR="00F4070B" w:rsidRDefault="004167E8">
      <w:pPr>
        <w:widowControl/>
        <w:jc w:val="left"/>
        <w:rPr>
          <w:rFonts w:ascii="宋体" w:hAnsi="宋体"/>
          <w:b/>
          <w:bCs/>
          <w:color w:val="000000"/>
          <w:sz w:val="36"/>
          <w:szCs w:val="36"/>
        </w:rPr>
      </w:pPr>
      <w:r>
        <w:rPr>
          <w:rFonts w:ascii="宋体" w:hAnsi="宋体"/>
          <w:b/>
          <w:bCs/>
          <w:color w:val="000000"/>
          <w:sz w:val="36"/>
          <w:szCs w:val="36"/>
        </w:rPr>
        <w:br w:type="page"/>
      </w:r>
    </w:p>
    <w:p w:rsidR="00F4070B" w:rsidRDefault="004167E8">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4.6 中小企业声明函</w:t>
      </w:r>
    </w:p>
    <w:p w:rsidR="00F4070B" w:rsidRDefault="00F4070B">
      <w:pPr>
        <w:spacing w:line="360" w:lineRule="auto"/>
        <w:jc w:val="center"/>
        <w:rPr>
          <w:rFonts w:ascii="宋体" w:hAnsi="宋体"/>
          <w:b/>
          <w:bCs/>
          <w:color w:val="000000"/>
          <w:sz w:val="36"/>
          <w:szCs w:val="36"/>
        </w:rPr>
      </w:pPr>
    </w:p>
    <w:p w:rsidR="00F4070B" w:rsidRDefault="004167E8">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F4070B" w:rsidRDefault="004167E8">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F4070B" w:rsidRDefault="00F4070B">
      <w:pPr>
        <w:widowControl/>
        <w:spacing w:before="100" w:beforeAutospacing="1" w:after="100" w:afterAutospacing="1" w:line="360" w:lineRule="auto"/>
        <w:ind w:leftChars="1850" w:left="3885"/>
        <w:jc w:val="left"/>
        <w:rPr>
          <w:rFonts w:ascii="宋体" w:hAnsi="宋体" w:cs="Arial"/>
          <w:color w:val="000000"/>
          <w:kern w:val="0"/>
          <w:sz w:val="24"/>
        </w:rPr>
      </w:pPr>
    </w:p>
    <w:p w:rsidR="00F4070B" w:rsidRDefault="004167E8">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F4070B" w:rsidRDefault="00F4070B">
      <w:pPr>
        <w:widowControl/>
        <w:spacing w:before="100" w:beforeAutospacing="1" w:after="100" w:afterAutospacing="1" w:line="360" w:lineRule="auto"/>
        <w:jc w:val="left"/>
        <w:rPr>
          <w:rFonts w:ascii="宋体" w:hAnsi="宋体"/>
          <w:color w:val="000000"/>
          <w:sz w:val="24"/>
        </w:rPr>
      </w:pPr>
    </w:p>
    <w:p w:rsidR="00F4070B" w:rsidRDefault="004167E8">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F4070B" w:rsidRDefault="004167E8">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F4070B" w:rsidRDefault="004167E8">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F4070B" w:rsidRDefault="004167E8">
      <w:pPr>
        <w:widowControl/>
        <w:jc w:val="left"/>
        <w:rPr>
          <w:rFonts w:ascii="宋体" w:hAnsi="宋体"/>
          <w:b/>
          <w:bCs/>
          <w:color w:val="000000"/>
          <w:sz w:val="36"/>
          <w:szCs w:val="36"/>
        </w:rPr>
      </w:pPr>
      <w:bookmarkStart w:id="9" w:name="OLE_LINK14"/>
      <w:bookmarkStart w:id="10" w:name="OLE_LINK13"/>
      <w:r>
        <w:rPr>
          <w:rFonts w:ascii="宋体" w:hAnsi="宋体" w:hint="eastAsia"/>
          <w:color w:val="000000"/>
          <w:sz w:val="24"/>
        </w:rPr>
        <w:t>3、若有提供，无可忽略。</w:t>
      </w:r>
      <w:r>
        <w:rPr>
          <w:rFonts w:ascii="宋体" w:hAnsi="宋体"/>
          <w:b/>
          <w:bCs/>
          <w:color w:val="000000"/>
          <w:sz w:val="36"/>
          <w:szCs w:val="36"/>
        </w:rPr>
        <w:br w:type="page"/>
      </w:r>
    </w:p>
    <w:p w:rsidR="00F4070B" w:rsidRDefault="004167E8">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4.7残疾人福利性单位声明函</w:t>
      </w:r>
    </w:p>
    <w:bookmarkEnd w:id="9"/>
    <w:bookmarkEnd w:id="10"/>
    <w:p w:rsidR="00F4070B" w:rsidRDefault="00F4070B">
      <w:pPr>
        <w:spacing w:line="360" w:lineRule="auto"/>
        <w:rPr>
          <w:rFonts w:ascii="宋体" w:hAnsi="宋体"/>
          <w:szCs w:val="21"/>
        </w:rPr>
      </w:pPr>
    </w:p>
    <w:p w:rsidR="00F4070B" w:rsidRDefault="004167E8">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4070B" w:rsidRDefault="004167E8">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4167E8">
      <w:pPr>
        <w:spacing w:line="360" w:lineRule="auto"/>
        <w:rPr>
          <w:rFonts w:ascii="宋体" w:hAnsi="宋体"/>
          <w:sz w:val="24"/>
        </w:rPr>
      </w:pPr>
      <w:r>
        <w:rPr>
          <w:rFonts w:ascii="宋体" w:hAnsi="宋体" w:hint="eastAsia"/>
          <w:sz w:val="24"/>
        </w:rPr>
        <w:t xml:space="preserve">                                    单位名称（盖章）：</w:t>
      </w:r>
    </w:p>
    <w:p w:rsidR="00F4070B" w:rsidRDefault="004167E8">
      <w:pPr>
        <w:spacing w:line="360" w:lineRule="auto"/>
        <w:rPr>
          <w:rFonts w:ascii="宋体" w:hAnsi="宋体"/>
          <w:sz w:val="24"/>
        </w:rPr>
      </w:pPr>
      <w:r>
        <w:rPr>
          <w:rFonts w:ascii="宋体" w:hAnsi="宋体" w:hint="eastAsia"/>
          <w:sz w:val="24"/>
        </w:rPr>
        <w:t xml:space="preserve">                                    日    期：</w:t>
      </w:r>
    </w:p>
    <w:p w:rsidR="00F4070B" w:rsidRDefault="00F4070B"/>
    <w:p w:rsidR="00F4070B" w:rsidRDefault="00F4070B"/>
    <w:p w:rsidR="00F4070B" w:rsidRDefault="00F4070B"/>
    <w:p w:rsidR="00F4070B" w:rsidRDefault="00F4070B"/>
    <w:p w:rsidR="00F4070B" w:rsidRDefault="00F4070B"/>
    <w:p w:rsidR="00F4070B" w:rsidRDefault="004167E8">
      <w:r>
        <w:rPr>
          <w:rFonts w:hint="eastAsia"/>
        </w:rPr>
        <w:t>说明：若有提供，无可忽略。</w:t>
      </w:r>
    </w:p>
    <w:p w:rsidR="00F4070B" w:rsidRDefault="00F4070B"/>
    <w:p w:rsidR="00F4070B" w:rsidRDefault="004167E8">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4070B" w:rsidRDefault="004167E8">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F4070B" w:rsidRDefault="00F4070B"/>
    <w:p w:rsidR="00F4070B" w:rsidRDefault="00F4070B"/>
    <w:p w:rsidR="00F4070B" w:rsidRDefault="004167E8">
      <w:r>
        <w:rPr>
          <w:rFonts w:hint="eastAsia"/>
        </w:rPr>
        <w:t>1</w:t>
      </w:r>
      <w:r>
        <w:rPr>
          <w:rFonts w:hint="eastAsia"/>
        </w:rPr>
        <w:t>、投标人认为需要补充的内容自拟表格</w:t>
      </w:r>
    </w:p>
    <w:p w:rsidR="00F4070B" w:rsidRDefault="004167E8">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F4070B" w:rsidRDefault="00F4070B"/>
    <w:p w:rsidR="00F4070B" w:rsidRDefault="00F4070B">
      <w:pPr>
        <w:spacing w:line="360" w:lineRule="auto"/>
        <w:rPr>
          <w:rFonts w:ascii="宋体" w:hAnsi="宋体" w:cs="宋体"/>
          <w:sz w:val="24"/>
        </w:rPr>
      </w:pPr>
    </w:p>
    <w:sectPr w:rsidR="00F4070B" w:rsidSect="00F4070B">
      <w:pgSz w:w="11906" w:h="16838"/>
      <w:pgMar w:top="1440" w:right="1077" w:bottom="1440" w:left="107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474" w:rsidRDefault="00113474" w:rsidP="00F4070B">
      <w:r>
        <w:separator/>
      </w:r>
    </w:p>
  </w:endnote>
  <w:endnote w:type="continuationSeparator" w:id="0">
    <w:p w:rsidR="00113474" w:rsidRDefault="00113474" w:rsidP="00F407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38002"/>
      <w:docPartObj>
        <w:docPartGallery w:val="Page Numbers (Bottom of Page)"/>
        <w:docPartUnique/>
      </w:docPartObj>
    </w:sdtPr>
    <w:sdtContent>
      <w:p w:rsidR="00767DE0" w:rsidRDefault="009326E5">
        <w:pPr>
          <w:pStyle w:val="ab"/>
          <w:jc w:val="center"/>
        </w:pPr>
        <w:fldSimple w:instr=" PAGE   \* MERGEFORMAT ">
          <w:r w:rsidR="00044D7B" w:rsidRPr="00044D7B">
            <w:rPr>
              <w:noProof/>
              <w:lang w:val="zh-CN"/>
            </w:rPr>
            <w:t>35</w:t>
          </w:r>
        </w:fldSimple>
      </w:p>
    </w:sdtContent>
  </w:sdt>
  <w:p w:rsidR="00767DE0" w:rsidRDefault="00767DE0">
    <w:pPr>
      <w:pStyle w:val="ab"/>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46771"/>
    </w:sdtPr>
    <w:sdtContent>
      <w:p w:rsidR="00767DE0" w:rsidRDefault="009326E5">
        <w:pPr>
          <w:pStyle w:val="ab"/>
          <w:jc w:val="center"/>
        </w:pPr>
      </w:p>
    </w:sdtContent>
  </w:sdt>
  <w:p w:rsidR="00767DE0" w:rsidRDefault="00767DE0">
    <w:pPr>
      <w:pStyle w:val="ab"/>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474" w:rsidRDefault="00113474" w:rsidP="00F4070B">
      <w:r>
        <w:separator/>
      </w:r>
    </w:p>
  </w:footnote>
  <w:footnote w:type="continuationSeparator" w:id="0">
    <w:p w:rsidR="00113474" w:rsidRDefault="00113474" w:rsidP="00F40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DE0" w:rsidRDefault="00767DE0">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DE0" w:rsidRDefault="00767DE0">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74B783"/>
    <w:multiLevelType w:val="singleLevel"/>
    <w:tmpl w:val="8774B783"/>
    <w:lvl w:ilvl="0">
      <w:start w:val="1"/>
      <w:numFmt w:val="decimal"/>
      <w:suff w:val="nothing"/>
      <w:lvlText w:val="%1、"/>
      <w:lvlJc w:val="left"/>
    </w:lvl>
  </w:abstractNum>
  <w:abstractNum w:abstractNumId="1">
    <w:nsid w:val="B8F3885B"/>
    <w:multiLevelType w:val="singleLevel"/>
    <w:tmpl w:val="B8F3885B"/>
    <w:lvl w:ilvl="0">
      <w:start w:val="1"/>
      <w:numFmt w:val="chineseCounting"/>
      <w:suff w:val="nothing"/>
      <w:lvlText w:val="（%1）"/>
      <w:lvlJc w:val="left"/>
      <w:rPr>
        <w:rFonts w:hint="eastAsia"/>
        <w:lang w:val="en-US"/>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468335A"/>
    <w:multiLevelType w:val="multilevel"/>
    <w:tmpl w:val="3468335A"/>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nsid w:val="4DC8460A"/>
    <w:multiLevelType w:val="multilevel"/>
    <w:tmpl w:val="4DC8460A"/>
    <w:lvl w:ilvl="0">
      <w:start w:val="1"/>
      <w:numFmt w:val="decimal"/>
      <w:pStyle w:val="11"/>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9F817E8"/>
    <w:multiLevelType w:val="singleLevel"/>
    <w:tmpl w:val="59F817E8"/>
    <w:lvl w:ilvl="0">
      <w:start w:val="1"/>
      <w:numFmt w:val="chineseCounting"/>
      <w:pStyle w:val="260"/>
      <w:suff w:val="nothing"/>
      <w:lvlText w:val="%1、"/>
      <w:lvlJc w:val="left"/>
    </w:lvl>
  </w:abstractNum>
  <w:abstractNum w:abstractNumId="6">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5"/>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23093"/>
    <w:rsid w:val="00022583"/>
    <w:rsid w:val="00022E84"/>
    <w:rsid w:val="00044D7B"/>
    <w:rsid w:val="000455D3"/>
    <w:rsid w:val="00050DC6"/>
    <w:rsid w:val="000578F9"/>
    <w:rsid w:val="000648F1"/>
    <w:rsid w:val="000666DF"/>
    <w:rsid w:val="0007273C"/>
    <w:rsid w:val="0007526D"/>
    <w:rsid w:val="00095AD6"/>
    <w:rsid w:val="00096838"/>
    <w:rsid w:val="000A1097"/>
    <w:rsid w:val="000D78EB"/>
    <w:rsid w:val="00100731"/>
    <w:rsid w:val="00101292"/>
    <w:rsid w:val="00110E5D"/>
    <w:rsid w:val="00113474"/>
    <w:rsid w:val="00126C4F"/>
    <w:rsid w:val="00130AF3"/>
    <w:rsid w:val="00134608"/>
    <w:rsid w:val="0016298B"/>
    <w:rsid w:val="0017676D"/>
    <w:rsid w:val="001A13E8"/>
    <w:rsid w:val="001C7A5A"/>
    <w:rsid w:val="001E601B"/>
    <w:rsid w:val="001F3256"/>
    <w:rsid w:val="00211850"/>
    <w:rsid w:val="00223192"/>
    <w:rsid w:val="00225CAF"/>
    <w:rsid w:val="00243DB5"/>
    <w:rsid w:val="00261169"/>
    <w:rsid w:val="00262287"/>
    <w:rsid w:val="002773E6"/>
    <w:rsid w:val="00281512"/>
    <w:rsid w:val="00285388"/>
    <w:rsid w:val="002B70E8"/>
    <w:rsid w:val="002C7C22"/>
    <w:rsid w:val="002D6923"/>
    <w:rsid w:val="002E5CC7"/>
    <w:rsid w:val="002E6397"/>
    <w:rsid w:val="003023CE"/>
    <w:rsid w:val="00306DFB"/>
    <w:rsid w:val="003220BE"/>
    <w:rsid w:val="0032355B"/>
    <w:rsid w:val="00341873"/>
    <w:rsid w:val="00351995"/>
    <w:rsid w:val="0037605F"/>
    <w:rsid w:val="00383FC8"/>
    <w:rsid w:val="003F1263"/>
    <w:rsid w:val="003F4E05"/>
    <w:rsid w:val="004167E8"/>
    <w:rsid w:val="00423324"/>
    <w:rsid w:val="00461578"/>
    <w:rsid w:val="00465E5A"/>
    <w:rsid w:val="00466650"/>
    <w:rsid w:val="00466A77"/>
    <w:rsid w:val="00471496"/>
    <w:rsid w:val="00476A73"/>
    <w:rsid w:val="00480F6A"/>
    <w:rsid w:val="00492B5B"/>
    <w:rsid w:val="004B2CAB"/>
    <w:rsid w:val="004B306A"/>
    <w:rsid w:val="004C59B2"/>
    <w:rsid w:val="004C7D77"/>
    <w:rsid w:val="004D4A3E"/>
    <w:rsid w:val="004D52C9"/>
    <w:rsid w:val="0050733B"/>
    <w:rsid w:val="0053186B"/>
    <w:rsid w:val="00533BE6"/>
    <w:rsid w:val="00541C6C"/>
    <w:rsid w:val="00560C3A"/>
    <w:rsid w:val="00587D52"/>
    <w:rsid w:val="005A0CA1"/>
    <w:rsid w:val="005A7269"/>
    <w:rsid w:val="005B5086"/>
    <w:rsid w:val="005C6D16"/>
    <w:rsid w:val="0060215E"/>
    <w:rsid w:val="0060533B"/>
    <w:rsid w:val="00607F93"/>
    <w:rsid w:val="00622516"/>
    <w:rsid w:val="00623093"/>
    <w:rsid w:val="00637135"/>
    <w:rsid w:val="00645A96"/>
    <w:rsid w:val="006554BA"/>
    <w:rsid w:val="006640B3"/>
    <w:rsid w:val="00664221"/>
    <w:rsid w:val="006645D1"/>
    <w:rsid w:val="00672C99"/>
    <w:rsid w:val="00685CD6"/>
    <w:rsid w:val="00693AA3"/>
    <w:rsid w:val="0069496F"/>
    <w:rsid w:val="006C5A06"/>
    <w:rsid w:val="006D6F83"/>
    <w:rsid w:val="006E1F0C"/>
    <w:rsid w:val="006E728A"/>
    <w:rsid w:val="007100F6"/>
    <w:rsid w:val="00716BEE"/>
    <w:rsid w:val="00747504"/>
    <w:rsid w:val="007542C5"/>
    <w:rsid w:val="0075439F"/>
    <w:rsid w:val="007571D6"/>
    <w:rsid w:val="007623D4"/>
    <w:rsid w:val="0076661E"/>
    <w:rsid w:val="00767DE0"/>
    <w:rsid w:val="00777623"/>
    <w:rsid w:val="007779D3"/>
    <w:rsid w:val="00780881"/>
    <w:rsid w:val="0078500F"/>
    <w:rsid w:val="007879B7"/>
    <w:rsid w:val="00797041"/>
    <w:rsid w:val="007A6FD3"/>
    <w:rsid w:val="007B46F3"/>
    <w:rsid w:val="007C6284"/>
    <w:rsid w:val="007F1A41"/>
    <w:rsid w:val="007F6A21"/>
    <w:rsid w:val="007F73E1"/>
    <w:rsid w:val="00822361"/>
    <w:rsid w:val="0082401B"/>
    <w:rsid w:val="008358B8"/>
    <w:rsid w:val="00837A50"/>
    <w:rsid w:val="0084072A"/>
    <w:rsid w:val="00840821"/>
    <w:rsid w:val="00844194"/>
    <w:rsid w:val="00850974"/>
    <w:rsid w:val="00857509"/>
    <w:rsid w:val="00871DED"/>
    <w:rsid w:val="0087755B"/>
    <w:rsid w:val="00884C99"/>
    <w:rsid w:val="008B7CDD"/>
    <w:rsid w:val="008C4BEA"/>
    <w:rsid w:val="008C5E44"/>
    <w:rsid w:val="008E58EB"/>
    <w:rsid w:val="008F7509"/>
    <w:rsid w:val="009326E5"/>
    <w:rsid w:val="00953C73"/>
    <w:rsid w:val="00954BF3"/>
    <w:rsid w:val="00966428"/>
    <w:rsid w:val="00983535"/>
    <w:rsid w:val="009959A0"/>
    <w:rsid w:val="00997AB3"/>
    <w:rsid w:val="009B41B6"/>
    <w:rsid w:val="009C0A7A"/>
    <w:rsid w:val="009C263D"/>
    <w:rsid w:val="009D10AB"/>
    <w:rsid w:val="009D2045"/>
    <w:rsid w:val="009E16B7"/>
    <w:rsid w:val="00A13354"/>
    <w:rsid w:val="00A1758A"/>
    <w:rsid w:val="00A17BAB"/>
    <w:rsid w:val="00A275E6"/>
    <w:rsid w:val="00A43D98"/>
    <w:rsid w:val="00A60A34"/>
    <w:rsid w:val="00A7297C"/>
    <w:rsid w:val="00A74A49"/>
    <w:rsid w:val="00A85226"/>
    <w:rsid w:val="00A8599B"/>
    <w:rsid w:val="00A85DEB"/>
    <w:rsid w:val="00AB58AC"/>
    <w:rsid w:val="00AC1D33"/>
    <w:rsid w:val="00B10F5D"/>
    <w:rsid w:val="00B14F3D"/>
    <w:rsid w:val="00B326A3"/>
    <w:rsid w:val="00B34C08"/>
    <w:rsid w:val="00B439DC"/>
    <w:rsid w:val="00B6695B"/>
    <w:rsid w:val="00B97A07"/>
    <w:rsid w:val="00BB702B"/>
    <w:rsid w:val="00BD62F2"/>
    <w:rsid w:val="00BF24B6"/>
    <w:rsid w:val="00C03E1C"/>
    <w:rsid w:val="00C04730"/>
    <w:rsid w:val="00C300F1"/>
    <w:rsid w:val="00C32034"/>
    <w:rsid w:val="00C34FE1"/>
    <w:rsid w:val="00C36061"/>
    <w:rsid w:val="00C37DCA"/>
    <w:rsid w:val="00C729A5"/>
    <w:rsid w:val="00C93B38"/>
    <w:rsid w:val="00C963AE"/>
    <w:rsid w:val="00CC497F"/>
    <w:rsid w:val="00CC7B84"/>
    <w:rsid w:val="00CD5577"/>
    <w:rsid w:val="00CD5797"/>
    <w:rsid w:val="00CF0E5D"/>
    <w:rsid w:val="00D01497"/>
    <w:rsid w:val="00D015DA"/>
    <w:rsid w:val="00D34CB8"/>
    <w:rsid w:val="00D464CC"/>
    <w:rsid w:val="00D5648A"/>
    <w:rsid w:val="00D6504A"/>
    <w:rsid w:val="00D7460C"/>
    <w:rsid w:val="00D80C99"/>
    <w:rsid w:val="00D90CC7"/>
    <w:rsid w:val="00D91A14"/>
    <w:rsid w:val="00D96CD4"/>
    <w:rsid w:val="00DB4377"/>
    <w:rsid w:val="00DC01AF"/>
    <w:rsid w:val="00DC0945"/>
    <w:rsid w:val="00DC2A16"/>
    <w:rsid w:val="00DC77EF"/>
    <w:rsid w:val="00DD3298"/>
    <w:rsid w:val="00DD5533"/>
    <w:rsid w:val="00DE2F57"/>
    <w:rsid w:val="00DE5CCE"/>
    <w:rsid w:val="00DF198F"/>
    <w:rsid w:val="00E31D92"/>
    <w:rsid w:val="00E33A0F"/>
    <w:rsid w:val="00E34E08"/>
    <w:rsid w:val="00E3521B"/>
    <w:rsid w:val="00E35D45"/>
    <w:rsid w:val="00E44F82"/>
    <w:rsid w:val="00E751F9"/>
    <w:rsid w:val="00EA06A7"/>
    <w:rsid w:val="00EA5027"/>
    <w:rsid w:val="00EC016C"/>
    <w:rsid w:val="00ED6D5A"/>
    <w:rsid w:val="00EF17E8"/>
    <w:rsid w:val="00F065F8"/>
    <w:rsid w:val="00F366CF"/>
    <w:rsid w:val="00F4070B"/>
    <w:rsid w:val="00F458E7"/>
    <w:rsid w:val="00F47138"/>
    <w:rsid w:val="00F7098F"/>
    <w:rsid w:val="00F81730"/>
    <w:rsid w:val="00F94D17"/>
    <w:rsid w:val="00FA0E7D"/>
    <w:rsid w:val="00FB167C"/>
    <w:rsid w:val="00FC7ECF"/>
    <w:rsid w:val="00FD270C"/>
    <w:rsid w:val="00FD53B9"/>
    <w:rsid w:val="00FE63AC"/>
    <w:rsid w:val="00FF2E1C"/>
    <w:rsid w:val="00FF6601"/>
    <w:rsid w:val="025F5C46"/>
    <w:rsid w:val="036A3BBE"/>
    <w:rsid w:val="05D23AE8"/>
    <w:rsid w:val="06FC1EBF"/>
    <w:rsid w:val="0A3A1859"/>
    <w:rsid w:val="0A6261ED"/>
    <w:rsid w:val="119819BD"/>
    <w:rsid w:val="11C97DF1"/>
    <w:rsid w:val="15DD01CF"/>
    <w:rsid w:val="15F42192"/>
    <w:rsid w:val="17185001"/>
    <w:rsid w:val="17202358"/>
    <w:rsid w:val="17403B59"/>
    <w:rsid w:val="1C096CCE"/>
    <w:rsid w:val="1DFC53A5"/>
    <w:rsid w:val="20821219"/>
    <w:rsid w:val="24EA5901"/>
    <w:rsid w:val="292075C1"/>
    <w:rsid w:val="2A8F2BD2"/>
    <w:rsid w:val="2A960E04"/>
    <w:rsid w:val="2B0C0DBC"/>
    <w:rsid w:val="2B9B3F9F"/>
    <w:rsid w:val="2CC644A0"/>
    <w:rsid w:val="2D755F4B"/>
    <w:rsid w:val="2F2B52DA"/>
    <w:rsid w:val="2F88760D"/>
    <w:rsid w:val="2F8E612E"/>
    <w:rsid w:val="2FEA7289"/>
    <w:rsid w:val="30B32619"/>
    <w:rsid w:val="32D020BA"/>
    <w:rsid w:val="356619EE"/>
    <w:rsid w:val="35F01962"/>
    <w:rsid w:val="3732468A"/>
    <w:rsid w:val="383664DE"/>
    <w:rsid w:val="38B03933"/>
    <w:rsid w:val="399D0AF7"/>
    <w:rsid w:val="3A716BC3"/>
    <w:rsid w:val="3C8077A7"/>
    <w:rsid w:val="3CC73103"/>
    <w:rsid w:val="43FA2454"/>
    <w:rsid w:val="4653101A"/>
    <w:rsid w:val="494D0157"/>
    <w:rsid w:val="4A982775"/>
    <w:rsid w:val="4C150A23"/>
    <w:rsid w:val="4E6F37D0"/>
    <w:rsid w:val="5009544F"/>
    <w:rsid w:val="508F4053"/>
    <w:rsid w:val="50C91912"/>
    <w:rsid w:val="515E320A"/>
    <w:rsid w:val="545230B3"/>
    <w:rsid w:val="55CD6E04"/>
    <w:rsid w:val="55EF2A4A"/>
    <w:rsid w:val="579A43EF"/>
    <w:rsid w:val="582A240C"/>
    <w:rsid w:val="587D5B99"/>
    <w:rsid w:val="59854419"/>
    <w:rsid w:val="5A0118CD"/>
    <w:rsid w:val="5A9C35F9"/>
    <w:rsid w:val="5F91465D"/>
    <w:rsid w:val="63A55B7E"/>
    <w:rsid w:val="63B907C1"/>
    <w:rsid w:val="647F77A3"/>
    <w:rsid w:val="65B01BF6"/>
    <w:rsid w:val="66B20C17"/>
    <w:rsid w:val="67406523"/>
    <w:rsid w:val="69BB72EB"/>
    <w:rsid w:val="7055650C"/>
    <w:rsid w:val="73AC3237"/>
    <w:rsid w:val="7508644D"/>
    <w:rsid w:val="75FF2610"/>
    <w:rsid w:val="77C02628"/>
    <w:rsid w:val="7BEA60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uiPriority="0" w:qFormat="1"/>
    <w:lsdException w:name="header" w:semiHidden="0" w:uiPriority="0" w:qFormat="1"/>
    <w:lsdException w:name="footer" w:semiHidden="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qFormat="1"/>
    <w:lsdException w:name="Subtitle" w:semiHidden="0" w:uiPriority="11" w:unhideWhenUsed="0" w:qFormat="1"/>
    <w:lsdException w:name="Date" w:qFormat="1"/>
    <w:lsdException w:name="Body Text First Indent" w:semiHidden="0" w:uiPriority="0" w:qFormat="1"/>
    <w:lsdException w:name="Hyperlink" w:semiHidden="0" w:uiPriority="0" w:qFormat="1"/>
    <w:lsdException w:name="FollowedHyperlink" w:semiHidden="0" w:uiPriority="0" w:qFormat="1"/>
    <w:lsdException w:name="Strong" w:semiHidden="0" w:uiPriority="22" w:unhideWhenUsed="0" w:qFormat="1"/>
    <w:lsdException w:name="Emphasis" w:semiHidden="0" w:uiPriority="0" w:unhideWhenUsed="0" w:qFormat="1"/>
    <w:lsdException w:name="Plain Text" w:semiHidden="0" w:qFormat="1"/>
    <w:lsdException w:name="Normal (Web)" w:semiHidden="0" w:uiPriority="0" w:unhideWhenUsed="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4070B"/>
    <w:pPr>
      <w:widowControl w:val="0"/>
      <w:jc w:val="both"/>
    </w:pPr>
    <w:rPr>
      <w:kern w:val="2"/>
      <w:sz w:val="21"/>
      <w:szCs w:val="24"/>
    </w:rPr>
  </w:style>
  <w:style w:type="paragraph" w:styleId="1">
    <w:name w:val="heading 1"/>
    <w:next w:val="a"/>
    <w:uiPriority w:val="9"/>
    <w:qFormat/>
    <w:rsid w:val="00F4070B"/>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F4070B"/>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F4070B"/>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F4070B"/>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nhideWhenUsed/>
    <w:qFormat/>
    <w:rsid w:val="00F4070B"/>
    <w:pPr>
      <w:ind w:firstLineChars="100" w:firstLine="420"/>
    </w:pPr>
    <w:rPr>
      <w:rFonts w:eastAsia="仿宋_GB2312"/>
      <w:sz w:val="28"/>
    </w:rPr>
  </w:style>
  <w:style w:type="paragraph" w:styleId="a4">
    <w:name w:val="Body Text"/>
    <w:basedOn w:val="a"/>
    <w:unhideWhenUsed/>
    <w:qFormat/>
    <w:rsid w:val="00F4070B"/>
  </w:style>
  <w:style w:type="paragraph" w:styleId="a5">
    <w:name w:val="Normal Indent"/>
    <w:basedOn w:val="a"/>
    <w:uiPriority w:val="99"/>
    <w:unhideWhenUsed/>
    <w:qFormat/>
    <w:rsid w:val="00F4070B"/>
    <w:pPr>
      <w:ind w:firstLine="420"/>
    </w:pPr>
    <w:rPr>
      <w:szCs w:val="20"/>
    </w:rPr>
  </w:style>
  <w:style w:type="paragraph" w:styleId="a6">
    <w:name w:val="caption"/>
    <w:basedOn w:val="a"/>
    <w:next w:val="a"/>
    <w:uiPriority w:val="35"/>
    <w:semiHidden/>
    <w:unhideWhenUsed/>
    <w:qFormat/>
    <w:rsid w:val="00F4070B"/>
    <w:rPr>
      <w:rFonts w:ascii="Arial" w:eastAsia="黑体" w:hAnsi="Arial" w:cs="Arial"/>
      <w:sz w:val="20"/>
      <w:szCs w:val="20"/>
    </w:rPr>
  </w:style>
  <w:style w:type="paragraph" w:styleId="a7">
    <w:name w:val="annotation text"/>
    <w:basedOn w:val="a"/>
    <w:link w:val="Char"/>
    <w:unhideWhenUsed/>
    <w:qFormat/>
    <w:rsid w:val="00F4070B"/>
    <w:pPr>
      <w:jc w:val="left"/>
    </w:pPr>
    <w:rPr>
      <w:rFonts w:ascii="Calibri" w:hAnsi="Calibri" w:cs="黑体"/>
      <w:szCs w:val="20"/>
    </w:rPr>
  </w:style>
  <w:style w:type="paragraph" w:styleId="a8">
    <w:name w:val="Plain Text"/>
    <w:basedOn w:val="a"/>
    <w:uiPriority w:val="99"/>
    <w:unhideWhenUsed/>
    <w:qFormat/>
    <w:rsid w:val="00F4070B"/>
    <w:pPr>
      <w:widowControl/>
      <w:overflowPunct w:val="0"/>
      <w:autoSpaceDE w:val="0"/>
      <w:autoSpaceDN w:val="0"/>
      <w:adjustRightInd w:val="0"/>
      <w:jc w:val="left"/>
      <w:textAlignment w:val="baseline"/>
    </w:pPr>
    <w:rPr>
      <w:rFonts w:ascii="宋体" w:hAnsi="Courier New"/>
      <w:kern w:val="0"/>
      <w:szCs w:val="20"/>
    </w:rPr>
  </w:style>
  <w:style w:type="paragraph" w:styleId="a9">
    <w:name w:val="Date"/>
    <w:basedOn w:val="a"/>
    <w:next w:val="a"/>
    <w:link w:val="Char0"/>
    <w:uiPriority w:val="99"/>
    <w:semiHidden/>
    <w:unhideWhenUsed/>
    <w:qFormat/>
    <w:rsid w:val="00F4070B"/>
    <w:pPr>
      <w:ind w:leftChars="2500" w:left="100"/>
    </w:pPr>
  </w:style>
  <w:style w:type="paragraph" w:styleId="aa">
    <w:name w:val="Balloon Text"/>
    <w:basedOn w:val="a"/>
    <w:link w:val="Char1"/>
    <w:qFormat/>
    <w:rsid w:val="00F4070B"/>
    <w:rPr>
      <w:sz w:val="18"/>
      <w:szCs w:val="18"/>
    </w:rPr>
  </w:style>
  <w:style w:type="paragraph" w:styleId="ab">
    <w:name w:val="footer"/>
    <w:basedOn w:val="a"/>
    <w:link w:val="Char2"/>
    <w:uiPriority w:val="99"/>
    <w:qFormat/>
    <w:rsid w:val="00F4070B"/>
    <w:pPr>
      <w:tabs>
        <w:tab w:val="center" w:pos="4153"/>
        <w:tab w:val="right" w:pos="8306"/>
      </w:tabs>
      <w:snapToGrid w:val="0"/>
      <w:jc w:val="left"/>
    </w:pPr>
    <w:rPr>
      <w:rFonts w:ascii="Calibri" w:hAnsi="Calibri" w:cs="黑体"/>
      <w:sz w:val="18"/>
      <w:szCs w:val="18"/>
    </w:rPr>
  </w:style>
  <w:style w:type="paragraph" w:styleId="ac">
    <w:name w:val="header"/>
    <w:basedOn w:val="a"/>
    <w:link w:val="Char3"/>
    <w:unhideWhenUsed/>
    <w:qFormat/>
    <w:rsid w:val="00F4070B"/>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F4070B"/>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4"/>
    <w:qFormat/>
    <w:rsid w:val="00F4070B"/>
    <w:pPr>
      <w:spacing w:before="240" w:after="60"/>
      <w:jc w:val="center"/>
      <w:outlineLvl w:val="0"/>
    </w:pPr>
    <w:rPr>
      <w:rFonts w:ascii="Cambria" w:hAnsi="Cambria"/>
      <w:b/>
      <w:bCs/>
      <w:sz w:val="32"/>
      <w:szCs w:val="32"/>
    </w:rPr>
  </w:style>
  <w:style w:type="character" w:styleId="af">
    <w:name w:val="Strong"/>
    <w:basedOn w:val="a1"/>
    <w:uiPriority w:val="22"/>
    <w:qFormat/>
    <w:rsid w:val="00F4070B"/>
    <w:rPr>
      <w:b/>
    </w:rPr>
  </w:style>
  <w:style w:type="character" w:styleId="af0">
    <w:name w:val="page number"/>
    <w:basedOn w:val="a1"/>
    <w:qFormat/>
    <w:rsid w:val="00F4070B"/>
  </w:style>
  <w:style w:type="character" w:styleId="af1">
    <w:name w:val="FollowedHyperlink"/>
    <w:basedOn w:val="a1"/>
    <w:unhideWhenUsed/>
    <w:qFormat/>
    <w:rsid w:val="00F4070B"/>
    <w:rPr>
      <w:color w:val="000000"/>
      <w:sz w:val="18"/>
      <w:szCs w:val="18"/>
      <w:u w:val="none"/>
    </w:rPr>
  </w:style>
  <w:style w:type="character" w:styleId="af2">
    <w:name w:val="Emphasis"/>
    <w:basedOn w:val="a1"/>
    <w:qFormat/>
    <w:rsid w:val="00F4070B"/>
  </w:style>
  <w:style w:type="character" w:styleId="af3">
    <w:name w:val="Hyperlink"/>
    <w:basedOn w:val="a1"/>
    <w:unhideWhenUsed/>
    <w:qFormat/>
    <w:rsid w:val="00F4070B"/>
    <w:rPr>
      <w:color w:val="000000"/>
      <w:sz w:val="18"/>
      <w:szCs w:val="18"/>
      <w:u w:val="none"/>
    </w:rPr>
  </w:style>
  <w:style w:type="table" w:styleId="af4">
    <w:name w:val="Table Grid"/>
    <w:basedOn w:val="a2"/>
    <w:qFormat/>
    <w:rsid w:val="00F4070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F4070B"/>
    <w:pPr>
      <w:widowControl/>
    </w:pPr>
    <w:rPr>
      <w:kern w:val="0"/>
      <w:szCs w:val="21"/>
    </w:rPr>
  </w:style>
  <w:style w:type="paragraph" w:customStyle="1" w:styleId="p16">
    <w:name w:val="p16"/>
    <w:basedOn w:val="a"/>
    <w:qFormat/>
    <w:rsid w:val="00F4070B"/>
    <w:pPr>
      <w:widowControl/>
      <w:spacing w:before="100" w:after="100"/>
      <w:jc w:val="left"/>
    </w:pPr>
    <w:rPr>
      <w:rFonts w:ascii="宋体" w:hAnsi="宋体" w:cs="宋体"/>
      <w:kern w:val="0"/>
      <w:sz w:val="24"/>
    </w:rPr>
  </w:style>
  <w:style w:type="paragraph" w:customStyle="1" w:styleId="10">
    <w:name w:val="列出段落1"/>
    <w:basedOn w:val="a"/>
    <w:uiPriority w:val="34"/>
    <w:qFormat/>
    <w:rsid w:val="00F4070B"/>
    <w:pPr>
      <w:ind w:firstLineChars="200" w:firstLine="420"/>
    </w:pPr>
    <w:rPr>
      <w:rFonts w:ascii="Calibri" w:hAnsi="Calibri"/>
      <w:szCs w:val="22"/>
    </w:rPr>
  </w:style>
  <w:style w:type="paragraph" w:customStyle="1" w:styleId="110">
    <w:name w:val="列出段落11"/>
    <w:basedOn w:val="a"/>
    <w:qFormat/>
    <w:rsid w:val="00F4070B"/>
    <w:pPr>
      <w:ind w:firstLine="420"/>
    </w:pPr>
    <w:rPr>
      <w:rFonts w:ascii="Calibri" w:hAnsi="Calibri"/>
    </w:rPr>
  </w:style>
  <w:style w:type="paragraph" w:customStyle="1" w:styleId="Style2">
    <w:name w:val="_Style 2"/>
    <w:basedOn w:val="a"/>
    <w:uiPriority w:val="34"/>
    <w:qFormat/>
    <w:rsid w:val="00F4070B"/>
    <w:pPr>
      <w:ind w:firstLineChars="200" w:firstLine="420"/>
    </w:pPr>
    <w:rPr>
      <w:rFonts w:ascii="Calibri" w:hAnsi="Calibri"/>
      <w:szCs w:val="22"/>
    </w:rPr>
  </w:style>
  <w:style w:type="paragraph" w:customStyle="1" w:styleId="Style1">
    <w:name w:val="_Style 1"/>
    <w:basedOn w:val="a"/>
    <w:uiPriority w:val="99"/>
    <w:qFormat/>
    <w:rsid w:val="00F4070B"/>
    <w:pPr>
      <w:ind w:firstLineChars="200" w:firstLine="420"/>
    </w:pPr>
    <w:rPr>
      <w:rFonts w:ascii="Calibri" w:hAnsi="Calibri"/>
      <w:szCs w:val="22"/>
    </w:rPr>
  </w:style>
  <w:style w:type="paragraph" w:customStyle="1" w:styleId="af5">
    <w:name w:val="正文首行缩进两字符"/>
    <w:basedOn w:val="a"/>
    <w:qFormat/>
    <w:rsid w:val="00F4070B"/>
    <w:pPr>
      <w:spacing w:line="360" w:lineRule="auto"/>
      <w:ind w:firstLineChars="200" w:firstLine="200"/>
    </w:pPr>
  </w:style>
  <w:style w:type="character" w:customStyle="1" w:styleId="2Char">
    <w:name w:val="标题 2 Char"/>
    <w:basedOn w:val="a1"/>
    <w:link w:val="2"/>
    <w:qFormat/>
    <w:rsid w:val="00F4070B"/>
    <w:rPr>
      <w:rFonts w:ascii="Arial" w:eastAsia="黑体" w:hAnsi="Arial" w:cs="Times New Roman"/>
      <w:b/>
      <w:kern w:val="0"/>
      <w:sz w:val="32"/>
      <w:szCs w:val="20"/>
    </w:rPr>
  </w:style>
  <w:style w:type="character" w:customStyle="1" w:styleId="CharChar">
    <w:name w:val="页脚 Char Char"/>
    <w:basedOn w:val="a1"/>
    <w:link w:val="ab"/>
    <w:qFormat/>
    <w:rsid w:val="00F4070B"/>
    <w:rPr>
      <w:sz w:val="18"/>
      <w:szCs w:val="18"/>
    </w:rPr>
  </w:style>
  <w:style w:type="character" w:customStyle="1" w:styleId="CharChar0">
    <w:name w:val="标题 Char Char"/>
    <w:basedOn w:val="a1"/>
    <w:link w:val="ae"/>
    <w:qFormat/>
    <w:rsid w:val="00F4070B"/>
    <w:rPr>
      <w:rFonts w:ascii="Cambria" w:hAnsi="Cambria" w:cs="Times New Roman"/>
      <w:b/>
      <w:bCs/>
      <w:sz w:val="32"/>
      <w:szCs w:val="32"/>
    </w:rPr>
  </w:style>
  <w:style w:type="character" w:customStyle="1" w:styleId="Char4">
    <w:name w:val="标题 Char"/>
    <w:basedOn w:val="a1"/>
    <w:link w:val="ae"/>
    <w:uiPriority w:val="10"/>
    <w:qFormat/>
    <w:rsid w:val="00F4070B"/>
    <w:rPr>
      <w:rFonts w:ascii="Cambria" w:eastAsia="宋体" w:hAnsi="Cambria" w:cs="黑体"/>
      <w:b/>
      <w:bCs/>
      <w:sz w:val="32"/>
      <w:szCs w:val="32"/>
    </w:rPr>
  </w:style>
  <w:style w:type="character" w:customStyle="1" w:styleId="Char2">
    <w:name w:val="页脚 Char"/>
    <w:basedOn w:val="a1"/>
    <w:link w:val="ab"/>
    <w:uiPriority w:val="99"/>
    <w:qFormat/>
    <w:rsid w:val="00F4070B"/>
    <w:rPr>
      <w:rFonts w:ascii="Times New Roman" w:eastAsia="宋体" w:hAnsi="Times New Roman" w:cs="Times New Roman"/>
      <w:sz w:val="18"/>
      <w:szCs w:val="18"/>
    </w:rPr>
  </w:style>
  <w:style w:type="character" w:customStyle="1" w:styleId="Char3">
    <w:name w:val="页眉 Char"/>
    <w:basedOn w:val="a1"/>
    <w:link w:val="ac"/>
    <w:qFormat/>
    <w:rsid w:val="00F4070B"/>
    <w:rPr>
      <w:rFonts w:ascii="Times New Roman" w:eastAsia="宋体" w:hAnsi="Times New Roman" w:cs="Times New Roman"/>
      <w:sz w:val="18"/>
      <w:szCs w:val="18"/>
    </w:rPr>
  </w:style>
  <w:style w:type="paragraph" w:customStyle="1" w:styleId="31">
    <w:name w:val="列出段落31"/>
    <w:basedOn w:val="a"/>
    <w:qFormat/>
    <w:rsid w:val="00F4070B"/>
    <w:pPr>
      <w:ind w:firstLineChars="200" w:firstLine="420"/>
    </w:pPr>
  </w:style>
  <w:style w:type="character" w:customStyle="1" w:styleId="Char1">
    <w:name w:val="批注框文本 Char"/>
    <w:basedOn w:val="a1"/>
    <w:link w:val="aa"/>
    <w:qFormat/>
    <w:rsid w:val="00F4070B"/>
    <w:rPr>
      <w:kern w:val="2"/>
      <w:sz w:val="18"/>
      <w:szCs w:val="18"/>
    </w:rPr>
  </w:style>
  <w:style w:type="paragraph" w:customStyle="1" w:styleId="20">
    <w:name w:val="列出段落2"/>
    <w:basedOn w:val="a"/>
    <w:qFormat/>
    <w:rsid w:val="00F4070B"/>
    <w:pPr>
      <w:ind w:firstLineChars="200" w:firstLine="420"/>
    </w:pPr>
    <w:rPr>
      <w:rFonts w:ascii="Calibri" w:hAnsi="Calibri"/>
      <w:szCs w:val="22"/>
    </w:rPr>
  </w:style>
  <w:style w:type="paragraph" w:customStyle="1" w:styleId="30">
    <w:name w:val="列出段落3"/>
    <w:basedOn w:val="a"/>
    <w:qFormat/>
    <w:rsid w:val="00F4070B"/>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F4070B"/>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F4070B"/>
    <w:pPr>
      <w:spacing w:line="360" w:lineRule="auto"/>
      <w:ind w:firstLineChars="200" w:firstLine="480"/>
    </w:pPr>
    <w:rPr>
      <w:rFonts w:ascii="宋体"/>
      <w:sz w:val="24"/>
    </w:rPr>
  </w:style>
  <w:style w:type="paragraph" w:customStyle="1" w:styleId="13">
    <w:name w:val="正文缩进1"/>
    <w:basedOn w:val="a"/>
    <w:qFormat/>
    <w:rsid w:val="00F4070B"/>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F4070B"/>
    <w:rPr>
      <w:sz w:val="24"/>
    </w:rPr>
  </w:style>
  <w:style w:type="paragraph" w:styleId="af6">
    <w:name w:val="List Paragraph"/>
    <w:basedOn w:val="a"/>
    <w:uiPriority w:val="99"/>
    <w:unhideWhenUsed/>
    <w:qFormat/>
    <w:rsid w:val="00F4070B"/>
    <w:pPr>
      <w:ind w:firstLineChars="200" w:firstLine="420"/>
    </w:pPr>
  </w:style>
  <w:style w:type="character" w:customStyle="1" w:styleId="Char0">
    <w:name w:val="日期 Char"/>
    <w:basedOn w:val="a1"/>
    <w:link w:val="a9"/>
    <w:uiPriority w:val="99"/>
    <w:semiHidden/>
    <w:qFormat/>
    <w:rsid w:val="00F4070B"/>
    <w:rPr>
      <w:kern w:val="2"/>
      <w:sz w:val="21"/>
      <w:szCs w:val="24"/>
    </w:rPr>
  </w:style>
  <w:style w:type="character" w:customStyle="1" w:styleId="Char">
    <w:name w:val="批注文字 Char"/>
    <w:basedOn w:val="a1"/>
    <w:link w:val="a7"/>
    <w:qFormat/>
    <w:rsid w:val="00F4070B"/>
    <w:rPr>
      <w:rFonts w:ascii="Calibri" w:hAnsi="Calibri" w:cs="黑体"/>
      <w:kern w:val="2"/>
      <w:sz w:val="21"/>
    </w:rPr>
  </w:style>
  <w:style w:type="character" w:customStyle="1" w:styleId="hover25">
    <w:name w:val="hover25"/>
    <w:basedOn w:val="a1"/>
    <w:qFormat/>
    <w:rsid w:val="00F4070B"/>
  </w:style>
  <w:style w:type="character" w:customStyle="1" w:styleId="green">
    <w:name w:val="green"/>
    <w:basedOn w:val="a1"/>
    <w:qFormat/>
    <w:rsid w:val="00F4070B"/>
    <w:rPr>
      <w:color w:val="66AE00"/>
      <w:sz w:val="18"/>
      <w:szCs w:val="18"/>
    </w:rPr>
  </w:style>
  <w:style w:type="character" w:customStyle="1" w:styleId="green1">
    <w:name w:val="green1"/>
    <w:basedOn w:val="a1"/>
    <w:qFormat/>
    <w:rsid w:val="00F4070B"/>
    <w:rPr>
      <w:color w:val="66AE00"/>
      <w:sz w:val="18"/>
      <w:szCs w:val="18"/>
    </w:rPr>
  </w:style>
  <w:style w:type="character" w:customStyle="1" w:styleId="red">
    <w:name w:val="red"/>
    <w:basedOn w:val="a1"/>
    <w:qFormat/>
    <w:rsid w:val="00F4070B"/>
    <w:rPr>
      <w:color w:val="FF0000"/>
      <w:sz w:val="18"/>
      <w:szCs w:val="18"/>
    </w:rPr>
  </w:style>
  <w:style w:type="character" w:customStyle="1" w:styleId="red1">
    <w:name w:val="red1"/>
    <w:basedOn w:val="a1"/>
    <w:qFormat/>
    <w:rsid w:val="00F4070B"/>
    <w:rPr>
      <w:color w:val="FF0000"/>
      <w:sz w:val="18"/>
      <w:szCs w:val="18"/>
    </w:rPr>
  </w:style>
  <w:style w:type="character" w:customStyle="1" w:styleId="red2">
    <w:name w:val="red2"/>
    <w:basedOn w:val="a1"/>
    <w:qFormat/>
    <w:rsid w:val="00F4070B"/>
    <w:rPr>
      <w:color w:val="FF0000"/>
    </w:rPr>
  </w:style>
  <w:style w:type="character" w:customStyle="1" w:styleId="blue">
    <w:name w:val="blue"/>
    <w:basedOn w:val="a1"/>
    <w:qFormat/>
    <w:rsid w:val="00F4070B"/>
    <w:rPr>
      <w:color w:val="0371C6"/>
      <w:sz w:val="21"/>
      <w:szCs w:val="21"/>
    </w:rPr>
  </w:style>
  <w:style w:type="character" w:customStyle="1" w:styleId="gb-jt">
    <w:name w:val="gb-jt"/>
    <w:basedOn w:val="a1"/>
    <w:qFormat/>
    <w:rsid w:val="00F4070B"/>
  </w:style>
  <w:style w:type="character" w:customStyle="1" w:styleId="right">
    <w:name w:val="right"/>
    <w:basedOn w:val="a1"/>
    <w:qFormat/>
    <w:rsid w:val="00F4070B"/>
    <w:rPr>
      <w:color w:val="999999"/>
      <w:sz w:val="18"/>
      <w:szCs w:val="18"/>
    </w:rPr>
  </w:style>
  <w:style w:type="paragraph" w:customStyle="1" w:styleId="11">
    <w:name w:val="标题 11"/>
    <w:basedOn w:val="15"/>
    <w:next w:val="15"/>
    <w:uiPriority w:val="9"/>
    <w:qFormat/>
    <w:rsid w:val="00F4070B"/>
    <w:pPr>
      <w:keepNext/>
      <w:keepLines/>
      <w:numPr>
        <w:numId w:val="3"/>
      </w:numPr>
      <w:spacing w:beforeLines="50" w:afterLines="100"/>
      <w:jc w:val="center"/>
      <w:outlineLvl w:val="0"/>
    </w:pPr>
    <w:rPr>
      <w:rFonts w:ascii="Cambria" w:hAnsi="Cambria"/>
      <w:b/>
      <w:kern w:val="44"/>
      <w:sz w:val="36"/>
      <w:szCs w:val="44"/>
    </w:rPr>
  </w:style>
  <w:style w:type="paragraph" w:customStyle="1" w:styleId="15">
    <w:name w:val="正文1"/>
    <w:qFormat/>
    <w:rsid w:val="00F4070B"/>
    <w:pPr>
      <w:widowControl w:val="0"/>
      <w:jc w:val="both"/>
    </w:pPr>
    <w:rPr>
      <w:rFonts w:ascii="Calibri" w:hAnsi="Calibri"/>
    </w:rPr>
  </w:style>
  <w:style w:type="paragraph" w:customStyle="1" w:styleId="p15">
    <w:name w:val="p15"/>
    <w:basedOn w:val="a"/>
    <w:qFormat/>
    <w:rsid w:val="00F4070B"/>
    <w:pPr>
      <w:widowControl/>
      <w:autoSpaceDN w:val="0"/>
      <w:jc w:val="left"/>
    </w:pPr>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52</Pages>
  <Words>4257</Words>
  <Characters>24265</Characters>
  <Application>Microsoft Office Word</Application>
  <DocSecurity>0</DocSecurity>
  <Lines>202</Lines>
  <Paragraphs>56</Paragraphs>
  <ScaleCrop>false</ScaleCrop>
  <Company>Microsoft</Company>
  <LinksUpToDate>false</LinksUpToDate>
  <CharactersWithSpaces>28466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襄城县公共资源交易中心:来丽娟</cp:lastModifiedBy>
  <cp:revision>87</cp:revision>
  <cp:lastPrinted>2018-12-14T01:48:00Z</cp:lastPrinted>
  <dcterms:created xsi:type="dcterms:W3CDTF">2018-02-05T07:58:00Z</dcterms:created>
  <dcterms:modified xsi:type="dcterms:W3CDTF">2018-12-24T09:01:00Z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