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14" w:rsidRPr="00DF6514" w:rsidRDefault="00DF6514" w:rsidP="00DF6514">
      <w:pPr>
        <w:widowControl/>
        <w:shd w:val="clear" w:color="auto" w:fill="FFFFFF"/>
        <w:spacing w:line="360" w:lineRule="auto"/>
        <w:ind w:right="-726"/>
        <w:jc w:val="center"/>
        <w:rPr>
          <w:rFonts w:ascii="仿宋" w:eastAsia="仿宋" w:hAnsi="仿宋" w:cs="宋体"/>
          <w:b/>
          <w:bCs/>
          <w:color w:val="000000"/>
          <w:spacing w:val="-6"/>
          <w:kern w:val="0"/>
          <w:sz w:val="44"/>
          <w:szCs w:val="44"/>
        </w:rPr>
      </w:pPr>
      <w:r w:rsidRPr="00DF6514">
        <w:rPr>
          <w:rFonts w:ascii="仿宋" w:eastAsia="仿宋" w:hAnsi="仿宋" w:cs="宋体" w:hint="eastAsia"/>
          <w:b/>
          <w:bCs/>
          <w:color w:val="000000"/>
          <w:spacing w:val="-6"/>
          <w:kern w:val="0"/>
          <w:sz w:val="44"/>
          <w:szCs w:val="44"/>
        </w:rPr>
        <w:t>禹州市人民医院后勤服务社会化管理项目</w:t>
      </w:r>
    </w:p>
    <w:p w:rsidR="00DF6514" w:rsidRPr="00DF6514" w:rsidRDefault="00DF6514" w:rsidP="00DF6514">
      <w:pPr>
        <w:widowControl/>
        <w:shd w:val="clear" w:color="auto" w:fill="FFFFFF"/>
        <w:spacing w:line="360" w:lineRule="auto"/>
        <w:ind w:right="-726"/>
        <w:jc w:val="center"/>
        <w:rPr>
          <w:rFonts w:ascii="宋体" w:eastAsia="宋体" w:hAnsi="宋体" w:cs="宋体"/>
          <w:color w:val="000000"/>
          <w:kern w:val="0"/>
          <w:sz w:val="44"/>
          <w:szCs w:val="44"/>
        </w:rPr>
      </w:pPr>
      <w:r w:rsidRPr="00DF6514">
        <w:rPr>
          <w:rFonts w:ascii="仿宋" w:eastAsia="仿宋" w:hAnsi="仿宋" w:cs="宋体" w:hint="eastAsia"/>
          <w:b/>
          <w:bCs/>
          <w:color w:val="000000"/>
          <w:spacing w:val="-6"/>
          <w:kern w:val="0"/>
          <w:sz w:val="44"/>
          <w:szCs w:val="44"/>
        </w:rPr>
        <w:t>标</w:t>
      </w:r>
      <w:r w:rsidRPr="00DF6514">
        <w:rPr>
          <w:rFonts w:ascii="Calibri" w:eastAsia="仿宋" w:hAnsi="Calibri" w:cs="Calibri"/>
          <w:b/>
          <w:bCs/>
          <w:color w:val="000000"/>
          <w:spacing w:val="-6"/>
          <w:kern w:val="0"/>
          <w:sz w:val="44"/>
          <w:szCs w:val="44"/>
        </w:rPr>
        <w:t> </w:t>
      </w:r>
      <w:r w:rsidRPr="00DF6514">
        <w:rPr>
          <w:rFonts w:ascii="仿宋" w:eastAsia="仿宋" w:hAnsi="仿宋" w:cs="宋体" w:hint="eastAsia"/>
          <w:b/>
          <w:bCs/>
          <w:color w:val="000000"/>
          <w:spacing w:val="-6"/>
          <w:kern w:val="0"/>
          <w:sz w:val="44"/>
          <w:szCs w:val="44"/>
        </w:rPr>
        <w:t xml:space="preserve"> 前</w:t>
      </w:r>
      <w:r w:rsidRPr="00DF6514">
        <w:rPr>
          <w:rFonts w:ascii="Calibri" w:eastAsia="仿宋" w:hAnsi="Calibri" w:cs="Calibri"/>
          <w:b/>
          <w:bCs/>
          <w:color w:val="000000"/>
          <w:spacing w:val="-6"/>
          <w:kern w:val="0"/>
          <w:sz w:val="44"/>
          <w:szCs w:val="44"/>
        </w:rPr>
        <w:t> </w:t>
      </w:r>
      <w:r w:rsidRPr="00DF6514">
        <w:rPr>
          <w:rFonts w:ascii="仿宋" w:eastAsia="仿宋" w:hAnsi="仿宋" w:cs="宋体" w:hint="eastAsia"/>
          <w:b/>
          <w:bCs/>
          <w:color w:val="000000"/>
          <w:spacing w:val="-6"/>
          <w:kern w:val="0"/>
          <w:sz w:val="44"/>
          <w:szCs w:val="44"/>
        </w:rPr>
        <w:t xml:space="preserve"> 公</w:t>
      </w:r>
      <w:r w:rsidRPr="00DF6514">
        <w:rPr>
          <w:rFonts w:ascii="Calibri" w:eastAsia="仿宋" w:hAnsi="Calibri" w:cs="Calibri"/>
          <w:b/>
          <w:bCs/>
          <w:color w:val="000000"/>
          <w:spacing w:val="-6"/>
          <w:kern w:val="0"/>
          <w:sz w:val="44"/>
          <w:szCs w:val="44"/>
        </w:rPr>
        <w:t> </w:t>
      </w:r>
      <w:r w:rsidRPr="00DF6514">
        <w:rPr>
          <w:rFonts w:ascii="仿宋" w:eastAsia="仿宋" w:hAnsi="仿宋" w:cs="宋体" w:hint="eastAsia"/>
          <w:b/>
          <w:bCs/>
          <w:color w:val="000000"/>
          <w:spacing w:val="-6"/>
          <w:kern w:val="0"/>
          <w:sz w:val="44"/>
          <w:szCs w:val="44"/>
        </w:rPr>
        <w:t xml:space="preserve"> 示</w:t>
      </w:r>
    </w:p>
    <w:p w:rsidR="00DF6514" w:rsidRPr="00DF6514" w:rsidRDefault="00DF6514" w:rsidP="00DF6514">
      <w:pPr>
        <w:widowControl/>
        <w:shd w:val="clear" w:color="auto" w:fill="FFFFFF"/>
        <w:spacing w:line="440" w:lineRule="atLeast"/>
        <w:rPr>
          <w:rFonts w:ascii="宋体" w:eastAsia="宋体" w:hAnsi="宋体" w:cs="宋体"/>
          <w:color w:val="000000"/>
          <w:kern w:val="0"/>
          <w:sz w:val="24"/>
          <w:szCs w:val="24"/>
        </w:rPr>
      </w:pPr>
      <w:r w:rsidRPr="00DF6514">
        <w:rPr>
          <w:rFonts w:ascii="仿宋" w:eastAsia="仿宋" w:hAnsi="仿宋" w:cs="宋体" w:hint="eastAsia"/>
          <w:b/>
          <w:bCs/>
          <w:color w:val="000000"/>
          <w:kern w:val="0"/>
          <w:sz w:val="30"/>
          <w:szCs w:val="30"/>
          <w:shd w:val="clear" w:color="auto" w:fill="FFFFFF"/>
        </w:rPr>
        <w:t xml:space="preserve">各潜在投标商： </w:t>
      </w:r>
    </w:p>
    <w:p w:rsidR="00DF6514" w:rsidRPr="00DF6514" w:rsidRDefault="00DF6514" w:rsidP="00DF6514">
      <w:pPr>
        <w:widowControl/>
        <w:shd w:val="clear" w:color="auto" w:fill="FFFFFF"/>
        <w:spacing w:line="440" w:lineRule="atLeast"/>
        <w:ind w:right="-724" w:firstLine="600"/>
        <w:jc w:val="left"/>
        <w:rPr>
          <w:rFonts w:ascii="宋体" w:eastAsia="宋体" w:hAnsi="宋体" w:cs="宋体"/>
          <w:color w:val="000000"/>
          <w:kern w:val="0"/>
          <w:sz w:val="24"/>
          <w:szCs w:val="24"/>
        </w:rPr>
      </w:pPr>
      <w:r w:rsidRPr="00DF6514">
        <w:rPr>
          <w:rFonts w:ascii="Calibri" w:eastAsia="仿宋" w:hAnsi="Calibri" w:cs="Calibri"/>
          <w:color w:val="000000"/>
          <w:kern w:val="0"/>
          <w:sz w:val="30"/>
          <w:szCs w:val="30"/>
        </w:rPr>
        <w:t> </w:t>
      </w:r>
      <w:r w:rsidRPr="00DF6514">
        <w:rPr>
          <w:rFonts w:ascii="仿宋" w:eastAsia="仿宋" w:hAnsi="仿宋" w:cs="宋体" w:hint="eastAsia"/>
          <w:color w:val="000000"/>
          <w:kern w:val="0"/>
          <w:sz w:val="30"/>
          <w:szCs w:val="30"/>
        </w:rPr>
        <w:t>禹州市人民医院后勤服务社会化管理项目评审专家论证后的招标文件予以公示,并公开征求意见。</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一、征求意见范围：</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1、是否出现限制内容；</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2、是否出现明显的倾向性意见和特定的性能指标；</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3、影响政府采购“公开、公平、公正”原则的其他情况；</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4、对有关项目采购提出合理化建议。</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二、征求意见的回复：</w:t>
      </w:r>
    </w:p>
    <w:p w:rsidR="00DF6514" w:rsidRPr="00DF6514" w:rsidRDefault="00DF6514" w:rsidP="00DF6514">
      <w:pPr>
        <w:widowControl/>
        <w:shd w:val="clear" w:color="auto" w:fill="FFFFFF"/>
        <w:spacing w:line="440" w:lineRule="atLeast"/>
        <w:ind w:firstLine="54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投标商如对本项目招标文件有异议，请于201</w:t>
      </w:r>
      <w:r>
        <w:rPr>
          <w:rFonts w:ascii="仿宋" w:eastAsia="仿宋" w:hAnsi="仿宋" w:cs="宋体"/>
          <w:color w:val="000000"/>
          <w:kern w:val="0"/>
          <w:sz w:val="30"/>
          <w:szCs w:val="30"/>
          <w:shd w:val="clear" w:color="auto" w:fill="FFFFFF"/>
        </w:rPr>
        <w:t>9</w:t>
      </w:r>
      <w:r w:rsidRPr="00DF6514">
        <w:rPr>
          <w:rFonts w:ascii="仿宋" w:eastAsia="仿宋" w:hAnsi="仿宋" w:cs="宋体" w:hint="eastAsia"/>
          <w:color w:val="000000"/>
          <w:kern w:val="0"/>
          <w:sz w:val="30"/>
          <w:szCs w:val="30"/>
          <w:shd w:val="clear" w:color="auto" w:fill="FFFFFF"/>
        </w:rPr>
        <w:t>年</w:t>
      </w:r>
      <w:r>
        <w:rPr>
          <w:rFonts w:ascii="仿宋" w:eastAsia="仿宋" w:hAnsi="仿宋" w:cs="宋体"/>
          <w:color w:val="000000"/>
          <w:kern w:val="0"/>
          <w:sz w:val="30"/>
          <w:szCs w:val="30"/>
          <w:shd w:val="clear" w:color="auto" w:fill="FFFFFF"/>
        </w:rPr>
        <w:t>01</w:t>
      </w:r>
      <w:r w:rsidRPr="00DF6514">
        <w:rPr>
          <w:rFonts w:ascii="仿宋" w:eastAsia="仿宋" w:hAnsi="仿宋" w:cs="宋体" w:hint="eastAsia"/>
          <w:color w:val="000000"/>
          <w:kern w:val="0"/>
          <w:sz w:val="30"/>
          <w:szCs w:val="30"/>
          <w:shd w:val="clear" w:color="auto" w:fill="FFFFFF"/>
        </w:rPr>
        <w:t>月</w:t>
      </w:r>
      <w:r>
        <w:rPr>
          <w:rFonts w:ascii="仿宋" w:eastAsia="仿宋" w:hAnsi="仿宋" w:cs="宋体"/>
          <w:color w:val="000000"/>
          <w:kern w:val="0"/>
          <w:sz w:val="30"/>
          <w:szCs w:val="30"/>
          <w:shd w:val="clear" w:color="auto" w:fill="FFFFFF"/>
        </w:rPr>
        <w:t>04</w:t>
      </w:r>
      <w:r w:rsidRPr="00DF6514">
        <w:rPr>
          <w:rFonts w:ascii="仿宋" w:eastAsia="仿宋" w:hAnsi="仿宋" w:cs="宋体" w:hint="eastAsia"/>
          <w:color w:val="000000"/>
          <w:kern w:val="0"/>
          <w:sz w:val="30"/>
          <w:szCs w:val="30"/>
          <w:shd w:val="clear" w:color="auto" w:fill="FFFFFF"/>
        </w:rPr>
        <w:t>日—2019年</w:t>
      </w:r>
      <w:r w:rsidR="00C016D3">
        <w:rPr>
          <w:rFonts w:ascii="仿宋" w:eastAsia="仿宋" w:hAnsi="仿宋" w:cs="宋体" w:hint="eastAsia"/>
          <w:color w:val="000000"/>
          <w:kern w:val="0"/>
          <w:sz w:val="30"/>
          <w:szCs w:val="30"/>
          <w:shd w:val="clear" w:color="auto" w:fill="FFFFFF"/>
        </w:rPr>
        <w:t>0</w:t>
      </w:r>
      <w:r w:rsidRPr="00DF6514">
        <w:rPr>
          <w:rFonts w:ascii="仿宋" w:eastAsia="仿宋" w:hAnsi="仿宋" w:cs="宋体" w:hint="eastAsia"/>
          <w:color w:val="000000"/>
          <w:kern w:val="0"/>
          <w:sz w:val="30"/>
          <w:szCs w:val="30"/>
          <w:shd w:val="clear" w:color="auto" w:fill="FFFFFF"/>
        </w:rPr>
        <w:t>1月</w:t>
      </w:r>
      <w:r w:rsidR="00C016D3">
        <w:rPr>
          <w:rFonts w:ascii="仿宋" w:eastAsia="仿宋" w:hAnsi="仿宋" w:cs="宋体" w:hint="eastAsia"/>
          <w:color w:val="000000"/>
          <w:kern w:val="0"/>
          <w:sz w:val="30"/>
          <w:szCs w:val="30"/>
          <w:shd w:val="clear" w:color="auto" w:fill="FFFFFF"/>
        </w:rPr>
        <w:t>0</w:t>
      </w:r>
      <w:r w:rsidR="00BE5247">
        <w:rPr>
          <w:rFonts w:ascii="仿宋" w:eastAsia="仿宋" w:hAnsi="仿宋" w:cs="宋体"/>
          <w:color w:val="000000"/>
          <w:kern w:val="0"/>
          <w:sz w:val="30"/>
          <w:szCs w:val="30"/>
          <w:shd w:val="clear" w:color="auto" w:fill="FFFFFF"/>
        </w:rPr>
        <w:t>7</w:t>
      </w:r>
      <w:r w:rsidRPr="00DF6514">
        <w:rPr>
          <w:rFonts w:ascii="仿宋" w:eastAsia="仿宋" w:hAnsi="仿宋" w:cs="宋体" w:hint="eastAsia"/>
          <w:color w:val="000000"/>
          <w:kern w:val="0"/>
          <w:sz w:val="30"/>
          <w:szCs w:val="30"/>
          <w:shd w:val="clear" w:color="auto" w:fill="FFFFFF"/>
        </w:rPr>
        <w:t>日下午17：</w:t>
      </w:r>
      <w:r w:rsidR="00BE5247">
        <w:rPr>
          <w:rFonts w:ascii="仿宋" w:eastAsia="仿宋" w:hAnsi="仿宋" w:cs="宋体"/>
          <w:color w:val="000000"/>
          <w:kern w:val="0"/>
          <w:sz w:val="30"/>
          <w:szCs w:val="30"/>
          <w:shd w:val="clear" w:color="auto" w:fill="FFFFFF"/>
        </w:rPr>
        <w:t>3</w:t>
      </w:r>
      <w:bookmarkStart w:id="0" w:name="_GoBack"/>
      <w:bookmarkEnd w:id="0"/>
      <w:r w:rsidRPr="00DF6514">
        <w:rPr>
          <w:rFonts w:ascii="仿宋" w:eastAsia="仿宋" w:hAnsi="仿宋" w:cs="宋体" w:hint="eastAsia"/>
          <w:color w:val="000000"/>
          <w:kern w:val="0"/>
          <w:sz w:val="30"/>
          <w:szCs w:val="30"/>
          <w:shd w:val="clear" w:color="auto" w:fill="FFFFFF"/>
        </w:rPr>
        <w:t>0时前将书面材料密封后送至禹州市人民医院（或</w:t>
      </w:r>
      <w:r>
        <w:rPr>
          <w:rFonts w:ascii="仿宋" w:eastAsia="仿宋" w:hAnsi="仿宋" w:cs="宋体" w:hint="eastAsia"/>
          <w:color w:val="000000"/>
          <w:kern w:val="0"/>
          <w:sz w:val="30"/>
          <w:szCs w:val="30"/>
          <w:shd w:val="clear" w:color="auto" w:fill="FFFFFF"/>
        </w:rPr>
        <w:t>河南大河招标有限公司</w:t>
      </w:r>
      <w:r w:rsidRPr="00DF6514">
        <w:rPr>
          <w:rFonts w:ascii="仿宋" w:eastAsia="仿宋" w:hAnsi="仿宋" w:cs="宋体" w:hint="eastAsia"/>
          <w:color w:val="000000"/>
          <w:kern w:val="0"/>
          <w:sz w:val="30"/>
          <w:szCs w:val="30"/>
          <w:shd w:val="clear" w:color="auto" w:fill="FFFFFF"/>
        </w:rPr>
        <w:t>）,逾期不予受理，公示内容不作为质疑依据，我单位对反馈意见不作答复。</w:t>
      </w:r>
    </w:p>
    <w:p w:rsidR="00C016D3" w:rsidRDefault="00DF6514" w:rsidP="00DF6514">
      <w:pPr>
        <w:widowControl/>
        <w:shd w:val="clear" w:color="auto" w:fill="FFFFFF"/>
        <w:spacing w:line="440" w:lineRule="atLeast"/>
        <w:ind w:firstLine="420"/>
        <w:jc w:val="left"/>
        <w:rPr>
          <w:rFonts w:ascii="仿宋" w:eastAsia="仿宋" w:hAnsi="仿宋" w:cs="宋体"/>
          <w:color w:val="000000"/>
          <w:kern w:val="0"/>
          <w:sz w:val="30"/>
          <w:szCs w:val="30"/>
          <w:shd w:val="clear" w:color="auto" w:fill="FFFFFF"/>
        </w:rPr>
      </w:pPr>
      <w:r w:rsidRPr="00DF6514">
        <w:rPr>
          <w:rFonts w:ascii="仿宋" w:eastAsia="仿宋" w:hAnsi="仿宋" w:cs="宋体" w:hint="eastAsia"/>
          <w:color w:val="000000"/>
          <w:kern w:val="0"/>
          <w:sz w:val="30"/>
          <w:szCs w:val="30"/>
          <w:shd w:val="clear" w:color="auto" w:fill="FFFFFF"/>
        </w:rPr>
        <w:t>联系电话：</w:t>
      </w:r>
      <w:r w:rsidR="00C016D3" w:rsidRPr="00C016D3">
        <w:rPr>
          <w:rFonts w:ascii="Calibri" w:eastAsia="仿宋" w:hAnsi="Calibri" w:cs="Calibri"/>
          <w:color w:val="000000"/>
          <w:kern w:val="0"/>
          <w:sz w:val="30"/>
          <w:szCs w:val="30"/>
          <w:shd w:val="clear" w:color="auto" w:fill="FFFFFF"/>
        </w:rPr>
        <w:t>0374-6068569</w:t>
      </w:r>
      <w:r w:rsidRPr="00DF6514">
        <w:rPr>
          <w:rFonts w:ascii="Calibri" w:eastAsia="仿宋" w:hAnsi="Calibri" w:cs="Calibri"/>
          <w:color w:val="000000"/>
          <w:kern w:val="0"/>
          <w:sz w:val="30"/>
          <w:szCs w:val="30"/>
          <w:shd w:val="clear" w:color="auto" w:fill="FFFFFF"/>
        </w:rPr>
        <w:t>            </w:t>
      </w:r>
      <w:r w:rsidRPr="00DF6514">
        <w:rPr>
          <w:rFonts w:ascii="仿宋" w:eastAsia="仿宋" w:hAnsi="仿宋" w:cs="宋体" w:hint="eastAsia"/>
          <w:color w:val="000000"/>
          <w:kern w:val="0"/>
          <w:sz w:val="30"/>
          <w:szCs w:val="30"/>
          <w:shd w:val="clear" w:color="auto" w:fill="FFFFFF"/>
        </w:rPr>
        <w:t xml:space="preserve"> </w:t>
      </w:r>
      <w:r>
        <w:rPr>
          <w:rFonts w:ascii="仿宋" w:eastAsia="仿宋" w:hAnsi="仿宋" w:cs="宋体"/>
          <w:color w:val="000000"/>
          <w:kern w:val="0"/>
          <w:sz w:val="30"/>
          <w:szCs w:val="30"/>
          <w:shd w:val="clear" w:color="auto" w:fill="FFFFFF"/>
        </w:rPr>
        <w:t xml:space="preserve">     </w:t>
      </w:r>
      <w:r w:rsidR="00C016D3" w:rsidRPr="00C016D3">
        <w:rPr>
          <w:rFonts w:ascii="仿宋" w:eastAsia="仿宋" w:hAnsi="仿宋" w:cs="宋体"/>
          <w:color w:val="000000"/>
          <w:kern w:val="0"/>
          <w:sz w:val="30"/>
          <w:szCs w:val="30"/>
          <w:shd w:val="clear" w:color="auto" w:fill="FFFFFF"/>
        </w:rPr>
        <w:t>0374-8235388</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三、要求：</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1、投标商如对招标文件提出异议的，必须提供书面材料并加盖单位公章和经法人代表签字确认，并附联系电话。</w:t>
      </w:r>
    </w:p>
    <w:p w:rsidR="00DF6514" w:rsidRPr="00DF6514" w:rsidRDefault="00DF6514" w:rsidP="00DF6514">
      <w:pPr>
        <w:widowControl/>
        <w:shd w:val="clear" w:color="auto" w:fill="FFFFFF"/>
        <w:spacing w:line="440" w:lineRule="atLeast"/>
        <w:ind w:firstLine="420"/>
        <w:jc w:val="left"/>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2、投标商提出的内容必须是真实的，并附相关依据，如发现存在提供虚假材料或恶意扰乱政府采购正常秩序的，一经查实将提请有关政府采购管理部门，列入不良行为记录。</w:t>
      </w:r>
    </w:p>
    <w:p w:rsidR="00DF6514" w:rsidRPr="00DF6514" w:rsidRDefault="00DF6514" w:rsidP="00DF6514">
      <w:pPr>
        <w:widowControl/>
        <w:shd w:val="clear" w:color="auto" w:fill="FFFFFF"/>
        <w:spacing w:line="360" w:lineRule="auto"/>
        <w:ind w:right="-726"/>
        <w:rPr>
          <w:rFonts w:ascii="宋体" w:eastAsia="宋体" w:hAnsi="宋体" w:cs="宋体"/>
          <w:color w:val="000000"/>
          <w:kern w:val="0"/>
          <w:sz w:val="24"/>
          <w:szCs w:val="24"/>
        </w:rPr>
      </w:pPr>
      <w:r w:rsidRPr="00DF6514">
        <w:rPr>
          <w:rFonts w:ascii="仿宋" w:eastAsia="仿宋" w:hAnsi="仿宋" w:cs="宋体" w:hint="eastAsia"/>
          <w:color w:val="000000"/>
          <w:kern w:val="0"/>
          <w:sz w:val="30"/>
          <w:szCs w:val="30"/>
          <w:shd w:val="clear" w:color="auto" w:fill="FFFFFF"/>
        </w:rPr>
        <w:t>附：</w:t>
      </w:r>
      <w:r w:rsidR="00337C2E" w:rsidRPr="00337C2E">
        <w:rPr>
          <w:rFonts w:ascii="仿宋" w:eastAsia="仿宋" w:hAnsi="仿宋" w:cs="宋体" w:hint="eastAsia"/>
          <w:color w:val="000000"/>
          <w:kern w:val="0"/>
          <w:sz w:val="28"/>
          <w:szCs w:val="28"/>
          <w:shd w:val="clear" w:color="auto" w:fill="FFFFFF"/>
        </w:rPr>
        <w:t>禹州市人民医院后勤服务社会化管理项目</w:t>
      </w:r>
      <w:r w:rsidRPr="00DF6514">
        <w:rPr>
          <w:rFonts w:ascii="仿宋" w:eastAsia="仿宋" w:hAnsi="仿宋" w:cs="宋体" w:hint="eastAsia"/>
          <w:color w:val="000000"/>
          <w:kern w:val="0"/>
          <w:sz w:val="28"/>
          <w:szCs w:val="28"/>
          <w:shd w:val="clear" w:color="auto" w:fill="FFFFFF"/>
        </w:rPr>
        <w:t>招标文件</w:t>
      </w:r>
    </w:p>
    <w:p w:rsidR="00247BA7" w:rsidRPr="000C53A3" w:rsidRDefault="00DF6514" w:rsidP="000C53A3">
      <w:pPr>
        <w:widowControl/>
        <w:shd w:val="clear" w:color="auto" w:fill="FFFFFF"/>
        <w:spacing w:line="440" w:lineRule="atLeast"/>
        <w:ind w:right="1200" w:firstLine="5040"/>
        <w:rPr>
          <w:rFonts w:ascii="宋体" w:eastAsia="宋体" w:hAnsi="宋体" w:cs="宋体"/>
          <w:color w:val="000000"/>
          <w:kern w:val="0"/>
          <w:sz w:val="24"/>
          <w:szCs w:val="24"/>
        </w:rPr>
      </w:pPr>
      <w:r w:rsidRPr="00DF6514">
        <w:rPr>
          <w:rFonts w:ascii="Calibri" w:eastAsia="仿宋" w:hAnsi="Calibri" w:cs="Calibri"/>
          <w:color w:val="000000"/>
          <w:kern w:val="0"/>
          <w:sz w:val="30"/>
          <w:szCs w:val="30"/>
          <w:shd w:val="clear" w:color="auto" w:fill="FFFFFF"/>
        </w:rPr>
        <w:t> </w:t>
      </w:r>
      <w:r w:rsidRPr="00DF6514">
        <w:rPr>
          <w:rFonts w:ascii="仿宋" w:eastAsia="仿宋" w:hAnsi="仿宋" w:cs="宋体" w:hint="eastAsia"/>
          <w:color w:val="000000"/>
          <w:kern w:val="0"/>
          <w:sz w:val="30"/>
          <w:szCs w:val="30"/>
          <w:shd w:val="clear" w:color="auto" w:fill="FFFFFF"/>
        </w:rPr>
        <w:t>201</w:t>
      </w:r>
      <w:r w:rsidR="00337C2E">
        <w:rPr>
          <w:rFonts w:ascii="仿宋" w:eastAsia="仿宋" w:hAnsi="仿宋" w:cs="宋体"/>
          <w:color w:val="000000"/>
          <w:kern w:val="0"/>
          <w:sz w:val="30"/>
          <w:szCs w:val="30"/>
          <w:shd w:val="clear" w:color="auto" w:fill="FFFFFF"/>
        </w:rPr>
        <w:t>9</w:t>
      </w:r>
      <w:r w:rsidRPr="00DF6514">
        <w:rPr>
          <w:rFonts w:ascii="仿宋" w:eastAsia="仿宋" w:hAnsi="仿宋" w:cs="宋体" w:hint="eastAsia"/>
          <w:color w:val="000000"/>
          <w:kern w:val="0"/>
          <w:sz w:val="30"/>
          <w:szCs w:val="30"/>
          <w:shd w:val="clear" w:color="auto" w:fill="FFFFFF"/>
        </w:rPr>
        <w:t>年</w:t>
      </w:r>
      <w:r w:rsidR="00337C2E">
        <w:rPr>
          <w:rFonts w:ascii="仿宋" w:eastAsia="仿宋" w:hAnsi="仿宋" w:cs="宋体"/>
          <w:color w:val="000000"/>
          <w:kern w:val="0"/>
          <w:sz w:val="30"/>
          <w:szCs w:val="30"/>
          <w:shd w:val="clear" w:color="auto" w:fill="FFFFFF"/>
        </w:rPr>
        <w:t>01</w:t>
      </w:r>
      <w:r w:rsidRPr="00DF6514">
        <w:rPr>
          <w:rFonts w:ascii="仿宋" w:eastAsia="仿宋" w:hAnsi="仿宋" w:cs="宋体" w:hint="eastAsia"/>
          <w:color w:val="000000"/>
          <w:kern w:val="0"/>
          <w:sz w:val="30"/>
          <w:szCs w:val="30"/>
          <w:shd w:val="clear" w:color="auto" w:fill="FFFFFF"/>
        </w:rPr>
        <w:t>月</w:t>
      </w:r>
      <w:r w:rsidR="00337C2E">
        <w:rPr>
          <w:rFonts w:ascii="仿宋" w:eastAsia="仿宋" w:hAnsi="仿宋" w:cs="宋体"/>
          <w:color w:val="000000"/>
          <w:kern w:val="0"/>
          <w:sz w:val="30"/>
          <w:szCs w:val="30"/>
          <w:shd w:val="clear" w:color="auto" w:fill="FFFFFF"/>
        </w:rPr>
        <w:t>04</w:t>
      </w:r>
      <w:r w:rsidRPr="00DF6514">
        <w:rPr>
          <w:rFonts w:ascii="仿宋" w:eastAsia="仿宋" w:hAnsi="仿宋" w:cs="宋体" w:hint="eastAsia"/>
          <w:color w:val="000000"/>
          <w:kern w:val="0"/>
          <w:sz w:val="30"/>
          <w:szCs w:val="30"/>
          <w:shd w:val="clear" w:color="auto" w:fill="FFFFFF"/>
        </w:rPr>
        <w:t>日</w:t>
      </w:r>
    </w:p>
    <w:sectPr w:rsidR="00247BA7" w:rsidRPr="000C53A3" w:rsidSect="000C53A3">
      <w:pgSz w:w="11906" w:h="16838" w:code="9"/>
      <w:pgMar w:top="907" w:right="1304" w:bottom="907" w:left="1304"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14" w:rsidRDefault="00DF6514" w:rsidP="00DF6514">
      <w:r>
        <w:separator/>
      </w:r>
    </w:p>
  </w:endnote>
  <w:endnote w:type="continuationSeparator" w:id="0">
    <w:p w:rsidR="00DF6514" w:rsidRDefault="00DF6514" w:rsidP="00DF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14" w:rsidRDefault="00DF6514" w:rsidP="00DF6514">
      <w:r>
        <w:separator/>
      </w:r>
    </w:p>
  </w:footnote>
  <w:footnote w:type="continuationSeparator" w:id="0">
    <w:p w:rsidR="00DF6514" w:rsidRDefault="00DF6514" w:rsidP="00DF6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E5"/>
    <w:rsid w:val="000C53A3"/>
    <w:rsid w:val="00247BA7"/>
    <w:rsid w:val="00337C2E"/>
    <w:rsid w:val="00635B28"/>
    <w:rsid w:val="008947E5"/>
    <w:rsid w:val="00BE5247"/>
    <w:rsid w:val="00C016D3"/>
    <w:rsid w:val="00DF6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ABB7A28-6469-401A-B310-08419664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514"/>
    <w:rPr>
      <w:sz w:val="18"/>
      <w:szCs w:val="18"/>
    </w:rPr>
  </w:style>
  <w:style w:type="paragraph" w:styleId="a4">
    <w:name w:val="footer"/>
    <w:basedOn w:val="a"/>
    <w:link w:val="Char0"/>
    <w:uiPriority w:val="99"/>
    <w:unhideWhenUsed/>
    <w:rsid w:val="00DF6514"/>
    <w:pPr>
      <w:tabs>
        <w:tab w:val="center" w:pos="4153"/>
        <w:tab w:val="right" w:pos="8306"/>
      </w:tabs>
      <w:snapToGrid w:val="0"/>
      <w:jc w:val="left"/>
    </w:pPr>
    <w:rPr>
      <w:sz w:val="18"/>
      <w:szCs w:val="18"/>
    </w:rPr>
  </w:style>
  <w:style w:type="character" w:customStyle="1" w:styleId="Char0">
    <w:name w:val="页脚 Char"/>
    <w:basedOn w:val="a0"/>
    <w:link w:val="a4"/>
    <w:uiPriority w:val="99"/>
    <w:rsid w:val="00DF65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2731">
      <w:bodyDiv w:val="1"/>
      <w:marLeft w:val="0"/>
      <w:marRight w:val="0"/>
      <w:marTop w:val="0"/>
      <w:marBottom w:val="0"/>
      <w:divBdr>
        <w:top w:val="none" w:sz="0" w:space="0" w:color="auto"/>
        <w:left w:val="none" w:sz="0" w:space="0" w:color="auto"/>
        <w:bottom w:val="none" w:sz="0" w:space="0" w:color="auto"/>
        <w:right w:val="none" w:sz="0" w:space="0" w:color="auto"/>
      </w:divBdr>
      <w:divsChild>
        <w:div w:id="1308315355">
          <w:marLeft w:val="0"/>
          <w:marRight w:val="0"/>
          <w:marTop w:val="0"/>
          <w:marBottom w:val="0"/>
          <w:divBdr>
            <w:top w:val="single" w:sz="6" w:space="23" w:color="E7E7E7"/>
            <w:left w:val="single" w:sz="6" w:space="23" w:color="E7E7E7"/>
            <w:bottom w:val="single" w:sz="6" w:space="23" w:color="E7E7E7"/>
            <w:right w:val="single" w:sz="6" w:space="23" w:color="E7E7E7"/>
          </w:divBdr>
          <w:divsChild>
            <w:div w:id="1196652097">
              <w:marLeft w:val="0"/>
              <w:marRight w:val="0"/>
              <w:marTop w:val="225"/>
              <w:marBottom w:val="0"/>
              <w:divBdr>
                <w:top w:val="none" w:sz="0" w:space="0" w:color="auto"/>
                <w:left w:val="none" w:sz="0" w:space="0" w:color="auto"/>
                <w:bottom w:val="none" w:sz="0" w:space="0" w:color="auto"/>
                <w:right w:val="none" w:sz="0" w:space="0" w:color="auto"/>
              </w:divBdr>
              <w:divsChild>
                <w:div w:id="1596212421">
                  <w:marLeft w:val="0"/>
                  <w:marRight w:val="0"/>
                  <w:marTop w:val="0"/>
                  <w:marBottom w:val="0"/>
                  <w:divBdr>
                    <w:top w:val="none" w:sz="0" w:space="0" w:color="auto"/>
                    <w:left w:val="none" w:sz="0" w:space="0" w:color="auto"/>
                    <w:bottom w:val="none" w:sz="0" w:space="0" w:color="auto"/>
                    <w:right w:val="none" w:sz="0" w:space="0" w:color="auto"/>
                  </w:divBdr>
                  <w:divsChild>
                    <w:div w:id="18453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4</cp:revision>
  <dcterms:created xsi:type="dcterms:W3CDTF">2019-01-04T03:56:00Z</dcterms:created>
  <dcterms:modified xsi:type="dcterms:W3CDTF">2019-01-04T07:38:00Z</dcterms:modified>
</cp:coreProperties>
</file>