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C90" w:rsidRDefault="00DC1C4F">
      <w:pPr>
        <w:jc w:val="center"/>
        <w:rPr>
          <w:rFonts w:ascii="仿宋" w:eastAsia="仿宋" w:hAnsi="仿宋" w:cs="仿宋"/>
          <w:b/>
          <w:bCs/>
          <w:sz w:val="36"/>
          <w:szCs w:val="36"/>
        </w:rPr>
      </w:pPr>
      <w:r>
        <w:rPr>
          <w:rFonts w:ascii="仿宋" w:eastAsia="仿宋" w:hAnsi="仿宋" w:cs="仿宋" w:hint="eastAsia"/>
          <w:b/>
          <w:bCs/>
          <w:sz w:val="36"/>
          <w:szCs w:val="36"/>
        </w:rPr>
        <w:t>鄢陵县交通运输执法局更新执法车辆采购需求</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一、项目概况</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（一）项目名称：鄢陵县交通运输执法局更新执法车辆采购项目</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（二）项目编号：Y2018HZ</w:t>
      </w:r>
      <w:r w:rsidR="005F280D">
        <w:rPr>
          <w:rFonts w:ascii="仿宋" w:eastAsia="仿宋" w:hAnsi="仿宋" w:cs="仿宋" w:hint="eastAsia"/>
          <w:sz w:val="32"/>
          <w:szCs w:val="32"/>
        </w:rPr>
        <w:t>289</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 xml:space="preserve">      招标编号：鄢招公2018112303</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（三）采购方式：公开招标</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（四）主要内容：采购交通执法车4辆。</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 xml:space="preserve">（五）预算金额：68万元； 最高限价：68万元  </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（六）交付（服务、完工）时间：合同签订后15</w:t>
      </w:r>
      <w:proofErr w:type="gramStart"/>
      <w:r>
        <w:rPr>
          <w:rFonts w:ascii="仿宋" w:eastAsia="仿宋" w:hAnsi="仿宋" w:cs="仿宋" w:hint="eastAsia"/>
          <w:sz w:val="32"/>
          <w:szCs w:val="32"/>
        </w:rPr>
        <w:t>日历天</w:t>
      </w:r>
      <w:proofErr w:type="gramEnd"/>
      <w:r>
        <w:rPr>
          <w:rFonts w:ascii="仿宋" w:eastAsia="仿宋" w:hAnsi="仿宋" w:cs="仿宋" w:hint="eastAsia"/>
          <w:sz w:val="32"/>
          <w:szCs w:val="32"/>
        </w:rPr>
        <w:t>内</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（七）交付（服务、施工）地点：鄢陵县交通运输执法局</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（八）分包：不允许</w:t>
      </w:r>
    </w:p>
    <w:p w:rsidR="005F280D" w:rsidRDefault="005F280D">
      <w:pPr>
        <w:spacing w:line="600" w:lineRule="auto"/>
        <w:rPr>
          <w:rFonts w:ascii="仿宋" w:eastAsia="仿宋" w:hAnsi="仿宋" w:cs="仿宋"/>
          <w:sz w:val="32"/>
          <w:szCs w:val="32"/>
        </w:rPr>
      </w:pPr>
      <w:r w:rsidRPr="005F280D">
        <w:rPr>
          <w:rFonts w:ascii="仿宋" w:eastAsia="仿宋" w:hAnsi="仿宋" w:cs="仿宋" w:hint="eastAsia"/>
          <w:sz w:val="32"/>
          <w:szCs w:val="32"/>
        </w:rPr>
        <w:t>（</w:t>
      </w:r>
      <w:r>
        <w:rPr>
          <w:rFonts w:ascii="仿宋" w:eastAsia="仿宋" w:hAnsi="仿宋" w:cs="仿宋" w:hint="eastAsia"/>
          <w:sz w:val="32"/>
          <w:szCs w:val="32"/>
        </w:rPr>
        <w:t>九</w:t>
      </w:r>
      <w:r w:rsidRPr="005F280D">
        <w:rPr>
          <w:rFonts w:ascii="仿宋" w:eastAsia="仿宋" w:hAnsi="仿宋" w:cs="仿宋" w:hint="eastAsia"/>
          <w:sz w:val="32"/>
          <w:szCs w:val="32"/>
        </w:rPr>
        <w:t>）进口产品：不允许</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w:t>
      </w:r>
      <w:r w:rsidR="005F280D">
        <w:rPr>
          <w:rFonts w:ascii="仿宋" w:eastAsia="仿宋" w:hAnsi="仿宋" w:cs="仿宋" w:hint="eastAsia"/>
          <w:sz w:val="32"/>
          <w:szCs w:val="32"/>
        </w:rPr>
        <w:t>十</w:t>
      </w:r>
      <w:r>
        <w:rPr>
          <w:rFonts w:ascii="仿宋" w:eastAsia="仿宋" w:hAnsi="仿宋" w:cs="仿宋" w:hint="eastAsia"/>
          <w:sz w:val="32"/>
          <w:szCs w:val="32"/>
        </w:rPr>
        <w:t>）标段划分：本项目共划一个标段</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二、需要落实的政府采购政策（已落实）</w:t>
      </w:r>
    </w:p>
    <w:p w:rsidR="00D51C90" w:rsidRDefault="005F280D">
      <w:pPr>
        <w:spacing w:line="600" w:lineRule="auto"/>
        <w:rPr>
          <w:rFonts w:ascii="仿宋" w:eastAsia="仿宋" w:hAnsi="仿宋" w:cs="仿宋"/>
          <w:sz w:val="32"/>
          <w:szCs w:val="32"/>
        </w:rPr>
      </w:pPr>
      <w:r>
        <w:rPr>
          <w:rFonts w:ascii="仿宋" w:eastAsia="仿宋" w:hAnsi="仿宋" w:cs="仿宋" w:hint="eastAsia"/>
          <w:sz w:val="32"/>
          <w:szCs w:val="32"/>
        </w:rPr>
        <w:t xml:space="preserve">    </w:t>
      </w:r>
      <w:r w:rsidR="00DC1C4F">
        <w:rPr>
          <w:rFonts w:ascii="仿宋" w:eastAsia="仿宋" w:hAnsi="仿宋" w:cs="仿宋" w:hint="eastAsia"/>
          <w:sz w:val="32"/>
          <w:szCs w:val="32"/>
        </w:rPr>
        <w:t>本项目落实节能环保、中小微型企业扶持、支持监狱企业发展、残疾人福利性单位扶持等相关政府采购政策。</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三、投标人资格要求</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1.符合《中华人民共和国政府采购法》第二十二条规定;</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lastRenderedPageBreak/>
        <w:t>2.</w:t>
      </w:r>
      <w:r w:rsidR="005F280D" w:rsidRPr="005F280D">
        <w:rPr>
          <w:rFonts w:hint="eastAsia"/>
        </w:rPr>
        <w:t xml:space="preserve"> </w:t>
      </w:r>
      <w:r w:rsidR="005F280D" w:rsidRPr="005F280D">
        <w:rPr>
          <w:rFonts w:ascii="仿宋" w:eastAsia="仿宋" w:hAnsi="仿宋" w:cs="仿宋" w:hint="eastAsia"/>
          <w:sz w:val="32"/>
          <w:szCs w:val="32"/>
        </w:rPr>
        <w:t>供应商须具备独立法人资格，必须是在中华人民共和国境内注册的具有产品合法生产资格的生产商或具有经营范围的经销商（以营业执照为准）。</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3.未被列入“信用中国”网站(www.creditchina.gov.cn)、中国政府采购网(www.ccgp.gov.cn)渠道信用记录失信被执行人、重大税收违法案件当事人名单、政府采购严重违法失信行为记录名单的投标人。</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4.本次招标不接受联合投标。</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四、项目需求</w:t>
      </w:r>
    </w:p>
    <w:p w:rsidR="00D51C90" w:rsidRPr="002D5D75" w:rsidRDefault="00DC1C4F">
      <w:pPr>
        <w:spacing w:line="600" w:lineRule="auto"/>
        <w:rPr>
          <w:rFonts w:ascii="仿宋" w:eastAsia="仿宋" w:hAnsi="仿宋" w:cs="仿宋"/>
          <w:b/>
          <w:sz w:val="32"/>
          <w:szCs w:val="32"/>
        </w:rPr>
      </w:pPr>
      <w:r w:rsidRPr="002D5D75">
        <w:rPr>
          <w:rFonts w:ascii="仿宋" w:eastAsia="仿宋" w:hAnsi="仿宋" w:cs="仿宋" w:hint="eastAsia"/>
          <w:b/>
          <w:sz w:val="32"/>
          <w:szCs w:val="32"/>
        </w:rPr>
        <w:t>（一）</w:t>
      </w:r>
      <w:r w:rsidR="002D5D75" w:rsidRPr="002D5D75">
        <w:rPr>
          <w:rFonts w:ascii="仿宋" w:eastAsia="仿宋" w:hAnsi="仿宋" w:cs="仿宋" w:hint="eastAsia"/>
          <w:b/>
          <w:sz w:val="32"/>
          <w:szCs w:val="32"/>
        </w:rPr>
        <w:t>采购需求</w:t>
      </w:r>
    </w:p>
    <w:tbl>
      <w:tblPr>
        <w:tblpPr w:leftFromText="180" w:rightFromText="180" w:vertAnchor="text" w:horzAnchor="page" w:tblpX="1425" w:tblpY="205"/>
        <w:tblOverlap w:val="neve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2"/>
        <w:gridCol w:w="993"/>
        <w:gridCol w:w="5103"/>
        <w:gridCol w:w="708"/>
        <w:gridCol w:w="709"/>
        <w:gridCol w:w="851"/>
      </w:tblGrid>
      <w:tr w:rsidR="00A2001E" w:rsidTr="00B46049">
        <w:trPr>
          <w:trHeight w:val="1418"/>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数量</w:t>
            </w:r>
          </w:p>
        </w:tc>
        <w:tc>
          <w:tcPr>
            <w:tcW w:w="851" w:type="dxa"/>
            <w:tcBorders>
              <w:top w:val="single" w:sz="4" w:space="0" w:color="auto"/>
              <w:left w:val="single" w:sz="4" w:space="0" w:color="auto"/>
              <w:bottom w:val="single" w:sz="4" w:space="0" w:color="auto"/>
              <w:right w:val="single" w:sz="4" w:space="0" w:color="auto"/>
            </w:tcBorders>
          </w:tcPr>
          <w:p w:rsidR="00A2001E" w:rsidRDefault="00A2001E" w:rsidP="00A2001E">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A2001E" w:rsidTr="001A774A">
        <w:trPr>
          <w:trHeight w:val="1975"/>
        </w:trPr>
        <w:tc>
          <w:tcPr>
            <w:tcW w:w="67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仿宋" w:eastAsia="仿宋" w:hAnsi="仿宋" w:cs="宋体" w:hint="eastAsia"/>
                <w:color w:val="000000"/>
                <w:kern w:val="0"/>
                <w:sz w:val="24"/>
              </w:rPr>
              <w:t>1</w:t>
            </w:r>
          </w:p>
        </w:tc>
        <w:tc>
          <w:tcPr>
            <w:tcW w:w="9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B46049" w:rsidP="00A2001E">
            <w:pPr>
              <w:widowControl/>
              <w:spacing w:line="360" w:lineRule="auto"/>
              <w:jc w:val="center"/>
              <w:rPr>
                <w:rFonts w:ascii="宋体" w:hAnsi="宋体" w:cs="宋体"/>
                <w:color w:val="000000"/>
                <w:kern w:val="0"/>
                <w:sz w:val="24"/>
              </w:rPr>
            </w:pPr>
            <w:r w:rsidRPr="00B46049">
              <w:rPr>
                <w:rFonts w:ascii="宋体" w:hAnsi="宋体" w:cs="宋体" w:hint="eastAsia"/>
                <w:color w:val="000000"/>
                <w:kern w:val="0"/>
                <w:sz w:val="24"/>
              </w:rPr>
              <w:t>交通执法车</w:t>
            </w:r>
          </w:p>
        </w:tc>
        <w:tc>
          <w:tcPr>
            <w:tcW w:w="510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车辆外形尺寸（mm）:</w:t>
            </w:r>
            <w:r w:rsidRPr="007425FB">
              <w:rPr>
                <w:rFonts w:ascii="宋体" w:hAnsi="宋体" w:cs="宋体" w:hint="eastAsia"/>
                <w:color w:val="000000"/>
                <w:kern w:val="0"/>
                <w:sz w:val="24"/>
              </w:rPr>
              <w:t>长5300</w:t>
            </w:r>
            <w:r w:rsidR="002329DD" w:rsidRPr="007425FB">
              <w:rPr>
                <w:rFonts w:ascii="宋体" w:hAnsi="宋体" w:cs="宋体" w:hint="eastAsia"/>
                <w:color w:val="000000"/>
                <w:kern w:val="0"/>
                <w:sz w:val="24"/>
              </w:rPr>
              <w:t>(±200)</w:t>
            </w:r>
            <w:r w:rsidRPr="007425FB">
              <w:rPr>
                <w:rFonts w:ascii="宋体" w:hAnsi="宋体" w:cs="宋体" w:hint="eastAsia"/>
                <w:color w:val="000000"/>
                <w:kern w:val="0"/>
                <w:sz w:val="24"/>
              </w:rPr>
              <w:t>*</w:t>
            </w:r>
            <w:r w:rsidR="002329DD" w:rsidRPr="007425FB">
              <w:rPr>
                <w:rFonts w:ascii="宋体" w:hAnsi="宋体" w:cs="宋体" w:hint="eastAsia"/>
                <w:color w:val="000000"/>
                <w:kern w:val="0"/>
                <w:sz w:val="24"/>
              </w:rPr>
              <w:t>宽</w:t>
            </w:r>
            <w:r w:rsidRPr="007425FB">
              <w:rPr>
                <w:rFonts w:ascii="宋体" w:hAnsi="宋体" w:cs="宋体" w:hint="eastAsia"/>
                <w:color w:val="000000"/>
                <w:kern w:val="0"/>
                <w:sz w:val="24"/>
              </w:rPr>
              <w:t>2000</w:t>
            </w:r>
            <w:r w:rsidR="002329DD" w:rsidRPr="007425FB">
              <w:rPr>
                <w:rFonts w:ascii="宋体" w:hAnsi="宋体" w:cs="宋体" w:hint="eastAsia"/>
                <w:color w:val="000000"/>
                <w:kern w:val="0"/>
                <w:sz w:val="24"/>
              </w:rPr>
              <w:t>(±50)</w:t>
            </w:r>
            <w:r w:rsidRPr="007425FB">
              <w:rPr>
                <w:rFonts w:ascii="宋体" w:hAnsi="宋体" w:cs="宋体" w:hint="eastAsia"/>
                <w:color w:val="000000"/>
                <w:kern w:val="0"/>
                <w:sz w:val="24"/>
              </w:rPr>
              <w:t>*</w:t>
            </w:r>
            <w:r w:rsidR="002329DD" w:rsidRPr="007425FB">
              <w:rPr>
                <w:rFonts w:ascii="宋体" w:hAnsi="宋体" w:cs="宋体" w:hint="eastAsia"/>
                <w:color w:val="000000"/>
                <w:kern w:val="0"/>
                <w:sz w:val="24"/>
              </w:rPr>
              <w:t>高</w:t>
            </w:r>
            <w:r w:rsidRPr="007425FB">
              <w:rPr>
                <w:rFonts w:ascii="宋体" w:hAnsi="宋体" w:cs="宋体" w:hint="eastAsia"/>
                <w:color w:val="000000"/>
                <w:kern w:val="0"/>
                <w:sz w:val="24"/>
              </w:rPr>
              <w:t>2400</w:t>
            </w:r>
            <w:r w:rsidR="002329DD" w:rsidRPr="007425FB">
              <w:rPr>
                <w:rFonts w:ascii="宋体" w:hAnsi="宋体" w:cs="宋体" w:hint="eastAsia"/>
                <w:color w:val="000000"/>
                <w:kern w:val="0"/>
                <w:sz w:val="24"/>
              </w:rPr>
              <w:t>(±100)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轴距（mm）: ≥3300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最小离地间隙（mm）: ≥140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前轮距（mm）:≥1700后轮距（mm）: ≥1700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92570F">
              <w:rPr>
                <w:rFonts w:ascii="宋体" w:hAnsi="宋体" w:cs="宋体" w:hint="eastAsia"/>
                <w:color w:val="000000"/>
                <w:kern w:val="0"/>
                <w:sz w:val="24"/>
              </w:rPr>
              <w:t>前后悬（mm）: ≥1014/1027</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7425FB">
              <w:rPr>
                <w:rFonts w:ascii="宋体" w:hAnsi="宋体" w:cs="宋体" w:hint="eastAsia"/>
                <w:color w:val="000000"/>
                <w:kern w:val="0"/>
                <w:sz w:val="24"/>
              </w:rPr>
              <w:t>轮胎</w:t>
            </w:r>
            <w:r w:rsidR="00CD61EA" w:rsidRPr="007425FB">
              <w:rPr>
                <w:rFonts w:ascii="宋体" w:hAnsi="宋体" w:cs="宋体" w:hint="eastAsia"/>
                <w:color w:val="000000"/>
                <w:kern w:val="0"/>
                <w:sz w:val="24"/>
              </w:rPr>
              <w:t>直径</w:t>
            </w:r>
            <w:r w:rsidRPr="007425FB">
              <w:rPr>
                <w:rFonts w:ascii="宋体" w:hAnsi="宋体" w:cs="宋体" w:hint="eastAsia"/>
                <w:color w:val="000000"/>
                <w:kern w:val="0"/>
                <w:sz w:val="24"/>
              </w:rPr>
              <w:t>：≥16LT</w:t>
            </w:r>
          </w:p>
          <w:p w:rsidR="00847880" w:rsidRDefault="00847880" w:rsidP="00A2001E">
            <w:pPr>
              <w:widowControl/>
              <w:spacing w:line="240" w:lineRule="atLeast"/>
              <w:ind w:firstLine="217"/>
              <w:jc w:val="left"/>
              <w:rPr>
                <w:rFonts w:ascii="宋体" w:hAnsi="宋体" w:cs="宋体"/>
                <w:color w:val="000000"/>
                <w:kern w:val="0"/>
                <w:sz w:val="24"/>
              </w:rPr>
            </w:pPr>
            <w:r w:rsidRPr="00847880">
              <w:rPr>
                <w:rFonts w:ascii="宋体" w:hAnsi="宋体" w:cs="宋体" w:hint="eastAsia"/>
                <w:color w:val="000000"/>
                <w:kern w:val="0"/>
                <w:sz w:val="24"/>
              </w:rPr>
              <w:t>整备质量（Kg)：≥2100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总质量（Kg)：≥3400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 xml:space="preserve">最高安全车速（km/h）: </w:t>
            </w:r>
            <w:r w:rsidR="00E95684" w:rsidRPr="007425FB">
              <w:rPr>
                <w:rFonts w:ascii="宋体" w:hAnsi="宋体" w:cs="宋体" w:hint="eastAsia"/>
                <w:color w:val="000000"/>
                <w:kern w:val="0"/>
                <w:sz w:val="24"/>
              </w:rPr>
              <w:t>130</w:t>
            </w:r>
            <w:r w:rsidR="007A7805" w:rsidRPr="007425FB">
              <w:rPr>
                <w:rFonts w:ascii="宋体" w:hAnsi="宋体" w:cs="宋体" w:hint="eastAsia"/>
                <w:color w:val="000000"/>
                <w:kern w:val="0"/>
                <w:sz w:val="24"/>
              </w:rPr>
              <w:t>-</w:t>
            </w:r>
            <w:r w:rsidR="00E95684" w:rsidRPr="007425FB">
              <w:rPr>
                <w:rFonts w:ascii="宋体" w:hAnsi="宋体" w:cs="宋体" w:hint="eastAsia"/>
                <w:color w:val="000000"/>
                <w:kern w:val="0"/>
                <w:sz w:val="24"/>
              </w:rPr>
              <w:t>160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7425FB">
              <w:rPr>
                <w:rFonts w:ascii="宋体" w:hAnsi="宋体" w:cs="宋体" w:hint="eastAsia"/>
                <w:color w:val="000000"/>
                <w:kern w:val="0"/>
                <w:sz w:val="24"/>
              </w:rPr>
              <w:t>排量（L）</w:t>
            </w:r>
            <w:r w:rsidR="00B174A2" w:rsidRPr="007425FB">
              <w:rPr>
                <w:rFonts w:ascii="宋体" w:hAnsi="宋体" w:cs="宋体" w:hint="eastAsia"/>
                <w:color w:val="000000"/>
                <w:kern w:val="0"/>
                <w:sz w:val="24"/>
              </w:rPr>
              <w:t>:1.8-</w:t>
            </w:r>
            <w:r w:rsidR="007425FB" w:rsidRPr="007425FB">
              <w:rPr>
                <w:rFonts w:ascii="宋体" w:hAnsi="宋体" w:cs="宋体" w:hint="eastAsia"/>
                <w:color w:val="000000"/>
                <w:kern w:val="0"/>
                <w:sz w:val="24"/>
              </w:rPr>
              <w:t>2</w:t>
            </w:r>
            <w:r w:rsidR="00B174A2" w:rsidRPr="007425FB">
              <w:rPr>
                <w:rFonts w:ascii="宋体" w:hAnsi="宋体" w:cs="宋体" w:hint="eastAsia"/>
                <w:color w:val="000000"/>
                <w:kern w:val="0"/>
                <w:sz w:val="24"/>
              </w:rPr>
              <w:t>.0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功率：≥89KW</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最大扭矩：≥300/1500-2500</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制动系统：前盘后盘</w:t>
            </w:r>
          </w:p>
          <w:p w:rsidR="00A2001E" w:rsidRPr="00A2001E" w:rsidRDefault="0092570F"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w:t>
            </w:r>
            <w:r w:rsidR="00A2001E" w:rsidRPr="00A2001E">
              <w:rPr>
                <w:rFonts w:ascii="宋体" w:hAnsi="宋体" w:cs="宋体" w:hint="eastAsia"/>
                <w:color w:val="000000"/>
                <w:kern w:val="0"/>
                <w:sz w:val="24"/>
              </w:rPr>
              <w:t>悬挂系统：前悬麦</w:t>
            </w:r>
            <w:proofErr w:type="gramStart"/>
            <w:r w:rsidR="00A2001E" w:rsidRPr="00A2001E">
              <w:rPr>
                <w:rFonts w:ascii="宋体" w:hAnsi="宋体" w:cs="宋体" w:hint="eastAsia"/>
                <w:color w:val="000000"/>
                <w:kern w:val="0"/>
                <w:sz w:val="24"/>
              </w:rPr>
              <w:t>弗逊独立</w:t>
            </w:r>
            <w:proofErr w:type="gramEnd"/>
            <w:r w:rsidR="00A2001E" w:rsidRPr="00A2001E">
              <w:rPr>
                <w:rFonts w:ascii="宋体" w:hAnsi="宋体" w:cs="宋体" w:hint="eastAsia"/>
                <w:color w:val="000000"/>
                <w:kern w:val="0"/>
                <w:sz w:val="24"/>
              </w:rPr>
              <w:t>悬挂，后悬钢板弹簧非独立悬挂</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lastRenderedPageBreak/>
              <w:t>驱动方式：前置前驱</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形式：直列，四缸，增压中冷，高压共轨</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★底盘：承载式车身</w:t>
            </w:r>
          </w:p>
          <w:p w:rsidR="0047472C"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燃油方式：柴油</w:t>
            </w:r>
          </w:p>
          <w:p w:rsidR="00A2001E" w:rsidRPr="00A2001E" w:rsidRDefault="00A2001E" w:rsidP="00A2001E">
            <w:pPr>
              <w:widowControl/>
              <w:spacing w:line="240" w:lineRule="atLeast"/>
              <w:ind w:firstLine="217"/>
              <w:jc w:val="left"/>
              <w:rPr>
                <w:rFonts w:ascii="宋体" w:hAnsi="宋体" w:cs="宋体"/>
                <w:color w:val="000000"/>
                <w:kern w:val="0"/>
                <w:sz w:val="24"/>
              </w:rPr>
            </w:pPr>
            <w:r w:rsidRPr="00A2001E">
              <w:rPr>
                <w:rFonts w:ascii="宋体" w:hAnsi="宋体" w:cs="宋体" w:hint="eastAsia"/>
                <w:color w:val="000000"/>
                <w:kern w:val="0"/>
                <w:sz w:val="24"/>
              </w:rPr>
              <w:t>承载人数：6人</w:t>
            </w:r>
          </w:p>
          <w:p w:rsidR="001A774A" w:rsidRDefault="001A774A" w:rsidP="002329DD">
            <w:pPr>
              <w:widowControl/>
              <w:spacing w:line="240" w:lineRule="atLeast"/>
              <w:jc w:val="left"/>
              <w:rPr>
                <w:rFonts w:ascii="宋体" w:hAnsi="宋体" w:cs="宋体"/>
                <w:color w:val="000000"/>
                <w:kern w:val="0"/>
                <w:sz w:val="24"/>
              </w:rPr>
            </w:pPr>
          </w:p>
          <w:p w:rsidR="00A2001E" w:rsidRPr="001A774A" w:rsidRDefault="00A2001E" w:rsidP="001A774A">
            <w:pPr>
              <w:widowControl/>
              <w:spacing w:line="240" w:lineRule="atLeast"/>
              <w:ind w:firstLine="217"/>
              <w:jc w:val="left"/>
              <w:rPr>
                <w:rFonts w:ascii="宋体" w:hAnsi="宋体" w:cs="宋体"/>
                <w:b/>
                <w:color w:val="000000"/>
                <w:kern w:val="0"/>
                <w:sz w:val="24"/>
              </w:rPr>
            </w:pPr>
            <w:r w:rsidRPr="001A774A">
              <w:rPr>
                <w:rFonts w:ascii="宋体" w:hAnsi="宋体" w:cs="宋体" w:hint="eastAsia"/>
                <w:b/>
                <w:color w:val="000000"/>
                <w:kern w:val="0"/>
                <w:sz w:val="24"/>
              </w:rPr>
              <w:t>提供所投车辆的合格证</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辆</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2001E" w:rsidRDefault="00A2001E" w:rsidP="00A2001E">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w:t>
            </w:r>
          </w:p>
        </w:tc>
        <w:tc>
          <w:tcPr>
            <w:tcW w:w="851" w:type="dxa"/>
            <w:tcBorders>
              <w:top w:val="single" w:sz="4" w:space="0" w:color="auto"/>
              <w:left w:val="single" w:sz="4" w:space="0" w:color="auto"/>
              <w:bottom w:val="single" w:sz="4" w:space="0" w:color="auto"/>
              <w:right w:val="single" w:sz="4" w:space="0" w:color="auto"/>
            </w:tcBorders>
            <w:vAlign w:val="center"/>
          </w:tcPr>
          <w:p w:rsidR="00A2001E" w:rsidRDefault="00A2001E" w:rsidP="00A2001E">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bl>
    <w:p w:rsidR="00D51C90" w:rsidRDefault="00123E42">
      <w:pPr>
        <w:spacing w:line="600" w:lineRule="auto"/>
        <w:rPr>
          <w:rFonts w:ascii="仿宋" w:eastAsia="仿宋" w:hAnsi="仿宋" w:cs="仿宋"/>
          <w:sz w:val="32"/>
          <w:szCs w:val="32"/>
        </w:rPr>
      </w:pPr>
      <w:r w:rsidRPr="00123E42">
        <w:rPr>
          <w:rFonts w:ascii="仿宋" w:eastAsia="仿宋" w:hAnsi="仿宋" w:cs="仿宋" w:hint="eastAsia"/>
          <w:sz w:val="32"/>
          <w:szCs w:val="32"/>
        </w:rPr>
        <w:lastRenderedPageBreak/>
        <w:t>★</w:t>
      </w:r>
      <w:r w:rsidR="00DC1C4F">
        <w:rPr>
          <w:rFonts w:ascii="仿宋" w:eastAsia="仿宋" w:hAnsi="仿宋" w:cs="仿宋" w:hint="eastAsia"/>
          <w:sz w:val="32"/>
          <w:szCs w:val="32"/>
        </w:rPr>
        <w:t>二、其他要求</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1、投标人须明确投标产品的厂家、产地、品牌、型号、详细参数，否则为无效投标。</w:t>
      </w:r>
    </w:p>
    <w:p w:rsidR="00D51C90" w:rsidRDefault="006646B5">
      <w:pPr>
        <w:spacing w:line="600" w:lineRule="auto"/>
        <w:rPr>
          <w:rFonts w:ascii="仿宋" w:eastAsia="仿宋" w:hAnsi="仿宋" w:cs="仿宋"/>
          <w:sz w:val="32"/>
          <w:szCs w:val="32"/>
        </w:rPr>
      </w:pPr>
      <w:r>
        <w:rPr>
          <w:rFonts w:ascii="仿宋" w:eastAsia="仿宋" w:hAnsi="仿宋" w:cs="仿宋" w:hint="eastAsia"/>
          <w:sz w:val="32"/>
          <w:szCs w:val="32"/>
        </w:rPr>
        <w:t>2</w:t>
      </w:r>
      <w:r w:rsidR="00DC1C4F">
        <w:rPr>
          <w:rFonts w:ascii="仿宋" w:eastAsia="仿宋" w:hAnsi="仿宋" w:cs="仿宋" w:hint="eastAsia"/>
          <w:sz w:val="32"/>
          <w:szCs w:val="32"/>
        </w:rPr>
        <w:t>、投标人应就该项目完整投标，否则为无效投标。</w:t>
      </w:r>
    </w:p>
    <w:p w:rsidR="00D51C90" w:rsidRDefault="006646B5">
      <w:pPr>
        <w:spacing w:line="600" w:lineRule="auto"/>
        <w:rPr>
          <w:rFonts w:ascii="仿宋" w:eastAsia="仿宋" w:hAnsi="仿宋" w:cs="仿宋"/>
          <w:sz w:val="32"/>
          <w:szCs w:val="32"/>
        </w:rPr>
      </w:pPr>
      <w:r>
        <w:rPr>
          <w:rFonts w:ascii="仿宋" w:eastAsia="仿宋" w:hAnsi="仿宋" w:cs="仿宋" w:hint="eastAsia"/>
          <w:sz w:val="32"/>
          <w:szCs w:val="32"/>
        </w:rPr>
        <w:t>3</w:t>
      </w:r>
      <w:r w:rsidR="00DC1C4F">
        <w:rPr>
          <w:rFonts w:ascii="仿宋" w:eastAsia="仿宋" w:hAnsi="仿宋" w:cs="仿宋" w:hint="eastAsia"/>
          <w:sz w:val="32"/>
          <w:szCs w:val="32"/>
        </w:rPr>
        <w:t>、招标文件中所列需求为最低要求，对招标文件中没有列出而对本项目必不可少的其他要求，投标人必须给予实现，否则为无效投标。</w:t>
      </w:r>
    </w:p>
    <w:p w:rsidR="00D51C90" w:rsidRDefault="006646B5">
      <w:pPr>
        <w:spacing w:line="600" w:lineRule="auto"/>
        <w:rPr>
          <w:rFonts w:ascii="仿宋" w:eastAsia="仿宋" w:hAnsi="仿宋" w:cs="仿宋"/>
          <w:sz w:val="32"/>
          <w:szCs w:val="32"/>
        </w:rPr>
      </w:pPr>
      <w:r>
        <w:rPr>
          <w:rFonts w:ascii="仿宋" w:eastAsia="仿宋" w:hAnsi="仿宋" w:cs="仿宋" w:hint="eastAsia"/>
          <w:sz w:val="32"/>
          <w:szCs w:val="32"/>
        </w:rPr>
        <w:t>4</w:t>
      </w:r>
      <w:r w:rsidR="00DC1C4F">
        <w:rPr>
          <w:rFonts w:ascii="仿宋" w:eastAsia="仿宋" w:hAnsi="仿宋" w:cs="仿宋" w:hint="eastAsia"/>
          <w:sz w:val="32"/>
          <w:szCs w:val="32"/>
        </w:rPr>
        <w:t>、交货期：合同签订后15</w:t>
      </w:r>
      <w:proofErr w:type="gramStart"/>
      <w:r w:rsidR="00DC1C4F">
        <w:rPr>
          <w:rFonts w:ascii="仿宋" w:eastAsia="仿宋" w:hAnsi="仿宋" w:cs="仿宋" w:hint="eastAsia"/>
          <w:sz w:val="32"/>
          <w:szCs w:val="32"/>
        </w:rPr>
        <w:t>日历天</w:t>
      </w:r>
      <w:proofErr w:type="gramEnd"/>
      <w:r w:rsidR="00DC1C4F">
        <w:rPr>
          <w:rFonts w:ascii="仿宋" w:eastAsia="仿宋" w:hAnsi="仿宋" w:cs="仿宋" w:hint="eastAsia"/>
          <w:sz w:val="32"/>
          <w:szCs w:val="32"/>
        </w:rPr>
        <w:t>内，不响应者为无效投标。</w:t>
      </w:r>
    </w:p>
    <w:p w:rsidR="00D51C90" w:rsidRDefault="006646B5">
      <w:pPr>
        <w:spacing w:line="600" w:lineRule="auto"/>
        <w:rPr>
          <w:rFonts w:ascii="仿宋" w:eastAsia="仿宋" w:hAnsi="仿宋" w:cs="仿宋"/>
          <w:sz w:val="32"/>
          <w:szCs w:val="32"/>
        </w:rPr>
      </w:pPr>
      <w:r>
        <w:rPr>
          <w:rFonts w:ascii="仿宋" w:eastAsia="仿宋" w:hAnsi="仿宋" w:cs="仿宋" w:hint="eastAsia"/>
          <w:sz w:val="32"/>
          <w:szCs w:val="32"/>
        </w:rPr>
        <w:t>5</w:t>
      </w:r>
      <w:r w:rsidR="00DC1C4F">
        <w:rPr>
          <w:rFonts w:ascii="仿宋" w:eastAsia="仿宋" w:hAnsi="仿宋" w:cs="仿宋" w:hint="eastAsia"/>
          <w:sz w:val="32"/>
          <w:szCs w:val="32"/>
        </w:rPr>
        <w:t>、最高限价：68万元，超出者为无效投标。</w:t>
      </w:r>
      <w:bookmarkStart w:id="0" w:name="_GoBack"/>
      <w:bookmarkEnd w:id="0"/>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6、投标人所</w:t>
      </w:r>
      <w:proofErr w:type="gramStart"/>
      <w:r w:rsidRPr="006646B5">
        <w:rPr>
          <w:rFonts w:ascii="仿宋" w:eastAsia="仿宋" w:hAnsi="仿宋" w:cs="仿宋" w:hint="eastAsia"/>
          <w:sz w:val="32"/>
          <w:szCs w:val="32"/>
        </w:rPr>
        <w:t>投产品若属于</w:t>
      </w:r>
      <w:proofErr w:type="gramEnd"/>
      <w:r w:rsidRPr="006646B5">
        <w:rPr>
          <w:rFonts w:ascii="仿宋" w:eastAsia="仿宋" w:hAnsi="仿宋" w:cs="仿宋" w:hint="eastAsia"/>
          <w:sz w:val="32"/>
          <w:szCs w:val="32"/>
        </w:rPr>
        <w:t>“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7、专利权：投标人应保证用户在使用该货物或其任何一部分时不受第三方提出侵犯其专利权、商标权和工业设计权等的起诉。</w:t>
      </w:r>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lastRenderedPageBreak/>
        <w:t>8、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9、本项目为交钥匙工程（包含货物采购、包装、运输、装卸、检测验收、现场协调、质保、税金等一切费用），如有招标文件中没有明确，而本项目必须的各种费用均应包括在本项目中，采购人不再另行进行支付有关款项。</w:t>
      </w:r>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10、验收标准</w:t>
      </w:r>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10.1本项目完成后，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6646B5" w:rsidRPr="006646B5"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10.2按照国家相关标准、行业标准、地方标准或者其他标准、规范验收。</w:t>
      </w:r>
    </w:p>
    <w:p w:rsidR="00123E42" w:rsidRDefault="006646B5" w:rsidP="006646B5">
      <w:pPr>
        <w:spacing w:line="600" w:lineRule="auto"/>
        <w:rPr>
          <w:rFonts w:ascii="仿宋" w:eastAsia="仿宋" w:hAnsi="仿宋" w:cs="仿宋"/>
          <w:sz w:val="32"/>
          <w:szCs w:val="32"/>
        </w:rPr>
      </w:pPr>
      <w:r w:rsidRPr="006646B5">
        <w:rPr>
          <w:rFonts w:ascii="仿宋" w:eastAsia="仿宋" w:hAnsi="仿宋" w:cs="仿宋" w:hint="eastAsia"/>
          <w:sz w:val="32"/>
          <w:szCs w:val="32"/>
        </w:rPr>
        <w:t>10.3按照招标文件要求、投标文件响应和承诺验收。</w:t>
      </w:r>
    </w:p>
    <w:p w:rsidR="00123E42" w:rsidRDefault="00123E42" w:rsidP="006646B5">
      <w:pPr>
        <w:spacing w:line="600" w:lineRule="auto"/>
        <w:rPr>
          <w:rFonts w:ascii="仿宋" w:eastAsia="仿宋" w:hAnsi="仿宋" w:cs="仿宋"/>
          <w:sz w:val="32"/>
          <w:szCs w:val="32"/>
        </w:rPr>
      </w:pPr>
      <w:r w:rsidRPr="00123E42">
        <w:rPr>
          <w:rFonts w:ascii="仿宋" w:eastAsia="仿宋" w:hAnsi="仿宋" w:cs="仿宋" w:hint="eastAsia"/>
          <w:sz w:val="32"/>
          <w:szCs w:val="32"/>
        </w:rPr>
        <w:t>8、本项目采购文件中加★项为不允许偏离的实质性要求和条件，无加</w:t>
      </w:r>
      <w:r w:rsidRPr="00123E42">
        <w:rPr>
          <w:rFonts w:ascii="仿宋" w:eastAsia="仿宋" w:hAnsi="仿宋" w:cs="仿宋" w:hint="eastAsia"/>
          <w:sz w:val="32"/>
          <w:szCs w:val="32"/>
        </w:rPr>
        <w:lastRenderedPageBreak/>
        <w:t>★的视为不允许负偏离。（如果有的话）</w:t>
      </w:r>
    </w:p>
    <w:p w:rsidR="00D51C90" w:rsidRDefault="00DC1C4F" w:rsidP="006646B5">
      <w:pPr>
        <w:spacing w:line="600" w:lineRule="auto"/>
        <w:rPr>
          <w:rFonts w:ascii="仿宋" w:eastAsia="仿宋" w:hAnsi="仿宋" w:cs="仿宋"/>
          <w:sz w:val="32"/>
          <w:szCs w:val="32"/>
        </w:rPr>
      </w:pPr>
      <w:r>
        <w:rPr>
          <w:rFonts w:ascii="仿宋" w:eastAsia="仿宋" w:hAnsi="仿宋" w:cs="仿宋" w:hint="eastAsia"/>
          <w:sz w:val="32"/>
          <w:szCs w:val="32"/>
        </w:rPr>
        <w:t>五、评标方法</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评标方法：本项目采用最低评标价法</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六、采购资金支付</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（一）支付方式：银行转账</w:t>
      </w:r>
    </w:p>
    <w:p w:rsidR="00732FCD" w:rsidRDefault="00DC1C4F">
      <w:pPr>
        <w:spacing w:line="600" w:lineRule="auto"/>
        <w:rPr>
          <w:rFonts w:ascii="仿宋" w:eastAsia="仿宋" w:hAnsi="仿宋" w:cs="仿宋"/>
          <w:sz w:val="32"/>
          <w:szCs w:val="32"/>
        </w:rPr>
      </w:pPr>
      <w:r>
        <w:rPr>
          <w:rFonts w:ascii="仿宋" w:eastAsia="仿宋" w:hAnsi="仿宋" w:cs="仿宋" w:hint="eastAsia"/>
          <w:sz w:val="32"/>
          <w:szCs w:val="32"/>
        </w:rPr>
        <w:t>（二）支付时间及条件：</w:t>
      </w:r>
      <w:r w:rsidR="007B506B">
        <w:rPr>
          <w:rFonts w:ascii="仿宋" w:eastAsia="仿宋" w:hAnsi="仿宋" w:cs="仿宋" w:hint="eastAsia"/>
          <w:sz w:val="32"/>
          <w:szCs w:val="32"/>
        </w:rPr>
        <w:t>根据财政支付进度支付</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七、联系方式</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 xml:space="preserve">联 系 人：王先生    </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联系电话：13598954087</w:t>
      </w:r>
    </w:p>
    <w:p w:rsidR="00D51C90" w:rsidRDefault="00DC1C4F">
      <w:pPr>
        <w:spacing w:line="600" w:lineRule="auto"/>
        <w:rPr>
          <w:rFonts w:ascii="仿宋" w:eastAsia="仿宋" w:hAnsi="仿宋" w:cs="仿宋"/>
          <w:sz w:val="32"/>
          <w:szCs w:val="32"/>
        </w:rPr>
      </w:pPr>
      <w:r>
        <w:rPr>
          <w:rFonts w:ascii="仿宋" w:eastAsia="仿宋" w:hAnsi="仿宋" w:cs="仿宋" w:hint="eastAsia"/>
          <w:sz w:val="32"/>
          <w:szCs w:val="32"/>
        </w:rPr>
        <w:t>单位地址：鄢陵县开发区</w:t>
      </w:r>
    </w:p>
    <w:p w:rsidR="00732FCD" w:rsidRDefault="00732FCD">
      <w:pPr>
        <w:spacing w:line="600" w:lineRule="auto"/>
        <w:rPr>
          <w:rFonts w:ascii="仿宋" w:eastAsia="仿宋" w:hAnsi="仿宋" w:cs="仿宋"/>
          <w:sz w:val="32"/>
          <w:szCs w:val="32"/>
        </w:rPr>
      </w:pPr>
    </w:p>
    <w:p w:rsidR="00D51C90" w:rsidRDefault="00732FCD">
      <w:pPr>
        <w:spacing w:line="600" w:lineRule="auto"/>
        <w:rPr>
          <w:rFonts w:ascii="仿宋" w:eastAsia="仿宋" w:hAnsi="仿宋" w:cs="仿宋"/>
          <w:sz w:val="32"/>
          <w:szCs w:val="32"/>
        </w:rPr>
      </w:pPr>
      <w:r>
        <w:rPr>
          <w:rFonts w:ascii="仿宋" w:eastAsia="仿宋" w:hAnsi="仿宋" w:cs="仿宋" w:hint="eastAsia"/>
          <w:sz w:val="32"/>
          <w:szCs w:val="32"/>
        </w:rPr>
        <w:t xml:space="preserve">                                </w:t>
      </w:r>
      <w:r w:rsidR="00DC1C4F">
        <w:rPr>
          <w:rFonts w:ascii="仿宋" w:eastAsia="仿宋" w:hAnsi="仿宋" w:cs="仿宋" w:hint="eastAsia"/>
          <w:sz w:val="32"/>
          <w:szCs w:val="32"/>
        </w:rPr>
        <w:t>鄢陵县交通运输执法局</w:t>
      </w:r>
    </w:p>
    <w:p w:rsidR="00D51C90" w:rsidRDefault="00732FCD">
      <w:pPr>
        <w:spacing w:line="600" w:lineRule="auto"/>
        <w:rPr>
          <w:rFonts w:ascii="仿宋" w:eastAsia="仿宋" w:hAnsi="仿宋" w:cs="仿宋"/>
          <w:sz w:val="32"/>
          <w:szCs w:val="32"/>
        </w:rPr>
      </w:pPr>
      <w:r>
        <w:rPr>
          <w:rFonts w:ascii="仿宋" w:eastAsia="仿宋" w:hAnsi="仿宋" w:cs="仿宋" w:hint="eastAsia"/>
          <w:sz w:val="32"/>
          <w:szCs w:val="32"/>
        </w:rPr>
        <w:t xml:space="preserve">                                      </w:t>
      </w:r>
      <w:r w:rsidR="00DC1C4F">
        <w:rPr>
          <w:rFonts w:ascii="仿宋" w:eastAsia="仿宋" w:hAnsi="仿宋" w:cs="仿宋" w:hint="eastAsia"/>
          <w:sz w:val="32"/>
          <w:szCs w:val="32"/>
        </w:rPr>
        <w:t xml:space="preserve"> 2018年</w:t>
      </w:r>
      <w:r w:rsidR="00736491">
        <w:rPr>
          <w:rFonts w:ascii="仿宋" w:eastAsia="仿宋" w:hAnsi="仿宋" w:cs="仿宋" w:hint="eastAsia"/>
          <w:sz w:val="32"/>
          <w:szCs w:val="32"/>
        </w:rPr>
        <w:t>12</w:t>
      </w:r>
      <w:r w:rsidR="00DC1C4F">
        <w:rPr>
          <w:rFonts w:ascii="仿宋" w:eastAsia="仿宋" w:hAnsi="仿宋" w:cs="仿宋" w:hint="eastAsia"/>
          <w:sz w:val="32"/>
          <w:szCs w:val="32"/>
        </w:rPr>
        <w:t>月</w:t>
      </w:r>
      <w:r w:rsidR="00736491">
        <w:rPr>
          <w:rFonts w:ascii="仿宋" w:eastAsia="仿宋" w:hAnsi="仿宋" w:cs="仿宋" w:hint="eastAsia"/>
          <w:sz w:val="32"/>
          <w:szCs w:val="32"/>
        </w:rPr>
        <w:t>20</w:t>
      </w:r>
      <w:r w:rsidR="00DC1C4F">
        <w:rPr>
          <w:rFonts w:ascii="仿宋" w:eastAsia="仿宋" w:hAnsi="仿宋" w:cs="仿宋" w:hint="eastAsia"/>
          <w:sz w:val="32"/>
          <w:szCs w:val="32"/>
        </w:rPr>
        <w:t>日</w:t>
      </w:r>
    </w:p>
    <w:sectPr w:rsidR="00D51C90" w:rsidSect="00D51C90">
      <w:pgSz w:w="11906" w:h="16838"/>
      <w:pgMar w:top="1440" w:right="1080" w:bottom="1440" w:left="108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061" w:rsidRDefault="00FD4061" w:rsidP="005F280D">
      <w:r>
        <w:separator/>
      </w:r>
    </w:p>
  </w:endnote>
  <w:endnote w:type="continuationSeparator" w:id="1">
    <w:p w:rsidR="00FD4061" w:rsidRDefault="00FD4061" w:rsidP="005F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061" w:rsidRDefault="00FD4061" w:rsidP="005F280D">
      <w:r>
        <w:separator/>
      </w:r>
    </w:p>
  </w:footnote>
  <w:footnote w:type="continuationSeparator" w:id="1">
    <w:p w:rsidR="00FD4061" w:rsidRDefault="00FD4061" w:rsidP="005F2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8"/>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C193D"/>
    <w:rsid w:val="00002856"/>
    <w:rsid w:val="00003095"/>
    <w:rsid w:val="0000384C"/>
    <w:rsid w:val="0000416B"/>
    <w:rsid w:val="00006DE4"/>
    <w:rsid w:val="00012E4A"/>
    <w:rsid w:val="0001533B"/>
    <w:rsid w:val="000154FE"/>
    <w:rsid w:val="00016E5D"/>
    <w:rsid w:val="000207DE"/>
    <w:rsid w:val="00033B4B"/>
    <w:rsid w:val="00033F95"/>
    <w:rsid w:val="000410B4"/>
    <w:rsid w:val="0004792A"/>
    <w:rsid w:val="00053B52"/>
    <w:rsid w:val="00054680"/>
    <w:rsid w:val="00056A59"/>
    <w:rsid w:val="00057586"/>
    <w:rsid w:val="0005798F"/>
    <w:rsid w:val="00067FCC"/>
    <w:rsid w:val="00072B88"/>
    <w:rsid w:val="00072DAA"/>
    <w:rsid w:val="00072EAD"/>
    <w:rsid w:val="000753F9"/>
    <w:rsid w:val="00075BEE"/>
    <w:rsid w:val="00076DF8"/>
    <w:rsid w:val="00083879"/>
    <w:rsid w:val="0008667F"/>
    <w:rsid w:val="00093888"/>
    <w:rsid w:val="00094742"/>
    <w:rsid w:val="000A25DA"/>
    <w:rsid w:val="000A29AE"/>
    <w:rsid w:val="000A797A"/>
    <w:rsid w:val="000B2D01"/>
    <w:rsid w:val="000B3051"/>
    <w:rsid w:val="000C318B"/>
    <w:rsid w:val="000C42B4"/>
    <w:rsid w:val="000C4701"/>
    <w:rsid w:val="000C59FE"/>
    <w:rsid w:val="000C6D35"/>
    <w:rsid w:val="000C7E4B"/>
    <w:rsid w:val="000C7EA2"/>
    <w:rsid w:val="000D0AE0"/>
    <w:rsid w:val="000D5B80"/>
    <w:rsid w:val="000E04F1"/>
    <w:rsid w:val="000E4687"/>
    <w:rsid w:val="000F38E0"/>
    <w:rsid w:val="00101575"/>
    <w:rsid w:val="00101E0F"/>
    <w:rsid w:val="00111984"/>
    <w:rsid w:val="00115DA7"/>
    <w:rsid w:val="00116454"/>
    <w:rsid w:val="00116826"/>
    <w:rsid w:val="00117448"/>
    <w:rsid w:val="00121551"/>
    <w:rsid w:val="00122BC8"/>
    <w:rsid w:val="001231FB"/>
    <w:rsid w:val="00123E42"/>
    <w:rsid w:val="00123FD3"/>
    <w:rsid w:val="00126DCE"/>
    <w:rsid w:val="0012716C"/>
    <w:rsid w:val="0012792F"/>
    <w:rsid w:val="001338A8"/>
    <w:rsid w:val="00133940"/>
    <w:rsid w:val="00134B2B"/>
    <w:rsid w:val="00136A1E"/>
    <w:rsid w:val="00136F12"/>
    <w:rsid w:val="00137E0A"/>
    <w:rsid w:val="00137E68"/>
    <w:rsid w:val="001429FC"/>
    <w:rsid w:val="00144D1D"/>
    <w:rsid w:val="00146101"/>
    <w:rsid w:val="001465EE"/>
    <w:rsid w:val="00147A52"/>
    <w:rsid w:val="0015118B"/>
    <w:rsid w:val="0015199E"/>
    <w:rsid w:val="001555A9"/>
    <w:rsid w:val="001620C5"/>
    <w:rsid w:val="00170B2A"/>
    <w:rsid w:val="00170B9E"/>
    <w:rsid w:val="00174BDF"/>
    <w:rsid w:val="00177787"/>
    <w:rsid w:val="001824B2"/>
    <w:rsid w:val="00183FBC"/>
    <w:rsid w:val="001847F3"/>
    <w:rsid w:val="00185DB5"/>
    <w:rsid w:val="0018752C"/>
    <w:rsid w:val="00187883"/>
    <w:rsid w:val="001931D7"/>
    <w:rsid w:val="001940BF"/>
    <w:rsid w:val="00194A1A"/>
    <w:rsid w:val="00196A9E"/>
    <w:rsid w:val="001A2208"/>
    <w:rsid w:val="001A22A1"/>
    <w:rsid w:val="001A24C1"/>
    <w:rsid w:val="001A479E"/>
    <w:rsid w:val="001A502D"/>
    <w:rsid w:val="001A774A"/>
    <w:rsid w:val="001B0288"/>
    <w:rsid w:val="001B1217"/>
    <w:rsid w:val="001B45B6"/>
    <w:rsid w:val="001B7CC8"/>
    <w:rsid w:val="001C29FA"/>
    <w:rsid w:val="001C488D"/>
    <w:rsid w:val="001C4996"/>
    <w:rsid w:val="001C4D9B"/>
    <w:rsid w:val="001D66E7"/>
    <w:rsid w:val="001E4061"/>
    <w:rsid w:val="001E5500"/>
    <w:rsid w:val="001E6C72"/>
    <w:rsid w:val="001E7B42"/>
    <w:rsid w:val="001E7EE5"/>
    <w:rsid w:val="001F4664"/>
    <w:rsid w:val="00203F4A"/>
    <w:rsid w:val="00211851"/>
    <w:rsid w:val="002172CE"/>
    <w:rsid w:val="002176D1"/>
    <w:rsid w:val="002219B8"/>
    <w:rsid w:val="00222442"/>
    <w:rsid w:val="00223B44"/>
    <w:rsid w:val="002269D2"/>
    <w:rsid w:val="00231F84"/>
    <w:rsid w:val="002329DD"/>
    <w:rsid w:val="00235241"/>
    <w:rsid w:val="0023622D"/>
    <w:rsid w:val="002409CE"/>
    <w:rsid w:val="002410FE"/>
    <w:rsid w:val="0024130B"/>
    <w:rsid w:val="00242B3F"/>
    <w:rsid w:val="00245DF5"/>
    <w:rsid w:val="00247081"/>
    <w:rsid w:val="00247CC5"/>
    <w:rsid w:val="00250648"/>
    <w:rsid w:val="00256976"/>
    <w:rsid w:val="00266805"/>
    <w:rsid w:val="002675A6"/>
    <w:rsid w:val="002701E9"/>
    <w:rsid w:val="00270379"/>
    <w:rsid w:val="00274C29"/>
    <w:rsid w:val="00274FF4"/>
    <w:rsid w:val="00285201"/>
    <w:rsid w:val="00285696"/>
    <w:rsid w:val="0029002C"/>
    <w:rsid w:val="002921C0"/>
    <w:rsid w:val="00293283"/>
    <w:rsid w:val="00294F67"/>
    <w:rsid w:val="00295E8A"/>
    <w:rsid w:val="00296DC1"/>
    <w:rsid w:val="002A29A4"/>
    <w:rsid w:val="002B6434"/>
    <w:rsid w:val="002C1860"/>
    <w:rsid w:val="002C22B4"/>
    <w:rsid w:val="002C46A0"/>
    <w:rsid w:val="002C53A1"/>
    <w:rsid w:val="002C5E29"/>
    <w:rsid w:val="002C77E8"/>
    <w:rsid w:val="002C7ABA"/>
    <w:rsid w:val="002D1D13"/>
    <w:rsid w:val="002D1E0D"/>
    <w:rsid w:val="002D4498"/>
    <w:rsid w:val="002D4507"/>
    <w:rsid w:val="002D5D75"/>
    <w:rsid w:val="002D6648"/>
    <w:rsid w:val="002D7276"/>
    <w:rsid w:val="002E4EBC"/>
    <w:rsid w:val="002F37AD"/>
    <w:rsid w:val="002F5AF9"/>
    <w:rsid w:val="002F6051"/>
    <w:rsid w:val="003016D3"/>
    <w:rsid w:val="00301753"/>
    <w:rsid w:val="003100CF"/>
    <w:rsid w:val="00312E37"/>
    <w:rsid w:val="00312F52"/>
    <w:rsid w:val="0031659A"/>
    <w:rsid w:val="00317AD8"/>
    <w:rsid w:val="00321712"/>
    <w:rsid w:val="003240C0"/>
    <w:rsid w:val="0032446F"/>
    <w:rsid w:val="00327B1F"/>
    <w:rsid w:val="003309ED"/>
    <w:rsid w:val="003349F4"/>
    <w:rsid w:val="00334F33"/>
    <w:rsid w:val="00335402"/>
    <w:rsid w:val="00337811"/>
    <w:rsid w:val="003436DD"/>
    <w:rsid w:val="00343724"/>
    <w:rsid w:val="00344168"/>
    <w:rsid w:val="00344595"/>
    <w:rsid w:val="003479F0"/>
    <w:rsid w:val="00353F5C"/>
    <w:rsid w:val="00355377"/>
    <w:rsid w:val="003553C0"/>
    <w:rsid w:val="003573A1"/>
    <w:rsid w:val="00360057"/>
    <w:rsid w:val="00360B66"/>
    <w:rsid w:val="00362203"/>
    <w:rsid w:val="003635B3"/>
    <w:rsid w:val="00366830"/>
    <w:rsid w:val="00366AB9"/>
    <w:rsid w:val="003721E4"/>
    <w:rsid w:val="00373A4D"/>
    <w:rsid w:val="00375B33"/>
    <w:rsid w:val="0038140F"/>
    <w:rsid w:val="0038371F"/>
    <w:rsid w:val="00394936"/>
    <w:rsid w:val="00394D3B"/>
    <w:rsid w:val="003A09DD"/>
    <w:rsid w:val="003A2C7F"/>
    <w:rsid w:val="003A3935"/>
    <w:rsid w:val="003A5120"/>
    <w:rsid w:val="003B77E7"/>
    <w:rsid w:val="003C03F1"/>
    <w:rsid w:val="003C21E9"/>
    <w:rsid w:val="003C30B2"/>
    <w:rsid w:val="003C5449"/>
    <w:rsid w:val="003C6734"/>
    <w:rsid w:val="003D0AA1"/>
    <w:rsid w:val="003D2873"/>
    <w:rsid w:val="003D4D71"/>
    <w:rsid w:val="003D539F"/>
    <w:rsid w:val="003D70E0"/>
    <w:rsid w:val="003E03B9"/>
    <w:rsid w:val="003E3894"/>
    <w:rsid w:val="003E714D"/>
    <w:rsid w:val="003E73C3"/>
    <w:rsid w:val="003F6035"/>
    <w:rsid w:val="003F6BD6"/>
    <w:rsid w:val="003F7797"/>
    <w:rsid w:val="0040127B"/>
    <w:rsid w:val="00401289"/>
    <w:rsid w:val="00404CF6"/>
    <w:rsid w:val="0040533D"/>
    <w:rsid w:val="004058E1"/>
    <w:rsid w:val="00410986"/>
    <w:rsid w:val="00413E02"/>
    <w:rsid w:val="00415755"/>
    <w:rsid w:val="00420C22"/>
    <w:rsid w:val="00423481"/>
    <w:rsid w:val="004314A4"/>
    <w:rsid w:val="00434D8A"/>
    <w:rsid w:val="004364B9"/>
    <w:rsid w:val="00442AD7"/>
    <w:rsid w:val="004503BA"/>
    <w:rsid w:val="0045134D"/>
    <w:rsid w:val="00451A63"/>
    <w:rsid w:val="00453FF5"/>
    <w:rsid w:val="0045526A"/>
    <w:rsid w:val="00455560"/>
    <w:rsid w:val="004559C7"/>
    <w:rsid w:val="00456A57"/>
    <w:rsid w:val="00463CEC"/>
    <w:rsid w:val="00464E32"/>
    <w:rsid w:val="004658FA"/>
    <w:rsid w:val="0047035C"/>
    <w:rsid w:val="00472DF0"/>
    <w:rsid w:val="004732E3"/>
    <w:rsid w:val="0047376E"/>
    <w:rsid w:val="00473D56"/>
    <w:rsid w:val="0047472C"/>
    <w:rsid w:val="0047576B"/>
    <w:rsid w:val="0048218D"/>
    <w:rsid w:val="00482F4B"/>
    <w:rsid w:val="00483570"/>
    <w:rsid w:val="004848C5"/>
    <w:rsid w:val="00487D56"/>
    <w:rsid w:val="00493326"/>
    <w:rsid w:val="00495755"/>
    <w:rsid w:val="004A0930"/>
    <w:rsid w:val="004A735D"/>
    <w:rsid w:val="004A7949"/>
    <w:rsid w:val="004B2809"/>
    <w:rsid w:val="004B5787"/>
    <w:rsid w:val="004B7968"/>
    <w:rsid w:val="004C14CC"/>
    <w:rsid w:val="004C1FE2"/>
    <w:rsid w:val="004C5935"/>
    <w:rsid w:val="004C5B0F"/>
    <w:rsid w:val="004C6C24"/>
    <w:rsid w:val="004D2120"/>
    <w:rsid w:val="004D2389"/>
    <w:rsid w:val="004D4B97"/>
    <w:rsid w:val="004D646B"/>
    <w:rsid w:val="004E1B4F"/>
    <w:rsid w:val="004E7223"/>
    <w:rsid w:val="004E7DC8"/>
    <w:rsid w:val="004F0210"/>
    <w:rsid w:val="004F21A6"/>
    <w:rsid w:val="004F6950"/>
    <w:rsid w:val="004F764E"/>
    <w:rsid w:val="004F7720"/>
    <w:rsid w:val="00501788"/>
    <w:rsid w:val="00504D1D"/>
    <w:rsid w:val="005068C8"/>
    <w:rsid w:val="00513B2D"/>
    <w:rsid w:val="00515EFA"/>
    <w:rsid w:val="005169C5"/>
    <w:rsid w:val="00522376"/>
    <w:rsid w:val="00523F0D"/>
    <w:rsid w:val="00527396"/>
    <w:rsid w:val="005422F5"/>
    <w:rsid w:val="00545A3C"/>
    <w:rsid w:val="00551D27"/>
    <w:rsid w:val="005559F6"/>
    <w:rsid w:val="00561418"/>
    <w:rsid w:val="00561732"/>
    <w:rsid w:val="00565A35"/>
    <w:rsid w:val="00573B03"/>
    <w:rsid w:val="0057604A"/>
    <w:rsid w:val="00576F28"/>
    <w:rsid w:val="0058091C"/>
    <w:rsid w:val="00580FA3"/>
    <w:rsid w:val="00591910"/>
    <w:rsid w:val="00594ACC"/>
    <w:rsid w:val="00594B25"/>
    <w:rsid w:val="00595D16"/>
    <w:rsid w:val="00595D58"/>
    <w:rsid w:val="005A0288"/>
    <w:rsid w:val="005A07AA"/>
    <w:rsid w:val="005A0AFB"/>
    <w:rsid w:val="005A1385"/>
    <w:rsid w:val="005A14BA"/>
    <w:rsid w:val="005A650E"/>
    <w:rsid w:val="005B0E20"/>
    <w:rsid w:val="005B4808"/>
    <w:rsid w:val="005B59B2"/>
    <w:rsid w:val="005B7D80"/>
    <w:rsid w:val="005C45B3"/>
    <w:rsid w:val="005C569A"/>
    <w:rsid w:val="005C56C7"/>
    <w:rsid w:val="005C56D5"/>
    <w:rsid w:val="005D042C"/>
    <w:rsid w:val="005D5BF4"/>
    <w:rsid w:val="005D7B0B"/>
    <w:rsid w:val="005E49D3"/>
    <w:rsid w:val="005E5873"/>
    <w:rsid w:val="005E5AD4"/>
    <w:rsid w:val="005F0A55"/>
    <w:rsid w:val="005F280D"/>
    <w:rsid w:val="005F42CE"/>
    <w:rsid w:val="005F50EE"/>
    <w:rsid w:val="005F659E"/>
    <w:rsid w:val="006015A2"/>
    <w:rsid w:val="006016D8"/>
    <w:rsid w:val="00604ABF"/>
    <w:rsid w:val="006051CC"/>
    <w:rsid w:val="00617092"/>
    <w:rsid w:val="00622AA9"/>
    <w:rsid w:val="006231B4"/>
    <w:rsid w:val="0062637E"/>
    <w:rsid w:val="00627916"/>
    <w:rsid w:val="00637E85"/>
    <w:rsid w:val="0064479D"/>
    <w:rsid w:val="00646FB8"/>
    <w:rsid w:val="00647F69"/>
    <w:rsid w:val="00651CD6"/>
    <w:rsid w:val="0065273D"/>
    <w:rsid w:val="00652A5A"/>
    <w:rsid w:val="00652D38"/>
    <w:rsid w:val="006646B5"/>
    <w:rsid w:val="00665FF5"/>
    <w:rsid w:val="00666C52"/>
    <w:rsid w:val="00666CD4"/>
    <w:rsid w:val="006717D7"/>
    <w:rsid w:val="006737FD"/>
    <w:rsid w:val="006743DB"/>
    <w:rsid w:val="006817F3"/>
    <w:rsid w:val="006851DF"/>
    <w:rsid w:val="006861EF"/>
    <w:rsid w:val="0068704C"/>
    <w:rsid w:val="006877BA"/>
    <w:rsid w:val="0069222B"/>
    <w:rsid w:val="00696ABA"/>
    <w:rsid w:val="006A06C3"/>
    <w:rsid w:val="006A15D4"/>
    <w:rsid w:val="006A1BE2"/>
    <w:rsid w:val="006A1CBB"/>
    <w:rsid w:val="006A526B"/>
    <w:rsid w:val="006A58E6"/>
    <w:rsid w:val="006A627B"/>
    <w:rsid w:val="006B4F75"/>
    <w:rsid w:val="006B5502"/>
    <w:rsid w:val="006C01A8"/>
    <w:rsid w:val="006C0D3F"/>
    <w:rsid w:val="006C7205"/>
    <w:rsid w:val="006D20D8"/>
    <w:rsid w:val="006D3EC2"/>
    <w:rsid w:val="006D679D"/>
    <w:rsid w:val="006D6FF1"/>
    <w:rsid w:val="006E30C7"/>
    <w:rsid w:val="006E46F6"/>
    <w:rsid w:val="006E7FE9"/>
    <w:rsid w:val="006F0D12"/>
    <w:rsid w:val="006F4B05"/>
    <w:rsid w:val="006F51BF"/>
    <w:rsid w:val="006F5809"/>
    <w:rsid w:val="006F6834"/>
    <w:rsid w:val="00703A85"/>
    <w:rsid w:val="007057D2"/>
    <w:rsid w:val="0071161F"/>
    <w:rsid w:val="00712050"/>
    <w:rsid w:val="007126EB"/>
    <w:rsid w:val="007206DD"/>
    <w:rsid w:val="0072478C"/>
    <w:rsid w:val="00725EE7"/>
    <w:rsid w:val="007262BE"/>
    <w:rsid w:val="00727717"/>
    <w:rsid w:val="00732FCD"/>
    <w:rsid w:val="00735EBF"/>
    <w:rsid w:val="00736491"/>
    <w:rsid w:val="00741D59"/>
    <w:rsid w:val="007422B2"/>
    <w:rsid w:val="007425FB"/>
    <w:rsid w:val="00742D74"/>
    <w:rsid w:val="007469A6"/>
    <w:rsid w:val="00746B6E"/>
    <w:rsid w:val="0074727F"/>
    <w:rsid w:val="007504C6"/>
    <w:rsid w:val="007513FA"/>
    <w:rsid w:val="00754140"/>
    <w:rsid w:val="00754205"/>
    <w:rsid w:val="00760E60"/>
    <w:rsid w:val="0076268B"/>
    <w:rsid w:val="00766C84"/>
    <w:rsid w:val="007707F6"/>
    <w:rsid w:val="00770808"/>
    <w:rsid w:val="007725D5"/>
    <w:rsid w:val="007745FE"/>
    <w:rsid w:val="007751E0"/>
    <w:rsid w:val="007753A5"/>
    <w:rsid w:val="007811EA"/>
    <w:rsid w:val="00781CFD"/>
    <w:rsid w:val="0078706B"/>
    <w:rsid w:val="00787305"/>
    <w:rsid w:val="00787D06"/>
    <w:rsid w:val="00790AB4"/>
    <w:rsid w:val="00791694"/>
    <w:rsid w:val="00793966"/>
    <w:rsid w:val="00794225"/>
    <w:rsid w:val="00797E5A"/>
    <w:rsid w:val="007A0853"/>
    <w:rsid w:val="007A0CAF"/>
    <w:rsid w:val="007A0E2C"/>
    <w:rsid w:val="007A35B9"/>
    <w:rsid w:val="007A7805"/>
    <w:rsid w:val="007A794D"/>
    <w:rsid w:val="007B0F92"/>
    <w:rsid w:val="007B506B"/>
    <w:rsid w:val="007B6E17"/>
    <w:rsid w:val="007C1D7F"/>
    <w:rsid w:val="007D41A1"/>
    <w:rsid w:val="007D62FE"/>
    <w:rsid w:val="007D77FB"/>
    <w:rsid w:val="007E1D25"/>
    <w:rsid w:val="007E4D6E"/>
    <w:rsid w:val="007E51C7"/>
    <w:rsid w:val="007E66B6"/>
    <w:rsid w:val="007F02BE"/>
    <w:rsid w:val="007F3089"/>
    <w:rsid w:val="007F5EDF"/>
    <w:rsid w:val="007F6B3C"/>
    <w:rsid w:val="007F7BC8"/>
    <w:rsid w:val="00804837"/>
    <w:rsid w:val="00804BD4"/>
    <w:rsid w:val="00804CD6"/>
    <w:rsid w:val="00805025"/>
    <w:rsid w:val="008050EA"/>
    <w:rsid w:val="00805C96"/>
    <w:rsid w:val="0081075C"/>
    <w:rsid w:val="00811225"/>
    <w:rsid w:val="00817A4D"/>
    <w:rsid w:val="008205F3"/>
    <w:rsid w:val="00822B1F"/>
    <w:rsid w:val="00823F3B"/>
    <w:rsid w:val="008257EA"/>
    <w:rsid w:val="008258F0"/>
    <w:rsid w:val="00826D12"/>
    <w:rsid w:val="00834A78"/>
    <w:rsid w:val="00834B07"/>
    <w:rsid w:val="00836C0A"/>
    <w:rsid w:val="008372A6"/>
    <w:rsid w:val="00841341"/>
    <w:rsid w:val="00841AD4"/>
    <w:rsid w:val="00846442"/>
    <w:rsid w:val="00846F8E"/>
    <w:rsid w:val="00847880"/>
    <w:rsid w:val="0085019F"/>
    <w:rsid w:val="0085164F"/>
    <w:rsid w:val="00860FE7"/>
    <w:rsid w:val="00862367"/>
    <w:rsid w:val="00865D3B"/>
    <w:rsid w:val="008705E7"/>
    <w:rsid w:val="00870DA8"/>
    <w:rsid w:val="00875D05"/>
    <w:rsid w:val="00876489"/>
    <w:rsid w:val="00877F2A"/>
    <w:rsid w:val="00892140"/>
    <w:rsid w:val="00893CBD"/>
    <w:rsid w:val="00897482"/>
    <w:rsid w:val="008A65A1"/>
    <w:rsid w:val="008C03F2"/>
    <w:rsid w:val="008C11E5"/>
    <w:rsid w:val="008C2119"/>
    <w:rsid w:val="008C4471"/>
    <w:rsid w:val="008C5FA5"/>
    <w:rsid w:val="008D0D76"/>
    <w:rsid w:val="008D47F1"/>
    <w:rsid w:val="008D4E6C"/>
    <w:rsid w:val="008D4EF1"/>
    <w:rsid w:val="008D6BEE"/>
    <w:rsid w:val="008D6F2C"/>
    <w:rsid w:val="008D76A7"/>
    <w:rsid w:val="008E0AE1"/>
    <w:rsid w:val="008E61F7"/>
    <w:rsid w:val="008E798A"/>
    <w:rsid w:val="008F0556"/>
    <w:rsid w:val="008F1074"/>
    <w:rsid w:val="008F5C89"/>
    <w:rsid w:val="008F5E14"/>
    <w:rsid w:val="00901ADA"/>
    <w:rsid w:val="00901E55"/>
    <w:rsid w:val="00902C2E"/>
    <w:rsid w:val="009053FA"/>
    <w:rsid w:val="009070EF"/>
    <w:rsid w:val="00910C2B"/>
    <w:rsid w:val="00911571"/>
    <w:rsid w:val="00912F35"/>
    <w:rsid w:val="00921E6D"/>
    <w:rsid w:val="00924BCB"/>
    <w:rsid w:val="00925579"/>
    <w:rsid w:val="0092570F"/>
    <w:rsid w:val="009274F5"/>
    <w:rsid w:val="00927EF6"/>
    <w:rsid w:val="00932436"/>
    <w:rsid w:val="009326BF"/>
    <w:rsid w:val="00940CD4"/>
    <w:rsid w:val="00942523"/>
    <w:rsid w:val="00942F70"/>
    <w:rsid w:val="00945A0E"/>
    <w:rsid w:val="0094705B"/>
    <w:rsid w:val="00947329"/>
    <w:rsid w:val="0094796C"/>
    <w:rsid w:val="00951459"/>
    <w:rsid w:val="00952A1A"/>
    <w:rsid w:val="009561E3"/>
    <w:rsid w:val="00961D0A"/>
    <w:rsid w:val="0096569B"/>
    <w:rsid w:val="00970502"/>
    <w:rsid w:val="00970DD7"/>
    <w:rsid w:val="00972753"/>
    <w:rsid w:val="009741BF"/>
    <w:rsid w:val="0097622C"/>
    <w:rsid w:val="00985A4B"/>
    <w:rsid w:val="009876CB"/>
    <w:rsid w:val="00990054"/>
    <w:rsid w:val="0099052B"/>
    <w:rsid w:val="00993A39"/>
    <w:rsid w:val="00994781"/>
    <w:rsid w:val="00994B02"/>
    <w:rsid w:val="009967CD"/>
    <w:rsid w:val="00997648"/>
    <w:rsid w:val="009A0593"/>
    <w:rsid w:val="009A1773"/>
    <w:rsid w:val="009A1E51"/>
    <w:rsid w:val="009A78E0"/>
    <w:rsid w:val="009B0AB2"/>
    <w:rsid w:val="009B24FA"/>
    <w:rsid w:val="009C21D8"/>
    <w:rsid w:val="009C270F"/>
    <w:rsid w:val="009C31AB"/>
    <w:rsid w:val="009C3796"/>
    <w:rsid w:val="009C463D"/>
    <w:rsid w:val="009C5E2A"/>
    <w:rsid w:val="009C7B9F"/>
    <w:rsid w:val="009D4F77"/>
    <w:rsid w:val="009D659B"/>
    <w:rsid w:val="009E05E4"/>
    <w:rsid w:val="009E594B"/>
    <w:rsid w:val="009E78DB"/>
    <w:rsid w:val="009F6A53"/>
    <w:rsid w:val="009F7C57"/>
    <w:rsid w:val="00A0251B"/>
    <w:rsid w:val="00A04ACE"/>
    <w:rsid w:val="00A05D09"/>
    <w:rsid w:val="00A11408"/>
    <w:rsid w:val="00A1285F"/>
    <w:rsid w:val="00A132B0"/>
    <w:rsid w:val="00A14D27"/>
    <w:rsid w:val="00A171A3"/>
    <w:rsid w:val="00A2001E"/>
    <w:rsid w:val="00A20D63"/>
    <w:rsid w:val="00A236D2"/>
    <w:rsid w:val="00A241C8"/>
    <w:rsid w:val="00A3035B"/>
    <w:rsid w:val="00A3621F"/>
    <w:rsid w:val="00A41779"/>
    <w:rsid w:val="00A43B73"/>
    <w:rsid w:val="00A44C6A"/>
    <w:rsid w:val="00A50F86"/>
    <w:rsid w:val="00A516DF"/>
    <w:rsid w:val="00A53373"/>
    <w:rsid w:val="00A536B1"/>
    <w:rsid w:val="00A611BC"/>
    <w:rsid w:val="00A641C9"/>
    <w:rsid w:val="00A64923"/>
    <w:rsid w:val="00A66A2C"/>
    <w:rsid w:val="00A66C6A"/>
    <w:rsid w:val="00A72149"/>
    <w:rsid w:val="00A72624"/>
    <w:rsid w:val="00A73A46"/>
    <w:rsid w:val="00A7486A"/>
    <w:rsid w:val="00A80F46"/>
    <w:rsid w:val="00A80FB9"/>
    <w:rsid w:val="00A83202"/>
    <w:rsid w:val="00A84F48"/>
    <w:rsid w:val="00A87D80"/>
    <w:rsid w:val="00A90217"/>
    <w:rsid w:val="00A938D1"/>
    <w:rsid w:val="00A94046"/>
    <w:rsid w:val="00A941F7"/>
    <w:rsid w:val="00AA069A"/>
    <w:rsid w:val="00AA5A27"/>
    <w:rsid w:val="00AA6CFF"/>
    <w:rsid w:val="00AB0AE5"/>
    <w:rsid w:val="00AB3958"/>
    <w:rsid w:val="00AB52F5"/>
    <w:rsid w:val="00AC7004"/>
    <w:rsid w:val="00AC74A9"/>
    <w:rsid w:val="00AD31F3"/>
    <w:rsid w:val="00AD5B63"/>
    <w:rsid w:val="00AE1870"/>
    <w:rsid w:val="00AE36B4"/>
    <w:rsid w:val="00AE5561"/>
    <w:rsid w:val="00AF3A85"/>
    <w:rsid w:val="00AF4244"/>
    <w:rsid w:val="00AF76E6"/>
    <w:rsid w:val="00B00BBE"/>
    <w:rsid w:val="00B03224"/>
    <w:rsid w:val="00B04F45"/>
    <w:rsid w:val="00B054B1"/>
    <w:rsid w:val="00B0721F"/>
    <w:rsid w:val="00B164AB"/>
    <w:rsid w:val="00B174A2"/>
    <w:rsid w:val="00B17723"/>
    <w:rsid w:val="00B23415"/>
    <w:rsid w:val="00B33C50"/>
    <w:rsid w:val="00B377A9"/>
    <w:rsid w:val="00B401D9"/>
    <w:rsid w:val="00B413E4"/>
    <w:rsid w:val="00B419F5"/>
    <w:rsid w:val="00B43E16"/>
    <w:rsid w:val="00B4457A"/>
    <w:rsid w:val="00B44E7E"/>
    <w:rsid w:val="00B457ED"/>
    <w:rsid w:val="00B46049"/>
    <w:rsid w:val="00B469C9"/>
    <w:rsid w:val="00B54A72"/>
    <w:rsid w:val="00B620AA"/>
    <w:rsid w:val="00B62442"/>
    <w:rsid w:val="00B6751F"/>
    <w:rsid w:val="00B704ED"/>
    <w:rsid w:val="00B70F66"/>
    <w:rsid w:val="00B71690"/>
    <w:rsid w:val="00B71DF3"/>
    <w:rsid w:val="00B756E2"/>
    <w:rsid w:val="00B76D8A"/>
    <w:rsid w:val="00B7714A"/>
    <w:rsid w:val="00B80709"/>
    <w:rsid w:val="00B84FCC"/>
    <w:rsid w:val="00B8506C"/>
    <w:rsid w:val="00B9455B"/>
    <w:rsid w:val="00B9496E"/>
    <w:rsid w:val="00B957FA"/>
    <w:rsid w:val="00B97F82"/>
    <w:rsid w:val="00BB4804"/>
    <w:rsid w:val="00BB49DE"/>
    <w:rsid w:val="00BB6B05"/>
    <w:rsid w:val="00BC0E02"/>
    <w:rsid w:val="00BC18DE"/>
    <w:rsid w:val="00BC1AEB"/>
    <w:rsid w:val="00BC1D5E"/>
    <w:rsid w:val="00BC31FE"/>
    <w:rsid w:val="00BC37BD"/>
    <w:rsid w:val="00BD03E5"/>
    <w:rsid w:val="00BD438F"/>
    <w:rsid w:val="00BE1327"/>
    <w:rsid w:val="00BE7631"/>
    <w:rsid w:val="00BF2A2D"/>
    <w:rsid w:val="00BF2D5E"/>
    <w:rsid w:val="00BF6A18"/>
    <w:rsid w:val="00C00A62"/>
    <w:rsid w:val="00C00EA8"/>
    <w:rsid w:val="00C0131D"/>
    <w:rsid w:val="00C02102"/>
    <w:rsid w:val="00C037A9"/>
    <w:rsid w:val="00C0555B"/>
    <w:rsid w:val="00C070B7"/>
    <w:rsid w:val="00C10A7C"/>
    <w:rsid w:val="00C10E5A"/>
    <w:rsid w:val="00C10E95"/>
    <w:rsid w:val="00C13969"/>
    <w:rsid w:val="00C1726E"/>
    <w:rsid w:val="00C17AF0"/>
    <w:rsid w:val="00C206CB"/>
    <w:rsid w:val="00C21178"/>
    <w:rsid w:val="00C22E2B"/>
    <w:rsid w:val="00C251BD"/>
    <w:rsid w:val="00C3081D"/>
    <w:rsid w:val="00C308DE"/>
    <w:rsid w:val="00C313BC"/>
    <w:rsid w:val="00C320E0"/>
    <w:rsid w:val="00C32E41"/>
    <w:rsid w:val="00C35040"/>
    <w:rsid w:val="00C36520"/>
    <w:rsid w:val="00C40B71"/>
    <w:rsid w:val="00C471A8"/>
    <w:rsid w:val="00C471FD"/>
    <w:rsid w:val="00C5250B"/>
    <w:rsid w:val="00C54511"/>
    <w:rsid w:val="00C55EBF"/>
    <w:rsid w:val="00C56345"/>
    <w:rsid w:val="00C567A3"/>
    <w:rsid w:val="00C60380"/>
    <w:rsid w:val="00C61ACC"/>
    <w:rsid w:val="00C678E1"/>
    <w:rsid w:val="00C71D09"/>
    <w:rsid w:val="00C7390E"/>
    <w:rsid w:val="00C7498D"/>
    <w:rsid w:val="00C76F19"/>
    <w:rsid w:val="00C7789A"/>
    <w:rsid w:val="00C8027E"/>
    <w:rsid w:val="00C86B93"/>
    <w:rsid w:val="00C92037"/>
    <w:rsid w:val="00C935F5"/>
    <w:rsid w:val="00C96C54"/>
    <w:rsid w:val="00CA0B23"/>
    <w:rsid w:val="00CA3E74"/>
    <w:rsid w:val="00CA607C"/>
    <w:rsid w:val="00CA6CFB"/>
    <w:rsid w:val="00CB6238"/>
    <w:rsid w:val="00CC0930"/>
    <w:rsid w:val="00CD0D43"/>
    <w:rsid w:val="00CD163C"/>
    <w:rsid w:val="00CD1E4B"/>
    <w:rsid w:val="00CD61EA"/>
    <w:rsid w:val="00CD636C"/>
    <w:rsid w:val="00CD69EC"/>
    <w:rsid w:val="00CF015C"/>
    <w:rsid w:val="00CF0F24"/>
    <w:rsid w:val="00CF23DE"/>
    <w:rsid w:val="00CF619B"/>
    <w:rsid w:val="00CF688A"/>
    <w:rsid w:val="00CF744B"/>
    <w:rsid w:val="00CF778B"/>
    <w:rsid w:val="00D06FE0"/>
    <w:rsid w:val="00D10445"/>
    <w:rsid w:val="00D10BC4"/>
    <w:rsid w:val="00D12FC8"/>
    <w:rsid w:val="00D13B46"/>
    <w:rsid w:val="00D14B75"/>
    <w:rsid w:val="00D160C9"/>
    <w:rsid w:val="00D22B1B"/>
    <w:rsid w:val="00D23A8A"/>
    <w:rsid w:val="00D245C4"/>
    <w:rsid w:val="00D31B38"/>
    <w:rsid w:val="00D32C44"/>
    <w:rsid w:val="00D34A4B"/>
    <w:rsid w:val="00D432B0"/>
    <w:rsid w:val="00D4602F"/>
    <w:rsid w:val="00D4654F"/>
    <w:rsid w:val="00D50B37"/>
    <w:rsid w:val="00D51C90"/>
    <w:rsid w:val="00D538F1"/>
    <w:rsid w:val="00D56047"/>
    <w:rsid w:val="00D57240"/>
    <w:rsid w:val="00D62AAB"/>
    <w:rsid w:val="00D6632A"/>
    <w:rsid w:val="00D67B0A"/>
    <w:rsid w:val="00D70A4A"/>
    <w:rsid w:val="00D74847"/>
    <w:rsid w:val="00D947DA"/>
    <w:rsid w:val="00DA1D4A"/>
    <w:rsid w:val="00DA33CB"/>
    <w:rsid w:val="00DA3456"/>
    <w:rsid w:val="00DB0518"/>
    <w:rsid w:val="00DB058F"/>
    <w:rsid w:val="00DB6DFD"/>
    <w:rsid w:val="00DC092A"/>
    <w:rsid w:val="00DC1123"/>
    <w:rsid w:val="00DC11C5"/>
    <w:rsid w:val="00DC1C4F"/>
    <w:rsid w:val="00DC22A5"/>
    <w:rsid w:val="00DC4F69"/>
    <w:rsid w:val="00DC5653"/>
    <w:rsid w:val="00DC719F"/>
    <w:rsid w:val="00DD1E20"/>
    <w:rsid w:val="00DD4484"/>
    <w:rsid w:val="00DD45AF"/>
    <w:rsid w:val="00DD4853"/>
    <w:rsid w:val="00DD4BAF"/>
    <w:rsid w:val="00DD7328"/>
    <w:rsid w:val="00DE1BE1"/>
    <w:rsid w:val="00DE274A"/>
    <w:rsid w:val="00DE5B9A"/>
    <w:rsid w:val="00DE604C"/>
    <w:rsid w:val="00DE6E6E"/>
    <w:rsid w:val="00DF149F"/>
    <w:rsid w:val="00DF2A3E"/>
    <w:rsid w:val="00DF4563"/>
    <w:rsid w:val="00DF5E73"/>
    <w:rsid w:val="00DF6522"/>
    <w:rsid w:val="00DF668E"/>
    <w:rsid w:val="00E06034"/>
    <w:rsid w:val="00E14A29"/>
    <w:rsid w:val="00E1760E"/>
    <w:rsid w:val="00E209E7"/>
    <w:rsid w:val="00E228DE"/>
    <w:rsid w:val="00E23BAC"/>
    <w:rsid w:val="00E25271"/>
    <w:rsid w:val="00E368F7"/>
    <w:rsid w:val="00E43F69"/>
    <w:rsid w:val="00E45AD2"/>
    <w:rsid w:val="00E4727A"/>
    <w:rsid w:val="00E5044F"/>
    <w:rsid w:val="00E52229"/>
    <w:rsid w:val="00E528CC"/>
    <w:rsid w:val="00E537EB"/>
    <w:rsid w:val="00E559C1"/>
    <w:rsid w:val="00E5780D"/>
    <w:rsid w:val="00E6113B"/>
    <w:rsid w:val="00E6581E"/>
    <w:rsid w:val="00E65E35"/>
    <w:rsid w:val="00E6650A"/>
    <w:rsid w:val="00E66A59"/>
    <w:rsid w:val="00E70B11"/>
    <w:rsid w:val="00E7796D"/>
    <w:rsid w:val="00E876F1"/>
    <w:rsid w:val="00E87972"/>
    <w:rsid w:val="00E90785"/>
    <w:rsid w:val="00E90850"/>
    <w:rsid w:val="00E95684"/>
    <w:rsid w:val="00E95F6F"/>
    <w:rsid w:val="00E96258"/>
    <w:rsid w:val="00E977A2"/>
    <w:rsid w:val="00EA084B"/>
    <w:rsid w:val="00EA4DC3"/>
    <w:rsid w:val="00EA6642"/>
    <w:rsid w:val="00EB3197"/>
    <w:rsid w:val="00EC193D"/>
    <w:rsid w:val="00EC1EFF"/>
    <w:rsid w:val="00EC1FB4"/>
    <w:rsid w:val="00EC260A"/>
    <w:rsid w:val="00EC689F"/>
    <w:rsid w:val="00ED79E4"/>
    <w:rsid w:val="00EE3E11"/>
    <w:rsid w:val="00EE76A3"/>
    <w:rsid w:val="00EF07AA"/>
    <w:rsid w:val="00EF60F4"/>
    <w:rsid w:val="00F0106F"/>
    <w:rsid w:val="00F01706"/>
    <w:rsid w:val="00F0217A"/>
    <w:rsid w:val="00F02F7C"/>
    <w:rsid w:val="00F03D4E"/>
    <w:rsid w:val="00F04406"/>
    <w:rsid w:val="00F06924"/>
    <w:rsid w:val="00F06DC6"/>
    <w:rsid w:val="00F07030"/>
    <w:rsid w:val="00F0768F"/>
    <w:rsid w:val="00F1022B"/>
    <w:rsid w:val="00F10C46"/>
    <w:rsid w:val="00F12E3D"/>
    <w:rsid w:val="00F14FC3"/>
    <w:rsid w:val="00F15F29"/>
    <w:rsid w:val="00F16DA1"/>
    <w:rsid w:val="00F17AAE"/>
    <w:rsid w:val="00F2085C"/>
    <w:rsid w:val="00F23709"/>
    <w:rsid w:val="00F31857"/>
    <w:rsid w:val="00F325A5"/>
    <w:rsid w:val="00F32F2E"/>
    <w:rsid w:val="00F34A0B"/>
    <w:rsid w:val="00F34DA4"/>
    <w:rsid w:val="00F35691"/>
    <w:rsid w:val="00F40380"/>
    <w:rsid w:val="00F428F7"/>
    <w:rsid w:val="00F42F41"/>
    <w:rsid w:val="00F4683E"/>
    <w:rsid w:val="00F51E26"/>
    <w:rsid w:val="00F52401"/>
    <w:rsid w:val="00F5506A"/>
    <w:rsid w:val="00F610AD"/>
    <w:rsid w:val="00F631CD"/>
    <w:rsid w:val="00F7119F"/>
    <w:rsid w:val="00F722F5"/>
    <w:rsid w:val="00F72EE2"/>
    <w:rsid w:val="00F750E6"/>
    <w:rsid w:val="00F75305"/>
    <w:rsid w:val="00F76C56"/>
    <w:rsid w:val="00F76F7C"/>
    <w:rsid w:val="00F806C0"/>
    <w:rsid w:val="00F80B9C"/>
    <w:rsid w:val="00F80D29"/>
    <w:rsid w:val="00F8192C"/>
    <w:rsid w:val="00F81AF9"/>
    <w:rsid w:val="00F81F88"/>
    <w:rsid w:val="00F8239C"/>
    <w:rsid w:val="00F83320"/>
    <w:rsid w:val="00F8648B"/>
    <w:rsid w:val="00F8666A"/>
    <w:rsid w:val="00F872CE"/>
    <w:rsid w:val="00F92BA8"/>
    <w:rsid w:val="00F934C8"/>
    <w:rsid w:val="00F95C17"/>
    <w:rsid w:val="00F97182"/>
    <w:rsid w:val="00F9799A"/>
    <w:rsid w:val="00FA0467"/>
    <w:rsid w:val="00FA31D4"/>
    <w:rsid w:val="00FA6D06"/>
    <w:rsid w:val="00FB066A"/>
    <w:rsid w:val="00FB3650"/>
    <w:rsid w:val="00FB45B3"/>
    <w:rsid w:val="00FB53B8"/>
    <w:rsid w:val="00FB7AD8"/>
    <w:rsid w:val="00FC5DCF"/>
    <w:rsid w:val="00FC6509"/>
    <w:rsid w:val="00FC6735"/>
    <w:rsid w:val="00FD0D27"/>
    <w:rsid w:val="00FD13AD"/>
    <w:rsid w:val="00FD3D79"/>
    <w:rsid w:val="00FD4056"/>
    <w:rsid w:val="00FD4061"/>
    <w:rsid w:val="00FD5EB5"/>
    <w:rsid w:val="00FD6D7D"/>
    <w:rsid w:val="00FE40CA"/>
    <w:rsid w:val="00FE452E"/>
    <w:rsid w:val="00FE4DB7"/>
    <w:rsid w:val="00FF02D7"/>
    <w:rsid w:val="00FF0FF1"/>
    <w:rsid w:val="00FF3B84"/>
    <w:rsid w:val="00FF4643"/>
    <w:rsid w:val="00FF540C"/>
    <w:rsid w:val="00FF544B"/>
    <w:rsid w:val="00FF595A"/>
    <w:rsid w:val="02080805"/>
    <w:rsid w:val="02BD0908"/>
    <w:rsid w:val="052048EF"/>
    <w:rsid w:val="089D7351"/>
    <w:rsid w:val="0E9B0BC2"/>
    <w:rsid w:val="0EE13979"/>
    <w:rsid w:val="11FA160D"/>
    <w:rsid w:val="179419F7"/>
    <w:rsid w:val="1AF844CE"/>
    <w:rsid w:val="1BEB27DD"/>
    <w:rsid w:val="2378310A"/>
    <w:rsid w:val="23C5502C"/>
    <w:rsid w:val="2ECB6063"/>
    <w:rsid w:val="32F3453C"/>
    <w:rsid w:val="33AF005B"/>
    <w:rsid w:val="33F81732"/>
    <w:rsid w:val="34742B86"/>
    <w:rsid w:val="37877C28"/>
    <w:rsid w:val="3BD479B6"/>
    <w:rsid w:val="3CE333D5"/>
    <w:rsid w:val="3D2A37AB"/>
    <w:rsid w:val="3EB1234E"/>
    <w:rsid w:val="3EEA24C6"/>
    <w:rsid w:val="3FAE5C6A"/>
    <w:rsid w:val="4277591F"/>
    <w:rsid w:val="44D56AB8"/>
    <w:rsid w:val="4683443C"/>
    <w:rsid w:val="48390182"/>
    <w:rsid w:val="486C02E6"/>
    <w:rsid w:val="4EBA6428"/>
    <w:rsid w:val="5491544C"/>
    <w:rsid w:val="598F587E"/>
    <w:rsid w:val="59C524D5"/>
    <w:rsid w:val="5B59036D"/>
    <w:rsid w:val="5DF15B92"/>
    <w:rsid w:val="63CE05D5"/>
    <w:rsid w:val="64C4157F"/>
    <w:rsid w:val="6F0A7D5F"/>
    <w:rsid w:val="70C04A83"/>
    <w:rsid w:val="72D155D7"/>
    <w:rsid w:val="76EA78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uiPriority="39"/>
    <w:lsdException w:name="toc 3" w:semiHidden="0" w:unhideWhenUsed="0" w:qFormat="1"/>
    <w:lsdException w:name="toc 4" w:uiPriority="39"/>
    <w:lsdException w:name="toc 5" w:semiHidden="0" w:unhideWhenUsed="0" w:qFormat="1"/>
    <w:lsdException w:name="toc 6" w:uiPriority="39"/>
    <w:lsdException w:name="toc 7" w:uiPriority="39"/>
    <w:lsdException w:name="toc 8" w:uiPriority="39"/>
    <w:lsdException w:name="toc 9" w:uiPriority="39"/>
    <w:lsdException w:name="annotation text" w:semiHidden="0" w:uiPriority="99" w:qFormat="1"/>
    <w:lsdException w:name="header" w:semiHidden="0" w:qFormat="1"/>
    <w:lsdException w:name="footer" w:semiHidden="0" w:qFormat="1"/>
    <w:lsdException w:name="caption" w:semiHidden="0" w:unhideWhenUsed="0" w:qFormat="1"/>
    <w:lsdException w:name="annotation reference" w:semiHidden="0" w:uiPriority="99" w:qFormat="1"/>
    <w:lsdException w:name="Title" w:semiHidden="0" w:uiPriority="10" w:unhideWhenUsed="0" w:qFormat="1"/>
    <w:lsdException w:name="Default Paragraph Font" w:uiPriority="1" w:qFormat="1"/>
    <w:lsdException w:name="Body Text" w:semiHidden="0" w:qFormat="1"/>
    <w:lsdException w:name="Message Header" w:semiHidden="0" w:unhideWhenUsed="0" w:qFormat="1"/>
    <w:lsdException w:name="Subtitle" w:semiHidden="0" w:uiPriority="11" w:unhideWhenUsed="0" w:qFormat="1"/>
    <w:lsdException w:name="Body Text First Indent"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51C90"/>
    <w:pPr>
      <w:widowControl w:val="0"/>
      <w:jc w:val="both"/>
    </w:pPr>
    <w:rPr>
      <w:rFonts w:ascii="Calibri" w:hAnsi="Calibri" w:cs="黑体"/>
      <w:kern w:val="2"/>
      <w:sz w:val="21"/>
      <w:szCs w:val="22"/>
    </w:rPr>
  </w:style>
  <w:style w:type="paragraph" w:styleId="1">
    <w:name w:val="heading 1"/>
    <w:basedOn w:val="a"/>
    <w:next w:val="a"/>
    <w:link w:val="1Char"/>
    <w:qFormat/>
    <w:rsid w:val="00D51C90"/>
    <w:pPr>
      <w:keepNext/>
      <w:keepLines/>
      <w:adjustRightInd w:val="0"/>
      <w:spacing w:before="340" w:after="330" w:line="578" w:lineRule="atLeast"/>
      <w:ind w:firstLine="288"/>
      <w:jc w:val="left"/>
      <w:textAlignment w:val="baseline"/>
      <w:outlineLvl w:val="0"/>
    </w:pPr>
    <w:rPr>
      <w:rFonts w:cs="Times New Roman"/>
      <w:b/>
      <w:bCs/>
      <w:kern w:val="44"/>
      <w:sz w:val="44"/>
      <w:szCs w:val="44"/>
    </w:rPr>
  </w:style>
  <w:style w:type="paragraph" w:styleId="2">
    <w:name w:val="heading 2"/>
    <w:basedOn w:val="a"/>
    <w:next w:val="a"/>
    <w:link w:val="2Char"/>
    <w:qFormat/>
    <w:rsid w:val="00D51C90"/>
    <w:pPr>
      <w:keepNext/>
      <w:keepLines/>
      <w:adjustRightInd w:val="0"/>
      <w:spacing w:before="260" w:after="260" w:line="416" w:lineRule="atLeast"/>
      <w:ind w:left="254"/>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D51C90"/>
    <w:pPr>
      <w:autoSpaceDE w:val="0"/>
      <w:autoSpaceDN w:val="0"/>
      <w:adjustRightInd w:val="0"/>
      <w:spacing w:afterLines="50" w:line="360" w:lineRule="auto"/>
      <w:ind w:left="-4"/>
      <w:jc w:val="center"/>
      <w:outlineLvl w:val="2"/>
    </w:pPr>
    <w:rPr>
      <w:rFonts w:ascii="宋体" w:hAnsi="宋体" w:cs="Times New Roman"/>
      <w:b/>
      <w:color w:val="000000"/>
      <w:kern w:val="0"/>
      <w:sz w:val="24"/>
      <w:szCs w:val="20"/>
    </w:rPr>
  </w:style>
  <w:style w:type="paragraph" w:styleId="4">
    <w:name w:val="heading 4"/>
    <w:basedOn w:val="a"/>
    <w:next w:val="a"/>
    <w:link w:val="4Char"/>
    <w:qFormat/>
    <w:rsid w:val="00D51C90"/>
    <w:pPr>
      <w:keepNext/>
      <w:keepLines/>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paragraph" w:styleId="5">
    <w:name w:val="heading 5"/>
    <w:basedOn w:val="a"/>
    <w:next w:val="a"/>
    <w:link w:val="5Char"/>
    <w:qFormat/>
    <w:rsid w:val="00D51C90"/>
    <w:pPr>
      <w:keepNext/>
      <w:keepLines/>
      <w:spacing w:before="280" w:after="290" w:line="376" w:lineRule="auto"/>
      <w:outlineLvl w:val="4"/>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link w:val="Char"/>
    <w:qFormat/>
    <w:rsid w:val="00D51C90"/>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4">
    <w:name w:val="annotation subject"/>
    <w:basedOn w:val="a5"/>
    <w:next w:val="a5"/>
    <w:link w:val="Char0"/>
    <w:semiHidden/>
    <w:unhideWhenUsed/>
    <w:qFormat/>
    <w:rsid w:val="00D51C90"/>
    <w:rPr>
      <w:rFonts w:cs="黑体"/>
      <w:b/>
      <w:bCs/>
      <w:szCs w:val="22"/>
    </w:rPr>
  </w:style>
  <w:style w:type="paragraph" w:styleId="a5">
    <w:name w:val="annotation text"/>
    <w:basedOn w:val="a"/>
    <w:link w:val="Char1"/>
    <w:uiPriority w:val="99"/>
    <w:unhideWhenUsed/>
    <w:qFormat/>
    <w:rsid w:val="00D51C90"/>
    <w:pPr>
      <w:jc w:val="left"/>
    </w:pPr>
    <w:rPr>
      <w:rFonts w:cs="Times New Roman"/>
      <w:szCs w:val="24"/>
    </w:rPr>
  </w:style>
  <w:style w:type="paragraph" w:styleId="a6">
    <w:name w:val="Body Text First Indent"/>
    <w:basedOn w:val="a7"/>
    <w:link w:val="Char2"/>
    <w:qFormat/>
    <w:rsid w:val="00D51C90"/>
    <w:pPr>
      <w:adjustRightInd w:val="0"/>
      <w:spacing w:line="360" w:lineRule="atLeast"/>
      <w:ind w:firstLineChars="100" w:firstLine="420"/>
      <w:jc w:val="left"/>
      <w:textAlignment w:val="baseline"/>
    </w:pPr>
    <w:rPr>
      <w:rFonts w:ascii="Times New Roman" w:hAnsi="Times New Roman" w:cs="Times New Roman"/>
      <w:kern w:val="0"/>
      <w:sz w:val="24"/>
      <w:szCs w:val="20"/>
    </w:rPr>
  </w:style>
  <w:style w:type="paragraph" w:styleId="a7">
    <w:name w:val="Body Text"/>
    <w:basedOn w:val="a"/>
    <w:link w:val="Char3"/>
    <w:unhideWhenUsed/>
    <w:qFormat/>
    <w:rsid w:val="00D51C90"/>
    <w:pPr>
      <w:spacing w:after="120"/>
    </w:pPr>
  </w:style>
  <w:style w:type="paragraph" w:styleId="a8">
    <w:name w:val="caption"/>
    <w:basedOn w:val="a"/>
    <w:next w:val="a"/>
    <w:qFormat/>
    <w:rsid w:val="00D51C90"/>
    <w:rPr>
      <w:rFonts w:ascii="Arial" w:eastAsia="黑体" w:hAnsi="Arial" w:cs="Arial"/>
      <w:sz w:val="20"/>
      <w:szCs w:val="20"/>
    </w:rPr>
  </w:style>
  <w:style w:type="paragraph" w:styleId="50">
    <w:name w:val="toc 5"/>
    <w:basedOn w:val="a"/>
    <w:next w:val="a"/>
    <w:qFormat/>
    <w:rsid w:val="00D51C90"/>
    <w:pPr>
      <w:spacing w:line="276" w:lineRule="auto"/>
      <w:ind w:left="960"/>
      <w:jc w:val="center"/>
    </w:pPr>
    <w:rPr>
      <w:rFonts w:ascii="Times New Roman" w:hAnsi="Times New Roman" w:cs="Times New Roman"/>
      <w:b/>
      <w:color w:val="000000"/>
      <w:sz w:val="36"/>
      <w:szCs w:val="36"/>
    </w:rPr>
  </w:style>
  <w:style w:type="paragraph" w:styleId="30">
    <w:name w:val="toc 3"/>
    <w:basedOn w:val="a"/>
    <w:next w:val="a"/>
    <w:qFormat/>
    <w:rsid w:val="00D51C90"/>
    <w:pPr>
      <w:ind w:left="480"/>
      <w:jc w:val="left"/>
    </w:pPr>
    <w:rPr>
      <w:rFonts w:ascii="Times New Roman" w:hAnsi="Times New Roman" w:cs="Times New Roman"/>
      <w:i/>
      <w:iCs/>
      <w:color w:val="0000FF"/>
      <w:sz w:val="20"/>
      <w:szCs w:val="20"/>
    </w:rPr>
  </w:style>
  <w:style w:type="paragraph" w:styleId="a9">
    <w:name w:val="Plain Text"/>
    <w:basedOn w:val="a"/>
    <w:link w:val="Char4"/>
    <w:qFormat/>
    <w:rsid w:val="00D51C90"/>
    <w:rPr>
      <w:sz w:val="24"/>
    </w:rPr>
  </w:style>
  <w:style w:type="paragraph" w:styleId="aa">
    <w:name w:val="Balloon Text"/>
    <w:basedOn w:val="a"/>
    <w:link w:val="Char5"/>
    <w:semiHidden/>
    <w:unhideWhenUsed/>
    <w:qFormat/>
    <w:rsid w:val="00D51C90"/>
    <w:rPr>
      <w:sz w:val="18"/>
      <w:szCs w:val="18"/>
    </w:rPr>
  </w:style>
  <w:style w:type="paragraph" w:styleId="ab">
    <w:name w:val="footer"/>
    <w:basedOn w:val="a"/>
    <w:link w:val="Char6"/>
    <w:unhideWhenUsed/>
    <w:qFormat/>
    <w:rsid w:val="00D51C90"/>
    <w:pPr>
      <w:tabs>
        <w:tab w:val="center" w:pos="4153"/>
        <w:tab w:val="right" w:pos="8306"/>
      </w:tabs>
      <w:snapToGrid w:val="0"/>
      <w:jc w:val="left"/>
    </w:pPr>
    <w:rPr>
      <w:sz w:val="18"/>
      <w:szCs w:val="18"/>
    </w:rPr>
  </w:style>
  <w:style w:type="paragraph" w:styleId="ac">
    <w:name w:val="header"/>
    <w:basedOn w:val="a"/>
    <w:link w:val="Char7"/>
    <w:unhideWhenUsed/>
    <w:qFormat/>
    <w:rsid w:val="00D51C9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D51C90"/>
    <w:pPr>
      <w:spacing w:before="120" w:after="120"/>
      <w:jc w:val="left"/>
    </w:pPr>
    <w:rPr>
      <w:rFonts w:ascii="Times New Roman" w:hAnsi="Times New Roman" w:cs="Times New Roman"/>
      <w:b/>
      <w:bCs/>
      <w:caps/>
      <w:color w:val="0000FF"/>
      <w:sz w:val="20"/>
      <w:szCs w:val="20"/>
    </w:rPr>
  </w:style>
  <w:style w:type="paragraph" w:styleId="ad">
    <w:name w:val="Normal (Web)"/>
    <w:basedOn w:val="a"/>
    <w:qFormat/>
    <w:rsid w:val="00D51C90"/>
    <w:pPr>
      <w:spacing w:beforeAutospacing="1" w:afterAutospacing="1"/>
      <w:jc w:val="left"/>
    </w:pPr>
    <w:rPr>
      <w:rFonts w:ascii="Times New Roman" w:hAnsi="Times New Roman" w:cs="Times New Roman"/>
      <w:kern w:val="0"/>
      <w:sz w:val="24"/>
      <w:szCs w:val="24"/>
    </w:rPr>
  </w:style>
  <w:style w:type="character" w:styleId="ae">
    <w:name w:val="Strong"/>
    <w:basedOn w:val="a1"/>
    <w:qFormat/>
    <w:rsid w:val="00D51C90"/>
    <w:rPr>
      <w:b/>
      <w:bCs/>
    </w:rPr>
  </w:style>
  <w:style w:type="character" w:styleId="af">
    <w:name w:val="FollowedHyperlink"/>
    <w:basedOn w:val="a1"/>
    <w:qFormat/>
    <w:rsid w:val="00D51C90"/>
    <w:rPr>
      <w:color w:val="000000"/>
      <w:u w:val="none"/>
    </w:rPr>
  </w:style>
  <w:style w:type="character" w:styleId="af0">
    <w:name w:val="Emphasis"/>
    <w:basedOn w:val="a1"/>
    <w:qFormat/>
    <w:rsid w:val="00D51C90"/>
    <w:rPr>
      <w:color w:val="0371C6"/>
      <w:u w:val="none"/>
    </w:rPr>
  </w:style>
  <w:style w:type="character" w:styleId="af1">
    <w:name w:val="Hyperlink"/>
    <w:basedOn w:val="a1"/>
    <w:qFormat/>
    <w:rsid w:val="00D51C90"/>
    <w:rPr>
      <w:color w:val="000000"/>
      <w:u w:val="none"/>
    </w:rPr>
  </w:style>
  <w:style w:type="character" w:styleId="af2">
    <w:name w:val="annotation reference"/>
    <w:basedOn w:val="a1"/>
    <w:uiPriority w:val="99"/>
    <w:unhideWhenUsed/>
    <w:qFormat/>
    <w:rsid w:val="00D51C90"/>
    <w:rPr>
      <w:sz w:val="21"/>
      <w:szCs w:val="21"/>
    </w:rPr>
  </w:style>
  <w:style w:type="table" w:styleId="af3">
    <w:name w:val="Table Grid"/>
    <w:basedOn w:val="a2"/>
    <w:uiPriority w:val="59"/>
    <w:qFormat/>
    <w:rsid w:val="00D51C9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列出段落1"/>
    <w:basedOn w:val="a"/>
    <w:qFormat/>
    <w:rsid w:val="00D51C90"/>
    <w:pPr>
      <w:ind w:firstLineChars="200" w:firstLine="420"/>
    </w:pPr>
  </w:style>
  <w:style w:type="paragraph" w:customStyle="1" w:styleId="Style43">
    <w:name w:val="_Style 43"/>
    <w:basedOn w:val="a"/>
    <w:qFormat/>
    <w:rsid w:val="00D51C90"/>
    <w:pPr>
      <w:adjustRightInd w:val="0"/>
      <w:spacing w:line="360" w:lineRule="atLeast"/>
      <w:jc w:val="left"/>
      <w:textAlignment w:val="baseline"/>
    </w:pPr>
    <w:rPr>
      <w:rFonts w:ascii="Times New Roman" w:hAnsi="Times New Roman" w:cs="Times New Roman"/>
      <w:kern w:val="0"/>
      <w:sz w:val="24"/>
      <w:szCs w:val="20"/>
    </w:rPr>
  </w:style>
  <w:style w:type="character" w:customStyle="1" w:styleId="Char7">
    <w:name w:val="页眉 Char"/>
    <w:basedOn w:val="a1"/>
    <w:link w:val="ac"/>
    <w:semiHidden/>
    <w:qFormat/>
    <w:rsid w:val="00D51C90"/>
    <w:rPr>
      <w:sz w:val="18"/>
      <w:szCs w:val="18"/>
    </w:rPr>
  </w:style>
  <w:style w:type="character" w:customStyle="1" w:styleId="Char6">
    <w:name w:val="页脚 Char"/>
    <w:basedOn w:val="a1"/>
    <w:link w:val="ab"/>
    <w:semiHidden/>
    <w:qFormat/>
    <w:rsid w:val="00D51C90"/>
    <w:rPr>
      <w:sz w:val="18"/>
      <w:szCs w:val="18"/>
    </w:rPr>
  </w:style>
  <w:style w:type="character" w:customStyle="1" w:styleId="Char4">
    <w:name w:val="纯文本 Char"/>
    <w:basedOn w:val="a1"/>
    <w:link w:val="a9"/>
    <w:qFormat/>
    <w:rsid w:val="00D51C90"/>
    <w:rPr>
      <w:rFonts w:eastAsia="宋体"/>
      <w:sz w:val="24"/>
    </w:rPr>
  </w:style>
  <w:style w:type="paragraph" w:customStyle="1" w:styleId="Default">
    <w:name w:val="Default"/>
    <w:qFormat/>
    <w:rsid w:val="00D51C90"/>
    <w:pPr>
      <w:widowControl w:val="0"/>
      <w:autoSpaceDE w:val="0"/>
      <w:autoSpaceDN w:val="0"/>
      <w:adjustRightInd w:val="0"/>
    </w:pPr>
    <w:rPr>
      <w:rFonts w:ascii="宋体" w:hAnsiTheme="minorHAnsi" w:cs="宋体"/>
      <w:color w:val="000000"/>
      <w:sz w:val="24"/>
      <w:szCs w:val="24"/>
    </w:rPr>
  </w:style>
  <w:style w:type="character" w:customStyle="1" w:styleId="Char1">
    <w:name w:val="批注文字 Char"/>
    <w:basedOn w:val="a1"/>
    <w:link w:val="a5"/>
    <w:uiPriority w:val="99"/>
    <w:qFormat/>
    <w:rsid w:val="00D51C90"/>
    <w:rPr>
      <w:rFonts w:ascii="Calibri" w:hAnsi="Calibri"/>
      <w:kern w:val="2"/>
      <w:sz w:val="21"/>
      <w:szCs w:val="24"/>
    </w:rPr>
  </w:style>
  <w:style w:type="character" w:customStyle="1" w:styleId="Char5">
    <w:name w:val="批注框文本 Char"/>
    <w:basedOn w:val="a1"/>
    <w:link w:val="aa"/>
    <w:semiHidden/>
    <w:qFormat/>
    <w:rsid w:val="00D51C90"/>
    <w:rPr>
      <w:rFonts w:ascii="Calibri" w:hAnsi="Calibri" w:cs="黑体"/>
      <w:kern w:val="2"/>
      <w:sz w:val="18"/>
      <w:szCs w:val="18"/>
    </w:rPr>
  </w:style>
  <w:style w:type="character" w:customStyle="1" w:styleId="Char0">
    <w:name w:val="批注主题 Char"/>
    <w:basedOn w:val="Char1"/>
    <w:link w:val="a4"/>
    <w:semiHidden/>
    <w:qFormat/>
    <w:rsid w:val="00D51C90"/>
    <w:rPr>
      <w:rFonts w:cs="黑体"/>
      <w:b/>
      <w:bCs/>
      <w:szCs w:val="22"/>
    </w:rPr>
  </w:style>
  <w:style w:type="paragraph" w:customStyle="1" w:styleId="12">
    <w:name w:val="普通(网站)1"/>
    <w:basedOn w:val="a"/>
    <w:qFormat/>
    <w:rsid w:val="00D51C90"/>
    <w:rPr>
      <w:rFonts w:cs="Times New Roman"/>
      <w:sz w:val="24"/>
      <w:szCs w:val="24"/>
    </w:rPr>
  </w:style>
  <w:style w:type="character" w:customStyle="1" w:styleId="1Char">
    <w:name w:val="标题 1 Char"/>
    <w:basedOn w:val="a1"/>
    <w:link w:val="1"/>
    <w:qFormat/>
    <w:rsid w:val="00D51C90"/>
    <w:rPr>
      <w:rFonts w:ascii="Calibri" w:eastAsia="宋体" w:hAnsi="Calibri"/>
      <w:b/>
      <w:bCs/>
      <w:kern w:val="44"/>
      <w:sz w:val="44"/>
      <w:szCs w:val="44"/>
    </w:rPr>
  </w:style>
  <w:style w:type="character" w:customStyle="1" w:styleId="2Char">
    <w:name w:val="标题 2 Char"/>
    <w:basedOn w:val="a1"/>
    <w:link w:val="2"/>
    <w:qFormat/>
    <w:rsid w:val="00D51C90"/>
    <w:rPr>
      <w:rFonts w:ascii="Arial" w:eastAsia="黑体" w:hAnsi="Arial"/>
      <w:b/>
      <w:bCs/>
      <w:sz w:val="32"/>
      <w:szCs w:val="32"/>
    </w:rPr>
  </w:style>
  <w:style w:type="character" w:customStyle="1" w:styleId="3Char">
    <w:name w:val="标题 3 Char"/>
    <w:basedOn w:val="a1"/>
    <w:link w:val="3"/>
    <w:qFormat/>
    <w:rsid w:val="00D51C90"/>
    <w:rPr>
      <w:rFonts w:ascii="宋体" w:eastAsia="宋体" w:hAnsi="宋体"/>
      <w:b/>
      <w:color w:val="000000"/>
      <w:sz w:val="24"/>
    </w:rPr>
  </w:style>
  <w:style w:type="character" w:customStyle="1" w:styleId="4Char">
    <w:name w:val="标题 4 Char"/>
    <w:basedOn w:val="a1"/>
    <w:link w:val="4"/>
    <w:qFormat/>
    <w:rsid w:val="00D51C90"/>
    <w:rPr>
      <w:rFonts w:ascii="Arial" w:eastAsia="黑体" w:hAnsi="Arial"/>
      <w:b/>
      <w:bCs/>
      <w:sz w:val="28"/>
      <w:szCs w:val="28"/>
    </w:rPr>
  </w:style>
  <w:style w:type="character" w:customStyle="1" w:styleId="5Char">
    <w:name w:val="标题 5 Char"/>
    <w:basedOn w:val="a1"/>
    <w:link w:val="5"/>
    <w:qFormat/>
    <w:rsid w:val="00D51C90"/>
    <w:rPr>
      <w:rFonts w:eastAsia="宋体" w:cs="黑体"/>
      <w:b/>
      <w:bCs/>
      <w:kern w:val="2"/>
      <w:sz w:val="28"/>
      <w:szCs w:val="28"/>
    </w:rPr>
  </w:style>
  <w:style w:type="character" w:customStyle="1" w:styleId="Char8">
    <w:name w:val="日期 Char"/>
    <w:basedOn w:val="a1"/>
    <w:link w:val="13"/>
    <w:qFormat/>
    <w:rsid w:val="00D51C90"/>
    <w:rPr>
      <w:rFonts w:eastAsia="宋体" w:cs="黑体"/>
      <w:kern w:val="2"/>
      <w:sz w:val="21"/>
      <w:szCs w:val="22"/>
    </w:rPr>
  </w:style>
  <w:style w:type="paragraph" w:customStyle="1" w:styleId="13">
    <w:name w:val="日期1"/>
    <w:basedOn w:val="a"/>
    <w:next w:val="a"/>
    <w:link w:val="Char8"/>
    <w:qFormat/>
    <w:rsid w:val="00D51C90"/>
    <w:pPr>
      <w:ind w:leftChars="2500" w:left="100"/>
    </w:pPr>
    <w:rPr>
      <w:rFonts w:ascii="Times New Roman" w:hAnsi="Times New Roman"/>
    </w:rPr>
  </w:style>
  <w:style w:type="character" w:customStyle="1" w:styleId="edittexttarea">
    <w:name w:val="edittexttarea"/>
    <w:basedOn w:val="a1"/>
    <w:qFormat/>
    <w:rsid w:val="00D51C90"/>
  </w:style>
  <w:style w:type="character" w:customStyle="1" w:styleId="3Char0">
    <w:name w:val="正文文本 3 Char"/>
    <w:basedOn w:val="a1"/>
    <w:link w:val="31"/>
    <w:qFormat/>
    <w:rsid w:val="00D51C90"/>
    <w:rPr>
      <w:rFonts w:eastAsia="宋体"/>
      <w:color w:val="FF0000"/>
      <w:sz w:val="24"/>
      <w:szCs w:val="24"/>
    </w:rPr>
  </w:style>
  <w:style w:type="paragraph" w:customStyle="1" w:styleId="31">
    <w:name w:val="正文文本 31"/>
    <w:basedOn w:val="a"/>
    <w:link w:val="3Char0"/>
    <w:qFormat/>
    <w:rsid w:val="00D51C90"/>
    <w:rPr>
      <w:rFonts w:ascii="Times New Roman" w:hAnsi="Times New Roman" w:cs="Times New Roman"/>
      <w:color w:val="FF0000"/>
      <w:kern w:val="0"/>
      <w:sz w:val="24"/>
      <w:szCs w:val="24"/>
    </w:rPr>
  </w:style>
  <w:style w:type="character" w:customStyle="1" w:styleId="Char10">
    <w:name w:val="纯文本 Char1"/>
    <w:qFormat/>
    <w:rsid w:val="00D51C90"/>
    <w:rPr>
      <w:rFonts w:eastAsia="宋体"/>
      <w:sz w:val="24"/>
    </w:rPr>
  </w:style>
  <w:style w:type="character" w:customStyle="1" w:styleId="blue">
    <w:name w:val="blue"/>
    <w:basedOn w:val="a1"/>
    <w:qFormat/>
    <w:rsid w:val="00D51C90"/>
    <w:rPr>
      <w:color w:val="0371C6"/>
      <w:sz w:val="21"/>
      <w:szCs w:val="21"/>
    </w:rPr>
  </w:style>
  <w:style w:type="character" w:customStyle="1" w:styleId="CharChar">
    <w:name w:val="日期 Char Char"/>
    <w:link w:val="110"/>
    <w:qFormat/>
    <w:rsid w:val="00D51C90"/>
    <w:rPr>
      <w:sz w:val="24"/>
    </w:rPr>
  </w:style>
  <w:style w:type="paragraph" w:customStyle="1" w:styleId="110">
    <w:name w:val="日期11"/>
    <w:basedOn w:val="a"/>
    <w:next w:val="a"/>
    <w:link w:val="CharChar"/>
    <w:qFormat/>
    <w:rsid w:val="00D51C90"/>
    <w:rPr>
      <w:rFonts w:ascii="Times New Roman" w:eastAsiaTheme="minorEastAsia" w:hAnsi="Times New Roman" w:cs="Times New Roman"/>
      <w:kern w:val="0"/>
      <w:sz w:val="24"/>
      <w:szCs w:val="20"/>
    </w:rPr>
  </w:style>
  <w:style w:type="character" w:customStyle="1" w:styleId="right">
    <w:name w:val="right"/>
    <w:basedOn w:val="a1"/>
    <w:qFormat/>
    <w:rsid w:val="00D51C90"/>
    <w:rPr>
      <w:color w:val="999999"/>
      <w:sz w:val="18"/>
      <w:szCs w:val="18"/>
    </w:rPr>
  </w:style>
  <w:style w:type="character" w:customStyle="1" w:styleId="Heading4Char">
    <w:name w:val="Heading 4 Char"/>
    <w:qFormat/>
    <w:locked/>
    <w:rsid w:val="00D51C90"/>
    <w:rPr>
      <w:rFonts w:ascii="Calibri Light" w:eastAsia="宋体" w:hAnsi="Calibri Light" w:cs="Times New Roman"/>
      <w:b/>
      <w:bCs/>
      <w:sz w:val="28"/>
      <w:szCs w:val="28"/>
    </w:rPr>
  </w:style>
  <w:style w:type="character" w:customStyle="1" w:styleId="font11">
    <w:name w:val="font11"/>
    <w:basedOn w:val="a1"/>
    <w:qFormat/>
    <w:rsid w:val="00D51C90"/>
    <w:rPr>
      <w:rFonts w:ascii="宋体" w:eastAsia="宋体" w:hAnsi="宋体" w:cs="宋体" w:hint="eastAsia"/>
      <w:color w:val="000000"/>
      <w:sz w:val="20"/>
      <w:szCs w:val="20"/>
      <w:u w:val="none"/>
    </w:rPr>
  </w:style>
  <w:style w:type="character" w:customStyle="1" w:styleId="green">
    <w:name w:val="green"/>
    <w:basedOn w:val="a1"/>
    <w:qFormat/>
    <w:rsid w:val="00D51C90"/>
    <w:rPr>
      <w:color w:val="66AE00"/>
      <w:sz w:val="18"/>
      <w:szCs w:val="18"/>
    </w:rPr>
  </w:style>
  <w:style w:type="character" w:customStyle="1" w:styleId="font21">
    <w:name w:val="font21"/>
    <w:basedOn w:val="a1"/>
    <w:qFormat/>
    <w:rsid w:val="00D51C90"/>
    <w:rPr>
      <w:rFonts w:ascii="宋体" w:eastAsia="宋体" w:hAnsi="宋体" w:cs="宋体" w:hint="eastAsia"/>
      <w:color w:val="000000"/>
      <w:sz w:val="20"/>
      <w:szCs w:val="20"/>
      <w:u w:val="none"/>
    </w:rPr>
  </w:style>
  <w:style w:type="character" w:customStyle="1" w:styleId="hover24">
    <w:name w:val="hover24"/>
    <w:basedOn w:val="a1"/>
    <w:qFormat/>
    <w:rsid w:val="00D51C90"/>
  </w:style>
  <w:style w:type="character" w:customStyle="1" w:styleId="red2">
    <w:name w:val="red2"/>
    <w:basedOn w:val="a1"/>
    <w:qFormat/>
    <w:rsid w:val="00D51C90"/>
    <w:rPr>
      <w:color w:val="FF0000"/>
    </w:rPr>
  </w:style>
  <w:style w:type="character" w:customStyle="1" w:styleId="Heading2Char">
    <w:name w:val="Heading 2 Char"/>
    <w:qFormat/>
    <w:locked/>
    <w:rsid w:val="00D51C90"/>
    <w:rPr>
      <w:rFonts w:ascii="Calibri Light" w:eastAsia="宋体" w:hAnsi="Calibri Light" w:cs="Times New Roman"/>
      <w:b/>
      <w:bCs/>
      <w:sz w:val="32"/>
      <w:szCs w:val="32"/>
    </w:rPr>
  </w:style>
  <w:style w:type="character" w:customStyle="1" w:styleId="gb-jt">
    <w:name w:val="gb-jt"/>
    <w:basedOn w:val="a1"/>
    <w:qFormat/>
    <w:rsid w:val="00D51C90"/>
  </w:style>
  <w:style w:type="character" w:customStyle="1" w:styleId="CharChar0">
    <w:name w:val="正文文本缩进 Char Char"/>
    <w:link w:val="14"/>
    <w:qFormat/>
    <w:rsid w:val="00D51C90"/>
    <w:rPr>
      <w:rFonts w:ascii="宋体"/>
      <w:sz w:val="24"/>
    </w:rPr>
  </w:style>
  <w:style w:type="paragraph" w:customStyle="1" w:styleId="14">
    <w:name w:val="正文文本缩进1"/>
    <w:basedOn w:val="a"/>
    <w:link w:val="CharChar0"/>
    <w:qFormat/>
    <w:rsid w:val="00D51C90"/>
    <w:pPr>
      <w:spacing w:line="360" w:lineRule="auto"/>
      <w:ind w:firstLineChars="200" w:firstLine="480"/>
    </w:pPr>
    <w:rPr>
      <w:rFonts w:ascii="宋体" w:eastAsiaTheme="minorEastAsia" w:hAnsi="Times New Roman" w:cs="Times New Roman"/>
      <w:kern w:val="0"/>
      <w:sz w:val="24"/>
      <w:szCs w:val="20"/>
    </w:rPr>
  </w:style>
  <w:style w:type="character" w:customStyle="1" w:styleId="green1">
    <w:name w:val="green1"/>
    <w:basedOn w:val="a1"/>
    <w:qFormat/>
    <w:rsid w:val="00D51C90"/>
    <w:rPr>
      <w:color w:val="66AE00"/>
      <w:sz w:val="18"/>
      <w:szCs w:val="18"/>
    </w:rPr>
  </w:style>
  <w:style w:type="character" w:customStyle="1" w:styleId="red">
    <w:name w:val="red"/>
    <w:basedOn w:val="a1"/>
    <w:qFormat/>
    <w:rsid w:val="00D51C90"/>
    <w:rPr>
      <w:color w:val="FF0000"/>
      <w:sz w:val="18"/>
      <w:szCs w:val="18"/>
    </w:rPr>
  </w:style>
  <w:style w:type="character" w:customStyle="1" w:styleId="red1">
    <w:name w:val="red1"/>
    <w:basedOn w:val="a1"/>
    <w:qFormat/>
    <w:rsid w:val="00D51C90"/>
    <w:rPr>
      <w:color w:val="FF0000"/>
      <w:sz w:val="18"/>
      <w:szCs w:val="18"/>
    </w:rPr>
  </w:style>
  <w:style w:type="character" w:customStyle="1" w:styleId="font01">
    <w:name w:val="font01"/>
    <w:basedOn w:val="a1"/>
    <w:qFormat/>
    <w:rsid w:val="00D51C90"/>
    <w:rPr>
      <w:rFonts w:ascii="Courier New" w:hAnsi="Courier New" w:cs="Courier New"/>
      <w:color w:val="000000"/>
      <w:sz w:val="20"/>
      <w:szCs w:val="20"/>
      <w:u w:val="none"/>
    </w:rPr>
  </w:style>
  <w:style w:type="character" w:customStyle="1" w:styleId="Char3">
    <w:name w:val="正文文本 Char"/>
    <w:basedOn w:val="a1"/>
    <w:link w:val="a7"/>
    <w:semiHidden/>
    <w:qFormat/>
    <w:rsid w:val="00D51C90"/>
    <w:rPr>
      <w:rFonts w:ascii="Calibri" w:eastAsia="宋体" w:hAnsi="Calibri" w:cs="黑体"/>
      <w:kern w:val="2"/>
      <w:sz w:val="21"/>
      <w:szCs w:val="22"/>
    </w:rPr>
  </w:style>
  <w:style w:type="character" w:customStyle="1" w:styleId="Char2">
    <w:name w:val="正文首行缩进 Char"/>
    <w:basedOn w:val="Char3"/>
    <w:link w:val="a6"/>
    <w:qFormat/>
    <w:rsid w:val="00D51C90"/>
    <w:rPr>
      <w:rFonts w:eastAsia="宋体"/>
      <w:sz w:val="24"/>
    </w:rPr>
  </w:style>
  <w:style w:type="character" w:customStyle="1" w:styleId="Char">
    <w:name w:val="信息标题 Char"/>
    <w:basedOn w:val="a1"/>
    <w:link w:val="a0"/>
    <w:qFormat/>
    <w:rsid w:val="00D51C90"/>
    <w:rPr>
      <w:rFonts w:ascii="Arial" w:eastAsia="宋体" w:hAnsi="Arial" w:cs="黑体"/>
      <w:kern w:val="2"/>
      <w:sz w:val="24"/>
      <w:szCs w:val="22"/>
      <w:shd w:val="pct20" w:color="auto" w:fill="auto"/>
    </w:rPr>
  </w:style>
  <w:style w:type="paragraph" w:customStyle="1" w:styleId="-11">
    <w:name w:val="彩色列表 - 强调文字颜色 11"/>
    <w:basedOn w:val="a"/>
    <w:qFormat/>
    <w:rsid w:val="00D51C90"/>
    <w:pPr>
      <w:ind w:firstLine="420"/>
    </w:pPr>
    <w:rPr>
      <w:rFonts w:ascii="Arial Unicode MS" w:eastAsia="Times New Roman" w:hAnsi="Arial Unicode MS" w:cs="Times New Roman"/>
      <w:color w:val="000000"/>
      <w:szCs w:val="21"/>
    </w:rPr>
  </w:style>
  <w:style w:type="paragraph" w:customStyle="1" w:styleId="260">
    <w:name w:val="样式 样式 样式 样式 标题 2 + 宋体 五号 非加粗 黑色 + 段前: 6 磅 段后: 0 磅 行距: 单倍行距 + 段前:..."/>
    <w:basedOn w:val="a"/>
    <w:qFormat/>
    <w:rsid w:val="00D51C9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20">
    <w:name w:val="列出段落2"/>
    <w:basedOn w:val="a"/>
    <w:qFormat/>
    <w:rsid w:val="00D51C90"/>
    <w:pPr>
      <w:ind w:firstLineChars="200" w:firstLine="420"/>
    </w:pPr>
    <w:rPr>
      <w:rFonts w:ascii="Times New Roman" w:hAnsi="Times New Roman"/>
    </w:rPr>
  </w:style>
  <w:style w:type="paragraph" w:customStyle="1" w:styleId="15">
    <w:name w:val="正文缩进1"/>
    <w:basedOn w:val="a"/>
    <w:qFormat/>
    <w:rsid w:val="00D51C90"/>
    <w:pPr>
      <w:adjustRightInd w:val="0"/>
      <w:spacing w:line="360" w:lineRule="atLeast"/>
      <w:ind w:firstLineChars="200" w:firstLine="420"/>
      <w:jc w:val="left"/>
      <w:textAlignment w:val="baseline"/>
    </w:pPr>
    <w:rPr>
      <w:rFonts w:ascii="Times New Roman" w:hAnsi="Times New Roman" w:cs="Times New Roman"/>
      <w:kern w:val="0"/>
      <w:sz w:val="24"/>
      <w:szCs w:val="20"/>
    </w:rPr>
  </w:style>
  <w:style w:type="paragraph" w:customStyle="1" w:styleId="16">
    <w:name w:val="样式1"/>
    <w:basedOn w:val="a"/>
    <w:qFormat/>
    <w:rsid w:val="00D51C90"/>
    <w:pPr>
      <w:tabs>
        <w:tab w:val="left" w:pos="709"/>
      </w:tabs>
      <w:adjustRightInd w:val="0"/>
      <w:ind w:left="709" w:hanging="709"/>
      <w:textAlignment w:val="baseline"/>
    </w:pPr>
    <w:rPr>
      <w:rFonts w:ascii="宋体" w:hAnsi="宋体" w:cs="Times New Roman"/>
      <w:kern w:val="0"/>
      <w:szCs w:val="21"/>
    </w:rPr>
  </w:style>
  <w:style w:type="paragraph" w:customStyle="1" w:styleId="21">
    <w:name w:val="正文缩进2"/>
    <w:basedOn w:val="a"/>
    <w:qFormat/>
    <w:rsid w:val="00D51C90"/>
    <w:pPr>
      <w:ind w:firstLine="425"/>
    </w:pPr>
    <w:rPr>
      <w:rFonts w:ascii="Times New Roman" w:hAnsi="Times New Roman" w:cs="Times New Roman"/>
      <w:szCs w:val="20"/>
    </w:rPr>
  </w:style>
  <w:style w:type="paragraph" w:customStyle="1" w:styleId="11212">
    <w:name w:val="样式 标题 1 + 四号 居中 段前: 12 磅 段后: 12 磅 行距: 单倍行距"/>
    <w:basedOn w:val="1"/>
    <w:qFormat/>
    <w:rsid w:val="00D51C90"/>
    <w:pPr>
      <w:spacing w:before="240" w:after="240" w:line="240" w:lineRule="auto"/>
      <w:ind w:left="-288"/>
      <w:jc w:val="center"/>
    </w:pPr>
    <w:rPr>
      <w:rFonts w:cs="宋体"/>
      <w:sz w:val="28"/>
      <w:szCs w:val="20"/>
    </w:rPr>
  </w:style>
  <w:style w:type="paragraph" w:customStyle="1" w:styleId="22">
    <w:name w:val="样式2"/>
    <w:basedOn w:val="a"/>
    <w:qFormat/>
    <w:rsid w:val="00D51C90"/>
    <w:pPr>
      <w:ind w:firstLineChars="200" w:firstLine="880"/>
    </w:pPr>
    <w:rPr>
      <w:rFonts w:ascii="Times New Roman" w:hAnsi="Times New Roman"/>
    </w:rPr>
  </w:style>
  <w:style w:type="paragraph" w:customStyle="1" w:styleId="17">
    <w:name w:val="纯文本1"/>
    <w:basedOn w:val="a"/>
    <w:qFormat/>
    <w:rsid w:val="00D51C90"/>
    <w:rPr>
      <w:rFonts w:ascii="Times New Roman" w:hAnsi="Times New Roman"/>
      <w:sz w:val="24"/>
    </w:rPr>
  </w:style>
  <w:style w:type="paragraph" w:customStyle="1" w:styleId="New">
    <w:name w:val="正文 New"/>
    <w:qFormat/>
    <w:rsid w:val="00D51C90"/>
    <w:pPr>
      <w:widowControl w:val="0"/>
      <w:jc w:val="both"/>
    </w:pPr>
    <w:rPr>
      <w:kern w:val="2"/>
      <w:sz w:val="21"/>
    </w:rPr>
  </w:style>
  <w:style w:type="paragraph" w:customStyle="1" w:styleId="af4">
    <w:name w:val="图"/>
    <w:basedOn w:val="a"/>
    <w:qFormat/>
    <w:rsid w:val="00D51C90"/>
    <w:pPr>
      <w:keepNext/>
      <w:adjustRightInd w:val="0"/>
      <w:spacing w:before="60" w:after="60" w:line="300" w:lineRule="auto"/>
      <w:jc w:val="center"/>
      <w:textAlignment w:val="center"/>
    </w:pPr>
    <w:rPr>
      <w:rFonts w:ascii="Times New Roman" w:hAnsi="Times New Roman" w:cs="Times New Roman"/>
      <w:snapToGrid w:val="0"/>
      <w:color w:val="0000FF"/>
      <w:spacing w:val="20"/>
      <w:kern w:val="0"/>
      <w:sz w:val="24"/>
      <w:szCs w:val="20"/>
    </w:rPr>
  </w:style>
  <w:style w:type="paragraph" w:customStyle="1" w:styleId="af5">
    <w:name w:val="表格文本"/>
    <w:basedOn w:val="a"/>
    <w:qFormat/>
    <w:rsid w:val="00D51C90"/>
    <w:pPr>
      <w:jc w:val="center"/>
    </w:pPr>
    <w:rPr>
      <w:rFonts w:ascii="宋体" w:hAnsi="宋体"/>
      <w:bCs/>
      <w:szCs w:val="21"/>
    </w:rPr>
  </w:style>
  <w:style w:type="character" w:customStyle="1" w:styleId="duan21">
    <w:name w:val="duan21"/>
    <w:basedOn w:val="a1"/>
    <w:qFormat/>
    <w:rsid w:val="00D51C90"/>
    <w:rPr>
      <w:rFonts w:ascii="ˎ̥" w:hAnsi="ˎ̥" w:hint="default"/>
      <w:color w:val="000066"/>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673B62-C50E-4D67-B9AC-B3244BE9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302</Words>
  <Characters>1724</Characters>
  <Application>Microsoft Office Word</Application>
  <DocSecurity>0</DocSecurity>
  <Lines>14</Lines>
  <Paragraphs>4</Paragraphs>
  <ScaleCrop>false</ScaleCrop>
  <Company>Microsoft</Company>
  <LinksUpToDate>false</LinksUpToDate>
  <CharactersWithSpaces>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鄢陵县国土资源局土地估价及土地测绘机构招标项目</dc:title>
  <dc:creator>鄢陵县公共资源交易中心:石慧娟</dc:creator>
  <cp:lastModifiedBy>鄢陵县公共资源交易中心:梁淑霞</cp:lastModifiedBy>
  <cp:revision>60</cp:revision>
  <cp:lastPrinted>2018-12-18T01:52:00Z</cp:lastPrinted>
  <dcterms:created xsi:type="dcterms:W3CDTF">2018-11-07T07:25:00Z</dcterms:created>
  <dcterms:modified xsi:type="dcterms:W3CDTF">2018-12-20T02:16:00Z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