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DF" w:rsidRPr="00A162DF" w:rsidRDefault="00535F89" w:rsidP="00A162DF">
      <w:pPr>
        <w:widowControl/>
        <w:spacing w:line="520" w:lineRule="exact"/>
        <w:jc w:val="center"/>
        <w:rPr>
          <w:rFonts w:ascii="宋体" w:hAnsi="宋体" w:cs="宋体"/>
          <w:b/>
          <w:bCs/>
          <w:color w:val="000000"/>
          <w:kern w:val="0"/>
          <w:sz w:val="38"/>
          <w:szCs w:val="44"/>
          <w:shd w:val="clear" w:color="auto" w:fill="FFFFFF"/>
        </w:rPr>
      </w:pPr>
      <w:r w:rsidRPr="00535F89">
        <w:rPr>
          <w:rFonts w:ascii="宋体" w:hAnsi="宋体" w:cs="宋体" w:hint="eastAsia"/>
          <w:b/>
          <w:bCs/>
          <w:color w:val="000000"/>
          <w:kern w:val="0"/>
          <w:sz w:val="38"/>
          <w:szCs w:val="44"/>
          <w:shd w:val="clear" w:color="auto" w:fill="FFFFFF"/>
        </w:rPr>
        <w:t>禹州市吕祖路与学院路、开元大道新增路口工程</w:t>
      </w:r>
      <w:r w:rsidR="005E1662" w:rsidRPr="005E1662">
        <w:rPr>
          <w:rFonts w:ascii="宋体" w:hAnsi="宋体" w:cs="宋体" w:hint="eastAsia"/>
          <w:b/>
          <w:bCs/>
          <w:color w:val="000000"/>
          <w:kern w:val="0"/>
          <w:sz w:val="38"/>
          <w:szCs w:val="44"/>
          <w:shd w:val="clear" w:color="auto" w:fill="FFFFFF"/>
          <w:lang w:bidi="en-US"/>
        </w:rPr>
        <w:t>（二次）</w:t>
      </w:r>
    </w:p>
    <w:p w:rsidR="00876282" w:rsidRDefault="0079156A">
      <w:pPr>
        <w:widowControl/>
        <w:spacing w:line="520" w:lineRule="exact"/>
        <w:jc w:val="center"/>
        <w:rPr>
          <w:sz w:val="15"/>
        </w:rPr>
      </w:pPr>
      <w:r>
        <w:rPr>
          <w:rFonts w:ascii="宋体" w:hAnsi="宋体" w:cs="宋体" w:hint="eastAsia"/>
          <w:b/>
          <w:color w:val="000000"/>
          <w:kern w:val="0"/>
          <w:sz w:val="38"/>
          <w:szCs w:val="44"/>
          <w:shd w:val="clear" w:color="auto" w:fill="FFFFFF"/>
        </w:rPr>
        <w:t>中标公告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16"/>
          <w:szCs w:val="21"/>
          <w:shd w:val="clear" w:color="auto" w:fill="FFFFFF"/>
        </w:rPr>
        <w:t> </w:t>
      </w:r>
    </w:p>
    <w:tbl>
      <w:tblPr>
        <w:tblStyle w:val="ad"/>
        <w:tblW w:w="0" w:type="auto"/>
        <w:jc w:val="center"/>
        <w:tblLayout w:type="fixed"/>
        <w:tblLook w:val="0000"/>
      </w:tblPr>
      <w:tblGrid>
        <w:gridCol w:w="709"/>
        <w:gridCol w:w="1277"/>
        <w:gridCol w:w="6"/>
        <w:gridCol w:w="1645"/>
        <w:gridCol w:w="333"/>
        <w:gridCol w:w="851"/>
        <w:gridCol w:w="1147"/>
        <w:gridCol w:w="450"/>
        <w:gridCol w:w="1420"/>
        <w:gridCol w:w="1802"/>
      </w:tblGrid>
      <w:tr w:rsidR="00876282" w:rsidTr="005E1662">
        <w:trPr>
          <w:trHeight w:hRule="exact" w:val="534"/>
          <w:jc w:val="center"/>
        </w:trPr>
        <w:tc>
          <w:tcPr>
            <w:tcW w:w="1992" w:type="dxa"/>
            <w:gridSpan w:val="3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648" w:type="dxa"/>
            <w:gridSpan w:val="7"/>
            <w:vAlign w:val="center"/>
          </w:tcPr>
          <w:p w:rsidR="00876282" w:rsidRPr="00535F89" w:rsidRDefault="00535F89">
            <w:pPr>
              <w:widowControl/>
              <w:spacing w:line="260" w:lineRule="exact"/>
              <w:rPr>
                <w:bCs/>
                <w:szCs w:val="21"/>
                <w:lang w:bidi="en-US"/>
              </w:rPr>
            </w:pPr>
            <w:r w:rsidRPr="00535F89">
              <w:rPr>
                <w:rFonts w:hint="eastAsia"/>
                <w:bCs/>
                <w:szCs w:val="21"/>
                <w:lang w:bidi="en-US"/>
              </w:rPr>
              <w:t>禹州市吕祖路与学院路、开元大道新增路口工程</w:t>
            </w:r>
            <w:r w:rsidR="005E1662" w:rsidRPr="005E1662">
              <w:rPr>
                <w:rFonts w:hint="eastAsia"/>
                <w:bCs/>
                <w:szCs w:val="21"/>
                <w:lang w:bidi="en-US"/>
              </w:rPr>
              <w:t>（二次）</w:t>
            </w:r>
          </w:p>
        </w:tc>
      </w:tr>
      <w:tr w:rsidR="00876282" w:rsidTr="005E1662">
        <w:trPr>
          <w:trHeight w:hRule="exact" w:val="569"/>
          <w:jc w:val="center"/>
        </w:trPr>
        <w:tc>
          <w:tcPr>
            <w:tcW w:w="1992" w:type="dxa"/>
            <w:gridSpan w:val="3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1978" w:type="dxa"/>
            <w:gridSpan w:val="2"/>
            <w:vAlign w:val="center"/>
          </w:tcPr>
          <w:p w:rsidR="00876282" w:rsidRPr="00535F89" w:rsidRDefault="00535F89">
            <w:pPr>
              <w:widowControl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535F8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 xml:space="preserve">JSGC-SZ-2018-212  </w:t>
            </w:r>
          </w:p>
        </w:tc>
        <w:tc>
          <w:tcPr>
            <w:tcW w:w="851" w:type="dxa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招标人</w:t>
            </w:r>
          </w:p>
        </w:tc>
        <w:tc>
          <w:tcPr>
            <w:tcW w:w="4819" w:type="dxa"/>
            <w:gridSpan w:val="4"/>
            <w:vAlign w:val="center"/>
          </w:tcPr>
          <w:p w:rsidR="00876282" w:rsidRDefault="0079156A">
            <w:pPr>
              <w:widowControl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禹州市住房和城乡规划建设局</w:t>
            </w:r>
          </w:p>
        </w:tc>
      </w:tr>
      <w:tr w:rsidR="00876282" w:rsidTr="0087137C">
        <w:trPr>
          <w:trHeight w:hRule="exact" w:val="589"/>
          <w:jc w:val="center"/>
        </w:trPr>
        <w:tc>
          <w:tcPr>
            <w:tcW w:w="1992" w:type="dxa"/>
            <w:gridSpan w:val="3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招标方式</w:t>
            </w:r>
          </w:p>
        </w:tc>
        <w:tc>
          <w:tcPr>
            <w:tcW w:w="1978" w:type="dxa"/>
            <w:gridSpan w:val="2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公开招标</w:t>
            </w:r>
          </w:p>
        </w:tc>
        <w:tc>
          <w:tcPr>
            <w:tcW w:w="851" w:type="dxa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招标控制价</w:t>
            </w:r>
          </w:p>
        </w:tc>
        <w:tc>
          <w:tcPr>
            <w:tcW w:w="4819" w:type="dxa"/>
            <w:gridSpan w:val="4"/>
            <w:vAlign w:val="center"/>
          </w:tcPr>
          <w:p w:rsidR="00876282" w:rsidRPr="00A162DF" w:rsidRDefault="00571B36">
            <w:pPr>
              <w:spacing w:line="260" w:lineRule="exact"/>
              <w:jc w:val="center"/>
              <w:rPr>
                <w:szCs w:val="21"/>
              </w:rPr>
            </w:pPr>
            <w:r w:rsidRPr="00571B36">
              <w:rPr>
                <w:rFonts w:hint="eastAsia"/>
                <w:bCs/>
                <w:szCs w:val="21"/>
              </w:rPr>
              <w:t>4255011.15</w:t>
            </w:r>
            <w:r w:rsidRPr="00571B36">
              <w:rPr>
                <w:rFonts w:hint="eastAsia"/>
                <w:bCs/>
                <w:szCs w:val="21"/>
              </w:rPr>
              <w:t>元</w:t>
            </w:r>
          </w:p>
        </w:tc>
      </w:tr>
      <w:tr w:rsidR="00876282" w:rsidTr="005E1662">
        <w:trPr>
          <w:trHeight w:hRule="exact" w:val="670"/>
          <w:jc w:val="center"/>
        </w:trPr>
        <w:tc>
          <w:tcPr>
            <w:tcW w:w="1992" w:type="dxa"/>
            <w:gridSpan w:val="3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开标时间</w:t>
            </w:r>
          </w:p>
        </w:tc>
        <w:tc>
          <w:tcPr>
            <w:tcW w:w="2829" w:type="dxa"/>
            <w:gridSpan w:val="3"/>
            <w:vAlign w:val="center"/>
          </w:tcPr>
          <w:p w:rsidR="00876282" w:rsidRDefault="00535F89" w:rsidP="00535F89">
            <w:pPr>
              <w:spacing w:line="260" w:lineRule="exact"/>
              <w:rPr>
                <w:szCs w:val="21"/>
              </w:rPr>
            </w:pPr>
            <w:r w:rsidRPr="00535F89">
              <w:rPr>
                <w:rFonts w:hint="eastAsia"/>
                <w:szCs w:val="21"/>
              </w:rPr>
              <w:t>2018</w:t>
            </w:r>
            <w:r w:rsidRPr="00535F89">
              <w:rPr>
                <w:rFonts w:hint="eastAsia"/>
                <w:szCs w:val="21"/>
              </w:rPr>
              <w:t>年</w:t>
            </w:r>
            <w:r w:rsidRPr="00535F89">
              <w:rPr>
                <w:rFonts w:hint="eastAsia"/>
                <w:szCs w:val="21"/>
              </w:rPr>
              <w:t>12</w:t>
            </w:r>
            <w:r w:rsidRPr="00535F89">
              <w:rPr>
                <w:rFonts w:hint="eastAsia"/>
                <w:szCs w:val="21"/>
              </w:rPr>
              <w:t>月</w:t>
            </w:r>
            <w:r w:rsidRPr="00535F89">
              <w:rPr>
                <w:rFonts w:hint="eastAsia"/>
                <w:szCs w:val="21"/>
              </w:rPr>
              <w:t>6</w:t>
            </w:r>
            <w:r w:rsidRPr="00535F89">
              <w:rPr>
                <w:rFonts w:hint="eastAsia"/>
                <w:szCs w:val="21"/>
              </w:rPr>
              <w:t>日上午</w:t>
            </w:r>
            <w:r w:rsidRPr="00535F89">
              <w:rPr>
                <w:rFonts w:hint="eastAsia"/>
                <w:szCs w:val="21"/>
              </w:rPr>
              <w:t>09</w:t>
            </w:r>
            <w:r w:rsidRPr="00535F89">
              <w:rPr>
                <w:rFonts w:hint="eastAsia"/>
                <w:szCs w:val="21"/>
              </w:rPr>
              <w:t>时</w:t>
            </w:r>
            <w:r w:rsidRPr="00535F89">
              <w:rPr>
                <w:rFonts w:hint="eastAsia"/>
                <w:szCs w:val="21"/>
              </w:rPr>
              <w:t>00</w:t>
            </w:r>
            <w:r w:rsidRPr="00535F89">
              <w:rPr>
                <w:rFonts w:hint="eastAsia"/>
                <w:szCs w:val="21"/>
              </w:rPr>
              <w:t>分</w:t>
            </w:r>
          </w:p>
        </w:tc>
        <w:tc>
          <w:tcPr>
            <w:tcW w:w="1147" w:type="dxa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开标地点</w:t>
            </w:r>
          </w:p>
        </w:tc>
        <w:tc>
          <w:tcPr>
            <w:tcW w:w="3672" w:type="dxa"/>
            <w:gridSpan w:val="3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禹州市公共资源交易中心开标一室</w:t>
            </w:r>
          </w:p>
        </w:tc>
      </w:tr>
      <w:tr w:rsidR="00876282" w:rsidTr="005E1662">
        <w:trPr>
          <w:trHeight w:hRule="exact" w:val="567"/>
          <w:jc w:val="center"/>
        </w:trPr>
        <w:tc>
          <w:tcPr>
            <w:tcW w:w="1992" w:type="dxa"/>
            <w:gridSpan w:val="3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建设地点及规模</w:t>
            </w:r>
          </w:p>
        </w:tc>
        <w:tc>
          <w:tcPr>
            <w:tcW w:w="7648" w:type="dxa"/>
            <w:gridSpan w:val="7"/>
            <w:vAlign w:val="center"/>
          </w:tcPr>
          <w:p w:rsidR="00876282" w:rsidRDefault="0079156A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本项目位于禹州市境内，主要内容包括</w:t>
            </w:r>
            <w:r w:rsidR="00571B36" w:rsidRPr="00571B36">
              <w:rPr>
                <w:rFonts w:hint="eastAsia"/>
                <w:bCs/>
                <w:szCs w:val="21"/>
              </w:rPr>
              <w:t>吕祖路与学院路、开元大道新增路口工程</w:t>
            </w:r>
            <w:r w:rsidR="00571B36">
              <w:rPr>
                <w:rFonts w:hint="eastAsia"/>
                <w:bCs/>
                <w:szCs w:val="21"/>
              </w:rPr>
              <w:t>.</w:t>
            </w:r>
          </w:p>
        </w:tc>
      </w:tr>
      <w:tr w:rsidR="00876282" w:rsidTr="00571B36">
        <w:trPr>
          <w:trHeight w:hRule="exact" w:val="599"/>
          <w:jc w:val="center"/>
        </w:trPr>
        <w:tc>
          <w:tcPr>
            <w:tcW w:w="1992" w:type="dxa"/>
            <w:gridSpan w:val="3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招标代理机构</w:t>
            </w:r>
          </w:p>
        </w:tc>
        <w:tc>
          <w:tcPr>
            <w:tcW w:w="7648" w:type="dxa"/>
            <w:gridSpan w:val="7"/>
            <w:vAlign w:val="center"/>
          </w:tcPr>
          <w:p w:rsidR="00876282" w:rsidRPr="00A162DF" w:rsidRDefault="00A162DF">
            <w:pPr>
              <w:spacing w:line="260" w:lineRule="exact"/>
              <w:jc w:val="center"/>
              <w:rPr>
                <w:szCs w:val="21"/>
              </w:rPr>
            </w:pPr>
            <w:r w:rsidRPr="00A162DF">
              <w:rPr>
                <w:rFonts w:hint="eastAsia"/>
                <w:bCs/>
                <w:szCs w:val="21"/>
              </w:rPr>
              <w:t>北京江河润泽工程管理咨询有限公司</w:t>
            </w:r>
          </w:p>
        </w:tc>
      </w:tr>
      <w:tr w:rsidR="00876282" w:rsidTr="00571B36">
        <w:trPr>
          <w:trHeight w:hRule="exact" w:val="579"/>
          <w:jc w:val="center"/>
        </w:trPr>
        <w:tc>
          <w:tcPr>
            <w:tcW w:w="1992" w:type="dxa"/>
            <w:gridSpan w:val="3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评标委员会委员</w:t>
            </w:r>
          </w:p>
        </w:tc>
        <w:tc>
          <w:tcPr>
            <w:tcW w:w="7648" w:type="dxa"/>
            <w:gridSpan w:val="7"/>
            <w:vAlign w:val="center"/>
          </w:tcPr>
          <w:p w:rsidR="00876282" w:rsidRPr="00A162DF" w:rsidRDefault="00571B36">
            <w:pPr>
              <w:spacing w:line="260" w:lineRule="exact"/>
              <w:jc w:val="center"/>
              <w:rPr>
                <w:szCs w:val="21"/>
              </w:rPr>
            </w:pPr>
            <w:r w:rsidRPr="00571B36">
              <w:rPr>
                <w:rFonts w:hint="eastAsia"/>
                <w:bCs/>
                <w:szCs w:val="21"/>
              </w:rPr>
              <w:t>李建伟，李航，范晓昌，陈松歌，樊迎菊</w:t>
            </w:r>
          </w:p>
        </w:tc>
      </w:tr>
      <w:tr w:rsidR="00876282" w:rsidTr="005E1662">
        <w:trPr>
          <w:trHeight w:hRule="exact" w:val="535"/>
          <w:jc w:val="center"/>
        </w:trPr>
        <w:tc>
          <w:tcPr>
            <w:tcW w:w="1992" w:type="dxa"/>
            <w:gridSpan w:val="3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评标办法</w:t>
            </w:r>
          </w:p>
        </w:tc>
        <w:tc>
          <w:tcPr>
            <w:tcW w:w="7648" w:type="dxa"/>
            <w:gridSpan w:val="7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综合计分法</w:t>
            </w:r>
          </w:p>
        </w:tc>
      </w:tr>
      <w:tr w:rsidR="00876282" w:rsidTr="00A162DF">
        <w:trPr>
          <w:trHeight w:hRule="exact" w:val="627"/>
          <w:jc w:val="center"/>
        </w:trPr>
        <w:tc>
          <w:tcPr>
            <w:tcW w:w="1992" w:type="dxa"/>
            <w:gridSpan w:val="3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中标人</w:t>
            </w:r>
          </w:p>
        </w:tc>
        <w:tc>
          <w:tcPr>
            <w:tcW w:w="2829" w:type="dxa"/>
            <w:gridSpan w:val="3"/>
            <w:vAlign w:val="center"/>
          </w:tcPr>
          <w:p w:rsidR="00876282" w:rsidRDefault="00571B36">
            <w:pPr>
              <w:spacing w:line="260" w:lineRule="exact"/>
              <w:jc w:val="center"/>
              <w:rPr>
                <w:szCs w:val="21"/>
              </w:rPr>
            </w:pPr>
            <w:r w:rsidRPr="00571B36">
              <w:rPr>
                <w:rFonts w:hint="eastAsia"/>
                <w:bCs/>
                <w:szCs w:val="21"/>
              </w:rPr>
              <w:t>许昌腾飞建设工程集团有限公司</w:t>
            </w:r>
          </w:p>
        </w:tc>
        <w:tc>
          <w:tcPr>
            <w:tcW w:w="1597" w:type="dxa"/>
            <w:gridSpan w:val="2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中标人资质</w:t>
            </w:r>
          </w:p>
        </w:tc>
        <w:tc>
          <w:tcPr>
            <w:tcW w:w="3222" w:type="dxa"/>
            <w:gridSpan w:val="2"/>
            <w:vAlign w:val="center"/>
          </w:tcPr>
          <w:p w:rsidR="00876282" w:rsidRPr="00571B36" w:rsidRDefault="0079156A" w:rsidP="00571B36">
            <w:pPr>
              <w:spacing w:line="260" w:lineRule="exact"/>
              <w:jc w:val="center"/>
              <w:rPr>
                <w:szCs w:val="21"/>
              </w:rPr>
            </w:pPr>
            <w:r w:rsidRPr="00571B36">
              <w:rPr>
                <w:rFonts w:hint="eastAsia"/>
                <w:szCs w:val="21"/>
              </w:rPr>
              <w:t>市政公用工程施工总承包</w:t>
            </w:r>
            <w:r w:rsidR="00571B36" w:rsidRPr="00571B36">
              <w:rPr>
                <w:rFonts w:hint="eastAsia"/>
                <w:szCs w:val="21"/>
              </w:rPr>
              <w:t>壹</w:t>
            </w:r>
            <w:r w:rsidRPr="00571B36">
              <w:rPr>
                <w:rFonts w:hint="eastAsia"/>
                <w:szCs w:val="21"/>
              </w:rPr>
              <w:t>级</w:t>
            </w:r>
          </w:p>
        </w:tc>
      </w:tr>
      <w:tr w:rsidR="00876282" w:rsidTr="00571B36">
        <w:trPr>
          <w:trHeight w:hRule="exact" w:val="966"/>
          <w:jc w:val="center"/>
        </w:trPr>
        <w:tc>
          <w:tcPr>
            <w:tcW w:w="1992" w:type="dxa"/>
            <w:gridSpan w:val="3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中标价</w:t>
            </w:r>
          </w:p>
        </w:tc>
        <w:tc>
          <w:tcPr>
            <w:tcW w:w="1645" w:type="dxa"/>
            <w:vAlign w:val="center"/>
          </w:tcPr>
          <w:p w:rsidR="00876282" w:rsidRDefault="00571B36">
            <w:pPr>
              <w:spacing w:line="260" w:lineRule="exact"/>
              <w:jc w:val="center"/>
              <w:rPr>
                <w:szCs w:val="21"/>
              </w:rPr>
            </w:pPr>
            <w:r w:rsidRPr="00571B36">
              <w:rPr>
                <w:rFonts w:hint="eastAsia"/>
                <w:bCs/>
                <w:szCs w:val="21"/>
              </w:rPr>
              <w:t>4212461.7</w:t>
            </w:r>
            <w:r w:rsidRPr="00571B36">
              <w:rPr>
                <w:rFonts w:hint="eastAsia"/>
                <w:bCs/>
                <w:szCs w:val="21"/>
              </w:rPr>
              <w:t>元</w:t>
            </w:r>
          </w:p>
        </w:tc>
        <w:tc>
          <w:tcPr>
            <w:tcW w:w="1184" w:type="dxa"/>
            <w:gridSpan w:val="2"/>
            <w:vAlign w:val="center"/>
          </w:tcPr>
          <w:p w:rsidR="00876282" w:rsidRDefault="0079156A" w:rsidP="00A162DF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</w:t>
            </w:r>
            <w:r w:rsidR="00A162DF">
              <w:rPr>
                <w:rFonts w:hint="eastAsia"/>
                <w:szCs w:val="21"/>
              </w:rPr>
              <w:t>标准</w:t>
            </w:r>
          </w:p>
        </w:tc>
        <w:tc>
          <w:tcPr>
            <w:tcW w:w="1597" w:type="dxa"/>
            <w:gridSpan w:val="2"/>
            <w:vAlign w:val="center"/>
          </w:tcPr>
          <w:p w:rsidR="00876282" w:rsidRDefault="00571B36">
            <w:pPr>
              <w:spacing w:line="260" w:lineRule="exact"/>
              <w:jc w:val="center"/>
              <w:rPr>
                <w:szCs w:val="21"/>
              </w:rPr>
            </w:pPr>
            <w:r w:rsidRPr="00571B36">
              <w:rPr>
                <w:rFonts w:hint="eastAsia"/>
                <w:bCs/>
                <w:szCs w:val="21"/>
              </w:rPr>
              <w:t>合格（符合国家现行的验收规范和标准）</w:t>
            </w:r>
          </w:p>
        </w:tc>
        <w:tc>
          <w:tcPr>
            <w:tcW w:w="1420" w:type="dxa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工期</w:t>
            </w:r>
          </w:p>
        </w:tc>
        <w:tc>
          <w:tcPr>
            <w:tcW w:w="1802" w:type="dxa"/>
            <w:vAlign w:val="center"/>
          </w:tcPr>
          <w:p w:rsidR="00876282" w:rsidRDefault="00571B36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A162DF">
              <w:rPr>
                <w:rFonts w:hint="eastAsia"/>
                <w:szCs w:val="21"/>
              </w:rPr>
              <w:t>0</w:t>
            </w:r>
            <w:r w:rsidR="0079156A">
              <w:rPr>
                <w:rFonts w:hint="eastAsia"/>
                <w:szCs w:val="21"/>
              </w:rPr>
              <w:t>日历天</w:t>
            </w:r>
          </w:p>
        </w:tc>
      </w:tr>
      <w:tr w:rsidR="00876282" w:rsidTr="005E1662">
        <w:trPr>
          <w:trHeight w:hRule="exact" w:val="537"/>
          <w:jc w:val="center"/>
        </w:trPr>
        <w:tc>
          <w:tcPr>
            <w:tcW w:w="709" w:type="dxa"/>
            <w:vMerge w:val="restart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中标人班子配备</w:t>
            </w:r>
          </w:p>
        </w:tc>
        <w:tc>
          <w:tcPr>
            <w:tcW w:w="1283" w:type="dxa"/>
            <w:gridSpan w:val="2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注册建造师</w:t>
            </w:r>
          </w:p>
        </w:tc>
        <w:tc>
          <w:tcPr>
            <w:tcW w:w="7648" w:type="dxa"/>
            <w:gridSpan w:val="7"/>
            <w:vAlign w:val="center"/>
          </w:tcPr>
          <w:p w:rsidR="00876282" w:rsidRPr="00571B36" w:rsidRDefault="00571B36" w:rsidP="00571B36">
            <w:pPr>
              <w:spacing w:line="260" w:lineRule="exact"/>
              <w:rPr>
                <w:color w:val="FF0000"/>
                <w:szCs w:val="21"/>
              </w:rPr>
            </w:pPr>
            <w:r w:rsidRPr="00571B36">
              <w:rPr>
                <w:rFonts w:hint="eastAsia"/>
                <w:szCs w:val="21"/>
              </w:rPr>
              <w:t>赵胜军</w:t>
            </w:r>
            <w:r w:rsidR="0079156A" w:rsidRPr="00571B36">
              <w:rPr>
                <w:rFonts w:hint="eastAsia"/>
                <w:szCs w:val="21"/>
              </w:rPr>
              <w:t>（市政</w:t>
            </w:r>
            <w:r w:rsidR="00A162DF" w:rsidRPr="00571B36">
              <w:rPr>
                <w:rFonts w:hint="eastAsia"/>
                <w:szCs w:val="21"/>
              </w:rPr>
              <w:t>公用</w:t>
            </w:r>
            <w:r w:rsidR="0079156A" w:rsidRPr="00571B36">
              <w:rPr>
                <w:rFonts w:hint="eastAsia"/>
                <w:szCs w:val="21"/>
              </w:rPr>
              <w:t>工程注册建造师，注册编号：豫</w:t>
            </w:r>
            <w:r w:rsidRPr="00571B36">
              <w:rPr>
                <w:rFonts w:hint="eastAsia"/>
                <w:szCs w:val="21"/>
              </w:rPr>
              <w:t>241141453269</w:t>
            </w:r>
            <w:r w:rsidR="0079156A" w:rsidRPr="00571B36">
              <w:rPr>
                <w:rFonts w:hint="eastAsia"/>
                <w:szCs w:val="21"/>
              </w:rPr>
              <w:t>）</w:t>
            </w:r>
          </w:p>
        </w:tc>
      </w:tr>
      <w:tr w:rsidR="00876282" w:rsidTr="005E1662">
        <w:trPr>
          <w:trHeight w:hRule="exact" w:val="643"/>
          <w:jc w:val="center"/>
        </w:trPr>
        <w:tc>
          <w:tcPr>
            <w:tcW w:w="709" w:type="dxa"/>
            <w:vMerge/>
            <w:vAlign w:val="center"/>
          </w:tcPr>
          <w:p w:rsidR="00876282" w:rsidRDefault="00876282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技术负责人</w:t>
            </w:r>
          </w:p>
        </w:tc>
        <w:tc>
          <w:tcPr>
            <w:tcW w:w="7648" w:type="dxa"/>
            <w:gridSpan w:val="7"/>
            <w:vAlign w:val="center"/>
          </w:tcPr>
          <w:p w:rsidR="00876282" w:rsidRPr="005E1662" w:rsidRDefault="00571B36" w:rsidP="00A410B0">
            <w:pPr>
              <w:spacing w:line="260" w:lineRule="exact"/>
              <w:rPr>
                <w:szCs w:val="21"/>
              </w:rPr>
            </w:pPr>
            <w:r w:rsidRPr="005E1662">
              <w:rPr>
                <w:rFonts w:hint="eastAsia"/>
                <w:szCs w:val="21"/>
              </w:rPr>
              <w:t>李建民</w:t>
            </w:r>
            <w:r w:rsidR="0079156A" w:rsidRPr="005E1662">
              <w:rPr>
                <w:rFonts w:hint="eastAsia"/>
                <w:szCs w:val="21"/>
              </w:rPr>
              <w:t>（</w:t>
            </w:r>
            <w:r w:rsidR="00A410B0" w:rsidRPr="005E1662">
              <w:rPr>
                <w:rFonts w:hint="eastAsia"/>
                <w:szCs w:val="21"/>
              </w:rPr>
              <w:t>高</w:t>
            </w:r>
            <w:r w:rsidR="0079156A" w:rsidRPr="005E1662">
              <w:rPr>
                <w:rFonts w:hint="eastAsia"/>
                <w:szCs w:val="21"/>
              </w:rPr>
              <w:t>级工程师，证书编号：</w:t>
            </w:r>
            <w:r w:rsidR="00A410B0" w:rsidRPr="005E1662">
              <w:rPr>
                <w:szCs w:val="21"/>
              </w:rPr>
              <w:t>B11070900003</w:t>
            </w:r>
            <w:r w:rsidR="0079156A" w:rsidRPr="005E1662">
              <w:rPr>
                <w:rFonts w:hint="eastAsia"/>
                <w:szCs w:val="21"/>
              </w:rPr>
              <w:t>）</w:t>
            </w:r>
          </w:p>
        </w:tc>
      </w:tr>
      <w:tr w:rsidR="00876282" w:rsidTr="005E1662">
        <w:trPr>
          <w:trHeight w:hRule="exact" w:val="593"/>
          <w:jc w:val="center"/>
        </w:trPr>
        <w:tc>
          <w:tcPr>
            <w:tcW w:w="709" w:type="dxa"/>
            <w:vMerge/>
            <w:vAlign w:val="center"/>
          </w:tcPr>
          <w:p w:rsidR="00876282" w:rsidRDefault="00876282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施工员</w:t>
            </w:r>
          </w:p>
        </w:tc>
        <w:tc>
          <w:tcPr>
            <w:tcW w:w="7648" w:type="dxa"/>
            <w:gridSpan w:val="7"/>
            <w:vAlign w:val="center"/>
          </w:tcPr>
          <w:p w:rsidR="00876282" w:rsidRPr="005E1662" w:rsidRDefault="00A410B0" w:rsidP="0087137C">
            <w:pPr>
              <w:spacing w:line="260" w:lineRule="exact"/>
              <w:rPr>
                <w:szCs w:val="21"/>
              </w:rPr>
            </w:pPr>
            <w:r w:rsidRPr="005E1662">
              <w:rPr>
                <w:rFonts w:hint="eastAsia"/>
                <w:szCs w:val="21"/>
              </w:rPr>
              <w:t>孙振宇</w:t>
            </w:r>
            <w:r w:rsidR="0079156A" w:rsidRPr="005E1662">
              <w:rPr>
                <w:rFonts w:hint="eastAsia"/>
                <w:szCs w:val="21"/>
              </w:rPr>
              <w:t>（岗位证书编号：</w:t>
            </w:r>
            <w:r w:rsidR="0087137C" w:rsidRPr="005E1662">
              <w:rPr>
                <w:rFonts w:hint="eastAsia"/>
                <w:szCs w:val="21"/>
              </w:rPr>
              <w:t>4</w:t>
            </w:r>
            <w:r w:rsidRPr="005E1662">
              <w:rPr>
                <w:szCs w:val="21"/>
              </w:rPr>
              <w:t>411510410000</w:t>
            </w:r>
            <w:r w:rsidRPr="005E1662">
              <w:rPr>
                <w:rFonts w:hint="eastAsia"/>
                <w:szCs w:val="21"/>
              </w:rPr>
              <w:t>21</w:t>
            </w:r>
            <w:r w:rsidR="0079156A" w:rsidRPr="005E1662">
              <w:rPr>
                <w:rFonts w:hint="eastAsia"/>
                <w:szCs w:val="21"/>
              </w:rPr>
              <w:t>）</w:t>
            </w:r>
          </w:p>
        </w:tc>
      </w:tr>
      <w:tr w:rsidR="00876282" w:rsidTr="005E1662">
        <w:trPr>
          <w:trHeight w:hRule="exact" w:val="557"/>
          <w:jc w:val="center"/>
        </w:trPr>
        <w:tc>
          <w:tcPr>
            <w:tcW w:w="709" w:type="dxa"/>
            <w:vMerge/>
            <w:vAlign w:val="center"/>
          </w:tcPr>
          <w:p w:rsidR="00876282" w:rsidRDefault="00876282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876282" w:rsidRDefault="0079156A" w:rsidP="0087137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</w:t>
            </w:r>
            <w:r w:rsidR="0087137C">
              <w:rPr>
                <w:rFonts w:hint="eastAsia"/>
                <w:szCs w:val="21"/>
              </w:rPr>
              <w:t>量</w:t>
            </w:r>
            <w:r>
              <w:rPr>
                <w:rFonts w:hint="eastAsia"/>
                <w:szCs w:val="21"/>
              </w:rPr>
              <w:t>员</w:t>
            </w:r>
          </w:p>
        </w:tc>
        <w:tc>
          <w:tcPr>
            <w:tcW w:w="7648" w:type="dxa"/>
            <w:gridSpan w:val="7"/>
            <w:vAlign w:val="center"/>
          </w:tcPr>
          <w:p w:rsidR="00876282" w:rsidRPr="005E1662" w:rsidRDefault="00A410B0" w:rsidP="0087137C">
            <w:pPr>
              <w:spacing w:line="260" w:lineRule="exact"/>
              <w:rPr>
                <w:szCs w:val="21"/>
              </w:rPr>
            </w:pPr>
            <w:r w:rsidRPr="005E1662">
              <w:rPr>
                <w:rFonts w:hint="eastAsia"/>
                <w:szCs w:val="21"/>
              </w:rPr>
              <w:t>吴培正</w:t>
            </w:r>
            <w:r w:rsidR="0079156A" w:rsidRPr="005E1662">
              <w:rPr>
                <w:rFonts w:hint="eastAsia"/>
                <w:szCs w:val="21"/>
              </w:rPr>
              <w:t>（岗位证书编号：</w:t>
            </w:r>
            <w:r w:rsidR="005E1662" w:rsidRPr="005E1662">
              <w:rPr>
                <w:szCs w:val="21"/>
              </w:rPr>
              <w:t>41151091</w:t>
            </w:r>
            <w:r w:rsidR="005E1662" w:rsidRPr="005E1662">
              <w:rPr>
                <w:rFonts w:hint="eastAsia"/>
                <w:szCs w:val="21"/>
              </w:rPr>
              <w:t>000021</w:t>
            </w:r>
            <w:r w:rsidR="0079156A" w:rsidRPr="005E1662">
              <w:rPr>
                <w:rFonts w:hint="eastAsia"/>
                <w:szCs w:val="21"/>
              </w:rPr>
              <w:t>）</w:t>
            </w:r>
          </w:p>
        </w:tc>
      </w:tr>
      <w:tr w:rsidR="00876282" w:rsidTr="005E1662">
        <w:trPr>
          <w:trHeight w:hRule="exact" w:val="643"/>
          <w:jc w:val="center"/>
        </w:trPr>
        <w:tc>
          <w:tcPr>
            <w:tcW w:w="709" w:type="dxa"/>
            <w:vMerge/>
            <w:vAlign w:val="center"/>
          </w:tcPr>
          <w:p w:rsidR="00876282" w:rsidRDefault="00876282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安全员</w:t>
            </w:r>
          </w:p>
        </w:tc>
        <w:tc>
          <w:tcPr>
            <w:tcW w:w="7648" w:type="dxa"/>
            <w:gridSpan w:val="7"/>
            <w:vAlign w:val="center"/>
          </w:tcPr>
          <w:p w:rsidR="00876282" w:rsidRPr="005E1662" w:rsidRDefault="005E1662" w:rsidP="005E1662">
            <w:pPr>
              <w:spacing w:line="260" w:lineRule="exact"/>
              <w:rPr>
                <w:szCs w:val="21"/>
              </w:rPr>
            </w:pPr>
            <w:r w:rsidRPr="005E1662">
              <w:rPr>
                <w:rFonts w:hint="eastAsia"/>
                <w:szCs w:val="21"/>
              </w:rPr>
              <w:t>钮涵博</w:t>
            </w:r>
            <w:r w:rsidR="0079156A" w:rsidRPr="005E1662">
              <w:rPr>
                <w:rFonts w:hint="eastAsia"/>
                <w:szCs w:val="21"/>
              </w:rPr>
              <w:t>（岗位证书编号：</w:t>
            </w:r>
            <w:r w:rsidRPr="005E1662">
              <w:rPr>
                <w:rFonts w:hint="eastAsia"/>
                <w:szCs w:val="21"/>
              </w:rPr>
              <w:t>豫建安</w:t>
            </w:r>
            <w:r w:rsidRPr="005E1662">
              <w:rPr>
                <w:szCs w:val="21"/>
              </w:rPr>
              <w:t>C(2013)SZ0000551</w:t>
            </w:r>
            <w:r w:rsidR="0079156A" w:rsidRPr="005E1662">
              <w:rPr>
                <w:rFonts w:hint="eastAsia"/>
                <w:szCs w:val="21"/>
              </w:rPr>
              <w:t>）</w:t>
            </w:r>
          </w:p>
        </w:tc>
      </w:tr>
      <w:tr w:rsidR="00876282" w:rsidTr="005E1662">
        <w:trPr>
          <w:trHeight w:hRule="exact" w:val="573"/>
          <w:jc w:val="center"/>
        </w:trPr>
        <w:tc>
          <w:tcPr>
            <w:tcW w:w="709" w:type="dxa"/>
            <w:vMerge/>
            <w:vAlign w:val="center"/>
          </w:tcPr>
          <w:p w:rsidR="00876282" w:rsidRDefault="00876282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造价员</w:t>
            </w:r>
          </w:p>
        </w:tc>
        <w:tc>
          <w:tcPr>
            <w:tcW w:w="7648" w:type="dxa"/>
            <w:gridSpan w:val="7"/>
            <w:vAlign w:val="center"/>
          </w:tcPr>
          <w:p w:rsidR="00876282" w:rsidRPr="005E1662" w:rsidRDefault="005E1662" w:rsidP="005E1662">
            <w:pPr>
              <w:spacing w:line="260" w:lineRule="exact"/>
              <w:rPr>
                <w:szCs w:val="21"/>
              </w:rPr>
            </w:pPr>
            <w:r w:rsidRPr="005E1662">
              <w:rPr>
                <w:rFonts w:hint="eastAsia"/>
                <w:szCs w:val="21"/>
              </w:rPr>
              <w:t>杨永生</w:t>
            </w:r>
            <w:r w:rsidR="0079156A" w:rsidRPr="005E1662">
              <w:rPr>
                <w:rFonts w:hint="eastAsia"/>
                <w:szCs w:val="21"/>
              </w:rPr>
              <w:t>（岗位证书编号：</w:t>
            </w:r>
            <w:r w:rsidRPr="005E1662">
              <w:rPr>
                <w:rFonts w:hint="eastAsia"/>
                <w:szCs w:val="21"/>
              </w:rPr>
              <w:t>建【造】</w:t>
            </w:r>
            <w:r w:rsidRPr="005E1662">
              <w:rPr>
                <w:szCs w:val="21"/>
              </w:rPr>
              <w:t>07410003735</w:t>
            </w:r>
            <w:r w:rsidR="0079156A" w:rsidRPr="005E1662">
              <w:rPr>
                <w:rFonts w:hint="eastAsia"/>
                <w:szCs w:val="21"/>
              </w:rPr>
              <w:t>）</w:t>
            </w:r>
          </w:p>
        </w:tc>
      </w:tr>
      <w:tr w:rsidR="00876282" w:rsidTr="005E1662">
        <w:trPr>
          <w:trHeight w:hRule="exact" w:val="537"/>
          <w:jc w:val="center"/>
        </w:trPr>
        <w:tc>
          <w:tcPr>
            <w:tcW w:w="709" w:type="dxa"/>
            <w:vMerge/>
            <w:vAlign w:val="center"/>
          </w:tcPr>
          <w:p w:rsidR="00876282" w:rsidRDefault="00876282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876282" w:rsidRDefault="0079156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资料员</w:t>
            </w:r>
          </w:p>
        </w:tc>
        <w:tc>
          <w:tcPr>
            <w:tcW w:w="7648" w:type="dxa"/>
            <w:gridSpan w:val="7"/>
            <w:vAlign w:val="center"/>
          </w:tcPr>
          <w:p w:rsidR="00876282" w:rsidRPr="005E1662" w:rsidRDefault="005E1662" w:rsidP="0087137C">
            <w:pPr>
              <w:spacing w:line="260" w:lineRule="exact"/>
              <w:rPr>
                <w:szCs w:val="21"/>
              </w:rPr>
            </w:pPr>
            <w:r w:rsidRPr="005E1662">
              <w:rPr>
                <w:rFonts w:hint="eastAsia"/>
                <w:szCs w:val="21"/>
              </w:rPr>
              <w:t>芦红</w:t>
            </w:r>
            <w:r w:rsidR="0079156A" w:rsidRPr="005E1662">
              <w:rPr>
                <w:rFonts w:hint="eastAsia"/>
                <w:szCs w:val="21"/>
              </w:rPr>
              <w:t>（岗位证书编号：</w:t>
            </w:r>
            <w:r w:rsidRPr="005E1662">
              <w:rPr>
                <w:szCs w:val="21"/>
              </w:rPr>
              <w:t>41161141000036</w:t>
            </w:r>
            <w:r w:rsidR="0079156A" w:rsidRPr="005E1662">
              <w:rPr>
                <w:rFonts w:hint="eastAsia"/>
                <w:szCs w:val="21"/>
              </w:rPr>
              <w:t>）</w:t>
            </w:r>
          </w:p>
        </w:tc>
      </w:tr>
      <w:tr w:rsidR="00876282" w:rsidTr="005E1662">
        <w:trPr>
          <w:trHeight w:hRule="exact" w:val="642"/>
          <w:jc w:val="center"/>
        </w:trPr>
        <w:tc>
          <w:tcPr>
            <w:tcW w:w="1986" w:type="dxa"/>
            <w:gridSpan w:val="2"/>
            <w:vAlign w:val="center"/>
          </w:tcPr>
          <w:p w:rsidR="00876282" w:rsidRDefault="0079156A"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行贿犯罪档案</w:t>
            </w:r>
          </w:p>
          <w:p w:rsidR="00876282" w:rsidRDefault="0079156A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记录查询情况</w:t>
            </w:r>
          </w:p>
        </w:tc>
        <w:tc>
          <w:tcPr>
            <w:tcW w:w="7654" w:type="dxa"/>
            <w:gridSpan w:val="8"/>
            <w:vAlign w:val="center"/>
          </w:tcPr>
          <w:p w:rsidR="00876282" w:rsidRDefault="0079156A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无行贿记录</w:t>
            </w:r>
          </w:p>
        </w:tc>
      </w:tr>
    </w:tbl>
    <w:p w:rsidR="0079156A" w:rsidRPr="00AA302B" w:rsidRDefault="0079156A" w:rsidP="00AA302B">
      <w:pPr>
        <w:tabs>
          <w:tab w:val="left" w:pos="3444"/>
        </w:tabs>
        <w:rPr>
          <w:rFonts w:ascii="宋体" w:hAnsi="宋体" w:cs="宋体"/>
          <w:sz w:val="10"/>
          <w:szCs w:val="10"/>
        </w:rPr>
      </w:pPr>
    </w:p>
    <w:sectPr w:rsidR="0079156A" w:rsidRPr="00AA302B" w:rsidSect="00876282">
      <w:headerReference w:type="default" r:id="rId6"/>
      <w:pgSz w:w="11906" w:h="16838"/>
      <w:pgMar w:top="1134" w:right="1134" w:bottom="85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56A" w:rsidRDefault="0079156A">
      <w:r>
        <w:separator/>
      </w:r>
    </w:p>
  </w:endnote>
  <w:endnote w:type="continuationSeparator" w:id="1">
    <w:p w:rsidR="0079156A" w:rsidRDefault="00791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56A" w:rsidRDefault="0079156A">
      <w:r>
        <w:separator/>
      </w:r>
    </w:p>
  </w:footnote>
  <w:footnote w:type="continuationSeparator" w:id="1">
    <w:p w:rsidR="0079156A" w:rsidRDefault="00791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82" w:rsidRDefault="00876282">
    <w:pPr>
      <w:pStyle w:val="aa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B03287"/>
    <w:rsid w:val="00037203"/>
    <w:rsid w:val="00046739"/>
    <w:rsid w:val="0005083F"/>
    <w:rsid w:val="00063FAF"/>
    <w:rsid w:val="0009075E"/>
    <w:rsid w:val="000B3156"/>
    <w:rsid w:val="000F62F8"/>
    <w:rsid w:val="001068EC"/>
    <w:rsid w:val="00143870"/>
    <w:rsid w:val="001758A5"/>
    <w:rsid w:val="00185AF5"/>
    <w:rsid w:val="001A5D14"/>
    <w:rsid w:val="00206CCE"/>
    <w:rsid w:val="00225856"/>
    <w:rsid w:val="002258AF"/>
    <w:rsid w:val="00227E1D"/>
    <w:rsid w:val="00235B8A"/>
    <w:rsid w:val="0024770A"/>
    <w:rsid w:val="002603BA"/>
    <w:rsid w:val="00264EFB"/>
    <w:rsid w:val="002A10E4"/>
    <w:rsid w:val="002A5D84"/>
    <w:rsid w:val="002B0D37"/>
    <w:rsid w:val="002B618C"/>
    <w:rsid w:val="002D4BC7"/>
    <w:rsid w:val="002F6A61"/>
    <w:rsid w:val="0032177F"/>
    <w:rsid w:val="003469E3"/>
    <w:rsid w:val="00366DA6"/>
    <w:rsid w:val="003670D3"/>
    <w:rsid w:val="00386595"/>
    <w:rsid w:val="00395D43"/>
    <w:rsid w:val="003A2234"/>
    <w:rsid w:val="003A466D"/>
    <w:rsid w:val="003A7CA3"/>
    <w:rsid w:val="003E1F95"/>
    <w:rsid w:val="0040587C"/>
    <w:rsid w:val="00406398"/>
    <w:rsid w:val="00411E33"/>
    <w:rsid w:val="00431E1B"/>
    <w:rsid w:val="0045053F"/>
    <w:rsid w:val="00462834"/>
    <w:rsid w:val="00465CDE"/>
    <w:rsid w:val="00466342"/>
    <w:rsid w:val="004704CE"/>
    <w:rsid w:val="00473EAB"/>
    <w:rsid w:val="00484B2F"/>
    <w:rsid w:val="004948F6"/>
    <w:rsid w:val="004A032D"/>
    <w:rsid w:val="004A5E4D"/>
    <w:rsid w:val="004A7C20"/>
    <w:rsid w:val="004C1B2D"/>
    <w:rsid w:val="004D1CD7"/>
    <w:rsid w:val="005064D9"/>
    <w:rsid w:val="00523B56"/>
    <w:rsid w:val="00535F89"/>
    <w:rsid w:val="005423EC"/>
    <w:rsid w:val="00571B36"/>
    <w:rsid w:val="00572504"/>
    <w:rsid w:val="005D04BA"/>
    <w:rsid w:val="005D3CC4"/>
    <w:rsid w:val="005E1662"/>
    <w:rsid w:val="005F2F4B"/>
    <w:rsid w:val="005F6E31"/>
    <w:rsid w:val="006174EF"/>
    <w:rsid w:val="00620B7E"/>
    <w:rsid w:val="0064722A"/>
    <w:rsid w:val="00654068"/>
    <w:rsid w:val="006744E5"/>
    <w:rsid w:val="00674C09"/>
    <w:rsid w:val="006756B4"/>
    <w:rsid w:val="006856C3"/>
    <w:rsid w:val="0068664B"/>
    <w:rsid w:val="006D3350"/>
    <w:rsid w:val="006D72A2"/>
    <w:rsid w:val="006E776A"/>
    <w:rsid w:val="006E7D53"/>
    <w:rsid w:val="006E7D57"/>
    <w:rsid w:val="00716EF7"/>
    <w:rsid w:val="00744899"/>
    <w:rsid w:val="00753B5A"/>
    <w:rsid w:val="00767099"/>
    <w:rsid w:val="007720CB"/>
    <w:rsid w:val="007807BA"/>
    <w:rsid w:val="0078734E"/>
    <w:rsid w:val="0079156A"/>
    <w:rsid w:val="007E75F8"/>
    <w:rsid w:val="007F0BA7"/>
    <w:rsid w:val="008011B2"/>
    <w:rsid w:val="008079AE"/>
    <w:rsid w:val="008126FB"/>
    <w:rsid w:val="00827A75"/>
    <w:rsid w:val="00856110"/>
    <w:rsid w:val="0087137C"/>
    <w:rsid w:val="008760D5"/>
    <w:rsid w:val="00876282"/>
    <w:rsid w:val="00883E45"/>
    <w:rsid w:val="00891F2F"/>
    <w:rsid w:val="008A113C"/>
    <w:rsid w:val="008D0045"/>
    <w:rsid w:val="008D79FC"/>
    <w:rsid w:val="008F520F"/>
    <w:rsid w:val="00902943"/>
    <w:rsid w:val="009030C5"/>
    <w:rsid w:val="00904F14"/>
    <w:rsid w:val="00936124"/>
    <w:rsid w:val="0097428A"/>
    <w:rsid w:val="00996EC4"/>
    <w:rsid w:val="009B628D"/>
    <w:rsid w:val="009E29F6"/>
    <w:rsid w:val="00A162DF"/>
    <w:rsid w:val="00A21210"/>
    <w:rsid w:val="00A236CA"/>
    <w:rsid w:val="00A25862"/>
    <w:rsid w:val="00A31412"/>
    <w:rsid w:val="00A410B0"/>
    <w:rsid w:val="00A47CDA"/>
    <w:rsid w:val="00A66DC2"/>
    <w:rsid w:val="00A804E2"/>
    <w:rsid w:val="00A84216"/>
    <w:rsid w:val="00A85B74"/>
    <w:rsid w:val="00AA0F78"/>
    <w:rsid w:val="00AA302B"/>
    <w:rsid w:val="00AC7409"/>
    <w:rsid w:val="00B03287"/>
    <w:rsid w:val="00B04809"/>
    <w:rsid w:val="00B06F1C"/>
    <w:rsid w:val="00B91924"/>
    <w:rsid w:val="00C13525"/>
    <w:rsid w:val="00C41663"/>
    <w:rsid w:val="00C91CA5"/>
    <w:rsid w:val="00CA4D6B"/>
    <w:rsid w:val="00CD4BDB"/>
    <w:rsid w:val="00CF31C7"/>
    <w:rsid w:val="00D102D0"/>
    <w:rsid w:val="00D21C7F"/>
    <w:rsid w:val="00D30B2D"/>
    <w:rsid w:val="00D3640A"/>
    <w:rsid w:val="00D45B45"/>
    <w:rsid w:val="00D718AB"/>
    <w:rsid w:val="00D74708"/>
    <w:rsid w:val="00D95E01"/>
    <w:rsid w:val="00DA5F2D"/>
    <w:rsid w:val="00DC3277"/>
    <w:rsid w:val="00DE7BEE"/>
    <w:rsid w:val="00DF0D08"/>
    <w:rsid w:val="00DF6765"/>
    <w:rsid w:val="00E1134B"/>
    <w:rsid w:val="00E14A07"/>
    <w:rsid w:val="00E65617"/>
    <w:rsid w:val="00E66ADD"/>
    <w:rsid w:val="00E80622"/>
    <w:rsid w:val="00EB6185"/>
    <w:rsid w:val="00ED52DB"/>
    <w:rsid w:val="00EF2847"/>
    <w:rsid w:val="00EF54DD"/>
    <w:rsid w:val="00F07A9B"/>
    <w:rsid w:val="00F47A9B"/>
    <w:rsid w:val="00F67F9B"/>
    <w:rsid w:val="00F737B2"/>
    <w:rsid w:val="00FC672E"/>
    <w:rsid w:val="00FC7D6C"/>
    <w:rsid w:val="00FD17BF"/>
    <w:rsid w:val="00FD36A6"/>
    <w:rsid w:val="00FF1992"/>
    <w:rsid w:val="00FF4B59"/>
    <w:rsid w:val="0159311B"/>
    <w:rsid w:val="0258187C"/>
    <w:rsid w:val="030F37D4"/>
    <w:rsid w:val="0B415214"/>
    <w:rsid w:val="0E9D4865"/>
    <w:rsid w:val="0EA40079"/>
    <w:rsid w:val="104B370C"/>
    <w:rsid w:val="112E594F"/>
    <w:rsid w:val="124E354B"/>
    <w:rsid w:val="127C419C"/>
    <w:rsid w:val="15954DA2"/>
    <w:rsid w:val="16195C3E"/>
    <w:rsid w:val="165E26C9"/>
    <w:rsid w:val="16E12B8E"/>
    <w:rsid w:val="18DB022D"/>
    <w:rsid w:val="1A051F23"/>
    <w:rsid w:val="1BA54D3C"/>
    <w:rsid w:val="1BFC46E4"/>
    <w:rsid w:val="1D6E57B5"/>
    <w:rsid w:val="244B4A6D"/>
    <w:rsid w:val="25094145"/>
    <w:rsid w:val="25965BC6"/>
    <w:rsid w:val="270D3CAA"/>
    <w:rsid w:val="280A3E4C"/>
    <w:rsid w:val="2976684F"/>
    <w:rsid w:val="2B4A1AD4"/>
    <w:rsid w:val="2D89354E"/>
    <w:rsid w:val="2F3E2E77"/>
    <w:rsid w:val="3034744E"/>
    <w:rsid w:val="31FB19AF"/>
    <w:rsid w:val="3281057B"/>
    <w:rsid w:val="353F44B9"/>
    <w:rsid w:val="35B75FF7"/>
    <w:rsid w:val="36524CE6"/>
    <w:rsid w:val="38EF500C"/>
    <w:rsid w:val="399D0D93"/>
    <w:rsid w:val="3C7073C7"/>
    <w:rsid w:val="3EA854B9"/>
    <w:rsid w:val="3ECD4E25"/>
    <w:rsid w:val="40612F10"/>
    <w:rsid w:val="41FE195E"/>
    <w:rsid w:val="446F2265"/>
    <w:rsid w:val="44A66EC8"/>
    <w:rsid w:val="458913DC"/>
    <w:rsid w:val="48C63DD7"/>
    <w:rsid w:val="4A304F11"/>
    <w:rsid w:val="4C491D69"/>
    <w:rsid w:val="4D796CEE"/>
    <w:rsid w:val="4D9C7D09"/>
    <w:rsid w:val="4DF22917"/>
    <w:rsid w:val="4EC62E02"/>
    <w:rsid w:val="4F3001D7"/>
    <w:rsid w:val="504E307A"/>
    <w:rsid w:val="50550766"/>
    <w:rsid w:val="50E87B84"/>
    <w:rsid w:val="5119776F"/>
    <w:rsid w:val="513A1806"/>
    <w:rsid w:val="514445A5"/>
    <w:rsid w:val="53AA6A1C"/>
    <w:rsid w:val="552B439F"/>
    <w:rsid w:val="5881532D"/>
    <w:rsid w:val="59CD4EBA"/>
    <w:rsid w:val="5C482D0C"/>
    <w:rsid w:val="5D192178"/>
    <w:rsid w:val="5D886062"/>
    <w:rsid w:val="5D9816D6"/>
    <w:rsid w:val="5DD52D20"/>
    <w:rsid w:val="5E9E51B2"/>
    <w:rsid w:val="5FD70F56"/>
    <w:rsid w:val="62F86AF7"/>
    <w:rsid w:val="63DD7513"/>
    <w:rsid w:val="64815AC1"/>
    <w:rsid w:val="657C2059"/>
    <w:rsid w:val="66961AB1"/>
    <w:rsid w:val="6B0538C2"/>
    <w:rsid w:val="6C9B2A1C"/>
    <w:rsid w:val="6CBA0133"/>
    <w:rsid w:val="6D665B55"/>
    <w:rsid w:val="6FFA7D45"/>
    <w:rsid w:val="764D2672"/>
    <w:rsid w:val="7684425F"/>
    <w:rsid w:val="77776A88"/>
    <w:rsid w:val="79F8555B"/>
    <w:rsid w:val="7DF97DF6"/>
    <w:rsid w:val="7FF6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7628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ed1">
    <w:name w:val="red1"/>
    <w:rsid w:val="00876282"/>
    <w:rPr>
      <w:color w:val="FF0000"/>
      <w:sz w:val="18"/>
      <w:szCs w:val="18"/>
    </w:rPr>
  </w:style>
  <w:style w:type="character" w:styleId="a4">
    <w:name w:val="Hyperlink"/>
    <w:rsid w:val="00876282"/>
    <w:rPr>
      <w:color w:val="000000"/>
      <w:u w:val="none"/>
    </w:rPr>
  </w:style>
  <w:style w:type="character" w:styleId="a5">
    <w:name w:val="Emphasis"/>
    <w:qFormat/>
    <w:rsid w:val="00876282"/>
    <w:rPr>
      <w:b w:val="0"/>
      <w:i w:val="0"/>
    </w:rPr>
  </w:style>
  <w:style w:type="character" w:styleId="a6">
    <w:name w:val="Strong"/>
    <w:qFormat/>
    <w:rsid w:val="00876282"/>
    <w:rPr>
      <w:b/>
    </w:rPr>
  </w:style>
  <w:style w:type="character" w:customStyle="1" w:styleId="tit1">
    <w:name w:val="tit1"/>
    <w:basedOn w:val="a1"/>
    <w:rsid w:val="00876282"/>
  </w:style>
  <w:style w:type="character" w:customStyle="1" w:styleId="red">
    <w:name w:val="red"/>
    <w:rsid w:val="00876282"/>
    <w:rPr>
      <w:color w:val="FF0000"/>
      <w:sz w:val="18"/>
      <w:szCs w:val="18"/>
    </w:rPr>
  </w:style>
  <w:style w:type="character" w:customStyle="1" w:styleId="Char">
    <w:name w:val="批注框文本 Char"/>
    <w:link w:val="a7"/>
    <w:rsid w:val="00876282"/>
    <w:rPr>
      <w:rFonts w:ascii="Calibri" w:hAnsi="Calibri"/>
      <w:kern w:val="2"/>
      <w:sz w:val="18"/>
      <w:szCs w:val="18"/>
    </w:rPr>
  </w:style>
  <w:style w:type="character" w:customStyle="1" w:styleId="lsl">
    <w:name w:val="lsl"/>
    <w:basedOn w:val="a1"/>
    <w:rsid w:val="00876282"/>
  </w:style>
  <w:style w:type="character" w:customStyle="1" w:styleId="green1">
    <w:name w:val="green1"/>
    <w:rsid w:val="00876282"/>
    <w:rPr>
      <w:color w:val="66AE00"/>
      <w:sz w:val="18"/>
      <w:szCs w:val="18"/>
    </w:rPr>
  </w:style>
  <w:style w:type="character" w:customStyle="1" w:styleId="down">
    <w:name w:val="down"/>
    <w:rsid w:val="00876282"/>
    <w:rPr>
      <w:shd w:val="clear" w:color="auto" w:fill="DAEEF9"/>
    </w:rPr>
  </w:style>
  <w:style w:type="character" w:customStyle="1" w:styleId="Char0">
    <w:name w:val="正文文本 Char"/>
    <w:link w:val="a8"/>
    <w:rsid w:val="00876282"/>
    <w:rPr>
      <w:rFonts w:ascii="Calibri" w:hAnsi="Calibri"/>
      <w:kern w:val="2"/>
      <w:sz w:val="21"/>
      <w:szCs w:val="24"/>
    </w:rPr>
  </w:style>
  <w:style w:type="character" w:styleId="a9">
    <w:name w:val="FollowedHyperlink"/>
    <w:rsid w:val="00876282"/>
    <w:rPr>
      <w:color w:val="000000"/>
      <w:u w:val="none"/>
    </w:rPr>
  </w:style>
  <w:style w:type="character" w:customStyle="1" w:styleId="lsr">
    <w:name w:val="lsr"/>
    <w:basedOn w:val="a1"/>
    <w:rsid w:val="00876282"/>
  </w:style>
  <w:style w:type="character" w:customStyle="1" w:styleId="sl">
    <w:name w:val="sl"/>
    <w:basedOn w:val="a1"/>
    <w:rsid w:val="00876282"/>
  </w:style>
  <w:style w:type="character" w:customStyle="1" w:styleId="red2">
    <w:name w:val="red2"/>
    <w:rsid w:val="00876282"/>
    <w:rPr>
      <w:color w:val="FF0000"/>
    </w:rPr>
  </w:style>
  <w:style w:type="character" w:customStyle="1" w:styleId="sr">
    <w:name w:val="sr"/>
    <w:basedOn w:val="a1"/>
    <w:rsid w:val="00876282"/>
  </w:style>
  <w:style w:type="character" w:customStyle="1" w:styleId="green">
    <w:name w:val="green"/>
    <w:rsid w:val="00876282"/>
    <w:rPr>
      <w:color w:val="66AE00"/>
      <w:sz w:val="18"/>
      <w:szCs w:val="18"/>
    </w:rPr>
  </w:style>
  <w:style w:type="character" w:customStyle="1" w:styleId="hover25">
    <w:name w:val="hover25"/>
    <w:basedOn w:val="a1"/>
    <w:rsid w:val="00876282"/>
  </w:style>
  <w:style w:type="character" w:customStyle="1" w:styleId="gb-jt">
    <w:name w:val="gb-jt"/>
    <w:basedOn w:val="a1"/>
    <w:rsid w:val="00876282"/>
  </w:style>
  <w:style w:type="character" w:customStyle="1" w:styleId="right">
    <w:name w:val="right"/>
    <w:rsid w:val="00876282"/>
    <w:rPr>
      <w:color w:val="999999"/>
      <w:sz w:val="18"/>
      <w:szCs w:val="18"/>
    </w:rPr>
  </w:style>
  <w:style w:type="character" w:customStyle="1" w:styleId="Char1">
    <w:name w:val="正文首行缩进 Char"/>
    <w:link w:val="a0"/>
    <w:rsid w:val="00876282"/>
    <w:rPr>
      <w:rFonts w:ascii="Calibri" w:hAnsi="Calibri" w:cs="黑体"/>
      <w:kern w:val="2"/>
      <w:sz w:val="24"/>
      <w:szCs w:val="24"/>
    </w:rPr>
  </w:style>
  <w:style w:type="character" w:customStyle="1" w:styleId="tit">
    <w:name w:val="tit"/>
    <w:basedOn w:val="a1"/>
    <w:rsid w:val="00876282"/>
  </w:style>
  <w:style w:type="character" w:customStyle="1" w:styleId="blue">
    <w:name w:val="blue"/>
    <w:rsid w:val="00876282"/>
    <w:rPr>
      <w:color w:val="0371C6"/>
      <w:sz w:val="21"/>
      <w:szCs w:val="21"/>
    </w:rPr>
  </w:style>
  <w:style w:type="paragraph" w:styleId="a7">
    <w:name w:val="Balloon Text"/>
    <w:basedOn w:val="a"/>
    <w:link w:val="Char"/>
    <w:rsid w:val="00876282"/>
    <w:rPr>
      <w:sz w:val="18"/>
      <w:szCs w:val="18"/>
    </w:rPr>
  </w:style>
  <w:style w:type="paragraph" w:styleId="aa">
    <w:name w:val="header"/>
    <w:basedOn w:val="a"/>
    <w:rsid w:val="0087628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rsid w:val="00876282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 First Indent"/>
    <w:basedOn w:val="a8"/>
    <w:link w:val="Char1"/>
    <w:rsid w:val="00876282"/>
    <w:pPr>
      <w:spacing w:after="0"/>
      <w:ind w:firstLineChars="100" w:firstLine="420"/>
    </w:pPr>
    <w:rPr>
      <w:rFonts w:cs="黑体"/>
      <w:sz w:val="24"/>
    </w:rPr>
  </w:style>
  <w:style w:type="paragraph" w:styleId="ac">
    <w:name w:val="footer"/>
    <w:basedOn w:val="a"/>
    <w:rsid w:val="0087628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Body Text"/>
    <w:basedOn w:val="a"/>
    <w:link w:val="Char0"/>
    <w:rsid w:val="00876282"/>
    <w:pPr>
      <w:spacing w:after="120"/>
    </w:pPr>
  </w:style>
  <w:style w:type="paragraph" w:customStyle="1" w:styleId="Char10">
    <w:name w:val="Char1"/>
    <w:basedOn w:val="a"/>
    <w:rsid w:val="00876282"/>
    <w:pPr>
      <w:adjustRightInd w:val="0"/>
      <w:spacing w:line="600" w:lineRule="exact"/>
      <w:ind w:firstLineChars="200" w:firstLine="560"/>
      <w:jc w:val="center"/>
    </w:pPr>
    <w:rPr>
      <w:rFonts w:cs="黑体"/>
    </w:rPr>
  </w:style>
  <w:style w:type="table" w:styleId="ad">
    <w:name w:val="Table Grid"/>
    <w:basedOn w:val="a2"/>
    <w:rsid w:val="008762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457</Words>
  <Characters>206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Www.SangSan.Cn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附件2：工程项目中标公示（评审结果）模版</dc:title>
  <dc:creator>Administrator</dc:creator>
  <cp:lastModifiedBy>北京江河润泽工程管理咨询有限公司:常明</cp:lastModifiedBy>
  <cp:revision>6</cp:revision>
  <cp:lastPrinted>2018-12-13T08:40:00Z</cp:lastPrinted>
  <dcterms:created xsi:type="dcterms:W3CDTF">2018-09-10T06:24:00Z</dcterms:created>
  <dcterms:modified xsi:type="dcterms:W3CDTF">2018-12-13T08:40:00Z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