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F8" w:rsidRPr="00DA72FB" w:rsidRDefault="00B178F8" w:rsidP="00B178F8">
      <w:pPr>
        <w:widowControl/>
        <w:spacing w:before="226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shd w:val="clear" w:color="auto" w:fill="FFFFFF"/>
        </w:rPr>
      </w:pPr>
      <w:r w:rsidRPr="00DA72FB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长</w:t>
      </w:r>
      <w:proofErr w:type="gramStart"/>
      <w:r w:rsidRPr="00DA72FB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招采竞字</w:t>
      </w:r>
      <w:proofErr w:type="gramEnd"/>
      <w:r w:rsidRPr="00DA72FB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【2018】</w:t>
      </w: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159</w:t>
      </w:r>
      <w:r w:rsidRPr="00DA72FB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号</w:t>
      </w:r>
    </w:p>
    <w:p w:rsidR="00B178F8" w:rsidRDefault="00B178F8" w:rsidP="00B178F8">
      <w:pPr>
        <w:widowControl/>
        <w:spacing w:before="226"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  <w:shd w:val="clear" w:color="auto" w:fill="FFFFFF"/>
        </w:rPr>
      </w:pPr>
      <w:r w:rsidRPr="00B178F8"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佛耳岗灌区东干渠佛耳岗段清障及挡土墙维修项目二次</w:t>
      </w:r>
      <w:r>
        <w:rPr>
          <w:rFonts w:ascii="黑体" w:eastAsia="黑体" w:hAnsi="黑体" w:cs="黑体" w:hint="eastAsia"/>
          <w:b/>
          <w:color w:val="000000"/>
          <w:kern w:val="0"/>
          <w:sz w:val="36"/>
          <w:szCs w:val="36"/>
          <w:shd w:val="clear" w:color="auto" w:fill="FFFFFF"/>
        </w:rPr>
        <w:t>中止公告</w:t>
      </w:r>
    </w:p>
    <w:p w:rsidR="00B178F8" w:rsidRPr="00B178F8" w:rsidRDefault="00B178F8" w:rsidP="00B178F8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B178F8" w:rsidRPr="00EA7BDA" w:rsidRDefault="00B178F8" w:rsidP="00EA7BDA">
      <w:pPr>
        <w:pStyle w:val="a3"/>
        <w:ind w:rightChars="-100" w:right="-210" w:firstLineChars="150" w:firstLine="482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DA72FB"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一、项目名称：</w:t>
      </w:r>
      <w:bookmarkStart w:id="0" w:name="_Toc397605783"/>
      <w:bookmarkStart w:id="1" w:name="_Toc397507502"/>
      <w:bookmarkStart w:id="2" w:name="_Toc397507914"/>
      <w:bookmarkEnd w:id="0"/>
      <w:bookmarkEnd w:id="1"/>
      <w:r w:rsidRPr="00EA7BDA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佛耳岗灌区东干渠佛耳岗段清障及挡土墙维修项目二次</w:t>
      </w:r>
      <w:r w:rsidRPr="00DA72FB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；</w:t>
      </w:r>
    </w:p>
    <w:p w:rsidR="00B178F8" w:rsidRPr="00DA72FB" w:rsidRDefault="00B178F8" w:rsidP="00B178F8"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DA72FB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二、招标编号</w:t>
      </w:r>
      <w:bookmarkEnd w:id="2"/>
      <w:r w:rsidRPr="00DA72FB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Pr="00DA72F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长</w:t>
      </w:r>
      <w:proofErr w:type="gramStart"/>
      <w:r w:rsidRPr="00DA72F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招采竞字</w:t>
      </w:r>
      <w:proofErr w:type="gramEnd"/>
      <w:r w:rsidRPr="00DA72F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【2018】</w:t>
      </w: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159</w:t>
      </w:r>
      <w:r w:rsidRPr="00DA72FB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号；</w:t>
      </w:r>
    </w:p>
    <w:p w:rsidR="00B178F8" w:rsidRDefault="00B178F8" w:rsidP="00B178F8">
      <w:pPr>
        <w:widowControl/>
        <w:shd w:val="clear" w:color="auto" w:fill="FFFFFF"/>
        <w:spacing w:line="360" w:lineRule="auto"/>
        <w:rPr>
          <w:rFonts w:ascii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bookmarkStart w:id="3" w:name="_Toc397507916"/>
      <w:bookmarkStart w:id="4" w:name="_Toc397605785"/>
      <w:bookmarkStart w:id="5" w:name="_Toc397507504"/>
      <w:bookmarkEnd w:id="3"/>
      <w:bookmarkEnd w:id="4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三、</w:t>
      </w:r>
      <w:bookmarkEnd w:id="5"/>
      <w:r w:rsidRPr="001373F5"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中止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事项:</w:t>
      </w:r>
    </w:p>
    <w:p w:rsidR="00B178F8" w:rsidRPr="001373F5" w:rsidRDefault="00B178F8" w:rsidP="00B178F8">
      <w:pPr>
        <w:widowControl/>
        <w:shd w:val="clear" w:color="auto" w:fill="FFFFFF"/>
        <w:spacing w:line="360" w:lineRule="auto"/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  <w:shd w:val="clear" w:color="auto" w:fill="FFFFFF"/>
        </w:rPr>
      </w:pPr>
      <w:bookmarkStart w:id="6" w:name="_GoBack"/>
      <w:bookmarkEnd w:id="6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本项目</w:t>
      </w:r>
      <w:proofErr w:type="gramStart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因文件上传错误需</w:t>
      </w:r>
      <w:proofErr w:type="gramEnd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重新发布招标公告，请各供应</w:t>
      </w:r>
      <w:proofErr w:type="gramStart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商关注</w:t>
      </w:r>
      <w:proofErr w:type="gramEnd"/>
      <w:r w:rsidRPr="001373F5"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相关网站，另行报名。</w:t>
      </w:r>
    </w:p>
    <w:p w:rsidR="00B178F8" w:rsidRDefault="00B178F8" w:rsidP="00B178F8">
      <w:pPr>
        <w:widowControl/>
        <w:spacing w:before="226" w:line="360" w:lineRule="auto"/>
        <w:jc w:val="left"/>
        <w:rPr>
          <w:rFonts w:ascii="宋体" w:hAnsi="宋体" w:cs="宋体"/>
          <w:sz w:val="32"/>
          <w:szCs w:val="32"/>
        </w:rPr>
      </w:pPr>
      <w:bookmarkStart w:id="7" w:name="_Toc397605793"/>
      <w:bookmarkStart w:id="8" w:name="_Toc397507512"/>
      <w:bookmarkStart w:id="9" w:name="_Toc397507924"/>
      <w:bookmarkEnd w:id="7"/>
      <w:bookmarkEnd w:id="8"/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四、发布公告的媒介</w:t>
      </w:r>
      <w:bookmarkEnd w:id="9"/>
    </w:p>
    <w:p w:rsidR="00B178F8" w:rsidRDefault="00B178F8" w:rsidP="00B178F8">
      <w:pPr>
        <w:widowControl/>
        <w:spacing w:before="226" w:line="360" w:lineRule="auto"/>
        <w:ind w:firstLineChars="200" w:firstLine="640"/>
        <w:jc w:val="lef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“河南省政府采购网”、“全国公共资源交易平台（河南省 许昌市）”、上发布。</w:t>
      </w:r>
    </w:p>
    <w:p w:rsidR="00B178F8" w:rsidRDefault="00B178F8" w:rsidP="00B178F8">
      <w:pPr>
        <w:widowControl/>
        <w:spacing w:before="226"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五、招标人及代理机构</w:t>
      </w:r>
    </w:p>
    <w:p w:rsidR="00B178F8" w:rsidRPr="00B178F8" w:rsidRDefault="00B178F8" w:rsidP="00B178F8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B178F8">
        <w:rPr>
          <w:rFonts w:ascii="宋体" w:hAnsi="宋体" w:cs="宋体"/>
          <w:color w:val="000000"/>
          <w:sz w:val="32"/>
          <w:szCs w:val="32"/>
          <w:shd w:val="clear" w:color="auto" w:fill="FFFFFF"/>
        </w:rPr>
        <w:t>采购单位：</w:t>
      </w:r>
      <w:r w:rsidRPr="00B178F8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长葛市佛耳岗水库管理所</w:t>
      </w:r>
    </w:p>
    <w:p w:rsidR="00B178F8" w:rsidRPr="00B178F8" w:rsidRDefault="00B178F8" w:rsidP="00B178F8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 w:rsidRPr="00B178F8">
        <w:rPr>
          <w:rFonts w:ascii="宋体" w:hAnsi="宋体" w:cs="宋体"/>
          <w:color w:val="000000"/>
          <w:sz w:val="32"/>
          <w:szCs w:val="32"/>
          <w:shd w:val="clear" w:color="auto" w:fill="FFFFFF"/>
        </w:rPr>
        <w:t>联系人：</w:t>
      </w:r>
      <w:r w:rsidRPr="00B178F8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 xml:space="preserve">任先生      </w:t>
      </w:r>
      <w:r w:rsidRPr="00B178F8">
        <w:rPr>
          <w:rFonts w:ascii="宋体" w:hAnsi="宋体" w:cs="宋体"/>
          <w:color w:val="000000"/>
          <w:sz w:val="32"/>
          <w:szCs w:val="32"/>
          <w:shd w:val="clear" w:color="auto" w:fill="FFFFFF"/>
        </w:rPr>
        <w:t>电话：</w:t>
      </w:r>
      <w:r w:rsidRPr="00B178F8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18567376196</w:t>
      </w:r>
    </w:p>
    <w:p w:rsidR="00B178F8" w:rsidRDefault="00B178F8" w:rsidP="00B178F8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集中采购机构：长葛市公共资源交易中心</w:t>
      </w:r>
    </w:p>
    <w:p w:rsidR="00B178F8" w:rsidRDefault="00B178F8" w:rsidP="00B178F8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地址：</w:t>
      </w:r>
      <w:r>
        <w:rPr>
          <w:rFonts w:ascii="宋体" w:hAnsi="宋体" w:cs="宋体" w:hint="eastAsia"/>
          <w:color w:val="000000"/>
          <w:sz w:val="32"/>
          <w:szCs w:val="32"/>
        </w:rPr>
        <w:t>长葛市葛天大道东段商务区6#楼4楼</w:t>
      </w:r>
    </w:p>
    <w:p w:rsidR="00B178F8" w:rsidRDefault="00B178F8" w:rsidP="00B178F8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联系电话：0374-6189379</w:t>
      </w:r>
    </w:p>
    <w:p w:rsidR="00B178F8" w:rsidRDefault="00B178F8" w:rsidP="00B178F8">
      <w:pPr>
        <w:pStyle w:val="a3"/>
        <w:widowControl/>
        <w:shd w:val="clear" w:color="auto" w:fill="FFFFFF"/>
        <w:spacing w:before="226"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六、特别提示：</w:t>
      </w:r>
    </w:p>
    <w:p w:rsidR="00B178F8" w:rsidRDefault="00B178F8" w:rsidP="00B178F8">
      <w:pPr>
        <w:shd w:val="solid" w:color="FFFFFF" w:fill="auto"/>
        <w:autoSpaceDN w:val="0"/>
        <w:spacing w:line="360" w:lineRule="auto"/>
        <w:ind w:firstLineChars="200"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lastRenderedPageBreak/>
        <w:t> 所有投标单位</w:t>
      </w:r>
      <w:proofErr w:type="gramStart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请时刻</w:t>
      </w:r>
      <w:proofErr w:type="gramEnd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关注全国公共资源交易平台（河南省 许昌市）</w:t>
      </w:r>
      <w:proofErr w:type="gramStart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》</w:t>
      </w:r>
      <w:proofErr w:type="gramEnd"/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，澄清、答疑、变更均在《许昌市公共资源交易网》发布，不再另行通知。如未及时查看影响其投标，后果自负。</w:t>
      </w:r>
    </w:p>
    <w:p w:rsidR="00B178F8" w:rsidRDefault="00B178F8" w:rsidP="00B178F8">
      <w:pPr>
        <w:rPr>
          <w:rFonts w:ascii="宋体" w:hAnsi="宋体" w:cs="宋体"/>
          <w:sz w:val="32"/>
          <w:szCs w:val="32"/>
        </w:rPr>
      </w:pPr>
    </w:p>
    <w:p w:rsidR="00B178F8" w:rsidRDefault="00B178F8" w:rsidP="00B178F8"/>
    <w:p w:rsidR="00B178F8" w:rsidRDefault="00B178F8" w:rsidP="00B178F8"/>
    <w:p w:rsidR="00B178F8" w:rsidRDefault="00B178F8" w:rsidP="00B178F8"/>
    <w:p w:rsidR="006C319F" w:rsidRDefault="006C319F"/>
    <w:sectPr w:rsidR="006C319F" w:rsidSect="00256C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78F8"/>
    <w:rsid w:val="003F4ED3"/>
    <w:rsid w:val="006C319F"/>
    <w:rsid w:val="00B178F8"/>
    <w:rsid w:val="00EA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178F8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河南鼎华招标代理有限公司:河南鼎华招标代理有限公司</dc:creator>
  <cp:lastModifiedBy>河南鼎华招标代理有限公司:河南鼎华招标代理有限公司</cp:lastModifiedBy>
  <cp:revision>3</cp:revision>
  <dcterms:created xsi:type="dcterms:W3CDTF">2018-12-17T03:29:00Z</dcterms:created>
  <dcterms:modified xsi:type="dcterms:W3CDTF">2018-12-17T03:32:00Z</dcterms:modified>
</cp:coreProperties>
</file>