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D533EB" w:rsidRDefault="009D6F06" w:rsidP="00505500">
      <w:pPr>
        <w:pStyle w:val="p16"/>
        <w:spacing w:before="0" w:after="0" w:line="360" w:lineRule="auto"/>
        <w:jc w:val="center"/>
        <w:rPr>
          <w:b/>
          <w:bCs/>
          <w:sz w:val="48"/>
          <w:szCs w:val="48"/>
        </w:rPr>
      </w:pPr>
      <w:r w:rsidRPr="009D6F06">
        <w:rPr>
          <w:rFonts w:hint="eastAsia"/>
          <w:b/>
          <w:bCs/>
          <w:sz w:val="48"/>
          <w:szCs w:val="48"/>
        </w:rPr>
        <w:t>襄城县2018年水土保持补偿费工程项目</w:t>
      </w:r>
    </w:p>
    <w:p w:rsidR="00D276B8" w:rsidRPr="00FB5390" w:rsidRDefault="00B92A7A" w:rsidP="00D533EB">
      <w:pPr>
        <w:pStyle w:val="p16"/>
        <w:spacing w:before="0" w:after="0" w:line="360" w:lineRule="auto"/>
        <w:jc w:val="center"/>
        <w:rPr>
          <w:b/>
          <w:spacing w:val="20"/>
          <w:sz w:val="48"/>
          <w:szCs w:val="48"/>
        </w:rPr>
      </w:pPr>
      <w:r>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1A3628">
        <w:rPr>
          <w:rFonts w:ascii="宋体" w:hAnsi="宋体" w:hint="eastAsia"/>
          <w:b/>
          <w:spacing w:val="20"/>
          <w:sz w:val="36"/>
          <w:szCs w:val="36"/>
        </w:rPr>
        <w:t>84</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2018年</w:t>
      </w:r>
      <w:r w:rsidR="009D6F06">
        <w:rPr>
          <w:rFonts w:ascii="宋体" w:hAnsi="宋体" w:hint="eastAsia"/>
          <w:b/>
          <w:spacing w:val="20"/>
          <w:sz w:val="36"/>
          <w:szCs w:val="36"/>
        </w:rPr>
        <w:t>11</w:t>
      </w:r>
      <w:r>
        <w:rPr>
          <w:rFonts w:ascii="宋体" w:hAnsi="宋体" w:hint="eastAsia"/>
          <w:b/>
          <w:spacing w:val="20"/>
          <w:sz w:val="36"/>
          <w:szCs w:val="36"/>
        </w:rPr>
        <w:t>月</w:t>
      </w:r>
      <w:r w:rsidR="009D6F06">
        <w:rPr>
          <w:rFonts w:ascii="宋体" w:hAnsi="宋体" w:hint="eastAsia"/>
          <w:b/>
          <w:spacing w:val="20"/>
          <w:sz w:val="36"/>
          <w:szCs w:val="36"/>
        </w:rPr>
        <w:t>21</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11</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276B8" w:rsidRDefault="00B92A7A" w:rsidP="00B92A7A">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Default="00B92A7A">
      <w:pPr>
        <w:autoSpaceDE w:val="0"/>
        <w:autoSpaceDN w:val="0"/>
        <w:spacing w:line="400" w:lineRule="exact"/>
        <w:ind w:firstLineChars="250" w:firstLine="800"/>
        <w:rPr>
          <w:sz w:val="32"/>
          <w:szCs w:val="32"/>
        </w:rPr>
      </w:pPr>
      <w:r>
        <w:rPr>
          <w:rFonts w:hint="eastAsia"/>
          <w:sz w:val="32"/>
          <w:szCs w:val="32"/>
        </w:rPr>
        <w:t xml:space="preserve"> </w:t>
      </w:r>
    </w:p>
    <w:p w:rsidR="00A04671" w:rsidRPr="00A04671" w:rsidRDefault="009D6F06" w:rsidP="00AC7E82">
      <w:pPr>
        <w:pStyle w:val="p0"/>
        <w:spacing w:before="100" w:after="100" w:line="360" w:lineRule="auto"/>
        <w:ind w:firstLine="482"/>
        <w:rPr>
          <w:rFonts w:cs="宋体"/>
          <w:bCs/>
          <w:sz w:val="24"/>
        </w:rPr>
      </w:pPr>
      <w:r w:rsidRPr="009D6F06">
        <w:rPr>
          <w:rFonts w:cs="宋体" w:hint="eastAsia"/>
          <w:sz w:val="24"/>
        </w:rPr>
        <w:t>襄城县政府采购中心受</w:t>
      </w:r>
      <w:r w:rsidRPr="009D6F06">
        <w:rPr>
          <w:rFonts w:cs="宋体" w:hint="eastAsia"/>
          <w:bCs/>
          <w:sz w:val="24"/>
        </w:rPr>
        <w:t>襄城县水</w:t>
      </w:r>
      <w:proofErr w:type="gramStart"/>
      <w:r w:rsidRPr="009D6F06">
        <w:rPr>
          <w:rFonts w:cs="宋体" w:hint="eastAsia"/>
          <w:bCs/>
          <w:sz w:val="24"/>
        </w:rPr>
        <w:t>务</w:t>
      </w:r>
      <w:proofErr w:type="gramEnd"/>
      <w:r w:rsidRPr="009D6F06">
        <w:rPr>
          <w:rFonts w:cs="宋体" w:hint="eastAsia"/>
          <w:bCs/>
          <w:sz w:val="24"/>
        </w:rPr>
        <w:t>局的委托，对“襄城县</w:t>
      </w:r>
      <w:r w:rsidRPr="009D6F06">
        <w:rPr>
          <w:rFonts w:cs="宋体" w:hint="eastAsia"/>
          <w:bCs/>
          <w:sz w:val="24"/>
        </w:rPr>
        <w:t>2018</w:t>
      </w:r>
      <w:r w:rsidRPr="009D6F06">
        <w:rPr>
          <w:rFonts w:cs="宋体" w:hint="eastAsia"/>
          <w:bCs/>
          <w:sz w:val="24"/>
        </w:rPr>
        <w:t>年水土保持补偿费工程项目”进</w:t>
      </w:r>
      <w:r w:rsidRPr="009D6F06">
        <w:rPr>
          <w:rFonts w:cs="宋体" w:hint="eastAsia"/>
          <w:sz w:val="24"/>
        </w:rPr>
        <w:t>行竞争性谈判采购</w:t>
      </w:r>
      <w:r w:rsidRPr="009D6F06">
        <w:rPr>
          <w:rFonts w:cs="宋体" w:hint="eastAsia"/>
          <w:sz w:val="24"/>
        </w:rPr>
        <w:t>,</w:t>
      </w:r>
      <w:r w:rsidRPr="009D6F06">
        <w:rPr>
          <w:rFonts w:cs="宋体" w:hint="eastAsia"/>
          <w:sz w:val="24"/>
        </w:rPr>
        <w:t>欢迎符合相关条件的投标企业报名参加</w:t>
      </w:r>
      <w:r w:rsidR="0070038E" w:rsidRPr="0070038E">
        <w:rPr>
          <w:rFonts w:ascii="宋体" w:hAnsi="宋体" w:cs="宋体" w:hint="eastAsia"/>
          <w:bCs/>
          <w:color w:val="000000"/>
          <w:sz w:val="24"/>
          <w:szCs w:val="24"/>
        </w:rPr>
        <w:t>。</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9D6F06" w:rsidP="00D533EB">
      <w:pPr>
        <w:pStyle w:val="p0"/>
        <w:spacing w:before="100" w:after="100"/>
        <w:ind w:firstLineChars="200" w:firstLine="480"/>
        <w:rPr>
          <w:rFonts w:cs="宋体"/>
          <w:bCs/>
          <w:sz w:val="24"/>
        </w:rPr>
      </w:pPr>
      <w:r w:rsidRPr="009D6F06">
        <w:rPr>
          <w:rFonts w:cs="宋体" w:hint="eastAsia"/>
          <w:bCs/>
          <w:sz w:val="24"/>
        </w:rPr>
        <w:t>襄城县</w:t>
      </w:r>
      <w:r w:rsidRPr="009D6F06">
        <w:rPr>
          <w:rFonts w:cs="宋体" w:hint="eastAsia"/>
          <w:bCs/>
          <w:sz w:val="24"/>
        </w:rPr>
        <w:t>2018</w:t>
      </w:r>
      <w:r w:rsidRPr="009D6F06">
        <w:rPr>
          <w:rFonts w:cs="宋体" w:hint="eastAsia"/>
          <w:bCs/>
          <w:sz w:val="24"/>
        </w:rPr>
        <w:t>年水土保持补偿费工程项目</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009D6F06" w:rsidRPr="009D6F06">
        <w:rPr>
          <w:rFonts w:cs="宋体" w:hint="eastAsia"/>
          <w:bCs/>
          <w:sz w:val="24"/>
        </w:rPr>
        <w:t>XZZ-T2018084</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Pr="003701F4"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D533EB" w:rsidRPr="00D533EB" w:rsidRDefault="00D533EB" w:rsidP="00D533EB">
      <w:pPr>
        <w:pStyle w:val="p16"/>
        <w:ind w:firstLineChars="200" w:firstLine="480"/>
        <w:rPr>
          <w:bCs/>
          <w:color w:val="000000"/>
        </w:rPr>
      </w:pPr>
      <w:r w:rsidRPr="00D533EB">
        <w:rPr>
          <w:rFonts w:hint="eastAsia"/>
          <w:bCs/>
          <w:color w:val="000000"/>
        </w:rPr>
        <w:t>建设地点：襄城县</w:t>
      </w:r>
      <w:r w:rsidR="009D6F06">
        <w:rPr>
          <w:rFonts w:hint="eastAsia"/>
          <w:bCs/>
          <w:color w:val="000000"/>
        </w:rPr>
        <w:t xml:space="preserve"> </w:t>
      </w:r>
      <w:r w:rsidRPr="00D533EB">
        <w:rPr>
          <w:rFonts w:hint="eastAsia"/>
          <w:bCs/>
          <w:color w:val="000000"/>
        </w:rPr>
        <w:t xml:space="preserve">。 </w:t>
      </w:r>
    </w:p>
    <w:p w:rsidR="00D533EB" w:rsidRPr="00D533EB" w:rsidRDefault="00D533EB" w:rsidP="00D533EB">
      <w:pPr>
        <w:pStyle w:val="p16"/>
        <w:ind w:firstLineChars="200" w:firstLine="480"/>
        <w:rPr>
          <w:bCs/>
          <w:color w:val="000000"/>
        </w:rPr>
      </w:pPr>
      <w:r w:rsidRPr="00D533EB">
        <w:rPr>
          <w:rFonts w:hint="eastAsia"/>
          <w:bCs/>
          <w:color w:val="000000"/>
        </w:rPr>
        <w:t>工作内容：工程量清单所列内容。</w:t>
      </w:r>
    </w:p>
    <w:p w:rsidR="0070038E" w:rsidRPr="003701F4" w:rsidRDefault="00D533EB" w:rsidP="00D533EB">
      <w:pPr>
        <w:pStyle w:val="p16"/>
        <w:spacing w:line="360" w:lineRule="auto"/>
        <w:ind w:firstLineChars="200" w:firstLine="480"/>
        <w:jc w:val="both"/>
        <w:rPr>
          <w:bCs/>
          <w:color w:val="000000"/>
        </w:rPr>
      </w:pPr>
      <w:r w:rsidRPr="00D533EB">
        <w:rPr>
          <w:rFonts w:hint="eastAsia"/>
          <w:bCs/>
          <w:color w:val="000000"/>
        </w:rPr>
        <w:t>工程预算：</w:t>
      </w:r>
      <w:r w:rsidR="009D6F06" w:rsidRPr="009D6F06">
        <w:rPr>
          <w:rFonts w:hint="eastAsia"/>
          <w:bCs/>
          <w:color w:val="000000"/>
        </w:rPr>
        <w:t>245961.45</w:t>
      </w:r>
      <w:r w:rsidRPr="00D533EB">
        <w:rPr>
          <w:rFonts w:hint="eastAsia"/>
          <w:b/>
          <w:bCs/>
          <w:color w:val="000000"/>
        </w:rPr>
        <w:t>元</w:t>
      </w:r>
      <w:r w:rsidRPr="00D533EB">
        <w:rPr>
          <w:rFonts w:hint="eastAsia"/>
          <w:bCs/>
          <w:color w:val="000000"/>
        </w:rPr>
        <w:t>。</w:t>
      </w:r>
      <w:r w:rsidR="0070038E" w:rsidRPr="003701F4">
        <w:rPr>
          <w:rFonts w:hint="eastAsia"/>
          <w:bCs/>
          <w:color w:val="000000"/>
        </w:rPr>
        <w:t>（具体工程量及要求见谈判文件）</w:t>
      </w:r>
    </w:p>
    <w:p w:rsidR="00D276B8" w:rsidRPr="00D9491F" w:rsidRDefault="00B92A7A" w:rsidP="00AC7E82">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（一）符合《中华人民共和国政府采购法》第二十二条</w:t>
      </w:r>
      <w:r w:rsidR="009D6F06">
        <w:rPr>
          <w:rFonts w:hint="eastAsia"/>
          <w:bCs/>
          <w:color w:val="000000"/>
        </w:rPr>
        <w:t>第一款</w:t>
      </w:r>
      <w:r w:rsidRPr="00AC7E82">
        <w:rPr>
          <w:rFonts w:hint="eastAsia"/>
          <w:bCs/>
          <w:color w:val="000000"/>
        </w:rPr>
        <w:t>规定；</w:t>
      </w:r>
    </w:p>
    <w:p w:rsidR="009D6F06" w:rsidRPr="009D6F06" w:rsidRDefault="009D6F06" w:rsidP="009D6F06">
      <w:pPr>
        <w:pStyle w:val="p16"/>
        <w:spacing w:line="360" w:lineRule="auto"/>
        <w:ind w:firstLineChars="200" w:firstLine="480"/>
        <w:jc w:val="both"/>
        <w:rPr>
          <w:bCs/>
          <w:color w:val="000000"/>
        </w:rPr>
      </w:pPr>
      <w:r w:rsidRPr="009D6F06">
        <w:rPr>
          <w:rFonts w:hint="eastAsia"/>
          <w:bCs/>
          <w:color w:val="000000"/>
        </w:rPr>
        <w:t xml:space="preserve">（二）投标人应具有水利水电工程总承包三级或以上资质 ； </w:t>
      </w:r>
    </w:p>
    <w:p w:rsidR="009D6F06" w:rsidRPr="009D6F06" w:rsidRDefault="009D6F06" w:rsidP="009D6F06">
      <w:pPr>
        <w:pStyle w:val="p16"/>
        <w:spacing w:line="360" w:lineRule="auto"/>
        <w:ind w:firstLineChars="200" w:firstLine="480"/>
        <w:jc w:val="both"/>
        <w:rPr>
          <w:rFonts w:hint="eastAsia"/>
          <w:bCs/>
          <w:color w:val="000000"/>
        </w:rPr>
      </w:pPr>
      <w:r w:rsidRPr="009D6F06">
        <w:rPr>
          <w:rFonts w:hint="eastAsia"/>
          <w:bCs/>
          <w:color w:val="000000"/>
        </w:rPr>
        <w:t>（三）投标人拟派项目负责人须具有相关施工专业中级或以上职称；</w:t>
      </w:r>
    </w:p>
    <w:p w:rsidR="0070038E" w:rsidRPr="0070038E" w:rsidRDefault="0070038E" w:rsidP="009D6F06">
      <w:pPr>
        <w:pStyle w:val="p16"/>
        <w:spacing w:line="360" w:lineRule="auto"/>
        <w:ind w:firstLineChars="200" w:firstLine="480"/>
        <w:jc w:val="both"/>
        <w:rPr>
          <w:bCs/>
          <w:color w:val="000000"/>
        </w:rPr>
      </w:pPr>
      <w:r w:rsidRPr="0070038E">
        <w:rPr>
          <w:rFonts w:hint="eastAsia"/>
          <w:bCs/>
          <w:color w:val="000000"/>
        </w:rPr>
        <w:t xml:space="preserve">（四）根据《关于在政府采购活动中查询及使用信用记录有关问题的通知》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w:t>
      </w:r>
      <w:r w:rsidR="00445D19">
        <w:rPr>
          <w:rFonts w:hint="eastAsia"/>
          <w:bCs/>
          <w:color w:val="000000"/>
        </w:rPr>
        <w:t>ggzy</w:t>
      </w:r>
      <w:r w:rsidR="00A04671" w:rsidRPr="00A04671">
        <w:rPr>
          <w:rFonts w:hint="eastAsia"/>
          <w:bCs/>
          <w:color w:val="000000"/>
        </w:rPr>
        <w:t>.gov.cn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lastRenderedPageBreak/>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Pr="00B92A7A">
        <w:rPr>
          <w:rFonts w:hint="eastAsia"/>
          <w:bCs/>
          <w:color w:val="000000"/>
        </w:rPr>
        <w:t>2018年</w:t>
      </w:r>
      <w:r w:rsidR="001A3628">
        <w:rPr>
          <w:rFonts w:hint="eastAsia"/>
          <w:bCs/>
          <w:color w:val="000000"/>
        </w:rPr>
        <w:t>11</w:t>
      </w:r>
      <w:r w:rsidR="00D533EB" w:rsidRPr="00D533EB">
        <w:rPr>
          <w:rFonts w:hint="eastAsia"/>
          <w:bCs/>
          <w:color w:val="000000"/>
        </w:rPr>
        <w:t>月</w:t>
      </w:r>
      <w:r w:rsidR="001A3628">
        <w:rPr>
          <w:rFonts w:hint="eastAsia"/>
          <w:bCs/>
          <w:color w:val="000000"/>
        </w:rPr>
        <w:t>28</w:t>
      </w:r>
      <w:r w:rsidR="00D533EB" w:rsidRPr="00D533EB">
        <w:rPr>
          <w:rFonts w:hint="eastAsia"/>
          <w:bCs/>
          <w:color w:val="000000"/>
        </w:rPr>
        <w:t>日下午15:00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9D6F06">
        <w:rPr>
          <w:rFonts w:ascii="宋体" w:hAnsi="宋体" w:cs="宋体" w:hint="eastAsia"/>
          <w:b/>
          <w:bCs/>
          <w:sz w:val="24"/>
          <w:szCs w:val="24"/>
          <w:u w:val="single"/>
        </w:rPr>
        <w:t>4</w:t>
      </w:r>
      <w:r w:rsidR="0070038E">
        <w:rPr>
          <w:rFonts w:ascii="宋体" w:hAnsi="宋体" w:cs="宋体" w:hint="eastAsia"/>
          <w:b/>
          <w:bCs/>
          <w:sz w:val="24"/>
          <w:szCs w:val="24"/>
          <w:u w:val="single"/>
        </w:rPr>
        <w:t>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Pr="00B92A7A">
        <w:rPr>
          <w:rFonts w:ascii="宋体" w:hAnsi="宋体" w:cs="宋体" w:hint="eastAsia"/>
          <w:bCs/>
          <w:color w:val="000000"/>
          <w:sz w:val="24"/>
          <w:szCs w:val="24"/>
        </w:rPr>
        <w:t>2018年</w:t>
      </w:r>
      <w:r w:rsidR="009D6F06" w:rsidRPr="009D6F06">
        <w:rPr>
          <w:rFonts w:ascii="宋体" w:hAnsi="宋体" w:cs="宋体" w:hint="eastAsia"/>
          <w:bCs/>
          <w:color w:val="000000"/>
          <w:sz w:val="24"/>
          <w:szCs w:val="24"/>
        </w:rPr>
        <w:t>11月28日下午15:00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9D6F06" w:rsidRPr="009D6F06" w:rsidRDefault="009D6F06" w:rsidP="009D6F06">
      <w:pPr>
        <w:pStyle w:val="p0"/>
        <w:spacing w:line="400" w:lineRule="exact"/>
        <w:ind w:firstLineChars="200" w:firstLine="480"/>
        <w:rPr>
          <w:rFonts w:ascii="宋体" w:hAnsi="宋体" w:cs="宋体"/>
          <w:bCs/>
          <w:color w:val="000000"/>
          <w:sz w:val="24"/>
        </w:rPr>
      </w:pPr>
      <w:r w:rsidRPr="009D6F06">
        <w:rPr>
          <w:rFonts w:ascii="宋体" w:hAnsi="宋体" w:cs="宋体" w:hint="eastAsia"/>
          <w:color w:val="000000"/>
          <w:sz w:val="24"/>
        </w:rPr>
        <w:t>采购人：</w:t>
      </w:r>
      <w:r w:rsidRPr="009D6F06">
        <w:rPr>
          <w:rFonts w:ascii="宋体" w:hAnsi="宋体" w:cs="宋体" w:hint="eastAsia"/>
          <w:bCs/>
          <w:color w:val="000000"/>
          <w:sz w:val="24"/>
        </w:rPr>
        <w:t>襄城县水</w:t>
      </w:r>
      <w:proofErr w:type="gramStart"/>
      <w:r w:rsidRPr="009D6F06">
        <w:rPr>
          <w:rFonts w:ascii="宋体" w:hAnsi="宋体" w:cs="宋体" w:hint="eastAsia"/>
          <w:bCs/>
          <w:color w:val="000000"/>
          <w:sz w:val="24"/>
        </w:rPr>
        <w:t>务</w:t>
      </w:r>
      <w:proofErr w:type="gramEnd"/>
      <w:r w:rsidRPr="009D6F06">
        <w:rPr>
          <w:rFonts w:ascii="宋体" w:hAnsi="宋体" w:cs="宋体" w:hint="eastAsia"/>
          <w:bCs/>
          <w:color w:val="000000"/>
          <w:sz w:val="24"/>
        </w:rPr>
        <w:t>局</w:t>
      </w:r>
    </w:p>
    <w:p w:rsidR="009D6F06" w:rsidRPr="009D6F06" w:rsidRDefault="009D6F06" w:rsidP="009D6F06">
      <w:pPr>
        <w:pStyle w:val="p0"/>
        <w:spacing w:line="400" w:lineRule="exact"/>
        <w:ind w:firstLineChars="200" w:firstLine="480"/>
        <w:rPr>
          <w:rFonts w:ascii="宋体" w:hAnsi="宋体" w:cs="宋体" w:hint="eastAsia"/>
          <w:bCs/>
          <w:color w:val="000000"/>
          <w:sz w:val="24"/>
        </w:rPr>
      </w:pPr>
      <w:r w:rsidRPr="009D6F06">
        <w:rPr>
          <w:rFonts w:ascii="宋体" w:hAnsi="宋体" w:cs="宋体" w:hint="eastAsia"/>
          <w:color w:val="000000"/>
          <w:sz w:val="24"/>
        </w:rPr>
        <w:t>联系地址：</w:t>
      </w:r>
      <w:r w:rsidRPr="009D6F06">
        <w:rPr>
          <w:rFonts w:ascii="宋体" w:hAnsi="宋体" w:cs="宋体" w:hint="eastAsia"/>
          <w:bCs/>
          <w:color w:val="000000"/>
          <w:sz w:val="24"/>
        </w:rPr>
        <w:t xml:space="preserve">襄城县     </w:t>
      </w:r>
    </w:p>
    <w:p w:rsidR="009D6F06" w:rsidRPr="009D6F06" w:rsidRDefault="009D6F06" w:rsidP="009D6F06">
      <w:pPr>
        <w:pStyle w:val="p0"/>
        <w:spacing w:line="400" w:lineRule="exact"/>
        <w:ind w:firstLineChars="200" w:firstLine="480"/>
        <w:rPr>
          <w:rFonts w:ascii="宋体" w:hAnsi="宋体" w:cs="宋体" w:hint="eastAsia"/>
          <w:color w:val="000000"/>
          <w:sz w:val="24"/>
        </w:rPr>
      </w:pPr>
      <w:r w:rsidRPr="009D6F06">
        <w:rPr>
          <w:rFonts w:ascii="宋体" w:hAnsi="宋体" w:cs="宋体" w:hint="eastAsia"/>
          <w:color w:val="000000"/>
          <w:sz w:val="24"/>
        </w:rPr>
        <w:t>联系电话：13839017162</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9D6F06">
        <w:rPr>
          <w:rFonts w:ascii="宋体" w:hAnsi="宋体" w:cs="宋体" w:hint="eastAsia"/>
          <w:sz w:val="24"/>
          <w:szCs w:val="24"/>
        </w:rPr>
        <w:t>11</w:t>
      </w:r>
      <w:r>
        <w:rPr>
          <w:rFonts w:ascii="宋体" w:hAnsi="宋体" w:cs="宋体" w:hint="eastAsia"/>
          <w:sz w:val="24"/>
          <w:szCs w:val="24"/>
        </w:rPr>
        <w:t>月</w:t>
      </w:r>
      <w:r w:rsidR="009D6F06">
        <w:rPr>
          <w:rFonts w:ascii="宋体" w:hAnsi="宋体" w:cs="宋体" w:hint="eastAsia"/>
          <w:sz w:val="24"/>
          <w:szCs w:val="24"/>
        </w:rPr>
        <w:t>21</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1A3628" w:rsidRDefault="001A3628" w:rsidP="001A3628">
      <w:pPr>
        <w:pStyle w:val="p0"/>
        <w:spacing w:before="100" w:after="100" w:line="400" w:lineRule="exact"/>
        <w:rPr>
          <w:rFonts w:ascii="宋体" w:hAnsi="宋体"/>
          <w:b/>
          <w:sz w:val="32"/>
          <w:szCs w:val="32"/>
        </w:rPr>
        <w:sectPr w:rsidR="001A3628" w:rsidSect="009D6F06">
          <w:footerReference w:type="default" r:id="rId10"/>
          <w:pgSz w:w="11906" w:h="16838"/>
          <w:pgMar w:top="1440" w:right="1080" w:bottom="1440" w:left="1080" w:header="851" w:footer="992" w:gutter="0"/>
          <w:pgNumType w:start="1"/>
          <w:cols w:space="720"/>
          <w:docGrid w:linePitch="312"/>
        </w:sectPr>
      </w:pPr>
    </w:p>
    <w:p w:rsidR="001A3628" w:rsidRDefault="001A3628" w:rsidP="001A3628">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1A3628" w:rsidRDefault="001A3628" w:rsidP="001A3628">
      <w:pPr>
        <w:pStyle w:val="p0"/>
        <w:spacing w:before="100" w:after="100" w:line="400" w:lineRule="exact"/>
        <w:rPr>
          <w:rFonts w:ascii="宋体" w:hAnsi="宋体" w:hint="eastAsia"/>
          <w:b/>
          <w:sz w:val="32"/>
          <w:szCs w:val="32"/>
        </w:rPr>
      </w:pPr>
    </w:p>
    <w:p w:rsidR="001A3628" w:rsidRDefault="001A3628" w:rsidP="001A3628">
      <w:pPr>
        <w:spacing w:line="500" w:lineRule="exact"/>
        <w:ind w:left="562"/>
        <w:rPr>
          <w:rFonts w:ascii="宋体" w:hAnsi="宋体" w:cs="宋体"/>
          <w:b/>
          <w:bCs/>
          <w:sz w:val="28"/>
          <w:szCs w:val="28"/>
        </w:rPr>
      </w:pPr>
      <w:r>
        <w:rPr>
          <w:rFonts w:ascii="宋体" w:hAnsi="宋体" w:hint="eastAsia"/>
          <w:b/>
          <w:sz w:val="32"/>
          <w:szCs w:val="32"/>
        </w:rPr>
        <w:t>一、</w:t>
      </w:r>
      <w:r>
        <w:rPr>
          <w:rFonts w:ascii="宋体" w:hAnsi="宋体" w:cs="宋体" w:hint="eastAsia"/>
          <w:b/>
          <w:bCs/>
          <w:sz w:val="28"/>
          <w:szCs w:val="28"/>
        </w:rPr>
        <w:t>工程量清单</w:t>
      </w:r>
    </w:p>
    <w:tbl>
      <w:tblPr>
        <w:tblW w:w="14081" w:type="dxa"/>
        <w:tblInd w:w="93" w:type="dxa"/>
        <w:tblLook w:val="04A0"/>
      </w:tblPr>
      <w:tblGrid>
        <w:gridCol w:w="825"/>
        <w:gridCol w:w="297"/>
        <w:gridCol w:w="59"/>
        <w:gridCol w:w="48"/>
        <w:gridCol w:w="2023"/>
        <w:gridCol w:w="416"/>
        <w:gridCol w:w="115"/>
        <w:gridCol w:w="51"/>
        <w:gridCol w:w="396"/>
        <w:gridCol w:w="252"/>
        <w:gridCol w:w="346"/>
        <w:gridCol w:w="455"/>
        <w:gridCol w:w="270"/>
        <w:gridCol w:w="91"/>
        <w:gridCol w:w="553"/>
        <w:gridCol w:w="220"/>
        <w:gridCol w:w="425"/>
        <w:gridCol w:w="309"/>
        <w:gridCol w:w="475"/>
        <w:gridCol w:w="44"/>
        <w:gridCol w:w="365"/>
        <w:gridCol w:w="623"/>
        <w:gridCol w:w="260"/>
        <w:gridCol w:w="180"/>
        <w:gridCol w:w="222"/>
        <w:gridCol w:w="163"/>
        <w:gridCol w:w="222"/>
        <w:gridCol w:w="12"/>
        <w:gridCol w:w="984"/>
        <w:gridCol w:w="24"/>
        <w:gridCol w:w="965"/>
        <w:gridCol w:w="573"/>
        <w:gridCol w:w="475"/>
        <w:gridCol w:w="1063"/>
        <w:gridCol w:w="222"/>
        <w:gridCol w:w="58"/>
      </w:tblGrid>
      <w:tr w:rsidR="001A3628" w:rsidRPr="009D6F06" w:rsidTr="00E33604">
        <w:trPr>
          <w:gridAfter w:val="9"/>
          <w:wAfter w:w="4408" w:type="dxa"/>
          <w:trHeight w:val="600"/>
        </w:trPr>
        <w:tc>
          <w:tcPr>
            <w:tcW w:w="9451" w:type="dxa"/>
            <w:gridSpan w:val="26"/>
            <w:tcBorders>
              <w:top w:val="nil"/>
              <w:left w:val="nil"/>
              <w:bottom w:val="nil"/>
              <w:right w:val="nil"/>
            </w:tcBorders>
            <w:shd w:val="clear" w:color="auto" w:fill="auto"/>
            <w:vAlign w:val="center"/>
            <w:hideMark/>
          </w:tcPr>
          <w:p w:rsidR="001A3628" w:rsidRPr="009D6F06" w:rsidRDefault="001A3628" w:rsidP="00E33604">
            <w:pPr>
              <w:widowControl/>
              <w:jc w:val="center"/>
              <w:rPr>
                <w:rFonts w:ascii="宋体" w:hAnsi="宋体" w:cs="Arial"/>
                <w:b/>
                <w:bCs/>
                <w:color w:val="000000"/>
                <w:kern w:val="0"/>
                <w:sz w:val="28"/>
                <w:szCs w:val="28"/>
              </w:rPr>
            </w:pPr>
            <w:r w:rsidRPr="009D6F06">
              <w:rPr>
                <w:rFonts w:ascii="宋体" w:hAnsi="宋体" w:cs="Arial" w:hint="eastAsia"/>
                <w:b/>
                <w:bCs/>
                <w:color w:val="000000"/>
                <w:kern w:val="0"/>
                <w:sz w:val="28"/>
                <w:szCs w:val="28"/>
              </w:rPr>
              <w:t>工程量清单报价表</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342"/>
        </w:trPr>
        <w:tc>
          <w:tcPr>
            <w:tcW w:w="6799" w:type="dxa"/>
            <w:gridSpan w:val="17"/>
            <w:tcBorders>
              <w:top w:val="nil"/>
              <w:left w:val="nil"/>
              <w:bottom w:val="nil"/>
              <w:right w:val="nil"/>
            </w:tcBorders>
            <w:shd w:val="clear" w:color="auto" w:fill="auto"/>
            <w:vAlign w:val="bottom"/>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合同编号：</w:t>
            </w:r>
          </w:p>
        </w:tc>
        <w:tc>
          <w:tcPr>
            <w:tcW w:w="2652" w:type="dxa"/>
            <w:gridSpan w:val="9"/>
            <w:tcBorders>
              <w:top w:val="nil"/>
              <w:left w:val="nil"/>
              <w:bottom w:val="nil"/>
              <w:right w:val="nil"/>
            </w:tcBorders>
            <w:shd w:val="clear" w:color="auto" w:fill="auto"/>
            <w:noWrap/>
            <w:vAlign w:val="bottom"/>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342"/>
        </w:trPr>
        <w:tc>
          <w:tcPr>
            <w:tcW w:w="9451" w:type="dxa"/>
            <w:gridSpan w:val="26"/>
            <w:tcBorders>
              <w:top w:val="nil"/>
              <w:left w:val="nil"/>
              <w:bottom w:val="nil"/>
              <w:right w:val="nil"/>
            </w:tcBorders>
            <w:shd w:val="clear" w:color="auto" w:fill="auto"/>
            <w:vAlign w:val="bottom"/>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工程名称：襄城县2018年水土保持补偿费工程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559"/>
        </w:trPr>
        <w:tc>
          <w:tcPr>
            <w:tcW w:w="11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序号</w:t>
            </w:r>
          </w:p>
        </w:tc>
        <w:tc>
          <w:tcPr>
            <w:tcW w:w="2621" w:type="dxa"/>
            <w:gridSpan w:val="4"/>
            <w:tcBorders>
              <w:top w:val="single" w:sz="4" w:space="0" w:color="000000"/>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项目名称</w:t>
            </w:r>
          </w:p>
        </w:tc>
        <w:tc>
          <w:tcPr>
            <w:tcW w:w="699" w:type="dxa"/>
            <w:gridSpan w:val="3"/>
            <w:tcBorders>
              <w:top w:val="single" w:sz="4" w:space="0" w:color="000000"/>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计量单位</w:t>
            </w:r>
          </w:p>
        </w:tc>
        <w:tc>
          <w:tcPr>
            <w:tcW w:w="1076" w:type="dxa"/>
            <w:gridSpan w:val="3"/>
            <w:tcBorders>
              <w:top w:val="single" w:sz="4" w:space="0" w:color="000000"/>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工程数量</w:t>
            </w:r>
          </w:p>
        </w:tc>
        <w:tc>
          <w:tcPr>
            <w:tcW w:w="1294" w:type="dxa"/>
            <w:gridSpan w:val="4"/>
            <w:tcBorders>
              <w:top w:val="single" w:sz="4" w:space="0" w:color="000000"/>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单价(元)</w:t>
            </w:r>
          </w:p>
        </w:tc>
        <w:tc>
          <w:tcPr>
            <w:tcW w:w="1197" w:type="dxa"/>
            <w:gridSpan w:val="4"/>
            <w:tcBorders>
              <w:top w:val="single" w:sz="4" w:space="0" w:color="000000"/>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合价（元）</w:t>
            </w:r>
          </w:p>
        </w:tc>
        <w:tc>
          <w:tcPr>
            <w:tcW w:w="1455" w:type="dxa"/>
            <w:gridSpan w:val="5"/>
            <w:tcBorders>
              <w:top w:val="single" w:sz="4" w:space="0" w:color="000000"/>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主要技术条款编码</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360"/>
        </w:trPr>
        <w:tc>
          <w:tcPr>
            <w:tcW w:w="1109" w:type="dxa"/>
            <w:gridSpan w:val="3"/>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2</w:t>
            </w:r>
          </w:p>
        </w:tc>
        <w:tc>
          <w:tcPr>
            <w:tcW w:w="2621"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植物措施</w:t>
            </w:r>
          </w:p>
        </w:tc>
        <w:tc>
          <w:tcPr>
            <w:tcW w:w="699"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360"/>
        </w:trPr>
        <w:tc>
          <w:tcPr>
            <w:tcW w:w="1109" w:type="dxa"/>
            <w:gridSpan w:val="3"/>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2.1</w:t>
            </w:r>
          </w:p>
        </w:tc>
        <w:tc>
          <w:tcPr>
            <w:tcW w:w="2621"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植物防护工程</w:t>
            </w:r>
          </w:p>
        </w:tc>
        <w:tc>
          <w:tcPr>
            <w:tcW w:w="699"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360"/>
        </w:trPr>
        <w:tc>
          <w:tcPr>
            <w:tcW w:w="1109" w:type="dxa"/>
            <w:gridSpan w:val="3"/>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2.1.4</w:t>
            </w:r>
          </w:p>
        </w:tc>
        <w:tc>
          <w:tcPr>
            <w:tcW w:w="2621"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植树</w:t>
            </w:r>
          </w:p>
        </w:tc>
        <w:tc>
          <w:tcPr>
            <w:tcW w:w="699"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360"/>
        </w:trPr>
        <w:tc>
          <w:tcPr>
            <w:tcW w:w="1109" w:type="dxa"/>
            <w:gridSpan w:val="3"/>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2.1.4.1</w:t>
            </w:r>
          </w:p>
        </w:tc>
        <w:tc>
          <w:tcPr>
            <w:tcW w:w="2621"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整地</w:t>
            </w:r>
          </w:p>
        </w:tc>
        <w:tc>
          <w:tcPr>
            <w:tcW w:w="699"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499"/>
        </w:trPr>
        <w:tc>
          <w:tcPr>
            <w:tcW w:w="1109" w:type="dxa"/>
            <w:gridSpan w:val="3"/>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2.1.4.1.1</w:t>
            </w:r>
          </w:p>
        </w:tc>
        <w:tc>
          <w:tcPr>
            <w:tcW w:w="2621"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挖树坑 0.6m*0.6m圆穴</w:t>
            </w:r>
          </w:p>
        </w:tc>
        <w:tc>
          <w:tcPr>
            <w:tcW w:w="699" w:type="dxa"/>
            <w:gridSpan w:val="3"/>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proofErr w:type="gramStart"/>
            <w:r w:rsidRPr="009D6F06">
              <w:rPr>
                <w:rFonts w:ascii="宋体" w:hAnsi="宋体" w:cs="Arial" w:hint="eastAsia"/>
                <w:color w:val="000000"/>
                <w:kern w:val="0"/>
                <w:sz w:val="20"/>
                <w:szCs w:val="20"/>
              </w:rPr>
              <w:t>个</w:t>
            </w:r>
            <w:proofErr w:type="gramEnd"/>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42336</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360"/>
        </w:trPr>
        <w:tc>
          <w:tcPr>
            <w:tcW w:w="1109" w:type="dxa"/>
            <w:gridSpan w:val="3"/>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2.1.4.8</w:t>
            </w:r>
          </w:p>
        </w:tc>
        <w:tc>
          <w:tcPr>
            <w:tcW w:w="2621"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栽植</w:t>
            </w:r>
          </w:p>
        </w:tc>
        <w:tc>
          <w:tcPr>
            <w:tcW w:w="699"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499"/>
        </w:trPr>
        <w:tc>
          <w:tcPr>
            <w:tcW w:w="1109" w:type="dxa"/>
            <w:gridSpan w:val="3"/>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2.1.4.8.1</w:t>
            </w:r>
          </w:p>
        </w:tc>
        <w:tc>
          <w:tcPr>
            <w:tcW w:w="2621"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巨紫荆 胸径3cm</w:t>
            </w:r>
          </w:p>
        </w:tc>
        <w:tc>
          <w:tcPr>
            <w:tcW w:w="699" w:type="dxa"/>
            <w:gridSpan w:val="3"/>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株</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19848</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499"/>
        </w:trPr>
        <w:tc>
          <w:tcPr>
            <w:tcW w:w="1109" w:type="dxa"/>
            <w:gridSpan w:val="3"/>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2.1.4.8.2</w:t>
            </w:r>
          </w:p>
        </w:tc>
        <w:tc>
          <w:tcPr>
            <w:tcW w:w="2621"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红叶紫荆 主干高0.8m</w:t>
            </w:r>
          </w:p>
        </w:tc>
        <w:tc>
          <w:tcPr>
            <w:tcW w:w="699" w:type="dxa"/>
            <w:gridSpan w:val="3"/>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株</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200</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499"/>
        </w:trPr>
        <w:tc>
          <w:tcPr>
            <w:tcW w:w="1109" w:type="dxa"/>
            <w:gridSpan w:val="3"/>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2.1.4.8.3</w:t>
            </w:r>
          </w:p>
        </w:tc>
        <w:tc>
          <w:tcPr>
            <w:tcW w:w="2621"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黄叶紫荆 主干高0.8m</w:t>
            </w:r>
          </w:p>
        </w:tc>
        <w:tc>
          <w:tcPr>
            <w:tcW w:w="699" w:type="dxa"/>
            <w:gridSpan w:val="3"/>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株</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200</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499"/>
        </w:trPr>
        <w:tc>
          <w:tcPr>
            <w:tcW w:w="1109" w:type="dxa"/>
            <w:gridSpan w:val="3"/>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2.1.4.8.4</w:t>
            </w:r>
          </w:p>
        </w:tc>
        <w:tc>
          <w:tcPr>
            <w:tcW w:w="2621"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女贞 胸径3-4cm</w:t>
            </w:r>
          </w:p>
        </w:tc>
        <w:tc>
          <w:tcPr>
            <w:tcW w:w="699" w:type="dxa"/>
            <w:gridSpan w:val="3"/>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株</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20175</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499"/>
        </w:trPr>
        <w:tc>
          <w:tcPr>
            <w:tcW w:w="1109" w:type="dxa"/>
            <w:gridSpan w:val="3"/>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2.1.4.8.5</w:t>
            </w:r>
          </w:p>
        </w:tc>
        <w:tc>
          <w:tcPr>
            <w:tcW w:w="2621"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雪松 主干高2.2-2.5m</w:t>
            </w:r>
          </w:p>
        </w:tc>
        <w:tc>
          <w:tcPr>
            <w:tcW w:w="699" w:type="dxa"/>
            <w:gridSpan w:val="3"/>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株</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100</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499"/>
        </w:trPr>
        <w:tc>
          <w:tcPr>
            <w:tcW w:w="1109" w:type="dxa"/>
            <w:gridSpan w:val="3"/>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2.1.4.8.6</w:t>
            </w:r>
          </w:p>
        </w:tc>
        <w:tc>
          <w:tcPr>
            <w:tcW w:w="2621"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朴树 主干高2.5m</w:t>
            </w:r>
          </w:p>
        </w:tc>
        <w:tc>
          <w:tcPr>
            <w:tcW w:w="699" w:type="dxa"/>
            <w:gridSpan w:val="3"/>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株</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1813</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360"/>
        </w:trPr>
        <w:tc>
          <w:tcPr>
            <w:tcW w:w="1109" w:type="dxa"/>
            <w:gridSpan w:val="3"/>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2.1.4.9</w:t>
            </w:r>
          </w:p>
        </w:tc>
        <w:tc>
          <w:tcPr>
            <w:tcW w:w="2621"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养护</w:t>
            </w:r>
          </w:p>
        </w:tc>
        <w:tc>
          <w:tcPr>
            <w:tcW w:w="699"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499"/>
        </w:trPr>
        <w:tc>
          <w:tcPr>
            <w:tcW w:w="1109" w:type="dxa"/>
            <w:gridSpan w:val="3"/>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lastRenderedPageBreak/>
              <w:t>2.1.4.9.1</w:t>
            </w:r>
          </w:p>
        </w:tc>
        <w:tc>
          <w:tcPr>
            <w:tcW w:w="2621"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养护（一年）</w:t>
            </w:r>
          </w:p>
        </w:tc>
        <w:tc>
          <w:tcPr>
            <w:tcW w:w="699" w:type="dxa"/>
            <w:gridSpan w:val="3"/>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公顷</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60</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360"/>
        </w:trPr>
        <w:tc>
          <w:tcPr>
            <w:tcW w:w="110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621"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699"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360"/>
        </w:trPr>
        <w:tc>
          <w:tcPr>
            <w:tcW w:w="110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621"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699"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360"/>
        </w:trPr>
        <w:tc>
          <w:tcPr>
            <w:tcW w:w="110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621"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699"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360"/>
        </w:trPr>
        <w:tc>
          <w:tcPr>
            <w:tcW w:w="110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621"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699"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360"/>
        </w:trPr>
        <w:tc>
          <w:tcPr>
            <w:tcW w:w="110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621"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699"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360"/>
        </w:trPr>
        <w:tc>
          <w:tcPr>
            <w:tcW w:w="110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621"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699"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360"/>
        </w:trPr>
        <w:tc>
          <w:tcPr>
            <w:tcW w:w="110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621"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699"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360"/>
        </w:trPr>
        <w:tc>
          <w:tcPr>
            <w:tcW w:w="110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621"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699"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360"/>
        </w:trPr>
        <w:tc>
          <w:tcPr>
            <w:tcW w:w="110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621"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699"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360"/>
        </w:trPr>
        <w:tc>
          <w:tcPr>
            <w:tcW w:w="110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621"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699"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360"/>
        </w:trPr>
        <w:tc>
          <w:tcPr>
            <w:tcW w:w="110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621"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699"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360"/>
        </w:trPr>
        <w:tc>
          <w:tcPr>
            <w:tcW w:w="110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621"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699"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360"/>
        </w:trPr>
        <w:tc>
          <w:tcPr>
            <w:tcW w:w="110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621"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699"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360"/>
        </w:trPr>
        <w:tc>
          <w:tcPr>
            <w:tcW w:w="110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621"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699"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76"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9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97"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5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360"/>
        </w:trPr>
        <w:tc>
          <w:tcPr>
            <w:tcW w:w="6799" w:type="dxa"/>
            <w:gridSpan w:val="1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合      计</w:t>
            </w:r>
          </w:p>
        </w:tc>
        <w:tc>
          <w:tcPr>
            <w:tcW w:w="2652"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240"/>
        </w:trPr>
        <w:tc>
          <w:tcPr>
            <w:tcW w:w="9451" w:type="dxa"/>
            <w:gridSpan w:val="26"/>
            <w:tcBorders>
              <w:top w:val="single" w:sz="4" w:space="0" w:color="000000"/>
              <w:left w:val="nil"/>
              <w:bottom w:val="nil"/>
              <w:right w:val="nil"/>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120"/>
        </w:trPr>
        <w:tc>
          <w:tcPr>
            <w:tcW w:w="9673" w:type="dxa"/>
            <w:gridSpan w:val="27"/>
            <w:tcBorders>
              <w:top w:val="nil"/>
              <w:left w:val="nil"/>
              <w:bottom w:val="nil"/>
              <w:right w:val="nil"/>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r>
      <w:tr w:rsidR="001A3628" w:rsidRPr="009D6F06" w:rsidTr="00E33604">
        <w:trPr>
          <w:gridAfter w:val="9"/>
          <w:wAfter w:w="4408" w:type="dxa"/>
          <w:trHeight w:val="462"/>
        </w:trPr>
        <w:tc>
          <w:tcPr>
            <w:tcW w:w="1109" w:type="dxa"/>
            <w:gridSpan w:val="3"/>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2621" w:type="dxa"/>
            <w:gridSpan w:val="4"/>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699" w:type="dxa"/>
            <w:gridSpan w:val="3"/>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1076" w:type="dxa"/>
            <w:gridSpan w:val="3"/>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1294" w:type="dxa"/>
            <w:gridSpan w:val="4"/>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1197" w:type="dxa"/>
            <w:gridSpan w:val="4"/>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1455" w:type="dxa"/>
            <w:gridSpan w:val="5"/>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9"/>
          <w:wAfter w:w="4408" w:type="dxa"/>
          <w:trHeight w:val="360"/>
        </w:trPr>
        <w:tc>
          <w:tcPr>
            <w:tcW w:w="9451" w:type="dxa"/>
            <w:gridSpan w:val="26"/>
            <w:tcBorders>
              <w:top w:val="nil"/>
              <w:left w:val="nil"/>
              <w:bottom w:val="nil"/>
              <w:right w:val="nil"/>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trHeight w:val="619"/>
        </w:trPr>
        <w:tc>
          <w:tcPr>
            <w:tcW w:w="14081" w:type="dxa"/>
            <w:gridSpan w:val="36"/>
            <w:tcBorders>
              <w:top w:val="nil"/>
              <w:left w:val="nil"/>
              <w:bottom w:val="nil"/>
              <w:right w:val="nil"/>
            </w:tcBorders>
            <w:shd w:val="clear" w:color="auto" w:fill="auto"/>
            <w:noWrap/>
            <w:vAlign w:val="center"/>
            <w:hideMark/>
          </w:tcPr>
          <w:p w:rsidR="001A3628" w:rsidRPr="009D6F06" w:rsidRDefault="001A3628" w:rsidP="00E33604">
            <w:pPr>
              <w:widowControl/>
              <w:jc w:val="center"/>
              <w:rPr>
                <w:rFonts w:ascii="宋体" w:hAnsi="宋体" w:cs="Arial"/>
                <w:b/>
                <w:bCs/>
                <w:color w:val="000000"/>
                <w:kern w:val="0"/>
                <w:sz w:val="28"/>
                <w:szCs w:val="28"/>
              </w:rPr>
            </w:pPr>
            <w:r w:rsidRPr="009D6F06">
              <w:rPr>
                <w:rFonts w:ascii="宋体" w:hAnsi="宋体" w:cs="Arial" w:hint="eastAsia"/>
                <w:b/>
                <w:bCs/>
                <w:color w:val="000000"/>
                <w:kern w:val="0"/>
                <w:sz w:val="28"/>
                <w:szCs w:val="28"/>
              </w:rPr>
              <w:t>工程单价汇总表</w:t>
            </w:r>
          </w:p>
        </w:tc>
      </w:tr>
      <w:tr w:rsidR="001A3628" w:rsidRPr="009D6F06" w:rsidTr="00E33604">
        <w:trPr>
          <w:trHeight w:val="360"/>
        </w:trPr>
        <w:tc>
          <w:tcPr>
            <w:tcW w:w="10678" w:type="dxa"/>
            <w:gridSpan w:val="29"/>
            <w:tcBorders>
              <w:top w:val="nil"/>
              <w:left w:val="nil"/>
              <w:bottom w:val="nil"/>
              <w:right w:val="nil"/>
            </w:tcBorders>
            <w:shd w:val="clear" w:color="auto" w:fill="auto"/>
            <w:vAlign w:val="bottom"/>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合同编号：</w:t>
            </w:r>
          </w:p>
        </w:tc>
        <w:tc>
          <w:tcPr>
            <w:tcW w:w="3403" w:type="dxa"/>
            <w:gridSpan w:val="7"/>
            <w:tcBorders>
              <w:top w:val="nil"/>
              <w:left w:val="nil"/>
              <w:bottom w:val="nil"/>
              <w:right w:val="nil"/>
            </w:tcBorders>
            <w:shd w:val="clear" w:color="auto" w:fill="auto"/>
            <w:noWrap/>
            <w:vAlign w:val="bottom"/>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r>
      <w:tr w:rsidR="001A3628" w:rsidRPr="009D6F06" w:rsidTr="00E33604">
        <w:trPr>
          <w:trHeight w:val="360"/>
        </w:trPr>
        <w:tc>
          <w:tcPr>
            <w:tcW w:w="12728" w:type="dxa"/>
            <w:gridSpan w:val="33"/>
            <w:tcBorders>
              <w:top w:val="nil"/>
              <w:left w:val="nil"/>
              <w:bottom w:val="nil"/>
              <w:right w:val="nil"/>
            </w:tcBorders>
            <w:shd w:val="clear" w:color="auto" w:fill="auto"/>
            <w:vAlign w:val="bottom"/>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工程名称：襄城县2018年水土保持补偿费工程</w:t>
            </w:r>
          </w:p>
        </w:tc>
        <w:tc>
          <w:tcPr>
            <w:tcW w:w="1353" w:type="dxa"/>
            <w:gridSpan w:val="3"/>
            <w:tcBorders>
              <w:top w:val="nil"/>
              <w:left w:val="nil"/>
              <w:bottom w:val="nil"/>
              <w:right w:val="nil"/>
            </w:tcBorders>
            <w:shd w:val="clear" w:color="auto" w:fill="auto"/>
            <w:noWrap/>
            <w:vAlign w:val="bottom"/>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r>
      <w:tr w:rsidR="001A3628" w:rsidRPr="009D6F06" w:rsidTr="00E33604">
        <w:trPr>
          <w:trHeight w:val="480"/>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序号</w:t>
            </w:r>
          </w:p>
        </w:tc>
        <w:tc>
          <w:tcPr>
            <w:tcW w:w="2444" w:type="dxa"/>
            <w:gridSpan w:val="4"/>
            <w:tcBorders>
              <w:top w:val="single" w:sz="4" w:space="0" w:color="000000"/>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项目名称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计量单位</w:t>
            </w:r>
          </w:p>
        </w:tc>
        <w:tc>
          <w:tcPr>
            <w:tcW w:w="1057" w:type="dxa"/>
            <w:gridSpan w:val="3"/>
            <w:tcBorders>
              <w:top w:val="single" w:sz="4" w:space="0" w:color="000000"/>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人工费</w:t>
            </w:r>
          </w:p>
        </w:tc>
        <w:tc>
          <w:tcPr>
            <w:tcW w:w="1138" w:type="dxa"/>
            <w:gridSpan w:val="4"/>
            <w:tcBorders>
              <w:top w:val="single" w:sz="4" w:space="0" w:color="000000"/>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材料费</w:t>
            </w:r>
          </w:p>
        </w:tc>
        <w:tc>
          <w:tcPr>
            <w:tcW w:w="1215" w:type="dxa"/>
            <w:gridSpan w:val="3"/>
            <w:tcBorders>
              <w:top w:val="single" w:sz="4" w:space="0" w:color="000000"/>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机械使用费</w:t>
            </w:r>
          </w:p>
        </w:tc>
        <w:tc>
          <w:tcPr>
            <w:tcW w:w="1037" w:type="dxa"/>
            <w:gridSpan w:val="3"/>
            <w:tcBorders>
              <w:top w:val="single" w:sz="4" w:space="0" w:color="000000"/>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其他直接费</w:t>
            </w:r>
          </w:p>
        </w:tc>
        <w:tc>
          <w:tcPr>
            <w:tcW w:w="1061" w:type="dxa"/>
            <w:gridSpan w:val="6"/>
            <w:tcBorders>
              <w:top w:val="single" w:sz="4" w:space="0" w:color="000000"/>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现场经费</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间接费</w:t>
            </w:r>
          </w:p>
        </w:tc>
        <w:tc>
          <w:tcPr>
            <w:tcW w:w="995" w:type="dxa"/>
            <w:gridSpan w:val="2"/>
            <w:tcBorders>
              <w:top w:val="single" w:sz="4" w:space="0" w:color="000000"/>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企业利润</w:t>
            </w:r>
          </w:p>
        </w:tc>
        <w:tc>
          <w:tcPr>
            <w:tcW w:w="1055" w:type="dxa"/>
            <w:gridSpan w:val="2"/>
            <w:tcBorders>
              <w:top w:val="single" w:sz="4" w:space="0" w:color="000000"/>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税金</w:t>
            </w:r>
          </w:p>
        </w:tc>
        <w:tc>
          <w:tcPr>
            <w:tcW w:w="1353" w:type="dxa"/>
            <w:gridSpan w:val="3"/>
            <w:tcBorders>
              <w:top w:val="single" w:sz="4" w:space="0" w:color="000000"/>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合计</w:t>
            </w:r>
          </w:p>
        </w:tc>
      </w:tr>
      <w:tr w:rsidR="001A3628" w:rsidRPr="009D6F06" w:rsidTr="00E33604">
        <w:trPr>
          <w:trHeight w:val="499"/>
        </w:trPr>
        <w:tc>
          <w:tcPr>
            <w:tcW w:w="754" w:type="dxa"/>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lastRenderedPageBreak/>
              <w:t xml:space="preserve">　</w:t>
            </w:r>
          </w:p>
        </w:tc>
        <w:tc>
          <w:tcPr>
            <w:tcW w:w="2444"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79"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38"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15"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3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61"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53"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r>
      <w:tr w:rsidR="001A3628" w:rsidRPr="009D6F06" w:rsidTr="00E33604">
        <w:trPr>
          <w:trHeight w:val="499"/>
        </w:trPr>
        <w:tc>
          <w:tcPr>
            <w:tcW w:w="754" w:type="dxa"/>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44"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79"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38"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15"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3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61"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53"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r>
      <w:tr w:rsidR="001A3628" w:rsidRPr="009D6F06" w:rsidTr="00E33604">
        <w:trPr>
          <w:trHeight w:val="499"/>
        </w:trPr>
        <w:tc>
          <w:tcPr>
            <w:tcW w:w="754" w:type="dxa"/>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44"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79"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38"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15"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3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61"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53"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r>
      <w:tr w:rsidR="001A3628" w:rsidRPr="009D6F06" w:rsidTr="00E33604">
        <w:trPr>
          <w:trHeight w:val="499"/>
        </w:trPr>
        <w:tc>
          <w:tcPr>
            <w:tcW w:w="754" w:type="dxa"/>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44"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79"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38"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15"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3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61"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53"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r>
      <w:tr w:rsidR="001A3628" w:rsidRPr="009D6F06" w:rsidTr="00E33604">
        <w:trPr>
          <w:trHeight w:val="499"/>
        </w:trPr>
        <w:tc>
          <w:tcPr>
            <w:tcW w:w="754" w:type="dxa"/>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44"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79"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38"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15"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3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61"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53"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r>
      <w:tr w:rsidR="001A3628" w:rsidRPr="009D6F06" w:rsidTr="00E33604">
        <w:trPr>
          <w:trHeight w:val="499"/>
        </w:trPr>
        <w:tc>
          <w:tcPr>
            <w:tcW w:w="754" w:type="dxa"/>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44"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79"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38"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15"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3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61"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53"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r>
      <w:tr w:rsidR="001A3628" w:rsidRPr="009D6F06" w:rsidTr="00E33604">
        <w:trPr>
          <w:trHeight w:val="499"/>
        </w:trPr>
        <w:tc>
          <w:tcPr>
            <w:tcW w:w="754" w:type="dxa"/>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44"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79"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38"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15"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3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61"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53"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r>
      <w:tr w:rsidR="001A3628" w:rsidRPr="009D6F06" w:rsidTr="00E33604">
        <w:trPr>
          <w:trHeight w:val="499"/>
        </w:trPr>
        <w:tc>
          <w:tcPr>
            <w:tcW w:w="754" w:type="dxa"/>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44"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79"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38"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15"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3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61"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53"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r>
      <w:tr w:rsidR="001A3628" w:rsidRPr="009D6F06" w:rsidTr="00E33604">
        <w:trPr>
          <w:trHeight w:val="360"/>
        </w:trPr>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4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79"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38"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15"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3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61"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53"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r>
      <w:tr w:rsidR="001A3628" w:rsidRPr="009D6F06" w:rsidTr="00E33604">
        <w:trPr>
          <w:trHeight w:val="360"/>
        </w:trPr>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4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79"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38"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15"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3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61"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53"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r>
      <w:tr w:rsidR="001A3628" w:rsidRPr="009D6F06" w:rsidTr="00E33604">
        <w:trPr>
          <w:trHeight w:val="360"/>
        </w:trPr>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4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79"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38"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15"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3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61"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53"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r>
      <w:tr w:rsidR="001A3628" w:rsidRPr="009D6F06" w:rsidTr="00E33604">
        <w:trPr>
          <w:trHeight w:val="360"/>
        </w:trPr>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4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79"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38"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15"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3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61"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53"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r>
      <w:tr w:rsidR="001A3628" w:rsidRPr="009D6F06" w:rsidTr="00E33604">
        <w:trPr>
          <w:trHeight w:val="360"/>
        </w:trPr>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4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79"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38"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15"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3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61"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53"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r>
      <w:tr w:rsidR="001A3628" w:rsidRPr="009D6F06" w:rsidTr="00E33604">
        <w:trPr>
          <w:trHeight w:val="360"/>
        </w:trPr>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4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79"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38"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15"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3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61"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53"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r>
      <w:tr w:rsidR="001A3628" w:rsidRPr="009D6F06" w:rsidTr="00E33604">
        <w:trPr>
          <w:trHeight w:val="360"/>
        </w:trPr>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4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79"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38"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15"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3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61"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53"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righ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r>
      <w:tr w:rsidR="001A3628" w:rsidRPr="009D6F06" w:rsidTr="00E33604">
        <w:trPr>
          <w:trHeight w:val="360"/>
        </w:trPr>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4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79"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38"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215"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37"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61"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99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055"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53" w:type="dxa"/>
            <w:gridSpan w:val="3"/>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r>
      <w:tr w:rsidR="001A3628" w:rsidRPr="009D6F06" w:rsidTr="00E33604">
        <w:trPr>
          <w:trHeight w:val="240"/>
        </w:trPr>
        <w:tc>
          <w:tcPr>
            <w:tcW w:w="14081" w:type="dxa"/>
            <w:gridSpan w:val="36"/>
            <w:tcBorders>
              <w:top w:val="single" w:sz="4" w:space="0" w:color="000000"/>
              <w:left w:val="nil"/>
              <w:bottom w:val="nil"/>
              <w:right w:val="nil"/>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r>
      <w:tr w:rsidR="001A3628" w:rsidRPr="009D6F06" w:rsidTr="00E33604">
        <w:trPr>
          <w:trHeight w:val="120"/>
        </w:trPr>
        <w:tc>
          <w:tcPr>
            <w:tcW w:w="14081" w:type="dxa"/>
            <w:gridSpan w:val="36"/>
            <w:tcBorders>
              <w:top w:val="nil"/>
              <w:left w:val="nil"/>
              <w:bottom w:val="nil"/>
              <w:right w:val="nil"/>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r>
      <w:tr w:rsidR="001A3628" w:rsidRPr="009D6F06" w:rsidTr="00E33604">
        <w:trPr>
          <w:trHeight w:val="379"/>
        </w:trPr>
        <w:tc>
          <w:tcPr>
            <w:tcW w:w="754"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2444" w:type="dxa"/>
            <w:gridSpan w:val="4"/>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979" w:type="dxa"/>
            <w:gridSpan w:val="4"/>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1057" w:type="dxa"/>
            <w:gridSpan w:val="3"/>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1138" w:type="dxa"/>
            <w:gridSpan w:val="4"/>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1215" w:type="dxa"/>
            <w:gridSpan w:val="3"/>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1037" w:type="dxa"/>
            <w:gridSpan w:val="3"/>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1061" w:type="dxa"/>
            <w:gridSpan w:val="6"/>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993"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995" w:type="dxa"/>
            <w:gridSpan w:val="2"/>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1055" w:type="dxa"/>
            <w:gridSpan w:val="2"/>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1353" w:type="dxa"/>
            <w:gridSpan w:val="3"/>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trHeight w:val="360"/>
        </w:trPr>
        <w:tc>
          <w:tcPr>
            <w:tcW w:w="14081" w:type="dxa"/>
            <w:gridSpan w:val="36"/>
            <w:tcBorders>
              <w:top w:val="nil"/>
              <w:left w:val="nil"/>
              <w:bottom w:val="nil"/>
              <w:right w:val="nil"/>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r>
      <w:tr w:rsidR="001A3628" w:rsidRPr="009D6F06" w:rsidTr="00E33604">
        <w:trPr>
          <w:gridAfter w:val="1"/>
          <w:wAfter w:w="59" w:type="dxa"/>
          <w:trHeight w:val="762"/>
        </w:trPr>
        <w:tc>
          <w:tcPr>
            <w:tcW w:w="13800" w:type="dxa"/>
            <w:gridSpan w:val="34"/>
            <w:tcBorders>
              <w:top w:val="nil"/>
              <w:left w:val="nil"/>
              <w:bottom w:val="nil"/>
              <w:right w:val="nil"/>
            </w:tcBorders>
            <w:shd w:val="clear" w:color="auto" w:fill="auto"/>
            <w:vAlign w:val="center"/>
            <w:hideMark/>
          </w:tcPr>
          <w:p w:rsidR="001A3628" w:rsidRPr="009D6F06" w:rsidRDefault="001A3628" w:rsidP="00E33604">
            <w:pPr>
              <w:widowControl/>
              <w:jc w:val="center"/>
              <w:rPr>
                <w:rFonts w:ascii="宋体" w:hAnsi="宋体" w:cs="Arial"/>
                <w:b/>
                <w:bCs/>
                <w:color w:val="000000"/>
                <w:kern w:val="0"/>
                <w:sz w:val="28"/>
                <w:szCs w:val="28"/>
              </w:rPr>
            </w:pPr>
            <w:r w:rsidRPr="009D6F06">
              <w:rPr>
                <w:rFonts w:ascii="宋体" w:hAnsi="宋体" w:cs="Arial" w:hint="eastAsia"/>
                <w:b/>
                <w:bCs/>
                <w:color w:val="000000"/>
                <w:kern w:val="0"/>
                <w:sz w:val="28"/>
                <w:szCs w:val="28"/>
              </w:rPr>
              <w:t>工程单价费（税）率汇总表</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
          <w:wAfter w:w="59" w:type="dxa"/>
          <w:trHeight w:val="360"/>
        </w:trPr>
        <w:tc>
          <w:tcPr>
            <w:tcW w:w="10700" w:type="dxa"/>
            <w:gridSpan w:val="30"/>
            <w:tcBorders>
              <w:top w:val="nil"/>
              <w:left w:val="nil"/>
              <w:bottom w:val="nil"/>
              <w:right w:val="nil"/>
            </w:tcBorders>
            <w:shd w:val="clear" w:color="auto" w:fill="auto"/>
            <w:vAlign w:val="bottom"/>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合同编号：</w:t>
            </w:r>
          </w:p>
        </w:tc>
        <w:tc>
          <w:tcPr>
            <w:tcW w:w="3100" w:type="dxa"/>
            <w:gridSpan w:val="4"/>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
          <w:wAfter w:w="59" w:type="dxa"/>
          <w:trHeight w:val="360"/>
        </w:trPr>
        <w:tc>
          <w:tcPr>
            <w:tcW w:w="13800" w:type="dxa"/>
            <w:gridSpan w:val="34"/>
            <w:tcBorders>
              <w:top w:val="nil"/>
              <w:left w:val="nil"/>
              <w:bottom w:val="nil"/>
              <w:right w:val="nil"/>
            </w:tcBorders>
            <w:shd w:val="clear" w:color="auto" w:fill="auto"/>
            <w:vAlign w:val="bottom"/>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lastRenderedPageBreak/>
              <w:t>工程名称：襄城县2018年水土保持补偿费工程</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
          <w:wAfter w:w="59" w:type="dxa"/>
          <w:trHeight w:val="480"/>
        </w:trPr>
        <w:tc>
          <w:tcPr>
            <w:tcW w:w="10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序号</w:t>
            </w:r>
          </w:p>
        </w:tc>
        <w:tc>
          <w:tcPr>
            <w:tcW w:w="2727"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工程类别</w:t>
            </w:r>
          </w:p>
        </w:tc>
        <w:tc>
          <w:tcPr>
            <w:tcW w:w="8471" w:type="dxa"/>
            <w:gridSpan w:val="24"/>
            <w:tcBorders>
              <w:top w:val="single" w:sz="4" w:space="0" w:color="000000"/>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工程单价费（税）率%</w:t>
            </w:r>
          </w:p>
        </w:tc>
        <w:tc>
          <w:tcPr>
            <w:tcW w:w="15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备注</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
          <w:wAfter w:w="59" w:type="dxa"/>
          <w:trHeight w:val="480"/>
        </w:trPr>
        <w:tc>
          <w:tcPr>
            <w:tcW w:w="1052" w:type="dxa"/>
            <w:gridSpan w:val="2"/>
            <w:vMerge/>
            <w:tcBorders>
              <w:top w:val="single" w:sz="4" w:space="0" w:color="000000"/>
              <w:left w:val="single" w:sz="4" w:space="0" w:color="000000"/>
              <w:bottom w:val="single" w:sz="4" w:space="0" w:color="000000"/>
              <w:right w:val="single" w:sz="4" w:space="0" w:color="000000"/>
            </w:tcBorders>
            <w:vAlign w:val="center"/>
            <w:hideMark/>
          </w:tcPr>
          <w:p w:rsidR="001A3628" w:rsidRPr="009D6F06" w:rsidRDefault="001A3628" w:rsidP="00E33604">
            <w:pPr>
              <w:widowControl/>
              <w:jc w:val="left"/>
              <w:rPr>
                <w:rFonts w:ascii="宋体" w:hAnsi="宋体" w:cs="Arial"/>
                <w:color w:val="000000"/>
                <w:kern w:val="0"/>
                <w:sz w:val="20"/>
                <w:szCs w:val="20"/>
              </w:rPr>
            </w:pPr>
          </w:p>
        </w:tc>
        <w:tc>
          <w:tcPr>
            <w:tcW w:w="2727" w:type="dxa"/>
            <w:gridSpan w:val="6"/>
            <w:vMerge/>
            <w:tcBorders>
              <w:top w:val="single" w:sz="4" w:space="0" w:color="000000"/>
              <w:left w:val="single" w:sz="4" w:space="0" w:color="000000"/>
              <w:bottom w:val="single" w:sz="4" w:space="0" w:color="000000"/>
              <w:right w:val="single" w:sz="4" w:space="0" w:color="000000"/>
            </w:tcBorders>
            <w:vAlign w:val="center"/>
            <w:hideMark/>
          </w:tcPr>
          <w:p w:rsidR="001A3628" w:rsidRPr="009D6F06" w:rsidRDefault="001A3628" w:rsidP="00E33604">
            <w:pPr>
              <w:widowControl/>
              <w:jc w:val="left"/>
              <w:rPr>
                <w:rFonts w:ascii="宋体" w:hAnsi="宋体" w:cs="Arial"/>
                <w:color w:val="000000"/>
                <w:kern w:val="0"/>
                <w:sz w:val="20"/>
                <w:szCs w:val="20"/>
              </w:rPr>
            </w:pPr>
          </w:p>
        </w:tc>
        <w:tc>
          <w:tcPr>
            <w:tcW w:w="1816" w:type="dxa"/>
            <w:gridSpan w:val="6"/>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其他直接费</w:t>
            </w:r>
          </w:p>
        </w:tc>
        <w:tc>
          <w:tcPr>
            <w:tcW w:w="1514"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现场经费</w:t>
            </w:r>
          </w:p>
        </w:tc>
        <w:tc>
          <w:tcPr>
            <w:tcW w:w="1775" w:type="dxa"/>
            <w:gridSpan w:val="5"/>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间接费</w:t>
            </w:r>
          </w:p>
        </w:tc>
        <w:tc>
          <w:tcPr>
            <w:tcW w:w="1816" w:type="dxa"/>
            <w:gridSpan w:val="7"/>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企业利润</w:t>
            </w:r>
          </w:p>
        </w:tc>
        <w:tc>
          <w:tcPr>
            <w:tcW w:w="1550" w:type="dxa"/>
            <w:gridSpan w:val="2"/>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税金</w:t>
            </w:r>
          </w:p>
        </w:tc>
        <w:tc>
          <w:tcPr>
            <w:tcW w:w="1550" w:type="dxa"/>
            <w:gridSpan w:val="2"/>
            <w:vMerge/>
            <w:tcBorders>
              <w:top w:val="single" w:sz="4" w:space="0" w:color="000000"/>
              <w:left w:val="single" w:sz="4" w:space="0" w:color="000000"/>
              <w:bottom w:val="single" w:sz="4" w:space="0" w:color="000000"/>
              <w:right w:val="single" w:sz="4" w:space="0" w:color="000000"/>
            </w:tcBorders>
            <w:vAlign w:val="center"/>
            <w:hideMark/>
          </w:tcPr>
          <w:p w:rsidR="001A3628" w:rsidRPr="009D6F06" w:rsidRDefault="001A3628" w:rsidP="00E33604">
            <w:pPr>
              <w:widowControl/>
              <w:jc w:val="left"/>
              <w:rPr>
                <w:rFonts w:ascii="宋体" w:hAnsi="宋体" w:cs="Arial"/>
                <w:color w:val="000000"/>
                <w:kern w:val="0"/>
                <w:sz w:val="20"/>
                <w:szCs w:val="20"/>
              </w:rPr>
            </w:pP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
          <w:wAfter w:w="59" w:type="dxa"/>
          <w:trHeight w:val="360"/>
        </w:trPr>
        <w:tc>
          <w:tcPr>
            <w:tcW w:w="1052" w:type="dxa"/>
            <w:gridSpan w:val="2"/>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1</w:t>
            </w:r>
          </w:p>
        </w:tc>
        <w:tc>
          <w:tcPr>
            <w:tcW w:w="2727" w:type="dxa"/>
            <w:gridSpan w:val="6"/>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工程措施工程</w:t>
            </w:r>
          </w:p>
        </w:tc>
        <w:tc>
          <w:tcPr>
            <w:tcW w:w="1816"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1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77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7"/>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
          <w:wAfter w:w="59" w:type="dxa"/>
          <w:trHeight w:val="360"/>
        </w:trPr>
        <w:tc>
          <w:tcPr>
            <w:tcW w:w="1052" w:type="dxa"/>
            <w:gridSpan w:val="2"/>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2</w:t>
            </w:r>
          </w:p>
        </w:tc>
        <w:tc>
          <w:tcPr>
            <w:tcW w:w="2727" w:type="dxa"/>
            <w:gridSpan w:val="6"/>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梯田工程</w:t>
            </w:r>
          </w:p>
        </w:tc>
        <w:tc>
          <w:tcPr>
            <w:tcW w:w="1816"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1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77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7"/>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
          <w:wAfter w:w="59" w:type="dxa"/>
          <w:trHeight w:val="360"/>
        </w:trPr>
        <w:tc>
          <w:tcPr>
            <w:tcW w:w="1052" w:type="dxa"/>
            <w:gridSpan w:val="2"/>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3</w:t>
            </w:r>
          </w:p>
        </w:tc>
        <w:tc>
          <w:tcPr>
            <w:tcW w:w="2727" w:type="dxa"/>
            <w:gridSpan w:val="6"/>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林草措施工程</w:t>
            </w:r>
          </w:p>
        </w:tc>
        <w:tc>
          <w:tcPr>
            <w:tcW w:w="1816"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1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77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7"/>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
          <w:wAfter w:w="59" w:type="dxa"/>
          <w:trHeight w:val="360"/>
        </w:trPr>
        <w:tc>
          <w:tcPr>
            <w:tcW w:w="1052" w:type="dxa"/>
            <w:gridSpan w:val="2"/>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4</w:t>
            </w:r>
          </w:p>
        </w:tc>
        <w:tc>
          <w:tcPr>
            <w:tcW w:w="2727" w:type="dxa"/>
            <w:gridSpan w:val="6"/>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封育治理措施工程</w:t>
            </w:r>
          </w:p>
        </w:tc>
        <w:tc>
          <w:tcPr>
            <w:tcW w:w="1816"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1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77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7"/>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
          <w:wAfter w:w="59" w:type="dxa"/>
          <w:trHeight w:val="360"/>
        </w:trPr>
        <w:tc>
          <w:tcPr>
            <w:tcW w:w="1052" w:type="dxa"/>
            <w:gridSpan w:val="2"/>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5</w:t>
            </w:r>
          </w:p>
        </w:tc>
        <w:tc>
          <w:tcPr>
            <w:tcW w:w="2727" w:type="dxa"/>
            <w:gridSpan w:val="6"/>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设备及安装工程</w:t>
            </w:r>
          </w:p>
        </w:tc>
        <w:tc>
          <w:tcPr>
            <w:tcW w:w="1816"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1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77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7"/>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
          <w:wAfter w:w="59" w:type="dxa"/>
          <w:trHeight w:val="360"/>
        </w:trPr>
        <w:tc>
          <w:tcPr>
            <w:tcW w:w="1052" w:type="dxa"/>
            <w:gridSpan w:val="2"/>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6</w:t>
            </w:r>
          </w:p>
        </w:tc>
        <w:tc>
          <w:tcPr>
            <w:tcW w:w="2727" w:type="dxa"/>
            <w:gridSpan w:val="6"/>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只计取税金</w:t>
            </w:r>
          </w:p>
        </w:tc>
        <w:tc>
          <w:tcPr>
            <w:tcW w:w="1816"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1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77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7"/>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
          <w:wAfter w:w="59" w:type="dxa"/>
          <w:trHeight w:val="360"/>
        </w:trPr>
        <w:tc>
          <w:tcPr>
            <w:tcW w:w="1052" w:type="dxa"/>
            <w:gridSpan w:val="2"/>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7</w:t>
            </w:r>
          </w:p>
        </w:tc>
        <w:tc>
          <w:tcPr>
            <w:tcW w:w="2727" w:type="dxa"/>
            <w:gridSpan w:val="6"/>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不取费、不取税</w:t>
            </w:r>
          </w:p>
        </w:tc>
        <w:tc>
          <w:tcPr>
            <w:tcW w:w="1816"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1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77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7"/>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
          <w:wAfter w:w="59" w:type="dxa"/>
          <w:trHeight w:val="360"/>
        </w:trPr>
        <w:tc>
          <w:tcPr>
            <w:tcW w:w="105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727"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1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77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7"/>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
          <w:wAfter w:w="59" w:type="dxa"/>
          <w:trHeight w:val="360"/>
        </w:trPr>
        <w:tc>
          <w:tcPr>
            <w:tcW w:w="105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727"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1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77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7"/>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
          <w:wAfter w:w="59" w:type="dxa"/>
          <w:trHeight w:val="360"/>
        </w:trPr>
        <w:tc>
          <w:tcPr>
            <w:tcW w:w="105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727"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1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77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7"/>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
          <w:wAfter w:w="59" w:type="dxa"/>
          <w:trHeight w:val="360"/>
        </w:trPr>
        <w:tc>
          <w:tcPr>
            <w:tcW w:w="105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727"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1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77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7"/>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
          <w:wAfter w:w="59" w:type="dxa"/>
          <w:trHeight w:val="360"/>
        </w:trPr>
        <w:tc>
          <w:tcPr>
            <w:tcW w:w="105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727"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1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77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7"/>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
          <w:wAfter w:w="59" w:type="dxa"/>
          <w:trHeight w:val="360"/>
        </w:trPr>
        <w:tc>
          <w:tcPr>
            <w:tcW w:w="105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727"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1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77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7"/>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
          <w:wAfter w:w="59" w:type="dxa"/>
          <w:trHeight w:val="360"/>
        </w:trPr>
        <w:tc>
          <w:tcPr>
            <w:tcW w:w="105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727"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1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77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7"/>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
          <w:wAfter w:w="59" w:type="dxa"/>
          <w:trHeight w:val="360"/>
        </w:trPr>
        <w:tc>
          <w:tcPr>
            <w:tcW w:w="105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727"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1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77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7"/>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
          <w:wAfter w:w="59" w:type="dxa"/>
          <w:trHeight w:val="360"/>
        </w:trPr>
        <w:tc>
          <w:tcPr>
            <w:tcW w:w="105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727"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1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77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7"/>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
          <w:wAfter w:w="59" w:type="dxa"/>
          <w:trHeight w:val="360"/>
        </w:trPr>
        <w:tc>
          <w:tcPr>
            <w:tcW w:w="105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727"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6"/>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14"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775"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7"/>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
          <w:wAfter w:w="59" w:type="dxa"/>
          <w:trHeight w:val="240"/>
        </w:trPr>
        <w:tc>
          <w:tcPr>
            <w:tcW w:w="1052" w:type="dxa"/>
            <w:gridSpan w:val="2"/>
            <w:tcBorders>
              <w:top w:val="nil"/>
              <w:left w:val="nil"/>
              <w:bottom w:val="nil"/>
              <w:right w:val="nil"/>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727" w:type="dxa"/>
            <w:gridSpan w:val="6"/>
            <w:tcBorders>
              <w:top w:val="nil"/>
              <w:left w:val="nil"/>
              <w:bottom w:val="nil"/>
              <w:right w:val="nil"/>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6"/>
            <w:tcBorders>
              <w:top w:val="nil"/>
              <w:left w:val="nil"/>
              <w:bottom w:val="nil"/>
              <w:right w:val="nil"/>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14" w:type="dxa"/>
            <w:gridSpan w:val="4"/>
            <w:tcBorders>
              <w:top w:val="nil"/>
              <w:left w:val="nil"/>
              <w:bottom w:val="nil"/>
              <w:right w:val="nil"/>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775" w:type="dxa"/>
            <w:gridSpan w:val="5"/>
            <w:tcBorders>
              <w:top w:val="nil"/>
              <w:left w:val="nil"/>
              <w:bottom w:val="nil"/>
              <w:right w:val="nil"/>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816" w:type="dxa"/>
            <w:gridSpan w:val="7"/>
            <w:tcBorders>
              <w:top w:val="nil"/>
              <w:left w:val="nil"/>
              <w:bottom w:val="nil"/>
              <w:right w:val="nil"/>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nil"/>
              <w:right w:val="nil"/>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550" w:type="dxa"/>
            <w:gridSpan w:val="2"/>
            <w:tcBorders>
              <w:top w:val="nil"/>
              <w:left w:val="nil"/>
              <w:bottom w:val="nil"/>
              <w:right w:val="nil"/>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
          <w:wAfter w:w="59" w:type="dxa"/>
          <w:trHeight w:val="120"/>
        </w:trPr>
        <w:tc>
          <w:tcPr>
            <w:tcW w:w="14022" w:type="dxa"/>
            <w:gridSpan w:val="35"/>
            <w:tcBorders>
              <w:top w:val="nil"/>
              <w:left w:val="nil"/>
              <w:bottom w:val="nil"/>
              <w:right w:val="nil"/>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r>
      <w:tr w:rsidR="001A3628" w:rsidRPr="009D6F06" w:rsidTr="00E33604">
        <w:trPr>
          <w:gridAfter w:val="1"/>
          <w:wAfter w:w="59" w:type="dxa"/>
          <w:trHeight w:val="559"/>
        </w:trPr>
        <w:tc>
          <w:tcPr>
            <w:tcW w:w="1052" w:type="dxa"/>
            <w:gridSpan w:val="2"/>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2727" w:type="dxa"/>
            <w:gridSpan w:val="6"/>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1816" w:type="dxa"/>
            <w:gridSpan w:val="6"/>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1514" w:type="dxa"/>
            <w:gridSpan w:val="4"/>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1775" w:type="dxa"/>
            <w:gridSpan w:val="5"/>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1816" w:type="dxa"/>
            <w:gridSpan w:val="7"/>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1550" w:type="dxa"/>
            <w:gridSpan w:val="2"/>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1550" w:type="dxa"/>
            <w:gridSpan w:val="2"/>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
          <w:wAfter w:w="59" w:type="dxa"/>
          <w:trHeight w:val="360"/>
        </w:trPr>
        <w:tc>
          <w:tcPr>
            <w:tcW w:w="13800" w:type="dxa"/>
            <w:gridSpan w:val="34"/>
            <w:tcBorders>
              <w:top w:val="nil"/>
              <w:left w:val="nil"/>
              <w:bottom w:val="nil"/>
              <w:right w:val="nil"/>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
          <w:wAfter w:w="59" w:type="dxa"/>
          <w:trHeight w:val="360"/>
        </w:trPr>
        <w:tc>
          <w:tcPr>
            <w:tcW w:w="13800" w:type="dxa"/>
            <w:gridSpan w:val="34"/>
            <w:tcBorders>
              <w:top w:val="nil"/>
              <w:left w:val="nil"/>
              <w:bottom w:val="nil"/>
              <w:right w:val="nil"/>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投标人自行采购主要材料预算价格汇总表</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6152" w:type="dxa"/>
            <w:gridSpan w:val="15"/>
            <w:tcBorders>
              <w:top w:val="nil"/>
              <w:left w:val="nil"/>
              <w:bottom w:val="nil"/>
              <w:right w:val="nil"/>
            </w:tcBorders>
            <w:shd w:val="clear" w:color="auto" w:fill="auto"/>
            <w:vAlign w:val="bottom"/>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lastRenderedPageBreak/>
              <w:t>合同编号：</w:t>
            </w:r>
          </w:p>
        </w:tc>
        <w:tc>
          <w:tcPr>
            <w:tcW w:w="2912" w:type="dxa"/>
            <w:gridSpan w:val="9"/>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9064" w:type="dxa"/>
            <w:gridSpan w:val="24"/>
            <w:tcBorders>
              <w:top w:val="nil"/>
              <w:left w:val="nil"/>
              <w:bottom w:val="nil"/>
              <w:right w:val="nil"/>
            </w:tcBorders>
            <w:shd w:val="clear" w:color="auto" w:fill="auto"/>
            <w:vAlign w:val="bottom"/>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工程名称：襄城县2018年水土保持补偿费工程</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480"/>
        </w:trPr>
        <w:tc>
          <w:tcPr>
            <w:tcW w:w="1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序号</w:t>
            </w:r>
          </w:p>
        </w:tc>
        <w:tc>
          <w:tcPr>
            <w:tcW w:w="2461" w:type="dxa"/>
            <w:gridSpan w:val="2"/>
            <w:tcBorders>
              <w:top w:val="single" w:sz="4" w:space="0" w:color="000000"/>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材料名称</w:t>
            </w:r>
          </w:p>
        </w:tc>
        <w:tc>
          <w:tcPr>
            <w:tcW w:w="1160" w:type="dxa"/>
            <w:gridSpan w:val="5"/>
            <w:tcBorders>
              <w:top w:val="single" w:sz="4" w:space="0" w:color="000000"/>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型号规格</w:t>
            </w:r>
          </w:p>
        </w:tc>
        <w:tc>
          <w:tcPr>
            <w:tcW w:w="1376" w:type="dxa"/>
            <w:gridSpan w:val="4"/>
            <w:tcBorders>
              <w:top w:val="single" w:sz="4" w:space="0" w:color="000000"/>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计量单位</w:t>
            </w:r>
          </w:p>
        </w:tc>
        <w:tc>
          <w:tcPr>
            <w:tcW w:w="1477" w:type="dxa"/>
            <w:gridSpan w:val="5"/>
            <w:tcBorders>
              <w:top w:val="single" w:sz="4" w:space="0" w:color="000000"/>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预算价格（元）</w:t>
            </w:r>
          </w:p>
        </w:tc>
        <w:tc>
          <w:tcPr>
            <w:tcW w:w="1435" w:type="dxa"/>
            <w:gridSpan w:val="4"/>
            <w:tcBorders>
              <w:top w:val="single" w:sz="4" w:space="0" w:color="000000"/>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备 注</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1</w:t>
            </w:r>
          </w:p>
        </w:tc>
        <w:tc>
          <w:tcPr>
            <w:tcW w:w="2461" w:type="dxa"/>
            <w:gridSpan w:val="2"/>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巨紫荆 胸径3cm</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株</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2</w:t>
            </w:r>
          </w:p>
        </w:tc>
        <w:tc>
          <w:tcPr>
            <w:tcW w:w="2461" w:type="dxa"/>
            <w:gridSpan w:val="2"/>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红叶紫荆 主干高0.8m</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株</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3</w:t>
            </w:r>
          </w:p>
        </w:tc>
        <w:tc>
          <w:tcPr>
            <w:tcW w:w="2461" w:type="dxa"/>
            <w:gridSpan w:val="2"/>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黄叶紫荆 主干高0.8m</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株</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4</w:t>
            </w:r>
          </w:p>
        </w:tc>
        <w:tc>
          <w:tcPr>
            <w:tcW w:w="2461" w:type="dxa"/>
            <w:gridSpan w:val="2"/>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女贞 胸径3-4cm</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株</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5</w:t>
            </w:r>
          </w:p>
        </w:tc>
        <w:tc>
          <w:tcPr>
            <w:tcW w:w="2461" w:type="dxa"/>
            <w:gridSpan w:val="2"/>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雪松 主干高2.2-2.5m</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株</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6</w:t>
            </w:r>
          </w:p>
        </w:tc>
        <w:tc>
          <w:tcPr>
            <w:tcW w:w="2461" w:type="dxa"/>
            <w:gridSpan w:val="2"/>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朴树 主干高2.5m</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株</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7</w:t>
            </w:r>
          </w:p>
        </w:tc>
        <w:tc>
          <w:tcPr>
            <w:tcW w:w="2461" w:type="dxa"/>
            <w:gridSpan w:val="2"/>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水</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m3</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61"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61"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61"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61"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61"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61"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61"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61"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61"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61"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61"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61"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61"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61"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61"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lastRenderedPageBreak/>
              <w:t xml:space="preserve"> </w:t>
            </w:r>
          </w:p>
        </w:tc>
        <w:tc>
          <w:tcPr>
            <w:tcW w:w="2461"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61"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61"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61"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61"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61"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61"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61"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61"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left"/>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1155"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461" w:type="dxa"/>
            <w:gridSpan w:val="2"/>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376"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77" w:type="dxa"/>
            <w:gridSpan w:val="5"/>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1435" w:type="dxa"/>
            <w:gridSpan w:val="4"/>
            <w:tcBorders>
              <w:top w:val="nil"/>
              <w:left w:val="nil"/>
              <w:bottom w:val="single" w:sz="4" w:space="0" w:color="000000"/>
              <w:right w:val="single" w:sz="4" w:space="0" w:color="000000"/>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240"/>
        </w:trPr>
        <w:tc>
          <w:tcPr>
            <w:tcW w:w="9064" w:type="dxa"/>
            <w:gridSpan w:val="24"/>
            <w:tcBorders>
              <w:top w:val="single" w:sz="4" w:space="0" w:color="000000"/>
              <w:left w:val="nil"/>
              <w:bottom w:val="nil"/>
              <w:right w:val="nil"/>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120"/>
        </w:trPr>
        <w:tc>
          <w:tcPr>
            <w:tcW w:w="9286" w:type="dxa"/>
            <w:gridSpan w:val="25"/>
            <w:tcBorders>
              <w:top w:val="nil"/>
              <w:left w:val="nil"/>
              <w:bottom w:val="nil"/>
              <w:right w:val="nil"/>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r>
      <w:tr w:rsidR="001A3628" w:rsidRPr="009D6F06" w:rsidTr="00E33604">
        <w:trPr>
          <w:gridAfter w:val="11"/>
          <w:wAfter w:w="4795" w:type="dxa"/>
          <w:trHeight w:val="600"/>
        </w:trPr>
        <w:tc>
          <w:tcPr>
            <w:tcW w:w="1155" w:type="dxa"/>
            <w:gridSpan w:val="4"/>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2461" w:type="dxa"/>
            <w:gridSpan w:val="2"/>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1160" w:type="dxa"/>
            <w:gridSpan w:val="5"/>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1376" w:type="dxa"/>
            <w:gridSpan w:val="4"/>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1477" w:type="dxa"/>
            <w:gridSpan w:val="5"/>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1435" w:type="dxa"/>
            <w:gridSpan w:val="4"/>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r w:rsidR="001A3628" w:rsidRPr="009D6F06" w:rsidTr="00E33604">
        <w:trPr>
          <w:gridAfter w:val="11"/>
          <w:wAfter w:w="4795" w:type="dxa"/>
          <w:trHeight w:val="360"/>
        </w:trPr>
        <w:tc>
          <w:tcPr>
            <w:tcW w:w="9064" w:type="dxa"/>
            <w:gridSpan w:val="24"/>
            <w:tcBorders>
              <w:top w:val="nil"/>
              <w:left w:val="nil"/>
              <w:bottom w:val="nil"/>
              <w:right w:val="nil"/>
            </w:tcBorders>
            <w:shd w:val="clear" w:color="auto" w:fill="auto"/>
            <w:noWrap/>
            <w:vAlign w:val="center"/>
            <w:hideMark/>
          </w:tcPr>
          <w:p w:rsidR="001A3628" w:rsidRPr="009D6F06" w:rsidRDefault="001A3628" w:rsidP="00E33604">
            <w:pPr>
              <w:widowControl/>
              <w:jc w:val="center"/>
              <w:rPr>
                <w:rFonts w:ascii="宋体" w:hAnsi="宋体" w:cs="Arial"/>
                <w:color w:val="000000"/>
                <w:kern w:val="0"/>
                <w:sz w:val="20"/>
                <w:szCs w:val="20"/>
              </w:rPr>
            </w:pPr>
            <w:r w:rsidRPr="009D6F06">
              <w:rPr>
                <w:rFonts w:ascii="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1A3628" w:rsidRPr="009D6F06" w:rsidRDefault="001A3628" w:rsidP="00E33604">
            <w:pPr>
              <w:widowControl/>
              <w:jc w:val="left"/>
              <w:rPr>
                <w:rFonts w:ascii="Arial" w:hAnsi="Arial" w:cs="Arial"/>
                <w:color w:val="000000"/>
                <w:kern w:val="0"/>
                <w:sz w:val="20"/>
                <w:szCs w:val="20"/>
              </w:rPr>
            </w:pPr>
          </w:p>
        </w:tc>
      </w:tr>
    </w:tbl>
    <w:p w:rsidR="001A3628" w:rsidRDefault="001A3628" w:rsidP="001A3628">
      <w:pPr>
        <w:pStyle w:val="p0"/>
        <w:spacing w:before="100" w:after="100" w:line="400" w:lineRule="exact"/>
        <w:rPr>
          <w:rFonts w:ascii="宋体" w:hAnsi="宋体" w:hint="eastAsia"/>
          <w:b/>
          <w:sz w:val="32"/>
          <w:szCs w:val="32"/>
        </w:rPr>
      </w:pPr>
    </w:p>
    <w:p w:rsidR="001A3628" w:rsidRPr="001A3628" w:rsidRDefault="001A3628" w:rsidP="001A3628">
      <w:pPr>
        <w:pStyle w:val="p0"/>
        <w:spacing w:before="100" w:after="100" w:line="400" w:lineRule="exact"/>
        <w:rPr>
          <w:rFonts w:ascii="宋体" w:hAnsi="宋体"/>
          <w:b/>
          <w:sz w:val="32"/>
          <w:szCs w:val="32"/>
        </w:rPr>
        <w:sectPr w:rsidR="001A3628" w:rsidRPr="001A3628" w:rsidSect="001A3628">
          <w:pgSz w:w="16838" w:h="11906" w:orient="landscape"/>
          <w:pgMar w:top="1080" w:right="1440" w:bottom="1080" w:left="1440" w:header="851" w:footer="992" w:gutter="0"/>
          <w:pgNumType w:start="1"/>
          <w:cols w:space="720"/>
          <w:docGrid w:linePitch="312"/>
        </w:sectPr>
      </w:pPr>
    </w:p>
    <w:p w:rsidR="009D6F06" w:rsidRDefault="009D6F06" w:rsidP="003701F4">
      <w:pPr>
        <w:pStyle w:val="p0"/>
        <w:spacing w:before="100" w:after="100" w:line="400" w:lineRule="exact"/>
        <w:rPr>
          <w:rFonts w:ascii="宋体" w:hAnsi="宋体"/>
          <w:b/>
          <w:sz w:val="32"/>
          <w:szCs w:val="32"/>
        </w:rPr>
      </w:pPr>
    </w:p>
    <w:p w:rsidR="001A3628" w:rsidRPr="00F26C9A" w:rsidRDefault="001A3628" w:rsidP="001A3628">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1A3628" w:rsidRDefault="001A3628" w:rsidP="001A3628">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1A3628" w:rsidRPr="00A04671" w:rsidRDefault="001A3628" w:rsidP="001A3628">
      <w:pPr>
        <w:spacing w:line="500" w:lineRule="exact"/>
        <w:rPr>
          <w:rFonts w:ascii="新宋体" w:eastAsia="新宋体" w:hAnsi="新宋体" w:cs="新宋体"/>
          <w:sz w:val="24"/>
        </w:rPr>
      </w:pPr>
      <w:r>
        <w:rPr>
          <w:rFonts w:ascii="新宋体" w:eastAsia="新宋体" w:hAnsi="新宋体" w:cs="新宋体" w:hint="eastAsia"/>
          <w:sz w:val="24"/>
        </w:rPr>
        <w:t>（二）、付款方式：</w:t>
      </w:r>
      <w:bookmarkStart w:id="0" w:name="_GoBack"/>
      <w:bookmarkEnd w:id="0"/>
      <w:r w:rsidRPr="00190486">
        <w:rPr>
          <w:rFonts w:ascii="新宋体" w:eastAsia="新宋体" w:hAnsi="新宋体" w:cs="新宋体" w:hint="eastAsia"/>
          <w:sz w:val="24"/>
        </w:rPr>
        <w:t>项目完工验收合格后支付到合同金额的</w:t>
      </w:r>
      <w:r w:rsidRPr="00190486">
        <w:rPr>
          <w:rFonts w:ascii="新宋体" w:eastAsia="新宋体" w:hAnsi="新宋体" w:cs="新宋体"/>
          <w:sz w:val="24"/>
        </w:rPr>
        <w:t>97%</w:t>
      </w:r>
      <w:r w:rsidRPr="00190486">
        <w:rPr>
          <w:rFonts w:ascii="新宋体" w:eastAsia="新宋体" w:hAnsi="新宋体" w:cs="新宋体" w:hint="eastAsia"/>
          <w:sz w:val="24"/>
        </w:rPr>
        <w:t>，剩余</w:t>
      </w:r>
      <w:r w:rsidRPr="00190486">
        <w:rPr>
          <w:rFonts w:ascii="新宋体" w:eastAsia="新宋体" w:hAnsi="新宋体" w:cs="新宋体"/>
          <w:sz w:val="24"/>
        </w:rPr>
        <w:t>3%</w:t>
      </w:r>
      <w:r w:rsidRPr="00190486">
        <w:rPr>
          <w:rFonts w:ascii="新宋体" w:eastAsia="新宋体" w:hAnsi="新宋体" w:cs="新宋体" w:hint="eastAsia"/>
          <w:sz w:val="24"/>
        </w:rPr>
        <w:t>质保期过后支付</w:t>
      </w:r>
      <w:r>
        <w:rPr>
          <w:rFonts w:ascii="新宋体" w:eastAsia="新宋体" w:hAnsi="新宋体" w:cs="新宋体" w:hint="eastAsia"/>
          <w:sz w:val="24"/>
        </w:rPr>
        <w:t>。</w:t>
      </w:r>
    </w:p>
    <w:p w:rsidR="001A3628" w:rsidRDefault="001A3628" w:rsidP="001A3628">
      <w:pPr>
        <w:spacing w:line="500" w:lineRule="exact"/>
        <w:rPr>
          <w:rFonts w:ascii="新宋体" w:eastAsia="新宋体" w:hAnsi="新宋体"/>
          <w:sz w:val="24"/>
        </w:rPr>
      </w:pPr>
      <w:r>
        <w:rPr>
          <w:rFonts w:ascii="新宋体" w:eastAsia="新宋体" w:hAnsi="新宋体" w:hint="eastAsia"/>
          <w:sz w:val="24"/>
          <w:szCs w:val="28"/>
        </w:rPr>
        <w:t>（三）</w:t>
      </w:r>
      <w:r>
        <w:rPr>
          <w:rFonts w:ascii="新宋体" w:eastAsia="新宋体" w:hAnsi="新宋体" w:hint="eastAsia"/>
          <w:sz w:val="24"/>
        </w:rPr>
        <w:t>、</w:t>
      </w:r>
      <w:r>
        <w:rPr>
          <w:rFonts w:ascii="新宋体" w:eastAsia="新宋体" w:hAnsi="新宋体" w:hint="eastAsia"/>
          <w:b/>
          <w:bCs/>
          <w:sz w:val="24"/>
        </w:rPr>
        <w:t>预算上限：</w:t>
      </w:r>
      <w:r w:rsidRPr="00190486">
        <w:rPr>
          <w:rFonts w:ascii="新宋体" w:eastAsia="新宋体" w:hAnsi="新宋体" w:hint="eastAsia"/>
          <w:b/>
          <w:bCs/>
          <w:sz w:val="24"/>
        </w:rPr>
        <w:t>245961.45</w:t>
      </w:r>
      <w:r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1A3628" w:rsidRPr="0055030F" w:rsidRDefault="001A3628" w:rsidP="001A3628">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Pr="00190486">
        <w:rPr>
          <w:rFonts w:ascii="新宋体" w:eastAsia="新宋体" w:hAnsi="新宋体" w:hint="eastAsia"/>
          <w:sz w:val="24"/>
        </w:rPr>
        <w:t>合同签订后</w:t>
      </w:r>
      <w:r w:rsidRPr="00190486">
        <w:rPr>
          <w:rFonts w:ascii="新宋体" w:eastAsia="新宋体" w:hAnsi="新宋体"/>
          <w:sz w:val="24"/>
        </w:rPr>
        <w:t>30</w:t>
      </w:r>
      <w:r w:rsidRPr="00190486">
        <w:rPr>
          <w:rFonts w:ascii="新宋体" w:eastAsia="新宋体" w:hAnsi="新宋体" w:hint="eastAsia"/>
          <w:sz w:val="24"/>
        </w:rPr>
        <w:t>个日历天</w:t>
      </w:r>
      <w:r w:rsidRPr="0055030F">
        <w:rPr>
          <w:rFonts w:ascii="新宋体" w:eastAsia="新宋体" w:hAnsi="新宋体" w:hint="eastAsia"/>
          <w:sz w:val="24"/>
        </w:rPr>
        <w:t>。</w:t>
      </w:r>
    </w:p>
    <w:p w:rsidR="009D6F06" w:rsidRPr="001A3628" w:rsidRDefault="001A3628" w:rsidP="00DA7468">
      <w:pPr>
        <w:spacing w:line="500" w:lineRule="exact"/>
        <w:rPr>
          <w:rFonts w:ascii="新宋体" w:eastAsia="新宋体" w:hAnsi="新宋体"/>
          <w:sz w:val="24"/>
        </w:rPr>
        <w:sectPr w:rsidR="009D6F06" w:rsidRPr="001A3628" w:rsidSect="001A3628">
          <w:pgSz w:w="11906" w:h="16838"/>
          <w:pgMar w:top="1440" w:right="1440" w:bottom="1440" w:left="1440" w:header="851" w:footer="992" w:gutter="0"/>
          <w:pgNumType w:start="1"/>
          <w:cols w:space="720"/>
          <w:docGrid w:linePitch="312"/>
        </w:sectPr>
      </w:pPr>
      <w:r>
        <w:rPr>
          <w:rFonts w:ascii="新宋体" w:eastAsia="新宋体" w:hAnsi="新宋体" w:hint="eastAsia"/>
          <w:sz w:val="24"/>
        </w:rPr>
        <w:t xml:space="preserve"> </w:t>
      </w:r>
    </w:p>
    <w:p w:rsidR="001A3628" w:rsidRDefault="001A3628" w:rsidP="001A3628">
      <w:pPr>
        <w:spacing w:line="500" w:lineRule="exact"/>
        <w:rPr>
          <w:rFonts w:ascii="宋体" w:hAnsi="宋体"/>
          <w:b/>
          <w:sz w:val="32"/>
          <w:szCs w:val="32"/>
        </w:rPr>
      </w:pPr>
      <w:r>
        <w:rPr>
          <w:rFonts w:ascii="宋体" w:hAnsi="宋体" w:hint="eastAsia"/>
          <w:b/>
          <w:sz w:val="32"/>
          <w:szCs w:val="32"/>
        </w:rPr>
        <w:lastRenderedPageBreak/>
        <w:t>第三部分    响应人须知</w:t>
      </w:r>
    </w:p>
    <w:p w:rsidR="001A3628" w:rsidRDefault="001A3628" w:rsidP="001A3628">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1A3628" w:rsidRDefault="001A3628" w:rsidP="001A3628">
      <w:pPr>
        <w:spacing w:line="400" w:lineRule="exact"/>
        <w:rPr>
          <w:rFonts w:ascii="宋体" w:hAnsi="宋体" w:cs="宋体"/>
          <w:sz w:val="24"/>
        </w:rPr>
      </w:pPr>
      <w:r>
        <w:rPr>
          <w:rFonts w:ascii="宋体" w:hAnsi="宋体" w:cs="宋体" w:hint="eastAsia"/>
          <w:sz w:val="24"/>
        </w:rPr>
        <w:t xml:space="preserve">　 （一）、适用范围</w:t>
      </w:r>
    </w:p>
    <w:p w:rsidR="001A3628" w:rsidRDefault="001A3628" w:rsidP="001A3628">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1A3628" w:rsidRDefault="001A3628" w:rsidP="001A3628">
      <w:pPr>
        <w:spacing w:line="400" w:lineRule="exact"/>
        <w:ind w:firstLineChars="200" w:firstLine="480"/>
        <w:rPr>
          <w:rFonts w:ascii="宋体" w:hAnsi="宋体" w:cs="宋体"/>
          <w:sz w:val="24"/>
        </w:rPr>
      </w:pPr>
      <w:r>
        <w:rPr>
          <w:rFonts w:ascii="宋体" w:hAnsi="宋体" w:cs="宋体" w:hint="eastAsia"/>
          <w:sz w:val="24"/>
        </w:rPr>
        <w:t>（二）、定义</w:t>
      </w:r>
    </w:p>
    <w:p w:rsidR="001A3628" w:rsidRDefault="001A3628" w:rsidP="001A3628">
      <w:pPr>
        <w:pStyle w:val="p16"/>
        <w:spacing w:before="0" w:after="0" w:line="400" w:lineRule="exact"/>
        <w:ind w:left="481"/>
        <w:jc w:val="both"/>
      </w:pPr>
      <w:r>
        <w:rPr>
          <w:rFonts w:hint="eastAsia"/>
        </w:rPr>
        <w:t>1、“采购人”系指组织本次采购的</w:t>
      </w:r>
      <w:r w:rsidRPr="005411CE">
        <w:rPr>
          <w:rFonts w:hint="eastAsia"/>
          <w:bCs/>
        </w:rPr>
        <w:t>襄城县</w:t>
      </w:r>
      <w:r>
        <w:rPr>
          <w:rFonts w:hint="eastAsia"/>
          <w:bCs/>
        </w:rPr>
        <w:t>水</w:t>
      </w:r>
      <w:proofErr w:type="gramStart"/>
      <w:r>
        <w:rPr>
          <w:rFonts w:hint="eastAsia"/>
          <w:bCs/>
        </w:rPr>
        <w:t>务</w:t>
      </w:r>
      <w:proofErr w:type="gramEnd"/>
      <w:r>
        <w:rPr>
          <w:rFonts w:hint="eastAsia"/>
          <w:bCs/>
        </w:rPr>
        <w:t>局</w:t>
      </w:r>
      <w:r>
        <w:rPr>
          <w:rFonts w:hint="eastAsia"/>
        </w:rPr>
        <w:t>。</w:t>
      </w:r>
    </w:p>
    <w:p w:rsidR="001A3628" w:rsidRDefault="001A3628" w:rsidP="001A3628">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1A3628" w:rsidRDefault="001A3628" w:rsidP="001A3628">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1A3628" w:rsidRDefault="001A3628" w:rsidP="001A3628">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1A3628" w:rsidRDefault="001A3628" w:rsidP="001A3628">
      <w:pPr>
        <w:spacing w:line="400" w:lineRule="exact"/>
        <w:rPr>
          <w:rFonts w:ascii="宋体" w:hAnsi="宋体" w:cs="宋体"/>
          <w:sz w:val="24"/>
        </w:rPr>
      </w:pPr>
      <w:r>
        <w:rPr>
          <w:rFonts w:ascii="宋体" w:hAnsi="宋体" w:cs="宋体" w:hint="eastAsia"/>
          <w:sz w:val="24"/>
        </w:rPr>
        <w:t xml:space="preserve">　（三）、合格的响应人</w:t>
      </w:r>
    </w:p>
    <w:p w:rsidR="001A3628" w:rsidRDefault="001A3628" w:rsidP="001A3628">
      <w:pPr>
        <w:spacing w:line="400" w:lineRule="exact"/>
        <w:ind w:firstLineChars="200" w:firstLine="480"/>
        <w:rPr>
          <w:rFonts w:ascii="宋体" w:hAnsi="宋体" w:cs="宋体"/>
          <w:sz w:val="24"/>
        </w:rPr>
      </w:pPr>
      <w:r>
        <w:rPr>
          <w:rFonts w:ascii="宋体" w:hAnsi="宋体" w:cs="宋体" w:hint="eastAsia"/>
          <w:sz w:val="24"/>
        </w:rPr>
        <w:t>1、符合本招标文件要求。</w:t>
      </w:r>
    </w:p>
    <w:p w:rsidR="001A3628" w:rsidRDefault="001A3628" w:rsidP="001A3628">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1A3628" w:rsidRDefault="001A3628" w:rsidP="001A3628">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1A3628" w:rsidRDefault="001A3628" w:rsidP="001A3628">
      <w:pPr>
        <w:spacing w:line="400" w:lineRule="exact"/>
        <w:rPr>
          <w:rFonts w:ascii="宋体" w:hAnsi="宋体" w:cs="宋体"/>
          <w:sz w:val="24"/>
        </w:rPr>
      </w:pPr>
      <w:r>
        <w:rPr>
          <w:rFonts w:ascii="宋体" w:hAnsi="宋体" w:cs="宋体" w:hint="eastAsia"/>
          <w:sz w:val="24"/>
        </w:rPr>
        <w:t xml:space="preserve">   （四）、投标费用</w:t>
      </w:r>
    </w:p>
    <w:p w:rsidR="001A3628" w:rsidRDefault="001A3628" w:rsidP="001A3628">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1A3628" w:rsidRDefault="001A3628" w:rsidP="001A3628">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1A3628" w:rsidRDefault="001A3628" w:rsidP="001A3628">
      <w:pPr>
        <w:spacing w:line="400" w:lineRule="exact"/>
        <w:rPr>
          <w:rFonts w:ascii="宋体" w:hAnsi="宋体" w:cs="宋体"/>
          <w:sz w:val="24"/>
        </w:rPr>
      </w:pPr>
      <w:r>
        <w:rPr>
          <w:rFonts w:ascii="宋体" w:hAnsi="宋体" w:cs="宋体" w:hint="eastAsia"/>
          <w:sz w:val="24"/>
        </w:rPr>
        <w:t xml:space="preserve">　　（一）、招标文件的构成</w:t>
      </w:r>
    </w:p>
    <w:p w:rsidR="001A3628" w:rsidRDefault="001A3628" w:rsidP="001A3628">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1A3628" w:rsidRDefault="001A3628" w:rsidP="001A3628">
      <w:pPr>
        <w:spacing w:line="400" w:lineRule="exact"/>
        <w:ind w:firstLineChars="200" w:firstLine="480"/>
        <w:rPr>
          <w:rFonts w:ascii="宋体" w:hAnsi="宋体" w:cs="宋体"/>
          <w:sz w:val="24"/>
        </w:rPr>
      </w:pPr>
      <w:r>
        <w:rPr>
          <w:rFonts w:ascii="宋体" w:hAnsi="宋体" w:cs="宋体" w:hint="eastAsia"/>
          <w:sz w:val="24"/>
        </w:rPr>
        <w:t>（1）、竞争性谈判邀请函；</w:t>
      </w:r>
    </w:p>
    <w:p w:rsidR="001A3628" w:rsidRDefault="001A3628" w:rsidP="001A3628">
      <w:pPr>
        <w:spacing w:line="400" w:lineRule="exact"/>
        <w:ind w:firstLineChars="200" w:firstLine="480"/>
        <w:rPr>
          <w:rFonts w:ascii="宋体" w:hAnsi="宋体" w:cs="宋体"/>
          <w:sz w:val="24"/>
        </w:rPr>
      </w:pPr>
      <w:r>
        <w:rPr>
          <w:rFonts w:ascii="宋体" w:hAnsi="宋体" w:cs="宋体" w:hint="eastAsia"/>
          <w:sz w:val="24"/>
        </w:rPr>
        <w:t>（2）、项目要求及技术要求；</w:t>
      </w:r>
    </w:p>
    <w:p w:rsidR="001A3628" w:rsidRDefault="001A3628" w:rsidP="001A3628">
      <w:pPr>
        <w:spacing w:line="400" w:lineRule="exact"/>
        <w:ind w:firstLineChars="200" w:firstLine="480"/>
        <w:rPr>
          <w:rFonts w:ascii="宋体" w:hAnsi="宋体" w:cs="宋体"/>
          <w:sz w:val="24"/>
        </w:rPr>
      </w:pPr>
      <w:r>
        <w:rPr>
          <w:rFonts w:ascii="宋体" w:hAnsi="宋体" w:cs="宋体" w:hint="eastAsia"/>
          <w:sz w:val="24"/>
        </w:rPr>
        <w:t>（3）、响应人须知；</w:t>
      </w:r>
    </w:p>
    <w:p w:rsidR="001A3628" w:rsidRDefault="001A3628" w:rsidP="001A3628">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1A3628" w:rsidRDefault="001A3628" w:rsidP="001A3628">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1A3628" w:rsidRDefault="001A3628" w:rsidP="001A3628">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1A3628" w:rsidRDefault="001A3628" w:rsidP="001A3628">
      <w:pPr>
        <w:spacing w:line="400" w:lineRule="exact"/>
        <w:ind w:firstLineChars="200" w:firstLine="480"/>
        <w:rPr>
          <w:rFonts w:ascii="宋体" w:hAnsi="宋体" w:cs="宋体"/>
          <w:sz w:val="24"/>
        </w:rPr>
      </w:pPr>
      <w:r>
        <w:rPr>
          <w:rFonts w:ascii="宋体" w:hAnsi="宋体" w:cs="宋体" w:hint="eastAsia"/>
          <w:sz w:val="24"/>
        </w:rPr>
        <w:t>（7）、附件。</w:t>
      </w:r>
    </w:p>
    <w:p w:rsidR="001A3628" w:rsidRDefault="001A3628" w:rsidP="001A3628">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1A3628" w:rsidRDefault="001A3628" w:rsidP="001A3628">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1A3628" w:rsidRDefault="001A3628" w:rsidP="001A3628">
      <w:pPr>
        <w:spacing w:line="400" w:lineRule="exact"/>
        <w:rPr>
          <w:rFonts w:ascii="宋体" w:hAnsi="宋体" w:cs="宋体"/>
          <w:sz w:val="24"/>
        </w:rPr>
      </w:pPr>
      <w:r>
        <w:rPr>
          <w:rFonts w:ascii="宋体" w:hAnsi="宋体" w:cs="宋体" w:hint="eastAsia"/>
          <w:sz w:val="24"/>
        </w:rPr>
        <w:t xml:space="preserve">　 （二）、招标文件的澄清</w:t>
      </w:r>
    </w:p>
    <w:p w:rsidR="001A3628" w:rsidRDefault="001A3628" w:rsidP="001A3628">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9D6F06" w:rsidRPr="001A3628" w:rsidRDefault="009D6F06" w:rsidP="00DA7468">
      <w:pPr>
        <w:spacing w:line="500" w:lineRule="exact"/>
        <w:rPr>
          <w:rFonts w:ascii="宋体" w:hAnsi="宋体" w:cs="宋体"/>
          <w:b/>
          <w:bCs/>
          <w:sz w:val="28"/>
          <w:szCs w:val="28"/>
        </w:rPr>
        <w:sectPr w:rsidR="009D6F06" w:rsidRPr="001A3628" w:rsidSect="001A3628">
          <w:pgSz w:w="11906" w:h="16838"/>
          <w:pgMar w:top="1440" w:right="1440" w:bottom="1440" w:left="1440" w:header="851" w:footer="992" w:gutter="0"/>
          <w:pgNumType w:start="1"/>
          <w:cols w:space="720"/>
          <w:docGrid w:linePitch="312"/>
        </w:sectPr>
      </w:pP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w:t>
      </w:r>
      <w:r>
        <w:rPr>
          <w:rFonts w:ascii="宋体" w:hAnsi="宋体" w:cs="宋体" w:hint="eastAsia"/>
          <w:sz w:val="24"/>
        </w:rPr>
        <w:lastRenderedPageBreak/>
        <w:t>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190486">
        <w:rPr>
          <w:rFonts w:ascii="宋体" w:hAnsi="宋体" w:cs="宋体" w:hint="eastAsia"/>
          <w:kern w:val="0"/>
          <w:sz w:val="24"/>
          <w:u w:val="single"/>
        </w:rPr>
        <w:t>4</w:t>
      </w:r>
      <w:r w:rsidR="007A1350">
        <w:rPr>
          <w:rFonts w:ascii="宋体" w:hAnsi="宋体" w:cs="宋体" w:hint="eastAsia"/>
          <w:kern w:val="0"/>
          <w:sz w:val="24"/>
          <w:u w:val="single"/>
        </w:rPr>
        <w:t>00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190486">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w:t>
      </w:r>
      <w:r>
        <w:rPr>
          <w:rFonts w:ascii="宋体" w:hAnsi="宋体" w:cs="宋体" w:hint="eastAsia"/>
          <w:sz w:val="24"/>
        </w:rPr>
        <w:lastRenderedPageBreak/>
        <w:t>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w:t>
      </w:r>
      <w:r>
        <w:rPr>
          <w:rFonts w:ascii="宋体" w:hAnsi="宋体" w:cs="宋体" w:hint="eastAsia"/>
          <w:sz w:val="24"/>
        </w:rPr>
        <w:lastRenderedPageBreak/>
        <w:t>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w:t>
      </w:r>
      <w:r>
        <w:rPr>
          <w:rFonts w:ascii="宋体" w:hAnsi="宋体" w:cs="宋体" w:hint="eastAsia"/>
          <w:sz w:val="24"/>
        </w:rPr>
        <w:lastRenderedPageBreak/>
        <w:t>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w:t>
      </w:r>
      <w:r>
        <w:rPr>
          <w:rFonts w:ascii="宋体" w:hAnsi="宋体" w:cs="宋体" w:hint="eastAsia"/>
          <w:sz w:val="24"/>
        </w:rPr>
        <w:lastRenderedPageBreak/>
        <w:t>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w:t>
      </w:r>
      <w:r>
        <w:rPr>
          <w:rFonts w:ascii="宋体" w:hAnsi="宋体" w:cs="宋体" w:hint="eastAsia"/>
          <w:sz w:val="24"/>
        </w:rPr>
        <w:lastRenderedPageBreak/>
        <w:t>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A3628">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B92A7A" w:rsidP="001A3628">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w:t>
      </w:r>
      <w:r>
        <w:rPr>
          <w:rFonts w:ascii="宋体" w:hAnsi="宋体" w:hint="eastAsia"/>
          <w:sz w:val="24"/>
          <w:szCs w:val="20"/>
          <w:u w:val="single"/>
        </w:rPr>
        <w:lastRenderedPageBreak/>
        <w:t>人认为须取得批准方可实施的其它重要事项等监理合同中赋予监理工程师的职权。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w:t>
      </w:r>
      <w:r>
        <w:rPr>
          <w:rFonts w:ascii="宋体" w:hAnsi="宋体" w:hint="eastAsia"/>
          <w:sz w:val="24"/>
          <w:szCs w:val="20"/>
          <w:u w:val="single"/>
        </w:rPr>
        <w:lastRenderedPageBreak/>
        <w:t>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lastRenderedPageBreak/>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lastRenderedPageBreak/>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lastRenderedPageBreak/>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 xml:space="preserve">每延长一日支付应付款的万分之二的违约金。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lastRenderedPageBreak/>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D276B8" w:rsidRPr="00E57AAD" w:rsidRDefault="00B92A7A" w:rsidP="001A3628">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Pr="00E57AAD" w:rsidRDefault="00B92A7A" w:rsidP="001A3628">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w:t>
      </w:r>
      <w:r>
        <w:rPr>
          <w:rFonts w:ascii="宋体" w:hAnsi="宋体" w:cs="Arial" w:hint="eastAsia"/>
          <w:sz w:val="24"/>
          <w:szCs w:val="20"/>
        </w:rPr>
        <w:lastRenderedPageBreak/>
        <w:t>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rsidP="001A3628">
      <w:pPr>
        <w:spacing w:line="360" w:lineRule="auto"/>
        <w:rPr>
          <w:rFonts w:ascii="宋体" w:hAnsi="宋体" w:cs="宋体"/>
          <w:b/>
          <w:bCs/>
          <w:sz w:val="24"/>
        </w:rPr>
      </w:pPr>
    </w:p>
    <w:p w:rsidR="001A3628" w:rsidRDefault="001A3628">
      <w:pPr>
        <w:spacing w:line="360" w:lineRule="auto"/>
        <w:jc w:val="center"/>
        <w:rPr>
          <w:rFonts w:ascii="宋体" w:hAnsi="宋体" w:cs="宋体" w:hint="eastAsia"/>
          <w:b/>
          <w:bCs/>
          <w:sz w:val="24"/>
        </w:rPr>
      </w:pPr>
    </w:p>
    <w:p w:rsidR="001A3628" w:rsidRDefault="001A3628">
      <w:pPr>
        <w:spacing w:line="360" w:lineRule="auto"/>
        <w:jc w:val="center"/>
        <w:rPr>
          <w:rFonts w:ascii="宋体" w:hAnsi="宋体" w:cs="宋体" w:hint="eastAsia"/>
          <w:b/>
          <w:bCs/>
          <w:sz w:val="24"/>
        </w:rPr>
      </w:pPr>
    </w:p>
    <w:p w:rsidR="001A3628" w:rsidRDefault="001A3628">
      <w:pPr>
        <w:spacing w:line="360" w:lineRule="auto"/>
        <w:jc w:val="center"/>
        <w:rPr>
          <w:rFonts w:ascii="宋体" w:hAnsi="宋体" w:cs="宋体" w:hint="eastAsia"/>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rsidP="001A3628">
      <w:pPr>
        <w:rPr>
          <w:rFonts w:ascii="宋体" w:hAnsi="宋体" w:cs="宋体"/>
          <w:b/>
          <w:bCs/>
          <w:sz w:val="24"/>
        </w:rPr>
      </w:pPr>
    </w:p>
    <w:p w:rsidR="001A3628" w:rsidRDefault="001A3628">
      <w:pPr>
        <w:jc w:val="center"/>
        <w:rPr>
          <w:rFonts w:ascii="宋体" w:hAnsi="宋体" w:cs="宋体" w:hint="eastAsia"/>
          <w:b/>
          <w:bCs/>
          <w:sz w:val="24"/>
        </w:rPr>
      </w:pPr>
    </w:p>
    <w:p w:rsidR="001A3628" w:rsidRDefault="001A3628">
      <w:pPr>
        <w:jc w:val="center"/>
        <w:rPr>
          <w:rFonts w:ascii="宋体" w:hAnsi="宋体" w:cs="宋体" w:hint="eastAsia"/>
          <w:b/>
          <w:bCs/>
          <w:sz w:val="24"/>
        </w:rPr>
      </w:pPr>
    </w:p>
    <w:p w:rsidR="001A3628" w:rsidRDefault="001A3628">
      <w:pPr>
        <w:jc w:val="center"/>
        <w:rPr>
          <w:rFonts w:ascii="宋体" w:hAnsi="宋体" w:cs="宋体" w:hint="eastAsia"/>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E57AAD" w:rsidRDefault="00E57AAD" w:rsidP="001A3628">
      <w:pP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lastRenderedPageBreak/>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1A3628">
      <w:pgSz w:w="11906" w:h="16838"/>
      <w:pgMar w:top="1440" w:right="1440" w:bottom="1440" w:left="144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053" w:rsidRDefault="00984053" w:rsidP="00D276B8">
      <w:r>
        <w:separator/>
      </w:r>
    </w:p>
  </w:endnote>
  <w:endnote w:type="continuationSeparator" w:id="0">
    <w:p w:rsidR="00984053" w:rsidRDefault="00984053"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06" w:rsidRDefault="009D6F06">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1</w:t>
    </w:r>
    <w:r>
      <w:fldChar w:fldCharType="end"/>
    </w:r>
  </w:p>
  <w:p w:rsidR="009D6F06" w:rsidRDefault="009D6F0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06" w:rsidRDefault="009D6F06">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06" w:rsidRDefault="009D6F06">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9D6F06" w:rsidRDefault="009D6F06">
                <w:pPr>
                  <w:pStyle w:val="a3"/>
                  <w:rPr>
                    <w:rStyle w:val="a5"/>
                  </w:rPr>
                </w:pPr>
                <w:r>
                  <w:fldChar w:fldCharType="begin"/>
                </w:r>
                <w:r>
                  <w:rPr>
                    <w:rStyle w:val="a5"/>
                  </w:rPr>
                  <w:instrText xml:space="preserve">PAGE  </w:instrText>
                </w:r>
                <w:r>
                  <w:fldChar w:fldCharType="separate"/>
                </w:r>
                <w:r w:rsidR="001A3628">
                  <w:rPr>
                    <w:rStyle w:val="a5"/>
                    <w:noProof/>
                  </w:rPr>
                  <w:t>12</w:t>
                </w:r>
                <w:r>
                  <w:fldChar w:fldCharType="end"/>
                </w:r>
              </w:p>
            </w:txbxContent>
          </v:textbox>
          <w10:wrap anchorx="margin"/>
        </v:rect>
      </w:pict>
    </w: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053" w:rsidRDefault="00984053" w:rsidP="00D276B8">
      <w:r>
        <w:separator/>
      </w:r>
    </w:p>
  </w:footnote>
  <w:footnote w:type="continuationSeparator" w:id="0">
    <w:p w:rsidR="00984053" w:rsidRDefault="00984053"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2"/>
  <w:noPunctuationKerning/>
  <w:characterSpacingControl w:val="compressPunctuation"/>
  <w:hdrShapeDefaults>
    <o:shapedefaults v:ext="edit" spidmax="7782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A5F32"/>
    <w:rsid w:val="000A6F0D"/>
    <w:rsid w:val="000C38FA"/>
    <w:rsid w:val="000F4022"/>
    <w:rsid w:val="0011317C"/>
    <w:rsid w:val="0011634A"/>
    <w:rsid w:val="00116D25"/>
    <w:rsid w:val="00160AA8"/>
    <w:rsid w:val="00161159"/>
    <w:rsid w:val="001761C5"/>
    <w:rsid w:val="0018212D"/>
    <w:rsid w:val="00190486"/>
    <w:rsid w:val="001A3628"/>
    <w:rsid w:val="001B2B5D"/>
    <w:rsid w:val="001D1D6E"/>
    <w:rsid w:val="001F07D3"/>
    <w:rsid w:val="001F4DFE"/>
    <w:rsid w:val="00204CD1"/>
    <w:rsid w:val="0024230F"/>
    <w:rsid w:val="00257F0D"/>
    <w:rsid w:val="0026040F"/>
    <w:rsid w:val="00261BD5"/>
    <w:rsid w:val="0027623E"/>
    <w:rsid w:val="00283F3F"/>
    <w:rsid w:val="00296BB5"/>
    <w:rsid w:val="002C4215"/>
    <w:rsid w:val="002C48A1"/>
    <w:rsid w:val="002D6AD4"/>
    <w:rsid w:val="002F584C"/>
    <w:rsid w:val="00300DF9"/>
    <w:rsid w:val="00327A2D"/>
    <w:rsid w:val="003701F4"/>
    <w:rsid w:val="00393B07"/>
    <w:rsid w:val="00397C89"/>
    <w:rsid w:val="003C0664"/>
    <w:rsid w:val="003C2BCA"/>
    <w:rsid w:val="003E27EC"/>
    <w:rsid w:val="003F02F7"/>
    <w:rsid w:val="0040250C"/>
    <w:rsid w:val="00403FB1"/>
    <w:rsid w:val="00445D19"/>
    <w:rsid w:val="00505500"/>
    <w:rsid w:val="00537EB7"/>
    <w:rsid w:val="005411CE"/>
    <w:rsid w:val="0055030F"/>
    <w:rsid w:val="00566DE9"/>
    <w:rsid w:val="005B715C"/>
    <w:rsid w:val="005F5819"/>
    <w:rsid w:val="00604F08"/>
    <w:rsid w:val="00611AB6"/>
    <w:rsid w:val="00627FBC"/>
    <w:rsid w:val="006A2FBE"/>
    <w:rsid w:val="006A7BB2"/>
    <w:rsid w:val="006C0F1D"/>
    <w:rsid w:val="006C5931"/>
    <w:rsid w:val="0070038E"/>
    <w:rsid w:val="007518B4"/>
    <w:rsid w:val="0075576D"/>
    <w:rsid w:val="007579BC"/>
    <w:rsid w:val="00763B94"/>
    <w:rsid w:val="00782DDC"/>
    <w:rsid w:val="00795641"/>
    <w:rsid w:val="007A1350"/>
    <w:rsid w:val="007C7960"/>
    <w:rsid w:val="00800091"/>
    <w:rsid w:val="00801A7B"/>
    <w:rsid w:val="00806E4D"/>
    <w:rsid w:val="008265C8"/>
    <w:rsid w:val="008849E2"/>
    <w:rsid w:val="008A334D"/>
    <w:rsid w:val="008B5B05"/>
    <w:rsid w:val="008D580B"/>
    <w:rsid w:val="0092206F"/>
    <w:rsid w:val="00930136"/>
    <w:rsid w:val="00935FDD"/>
    <w:rsid w:val="00971608"/>
    <w:rsid w:val="00984053"/>
    <w:rsid w:val="009A27F6"/>
    <w:rsid w:val="009C2F72"/>
    <w:rsid w:val="009D6F06"/>
    <w:rsid w:val="00A04671"/>
    <w:rsid w:val="00A2534E"/>
    <w:rsid w:val="00A37816"/>
    <w:rsid w:val="00A608EB"/>
    <w:rsid w:val="00A854D1"/>
    <w:rsid w:val="00AA6854"/>
    <w:rsid w:val="00AB259D"/>
    <w:rsid w:val="00AC070E"/>
    <w:rsid w:val="00AC4EF9"/>
    <w:rsid w:val="00AC7E82"/>
    <w:rsid w:val="00B138B4"/>
    <w:rsid w:val="00B527BA"/>
    <w:rsid w:val="00B64A78"/>
    <w:rsid w:val="00B80964"/>
    <w:rsid w:val="00B92A7A"/>
    <w:rsid w:val="00BB1301"/>
    <w:rsid w:val="00BB5576"/>
    <w:rsid w:val="00BD3788"/>
    <w:rsid w:val="00BD76B2"/>
    <w:rsid w:val="00BE3ABC"/>
    <w:rsid w:val="00C22940"/>
    <w:rsid w:val="00C441D3"/>
    <w:rsid w:val="00C70EBE"/>
    <w:rsid w:val="00C9691D"/>
    <w:rsid w:val="00CD0431"/>
    <w:rsid w:val="00CF055B"/>
    <w:rsid w:val="00D14185"/>
    <w:rsid w:val="00D276B8"/>
    <w:rsid w:val="00D37E5A"/>
    <w:rsid w:val="00D53230"/>
    <w:rsid w:val="00D533EB"/>
    <w:rsid w:val="00D76F78"/>
    <w:rsid w:val="00D91DB1"/>
    <w:rsid w:val="00D9491F"/>
    <w:rsid w:val="00DA7468"/>
    <w:rsid w:val="00DB4F35"/>
    <w:rsid w:val="00DF50C4"/>
    <w:rsid w:val="00DF7A47"/>
    <w:rsid w:val="00E223AD"/>
    <w:rsid w:val="00E27D5B"/>
    <w:rsid w:val="00E57AAD"/>
    <w:rsid w:val="00EC2868"/>
    <w:rsid w:val="00EE3A7F"/>
    <w:rsid w:val="00F0233E"/>
    <w:rsid w:val="00F16D03"/>
    <w:rsid w:val="00F20122"/>
    <w:rsid w:val="00F20834"/>
    <w:rsid w:val="00F268CE"/>
    <w:rsid w:val="00F26C9A"/>
    <w:rsid w:val="00F359C4"/>
    <w:rsid w:val="00F923CA"/>
    <w:rsid w:val="00FB146C"/>
    <w:rsid w:val="00FB5390"/>
    <w:rsid w:val="00FC6A59"/>
    <w:rsid w:val="00FD0642"/>
    <w:rsid w:val="00FF145C"/>
    <w:rsid w:val="00FF62EA"/>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character" w:styleId="a7">
    <w:name w:val="Hyperlink"/>
    <w:basedOn w:val="a0"/>
    <w:uiPriority w:val="99"/>
    <w:unhideWhenUsed/>
    <w:rsid w:val="0011317C"/>
    <w:rPr>
      <w:color w:val="0000FF"/>
      <w:u w:val="single"/>
    </w:rPr>
  </w:style>
  <w:style w:type="character" w:styleId="a8">
    <w:name w:val="FollowedHyperlink"/>
    <w:basedOn w:val="a0"/>
    <w:uiPriority w:val="99"/>
    <w:unhideWhenUsed/>
    <w:rsid w:val="0011317C"/>
    <w:rPr>
      <w:color w:val="800080"/>
      <w:u w:val="single"/>
    </w:rPr>
  </w:style>
  <w:style w:type="paragraph" w:customStyle="1" w:styleId="xl64">
    <w:name w:val="xl64"/>
    <w:basedOn w:val="a"/>
    <w:rsid w:val="0011317C"/>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11317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6">
    <w:name w:val="xl66"/>
    <w:basedOn w:val="a"/>
    <w:rsid w:val="0011317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rsid w:val="0011317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68">
    <w:name w:val="xl68"/>
    <w:basedOn w:val="a"/>
    <w:rsid w:val="0011317C"/>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69">
    <w:name w:val="xl69"/>
    <w:basedOn w:val="a"/>
    <w:rsid w:val="0011317C"/>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0">
    <w:name w:val="xl70"/>
    <w:basedOn w:val="a"/>
    <w:rsid w:val="0011317C"/>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1">
    <w:name w:val="xl71"/>
    <w:basedOn w:val="a"/>
    <w:rsid w:val="0011317C"/>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2">
    <w:name w:val="xl72"/>
    <w:basedOn w:val="a"/>
    <w:rsid w:val="0011317C"/>
    <w:pPr>
      <w:widowControl/>
      <w:shd w:val="clear" w:color="FFFFFF" w:fill="FFFFFF"/>
      <w:spacing w:before="100" w:beforeAutospacing="1" w:after="100" w:afterAutospacing="1"/>
      <w:jc w:val="right"/>
      <w:textAlignment w:val="center"/>
    </w:pPr>
    <w:rPr>
      <w:rFonts w:ascii="宋体" w:hAnsi="宋体" w:cs="宋体"/>
      <w:b/>
      <w:bCs/>
      <w:kern w:val="0"/>
      <w:sz w:val="40"/>
      <w:szCs w:val="40"/>
    </w:rPr>
  </w:style>
  <w:style w:type="paragraph" w:customStyle="1" w:styleId="xl73">
    <w:name w:val="xl73"/>
    <w:basedOn w:val="a"/>
    <w:rsid w:val="0011317C"/>
    <w:pPr>
      <w:widowControl/>
      <w:shd w:val="clear" w:color="FFFFFF" w:fill="FFFFFF"/>
      <w:spacing w:before="100" w:beforeAutospacing="1" w:after="100" w:afterAutospacing="1"/>
      <w:jc w:val="left"/>
    </w:pPr>
    <w:rPr>
      <w:rFonts w:ascii="宋体" w:hAnsi="宋体" w:cs="宋体"/>
      <w:kern w:val="0"/>
      <w:sz w:val="24"/>
    </w:rPr>
  </w:style>
  <w:style w:type="paragraph" w:customStyle="1" w:styleId="xl74">
    <w:name w:val="xl74"/>
    <w:basedOn w:val="a"/>
    <w:rsid w:val="0011317C"/>
    <w:pPr>
      <w:widowControl/>
      <w:shd w:val="clear" w:color="FFFFFF" w:fill="FFFFFF"/>
      <w:spacing w:before="100" w:beforeAutospacing="1" w:after="100" w:afterAutospacing="1"/>
      <w:jc w:val="right"/>
    </w:pPr>
    <w:rPr>
      <w:rFonts w:ascii="宋体" w:hAnsi="宋体" w:cs="宋体"/>
      <w:kern w:val="0"/>
      <w:sz w:val="24"/>
    </w:rPr>
  </w:style>
  <w:style w:type="paragraph" w:customStyle="1" w:styleId="xl75">
    <w:name w:val="xl75"/>
    <w:basedOn w:val="a"/>
    <w:rsid w:val="0011317C"/>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76">
    <w:name w:val="xl76"/>
    <w:basedOn w:val="a"/>
    <w:rsid w:val="0011317C"/>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77">
    <w:name w:val="xl77"/>
    <w:basedOn w:val="a"/>
    <w:rsid w:val="0011317C"/>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78">
    <w:name w:val="xl78"/>
    <w:basedOn w:val="a"/>
    <w:rsid w:val="0011317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79">
    <w:name w:val="xl79"/>
    <w:basedOn w:val="a"/>
    <w:rsid w:val="0011317C"/>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0">
    <w:name w:val="xl80"/>
    <w:basedOn w:val="a"/>
    <w:rsid w:val="0011317C"/>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1">
    <w:name w:val="xl81"/>
    <w:basedOn w:val="a"/>
    <w:rsid w:val="0011317C"/>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2">
    <w:name w:val="xl82"/>
    <w:basedOn w:val="a"/>
    <w:rsid w:val="0011317C"/>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83">
    <w:name w:val="xl83"/>
    <w:basedOn w:val="a"/>
    <w:rsid w:val="0011317C"/>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xl84">
    <w:name w:val="xl84"/>
    <w:basedOn w:val="a"/>
    <w:rsid w:val="0011317C"/>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xl85">
    <w:name w:val="xl85"/>
    <w:basedOn w:val="a"/>
    <w:rsid w:val="0011317C"/>
    <w:pPr>
      <w:widowControl/>
      <w:shd w:val="clear" w:color="FFFFFF" w:fill="FFFFFF"/>
      <w:spacing w:before="100" w:beforeAutospacing="1" w:after="100" w:afterAutospacing="1"/>
      <w:jc w:val="right"/>
      <w:textAlignment w:val="top"/>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32511420">
      <w:bodyDiv w:val="1"/>
      <w:marLeft w:val="0"/>
      <w:marRight w:val="0"/>
      <w:marTop w:val="0"/>
      <w:marBottom w:val="0"/>
      <w:divBdr>
        <w:top w:val="none" w:sz="0" w:space="0" w:color="auto"/>
        <w:left w:val="none" w:sz="0" w:space="0" w:color="auto"/>
        <w:bottom w:val="none" w:sz="0" w:space="0" w:color="auto"/>
        <w:right w:val="none" w:sz="0" w:space="0" w:color="auto"/>
      </w:divBdr>
    </w:div>
    <w:div w:id="32661732">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90980439">
      <w:bodyDiv w:val="1"/>
      <w:marLeft w:val="0"/>
      <w:marRight w:val="0"/>
      <w:marTop w:val="0"/>
      <w:marBottom w:val="0"/>
      <w:divBdr>
        <w:top w:val="none" w:sz="0" w:space="0" w:color="auto"/>
        <w:left w:val="none" w:sz="0" w:space="0" w:color="auto"/>
        <w:bottom w:val="none" w:sz="0" w:space="0" w:color="auto"/>
        <w:right w:val="none" w:sz="0" w:space="0" w:color="auto"/>
      </w:divBdr>
    </w:div>
    <w:div w:id="103117120">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195192696">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76060738">
      <w:bodyDiv w:val="1"/>
      <w:marLeft w:val="0"/>
      <w:marRight w:val="0"/>
      <w:marTop w:val="0"/>
      <w:marBottom w:val="0"/>
      <w:divBdr>
        <w:top w:val="none" w:sz="0" w:space="0" w:color="auto"/>
        <w:left w:val="none" w:sz="0" w:space="0" w:color="auto"/>
        <w:bottom w:val="none" w:sz="0" w:space="0" w:color="auto"/>
        <w:right w:val="none" w:sz="0" w:space="0" w:color="auto"/>
      </w:divBdr>
    </w:div>
    <w:div w:id="276955425">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70692884">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771786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481433993">
      <w:bodyDiv w:val="1"/>
      <w:marLeft w:val="0"/>
      <w:marRight w:val="0"/>
      <w:marTop w:val="0"/>
      <w:marBottom w:val="0"/>
      <w:divBdr>
        <w:top w:val="none" w:sz="0" w:space="0" w:color="auto"/>
        <w:left w:val="none" w:sz="0" w:space="0" w:color="auto"/>
        <w:bottom w:val="none" w:sz="0" w:space="0" w:color="auto"/>
        <w:right w:val="none" w:sz="0" w:space="0" w:color="auto"/>
      </w:divBdr>
    </w:div>
    <w:div w:id="502160955">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0425112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42442657">
      <w:bodyDiv w:val="1"/>
      <w:marLeft w:val="0"/>
      <w:marRight w:val="0"/>
      <w:marTop w:val="0"/>
      <w:marBottom w:val="0"/>
      <w:divBdr>
        <w:top w:val="none" w:sz="0" w:space="0" w:color="auto"/>
        <w:left w:val="none" w:sz="0" w:space="0" w:color="auto"/>
        <w:bottom w:val="none" w:sz="0" w:space="0" w:color="auto"/>
        <w:right w:val="none" w:sz="0" w:space="0" w:color="auto"/>
      </w:divBdr>
    </w:div>
    <w:div w:id="580331077">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590816531">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19066105">
      <w:bodyDiv w:val="1"/>
      <w:marLeft w:val="0"/>
      <w:marRight w:val="0"/>
      <w:marTop w:val="0"/>
      <w:marBottom w:val="0"/>
      <w:divBdr>
        <w:top w:val="none" w:sz="0" w:space="0" w:color="auto"/>
        <w:left w:val="none" w:sz="0" w:space="0" w:color="auto"/>
        <w:bottom w:val="none" w:sz="0" w:space="0" w:color="auto"/>
        <w:right w:val="none" w:sz="0" w:space="0" w:color="auto"/>
      </w:divBdr>
    </w:div>
    <w:div w:id="643310831">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33429137">
      <w:bodyDiv w:val="1"/>
      <w:marLeft w:val="0"/>
      <w:marRight w:val="0"/>
      <w:marTop w:val="0"/>
      <w:marBottom w:val="0"/>
      <w:divBdr>
        <w:top w:val="none" w:sz="0" w:space="0" w:color="auto"/>
        <w:left w:val="none" w:sz="0" w:space="0" w:color="auto"/>
        <w:bottom w:val="none" w:sz="0" w:space="0" w:color="auto"/>
        <w:right w:val="none" w:sz="0" w:space="0" w:color="auto"/>
      </w:divBdr>
    </w:div>
    <w:div w:id="755979366">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770206730">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55460077">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894778963">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75142810">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179732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3242346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260523828">
      <w:bodyDiv w:val="1"/>
      <w:marLeft w:val="0"/>
      <w:marRight w:val="0"/>
      <w:marTop w:val="0"/>
      <w:marBottom w:val="0"/>
      <w:divBdr>
        <w:top w:val="none" w:sz="0" w:space="0" w:color="auto"/>
        <w:left w:val="none" w:sz="0" w:space="0" w:color="auto"/>
        <w:bottom w:val="none" w:sz="0" w:space="0" w:color="auto"/>
        <w:right w:val="none" w:sz="0" w:space="0" w:color="auto"/>
      </w:divBdr>
    </w:div>
    <w:div w:id="1284538168">
      <w:bodyDiv w:val="1"/>
      <w:marLeft w:val="0"/>
      <w:marRight w:val="0"/>
      <w:marTop w:val="0"/>
      <w:marBottom w:val="0"/>
      <w:divBdr>
        <w:top w:val="none" w:sz="0" w:space="0" w:color="auto"/>
        <w:left w:val="none" w:sz="0" w:space="0" w:color="auto"/>
        <w:bottom w:val="none" w:sz="0" w:space="0" w:color="auto"/>
        <w:right w:val="none" w:sz="0" w:space="0" w:color="auto"/>
      </w:divBdr>
    </w:div>
    <w:div w:id="1299527202">
      <w:bodyDiv w:val="1"/>
      <w:marLeft w:val="0"/>
      <w:marRight w:val="0"/>
      <w:marTop w:val="0"/>
      <w:marBottom w:val="0"/>
      <w:divBdr>
        <w:top w:val="none" w:sz="0" w:space="0" w:color="auto"/>
        <w:left w:val="none" w:sz="0" w:space="0" w:color="auto"/>
        <w:bottom w:val="none" w:sz="0" w:space="0" w:color="auto"/>
        <w:right w:val="none" w:sz="0" w:space="0" w:color="auto"/>
      </w:divBdr>
    </w:div>
    <w:div w:id="1307516027">
      <w:bodyDiv w:val="1"/>
      <w:marLeft w:val="0"/>
      <w:marRight w:val="0"/>
      <w:marTop w:val="0"/>
      <w:marBottom w:val="0"/>
      <w:divBdr>
        <w:top w:val="none" w:sz="0" w:space="0" w:color="auto"/>
        <w:left w:val="none" w:sz="0" w:space="0" w:color="auto"/>
        <w:bottom w:val="none" w:sz="0" w:space="0" w:color="auto"/>
        <w:right w:val="none" w:sz="0" w:space="0" w:color="auto"/>
      </w:divBdr>
    </w:div>
    <w:div w:id="1345211608">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387601413">
      <w:bodyDiv w:val="1"/>
      <w:marLeft w:val="0"/>
      <w:marRight w:val="0"/>
      <w:marTop w:val="0"/>
      <w:marBottom w:val="0"/>
      <w:divBdr>
        <w:top w:val="none" w:sz="0" w:space="0" w:color="auto"/>
        <w:left w:val="none" w:sz="0" w:space="0" w:color="auto"/>
        <w:bottom w:val="none" w:sz="0" w:space="0" w:color="auto"/>
        <w:right w:val="none" w:sz="0" w:space="0" w:color="auto"/>
      </w:divBdr>
    </w:div>
    <w:div w:id="1404713898">
      <w:bodyDiv w:val="1"/>
      <w:marLeft w:val="0"/>
      <w:marRight w:val="0"/>
      <w:marTop w:val="0"/>
      <w:marBottom w:val="0"/>
      <w:divBdr>
        <w:top w:val="none" w:sz="0" w:space="0" w:color="auto"/>
        <w:left w:val="none" w:sz="0" w:space="0" w:color="auto"/>
        <w:bottom w:val="none" w:sz="0" w:space="0" w:color="auto"/>
        <w:right w:val="none" w:sz="0" w:space="0" w:color="auto"/>
      </w:divBdr>
    </w:div>
    <w:div w:id="1421952403">
      <w:bodyDiv w:val="1"/>
      <w:marLeft w:val="0"/>
      <w:marRight w:val="0"/>
      <w:marTop w:val="0"/>
      <w:marBottom w:val="0"/>
      <w:divBdr>
        <w:top w:val="none" w:sz="0" w:space="0" w:color="auto"/>
        <w:left w:val="none" w:sz="0" w:space="0" w:color="auto"/>
        <w:bottom w:val="none" w:sz="0" w:space="0" w:color="auto"/>
        <w:right w:val="none" w:sz="0" w:space="0" w:color="auto"/>
      </w:divBdr>
    </w:div>
    <w:div w:id="1429353021">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39258058">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06477554">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83293334">
      <w:bodyDiv w:val="1"/>
      <w:marLeft w:val="0"/>
      <w:marRight w:val="0"/>
      <w:marTop w:val="0"/>
      <w:marBottom w:val="0"/>
      <w:divBdr>
        <w:top w:val="none" w:sz="0" w:space="0" w:color="auto"/>
        <w:left w:val="none" w:sz="0" w:space="0" w:color="auto"/>
        <w:bottom w:val="none" w:sz="0" w:space="0" w:color="auto"/>
        <w:right w:val="none" w:sz="0" w:space="0" w:color="auto"/>
      </w:divBdr>
    </w:div>
    <w:div w:id="158827206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69373104">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19633857">
      <w:bodyDiv w:val="1"/>
      <w:marLeft w:val="0"/>
      <w:marRight w:val="0"/>
      <w:marTop w:val="0"/>
      <w:marBottom w:val="0"/>
      <w:divBdr>
        <w:top w:val="none" w:sz="0" w:space="0" w:color="auto"/>
        <w:left w:val="none" w:sz="0" w:space="0" w:color="auto"/>
        <w:bottom w:val="none" w:sz="0" w:space="0" w:color="auto"/>
        <w:right w:val="none" w:sz="0" w:space="0" w:color="auto"/>
      </w:divBdr>
    </w:div>
    <w:div w:id="1934505484">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77967885">
      <w:bodyDiv w:val="1"/>
      <w:marLeft w:val="0"/>
      <w:marRight w:val="0"/>
      <w:marTop w:val="0"/>
      <w:marBottom w:val="0"/>
      <w:divBdr>
        <w:top w:val="none" w:sz="0" w:space="0" w:color="auto"/>
        <w:left w:val="none" w:sz="0" w:space="0" w:color="auto"/>
        <w:bottom w:val="none" w:sz="0" w:space="0" w:color="auto"/>
        <w:right w:val="none" w:sz="0" w:space="0" w:color="auto"/>
      </w:divBdr>
    </w:div>
    <w:div w:id="2080054140">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41</Pages>
  <Words>3458</Words>
  <Characters>19714</Characters>
  <Application>Microsoft Office Word</Application>
  <DocSecurity>0</DocSecurity>
  <Lines>164</Lines>
  <Paragraphs>46</Paragraphs>
  <ScaleCrop>false</ScaleCrop>
  <Company>Microsoft</Company>
  <LinksUpToDate>false</LinksUpToDate>
  <CharactersWithSpaces>23126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5</cp:revision>
  <cp:lastPrinted>2018-08-20T01:43:00Z</cp:lastPrinted>
  <dcterms:created xsi:type="dcterms:W3CDTF">2018-09-28T00:05:00Z</dcterms:created>
  <dcterms:modified xsi:type="dcterms:W3CDTF">2018-11-19T07:09:00Z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