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A7" w:rsidRPr="003930A7" w:rsidRDefault="003930A7" w:rsidP="003930A7">
      <w:pPr>
        <w:widowControl/>
        <w:spacing w:before="226"/>
        <w:jc w:val="center"/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</w:pPr>
      <w:r w:rsidRPr="003930A7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长</w:t>
      </w:r>
      <w:proofErr w:type="gramStart"/>
      <w:r w:rsidRPr="003930A7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招采竞字</w:t>
      </w:r>
      <w:proofErr w:type="gramEnd"/>
      <w:r w:rsidRPr="003930A7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[2018]139号</w:t>
      </w:r>
    </w:p>
    <w:p w:rsidR="003930A7" w:rsidRPr="003930A7" w:rsidRDefault="003930A7" w:rsidP="003930A7">
      <w:pPr>
        <w:widowControl/>
        <w:spacing w:before="226"/>
        <w:jc w:val="center"/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</w:pPr>
      <w:r w:rsidRPr="003930A7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2018年省级特大防汛抗旱补助佛耳岗水库溢洪道护砌项目</w:t>
      </w: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变更公告</w:t>
      </w:r>
    </w:p>
    <w:p w:rsidR="003930A7" w:rsidRPr="003930A7" w:rsidRDefault="003930A7" w:rsidP="003930A7">
      <w:pPr>
        <w:widowControl/>
        <w:shd w:val="clear" w:color="auto" w:fill="FFFFFF"/>
        <w:spacing w:line="360" w:lineRule="auto"/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</w:pPr>
    </w:p>
    <w:p w:rsidR="003930A7" w:rsidRDefault="003930A7" w:rsidP="003930A7">
      <w:pPr>
        <w:widowControl/>
        <w:shd w:val="clear" w:color="auto" w:fill="FFFFFF"/>
        <w:spacing w:line="360" w:lineRule="auto"/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一、项目名称：</w:t>
      </w:r>
      <w:r w:rsidRPr="003930A7"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2018年省级特大防汛抗旱补助佛耳岗水库溢洪道护砌项目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;</w:t>
      </w:r>
    </w:p>
    <w:p w:rsidR="003930A7" w:rsidRDefault="003930A7" w:rsidP="003930A7">
      <w:pPr>
        <w:widowControl/>
        <w:shd w:val="clear" w:color="auto" w:fill="FFFFFF"/>
        <w:spacing w:line="360" w:lineRule="auto"/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</w:pPr>
      <w:bookmarkStart w:id="0" w:name="_Toc397507502"/>
      <w:bookmarkStart w:id="1" w:name="_Toc397605783"/>
      <w:bookmarkStart w:id="2" w:name="_Toc397507914"/>
      <w:bookmarkEnd w:id="0"/>
      <w:bookmarkEnd w:id="1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二、招标编号</w:t>
      </w:r>
      <w:bookmarkEnd w:id="2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：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长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招采竞字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【2018】139号；</w:t>
      </w:r>
    </w:p>
    <w:p w:rsidR="003930A7" w:rsidRDefault="003930A7" w:rsidP="003930A7">
      <w:pPr>
        <w:widowControl/>
        <w:shd w:val="clear" w:color="auto" w:fill="FFFFFF"/>
        <w:spacing w:line="360" w:lineRule="auto"/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</w:pPr>
      <w:bookmarkStart w:id="3" w:name="_Toc397507916"/>
      <w:bookmarkStart w:id="4" w:name="_Toc397605785"/>
      <w:bookmarkStart w:id="5" w:name="_Toc397507504"/>
      <w:bookmarkEnd w:id="3"/>
      <w:bookmarkEnd w:id="4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三、</w:t>
      </w:r>
      <w:bookmarkEnd w:id="5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变更事项:</w:t>
      </w:r>
    </w:p>
    <w:p w:rsidR="00611C52" w:rsidRPr="00611C52" w:rsidRDefault="003930A7" w:rsidP="00611C52">
      <w:pPr>
        <w:ind w:firstLineChars="200" w:firstLine="64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1、原招标文件中第6页</w:t>
      </w:r>
      <w:r w:rsidR="00611C52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保证金</w:t>
      </w:r>
      <w:r w:rsidR="00611C52" w:rsidRPr="00611C52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金额：人民币</w:t>
      </w:r>
      <w:r w:rsidR="00611C52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陆仟元整</w:t>
      </w:r>
      <w:r w:rsidR="00611C52" w:rsidRPr="00611C52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（￥4000.00）</w:t>
      </w:r>
      <w:r w:rsidR="00611C52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；</w:t>
      </w:r>
    </w:p>
    <w:p w:rsidR="00611C52" w:rsidRPr="00611C52" w:rsidRDefault="003930A7" w:rsidP="00611C52">
      <w:pPr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现变更为：</w:t>
      </w:r>
      <w:r w:rsidR="00611C52" w:rsidRPr="00611C5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保证金金额：人民币</w:t>
      </w:r>
      <w:proofErr w:type="gramStart"/>
      <w:r w:rsidR="00611C52" w:rsidRPr="00611C5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肆仟</w:t>
      </w:r>
      <w:proofErr w:type="gramEnd"/>
      <w:r w:rsidR="00611C52" w:rsidRPr="00611C52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元整（￥4000.00）；</w:t>
      </w:r>
    </w:p>
    <w:p w:rsidR="003930A7" w:rsidRDefault="003930A7" w:rsidP="00611C52">
      <w:pPr>
        <w:widowControl/>
        <w:shd w:val="clear" w:color="auto" w:fill="FFFFFF"/>
        <w:spacing w:before="226" w:line="360" w:lineRule="auto"/>
        <w:ind w:firstLine="641"/>
        <w:jc w:val="left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2、本项目其他内容不变。</w:t>
      </w:r>
    </w:p>
    <w:p w:rsidR="003930A7" w:rsidRDefault="003930A7" w:rsidP="003930A7">
      <w:pPr>
        <w:widowControl/>
        <w:spacing w:before="226" w:line="360" w:lineRule="auto"/>
        <w:jc w:val="left"/>
        <w:rPr>
          <w:rFonts w:ascii="宋体" w:hAnsi="宋体" w:cs="宋体" w:hint="eastAsia"/>
          <w:sz w:val="32"/>
          <w:szCs w:val="32"/>
        </w:rPr>
      </w:pPr>
      <w:bookmarkStart w:id="6" w:name="_Toc397507512"/>
      <w:bookmarkStart w:id="7" w:name="_Toc397605793"/>
      <w:bookmarkStart w:id="8" w:name="_Toc397507924"/>
      <w:bookmarkEnd w:id="6"/>
      <w:bookmarkEnd w:id="7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四、发布公告的媒介</w:t>
      </w:r>
      <w:bookmarkEnd w:id="8"/>
    </w:p>
    <w:p w:rsidR="003930A7" w:rsidRDefault="003930A7" w:rsidP="003930A7">
      <w:pPr>
        <w:widowControl/>
        <w:spacing w:before="226" w:line="360" w:lineRule="auto"/>
        <w:ind w:firstLineChars="200" w:firstLine="640"/>
        <w:jc w:val="left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“河南省政府采购网”、“全国公共资源交易平台（河南省 许昌市）”、上发布。</w:t>
      </w:r>
    </w:p>
    <w:p w:rsidR="003930A7" w:rsidRDefault="003930A7" w:rsidP="003930A7">
      <w:pPr>
        <w:widowControl/>
        <w:spacing w:before="226" w:line="360" w:lineRule="auto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五、招标人及代理机构</w:t>
      </w:r>
    </w:p>
    <w:p w:rsidR="00611C52" w:rsidRPr="00611C52" w:rsidRDefault="00611C52" w:rsidP="00611C52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 w:rsidRPr="00611C52">
        <w:rPr>
          <w:rFonts w:ascii="宋体" w:hAnsi="宋体" w:cs="宋体"/>
          <w:color w:val="000000"/>
          <w:sz w:val="32"/>
          <w:szCs w:val="32"/>
          <w:shd w:val="clear" w:color="auto" w:fill="FFFFFF"/>
        </w:rPr>
        <w:t>采购单位：</w:t>
      </w:r>
      <w:r w:rsidRPr="00611C52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长葛市佛耳岗水库管理所</w:t>
      </w:r>
    </w:p>
    <w:p w:rsidR="00611C52" w:rsidRPr="00611C52" w:rsidRDefault="00611C52" w:rsidP="00611C52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611C52">
        <w:rPr>
          <w:rFonts w:ascii="宋体" w:hAnsi="宋体" w:cs="宋体"/>
          <w:color w:val="000000"/>
          <w:sz w:val="32"/>
          <w:szCs w:val="32"/>
          <w:shd w:val="clear" w:color="auto" w:fill="FFFFFF"/>
        </w:rPr>
        <w:t>联系人：</w:t>
      </w:r>
      <w:r w:rsidRPr="00611C52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 xml:space="preserve">任先生      </w:t>
      </w:r>
      <w:r w:rsidRPr="00611C52">
        <w:rPr>
          <w:rFonts w:ascii="宋体" w:hAnsi="宋体" w:cs="宋体"/>
          <w:color w:val="000000"/>
          <w:sz w:val="32"/>
          <w:szCs w:val="32"/>
          <w:shd w:val="clear" w:color="auto" w:fill="FFFFFF"/>
        </w:rPr>
        <w:t>电话：</w:t>
      </w:r>
      <w:r w:rsidRPr="00611C52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18567376196</w:t>
      </w:r>
    </w:p>
    <w:p w:rsidR="003930A7" w:rsidRDefault="003930A7" w:rsidP="003930A7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集中采购机构：长葛市公共资源交易中心</w:t>
      </w:r>
    </w:p>
    <w:p w:rsidR="003930A7" w:rsidRDefault="003930A7" w:rsidP="003930A7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地址：</w:t>
      </w:r>
      <w:r>
        <w:rPr>
          <w:rFonts w:ascii="宋体" w:hAnsi="宋体" w:cs="宋体" w:hint="eastAsia"/>
          <w:color w:val="000000"/>
          <w:sz w:val="32"/>
          <w:szCs w:val="32"/>
        </w:rPr>
        <w:t>长葛市葛天大道东段商务区6#楼4楼</w:t>
      </w:r>
    </w:p>
    <w:p w:rsidR="003930A7" w:rsidRDefault="003930A7" w:rsidP="003930A7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联系电话：0374-6189379</w:t>
      </w:r>
    </w:p>
    <w:p w:rsidR="003930A7" w:rsidRDefault="003930A7" w:rsidP="003930A7">
      <w:pPr>
        <w:pStyle w:val="a3"/>
        <w:widowControl/>
        <w:shd w:val="clear" w:color="auto" w:fill="FFFFFF"/>
        <w:spacing w:before="226" w:line="360" w:lineRule="auto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六、特别提示：</w:t>
      </w:r>
    </w:p>
    <w:p w:rsidR="003930A7" w:rsidRDefault="003930A7" w:rsidP="003930A7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 所有投标单位</w:t>
      </w:r>
      <w:proofErr w:type="gramStart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请时刻</w:t>
      </w:r>
      <w:proofErr w:type="gramEnd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关注全国公共资源交易平台（河南省 许昌市）</w:t>
      </w:r>
      <w:proofErr w:type="gramStart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》</w:t>
      </w:r>
      <w:proofErr w:type="gramEnd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，澄清、答疑、变更均在《许昌市公共资源交易网》发布，不再另行通知。如未及时查看影响其投标，后果自负。</w:t>
      </w:r>
    </w:p>
    <w:p w:rsidR="003930A7" w:rsidRDefault="003930A7" w:rsidP="003930A7">
      <w:pPr>
        <w:rPr>
          <w:rFonts w:ascii="宋体" w:hAnsi="宋体" w:cs="宋体" w:hint="eastAsia"/>
          <w:sz w:val="32"/>
          <w:szCs w:val="32"/>
        </w:rPr>
      </w:pPr>
    </w:p>
    <w:p w:rsidR="00552804" w:rsidRDefault="00552804"/>
    <w:sectPr w:rsidR="005528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0A7"/>
    <w:rsid w:val="003930A7"/>
    <w:rsid w:val="00552804"/>
    <w:rsid w:val="00611C52"/>
    <w:rsid w:val="00836538"/>
    <w:rsid w:val="00B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30A7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2018-11-01T02:56:00Z</dcterms:created>
  <dcterms:modified xsi:type="dcterms:W3CDTF">2018-11-01T03:11:00Z</dcterms:modified>
</cp:coreProperties>
</file>