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8D" w:rsidRPr="00802E8D" w:rsidRDefault="00802E8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802E8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鄢陵县文化市场综合执法大队采购执法装备和执法监管</w:t>
      </w:r>
    </w:p>
    <w:p w:rsidR="00ED7518" w:rsidRPr="00602887" w:rsidRDefault="00802E8D" w:rsidP="00602887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802E8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服务平台采购项目需求</w:t>
      </w:r>
    </w:p>
    <w:p w:rsidR="00ED7518" w:rsidRPr="00802E8D" w:rsidRDefault="00A74E78" w:rsidP="00802E8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一、项目概况</w:t>
      </w:r>
    </w:p>
    <w:p w:rsidR="00ED7518" w:rsidRPr="00802E8D" w:rsidRDefault="00A74E78" w:rsidP="00802E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（一）项目名称：鄢陵县</w:t>
      </w:r>
      <w:r w:rsidR="00D97345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文化市场综合</w:t>
      </w:r>
      <w:r w:rsidR="00064F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执法</w:t>
      </w:r>
      <w:r w:rsidR="00D97345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大队</w:t>
      </w:r>
      <w:r w:rsidR="00802E8D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执法装备和执法监管服务平台</w:t>
      </w:r>
    </w:p>
    <w:p w:rsid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（二）采购方式：公开招标</w:t>
      </w:r>
    </w:p>
    <w:p w:rsidR="001A3FB2" w:rsidRPr="00802E8D" w:rsidRDefault="00A74E78" w:rsidP="00802E8D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（三）主要内容、数量及要求：台式计算机19台、喷墨打印机4台、便携式计算机5台、其他信息技术服务10套。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（四）预算金额：36</w:t>
      </w:r>
      <w:r w:rsidR="00D17E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05</w:t>
      </w:r>
      <w:r w:rsidR="00D17E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元 </w:t>
      </w:r>
      <w:r w:rsidRPr="00802E8D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；最高限价：36</w:t>
      </w:r>
      <w:r w:rsidR="00D17E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05</w:t>
      </w:r>
      <w:r w:rsidR="00D17E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（五）交付（服务、完工）时间：签订合同后</w:t>
      </w:r>
      <w:r w:rsid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日历天</w:t>
      </w:r>
      <w:r w:rsid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</w:t>
      </w:r>
    </w:p>
    <w:p w:rsid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（六）交付（服务、施工）地点：</w:t>
      </w:r>
      <w:r w:rsidR="00802E8D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鄢陵县文化市场综合大队</w:t>
      </w:r>
    </w:p>
    <w:p w:rsidR="00802E8D" w:rsidRDefault="00802E8D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（七）进口产品：</w:t>
      </w:r>
      <w:r w:rsidR="00A74E78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不允许</w:t>
      </w:r>
    </w:p>
    <w:p w:rsidR="00415417" w:rsidRDefault="00A74E78" w:rsidP="00415417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（八）分包：不允许</w:t>
      </w:r>
    </w:p>
    <w:p w:rsidR="00802E8D" w:rsidRPr="00415417" w:rsidRDefault="00415417" w:rsidP="00415417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154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（九）标段划分：本项目共划一个标段</w:t>
      </w:r>
    </w:p>
    <w:p w:rsidR="00ED7518" w:rsidRPr="00802E8D" w:rsidRDefault="00A74E78" w:rsidP="00415417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二、需要落实的政府采购政策</w:t>
      </w:r>
    </w:p>
    <w:p w:rsidR="00415417" w:rsidRPr="00415417" w:rsidRDefault="00415417" w:rsidP="00415417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15417">
        <w:rPr>
          <w:rFonts w:ascii="仿宋" w:eastAsia="仿宋" w:hAnsi="仿宋" w:cs="宋体"/>
          <w:color w:val="000000"/>
          <w:kern w:val="0"/>
          <w:sz w:val="32"/>
          <w:szCs w:val="32"/>
        </w:rPr>
        <w:t>本项目落实节能环保、中小微型企业扶持、支持监狱企业发展、残疾人福利性单位扶持等相关政府采购政策。</w:t>
      </w:r>
    </w:p>
    <w:p w:rsidR="00ED7518" w:rsidRPr="00802E8D" w:rsidRDefault="00A74E78" w:rsidP="0041541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三、投标人资格要求</w:t>
      </w:r>
    </w:p>
    <w:p w:rsidR="00ED7518" w:rsidRPr="00802E8D" w:rsidRDefault="00A74E78" w:rsidP="00415417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（一）符合《政府采购法》第二十二条之规定；</w:t>
      </w:r>
    </w:p>
    <w:p w:rsidR="006D6E65" w:rsidRPr="006D6E65" w:rsidRDefault="006D6E65" w:rsidP="006D6E65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D6E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（二）未被列入“信用中国”网站(www.creditchina.gov.cn)信用记录失信被执行人、重大税收违法案件当事人名单、政府</w:t>
      </w:r>
      <w:r w:rsidRPr="006D6E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采购严重违法失信名单的投标人；中国政府采购网(www.ccgp.gov.cn)政府采购严重违法失信行为记录名单的投标人。</w:t>
      </w:r>
    </w:p>
    <w:p w:rsidR="006D6E65" w:rsidRPr="006D6E65" w:rsidRDefault="006D6E65" w:rsidP="006D6E65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D6E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（三）本项目不接受联合体。</w:t>
      </w:r>
    </w:p>
    <w:p w:rsidR="00ED7518" w:rsidRPr="00802E8D" w:rsidRDefault="00A74E78" w:rsidP="006D6E6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四、采购需求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F35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）采购清单</w:t>
      </w:r>
    </w:p>
    <w:tbl>
      <w:tblPr>
        <w:tblStyle w:val="a7"/>
        <w:tblW w:w="9293" w:type="dxa"/>
        <w:tblLayout w:type="fixed"/>
        <w:tblLook w:val="04A0"/>
      </w:tblPr>
      <w:tblGrid>
        <w:gridCol w:w="593"/>
        <w:gridCol w:w="1642"/>
        <w:gridCol w:w="4536"/>
        <w:gridCol w:w="632"/>
        <w:gridCol w:w="765"/>
        <w:gridCol w:w="1125"/>
      </w:tblGrid>
      <w:tr w:rsidR="00ED7518" w:rsidRPr="00802E8D" w:rsidTr="0014196D">
        <w:tc>
          <w:tcPr>
            <w:tcW w:w="593" w:type="dxa"/>
            <w:vAlign w:val="center"/>
          </w:tcPr>
          <w:p w:rsidR="00ED7518" w:rsidRPr="00802E8D" w:rsidRDefault="00A74E7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42" w:type="dxa"/>
            <w:vAlign w:val="center"/>
          </w:tcPr>
          <w:p w:rsidR="00ED7518" w:rsidRPr="00802E8D" w:rsidRDefault="00A74E7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4536" w:type="dxa"/>
            <w:vAlign w:val="center"/>
          </w:tcPr>
          <w:p w:rsidR="00ED7518" w:rsidRPr="00802E8D" w:rsidRDefault="00A74E78">
            <w:pPr>
              <w:spacing w:line="360" w:lineRule="auto"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技术参数</w:t>
            </w:r>
          </w:p>
        </w:tc>
        <w:tc>
          <w:tcPr>
            <w:tcW w:w="632" w:type="dxa"/>
            <w:vAlign w:val="center"/>
          </w:tcPr>
          <w:p w:rsidR="00ED7518" w:rsidRPr="00802E8D" w:rsidRDefault="00A74E7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765" w:type="dxa"/>
            <w:vAlign w:val="center"/>
          </w:tcPr>
          <w:p w:rsidR="00ED7518" w:rsidRPr="00802E8D" w:rsidRDefault="00A74E7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125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b/>
                <w:sz w:val="32"/>
                <w:szCs w:val="32"/>
              </w:rPr>
              <w:t>是否核心产品</w:t>
            </w:r>
          </w:p>
        </w:tc>
      </w:tr>
      <w:tr w:rsidR="00ED7518" w:rsidRPr="00802E8D" w:rsidTr="0014196D">
        <w:trPr>
          <w:trHeight w:val="90"/>
        </w:trPr>
        <w:tc>
          <w:tcPr>
            <w:tcW w:w="593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台式计算机</w:t>
            </w:r>
          </w:p>
        </w:tc>
        <w:tc>
          <w:tcPr>
            <w:tcW w:w="4536" w:type="dxa"/>
            <w:vAlign w:val="center"/>
          </w:tcPr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操作系统操作系统Windows10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br/>
              <w:t>CPU类型</w:t>
            </w:r>
            <w:r w:rsidR="003F35F6">
              <w:rPr>
                <w:rFonts w:ascii="仿宋" w:eastAsia="仿宋" w:hAnsi="仿宋" w:hint="eastAsia"/>
                <w:sz w:val="32"/>
                <w:szCs w:val="32"/>
              </w:rPr>
              <w:t>≥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>i5处理器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br/>
              <w:t>主板声卡集成声卡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显卡类型核芯显卡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网卡1000Mbps以太网卡芯片组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内存速度DDR4容量4GB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最大支持容量32GB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插槽数量2个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电源180W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 xml:space="preserve">硬盘类型SATA 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串行转速7200转/分钟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容量1TB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核心数四核</w:t>
            </w:r>
          </w:p>
          <w:p w:rsidR="00793659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扩展性PCI-E1</w:t>
            </w:r>
          </w:p>
          <w:p w:rsidR="00ED7518" w:rsidRPr="00802E8D" w:rsidRDefault="00A74E78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输入设备键盘有线键盘鼠标有线鼠标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前(侧)面接口USB4视频接口0音频接口1后面接口USB4RJ451视频接口VGA\HDMI接口</w:t>
            </w:r>
          </w:p>
        </w:tc>
        <w:tc>
          <w:tcPr>
            <w:tcW w:w="63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台</w:t>
            </w:r>
          </w:p>
        </w:tc>
        <w:tc>
          <w:tcPr>
            <w:tcW w:w="765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125" w:type="dxa"/>
            <w:vAlign w:val="center"/>
          </w:tcPr>
          <w:p w:rsidR="00ED7518" w:rsidRPr="00802E8D" w:rsidRDefault="003F35F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ED7518" w:rsidRPr="00802E8D" w:rsidTr="0014196D">
        <w:trPr>
          <w:trHeight w:val="678"/>
        </w:trPr>
        <w:tc>
          <w:tcPr>
            <w:tcW w:w="593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64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喷墨打印机(便携式)</w:t>
            </w:r>
          </w:p>
        </w:tc>
        <w:tc>
          <w:tcPr>
            <w:tcW w:w="4536" w:type="dxa"/>
            <w:vAlign w:val="center"/>
          </w:tcPr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打印速度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ab/>
              <w:t>黑白：约9.0ipm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彩色：约5.8ipm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照片（4"x6"图像）：约53秒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最高分辨率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ab/>
              <w:t>96</w:t>
            </w:r>
            <w:bookmarkStart w:id="0" w:name="_GoBack"/>
            <w:bookmarkEnd w:id="0"/>
            <w:r w:rsidRPr="00802E8D">
              <w:rPr>
                <w:rFonts w:ascii="仿宋" w:eastAsia="仿宋" w:hAnsi="仿宋" w:hint="eastAsia"/>
                <w:sz w:val="32"/>
                <w:szCs w:val="32"/>
              </w:rPr>
              <w:t>00×2400dpi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最大打印幅面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ab/>
              <w:t>A4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双面打印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ab/>
              <w:t>手动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网络打印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ab/>
              <w:t>支持无线网络打印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无线功能</w:t>
            </w:r>
            <w:r w:rsidR="0014196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>无线</w:t>
            </w:r>
            <w:proofErr w:type="spellStart"/>
            <w:r w:rsidRPr="00802E8D">
              <w:rPr>
                <w:rFonts w:ascii="仿宋" w:eastAsia="仿宋" w:hAnsi="仿宋" w:hint="eastAsia"/>
                <w:sz w:val="32"/>
                <w:szCs w:val="32"/>
              </w:rPr>
              <w:t>PictBridge</w:t>
            </w:r>
            <w:proofErr w:type="spellEnd"/>
          </w:p>
          <w:p w:rsidR="00ED7518" w:rsidRPr="00802E8D" w:rsidRDefault="00A74E78" w:rsidP="001419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WIFI直连（IEEE802.11b/g/n）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802E8D">
              <w:rPr>
                <w:rFonts w:ascii="仿宋" w:eastAsia="仿宋" w:hAnsi="仿宋" w:hint="eastAsia"/>
                <w:sz w:val="32"/>
                <w:szCs w:val="32"/>
              </w:rPr>
              <w:t>AirPrint</w:t>
            </w:r>
            <w:proofErr w:type="spellEnd"/>
            <w:r w:rsidRPr="00802E8D">
              <w:rPr>
                <w:rFonts w:ascii="仿宋" w:eastAsia="仿宋" w:hAnsi="仿宋" w:hint="eastAsia"/>
                <w:sz w:val="32"/>
                <w:szCs w:val="32"/>
              </w:rPr>
              <w:t>移动打印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Android移动打印</w:t>
            </w:r>
          </w:p>
          <w:p w:rsidR="00ED7518" w:rsidRPr="00802E8D" w:rsidRDefault="00A74E78" w:rsidP="00DD4A26">
            <w:pPr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AP模式打印</w:t>
            </w:r>
          </w:p>
        </w:tc>
        <w:tc>
          <w:tcPr>
            <w:tcW w:w="63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765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25" w:type="dxa"/>
            <w:vAlign w:val="center"/>
          </w:tcPr>
          <w:p w:rsidR="00ED7518" w:rsidRPr="00802E8D" w:rsidRDefault="00EC547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ED7518" w:rsidRPr="00802E8D" w:rsidTr="0014196D">
        <w:trPr>
          <w:trHeight w:val="1051"/>
        </w:trPr>
        <w:tc>
          <w:tcPr>
            <w:tcW w:w="593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便携式计算机</w:t>
            </w:r>
          </w:p>
        </w:tc>
        <w:tc>
          <w:tcPr>
            <w:tcW w:w="4536" w:type="dxa"/>
            <w:vAlign w:val="center"/>
          </w:tcPr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颜色黑色,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显示器显示比例宽屏16：9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物理分辨率1366 x 768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特征常规屏幕类型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LED背光屏幕规格15.6英寸</w:t>
            </w:r>
          </w:p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操作系统说明正版win10</w:t>
            </w:r>
          </w:p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系统处理器CPU类型</w:t>
            </w:r>
            <w:r w:rsidR="0014196D">
              <w:rPr>
                <w:rFonts w:ascii="仿宋" w:eastAsia="仿宋" w:hAnsi="仿宋" w:hint="eastAsia"/>
                <w:sz w:val="32"/>
                <w:szCs w:val="32"/>
              </w:rPr>
              <w:t>≥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t>i5处理器</w:t>
            </w:r>
          </w:p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CPU速度2.5GHz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三级缓存3M内建</w:t>
            </w:r>
            <w:proofErr w:type="spellStart"/>
            <w:r w:rsidRPr="00802E8D">
              <w:rPr>
                <w:rFonts w:ascii="仿宋" w:eastAsia="仿宋" w:hAnsi="仿宋" w:hint="eastAsia"/>
                <w:sz w:val="32"/>
                <w:szCs w:val="32"/>
              </w:rPr>
              <w:t>GPUIntel</w:t>
            </w:r>
            <w:proofErr w:type="spellEnd"/>
            <w:r w:rsidRPr="00802E8D">
              <w:rPr>
                <w:rFonts w:ascii="仿宋" w:eastAsia="仿宋" w:hAnsi="仿宋" w:hint="eastAsia"/>
                <w:sz w:val="32"/>
                <w:szCs w:val="32"/>
              </w:rPr>
              <w:t>核芯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显卡核心双核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显卡类型独立显卡</w:t>
            </w:r>
          </w:p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显存容量独立2GB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硬盘转速5400转/分钟</w:t>
            </w:r>
          </w:p>
          <w:p w:rsidR="00DD4A26" w:rsidRPr="00802E8D" w:rsidRDefault="00DD4A26" w:rsidP="00DD4A26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 xml:space="preserve">接口类型SATA </w:t>
            </w:r>
          </w:p>
          <w:p w:rsidR="00ED7518" w:rsidRPr="00802E8D" w:rsidRDefault="00DD4A26" w:rsidP="001B082A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802E8D">
              <w:rPr>
                <w:rFonts w:ascii="仿宋" w:eastAsia="仿宋" w:hAnsi="仿宋" w:hint="eastAsia"/>
                <w:sz w:val="32"/>
                <w:szCs w:val="32"/>
              </w:rPr>
              <w:t>串行硬盘容量1TB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最大支持容量16GB内存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通信无线局域网有局域网10/100Mbps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扬声器内置扬声器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  <w:t>杜比音效支持内置麦克风有端口音频端口耳机、麦克风二合一接口显示端口HDMI接口显示端口,</w:t>
            </w:r>
            <w:r w:rsidRPr="00802E8D">
              <w:rPr>
                <w:rFonts w:ascii="仿宋" w:eastAsia="仿宋" w:hAnsi="仿宋" w:hint="eastAsia"/>
                <w:sz w:val="32"/>
                <w:szCs w:val="32"/>
              </w:rPr>
              <w:cr/>
            </w:r>
            <w:r w:rsidR="00A74E78" w:rsidRPr="00802E8D">
              <w:rPr>
                <w:rFonts w:ascii="仿宋" w:eastAsia="仿宋" w:hAnsi="仿宋" w:hint="eastAsia"/>
                <w:sz w:val="32"/>
                <w:szCs w:val="32"/>
              </w:rPr>
              <w:t>USB 3.0个</w:t>
            </w:r>
            <w:r w:rsidR="00A74E78" w:rsidRPr="00802E8D">
              <w:rPr>
                <w:rFonts w:ascii="仿宋" w:eastAsia="仿宋" w:hAnsi="仿宋" w:hint="eastAsia"/>
                <w:sz w:val="32"/>
                <w:szCs w:val="32"/>
              </w:rPr>
              <w:cr/>
            </w:r>
            <w:r w:rsidR="00363265" w:rsidRPr="00802E8D">
              <w:rPr>
                <w:rFonts w:ascii="仿宋" w:eastAsia="仿宋" w:hAnsi="仿宋" w:hint="eastAsia"/>
                <w:sz w:val="32"/>
                <w:szCs w:val="32"/>
              </w:rPr>
              <w:t>,</w:t>
            </w:r>
            <w:r w:rsidR="00A74E78" w:rsidRPr="00802E8D">
              <w:rPr>
                <w:rFonts w:ascii="仿宋" w:eastAsia="仿宋" w:hAnsi="仿宋" w:hint="eastAsia"/>
                <w:sz w:val="32"/>
                <w:szCs w:val="32"/>
              </w:rPr>
              <w:t>输入设备键盘全尺寸</w:t>
            </w:r>
          </w:p>
        </w:tc>
        <w:tc>
          <w:tcPr>
            <w:tcW w:w="63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台</w:t>
            </w:r>
          </w:p>
        </w:tc>
        <w:tc>
          <w:tcPr>
            <w:tcW w:w="765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25" w:type="dxa"/>
            <w:vAlign w:val="center"/>
          </w:tcPr>
          <w:p w:rsidR="00ED7518" w:rsidRPr="00802E8D" w:rsidRDefault="00EC547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ED7518" w:rsidRPr="00802E8D" w:rsidTr="0014196D">
        <w:trPr>
          <w:trHeight w:val="798"/>
        </w:trPr>
        <w:tc>
          <w:tcPr>
            <w:tcW w:w="593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64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其他信息技术服务</w:t>
            </w:r>
          </w:p>
        </w:tc>
        <w:tc>
          <w:tcPr>
            <w:tcW w:w="4536" w:type="dxa"/>
            <w:vAlign w:val="center"/>
          </w:tcPr>
          <w:p w:rsidR="00ED7518" w:rsidRPr="00802E8D" w:rsidRDefault="00A74E78" w:rsidP="00FB5CB2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文化市场技术监管系统软件</w:t>
            </w:r>
            <w:r w:rsidR="00D8747F" w:rsidRPr="00802E8D">
              <w:rPr>
                <w:rFonts w:ascii="仿宋" w:eastAsia="仿宋" w:hAnsi="仿宋" w:hint="eastAsia"/>
                <w:sz w:val="32"/>
                <w:szCs w:val="32"/>
              </w:rPr>
              <w:t>能够实现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计算机技术、多媒体技术和大规模存储技术为基础，以通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讯网络为纽带，运用遥感、全球定位系统、地理信息系统、遥测、三维仿真-</w:t>
            </w:r>
            <w:r w:rsidR="00D8747F" w:rsidRPr="00802E8D">
              <w:rPr>
                <w:rFonts w:ascii="仿宋" w:eastAsia="仿宋" w:hAnsi="仿宋" w:hint="eastAsia"/>
                <w:sz w:val="32"/>
                <w:szCs w:val="32"/>
              </w:rPr>
              <w:t>虚拟等技术，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高分辨率、多尺度、多时空和多种类</w:t>
            </w:r>
            <w:r w:rsidR="00A857AC" w:rsidRPr="00802E8D">
              <w:rPr>
                <w:rFonts w:ascii="仿宋" w:eastAsia="仿宋" w:hAnsi="仿宋" w:hint="eastAsia"/>
                <w:sz w:val="32"/>
                <w:szCs w:val="32"/>
              </w:rPr>
              <w:t>的三维描述，实现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地理、资源、环境、基础设施、旅游咨询和各种社会服务等复杂系统进行数字化、网络化、虚拟仿真、优化决策支持和可视化。</w:t>
            </w:r>
            <w:r w:rsidR="00D8747F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能够安全防护</w:t>
            </w:r>
            <w:r w:rsidR="00FF7161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,</w:t>
            </w:r>
            <w:r w:rsidR="006D593B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周界防穿越</w:t>
            </w:r>
            <w:r w:rsidR="00DF0402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报警</w:t>
            </w:r>
            <w:r w:rsidR="00D8747F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DF0402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高清数字监控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监控系统</w:t>
            </w:r>
            <w:r w:rsidR="00FF7161" w:rsidRPr="00802E8D">
              <w:rPr>
                <w:rFonts w:ascii="仿宋" w:eastAsia="仿宋" w:hAnsi="仿宋" w:hint="eastAsia"/>
                <w:sz w:val="32"/>
                <w:szCs w:val="32"/>
              </w:rPr>
              <w:t>,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摄像、传输、控制、显示、记录登记。摄像机通过数字高清电缆将视频图像传输到控制主机，控制主机再将视频信号分配到各监视器及录像设备，同时可将需要传输的语音信号同步录入到录像机内。</w:t>
            </w:r>
            <w:r w:rsidR="00E47463" w:rsidRPr="00802E8D">
              <w:rPr>
                <w:rFonts w:ascii="仿宋" w:eastAsia="仿宋" w:hint="eastAsia"/>
                <w:sz w:val="32"/>
                <w:szCs w:val="32"/>
              </w:rPr>
              <w:t> 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通过控制主机，操作人员可发出指令，对云台的上、下、左、右的动作进行控制及对镜头进行调焦变倍的操作，并可通过控制主机实现在多路摄像机及云台之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间的切换。利用特殊的录像处理模式，可对图像进行录入、回放、处理等操作，使录像效果达到最佳</w:t>
            </w:r>
            <w:r w:rsidR="0038780D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语音通信</w:t>
            </w:r>
            <w:r w:rsidR="00A857AC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DF0402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信息引导与发布</w:t>
            </w:r>
            <w:r w:rsidR="00A857AC"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E47463" w:rsidRPr="00802E8D">
              <w:rPr>
                <w:rFonts w:ascii="仿宋" w:eastAsia="仿宋" w:hAnsi="仿宋" w:hint="eastAsia"/>
                <w:sz w:val="32"/>
                <w:szCs w:val="32"/>
              </w:rPr>
              <w:t>建设智慧化广播系统，实现集中管理、分区广播、应急广播、广播对讲等功能</w:t>
            </w:r>
            <w:r w:rsidR="00D8747F" w:rsidRPr="00802E8D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802E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632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套</w:t>
            </w:r>
          </w:p>
        </w:tc>
        <w:tc>
          <w:tcPr>
            <w:tcW w:w="765" w:type="dxa"/>
            <w:vAlign w:val="center"/>
          </w:tcPr>
          <w:p w:rsidR="00ED7518" w:rsidRPr="00802E8D" w:rsidRDefault="00A74E7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02E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25" w:type="dxa"/>
            <w:vAlign w:val="center"/>
          </w:tcPr>
          <w:p w:rsidR="00ED7518" w:rsidRPr="00802E8D" w:rsidRDefault="00ED7518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32DBE" w:rsidRDefault="00832DBE" w:rsidP="00832D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（二）其他要求</w:t>
      </w:r>
    </w:p>
    <w:p w:rsidR="00832DBE" w:rsidRPr="00134B2B" w:rsidRDefault="00832DBE" w:rsidP="00832D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134B2B">
        <w:rPr>
          <w:rFonts w:ascii="仿宋_GB2312" w:eastAsia="仿宋_GB2312" w:hAnsi="仿宋_GB2312" w:cs="仿宋_GB2312" w:hint="eastAsia"/>
          <w:sz w:val="32"/>
          <w:szCs w:val="32"/>
        </w:rPr>
        <w:t>1、投标人须明确投标产品的厂家、产地、品牌、型号、详细参数，否则为无效投标。</w:t>
      </w:r>
    </w:p>
    <w:p w:rsidR="00832DBE" w:rsidRDefault="00832DBE" w:rsidP="00832D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1、投标人应就该项目完整投标，否则为无效投标。</w:t>
      </w:r>
    </w:p>
    <w:p w:rsidR="00C9509F" w:rsidRDefault="00C9509F" w:rsidP="00832DB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28232F">
        <w:rPr>
          <w:rFonts w:ascii="仿宋_GB2312" w:eastAsia="仿宋_GB2312" w:hAnsi="仿宋_GB2312" w:cs="仿宋_GB2312" w:hint="eastAsia"/>
          <w:sz w:val="30"/>
          <w:szCs w:val="30"/>
        </w:rPr>
        <w:t>3、本招标文件所列需求为最低要求，投标产品不得低于最低要求，否则为无效投标</w:t>
      </w:r>
    </w:p>
    <w:p w:rsidR="00832DBE" w:rsidRDefault="00832DBE" w:rsidP="00832D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3、交货期：签订</w:t>
      </w:r>
      <w:r w:rsidR="00DC1D46">
        <w:rPr>
          <w:rFonts w:ascii="仿宋_GB2312" w:eastAsia="仿宋_GB2312" w:hAnsi="仿宋_GB2312" w:cs="仿宋_GB2312" w:hint="eastAsia"/>
          <w:sz w:val="32"/>
          <w:szCs w:val="32"/>
        </w:rPr>
        <w:t>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181129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日历天内，不响应者为无效投标。</w:t>
      </w:r>
    </w:p>
    <w:p w:rsidR="00832DBE" w:rsidRDefault="00832DBE" w:rsidP="00832D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4、最高限价：</w:t>
      </w:r>
      <w:r w:rsidR="00DC1D46">
        <w:rPr>
          <w:rFonts w:ascii="仿宋_GB2312" w:eastAsia="仿宋_GB2312" w:hAnsi="仿宋_GB2312" w:cs="仿宋_GB2312" w:hint="eastAsia"/>
          <w:sz w:val="32"/>
          <w:szCs w:val="32"/>
        </w:rPr>
        <w:t>36.05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万元，超出者为无效投标。</w:t>
      </w:r>
    </w:p>
    <w:p w:rsidR="00ED7518" w:rsidRPr="00802E8D" w:rsidRDefault="00A74E78" w:rsidP="0035351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（五）验收标准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C9509F" w:rsidRPr="00C9509F" w:rsidRDefault="00C9509F" w:rsidP="00C9509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950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2、按照招标文件要求、投标文件响应和承诺验收。</w:t>
      </w:r>
    </w:p>
    <w:p w:rsidR="00C9509F" w:rsidRPr="00C9509F" w:rsidRDefault="00C9509F" w:rsidP="00C9509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950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3、按照国家及行业相关标准验收。</w:t>
      </w:r>
    </w:p>
    <w:p w:rsidR="00C9509F" w:rsidRPr="00C9509F" w:rsidRDefault="00C9509F" w:rsidP="008E63A0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950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4、本项目为交钥匙工程（</w:t>
      </w:r>
      <w:r w:rsidR="000363A2" w:rsidRPr="00036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包含货物采购、包装、运输、装卸、备品备件、专用工具、特殊工具、保险、安装调试、检测验收、现场协调、人员培训、质保、税金等一切费用</w:t>
      </w:r>
      <w:r w:rsidRPr="00C950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</w:t>
      </w:r>
      <w:r w:rsidR="000363A2" w:rsidRPr="00036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如有招标文件中没有明确，而本项目必须的各种材料、设备、施工器械均应包括在本项目中，采购人不再另行进行支付有关款项。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五、采购资金支付</w:t>
      </w:r>
    </w:p>
    <w:p w:rsidR="00ED7518" w:rsidRPr="00802E8D" w:rsidRDefault="00A74E7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（一）支付方式：财政支付</w:t>
      </w:r>
    </w:p>
    <w:p w:rsidR="003F73A4" w:rsidRPr="003F73A4" w:rsidRDefault="003F73A4" w:rsidP="003F73A4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F73A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（二）支付时间及条件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8A0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验收合格后，一次性付清。</w:t>
      </w:r>
    </w:p>
    <w:p w:rsidR="00ED7518" w:rsidRPr="00802E8D" w:rsidRDefault="00A74E78" w:rsidP="0025783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六、联系方式</w:t>
      </w:r>
    </w:p>
    <w:p w:rsidR="00ED7518" w:rsidRPr="00802E8D" w:rsidRDefault="00A74E78" w:rsidP="0025783D">
      <w:pPr>
        <w:widowControl/>
        <w:shd w:val="clear" w:color="auto" w:fill="FFFFFF"/>
        <w:spacing w:line="360" w:lineRule="auto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联系人姓名：马二霞</w:t>
      </w:r>
      <w:r w:rsidRPr="00802E8D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   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联系电话：17537400077</w:t>
      </w:r>
    </w:p>
    <w:p w:rsidR="00ED7518" w:rsidRPr="00802E8D" w:rsidRDefault="00A74E78" w:rsidP="0025783D">
      <w:pPr>
        <w:widowControl/>
        <w:shd w:val="clear" w:color="auto" w:fill="FFFFFF"/>
        <w:spacing w:line="360" w:lineRule="auto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单位地址：</w:t>
      </w:r>
      <w:r w:rsidR="00697B6F"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鄢陵县文化广场院内</w:t>
      </w:r>
    </w:p>
    <w:p w:rsidR="00ED7518" w:rsidRPr="00802E8D" w:rsidRDefault="00A74E78" w:rsidP="0025783D">
      <w:pPr>
        <w:widowControl/>
        <w:shd w:val="clear" w:color="auto" w:fill="FFFFFF"/>
        <w:spacing w:line="360" w:lineRule="auto"/>
        <w:ind w:firstLineChars="1400" w:firstLine="4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鄢陵县文化市场综合执法大队</w:t>
      </w:r>
    </w:p>
    <w:p w:rsidR="00ED7518" w:rsidRPr="00802E8D" w:rsidRDefault="00A74E78" w:rsidP="00E52725">
      <w:pPr>
        <w:widowControl/>
        <w:shd w:val="clear" w:color="auto" w:fill="FFFFFF"/>
        <w:spacing w:line="360" w:lineRule="auto"/>
        <w:ind w:right="480" w:firstLineChars="1500" w:firstLine="4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2018年 </w:t>
      </w:r>
      <w:r w:rsidR="00E52725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9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月 </w:t>
      </w:r>
      <w:r w:rsidR="00E52725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18</w:t>
      </w:r>
      <w:r w:rsidRPr="00802E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ED7518" w:rsidRPr="00802E8D" w:rsidRDefault="00ED7518">
      <w:pPr>
        <w:rPr>
          <w:rFonts w:ascii="仿宋" w:eastAsia="仿宋" w:hAnsi="仿宋"/>
          <w:sz w:val="32"/>
          <w:szCs w:val="32"/>
        </w:rPr>
      </w:pPr>
    </w:p>
    <w:p w:rsidR="00ED7518" w:rsidRPr="00802E8D" w:rsidRDefault="00ED7518">
      <w:pPr>
        <w:rPr>
          <w:rFonts w:ascii="仿宋" w:eastAsia="仿宋" w:hAnsi="仿宋"/>
          <w:sz w:val="32"/>
          <w:szCs w:val="32"/>
        </w:rPr>
      </w:pPr>
    </w:p>
    <w:sectPr w:rsidR="00ED7518" w:rsidRPr="00802E8D" w:rsidSect="00ED751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85" w:rsidRDefault="00397685" w:rsidP="00793659">
      <w:r>
        <w:separator/>
      </w:r>
    </w:p>
  </w:endnote>
  <w:endnote w:type="continuationSeparator" w:id="1">
    <w:p w:rsidR="00397685" w:rsidRDefault="00397685" w:rsidP="0079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85" w:rsidRDefault="00397685" w:rsidP="00793659">
      <w:r>
        <w:separator/>
      </w:r>
    </w:p>
  </w:footnote>
  <w:footnote w:type="continuationSeparator" w:id="1">
    <w:p w:rsidR="00397685" w:rsidRDefault="00397685" w:rsidP="00793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FA"/>
    <w:rsid w:val="00015EA2"/>
    <w:rsid w:val="000363A2"/>
    <w:rsid w:val="00043C5B"/>
    <w:rsid w:val="00064F0A"/>
    <w:rsid w:val="00067BF9"/>
    <w:rsid w:val="00080CE7"/>
    <w:rsid w:val="000C1DB9"/>
    <w:rsid w:val="000E4A9E"/>
    <w:rsid w:val="0014196D"/>
    <w:rsid w:val="00181129"/>
    <w:rsid w:val="001A3FB2"/>
    <w:rsid w:val="001B082A"/>
    <w:rsid w:val="001C1338"/>
    <w:rsid w:val="001C1BD7"/>
    <w:rsid w:val="001C432E"/>
    <w:rsid w:val="001C7163"/>
    <w:rsid w:val="001E4342"/>
    <w:rsid w:val="001F7773"/>
    <w:rsid w:val="00213486"/>
    <w:rsid w:val="00233F50"/>
    <w:rsid w:val="00245FC9"/>
    <w:rsid w:val="0025238C"/>
    <w:rsid w:val="0025783D"/>
    <w:rsid w:val="002932D3"/>
    <w:rsid w:val="002B1465"/>
    <w:rsid w:val="002C4D50"/>
    <w:rsid w:val="002E5E79"/>
    <w:rsid w:val="002F1554"/>
    <w:rsid w:val="00306067"/>
    <w:rsid w:val="00353518"/>
    <w:rsid w:val="003567D6"/>
    <w:rsid w:val="00363265"/>
    <w:rsid w:val="00366880"/>
    <w:rsid w:val="00374589"/>
    <w:rsid w:val="00383182"/>
    <w:rsid w:val="0038780D"/>
    <w:rsid w:val="00397685"/>
    <w:rsid w:val="003B5F24"/>
    <w:rsid w:val="003E6699"/>
    <w:rsid w:val="003F35F6"/>
    <w:rsid w:val="003F73A4"/>
    <w:rsid w:val="00415417"/>
    <w:rsid w:val="00470393"/>
    <w:rsid w:val="004962EF"/>
    <w:rsid w:val="004B767F"/>
    <w:rsid w:val="004D05AD"/>
    <w:rsid w:val="005031A1"/>
    <w:rsid w:val="005148FA"/>
    <w:rsid w:val="00526D18"/>
    <w:rsid w:val="0057278B"/>
    <w:rsid w:val="005B0C62"/>
    <w:rsid w:val="00602887"/>
    <w:rsid w:val="006123BF"/>
    <w:rsid w:val="0061641A"/>
    <w:rsid w:val="0065063B"/>
    <w:rsid w:val="00683900"/>
    <w:rsid w:val="00697B6F"/>
    <w:rsid w:val="006D198F"/>
    <w:rsid w:val="006D593B"/>
    <w:rsid w:val="006D6E65"/>
    <w:rsid w:val="006F1462"/>
    <w:rsid w:val="007134F3"/>
    <w:rsid w:val="00756CE2"/>
    <w:rsid w:val="00765CB1"/>
    <w:rsid w:val="00793659"/>
    <w:rsid w:val="007B7059"/>
    <w:rsid w:val="007D530C"/>
    <w:rsid w:val="00802E8D"/>
    <w:rsid w:val="00804122"/>
    <w:rsid w:val="00832DBE"/>
    <w:rsid w:val="00861983"/>
    <w:rsid w:val="008A0A5A"/>
    <w:rsid w:val="008A60C9"/>
    <w:rsid w:val="008C3424"/>
    <w:rsid w:val="008C48FA"/>
    <w:rsid w:val="008E2745"/>
    <w:rsid w:val="008E63A0"/>
    <w:rsid w:val="008F05FD"/>
    <w:rsid w:val="008F4900"/>
    <w:rsid w:val="009067F0"/>
    <w:rsid w:val="00963F27"/>
    <w:rsid w:val="009909D4"/>
    <w:rsid w:val="009923EE"/>
    <w:rsid w:val="009C4CA9"/>
    <w:rsid w:val="00A65DA1"/>
    <w:rsid w:val="00A67151"/>
    <w:rsid w:val="00A74E78"/>
    <w:rsid w:val="00A857AC"/>
    <w:rsid w:val="00A9042C"/>
    <w:rsid w:val="00A91EF5"/>
    <w:rsid w:val="00AA496B"/>
    <w:rsid w:val="00AD3549"/>
    <w:rsid w:val="00B14028"/>
    <w:rsid w:val="00B1456A"/>
    <w:rsid w:val="00B72B72"/>
    <w:rsid w:val="00B8057F"/>
    <w:rsid w:val="00B87C95"/>
    <w:rsid w:val="00B976BB"/>
    <w:rsid w:val="00BF21FA"/>
    <w:rsid w:val="00C1789B"/>
    <w:rsid w:val="00C65C99"/>
    <w:rsid w:val="00C71537"/>
    <w:rsid w:val="00C75E37"/>
    <w:rsid w:val="00C9509F"/>
    <w:rsid w:val="00C95558"/>
    <w:rsid w:val="00D07F94"/>
    <w:rsid w:val="00D17EF0"/>
    <w:rsid w:val="00D8747F"/>
    <w:rsid w:val="00D97345"/>
    <w:rsid w:val="00DC1D46"/>
    <w:rsid w:val="00DD4A26"/>
    <w:rsid w:val="00DF0402"/>
    <w:rsid w:val="00E0304F"/>
    <w:rsid w:val="00E03B3B"/>
    <w:rsid w:val="00E23E19"/>
    <w:rsid w:val="00E47463"/>
    <w:rsid w:val="00E52725"/>
    <w:rsid w:val="00E659CE"/>
    <w:rsid w:val="00EA53EB"/>
    <w:rsid w:val="00EB5D9F"/>
    <w:rsid w:val="00EC5479"/>
    <w:rsid w:val="00ED7518"/>
    <w:rsid w:val="00F676D7"/>
    <w:rsid w:val="00FA0067"/>
    <w:rsid w:val="00FB5CB2"/>
    <w:rsid w:val="00FC11FE"/>
    <w:rsid w:val="00FF7161"/>
    <w:rsid w:val="02F33B9F"/>
    <w:rsid w:val="041B2813"/>
    <w:rsid w:val="0EBB7419"/>
    <w:rsid w:val="0ED62D43"/>
    <w:rsid w:val="10C242C7"/>
    <w:rsid w:val="13F305D0"/>
    <w:rsid w:val="18177FD1"/>
    <w:rsid w:val="185E4749"/>
    <w:rsid w:val="1BEB7D38"/>
    <w:rsid w:val="1BFD24FE"/>
    <w:rsid w:val="246D54F3"/>
    <w:rsid w:val="25F77193"/>
    <w:rsid w:val="45A03E48"/>
    <w:rsid w:val="4F93426C"/>
    <w:rsid w:val="512116BA"/>
    <w:rsid w:val="58BD53A7"/>
    <w:rsid w:val="60706DCD"/>
    <w:rsid w:val="64D7445B"/>
    <w:rsid w:val="6C7F175F"/>
    <w:rsid w:val="788466EC"/>
    <w:rsid w:val="7B5635F1"/>
    <w:rsid w:val="7FC2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751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ED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ED7518"/>
    <w:rPr>
      <w:rFonts w:asci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ED7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ED7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ED75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5"/>
    <w:uiPriority w:val="99"/>
    <w:semiHidden/>
    <w:qFormat/>
    <w:rsid w:val="00ED7518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ED7518"/>
    <w:rPr>
      <w:rFonts w:eastAsia="宋体"/>
      <w:kern w:val="2"/>
      <w:sz w:val="18"/>
      <w:szCs w:val="18"/>
    </w:rPr>
  </w:style>
  <w:style w:type="character" w:customStyle="1" w:styleId="Char">
    <w:name w:val="文档结构图 Char"/>
    <w:basedOn w:val="a1"/>
    <w:link w:val="a4"/>
    <w:uiPriority w:val="99"/>
    <w:semiHidden/>
    <w:qFormat/>
    <w:rsid w:val="00ED7518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6391F-6FB6-40DB-96EF-867EE8A1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鄢陵县公共资源交易中心:王磊</cp:lastModifiedBy>
  <cp:revision>85</cp:revision>
  <cp:lastPrinted>2018-09-09T03:13:00Z</cp:lastPrinted>
  <dcterms:created xsi:type="dcterms:W3CDTF">2018-08-17T02:35:00Z</dcterms:created>
  <dcterms:modified xsi:type="dcterms:W3CDTF">2018-09-18T02:28:00Z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