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Arial" w:hAnsi="Arial" w:eastAsia="Arial" w:cs="Arial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鄢陵县乡镇国土资源所整修工程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中标公告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</w:p>
    <w:tbl>
      <w:tblPr>
        <w:tblStyle w:val="4"/>
        <w:tblW w:w="9960" w:type="dxa"/>
        <w:jc w:val="center"/>
        <w:tblInd w:w="-75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795"/>
        <w:gridCol w:w="2305"/>
        <w:gridCol w:w="315"/>
        <w:gridCol w:w="1460"/>
        <w:gridCol w:w="32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625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35" w:type="dxa"/>
            <w:gridSpan w:val="4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鄢陵县乡镇国土资源所整修工程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625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335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Y2018GX178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625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招标人</w:t>
            </w:r>
          </w:p>
        </w:tc>
        <w:tc>
          <w:tcPr>
            <w:tcW w:w="7335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鄢陵县国土资源局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25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230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小额发包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2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6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shd w:val="clear" w:fill="FFFFFF"/>
              </w:rPr>
              <w:t>936214.25元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2625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230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2018年09月4日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09时00分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2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鄢陵县公共资源交易中心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开标一室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625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建设地点及规模</w:t>
            </w:r>
          </w:p>
        </w:tc>
        <w:tc>
          <w:tcPr>
            <w:tcW w:w="7335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鄢陵县柏梁、安陵、陶城、大马、金汇区、张桥、陈化店、只乐、望田等</w:t>
            </w: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9个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eastAsia="zh-CN"/>
              </w:rPr>
              <w:t>乡镇国土资源所整修工程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2625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7335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河南省伟信招标管理咨询有限公司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625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</w:tc>
        <w:tc>
          <w:tcPr>
            <w:tcW w:w="7335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赵玉珍</w:t>
            </w: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夏志选</w:t>
            </w: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李延亮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625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评标办法</w:t>
            </w:r>
          </w:p>
        </w:tc>
        <w:tc>
          <w:tcPr>
            <w:tcW w:w="7335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小额发包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625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7335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河南泰汇建筑工程有限公司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625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中标人资质</w:t>
            </w:r>
          </w:p>
        </w:tc>
        <w:tc>
          <w:tcPr>
            <w:tcW w:w="7335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装饰装修工程施工专业承包贰级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2625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7335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/>
              </w:rPr>
              <w:t>933151.39</w:t>
            </w: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25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质量等级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工期</w:t>
            </w:r>
          </w:p>
        </w:tc>
        <w:tc>
          <w:tcPr>
            <w:tcW w:w="32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30日历天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183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中标人班子配备</w:t>
            </w:r>
          </w:p>
        </w:tc>
        <w:tc>
          <w:tcPr>
            <w:tcW w:w="79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335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孙静静</w:t>
            </w: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证书名称、编号：豫</w:t>
            </w: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/>
              </w:rPr>
              <w:t>241131564425</w:t>
            </w: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2625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行贿犯罪档案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记录查询情况</w:t>
            </w:r>
          </w:p>
        </w:tc>
        <w:tc>
          <w:tcPr>
            <w:tcW w:w="7335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未发现有行贿犯罪记录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-serif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E564F"/>
    <w:rsid w:val="0DA04EFD"/>
    <w:rsid w:val="1CD43F18"/>
    <w:rsid w:val="1DCD6F8F"/>
    <w:rsid w:val="349776D1"/>
    <w:rsid w:val="442D0D57"/>
    <w:rsid w:val="4E8D6894"/>
    <w:rsid w:val="6D3E564F"/>
    <w:rsid w:val="6D535020"/>
    <w:rsid w:val="78E91AF9"/>
    <w:rsid w:val="7F40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2018-09-10T03:25:00Z</dcterms:created>
  <dc:creator>Administrator</dc:creator>
  <cp:lastModifiedBy>Administrator</cp:lastModifiedBy>
  <cp:lastPrinted>2018-09-10T03:41:00Z</cp:lastPrinted>
  <dcterms:modified xsi:type="dcterms:W3CDTF">2018-09-10T04:20:15Z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