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</w:pPr>
      <w:bookmarkStart w:id="1" w:name="_GoBack"/>
      <w:bookmarkEnd w:id="1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/>
        <w:jc w:val="center"/>
        <w:rPr>
          <w:rFonts w:hint="eastAsia" w:ascii="黑体" w:hAnsi="黑体" w:eastAsia="黑体" w:cs="黑体"/>
          <w:b/>
          <w:bCs w:val="0"/>
          <w:i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i w:val="0"/>
          <w:color w:val="00000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JZFCG-D2018016号许昌经济技术开发区招商局“高速路口开发区形象广告位采购项目”延迟通知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b w:val="0"/>
          <w:i w:val="0"/>
        </w:rPr>
      </w:pPr>
      <w:bookmarkStart w:id="0" w:name="OLE_LINK21"/>
      <w:r>
        <w:rPr>
          <w:rFonts w:ascii="微软雅黑" w:hAnsi="微软雅黑" w:eastAsia="微软雅黑" w:cs="微软雅黑"/>
          <w:b w:val="0"/>
          <w:i w:val="0"/>
          <w:color w:val="000000"/>
          <w:sz w:val="28"/>
          <w:szCs w:val="28"/>
          <w:u w:val="none"/>
          <w:bdr w:val="none" w:color="auto" w:sz="0" w:space="0"/>
          <w:shd w:val="clear" w:fill="FFFFFF"/>
          <w:lang w:val="en-US"/>
        </w:rPr>
        <w:t> 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许昌汉合文化传播有限公司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rightChars="0" w:firstLine="640" w:firstLineChars="0"/>
        <w:jc w:val="both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eastAsia="zh-CN"/>
        </w:rPr>
        <w:t>因项目自身原因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现将JZFCG-D201801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fill="FFFFFF"/>
        </w:rPr>
        <w:t>6号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fill="FFFFFF"/>
          <w:lang w:val="zh-CN"/>
        </w:rPr>
        <w:t>许昌经济技术开发区招商局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“高速路口开发区形象广告位采购项目”响应截止及开标时间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eastAsia="zh-CN"/>
        </w:rPr>
        <w:t>延迟至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val="en-US"/>
        </w:rPr>
        <w:t>2018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val="en-US"/>
        </w:rPr>
        <w:t>10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时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分（北京时间）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rightChars="0" w:firstLine="640" w:firstLineChars="0"/>
        <w:jc w:val="both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开标地点：许昌市公共资源交易中心（龙兴路与竹林路交汇处公共资源大厦）三楼开标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室。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640" w:leftChars="0" w:right="0" w:rightChars="0"/>
        <w:jc w:val="right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640" w:leftChars="0" w:right="0" w:rightChars="0"/>
        <w:jc w:val="right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640" w:leftChars="0" w:right="0" w:rightChars="0"/>
        <w:jc w:val="right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640" w:leftChars="0" w:right="0" w:rightChars="0"/>
        <w:jc w:val="right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  <w:t>许昌经济技术开发区招商局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640" w:leftChars="0" w:right="0" w:rightChars="0"/>
        <w:jc w:val="right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  <w:lang w:val="en-US" w:eastAsia="zh-CN"/>
        </w:rPr>
        <w:t>2018年8月28日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640" w:leftChars="0" w:right="0" w:rightChars="0"/>
        <w:jc w:val="right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58B273"/>
    <w:multiLevelType w:val="singleLevel"/>
    <w:tmpl w:val="B858B27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173A1"/>
    <w:rsid w:val="02152150"/>
    <w:rsid w:val="366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hover25"/>
    <w:basedOn w:val="3"/>
    <w:uiPriority w:val="0"/>
  </w:style>
  <w:style w:type="character" w:customStyle="1" w:styleId="9">
    <w:name w:val="red"/>
    <w:basedOn w:val="3"/>
    <w:uiPriority w:val="0"/>
    <w:rPr>
      <w:color w:val="FF0000"/>
      <w:sz w:val="14"/>
      <w:szCs w:val="14"/>
    </w:rPr>
  </w:style>
  <w:style w:type="character" w:customStyle="1" w:styleId="10">
    <w:name w:val="red1"/>
    <w:basedOn w:val="3"/>
    <w:uiPriority w:val="0"/>
    <w:rPr>
      <w:color w:val="FF0000"/>
      <w:sz w:val="14"/>
      <w:szCs w:val="14"/>
    </w:rPr>
  </w:style>
  <w:style w:type="character" w:customStyle="1" w:styleId="11">
    <w:name w:val="red2"/>
    <w:basedOn w:val="3"/>
    <w:uiPriority w:val="0"/>
    <w:rPr>
      <w:color w:val="CC0000"/>
    </w:rPr>
  </w:style>
  <w:style w:type="character" w:customStyle="1" w:styleId="12">
    <w:name w:val="red3"/>
    <w:basedOn w:val="3"/>
    <w:uiPriority w:val="0"/>
    <w:rPr>
      <w:color w:val="FF0000"/>
    </w:rPr>
  </w:style>
  <w:style w:type="character" w:customStyle="1" w:styleId="13">
    <w:name w:val="green"/>
    <w:basedOn w:val="3"/>
    <w:uiPriority w:val="0"/>
    <w:rPr>
      <w:color w:val="66AE00"/>
      <w:sz w:val="14"/>
      <w:szCs w:val="14"/>
    </w:rPr>
  </w:style>
  <w:style w:type="character" w:customStyle="1" w:styleId="14">
    <w:name w:val="green1"/>
    <w:basedOn w:val="3"/>
    <w:uiPriority w:val="0"/>
    <w:rPr>
      <w:color w:val="66AE00"/>
      <w:sz w:val="14"/>
      <w:szCs w:val="14"/>
    </w:rPr>
  </w:style>
  <w:style w:type="character" w:customStyle="1" w:styleId="15">
    <w:name w:val="blue"/>
    <w:basedOn w:val="3"/>
    <w:uiPriority w:val="0"/>
    <w:rPr>
      <w:color w:val="0371C6"/>
      <w:sz w:val="16"/>
      <w:szCs w:val="16"/>
    </w:rPr>
  </w:style>
  <w:style w:type="character" w:customStyle="1" w:styleId="16">
    <w:name w:val="right"/>
    <w:basedOn w:val="3"/>
    <w:uiPriority w:val="0"/>
    <w:rPr>
      <w:color w:val="999999"/>
      <w:sz w:val="14"/>
      <w:szCs w:val="14"/>
    </w:rPr>
  </w:style>
  <w:style w:type="character" w:customStyle="1" w:styleId="17">
    <w:name w:val="gb-j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2018-08-28T03:44:00Z</dcterms:created>
  <dc:creator>Administrator</dc:creator>
  <cp:lastModifiedBy>Administrator</cp:lastModifiedBy>
  <dcterms:modified xsi:type="dcterms:W3CDTF">2018-08-28T03:55:00Z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