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Default="00F51389" w:rsidP="00F51389">
      <w:pPr>
        <w:ind w:firstLineChars="300" w:firstLine="1325"/>
        <w:rPr>
          <w:rFonts w:asciiTheme="majorEastAsia" w:eastAsiaTheme="majorEastAsia" w:hAnsiTheme="majorEastAsia" w:cstheme="majorEastAsia"/>
          <w:b/>
          <w:bCs/>
          <w:color w:val="000000"/>
          <w:sz w:val="44"/>
          <w:szCs w:val="44"/>
        </w:rPr>
      </w:pPr>
    </w:p>
    <w:p w:rsidR="00323016" w:rsidRPr="00D94605" w:rsidRDefault="00323016" w:rsidP="00323016">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A3124C">
        <w:rPr>
          <w:rFonts w:asciiTheme="majorEastAsia" w:eastAsiaTheme="majorEastAsia" w:hAnsiTheme="majorEastAsia" w:cstheme="majorEastAsia" w:hint="eastAsia"/>
          <w:b/>
          <w:bCs/>
          <w:color w:val="000000"/>
          <w:sz w:val="44"/>
          <w:szCs w:val="44"/>
        </w:rPr>
        <w:t>幼儿师范学校</w:t>
      </w:r>
      <w:r w:rsidRPr="00D94605">
        <w:rPr>
          <w:rFonts w:asciiTheme="majorEastAsia" w:eastAsiaTheme="majorEastAsia" w:hAnsiTheme="majorEastAsia" w:cstheme="majorEastAsia" w:hint="eastAsia"/>
          <w:b/>
          <w:bCs/>
          <w:color w:val="000000"/>
          <w:sz w:val="44"/>
          <w:szCs w:val="44"/>
        </w:rPr>
        <w:t>“</w:t>
      </w:r>
      <w:r w:rsidR="00D9281D">
        <w:rPr>
          <w:rFonts w:asciiTheme="majorEastAsia" w:eastAsiaTheme="majorEastAsia" w:hAnsiTheme="majorEastAsia" w:cstheme="majorEastAsia" w:hint="eastAsia"/>
          <w:b/>
          <w:bCs/>
          <w:color w:val="000000"/>
          <w:sz w:val="44"/>
          <w:szCs w:val="44"/>
        </w:rPr>
        <w:t>学前教育实训室</w:t>
      </w:r>
      <w:r w:rsidRPr="00D94605">
        <w:rPr>
          <w:rFonts w:asciiTheme="majorEastAsia" w:eastAsiaTheme="majorEastAsia" w:hAnsiTheme="majorEastAsia" w:cstheme="majorEastAsia" w:hint="eastAsia"/>
          <w:b/>
          <w:bCs/>
          <w:color w:val="000000"/>
          <w:sz w:val="44"/>
          <w:szCs w:val="44"/>
        </w:rPr>
        <w:t>”</w:t>
      </w:r>
      <w:r w:rsidR="00A3124C">
        <w:rPr>
          <w:rFonts w:asciiTheme="majorEastAsia" w:eastAsiaTheme="majorEastAsia" w:hAnsiTheme="majorEastAsia" w:cstheme="majorEastAsia" w:hint="eastAsia"/>
          <w:b/>
          <w:bCs/>
          <w:color w:val="000000"/>
          <w:sz w:val="44"/>
          <w:szCs w:val="44"/>
        </w:rPr>
        <w:t>项目</w:t>
      </w:r>
    </w:p>
    <w:p w:rsidR="00F51389" w:rsidRPr="00323016"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51389" w:rsidRPr="00D227B2"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AC62A0">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ZFCG-G201</w:t>
      </w:r>
      <w:r w:rsidR="00477E97">
        <w:rPr>
          <w:rFonts w:asciiTheme="majorEastAsia" w:eastAsiaTheme="majorEastAsia" w:hAnsiTheme="majorEastAsia" w:cstheme="majorEastAsia" w:hint="eastAsia"/>
          <w:b/>
          <w:bCs/>
          <w:color w:val="000000"/>
          <w:sz w:val="36"/>
          <w:szCs w:val="36"/>
        </w:rPr>
        <w:t>8</w:t>
      </w:r>
      <w:r w:rsidR="00AA5219">
        <w:rPr>
          <w:rFonts w:asciiTheme="majorEastAsia" w:eastAsiaTheme="majorEastAsia" w:hAnsiTheme="majorEastAsia" w:cstheme="majorEastAsia" w:hint="eastAsia"/>
          <w:b/>
          <w:bCs/>
          <w:color w:val="000000"/>
          <w:sz w:val="36"/>
          <w:szCs w:val="36"/>
        </w:rPr>
        <w:t>122</w:t>
      </w:r>
      <w:r>
        <w:rPr>
          <w:rFonts w:asciiTheme="majorEastAsia" w:eastAsiaTheme="majorEastAsia" w:hAnsiTheme="majorEastAsia" w:cstheme="majorEastAsia" w:hint="eastAsia"/>
          <w:b/>
          <w:bCs/>
          <w:color w:val="000000"/>
          <w:sz w:val="36"/>
          <w:szCs w:val="36"/>
        </w:rPr>
        <w:t>号</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4A3A14">
        <w:rPr>
          <w:rFonts w:asciiTheme="majorEastAsia" w:eastAsiaTheme="majorEastAsia" w:hAnsiTheme="majorEastAsia" w:cstheme="majorEastAsia" w:hint="eastAsia"/>
          <w:b/>
          <w:bCs/>
          <w:color w:val="000000"/>
          <w:sz w:val="36"/>
          <w:szCs w:val="36"/>
        </w:rPr>
        <w:t>许昌</w:t>
      </w:r>
      <w:r w:rsidR="00A3124C">
        <w:rPr>
          <w:rFonts w:asciiTheme="majorEastAsia" w:eastAsiaTheme="majorEastAsia" w:hAnsiTheme="majorEastAsia" w:cstheme="majorEastAsia" w:hint="eastAsia"/>
          <w:b/>
          <w:bCs/>
          <w:color w:val="000000"/>
          <w:sz w:val="36"/>
          <w:szCs w:val="36"/>
        </w:rPr>
        <w:t>幼儿师范学校</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sidR="00AC62A0">
        <w:rPr>
          <w:rFonts w:asciiTheme="majorEastAsia" w:eastAsiaTheme="majorEastAsia" w:hAnsiTheme="majorEastAsia" w:cstheme="majorEastAsia" w:hint="eastAsia"/>
          <w:b/>
          <w:bCs/>
          <w:color w:val="000000"/>
          <w:sz w:val="36"/>
          <w:szCs w:val="36"/>
        </w:rPr>
        <w:t>许昌市政府采购中心</w:t>
      </w:r>
    </w:p>
    <w:p w:rsidR="00F51389" w:rsidRDefault="00F51389" w:rsidP="00F5138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51389" w:rsidRDefault="00F51389" w:rsidP="00F5138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9E1511">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AA5219">
        <w:rPr>
          <w:rFonts w:asciiTheme="majorEastAsia" w:eastAsiaTheme="majorEastAsia" w:hAnsiTheme="majorEastAsia" w:cstheme="majorEastAsia" w:hint="eastAsia"/>
          <w:b/>
          <w:bCs/>
          <w:color w:val="000000"/>
          <w:sz w:val="36"/>
          <w:szCs w:val="36"/>
        </w:rPr>
        <w:t>二十一</w:t>
      </w:r>
      <w:r>
        <w:rPr>
          <w:rFonts w:asciiTheme="majorEastAsia" w:eastAsiaTheme="majorEastAsia" w:hAnsiTheme="majorEastAsia" w:cstheme="majorEastAsia" w:hint="eastAsia"/>
          <w:b/>
          <w:bCs/>
          <w:color w:val="000000"/>
          <w:sz w:val="36"/>
          <w:szCs w:val="36"/>
        </w:rPr>
        <w:t>日</w:t>
      </w:r>
    </w:p>
    <w:p w:rsidR="00F51389" w:rsidRPr="00D94605" w:rsidRDefault="00F51389" w:rsidP="00F51389">
      <w:pPr>
        <w:rPr>
          <w:rFonts w:asciiTheme="majorEastAsia" w:eastAsiaTheme="majorEastAsia" w:hAnsiTheme="majorEastAsia" w:cstheme="majorEastAsia"/>
          <w:b/>
          <w:bCs/>
          <w:color w:val="000000"/>
          <w:sz w:val="36"/>
          <w:szCs w:val="36"/>
        </w:rPr>
      </w:pPr>
    </w:p>
    <w:p w:rsidR="00323016" w:rsidRDefault="00323016"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964BF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964BF9">
        <w:rPr>
          <w:rFonts w:asciiTheme="minorEastAsia" w:hAnsiTheme="minorEastAsia" w:cs="黑体" w:hint="eastAsia"/>
          <w:b/>
          <w:bCs/>
          <w:sz w:val="44"/>
          <w:szCs w:val="44"/>
          <w:lang w:val="zh-CN"/>
        </w:rPr>
        <w:lastRenderedPageBreak/>
        <w:t>招标文件目录</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51389"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Default="00F51389" w:rsidP="00F51389">
      <w:pPr>
        <w:pStyle w:val="a7"/>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51389" w:rsidRDefault="00F51389" w:rsidP="00F51389">
      <w:pPr>
        <w:pStyle w:val="a7"/>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51389" w:rsidRPr="003C4395"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sidRPr="003C4395">
        <w:rPr>
          <w:rFonts w:ascii="黑体" w:eastAsia="黑体" w:hAnsi="黑体" w:cs="黑体" w:hint="eastAsia"/>
          <w:bCs/>
          <w:color w:val="000000"/>
          <w:shd w:val="clear" w:color="auto" w:fill="FFFFFF"/>
        </w:rPr>
        <w:t xml:space="preserve"> </w:t>
      </w:r>
      <w:r w:rsidRPr="003C4395">
        <w:rPr>
          <w:rFonts w:asciiTheme="minorEastAsia" w:eastAsiaTheme="minorEastAsia" w:hAnsiTheme="minorEastAsia" w:cs="黑体" w:hint="eastAsia"/>
          <w:b/>
          <w:bCs/>
          <w:color w:val="000000"/>
          <w:shd w:val="clear" w:color="auto" w:fill="FFFFFF"/>
        </w:rPr>
        <w:t>一、项目基本情况</w:t>
      </w:r>
    </w:p>
    <w:p w:rsidR="00323016" w:rsidRPr="003C4395" w:rsidRDefault="00323016" w:rsidP="00323016">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w:t>
      </w:r>
      <w:r w:rsidRPr="003C4395">
        <w:rPr>
          <w:rFonts w:asciiTheme="minorEastAsia" w:eastAsiaTheme="minorEastAsia" w:hAnsiTheme="minorEastAsia" w:cs="仿宋_GB2312" w:hint="eastAsia"/>
          <w:color w:val="000000"/>
          <w:shd w:val="clear" w:color="auto" w:fill="FFFFFF"/>
        </w:rPr>
        <w:t>一）项目名称：</w:t>
      </w:r>
      <w:r w:rsidR="001605B4">
        <w:rPr>
          <w:rFonts w:asciiTheme="minorEastAsia" w:hAnsiTheme="minorEastAsia" w:cs="仿宋" w:hint="eastAsia"/>
          <w:color w:val="000000"/>
          <w:kern w:val="0"/>
          <w:shd w:val="clear" w:color="auto" w:fill="FFFFFF"/>
        </w:rPr>
        <w:t>学前教育实训室</w:t>
      </w:r>
    </w:p>
    <w:p w:rsidR="00323016" w:rsidRPr="003C4395" w:rsidRDefault="00323016" w:rsidP="00323016">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（二）项目编号： ZFCG-G201</w:t>
      </w:r>
      <w:r>
        <w:rPr>
          <w:rFonts w:asciiTheme="minorEastAsia" w:eastAsiaTheme="minorEastAsia" w:hAnsiTheme="minorEastAsia" w:cs="仿宋_GB2312" w:hint="eastAsia"/>
          <w:color w:val="000000"/>
          <w:shd w:val="clear" w:color="auto" w:fill="FFFFFF"/>
        </w:rPr>
        <w:t>8</w:t>
      </w:r>
      <w:r w:rsidR="00AA5219">
        <w:rPr>
          <w:rFonts w:asciiTheme="minorEastAsia" w:eastAsiaTheme="minorEastAsia" w:hAnsiTheme="minorEastAsia" w:cs="仿宋_GB2312" w:hint="eastAsia"/>
          <w:color w:val="000000"/>
          <w:shd w:val="clear" w:color="auto" w:fill="FFFFFF"/>
        </w:rPr>
        <w:t>122</w:t>
      </w:r>
      <w:r w:rsidRPr="003C4395">
        <w:rPr>
          <w:rFonts w:asciiTheme="minorEastAsia" w:eastAsiaTheme="minorEastAsia" w:hAnsiTheme="minorEastAsia" w:cs="仿宋_GB2312" w:hint="eastAsia"/>
          <w:color w:val="000000"/>
          <w:shd w:val="clear" w:color="auto" w:fill="FFFFFF"/>
        </w:rPr>
        <w:t xml:space="preserve">号    </w:t>
      </w:r>
    </w:p>
    <w:p w:rsidR="00323016" w:rsidRPr="003C4395" w:rsidRDefault="00323016" w:rsidP="00323016">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（三）采购方式：</w:t>
      </w:r>
      <w:r>
        <w:rPr>
          <w:rFonts w:asciiTheme="minorEastAsia" w:eastAsiaTheme="minorEastAsia" w:hAnsiTheme="minorEastAsia" w:cs="仿宋_GB2312" w:hint="eastAsia"/>
          <w:color w:val="000000"/>
          <w:shd w:val="clear" w:color="auto" w:fill="FFFFFF"/>
        </w:rPr>
        <w:t>公开招标</w:t>
      </w:r>
    </w:p>
    <w:p w:rsidR="00A3124C" w:rsidRPr="001605B4" w:rsidRDefault="00323016" w:rsidP="001605B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1605B4">
        <w:rPr>
          <w:rFonts w:asciiTheme="minorEastAsia" w:eastAsiaTheme="minorEastAsia" w:hAnsiTheme="minorEastAsia" w:cs="仿宋_GB2312" w:hint="eastAsia"/>
          <w:color w:val="000000"/>
          <w:shd w:val="clear" w:color="auto" w:fill="FFFFFF"/>
        </w:rPr>
        <w:t>（四）采购需求：</w:t>
      </w:r>
      <w:r w:rsidR="001605B4" w:rsidRPr="001605B4">
        <w:rPr>
          <w:rFonts w:asciiTheme="minorEastAsia" w:eastAsiaTheme="minorEastAsia" w:hAnsiTheme="minorEastAsia" w:cs="仿宋_GB2312" w:hint="eastAsia"/>
          <w:color w:val="000000"/>
          <w:shd w:val="clear" w:color="auto" w:fill="FFFFFF"/>
        </w:rPr>
        <w:t>幼儿园模拟教室(小班)一间；幼儿园模拟教室(中班)一间；幼儿园模拟教室(大班)一间；蒙台梭利实训室一间；奥尔夫音乐实训室一间</w:t>
      </w:r>
    </w:p>
    <w:p w:rsidR="00323016" w:rsidRPr="00A3124C" w:rsidRDefault="00323016" w:rsidP="00A312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A3124C">
        <w:rPr>
          <w:rFonts w:asciiTheme="minorEastAsia" w:eastAsiaTheme="minorEastAsia" w:hAnsiTheme="minorEastAsia" w:cs="仿宋_GB2312" w:hint="eastAsia"/>
          <w:color w:val="000000"/>
          <w:shd w:val="clear" w:color="auto" w:fill="FFFFFF"/>
        </w:rPr>
        <w:t>（五）预算金额</w:t>
      </w:r>
      <w:r w:rsidR="00A3124C" w:rsidRPr="00A3124C">
        <w:rPr>
          <w:rFonts w:asciiTheme="minorEastAsia" w:eastAsiaTheme="minorEastAsia" w:hAnsiTheme="minorEastAsia" w:cs="仿宋_GB2312" w:hint="eastAsia"/>
          <w:color w:val="000000"/>
          <w:shd w:val="clear" w:color="auto" w:fill="FFFFFF"/>
        </w:rPr>
        <w:t>（最高限价）</w:t>
      </w:r>
      <w:r w:rsidRPr="00A3124C">
        <w:rPr>
          <w:rFonts w:asciiTheme="minorEastAsia" w:eastAsiaTheme="minorEastAsia" w:hAnsiTheme="minorEastAsia" w:cs="仿宋_GB2312" w:hint="eastAsia"/>
          <w:color w:val="000000"/>
          <w:shd w:val="clear" w:color="auto" w:fill="FFFFFF"/>
        </w:rPr>
        <w:t>：</w:t>
      </w:r>
      <w:r w:rsidR="001605B4">
        <w:rPr>
          <w:rFonts w:asciiTheme="minorEastAsia" w:eastAsiaTheme="minorEastAsia" w:hAnsiTheme="minorEastAsia" w:cs="仿宋_GB2312" w:hint="eastAsia"/>
          <w:color w:val="000000"/>
          <w:shd w:val="clear" w:color="auto" w:fill="FFFFFF"/>
        </w:rPr>
        <w:t>1059751</w:t>
      </w:r>
      <w:r w:rsidRPr="00A3124C">
        <w:rPr>
          <w:rFonts w:asciiTheme="minorEastAsia" w:eastAsiaTheme="minorEastAsia" w:hAnsiTheme="minorEastAsia" w:cs="仿宋_GB2312" w:hint="eastAsia"/>
          <w:color w:val="000000"/>
          <w:shd w:val="clear" w:color="auto" w:fill="FFFFFF"/>
        </w:rPr>
        <w:t>元。</w:t>
      </w:r>
    </w:p>
    <w:p w:rsidR="00323016" w:rsidRPr="00A3124C" w:rsidRDefault="00323016" w:rsidP="00A312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A3124C">
        <w:rPr>
          <w:rFonts w:asciiTheme="minorEastAsia" w:eastAsiaTheme="minorEastAsia" w:hAnsiTheme="minorEastAsia" w:cs="仿宋_GB2312" w:hint="eastAsia"/>
          <w:color w:val="000000"/>
          <w:shd w:val="clear" w:color="auto" w:fill="FFFFFF"/>
        </w:rPr>
        <w:t>（六）交付（服务、完工）时间 ：</w:t>
      </w:r>
      <w:r w:rsidR="00A3124C" w:rsidRPr="00A3124C">
        <w:rPr>
          <w:rFonts w:asciiTheme="minorEastAsia" w:eastAsiaTheme="minorEastAsia" w:hAnsiTheme="minorEastAsia" w:cs="仿宋_GB2312" w:hint="eastAsia"/>
          <w:color w:val="000000"/>
          <w:shd w:val="clear" w:color="auto" w:fill="FFFFFF"/>
        </w:rPr>
        <w:t>合同签订后</w:t>
      </w:r>
      <w:r w:rsidR="001605B4">
        <w:rPr>
          <w:rFonts w:asciiTheme="minorEastAsia" w:eastAsiaTheme="minorEastAsia" w:hAnsiTheme="minorEastAsia" w:cs="仿宋_GB2312" w:hint="eastAsia"/>
          <w:color w:val="000000"/>
          <w:shd w:val="clear" w:color="auto" w:fill="FFFFFF"/>
        </w:rPr>
        <w:t>二</w:t>
      </w:r>
      <w:r w:rsidR="009E1511">
        <w:rPr>
          <w:rFonts w:asciiTheme="minorEastAsia" w:eastAsiaTheme="minorEastAsia" w:hAnsiTheme="minorEastAsia" w:cs="仿宋_GB2312" w:hint="eastAsia"/>
          <w:color w:val="000000"/>
          <w:shd w:val="clear" w:color="auto" w:fill="FFFFFF"/>
        </w:rPr>
        <w:t>个月</w:t>
      </w:r>
      <w:r w:rsidR="00A3124C" w:rsidRPr="00A3124C">
        <w:rPr>
          <w:rFonts w:asciiTheme="minorEastAsia" w:eastAsiaTheme="minorEastAsia" w:hAnsiTheme="minorEastAsia" w:cs="仿宋_GB2312" w:hint="eastAsia"/>
          <w:color w:val="000000"/>
          <w:shd w:val="clear" w:color="auto" w:fill="FFFFFF"/>
        </w:rPr>
        <w:t>内</w:t>
      </w:r>
    </w:p>
    <w:p w:rsidR="00323016" w:rsidRPr="00A3124C" w:rsidRDefault="00323016" w:rsidP="00A312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A3124C">
        <w:rPr>
          <w:rFonts w:asciiTheme="minorEastAsia" w:eastAsiaTheme="minorEastAsia" w:hAnsiTheme="minorEastAsia" w:cs="仿宋_GB2312" w:hint="eastAsia"/>
          <w:color w:val="000000"/>
          <w:shd w:val="clear" w:color="auto" w:fill="FFFFFF"/>
        </w:rPr>
        <w:t>（七）交付（服务、完工）地点：</w:t>
      </w:r>
      <w:r w:rsidR="00A3124C" w:rsidRPr="00A3124C">
        <w:rPr>
          <w:rFonts w:asciiTheme="minorEastAsia" w:eastAsiaTheme="minorEastAsia" w:hAnsiTheme="minorEastAsia" w:cs="仿宋_GB2312" w:hint="eastAsia"/>
          <w:color w:val="000000"/>
          <w:shd w:val="clear" w:color="auto" w:fill="FFFFFF"/>
        </w:rPr>
        <w:t>许昌幼儿师范学校新校区</w:t>
      </w:r>
    </w:p>
    <w:p w:rsidR="00323016" w:rsidRPr="00A3124C" w:rsidRDefault="00323016" w:rsidP="00A312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A3124C">
        <w:rPr>
          <w:rFonts w:asciiTheme="minorEastAsia" w:eastAsiaTheme="minorEastAsia" w:hAnsiTheme="minorEastAsia" w:cs="仿宋_GB2312" w:hint="eastAsia"/>
          <w:color w:val="000000"/>
          <w:shd w:val="clear" w:color="auto" w:fill="FFFFFF"/>
        </w:rPr>
        <w:t>（八）进口产品：不允许</w:t>
      </w:r>
    </w:p>
    <w:p w:rsidR="00323016" w:rsidRPr="00A3124C" w:rsidRDefault="00323016" w:rsidP="00A312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A3124C">
        <w:rPr>
          <w:rFonts w:asciiTheme="minorEastAsia" w:eastAsiaTheme="minorEastAsia" w:hAnsiTheme="minorEastAsia" w:cs="仿宋_GB2312" w:hint="eastAsia"/>
          <w:color w:val="000000"/>
          <w:shd w:val="clear" w:color="auto" w:fill="FFFFFF"/>
        </w:rPr>
        <w:t>（九）分包：不允许</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二、需要落实的政府采购政策</w:t>
      </w:r>
    </w:p>
    <w:p w:rsidR="00323016" w:rsidRPr="004E5617" w:rsidRDefault="00323016" w:rsidP="00323016">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4E5617">
        <w:rPr>
          <w:rFonts w:asciiTheme="minorEastAsia" w:hAnsiTheme="minorEastAsia" w:cs="宋体" w:hint="eastAsia"/>
          <w:color w:val="000000"/>
          <w:kern w:val="0"/>
          <w:sz w:val="24"/>
          <w:szCs w:val="24"/>
          <w:lang w:val="zh-CN"/>
        </w:rPr>
        <w:t>本项目落实节能环保</w:t>
      </w:r>
      <w:r w:rsidR="00794A88" w:rsidRPr="004E5617">
        <w:rPr>
          <w:rFonts w:asciiTheme="minorEastAsia" w:hAnsiTheme="minorEastAsia" w:cs="宋体"/>
          <w:color w:val="000000"/>
          <w:kern w:val="0"/>
          <w:sz w:val="24"/>
          <w:szCs w:val="24"/>
          <w:lang w:val="zh-CN"/>
        </w:rPr>
        <w:fldChar w:fldCharType="begin"/>
      </w:r>
      <w:r w:rsidRPr="004E5617">
        <w:rPr>
          <w:rFonts w:asciiTheme="minorEastAsia" w:hAnsiTheme="minorEastAsia" w:cs="宋体"/>
          <w:color w:val="000000"/>
          <w:kern w:val="0"/>
          <w:sz w:val="24"/>
          <w:szCs w:val="24"/>
          <w:lang w:val="zh-CN"/>
        </w:rPr>
        <w:instrText xml:space="preserve"> eq \o\ac(</w:instrText>
      </w:r>
      <w:r w:rsidRPr="004E5617">
        <w:rPr>
          <w:rFonts w:asciiTheme="minorEastAsia" w:hAnsiTheme="minorEastAsia" w:cs="宋体" w:hint="eastAsia"/>
          <w:color w:val="000000"/>
          <w:kern w:val="0"/>
          <w:sz w:val="24"/>
          <w:szCs w:val="24"/>
          <w:lang w:val="zh-CN"/>
        </w:rPr>
        <w:instrText>□</w:instrText>
      </w:r>
      <w:r w:rsidRPr="004E5617">
        <w:rPr>
          <w:rFonts w:asciiTheme="minorEastAsia" w:hAnsiTheme="minorEastAsia" w:cs="宋体"/>
          <w:color w:val="000000"/>
          <w:kern w:val="0"/>
          <w:sz w:val="24"/>
          <w:szCs w:val="24"/>
          <w:lang w:val="zh-CN"/>
        </w:rPr>
        <w:instrText>,</w:instrText>
      </w:r>
      <w:r w:rsidRPr="004E5617">
        <w:rPr>
          <w:rFonts w:asciiTheme="minorEastAsia" w:hAnsiTheme="minorEastAsia" w:cs="宋体" w:hint="eastAsia"/>
          <w:color w:val="000000"/>
          <w:kern w:val="0"/>
          <w:position w:val="2"/>
          <w:sz w:val="24"/>
          <w:szCs w:val="24"/>
          <w:lang w:val="zh-CN"/>
        </w:rPr>
        <w:instrText>√</w:instrText>
      </w:r>
      <w:r w:rsidRPr="004E5617">
        <w:rPr>
          <w:rFonts w:asciiTheme="minorEastAsia" w:hAnsiTheme="minorEastAsia" w:cs="宋体"/>
          <w:color w:val="000000"/>
          <w:kern w:val="0"/>
          <w:sz w:val="24"/>
          <w:szCs w:val="24"/>
          <w:lang w:val="zh-CN"/>
        </w:rPr>
        <w:instrText>)</w:instrText>
      </w:r>
      <w:r w:rsidR="00794A88" w:rsidRPr="004E5617">
        <w:rPr>
          <w:rFonts w:asciiTheme="minorEastAsia" w:hAnsiTheme="minorEastAsia" w:cs="宋体"/>
          <w:color w:val="000000"/>
          <w:kern w:val="0"/>
          <w:sz w:val="24"/>
          <w:szCs w:val="24"/>
          <w:lang w:val="zh-CN"/>
        </w:rPr>
        <w:fldChar w:fldCharType="end"/>
      </w:r>
      <w:r w:rsidRPr="004E5617">
        <w:rPr>
          <w:rFonts w:asciiTheme="minorEastAsia" w:hAnsiTheme="minorEastAsia" w:cs="宋体" w:hint="eastAsia"/>
          <w:color w:val="000000"/>
          <w:kern w:val="0"/>
          <w:sz w:val="24"/>
          <w:szCs w:val="24"/>
          <w:lang w:val="zh-CN"/>
        </w:rPr>
        <w:t>、中小微型企业扶持</w:t>
      </w:r>
      <w:r w:rsidR="00794A88" w:rsidRPr="004E5617">
        <w:rPr>
          <w:rFonts w:asciiTheme="minorEastAsia" w:hAnsiTheme="minorEastAsia" w:cs="宋体"/>
          <w:color w:val="000000"/>
          <w:kern w:val="0"/>
          <w:sz w:val="24"/>
          <w:szCs w:val="24"/>
          <w:lang w:val="zh-CN"/>
        </w:rPr>
        <w:fldChar w:fldCharType="begin"/>
      </w:r>
      <w:r w:rsidRPr="004E5617">
        <w:rPr>
          <w:rFonts w:asciiTheme="minorEastAsia" w:hAnsiTheme="minorEastAsia" w:cs="宋体"/>
          <w:color w:val="000000"/>
          <w:kern w:val="0"/>
          <w:sz w:val="24"/>
          <w:szCs w:val="24"/>
          <w:lang w:val="zh-CN"/>
        </w:rPr>
        <w:instrText xml:space="preserve"> eq \o\ac(</w:instrText>
      </w:r>
      <w:r w:rsidRPr="004E5617">
        <w:rPr>
          <w:rFonts w:asciiTheme="minorEastAsia" w:hAnsiTheme="minorEastAsia" w:cs="宋体" w:hint="eastAsia"/>
          <w:color w:val="000000"/>
          <w:kern w:val="0"/>
          <w:sz w:val="24"/>
          <w:szCs w:val="24"/>
          <w:lang w:val="zh-CN"/>
        </w:rPr>
        <w:instrText>□</w:instrText>
      </w:r>
      <w:r w:rsidRPr="004E5617">
        <w:rPr>
          <w:rFonts w:asciiTheme="minorEastAsia" w:hAnsiTheme="minorEastAsia" w:cs="宋体"/>
          <w:color w:val="000000"/>
          <w:kern w:val="0"/>
          <w:sz w:val="24"/>
          <w:szCs w:val="24"/>
          <w:lang w:val="zh-CN"/>
        </w:rPr>
        <w:instrText>,</w:instrText>
      </w:r>
      <w:r w:rsidRPr="004E5617">
        <w:rPr>
          <w:rFonts w:asciiTheme="minorEastAsia" w:hAnsiTheme="minorEastAsia" w:cs="宋体" w:hint="eastAsia"/>
          <w:color w:val="000000"/>
          <w:kern w:val="0"/>
          <w:position w:val="2"/>
          <w:sz w:val="24"/>
          <w:szCs w:val="24"/>
          <w:lang w:val="zh-CN"/>
        </w:rPr>
        <w:instrText>√</w:instrText>
      </w:r>
      <w:r w:rsidRPr="004E5617">
        <w:rPr>
          <w:rFonts w:asciiTheme="minorEastAsia" w:hAnsiTheme="minorEastAsia" w:cs="宋体"/>
          <w:color w:val="000000"/>
          <w:kern w:val="0"/>
          <w:sz w:val="24"/>
          <w:szCs w:val="24"/>
          <w:lang w:val="zh-CN"/>
        </w:rPr>
        <w:instrText>)</w:instrText>
      </w:r>
      <w:r w:rsidR="00794A88" w:rsidRPr="004E5617">
        <w:rPr>
          <w:rFonts w:asciiTheme="minorEastAsia" w:hAnsiTheme="minorEastAsia" w:cs="宋体"/>
          <w:color w:val="000000"/>
          <w:kern w:val="0"/>
          <w:sz w:val="24"/>
          <w:szCs w:val="24"/>
          <w:lang w:val="zh-CN"/>
        </w:rPr>
        <w:fldChar w:fldCharType="end"/>
      </w:r>
      <w:r w:rsidRPr="004E5617">
        <w:rPr>
          <w:rFonts w:asciiTheme="minorEastAsia" w:hAnsiTheme="minorEastAsia" w:cs="宋体" w:hint="eastAsia"/>
          <w:color w:val="000000"/>
          <w:kern w:val="0"/>
          <w:sz w:val="24"/>
          <w:szCs w:val="24"/>
          <w:lang w:val="zh-CN"/>
        </w:rPr>
        <w:t>、支持监狱企业发展</w:t>
      </w:r>
      <w:r w:rsidR="00794A88" w:rsidRPr="004E5617">
        <w:rPr>
          <w:rFonts w:asciiTheme="minorEastAsia" w:hAnsiTheme="minorEastAsia" w:cs="宋体"/>
          <w:color w:val="000000"/>
          <w:kern w:val="0"/>
          <w:sz w:val="24"/>
          <w:szCs w:val="24"/>
          <w:lang w:val="zh-CN"/>
        </w:rPr>
        <w:fldChar w:fldCharType="begin"/>
      </w:r>
      <w:r w:rsidRPr="004E5617">
        <w:rPr>
          <w:rFonts w:asciiTheme="minorEastAsia" w:hAnsiTheme="minorEastAsia" w:cs="宋体"/>
          <w:color w:val="000000"/>
          <w:kern w:val="0"/>
          <w:sz w:val="24"/>
          <w:szCs w:val="24"/>
          <w:lang w:val="zh-CN"/>
        </w:rPr>
        <w:instrText xml:space="preserve"> eq \o\ac(</w:instrText>
      </w:r>
      <w:r w:rsidRPr="004E5617">
        <w:rPr>
          <w:rFonts w:asciiTheme="minorEastAsia" w:hAnsiTheme="minorEastAsia" w:cs="宋体" w:hint="eastAsia"/>
          <w:color w:val="000000"/>
          <w:kern w:val="0"/>
          <w:sz w:val="24"/>
          <w:szCs w:val="24"/>
          <w:lang w:val="zh-CN"/>
        </w:rPr>
        <w:instrText>□</w:instrText>
      </w:r>
      <w:r w:rsidRPr="004E5617">
        <w:rPr>
          <w:rFonts w:asciiTheme="minorEastAsia" w:hAnsiTheme="minorEastAsia" w:cs="宋体"/>
          <w:color w:val="000000"/>
          <w:kern w:val="0"/>
          <w:sz w:val="24"/>
          <w:szCs w:val="24"/>
          <w:lang w:val="zh-CN"/>
        </w:rPr>
        <w:instrText>,</w:instrText>
      </w:r>
      <w:r w:rsidRPr="004E5617">
        <w:rPr>
          <w:rFonts w:asciiTheme="minorEastAsia" w:hAnsiTheme="minorEastAsia" w:cs="宋体" w:hint="eastAsia"/>
          <w:color w:val="000000"/>
          <w:kern w:val="0"/>
          <w:position w:val="2"/>
          <w:sz w:val="24"/>
          <w:szCs w:val="24"/>
          <w:lang w:val="zh-CN"/>
        </w:rPr>
        <w:instrText>√</w:instrText>
      </w:r>
      <w:r w:rsidRPr="004E5617">
        <w:rPr>
          <w:rFonts w:asciiTheme="minorEastAsia" w:hAnsiTheme="minorEastAsia" w:cs="宋体"/>
          <w:color w:val="000000"/>
          <w:kern w:val="0"/>
          <w:sz w:val="24"/>
          <w:szCs w:val="24"/>
          <w:lang w:val="zh-CN"/>
        </w:rPr>
        <w:instrText>)</w:instrText>
      </w:r>
      <w:r w:rsidR="00794A88" w:rsidRPr="004E5617">
        <w:rPr>
          <w:rFonts w:asciiTheme="minorEastAsia" w:hAnsiTheme="minorEastAsia" w:cs="宋体"/>
          <w:color w:val="000000"/>
          <w:kern w:val="0"/>
          <w:sz w:val="24"/>
          <w:szCs w:val="24"/>
          <w:lang w:val="zh-CN"/>
        </w:rPr>
        <w:fldChar w:fldCharType="end"/>
      </w:r>
      <w:r w:rsidRPr="004E5617">
        <w:rPr>
          <w:rFonts w:asciiTheme="minorEastAsia" w:hAnsiTheme="minorEastAsia" w:cs="宋体" w:hint="eastAsia"/>
          <w:color w:val="000000"/>
          <w:kern w:val="0"/>
          <w:sz w:val="24"/>
          <w:szCs w:val="24"/>
          <w:lang w:val="zh-CN"/>
        </w:rPr>
        <w:t>、残疾人福利性单位扶持</w:t>
      </w:r>
      <w:r w:rsidR="00794A88" w:rsidRPr="004E5617">
        <w:rPr>
          <w:rFonts w:asciiTheme="minorEastAsia" w:hAnsiTheme="minorEastAsia" w:cs="宋体"/>
          <w:color w:val="000000"/>
          <w:kern w:val="0"/>
          <w:sz w:val="24"/>
          <w:szCs w:val="24"/>
          <w:lang w:val="zh-CN"/>
        </w:rPr>
        <w:fldChar w:fldCharType="begin"/>
      </w:r>
      <w:r w:rsidRPr="004E5617">
        <w:rPr>
          <w:rFonts w:asciiTheme="minorEastAsia" w:hAnsiTheme="minorEastAsia" w:cs="宋体"/>
          <w:color w:val="000000"/>
          <w:kern w:val="0"/>
          <w:sz w:val="24"/>
          <w:szCs w:val="24"/>
          <w:lang w:val="zh-CN"/>
        </w:rPr>
        <w:instrText xml:space="preserve"> eq \o\ac(</w:instrText>
      </w:r>
      <w:r w:rsidRPr="004E5617">
        <w:rPr>
          <w:rFonts w:asciiTheme="minorEastAsia" w:hAnsiTheme="minorEastAsia" w:cs="宋体" w:hint="eastAsia"/>
          <w:color w:val="000000"/>
          <w:kern w:val="0"/>
          <w:sz w:val="24"/>
          <w:szCs w:val="24"/>
          <w:lang w:val="zh-CN"/>
        </w:rPr>
        <w:instrText>□</w:instrText>
      </w:r>
      <w:r w:rsidRPr="004E5617">
        <w:rPr>
          <w:rFonts w:asciiTheme="minorEastAsia" w:hAnsiTheme="minorEastAsia" w:cs="宋体"/>
          <w:color w:val="000000"/>
          <w:kern w:val="0"/>
          <w:sz w:val="24"/>
          <w:szCs w:val="24"/>
          <w:lang w:val="zh-CN"/>
        </w:rPr>
        <w:instrText>,</w:instrText>
      </w:r>
      <w:r w:rsidRPr="004E5617">
        <w:rPr>
          <w:rFonts w:asciiTheme="minorEastAsia" w:hAnsiTheme="minorEastAsia" w:cs="宋体" w:hint="eastAsia"/>
          <w:color w:val="000000"/>
          <w:kern w:val="0"/>
          <w:position w:val="2"/>
          <w:sz w:val="24"/>
          <w:szCs w:val="24"/>
          <w:lang w:val="zh-CN"/>
        </w:rPr>
        <w:instrText>√</w:instrText>
      </w:r>
      <w:r w:rsidRPr="004E5617">
        <w:rPr>
          <w:rFonts w:asciiTheme="minorEastAsia" w:hAnsiTheme="minorEastAsia" w:cs="宋体"/>
          <w:color w:val="000000"/>
          <w:kern w:val="0"/>
          <w:sz w:val="24"/>
          <w:szCs w:val="24"/>
          <w:lang w:val="zh-CN"/>
        </w:rPr>
        <w:instrText>)</w:instrText>
      </w:r>
      <w:r w:rsidR="00794A88" w:rsidRPr="004E5617">
        <w:rPr>
          <w:rFonts w:asciiTheme="minorEastAsia" w:hAnsiTheme="minorEastAsia" w:cs="宋体"/>
          <w:color w:val="000000"/>
          <w:kern w:val="0"/>
          <w:sz w:val="24"/>
          <w:szCs w:val="24"/>
          <w:lang w:val="zh-CN"/>
        </w:rPr>
        <w:fldChar w:fldCharType="end"/>
      </w:r>
      <w:r w:rsidRPr="004E5617">
        <w:rPr>
          <w:rFonts w:asciiTheme="minorEastAsia" w:hAnsiTheme="minorEastAsia" w:cs="宋体" w:hint="eastAsia"/>
          <w:color w:val="000000"/>
          <w:kern w:val="0"/>
          <w:sz w:val="24"/>
          <w:szCs w:val="24"/>
          <w:lang w:val="zh-CN"/>
        </w:rPr>
        <w:t>等相关政府采购政策。</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三、投标人</w:t>
      </w:r>
      <w:r>
        <w:rPr>
          <w:rFonts w:asciiTheme="minorEastAsia" w:eastAsiaTheme="minorEastAsia" w:hAnsiTheme="minorEastAsia" w:cs="黑体" w:hint="eastAsia"/>
          <w:b/>
          <w:bCs/>
          <w:color w:val="000000"/>
          <w:shd w:val="clear" w:color="auto" w:fill="FFFFFF"/>
        </w:rPr>
        <w:t>资格要求</w:t>
      </w:r>
    </w:p>
    <w:p w:rsidR="00AC62A0" w:rsidRPr="004E5617"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4E5617">
        <w:rPr>
          <w:rFonts w:asciiTheme="minorEastAsia" w:hAnsiTheme="minorEastAsia" w:cs="宋体" w:hint="eastAsia"/>
          <w:color w:val="000000"/>
          <w:kern w:val="0"/>
          <w:lang w:val="zh-CN"/>
        </w:rPr>
        <w:t>（一）具备《政府采购法》第二十二条第一款规定条件并提供相关材料。</w:t>
      </w:r>
    </w:p>
    <w:p w:rsidR="00AC62A0" w:rsidRPr="008462DC"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8462DC">
        <w:rPr>
          <w:rFonts w:asciiTheme="minorEastAsia" w:hAnsiTheme="minorEastAsia" w:cs="宋体" w:hint="eastAsia"/>
          <w:color w:val="000000"/>
          <w:kern w:val="0"/>
        </w:rPr>
        <w:t>（</w:t>
      </w:r>
      <w:r w:rsidRPr="00222CA0">
        <w:rPr>
          <w:rFonts w:asciiTheme="minorEastAsia" w:hAnsiTheme="minorEastAsia" w:cs="宋体" w:hint="eastAsia"/>
          <w:color w:val="000000"/>
          <w:kern w:val="0"/>
          <w:lang w:val="zh-CN"/>
        </w:rPr>
        <w:t>二</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未被列入</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信用中国</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网站</w:t>
      </w:r>
      <w:r w:rsidRPr="008462DC">
        <w:rPr>
          <w:rFonts w:asciiTheme="minorEastAsia" w:hAnsiTheme="minorEastAsia" w:cs="宋体"/>
          <w:color w:val="000000"/>
          <w:kern w:val="0"/>
        </w:rPr>
        <w:t>(www.creditchina.gov.cn)</w:t>
      </w:r>
      <w:r w:rsidRPr="00222CA0">
        <w:rPr>
          <w:rFonts w:asciiTheme="minorEastAsia" w:hAnsiTheme="minorEastAsia" w:cs="宋体"/>
          <w:color w:val="000000"/>
          <w:kern w:val="0"/>
          <w:lang w:val="zh-CN"/>
        </w:rPr>
        <w:t>失信被执行人、重大税收违法案件当事人名单、政府采购严重违法失信名单的投标人</w:t>
      </w:r>
      <w:r w:rsidRPr="008462DC">
        <w:rPr>
          <w:rFonts w:asciiTheme="minorEastAsia" w:hAnsiTheme="minorEastAsia" w:cs="宋体"/>
          <w:color w:val="000000"/>
          <w:kern w:val="0"/>
        </w:rPr>
        <w:t>；</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中国政府采购网</w:t>
      </w:r>
      <w:r w:rsidRPr="008462DC">
        <w:rPr>
          <w:rFonts w:asciiTheme="minorEastAsia" w:hAnsiTheme="minorEastAsia" w:cs="宋体" w:hint="eastAsia"/>
          <w:color w:val="000000"/>
          <w:kern w:val="0"/>
        </w:rPr>
        <w:t>”</w:t>
      </w:r>
      <w:r w:rsidRPr="008462DC">
        <w:rPr>
          <w:rFonts w:asciiTheme="minorEastAsia" w:hAnsiTheme="minorEastAsia" w:cs="宋体"/>
          <w:color w:val="000000"/>
          <w:kern w:val="0"/>
        </w:rPr>
        <w:t xml:space="preserve"> (www.ccgp.gov.cn)</w:t>
      </w:r>
      <w:r w:rsidRPr="00222CA0">
        <w:rPr>
          <w:rFonts w:asciiTheme="minorEastAsia" w:hAnsiTheme="minorEastAsia" w:cs="宋体"/>
          <w:color w:val="000000"/>
          <w:kern w:val="0"/>
          <w:lang w:val="zh-CN"/>
        </w:rPr>
        <w:t>政府采购严重违法失信行为记录名单的投标人</w:t>
      </w:r>
      <w:r w:rsidR="00323016">
        <w:rPr>
          <w:rFonts w:asciiTheme="minorEastAsia" w:hAnsiTheme="minorEastAsia" w:cs="宋体" w:hint="eastAsia"/>
          <w:color w:val="000000"/>
          <w:kern w:val="0"/>
        </w:rPr>
        <w:t>。</w:t>
      </w:r>
    </w:p>
    <w:p w:rsidR="00AC62A0" w:rsidRDefault="00AC62A0" w:rsidP="00C14A81">
      <w:pPr>
        <w:wordWrap w:val="0"/>
        <w:topLinePunct/>
        <w:autoSpaceDE w:val="0"/>
        <w:autoSpaceDN w:val="0"/>
        <w:adjustRightInd w:val="0"/>
        <w:snapToGrid w:val="0"/>
        <w:spacing w:line="360" w:lineRule="auto"/>
        <w:ind w:firstLineChars="250" w:firstLine="600"/>
        <w:rPr>
          <w:rFonts w:asciiTheme="minorEastAsia" w:eastAsia="宋体" w:hAnsiTheme="minorEastAsia" w:cs="宋体"/>
          <w:color w:val="000000"/>
          <w:kern w:val="0"/>
          <w:sz w:val="24"/>
          <w:szCs w:val="24"/>
          <w:lang w:val="zh-CN"/>
        </w:rPr>
      </w:pPr>
      <w:r w:rsidRPr="00222CA0">
        <w:rPr>
          <w:rFonts w:asciiTheme="minorEastAsia" w:eastAsia="宋体" w:hAnsiTheme="minorEastAsia" w:cs="宋体" w:hint="eastAsia"/>
          <w:color w:val="000000"/>
          <w:kern w:val="0"/>
          <w:sz w:val="24"/>
          <w:szCs w:val="24"/>
          <w:lang w:val="zh-CN"/>
        </w:rPr>
        <w:t>（三）本次招标不接受联合体投标</w:t>
      </w:r>
      <w:r w:rsidR="00323016">
        <w:rPr>
          <w:rFonts w:asciiTheme="minorEastAsia" w:eastAsia="宋体" w:hAnsiTheme="minorEastAsia" w:cs="宋体" w:hint="eastAsia"/>
          <w:color w:val="000000"/>
          <w:kern w:val="0"/>
          <w:sz w:val="24"/>
          <w:szCs w:val="24"/>
          <w:lang w:val="zh-CN"/>
        </w:rPr>
        <w:t>。</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903B53">
        <w:rPr>
          <w:rFonts w:asciiTheme="minorEastAsia" w:eastAsiaTheme="minorEastAsia" w:hAnsiTheme="minorEastAsia" w:cs="黑体" w:hint="eastAsia"/>
          <w:b/>
          <w:bCs/>
          <w:color w:val="000000"/>
          <w:shd w:val="clear" w:color="auto" w:fill="FFFFFF"/>
        </w:rPr>
        <w:t>四、招标文件的获取</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（一）网上下载招标文件</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lastRenderedPageBreak/>
        <w:t>1、持CA数字认证证书，登录</w:t>
      </w:r>
      <w:r w:rsidR="00C8587D">
        <w:rPr>
          <w:rFonts w:asciiTheme="minorEastAsia" w:eastAsiaTheme="minorEastAsia" w:hAnsiTheme="minorEastAsia" w:cs="仿宋_GB2312" w:hint="eastAsia"/>
          <w:color w:val="000000"/>
          <w:shd w:val="clear" w:color="auto" w:fill="FFFFFF"/>
        </w:rPr>
        <w:t>《</w:t>
      </w:r>
      <w:r w:rsidR="00C8587D" w:rsidRPr="008751D1">
        <w:rPr>
          <w:rFonts w:asciiTheme="minorEastAsia" w:eastAsiaTheme="minorEastAsia" w:hAnsiTheme="minorEastAsia" w:cs="仿宋_GB2312" w:hint="eastAsia"/>
          <w:color w:val="000000"/>
          <w:shd w:val="clear" w:color="auto" w:fill="FFFFFF"/>
        </w:rPr>
        <w:t>全国公共资源交易平台（河南省·许昌市）</w:t>
      </w:r>
      <w:r w:rsidR="00C8587D">
        <w:rPr>
          <w:rFonts w:asciiTheme="minorEastAsia" w:eastAsiaTheme="minorEastAsia" w:hAnsiTheme="minorEastAsia" w:cs="仿宋_GB2312" w:hint="eastAsia"/>
          <w:color w:val="000000"/>
          <w:shd w:val="clear" w:color="auto" w:fill="FFFFFF"/>
        </w:rPr>
        <w:t>》</w:t>
      </w:r>
      <w:r w:rsidRPr="008751D1">
        <w:rPr>
          <w:rFonts w:asciiTheme="minorEastAsia" w:eastAsiaTheme="minorEastAsia" w:hAnsiTheme="minorEastAsia" w:cs="仿宋_GB2312" w:hint="eastAsia"/>
          <w:color w:val="000000"/>
          <w:shd w:val="clear" w:color="auto" w:fill="FFFFFF"/>
        </w:rPr>
        <w:t>“系统用户注册”入口http://221.14.6.70:8088/ggzy/eps/public/RegistAllJcxx.html）进行免费注册登记（详见“常见问题解答-诚信库网上注册相关资料下载”）；</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F020C2">
        <w:rPr>
          <w:rFonts w:asciiTheme="minorEastAsia" w:eastAsiaTheme="minorEastAsia" w:hAnsiTheme="minorEastAsia" w:cs="黑体" w:hint="eastAsia"/>
          <w:b/>
          <w:bCs/>
          <w:color w:val="000000"/>
          <w:shd w:val="clear" w:color="auto" w:fill="FFFFFF"/>
        </w:rPr>
        <w:t>五、投标截止时间、开标时间及地点</w:t>
      </w:r>
    </w:p>
    <w:p w:rsidR="00475975" w:rsidRPr="00DC5A3D"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DB748A" w:rsidRPr="00DC5A3D">
        <w:rPr>
          <w:rFonts w:asciiTheme="minorEastAsia" w:eastAsiaTheme="minorEastAsia" w:hAnsiTheme="minorEastAsia" w:cs="仿宋_GB2312" w:hint="eastAsia"/>
          <w:color w:val="000000"/>
        </w:rPr>
        <w:t>一</w:t>
      </w:r>
      <w:r w:rsidRPr="00DC5A3D">
        <w:rPr>
          <w:rFonts w:asciiTheme="minorEastAsia" w:eastAsiaTheme="minorEastAsia" w:hAnsiTheme="minorEastAsia" w:cs="仿宋_GB2312" w:hint="eastAsia"/>
          <w:color w:val="000000"/>
        </w:rPr>
        <w:t>）投标截止及开标时间：2018年</w:t>
      </w:r>
      <w:r w:rsidR="00AA5219">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月</w:t>
      </w:r>
      <w:r w:rsidR="00AA5219">
        <w:rPr>
          <w:rFonts w:asciiTheme="minorEastAsia" w:eastAsiaTheme="minorEastAsia" w:hAnsiTheme="minorEastAsia" w:cs="仿宋_GB2312" w:hint="eastAsia"/>
          <w:color w:val="000000"/>
        </w:rPr>
        <w:t>11</w:t>
      </w:r>
      <w:r w:rsidRPr="00DC5A3D">
        <w:rPr>
          <w:rFonts w:asciiTheme="minorEastAsia" w:eastAsiaTheme="minorEastAsia" w:hAnsiTheme="minorEastAsia" w:cs="仿宋_GB2312" w:hint="eastAsia"/>
          <w:color w:val="000000"/>
        </w:rPr>
        <w:t>日</w:t>
      </w:r>
      <w:r w:rsidR="00AA5219">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时</w:t>
      </w:r>
      <w:r w:rsidR="00AA5219">
        <w:rPr>
          <w:rFonts w:asciiTheme="minorEastAsia" w:eastAsiaTheme="minorEastAsia" w:hAnsiTheme="minorEastAsia" w:cs="仿宋_GB2312" w:hint="eastAsia"/>
          <w:color w:val="000000"/>
        </w:rPr>
        <w:t>30</w:t>
      </w:r>
      <w:r w:rsidRPr="00DC5A3D">
        <w:rPr>
          <w:rFonts w:asciiTheme="minorEastAsia" w:eastAsiaTheme="minorEastAsia" w:hAnsiTheme="minorEastAsia" w:cs="仿宋_GB2312" w:hint="eastAsia"/>
          <w:color w:val="000000"/>
        </w:rPr>
        <w:t>分（北京时间），逾期</w:t>
      </w:r>
      <w:r w:rsidR="00147B7D" w:rsidRPr="00DC5A3D">
        <w:rPr>
          <w:rFonts w:asciiTheme="minorEastAsia" w:eastAsiaTheme="minorEastAsia" w:hAnsiTheme="minorEastAsia" w:cs="仿宋_GB2312" w:hint="eastAsia"/>
          <w:color w:val="000000"/>
        </w:rPr>
        <w:t>提交</w:t>
      </w:r>
      <w:r w:rsidRPr="00DC5A3D">
        <w:rPr>
          <w:rFonts w:asciiTheme="minorEastAsia" w:eastAsiaTheme="minorEastAsia" w:hAnsiTheme="minorEastAsia" w:cs="仿宋_GB2312" w:hint="eastAsia"/>
          <w:color w:val="000000"/>
        </w:rPr>
        <w:t>或不符合规定的投标文件不予接受。</w:t>
      </w:r>
    </w:p>
    <w:p w:rsidR="00475975" w:rsidRPr="00DC5A3D"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（二）开标地点：许昌市公共资源交易中心（</w:t>
      </w:r>
      <w:r w:rsidRPr="00DC5A3D">
        <w:rPr>
          <w:rFonts w:asciiTheme="minorEastAsia" w:eastAsiaTheme="minorEastAsia" w:hAnsiTheme="minorEastAsia" w:cs="Arial"/>
          <w:color w:val="000000"/>
        </w:rPr>
        <w:t>龙兴路与竹林路交汇处</w:t>
      </w:r>
      <w:r w:rsidRPr="00DC5A3D">
        <w:rPr>
          <w:rFonts w:asciiTheme="minorEastAsia" w:eastAsiaTheme="minorEastAsia" w:hAnsiTheme="minorEastAsia" w:cs="仿宋_GB2312" w:hint="eastAsia"/>
          <w:color w:val="000000"/>
        </w:rPr>
        <w:t>公共资源大厦）三楼</w:t>
      </w:r>
      <w:proofErr w:type="gramStart"/>
      <w:r w:rsidRPr="00DC5A3D">
        <w:rPr>
          <w:rFonts w:asciiTheme="minorEastAsia" w:eastAsiaTheme="minorEastAsia" w:hAnsiTheme="minorEastAsia" w:cs="仿宋_GB2312" w:hint="eastAsia"/>
          <w:color w:val="000000"/>
        </w:rPr>
        <w:t>开标</w:t>
      </w:r>
      <w:r w:rsidR="00AA5219">
        <w:rPr>
          <w:rFonts w:asciiTheme="minorEastAsia" w:eastAsiaTheme="minorEastAsia" w:hAnsiTheme="minorEastAsia" w:cs="仿宋_GB2312" w:hint="eastAsia"/>
          <w:color w:val="000000"/>
        </w:rPr>
        <w:t>四</w:t>
      </w:r>
      <w:proofErr w:type="gramEnd"/>
      <w:r w:rsidRPr="00DC5A3D">
        <w:rPr>
          <w:rFonts w:asciiTheme="minorEastAsia" w:eastAsiaTheme="minorEastAsia" w:hAnsiTheme="minorEastAsia" w:cs="仿宋_GB2312" w:hint="eastAsia"/>
          <w:color w:val="000000"/>
        </w:rPr>
        <w:t>室。</w:t>
      </w:r>
    </w:p>
    <w:p w:rsidR="00F51389" w:rsidRPr="00DC5A3D"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475975" w:rsidRPr="00DC5A3D">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 本项目为全流程电子化交易项目，投标人须提交电子投标文件和纸质投标文件。</w:t>
      </w:r>
    </w:p>
    <w:p w:rsidR="00E43378" w:rsidRPr="00DC5A3D"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1、</w:t>
      </w:r>
      <w:r w:rsidR="00264FDB" w:rsidRPr="00DC5A3D">
        <w:rPr>
          <w:rFonts w:asciiTheme="minorEastAsia" w:eastAsiaTheme="minorEastAsia" w:hAnsiTheme="minorEastAsia" w:cs="仿宋_GB2312" w:hint="eastAsia"/>
          <w:color w:val="000000"/>
        </w:rPr>
        <w:t>加密电子投标文件</w:t>
      </w:r>
      <w:r w:rsidR="00365286" w:rsidRPr="00DC5A3D">
        <w:rPr>
          <w:rFonts w:asciiTheme="minorEastAsia" w:hAnsiTheme="minorEastAsia" w:cs="宋体" w:hint="eastAsia"/>
          <w:color w:val="000000"/>
        </w:rPr>
        <w:t>（</w:t>
      </w:r>
      <w:r w:rsidR="00365286" w:rsidRPr="00DC5A3D">
        <w:rPr>
          <w:rFonts w:asciiTheme="minorEastAsia" w:eastAsiaTheme="minorEastAsia" w:hAnsiTheme="minorEastAsia"/>
          <w:color w:val="000000"/>
        </w:rPr>
        <w:t>.file</w:t>
      </w:r>
      <w:r w:rsidR="00365286" w:rsidRPr="00DC5A3D">
        <w:rPr>
          <w:rFonts w:asciiTheme="minorEastAsia" w:hAnsiTheme="minorEastAsia" w:cs="宋体" w:hint="eastAsia"/>
          <w:color w:val="000000"/>
        </w:rPr>
        <w:t>格式）</w:t>
      </w:r>
      <w:r w:rsidR="0031527C" w:rsidRPr="00DC5A3D">
        <w:rPr>
          <w:rFonts w:asciiTheme="minorEastAsia" w:hAnsiTheme="minorEastAsia" w:cs="宋体" w:hint="eastAsia"/>
          <w:color w:val="000000"/>
        </w:rPr>
        <w:t>须</w:t>
      </w:r>
      <w:r w:rsidR="00951C8E" w:rsidRPr="00DC5A3D">
        <w:rPr>
          <w:rFonts w:asciiTheme="minorEastAsia" w:eastAsiaTheme="minorEastAsia" w:hAnsiTheme="minorEastAsia" w:cs="仿宋_GB2312" w:hint="eastAsia"/>
          <w:color w:val="000000"/>
        </w:rPr>
        <w:t>在投标截止时间（开标时间）前</w:t>
      </w:r>
      <w:r w:rsidR="00B24B86" w:rsidRPr="00DC5A3D">
        <w:rPr>
          <w:rFonts w:asciiTheme="minorEastAsia" w:eastAsiaTheme="minorEastAsia" w:hAnsiTheme="minorEastAsia" w:cs="仿宋_GB2312" w:hint="eastAsia"/>
          <w:color w:val="000000"/>
        </w:rPr>
        <w:t>通过</w:t>
      </w:r>
      <w:r w:rsidR="00264FDB" w:rsidRPr="00DC5A3D">
        <w:rPr>
          <w:rFonts w:asciiTheme="minorEastAsia" w:eastAsiaTheme="minorEastAsia" w:hAnsiTheme="minorEastAsia" w:cs="仿宋_GB2312" w:hint="eastAsia"/>
          <w:color w:val="000000"/>
        </w:rPr>
        <w:t>《全国公共资源交易平台(河南省▪许昌市)》公共资源交易系统</w:t>
      </w:r>
      <w:r w:rsidR="00B24B86" w:rsidRPr="00DC5A3D">
        <w:rPr>
          <w:rFonts w:asciiTheme="minorEastAsia" w:eastAsiaTheme="minorEastAsia" w:hAnsiTheme="minorEastAsia" w:cs="仿宋_GB2312" w:hint="eastAsia"/>
          <w:color w:val="000000"/>
        </w:rPr>
        <w:t>成功上传。</w:t>
      </w:r>
    </w:p>
    <w:p w:rsidR="00264FDB" w:rsidRPr="00345E09"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pct15" w:color="auto" w:fill="FFFFFF"/>
        </w:rPr>
      </w:pPr>
      <w:r w:rsidRPr="00DC5A3D">
        <w:rPr>
          <w:rFonts w:asciiTheme="minorEastAsia" w:eastAsiaTheme="minorEastAsia" w:hAnsiTheme="minorEastAsia" w:cs="仿宋_GB2312" w:hint="eastAsia"/>
          <w:color w:val="000000"/>
        </w:rPr>
        <w:t>2、</w:t>
      </w:r>
      <w:r w:rsidR="00264FDB" w:rsidRPr="00DC5A3D">
        <w:rPr>
          <w:rFonts w:asciiTheme="minorEastAsia" w:eastAsiaTheme="minorEastAsia" w:hAnsiTheme="minorEastAsia" w:cs="仿宋_GB2312" w:hint="eastAsia"/>
          <w:color w:val="000000"/>
        </w:rPr>
        <w:t>纸质投标文件</w:t>
      </w:r>
      <w:r w:rsidR="001E6C54" w:rsidRPr="00DC5A3D">
        <w:rPr>
          <w:rFonts w:asciiTheme="minorEastAsia" w:eastAsiaTheme="minorEastAsia" w:hAnsiTheme="minorEastAsia" w:cs="仿宋_GB2312" w:hint="eastAsia"/>
          <w:color w:val="000000"/>
        </w:rPr>
        <w:t>（</w:t>
      </w:r>
      <w:r w:rsidR="00AC62A0" w:rsidRPr="00DC5A3D">
        <w:rPr>
          <w:rFonts w:asciiTheme="minorEastAsia" w:eastAsiaTheme="minorEastAsia" w:hAnsiTheme="minorEastAsia" w:cs="仿宋_GB2312" w:hint="eastAsia"/>
          <w:color w:val="000000"/>
        </w:rPr>
        <w:t>正本</w:t>
      </w:r>
      <w:r w:rsidR="00AC62A0">
        <w:rPr>
          <w:rFonts w:asciiTheme="minorEastAsia" w:eastAsiaTheme="minorEastAsia" w:hAnsiTheme="minorEastAsia" w:cs="仿宋_GB2312" w:hint="eastAsia"/>
          <w:color w:val="000000"/>
        </w:rPr>
        <w:t>1份</w:t>
      </w:r>
      <w:r w:rsidR="00AC62A0" w:rsidRPr="00DC5A3D">
        <w:rPr>
          <w:rFonts w:asciiTheme="minorEastAsia" w:eastAsiaTheme="minorEastAsia" w:hAnsiTheme="minorEastAsia" w:cs="仿宋_GB2312" w:hint="eastAsia"/>
          <w:color w:val="000000"/>
        </w:rPr>
        <w:t>、副本</w:t>
      </w:r>
      <w:r w:rsidR="009266BA">
        <w:rPr>
          <w:rFonts w:asciiTheme="minorEastAsia" w:eastAsiaTheme="minorEastAsia" w:hAnsiTheme="minorEastAsia" w:cs="仿宋_GB2312" w:hint="eastAsia"/>
          <w:color w:val="000000"/>
        </w:rPr>
        <w:t>1</w:t>
      </w:r>
      <w:r w:rsidR="00AC62A0" w:rsidRPr="00DC5A3D">
        <w:rPr>
          <w:rFonts w:asciiTheme="minorEastAsia" w:eastAsiaTheme="minorEastAsia" w:hAnsiTheme="minorEastAsia" w:cs="仿宋_GB2312" w:hint="eastAsia"/>
          <w:color w:val="000000"/>
        </w:rPr>
        <w:t>份</w:t>
      </w:r>
      <w:r w:rsidR="001E6C54" w:rsidRPr="00DC5A3D">
        <w:rPr>
          <w:rFonts w:asciiTheme="minorEastAsia" w:eastAsiaTheme="minorEastAsia" w:hAnsiTheme="minorEastAsia" w:cs="仿宋_GB2312" w:hint="eastAsia"/>
          <w:color w:val="000000"/>
        </w:rPr>
        <w:t>）</w:t>
      </w:r>
      <w:r w:rsidR="00B24B86" w:rsidRPr="00DC5A3D">
        <w:rPr>
          <w:rFonts w:asciiTheme="minorEastAsia" w:eastAsiaTheme="minorEastAsia" w:hAnsiTheme="minorEastAsia" w:cs="仿宋_GB2312" w:hint="eastAsia"/>
          <w:color w:val="000000"/>
        </w:rPr>
        <w:t>和</w:t>
      </w:r>
      <w:r w:rsidR="00896627" w:rsidRPr="00DC5A3D">
        <w:rPr>
          <w:rFonts w:asciiTheme="minorEastAsia" w:eastAsiaTheme="minorEastAsia" w:hAnsiTheme="minorEastAsia" w:cs="仿宋_GB2312" w:hint="eastAsia"/>
          <w:color w:val="000000"/>
        </w:rPr>
        <w:t>备份文件</w:t>
      </w:r>
      <w:r w:rsidR="001E6C54" w:rsidRPr="00DC5A3D">
        <w:rPr>
          <w:rFonts w:asciiTheme="minorEastAsia" w:eastAsiaTheme="minorEastAsia" w:hAnsiTheme="minorEastAsia" w:cs="仿宋_GB2312" w:hint="eastAsia"/>
          <w:color w:val="000000"/>
        </w:rPr>
        <w:t>1份</w:t>
      </w:r>
      <w:r w:rsidR="00896627" w:rsidRPr="00DC5A3D">
        <w:rPr>
          <w:rFonts w:hAnsi="宋体" w:hint="eastAsia"/>
          <w:color w:val="000000"/>
        </w:rPr>
        <w:t>（使用电子介质存储）</w:t>
      </w:r>
      <w:r w:rsidR="00951C8E" w:rsidRPr="00DC5A3D">
        <w:rPr>
          <w:rFonts w:asciiTheme="minorEastAsia" w:eastAsiaTheme="minorEastAsia" w:hAnsiTheme="minorEastAsia" w:cs="仿宋_GB2312" w:hint="eastAsia"/>
          <w:color w:val="000000"/>
        </w:rPr>
        <w:t>在投标截止时间（开标时间）前</w:t>
      </w:r>
      <w:r w:rsidR="008E7034" w:rsidRPr="00DC5A3D">
        <w:rPr>
          <w:rFonts w:asciiTheme="minorEastAsia" w:eastAsiaTheme="minorEastAsia" w:hAnsiTheme="minorEastAsia" w:cs="仿宋_GB2312" w:hint="eastAsia"/>
          <w:color w:val="000000"/>
        </w:rPr>
        <w:t>递交</w:t>
      </w:r>
      <w:r w:rsidR="00475975" w:rsidRPr="00DC5A3D">
        <w:rPr>
          <w:rFonts w:asciiTheme="minorEastAsia" w:eastAsiaTheme="minorEastAsia" w:hAnsiTheme="minorEastAsia" w:cs="仿宋_GB2312" w:hint="eastAsia"/>
          <w:color w:val="000000"/>
        </w:rPr>
        <w:t>至本项目开标地点</w:t>
      </w:r>
      <w:r w:rsidR="00264FDB" w:rsidRPr="00DC5A3D">
        <w:rPr>
          <w:rFonts w:asciiTheme="minorEastAsia" w:eastAsiaTheme="minorEastAsia" w:hAnsiTheme="minorEastAsia" w:cs="仿宋_GB2312" w:hint="eastAsia"/>
          <w:color w:val="000000"/>
        </w:rPr>
        <w:t>。</w:t>
      </w:r>
    </w:p>
    <w:p w:rsidR="00F51389" w:rsidRPr="00E21E14"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sidRPr="00E21E14">
        <w:rPr>
          <w:rFonts w:asciiTheme="minorEastAsia" w:eastAsiaTheme="minorEastAsia" w:hAnsiTheme="minorEastAsia" w:cs="黑体" w:hint="eastAsia"/>
          <w:bCs/>
          <w:shd w:val="clear" w:color="auto" w:fill="FFFFFF"/>
        </w:rPr>
        <w:t>六、本次招标公告同时在《中国政府采购网》、《河南省政府采购网》、《许昌市政府采购网》、</w:t>
      </w:r>
      <w:r w:rsidR="001052E3">
        <w:rPr>
          <w:rFonts w:asciiTheme="minorEastAsia" w:eastAsiaTheme="minorEastAsia" w:hAnsiTheme="minorEastAsia" w:cs="黑体" w:hint="eastAsia"/>
          <w:bCs/>
          <w:shd w:val="clear" w:color="auto" w:fill="FFFFFF"/>
        </w:rPr>
        <w:t>《</w:t>
      </w:r>
      <w:hyperlink r:id="rId8" w:tgtFrame="_blank" w:history="1">
        <w:r w:rsidR="001052E3" w:rsidRPr="004D1A38">
          <w:rPr>
            <w:rFonts w:asciiTheme="minorEastAsia" w:eastAsiaTheme="minorEastAsia" w:hAnsiTheme="minorEastAsia" w:cs="黑体"/>
            <w:bCs/>
            <w:shd w:val="clear" w:color="auto" w:fill="FFFFFF"/>
          </w:rPr>
          <w:t>中国·许昌</w:t>
        </w:r>
        <w:r w:rsidR="001052E3" w:rsidRPr="004D1A38">
          <w:rPr>
            <w:rFonts w:asciiTheme="minorEastAsia" w:eastAsiaTheme="minorEastAsia" w:hAnsiTheme="minorEastAsia" w:cs="黑体" w:hint="eastAsia"/>
            <w:bCs/>
            <w:shd w:val="clear" w:color="auto" w:fill="FFFFFF"/>
          </w:rPr>
          <w:t xml:space="preserve"> </w:t>
        </w:r>
        <w:r w:rsidR="001052E3" w:rsidRPr="004D1A38">
          <w:rPr>
            <w:rFonts w:asciiTheme="minorEastAsia" w:eastAsiaTheme="minorEastAsia" w:hAnsiTheme="minorEastAsia" w:cs="黑体"/>
            <w:bCs/>
            <w:shd w:val="clear" w:color="auto" w:fill="FFFFFF"/>
          </w:rPr>
          <w:t>许昌市政府网</w:t>
        </w:r>
      </w:hyperlink>
      <w:r w:rsidR="001052E3">
        <w:rPr>
          <w:rFonts w:asciiTheme="minorEastAsia" w:eastAsiaTheme="minorEastAsia" w:hAnsiTheme="minorEastAsia" w:cs="黑体" w:hint="eastAsia"/>
          <w:bCs/>
          <w:shd w:val="clear" w:color="auto" w:fill="FFFFFF"/>
        </w:rPr>
        <w:t>》、</w:t>
      </w:r>
      <w:r w:rsidRPr="00E21E14">
        <w:rPr>
          <w:rFonts w:asciiTheme="minorEastAsia" w:eastAsiaTheme="minorEastAsia" w:hAnsiTheme="minorEastAsia" w:cs="黑体" w:hint="eastAsia"/>
          <w:bCs/>
          <w:shd w:val="clear" w:color="auto" w:fill="FFFFFF"/>
        </w:rPr>
        <w:t>《全国公共资源交易平台（河南省·许昌市）》发布。</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E21E14">
        <w:rPr>
          <w:rFonts w:asciiTheme="minorEastAsia" w:eastAsiaTheme="minorEastAsia" w:hAnsiTheme="minorEastAsia" w:cs="黑体" w:hint="eastAsia"/>
          <w:b/>
          <w:bCs/>
          <w:color w:val="000000"/>
          <w:shd w:val="clear" w:color="auto" w:fill="FFFFFF"/>
        </w:rPr>
        <w:t>七、公告期限</w:t>
      </w:r>
    </w:p>
    <w:p w:rsidR="00F51389" w:rsidRPr="008751D1" w:rsidRDefault="004C013E"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w:t>
      </w:r>
      <w:r w:rsidR="005A253D">
        <w:rPr>
          <w:rFonts w:asciiTheme="minorEastAsia" w:eastAsiaTheme="minorEastAsia" w:hAnsiTheme="minorEastAsia" w:cs="仿宋_GB2312" w:hint="eastAsia"/>
          <w:color w:val="000000"/>
        </w:rPr>
        <w:t>公告期限为5个工作日</w:t>
      </w:r>
      <w:r w:rsidR="00F51389" w:rsidRPr="008751D1">
        <w:rPr>
          <w:rFonts w:asciiTheme="minorEastAsia" w:eastAsiaTheme="minorEastAsia" w:hAnsiTheme="minorEastAsia" w:cs="仿宋_GB2312" w:hint="eastAsia"/>
          <w:color w:val="000000"/>
        </w:rPr>
        <w:t>。</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E21E14">
        <w:rPr>
          <w:rFonts w:asciiTheme="minorEastAsia" w:eastAsiaTheme="minorEastAsia" w:hAnsiTheme="minorEastAsia" w:cs="黑体" w:hint="eastAsia"/>
          <w:b/>
          <w:bCs/>
          <w:color w:val="000000"/>
        </w:rPr>
        <w:t>八、联系方式</w:t>
      </w:r>
    </w:p>
    <w:p w:rsidR="00A3124C" w:rsidRPr="00A3124C" w:rsidRDefault="00323016" w:rsidP="00323016">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A3124C">
        <w:rPr>
          <w:rFonts w:asciiTheme="minorEastAsia" w:eastAsiaTheme="minorEastAsia" w:hAnsiTheme="minorEastAsia" w:cs="仿宋_GB2312" w:hint="eastAsia"/>
          <w:color w:val="000000"/>
        </w:rPr>
        <w:t>采购人：</w:t>
      </w:r>
      <w:r w:rsidR="00A3124C" w:rsidRPr="00A3124C">
        <w:rPr>
          <w:rFonts w:asciiTheme="minorEastAsia" w:eastAsiaTheme="minorEastAsia" w:hAnsiTheme="minorEastAsia" w:cs="仿宋_GB2312" w:hint="eastAsia"/>
          <w:color w:val="000000"/>
        </w:rPr>
        <w:t>许昌幼儿师范学校</w:t>
      </w:r>
    </w:p>
    <w:p w:rsidR="00A3124C" w:rsidRPr="00A3124C" w:rsidRDefault="00323016" w:rsidP="00323016">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A3124C">
        <w:rPr>
          <w:rFonts w:asciiTheme="minorEastAsia" w:eastAsiaTheme="minorEastAsia" w:hAnsiTheme="minorEastAsia" w:cs="仿宋_GB2312" w:hint="eastAsia"/>
          <w:color w:val="000000"/>
        </w:rPr>
        <w:t>地 址：</w:t>
      </w:r>
      <w:r w:rsidR="00A3124C" w:rsidRPr="00A3124C">
        <w:rPr>
          <w:rFonts w:asciiTheme="minorEastAsia" w:eastAsiaTheme="minorEastAsia" w:hAnsiTheme="minorEastAsia" w:cs="仿宋_GB2312" w:hint="eastAsia"/>
          <w:color w:val="000000"/>
        </w:rPr>
        <w:t>河南省襄城县城关镇</w:t>
      </w:r>
      <w:proofErr w:type="gramStart"/>
      <w:r w:rsidR="00A3124C" w:rsidRPr="00A3124C">
        <w:rPr>
          <w:rFonts w:asciiTheme="minorEastAsia" w:eastAsiaTheme="minorEastAsia" w:hAnsiTheme="minorEastAsia" w:cs="仿宋_GB2312" w:hint="eastAsia"/>
          <w:color w:val="000000"/>
        </w:rPr>
        <w:t>利民西</w:t>
      </w:r>
      <w:proofErr w:type="gramEnd"/>
      <w:r w:rsidR="00A3124C" w:rsidRPr="00A3124C">
        <w:rPr>
          <w:rFonts w:asciiTheme="minorEastAsia" w:eastAsiaTheme="minorEastAsia" w:hAnsiTheme="minorEastAsia" w:cs="仿宋_GB2312" w:hint="eastAsia"/>
          <w:color w:val="000000"/>
        </w:rPr>
        <w:t>街</w:t>
      </w:r>
    </w:p>
    <w:p w:rsidR="00323016" w:rsidRPr="009E1511" w:rsidRDefault="00323016" w:rsidP="009E151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A3124C">
        <w:rPr>
          <w:rFonts w:asciiTheme="minorEastAsia" w:eastAsiaTheme="minorEastAsia" w:hAnsiTheme="minorEastAsia" w:cs="仿宋_GB2312" w:hint="eastAsia"/>
          <w:color w:val="000000"/>
        </w:rPr>
        <w:t>联系人：</w:t>
      </w:r>
      <w:r w:rsidR="00A3124C" w:rsidRPr="00A3124C">
        <w:rPr>
          <w:rFonts w:asciiTheme="minorEastAsia" w:eastAsiaTheme="minorEastAsia" w:hAnsiTheme="minorEastAsia" w:cs="仿宋_GB2312" w:hint="eastAsia"/>
          <w:color w:val="000000"/>
        </w:rPr>
        <w:t>张合伦</w:t>
      </w:r>
      <w:r w:rsidRPr="00A3124C">
        <w:rPr>
          <w:rFonts w:asciiTheme="minorEastAsia" w:eastAsiaTheme="minorEastAsia" w:hAnsiTheme="minorEastAsia" w:cs="仿宋_GB2312" w:hint="eastAsia"/>
          <w:color w:val="000000"/>
        </w:rPr>
        <w:t xml:space="preserve">               联系电话：</w:t>
      </w:r>
      <w:r w:rsidR="00A3124C" w:rsidRPr="00A3124C">
        <w:rPr>
          <w:rFonts w:asciiTheme="minorEastAsia" w:eastAsiaTheme="minorEastAsia" w:hAnsiTheme="minorEastAsia" w:cs="仿宋_GB2312" w:hint="eastAsia"/>
          <w:color w:val="000000"/>
        </w:rPr>
        <w:t>1</w:t>
      </w:r>
      <w:r w:rsidR="00A3124C" w:rsidRPr="00A3124C">
        <w:rPr>
          <w:rFonts w:asciiTheme="minorEastAsia" w:eastAsiaTheme="minorEastAsia" w:hAnsiTheme="minorEastAsia" w:cs="仿宋_GB2312"/>
          <w:color w:val="000000"/>
        </w:rPr>
        <w:t>8939128352</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代理机构：</w:t>
      </w:r>
      <w:r>
        <w:rPr>
          <w:rFonts w:asciiTheme="minorEastAsia" w:eastAsiaTheme="minorEastAsia" w:hAnsiTheme="minorEastAsia" w:cs="仿宋_GB2312" w:hint="eastAsia"/>
          <w:color w:val="000000"/>
        </w:rPr>
        <w:t>许昌市政府采购中心</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lastRenderedPageBreak/>
        <w:t>地 址：</w:t>
      </w:r>
      <w:r>
        <w:rPr>
          <w:rFonts w:asciiTheme="minorEastAsia" w:eastAsiaTheme="minorEastAsia" w:hAnsiTheme="minorEastAsia" w:cs="仿宋_GB2312" w:hint="eastAsia"/>
          <w:color w:val="000000"/>
        </w:rPr>
        <w:t>许昌市龙兴路与竹林路交汇处公共资源大厦</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联系人：</w:t>
      </w:r>
      <w:r w:rsidR="00C14A81">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w:t>
      </w:r>
      <w:r w:rsidRPr="002A2EDA">
        <w:rPr>
          <w:rFonts w:asciiTheme="minorEastAsia" w:eastAsiaTheme="minorEastAsia" w:hAnsiTheme="minorEastAsia" w:cs="仿宋_GB2312" w:hint="eastAsia"/>
          <w:color w:val="000000"/>
        </w:rPr>
        <w:t xml:space="preserve">              联系电话：</w:t>
      </w:r>
      <w:r>
        <w:rPr>
          <w:rFonts w:asciiTheme="minorEastAsia" w:eastAsiaTheme="minorEastAsia" w:hAnsiTheme="minorEastAsia" w:cs="仿宋_GB2312" w:hint="eastAsia"/>
          <w:color w:val="000000"/>
        </w:rPr>
        <w:t>0374-2968687</w:t>
      </w:r>
    </w:p>
    <w:p w:rsidR="00F51389" w:rsidRPr="00AC62A0" w:rsidRDefault="00F51389" w:rsidP="00F51389">
      <w:pPr>
        <w:rPr>
          <w:rFonts w:asciiTheme="minorEastAsia" w:hAnsiTheme="minorEastAsia"/>
          <w:sz w:val="24"/>
          <w:szCs w:val="24"/>
        </w:rPr>
      </w:pPr>
    </w:p>
    <w:p w:rsidR="00F51389" w:rsidRPr="008751D1" w:rsidRDefault="00F51389" w:rsidP="00F51389">
      <w:pPr>
        <w:rPr>
          <w:rFonts w:asciiTheme="minorEastAsia" w:hAnsiTheme="minorEastAsia" w:cs="仿宋_GB2312"/>
          <w:color w:val="000000"/>
          <w:sz w:val="24"/>
          <w:szCs w:val="24"/>
          <w:shd w:val="clear" w:color="auto" w:fill="FFFFFF"/>
        </w:rPr>
      </w:pPr>
    </w:p>
    <w:p w:rsidR="00A3124C" w:rsidRPr="00A3124C" w:rsidRDefault="00F51389" w:rsidP="00A312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hAnsiTheme="minorEastAsia" w:cstheme="majorEastAsia" w:hint="eastAsia"/>
          <w:lang w:val="zh-CN"/>
        </w:rPr>
        <w:t xml:space="preserve">                               </w:t>
      </w:r>
      <w:r w:rsidR="00323016">
        <w:rPr>
          <w:rFonts w:asciiTheme="minorEastAsia" w:hAnsiTheme="minorEastAsia" w:cstheme="majorEastAsia" w:hint="eastAsia"/>
          <w:lang w:val="zh-CN"/>
        </w:rPr>
        <w:t xml:space="preserve">    </w:t>
      </w:r>
      <w:r w:rsidR="00AA5219">
        <w:rPr>
          <w:rFonts w:asciiTheme="minorEastAsia" w:hAnsiTheme="minorEastAsia" w:cstheme="majorEastAsia" w:hint="eastAsia"/>
          <w:lang w:val="zh-CN"/>
        </w:rPr>
        <w:t xml:space="preserve">    </w:t>
      </w:r>
      <w:r w:rsidR="00323016">
        <w:rPr>
          <w:rFonts w:asciiTheme="minorEastAsia" w:hAnsiTheme="minorEastAsia" w:cstheme="majorEastAsia" w:hint="eastAsia"/>
          <w:lang w:val="zh-CN"/>
        </w:rPr>
        <w:t xml:space="preserve"> </w:t>
      </w:r>
      <w:r w:rsidR="00A3124C" w:rsidRPr="00A3124C">
        <w:rPr>
          <w:rFonts w:asciiTheme="minorEastAsia" w:eastAsiaTheme="minorEastAsia" w:hAnsiTheme="minorEastAsia" w:cs="仿宋_GB2312" w:hint="eastAsia"/>
          <w:color w:val="000000"/>
        </w:rPr>
        <w:t>许昌幼儿师范学校</w:t>
      </w:r>
    </w:p>
    <w:p w:rsidR="00622FF6" w:rsidRPr="00C14A81" w:rsidRDefault="00F51389" w:rsidP="00C14A81">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仿宋_GB2312" w:hint="eastAsia"/>
          <w:color w:val="000000"/>
          <w:sz w:val="24"/>
          <w:szCs w:val="24"/>
        </w:rPr>
        <w:t xml:space="preserve">                             </w:t>
      </w:r>
      <w:r w:rsidR="00C14A81">
        <w:rPr>
          <w:rFonts w:asciiTheme="minorEastAsia" w:hAnsiTheme="minorEastAsia" w:cs="仿宋_GB2312" w:hint="eastAsia"/>
          <w:color w:val="000000"/>
          <w:sz w:val="24"/>
          <w:szCs w:val="24"/>
        </w:rPr>
        <w:t xml:space="preserve">      </w:t>
      </w:r>
      <w:r w:rsidRPr="008751D1">
        <w:rPr>
          <w:rFonts w:asciiTheme="minorEastAsia" w:hAnsiTheme="minorEastAsia" w:cs="仿宋_GB2312" w:hint="eastAsia"/>
          <w:color w:val="000000"/>
          <w:sz w:val="24"/>
          <w:szCs w:val="24"/>
        </w:rPr>
        <w:t xml:space="preserve"> 二〇一</w:t>
      </w:r>
      <w:r>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年</w:t>
      </w:r>
      <w:r w:rsidR="009E1511">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月</w:t>
      </w:r>
      <w:r w:rsidR="00AA5219">
        <w:rPr>
          <w:rFonts w:asciiTheme="minorEastAsia" w:hAnsiTheme="minorEastAsia" w:cs="仿宋_GB2312" w:hint="eastAsia"/>
          <w:color w:val="000000"/>
          <w:sz w:val="24"/>
          <w:szCs w:val="24"/>
        </w:rPr>
        <w:t>二十一</w:t>
      </w:r>
      <w:r w:rsidRPr="008751D1">
        <w:rPr>
          <w:rFonts w:asciiTheme="minorEastAsia" w:hAnsiTheme="minorEastAsia" w:cs="仿宋_GB2312" w:hint="eastAsia"/>
          <w:color w:val="000000"/>
          <w:sz w:val="24"/>
          <w:szCs w:val="24"/>
        </w:rPr>
        <w:t>日</w:t>
      </w:r>
    </w:p>
    <w:p w:rsidR="00A3124C" w:rsidRDefault="00A3124C" w:rsidP="009A0AC7">
      <w:pPr>
        <w:spacing w:line="360" w:lineRule="auto"/>
        <w:rPr>
          <w:rFonts w:hAnsi="宋体"/>
          <w:b/>
          <w:sz w:val="32"/>
          <w:szCs w:val="32"/>
        </w:rPr>
      </w:pPr>
    </w:p>
    <w:p w:rsidR="00A3124C" w:rsidRDefault="00A3124C" w:rsidP="009A0AC7">
      <w:pPr>
        <w:spacing w:line="360" w:lineRule="auto"/>
        <w:rPr>
          <w:rFonts w:hAnsi="宋体"/>
          <w:b/>
          <w:sz w:val="32"/>
          <w:szCs w:val="32"/>
        </w:rPr>
      </w:pPr>
    </w:p>
    <w:p w:rsidR="009A0AC7" w:rsidRDefault="009A0AC7" w:rsidP="009A0AC7">
      <w:pPr>
        <w:spacing w:line="360" w:lineRule="auto"/>
        <w:rPr>
          <w:rFonts w:hAnsi="宋体"/>
          <w:b/>
          <w:sz w:val="28"/>
          <w:szCs w:val="28"/>
        </w:rPr>
      </w:pPr>
      <w:r w:rsidRPr="00622FF6">
        <w:rPr>
          <w:rFonts w:hAnsi="宋体" w:hint="eastAsia"/>
          <w:b/>
          <w:sz w:val="32"/>
          <w:szCs w:val="32"/>
        </w:rPr>
        <w:t>温馨提示</w:t>
      </w:r>
      <w:r>
        <w:rPr>
          <w:rFonts w:hAnsi="宋体" w:hint="eastAsia"/>
          <w:b/>
          <w:sz w:val="28"/>
          <w:szCs w:val="28"/>
        </w:rPr>
        <w:t>：</w:t>
      </w:r>
    </w:p>
    <w:p w:rsidR="009A0AC7" w:rsidRDefault="009A0AC7" w:rsidP="009A0A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A0AC7" w:rsidRPr="00D2669F" w:rsidRDefault="009A0AC7" w:rsidP="009E1511">
      <w:pPr>
        <w:pStyle w:val="af"/>
        <w:ind w:firstLine="321"/>
        <w:rPr>
          <w:rFonts w:ascii="仿宋_GB2312" w:eastAsia="仿宋_GB2312"/>
          <w:b/>
          <w:sz w:val="32"/>
          <w:szCs w:val="32"/>
        </w:rPr>
      </w:pP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2</w:t>
      </w:r>
      <w:r w:rsidRPr="0030587D">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3</w:t>
      </w:r>
      <w:r w:rsidRPr="0030587D">
        <w:rPr>
          <w:rFonts w:asciiTheme="minorEastAsia" w:hAnsiTheme="minorEastAsia" w:hint="eastAsia"/>
          <w:b/>
          <w:color w:val="000000"/>
          <w:sz w:val="24"/>
          <w:szCs w:val="24"/>
        </w:rPr>
        <w:t>.</w:t>
      </w:r>
      <w:r>
        <w:rPr>
          <w:rFonts w:hAnsi="宋体" w:hint="eastAsia"/>
          <w:b/>
          <w:color w:val="000000"/>
          <w:sz w:val="24"/>
          <w:szCs w:val="24"/>
        </w:rPr>
        <w:t>电子投标文件的制作</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9"/>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E23F08">
        <w:rPr>
          <w:rFonts w:hAnsi="宋体" w:hint="eastAsia"/>
          <w:color w:val="000000"/>
          <w:sz w:val="24"/>
          <w:szCs w:val="24"/>
        </w:rPr>
        <w:t>电子投标文件的制作，参考</w:t>
      </w:r>
      <w:r>
        <w:rPr>
          <w:rFonts w:hAnsi="宋体" w:hint="eastAsia"/>
          <w:color w:val="000000"/>
          <w:sz w:val="24"/>
          <w:szCs w:val="24"/>
        </w:rPr>
        <w:t>《</w:t>
      </w:r>
      <w:r w:rsidRPr="00E23F08">
        <w:rPr>
          <w:rFonts w:hAnsi="宋体" w:hint="eastAsia"/>
          <w:color w:val="000000"/>
          <w:sz w:val="24"/>
          <w:szCs w:val="24"/>
        </w:rPr>
        <w:t>全国公共资源交易平台</w:t>
      </w:r>
      <w:r w:rsidRPr="00E23F08">
        <w:rPr>
          <w:rFonts w:hAnsi="宋体" w:hint="eastAsia"/>
          <w:color w:val="000000"/>
          <w:sz w:val="24"/>
          <w:szCs w:val="24"/>
        </w:rPr>
        <w:t>(</w:t>
      </w:r>
      <w:r w:rsidRPr="00E23F08">
        <w:rPr>
          <w:rFonts w:hAnsi="宋体" w:hint="eastAsia"/>
          <w:color w:val="000000"/>
          <w:sz w:val="24"/>
          <w:szCs w:val="24"/>
        </w:rPr>
        <w:t>河南省▪许昌市</w:t>
      </w:r>
      <w:r w:rsidRPr="00E23F08">
        <w:rPr>
          <w:rFonts w:hAnsi="宋体" w:hint="eastAsia"/>
          <w:color w:val="000000"/>
          <w:sz w:val="24"/>
          <w:szCs w:val="24"/>
        </w:rPr>
        <w:t>)</w:t>
      </w:r>
      <w:r>
        <w:rPr>
          <w:rFonts w:hAnsi="宋体" w:hint="eastAsia"/>
          <w:color w:val="000000"/>
          <w:sz w:val="24"/>
          <w:szCs w:val="24"/>
        </w:rPr>
        <w:t>》</w:t>
      </w:r>
      <w:r w:rsidRPr="00E23F08">
        <w:rPr>
          <w:rFonts w:hAnsi="宋体" w:hint="eastAsia"/>
          <w:color w:val="000000"/>
          <w:sz w:val="24"/>
          <w:szCs w:val="24"/>
        </w:rPr>
        <w:t>公共资源交易系统——组件下载——交易系统操作手册（投标人、供应商）。</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w:t>
      </w:r>
      <w:r>
        <w:rPr>
          <w:rFonts w:hAnsi="宋体" w:hint="eastAsia"/>
          <w:color w:val="000000"/>
          <w:sz w:val="24"/>
          <w:szCs w:val="24"/>
        </w:rPr>
        <w:lastRenderedPageBreak/>
        <w:t>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A0AC7" w:rsidRDefault="009A0AC7" w:rsidP="009A0AC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w:t>
      </w:r>
      <w:r w:rsidRPr="009A3C0D">
        <w:rPr>
          <w:rFonts w:hAnsi="宋体" w:hint="eastAsia"/>
          <w:color w:val="000000"/>
          <w:sz w:val="24"/>
          <w:szCs w:val="24"/>
        </w:rPr>
        <w:t>名称为“备份”的文件夹</w:t>
      </w:r>
      <w:r>
        <w:rPr>
          <w:rFonts w:hAnsi="宋体" w:hint="eastAsia"/>
          <w:color w:val="000000"/>
          <w:sz w:val="24"/>
          <w:szCs w:val="24"/>
        </w:rPr>
        <w:t>使用电子介质存储，供开标现场备用。</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4</w:t>
      </w:r>
      <w:r w:rsidRPr="0030587D">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A0AC7" w:rsidRDefault="009A0AC7" w:rsidP="009A0AC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9"/>
            <w:rFonts w:hAnsi="宋体"/>
            <w:sz w:val="24"/>
            <w:szCs w:val="24"/>
          </w:rPr>
          <w:t>http://221.14.6.70:8088/ggzy/</w:t>
        </w:r>
      </w:hyperlink>
      <w:r>
        <w:rPr>
          <w:rFonts w:hAnsi="宋体" w:hint="eastAsia"/>
          <w:color w:val="000000"/>
          <w:sz w:val="24"/>
          <w:szCs w:val="24"/>
        </w:rPr>
        <w:t>）。</w:t>
      </w:r>
    </w:p>
    <w:p w:rsidR="009A0AC7" w:rsidRDefault="009A0AC7" w:rsidP="009A0AC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9A0AC7" w:rsidRPr="00B708E5"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5</w:t>
      </w:r>
      <w:r w:rsidRPr="0030587D">
        <w:rPr>
          <w:rFonts w:asciiTheme="minorEastAsia" w:hAnsiTheme="minorEastAsia" w:hint="eastAsia"/>
          <w:b/>
          <w:color w:val="000000"/>
          <w:sz w:val="24"/>
          <w:szCs w:val="24"/>
        </w:rPr>
        <w:t>.</w:t>
      </w:r>
      <w:r w:rsidRPr="00B708E5">
        <w:rPr>
          <w:rFonts w:hAnsi="宋体" w:hint="eastAsia"/>
          <w:b/>
          <w:color w:val="000000"/>
          <w:sz w:val="24"/>
          <w:szCs w:val="24"/>
        </w:rPr>
        <w:t>评标依据</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5.1</w:t>
      </w:r>
      <w:r w:rsidRPr="00B708E5">
        <w:rPr>
          <w:rFonts w:hAnsi="宋体" w:hint="eastAsia"/>
          <w:color w:val="000000"/>
          <w:sz w:val="24"/>
          <w:szCs w:val="24"/>
        </w:rPr>
        <w:t>采用全流程电子化交易评标时，评标委员会以电子投标文件为依据评标。</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5.2</w:t>
      </w:r>
      <w:r w:rsidRPr="00B708E5">
        <w:rPr>
          <w:rFonts w:hAnsi="宋体" w:hint="eastAsia"/>
          <w:color w:val="000000"/>
          <w:sz w:val="24"/>
          <w:szCs w:val="24"/>
        </w:rPr>
        <w:t>全流程电子化交易如因系统异常情况无法完成，将以人工方式进行。评标委员会以纸质投标文件为依据评标。</w:t>
      </w:r>
    </w:p>
    <w:p w:rsidR="0030587D" w:rsidRPr="009A0AC7" w:rsidRDefault="0030587D" w:rsidP="00F51389">
      <w:pPr>
        <w:autoSpaceDE w:val="0"/>
        <w:autoSpaceDN w:val="0"/>
        <w:adjustRightInd w:val="0"/>
        <w:spacing w:line="700" w:lineRule="exact"/>
        <w:ind w:firstLine="560"/>
        <w:rPr>
          <w:rFonts w:asciiTheme="minorEastAsia" w:hAnsiTheme="minorEastAsia" w:cs="仿宋_GB2312"/>
          <w:color w:val="000000"/>
          <w:sz w:val="24"/>
          <w:szCs w:val="24"/>
        </w:rPr>
      </w:pPr>
    </w:p>
    <w:p w:rsidR="00323016" w:rsidRDefault="00323016" w:rsidP="00A3124C">
      <w:pPr>
        <w:ind w:firstLineChars="850" w:firstLine="2040"/>
        <w:rPr>
          <w:rFonts w:asciiTheme="minorEastAsia" w:hAnsiTheme="minorEastAsia" w:cs="仿宋_GB2312"/>
          <w:color w:val="000000"/>
          <w:sz w:val="24"/>
          <w:szCs w:val="24"/>
        </w:rPr>
      </w:pPr>
    </w:p>
    <w:p w:rsidR="00A3124C" w:rsidRDefault="00A3124C" w:rsidP="00A3124C">
      <w:pPr>
        <w:ind w:firstLineChars="850" w:firstLine="3072"/>
        <w:rPr>
          <w:rFonts w:asciiTheme="majorEastAsia" w:eastAsiaTheme="majorEastAsia" w:hAnsiTheme="majorEastAsia" w:cs="宋体"/>
          <w:b/>
          <w:kern w:val="0"/>
          <w:sz w:val="36"/>
          <w:szCs w:val="36"/>
        </w:rPr>
      </w:pPr>
    </w:p>
    <w:p w:rsidR="009E1511" w:rsidRDefault="009E1511" w:rsidP="00323016">
      <w:pPr>
        <w:ind w:firstLineChars="850" w:firstLine="3072"/>
        <w:rPr>
          <w:rFonts w:asciiTheme="majorEastAsia" w:eastAsiaTheme="majorEastAsia" w:hAnsiTheme="majorEastAsia" w:cs="宋体"/>
          <w:b/>
          <w:kern w:val="0"/>
          <w:sz w:val="36"/>
          <w:szCs w:val="36"/>
        </w:rPr>
      </w:pPr>
    </w:p>
    <w:p w:rsidR="009E1511" w:rsidRDefault="009E1511" w:rsidP="00323016">
      <w:pPr>
        <w:ind w:firstLineChars="850" w:firstLine="3072"/>
        <w:rPr>
          <w:rFonts w:asciiTheme="majorEastAsia" w:eastAsiaTheme="majorEastAsia" w:hAnsiTheme="majorEastAsia" w:cs="宋体"/>
          <w:b/>
          <w:kern w:val="0"/>
          <w:sz w:val="36"/>
          <w:szCs w:val="36"/>
        </w:rPr>
      </w:pPr>
    </w:p>
    <w:p w:rsidR="009E1511" w:rsidRDefault="009E1511" w:rsidP="00323016">
      <w:pPr>
        <w:ind w:firstLineChars="850" w:firstLine="3072"/>
        <w:rPr>
          <w:rFonts w:asciiTheme="majorEastAsia" w:eastAsiaTheme="majorEastAsia" w:hAnsiTheme="majorEastAsia" w:cs="宋体"/>
          <w:b/>
          <w:kern w:val="0"/>
          <w:sz w:val="36"/>
          <w:szCs w:val="36"/>
        </w:rPr>
      </w:pPr>
    </w:p>
    <w:p w:rsidR="009E1511" w:rsidRDefault="009E1511" w:rsidP="001605B4">
      <w:pPr>
        <w:rPr>
          <w:rFonts w:asciiTheme="majorEastAsia" w:eastAsiaTheme="majorEastAsia" w:hAnsiTheme="majorEastAsia" w:cs="宋体"/>
          <w:b/>
          <w:kern w:val="0"/>
          <w:sz w:val="36"/>
          <w:szCs w:val="36"/>
        </w:rPr>
      </w:pPr>
    </w:p>
    <w:p w:rsidR="00F51389" w:rsidRDefault="00323016" w:rsidP="00323016">
      <w:pPr>
        <w:ind w:firstLineChars="850" w:firstLine="3072"/>
        <w:rPr>
          <w:rFonts w:asciiTheme="majorEastAsia" w:eastAsiaTheme="majorEastAsia" w:hAnsiTheme="majorEastAsia" w:cs="宋体"/>
          <w:b/>
          <w:kern w:val="0"/>
          <w:sz w:val="36"/>
          <w:szCs w:val="36"/>
        </w:rPr>
      </w:pPr>
      <w:r w:rsidRPr="00323016">
        <w:rPr>
          <w:rFonts w:asciiTheme="majorEastAsia" w:eastAsiaTheme="majorEastAsia" w:hAnsiTheme="majorEastAsia" w:cs="宋体" w:hint="eastAsia"/>
          <w:b/>
          <w:kern w:val="0"/>
          <w:sz w:val="36"/>
          <w:szCs w:val="36"/>
        </w:rPr>
        <w:lastRenderedPageBreak/>
        <w:t>第二章</w:t>
      </w:r>
      <w:r>
        <w:rPr>
          <w:rFonts w:asciiTheme="majorEastAsia" w:eastAsiaTheme="majorEastAsia" w:hAnsiTheme="majorEastAsia" w:cs="宋体" w:hint="eastAsia"/>
          <w:b/>
          <w:kern w:val="0"/>
          <w:sz w:val="36"/>
          <w:szCs w:val="36"/>
        </w:rPr>
        <w:t xml:space="preserve"> </w:t>
      </w:r>
      <w:r w:rsidR="00F51389">
        <w:rPr>
          <w:rFonts w:asciiTheme="majorEastAsia" w:eastAsiaTheme="majorEastAsia" w:hAnsiTheme="majorEastAsia" w:cs="宋体" w:hint="eastAsia"/>
          <w:b/>
          <w:kern w:val="0"/>
          <w:sz w:val="36"/>
          <w:szCs w:val="36"/>
        </w:rPr>
        <w:t>项目需求</w:t>
      </w:r>
    </w:p>
    <w:p w:rsidR="00F51389" w:rsidRDefault="00F51389" w:rsidP="00F51389">
      <w:pPr>
        <w:rPr>
          <w:rFonts w:asciiTheme="majorEastAsia" w:eastAsiaTheme="majorEastAsia" w:hAnsiTheme="majorEastAsia" w:cs="宋体"/>
          <w:b/>
          <w:kern w:val="0"/>
          <w:sz w:val="32"/>
          <w:szCs w:val="32"/>
        </w:rPr>
      </w:pPr>
    </w:p>
    <w:p w:rsidR="002A7548" w:rsidRDefault="002A7548" w:rsidP="00A26A2D">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一、本项目需实现的功能或目标</w:t>
      </w:r>
    </w:p>
    <w:p w:rsidR="001605B4" w:rsidRPr="001605B4" w:rsidRDefault="001605B4" w:rsidP="001605B4">
      <w:pPr>
        <w:widowControl/>
        <w:shd w:val="clear" w:color="auto" w:fill="FFFFFF"/>
        <w:spacing w:line="360" w:lineRule="atLeast"/>
        <w:ind w:firstLine="600"/>
        <w:jc w:val="left"/>
        <w:rPr>
          <w:rFonts w:asciiTheme="minorEastAsia" w:hAnsiTheme="minorEastAsia" w:cs="仿宋"/>
          <w:color w:val="000000"/>
          <w:kern w:val="0"/>
          <w:sz w:val="24"/>
          <w:shd w:val="clear" w:color="auto" w:fill="FFFFFF"/>
        </w:rPr>
      </w:pPr>
      <w:r w:rsidRPr="001605B4">
        <w:rPr>
          <w:rFonts w:asciiTheme="minorEastAsia" w:hAnsiTheme="minorEastAsia" w:cs="仿宋" w:hint="eastAsia"/>
          <w:color w:val="000000"/>
          <w:kern w:val="0"/>
          <w:sz w:val="24"/>
          <w:shd w:val="clear" w:color="auto" w:fill="FFFFFF"/>
        </w:rPr>
        <w:t>符合采购人教学计划及设计规划的要求，有利于进一步提升学前教育专业教学专业化程度，完善教学模式，使师生实践教学与课堂学习更好地融为一体，最终提高教学质量。</w:t>
      </w:r>
    </w:p>
    <w:p w:rsidR="00F51389" w:rsidRDefault="002A7548" w:rsidP="002A7548">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w:t>
      </w:r>
      <w:r w:rsidR="00F51389" w:rsidRPr="004E3A99">
        <w:rPr>
          <w:rFonts w:asciiTheme="minorEastAsia" w:hAnsiTheme="minorEastAsia" w:cs="黑体" w:hint="eastAsia"/>
          <w:b/>
          <w:bCs/>
          <w:color w:val="000000"/>
          <w:sz w:val="24"/>
          <w:szCs w:val="24"/>
          <w:shd w:val="clear" w:color="auto" w:fill="FFFFFF"/>
        </w:rPr>
        <w:t>、</w:t>
      </w:r>
      <w:r w:rsidR="00F51389" w:rsidRPr="00E55465">
        <w:rPr>
          <w:rFonts w:asciiTheme="minorEastAsia" w:hAnsiTheme="minorEastAsia" w:cs="黑体" w:hint="eastAsia"/>
          <w:b/>
          <w:bCs/>
          <w:color w:val="000000"/>
          <w:sz w:val="24"/>
          <w:szCs w:val="24"/>
          <w:shd w:val="clear" w:color="auto" w:fill="FFFFFF"/>
        </w:rPr>
        <w:t>采购清单</w:t>
      </w:r>
    </w:p>
    <w:p w:rsidR="001605B4" w:rsidRDefault="001605B4" w:rsidP="001605B4">
      <w:pPr>
        <w:widowControl/>
        <w:shd w:val="clear" w:color="auto" w:fill="FFFFFF"/>
        <w:spacing w:line="360" w:lineRule="atLeast"/>
        <w:ind w:firstLine="60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1、幼儿园模拟教室(小班)</w:t>
      </w:r>
    </w:p>
    <w:tbl>
      <w:tblPr>
        <w:tblW w:w="8248"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479"/>
        <w:gridCol w:w="734"/>
        <w:gridCol w:w="34"/>
        <w:gridCol w:w="4732"/>
        <w:gridCol w:w="567"/>
        <w:gridCol w:w="426"/>
        <w:gridCol w:w="1245"/>
        <w:gridCol w:w="31"/>
      </w:tblGrid>
      <w:tr w:rsidR="001605B4" w:rsidTr="00AA5219">
        <w:trPr>
          <w:trHeight w:val="495"/>
          <w:jc w:val="center"/>
        </w:trPr>
        <w:tc>
          <w:tcPr>
            <w:tcW w:w="8248" w:type="dxa"/>
            <w:gridSpan w:val="8"/>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幼儿园模拟教室（小班）（105㎡,30工位）</w:t>
            </w:r>
          </w:p>
        </w:tc>
      </w:tr>
      <w:tr w:rsidR="001605B4" w:rsidTr="00AA5219">
        <w:trPr>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序号</w:t>
            </w:r>
          </w:p>
        </w:tc>
        <w:tc>
          <w:tcPr>
            <w:tcW w:w="768"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产品名称</w:t>
            </w:r>
          </w:p>
        </w:tc>
        <w:tc>
          <w:tcPr>
            <w:tcW w:w="473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主要技术参数</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数量</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单位</w:t>
            </w:r>
          </w:p>
        </w:tc>
        <w:tc>
          <w:tcPr>
            <w:tcW w:w="1276"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是否为核心产品</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65寸触摸一体机</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一、显示部分：</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屏幕尺寸：65英寸 LED 液晶A</w:t>
            </w:r>
            <w:proofErr w:type="gramStart"/>
            <w:r>
              <w:rPr>
                <w:rFonts w:ascii="仿宋" w:eastAsia="仿宋" w:hAnsi="仿宋" w:cs="仿宋" w:hint="eastAsia"/>
                <w:color w:val="000000"/>
                <w:kern w:val="0"/>
                <w:sz w:val="24"/>
                <w:shd w:val="clear" w:color="auto" w:fill="FFFFFF" w:themeFill="background1"/>
              </w:rPr>
              <w:t>规</w:t>
            </w:r>
            <w:proofErr w:type="gramEnd"/>
            <w:r>
              <w:rPr>
                <w:rFonts w:ascii="仿宋" w:eastAsia="仿宋" w:hAnsi="仿宋" w:cs="仿宋" w:hint="eastAsia"/>
                <w:color w:val="000000"/>
                <w:kern w:val="0"/>
                <w:sz w:val="24"/>
                <w:shd w:val="clear" w:color="auto" w:fill="FFFFFF" w:themeFill="background1"/>
              </w:rPr>
              <w:t>屏,显示比例16:9，亮度≥500cd/m2，对比度≥5000：1，可视角度≥178°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2、图像物理高清分辨率1920×1080(1：1Map点对点显示)。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3、屏幕显示灰度分辨等级达到128灰阶以上，保证画面显示效果细腻。</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4、</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触摸屏具有防强光干扰功能，能在照度100K LUX（勒克司）环境下仍能正常工作。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5、交互平板提供前置HDMI接口及3路以上USB接口，其中至少1路为双通道USB,支持Windows和Android双系统自适应使用。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二、整体设计要求：</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屏幕表面采用4mm</w:t>
            </w:r>
            <w:proofErr w:type="gramStart"/>
            <w:r>
              <w:rPr>
                <w:rFonts w:ascii="仿宋" w:eastAsia="仿宋" w:hAnsi="仿宋" w:cs="仿宋" w:hint="eastAsia"/>
                <w:color w:val="000000"/>
                <w:kern w:val="0"/>
                <w:sz w:val="24"/>
                <w:shd w:val="clear" w:color="auto" w:fill="FFFFFF" w:themeFill="background1"/>
              </w:rPr>
              <w:t>厚防眩光</w:t>
            </w:r>
            <w:proofErr w:type="gramEnd"/>
            <w:r>
              <w:rPr>
                <w:rFonts w:ascii="仿宋" w:eastAsia="仿宋" w:hAnsi="仿宋" w:cs="仿宋" w:hint="eastAsia"/>
                <w:color w:val="000000"/>
                <w:kern w:val="0"/>
                <w:sz w:val="24"/>
                <w:shd w:val="clear" w:color="auto" w:fill="FFFFFF" w:themeFill="background1"/>
              </w:rPr>
              <w:t>全钢化玻璃，防眩光玻璃可见光投射比不低于92%，</w:t>
            </w:r>
            <w:proofErr w:type="gramStart"/>
            <w:r>
              <w:rPr>
                <w:rFonts w:ascii="仿宋" w:eastAsia="仿宋" w:hAnsi="仿宋" w:cs="仿宋" w:hint="eastAsia"/>
                <w:color w:val="000000"/>
                <w:kern w:val="0"/>
                <w:sz w:val="24"/>
                <w:shd w:val="clear" w:color="auto" w:fill="FFFFFF" w:themeFill="background1"/>
              </w:rPr>
              <w:t>雾度为</w:t>
            </w:r>
            <w:proofErr w:type="gramEnd"/>
            <w:r>
              <w:rPr>
                <w:rFonts w:ascii="仿宋" w:eastAsia="仿宋" w:hAnsi="仿宋" w:cs="仿宋" w:hint="eastAsia"/>
                <w:color w:val="000000"/>
                <w:kern w:val="0"/>
                <w:sz w:val="24"/>
                <w:shd w:val="clear" w:color="auto" w:fill="FFFFFF" w:themeFill="background1"/>
              </w:rPr>
              <w:t>2%-5%，整机表面硬度不低于7H；</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2、易维护模块化的外观设计，整机采用金属结构，表面无尖锐边缘或突起；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3、内置</w:t>
            </w:r>
            <w:proofErr w:type="gramStart"/>
            <w:r>
              <w:rPr>
                <w:rFonts w:ascii="仿宋" w:eastAsia="仿宋" w:hAnsi="仿宋" w:cs="仿宋" w:hint="eastAsia"/>
                <w:color w:val="000000"/>
                <w:kern w:val="0"/>
                <w:sz w:val="24"/>
                <w:shd w:val="clear" w:color="auto" w:fill="FFFFFF" w:themeFill="background1"/>
              </w:rPr>
              <w:t>前朝向</w:t>
            </w:r>
            <w:proofErr w:type="gramEnd"/>
            <w:r>
              <w:rPr>
                <w:rFonts w:ascii="仿宋" w:eastAsia="仿宋" w:hAnsi="仿宋" w:cs="仿宋" w:hint="eastAsia"/>
                <w:color w:val="000000"/>
                <w:kern w:val="0"/>
                <w:sz w:val="24"/>
                <w:shd w:val="clear" w:color="auto" w:fill="FFFFFF" w:themeFill="background1"/>
              </w:rPr>
              <w:t>2*15W扬声器，保证扩声音质；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4、前面板不少于6个功能物理按键，其中</w:t>
            </w:r>
            <w:r>
              <w:rPr>
                <w:rFonts w:ascii="仿宋" w:eastAsia="仿宋" w:hAnsi="仿宋" w:cs="仿宋" w:hint="eastAsia"/>
                <w:color w:val="000000"/>
                <w:kern w:val="0"/>
                <w:sz w:val="24"/>
                <w:shd w:val="clear" w:color="auto" w:fill="FFFFFF" w:themeFill="background1"/>
              </w:rPr>
              <w:lastRenderedPageBreak/>
              <w:t>包含综合设置键，可一键呼出系统音量、屏幕亮度、显示比例、系统检测、</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等功能进行快速设置；</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5、为了便于用户使用，避免误操作，交互平板前置物理按键具备中文标识；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6、双系统下支持10点同时触控，支持10笔书写,触摸分辨率≥32768*32768；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7、触摸精准性：整机屏幕触摸有效识别高度小于3.5mm，即触摸物体距离玻璃外表面高度低于3.5mm时，触摸屏识别为点击操作；触摸屏识别为点击操作，书写延迟≤80ms；</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8、可实现</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功能，在待机黑屏的状态下,可以正常输出音频内容；</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9、</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具备智能温控系统，投标产品具备有效监控、高温预警和断电保护功能；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10、后侧输入接口具备HDMI输入*1，touch*1，HDMI输出*1， USB2.0安卓*1，USB2.0双通道*1，USB3.0双通道*1，RS232接口≥1路，RJ45≥1路；</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11、平板产品具备智能护眼组合功能，可直接提供护眼模式、实现智能光控、以及书写</w:t>
            </w:r>
            <w:proofErr w:type="gramStart"/>
            <w:r>
              <w:rPr>
                <w:rFonts w:ascii="仿宋" w:eastAsia="仿宋" w:hAnsi="仿宋" w:cs="仿宋" w:hint="eastAsia"/>
                <w:color w:val="000000"/>
                <w:kern w:val="0"/>
                <w:sz w:val="24"/>
                <w:shd w:val="clear" w:color="auto" w:fill="FFFFFF" w:themeFill="background1"/>
              </w:rPr>
              <w:t>时屏显自动</w:t>
            </w:r>
            <w:proofErr w:type="gramEnd"/>
            <w:r>
              <w:rPr>
                <w:rFonts w:ascii="仿宋" w:eastAsia="仿宋" w:hAnsi="仿宋" w:cs="仿宋" w:hint="eastAsia"/>
                <w:color w:val="000000"/>
                <w:kern w:val="0"/>
                <w:sz w:val="24"/>
                <w:shd w:val="clear" w:color="auto" w:fill="FFFFFF" w:themeFill="background1"/>
              </w:rPr>
              <w:t>变暗；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12、至少支持两种方式提供本地白板、信号源实时内容快速预览、文件浏览、应用管理、综合设置等功能模块；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13、提供硬件系统检测(支持无PC状况下使用):对系统内存、硬盘、红外框、内嵌电脑、</w:t>
            </w:r>
            <w:proofErr w:type="gramStart"/>
            <w:r>
              <w:rPr>
                <w:rFonts w:ascii="仿宋" w:eastAsia="仿宋" w:hAnsi="仿宋" w:cs="仿宋" w:hint="eastAsia"/>
                <w:color w:val="000000"/>
                <w:kern w:val="0"/>
                <w:sz w:val="24"/>
                <w:shd w:val="clear" w:color="auto" w:fill="FFFFFF" w:themeFill="background1"/>
              </w:rPr>
              <w:t>屏温监控</w:t>
            </w:r>
            <w:proofErr w:type="gramEnd"/>
            <w:r>
              <w:rPr>
                <w:rFonts w:ascii="仿宋" w:eastAsia="仿宋" w:hAnsi="仿宋" w:cs="仿宋" w:hint="eastAsia"/>
                <w:color w:val="000000"/>
                <w:kern w:val="0"/>
                <w:sz w:val="24"/>
                <w:shd w:val="clear" w:color="auto" w:fill="FFFFFF" w:themeFill="background1"/>
              </w:rPr>
              <w:t>等提供直观的状态、故障提示；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14、具备书写保障措施:书写区域被手、书本遮挡以及某一条红外框失灵时,可正常书写、操作，不影响使用进程顺利进行；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15、平板前置一键PC系统还原物理按钮；</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16、在嵌入式安卓操作系统下，可调出多项快捷小工具：计算器、倒计时、日历；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17、为了保证交互平板产品后续可扩展性，</w:t>
            </w:r>
            <w:r>
              <w:rPr>
                <w:rFonts w:ascii="仿宋" w:eastAsia="仿宋" w:hAnsi="仿宋" w:cs="仿宋" w:hint="eastAsia"/>
                <w:color w:val="000000"/>
                <w:kern w:val="0"/>
                <w:sz w:val="24"/>
                <w:shd w:val="clear" w:color="auto" w:fill="FFFFFF" w:themeFill="background1"/>
              </w:rPr>
              <w:lastRenderedPageBreak/>
              <w:t>交互平板需具有OPS接口（80针可插拔式电脑接口）；</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18、模块化电脑方案，电脑和交互平板仅通过一个OPS接口连接。模块化电脑支持独立使用。独立使用时，除标准OPS接口外，无任何外露元器件；</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开放式可插接规范接口（OPS接口）:双面合计80针,长度不大于64mm；</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处理器：Intel Core i3,内存：4G DDR3或以上配置，硬盘：128G SSD。</w:t>
            </w:r>
          </w:p>
          <w:p w:rsidR="001605B4" w:rsidRPr="00EF2E6A" w:rsidRDefault="00EF2E6A" w:rsidP="00EF2E6A">
            <w:pPr>
              <w:rPr>
                <w:rFonts w:ascii="微软简隶书" w:eastAsia="微软简隶书"/>
                <w:color w:val="000000"/>
              </w:rPr>
            </w:pPr>
            <w:r>
              <w:rPr>
                <w:rFonts w:ascii="微软简隶书" w:eastAsia="微软简隶书" w:hint="eastAsia"/>
                <w:color w:val="000000"/>
              </w:rPr>
              <w:t>●</w:t>
            </w:r>
            <w:r w:rsidR="001605B4">
              <w:rPr>
                <w:rFonts w:ascii="仿宋" w:eastAsia="仿宋" w:hAnsi="仿宋" w:cs="仿宋" w:hint="eastAsia"/>
                <w:color w:val="000000"/>
                <w:kern w:val="0"/>
                <w:sz w:val="24"/>
                <w:shd w:val="clear" w:color="auto" w:fill="FFFFFF" w:themeFill="background1"/>
              </w:rPr>
              <w:t>为保证投标产品的兼容性和售后升级，电脑和触控一体机为同一品牌。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三、软件部分：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1、智能操作：智能罗盘在双系统下任意界面悬浮置顶，并可任意拖动位置；在任意通道下可一键批注、截屏、进入OPS电脑、一键进入白板、信号源切换、回安卓主页等操作。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2、操作简约：整体界面简约明了，风格协调统一，所有图标与实际功能一致，表述清晰，并带有文字标识，便于会议用户理解，快速上手操作。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3、小工具：对于会议常用的小工具，如时钟、计时器、日历、屏体温度、网络状况等，处于交互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的最显著区域，便于用户观看及使用，同时提供快速设置入口，满足用户进行后台设置的使用需求。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4、信号切换：满足会议用户准确、快速切换多个信号源的使用需求，交互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具备信号源预览功能，并支持通过触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快速切换信号源至全屏显示。整机具备信号源通道自动记录功能。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5、批注书写：交互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具备本地白板书写功能，提供硬笔、荧光笔、橡皮等书写工具，满足会议用户进行电子会议纪要</w:t>
            </w:r>
            <w:r>
              <w:rPr>
                <w:rFonts w:ascii="仿宋" w:eastAsia="仿宋" w:hAnsi="仿宋" w:cs="仿宋" w:hint="eastAsia"/>
                <w:color w:val="000000"/>
                <w:kern w:val="0"/>
                <w:sz w:val="24"/>
                <w:shd w:val="clear" w:color="auto" w:fill="FFFFFF" w:themeFill="background1"/>
              </w:rPr>
              <w:lastRenderedPageBreak/>
              <w:t>纪录，拓扑图、设计文稿等自然书写的使用需求。</w:t>
            </w:r>
            <w:proofErr w:type="gramStart"/>
            <w:r>
              <w:rPr>
                <w:rFonts w:ascii="仿宋" w:eastAsia="仿宋" w:hAnsi="仿宋" w:cs="仿宋" w:hint="eastAsia"/>
                <w:color w:val="000000"/>
                <w:kern w:val="0"/>
                <w:sz w:val="24"/>
                <w:shd w:val="clear" w:color="auto" w:fill="FFFFFF" w:themeFill="background1"/>
              </w:rPr>
              <w:t>各工具</w:t>
            </w:r>
            <w:proofErr w:type="gramEnd"/>
            <w:r>
              <w:rPr>
                <w:rFonts w:ascii="仿宋" w:eastAsia="仿宋" w:hAnsi="仿宋" w:cs="仿宋" w:hint="eastAsia"/>
                <w:color w:val="000000"/>
                <w:kern w:val="0"/>
                <w:sz w:val="24"/>
                <w:shd w:val="clear" w:color="auto" w:fill="FFFFFF" w:themeFill="background1"/>
              </w:rPr>
              <w:t>的属性，如颜色、粗细、类型等，可通过触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快速选择配置；白板的背景可更换。另外对Windows办公应用，如桌面、PPT、Word、CAD等静态文档、高清动态视频等，提供便捷的批注工具。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6、截图功能：可实现对图片及文件等截图，截图后可保存在白板软件中进行储存。</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7、演示播放：可直接打开PPT进行播放,提供PPT批注,擦除,翻页等功能。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8、文件便捷管理：安卓系统下提供多文件(Office Word/Excel/PPT、PDF、音视频、图片、白板文档等)等资源自动分类浏览,具备搜索、粘贴、复制、删除等文档操作功能。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9、安卓应用支持在线升级。</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10、视频会议：可兼容市面上绝大部分视频会议软件，快速高效做远程视频沟通功能。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四、教师移动端APP工具：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1、提供免费下载的教师移动端APP应用，支持IOS、Android两种操作系统。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2、授课过程中，可以使用移动设备手机或PAD控制电子白板/交互平板，实现同步大小屏画面，控制电脑关机，远程操作PPT、白板课件，实时上传影像等功能。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3、提供高速、标准、高清三种传屏模式，用户可根据网络环境选择同步大小屏画面的模式。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4、U盘精灵：可实时读取老师U盘内容并可按照文档、白板课件、视频、音频、图片等分类查看，便于老师快速查找素材并打开。</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5、教师端软件可以创建远程课堂，传输本地界面和摄像画面给听众；听众可以通过教师班级邀请进入课堂，也可以通过邀请</w:t>
            </w:r>
            <w:proofErr w:type="gramStart"/>
            <w:r>
              <w:rPr>
                <w:rFonts w:ascii="仿宋" w:eastAsia="仿宋" w:hAnsi="仿宋" w:cs="仿宋" w:hint="eastAsia"/>
                <w:color w:val="000000"/>
                <w:kern w:val="0"/>
                <w:sz w:val="24"/>
                <w:shd w:val="clear" w:color="auto" w:fill="FFFFFF" w:themeFill="background1"/>
              </w:rPr>
              <w:t>码进入</w:t>
            </w:r>
            <w:proofErr w:type="gramEnd"/>
            <w:r>
              <w:rPr>
                <w:rFonts w:ascii="仿宋" w:eastAsia="仿宋" w:hAnsi="仿宋" w:cs="仿宋" w:hint="eastAsia"/>
                <w:color w:val="000000"/>
                <w:kern w:val="0"/>
                <w:sz w:val="24"/>
                <w:shd w:val="clear" w:color="auto" w:fill="FFFFFF" w:themeFill="background1"/>
              </w:rPr>
              <w:t>课堂。同时教师也可以加入其它老师创建的课堂。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6、</w:t>
            </w:r>
            <w:proofErr w:type="gramStart"/>
            <w:r>
              <w:rPr>
                <w:rFonts w:ascii="仿宋" w:eastAsia="仿宋" w:hAnsi="仿宋" w:cs="仿宋" w:hint="eastAsia"/>
                <w:color w:val="000000"/>
                <w:kern w:val="0"/>
                <w:sz w:val="24"/>
                <w:shd w:val="clear" w:color="auto" w:fill="FFFFFF" w:themeFill="background1"/>
              </w:rPr>
              <w:t>提供家</w:t>
            </w:r>
            <w:proofErr w:type="gramEnd"/>
            <w:r>
              <w:rPr>
                <w:rFonts w:ascii="仿宋" w:eastAsia="仿宋" w:hAnsi="仿宋" w:cs="仿宋" w:hint="eastAsia"/>
                <w:color w:val="000000"/>
                <w:kern w:val="0"/>
                <w:sz w:val="24"/>
                <w:shd w:val="clear" w:color="auto" w:fill="FFFFFF" w:themeFill="background1"/>
              </w:rPr>
              <w:t>校通的功能，教师可以发布班级通讯、班级公告、班级朋友圈（例如校庆、运动会的有趣图片等），教师可以布置习题作业、视频作业、文档作业给学生，并对表现优异的学生点赞。</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7、英语作文评测，可布置英语作文，学生提交作文后系统自动批改，评测结果实时反馈给学生。提供词法、句法的诊断报告。</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五、家长移动端APP工具：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1、提供免费下载的家长移动端APP应用，支持IOS、Android两种操作系统。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2、家长和孩子可即时查看班级公告，班级朋友圈（例如校庆、运动会的有趣图片等），查看学生被老师点赞、表扬原因，可以实时接收班级通知，加强家、校联系。</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3、可接收文字、语音、习题等类型作业，作业结果可及时反馈给教师，方便教师掌握精准学情。</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六、无线传屏：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1、整机内置无线传屏模块，无需外接模块，Windows系统下无需安装任何驱动即可实现无线传屏应用；电脑无需连接网络，无需安装程序，插入usb即可传屏；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2、无需路由器，无需设置网络，即插即用；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3、单usb接口设计，无需额外供电线及其他端口；可兼容市面上具备通用型USB接口的各类电脑；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4、为满足需求的易用性，设备全面兼容Windows 7/8/10及苹果Mac系统；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5、设备在使用过程中不占用电脑wifi，电脑仍可以上网；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 G wifi传输信道；</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7、支持外部电脑音视频高清信号实时传输到会议平板上，并可支持触摸回传；</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8、一键抢占</w:t>
            </w:r>
            <w:proofErr w:type="gramStart"/>
            <w:r>
              <w:rPr>
                <w:rFonts w:ascii="仿宋" w:eastAsia="仿宋" w:hAnsi="仿宋" w:cs="仿宋" w:hint="eastAsia"/>
                <w:color w:val="000000"/>
                <w:kern w:val="0"/>
                <w:sz w:val="24"/>
                <w:shd w:val="clear" w:color="auto" w:fill="FFFFFF" w:themeFill="background1"/>
              </w:rPr>
              <w:t>式传屏</w:t>
            </w:r>
            <w:proofErr w:type="gramEnd"/>
            <w:r>
              <w:rPr>
                <w:rFonts w:ascii="仿宋" w:eastAsia="仿宋" w:hAnsi="仿宋" w:cs="仿宋" w:hint="eastAsia"/>
                <w:color w:val="000000"/>
                <w:kern w:val="0"/>
                <w:sz w:val="24"/>
                <w:shd w:val="clear" w:color="auto" w:fill="FFFFFF" w:themeFill="background1"/>
              </w:rPr>
              <w:t>，多个发送端轻松切换；</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9、支持同时八个传屏发射端对应一台触摸一体机，可通过按键切换传输不同外部电脑的画面及声音；</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10、iPhone，iPad，Mac可通过AirPlay进行镜像传屏；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11、安卓设备可无线投</w:t>
            </w:r>
            <w:proofErr w:type="gramStart"/>
            <w:r>
              <w:rPr>
                <w:rFonts w:ascii="仿宋" w:eastAsia="仿宋" w:hAnsi="仿宋" w:cs="仿宋" w:hint="eastAsia"/>
                <w:color w:val="000000"/>
                <w:kern w:val="0"/>
                <w:sz w:val="24"/>
                <w:shd w:val="clear" w:color="auto" w:fill="FFFFFF" w:themeFill="background1"/>
              </w:rPr>
              <w:t>屏至会议</w:t>
            </w:r>
            <w:proofErr w:type="gramEnd"/>
            <w:r>
              <w:rPr>
                <w:rFonts w:ascii="仿宋" w:eastAsia="仿宋" w:hAnsi="仿宋" w:cs="仿宋" w:hint="eastAsia"/>
                <w:color w:val="000000"/>
                <w:kern w:val="0"/>
                <w:sz w:val="24"/>
                <w:shd w:val="clear" w:color="auto" w:fill="FFFFFF" w:themeFill="background1"/>
              </w:rPr>
              <w:t>平板，包括交互平板软件、仿真实验室软件、远程课堂系统软件、教师端系统软件及家长端系统软件和交互智能平板为同一品牌。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Pr="006F2814" w:rsidRDefault="001605B4" w:rsidP="00AA5219">
            <w:pPr>
              <w:rPr>
                <w:rFonts w:ascii="仿宋" w:eastAsia="仿宋" w:hAnsi="仿宋" w:cs="仿宋"/>
                <w:sz w:val="24"/>
              </w:rPr>
            </w:pPr>
          </w:p>
          <w:p w:rsidR="001605B4" w:rsidRDefault="001605B4" w:rsidP="00AA5219">
            <w:pPr>
              <w:rPr>
                <w:rFonts w:ascii="仿宋" w:eastAsia="仿宋" w:hAnsi="仿宋" w:cs="仿宋"/>
                <w:sz w:val="24"/>
              </w:rPr>
            </w:pPr>
          </w:p>
          <w:p w:rsidR="001605B4" w:rsidRDefault="001605B4" w:rsidP="00AA5219">
            <w:pPr>
              <w:rPr>
                <w:rFonts w:ascii="仿宋" w:eastAsia="仿宋" w:hAnsi="仿宋" w:cs="仿宋"/>
                <w:sz w:val="24"/>
              </w:rPr>
            </w:pPr>
          </w:p>
          <w:p w:rsidR="001605B4" w:rsidRPr="006F2814" w:rsidRDefault="001605B4" w:rsidP="00AA5219">
            <w:pPr>
              <w:ind w:firstLineChars="150" w:firstLine="360"/>
              <w:rPr>
                <w:rFonts w:ascii="仿宋" w:eastAsia="仿宋" w:hAnsi="仿宋" w:cs="仿宋"/>
                <w:sz w:val="24"/>
              </w:rPr>
            </w:pPr>
            <w:r>
              <w:rPr>
                <w:rFonts w:ascii="仿宋" w:eastAsia="仿宋" w:hAnsi="仿宋" w:cs="仿宋" w:hint="eastAsia"/>
                <w:sz w:val="24"/>
              </w:rPr>
              <w:t>是</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移动白板</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1.尺寸：120*90cm</w:t>
            </w:r>
            <w:r>
              <w:rPr>
                <w:rFonts w:ascii="仿宋" w:eastAsia="仿宋" w:hAnsi="仿宋" w:cs="仿宋" w:hint="eastAsia"/>
                <w:color w:val="000000"/>
                <w:kern w:val="0"/>
                <w:sz w:val="24"/>
                <w:shd w:val="clear" w:color="auto" w:fill="FFFFFF" w:themeFill="background1"/>
              </w:rPr>
              <w:br/>
              <w:t>2.H型双面磁性白板，可移动翻转</w:t>
            </w:r>
            <w:r>
              <w:rPr>
                <w:rFonts w:ascii="仿宋" w:eastAsia="仿宋" w:hAnsi="仿宋" w:cs="仿宋" w:hint="eastAsia"/>
                <w:color w:val="000000"/>
                <w:kern w:val="0"/>
                <w:sz w:val="24"/>
                <w:shd w:val="clear" w:color="auto" w:fill="FFFFFF" w:themeFill="background1"/>
              </w:rPr>
              <w:br/>
              <w:t>3.配套白板擦、白板笔、磁钉</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六人桌</w:t>
            </w:r>
            <w:proofErr w:type="gramEnd"/>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1.颜色：白色+蓝色，地中海风格</w:t>
            </w:r>
            <w:r>
              <w:rPr>
                <w:rFonts w:ascii="仿宋" w:eastAsia="仿宋" w:hAnsi="仿宋" w:cs="仿宋" w:hint="eastAsia"/>
                <w:color w:val="000000"/>
                <w:kern w:val="0"/>
                <w:sz w:val="24"/>
                <w:shd w:val="clear" w:color="auto" w:fill="FFFFFF" w:themeFill="background1"/>
              </w:rPr>
              <w:br/>
              <w:t>2.尺寸：约120*60*37-62CM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张</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1.颜色：白色+蓝色 </w:t>
            </w:r>
            <w:r>
              <w:rPr>
                <w:rFonts w:ascii="仿宋" w:eastAsia="仿宋" w:hAnsi="仿宋" w:cs="仿宋" w:hint="eastAsia"/>
                <w:color w:val="000000"/>
                <w:kern w:val="0"/>
                <w:sz w:val="24"/>
                <w:shd w:val="clear" w:color="auto" w:fill="FFFFFF" w:themeFill="background1"/>
              </w:rPr>
              <w:br/>
              <w:t>2.尺寸：约44*39*54cm</w:t>
            </w:r>
            <w:r>
              <w:rPr>
                <w:rFonts w:ascii="仿宋" w:eastAsia="仿宋" w:hAnsi="仿宋" w:cs="仿宋" w:hint="eastAsia"/>
                <w:color w:val="000000"/>
                <w:kern w:val="0"/>
                <w:sz w:val="24"/>
                <w:shd w:val="clear" w:color="auto" w:fill="FFFFFF" w:themeFill="background1"/>
              </w:rPr>
              <w:br/>
              <w:t>3.材质：塑料</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24</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动物手偶</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1.材质：毛绒；</w:t>
            </w:r>
            <w:r>
              <w:rPr>
                <w:rFonts w:ascii="仿宋" w:eastAsia="仿宋" w:hAnsi="仿宋" w:cs="仿宋" w:hint="eastAsia"/>
                <w:color w:val="000000"/>
                <w:kern w:val="0"/>
                <w:sz w:val="24"/>
                <w:shd w:val="clear" w:color="auto" w:fill="FFFFFF" w:themeFill="background1"/>
              </w:rPr>
              <w:br/>
              <w:t>2.尺寸：约23cm*12cm</w:t>
            </w:r>
            <w:r>
              <w:rPr>
                <w:rFonts w:ascii="仿宋" w:eastAsia="仿宋" w:hAnsi="仿宋" w:cs="仿宋" w:hint="eastAsia"/>
                <w:color w:val="000000"/>
                <w:kern w:val="0"/>
                <w:sz w:val="24"/>
                <w:shd w:val="clear" w:color="auto" w:fill="FFFFFF" w:themeFill="background1"/>
              </w:rPr>
              <w:br/>
              <w:t>3.包含：奶牛、青蛙、白兔、粉</w:t>
            </w:r>
            <w:proofErr w:type="gramStart"/>
            <w:r>
              <w:rPr>
                <w:rFonts w:ascii="仿宋" w:eastAsia="仿宋" w:hAnsi="仿宋" w:cs="仿宋" w:hint="eastAsia"/>
                <w:color w:val="000000"/>
                <w:kern w:val="0"/>
                <w:sz w:val="24"/>
                <w:shd w:val="clear" w:color="auto" w:fill="FFFFFF" w:themeFill="background1"/>
              </w:rPr>
              <w:t>象</w:t>
            </w:r>
            <w:proofErr w:type="gramEnd"/>
            <w:r>
              <w:rPr>
                <w:rFonts w:ascii="仿宋" w:eastAsia="仿宋" w:hAnsi="仿宋" w:cs="仿宋" w:hint="eastAsia"/>
                <w:color w:val="000000"/>
                <w:kern w:val="0"/>
                <w:sz w:val="24"/>
                <w:shd w:val="clear" w:color="auto" w:fill="FFFFFF" w:themeFill="background1"/>
              </w:rPr>
              <w:t>、灰鼠、熊猫、小鸭、河马、白熊、小狗各1个</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动物头饰</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1.尺寸：约17*9cm</w:t>
            </w:r>
            <w:r>
              <w:rPr>
                <w:rFonts w:ascii="仿宋" w:eastAsia="仿宋" w:hAnsi="仿宋" w:cs="仿宋" w:hint="eastAsia"/>
                <w:color w:val="000000"/>
                <w:kern w:val="0"/>
                <w:sz w:val="24"/>
                <w:shd w:val="clear" w:color="auto" w:fill="FFFFFF" w:themeFill="background1"/>
              </w:rPr>
              <w:br/>
              <w:t>2.材质：无纺布</w:t>
            </w:r>
            <w:r>
              <w:rPr>
                <w:rFonts w:ascii="仿宋" w:eastAsia="仿宋" w:hAnsi="仿宋" w:cs="仿宋" w:hint="eastAsia"/>
                <w:color w:val="000000"/>
                <w:kern w:val="0"/>
                <w:sz w:val="24"/>
                <w:shd w:val="clear" w:color="auto" w:fill="FFFFFF" w:themeFill="background1"/>
              </w:rPr>
              <w:br/>
              <w:t>3.整套包含22种动物头饰</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手指人偶</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1.材质：布+毛线+木质；</w:t>
            </w:r>
            <w:r>
              <w:rPr>
                <w:rFonts w:ascii="仿宋" w:eastAsia="仿宋" w:hAnsi="仿宋" w:cs="仿宋" w:hint="eastAsia"/>
                <w:color w:val="000000"/>
                <w:kern w:val="0"/>
                <w:sz w:val="24"/>
                <w:shd w:val="clear" w:color="auto" w:fill="FFFFFF" w:themeFill="background1"/>
              </w:rPr>
              <w:br/>
              <w:t>2.尺寸：平均站高约9cm；</w:t>
            </w:r>
            <w:r>
              <w:rPr>
                <w:rFonts w:ascii="仿宋" w:eastAsia="仿宋" w:hAnsi="仿宋" w:cs="仿宋" w:hint="eastAsia"/>
                <w:color w:val="000000"/>
                <w:kern w:val="0"/>
                <w:sz w:val="24"/>
                <w:shd w:val="clear" w:color="auto" w:fill="FFFFFF" w:themeFill="background1"/>
              </w:rPr>
              <w:br/>
              <w:t>3.每套含：不少于5个故事人</w:t>
            </w:r>
            <w:proofErr w:type="gramStart"/>
            <w:r>
              <w:rPr>
                <w:rFonts w:ascii="仿宋" w:eastAsia="仿宋" w:hAnsi="仿宋" w:cs="仿宋" w:hint="eastAsia"/>
                <w:color w:val="000000"/>
                <w:kern w:val="0"/>
                <w:sz w:val="24"/>
                <w:shd w:val="clear" w:color="auto" w:fill="FFFFFF" w:themeFill="background1"/>
              </w:rPr>
              <w:t>偶</w:t>
            </w:r>
            <w:proofErr w:type="gramEnd"/>
            <w:r>
              <w:rPr>
                <w:rFonts w:ascii="仿宋" w:eastAsia="仿宋" w:hAnsi="仿宋" w:cs="仿宋" w:hint="eastAsia"/>
                <w:color w:val="000000"/>
                <w:kern w:val="0"/>
                <w:sz w:val="24"/>
                <w:shd w:val="clear" w:color="auto" w:fill="FFFFFF" w:themeFill="background1"/>
              </w:rPr>
              <w:t>。</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木偶游戏台</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1.尺寸：约103*30*150cm</w:t>
            </w:r>
            <w:r>
              <w:rPr>
                <w:rFonts w:ascii="仿宋" w:eastAsia="仿宋" w:hAnsi="仿宋" w:cs="仿宋" w:hint="eastAsia"/>
                <w:color w:val="000000"/>
                <w:kern w:val="0"/>
                <w:sz w:val="24"/>
                <w:shd w:val="clear" w:color="auto" w:fill="FFFFFF" w:themeFill="background1"/>
              </w:rPr>
              <w:br/>
              <w:t>2.规格：柜子上部分为木偶表演台，配带小幕布；下部分为5格无背板柜，配套盒子3个。</w:t>
            </w:r>
            <w:r>
              <w:rPr>
                <w:rFonts w:ascii="仿宋" w:eastAsia="仿宋" w:hAnsi="仿宋" w:cs="仿宋" w:hint="eastAsia"/>
                <w:color w:val="000000"/>
                <w:kern w:val="0"/>
                <w:sz w:val="24"/>
                <w:shd w:val="clear" w:color="auto" w:fill="FFFFFF" w:themeFill="background1"/>
              </w:rPr>
              <w:br/>
              <w:t>3.材质：樟子松</w:t>
            </w:r>
            <w:r>
              <w:rPr>
                <w:rFonts w:ascii="仿宋" w:eastAsia="仿宋" w:hAnsi="仿宋" w:cs="仿宋" w:hint="eastAsia"/>
                <w:color w:val="000000"/>
                <w:kern w:val="0"/>
                <w:sz w:val="24"/>
                <w:shd w:val="clear" w:color="auto" w:fill="FFFFFF" w:themeFill="background1"/>
              </w:rPr>
              <w:br/>
              <w:t>4.颜色：混合色</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9</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软陶套装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1.包含：24色500克陶泥；双层收纳盒一个；14件工具；配件包一包；</w:t>
            </w:r>
            <w:proofErr w:type="gramStart"/>
            <w:r>
              <w:rPr>
                <w:rFonts w:ascii="仿宋" w:eastAsia="仿宋" w:hAnsi="仿宋" w:cs="仿宋" w:hint="eastAsia"/>
                <w:color w:val="000000"/>
                <w:kern w:val="0"/>
                <w:sz w:val="24"/>
                <w:shd w:val="clear" w:color="auto" w:fill="FFFFFF" w:themeFill="background1"/>
              </w:rPr>
              <w:t>不锈钢擀泥棒</w:t>
            </w:r>
            <w:proofErr w:type="gramEnd"/>
            <w:r>
              <w:rPr>
                <w:rFonts w:ascii="仿宋" w:eastAsia="仿宋" w:hAnsi="仿宋" w:cs="仿宋" w:hint="eastAsia"/>
                <w:color w:val="000000"/>
                <w:kern w:val="0"/>
                <w:sz w:val="24"/>
                <w:shd w:val="clear" w:color="auto" w:fill="FFFFFF" w:themeFill="background1"/>
              </w:rPr>
              <w:t>；水晶线一捆</w:t>
            </w:r>
            <w:r>
              <w:rPr>
                <w:rFonts w:ascii="仿宋" w:eastAsia="仿宋" w:hAnsi="仿宋" w:cs="仿宋" w:hint="eastAsia"/>
                <w:color w:val="000000"/>
                <w:kern w:val="0"/>
                <w:sz w:val="24"/>
                <w:shd w:val="clear" w:color="auto" w:fill="FFFFFF" w:themeFill="background1"/>
              </w:rPr>
              <w:br/>
              <w:t>2.产品配件：教程书籍、DIY花片1盒</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超轻黏土套装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包含：36色黏土、12色雪花泥、大收纳盒*1；大号说明书*1；工具*5；鸡鸭鹅印模*3；水果印模*9；眼睛鼻子*27；空心印模*10；保丽龙球*10；雪花泥*12；黏土画*9；礼品袋*1</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纸工材料包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1.规格：含手工珠光纸、EVA海绵纸、硬卡纸、手工卡纸、单面彩色瓦楞纸、皮纹纸、皱纹纸</w:t>
            </w:r>
            <w:r>
              <w:rPr>
                <w:rFonts w:ascii="仿宋" w:eastAsia="仿宋" w:hAnsi="仿宋" w:cs="仿宋" w:hint="eastAsia"/>
                <w:color w:val="000000"/>
                <w:kern w:val="0"/>
                <w:sz w:val="24"/>
                <w:shd w:val="clear" w:color="auto" w:fill="FFFFFF" w:themeFill="background1"/>
              </w:rPr>
              <w:br/>
              <w:t>2.数量：各5包</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纸工工具包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含：裁纸刀6套、手工剪纸剪刀套装6套、白乳胶6瓶、切割垫板6个</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绘画材料</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1.12色蜡笔1盒；</w:t>
            </w:r>
            <w:r>
              <w:rPr>
                <w:rFonts w:ascii="仿宋" w:eastAsia="仿宋" w:hAnsi="仿宋" w:cs="仿宋" w:hint="eastAsia"/>
                <w:color w:val="000000"/>
                <w:kern w:val="0"/>
                <w:sz w:val="24"/>
                <w:shd w:val="clear" w:color="auto" w:fill="FFFFFF" w:themeFill="background1"/>
              </w:rPr>
              <w:br/>
              <w:t>2.36色水彩笔1盒；</w:t>
            </w:r>
            <w:r>
              <w:rPr>
                <w:rFonts w:ascii="仿宋" w:eastAsia="仿宋" w:hAnsi="仿宋" w:cs="仿宋" w:hint="eastAsia"/>
                <w:color w:val="000000"/>
                <w:kern w:val="0"/>
                <w:sz w:val="24"/>
                <w:shd w:val="clear" w:color="auto" w:fill="FFFFFF" w:themeFill="background1"/>
              </w:rPr>
              <w:br/>
              <w:t>3.A4纸1包（500张）。</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2 </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1.尺寸：约32*26*8.5CM</w:t>
            </w:r>
            <w:r>
              <w:rPr>
                <w:rFonts w:ascii="仿宋" w:eastAsia="仿宋" w:hAnsi="仿宋" w:cs="仿宋" w:hint="eastAsia"/>
                <w:color w:val="000000"/>
                <w:kern w:val="0"/>
                <w:sz w:val="24"/>
                <w:shd w:val="clear" w:color="auto" w:fill="FFFFFF" w:themeFill="background1"/>
              </w:rPr>
              <w:br/>
              <w:t>2.颜色：白色</w:t>
            </w:r>
            <w:r>
              <w:rPr>
                <w:rFonts w:ascii="仿宋" w:eastAsia="仿宋" w:hAnsi="仿宋" w:cs="仿宋" w:hint="eastAsia"/>
                <w:color w:val="000000"/>
                <w:kern w:val="0"/>
                <w:sz w:val="24"/>
                <w:shd w:val="clear" w:color="auto" w:fill="FFFFFF" w:themeFill="background1"/>
              </w:rPr>
              <w:br/>
              <w:t>3.材料：新料PP，健康耐用</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三层玩具柜</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1.尺寸：约120*31.6*101CM</w:t>
            </w:r>
            <w:r>
              <w:rPr>
                <w:rFonts w:ascii="仿宋" w:eastAsia="仿宋" w:hAnsi="仿宋" w:cs="仿宋" w:hint="eastAsia"/>
                <w:color w:val="000000"/>
                <w:kern w:val="0"/>
                <w:sz w:val="24"/>
                <w:shd w:val="clear" w:color="auto" w:fill="FFFFFF" w:themeFill="background1"/>
              </w:rPr>
              <w:br/>
              <w:t>2.颜色：蓝色+白色</w:t>
            </w:r>
            <w:r>
              <w:rPr>
                <w:rFonts w:ascii="仿宋" w:eastAsia="仿宋" w:hAnsi="仿宋" w:cs="仿宋" w:hint="eastAsia"/>
                <w:color w:val="000000"/>
                <w:kern w:val="0"/>
                <w:sz w:val="24"/>
                <w:shd w:val="clear" w:color="auto" w:fill="FFFFFF" w:themeFill="background1"/>
              </w:rPr>
              <w:br/>
              <w:t>3.款式：地中海风格</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串珠</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1.材质：PP可回收塑胶</w:t>
            </w:r>
            <w:r>
              <w:rPr>
                <w:rFonts w:ascii="仿宋" w:eastAsia="仿宋" w:hAnsi="仿宋" w:cs="仿宋" w:hint="eastAsia"/>
                <w:color w:val="000000"/>
                <w:kern w:val="0"/>
                <w:sz w:val="24"/>
                <w:shd w:val="clear" w:color="auto" w:fill="FFFFFF" w:themeFill="background1"/>
              </w:rPr>
              <w:br/>
              <w:t>2.包装规格：塑料罐装，约14*23cm</w:t>
            </w:r>
            <w:r>
              <w:rPr>
                <w:rFonts w:ascii="仿宋" w:eastAsia="仿宋" w:hAnsi="仿宋" w:cs="仿宋" w:hint="eastAsia"/>
                <w:color w:val="000000"/>
                <w:kern w:val="0"/>
                <w:sz w:val="24"/>
                <w:shd w:val="clear" w:color="auto" w:fill="FFFFFF" w:themeFill="background1"/>
              </w:rPr>
              <w:br/>
              <w:t>3.配件：每盒500个小配件，内含5个手环、4个项链座、7个戒台等</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捏彩球 </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每套含：1个</w:t>
            </w:r>
            <w:proofErr w:type="gramStart"/>
            <w:r>
              <w:rPr>
                <w:rFonts w:ascii="仿宋" w:eastAsia="仿宋" w:hAnsi="仿宋" w:cs="仿宋" w:hint="eastAsia"/>
                <w:color w:val="000000"/>
                <w:kern w:val="0"/>
                <w:sz w:val="24"/>
                <w:shd w:val="clear" w:color="auto" w:fill="FFFFFF" w:themeFill="background1"/>
              </w:rPr>
              <w:t>塑</w:t>
            </w:r>
            <w:proofErr w:type="gramEnd"/>
            <w:r>
              <w:rPr>
                <w:rFonts w:ascii="仿宋" w:eastAsia="仿宋" w:hAnsi="仿宋" w:cs="仿宋" w:hint="eastAsia"/>
                <w:color w:val="000000"/>
                <w:kern w:val="0"/>
                <w:sz w:val="24"/>
                <w:shd w:val="clear" w:color="auto" w:fill="FFFFFF" w:themeFill="background1"/>
              </w:rPr>
              <w:t>料盘、1个塑料碗、1个油彩盘、9个彩球</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蔬菜配对</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含：6组蔬菜</w:t>
            </w:r>
            <w:r>
              <w:rPr>
                <w:rFonts w:ascii="仿宋" w:eastAsia="仿宋" w:hAnsi="仿宋" w:cs="仿宋" w:hint="eastAsia"/>
                <w:color w:val="000000"/>
                <w:kern w:val="0"/>
                <w:sz w:val="24"/>
                <w:shd w:val="clear" w:color="auto" w:fill="FFFFFF" w:themeFill="background1"/>
              </w:rPr>
              <w:br/>
              <w:t>茄子*2、土豆*2、辣椒*2、洋葱*2、西红柿*2、南瓜*2</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19</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水果配对</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含：6组水果</w:t>
            </w:r>
            <w:r>
              <w:rPr>
                <w:rFonts w:ascii="仿宋" w:eastAsia="仿宋" w:hAnsi="仿宋" w:cs="仿宋" w:hint="eastAsia"/>
                <w:color w:val="000000"/>
                <w:kern w:val="0"/>
                <w:sz w:val="24"/>
                <w:shd w:val="clear" w:color="auto" w:fill="FFFFFF" w:themeFill="background1"/>
              </w:rPr>
              <w:br/>
              <w:t>桃子*2、香蕉*2、苹果*2、橘子*2、梨*2、石榴*2</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20</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练习舀物</w:t>
            </w:r>
            <w:proofErr w:type="gramEnd"/>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每套含：一把勺子，两个碗</w:t>
            </w:r>
            <w:r>
              <w:rPr>
                <w:rFonts w:ascii="仿宋" w:eastAsia="仿宋" w:hAnsi="仿宋" w:cs="仿宋" w:hint="eastAsia"/>
                <w:color w:val="000000"/>
                <w:kern w:val="0"/>
                <w:sz w:val="24"/>
                <w:shd w:val="clear" w:color="auto" w:fill="FFFFFF" w:themeFill="background1"/>
              </w:rPr>
              <w:br/>
              <w:t>材质：木制</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夹彩蛋</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每套含：2个塑料碗、1把夹子、10颗弹珠</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手眼协调练习</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含：锤子1个、敲击小人4个、敲击盒1个</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23</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吹气盒</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每套含：乒乓球6个、盒子1个</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24</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练习倒水</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含：1个倒水杯、4个塑料杯、1块抹布、1个盘子</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25</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玩具碗</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每套含：一碗一勺   材质：塑料</w:t>
            </w:r>
            <w:r>
              <w:rPr>
                <w:rFonts w:ascii="仿宋" w:eastAsia="仿宋" w:hAnsi="仿宋" w:cs="仿宋" w:hint="eastAsia"/>
                <w:color w:val="000000"/>
                <w:kern w:val="0"/>
                <w:sz w:val="24"/>
                <w:shd w:val="clear" w:color="auto" w:fill="FFFFFF" w:themeFill="background1"/>
              </w:rPr>
              <w:br/>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托盘</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1.材质：塑料</w:t>
            </w:r>
            <w:r>
              <w:rPr>
                <w:rFonts w:ascii="仿宋" w:eastAsia="仿宋" w:hAnsi="仿宋" w:cs="仿宋" w:hint="eastAsia"/>
                <w:color w:val="000000"/>
                <w:kern w:val="0"/>
                <w:sz w:val="24"/>
                <w:shd w:val="clear" w:color="auto" w:fill="FFFFFF" w:themeFill="background1"/>
              </w:rPr>
              <w:br/>
              <w:t>2.颜色：绿色</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27</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科学实验探究材料（小班）</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每套含9个科学材料包、说明书1本</w:t>
            </w:r>
            <w:r>
              <w:rPr>
                <w:rFonts w:ascii="仿宋" w:eastAsia="仿宋" w:hAnsi="仿宋" w:cs="仿宋" w:hint="eastAsia"/>
                <w:color w:val="000000"/>
                <w:kern w:val="0"/>
                <w:sz w:val="24"/>
                <w:shd w:val="clear" w:color="auto" w:fill="FFFFFF" w:themeFill="background1"/>
              </w:rPr>
              <w:br/>
              <w:t>1.包装规格：23*39*6.6cm左右；</w:t>
            </w:r>
            <w:r>
              <w:rPr>
                <w:rFonts w:ascii="仿宋" w:eastAsia="仿宋" w:hAnsi="仿宋" w:cs="仿宋" w:hint="eastAsia"/>
                <w:color w:val="000000"/>
                <w:kern w:val="0"/>
                <w:sz w:val="24"/>
                <w:shd w:val="clear" w:color="auto" w:fill="FFFFFF" w:themeFill="background1"/>
              </w:rPr>
              <w:br/>
              <w:t>2.材质：塑料、金属、纸、无纺布等。</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28</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1.尺寸：约32*26*8.5CM</w:t>
            </w:r>
            <w:r>
              <w:rPr>
                <w:rFonts w:ascii="仿宋" w:eastAsia="仿宋" w:hAnsi="仿宋" w:cs="仿宋" w:hint="eastAsia"/>
                <w:color w:val="000000"/>
                <w:kern w:val="0"/>
                <w:sz w:val="24"/>
                <w:shd w:val="clear" w:color="auto" w:fill="FFFFFF" w:themeFill="background1"/>
              </w:rPr>
              <w:br/>
              <w:t>2.颜色：白色</w:t>
            </w:r>
            <w:r>
              <w:rPr>
                <w:rFonts w:ascii="仿宋" w:eastAsia="仿宋" w:hAnsi="仿宋" w:cs="仿宋" w:hint="eastAsia"/>
                <w:color w:val="000000"/>
                <w:kern w:val="0"/>
                <w:sz w:val="24"/>
                <w:shd w:val="clear" w:color="auto" w:fill="FFFFFF" w:themeFill="background1"/>
              </w:rPr>
              <w:br/>
              <w:t>3.材料：新料PP，健康耐用</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29</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五格储存柜</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1.尺寸：约120*31.6*73.5CM</w:t>
            </w:r>
            <w:r>
              <w:rPr>
                <w:rFonts w:ascii="仿宋" w:eastAsia="仿宋" w:hAnsi="仿宋" w:cs="仿宋" w:hint="eastAsia"/>
                <w:color w:val="000000"/>
                <w:kern w:val="0"/>
                <w:sz w:val="24"/>
                <w:shd w:val="clear" w:color="auto" w:fill="FFFFFF" w:themeFill="background1"/>
              </w:rPr>
              <w:br/>
              <w:t>2.颜色：蓝色+白色</w:t>
            </w:r>
            <w:r>
              <w:rPr>
                <w:rFonts w:ascii="仿宋" w:eastAsia="仿宋" w:hAnsi="仿宋" w:cs="仿宋" w:hint="eastAsia"/>
                <w:color w:val="000000"/>
                <w:kern w:val="0"/>
                <w:sz w:val="24"/>
                <w:shd w:val="clear" w:color="auto" w:fill="FFFFFF" w:themeFill="background1"/>
              </w:rPr>
              <w:br/>
              <w:t>3.款式：地中海风格</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30</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EVA积木</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1.尺寸：23*宽14*厚7cm </w:t>
            </w:r>
            <w:r>
              <w:rPr>
                <w:rFonts w:ascii="仿宋" w:eastAsia="仿宋" w:hAnsi="仿宋" w:cs="仿宋" w:hint="eastAsia"/>
                <w:color w:val="000000"/>
                <w:kern w:val="0"/>
                <w:sz w:val="24"/>
                <w:shd w:val="clear" w:color="auto" w:fill="FFFFFF" w:themeFill="background1"/>
              </w:rPr>
              <w:br/>
              <w:t>2.颜色：随机</w:t>
            </w:r>
            <w:r>
              <w:rPr>
                <w:rFonts w:ascii="仿宋" w:eastAsia="仿宋" w:hAnsi="仿宋" w:cs="仿宋" w:hint="eastAsia"/>
                <w:color w:val="000000"/>
                <w:kern w:val="0"/>
                <w:sz w:val="24"/>
                <w:shd w:val="clear" w:color="auto" w:fill="FFFFFF" w:themeFill="background1"/>
              </w:rPr>
              <w:br/>
              <w:t>3.一套40块</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31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雪花片</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1.材质：环保塑料ABS</w:t>
            </w:r>
            <w:r>
              <w:rPr>
                <w:rFonts w:ascii="仿宋" w:eastAsia="仿宋" w:hAnsi="仿宋" w:cs="仿宋" w:hint="eastAsia"/>
                <w:color w:val="000000"/>
                <w:kern w:val="0"/>
                <w:sz w:val="24"/>
                <w:shd w:val="clear" w:color="auto" w:fill="FFFFFF" w:themeFill="background1"/>
              </w:rPr>
              <w:br/>
              <w:t>2.规格：72个/盒</w:t>
            </w:r>
            <w:r>
              <w:rPr>
                <w:rFonts w:ascii="仿宋" w:eastAsia="仿宋" w:hAnsi="仿宋" w:cs="仿宋" w:hint="eastAsia"/>
                <w:color w:val="000000"/>
                <w:kern w:val="0"/>
                <w:sz w:val="24"/>
                <w:shd w:val="clear" w:color="auto" w:fill="FFFFFF" w:themeFill="background1"/>
              </w:rPr>
              <w:br/>
              <w:t>3.包装尺寸：约275*200*135mm 盒装</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糖果积木</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1.材质：木质</w:t>
            </w:r>
            <w:r>
              <w:rPr>
                <w:rFonts w:ascii="仿宋" w:eastAsia="仿宋" w:hAnsi="仿宋" w:cs="仿宋" w:hint="eastAsia"/>
                <w:color w:val="000000"/>
                <w:kern w:val="0"/>
                <w:sz w:val="24"/>
                <w:shd w:val="clear" w:color="auto" w:fill="FFFFFF" w:themeFill="background1"/>
              </w:rPr>
              <w:br/>
              <w:t>2.包装尺寸：约24*20.5*14.5cm</w:t>
            </w:r>
            <w:r>
              <w:rPr>
                <w:rFonts w:ascii="仿宋" w:eastAsia="仿宋" w:hAnsi="仿宋" w:cs="仿宋" w:hint="eastAsia"/>
                <w:color w:val="000000"/>
                <w:kern w:val="0"/>
                <w:sz w:val="24"/>
                <w:shd w:val="clear" w:color="auto" w:fill="FFFFFF" w:themeFill="background1"/>
              </w:rPr>
              <w:br/>
              <w:t>3.颜色：彩色</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33</w:t>
            </w:r>
          </w:p>
        </w:tc>
        <w:tc>
          <w:tcPr>
            <w:tcW w:w="734"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城市交通积木</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100粒，包装尺寸28*24*16.5cm，成品占地面积50*30cm</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34</w:t>
            </w:r>
          </w:p>
        </w:tc>
        <w:tc>
          <w:tcPr>
            <w:tcW w:w="734"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木制轨道玩具 </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1.包装尺寸：44*30*10.5cm 拼装好后尺寸110*70cm</w:t>
            </w:r>
            <w:r>
              <w:rPr>
                <w:rFonts w:ascii="仿宋" w:eastAsia="仿宋" w:hAnsi="仿宋" w:cs="仿宋" w:hint="eastAsia"/>
                <w:color w:val="000000"/>
                <w:kern w:val="0"/>
                <w:sz w:val="24"/>
                <w:shd w:val="clear" w:color="auto" w:fill="FFFFFF" w:themeFill="background1"/>
              </w:rPr>
              <w:br/>
              <w:t>2.材质：</w:t>
            </w:r>
            <w:proofErr w:type="gramStart"/>
            <w:r>
              <w:rPr>
                <w:rFonts w:ascii="仿宋" w:eastAsia="仿宋" w:hAnsi="仿宋" w:cs="仿宋" w:hint="eastAsia"/>
                <w:color w:val="000000"/>
                <w:kern w:val="0"/>
                <w:sz w:val="24"/>
                <w:shd w:val="clear" w:color="auto" w:fill="FFFFFF" w:themeFill="background1"/>
              </w:rPr>
              <w:t>榉</w:t>
            </w:r>
            <w:proofErr w:type="gramEnd"/>
            <w:r>
              <w:rPr>
                <w:rFonts w:ascii="仿宋" w:eastAsia="仿宋" w:hAnsi="仿宋" w:cs="仿宋" w:hint="eastAsia"/>
                <w:color w:val="000000"/>
                <w:kern w:val="0"/>
                <w:sz w:val="24"/>
                <w:shd w:val="clear" w:color="auto" w:fill="FFFFFF" w:themeFill="background1"/>
              </w:rPr>
              <w:t>木</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35</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磁力棒</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规格：60片，18*20*15cm</w:t>
            </w:r>
            <w:r>
              <w:rPr>
                <w:rFonts w:ascii="仿宋" w:eastAsia="仿宋" w:hAnsi="仿宋" w:cs="仿宋" w:hint="eastAsia"/>
                <w:color w:val="000000"/>
                <w:kern w:val="0"/>
                <w:sz w:val="24"/>
                <w:shd w:val="clear" w:color="auto" w:fill="FFFFFF" w:themeFill="background1"/>
              </w:rPr>
              <w:br/>
              <w:t>材质：环保塑料、磁铁</w:t>
            </w:r>
            <w:r>
              <w:rPr>
                <w:rFonts w:ascii="仿宋" w:eastAsia="仿宋" w:hAnsi="仿宋" w:cs="仿宋" w:hint="eastAsia"/>
                <w:color w:val="000000"/>
                <w:kern w:val="0"/>
                <w:sz w:val="24"/>
                <w:shd w:val="clear" w:color="auto" w:fill="FFFFFF" w:themeFill="background1"/>
              </w:rPr>
              <w:br/>
              <w:t>颜色：红、黄、绿、蓝</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大智慧积木</w:t>
            </w:r>
          </w:p>
        </w:tc>
        <w:tc>
          <w:tcPr>
            <w:tcW w:w="4766" w:type="dxa"/>
            <w:gridSpan w:val="2"/>
            <w:shd w:val="clear" w:color="auto" w:fill="FFFFFF"/>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1.规格：20件/套；</w:t>
            </w:r>
            <w:r>
              <w:rPr>
                <w:rFonts w:ascii="仿宋" w:eastAsia="仿宋" w:hAnsi="仿宋" w:cs="仿宋" w:hint="eastAsia"/>
                <w:color w:val="000000"/>
                <w:kern w:val="0"/>
                <w:sz w:val="24"/>
                <w:shd w:val="clear" w:color="auto" w:fill="FFFFFF" w:themeFill="background1"/>
              </w:rPr>
              <w:br/>
              <w:t>2.尺寸：40*40cm/片；</w:t>
            </w:r>
            <w:r>
              <w:rPr>
                <w:rFonts w:ascii="仿宋" w:eastAsia="仿宋" w:hAnsi="仿宋" w:cs="仿宋" w:hint="eastAsia"/>
                <w:color w:val="000000"/>
                <w:kern w:val="0"/>
                <w:sz w:val="24"/>
                <w:shd w:val="clear" w:color="auto" w:fill="FFFFFF" w:themeFill="background1"/>
              </w:rPr>
              <w:br/>
              <w:t>3.颜色：红黄蓝绿混合；</w:t>
            </w:r>
            <w:r>
              <w:rPr>
                <w:rFonts w:ascii="仿宋" w:eastAsia="仿宋" w:hAnsi="仿宋" w:cs="仿宋" w:hint="eastAsia"/>
                <w:color w:val="000000"/>
                <w:kern w:val="0"/>
                <w:sz w:val="24"/>
                <w:shd w:val="clear" w:color="auto" w:fill="FFFFFF" w:themeFill="background1"/>
              </w:rPr>
              <w:br/>
              <w:t>4.材质：无毒无味工程塑料。</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37</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磁力片</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1.材质：优质环保塑料PE</w:t>
            </w:r>
            <w:r>
              <w:rPr>
                <w:rFonts w:ascii="仿宋" w:eastAsia="仿宋" w:hAnsi="仿宋" w:cs="仿宋" w:hint="eastAsia"/>
                <w:color w:val="000000"/>
                <w:kern w:val="0"/>
                <w:sz w:val="24"/>
                <w:shd w:val="clear" w:color="auto" w:fill="FFFFFF" w:themeFill="background1"/>
              </w:rPr>
              <w:br/>
              <w:t>2.规格：大中小混装400片（10色混装 桶装）</w:t>
            </w:r>
            <w:r>
              <w:rPr>
                <w:rFonts w:ascii="仿宋" w:eastAsia="仿宋" w:hAnsi="仿宋" w:cs="仿宋" w:hint="eastAsia"/>
                <w:color w:val="000000"/>
                <w:kern w:val="0"/>
                <w:sz w:val="24"/>
                <w:shd w:val="clear" w:color="auto" w:fill="FFFFFF" w:themeFill="background1"/>
              </w:rPr>
              <w:br/>
              <w:t>3.包装尺寸：约18*18.5cm 纸桶装</w:t>
            </w:r>
            <w:r>
              <w:rPr>
                <w:rFonts w:ascii="仿宋" w:eastAsia="仿宋" w:hAnsi="仿宋" w:cs="仿宋" w:hint="eastAsia"/>
                <w:color w:val="000000"/>
                <w:kern w:val="0"/>
                <w:sz w:val="24"/>
                <w:shd w:val="clear" w:color="auto" w:fill="FFFFFF" w:themeFill="background1"/>
              </w:rPr>
              <w:br/>
              <w:t>4.产品配件：雪花片，1本创意说明书，1个布袋</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38</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环保地垫</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1.尺寸：100*100*3cm</w:t>
            </w:r>
            <w:r>
              <w:rPr>
                <w:rFonts w:ascii="仿宋" w:eastAsia="仿宋" w:hAnsi="仿宋" w:cs="仿宋" w:hint="eastAsia"/>
                <w:color w:val="000000"/>
                <w:kern w:val="0"/>
                <w:sz w:val="24"/>
                <w:shd w:val="clear" w:color="auto" w:fill="FFFFFF" w:themeFill="background1"/>
              </w:rPr>
              <w:br/>
              <w:t>2.材质：EVA</w:t>
            </w:r>
            <w:r>
              <w:rPr>
                <w:rFonts w:ascii="仿宋" w:eastAsia="仿宋" w:hAnsi="仿宋" w:cs="仿宋" w:hint="eastAsia"/>
                <w:color w:val="000000"/>
                <w:kern w:val="0"/>
                <w:sz w:val="24"/>
                <w:shd w:val="clear" w:color="auto" w:fill="FFFFFF" w:themeFill="background1"/>
              </w:rPr>
              <w:br/>
              <w:t>3.颜色：彩色</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片</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39</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1.尺寸：约32*26*8.5CM</w:t>
            </w:r>
            <w:r>
              <w:rPr>
                <w:rFonts w:ascii="仿宋" w:eastAsia="仿宋" w:hAnsi="仿宋" w:cs="仿宋" w:hint="eastAsia"/>
                <w:color w:val="000000"/>
                <w:kern w:val="0"/>
                <w:sz w:val="24"/>
                <w:shd w:val="clear" w:color="auto" w:fill="FFFFFF" w:themeFill="background1"/>
              </w:rPr>
              <w:br/>
              <w:t>2.颜色：白色</w:t>
            </w:r>
            <w:r>
              <w:rPr>
                <w:rFonts w:ascii="仿宋" w:eastAsia="仿宋" w:hAnsi="仿宋" w:cs="仿宋" w:hint="eastAsia"/>
                <w:color w:val="000000"/>
                <w:kern w:val="0"/>
                <w:sz w:val="24"/>
                <w:shd w:val="clear" w:color="auto" w:fill="FFFFFF" w:themeFill="background1"/>
              </w:rPr>
              <w:br/>
              <w:t>3.材料：新料PP，健康耐用</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40</w:t>
            </w:r>
          </w:p>
        </w:tc>
        <w:tc>
          <w:tcPr>
            <w:tcW w:w="734" w:type="dxa"/>
            <w:shd w:val="clear" w:color="auto" w:fill="FFFFFF" w:themeFill="background1"/>
            <w:vAlign w:val="center"/>
          </w:tcPr>
          <w:p w:rsidR="001605B4" w:rsidRDefault="001605B4" w:rsidP="00AA5219">
            <w:pPr>
              <w:widowControl/>
              <w:spacing w:line="276" w:lineRule="auto"/>
              <w:jc w:val="center"/>
              <w:rPr>
                <w:rFonts w:ascii="仿宋" w:eastAsia="仿宋" w:hAnsi="仿宋" w:cs="仿宋"/>
                <w:color w:val="333333"/>
                <w:kern w:val="0"/>
                <w:sz w:val="24"/>
                <w:shd w:val="clear" w:color="auto" w:fill="FFFFFF" w:themeFill="background1"/>
              </w:rPr>
            </w:pPr>
            <w:r>
              <w:rPr>
                <w:rFonts w:ascii="仿宋" w:eastAsia="仿宋" w:hAnsi="仿宋" w:cs="仿宋" w:hint="eastAsia"/>
                <w:color w:val="333333"/>
                <w:kern w:val="0"/>
                <w:sz w:val="24"/>
                <w:shd w:val="clear" w:color="auto" w:fill="FFFFFF" w:themeFill="background1"/>
              </w:rPr>
              <w:t>阶梯教具柜</w:t>
            </w:r>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1.尺寸：约120*30*94CM</w:t>
            </w:r>
            <w:r>
              <w:rPr>
                <w:rFonts w:ascii="仿宋" w:eastAsia="仿宋" w:hAnsi="仿宋" w:cs="仿宋" w:hint="eastAsia"/>
                <w:color w:val="000000"/>
                <w:kern w:val="0"/>
                <w:sz w:val="24"/>
                <w:shd w:val="clear" w:color="auto" w:fill="FFFFFF" w:themeFill="background1"/>
              </w:rPr>
              <w:br/>
              <w:t>2.颜色：蓝色+白色</w:t>
            </w:r>
            <w:r>
              <w:rPr>
                <w:rFonts w:ascii="仿宋" w:eastAsia="仿宋" w:hAnsi="仿宋" w:cs="仿宋" w:hint="eastAsia"/>
                <w:color w:val="000000"/>
                <w:kern w:val="0"/>
                <w:sz w:val="24"/>
                <w:shd w:val="clear" w:color="auto" w:fill="FFFFFF" w:themeFill="background1"/>
              </w:rPr>
              <w:br/>
              <w:t>3.款式：地中海风格</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彩色滚筒</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1.材质：高密度海绵/PVC/木；</w:t>
            </w:r>
            <w:r>
              <w:rPr>
                <w:rFonts w:ascii="仿宋" w:eastAsia="仿宋" w:hAnsi="仿宋" w:cs="仿宋" w:hint="eastAsia"/>
                <w:color w:val="000000"/>
                <w:kern w:val="0"/>
                <w:sz w:val="24"/>
                <w:shd w:val="clear" w:color="auto" w:fill="FFFFFF" w:themeFill="background1"/>
              </w:rPr>
              <w:br/>
              <w:t>2.规格：65*80cm。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半圆摇马</w:t>
            </w:r>
            <w:proofErr w:type="gramEnd"/>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1.材质：PVC,EPE,皮制/海绵/木骨架；</w:t>
            </w:r>
            <w:r>
              <w:rPr>
                <w:rFonts w:ascii="仿宋" w:eastAsia="仿宋" w:hAnsi="仿宋" w:cs="仿宋" w:hint="eastAsia"/>
                <w:color w:val="000000"/>
                <w:kern w:val="0"/>
                <w:sz w:val="24"/>
                <w:shd w:val="clear" w:color="auto" w:fill="FFFFFF" w:themeFill="background1"/>
              </w:rPr>
              <w:br/>
              <w:t>2.规格：120*60*30cm。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43</w:t>
            </w:r>
          </w:p>
        </w:tc>
        <w:tc>
          <w:tcPr>
            <w:tcW w:w="734"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彩色跨栏</w:t>
            </w:r>
          </w:p>
        </w:tc>
        <w:tc>
          <w:tcPr>
            <w:tcW w:w="4766"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1.规格：8个/套；</w:t>
            </w:r>
            <w:r>
              <w:rPr>
                <w:rFonts w:ascii="仿宋" w:eastAsia="仿宋" w:hAnsi="仿宋" w:cs="仿宋" w:hint="eastAsia"/>
                <w:color w:val="000000"/>
                <w:kern w:val="0"/>
                <w:sz w:val="24"/>
                <w:shd w:val="clear" w:color="auto" w:fill="FFFFFF" w:themeFill="background1"/>
              </w:rPr>
              <w:br/>
              <w:t>2.规格：67*63*31cm；</w:t>
            </w:r>
            <w:r>
              <w:rPr>
                <w:rFonts w:ascii="仿宋" w:eastAsia="仿宋" w:hAnsi="仿宋" w:cs="仿宋" w:hint="eastAsia"/>
                <w:color w:val="000000"/>
                <w:kern w:val="0"/>
                <w:sz w:val="24"/>
                <w:shd w:val="clear" w:color="auto" w:fill="FFFFFF" w:themeFill="background1"/>
              </w:rPr>
              <w:br/>
              <w:t>3.颜色：红/黄/蓝/绿可选；</w:t>
            </w:r>
            <w:r>
              <w:rPr>
                <w:rFonts w:ascii="仿宋" w:eastAsia="仿宋" w:hAnsi="仿宋" w:cs="仿宋" w:hint="eastAsia"/>
                <w:color w:val="000000"/>
                <w:kern w:val="0"/>
                <w:sz w:val="24"/>
                <w:shd w:val="clear" w:color="auto" w:fill="FFFFFF" w:themeFill="background1"/>
              </w:rPr>
              <w:br/>
              <w:t>4.材质：无毒无味工程塑料。</w:t>
            </w:r>
          </w:p>
        </w:tc>
        <w:tc>
          <w:tcPr>
            <w:tcW w:w="567"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44</w:t>
            </w:r>
          </w:p>
        </w:tc>
        <w:tc>
          <w:tcPr>
            <w:tcW w:w="734"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墙面游戏</w:t>
            </w:r>
          </w:p>
        </w:tc>
        <w:tc>
          <w:tcPr>
            <w:tcW w:w="4766" w:type="dxa"/>
            <w:gridSpan w:val="2"/>
            <w:shd w:val="clear" w:color="auto" w:fill="auto"/>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1.卡通形象4种：鳄鱼、河马、小熊、大象</w:t>
            </w:r>
            <w:r>
              <w:rPr>
                <w:rFonts w:ascii="仿宋" w:eastAsia="仿宋" w:hAnsi="仿宋" w:cs="仿宋" w:hint="eastAsia"/>
                <w:color w:val="000000"/>
                <w:kern w:val="0"/>
                <w:sz w:val="24"/>
                <w:shd w:val="clear" w:color="auto" w:fill="FFFFFF" w:themeFill="background1"/>
              </w:rPr>
              <w:br/>
              <w:t>2.规格：约91*32*6cm</w:t>
            </w:r>
            <w:r>
              <w:rPr>
                <w:rFonts w:ascii="仿宋" w:eastAsia="仿宋" w:hAnsi="仿宋" w:cs="仿宋" w:hint="eastAsia"/>
                <w:color w:val="000000"/>
                <w:kern w:val="0"/>
                <w:sz w:val="24"/>
                <w:shd w:val="clear" w:color="auto" w:fill="FFFFFF" w:themeFill="background1"/>
              </w:rPr>
              <w:br/>
              <w:t>3.配件：内置有动物配对转珠、曲线拨珠盘、积木曲线盘、几何图形嵌板、螺旋积木、迷宫转盘、齿木旋转积木、</w:t>
            </w:r>
            <w:proofErr w:type="gramStart"/>
            <w:r>
              <w:rPr>
                <w:rFonts w:ascii="仿宋" w:eastAsia="仿宋" w:hAnsi="仿宋" w:cs="仿宋" w:hint="eastAsia"/>
                <w:color w:val="000000"/>
                <w:kern w:val="0"/>
                <w:sz w:val="24"/>
                <w:shd w:val="clear" w:color="auto" w:fill="FFFFFF" w:themeFill="background1"/>
              </w:rPr>
              <w:t>刮木乐器</w:t>
            </w:r>
            <w:proofErr w:type="gramEnd"/>
            <w:r>
              <w:rPr>
                <w:rFonts w:ascii="仿宋" w:eastAsia="仿宋" w:hAnsi="仿宋" w:cs="仿宋" w:hint="eastAsia"/>
                <w:color w:val="000000"/>
                <w:kern w:val="0"/>
                <w:sz w:val="24"/>
                <w:shd w:val="clear" w:color="auto" w:fill="FFFFFF" w:themeFill="background1"/>
              </w:rPr>
              <w:t>、彩珠转盘、8音打击乐器。</w:t>
            </w:r>
          </w:p>
        </w:tc>
        <w:tc>
          <w:tcPr>
            <w:tcW w:w="567"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45</w:t>
            </w:r>
          </w:p>
        </w:tc>
        <w:tc>
          <w:tcPr>
            <w:tcW w:w="734"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绘本</w:t>
            </w:r>
            <w:proofErr w:type="gramEnd"/>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包含：趣</w:t>
            </w:r>
            <w:proofErr w:type="gramStart"/>
            <w:r>
              <w:rPr>
                <w:rFonts w:ascii="仿宋" w:eastAsia="仿宋" w:hAnsi="仿宋" w:cs="仿宋" w:hint="eastAsia"/>
                <w:color w:val="000000"/>
                <w:kern w:val="0"/>
                <w:sz w:val="24"/>
                <w:shd w:val="clear" w:color="auto" w:fill="FFFFFF" w:themeFill="background1"/>
              </w:rPr>
              <w:t>趣</w:t>
            </w:r>
            <w:proofErr w:type="gramEnd"/>
            <w:r>
              <w:rPr>
                <w:rFonts w:ascii="仿宋" w:eastAsia="仿宋" w:hAnsi="仿宋" w:cs="仿宋" w:hint="eastAsia"/>
                <w:color w:val="000000"/>
                <w:kern w:val="0"/>
                <w:sz w:val="24"/>
                <w:shd w:val="clear" w:color="auto" w:fill="FFFFFF" w:themeFill="background1"/>
              </w:rPr>
              <w:t>认知图画书系列，趣</w:t>
            </w:r>
            <w:proofErr w:type="gramStart"/>
            <w:r>
              <w:rPr>
                <w:rFonts w:ascii="仿宋" w:eastAsia="仿宋" w:hAnsi="仿宋" w:cs="仿宋" w:hint="eastAsia"/>
                <w:color w:val="000000"/>
                <w:kern w:val="0"/>
                <w:sz w:val="24"/>
                <w:shd w:val="clear" w:color="auto" w:fill="FFFFFF" w:themeFill="background1"/>
              </w:rPr>
              <w:t>趣</w:t>
            </w:r>
            <w:proofErr w:type="gramEnd"/>
            <w:r>
              <w:rPr>
                <w:rFonts w:ascii="仿宋" w:eastAsia="仿宋" w:hAnsi="仿宋" w:cs="仿宋" w:hint="eastAsia"/>
                <w:color w:val="000000"/>
                <w:kern w:val="0"/>
                <w:sz w:val="24"/>
                <w:shd w:val="clear" w:color="auto" w:fill="FFFFFF" w:themeFill="background1"/>
              </w:rPr>
              <w:t>知识图画书系列，咿咿呀呀</w:t>
            </w:r>
            <w:proofErr w:type="gramStart"/>
            <w:r>
              <w:rPr>
                <w:rFonts w:ascii="仿宋" w:eastAsia="仿宋" w:hAnsi="仿宋" w:cs="仿宋" w:hint="eastAsia"/>
                <w:color w:val="000000"/>
                <w:kern w:val="0"/>
                <w:sz w:val="24"/>
                <w:shd w:val="clear" w:color="auto" w:fill="FFFFFF" w:themeFill="background1"/>
              </w:rPr>
              <w:t>圈圈书</w:t>
            </w:r>
            <w:proofErr w:type="gramEnd"/>
            <w:r>
              <w:rPr>
                <w:rFonts w:ascii="仿宋" w:eastAsia="仿宋" w:hAnsi="仿宋" w:cs="仿宋" w:hint="eastAsia"/>
                <w:color w:val="000000"/>
                <w:kern w:val="0"/>
                <w:sz w:val="24"/>
                <w:shd w:val="clear" w:color="auto" w:fill="FFFFFF" w:themeFill="background1"/>
              </w:rPr>
              <w:t>系列，咿咿呀呀翻翻书系列，宝贝成长系列，宝贝晚安系列</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点读笔</w:t>
            </w:r>
            <w:proofErr w:type="gramEnd"/>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点读笔</w:t>
            </w:r>
            <w:proofErr w:type="gramEnd"/>
            <w:r>
              <w:rPr>
                <w:rFonts w:ascii="仿宋" w:eastAsia="仿宋" w:hAnsi="仿宋" w:cs="仿宋" w:hint="eastAsia"/>
                <w:color w:val="000000"/>
                <w:kern w:val="0"/>
                <w:sz w:val="24"/>
                <w:shd w:val="clear" w:color="auto" w:fill="FFFFFF" w:themeFill="background1"/>
              </w:rPr>
              <w:t>8G</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支</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47</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地毯</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1.尺寸：约150*200CM</w:t>
            </w:r>
            <w:r>
              <w:rPr>
                <w:rFonts w:ascii="仿宋" w:eastAsia="仿宋" w:hAnsi="仿宋" w:cs="仿宋" w:hint="eastAsia"/>
                <w:color w:val="000000"/>
                <w:kern w:val="0"/>
                <w:sz w:val="24"/>
                <w:shd w:val="clear" w:color="auto" w:fill="FFFFFF" w:themeFill="background1"/>
              </w:rPr>
              <w:br/>
              <w:t>2.款式:快乐火车拼音认知</w:t>
            </w:r>
            <w:r>
              <w:rPr>
                <w:rFonts w:ascii="仿宋" w:eastAsia="仿宋" w:hAnsi="仿宋" w:cs="仿宋" w:hint="eastAsia"/>
                <w:color w:val="000000"/>
                <w:kern w:val="0"/>
                <w:sz w:val="24"/>
                <w:shd w:val="clear" w:color="auto" w:fill="FFFFFF" w:themeFill="background1"/>
              </w:rPr>
              <w:br/>
              <w:t>3.材质：环保精选尼龙纱线+防滑乳胶底</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48</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月亮桌</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1.颜色：白色+蓝色，地中海风格</w:t>
            </w:r>
            <w:r>
              <w:rPr>
                <w:rFonts w:ascii="仿宋" w:eastAsia="仿宋" w:hAnsi="仿宋" w:cs="仿宋" w:hint="eastAsia"/>
                <w:color w:val="000000"/>
                <w:kern w:val="0"/>
                <w:sz w:val="24"/>
                <w:shd w:val="clear" w:color="auto" w:fill="FFFFFF" w:themeFill="background1"/>
              </w:rPr>
              <w:br/>
              <w:t>2.尺寸：约150*80*37-62CM</w:t>
            </w:r>
            <w:r>
              <w:rPr>
                <w:rFonts w:ascii="仿宋" w:eastAsia="仿宋" w:hAnsi="仿宋" w:cs="仿宋" w:hint="eastAsia"/>
                <w:color w:val="000000"/>
                <w:kern w:val="0"/>
                <w:sz w:val="24"/>
                <w:shd w:val="clear" w:color="auto" w:fill="FFFFFF" w:themeFill="background1"/>
              </w:rPr>
              <w:br/>
              <w:t>3.月亮形</w:t>
            </w:r>
            <w:r>
              <w:rPr>
                <w:rFonts w:ascii="仿宋" w:eastAsia="仿宋" w:hAnsi="仿宋" w:cs="仿宋" w:hint="eastAsia"/>
                <w:color w:val="000000"/>
                <w:kern w:val="0"/>
                <w:sz w:val="24"/>
                <w:shd w:val="clear" w:color="auto" w:fill="FFFFFF" w:themeFill="background1"/>
              </w:rPr>
              <w:br/>
              <w:t>4.材质：水曲柳纹防火色板</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张</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49</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1.颜色：白色+蓝色</w:t>
            </w:r>
            <w:r>
              <w:rPr>
                <w:rFonts w:ascii="仿宋" w:eastAsia="仿宋" w:hAnsi="仿宋" w:cs="仿宋" w:hint="eastAsia"/>
                <w:color w:val="000000"/>
                <w:kern w:val="0"/>
                <w:sz w:val="24"/>
                <w:shd w:val="clear" w:color="auto" w:fill="FFFFFF" w:themeFill="background1"/>
              </w:rPr>
              <w:br/>
              <w:t>2.尺寸：约44*39*54cm</w:t>
            </w:r>
            <w:r>
              <w:rPr>
                <w:rFonts w:ascii="仿宋" w:eastAsia="仿宋" w:hAnsi="仿宋" w:cs="仿宋" w:hint="eastAsia"/>
                <w:color w:val="000000"/>
                <w:kern w:val="0"/>
                <w:sz w:val="24"/>
                <w:shd w:val="clear" w:color="auto" w:fill="FFFFFF" w:themeFill="background1"/>
              </w:rPr>
              <w:br/>
              <w:t>3.材质：塑料</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50</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书架</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1.尺寸：约150*63*80CM</w:t>
            </w:r>
            <w:r>
              <w:rPr>
                <w:rFonts w:ascii="仿宋" w:eastAsia="仿宋" w:hAnsi="仿宋" w:cs="仿宋" w:hint="eastAsia"/>
                <w:color w:val="000000"/>
                <w:kern w:val="0"/>
                <w:sz w:val="24"/>
                <w:shd w:val="clear" w:color="auto" w:fill="FFFFFF" w:themeFill="background1"/>
              </w:rPr>
              <w:br/>
              <w:t>2.款式：大象造型</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饮水机</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1.额定电压：220V；</w:t>
            </w:r>
            <w:r>
              <w:rPr>
                <w:rFonts w:ascii="仿宋" w:eastAsia="仿宋" w:hAnsi="仿宋" w:cs="仿宋" w:hint="eastAsia"/>
                <w:color w:val="000000"/>
                <w:kern w:val="0"/>
                <w:sz w:val="24"/>
                <w:shd w:val="clear" w:color="auto" w:fill="FFFFFF" w:themeFill="background1"/>
              </w:rPr>
              <w:br/>
              <w:t>2.额定功率：300W；</w:t>
            </w:r>
            <w:r>
              <w:rPr>
                <w:rFonts w:ascii="仿宋" w:eastAsia="仿宋" w:hAnsi="仿宋" w:cs="仿宋" w:hint="eastAsia"/>
                <w:color w:val="000000"/>
                <w:kern w:val="0"/>
                <w:sz w:val="24"/>
                <w:shd w:val="clear" w:color="auto" w:fill="FFFFFF" w:themeFill="background1"/>
              </w:rPr>
              <w:br/>
              <w:t>3.尺寸：303*296*365mm左右；</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4.颜色：白色；</w:t>
            </w:r>
            <w:r>
              <w:rPr>
                <w:rFonts w:ascii="仿宋" w:eastAsia="仿宋" w:hAnsi="仿宋" w:cs="仿宋" w:hint="eastAsia"/>
                <w:color w:val="000000"/>
                <w:kern w:val="0"/>
                <w:sz w:val="24"/>
                <w:shd w:val="clear" w:color="auto" w:fill="FFFFFF" w:themeFill="background1"/>
              </w:rPr>
              <w:br/>
              <w:t>5.电源线长度：0.7m。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口杯饮水机架</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1.款式：大象造型；</w:t>
            </w:r>
            <w:r>
              <w:rPr>
                <w:rFonts w:ascii="仿宋" w:eastAsia="仿宋" w:hAnsi="仿宋" w:cs="仿宋" w:hint="eastAsia"/>
                <w:color w:val="000000"/>
                <w:kern w:val="0"/>
                <w:sz w:val="24"/>
                <w:shd w:val="clear" w:color="auto" w:fill="FFFFFF" w:themeFill="background1"/>
              </w:rPr>
              <w:br/>
              <w:t>2.尺寸：约142*35*128CM。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53</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口杯</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1.材质：不锈钢；                                    </w:t>
            </w:r>
            <w:r>
              <w:rPr>
                <w:rFonts w:ascii="仿宋" w:eastAsia="仿宋" w:hAnsi="仿宋" w:cs="仿宋" w:hint="eastAsia"/>
                <w:color w:val="000000"/>
                <w:kern w:val="0"/>
                <w:sz w:val="24"/>
                <w:shd w:val="clear" w:color="auto" w:fill="FFFFFF" w:themeFill="background1"/>
              </w:rPr>
              <w:br/>
              <w:t>2.规格：不超过8*8cm；</w:t>
            </w:r>
            <w:r>
              <w:rPr>
                <w:rFonts w:ascii="仿宋" w:eastAsia="仿宋" w:hAnsi="仿宋" w:cs="仿宋" w:hint="eastAsia"/>
                <w:color w:val="000000"/>
                <w:kern w:val="0"/>
                <w:sz w:val="24"/>
                <w:shd w:val="clear" w:color="auto" w:fill="FFFFFF" w:themeFill="background1"/>
              </w:rPr>
              <w:br/>
              <w:t>3.杯子样式： 有手柄，全不锈钢小水杯（无盖）；</w:t>
            </w:r>
            <w:r>
              <w:rPr>
                <w:rFonts w:ascii="仿宋" w:eastAsia="仿宋" w:hAnsi="仿宋" w:cs="仿宋" w:hint="eastAsia"/>
                <w:color w:val="000000"/>
                <w:kern w:val="0"/>
                <w:sz w:val="24"/>
                <w:shd w:val="clear" w:color="auto" w:fill="FFFFFF" w:themeFill="background1"/>
              </w:rPr>
              <w:br/>
              <w:t>4.容量：201mL(含)-300mL(含)。</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54</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口巾</w:t>
            </w:r>
            <w:proofErr w:type="gramEnd"/>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1.2条/套；</w:t>
            </w:r>
            <w:r>
              <w:rPr>
                <w:rFonts w:ascii="仿宋" w:eastAsia="仿宋" w:hAnsi="仿宋" w:cs="仿宋" w:hint="eastAsia"/>
                <w:color w:val="000000"/>
                <w:kern w:val="0"/>
                <w:sz w:val="24"/>
                <w:shd w:val="clear" w:color="auto" w:fill="FFFFFF" w:themeFill="background1"/>
              </w:rPr>
              <w:br/>
              <w:t>2.规格：约34*34cm；</w:t>
            </w:r>
            <w:r>
              <w:rPr>
                <w:rFonts w:ascii="仿宋" w:eastAsia="仿宋" w:hAnsi="仿宋" w:cs="仿宋" w:hint="eastAsia"/>
                <w:color w:val="000000"/>
                <w:kern w:val="0"/>
                <w:sz w:val="24"/>
                <w:shd w:val="clear" w:color="auto" w:fill="FFFFFF" w:themeFill="background1"/>
              </w:rPr>
              <w:br/>
              <w:t>3.材质：纯棉方巾；</w:t>
            </w:r>
            <w:r>
              <w:rPr>
                <w:rFonts w:ascii="仿宋" w:eastAsia="仿宋" w:hAnsi="仿宋" w:cs="仿宋" w:hint="eastAsia"/>
                <w:color w:val="000000"/>
                <w:kern w:val="0"/>
                <w:sz w:val="24"/>
                <w:shd w:val="clear" w:color="auto" w:fill="FFFFFF" w:themeFill="background1"/>
              </w:rPr>
              <w:br/>
              <w:t>4.颜色：粉色、蓝色。</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55</w:t>
            </w:r>
          </w:p>
        </w:tc>
        <w:tc>
          <w:tcPr>
            <w:tcW w:w="734"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口巾架</w:t>
            </w:r>
            <w:proofErr w:type="gramEnd"/>
          </w:p>
        </w:tc>
        <w:tc>
          <w:tcPr>
            <w:tcW w:w="4766"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1.规格：约110*48*14cm；</w:t>
            </w:r>
            <w:r>
              <w:rPr>
                <w:rFonts w:ascii="仿宋" w:eastAsia="仿宋" w:hAnsi="仿宋" w:cs="仿宋" w:hint="eastAsia"/>
                <w:color w:val="000000"/>
                <w:kern w:val="0"/>
                <w:sz w:val="24"/>
                <w:shd w:val="clear" w:color="auto" w:fill="FFFFFF" w:themeFill="background1"/>
              </w:rPr>
              <w:br/>
              <w:t>2.材质：PE环保塑料+不锈钢管子；</w:t>
            </w:r>
            <w:r>
              <w:rPr>
                <w:rFonts w:ascii="仿宋" w:eastAsia="仿宋" w:hAnsi="仿宋" w:cs="仿宋" w:hint="eastAsia"/>
                <w:color w:val="000000"/>
                <w:kern w:val="0"/>
                <w:sz w:val="24"/>
                <w:shd w:val="clear" w:color="auto" w:fill="FFFFFF" w:themeFill="background1"/>
              </w:rPr>
              <w:br/>
              <w:t>3.颜色：蓝色或绿色可选。</w:t>
            </w:r>
          </w:p>
        </w:tc>
        <w:tc>
          <w:tcPr>
            <w:tcW w:w="567"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紫外线消毒灯</w:t>
            </w:r>
          </w:p>
        </w:tc>
        <w:tc>
          <w:tcPr>
            <w:tcW w:w="4766" w:type="dxa"/>
            <w:gridSpan w:val="2"/>
            <w:shd w:val="clear" w:color="auto" w:fill="FFFFFF"/>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1.控制方式：机械式；</w:t>
            </w:r>
            <w:r>
              <w:rPr>
                <w:rFonts w:ascii="仿宋" w:eastAsia="仿宋" w:hAnsi="仿宋" w:cs="仿宋" w:hint="eastAsia"/>
                <w:color w:val="000000"/>
                <w:kern w:val="0"/>
                <w:sz w:val="24"/>
                <w:shd w:val="clear" w:color="auto" w:fill="FFFFFF" w:themeFill="background1"/>
              </w:rPr>
              <w:br/>
              <w:t>2.类别：台式消毒柜；</w:t>
            </w:r>
            <w:r>
              <w:rPr>
                <w:rFonts w:ascii="仿宋" w:eastAsia="仿宋" w:hAnsi="仿宋" w:cs="仿宋" w:hint="eastAsia"/>
                <w:color w:val="000000"/>
                <w:kern w:val="0"/>
                <w:sz w:val="24"/>
                <w:shd w:val="clear" w:color="auto" w:fill="FFFFFF" w:themeFill="background1"/>
              </w:rPr>
              <w:br/>
              <w:t>3.消毒方式：高温；</w:t>
            </w:r>
            <w:r>
              <w:rPr>
                <w:rFonts w:ascii="仿宋" w:eastAsia="仿宋" w:hAnsi="仿宋" w:cs="仿宋" w:hint="eastAsia"/>
                <w:color w:val="000000"/>
                <w:kern w:val="0"/>
                <w:sz w:val="24"/>
                <w:shd w:val="clear" w:color="auto" w:fill="FFFFFF" w:themeFill="background1"/>
              </w:rPr>
              <w:br/>
              <w:t>4.容积（升）：80L左右；</w:t>
            </w:r>
            <w:r>
              <w:rPr>
                <w:rFonts w:ascii="仿宋" w:eastAsia="仿宋" w:hAnsi="仿宋" w:cs="仿宋" w:hint="eastAsia"/>
                <w:color w:val="000000"/>
                <w:kern w:val="0"/>
                <w:sz w:val="24"/>
                <w:shd w:val="clear" w:color="auto" w:fill="FFFFFF" w:themeFill="background1"/>
              </w:rPr>
              <w:br/>
              <w:t>5.消毒温度(℃) ：120；</w:t>
            </w:r>
            <w:r>
              <w:rPr>
                <w:rFonts w:ascii="仿宋" w:eastAsia="仿宋" w:hAnsi="仿宋" w:cs="仿宋" w:hint="eastAsia"/>
                <w:color w:val="000000"/>
                <w:kern w:val="0"/>
                <w:sz w:val="24"/>
                <w:shd w:val="clear" w:color="auto" w:fill="FFFFFF" w:themeFill="background1"/>
              </w:rPr>
              <w:br/>
              <w:t>6.消毒时间： 30分钟；</w:t>
            </w:r>
            <w:r>
              <w:rPr>
                <w:rFonts w:ascii="仿宋" w:eastAsia="仿宋" w:hAnsi="仿宋" w:cs="仿宋" w:hint="eastAsia"/>
                <w:color w:val="000000"/>
                <w:kern w:val="0"/>
                <w:sz w:val="24"/>
                <w:shd w:val="clear" w:color="auto" w:fill="FFFFFF" w:themeFill="background1"/>
              </w:rPr>
              <w:br/>
              <w:t>7.额定功率(w)： 750；</w:t>
            </w:r>
            <w:r>
              <w:rPr>
                <w:rFonts w:ascii="仿宋" w:eastAsia="仿宋" w:hAnsi="仿宋" w:cs="仿宋" w:hint="eastAsia"/>
                <w:color w:val="000000"/>
                <w:kern w:val="0"/>
                <w:sz w:val="24"/>
                <w:shd w:val="clear" w:color="auto" w:fill="FFFFFF" w:themeFill="background1"/>
              </w:rPr>
              <w:br/>
              <w:t>8.上下层独立控制 ：</w:t>
            </w:r>
            <w:proofErr w:type="gramStart"/>
            <w:r>
              <w:rPr>
                <w:rFonts w:ascii="仿宋" w:eastAsia="仿宋" w:hAnsi="仿宋" w:cs="仿宋" w:hint="eastAsia"/>
                <w:color w:val="000000"/>
                <w:kern w:val="0"/>
                <w:sz w:val="24"/>
                <w:shd w:val="clear" w:color="auto" w:fill="FFFFFF" w:themeFill="background1"/>
              </w:rPr>
              <w:t>上下室整体</w:t>
            </w:r>
            <w:proofErr w:type="gramEnd"/>
            <w:r>
              <w:rPr>
                <w:rFonts w:ascii="仿宋" w:eastAsia="仿宋" w:hAnsi="仿宋" w:cs="仿宋" w:hint="eastAsia"/>
                <w:color w:val="000000"/>
                <w:kern w:val="0"/>
                <w:sz w:val="24"/>
                <w:shd w:val="clear" w:color="auto" w:fill="FFFFFF" w:themeFill="background1"/>
              </w:rPr>
              <w:t>操作；</w:t>
            </w:r>
            <w:r>
              <w:rPr>
                <w:rFonts w:ascii="仿宋" w:eastAsia="仿宋" w:hAnsi="仿宋" w:cs="仿宋" w:hint="eastAsia"/>
                <w:color w:val="000000"/>
                <w:kern w:val="0"/>
                <w:sz w:val="24"/>
                <w:shd w:val="clear" w:color="auto" w:fill="FFFFFF" w:themeFill="background1"/>
              </w:rPr>
              <w:br/>
              <w:t>9.面板材质 ：白玻+型材+塑料；</w:t>
            </w:r>
            <w:r>
              <w:rPr>
                <w:rFonts w:ascii="仿宋" w:eastAsia="仿宋" w:hAnsi="仿宋" w:cs="仿宋" w:hint="eastAsia"/>
                <w:color w:val="000000"/>
                <w:kern w:val="0"/>
                <w:sz w:val="24"/>
                <w:shd w:val="clear" w:color="auto" w:fill="FFFFFF" w:themeFill="background1"/>
              </w:rPr>
              <w:br/>
              <w:t>10.电源： 220/V51HZ。</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57</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污物桶</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1.材质：聚丙烯（PP塑料）；</w:t>
            </w:r>
            <w:r>
              <w:rPr>
                <w:rFonts w:ascii="仿宋" w:eastAsia="仿宋" w:hAnsi="仿宋" w:cs="仿宋" w:hint="eastAsia"/>
                <w:color w:val="000000"/>
                <w:kern w:val="0"/>
                <w:sz w:val="24"/>
                <w:shd w:val="clear" w:color="auto" w:fill="FFFFFF" w:themeFill="background1"/>
              </w:rPr>
              <w:br/>
              <w:t>2.容量：约8L；</w:t>
            </w:r>
            <w:r>
              <w:rPr>
                <w:rFonts w:ascii="仿宋" w:eastAsia="仿宋" w:hAnsi="仿宋" w:cs="仿宋" w:hint="eastAsia"/>
                <w:color w:val="000000"/>
                <w:kern w:val="0"/>
                <w:sz w:val="24"/>
                <w:shd w:val="clear" w:color="auto" w:fill="FFFFFF" w:themeFill="background1"/>
              </w:rPr>
              <w:br/>
              <w:t>3.颜色：黑色；</w:t>
            </w:r>
            <w:r>
              <w:rPr>
                <w:rFonts w:ascii="仿宋" w:eastAsia="仿宋" w:hAnsi="仿宋" w:cs="仿宋" w:hint="eastAsia"/>
                <w:color w:val="000000"/>
                <w:kern w:val="0"/>
                <w:sz w:val="24"/>
                <w:shd w:val="clear" w:color="auto" w:fill="FFFFFF" w:themeFill="background1"/>
              </w:rPr>
              <w:br/>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58</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拖把套装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1.配置：拖把+桶一套；</w:t>
            </w:r>
            <w:r>
              <w:rPr>
                <w:rFonts w:ascii="仿宋" w:eastAsia="仿宋" w:hAnsi="仿宋" w:cs="仿宋" w:hint="eastAsia"/>
                <w:color w:val="000000"/>
                <w:kern w:val="0"/>
                <w:sz w:val="24"/>
                <w:shd w:val="clear" w:color="auto" w:fill="FFFFFF" w:themeFill="background1"/>
              </w:rPr>
              <w:br/>
              <w:t>2.材质：高强度塑料+不锈钢管+超细纤维</w:t>
            </w:r>
            <w:r>
              <w:rPr>
                <w:rFonts w:ascii="仿宋" w:eastAsia="仿宋" w:hAnsi="仿宋" w:cs="仿宋" w:hint="eastAsia"/>
                <w:color w:val="000000"/>
                <w:kern w:val="0"/>
                <w:sz w:val="24"/>
                <w:shd w:val="clear" w:color="auto" w:fill="FFFFFF" w:themeFill="background1"/>
              </w:rPr>
              <w:br/>
              <w:t>3.颜色：随机</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59</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扫帚套装</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1.配置：扫把+簸箕一套；</w:t>
            </w:r>
            <w:r>
              <w:rPr>
                <w:rFonts w:ascii="仿宋" w:eastAsia="仿宋" w:hAnsi="仿宋" w:cs="仿宋" w:hint="eastAsia"/>
                <w:color w:val="000000"/>
                <w:kern w:val="0"/>
                <w:sz w:val="24"/>
                <w:shd w:val="clear" w:color="auto" w:fill="FFFFFF" w:themeFill="background1"/>
              </w:rPr>
              <w:br/>
              <w:t>2.材质：高强度塑料+铝管+PET丝；</w:t>
            </w:r>
            <w:r>
              <w:rPr>
                <w:rFonts w:ascii="仿宋" w:eastAsia="仿宋" w:hAnsi="仿宋" w:cs="仿宋" w:hint="eastAsia"/>
                <w:color w:val="000000"/>
                <w:kern w:val="0"/>
                <w:sz w:val="24"/>
                <w:shd w:val="clear" w:color="auto" w:fill="FFFFFF" w:themeFill="background1"/>
              </w:rPr>
              <w:br/>
              <w:t>3.颜色：随机</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60</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活动床</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1.尺寸：L127*W60*H17cm                   </w:t>
            </w:r>
            <w:r>
              <w:rPr>
                <w:rFonts w:ascii="仿宋" w:eastAsia="仿宋" w:hAnsi="仿宋" w:cs="仿宋" w:hint="eastAsia"/>
                <w:color w:val="000000"/>
                <w:kern w:val="0"/>
                <w:sz w:val="24"/>
                <w:shd w:val="clear" w:color="auto" w:fill="FFFFFF" w:themeFill="background1"/>
              </w:rPr>
              <w:br/>
              <w:t xml:space="preserve">2.材质：俄罗斯樟子松 </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61</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幼儿床上用品</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1.颜色：卡通图案；</w:t>
            </w:r>
            <w:r>
              <w:rPr>
                <w:rFonts w:ascii="仿宋" w:eastAsia="仿宋" w:hAnsi="仿宋" w:cs="仿宋" w:hint="eastAsia"/>
                <w:color w:val="000000"/>
                <w:kern w:val="0"/>
                <w:sz w:val="24"/>
                <w:shd w:val="clear" w:color="auto" w:fill="FFFFFF" w:themeFill="background1"/>
              </w:rPr>
              <w:br/>
              <w:t>2.规格</w:t>
            </w:r>
            <w:r>
              <w:rPr>
                <w:rFonts w:ascii="仿宋" w:eastAsia="仿宋" w:hAnsi="仿宋" w:cs="仿宋" w:hint="eastAsia"/>
                <w:color w:val="000000"/>
                <w:kern w:val="0"/>
                <w:sz w:val="24"/>
                <w:shd w:val="clear" w:color="auto" w:fill="FFFFFF" w:themeFill="background1"/>
              </w:rPr>
              <w:br/>
              <w:t>（1)盖被及被套120*150cm</w:t>
            </w:r>
            <w:r>
              <w:rPr>
                <w:rFonts w:ascii="仿宋" w:eastAsia="仿宋" w:hAnsi="仿宋" w:cs="仿宋" w:hint="eastAsia"/>
                <w:color w:val="000000"/>
                <w:kern w:val="0"/>
                <w:sz w:val="24"/>
                <w:shd w:val="clear" w:color="auto" w:fill="FFFFFF" w:themeFill="background1"/>
              </w:rPr>
              <w:br/>
              <w:t>（2)垫被及被套60*135cm</w:t>
            </w:r>
            <w:r>
              <w:rPr>
                <w:rFonts w:ascii="仿宋" w:eastAsia="仿宋" w:hAnsi="仿宋" w:cs="仿宋" w:hint="eastAsia"/>
                <w:color w:val="000000"/>
                <w:kern w:val="0"/>
                <w:sz w:val="24"/>
                <w:shd w:val="clear" w:color="auto" w:fill="FFFFFF" w:themeFill="background1"/>
              </w:rPr>
              <w:br/>
              <w:t>（3)枕头及枕套30*45cm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62</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书包衣帽柜</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1.尺寸：120*41.6*131CM</w:t>
            </w:r>
            <w:r>
              <w:rPr>
                <w:rFonts w:ascii="仿宋" w:eastAsia="仿宋" w:hAnsi="仿宋" w:cs="仿宋" w:hint="eastAsia"/>
                <w:color w:val="000000"/>
                <w:kern w:val="0"/>
                <w:sz w:val="24"/>
                <w:shd w:val="clear" w:color="auto" w:fill="FFFFFF" w:themeFill="background1"/>
              </w:rPr>
              <w:br/>
              <w:t xml:space="preserve">2.规格：三层，10格，可悬挂衣服                    </w:t>
            </w:r>
            <w:r>
              <w:rPr>
                <w:rFonts w:ascii="仿宋" w:eastAsia="仿宋" w:hAnsi="仿宋" w:cs="仿宋" w:hint="eastAsia"/>
                <w:color w:val="000000"/>
                <w:kern w:val="0"/>
                <w:sz w:val="24"/>
                <w:shd w:val="clear" w:color="auto" w:fill="FFFFFF" w:themeFill="background1"/>
              </w:rPr>
              <w:br/>
              <w:t>3.款式：地中海风格</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63</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《幼儿园手工实训指导手册》</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1、产品内容包含《幼儿园手工实训指导手册》PDF电子版本1份、纸质版本2本。</w:t>
            </w:r>
            <w:r>
              <w:rPr>
                <w:rFonts w:ascii="仿宋" w:eastAsia="仿宋" w:hAnsi="仿宋" w:cs="仿宋" w:hint="eastAsia"/>
                <w:color w:val="000000"/>
                <w:kern w:val="0"/>
                <w:sz w:val="24"/>
                <w:shd w:val="clear" w:color="auto" w:fill="FFFFFF" w:themeFill="background1"/>
              </w:rPr>
              <w:br/>
              <w:t>2、章节内容</w:t>
            </w:r>
            <w:r>
              <w:rPr>
                <w:rFonts w:ascii="仿宋" w:eastAsia="仿宋" w:hAnsi="仿宋" w:cs="仿宋" w:hint="eastAsia"/>
                <w:color w:val="000000"/>
                <w:kern w:val="0"/>
                <w:sz w:val="24"/>
                <w:shd w:val="clear" w:color="auto" w:fill="FFFFFF" w:themeFill="background1"/>
              </w:rPr>
              <w:br/>
              <w:t>项目</w:t>
            </w:r>
            <w:proofErr w:type="gramStart"/>
            <w:r>
              <w:rPr>
                <w:rFonts w:ascii="仿宋" w:eastAsia="仿宋" w:hAnsi="仿宋" w:cs="仿宋" w:hint="eastAsia"/>
                <w:color w:val="000000"/>
                <w:kern w:val="0"/>
                <w:sz w:val="24"/>
                <w:shd w:val="clear" w:color="auto" w:fill="FFFFFF" w:themeFill="background1"/>
              </w:rPr>
              <w:t>一</w:t>
            </w:r>
            <w:proofErr w:type="gramEnd"/>
            <w:r>
              <w:rPr>
                <w:rFonts w:ascii="仿宋" w:eastAsia="仿宋" w:hAnsi="仿宋" w:cs="仿宋" w:hint="eastAsia"/>
                <w:color w:val="000000"/>
                <w:kern w:val="0"/>
                <w:sz w:val="24"/>
                <w:shd w:val="clear" w:color="auto" w:fill="FFFFFF" w:themeFill="background1"/>
              </w:rPr>
              <w:t xml:space="preserve">  纸艺</w:t>
            </w:r>
            <w:r>
              <w:rPr>
                <w:rFonts w:ascii="仿宋" w:eastAsia="仿宋" w:hAnsi="仿宋" w:cs="仿宋" w:hint="eastAsia"/>
                <w:color w:val="000000"/>
                <w:kern w:val="0"/>
                <w:sz w:val="24"/>
                <w:shd w:val="clear" w:color="auto" w:fill="FFFFFF" w:themeFill="background1"/>
              </w:rPr>
              <w:br/>
              <w:t xml:space="preserve">项目二  布艺 </w:t>
            </w:r>
            <w:r>
              <w:rPr>
                <w:rFonts w:ascii="仿宋" w:eastAsia="仿宋" w:hAnsi="仿宋" w:cs="仿宋" w:hint="eastAsia"/>
                <w:color w:val="000000"/>
                <w:kern w:val="0"/>
                <w:sz w:val="24"/>
                <w:shd w:val="clear" w:color="auto" w:fill="FFFFFF" w:themeFill="background1"/>
              </w:rPr>
              <w:br/>
              <w:t xml:space="preserve">项目三  泥造型 </w:t>
            </w:r>
            <w:r>
              <w:rPr>
                <w:rFonts w:ascii="仿宋" w:eastAsia="仿宋" w:hAnsi="仿宋" w:cs="仿宋" w:hint="eastAsia"/>
                <w:color w:val="000000"/>
                <w:kern w:val="0"/>
                <w:sz w:val="24"/>
                <w:shd w:val="clear" w:color="auto" w:fill="FFFFFF" w:themeFill="background1"/>
              </w:rPr>
              <w:br/>
              <w:t xml:space="preserve">项目四  废旧材料 </w:t>
            </w:r>
            <w:r>
              <w:rPr>
                <w:rFonts w:ascii="仿宋" w:eastAsia="仿宋" w:hAnsi="仿宋" w:cs="仿宋" w:hint="eastAsia"/>
                <w:color w:val="000000"/>
                <w:kern w:val="0"/>
                <w:sz w:val="24"/>
                <w:shd w:val="clear" w:color="auto" w:fill="FFFFFF" w:themeFill="background1"/>
              </w:rPr>
              <w:br/>
              <w:t>项目五  自然材料</w:t>
            </w:r>
            <w:r>
              <w:rPr>
                <w:rFonts w:ascii="仿宋" w:eastAsia="仿宋" w:hAnsi="仿宋" w:cs="仿宋" w:hint="eastAsia"/>
                <w:color w:val="000000"/>
                <w:kern w:val="0"/>
                <w:sz w:val="24"/>
                <w:shd w:val="clear" w:color="auto" w:fill="FFFFFF" w:themeFill="background1"/>
              </w:rPr>
              <w:br/>
              <w:t>3、规格</w:t>
            </w:r>
            <w:r>
              <w:rPr>
                <w:rFonts w:ascii="仿宋" w:eastAsia="仿宋" w:hAnsi="仿宋" w:cs="仿宋" w:hint="eastAsia"/>
                <w:color w:val="000000"/>
                <w:kern w:val="0"/>
                <w:sz w:val="24"/>
                <w:shd w:val="clear" w:color="auto" w:fill="FFFFFF" w:themeFill="background1"/>
              </w:rPr>
              <w:br/>
              <w:t>封面封底：250G铜版纸（彩色）、</w:t>
            </w:r>
            <w:proofErr w:type="gramStart"/>
            <w:r>
              <w:rPr>
                <w:rFonts w:ascii="仿宋" w:eastAsia="仿宋" w:hAnsi="仿宋" w:cs="仿宋" w:hint="eastAsia"/>
                <w:color w:val="000000"/>
                <w:kern w:val="0"/>
                <w:sz w:val="24"/>
                <w:shd w:val="clear" w:color="auto" w:fill="FFFFFF" w:themeFill="background1"/>
              </w:rPr>
              <w:t>过哑膜</w:t>
            </w:r>
            <w:proofErr w:type="gramEnd"/>
            <w:r>
              <w:rPr>
                <w:rFonts w:ascii="仿宋" w:eastAsia="仿宋" w:hAnsi="仿宋" w:cs="仿宋" w:hint="eastAsia"/>
                <w:color w:val="000000"/>
                <w:kern w:val="0"/>
                <w:sz w:val="24"/>
                <w:shd w:val="clear" w:color="auto" w:fill="FFFFFF" w:themeFill="background1"/>
              </w:rPr>
              <w:br/>
              <w:t>内页：80G双胶（单黑）</w:t>
            </w:r>
            <w:r>
              <w:rPr>
                <w:rFonts w:ascii="仿宋" w:eastAsia="仿宋" w:hAnsi="仿宋" w:cs="仿宋" w:hint="eastAsia"/>
                <w:color w:val="000000"/>
                <w:kern w:val="0"/>
                <w:sz w:val="24"/>
                <w:shd w:val="clear" w:color="auto" w:fill="FFFFFF" w:themeFill="background1"/>
              </w:rPr>
              <w:br/>
              <w:t>尺寸：184*260mm（竖版）</w:t>
            </w:r>
            <w:r>
              <w:rPr>
                <w:rFonts w:ascii="仿宋" w:eastAsia="仿宋" w:hAnsi="仿宋" w:cs="仿宋" w:hint="eastAsia"/>
                <w:color w:val="000000"/>
                <w:kern w:val="0"/>
                <w:sz w:val="24"/>
                <w:shd w:val="clear" w:color="auto" w:fill="FFFFFF" w:themeFill="background1"/>
              </w:rPr>
              <w:br/>
              <w:t>装订：胶装</w:t>
            </w:r>
            <w:r>
              <w:rPr>
                <w:rFonts w:ascii="仿宋" w:eastAsia="仿宋" w:hAnsi="仿宋" w:cs="仿宋" w:hint="eastAsia"/>
                <w:color w:val="000000"/>
                <w:kern w:val="0"/>
                <w:sz w:val="24"/>
                <w:shd w:val="clear" w:color="auto" w:fill="FFFFFF" w:themeFill="background1"/>
              </w:rPr>
              <w:br/>
              <w:t>页数：  59 页,  113 面</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64</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线路改造</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电线路根据房间隔断重新铺设、新增开关及插座；改造具体以实际需求为准</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内部文化打造</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1.配合实训室的整体氛围进行室内墙</w:t>
            </w:r>
            <w:proofErr w:type="gramStart"/>
            <w:r>
              <w:rPr>
                <w:rFonts w:ascii="仿宋" w:eastAsia="仿宋" w:hAnsi="仿宋" w:cs="仿宋" w:hint="eastAsia"/>
                <w:color w:val="000000"/>
                <w:kern w:val="0"/>
                <w:sz w:val="24"/>
                <w:shd w:val="clear" w:color="auto" w:fill="FFFFFF" w:themeFill="background1"/>
              </w:rPr>
              <w:t>面设计</w:t>
            </w:r>
            <w:proofErr w:type="gramEnd"/>
            <w:r>
              <w:rPr>
                <w:rFonts w:ascii="仿宋" w:eastAsia="仿宋" w:hAnsi="仿宋" w:cs="仿宋" w:hint="eastAsia"/>
                <w:color w:val="000000"/>
                <w:kern w:val="0"/>
                <w:sz w:val="24"/>
                <w:shd w:val="clear" w:color="auto" w:fill="FFFFFF" w:themeFill="background1"/>
              </w:rPr>
              <w:t>及文化提升，实现整体的气氛营造效果。</w:t>
            </w:r>
            <w:r>
              <w:rPr>
                <w:rFonts w:ascii="仿宋" w:eastAsia="仿宋" w:hAnsi="仿宋" w:cs="仿宋" w:hint="eastAsia"/>
                <w:color w:val="000000"/>
                <w:kern w:val="0"/>
                <w:sz w:val="24"/>
                <w:shd w:val="clear" w:color="auto" w:fill="FFFFFF" w:themeFill="background1"/>
              </w:rPr>
              <w:br/>
              <w:t>2.根据实训</w:t>
            </w:r>
            <w:proofErr w:type="gramStart"/>
            <w:r>
              <w:rPr>
                <w:rFonts w:ascii="仿宋" w:eastAsia="仿宋" w:hAnsi="仿宋" w:cs="仿宋" w:hint="eastAsia"/>
                <w:color w:val="000000"/>
                <w:kern w:val="0"/>
                <w:sz w:val="24"/>
                <w:shd w:val="clear" w:color="auto" w:fill="FFFFFF" w:themeFill="background1"/>
              </w:rPr>
              <w:t>室需求</w:t>
            </w:r>
            <w:proofErr w:type="gramEnd"/>
            <w:r>
              <w:rPr>
                <w:rFonts w:ascii="仿宋" w:eastAsia="仿宋" w:hAnsi="仿宋" w:cs="仿宋" w:hint="eastAsia"/>
                <w:color w:val="000000"/>
                <w:kern w:val="0"/>
                <w:sz w:val="24"/>
                <w:shd w:val="clear" w:color="auto" w:fill="FFFFFF" w:themeFill="background1"/>
              </w:rPr>
              <w:t>局部进行文化打造含拆除工程、地面处理、墙面处理、普通吊顶、更换灯处理。</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3.根据实训</w:t>
            </w:r>
            <w:proofErr w:type="gramStart"/>
            <w:r>
              <w:rPr>
                <w:rFonts w:ascii="仿宋" w:eastAsia="仿宋" w:hAnsi="仿宋" w:cs="仿宋" w:hint="eastAsia"/>
                <w:color w:val="000000"/>
                <w:kern w:val="0"/>
                <w:sz w:val="24"/>
                <w:shd w:val="clear" w:color="auto" w:fill="FFFFFF" w:themeFill="background1"/>
              </w:rPr>
              <w:t>室具体</w:t>
            </w:r>
            <w:proofErr w:type="gramEnd"/>
            <w:r>
              <w:rPr>
                <w:rFonts w:ascii="仿宋" w:eastAsia="仿宋" w:hAnsi="仿宋" w:cs="仿宋" w:hint="eastAsia"/>
                <w:color w:val="000000"/>
                <w:kern w:val="0"/>
                <w:sz w:val="24"/>
                <w:shd w:val="clear" w:color="auto" w:fill="FFFFFF" w:themeFill="background1"/>
              </w:rPr>
              <w:t>设计需求提供平面布局图1张、透视效果图2张。</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66</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地板胶</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1.材质：PVC塑胶；</w:t>
            </w:r>
            <w:r>
              <w:rPr>
                <w:rFonts w:ascii="仿宋" w:eastAsia="仿宋" w:hAnsi="仿宋" w:cs="仿宋" w:hint="eastAsia"/>
                <w:color w:val="000000"/>
                <w:kern w:val="0"/>
                <w:sz w:val="24"/>
                <w:shd w:val="clear" w:color="auto" w:fill="FFFFFF" w:themeFill="background1"/>
              </w:rPr>
              <w:br/>
              <w:t>2.规格：厚度约1.5mm。</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105</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31" w:type="dxa"/>
          <w:trHeight w:val="495"/>
          <w:jc w:val="center"/>
        </w:trPr>
        <w:tc>
          <w:tcPr>
            <w:tcW w:w="479"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67</w:t>
            </w:r>
          </w:p>
        </w:tc>
        <w:tc>
          <w:tcPr>
            <w:tcW w:w="734"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实训</w:t>
            </w:r>
            <w:proofErr w:type="gramStart"/>
            <w:r>
              <w:rPr>
                <w:rFonts w:ascii="仿宋" w:eastAsia="仿宋" w:hAnsi="仿宋" w:cs="仿宋" w:hint="eastAsia"/>
                <w:color w:val="000000"/>
                <w:kern w:val="0"/>
                <w:sz w:val="24"/>
                <w:shd w:val="clear" w:color="auto" w:fill="FFFFFF" w:themeFill="background1"/>
              </w:rPr>
              <w:t>室基础</w:t>
            </w:r>
            <w:proofErr w:type="gramEnd"/>
            <w:r>
              <w:rPr>
                <w:rFonts w:ascii="仿宋" w:eastAsia="仿宋" w:hAnsi="仿宋" w:cs="仿宋" w:hint="eastAsia"/>
                <w:color w:val="000000"/>
                <w:kern w:val="0"/>
                <w:sz w:val="24"/>
                <w:shd w:val="clear" w:color="auto" w:fill="FFFFFF" w:themeFill="background1"/>
              </w:rPr>
              <w:t>培训</w:t>
            </w:r>
          </w:p>
        </w:tc>
        <w:tc>
          <w:tcPr>
            <w:tcW w:w="4766"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1.实训</w:t>
            </w:r>
            <w:proofErr w:type="gramStart"/>
            <w:r>
              <w:rPr>
                <w:rFonts w:ascii="仿宋" w:eastAsia="仿宋" w:hAnsi="仿宋" w:cs="仿宋" w:hint="eastAsia"/>
                <w:color w:val="000000"/>
                <w:kern w:val="0"/>
                <w:sz w:val="24"/>
                <w:shd w:val="clear" w:color="auto" w:fill="FFFFFF" w:themeFill="background1"/>
              </w:rPr>
              <w:t>室基本</w:t>
            </w:r>
            <w:proofErr w:type="gramEnd"/>
            <w:r>
              <w:rPr>
                <w:rFonts w:ascii="仿宋" w:eastAsia="仿宋" w:hAnsi="仿宋" w:cs="仿宋" w:hint="eastAsia"/>
                <w:color w:val="000000"/>
                <w:kern w:val="0"/>
                <w:sz w:val="24"/>
                <w:shd w:val="clear" w:color="auto" w:fill="FFFFFF" w:themeFill="background1"/>
              </w:rPr>
              <w:t>使用培训</w:t>
            </w:r>
            <w:r>
              <w:rPr>
                <w:rFonts w:ascii="仿宋" w:eastAsia="仿宋" w:hAnsi="仿宋" w:cs="仿宋" w:hint="eastAsia"/>
                <w:color w:val="000000"/>
                <w:kern w:val="0"/>
                <w:sz w:val="24"/>
                <w:shd w:val="clear" w:color="auto" w:fill="FFFFFF" w:themeFill="background1"/>
              </w:rPr>
              <w:br/>
              <w:t>2.课时12课时</w:t>
            </w:r>
          </w:p>
        </w:tc>
        <w:tc>
          <w:tcPr>
            <w:tcW w:w="567"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6"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245"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bl>
    <w:p w:rsidR="001605B4" w:rsidRDefault="001605B4" w:rsidP="001605B4">
      <w:pPr>
        <w:rPr>
          <w:rFonts w:asciiTheme="minorEastAsia" w:hAnsiTheme="minorEastAsia" w:cs="宋体"/>
          <w:color w:val="000000"/>
          <w:kern w:val="0"/>
          <w:sz w:val="22"/>
          <w:shd w:val="clear" w:color="auto" w:fill="FFFFFF" w:themeFill="background1"/>
        </w:rPr>
      </w:pPr>
    </w:p>
    <w:p w:rsidR="001605B4" w:rsidRDefault="001605B4" w:rsidP="001605B4">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2、幼儿园模拟教室（中班）</w:t>
      </w:r>
    </w:p>
    <w:tbl>
      <w:tblPr>
        <w:tblW w:w="8855"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552"/>
        <w:gridCol w:w="738"/>
        <w:gridCol w:w="22"/>
        <w:gridCol w:w="4961"/>
        <w:gridCol w:w="52"/>
        <w:gridCol w:w="515"/>
        <w:gridCol w:w="52"/>
        <w:gridCol w:w="425"/>
        <w:gridCol w:w="90"/>
        <w:gridCol w:w="1418"/>
        <w:gridCol w:w="30"/>
      </w:tblGrid>
      <w:tr w:rsidR="001605B4" w:rsidTr="00AA5219">
        <w:trPr>
          <w:gridAfter w:val="1"/>
          <w:wAfter w:w="30" w:type="dxa"/>
          <w:trHeight w:val="495"/>
          <w:jc w:val="center"/>
        </w:trPr>
        <w:tc>
          <w:tcPr>
            <w:tcW w:w="8825" w:type="dxa"/>
            <w:gridSpan w:val="10"/>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幼儿园模拟教室（中班）（105㎡,30工位）</w:t>
            </w:r>
          </w:p>
        </w:tc>
      </w:tr>
      <w:tr w:rsidR="001605B4" w:rsidTr="00AA5219">
        <w:trPr>
          <w:gridAfter w:val="1"/>
          <w:wAfter w:w="30" w:type="dxa"/>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序号</w:t>
            </w:r>
          </w:p>
        </w:tc>
        <w:tc>
          <w:tcPr>
            <w:tcW w:w="76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产品名称</w:t>
            </w:r>
          </w:p>
        </w:tc>
        <w:tc>
          <w:tcPr>
            <w:tcW w:w="4961"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主要技术参数</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数量</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单位</w:t>
            </w:r>
          </w:p>
        </w:tc>
        <w:tc>
          <w:tcPr>
            <w:tcW w:w="1418" w:type="dxa"/>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是否为核心产品</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65寸触摸一体机</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一、显示部分：</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屏幕尺寸：65英寸 LED 液晶A</w:t>
            </w:r>
            <w:proofErr w:type="gramStart"/>
            <w:r>
              <w:rPr>
                <w:rFonts w:ascii="仿宋" w:eastAsia="仿宋" w:hAnsi="仿宋" w:cs="仿宋" w:hint="eastAsia"/>
                <w:color w:val="000000"/>
                <w:kern w:val="0"/>
                <w:sz w:val="24"/>
                <w:shd w:val="clear" w:color="auto" w:fill="FFFFFF" w:themeFill="background1"/>
              </w:rPr>
              <w:t>规</w:t>
            </w:r>
            <w:proofErr w:type="gramEnd"/>
            <w:r>
              <w:rPr>
                <w:rFonts w:ascii="仿宋" w:eastAsia="仿宋" w:hAnsi="仿宋" w:cs="仿宋" w:hint="eastAsia"/>
                <w:color w:val="000000"/>
                <w:kern w:val="0"/>
                <w:sz w:val="24"/>
                <w:shd w:val="clear" w:color="auto" w:fill="FFFFFF" w:themeFill="background1"/>
              </w:rPr>
              <w:t>屏,显示比例16:9，亮度≥500cd/m2，对比度≥5000：1，可视角度≥178°。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2、图像物理高清分辨率1920×1080(1：1Map点对点显示)。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3、屏幕显示灰度分辨等级达到128灰阶以上，保证画面显示效果细腻。</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4、</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触摸屏具有防强光干扰功能，能在照度100K LUX（勒克司）环境下仍能正常工作。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5、交互平板提供前置HDMI接口及3路以上USB接口，其中至少1路为双通道USB,支持Windows和Android双系统自适应使用。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二、整体设计要求：</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屏幕表面采用4mm</w:t>
            </w:r>
            <w:proofErr w:type="gramStart"/>
            <w:r>
              <w:rPr>
                <w:rFonts w:ascii="仿宋" w:eastAsia="仿宋" w:hAnsi="仿宋" w:cs="仿宋" w:hint="eastAsia"/>
                <w:color w:val="000000"/>
                <w:kern w:val="0"/>
                <w:sz w:val="24"/>
                <w:shd w:val="clear" w:color="auto" w:fill="FFFFFF" w:themeFill="background1"/>
              </w:rPr>
              <w:t>厚防眩光</w:t>
            </w:r>
            <w:proofErr w:type="gramEnd"/>
            <w:r>
              <w:rPr>
                <w:rFonts w:ascii="仿宋" w:eastAsia="仿宋" w:hAnsi="仿宋" w:cs="仿宋" w:hint="eastAsia"/>
                <w:color w:val="000000"/>
                <w:kern w:val="0"/>
                <w:sz w:val="24"/>
                <w:shd w:val="clear" w:color="auto" w:fill="FFFFFF" w:themeFill="background1"/>
              </w:rPr>
              <w:t>全钢化玻璃，防眩光玻璃可见光投射比不低于92%，</w:t>
            </w:r>
            <w:proofErr w:type="gramStart"/>
            <w:r>
              <w:rPr>
                <w:rFonts w:ascii="仿宋" w:eastAsia="仿宋" w:hAnsi="仿宋" w:cs="仿宋" w:hint="eastAsia"/>
                <w:color w:val="000000"/>
                <w:kern w:val="0"/>
                <w:sz w:val="24"/>
                <w:shd w:val="clear" w:color="auto" w:fill="FFFFFF" w:themeFill="background1"/>
              </w:rPr>
              <w:t>雾度为</w:t>
            </w:r>
            <w:proofErr w:type="gramEnd"/>
            <w:r>
              <w:rPr>
                <w:rFonts w:ascii="仿宋" w:eastAsia="仿宋" w:hAnsi="仿宋" w:cs="仿宋" w:hint="eastAsia"/>
                <w:color w:val="000000"/>
                <w:kern w:val="0"/>
                <w:sz w:val="24"/>
                <w:shd w:val="clear" w:color="auto" w:fill="FFFFFF" w:themeFill="background1"/>
              </w:rPr>
              <w:t>2%-5%，整机表面硬度不低于7H；</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2、易维护模块化的外观设计，整机采用金属结构，表面无尖锐边缘或突起；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3、内置</w:t>
            </w:r>
            <w:proofErr w:type="gramStart"/>
            <w:r>
              <w:rPr>
                <w:rFonts w:ascii="仿宋" w:eastAsia="仿宋" w:hAnsi="仿宋" w:cs="仿宋" w:hint="eastAsia"/>
                <w:color w:val="000000"/>
                <w:kern w:val="0"/>
                <w:sz w:val="24"/>
                <w:shd w:val="clear" w:color="auto" w:fill="FFFFFF" w:themeFill="background1"/>
              </w:rPr>
              <w:t>前朝向</w:t>
            </w:r>
            <w:proofErr w:type="gramEnd"/>
            <w:r>
              <w:rPr>
                <w:rFonts w:ascii="仿宋" w:eastAsia="仿宋" w:hAnsi="仿宋" w:cs="仿宋" w:hint="eastAsia"/>
                <w:color w:val="000000"/>
                <w:kern w:val="0"/>
                <w:sz w:val="24"/>
                <w:shd w:val="clear" w:color="auto" w:fill="FFFFFF" w:themeFill="background1"/>
              </w:rPr>
              <w:t>2*15W扬声器，保证扩声音质；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4、前面板不少于6个功能物理按键，其中包含综合设置键，可一键呼出系统音量、屏幕亮度、</w:t>
            </w:r>
            <w:r>
              <w:rPr>
                <w:rFonts w:ascii="仿宋" w:eastAsia="仿宋" w:hAnsi="仿宋" w:cs="仿宋" w:hint="eastAsia"/>
                <w:color w:val="000000"/>
                <w:kern w:val="0"/>
                <w:sz w:val="24"/>
                <w:shd w:val="clear" w:color="auto" w:fill="FFFFFF" w:themeFill="background1"/>
              </w:rPr>
              <w:lastRenderedPageBreak/>
              <w:t>显示比例、系统检测、</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等功能进行快速设置；</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5、为了便于用户使用，避免误操作，交互平板前置物理按键具备中文标识；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6、双系统下支持10点同时触控，支持10笔书写,触摸分辨率≥32768*32768；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7、触摸精准性：整机屏幕触摸有效识别高度小于3.5mm，即触摸物体距离玻璃外表面高度低于3.5mm时，触摸屏识别为点击操作；触摸屏识别为点击操作，书写延迟≤80ms；</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8、可实现</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功能，在待机黑屏的状态下,可以正常输出音频内容；</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9、</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具备智能温控系统，投标产品具备有效监控、高温预警和断电保护功能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10、后侧输入接口具备HDMI输入*1，touch*1，HDMI输出*1， USB2.0安卓*1，USB2.0双通道*1，USB3.0双通道*1，RS232接口≥1路，RJ45≥1路；</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11、平板产品具备智能护眼组合功能，可直接提供护眼模式、实现智能光控、以及书写</w:t>
            </w:r>
            <w:proofErr w:type="gramStart"/>
            <w:r>
              <w:rPr>
                <w:rFonts w:ascii="仿宋" w:eastAsia="仿宋" w:hAnsi="仿宋" w:cs="仿宋" w:hint="eastAsia"/>
                <w:color w:val="000000"/>
                <w:kern w:val="0"/>
                <w:sz w:val="24"/>
                <w:shd w:val="clear" w:color="auto" w:fill="FFFFFF" w:themeFill="background1"/>
              </w:rPr>
              <w:t>时屏显自动</w:t>
            </w:r>
            <w:proofErr w:type="gramEnd"/>
            <w:r>
              <w:rPr>
                <w:rFonts w:ascii="仿宋" w:eastAsia="仿宋" w:hAnsi="仿宋" w:cs="仿宋" w:hint="eastAsia"/>
                <w:color w:val="000000"/>
                <w:kern w:val="0"/>
                <w:sz w:val="24"/>
                <w:shd w:val="clear" w:color="auto" w:fill="FFFFFF" w:themeFill="background1"/>
              </w:rPr>
              <w:t>变暗；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12、至少支持两种方式提供本地白板、信号源实时内容快速预览、文件浏览、应用管理、综合设置等功能模块；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13、提供硬件系统检测(支持无PC状况下使用):对系统内存、硬盘、红外框、内嵌电脑、</w:t>
            </w:r>
            <w:proofErr w:type="gramStart"/>
            <w:r>
              <w:rPr>
                <w:rFonts w:ascii="仿宋" w:eastAsia="仿宋" w:hAnsi="仿宋" w:cs="仿宋" w:hint="eastAsia"/>
                <w:color w:val="000000"/>
                <w:kern w:val="0"/>
                <w:sz w:val="24"/>
                <w:shd w:val="clear" w:color="auto" w:fill="FFFFFF" w:themeFill="background1"/>
              </w:rPr>
              <w:t>屏温监控</w:t>
            </w:r>
            <w:proofErr w:type="gramEnd"/>
            <w:r>
              <w:rPr>
                <w:rFonts w:ascii="仿宋" w:eastAsia="仿宋" w:hAnsi="仿宋" w:cs="仿宋" w:hint="eastAsia"/>
                <w:color w:val="000000"/>
                <w:kern w:val="0"/>
                <w:sz w:val="24"/>
                <w:shd w:val="clear" w:color="auto" w:fill="FFFFFF" w:themeFill="background1"/>
              </w:rPr>
              <w:t>等提供直观的状态、故障提示；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14、具备书写保障措施:书写区域被手、书本遮挡以及某一条红外框失灵时,可正常书写、操作，不影响使用进程顺利进行；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15、平板前置一键PC系统还原物理按钮，不需专业人员即可轻松解决电脑系统故障；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16、在嵌入式安卓操作系统下，可调出多项快捷小工具：计算器、倒计时、日历；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17、为了保证交互平板产品后续可扩展性，交</w:t>
            </w:r>
            <w:r>
              <w:rPr>
                <w:rFonts w:ascii="仿宋" w:eastAsia="仿宋" w:hAnsi="仿宋" w:cs="仿宋" w:hint="eastAsia"/>
                <w:color w:val="000000"/>
                <w:kern w:val="0"/>
                <w:sz w:val="24"/>
                <w:shd w:val="clear" w:color="auto" w:fill="FFFFFF" w:themeFill="background1"/>
              </w:rPr>
              <w:lastRenderedPageBreak/>
              <w:t>互平板需具有OPS接口（80针可插拔式电脑接口）；</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18、模块化电脑方案，电脑和交互平板仅通过一个OPS接口连接。模块化电脑支持独立使用。独立使用时，除标准OPS接口外，无任何外露元器件；</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开放式可插接规范接口（OPS接口）:双面合计80针,长度不大于64mm；</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处理器：Intel Core i3,内存：4G DDR3或以上配置，硬盘：128G SSD。</w:t>
            </w:r>
          </w:p>
          <w:p w:rsidR="001605B4" w:rsidRPr="00EF2E6A" w:rsidRDefault="00EF2E6A" w:rsidP="00EF2E6A">
            <w:pPr>
              <w:rPr>
                <w:rFonts w:ascii="微软简隶书" w:eastAsia="微软简隶书"/>
                <w:color w:val="000000"/>
              </w:rPr>
            </w:pPr>
            <w:r>
              <w:rPr>
                <w:rFonts w:ascii="微软简隶书" w:eastAsia="微软简隶书" w:hint="eastAsia"/>
                <w:color w:val="000000"/>
              </w:rPr>
              <w:t>●</w:t>
            </w:r>
            <w:r w:rsidR="001605B4">
              <w:rPr>
                <w:rFonts w:ascii="仿宋" w:eastAsia="仿宋" w:hAnsi="仿宋" w:cs="仿宋" w:hint="eastAsia"/>
                <w:color w:val="000000"/>
                <w:kern w:val="0"/>
                <w:sz w:val="24"/>
                <w:shd w:val="clear" w:color="auto" w:fill="FFFFFF" w:themeFill="background1"/>
              </w:rPr>
              <w:t>为保证投标产品的兼容性和售后升级，电脑和触控一体机为同一品牌。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三、软件部分：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1、智能操作：智能罗盘在双系统下任意界面悬浮置顶，并可任意拖动位置；在任意通道下可一键批注、截屏、进入OPS电脑、一键进入白板、信号源切换、回安卓主页等操作。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2、操作简约：整体界面简约明了，风格协调统一，所有图标与实际功能一致，表述清晰，并带有文字标识，便于会议用户理解，快速上手操作。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3、小工具：对于会议常用的小工具，如时钟、计时器、日历、屏体温度、网络状况等，处于交互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的最显著区域，便于用户观看及使用，同时提供快速设置入口，满足用户进行后台设置的使用需求。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4、信号切换：满足会议用户准确、快速切换多个信号源的使用需求，交互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具备信号源预览功能，并支持通过触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快速切换信号源至全屏显示。整机具备信号源通道自动记录功能。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5、批注书写：交互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具备本地白板书写功能，提供硬笔、荧光笔、橡皮等书写工具，满足会议用户进行电子会议纪要纪录，拓扑图、设计文稿等自然书写的使用需求。</w:t>
            </w:r>
            <w:proofErr w:type="gramStart"/>
            <w:r>
              <w:rPr>
                <w:rFonts w:ascii="仿宋" w:eastAsia="仿宋" w:hAnsi="仿宋" w:cs="仿宋" w:hint="eastAsia"/>
                <w:color w:val="000000"/>
                <w:kern w:val="0"/>
                <w:sz w:val="24"/>
                <w:shd w:val="clear" w:color="auto" w:fill="FFFFFF" w:themeFill="background1"/>
              </w:rPr>
              <w:t>各工</w:t>
            </w:r>
            <w:r>
              <w:rPr>
                <w:rFonts w:ascii="仿宋" w:eastAsia="仿宋" w:hAnsi="仿宋" w:cs="仿宋" w:hint="eastAsia"/>
                <w:color w:val="000000"/>
                <w:kern w:val="0"/>
                <w:sz w:val="24"/>
                <w:shd w:val="clear" w:color="auto" w:fill="FFFFFF" w:themeFill="background1"/>
              </w:rPr>
              <w:lastRenderedPageBreak/>
              <w:t>具</w:t>
            </w:r>
            <w:proofErr w:type="gramEnd"/>
            <w:r>
              <w:rPr>
                <w:rFonts w:ascii="仿宋" w:eastAsia="仿宋" w:hAnsi="仿宋" w:cs="仿宋" w:hint="eastAsia"/>
                <w:color w:val="000000"/>
                <w:kern w:val="0"/>
                <w:sz w:val="24"/>
                <w:shd w:val="clear" w:color="auto" w:fill="FFFFFF" w:themeFill="background1"/>
              </w:rPr>
              <w:t>的属性，如颜色、粗细、类型等，可通过触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快速选择配置；白板的背景可更换。另外对Windows办公应用，如桌面、PPT、Word、CAD等静态文档、高清动态视频等，提供便捷的批注工具。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6、截图功能：可实现对图片及文件等截图，截图后可保存在白板软件中进行储存。</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7、演示播放：可直接打开PPT进行播放,提供PPT批注,擦除,翻页等功能。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8、文件便捷管理：安卓系统下提供多文件(Office Word/Excel/PPT、PDF、音视频、图片、白板文档等)等资源自动分类浏览,具备搜索、粘贴、复制、删除等文档操作功能。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9、安卓应用支持在线升级。</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10、视频会议：可兼容市面上绝大部分视频会议软件，快速高效做远程视频沟通功能。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四、教师移动端APP工具：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1、提供免费下载的教师移动端APP应用，支持IOS、Android两种操作系统。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2、授课过程中，可以使用移动设备手机或PAD控制电子白板/交互平板，实现同步大小屏画面，控制电脑关机，远程操作PPT、白板课件，实时上传影像等功能。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3、提供高速、标准、高清三种传屏模式，用户可根据网络环境选择同步大小屏画面的模式。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4、U盘精灵：可实时读取老师U盘内容并可按照文档、白板课件、视频、音频、图片等分类查看，便于老师快速查找素材并打开。</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5、教师端软件可以创建远程课堂，传输本地界面和摄像画面给听众；听众可以通过教师班级邀请进入课堂，也可以通过邀请</w:t>
            </w:r>
            <w:proofErr w:type="gramStart"/>
            <w:r>
              <w:rPr>
                <w:rFonts w:ascii="仿宋" w:eastAsia="仿宋" w:hAnsi="仿宋" w:cs="仿宋" w:hint="eastAsia"/>
                <w:color w:val="000000"/>
                <w:kern w:val="0"/>
                <w:sz w:val="24"/>
                <w:shd w:val="clear" w:color="auto" w:fill="FFFFFF" w:themeFill="background1"/>
              </w:rPr>
              <w:t>码进入</w:t>
            </w:r>
            <w:proofErr w:type="gramEnd"/>
            <w:r>
              <w:rPr>
                <w:rFonts w:ascii="仿宋" w:eastAsia="仿宋" w:hAnsi="仿宋" w:cs="仿宋" w:hint="eastAsia"/>
                <w:color w:val="000000"/>
                <w:kern w:val="0"/>
                <w:sz w:val="24"/>
                <w:shd w:val="clear" w:color="auto" w:fill="FFFFFF" w:themeFill="background1"/>
              </w:rPr>
              <w:t>课堂。同时教师也可以加入其它老师创建的课堂。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roofErr w:type="gramStart"/>
            <w:r>
              <w:rPr>
                <w:rFonts w:ascii="仿宋" w:eastAsia="仿宋" w:hAnsi="仿宋" w:cs="仿宋" w:hint="eastAsia"/>
                <w:color w:val="000000"/>
                <w:kern w:val="0"/>
                <w:sz w:val="24"/>
                <w:shd w:val="clear" w:color="auto" w:fill="FFFFFF" w:themeFill="background1"/>
              </w:rPr>
              <w:t>提供家</w:t>
            </w:r>
            <w:proofErr w:type="gramEnd"/>
            <w:r>
              <w:rPr>
                <w:rFonts w:ascii="仿宋" w:eastAsia="仿宋" w:hAnsi="仿宋" w:cs="仿宋" w:hint="eastAsia"/>
                <w:color w:val="000000"/>
                <w:kern w:val="0"/>
                <w:sz w:val="24"/>
                <w:shd w:val="clear" w:color="auto" w:fill="FFFFFF" w:themeFill="background1"/>
              </w:rPr>
              <w:t>校通的功能，教师可以发布班级通讯、班级公告、班级朋友圈（例如校庆、运动会的有趣图片等），教师可以布置习题作业、视频</w:t>
            </w:r>
            <w:r>
              <w:rPr>
                <w:rFonts w:ascii="仿宋" w:eastAsia="仿宋" w:hAnsi="仿宋" w:cs="仿宋" w:hint="eastAsia"/>
                <w:color w:val="000000"/>
                <w:kern w:val="0"/>
                <w:sz w:val="24"/>
                <w:shd w:val="clear" w:color="auto" w:fill="FFFFFF" w:themeFill="background1"/>
              </w:rPr>
              <w:lastRenderedPageBreak/>
              <w:t>作业、文档作业给学生，并对表现优异的学生点赞。</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7、英语作文评测，可布置英语作文，学生提交作文后系统自动批改，评测结果实时反馈给学生。提供词法、句法的诊断报告。</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五、家长移动端APP工具：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1、提供免费下载的家长移动端APP应用，支持IOS、Android两种操作系统。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2、家长和孩子可即时查看班级公告，班级朋友圈（例如校庆、运动会的有趣图片等），查看学生被老师点赞、表扬原因，可以实时接收班级通知，加强家、校联系。</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3、可接收文字、语音、习题等类型作业，作业结果可及时反馈给教师，方便教师掌握精准学情。</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六、无线传屏：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1、整机内置无线传屏模块，无需外接模块，Windows系统下无需安装任何驱动即可实现无线传屏应用；电脑无需连接网络，无需安装程序，插入usb即可传屏；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2、无需路由器，无需设置网络，即插即用；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3、单usb接口设计，无需额外供电线及其他端口；可兼容市面上具备通用型USB接口的各类电脑；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4、为满足需求的易用性，设备全面兼容Windows 7/8/10及苹果Mac系统；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5、设备在使用过程中不占用电脑wifi，电脑仍可以上网；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 G wifi传输信道；</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7、支持外部电脑音视频高清信号实时传输到会议平板上，并可支持触摸回传；</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8、一键抢占</w:t>
            </w:r>
            <w:proofErr w:type="gramStart"/>
            <w:r>
              <w:rPr>
                <w:rFonts w:ascii="仿宋" w:eastAsia="仿宋" w:hAnsi="仿宋" w:cs="仿宋" w:hint="eastAsia"/>
                <w:color w:val="000000"/>
                <w:kern w:val="0"/>
                <w:sz w:val="24"/>
                <w:shd w:val="clear" w:color="auto" w:fill="FFFFFF" w:themeFill="background1"/>
              </w:rPr>
              <w:t>式传屏</w:t>
            </w:r>
            <w:proofErr w:type="gramEnd"/>
            <w:r>
              <w:rPr>
                <w:rFonts w:ascii="仿宋" w:eastAsia="仿宋" w:hAnsi="仿宋" w:cs="仿宋" w:hint="eastAsia"/>
                <w:color w:val="000000"/>
                <w:kern w:val="0"/>
                <w:sz w:val="24"/>
                <w:shd w:val="clear" w:color="auto" w:fill="FFFFFF" w:themeFill="background1"/>
              </w:rPr>
              <w:t>，多个发送端轻松切换；</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9、支持同时八个传屏发射端对应一台触摸一体机，可通过按键切换传输不同外部电脑的画面及声音；</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10、iPhone，iPad，Mac可通过AirPlay进行镜像传屏；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11、安卓设备可无线投</w:t>
            </w:r>
            <w:proofErr w:type="gramStart"/>
            <w:r>
              <w:rPr>
                <w:rFonts w:ascii="仿宋" w:eastAsia="仿宋" w:hAnsi="仿宋" w:cs="仿宋" w:hint="eastAsia"/>
                <w:color w:val="000000"/>
                <w:kern w:val="0"/>
                <w:sz w:val="24"/>
                <w:shd w:val="clear" w:color="auto" w:fill="FFFFFF" w:themeFill="background1"/>
              </w:rPr>
              <w:t>屏至会议</w:t>
            </w:r>
            <w:proofErr w:type="gramEnd"/>
            <w:r>
              <w:rPr>
                <w:rFonts w:ascii="仿宋" w:eastAsia="仿宋" w:hAnsi="仿宋" w:cs="仿宋" w:hint="eastAsia"/>
                <w:color w:val="000000"/>
                <w:kern w:val="0"/>
                <w:sz w:val="24"/>
                <w:shd w:val="clear" w:color="auto" w:fill="FFFFFF" w:themeFill="background1"/>
              </w:rPr>
              <w:t>平板，交互平板软件、仿真实验室软件、远程课堂系统软件、教师端系统软件及家长端系统软件和交互智能平板为同一品牌。</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移动白板</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1.尺寸：120*90cm</w:t>
            </w:r>
            <w:r>
              <w:rPr>
                <w:rFonts w:ascii="仿宋" w:eastAsia="仿宋" w:hAnsi="仿宋" w:cs="仿宋" w:hint="eastAsia"/>
                <w:color w:val="000000"/>
                <w:kern w:val="0"/>
                <w:sz w:val="24"/>
                <w:shd w:val="clear" w:color="auto" w:fill="FFFFFF" w:themeFill="background1"/>
              </w:rPr>
              <w:br/>
              <w:t>2.H型双面磁性白板，可移动翻转</w:t>
            </w:r>
            <w:r>
              <w:rPr>
                <w:rFonts w:ascii="仿宋" w:eastAsia="仿宋" w:hAnsi="仿宋" w:cs="仿宋" w:hint="eastAsia"/>
                <w:color w:val="000000"/>
                <w:kern w:val="0"/>
                <w:sz w:val="24"/>
                <w:shd w:val="clear" w:color="auto" w:fill="FFFFFF" w:themeFill="background1"/>
              </w:rPr>
              <w:br/>
              <w:t>3.配套白板擦、白板笔、磁钉</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六人桌</w:t>
            </w:r>
            <w:proofErr w:type="gramEnd"/>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1.颜色：原木色、红边</w:t>
            </w:r>
            <w:r>
              <w:rPr>
                <w:rFonts w:ascii="仿宋" w:eastAsia="仿宋" w:hAnsi="仿宋" w:cs="仿宋" w:hint="eastAsia"/>
                <w:color w:val="000000"/>
                <w:kern w:val="0"/>
                <w:sz w:val="24"/>
                <w:shd w:val="clear" w:color="auto" w:fill="FFFFFF" w:themeFill="background1"/>
              </w:rPr>
              <w:br/>
              <w:t>2.尺寸：约L120*W60*H37-62CM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张</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中班幼儿椅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1.颜色：彩色</w:t>
            </w:r>
            <w:r>
              <w:rPr>
                <w:rFonts w:ascii="仿宋" w:eastAsia="仿宋" w:hAnsi="仿宋" w:cs="仿宋" w:hint="eastAsia"/>
                <w:color w:val="000000"/>
                <w:kern w:val="0"/>
                <w:sz w:val="24"/>
                <w:shd w:val="clear" w:color="auto" w:fill="FFFFFF" w:themeFill="background1"/>
              </w:rPr>
              <w:br/>
              <w:t>2.尺寸：约44*39*52CM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30</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情景教室医院</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w:t>
            </w:r>
            <w:r>
              <w:rPr>
                <w:rFonts w:ascii="仿宋" w:eastAsia="仿宋" w:hAnsi="仿宋" w:cs="仿宋" w:hint="eastAsia"/>
                <w:color w:val="000000"/>
                <w:kern w:val="0"/>
                <w:sz w:val="24"/>
                <w:shd w:val="clear" w:color="auto" w:fill="FFFFFF" w:themeFill="background1"/>
              </w:rPr>
              <w:br/>
              <w:t>2.规格：约120*120*135cm</w:t>
            </w:r>
            <w:r>
              <w:rPr>
                <w:rFonts w:ascii="仿宋" w:eastAsia="仿宋" w:hAnsi="仿宋" w:cs="仿宋" w:hint="eastAsia"/>
                <w:color w:val="000000"/>
                <w:kern w:val="0"/>
                <w:sz w:val="24"/>
                <w:shd w:val="clear" w:color="auto" w:fill="FFFFFF" w:themeFill="background1"/>
              </w:rPr>
              <w:br/>
              <w:t>3.功能：过家家教具</w:t>
            </w:r>
            <w:r>
              <w:rPr>
                <w:rFonts w:ascii="仿宋" w:eastAsia="仿宋" w:hAnsi="仿宋" w:cs="仿宋" w:hint="eastAsia"/>
                <w:color w:val="000000"/>
                <w:kern w:val="0"/>
                <w:sz w:val="24"/>
                <w:shd w:val="clear" w:color="auto" w:fill="FFFFFF" w:themeFill="background1"/>
              </w:rPr>
              <w:br/>
              <w:t>4.包装：木箱</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过家家医院</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仿真医药箱。含：听诊器、药品、注射器等30件道具。</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医生护士服</w:t>
            </w:r>
          </w:p>
        </w:tc>
        <w:tc>
          <w:tcPr>
            <w:tcW w:w="5035" w:type="dxa"/>
            <w:gridSpan w:val="3"/>
            <w:shd w:val="clear" w:color="auto" w:fill="FFFFFF"/>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每套含：护士服*1、医生服*1</w:t>
            </w:r>
            <w:r>
              <w:rPr>
                <w:rFonts w:ascii="仿宋" w:eastAsia="仿宋" w:hAnsi="仿宋" w:cs="仿宋" w:hint="eastAsia"/>
                <w:color w:val="000000"/>
                <w:kern w:val="0"/>
                <w:sz w:val="24"/>
                <w:shd w:val="clear" w:color="auto" w:fill="FFFFFF" w:themeFill="background1"/>
              </w:rPr>
              <w:br/>
              <w:t>尺寸：160cm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教具篮1</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1.尺寸：约30*38*10CM</w:t>
            </w:r>
            <w:r>
              <w:rPr>
                <w:rFonts w:ascii="仿宋" w:eastAsia="仿宋" w:hAnsi="仿宋" w:cs="仿宋" w:hint="eastAsia"/>
                <w:color w:val="000000"/>
                <w:kern w:val="0"/>
                <w:sz w:val="24"/>
                <w:shd w:val="clear" w:color="auto" w:fill="FFFFFF" w:themeFill="background1"/>
              </w:rPr>
              <w:br/>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教具篮3</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1.尺寸：约26*35*21CM</w:t>
            </w:r>
            <w:r>
              <w:rPr>
                <w:rFonts w:ascii="仿宋" w:eastAsia="仿宋" w:hAnsi="仿宋" w:cs="仿宋" w:hint="eastAsia"/>
                <w:color w:val="000000"/>
                <w:kern w:val="0"/>
                <w:sz w:val="24"/>
                <w:shd w:val="clear" w:color="auto" w:fill="FFFFFF" w:themeFill="background1"/>
              </w:rPr>
              <w:br/>
              <w:t>2.颜色：红色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表演</w:t>
            </w:r>
            <w:proofErr w:type="gramStart"/>
            <w:r>
              <w:rPr>
                <w:rFonts w:ascii="仿宋" w:eastAsia="仿宋" w:hAnsi="仿宋" w:cs="仿宋" w:hint="eastAsia"/>
                <w:color w:val="000000"/>
                <w:kern w:val="0"/>
                <w:sz w:val="24"/>
                <w:shd w:val="clear" w:color="auto" w:fill="FFFFFF" w:themeFill="background1"/>
              </w:rPr>
              <w:t>收纳</w:t>
            </w:r>
            <w:r>
              <w:rPr>
                <w:rFonts w:ascii="仿宋" w:eastAsia="仿宋" w:hAnsi="仿宋" w:cs="仿宋" w:hint="eastAsia"/>
                <w:color w:val="000000"/>
                <w:kern w:val="0"/>
                <w:sz w:val="24"/>
                <w:shd w:val="clear" w:color="auto" w:fill="FFFFFF" w:themeFill="background1"/>
              </w:rPr>
              <w:lastRenderedPageBreak/>
              <w:t>台</w:t>
            </w:r>
            <w:proofErr w:type="gramEnd"/>
            <w:r>
              <w:rPr>
                <w:rFonts w:ascii="仿宋" w:eastAsia="仿宋" w:hAnsi="仿宋" w:cs="仿宋" w:hint="eastAsia"/>
                <w:color w:val="000000"/>
                <w:kern w:val="0"/>
                <w:sz w:val="24"/>
                <w:shd w:val="clear" w:color="auto" w:fill="FFFFFF" w:themeFill="background1"/>
              </w:rPr>
              <w:t>B</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1.尺寸：约80*40*168CM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3.颜色：混合色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绘本剧《别惹兔拉拉》</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1.原创剧本文档1份，</w:t>
            </w:r>
            <w:proofErr w:type="gramStart"/>
            <w:r>
              <w:rPr>
                <w:rFonts w:ascii="仿宋" w:eastAsia="仿宋" w:hAnsi="仿宋" w:cs="仿宋" w:hint="eastAsia"/>
                <w:color w:val="000000"/>
                <w:kern w:val="0"/>
                <w:sz w:val="24"/>
                <w:shd w:val="clear" w:color="auto" w:fill="FFFFFF" w:themeFill="background1"/>
              </w:rPr>
              <w:t>依据绘本故事</w:t>
            </w:r>
            <w:proofErr w:type="gramEnd"/>
            <w:r>
              <w:rPr>
                <w:rFonts w:ascii="仿宋" w:eastAsia="仿宋" w:hAnsi="仿宋" w:cs="仿宋" w:hint="eastAsia"/>
                <w:color w:val="000000"/>
                <w:kern w:val="0"/>
                <w:sz w:val="24"/>
                <w:shd w:val="clear" w:color="auto" w:fill="FFFFFF" w:themeFill="background1"/>
              </w:rPr>
              <w:t>《别惹兔拉拉》改编新的故事情节，专业戏剧表演老师指导剧本，包含详细的人物导语设计、动作表情指导、灯光舞美要求描述内容。</w:t>
            </w:r>
            <w:r>
              <w:rPr>
                <w:rFonts w:ascii="仿宋" w:eastAsia="仿宋" w:hAnsi="仿宋" w:cs="仿宋" w:hint="eastAsia"/>
                <w:color w:val="000000"/>
                <w:kern w:val="0"/>
                <w:sz w:val="24"/>
                <w:shd w:val="clear" w:color="auto" w:fill="FFFFFF" w:themeFill="background1"/>
              </w:rPr>
              <w:br/>
              <w:t>2.道具清单1份，包含剧本表演所需要的道具清单列表。</w:t>
            </w:r>
            <w:r>
              <w:rPr>
                <w:rFonts w:ascii="仿宋" w:eastAsia="仿宋" w:hAnsi="仿宋" w:cs="仿宋" w:hint="eastAsia"/>
                <w:color w:val="000000"/>
                <w:kern w:val="0"/>
                <w:sz w:val="24"/>
                <w:shd w:val="clear" w:color="auto" w:fill="FFFFFF" w:themeFill="background1"/>
              </w:rPr>
              <w:br/>
              <w:t>3.音乐、音效资源包，包含绘本剧表演具体情节需要的音乐音效资源，MP3格式，15个。</w:t>
            </w:r>
            <w:r>
              <w:rPr>
                <w:rFonts w:ascii="仿宋" w:eastAsia="仿宋" w:hAnsi="仿宋" w:cs="仿宋" w:hint="eastAsia"/>
                <w:color w:val="000000"/>
                <w:kern w:val="0"/>
                <w:sz w:val="24"/>
                <w:shd w:val="clear" w:color="auto" w:fill="FFFFFF" w:themeFill="background1"/>
              </w:rPr>
              <w:br/>
              <w:t>4.功能效果：表达自信勇敢、团结互助的主题，培养孩子的情商、语言表达能力、表演能力及自信心。</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绘本剧《狼来了》</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1.原创剧本文档1份，</w:t>
            </w:r>
            <w:proofErr w:type="gramStart"/>
            <w:r>
              <w:rPr>
                <w:rFonts w:ascii="仿宋" w:eastAsia="仿宋" w:hAnsi="仿宋" w:cs="仿宋" w:hint="eastAsia"/>
                <w:color w:val="000000"/>
                <w:kern w:val="0"/>
                <w:sz w:val="24"/>
                <w:shd w:val="clear" w:color="auto" w:fill="FFFFFF" w:themeFill="background1"/>
              </w:rPr>
              <w:t>依据绘本故事</w:t>
            </w:r>
            <w:proofErr w:type="gramEnd"/>
            <w:r>
              <w:rPr>
                <w:rFonts w:ascii="仿宋" w:eastAsia="仿宋" w:hAnsi="仿宋" w:cs="仿宋" w:hint="eastAsia"/>
                <w:color w:val="000000"/>
                <w:kern w:val="0"/>
                <w:sz w:val="24"/>
                <w:shd w:val="clear" w:color="auto" w:fill="FFFFFF" w:themeFill="background1"/>
              </w:rPr>
              <w:t>《狼来了》改编新的故事情节，专业戏剧表演老师指导剧本，共3幕，包含详细的人物导语设计、动作表情指导、灯光舞美要求描述内容。</w:t>
            </w:r>
            <w:r>
              <w:rPr>
                <w:rFonts w:ascii="仿宋" w:eastAsia="仿宋" w:hAnsi="仿宋" w:cs="仿宋" w:hint="eastAsia"/>
                <w:color w:val="000000"/>
                <w:kern w:val="0"/>
                <w:sz w:val="24"/>
                <w:shd w:val="clear" w:color="auto" w:fill="FFFFFF" w:themeFill="background1"/>
              </w:rPr>
              <w:br/>
              <w:t>2.道具清单1份，包含剧本表演所需要的道具清单列表。</w:t>
            </w:r>
            <w:r>
              <w:rPr>
                <w:rFonts w:ascii="仿宋" w:eastAsia="仿宋" w:hAnsi="仿宋" w:cs="仿宋" w:hint="eastAsia"/>
                <w:color w:val="000000"/>
                <w:kern w:val="0"/>
                <w:sz w:val="24"/>
                <w:shd w:val="clear" w:color="auto" w:fill="FFFFFF" w:themeFill="background1"/>
              </w:rPr>
              <w:br/>
              <w:t>3.音乐、音效资源包，包含绘本剧表演具体情节需要的音乐音效资源，MP3格式，9个。</w:t>
            </w:r>
            <w:r>
              <w:rPr>
                <w:rFonts w:ascii="仿宋" w:eastAsia="仿宋" w:hAnsi="仿宋" w:cs="仿宋" w:hint="eastAsia"/>
                <w:color w:val="000000"/>
                <w:kern w:val="0"/>
                <w:sz w:val="24"/>
                <w:shd w:val="clear" w:color="auto" w:fill="FFFFFF" w:themeFill="background1"/>
              </w:rPr>
              <w:br/>
              <w:t>4.功能效果：出其不意的新情节，启发孩子的创新思维，培养情商、语言表达能力和舞台表演能力。</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彩色纸绳</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包装：12卷/包</w:t>
            </w:r>
            <w:r>
              <w:rPr>
                <w:rFonts w:ascii="仿宋" w:eastAsia="仿宋" w:hAnsi="仿宋" w:cs="仿宋" w:hint="eastAsia"/>
                <w:color w:val="000000"/>
                <w:kern w:val="0"/>
                <w:sz w:val="24"/>
                <w:shd w:val="clear" w:color="auto" w:fill="FFFFFF" w:themeFill="background1"/>
              </w:rPr>
              <w:br/>
              <w:t xml:space="preserve">尺寸：约30米/卷                                                                               </w:t>
            </w:r>
            <w:r>
              <w:rPr>
                <w:rFonts w:ascii="仿宋" w:eastAsia="仿宋" w:hAnsi="仿宋" w:cs="仿宋" w:hint="eastAsia"/>
                <w:color w:val="000000"/>
                <w:kern w:val="0"/>
                <w:sz w:val="24"/>
                <w:shd w:val="clear" w:color="auto" w:fill="FFFFFF" w:themeFill="background1"/>
              </w:rPr>
              <w:br/>
              <w:t>单根规格：直径2mm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彩色扣子</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每包100粒</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绘画材料包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含：油画棒6盒、水彩笔6盒、绘画垫板6个、黑色油性笔3盒、彩色油性笔6盒</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纸工材料包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1.规格：含手工珠光纸、EVA海绵纸、硬卡纸、手工卡纸、单面彩色瓦楞纸、皮纹纸、皱纹纸</w:t>
            </w:r>
            <w:r>
              <w:rPr>
                <w:rFonts w:ascii="仿宋" w:eastAsia="仿宋" w:hAnsi="仿宋" w:cs="仿宋" w:hint="eastAsia"/>
                <w:color w:val="000000"/>
                <w:kern w:val="0"/>
                <w:sz w:val="24"/>
                <w:shd w:val="clear" w:color="auto" w:fill="FFFFFF" w:themeFill="background1"/>
              </w:rPr>
              <w:br/>
              <w:t>2.数量：各5包</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纸工工具包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含：裁纸刀6套、手工剪纸剪刀套装6套、白乳胶6瓶、切割垫板6个</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画架</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1.规格：L60*W35*H80CM；2.材质：采用智利松木做结构支撑，面板采用烤漆工艺</w:t>
            </w:r>
            <w:r>
              <w:rPr>
                <w:rFonts w:ascii="仿宋" w:eastAsia="仿宋" w:hAnsi="仿宋" w:cs="仿宋" w:hint="eastAsia"/>
                <w:color w:val="000000"/>
                <w:kern w:val="0"/>
                <w:sz w:val="24"/>
                <w:shd w:val="clear" w:color="auto" w:fill="FFFFFF" w:themeFill="background1"/>
              </w:rPr>
              <w:br/>
              <w:t>3.颜色：白色</w:t>
            </w:r>
            <w:r>
              <w:rPr>
                <w:rFonts w:ascii="仿宋" w:eastAsia="仿宋" w:hAnsi="仿宋" w:cs="仿宋" w:hint="eastAsia"/>
                <w:color w:val="000000"/>
                <w:kern w:val="0"/>
                <w:sz w:val="24"/>
                <w:shd w:val="clear" w:color="auto" w:fill="FFFFFF" w:themeFill="background1"/>
              </w:rPr>
              <w:br/>
              <w:t>4.内置金属防裂层，在气候变化大的区域都不不会列开</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教具篮1</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1.尺寸：约30*38*10CM</w:t>
            </w:r>
            <w:r>
              <w:rPr>
                <w:rFonts w:ascii="仿宋" w:eastAsia="仿宋" w:hAnsi="仿宋" w:cs="仿宋" w:hint="eastAsia"/>
                <w:color w:val="000000"/>
                <w:kern w:val="0"/>
                <w:sz w:val="24"/>
                <w:shd w:val="clear" w:color="auto" w:fill="FFFFFF" w:themeFill="background1"/>
              </w:rPr>
              <w:br/>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教具篮2</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1.尺寸：约26*35*11CM</w:t>
            </w:r>
            <w:r>
              <w:rPr>
                <w:rFonts w:ascii="仿宋" w:eastAsia="仿宋" w:hAnsi="仿宋" w:cs="仿宋" w:hint="eastAsia"/>
                <w:color w:val="000000"/>
                <w:kern w:val="0"/>
                <w:sz w:val="24"/>
                <w:shd w:val="clear" w:color="auto" w:fill="FFFFFF" w:themeFill="background1"/>
              </w:rPr>
              <w:br/>
              <w:t>2.颜色：黄色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玩具柜E</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1.尺寸：约120*40*69CM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22</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纸砖积木块</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每套：80块/箱</w:t>
            </w:r>
            <w:r>
              <w:rPr>
                <w:rFonts w:ascii="仿宋" w:eastAsia="仿宋" w:hAnsi="仿宋" w:cs="仿宋" w:hint="eastAsia"/>
                <w:color w:val="000000"/>
                <w:kern w:val="0"/>
                <w:sz w:val="24"/>
                <w:shd w:val="clear" w:color="auto" w:fill="FFFFFF" w:themeFill="background1"/>
              </w:rPr>
              <w:br/>
              <w:t>大长方形30个、正方形15个、拱门6个、吊桥6块、炮塔10个、小长方形8个、三角形5个</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箱</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23</w:t>
            </w:r>
          </w:p>
        </w:tc>
        <w:tc>
          <w:tcPr>
            <w:tcW w:w="73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 </w:t>
            </w:r>
            <w:proofErr w:type="gramStart"/>
            <w:r>
              <w:rPr>
                <w:rFonts w:ascii="仿宋" w:eastAsia="仿宋" w:hAnsi="仿宋" w:cs="仿宋" w:hint="eastAsia"/>
                <w:color w:val="000000"/>
                <w:kern w:val="0"/>
                <w:sz w:val="24"/>
                <w:shd w:val="clear" w:color="auto" w:fill="FFFFFF" w:themeFill="background1"/>
              </w:rPr>
              <w:t>过河石</w:t>
            </w:r>
            <w:proofErr w:type="gramEnd"/>
          </w:p>
        </w:tc>
        <w:tc>
          <w:tcPr>
            <w:tcW w:w="5035" w:type="dxa"/>
            <w:gridSpan w:val="3"/>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1.材质：无毒无味工程塑料</w:t>
            </w:r>
            <w:r>
              <w:rPr>
                <w:rFonts w:ascii="仿宋" w:eastAsia="仿宋" w:hAnsi="仿宋" w:cs="仿宋" w:hint="eastAsia"/>
                <w:color w:val="000000"/>
                <w:kern w:val="0"/>
                <w:sz w:val="24"/>
                <w:shd w:val="clear" w:color="auto" w:fill="FFFFFF" w:themeFill="background1"/>
              </w:rPr>
              <w:br/>
              <w:t>2.规格：11件/套</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24</w:t>
            </w:r>
          </w:p>
        </w:tc>
        <w:tc>
          <w:tcPr>
            <w:tcW w:w="73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圆形大滑板滑车</w:t>
            </w:r>
          </w:p>
        </w:tc>
        <w:tc>
          <w:tcPr>
            <w:tcW w:w="5035" w:type="dxa"/>
            <w:gridSpan w:val="3"/>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1.尺寸：直径52cm</w:t>
            </w:r>
            <w:r>
              <w:rPr>
                <w:rFonts w:ascii="仿宋" w:eastAsia="仿宋" w:hAnsi="仿宋" w:cs="仿宋" w:hint="eastAsia"/>
                <w:color w:val="000000"/>
                <w:kern w:val="0"/>
                <w:sz w:val="24"/>
                <w:shd w:val="clear" w:color="auto" w:fill="FFFFFF" w:themeFill="background1"/>
              </w:rPr>
              <w:br/>
              <w:t>2.工艺：</w:t>
            </w:r>
            <w:proofErr w:type="gramStart"/>
            <w:r>
              <w:rPr>
                <w:rFonts w:ascii="仿宋" w:eastAsia="仿宋" w:hAnsi="仿宋" w:cs="仿宋" w:hint="eastAsia"/>
                <w:color w:val="000000"/>
                <w:kern w:val="0"/>
                <w:sz w:val="24"/>
                <w:shd w:val="clear" w:color="auto" w:fill="FFFFFF" w:themeFill="background1"/>
              </w:rPr>
              <w:t>滚塑工艺</w:t>
            </w:r>
            <w:proofErr w:type="gramEnd"/>
            <w:r>
              <w:rPr>
                <w:rFonts w:ascii="仿宋" w:eastAsia="仿宋" w:hAnsi="仿宋" w:cs="仿宋" w:hint="eastAsia"/>
                <w:color w:val="000000"/>
                <w:kern w:val="0"/>
                <w:sz w:val="24"/>
                <w:shd w:val="clear" w:color="auto" w:fill="FFFFFF" w:themeFill="background1"/>
              </w:rPr>
              <w:t>一次成型</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25</w:t>
            </w:r>
          </w:p>
        </w:tc>
        <w:tc>
          <w:tcPr>
            <w:tcW w:w="73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高架桥</w:t>
            </w:r>
          </w:p>
        </w:tc>
        <w:tc>
          <w:tcPr>
            <w:tcW w:w="5035" w:type="dxa"/>
            <w:gridSpan w:val="3"/>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1.尺寸：370*25*25cm </w:t>
            </w:r>
            <w:r>
              <w:rPr>
                <w:rFonts w:ascii="仿宋" w:eastAsia="仿宋" w:hAnsi="仿宋" w:cs="仿宋" w:hint="eastAsia"/>
                <w:color w:val="000000"/>
                <w:kern w:val="0"/>
                <w:sz w:val="24"/>
                <w:shd w:val="clear" w:color="auto" w:fill="FFFFFF" w:themeFill="background1"/>
              </w:rPr>
              <w:br/>
              <w:t>2.材质：优质塑料</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26</w:t>
            </w:r>
          </w:p>
        </w:tc>
        <w:tc>
          <w:tcPr>
            <w:tcW w:w="738"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万象魔块</w:t>
            </w:r>
            <w:proofErr w:type="gramEnd"/>
          </w:p>
        </w:tc>
        <w:tc>
          <w:tcPr>
            <w:tcW w:w="5035" w:type="dxa"/>
            <w:gridSpan w:val="3"/>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1.包装尺寸：约32*23*18cm，96片；</w:t>
            </w:r>
            <w:r>
              <w:rPr>
                <w:rFonts w:ascii="仿宋" w:eastAsia="仿宋" w:hAnsi="仿宋" w:cs="仿宋" w:hint="eastAsia"/>
                <w:color w:val="000000"/>
                <w:kern w:val="0"/>
                <w:sz w:val="24"/>
                <w:shd w:val="clear" w:color="auto" w:fill="FFFFFF" w:themeFill="background1"/>
              </w:rPr>
              <w:br/>
              <w:t>2.基本形状：正三角形34个、正方形28个、</w:t>
            </w:r>
            <w:proofErr w:type="gramStart"/>
            <w:r>
              <w:rPr>
                <w:rFonts w:ascii="仿宋" w:eastAsia="仿宋" w:hAnsi="仿宋" w:cs="仿宋" w:hint="eastAsia"/>
                <w:color w:val="000000"/>
                <w:kern w:val="0"/>
                <w:sz w:val="24"/>
                <w:shd w:val="clear" w:color="auto" w:fill="FFFFFF" w:themeFill="background1"/>
              </w:rPr>
              <w:t>透明魔块21个</w:t>
            </w:r>
            <w:proofErr w:type="gramEnd"/>
            <w:r>
              <w:rPr>
                <w:rFonts w:ascii="仿宋" w:eastAsia="仿宋" w:hAnsi="仿宋" w:cs="仿宋" w:hint="eastAsia"/>
                <w:color w:val="000000"/>
                <w:kern w:val="0"/>
                <w:sz w:val="24"/>
                <w:shd w:val="clear" w:color="auto" w:fill="FFFFFF" w:themeFill="background1"/>
              </w:rPr>
              <w:t>、三角形2个、六边形2个、五</w:t>
            </w:r>
            <w:r>
              <w:rPr>
                <w:rFonts w:ascii="仿宋" w:eastAsia="仿宋" w:hAnsi="仿宋" w:cs="仿宋" w:hint="eastAsia"/>
                <w:color w:val="000000"/>
                <w:kern w:val="0"/>
                <w:sz w:val="24"/>
                <w:shd w:val="clear" w:color="auto" w:fill="FFFFFF" w:themeFill="background1"/>
              </w:rPr>
              <w:lastRenderedPageBreak/>
              <w:t>边形2个、车轮2个；</w:t>
            </w:r>
            <w:r>
              <w:rPr>
                <w:rFonts w:ascii="仿宋" w:eastAsia="仿宋" w:hAnsi="仿宋" w:cs="仿宋" w:hint="eastAsia"/>
                <w:color w:val="000000"/>
                <w:kern w:val="0"/>
                <w:sz w:val="24"/>
                <w:shd w:val="clear" w:color="auto" w:fill="FFFFFF" w:themeFill="background1"/>
              </w:rPr>
              <w:br/>
              <w:t>3.材质：ABS塑料</w:t>
            </w:r>
          </w:p>
        </w:tc>
        <w:tc>
          <w:tcPr>
            <w:tcW w:w="567"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情景积木</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1.规格：超大颗粒50粒</w:t>
            </w:r>
            <w:r>
              <w:rPr>
                <w:rFonts w:ascii="仿宋" w:eastAsia="仿宋" w:hAnsi="仿宋" w:cs="仿宋" w:hint="eastAsia"/>
                <w:color w:val="000000"/>
                <w:kern w:val="0"/>
                <w:sz w:val="24"/>
                <w:shd w:val="clear" w:color="auto" w:fill="FFFFFF" w:themeFill="background1"/>
              </w:rPr>
              <w:br/>
              <w:t>2.材质：纯木</w:t>
            </w:r>
            <w:r>
              <w:rPr>
                <w:rFonts w:ascii="仿宋" w:eastAsia="仿宋" w:hAnsi="仿宋" w:cs="仿宋" w:hint="eastAsia"/>
                <w:color w:val="000000"/>
                <w:kern w:val="0"/>
                <w:sz w:val="24"/>
                <w:shd w:val="clear" w:color="auto" w:fill="FFFFFF" w:themeFill="background1"/>
              </w:rPr>
              <w:br/>
              <w:t>3.总重量：约3公斤</w:t>
            </w:r>
            <w:r>
              <w:rPr>
                <w:rFonts w:ascii="仿宋" w:eastAsia="仿宋" w:hAnsi="仿宋" w:cs="仿宋" w:hint="eastAsia"/>
                <w:color w:val="000000"/>
                <w:kern w:val="0"/>
                <w:sz w:val="24"/>
                <w:shd w:val="clear" w:color="auto" w:fill="FFFFFF" w:themeFill="background1"/>
              </w:rPr>
              <w:br/>
              <w:t>4.包装尺寸：约28.5*24*8.8cm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彩虹积木</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1.重量:3kg左右</w:t>
            </w:r>
            <w:r>
              <w:rPr>
                <w:rFonts w:ascii="仿宋" w:eastAsia="仿宋" w:hAnsi="仿宋" w:cs="仿宋" w:hint="eastAsia"/>
                <w:color w:val="000000"/>
                <w:kern w:val="0"/>
                <w:sz w:val="24"/>
                <w:shd w:val="clear" w:color="auto" w:fill="FFFFFF" w:themeFill="background1"/>
              </w:rPr>
              <w:br/>
              <w:t>2.包装尺寸:约23*21* 5.5CM</w:t>
            </w:r>
            <w:r>
              <w:rPr>
                <w:rFonts w:ascii="仿宋" w:eastAsia="仿宋" w:hAnsi="仿宋" w:cs="仿宋" w:hint="eastAsia"/>
                <w:color w:val="000000"/>
                <w:kern w:val="0"/>
                <w:sz w:val="24"/>
                <w:shd w:val="clear" w:color="auto" w:fill="FFFFFF" w:themeFill="background1"/>
              </w:rPr>
              <w:br/>
              <w:t>3.包装:彩盒</w:t>
            </w:r>
            <w:r>
              <w:rPr>
                <w:rFonts w:ascii="仿宋" w:eastAsia="仿宋" w:hAnsi="仿宋" w:cs="仿宋" w:hint="eastAsia"/>
                <w:color w:val="000000"/>
                <w:kern w:val="0"/>
                <w:sz w:val="24"/>
                <w:shd w:val="clear" w:color="auto" w:fill="FFFFFF" w:themeFill="background1"/>
              </w:rPr>
              <w:br/>
              <w:t>4.配件:22块积木,48张英文示意图卡</w:t>
            </w:r>
            <w:r>
              <w:rPr>
                <w:rFonts w:ascii="仿宋" w:eastAsia="仿宋" w:hAnsi="仿宋" w:cs="仿宋" w:hint="eastAsia"/>
                <w:color w:val="000000"/>
                <w:kern w:val="0"/>
                <w:sz w:val="24"/>
                <w:shd w:val="clear" w:color="auto" w:fill="FFFFFF" w:themeFill="background1"/>
              </w:rPr>
              <w:br/>
              <w:t>5.材质:橡胶木,安全环保漆</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3D拼插积木</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1.材质：塑胶；</w:t>
            </w:r>
            <w:r>
              <w:rPr>
                <w:rFonts w:ascii="仿宋" w:eastAsia="仿宋" w:hAnsi="仿宋" w:cs="仿宋" w:hint="eastAsia"/>
                <w:color w:val="000000"/>
                <w:kern w:val="0"/>
                <w:sz w:val="24"/>
                <w:shd w:val="clear" w:color="auto" w:fill="FFFFFF" w:themeFill="background1"/>
              </w:rPr>
              <w:br/>
              <w:t>2.包装尺寸：33*25*28cm；</w:t>
            </w:r>
            <w:r>
              <w:rPr>
                <w:rFonts w:ascii="仿宋" w:eastAsia="仿宋" w:hAnsi="仿宋" w:cs="仿宋" w:hint="eastAsia"/>
                <w:color w:val="000000"/>
                <w:kern w:val="0"/>
                <w:sz w:val="24"/>
                <w:shd w:val="clear" w:color="auto" w:fill="FFFFFF" w:themeFill="background1"/>
              </w:rPr>
              <w:br/>
              <w:t>3.套装配件：游戏卡20张，图册1本，游戏图1张；正方块*84、扇形*12、等边三角形*12、直角三角形*14、旋转件*8、车轴*8、车轮*8、眼睛*6、车胎*8、骰子*1</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正方体教具积木</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1.材质：木制</w:t>
            </w:r>
            <w:r>
              <w:rPr>
                <w:rFonts w:ascii="仿宋" w:eastAsia="仿宋" w:hAnsi="仿宋" w:cs="仿宋" w:hint="eastAsia"/>
                <w:color w:val="000000"/>
                <w:kern w:val="0"/>
                <w:sz w:val="24"/>
                <w:shd w:val="clear" w:color="auto" w:fill="FFFFFF" w:themeFill="background1"/>
              </w:rPr>
              <w:br/>
              <w:t>2.尺寸：约27*27*45cm；</w:t>
            </w:r>
            <w:r>
              <w:rPr>
                <w:rFonts w:ascii="仿宋" w:eastAsia="仿宋" w:hAnsi="仿宋" w:cs="仿宋" w:hint="eastAsia"/>
                <w:color w:val="000000"/>
                <w:kern w:val="0"/>
                <w:sz w:val="24"/>
                <w:shd w:val="clear" w:color="auto" w:fill="FFFFFF" w:themeFill="background1"/>
              </w:rPr>
              <w:br/>
              <w:t>3.包装方式：彩盒</w:t>
            </w:r>
            <w:r>
              <w:rPr>
                <w:rFonts w:ascii="仿宋" w:eastAsia="仿宋" w:hAnsi="仿宋" w:cs="仿宋" w:hint="eastAsia"/>
                <w:color w:val="000000"/>
                <w:kern w:val="0"/>
                <w:sz w:val="24"/>
                <w:shd w:val="clear" w:color="auto" w:fill="FFFFFF" w:themeFill="background1"/>
              </w:rPr>
              <w:br/>
              <w:t>4.数量：100pcs</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磁力管道</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1.材质：塑料+磁铁</w:t>
            </w:r>
            <w:r>
              <w:rPr>
                <w:rFonts w:ascii="仿宋" w:eastAsia="仿宋" w:hAnsi="仿宋" w:cs="仿宋" w:hint="eastAsia"/>
                <w:color w:val="000000"/>
                <w:kern w:val="0"/>
                <w:sz w:val="24"/>
                <w:shd w:val="clear" w:color="auto" w:fill="FFFFFF" w:themeFill="background1"/>
              </w:rPr>
              <w:br/>
              <w:t>2.包装规格：约45*32*9CM</w:t>
            </w:r>
            <w:r>
              <w:rPr>
                <w:rFonts w:ascii="仿宋" w:eastAsia="仿宋" w:hAnsi="仿宋" w:cs="仿宋" w:hint="eastAsia"/>
                <w:color w:val="000000"/>
                <w:kern w:val="0"/>
                <w:sz w:val="24"/>
                <w:shd w:val="clear" w:color="auto" w:fill="FFFFFF" w:themeFill="background1"/>
              </w:rPr>
              <w:br/>
              <w:t>3.PC数：32片</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32</w:t>
            </w:r>
          </w:p>
        </w:tc>
        <w:tc>
          <w:tcPr>
            <w:tcW w:w="738"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森林轨道套装</w:t>
            </w:r>
          </w:p>
        </w:tc>
        <w:tc>
          <w:tcPr>
            <w:tcW w:w="5035" w:type="dxa"/>
            <w:gridSpan w:val="3"/>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1.配件数量：108PCS，包含高架桥、路标、停车房、警察局、飞机场、绿化、轨道等场景。</w:t>
            </w:r>
            <w:r>
              <w:rPr>
                <w:rFonts w:ascii="仿宋" w:eastAsia="仿宋" w:hAnsi="仿宋" w:cs="仿宋" w:hint="eastAsia"/>
                <w:color w:val="000000"/>
                <w:kern w:val="0"/>
                <w:sz w:val="24"/>
                <w:shd w:val="clear" w:color="auto" w:fill="FFFFFF" w:themeFill="background1"/>
              </w:rPr>
              <w:br/>
              <w:t>2.桌子尺寸：98*60*40cm</w:t>
            </w:r>
            <w:r>
              <w:rPr>
                <w:rFonts w:ascii="仿宋" w:eastAsia="仿宋" w:hAnsi="仿宋" w:cs="仿宋" w:hint="eastAsia"/>
                <w:color w:val="000000"/>
                <w:kern w:val="0"/>
                <w:sz w:val="24"/>
                <w:shd w:val="clear" w:color="auto" w:fill="FFFFFF" w:themeFill="background1"/>
              </w:rPr>
              <w:br/>
              <w:t>3.材质：塑料、</w:t>
            </w:r>
            <w:proofErr w:type="gramStart"/>
            <w:r>
              <w:rPr>
                <w:rFonts w:ascii="仿宋" w:eastAsia="仿宋" w:hAnsi="仿宋" w:cs="仿宋" w:hint="eastAsia"/>
                <w:color w:val="000000"/>
                <w:kern w:val="0"/>
                <w:sz w:val="24"/>
                <w:shd w:val="clear" w:color="auto" w:fill="FFFFFF" w:themeFill="background1"/>
              </w:rPr>
              <w:t>榉</w:t>
            </w:r>
            <w:proofErr w:type="gramEnd"/>
            <w:r>
              <w:rPr>
                <w:rFonts w:ascii="仿宋" w:eastAsia="仿宋" w:hAnsi="仿宋" w:cs="仿宋" w:hint="eastAsia"/>
                <w:color w:val="000000"/>
                <w:kern w:val="0"/>
                <w:sz w:val="24"/>
                <w:shd w:val="clear" w:color="auto" w:fill="FFFFFF" w:themeFill="background1"/>
              </w:rPr>
              <w:t>木</w:t>
            </w:r>
          </w:p>
        </w:tc>
        <w:tc>
          <w:tcPr>
            <w:tcW w:w="567"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33</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轨道立交桥积木</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1.材质：木制</w:t>
            </w:r>
            <w:r>
              <w:rPr>
                <w:rFonts w:ascii="仿宋" w:eastAsia="仿宋" w:hAnsi="仿宋" w:cs="仿宋" w:hint="eastAsia"/>
                <w:color w:val="000000"/>
                <w:kern w:val="0"/>
                <w:sz w:val="24"/>
                <w:shd w:val="clear" w:color="auto" w:fill="FFFFFF" w:themeFill="background1"/>
              </w:rPr>
              <w:br/>
              <w:t>2.尺寸：约32*24*6cm；</w:t>
            </w:r>
            <w:r>
              <w:rPr>
                <w:rFonts w:ascii="仿宋" w:eastAsia="仿宋" w:hAnsi="仿宋" w:cs="仿宋" w:hint="eastAsia"/>
                <w:color w:val="000000"/>
                <w:kern w:val="0"/>
                <w:sz w:val="24"/>
                <w:shd w:val="clear" w:color="auto" w:fill="FFFFFF" w:themeFill="background1"/>
              </w:rPr>
              <w:br/>
              <w:t>3.包装方式：彩盒</w:t>
            </w:r>
            <w:r>
              <w:rPr>
                <w:rFonts w:ascii="仿宋" w:eastAsia="仿宋" w:hAnsi="仿宋" w:cs="仿宋" w:hint="eastAsia"/>
                <w:color w:val="000000"/>
                <w:kern w:val="0"/>
                <w:sz w:val="24"/>
                <w:shd w:val="clear" w:color="auto" w:fill="FFFFFF" w:themeFill="background1"/>
              </w:rPr>
              <w:br/>
              <w:t>4.配件：拼图背景1，轨道12，小车4，房子3，交通标志2，树5，人物3。</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w:t>
            </w:r>
            <w:r>
              <w:rPr>
                <w:rFonts w:ascii="仿宋" w:eastAsia="仿宋" w:hAnsi="仿宋" w:cs="仿宋" w:hint="eastAsia"/>
                <w:color w:val="000000"/>
                <w:kern w:val="0"/>
                <w:sz w:val="24"/>
                <w:shd w:val="clear" w:color="auto" w:fill="FFFFFF" w:themeFill="background1"/>
              </w:rPr>
              <w:lastRenderedPageBreak/>
              <w:t>篮1</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1.尺寸：约30*38*10CM</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35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教具篮3</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1.尺寸：约26*35*21CM</w:t>
            </w:r>
            <w:r>
              <w:rPr>
                <w:rFonts w:ascii="仿宋" w:eastAsia="仿宋" w:hAnsi="仿宋" w:cs="仿宋" w:hint="eastAsia"/>
                <w:color w:val="000000"/>
                <w:kern w:val="0"/>
                <w:sz w:val="24"/>
                <w:shd w:val="clear" w:color="auto" w:fill="FFFFFF" w:themeFill="background1"/>
              </w:rPr>
              <w:br/>
              <w:t>2.颜色：红色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教具篮4</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1.尺寸：约30*38*23CM</w:t>
            </w:r>
            <w:r>
              <w:rPr>
                <w:rFonts w:ascii="仿宋" w:eastAsia="仿宋" w:hAnsi="仿宋" w:cs="仿宋" w:hint="eastAsia"/>
                <w:color w:val="000000"/>
                <w:kern w:val="0"/>
                <w:sz w:val="24"/>
                <w:shd w:val="clear" w:color="auto" w:fill="FFFFFF" w:themeFill="background1"/>
              </w:rPr>
              <w:br/>
              <w:t>2.颜色：粉色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组合玩具柜B</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1.尺寸：约400CM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绘本</w:t>
            </w:r>
            <w:proofErr w:type="gramEnd"/>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 包含：帕西爷爷爱心公园系列，</w:t>
            </w:r>
            <w:proofErr w:type="gramStart"/>
            <w:r>
              <w:rPr>
                <w:rFonts w:ascii="仿宋" w:eastAsia="仿宋" w:hAnsi="仿宋" w:cs="仿宋" w:hint="eastAsia"/>
                <w:color w:val="000000"/>
                <w:kern w:val="0"/>
                <w:sz w:val="24"/>
                <w:shd w:val="clear" w:color="auto" w:fill="FFFFFF" w:themeFill="background1"/>
              </w:rPr>
              <w:t>海豚绘本系列</w:t>
            </w:r>
            <w:proofErr w:type="gramEnd"/>
            <w:r>
              <w:rPr>
                <w:rFonts w:ascii="仿宋" w:eastAsia="仿宋" w:hAnsi="仿宋" w:cs="仿宋" w:hint="eastAsia"/>
                <w:color w:val="000000"/>
                <w:kern w:val="0"/>
                <w:sz w:val="24"/>
                <w:shd w:val="clear" w:color="auto" w:fill="FFFFFF" w:themeFill="background1"/>
              </w:rPr>
              <w:t>，小企鹅EQ学堂，成长之路综合系列，</w:t>
            </w:r>
            <w:proofErr w:type="gramStart"/>
            <w:r>
              <w:rPr>
                <w:rFonts w:ascii="仿宋" w:eastAsia="仿宋" w:hAnsi="仿宋" w:cs="仿宋" w:hint="eastAsia"/>
                <w:color w:val="000000"/>
                <w:kern w:val="0"/>
                <w:sz w:val="24"/>
                <w:shd w:val="clear" w:color="auto" w:fill="FFFFFF" w:themeFill="background1"/>
              </w:rPr>
              <w:t>宝宝读西游系列</w:t>
            </w:r>
            <w:proofErr w:type="gramEnd"/>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点读笔</w:t>
            </w:r>
            <w:proofErr w:type="gramEnd"/>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点读笔</w:t>
            </w:r>
            <w:proofErr w:type="gramEnd"/>
            <w:r>
              <w:rPr>
                <w:rFonts w:ascii="仿宋" w:eastAsia="仿宋" w:hAnsi="仿宋" w:cs="仿宋" w:hint="eastAsia"/>
                <w:color w:val="000000"/>
                <w:kern w:val="0"/>
                <w:sz w:val="24"/>
                <w:shd w:val="clear" w:color="auto" w:fill="FFFFFF" w:themeFill="background1"/>
              </w:rPr>
              <w:t>8G</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支</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双人小沙发</w:t>
            </w:r>
          </w:p>
        </w:tc>
        <w:tc>
          <w:tcPr>
            <w:tcW w:w="5035" w:type="dxa"/>
            <w:gridSpan w:val="3"/>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1.尺寸：83*37*50cm</w:t>
            </w:r>
            <w:r>
              <w:rPr>
                <w:rFonts w:ascii="仿宋" w:eastAsia="仿宋" w:hAnsi="仿宋" w:cs="仿宋" w:hint="eastAsia"/>
                <w:color w:val="000000"/>
                <w:kern w:val="0"/>
                <w:sz w:val="24"/>
                <w:shd w:val="clear" w:color="auto" w:fill="FFFFFF" w:themeFill="background1"/>
              </w:rPr>
              <w:br/>
              <w:t>2.材质：PU环保皮革+海绵+实木框架</w:t>
            </w:r>
            <w:r>
              <w:rPr>
                <w:rFonts w:ascii="仿宋" w:eastAsia="仿宋" w:hAnsi="仿宋" w:cs="仿宋" w:hint="eastAsia"/>
                <w:color w:val="000000"/>
                <w:kern w:val="0"/>
                <w:sz w:val="24"/>
                <w:shd w:val="clear" w:color="auto" w:fill="FFFFFF" w:themeFill="background1"/>
              </w:rPr>
              <w:br/>
              <w:t>3.颜色：蓝色或黄色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张</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椭圆十二生肖认知地毯</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1.尺寸：约150*200CM</w:t>
            </w:r>
            <w:r>
              <w:rPr>
                <w:rFonts w:ascii="仿宋" w:eastAsia="仿宋" w:hAnsi="仿宋" w:cs="仿宋" w:hint="eastAsia"/>
                <w:color w:val="000000"/>
                <w:kern w:val="0"/>
                <w:sz w:val="24"/>
                <w:shd w:val="clear" w:color="auto" w:fill="FFFFFF" w:themeFill="background1"/>
              </w:rPr>
              <w:br/>
              <w:t>2.款式:椭圆十二生肖认知</w:t>
            </w:r>
            <w:r>
              <w:rPr>
                <w:rFonts w:ascii="仿宋" w:eastAsia="仿宋" w:hAnsi="仿宋" w:cs="仿宋" w:hint="eastAsia"/>
                <w:color w:val="000000"/>
                <w:kern w:val="0"/>
                <w:sz w:val="24"/>
                <w:shd w:val="clear" w:color="auto" w:fill="FFFFFF" w:themeFill="background1"/>
              </w:rPr>
              <w:br/>
              <w:t>3.材质：环保精选尼龙纱线+防滑乳胶底</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42</w:t>
            </w:r>
          </w:p>
        </w:tc>
        <w:tc>
          <w:tcPr>
            <w:tcW w:w="738"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国学资源</w:t>
            </w:r>
          </w:p>
        </w:tc>
        <w:tc>
          <w:tcPr>
            <w:tcW w:w="5035" w:type="dxa"/>
            <w:gridSpan w:val="3"/>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产品清单（U盘交付）：</w:t>
            </w:r>
            <w:r>
              <w:rPr>
                <w:rFonts w:ascii="仿宋" w:eastAsia="仿宋" w:hAnsi="仿宋" w:cs="仿宋" w:hint="eastAsia"/>
                <w:color w:val="000000"/>
                <w:kern w:val="0"/>
                <w:sz w:val="24"/>
                <w:shd w:val="clear" w:color="auto" w:fill="FFFFFF" w:themeFill="background1"/>
              </w:rPr>
              <w:br/>
              <w:t>一、</w:t>
            </w:r>
            <w:proofErr w:type="gramStart"/>
            <w:r>
              <w:rPr>
                <w:rFonts w:ascii="仿宋" w:eastAsia="仿宋" w:hAnsi="仿宋" w:cs="仿宋" w:hint="eastAsia"/>
                <w:color w:val="000000"/>
                <w:kern w:val="0"/>
                <w:sz w:val="24"/>
                <w:shd w:val="clear" w:color="auto" w:fill="FFFFFF" w:themeFill="background1"/>
              </w:rPr>
              <w:t>微课视频28个以上</w:t>
            </w:r>
            <w:proofErr w:type="gramEnd"/>
            <w:r>
              <w:rPr>
                <w:rFonts w:ascii="仿宋" w:eastAsia="仿宋" w:hAnsi="仿宋" w:cs="仿宋" w:hint="eastAsia"/>
                <w:color w:val="000000"/>
                <w:kern w:val="0"/>
                <w:sz w:val="24"/>
                <w:shd w:val="clear" w:color="auto" w:fill="FFFFFF" w:themeFill="background1"/>
              </w:rPr>
              <w:br/>
              <w:t xml:space="preserve">1.时长及内容  </w:t>
            </w:r>
            <w:r>
              <w:rPr>
                <w:rFonts w:ascii="仿宋" w:eastAsia="仿宋" w:hAnsi="仿宋" w:cs="仿宋" w:hint="eastAsia"/>
                <w:color w:val="000000"/>
                <w:kern w:val="0"/>
                <w:sz w:val="24"/>
                <w:shd w:val="clear" w:color="auto" w:fill="FFFFFF" w:themeFill="background1"/>
              </w:rPr>
              <w:br/>
            </w:r>
            <w:proofErr w:type="gramStart"/>
            <w:r>
              <w:rPr>
                <w:rFonts w:ascii="仿宋" w:eastAsia="仿宋" w:hAnsi="仿宋" w:cs="仿宋" w:hint="eastAsia"/>
                <w:color w:val="000000"/>
                <w:kern w:val="0"/>
                <w:sz w:val="24"/>
                <w:shd w:val="clear" w:color="auto" w:fill="FFFFFF" w:themeFill="background1"/>
              </w:rPr>
              <w:t>微课的</w:t>
            </w:r>
            <w:proofErr w:type="gramEnd"/>
            <w:r>
              <w:rPr>
                <w:rFonts w:ascii="仿宋" w:eastAsia="仿宋" w:hAnsi="仿宋" w:cs="仿宋" w:hint="eastAsia"/>
                <w:color w:val="000000"/>
                <w:kern w:val="0"/>
                <w:sz w:val="24"/>
                <w:shd w:val="clear" w:color="auto" w:fill="FFFFFF" w:themeFill="background1"/>
              </w:rPr>
              <w:t>时长为10-20分钟。至少包括 《什么是国学？》《为什么学国学？》《怎样学国学？》《论语（上）》《论语（中）》《论语（下）》《孟子》《大学》《中庸》《诗经》《尚书》</w:t>
            </w:r>
            <w:r>
              <w:rPr>
                <w:rFonts w:ascii="仿宋" w:eastAsia="仿宋" w:hAnsi="仿宋" w:cs="仿宋" w:hint="eastAsia"/>
                <w:color w:val="000000"/>
                <w:kern w:val="0"/>
                <w:sz w:val="24"/>
                <w:shd w:val="clear" w:color="auto" w:fill="FFFFFF" w:themeFill="background1"/>
              </w:rPr>
              <w:lastRenderedPageBreak/>
              <w:t>《礼记》《易经》《春秋》《史记》《汉书》《老子（上）》《老子（中）》《老子（下）》《庄子（上）》《庄子（下）》《孙子（上）》《孙子（下）》《荀子》《韩非子》《千字文（上）》《千字文（中）》《千字文（下）》《唐诗三百首》。</w:t>
            </w:r>
            <w:r>
              <w:rPr>
                <w:rFonts w:ascii="仿宋" w:eastAsia="仿宋" w:hAnsi="仿宋" w:cs="仿宋" w:hint="eastAsia"/>
                <w:color w:val="000000"/>
                <w:kern w:val="0"/>
                <w:sz w:val="24"/>
                <w:shd w:val="clear" w:color="auto" w:fill="FFFFFF" w:themeFill="background1"/>
              </w:rPr>
              <w:br/>
              <w:t xml:space="preserve">2.视频音频要求  </w:t>
            </w:r>
            <w:r>
              <w:rPr>
                <w:rFonts w:ascii="仿宋" w:eastAsia="仿宋" w:hAnsi="仿宋" w:cs="仿宋" w:hint="eastAsia"/>
                <w:color w:val="000000"/>
                <w:kern w:val="0"/>
                <w:sz w:val="24"/>
                <w:shd w:val="clear" w:color="auto" w:fill="FFFFFF" w:themeFill="background1"/>
              </w:rPr>
              <w:br/>
              <w:t xml:space="preserve">全课程图像同步性能稳定，无失步现象，无失帧，无抖动跳跃，无色闪或画面跳动。色还原正常，无明显偏色，镜头衔接处无明显色差。  </w:t>
            </w:r>
            <w:r>
              <w:rPr>
                <w:rFonts w:ascii="仿宋" w:eastAsia="仿宋" w:hAnsi="仿宋" w:cs="仿宋" w:hint="eastAsia"/>
                <w:color w:val="000000"/>
                <w:kern w:val="0"/>
                <w:sz w:val="24"/>
                <w:shd w:val="clear" w:color="auto" w:fill="FFFFFF" w:themeFill="background1"/>
              </w:rPr>
              <w:br/>
              <w:t>声音清晰无明显失真，音量适中，前后一致，无明显起伏。声音与画面同步，</w:t>
            </w:r>
            <w:proofErr w:type="gramStart"/>
            <w:r>
              <w:rPr>
                <w:rFonts w:ascii="仿宋" w:eastAsia="仿宋" w:hAnsi="仿宋" w:cs="仿宋" w:hint="eastAsia"/>
                <w:color w:val="000000"/>
                <w:kern w:val="0"/>
                <w:sz w:val="24"/>
                <w:shd w:val="clear" w:color="auto" w:fill="FFFFFF" w:themeFill="background1"/>
              </w:rPr>
              <w:t>无交流</w:t>
            </w:r>
            <w:proofErr w:type="gramEnd"/>
            <w:r>
              <w:rPr>
                <w:rFonts w:ascii="仿宋" w:eastAsia="仿宋" w:hAnsi="仿宋" w:cs="仿宋" w:hint="eastAsia"/>
                <w:color w:val="000000"/>
                <w:kern w:val="0"/>
                <w:sz w:val="24"/>
                <w:shd w:val="clear" w:color="auto" w:fill="FFFFFF" w:themeFill="background1"/>
              </w:rPr>
              <w:t xml:space="preserve">声或其他杂音等缺陷。  </w:t>
            </w:r>
            <w:r>
              <w:rPr>
                <w:rFonts w:ascii="仿宋" w:eastAsia="仿宋" w:hAnsi="仿宋" w:cs="仿宋" w:hint="eastAsia"/>
                <w:color w:val="000000"/>
                <w:kern w:val="0"/>
                <w:sz w:val="24"/>
                <w:shd w:val="clear" w:color="auto" w:fill="FFFFFF" w:themeFill="background1"/>
              </w:rPr>
              <w:br/>
              <w:t xml:space="preserve">3.分辨率要求  </w:t>
            </w:r>
            <w:r>
              <w:rPr>
                <w:rFonts w:ascii="仿宋" w:eastAsia="仿宋" w:hAnsi="仿宋" w:cs="仿宋" w:hint="eastAsia"/>
                <w:color w:val="000000"/>
                <w:kern w:val="0"/>
                <w:sz w:val="24"/>
                <w:shd w:val="clear" w:color="auto" w:fill="FFFFFF" w:themeFill="background1"/>
              </w:rPr>
              <w:br/>
              <w:t>基本要求：</w:t>
            </w:r>
            <w:proofErr w:type="gramStart"/>
            <w:r>
              <w:rPr>
                <w:rFonts w:ascii="仿宋" w:eastAsia="仿宋" w:hAnsi="仿宋" w:cs="仿宋" w:hint="eastAsia"/>
                <w:color w:val="000000"/>
                <w:kern w:val="0"/>
                <w:sz w:val="24"/>
                <w:shd w:val="clear" w:color="auto" w:fill="FFFFFF" w:themeFill="background1"/>
              </w:rPr>
              <w:t>所有微课视频</w:t>
            </w:r>
            <w:proofErr w:type="gramEnd"/>
            <w:r>
              <w:rPr>
                <w:rFonts w:ascii="仿宋" w:eastAsia="仿宋" w:hAnsi="仿宋" w:cs="仿宋" w:hint="eastAsia"/>
                <w:color w:val="000000"/>
                <w:kern w:val="0"/>
                <w:sz w:val="24"/>
                <w:shd w:val="clear" w:color="auto" w:fill="FFFFFF" w:themeFill="background1"/>
              </w:rPr>
              <w:t xml:space="preserve">分辨率以不变形、无压缩、清晰可见。  </w:t>
            </w:r>
            <w:r>
              <w:rPr>
                <w:rFonts w:ascii="仿宋" w:eastAsia="仿宋" w:hAnsi="仿宋" w:cs="仿宋" w:hint="eastAsia"/>
                <w:color w:val="000000"/>
                <w:kern w:val="0"/>
                <w:sz w:val="24"/>
                <w:shd w:val="clear" w:color="auto" w:fill="FFFFFF" w:themeFill="background1"/>
              </w:rPr>
              <w:br/>
              <w:t>4.</w:t>
            </w:r>
            <w:proofErr w:type="gramStart"/>
            <w:r>
              <w:rPr>
                <w:rFonts w:ascii="仿宋" w:eastAsia="仿宋" w:hAnsi="仿宋" w:cs="仿宋" w:hint="eastAsia"/>
                <w:color w:val="000000"/>
                <w:kern w:val="0"/>
                <w:sz w:val="24"/>
                <w:shd w:val="clear" w:color="auto" w:fill="FFFFFF" w:themeFill="background1"/>
              </w:rPr>
              <w:t>成片要求</w:t>
            </w:r>
            <w:proofErr w:type="gramEnd"/>
            <w:r>
              <w:rPr>
                <w:rFonts w:ascii="仿宋" w:eastAsia="仿宋" w:hAnsi="仿宋" w:cs="仿宋" w:hint="eastAsia"/>
                <w:color w:val="000000"/>
                <w:kern w:val="0"/>
                <w:sz w:val="24"/>
                <w:shd w:val="clear" w:color="auto" w:fill="FFFFFF" w:themeFill="background1"/>
              </w:rPr>
              <w:t xml:space="preserve">  </w:t>
            </w:r>
            <w:r>
              <w:rPr>
                <w:rFonts w:ascii="仿宋" w:eastAsia="仿宋" w:hAnsi="仿宋" w:cs="仿宋" w:hint="eastAsia"/>
                <w:color w:val="000000"/>
                <w:kern w:val="0"/>
                <w:sz w:val="24"/>
                <w:shd w:val="clear" w:color="auto" w:fill="FFFFFF" w:themeFill="background1"/>
              </w:rPr>
              <w:br/>
              <w:t xml:space="preserve">使用MPEG格式（mpeg1、mpeg2）；数据速率495kbps、总比特率685kbps、帧速率为 25fps、大小1280×720。  </w:t>
            </w:r>
            <w:r>
              <w:rPr>
                <w:rFonts w:ascii="仿宋" w:eastAsia="仿宋" w:hAnsi="仿宋" w:cs="仿宋" w:hint="eastAsia"/>
                <w:color w:val="000000"/>
                <w:kern w:val="0"/>
                <w:sz w:val="24"/>
                <w:shd w:val="clear" w:color="auto" w:fill="FFFFFF" w:themeFill="background1"/>
              </w:rPr>
              <w:br/>
              <w:t>二、配套课件</w:t>
            </w:r>
            <w:r>
              <w:rPr>
                <w:rFonts w:ascii="仿宋" w:eastAsia="仿宋" w:hAnsi="仿宋" w:cs="仿宋" w:hint="eastAsia"/>
                <w:color w:val="000000"/>
                <w:kern w:val="0"/>
                <w:sz w:val="24"/>
                <w:shd w:val="clear" w:color="auto" w:fill="FFFFFF" w:themeFill="background1"/>
              </w:rPr>
              <w:br/>
              <w:t xml:space="preserve">    1.格式为PPT或PPTX格式，28个以上；</w:t>
            </w:r>
            <w:r>
              <w:rPr>
                <w:rFonts w:ascii="仿宋" w:eastAsia="仿宋" w:hAnsi="仿宋" w:cs="仿宋" w:hint="eastAsia"/>
                <w:color w:val="000000"/>
                <w:kern w:val="0"/>
                <w:sz w:val="24"/>
                <w:shd w:val="clear" w:color="auto" w:fill="FFFFFF" w:themeFill="background1"/>
              </w:rPr>
              <w:br/>
              <w:t>2.课件内容</w:t>
            </w:r>
            <w:proofErr w:type="gramStart"/>
            <w:r>
              <w:rPr>
                <w:rFonts w:ascii="仿宋" w:eastAsia="仿宋" w:hAnsi="仿宋" w:cs="仿宋" w:hint="eastAsia"/>
                <w:color w:val="000000"/>
                <w:kern w:val="0"/>
                <w:sz w:val="24"/>
                <w:shd w:val="clear" w:color="auto" w:fill="FFFFFF" w:themeFill="background1"/>
              </w:rPr>
              <w:t>配套微课视频</w:t>
            </w:r>
            <w:proofErr w:type="gramEnd"/>
            <w:r>
              <w:rPr>
                <w:rFonts w:ascii="仿宋" w:eastAsia="仿宋" w:hAnsi="仿宋" w:cs="仿宋" w:hint="eastAsia"/>
                <w:color w:val="000000"/>
                <w:kern w:val="0"/>
                <w:sz w:val="24"/>
                <w:shd w:val="clear" w:color="auto" w:fill="FFFFFF" w:themeFill="background1"/>
              </w:rPr>
              <w:t>，取材合理，信息量大，课件设计与制作，结构合理，易于操作，且与文字教材相互补充，使课程在内容、形式与特色上达到一个崭新的高度。</w:t>
            </w:r>
          </w:p>
        </w:tc>
        <w:tc>
          <w:tcPr>
            <w:tcW w:w="567"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43</w:t>
            </w:r>
          </w:p>
        </w:tc>
        <w:tc>
          <w:tcPr>
            <w:tcW w:w="73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有声环境创设包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奇趣大自然主题有声化贴纸一套：</w:t>
            </w:r>
            <w:r>
              <w:rPr>
                <w:rFonts w:ascii="仿宋" w:eastAsia="仿宋" w:hAnsi="仿宋" w:cs="仿宋" w:hint="eastAsia"/>
                <w:color w:val="000000"/>
                <w:kern w:val="0"/>
                <w:sz w:val="24"/>
                <w:shd w:val="clear" w:color="auto" w:fill="FFFFFF" w:themeFill="background1"/>
              </w:rPr>
              <w:br/>
              <w:t>1.桌椅贴纸,数量15张,规格21*28.5cm,4个/张，包括桌贴、</w:t>
            </w:r>
            <w:proofErr w:type="gramStart"/>
            <w:r>
              <w:rPr>
                <w:rFonts w:ascii="仿宋" w:eastAsia="仿宋" w:hAnsi="仿宋" w:cs="仿宋" w:hint="eastAsia"/>
                <w:color w:val="000000"/>
                <w:kern w:val="0"/>
                <w:sz w:val="24"/>
                <w:shd w:val="clear" w:color="auto" w:fill="FFFFFF" w:themeFill="background1"/>
              </w:rPr>
              <w:t>椅贴各</w:t>
            </w:r>
            <w:proofErr w:type="gramEnd"/>
            <w:r>
              <w:rPr>
                <w:rFonts w:ascii="仿宋" w:eastAsia="仿宋" w:hAnsi="仿宋" w:cs="仿宋" w:hint="eastAsia"/>
                <w:color w:val="000000"/>
                <w:kern w:val="0"/>
                <w:sz w:val="24"/>
                <w:shd w:val="clear" w:color="auto" w:fill="FFFFFF" w:themeFill="background1"/>
              </w:rPr>
              <w:t>30个，共60个；</w:t>
            </w:r>
            <w:r>
              <w:rPr>
                <w:rFonts w:ascii="仿宋" w:eastAsia="仿宋" w:hAnsi="仿宋" w:cs="仿宋" w:hint="eastAsia"/>
                <w:color w:val="000000"/>
                <w:kern w:val="0"/>
                <w:sz w:val="24"/>
                <w:shd w:val="clear" w:color="auto" w:fill="FFFFFF" w:themeFill="background1"/>
              </w:rPr>
              <w:br/>
              <w:t>2.</w:t>
            </w:r>
            <w:proofErr w:type="gramStart"/>
            <w:r>
              <w:rPr>
                <w:rFonts w:ascii="仿宋" w:eastAsia="仿宋" w:hAnsi="仿宋" w:cs="仿宋" w:hint="eastAsia"/>
                <w:color w:val="000000"/>
                <w:kern w:val="0"/>
                <w:sz w:val="24"/>
                <w:shd w:val="clear" w:color="auto" w:fill="FFFFFF" w:themeFill="background1"/>
              </w:rPr>
              <w:t>点读进入</w:t>
            </w:r>
            <w:proofErr w:type="gramEnd"/>
            <w:r>
              <w:rPr>
                <w:rFonts w:ascii="仿宋" w:eastAsia="仿宋" w:hAnsi="仿宋" w:cs="仿宋" w:hint="eastAsia"/>
                <w:color w:val="000000"/>
                <w:kern w:val="0"/>
                <w:sz w:val="24"/>
                <w:shd w:val="clear" w:color="auto" w:fill="FFFFFF" w:themeFill="background1"/>
              </w:rPr>
              <w:t>图标,数量3张,规格21*28.5cm；</w:t>
            </w:r>
            <w:r>
              <w:rPr>
                <w:rFonts w:ascii="仿宋" w:eastAsia="仿宋" w:hAnsi="仿宋" w:cs="仿宋" w:hint="eastAsia"/>
                <w:color w:val="000000"/>
                <w:kern w:val="0"/>
                <w:sz w:val="24"/>
                <w:shd w:val="clear" w:color="auto" w:fill="FFFFFF" w:themeFill="background1"/>
              </w:rPr>
              <w:br/>
              <w:t>3.主题墙奇趣大自然背景墙贴纸,数量1张,规格450*250cm；</w:t>
            </w:r>
            <w:r>
              <w:rPr>
                <w:rFonts w:ascii="仿宋" w:eastAsia="仿宋" w:hAnsi="仿宋" w:cs="仿宋" w:hint="eastAsia"/>
                <w:color w:val="000000"/>
                <w:kern w:val="0"/>
                <w:sz w:val="24"/>
                <w:shd w:val="clear" w:color="auto" w:fill="FFFFFF" w:themeFill="background1"/>
              </w:rPr>
              <w:br/>
              <w:t>4.配套8G</w:t>
            </w:r>
            <w:proofErr w:type="gramStart"/>
            <w:r>
              <w:rPr>
                <w:rFonts w:ascii="仿宋" w:eastAsia="仿宋" w:hAnsi="仿宋" w:cs="仿宋" w:hint="eastAsia"/>
                <w:color w:val="000000"/>
                <w:kern w:val="0"/>
                <w:sz w:val="24"/>
                <w:shd w:val="clear" w:color="auto" w:fill="FFFFFF" w:themeFill="background1"/>
              </w:rPr>
              <w:t>点读笔</w:t>
            </w:r>
            <w:proofErr w:type="gramEnd"/>
            <w:r>
              <w:rPr>
                <w:rFonts w:ascii="仿宋" w:eastAsia="仿宋" w:hAnsi="仿宋" w:cs="仿宋" w:hint="eastAsia"/>
                <w:color w:val="000000"/>
                <w:kern w:val="0"/>
                <w:sz w:val="24"/>
                <w:shd w:val="clear" w:color="auto" w:fill="FFFFFF" w:themeFill="background1"/>
              </w:rPr>
              <w:t>1支，含有声墙原创音频资料。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书架</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1.尺寸：约60*76*60CM</w:t>
            </w:r>
            <w:r>
              <w:rPr>
                <w:rFonts w:ascii="仿宋" w:eastAsia="仿宋" w:hAnsi="仿宋" w:cs="仿宋" w:hint="eastAsia"/>
                <w:color w:val="000000"/>
                <w:kern w:val="0"/>
                <w:sz w:val="24"/>
                <w:shd w:val="clear" w:color="auto" w:fill="FFFFFF" w:themeFill="background1"/>
              </w:rPr>
              <w:br/>
              <w:t>2.款式：猪兜兜造型书架</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拱形桥的结构</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1.底座尺寸约37.5*25*8.8cm</w:t>
            </w:r>
            <w:r>
              <w:rPr>
                <w:rFonts w:ascii="仿宋" w:eastAsia="仿宋" w:hAnsi="仿宋" w:cs="仿宋" w:hint="eastAsia"/>
                <w:color w:val="000000"/>
                <w:kern w:val="0"/>
                <w:sz w:val="24"/>
                <w:shd w:val="clear" w:color="auto" w:fill="FFFFFF" w:themeFill="background1"/>
              </w:rPr>
              <w:br/>
              <w:t>2.材质：塑料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过山车模型</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1.规格：底座约40*10cm、高约33cm</w:t>
            </w:r>
            <w:r>
              <w:rPr>
                <w:rFonts w:ascii="仿宋" w:eastAsia="仿宋" w:hAnsi="仿宋" w:cs="仿宋" w:hint="eastAsia"/>
                <w:color w:val="000000"/>
                <w:kern w:val="0"/>
                <w:sz w:val="24"/>
                <w:shd w:val="clear" w:color="auto" w:fill="FFFFFF" w:themeFill="background1"/>
              </w:rPr>
              <w:br/>
              <w:t>2.材质：金属、塑料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立体观察镜</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1.规格：约11*7*5cm</w:t>
            </w:r>
            <w:r>
              <w:rPr>
                <w:rFonts w:ascii="仿宋" w:eastAsia="仿宋" w:hAnsi="仿宋" w:cs="仿宋" w:hint="eastAsia"/>
                <w:color w:val="000000"/>
                <w:kern w:val="0"/>
                <w:sz w:val="24"/>
                <w:shd w:val="clear" w:color="auto" w:fill="FFFFFF" w:themeFill="background1"/>
              </w:rPr>
              <w:br/>
              <w:t>2.材质：塑料、光学透镜</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人体科学</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包含8个与人体有关的操作实验</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水科学</w:t>
            </w:r>
            <w:proofErr w:type="gramEnd"/>
            <w:r>
              <w:rPr>
                <w:rFonts w:ascii="仿宋" w:eastAsia="仿宋" w:hAnsi="仿宋" w:cs="仿宋" w:hint="eastAsia"/>
                <w:color w:val="000000"/>
                <w:kern w:val="0"/>
                <w:sz w:val="24"/>
                <w:shd w:val="clear" w:color="auto" w:fill="FFFFFF" w:themeFill="background1"/>
              </w:rPr>
              <w:t>套装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1.包装规格：约23*39*6.5cm</w:t>
            </w:r>
            <w:r>
              <w:rPr>
                <w:rFonts w:ascii="仿宋" w:eastAsia="仿宋" w:hAnsi="仿宋" w:cs="仿宋" w:hint="eastAsia"/>
                <w:color w:val="000000"/>
                <w:kern w:val="0"/>
                <w:sz w:val="24"/>
                <w:shd w:val="clear" w:color="auto" w:fill="FFFFFF" w:themeFill="background1"/>
              </w:rPr>
              <w:br/>
              <w:t>2.材质：塑料、金属</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磁铁套装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1.包装规格：约23*39*6.6cm</w:t>
            </w:r>
            <w:r>
              <w:rPr>
                <w:rFonts w:ascii="仿宋" w:eastAsia="仿宋" w:hAnsi="仿宋" w:cs="仿宋" w:hint="eastAsia"/>
                <w:color w:val="000000"/>
                <w:kern w:val="0"/>
                <w:sz w:val="24"/>
                <w:shd w:val="clear" w:color="auto" w:fill="FFFFFF" w:themeFill="background1"/>
              </w:rPr>
              <w:br/>
              <w:t>2.材质：塑料、金属</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科学实验探究材料（中班）</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每套含9个科学材料包、说明书1本</w:t>
            </w:r>
            <w:r>
              <w:rPr>
                <w:rFonts w:ascii="仿宋" w:eastAsia="仿宋" w:hAnsi="仿宋" w:cs="仿宋" w:hint="eastAsia"/>
                <w:color w:val="000000"/>
                <w:kern w:val="0"/>
                <w:sz w:val="24"/>
                <w:shd w:val="clear" w:color="auto" w:fill="FFFFFF" w:themeFill="background1"/>
              </w:rPr>
              <w:br/>
              <w:t>1.包装规格：约23*39*6.6cm</w:t>
            </w:r>
            <w:r>
              <w:rPr>
                <w:rFonts w:ascii="仿宋" w:eastAsia="仿宋" w:hAnsi="仿宋" w:cs="仿宋" w:hint="eastAsia"/>
                <w:color w:val="000000"/>
                <w:kern w:val="0"/>
                <w:sz w:val="24"/>
                <w:shd w:val="clear" w:color="auto" w:fill="FFFFFF" w:themeFill="background1"/>
              </w:rPr>
              <w:br/>
              <w:t>2.材质：塑料、金属、纸、无纺布、金属等</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52</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齿轮套件</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1.规格：约30.8*43.3*60cm</w:t>
            </w:r>
            <w:r>
              <w:rPr>
                <w:rFonts w:ascii="仿宋" w:eastAsia="仿宋" w:hAnsi="仿宋" w:cs="仿宋" w:hint="eastAsia"/>
                <w:color w:val="000000"/>
                <w:kern w:val="0"/>
                <w:sz w:val="24"/>
                <w:shd w:val="clear" w:color="auto" w:fill="FFFFFF" w:themeFill="background1"/>
              </w:rPr>
              <w:br/>
              <w:t>2.材质：塑料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53</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可调节型沙漏计时器</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1.规格：约14*8cm</w:t>
            </w:r>
            <w:r>
              <w:rPr>
                <w:rFonts w:ascii="仿宋" w:eastAsia="仿宋" w:hAnsi="仿宋" w:cs="仿宋" w:hint="eastAsia"/>
                <w:color w:val="000000"/>
                <w:kern w:val="0"/>
                <w:sz w:val="24"/>
                <w:shd w:val="clear" w:color="auto" w:fill="FFFFFF" w:themeFill="background1"/>
              </w:rPr>
              <w:br/>
              <w:t>2.材质：塑料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数学区角活动系列</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1.规格：约28*24.5*5.5c</w:t>
            </w:r>
            <w:r>
              <w:rPr>
                <w:rFonts w:ascii="仿宋" w:eastAsia="仿宋" w:hAnsi="仿宋" w:cs="仿宋" w:hint="eastAsia"/>
                <w:color w:val="000000"/>
                <w:kern w:val="0"/>
                <w:sz w:val="24"/>
                <w:shd w:val="clear" w:color="auto" w:fill="FFFFFF" w:themeFill="background1"/>
              </w:rPr>
              <w:br/>
              <w:t>2.材质：塑料、铜版纸、荷兰板</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算术</w:t>
            </w:r>
            <w:r>
              <w:rPr>
                <w:rFonts w:ascii="仿宋" w:eastAsia="仿宋" w:hAnsi="仿宋" w:cs="仿宋" w:hint="eastAsia"/>
                <w:color w:val="000000"/>
                <w:kern w:val="0"/>
                <w:sz w:val="24"/>
                <w:shd w:val="clear" w:color="auto" w:fill="FFFFFF" w:themeFill="background1"/>
              </w:rPr>
              <w:lastRenderedPageBreak/>
              <w:t>天平秤</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包装尺寸：约34*27*6.3cm</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材质：塑胶玩具</w:t>
            </w:r>
            <w:r>
              <w:rPr>
                <w:rFonts w:ascii="仿宋" w:eastAsia="仿宋" w:hAnsi="仿宋" w:cs="仿宋" w:hint="eastAsia"/>
                <w:color w:val="000000"/>
                <w:kern w:val="0"/>
                <w:sz w:val="24"/>
                <w:shd w:val="clear" w:color="auto" w:fill="FFFFFF" w:themeFill="background1"/>
              </w:rPr>
              <w:br/>
              <w:t>包含配件：天平架2个（左右各1个），底座1个，天平支架1个，精美彩色说明图册1本，平衡调节器8个，砝码20个，学习卡片30张，精美贴图纸1张，学习</w:t>
            </w:r>
            <w:proofErr w:type="gramStart"/>
            <w:r>
              <w:rPr>
                <w:rFonts w:ascii="仿宋" w:eastAsia="仿宋" w:hAnsi="仿宋" w:cs="仿宋" w:hint="eastAsia"/>
                <w:color w:val="000000"/>
                <w:kern w:val="0"/>
                <w:sz w:val="24"/>
                <w:shd w:val="clear" w:color="auto" w:fill="FFFFFF" w:themeFill="background1"/>
              </w:rPr>
              <w:t>册</w:t>
            </w:r>
            <w:proofErr w:type="gramEnd"/>
            <w:r>
              <w:rPr>
                <w:rFonts w:ascii="仿宋" w:eastAsia="仿宋" w:hAnsi="仿宋" w:cs="仿宋" w:hint="eastAsia"/>
                <w:color w:val="000000"/>
                <w:kern w:val="0"/>
                <w:sz w:val="24"/>
                <w:shd w:val="clear" w:color="auto" w:fill="FFFFFF" w:themeFill="background1"/>
              </w:rPr>
              <w:t>8张。</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益智果第二阶段 4-5岁</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1.包装尺寸：约34*27*7.2cm</w:t>
            </w:r>
            <w:r>
              <w:rPr>
                <w:rFonts w:ascii="仿宋" w:eastAsia="仿宋" w:hAnsi="仿宋" w:cs="仿宋" w:hint="eastAsia"/>
                <w:color w:val="000000"/>
                <w:kern w:val="0"/>
                <w:sz w:val="24"/>
                <w:shd w:val="clear" w:color="auto" w:fill="FFFFFF" w:themeFill="background1"/>
              </w:rPr>
              <w:br/>
              <w:t>2.配件包括：益智板1，卡片书8，说明书1.</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棒</w:t>
            </w:r>
            <w:proofErr w:type="gramStart"/>
            <w:r>
              <w:rPr>
                <w:rFonts w:ascii="仿宋" w:eastAsia="仿宋" w:hAnsi="仿宋" w:cs="仿宋" w:hint="eastAsia"/>
                <w:color w:val="000000"/>
                <w:kern w:val="0"/>
                <w:sz w:val="24"/>
                <w:shd w:val="clear" w:color="auto" w:fill="FFFFFF" w:themeFill="background1"/>
              </w:rPr>
              <w:t>棒</w:t>
            </w:r>
            <w:proofErr w:type="gramEnd"/>
            <w:r>
              <w:rPr>
                <w:rFonts w:ascii="仿宋" w:eastAsia="仿宋" w:hAnsi="仿宋" w:cs="仿宋" w:hint="eastAsia"/>
                <w:color w:val="000000"/>
                <w:kern w:val="0"/>
                <w:sz w:val="24"/>
                <w:shd w:val="clear" w:color="auto" w:fill="FFFFFF" w:themeFill="background1"/>
              </w:rPr>
              <w:t>果嘀嗒记忆</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1.包装尺寸：约19*11.5*14cm</w:t>
            </w:r>
            <w:r>
              <w:rPr>
                <w:rFonts w:ascii="仿宋" w:eastAsia="仿宋" w:hAnsi="仿宋" w:cs="仿宋" w:hint="eastAsia"/>
                <w:color w:val="000000"/>
                <w:kern w:val="0"/>
                <w:sz w:val="24"/>
                <w:shd w:val="clear" w:color="auto" w:fill="FFFFFF" w:themeFill="background1"/>
              </w:rPr>
              <w:br/>
              <w:t>2.配件包括：磁板2，卡片书36，说明书1，沙漏1。</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多米诺</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w:t>
            </w:r>
            <w:proofErr w:type="gramStart"/>
            <w:r>
              <w:rPr>
                <w:rFonts w:ascii="仿宋" w:eastAsia="仿宋" w:hAnsi="仿宋" w:cs="仿宋" w:hint="eastAsia"/>
                <w:color w:val="000000"/>
                <w:kern w:val="0"/>
                <w:sz w:val="24"/>
                <w:shd w:val="clear" w:color="auto" w:fill="FFFFFF" w:themeFill="background1"/>
              </w:rPr>
              <w:t>榉</w:t>
            </w:r>
            <w:proofErr w:type="gramEnd"/>
            <w:r>
              <w:rPr>
                <w:rFonts w:ascii="仿宋" w:eastAsia="仿宋" w:hAnsi="仿宋" w:cs="仿宋" w:hint="eastAsia"/>
                <w:color w:val="000000"/>
                <w:kern w:val="0"/>
                <w:sz w:val="24"/>
                <w:shd w:val="clear" w:color="auto" w:fill="FFFFFF" w:themeFill="background1"/>
              </w:rPr>
              <w:t>木</w:t>
            </w:r>
            <w:r>
              <w:rPr>
                <w:rFonts w:ascii="仿宋" w:eastAsia="仿宋" w:hAnsi="仿宋" w:cs="仿宋" w:hint="eastAsia"/>
                <w:color w:val="000000"/>
                <w:kern w:val="0"/>
                <w:sz w:val="24"/>
                <w:shd w:val="clear" w:color="auto" w:fill="FFFFFF" w:themeFill="background1"/>
              </w:rPr>
              <w:br/>
              <w:t>2.包装尺寸：约13.5*13.5*3.5cm</w:t>
            </w:r>
            <w:r>
              <w:rPr>
                <w:rFonts w:ascii="仿宋" w:eastAsia="仿宋" w:hAnsi="仿宋" w:cs="仿宋" w:hint="eastAsia"/>
                <w:color w:val="000000"/>
                <w:kern w:val="0"/>
                <w:sz w:val="24"/>
                <w:shd w:val="clear" w:color="auto" w:fill="FFFFFF" w:themeFill="background1"/>
              </w:rPr>
              <w:br/>
              <w:t>3.包装方式：彩盒</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魔法智慧盘</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1.包装尺寸：约32*24*13cm</w:t>
            </w:r>
            <w:r>
              <w:rPr>
                <w:rFonts w:ascii="仿宋" w:eastAsia="仿宋" w:hAnsi="仿宋" w:cs="仿宋" w:hint="eastAsia"/>
                <w:color w:val="000000"/>
                <w:kern w:val="0"/>
                <w:sz w:val="24"/>
                <w:shd w:val="clear" w:color="auto" w:fill="FFFFFF" w:themeFill="background1"/>
              </w:rPr>
              <w:br/>
              <w:t>2.主要材质：优质木材</w:t>
            </w:r>
            <w:r>
              <w:rPr>
                <w:rFonts w:ascii="仿宋" w:eastAsia="仿宋" w:hAnsi="仿宋" w:cs="仿宋" w:hint="eastAsia"/>
                <w:color w:val="000000"/>
                <w:kern w:val="0"/>
                <w:sz w:val="24"/>
                <w:shd w:val="clear" w:color="auto" w:fill="FFFFFF" w:themeFill="background1"/>
              </w:rPr>
              <w:br/>
              <w:t>3.包含配件：底座块6块、木块22块、说明书1本</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太阳与月亮</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1.材质：优质木材、环保水性漆</w:t>
            </w:r>
            <w:r>
              <w:rPr>
                <w:rFonts w:ascii="仿宋" w:eastAsia="仿宋" w:hAnsi="仿宋" w:cs="仿宋" w:hint="eastAsia"/>
                <w:color w:val="000000"/>
                <w:kern w:val="0"/>
                <w:sz w:val="24"/>
                <w:shd w:val="clear" w:color="auto" w:fill="FFFFFF" w:themeFill="background1"/>
              </w:rPr>
              <w:br/>
              <w:t>2.包装尺寸：约6*23.6*23.6cm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教具篮1</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1.尺寸：约30*38*10CM</w:t>
            </w:r>
            <w:r>
              <w:rPr>
                <w:rFonts w:ascii="仿宋" w:eastAsia="仿宋" w:hAnsi="仿宋" w:cs="仿宋" w:hint="eastAsia"/>
                <w:color w:val="000000"/>
                <w:kern w:val="0"/>
                <w:sz w:val="24"/>
                <w:shd w:val="clear" w:color="auto" w:fill="FFFFFF" w:themeFill="background1"/>
              </w:rPr>
              <w:br/>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62</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教具篮3</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1.尺寸：约26*35*21CM</w:t>
            </w:r>
            <w:r>
              <w:rPr>
                <w:rFonts w:ascii="仿宋" w:eastAsia="仿宋" w:hAnsi="仿宋" w:cs="仿宋" w:hint="eastAsia"/>
                <w:color w:val="000000"/>
                <w:kern w:val="0"/>
                <w:sz w:val="24"/>
                <w:shd w:val="clear" w:color="auto" w:fill="FFFFFF" w:themeFill="background1"/>
              </w:rPr>
              <w:br/>
              <w:t>2.颜色：红色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63</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玩具</w:t>
            </w:r>
            <w:r>
              <w:rPr>
                <w:rFonts w:ascii="仿宋" w:eastAsia="仿宋" w:hAnsi="仿宋" w:cs="仿宋" w:hint="eastAsia"/>
                <w:color w:val="000000"/>
                <w:kern w:val="0"/>
                <w:sz w:val="24"/>
                <w:shd w:val="clear" w:color="auto" w:fill="FFFFFF" w:themeFill="background1"/>
              </w:rPr>
              <w:lastRenderedPageBreak/>
              <w:t>柜E</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1.尺寸：约120*40*69CM</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3</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64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口杯饮水机架</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1.材质：防火色板，漆膜材质；</w:t>
            </w:r>
            <w:r>
              <w:rPr>
                <w:rFonts w:ascii="仿宋" w:eastAsia="仿宋" w:hAnsi="仿宋" w:cs="仿宋" w:hint="eastAsia"/>
                <w:color w:val="000000"/>
                <w:kern w:val="0"/>
                <w:sz w:val="24"/>
                <w:shd w:val="clear" w:color="auto" w:fill="FFFFFF" w:themeFill="background1"/>
              </w:rPr>
              <w:br/>
              <w:t>2.尺寸：约142*35*125cm。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口杯</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1.材质：不锈钢；                                    </w:t>
            </w:r>
            <w:r>
              <w:rPr>
                <w:rFonts w:ascii="仿宋" w:eastAsia="仿宋" w:hAnsi="仿宋" w:cs="仿宋" w:hint="eastAsia"/>
                <w:color w:val="000000"/>
                <w:kern w:val="0"/>
                <w:sz w:val="24"/>
                <w:shd w:val="clear" w:color="auto" w:fill="FFFFFF" w:themeFill="background1"/>
              </w:rPr>
              <w:br/>
              <w:t>2.规格：不超过8*8cm；</w:t>
            </w:r>
            <w:r>
              <w:rPr>
                <w:rFonts w:ascii="仿宋" w:eastAsia="仿宋" w:hAnsi="仿宋" w:cs="仿宋" w:hint="eastAsia"/>
                <w:color w:val="000000"/>
                <w:kern w:val="0"/>
                <w:sz w:val="24"/>
                <w:shd w:val="clear" w:color="auto" w:fill="FFFFFF" w:themeFill="background1"/>
              </w:rPr>
              <w:br/>
              <w:t>3.杯子样式： 有手柄，全不锈钢小水杯（无盖）；</w:t>
            </w:r>
            <w:r>
              <w:rPr>
                <w:rFonts w:ascii="仿宋" w:eastAsia="仿宋" w:hAnsi="仿宋" w:cs="仿宋" w:hint="eastAsia"/>
                <w:color w:val="000000"/>
                <w:kern w:val="0"/>
                <w:sz w:val="24"/>
                <w:shd w:val="clear" w:color="auto" w:fill="FFFFFF" w:themeFill="background1"/>
              </w:rPr>
              <w:br/>
              <w:t>4.容量：201mL(含)-300mL(含)。</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口巾</w:t>
            </w:r>
            <w:proofErr w:type="gramEnd"/>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1.2条/套；</w:t>
            </w:r>
            <w:r>
              <w:rPr>
                <w:rFonts w:ascii="仿宋" w:eastAsia="仿宋" w:hAnsi="仿宋" w:cs="仿宋" w:hint="eastAsia"/>
                <w:color w:val="000000"/>
                <w:kern w:val="0"/>
                <w:sz w:val="24"/>
                <w:shd w:val="clear" w:color="auto" w:fill="FFFFFF" w:themeFill="background1"/>
              </w:rPr>
              <w:br/>
              <w:t>2.规格：约34*34cm；</w:t>
            </w:r>
            <w:r>
              <w:rPr>
                <w:rFonts w:ascii="仿宋" w:eastAsia="仿宋" w:hAnsi="仿宋" w:cs="仿宋" w:hint="eastAsia"/>
                <w:color w:val="000000"/>
                <w:kern w:val="0"/>
                <w:sz w:val="24"/>
                <w:shd w:val="clear" w:color="auto" w:fill="FFFFFF" w:themeFill="background1"/>
              </w:rPr>
              <w:br/>
              <w:t>3.材质：纯棉方巾；</w:t>
            </w:r>
            <w:r>
              <w:rPr>
                <w:rFonts w:ascii="仿宋" w:eastAsia="仿宋" w:hAnsi="仿宋" w:cs="仿宋" w:hint="eastAsia"/>
                <w:color w:val="000000"/>
                <w:kern w:val="0"/>
                <w:sz w:val="24"/>
                <w:shd w:val="clear" w:color="auto" w:fill="FFFFFF" w:themeFill="background1"/>
              </w:rPr>
              <w:br/>
              <w:t>4.颜色：粉色、蓝色。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67</w:t>
            </w:r>
          </w:p>
        </w:tc>
        <w:tc>
          <w:tcPr>
            <w:tcW w:w="738"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口巾架</w:t>
            </w:r>
            <w:proofErr w:type="gramEnd"/>
          </w:p>
        </w:tc>
        <w:tc>
          <w:tcPr>
            <w:tcW w:w="5035" w:type="dxa"/>
            <w:gridSpan w:val="3"/>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1.规格：约110*48*14cm；</w:t>
            </w:r>
            <w:r>
              <w:rPr>
                <w:rFonts w:ascii="仿宋" w:eastAsia="仿宋" w:hAnsi="仿宋" w:cs="仿宋" w:hint="eastAsia"/>
                <w:color w:val="000000"/>
                <w:kern w:val="0"/>
                <w:sz w:val="24"/>
                <w:shd w:val="clear" w:color="auto" w:fill="FFFFFF" w:themeFill="background1"/>
              </w:rPr>
              <w:br/>
              <w:t>2.材质：PE环保塑料+不锈钢管子；</w:t>
            </w:r>
            <w:r>
              <w:rPr>
                <w:rFonts w:ascii="仿宋" w:eastAsia="仿宋" w:hAnsi="仿宋" w:cs="仿宋" w:hint="eastAsia"/>
                <w:color w:val="000000"/>
                <w:kern w:val="0"/>
                <w:sz w:val="24"/>
                <w:shd w:val="clear" w:color="auto" w:fill="FFFFFF" w:themeFill="background1"/>
              </w:rPr>
              <w:br/>
              <w:t>3.颜色：粉色、蓝色、绿色、紫色可选。</w:t>
            </w:r>
          </w:p>
        </w:tc>
        <w:tc>
          <w:tcPr>
            <w:tcW w:w="567"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饮水机</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1.额定电压：220V；</w:t>
            </w:r>
            <w:r>
              <w:rPr>
                <w:rFonts w:ascii="仿宋" w:eastAsia="仿宋" w:hAnsi="仿宋" w:cs="仿宋" w:hint="eastAsia"/>
                <w:color w:val="000000"/>
                <w:kern w:val="0"/>
                <w:sz w:val="24"/>
                <w:shd w:val="clear" w:color="auto" w:fill="FFFFFF" w:themeFill="background1"/>
              </w:rPr>
              <w:br/>
              <w:t>2.额定功率：300W；</w:t>
            </w:r>
            <w:r>
              <w:rPr>
                <w:rFonts w:ascii="仿宋" w:eastAsia="仿宋" w:hAnsi="仿宋" w:cs="仿宋" w:hint="eastAsia"/>
                <w:color w:val="000000"/>
                <w:kern w:val="0"/>
                <w:sz w:val="24"/>
                <w:shd w:val="clear" w:color="auto" w:fill="FFFFFF" w:themeFill="background1"/>
              </w:rPr>
              <w:br/>
              <w:t>3.尺寸：303*296*365mm左右；</w:t>
            </w:r>
            <w:r>
              <w:rPr>
                <w:rFonts w:ascii="仿宋" w:eastAsia="仿宋" w:hAnsi="仿宋" w:cs="仿宋" w:hint="eastAsia"/>
                <w:color w:val="000000"/>
                <w:kern w:val="0"/>
                <w:sz w:val="24"/>
                <w:shd w:val="clear" w:color="auto" w:fill="FFFFFF" w:themeFill="background1"/>
              </w:rPr>
              <w:br/>
              <w:t>4.颜色：白色；</w:t>
            </w:r>
            <w:r>
              <w:rPr>
                <w:rFonts w:ascii="仿宋" w:eastAsia="仿宋" w:hAnsi="仿宋" w:cs="仿宋" w:hint="eastAsia"/>
                <w:color w:val="000000"/>
                <w:kern w:val="0"/>
                <w:sz w:val="24"/>
                <w:shd w:val="clear" w:color="auto" w:fill="FFFFFF" w:themeFill="background1"/>
              </w:rPr>
              <w:br/>
              <w:t>5.电源线长度：0.7m。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紫外线消毒灯</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1.灯管+支架+吊链；</w:t>
            </w:r>
            <w:r>
              <w:rPr>
                <w:rFonts w:ascii="仿宋" w:eastAsia="仿宋" w:hAnsi="仿宋" w:cs="仿宋" w:hint="eastAsia"/>
                <w:color w:val="000000"/>
                <w:kern w:val="0"/>
                <w:sz w:val="24"/>
                <w:shd w:val="clear" w:color="auto" w:fill="FFFFFF" w:themeFill="background1"/>
              </w:rPr>
              <w:br/>
              <w:t>2.电压：AC220V/50Hz；</w:t>
            </w:r>
            <w:r>
              <w:rPr>
                <w:rFonts w:ascii="仿宋" w:eastAsia="仿宋" w:hAnsi="仿宋" w:cs="仿宋" w:hint="eastAsia"/>
                <w:color w:val="000000"/>
                <w:kern w:val="0"/>
                <w:sz w:val="24"/>
                <w:shd w:val="clear" w:color="auto" w:fill="FFFFFF" w:themeFill="background1"/>
              </w:rPr>
              <w:br/>
              <w:t>3.功率：40W；适用面积：50-60㎡；</w:t>
            </w:r>
            <w:r>
              <w:rPr>
                <w:rFonts w:ascii="仿宋" w:eastAsia="仿宋" w:hAnsi="仿宋" w:cs="仿宋" w:hint="eastAsia"/>
                <w:color w:val="000000"/>
                <w:kern w:val="0"/>
                <w:sz w:val="24"/>
                <w:shd w:val="clear" w:color="auto" w:fill="FFFFFF" w:themeFill="background1"/>
              </w:rPr>
              <w:br/>
              <w:t>4.消毒方式：紫外线（253.7NM波长）+臭氧；</w:t>
            </w:r>
            <w:r>
              <w:rPr>
                <w:rFonts w:ascii="仿宋" w:eastAsia="仿宋" w:hAnsi="仿宋" w:cs="仿宋" w:hint="eastAsia"/>
                <w:color w:val="000000"/>
                <w:kern w:val="0"/>
                <w:sz w:val="24"/>
                <w:shd w:val="clear" w:color="auto" w:fill="FFFFFF" w:themeFill="background1"/>
              </w:rPr>
              <w:br/>
              <w:t>5.产品尺寸：1230*55*40mm灯头接口：T8；</w:t>
            </w:r>
            <w:r>
              <w:rPr>
                <w:rFonts w:ascii="仿宋" w:eastAsia="仿宋" w:hAnsi="仿宋" w:cs="仿宋" w:hint="eastAsia"/>
                <w:color w:val="000000"/>
                <w:kern w:val="0"/>
                <w:sz w:val="24"/>
                <w:shd w:val="clear" w:color="auto" w:fill="FFFFFF" w:themeFill="background1"/>
              </w:rPr>
              <w:br/>
              <w:t>6.支架材质：优质冷轧板，表面喷塑工艺处理</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污物桶</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1.材质：聚丙烯（PP塑料）；</w:t>
            </w:r>
            <w:r>
              <w:rPr>
                <w:rFonts w:ascii="仿宋" w:eastAsia="仿宋" w:hAnsi="仿宋" w:cs="仿宋" w:hint="eastAsia"/>
                <w:color w:val="000000"/>
                <w:kern w:val="0"/>
                <w:sz w:val="24"/>
                <w:shd w:val="clear" w:color="auto" w:fill="FFFFFF" w:themeFill="background1"/>
              </w:rPr>
              <w:br/>
              <w:t>2.容量：约8L；</w:t>
            </w:r>
            <w:r>
              <w:rPr>
                <w:rFonts w:ascii="仿宋" w:eastAsia="仿宋" w:hAnsi="仿宋" w:cs="仿宋" w:hint="eastAsia"/>
                <w:color w:val="000000"/>
                <w:kern w:val="0"/>
                <w:sz w:val="24"/>
                <w:shd w:val="clear" w:color="auto" w:fill="FFFFFF" w:themeFill="background1"/>
              </w:rPr>
              <w:br/>
              <w:t>3.颜色：黑色；</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71</w:t>
            </w:r>
          </w:p>
        </w:tc>
        <w:tc>
          <w:tcPr>
            <w:tcW w:w="73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拖把套装</w:t>
            </w:r>
          </w:p>
        </w:tc>
        <w:tc>
          <w:tcPr>
            <w:tcW w:w="5035" w:type="dxa"/>
            <w:gridSpan w:val="3"/>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1.配置：拖把+桶一套；</w:t>
            </w:r>
            <w:r>
              <w:rPr>
                <w:rFonts w:ascii="仿宋" w:eastAsia="仿宋" w:hAnsi="仿宋" w:cs="仿宋" w:hint="eastAsia"/>
                <w:color w:val="000000"/>
                <w:kern w:val="0"/>
                <w:sz w:val="24"/>
                <w:shd w:val="clear" w:color="auto" w:fill="FFFFFF" w:themeFill="background1"/>
              </w:rPr>
              <w:br/>
              <w:t>2.材质：高强度塑料+不锈钢管+超细纤维</w:t>
            </w:r>
            <w:r>
              <w:rPr>
                <w:rFonts w:ascii="仿宋" w:eastAsia="仿宋" w:hAnsi="仿宋" w:cs="仿宋" w:hint="eastAsia"/>
                <w:color w:val="000000"/>
                <w:kern w:val="0"/>
                <w:sz w:val="24"/>
                <w:shd w:val="clear" w:color="auto" w:fill="FFFFFF" w:themeFill="background1"/>
              </w:rPr>
              <w:br/>
              <w:t>3.颜色：随机</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72</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扫帚</w:t>
            </w:r>
            <w:r>
              <w:rPr>
                <w:rFonts w:ascii="仿宋" w:eastAsia="仿宋" w:hAnsi="仿宋" w:cs="仿宋" w:hint="eastAsia"/>
                <w:color w:val="000000"/>
                <w:kern w:val="0"/>
                <w:sz w:val="24"/>
                <w:shd w:val="clear" w:color="auto" w:fill="FFFFFF" w:themeFill="background1"/>
              </w:rPr>
              <w:lastRenderedPageBreak/>
              <w:t>套装</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1.配置：扫把+簸箕一套；</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2.材质：高强度塑料+铝管+PET丝；</w:t>
            </w:r>
            <w:r>
              <w:rPr>
                <w:rFonts w:ascii="仿宋" w:eastAsia="仿宋" w:hAnsi="仿宋" w:cs="仿宋" w:hint="eastAsia"/>
                <w:color w:val="000000"/>
                <w:kern w:val="0"/>
                <w:sz w:val="24"/>
                <w:shd w:val="clear" w:color="auto" w:fill="FFFFFF" w:themeFill="background1"/>
              </w:rPr>
              <w:br/>
              <w:t>3.颜色：随机</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73</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活动床</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1.尺寸：约L127*W60*H17CM                   </w:t>
            </w:r>
            <w:r>
              <w:rPr>
                <w:rFonts w:ascii="仿宋" w:eastAsia="仿宋" w:hAnsi="仿宋" w:cs="仿宋" w:hint="eastAsia"/>
                <w:color w:val="000000"/>
                <w:kern w:val="0"/>
                <w:sz w:val="24"/>
                <w:shd w:val="clear" w:color="auto" w:fill="FFFFFF" w:themeFill="background1"/>
              </w:rPr>
              <w:br/>
              <w:t xml:space="preserve">2.材质：俄罗斯樟子松 </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74</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幼儿床上用品</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1.颜色：卡通图案；</w:t>
            </w:r>
            <w:r>
              <w:rPr>
                <w:rFonts w:ascii="仿宋" w:eastAsia="仿宋" w:hAnsi="仿宋" w:cs="仿宋" w:hint="eastAsia"/>
                <w:color w:val="000000"/>
                <w:kern w:val="0"/>
                <w:sz w:val="24"/>
                <w:shd w:val="clear" w:color="auto" w:fill="FFFFFF" w:themeFill="background1"/>
              </w:rPr>
              <w:br/>
              <w:t>2.规格</w:t>
            </w:r>
            <w:r>
              <w:rPr>
                <w:rFonts w:ascii="仿宋" w:eastAsia="仿宋" w:hAnsi="仿宋" w:cs="仿宋" w:hint="eastAsia"/>
                <w:color w:val="000000"/>
                <w:kern w:val="0"/>
                <w:sz w:val="24"/>
                <w:shd w:val="clear" w:color="auto" w:fill="FFFFFF" w:themeFill="background1"/>
              </w:rPr>
              <w:br/>
              <w:t>（1)盖被及被套120*150cm</w:t>
            </w:r>
            <w:r>
              <w:rPr>
                <w:rFonts w:ascii="仿宋" w:eastAsia="仿宋" w:hAnsi="仿宋" w:cs="仿宋" w:hint="eastAsia"/>
                <w:color w:val="000000"/>
                <w:kern w:val="0"/>
                <w:sz w:val="24"/>
                <w:shd w:val="clear" w:color="auto" w:fill="FFFFFF" w:themeFill="background1"/>
              </w:rPr>
              <w:br/>
              <w:t>（2)垫被及被套60*135cm</w:t>
            </w:r>
            <w:r>
              <w:rPr>
                <w:rFonts w:ascii="仿宋" w:eastAsia="仿宋" w:hAnsi="仿宋" w:cs="仿宋" w:hint="eastAsia"/>
                <w:color w:val="000000"/>
                <w:kern w:val="0"/>
                <w:sz w:val="24"/>
                <w:shd w:val="clear" w:color="auto" w:fill="FFFFFF" w:themeFill="background1"/>
              </w:rPr>
              <w:br/>
              <w:t>（3)枕头及枕套30*45cm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75</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书包衣帽柜</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1.尺寸：120*40*110cm</w:t>
            </w:r>
            <w:r>
              <w:rPr>
                <w:rFonts w:ascii="仿宋" w:eastAsia="仿宋" w:hAnsi="仿宋" w:cs="仿宋" w:hint="eastAsia"/>
                <w:color w:val="000000"/>
                <w:kern w:val="0"/>
                <w:sz w:val="24"/>
                <w:shd w:val="clear" w:color="auto" w:fill="FFFFFF" w:themeFill="background1"/>
              </w:rPr>
              <w:br/>
              <w:t xml:space="preserve">2.规格：三层，10格，可悬挂衣服                    </w:t>
            </w:r>
            <w:r>
              <w:rPr>
                <w:rFonts w:ascii="仿宋" w:eastAsia="仿宋" w:hAnsi="仿宋" w:cs="仿宋" w:hint="eastAsia"/>
                <w:color w:val="000000"/>
                <w:kern w:val="0"/>
                <w:sz w:val="24"/>
                <w:shd w:val="clear" w:color="auto" w:fill="FFFFFF" w:themeFill="background1"/>
              </w:rPr>
              <w:br/>
              <w:t>3.材质：15MM实木拼接板</w:t>
            </w:r>
            <w:r>
              <w:rPr>
                <w:rFonts w:ascii="仿宋" w:eastAsia="仿宋" w:hAnsi="仿宋" w:cs="仿宋" w:hint="eastAsia"/>
                <w:color w:val="000000"/>
                <w:kern w:val="0"/>
                <w:sz w:val="24"/>
                <w:shd w:val="clear" w:color="auto" w:fill="FFFFFF" w:themeFill="background1"/>
              </w:rPr>
              <w:br/>
              <w:t>4.配套</w:t>
            </w:r>
            <w:proofErr w:type="gramStart"/>
            <w:r>
              <w:rPr>
                <w:rFonts w:ascii="仿宋" w:eastAsia="仿宋" w:hAnsi="仿宋" w:cs="仿宋" w:hint="eastAsia"/>
                <w:color w:val="000000"/>
                <w:kern w:val="0"/>
                <w:sz w:val="24"/>
                <w:shd w:val="clear" w:color="auto" w:fill="FFFFFF" w:themeFill="background1"/>
              </w:rPr>
              <w:t>储物篮4个</w:t>
            </w:r>
            <w:proofErr w:type="gramEnd"/>
            <w:r>
              <w:rPr>
                <w:rFonts w:ascii="仿宋" w:eastAsia="仿宋" w:hAnsi="仿宋" w:cs="仿宋" w:hint="eastAsia"/>
                <w:color w:val="000000"/>
                <w:kern w:val="0"/>
                <w:sz w:val="24"/>
                <w:shd w:val="clear" w:color="auto" w:fill="FFFFFF" w:themeFill="background1"/>
              </w:rPr>
              <w:t>，30*38*10cm，全新工程塑料</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76</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温湿度计</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1.材质：玻璃、机械式感应元件；</w:t>
            </w:r>
            <w:r>
              <w:rPr>
                <w:rFonts w:ascii="仿宋" w:eastAsia="仿宋" w:hAnsi="仿宋" w:cs="仿宋" w:hint="eastAsia"/>
                <w:color w:val="000000"/>
                <w:kern w:val="0"/>
                <w:sz w:val="24"/>
                <w:shd w:val="clear" w:color="auto" w:fill="FFFFFF" w:themeFill="background1"/>
              </w:rPr>
              <w:br/>
              <w:t xml:space="preserve">2.规格：约120*29mm。          </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77</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《幼儿园教育活动设计与指导》实训手册</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1.产品内容</w:t>
            </w:r>
            <w:r>
              <w:rPr>
                <w:rFonts w:ascii="仿宋" w:eastAsia="仿宋" w:hAnsi="仿宋" w:cs="仿宋" w:hint="eastAsia"/>
                <w:color w:val="000000"/>
                <w:kern w:val="0"/>
                <w:sz w:val="24"/>
                <w:shd w:val="clear" w:color="auto" w:fill="FFFFFF" w:themeFill="background1"/>
              </w:rPr>
              <w:br/>
              <w:t xml:space="preserve"> 包含《幼儿园教育活动设计与指导实训手册》PDF电子版本1份、纸质版本2本。</w:t>
            </w:r>
            <w:r>
              <w:rPr>
                <w:rFonts w:ascii="仿宋" w:eastAsia="仿宋" w:hAnsi="仿宋" w:cs="仿宋" w:hint="eastAsia"/>
                <w:color w:val="000000"/>
                <w:kern w:val="0"/>
                <w:sz w:val="24"/>
                <w:shd w:val="clear" w:color="auto" w:fill="FFFFFF" w:themeFill="background1"/>
              </w:rPr>
              <w:br/>
              <w:t>2.章节内容</w:t>
            </w:r>
            <w:r>
              <w:rPr>
                <w:rFonts w:ascii="仿宋" w:eastAsia="仿宋" w:hAnsi="仿宋" w:cs="仿宋" w:hint="eastAsia"/>
                <w:color w:val="000000"/>
                <w:kern w:val="0"/>
                <w:sz w:val="24"/>
                <w:shd w:val="clear" w:color="auto" w:fill="FFFFFF" w:themeFill="background1"/>
              </w:rPr>
              <w:br/>
              <w:t>项目</w:t>
            </w:r>
            <w:proofErr w:type="gramStart"/>
            <w:r>
              <w:rPr>
                <w:rFonts w:ascii="仿宋" w:eastAsia="仿宋" w:hAnsi="仿宋" w:cs="仿宋" w:hint="eastAsia"/>
                <w:color w:val="000000"/>
                <w:kern w:val="0"/>
                <w:sz w:val="24"/>
                <w:shd w:val="clear" w:color="auto" w:fill="FFFFFF" w:themeFill="background1"/>
              </w:rPr>
              <w:t>一</w:t>
            </w:r>
            <w:proofErr w:type="gramEnd"/>
            <w:r>
              <w:rPr>
                <w:rFonts w:ascii="仿宋" w:eastAsia="仿宋" w:hAnsi="仿宋" w:cs="仿宋" w:hint="eastAsia"/>
                <w:color w:val="000000"/>
                <w:kern w:val="0"/>
                <w:sz w:val="24"/>
                <w:shd w:val="clear" w:color="auto" w:fill="FFFFFF" w:themeFill="background1"/>
              </w:rPr>
              <w:t xml:space="preserve"> 健康领域教育活动</w:t>
            </w:r>
            <w:r>
              <w:rPr>
                <w:rFonts w:ascii="仿宋" w:eastAsia="仿宋" w:hAnsi="仿宋" w:cs="仿宋" w:hint="eastAsia"/>
                <w:color w:val="000000"/>
                <w:kern w:val="0"/>
                <w:sz w:val="24"/>
                <w:shd w:val="clear" w:color="auto" w:fill="FFFFFF" w:themeFill="background1"/>
              </w:rPr>
              <w:br/>
              <w:t>项目二 语言领域教育活动</w:t>
            </w:r>
            <w:r>
              <w:rPr>
                <w:rFonts w:ascii="仿宋" w:eastAsia="仿宋" w:hAnsi="仿宋" w:cs="仿宋" w:hint="eastAsia"/>
                <w:color w:val="000000"/>
                <w:kern w:val="0"/>
                <w:sz w:val="24"/>
                <w:shd w:val="clear" w:color="auto" w:fill="FFFFFF" w:themeFill="background1"/>
              </w:rPr>
              <w:br/>
              <w:t>项目三 社会领域教育活动</w:t>
            </w:r>
            <w:r>
              <w:rPr>
                <w:rFonts w:ascii="仿宋" w:eastAsia="仿宋" w:hAnsi="仿宋" w:cs="仿宋" w:hint="eastAsia"/>
                <w:color w:val="000000"/>
                <w:kern w:val="0"/>
                <w:sz w:val="24"/>
                <w:shd w:val="clear" w:color="auto" w:fill="FFFFFF" w:themeFill="background1"/>
              </w:rPr>
              <w:br/>
              <w:t>项目四 科学教育活动</w:t>
            </w:r>
            <w:r>
              <w:rPr>
                <w:rFonts w:ascii="仿宋" w:eastAsia="仿宋" w:hAnsi="仿宋" w:cs="仿宋" w:hint="eastAsia"/>
                <w:color w:val="000000"/>
                <w:kern w:val="0"/>
                <w:sz w:val="24"/>
                <w:shd w:val="clear" w:color="auto" w:fill="FFFFFF" w:themeFill="background1"/>
              </w:rPr>
              <w:br/>
              <w:t>项目五 数学教育活动</w:t>
            </w:r>
            <w:r>
              <w:rPr>
                <w:rFonts w:ascii="仿宋" w:eastAsia="仿宋" w:hAnsi="仿宋" w:cs="仿宋" w:hint="eastAsia"/>
                <w:color w:val="000000"/>
                <w:kern w:val="0"/>
                <w:sz w:val="24"/>
                <w:shd w:val="clear" w:color="auto" w:fill="FFFFFF" w:themeFill="background1"/>
              </w:rPr>
              <w:br/>
              <w:t>项目六 音乐教育活动</w:t>
            </w:r>
            <w:r>
              <w:rPr>
                <w:rFonts w:ascii="仿宋" w:eastAsia="仿宋" w:hAnsi="仿宋" w:cs="仿宋" w:hint="eastAsia"/>
                <w:color w:val="000000"/>
                <w:kern w:val="0"/>
                <w:sz w:val="24"/>
                <w:shd w:val="clear" w:color="auto" w:fill="FFFFFF" w:themeFill="background1"/>
              </w:rPr>
              <w:br/>
              <w:t>项目七 美术教育活动</w:t>
            </w:r>
            <w:r>
              <w:rPr>
                <w:rFonts w:ascii="仿宋" w:eastAsia="仿宋" w:hAnsi="仿宋" w:cs="仿宋" w:hint="eastAsia"/>
                <w:color w:val="000000"/>
                <w:kern w:val="0"/>
                <w:sz w:val="24"/>
                <w:shd w:val="clear" w:color="auto" w:fill="FFFFFF" w:themeFill="background1"/>
              </w:rPr>
              <w:br/>
              <w:t>3.印刷参数</w:t>
            </w:r>
            <w:r>
              <w:rPr>
                <w:rFonts w:ascii="仿宋" w:eastAsia="仿宋" w:hAnsi="仿宋" w:cs="仿宋" w:hint="eastAsia"/>
                <w:color w:val="000000"/>
                <w:kern w:val="0"/>
                <w:sz w:val="24"/>
                <w:shd w:val="clear" w:color="auto" w:fill="FFFFFF" w:themeFill="background1"/>
              </w:rPr>
              <w:br/>
              <w:t>（1）封面封底：250G铜版纸（彩色）、</w:t>
            </w:r>
            <w:proofErr w:type="gramStart"/>
            <w:r>
              <w:rPr>
                <w:rFonts w:ascii="仿宋" w:eastAsia="仿宋" w:hAnsi="仿宋" w:cs="仿宋" w:hint="eastAsia"/>
                <w:color w:val="000000"/>
                <w:kern w:val="0"/>
                <w:sz w:val="24"/>
                <w:shd w:val="clear" w:color="auto" w:fill="FFFFFF" w:themeFill="background1"/>
              </w:rPr>
              <w:t>过哑膜</w:t>
            </w:r>
            <w:proofErr w:type="gramEnd"/>
            <w:r>
              <w:rPr>
                <w:rFonts w:ascii="仿宋" w:eastAsia="仿宋" w:hAnsi="仿宋" w:cs="仿宋" w:hint="eastAsia"/>
                <w:color w:val="000000"/>
                <w:kern w:val="0"/>
                <w:sz w:val="24"/>
                <w:shd w:val="clear" w:color="auto" w:fill="FFFFFF" w:themeFill="background1"/>
              </w:rPr>
              <w:br/>
              <w:t>（2）内页：80G双胶（单黑）</w:t>
            </w:r>
            <w:r>
              <w:rPr>
                <w:rFonts w:ascii="仿宋" w:eastAsia="仿宋" w:hAnsi="仿宋" w:cs="仿宋" w:hint="eastAsia"/>
                <w:color w:val="000000"/>
                <w:kern w:val="0"/>
                <w:sz w:val="24"/>
                <w:shd w:val="clear" w:color="auto" w:fill="FFFFFF" w:themeFill="background1"/>
              </w:rPr>
              <w:br/>
              <w:t>（3）尺寸：184*260mm（竖版）</w:t>
            </w:r>
            <w:r>
              <w:rPr>
                <w:rFonts w:ascii="仿宋" w:eastAsia="仿宋" w:hAnsi="仿宋" w:cs="仿宋" w:hint="eastAsia"/>
                <w:color w:val="000000"/>
                <w:kern w:val="0"/>
                <w:sz w:val="24"/>
                <w:shd w:val="clear" w:color="auto" w:fill="FFFFFF" w:themeFill="background1"/>
              </w:rPr>
              <w:br/>
              <w:t>（4）装订：胶装</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78</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线路</w:t>
            </w:r>
            <w:r>
              <w:rPr>
                <w:rFonts w:ascii="仿宋" w:eastAsia="仿宋" w:hAnsi="仿宋" w:cs="仿宋" w:hint="eastAsia"/>
                <w:color w:val="000000"/>
                <w:kern w:val="0"/>
                <w:sz w:val="24"/>
                <w:shd w:val="clear" w:color="auto" w:fill="FFFFFF" w:themeFill="background1"/>
              </w:rPr>
              <w:lastRenderedPageBreak/>
              <w:t>改造</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电线路根据房间隔断重新铺设、新增开关及插</w:t>
            </w:r>
            <w:r>
              <w:rPr>
                <w:rFonts w:ascii="仿宋" w:eastAsia="仿宋" w:hAnsi="仿宋" w:cs="仿宋" w:hint="eastAsia"/>
                <w:color w:val="000000"/>
                <w:kern w:val="0"/>
                <w:sz w:val="24"/>
                <w:shd w:val="clear" w:color="auto" w:fill="FFFFFF" w:themeFill="background1"/>
              </w:rPr>
              <w:lastRenderedPageBreak/>
              <w:t>座；改造具体以实际需求为准</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79</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内部文化打造</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1.配合实训室的整体氛围进行室内墙</w:t>
            </w:r>
            <w:proofErr w:type="gramStart"/>
            <w:r>
              <w:rPr>
                <w:rFonts w:ascii="仿宋" w:eastAsia="仿宋" w:hAnsi="仿宋" w:cs="仿宋" w:hint="eastAsia"/>
                <w:color w:val="000000"/>
                <w:kern w:val="0"/>
                <w:sz w:val="24"/>
                <w:shd w:val="clear" w:color="auto" w:fill="FFFFFF" w:themeFill="background1"/>
              </w:rPr>
              <w:t>面设计</w:t>
            </w:r>
            <w:proofErr w:type="gramEnd"/>
            <w:r>
              <w:rPr>
                <w:rFonts w:ascii="仿宋" w:eastAsia="仿宋" w:hAnsi="仿宋" w:cs="仿宋" w:hint="eastAsia"/>
                <w:color w:val="000000"/>
                <w:kern w:val="0"/>
                <w:sz w:val="24"/>
                <w:shd w:val="clear" w:color="auto" w:fill="FFFFFF" w:themeFill="background1"/>
              </w:rPr>
              <w:t>及文化提升，实现整体的气氛营造效果。</w:t>
            </w:r>
            <w:r>
              <w:rPr>
                <w:rFonts w:ascii="仿宋" w:eastAsia="仿宋" w:hAnsi="仿宋" w:cs="仿宋" w:hint="eastAsia"/>
                <w:color w:val="000000"/>
                <w:kern w:val="0"/>
                <w:sz w:val="24"/>
                <w:shd w:val="clear" w:color="auto" w:fill="FFFFFF" w:themeFill="background1"/>
              </w:rPr>
              <w:br/>
              <w:t>2.根据实训</w:t>
            </w:r>
            <w:proofErr w:type="gramStart"/>
            <w:r>
              <w:rPr>
                <w:rFonts w:ascii="仿宋" w:eastAsia="仿宋" w:hAnsi="仿宋" w:cs="仿宋" w:hint="eastAsia"/>
                <w:color w:val="000000"/>
                <w:kern w:val="0"/>
                <w:sz w:val="24"/>
                <w:shd w:val="clear" w:color="auto" w:fill="FFFFFF" w:themeFill="background1"/>
              </w:rPr>
              <w:t>室需求</w:t>
            </w:r>
            <w:proofErr w:type="gramEnd"/>
            <w:r>
              <w:rPr>
                <w:rFonts w:ascii="仿宋" w:eastAsia="仿宋" w:hAnsi="仿宋" w:cs="仿宋" w:hint="eastAsia"/>
                <w:color w:val="000000"/>
                <w:kern w:val="0"/>
                <w:sz w:val="24"/>
                <w:shd w:val="clear" w:color="auto" w:fill="FFFFFF" w:themeFill="background1"/>
              </w:rPr>
              <w:t>局部进行文化打造含拆除工程、地面处理、墙面处理、普通吊顶、更换灯处理。</w:t>
            </w:r>
            <w:r>
              <w:rPr>
                <w:rFonts w:ascii="仿宋" w:eastAsia="仿宋" w:hAnsi="仿宋" w:cs="仿宋" w:hint="eastAsia"/>
                <w:color w:val="000000"/>
                <w:kern w:val="0"/>
                <w:sz w:val="24"/>
                <w:shd w:val="clear" w:color="auto" w:fill="FFFFFF" w:themeFill="background1"/>
              </w:rPr>
              <w:br/>
              <w:t>3.根据实训</w:t>
            </w:r>
            <w:proofErr w:type="gramStart"/>
            <w:r>
              <w:rPr>
                <w:rFonts w:ascii="仿宋" w:eastAsia="仿宋" w:hAnsi="仿宋" w:cs="仿宋" w:hint="eastAsia"/>
                <w:color w:val="000000"/>
                <w:kern w:val="0"/>
                <w:sz w:val="24"/>
                <w:shd w:val="clear" w:color="auto" w:fill="FFFFFF" w:themeFill="background1"/>
              </w:rPr>
              <w:t>室具体</w:t>
            </w:r>
            <w:proofErr w:type="gramEnd"/>
            <w:r>
              <w:rPr>
                <w:rFonts w:ascii="仿宋" w:eastAsia="仿宋" w:hAnsi="仿宋" w:cs="仿宋" w:hint="eastAsia"/>
                <w:color w:val="000000"/>
                <w:kern w:val="0"/>
                <w:sz w:val="24"/>
                <w:shd w:val="clear" w:color="auto" w:fill="FFFFFF" w:themeFill="background1"/>
              </w:rPr>
              <w:t>设计需求提供平面布局图1张、透视效果图2张。</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80</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地板胶</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1.材质：PVC塑胶；</w:t>
            </w:r>
            <w:r>
              <w:rPr>
                <w:rFonts w:ascii="仿宋" w:eastAsia="仿宋" w:hAnsi="仿宋" w:cs="仿宋" w:hint="eastAsia"/>
                <w:color w:val="000000"/>
                <w:kern w:val="0"/>
                <w:sz w:val="24"/>
                <w:shd w:val="clear" w:color="auto" w:fill="FFFFFF" w:themeFill="background1"/>
              </w:rPr>
              <w:br/>
              <w:t>2.规格：厚度约1.5mm。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105</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trHeight w:val="495"/>
          <w:jc w:val="center"/>
        </w:trPr>
        <w:tc>
          <w:tcPr>
            <w:tcW w:w="552"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81</w:t>
            </w:r>
          </w:p>
        </w:tc>
        <w:tc>
          <w:tcPr>
            <w:tcW w:w="73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实训</w:t>
            </w:r>
            <w:proofErr w:type="gramStart"/>
            <w:r>
              <w:rPr>
                <w:rFonts w:ascii="仿宋" w:eastAsia="仿宋" w:hAnsi="仿宋" w:cs="仿宋" w:hint="eastAsia"/>
                <w:color w:val="000000"/>
                <w:kern w:val="0"/>
                <w:sz w:val="24"/>
                <w:shd w:val="clear" w:color="auto" w:fill="FFFFFF" w:themeFill="background1"/>
              </w:rPr>
              <w:t>室基础</w:t>
            </w:r>
            <w:proofErr w:type="gramEnd"/>
            <w:r>
              <w:rPr>
                <w:rFonts w:ascii="仿宋" w:eastAsia="仿宋" w:hAnsi="仿宋" w:cs="仿宋" w:hint="eastAsia"/>
                <w:color w:val="000000"/>
                <w:kern w:val="0"/>
                <w:sz w:val="24"/>
                <w:shd w:val="clear" w:color="auto" w:fill="FFFFFF" w:themeFill="background1"/>
              </w:rPr>
              <w:t>培训</w:t>
            </w:r>
          </w:p>
        </w:tc>
        <w:tc>
          <w:tcPr>
            <w:tcW w:w="5035" w:type="dxa"/>
            <w:gridSpan w:val="3"/>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1.实训</w:t>
            </w:r>
            <w:proofErr w:type="gramStart"/>
            <w:r>
              <w:rPr>
                <w:rFonts w:ascii="仿宋" w:eastAsia="仿宋" w:hAnsi="仿宋" w:cs="仿宋" w:hint="eastAsia"/>
                <w:color w:val="000000"/>
                <w:kern w:val="0"/>
                <w:sz w:val="24"/>
                <w:shd w:val="clear" w:color="auto" w:fill="FFFFFF" w:themeFill="background1"/>
              </w:rPr>
              <w:t>室基本</w:t>
            </w:r>
            <w:proofErr w:type="gramEnd"/>
            <w:r>
              <w:rPr>
                <w:rFonts w:ascii="仿宋" w:eastAsia="仿宋" w:hAnsi="仿宋" w:cs="仿宋" w:hint="eastAsia"/>
                <w:color w:val="000000"/>
                <w:kern w:val="0"/>
                <w:sz w:val="24"/>
                <w:shd w:val="clear" w:color="auto" w:fill="FFFFFF" w:themeFill="background1"/>
              </w:rPr>
              <w:t>使用培训</w:t>
            </w:r>
            <w:r>
              <w:rPr>
                <w:rFonts w:ascii="仿宋" w:eastAsia="仿宋" w:hAnsi="仿宋" w:cs="仿宋" w:hint="eastAsia"/>
                <w:color w:val="000000"/>
                <w:kern w:val="0"/>
                <w:sz w:val="24"/>
                <w:shd w:val="clear" w:color="auto" w:fill="FFFFFF" w:themeFill="background1"/>
              </w:rPr>
              <w:br/>
              <w:t>2.课时12课时</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38"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bl>
    <w:p w:rsidR="001605B4" w:rsidRDefault="001605B4" w:rsidP="001605B4">
      <w:pPr>
        <w:rPr>
          <w:sz w:val="24"/>
        </w:rPr>
      </w:pPr>
    </w:p>
    <w:p w:rsidR="001605B4" w:rsidRDefault="001605B4" w:rsidP="001605B4">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3、幼儿园模拟教室（大班）</w:t>
      </w:r>
    </w:p>
    <w:tbl>
      <w:tblPr>
        <w:tblW w:w="8825" w:type="dxa"/>
        <w:jc w:val="center"/>
        <w:tblInd w:w="-1047" w:type="dxa"/>
        <w:tblLayout w:type="fixed"/>
        <w:tblCellMar>
          <w:top w:w="15" w:type="dxa"/>
          <w:bottom w:w="15" w:type="dxa"/>
        </w:tblCellMar>
        <w:tblLook w:val="04A0"/>
      </w:tblPr>
      <w:tblGrid>
        <w:gridCol w:w="502"/>
        <w:gridCol w:w="900"/>
        <w:gridCol w:w="52"/>
        <w:gridCol w:w="4778"/>
        <w:gridCol w:w="41"/>
        <w:gridCol w:w="526"/>
        <w:gridCol w:w="41"/>
        <w:gridCol w:w="384"/>
        <w:gridCol w:w="42"/>
        <w:gridCol w:w="1495"/>
        <w:gridCol w:w="64"/>
      </w:tblGrid>
      <w:tr w:rsidR="001605B4" w:rsidTr="00AA5219">
        <w:trPr>
          <w:trHeight w:val="495"/>
          <w:jc w:val="center"/>
        </w:trPr>
        <w:tc>
          <w:tcPr>
            <w:tcW w:w="8825" w:type="dxa"/>
            <w:gridSpan w:val="11"/>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幼儿园模拟教室（大班）（105㎡,30工位）</w:t>
            </w:r>
          </w:p>
        </w:tc>
      </w:tr>
      <w:tr w:rsidR="001605B4" w:rsidTr="00AA5219">
        <w:trPr>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序号</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产品名称</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主要技术参数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数量</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单位</w:t>
            </w:r>
          </w:p>
        </w:tc>
        <w:tc>
          <w:tcPr>
            <w:tcW w:w="1559"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是否为核心产品</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65寸触摸一体机</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一、显示部分：</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屏幕尺寸：65英寸 LED 液晶A</w:t>
            </w:r>
            <w:proofErr w:type="gramStart"/>
            <w:r>
              <w:rPr>
                <w:rFonts w:ascii="仿宋" w:eastAsia="仿宋" w:hAnsi="仿宋" w:cs="仿宋" w:hint="eastAsia"/>
                <w:color w:val="000000"/>
                <w:kern w:val="0"/>
                <w:sz w:val="24"/>
                <w:shd w:val="clear" w:color="auto" w:fill="FFFFFF" w:themeFill="background1"/>
              </w:rPr>
              <w:t>规</w:t>
            </w:r>
            <w:proofErr w:type="gramEnd"/>
            <w:r>
              <w:rPr>
                <w:rFonts w:ascii="仿宋" w:eastAsia="仿宋" w:hAnsi="仿宋" w:cs="仿宋" w:hint="eastAsia"/>
                <w:color w:val="000000"/>
                <w:kern w:val="0"/>
                <w:sz w:val="24"/>
                <w:shd w:val="clear" w:color="auto" w:fill="FFFFFF" w:themeFill="background1"/>
              </w:rPr>
              <w:t>屏,显示比例16:9，亮度≥500cd/m2，对比度≥5000：1，可视角度≥178°。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2、图像物理高清分辨率1920×1080(1：1Map点对点显示)。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3、屏幕显示灰度分辨等级达到128灰阶以上，保证画面显示效果细腻。</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4、</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触摸屏具有防强光干扰功能，能在照度100K LUX（勒克司）环境下仍能正常工作。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5、交互平板提供前置HDMI接口及3路以上USB接口，其中至少1路为双通道USB,支持Windows和Android双系统自适应使用。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二、整体设计要求：</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屏幕表面采用4mm</w:t>
            </w:r>
            <w:proofErr w:type="gramStart"/>
            <w:r>
              <w:rPr>
                <w:rFonts w:ascii="仿宋" w:eastAsia="仿宋" w:hAnsi="仿宋" w:cs="仿宋" w:hint="eastAsia"/>
                <w:color w:val="000000"/>
                <w:kern w:val="0"/>
                <w:sz w:val="24"/>
                <w:shd w:val="clear" w:color="auto" w:fill="FFFFFF" w:themeFill="background1"/>
              </w:rPr>
              <w:t>厚防眩光</w:t>
            </w:r>
            <w:proofErr w:type="gramEnd"/>
            <w:r>
              <w:rPr>
                <w:rFonts w:ascii="仿宋" w:eastAsia="仿宋" w:hAnsi="仿宋" w:cs="仿宋" w:hint="eastAsia"/>
                <w:color w:val="000000"/>
                <w:kern w:val="0"/>
                <w:sz w:val="24"/>
                <w:shd w:val="clear" w:color="auto" w:fill="FFFFFF" w:themeFill="background1"/>
              </w:rPr>
              <w:t>全钢化玻璃，防眩光玻璃可见光投射比不低于92%，</w:t>
            </w:r>
            <w:proofErr w:type="gramStart"/>
            <w:r>
              <w:rPr>
                <w:rFonts w:ascii="仿宋" w:eastAsia="仿宋" w:hAnsi="仿宋" w:cs="仿宋" w:hint="eastAsia"/>
                <w:color w:val="000000"/>
                <w:kern w:val="0"/>
                <w:sz w:val="24"/>
                <w:shd w:val="clear" w:color="auto" w:fill="FFFFFF" w:themeFill="background1"/>
              </w:rPr>
              <w:t>雾度</w:t>
            </w:r>
            <w:r>
              <w:rPr>
                <w:rFonts w:ascii="仿宋" w:eastAsia="仿宋" w:hAnsi="仿宋" w:cs="仿宋" w:hint="eastAsia"/>
                <w:color w:val="000000"/>
                <w:kern w:val="0"/>
                <w:sz w:val="24"/>
                <w:shd w:val="clear" w:color="auto" w:fill="FFFFFF" w:themeFill="background1"/>
              </w:rPr>
              <w:lastRenderedPageBreak/>
              <w:t>为</w:t>
            </w:r>
            <w:proofErr w:type="gramEnd"/>
            <w:r>
              <w:rPr>
                <w:rFonts w:ascii="仿宋" w:eastAsia="仿宋" w:hAnsi="仿宋" w:cs="仿宋" w:hint="eastAsia"/>
                <w:color w:val="000000"/>
                <w:kern w:val="0"/>
                <w:sz w:val="24"/>
                <w:shd w:val="clear" w:color="auto" w:fill="FFFFFF" w:themeFill="background1"/>
              </w:rPr>
              <w:t>2%-5%，整机表面硬度不低于7H；</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2、易维护模块化的外观设计，整机采用金属结构，表面无尖锐边缘或突起；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3、内置</w:t>
            </w:r>
            <w:proofErr w:type="gramStart"/>
            <w:r>
              <w:rPr>
                <w:rFonts w:ascii="仿宋" w:eastAsia="仿宋" w:hAnsi="仿宋" w:cs="仿宋" w:hint="eastAsia"/>
                <w:color w:val="000000"/>
                <w:kern w:val="0"/>
                <w:sz w:val="24"/>
                <w:shd w:val="clear" w:color="auto" w:fill="FFFFFF" w:themeFill="background1"/>
              </w:rPr>
              <w:t>前朝向</w:t>
            </w:r>
            <w:proofErr w:type="gramEnd"/>
            <w:r>
              <w:rPr>
                <w:rFonts w:ascii="仿宋" w:eastAsia="仿宋" w:hAnsi="仿宋" w:cs="仿宋" w:hint="eastAsia"/>
                <w:color w:val="000000"/>
                <w:kern w:val="0"/>
                <w:sz w:val="24"/>
                <w:shd w:val="clear" w:color="auto" w:fill="FFFFFF" w:themeFill="background1"/>
              </w:rPr>
              <w:t>2*15W扬声器，保证扩声音质；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4、前面板不少于6个功能物理按键，其中包含综合设置键，可一键呼出系统音量、屏幕亮度、显示比例、系统检测、</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等功能进行快速设置；</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5、为了便于用户使用，避免误操作，交互平板前置物理按键具备中文标识；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6、双系统下支持10点同时触控，支持10笔书写,触摸分辨率≥32768*32768；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7、触摸精准性：整机屏幕触摸有效识别高度小于3.5mm，即触摸物体距离玻璃外表面高度低于3.5mm时，触摸屏识别为点击操作；触摸屏识别为点击操作，书写延迟≤80ms；</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8、可实现</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功能，在待机黑屏的状态下,可以正常输出音频内容；</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9、</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具备智能温控系统，投标产品具备有效监控、高温预警和断电保护功能；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10、后侧输入接口具备HDMI输入*1，touch*1，HDMI输出*1， USB2.0安卓*1，USB2.0双通道*1，USB3.0双通道*1，RS232接口≥1路，RJ45≥1路；</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11、平板产品具备智能护眼组合功能，可直接提供护眼模式、实现智能光控、以及书写</w:t>
            </w:r>
            <w:proofErr w:type="gramStart"/>
            <w:r>
              <w:rPr>
                <w:rFonts w:ascii="仿宋" w:eastAsia="仿宋" w:hAnsi="仿宋" w:cs="仿宋" w:hint="eastAsia"/>
                <w:color w:val="000000"/>
                <w:kern w:val="0"/>
                <w:sz w:val="24"/>
                <w:shd w:val="clear" w:color="auto" w:fill="FFFFFF" w:themeFill="background1"/>
              </w:rPr>
              <w:t>时屏显自动</w:t>
            </w:r>
            <w:proofErr w:type="gramEnd"/>
            <w:r>
              <w:rPr>
                <w:rFonts w:ascii="仿宋" w:eastAsia="仿宋" w:hAnsi="仿宋" w:cs="仿宋" w:hint="eastAsia"/>
                <w:color w:val="000000"/>
                <w:kern w:val="0"/>
                <w:sz w:val="24"/>
                <w:shd w:val="clear" w:color="auto" w:fill="FFFFFF" w:themeFill="background1"/>
              </w:rPr>
              <w:t>变暗；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12、至少支持两种方式提供本地白板、信号源实时内容快速预览、文件浏览、应用管理、综合设置等功能模块；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13、提供硬件系统检测(支持无PC状况下使用):对系统内存、硬盘、红外框、内嵌电脑、</w:t>
            </w:r>
            <w:proofErr w:type="gramStart"/>
            <w:r>
              <w:rPr>
                <w:rFonts w:ascii="仿宋" w:eastAsia="仿宋" w:hAnsi="仿宋" w:cs="仿宋" w:hint="eastAsia"/>
                <w:color w:val="000000"/>
                <w:kern w:val="0"/>
                <w:sz w:val="24"/>
                <w:shd w:val="clear" w:color="auto" w:fill="FFFFFF" w:themeFill="background1"/>
              </w:rPr>
              <w:t>屏温监控</w:t>
            </w:r>
            <w:proofErr w:type="gramEnd"/>
            <w:r>
              <w:rPr>
                <w:rFonts w:ascii="仿宋" w:eastAsia="仿宋" w:hAnsi="仿宋" w:cs="仿宋" w:hint="eastAsia"/>
                <w:color w:val="000000"/>
                <w:kern w:val="0"/>
                <w:sz w:val="24"/>
                <w:shd w:val="clear" w:color="auto" w:fill="FFFFFF" w:themeFill="background1"/>
              </w:rPr>
              <w:t>等提供直观的状态、故障提示；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14、具备书写保障措施:书写区域被手、书本遮挡以及某一条红外框失灵时,可正常书写、</w:t>
            </w:r>
            <w:r>
              <w:rPr>
                <w:rFonts w:ascii="仿宋" w:eastAsia="仿宋" w:hAnsi="仿宋" w:cs="仿宋" w:hint="eastAsia"/>
                <w:color w:val="000000"/>
                <w:kern w:val="0"/>
                <w:sz w:val="24"/>
                <w:shd w:val="clear" w:color="auto" w:fill="FFFFFF" w:themeFill="background1"/>
              </w:rPr>
              <w:lastRenderedPageBreak/>
              <w:t>操作，不影响使用进程顺利进行；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15、平板前置一键PC系统还原物理按钮，不需专业人员即可轻松解决电脑系统故障；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16、在嵌入式安卓操作系统下，可调出多项快捷小工具：计算器、倒计时、日历；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17、为了保证交互平板产品后续可扩展性，交互平板需具有OPS接口（80针可插拔式电脑接口）；</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18、模块化电脑方案，电脑和交互平板仅通过一个OPS接口连接。模块化电脑支持独立使用。独立使用时，除标准OPS接口外，无任何外露元器件；</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开放式可插接规范接口（OPS接口）:双面合计80针,长度不大于64mm；</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处理器：Intel Core i3,内存：4G DDR3或以上配置，硬盘：128G SSD。</w:t>
            </w:r>
          </w:p>
          <w:p w:rsidR="001605B4" w:rsidRPr="00EF2E6A" w:rsidRDefault="00EF2E6A" w:rsidP="00EF2E6A">
            <w:pPr>
              <w:rPr>
                <w:rFonts w:ascii="微软简隶书" w:eastAsia="微软简隶书"/>
                <w:color w:val="000000"/>
              </w:rPr>
            </w:pPr>
            <w:r>
              <w:rPr>
                <w:rFonts w:ascii="微软简隶书" w:eastAsia="微软简隶书" w:hint="eastAsia"/>
                <w:color w:val="000000"/>
              </w:rPr>
              <w:t>●</w:t>
            </w:r>
            <w:r w:rsidR="001605B4">
              <w:rPr>
                <w:rFonts w:ascii="仿宋" w:eastAsia="仿宋" w:hAnsi="仿宋" w:cs="仿宋" w:hint="eastAsia"/>
                <w:color w:val="000000"/>
                <w:kern w:val="0"/>
                <w:sz w:val="24"/>
                <w:shd w:val="clear" w:color="auto" w:fill="FFFFFF" w:themeFill="background1"/>
              </w:rPr>
              <w:t>为保证投标产品的兼容性和售后升级，电脑和触控一体机为同一品牌。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三、软件部分：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1、智能操作：智能罗盘在双系统下任意界面悬浮置顶，并可任意拖动位置；在任意通道下可一键批注、截屏、进入OPS电脑、一键进入白板、信号源切换、回安卓主页等操作。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2、操作简约：整体界面简约明了，风格协调统一，所有图标与实际功能一致，表述清晰，并带有文字标识，便于会议用户理解，快速上手操作。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3、小工具：对于会议常用的小工具，如时钟、计时器、日历、屏体温度、网络状况等，处于交互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的最显著区域，便于用户观看及使用，同时提供快速设置入口，满足用户进行后台设置的使用需求。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4、信号切换：满足会议用户准确、快速切换多个信号源的使用需求，交互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具备信号源预览功能，并支持通过触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lastRenderedPageBreak/>
              <w:t>快速切换信号源至全屏显示。整机具备信号源通道自动记录功能。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5、批注书写：交互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具备本地白板书写功能，提供硬笔、荧光笔、橡皮等书写工具，满足会议用户进行电子会议纪要纪录，拓扑图、设计文稿等自然书写的使用需求。</w:t>
            </w:r>
            <w:proofErr w:type="gramStart"/>
            <w:r>
              <w:rPr>
                <w:rFonts w:ascii="仿宋" w:eastAsia="仿宋" w:hAnsi="仿宋" w:cs="仿宋" w:hint="eastAsia"/>
                <w:color w:val="000000"/>
                <w:kern w:val="0"/>
                <w:sz w:val="24"/>
                <w:shd w:val="clear" w:color="auto" w:fill="FFFFFF" w:themeFill="background1"/>
              </w:rPr>
              <w:t>各工具</w:t>
            </w:r>
            <w:proofErr w:type="gramEnd"/>
            <w:r>
              <w:rPr>
                <w:rFonts w:ascii="仿宋" w:eastAsia="仿宋" w:hAnsi="仿宋" w:cs="仿宋" w:hint="eastAsia"/>
                <w:color w:val="000000"/>
                <w:kern w:val="0"/>
                <w:sz w:val="24"/>
                <w:shd w:val="clear" w:color="auto" w:fill="FFFFFF" w:themeFill="background1"/>
              </w:rPr>
              <w:t>的属性，如颜色、粗细、类型等，可通过触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快速选择配置；白板的背景可更换。另外对Windows办公应用，如桌面、PPT、Word、CAD等静态文档、高清动态视频等，提供便捷的批注工具。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6、截图功能：可实现对图片及文件等截图，截图后可保存在白板软件中进行储存。</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7、演示播放：可直接打开PPT进行播放,提供PPT批注,擦除,翻页等功能。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8、文件便捷管理：安卓系统下提供多文件(Office Word/Excel/PPT、PDF、音视频、图片、白板文档等)等资源自动分类浏览,具备搜索、粘贴、复制、删除等文档操作功能。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9、安卓应用支持在线升级。</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10、视频会议：可兼容市面上绝大部分视频会议软件，快速高效做远程视频沟通功能。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四、教师移动端APP工具：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1、提供免费下载的教师移动端APP应用，支持IOS、Android两种操作系统。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2、授课过程中，可以使用移动设备手机或PAD控制电子白板/交互平板，实现同步大小屏画面，控制电脑关机，远程操作PPT、白板课件，实时上传影像等功能。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3、提供高速、标准、高清三种传屏模式，用户可根据网络环境选择同步大小屏画面的模式。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4、U盘精灵：可实时读取老师U盘内容并可按照文档、白板课件、视频、音频、图片等分类查看，便于老师快速查找素材并打开。</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5、教师端软件可以创建远程课堂，传输本地界面和摄像画面给听众；听众可以通过教师班级邀请进入课堂，也可以通过邀请</w:t>
            </w:r>
            <w:proofErr w:type="gramStart"/>
            <w:r>
              <w:rPr>
                <w:rFonts w:ascii="仿宋" w:eastAsia="仿宋" w:hAnsi="仿宋" w:cs="仿宋" w:hint="eastAsia"/>
                <w:color w:val="000000"/>
                <w:kern w:val="0"/>
                <w:sz w:val="24"/>
                <w:shd w:val="clear" w:color="auto" w:fill="FFFFFF" w:themeFill="background1"/>
              </w:rPr>
              <w:t>码进入</w:t>
            </w:r>
            <w:proofErr w:type="gramEnd"/>
            <w:r>
              <w:rPr>
                <w:rFonts w:ascii="仿宋" w:eastAsia="仿宋" w:hAnsi="仿宋" w:cs="仿宋" w:hint="eastAsia"/>
                <w:color w:val="000000"/>
                <w:kern w:val="0"/>
                <w:sz w:val="24"/>
                <w:shd w:val="clear" w:color="auto" w:fill="FFFFFF" w:themeFill="background1"/>
              </w:rPr>
              <w:t>课堂。同时教师也可以加入其它老师创建的课堂。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roofErr w:type="gramStart"/>
            <w:r>
              <w:rPr>
                <w:rFonts w:ascii="仿宋" w:eastAsia="仿宋" w:hAnsi="仿宋" w:cs="仿宋" w:hint="eastAsia"/>
                <w:color w:val="000000"/>
                <w:kern w:val="0"/>
                <w:sz w:val="24"/>
                <w:shd w:val="clear" w:color="auto" w:fill="FFFFFF" w:themeFill="background1"/>
              </w:rPr>
              <w:t>提供家</w:t>
            </w:r>
            <w:proofErr w:type="gramEnd"/>
            <w:r>
              <w:rPr>
                <w:rFonts w:ascii="仿宋" w:eastAsia="仿宋" w:hAnsi="仿宋" w:cs="仿宋" w:hint="eastAsia"/>
                <w:color w:val="000000"/>
                <w:kern w:val="0"/>
                <w:sz w:val="24"/>
                <w:shd w:val="clear" w:color="auto" w:fill="FFFFFF" w:themeFill="background1"/>
              </w:rPr>
              <w:t>校通的功能，教师可以发布班级通讯、班级公告、班级朋友圈（例如校庆、运动会的有趣图片等），教师可以布置习题作业、视频作业、文档作业给学生，并对表现优异的学生点赞。</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7、英语作文评测，可布置英语作文，学生提交作文后系统自动批改，评测结果实时反馈给学生。提供词法、句法的诊断报告。</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五、家长移动端APP工具：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1、提供免费下载的家长移动端APP应用，支持IOS、Android两种操作系统。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2、家长和孩子可即时查看班级公告，班级朋友圈（例如校庆、运动会的有趣图片等），查看学生被老师点赞、表扬原因，可以实时接收班级通知，加强家、校联系。</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3、可接收文字、语音、习题等类型作业，作业结果可及时反馈给教师，方便教师掌握精准学情。</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六、无线传屏：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1、整机内置无线传屏模块，无需外接模块，Windows系统下无需安装任何驱动即可实现无线传屏应用；电脑无需连接网络，无需安装程序，插入usb即可传屏；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2、无需路由器，无需设置网络，即插即用；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3、单usb接口设计，无需额外供电线及其他端口；可兼容市面上具备通用型USB接口的各类电脑；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4、为满足需求的易用性，设备全面兼容Windows 7/8/10及苹果Mac系统；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5、设备在使用过程中不占用电脑wifi，电</w:t>
            </w:r>
            <w:r>
              <w:rPr>
                <w:rFonts w:ascii="仿宋" w:eastAsia="仿宋" w:hAnsi="仿宋" w:cs="仿宋" w:hint="eastAsia"/>
                <w:color w:val="000000"/>
                <w:kern w:val="0"/>
                <w:sz w:val="24"/>
                <w:shd w:val="clear" w:color="auto" w:fill="FFFFFF" w:themeFill="background1"/>
              </w:rPr>
              <w:lastRenderedPageBreak/>
              <w:t>脑仍可以上网；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 G wifi传输信道；</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7、支持外部电脑音视频高清信号实时传输到会议平板上，并可支持触摸回传；</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8、一键抢占</w:t>
            </w:r>
            <w:proofErr w:type="gramStart"/>
            <w:r>
              <w:rPr>
                <w:rFonts w:ascii="仿宋" w:eastAsia="仿宋" w:hAnsi="仿宋" w:cs="仿宋" w:hint="eastAsia"/>
                <w:color w:val="000000"/>
                <w:kern w:val="0"/>
                <w:sz w:val="24"/>
                <w:shd w:val="clear" w:color="auto" w:fill="FFFFFF" w:themeFill="background1"/>
              </w:rPr>
              <w:t>式传屏</w:t>
            </w:r>
            <w:proofErr w:type="gramEnd"/>
            <w:r>
              <w:rPr>
                <w:rFonts w:ascii="仿宋" w:eastAsia="仿宋" w:hAnsi="仿宋" w:cs="仿宋" w:hint="eastAsia"/>
                <w:color w:val="000000"/>
                <w:kern w:val="0"/>
                <w:sz w:val="24"/>
                <w:shd w:val="clear" w:color="auto" w:fill="FFFFFF" w:themeFill="background1"/>
              </w:rPr>
              <w:t>，多个发送端轻松切换；</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9、支持同时八个传屏发射端对应一台触摸一体机，可通过按键切换传输不同外部电脑的画面及声音；</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10、iPhone，iPad，Mac可通过AirPlay进行镜像传屏；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11、安卓设备可无线投</w:t>
            </w:r>
            <w:proofErr w:type="gramStart"/>
            <w:r>
              <w:rPr>
                <w:rFonts w:ascii="仿宋" w:eastAsia="仿宋" w:hAnsi="仿宋" w:cs="仿宋" w:hint="eastAsia"/>
                <w:color w:val="000000"/>
                <w:kern w:val="0"/>
                <w:sz w:val="24"/>
                <w:shd w:val="clear" w:color="auto" w:fill="FFFFFF" w:themeFill="background1"/>
              </w:rPr>
              <w:t>屏至会议</w:t>
            </w:r>
            <w:proofErr w:type="gramEnd"/>
            <w:r>
              <w:rPr>
                <w:rFonts w:ascii="仿宋" w:eastAsia="仿宋" w:hAnsi="仿宋" w:cs="仿宋" w:hint="eastAsia"/>
                <w:color w:val="000000"/>
                <w:kern w:val="0"/>
                <w:sz w:val="24"/>
                <w:shd w:val="clear" w:color="auto" w:fill="FFFFFF" w:themeFill="background1"/>
              </w:rPr>
              <w:t>平板，交互平板软件、仿真实验室软件、远程课堂系统软件、教师端系统软件及家长端系统软件和交互智能平板为同一品牌。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移动白板</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1.尺寸：120*90cm</w:t>
            </w:r>
            <w:r>
              <w:rPr>
                <w:rFonts w:ascii="仿宋" w:eastAsia="仿宋" w:hAnsi="仿宋" w:cs="仿宋" w:hint="eastAsia"/>
                <w:color w:val="000000"/>
                <w:kern w:val="0"/>
                <w:sz w:val="24"/>
                <w:shd w:val="clear" w:color="auto" w:fill="FFFFFF" w:themeFill="background1"/>
              </w:rPr>
              <w:br/>
              <w:t>2.H型双面磁性白板，可移动翻转</w:t>
            </w:r>
            <w:r>
              <w:rPr>
                <w:rFonts w:ascii="仿宋" w:eastAsia="仿宋" w:hAnsi="仿宋" w:cs="仿宋" w:hint="eastAsia"/>
                <w:color w:val="000000"/>
                <w:kern w:val="0"/>
                <w:sz w:val="24"/>
                <w:shd w:val="clear" w:color="auto" w:fill="FFFFFF" w:themeFill="background1"/>
              </w:rPr>
              <w:br/>
              <w:t>3.配套白板擦、白板笔、磁钉</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钢琴</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1.外壳尺寸（长×宽×高）： 1483×596×1182mm</w:t>
            </w:r>
            <w:r>
              <w:rPr>
                <w:rFonts w:ascii="仿宋" w:eastAsia="仿宋" w:hAnsi="仿宋" w:cs="仿宋" w:hint="eastAsia"/>
                <w:color w:val="000000"/>
                <w:kern w:val="0"/>
                <w:sz w:val="24"/>
                <w:shd w:val="clear" w:color="auto" w:fill="FFFFFF" w:themeFill="background1"/>
              </w:rPr>
              <w:br/>
              <w:t>2.铁板：亮光珠光粉金黄色铁板，采用传统沙铸铁板工艺，音色纯正。</w:t>
            </w:r>
            <w:r>
              <w:rPr>
                <w:rFonts w:ascii="仿宋" w:eastAsia="仿宋" w:hAnsi="仿宋" w:cs="仿宋" w:hint="eastAsia"/>
                <w:color w:val="000000"/>
                <w:kern w:val="0"/>
                <w:sz w:val="24"/>
                <w:shd w:val="clear" w:color="auto" w:fill="FFFFFF" w:themeFill="background1"/>
              </w:rPr>
              <w:br/>
              <w:t>3.音板：采用俄罗斯白松制作的等</w:t>
            </w:r>
            <w:proofErr w:type="gramStart"/>
            <w:r>
              <w:rPr>
                <w:rFonts w:ascii="仿宋" w:eastAsia="仿宋" w:hAnsi="仿宋" w:cs="仿宋" w:hint="eastAsia"/>
                <w:color w:val="000000"/>
                <w:kern w:val="0"/>
                <w:sz w:val="24"/>
                <w:shd w:val="clear" w:color="auto" w:fill="FFFFFF" w:themeFill="background1"/>
              </w:rPr>
              <w:t>厚加强型实</w:t>
            </w:r>
            <w:proofErr w:type="gramEnd"/>
            <w:r>
              <w:rPr>
                <w:rFonts w:ascii="仿宋" w:eastAsia="仿宋" w:hAnsi="仿宋" w:cs="仿宋" w:hint="eastAsia"/>
                <w:color w:val="000000"/>
                <w:kern w:val="0"/>
                <w:sz w:val="24"/>
                <w:shd w:val="clear" w:color="auto" w:fill="FFFFFF" w:themeFill="background1"/>
              </w:rPr>
              <w:t>木音板，在各种不同的气候条件下均能保持优良的音色，音板设计非常符合钢琴共鸣系统的发声规律，产生更加优美琴声和纯正的音质效果。</w:t>
            </w:r>
            <w:r>
              <w:rPr>
                <w:rFonts w:ascii="仿宋" w:eastAsia="仿宋" w:hAnsi="仿宋" w:cs="仿宋" w:hint="eastAsia"/>
                <w:color w:val="000000"/>
                <w:kern w:val="0"/>
                <w:sz w:val="24"/>
                <w:shd w:val="clear" w:color="auto" w:fill="FFFFFF" w:themeFill="background1"/>
              </w:rPr>
              <w:br/>
              <w:t>4.琴弦：采用防锈钢线，音色纯净，音准稳定。</w:t>
            </w:r>
            <w:r>
              <w:rPr>
                <w:rFonts w:ascii="仿宋" w:eastAsia="仿宋" w:hAnsi="仿宋" w:cs="仿宋" w:hint="eastAsia"/>
                <w:color w:val="000000"/>
                <w:kern w:val="0"/>
                <w:sz w:val="24"/>
                <w:shd w:val="clear" w:color="auto" w:fill="FFFFFF" w:themeFill="background1"/>
              </w:rPr>
              <w:br/>
              <w:t>5.弦码：采用色木多层板制作，音频振动响应精确、迅速。</w:t>
            </w:r>
            <w:r>
              <w:rPr>
                <w:rFonts w:ascii="仿宋" w:eastAsia="仿宋" w:hAnsi="仿宋" w:cs="仿宋" w:hint="eastAsia"/>
                <w:color w:val="000000"/>
                <w:kern w:val="0"/>
                <w:sz w:val="24"/>
                <w:shd w:val="clear" w:color="auto" w:fill="FFFFFF" w:themeFill="background1"/>
              </w:rPr>
              <w:br/>
              <w:t>6.弦轴板：由多层(17层)坚硬的色木交错拼接而成，为弦轴</w:t>
            </w:r>
            <w:proofErr w:type="gramStart"/>
            <w:r>
              <w:rPr>
                <w:rFonts w:ascii="仿宋" w:eastAsia="仿宋" w:hAnsi="仿宋" w:cs="仿宋" w:hint="eastAsia"/>
                <w:color w:val="000000"/>
                <w:kern w:val="0"/>
                <w:sz w:val="24"/>
                <w:shd w:val="clear" w:color="auto" w:fill="FFFFFF" w:themeFill="background1"/>
              </w:rPr>
              <w:t>钉提供</w:t>
            </w:r>
            <w:proofErr w:type="gramEnd"/>
            <w:r>
              <w:rPr>
                <w:rFonts w:ascii="仿宋" w:eastAsia="仿宋" w:hAnsi="仿宋" w:cs="仿宋" w:hint="eastAsia"/>
                <w:color w:val="000000"/>
                <w:kern w:val="0"/>
                <w:sz w:val="24"/>
                <w:shd w:val="clear" w:color="auto" w:fill="FFFFFF" w:themeFill="background1"/>
              </w:rPr>
              <w:t>稳固的</w:t>
            </w:r>
            <w:proofErr w:type="gramStart"/>
            <w:r>
              <w:rPr>
                <w:rFonts w:ascii="仿宋" w:eastAsia="仿宋" w:hAnsi="仿宋" w:cs="仿宋" w:hint="eastAsia"/>
                <w:color w:val="000000"/>
                <w:kern w:val="0"/>
                <w:sz w:val="24"/>
                <w:shd w:val="clear" w:color="auto" w:fill="FFFFFF" w:themeFill="background1"/>
              </w:rPr>
              <w:t>握钉力</w:t>
            </w:r>
            <w:proofErr w:type="gramEnd"/>
            <w:r>
              <w:rPr>
                <w:rFonts w:ascii="仿宋" w:eastAsia="仿宋" w:hAnsi="仿宋" w:cs="仿宋" w:hint="eastAsia"/>
                <w:color w:val="000000"/>
                <w:kern w:val="0"/>
                <w:sz w:val="24"/>
                <w:shd w:val="clear" w:color="auto" w:fill="FFFFFF" w:themeFill="background1"/>
              </w:rPr>
              <w:t>，保证了音准稳定性。</w:t>
            </w:r>
            <w:r>
              <w:rPr>
                <w:rFonts w:ascii="仿宋" w:eastAsia="仿宋" w:hAnsi="仿宋" w:cs="仿宋" w:hint="eastAsia"/>
                <w:color w:val="000000"/>
                <w:kern w:val="0"/>
                <w:sz w:val="24"/>
                <w:shd w:val="clear" w:color="auto" w:fill="FFFFFF" w:themeFill="background1"/>
              </w:rPr>
              <w:br/>
              <w:t>7.弦槌：采用优质国产羊毛毡并应用欧洲传</w:t>
            </w:r>
            <w:r>
              <w:rPr>
                <w:rFonts w:ascii="仿宋" w:eastAsia="仿宋" w:hAnsi="仿宋" w:cs="仿宋" w:hint="eastAsia"/>
                <w:color w:val="000000"/>
                <w:kern w:val="0"/>
                <w:sz w:val="24"/>
                <w:shd w:val="clear" w:color="auto" w:fill="FFFFFF" w:themeFill="background1"/>
              </w:rPr>
              <w:lastRenderedPageBreak/>
              <w:t>统工艺制作的弦槌，音色圆润通透。</w:t>
            </w:r>
            <w:r>
              <w:rPr>
                <w:rFonts w:ascii="仿宋" w:eastAsia="仿宋" w:hAnsi="仿宋" w:cs="仿宋" w:hint="eastAsia"/>
                <w:color w:val="000000"/>
                <w:kern w:val="0"/>
                <w:sz w:val="24"/>
                <w:shd w:val="clear" w:color="auto" w:fill="FFFFFF" w:themeFill="background1"/>
              </w:rPr>
              <w:br/>
              <w:t xml:space="preserve">8.制音器：采用优质羊毛毡制造，制音效果好。 </w:t>
            </w:r>
            <w:r>
              <w:rPr>
                <w:rFonts w:ascii="仿宋" w:eastAsia="仿宋" w:hAnsi="仿宋" w:cs="仿宋" w:hint="eastAsia"/>
                <w:color w:val="000000"/>
                <w:kern w:val="0"/>
                <w:sz w:val="24"/>
                <w:shd w:val="clear" w:color="auto" w:fill="FFFFFF" w:themeFill="background1"/>
              </w:rPr>
              <w:br/>
              <w:t>9.</w:t>
            </w:r>
            <w:proofErr w:type="gramStart"/>
            <w:r>
              <w:rPr>
                <w:rFonts w:ascii="仿宋" w:eastAsia="仿宋" w:hAnsi="仿宋" w:cs="仿宋" w:hint="eastAsia"/>
                <w:color w:val="000000"/>
                <w:kern w:val="0"/>
                <w:sz w:val="24"/>
                <w:shd w:val="clear" w:color="auto" w:fill="FFFFFF" w:themeFill="background1"/>
              </w:rPr>
              <w:t>转击器</w:t>
            </w:r>
            <w:proofErr w:type="gramEnd"/>
            <w:r>
              <w:rPr>
                <w:rFonts w:ascii="仿宋" w:eastAsia="仿宋" w:hAnsi="仿宋" w:cs="仿宋" w:hint="eastAsia"/>
                <w:color w:val="000000"/>
                <w:kern w:val="0"/>
                <w:sz w:val="24"/>
                <w:shd w:val="clear" w:color="auto" w:fill="FFFFFF" w:themeFill="background1"/>
              </w:rPr>
              <w:t>、联动杆、</w:t>
            </w:r>
            <w:proofErr w:type="gramStart"/>
            <w:r>
              <w:rPr>
                <w:rFonts w:ascii="仿宋" w:eastAsia="仿宋" w:hAnsi="仿宋" w:cs="仿宋" w:hint="eastAsia"/>
                <w:color w:val="000000"/>
                <w:kern w:val="0"/>
                <w:sz w:val="24"/>
                <w:shd w:val="clear" w:color="auto" w:fill="FFFFFF" w:themeFill="background1"/>
              </w:rPr>
              <w:t>制音杆</w:t>
            </w:r>
            <w:proofErr w:type="gramEnd"/>
            <w:r>
              <w:rPr>
                <w:rFonts w:ascii="仿宋" w:eastAsia="仿宋" w:hAnsi="仿宋" w:cs="仿宋" w:hint="eastAsia"/>
                <w:color w:val="000000"/>
                <w:kern w:val="0"/>
                <w:sz w:val="24"/>
                <w:shd w:val="clear" w:color="auto" w:fill="FFFFFF" w:themeFill="background1"/>
              </w:rPr>
              <w:t>：采用坚硬细密的</w:t>
            </w:r>
            <w:proofErr w:type="gramStart"/>
            <w:r>
              <w:rPr>
                <w:rFonts w:ascii="仿宋" w:eastAsia="仿宋" w:hAnsi="仿宋" w:cs="仿宋" w:hint="eastAsia"/>
                <w:color w:val="000000"/>
                <w:kern w:val="0"/>
                <w:sz w:val="24"/>
                <w:shd w:val="clear" w:color="auto" w:fill="FFFFFF" w:themeFill="background1"/>
              </w:rPr>
              <w:t>优质色</w:t>
            </w:r>
            <w:proofErr w:type="gramEnd"/>
            <w:r>
              <w:rPr>
                <w:rFonts w:ascii="仿宋" w:eastAsia="仿宋" w:hAnsi="仿宋" w:cs="仿宋" w:hint="eastAsia"/>
                <w:color w:val="000000"/>
                <w:kern w:val="0"/>
                <w:sz w:val="24"/>
                <w:shd w:val="clear" w:color="auto" w:fill="FFFFFF" w:themeFill="background1"/>
              </w:rPr>
              <w:t>木制作，强度高韧性大、运动灵敏、观感典雅。</w:t>
            </w:r>
            <w:r>
              <w:rPr>
                <w:rFonts w:ascii="仿宋" w:eastAsia="仿宋" w:hAnsi="仿宋" w:cs="仿宋" w:hint="eastAsia"/>
                <w:color w:val="000000"/>
                <w:kern w:val="0"/>
                <w:sz w:val="24"/>
                <w:shd w:val="clear" w:color="auto" w:fill="FFFFFF" w:themeFill="background1"/>
              </w:rPr>
              <w:br/>
              <w:t>10.顶杆：采用高强度ABS材质，不易磨损，自润性能佳，保证了产品的使用寿命。</w:t>
            </w:r>
            <w:r>
              <w:rPr>
                <w:rFonts w:ascii="仿宋" w:eastAsia="仿宋" w:hAnsi="仿宋" w:cs="仿宋" w:hint="eastAsia"/>
                <w:color w:val="000000"/>
                <w:kern w:val="0"/>
                <w:sz w:val="24"/>
                <w:shd w:val="clear" w:color="auto" w:fill="FFFFFF" w:themeFill="background1"/>
              </w:rPr>
              <w:br/>
              <w:t>11.琴键：亚光黑键，色彩和质感如同乌木，触感舒适自然。</w:t>
            </w:r>
            <w:r>
              <w:rPr>
                <w:rFonts w:ascii="仿宋" w:eastAsia="仿宋" w:hAnsi="仿宋" w:cs="仿宋" w:hint="eastAsia"/>
                <w:color w:val="000000"/>
                <w:kern w:val="0"/>
                <w:sz w:val="24"/>
                <w:shd w:val="clear" w:color="auto" w:fill="FFFFFF" w:themeFill="background1"/>
              </w:rPr>
              <w:br/>
              <w:t>12.键板：采用杨木层积材制作的键板，性能稳定。</w:t>
            </w:r>
            <w:r>
              <w:rPr>
                <w:rFonts w:ascii="仿宋" w:eastAsia="仿宋" w:hAnsi="仿宋" w:cs="仿宋" w:hint="eastAsia"/>
                <w:color w:val="000000"/>
                <w:kern w:val="0"/>
                <w:sz w:val="24"/>
                <w:shd w:val="clear" w:color="auto" w:fill="FFFFFF" w:themeFill="background1"/>
              </w:rPr>
              <w:br/>
              <w:t>13.脚轮：采用塑料单轮脚轮，具有转动灵活、推行顺畅、噪声低的特点。</w:t>
            </w:r>
            <w:r>
              <w:rPr>
                <w:rFonts w:ascii="仿宋" w:eastAsia="仿宋" w:hAnsi="仿宋" w:cs="仿宋" w:hint="eastAsia"/>
                <w:color w:val="000000"/>
                <w:kern w:val="0"/>
                <w:sz w:val="24"/>
                <w:shd w:val="clear" w:color="auto" w:fill="FFFFFF" w:themeFill="background1"/>
              </w:rPr>
              <w:br/>
              <w:t>14.外壳涂饰：不饱和树脂环保漆，并应用静电喷涂、自动淋油等先进涂饰工艺，令漆面光亮平整。</w:t>
            </w:r>
            <w:r>
              <w:rPr>
                <w:rFonts w:ascii="仿宋" w:eastAsia="仿宋" w:hAnsi="仿宋" w:cs="仿宋" w:hint="eastAsia"/>
                <w:color w:val="000000"/>
                <w:kern w:val="0"/>
                <w:sz w:val="24"/>
                <w:shd w:val="clear" w:color="auto" w:fill="FFFFFF" w:themeFill="background1"/>
              </w:rPr>
              <w:br/>
              <w:t>15.配琴凳、琴罩。</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w:t>
            </w:r>
          </w:p>
        </w:tc>
        <w:tc>
          <w:tcPr>
            <w:tcW w:w="900" w:type="dxa"/>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琴罩</w:t>
            </w:r>
          </w:p>
        </w:tc>
        <w:tc>
          <w:tcPr>
            <w:tcW w:w="4830"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枣红色，标准琴罩（后全包）+单人凳罩</w:t>
            </w:r>
          </w:p>
        </w:tc>
        <w:tc>
          <w:tcPr>
            <w:tcW w:w="567"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 </w:t>
            </w:r>
          </w:p>
        </w:tc>
        <w:tc>
          <w:tcPr>
            <w:tcW w:w="425"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六人桌</w:t>
            </w:r>
            <w:proofErr w:type="gramEnd"/>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1.颜色：原木色、红边</w:t>
            </w:r>
            <w:r>
              <w:rPr>
                <w:rFonts w:ascii="仿宋" w:eastAsia="仿宋" w:hAnsi="仿宋" w:cs="仿宋" w:hint="eastAsia"/>
                <w:color w:val="000000"/>
                <w:kern w:val="0"/>
                <w:sz w:val="24"/>
                <w:shd w:val="clear" w:color="auto" w:fill="FFFFFF" w:themeFill="background1"/>
              </w:rPr>
              <w:br/>
              <w:t>2.尺寸：约L120*W60*H37-62CM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张</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大班幼儿椅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1.颜色：彩色</w:t>
            </w:r>
            <w:r>
              <w:rPr>
                <w:rFonts w:ascii="仿宋" w:eastAsia="仿宋" w:hAnsi="仿宋" w:cs="仿宋" w:hint="eastAsia"/>
                <w:color w:val="000000"/>
                <w:kern w:val="0"/>
                <w:sz w:val="24"/>
                <w:shd w:val="clear" w:color="auto" w:fill="FFFFFF" w:themeFill="background1"/>
              </w:rPr>
              <w:br/>
              <w:t>2.尺寸：约44*39*54CM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30</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情景教室超市</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w:t>
            </w:r>
            <w:r>
              <w:rPr>
                <w:rFonts w:ascii="仿宋" w:eastAsia="仿宋" w:hAnsi="仿宋" w:cs="仿宋" w:hint="eastAsia"/>
                <w:color w:val="000000"/>
                <w:kern w:val="0"/>
                <w:sz w:val="24"/>
                <w:shd w:val="clear" w:color="auto" w:fill="FFFFFF" w:themeFill="background1"/>
              </w:rPr>
              <w:br/>
              <w:t>2.规格：约120*120*135cm</w:t>
            </w:r>
            <w:r>
              <w:rPr>
                <w:rFonts w:ascii="仿宋" w:eastAsia="仿宋" w:hAnsi="仿宋" w:cs="仿宋" w:hint="eastAsia"/>
                <w:color w:val="000000"/>
                <w:kern w:val="0"/>
                <w:sz w:val="24"/>
                <w:shd w:val="clear" w:color="auto" w:fill="FFFFFF" w:themeFill="background1"/>
              </w:rPr>
              <w:br/>
              <w:t>3.功能：过家家教具</w:t>
            </w:r>
            <w:r>
              <w:rPr>
                <w:rFonts w:ascii="仿宋" w:eastAsia="仿宋" w:hAnsi="仿宋" w:cs="仿宋" w:hint="eastAsia"/>
                <w:color w:val="000000"/>
                <w:kern w:val="0"/>
                <w:sz w:val="24"/>
                <w:shd w:val="clear" w:color="auto" w:fill="FFFFFF" w:themeFill="background1"/>
              </w:rPr>
              <w:br/>
              <w:t>4.包装：木箱，定制</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过家家超市</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仿真超市推车。含各类商品道具30件/套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仿真超市收银台。含：秤、钱币、计算器、银行卡、购物篮等道具。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警察制服</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含：帽子*1、衬衣*1、裤子*1</w:t>
            </w:r>
            <w:r>
              <w:rPr>
                <w:rFonts w:ascii="仿宋" w:eastAsia="仿宋" w:hAnsi="仿宋" w:cs="仿宋" w:hint="eastAsia"/>
                <w:color w:val="000000"/>
                <w:kern w:val="0"/>
                <w:sz w:val="24"/>
                <w:shd w:val="clear" w:color="auto" w:fill="FFFFFF" w:themeFill="background1"/>
              </w:rPr>
              <w:br/>
              <w:t>衣服尺寸：160cm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11</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蛋糕派对推车套装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1.产品尺寸：约39*28*48.5cm</w:t>
            </w:r>
            <w:r>
              <w:rPr>
                <w:rFonts w:ascii="仿宋" w:eastAsia="仿宋" w:hAnsi="仿宋" w:cs="仿宋" w:hint="eastAsia"/>
                <w:color w:val="000000"/>
                <w:kern w:val="0"/>
                <w:sz w:val="24"/>
                <w:shd w:val="clear" w:color="auto" w:fill="FFFFFF" w:themeFill="background1"/>
              </w:rPr>
              <w:br/>
              <w:t>2.材质：塑料/塑胶</w:t>
            </w:r>
            <w:r>
              <w:rPr>
                <w:rFonts w:ascii="仿宋" w:eastAsia="仿宋" w:hAnsi="仿宋" w:cs="仿宋" w:hint="eastAsia"/>
                <w:color w:val="000000"/>
                <w:kern w:val="0"/>
                <w:sz w:val="24"/>
                <w:shd w:val="clear" w:color="auto" w:fill="FFFFFF" w:themeFill="background1"/>
              </w:rPr>
              <w:br/>
              <w:t>3.配件数量：不少于60件</w:t>
            </w:r>
            <w:r>
              <w:rPr>
                <w:rFonts w:ascii="仿宋" w:eastAsia="仿宋" w:hAnsi="仿宋" w:cs="仿宋" w:hint="eastAsia"/>
                <w:color w:val="000000"/>
                <w:kern w:val="0"/>
                <w:sz w:val="24"/>
                <w:shd w:val="clear" w:color="auto" w:fill="FFFFFF" w:themeFill="background1"/>
              </w:rPr>
              <w:br/>
              <w:t>包括：蛋糕7件：蛋糕块*6、切刀*1；</w:t>
            </w:r>
            <w:r>
              <w:rPr>
                <w:rFonts w:ascii="仿宋" w:eastAsia="仿宋" w:hAnsi="仿宋" w:cs="仿宋" w:hint="eastAsia"/>
                <w:color w:val="000000"/>
                <w:kern w:val="0"/>
                <w:sz w:val="24"/>
                <w:shd w:val="clear" w:color="auto" w:fill="FFFFFF" w:themeFill="background1"/>
              </w:rPr>
              <w:br/>
              <w:t>蛋糕装饰31件：蜡烛*5、奶油*6、白巧克力卷*3、樱桃*3、橘子瓣*3、草莓瓣*3、猕猴桃瓣*3、兔子装饰*3、小卡片装饰*1、生日贺卡*1；</w:t>
            </w:r>
            <w:r>
              <w:rPr>
                <w:rFonts w:ascii="仿宋" w:eastAsia="仿宋" w:hAnsi="仿宋" w:cs="仿宋" w:hint="eastAsia"/>
                <w:color w:val="000000"/>
                <w:kern w:val="0"/>
                <w:sz w:val="24"/>
                <w:shd w:val="clear" w:color="auto" w:fill="FFFFFF" w:themeFill="background1"/>
              </w:rPr>
              <w:br/>
              <w:t>甜点类22件：饼干*3、刀叉勺*3、小蛋糕*2、碟子*4、水杯*2、水壶*1、壶盖*1。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水果切切</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1.包装尺寸：约28*23*6.3cm</w:t>
            </w:r>
            <w:r>
              <w:rPr>
                <w:rFonts w:ascii="仿宋" w:eastAsia="仿宋" w:hAnsi="仿宋" w:cs="仿宋" w:hint="eastAsia"/>
                <w:color w:val="000000"/>
                <w:kern w:val="0"/>
                <w:sz w:val="24"/>
                <w:shd w:val="clear" w:color="auto" w:fill="FFFFFF" w:themeFill="background1"/>
              </w:rPr>
              <w:br/>
              <w:t>2.主要材质：木质磁性，水性环保油漆</w:t>
            </w:r>
            <w:r>
              <w:rPr>
                <w:rFonts w:ascii="仿宋" w:eastAsia="仿宋" w:hAnsi="仿宋" w:cs="仿宋" w:hint="eastAsia"/>
                <w:color w:val="000000"/>
                <w:kern w:val="0"/>
                <w:sz w:val="24"/>
                <w:shd w:val="clear" w:color="auto" w:fill="FFFFFF" w:themeFill="background1"/>
              </w:rPr>
              <w:br/>
              <w:t>3.配件包括：切切板、水果刀、猕猴桃、柠檬、梨、橙子、草莓、桃子、芒果。</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手工编织包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含：皮筋编织工具套装10套、</w:t>
            </w:r>
            <w:proofErr w:type="gramStart"/>
            <w:r>
              <w:rPr>
                <w:rFonts w:ascii="仿宋" w:eastAsia="仿宋" w:hAnsi="仿宋" w:cs="仿宋" w:hint="eastAsia"/>
                <w:color w:val="000000"/>
                <w:kern w:val="0"/>
                <w:sz w:val="24"/>
                <w:shd w:val="clear" w:color="auto" w:fill="FFFFFF" w:themeFill="background1"/>
              </w:rPr>
              <w:t>衍纸工具</w:t>
            </w:r>
            <w:proofErr w:type="gramEnd"/>
            <w:r>
              <w:rPr>
                <w:rFonts w:ascii="仿宋" w:eastAsia="仿宋" w:hAnsi="仿宋" w:cs="仿宋" w:hint="eastAsia"/>
                <w:color w:val="000000"/>
                <w:kern w:val="0"/>
                <w:sz w:val="24"/>
                <w:shd w:val="clear" w:color="auto" w:fill="FFFFFF" w:themeFill="background1"/>
              </w:rPr>
              <w:t>10套、衍纸条20包</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纸工材料包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1.规格：含手工珠光纸、EVA海绵纸、硬卡纸、手工卡纸、单面彩色瓦楞纸、皮纹纸、皱纹纸</w:t>
            </w:r>
            <w:r>
              <w:rPr>
                <w:rFonts w:ascii="仿宋" w:eastAsia="仿宋" w:hAnsi="仿宋" w:cs="仿宋" w:hint="eastAsia"/>
                <w:color w:val="000000"/>
                <w:kern w:val="0"/>
                <w:sz w:val="24"/>
                <w:shd w:val="clear" w:color="auto" w:fill="FFFFFF" w:themeFill="background1"/>
              </w:rPr>
              <w:br/>
              <w:t>2.数量：各5包</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纸工工具包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含：裁纸刀6套、手工剪纸剪刀套装6套、白乳胶6瓶、切割垫板6个</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绘画材料包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含：油画棒6盒、水彩笔6盒、绘画垫板6个、黑色油性笔3盒、彩色油性笔6盒</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布艺工具包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1.规格：含不织布20色、胶水1瓶、手缝线、4眼扣子20粒、手缝针5根、剪刀一把、塑料拉链</w:t>
            </w:r>
            <w:proofErr w:type="gramStart"/>
            <w:r>
              <w:rPr>
                <w:rFonts w:ascii="仿宋" w:eastAsia="仿宋" w:hAnsi="仿宋" w:cs="仿宋" w:hint="eastAsia"/>
                <w:color w:val="000000"/>
                <w:kern w:val="0"/>
                <w:sz w:val="24"/>
                <w:shd w:val="clear" w:color="auto" w:fill="FFFFFF" w:themeFill="background1"/>
              </w:rPr>
              <w:t>黑白各</w:t>
            </w:r>
            <w:proofErr w:type="gramEnd"/>
            <w:r>
              <w:rPr>
                <w:rFonts w:ascii="仿宋" w:eastAsia="仿宋" w:hAnsi="仿宋" w:cs="仿宋" w:hint="eastAsia"/>
                <w:color w:val="000000"/>
                <w:kern w:val="0"/>
                <w:sz w:val="24"/>
                <w:shd w:val="clear" w:color="auto" w:fill="FFFFFF" w:themeFill="background1"/>
              </w:rPr>
              <w:t>1、陶瓷珠子、</w:t>
            </w:r>
            <w:proofErr w:type="gramStart"/>
            <w:r>
              <w:rPr>
                <w:rFonts w:ascii="仿宋" w:eastAsia="仿宋" w:hAnsi="仿宋" w:cs="仿宋" w:hint="eastAsia"/>
                <w:color w:val="000000"/>
                <w:kern w:val="0"/>
                <w:sz w:val="24"/>
                <w:shd w:val="clear" w:color="auto" w:fill="FFFFFF" w:themeFill="background1"/>
              </w:rPr>
              <w:t>水消笔1枝</w:t>
            </w:r>
            <w:proofErr w:type="gramEnd"/>
            <w:r>
              <w:rPr>
                <w:rFonts w:ascii="仿宋" w:eastAsia="仿宋" w:hAnsi="仿宋" w:cs="仿宋" w:hint="eastAsia"/>
                <w:color w:val="000000"/>
                <w:kern w:val="0"/>
                <w:sz w:val="24"/>
                <w:shd w:val="clear" w:color="auto" w:fill="FFFFFF" w:themeFill="background1"/>
              </w:rPr>
              <w:t>、镊子1把、龙虾扣5个、珠链5条、100g珍珠棉一包、</w:t>
            </w:r>
            <w:proofErr w:type="gramStart"/>
            <w:r>
              <w:rPr>
                <w:rFonts w:ascii="仿宋" w:eastAsia="仿宋" w:hAnsi="仿宋" w:cs="仿宋" w:hint="eastAsia"/>
                <w:color w:val="000000"/>
                <w:kern w:val="0"/>
                <w:sz w:val="24"/>
                <w:shd w:val="clear" w:color="auto" w:fill="FFFFFF" w:themeFill="background1"/>
              </w:rPr>
              <w:t>胶枪组合</w:t>
            </w:r>
            <w:proofErr w:type="gramEnd"/>
            <w:r>
              <w:rPr>
                <w:rFonts w:ascii="仿宋" w:eastAsia="仿宋" w:hAnsi="仿宋" w:cs="仿宋" w:hint="eastAsia"/>
                <w:color w:val="000000"/>
                <w:kern w:val="0"/>
                <w:sz w:val="24"/>
                <w:shd w:val="clear" w:color="auto" w:fill="FFFFFF" w:themeFill="background1"/>
              </w:rPr>
              <w:t>（5根胶棒+1把胶枪）。</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橡皮泥</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12色彩泥，包装尺寸：约145*135mm，无毒</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盒</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19</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毛根绒条</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每包100根，尺寸：约300*6mm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彩色扣子</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每包100粒</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画架</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1.规格：L60*W35*H80CM；2.材质：采用智利松木做结构支撑，面板采用烤漆工艺</w:t>
            </w:r>
            <w:r>
              <w:rPr>
                <w:rFonts w:ascii="仿宋" w:eastAsia="仿宋" w:hAnsi="仿宋" w:cs="仿宋" w:hint="eastAsia"/>
                <w:color w:val="000000"/>
                <w:kern w:val="0"/>
                <w:sz w:val="24"/>
                <w:shd w:val="clear" w:color="auto" w:fill="FFFFFF" w:themeFill="background1"/>
              </w:rPr>
              <w:br/>
              <w:t>3.颜色：白色</w:t>
            </w:r>
            <w:r>
              <w:rPr>
                <w:rFonts w:ascii="仿宋" w:eastAsia="仿宋" w:hAnsi="仿宋" w:cs="仿宋" w:hint="eastAsia"/>
                <w:color w:val="000000"/>
                <w:kern w:val="0"/>
                <w:sz w:val="24"/>
                <w:shd w:val="clear" w:color="auto" w:fill="FFFFFF" w:themeFill="background1"/>
              </w:rPr>
              <w:br/>
              <w:t>4.内置金属防裂层，在气候变化大的区域都不不会列开</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教具篮1</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1.尺寸：约30*38*10CM</w:t>
            </w:r>
            <w:r>
              <w:rPr>
                <w:rFonts w:ascii="仿宋" w:eastAsia="仿宋" w:hAnsi="仿宋" w:cs="仿宋" w:hint="eastAsia"/>
                <w:color w:val="000000"/>
                <w:kern w:val="0"/>
                <w:sz w:val="24"/>
                <w:shd w:val="clear" w:color="auto" w:fill="FFFFFF" w:themeFill="background1"/>
              </w:rPr>
              <w:br/>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教具篮3</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1.尺寸：约26*35*21CM</w:t>
            </w:r>
            <w:r>
              <w:rPr>
                <w:rFonts w:ascii="仿宋" w:eastAsia="仿宋" w:hAnsi="仿宋" w:cs="仿宋" w:hint="eastAsia"/>
                <w:color w:val="000000"/>
                <w:kern w:val="0"/>
                <w:sz w:val="24"/>
                <w:shd w:val="clear" w:color="auto" w:fill="FFFFFF" w:themeFill="background1"/>
              </w:rPr>
              <w:br/>
              <w:t>2.颜色：红色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玩具柜E</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1.尺寸：约120*40*69CM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25</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拼搭大积木</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1.材质：木制</w:t>
            </w:r>
            <w:r>
              <w:rPr>
                <w:rFonts w:ascii="仿宋" w:eastAsia="仿宋" w:hAnsi="仿宋" w:cs="仿宋" w:hint="eastAsia"/>
                <w:color w:val="000000"/>
                <w:kern w:val="0"/>
                <w:sz w:val="24"/>
                <w:shd w:val="clear" w:color="auto" w:fill="FFFFFF" w:themeFill="background1"/>
              </w:rPr>
              <w:br/>
              <w:t>2.尺寸：约61*29*28cm；</w:t>
            </w:r>
            <w:r>
              <w:rPr>
                <w:rFonts w:ascii="仿宋" w:eastAsia="仿宋" w:hAnsi="仿宋" w:cs="仿宋" w:hint="eastAsia"/>
                <w:color w:val="000000"/>
                <w:kern w:val="0"/>
                <w:sz w:val="24"/>
                <w:shd w:val="clear" w:color="auto" w:fill="FFFFFF" w:themeFill="background1"/>
              </w:rPr>
              <w:br/>
              <w:t>3.包装方式：彩盒</w:t>
            </w:r>
            <w:r>
              <w:rPr>
                <w:rFonts w:ascii="仿宋" w:eastAsia="仿宋" w:hAnsi="仿宋" w:cs="仿宋" w:hint="eastAsia"/>
                <w:color w:val="000000"/>
                <w:kern w:val="0"/>
                <w:sz w:val="24"/>
                <w:shd w:val="clear" w:color="auto" w:fill="FFFFFF" w:themeFill="background1"/>
              </w:rPr>
              <w:br/>
              <w:t>4.数量：398pcs</w:t>
            </w:r>
          </w:p>
        </w:tc>
        <w:tc>
          <w:tcPr>
            <w:tcW w:w="567" w:type="dxa"/>
            <w:gridSpan w:val="2"/>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26</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磁性积木盒</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after="240"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1.材质：优质原木、PEI</w:t>
            </w:r>
            <w:r>
              <w:rPr>
                <w:rFonts w:ascii="仿宋" w:eastAsia="仿宋" w:hAnsi="仿宋" w:cs="仿宋" w:hint="eastAsia"/>
                <w:color w:val="000000"/>
                <w:kern w:val="0"/>
                <w:sz w:val="24"/>
                <w:shd w:val="clear" w:color="auto" w:fill="FFFFFF" w:themeFill="background1"/>
              </w:rPr>
              <w:br/>
              <w:t>2.产品包装尺寸：约30*30*4.5cm</w:t>
            </w:r>
            <w:r>
              <w:rPr>
                <w:rFonts w:ascii="仿宋" w:eastAsia="仿宋" w:hAnsi="仿宋" w:cs="仿宋" w:hint="eastAsia"/>
                <w:color w:val="000000"/>
                <w:kern w:val="0"/>
                <w:sz w:val="24"/>
                <w:shd w:val="clear" w:color="auto" w:fill="FFFFFF" w:themeFill="background1"/>
              </w:rPr>
              <w:br/>
              <w:t>3.包含组件：1个原木盒 30*30*4.5cm、41块木块 厚度0.9cm、图册1本（内含卡片20张） 约8.5*8.5cm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百变螺母组合</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1.包装尺寸：约39*6*30cm</w:t>
            </w:r>
            <w:r>
              <w:rPr>
                <w:rFonts w:ascii="仿宋" w:eastAsia="仿宋" w:hAnsi="仿宋" w:cs="仿宋" w:hint="eastAsia"/>
                <w:color w:val="000000"/>
                <w:kern w:val="0"/>
                <w:sz w:val="24"/>
                <w:shd w:val="clear" w:color="auto" w:fill="FFFFFF" w:themeFill="background1"/>
              </w:rPr>
              <w:br/>
              <w:t>2.材质：</w:t>
            </w:r>
            <w:proofErr w:type="gramStart"/>
            <w:r>
              <w:rPr>
                <w:rFonts w:ascii="仿宋" w:eastAsia="仿宋" w:hAnsi="仿宋" w:cs="仿宋" w:hint="eastAsia"/>
                <w:color w:val="000000"/>
                <w:kern w:val="0"/>
                <w:sz w:val="24"/>
                <w:shd w:val="clear" w:color="auto" w:fill="FFFFFF" w:themeFill="background1"/>
              </w:rPr>
              <w:t>榉</w:t>
            </w:r>
            <w:proofErr w:type="gramEnd"/>
            <w:r>
              <w:rPr>
                <w:rFonts w:ascii="仿宋" w:eastAsia="仿宋" w:hAnsi="仿宋" w:cs="仿宋" w:hint="eastAsia"/>
                <w:color w:val="000000"/>
                <w:kern w:val="0"/>
                <w:sz w:val="24"/>
                <w:shd w:val="clear" w:color="auto" w:fill="FFFFFF" w:themeFill="background1"/>
              </w:rPr>
              <w:t xml:space="preserve">木 </w:t>
            </w:r>
            <w:r>
              <w:rPr>
                <w:rFonts w:ascii="仿宋" w:eastAsia="仿宋" w:hAnsi="仿宋" w:cs="仿宋" w:hint="eastAsia"/>
                <w:color w:val="000000"/>
                <w:kern w:val="0"/>
                <w:sz w:val="24"/>
                <w:shd w:val="clear" w:color="auto" w:fill="FFFFFF" w:themeFill="background1"/>
              </w:rPr>
              <w:br/>
              <w:t>3.内部配件：69个零部件 1个收纳袋</w:t>
            </w:r>
            <w:r>
              <w:rPr>
                <w:rFonts w:ascii="仿宋" w:eastAsia="仿宋" w:hAnsi="仿宋" w:cs="仿宋" w:hint="eastAsia"/>
                <w:color w:val="000000"/>
                <w:kern w:val="0"/>
                <w:sz w:val="24"/>
                <w:shd w:val="clear" w:color="auto" w:fill="FFFFFF" w:themeFill="background1"/>
              </w:rPr>
              <w:br/>
              <w:t xml:space="preserve">4.特点：每套配有木质螺丝刀、扳手共两把，内附说明书、布质口袋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28</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小乖蛋</w:t>
            </w:r>
            <w:proofErr w:type="gramEnd"/>
            <w:r>
              <w:rPr>
                <w:rFonts w:ascii="仿宋" w:eastAsia="仿宋" w:hAnsi="仿宋" w:cs="仿宋" w:hint="eastAsia"/>
                <w:color w:val="000000"/>
                <w:kern w:val="0"/>
                <w:sz w:val="24"/>
                <w:shd w:val="clear" w:color="auto" w:fill="FFFFFF" w:themeFill="background1"/>
              </w:rPr>
              <w:t>叠叠高</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1.材质：木制</w:t>
            </w:r>
            <w:r>
              <w:rPr>
                <w:rFonts w:ascii="仿宋" w:eastAsia="仿宋" w:hAnsi="仿宋" w:cs="仿宋" w:hint="eastAsia"/>
                <w:color w:val="000000"/>
                <w:kern w:val="0"/>
                <w:sz w:val="24"/>
                <w:shd w:val="clear" w:color="auto" w:fill="FFFFFF" w:themeFill="background1"/>
              </w:rPr>
              <w:br/>
              <w:t>2.尺寸：约9*9*27cm；</w:t>
            </w:r>
            <w:r>
              <w:rPr>
                <w:rFonts w:ascii="仿宋" w:eastAsia="仿宋" w:hAnsi="仿宋" w:cs="仿宋" w:hint="eastAsia"/>
                <w:color w:val="000000"/>
                <w:kern w:val="0"/>
                <w:sz w:val="24"/>
                <w:shd w:val="clear" w:color="auto" w:fill="FFFFFF" w:themeFill="background1"/>
              </w:rPr>
              <w:br/>
              <w:t>3.包装方式：彩盒</w:t>
            </w:r>
            <w:r>
              <w:rPr>
                <w:rFonts w:ascii="仿宋" w:eastAsia="仿宋" w:hAnsi="仿宋" w:cs="仿宋" w:hint="eastAsia"/>
                <w:color w:val="000000"/>
                <w:kern w:val="0"/>
                <w:sz w:val="24"/>
                <w:shd w:val="clear" w:color="auto" w:fill="FFFFFF" w:themeFill="background1"/>
              </w:rPr>
              <w:br/>
              <w:t>4.数量：45pcs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29</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3D空间积木</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1.材质：木制</w:t>
            </w:r>
            <w:r>
              <w:rPr>
                <w:rFonts w:ascii="仿宋" w:eastAsia="仿宋" w:hAnsi="仿宋" w:cs="仿宋" w:hint="eastAsia"/>
                <w:color w:val="000000"/>
                <w:kern w:val="0"/>
                <w:sz w:val="24"/>
                <w:shd w:val="clear" w:color="auto" w:fill="FFFFFF" w:themeFill="background1"/>
              </w:rPr>
              <w:br/>
              <w:t>2.尺寸：约31*23*8cm；</w:t>
            </w:r>
            <w:r>
              <w:rPr>
                <w:rFonts w:ascii="仿宋" w:eastAsia="仿宋" w:hAnsi="仿宋" w:cs="仿宋" w:hint="eastAsia"/>
                <w:color w:val="000000"/>
                <w:kern w:val="0"/>
                <w:sz w:val="24"/>
                <w:shd w:val="clear" w:color="auto" w:fill="FFFFFF" w:themeFill="background1"/>
              </w:rPr>
              <w:br/>
              <w:t>3.包装方式：彩盒</w:t>
            </w:r>
            <w:r>
              <w:rPr>
                <w:rFonts w:ascii="仿宋" w:eastAsia="仿宋" w:hAnsi="仿宋" w:cs="仿宋" w:hint="eastAsia"/>
                <w:color w:val="000000"/>
                <w:kern w:val="0"/>
                <w:sz w:val="24"/>
                <w:shd w:val="clear" w:color="auto" w:fill="FFFFFF" w:themeFill="background1"/>
              </w:rPr>
              <w:br/>
              <w:t>4.数量：14pcs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智力磁力棒</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1.材质：环保塑料+磁铁</w:t>
            </w:r>
            <w:r>
              <w:rPr>
                <w:rFonts w:ascii="仿宋" w:eastAsia="仿宋" w:hAnsi="仿宋" w:cs="仿宋" w:hint="eastAsia"/>
                <w:color w:val="000000"/>
                <w:kern w:val="0"/>
                <w:sz w:val="24"/>
                <w:shd w:val="clear" w:color="auto" w:fill="FFFFFF" w:themeFill="background1"/>
              </w:rPr>
              <w:br/>
              <w:t>2.数量:100片</w:t>
            </w:r>
            <w:r>
              <w:rPr>
                <w:rFonts w:ascii="仿宋" w:eastAsia="仿宋" w:hAnsi="仿宋" w:cs="仿宋" w:hint="eastAsia"/>
                <w:color w:val="000000"/>
                <w:kern w:val="0"/>
                <w:sz w:val="24"/>
                <w:shd w:val="clear" w:color="auto" w:fill="FFFFFF" w:themeFill="background1"/>
              </w:rPr>
              <w:br/>
              <w:t>3.包装规格：约32.5*23*18cm</w:t>
            </w:r>
            <w:r>
              <w:rPr>
                <w:rFonts w:ascii="仿宋" w:eastAsia="仿宋" w:hAnsi="仿宋" w:cs="仿宋" w:hint="eastAsia"/>
                <w:color w:val="000000"/>
                <w:kern w:val="0"/>
                <w:sz w:val="24"/>
                <w:shd w:val="clear" w:color="auto" w:fill="FFFFFF" w:themeFill="background1"/>
              </w:rPr>
              <w:br/>
              <w:t>4.包装方式：彩盒</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魔法扭扭棒</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1.材质：塑料+金属</w:t>
            </w:r>
            <w:r>
              <w:rPr>
                <w:rFonts w:ascii="仿宋" w:eastAsia="仿宋" w:hAnsi="仿宋" w:cs="仿宋" w:hint="eastAsia"/>
                <w:color w:val="000000"/>
                <w:kern w:val="0"/>
                <w:sz w:val="24"/>
                <w:shd w:val="clear" w:color="auto" w:fill="FFFFFF" w:themeFill="background1"/>
              </w:rPr>
              <w:br/>
              <w:t>2.包装方式：塑料盒装</w:t>
            </w:r>
            <w:r>
              <w:rPr>
                <w:rFonts w:ascii="仿宋" w:eastAsia="仿宋" w:hAnsi="仿宋" w:cs="仿宋" w:hint="eastAsia"/>
                <w:color w:val="000000"/>
                <w:kern w:val="0"/>
                <w:sz w:val="24"/>
                <w:shd w:val="clear" w:color="auto" w:fill="FFFFFF" w:themeFill="background1"/>
              </w:rPr>
              <w:br/>
              <w:t>3.数量：500片</w:t>
            </w:r>
            <w:r>
              <w:rPr>
                <w:rFonts w:ascii="仿宋" w:eastAsia="仿宋" w:hAnsi="仿宋" w:cs="仿宋" w:hint="eastAsia"/>
                <w:color w:val="000000"/>
                <w:kern w:val="0"/>
                <w:sz w:val="24"/>
                <w:shd w:val="clear" w:color="auto" w:fill="FFFFFF" w:themeFill="background1"/>
              </w:rPr>
              <w:br/>
              <w:t>4.包装规格:约41*28.5*22cm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世界著名建筑积木</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1.5件/套，包含埃及金字塔、英国大本钟、白宫、罗马许愿池、巴黎罗浮宫场景；</w:t>
            </w:r>
            <w:r>
              <w:rPr>
                <w:rFonts w:ascii="仿宋" w:eastAsia="仿宋" w:hAnsi="仿宋" w:cs="仿宋" w:hint="eastAsia"/>
                <w:color w:val="000000"/>
                <w:kern w:val="0"/>
                <w:sz w:val="24"/>
                <w:shd w:val="clear" w:color="auto" w:fill="FFFFFF" w:themeFill="background1"/>
              </w:rPr>
              <w:br/>
              <w:t>2.规格：埃及金字塔624PCS，成品尺寸28*28*14.4cm；英国大本钟890PCS，成品尺寸17.5*17.5*32cm；白宫771PCS，成品尺寸27*17.5*10.5cm；罗马许愿池640PCS，成品尺寸27*17.5*15cm；巴黎罗浮宫778PCS，27.1*24*17.4cm。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墙面形状配对积木</w:t>
            </w:r>
          </w:p>
        </w:tc>
        <w:tc>
          <w:tcPr>
            <w:tcW w:w="48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1.40件/套</w:t>
            </w:r>
            <w:r>
              <w:rPr>
                <w:rFonts w:ascii="仿宋" w:eastAsia="仿宋" w:hAnsi="仿宋" w:cs="仿宋" w:hint="eastAsia"/>
                <w:color w:val="000000"/>
                <w:kern w:val="0"/>
                <w:sz w:val="24"/>
                <w:shd w:val="clear" w:color="auto" w:fill="FFFFFF" w:themeFill="background1"/>
              </w:rPr>
              <w:br/>
              <w:t>2.规格:1片规格约</w:t>
            </w:r>
            <w:proofErr w:type="gramStart"/>
            <w:r>
              <w:rPr>
                <w:rFonts w:ascii="仿宋" w:eastAsia="仿宋" w:hAnsi="仿宋" w:cs="仿宋" w:hint="eastAsia"/>
                <w:color w:val="000000"/>
                <w:kern w:val="0"/>
                <w:sz w:val="24"/>
                <w:shd w:val="clear" w:color="auto" w:fill="FFFFFF" w:themeFill="background1"/>
              </w:rPr>
              <w:t>50x50x</w:t>
            </w:r>
            <w:proofErr w:type="gramEnd"/>
            <w:r>
              <w:rPr>
                <w:rFonts w:ascii="仿宋" w:eastAsia="仿宋" w:hAnsi="仿宋" w:cs="仿宋" w:hint="eastAsia"/>
                <w:color w:val="000000"/>
                <w:kern w:val="0"/>
                <w:sz w:val="24"/>
                <w:shd w:val="clear" w:color="auto" w:fill="FFFFFF" w:themeFill="background1"/>
              </w:rPr>
              <w:t>2.2cm    每片厚度：2.2cm</w:t>
            </w:r>
            <w:r>
              <w:rPr>
                <w:rFonts w:ascii="仿宋" w:eastAsia="仿宋" w:hAnsi="仿宋" w:cs="仿宋" w:hint="eastAsia"/>
                <w:color w:val="000000"/>
                <w:kern w:val="0"/>
                <w:sz w:val="24"/>
                <w:shd w:val="clear" w:color="auto" w:fill="FFFFFF" w:themeFill="background1"/>
              </w:rPr>
              <w:br/>
              <w:t>3.材质：无毒无味EVA泡沫</w:t>
            </w:r>
            <w:r>
              <w:rPr>
                <w:rFonts w:ascii="仿宋" w:eastAsia="仿宋" w:hAnsi="仿宋" w:cs="仿宋" w:hint="eastAsia"/>
                <w:color w:val="000000"/>
                <w:kern w:val="0"/>
                <w:sz w:val="24"/>
                <w:shd w:val="clear" w:color="auto" w:fill="FFFFFF" w:themeFill="background1"/>
              </w:rPr>
              <w:br/>
              <w:t>4.颜色：红色、黄色、蓝色、绿色、橘黄、紫色、粉色</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教具篮1</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1.尺寸：约30*38*10CM</w:t>
            </w:r>
            <w:r>
              <w:rPr>
                <w:rFonts w:ascii="仿宋" w:eastAsia="仿宋" w:hAnsi="仿宋" w:cs="仿宋" w:hint="eastAsia"/>
                <w:color w:val="000000"/>
                <w:kern w:val="0"/>
                <w:sz w:val="24"/>
                <w:shd w:val="clear" w:color="auto" w:fill="FFFFFF" w:themeFill="background1"/>
              </w:rPr>
              <w:br/>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35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教具篮2</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1.尺寸：约26*35*11CM</w:t>
            </w:r>
            <w:r>
              <w:rPr>
                <w:rFonts w:ascii="仿宋" w:eastAsia="仿宋" w:hAnsi="仿宋" w:cs="仿宋" w:hint="eastAsia"/>
                <w:color w:val="000000"/>
                <w:kern w:val="0"/>
                <w:sz w:val="24"/>
                <w:shd w:val="clear" w:color="auto" w:fill="FFFFFF" w:themeFill="background1"/>
              </w:rPr>
              <w:br/>
              <w:t>2.颜色：黄色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玩具柜C</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1.尺寸：约120*40*95CM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绘本</w:t>
            </w:r>
            <w:proofErr w:type="gramEnd"/>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w:t>
            </w:r>
            <w:proofErr w:type="gramStart"/>
            <w:r>
              <w:rPr>
                <w:rFonts w:ascii="仿宋" w:eastAsia="仿宋" w:hAnsi="仿宋" w:cs="仿宋" w:hint="eastAsia"/>
                <w:color w:val="000000"/>
                <w:kern w:val="0"/>
                <w:sz w:val="24"/>
                <w:shd w:val="clear" w:color="auto" w:fill="FFFFFF" w:themeFill="background1"/>
              </w:rPr>
              <w:t>国学周</w:t>
            </w:r>
            <w:proofErr w:type="gramEnd"/>
            <w:r>
              <w:rPr>
                <w:rFonts w:ascii="仿宋" w:eastAsia="仿宋" w:hAnsi="仿宋" w:cs="仿宋" w:hint="eastAsia"/>
                <w:color w:val="000000"/>
                <w:kern w:val="0"/>
                <w:sz w:val="24"/>
                <w:shd w:val="clear" w:color="auto" w:fill="FFFFFF" w:themeFill="background1"/>
              </w:rPr>
              <w:t>计划系列，宝宝点点读益智全书系列，小拇指彩泥故事会系列，风筝少儿学科英语系列，兔八哥</w:t>
            </w:r>
            <w:proofErr w:type="gramStart"/>
            <w:r>
              <w:rPr>
                <w:rFonts w:ascii="仿宋" w:eastAsia="仿宋" w:hAnsi="仿宋" w:cs="仿宋" w:hint="eastAsia"/>
                <w:color w:val="000000"/>
                <w:kern w:val="0"/>
                <w:sz w:val="24"/>
                <w:shd w:val="clear" w:color="auto" w:fill="FFFFFF" w:themeFill="background1"/>
              </w:rPr>
              <w:t>英语绘本系列</w:t>
            </w:r>
            <w:proofErr w:type="gramEnd"/>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38</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儿童沙发</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1.尺寸：圆圈直径约40cm，方块25*25cm</w:t>
            </w:r>
            <w:r>
              <w:rPr>
                <w:rFonts w:ascii="仿宋" w:eastAsia="仿宋" w:hAnsi="仿宋" w:cs="仿宋" w:hint="eastAsia"/>
                <w:color w:val="000000"/>
                <w:kern w:val="0"/>
                <w:sz w:val="24"/>
                <w:shd w:val="clear" w:color="auto" w:fill="FFFFFF" w:themeFill="background1"/>
              </w:rPr>
              <w:br/>
              <w:t>2.规格：彩色贪吃虫造型</w:t>
            </w:r>
            <w:r>
              <w:rPr>
                <w:rFonts w:ascii="仿宋" w:eastAsia="仿宋" w:hAnsi="仿宋" w:cs="仿宋" w:hint="eastAsia"/>
                <w:color w:val="000000"/>
                <w:kern w:val="0"/>
                <w:sz w:val="24"/>
                <w:shd w:val="clear" w:color="auto" w:fill="FFFFFF" w:themeFill="background1"/>
              </w:rPr>
              <w:br/>
              <w:t>3.材质：软体海绵/加厚PU皮</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39</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点读笔</w:t>
            </w:r>
            <w:proofErr w:type="gramEnd"/>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点读笔</w:t>
            </w:r>
            <w:proofErr w:type="gramEnd"/>
            <w:r>
              <w:rPr>
                <w:rFonts w:ascii="仿宋" w:eastAsia="仿宋" w:hAnsi="仿宋" w:cs="仿宋" w:hint="eastAsia"/>
                <w:color w:val="000000"/>
                <w:kern w:val="0"/>
                <w:sz w:val="24"/>
                <w:shd w:val="clear" w:color="auto" w:fill="FFFFFF" w:themeFill="background1"/>
              </w:rPr>
              <w:t>8G</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支</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地毯</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1.尺寸：约133*168CM</w:t>
            </w:r>
            <w:r>
              <w:rPr>
                <w:rFonts w:ascii="仿宋" w:eastAsia="仿宋" w:hAnsi="仿宋" w:cs="仿宋" w:hint="eastAsia"/>
                <w:color w:val="000000"/>
                <w:kern w:val="0"/>
                <w:sz w:val="24"/>
                <w:shd w:val="clear" w:color="auto" w:fill="FFFFFF" w:themeFill="background1"/>
              </w:rPr>
              <w:br/>
              <w:t>2.款式:八大行星认知</w:t>
            </w:r>
            <w:r>
              <w:rPr>
                <w:rFonts w:ascii="仿宋" w:eastAsia="仿宋" w:hAnsi="仿宋" w:cs="仿宋" w:hint="eastAsia"/>
                <w:color w:val="000000"/>
                <w:kern w:val="0"/>
                <w:sz w:val="24"/>
                <w:shd w:val="clear" w:color="auto" w:fill="FFFFFF" w:themeFill="background1"/>
              </w:rPr>
              <w:br/>
              <w:t>3.材质：环保精选尼龙纱线+防滑乳胶底</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小熊造型书架</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1.尺寸：约60*80*60CM</w:t>
            </w:r>
            <w:r>
              <w:rPr>
                <w:rFonts w:ascii="仿宋" w:eastAsia="仿宋" w:hAnsi="仿宋" w:cs="仿宋" w:hint="eastAsia"/>
                <w:color w:val="000000"/>
                <w:kern w:val="0"/>
                <w:sz w:val="24"/>
                <w:shd w:val="clear" w:color="auto" w:fill="FFFFFF" w:themeFill="background1"/>
              </w:rPr>
              <w:br/>
              <w:t>2.小熊造型</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气悬浮球</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1.底座尺寸：约37.5*25*8.8cm</w:t>
            </w:r>
            <w:r>
              <w:rPr>
                <w:rFonts w:ascii="仿宋" w:eastAsia="仿宋" w:hAnsi="仿宋" w:cs="仿宋" w:hint="eastAsia"/>
                <w:color w:val="000000"/>
                <w:kern w:val="0"/>
                <w:sz w:val="24"/>
                <w:shd w:val="clear" w:color="auto" w:fill="FFFFFF" w:themeFill="background1"/>
              </w:rPr>
              <w:br/>
              <w:t>2.材质：阻燃ABS、塑料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空气大力士</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1.规格：约26*26*27cm</w:t>
            </w:r>
            <w:r>
              <w:rPr>
                <w:rFonts w:ascii="仿宋" w:eastAsia="仿宋" w:hAnsi="仿宋" w:cs="仿宋" w:hint="eastAsia"/>
                <w:color w:val="000000"/>
                <w:kern w:val="0"/>
                <w:sz w:val="24"/>
                <w:shd w:val="clear" w:color="auto" w:fill="FFFFFF" w:themeFill="background1"/>
              </w:rPr>
              <w:br/>
              <w:t>2.材质：亚克力、工程塑料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平衡自行车</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1.底座尺寸：约90*20*40cm</w:t>
            </w:r>
            <w:r>
              <w:rPr>
                <w:rFonts w:ascii="仿宋" w:eastAsia="仿宋" w:hAnsi="仿宋" w:cs="仿宋" w:hint="eastAsia"/>
                <w:color w:val="000000"/>
                <w:kern w:val="0"/>
                <w:sz w:val="24"/>
                <w:shd w:val="clear" w:color="auto" w:fill="FFFFFF" w:themeFill="background1"/>
              </w:rPr>
              <w:br/>
              <w:t>2.材质：木材、钢缆、塑料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水科学</w:t>
            </w:r>
            <w:proofErr w:type="gramEnd"/>
            <w:r>
              <w:rPr>
                <w:rFonts w:ascii="仿宋" w:eastAsia="仿宋" w:hAnsi="仿宋" w:cs="仿宋" w:hint="eastAsia"/>
                <w:color w:val="000000"/>
                <w:kern w:val="0"/>
                <w:sz w:val="24"/>
                <w:shd w:val="clear" w:color="auto" w:fill="FFFFFF" w:themeFill="background1"/>
              </w:rPr>
              <w:t>套装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1.包装规格：约23*39*6.5cm</w:t>
            </w:r>
            <w:r>
              <w:rPr>
                <w:rFonts w:ascii="仿宋" w:eastAsia="仿宋" w:hAnsi="仿宋" w:cs="仿宋" w:hint="eastAsia"/>
                <w:color w:val="000000"/>
                <w:kern w:val="0"/>
                <w:sz w:val="24"/>
                <w:shd w:val="clear" w:color="auto" w:fill="FFFFFF" w:themeFill="background1"/>
              </w:rPr>
              <w:br/>
              <w:t>2.材质：塑料、金属</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磁铁套装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1.包装规格：约23*39*6.6cm</w:t>
            </w:r>
            <w:r>
              <w:rPr>
                <w:rFonts w:ascii="仿宋" w:eastAsia="仿宋" w:hAnsi="仿宋" w:cs="仿宋" w:hint="eastAsia"/>
                <w:color w:val="000000"/>
                <w:kern w:val="0"/>
                <w:sz w:val="24"/>
                <w:shd w:val="clear" w:color="auto" w:fill="FFFFFF" w:themeFill="background1"/>
              </w:rPr>
              <w:br/>
              <w:t>2.材质：塑料、金属</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水晶科学</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包含7个水晶相关的操作实验</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48</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机械科学</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包含12个机械类的操作实验</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49</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科学实验探究材料（大班）</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每套含9个科学材料包、说明书1本</w:t>
            </w:r>
            <w:r>
              <w:rPr>
                <w:rFonts w:ascii="仿宋" w:eastAsia="仿宋" w:hAnsi="仿宋" w:cs="仿宋" w:hint="eastAsia"/>
                <w:color w:val="000000"/>
                <w:kern w:val="0"/>
                <w:sz w:val="24"/>
                <w:shd w:val="clear" w:color="auto" w:fill="FFFFFF" w:themeFill="background1"/>
              </w:rPr>
              <w:br/>
              <w:t>1.包装规格：约23*39*6.6cm</w:t>
            </w:r>
            <w:r>
              <w:rPr>
                <w:rFonts w:ascii="仿宋" w:eastAsia="仿宋" w:hAnsi="仿宋" w:cs="仿宋" w:hint="eastAsia"/>
                <w:color w:val="000000"/>
                <w:kern w:val="0"/>
                <w:sz w:val="24"/>
                <w:shd w:val="clear" w:color="auto" w:fill="FFFFFF" w:themeFill="background1"/>
              </w:rPr>
              <w:br/>
              <w:t>2.材质：塑料、金属、纸、无纺布、金属等</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垃圾分类</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1.规格：约23*19.5*14.5cm</w:t>
            </w:r>
            <w:r>
              <w:rPr>
                <w:rFonts w:ascii="仿宋" w:eastAsia="仿宋" w:hAnsi="仿宋" w:cs="仿宋" w:hint="eastAsia"/>
                <w:color w:val="000000"/>
                <w:kern w:val="0"/>
                <w:sz w:val="24"/>
                <w:shd w:val="clear" w:color="auto" w:fill="FFFFFF" w:themeFill="background1"/>
              </w:rPr>
              <w:br/>
              <w:t>2.材质：塑料、卡纸</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凸透镜</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1.规格：镜面直径约12cm 高约18cm</w:t>
            </w:r>
            <w:r>
              <w:rPr>
                <w:rFonts w:ascii="仿宋" w:eastAsia="仿宋" w:hAnsi="仿宋" w:cs="仿宋" w:hint="eastAsia"/>
                <w:color w:val="000000"/>
                <w:kern w:val="0"/>
                <w:sz w:val="24"/>
                <w:shd w:val="clear" w:color="auto" w:fill="FFFFFF" w:themeFill="background1"/>
              </w:rPr>
              <w:br/>
              <w:t>2.材质：塑料、玻璃镜面</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凹透镜</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1.规格：镜面直径约12cm 高约19cm</w:t>
            </w:r>
            <w:r>
              <w:rPr>
                <w:rFonts w:ascii="仿宋" w:eastAsia="仿宋" w:hAnsi="仿宋" w:cs="仿宋" w:hint="eastAsia"/>
                <w:color w:val="000000"/>
                <w:kern w:val="0"/>
                <w:sz w:val="24"/>
                <w:shd w:val="clear" w:color="auto" w:fill="FFFFFF" w:themeFill="background1"/>
              </w:rPr>
              <w:br/>
              <w:t>2.材质：塑料、玻璃镜面</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凸面镜</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1.规格：镜面直径约12cm 高约20cm</w:t>
            </w:r>
            <w:r>
              <w:rPr>
                <w:rFonts w:ascii="仿宋" w:eastAsia="仿宋" w:hAnsi="仿宋" w:cs="仿宋" w:hint="eastAsia"/>
                <w:color w:val="000000"/>
                <w:kern w:val="0"/>
                <w:sz w:val="24"/>
                <w:shd w:val="clear" w:color="auto" w:fill="FFFFFF" w:themeFill="background1"/>
              </w:rPr>
              <w:br/>
              <w:t>2.材质：塑料、玻璃镜面</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凹面镜</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1.规格：镜面直径约12cm 高约21cm</w:t>
            </w:r>
            <w:r>
              <w:rPr>
                <w:rFonts w:ascii="仿宋" w:eastAsia="仿宋" w:hAnsi="仿宋" w:cs="仿宋" w:hint="eastAsia"/>
                <w:color w:val="000000"/>
                <w:kern w:val="0"/>
                <w:sz w:val="24"/>
                <w:shd w:val="clear" w:color="auto" w:fill="FFFFFF" w:themeFill="background1"/>
              </w:rPr>
              <w:br/>
              <w:t>2.材质：塑料、玻璃镜面</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造纸机</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1.规格：约38*11.5*32cm</w:t>
            </w:r>
            <w:r>
              <w:rPr>
                <w:rFonts w:ascii="仿宋" w:eastAsia="仿宋" w:hAnsi="仿宋" w:cs="仿宋" w:hint="eastAsia"/>
                <w:color w:val="000000"/>
                <w:kern w:val="0"/>
                <w:sz w:val="24"/>
                <w:shd w:val="clear" w:color="auto" w:fill="FFFFFF" w:themeFill="background1"/>
              </w:rPr>
              <w:br/>
              <w:t>2.材质：塑料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数学区角活动系列</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1.规格：约28*24.5*5.5cm</w:t>
            </w:r>
            <w:r>
              <w:rPr>
                <w:rFonts w:ascii="仿宋" w:eastAsia="仿宋" w:hAnsi="仿宋" w:cs="仿宋" w:hint="eastAsia"/>
                <w:color w:val="000000"/>
                <w:kern w:val="0"/>
                <w:sz w:val="24"/>
                <w:shd w:val="clear" w:color="auto" w:fill="FFFFFF" w:themeFill="background1"/>
              </w:rPr>
              <w:br/>
              <w:t>2.材质：塑料、铜版纸、荷兰板</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57</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算术学习盒</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产品尺寸：约22.5*17.5*3.5cm；</w:t>
            </w:r>
            <w:r>
              <w:rPr>
                <w:rFonts w:ascii="仿宋" w:eastAsia="仿宋" w:hAnsi="仿宋" w:cs="仿宋" w:hint="eastAsia"/>
                <w:color w:val="000000"/>
                <w:kern w:val="0"/>
                <w:sz w:val="24"/>
                <w:shd w:val="clear" w:color="auto" w:fill="FFFFFF" w:themeFill="background1"/>
              </w:rPr>
              <w:br/>
              <w:t>材质：</w:t>
            </w:r>
            <w:proofErr w:type="gramStart"/>
            <w:r>
              <w:rPr>
                <w:rFonts w:ascii="仿宋" w:eastAsia="仿宋" w:hAnsi="仿宋" w:cs="仿宋" w:hint="eastAsia"/>
                <w:color w:val="000000"/>
                <w:kern w:val="0"/>
                <w:sz w:val="24"/>
                <w:shd w:val="clear" w:color="auto" w:fill="FFFFFF" w:themeFill="background1"/>
              </w:rPr>
              <w:t>榉</w:t>
            </w:r>
            <w:proofErr w:type="gramEnd"/>
            <w:r>
              <w:rPr>
                <w:rFonts w:ascii="仿宋" w:eastAsia="仿宋" w:hAnsi="仿宋" w:cs="仿宋" w:hint="eastAsia"/>
                <w:color w:val="000000"/>
                <w:kern w:val="0"/>
                <w:sz w:val="24"/>
                <w:shd w:val="clear" w:color="auto" w:fill="FFFFFF" w:themeFill="background1"/>
              </w:rPr>
              <w:t>木；</w:t>
            </w:r>
            <w:r>
              <w:rPr>
                <w:rFonts w:ascii="仿宋" w:eastAsia="仿宋" w:hAnsi="仿宋" w:cs="仿宋" w:hint="eastAsia"/>
                <w:color w:val="000000"/>
                <w:kern w:val="0"/>
                <w:sz w:val="24"/>
                <w:shd w:val="clear" w:color="auto" w:fill="FFFFFF" w:themeFill="background1"/>
              </w:rPr>
              <w:br/>
              <w:t>配件：26颗字母数字、100根彩色木棒、1个收纳木盒</w:t>
            </w:r>
          </w:p>
        </w:tc>
        <w:tc>
          <w:tcPr>
            <w:tcW w:w="567"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58</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益智果第三阶段 </w:t>
            </w:r>
            <w:r>
              <w:rPr>
                <w:rFonts w:ascii="仿宋" w:eastAsia="仿宋" w:hAnsi="仿宋" w:cs="仿宋" w:hint="eastAsia"/>
                <w:color w:val="000000"/>
                <w:kern w:val="0"/>
                <w:sz w:val="24"/>
                <w:shd w:val="clear" w:color="auto" w:fill="FFFFFF" w:themeFill="background1"/>
              </w:rPr>
              <w:lastRenderedPageBreak/>
              <w:t>5-6岁</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1.包装尺寸：约34*27*7.2cm</w:t>
            </w:r>
            <w:r>
              <w:rPr>
                <w:rFonts w:ascii="仿宋" w:eastAsia="仿宋" w:hAnsi="仿宋" w:cs="仿宋" w:hint="eastAsia"/>
                <w:color w:val="000000"/>
                <w:kern w:val="0"/>
                <w:sz w:val="24"/>
                <w:shd w:val="clear" w:color="auto" w:fill="FFFFFF" w:themeFill="background1"/>
              </w:rPr>
              <w:br/>
              <w:t>2.配件包括：益智板1，卡片书8，说明书1.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59</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空间思维拼板</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包装尺寸：约24*6*24cm；</w:t>
            </w:r>
            <w:r>
              <w:rPr>
                <w:rFonts w:ascii="仿宋" w:eastAsia="仿宋" w:hAnsi="仿宋" w:cs="仿宋" w:hint="eastAsia"/>
                <w:color w:val="000000"/>
                <w:kern w:val="0"/>
                <w:sz w:val="24"/>
                <w:shd w:val="clear" w:color="auto" w:fill="FFFFFF" w:themeFill="background1"/>
              </w:rPr>
              <w:br/>
              <w:t>主要材质：环保塑胶；</w:t>
            </w:r>
            <w:r>
              <w:rPr>
                <w:rFonts w:ascii="仿宋" w:eastAsia="仿宋" w:hAnsi="仿宋" w:cs="仿宋" w:hint="eastAsia"/>
                <w:color w:val="000000"/>
                <w:kern w:val="0"/>
                <w:sz w:val="24"/>
                <w:shd w:val="clear" w:color="auto" w:fill="FFFFFF" w:themeFill="background1"/>
              </w:rPr>
              <w:br/>
              <w:t>配件：展示盘1个、透明形状砖块18片、关卡小册子1本。</w:t>
            </w:r>
          </w:p>
        </w:tc>
        <w:tc>
          <w:tcPr>
            <w:tcW w:w="567"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60</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森林大冒险50</w:t>
            </w:r>
            <w:proofErr w:type="gramStart"/>
            <w:r>
              <w:rPr>
                <w:rFonts w:ascii="仿宋" w:eastAsia="仿宋" w:hAnsi="仿宋" w:cs="仿宋" w:hint="eastAsia"/>
                <w:color w:val="000000"/>
                <w:kern w:val="0"/>
                <w:sz w:val="24"/>
                <w:shd w:val="clear" w:color="auto" w:fill="FFFFFF" w:themeFill="background1"/>
              </w:rPr>
              <w:t>关桌游</w:t>
            </w:r>
            <w:proofErr w:type="gramEnd"/>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1.包装尺寸：约30.5*24.5*27cm</w:t>
            </w:r>
            <w:r>
              <w:rPr>
                <w:rFonts w:ascii="仿宋" w:eastAsia="仿宋" w:hAnsi="仿宋" w:cs="仿宋" w:hint="eastAsia"/>
                <w:color w:val="000000"/>
                <w:kern w:val="0"/>
                <w:sz w:val="24"/>
                <w:shd w:val="clear" w:color="auto" w:fill="FFFFFF" w:themeFill="background1"/>
              </w:rPr>
              <w:br/>
              <w:t>2.配件包括：动物13，车子1，洞穴2，游戏底座1，游戏关数1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拆墙游戏</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after="240"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1.尺寸：约27*27*6cm</w:t>
            </w:r>
            <w:r>
              <w:rPr>
                <w:rFonts w:ascii="仿宋" w:eastAsia="仿宋" w:hAnsi="仿宋" w:cs="仿宋" w:hint="eastAsia"/>
                <w:color w:val="000000"/>
                <w:kern w:val="0"/>
                <w:sz w:val="24"/>
                <w:shd w:val="clear" w:color="auto" w:fill="FFFFFF" w:themeFill="background1"/>
              </w:rPr>
              <w:br/>
              <w:t>2.配件：淘气狗1个、墙基1个、框架2个、砖块44块、</w:t>
            </w:r>
            <w:proofErr w:type="gramStart"/>
            <w:r>
              <w:rPr>
                <w:rFonts w:ascii="仿宋" w:eastAsia="仿宋" w:hAnsi="仿宋" w:cs="仿宋" w:hint="eastAsia"/>
                <w:color w:val="000000"/>
                <w:kern w:val="0"/>
                <w:sz w:val="24"/>
                <w:shd w:val="clear" w:color="auto" w:fill="FFFFFF" w:themeFill="background1"/>
              </w:rPr>
              <w:t>狗骨敲棒2个</w:t>
            </w:r>
            <w:proofErr w:type="gramEnd"/>
            <w:r>
              <w:rPr>
                <w:rFonts w:ascii="仿宋" w:eastAsia="仿宋" w:hAnsi="仿宋" w:cs="仿宋" w:hint="eastAsia"/>
                <w:color w:val="000000"/>
                <w:kern w:val="0"/>
                <w:sz w:val="24"/>
                <w:shd w:val="clear" w:color="auto" w:fill="FFFFFF" w:themeFill="background1"/>
              </w:rPr>
              <w:br/>
              <w:t>3.包装：盒装</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62</w:t>
            </w:r>
          </w:p>
        </w:tc>
        <w:tc>
          <w:tcPr>
            <w:tcW w:w="900" w:type="dxa"/>
            <w:tcBorders>
              <w:top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数独游戏</w:t>
            </w:r>
            <w:proofErr w:type="gramEnd"/>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1.尺寸：约30.5*24.5*8cm；</w:t>
            </w:r>
            <w:r>
              <w:rPr>
                <w:rFonts w:ascii="仿宋" w:eastAsia="仿宋" w:hAnsi="仿宋" w:cs="仿宋" w:hint="eastAsia"/>
                <w:color w:val="000000"/>
                <w:kern w:val="0"/>
                <w:sz w:val="24"/>
                <w:shd w:val="clear" w:color="auto" w:fill="FFFFFF" w:themeFill="background1"/>
              </w:rPr>
              <w:br/>
              <w:t>2.配件：棋盘1，数字16，蓝色方块7，说明书1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世界地图立体插国旗</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1.材质：木制</w:t>
            </w:r>
            <w:r>
              <w:rPr>
                <w:rFonts w:ascii="仿宋" w:eastAsia="仿宋" w:hAnsi="仿宋" w:cs="仿宋" w:hint="eastAsia"/>
                <w:color w:val="000000"/>
                <w:kern w:val="0"/>
                <w:sz w:val="24"/>
                <w:shd w:val="clear" w:color="auto" w:fill="FFFFFF" w:themeFill="background1"/>
              </w:rPr>
              <w:br/>
              <w:t>2.包装尺寸：约52*34*1cm</w:t>
            </w:r>
            <w:r>
              <w:rPr>
                <w:rFonts w:ascii="仿宋" w:eastAsia="仿宋" w:hAnsi="仿宋" w:cs="仿宋" w:hint="eastAsia"/>
                <w:color w:val="000000"/>
                <w:kern w:val="0"/>
                <w:sz w:val="24"/>
                <w:shd w:val="clear" w:color="auto" w:fill="FFFFFF" w:themeFill="background1"/>
              </w:rPr>
              <w:br/>
              <w:t>3.包装方式：彩盒</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组合玩具柜D</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1.尺寸：约320CM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教具篮2</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1.尺寸：约26*35*11CM</w:t>
            </w:r>
            <w:r>
              <w:rPr>
                <w:rFonts w:ascii="仿宋" w:eastAsia="仿宋" w:hAnsi="仿宋" w:cs="仿宋" w:hint="eastAsia"/>
                <w:color w:val="000000"/>
                <w:kern w:val="0"/>
                <w:sz w:val="24"/>
                <w:shd w:val="clear" w:color="auto" w:fill="FFFFFF" w:themeFill="background1"/>
              </w:rPr>
              <w:br/>
              <w:t>2.颜色：黄色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教具篮4</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1.尺寸：约30*38*23CM</w:t>
            </w:r>
            <w:r>
              <w:rPr>
                <w:rFonts w:ascii="仿宋" w:eastAsia="仿宋" w:hAnsi="仿宋" w:cs="仿宋" w:hint="eastAsia"/>
                <w:color w:val="000000"/>
                <w:kern w:val="0"/>
                <w:sz w:val="24"/>
                <w:shd w:val="clear" w:color="auto" w:fill="FFFFFF" w:themeFill="background1"/>
              </w:rPr>
              <w:br/>
              <w:t>2.颜色：粉色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67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动物手指偶</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1.材质：布质；</w:t>
            </w:r>
            <w:r>
              <w:rPr>
                <w:rFonts w:ascii="仿宋" w:eastAsia="仿宋" w:hAnsi="仿宋" w:cs="仿宋" w:hint="eastAsia"/>
                <w:color w:val="000000"/>
                <w:kern w:val="0"/>
                <w:sz w:val="24"/>
                <w:shd w:val="clear" w:color="auto" w:fill="FFFFFF" w:themeFill="background1"/>
              </w:rPr>
              <w:br/>
              <w:t>2.每套含：动物指偶10个，动物款式。</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68</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动物手偶</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1.材质：毛绒；</w:t>
            </w:r>
            <w:r>
              <w:rPr>
                <w:rFonts w:ascii="仿宋" w:eastAsia="仿宋" w:hAnsi="仿宋" w:cs="仿宋" w:hint="eastAsia"/>
                <w:color w:val="000000"/>
                <w:kern w:val="0"/>
                <w:sz w:val="24"/>
                <w:shd w:val="clear" w:color="auto" w:fill="FFFFFF" w:themeFill="background1"/>
              </w:rPr>
              <w:br/>
              <w:t>2.尺寸：约23cm*12cm；</w:t>
            </w:r>
            <w:r>
              <w:rPr>
                <w:rFonts w:ascii="仿宋" w:eastAsia="仿宋" w:hAnsi="仿宋" w:cs="仿宋" w:hint="eastAsia"/>
                <w:color w:val="000000"/>
                <w:kern w:val="0"/>
                <w:sz w:val="24"/>
                <w:shd w:val="clear" w:color="auto" w:fill="FFFFFF" w:themeFill="background1"/>
              </w:rPr>
              <w:br/>
              <w:t>3.不少于10个/批，动物款式。</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69</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手指人偶</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1.材质：布+毛线+木质；</w:t>
            </w:r>
            <w:r>
              <w:rPr>
                <w:rFonts w:ascii="仿宋" w:eastAsia="仿宋" w:hAnsi="仿宋" w:cs="仿宋" w:hint="eastAsia"/>
                <w:color w:val="000000"/>
                <w:kern w:val="0"/>
                <w:sz w:val="24"/>
                <w:shd w:val="clear" w:color="auto" w:fill="FFFFFF" w:themeFill="background1"/>
              </w:rPr>
              <w:br/>
              <w:t>2.尺寸：平均站高约9cm；</w:t>
            </w:r>
            <w:r>
              <w:rPr>
                <w:rFonts w:ascii="仿宋" w:eastAsia="仿宋" w:hAnsi="仿宋" w:cs="仿宋" w:hint="eastAsia"/>
                <w:color w:val="000000"/>
                <w:kern w:val="0"/>
                <w:sz w:val="24"/>
                <w:shd w:val="clear" w:color="auto" w:fill="FFFFFF" w:themeFill="background1"/>
              </w:rPr>
              <w:br/>
              <w:t>3.每套含：不少于5个故事人</w:t>
            </w:r>
            <w:proofErr w:type="gramStart"/>
            <w:r>
              <w:rPr>
                <w:rFonts w:ascii="仿宋" w:eastAsia="仿宋" w:hAnsi="仿宋" w:cs="仿宋" w:hint="eastAsia"/>
                <w:color w:val="000000"/>
                <w:kern w:val="0"/>
                <w:sz w:val="24"/>
                <w:shd w:val="clear" w:color="auto" w:fill="FFFFFF" w:themeFill="background1"/>
              </w:rPr>
              <w:t>偶</w:t>
            </w:r>
            <w:proofErr w:type="gramEnd"/>
            <w:r>
              <w:rPr>
                <w:rFonts w:ascii="仿宋" w:eastAsia="仿宋" w:hAnsi="仿宋" w:cs="仿宋" w:hint="eastAsia"/>
                <w:color w:val="000000"/>
                <w:kern w:val="0"/>
                <w:sz w:val="24"/>
                <w:shd w:val="clear" w:color="auto" w:fill="FFFFFF" w:themeFill="background1"/>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表演服装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1.尺码：约160cm</w:t>
            </w:r>
            <w:r>
              <w:rPr>
                <w:rFonts w:ascii="仿宋" w:eastAsia="仿宋" w:hAnsi="仿宋" w:cs="仿宋" w:hint="eastAsia"/>
                <w:color w:val="000000"/>
                <w:kern w:val="0"/>
                <w:sz w:val="24"/>
                <w:shd w:val="clear" w:color="auto" w:fill="FFFFFF" w:themeFill="background1"/>
              </w:rPr>
              <w:br/>
              <w:t>2.材质：金丝绒</w:t>
            </w:r>
            <w:r>
              <w:rPr>
                <w:rFonts w:ascii="仿宋" w:eastAsia="仿宋" w:hAnsi="仿宋" w:cs="仿宋" w:hint="eastAsia"/>
                <w:color w:val="000000"/>
                <w:kern w:val="0"/>
                <w:sz w:val="24"/>
                <w:shd w:val="clear" w:color="auto" w:fill="FFFFFF" w:themeFill="background1"/>
              </w:rPr>
              <w:br/>
              <w:t>3.种类：大灰狼、松鼠、小鹿、蜗牛、河马、小兔子、小毛驴</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表演纱巾</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1.尺寸：约60*60cm</w:t>
            </w:r>
            <w:r>
              <w:rPr>
                <w:rFonts w:ascii="仿宋" w:eastAsia="仿宋" w:hAnsi="仿宋" w:cs="仿宋" w:hint="eastAsia"/>
                <w:color w:val="000000"/>
                <w:kern w:val="0"/>
                <w:sz w:val="24"/>
                <w:shd w:val="clear" w:color="auto" w:fill="FFFFFF" w:themeFill="background1"/>
              </w:rPr>
              <w:br/>
              <w:t>2.材质：雪纺</w:t>
            </w:r>
            <w:r>
              <w:rPr>
                <w:rFonts w:ascii="仿宋" w:eastAsia="仿宋" w:hAnsi="仿宋" w:cs="仿宋" w:hint="eastAsia"/>
                <w:color w:val="000000"/>
                <w:kern w:val="0"/>
                <w:sz w:val="24"/>
                <w:shd w:val="clear" w:color="auto" w:fill="FFFFFF" w:themeFill="background1"/>
              </w:rPr>
              <w:br/>
              <w:t>3.颜色：红色、黄色、天蓝色、深蓝色、紫色、粉色、橘黄色、荧光绿色可选</w:t>
            </w:r>
            <w:r>
              <w:rPr>
                <w:rFonts w:ascii="仿宋" w:eastAsia="仿宋" w:hAnsi="仿宋" w:cs="仿宋" w:hint="eastAsia"/>
                <w:color w:val="000000"/>
                <w:kern w:val="0"/>
                <w:sz w:val="24"/>
                <w:shd w:val="clear" w:color="auto" w:fill="FFFFFF" w:themeFill="background1"/>
              </w:rPr>
              <w:br/>
              <w:t>4.每包50条</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乐器</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1.规格：不少于13种音乐表演乐器；</w:t>
            </w:r>
            <w:r>
              <w:rPr>
                <w:rFonts w:ascii="仿宋" w:eastAsia="仿宋" w:hAnsi="仿宋" w:cs="仿宋" w:hint="eastAsia"/>
                <w:color w:val="000000"/>
                <w:kern w:val="0"/>
                <w:sz w:val="24"/>
                <w:shd w:val="clear" w:color="auto" w:fill="FFFFFF" w:themeFill="background1"/>
              </w:rPr>
              <w:br/>
              <w:t>2.至少包含：</w:t>
            </w:r>
            <w:proofErr w:type="gramStart"/>
            <w:r>
              <w:rPr>
                <w:rFonts w:ascii="仿宋" w:eastAsia="仿宋" w:hAnsi="仿宋" w:cs="仿宋" w:hint="eastAsia"/>
                <w:color w:val="000000"/>
                <w:kern w:val="0"/>
                <w:sz w:val="24"/>
                <w:shd w:val="clear" w:color="auto" w:fill="FFFFFF" w:themeFill="background1"/>
              </w:rPr>
              <w:t>木质砂球8对</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木质砂蛋12对</w:t>
            </w:r>
            <w:proofErr w:type="gramEnd"/>
            <w:r>
              <w:rPr>
                <w:rFonts w:ascii="仿宋" w:eastAsia="仿宋" w:hAnsi="仿宋" w:cs="仿宋" w:hint="eastAsia"/>
                <w:color w:val="000000"/>
                <w:kern w:val="0"/>
                <w:sz w:val="24"/>
                <w:shd w:val="clear" w:color="auto" w:fill="FFFFFF" w:themeFill="background1"/>
              </w:rPr>
              <w:t>、4</w:t>
            </w:r>
            <w:proofErr w:type="gramStart"/>
            <w:r>
              <w:rPr>
                <w:rFonts w:ascii="仿宋" w:eastAsia="仿宋" w:hAnsi="仿宋" w:cs="仿宋" w:hint="eastAsia"/>
                <w:color w:val="000000"/>
                <w:kern w:val="0"/>
                <w:sz w:val="24"/>
                <w:shd w:val="clear" w:color="auto" w:fill="FFFFFF" w:themeFill="background1"/>
              </w:rPr>
              <w:t>铃腕铃12对</w:t>
            </w:r>
            <w:proofErr w:type="gramEnd"/>
            <w:r>
              <w:rPr>
                <w:rFonts w:ascii="仿宋" w:eastAsia="仿宋" w:hAnsi="仿宋" w:cs="仿宋" w:hint="eastAsia"/>
                <w:color w:val="000000"/>
                <w:kern w:val="0"/>
                <w:sz w:val="24"/>
                <w:shd w:val="clear" w:color="auto" w:fill="FFFFFF" w:themeFill="background1"/>
              </w:rPr>
              <w:t>、10</w:t>
            </w:r>
            <w:proofErr w:type="gramStart"/>
            <w:r>
              <w:rPr>
                <w:rFonts w:ascii="仿宋" w:eastAsia="仿宋" w:hAnsi="仿宋" w:cs="仿宋" w:hint="eastAsia"/>
                <w:color w:val="000000"/>
                <w:kern w:val="0"/>
                <w:sz w:val="24"/>
                <w:shd w:val="clear" w:color="auto" w:fill="FFFFFF" w:themeFill="background1"/>
              </w:rPr>
              <w:t>铃腰铃</w:t>
            </w:r>
            <w:proofErr w:type="gramEnd"/>
            <w:r>
              <w:rPr>
                <w:rFonts w:ascii="仿宋" w:eastAsia="仿宋" w:hAnsi="仿宋" w:cs="仿宋" w:hint="eastAsia"/>
                <w:color w:val="000000"/>
                <w:kern w:val="0"/>
                <w:sz w:val="24"/>
                <w:shd w:val="clear" w:color="auto" w:fill="FFFFFF" w:themeFill="background1"/>
              </w:rPr>
              <w:t>12条、9</w:t>
            </w:r>
            <w:proofErr w:type="gramStart"/>
            <w:r>
              <w:rPr>
                <w:rFonts w:ascii="仿宋" w:eastAsia="仿宋" w:hAnsi="仿宋" w:cs="仿宋" w:hint="eastAsia"/>
                <w:color w:val="000000"/>
                <w:kern w:val="0"/>
                <w:sz w:val="24"/>
                <w:shd w:val="clear" w:color="auto" w:fill="FFFFFF" w:themeFill="background1"/>
              </w:rPr>
              <w:t>铃皮摇铃</w:t>
            </w:r>
            <w:proofErr w:type="gramEnd"/>
            <w:r>
              <w:rPr>
                <w:rFonts w:ascii="仿宋" w:eastAsia="仿宋" w:hAnsi="仿宋" w:cs="仿宋" w:hint="eastAsia"/>
                <w:color w:val="000000"/>
                <w:kern w:val="0"/>
                <w:sz w:val="24"/>
                <w:shd w:val="clear" w:color="auto" w:fill="FFFFFF" w:themeFill="background1"/>
              </w:rPr>
              <w:t>8个、</w:t>
            </w:r>
            <w:proofErr w:type="gramStart"/>
            <w:r>
              <w:rPr>
                <w:rFonts w:ascii="仿宋" w:eastAsia="仿宋" w:hAnsi="仿宋" w:cs="仿宋" w:hint="eastAsia"/>
                <w:color w:val="000000"/>
                <w:kern w:val="0"/>
                <w:sz w:val="24"/>
                <w:shd w:val="clear" w:color="auto" w:fill="FFFFFF" w:themeFill="background1"/>
              </w:rPr>
              <w:t>木柄碰钟8对</w:t>
            </w:r>
            <w:proofErr w:type="gramEnd"/>
            <w:r>
              <w:rPr>
                <w:rFonts w:ascii="仿宋" w:eastAsia="仿宋" w:hAnsi="仿宋" w:cs="仿宋" w:hint="eastAsia"/>
                <w:color w:val="000000"/>
                <w:kern w:val="0"/>
                <w:sz w:val="24"/>
                <w:shd w:val="clear" w:color="auto" w:fill="FFFFFF" w:themeFill="background1"/>
              </w:rPr>
              <w:t>、三角铁8付、</w:t>
            </w:r>
            <w:proofErr w:type="gramStart"/>
            <w:r>
              <w:rPr>
                <w:rFonts w:ascii="仿宋" w:eastAsia="仿宋" w:hAnsi="仿宋" w:cs="仿宋" w:hint="eastAsia"/>
                <w:color w:val="000000"/>
                <w:kern w:val="0"/>
                <w:sz w:val="24"/>
                <w:shd w:val="clear" w:color="auto" w:fill="FFFFFF" w:themeFill="background1"/>
              </w:rPr>
              <w:t>舞板12对</w:t>
            </w:r>
            <w:proofErr w:type="gramEnd"/>
            <w:r>
              <w:rPr>
                <w:rFonts w:ascii="仿宋" w:eastAsia="仿宋" w:hAnsi="仿宋" w:cs="仿宋" w:hint="eastAsia"/>
                <w:color w:val="000000"/>
                <w:kern w:val="0"/>
                <w:sz w:val="24"/>
                <w:shd w:val="clear" w:color="auto" w:fill="FFFFFF" w:themeFill="background1"/>
              </w:rPr>
              <w:t>、单响筒8付、双响筒8付、铃鼓6个、棒棒糖鼓2付、火车</w:t>
            </w:r>
            <w:proofErr w:type="gramStart"/>
            <w:r>
              <w:rPr>
                <w:rFonts w:ascii="仿宋" w:eastAsia="仿宋" w:hAnsi="仿宋" w:cs="仿宋" w:hint="eastAsia"/>
                <w:color w:val="000000"/>
                <w:kern w:val="0"/>
                <w:sz w:val="24"/>
                <w:shd w:val="clear" w:color="auto" w:fill="FFFFFF" w:themeFill="background1"/>
              </w:rPr>
              <w:t>笛</w:t>
            </w:r>
            <w:proofErr w:type="gramEnd"/>
            <w:r>
              <w:rPr>
                <w:rFonts w:ascii="仿宋" w:eastAsia="仿宋" w:hAnsi="仿宋" w:cs="仿宋" w:hint="eastAsia"/>
                <w:color w:val="000000"/>
                <w:kern w:val="0"/>
                <w:sz w:val="24"/>
                <w:shd w:val="clear" w:color="auto" w:fill="FFFFFF" w:themeFill="background1"/>
              </w:rPr>
              <w:t>2支。</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表演</w:t>
            </w:r>
            <w:proofErr w:type="gramStart"/>
            <w:r>
              <w:rPr>
                <w:rFonts w:ascii="仿宋" w:eastAsia="仿宋" w:hAnsi="仿宋" w:cs="仿宋" w:hint="eastAsia"/>
                <w:color w:val="000000"/>
                <w:kern w:val="0"/>
                <w:sz w:val="24"/>
                <w:shd w:val="clear" w:color="auto" w:fill="FFFFFF" w:themeFill="background1"/>
              </w:rPr>
              <w:t>收纳台</w:t>
            </w:r>
            <w:proofErr w:type="gramEnd"/>
            <w:r>
              <w:rPr>
                <w:rFonts w:ascii="仿宋" w:eastAsia="仿宋" w:hAnsi="仿宋" w:cs="仿宋" w:hint="eastAsia"/>
                <w:color w:val="000000"/>
                <w:kern w:val="0"/>
                <w:sz w:val="24"/>
                <w:shd w:val="clear" w:color="auto" w:fill="FFFFFF" w:themeFill="background1"/>
              </w:rPr>
              <w:t>A</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1.尺寸：约80*40*168CM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教具篮1</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1.尺寸：约30*38*10CM</w:t>
            </w:r>
            <w:r>
              <w:rPr>
                <w:rFonts w:ascii="仿宋" w:eastAsia="仿宋" w:hAnsi="仿宋" w:cs="仿宋" w:hint="eastAsia"/>
                <w:color w:val="000000"/>
                <w:kern w:val="0"/>
                <w:sz w:val="24"/>
                <w:shd w:val="clear" w:color="auto" w:fill="FFFFFF" w:themeFill="background1"/>
              </w:rPr>
              <w:br/>
              <w:t>2.颜色：绿色</w:t>
            </w:r>
            <w:r>
              <w:rPr>
                <w:rFonts w:ascii="仿宋" w:eastAsia="仿宋" w:hAnsi="仿宋" w:cs="仿宋" w:hint="eastAsia"/>
                <w:color w:val="000000"/>
                <w:kern w:val="0"/>
                <w:sz w:val="24"/>
                <w:shd w:val="clear" w:color="auto" w:fill="FFFFFF" w:themeFill="background1"/>
              </w:rPr>
              <w:br/>
              <w:t>3.材质：环保PP工程塑料一次成型，采用防紫外线抗老化材料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教具篮3</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1.尺寸：约26*35*21CM</w:t>
            </w:r>
            <w:r>
              <w:rPr>
                <w:rFonts w:ascii="仿宋" w:eastAsia="仿宋" w:hAnsi="仿宋" w:cs="仿宋" w:hint="eastAsia"/>
                <w:color w:val="000000"/>
                <w:kern w:val="0"/>
                <w:sz w:val="24"/>
                <w:shd w:val="clear" w:color="auto" w:fill="FFFFFF" w:themeFill="background1"/>
              </w:rPr>
              <w:br/>
              <w:t>2.颜色：红色</w:t>
            </w:r>
            <w:r>
              <w:rPr>
                <w:rFonts w:ascii="仿宋" w:eastAsia="仿宋" w:hAnsi="仿宋" w:cs="仿宋" w:hint="eastAsia"/>
                <w:color w:val="000000"/>
                <w:kern w:val="0"/>
                <w:sz w:val="24"/>
                <w:shd w:val="clear" w:color="auto" w:fill="FFFFFF" w:themeFill="background1"/>
              </w:rPr>
              <w:br/>
              <w:t>3.材质：环保PP工程塑料一次成型，采用防</w:t>
            </w:r>
            <w:r>
              <w:rPr>
                <w:rFonts w:ascii="仿宋" w:eastAsia="仿宋" w:hAnsi="仿宋" w:cs="仿宋" w:hint="eastAsia"/>
                <w:color w:val="000000"/>
                <w:kern w:val="0"/>
                <w:sz w:val="24"/>
                <w:shd w:val="clear" w:color="auto" w:fill="FFFFFF" w:themeFill="background1"/>
              </w:rPr>
              <w:lastRenderedPageBreak/>
              <w:t>紫外线抗老化材料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76</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玩具柜A</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1.尺寸：约80*40*168CM</w:t>
            </w:r>
            <w:r>
              <w:rPr>
                <w:rFonts w:ascii="仿宋" w:eastAsia="仿宋" w:hAnsi="仿宋" w:cs="仿宋" w:hint="eastAsia"/>
                <w:color w:val="000000"/>
                <w:kern w:val="0"/>
                <w:sz w:val="24"/>
                <w:shd w:val="clear" w:color="auto" w:fill="FFFFFF" w:themeFill="background1"/>
              </w:rPr>
              <w:br/>
              <w:t>2.材质：实木拼接板、环保</w:t>
            </w:r>
            <w:r>
              <w:rPr>
                <w:rFonts w:ascii="仿宋" w:eastAsia="仿宋" w:hAnsi="仿宋" w:cs="仿宋" w:hint="eastAsia"/>
                <w:color w:val="000000"/>
                <w:kern w:val="0"/>
                <w:sz w:val="24"/>
                <w:shd w:val="clear" w:color="auto" w:fill="FFFFFF" w:themeFill="background1"/>
              </w:rPr>
              <w:br/>
              <w:t>3.颜色：混合色</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77</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活动床</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1.尺寸：约L127*W60*H17CM                   </w:t>
            </w:r>
            <w:r>
              <w:rPr>
                <w:rFonts w:ascii="仿宋" w:eastAsia="仿宋" w:hAnsi="仿宋" w:cs="仿宋" w:hint="eastAsia"/>
                <w:color w:val="000000"/>
                <w:kern w:val="0"/>
                <w:sz w:val="24"/>
                <w:shd w:val="clear" w:color="auto" w:fill="FFFFFF" w:themeFill="background1"/>
              </w:rPr>
              <w:br/>
              <w:t xml:space="preserve">2.材质：俄罗斯樟子松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78</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幼儿床上用品</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1.颜色：卡通图案；</w:t>
            </w:r>
            <w:r>
              <w:rPr>
                <w:rFonts w:ascii="仿宋" w:eastAsia="仿宋" w:hAnsi="仿宋" w:cs="仿宋" w:hint="eastAsia"/>
                <w:color w:val="000000"/>
                <w:kern w:val="0"/>
                <w:sz w:val="24"/>
                <w:shd w:val="clear" w:color="auto" w:fill="FFFFFF" w:themeFill="background1"/>
              </w:rPr>
              <w:br/>
              <w:t>2.规格</w:t>
            </w:r>
            <w:r>
              <w:rPr>
                <w:rFonts w:ascii="仿宋" w:eastAsia="仿宋" w:hAnsi="仿宋" w:cs="仿宋" w:hint="eastAsia"/>
                <w:color w:val="000000"/>
                <w:kern w:val="0"/>
                <w:sz w:val="24"/>
                <w:shd w:val="clear" w:color="auto" w:fill="FFFFFF" w:themeFill="background1"/>
              </w:rPr>
              <w:br/>
              <w:t>（1)盖被及被套120*150cm</w:t>
            </w:r>
            <w:r>
              <w:rPr>
                <w:rFonts w:ascii="仿宋" w:eastAsia="仿宋" w:hAnsi="仿宋" w:cs="仿宋" w:hint="eastAsia"/>
                <w:color w:val="000000"/>
                <w:kern w:val="0"/>
                <w:sz w:val="24"/>
                <w:shd w:val="clear" w:color="auto" w:fill="FFFFFF" w:themeFill="background1"/>
              </w:rPr>
              <w:br/>
              <w:t>（2)垫被及被套60*135cm</w:t>
            </w:r>
            <w:r>
              <w:rPr>
                <w:rFonts w:ascii="仿宋" w:eastAsia="仿宋" w:hAnsi="仿宋" w:cs="仿宋" w:hint="eastAsia"/>
                <w:color w:val="000000"/>
                <w:kern w:val="0"/>
                <w:sz w:val="24"/>
                <w:shd w:val="clear" w:color="auto" w:fill="FFFFFF" w:themeFill="background1"/>
              </w:rPr>
              <w:br/>
              <w:t>（3)枕头及枕套30*45cm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79</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书包衣帽柜</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1.尺寸：120*40*110cm</w:t>
            </w:r>
            <w:r>
              <w:rPr>
                <w:rFonts w:ascii="仿宋" w:eastAsia="仿宋" w:hAnsi="仿宋" w:cs="仿宋" w:hint="eastAsia"/>
                <w:color w:val="000000"/>
                <w:kern w:val="0"/>
                <w:sz w:val="24"/>
                <w:shd w:val="clear" w:color="auto" w:fill="FFFFFF" w:themeFill="background1"/>
              </w:rPr>
              <w:br/>
              <w:t xml:space="preserve">2.规格：三层，10格，可悬挂衣服                    </w:t>
            </w:r>
            <w:r>
              <w:rPr>
                <w:rFonts w:ascii="仿宋" w:eastAsia="仿宋" w:hAnsi="仿宋" w:cs="仿宋" w:hint="eastAsia"/>
                <w:color w:val="000000"/>
                <w:kern w:val="0"/>
                <w:sz w:val="24"/>
                <w:shd w:val="clear" w:color="auto" w:fill="FFFFFF" w:themeFill="background1"/>
              </w:rPr>
              <w:br/>
              <w:t>3.材质：15MM实木拼接板</w:t>
            </w:r>
            <w:r>
              <w:rPr>
                <w:rFonts w:ascii="仿宋" w:eastAsia="仿宋" w:hAnsi="仿宋" w:cs="仿宋" w:hint="eastAsia"/>
                <w:color w:val="000000"/>
                <w:kern w:val="0"/>
                <w:sz w:val="24"/>
                <w:shd w:val="clear" w:color="auto" w:fill="FFFFFF" w:themeFill="background1"/>
              </w:rPr>
              <w:br/>
              <w:t>4.配套</w:t>
            </w:r>
            <w:proofErr w:type="gramStart"/>
            <w:r>
              <w:rPr>
                <w:rFonts w:ascii="仿宋" w:eastAsia="仿宋" w:hAnsi="仿宋" w:cs="仿宋" w:hint="eastAsia"/>
                <w:color w:val="000000"/>
                <w:kern w:val="0"/>
                <w:sz w:val="24"/>
                <w:shd w:val="clear" w:color="auto" w:fill="FFFFFF" w:themeFill="background1"/>
              </w:rPr>
              <w:t>储物篮4个</w:t>
            </w:r>
            <w:proofErr w:type="gramEnd"/>
            <w:r>
              <w:rPr>
                <w:rFonts w:ascii="仿宋" w:eastAsia="仿宋" w:hAnsi="仿宋" w:cs="仿宋" w:hint="eastAsia"/>
                <w:color w:val="000000"/>
                <w:kern w:val="0"/>
                <w:sz w:val="24"/>
                <w:shd w:val="clear" w:color="auto" w:fill="FFFFFF" w:themeFill="background1"/>
              </w:rPr>
              <w:t>，30*38*10cm，全新工程塑料</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95"/>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80</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温湿度计</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1.材质：玻璃、机械式感应元件；</w:t>
            </w:r>
            <w:r>
              <w:rPr>
                <w:rFonts w:ascii="仿宋" w:eastAsia="仿宋" w:hAnsi="仿宋" w:cs="仿宋" w:hint="eastAsia"/>
                <w:color w:val="000000"/>
                <w:kern w:val="0"/>
                <w:sz w:val="24"/>
                <w:shd w:val="clear" w:color="auto" w:fill="FFFFFF" w:themeFill="background1"/>
              </w:rPr>
              <w:br/>
              <w:t xml:space="preserve">2.规格：约120*29mm。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360"/>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81</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《亲子游戏与幼儿游戏》资源包</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平台要求</w:t>
            </w:r>
            <w:r>
              <w:rPr>
                <w:rFonts w:ascii="仿宋" w:eastAsia="仿宋" w:hAnsi="仿宋" w:cs="仿宋" w:hint="eastAsia"/>
                <w:color w:val="000000"/>
                <w:kern w:val="0"/>
                <w:sz w:val="24"/>
                <w:shd w:val="clear" w:color="auto" w:fill="FFFFFF" w:themeFill="background1"/>
              </w:rPr>
              <w:br/>
              <w:t xml:space="preserve">    （一） 资源管理</w:t>
            </w:r>
            <w:r>
              <w:rPr>
                <w:rFonts w:ascii="仿宋" w:eastAsia="仿宋" w:hAnsi="仿宋" w:cs="仿宋" w:hint="eastAsia"/>
                <w:color w:val="000000"/>
                <w:kern w:val="0"/>
                <w:sz w:val="24"/>
                <w:shd w:val="clear" w:color="auto" w:fill="FFFFFF" w:themeFill="background1"/>
              </w:rPr>
              <w:br/>
              <w:t xml:space="preserve">   资源管理平台以资源共享为目的，以创建精品资源为核心，面向海量资源处理，</w:t>
            </w:r>
            <w:proofErr w:type="gramStart"/>
            <w:r>
              <w:rPr>
                <w:rFonts w:ascii="仿宋" w:eastAsia="仿宋" w:hAnsi="仿宋" w:cs="仿宋" w:hint="eastAsia"/>
                <w:color w:val="000000"/>
                <w:kern w:val="0"/>
                <w:sz w:val="24"/>
                <w:shd w:val="clear" w:color="auto" w:fill="FFFFFF" w:themeFill="background1"/>
              </w:rPr>
              <w:t>集资源</w:t>
            </w:r>
            <w:proofErr w:type="gramEnd"/>
            <w:r>
              <w:rPr>
                <w:rFonts w:ascii="仿宋" w:eastAsia="仿宋" w:hAnsi="仿宋" w:cs="仿宋" w:hint="eastAsia"/>
                <w:color w:val="000000"/>
                <w:kern w:val="0"/>
                <w:sz w:val="24"/>
                <w:shd w:val="clear" w:color="auto" w:fill="FFFFFF" w:themeFill="background1"/>
              </w:rPr>
              <w:t>分布式存储、资源管理、知识管理为一体的资源管理平台。</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资源分类管理：系统管理员可自定义资源的类型并实现对资源类型的</w:t>
            </w:r>
            <w:proofErr w:type="gramStart"/>
            <w:r>
              <w:rPr>
                <w:rFonts w:ascii="仿宋" w:eastAsia="仿宋" w:hAnsi="仿宋" w:cs="仿宋" w:hint="eastAsia"/>
                <w:color w:val="000000"/>
                <w:kern w:val="0"/>
                <w:sz w:val="24"/>
                <w:shd w:val="clear" w:color="auto" w:fill="FFFFFF" w:themeFill="background1"/>
              </w:rPr>
              <w:t>增删改查操作</w:t>
            </w:r>
            <w:proofErr w:type="gramEnd"/>
            <w:r>
              <w:rPr>
                <w:rFonts w:ascii="仿宋" w:eastAsia="仿宋" w:hAnsi="仿宋" w:cs="仿宋" w:hint="eastAsia"/>
                <w:color w:val="000000"/>
                <w:kern w:val="0"/>
                <w:sz w:val="24"/>
                <w:shd w:val="clear" w:color="auto" w:fill="FFFFFF" w:themeFill="background1"/>
              </w:rPr>
              <w:t>。</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上传：可单个、批量上传资源，教师、学生可将资源上传到平台上，将文档进行分类上传（不同的资源分类和资源类型），上传时可选择共享或私有（基于开放共享的态度，默认“共享”），若选择“共享”，上传</w:t>
            </w:r>
            <w:proofErr w:type="gramStart"/>
            <w:r>
              <w:rPr>
                <w:rFonts w:ascii="仿宋" w:eastAsia="仿宋" w:hAnsi="仿宋" w:cs="仿宋" w:hint="eastAsia"/>
                <w:color w:val="000000"/>
                <w:kern w:val="0"/>
                <w:sz w:val="24"/>
                <w:shd w:val="clear" w:color="auto" w:fill="FFFFFF" w:themeFill="background1"/>
              </w:rPr>
              <w:t>后资源</w:t>
            </w:r>
            <w:proofErr w:type="gramEnd"/>
            <w:r>
              <w:rPr>
                <w:rFonts w:ascii="仿宋" w:eastAsia="仿宋" w:hAnsi="仿宋" w:cs="仿宋" w:hint="eastAsia"/>
                <w:color w:val="000000"/>
                <w:kern w:val="0"/>
                <w:sz w:val="24"/>
                <w:shd w:val="clear" w:color="auto" w:fill="FFFFFF" w:themeFill="background1"/>
              </w:rPr>
              <w:t>存于个人资源库后，自动提交资源审核员进行审核，若选择“私有”，上传</w:t>
            </w:r>
            <w:proofErr w:type="gramStart"/>
            <w:r>
              <w:rPr>
                <w:rFonts w:ascii="仿宋" w:eastAsia="仿宋" w:hAnsi="仿宋" w:cs="仿宋" w:hint="eastAsia"/>
                <w:color w:val="000000"/>
                <w:kern w:val="0"/>
                <w:sz w:val="24"/>
                <w:shd w:val="clear" w:color="auto" w:fill="FFFFFF" w:themeFill="background1"/>
              </w:rPr>
              <w:t>后资源</w:t>
            </w:r>
            <w:proofErr w:type="gramEnd"/>
            <w:r>
              <w:rPr>
                <w:rFonts w:ascii="仿宋" w:eastAsia="仿宋" w:hAnsi="仿宋" w:cs="仿宋" w:hint="eastAsia"/>
                <w:color w:val="000000"/>
                <w:kern w:val="0"/>
                <w:sz w:val="24"/>
                <w:shd w:val="clear" w:color="auto" w:fill="FFFFFF" w:themeFill="background1"/>
              </w:rPr>
              <w:t>存在于自己的个人资源库，仅供自己查询使用。支持支持txt、rtf、doc/docx、ppt、xls/xlsx、pdf、swf等格式文档，支持</w:t>
            </w:r>
            <w:r>
              <w:rPr>
                <w:rFonts w:ascii="仿宋" w:eastAsia="仿宋" w:hAnsi="仿宋" w:cs="仿宋" w:hint="eastAsia"/>
                <w:color w:val="000000"/>
                <w:kern w:val="0"/>
                <w:sz w:val="24"/>
                <w:shd w:val="clear" w:color="auto" w:fill="FFFFFF" w:themeFill="background1"/>
              </w:rPr>
              <w:lastRenderedPageBreak/>
              <w:t>jpg/jpeg、gif、png、bmp等格式图片，支持avi、rmvb、MP3、flv、wmv、mpg、wav等多媒体格式，同时支持rar、zip、iso等压缩格式。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资源修改、删除：对上传的资源进行修改和删除操作</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资源评分：用户可对资源进行星级评分，结果显示平均分对应星级。每个人只可评一次。</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资源排序：用户可按上传时间、浏览量、收藏量、下载量、评分对资源进行排序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资源查看：用户对各类资源进行在线查看</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检索：分为关键词搜索、分类搜索和高级搜索，关键词搜索用户可以输入关键词查找到自己需要的资源，并针对资源提供用户查看、下载、收藏功能；分类搜索用户可以通过平台提供的资源分类查找到自己需要的资源，并针对资源提供用户查看、下载、收藏功能；高级搜索是用户可以通过平台提供的高级搜索功能查找到自己需要的资源，并针对资源提供用户查看、下载、收藏功能。</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资源收藏：用户将共享资源收藏到我的资源</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资源下载：用户将共享资源下载到本地电脑</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资源推荐：根据相应栏目自动推荐相应的资源</w:t>
            </w:r>
            <w:r>
              <w:rPr>
                <w:rFonts w:ascii="仿宋" w:eastAsia="仿宋" w:hAnsi="仿宋" w:cs="仿宋" w:hint="eastAsia"/>
                <w:color w:val="000000"/>
                <w:kern w:val="0"/>
                <w:sz w:val="24"/>
                <w:shd w:val="clear" w:color="auto" w:fill="FFFFFF" w:themeFill="background1"/>
              </w:rPr>
              <w:br/>
              <w:t>资源统计：统计系统资源总数，统计单个资源被浏览、收藏、下载的次数。</w:t>
            </w:r>
            <w:r>
              <w:rPr>
                <w:rFonts w:ascii="仿宋" w:eastAsia="仿宋" w:hAnsi="仿宋" w:cs="仿宋" w:hint="eastAsia"/>
                <w:color w:val="000000"/>
                <w:kern w:val="0"/>
                <w:sz w:val="24"/>
                <w:shd w:val="clear" w:color="auto" w:fill="FFFFFF" w:themeFill="background1"/>
              </w:rPr>
              <w:br/>
              <w:t>功能特性</w:t>
            </w:r>
            <w:r>
              <w:rPr>
                <w:rFonts w:ascii="仿宋" w:eastAsia="仿宋" w:hAnsi="仿宋" w:cs="仿宋" w:hint="eastAsia"/>
                <w:color w:val="000000"/>
                <w:kern w:val="0"/>
                <w:sz w:val="24"/>
                <w:shd w:val="clear" w:color="auto" w:fill="FFFFFF" w:themeFill="background1"/>
              </w:rPr>
              <w:br/>
              <w:t>1.资源共建共享，满足教学的资源需求</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支持用户自定义资源类型</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支持所有主流文件格式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支持资源审核机制</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支持资源评价机制</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支持灵活配置资源操作权限</w:t>
            </w:r>
            <w:r>
              <w:rPr>
                <w:rFonts w:ascii="仿宋" w:eastAsia="仿宋" w:hAnsi="仿宋" w:cs="仿宋" w:hint="eastAsia"/>
                <w:color w:val="000000"/>
                <w:kern w:val="0"/>
                <w:sz w:val="24"/>
                <w:shd w:val="clear" w:color="auto" w:fill="FFFFFF" w:themeFill="background1"/>
              </w:rPr>
              <w:br/>
              <w:t>2.构建教与学的网络环境</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开课申请→开课审核的课程管理模式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各类课程信息、课程资源统一有序的管理</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课程浏览、收藏、订阅等多种应用模式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3.资源管理模式，打造个性化课程教学资源库</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w:t>
            </w:r>
            <w:r w:rsidRPr="00EF2E6A">
              <w:rPr>
                <w:rFonts w:ascii="仿宋" w:eastAsia="仿宋" w:hAnsi="仿宋" w:cs="仿宋" w:hint="eastAsia"/>
                <w:kern w:val="0"/>
                <w:sz w:val="24"/>
                <w:shd w:val="clear" w:color="auto" w:fill="FFFFFF" w:themeFill="background1"/>
              </w:rPr>
              <w:t>资源批量上传、收藏下载、</w:t>
            </w:r>
            <w:r w:rsidR="00EF2E6A" w:rsidRPr="00EF2E6A">
              <w:rPr>
                <w:rFonts w:ascii="微软简隶书" w:eastAsia="微软简隶书" w:hint="eastAsia"/>
              </w:rPr>
              <w:t>●</w:t>
            </w:r>
            <w:r w:rsidRPr="00EF2E6A">
              <w:rPr>
                <w:rFonts w:ascii="仿宋" w:eastAsia="仿宋" w:hAnsi="仿宋" w:cs="仿宋" w:hint="eastAsia"/>
                <w:kern w:val="0"/>
                <w:sz w:val="24"/>
                <w:shd w:val="clear" w:color="auto" w:fill="FFFFFF" w:themeFill="background1"/>
              </w:rPr>
              <w:t>智能推荐、</w:t>
            </w:r>
            <w:r w:rsidR="00EF2E6A" w:rsidRPr="00EF2E6A">
              <w:rPr>
                <w:rFonts w:ascii="微软简隶书" w:eastAsia="微软简隶书" w:hint="eastAsia"/>
              </w:rPr>
              <w:t>●</w:t>
            </w:r>
            <w:r w:rsidRPr="00EF2E6A">
              <w:rPr>
                <w:rFonts w:ascii="仿宋" w:eastAsia="仿宋" w:hAnsi="仿宋" w:cs="仿宋" w:hint="eastAsia"/>
                <w:kern w:val="0"/>
                <w:sz w:val="24"/>
                <w:shd w:val="clear" w:color="auto" w:fill="FFFFFF" w:themeFill="background1"/>
              </w:rPr>
              <w:t>资源评价等功能、</w:t>
            </w:r>
            <w:r w:rsidRPr="00EF2E6A">
              <w:rPr>
                <w:rFonts w:ascii="仿宋" w:eastAsia="仿宋" w:hAnsi="仿宋" w:cs="仿宋" w:hint="eastAsia"/>
                <w:kern w:val="0"/>
                <w:sz w:val="24"/>
                <w:shd w:val="clear" w:color="auto" w:fill="FFFFFF" w:themeFill="background1"/>
              </w:rPr>
              <w:t></w:t>
            </w:r>
            <w:r w:rsidR="00EF2E6A" w:rsidRPr="00EF2E6A">
              <w:rPr>
                <w:rFonts w:ascii="微软简隶书" w:eastAsia="微软简隶书" w:hint="eastAsia"/>
              </w:rPr>
              <w:t>●</w:t>
            </w:r>
            <w:r w:rsidRPr="00EF2E6A">
              <w:rPr>
                <w:rFonts w:ascii="仿宋" w:eastAsia="仿宋" w:hAnsi="仿宋" w:cs="仿宋" w:hint="eastAsia"/>
                <w:kern w:val="0"/>
                <w:sz w:val="24"/>
                <w:shd w:val="clear" w:color="auto" w:fill="FFFFFF" w:themeFill="background1"/>
              </w:rPr>
              <w:t>资源检索技术，实现全文分词检索、</w:t>
            </w:r>
            <w:r w:rsidRPr="00EF2E6A">
              <w:rPr>
                <w:rFonts w:ascii="仿宋" w:eastAsia="仿宋" w:hAnsi="仿宋" w:cs="仿宋" w:hint="eastAsia"/>
                <w:kern w:val="0"/>
                <w:sz w:val="24"/>
                <w:shd w:val="clear" w:color="auto" w:fill="FFFFFF" w:themeFill="background1"/>
              </w:rPr>
              <w:t></w:t>
            </w:r>
            <w:r w:rsidR="00EF2E6A" w:rsidRPr="00EF2E6A">
              <w:rPr>
                <w:rFonts w:ascii="微软简隶书" w:eastAsia="微软简隶书" w:hint="eastAsia"/>
              </w:rPr>
              <w:t>●</w:t>
            </w:r>
            <w:r w:rsidRPr="00EF2E6A">
              <w:rPr>
                <w:rFonts w:ascii="仿宋" w:eastAsia="仿宋" w:hAnsi="仿宋" w:cs="仿宋" w:hint="eastAsia"/>
                <w:kern w:val="0"/>
                <w:sz w:val="24"/>
                <w:shd w:val="clear" w:color="auto" w:fill="FFFFFF" w:themeFill="background1"/>
              </w:rPr>
              <w:t>使用流媒体技术，全部资源实现在线播放及阅读、资源开放式接口，可与区域性、国家级资源库对接，实现数据共享。</w:t>
            </w:r>
            <w:r w:rsidRPr="00EF2E6A">
              <w:rPr>
                <w:rFonts w:ascii="仿宋" w:eastAsia="仿宋" w:hAnsi="仿宋" w:cs="仿宋" w:hint="eastAsia"/>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4.互动教材的应用，实现电子教材、资源、问题、任务之间的紧密结合，形成立体化教材</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★划线标记：支持教师、学生划线阅读，标记出突出重点难点，打造个性化的阅读方式；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添加资源：支持各类数字化资源的应用，在电子教材中添加资源，形成课程与资源之间的紧密结合</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问题统计：教师可以在教材中添加问题，学生进行回答，回答之后对这些问题进行统计，利于教师进行针对性的课堂教学，提高教学效率。</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任务图标：支持任务的发布与统计，利于老师掌握学生的自主学习情况，根据反馈结果进行针对性教学；</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添加链接：在电子教材中添加链接，点击之后进入到相应的链接，把电子教材和链接的知识内容结合起来，方便教师和学生的理解和学习。</w:t>
            </w:r>
            <w:r>
              <w:rPr>
                <w:rFonts w:ascii="仿宋" w:eastAsia="仿宋" w:hAnsi="仿宋" w:cs="仿宋" w:hint="eastAsia"/>
                <w:color w:val="000000"/>
                <w:kern w:val="0"/>
                <w:sz w:val="24"/>
                <w:shd w:val="clear" w:color="auto" w:fill="FFFFFF" w:themeFill="background1"/>
              </w:rPr>
              <w:br/>
              <w:t>5.个性化教学计划，多种教学模式应用</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自主创建和管理个性化教学计划</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支持传统教学模式、小组学习、探究式学习、协作学习、个性化学习等多种教学模式</w:t>
            </w:r>
            <w:r>
              <w:rPr>
                <w:rFonts w:ascii="仿宋" w:eastAsia="仿宋" w:hAnsi="仿宋" w:cs="仿宋" w:hint="eastAsia"/>
                <w:color w:val="000000"/>
                <w:kern w:val="0"/>
                <w:sz w:val="24"/>
                <w:shd w:val="clear" w:color="auto" w:fill="FFFFFF" w:themeFill="background1"/>
              </w:rPr>
              <w:br/>
              <w:t>6.教学互动实时获取教学反馈信息</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支持以班级、小组为对象发布课程任务</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支持学生方便快速进行在线作答、提交</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支持客观题自动评判与主观题手动评判</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支持测评信息实时更新反馈</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7.个性化分组管理实现分层次、个性化教学</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支持教师对学生进行灵活分组</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支持以小组为单位进行任务发布、辅导、成绩统计</w:t>
            </w:r>
            <w:r>
              <w:rPr>
                <w:rFonts w:ascii="仿宋" w:eastAsia="仿宋" w:hAnsi="仿宋" w:cs="仿宋" w:hint="eastAsia"/>
                <w:color w:val="000000"/>
                <w:kern w:val="0"/>
                <w:sz w:val="24"/>
                <w:shd w:val="clear" w:color="auto" w:fill="FFFFFF" w:themeFill="background1"/>
              </w:rPr>
              <w:br/>
              <w:t>8.</w:t>
            </w:r>
            <w:proofErr w:type="gramStart"/>
            <w:r>
              <w:rPr>
                <w:rFonts w:ascii="仿宋" w:eastAsia="仿宋" w:hAnsi="仿宋" w:cs="仿宋" w:hint="eastAsia"/>
                <w:color w:val="000000"/>
                <w:kern w:val="0"/>
                <w:sz w:val="24"/>
                <w:shd w:val="clear" w:color="auto" w:fill="FFFFFF" w:themeFill="background1"/>
              </w:rPr>
              <w:t>智能组卷模式</w:t>
            </w:r>
            <w:proofErr w:type="gramEnd"/>
            <w:r>
              <w:rPr>
                <w:rFonts w:ascii="仿宋" w:eastAsia="仿宋" w:hAnsi="仿宋" w:cs="仿宋" w:hint="eastAsia"/>
                <w:color w:val="000000"/>
                <w:kern w:val="0"/>
                <w:sz w:val="24"/>
                <w:shd w:val="clear" w:color="auto" w:fill="FFFFFF" w:themeFill="background1"/>
              </w:rPr>
              <w:t>，快速完成出</w:t>
            </w:r>
            <w:proofErr w:type="gramStart"/>
            <w:r>
              <w:rPr>
                <w:rFonts w:ascii="仿宋" w:eastAsia="仿宋" w:hAnsi="仿宋" w:cs="仿宋" w:hint="eastAsia"/>
                <w:color w:val="000000"/>
                <w:kern w:val="0"/>
                <w:sz w:val="24"/>
                <w:shd w:val="clear" w:color="auto" w:fill="FFFFFF" w:themeFill="background1"/>
              </w:rPr>
              <w:t>卷工作</w:t>
            </w:r>
            <w:proofErr w:type="gramEnd"/>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可设置相关参数，自动从题库抽取试题形成试卷</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可检索、浏览试题库试题内容，手动挑选试题形成试卷</w:t>
            </w:r>
            <w:r>
              <w:rPr>
                <w:rFonts w:ascii="仿宋" w:eastAsia="仿宋" w:hAnsi="仿宋" w:cs="仿宋" w:hint="eastAsia"/>
                <w:color w:val="000000"/>
                <w:kern w:val="0"/>
                <w:sz w:val="24"/>
                <w:shd w:val="clear" w:color="auto" w:fill="FFFFFF" w:themeFill="background1"/>
              </w:rPr>
              <w:br/>
              <w:t>9.规范的考试管理流程</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支持考试计划发布，根据考试计划安排出卷、考试等流程</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支持在线监控考场相关考试数据</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支持客观题自动评判与主观题手动评判</w:t>
            </w:r>
            <w:r>
              <w:rPr>
                <w:rFonts w:ascii="仿宋" w:eastAsia="仿宋" w:hAnsi="仿宋" w:cs="仿宋" w:hint="eastAsia"/>
                <w:color w:val="000000"/>
                <w:kern w:val="0"/>
                <w:sz w:val="24"/>
                <w:shd w:val="clear" w:color="auto" w:fill="FFFFFF" w:themeFill="background1"/>
              </w:rPr>
              <w:br/>
              <w:t>10.全面的考试成绩分析</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支持查看个人成绩和全班成绩，支持考试历史成绩查询</w:t>
            </w:r>
            <w:r>
              <w:rPr>
                <w:rFonts w:ascii="仿宋" w:eastAsia="仿宋" w:hAnsi="仿宋" w:cs="仿宋" w:hint="eastAsia"/>
                <w:color w:val="000000"/>
                <w:kern w:val="0"/>
                <w:sz w:val="24"/>
                <w:shd w:val="clear" w:color="auto" w:fill="FFFFFF" w:themeFill="background1"/>
              </w:rPr>
              <w:br/>
              <w:t>对试卷进行分析，支持多维</w:t>
            </w:r>
            <w:proofErr w:type="gramStart"/>
            <w:r>
              <w:rPr>
                <w:rFonts w:ascii="仿宋" w:eastAsia="仿宋" w:hAnsi="仿宋" w:cs="仿宋" w:hint="eastAsia"/>
                <w:color w:val="000000"/>
                <w:kern w:val="0"/>
                <w:sz w:val="24"/>
                <w:shd w:val="clear" w:color="auto" w:fill="FFFFFF" w:themeFill="background1"/>
              </w:rPr>
              <w:t>度成绩</w:t>
            </w:r>
            <w:proofErr w:type="gramEnd"/>
            <w:r>
              <w:rPr>
                <w:rFonts w:ascii="仿宋" w:eastAsia="仿宋" w:hAnsi="仿宋" w:cs="仿宋" w:hint="eastAsia"/>
                <w:color w:val="000000"/>
                <w:kern w:val="0"/>
                <w:sz w:val="24"/>
                <w:shd w:val="clear" w:color="auto" w:fill="FFFFFF" w:themeFill="background1"/>
              </w:rPr>
              <w:t>分析</w:t>
            </w:r>
            <w:r>
              <w:rPr>
                <w:rFonts w:ascii="仿宋" w:eastAsia="仿宋" w:hAnsi="仿宋" w:cs="仿宋" w:hint="eastAsia"/>
                <w:color w:val="000000"/>
                <w:kern w:val="0"/>
                <w:sz w:val="24"/>
                <w:shd w:val="clear" w:color="auto" w:fill="FFFFFF" w:themeFill="background1"/>
              </w:rPr>
              <w:br/>
              <w:t>性能标准</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总体设计是基于备、教、学、练、考、评为一体的校级教学和资源库管理应用平台，基于B/S/D系统框架开发，采用.net技术体系进行开发，使用方便、升级和维护简单。</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平台采用模块化开发，具有可扩展性模块接口，可与学校、区域、国家级资源库对接，实现数据共享</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数据库采用MySQL数据库，既使用了正版软件，也降低了资源建设内容；资源文件权限控制，对资源进行加密处理，防止非法下载源文件，保证了用户信息和资源信息的安全可靠。</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基于Mysql 数据库作为元数据索引存储服务器，基于MooseFS（简称 MFS）分布式文件系统作为资源文件存储系统，可灵活方便进行扩展，也可应对多应用的访问瓶颈。</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采用Lucene作为全文搜索的底层框架，支持全文检索，支持中文分词</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支持txt、rtf、doc/docx、ppt、xls/xlsx、pdf、swf等格式文档上传自动转换为流媒体格式进行播放展示，支持jpg/jpeg、gif、png、bmp等格式图片，支持avi、rmvb、MP3、flv、wmv、mpg、wav等多媒体格式自动转换为流媒体格式播放，同时支持rar、zip、iso等压缩格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GtaReader多功能教材阅读器。可以完成划线阅读、添加问题、添加资源、添加链接、添加任务，教学资源库与教材对接后，可为教材添加音频、视频、动画等，实现电子教材和资源结合起来，教师、学生、资源之间的充分互动，形成立体化教材。</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智能导入试题。通过Word方式粘贴或Word文件导入，可直接导入试题中的数学公式与图片。</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资源检索技术实现全文分词检索</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资源流媒体化，全部资源实现在线播放及阅读</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资源共建共享，提供开放式接口，可与学校、区域、国家级资源库对接，实现数据共享</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服务器要求：windows 2003 操作平台，内存8G或以上，cpu双核2.0G以上</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t>客户端要求： windows xp/win7(32位和64位) 操作平台，内存2G或以上，IE8.0或9.0</w:t>
            </w:r>
            <w:r>
              <w:rPr>
                <w:rFonts w:ascii="仿宋" w:eastAsia="仿宋" w:hAnsi="仿宋" w:cs="仿宋" w:hint="eastAsia"/>
                <w:color w:val="000000"/>
                <w:kern w:val="0"/>
                <w:sz w:val="24"/>
                <w:shd w:val="clear" w:color="auto" w:fill="FFFFFF" w:themeFill="background1"/>
              </w:rPr>
              <w:br/>
              <w:t>性能参数：在Inter Xeon E5-26092.4GHz 4核芯，物理内存为8G，在单机部署环境下面，能够流畅支持200人同时在线，最大支持1500人同时在线。</w:t>
            </w:r>
            <w:r>
              <w:rPr>
                <w:rFonts w:ascii="仿宋" w:eastAsia="仿宋" w:hAnsi="仿宋" w:cs="仿宋" w:hint="eastAsia"/>
                <w:color w:val="000000"/>
                <w:kern w:val="0"/>
                <w:sz w:val="24"/>
                <w:shd w:val="clear" w:color="auto" w:fill="FFFFFF" w:themeFill="background1"/>
              </w:rPr>
              <w:br/>
              <w:t>2、信息化资源</w:t>
            </w:r>
            <w:r>
              <w:rPr>
                <w:rFonts w:ascii="仿宋" w:eastAsia="仿宋" w:hAnsi="仿宋" w:cs="仿宋" w:hint="eastAsia"/>
                <w:color w:val="000000"/>
                <w:kern w:val="0"/>
                <w:sz w:val="24"/>
                <w:shd w:val="clear" w:color="auto" w:fill="FFFFFF" w:themeFill="background1"/>
              </w:rPr>
              <w:br/>
              <w:t xml:space="preserve">     1.电子立体教材1套</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 xml:space="preserve">    总体设计基于教、学、练、评于一体的理念，打造可视化、可交互展示，融文字、图片、视频、音频、动画等于一体的电子互动教材。采用</w:t>
            </w:r>
            <w:proofErr w:type="gramStart"/>
            <w:r>
              <w:rPr>
                <w:rFonts w:ascii="仿宋" w:eastAsia="仿宋" w:hAnsi="仿宋" w:cs="仿宋" w:hint="eastAsia"/>
                <w:color w:val="000000"/>
                <w:kern w:val="0"/>
                <w:sz w:val="24"/>
                <w:shd w:val="clear" w:color="auto" w:fill="FFFFFF" w:themeFill="background1"/>
              </w:rPr>
              <w:t>专业电</w:t>
            </w:r>
            <w:proofErr w:type="gramEnd"/>
            <w:r>
              <w:rPr>
                <w:rFonts w:ascii="仿宋" w:eastAsia="仿宋" w:hAnsi="仿宋" w:cs="仿宋" w:hint="eastAsia"/>
                <w:color w:val="000000"/>
                <w:kern w:val="0"/>
                <w:sz w:val="24"/>
                <w:shd w:val="clear" w:color="auto" w:fill="FFFFFF" w:themeFill="background1"/>
              </w:rPr>
              <w:t>子书制作软件开发，方便教师教学展示、学生观摩练习，使用便捷，维护简单。软件将txt、doc/docx、pdf、swf等格式文档，jpj/jpeg、gif、png、bmp等格式图片，mp4、mp3、wmv 、avi、 flv、rmvb等格式多媒体转换为标准格式进行播放展示。支持打开图书、划线笔记、前后翻页、调出菜单栏、目录等操作功能；支持页面装饰、显示图片、显示视频、显示文内注释、显示动画效果等</w:t>
            </w:r>
            <w:proofErr w:type="gramStart"/>
            <w:r>
              <w:rPr>
                <w:rFonts w:ascii="仿宋" w:eastAsia="仿宋" w:hAnsi="仿宋" w:cs="仿宋" w:hint="eastAsia"/>
                <w:color w:val="000000"/>
                <w:kern w:val="0"/>
                <w:sz w:val="24"/>
                <w:shd w:val="clear" w:color="auto" w:fill="FFFFFF" w:themeFill="background1"/>
              </w:rPr>
              <w:t>富媒体</w:t>
            </w:r>
            <w:proofErr w:type="gramEnd"/>
            <w:r>
              <w:rPr>
                <w:rFonts w:ascii="仿宋" w:eastAsia="仿宋" w:hAnsi="仿宋" w:cs="仿宋" w:hint="eastAsia"/>
                <w:color w:val="000000"/>
                <w:kern w:val="0"/>
                <w:sz w:val="24"/>
                <w:shd w:val="clear" w:color="auto" w:fill="FFFFFF" w:themeFill="background1"/>
              </w:rPr>
              <w:t>功能。</w:t>
            </w:r>
            <w:r>
              <w:rPr>
                <w:rFonts w:ascii="仿宋" w:eastAsia="仿宋" w:hAnsi="仿宋" w:cs="仿宋" w:hint="eastAsia"/>
                <w:color w:val="000000"/>
                <w:kern w:val="0"/>
                <w:sz w:val="24"/>
                <w:shd w:val="clear" w:color="auto" w:fill="FFFFFF" w:themeFill="background1"/>
              </w:rPr>
              <w:br/>
              <w:t xml:space="preserve">    亲子游戏与幼儿游戏包含健康游戏、语言游戏、社会游戏、科学游戏、艺术游戏六大项目。</w:t>
            </w:r>
            <w:r>
              <w:rPr>
                <w:rFonts w:ascii="仿宋" w:eastAsia="仿宋" w:hAnsi="仿宋" w:cs="仿宋" w:hint="eastAsia"/>
                <w:color w:val="000000"/>
                <w:kern w:val="0"/>
                <w:sz w:val="24"/>
                <w:shd w:val="clear" w:color="auto" w:fill="FFFFFF" w:themeFill="background1"/>
              </w:rPr>
              <w:br/>
              <w:t xml:space="preserve">    2.</w:t>
            </w:r>
            <w:proofErr w:type="gramStart"/>
            <w:r>
              <w:rPr>
                <w:rFonts w:ascii="仿宋" w:eastAsia="仿宋" w:hAnsi="仿宋" w:cs="仿宋" w:hint="eastAsia"/>
                <w:color w:val="000000"/>
                <w:kern w:val="0"/>
                <w:sz w:val="24"/>
                <w:shd w:val="clear" w:color="auto" w:fill="FFFFFF" w:themeFill="background1"/>
              </w:rPr>
              <w:t>教学微课不</w:t>
            </w:r>
            <w:proofErr w:type="gramEnd"/>
            <w:r>
              <w:rPr>
                <w:rFonts w:ascii="仿宋" w:eastAsia="仿宋" w:hAnsi="仿宋" w:cs="仿宋" w:hint="eastAsia"/>
                <w:color w:val="000000"/>
                <w:kern w:val="0"/>
                <w:sz w:val="24"/>
                <w:shd w:val="clear" w:color="auto" w:fill="FFFFFF" w:themeFill="background1"/>
              </w:rPr>
              <w:t>少于5个</w:t>
            </w:r>
            <w:r>
              <w:rPr>
                <w:rFonts w:ascii="仿宋" w:eastAsia="仿宋" w:hAnsi="仿宋" w:cs="仿宋" w:hint="eastAsia"/>
                <w:color w:val="000000"/>
                <w:kern w:val="0"/>
                <w:sz w:val="24"/>
                <w:shd w:val="clear" w:color="auto" w:fill="FFFFFF" w:themeFill="background1"/>
              </w:rPr>
              <w:br/>
              <w:t xml:space="preserve">    视频时长3-10分钟每集，格式以MP4为主，画面分辨率达到高清（1280*720），负责视频拍摄提供人员和设备、进行录音、后期剪辑等。</w:t>
            </w:r>
            <w:r>
              <w:rPr>
                <w:rFonts w:ascii="仿宋" w:eastAsia="仿宋" w:hAnsi="仿宋" w:cs="仿宋" w:hint="eastAsia"/>
                <w:color w:val="000000"/>
                <w:kern w:val="0"/>
                <w:sz w:val="24"/>
                <w:shd w:val="clear" w:color="auto" w:fill="FFFFFF" w:themeFill="background1"/>
              </w:rPr>
              <w:br/>
              <w:t xml:space="preserve">   亲子游戏与幼儿游戏</w:t>
            </w:r>
            <w:proofErr w:type="gramStart"/>
            <w:r>
              <w:rPr>
                <w:rFonts w:ascii="仿宋" w:eastAsia="仿宋" w:hAnsi="仿宋" w:cs="仿宋" w:hint="eastAsia"/>
                <w:color w:val="000000"/>
                <w:kern w:val="0"/>
                <w:sz w:val="24"/>
                <w:shd w:val="clear" w:color="auto" w:fill="FFFFFF" w:themeFill="background1"/>
              </w:rPr>
              <w:t>教学微课包括</w:t>
            </w:r>
            <w:proofErr w:type="gramEnd"/>
            <w:r>
              <w:rPr>
                <w:rFonts w:ascii="仿宋" w:eastAsia="仿宋" w:hAnsi="仿宋" w:cs="仿宋" w:hint="eastAsia"/>
                <w:color w:val="000000"/>
                <w:kern w:val="0"/>
                <w:sz w:val="24"/>
                <w:shd w:val="clear" w:color="auto" w:fill="FFFFFF" w:themeFill="background1"/>
              </w:rPr>
              <w:t>五类游戏项目教学的内容。</w:t>
            </w:r>
            <w:r>
              <w:rPr>
                <w:rFonts w:ascii="仿宋" w:eastAsia="仿宋" w:hAnsi="仿宋" w:cs="仿宋" w:hint="eastAsia"/>
                <w:color w:val="000000"/>
                <w:kern w:val="0"/>
                <w:sz w:val="24"/>
                <w:shd w:val="clear" w:color="auto" w:fill="FFFFFF" w:themeFill="background1"/>
              </w:rPr>
              <w:br/>
              <w:t xml:space="preserve">    3.活动视频不少于15个</w:t>
            </w:r>
            <w:r>
              <w:rPr>
                <w:rFonts w:ascii="仿宋" w:eastAsia="仿宋" w:hAnsi="仿宋" w:cs="仿宋" w:hint="eastAsia"/>
                <w:color w:val="000000"/>
                <w:kern w:val="0"/>
                <w:sz w:val="24"/>
                <w:shd w:val="clear" w:color="auto" w:fill="FFFFFF" w:themeFill="background1"/>
              </w:rPr>
              <w:br/>
              <w:t xml:space="preserve">    活动视频就是游戏过程实录视频，视频时长不少于30分钟每个，播放格式是MP4格式；画面像素达到高清（1280×720），播放流畅，声音清楚，且每帧图像颜色均为真彩色；国泰安负责视频的拍摄、录音、后期剪辑等。</w:t>
            </w:r>
            <w:r>
              <w:rPr>
                <w:rFonts w:ascii="仿宋" w:eastAsia="仿宋" w:hAnsi="仿宋" w:cs="仿宋" w:hint="eastAsia"/>
                <w:color w:val="000000"/>
                <w:kern w:val="0"/>
                <w:sz w:val="24"/>
                <w:shd w:val="clear" w:color="auto" w:fill="FFFFFF" w:themeFill="background1"/>
              </w:rPr>
              <w:br/>
              <w:t xml:space="preserve">    4.PPT课件不少于15个</w:t>
            </w:r>
            <w:r>
              <w:rPr>
                <w:rFonts w:ascii="仿宋" w:eastAsia="仿宋" w:hAnsi="仿宋" w:cs="仿宋" w:hint="eastAsia"/>
                <w:color w:val="000000"/>
                <w:kern w:val="0"/>
                <w:sz w:val="24"/>
                <w:shd w:val="clear" w:color="auto" w:fill="FFFFFF" w:themeFill="background1"/>
              </w:rPr>
              <w:br/>
              <w:t xml:space="preserve">    采用PPT或PPTX格式；课件内容紧扣教学大纲，取材合理，信息量大，课件设计与制作，结构合理，易于操作，且与文字教材相互补充，使课程在内容、形式与特色上达</w:t>
            </w:r>
            <w:r>
              <w:rPr>
                <w:rFonts w:ascii="仿宋" w:eastAsia="仿宋" w:hAnsi="仿宋" w:cs="仿宋" w:hint="eastAsia"/>
                <w:color w:val="000000"/>
                <w:kern w:val="0"/>
                <w:sz w:val="24"/>
                <w:shd w:val="clear" w:color="auto" w:fill="FFFFFF" w:themeFill="background1"/>
              </w:rPr>
              <w:lastRenderedPageBreak/>
              <w:t>到一个崭新的高度。</w:t>
            </w:r>
            <w:r>
              <w:rPr>
                <w:rFonts w:ascii="仿宋" w:eastAsia="仿宋" w:hAnsi="仿宋" w:cs="仿宋" w:hint="eastAsia"/>
                <w:color w:val="000000"/>
                <w:kern w:val="0"/>
                <w:sz w:val="24"/>
                <w:shd w:val="clear" w:color="auto" w:fill="FFFFFF" w:themeFill="background1"/>
              </w:rPr>
              <w:br/>
              <w:t xml:space="preserve">    5.试题10套</w:t>
            </w:r>
            <w:r>
              <w:rPr>
                <w:rFonts w:ascii="仿宋" w:eastAsia="仿宋" w:hAnsi="仿宋" w:cs="仿宋" w:hint="eastAsia"/>
                <w:color w:val="000000"/>
                <w:kern w:val="0"/>
                <w:sz w:val="24"/>
                <w:shd w:val="clear" w:color="auto" w:fill="FFFFFF" w:themeFill="background1"/>
              </w:rPr>
              <w:br/>
              <w:t xml:space="preserve">    采用DOC或DOCX格式；每门课的试题都要求参照岗位能力发展要求开发，涵盖单选题、多选题、判断、简答等试题形式。</w:t>
            </w:r>
            <w:r>
              <w:rPr>
                <w:rFonts w:ascii="仿宋" w:eastAsia="仿宋" w:hAnsi="仿宋" w:cs="仿宋" w:hint="eastAsia"/>
                <w:color w:val="000000"/>
                <w:kern w:val="0"/>
                <w:sz w:val="24"/>
                <w:shd w:val="clear" w:color="auto" w:fill="FFFFFF" w:themeFill="background1"/>
              </w:rPr>
              <w:br/>
              <w:t xml:space="preserve">    6.拓展资料不少于10个</w:t>
            </w:r>
            <w:r>
              <w:rPr>
                <w:rFonts w:ascii="仿宋" w:eastAsia="仿宋" w:hAnsi="仿宋" w:cs="仿宋" w:hint="eastAsia"/>
                <w:color w:val="000000"/>
                <w:kern w:val="0"/>
                <w:sz w:val="24"/>
                <w:shd w:val="clear" w:color="auto" w:fill="FFFFFF" w:themeFill="background1"/>
              </w:rPr>
              <w:br/>
              <w:t xml:space="preserve">    拓展资料以PDF格式为主，内容涉及幼儿游戏案例、知识讲解、拓展延伸等。</w:t>
            </w:r>
            <w:r>
              <w:rPr>
                <w:rFonts w:ascii="仿宋" w:eastAsia="仿宋" w:hAnsi="仿宋" w:cs="仿宋" w:hint="eastAsia"/>
                <w:color w:val="000000"/>
                <w:kern w:val="0"/>
                <w:sz w:val="24"/>
                <w:shd w:val="clear" w:color="auto" w:fill="FFFFFF" w:themeFill="background1"/>
              </w:rPr>
              <w:br/>
              <w:t xml:space="preserve">    7.纸质资源：</w:t>
            </w:r>
            <w:r>
              <w:rPr>
                <w:rFonts w:ascii="仿宋" w:eastAsia="仿宋" w:hAnsi="仿宋" w:cs="仿宋" w:hint="eastAsia"/>
                <w:color w:val="000000"/>
                <w:kern w:val="0"/>
                <w:sz w:val="24"/>
                <w:shd w:val="clear" w:color="auto" w:fill="FFFFFF" w:themeFill="background1"/>
              </w:rPr>
              <w:br/>
              <w:t xml:space="preserve">  《亲子游戏与幼儿游戏》可视化教材1本。</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否</w:t>
            </w:r>
          </w:p>
        </w:tc>
      </w:tr>
      <w:tr w:rsidR="001605B4" w:rsidTr="00AA5219">
        <w:trPr>
          <w:gridAfter w:val="1"/>
          <w:wAfter w:w="64" w:type="dxa"/>
          <w:trHeight w:val="720"/>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82</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线路改造</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电线路根据房间隔断重新铺设、新增开关及插座；改造具体以实际需求为准</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3601"/>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83</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内部文化打造</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1.配合实训室的整体氛围进行室内墙</w:t>
            </w:r>
            <w:proofErr w:type="gramStart"/>
            <w:r>
              <w:rPr>
                <w:rFonts w:ascii="仿宋" w:eastAsia="仿宋" w:hAnsi="仿宋" w:cs="仿宋" w:hint="eastAsia"/>
                <w:color w:val="000000"/>
                <w:kern w:val="0"/>
                <w:sz w:val="24"/>
                <w:shd w:val="clear" w:color="auto" w:fill="FFFFFF" w:themeFill="background1"/>
              </w:rPr>
              <w:t>面设计</w:t>
            </w:r>
            <w:proofErr w:type="gramEnd"/>
            <w:r>
              <w:rPr>
                <w:rFonts w:ascii="仿宋" w:eastAsia="仿宋" w:hAnsi="仿宋" w:cs="仿宋" w:hint="eastAsia"/>
                <w:color w:val="000000"/>
                <w:kern w:val="0"/>
                <w:sz w:val="24"/>
                <w:shd w:val="clear" w:color="auto" w:fill="FFFFFF" w:themeFill="background1"/>
              </w:rPr>
              <w:t>及文化提升，实现整体的气氛营造效果。</w:t>
            </w:r>
            <w:r>
              <w:rPr>
                <w:rFonts w:ascii="仿宋" w:eastAsia="仿宋" w:hAnsi="仿宋" w:cs="仿宋" w:hint="eastAsia"/>
                <w:color w:val="000000"/>
                <w:kern w:val="0"/>
                <w:sz w:val="24"/>
                <w:shd w:val="clear" w:color="auto" w:fill="FFFFFF" w:themeFill="background1"/>
              </w:rPr>
              <w:br/>
              <w:t>2.根据实训</w:t>
            </w:r>
            <w:proofErr w:type="gramStart"/>
            <w:r>
              <w:rPr>
                <w:rFonts w:ascii="仿宋" w:eastAsia="仿宋" w:hAnsi="仿宋" w:cs="仿宋" w:hint="eastAsia"/>
                <w:color w:val="000000"/>
                <w:kern w:val="0"/>
                <w:sz w:val="24"/>
                <w:shd w:val="clear" w:color="auto" w:fill="FFFFFF" w:themeFill="background1"/>
              </w:rPr>
              <w:t>室需求</w:t>
            </w:r>
            <w:proofErr w:type="gramEnd"/>
            <w:r>
              <w:rPr>
                <w:rFonts w:ascii="仿宋" w:eastAsia="仿宋" w:hAnsi="仿宋" w:cs="仿宋" w:hint="eastAsia"/>
                <w:color w:val="000000"/>
                <w:kern w:val="0"/>
                <w:sz w:val="24"/>
                <w:shd w:val="clear" w:color="auto" w:fill="FFFFFF" w:themeFill="background1"/>
              </w:rPr>
              <w:t>局部进行文化打造含拆除工程、地面处理、墙面处理、普通吊顶、更换灯处理。</w:t>
            </w:r>
            <w:r>
              <w:rPr>
                <w:rFonts w:ascii="仿宋" w:eastAsia="仿宋" w:hAnsi="仿宋" w:cs="仿宋" w:hint="eastAsia"/>
                <w:color w:val="000000"/>
                <w:kern w:val="0"/>
                <w:sz w:val="24"/>
                <w:shd w:val="clear" w:color="auto" w:fill="FFFFFF" w:themeFill="background1"/>
              </w:rPr>
              <w:br/>
              <w:t>3.根据实训</w:t>
            </w:r>
            <w:proofErr w:type="gramStart"/>
            <w:r>
              <w:rPr>
                <w:rFonts w:ascii="仿宋" w:eastAsia="仿宋" w:hAnsi="仿宋" w:cs="仿宋" w:hint="eastAsia"/>
                <w:color w:val="000000"/>
                <w:kern w:val="0"/>
                <w:sz w:val="24"/>
                <w:shd w:val="clear" w:color="auto" w:fill="FFFFFF" w:themeFill="background1"/>
              </w:rPr>
              <w:t>室具体</w:t>
            </w:r>
            <w:proofErr w:type="gramEnd"/>
            <w:r>
              <w:rPr>
                <w:rFonts w:ascii="仿宋" w:eastAsia="仿宋" w:hAnsi="仿宋" w:cs="仿宋" w:hint="eastAsia"/>
                <w:color w:val="000000"/>
                <w:kern w:val="0"/>
                <w:sz w:val="24"/>
                <w:shd w:val="clear" w:color="auto" w:fill="FFFFFF" w:themeFill="background1"/>
              </w:rPr>
              <w:t>设计需求提供平面布局图1张、透视效果图2张。</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80"/>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84</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地板胶</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1.材质：PVC塑胶；</w:t>
            </w:r>
            <w:r>
              <w:rPr>
                <w:rFonts w:ascii="仿宋" w:eastAsia="仿宋" w:hAnsi="仿宋" w:cs="仿宋" w:hint="eastAsia"/>
                <w:color w:val="000000"/>
                <w:kern w:val="0"/>
                <w:sz w:val="24"/>
                <w:shd w:val="clear" w:color="auto" w:fill="FFFFFF" w:themeFill="background1"/>
              </w:rPr>
              <w:br/>
              <w:t>2.规格：厚度约1.5mm。</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105</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64" w:type="dxa"/>
          <w:trHeight w:val="480"/>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85</w:t>
            </w:r>
          </w:p>
        </w:tc>
        <w:tc>
          <w:tcPr>
            <w:tcW w:w="900" w:type="dxa"/>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实训</w:t>
            </w:r>
            <w:proofErr w:type="gramStart"/>
            <w:r>
              <w:rPr>
                <w:rFonts w:ascii="仿宋" w:eastAsia="仿宋" w:hAnsi="仿宋" w:cs="仿宋" w:hint="eastAsia"/>
                <w:color w:val="000000"/>
                <w:kern w:val="0"/>
                <w:sz w:val="24"/>
                <w:shd w:val="clear" w:color="auto" w:fill="FFFFFF" w:themeFill="background1"/>
              </w:rPr>
              <w:t>室基础</w:t>
            </w:r>
            <w:proofErr w:type="gramEnd"/>
            <w:r>
              <w:rPr>
                <w:rFonts w:ascii="仿宋" w:eastAsia="仿宋" w:hAnsi="仿宋" w:cs="仿宋" w:hint="eastAsia"/>
                <w:color w:val="000000"/>
                <w:kern w:val="0"/>
                <w:sz w:val="24"/>
                <w:shd w:val="clear" w:color="auto" w:fill="FFFFFF" w:themeFill="background1"/>
              </w:rPr>
              <w:t>培训</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1.实训</w:t>
            </w:r>
            <w:proofErr w:type="gramStart"/>
            <w:r>
              <w:rPr>
                <w:rFonts w:ascii="仿宋" w:eastAsia="仿宋" w:hAnsi="仿宋" w:cs="仿宋" w:hint="eastAsia"/>
                <w:color w:val="000000"/>
                <w:kern w:val="0"/>
                <w:sz w:val="24"/>
                <w:shd w:val="clear" w:color="auto" w:fill="FFFFFF" w:themeFill="background1"/>
              </w:rPr>
              <w:t>室基本</w:t>
            </w:r>
            <w:proofErr w:type="gramEnd"/>
            <w:r>
              <w:rPr>
                <w:rFonts w:ascii="仿宋" w:eastAsia="仿宋" w:hAnsi="仿宋" w:cs="仿宋" w:hint="eastAsia"/>
                <w:color w:val="000000"/>
                <w:kern w:val="0"/>
                <w:sz w:val="24"/>
                <w:shd w:val="clear" w:color="auto" w:fill="FFFFFF" w:themeFill="background1"/>
              </w:rPr>
              <w:t>使用培训</w:t>
            </w:r>
            <w:r>
              <w:rPr>
                <w:rFonts w:ascii="仿宋" w:eastAsia="仿宋" w:hAnsi="仿宋" w:cs="仿宋" w:hint="eastAsia"/>
                <w:color w:val="000000"/>
                <w:kern w:val="0"/>
                <w:sz w:val="24"/>
                <w:shd w:val="clear" w:color="auto" w:fill="FFFFFF" w:themeFill="background1"/>
              </w:rPr>
              <w:br/>
              <w:t>2.课时12课时</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37" w:type="dxa"/>
            <w:gridSpan w:val="2"/>
            <w:tcBorders>
              <w:top w:val="single" w:sz="4" w:space="0" w:color="000000"/>
              <w:left w:val="single" w:sz="4" w:space="0" w:color="000000"/>
              <w:bottom w:val="single" w:sz="4" w:space="0" w:color="000000"/>
              <w:right w:val="single" w:sz="4" w:space="0" w:color="000000"/>
            </w:tcBorders>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bl>
    <w:p w:rsidR="001605B4" w:rsidRDefault="001605B4" w:rsidP="001605B4">
      <w:pPr>
        <w:rPr>
          <w:b/>
          <w:bCs/>
          <w:sz w:val="24"/>
        </w:rPr>
      </w:pPr>
    </w:p>
    <w:p w:rsidR="001605B4" w:rsidRDefault="001605B4" w:rsidP="001605B4">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4、蒙台梭利实训室</w:t>
      </w:r>
    </w:p>
    <w:tbl>
      <w:tblPr>
        <w:tblW w:w="8845" w:type="dxa"/>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502"/>
        <w:gridCol w:w="928"/>
        <w:gridCol w:w="44"/>
        <w:gridCol w:w="4778"/>
        <w:gridCol w:w="41"/>
        <w:gridCol w:w="526"/>
        <w:gridCol w:w="41"/>
        <w:gridCol w:w="384"/>
        <w:gridCol w:w="42"/>
        <w:gridCol w:w="1515"/>
        <w:gridCol w:w="44"/>
      </w:tblGrid>
      <w:tr w:rsidR="001605B4" w:rsidTr="00AA5219">
        <w:trPr>
          <w:jc w:val="center"/>
        </w:trPr>
        <w:tc>
          <w:tcPr>
            <w:tcW w:w="8845" w:type="dxa"/>
            <w:gridSpan w:val="11"/>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蒙台梭利实训室配置清单（105㎡,30工位）</w:t>
            </w:r>
          </w:p>
        </w:tc>
      </w:tr>
      <w:tr w:rsidR="001605B4" w:rsidTr="00AA5219">
        <w:trPr>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序号</w:t>
            </w:r>
          </w:p>
        </w:tc>
        <w:tc>
          <w:tcPr>
            <w:tcW w:w="972"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产品名称</w:t>
            </w:r>
          </w:p>
        </w:tc>
        <w:tc>
          <w:tcPr>
            <w:tcW w:w="4819"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主要技术参数</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数量</w:t>
            </w:r>
          </w:p>
        </w:tc>
        <w:tc>
          <w:tcPr>
            <w:tcW w:w="426"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单位</w:t>
            </w:r>
          </w:p>
        </w:tc>
        <w:tc>
          <w:tcPr>
            <w:tcW w:w="1559"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是否为核心产品</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65寸</w:t>
            </w:r>
            <w:r>
              <w:rPr>
                <w:rFonts w:ascii="仿宋" w:eastAsia="仿宋" w:hAnsi="仿宋" w:cs="仿宋" w:hint="eastAsia"/>
                <w:color w:val="000000"/>
                <w:kern w:val="0"/>
                <w:sz w:val="24"/>
                <w:shd w:val="clear" w:color="auto" w:fill="FFFFFF" w:themeFill="background1"/>
              </w:rPr>
              <w:lastRenderedPageBreak/>
              <w:t>触摸一体机</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一、显示部分：</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lastRenderedPageBreak/>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屏幕尺寸：65英寸 LED 液晶A</w:t>
            </w:r>
            <w:proofErr w:type="gramStart"/>
            <w:r>
              <w:rPr>
                <w:rFonts w:ascii="仿宋" w:eastAsia="仿宋" w:hAnsi="仿宋" w:cs="仿宋" w:hint="eastAsia"/>
                <w:color w:val="000000"/>
                <w:kern w:val="0"/>
                <w:sz w:val="24"/>
                <w:shd w:val="clear" w:color="auto" w:fill="FFFFFF" w:themeFill="background1"/>
              </w:rPr>
              <w:t>规</w:t>
            </w:r>
            <w:proofErr w:type="gramEnd"/>
            <w:r>
              <w:rPr>
                <w:rFonts w:ascii="仿宋" w:eastAsia="仿宋" w:hAnsi="仿宋" w:cs="仿宋" w:hint="eastAsia"/>
                <w:color w:val="000000"/>
                <w:kern w:val="0"/>
                <w:sz w:val="24"/>
                <w:shd w:val="clear" w:color="auto" w:fill="FFFFFF" w:themeFill="background1"/>
              </w:rPr>
              <w:t>屏,显示比例16:9，亮度≥500cd/m2，对比度≥5000：1，可视角度≥178°。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2、图像物理高清分辨率1920×1080(1：1Map点对点显示)。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3、屏幕显示灰度分辨等级达到128灰阶以上，保证画面显示效果细腻。</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4、</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触摸屏具有防强光干扰功能，能在照度100K LUX（勒克司）环境下仍能正常工作。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5、交互平板提供前置HDMI接口及3路以上USB接口，其中至少1路为双通道USB,支持Windows和Android双系统自适应使用。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二、整体设计要求：</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屏幕表面采用4mm</w:t>
            </w:r>
            <w:proofErr w:type="gramStart"/>
            <w:r>
              <w:rPr>
                <w:rFonts w:ascii="仿宋" w:eastAsia="仿宋" w:hAnsi="仿宋" w:cs="仿宋" w:hint="eastAsia"/>
                <w:color w:val="000000"/>
                <w:kern w:val="0"/>
                <w:sz w:val="24"/>
                <w:shd w:val="clear" w:color="auto" w:fill="FFFFFF" w:themeFill="background1"/>
              </w:rPr>
              <w:t>厚防眩光</w:t>
            </w:r>
            <w:proofErr w:type="gramEnd"/>
            <w:r>
              <w:rPr>
                <w:rFonts w:ascii="仿宋" w:eastAsia="仿宋" w:hAnsi="仿宋" w:cs="仿宋" w:hint="eastAsia"/>
                <w:color w:val="000000"/>
                <w:kern w:val="0"/>
                <w:sz w:val="24"/>
                <w:shd w:val="clear" w:color="auto" w:fill="FFFFFF" w:themeFill="background1"/>
              </w:rPr>
              <w:t>全钢化玻璃，防眩光玻璃可见光投射比不低于92%，</w:t>
            </w:r>
            <w:proofErr w:type="gramStart"/>
            <w:r>
              <w:rPr>
                <w:rFonts w:ascii="仿宋" w:eastAsia="仿宋" w:hAnsi="仿宋" w:cs="仿宋" w:hint="eastAsia"/>
                <w:color w:val="000000"/>
                <w:kern w:val="0"/>
                <w:sz w:val="24"/>
                <w:shd w:val="clear" w:color="auto" w:fill="FFFFFF" w:themeFill="background1"/>
              </w:rPr>
              <w:t>雾度为</w:t>
            </w:r>
            <w:proofErr w:type="gramEnd"/>
            <w:r>
              <w:rPr>
                <w:rFonts w:ascii="仿宋" w:eastAsia="仿宋" w:hAnsi="仿宋" w:cs="仿宋" w:hint="eastAsia"/>
                <w:color w:val="000000"/>
                <w:kern w:val="0"/>
                <w:sz w:val="24"/>
                <w:shd w:val="clear" w:color="auto" w:fill="FFFFFF" w:themeFill="background1"/>
              </w:rPr>
              <w:t>2%-5%，整机表面硬度不低于7H</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2、易维护模块化的外观设计，整机采用金属结构，表面无尖锐边缘或突起；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3、内置</w:t>
            </w:r>
            <w:proofErr w:type="gramStart"/>
            <w:r>
              <w:rPr>
                <w:rFonts w:ascii="仿宋" w:eastAsia="仿宋" w:hAnsi="仿宋" w:cs="仿宋" w:hint="eastAsia"/>
                <w:color w:val="000000"/>
                <w:kern w:val="0"/>
                <w:sz w:val="24"/>
                <w:shd w:val="clear" w:color="auto" w:fill="FFFFFF" w:themeFill="background1"/>
              </w:rPr>
              <w:t>前朝向</w:t>
            </w:r>
            <w:proofErr w:type="gramEnd"/>
            <w:r>
              <w:rPr>
                <w:rFonts w:ascii="仿宋" w:eastAsia="仿宋" w:hAnsi="仿宋" w:cs="仿宋" w:hint="eastAsia"/>
                <w:color w:val="000000"/>
                <w:kern w:val="0"/>
                <w:sz w:val="24"/>
                <w:shd w:val="clear" w:color="auto" w:fill="FFFFFF" w:themeFill="background1"/>
              </w:rPr>
              <w:t>2*15W扬声器，保证扩声音质；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4、前面板不少于6个功能物理按键，其中包含综合设置键，可一键呼出系统音量、屏幕亮度、显示比例、系统检测、</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等功能进行快速设置；</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5、为了便于用户使用，避免误操作，交互平板前置物理按键具备中文标识；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6、双系统下支持10点同时触控，支持10笔书写,触摸分辨率≥32768*32768；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7、触摸精准性：整机屏幕触摸有效识别高度小于3.5mm，即触摸物体距离玻璃外表面高度低于3.5mm时，触摸屏识别为点击操作；触摸屏识别为点击操作，书写延迟≤80ms；</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8、可实现</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功能，在待机黑屏的状态下,可以正常输出音频内容；</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9、</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具备智能温控系统，投标产品具备有效监控、高温预警和断电保护功能；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10、后侧输入接口具备HDMI输入*1，</w:t>
            </w:r>
            <w:r>
              <w:rPr>
                <w:rFonts w:ascii="仿宋" w:eastAsia="仿宋" w:hAnsi="仿宋" w:cs="仿宋" w:hint="eastAsia"/>
                <w:color w:val="000000"/>
                <w:kern w:val="0"/>
                <w:sz w:val="24"/>
                <w:shd w:val="clear" w:color="auto" w:fill="FFFFFF" w:themeFill="background1"/>
              </w:rPr>
              <w:lastRenderedPageBreak/>
              <w:t>touch*1，HDMI输出*1， USB2.0安卓*1，USB2.0双通道*1，USB3.0双通道*1，RS232接口≥1路，RJ45≥1路；</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11、平板产品具备智能护眼组合功能，可直接提供护眼模式、实现智能光控、以及书写</w:t>
            </w:r>
            <w:proofErr w:type="gramStart"/>
            <w:r>
              <w:rPr>
                <w:rFonts w:ascii="仿宋" w:eastAsia="仿宋" w:hAnsi="仿宋" w:cs="仿宋" w:hint="eastAsia"/>
                <w:color w:val="000000"/>
                <w:kern w:val="0"/>
                <w:sz w:val="24"/>
                <w:shd w:val="clear" w:color="auto" w:fill="FFFFFF" w:themeFill="background1"/>
              </w:rPr>
              <w:t>时屏显自动</w:t>
            </w:r>
            <w:proofErr w:type="gramEnd"/>
            <w:r>
              <w:rPr>
                <w:rFonts w:ascii="仿宋" w:eastAsia="仿宋" w:hAnsi="仿宋" w:cs="仿宋" w:hint="eastAsia"/>
                <w:color w:val="000000"/>
                <w:kern w:val="0"/>
                <w:sz w:val="24"/>
                <w:shd w:val="clear" w:color="auto" w:fill="FFFFFF" w:themeFill="background1"/>
              </w:rPr>
              <w:t>变暗；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12、至少支持两种方式提供本地白板、信号源实时内容快速预览、文件浏览、应用管理、综合设置等功能模块；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13、提供硬件系统检测(支持无PC状况下使用):对系统内存、硬盘、红外框、内嵌电脑、</w:t>
            </w:r>
            <w:proofErr w:type="gramStart"/>
            <w:r>
              <w:rPr>
                <w:rFonts w:ascii="仿宋" w:eastAsia="仿宋" w:hAnsi="仿宋" w:cs="仿宋" w:hint="eastAsia"/>
                <w:color w:val="000000"/>
                <w:kern w:val="0"/>
                <w:sz w:val="24"/>
                <w:shd w:val="clear" w:color="auto" w:fill="FFFFFF" w:themeFill="background1"/>
              </w:rPr>
              <w:t>屏温监控</w:t>
            </w:r>
            <w:proofErr w:type="gramEnd"/>
            <w:r>
              <w:rPr>
                <w:rFonts w:ascii="仿宋" w:eastAsia="仿宋" w:hAnsi="仿宋" w:cs="仿宋" w:hint="eastAsia"/>
                <w:color w:val="000000"/>
                <w:kern w:val="0"/>
                <w:sz w:val="24"/>
                <w:shd w:val="clear" w:color="auto" w:fill="FFFFFF" w:themeFill="background1"/>
              </w:rPr>
              <w:t>等提供直观的状态、故障提示；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14、具备书写保障措施:书写区域被手、书本遮挡以及某一条红外框失灵时,可正常书写、操作，不影响使用进程顺利进行；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15、平板前置一键PC系统还原物理按钮， 16、在嵌入式安卓操作系统下，可调出多项快捷小工具：计算器、倒计时、日历；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17、为了保证交互平板产品后续可扩展性，交互平板需具有OPS接口（80针可插拔式电脑接口）；</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18、模块化电脑方案，电脑和交互平板仅通过一个OPS接口连接。模块化电脑支持独立使用。独立使用时，除标准OPS接口外，无任何外露元器件；</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开放式可插接规范接口（OPS接口）:双面合计80针,长度不大于64mm；</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处理器：Intel Core i3,内存：4G DDR3或以上配置，硬盘：128G SSD。</w:t>
            </w:r>
          </w:p>
          <w:p w:rsidR="001605B4" w:rsidRPr="00EF2E6A" w:rsidRDefault="00EF2E6A" w:rsidP="00EF2E6A">
            <w:pPr>
              <w:rPr>
                <w:rFonts w:ascii="微软简隶书" w:eastAsia="微软简隶书"/>
                <w:color w:val="000000"/>
              </w:rPr>
            </w:pPr>
            <w:r>
              <w:rPr>
                <w:rFonts w:ascii="微软简隶书" w:eastAsia="微软简隶书" w:hint="eastAsia"/>
                <w:color w:val="000000"/>
              </w:rPr>
              <w:t>●</w:t>
            </w:r>
            <w:r w:rsidR="001605B4">
              <w:rPr>
                <w:rFonts w:ascii="仿宋" w:eastAsia="仿宋" w:hAnsi="仿宋" w:cs="仿宋" w:hint="eastAsia"/>
                <w:color w:val="000000"/>
                <w:kern w:val="0"/>
                <w:sz w:val="24"/>
                <w:shd w:val="clear" w:color="auto" w:fill="FFFFFF" w:themeFill="background1"/>
              </w:rPr>
              <w:t>为保证投标产品的兼容性和售后升级，电脑和触控一体机为同一品牌。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三、软件部分：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1、智能操作：智能罗盘在双系统下任意界面悬浮置顶，并可任意拖动位置；在任意通道下可一键批注、截屏、进入OPS电脑、一键</w:t>
            </w:r>
            <w:r>
              <w:rPr>
                <w:rFonts w:ascii="仿宋" w:eastAsia="仿宋" w:hAnsi="仿宋" w:cs="仿宋" w:hint="eastAsia"/>
                <w:color w:val="000000"/>
                <w:kern w:val="0"/>
                <w:sz w:val="24"/>
                <w:shd w:val="clear" w:color="auto" w:fill="FFFFFF" w:themeFill="background1"/>
              </w:rPr>
              <w:lastRenderedPageBreak/>
              <w:t>进入白板、信号源切换、回安卓主页等操作。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2、操作简约：整体界面简约明了，风格协调统一，所有图标与实际功能一致，表述清晰，并带有文字标识，便于会议用户理解，快速上手操作。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3、小工具：对于会议常用的小工具，如时钟、计时器、日历、屏体温度、网络状况等，处于交互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的最显著区域，便于用户观看及使用，同时提供快速设置入口，满足用户进行后台设置的使用需求。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4、信号切换：满足会议用户准确、快速切换多个信号源的使用需求，交互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具备信号源预览功能，并支持通过触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快速切换信号源至全屏显示。整机具备信号源通道自动记录功能。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5、批注书写：交互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具备本地白板书写功能，提供硬笔、荧光笔、橡皮等书写工具，满足会议用户进行电子会议纪要纪录，拓扑图、设计文稿等自然书写的使用需求。</w:t>
            </w:r>
            <w:proofErr w:type="gramStart"/>
            <w:r>
              <w:rPr>
                <w:rFonts w:ascii="仿宋" w:eastAsia="仿宋" w:hAnsi="仿宋" w:cs="仿宋" w:hint="eastAsia"/>
                <w:color w:val="000000"/>
                <w:kern w:val="0"/>
                <w:sz w:val="24"/>
                <w:shd w:val="clear" w:color="auto" w:fill="FFFFFF" w:themeFill="background1"/>
              </w:rPr>
              <w:t>各工具</w:t>
            </w:r>
            <w:proofErr w:type="gramEnd"/>
            <w:r>
              <w:rPr>
                <w:rFonts w:ascii="仿宋" w:eastAsia="仿宋" w:hAnsi="仿宋" w:cs="仿宋" w:hint="eastAsia"/>
                <w:color w:val="000000"/>
                <w:kern w:val="0"/>
                <w:sz w:val="24"/>
                <w:shd w:val="clear" w:color="auto" w:fill="FFFFFF" w:themeFill="background1"/>
              </w:rPr>
              <w:t>的属性，如颜色、粗细、类型等，可通过触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快速选择配置；白板的背景可更换。另外对Windows办公应用，如桌面、PPT、Word、CAD等静态文档、高清动态视频等，提供便捷的批注工具。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6、截图功能：可实现对图片及文件等截图，截图后可保存在白板软件中进行储存。</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7、演示播放：可直接打开PPT进行播放,提供PPT批注,擦除,翻页等功能。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8、文件便捷管理：安卓系统下提供多文件(Office Word/Excel/PPT、PDF、音视频、图片、白板文档等)等资源自动分类浏览,具备搜索、粘贴、复制、删除等文档操作功能。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9、安卓应用支持在线升级。</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10、视频会议：可兼容市面上绝大部分视频会议软件，快速高效做远程视频沟通功能。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四、教师移动端APP工具：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1、提供免费下载的教师移动端APP应用，支持IOS、Android两种操作系统。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2、授课过程中，可以使用移动设备手机或PAD控制电子白板/交互平板，实现同步大小屏画面，控制电脑关机，远程操作PPT、白板课件，实时上传影像等功能。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3、提供高速、标准、高清三种传屏模式，用户可根据网络环境选择同步大小屏画面的模式。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4、U盘精灵：可实时读取老师U盘内容并可按照文档、白板课件、视频、音频、图片等分类查看，便于老师快速查找素材并打开。</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5、教师端软件可以创建远程课堂，传输本地界面和摄像画面给听众；听众可以通过教师班级邀请进入课堂，也可以通过邀请</w:t>
            </w:r>
            <w:proofErr w:type="gramStart"/>
            <w:r>
              <w:rPr>
                <w:rFonts w:ascii="仿宋" w:eastAsia="仿宋" w:hAnsi="仿宋" w:cs="仿宋" w:hint="eastAsia"/>
                <w:color w:val="000000"/>
                <w:kern w:val="0"/>
                <w:sz w:val="24"/>
                <w:shd w:val="clear" w:color="auto" w:fill="FFFFFF" w:themeFill="background1"/>
              </w:rPr>
              <w:t>码进入</w:t>
            </w:r>
            <w:proofErr w:type="gramEnd"/>
            <w:r>
              <w:rPr>
                <w:rFonts w:ascii="仿宋" w:eastAsia="仿宋" w:hAnsi="仿宋" w:cs="仿宋" w:hint="eastAsia"/>
                <w:color w:val="000000"/>
                <w:kern w:val="0"/>
                <w:sz w:val="24"/>
                <w:shd w:val="clear" w:color="auto" w:fill="FFFFFF" w:themeFill="background1"/>
              </w:rPr>
              <w:t>课堂。同时教师也可以加入其它老师创建的课堂。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roofErr w:type="gramStart"/>
            <w:r>
              <w:rPr>
                <w:rFonts w:ascii="仿宋" w:eastAsia="仿宋" w:hAnsi="仿宋" w:cs="仿宋" w:hint="eastAsia"/>
                <w:color w:val="000000"/>
                <w:kern w:val="0"/>
                <w:sz w:val="24"/>
                <w:shd w:val="clear" w:color="auto" w:fill="FFFFFF" w:themeFill="background1"/>
              </w:rPr>
              <w:t>提供家</w:t>
            </w:r>
            <w:proofErr w:type="gramEnd"/>
            <w:r>
              <w:rPr>
                <w:rFonts w:ascii="仿宋" w:eastAsia="仿宋" w:hAnsi="仿宋" w:cs="仿宋" w:hint="eastAsia"/>
                <w:color w:val="000000"/>
                <w:kern w:val="0"/>
                <w:sz w:val="24"/>
                <w:shd w:val="clear" w:color="auto" w:fill="FFFFFF" w:themeFill="background1"/>
              </w:rPr>
              <w:t>校通的功能，教师可以发布班级通讯、班级公告、班级朋友圈（例如校庆、运动会的有趣图片等），教师可以布置习题作业、视频作业、文档作业给学生，并对表现优异的学生点赞。</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7、英语作文评测，可布置英语作文，学生提交作文后系统自动批改，评测结果实时反馈给学生。提供词法、句法的诊断报告。</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五、家长移动端APP工具：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1、提供免费下载的家长移动端APP应用，支持IOS、Android两种操作系统。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2、家长和孩子可即时查看班级公告，班级朋友圈（例如校庆、运动会的有趣图片等），查看学生被老师点赞、表扬原因，可以实时接收班级通知，加强家、校联系。</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3、可接收文字、语音、习题等类型作业，作业结果可及时反馈给教师，方便教师掌握精</w:t>
            </w:r>
            <w:r>
              <w:rPr>
                <w:rFonts w:ascii="仿宋" w:eastAsia="仿宋" w:hAnsi="仿宋" w:cs="仿宋" w:hint="eastAsia"/>
                <w:color w:val="000000"/>
                <w:kern w:val="0"/>
                <w:sz w:val="24"/>
                <w:shd w:val="clear" w:color="auto" w:fill="FFFFFF" w:themeFill="background1"/>
              </w:rPr>
              <w:lastRenderedPageBreak/>
              <w:t>准学情。</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六、无线传屏：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1、整机内置无线传屏模块，无需外接模块，Windows系统下无需安装任何驱动即可实现无线传屏应用；电脑无需连接网络，无需安装程序，插入usb即可传屏；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2、无需路由器，无需设置网络，即插即用；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3、单usb接口设计，无需额外供电线及其他端口；可兼容市面上具备通用型USB接口的各类电脑；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4、为满足需求的易用性，设备全面兼容Windows 7/8/10及苹果Mac系统；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5、设备在使用过程中不占用电脑wifi，电脑仍可以上网；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 G wifi传输信道；</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7、支持外部电脑音视频高清信号实时传输到会议平板上，并可支持触摸回传；</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8、一键抢占</w:t>
            </w:r>
            <w:proofErr w:type="gramStart"/>
            <w:r>
              <w:rPr>
                <w:rFonts w:ascii="仿宋" w:eastAsia="仿宋" w:hAnsi="仿宋" w:cs="仿宋" w:hint="eastAsia"/>
                <w:color w:val="000000"/>
                <w:kern w:val="0"/>
                <w:sz w:val="24"/>
                <w:shd w:val="clear" w:color="auto" w:fill="FFFFFF" w:themeFill="background1"/>
              </w:rPr>
              <w:t>式传屏</w:t>
            </w:r>
            <w:proofErr w:type="gramEnd"/>
            <w:r>
              <w:rPr>
                <w:rFonts w:ascii="仿宋" w:eastAsia="仿宋" w:hAnsi="仿宋" w:cs="仿宋" w:hint="eastAsia"/>
                <w:color w:val="000000"/>
                <w:kern w:val="0"/>
                <w:sz w:val="24"/>
                <w:shd w:val="clear" w:color="auto" w:fill="FFFFFF" w:themeFill="background1"/>
              </w:rPr>
              <w:t>，多个发送端轻松切换；</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9、支持同时八个传屏发射端对应一台触摸一体机，可通过按键切换传输不同外部电脑的画面及声音；</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10、iPhone，iPad，Mac可通过AirPlay进行镜像传屏；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11、安卓设备可无线投</w:t>
            </w:r>
            <w:proofErr w:type="gramStart"/>
            <w:r>
              <w:rPr>
                <w:rFonts w:ascii="仿宋" w:eastAsia="仿宋" w:hAnsi="仿宋" w:cs="仿宋" w:hint="eastAsia"/>
                <w:color w:val="000000"/>
                <w:kern w:val="0"/>
                <w:sz w:val="24"/>
                <w:shd w:val="clear" w:color="auto" w:fill="FFFFFF" w:themeFill="background1"/>
              </w:rPr>
              <w:t>屏至会议</w:t>
            </w:r>
            <w:proofErr w:type="gramEnd"/>
            <w:r>
              <w:rPr>
                <w:rFonts w:ascii="仿宋" w:eastAsia="仿宋" w:hAnsi="仿宋" w:cs="仿宋" w:hint="eastAsia"/>
                <w:color w:val="000000"/>
                <w:kern w:val="0"/>
                <w:sz w:val="24"/>
                <w:shd w:val="clear" w:color="auto" w:fill="FFFFFF" w:themeFill="background1"/>
              </w:rPr>
              <w:t>平板，交互平板软件、仿真实验室软件、远程课堂系统软件、教师端系统软件及家长端系统软件和交互智能平板为同一品牌。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57"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
          <w:p w:rsidR="001605B4" w:rsidRDefault="001605B4" w:rsidP="00AA5219">
            <w:pPr>
              <w:widowControl/>
              <w:spacing w:line="276" w:lineRule="auto"/>
              <w:ind w:firstLineChars="200" w:firstLine="480"/>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蒙氏生活教具</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1.包含蒙氏生活教具29套，分别为：二指抓1套、衣饰架1套、拧螺丝组合1套、学开锁1套、系鞋带1套、串珠盒1套、穿线板1套、切切拼拼1套、6片</w:t>
            </w:r>
            <w:proofErr w:type="gramStart"/>
            <w:r>
              <w:rPr>
                <w:rFonts w:ascii="仿宋" w:eastAsia="仿宋" w:hAnsi="仿宋" w:cs="仿宋" w:hint="eastAsia"/>
                <w:color w:val="000000"/>
                <w:kern w:val="0"/>
                <w:sz w:val="24"/>
                <w:shd w:val="clear" w:color="auto" w:fill="FFFFFF" w:themeFill="background1"/>
              </w:rPr>
              <w:t>素色布盒1套</w:t>
            </w:r>
            <w:proofErr w:type="gramEnd"/>
            <w:r>
              <w:rPr>
                <w:rFonts w:ascii="仿宋" w:eastAsia="仿宋" w:hAnsi="仿宋" w:cs="仿宋" w:hint="eastAsia"/>
                <w:color w:val="000000"/>
                <w:kern w:val="0"/>
                <w:sz w:val="24"/>
                <w:shd w:val="clear" w:color="auto" w:fill="FFFFFF" w:themeFill="background1"/>
              </w:rPr>
              <w:t>、12片</w:t>
            </w:r>
            <w:proofErr w:type="gramStart"/>
            <w:r>
              <w:rPr>
                <w:rFonts w:ascii="仿宋" w:eastAsia="仿宋" w:hAnsi="仿宋" w:cs="仿宋" w:hint="eastAsia"/>
                <w:color w:val="000000"/>
                <w:kern w:val="0"/>
                <w:sz w:val="24"/>
                <w:shd w:val="clear" w:color="auto" w:fill="FFFFFF" w:themeFill="background1"/>
              </w:rPr>
              <w:t>彩色布盒1套</w:t>
            </w:r>
            <w:proofErr w:type="gramEnd"/>
            <w:r>
              <w:rPr>
                <w:rFonts w:ascii="仿宋" w:eastAsia="仿宋" w:hAnsi="仿宋" w:cs="仿宋" w:hint="eastAsia"/>
                <w:color w:val="000000"/>
                <w:kern w:val="0"/>
                <w:sz w:val="24"/>
                <w:shd w:val="clear" w:color="auto" w:fill="FFFFFF" w:themeFill="background1"/>
              </w:rPr>
              <w:t>、交通标志1套、眼罩1套、大号托盘10套、中号托盘10套、小号托盘10套、蒙氏线1套、蒙氏光盘14张1套、 三</w:t>
            </w:r>
            <w:r>
              <w:rPr>
                <w:rFonts w:ascii="仿宋" w:eastAsia="仿宋" w:hAnsi="仿宋" w:cs="仿宋" w:hint="eastAsia"/>
                <w:color w:val="000000"/>
                <w:kern w:val="0"/>
                <w:sz w:val="24"/>
                <w:shd w:val="clear" w:color="auto" w:fill="FFFFFF" w:themeFill="background1"/>
              </w:rPr>
              <w:lastRenderedPageBreak/>
              <w:t>指捏 1套、</w:t>
            </w:r>
            <w:proofErr w:type="gramStart"/>
            <w:r>
              <w:rPr>
                <w:rFonts w:ascii="仿宋" w:eastAsia="仿宋" w:hAnsi="仿宋" w:cs="仿宋" w:hint="eastAsia"/>
                <w:color w:val="000000"/>
                <w:kern w:val="0"/>
                <w:sz w:val="24"/>
                <w:shd w:val="clear" w:color="auto" w:fill="FFFFFF" w:themeFill="background1"/>
              </w:rPr>
              <w:t>扫地组</w:t>
            </w:r>
            <w:proofErr w:type="gramEnd"/>
            <w:r>
              <w:rPr>
                <w:rFonts w:ascii="仿宋" w:eastAsia="仿宋" w:hAnsi="仿宋" w:cs="仿宋" w:hint="eastAsia"/>
                <w:color w:val="000000"/>
                <w:kern w:val="0"/>
                <w:sz w:val="24"/>
                <w:shd w:val="clear" w:color="auto" w:fill="FFFFFF" w:themeFill="background1"/>
              </w:rPr>
              <w:t>1套、蔬菜配对1套、水果配对1套、吹气盒1套、</w:t>
            </w:r>
            <w:proofErr w:type="gramStart"/>
            <w:r>
              <w:rPr>
                <w:rFonts w:ascii="仿宋" w:eastAsia="仿宋" w:hAnsi="仿宋" w:cs="仿宋" w:hint="eastAsia"/>
                <w:color w:val="000000"/>
                <w:kern w:val="0"/>
                <w:sz w:val="24"/>
                <w:shd w:val="clear" w:color="auto" w:fill="FFFFFF" w:themeFill="background1"/>
              </w:rPr>
              <w:t>洗手组</w:t>
            </w:r>
            <w:proofErr w:type="gramEnd"/>
            <w:r>
              <w:rPr>
                <w:rFonts w:ascii="仿宋" w:eastAsia="仿宋" w:hAnsi="仿宋" w:cs="仿宋" w:hint="eastAsia"/>
                <w:color w:val="000000"/>
                <w:kern w:val="0"/>
                <w:sz w:val="24"/>
                <w:shd w:val="clear" w:color="auto" w:fill="FFFFFF" w:themeFill="background1"/>
              </w:rPr>
              <w:t>1套、夹彩蛋1套、倒水和分配1套、玩具</w:t>
            </w:r>
            <w:proofErr w:type="gramStart"/>
            <w:r>
              <w:rPr>
                <w:rFonts w:ascii="仿宋" w:eastAsia="仿宋" w:hAnsi="仿宋" w:cs="仿宋" w:hint="eastAsia"/>
                <w:color w:val="000000"/>
                <w:kern w:val="0"/>
                <w:sz w:val="24"/>
                <w:shd w:val="clear" w:color="auto" w:fill="FFFFFF" w:themeFill="background1"/>
              </w:rPr>
              <w:t>碗</w:t>
            </w:r>
            <w:proofErr w:type="gramEnd"/>
            <w:r>
              <w:rPr>
                <w:rFonts w:ascii="仿宋" w:eastAsia="仿宋" w:hAnsi="仿宋" w:cs="仿宋" w:hint="eastAsia"/>
                <w:color w:val="000000"/>
                <w:kern w:val="0"/>
                <w:sz w:val="24"/>
                <w:shd w:val="clear" w:color="auto" w:fill="FFFFFF" w:themeFill="background1"/>
              </w:rPr>
              <w:t>1套、倒水量杯组1套、夹筷子组1套、刷的工作1套</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3</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蒙氏感官教具</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1.包含蒙氏感官教具32套，分别为：长棒1套、长棒底座1套、粉红塔1个、粉红塔</w:t>
            </w:r>
            <w:proofErr w:type="gramStart"/>
            <w:r>
              <w:rPr>
                <w:rFonts w:ascii="仿宋" w:eastAsia="仿宋" w:hAnsi="仿宋" w:cs="仿宋" w:hint="eastAsia"/>
                <w:color w:val="000000"/>
                <w:kern w:val="0"/>
                <w:sz w:val="24"/>
                <w:shd w:val="clear" w:color="auto" w:fill="FFFFFF" w:themeFill="background1"/>
              </w:rPr>
              <w:t>投影卡</w:t>
            </w:r>
            <w:proofErr w:type="gramEnd"/>
            <w:r>
              <w:rPr>
                <w:rFonts w:ascii="仿宋" w:eastAsia="仿宋" w:hAnsi="仿宋" w:cs="仿宋" w:hint="eastAsia"/>
                <w:color w:val="000000"/>
                <w:kern w:val="0"/>
                <w:sz w:val="24"/>
                <w:shd w:val="clear" w:color="auto" w:fill="FFFFFF" w:themeFill="background1"/>
              </w:rPr>
              <w:t>1套、粉红塔基座1套、棕色梯1个、棕色梯</w:t>
            </w:r>
            <w:proofErr w:type="gramStart"/>
            <w:r>
              <w:rPr>
                <w:rFonts w:ascii="仿宋" w:eastAsia="仿宋" w:hAnsi="仿宋" w:cs="仿宋" w:hint="eastAsia"/>
                <w:color w:val="000000"/>
                <w:kern w:val="0"/>
                <w:sz w:val="24"/>
                <w:shd w:val="clear" w:color="auto" w:fill="FFFFFF" w:themeFill="background1"/>
              </w:rPr>
              <w:t>投影卡</w:t>
            </w:r>
            <w:proofErr w:type="gramEnd"/>
            <w:r>
              <w:rPr>
                <w:rFonts w:ascii="仿宋" w:eastAsia="仿宋" w:hAnsi="仿宋" w:cs="仿宋" w:hint="eastAsia"/>
                <w:color w:val="000000"/>
                <w:kern w:val="0"/>
                <w:sz w:val="24"/>
                <w:shd w:val="clear" w:color="auto" w:fill="FFFFFF" w:themeFill="background1"/>
              </w:rPr>
              <w:t>1套、立方柱1套、插座圆柱体1组、彩色圆柱1套、彩色圆柱体投 影卡1套、构成三角形1套、蓝色三角形1套、几何图形</w:t>
            </w:r>
            <w:proofErr w:type="gramStart"/>
            <w:r>
              <w:rPr>
                <w:rFonts w:ascii="仿宋" w:eastAsia="仿宋" w:hAnsi="仿宋" w:cs="仿宋" w:hint="eastAsia"/>
                <w:color w:val="000000"/>
                <w:kern w:val="0"/>
                <w:sz w:val="24"/>
                <w:shd w:val="clear" w:color="auto" w:fill="FFFFFF" w:themeFill="background1"/>
              </w:rPr>
              <w:t>嵌</w:t>
            </w:r>
            <w:proofErr w:type="gramEnd"/>
            <w:r>
              <w:rPr>
                <w:rFonts w:ascii="仿宋" w:eastAsia="仿宋" w:hAnsi="仿宋" w:cs="仿宋" w:hint="eastAsia"/>
                <w:color w:val="000000"/>
                <w:kern w:val="0"/>
                <w:sz w:val="24"/>
                <w:shd w:val="clear" w:color="auto" w:fill="FFFFFF" w:themeFill="background1"/>
              </w:rPr>
              <w:t>板柜1套、几何立体组1套、几何</w:t>
            </w:r>
            <w:proofErr w:type="gramStart"/>
            <w:r>
              <w:rPr>
                <w:rFonts w:ascii="仿宋" w:eastAsia="仿宋" w:hAnsi="仿宋" w:cs="仿宋" w:hint="eastAsia"/>
                <w:color w:val="000000"/>
                <w:kern w:val="0"/>
                <w:sz w:val="24"/>
                <w:shd w:val="clear" w:color="auto" w:fill="FFFFFF" w:themeFill="background1"/>
              </w:rPr>
              <w:t>立体组投</w:t>
            </w:r>
            <w:proofErr w:type="gramEnd"/>
            <w:r>
              <w:rPr>
                <w:rFonts w:ascii="仿宋" w:eastAsia="仿宋" w:hAnsi="仿宋" w:cs="仿宋" w:hint="eastAsia"/>
                <w:color w:val="000000"/>
                <w:kern w:val="0"/>
                <w:sz w:val="24"/>
                <w:shd w:val="clear" w:color="auto" w:fill="FFFFFF" w:themeFill="background1"/>
              </w:rPr>
              <w:t xml:space="preserve"> 影卡1套、二项式1套、三项式1套、色板1套、圆柱体阶梯1套、几何体支柱1套、几何体阶梯1套、立体四子棋1套、</w:t>
            </w:r>
            <w:proofErr w:type="gramStart"/>
            <w:r>
              <w:rPr>
                <w:rFonts w:ascii="仿宋" w:eastAsia="仿宋" w:hAnsi="仿宋" w:cs="仿宋" w:hint="eastAsia"/>
                <w:color w:val="000000"/>
                <w:kern w:val="0"/>
                <w:sz w:val="24"/>
                <w:shd w:val="clear" w:color="auto" w:fill="FFFFFF" w:themeFill="background1"/>
              </w:rPr>
              <w:t>圆</w:t>
            </w:r>
            <w:proofErr w:type="gramEnd"/>
            <w:r>
              <w:rPr>
                <w:rFonts w:ascii="仿宋" w:eastAsia="仿宋" w:hAnsi="仿宋" w:cs="仿宋" w:hint="eastAsia"/>
                <w:color w:val="000000"/>
                <w:kern w:val="0"/>
                <w:sz w:val="24"/>
                <w:shd w:val="clear" w:color="auto" w:fill="FFFFFF" w:themeFill="background1"/>
              </w:rPr>
              <w:t>圆板1套、手眼协调圈1套、三色游戏1套、</w:t>
            </w:r>
            <w:proofErr w:type="gramStart"/>
            <w:r>
              <w:rPr>
                <w:rFonts w:ascii="仿宋" w:eastAsia="仿宋" w:hAnsi="仿宋" w:cs="仿宋" w:hint="eastAsia"/>
                <w:color w:val="000000"/>
                <w:kern w:val="0"/>
                <w:sz w:val="24"/>
                <w:shd w:val="clear" w:color="auto" w:fill="FFFFFF" w:themeFill="background1"/>
              </w:rPr>
              <w:t>音桶1套</w:t>
            </w:r>
            <w:proofErr w:type="gramEnd"/>
            <w:r>
              <w:rPr>
                <w:rFonts w:ascii="仿宋" w:eastAsia="仿宋" w:hAnsi="仿宋" w:cs="仿宋" w:hint="eastAsia"/>
                <w:color w:val="000000"/>
                <w:kern w:val="0"/>
                <w:sz w:val="24"/>
                <w:shd w:val="clear" w:color="auto" w:fill="FFFFFF" w:themeFill="background1"/>
              </w:rPr>
              <w:t>、温量板1套、触觉板1套、重量板1套、味觉瓶1组、嗅觉筒1套</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蒙氏数学教具</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1.包含蒙氏数学教具54套，分别为：</w:t>
            </w:r>
            <w:proofErr w:type="gramStart"/>
            <w:r>
              <w:rPr>
                <w:rFonts w:ascii="仿宋" w:eastAsia="仿宋" w:hAnsi="仿宋" w:cs="仿宋" w:hint="eastAsia"/>
                <w:color w:val="000000"/>
                <w:kern w:val="0"/>
                <w:sz w:val="24"/>
                <w:shd w:val="clear" w:color="auto" w:fill="FFFFFF" w:themeFill="background1"/>
              </w:rPr>
              <w:t>数棒1套</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砂数字板</w:t>
            </w:r>
            <w:proofErr w:type="gramEnd"/>
            <w:r>
              <w:rPr>
                <w:rFonts w:ascii="仿宋" w:eastAsia="仿宋" w:hAnsi="仿宋" w:cs="仿宋" w:hint="eastAsia"/>
                <w:color w:val="000000"/>
                <w:kern w:val="0"/>
                <w:sz w:val="24"/>
                <w:shd w:val="clear" w:color="auto" w:fill="FFFFFF" w:themeFill="background1"/>
              </w:rPr>
              <w:t>1套、数数看1套、数数棒1套、彩色小数棒1套、彩色串珠梯1套、数字与筹码1套、数字与筹码投 影卡1套、数字拼版1套、</w:t>
            </w:r>
            <w:proofErr w:type="gramStart"/>
            <w:r>
              <w:rPr>
                <w:rFonts w:ascii="仿宋" w:eastAsia="仿宋" w:hAnsi="仿宋" w:cs="仿宋" w:hint="eastAsia"/>
                <w:color w:val="000000"/>
                <w:kern w:val="0"/>
                <w:sz w:val="24"/>
                <w:shd w:val="clear" w:color="auto" w:fill="FFFFFF" w:themeFill="background1"/>
              </w:rPr>
              <w:t>纺锤棒箱1套</w:t>
            </w:r>
            <w:proofErr w:type="gramEnd"/>
            <w:r>
              <w:rPr>
                <w:rFonts w:ascii="仿宋" w:eastAsia="仿宋" w:hAnsi="仿宋" w:cs="仿宋" w:hint="eastAsia"/>
                <w:color w:val="000000"/>
                <w:kern w:val="0"/>
                <w:sz w:val="24"/>
                <w:shd w:val="clear" w:color="auto" w:fill="FFFFFF" w:themeFill="background1"/>
              </w:rPr>
              <w:t>、1-100</w:t>
            </w:r>
            <w:proofErr w:type="gramStart"/>
            <w:r>
              <w:rPr>
                <w:rFonts w:ascii="仿宋" w:eastAsia="仿宋" w:hAnsi="仿宋" w:cs="仿宋" w:hint="eastAsia"/>
                <w:color w:val="000000"/>
                <w:kern w:val="0"/>
                <w:sz w:val="24"/>
                <w:shd w:val="clear" w:color="auto" w:fill="FFFFFF" w:themeFill="background1"/>
              </w:rPr>
              <w:t>连续数板1套</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赛根板</w:t>
            </w:r>
            <w:proofErr w:type="gramEnd"/>
            <w:r>
              <w:rPr>
                <w:rFonts w:ascii="仿宋" w:eastAsia="仿宋" w:hAnsi="仿宋" w:cs="仿宋" w:hint="eastAsia"/>
                <w:color w:val="000000"/>
                <w:kern w:val="0"/>
                <w:sz w:val="24"/>
                <w:shd w:val="clear" w:color="auto" w:fill="FFFFFF" w:themeFill="background1"/>
              </w:rPr>
              <w:t>1套、十进位组1套、1-9000数字小 卡片1套、1-9000数字大 卡片1套、十进位及银行游戏1套、邮票游戏1套、黄色串珠1套、100串珠链1套、1000串珠链1套、彩色小数棒1套、黑白串珠棒1套、灰色串珠棒1套、</w:t>
            </w:r>
            <w:proofErr w:type="gramStart"/>
            <w:r>
              <w:rPr>
                <w:rFonts w:ascii="仿宋" w:eastAsia="仿宋" w:hAnsi="仿宋" w:cs="仿宋" w:hint="eastAsia"/>
                <w:color w:val="000000"/>
                <w:kern w:val="0"/>
                <w:sz w:val="24"/>
                <w:shd w:val="clear" w:color="auto" w:fill="FFFFFF" w:themeFill="background1"/>
              </w:rPr>
              <w:t>接龙减龙1套</w:t>
            </w:r>
            <w:proofErr w:type="gramEnd"/>
            <w:r>
              <w:rPr>
                <w:rFonts w:ascii="仿宋" w:eastAsia="仿宋" w:hAnsi="仿宋" w:cs="仿宋" w:hint="eastAsia"/>
                <w:color w:val="000000"/>
                <w:kern w:val="0"/>
                <w:sz w:val="24"/>
                <w:shd w:val="clear" w:color="auto" w:fill="FFFFFF" w:themeFill="background1"/>
              </w:rPr>
              <w:t>、平方珠链1套、立方珠链及框架1套、加减乘除矩阵盘1套、算数</w:t>
            </w:r>
            <w:proofErr w:type="gramStart"/>
            <w:r>
              <w:rPr>
                <w:rFonts w:ascii="仿宋" w:eastAsia="仿宋" w:hAnsi="仿宋" w:cs="仿宋" w:hint="eastAsia"/>
                <w:color w:val="000000"/>
                <w:kern w:val="0"/>
                <w:sz w:val="24"/>
                <w:shd w:val="clear" w:color="auto" w:fill="FFFFFF" w:themeFill="background1"/>
              </w:rPr>
              <w:t>尺</w:t>
            </w:r>
            <w:proofErr w:type="gramEnd"/>
            <w:r>
              <w:rPr>
                <w:rFonts w:ascii="仿宋" w:eastAsia="仿宋" w:hAnsi="仿宋" w:cs="仿宋" w:hint="eastAsia"/>
                <w:color w:val="000000"/>
                <w:kern w:val="0"/>
                <w:sz w:val="24"/>
                <w:shd w:val="clear" w:color="auto" w:fill="FFFFFF" w:themeFill="background1"/>
              </w:rPr>
              <w:t>1套、一公分方块组1套、</w:t>
            </w:r>
            <w:proofErr w:type="gramStart"/>
            <w:r>
              <w:rPr>
                <w:rFonts w:ascii="仿宋" w:eastAsia="仿宋" w:hAnsi="仿宋" w:cs="仿宋" w:hint="eastAsia"/>
                <w:color w:val="000000"/>
                <w:kern w:val="0"/>
                <w:sz w:val="24"/>
                <w:shd w:val="clear" w:color="auto" w:fill="FFFFFF" w:themeFill="background1"/>
              </w:rPr>
              <w:t>秤盘组</w:t>
            </w:r>
            <w:proofErr w:type="gramEnd"/>
            <w:r>
              <w:rPr>
                <w:rFonts w:ascii="仿宋" w:eastAsia="仿宋" w:hAnsi="仿宋" w:cs="仿宋" w:hint="eastAsia"/>
                <w:color w:val="000000"/>
                <w:kern w:val="0"/>
                <w:sz w:val="24"/>
                <w:shd w:val="clear" w:color="auto" w:fill="FFFFFF" w:themeFill="background1"/>
              </w:rPr>
              <w:t>1套、天平组1套、二倍数1套、三倍数1套、立方体1套、体积组1套、几何图形板1套、分数小人1套、分数小人投影 卡1套、圆形分数板1套、圆的分解1套、组</w:t>
            </w:r>
            <w:r>
              <w:rPr>
                <w:rFonts w:ascii="仿宋" w:eastAsia="仿宋" w:hAnsi="仿宋" w:cs="仿宋" w:hint="eastAsia"/>
                <w:color w:val="000000"/>
                <w:kern w:val="0"/>
                <w:sz w:val="24"/>
                <w:shd w:val="clear" w:color="auto" w:fill="FFFFFF" w:themeFill="background1"/>
              </w:rPr>
              <w:lastRenderedPageBreak/>
              <w:t>合几何体盘1套、分解几何盘1套、不规则拼盘1套、四方拼盘1套、加减法板1套、</w:t>
            </w:r>
            <w:proofErr w:type="gramStart"/>
            <w:r>
              <w:rPr>
                <w:rFonts w:ascii="仿宋" w:eastAsia="仿宋" w:hAnsi="仿宋" w:cs="仿宋" w:hint="eastAsia"/>
                <w:color w:val="000000"/>
                <w:kern w:val="0"/>
                <w:sz w:val="24"/>
                <w:shd w:val="clear" w:color="auto" w:fill="FFFFFF" w:themeFill="background1"/>
              </w:rPr>
              <w:t>乘除法板1套</w:t>
            </w:r>
            <w:proofErr w:type="gramEnd"/>
            <w:r>
              <w:rPr>
                <w:rFonts w:ascii="仿宋" w:eastAsia="仿宋" w:hAnsi="仿宋" w:cs="仿宋" w:hint="eastAsia"/>
                <w:color w:val="000000"/>
                <w:kern w:val="0"/>
                <w:sz w:val="24"/>
                <w:shd w:val="clear" w:color="auto" w:fill="FFFFFF" w:themeFill="background1"/>
              </w:rPr>
              <w:t xml:space="preserve">、加法心算盒1套、减法心算盒1套、乘法心算盒1套、除法心算盒1套、加法订正版1套、减法订正版1套、乘法订正版1套、除法订正板1套                                                                                                                                                                                                                                       </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蒙氏语言教具</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包含蒙氏语言教具9套，分别为：铁质</w:t>
            </w:r>
            <w:proofErr w:type="gramStart"/>
            <w:r>
              <w:rPr>
                <w:rFonts w:ascii="仿宋" w:eastAsia="仿宋" w:hAnsi="仿宋" w:cs="仿宋" w:hint="eastAsia"/>
                <w:color w:val="000000"/>
                <w:kern w:val="0"/>
                <w:sz w:val="24"/>
                <w:shd w:val="clear" w:color="auto" w:fill="FFFFFF" w:themeFill="background1"/>
              </w:rPr>
              <w:t>几何嵌板1套</w:t>
            </w:r>
            <w:proofErr w:type="gramEnd"/>
            <w:r>
              <w:rPr>
                <w:rFonts w:ascii="仿宋" w:eastAsia="仿宋" w:hAnsi="仿宋" w:cs="仿宋" w:hint="eastAsia"/>
                <w:color w:val="000000"/>
                <w:kern w:val="0"/>
                <w:sz w:val="24"/>
                <w:shd w:val="clear" w:color="auto" w:fill="FFFFFF" w:themeFill="background1"/>
              </w:rPr>
              <w:t>、双字母砂字板1套、印刷字母箱1套、砂字母板1套、活动字母箱1套、砂笔画1套、基础木制语 法符号1套、拼音结构练习1套、十一色笔筒1套</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蒙氏科学文化教具</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包含蒙氏科学文化教具44套，分别为：世界地图1套、中国地图1套、亚洲地图1套、非洲地图1套、澳洲地图1套、南美洲地图1套、北美洲地图1套、欧洲地图1套、地图架1套、活动时钟1套、八大行星1套、彩色地球仪1套、全球大陆和水1套、水陆砂板1套、世界国旗组1套、拼图柜1套、</w:t>
            </w:r>
            <w:proofErr w:type="gramStart"/>
            <w:r>
              <w:rPr>
                <w:rFonts w:ascii="仿宋" w:eastAsia="仿宋" w:hAnsi="仿宋" w:cs="仿宋" w:hint="eastAsia"/>
                <w:color w:val="000000"/>
                <w:kern w:val="0"/>
                <w:sz w:val="24"/>
                <w:shd w:val="clear" w:color="auto" w:fill="FFFFFF" w:themeFill="background1"/>
              </w:rPr>
              <w:t>叶嵌板</w:t>
            </w:r>
            <w:proofErr w:type="gramEnd"/>
            <w:r>
              <w:rPr>
                <w:rFonts w:ascii="仿宋" w:eastAsia="仿宋" w:hAnsi="仿宋" w:cs="仿宋" w:hint="eastAsia"/>
                <w:color w:val="000000"/>
                <w:kern w:val="0"/>
                <w:sz w:val="24"/>
                <w:shd w:val="clear" w:color="auto" w:fill="FFFFFF" w:themeFill="background1"/>
              </w:rPr>
              <w:t>1套、</w:t>
            </w:r>
            <w:proofErr w:type="gramStart"/>
            <w:r>
              <w:rPr>
                <w:rFonts w:ascii="仿宋" w:eastAsia="仿宋" w:hAnsi="仿宋" w:cs="仿宋" w:hint="eastAsia"/>
                <w:color w:val="000000"/>
                <w:kern w:val="0"/>
                <w:sz w:val="24"/>
                <w:shd w:val="clear" w:color="auto" w:fill="FFFFFF" w:themeFill="background1"/>
              </w:rPr>
              <w:t>鸟嵌板</w:t>
            </w:r>
            <w:proofErr w:type="gramEnd"/>
            <w:r>
              <w:rPr>
                <w:rFonts w:ascii="仿宋" w:eastAsia="仿宋" w:hAnsi="仿宋" w:cs="仿宋" w:hint="eastAsia"/>
                <w:color w:val="000000"/>
                <w:kern w:val="0"/>
                <w:sz w:val="24"/>
                <w:shd w:val="clear" w:color="auto" w:fill="FFFFFF" w:themeFill="background1"/>
              </w:rPr>
              <w:t>1套、</w:t>
            </w:r>
            <w:proofErr w:type="gramStart"/>
            <w:r>
              <w:rPr>
                <w:rFonts w:ascii="仿宋" w:eastAsia="仿宋" w:hAnsi="仿宋" w:cs="仿宋" w:hint="eastAsia"/>
                <w:color w:val="000000"/>
                <w:kern w:val="0"/>
                <w:sz w:val="24"/>
                <w:shd w:val="clear" w:color="auto" w:fill="FFFFFF" w:themeFill="background1"/>
              </w:rPr>
              <w:t>乌龟嵌板1套</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鱼嵌板</w:t>
            </w:r>
            <w:proofErr w:type="gramEnd"/>
            <w:r>
              <w:rPr>
                <w:rFonts w:ascii="仿宋" w:eastAsia="仿宋" w:hAnsi="仿宋" w:cs="仿宋" w:hint="eastAsia"/>
                <w:color w:val="000000"/>
                <w:kern w:val="0"/>
                <w:sz w:val="24"/>
                <w:shd w:val="clear" w:color="auto" w:fill="FFFFFF" w:themeFill="background1"/>
              </w:rPr>
              <w:t>1套、</w:t>
            </w:r>
            <w:proofErr w:type="gramStart"/>
            <w:r>
              <w:rPr>
                <w:rFonts w:ascii="仿宋" w:eastAsia="仿宋" w:hAnsi="仿宋" w:cs="仿宋" w:hint="eastAsia"/>
                <w:color w:val="000000"/>
                <w:kern w:val="0"/>
                <w:sz w:val="24"/>
                <w:shd w:val="clear" w:color="auto" w:fill="FFFFFF" w:themeFill="background1"/>
              </w:rPr>
              <w:t>青蛙嵌板1套</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花嵌板</w:t>
            </w:r>
            <w:proofErr w:type="gramEnd"/>
            <w:r>
              <w:rPr>
                <w:rFonts w:ascii="仿宋" w:eastAsia="仿宋" w:hAnsi="仿宋" w:cs="仿宋" w:hint="eastAsia"/>
                <w:color w:val="000000"/>
                <w:kern w:val="0"/>
                <w:sz w:val="24"/>
                <w:shd w:val="clear" w:color="auto" w:fill="FFFFFF" w:themeFill="background1"/>
              </w:rPr>
              <w:t>1套、</w:t>
            </w:r>
            <w:proofErr w:type="gramStart"/>
            <w:r>
              <w:rPr>
                <w:rFonts w:ascii="仿宋" w:eastAsia="仿宋" w:hAnsi="仿宋" w:cs="仿宋" w:hint="eastAsia"/>
                <w:color w:val="000000"/>
                <w:kern w:val="0"/>
                <w:sz w:val="24"/>
                <w:shd w:val="clear" w:color="auto" w:fill="FFFFFF" w:themeFill="background1"/>
              </w:rPr>
              <w:t>树嵌板</w:t>
            </w:r>
            <w:proofErr w:type="gramEnd"/>
            <w:r>
              <w:rPr>
                <w:rFonts w:ascii="仿宋" w:eastAsia="仿宋" w:hAnsi="仿宋" w:cs="仿宋" w:hint="eastAsia"/>
                <w:color w:val="000000"/>
                <w:kern w:val="0"/>
                <w:sz w:val="24"/>
                <w:shd w:val="clear" w:color="auto" w:fill="FFFFFF" w:themeFill="background1"/>
              </w:rPr>
              <w:t>1套、</w:t>
            </w:r>
            <w:proofErr w:type="gramStart"/>
            <w:r>
              <w:rPr>
                <w:rFonts w:ascii="仿宋" w:eastAsia="仿宋" w:hAnsi="仿宋" w:cs="仿宋" w:hint="eastAsia"/>
                <w:color w:val="000000"/>
                <w:kern w:val="0"/>
                <w:sz w:val="24"/>
                <w:shd w:val="clear" w:color="auto" w:fill="FFFFFF" w:themeFill="background1"/>
              </w:rPr>
              <w:t>马嵌板</w:t>
            </w:r>
            <w:proofErr w:type="gramEnd"/>
            <w:r>
              <w:rPr>
                <w:rFonts w:ascii="仿宋" w:eastAsia="仿宋" w:hAnsi="仿宋" w:cs="仿宋" w:hint="eastAsia"/>
                <w:color w:val="000000"/>
                <w:kern w:val="0"/>
                <w:sz w:val="24"/>
                <w:shd w:val="clear" w:color="auto" w:fill="FFFFFF" w:themeFill="background1"/>
              </w:rPr>
              <w:t>1套、树叶</w:t>
            </w:r>
            <w:proofErr w:type="gramStart"/>
            <w:r>
              <w:rPr>
                <w:rFonts w:ascii="仿宋" w:eastAsia="仿宋" w:hAnsi="仿宋" w:cs="仿宋" w:hint="eastAsia"/>
                <w:color w:val="000000"/>
                <w:kern w:val="0"/>
                <w:sz w:val="24"/>
                <w:shd w:val="clear" w:color="auto" w:fill="FFFFFF" w:themeFill="background1"/>
              </w:rPr>
              <w:t>嵌</w:t>
            </w:r>
            <w:proofErr w:type="gramEnd"/>
            <w:r>
              <w:rPr>
                <w:rFonts w:ascii="仿宋" w:eastAsia="仿宋" w:hAnsi="仿宋" w:cs="仿宋" w:hint="eastAsia"/>
                <w:color w:val="000000"/>
                <w:kern w:val="0"/>
                <w:sz w:val="24"/>
                <w:shd w:val="clear" w:color="auto" w:fill="FFFFFF" w:themeFill="background1"/>
              </w:rPr>
              <w:t>板柜1套、动物卡片1套、植物卡片1套、蝴蝶拼图1套、苍蝇拼图1套、公鸡拼图1套、企鹅拼图1套、蝉拼图1套、蜻蜓拼图1套、蟋蟀拼图1套、瓢虫拼图1套、种子拼图1套、蜗牛拼图1套、小男孩拼图1套、树根拼图1套、青蛙标本1套、矿石标本1套、岩石标本1套、花生生长标本1套、</w:t>
            </w:r>
            <w:proofErr w:type="gramStart"/>
            <w:r>
              <w:rPr>
                <w:rFonts w:ascii="仿宋" w:eastAsia="仿宋" w:hAnsi="仿宋" w:cs="仿宋" w:hint="eastAsia"/>
                <w:color w:val="000000"/>
                <w:kern w:val="0"/>
                <w:sz w:val="24"/>
                <w:shd w:val="clear" w:color="auto" w:fill="FFFFFF" w:themeFill="background1"/>
              </w:rPr>
              <w:t>蚕生活</w:t>
            </w:r>
            <w:proofErr w:type="gramEnd"/>
            <w:r>
              <w:rPr>
                <w:rFonts w:ascii="仿宋" w:eastAsia="仿宋" w:hAnsi="仿宋" w:cs="仿宋" w:hint="eastAsia"/>
                <w:color w:val="000000"/>
                <w:kern w:val="0"/>
                <w:sz w:val="24"/>
                <w:shd w:val="clear" w:color="auto" w:fill="FFFFFF" w:themeFill="background1"/>
              </w:rPr>
              <w:t>历史标本1套</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大工作</w:t>
            </w:r>
            <w:proofErr w:type="gramStart"/>
            <w:r>
              <w:rPr>
                <w:rFonts w:ascii="仿宋" w:eastAsia="仿宋" w:hAnsi="仿宋" w:cs="仿宋" w:hint="eastAsia"/>
                <w:color w:val="000000"/>
                <w:kern w:val="0"/>
                <w:sz w:val="24"/>
                <w:shd w:val="clear" w:color="auto" w:fill="FFFFFF" w:themeFill="background1"/>
              </w:rPr>
              <w:t>毯</w:t>
            </w:r>
            <w:proofErr w:type="gramEnd"/>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1.尺寸：86*112cm；</w:t>
            </w:r>
            <w:r>
              <w:rPr>
                <w:rFonts w:ascii="仿宋" w:eastAsia="仿宋" w:hAnsi="仿宋" w:cs="仿宋" w:hint="eastAsia"/>
                <w:color w:val="000000"/>
                <w:kern w:val="0"/>
                <w:sz w:val="24"/>
                <w:shd w:val="clear" w:color="auto" w:fill="FFFFFF" w:themeFill="background1"/>
              </w:rPr>
              <w:br/>
              <w:t>2.材质：环保化工纤维；</w:t>
            </w:r>
            <w:r>
              <w:rPr>
                <w:rFonts w:ascii="仿宋" w:eastAsia="仿宋" w:hAnsi="仿宋" w:cs="仿宋" w:hint="eastAsia"/>
                <w:color w:val="000000"/>
                <w:kern w:val="0"/>
                <w:sz w:val="24"/>
                <w:shd w:val="clear" w:color="auto" w:fill="FFFFFF" w:themeFill="background1"/>
              </w:rPr>
              <w:br/>
              <w:t>3.款式：由3块地毯组成；</w:t>
            </w:r>
            <w:r>
              <w:rPr>
                <w:rFonts w:ascii="仿宋" w:eastAsia="仿宋" w:hAnsi="仿宋" w:cs="仿宋" w:hint="eastAsia"/>
                <w:color w:val="000000"/>
                <w:kern w:val="0"/>
                <w:sz w:val="24"/>
                <w:shd w:val="clear" w:color="auto" w:fill="FFFFFF" w:themeFill="background1"/>
              </w:rPr>
              <w:br/>
              <w:t>4.用途：供铺垫操作蒙台梭利教具使用。</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小工作</w:t>
            </w:r>
            <w:proofErr w:type="gramStart"/>
            <w:r>
              <w:rPr>
                <w:rFonts w:ascii="仿宋" w:eastAsia="仿宋" w:hAnsi="仿宋" w:cs="仿宋" w:hint="eastAsia"/>
                <w:color w:val="000000"/>
                <w:kern w:val="0"/>
                <w:sz w:val="24"/>
                <w:shd w:val="clear" w:color="auto" w:fill="FFFFFF" w:themeFill="background1"/>
              </w:rPr>
              <w:t>毯</w:t>
            </w:r>
            <w:proofErr w:type="gramEnd"/>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1.尺寸：小号60*40cm；</w:t>
            </w:r>
            <w:r>
              <w:rPr>
                <w:rFonts w:ascii="仿宋" w:eastAsia="仿宋" w:hAnsi="仿宋" w:cs="仿宋" w:hint="eastAsia"/>
                <w:color w:val="000000"/>
                <w:kern w:val="0"/>
                <w:sz w:val="24"/>
                <w:shd w:val="clear" w:color="auto" w:fill="FFFFFF" w:themeFill="background1"/>
              </w:rPr>
              <w:br/>
              <w:t>2.材质：环保化工纤维；</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3.款式：由6块地毯组成；</w:t>
            </w:r>
            <w:r>
              <w:rPr>
                <w:rFonts w:ascii="仿宋" w:eastAsia="仿宋" w:hAnsi="仿宋" w:cs="仿宋" w:hint="eastAsia"/>
                <w:color w:val="000000"/>
                <w:kern w:val="0"/>
                <w:sz w:val="24"/>
                <w:shd w:val="clear" w:color="auto" w:fill="FFFFFF" w:themeFill="background1"/>
              </w:rPr>
              <w:br/>
              <w:t>4.用途：供铺垫操作蒙台梭利教具使用。</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w:t>
            </w:r>
          </w:p>
        </w:tc>
        <w:tc>
          <w:tcPr>
            <w:tcW w:w="425"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9</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8格工作</w:t>
            </w:r>
            <w:proofErr w:type="gramStart"/>
            <w:r>
              <w:rPr>
                <w:rFonts w:ascii="仿宋" w:eastAsia="仿宋" w:hAnsi="仿宋" w:cs="仿宋" w:hint="eastAsia"/>
                <w:color w:val="000000"/>
                <w:kern w:val="0"/>
                <w:sz w:val="24"/>
                <w:shd w:val="clear" w:color="auto" w:fill="FFFFFF" w:themeFill="background1"/>
              </w:rPr>
              <w:t>毯</w:t>
            </w:r>
            <w:proofErr w:type="gramEnd"/>
            <w:r>
              <w:rPr>
                <w:rFonts w:ascii="仿宋" w:eastAsia="仿宋" w:hAnsi="仿宋" w:cs="仿宋" w:hint="eastAsia"/>
                <w:color w:val="000000"/>
                <w:kern w:val="0"/>
                <w:sz w:val="24"/>
                <w:shd w:val="clear" w:color="auto" w:fill="FFFFFF" w:themeFill="background1"/>
              </w:rPr>
              <w:t>柜</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1.规格：8格柜，两排，每排四格，每格为间距10厘米的正方形；</w:t>
            </w:r>
            <w:r>
              <w:rPr>
                <w:rFonts w:ascii="仿宋" w:eastAsia="仿宋" w:hAnsi="仿宋" w:cs="仿宋" w:hint="eastAsia"/>
                <w:color w:val="000000"/>
                <w:kern w:val="0"/>
                <w:sz w:val="24"/>
                <w:shd w:val="clear" w:color="auto" w:fill="FFFFFF" w:themeFill="background1"/>
              </w:rPr>
              <w:br/>
              <w:t>2.尺寸：47*24*38cm；</w:t>
            </w:r>
            <w:r>
              <w:rPr>
                <w:rFonts w:ascii="仿宋" w:eastAsia="仿宋" w:hAnsi="仿宋" w:cs="仿宋" w:hint="eastAsia"/>
                <w:color w:val="000000"/>
                <w:kern w:val="0"/>
                <w:sz w:val="24"/>
                <w:shd w:val="clear" w:color="auto" w:fill="FFFFFF" w:themeFill="background1"/>
              </w:rPr>
              <w:br/>
              <w:t>3.材质：木质。</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57"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15格工作</w:t>
            </w:r>
            <w:proofErr w:type="gramStart"/>
            <w:r>
              <w:rPr>
                <w:rFonts w:ascii="仿宋" w:eastAsia="仿宋" w:hAnsi="仿宋" w:cs="仿宋" w:hint="eastAsia"/>
                <w:color w:val="000000"/>
                <w:kern w:val="0"/>
                <w:sz w:val="24"/>
                <w:shd w:val="clear" w:color="auto" w:fill="FFFFFF" w:themeFill="background1"/>
              </w:rPr>
              <w:t>毯</w:t>
            </w:r>
            <w:proofErr w:type="gramEnd"/>
            <w:r>
              <w:rPr>
                <w:rFonts w:ascii="仿宋" w:eastAsia="仿宋" w:hAnsi="仿宋" w:cs="仿宋" w:hint="eastAsia"/>
                <w:color w:val="000000"/>
                <w:kern w:val="0"/>
                <w:sz w:val="24"/>
                <w:shd w:val="clear" w:color="auto" w:fill="FFFFFF" w:themeFill="background1"/>
              </w:rPr>
              <w:t>柜</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1.规格：15格柜，三排，每排五格，每格为间距10厘米的正方形；</w:t>
            </w:r>
            <w:r>
              <w:rPr>
                <w:rFonts w:ascii="仿宋" w:eastAsia="仿宋" w:hAnsi="仿宋" w:cs="仿宋" w:hint="eastAsia"/>
                <w:color w:val="000000"/>
                <w:kern w:val="0"/>
                <w:sz w:val="24"/>
                <w:shd w:val="clear" w:color="auto" w:fill="FFFFFF" w:themeFill="background1"/>
              </w:rPr>
              <w:br/>
              <w:t>2.尺寸：58*35*54cm；</w:t>
            </w:r>
            <w:r>
              <w:rPr>
                <w:rFonts w:ascii="仿宋" w:eastAsia="仿宋" w:hAnsi="仿宋" w:cs="仿宋" w:hint="eastAsia"/>
                <w:color w:val="000000"/>
                <w:kern w:val="0"/>
                <w:sz w:val="24"/>
                <w:shd w:val="clear" w:color="auto" w:fill="FFFFFF" w:themeFill="background1"/>
              </w:rPr>
              <w:br/>
              <w:t>3.材质：实木。</w:t>
            </w:r>
          </w:p>
        </w:tc>
        <w:tc>
          <w:tcPr>
            <w:tcW w:w="567"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57"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蒙氏教具柜A</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1.规格：120x30x80cm</w:t>
            </w:r>
            <w:r>
              <w:rPr>
                <w:rFonts w:ascii="仿宋" w:eastAsia="仿宋" w:hAnsi="仿宋" w:cs="仿宋" w:hint="eastAsia"/>
                <w:color w:val="000000"/>
                <w:kern w:val="0"/>
                <w:sz w:val="24"/>
                <w:shd w:val="clear" w:color="auto" w:fill="FFFFFF" w:themeFill="background1"/>
              </w:rPr>
              <w:br/>
              <w:t>2.材质：木质</w:t>
            </w:r>
            <w:r>
              <w:rPr>
                <w:rFonts w:ascii="仿宋" w:eastAsia="仿宋" w:hAnsi="仿宋" w:cs="仿宋" w:hint="eastAsia"/>
                <w:color w:val="000000"/>
                <w:kern w:val="0"/>
                <w:sz w:val="24"/>
                <w:shd w:val="clear" w:color="auto" w:fill="FFFFFF" w:themeFill="background1"/>
              </w:rPr>
              <w:br/>
              <w:t>3.颜色：原木色</w:t>
            </w:r>
            <w:r>
              <w:rPr>
                <w:rFonts w:ascii="仿宋" w:eastAsia="仿宋" w:hAnsi="仿宋" w:cs="仿宋" w:hint="eastAsia"/>
                <w:color w:val="000000"/>
                <w:kern w:val="0"/>
                <w:sz w:val="24"/>
                <w:shd w:val="clear" w:color="auto" w:fill="FFFFFF" w:themeFill="background1"/>
              </w:rPr>
              <w:br/>
              <w:t>4.类型：四层，有背板，有隔断</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蒙氏教具柜B</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1.规格：120*30*80cm；</w:t>
            </w:r>
            <w:r>
              <w:rPr>
                <w:rFonts w:ascii="仿宋" w:eastAsia="仿宋" w:hAnsi="仿宋" w:cs="仿宋" w:hint="eastAsia"/>
                <w:color w:val="000000"/>
                <w:kern w:val="0"/>
                <w:sz w:val="24"/>
                <w:shd w:val="clear" w:color="auto" w:fill="FFFFFF" w:themeFill="background1"/>
              </w:rPr>
              <w:br/>
              <w:t>2.材质：木质；</w:t>
            </w:r>
            <w:r>
              <w:rPr>
                <w:rFonts w:ascii="仿宋" w:eastAsia="仿宋" w:hAnsi="仿宋" w:cs="仿宋" w:hint="eastAsia"/>
                <w:color w:val="000000"/>
                <w:kern w:val="0"/>
                <w:sz w:val="24"/>
                <w:shd w:val="clear" w:color="auto" w:fill="FFFFFF" w:themeFill="background1"/>
              </w:rPr>
              <w:br/>
              <w:t>3.颜色：原木色；</w:t>
            </w:r>
            <w:r>
              <w:rPr>
                <w:rFonts w:ascii="仿宋" w:eastAsia="仿宋" w:hAnsi="仿宋" w:cs="仿宋" w:hint="eastAsia"/>
                <w:color w:val="000000"/>
                <w:kern w:val="0"/>
                <w:sz w:val="24"/>
                <w:shd w:val="clear" w:color="auto" w:fill="FFFFFF" w:themeFill="background1"/>
              </w:rPr>
              <w:br/>
              <w:t>4.类型：三层，有背板，无隔断。</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收纳柜</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1.规格：90*40*98cm；</w:t>
            </w:r>
            <w:r>
              <w:rPr>
                <w:rFonts w:ascii="仿宋" w:eastAsia="仿宋" w:hAnsi="仿宋" w:cs="仿宋" w:hint="eastAsia"/>
                <w:color w:val="000000"/>
                <w:kern w:val="0"/>
                <w:sz w:val="24"/>
                <w:shd w:val="clear" w:color="auto" w:fill="FFFFFF" w:themeFill="background1"/>
              </w:rPr>
              <w:br/>
              <w:t>2.材质:E1板 防火板；</w:t>
            </w:r>
            <w:r>
              <w:rPr>
                <w:rFonts w:ascii="仿宋" w:eastAsia="仿宋" w:hAnsi="仿宋" w:cs="仿宋" w:hint="eastAsia"/>
                <w:color w:val="000000"/>
                <w:kern w:val="0"/>
                <w:sz w:val="24"/>
                <w:shd w:val="clear" w:color="auto" w:fill="FFFFFF" w:themeFill="background1"/>
              </w:rPr>
              <w:br/>
              <w:t>3.颜色:混合色；</w:t>
            </w:r>
            <w:r>
              <w:rPr>
                <w:rFonts w:ascii="仿宋" w:eastAsia="仿宋" w:hAnsi="仿宋" w:cs="仿宋" w:hint="eastAsia"/>
                <w:color w:val="000000"/>
                <w:kern w:val="0"/>
                <w:sz w:val="24"/>
                <w:shd w:val="clear" w:color="auto" w:fill="FFFFFF" w:themeFill="background1"/>
              </w:rPr>
              <w:br/>
              <w:t>4.类型：三层，带柜门。</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阿拉卡造型书架</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L80*W30*H110CM；2.材质：采用智利松木、板面厚度为18MM，表层经过碳化防水填充层、金属防裂层、定型层处理成型，外层为5D美洲橡木纹钢化面，安全环保、不易变形；3.所有朝外可见面，在边角外做R3MM圆边，外露边角大于R15MM圆角；4.底盘安装橡胶脚垫，防刮花地板；5、采用拆装式结构，优质五金连接件，安装更方便，柜子可单独移动，任意摆放。共有5层，可摆放多本书籍。</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儿童桌椅</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1.规格：110*60*55cm；</w:t>
            </w:r>
            <w:r>
              <w:rPr>
                <w:rFonts w:ascii="仿宋" w:eastAsia="仿宋" w:hAnsi="仿宋" w:cs="仿宋" w:hint="eastAsia"/>
                <w:color w:val="000000"/>
                <w:kern w:val="0"/>
                <w:sz w:val="24"/>
                <w:shd w:val="clear" w:color="auto" w:fill="FFFFFF" w:themeFill="background1"/>
              </w:rPr>
              <w:br/>
              <w:t>2.材质：杉木；</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3.颜色：原木色；</w:t>
            </w:r>
            <w:r>
              <w:rPr>
                <w:rFonts w:ascii="仿宋" w:eastAsia="仿宋" w:hAnsi="仿宋" w:cs="仿宋" w:hint="eastAsia"/>
                <w:color w:val="000000"/>
                <w:kern w:val="0"/>
                <w:sz w:val="24"/>
                <w:shd w:val="clear" w:color="auto" w:fill="FFFFFF" w:themeFill="background1"/>
              </w:rPr>
              <w:br/>
              <w:t>4.款式：圆角防撞设计；</w:t>
            </w:r>
            <w:r>
              <w:rPr>
                <w:rFonts w:ascii="仿宋" w:eastAsia="仿宋" w:hAnsi="仿宋" w:cs="仿宋" w:hint="eastAsia"/>
                <w:color w:val="000000"/>
                <w:kern w:val="0"/>
                <w:sz w:val="24"/>
                <w:shd w:val="clear" w:color="auto" w:fill="FFFFFF" w:themeFill="background1"/>
              </w:rPr>
              <w:br/>
              <w:t>5.配套木质椅子6张。</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6</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16</w:t>
            </w:r>
          </w:p>
        </w:tc>
        <w:tc>
          <w:tcPr>
            <w:tcW w:w="928"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鞋柜</w:t>
            </w:r>
          </w:p>
        </w:tc>
        <w:tc>
          <w:tcPr>
            <w:tcW w:w="4822" w:type="dxa"/>
            <w:gridSpan w:val="2"/>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1.规格：120x22x35cm</w:t>
            </w:r>
            <w:r>
              <w:rPr>
                <w:rFonts w:ascii="仿宋" w:eastAsia="仿宋" w:hAnsi="仿宋" w:cs="仿宋" w:hint="eastAsia"/>
                <w:color w:val="000000"/>
                <w:kern w:val="0"/>
                <w:sz w:val="24"/>
                <w:shd w:val="clear" w:color="auto" w:fill="FFFFFF" w:themeFill="background1"/>
              </w:rPr>
              <w:br/>
              <w:t>2.材质：木质</w:t>
            </w:r>
            <w:r>
              <w:rPr>
                <w:rFonts w:ascii="仿宋" w:eastAsia="仿宋" w:hAnsi="仿宋" w:cs="仿宋" w:hint="eastAsia"/>
                <w:color w:val="000000"/>
                <w:kern w:val="0"/>
                <w:sz w:val="24"/>
                <w:shd w:val="clear" w:color="auto" w:fill="FFFFFF" w:themeFill="background1"/>
              </w:rPr>
              <w:br/>
              <w:t>3.颜色：原木色</w:t>
            </w:r>
            <w:r>
              <w:rPr>
                <w:rFonts w:ascii="仿宋" w:eastAsia="仿宋" w:hAnsi="仿宋" w:cs="仿宋" w:hint="eastAsia"/>
                <w:color w:val="000000"/>
                <w:kern w:val="0"/>
                <w:sz w:val="24"/>
                <w:shd w:val="clear" w:color="auto" w:fill="FFFFFF" w:themeFill="background1"/>
              </w:rPr>
              <w:br/>
              <w:t>4.款式：12格，约20cm/格</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w:t>
            </w:r>
          </w:p>
        </w:tc>
        <w:tc>
          <w:tcPr>
            <w:tcW w:w="928"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《蒙台梭利教学法实训手册》</w:t>
            </w:r>
          </w:p>
        </w:tc>
        <w:tc>
          <w:tcPr>
            <w:tcW w:w="4822" w:type="dxa"/>
            <w:gridSpan w:val="2"/>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1.产品内容</w:t>
            </w:r>
            <w:r>
              <w:rPr>
                <w:rFonts w:ascii="仿宋" w:eastAsia="仿宋" w:hAnsi="仿宋" w:cs="仿宋" w:hint="eastAsia"/>
                <w:color w:val="000000"/>
                <w:kern w:val="0"/>
                <w:sz w:val="24"/>
                <w:shd w:val="clear" w:color="auto" w:fill="FFFFFF" w:themeFill="background1"/>
              </w:rPr>
              <w:br/>
              <w:t xml:space="preserve"> 包含《蒙台梭利教学法实训手册》PDF电子版本1份、纸质版本2本。</w:t>
            </w:r>
            <w:r>
              <w:rPr>
                <w:rFonts w:ascii="仿宋" w:eastAsia="仿宋" w:hAnsi="仿宋" w:cs="仿宋" w:hint="eastAsia"/>
                <w:color w:val="000000"/>
                <w:kern w:val="0"/>
                <w:sz w:val="24"/>
                <w:shd w:val="clear" w:color="auto" w:fill="FFFFFF" w:themeFill="background1"/>
              </w:rPr>
              <w:br/>
              <w:t>2.章节内容</w:t>
            </w:r>
            <w:r>
              <w:rPr>
                <w:rFonts w:ascii="仿宋" w:eastAsia="仿宋" w:hAnsi="仿宋" w:cs="仿宋" w:hint="eastAsia"/>
                <w:color w:val="000000"/>
                <w:kern w:val="0"/>
                <w:sz w:val="24"/>
                <w:shd w:val="clear" w:color="auto" w:fill="FFFFFF" w:themeFill="background1"/>
              </w:rPr>
              <w:br/>
              <w:t xml:space="preserve"> 项目</w:t>
            </w:r>
            <w:proofErr w:type="gramStart"/>
            <w:r>
              <w:rPr>
                <w:rFonts w:ascii="仿宋" w:eastAsia="仿宋" w:hAnsi="仿宋" w:cs="仿宋" w:hint="eastAsia"/>
                <w:color w:val="000000"/>
                <w:kern w:val="0"/>
                <w:sz w:val="24"/>
                <w:shd w:val="clear" w:color="auto" w:fill="FFFFFF" w:themeFill="background1"/>
              </w:rPr>
              <w:t>一</w:t>
            </w:r>
            <w:proofErr w:type="gramEnd"/>
            <w:r>
              <w:rPr>
                <w:rFonts w:ascii="仿宋" w:eastAsia="仿宋" w:hAnsi="仿宋" w:cs="仿宋" w:hint="eastAsia"/>
                <w:color w:val="000000"/>
                <w:kern w:val="0"/>
                <w:sz w:val="24"/>
                <w:shd w:val="clear" w:color="auto" w:fill="FFFFFF" w:themeFill="background1"/>
              </w:rPr>
              <w:t xml:space="preserve"> 蒙台梭利日常生活教育</w:t>
            </w:r>
            <w:r>
              <w:rPr>
                <w:rFonts w:ascii="仿宋" w:eastAsia="仿宋" w:hAnsi="仿宋" w:cs="仿宋" w:hint="eastAsia"/>
                <w:color w:val="000000"/>
                <w:kern w:val="0"/>
                <w:sz w:val="24"/>
                <w:shd w:val="clear" w:color="auto" w:fill="FFFFFF" w:themeFill="background1"/>
              </w:rPr>
              <w:br/>
              <w:t xml:space="preserve"> 项目二 蒙台梭利感官教育</w:t>
            </w:r>
            <w:r>
              <w:rPr>
                <w:rFonts w:ascii="仿宋" w:eastAsia="仿宋" w:hAnsi="仿宋" w:cs="仿宋" w:hint="eastAsia"/>
                <w:color w:val="000000"/>
                <w:kern w:val="0"/>
                <w:sz w:val="24"/>
                <w:shd w:val="clear" w:color="auto" w:fill="FFFFFF" w:themeFill="background1"/>
              </w:rPr>
              <w:br/>
              <w:t xml:space="preserve"> 项目三 蒙台梭利数学教育</w:t>
            </w:r>
            <w:r>
              <w:rPr>
                <w:rFonts w:ascii="仿宋" w:eastAsia="仿宋" w:hAnsi="仿宋" w:cs="仿宋" w:hint="eastAsia"/>
                <w:color w:val="000000"/>
                <w:kern w:val="0"/>
                <w:sz w:val="24"/>
                <w:shd w:val="clear" w:color="auto" w:fill="FFFFFF" w:themeFill="background1"/>
              </w:rPr>
              <w:br/>
              <w:t xml:space="preserve"> 项目四 蒙台梭利语言教育</w:t>
            </w:r>
            <w:r>
              <w:rPr>
                <w:rFonts w:ascii="仿宋" w:eastAsia="仿宋" w:hAnsi="仿宋" w:cs="仿宋" w:hint="eastAsia"/>
                <w:color w:val="000000"/>
                <w:kern w:val="0"/>
                <w:sz w:val="24"/>
                <w:shd w:val="clear" w:color="auto" w:fill="FFFFFF" w:themeFill="background1"/>
              </w:rPr>
              <w:br/>
              <w:t xml:space="preserve"> 项目五 蒙台梭利科学文化教育 </w:t>
            </w:r>
            <w:r>
              <w:rPr>
                <w:rFonts w:ascii="仿宋" w:eastAsia="仿宋" w:hAnsi="仿宋" w:cs="仿宋" w:hint="eastAsia"/>
                <w:color w:val="000000"/>
                <w:kern w:val="0"/>
                <w:sz w:val="24"/>
                <w:shd w:val="clear" w:color="auto" w:fill="FFFFFF" w:themeFill="background1"/>
              </w:rPr>
              <w:br/>
              <w:t>3.印刷参数</w:t>
            </w:r>
            <w:r>
              <w:rPr>
                <w:rFonts w:ascii="仿宋" w:eastAsia="仿宋" w:hAnsi="仿宋" w:cs="仿宋" w:hint="eastAsia"/>
                <w:color w:val="000000"/>
                <w:kern w:val="0"/>
                <w:sz w:val="24"/>
                <w:shd w:val="clear" w:color="auto" w:fill="FFFFFF" w:themeFill="background1"/>
              </w:rPr>
              <w:br/>
              <w:t>（1）封面封底：250G铜版纸（彩色）、</w:t>
            </w:r>
            <w:proofErr w:type="gramStart"/>
            <w:r>
              <w:rPr>
                <w:rFonts w:ascii="仿宋" w:eastAsia="仿宋" w:hAnsi="仿宋" w:cs="仿宋" w:hint="eastAsia"/>
                <w:color w:val="000000"/>
                <w:kern w:val="0"/>
                <w:sz w:val="24"/>
                <w:shd w:val="clear" w:color="auto" w:fill="FFFFFF" w:themeFill="background1"/>
              </w:rPr>
              <w:t>过哑膜</w:t>
            </w:r>
            <w:proofErr w:type="gramEnd"/>
            <w:r>
              <w:rPr>
                <w:rFonts w:ascii="仿宋" w:eastAsia="仿宋" w:hAnsi="仿宋" w:cs="仿宋" w:hint="eastAsia"/>
                <w:color w:val="000000"/>
                <w:kern w:val="0"/>
                <w:sz w:val="24"/>
                <w:shd w:val="clear" w:color="auto" w:fill="FFFFFF" w:themeFill="background1"/>
              </w:rPr>
              <w:br/>
              <w:t>（2）内页：80G双胶（单黑）</w:t>
            </w:r>
            <w:r>
              <w:rPr>
                <w:rFonts w:ascii="仿宋" w:eastAsia="仿宋" w:hAnsi="仿宋" w:cs="仿宋" w:hint="eastAsia"/>
                <w:color w:val="000000"/>
                <w:kern w:val="0"/>
                <w:sz w:val="24"/>
                <w:shd w:val="clear" w:color="auto" w:fill="FFFFFF" w:themeFill="background1"/>
              </w:rPr>
              <w:br/>
              <w:t>（3）尺寸：184*260mm（竖版）</w:t>
            </w:r>
            <w:r>
              <w:rPr>
                <w:rFonts w:ascii="仿宋" w:eastAsia="仿宋" w:hAnsi="仿宋" w:cs="仿宋" w:hint="eastAsia"/>
                <w:color w:val="000000"/>
                <w:kern w:val="0"/>
                <w:sz w:val="24"/>
                <w:shd w:val="clear" w:color="auto" w:fill="FFFFFF" w:themeFill="background1"/>
              </w:rPr>
              <w:br/>
              <w:t>（4）装订：胶装</w:t>
            </w:r>
            <w:r>
              <w:rPr>
                <w:rFonts w:ascii="仿宋" w:eastAsia="仿宋" w:hAnsi="仿宋" w:cs="仿宋" w:hint="eastAsia"/>
                <w:color w:val="000000"/>
                <w:kern w:val="0"/>
                <w:sz w:val="24"/>
                <w:shd w:val="clear" w:color="auto" w:fill="FFFFFF" w:themeFill="background1"/>
              </w:rPr>
              <w:br/>
              <w:t>4. 纸质版教材含不少于20个二维码，可用扫描设备识别，并播放其扫描的资源。</w:t>
            </w:r>
          </w:p>
        </w:tc>
        <w:tc>
          <w:tcPr>
            <w:tcW w:w="567"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57" w:type="dxa"/>
            <w:gridSpan w:val="2"/>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内部文化打造</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1.配合实训室的整体氛围进行室内墙</w:t>
            </w:r>
            <w:proofErr w:type="gramStart"/>
            <w:r>
              <w:rPr>
                <w:rFonts w:ascii="仿宋" w:eastAsia="仿宋" w:hAnsi="仿宋" w:cs="仿宋" w:hint="eastAsia"/>
                <w:color w:val="000000"/>
                <w:kern w:val="0"/>
                <w:sz w:val="24"/>
                <w:shd w:val="clear" w:color="auto" w:fill="FFFFFF" w:themeFill="background1"/>
              </w:rPr>
              <w:t>面设计</w:t>
            </w:r>
            <w:proofErr w:type="gramEnd"/>
            <w:r>
              <w:rPr>
                <w:rFonts w:ascii="仿宋" w:eastAsia="仿宋" w:hAnsi="仿宋" w:cs="仿宋" w:hint="eastAsia"/>
                <w:color w:val="000000"/>
                <w:kern w:val="0"/>
                <w:sz w:val="24"/>
                <w:shd w:val="clear" w:color="auto" w:fill="FFFFFF" w:themeFill="background1"/>
              </w:rPr>
              <w:t>及文化提升，实现整体的气氛营造效果。</w:t>
            </w:r>
            <w:r>
              <w:rPr>
                <w:rFonts w:ascii="仿宋" w:eastAsia="仿宋" w:hAnsi="仿宋" w:cs="仿宋" w:hint="eastAsia"/>
                <w:color w:val="000000"/>
                <w:kern w:val="0"/>
                <w:sz w:val="24"/>
                <w:shd w:val="clear" w:color="auto" w:fill="FFFFFF" w:themeFill="background1"/>
              </w:rPr>
              <w:br/>
              <w:t>2.根据实训</w:t>
            </w:r>
            <w:proofErr w:type="gramStart"/>
            <w:r>
              <w:rPr>
                <w:rFonts w:ascii="仿宋" w:eastAsia="仿宋" w:hAnsi="仿宋" w:cs="仿宋" w:hint="eastAsia"/>
                <w:color w:val="000000"/>
                <w:kern w:val="0"/>
                <w:sz w:val="24"/>
                <w:shd w:val="clear" w:color="auto" w:fill="FFFFFF" w:themeFill="background1"/>
              </w:rPr>
              <w:t>室需求</w:t>
            </w:r>
            <w:proofErr w:type="gramEnd"/>
            <w:r>
              <w:rPr>
                <w:rFonts w:ascii="仿宋" w:eastAsia="仿宋" w:hAnsi="仿宋" w:cs="仿宋" w:hint="eastAsia"/>
                <w:color w:val="000000"/>
                <w:kern w:val="0"/>
                <w:sz w:val="24"/>
                <w:shd w:val="clear" w:color="auto" w:fill="FFFFFF" w:themeFill="background1"/>
              </w:rPr>
              <w:t>局部进行文化打造含拆除工程、地面处理、墙面处理、普通吊顶、更换灯处理。</w:t>
            </w:r>
            <w:r>
              <w:rPr>
                <w:rFonts w:ascii="仿宋" w:eastAsia="仿宋" w:hAnsi="仿宋" w:cs="仿宋" w:hint="eastAsia"/>
                <w:color w:val="000000"/>
                <w:kern w:val="0"/>
                <w:sz w:val="24"/>
                <w:shd w:val="clear" w:color="auto" w:fill="FFFFFF" w:themeFill="background1"/>
              </w:rPr>
              <w:br/>
              <w:t>3.根据实训</w:t>
            </w:r>
            <w:proofErr w:type="gramStart"/>
            <w:r>
              <w:rPr>
                <w:rFonts w:ascii="仿宋" w:eastAsia="仿宋" w:hAnsi="仿宋" w:cs="仿宋" w:hint="eastAsia"/>
                <w:color w:val="000000"/>
                <w:kern w:val="0"/>
                <w:sz w:val="24"/>
                <w:shd w:val="clear" w:color="auto" w:fill="FFFFFF" w:themeFill="background1"/>
              </w:rPr>
              <w:t>室具体</w:t>
            </w:r>
            <w:proofErr w:type="gramEnd"/>
            <w:r>
              <w:rPr>
                <w:rFonts w:ascii="仿宋" w:eastAsia="仿宋" w:hAnsi="仿宋" w:cs="仿宋" w:hint="eastAsia"/>
                <w:color w:val="000000"/>
                <w:kern w:val="0"/>
                <w:sz w:val="24"/>
                <w:shd w:val="clear" w:color="auto" w:fill="FFFFFF" w:themeFill="background1"/>
              </w:rPr>
              <w:t>设计需求提供平面布局图1张、透视效果图2张。</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19</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地板胶</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1.材质：PVC塑胶；</w:t>
            </w:r>
            <w:r>
              <w:rPr>
                <w:rFonts w:ascii="仿宋" w:eastAsia="仿宋" w:hAnsi="仿宋" w:cs="仿宋" w:hint="eastAsia"/>
                <w:color w:val="000000"/>
                <w:kern w:val="0"/>
                <w:sz w:val="24"/>
                <w:shd w:val="clear" w:color="auto" w:fill="FFFFFF" w:themeFill="background1"/>
              </w:rPr>
              <w:br/>
              <w:t>2.规格：厚度约1.5mm。</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105</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gridAfter w:val="1"/>
          <w:wAfter w:w="44" w:type="dxa"/>
          <w:jc w:val="center"/>
        </w:trPr>
        <w:tc>
          <w:tcPr>
            <w:tcW w:w="502"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20</w:t>
            </w:r>
          </w:p>
        </w:tc>
        <w:tc>
          <w:tcPr>
            <w:tcW w:w="928"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实训</w:t>
            </w:r>
            <w:proofErr w:type="gramStart"/>
            <w:r>
              <w:rPr>
                <w:rFonts w:ascii="仿宋" w:eastAsia="仿宋" w:hAnsi="仿宋" w:cs="仿宋" w:hint="eastAsia"/>
                <w:color w:val="000000"/>
                <w:kern w:val="0"/>
                <w:sz w:val="24"/>
                <w:shd w:val="clear" w:color="auto" w:fill="FFFFFF" w:themeFill="background1"/>
              </w:rPr>
              <w:t>室基</w:t>
            </w:r>
            <w:r>
              <w:rPr>
                <w:rFonts w:ascii="仿宋" w:eastAsia="仿宋" w:hAnsi="仿宋" w:cs="仿宋" w:hint="eastAsia"/>
                <w:color w:val="000000"/>
                <w:kern w:val="0"/>
                <w:sz w:val="24"/>
                <w:shd w:val="clear" w:color="auto" w:fill="FFFFFF" w:themeFill="background1"/>
              </w:rPr>
              <w:lastRenderedPageBreak/>
              <w:t>础</w:t>
            </w:r>
            <w:proofErr w:type="gramEnd"/>
            <w:r>
              <w:rPr>
                <w:rFonts w:ascii="仿宋" w:eastAsia="仿宋" w:hAnsi="仿宋" w:cs="仿宋" w:hint="eastAsia"/>
                <w:color w:val="000000"/>
                <w:kern w:val="0"/>
                <w:sz w:val="24"/>
                <w:shd w:val="clear" w:color="auto" w:fill="FFFFFF" w:themeFill="background1"/>
              </w:rPr>
              <w:t>培训</w:t>
            </w:r>
          </w:p>
        </w:tc>
        <w:tc>
          <w:tcPr>
            <w:tcW w:w="4822" w:type="dxa"/>
            <w:gridSpan w:val="2"/>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1.实训</w:t>
            </w:r>
            <w:proofErr w:type="gramStart"/>
            <w:r>
              <w:rPr>
                <w:rFonts w:ascii="仿宋" w:eastAsia="仿宋" w:hAnsi="仿宋" w:cs="仿宋" w:hint="eastAsia"/>
                <w:color w:val="000000"/>
                <w:kern w:val="0"/>
                <w:sz w:val="24"/>
                <w:shd w:val="clear" w:color="auto" w:fill="FFFFFF" w:themeFill="background1"/>
              </w:rPr>
              <w:t>室基本</w:t>
            </w:r>
            <w:proofErr w:type="gramEnd"/>
            <w:r>
              <w:rPr>
                <w:rFonts w:ascii="仿宋" w:eastAsia="仿宋" w:hAnsi="仿宋" w:cs="仿宋" w:hint="eastAsia"/>
                <w:color w:val="000000"/>
                <w:kern w:val="0"/>
                <w:sz w:val="24"/>
                <w:shd w:val="clear" w:color="auto" w:fill="FFFFFF" w:themeFill="background1"/>
              </w:rPr>
              <w:t>使用培训</w:t>
            </w:r>
            <w:r>
              <w:rPr>
                <w:rFonts w:ascii="仿宋" w:eastAsia="仿宋" w:hAnsi="仿宋" w:cs="仿宋" w:hint="eastAsia"/>
                <w:color w:val="000000"/>
                <w:kern w:val="0"/>
                <w:sz w:val="24"/>
                <w:shd w:val="clear" w:color="auto" w:fill="FFFFFF" w:themeFill="background1"/>
              </w:rPr>
              <w:br/>
              <w:t>2.课时12课时</w:t>
            </w:r>
          </w:p>
        </w:tc>
        <w:tc>
          <w:tcPr>
            <w:tcW w:w="567"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57" w:type="dxa"/>
            <w:gridSpan w:val="2"/>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bl>
    <w:p w:rsidR="001605B4" w:rsidRDefault="001605B4" w:rsidP="001605B4">
      <w:pPr>
        <w:rPr>
          <w:b/>
          <w:bCs/>
          <w:sz w:val="24"/>
        </w:rPr>
      </w:pPr>
    </w:p>
    <w:p w:rsidR="001605B4" w:rsidRDefault="001605B4" w:rsidP="001605B4">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5、奥尔夫音乐实训室</w:t>
      </w:r>
    </w:p>
    <w:tbl>
      <w:tblPr>
        <w:tblW w:w="8755"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496"/>
        <w:gridCol w:w="863"/>
        <w:gridCol w:w="37"/>
        <w:gridCol w:w="4826"/>
        <w:gridCol w:w="55"/>
        <w:gridCol w:w="469"/>
        <w:gridCol w:w="43"/>
        <w:gridCol w:w="425"/>
        <w:gridCol w:w="56"/>
        <w:gridCol w:w="1460"/>
        <w:gridCol w:w="25"/>
      </w:tblGrid>
      <w:tr w:rsidR="001605B4" w:rsidTr="00AA5219">
        <w:trPr>
          <w:gridAfter w:val="1"/>
          <w:wAfter w:w="25" w:type="dxa"/>
          <w:jc w:val="center"/>
        </w:trPr>
        <w:tc>
          <w:tcPr>
            <w:tcW w:w="8730" w:type="dxa"/>
            <w:gridSpan w:val="10"/>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奥尔夫音乐实训室（30位 105㎡）</w:t>
            </w:r>
          </w:p>
        </w:tc>
      </w:tr>
      <w:tr w:rsidR="001605B4" w:rsidTr="00AA5219">
        <w:trPr>
          <w:gridAfter w:val="1"/>
          <w:wAfter w:w="25" w:type="dxa"/>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序号</w:t>
            </w:r>
          </w:p>
        </w:tc>
        <w:tc>
          <w:tcPr>
            <w:tcW w:w="863"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产品名称</w:t>
            </w:r>
          </w:p>
        </w:tc>
        <w:tc>
          <w:tcPr>
            <w:tcW w:w="4918"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主要技术参数</w:t>
            </w:r>
          </w:p>
        </w:tc>
        <w:tc>
          <w:tcPr>
            <w:tcW w:w="469"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数量</w:t>
            </w:r>
          </w:p>
        </w:tc>
        <w:tc>
          <w:tcPr>
            <w:tcW w:w="524"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单位</w:t>
            </w:r>
          </w:p>
        </w:tc>
        <w:tc>
          <w:tcPr>
            <w:tcW w:w="1460" w:type="dxa"/>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是否为核心产品</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65寸触摸一体机</w:t>
            </w:r>
          </w:p>
        </w:tc>
        <w:tc>
          <w:tcPr>
            <w:tcW w:w="4826" w:type="dxa"/>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一、显示部分：</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屏幕尺寸：65英寸 LED 液晶A</w:t>
            </w:r>
            <w:proofErr w:type="gramStart"/>
            <w:r>
              <w:rPr>
                <w:rFonts w:ascii="仿宋" w:eastAsia="仿宋" w:hAnsi="仿宋" w:cs="仿宋" w:hint="eastAsia"/>
                <w:color w:val="000000"/>
                <w:kern w:val="0"/>
                <w:sz w:val="24"/>
                <w:shd w:val="clear" w:color="auto" w:fill="FFFFFF" w:themeFill="background1"/>
              </w:rPr>
              <w:t>规</w:t>
            </w:r>
            <w:proofErr w:type="gramEnd"/>
            <w:r>
              <w:rPr>
                <w:rFonts w:ascii="仿宋" w:eastAsia="仿宋" w:hAnsi="仿宋" w:cs="仿宋" w:hint="eastAsia"/>
                <w:color w:val="000000"/>
                <w:kern w:val="0"/>
                <w:sz w:val="24"/>
                <w:shd w:val="clear" w:color="auto" w:fill="FFFFFF" w:themeFill="background1"/>
              </w:rPr>
              <w:t>屏,显示比例16:9，亮度≥500cd/m2，对比度≥5000：1，可视角度≥178°。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2、图像物理高清分辨率1920×1080(1：1Map点对点显示)。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3、屏幕显示灰度分辨等级达到128灰阶以上，保证画面显示效果细腻。</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4、</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触摸屏具有防强光干扰功能，能在照度100K LUX（勒克司）环境下仍能正常工作。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5、交互平板提供前置HDMI接口及3路以上USB接口，其中至少1路为双通道USB,支持Windows和Android双系统自适应使用。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二、整体设计要求：</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屏幕表面采用4mm</w:t>
            </w:r>
            <w:proofErr w:type="gramStart"/>
            <w:r>
              <w:rPr>
                <w:rFonts w:ascii="仿宋" w:eastAsia="仿宋" w:hAnsi="仿宋" w:cs="仿宋" w:hint="eastAsia"/>
                <w:color w:val="000000"/>
                <w:kern w:val="0"/>
                <w:sz w:val="24"/>
                <w:shd w:val="clear" w:color="auto" w:fill="FFFFFF" w:themeFill="background1"/>
              </w:rPr>
              <w:t>厚防眩光</w:t>
            </w:r>
            <w:proofErr w:type="gramEnd"/>
            <w:r>
              <w:rPr>
                <w:rFonts w:ascii="仿宋" w:eastAsia="仿宋" w:hAnsi="仿宋" w:cs="仿宋" w:hint="eastAsia"/>
                <w:color w:val="000000"/>
                <w:kern w:val="0"/>
                <w:sz w:val="24"/>
                <w:shd w:val="clear" w:color="auto" w:fill="FFFFFF" w:themeFill="background1"/>
              </w:rPr>
              <w:t>全钢化玻璃，防眩光玻璃可见光投射比不低于92%，</w:t>
            </w:r>
            <w:proofErr w:type="gramStart"/>
            <w:r>
              <w:rPr>
                <w:rFonts w:ascii="仿宋" w:eastAsia="仿宋" w:hAnsi="仿宋" w:cs="仿宋" w:hint="eastAsia"/>
                <w:color w:val="000000"/>
                <w:kern w:val="0"/>
                <w:sz w:val="24"/>
                <w:shd w:val="clear" w:color="auto" w:fill="FFFFFF" w:themeFill="background1"/>
              </w:rPr>
              <w:t>雾度为</w:t>
            </w:r>
            <w:proofErr w:type="gramEnd"/>
            <w:r>
              <w:rPr>
                <w:rFonts w:ascii="仿宋" w:eastAsia="仿宋" w:hAnsi="仿宋" w:cs="仿宋" w:hint="eastAsia"/>
                <w:color w:val="000000"/>
                <w:kern w:val="0"/>
                <w:sz w:val="24"/>
                <w:shd w:val="clear" w:color="auto" w:fill="FFFFFF" w:themeFill="background1"/>
              </w:rPr>
              <w:t>2%-5%，整机表面硬度不低于7H（需提供相关权威检测报告）；</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2、易维护模块化的外观设计，整机采用金属结构，表面无尖锐边缘或突起；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3、内置</w:t>
            </w:r>
            <w:proofErr w:type="gramStart"/>
            <w:r>
              <w:rPr>
                <w:rFonts w:ascii="仿宋" w:eastAsia="仿宋" w:hAnsi="仿宋" w:cs="仿宋" w:hint="eastAsia"/>
                <w:color w:val="000000"/>
                <w:kern w:val="0"/>
                <w:sz w:val="24"/>
                <w:shd w:val="clear" w:color="auto" w:fill="FFFFFF" w:themeFill="background1"/>
              </w:rPr>
              <w:t>前朝向</w:t>
            </w:r>
            <w:proofErr w:type="gramEnd"/>
            <w:r>
              <w:rPr>
                <w:rFonts w:ascii="仿宋" w:eastAsia="仿宋" w:hAnsi="仿宋" w:cs="仿宋" w:hint="eastAsia"/>
                <w:color w:val="000000"/>
                <w:kern w:val="0"/>
                <w:sz w:val="24"/>
                <w:shd w:val="clear" w:color="auto" w:fill="FFFFFF" w:themeFill="background1"/>
              </w:rPr>
              <w:t>2*15W扬声器，保证扩声音质；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4、前面板不少于6个功能物理按键，其中包含综合设置键，可一键呼出系统音量、屏幕亮度、显示比例、系统检测、</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等功能进行快速设置；</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5、为了便于用户使用，避免误操作，交互平板前置物理按键具备中文标识；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6、双系统下支持10点同时触控，支持10笔书写,触摸分辨率≥32768*32768；</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7、触摸精准性：整机屏幕触摸有效识别高度小于3.5mm，即触摸物体距离玻璃外表面高度低于3.5mm时，触摸屏识别为点击操作；触摸屏识别为点击操作，书写延迟≤80ms；</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8、可实现</w:t>
            </w:r>
            <w:proofErr w:type="gramStart"/>
            <w:r>
              <w:rPr>
                <w:rFonts w:ascii="仿宋" w:eastAsia="仿宋" w:hAnsi="仿宋" w:cs="仿宋" w:hint="eastAsia"/>
                <w:color w:val="000000"/>
                <w:kern w:val="0"/>
                <w:sz w:val="24"/>
                <w:shd w:val="clear" w:color="auto" w:fill="FFFFFF" w:themeFill="background1"/>
              </w:rPr>
              <w:t>单独听</w:t>
            </w:r>
            <w:proofErr w:type="gramEnd"/>
            <w:r>
              <w:rPr>
                <w:rFonts w:ascii="仿宋" w:eastAsia="仿宋" w:hAnsi="仿宋" w:cs="仿宋" w:hint="eastAsia"/>
                <w:color w:val="000000"/>
                <w:kern w:val="0"/>
                <w:sz w:val="24"/>
                <w:shd w:val="clear" w:color="auto" w:fill="FFFFFF" w:themeFill="background1"/>
              </w:rPr>
              <w:t>功能，在待机黑屏的状态下,可以正常输出音频内容；</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9、</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具备智能温控系统，投标产品具备有效监控、高温预警和断电保护功能；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10、后侧输入接口具备HDMI输入*1，touch*1，HDMI输出*1， USB2.0安卓*1，USB2.0双通道*1，USB3.0双通道*1，RS232接口≥1路，RJ45≥1路；</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11、平板产品具备智能护眼组合功能，可直接提供护眼模式、实现智能光控、以及书写</w:t>
            </w:r>
            <w:proofErr w:type="gramStart"/>
            <w:r>
              <w:rPr>
                <w:rFonts w:ascii="仿宋" w:eastAsia="仿宋" w:hAnsi="仿宋" w:cs="仿宋" w:hint="eastAsia"/>
                <w:color w:val="000000"/>
                <w:kern w:val="0"/>
                <w:sz w:val="24"/>
                <w:shd w:val="clear" w:color="auto" w:fill="FFFFFF" w:themeFill="background1"/>
              </w:rPr>
              <w:t>时屏显自动</w:t>
            </w:r>
            <w:proofErr w:type="gramEnd"/>
            <w:r>
              <w:rPr>
                <w:rFonts w:ascii="仿宋" w:eastAsia="仿宋" w:hAnsi="仿宋" w:cs="仿宋" w:hint="eastAsia"/>
                <w:color w:val="000000"/>
                <w:kern w:val="0"/>
                <w:sz w:val="24"/>
                <w:shd w:val="clear" w:color="auto" w:fill="FFFFFF" w:themeFill="background1"/>
              </w:rPr>
              <w:t>变暗；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12、至少支持两种方式提供本地白板、信号源实时内容快速预览、文件浏览、应用管理、综合设置等功能模块；</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13、提供硬件系统检测(支持无PC状况下使用):对系统内存、硬盘、红外框、内嵌电脑、</w:t>
            </w:r>
            <w:proofErr w:type="gramStart"/>
            <w:r>
              <w:rPr>
                <w:rFonts w:ascii="仿宋" w:eastAsia="仿宋" w:hAnsi="仿宋" w:cs="仿宋" w:hint="eastAsia"/>
                <w:color w:val="000000"/>
                <w:kern w:val="0"/>
                <w:sz w:val="24"/>
                <w:shd w:val="clear" w:color="auto" w:fill="FFFFFF" w:themeFill="background1"/>
              </w:rPr>
              <w:t>屏温监控</w:t>
            </w:r>
            <w:proofErr w:type="gramEnd"/>
            <w:r>
              <w:rPr>
                <w:rFonts w:ascii="仿宋" w:eastAsia="仿宋" w:hAnsi="仿宋" w:cs="仿宋" w:hint="eastAsia"/>
                <w:color w:val="000000"/>
                <w:kern w:val="0"/>
                <w:sz w:val="24"/>
                <w:shd w:val="clear" w:color="auto" w:fill="FFFFFF" w:themeFill="background1"/>
              </w:rPr>
              <w:t>等提供直观的状态、故障提示；</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14、具备书写保障措施:书写区域被手、书本遮挡以及某一条红外框失灵时,可正常书写、操作，不影响使用进程顺利进行；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15、平板前置一键PC系统还原物理按钮， 16、在嵌入式安卓操作系统下，可调出多项快捷小工具：计算器、倒计时、日历；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17、为了保证交互平板产品后续可扩展性，交互平板需具有OPS接口（80针可插拔式电脑接口），；</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18、模块化电脑方案，电脑和交互平板仅通过一个OPS接口连接。模块化电脑支持独立使用。独立使用时，除标准OPS接口外，无任何外露元器件；</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开放式可插接规范接口（OPS接口）:双面合</w:t>
            </w:r>
            <w:r>
              <w:rPr>
                <w:rFonts w:ascii="仿宋" w:eastAsia="仿宋" w:hAnsi="仿宋" w:cs="仿宋" w:hint="eastAsia"/>
                <w:color w:val="000000"/>
                <w:kern w:val="0"/>
                <w:sz w:val="24"/>
                <w:shd w:val="clear" w:color="auto" w:fill="FFFFFF" w:themeFill="background1"/>
              </w:rPr>
              <w:lastRenderedPageBreak/>
              <w:t>计80针,长度不大于64mm；</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处理器：Intel Core i3,内存：4G DDR3或以上配置，硬盘：128G SSD。</w:t>
            </w:r>
          </w:p>
          <w:p w:rsidR="001605B4" w:rsidRPr="00EF2E6A" w:rsidRDefault="00EF2E6A" w:rsidP="00EF2E6A">
            <w:pPr>
              <w:rPr>
                <w:rFonts w:ascii="微软简隶书" w:eastAsia="微软简隶书"/>
                <w:color w:val="000000"/>
              </w:rPr>
            </w:pPr>
            <w:r>
              <w:rPr>
                <w:rFonts w:ascii="微软简隶书" w:eastAsia="微软简隶书" w:hint="eastAsia"/>
                <w:color w:val="000000"/>
              </w:rPr>
              <w:t>●</w:t>
            </w:r>
            <w:r w:rsidR="001605B4">
              <w:rPr>
                <w:rFonts w:ascii="仿宋" w:eastAsia="仿宋" w:hAnsi="仿宋" w:cs="仿宋" w:hint="eastAsia"/>
                <w:color w:val="000000"/>
                <w:kern w:val="0"/>
                <w:sz w:val="24"/>
                <w:shd w:val="clear" w:color="auto" w:fill="FFFFFF" w:themeFill="background1"/>
              </w:rPr>
              <w:t>为保证投标产品的兼容性和售后升级，电脑和触控一体机为同一品牌。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三、软件部分：</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1、智能操作：智能罗盘在双系统下任意界面悬浮置顶，并可任意拖动位置；在任意通道下可一键批注、截屏、进入OPS电脑、一键进入白板、信号源切换、回安卓主页等操作。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2、操作简约：整体界面简约明了，风格协调统一，所有图标与实际功能一致，表述清晰，并带有文字标识，便于会议用户理解，快速上手操作。</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3、小工具：对于会议常用的小工具，如时钟、计时器、日历、屏体温度、网络状况等，处于交互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的最显著区域，便于用户观看及使用，同时提供快速设置入口，满足用户进行后台设置的使用需求。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4、信号切换：满足会议用户准确、快速切换多个信号源的使用需求，交互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具备信号源预览功能，并支持通过触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快速切换信号源至全屏显示。整机具备信号源通道自动记录功能。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5、批注书写：交互</w:t>
            </w:r>
            <w:proofErr w:type="gramStart"/>
            <w:r>
              <w:rPr>
                <w:rFonts w:ascii="仿宋" w:eastAsia="仿宋" w:hAnsi="仿宋" w:cs="仿宋" w:hint="eastAsia"/>
                <w:color w:val="000000"/>
                <w:kern w:val="0"/>
                <w:sz w:val="24"/>
                <w:shd w:val="clear" w:color="auto" w:fill="FFFFFF" w:themeFill="background1"/>
              </w:rPr>
              <w:t>大屏标配软件</w:t>
            </w:r>
            <w:proofErr w:type="gramEnd"/>
            <w:r>
              <w:rPr>
                <w:rFonts w:ascii="仿宋" w:eastAsia="仿宋" w:hAnsi="仿宋" w:cs="仿宋" w:hint="eastAsia"/>
                <w:color w:val="000000"/>
                <w:kern w:val="0"/>
                <w:sz w:val="24"/>
                <w:shd w:val="clear" w:color="auto" w:fill="FFFFFF" w:themeFill="background1"/>
              </w:rPr>
              <w:t>具备本地白板书写功能，提供硬笔、荧光笔、橡皮等书写工具，满足会议用户进行电子会议纪要纪录，拓扑图、设计文稿等自然书写的使用需求。</w:t>
            </w:r>
            <w:proofErr w:type="gramStart"/>
            <w:r>
              <w:rPr>
                <w:rFonts w:ascii="仿宋" w:eastAsia="仿宋" w:hAnsi="仿宋" w:cs="仿宋" w:hint="eastAsia"/>
                <w:color w:val="000000"/>
                <w:kern w:val="0"/>
                <w:sz w:val="24"/>
                <w:shd w:val="clear" w:color="auto" w:fill="FFFFFF" w:themeFill="background1"/>
              </w:rPr>
              <w:t>各工具</w:t>
            </w:r>
            <w:proofErr w:type="gramEnd"/>
            <w:r>
              <w:rPr>
                <w:rFonts w:ascii="仿宋" w:eastAsia="仿宋" w:hAnsi="仿宋" w:cs="仿宋" w:hint="eastAsia"/>
                <w:color w:val="000000"/>
                <w:kern w:val="0"/>
                <w:sz w:val="24"/>
                <w:shd w:val="clear" w:color="auto" w:fill="FFFFFF" w:themeFill="background1"/>
              </w:rPr>
              <w:t>的属性，如颜色、粗细、类型等，可通过触</w:t>
            </w:r>
            <w:proofErr w:type="gramStart"/>
            <w:r>
              <w:rPr>
                <w:rFonts w:ascii="仿宋" w:eastAsia="仿宋" w:hAnsi="仿宋" w:cs="仿宋" w:hint="eastAsia"/>
                <w:color w:val="000000"/>
                <w:kern w:val="0"/>
                <w:sz w:val="24"/>
                <w:shd w:val="clear" w:color="auto" w:fill="FFFFFF" w:themeFill="background1"/>
              </w:rPr>
              <w:t>控方式</w:t>
            </w:r>
            <w:proofErr w:type="gramEnd"/>
            <w:r>
              <w:rPr>
                <w:rFonts w:ascii="仿宋" w:eastAsia="仿宋" w:hAnsi="仿宋" w:cs="仿宋" w:hint="eastAsia"/>
                <w:color w:val="000000"/>
                <w:kern w:val="0"/>
                <w:sz w:val="24"/>
                <w:shd w:val="clear" w:color="auto" w:fill="FFFFFF" w:themeFill="background1"/>
              </w:rPr>
              <w:t>快速选择配置；白板的背景可更换。另外对Windows办公应用，如桌面、PPT、Word、CAD等静态文档、高清动态视频等，提供便捷的批注工具。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6、截图功能：可实现对图片及文件等截图，截图后可保存在白板软件中进行储存。</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7、演示播放：可直接打开PPT进行播放,提供PPT批注,擦除,翻页等功能。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8、文件便捷管理：安卓系统下提供多文件(Office Word/Excel/PPT、PDF、音视频、图片、白板文档等)等资源自动分类浏览,具备搜索、粘贴、复制、删除等文档操作功能。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9、安卓应用支持在线升级。</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10、视频会议：可兼容市面上绝大部分视频会议软件，快速高效做远程视频沟通功能。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四、教师移动端APP工具：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1、提供免费下载的教师移动端APP应用，支持IOS、Android两种操作系统。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2、授课过程中，可以使用移动设备手机或PAD控制电子白板/交互平板，实现同步大小屏画面，控制电脑关机，远程操作PPT、白板课件，实时上传影像等功能。</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3、提供高速、标准、高清三种传屏模式，用户可根据网络环境选择同步大小屏画面的模式。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4、U盘精灵：可实时读取老师U盘内容并可按照文档、白板课件、视频、音频、图片等分类查看，便于老师快速查找素材并打开。</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5、教师端软件可以创建远程课堂，传输本地界面和摄像画面给听众；听众可以通过教师班级邀请进入课堂，也可以通过邀请</w:t>
            </w:r>
            <w:proofErr w:type="gramStart"/>
            <w:r>
              <w:rPr>
                <w:rFonts w:ascii="仿宋" w:eastAsia="仿宋" w:hAnsi="仿宋" w:cs="仿宋" w:hint="eastAsia"/>
                <w:color w:val="000000"/>
                <w:kern w:val="0"/>
                <w:sz w:val="24"/>
                <w:shd w:val="clear" w:color="auto" w:fill="FFFFFF" w:themeFill="background1"/>
              </w:rPr>
              <w:t>码进入</w:t>
            </w:r>
            <w:proofErr w:type="gramEnd"/>
            <w:r>
              <w:rPr>
                <w:rFonts w:ascii="仿宋" w:eastAsia="仿宋" w:hAnsi="仿宋" w:cs="仿宋" w:hint="eastAsia"/>
                <w:color w:val="000000"/>
                <w:kern w:val="0"/>
                <w:sz w:val="24"/>
                <w:shd w:val="clear" w:color="auto" w:fill="FFFFFF" w:themeFill="background1"/>
              </w:rPr>
              <w:t>课堂。同时教师也可以加入其它老师创建的课堂。</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roofErr w:type="gramStart"/>
            <w:r>
              <w:rPr>
                <w:rFonts w:ascii="仿宋" w:eastAsia="仿宋" w:hAnsi="仿宋" w:cs="仿宋" w:hint="eastAsia"/>
                <w:color w:val="000000"/>
                <w:kern w:val="0"/>
                <w:sz w:val="24"/>
                <w:shd w:val="clear" w:color="auto" w:fill="FFFFFF" w:themeFill="background1"/>
              </w:rPr>
              <w:t>提供家</w:t>
            </w:r>
            <w:proofErr w:type="gramEnd"/>
            <w:r>
              <w:rPr>
                <w:rFonts w:ascii="仿宋" w:eastAsia="仿宋" w:hAnsi="仿宋" w:cs="仿宋" w:hint="eastAsia"/>
                <w:color w:val="000000"/>
                <w:kern w:val="0"/>
                <w:sz w:val="24"/>
                <w:shd w:val="clear" w:color="auto" w:fill="FFFFFF" w:themeFill="background1"/>
              </w:rPr>
              <w:t>校通的功能，教师可以发布班级通讯、班级公告、班级朋友圈（例如校庆、运动会的有趣图片等），教师可以布置习题作业、视频作业、文档作业给学生，并对表现优异的学生点赞。</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7、英语作文评测，可布置英语作文，学生提交作文后系统自动批改，评测结果实时反馈给学生。提供词法、句法的诊断报告。</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五、家长移动端APP工具：</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1、提供免费下载的家长移动端APP应用，支持IOS、Android两种操作系统。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2、家长和孩子可即时查看班级公告，班级朋友圈（例如校庆、运动会的有趣图片等），查看学生被老师点赞、表扬原因，可以实时接收班级通知，加强家、校联系。</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3、可接收文字、语音、习题等类型作业，作业结果可及时反馈给教师，方便教师掌握精准学情。</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六、无线传屏：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1、整机内置无线传屏模块，无需外接模块，Windows系统下无需安装任何驱动即可实现无线传屏应用；电脑无需连接网络，无需安装程序，插入usb即可传屏；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2、无需路由器，无需设置网络，即插即用；</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3、单usb接口设计，无需额外供电线及其他端口；可兼容市面上具备通用型USB接口的各类电脑；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4、为满足需求的易用性，设备全面兼容Windows 7/8/10及苹果Mac系统；</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5、设备在使用过程中不占用电脑wifi，电脑仍可以上网；</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6、5 G wifi传输信道；</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7、支持外部电脑音视频高清信号实时传输到会议平板上，并可支持触摸回传；</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8、一键抢占</w:t>
            </w:r>
            <w:proofErr w:type="gramStart"/>
            <w:r>
              <w:rPr>
                <w:rFonts w:ascii="仿宋" w:eastAsia="仿宋" w:hAnsi="仿宋" w:cs="仿宋" w:hint="eastAsia"/>
                <w:color w:val="000000"/>
                <w:kern w:val="0"/>
                <w:sz w:val="24"/>
                <w:shd w:val="clear" w:color="auto" w:fill="FFFFFF" w:themeFill="background1"/>
              </w:rPr>
              <w:t>式传屏</w:t>
            </w:r>
            <w:proofErr w:type="gramEnd"/>
            <w:r>
              <w:rPr>
                <w:rFonts w:ascii="仿宋" w:eastAsia="仿宋" w:hAnsi="仿宋" w:cs="仿宋" w:hint="eastAsia"/>
                <w:color w:val="000000"/>
                <w:kern w:val="0"/>
                <w:sz w:val="24"/>
                <w:shd w:val="clear" w:color="auto" w:fill="FFFFFF" w:themeFill="background1"/>
              </w:rPr>
              <w:t>，多个发送端轻松切换；</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9、支持同时八个传屏发射端对应一台触摸一体机，可通过按键切换传输不同外部电脑的画面及声音；</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10、iPhone，iPad，Mac可通过AirPlay进行镜像传屏；</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11、安卓设备可无线投</w:t>
            </w:r>
            <w:proofErr w:type="gramStart"/>
            <w:r>
              <w:rPr>
                <w:rFonts w:ascii="仿宋" w:eastAsia="仿宋" w:hAnsi="仿宋" w:cs="仿宋" w:hint="eastAsia"/>
                <w:color w:val="000000"/>
                <w:kern w:val="0"/>
                <w:sz w:val="24"/>
                <w:shd w:val="clear" w:color="auto" w:fill="FFFFFF" w:themeFill="background1"/>
              </w:rPr>
              <w:t>屏至会议</w:t>
            </w:r>
            <w:proofErr w:type="gramEnd"/>
            <w:r>
              <w:rPr>
                <w:rFonts w:ascii="仿宋" w:eastAsia="仿宋" w:hAnsi="仿宋" w:cs="仿宋" w:hint="eastAsia"/>
                <w:color w:val="000000"/>
                <w:kern w:val="0"/>
                <w:sz w:val="24"/>
                <w:shd w:val="clear" w:color="auto" w:fill="FFFFFF" w:themeFill="background1"/>
              </w:rPr>
              <w:t>平板，交互平板软件、仿真实验室软件、远程课堂系统软件、教师端系统软件及家长端系统软件和</w:t>
            </w:r>
            <w:r>
              <w:rPr>
                <w:rFonts w:ascii="仿宋" w:eastAsia="仿宋" w:hAnsi="仿宋" w:cs="仿宋" w:hint="eastAsia"/>
                <w:color w:val="000000"/>
                <w:kern w:val="0"/>
                <w:sz w:val="24"/>
                <w:shd w:val="clear" w:color="auto" w:fill="FFFFFF" w:themeFill="background1"/>
              </w:rPr>
              <w:lastRenderedPageBreak/>
              <w:t>交互智能平板为同一品牌。</w:t>
            </w:r>
          </w:p>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是</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w:t>
            </w:r>
          </w:p>
        </w:tc>
        <w:tc>
          <w:tcPr>
            <w:tcW w:w="900"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功放</w:t>
            </w:r>
          </w:p>
        </w:tc>
        <w:tc>
          <w:tcPr>
            <w:tcW w:w="4826" w:type="dxa"/>
            <w:vAlign w:val="center"/>
          </w:tcPr>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一、主要功能</w:t>
            </w:r>
            <w:r>
              <w:rPr>
                <w:rFonts w:ascii="仿宋" w:eastAsia="仿宋" w:hAnsi="仿宋" w:cs="仿宋" w:hint="eastAsia"/>
                <w:color w:val="000000"/>
                <w:kern w:val="0"/>
                <w:sz w:val="24"/>
                <w:shd w:val="clear" w:color="auto" w:fill="FFFFFF" w:themeFill="background1"/>
              </w:rPr>
              <w:br/>
              <w:t>1.话筒独立控制音量、混响，高低音调；</w:t>
            </w:r>
            <w:r>
              <w:rPr>
                <w:rFonts w:ascii="仿宋" w:eastAsia="仿宋" w:hAnsi="仿宋" w:cs="仿宋" w:hint="eastAsia"/>
                <w:color w:val="000000"/>
                <w:kern w:val="0"/>
                <w:sz w:val="24"/>
                <w:shd w:val="clear" w:color="auto" w:fill="FFFFFF" w:themeFill="background1"/>
              </w:rPr>
              <w:br/>
              <w:t>2.</w:t>
            </w:r>
            <w:r w:rsidR="00EF2E6A">
              <w:rPr>
                <w:rFonts w:ascii="微软简隶书" w:eastAsia="微软简隶书" w:hint="eastAsia"/>
                <w:color w:val="000000"/>
              </w:rPr>
              <w:t xml:space="preserve"> ●</w:t>
            </w:r>
            <w:r>
              <w:rPr>
                <w:rFonts w:ascii="仿宋" w:eastAsia="仿宋" w:hAnsi="仿宋" w:cs="仿宋" w:hint="eastAsia"/>
                <w:color w:val="000000"/>
                <w:kern w:val="0"/>
                <w:sz w:val="24"/>
                <w:shd w:val="clear" w:color="auto" w:fill="FFFFFF" w:themeFill="background1"/>
              </w:rPr>
              <w:t>带数码显视屏、四路音源输入，前2后1话筒插口（环保麦克风插口自带DC+6V电源），且能对话筒音调的音量、线路的音量，独立调节；</w:t>
            </w:r>
            <w:r>
              <w:rPr>
                <w:rFonts w:ascii="仿宋" w:eastAsia="仿宋" w:hAnsi="仿宋" w:cs="仿宋" w:hint="eastAsia"/>
                <w:color w:val="000000"/>
                <w:kern w:val="0"/>
                <w:sz w:val="24"/>
                <w:shd w:val="clear" w:color="auto" w:fill="FFFFFF" w:themeFill="background1"/>
              </w:rPr>
              <w:br/>
              <w:t xml:space="preserve">3.具有高保真、高清晰、低噪音、性能稳定可靠等特点； </w:t>
            </w:r>
            <w:r>
              <w:rPr>
                <w:rFonts w:ascii="仿宋" w:eastAsia="仿宋" w:hAnsi="仿宋" w:cs="仿宋" w:hint="eastAsia"/>
                <w:color w:val="000000"/>
                <w:kern w:val="0"/>
                <w:sz w:val="24"/>
                <w:shd w:val="clear" w:color="auto" w:fill="FFFFFF" w:themeFill="background1"/>
              </w:rPr>
              <w:br/>
              <w:t>4.</w:t>
            </w:r>
            <w:r w:rsidR="00EF2E6A">
              <w:rPr>
                <w:rFonts w:ascii="微软简隶书" w:eastAsia="微软简隶书" w:hint="eastAsia"/>
                <w:color w:val="000000"/>
              </w:rPr>
              <w:t xml:space="preserve"> ●</w:t>
            </w:r>
            <w:r>
              <w:rPr>
                <w:rFonts w:ascii="仿宋" w:eastAsia="仿宋" w:hAnsi="仿宋" w:cs="仿宋" w:hint="eastAsia"/>
                <w:color w:val="000000"/>
                <w:kern w:val="0"/>
                <w:sz w:val="24"/>
                <w:shd w:val="clear" w:color="auto" w:fill="FFFFFF" w:themeFill="background1"/>
              </w:rPr>
              <w:t>主要功能</w:t>
            </w:r>
            <w:proofErr w:type="gramStart"/>
            <w:r>
              <w:rPr>
                <w:rFonts w:ascii="仿宋" w:eastAsia="仿宋" w:hAnsi="仿宋" w:cs="仿宋" w:hint="eastAsia"/>
                <w:color w:val="000000"/>
                <w:kern w:val="0"/>
                <w:sz w:val="24"/>
                <w:shd w:val="clear" w:color="auto" w:fill="FFFFFF" w:themeFill="background1"/>
              </w:rPr>
              <w:t>键采用</w:t>
            </w:r>
            <w:proofErr w:type="gramEnd"/>
            <w:r>
              <w:rPr>
                <w:rFonts w:ascii="仿宋" w:eastAsia="仿宋" w:hAnsi="仿宋" w:cs="仿宋" w:hint="eastAsia"/>
                <w:color w:val="000000"/>
                <w:kern w:val="0"/>
                <w:sz w:val="24"/>
                <w:shd w:val="clear" w:color="auto" w:fill="FFFFFF" w:themeFill="background1"/>
              </w:rPr>
              <w:t>暗藏式设计，带无线话筒USB接口，可（选配）外置2.4G发射器</w:t>
            </w:r>
            <w:proofErr w:type="gramStart"/>
            <w:r>
              <w:rPr>
                <w:rFonts w:ascii="仿宋" w:eastAsia="仿宋" w:hAnsi="仿宋" w:cs="仿宋" w:hint="eastAsia"/>
                <w:color w:val="000000"/>
                <w:kern w:val="0"/>
                <w:sz w:val="24"/>
                <w:shd w:val="clear" w:color="auto" w:fill="FFFFFF" w:themeFill="background1"/>
              </w:rPr>
              <w:t>块配套</w:t>
            </w:r>
            <w:proofErr w:type="gramEnd"/>
            <w:r>
              <w:rPr>
                <w:rFonts w:ascii="仿宋" w:eastAsia="仿宋" w:hAnsi="仿宋" w:cs="仿宋" w:hint="eastAsia"/>
                <w:color w:val="000000"/>
                <w:kern w:val="0"/>
                <w:sz w:val="24"/>
                <w:shd w:val="clear" w:color="auto" w:fill="FFFFFF" w:themeFill="background1"/>
              </w:rPr>
              <w:t>使用2.4G数字无线话筒，实现2.4G数字无线多媒体扩音机。</w:t>
            </w:r>
            <w:r>
              <w:rPr>
                <w:rFonts w:ascii="仿宋" w:eastAsia="仿宋" w:hAnsi="仿宋" w:cs="仿宋" w:hint="eastAsia"/>
                <w:color w:val="000000"/>
                <w:kern w:val="0"/>
                <w:sz w:val="24"/>
                <w:shd w:val="clear" w:color="auto" w:fill="FFFFFF" w:themeFill="background1"/>
              </w:rPr>
              <w:br/>
              <w:t>二、主要技术参数</w:t>
            </w:r>
            <w:r>
              <w:rPr>
                <w:rFonts w:ascii="仿宋" w:eastAsia="仿宋" w:hAnsi="仿宋" w:cs="仿宋" w:hint="eastAsia"/>
                <w:color w:val="000000"/>
                <w:kern w:val="0"/>
                <w:sz w:val="24"/>
                <w:shd w:val="clear" w:color="auto" w:fill="FFFFFF" w:themeFill="background1"/>
              </w:rPr>
              <w:br/>
              <w:t>1.额定功率：2*100W/8Ω；</w:t>
            </w:r>
            <w:r>
              <w:rPr>
                <w:rFonts w:ascii="仿宋" w:eastAsia="仿宋" w:hAnsi="仿宋" w:cs="仿宋" w:hint="eastAsia"/>
                <w:color w:val="000000"/>
                <w:kern w:val="0"/>
                <w:sz w:val="24"/>
                <w:shd w:val="clear" w:color="auto" w:fill="FFFFFF" w:themeFill="background1"/>
              </w:rPr>
              <w:br/>
              <w:t>2.最大功率：2*200W/8Ω ；</w:t>
            </w:r>
            <w:r>
              <w:rPr>
                <w:rFonts w:ascii="仿宋" w:eastAsia="仿宋" w:hAnsi="仿宋" w:cs="仿宋" w:hint="eastAsia"/>
                <w:color w:val="000000"/>
                <w:kern w:val="0"/>
                <w:sz w:val="24"/>
                <w:shd w:val="clear" w:color="auto" w:fill="FFFFFF" w:themeFill="background1"/>
              </w:rPr>
              <w:br/>
              <w:t>3.频率响应：线路输入 20Hz-20KHz、话筒 60Hz-14KHz；</w:t>
            </w:r>
            <w:r>
              <w:rPr>
                <w:rFonts w:ascii="仿宋" w:eastAsia="仿宋" w:hAnsi="仿宋" w:cs="仿宋" w:hint="eastAsia"/>
                <w:color w:val="000000"/>
                <w:kern w:val="0"/>
                <w:sz w:val="24"/>
                <w:shd w:val="clear" w:color="auto" w:fill="FFFFFF" w:themeFill="background1"/>
              </w:rPr>
              <w:br/>
              <w:t>4.线路音调控制：高音 10KHz±12dB、低音 100Hz±12dB；</w:t>
            </w:r>
            <w:r>
              <w:rPr>
                <w:rFonts w:ascii="仿宋" w:eastAsia="仿宋" w:hAnsi="仿宋" w:cs="仿宋" w:hint="eastAsia"/>
                <w:color w:val="000000"/>
                <w:kern w:val="0"/>
                <w:sz w:val="24"/>
                <w:shd w:val="clear" w:color="auto" w:fill="FFFFFF" w:themeFill="background1"/>
              </w:rPr>
              <w:br/>
              <w:t>5.话筒音调控制：高音 10KHz±12dB 、低音 100Hz±12dB；</w:t>
            </w:r>
            <w:r>
              <w:rPr>
                <w:rFonts w:ascii="仿宋" w:eastAsia="仿宋" w:hAnsi="仿宋" w:cs="仿宋" w:hint="eastAsia"/>
                <w:color w:val="000000"/>
                <w:kern w:val="0"/>
                <w:sz w:val="24"/>
                <w:shd w:val="clear" w:color="auto" w:fill="FFFFFF" w:themeFill="background1"/>
              </w:rPr>
              <w:br/>
              <w:t>6.额定输入电平：话筒 15mV（非平衡）、线路 200mV；</w:t>
            </w:r>
            <w:r>
              <w:rPr>
                <w:rFonts w:ascii="仿宋" w:eastAsia="仿宋" w:hAnsi="仿宋" w:cs="仿宋" w:hint="eastAsia"/>
                <w:color w:val="000000"/>
                <w:kern w:val="0"/>
                <w:sz w:val="24"/>
                <w:shd w:val="clear" w:color="auto" w:fill="FFFFFF" w:themeFill="background1"/>
              </w:rPr>
              <w:br/>
              <w:t>7.额定输出电平：线路  0.775V；</w:t>
            </w:r>
            <w:r>
              <w:rPr>
                <w:rFonts w:ascii="仿宋" w:eastAsia="仿宋" w:hAnsi="仿宋" w:cs="仿宋" w:hint="eastAsia"/>
                <w:color w:val="000000"/>
                <w:kern w:val="0"/>
                <w:sz w:val="24"/>
                <w:shd w:val="clear" w:color="auto" w:fill="FFFFFF" w:themeFill="background1"/>
              </w:rPr>
              <w:br/>
              <w:t>8.失真度： ≤0.5%；</w:t>
            </w:r>
            <w:r>
              <w:rPr>
                <w:rFonts w:ascii="仿宋" w:eastAsia="仿宋" w:hAnsi="仿宋" w:cs="仿宋" w:hint="eastAsia"/>
                <w:color w:val="000000"/>
                <w:kern w:val="0"/>
                <w:sz w:val="24"/>
                <w:shd w:val="clear" w:color="auto" w:fill="FFFFFF" w:themeFill="background1"/>
              </w:rPr>
              <w:br/>
              <w:t>9.信噪比：≥80dB(A计权)；</w:t>
            </w:r>
            <w:r>
              <w:rPr>
                <w:rFonts w:ascii="仿宋" w:eastAsia="仿宋" w:hAnsi="仿宋" w:cs="仿宋" w:hint="eastAsia"/>
                <w:color w:val="000000"/>
                <w:kern w:val="0"/>
                <w:sz w:val="24"/>
                <w:shd w:val="clear" w:color="auto" w:fill="FFFFFF" w:themeFill="background1"/>
              </w:rPr>
              <w:br/>
              <w:t>10.主保险丝：3.15A；</w:t>
            </w:r>
            <w:r>
              <w:rPr>
                <w:rFonts w:ascii="仿宋" w:eastAsia="仿宋" w:hAnsi="仿宋" w:cs="仿宋" w:hint="eastAsia"/>
                <w:color w:val="000000"/>
                <w:kern w:val="0"/>
                <w:sz w:val="24"/>
                <w:shd w:val="clear" w:color="auto" w:fill="FFFFFF" w:themeFill="background1"/>
              </w:rPr>
              <w:br/>
              <w:t>11.电源：交流220V±10%/50Hz；</w:t>
            </w:r>
            <w:r>
              <w:rPr>
                <w:rFonts w:ascii="仿宋" w:eastAsia="仿宋" w:hAnsi="仿宋" w:cs="仿宋" w:hint="eastAsia"/>
                <w:color w:val="000000"/>
                <w:kern w:val="0"/>
                <w:sz w:val="24"/>
                <w:shd w:val="clear" w:color="auto" w:fill="FFFFFF" w:themeFill="background1"/>
              </w:rPr>
              <w:br/>
              <w:t>12.材质及表面处理：铝合金拉丝处理；</w:t>
            </w:r>
            <w:r>
              <w:rPr>
                <w:rFonts w:ascii="仿宋" w:eastAsia="仿宋" w:hAnsi="仿宋" w:cs="仿宋" w:hint="eastAsia"/>
                <w:color w:val="000000"/>
                <w:kern w:val="0"/>
                <w:sz w:val="24"/>
                <w:shd w:val="clear" w:color="auto" w:fill="FFFFFF" w:themeFill="background1"/>
              </w:rPr>
              <w:br/>
              <w:t>13.面板颜色：银灰；</w:t>
            </w:r>
            <w:r>
              <w:rPr>
                <w:rFonts w:ascii="仿宋" w:eastAsia="仿宋" w:hAnsi="仿宋" w:cs="仿宋" w:hint="eastAsia"/>
                <w:color w:val="000000"/>
                <w:kern w:val="0"/>
                <w:sz w:val="24"/>
                <w:shd w:val="clear" w:color="auto" w:fill="FFFFFF" w:themeFill="background1"/>
              </w:rPr>
              <w:br/>
              <w:t>14.尺寸：约480x280x75 mm；</w:t>
            </w:r>
          </w:p>
        </w:tc>
        <w:tc>
          <w:tcPr>
            <w:tcW w:w="567" w:type="dxa"/>
            <w:gridSpan w:val="3"/>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w:t>
            </w:r>
          </w:p>
        </w:tc>
        <w:tc>
          <w:tcPr>
            <w:tcW w:w="900"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无源音箱</w:t>
            </w:r>
          </w:p>
        </w:tc>
        <w:tc>
          <w:tcPr>
            <w:tcW w:w="4826" w:type="dxa"/>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一、主要技术参数</w:t>
            </w:r>
            <w:r>
              <w:rPr>
                <w:rFonts w:ascii="仿宋" w:eastAsia="仿宋" w:hAnsi="仿宋" w:cs="仿宋" w:hint="eastAsia"/>
                <w:color w:val="000000"/>
                <w:kern w:val="0"/>
                <w:sz w:val="24"/>
                <w:shd w:val="clear" w:color="auto" w:fill="FFFFFF" w:themeFill="background1"/>
              </w:rPr>
              <w:br/>
              <w:t>1.频率响应：70Hz-16kHz；</w:t>
            </w:r>
            <w:r>
              <w:rPr>
                <w:rFonts w:ascii="仿宋" w:eastAsia="仿宋" w:hAnsi="仿宋" w:cs="仿宋" w:hint="eastAsia"/>
                <w:color w:val="000000"/>
                <w:kern w:val="0"/>
                <w:sz w:val="24"/>
                <w:shd w:val="clear" w:color="auto" w:fill="FFFFFF" w:themeFill="background1"/>
              </w:rPr>
              <w:br/>
              <w:t>2.驱动器：1个8寸长冲程低音驱动器2个3寸前纸盆高音；</w:t>
            </w:r>
            <w:r>
              <w:rPr>
                <w:rFonts w:ascii="仿宋" w:eastAsia="仿宋" w:hAnsi="仿宋" w:cs="仿宋" w:hint="eastAsia"/>
                <w:color w:val="000000"/>
                <w:kern w:val="0"/>
                <w:sz w:val="24"/>
                <w:shd w:val="clear" w:color="auto" w:fill="FFFFFF" w:themeFill="background1"/>
              </w:rPr>
              <w:br/>
              <w:t>3.额定功率：100W；</w:t>
            </w:r>
            <w:r>
              <w:rPr>
                <w:rFonts w:ascii="仿宋" w:eastAsia="仿宋" w:hAnsi="仿宋" w:cs="仿宋" w:hint="eastAsia"/>
                <w:color w:val="000000"/>
                <w:kern w:val="0"/>
                <w:sz w:val="24"/>
                <w:shd w:val="clear" w:color="auto" w:fill="FFFFFF" w:themeFill="background1"/>
              </w:rPr>
              <w:br/>
              <w:t>4.最大功率：200W；</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5.标称阻抗：8Ω；</w:t>
            </w:r>
            <w:r>
              <w:rPr>
                <w:rFonts w:ascii="仿宋" w:eastAsia="仿宋" w:hAnsi="仿宋" w:cs="仿宋" w:hint="eastAsia"/>
                <w:color w:val="000000"/>
                <w:kern w:val="0"/>
                <w:sz w:val="24"/>
                <w:shd w:val="clear" w:color="auto" w:fill="FFFFFF" w:themeFill="background1"/>
              </w:rPr>
              <w:br/>
              <w:t>6.灵敏度：92dB/1W/1M；</w:t>
            </w:r>
            <w:r>
              <w:rPr>
                <w:rFonts w:ascii="仿宋" w:eastAsia="仿宋" w:hAnsi="仿宋" w:cs="仿宋" w:hint="eastAsia"/>
                <w:color w:val="000000"/>
                <w:kern w:val="0"/>
                <w:sz w:val="24"/>
                <w:shd w:val="clear" w:color="auto" w:fill="FFFFFF" w:themeFill="background1"/>
              </w:rPr>
              <w:br/>
              <w:t>7.最大声压级：120dB；</w:t>
            </w:r>
            <w:r>
              <w:rPr>
                <w:rFonts w:ascii="仿宋" w:eastAsia="仿宋" w:hAnsi="仿宋" w:cs="仿宋" w:hint="eastAsia"/>
                <w:color w:val="000000"/>
                <w:kern w:val="0"/>
                <w:sz w:val="24"/>
                <w:shd w:val="clear" w:color="auto" w:fill="FFFFFF" w:themeFill="background1"/>
              </w:rPr>
              <w:br/>
              <w:t>8.分频器：1.8KHz；</w:t>
            </w:r>
            <w:r>
              <w:rPr>
                <w:rFonts w:ascii="仿宋" w:eastAsia="仿宋" w:hAnsi="仿宋" w:cs="仿宋" w:hint="eastAsia"/>
                <w:color w:val="000000"/>
                <w:kern w:val="0"/>
                <w:sz w:val="24"/>
                <w:shd w:val="clear" w:color="auto" w:fill="FFFFFF" w:themeFill="background1"/>
              </w:rPr>
              <w:br/>
              <w:t>9.箱体型式：倒相式；</w:t>
            </w:r>
            <w:r>
              <w:rPr>
                <w:rFonts w:ascii="仿宋" w:eastAsia="仿宋" w:hAnsi="仿宋" w:cs="仿宋" w:hint="eastAsia"/>
                <w:color w:val="000000"/>
                <w:kern w:val="0"/>
                <w:sz w:val="24"/>
                <w:shd w:val="clear" w:color="auto" w:fill="FFFFFF" w:themeFill="background1"/>
              </w:rPr>
              <w:br/>
              <w:t>10.箱体及外饰：木质（黑色）箱体，钢网；</w:t>
            </w:r>
            <w:r>
              <w:rPr>
                <w:rFonts w:ascii="仿宋" w:eastAsia="仿宋" w:hAnsi="仿宋" w:cs="仿宋" w:hint="eastAsia"/>
                <w:color w:val="000000"/>
                <w:kern w:val="0"/>
                <w:sz w:val="24"/>
                <w:shd w:val="clear" w:color="auto" w:fill="FFFFFF" w:themeFill="background1"/>
              </w:rPr>
              <w:br/>
              <w:t>11.安装：顶部10cm孔距2个M8吊挂；</w:t>
            </w:r>
            <w:r>
              <w:rPr>
                <w:rFonts w:ascii="仿宋" w:eastAsia="仿宋" w:hAnsi="仿宋" w:cs="仿宋" w:hint="eastAsia"/>
                <w:color w:val="000000"/>
                <w:kern w:val="0"/>
                <w:sz w:val="24"/>
                <w:shd w:val="clear" w:color="auto" w:fill="FFFFFF" w:themeFill="background1"/>
              </w:rPr>
              <w:br/>
              <w:t>12.尺寸：约27*24*42cm。</w:t>
            </w:r>
            <w:r>
              <w:rPr>
                <w:rFonts w:ascii="仿宋" w:eastAsia="仿宋" w:hAnsi="仿宋" w:cs="仿宋" w:hint="eastAsia"/>
                <w:color w:val="000000"/>
                <w:kern w:val="0"/>
                <w:sz w:val="24"/>
                <w:shd w:val="clear" w:color="auto" w:fill="FFFFFF" w:themeFill="background1"/>
              </w:rPr>
              <w:br/>
              <w:t>二、配套设备</w:t>
            </w:r>
            <w:r>
              <w:rPr>
                <w:rFonts w:ascii="仿宋" w:eastAsia="仿宋" w:hAnsi="仿宋" w:cs="仿宋" w:hint="eastAsia"/>
                <w:color w:val="000000"/>
                <w:kern w:val="0"/>
                <w:sz w:val="24"/>
                <w:shd w:val="clear" w:color="auto" w:fill="FFFFFF" w:themeFill="background1"/>
              </w:rPr>
              <w:br/>
              <w:t xml:space="preserve">   含音箱挂架1对，安装线材1卷。 </w:t>
            </w:r>
          </w:p>
        </w:tc>
        <w:tc>
          <w:tcPr>
            <w:tcW w:w="567" w:type="dxa"/>
            <w:gridSpan w:val="3"/>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对</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4</w:t>
            </w:r>
          </w:p>
        </w:tc>
        <w:tc>
          <w:tcPr>
            <w:tcW w:w="900"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无线话筒</w:t>
            </w:r>
          </w:p>
        </w:tc>
        <w:tc>
          <w:tcPr>
            <w:tcW w:w="4826" w:type="dxa"/>
            <w:vAlign w:val="center"/>
          </w:tcPr>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一、主要功能特点</w:t>
            </w:r>
            <w:r>
              <w:rPr>
                <w:rFonts w:ascii="仿宋" w:eastAsia="仿宋" w:hAnsi="仿宋" w:cs="仿宋" w:hint="eastAsia"/>
                <w:color w:val="000000"/>
                <w:kern w:val="0"/>
                <w:sz w:val="24"/>
                <w:shd w:val="clear" w:color="auto" w:fill="FFFFFF" w:themeFill="background1"/>
              </w:rPr>
              <w:br/>
              <w:t>1.使用2.4G数字射频技术，有效避免传输干扰，同时使用1000套</w:t>
            </w:r>
            <w:proofErr w:type="gramStart"/>
            <w:r>
              <w:rPr>
                <w:rFonts w:ascii="仿宋" w:eastAsia="仿宋" w:hAnsi="仿宋" w:cs="仿宋" w:hint="eastAsia"/>
                <w:color w:val="000000"/>
                <w:kern w:val="0"/>
                <w:sz w:val="24"/>
                <w:shd w:val="clear" w:color="auto" w:fill="FFFFFF" w:themeFill="background1"/>
              </w:rPr>
              <w:t>无窜频</w:t>
            </w:r>
            <w:proofErr w:type="gramEnd"/>
            <w:r>
              <w:rPr>
                <w:rFonts w:ascii="仿宋" w:eastAsia="仿宋" w:hAnsi="仿宋" w:cs="仿宋" w:hint="eastAsia"/>
                <w:color w:val="000000"/>
                <w:kern w:val="0"/>
                <w:sz w:val="24"/>
                <w:shd w:val="clear" w:color="auto" w:fill="FFFFFF" w:themeFill="background1"/>
              </w:rPr>
              <w:t>，满足同一场所大量使用的需要；</w:t>
            </w:r>
            <w:r>
              <w:rPr>
                <w:rFonts w:ascii="仿宋" w:eastAsia="仿宋" w:hAnsi="仿宋" w:cs="仿宋" w:hint="eastAsia"/>
                <w:color w:val="000000"/>
                <w:kern w:val="0"/>
                <w:sz w:val="24"/>
                <w:shd w:val="clear" w:color="auto" w:fill="FFFFFF" w:themeFill="background1"/>
              </w:rPr>
              <w:br/>
              <w:t>2.开机自动进入配对状态，配对成功后，自动转入接收状态；</w:t>
            </w:r>
            <w:r>
              <w:rPr>
                <w:rFonts w:ascii="仿宋" w:eastAsia="仿宋" w:hAnsi="仿宋" w:cs="仿宋" w:hint="eastAsia"/>
                <w:color w:val="000000"/>
                <w:kern w:val="0"/>
                <w:sz w:val="24"/>
                <w:shd w:val="clear" w:color="auto" w:fill="FFFFFF" w:themeFill="background1"/>
              </w:rPr>
              <w:br/>
              <w:t>3.直观LED液晶屏显示各项技术参数，数字音量大小调节、信号强弱、电池余量信息显示；具有很好防风效果，音质清晰、自然；</w:t>
            </w:r>
            <w:r>
              <w:rPr>
                <w:rFonts w:ascii="仿宋" w:eastAsia="仿宋" w:hAnsi="仿宋" w:cs="仿宋" w:hint="eastAsia"/>
                <w:color w:val="000000"/>
                <w:kern w:val="0"/>
                <w:sz w:val="24"/>
                <w:shd w:val="clear" w:color="auto" w:fill="FFFFFF" w:themeFill="background1"/>
              </w:rPr>
              <w:br/>
              <w:t>4.</w:t>
            </w:r>
            <w:r w:rsidR="00EF2E6A">
              <w:rPr>
                <w:rFonts w:ascii="微软简隶书" w:eastAsia="微软简隶书" w:hint="eastAsia"/>
                <w:color w:val="000000"/>
              </w:rPr>
              <w:t xml:space="preserve"> ●</w:t>
            </w:r>
            <w:r>
              <w:rPr>
                <w:rFonts w:ascii="仿宋" w:eastAsia="仿宋" w:hAnsi="仿宋" w:cs="仿宋" w:hint="eastAsia"/>
                <w:color w:val="000000"/>
                <w:kern w:val="0"/>
                <w:sz w:val="24"/>
                <w:shd w:val="clear" w:color="auto" w:fill="FFFFFF" w:themeFill="background1"/>
              </w:rPr>
              <w:t>话筒具有激光教鞭功能，同时具有上下翻页按键（选配翻页模块可实现无线翻页）；</w:t>
            </w:r>
            <w:r>
              <w:rPr>
                <w:rFonts w:ascii="仿宋" w:eastAsia="仿宋" w:hAnsi="仿宋" w:cs="仿宋" w:hint="eastAsia"/>
                <w:color w:val="000000"/>
                <w:kern w:val="0"/>
                <w:sz w:val="24"/>
                <w:shd w:val="clear" w:color="auto" w:fill="FFFFFF" w:themeFill="background1"/>
              </w:rPr>
              <w:br/>
              <w:t>5.话筒内置</w:t>
            </w:r>
            <w:proofErr w:type="gramStart"/>
            <w:r>
              <w:rPr>
                <w:rFonts w:ascii="仿宋" w:eastAsia="仿宋" w:hAnsi="仿宋" w:cs="仿宋" w:hint="eastAsia"/>
                <w:color w:val="000000"/>
                <w:kern w:val="0"/>
                <w:sz w:val="24"/>
                <w:shd w:val="clear" w:color="auto" w:fill="FFFFFF" w:themeFill="background1"/>
              </w:rPr>
              <w:t>咪</w:t>
            </w:r>
            <w:proofErr w:type="gramEnd"/>
            <w:r>
              <w:rPr>
                <w:rFonts w:ascii="仿宋" w:eastAsia="仿宋" w:hAnsi="仿宋" w:cs="仿宋" w:hint="eastAsia"/>
                <w:color w:val="000000"/>
                <w:kern w:val="0"/>
                <w:sz w:val="24"/>
                <w:shd w:val="clear" w:color="auto" w:fill="FFFFFF" w:themeFill="background1"/>
              </w:rPr>
              <w:t>头，可实现手持、领</w:t>
            </w:r>
            <w:proofErr w:type="gramStart"/>
            <w:r>
              <w:rPr>
                <w:rFonts w:ascii="仿宋" w:eastAsia="仿宋" w:hAnsi="仿宋" w:cs="仿宋" w:hint="eastAsia"/>
                <w:color w:val="000000"/>
                <w:kern w:val="0"/>
                <w:sz w:val="24"/>
                <w:shd w:val="clear" w:color="auto" w:fill="FFFFFF" w:themeFill="background1"/>
              </w:rPr>
              <w:t>夹两种</w:t>
            </w:r>
            <w:proofErr w:type="gramEnd"/>
            <w:r>
              <w:rPr>
                <w:rFonts w:ascii="仿宋" w:eastAsia="仿宋" w:hAnsi="仿宋" w:cs="仿宋" w:hint="eastAsia"/>
                <w:color w:val="000000"/>
                <w:kern w:val="0"/>
                <w:sz w:val="24"/>
                <w:shd w:val="clear" w:color="auto" w:fill="FFFFFF" w:themeFill="background1"/>
              </w:rPr>
              <w:t>使用方式；</w:t>
            </w:r>
            <w:r>
              <w:rPr>
                <w:rFonts w:ascii="仿宋" w:eastAsia="仿宋" w:hAnsi="仿宋" w:cs="仿宋" w:hint="eastAsia"/>
                <w:color w:val="000000"/>
                <w:kern w:val="0"/>
                <w:sz w:val="24"/>
                <w:shd w:val="clear" w:color="auto" w:fill="FFFFFF" w:themeFill="background1"/>
              </w:rPr>
              <w:br/>
              <w:t>6.具有3.5mm外接话筒接口，可外接通用型领夹或头戴话筒使用或传输其它音频文件；</w:t>
            </w:r>
            <w:r>
              <w:rPr>
                <w:rFonts w:ascii="仿宋" w:eastAsia="仿宋" w:hAnsi="仿宋" w:cs="仿宋" w:hint="eastAsia"/>
                <w:color w:val="000000"/>
                <w:kern w:val="0"/>
                <w:sz w:val="24"/>
                <w:shd w:val="clear" w:color="auto" w:fill="FFFFFF" w:themeFill="background1"/>
              </w:rPr>
              <w:br/>
              <w:t>7.话筒可以与任意主机配对使用；</w:t>
            </w:r>
            <w:r>
              <w:rPr>
                <w:rFonts w:ascii="仿宋" w:eastAsia="仿宋" w:hAnsi="仿宋" w:cs="仿宋" w:hint="eastAsia"/>
                <w:color w:val="000000"/>
                <w:kern w:val="0"/>
                <w:sz w:val="24"/>
                <w:shd w:val="clear" w:color="auto" w:fill="FFFFFF" w:themeFill="background1"/>
              </w:rPr>
              <w:br/>
              <w:t>8.无信号或无操作60秒内进入节能待机状态，有信号或操作时自动启动使用，无须对频，电池低损耗，充满电可连续工作8小时以上；</w:t>
            </w:r>
            <w:r>
              <w:rPr>
                <w:rFonts w:ascii="仿宋" w:eastAsia="仿宋" w:hAnsi="仿宋" w:cs="仿宋" w:hint="eastAsia"/>
                <w:color w:val="000000"/>
                <w:kern w:val="0"/>
                <w:sz w:val="24"/>
                <w:shd w:val="clear" w:color="auto" w:fill="FFFFFF" w:themeFill="background1"/>
              </w:rPr>
              <w:br/>
              <w:t>9.话筒采用可拆卸式接口的充电锂电池，配旅行（或USB充电器）充电器，使用更加便捷；</w:t>
            </w:r>
            <w:r>
              <w:rPr>
                <w:rFonts w:ascii="仿宋" w:eastAsia="仿宋" w:hAnsi="仿宋" w:cs="仿宋" w:hint="eastAsia"/>
                <w:color w:val="000000"/>
                <w:kern w:val="0"/>
                <w:sz w:val="24"/>
                <w:shd w:val="clear" w:color="auto" w:fill="FFFFFF" w:themeFill="background1"/>
              </w:rPr>
              <w:br/>
              <w:t xml:space="preserve">10.话筒开机有提示音，且能调节话筒音量大小。  </w:t>
            </w:r>
            <w:r>
              <w:rPr>
                <w:rFonts w:ascii="仿宋" w:eastAsia="仿宋" w:hAnsi="仿宋" w:cs="仿宋" w:hint="eastAsia"/>
                <w:color w:val="000000"/>
                <w:kern w:val="0"/>
                <w:sz w:val="24"/>
                <w:shd w:val="clear" w:color="auto" w:fill="FFFFFF" w:themeFill="background1"/>
              </w:rPr>
              <w:br/>
              <w:t>二、主要技术参数</w:t>
            </w:r>
            <w:r>
              <w:rPr>
                <w:rFonts w:ascii="仿宋" w:eastAsia="仿宋" w:hAnsi="仿宋" w:cs="仿宋" w:hint="eastAsia"/>
                <w:color w:val="000000"/>
                <w:kern w:val="0"/>
                <w:sz w:val="24"/>
                <w:shd w:val="clear" w:color="auto" w:fill="FFFFFF" w:themeFill="background1"/>
              </w:rPr>
              <w:br/>
              <w:t>1.调制方式：GFSK；</w:t>
            </w:r>
            <w:r>
              <w:rPr>
                <w:rFonts w:ascii="仿宋" w:eastAsia="仿宋" w:hAnsi="仿宋" w:cs="仿宋" w:hint="eastAsia"/>
                <w:color w:val="000000"/>
                <w:kern w:val="0"/>
                <w:sz w:val="24"/>
                <w:shd w:val="clear" w:color="auto" w:fill="FFFFFF" w:themeFill="background1"/>
              </w:rPr>
              <w:br/>
              <w:t>2.发射频率：2400-2483.5MHz；</w:t>
            </w:r>
            <w:r>
              <w:rPr>
                <w:rFonts w:ascii="仿宋" w:eastAsia="仿宋" w:hAnsi="仿宋" w:cs="仿宋" w:hint="eastAsia"/>
                <w:color w:val="000000"/>
                <w:kern w:val="0"/>
                <w:sz w:val="24"/>
                <w:shd w:val="clear" w:color="auto" w:fill="FFFFFF" w:themeFill="background1"/>
              </w:rPr>
              <w:br/>
              <w:t>3.发射功率：10 dBm；</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4.传输范围：约20M（视环境变化）；</w:t>
            </w:r>
            <w:r>
              <w:rPr>
                <w:rFonts w:ascii="仿宋" w:eastAsia="仿宋" w:hAnsi="仿宋" w:cs="仿宋" w:hint="eastAsia"/>
                <w:color w:val="000000"/>
                <w:kern w:val="0"/>
                <w:sz w:val="24"/>
                <w:shd w:val="clear" w:color="auto" w:fill="FFFFFF" w:themeFill="background1"/>
              </w:rPr>
              <w:br/>
              <w:t>5.工作温度：-20-75度；</w:t>
            </w:r>
            <w:r>
              <w:rPr>
                <w:rFonts w:ascii="仿宋" w:eastAsia="仿宋" w:hAnsi="仿宋" w:cs="仿宋" w:hint="eastAsia"/>
                <w:color w:val="000000"/>
                <w:kern w:val="0"/>
                <w:sz w:val="24"/>
                <w:shd w:val="clear" w:color="auto" w:fill="FFFFFF" w:themeFill="background1"/>
              </w:rPr>
              <w:br/>
              <w:t>6.功耗：约100mA ；</w:t>
            </w:r>
            <w:r>
              <w:rPr>
                <w:rFonts w:ascii="仿宋" w:eastAsia="仿宋" w:hAnsi="仿宋" w:cs="仿宋" w:hint="eastAsia"/>
                <w:color w:val="000000"/>
                <w:kern w:val="0"/>
                <w:sz w:val="24"/>
                <w:shd w:val="clear" w:color="auto" w:fill="FFFFFF" w:themeFill="background1"/>
              </w:rPr>
              <w:br/>
              <w:t>7.电池充电时间：30分钟-1小时；</w:t>
            </w:r>
            <w:r>
              <w:rPr>
                <w:rFonts w:ascii="仿宋" w:eastAsia="仿宋" w:hAnsi="仿宋" w:cs="仿宋" w:hint="eastAsia"/>
                <w:color w:val="000000"/>
                <w:kern w:val="0"/>
                <w:sz w:val="24"/>
                <w:shd w:val="clear" w:color="auto" w:fill="FFFFFF" w:themeFill="background1"/>
              </w:rPr>
              <w:br/>
              <w:t>8.频率响应：50Hz-15KHz；</w:t>
            </w:r>
            <w:r>
              <w:rPr>
                <w:rFonts w:ascii="仿宋" w:eastAsia="仿宋" w:hAnsi="仿宋" w:cs="仿宋" w:hint="eastAsia"/>
                <w:color w:val="000000"/>
                <w:kern w:val="0"/>
                <w:sz w:val="24"/>
                <w:shd w:val="clear" w:color="auto" w:fill="FFFFFF" w:themeFill="background1"/>
              </w:rPr>
              <w:br/>
              <w:t>9.信噪比：90dB；</w:t>
            </w:r>
            <w:r>
              <w:rPr>
                <w:rFonts w:ascii="仿宋" w:eastAsia="仿宋" w:hAnsi="仿宋" w:cs="仿宋" w:hint="eastAsia"/>
                <w:color w:val="000000"/>
                <w:kern w:val="0"/>
                <w:sz w:val="24"/>
                <w:shd w:val="clear" w:color="auto" w:fill="FFFFFF" w:themeFill="background1"/>
              </w:rPr>
              <w:br/>
              <w:t>10.输出电平：200mv；</w:t>
            </w:r>
            <w:r>
              <w:rPr>
                <w:rFonts w:ascii="仿宋" w:eastAsia="仿宋" w:hAnsi="仿宋" w:cs="仿宋" w:hint="eastAsia"/>
                <w:color w:val="000000"/>
                <w:kern w:val="0"/>
                <w:sz w:val="24"/>
                <w:shd w:val="clear" w:color="auto" w:fill="FFFFFF" w:themeFill="background1"/>
              </w:rPr>
              <w:br/>
              <w:t>11.电源供电：5V直流供电；</w:t>
            </w:r>
            <w:r>
              <w:rPr>
                <w:rFonts w:ascii="仿宋" w:eastAsia="仿宋" w:hAnsi="仿宋" w:cs="仿宋" w:hint="eastAsia"/>
                <w:color w:val="000000"/>
                <w:kern w:val="0"/>
                <w:sz w:val="24"/>
                <w:shd w:val="clear" w:color="auto" w:fill="FFFFFF" w:themeFill="background1"/>
              </w:rPr>
              <w:br/>
              <w:t xml:space="preserve">13.话筒配件：头戴绳、USB充电线、旅行充电器。   </w:t>
            </w:r>
          </w:p>
        </w:tc>
        <w:tc>
          <w:tcPr>
            <w:tcW w:w="567" w:type="dxa"/>
            <w:gridSpan w:val="3"/>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2</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支</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5</w:t>
            </w:r>
          </w:p>
        </w:tc>
        <w:tc>
          <w:tcPr>
            <w:tcW w:w="900"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扩声主机</w:t>
            </w:r>
          </w:p>
        </w:tc>
        <w:tc>
          <w:tcPr>
            <w:tcW w:w="4826" w:type="dxa"/>
            <w:vAlign w:val="center"/>
          </w:tcPr>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一、主要功能特点</w:t>
            </w:r>
            <w:r>
              <w:rPr>
                <w:rFonts w:ascii="仿宋" w:eastAsia="仿宋" w:hAnsi="仿宋" w:cs="仿宋" w:hint="eastAsia"/>
                <w:color w:val="000000"/>
                <w:kern w:val="0"/>
                <w:sz w:val="24"/>
                <w:shd w:val="clear" w:color="auto" w:fill="FFFFFF" w:themeFill="background1"/>
              </w:rPr>
              <w:br/>
              <w:t>1.接收主机可与</w:t>
            </w:r>
            <w:proofErr w:type="gramStart"/>
            <w:r>
              <w:rPr>
                <w:rFonts w:ascii="仿宋" w:eastAsia="仿宋" w:hAnsi="仿宋" w:cs="仿宋" w:hint="eastAsia"/>
                <w:color w:val="000000"/>
                <w:kern w:val="0"/>
                <w:sz w:val="24"/>
                <w:shd w:val="clear" w:color="auto" w:fill="FFFFFF" w:themeFill="background1"/>
              </w:rPr>
              <w:t>任意带</w:t>
            </w:r>
            <w:proofErr w:type="gramEnd"/>
            <w:r>
              <w:rPr>
                <w:rFonts w:ascii="仿宋" w:eastAsia="仿宋" w:hAnsi="仿宋" w:cs="仿宋" w:hint="eastAsia"/>
                <w:color w:val="000000"/>
                <w:kern w:val="0"/>
                <w:sz w:val="24"/>
                <w:shd w:val="clear" w:color="auto" w:fill="FFFFFF" w:themeFill="background1"/>
              </w:rPr>
              <w:t>话筒接口的有源音箱、功放搭配使用，实现无线话筒功能；</w:t>
            </w:r>
            <w:r>
              <w:rPr>
                <w:rFonts w:ascii="仿宋" w:eastAsia="仿宋" w:hAnsi="仿宋" w:cs="仿宋" w:hint="eastAsia"/>
                <w:color w:val="000000"/>
                <w:kern w:val="0"/>
                <w:sz w:val="24"/>
                <w:shd w:val="clear" w:color="auto" w:fill="FFFFFF" w:themeFill="background1"/>
              </w:rPr>
              <w:br/>
              <w:t xml:space="preserve">2.接收机采用铝合金材质，黑色磨砂质感外壳，外观大方、轻便； </w:t>
            </w:r>
            <w:r>
              <w:rPr>
                <w:rFonts w:ascii="仿宋" w:eastAsia="仿宋" w:hAnsi="仿宋" w:cs="仿宋" w:hint="eastAsia"/>
                <w:color w:val="000000"/>
                <w:kern w:val="0"/>
                <w:sz w:val="24"/>
                <w:shd w:val="clear" w:color="auto" w:fill="FFFFFF" w:themeFill="background1"/>
              </w:rPr>
              <w:br/>
              <w:t>3.使用2.4G数字射频技术，有效避免传输干扰，同时使用1000套</w:t>
            </w:r>
            <w:proofErr w:type="gramStart"/>
            <w:r>
              <w:rPr>
                <w:rFonts w:ascii="仿宋" w:eastAsia="仿宋" w:hAnsi="仿宋" w:cs="仿宋" w:hint="eastAsia"/>
                <w:color w:val="000000"/>
                <w:kern w:val="0"/>
                <w:sz w:val="24"/>
                <w:shd w:val="clear" w:color="auto" w:fill="FFFFFF" w:themeFill="background1"/>
              </w:rPr>
              <w:t>无窜频</w:t>
            </w:r>
            <w:proofErr w:type="gramEnd"/>
            <w:r>
              <w:rPr>
                <w:rFonts w:ascii="仿宋" w:eastAsia="仿宋" w:hAnsi="仿宋" w:cs="仿宋" w:hint="eastAsia"/>
                <w:color w:val="000000"/>
                <w:kern w:val="0"/>
                <w:sz w:val="24"/>
                <w:shd w:val="clear" w:color="auto" w:fill="FFFFFF" w:themeFill="background1"/>
              </w:rPr>
              <w:t>，满足同一场所大量使用的需要；</w:t>
            </w:r>
            <w:r>
              <w:rPr>
                <w:rFonts w:ascii="仿宋" w:eastAsia="仿宋" w:hAnsi="仿宋" w:cs="仿宋" w:hint="eastAsia"/>
                <w:color w:val="000000"/>
                <w:kern w:val="0"/>
                <w:sz w:val="24"/>
                <w:shd w:val="clear" w:color="auto" w:fill="FFFFFF" w:themeFill="background1"/>
              </w:rPr>
              <w:br/>
              <w:t>4.主机</w:t>
            </w:r>
            <w:proofErr w:type="gramStart"/>
            <w:r>
              <w:rPr>
                <w:rFonts w:ascii="仿宋" w:eastAsia="仿宋" w:hAnsi="仿宋" w:cs="仿宋" w:hint="eastAsia"/>
                <w:color w:val="000000"/>
                <w:kern w:val="0"/>
                <w:sz w:val="24"/>
                <w:shd w:val="clear" w:color="auto" w:fill="FFFFFF" w:themeFill="background1"/>
              </w:rPr>
              <w:t>内置双</w:t>
            </w:r>
            <w:proofErr w:type="gramEnd"/>
            <w:r>
              <w:rPr>
                <w:rFonts w:ascii="仿宋" w:eastAsia="仿宋" w:hAnsi="仿宋" w:cs="仿宋" w:hint="eastAsia"/>
                <w:color w:val="000000"/>
                <w:kern w:val="0"/>
                <w:sz w:val="24"/>
                <w:shd w:val="clear" w:color="auto" w:fill="FFFFFF" w:themeFill="background1"/>
              </w:rPr>
              <w:t>2.4G模板，更有效的</w:t>
            </w:r>
            <w:proofErr w:type="gramStart"/>
            <w:r>
              <w:rPr>
                <w:rFonts w:ascii="仿宋" w:eastAsia="仿宋" w:hAnsi="仿宋" w:cs="仿宋" w:hint="eastAsia"/>
                <w:color w:val="000000"/>
                <w:kern w:val="0"/>
                <w:sz w:val="24"/>
                <w:shd w:val="clear" w:color="auto" w:fill="FFFFFF" w:themeFill="background1"/>
              </w:rPr>
              <w:t>的</w:t>
            </w:r>
            <w:proofErr w:type="gramEnd"/>
            <w:r>
              <w:rPr>
                <w:rFonts w:ascii="仿宋" w:eastAsia="仿宋" w:hAnsi="仿宋" w:cs="仿宋" w:hint="eastAsia"/>
                <w:color w:val="000000"/>
                <w:kern w:val="0"/>
                <w:sz w:val="24"/>
                <w:shd w:val="clear" w:color="auto" w:fill="FFFFFF" w:themeFill="background1"/>
              </w:rPr>
              <w:t xml:space="preserve">加强话筒音质效果； </w:t>
            </w:r>
            <w:r>
              <w:rPr>
                <w:rFonts w:ascii="仿宋" w:eastAsia="仿宋" w:hAnsi="仿宋" w:cs="仿宋" w:hint="eastAsia"/>
                <w:color w:val="000000"/>
                <w:kern w:val="0"/>
                <w:sz w:val="24"/>
                <w:shd w:val="clear" w:color="auto" w:fill="FFFFFF" w:themeFill="background1"/>
              </w:rPr>
              <w:br/>
              <w:t>5.</w:t>
            </w:r>
            <w:r w:rsidR="00EF2E6A">
              <w:rPr>
                <w:rFonts w:ascii="微软简隶书" w:eastAsia="微软简隶书" w:hint="eastAsia"/>
                <w:color w:val="000000"/>
              </w:rPr>
              <w:t xml:space="preserve"> ●</w:t>
            </w:r>
            <w:r>
              <w:rPr>
                <w:rFonts w:ascii="仿宋" w:eastAsia="仿宋" w:hAnsi="仿宋" w:cs="仿宋" w:hint="eastAsia"/>
                <w:color w:val="000000"/>
                <w:kern w:val="0"/>
                <w:sz w:val="24"/>
                <w:shd w:val="clear" w:color="auto" w:fill="FFFFFF" w:themeFill="background1"/>
              </w:rPr>
              <w:t xml:space="preserve">双通道，支持在同一主机上同时使用两只2.4G话筒。 </w:t>
            </w:r>
            <w:r>
              <w:rPr>
                <w:rFonts w:ascii="仿宋" w:eastAsia="仿宋" w:hAnsi="仿宋" w:cs="仿宋" w:hint="eastAsia"/>
                <w:color w:val="000000"/>
                <w:kern w:val="0"/>
                <w:sz w:val="24"/>
                <w:shd w:val="clear" w:color="auto" w:fill="FFFFFF" w:themeFill="background1"/>
              </w:rPr>
              <w:br/>
              <w:t>二、主要技术参数</w:t>
            </w:r>
            <w:r>
              <w:rPr>
                <w:rFonts w:ascii="仿宋" w:eastAsia="仿宋" w:hAnsi="仿宋" w:cs="仿宋" w:hint="eastAsia"/>
                <w:color w:val="000000"/>
                <w:kern w:val="0"/>
                <w:sz w:val="24"/>
                <w:shd w:val="clear" w:color="auto" w:fill="FFFFFF" w:themeFill="background1"/>
              </w:rPr>
              <w:br/>
              <w:t>1.发射频率：2400-2483.5MHz；</w:t>
            </w:r>
            <w:r>
              <w:rPr>
                <w:rFonts w:ascii="仿宋" w:eastAsia="仿宋" w:hAnsi="仿宋" w:cs="仿宋" w:hint="eastAsia"/>
                <w:color w:val="000000"/>
                <w:kern w:val="0"/>
                <w:sz w:val="24"/>
                <w:shd w:val="clear" w:color="auto" w:fill="FFFFFF" w:themeFill="background1"/>
              </w:rPr>
              <w:br/>
              <w:t>2.调制方式：GFSK；</w:t>
            </w:r>
            <w:r>
              <w:rPr>
                <w:rFonts w:ascii="仿宋" w:eastAsia="仿宋" w:hAnsi="仿宋" w:cs="仿宋" w:hint="eastAsia"/>
                <w:color w:val="000000"/>
                <w:kern w:val="0"/>
                <w:sz w:val="24"/>
                <w:shd w:val="clear" w:color="auto" w:fill="FFFFFF" w:themeFill="background1"/>
              </w:rPr>
              <w:br/>
              <w:t>3.解调动态范围：-81dB；</w:t>
            </w:r>
            <w:r>
              <w:rPr>
                <w:rFonts w:ascii="仿宋" w:eastAsia="仿宋" w:hAnsi="仿宋" w:cs="仿宋" w:hint="eastAsia"/>
                <w:color w:val="000000"/>
                <w:kern w:val="0"/>
                <w:sz w:val="24"/>
                <w:shd w:val="clear" w:color="auto" w:fill="FFFFFF" w:themeFill="background1"/>
              </w:rPr>
              <w:br/>
              <w:t>4.接收灵敏度：-85dBm；</w:t>
            </w:r>
            <w:r>
              <w:rPr>
                <w:rFonts w:ascii="仿宋" w:eastAsia="仿宋" w:hAnsi="仿宋" w:cs="仿宋" w:hint="eastAsia"/>
                <w:color w:val="000000"/>
                <w:kern w:val="0"/>
                <w:sz w:val="24"/>
                <w:shd w:val="clear" w:color="auto" w:fill="FFFFFF" w:themeFill="background1"/>
              </w:rPr>
              <w:br/>
              <w:t>5.发射功率：10 dBm；</w:t>
            </w:r>
            <w:r>
              <w:rPr>
                <w:rFonts w:ascii="仿宋" w:eastAsia="仿宋" w:hAnsi="仿宋" w:cs="仿宋" w:hint="eastAsia"/>
                <w:color w:val="000000"/>
                <w:kern w:val="0"/>
                <w:sz w:val="24"/>
                <w:shd w:val="clear" w:color="auto" w:fill="FFFFFF" w:themeFill="background1"/>
              </w:rPr>
              <w:br/>
              <w:t>6.采样率：32KHz；</w:t>
            </w:r>
            <w:r>
              <w:rPr>
                <w:rFonts w:ascii="仿宋" w:eastAsia="仿宋" w:hAnsi="仿宋" w:cs="仿宋" w:hint="eastAsia"/>
                <w:color w:val="000000"/>
                <w:kern w:val="0"/>
                <w:sz w:val="24"/>
                <w:shd w:val="clear" w:color="auto" w:fill="FFFFFF" w:themeFill="background1"/>
              </w:rPr>
              <w:br/>
              <w:t>7.分辨率：16bits；</w:t>
            </w:r>
            <w:r>
              <w:rPr>
                <w:rFonts w:ascii="仿宋" w:eastAsia="仿宋" w:hAnsi="仿宋" w:cs="仿宋" w:hint="eastAsia"/>
                <w:color w:val="000000"/>
                <w:kern w:val="0"/>
                <w:sz w:val="24"/>
                <w:shd w:val="clear" w:color="auto" w:fill="FFFFFF" w:themeFill="background1"/>
              </w:rPr>
              <w:br/>
              <w:t>8.失真度：THD 0.1%；</w:t>
            </w:r>
            <w:r>
              <w:rPr>
                <w:rFonts w:ascii="仿宋" w:eastAsia="仿宋" w:hAnsi="仿宋" w:cs="仿宋" w:hint="eastAsia"/>
                <w:color w:val="000000"/>
                <w:kern w:val="0"/>
                <w:sz w:val="24"/>
                <w:shd w:val="clear" w:color="auto" w:fill="FFFFFF" w:themeFill="background1"/>
              </w:rPr>
              <w:br/>
              <w:t>9.传输范围：约20M（视环境变化）；</w:t>
            </w:r>
            <w:r>
              <w:rPr>
                <w:rFonts w:ascii="仿宋" w:eastAsia="仿宋" w:hAnsi="仿宋" w:cs="仿宋" w:hint="eastAsia"/>
                <w:color w:val="000000"/>
                <w:kern w:val="0"/>
                <w:sz w:val="24"/>
                <w:shd w:val="clear" w:color="auto" w:fill="FFFFFF" w:themeFill="background1"/>
              </w:rPr>
              <w:br/>
              <w:t>10.工作温度：-20-75度；</w:t>
            </w:r>
            <w:r>
              <w:rPr>
                <w:rFonts w:ascii="仿宋" w:eastAsia="仿宋" w:hAnsi="仿宋" w:cs="仿宋" w:hint="eastAsia"/>
                <w:color w:val="000000"/>
                <w:kern w:val="0"/>
                <w:sz w:val="24"/>
                <w:shd w:val="clear" w:color="auto" w:fill="FFFFFF" w:themeFill="background1"/>
              </w:rPr>
              <w:br/>
              <w:t>11.频率响应：50Hz-15KHz；</w:t>
            </w:r>
            <w:r>
              <w:rPr>
                <w:rFonts w:ascii="仿宋" w:eastAsia="仿宋" w:hAnsi="仿宋" w:cs="仿宋" w:hint="eastAsia"/>
                <w:color w:val="000000"/>
                <w:kern w:val="0"/>
                <w:sz w:val="24"/>
                <w:shd w:val="clear" w:color="auto" w:fill="FFFFFF" w:themeFill="background1"/>
              </w:rPr>
              <w:br/>
              <w:t>12.信噪比：90dB；</w:t>
            </w:r>
            <w:r>
              <w:rPr>
                <w:rFonts w:ascii="仿宋" w:eastAsia="仿宋" w:hAnsi="仿宋" w:cs="仿宋" w:hint="eastAsia"/>
                <w:color w:val="000000"/>
                <w:kern w:val="0"/>
                <w:sz w:val="24"/>
                <w:shd w:val="clear" w:color="auto" w:fill="FFFFFF" w:themeFill="background1"/>
              </w:rPr>
              <w:br/>
              <w:t>13.输出电平：200mv；</w:t>
            </w:r>
            <w:r>
              <w:rPr>
                <w:rFonts w:ascii="仿宋" w:eastAsia="仿宋" w:hAnsi="仿宋" w:cs="仿宋" w:hint="eastAsia"/>
                <w:color w:val="000000"/>
                <w:kern w:val="0"/>
                <w:sz w:val="24"/>
                <w:shd w:val="clear" w:color="auto" w:fill="FFFFFF" w:themeFill="background1"/>
              </w:rPr>
              <w:br/>
              <w:t xml:space="preserve">14.电源供电：5V直流供电。                     </w:t>
            </w:r>
          </w:p>
        </w:tc>
        <w:tc>
          <w:tcPr>
            <w:tcW w:w="567" w:type="dxa"/>
            <w:gridSpan w:val="3"/>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6</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钢琴</w:t>
            </w:r>
          </w:p>
        </w:tc>
        <w:tc>
          <w:tcPr>
            <w:tcW w:w="4826" w:type="dxa"/>
            <w:shd w:val="clear" w:color="auto" w:fill="auto"/>
            <w:vAlign w:val="center"/>
          </w:tcPr>
          <w:p w:rsidR="001605B4" w:rsidRPr="00BA790E" w:rsidRDefault="001605B4" w:rsidP="001605B4">
            <w:pPr>
              <w:pStyle w:val="aa"/>
              <w:widowControl/>
              <w:numPr>
                <w:ilvl w:val="0"/>
                <w:numId w:val="33"/>
              </w:numPr>
              <w:spacing w:line="276" w:lineRule="auto"/>
              <w:ind w:firstLineChars="0"/>
              <w:jc w:val="left"/>
              <w:rPr>
                <w:rFonts w:ascii="仿宋" w:eastAsia="仿宋" w:hAnsi="仿宋" w:cs="仿宋"/>
                <w:color w:val="000000"/>
                <w:kern w:val="0"/>
                <w:sz w:val="24"/>
                <w:shd w:val="clear" w:color="auto" w:fill="FFFFFF" w:themeFill="background1"/>
              </w:rPr>
            </w:pPr>
            <w:r w:rsidRPr="00BA790E">
              <w:rPr>
                <w:rFonts w:ascii="仿宋" w:eastAsia="仿宋" w:hAnsi="仿宋" w:cs="仿宋" w:hint="eastAsia"/>
                <w:color w:val="000000"/>
                <w:kern w:val="0"/>
                <w:sz w:val="24"/>
                <w:shd w:val="clear" w:color="auto" w:fill="FFFFFF" w:themeFill="background1"/>
              </w:rPr>
              <w:t>外壳尺寸（长×宽×高）：</w:t>
            </w:r>
          </w:p>
          <w:p w:rsidR="001605B4" w:rsidRDefault="001605B4" w:rsidP="00AA5219">
            <w:pPr>
              <w:pStyle w:val="aa"/>
              <w:widowControl/>
              <w:spacing w:line="276" w:lineRule="auto"/>
              <w:ind w:left="360" w:firstLineChars="0" w:firstLine="0"/>
              <w:jc w:val="left"/>
              <w:rPr>
                <w:rFonts w:ascii="仿宋" w:eastAsia="仿宋" w:hAnsi="仿宋" w:cs="仿宋"/>
                <w:color w:val="000000"/>
                <w:kern w:val="0"/>
                <w:sz w:val="24"/>
                <w:shd w:val="clear" w:color="auto" w:fill="FFFFFF" w:themeFill="background1"/>
              </w:rPr>
            </w:pPr>
            <w:r w:rsidRPr="00BA790E">
              <w:rPr>
                <w:rFonts w:ascii="仿宋" w:eastAsia="仿宋" w:hAnsi="仿宋" w:cs="仿宋" w:hint="eastAsia"/>
                <w:color w:val="000000"/>
                <w:kern w:val="0"/>
                <w:sz w:val="24"/>
                <w:shd w:val="clear" w:color="auto" w:fill="FFFFFF" w:themeFill="background1"/>
              </w:rPr>
              <w:t>约1483x596x1182mm；</w:t>
            </w:r>
          </w:p>
          <w:p w:rsidR="001605B4" w:rsidRPr="00BA790E" w:rsidRDefault="001605B4" w:rsidP="00AA5219">
            <w:pPr>
              <w:pStyle w:val="aa"/>
              <w:widowControl/>
              <w:spacing w:line="276" w:lineRule="auto"/>
              <w:ind w:left="360" w:firstLineChars="0" w:firstLine="0"/>
              <w:jc w:val="left"/>
              <w:rPr>
                <w:rFonts w:ascii="仿宋" w:eastAsia="仿宋" w:hAnsi="仿宋" w:cs="仿宋"/>
                <w:color w:val="000000"/>
                <w:kern w:val="0"/>
                <w:sz w:val="24"/>
                <w:shd w:val="clear" w:color="auto" w:fill="FFFFFF" w:themeFill="background1"/>
              </w:rPr>
            </w:pPr>
            <w:r w:rsidRPr="00BA790E">
              <w:rPr>
                <w:rFonts w:ascii="仿宋" w:eastAsia="仿宋" w:hAnsi="仿宋" w:cs="仿宋" w:hint="eastAsia"/>
                <w:color w:val="000000"/>
                <w:kern w:val="0"/>
                <w:sz w:val="24"/>
                <w:shd w:val="clear" w:color="auto" w:fill="FFFFFF" w:themeFill="background1"/>
              </w:rPr>
              <w:t>2.铁板：亮光珠光粉金黄色铁板，采用沙</w:t>
            </w:r>
            <w:r w:rsidRPr="00BA790E">
              <w:rPr>
                <w:rFonts w:ascii="仿宋" w:eastAsia="仿宋" w:hAnsi="仿宋" w:cs="仿宋" w:hint="eastAsia"/>
                <w:color w:val="000000"/>
                <w:kern w:val="0"/>
                <w:sz w:val="24"/>
                <w:shd w:val="clear" w:color="auto" w:fill="FFFFFF" w:themeFill="background1"/>
              </w:rPr>
              <w:lastRenderedPageBreak/>
              <w:t>铸铁板工艺，音色纯正；</w:t>
            </w:r>
            <w:r w:rsidRPr="00BA790E">
              <w:rPr>
                <w:rFonts w:ascii="仿宋" w:eastAsia="仿宋" w:hAnsi="仿宋" w:cs="仿宋" w:hint="eastAsia"/>
                <w:color w:val="000000"/>
                <w:kern w:val="0"/>
                <w:sz w:val="24"/>
                <w:shd w:val="clear" w:color="auto" w:fill="FFFFFF" w:themeFill="background1"/>
              </w:rPr>
              <w:br/>
              <w:t>3.音板：采用白松制作的等</w:t>
            </w:r>
            <w:proofErr w:type="gramStart"/>
            <w:r w:rsidRPr="00BA790E">
              <w:rPr>
                <w:rFonts w:ascii="仿宋" w:eastAsia="仿宋" w:hAnsi="仿宋" w:cs="仿宋" w:hint="eastAsia"/>
                <w:color w:val="000000"/>
                <w:kern w:val="0"/>
                <w:sz w:val="24"/>
                <w:shd w:val="clear" w:color="auto" w:fill="FFFFFF" w:themeFill="background1"/>
              </w:rPr>
              <w:t>厚加强型实</w:t>
            </w:r>
            <w:proofErr w:type="gramEnd"/>
            <w:r w:rsidRPr="00BA790E">
              <w:rPr>
                <w:rFonts w:ascii="仿宋" w:eastAsia="仿宋" w:hAnsi="仿宋" w:cs="仿宋" w:hint="eastAsia"/>
                <w:color w:val="000000"/>
                <w:kern w:val="0"/>
                <w:sz w:val="24"/>
                <w:shd w:val="clear" w:color="auto" w:fill="FFFFFF" w:themeFill="background1"/>
              </w:rPr>
              <w:t>木音板，在各种不同的气候条件下均能保持优良的音色，音板设计符合钢琴共鸣系统的发声规律，产生更加优美琴声和纯正的音质效果；</w:t>
            </w:r>
            <w:r w:rsidRPr="00BA790E">
              <w:rPr>
                <w:rFonts w:ascii="仿宋" w:eastAsia="仿宋" w:hAnsi="仿宋" w:cs="仿宋" w:hint="eastAsia"/>
                <w:color w:val="000000"/>
                <w:kern w:val="0"/>
                <w:sz w:val="24"/>
                <w:shd w:val="clear" w:color="auto" w:fill="FFFFFF" w:themeFill="background1"/>
              </w:rPr>
              <w:br/>
              <w:t>4.琴弦：采用防锈钢线，音色纯净，音准稳定；</w:t>
            </w:r>
            <w:r w:rsidRPr="00BA790E">
              <w:rPr>
                <w:rFonts w:ascii="仿宋" w:eastAsia="仿宋" w:hAnsi="仿宋" w:cs="仿宋" w:hint="eastAsia"/>
                <w:color w:val="000000"/>
                <w:kern w:val="0"/>
                <w:sz w:val="24"/>
                <w:shd w:val="clear" w:color="auto" w:fill="FFFFFF" w:themeFill="background1"/>
              </w:rPr>
              <w:br/>
              <w:t>5.弦码：采用色木多层板制作，音频振动响应精确、迅速；</w:t>
            </w:r>
            <w:r w:rsidRPr="00BA790E">
              <w:rPr>
                <w:rFonts w:ascii="仿宋" w:eastAsia="仿宋" w:hAnsi="仿宋" w:cs="仿宋" w:hint="eastAsia"/>
                <w:color w:val="000000"/>
                <w:kern w:val="0"/>
                <w:sz w:val="24"/>
                <w:shd w:val="clear" w:color="auto" w:fill="FFFFFF" w:themeFill="background1"/>
              </w:rPr>
              <w:br/>
              <w:t>6.弦轴板：由多层（17层）坚硬的色木交错拼接而成，为弦轴</w:t>
            </w:r>
            <w:proofErr w:type="gramStart"/>
            <w:r w:rsidRPr="00BA790E">
              <w:rPr>
                <w:rFonts w:ascii="仿宋" w:eastAsia="仿宋" w:hAnsi="仿宋" w:cs="仿宋" w:hint="eastAsia"/>
                <w:color w:val="000000"/>
                <w:kern w:val="0"/>
                <w:sz w:val="24"/>
                <w:shd w:val="clear" w:color="auto" w:fill="FFFFFF" w:themeFill="background1"/>
              </w:rPr>
              <w:t>钉提供</w:t>
            </w:r>
            <w:proofErr w:type="gramEnd"/>
            <w:r w:rsidRPr="00BA790E">
              <w:rPr>
                <w:rFonts w:ascii="仿宋" w:eastAsia="仿宋" w:hAnsi="仿宋" w:cs="仿宋" w:hint="eastAsia"/>
                <w:color w:val="000000"/>
                <w:kern w:val="0"/>
                <w:sz w:val="24"/>
                <w:shd w:val="clear" w:color="auto" w:fill="FFFFFF" w:themeFill="background1"/>
              </w:rPr>
              <w:t>稳固的</w:t>
            </w:r>
            <w:proofErr w:type="gramStart"/>
            <w:r w:rsidRPr="00BA790E">
              <w:rPr>
                <w:rFonts w:ascii="仿宋" w:eastAsia="仿宋" w:hAnsi="仿宋" w:cs="仿宋" w:hint="eastAsia"/>
                <w:color w:val="000000"/>
                <w:kern w:val="0"/>
                <w:sz w:val="24"/>
                <w:shd w:val="clear" w:color="auto" w:fill="FFFFFF" w:themeFill="background1"/>
              </w:rPr>
              <w:t>握钉力</w:t>
            </w:r>
            <w:proofErr w:type="gramEnd"/>
            <w:r w:rsidRPr="00BA790E">
              <w:rPr>
                <w:rFonts w:ascii="仿宋" w:eastAsia="仿宋" w:hAnsi="仿宋" w:cs="仿宋" w:hint="eastAsia"/>
                <w:color w:val="000000"/>
                <w:kern w:val="0"/>
                <w:sz w:val="24"/>
                <w:shd w:val="clear" w:color="auto" w:fill="FFFFFF" w:themeFill="background1"/>
              </w:rPr>
              <w:t>，保证了音准稳定性；</w:t>
            </w:r>
            <w:r w:rsidRPr="00BA790E">
              <w:rPr>
                <w:rFonts w:ascii="仿宋" w:eastAsia="仿宋" w:hAnsi="仿宋" w:cs="仿宋" w:hint="eastAsia"/>
                <w:color w:val="000000"/>
                <w:kern w:val="0"/>
                <w:sz w:val="24"/>
                <w:shd w:val="clear" w:color="auto" w:fill="FFFFFF" w:themeFill="background1"/>
              </w:rPr>
              <w:br/>
              <w:t>7.弦槌：采用优质羊毛毡制作的弦槌，音色圆润通透；</w:t>
            </w:r>
            <w:r w:rsidRPr="00BA790E">
              <w:rPr>
                <w:rFonts w:ascii="仿宋" w:eastAsia="仿宋" w:hAnsi="仿宋" w:cs="仿宋" w:hint="eastAsia"/>
                <w:color w:val="000000"/>
                <w:kern w:val="0"/>
                <w:sz w:val="24"/>
                <w:shd w:val="clear" w:color="auto" w:fill="FFFFFF" w:themeFill="background1"/>
              </w:rPr>
              <w:br/>
              <w:t xml:space="preserve">8.制音器：采用优质羊毛毡制造，制音效果好； </w:t>
            </w:r>
            <w:r w:rsidRPr="00BA790E">
              <w:rPr>
                <w:rFonts w:ascii="仿宋" w:eastAsia="仿宋" w:hAnsi="仿宋" w:cs="仿宋" w:hint="eastAsia"/>
                <w:color w:val="000000"/>
                <w:kern w:val="0"/>
                <w:sz w:val="24"/>
                <w:shd w:val="clear" w:color="auto" w:fill="FFFFFF" w:themeFill="background1"/>
              </w:rPr>
              <w:br/>
              <w:t>9.</w:t>
            </w:r>
            <w:proofErr w:type="gramStart"/>
            <w:r w:rsidRPr="00BA790E">
              <w:rPr>
                <w:rFonts w:ascii="仿宋" w:eastAsia="仿宋" w:hAnsi="仿宋" w:cs="仿宋" w:hint="eastAsia"/>
                <w:color w:val="000000"/>
                <w:kern w:val="0"/>
                <w:sz w:val="24"/>
                <w:shd w:val="clear" w:color="auto" w:fill="FFFFFF" w:themeFill="background1"/>
              </w:rPr>
              <w:t>转击器</w:t>
            </w:r>
            <w:proofErr w:type="gramEnd"/>
            <w:r w:rsidRPr="00BA790E">
              <w:rPr>
                <w:rFonts w:ascii="仿宋" w:eastAsia="仿宋" w:hAnsi="仿宋" w:cs="仿宋" w:hint="eastAsia"/>
                <w:color w:val="000000"/>
                <w:kern w:val="0"/>
                <w:sz w:val="24"/>
                <w:shd w:val="clear" w:color="auto" w:fill="FFFFFF" w:themeFill="background1"/>
              </w:rPr>
              <w:t>、联动杆、</w:t>
            </w:r>
            <w:proofErr w:type="gramStart"/>
            <w:r w:rsidRPr="00BA790E">
              <w:rPr>
                <w:rFonts w:ascii="仿宋" w:eastAsia="仿宋" w:hAnsi="仿宋" w:cs="仿宋" w:hint="eastAsia"/>
                <w:color w:val="000000"/>
                <w:kern w:val="0"/>
                <w:sz w:val="24"/>
                <w:shd w:val="clear" w:color="auto" w:fill="FFFFFF" w:themeFill="background1"/>
              </w:rPr>
              <w:t>制音杆</w:t>
            </w:r>
            <w:proofErr w:type="gramEnd"/>
            <w:r w:rsidRPr="00BA790E">
              <w:rPr>
                <w:rFonts w:ascii="仿宋" w:eastAsia="仿宋" w:hAnsi="仿宋" w:cs="仿宋" w:hint="eastAsia"/>
                <w:color w:val="000000"/>
                <w:kern w:val="0"/>
                <w:sz w:val="24"/>
                <w:shd w:val="clear" w:color="auto" w:fill="FFFFFF" w:themeFill="background1"/>
              </w:rPr>
              <w:t>：采用坚硬细密的</w:t>
            </w:r>
            <w:proofErr w:type="gramStart"/>
            <w:r w:rsidRPr="00BA790E">
              <w:rPr>
                <w:rFonts w:ascii="仿宋" w:eastAsia="仿宋" w:hAnsi="仿宋" w:cs="仿宋" w:hint="eastAsia"/>
                <w:color w:val="000000"/>
                <w:kern w:val="0"/>
                <w:sz w:val="24"/>
                <w:shd w:val="clear" w:color="auto" w:fill="FFFFFF" w:themeFill="background1"/>
              </w:rPr>
              <w:t>优质色</w:t>
            </w:r>
            <w:proofErr w:type="gramEnd"/>
            <w:r w:rsidRPr="00BA790E">
              <w:rPr>
                <w:rFonts w:ascii="仿宋" w:eastAsia="仿宋" w:hAnsi="仿宋" w:cs="仿宋" w:hint="eastAsia"/>
                <w:color w:val="000000"/>
                <w:kern w:val="0"/>
                <w:sz w:val="24"/>
                <w:shd w:val="clear" w:color="auto" w:fill="FFFFFF" w:themeFill="background1"/>
              </w:rPr>
              <w:t>木制作，强度高韧性大、运动灵敏、观感典雅；</w:t>
            </w:r>
            <w:r w:rsidRPr="00BA790E">
              <w:rPr>
                <w:rFonts w:ascii="仿宋" w:eastAsia="仿宋" w:hAnsi="仿宋" w:cs="仿宋" w:hint="eastAsia"/>
                <w:color w:val="000000"/>
                <w:kern w:val="0"/>
                <w:sz w:val="24"/>
                <w:shd w:val="clear" w:color="auto" w:fill="FFFFFF" w:themeFill="background1"/>
              </w:rPr>
              <w:br/>
              <w:t>10.顶杆：采用高强度ABS材质，不易磨损，自润性能佳，保证了产品的使用寿命；</w:t>
            </w:r>
            <w:r w:rsidRPr="00BA790E">
              <w:rPr>
                <w:rFonts w:ascii="仿宋" w:eastAsia="仿宋" w:hAnsi="仿宋" w:cs="仿宋" w:hint="eastAsia"/>
                <w:color w:val="000000"/>
                <w:kern w:val="0"/>
                <w:sz w:val="24"/>
                <w:shd w:val="clear" w:color="auto" w:fill="FFFFFF" w:themeFill="background1"/>
              </w:rPr>
              <w:br/>
              <w:t>11.琴键：亚光黑键，色彩和质感如同乌木，触感舒适自然；</w:t>
            </w:r>
            <w:r w:rsidRPr="00BA790E">
              <w:rPr>
                <w:rFonts w:ascii="仿宋" w:eastAsia="仿宋" w:hAnsi="仿宋" w:cs="仿宋" w:hint="eastAsia"/>
                <w:color w:val="000000"/>
                <w:kern w:val="0"/>
                <w:sz w:val="24"/>
                <w:shd w:val="clear" w:color="auto" w:fill="FFFFFF" w:themeFill="background1"/>
              </w:rPr>
              <w:br/>
              <w:t>12.键板：采用杨木层积材制作的键板，性能稳定；</w:t>
            </w:r>
            <w:r w:rsidRPr="00BA790E">
              <w:rPr>
                <w:rFonts w:ascii="仿宋" w:eastAsia="仿宋" w:hAnsi="仿宋" w:cs="仿宋" w:hint="eastAsia"/>
                <w:color w:val="000000"/>
                <w:kern w:val="0"/>
                <w:sz w:val="24"/>
                <w:shd w:val="clear" w:color="auto" w:fill="FFFFFF" w:themeFill="background1"/>
              </w:rPr>
              <w:br/>
              <w:t>13.脚轮：采用塑料单轮脚轮，具有转动灵活、推行顺畅、噪声低的特点；</w:t>
            </w:r>
            <w:r w:rsidRPr="00BA790E">
              <w:rPr>
                <w:rFonts w:ascii="仿宋" w:eastAsia="仿宋" w:hAnsi="仿宋" w:cs="仿宋" w:hint="eastAsia"/>
                <w:color w:val="000000"/>
                <w:kern w:val="0"/>
                <w:sz w:val="24"/>
                <w:shd w:val="clear" w:color="auto" w:fill="FFFFFF" w:themeFill="background1"/>
              </w:rPr>
              <w:br/>
              <w:t>14.外壳涂饰：采用不饱和树脂环保漆，并应用静电喷涂、自动淋油等涂饰工艺，令漆面光亮平整；</w:t>
            </w:r>
            <w:r w:rsidRPr="00BA790E">
              <w:rPr>
                <w:rFonts w:ascii="仿宋" w:eastAsia="仿宋" w:hAnsi="仿宋" w:cs="仿宋" w:hint="eastAsia"/>
                <w:color w:val="000000"/>
                <w:kern w:val="0"/>
                <w:sz w:val="24"/>
                <w:shd w:val="clear" w:color="auto" w:fill="FFFFFF" w:themeFill="background1"/>
              </w:rPr>
              <w:br/>
              <w:t>15.配件：含单人琴凳。</w:t>
            </w: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 xml:space="preserve">1 </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台</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7</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琴罩</w:t>
            </w:r>
          </w:p>
        </w:tc>
        <w:tc>
          <w:tcPr>
            <w:tcW w:w="4826" w:type="dxa"/>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枣红色，标准琴罩（后全包）+单人凳罩</w:t>
            </w: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 </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8</w:t>
            </w:r>
          </w:p>
        </w:tc>
        <w:tc>
          <w:tcPr>
            <w:tcW w:w="90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奥尔夫乐</w:t>
            </w:r>
            <w:r>
              <w:rPr>
                <w:rFonts w:ascii="仿宋" w:eastAsia="仿宋" w:hAnsi="仿宋" w:cs="仿宋" w:hint="eastAsia"/>
                <w:color w:val="000000"/>
                <w:kern w:val="0"/>
                <w:sz w:val="24"/>
                <w:shd w:val="clear" w:color="auto" w:fill="FFFFFF" w:themeFill="background1"/>
              </w:rPr>
              <w:lastRenderedPageBreak/>
              <w:t>器</w:t>
            </w:r>
          </w:p>
        </w:tc>
        <w:tc>
          <w:tcPr>
            <w:tcW w:w="4826" w:type="dxa"/>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奥尔夫音乐教学用具共88种，分别包括：</w:t>
            </w:r>
            <w:r>
              <w:rPr>
                <w:rFonts w:ascii="仿宋" w:eastAsia="仿宋" w:hAnsi="仿宋" w:cs="仿宋" w:hint="eastAsia"/>
                <w:color w:val="000000"/>
                <w:kern w:val="0"/>
                <w:sz w:val="24"/>
                <w:shd w:val="clear" w:color="auto" w:fill="FFFFFF" w:themeFill="background1"/>
              </w:rPr>
              <w:br/>
              <w:t>4</w:t>
            </w:r>
            <w:proofErr w:type="gramStart"/>
            <w:r>
              <w:rPr>
                <w:rFonts w:ascii="仿宋" w:eastAsia="仿宋" w:hAnsi="仿宋" w:cs="仿宋" w:hint="eastAsia"/>
                <w:color w:val="000000"/>
                <w:kern w:val="0"/>
                <w:sz w:val="24"/>
                <w:shd w:val="clear" w:color="auto" w:fill="FFFFFF" w:themeFill="background1"/>
              </w:rPr>
              <w:t>铃腕铃30对</w:t>
            </w:r>
            <w:proofErr w:type="gramEnd"/>
            <w:r>
              <w:rPr>
                <w:rFonts w:ascii="仿宋" w:eastAsia="仿宋" w:hAnsi="仿宋" w:cs="仿宋" w:hint="eastAsia"/>
                <w:color w:val="000000"/>
                <w:kern w:val="0"/>
                <w:sz w:val="24"/>
                <w:shd w:val="clear" w:color="auto" w:fill="FFFFFF" w:themeFill="background1"/>
              </w:rPr>
              <w:t>、5</w:t>
            </w:r>
            <w:proofErr w:type="gramStart"/>
            <w:r>
              <w:rPr>
                <w:rFonts w:ascii="仿宋" w:eastAsia="仿宋" w:hAnsi="仿宋" w:cs="仿宋" w:hint="eastAsia"/>
                <w:color w:val="000000"/>
                <w:kern w:val="0"/>
                <w:sz w:val="24"/>
                <w:shd w:val="clear" w:color="auto" w:fill="FFFFFF" w:themeFill="background1"/>
              </w:rPr>
              <w:t>铃脚铃</w:t>
            </w:r>
            <w:proofErr w:type="gramEnd"/>
            <w:r>
              <w:rPr>
                <w:rFonts w:ascii="仿宋" w:eastAsia="仿宋" w:hAnsi="仿宋" w:cs="仿宋" w:hint="eastAsia"/>
                <w:color w:val="000000"/>
                <w:kern w:val="0"/>
                <w:sz w:val="24"/>
                <w:shd w:val="clear" w:color="auto" w:fill="FFFFFF" w:themeFill="background1"/>
              </w:rPr>
              <w:t>30对、10</w:t>
            </w:r>
            <w:proofErr w:type="gramStart"/>
            <w:r>
              <w:rPr>
                <w:rFonts w:ascii="仿宋" w:eastAsia="仿宋" w:hAnsi="仿宋" w:cs="仿宋" w:hint="eastAsia"/>
                <w:color w:val="000000"/>
                <w:kern w:val="0"/>
                <w:sz w:val="24"/>
                <w:shd w:val="clear" w:color="auto" w:fill="FFFFFF" w:themeFill="background1"/>
              </w:rPr>
              <w:t>铃腰铃</w:t>
            </w:r>
            <w:proofErr w:type="gramEnd"/>
            <w:r>
              <w:rPr>
                <w:rFonts w:ascii="仿宋" w:eastAsia="仿宋" w:hAnsi="仿宋" w:cs="仿宋" w:hint="eastAsia"/>
                <w:color w:val="000000"/>
                <w:kern w:val="0"/>
                <w:sz w:val="24"/>
                <w:shd w:val="clear" w:color="auto" w:fill="FFFFFF" w:themeFill="background1"/>
              </w:rPr>
              <w:lastRenderedPageBreak/>
              <w:t>30条、皮摇铃8个、小卡巴撒4个、大卡巴撒4个、</w:t>
            </w:r>
            <w:proofErr w:type="gramStart"/>
            <w:r>
              <w:rPr>
                <w:rFonts w:ascii="仿宋" w:eastAsia="仿宋" w:hAnsi="仿宋" w:cs="仿宋" w:hint="eastAsia"/>
                <w:color w:val="000000"/>
                <w:kern w:val="0"/>
                <w:sz w:val="24"/>
                <w:shd w:val="clear" w:color="auto" w:fill="FFFFFF" w:themeFill="background1"/>
              </w:rPr>
              <w:t>绒布棒铃8个</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棒铃8个</w:t>
            </w:r>
            <w:proofErr w:type="gramEnd"/>
            <w:r>
              <w:rPr>
                <w:rFonts w:ascii="仿宋" w:eastAsia="仿宋" w:hAnsi="仿宋" w:cs="仿宋" w:hint="eastAsia"/>
                <w:color w:val="000000"/>
                <w:kern w:val="0"/>
                <w:sz w:val="24"/>
                <w:shd w:val="clear" w:color="auto" w:fill="FFFFFF" w:themeFill="background1"/>
              </w:rPr>
              <w:t>、5寸三角铁6付、9寸三角铁6付、12寸三角铁6付、双喇叭4个、5寸牛铃2个、8寸牛铃2个、振动器2个、</w:t>
            </w:r>
            <w:proofErr w:type="gramStart"/>
            <w:r>
              <w:rPr>
                <w:rFonts w:ascii="仿宋" w:eastAsia="仿宋" w:hAnsi="仿宋" w:cs="仿宋" w:hint="eastAsia"/>
                <w:color w:val="000000"/>
                <w:kern w:val="0"/>
                <w:sz w:val="24"/>
                <w:shd w:val="clear" w:color="auto" w:fill="FFFFFF" w:themeFill="background1"/>
              </w:rPr>
              <w:t>碰钟1套</w:t>
            </w:r>
            <w:proofErr w:type="gramEnd"/>
            <w:r>
              <w:rPr>
                <w:rFonts w:ascii="仿宋" w:eastAsia="仿宋" w:hAnsi="仿宋" w:cs="仿宋" w:hint="eastAsia"/>
                <w:color w:val="000000"/>
                <w:kern w:val="0"/>
                <w:sz w:val="24"/>
                <w:shd w:val="clear" w:color="auto" w:fill="FFFFFF" w:themeFill="background1"/>
              </w:rPr>
              <w:t>、小雨声响筒4个、大雨声响筒4个、电镀金属响筒6个、木质沙筒6个、鱼蛙鸣筒6付、金属响筒2个、铁鱼蛙2个、木质齿木4个、长蛇</w:t>
            </w:r>
            <w:proofErr w:type="gramStart"/>
            <w:r>
              <w:rPr>
                <w:rFonts w:ascii="仿宋" w:eastAsia="仿宋" w:hAnsi="仿宋" w:cs="仿宋" w:hint="eastAsia"/>
                <w:color w:val="000000"/>
                <w:kern w:val="0"/>
                <w:sz w:val="24"/>
                <w:shd w:val="clear" w:color="auto" w:fill="FFFFFF" w:themeFill="background1"/>
              </w:rPr>
              <w:t>鞭</w:t>
            </w:r>
            <w:proofErr w:type="gramEnd"/>
            <w:r>
              <w:rPr>
                <w:rFonts w:ascii="仿宋" w:eastAsia="仿宋" w:hAnsi="仿宋" w:cs="仿宋" w:hint="eastAsia"/>
                <w:color w:val="000000"/>
                <w:kern w:val="0"/>
                <w:sz w:val="24"/>
                <w:shd w:val="clear" w:color="auto" w:fill="FFFFFF" w:themeFill="background1"/>
              </w:rPr>
              <w:t>4付、高低梆子6付、方梆子6付、单响筒6付、高中低梆子6付、</w:t>
            </w:r>
            <w:proofErr w:type="gramStart"/>
            <w:r>
              <w:rPr>
                <w:rFonts w:ascii="仿宋" w:eastAsia="仿宋" w:hAnsi="仿宋" w:cs="仿宋" w:hint="eastAsia"/>
                <w:color w:val="000000"/>
                <w:kern w:val="0"/>
                <w:sz w:val="24"/>
                <w:shd w:val="clear" w:color="auto" w:fill="FFFFFF" w:themeFill="background1"/>
              </w:rPr>
              <w:t>加沟单响</w:t>
            </w:r>
            <w:proofErr w:type="gramEnd"/>
            <w:r>
              <w:rPr>
                <w:rFonts w:ascii="仿宋" w:eastAsia="仿宋" w:hAnsi="仿宋" w:cs="仿宋" w:hint="eastAsia"/>
                <w:color w:val="000000"/>
                <w:kern w:val="0"/>
                <w:sz w:val="24"/>
                <w:shd w:val="clear" w:color="auto" w:fill="FFFFFF" w:themeFill="background1"/>
              </w:rPr>
              <w:t>筒6付、小鱼梆子6付、</w:t>
            </w:r>
            <w:proofErr w:type="gramStart"/>
            <w:r>
              <w:rPr>
                <w:rFonts w:ascii="仿宋" w:eastAsia="仿宋" w:hAnsi="仿宋" w:cs="仿宋" w:hint="eastAsia"/>
                <w:color w:val="000000"/>
                <w:kern w:val="0"/>
                <w:sz w:val="24"/>
                <w:shd w:val="clear" w:color="auto" w:fill="FFFFFF" w:themeFill="background1"/>
              </w:rPr>
              <w:t>加沟双响</w:t>
            </w:r>
            <w:proofErr w:type="gramEnd"/>
            <w:r>
              <w:rPr>
                <w:rFonts w:ascii="仿宋" w:eastAsia="仿宋" w:hAnsi="仿宋" w:cs="仿宋" w:hint="eastAsia"/>
                <w:color w:val="000000"/>
                <w:kern w:val="0"/>
                <w:sz w:val="24"/>
                <w:shd w:val="clear" w:color="auto" w:fill="FFFFFF" w:themeFill="background1"/>
              </w:rPr>
              <w:t>筒6付、多音响筒6个、打棒30对、</w:t>
            </w:r>
            <w:proofErr w:type="gramStart"/>
            <w:r>
              <w:rPr>
                <w:rFonts w:ascii="仿宋" w:eastAsia="仿宋" w:hAnsi="仿宋" w:cs="仿宋" w:hint="eastAsia"/>
                <w:color w:val="000000"/>
                <w:kern w:val="0"/>
                <w:sz w:val="24"/>
                <w:shd w:val="clear" w:color="auto" w:fill="FFFFFF" w:themeFill="background1"/>
              </w:rPr>
              <w:t>响棒30对</w:t>
            </w:r>
            <w:proofErr w:type="gramEnd"/>
            <w:r>
              <w:rPr>
                <w:rFonts w:ascii="仿宋" w:eastAsia="仿宋" w:hAnsi="仿宋" w:cs="仿宋" w:hint="eastAsia"/>
                <w:color w:val="000000"/>
                <w:kern w:val="0"/>
                <w:sz w:val="24"/>
                <w:shd w:val="clear" w:color="auto" w:fill="FFFFFF" w:themeFill="background1"/>
              </w:rPr>
              <w:t>、转响板6个、8音木鱼1套、龙头梆子2付、</w:t>
            </w:r>
            <w:proofErr w:type="gramStart"/>
            <w:r>
              <w:rPr>
                <w:rFonts w:ascii="仿宋" w:eastAsia="仿宋" w:hAnsi="仿宋" w:cs="仿宋" w:hint="eastAsia"/>
                <w:color w:val="000000"/>
                <w:kern w:val="0"/>
                <w:sz w:val="24"/>
                <w:shd w:val="clear" w:color="auto" w:fill="FFFFFF" w:themeFill="background1"/>
              </w:rPr>
              <w:t>刮棒8付</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直筒蛙6付</w:t>
            </w:r>
            <w:proofErr w:type="gramEnd"/>
            <w:r>
              <w:rPr>
                <w:rFonts w:ascii="仿宋" w:eastAsia="仿宋" w:hAnsi="仿宋" w:cs="仿宋" w:hint="eastAsia"/>
                <w:color w:val="000000"/>
                <w:kern w:val="0"/>
                <w:sz w:val="24"/>
                <w:shd w:val="clear" w:color="auto" w:fill="FFFFFF" w:themeFill="background1"/>
              </w:rPr>
              <w:t>、鱼蛙6付、</w:t>
            </w:r>
            <w:proofErr w:type="gramStart"/>
            <w:r>
              <w:rPr>
                <w:rFonts w:ascii="仿宋" w:eastAsia="仿宋" w:hAnsi="仿宋" w:cs="仿宋" w:hint="eastAsia"/>
                <w:color w:val="000000"/>
                <w:kern w:val="0"/>
                <w:sz w:val="24"/>
                <w:shd w:val="clear" w:color="auto" w:fill="FFFFFF" w:themeFill="background1"/>
              </w:rPr>
              <w:t>木制舞板30对</w:t>
            </w:r>
            <w:proofErr w:type="gramEnd"/>
            <w:r>
              <w:rPr>
                <w:rFonts w:ascii="仿宋" w:eastAsia="仿宋" w:hAnsi="仿宋" w:cs="仿宋" w:hint="eastAsia"/>
                <w:color w:val="000000"/>
                <w:kern w:val="0"/>
                <w:sz w:val="24"/>
                <w:shd w:val="clear" w:color="auto" w:fill="FFFFFF" w:themeFill="background1"/>
              </w:rPr>
              <w:t>、木质响板4个、枣木响板4个、板</w:t>
            </w:r>
            <w:proofErr w:type="gramStart"/>
            <w:r>
              <w:rPr>
                <w:rFonts w:ascii="仿宋" w:eastAsia="仿宋" w:hAnsi="仿宋" w:cs="仿宋" w:hint="eastAsia"/>
                <w:color w:val="000000"/>
                <w:kern w:val="0"/>
                <w:sz w:val="24"/>
                <w:shd w:val="clear" w:color="auto" w:fill="FFFFFF" w:themeFill="background1"/>
              </w:rPr>
              <w:t>镲</w:t>
            </w:r>
            <w:proofErr w:type="gramEnd"/>
            <w:r>
              <w:rPr>
                <w:rFonts w:ascii="仿宋" w:eastAsia="仿宋" w:hAnsi="仿宋" w:cs="仿宋" w:hint="eastAsia"/>
                <w:color w:val="000000"/>
                <w:kern w:val="0"/>
                <w:sz w:val="24"/>
                <w:shd w:val="clear" w:color="auto" w:fill="FFFFFF" w:themeFill="background1"/>
              </w:rPr>
              <w:t>8个、火车</w:t>
            </w:r>
            <w:proofErr w:type="gramStart"/>
            <w:r>
              <w:rPr>
                <w:rFonts w:ascii="仿宋" w:eastAsia="仿宋" w:hAnsi="仿宋" w:cs="仿宋" w:hint="eastAsia"/>
                <w:color w:val="000000"/>
                <w:kern w:val="0"/>
                <w:sz w:val="24"/>
                <w:shd w:val="clear" w:color="auto" w:fill="FFFFFF" w:themeFill="background1"/>
              </w:rPr>
              <w:t>笛</w:t>
            </w:r>
            <w:proofErr w:type="gramEnd"/>
            <w:r>
              <w:rPr>
                <w:rFonts w:ascii="仿宋" w:eastAsia="仿宋" w:hAnsi="仿宋" w:cs="仿宋" w:hint="eastAsia"/>
                <w:color w:val="000000"/>
                <w:kern w:val="0"/>
                <w:sz w:val="24"/>
                <w:shd w:val="clear" w:color="auto" w:fill="FFFFFF" w:themeFill="background1"/>
              </w:rPr>
              <w:t>2个、笛子2支、</w:t>
            </w:r>
            <w:proofErr w:type="gramStart"/>
            <w:r>
              <w:rPr>
                <w:rFonts w:ascii="仿宋" w:eastAsia="仿宋" w:hAnsi="仿宋" w:cs="仿宋" w:hint="eastAsia"/>
                <w:color w:val="000000"/>
                <w:kern w:val="0"/>
                <w:sz w:val="24"/>
                <w:shd w:val="clear" w:color="auto" w:fill="FFFFFF" w:themeFill="background1"/>
              </w:rPr>
              <w:t>木柄碰钟8对</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碰钟8对</w:t>
            </w:r>
            <w:proofErr w:type="gramEnd"/>
            <w:r>
              <w:rPr>
                <w:rFonts w:ascii="仿宋" w:eastAsia="仿宋" w:hAnsi="仿宋" w:cs="仿宋" w:hint="eastAsia"/>
                <w:color w:val="000000"/>
                <w:kern w:val="0"/>
                <w:sz w:val="24"/>
                <w:shd w:val="clear" w:color="auto" w:fill="FFFFFF" w:themeFill="background1"/>
              </w:rPr>
              <w:t>、铜</w:t>
            </w:r>
            <w:proofErr w:type="gramStart"/>
            <w:r>
              <w:rPr>
                <w:rFonts w:ascii="仿宋" w:eastAsia="仿宋" w:hAnsi="仿宋" w:cs="仿宋" w:hint="eastAsia"/>
                <w:color w:val="000000"/>
                <w:kern w:val="0"/>
                <w:sz w:val="24"/>
                <w:shd w:val="clear" w:color="auto" w:fill="FFFFFF" w:themeFill="background1"/>
              </w:rPr>
              <w:t>镲</w:t>
            </w:r>
            <w:proofErr w:type="gramEnd"/>
            <w:r>
              <w:rPr>
                <w:rFonts w:ascii="仿宋" w:eastAsia="仿宋" w:hAnsi="仿宋" w:cs="仿宋" w:hint="eastAsia"/>
                <w:color w:val="000000"/>
                <w:kern w:val="0"/>
                <w:sz w:val="24"/>
                <w:shd w:val="clear" w:color="auto" w:fill="FFFFFF" w:themeFill="background1"/>
              </w:rPr>
              <w:t>8付、铜锣2个、砂板2对、塑料花鼓圈8个、</w:t>
            </w:r>
            <w:proofErr w:type="gramStart"/>
            <w:r>
              <w:rPr>
                <w:rFonts w:ascii="仿宋" w:eastAsia="仿宋" w:hAnsi="仿宋" w:cs="仿宋" w:hint="eastAsia"/>
                <w:color w:val="000000"/>
                <w:kern w:val="0"/>
                <w:sz w:val="24"/>
                <w:shd w:val="clear" w:color="auto" w:fill="FFFFFF" w:themeFill="background1"/>
              </w:rPr>
              <w:t>铃圈8个</w:t>
            </w:r>
            <w:proofErr w:type="gramEnd"/>
            <w:r>
              <w:rPr>
                <w:rFonts w:ascii="仿宋" w:eastAsia="仿宋" w:hAnsi="仿宋" w:cs="仿宋" w:hint="eastAsia"/>
                <w:color w:val="000000"/>
                <w:kern w:val="0"/>
                <w:sz w:val="24"/>
                <w:shd w:val="clear" w:color="auto" w:fill="FFFFFF" w:themeFill="background1"/>
              </w:rPr>
              <w:t>、铃鼓10个、手鼓10个、海浪鼓6个、雷鼓4个、带柄手鼓4个、</w:t>
            </w:r>
            <w:proofErr w:type="gramStart"/>
            <w:r>
              <w:rPr>
                <w:rFonts w:ascii="仿宋" w:eastAsia="仿宋" w:hAnsi="仿宋" w:cs="仿宋" w:hint="eastAsia"/>
                <w:color w:val="000000"/>
                <w:kern w:val="0"/>
                <w:sz w:val="24"/>
                <w:shd w:val="clear" w:color="auto" w:fill="FFFFFF" w:themeFill="background1"/>
              </w:rPr>
              <w:t>邦哥鼓</w:t>
            </w:r>
            <w:proofErr w:type="gramEnd"/>
            <w:r>
              <w:rPr>
                <w:rFonts w:ascii="仿宋" w:eastAsia="仿宋" w:hAnsi="仿宋" w:cs="仿宋" w:hint="eastAsia"/>
                <w:color w:val="000000"/>
                <w:kern w:val="0"/>
                <w:sz w:val="24"/>
                <w:shd w:val="clear" w:color="auto" w:fill="FFFFFF" w:themeFill="background1"/>
              </w:rPr>
              <w:t>2套、棒棒糖鼓4个、地鼓2个、地鼓2个、德</w:t>
            </w:r>
            <w:proofErr w:type="gramStart"/>
            <w:r>
              <w:rPr>
                <w:rFonts w:ascii="仿宋" w:eastAsia="仿宋" w:hAnsi="仿宋" w:cs="仿宋" w:hint="eastAsia"/>
                <w:color w:val="000000"/>
                <w:kern w:val="0"/>
                <w:sz w:val="24"/>
                <w:shd w:val="clear" w:color="auto" w:fill="FFFFFF" w:themeFill="background1"/>
              </w:rPr>
              <w:t>坚</w:t>
            </w:r>
            <w:proofErr w:type="gramEnd"/>
            <w:r>
              <w:rPr>
                <w:rFonts w:ascii="仿宋" w:eastAsia="仿宋" w:hAnsi="仿宋" w:cs="仿宋" w:hint="eastAsia"/>
                <w:color w:val="000000"/>
                <w:kern w:val="0"/>
                <w:sz w:val="24"/>
                <w:shd w:val="clear" w:color="auto" w:fill="FFFFFF" w:themeFill="background1"/>
              </w:rPr>
              <w:t>必鼓2个、</w:t>
            </w:r>
            <w:proofErr w:type="gramStart"/>
            <w:r>
              <w:rPr>
                <w:rFonts w:ascii="仿宋" w:eastAsia="仿宋" w:hAnsi="仿宋" w:cs="仿宋" w:hint="eastAsia"/>
                <w:color w:val="000000"/>
                <w:kern w:val="0"/>
                <w:sz w:val="24"/>
                <w:shd w:val="clear" w:color="auto" w:fill="FFFFFF" w:themeFill="background1"/>
              </w:rPr>
              <w:t>邦戈鼓</w:t>
            </w:r>
            <w:proofErr w:type="gramEnd"/>
            <w:r>
              <w:rPr>
                <w:rFonts w:ascii="仿宋" w:eastAsia="仿宋" w:hAnsi="仿宋" w:cs="仿宋" w:hint="eastAsia"/>
                <w:color w:val="000000"/>
                <w:kern w:val="0"/>
                <w:sz w:val="24"/>
                <w:shd w:val="clear" w:color="auto" w:fill="FFFFFF" w:themeFill="background1"/>
              </w:rPr>
              <w:t>2个、卡洪6个、堂鼓4个、腰鼓4个、康佳鼓2套、地鼓4个、</w:t>
            </w:r>
            <w:proofErr w:type="gramStart"/>
            <w:r>
              <w:rPr>
                <w:rFonts w:ascii="仿宋" w:eastAsia="仿宋" w:hAnsi="仿宋" w:cs="仿宋" w:hint="eastAsia"/>
                <w:color w:val="000000"/>
                <w:kern w:val="0"/>
                <w:sz w:val="24"/>
                <w:shd w:val="clear" w:color="auto" w:fill="FFFFFF" w:themeFill="background1"/>
              </w:rPr>
              <w:t>塑料砂蛋10对</w:t>
            </w:r>
            <w:proofErr w:type="gramEnd"/>
            <w:r>
              <w:rPr>
                <w:rFonts w:ascii="仿宋" w:eastAsia="仿宋" w:hAnsi="仿宋" w:cs="仿宋" w:hint="eastAsia"/>
                <w:color w:val="000000"/>
                <w:kern w:val="0"/>
                <w:sz w:val="24"/>
                <w:shd w:val="clear" w:color="auto" w:fill="FFFFFF" w:themeFill="background1"/>
              </w:rPr>
              <w:t>、木质</w:t>
            </w:r>
            <w:proofErr w:type="gramStart"/>
            <w:r>
              <w:rPr>
                <w:rFonts w:ascii="仿宋" w:eastAsia="仿宋" w:hAnsi="仿宋" w:cs="仿宋" w:hint="eastAsia"/>
                <w:color w:val="000000"/>
                <w:kern w:val="0"/>
                <w:sz w:val="24"/>
                <w:shd w:val="clear" w:color="auto" w:fill="FFFFFF" w:themeFill="background1"/>
              </w:rPr>
              <w:t>大砂蛋</w:t>
            </w:r>
            <w:proofErr w:type="gramEnd"/>
            <w:r>
              <w:rPr>
                <w:rFonts w:ascii="仿宋" w:eastAsia="仿宋" w:hAnsi="仿宋" w:cs="仿宋" w:hint="eastAsia"/>
                <w:color w:val="000000"/>
                <w:kern w:val="0"/>
                <w:sz w:val="24"/>
                <w:shd w:val="clear" w:color="auto" w:fill="FFFFFF" w:themeFill="background1"/>
              </w:rPr>
              <w:t>25对、</w:t>
            </w:r>
            <w:proofErr w:type="gramStart"/>
            <w:r>
              <w:rPr>
                <w:rFonts w:ascii="仿宋" w:eastAsia="仿宋" w:hAnsi="仿宋" w:cs="仿宋" w:hint="eastAsia"/>
                <w:color w:val="000000"/>
                <w:kern w:val="0"/>
                <w:sz w:val="24"/>
                <w:shd w:val="clear" w:color="auto" w:fill="FFFFFF" w:themeFill="background1"/>
              </w:rPr>
              <w:t>塑料砂球6对</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木质砂球6对</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木质砂球6对</w:t>
            </w:r>
            <w:proofErr w:type="gramEnd"/>
            <w:r>
              <w:rPr>
                <w:rFonts w:ascii="仿宋" w:eastAsia="仿宋" w:hAnsi="仿宋" w:cs="仿宋" w:hint="eastAsia"/>
                <w:color w:val="000000"/>
                <w:kern w:val="0"/>
                <w:sz w:val="24"/>
                <w:shd w:val="clear" w:color="auto" w:fill="FFFFFF" w:themeFill="background1"/>
              </w:rPr>
              <w:t>、塑料</w:t>
            </w:r>
            <w:proofErr w:type="gramStart"/>
            <w:r>
              <w:rPr>
                <w:rFonts w:ascii="仿宋" w:eastAsia="仿宋" w:hAnsi="仿宋" w:cs="仿宋" w:hint="eastAsia"/>
                <w:color w:val="000000"/>
                <w:kern w:val="0"/>
                <w:sz w:val="24"/>
                <w:shd w:val="clear" w:color="auto" w:fill="FFFFFF" w:themeFill="background1"/>
              </w:rPr>
              <w:t>八音管</w:t>
            </w:r>
            <w:proofErr w:type="gramEnd"/>
            <w:r>
              <w:rPr>
                <w:rFonts w:ascii="仿宋" w:eastAsia="仿宋" w:hAnsi="仿宋" w:cs="仿宋" w:hint="eastAsia"/>
                <w:color w:val="000000"/>
                <w:kern w:val="0"/>
                <w:sz w:val="24"/>
                <w:shd w:val="clear" w:color="auto" w:fill="FFFFFF" w:themeFill="background1"/>
              </w:rPr>
              <w:t>5套、彩色舞蹈纱巾30条、</w:t>
            </w:r>
            <w:proofErr w:type="gramStart"/>
            <w:r>
              <w:rPr>
                <w:rFonts w:ascii="仿宋" w:eastAsia="仿宋" w:hAnsi="仿宋" w:cs="仿宋" w:hint="eastAsia"/>
                <w:color w:val="000000"/>
                <w:kern w:val="0"/>
                <w:sz w:val="24"/>
                <w:shd w:val="clear" w:color="auto" w:fill="FFFFFF" w:themeFill="background1"/>
              </w:rPr>
              <w:t>金属打琴2台</w:t>
            </w:r>
            <w:proofErr w:type="gramEnd"/>
            <w:r>
              <w:rPr>
                <w:rFonts w:ascii="仿宋" w:eastAsia="仿宋" w:hAnsi="仿宋" w:cs="仿宋" w:hint="eastAsia"/>
                <w:color w:val="000000"/>
                <w:kern w:val="0"/>
                <w:sz w:val="24"/>
                <w:shd w:val="clear" w:color="auto" w:fill="FFFFFF" w:themeFill="background1"/>
              </w:rPr>
              <w:t>、8音按钟套、</w:t>
            </w:r>
            <w:proofErr w:type="gramStart"/>
            <w:r>
              <w:rPr>
                <w:rFonts w:ascii="仿宋" w:eastAsia="仿宋" w:hAnsi="仿宋" w:cs="仿宋" w:hint="eastAsia"/>
                <w:color w:val="000000"/>
                <w:kern w:val="0"/>
                <w:sz w:val="24"/>
                <w:shd w:val="clear" w:color="auto" w:fill="FFFFFF" w:themeFill="background1"/>
              </w:rPr>
              <w:t>金属打琴4套</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金属打琴1台</w:t>
            </w:r>
            <w:proofErr w:type="gramEnd"/>
            <w:r>
              <w:rPr>
                <w:rFonts w:ascii="仿宋" w:eastAsia="仿宋" w:hAnsi="仿宋" w:cs="仿宋" w:hint="eastAsia"/>
                <w:color w:val="000000"/>
                <w:kern w:val="0"/>
                <w:sz w:val="24"/>
                <w:shd w:val="clear" w:color="auto" w:fill="FFFFFF" w:themeFill="background1"/>
              </w:rPr>
              <w:t>、</w:t>
            </w:r>
            <w:proofErr w:type="gramStart"/>
            <w:r>
              <w:rPr>
                <w:rFonts w:ascii="仿宋" w:eastAsia="仿宋" w:hAnsi="仿宋" w:cs="仿宋" w:hint="eastAsia"/>
                <w:color w:val="000000"/>
                <w:kern w:val="0"/>
                <w:sz w:val="24"/>
                <w:shd w:val="clear" w:color="auto" w:fill="FFFFFF" w:themeFill="background1"/>
              </w:rPr>
              <w:t>金属打琴1台</w:t>
            </w:r>
            <w:proofErr w:type="gramEnd"/>
            <w:r>
              <w:rPr>
                <w:rFonts w:ascii="仿宋" w:eastAsia="仿宋" w:hAnsi="仿宋" w:cs="仿宋" w:hint="eastAsia"/>
                <w:color w:val="000000"/>
                <w:kern w:val="0"/>
                <w:sz w:val="24"/>
                <w:shd w:val="clear" w:color="auto" w:fill="FFFFFF" w:themeFill="background1"/>
              </w:rPr>
              <w:t>、高音金属打琴1台、中音金属打琴1台、低音金属打琴1台、高音箱型木琴1台、中音箱型木琴1台、低音箱型木琴1台。</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批</w:t>
            </w:r>
          </w:p>
        </w:tc>
        <w:tc>
          <w:tcPr>
            <w:tcW w:w="1541"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9</w:t>
            </w:r>
          </w:p>
        </w:tc>
        <w:tc>
          <w:tcPr>
            <w:tcW w:w="900"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乐器收纳篮</w:t>
            </w:r>
          </w:p>
        </w:tc>
        <w:tc>
          <w:tcPr>
            <w:tcW w:w="4826" w:type="dxa"/>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1.尺寸：约35*30*12cm；</w:t>
            </w:r>
            <w:r>
              <w:rPr>
                <w:rFonts w:ascii="仿宋" w:eastAsia="仿宋" w:hAnsi="仿宋" w:cs="仿宋" w:hint="eastAsia"/>
                <w:color w:val="000000"/>
                <w:kern w:val="0"/>
                <w:sz w:val="24"/>
                <w:shd w:val="clear" w:color="auto" w:fill="FFFFFF" w:themeFill="background1"/>
              </w:rPr>
              <w:br/>
              <w:t>2.颜色：黄色；</w:t>
            </w:r>
            <w:r>
              <w:rPr>
                <w:rFonts w:ascii="仿宋" w:eastAsia="仿宋" w:hAnsi="仿宋" w:cs="仿宋" w:hint="eastAsia"/>
                <w:color w:val="000000"/>
                <w:kern w:val="0"/>
                <w:sz w:val="24"/>
                <w:shd w:val="clear" w:color="auto" w:fill="FFFFFF" w:themeFill="background1"/>
              </w:rPr>
              <w:br/>
              <w:t>3.材质：无毒无味PE塑料。</w:t>
            </w:r>
          </w:p>
        </w:tc>
        <w:tc>
          <w:tcPr>
            <w:tcW w:w="567" w:type="dxa"/>
            <w:gridSpan w:val="3"/>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30</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只</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乐器矮柜</w:t>
            </w:r>
          </w:p>
        </w:tc>
        <w:tc>
          <w:tcPr>
            <w:tcW w:w="4826" w:type="dxa"/>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1.材质：实木；</w:t>
            </w:r>
            <w:r>
              <w:rPr>
                <w:rFonts w:ascii="仿宋" w:eastAsia="仿宋" w:hAnsi="仿宋" w:cs="仿宋" w:hint="eastAsia"/>
                <w:color w:val="000000"/>
                <w:kern w:val="0"/>
                <w:sz w:val="24"/>
                <w:shd w:val="clear" w:color="auto" w:fill="FFFFFF" w:themeFill="background1"/>
              </w:rPr>
              <w:br/>
              <w:t>2.规格：开放式；</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3.颜色：原木色；</w:t>
            </w:r>
            <w:r>
              <w:rPr>
                <w:rFonts w:ascii="仿宋" w:eastAsia="仿宋" w:hAnsi="仿宋" w:cs="仿宋" w:hint="eastAsia"/>
                <w:color w:val="000000"/>
                <w:kern w:val="0"/>
                <w:sz w:val="24"/>
                <w:shd w:val="clear" w:color="auto" w:fill="FFFFFF" w:themeFill="background1"/>
              </w:rPr>
              <w:br/>
              <w:t>4.规格：120*30*80cm。</w:t>
            </w: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6</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11</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铅笔造型组合柜</w:t>
            </w:r>
          </w:p>
        </w:tc>
        <w:tc>
          <w:tcPr>
            <w:tcW w:w="4826" w:type="dxa"/>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 xml:space="preserve">1.材质：进口樟子松/进口EI板； </w:t>
            </w:r>
            <w:r>
              <w:rPr>
                <w:rFonts w:ascii="仿宋" w:eastAsia="仿宋" w:hAnsi="仿宋" w:cs="仿宋" w:hint="eastAsia"/>
                <w:color w:val="000000"/>
                <w:kern w:val="0"/>
                <w:sz w:val="24"/>
                <w:shd w:val="clear" w:color="auto" w:fill="FFFFFF" w:themeFill="background1"/>
              </w:rPr>
              <w:br/>
              <w:t>2.颜色：绿/黄；</w:t>
            </w:r>
            <w:r>
              <w:rPr>
                <w:rFonts w:ascii="仿宋" w:eastAsia="仿宋" w:hAnsi="仿宋" w:cs="仿宋" w:hint="eastAsia"/>
                <w:color w:val="000000"/>
                <w:kern w:val="0"/>
                <w:sz w:val="24"/>
                <w:shd w:val="clear" w:color="auto" w:fill="FFFFFF" w:themeFill="background1"/>
              </w:rPr>
              <w:br/>
              <w:t>3.规格：200*30*150cm。</w:t>
            </w: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proofErr w:type="gramStart"/>
            <w:r>
              <w:rPr>
                <w:rFonts w:ascii="仿宋" w:eastAsia="仿宋" w:hAnsi="仿宋" w:cs="仿宋" w:hint="eastAsia"/>
                <w:color w:val="000000"/>
                <w:kern w:val="0"/>
                <w:sz w:val="24"/>
                <w:shd w:val="clear" w:color="auto" w:fill="FFFFFF" w:themeFill="background1"/>
              </w:rPr>
              <w:t>个</w:t>
            </w:r>
            <w:proofErr w:type="gramEnd"/>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12</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乐器展架</w:t>
            </w:r>
          </w:p>
        </w:tc>
        <w:tc>
          <w:tcPr>
            <w:tcW w:w="4826" w:type="dxa"/>
            <w:shd w:val="clear" w:color="auto" w:fill="auto"/>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1.材料：挂钩槽板展示架；</w:t>
            </w:r>
            <w:r>
              <w:rPr>
                <w:rFonts w:ascii="仿宋" w:eastAsia="仿宋" w:hAnsi="仿宋" w:cs="仿宋" w:hint="eastAsia"/>
                <w:color w:val="000000"/>
                <w:kern w:val="0"/>
                <w:sz w:val="24"/>
                <w:shd w:val="clear" w:color="auto" w:fill="FFFFFF" w:themeFill="background1"/>
              </w:rPr>
              <w:br/>
              <w:t>2.用途：展示摆放奥尔夫乐器；</w:t>
            </w: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13</w:t>
            </w:r>
          </w:p>
        </w:tc>
        <w:tc>
          <w:tcPr>
            <w:tcW w:w="900" w:type="dxa"/>
            <w:gridSpan w:val="2"/>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音乐积木凳</w:t>
            </w:r>
          </w:p>
        </w:tc>
        <w:tc>
          <w:tcPr>
            <w:tcW w:w="4826" w:type="dxa"/>
            <w:shd w:val="clear" w:color="auto" w:fill="auto"/>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1.规格：30*25*40cm；</w:t>
            </w:r>
            <w:r>
              <w:rPr>
                <w:rFonts w:ascii="仿宋" w:eastAsia="仿宋" w:hAnsi="仿宋" w:cs="仿宋" w:hint="eastAsia"/>
                <w:color w:val="000000"/>
                <w:kern w:val="0"/>
                <w:sz w:val="24"/>
                <w:shd w:val="clear" w:color="auto" w:fill="FFFFFF" w:themeFill="background1"/>
              </w:rPr>
              <w:br/>
              <w:t>2.材质：</w:t>
            </w:r>
            <w:proofErr w:type="gramStart"/>
            <w:r>
              <w:rPr>
                <w:rFonts w:ascii="仿宋" w:eastAsia="仿宋" w:hAnsi="仿宋" w:cs="仿宋" w:hint="eastAsia"/>
                <w:color w:val="000000"/>
                <w:kern w:val="0"/>
                <w:sz w:val="24"/>
                <w:shd w:val="clear" w:color="auto" w:fill="FFFFFF" w:themeFill="background1"/>
              </w:rPr>
              <w:t>钠米细密</w:t>
            </w:r>
            <w:proofErr w:type="gramEnd"/>
            <w:r>
              <w:rPr>
                <w:rFonts w:ascii="仿宋" w:eastAsia="仿宋" w:hAnsi="仿宋" w:cs="仿宋" w:hint="eastAsia"/>
                <w:color w:val="000000"/>
                <w:kern w:val="0"/>
                <w:sz w:val="24"/>
                <w:shd w:val="clear" w:color="auto" w:fill="FFFFFF" w:themeFill="background1"/>
              </w:rPr>
              <w:t>板材；</w:t>
            </w:r>
            <w:r>
              <w:rPr>
                <w:rFonts w:ascii="仿宋" w:eastAsia="仿宋" w:hAnsi="仿宋" w:cs="仿宋" w:hint="eastAsia"/>
                <w:color w:val="000000"/>
                <w:kern w:val="0"/>
                <w:sz w:val="24"/>
                <w:shd w:val="clear" w:color="auto" w:fill="FFFFFF" w:themeFill="background1"/>
              </w:rPr>
              <w:br/>
              <w:t>3.颜色：红/黄/蓝/绿。</w:t>
            </w:r>
          </w:p>
        </w:tc>
        <w:tc>
          <w:tcPr>
            <w:tcW w:w="567" w:type="dxa"/>
            <w:gridSpan w:val="3"/>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40</w:t>
            </w:r>
          </w:p>
        </w:tc>
        <w:tc>
          <w:tcPr>
            <w:tcW w:w="425"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张</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14</w:t>
            </w:r>
          </w:p>
        </w:tc>
        <w:tc>
          <w:tcPr>
            <w:tcW w:w="90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《奥尔夫音乐》资源包</w:t>
            </w:r>
          </w:p>
        </w:tc>
        <w:tc>
          <w:tcPr>
            <w:tcW w:w="4826" w:type="dxa"/>
            <w:shd w:val="clear" w:color="auto" w:fill="FFFFFF"/>
            <w:vAlign w:val="center"/>
          </w:tcPr>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一、 平台要求</w:t>
            </w:r>
            <w:r>
              <w:rPr>
                <w:rFonts w:ascii="仿宋" w:eastAsia="仿宋" w:hAnsi="仿宋" w:cs="仿宋" w:hint="eastAsia"/>
                <w:color w:val="000000"/>
                <w:kern w:val="0"/>
                <w:sz w:val="24"/>
                <w:shd w:val="clear" w:color="auto" w:fill="FFFFFF" w:themeFill="background1"/>
              </w:rPr>
              <w:br/>
              <w:t xml:space="preserve">    （一） 资源管理</w:t>
            </w:r>
            <w:r>
              <w:rPr>
                <w:rFonts w:ascii="仿宋" w:eastAsia="仿宋" w:hAnsi="仿宋" w:cs="仿宋" w:hint="eastAsia"/>
                <w:color w:val="000000"/>
                <w:kern w:val="0"/>
                <w:sz w:val="24"/>
                <w:shd w:val="clear" w:color="auto" w:fill="FFFFFF" w:themeFill="background1"/>
              </w:rPr>
              <w:br/>
              <w:t xml:space="preserve">    资源管理平台以资源共享为目的，以创建精品资源为核心，面向海量资源处理，</w:t>
            </w:r>
            <w:proofErr w:type="gramStart"/>
            <w:r>
              <w:rPr>
                <w:rFonts w:ascii="仿宋" w:eastAsia="仿宋" w:hAnsi="仿宋" w:cs="仿宋" w:hint="eastAsia"/>
                <w:color w:val="000000"/>
                <w:kern w:val="0"/>
                <w:sz w:val="24"/>
                <w:shd w:val="clear" w:color="auto" w:fill="FFFFFF" w:themeFill="background1"/>
              </w:rPr>
              <w:t>集资源</w:t>
            </w:r>
            <w:proofErr w:type="gramEnd"/>
            <w:r>
              <w:rPr>
                <w:rFonts w:ascii="仿宋" w:eastAsia="仿宋" w:hAnsi="仿宋" w:cs="仿宋" w:hint="eastAsia"/>
                <w:color w:val="000000"/>
                <w:kern w:val="0"/>
                <w:sz w:val="24"/>
                <w:shd w:val="clear" w:color="auto" w:fill="FFFFFF" w:themeFill="background1"/>
              </w:rPr>
              <w:t>分布式存储、资源管理、知识管理为一体的资源管理平台。</w:t>
            </w:r>
            <w:r>
              <w:rPr>
                <w:rFonts w:ascii="仿宋" w:eastAsia="仿宋" w:hAnsi="仿宋" w:cs="仿宋" w:hint="eastAsia"/>
                <w:color w:val="000000"/>
                <w:kern w:val="0"/>
                <w:sz w:val="24"/>
                <w:shd w:val="clear" w:color="auto" w:fill="FFFFFF" w:themeFill="background1"/>
              </w:rPr>
              <w:br/>
              <w:t xml:space="preserve">    1.资源分类管理：系统管理员可自定义资源的类型并实现对资源类型的</w:t>
            </w:r>
            <w:proofErr w:type="gramStart"/>
            <w:r>
              <w:rPr>
                <w:rFonts w:ascii="仿宋" w:eastAsia="仿宋" w:hAnsi="仿宋" w:cs="仿宋" w:hint="eastAsia"/>
                <w:color w:val="000000"/>
                <w:kern w:val="0"/>
                <w:sz w:val="24"/>
                <w:shd w:val="clear" w:color="auto" w:fill="FFFFFF" w:themeFill="background1"/>
              </w:rPr>
              <w:t>增删改查操作</w:t>
            </w:r>
            <w:proofErr w:type="gramEnd"/>
            <w:r>
              <w:rPr>
                <w:rFonts w:ascii="仿宋" w:eastAsia="仿宋" w:hAnsi="仿宋" w:cs="仿宋" w:hint="eastAsia"/>
                <w:color w:val="000000"/>
                <w:kern w:val="0"/>
                <w:sz w:val="24"/>
                <w:shd w:val="clear" w:color="auto" w:fill="FFFFFF" w:themeFill="background1"/>
              </w:rPr>
              <w:t>。</w:t>
            </w:r>
            <w:r>
              <w:rPr>
                <w:rFonts w:ascii="仿宋" w:eastAsia="仿宋" w:hAnsi="仿宋" w:cs="仿宋" w:hint="eastAsia"/>
                <w:color w:val="000000"/>
                <w:kern w:val="0"/>
                <w:sz w:val="24"/>
                <w:shd w:val="clear" w:color="auto" w:fill="FFFFFF" w:themeFill="background1"/>
              </w:rPr>
              <w:br/>
              <w:t xml:space="preserve">    2.资源上传：可单个、批量上传资源，教师、学生可将资源上传到平台上，将文档进行分类上传（不同的资源分类和资源类型），上传时可选择共享或私有（基于开放共享的态度，默认“共享”），若选择“共享”，上传</w:t>
            </w:r>
            <w:proofErr w:type="gramStart"/>
            <w:r>
              <w:rPr>
                <w:rFonts w:ascii="仿宋" w:eastAsia="仿宋" w:hAnsi="仿宋" w:cs="仿宋" w:hint="eastAsia"/>
                <w:color w:val="000000"/>
                <w:kern w:val="0"/>
                <w:sz w:val="24"/>
                <w:shd w:val="clear" w:color="auto" w:fill="FFFFFF" w:themeFill="background1"/>
              </w:rPr>
              <w:t>后资源</w:t>
            </w:r>
            <w:proofErr w:type="gramEnd"/>
            <w:r>
              <w:rPr>
                <w:rFonts w:ascii="仿宋" w:eastAsia="仿宋" w:hAnsi="仿宋" w:cs="仿宋" w:hint="eastAsia"/>
                <w:color w:val="000000"/>
                <w:kern w:val="0"/>
                <w:sz w:val="24"/>
                <w:shd w:val="clear" w:color="auto" w:fill="FFFFFF" w:themeFill="background1"/>
              </w:rPr>
              <w:t>存于个人资源库后，自动提交资源审核员进行审核，若选择“私有”，上传</w:t>
            </w:r>
            <w:proofErr w:type="gramStart"/>
            <w:r>
              <w:rPr>
                <w:rFonts w:ascii="仿宋" w:eastAsia="仿宋" w:hAnsi="仿宋" w:cs="仿宋" w:hint="eastAsia"/>
                <w:color w:val="000000"/>
                <w:kern w:val="0"/>
                <w:sz w:val="24"/>
                <w:shd w:val="clear" w:color="auto" w:fill="FFFFFF" w:themeFill="background1"/>
              </w:rPr>
              <w:t>后资源</w:t>
            </w:r>
            <w:proofErr w:type="gramEnd"/>
            <w:r>
              <w:rPr>
                <w:rFonts w:ascii="仿宋" w:eastAsia="仿宋" w:hAnsi="仿宋" w:cs="仿宋" w:hint="eastAsia"/>
                <w:color w:val="000000"/>
                <w:kern w:val="0"/>
                <w:sz w:val="24"/>
                <w:shd w:val="clear" w:color="auto" w:fill="FFFFFF" w:themeFill="background1"/>
              </w:rPr>
              <w:t>存在于自己的个人资源库，仅供自己查询使用。支持txt、rtf、doc/docx、ppt、xls/xlsx、pdf、swf等格式文档，支持jpg/jpeg、gif、png、bmp等格式图片，支持avi、rmvb、MP3、flv、wmv、mpg、wav等多媒体格式，同时支持rar、zip、iso等压缩格式。</w:t>
            </w:r>
            <w:r>
              <w:rPr>
                <w:rFonts w:ascii="仿宋" w:eastAsia="仿宋" w:hAnsi="仿宋" w:cs="仿宋" w:hint="eastAsia"/>
                <w:color w:val="000000"/>
                <w:kern w:val="0"/>
                <w:sz w:val="24"/>
                <w:shd w:val="clear" w:color="auto" w:fill="FFFFFF" w:themeFill="background1"/>
              </w:rPr>
              <w:br/>
              <w:t xml:space="preserve">    3.资源修改、删除：对上传的资源进行修改和删除操作</w:t>
            </w:r>
            <w:r>
              <w:rPr>
                <w:rFonts w:ascii="仿宋" w:eastAsia="仿宋" w:hAnsi="仿宋" w:cs="仿宋" w:hint="eastAsia"/>
                <w:color w:val="000000"/>
                <w:kern w:val="0"/>
                <w:sz w:val="24"/>
                <w:shd w:val="clear" w:color="auto" w:fill="FFFFFF" w:themeFill="background1"/>
              </w:rPr>
              <w:br/>
              <w:t xml:space="preserve">    4.资源评分：用户可对资源进行星级评分，结果显示平均分对应星级。每个人只可</w:t>
            </w:r>
            <w:r>
              <w:rPr>
                <w:rFonts w:ascii="仿宋" w:eastAsia="仿宋" w:hAnsi="仿宋" w:cs="仿宋" w:hint="eastAsia"/>
                <w:color w:val="000000"/>
                <w:kern w:val="0"/>
                <w:sz w:val="24"/>
                <w:shd w:val="clear" w:color="auto" w:fill="FFFFFF" w:themeFill="background1"/>
              </w:rPr>
              <w:lastRenderedPageBreak/>
              <w:t>评一次。</w:t>
            </w:r>
            <w:r>
              <w:rPr>
                <w:rFonts w:ascii="仿宋" w:eastAsia="仿宋" w:hAnsi="仿宋" w:cs="仿宋" w:hint="eastAsia"/>
                <w:color w:val="000000"/>
                <w:kern w:val="0"/>
                <w:sz w:val="24"/>
                <w:shd w:val="clear" w:color="auto" w:fill="FFFFFF" w:themeFill="background1"/>
              </w:rPr>
              <w:br/>
              <w:t xml:space="preserve">    5.资源排序：用户可按上传时间、浏览量、收藏量、下载量、评分对资源进行排序</w:t>
            </w:r>
            <w:r>
              <w:rPr>
                <w:rFonts w:ascii="仿宋" w:eastAsia="仿宋" w:hAnsi="仿宋" w:cs="仿宋" w:hint="eastAsia"/>
                <w:color w:val="000000"/>
                <w:kern w:val="0"/>
                <w:sz w:val="24"/>
                <w:shd w:val="clear" w:color="auto" w:fill="FFFFFF" w:themeFill="background1"/>
              </w:rPr>
              <w:br/>
              <w:t xml:space="preserve">    6.资源查看：用户对各类资源进行在线查看</w:t>
            </w:r>
            <w:r>
              <w:rPr>
                <w:rFonts w:ascii="仿宋" w:eastAsia="仿宋" w:hAnsi="仿宋" w:cs="仿宋" w:hint="eastAsia"/>
                <w:color w:val="000000"/>
                <w:kern w:val="0"/>
                <w:sz w:val="24"/>
                <w:shd w:val="clear" w:color="auto" w:fill="FFFFFF" w:themeFill="background1"/>
              </w:rPr>
              <w:br/>
              <w:t xml:space="preserve">    7.资源检索：分为关键词搜索、分类搜索和高级搜索，关键词搜索用户可以输入关键词查找到自己需要的资源，并针对资源提供用户查看、下载、收藏功能；分类搜索用户可以通过平台提供的资源分类查找到自己需要的资源，并针对资源提供用户查看、下载、收藏功能；高级搜索是用户可以通过平台提供的高级搜索功能查找到自己需要的资源，并针对资源提供用户查看、下载、收藏功能。</w:t>
            </w:r>
            <w:r>
              <w:rPr>
                <w:rFonts w:ascii="仿宋" w:eastAsia="仿宋" w:hAnsi="仿宋" w:cs="仿宋" w:hint="eastAsia"/>
                <w:color w:val="000000"/>
                <w:kern w:val="0"/>
                <w:sz w:val="24"/>
                <w:shd w:val="clear" w:color="auto" w:fill="FFFFFF" w:themeFill="background1"/>
              </w:rPr>
              <w:br/>
              <w:t xml:space="preserve">    8.资源收藏：用户将共享资源收藏到我的资源</w:t>
            </w:r>
            <w:r>
              <w:rPr>
                <w:rFonts w:ascii="仿宋" w:eastAsia="仿宋" w:hAnsi="仿宋" w:cs="仿宋" w:hint="eastAsia"/>
                <w:color w:val="000000"/>
                <w:kern w:val="0"/>
                <w:sz w:val="24"/>
                <w:shd w:val="clear" w:color="auto" w:fill="FFFFFF" w:themeFill="background1"/>
              </w:rPr>
              <w:br/>
              <w:t xml:space="preserve">    9.资源下载：用户将共享资源下载到本地电脑</w:t>
            </w:r>
            <w:r>
              <w:rPr>
                <w:rFonts w:ascii="仿宋" w:eastAsia="仿宋" w:hAnsi="仿宋" w:cs="仿宋" w:hint="eastAsia"/>
                <w:color w:val="000000"/>
                <w:kern w:val="0"/>
                <w:sz w:val="24"/>
                <w:shd w:val="clear" w:color="auto" w:fill="FFFFFF" w:themeFill="background1"/>
              </w:rPr>
              <w:br/>
              <w:t xml:space="preserve">    10.资源推荐：根据相应栏目自动推荐相应的资源</w:t>
            </w:r>
            <w:r>
              <w:rPr>
                <w:rFonts w:ascii="仿宋" w:eastAsia="仿宋" w:hAnsi="仿宋" w:cs="仿宋" w:hint="eastAsia"/>
                <w:color w:val="000000"/>
                <w:kern w:val="0"/>
                <w:sz w:val="24"/>
                <w:shd w:val="clear" w:color="auto" w:fill="FFFFFF" w:themeFill="background1"/>
              </w:rPr>
              <w:br/>
              <w:t xml:space="preserve">    11.资源统计：统计系统资源总数，统计单个资源被浏览、收藏、下载的次数。</w:t>
            </w:r>
            <w:r>
              <w:rPr>
                <w:rFonts w:ascii="仿宋" w:eastAsia="仿宋" w:hAnsi="仿宋" w:cs="仿宋" w:hint="eastAsia"/>
                <w:color w:val="000000"/>
                <w:kern w:val="0"/>
                <w:sz w:val="24"/>
                <w:shd w:val="clear" w:color="auto" w:fill="FFFFFF" w:themeFill="background1"/>
              </w:rPr>
              <w:br/>
              <w:t xml:space="preserve">    （二）功能特性</w:t>
            </w:r>
            <w:r>
              <w:rPr>
                <w:rFonts w:ascii="仿宋" w:eastAsia="仿宋" w:hAnsi="仿宋" w:cs="仿宋" w:hint="eastAsia"/>
                <w:color w:val="000000"/>
                <w:kern w:val="0"/>
                <w:sz w:val="24"/>
                <w:shd w:val="clear" w:color="auto" w:fill="FFFFFF" w:themeFill="background1"/>
              </w:rPr>
              <w:br/>
              <w:t xml:space="preserve">    1.资源共建共享，满足教学的资源需求</w:t>
            </w:r>
            <w:r>
              <w:rPr>
                <w:rFonts w:ascii="仿宋" w:eastAsia="仿宋" w:hAnsi="仿宋" w:cs="仿宋" w:hint="eastAsia"/>
                <w:color w:val="000000"/>
                <w:kern w:val="0"/>
                <w:sz w:val="24"/>
                <w:shd w:val="clear" w:color="auto" w:fill="FFFFFF" w:themeFill="background1"/>
              </w:rPr>
              <w:br/>
              <w:t xml:space="preserve">    （1）支持用户自定义资源类型</w:t>
            </w:r>
            <w:r>
              <w:rPr>
                <w:rFonts w:ascii="仿宋" w:eastAsia="仿宋" w:hAnsi="仿宋" w:cs="仿宋" w:hint="eastAsia"/>
                <w:color w:val="000000"/>
                <w:kern w:val="0"/>
                <w:sz w:val="24"/>
                <w:shd w:val="clear" w:color="auto" w:fill="FFFFFF" w:themeFill="background1"/>
              </w:rPr>
              <w:br/>
              <w:t xml:space="preserve">    （2）支持所有主流文件格式</w:t>
            </w:r>
            <w:r>
              <w:rPr>
                <w:rFonts w:ascii="仿宋" w:eastAsia="仿宋" w:hAnsi="仿宋" w:cs="仿宋" w:hint="eastAsia"/>
                <w:color w:val="000000"/>
                <w:kern w:val="0"/>
                <w:sz w:val="24"/>
                <w:shd w:val="clear" w:color="auto" w:fill="FFFFFF" w:themeFill="background1"/>
              </w:rPr>
              <w:br/>
              <w:t xml:space="preserve">    （3）支持资源审核机制</w:t>
            </w:r>
            <w:r>
              <w:rPr>
                <w:rFonts w:ascii="仿宋" w:eastAsia="仿宋" w:hAnsi="仿宋" w:cs="仿宋" w:hint="eastAsia"/>
                <w:color w:val="000000"/>
                <w:kern w:val="0"/>
                <w:sz w:val="24"/>
                <w:shd w:val="clear" w:color="auto" w:fill="FFFFFF" w:themeFill="background1"/>
              </w:rPr>
              <w:br/>
              <w:t xml:space="preserve">    （4）支持资源评价机制</w:t>
            </w:r>
            <w:r>
              <w:rPr>
                <w:rFonts w:ascii="仿宋" w:eastAsia="仿宋" w:hAnsi="仿宋" w:cs="仿宋" w:hint="eastAsia"/>
                <w:color w:val="000000"/>
                <w:kern w:val="0"/>
                <w:sz w:val="24"/>
                <w:shd w:val="clear" w:color="auto" w:fill="FFFFFF" w:themeFill="background1"/>
              </w:rPr>
              <w:br/>
              <w:t xml:space="preserve">    （5）支持灵活配置资源操作权限</w:t>
            </w:r>
            <w:r>
              <w:rPr>
                <w:rFonts w:ascii="仿宋" w:eastAsia="仿宋" w:hAnsi="仿宋" w:cs="仿宋" w:hint="eastAsia"/>
                <w:color w:val="000000"/>
                <w:kern w:val="0"/>
                <w:sz w:val="24"/>
                <w:shd w:val="clear" w:color="auto" w:fill="FFFFFF" w:themeFill="background1"/>
              </w:rPr>
              <w:br/>
              <w:t xml:space="preserve">    2.构建教与学的网络环境</w:t>
            </w:r>
            <w:r>
              <w:rPr>
                <w:rFonts w:ascii="仿宋" w:eastAsia="仿宋" w:hAnsi="仿宋" w:cs="仿宋" w:hint="eastAsia"/>
                <w:color w:val="000000"/>
                <w:kern w:val="0"/>
                <w:sz w:val="24"/>
                <w:shd w:val="clear" w:color="auto" w:fill="FFFFFF" w:themeFill="background1"/>
              </w:rPr>
              <w:br/>
              <w:t xml:space="preserve">    （1）开课申请→开课审核的课程管理模式</w:t>
            </w:r>
            <w:r>
              <w:rPr>
                <w:rFonts w:ascii="仿宋" w:eastAsia="仿宋" w:hAnsi="仿宋" w:cs="仿宋" w:hint="eastAsia"/>
                <w:color w:val="000000"/>
                <w:kern w:val="0"/>
                <w:sz w:val="24"/>
                <w:shd w:val="clear" w:color="auto" w:fill="FFFFFF" w:themeFill="background1"/>
              </w:rPr>
              <w:br/>
              <w:t xml:space="preserve">    （2）各类课程信息、课程资源统一有序的管理</w:t>
            </w:r>
            <w:r>
              <w:rPr>
                <w:rFonts w:ascii="仿宋" w:eastAsia="仿宋" w:hAnsi="仿宋" w:cs="仿宋" w:hint="eastAsia"/>
                <w:color w:val="000000"/>
                <w:kern w:val="0"/>
                <w:sz w:val="24"/>
                <w:shd w:val="clear" w:color="auto" w:fill="FFFFFF" w:themeFill="background1"/>
              </w:rPr>
              <w:br/>
              <w:t xml:space="preserve">    （3）课程浏览、收藏、订阅等多种应用模式</w:t>
            </w:r>
            <w:r>
              <w:rPr>
                <w:rFonts w:ascii="仿宋" w:eastAsia="仿宋" w:hAnsi="仿宋" w:cs="仿宋" w:hint="eastAsia"/>
                <w:color w:val="000000"/>
                <w:kern w:val="0"/>
                <w:sz w:val="24"/>
                <w:shd w:val="clear" w:color="auto" w:fill="FFFFFF" w:themeFill="background1"/>
              </w:rPr>
              <w:br/>
              <w:t xml:space="preserve">    3.资源管理模式，打造个性化课程教学资源库</w:t>
            </w:r>
            <w:r>
              <w:rPr>
                <w:rFonts w:ascii="仿宋" w:eastAsia="仿宋" w:hAnsi="仿宋" w:cs="仿宋" w:hint="eastAsia"/>
                <w:color w:val="000000"/>
                <w:kern w:val="0"/>
                <w:sz w:val="24"/>
                <w:shd w:val="clear" w:color="auto" w:fill="FFFFFF" w:themeFill="background1"/>
              </w:rPr>
              <w:br/>
              <w:t xml:space="preserve">    （1）资源批量上传、收藏下载、</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智能</w:t>
            </w:r>
            <w:r>
              <w:rPr>
                <w:rFonts w:ascii="仿宋" w:eastAsia="仿宋" w:hAnsi="仿宋" w:cs="仿宋" w:hint="eastAsia"/>
                <w:color w:val="000000"/>
                <w:kern w:val="0"/>
                <w:sz w:val="24"/>
                <w:shd w:val="clear" w:color="auto" w:fill="FFFFFF" w:themeFill="background1"/>
              </w:rPr>
              <w:lastRenderedPageBreak/>
              <w:t>推荐、</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资源评价功能</w:t>
            </w:r>
            <w:r>
              <w:rPr>
                <w:rFonts w:ascii="仿宋" w:eastAsia="仿宋" w:hAnsi="仿宋" w:cs="仿宋" w:hint="eastAsia"/>
                <w:color w:val="000000"/>
                <w:kern w:val="0"/>
                <w:sz w:val="24"/>
                <w:shd w:val="clear" w:color="auto" w:fill="FFFFFF" w:themeFill="background1"/>
              </w:rPr>
              <w:br/>
              <w:t xml:space="preserve">    （2）</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资源检索技术，实现全文分词检索</w:t>
            </w:r>
            <w:r>
              <w:rPr>
                <w:rFonts w:ascii="仿宋" w:eastAsia="仿宋" w:hAnsi="仿宋" w:cs="仿宋" w:hint="eastAsia"/>
                <w:color w:val="000000"/>
                <w:kern w:val="0"/>
                <w:sz w:val="24"/>
                <w:shd w:val="clear" w:color="auto" w:fill="FFFFFF" w:themeFill="background1"/>
              </w:rPr>
              <w:br/>
              <w:t xml:space="preserve">    （3）</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使用流媒体技术，全部资源实现在线播放及阅读</w:t>
            </w:r>
          </w:p>
          <w:p w:rsidR="001605B4" w:rsidRPr="00EF2E6A" w:rsidRDefault="001605B4" w:rsidP="00EF2E6A">
            <w:pPr>
              <w:rPr>
                <w:rFonts w:ascii="微软简隶书" w:eastAsia="微软简隶书"/>
                <w:color w:val="000000"/>
              </w:rPr>
            </w:pPr>
            <w:r>
              <w:rPr>
                <w:rFonts w:ascii="仿宋" w:eastAsia="仿宋" w:hAnsi="仿宋" w:cs="仿宋" w:hint="eastAsia"/>
                <w:color w:val="000000"/>
                <w:kern w:val="0"/>
                <w:sz w:val="24"/>
                <w:shd w:val="clear" w:color="auto" w:fill="FFFFFF" w:themeFill="background1"/>
              </w:rPr>
              <w:t>（4）资源开放式接口，可与区域性、国家级资源库对接，实现数据共享。</w:t>
            </w:r>
            <w:r>
              <w:rPr>
                <w:rFonts w:ascii="仿宋" w:eastAsia="仿宋" w:hAnsi="仿宋" w:cs="仿宋" w:hint="eastAsia"/>
                <w:color w:val="000000"/>
                <w:kern w:val="0"/>
                <w:sz w:val="24"/>
                <w:shd w:val="clear" w:color="auto" w:fill="FFFFFF" w:themeFill="background1"/>
              </w:rPr>
              <w:br/>
              <w:t xml:space="preserve">    4.互动教材的应用，实现电子教材、资源、问题、任务之间的紧密结合，形成立体化教材</w:t>
            </w:r>
            <w:r>
              <w:rPr>
                <w:rFonts w:ascii="仿宋" w:eastAsia="仿宋" w:hAnsi="仿宋" w:cs="仿宋" w:hint="eastAsia"/>
                <w:color w:val="000000"/>
                <w:kern w:val="0"/>
                <w:sz w:val="24"/>
                <w:shd w:val="clear" w:color="auto" w:fill="FFFFFF" w:themeFill="background1"/>
              </w:rPr>
              <w:br/>
              <w:t xml:space="preserve">    （1）</w:t>
            </w:r>
            <w:r w:rsidR="00EF2E6A">
              <w:rPr>
                <w:rFonts w:ascii="微软简隶书" w:eastAsia="微软简隶书" w:hint="eastAsia"/>
                <w:color w:val="000000"/>
              </w:rPr>
              <w:t>●</w:t>
            </w:r>
            <w:r>
              <w:rPr>
                <w:rFonts w:ascii="仿宋" w:eastAsia="仿宋" w:hAnsi="仿宋" w:cs="仿宋" w:hint="eastAsia"/>
                <w:color w:val="000000"/>
                <w:kern w:val="0"/>
                <w:sz w:val="24"/>
                <w:shd w:val="clear" w:color="auto" w:fill="FFFFFF" w:themeFill="background1"/>
              </w:rPr>
              <w:t>划线标记：支持教师、学生划线阅读，标记出突出重点难点，打造个性化的阅读方式</w:t>
            </w:r>
            <w:r>
              <w:rPr>
                <w:rFonts w:ascii="仿宋" w:eastAsia="仿宋" w:hAnsi="仿宋" w:cs="仿宋" w:hint="eastAsia"/>
                <w:color w:val="000000"/>
                <w:kern w:val="0"/>
                <w:sz w:val="24"/>
                <w:shd w:val="clear" w:color="auto" w:fill="FFFFFF" w:themeFill="background1"/>
              </w:rPr>
              <w:br/>
              <w:t xml:space="preserve">    （2）添加资源：支持各类数字化资源的应用，在电子教材中添加资源，形成课程与资源之间的紧密结合</w:t>
            </w:r>
            <w:r>
              <w:rPr>
                <w:rFonts w:ascii="仿宋" w:eastAsia="仿宋" w:hAnsi="仿宋" w:cs="仿宋" w:hint="eastAsia"/>
                <w:color w:val="000000"/>
                <w:kern w:val="0"/>
                <w:sz w:val="24"/>
                <w:shd w:val="clear" w:color="auto" w:fill="FFFFFF" w:themeFill="background1"/>
              </w:rPr>
              <w:br/>
              <w:t xml:space="preserve">    （3）问题统计：教师可以在教材中添加问题，学生进行回答，回答之后对这些问题进行统计，利于教师进行针对性的课堂教学，提高教学效率。</w:t>
            </w:r>
            <w:r>
              <w:rPr>
                <w:rFonts w:ascii="仿宋" w:eastAsia="仿宋" w:hAnsi="仿宋" w:cs="仿宋" w:hint="eastAsia"/>
                <w:color w:val="000000"/>
                <w:kern w:val="0"/>
                <w:sz w:val="24"/>
                <w:shd w:val="clear" w:color="auto" w:fill="FFFFFF" w:themeFill="background1"/>
              </w:rPr>
              <w:br/>
              <w:t xml:space="preserve">    （4）任务图标：支持任务的发布与统计，利于老师掌握学生的自主学习情况，根据反馈结果进行针对性教学；</w:t>
            </w:r>
            <w:r>
              <w:rPr>
                <w:rFonts w:ascii="仿宋" w:eastAsia="仿宋" w:hAnsi="仿宋" w:cs="仿宋" w:hint="eastAsia"/>
                <w:color w:val="000000"/>
                <w:kern w:val="0"/>
                <w:sz w:val="24"/>
                <w:shd w:val="clear" w:color="auto" w:fill="FFFFFF" w:themeFill="background1"/>
              </w:rPr>
              <w:br/>
              <w:t xml:space="preserve">    （5）添加链接：在电子教材中添加链接，点击之后进入到相应的链接，把电子教材和链接的知识内容结合起来，方便教师和学生的理解和学习。</w:t>
            </w:r>
            <w:r>
              <w:rPr>
                <w:rFonts w:ascii="仿宋" w:eastAsia="仿宋" w:hAnsi="仿宋" w:cs="仿宋" w:hint="eastAsia"/>
                <w:color w:val="000000"/>
                <w:kern w:val="0"/>
                <w:sz w:val="24"/>
                <w:shd w:val="clear" w:color="auto" w:fill="FFFFFF" w:themeFill="background1"/>
              </w:rPr>
              <w:br/>
              <w:t xml:space="preserve">    5.个性化教学计划，多种教学模式应用</w:t>
            </w:r>
            <w:r>
              <w:rPr>
                <w:rFonts w:ascii="仿宋" w:eastAsia="仿宋" w:hAnsi="仿宋" w:cs="仿宋" w:hint="eastAsia"/>
                <w:color w:val="000000"/>
                <w:kern w:val="0"/>
                <w:sz w:val="24"/>
                <w:shd w:val="clear" w:color="auto" w:fill="FFFFFF" w:themeFill="background1"/>
              </w:rPr>
              <w:br/>
              <w:t xml:space="preserve">    （1）自主创建和管理个性化教学计划</w:t>
            </w:r>
            <w:r>
              <w:rPr>
                <w:rFonts w:ascii="仿宋" w:eastAsia="仿宋" w:hAnsi="仿宋" w:cs="仿宋" w:hint="eastAsia"/>
                <w:color w:val="000000"/>
                <w:kern w:val="0"/>
                <w:sz w:val="24"/>
                <w:shd w:val="clear" w:color="auto" w:fill="FFFFFF" w:themeFill="background1"/>
              </w:rPr>
              <w:br/>
              <w:t xml:space="preserve">    （2）支持传统教学模式、小组学习、探究式学习、协作学习、个性化学习等多种教学模式</w:t>
            </w:r>
            <w:r>
              <w:rPr>
                <w:rFonts w:ascii="仿宋" w:eastAsia="仿宋" w:hAnsi="仿宋" w:cs="仿宋" w:hint="eastAsia"/>
                <w:color w:val="000000"/>
                <w:kern w:val="0"/>
                <w:sz w:val="24"/>
                <w:shd w:val="clear" w:color="auto" w:fill="FFFFFF" w:themeFill="background1"/>
              </w:rPr>
              <w:br/>
              <w:t xml:space="preserve">    6.教学互动实时获取教学反馈信息</w:t>
            </w:r>
            <w:r>
              <w:rPr>
                <w:rFonts w:ascii="仿宋" w:eastAsia="仿宋" w:hAnsi="仿宋" w:cs="仿宋" w:hint="eastAsia"/>
                <w:color w:val="000000"/>
                <w:kern w:val="0"/>
                <w:sz w:val="24"/>
                <w:shd w:val="clear" w:color="auto" w:fill="FFFFFF" w:themeFill="background1"/>
              </w:rPr>
              <w:br/>
              <w:t xml:space="preserve">   （1）支持以班级、小组为对象发布课程任务</w:t>
            </w:r>
            <w:r>
              <w:rPr>
                <w:rFonts w:ascii="仿宋" w:eastAsia="仿宋" w:hAnsi="仿宋" w:cs="仿宋" w:hint="eastAsia"/>
                <w:color w:val="000000"/>
                <w:kern w:val="0"/>
                <w:sz w:val="24"/>
                <w:shd w:val="clear" w:color="auto" w:fill="FFFFFF" w:themeFill="background1"/>
              </w:rPr>
              <w:br/>
              <w:t xml:space="preserve">   （2）支持学生方便快速进行在线作答、提交</w:t>
            </w:r>
            <w:r>
              <w:rPr>
                <w:rFonts w:ascii="仿宋" w:eastAsia="仿宋" w:hAnsi="仿宋" w:cs="仿宋" w:hint="eastAsia"/>
                <w:color w:val="000000"/>
                <w:kern w:val="0"/>
                <w:sz w:val="24"/>
                <w:shd w:val="clear" w:color="auto" w:fill="FFFFFF" w:themeFill="background1"/>
              </w:rPr>
              <w:br/>
              <w:t xml:space="preserve">   （3）支持客观题自动评判与主观题手动评判</w:t>
            </w:r>
            <w:r>
              <w:rPr>
                <w:rFonts w:ascii="仿宋" w:eastAsia="仿宋" w:hAnsi="仿宋" w:cs="仿宋" w:hint="eastAsia"/>
                <w:color w:val="000000"/>
                <w:kern w:val="0"/>
                <w:sz w:val="24"/>
                <w:shd w:val="clear" w:color="auto" w:fill="FFFFFF" w:themeFill="background1"/>
              </w:rPr>
              <w:br/>
              <w:t xml:space="preserve">   （4）支持测评信息实时更新反馈</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 xml:space="preserve">    7.个性化分组管理实现分层次、个性化教学</w:t>
            </w:r>
            <w:r>
              <w:rPr>
                <w:rFonts w:ascii="仿宋" w:eastAsia="仿宋" w:hAnsi="仿宋" w:cs="仿宋" w:hint="eastAsia"/>
                <w:color w:val="000000"/>
                <w:kern w:val="0"/>
                <w:sz w:val="24"/>
                <w:shd w:val="clear" w:color="auto" w:fill="FFFFFF" w:themeFill="background1"/>
              </w:rPr>
              <w:br/>
              <w:t xml:space="preserve">   （1）支持教师对学生进行灵活分组</w:t>
            </w:r>
            <w:r>
              <w:rPr>
                <w:rFonts w:ascii="仿宋" w:eastAsia="仿宋" w:hAnsi="仿宋" w:cs="仿宋" w:hint="eastAsia"/>
                <w:color w:val="000000"/>
                <w:kern w:val="0"/>
                <w:sz w:val="24"/>
                <w:shd w:val="clear" w:color="auto" w:fill="FFFFFF" w:themeFill="background1"/>
              </w:rPr>
              <w:br/>
              <w:t xml:space="preserve">   （2）支持以小组为单位进行任务发布、辅导、成绩统计</w:t>
            </w:r>
            <w:r>
              <w:rPr>
                <w:rFonts w:ascii="仿宋" w:eastAsia="仿宋" w:hAnsi="仿宋" w:cs="仿宋" w:hint="eastAsia"/>
                <w:color w:val="000000"/>
                <w:kern w:val="0"/>
                <w:sz w:val="24"/>
                <w:shd w:val="clear" w:color="auto" w:fill="FFFFFF" w:themeFill="background1"/>
              </w:rPr>
              <w:br/>
              <w:t xml:space="preserve">    8.</w:t>
            </w:r>
            <w:proofErr w:type="gramStart"/>
            <w:r>
              <w:rPr>
                <w:rFonts w:ascii="仿宋" w:eastAsia="仿宋" w:hAnsi="仿宋" w:cs="仿宋" w:hint="eastAsia"/>
                <w:color w:val="000000"/>
                <w:kern w:val="0"/>
                <w:sz w:val="24"/>
                <w:shd w:val="clear" w:color="auto" w:fill="FFFFFF" w:themeFill="background1"/>
              </w:rPr>
              <w:t>智能组卷模式</w:t>
            </w:r>
            <w:proofErr w:type="gramEnd"/>
            <w:r>
              <w:rPr>
                <w:rFonts w:ascii="仿宋" w:eastAsia="仿宋" w:hAnsi="仿宋" w:cs="仿宋" w:hint="eastAsia"/>
                <w:color w:val="000000"/>
                <w:kern w:val="0"/>
                <w:sz w:val="24"/>
                <w:shd w:val="clear" w:color="auto" w:fill="FFFFFF" w:themeFill="background1"/>
              </w:rPr>
              <w:t>，快速完成出</w:t>
            </w:r>
            <w:proofErr w:type="gramStart"/>
            <w:r>
              <w:rPr>
                <w:rFonts w:ascii="仿宋" w:eastAsia="仿宋" w:hAnsi="仿宋" w:cs="仿宋" w:hint="eastAsia"/>
                <w:color w:val="000000"/>
                <w:kern w:val="0"/>
                <w:sz w:val="24"/>
                <w:shd w:val="clear" w:color="auto" w:fill="FFFFFF" w:themeFill="background1"/>
              </w:rPr>
              <w:t>卷工作</w:t>
            </w:r>
            <w:proofErr w:type="gramEnd"/>
            <w:r>
              <w:rPr>
                <w:rFonts w:ascii="仿宋" w:eastAsia="仿宋" w:hAnsi="仿宋" w:cs="仿宋" w:hint="eastAsia"/>
                <w:color w:val="000000"/>
                <w:kern w:val="0"/>
                <w:sz w:val="24"/>
                <w:shd w:val="clear" w:color="auto" w:fill="FFFFFF" w:themeFill="background1"/>
              </w:rPr>
              <w:br/>
              <w:t xml:space="preserve">   （1）可设置相关参数，自动从题库抽取试题形成试卷</w:t>
            </w:r>
            <w:r>
              <w:rPr>
                <w:rFonts w:ascii="仿宋" w:eastAsia="仿宋" w:hAnsi="仿宋" w:cs="仿宋" w:hint="eastAsia"/>
                <w:color w:val="000000"/>
                <w:kern w:val="0"/>
                <w:sz w:val="24"/>
                <w:shd w:val="clear" w:color="auto" w:fill="FFFFFF" w:themeFill="background1"/>
              </w:rPr>
              <w:br/>
              <w:t xml:space="preserve">   （2）可检索、浏览试题库试题内容，手动挑选试题形成试卷</w:t>
            </w:r>
            <w:r>
              <w:rPr>
                <w:rFonts w:ascii="仿宋" w:eastAsia="仿宋" w:hAnsi="仿宋" w:cs="仿宋" w:hint="eastAsia"/>
                <w:color w:val="000000"/>
                <w:kern w:val="0"/>
                <w:sz w:val="24"/>
                <w:shd w:val="clear" w:color="auto" w:fill="FFFFFF" w:themeFill="background1"/>
              </w:rPr>
              <w:br/>
              <w:t xml:space="preserve">    9.规范的考试管理流程</w:t>
            </w:r>
            <w:r>
              <w:rPr>
                <w:rFonts w:ascii="仿宋" w:eastAsia="仿宋" w:hAnsi="仿宋" w:cs="仿宋" w:hint="eastAsia"/>
                <w:color w:val="000000"/>
                <w:kern w:val="0"/>
                <w:sz w:val="24"/>
                <w:shd w:val="clear" w:color="auto" w:fill="FFFFFF" w:themeFill="background1"/>
              </w:rPr>
              <w:br/>
              <w:t xml:space="preserve">   （1）支持考试计划发布，根据考试计划安排出卷、考试等流程</w:t>
            </w:r>
            <w:r>
              <w:rPr>
                <w:rFonts w:ascii="仿宋" w:eastAsia="仿宋" w:hAnsi="仿宋" w:cs="仿宋" w:hint="eastAsia"/>
                <w:color w:val="000000"/>
                <w:kern w:val="0"/>
                <w:sz w:val="24"/>
                <w:shd w:val="clear" w:color="auto" w:fill="FFFFFF" w:themeFill="background1"/>
              </w:rPr>
              <w:br/>
              <w:t xml:space="preserve">   （2）支持在线监控考场相关考试数据</w:t>
            </w:r>
            <w:r>
              <w:rPr>
                <w:rFonts w:ascii="仿宋" w:eastAsia="仿宋" w:hAnsi="仿宋" w:cs="仿宋" w:hint="eastAsia"/>
                <w:color w:val="000000"/>
                <w:kern w:val="0"/>
                <w:sz w:val="24"/>
                <w:shd w:val="clear" w:color="auto" w:fill="FFFFFF" w:themeFill="background1"/>
              </w:rPr>
              <w:br/>
              <w:t xml:space="preserve">   （3）支持客观题自动评判与主观题手动评判</w:t>
            </w:r>
            <w:r>
              <w:rPr>
                <w:rFonts w:ascii="仿宋" w:eastAsia="仿宋" w:hAnsi="仿宋" w:cs="仿宋" w:hint="eastAsia"/>
                <w:color w:val="000000"/>
                <w:kern w:val="0"/>
                <w:sz w:val="24"/>
                <w:shd w:val="clear" w:color="auto" w:fill="FFFFFF" w:themeFill="background1"/>
              </w:rPr>
              <w:br/>
              <w:t xml:space="preserve">    10.全面的考试成绩分析</w:t>
            </w:r>
            <w:r>
              <w:rPr>
                <w:rFonts w:ascii="仿宋" w:eastAsia="仿宋" w:hAnsi="仿宋" w:cs="仿宋" w:hint="eastAsia"/>
                <w:color w:val="000000"/>
                <w:kern w:val="0"/>
                <w:sz w:val="24"/>
                <w:shd w:val="clear" w:color="auto" w:fill="FFFFFF" w:themeFill="background1"/>
              </w:rPr>
              <w:br/>
              <w:t xml:space="preserve">   （1）支持查看个人成绩和全班成绩，支持考试历史成绩查询</w:t>
            </w:r>
            <w:r>
              <w:rPr>
                <w:rFonts w:ascii="仿宋" w:eastAsia="仿宋" w:hAnsi="仿宋" w:cs="仿宋" w:hint="eastAsia"/>
                <w:color w:val="000000"/>
                <w:kern w:val="0"/>
                <w:sz w:val="24"/>
                <w:shd w:val="clear" w:color="auto" w:fill="FFFFFF" w:themeFill="background1"/>
              </w:rPr>
              <w:br/>
              <w:t xml:space="preserve">   （2）对试卷进行分析，支持多维</w:t>
            </w:r>
            <w:proofErr w:type="gramStart"/>
            <w:r>
              <w:rPr>
                <w:rFonts w:ascii="仿宋" w:eastAsia="仿宋" w:hAnsi="仿宋" w:cs="仿宋" w:hint="eastAsia"/>
                <w:color w:val="000000"/>
                <w:kern w:val="0"/>
                <w:sz w:val="24"/>
                <w:shd w:val="clear" w:color="auto" w:fill="FFFFFF" w:themeFill="background1"/>
              </w:rPr>
              <w:t>度成绩</w:t>
            </w:r>
            <w:proofErr w:type="gramEnd"/>
            <w:r>
              <w:rPr>
                <w:rFonts w:ascii="仿宋" w:eastAsia="仿宋" w:hAnsi="仿宋" w:cs="仿宋" w:hint="eastAsia"/>
                <w:color w:val="000000"/>
                <w:kern w:val="0"/>
                <w:sz w:val="24"/>
                <w:shd w:val="clear" w:color="auto" w:fill="FFFFFF" w:themeFill="background1"/>
              </w:rPr>
              <w:t>分析</w:t>
            </w:r>
            <w:r>
              <w:rPr>
                <w:rFonts w:ascii="仿宋" w:eastAsia="仿宋" w:hAnsi="仿宋" w:cs="仿宋" w:hint="eastAsia"/>
                <w:color w:val="000000"/>
                <w:kern w:val="0"/>
                <w:sz w:val="24"/>
                <w:shd w:val="clear" w:color="auto" w:fill="FFFFFF" w:themeFill="background1"/>
              </w:rPr>
              <w:br/>
              <w:t xml:space="preserve">    （三）性能标准</w:t>
            </w:r>
            <w:r>
              <w:rPr>
                <w:rFonts w:ascii="仿宋" w:eastAsia="仿宋" w:hAnsi="仿宋" w:cs="仿宋" w:hint="eastAsia"/>
                <w:color w:val="000000"/>
                <w:kern w:val="0"/>
                <w:sz w:val="24"/>
                <w:shd w:val="clear" w:color="auto" w:fill="FFFFFF" w:themeFill="background1"/>
              </w:rPr>
              <w:br/>
              <w:t xml:space="preserve">    1.总体设计是基于备、教、学、练、考、评为一体的校级教学和资源库管理应用平台，基于B/S/D系统框架开发，采用.net技术体系进行开发，使用方便、升级和维护简单。</w:t>
            </w:r>
            <w:r>
              <w:rPr>
                <w:rFonts w:ascii="仿宋" w:eastAsia="仿宋" w:hAnsi="仿宋" w:cs="仿宋" w:hint="eastAsia"/>
                <w:color w:val="000000"/>
                <w:kern w:val="0"/>
                <w:sz w:val="24"/>
                <w:shd w:val="clear" w:color="auto" w:fill="FFFFFF" w:themeFill="background1"/>
              </w:rPr>
              <w:br/>
              <w:t xml:space="preserve">    2.平台采用模块化开发，具有可扩展性模块接口，可与学校、区域、国家级资源库对接，实现数据共享</w:t>
            </w:r>
            <w:r>
              <w:rPr>
                <w:rFonts w:ascii="仿宋" w:eastAsia="仿宋" w:hAnsi="仿宋" w:cs="仿宋" w:hint="eastAsia"/>
                <w:color w:val="000000"/>
                <w:kern w:val="0"/>
                <w:sz w:val="24"/>
                <w:shd w:val="clear" w:color="auto" w:fill="FFFFFF" w:themeFill="background1"/>
              </w:rPr>
              <w:br/>
              <w:t xml:space="preserve">    3.数据库采用MySQL数据库，既使用了正版软件，也降低了资源建设内容；资源文件权限控制，对资源进行加密处理，防止非法下载源文件，保证了用户信息和资源信息的安全可靠。</w:t>
            </w:r>
            <w:r>
              <w:rPr>
                <w:rFonts w:ascii="仿宋" w:eastAsia="仿宋" w:hAnsi="仿宋" w:cs="仿宋" w:hint="eastAsia"/>
                <w:color w:val="000000"/>
                <w:kern w:val="0"/>
                <w:sz w:val="24"/>
                <w:shd w:val="clear" w:color="auto" w:fill="FFFFFF" w:themeFill="background1"/>
              </w:rPr>
              <w:br/>
              <w:t xml:space="preserve">    4.基于Mysql 数据库作为元数据索引存储服务器，基于MooseFS（简称 MFS）分布式文件系统作为资源文件存储系统，可灵活方便进行扩展，也可应对多应用的访问瓶颈。</w:t>
            </w:r>
            <w:r>
              <w:rPr>
                <w:rFonts w:ascii="仿宋" w:eastAsia="仿宋" w:hAnsi="仿宋" w:cs="仿宋" w:hint="eastAsia"/>
                <w:color w:val="000000"/>
                <w:kern w:val="0"/>
                <w:sz w:val="24"/>
                <w:shd w:val="clear" w:color="auto" w:fill="FFFFFF" w:themeFill="background1"/>
              </w:rPr>
              <w:br/>
              <w:t xml:space="preserve">    5.采用Lucene作为全文搜索的底层框</w:t>
            </w:r>
            <w:r>
              <w:rPr>
                <w:rFonts w:ascii="仿宋" w:eastAsia="仿宋" w:hAnsi="仿宋" w:cs="仿宋" w:hint="eastAsia"/>
                <w:color w:val="000000"/>
                <w:kern w:val="0"/>
                <w:sz w:val="24"/>
                <w:shd w:val="clear" w:color="auto" w:fill="FFFFFF" w:themeFill="background1"/>
              </w:rPr>
              <w:lastRenderedPageBreak/>
              <w:t>架，支持全文检索，支持中文分词</w:t>
            </w:r>
            <w:r>
              <w:rPr>
                <w:rFonts w:ascii="仿宋" w:eastAsia="仿宋" w:hAnsi="仿宋" w:cs="仿宋" w:hint="eastAsia"/>
                <w:color w:val="000000"/>
                <w:kern w:val="0"/>
                <w:sz w:val="24"/>
                <w:shd w:val="clear" w:color="auto" w:fill="FFFFFF" w:themeFill="background1"/>
              </w:rPr>
              <w:br/>
              <w:t xml:space="preserve">    6.支持txt、rtf、doc/docx、ppt、xls/xlsx、pdf、swf等格式文档上传自动转换为流媒体格式进行播放展示，支持jpg/jpeg、gif、png、bmp等格式图片，支持avi、rmvb、MP3、flv、wmv、mpg、wav等多媒体格式自动转换为流媒体格式播放，同时支持rar、zip、iso等压缩格式。</w:t>
            </w:r>
            <w:r>
              <w:rPr>
                <w:rFonts w:ascii="仿宋" w:eastAsia="仿宋" w:hAnsi="仿宋" w:cs="仿宋" w:hint="eastAsia"/>
                <w:color w:val="000000"/>
                <w:kern w:val="0"/>
                <w:sz w:val="24"/>
                <w:shd w:val="clear" w:color="auto" w:fill="FFFFFF" w:themeFill="background1"/>
              </w:rPr>
              <w:br/>
              <w:t xml:space="preserve">    7.采用Reader多功能教材阅读器。可以完成划线阅读、添加问题、添加资源、添加链接、添加任务，教学资源库与教材对接后，可为教材添加音频、视频、动画等，实现电子教材和资源结合起来，教师、学生、资源之间的充分互动，形成立体化教材。</w:t>
            </w:r>
            <w:r>
              <w:rPr>
                <w:rFonts w:ascii="仿宋" w:eastAsia="仿宋" w:hAnsi="仿宋" w:cs="仿宋" w:hint="eastAsia"/>
                <w:color w:val="000000"/>
                <w:kern w:val="0"/>
                <w:sz w:val="24"/>
                <w:shd w:val="clear" w:color="auto" w:fill="FFFFFF" w:themeFill="background1"/>
              </w:rPr>
              <w:br/>
              <w:t xml:space="preserve">    8.智能导入试题。通过Word方式粘贴或Word文件导入，可直接导入试题中的数学公式与图片。</w:t>
            </w:r>
            <w:r>
              <w:rPr>
                <w:rFonts w:ascii="仿宋" w:eastAsia="仿宋" w:hAnsi="仿宋" w:cs="仿宋" w:hint="eastAsia"/>
                <w:color w:val="000000"/>
                <w:kern w:val="0"/>
                <w:sz w:val="24"/>
                <w:shd w:val="clear" w:color="auto" w:fill="FFFFFF" w:themeFill="background1"/>
              </w:rPr>
              <w:br/>
              <w:t xml:space="preserve">    9.资源检索技术实现全文分词检索</w:t>
            </w:r>
            <w:r>
              <w:rPr>
                <w:rFonts w:ascii="仿宋" w:eastAsia="仿宋" w:hAnsi="仿宋" w:cs="仿宋" w:hint="eastAsia"/>
                <w:color w:val="000000"/>
                <w:kern w:val="0"/>
                <w:sz w:val="24"/>
                <w:shd w:val="clear" w:color="auto" w:fill="FFFFFF" w:themeFill="background1"/>
              </w:rPr>
              <w:br/>
              <w:t xml:space="preserve">    10.资源流媒体化，全部资源实现在线播放及阅读</w:t>
            </w:r>
            <w:r>
              <w:rPr>
                <w:rFonts w:ascii="仿宋" w:eastAsia="仿宋" w:hAnsi="仿宋" w:cs="仿宋" w:hint="eastAsia"/>
                <w:color w:val="000000"/>
                <w:kern w:val="0"/>
                <w:sz w:val="24"/>
                <w:shd w:val="clear" w:color="auto" w:fill="FFFFFF" w:themeFill="background1"/>
              </w:rPr>
              <w:br/>
              <w:t xml:space="preserve">    11.资源共建共享，提供开放式接口，可与学校、区域、国家级资源库对接，实现数据共享</w:t>
            </w:r>
            <w:r>
              <w:rPr>
                <w:rFonts w:ascii="仿宋" w:eastAsia="仿宋" w:hAnsi="仿宋" w:cs="仿宋" w:hint="eastAsia"/>
                <w:color w:val="000000"/>
                <w:kern w:val="0"/>
                <w:sz w:val="24"/>
                <w:shd w:val="clear" w:color="auto" w:fill="FFFFFF" w:themeFill="background1"/>
              </w:rPr>
              <w:br/>
              <w:t xml:space="preserve">    12.服务器要求：windows 2003 操作平台，内存8G或以上，cpu双核2.0G</w:t>
            </w:r>
            <w:proofErr w:type="gramStart"/>
            <w:r>
              <w:rPr>
                <w:rFonts w:ascii="仿宋" w:eastAsia="仿宋" w:hAnsi="仿宋" w:cs="仿宋" w:hint="eastAsia"/>
                <w:color w:val="000000"/>
                <w:kern w:val="0"/>
                <w:sz w:val="24"/>
                <w:shd w:val="clear" w:color="auto" w:fill="FFFFFF" w:themeFill="background1"/>
              </w:rPr>
              <w:t>以上</w:t>
            </w:r>
            <w:proofErr w:type="gramEnd"/>
            <w:r>
              <w:rPr>
                <w:rFonts w:ascii="仿宋" w:eastAsia="仿宋" w:hAnsi="仿宋" w:cs="仿宋" w:hint="eastAsia"/>
                <w:color w:val="000000"/>
                <w:kern w:val="0"/>
                <w:sz w:val="24"/>
                <w:shd w:val="clear" w:color="auto" w:fill="FFFFFF" w:themeFill="background1"/>
              </w:rPr>
              <w:br/>
              <w:t xml:space="preserve">    13.客户端要求： windows xp/win7(32位和64位) 操作平台，内存2G或以上，IE8.0或9.0</w:t>
            </w:r>
            <w:r>
              <w:rPr>
                <w:rFonts w:ascii="仿宋" w:eastAsia="仿宋" w:hAnsi="仿宋" w:cs="仿宋" w:hint="eastAsia"/>
                <w:color w:val="000000"/>
                <w:kern w:val="0"/>
                <w:sz w:val="24"/>
                <w:shd w:val="clear" w:color="auto" w:fill="FFFFFF" w:themeFill="background1"/>
              </w:rPr>
              <w:br/>
              <w:t xml:space="preserve">    （四）性能参数：在Inter Xeon E5-26092.4GHz 4核芯，物理内存为8G，在单机部署环境下面，能够流畅支持200人同时在线，最大支持1500人同时在线。</w:t>
            </w:r>
            <w:r>
              <w:rPr>
                <w:rFonts w:ascii="仿宋" w:eastAsia="仿宋" w:hAnsi="仿宋" w:cs="仿宋" w:hint="eastAsia"/>
                <w:color w:val="000000"/>
                <w:kern w:val="0"/>
                <w:sz w:val="24"/>
                <w:shd w:val="clear" w:color="auto" w:fill="FFFFFF" w:themeFill="background1"/>
              </w:rPr>
              <w:br/>
              <w:t xml:space="preserve">    二、信息化资源</w:t>
            </w:r>
            <w:r>
              <w:rPr>
                <w:rFonts w:ascii="仿宋" w:eastAsia="仿宋" w:hAnsi="仿宋" w:cs="仿宋" w:hint="eastAsia"/>
                <w:color w:val="000000"/>
                <w:kern w:val="0"/>
                <w:sz w:val="24"/>
                <w:shd w:val="clear" w:color="auto" w:fill="FFFFFF" w:themeFill="background1"/>
              </w:rPr>
              <w:br/>
              <w:t xml:space="preserve">    1.电子立体教材1套</w:t>
            </w:r>
            <w:r>
              <w:rPr>
                <w:rFonts w:ascii="仿宋" w:eastAsia="仿宋" w:hAnsi="仿宋" w:cs="仿宋" w:hint="eastAsia"/>
                <w:color w:val="000000"/>
                <w:kern w:val="0"/>
                <w:sz w:val="24"/>
                <w:shd w:val="clear" w:color="auto" w:fill="FFFFFF" w:themeFill="background1"/>
              </w:rPr>
              <w:br/>
              <w:t xml:space="preserve">    总体设计基于教、学、练、评于一体的理念，打造可视化、可交互展示，融文字、图片、视频、音频、动画等于一体的电子互动教材。采用</w:t>
            </w:r>
            <w:proofErr w:type="gramStart"/>
            <w:r>
              <w:rPr>
                <w:rFonts w:ascii="仿宋" w:eastAsia="仿宋" w:hAnsi="仿宋" w:cs="仿宋" w:hint="eastAsia"/>
                <w:color w:val="000000"/>
                <w:kern w:val="0"/>
                <w:sz w:val="24"/>
                <w:shd w:val="clear" w:color="auto" w:fill="FFFFFF" w:themeFill="background1"/>
              </w:rPr>
              <w:t>专业电</w:t>
            </w:r>
            <w:proofErr w:type="gramEnd"/>
            <w:r>
              <w:rPr>
                <w:rFonts w:ascii="仿宋" w:eastAsia="仿宋" w:hAnsi="仿宋" w:cs="仿宋" w:hint="eastAsia"/>
                <w:color w:val="000000"/>
                <w:kern w:val="0"/>
                <w:sz w:val="24"/>
                <w:shd w:val="clear" w:color="auto" w:fill="FFFFFF" w:themeFill="background1"/>
              </w:rPr>
              <w:t>子书制作软件开发，方便教师教学展示、学生观摩练习，使用便捷，维护简单。软件将txt、doc/docx、pdf、swf</w:t>
            </w:r>
            <w:r>
              <w:rPr>
                <w:rFonts w:ascii="仿宋" w:eastAsia="仿宋" w:hAnsi="仿宋" w:cs="仿宋" w:hint="eastAsia"/>
                <w:color w:val="000000"/>
                <w:kern w:val="0"/>
                <w:sz w:val="24"/>
                <w:shd w:val="clear" w:color="auto" w:fill="FFFFFF" w:themeFill="background1"/>
              </w:rPr>
              <w:lastRenderedPageBreak/>
              <w:t>等格式文档，jpj/jpeg、gif、png、bmp等格式图片，mp4、mp3、wmv 、avi、 flv、rmvb等格式多媒体转换为标准格式进行播放展示。支持打开图书、划线笔记、前后翻页、调出菜单栏、目录等操作功能；支持页面装饰、显示图片、显示视频、显示文内注释、显示动画效果等</w:t>
            </w:r>
            <w:proofErr w:type="gramStart"/>
            <w:r>
              <w:rPr>
                <w:rFonts w:ascii="仿宋" w:eastAsia="仿宋" w:hAnsi="仿宋" w:cs="仿宋" w:hint="eastAsia"/>
                <w:color w:val="000000"/>
                <w:kern w:val="0"/>
                <w:sz w:val="24"/>
                <w:shd w:val="clear" w:color="auto" w:fill="FFFFFF" w:themeFill="background1"/>
              </w:rPr>
              <w:t>富媒体</w:t>
            </w:r>
            <w:proofErr w:type="gramEnd"/>
            <w:r>
              <w:rPr>
                <w:rFonts w:ascii="仿宋" w:eastAsia="仿宋" w:hAnsi="仿宋" w:cs="仿宋" w:hint="eastAsia"/>
                <w:color w:val="000000"/>
                <w:kern w:val="0"/>
                <w:sz w:val="24"/>
                <w:shd w:val="clear" w:color="auto" w:fill="FFFFFF" w:themeFill="background1"/>
              </w:rPr>
              <w:t>功能。</w:t>
            </w:r>
            <w:r>
              <w:rPr>
                <w:rFonts w:ascii="仿宋" w:eastAsia="仿宋" w:hAnsi="仿宋" w:cs="仿宋" w:hint="eastAsia"/>
                <w:color w:val="000000"/>
                <w:kern w:val="0"/>
                <w:sz w:val="24"/>
                <w:shd w:val="clear" w:color="auto" w:fill="FFFFFF" w:themeFill="background1"/>
              </w:rPr>
              <w:br/>
              <w:t xml:space="preserve">    奥尔夫音乐教育包含奥尔夫音乐概述、嗓音教学、动作教学、节奏教学、乐器教学、即兴创作教学六大模块。</w:t>
            </w:r>
            <w:r>
              <w:rPr>
                <w:rFonts w:ascii="仿宋" w:eastAsia="仿宋" w:hAnsi="仿宋" w:cs="仿宋" w:hint="eastAsia"/>
                <w:color w:val="000000"/>
                <w:kern w:val="0"/>
                <w:sz w:val="24"/>
                <w:shd w:val="clear" w:color="auto" w:fill="FFFFFF" w:themeFill="background1"/>
              </w:rPr>
              <w:br/>
              <w:t xml:space="preserve">    2.</w:t>
            </w:r>
            <w:proofErr w:type="gramStart"/>
            <w:r>
              <w:rPr>
                <w:rFonts w:ascii="仿宋" w:eastAsia="仿宋" w:hAnsi="仿宋" w:cs="仿宋" w:hint="eastAsia"/>
                <w:color w:val="000000"/>
                <w:kern w:val="0"/>
                <w:sz w:val="24"/>
                <w:shd w:val="clear" w:color="auto" w:fill="FFFFFF" w:themeFill="background1"/>
              </w:rPr>
              <w:t>教学微课不</w:t>
            </w:r>
            <w:proofErr w:type="gramEnd"/>
            <w:r>
              <w:rPr>
                <w:rFonts w:ascii="仿宋" w:eastAsia="仿宋" w:hAnsi="仿宋" w:cs="仿宋" w:hint="eastAsia"/>
                <w:color w:val="000000"/>
                <w:kern w:val="0"/>
                <w:sz w:val="24"/>
                <w:shd w:val="clear" w:color="auto" w:fill="FFFFFF" w:themeFill="background1"/>
              </w:rPr>
              <w:t>少于5个</w:t>
            </w:r>
            <w:r>
              <w:rPr>
                <w:rFonts w:ascii="仿宋" w:eastAsia="仿宋" w:hAnsi="仿宋" w:cs="仿宋" w:hint="eastAsia"/>
                <w:color w:val="000000"/>
                <w:kern w:val="0"/>
                <w:sz w:val="24"/>
                <w:shd w:val="clear" w:color="auto" w:fill="FFFFFF" w:themeFill="background1"/>
              </w:rPr>
              <w:br/>
              <w:t xml:space="preserve">    视频时长3-10分钟每集，格式以MP4为主，画面分辨率达到高清（1280*720），负责视频拍摄提供人员和设备、进行录音、后期剪辑等。</w:t>
            </w:r>
            <w:r>
              <w:rPr>
                <w:rFonts w:ascii="仿宋" w:eastAsia="仿宋" w:hAnsi="仿宋" w:cs="仿宋" w:hint="eastAsia"/>
                <w:color w:val="000000"/>
                <w:kern w:val="0"/>
                <w:sz w:val="24"/>
                <w:shd w:val="clear" w:color="auto" w:fill="FFFFFF" w:themeFill="background1"/>
              </w:rPr>
              <w:br/>
              <w:t xml:space="preserve">    奥尔夫音乐</w:t>
            </w:r>
            <w:proofErr w:type="gramStart"/>
            <w:r>
              <w:rPr>
                <w:rFonts w:ascii="仿宋" w:eastAsia="仿宋" w:hAnsi="仿宋" w:cs="仿宋" w:hint="eastAsia"/>
                <w:color w:val="000000"/>
                <w:kern w:val="0"/>
                <w:sz w:val="24"/>
                <w:shd w:val="clear" w:color="auto" w:fill="FFFFFF" w:themeFill="background1"/>
              </w:rPr>
              <w:t>教学微课包括</w:t>
            </w:r>
            <w:proofErr w:type="gramEnd"/>
            <w:r>
              <w:rPr>
                <w:rFonts w:ascii="仿宋" w:eastAsia="仿宋" w:hAnsi="仿宋" w:cs="仿宋" w:hint="eastAsia"/>
                <w:color w:val="000000"/>
                <w:kern w:val="0"/>
                <w:sz w:val="24"/>
                <w:shd w:val="clear" w:color="auto" w:fill="FFFFFF" w:themeFill="background1"/>
              </w:rPr>
              <w:t>嗓音教学、动作教学、节奏教学、乐器教学、即兴创作教学五大模块教学内容。</w:t>
            </w:r>
            <w:r>
              <w:rPr>
                <w:rFonts w:ascii="仿宋" w:eastAsia="仿宋" w:hAnsi="仿宋" w:cs="仿宋" w:hint="eastAsia"/>
                <w:color w:val="000000"/>
                <w:kern w:val="0"/>
                <w:sz w:val="24"/>
                <w:shd w:val="clear" w:color="auto" w:fill="FFFFFF" w:themeFill="background1"/>
              </w:rPr>
              <w:br/>
              <w:t xml:space="preserve">    3.活动视频不少于10个</w:t>
            </w:r>
            <w:r>
              <w:rPr>
                <w:rFonts w:ascii="仿宋" w:eastAsia="仿宋" w:hAnsi="仿宋" w:cs="仿宋" w:hint="eastAsia"/>
                <w:color w:val="000000"/>
                <w:kern w:val="0"/>
                <w:sz w:val="24"/>
                <w:shd w:val="clear" w:color="auto" w:fill="FFFFFF" w:themeFill="background1"/>
              </w:rPr>
              <w:br/>
              <w:t xml:space="preserve">    活动视频就是教学实录视频，视频时长不少于30分钟每个，播放格式是MP4格式；画面像素达到高清（1280×720），播放流畅，声音清楚，且每帧图像颜色均为真彩色；zhon中标单位负责视频的拍摄、录音、后期剪辑等。</w:t>
            </w:r>
            <w:r>
              <w:rPr>
                <w:rFonts w:ascii="仿宋" w:eastAsia="仿宋" w:hAnsi="仿宋" w:cs="仿宋" w:hint="eastAsia"/>
                <w:color w:val="000000"/>
                <w:kern w:val="0"/>
                <w:sz w:val="24"/>
                <w:shd w:val="clear" w:color="auto" w:fill="FFFFFF" w:themeFill="background1"/>
              </w:rPr>
              <w:br/>
              <w:t xml:space="preserve">    4.PPT课件不少于15个</w:t>
            </w:r>
            <w:r>
              <w:rPr>
                <w:rFonts w:ascii="仿宋" w:eastAsia="仿宋" w:hAnsi="仿宋" w:cs="仿宋" w:hint="eastAsia"/>
                <w:color w:val="000000"/>
                <w:kern w:val="0"/>
                <w:sz w:val="24"/>
                <w:shd w:val="clear" w:color="auto" w:fill="FFFFFF" w:themeFill="background1"/>
              </w:rPr>
              <w:br/>
              <w:t xml:space="preserve">    采用PPT或PPTX格式；课件内容紧扣教学大纲，取材合理，信息量大，课件设计与制作，结构合理，易于操作，且与文字教材相互补充，使课程在内容、形式与特色上达到一个崭新的高度。</w:t>
            </w:r>
            <w:r>
              <w:rPr>
                <w:rFonts w:ascii="仿宋" w:eastAsia="仿宋" w:hAnsi="仿宋" w:cs="仿宋" w:hint="eastAsia"/>
                <w:color w:val="000000"/>
                <w:kern w:val="0"/>
                <w:sz w:val="24"/>
                <w:shd w:val="clear" w:color="auto" w:fill="FFFFFF" w:themeFill="background1"/>
              </w:rPr>
              <w:br/>
              <w:t xml:space="preserve">    5.试题10套</w:t>
            </w:r>
            <w:r>
              <w:rPr>
                <w:rFonts w:ascii="仿宋" w:eastAsia="仿宋" w:hAnsi="仿宋" w:cs="仿宋" w:hint="eastAsia"/>
                <w:color w:val="000000"/>
                <w:kern w:val="0"/>
                <w:sz w:val="24"/>
                <w:shd w:val="clear" w:color="auto" w:fill="FFFFFF" w:themeFill="background1"/>
              </w:rPr>
              <w:br/>
              <w:t xml:space="preserve">    采用DOC或DOCX格式；每门课的试题都要求参照岗位能力发展要求开发，涵盖单选题、多选题、判断、简答等试题形式。</w:t>
            </w:r>
            <w:r>
              <w:rPr>
                <w:rFonts w:ascii="仿宋" w:eastAsia="仿宋" w:hAnsi="仿宋" w:cs="仿宋" w:hint="eastAsia"/>
                <w:color w:val="000000"/>
                <w:kern w:val="0"/>
                <w:sz w:val="24"/>
                <w:shd w:val="clear" w:color="auto" w:fill="FFFFFF" w:themeFill="background1"/>
              </w:rPr>
              <w:br/>
              <w:t xml:space="preserve">    6.拓展资料不少于10个</w:t>
            </w:r>
            <w:r>
              <w:rPr>
                <w:rFonts w:ascii="仿宋" w:eastAsia="仿宋" w:hAnsi="仿宋" w:cs="仿宋" w:hint="eastAsia"/>
                <w:color w:val="000000"/>
                <w:kern w:val="0"/>
                <w:sz w:val="24"/>
                <w:shd w:val="clear" w:color="auto" w:fill="FFFFFF" w:themeFill="background1"/>
              </w:rPr>
              <w:br/>
              <w:t xml:space="preserve">    拓展资料以PDF格式为主，内容涉及奥尔夫音乐教学小故事、教学案例、拓展故事、乐器介绍等。</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41"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15</w:t>
            </w:r>
          </w:p>
        </w:tc>
        <w:tc>
          <w:tcPr>
            <w:tcW w:w="900" w:type="dxa"/>
            <w:gridSpan w:val="2"/>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《奥</w:t>
            </w:r>
            <w:r>
              <w:rPr>
                <w:rFonts w:ascii="仿宋" w:eastAsia="仿宋" w:hAnsi="仿宋" w:cs="仿宋" w:hint="eastAsia"/>
                <w:color w:val="000000"/>
                <w:kern w:val="0"/>
                <w:sz w:val="24"/>
                <w:shd w:val="clear" w:color="auto" w:fill="FFFFFF" w:themeFill="background1"/>
              </w:rPr>
              <w:lastRenderedPageBreak/>
              <w:t>尔夫音乐实训指导手册》</w:t>
            </w:r>
          </w:p>
        </w:tc>
        <w:tc>
          <w:tcPr>
            <w:tcW w:w="4826" w:type="dxa"/>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1.产品内容</w:t>
            </w:r>
            <w:r>
              <w:rPr>
                <w:rFonts w:ascii="仿宋" w:eastAsia="仿宋" w:hAnsi="仿宋" w:cs="仿宋" w:hint="eastAsia"/>
                <w:color w:val="000000"/>
                <w:kern w:val="0"/>
                <w:sz w:val="24"/>
                <w:shd w:val="clear" w:color="auto" w:fill="FFFFFF" w:themeFill="background1"/>
              </w:rPr>
              <w:br/>
            </w:r>
            <w:r>
              <w:rPr>
                <w:rFonts w:ascii="仿宋" w:eastAsia="仿宋" w:hAnsi="仿宋" w:cs="仿宋" w:hint="eastAsia"/>
                <w:color w:val="000000"/>
                <w:kern w:val="0"/>
                <w:sz w:val="24"/>
                <w:shd w:val="clear" w:color="auto" w:fill="FFFFFF" w:themeFill="background1"/>
              </w:rPr>
              <w:lastRenderedPageBreak/>
              <w:t xml:space="preserve"> 包含《奥尔夫音乐实训指导手册》PDF电子版本1份、纸质版本2本。</w:t>
            </w:r>
            <w:r>
              <w:rPr>
                <w:rFonts w:ascii="仿宋" w:eastAsia="仿宋" w:hAnsi="仿宋" w:cs="仿宋" w:hint="eastAsia"/>
                <w:color w:val="000000"/>
                <w:kern w:val="0"/>
                <w:sz w:val="24"/>
                <w:shd w:val="clear" w:color="auto" w:fill="FFFFFF" w:themeFill="background1"/>
              </w:rPr>
              <w:br/>
              <w:t>2.章节内容</w:t>
            </w:r>
            <w:r>
              <w:rPr>
                <w:rFonts w:ascii="仿宋" w:eastAsia="仿宋" w:hAnsi="仿宋" w:cs="仿宋" w:hint="eastAsia"/>
                <w:color w:val="000000"/>
                <w:kern w:val="0"/>
                <w:sz w:val="24"/>
                <w:shd w:val="clear" w:color="auto" w:fill="FFFFFF" w:themeFill="background1"/>
              </w:rPr>
              <w:br/>
              <w:t xml:space="preserve"> 项目</w:t>
            </w:r>
            <w:proofErr w:type="gramStart"/>
            <w:r>
              <w:rPr>
                <w:rFonts w:ascii="仿宋" w:eastAsia="仿宋" w:hAnsi="仿宋" w:cs="仿宋" w:hint="eastAsia"/>
                <w:color w:val="000000"/>
                <w:kern w:val="0"/>
                <w:sz w:val="24"/>
                <w:shd w:val="clear" w:color="auto" w:fill="FFFFFF" w:themeFill="background1"/>
              </w:rPr>
              <w:t>一</w:t>
            </w:r>
            <w:proofErr w:type="gramEnd"/>
            <w:r>
              <w:rPr>
                <w:rFonts w:ascii="仿宋" w:eastAsia="仿宋" w:hAnsi="仿宋" w:cs="仿宋" w:hint="eastAsia"/>
                <w:color w:val="000000"/>
                <w:kern w:val="0"/>
                <w:sz w:val="24"/>
                <w:shd w:val="clear" w:color="auto" w:fill="FFFFFF" w:themeFill="background1"/>
              </w:rPr>
              <w:t xml:space="preserve"> 语言教学与应用</w:t>
            </w:r>
            <w:r>
              <w:rPr>
                <w:rFonts w:ascii="仿宋" w:eastAsia="仿宋" w:hAnsi="仿宋" w:cs="仿宋" w:hint="eastAsia"/>
                <w:color w:val="000000"/>
                <w:kern w:val="0"/>
                <w:sz w:val="24"/>
                <w:shd w:val="clear" w:color="auto" w:fill="FFFFFF" w:themeFill="background1"/>
              </w:rPr>
              <w:br/>
              <w:t xml:space="preserve"> 项目二 节奏教学与应用</w:t>
            </w:r>
            <w:r>
              <w:rPr>
                <w:rFonts w:ascii="仿宋" w:eastAsia="仿宋" w:hAnsi="仿宋" w:cs="仿宋" w:hint="eastAsia"/>
                <w:color w:val="000000"/>
                <w:kern w:val="0"/>
                <w:sz w:val="24"/>
                <w:shd w:val="clear" w:color="auto" w:fill="FFFFFF" w:themeFill="background1"/>
              </w:rPr>
              <w:br/>
              <w:t xml:space="preserve"> 项目三 器乐教学与应用</w:t>
            </w:r>
            <w:r>
              <w:rPr>
                <w:rFonts w:ascii="仿宋" w:eastAsia="仿宋" w:hAnsi="仿宋" w:cs="仿宋" w:hint="eastAsia"/>
                <w:color w:val="000000"/>
                <w:kern w:val="0"/>
                <w:sz w:val="24"/>
                <w:shd w:val="clear" w:color="auto" w:fill="FFFFFF" w:themeFill="background1"/>
              </w:rPr>
              <w:br/>
              <w:t xml:space="preserve"> 项目四 律动教学与应用</w:t>
            </w:r>
            <w:r>
              <w:rPr>
                <w:rFonts w:ascii="仿宋" w:eastAsia="仿宋" w:hAnsi="仿宋" w:cs="仿宋" w:hint="eastAsia"/>
                <w:color w:val="000000"/>
                <w:kern w:val="0"/>
                <w:sz w:val="24"/>
                <w:shd w:val="clear" w:color="auto" w:fill="FFFFFF" w:themeFill="background1"/>
              </w:rPr>
              <w:br/>
              <w:t xml:space="preserve"> 项目五 歌唱教学与应用</w:t>
            </w:r>
            <w:r>
              <w:rPr>
                <w:rFonts w:ascii="仿宋" w:eastAsia="仿宋" w:hAnsi="仿宋" w:cs="仿宋" w:hint="eastAsia"/>
                <w:color w:val="000000"/>
                <w:kern w:val="0"/>
                <w:sz w:val="24"/>
                <w:shd w:val="clear" w:color="auto" w:fill="FFFFFF" w:themeFill="background1"/>
              </w:rPr>
              <w:br/>
              <w:t xml:space="preserve"> 项目六 新听力训练方法</w:t>
            </w:r>
            <w:r>
              <w:rPr>
                <w:rFonts w:ascii="仿宋" w:eastAsia="仿宋" w:hAnsi="仿宋" w:cs="仿宋" w:hint="eastAsia"/>
                <w:color w:val="000000"/>
                <w:kern w:val="0"/>
                <w:sz w:val="24"/>
                <w:shd w:val="clear" w:color="auto" w:fill="FFFFFF" w:themeFill="background1"/>
              </w:rPr>
              <w:br/>
              <w:t xml:space="preserve"> 项目七 创造性教学 </w:t>
            </w:r>
            <w:r>
              <w:rPr>
                <w:rFonts w:ascii="仿宋" w:eastAsia="仿宋" w:hAnsi="仿宋" w:cs="仿宋" w:hint="eastAsia"/>
                <w:color w:val="000000"/>
                <w:kern w:val="0"/>
                <w:sz w:val="24"/>
                <w:shd w:val="clear" w:color="auto" w:fill="FFFFFF" w:themeFill="background1"/>
              </w:rPr>
              <w:br/>
              <w:t>3.印刷参数</w:t>
            </w:r>
            <w:r>
              <w:rPr>
                <w:rFonts w:ascii="仿宋" w:eastAsia="仿宋" w:hAnsi="仿宋" w:cs="仿宋" w:hint="eastAsia"/>
                <w:color w:val="000000"/>
                <w:kern w:val="0"/>
                <w:sz w:val="24"/>
                <w:shd w:val="clear" w:color="auto" w:fill="FFFFFF" w:themeFill="background1"/>
              </w:rPr>
              <w:br/>
              <w:t>（1）封面封底：250G铜版纸（彩色）、</w:t>
            </w:r>
            <w:proofErr w:type="gramStart"/>
            <w:r>
              <w:rPr>
                <w:rFonts w:ascii="仿宋" w:eastAsia="仿宋" w:hAnsi="仿宋" w:cs="仿宋" w:hint="eastAsia"/>
                <w:color w:val="000000"/>
                <w:kern w:val="0"/>
                <w:sz w:val="24"/>
                <w:shd w:val="clear" w:color="auto" w:fill="FFFFFF" w:themeFill="background1"/>
              </w:rPr>
              <w:t>过哑膜</w:t>
            </w:r>
            <w:proofErr w:type="gramEnd"/>
            <w:r>
              <w:rPr>
                <w:rFonts w:ascii="仿宋" w:eastAsia="仿宋" w:hAnsi="仿宋" w:cs="仿宋" w:hint="eastAsia"/>
                <w:color w:val="000000"/>
                <w:kern w:val="0"/>
                <w:sz w:val="24"/>
                <w:shd w:val="clear" w:color="auto" w:fill="FFFFFF" w:themeFill="background1"/>
              </w:rPr>
              <w:br/>
              <w:t>（2）内页：80G双胶（单黑）</w:t>
            </w:r>
            <w:r>
              <w:rPr>
                <w:rFonts w:ascii="仿宋" w:eastAsia="仿宋" w:hAnsi="仿宋" w:cs="仿宋" w:hint="eastAsia"/>
                <w:color w:val="000000"/>
                <w:kern w:val="0"/>
                <w:sz w:val="24"/>
                <w:shd w:val="clear" w:color="auto" w:fill="FFFFFF" w:themeFill="background1"/>
              </w:rPr>
              <w:br/>
              <w:t>（3）尺寸：184×260mm（竖版）</w:t>
            </w:r>
            <w:r>
              <w:rPr>
                <w:rFonts w:ascii="仿宋" w:eastAsia="仿宋" w:hAnsi="仿宋" w:cs="仿宋" w:hint="eastAsia"/>
                <w:color w:val="000000"/>
                <w:kern w:val="0"/>
                <w:sz w:val="24"/>
                <w:shd w:val="clear" w:color="auto" w:fill="FFFFFF" w:themeFill="background1"/>
              </w:rPr>
              <w:br/>
              <w:t>（4）装订：胶装</w:t>
            </w:r>
          </w:p>
        </w:tc>
        <w:tc>
          <w:tcPr>
            <w:tcW w:w="567" w:type="dxa"/>
            <w:gridSpan w:val="3"/>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w:t>
            </w:r>
          </w:p>
        </w:tc>
        <w:tc>
          <w:tcPr>
            <w:tcW w:w="425" w:type="dxa"/>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套</w:t>
            </w:r>
          </w:p>
        </w:tc>
        <w:tc>
          <w:tcPr>
            <w:tcW w:w="1541" w:type="dxa"/>
            <w:gridSpan w:val="3"/>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lastRenderedPageBreak/>
              <w:t>16</w:t>
            </w:r>
          </w:p>
        </w:tc>
        <w:tc>
          <w:tcPr>
            <w:tcW w:w="90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线路改造</w:t>
            </w:r>
          </w:p>
        </w:tc>
        <w:tc>
          <w:tcPr>
            <w:tcW w:w="4826" w:type="dxa"/>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电线路根据房间隔断重新铺设、新增开关及插座；改造具体以实际需求为准</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41"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17</w:t>
            </w:r>
          </w:p>
        </w:tc>
        <w:tc>
          <w:tcPr>
            <w:tcW w:w="90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内部文化打造</w:t>
            </w:r>
          </w:p>
        </w:tc>
        <w:tc>
          <w:tcPr>
            <w:tcW w:w="4826" w:type="dxa"/>
            <w:shd w:val="clear" w:color="auto" w:fill="FFFFFF"/>
            <w:vAlign w:val="center"/>
          </w:tcPr>
          <w:p w:rsidR="001605B4" w:rsidRDefault="001605B4" w:rsidP="00AA5219">
            <w:pPr>
              <w:widowControl/>
              <w:spacing w:after="240"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1.配合实训室的整体氛围进行室内墙</w:t>
            </w:r>
            <w:proofErr w:type="gramStart"/>
            <w:r>
              <w:rPr>
                <w:rFonts w:ascii="仿宋" w:eastAsia="仿宋" w:hAnsi="仿宋" w:cs="仿宋" w:hint="eastAsia"/>
                <w:color w:val="000000"/>
                <w:kern w:val="0"/>
                <w:sz w:val="24"/>
                <w:shd w:val="clear" w:color="auto" w:fill="FFFFFF" w:themeFill="background1"/>
              </w:rPr>
              <w:t>面设计</w:t>
            </w:r>
            <w:proofErr w:type="gramEnd"/>
            <w:r>
              <w:rPr>
                <w:rFonts w:ascii="仿宋" w:eastAsia="仿宋" w:hAnsi="仿宋" w:cs="仿宋" w:hint="eastAsia"/>
                <w:color w:val="000000"/>
                <w:kern w:val="0"/>
                <w:sz w:val="24"/>
                <w:shd w:val="clear" w:color="auto" w:fill="FFFFFF" w:themeFill="background1"/>
              </w:rPr>
              <w:t>及文化提升，实现整体的气氛营造效果。</w:t>
            </w:r>
            <w:r>
              <w:rPr>
                <w:rFonts w:ascii="仿宋" w:eastAsia="仿宋" w:hAnsi="仿宋" w:cs="仿宋" w:hint="eastAsia"/>
                <w:color w:val="000000"/>
                <w:kern w:val="0"/>
                <w:sz w:val="24"/>
                <w:shd w:val="clear" w:color="auto" w:fill="FFFFFF" w:themeFill="background1"/>
              </w:rPr>
              <w:br/>
              <w:t>2.根据实训</w:t>
            </w:r>
            <w:proofErr w:type="gramStart"/>
            <w:r>
              <w:rPr>
                <w:rFonts w:ascii="仿宋" w:eastAsia="仿宋" w:hAnsi="仿宋" w:cs="仿宋" w:hint="eastAsia"/>
                <w:color w:val="000000"/>
                <w:kern w:val="0"/>
                <w:sz w:val="24"/>
                <w:shd w:val="clear" w:color="auto" w:fill="FFFFFF" w:themeFill="background1"/>
              </w:rPr>
              <w:t>室需求</w:t>
            </w:r>
            <w:proofErr w:type="gramEnd"/>
            <w:r>
              <w:rPr>
                <w:rFonts w:ascii="仿宋" w:eastAsia="仿宋" w:hAnsi="仿宋" w:cs="仿宋" w:hint="eastAsia"/>
                <w:color w:val="000000"/>
                <w:kern w:val="0"/>
                <w:sz w:val="24"/>
                <w:shd w:val="clear" w:color="auto" w:fill="FFFFFF" w:themeFill="background1"/>
              </w:rPr>
              <w:t>局部进行文化打造含拆除工程、地面处理、墙面处理、普通吊顶、更换灯处理。</w:t>
            </w:r>
            <w:r>
              <w:rPr>
                <w:rFonts w:ascii="仿宋" w:eastAsia="仿宋" w:hAnsi="仿宋" w:cs="仿宋" w:hint="eastAsia"/>
                <w:color w:val="000000"/>
                <w:kern w:val="0"/>
                <w:sz w:val="24"/>
                <w:shd w:val="clear" w:color="auto" w:fill="FFFFFF" w:themeFill="background1"/>
              </w:rPr>
              <w:br/>
              <w:t>3.根据实训</w:t>
            </w:r>
            <w:proofErr w:type="gramStart"/>
            <w:r>
              <w:rPr>
                <w:rFonts w:ascii="仿宋" w:eastAsia="仿宋" w:hAnsi="仿宋" w:cs="仿宋" w:hint="eastAsia"/>
                <w:color w:val="000000"/>
                <w:kern w:val="0"/>
                <w:sz w:val="24"/>
                <w:shd w:val="clear" w:color="auto" w:fill="FFFFFF" w:themeFill="background1"/>
              </w:rPr>
              <w:t>室具体</w:t>
            </w:r>
            <w:proofErr w:type="gramEnd"/>
            <w:r>
              <w:rPr>
                <w:rFonts w:ascii="仿宋" w:eastAsia="仿宋" w:hAnsi="仿宋" w:cs="仿宋" w:hint="eastAsia"/>
                <w:color w:val="000000"/>
                <w:kern w:val="0"/>
                <w:sz w:val="24"/>
                <w:shd w:val="clear" w:color="auto" w:fill="FFFFFF" w:themeFill="background1"/>
              </w:rPr>
              <w:t>设计需求提供平面布局图1张、透视效果图2张。</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41"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18</w:t>
            </w:r>
          </w:p>
        </w:tc>
        <w:tc>
          <w:tcPr>
            <w:tcW w:w="90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地板胶</w:t>
            </w:r>
          </w:p>
        </w:tc>
        <w:tc>
          <w:tcPr>
            <w:tcW w:w="4826" w:type="dxa"/>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1.材质：PVC塑胶；</w:t>
            </w:r>
            <w:r>
              <w:rPr>
                <w:rFonts w:ascii="仿宋" w:eastAsia="仿宋" w:hAnsi="仿宋" w:cs="仿宋" w:hint="eastAsia"/>
                <w:color w:val="000000"/>
                <w:kern w:val="0"/>
                <w:sz w:val="24"/>
                <w:shd w:val="clear" w:color="auto" w:fill="FFFFFF" w:themeFill="background1"/>
              </w:rPr>
              <w:br/>
              <w:t>2.规格：厚度约1.5mm。</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105</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w:t>
            </w:r>
          </w:p>
        </w:tc>
        <w:tc>
          <w:tcPr>
            <w:tcW w:w="1541"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r w:rsidR="001605B4" w:rsidTr="00AA5219">
        <w:trPr>
          <w:jc w:val="center"/>
        </w:trPr>
        <w:tc>
          <w:tcPr>
            <w:tcW w:w="496" w:type="dxa"/>
            <w:shd w:val="clear" w:color="auto" w:fill="auto"/>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19</w:t>
            </w:r>
          </w:p>
        </w:tc>
        <w:tc>
          <w:tcPr>
            <w:tcW w:w="900" w:type="dxa"/>
            <w:gridSpan w:val="2"/>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实训</w:t>
            </w:r>
            <w:proofErr w:type="gramStart"/>
            <w:r>
              <w:rPr>
                <w:rFonts w:ascii="仿宋" w:eastAsia="仿宋" w:hAnsi="仿宋" w:cs="仿宋" w:hint="eastAsia"/>
                <w:color w:val="000000"/>
                <w:kern w:val="0"/>
                <w:sz w:val="24"/>
                <w:shd w:val="clear" w:color="auto" w:fill="FFFFFF" w:themeFill="background1"/>
              </w:rPr>
              <w:t>室基础</w:t>
            </w:r>
            <w:proofErr w:type="gramEnd"/>
            <w:r>
              <w:rPr>
                <w:rFonts w:ascii="仿宋" w:eastAsia="仿宋" w:hAnsi="仿宋" w:cs="仿宋" w:hint="eastAsia"/>
                <w:color w:val="000000"/>
                <w:kern w:val="0"/>
                <w:sz w:val="24"/>
                <w:shd w:val="clear" w:color="auto" w:fill="FFFFFF" w:themeFill="background1"/>
              </w:rPr>
              <w:t>培训</w:t>
            </w:r>
          </w:p>
        </w:tc>
        <w:tc>
          <w:tcPr>
            <w:tcW w:w="4826" w:type="dxa"/>
            <w:shd w:val="clear" w:color="auto" w:fill="FFFFFF"/>
            <w:vAlign w:val="center"/>
          </w:tcPr>
          <w:p w:rsidR="001605B4" w:rsidRDefault="001605B4" w:rsidP="00AA5219">
            <w:pPr>
              <w:widowControl/>
              <w:spacing w:line="276" w:lineRule="auto"/>
              <w:jc w:val="left"/>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1.实训</w:t>
            </w:r>
            <w:proofErr w:type="gramStart"/>
            <w:r>
              <w:rPr>
                <w:rFonts w:ascii="仿宋" w:eastAsia="仿宋" w:hAnsi="仿宋" w:cs="仿宋" w:hint="eastAsia"/>
                <w:color w:val="000000"/>
                <w:kern w:val="0"/>
                <w:sz w:val="24"/>
                <w:shd w:val="clear" w:color="auto" w:fill="FFFFFF" w:themeFill="background1"/>
              </w:rPr>
              <w:t>室基本</w:t>
            </w:r>
            <w:proofErr w:type="gramEnd"/>
            <w:r>
              <w:rPr>
                <w:rFonts w:ascii="仿宋" w:eastAsia="仿宋" w:hAnsi="仿宋" w:cs="仿宋" w:hint="eastAsia"/>
                <w:color w:val="000000"/>
                <w:kern w:val="0"/>
                <w:sz w:val="24"/>
                <w:shd w:val="clear" w:color="auto" w:fill="FFFFFF" w:themeFill="background1"/>
              </w:rPr>
              <w:t>使用培训</w:t>
            </w:r>
            <w:r>
              <w:rPr>
                <w:rFonts w:ascii="仿宋" w:eastAsia="仿宋" w:hAnsi="仿宋" w:cs="仿宋" w:hint="eastAsia"/>
                <w:color w:val="000000"/>
                <w:kern w:val="0"/>
                <w:sz w:val="24"/>
                <w:shd w:val="clear" w:color="auto" w:fill="FFFFFF" w:themeFill="background1"/>
              </w:rPr>
              <w:br/>
              <w:t>2.课时12课时</w:t>
            </w:r>
          </w:p>
        </w:tc>
        <w:tc>
          <w:tcPr>
            <w:tcW w:w="567" w:type="dxa"/>
            <w:gridSpan w:val="3"/>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1</w:t>
            </w:r>
          </w:p>
        </w:tc>
        <w:tc>
          <w:tcPr>
            <w:tcW w:w="425" w:type="dxa"/>
            <w:shd w:val="clear" w:color="auto" w:fill="FFFFFF"/>
            <w:vAlign w:val="center"/>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项</w:t>
            </w:r>
          </w:p>
        </w:tc>
        <w:tc>
          <w:tcPr>
            <w:tcW w:w="1541" w:type="dxa"/>
            <w:gridSpan w:val="3"/>
            <w:shd w:val="clear" w:color="auto" w:fill="FFFFFF"/>
          </w:tcPr>
          <w:p w:rsidR="001605B4" w:rsidRDefault="001605B4" w:rsidP="00AA5219">
            <w:pPr>
              <w:widowControl/>
              <w:spacing w:line="276" w:lineRule="auto"/>
              <w:jc w:val="center"/>
              <w:rPr>
                <w:rFonts w:ascii="仿宋" w:eastAsia="仿宋" w:hAnsi="仿宋" w:cs="仿宋"/>
                <w:color w:val="000000"/>
                <w:kern w:val="0"/>
                <w:sz w:val="24"/>
                <w:shd w:val="clear" w:color="auto" w:fill="FFFFFF" w:themeFill="background1"/>
              </w:rPr>
            </w:pPr>
            <w:r>
              <w:rPr>
                <w:rFonts w:ascii="仿宋" w:eastAsia="仿宋" w:hAnsi="仿宋" w:cs="仿宋" w:hint="eastAsia"/>
                <w:color w:val="000000"/>
                <w:kern w:val="0"/>
                <w:sz w:val="24"/>
                <w:shd w:val="clear" w:color="auto" w:fill="FFFFFF" w:themeFill="background1"/>
              </w:rPr>
              <w:t>否</w:t>
            </w:r>
          </w:p>
        </w:tc>
      </w:tr>
    </w:tbl>
    <w:p w:rsidR="009A0AC7" w:rsidRPr="00E9751D" w:rsidRDefault="009A0AC7" w:rsidP="001605B4">
      <w:pPr>
        <w:spacing w:line="360" w:lineRule="auto"/>
        <w:ind w:firstLineChars="150" w:firstLine="361"/>
        <w:contextualSpacing/>
        <w:rPr>
          <w:rFonts w:asciiTheme="minorEastAsia" w:hAnsiTheme="minorEastAsia" w:cs="微软雅黑"/>
          <w:b/>
          <w:sz w:val="24"/>
          <w:szCs w:val="24"/>
        </w:rPr>
      </w:pPr>
      <w:r w:rsidRPr="00E9751D">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Default="00C956F9" w:rsidP="002E744B">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微软雅黑" w:hint="eastAsia"/>
          <w:b/>
          <w:color w:val="FF0000"/>
          <w:sz w:val="24"/>
          <w:szCs w:val="24"/>
        </w:rPr>
        <w:lastRenderedPageBreak/>
        <w:t xml:space="preserve">  </w:t>
      </w:r>
      <w:r w:rsidR="00323016">
        <w:rPr>
          <w:rFonts w:asciiTheme="minorEastAsia" w:hAnsiTheme="minorEastAsia" w:cs="宋体" w:hint="eastAsia"/>
          <w:b/>
          <w:color w:val="000000"/>
          <w:kern w:val="0"/>
          <w:sz w:val="24"/>
          <w:szCs w:val="24"/>
          <w:lang w:val="zh-CN"/>
        </w:rPr>
        <w:t>三</w:t>
      </w:r>
      <w:r w:rsidR="00F51389" w:rsidRPr="00B76EE9">
        <w:rPr>
          <w:rFonts w:asciiTheme="minorEastAsia" w:hAnsiTheme="minorEastAsia" w:cs="宋体" w:hint="eastAsia"/>
          <w:b/>
          <w:color w:val="000000"/>
          <w:kern w:val="0"/>
          <w:sz w:val="24"/>
          <w:szCs w:val="24"/>
          <w:lang w:val="zh-CN"/>
        </w:rPr>
        <w:t>、采购标的执行标准</w:t>
      </w:r>
    </w:p>
    <w:p w:rsidR="00523928" w:rsidRPr="00323016" w:rsidRDefault="00040A19" w:rsidP="00AA5219">
      <w:pPr>
        <w:spacing w:line="360" w:lineRule="auto"/>
        <w:ind w:firstLineChars="250" w:firstLine="600"/>
        <w:contextualSpacing/>
        <w:rPr>
          <w:rFonts w:ascii="Times New Roman" w:eastAsia="仿宋_GB2312" w:hAnsi="Times New Roman" w:cs="Times New Roman"/>
          <w:i/>
          <w:kern w:val="0"/>
          <w:sz w:val="24"/>
          <w:szCs w:val="24"/>
        </w:rPr>
      </w:pPr>
      <w:r w:rsidRPr="00323016">
        <w:rPr>
          <w:rFonts w:asciiTheme="minorEastAsia" w:hAnsiTheme="minorEastAsia" w:cs="仿宋_GB2312" w:hint="eastAsia"/>
          <w:sz w:val="24"/>
          <w:szCs w:val="24"/>
          <w:lang w:val="zh-CN"/>
        </w:rPr>
        <w:t>国家标准：</w:t>
      </w:r>
      <w:r w:rsidR="00AC62A0" w:rsidRPr="00323016">
        <w:rPr>
          <w:rFonts w:ascii="Times New Roman" w:eastAsia="仿宋_GB2312" w:hAnsi="Times New Roman" w:cs="Times New Roman"/>
          <w:i/>
          <w:kern w:val="0"/>
          <w:sz w:val="24"/>
          <w:szCs w:val="24"/>
        </w:rPr>
        <w:t xml:space="preserve"> </w:t>
      </w:r>
    </w:p>
    <w:p w:rsidR="000C6651" w:rsidRPr="00323016" w:rsidRDefault="000C6651" w:rsidP="000C6651">
      <w:pPr>
        <w:spacing w:line="360" w:lineRule="auto"/>
        <w:ind w:firstLineChars="200" w:firstLine="480"/>
        <w:contextualSpacing/>
        <w:rPr>
          <w:rFonts w:asciiTheme="minorEastAsia" w:hAnsiTheme="minorEastAsia" w:cs="仿宋_GB2312"/>
          <w:sz w:val="24"/>
          <w:szCs w:val="24"/>
          <w:lang w:val="zh-CN"/>
        </w:rPr>
      </w:pPr>
      <w:r w:rsidRPr="00323016">
        <w:rPr>
          <w:rFonts w:asciiTheme="minorEastAsia" w:hAnsiTheme="minorEastAsia" w:cs="仿宋_GB2312" w:hint="eastAsia"/>
          <w:sz w:val="24"/>
          <w:szCs w:val="24"/>
          <w:lang w:val="zh-CN"/>
        </w:rPr>
        <w:t>（1）</w:t>
      </w:r>
      <w:r w:rsidRPr="00323016">
        <w:rPr>
          <w:rFonts w:asciiTheme="minorEastAsia" w:hAnsiTheme="minorEastAsia" w:cs="仿宋_GB2312"/>
          <w:sz w:val="24"/>
          <w:szCs w:val="24"/>
          <w:lang w:val="zh-CN"/>
        </w:rPr>
        <w:t>强制性产品认证</w:t>
      </w:r>
    </w:p>
    <w:p w:rsidR="000C6651" w:rsidRPr="00323016" w:rsidRDefault="000C6651" w:rsidP="000C6651">
      <w:pPr>
        <w:spacing w:line="360" w:lineRule="auto"/>
        <w:ind w:firstLineChars="200" w:firstLine="480"/>
        <w:contextualSpacing/>
        <w:rPr>
          <w:rFonts w:asciiTheme="minorEastAsia" w:hAnsiTheme="minorEastAsia" w:cs="宋体"/>
          <w:kern w:val="0"/>
          <w:sz w:val="24"/>
          <w:szCs w:val="24"/>
        </w:rPr>
      </w:pPr>
      <w:r w:rsidRPr="00323016">
        <w:rPr>
          <w:rFonts w:asciiTheme="minorEastAsia" w:hAnsiTheme="minorEastAsia" w:cs="仿宋_GB2312" w:hint="eastAsia"/>
          <w:sz w:val="24"/>
          <w:szCs w:val="24"/>
          <w:lang w:val="zh-CN"/>
        </w:rPr>
        <w:t>如投标人所投产</w:t>
      </w:r>
      <w:proofErr w:type="gramStart"/>
      <w:r w:rsidRPr="00323016">
        <w:rPr>
          <w:rFonts w:asciiTheme="minorEastAsia" w:hAnsiTheme="minorEastAsia" w:cs="仿宋_GB2312" w:hint="eastAsia"/>
          <w:sz w:val="24"/>
          <w:szCs w:val="24"/>
          <w:lang w:val="zh-CN"/>
        </w:rPr>
        <w:t>品属于</w:t>
      </w:r>
      <w:proofErr w:type="gramEnd"/>
      <w:r w:rsidRPr="00323016">
        <w:rPr>
          <w:rFonts w:asciiTheme="minorEastAsia" w:hAnsiTheme="minorEastAsia" w:cs="仿宋_GB2312" w:hint="eastAsia"/>
          <w:sz w:val="24"/>
          <w:szCs w:val="24"/>
          <w:lang w:val="zh-CN"/>
        </w:rPr>
        <w:t>“中国强制性产品认证”（3C认证）范围内,则必须承诺采用</w:t>
      </w:r>
      <w:r w:rsidRPr="00323016">
        <w:rPr>
          <w:rFonts w:asciiTheme="minorEastAsia" w:hAnsiTheme="minorEastAsia" w:cs="仿宋_GB2312"/>
          <w:sz w:val="24"/>
          <w:szCs w:val="24"/>
          <w:lang w:val="zh-CN"/>
        </w:rPr>
        <w:t>《中华人民共和国实施强制性产品认证的产品目录》</w:t>
      </w:r>
      <w:r w:rsidRPr="00323016">
        <w:rPr>
          <w:rFonts w:asciiTheme="minorEastAsia" w:hAnsiTheme="minorEastAsia" w:cs="仿宋_GB2312" w:hint="eastAsia"/>
          <w:sz w:val="24"/>
          <w:szCs w:val="24"/>
          <w:lang w:val="zh-CN"/>
        </w:rPr>
        <w:t>并在有效期内的产品，应在投标文件中提供</w:t>
      </w:r>
      <w:r w:rsidRPr="00323016">
        <w:rPr>
          <w:rFonts w:asciiTheme="minorEastAsia" w:hAnsiTheme="minorEastAsia" w:cs="仿宋_GB2312" w:hint="eastAsia"/>
          <w:lang w:val="zh-CN"/>
        </w:rPr>
        <w:t>“</w:t>
      </w:r>
      <w:r w:rsidRPr="00323016">
        <w:rPr>
          <w:rFonts w:asciiTheme="minorEastAsia" w:hAnsiTheme="minorEastAsia" w:cs="仿宋_GB2312" w:hint="eastAsia"/>
          <w:sz w:val="24"/>
          <w:szCs w:val="24"/>
          <w:lang w:val="zh-CN"/>
        </w:rPr>
        <w:t>所投产品符合国家强制性要求承诺函</w:t>
      </w:r>
      <w:r w:rsidRPr="00323016">
        <w:rPr>
          <w:rFonts w:asciiTheme="minorEastAsia" w:hAnsiTheme="minorEastAsia" w:cs="仿宋_GB2312" w:hint="eastAsia"/>
          <w:lang w:val="zh-CN"/>
        </w:rPr>
        <w:t>”</w:t>
      </w:r>
      <w:r w:rsidRPr="00323016">
        <w:rPr>
          <w:rFonts w:asciiTheme="minorEastAsia" w:hAnsiTheme="minorEastAsia" w:cs="仿宋_GB2312" w:hint="eastAsia"/>
          <w:sz w:val="24"/>
          <w:szCs w:val="24"/>
          <w:lang w:val="zh-CN"/>
        </w:rPr>
        <w:t>并加盖投标人公章，否则将承担其投标被视为非实质性响应投标的风险。</w:t>
      </w:r>
    </w:p>
    <w:p w:rsidR="00F51389" w:rsidRDefault="000321A1" w:rsidP="00323016">
      <w:pPr>
        <w:widowControl/>
        <w:shd w:val="clear" w:color="auto" w:fill="FFFFFF"/>
        <w:spacing w:line="360" w:lineRule="auto"/>
        <w:ind w:firstLineChars="250" w:firstLine="60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F51389" w:rsidRPr="000E2789">
        <w:rPr>
          <w:rFonts w:asciiTheme="minorEastAsia" w:hAnsiTheme="minorEastAsia" w:cs="宋体" w:hint="eastAsia"/>
          <w:b/>
          <w:color w:val="000000"/>
          <w:kern w:val="0"/>
          <w:sz w:val="24"/>
          <w:szCs w:val="24"/>
          <w:lang w:val="zh-CN"/>
        </w:rPr>
        <w:t>、验收标准</w:t>
      </w:r>
    </w:p>
    <w:p w:rsidR="009E1511" w:rsidRPr="00276310" w:rsidRDefault="009E1511" w:rsidP="009E1511">
      <w:pPr>
        <w:widowControl/>
        <w:shd w:val="clear" w:color="auto" w:fill="FFFFFF"/>
        <w:spacing w:line="360" w:lineRule="atLeast"/>
        <w:ind w:firstLine="600"/>
        <w:jc w:val="left"/>
        <w:rPr>
          <w:rFonts w:asciiTheme="minorEastAsia" w:hAnsiTheme="minorEastAsia" w:cs="宋体"/>
          <w:color w:val="000000"/>
          <w:kern w:val="0"/>
          <w:sz w:val="24"/>
          <w:szCs w:val="24"/>
        </w:rPr>
      </w:pPr>
      <w:r w:rsidRPr="00276310">
        <w:rPr>
          <w:rFonts w:asciiTheme="minorEastAsia" w:hAnsiTheme="minorEastAsia" w:cs="仿宋" w:hint="eastAsia"/>
          <w:color w:val="000000"/>
          <w:kern w:val="0"/>
          <w:sz w:val="24"/>
          <w:szCs w:val="24"/>
          <w:shd w:val="clear" w:color="auto" w:fill="FFFFFF"/>
        </w:rPr>
        <w:t>由采购人成立验收小组</w:t>
      </w:r>
      <w:r w:rsidRPr="00276310">
        <w:rPr>
          <w:rFonts w:asciiTheme="minorEastAsia" w:hAnsiTheme="minorEastAsia" w:cs="仿宋"/>
          <w:color w:val="000000"/>
          <w:kern w:val="0"/>
          <w:sz w:val="24"/>
          <w:szCs w:val="24"/>
          <w:shd w:val="clear" w:color="auto" w:fill="FFFFFF"/>
        </w:rPr>
        <w:t>,</w:t>
      </w:r>
      <w:r w:rsidRPr="00276310">
        <w:rPr>
          <w:rFonts w:asciiTheme="minorEastAsia" w:hAnsiTheme="minorEastAsia" w:cs="仿宋" w:hint="eastAsia"/>
          <w:color w:val="000000"/>
          <w:kern w:val="0"/>
          <w:sz w:val="24"/>
          <w:szCs w:val="24"/>
          <w:shd w:val="clear" w:color="auto" w:fill="FFFFFF"/>
        </w:rPr>
        <w:t>按照采购合同的约定对中标人履约情况进行验收。验收时</w:t>
      </w:r>
      <w:r w:rsidRPr="00276310">
        <w:rPr>
          <w:rFonts w:asciiTheme="minorEastAsia" w:hAnsiTheme="minorEastAsia" w:cs="仿宋"/>
          <w:color w:val="000000"/>
          <w:kern w:val="0"/>
          <w:sz w:val="24"/>
          <w:szCs w:val="24"/>
          <w:shd w:val="clear" w:color="auto" w:fill="FFFFFF"/>
        </w:rPr>
        <w:t>,</w:t>
      </w:r>
      <w:r w:rsidRPr="00276310">
        <w:rPr>
          <w:rFonts w:asciiTheme="minorEastAsia" w:hAnsiTheme="minorEastAsia" w:cs="仿宋" w:hint="eastAsia"/>
          <w:color w:val="000000"/>
          <w:kern w:val="0"/>
          <w:sz w:val="24"/>
          <w:szCs w:val="24"/>
          <w:shd w:val="clear" w:color="auto" w:fill="FFFFFF"/>
        </w:rPr>
        <w:t>按照采购合同的约定对每一项技术、服务、安全标准的履约情况进行确认。验收结束后</w:t>
      </w:r>
      <w:r w:rsidRPr="00276310">
        <w:rPr>
          <w:rFonts w:asciiTheme="minorEastAsia" w:hAnsiTheme="minorEastAsia" w:cs="仿宋"/>
          <w:color w:val="000000"/>
          <w:kern w:val="0"/>
          <w:sz w:val="24"/>
          <w:szCs w:val="24"/>
          <w:shd w:val="clear" w:color="auto" w:fill="FFFFFF"/>
        </w:rPr>
        <w:t>,</w:t>
      </w:r>
      <w:r w:rsidRPr="00276310">
        <w:rPr>
          <w:rFonts w:asciiTheme="minorEastAsia" w:hAnsiTheme="minorEastAsia" w:cs="仿宋" w:hint="eastAsia"/>
          <w:color w:val="000000"/>
          <w:kern w:val="0"/>
          <w:sz w:val="24"/>
          <w:szCs w:val="24"/>
          <w:shd w:val="clear" w:color="auto" w:fill="FFFFFF"/>
        </w:rPr>
        <w:t>出具</w:t>
      </w:r>
      <w:proofErr w:type="gramStart"/>
      <w:r w:rsidRPr="00276310">
        <w:rPr>
          <w:rFonts w:asciiTheme="minorEastAsia" w:hAnsiTheme="minorEastAsia" w:cs="仿宋" w:hint="eastAsia"/>
          <w:color w:val="000000"/>
          <w:kern w:val="0"/>
          <w:sz w:val="24"/>
          <w:szCs w:val="24"/>
          <w:shd w:val="clear" w:color="auto" w:fill="FFFFFF"/>
        </w:rPr>
        <w:t>验收书</w:t>
      </w:r>
      <w:proofErr w:type="gramEnd"/>
      <w:r w:rsidRPr="00276310">
        <w:rPr>
          <w:rFonts w:asciiTheme="minorEastAsia" w:hAnsiTheme="minorEastAsia" w:cs="仿宋"/>
          <w:color w:val="000000"/>
          <w:kern w:val="0"/>
          <w:sz w:val="24"/>
          <w:szCs w:val="24"/>
          <w:shd w:val="clear" w:color="auto" w:fill="FFFFFF"/>
        </w:rPr>
        <w:t>,</w:t>
      </w:r>
      <w:r w:rsidRPr="00276310">
        <w:rPr>
          <w:rFonts w:asciiTheme="minorEastAsia" w:hAnsiTheme="minorEastAsia" w:cs="仿宋" w:hint="eastAsia"/>
          <w:color w:val="000000"/>
          <w:kern w:val="0"/>
          <w:sz w:val="24"/>
          <w:szCs w:val="24"/>
          <w:shd w:val="clear" w:color="auto" w:fill="FFFFFF"/>
        </w:rPr>
        <w:t>列明各项标准的验收情况及项目总体评价</w:t>
      </w:r>
      <w:r w:rsidRPr="00276310">
        <w:rPr>
          <w:rFonts w:asciiTheme="minorEastAsia" w:hAnsiTheme="minorEastAsia" w:cs="仿宋"/>
          <w:color w:val="000000"/>
          <w:kern w:val="0"/>
          <w:sz w:val="24"/>
          <w:szCs w:val="24"/>
          <w:shd w:val="clear" w:color="auto" w:fill="FFFFFF"/>
        </w:rPr>
        <w:t>,</w:t>
      </w:r>
      <w:r w:rsidRPr="00276310">
        <w:rPr>
          <w:rFonts w:asciiTheme="minorEastAsia" w:hAnsiTheme="minorEastAsia" w:cs="仿宋" w:hint="eastAsia"/>
          <w:color w:val="000000"/>
          <w:kern w:val="0"/>
          <w:sz w:val="24"/>
          <w:szCs w:val="24"/>
          <w:shd w:val="clear" w:color="auto" w:fill="FFFFFF"/>
        </w:rPr>
        <w:t>由验收双方共同签署。</w:t>
      </w:r>
    </w:p>
    <w:p w:rsidR="000321A1" w:rsidRDefault="000321A1" w:rsidP="009E1511">
      <w:pPr>
        <w:pStyle w:val="a7"/>
        <w:widowControl/>
        <w:shd w:val="clear" w:color="auto" w:fill="FFFFFF"/>
        <w:spacing w:line="360" w:lineRule="auto"/>
        <w:ind w:firstLineChars="250" w:firstLine="60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五、采购标的</w:t>
      </w:r>
      <w:proofErr w:type="gramStart"/>
      <w:r>
        <w:rPr>
          <w:rFonts w:asciiTheme="minorEastAsia" w:eastAsiaTheme="minorEastAsia" w:hAnsiTheme="minorEastAsia" w:cs="黑体" w:hint="eastAsia"/>
          <w:b/>
          <w:bCs/>
          <w:color w:val="000000"/>
          <w:shd w:val="clear" w:color="auto" w:fill="FFFFFF"/>
        </w:rPr>
        <w:t>的</w:t>
      </w:r>
      <w:proofErr w:type="gramEnd"/>
      <w:r>
        <w:rPr>
          <w:rFonts w:asciiTheme="minorEastAsia" w:eastAsiaTheme="minorEastAsia" w:hAnsiTheme="minorEastAsia" w:cs="黑体" w:hint="eastAsia"/>
          <w:b/>
          <w:bCs/>
          <w:color w:val="000000"/>
          <w:shd w:val="clear" w:color="auto" w:fill="FFFFFF"/>
        </w:rPr>
        <w:t>其他技术、服务等要求</w:t>
      </w:r>
    </w:p>
    <w:p w:rsidR="00C3580B" w:rsidRPr="005F360F" w:rsidRDefault="00C3580B" w:rsidP="00C3580B">
      <w:pPr>
        <w:spacing w:line="360" w:lineRule="auto"/>
        <w:ind w:firstLineChars="200" w:firstLine="480"/>
        <w:rPr>
          <w:rFonts w:asciiTheme="minorEastAsia" w:hAnsiTheme="minorEastAsia" w:cs="仿宋"/>
          <w:color w:val="000000"/>
          <w:kern w:val="0"/>
          <w:sz w:val="24"/>
          <w:szCs w:val="24"/>
          <w:shd w:val="clear" w:color="auto" w:fill="FFFFFF"/>
        </w:rPr>
      </w:pPr>
      <w:r w:rsidRPr="005F360F">
        <w:rPr>
          <w:rFonts w:asciiTheme="minorEastAsia" w:hAnsiTheme="minorEastAsia" w:cs="仿宋" w:hint="eastAsia"/>
          <w:color w:val="000000"/>
          <w:kern w:val="0"/>
          <w:sz w:val="24"/>
          <w:szCs w:val="24"/>
          <w:shd w:val="clear" w:color="auto" w:fill="FFFFFF"/>
        </w:rPr>
        <w:t>1、保修及服务</w:t>
      </w:r>
    </w:p>
    <w:p w:rsidR="00C3580B" w:rsidRPr="005F360F" w:rsidRDefault="00C3580B" w:rsidP="00C3580B">
      <w:pPr>
        <w:widowControl/>
        <w:tabs>
          <w:tab w:val="left" w:pos="425"/>
        </w:tabs>
        <w:spacing w:line="360" w:lineRule="auto"/>
        <w:ind w:rightChars="100" w:right="210" w:firstLineChars="200" w:firstLine="480"/>
        <w:jc w:val="left"/>
        <w:rPr>
          <w:rFonts w:asciiTheme="minorEastAsia" w:hAnsiTheme="minorEastAsia" w:cs="仿宋"/>
          <w:color w:val="000000"/>
          <w:kern w:val="0"/>
          <w:sz w:val="24"/>
          <w:szCs w:val="24"/>
          <w:shd w:val="clear" w:color="auto" w:fill="FFFFFF"/>
        </w:rPr>
      </w:pPr>
      <w:r w:rsidRPr="005F360F">
        <w:rPr>
          <w:rFonts w:asciiTheme="minorEastAsia" w:hAnsiTheme="minorEastAsia" w:cs="仿宋" w:hint="eastAsia"/>
          <w:color w:val="000000"/>
          <w:kern w:val="0"/>
          <w:sz w:val="24"/>
          <w:szCs w:val="24"/>
          <w:shd w:val="clear" w:color="auto" w:fill="FFFFFF"/>
        </w:rPr>
        <w:t>1</w:t>
      </w:r>
      <w:r w:rsidRPr="005F360F">
        <w:rPr>
          <w:rFonts w:asciiTheme="minorEastAsia" w:hAnsiTheme="minorEastAsia" w:cs="仿宋"/>
          <w:color w:val="000000"/>
          <w:kern w:val="0"/>
          <w:sz w:val="24"/>
          <w:szCs w:val="24"/>
          <w:shd w:val="clear" w:color="auto" w:fill="FFFFFF"/>
        </w:rPr>
        <w:t>.1</w:t>
      </w:r>
      <w:r w:rsidRPr="005F360F">
        <w:rPr>
          <w:rFonts w:asciiTheme="minorEastAsia" w:hAnsiTheme="minorEastAsia" w:cs="仿宋" w:hint="eastAsia"/>
          <w:color w:val="000000"/>
          <w:kern w:val="0"/>
          <w:sz w:val="24"/>
          <w:szCs w:val="24"/>
          <w:shd w:val="clear" w:color="auto" w:fill="FFFFFF"/>
        </w:rPr>
        <w:t>投标人所投项目中设备必须提供至少一年免费质保，单独要求除外，并每年进行免费巡检，质保期内所有设备免费保修或更换，终身保修。</w:t>
      </w:r>
    </w:p>
    <w:p w:rsidR="00C3580B" w:rsidRPr="005F360F" w:rsidRDefault="00C3580B" w:rsidP="00C3580B">
      <w:pPr>
        <w:adjustRightInd w:val="0"/>
        <w:spacing w:line="360" w:lineRule="auto"/>
        <w:ind w:firstLineChars="200" w:firstLine="480"/>
        <w:rPr>
          <w:rFonts w:asciiTheme="minorEastAsia" w:hAnsiTheme="minorEastAsia" w:cs="仿宋"/>
          <w:color w:val="000000"/>
          <w:kern w:val="0"/>
          <w:sz w:val="24"/>
          <w:szCs w:val="24"/>
          <w:shd w:val="clear" w:color="auto" w:fill="FFFFFF"/>
        </w:rPr>
      </w:pPr>
      <w:r w:rsidRPr="005F360F">
        <w:rPr>
          <w:rFonts w:asciiTheme="minorEastAsia" w:hAnsiTheme="minorEastAsia" w:cs="仿宋" w:hint="eastAsia"/>
          <w:color w:val="000000"/>
          <w:kern w:val="0"/>
          <w:sz w:val="24"/>
          <w:szCs w:val="24"/>
          <w:shd w:val="clear" w:color="auto" w:fill="FFFFFF"/>
        </w:rPr>
        <w:t>1</w:t>
      </w:r>
      <w:r w:rsidRPr="005F360F">
        <w:rPr>
          <w:rFonts w:asciiTheme="minorEastAsia" w:hAnsiTheme="minorEastAsia" w:cs="仿宋"/>
          <w:color w:val="000000"/>
          <w:kern w:val="0"/>
          <w:sz w:val="24"/>
          <w:szCs w:val="24"/>
          <w:shd w:val="clear" w:color="auto" w:fill="FFFFFF"/>
        </w:rPr>
        <w:t>.</w:t>
      </w:r>
      <w:r w:rsidRPr="005F360F">
        <w:rPr>
          <w:rFonts w:asciiTheme="minorEastAsia" w:hAnsiTheme="minorEastAsia" w:cs="仿宋" w:hint="eastAsia"/>
          <w:color w:val="000000"/>
          <w:kern w:val="0"/>
          <w:sz w:val="24"/>
          <w:szCs w:val="24"/>
          <w:shd w:val="clear" w:color="auto" w:fill="FFFFFF"/>
        </w:rPr>
        <w:t>2中标人应负责免费提供现场操作、运行、维护的培训方案及必需的培训资料，并对买方受训人员分批、分次进行免费操作培训，培训至所有参加培训人员可独立操作为止。</w:t>
      </w:r>
    </w:p>
    <w:p w:rsidR="00C3580B" w:rsidRPr="005F360F" w:rsidRDefault="00C3580B" w:rsidP="00C3580B">
      <w:pPr>
        <w:widowControl/>
        <w:tabs>
          <w:tab w:val="left" w:pos="425"/>
        </w:tabs>
        <w:spacing w:line="360" w:lineRule="auto"/>
        <w:ind w:rightChars="100" w:right="210" w:firstLineChars="200" w:firstLine="480"/>
        <w:jc w:val="left"/>
        <w:rPr>
          <w:rFonts w:asciiTheme="minorEastAsia" w:hAnsiTheme="minorEastAsia" w:cs="仿宋"/>
          <w:color w:val="000000"/>
          <w:kern w:val="0"/>
          <w:sz w:val="24"/>
          <w:szCs w:val="24"/>
          <w:shd w:val="clear" w:color="auto" w:fill="FFFFFF"/>
        </w:rPr>
      </w:pPr>
      <w:r w:rsidRPr="005F360F">
        <w:rPr>
          <w:rFonts w:asciiTheme="minorEastAsia" w:hAnsiTheme="minorEastAsia" w:cs="仿宋" w:hint="eastAsia"/>
          <w:color w:val="000000"/>
          <w:kern w:val="0"/>
          <w:sz w:val="24"/>
          <w:szCs w:val="24"/>
          <w:shd w:val="clear" w:color="auto" w:fill="FFFFFF"/>
        </w:rPr>
        <w:t>1</w:t>
      </w:r>
      <w:r w:rsidRPr="005F360F">
        <w:rPr>
          <w:rFonts w:asciiTheme="minorEastAsia" w:hAnsiTheme="minorEastAsia" w:cs="仿宋"/>
          <w:color w:val="000000"/>
          <w:kern w:val="0"/>
          <w:sz w:val="24"/>
          <w:szCs w:val="24"/>
          <w:shd w:val="clear" w:color="auto" w:fill="FFFFFF"/>
        </w:rPr>
        <w:t>.</w:t>
      </w:r>
      <w:r w:rsidRPr="005F360F">
        <w:rPr>
          <w:rFonts w:asciiTheme="minorEastAsia" w:hAnsiTheme="minorEastAsia" w:cs="仿宋" w:hint="eastAsia"/>
          <w:color w:val="000000"/>
          <w:kern w:val="0"/>
          <w:sz w:val="24"/>
          <w:szCs w:val="24"/>
          <w:shd w:val="clear" w:color="auto" w:fill="FFFFFF"/>
        </w:rPr>
        <w:t>3投标人须明确在接到服务要求时的响应时间。须明确维修点地址、负责人、联系人和联系电话，维修点具备何等维修能力等详细资料，否则为无效投标。保修期内提供</w:t>
      </w:r>
      <w:r w:rsidRPr="005F360F">
        <w:rPr>
          <w:rFonts w:asciiTheme="minorEastAsia" w:hAnsiTheme="minorEastAsia" w:cs="仿宋"/>
          <w:color w:val="000000"/>
          <w:kern w:val="0"/>
          <w:sz w:val="24"/>
          <w:szCs w:val="24"/>
          <w:shd w:val="clear" w:color="auto" w:fill="FFFFFF"/>
        </w:rPr>
        <w:t>24</w:t>
      </w:r>
      <w:r w:rsidRPr="005F360F">
        <w:rPr>
          <w:rFonts w:asciiTheme="minorEastAsia" w:hAnsiTheme="minorEastAsia" w:cs="仿宋" w:hint="eastAsia"/>
          <w:color w:val="000000"/>
          <w:kern w:val="0"/>
          <w:sz w:val="24"/>
          <w:szCs w:val="24"/>
          <w:shd w:val="clear" w:color="auto" w:fill="FFFFFF"/>
        </w:rPr>
        <w:t>小时免费技术支持服务。自验收合格之日起，质保期内发生的相关一切费用由中标人承担，并且在保修范围内损坏而更换的部件质保期顺延。</w:t>
      </w:r>
    </w:p>
    <w:p w:rsidR="00C3580B" w:rsidRPr="005F360F" w:rsidRDefault="00C3580B" w:rsidP="00C3580B">
      <w:pPr>
        <w:spacing w:line="360" w:lineRule="auto"/>
        <w:ind w:firstLineChars="200" w:firstLine="480"/>
        <w:rPr>
          <w:rFonts w:asciiTheme="minorEastAsia" w:hAnsiTheme="minorEastAsia" w:cs="仿宋"/>
          <w:color w:val="000000"/>
          <w:kern w:val="0"/>
          <w:sz w:val="24"/>
          <w:szCs w:val="24"/>
          <w:shd w:val="clear" w:color="auto" w:fill="FFFFFF"/>
        </w:rPr>
      </w:pPr>
      <w:r w:rsidRPr="005F360F">
        <w:rPr>
          <w:rFonts w:asciiTheme="minorEastAsia" w:hAnsiTheme="minorEastAsia" w:cs="仿宋" w:hint="eastAsia"/>
          <w:color w:val="000000"/>
          <w:kern w:val="0"/>
          <w:sz w:val="24"/>
          <w:szCs w:val="24"/>
          <w:shd w:val="clear" w:color="auto" w:fill="FFFFFF"/>
        </w:rPr>
        <w:t>2、设备要求：供应商保证其提供的设备是全新的、未使用过的设备，在各个方面符合合同规定的质量、规格和性能要求。合同设备经过正确安装、合理操作和维护保养，在设备寿命期内运转良好。在规定的质保期内，中标人应对由于设计、工艺或材料的缺陷或故障负责。</w:t>
      </w:r>
    </w:p>
    <w:p w:rsidR="00C3580B" w:rsidRPr="005F360F" w:rsidRDefault="00C3580B" w:rsidP="00C3580B">
      <w:pPr>
        <w:spacing w:line="360" w:lineRule="auto"/>
        <w:ind w:firstLineChars="200" w:firstLine="480"/>
        <w:rPr>
          <w:rFonts w:asciiTheme="minorEastAsia" w:hAnsiTheme="minorEastAsia" w:cs="仿宋"/>
          <w:color w:val="000000"/>
          <w:kern w:val="0"/>
          <w:sz w:val="24"/>
          <w:szCs w:val="24"/>
          <w:shd w:val="clear" w:color="auto" w:fill="FFFFFF"/>
        </w:rPr>
      </w:pPr>
      <w:r w:rsidRPr="005F360F">
        <w:rPr>
          <w:rFonts w:asciiTheme="minorEastAsia" w:hAnsiTheme="minorEastAsia" w:cs="仿宋"/>
          <w:color w:val="000000"/>
          <w:kern w:val="0"/>
          <w:sz w:val="24"/>
          <w:szCs w:val="24"/>
          <w:shd w:val="clear" w:color="auto" w:fill="FFFFFF"/>
        </w:rPr>
        <w:t xml:space="preserve"> </w:t>
      </w:r>
      <w:r w:rsidRPr="005F360F">
        <w:rPr>
          <w:rFonts w:asciiTheme="minorEastAsia" w:hAnsiTheme="minorEastAsia" w:cs="仿宋" w:hint="eastAsia"/>
          <w:color w:val="000000"/>
          <w:kern w:val="0"/>
          <w:sz w:val="24"/>
          <w:szCs w:val="24"/>
          <w:shd w:val="clear" w:color="auto" w:fill="FFFFFF"/>
        </w:rPr>
        <w:t>3、所提供的技术资料完整正确，数据和资料准确无误，能够保证设备按时正确地安装、调试和验收，并能满足正常运行和维修保养的需要。</w:t>
      </w:r>
    </w:p>
    <w:p w:rsidR="00323016" w:rsidRPr="00034FC6" w:rsidRDefault="00323016" w:rsidP="000321A1">
      <w:pPr>
        <w:pStyle w:val="a7"/>
        <w:widowControl/>
        <w:shd w:val="clear" w:color="auto" w:fill="FFFFFF"/>
        <w:spacing w:line="360" w:lineRule="auto"/>
        <w:ind w:firstLineChars="150" w:firstLine="361"/>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六</w:t>
      </w:r>
      <w:r w:rsidR="00F51389" w:rsidRPr="00034FC6">
        <w:rPr>
          <w:rFonts w:asciiTheme="minorEastAsia" w:eastAsiaTheme="minorEastAsia" w:hAnsiTheme="minorEastAsia" w:cs="黑体" w:hint="eastAsia"/>
          <w:b/>
          <w:bCs/>
          <w:color w:val="000000"/>
          <w:shd w:val="clear" w:color="auto" w:fill="FFFFFF"/>
        </w:rPr>
        <w:t>、本项目</w:t>
      </w:r>
      <w:r w:rsidR="00F51389">
        <w:rPr>
          <w:rFonts w:asciiTheme="minorEastAsia" w:eastAsiaTheme="minorEastAsia" w:hAnsiTheme="minorEastAsia" w:cs="黑体" w:hint="eastAsia"/>
          <w:b/>
          <w:bCs/>
          <w:color w:val="000000"/>
          <w:shd w:val="clear" w:color="auto" w:fill="FFFFFF"/>
        </w:rPr>
        <w:t>预算金额</w:t>
      </w:r>
      <w:r>
        <w:rPr>
          <w:rFonts w:asciiTheme="minorEastAsia" w:eastAsiaTheme="minorEastAsia" w:hAnsiTheme="minorEastAsia" w:cs="黑体" w:hint="eastAsia"/>
          <w:b/>
          <w:bCs/>
          <w:color w:val="000000"/>
          <w:shd w:val="clear" w:color="auto" w:fill="FFFFFF"/>
        </w:rPr>
        <w:t>（</w:t>
      </w:r>
      <w:r w:rsidRPr="00034FC6">
        <w:rPr>
          <w:rFonts w:asciiTheme="minorEastAsia" w:eastAsiaTheme="minorEastAsia" w:hAnsiTheme="minorEastAsia" w:cs="黑体" w:hint="eastAsia"/>
          <w:b/>
          <w:bCs/>
          <w:color w:val="000000"/>
          <w:shd w:val="clear" w:color="auto" w:fill="FFFFFF"/>
        </w:rPr>
        <w:t>最高限价</w:t>
      </w:r>
      <w:r>
        <w:rPr>
          <w:rFonts w:asciiTheme="minorEastAsia" w:eastAsiaTheme="minorEastAsia" w:hAnsiTheme="minorEastAsia" w:cs="黑体" w:hint="eastAsia"/>
          <w:b/>
          <w:bCs/>
          <w:color w:val="000000"/>
          <w:shd w:val="clear" w:color="auto" w:fill="FFFFFF"/>
        </w:rPr>
        <w:t>）</w:t>
      </w:r>
      <w:r w:rsidR="00C3580B">
        <w:rPr>
          <w:rFonts w:asciiTheme="minorEastAsia" w:eastAsiaTheme="minorEastAsia" w:hAnsiTheme="minorEastAsia" w:cs="黑体" w:hint="eastAsia"/>
          <w:b/>
          <w:bCs/>
          <w:color w:val="000000"/>
          <w:shd w:val="clear" w:color="auto" w:fill="FFFFFF"/>
        </w:rPr>
        <w:t>1059751</w:t>
      </w:r>
      <w:r w:rsidRPr="00034FC6">
        <w:rPr>
          <w:rFonts w:asciiTheme="minorEastAsia" w:eastAsiaTheme="minorEastAsia" w:hAnsiTheme="minorEastAsia" w:cs="黑体" w:hint="eastAsia"/>
          <w:b/>
          <w:bCs/>
          <w:color w:val="000000"/>
          <w:shd w:val="clear" w:color="auto" w:fill="FFFFFF"/>
        </w:rPr>
        <w:t>元。</w:t>
      </w:r>
      <w:r w:rsidRPr="000F1E5F">
        <w:rPr>
          <w:rFonts w:asciiTheme="minorEastAsia" w:eastAsiaTheme="minorEastAsia" w:hAnsiTheme="minorEastAsia" w:cs="宋体" w:hint="eastAsia"/>
          <w:b/>
          <w:color w:val="000000"/>
          <w:kern w:val="0"/>
          <w:lang w:val="zh-CN"/>
        </w:rPr>
        <w:t>超出最高限价的投标无效</w:t>
      </w:r>
      <w:r>
        <w:rPr>
          <w:rFonts w:asciiTheme="minorEastAsia" w:eastAsiaTheme="minorEastAsia" w:hAnsiTheme="minorEastAsia" w:cs="宋体" w:hint="eastAsia"/>
          <w:b/>
          <w:color w:val="000000"/>
          <w:kern w:val="0"/>
          <w:lang w:val="zh-CN"/>
        </w:rPr>
        <w:t>。</w:t>
      </w:r>
    </w:p>
    <w:p w:rsidR="00F51389" w:rsidRPr="00FF6244" w:rsidRDefault="00323016" w:rsidP="00323016">
      <w:pPr>
        <w:pStyle w:val="a7"/>
        <w:widowControl/>
        <w:shd w:val="clear" w:color="auto" w:fill="FFFFFF"/>
        <w:spacing w:line="360" w:lineRule="auto"/>
        <w:ind w:firstLineChars="150" w:firstLine="361"/>
        <w:contextualSpacing/>
        <w:jc w:val="left"/>
        <w:rPr>
          <w:rFonts w:asciiTheme="minorEastAsia" w:hAnsiTheme="minorEastAsia" w:cs="宋体"/>
          <w:b/>
          <w:color w:val="000000"/>
          <w:kern w:val="0"/>
          <w:lang w:val="zh-CN"/>
        </w:rPr>
      </w:pPr>
      <w:r>
        <w:rPr>
          <w:rFonts w:asciiTheme="minorEastAsia" w:hAnsiTheme="minorEastAsia" w:cs="宋体" w:hint="eastAsia"/>
          <w:b/>
          <w:color w:val="000000"/>
          <w:kern w:val="0"/>
          <w:lang w:val="zh-CN"/>
        </w:rPr>
        <w:t>七</w:t>
      </w:r>
      <w:r w:rsidR="00F51389" w:rsidRPr="00FF6244">
        <w:rPr>
          <w:rFonts w:asciiTheme="minorEastAsia" w:hAnsiTheme="minorEastAsia" w:cs="宋体" w:hint="eastAsia"/>
          <w:b/>
          <w:color w:val="000000"/>
          <w:kern w:val="0"/>
          <w:lang w:val="zh-CN"/>
        </w:rPr>
        <w:t>、资金支付</w:t>
      </w:r>
    </w:p>
    <w:p w:rsidR="00F51389" w:rsidRPr="00FF6244" w:rsidRDefault="00F51389" w:rsidP="00F5138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1、支付方式：</w:t>
      </w:r>
      <w:r w:rsidR="00E9751D" w:rsidRPr="004B3C8B">
        <w:rPr>
          <w:rFonts w:asciiTheme="minorEastAsia" w:hAnsiTheme="minorEastAsia" w:cs="仿宋" w:hint="eastAsia"/>
          <w:color w:val="000000"/>
          <w:kern w:val="0"/>
          <w:sz w:val="24"/>
          <w:szCs w:val="24"/>
          <w:shd w:val="clear" w:color="auto" w:fill="FFFFFF"/>
        </w:rPr>
        <w:t>银行转账</w:t>
      </w:r>
    </w:p>
    <w:p w:rsidR="009E1511" w:rsidRPr="00276310" w:rsidRDefault="00F51389" w:rsidP="009E1511">
      <w:pPr>
        <w:snapToGrid w:val="0"/>
        <w:spacing w:line="500" w:lineRule="exact"/>
        <w:ind w:firstLineChars="200" w:firstLine="480"/>
        <w:rPr>
          <w:rFonts w:asciiTheme="minorEastAsia" w:hAnsiTheme="minorEastAsia" w:cs="仿宋"/>
          <w:color w:val="000000"/>
          <w:kern w:val="0"/>
          <w:sz w:val="24"/>
          <w:szCs w:val="24"/>
          <w:shd w:val="clear" w:color="auto" w:fill="FFFFFF"/>
        </w:rPr>
      </w:pPr>
      <w:r w:rsidRPr="00FF6244">
        <w:rPr>
          <w:rFonts w:asciiTheme="minorEastAsia" w:hAnsiTheme="minorEastAsia" w:cs="宋体" w:hint="eastAsia"/>
          <w:color w:val="000000"/>
          <w:kern w:val="0"/>
          <w:sz w:val="24"/>
          <w:szCs w:val="24"/>
          <w:lang w:val="zh-CN"/>
        </w:rPr>
        <w:t>2、支付时间及条件：</w:t>
      </w:r>
      <w:r w:rsidR="009E1511" w:rsidRPr="00276310">
        <w:rPr>
          <w:rFonts w:asciiTheme="minorEastAsia" w:hAnsiTheme="minorEastAsia" w:cs="仿宋" w:hint="eastAsia"/>
          <w:color w:val="000000"/>
          <w:kern w:val="0"/>
          <w:sz w:val="24"/>
          <w:szCs w:val="24"/>
          <w:shd w:val="clear" w:color="auto" w:fill="FFFFFF"/>
        </w:rPr>
        <w:t>全部设备安装、调试完成并验收通过后，支付合同价款的90%，一年质保期满后，支付合同价款的10%。</w:t>
      </w:r>
    </w:p>
    <w:p w:rsidR="00AC62A0" w:rsidRDefault="00323016" w:rsidP="009E1511">
      <w:pPr>
        <w:snapToGrid w:val="0"/>
        <w:spacing w:line="500" w:lineRule="exact"/>
        <w:ind w:firstLineChars="200" w:firstLine="482"/>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八</w:t>
      </w:r>
      <w:r w:rsidR="00AC62A0" w:rsidRPr="00BD6FF8">
        <w:rPr>
          <w:rFonts w:asciiTheme="minorEastAsia" w:hAnsiTheme="minorEastAsia" w:cs="宋体" w:hint="eastAsia"/>
          <w:b/>
          <w:color w:val="000000"/>
          <w:kern w:val="0"/>
          <w:sz w:val="24"/>
          <w:szCs w:val="24"/>
          <w:lang w:val="zh-CN"/>
        </w:rPr>
        <w:t>、其他要求</w:t>
      </w:r>
    </w:p>
    <w:p w:rsidR="00AC62A0" w:rsidRDefault="00AC62A0" w:rsidP="00AC62A0">
      <w:pPr>
        <w:wordWrap w:val="0"/>
        <w:topLinePunct/>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投标人须明确投标产品的厂家、产地、品牌、型号、详细参数（</w:t>
      </w:r>
      <w:r w:rsidR="00AA5219">
        <w:rPr>
          <w:rFonts w:asciiTheme="minorEastAsia" w:hAnsiTheme="minorEastAsia" w:cs="宋体" w:hint="eastAsia"/>
          <w:sz w:val="24"/>
          <w:lang w:val="zh-CN"/>
        </w:rPr>
        <w:t>采购清单中所投65寸触摸一体机</w:t>
      </w:r>
      <w:r>
        <w:rPr>
          <w:rFonts w:ascii="宋体" w:cs="宋体" w:hint="eastAsia"/>
          <w:sz w:val="24"/>
          <w:lang w:val="zh-CN"/>
        </w:rPr>
        <w:t>），</w:t>
      </w:r>
      <w:r>
        <w:rPr>
          <w:rFonts w:ascii="宋体" w:cs="宋体" w:hint="eastAsia"/>
          <w:b/>
          <w:sz w:val="24"/>
          <w:lang w:val="zh-CN"/>
        </w:rPr>
        <w:t>否则为无效投标。</w:t>
      </w:r>
    </w:p>
    <w:p w:rsidR="00AC62A0" w:rsidRDefault="002A7548" w:rsidP="00AC62A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w:t>
      </w:r>
      <w:r w:rsidR="00AC62A0" w:rsidRPr="00434826">
        <w:rPr>
          <w:rFonts w:ascii="宋体" w:cs="宋体" w:hint="eastAsia"/>
          <w:sz w:val="24"/>
          <w:lang w:val="zh-CN"/>
        </w:rPr>
        <w:t>、投标人应就</w:t>
      </w:r>
      <w:r w:rsidR="00AC62A0" w:rsidRPr="00E9751D">
        <w:rPr>
          <w:rFonts w:ascii="宋体" w:cs="宋体" w:hint="eastAsia"/>
          <w:sz w:val="24"/>
          <w:lang w:val="zh-CN"/>
        </w:rPr>
        <w:t>该项目</w:t>
      </w:r>
      <w:r w:rsidR="00AC62A0" w:rsidRPr="00434826">
        <w:rPr>
          <w:rFonts w:ascii="宋体" w:cs="宋体" w:hint="eastAsia"/>
          <w:sz w:val="24"/>
          <w:lang w:val="zh-CN"/>
        </w:rPr>
        <w:t>完整投标，</w:t>
      </w:r>
      <w:r w:rsidR="00AC62A0" w:rsidRPr="00434826">
        <w:rPr>
          <w:rFonts w:ascii="宋体" w:cs="宋体" w:hint="eastAsia"/>
          <w:b/>
          <w:sz w:val="24"/>
          <w:lang w:val="zh-CN"/>
        </w:rPr>
        <w:t>否则为无效投标。</w:t>
      </w:r>
    </w:p>
    <w:p w:rsidR="00AC62A0" w:rsidRPr="00434826" w:rsidRDefault="002A7548" w:rsidP="00AC62A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sidR="00AC62A0" w:rsidRPr="00434826">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B148F3" w:rsidRDefault="002A7548" w:rsidP="00B148F3">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00AC62A0" w:rsidRPr="00434826">
        <w:rPr>
          <w:rFonts w:ascii="宋体" w:cs="宋体" w:hint="eastAsia"/>
          <w:sz w:val="24"/>
          <w:lang w:val="zh-CN"/>
        </w:rPr>
        <w:t>、本项目为交钥匙工程。</w:t>
      </w:r>
      <w:r w:rsidR="00AC62A0" w:rsidRPr="00B148F3">
        <w:rPr>
          <w:rFonts w:ascii="宋体" w:cs="宋体" w:hint="eastAsia"/>
          <w:sz w:val="24"/>
          <w:lang w:val="zh-CN"/>
        </w:rPr>
        <w:t xml:space="preserve"> </w:t>
      </w:r>
    </w:p>
    <w:p w:rsidR="00AC62A0" w:rsidRPr="00784B83" w:rsidRDefault="00323016" w:rsidP="00323016">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5</w:t>
      </w:r>
      <w:r w:rsidR="00AC62A0" w:rsidRPr="00784B83">
        <w:rPr>
          <w:rFonts w:ascii="宋体" w:cs="宋体" w:hint="eastAsia"/>
          <w:b/>
          <w:sz w:val="24"/>
          <w:lang w:val="zh-CN"/>
        </w:rPr>
        <w:t>、本项目招标文件中加◆项为不允许偏离的实质性要求和条件，无加◆的视为不允许负偏离。（如果有的话）</w:t>
      </w:r>
    </w:p>
    <w:p w:rsidR="00AC62A0" w:rsidRPr="00FF6244" w:rsidRDefault="00AC62A0" w:rsidP="00F51389">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713E9" w:rsidRDefault="004713E9" w:rsidP="00F51389">
      <w:pPr>
        <w:autoSpaceDE w:val="0"/>
        <w:autoSpaceDN w:val="0"/>
        <w:adjustRightInd w:val="0"/>
        <w:jc w:val="center"/>
        <w:rPr>
          <w:rFonts w:asciiTheme="majorEastAsia" w:eastAsiaTheme="majorEastAsia" w:hAnsiTheme="majorEastAsia" w:cs="宋体"/>
          <w:b/>
          <w:kern w:val="0"/>
          <w:sz w:val="36"/>
          <w:szCs w:val="36"/>
        </w:rPr>
      </w:pPr>
    </w:p>
    <w:p w:rsidR="000321A1" w:rsidRDefault="000321A1" w:rsidP="009E1511">
      <w:pPr>
        <w:autoSpaceDE w:val="0"/>
        <w:autoSpaceDN w:val="0"/>
        <w:adjustRightInd w:val="0"/>
        <w:rPr>
          <w:rFonts w:asciiTheme="majorEastAsia" w:eastAsiaTheme="majorEastAsia" w:hAnsiTheme="majorEastAsia" w:cs="宋体"/>
          <w:b/>
          <w:kern w:val="0"/>
          <w:sz w:val="36"/>
          <w:szCs w:val="36"/>
        </w:rPr>
      </w:pPr>
    </w:p>
    <w:p w:rsidR="00C3580B" w:rsidRDefault="00C3580B" w:rsidP="00F51389">
      <w:pPr>
        <w:autoSpaceDE w:val="0"/>
        <w:autoSpaceDN w:val="0"/>
        <w:adjustRightInd w:val="0"/>
        <w:jc w:val="center"/>
        <w:rPr>
          <w:rFonts w:asciiTheme="majorEastAsia" w:eastAsiaTheme="majorEastAsia" w:hAnsiTheme="majorEastAsia" w:cs="宋体"/>
          <w:b/>
          <w:kern w:val="0"/>
          <w:sz w:val="36"/>
          <w:szCs w:val="36"/>
        </w:rPr>
      </w:pPr>
    </w:p>
    <w:p w:rsidR="00C3580B" w:rsidRDefault="00C3580B" w:rsidP="00F51389">
      <w:pPr>
        <w:autoSpaceDE w:val="0"/>
        <w:autoSpaceDN w:val="0"/>
        <w:adjustRightInd w:val="0"/>
        <w:jc w:val="center"/>
        <w:rPr>
          <w:rFonts w:asciiTheme="majorEastAsia" w:eastAsiaTheme="majorEastAsia" w:hAnsiTheme="majorEastAsia" w:cs="宋体"/>
          <w:b/>
          <w:kern w:val="0"/>
          <w:sz w:val="36"/>
          <w:szCs w:val="36"/>
        </w:rPr>
      </w:pPr>
    </w:p>
    <w:p w:rsidR="00AA5219" w:rsidRDefault="00AA5219" w:rsidP="00F51389">
      <w:pPr>
        <w:autoSpaceDE w:val="0"/>
        <w:autoSpaceDN w:val="0"/>
        <w:adjustRightInd w:val="0"/>
        <w:jc w:val="center"/>
        <w:rPr>
          <w:rFonts w:asciiTheme="majorEastAsia" w:eastAsiaTheme="majorEastAsia" w:hAnsiTheme="majorEastAsia" w:cs="宋体" w:hint="eastAsia"/>
          <w:b/>
          <w:kern w:val="0"/>
          <w:sz w:val="36"/>
          <w:szCs w:val="36"/>
        </w:rPr>
      </w:pPr>
    </w:p>
    <w:p w:rsidR="00AA5219" w:rsidRDefault="00AA5219" w:rsidP="00F51389">
      <w:pPr>
        <w:autoSpaceDE w:val="0"/>
        <w:autoSpaceDN w:val="0"/>
        <w:adjustRightInd w:val="0"/>
        <w:jc w:val="center"/>
        <w:rPr>
          <w:rFonts w:asciiTheme="majorEastAsia" w:eastAsiaTheme="majorEastAsia" w:hAnsiTheme="majorEastAsia" w:cs="宋体" w:hint="eastAsia"/>
          <w:b/>
          <w:kern w:val="0"/>
          <w:sz w:val="36"/>
          <w:szCs w:val="36"/>
        </w:rPr>
      </w:pPr>
    </w:p>
    <w:p w:rsidR="00AA5219" w:rsidRDefault="00AA5219" w:rsidP="00F51389">
      <w:pPr>
        <w:autoSpaceDE w:val="0"/>
        <w:autoSpaceDN w:val="0"/>
        <w:adjustRightInd w:val="0"/>
        <w:jc w:val="center"/>
        <w:rPr>
          <w:rFonts w:asciiTheme="majorEastAsia" w:eastAsiaTheme="majorEastAsia" w:hAnsiTheme="majorEastAsia" w:cs="宋体" w:hint="eastAsia"/>
          <w:b/>
          <w:kern w:val="0"/>
          <w:sz w:val="36"/>
          <w:szCs w:val="36"/>
        </w:rPr>
      </w:pPr>
    </w:p>
    <w:p w:rsidR="00AA5219" w:rsidRDefault="00AA5219" w:rsidP="00F51389">
      <w:pPr>
        <w:autoSpaceDE w:val="0"/>
        <w:autoSpaceDN w:val="0"/>
        <w:adjustRightInd w:val="0"/>
        <w:jc w:val="center"/>
        <w:rPr>
          <w:rFonts w:asciiTheme="majorEastAsia" w:eastAsiaTheme="majorEastAsia" w:hAnsiTheme="majorEastAsia" w:cs="宋体" w:hint="eastAsia"/>
          <w:b/>
          <w:kern w:val="0"/>
          <w:sz w:val="36"/>
          <w:szCs w:val="36"/>
        </w:rPr>
      </w:pPr>
    </w:p>
    <w:p w:rsidR="00F51389" w:rsidRDefault="00F51389" w:rsidP="00F5138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51389" w:rsidRPr="00981474"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981474">
        <w:rPr>
          <w:rFonts w:cs="微软雅黑" w:hint="eastAsia"/>
          <w:b/>
          <w:color w:val="FF0000"/>
          <w:sz w:val="24"/>
          <w:szCs w:val="24"/>
        </w:rPr>
        <w:t>招标文件中</w:t>
      </w:r>
      <w:r>
        <w:rPr>
          <w:rFonts w:cs="微软雅黑" w:hint="eastAsia"/>
          <w:b/>
          <w:color w:val="FF0000"/>
          <w:sz w:val="24"/>
          <w:szCs w:val="24"/>
        </w:rPr>
        <w:t>凡标有</w:t>
      </w:r>
      <w:r w:rsidRPr="005516C5">
        <w:rPr>
          <w:rFonts w:asciiTheme="minorEastAsia" w:hAnsiTheme="minorEastAsia" w:cs="微软雅黑" w:hint="eastAsia"/>
          <w:b/>
          <w:color w:val="FF0000"/>
          <w:sz w:val="24"/>
          <w:szCs w:val="24"/>
        </w:rPr>
        <w:t>★</w:t>
      </w:r>
      <w:r w:rsidRPr="00981474">
        <w:rPr>
          <w:rFonts w:cs="微软雅黑" w:hint="eastAsia"/>
          <w:b/>
          <w:color w:val="FF0000"/>
          <w:sz w:val="24"/>
          <w:szCs w:val="24"/>
        </w:rPr>
        <w:t>条款均为实质性</w:t>
      </w:r>
      <w:r>
        <w:rPr>
          <w:rFonts w:cs="微软雅黑" w:hint="eastAsia"/>
          <w:b/>
          <w:color w:val="FF0000"/>
          <w:sz w:val="24"/>
          <w:szCs w:val="24"/>
        </w:rPr>
        <w:t>要求</w:t>
      </w:r>
      <w:r w:rsidRPr="00981474">
        <w:rPr>
          <w:rFonts w:cs="微软雅黑" w:hint="eastAsia"/>
          <w:b/>
          <w:color w:val="FF0000"/>
          <w:sz w:val="24"/>
          <w:szCs w:val="24"/>
        </w:rPr>
        <w:t>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77E18" w:rsidTr="00FD62FF">
        <w:trPr>
          <w:trHeight w:val="636"/>
          <w:jc w:val="center"/>
        </w:trPr>
        <w:tc>
          <w:tcPr>
            <w:tcW w:w="806"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序号</w:t>
            </w:r>
          </w:p>
        </w:tc>
        <w:tc>
          <w:tcPr>
            <w:tcW w:w="2268"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条款名称</w:t>
            </w:r>
          </w:p>
        </w:tc>
        <w:tc>
          <w:tcPr>
            <w:tcW w:w="6813"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说明和要求</w:t>
            </w:r>
          </w:p>
        </w:tc>
      </w:tr>
      <w:tr w:rsidR="00F51389" w:rsidRPr="00C77E18" w:rsidTr="00FD62FF">
        <w:trPr>
          <w:trHeight w:val="1278"/>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1</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采购项目</w:t>
            </w:r>
          </w:p>
        </w:tc>
        <w:tc>
          <w:tcPr>
            <w:tcW w:w="6813" w:type="dxa"/>
          </w:tcPr>
          <w:p w:rsidR="00323016" w:rsidRPr="00A10179" w:rsidRDefault="00323016" w:rsidP="00323016">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项目名称：</w:t>
            </w:r>
            <w:r w:rsidR="00C3580B">
              <w:rPr>
                <w:rFonts w:asciiTheme="minorEastAsia" w:hAnsiTheme="minorEastAsia" w:cs="仿宋_GB2312" w:hint="eastAsia"/>
                <w:sz w:val="24"/>
                <w:szCs w:val="24"/>
              </w:rPr>
              <w:t>学前教育实训室</w:t>
            </w:r>
          </w:p>
          <w:p w:rsidR="00323016" w:rsidRPr="00A10179" w:rsidRDefault="00323016" w:rsidP="00323016">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项目编号：</w:t>
            </w:r>
            <w:r>
              <w:rPr>
                <w:rFonts w:asciiTheme="minorEastAsia" w:hAnsiTheme="minorEastAsia" w:cs="仿宋_GB2312" w:hint="eastAsia"/>
                <w:sz w:val="24"/>
                <w:szCs w:val="24"/>
              </w:rPr>
              <w:t>ZFCG-G2018</w:t>
            </w:r>
            <w:r w:rsidR="00AA5219">
              <w:rPr>
                <w:rFonts w:asciiTheme="minorEastAsia" w:hAnsiTheme="minorEastAsia" w:cs="仿宋_GB2312" w:hint="eastAsia"/>
                <w:sz w:val="24"/>
                <w:szCs w:val="24"/>
              </w:rPr>
              <w:t>122</w:t>
            </w:r>
            <w:r>
              <w:rPr>
                <w:rFonts w:asciiTheme="minorEastAsia" w:hAnsiTheme="minorEastAsia" w:cs="仿宋_GB2312" w:hint="eastAsia"/>
                <w:sz w:val="24"/>
                <w:szCs w:val="24"/>
              </w:rPr>
              <w:t>号</w:t>
            </w:r>
          </w:p>
          <w:p w:rsidR="000321A1" w:rsidRPr="00C3580B" w:rsidRDefault="00323016" w:rsidP="00323016">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项目内容：</w:t>
            </w:r>
            <w:r w:rsidR="00C3580B" w:rsidRPr="00C3580B">
              <w:rPr>
                <w:rFonts w:asciiTheme="minorEastAsia" w:hAnsiTheme="minorEastAsia" w:cs="仿宋_GB2312" w:hint="eastAsia"/>
                <w:sz w:val="24"/>
                <w:szCs w:val="24"/>
              </w:rPr>
              <w:t>幼儿园模拟教室(小班)一间；幼儿园模拟教室(中班)一间；幼儿园模拟教室(大班)一间；蒙台梭利实训室一间；奥尔夫音乐实训室一间</w:t>
            </w:r>
            <w:r w:rsidR="00063467">
              <w:rPr>
                <w:rFonts w:asciiTheme="minorEastAsia" w:hAnsiTheme="minorEastAsia" w:cs="仿宋_GB2312" w:hint="eastAsia"/>
                <w:sz w:val="24"/>
                <w:szCs w:val="24"/>
              </w:rPr>
              <w:t>。</w:t>
            </w:r>
          </w:p>
          <w:p w:rsidR="00F51389" w:rsidRPr="000C4012" w:rsidRDefault="00323016" w:rsidP="000C4012">
            <w:pPr>
              <w:autoSpaceDE w:val="0"/>
              <w:autoSpaceDN w:val="0"/>
              <w:adjustRightInd w:val="0"/>
              <w:spacing w:line="360" w:lineRule="auto"/>
              <w:jc w:val="left"/>
              <w:rPr>
                <w:rFonts w:asciiTheme="minorEastAsia" w:hAnsiTheme="minorEastAsia" w:cs="宋体"/>
                <w:color w:val="000000"/>
                <w:kern w:val="0"/>
                <w:sz w:val="24"/>
              </w:rPr>
            </w:pPr>
            <w:r w:rsidRPr="00A10179">
              <w:rPr>
                <w:rFonts w:asciiTheme="minorEastAsia" w:hAnsiTheme="minorEastAsia" w:cs="仿宋_GB2312" w:hint="eastAsia"/>
                <w:sz w:val="24"/>
                <w:szCs w:val="24"/>
              </w:rPr>
              <w:t>项目地址：</w:t>
            </w:r>
            <w:r w:rsidR="000C4012" w:rsidRPr="000C4012">
              <w:rPr>
                <w:rFonts w:asciiTheme="minorEastAsia" w:hAnsiTheme="minorEastAsia" w:cs="仿宋_GB2312" w:hint="eastAsia"/>
                <w:sz w:val="24"/>
                <w:szCs w:val="24"/>
              </w:rPr>
              <w:t>河南省襄城县</w:t>
            </w:r>
            <w:r w:rsidR="000C4012" w:rsidRPr="00C3580B">
              <w:rPr>
                <w:rFonts w:asciiTheme="minorEastAsia" w:hAnsiTheme="minorEastAsia" w:cs="仿宋_GB2312" w:hint="eastAsia"/>
                <w:sz w:val="24"/>
                <w:szCs w:val="24"/>
              </w:rPr>
              <w:t>城关镇</w:t>
            </w:r>
            <w:proofErr w:type="gramStart"/>
            <w:r w:rsidR="000C4012" w:rsidRPr="00C3580B">
              <w:rPr>
                <w:rFonts w:asciiTheme="minorEastAsia" w:hAnsiTheme="minorEastAsia" w:cs="仿宋_GB2312" w:hint="eastAsia"/>
                <w:sz w:val="24"/>
                <w:szCs w:val="24"/>
              </w:rPr>
              <w:t>利民西</w:t>
            </w:r>
            <w:proofErr w:type="gramEnd"/>
            <w:r w:rsidR="000C4012" w:rsidRPr="00C3580B">
              <w:rPr>
                <w:rFonts w:asciiTheme="minorEastAsia" w:hAnsiTheme="minorEastAsia" w:cs="仿宋_GB2312" w:hint="eastAsia"/>
                <w:sz w:val="24"/>
                <w:szCs w:val="24"/>
              </w:rPr>
              <w:t>街许昌幼儿师范学校</w:t>
            </w:r>
          </w:p>
        </w:tc>
      </w:tr>
      <w:tr w:rsidR="00F51389" w:rsidRPr="00C77E18" w:rsidTr="00FD62FF">
        <w:trPr>
          <w:trHeight w:val="1421"/>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0179">
              <w:rPr>
                <w:rFonts w:asciiTheme="minorEastAsia" w:hAnsiTheme="minorEastAsia" w:cs="TimesNewRomanPSMT" w:hint="eastAsia"/>
                <w:sz w:val="24"/>
                <w:szCs w:val="24"/>
              </w:rPr>
              <w:t>2</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采购人</w:t>
            </w:r>
          </w:p>
        </w:tc>
        <w:tc>
          <w:tcPr>
            <w:tcW w:w="6813" w:type="dxa"/>
            <w:vAlign w:val="center"/>
          </w:tcPr>
          <w:p w:rsidR="00323016" w:rsidRPr="00A10179" w:rsidRDefault="00323016" w:rsidP="00323016">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sidR="000C4012" w:rsidRPr="00E10DD2">
              <w:rPr>
                <w:rFonts w:asciiTheme="minorEastAsia" w:hAnsiTheme="minorEastAsia" w:cs="仿宋" w:hint="eastAsia"/>
                <w:color w:val="000000"/>
                <w:kern w:val="0"/>
                <w:sz w:val="24"/>
                <w:shd w:val="clear" w:color="auto" w:fill="FFFFFF"/>
              </w:rPr>
              <w:t>许昌幼儿师范学校</w:t>
            </w:r>
          </w:p>
          <w:p w:rsidR="000C4012" w:rsidRDefault="00323016" w:rsidP="00323016">
            <w:pPr>
              <w:autoSpaceDE w:val="0"/>
              <w:autoSpaceDN w:val="0"/>
              <w:adjustRightInd w:val="0"/>
              <w:spacing w:line="360" w:lineRule="auto"/>
              <w:jc w:val="left"/>
              <w:rPr>
                <w:rFonts w:asciiTheme="minorEastAsia" w:hAnsiTheme="minorEastAsia" w:cs="仿宋"/>
                <w:color w:val="000000"/>
                <w:kern w:val="0"/>
                <w:sz w:val="24"/>
                <w:shd w:val="clear" w:color="auto" w:fill="FFFFFF"/>
              </w:rPr>
            </w:pPr>
            <w:r w:rsidRPr="00A10179">
              <w:rPr>
                <w:rFonts w:asciiTheme="minorEastAsia" w:hAnsiTheme="minorEastAsia" w:cs="仿宋_GB2312" w:hint="eastAsia"/>
                <w:sz w:val="24"/>
                <w:szCs w:val="24"/>
              </w:rPr>
              <w:t>地址：</w:t>
            </w:r>
            <w:r w:rsidR="000C4012" w:rsidRPr="000C4012">
              <w:rPr>
                <w:rFonts w:asciiTheme="minorEastAsia" w:hAnsiTheme="minorEastAsia" w:cs="仿宋_GB2312" w:hint="eastAsia"/>
                <w:sz w:val="24"/>
                <w:szCs w:val="24"/>
              </w:rPr>
              <w:t>河南省襄城县</w:t>
            </w:r>
            <w:r w:rsidR="000C4012" w:rsidRPr="00E10DD2">
              <w:rPr>
                <w:rFonts w:asciiTheme="minorEastAsia" w:hAnsiTheme="minorEastAsia" w:cs="仿宋" w:hint="eastAsia"/>
                <w:color w:val="000000"/>
                <w:kern w:val="0"/>
                <w:sz w:val="24"/>
                <w:shd w:val="clear" w:color="auto" w:fill="FFFFFF"/>
              </w:rPr>
              <w:t>城关镇</w:t>
            </w:r>
            <w:proofErr w:type="gramStart"/>
            <w:r w:rsidR="000C4012" w:rsidRPr="00E10DD2">
              <w:rPr>
                <w:rFonts w:asciiTheme="minorEastAsia" w:hAnsiTheme="minorEastAsia" w:cs="仿宋" w:hint="eastAsia"/>
                <w:color w:val="000000"/>
                <w:kern w:val="0"/>
                <w:sz w:val="24"/>
                <w:shd w:val="clear" w:color="auto" w:fill="FFFFFF"/>
              </w:rPr>
              <w:t>利民西</w:t>
            </w:r>
            <w:proofErr w:type="gramEnd"/>
            <w:r w:rsidR="000C4012" w:rsidRPr="00E10DD2">
              <w:rPr>
                <w:rFonts w:asciiTheme="minorEastAsia" w:hAnsiTheme="minorEastAsia" w:cs="仿宋" w:hint="eastAsia"/>
                <w:color w:val="000000"/>
                <w:kern w:val="0"/>
                <w:sz w:val="24"/>
                <w:shd w:val="clear" w:color="auto" w:fill="FFFFFF"/>
              </w:rPr>
              <w:t>街</w:t>
            </w:r>
          </w:p>
          <w:p w:rsidR="00F51389" w:rsidRPr="00A10179" w:rsidRDefault="00323016" w:rsidP="00323016">
            <w:pPr>
              <w:autoSpaceDE w:val="0"/>
              <w:autoSpaceDN w:val="0"/>
              <w:adjustRightInd w:val="0"/>
              <w:spacing w:line="360" w:lineRule="auto"/>
              <w:jc w:val="left"/>
              <w:rPr>
                <w:rFonts w:asciiTheme="minorEastAsia" w:hAnsiTheme="minorEastAsia" w:cs="仿宋_GB2312"/>
                <w:sz w:val="24"/>
                <w:szCs w:val="24"/>
              </w:rPr>
            </w:pPr>
            <w:r w:rsidRPr="005A253D">
              <w:rPr>
                <w:rFonts w:asciiTheme="minorEastAsia" w:hAnsiTheme="minorEastAsia" w:cs="仿宋_GB2312" w:hint="eastAsia"/>
                <w:sz w:val="24"/>
                <w:szCs w:val="24"/>
              </w:rPr>
              <w:t>联系人：</w:t>
            </w:r>
            <w:r w:rsidR="000C4012" w:rsidRPr="00E10DD2">
              <w:rPr>
                <w:rFonts w:asciiTheme="minorEastAsia" w:hAnsiTheme="minorEastAsia" w:cs="仿宋" w:hint="eastAsia"/>
                <w:color w:val="000000"/>
                <w:kern w:val="0"/>
                <w:sz w:val="24"/>
                <w:shd w:val="clear" w:color="auto" w:fill="FFFFFF"/>
              </w:rPr>
              <w:t>张合伦 </w:t>
            </w:r>
            <w:r w:rsidRPr="005A253D">
              <w:rPr>
                <w:rFonts w:asciiTheme="minorEastAsia" w:hAnsiTheme="minorEastAsia" w:cs="仿宋_GB2312" w:hint="eastAsia"/>
                <w:sz w:val="24"/>
                <w:szCs w:val="24"/>
              </w:rPr>
              <w:t xml:space="preserve">                电话：</w:t>
            </w:r>
            <w:r w:rsidR="000C4012" w:rsidRPr="00E10DD2">
              <w:rPr>
                <w:rFonts w:asciiTheme="minorEastAsia" w:hAnsiTheme="minorEastAsia" w:cs="仿宋" w:hint="eastAsia"/>
                <w:color w:val="000000"/>
                <w:kern w:val="0"/>
                <w:sz w:val="24"/>
                <w:shd w:val="clear" w:color="auto" w:fill="FFFFFF"/>
              </w:rPr>
              <w:t>1</w:t>
            </w:r>
            <w:r w:rsidR="000C4012" w:rsidRPr="00E10DD2">
              <w:rPr>
                <w:rFonts w:asciiTheme="minorEastAsia" w:hAnsiTheme="minorEastAsia" w:cs="仿宋"/>
                <w:color w:val="000000"/>
                <w:kern w:val="0"/>
                <w:sz w:val="24"/>
                <w:shd w:val="clear" w:color="auto" w:fill="FFFFFF"/>
              </w:rPr>
              <w:t>8939128352</w:t>
            </w:r>
          </w:p>
        </w:tc>
      </w:tr>
      <w:tr w:rsidR="00F51389" w:rsidRPr="00C77E18" w:rsidTr="00FD62FF">
        <w:trPr>
          <w:trHeight w:val="323"/>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3</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代理机构</w:t>
            </w:r>
          </w:p>
        </w:tc>
        <w:tc>
          <w:tcPr>
            <w:tcW w:w="6813" w:type="dxa"/>
            <w:vAlign w:val="center"/>
          </w:tcPr>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Pr>
                <w:rFonts w:asciiTheme="minorEastAsia" w:hAnsiTheme="minorEastAsia" w:cs="仿宋_GB2312" w:hint="eastAsia"/>
                <w:sz w:val="24"/>
                <w:szCs w:val="24"/>
              </w:rPr>
              <w:t>许昌市政府采购中心</w:t>
            </w:r>
          </w:p>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570BD7" w:rsidRPr="00570BD7">
              <w:rPr>
                <w:rFonts w:asciiTheme="minorEastAsia" w:hAnsiTheme="minorEastAsia" w:cs="仿宋_GB2312" w:hint="eastAsia"/>
                <w:sz w:val="24"/>
                <w:szCs w:val="24"/>
              </w:rPr>
              <w:t>许昌市龙兴路与竹林路交汇处公共资源大厦</w:t>
            </w:r>
          </w:p>
          <w:p w:rsidR="00F51389" w:rsidRPr="00A10179" w:rsidRDefault="00AC62A0" w:rsidP="000C6CBE">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0C6CBE">
              <w:rPr>
                <w:rFonts w:asciiTheme="minorEastAsia" w:hAnsiTheme="minorEastAsia" w:cs="仿宋_GB2312" w:hint="eastAsia"/>
                <w:sz w:val="24"/>
                <w:szCs w:val="24"/>
              </w:rPr>
              <w:t>黄</w:t>
            </w:r>
            <w:r>
              <w:rPr>
                <w:rFonts w:asciiTheme="minorEastAsia" w:hAnsiTheme="minorEastAsia" w:cs="仿宋_GB2312" w:hint="eastAsia"/>
                <w:sz w:val="24"/>
                <w:szCs w:val="24"/>
              </w:rPr>
              <w:t xml:space="preserve">女士                </w:t>
            </w:r>
            <w:r w:rsidR="005A253D">
              <w:rPr>
                <w:rFonts w:asciiTheme="minorEastAsia" w:hAnsiTheme="minorEastAsia" w:cs="仿宋_GB2312" w:hint="eastAsia"/>
                <w:sz w:val="24"/>
                <w:szCs w:val="24"/>
              </w:rPr>
              <w:t xml:space="preserve"> </w:t>
            </w:r>
            <w:r w:rsidRPr="00A10179">
              <w:rPr>
                <w:rFonts w:asciiTheme="minorEastAsia" w:hAnsiTheme="minorEastAsia" w:cs="仿宋_GB2312" w:hint="eastAsia"/>
                <w:sz w:val="24"/>
                <w:szCs w:val="24"/>
              </w:rPr>
              <w:t>电话：</w:t>
            </w:r>
            <w:r>
              <w:rPr>
                <w:rFonts w:asciiTheme="minorEastAsia" w:hAnsiTheme="minorEastAsia" w:cs="仿宋_GB2312" w:hint="eastAsia"/>
                <w:sz w:val="24"/>
                <w:szCs w:val="24"/>
              </w:rPr>
              <w:t>0374-2968687</w:t>
            </w:r>
          </w:p>
        </w:tc>
      </w:tr>
      <w:tr w:rsidR="00F51389" w:rsidRPr="00C77E18" w:rsidTr="00FD62FF">
        <w:trPr>
          <w:trHeight w:val="90"/>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4</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Pr="00A10179">
              <w:rPr>
                <w:rFonts w:asciiTheme="minorEastAsia" w:hAnsiTheme="minorEastAsia" w:cs="仿宋_GB2312" w:hint="eastAsia"/>
                <w:sz w:val="24"/>
                <w:szCs w:val="24"/>
              </w:rPr>
              <w:t>投标人</w:t>
            </w:r>
            <w:r>
              <w:rPr>
                <w:rFonts w:asciiTheme="minorEastAsia" w:hAnsiTheme="minorEastAsia" w:cs="仿宋_GB2312" w:hint="eastAsia"/>
                <w:sz w:val="24"/>
                <w:szCs w:val="24"/>
              </w:rPr>
              <w:t>资格</w:t>
            </w:r>
          </w:p>
        </w:tc>
        <w:tc>
          <w:tcPr>
            <w:tcW w:w="6813" w:type="dxa"/>
            <w:vAlign w:val="center"/>
          </w:tcPr>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一、</w:t>
            </w:r>
            <w:r w:rsidRPr="00A10179">
              <w:rPr>
                <w:rFonts w:asciiTheme="minorEastAsia" w:hAnsiTheme="minorEastAsia" w:cs="宋体"/>
                <w:b/>
                <w:bCs/>
                <w:sz w:val="24"/>
                <w:szCs w:val="24"/>
                <w:lang w:val="zh-CN"/>
              </w:rPr>
              <w:t>法人或者其他组织的营业执照等证明文件，自然人的身份证明</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1、企业法人营业执照或营业执照。（企业投标提供）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2、事业单位法人证书。（事业单位投标提供）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3、执业许可证。（非专业服务机构投标提供）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4、个体工商户营业执照。（个体工商户投标提供）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宋体" w:hint="eastAsia"/>
                <w:bCs/>
                <w:sz w:val="24"/>
                <w:szCs w:val="24"/>
                <w:lang w:val="zh-CN"/>
              </w:rPr>
              <w:t>5、自然人身份证明。（自然人投标提供）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0179">
              <w:rPr>
                <w:rFonts w:asciiTheme="minorEastAsia" w:hAnsiTheme="minorEastAsia" w:cs="仿宋_GB2312" w:hint="eastAsia"/>
                <w:b/>
                <w:sz w:val="24"/>
                <w:szCs w:val="24"/>
              </w:rPr>
              <w:t>二、财务状况报告相关材料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1</w:t>
            </w:r>
            <w:r w:rsidR="00AC62A0">
              <w:rPr>
                <w:rFonts w:asciiTheme="minorEastAsia" w:hAnsiTheme="minorEastAsia" w:cs="仿宋_GB2312" w:hint="eastAsia"/>
                <w:sz w:val="24"/>
                <w:szCs w:val="24"/>
              </w:rPr>
              <w:t>、上一</w:t>
            </w:r>
            <w:r w:rsidRPr="00F36448">
              <w:rPr>
                <w:rFonts w:asciiTheme="minorEastAsia" w:hAnsiTheme="minorEastAsia" w:cs="宋体" w:hint="eastAsia"/>
                <w:bCs/>
                <w:sz w:val="24"/>
                <w:szCs w:val="24"/>
                <w:lang w:val="zh-CN"/>
              </w:rPr>
              <w:t>年度</w:t>
            </w:r>
            <w:r w:rsidR="00AC62A0">
              <w:rPr>
                <w:rFonts w:asciiTheme="minorEastAsia" w:hAnsiTheme="minorEastAsia" w:cs="宋体" w:hint="eastAsia"/>
                <w:bCs/>
                <w:sz w:val="24"/>
                <w:szCs w:val="24"/>
                <w:lang w:val="zh-CN"/>
              </w:rPr>
              <w:t>的财务报告</w:t>
            </w:r>
            <w:r w:rsidRPr="00A10179">
              <w:rPr>
                <w:rFonts w:asciiTheme="minorEastAsia" w:hAnsiTheme="minorEastAsia" w:cs="宋体" w:hint="eastAsia"/>
                <w:bCs/>
                <w:sz w:val="24"/>
                <w:szCs w:val="24"/>
                <w:lang w:val="zh-CN"/>
              </w:rPr>
              <w:t>；</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基本开户银行出具的资信证明；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w:t>
            </w:r>
            <w:r w:rsidRPr="00A10179">
              <w:rPr>
                <w:rFonts w:asciiTheme="minorEastAsia" w:hAnsiTheme="minorEastAsia" w:cs="宋体" w:hint="eastAsia"/>
                <w:bCs/>
                <w:sz w:val="24"/>
                <w:szCs w:val="24"/>
                <w:lang w:val="zh-CN"/>
              </w:rPr>
              <w:lastRenderedPageBreak/>
              <w:t>出具的投标担保函。（法人投标提供。法人包括企业法人、机关法人、事业单位法人和社会团体法人）</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2、</w:t>
            </w:r>
            <w:r w:rsidRPr="00A10179">
              <w:rPr>
                <w:rFonts w:asciiTheme="minorEastAsia" w:hAnsiTheme="minorEastAsia" w:cs="宋体" w:hint="eastAsia"/>
                <w:bCs/>
                <w:sz w:val="24"/>
                <w:szCs w:val="24"/>
                <w:lang w:val="zh-CN"/>
              </w:rPr>
              <w:t>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51389" w:rsidRPr="00A10179"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0179">
              <w:rPr>
                <w:rFonts w:asciiTheme="minorEastAsia" w:hAnsiTheme="minorEastAsia" w:cs="仿宋_GB2312" w:hint="eastAsia"/>
                <w:b/>
                <w:sz w:val="24"/>
                <w:szCs w:val="24"/>
              </w:rPr>
              <w:t>三、依法缴纳税收相关材料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四、依法缴纳社会保障资金的证明材料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投标截止时间前三个月内任意一个月缴纳社会</w:t>
            </w:r>
            <w:bookmarkStart w:id="0" w:name="_GoBack"/>
            <w:bookmarkEnd w:id="0"/>
            <w:r w:rsidRPr="00A10179">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五、履行合同所必须的设备和专业技术能力的证明材料</w:t>
            </w:r>
          </w:p>
          <w:p w:rsidR="00F51389" w:rsidRPr="00A10179"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0179">
              <w:rPr>
                <w:rFonts w:asciiTheme="minorEastAsia" w:hAnsiTheme="minorEastAsia" w:cs="宋体" w:hint="eastAsia"/>
                <w:bCs/>
                <w:sz w:val="24"/>
                <w:szCs w:val="24"/>
                <w:lang w:val="zh-CN"/>
              </w:rPr>
              <w:t>相关设备的购置发票、专业技术人员职称证书、用工合同等或者</w:t>
            </w:r>
            <w:r w:rsidRPr="00A10179">
              <w:rPr>
                <w:rFonts w:asciiTheme="minorEastAsia" w:hAnsiTheme="minorEastAsia" w:cs="宋体" w:hint="eastAsia"/>
                <w:kern w:val="0"/>
                <w:sz w:val="24"/>
                <w:szCs w:val="24"/>
              </w:rPr>
              <w:t>附投标人相关承诺函或声明。</w:t>
            </w:r>
            <w:r w:rsidR="00AC62A0">
              <w:rPr>
                <w:rFonts w:asciiTheme="minorEastAsia" w:hAnsiTheme="minorEastAsia" w:cs="宋体" w:hint="eastAsia"/>
                <w:kern w:val="0"/>
                <w:sz w:val="24"/>
                <w:szCs w:val="24"/>
              </w:rPr>
              <w:t>（格式自拟）</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kern w:val="0"/>
                <w:sz w:val="24"/>
                <w:szCs w:val="24"/>
              </w:rPr>
              <w:t>六、</w:t>
            </w:r>
            <w:r w:rsidRPr="00A10179">
              <w:rPr>
                <w:rFonts w:asciiTheme="minorEastAsia" w:hAnsiTheme="minorEastAsia" w:cs="宋体"/>
                <w:b/>
                <w:bCs/>
                <w:sz w:val="24"/>
                <w:szCs w:val="24"/>
                <w:lang w:val="zh-CN"/>
              </w:rPr>
              <w:t>参加政府采购活动前3年内在经营活动中没有重大违法记录的声明</w:t>
            </w:r>
          </w:p>
          <w:p w:rsidR="00F51389" w:rsidRPr="00A10179"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投标人“</w:t>
            </w:r>
            <w:r w:rsidRPr="00A10179">
              <w:rPr>
                <w:rFonts w:asciiTheme="minorEastAsia" w:hAnsiTheme="minorEastAsia" w:cs="宋体"/>
                <w:bCs/>
                <w:sz w:val="24"/>
                <w:szCs w:val="24"/>
                <w:lang w:val="zh-CN"/>
              </w:rPr>
              <w:t>参加政府采购活动前3年内在经营活动中没有重大违法记录的书面声明</w:t>
            </w:r>
            <w:r w:rsidRPr="00A1017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1389" w:rsidRPr="00A10179" w:rsidRDefault="000C6CBE" w:rsidP="00FD62F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sidR="00F51389" w:rsidRPr="00A10179">
              <w:rPr>
                <w:rFonts w:asciiTheme="minorEastAsia" w:hAnsiTheme="minorEastAsia" w:cs="宋体" w:hint="eastAsia"/>
                <w:b/>
                <w:bCs/>
                <w:sz w:val="24"/>
                <w:szCs w:val="24"/>
                <w:lang w:val="zh-CN"/>
              </w:rPr>
              <w:t>、</w:t>
            </w:r>
            <w:r w:rsidR="00F51389" w:rsidRPr="00836432">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中国政府采购网</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 xml:space="preserve"> (www.ccgp.gov.cn)政府采购严重违法失信行为记录名单的投标人</w:t>
            </w:r>
            <w:r w:rsidR="00F51389" w:rsidRPr="00A10179">
              <w:rPr>
                <w:rFonts w:asciiTheme="minorEastAsia" w:hAnsiTheme="minorEastAsia" w:cs="宋体" w:hint="eastAsia"/>
                <w:b/>
                <w:bCs/>
                <w:sz w:val="24"/>
                <w:szCs w:val="24"/>
                <w:lang w:val="zh-CN"/>
              </w:rPr>
              <w:t>。</w:t>
            </w:r>
            <w:r w:rsidR="00F51389" w:rsidRPr="00A10179">
              <w:rPr>
                <w:rFonts w:asciiTheme="minorEastAsia" w:hAnsiTheme="minorEastAsia" w:cs="宋体" w:hint="eastAsia"/>
                <w:kern w:val="0"/>
                <w:sz w:val="24"/>
                <w:szCs w:val="24"/>
              </w:rPr>
              <w:t>（联合体形式投标的，联合体成员存在不良信用记录，视同联合体存在不良信用记录）。</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lastRenderedPageBreak/>
              <w:t>1、查询渠道：“信用中国”网站（</w:t>
            </w:r>
            <w:r w:rsidRPr="00A10179">
              <w:rPr>
                <w:rFonts w:asciiTheme="minorEastAsia" w:hAnsiTheme="minorEastAsia" w:cs="宋体"/>
                <w:kern w:val="0"/>
                <w:sz w:val="24"/>
                <w:szCs w:val="24"/>
              </w:rPr>
              <w:t>www.creditchina.gov.cn</w:t>
            </w:r>
            <w:r w:rsidRPr="00A10179">
              <w:rPr>
                <w:rFonts w:asciiTheme="minorEastAsia" w:hAnsiTheme="minorEastAsia" w:cs="宋体" w:hint="eastAsia"/>
                <w:kern w:val="0"/>
                <w:sz w:val="24"/>
                <w:szCs w:val="24"/>
              </w:rPr>
              <w:t>）和</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中国政府采购网</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w:t>
            </w:r>
            <w:r w:rsidRPr="00A10179">
              <w:rPr>
                <w:rFonts w:asciiTheme="minorEastAsia" w:hAnsiTheme="minorEastAsia" w:cs="宋体"/>
                <w:kern w:val="0"/>
                <w:sz w:val="24"/>
                <w:szCs w:val="24"/>
              </w:rPr>
              <w:t>www.ccgp.gov.cn</w:t>
            </w:r>
            <w:r w:rsidRPr="00A10179">
              <w:rPr>
                <w:rFonts w:asciiTheme="minorEastAsia" w:hAnsiTheme="minorEastAsia" w:cs="宋体" w:hint="eastAsia"/>
                <w:kern w:val="0"/>
                <w:sz w:val="24"/>
                <w:szCs w:val="24"/>
              </w:rPr>
              <w:t>）；</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2、截止时间：同投标截止时间；</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A10179" w:rsidRDefault="00F51389" w:rsidP="00FD62FF">
            <w:pPr>
              <w:autoSpaceDE w:val="0"/>
              <w:autoSpaceDN w:val="0"/>
              <w:spacing w:line="360" w:lineRule="auto"/>
              <w:contextualSpacing/>
              <w:rPr>
                <w:rFonts w:asciiTheme="minorEastAsia" w:hAnsiTheme="minorEastAsia" w:cs="仿宋_GB2312"/>
                <w:sz w:val="24"/>
                <w:szCs w:val="24"/>
              </w:rPr>
            </w:pPr>
            <w:r w:rsidRPr="00A1017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5516C5">
              <w:rPr>
                <w:rFonts w:asciiTheme="minorEastAsia" w:hAnsiTheme="minorEastAsia" w:cs="微软雅黑" w:hint="eastAsia"/>
                <w:b/>
                <w:color w:val="FF0000"/>
                <w:sz w:val="24"/>
                <w:szCs w:val="24"/>
              </w:rPr>
              <w:t>★</w:t>
            </w:r>
            <w:r w:rsidR="00F51389">
              <w:rPr>
                <w:rFonts w:asciiTheme="minorEastAsia" w:hAnsiTheme="minorEastAsia" w:cs="宋体" w:hint="eastAsia"/>
                <w:bCs/>
                <w:sz w:val="24"/>
                <w:szCs w:val="24"/>
                <w:lang w:val="zh-CN"/>
              </w:rPr>
              <w:t>联合体投标</w:t>
            </w:r>
          </w:p>
        </w:tc>
        <w:tc>
          <w:tcPr>
            <w:tcW w:w="6813" w:type="dxa"/>
            <w:vAlign w:val="center"/>
          </w:tcPr>
          <w:p w:rsidR="00F51389" w:rsidRPr="000C6D56" w:rsidRDefault="00F51389" w:rsidP="00FD62FF">
            <w:pPr>
              <w:autoSpaceDE w:val="0"/>
              <w:autoSpaceDN w:val="0"/>
              <w:adjustRightInd w:val="0"/>
              <w:spacing w:line="276" w:lineRule="auto"/>
              <w:rPr>
                <w:rFonts w:asciiTheme="minorEastAsia" w:hAnsiTheme="minorEastAsia" w:cs="宋体"/>
                <w:bCs/>
                <w:sz w:val="24"/>
                <w:szCs w:val="24"/>
                <w:lang w:val="zh-CN"/>
              </w:rPr>
            </w:pPr>
            <w:r w:rsidRPr="000C6D56">
              <w:rPr>
                <w:rFonts w:asciiTheme="minorEastAsia" w:hAnsiTheme="minorEastAsia" w:cs="宋体" w:hint="eastAsia"/>
                <w:kern w:val="0"/>
                <w:sz w:val="24"/>
                <w:szCs w:val="24"/>
              </w:rPr>
              <w:t>本项目</w:t>
            </w:r>
            <w:r w:rsidR="00794A88" w:rsidRPr="00A81BB9">
              <w:rPr>
                <w:rFonts w:asciiTheme="minorEastAsia" w:hAnsiTheme="minorEastAsia" w:cs="宋体"/>
                <w:b/>
                <w:color w:val="000000"/>
                <w:kern w:val="0"/>
                <w:sz w:val="24"/>
                <w:szCs w:val="24"/>
                <w:lang w:val="zh-CN"/>
              </w:rPr>
              <w:fldChar w:fldCharType="begin"/>
            </w:r>
            <w:r w:rsidRPr="00A81BB9">
              <w:rPr>
                <w:rFonts w:asciiTheme="minorEastAsia" w:hAnsiTheme="minorEastAsia" w:cs="宋体"/>
                <w:b/>
                <w:color w:val="000000"/>
                <w:kern w:val="0"/>
                <w:sz w:val="24"/>
                <w:szCs w:val="24"/>
                <w:lang w:val="zh-CN"/>
              </w:rPr>
              <w:instrText xml:space="preserve"> </w:instrText>
            </w:r>
            <w:r w:rsidRPr="00A81BB9">
              <w:rPr>
                <w:rFonts w:asciiTheme="minorEastAsia" w:hAnsiTheme="minorEastAsia" w:cs="宋体" w:hint="eastAsia"/>
                <w:b/>
                <w:color w:val="000000"/>
                <w:kern w:val="0"/>
                <w:sz w:val="24"/>
                <w:szCs w:val="24"/>
                <w:lang w:val="zh-CN"/>
              </w:rPr>
              <w:instrText>eq \o\ac(□,</w:instrText>
            </w:r>
            <w:r w:rsidRPr="00A81BB9">
              <w:rPr>
                <w:rFonts w:asciiTheme="minorEastAsia" w:hAnsiTheme="minorEastAsia" w:cs="宋体" w:hint="eastAsia"/>
                <w:b/>
                <w:color w:val="000000"/>
                <w:kern w:val="0"/>
                <w:position w:val="2"/>
                <w:sz w:val="24"/>
                <w:szCs w:val="24"/>
                <w:lang w:val="zh-CN"/>
              </w:rPr>
              <w:instrText>√</w:instrText>
            </w:r>
            <w:r w:rsidRPr="00A81BB9">
              <w:rPr>
                <w:rFonts w:asciiTheme="minorEastAsia" w:hAnsiTheme="minorEastAsia" w:cs="宋体" w:hint="eastAsia"/>
                <w:b/>
                <w:color w:val="000000"/>
                <w:kern w:val="0"/>
                <w:sz w:val="24"/>
                <w:szCs w:val="24"/>
                <w:lang w:val="zh-CN"/>
              </w:rPr>
              <w:instrText>)</w:instrText>
            </w:r>
            <w:r w:rsidR="00794A88" w:rsidRPr="00A81BB9">
              <w:rPr>
                <w:rFonts w:asciiTheme="minorEastAsia" w:hAnsiTheme="minorEastAsia" w:cs="宋体"/>
                <w:b/>
                <w:color w:val="000000"/>
                <w:kern w:val="0"/>
                <w:sz w:val="24"/>
                <w:szCs w:val="24"/>
                <w:lang w:val="zh-CN"/>
              </w:rPr>
              <w:fldChar w:fldCharType="end"/>
            </w:r>
            <w:r w:rsidRPr="000C6D56">
              <w:rPr>
                <w:rFonts w:asciiTheme="minorEastAsia" w:hAnsiTheme="minorEastAsia" w:cs="宋体" w:hint="eastAsia"/>
                <w:kern w:val="0"/>
                <w:sz w:val="24"/>
                <w:szCs w:val="24"/>
              </w:rPr>
              <w:t>不接受</w:t>
            </w:r>
            <w:r w:rsidRPr="000C6D56">
              <w:rPr>
                <w:rFonts w:asciiTheme="minorEastAsia" w:hAnsiTheme="minorEastAsia" w:cs="宋体" w:hint="eastAsia"/>
                <w:bCs/>
                <w:sz w:val="24"/>
                <w:szCs w:val="24"/>
                <w:lang w:val="zh-CN"/>
              </w:rPr>
              <w:t>□接受</w:t>
            </w:r>
            <w:r w:rsidRPr="000C6D56">
              <w:rPr>
                <w:rFonts w:asciiTheme="minorEastAsia" w:hAnsiTheme="minorEastAsia" w:cs="宋体" w:hint="eastAsia"/>
                <w:kern w:val="0"/>
                <w:sz w:val="24"/>
                <w:szCs w:val="24"/>
              </w:rPr>
              <w:t>联合体投标</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最高限价</w:t>
            </w:r>
          </w:p>
        </w:tc>
        <w:tc>
          <w:tcPr>
            <w:tcW w:w="6813" w:type="dxa"/>
            <w:vAlign w:val="center"/>
          </w:tcPr>
          <w:p w:rsidR="00F51389" w:rsidRPr="001F254C" w:rsidRDefault="00063467" w:rsidP="00B148F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1059751</w:t>
            </w:r>
            <w:r w:rsidR="00323016" w:rsidRPr="001F254C">
              <w:rPr>
                <w:rFonts w:asciiTheme="minorEastAsia" w:hAnsiTheme="minorEastAsia" w:cs="宋体" w:hint="eastAsia"/>
                <w:bCs/>
                <w:sz w:val="24"/>
                <w:szCs w:val="24"/>
                <w:lang w:val="zh-CN"/>
              </w:rPr>
              <w:t>元，超出最高限价的投标无效</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现场考察</w:t>
            </w:r>
          </w:p>
        </w:tc>
        <w:tc>
          <w:tcPr>
            <w:tcW w:w="6813" w:type="dxa"/>
            <w:vAlign w:val="center"/>
          </w:tcPr>
          <w:p w:rsidR="00F51389" w:rsidRPr="001F254C" w:rsidRDefault="00794A88"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不组织</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bCs/>
                <w:sz w:val="24"/>
                <w:szCs w:val="24"/>
                <w:lang w:val="zh-CN"/>
              </w:rPr>
              <w:t>组织，时间：      地点：</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开标前答疑会</w:t>
            </w:r>
          </w:p>
        </w:tc>
        <w:tc>
          <w:tcPr>
            <w:tcW w:w="6813" w:type="dxa"/>
            <w:vAlign w:val="center"/>
          </w:tcPr>
          <w:p w:rsidR="00F51389" w:rsidRPr="001F254C" w:rsidRDefault="00794A88"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不召开</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□召开，时间：      地点：</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进口产品参与</w:t>
            </w:r>
          </w:p>
        </w:tc>
        <w:tc>
          <w:tcPr>
            <w:tcW w:w="6813" w:type="dxa"/>
            <w:vAlign w:val="center"/>
          </w:tcPr>
          <w:p w:rsidR="00F51389" w:rsidRPr="001F254C" w:rsidRDefault="00794A88" w:rsidP="00FD62FF">
            <w:pPr>
              <w:autoSpaceDE w:val="0"/>
              <w:autoSpaceDN w:val="0"/>
              <w:adjustRightInd w:val="0"/>
              <w:spacing w:line="276" w:lineRule="auto"/>
              <w:rPr>
                <w:rFonts w:asciiTheme="minorEastAsia" w:hAnsiTheme="minorEastAsia"/>
                <w:sz w:val="24"/>
                <w:szCs w:val="24"/>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00F51389" w:rsidRPr="001F254C">
              <w:rPr>
                <w:rFonts w:asciiTheme="minorEastAsia" w:hAnsiTheme="minorEastAsia" w:cs="仿宋_GB2312" w:hint="eastAsia"/>
                <w:sz w:val="24"/>
                <w:szCs w:val="24"/>
              </w:rPr>
              <w:t>投标有效期</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hint="eastAsia"/>
                <w:sz w:val="24"/>
                <w:szCs w:val="24"/>
              </w:rPr>
              <w:t>60天（自</w:t>
            </w:r>
            <w:r w:rsidRPr="001F254C">
              <w:rPr>
                <w:rFonts w:asciiTheme="minorEastAsia" w:hAnsiTheme="minorEastAsia" w:cs="宋体" w:hint="eastAsia"/>
                <w:kern w:val="0"/>
                <w:sz w:val="24"/>
                <w:szCs w:val="24"/>
              </w:rPr>
              <w:t>提交投标文件的截止之日起算</w:t>
            </w:r>
            <w:r w:rsidRPr="001F254C">
              <w:rPr>
                <w:rFonts w:asciiTheme="minorEastAsia" w:hAnsiTheme="minorEastAsia" w:cs="仿宋_GB2312" w:hint="eastAsia"/>
                <w:sz w:val="24"/>
                <w:szCs w:val="24"/>
              </w:rPr>
              <w:t>）</w:t>
            </w:r>
          </w:p>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sz w:val="24"/>
                <w:szCs w:val="24"/>
                <w:lang w:val="zh-CN"/>
              </w:rPr>
              <w:t>中标</w:t>
            </w:r>
            <w:r w:rsidRPr="001F254C">
              <w:rPr>
                <w:rFonts w:asciiTheme="minorEastAsia" w:hAnsiTheme="minorEastAsia" w:cs="仿宋_GB2312" w:hint="eastAsia"/>
                <w:sz w:val="24"/>
                <w:szCs w:val="24"/>
                <w:lang w:val="zh-CN"/>
              </w:rPr>
              <w:t>人投标</w:t>
            </w:r>
            <w:r w:rsidRPr="001F254C">
              <w:rPr>
                <w:rFonts w:asciiTheme="minorEastAsia" w:hAnsiTheme="minorEastAsia" w:cs="仿宋_GB2312"/>
                <w:sz w:val="24"/>
                <w:szCs w:val="24"/>
                <w:lang w:val="zh-CN"/>
              </w:rPr>
              <w:t>有效期延</w:t>
            </w:r>
            <w:r w:rsidRPr="001F254C">
              <w:rPr>
                <w:rFonts w:asciiTheme="minorEastAsia" w:hAnsiTheme="minorEastAsia" w:cs="仿宋_GB2312" w:hint="eastAsia"/>
                <w:sz w:val="24"/>
                <w:szCs w:val="24"/>
                <w:lang w:val="zh-CN"/>
              </w:rPr>
              <w:t>至合同</w:t>
            </w:r>
            <w:r w:rsidRPr="001F254C">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sidRPr="001F254C">
              <w:rPr>
                <w:rFonts w:asciiTheme="minorEastAsia" w:hAnsiTheme="minorEastAsia" w:cs="宋体" w:hint="eastAsia"/>
                <w:kern w:val="0"/>
                <w:sz w:val="24"/>
                <w:szCs w:val="24"/>
              </w:rPr>
              <w:t>中标人全部合同义务履行完毕为止</w:t>
            </w:r>
            <w:r>
              <w:rPr>
                <w:rFonts w:asciiTheme="minorEastAsia" w:hAnsiTheme="minorEastAsia" w:cs="宋体" w:hint="eastAsia"/>
                <w:kern w:val="0"/>
                <w:sz w:val="24"/>
                <w:szCs w:val="24"/>
              </w:rPr>
              <w:t>。</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1</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中标人将本项目的非主体、非关键性</w:t>
            </w:r>
          </w:p>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宋体"/>
                <w:bCs/>
                <w:sz w:val="24"/>
                <w:szCs w:val="24"/>
                <w:lang w:val="zh-CN"/>
              </w:rPr>
              <w:t>工作分包</w:t>
            </w:r>
          </w:p>
        </w:tc>
        <w:tc>
          <w:tcPr>
            <w:tcW w:w="6813" w:type="dxa"/>
            <w:vAlign w:val="center"/>
          </w:tcPr>
          <w:p w:rsidR="00F51389" w:rsidRPr="001F254C" w:rsidRDefault="00794A88" w:rsidP="00FD62FF">
            <w:pPr>
              <w:autoSpaceDE w:val="0"/>
              <w:autoSpaceDN w:val="0"/>
              <w:adjustRightInd w:val="0"/>
              <w:spacing w:line="276" w:lineRule="auto"/>
              <w:rPr>
                <w:rFonts w:asciiTheme="minorEastAsia" w:hAnsiTheme="minorEastAsia" w:cs="仿宋_GB2312"/>
                <w:sz w:val="24"/>
                <w:szCs w:val="24"/>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投标截止及</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开标时间</w:t>
            </w:r>
          </w:p>
        </w:tc>
        <w:tc>
          <w:tcPr>
            <w:tcW w:w="6813" w:type="dxa"/>
            <w:vAlign w:val="center"/>
          </w:tcPr>
          <w:p w:rsidR="00F51389" w:rsidRPr="001F254C" w:rsidRDefault="000C6CBE" w:rsidP="000C401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1F254C">
              <w:rPr>
                <w:rFonts w:asciiTheme="minorEastAsia" w:hAnsiTheme="minorEastAsia" w:cs="宋体" w:hint="eastAsia"/>
                <w:bCs/>
                <w:sz w:val="24"/>
                <w:szCs w:val="24"/>
                <w:lang w:val="zh-CN"/>
              </w:rPr>
              <w:t>年</w:t>
            </w:r>
            <w:r w:rsidR="00AA5219">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月</w:t>
            </w:r>
            <w:r w:rsidR="00AA5219">
              <w:rPr>
                <w:rFonts w:asciiTheme="minorEastAsia" w:hAnsiTheme="minorEastAsia" w:cs="宋体" w:hint="eastAsia"/>
                <w:bCs/>
                <w:sz w:val="24"/>
                <w:szCs w:val="24"/>
                <w:lang w:val="zh-CN"/>
              </w:rPr>
              <w:t>11</w:t>
            </w:r>
            <w:r w:rsidR="00F51389" w:rsidRPr="001F254C">
              <w:rPr>
                <w:rFonts w:asciiTheme="minorEastAsia" w:hAnsiTheme="minorEastAsia" w:cs="宋体" w:hint="eastAsia"/>
                <w:bCs/>
                <w:sz w:val="24"/>
                <w:szCs w:val="24"/>
                <w:lang w:val="zh-CN"/>
              </w:rPr>
              <w:t>日</w:t>
            </w:r>
            <w:r w:rsidR="005A253D">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时</w:t>
            </w:r>
            <w:r w:rsidR="005A253D">
              <w:rPr>
                <w:rFonts w:asciiTheme="minorEastAsia" w:hAnsiTheme="minorEastAsia" w:cs="宋体" w:hint="eastAsia"/>
                <w:bCs/>
                <w:sz w:val="24"/>
                <w:szCs w:val="24"/>
                <w:lang w:val="zh-CN"/>
              </w:rPr>
              <w:t>30</w:t>
            </w:r>
            <w:r w:rsidR="00F51389" w:rsidRPr="001F254C">
              <w:rPr>
                <w:rFonts w:asciiTheme="minorEastAsia" w:hAnsiTheme="minorEastAsia" w:cs="宋体" w:hint="eastAsia"/>
                <w:bCs/>
                <w:sz w:val="24"/>
                <w:szCs w:val="24"/>
                <w:lang w:val="zh-CN"/>
              </w:rPr>
              <w:t>分（北京时间）</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递交投标文件</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及开标地点</w:t>
            </w:r>
          </w:p>
        </w:tc>
        <w:tc>
          <w:tcPr>
            <w:tcW w:w="6813" w:type="dxa"/>
            <w:vAlign w:val="center"/>
          </w:tcPr>
          <w:p w:rsidR="00F51389" w:rsidRPr="001F254C" w:rsidRDefault="00F51389" w:rsidP="000C4012">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许昌市公共资源交易中心三楼</w:t>
            </w:r>
            <w:proofErr w:type="gramStart"/>
            <w:r w:rsidRPr="001F254C">
              <w:rPr>
                <w:rFonts w:asciiTheme="minorEastAsia" w:hAnsiTheme="minorEastAsia" w:cs="宋体" w:hint="eastAsia"/>
                <w:bCs/>
                <w:sz w:val="24"/>
                <w:szCs w:val="24"/>
                <w:lang w:val="zh-CN"/>
              </w:rPr>
              <w:t>开标</w:t>
            </w:r>
            <w:r w:rsidR="00AA5219">
              <w:rPr>
                <w:rFonts w:asciiTheme="minorEastAsia" w:hAnsiTheme="minorEastAsia" w:cs="宋体" w:hint="eastAsia"/>
                <w:bCs/>
                <w:sz w:val="24"/>
                <w:szCs w:val="24"/>
                <w:lang w:val="zh-CN"/>
              </w:rPr>
              <w:t>四</w:t>
            </w:r>
            <w:proofErr w:type="gramEnd"/>
            <w:r w:rsidRPr="001F254C">
              <w:rPr>
                <w:rFonts w:asciiTheme="minorEastAsia" w:hAnsiTheme="minorEastAsia" w:cs="宋体" w:hint="eastAsia"/>
                <w:bCs/>
                <w:sz w:val="24"/>
                <w:szCs w:val="24"/>
                <w:lang w:val="zh-CN"/>
              </w:rPr>
              <w:t>室（</w:t>
            </w:r>
            <w:r w:rsidRPr="001F254C">
              <w:rPr>
                <w:rFonts w:asciiTheme="minorEastAsia" w:hAnsiTheme="minorEastAsia" w:cs="宋体"/>
                <w:bCs/>
                <w:sz w:val="24"/>
                <w:szCs w:val="24"/>
                <w:lang w:val="zh-CN"/>
              </w:rPr>
              <w:t>龙兴路与竹林路交汇处</w:t>
            </w:r>
            <w:r w:rsidRPr="001F254C">
              <w:rPr>
                <w:rFonts w:asciiTheme="minorEastAsia" w:hAnsiTheme="minorEastAsia" w:cs="宋体" w:hint="eastAsia"/>
                <w:bCs/>
                <w:sz w:val="24"/>
                <w:szCs w:val="24"/>
                <w:lang w:val="zh-CN"/>
              </w:rPr>
              <w:t>公共资源大厦）</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kern w:val="0"/>
                <w:sz w:val="24"/>
                <w:szCs w:val="24"/>
              </w:rPr>
              <w:t>投标保证金</w:t>
            </w:r>
          </w:p>
        </w:tc>
        <w:tc>
          <w:tcPr>
            <w:tcW w:w="6813" w:type="dxa"/>
            <w:vAlign w:val="center"/>
          </w:tcPr>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缴纳截止时间：同投标截止时间。</w:t>
            </w:r>
          </w:p>
          <w:p w:rsidR="00323016" w:rsidRPr="001F254C" w:rsidRDefault="00F51389" w:rsidP="0032301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金额：</w:t>
            </w:r>
            <w:r w:rsidR="00063467">
              <w:rPr>
                <w:rFonts w:asciiTheme="minorEastAsia" w:hAnsiTheme="minorEastAsia" w:cs="仿宋_GB2312" w:hint="eastAsia"/>
                <w:sz w:val="24"/>
                <w:szCs w:val="24"/>
                <w:lang w:val="zh-CN"/>
              </w:rPr>
              <w:t>贰万壹仟</w:t>
            </w:r>
            <w:r w:rsidR="00323016" w:rsidRPr="001F254C">
              <w:rPr>
                <w:rFonts w:asciiTheme="minorEastAsia" w:hAnsiTheme="minorEastAsia" w:cs="仿宋_GB2312" w:hint="eastAsia"/>
                <w:sz w:val="24"/>
                <w:szCs w:val="24"/>
                <w:lang w:val="zh-CN"/>
              </w:rPr>
              <w:t>元</w:t>
            </w:r>
            <w:r w:rsidR="00323016">
              <w:rPr>
                <w:rFonts w:asciiTheme="minorEastAsia" w:hAnsiTheme="minorEastAsia" w:cs="仿宋_GB2312" w:hint="eastAsia"/>
                <w:sz w:val="24"/>
                <w:szCs w:val="24"/>
                <w:lang w:val="zh-CN"/>
              </w:rPr>
              <w:t>整</w:t>
            </w:r>
            <w:r w:rsidR="00323016" w:rsidRPr="001F254C">
              <w:rPr>
                <w:rFonts w:asciiTheme="minorEastAsia" w:hAnsiTheme="minorEastAsia" w:cs="仿宋_GB2312" w:hint="eastAsia"/>
                <w:sz w:val="24"/>
                <w:szCs w:val="24"/>
                <w:lang w:val="zh-CN"/>
              </w:rPr>
              <w:t>（</w:t>
            </w:r>
            <w:r w:rsidR="00323016">
              <w:rPr>
                <w:rFonts w:asciiTheme="minorEastAsia" w:hAnsiTheme="minorEastAsia" w:cs="仿宋_GB2312" w:hint="eastAsia"/>
                <w:sz w:val="24"/>
                <w:szCs w:val="24"/>
                <w:lang w:val="zh-CN"/>
              </w:rPr>
              <w:t xml:space="preserve">¥ </w:t>
            </w:r>
            <w:r w:rsidR="00063467">
              <w:rPr>
                <w:rFonts w:asciiTheme="minorEastAsia" w:hAnsiTheme="minorEastAsia" w:cs="仿宋_GB2312" w:hint="eastAsia"/>
                <w:sz w:val="24"/>
                <w:szCs w:val="24"/>
                <w:lang w:val="zh-CN"/>
              </w:rPr>
              <w:t>210</w:t>
            </w:r>
            <w:r w:rsidR="00323016">
              <w:rPr>
                <w:rFonts w:asciiTheme="minorEastAsia" w:hAnsiTheme="minorEastAsia" w:cs="仿宋_GB2312" w:hint="eastAsia"/>
                <w:sz w:val="24"/>
                <w:szCs w:val="24"/>
                <w:lang w:val="zh-CN"/>
              </w:rPr>
              <w:t>00.00元</w:t>
            </w:r>
            <w:r w:rsidR="00323016" w:rsidRPr="001F254C">
              <w:rPr>
                <w:rFonts w:asciiTheme="minorEastAsia" w:hAnsiTheme="minorEastAsia" w:cs="仿宋_GB2312" w:hint="eastAsia"/>
                <w:sz w:val="24"/>
                <w:szCs w:val="24"/>
                <w:lang w:val="zh-CN"/>
              </w:rPr>
              <w:t>）</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一、投标保证金的递交方式：银行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二、使用银行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三、投标保证金缴纳方式：</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1、投标人网上下载招标文件后，登录</w:t>
            </w:r>
            <w:hyperlink r:id="rId11" w:history="1">
              <w:r w:rsidRPr="001F254C">
                <w:rPr>
                  <w:rFonts w:asciiTheme="minorEastAsia" w:hAnsiTheme="minorEastAsia" w:cs="仿宋_GB2312" w:hint="eastAsia"/>
                  <w:sz w:val="24"/>
                  <w:szCs w:val="24"/>
                  <w:lang w:val="zh-CN"/>
                </w:rPr>
                <w:t>http://221.14.6.70:8088/ggzy</w:t>
              </w:r>
            </w:hyperlink>
            <w:r w:rsidRPr="001F254C">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w:t>
            </w:r>
            <w:r w:rsidRPr="001F254C">
              <w:rPr>
                <w:rFonts w:asciiTheme="minorEastAsia" w:hAnsiTheme="minorEastAsia" w:cs="仿宋_GB2312" w:hint="eastAsia"/>
                <w:sz w:val="24"/>
                <w:szCs w:val="24"/>
                <w:lang w:val="zh-CN"/>
              </w:rPr>
              <w:lastRenderedPageBreak/>
              <w:t>投标文件中，同时在开标现场提供一份“许昌公共资源交易中心保证金缴纳回执”以备查询。</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Pr="001F254C">
              <w:rPr>
                <w:rFonts w:asciiTheme="minorEastAsia" w:hAnsiTheme="minorEastAsia" w:cs="仿宋_GB2312" w:hint="eastAsia"/>
                <w:sz w:val="24"/>
                <w:szCs w:val="24"/>
                <w:lang w:val="zh-CN"/>
              </w:rPr>
              <w:t>、每个投标人每个项目每个标段只有唯一缴纳账号，切勿重复缴纳或错误缴纳。</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1F254C">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F51389" w:rsidRPr="005B5BCB"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Pr="001F254C">
              <w:rPr>
                <w:rFonts w:asciiTheme="minorEastAsia" w:hAnsiTheme="minorEastAsia" w:cs="仿宋_GB2312" w:hint="eastAsia"/>
                <w:sz w:val="24"/>
                <w:szCs w:val="24"/>
                <w:lang w:val="zh-CN"/>
              </w:rPr>
              <w:t>、未按上述规定操作引起的无效投标，由投标人自行负责。</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1F254C">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1F254C">
              <w:rPr>
                <w:rFonts w:asciiTheme="minorEastAsia" w:hAnsiTheme="minorEastAsia" w:cs="仿宋_GB2312" w:hint="eastAsia"/>
                <w:sz w:val="24"/>
                <w:szCs w:val="24"/>
                <w:lang w:val="zh-CN"/>
              </w:rPr>
              <w:t>备注项目编号和项目名称。</w:t>
            </w:r>
          </w:p>
          <w:p w:rsidR="00F51389" w:rsidRPr="001F254C"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77E18" w:rsidTr="00FD62FF">
        <w:trPr>
          <w:trHeight w:val="156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5</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r w:rsidR="001052E3" w:rsidRPr="001052E3">
              <w:rPr>
                <w:rFonts w:asciiTheme="minorEastAsia" w:hAnsiTheme="minorEastAsia" w:cs="宋体" w:hint="eastAsia"/>
                <w:color w:val="000000"/>
                <w:sz w:val="24"/>
                <w:szCs w:val="24"/>
              </w:rPr>
              <w:t>《</w:t>
            </w:r>
            <w:hyperlink r:id="rId12" w:tgtFrame="_blank" w:history="1">
              <w:r w:rsidR="001052E3" w:rsidRPr="001052E3">
                <w:rPr>
                  <w:rFonts w:asciiTheme="minorEastAsia" w:hAnsiTheme="minorEastAsia" w:cs="宋体"/>
                  <w:color w:val="000000"/>
                  <w:sz w:val="24"/>
                  <w:szCs w:val="24"/>
                </w:rPr>
                <w:t>中国·许昌</w:t>
              </w:r>
              <w:r w:rsidR="001052E3" w:rsidRPr="001052E3">
                <w:rPr>
                  <w:rFonts w:asciiTheme="minorEastAsia" w:hAnsiTheme="minorEastAsia" w:cs="宋体" w:hint="eastAsia"/>
                  <w:color w:val="000000"/>
                  <w:sz w:val="24"/>
                  <w:szCs w:val="24"/>
                </w:rPr>
                <w:t xml:space="preserve"> </w:t>
              </w:r>
              <w:r w:rsidR="001052E3" w:rsidRPr="001052E3">
                <w:rPr>
                  <w:rFonts w:asciiTheme="minorEastAsia" w:hAnsiTheme="minorEastAsia" w:cs="宋体"/>
                  <w:color w:val="000000"/>
                  <w:sz w:val="24"/>
                  <w:szCs w:val="24"/>
                </w:rPr>
                <w:t>许昌市政府网</w:t>
              </w:r>
            </w:hyperlink>
            <w:r w:rsidR="001052E3" w:rsidRPr="001052E3">
              <w:rPr>
                <w:rFonts w:asciiTheme="minorEastAsia" w:hAnsiTheme="minorEastAsia" w:cs="宋体" w:hint="eastAsia"/>
                <w:color w:val="000000"/>
                <w:sz w:val="24"/>
                <w:szCs w:val="24"/>
              </w:rPr>
              <w:t>》</w:t>
            </w:r>
            <w:r w:rsidR="001052E3">
              <w:rPr>
                <w:rFonts w:asciiTheme="minorEastAsia" w:hAnsiTheme="minorEastAsia" w:cs="宋体" w:hint="eastAsia"/>
                <w:color w:val="000000"/>
                <w:sz w:val="24"/>
                <w:szCs w:val="24"/>
              </w:rPr>
              <w:t>、</w:t>
            </w:r>
            <w:r w:rsidRPr="001F254C">
              <w:rPr>
                <w:rFonts w:asciiTheme="minorEastAsia" w:hAnsiTheme="minorEastAsia" w:cs="宋体" w:hint="eastAsia"/>
                <w:color w:val="000000"/>
                <w:sz w:val="24"/>
                <w:szCs w:val="24"/>
              </w:rPr>
              <w:t>《全国公共资源交易平台（河南省·许昌市）》</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仿宋_GB2312" w:hint="eastAsia"/>
                <w:sz w:val="24"/>
                <w:szCs w:val="24"/>
              </w:rPr>
              <w:t>采购人澄清或修改招标文件时间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投标截止时间15日前（</w:t>
            </w:r>
            <w:r w:rsidRPr="001F254C">
              <w:rPr>
                <w:rFonts w:asciiTheme="minorEastAsia" w:hAnsiTheme="minorEastAsia" w:cs="仿宋_GB2312" w:hint="eastAsia"/>
                <w:sz w:val="24"/>
                <w:szCs w:val="24"/>
                <w:lang w:val="zh-CN"/>
              </w:rPr>
              <w:t>澄清内容可能影响投标文件编制的）</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投标人对采购文件质疑截止时间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招标公告期满之日起七个工作日</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投标文件份数</w:t>
            </w:r>
          </w:p>
        </w:tc>
        <w:tc>
          <w:tcPr>
            <w:tcW w:w="6813" w:type="dxa"/>
            <w:vAlign w:val="center"/>
          </w:tcPr>
          <w:p w:rsidR="009652AA" w:rsidRPr="00B64EAB" w:rsidRDefault="00794A88" w:rsidP="00FD62FF">
            <w:pPr>
              <w:autoSpaceDE w:val="0"/>
              <w:autoSpaceDN w:val="0"/>
              <w:adjustRightInd w:val="0"/>
              <w:spacing w:line="360" w:lineRule="auto"/>
              <w:rPr>
                <w:rFonts w:asciiTheme="minorEastAsia" w:hAnsiTheme="minorEastAsia" w:cs="宋体"/>
                <w:color w:val="000000"/>
                <w:sz w:val="24"/>
                <w:szCs w:val="24"/>
              </w:rPr>
            </w:pPr>
            <w:r w:rsidRPr="00B64EAB">
              <w:rPr>
                <w:rFonts w:ascii="新宋体" w:eastAsia="新宋体" w:hAnsi="新宋体"/>
                <w:b/>
                <w:sz w:val="24"/>
              </w:rPr>
              <w:fldChar w:fldCharType="begin"/>
            </w:r>
            <w:r w:rsidR="00FC4909" w:rsidRPr="00B64EAB">
              <w:rPr>
                <w:rFonts w:ascii="新宋体" w:eastAsia="新宋体" w:hAnsi="新宋体"/>
                <w:b/>
                <w:sz w:val="24"/>
              </w:rPr>
              <w:instrText xml:space="preserve"> </w:instrText>
            </w:r>
            <w:r w:rsidR="00FC4909"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09" w:rsidRPr="00B64EAB">
              <w:rPr>
                <w:rFonts w:ascii="新宋体" w:eastAsia="新宋体" w:hAnsi="新宋体" w:hint="eastAsia"/>
                <w:sz w:val="24"/>
              </w:rPr>
              <w:t>电子投标文件：</w:t>
            </w:r>
            <w:r w:rsidR="00212788" w:rsidRPr="00B64EAB">
              <w:rPr>
                <w:rFonts w:ascii="新宋体" w:eastAsia="新宋体" w:hAnsi="新宋体" w:hint="eastAsia"/>
                <w:sz w:val="24"/>
              </w:rPr>
              <w:t>成功上传至《全国公共资源交易平台（河南省·许昌市）》公共资源交易系统加密电子投标文件1份</w:t>
            </w:r>
            <w:r w:rsidR="00212788" w:rsidRPr="00B64EAB">
              <w:rPr>
                <w:rFonts w:hAnsi="宋体" w:cs="宋体" w:hint="eastAsia"/>
                <w:sz w:val="24"/>
                <w:lang w:val="zh-CN"/>
              </w:rPr>
              <w:t>（文件</w:t>
            </w:r>
            <w:r w:rsidR="00212788" w:rsidRPr="00B64EAB">
              <w:rPr>
                <w:rFonts w:hAnsi="宋体" w:cs="宋体" w:hint="eastAsia"/>
                <w:sz w:val="24"/>
                <w:lang w:val="zh-CN"/>
              </w:rPr>
              <w:lastRenderedPageBreak/>
              <w:t>格式为：</w:t>
            </w:r>
            <w:r w:rsidR="00212788" w:rsidRPr="00B64EAB">
              <w:rPr>
                <w:rFonts w:hAnsi="宋体" w:cs="宋体" w:hint="eastAsia"/>
                <w:sz w:val="24"/>
                <w:lang w:val="zh-CN"/>
              </w:rPr>
              <w:t xml:space="preserve"> XXX</w:t>
            </w:r>
            <w:r w:rsidR="00212788" w:rsidRPr="00B64EAB">
              <w:rPr>
                <w:rFonts w:hAnsi="宋体" w:cs="宋体" w:hint="eastAsia"/>
                <w:sz w:val="24"/>
                <w:lang w:val="zh-CN"/>
              </w:rPr>
              <w:t>公司</w:t>
            </w:r>
            <w:r w:rsidR="00212788" w:rsidRPr="00B64EAB">
              <w:rPr>
                <w:rFonts w:hAnsi="宋体" w:cs="宋体" w:hint="eastAsia"/>
                <w:sz w:val="24"/>
                <w:lang w:val="zh-CN"/>
              </w:rPr>
              <w:t>XXX</w:t>
            </w:r>
            <w:r w:rsidR="00212788" w:rsidRPr="00B64EAB">
              <w:rPr>
                <w:rFonts w:hAnsi="宋体" w:cs="宋体" w:hint="eastAsia"/>
                <w:sz w:val="24"/>
                <w:lang w:val="zh-CN"/>
              </w:rPr>
              <w:t>项目编号</w:t>
            </w:r>
            <w:r w:rsidR="00212788" w:rsidRPr="00B64EAB">
              <w:rPr>
                <w:rFonts w:hAnsi="宋体" w:cs="宋体" w:hint="eastAsia"/>
                <w:sz w:val="24"/>
                <w:lang w:val="zh-CN"/>
              </w:rPr>
              <w:t>.file</w:t>
            </w:r>
            <w:r w:rsidR="00212788" w:rsidRPr="00B64EAB">
              <w:rPr>
                <w:rFonts w:hAnsi="宋体" w:cs="宋体" w:hint="eastAsia"/>
                <w:sz w:val="24"/>
                <w:lang w:val="zh-CN"/>
              </w:rPr>
              <w:t>）。</w:t>
            </w:r>
            <w:r w:rsidR="00212788" w:rsidRPr="00B64EAB">
              <w:rPr>
                <w:rFonts w:ascii="新宋体" w:eastAsia="新宋体" w:hAnsi="新宋体" w:hint="eastAsia"/>
                <w:sz w:val="24"/>
              </w:rPr>
              <w:t>使用电子介质存储的备份文件1份（文件格式为：名称为“备份”的文件夹）。</w:t>
            </w:r>
          </w:p>
          <w:p w:rsidR="00F51389" w:rsidRPr="00B64EAB" w:rsidRDefault="00794A88" w:rsidP="00FD62FF">
            <w:pPr>
              <w:autoSpaceDE w:val="0"/>
              <w:autoSpaceDN w:val="0"/>
              <w:adjustRightInd w:val="0"/>
              <w:spacing w:line="360" w:lineRule="auto"/>
              <w:rPr>
                <w:rFonts w:ascii="新宋体" w:eastAsia="新宋体" w:hAnsi="新宋体"/>
                <w:sz w:val="24"/>
              </w:rPr>
            </w:pPr>
            <w:r w:rsidRPr="00B64EAB">
              <w:rPr>
                <w:rFonts w:ascii="新宋体" w:eastAsia="新宋体" w:hAnsi="新宋体"/>
                <w:b/>
                <w:sz w:val="24"/>
              </w:rPr>
              <w:fldChar w:fldCharType="begin"/>
            </w:r>
            <w:r w:rsidR="00FC4962" w:rsidRPr="00B64EAB">
              <w:rPr>
                <w:rFonts w:ascii="新宋体" w:eastAsia="新宋体" w:hAnsi="新宋体"/>
                <w:b/>
                <w:sz w:val="24"/>
              </w:rPr>
              <w:instrText xml:space="preserve"> </w:instrText>
            </w:r>
            <w:r w:rsidR="00FC4962"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62" w:rsidRPr="00B64EAB">
              <w:rPr>
                <w:rFonts w:ascii="新宋体" w:eastAsia="新宋体" w:hAnsi="新宋体" w:hint="eastAsia"/>
                <w:sz w:val="24"/>
              </w:rPr>
              <w:t>纸质投标文件：</w:t>
            </w:r>
            <w:r w:rsidR="00F51389" w:rsidRPr="00B64EAB">
              <w:rPr>
                <w:rFonts w:asciiTheme="minorEastAsia" w:hAnsiTheme="minorEastAsia" w:cs="仿宋_GB2312" w:hint="eastAsia"/>
                <w:sz w:val="24"/>
                <w:szCs w:val="24"/>
              </w:rPr>
              <w:t>正本</w:t>
            </w:r>
            <w:r w:rsidR="00F51389" w:rsidRPr="00B64EAB">
              <w:rPr>
                <w:rFonts w:asciiTheme="minorEastAsia" w:hAnsiTheme="minorEastAsia" w:cs="仿宋_GB2312" w:hint="eastAsia"/>
                <w:b/>
                <w:sz w:val="24"/>
                <w:szCs w:val="24"/>
              </w:rPr>
              <w:t>一</w:t>
            </w:r>
            <w:r w:rsidR="00F51389" w:rsidRPr="00B64EAB">
              <w:rPr>
                <w:rFonts w:asciiTheme="minorEastAsia" w:hAnsiTheme="minorEastAsia" w:cs="仿宋_GB2312" w:hint="eastAsia"/>
                <w:sz w:val="24"/>
                <w:szCs w:val="24"/>
              </w:rPr>
              <w:t>份，副本</w:t>
            </w:r>
            <w:r w:rsidR="009266BA">
              <w:rPr>
                <w:rFonts w:asciiTheme="minorEastAsia" w:hAnsiTheme="minorEastAsia" w:cs="仿宋_GB2312" w:hint="eastAsia"/>
                <w:sz w:val="24"/>
                <w:szCs w:val="24"/>
                <w:u w:val="single"/>
              </w:rPr>
              <w:t>一</w:t>
            </w:r>
            <w:r w:rsidR="00F51389" w:rsidRPr="00B64EAB">
              <w:rPr>
                <w:rFonts w:asciiTheme="minorEastAsia" w:hAnsiTheme="minorEastAsia" w:cs="仿宋_GB2312" w:hint="eastAsia"/>
                <w:sz w:val="24"/>
                <w:szCs w:val="24"/>
              </w:rPr>
              <w:t>份</w:t>
            </w:r>
            <w:r w:rsidR="00EF56E4" w:rsidRPr="00B64EAB">
              <w:rPr>
                <w:rFonts w:asciiTheme="minorEastAsia" w:hAnsiTheme="minorEastAsia" w:cs="仿宋_GB2312" w:hint="eastAsia"/>
                <w:sz w:val="24"/>
                <w:szCs w:val="24"/>
              </w:rPr>
              <w:t>。</w:t>
            </w:r>
            <w:r w:rsidR="00212788" w:rsidRPr="00B64EAB">
              <w:rPr>
                <w:rFonts w:asciiTheme="minorEastAsia" w:hAnsiTheme="minorEastAsia" w:cs="仿宋_GB2312" w:hint="eastAsia"/>
                <w:sz w:val="24"/>
                <w:szCs w:val="24"/>
              </w:rPr>
              <w:t>使用</w:t>
            </w:r>
            <w:r w:rsidR="00212788" w:rsidRPr="00B64EAB">
              <w:rPr>
                <w:rFonts w:ascii="新宋体" w:eastAsia="新宋体" w:hAnsi="新宋体" w:hint="eastAsia"/>
                <w:sz w:val="24"/>
              </w:rPr>
              <w:t>格式为“投标文件（供打印）.PDF”的文件</w:t>
            </w:r>
          </w:p>
          <w:p w:rsidR="00EF56E4" w:rsidRPr="00B64EAB"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B64EAB">
              <w:rPr>
                <w:rFonts w:ascii="新宋体" w:eastAsia="新宋体" w:hAnsi="新宋体" w:hint="eastAsia"/>
                <w:sz w:val="24"/>
              </w:rPr>
              <w:t>电子投标文件和纸质投标文件的内容、格式、水印码、签章应一致。</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311FB" w:rsidRPr="00B64EAB" w:rsidRDefault="00794A88" w:rsidP="005D272E">
            <w:pPr>
              <w:autoSpaceDE w:val="0"/>
              <w:autoSpaceDN w:val="0"/>
              <w:adjustRightInd w:val="0"/>
              <w:spacing w:line="420" w:lineRule="exact"/>
              <w:rPr>
                <w:rFonts w:ascii="新宋体" w:eastAsia="新宋体" w:hAnsi="新宋体"/>
                <w:sz w:val="24"/>
              </w:rPr>
            </w:pPr>
            <w:r w:rsidRPr="00B64EAB">
              <w:rPr>
                <w:rFonts w:ascii="新宋体" w:eastAsia="新宋体" w:hAnsi="新宋体"/>
                <w:b/>
                <w:sz w:val="24"/>
              </w:rPr>
              <w:fldChar w:fldCharType="begin"/>
            </w:r>
            <w:r w:rsidR="009652AA" w:rsidRPr="00B64EAB">
              <w:rPr>
                <w:rFonts w:ascii="新宋体" w:eastAsia="新宋体" w:hAnsi="新宋体"/>
                <w:b/>
                <w:sz w:val="24"/>
              </w:rPr>
              <w:instrText xml:space="preserve"> </w:instrText>
            </w:r>
            <w:r w:rsidR="009652AA"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5D272E" w:rsidRPr="00B64EAB">
              <w:rPr>
                <w:rFonts w:ascii="新宋体" w:eastAsia="新宋体" w:hAnsi="新宋体" w:hint="eastAsia"/>
                <w:sz w:val="24"/>
              </w:rPr>
              <w:t>电子投标文件：按招标文件要求加盖电子印章和法人电子印章。</w:t>
            </w:r>
          </w:p>
          <w:p w:rsidR="00F51389" w:rsidRPr="00CC5CDE" w:rsidRDefault="00794A88" w:rsidP="005D272E">
            <w:pPr>
              <w:autoSpaceDE w:val="0"/>
              <w:autoSpaceDN w:val="0"/>
              <w:adjustRightInd w:val="0"/>
              <w:spacing w:line="420" w:lineRule="exact"/>
              <w:rPr>
                <w:rFonts w:asciiTheme="minorEastAsia" w:hAnsiTheme="minorEastAsia" w:cs="仿宋_GB2312"/>
                <w:sz w:val="24"/>
                <w:szCs w:val="24"/>
                <w:highlight w:val="lightGray"/>
              </w:rPr>
            </w:pPr>
            <w:r w:rsidRPr="00CC5CDE">
              <w:rPr>
                <w:rFonts w:ascii="新宋体" w:eastAsia="新宋体" w:hAnsi="新宋体"/>
                <w:b/>
                <w:sz w:val="24"/>
              </w:rPr>
              <w:fldChar w:fldCharType="begin"/>
            </w:r>
            <w:r w:rsidR="000936D5" w:rsidRPr="00CC5CDE">
              <w:rPr>
                <w:rFonts w:ascii="新宋体" w:eastAsia="新宋体" w:hAnsi="新宋体"/>
                <w:b/>
                <w:sz w:val="24"/>
              </w:rPr>
              <w:instrText xml:space="preserve"> </w:instrText>
            </w:r>
            <w:r w:rsidR="000936D5" w:rsidRPr="00CC5CDE">
              <w:rPr>
                <w:rFonts w:ascii="新宋体" w:eastAsia="新宋体" w:hAnsi="新宋体" w:hint="eastAsia"/>
                <w:b/>
                <w:sz w:val="24"/>
              </w:rPr>
              <w:instrText>eq \o\ac(□,√)</w:instrText>
            </w:r>
            <w:r w:rsidRPr="00CC5CDE">
              <w:rPr>
                <w:rFonts w:ascii="新宋体" w:eastAsia="新宋体" w:hAnsi="新宋体"/>
                <w:b/>
                <w:sz w:val="24"/>
              </w:rPr>
              <w:fldChar w:fldCharType="end"/>
            </w:r>
            <w:r w:rsidR="000936D5" w:rsidRPr="00CC5CDE">
              <w:rPr>
                <w:rFonts w:ascii="新宋体" w:eastAsia="新宋体" w:hAnsi="新宋体" w:hint="eastAsia"/>
                <w:sz w:val="24"/>
              </w:rPr>
              <w:t>纸质投标文件：投标文件封面加盖投标人公章（投标文件是指投标人电子投标文件制作完成后生成的后缀名为</w:t>
            </w:r>
            <w:r w:rsidR="000936D5" w:rsidRPr="00CC5CDE">
              <w:rPr>
                <w:rFonts w:hAnsi="宋体" w:hint="eastAsia"/>
                <w:sz w:val="24"/>
                <w:szCs w:val="24"/>
              </w:rPr>
              <w:t>“</w:t>
            </w:r>
            <w:r w:rsidR="000936D5" w:rsidRPr="00CC5CDE">
              <w:rPr>
                <w:rFonts w:hAnsi="宋体" w:hint="eastAsia"/>
                <w:sz w:val="24"/>
                <w:szCs w:val="24"/>
              </w:rPr>
              <w:t>.PDF</w:t>
            </w:r>
            <w:r w:rsidR="000936D5" w:rsidRPr="00CC5CDE">
              <w:rPr>
                <w:rFonts w:hAnsi="宋体" w:hint="eastAsia"/>
                <w:sz w:val="24"/>
                <w:szCs w:val="24"/>
              </w:rPr>
              <w:t>”的文件</w:t>
            </w:r>
            <w:r w:rsidR="000936D5" w:rsidRPr="00CC5CDE">
              <w:rPr>
                <w:rFonts w:ascii="新宋体" w:eastAsia="新宋体" w:hAnsi="新宋体" w:hint="eastAsia"/>
                <w:sz w:val="24"/>
              </w:rPr>
              <w:t>打印的纸质投标文件）。</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黑体" w:hint="eastAsia"/>
                <w:sz w:val="24"/>
                <w:szCs w:val="24"/>
              </w:rPr>
              <w:t>评标委员会组建</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仿宋_GB2312" w:hint="eastAsia"/>
                <w:sz w:val="24"/>
                <w:szCs w:val="24"/>
              </w:rPr>
              <w:t>评标方法</w:t>
            </w:r>
          </w:p>
        </w:tc>
        <w:tc>
          <w:tcPr>
            <w:tcW w:w="6813" w:type="dxa"/>
            <w:vAlign w:val="center"/>
          </w:tcPr>
          <w:p w:rsidR="00F51389" w:rsidRPr="001F254C" w:rsidRDefault="00794A88"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综合评分法</w:t>
            </w:r>
            <w:r w:rsidR="00F51389" w:rsidRPr="001F254C">
              <w:rPr>
                <w:rFonts w:asciiTheme="minorEastAsia" w:hAnsiTheme="minorEastAsia" w:cs="宋体" w:hint="eastAsia"/>
                <w:color w:val="000000"/>
                <w:kern w:val="0"/>
                <w:sz w:val="24"/>
                <w:szCs w:val="24"/>
                <w:lang w:val="zh-CN"/>
              </w:rPr>
              <w:t xml:space="preserve">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lang w:val="zh-CN"/>
              </w:rPr>
              <w:t>最低评标价法</w:t>
            </w:r>
          </w:p>
        </w:tc>
      </w:tr>
      <w:tr w:rsidR="00F51389" w:rsidRPr="00C77E18" w:rsidTr="00FD62FF">
        <w:trPr>
          <w:trHeight w:val="158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授权函</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w:t>
            </w:r>
            <w:r>
              <w:rPr>
                <w:rFonts w:asciiTheme="minorEastAsia" w:hAnsiTheme="minorEastAsia" w:cs="仿宋_GB2312" w:hint="eastAsia"/>
                <w:sz w:val="24"/>
                <w:szCs w:val="24"/>
                <w:lang w:val="zh-CN"/>
              </w:rPr>
              <w:t>许昌市公共资源交易</w:t>
            </w:r>
            <w:r w:rsidRPr="001F254C">
              <w:rPr>
                <w:rFonts w:asciiTheme="minorEastAsia" w:hAnsiTheme="minorEastAsia" w:cs="仿宋_GB2312" w:hint="eastAsia"/>
                <w:sz w:val="24"/>
                <w:szCs w:val="24"/>
                <w:lang w:val="zh-CN"/>
              </w:rPr>
              <w:t>中心五</w:t>
            </w:r>
            <w:proofErr w:type="gramStart"/>
            <w:r w:rsidRPr="001F254C">
              <w:rPr>
                <w:rFonts w:asciiTheme="minorEastAsia" w:hAnsiTheme="minorEastAsia" w:cs="仿宋_GB2312" w:hint="eastAsia"/>
                <w:sz w:val="24"/>
                <w:szCs w:val="24"/>
                <w:lang w:val="zh-CN"/>
              </w:rPr>
              <w:t>楼电子</w:t>
            </w:r>
            <w:proofErr w:type="gramEnd"/>
            <w:r w:rsidRPr="001F254C">
              <w:rPr>
                <w:rFonts w:asciiTheme="minorEastAsia" w:hAnsiTheme="minorEastAsia" w:cs="仿宋_GB2312" w:hint="eastAsia"/>
                <w:sz w:val="24"/>
                <w:szCs w:val="24"/>
                <w:lang w:val="zh-CN"/>
              </w:rPr>
              <w:t>监督室，并向采购代理机构出具授权函，且不得超过2人。</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履约保证金</w:t>
            </w:r>
          </w:p>
        </w:tc>
        <w:tc>
          <w:tcPr>
            <w:tcW w:w="6813" w:type="dxa"/>
            <w:vAlign w:val="center"/>
          </w:tcPr>
          <w:p w:rsidR="00F51389" w:rsidRPr="001F254C" w:rsidRDefault="00794A88" w:rsidP="00FD62FF">
            <w:pPr>
              <w:autoSpaceDE w:val="0"/>
              <w:autoSpaceDN w:val="0"/>
              <w:adjustRightInd w:val="0"/>
              <w:spacing w:line="360" w:lineRule="auto"/>
              <w:rPr>
                <w:rFonts w:asciiTheme="minorEastAsia" w:hAnsiTheme="minorEastAsia" w:cs="宋体"/>
                <w:color w:val="000000"/>
                <w:kern w:val="0"/>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无要求</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color w:val="333333"/>
                <w:sz w:val="24"/>
                <w:szCs w:val="24"/>
              </w:rPr>
              <w:t>要求提交。履约保证金的数额为合同金额的</w:t>
            </w:r>
            <w:r w:rsidRPr="001F254C">
              <w:rPr>
                <w:rFonts w:asciiTheme="minorEastAsia" w:hAnsiTheme="minorEastAsia" w:cs="宋体" w:hint="eastAsia"/>
                <w:color w:val="333333"/>
                <w:sz w:val="24"/>
                <w:szCs w:val="24"/>
                <w:u w:val="single"/>
              </w:rPr>
              <w:t xml:space="preserve">   </w:t>
            </w:r>
            <w:r w:rsidRPr="001F254C">
              <w:rPr>
                <w:rFonts w:asciiTheme="minorEastAsia" w:hAnsiTheme="minorEastAsia" w:cs="宋体" w:hint="eastAsia"/>
                <w:color w:val="333333"/>
                <w:sz w:val="24"/>
                <w:szCs w:val="24"/>
              </w:rPr>
              <w:t>%。中标人以支票、汇票、本票或者金融机构、担保机构出具的保函等非现金形式向采购人提交。</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代理服务费</w:t>
            </w:r>
          </w:p>
        </w:tc>
        <w:tc>
          <w:tcPr>
            <w:tcW w:w="6813" w:type="dxa"/>
            <w:vAlign w:val="center"/>
          </w:tcPr>
          <w:p w:rsidR="00F51389" w:rsidRPr="001F254C" w:rsidRDefault="00794A88" w:rsidP="00E87E2A">
            <w:pPr>
              <w:autoSpaceDE w:val="0"/>
              <w:autoSpaceDN w:val="0"/>
              <w:spacing w:line="360" w:lineRule="auto"/>
              <w:contextualSpacing/>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235E0B" w:rsidRPr="001A1D8F">
              <w:rPr>
                <w:rFonts w:asciiTheme="minorEastAsia" w:hAnsiTheme="minorEastAsia" w:cs="宋体"/>
                <w:b/>
                <w:color w:val="000000"/>
                <w:kern w:val="0"/>
                <w:sz w:val="24"/>
                <w:szCs w:val="24"/>
                <w:lang w:val="zh-CN"/>
              </w:rPr>
              <w:instrText xml:space="preserve"> </w:instrText>
            </w:r>
            <w:r w:rsidR="00235E0B" w:rsidRPr="001A1D8F">
              <w:rPr>
                <w:rFonts w:asciiTheme="minorEastAsia" w:hAnsiTheme="minorEastAsia" w:cs="宋体" w:hint="eastAsia"/>
                <w:b/>
                <w:color w:val="000000"/>
                <w:kern w:val="0"/>
                <w:sz w:val="24"/>
                <w:szCs w:val="24"/>
                <w:lang w:val="zh-CN"/>
              </w:rPr>
              <w:instrText>eq \o\ac(□,</w:instrText>
            </w:r>
            <w:r w:rsidR="00235E0B" w:rsidRPr="001A1D8F">
              <w:rPr>
                <w:rFonts w:asciiTheme="minorEastAsia" w:hAnsiTheme="minorEastAsia" w:cs="宋体" w:hint="eastAsia"/>
                <w:b/>
                <w:color w:val="000000"/>
                <w:kern w:val="0"/>
                <w:position w:val="2"/>
                <w:sz w:val="24"/>
                <w:szCs w:val="24"/>
                <w:lang w:val="zh-CN"/>
              </w:rPr>
              <w:instrText>√</w:instrText>
            </w:r>
            <w:r w:rsidR="00235E0B"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235E0B" w:rsidRPr="001F254C">
              <w:rPr>
                <w:rFonts w:asciiTheme="minorEastAsia" w:hAnsiTheme="minorEastAsia" w:cs="宋体" w:hint="eastAsia"/>
                <w:bCs/>
                <w:sz w:val="24"/>
                <w:szCs w:val="24"/>
                <w:lang w:val="zh-CN"/>
              </w:rPr>
              <w:t>不收取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中标人需提交</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的资料</w:t>
            </w:r>
          </w:p>
        </w:tc>
        <w:tc>
          <w:tcPr>
            <w:tcW w:w="6813" w:type="dxa"/>
            <w:vAlign w:val="center"/>
          </w:tcPr>
          <w:p w:rsidR="00F51389" w:rsidRPr="001F254C" w:rsidRDefault="00EF4CE3"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1F254C">
              <w:rPr>
                <w:rFonts w:asciiTheme="minorEastAsia" w:hAnsiTheme="minorEastAsia" w:cs="宋体" w:hint="eastAsia"/>
                <w:bCs/>
                <w:sz w:val="24"/>
                <w:szCs w:val="24"/>
                <w:lang w:val="zh-CN"/>
              </w:rPr>
              <w:t>的</w:t>
            </w:r>
            <w:proofErr w:type="gramEnd"/>
            <w:r w:rsidRPr="001F254C">
              <w:rPr>
                <w:rFonts w:asciiTheme="minorEastAsia" w:hAnsiTheme="minorEastAsia" w:cs="宋体" w:hint="eastAsia"/>
                <w:bCs/>
                <w:sz w:val="24"/>
                <w:szCs w:val="24"/>
                <w:lang w:val="zh-CN"/>
              </w:rPr>
              <w:t>名称、规格型号、数量、单</w:t>
            </w:r>
            <w:r w:rsidRPr="001F254C">
              <w:rPr>
                <w:rFonts w:asciiTheme="minorEastAsia" w:hAnsiTheme="minorEastAsia" w:cs="宋体" w:hint="eastAsia"/>
                <w:bCs/>
                <w:sz w:val="24"/>
                <w:szCs w:val="24"/>
                <w:lang w:val="zh-CN"/>
              </w:rPr>
              <w:lastRenderedPageBreak/>
              <w:t>价、服务要求等）电子文档，</w:t>
            </w:r>
            <w:r w:rsidRPr="00DB1DAD">
              <w:rPr>
                <w:rFonts w:asciiTheme="minorEastAsia" w:hAnsiTheme="minorEastAsia" w:cs="宋体" w:hint="eastAsia"/>
                <w:bCs/>
                <w:sz w:val="24"/>
                <w:szCs w:val="24"/>
                <w:lang w:val="zh-CN"/>
              </w:rPr>
              <w:t>并同时通知评标服务部，联系电话：0374-29680</w:t>
            </w:r>
            <w:r w:rsidR="0013121D">
              <w:rPr>
                <w:rFonts w:asciiTheme="minorEastAsia" w:hAnsiTheme="minorEastAsia" w:cs="宋体" w:hint="eastAsia"/>
                <w:bCs/>
                <w:sz w:val="24"/>
                <w:szCs w:val="24"/>
                <w:lang w:val="zh-CN"/>
              </w:rPr>
              <w:t>2</w:t>
            </w:r>
            <w:r w:rsidRPr="00DB1DAD">
              <w:rPr>
                <w:rFonts w:asciiTheme="minorEastAsia" w:hAnsiTheme="minorEastAsia" w:cs="宋体" w:hint="eastAsia"/>
                <w:bCs/>
                <w:sz w:val="24"/>
                <w:szCs w:val="24"/>
                <w:lang w:val="zh-CN"/>
              </w:rPr>
              <w:t>7，邮箱：</w:t>
            </w:r>
            <w:r w:rsidR="0013121D">
              <w:rPr>
                <w:rFonts w:asciiTheme="minorEastAsia" w:hAnsiTheme="minorEastAsia" w:cs="宋体" w:hint="eastAsia"/>
                <w:bCs/>
                <w:sz w:val="24"/>
                <w:szCs w:val="24"/>
                <w:lang w:val="zh-CN"/>
              </w:rPr>
              <w:t>jzb2968027</w:t>
            </w:r>
            <w:r w:rsidRPr="00DB1DAD">
              <w:rPr>
                <w:rFonts w:asciiTheme="minorEastAsia" w:hAnsiTheme="minorEastAsia" w:cs="宋体" w:hint="eastAsia"/>
                <w:bCs/>
                <w:sz w:val="24"/>
                <w:szCs w:val="24"/>
                <w:lang w:val="zh-CN"/>
              </w:rPr>
              <w:t>@163.com。</w:t>
            </w:r>
          </w:p>
        </w:tc>
      </w:tr>
      <w:tr w:rsidR="001D357E" w:rsidRPr="00C77E18" w:rsidTr="00FD62FF">
        <w:trPr>
          <w:trHeight w:val="510"/>
          <w:jc w:val="center"/>
        </w:trPr>
        <w:tc>
          <w:tcPr>
            <w:tcW w:w="806" w:type="dxa"/>
            <w:vAlign w:val="center"/>
          </w:tcPr>
          <w:p w:rsidR="001D357E" w:rsidRDefault="001D357E"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1D357E" w:rsidRPr="001F254C"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w:t>
            </w:r>
            <w:r w:rsidR="007D6EF3">
              <w:rPr>
                <w:rFonts w:asciiTheme="minorEastAsia" w:hAnsiTheme="minorEastAsia" w:cs="宋体" w:hint="eastAsia"/>
                <w:bCs/>
                <w:sz w:val="24"/>
                <w:szCs w:val="24"/>
                <w:lang w:val="zh-CN"/>
              </w:rPr>
              <w:t>采购模式</w:t>
            </w:r>
          </w:p>
        </w:tc>
        <w:tc>
          <w:tcPr>
            <w:tcW w:w="6813" w:type="dxa"/>
            <w:vAlign w:val="center"/>
          </w:tcPr>
          <w:p w:rsidR="00E6072E" w:rsidRPr="007F7141" w:rsidRDefault="00794A88" w:rsidP="00D21019">
            <w:pPr>
              <w:autoSpaceDE w:val="0"/>
              <w:autoSpaceDN w:val="0"/>
              <w:adjustRightInd w:val="0"/>
              <w:spacing w:line="360" w:lineRule="auto"/>
              <w:contextualSpacing/>
              <w:rPr>
                <w:rFonts w:hAnsi="宋体" w:cs="宋体"/>
                <w:sz w:val="24"/>
                <w:lang w:val="zh-CN"/>
              </w:rPr>
            </w:pPr>
            <w:r w:rsidRPr="00224370">
              <w:rPr>
                <w:rFonts w:asciiTheme="minorEastAsia" w:hAnsiTheme="minorEastAsia" w:cs="宋体"/>
                <w:b/>
                <w:color w:val="000000"/>
                <w:kern w:val="0"/>
                <w:sz w:val="24"/>
                <w:szCs w:val="24"/>
                <w:lang w:val="zh-CN"/>
              </w:rPr>
              <w:fldChar w:fldCharType="begin"/>
            </w:r>
            <w:r w:rsidR="00E6072E" w:rsidRPr="00224370">
              <w:rPr>
                <w:rFonts w:asciiTheme="minorEastAsia" w:hAnsiTheme="minorEastAsia" w:cs="宋体"/>
                <w:b/>
                <w:color w:val="000000"/>
                <w:kern w:val="0"/>
                <w:sz w:val="24"/>
                <w:szCs w:val="24"/>
                <w:lang w:val="zh-CN"/>
              </w:rPr>
              <w:instrText xml:space="preserve"> </w:instrText>
            </w:r>
            <w:r w:rsidR="00E6072E" w:rsidRPr="00224370">
              <w:rPr>
                <w:rFonts w:asciiTheme="minorEastAsia" w:hAnsiTheme="minorEastAsia" w:cs="宋体" w:hint="eastAsia"/>
                <w:b/>
                <w:color w:val="000000"/>
                <w:kern w:val="0"/>
                <w:sz w:val="24"/>
                <w:szCs w:val="24"/>
                <w:lang w:val="zh-CN"/>
              </w:rPr>
              <w:instrText>eq \o\ac(□,</w:instrText>
            </w:r>
            <w:r w:rsidR="00E6072E" w:rsidRPr="00224370">
              <w:rPr>
                <w:rFonts w:asciiTheme="minorEastAsia" w:hAnsiTheme="minorEastAsia" w:cs="宋体" w:hint="eastAsia"/>
                <w:b/>
                <w:color w:val="000000"/>
                <w:kern w:val="0"/>
                <w:position w:val="2"/>
                <w:sz w:val="24"/>
                <w:szCs w:val="24"/>
                <w:lang w:val="zh-CN"/>
              </w:rPr>
              <w:instrText>√</w:instrText>
            </w:r>
            <w:r w:rsidR="00E6072E"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E6072E">
              <w:rPr>
                <w:rFonts w:asciiTheme="minorEastAsia" w:hAnsiTheme="minorEastAsia" w:cs="宋体" w:hint="eastAsia"/>
                <w:bCs/>
                <w:sz w:val="24"/>
                <w:szCs w:val="24"/>
                <w:lang w:val="zh-CN"/>
              </w:rPr>
              <w:t>是。</w:t>
            </w:r>
            <w:r w:rsidR="00E6072E" w:rsidRPr="007F7141">
              <w:rPr>
                <w:rFonts w:hAnsi="宋体" w:cs="宋体" w:hint="eastAsia"/>
                <w:sz w:val="24"/>
                <w:lang w:val="zh-CN"/>
              </w:rPr>
              <w:t>投标人</w:t>
            </w:r>
            <w:r w:rsidR="00F165A3" w:rsidRPr="007F7141">
              <w:rPr>
                <w:rFonts w:hAnsi="宋体" w:cs="宋体" w:hint="eastAsia"/>
                <w:sz w:val="24"/>
                <w:lang w:val="zh-CN"/>
              </w:rPr>
              <w:t>投标时须提供加密电子投标文件、备份文件（使用电子介质存储）、纸质投标文件。</w:t>
            </w:r>
            <w:r w:rsidR="00E32D01" w:rsidRPr="007F7141">
              <w:rPr>
                <w:rFonts w:hAnsi="宋体" w:cs="宋体" w:hint="eastAsia"/>
                <w:sz w:val="24"/>
                <w:lang w:val="zh-CN"/>
              </w:rPr>
              <w:t>投标人</w:t>
            </w:r>
            <w:r w:rsidR="00F165A3" w:rsidRPr="007F7141">
              <w:rPr>
                <w:rFonts w:hAnsi="宋体" w:cs="宋体" w:hint="eastAsia"/>
                <w:sz w:val="24"/>
                <w:lang w:val="zh-CN"/>
              </w:rPr>
              <w:t>资质、业绩、荣誉及相关人员证明材料等资料原件</w:t>
            </w:r>
            <w:r w:rsidR="00E32D01" w:rsidRPr="007F7141">
              <w:rPr>
                <w:rFonts w:hAnsi="宋体" w:cs="宋体" w:hint="eastAsia"/>
                <w:sz w:val="24"/>
                <w:lang w:val="zh-CN"/>
              </w:rPr>
              <w:t>开标现场不再提供。</w:t>
            </w:r>
          </w:p>
          <w:p w:rsidR="001D357E" w:rsidRPr="001F254C"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7F7141">
              <w:rPr>
                <w:rFonts w:hAnsi="宋体" w:cs="宋体" w:hint="eastAsia"/>
                <w:sz w:val="24"/>
                <w:lang w:val="zh-CN"/>
              </w:rPr>
              <w:t>□否</w:t>
            </w:r>
            <w:r w:rsidR="00185ECD" w:rsidRPr="007F7141">
              <w:rPr>
                <w:rFonts w:hAnsi="宋体" w:cs="宋体" w:hint="eastAsia"/>
                <w:sz w:val="24"/>
                <w:lang w:val="zh-CN"/>
              </w:rPr>
              <w:t>。投标人投标时须提供纸质投标文件。投标人资质、业绩、荣誉及相关人员证明材料等资料原件根据招标文件要求提供。</w:t>
            </w:r>
          </w:p>
        </w:tc>
      </w:tr>
    </w:tbl>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5CDE" w:rsidRDefault="00CC5CDE" w:rsidP="00CC5CDE">
      <w:pPr>
        <w:widowControl/>
        <w:jc w:val="left"/>
        <w:rPr>
          <w:rFonts w:asciiTheme="majorEastAsia" w:eastAsiaTheme="majorEastAsia" w:hAnsiTheme="majorEastAsia" w:cs="宋体"/>
          <w:b/>
          <w:kern w:val="0"/>
          <w:sz w:val="36"/>
          <w:szCs w:val="36"/>
        </w:rPr>
      </w:pPr>
    </w:p>
    <w:p w:rsidR="00323016" w:rsidRDefault="00323016" w:rsidP="00CC5CDE">
      <w:pPr>
        <w:widowControl/>
        <w:ind w:firstLineChars="850" w:firstLine="3072"/>
        <w:jc w:val="left"/>
        <w:rPr>
          <w:rFonts w:asciiTheme="majorEastAsia" w:eastAsiaTheme="majorEastAsia" w:hAnsiTheme="majorEastAsia" w:cs="宋体"/>
          <w:b/>
          <w:kern w:val="0"/>
          <w:sz w:val="36"/>
          <w:szCs w:val="36"/>
        </w:rPr>
      </w:pPr>
    </w:p>
    <w:p w:rsidR="00323016" w:rsidRDefault="00323016" w:rsidP="00CC5CDE">
      <w:pPr>
        <w:widowControl/>
        <w:ind w:firstLineChars="850" w:firstLine="3072"/>
        <w:jc w:val="left"/>
        <w:rPr>
          <w:rFonts w:asciiTheme="majorEastAsia" w:eastAsiaTheme="majorEastAsia" w:hAnsiTheme="majorEastAsia" w:cs="宋体"/>
          <w:b/>
          <w:kern w:val="0"/>
          <w:sz w:val="36"/>
          <w:szCs w:val="36"/>
        </w:rPr>
      </w:pPr>
    </w:p>
    <w:p w:rsidR="00323016" w:rsidRDefault="00323016" w:rsidP="00CC5CDE">
      <w:pPr>
        <w:widowControl/>
        <w:ind w:firstLineChars="850" w:firstLine="3072"/>
        <w:jc w:val="left"/>
        <w:rPr>
          <w:rFonts w:asciiTheme="majorEastAsia" w:eastAsiaTheme="majorEastAsia" w:hAnsiTheme="majorEastAsia" w:cs="宋体"/>
          <w:b/>
          <w:kern w:val="0"/>
          <w:sz w:val="36"/>
          <w:szCs w:val="36"/>
        </w:rPr>
      </w:pPr>
    </w:p>
    <w:p w:rsidR="00323016" w:rsidRDefault="00323016" w:rsidP="000C4012">
      <w:pPr>
        <w:widowControl/>
        <w:jc w:val="left"/>
        <w:rPr>
          <w:rFonts w:asciiTheme="majorEastAsia" w:eastAsiaTheme="majorEastAsia" w:hAnsiTheme="majorEastAsia" w:cs="宋体"/>
          <w:b/>
          <w:kern w:val="0"/>
          <w:sz w:val="36"/>
          <w:szCs w:val="36"/>
        </w:rPr>
      </w:pPr>
    </w:p>
    <w:p w:rsidR="00F51389" w:rsidRDefault="00F51389" w:rsidP="00CC5CDE">
      <w:pPr>
        <w:widowControl/>
        <w:ind w:firstLineChars="850" w:firstLine="3072"/>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51389"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5B5BCB"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w:t>
      </w:r>
      <w:r w:rsidRPr="005B5BCB">
        <w:rPr>
          <w:rFonts w:asciiTheme="minorEastAsia" w:hAnsiTheme="minorEastAsia" w:cs="宋体" w:hint="eastAsia"/>
          <w:b/>
          <w:kern w:val="0"/>
          <w:sz w:val="28"/>
          <w:szCs w:val="28"/>
        </w:rPr>
        <w:t>、概念释义</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hint="eastAsia"/>
          <w:b/>
          <w:kern w:val="0"/>
          <w:sz w:val="24"/>
          <w:szCs w:val="24"/>
        </w:rPr>
        <w:t>1</w:t>
      </w:r>
      <w:r w:rsidRPr="009B2878">
        <w:rPr>
          <w:rFonts w:asciiTheme="minorEastAsia" w:hAnsiTheme="minorEastAsia" w:cs="宋体"/>
          <w:b/>
          <w:kern w:val="0"/>
          <w:sz w:val="24"/>
          <w:szCs w:val="24"/>
        </w:rPr>
        <w:t>.</w:t>
      </w:r>
      <w:r w:rsidRPr="009B2878">
        <w:rPr>
          <w:rFonts w:asciiTheme="minorEastAsia" w:hAnsiTheme="minorEastAsia" w:cs="宋体" w:hint="eastAsia"/>
          <w:b/>
          <w:kern w:val="0"/>
          <w:sz w:val="24"/>
          <w:szCs w:val="24"/>
        </w:rPr>
        <w:t>适用范围</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1.1本招标文件仅适用于本次</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中所述采购项目。</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1.2本招标文件解释权属于</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所述的采购人。</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b/>
          <w:kern w:val="0"/>
          <w:sz w:val="24"/>
          <w:szCs w:val="24"/>
        </w:rPr>
        <w:t>2.</w:t>
      </w:r>
      <w:r w:rsidRPr="009B2878">
        <w:rPr>
          <w:rFonts w:asciiTheme="minorEastAsia" w:hAnsiTheme="minorEastAsia" w:cs="宋体" w:hint="eastAsia"/>
          <w:b/>
          <w:kern w:val="0"/>
          <w:sz w:val="24"/>
          <w:szCs w:val="24"/>
        </w:rPr>
        <w:t>定义</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2.1“采购项目”：</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中所述的采购项目。</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2.2“招标人”：</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中所述的组织本次招标的代理机构和采购人。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2.3“采购人”：是指依法进行政府采购的国家机关、事业单位、团体组织。采购人名称、地址、电话、联系人见</w:t>
      </w:r>
      <w:r w:rsidR="008C380D">
        <w:rPr>
          <w:rFonts w:asciiTheme="minorEastAsia" w:hAnsiTheme="minorEastAsia" w:cs="宋体" w:hint="eastAsia"/>
          <w:kern w:val="0"/>
          <w:sz w:val="24"/>
          <w:szCs w:val="24"/>
        </w:rPr>
        <w:t>“</w:t>
      </w:r>
      <w:r w:rsidR="008C380D" w:rsidRPr="005B5BCB">
        <w:rPr>
          <w:rFonts w:asciiTheme="minorEastAsia" w:hAnsiTheme="minorEastAsia" w:cs="宋体" w:hint="eastAsia"/>
          <w:kern w:val="0"/>
          <w:sz w:val="24"/>
          <w:szCs w:val="24"/>
        </w:rPr>
        <w:t>投标人须知前附表</w:t>
      </w:r>
      <w:r w:rsidR="008C380D">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2.4“代理机构”：接受采购人委托，代理采购项目的采购代理机构。代理机构名称、地址、电话、联系人见</w:t>
      </w:r>
      <w:r w:rsidR="00540AEB">
        <w:rPr>
          <w:rFonts w:asciiTheme="minorEastAsia" w:hAnsiTheme="minorEastAsia" w:cs="宋体" w:hint="eastAsia"/>
          <w:kern w:val="0"/>
          <w:sz w:val="24"/>
          <w:szCs w:val="24"/>
        </w:rPr>
        <w:t>“</w:t>
      </w:r>
      <w:r w:rsidR="00540AEB" w:rsidRPr="005B5BCB">
        <w:rPr>
          <w:rFonts w:asciiTheme="minorEastAsia" w:hAnsiTheme="minorEastAsia" w:cs="宋体" w:hint="eastAsia"/>
          <w:kern w:val="0"/>
          <w:sz w:val="24"/>
          <w:szCs w:val="24"/>
        </w:rPr>
        <w:t>投标人须知前附表</w:t>
      </w:r>
      <w:r w:rsidR="00540AEB">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sz w:val="24"/>
          <w:szCs w:val="24"/>
        </w:rPr>
        <w:t>采购代理机构及其分支机构不得在所代理的采购项目中投标或者代理投标</w:t>
      </w:r>
      <w:r w:rsidRPr="005B5BCB">
        <w:rPr>
          <w:rFonts w:asciiTheme="minorEastAsia" w:hAnsiTheme="minorEastAsia" w:cs="宋体" w:hint="eastAsia"/>
          <w:kern w:val="0"/>
          <w:sz w:val="24"/>
          <w:szCs w:val="24"/>
        </w:rPr>
        <w:t>，不得为所代理的采购项目的投标人参加本项目提供投标咨询。</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sidRPr="005B5BCB">
        <w:rPr>
          <w:rFonts w:asciiTheme="minorEastAsia" w:hAnsiTheme="minorEastAsia" w:cs="宋体" w:hint="eastAsia"/>
          <w:kern w:val="0"/>
          <w:sz w:val="24"/>
          <w:szCs w:val="24"/>
        </w:rPr>
        <w:t>且按照</w:t>
      </w:r>
      <w:proofErr w:type="gramEnd"/>
      <w:r w:rsidRPr="005B5BCB">
        <w:rPr>
          <w:rFonts w:asciiTheme="minorEastAsia" w:hAnsiTheme="minorEastAsia" w:cs="宋体" w:hint="eastAsia"/>
          <w:kern w:val="0"/>
          <w:sz w:val="24"/>
          <w:szCs w:val="24"/>
        </w:rPr>
        <w:t>本项目招标公告及招标文件规定的方式获取招标文件的法人、其他组织或者自然人。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B5BCB">
        <w:rPr>
          <w:rFonts w:asciiTheme="minorEastAsia" w:hAnsiTheme="minorEastAsia" w:cs="宋体"/>
          <w:kern w:val="0"/>
          <w:sz w:val="24"/>
          <w:szCs w:val="24"/>
        </w:rPr>
        <w:t>关于政府采购进口产品管理有关问题的通知</w:t>
      </w:r>
      <w:r w:rsidRPr="005B5BCB">
        <w:rPr>
          <w:rFonts w:asciiTheme="minorEastAsia" w:hAnsiTheme="minorEastAsia" w:cs="宋体" w:hint="eastAsia"/>
          <w:kern w:val="0"/>
          <w:sz w:val="24"/>
          <w:szCs w:val="24"/>
        </w:rPr>
        <w:t>》(财库[2007]119号)、《关于政府采购进口产品管理有关问题的通知》（财办库</w:t>
      </w:r>
      <w:r w:rsidRPr="005B5BCB">
        <w:rPr>
          <w:rFonts w:asciiTheme="minorEastAsia" w:hAnsiTheme="minorEastAsia" w:cs="宋体" w:hint="eastAsia"/>
          <w:kern w:val="0"/>
          <w:sz w:val="24"/>
          <w:szCs w:val="24"/>
        </w:rPr>
        <w:lastRenderedPageBreak/>
        <w:t>［</w:t>
      </w:r>
      <w:r w:rsidRPr="005B5BCB">
        <w:rPr>
          <w:rFonts w:asciiTheme="minorEastAsia" w:hAnsiTheme="minorEastAsia" w:cs="宋体"/>
          <w:kern w:val="0"/>
          <w:sz w:val="24"/>
          <w:szCs w:val="24"/>
        </w:rPr>
        <w:t>2008</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 xml:space="preserve">248 </w:t>
      </w:r>
      <w:r w:rsidRPr="005B5BCB">
        <w:rPr>
          <w:rFonts w:asciiTheme="minorEastAsia" w:hAnsiTheme="minorEastAsia" w:cs="宋体" w:hint="eastAsia"/>
          <w:kern w:val="0"/>
          <w:sz w:val="24"/>
          <w:szCs w:val="24"/>
        </w:rPr>
        <w:t>号）。</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2.8.1 </w:t>
      </w:r>
      <w:r w:rsidRPr="005B5BCB">
        <w:rPr>
          <w:rFonts w:asciiTheme="minorEastAsia" w:hAnsiTheme="minorEastAsia" w:cs="宋体"/>
          <w:kern w:val="0"/>
          <w:sz w:val="24"/>
          <w:szCs w:val="24"/>
        </w:rPr>
        <w:t>招标文件列明不允许或未列明允许进口产品参加投标的，均视为拒绝进口产品参加投标。</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2.8.2 </w:t>
      </w:r>
      <w:r w:rsidRPr="005B5BCB">
        <w:rPr>
          <w:rFonts w:asciiTheme="minorEastAsia" w:hAnsiTheme="minorEastAsia" w:cs="宋体"/>
          <w:kern w:val="0"/>
          <w:sz w:val="24"/>
          <w:szCs w:val="24"/>
        </w:rPr>
        <w:t>如</w:t>
      </w:r>
      <w:r w:rsidRPr="005B5BCB">
        <w:rPr>
          <w:rFonts w:asciiTheme="minorEastAsia" w:hAnsiTheme="minorEastAsia" w:cs="宋体" w:hint="eastAsia"/>
          <w:kern w:val="0"/>
          <w:sz w:val="24"/>
          <w:szCs w:val="24"/>
        </w:rPr>
        <w:t>招标</w:t>
      </w:r>
      <w:r w:rsidRPr="005B5B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5B5BCB" w:rsidRDefault="00F51389" w:rsidP="00F51389">
      <w:pPr>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98125A">
        <w:rPr>
          <w:rFonts w:asciiTheme="minorEastAsia" w:hAnsiTheme="minorEastAsia" w:cs="宋体" w:hint="eastAsia"/>
          <w:kern w:val="0"/>
          <w:sz w:val="24"/>
          <w:szCs w:val="24"/>
        </w:rPr>
        <w:t>招标文件中凡标有“★”的条款均系实质性要求条款。</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3.合格的投标人</w:t>
      </w:r>
    </w:p>
    <w:p w:rsidR="00F51389" w:rsidRPr="005B5BCB"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5B5BCB">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符合本项目</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投标邀请</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投标人须知前附表</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中规定的合格投标人所必须具备的条件。</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3</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2424A4">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sidRPr="005B5BCB">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（1）查询渠道：“信用中国”网站（</w:t>
      </w:r>
      <w:r w:rsidRPr="005B5BCB">
        <w:rPr>
          <w:rFonts w:asciiTheme="minorEastAsia" w:hAnsiTheme="minorEastAsia" w:cs="宋体"/>
          <w:kern w:val="0"/>
          <w:sz w:val="24"/>
          <w:szCs w:val="24"/>
        </w:rPr>
        <w:t>www.creditchina.gov.cn</w:t>
      </w:r>
      <w:r w:rsidRPr="005B5BCB">
        <w:rPr>
          <w:rFonts w:asciiTheme="minorEastAsia" w:hAnsiTheme="minorEastAsia" w:cs="宋体" w:hint="eastAsia"/>
          <w:kern w:val="0"/>
          <w:sz w:val="24"/>
          <w:szCs w:val="24"/>
        </w:rPr>
        <w:t>）和</w:t>
      </w:r>
      <w:r w:rsidR="00436C3E">
        <w:rPr>
          <w:rFonts w:asciiTheme="minorEastAsia" w:hAnsiTheme="minorEastAsia" w:cs="宋体" w:hint="eastAsia"/>
          <w:kern w:val="0"/>
          <w:sz w:val="24"/>
          <w:szCs w:val="24"/>
        </w:rPr>
        <w:t>“</w:t>
      </w:r>
      <w:r w:rsidR="00436C3E" w:rsidRPr="005B5BCB">
        <w:rPr>
          <w:rFonts w:asciiTheme="minorEastAsia" w:hAnsiTheme="minorEastAsia" w:cs="宋体" w:hint="eastAsia"/>
          <w:kern w:val="0"/>
          <w:sz w:val="24"/>
          <w:szCs w:val="24"/>
        </w:rPr>
        <w:t>中国政府采购网</w:t>
      </w:r>
      <w:r w:rsidR="00436C3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www.ccgp.gov.cn</w:t>
      </w:r>
      <w:r w:rsidRPr="005B5BCB">
        <w:rPr>
          <w:rFonts w:asciiTheme="minorEastAsia" w:hAnsiTheme="minorEastAsia" w:cs="宋体" w:hint="eastAsia"/>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（2）截止时间：同投标截止时间；</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4</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单位负责人为同一人或者存在直接控股、管理关系的不同供应商，不得参加同一</w:t>
      </w:r>
      <w:r w:rsidRPr="005B5BCB">
        <w:rPr>
          <w:rFonts w:asciiTheme="minorEastAsia" w:hAnsiTheme="minorEastAsia" w:cs="宋体" w:hint="eastAsia"/>
          <w:kern w:val="0"/>
          <w:sz w:val="24"/>
          <w:szCs w:val="24"/>
        </w:rPr>
        <w:lastRenderedPageBreak/>
        <w:t>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6</w:t>
      </w:r>
      <w:r w:rsidRPr="005B5BCB">
        <w:rPr>
          <w:rFonts w:asciiTheme="minorEastAsia" w:hAnsiTheme="minorEastAsia" w:cs="宋体"/>
          <w:kern w:val="0"/>
          <w:sz w:val="24"/>
          <w:szCs w:val="24"/>
        </w:rPr>
        <w:t xml:space="preserve"> </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投标邀请</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投标人须知前附表</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规定接受联合体投标的，除应符合本章第</w:t>
      </w:r>
      <w:r w:rsidRPr="005B5BCB">
        <w:rPr>
          <w:rFonts w:asciiTheme="minorEastAsia" w:hAnsiTheme="minorEastAsia" w:cs="宋体"/>
          <w:kern w:val="0"/>
          <w:sz w:val="24"/>
          <w:szCs w:val="24"/>
        </w:rPr>
        <w:t>3.1</w:t>
      </w:r>
      <w:r w:rsidRPr="005B5BCB">
        <w:rPr>
          <w:rFonts w:asciiTheme="minorEastAsia" w:hAnsiTheme="minorEastAsia" w:cs="宋体" w:hint="eastAsia"/>
          <w:kern w:val="0"/>
          <w:sz w:val="24"/>
          <w:szCs w:val="24"/>
        </w:rPr>
        <w:t>项和3.2项要求外，还应遵守以下规定：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（1）在投标文件中向采购人提交联合体协议书，明确联合体各方承担的工作和义务；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（4）联合体各方不得再单独参加或者与其</w:t>
      </w:r>
      <w:proofErr w:type="gramStart"/>
      <w:r w:rsidRPr="005B5BCB">
        <w:rPr>
          <w:rFonts w:asciiTheme="minorEastAsia" w:hAnsiTheme="minorEastAsia" w:cs="宋体" w:hint="eastAsia"/>
          <w:kern w:val="0"/>
          <w:sz w:val="24"/>
          <w:szCs w:val="24"/>
        </w:rPr>
        <w:t>他供应</w:t>
      </w:r>
      <w:proofErr w:type="gramEnd"/>
      <w:r w:rsidRPr="005B5BCB">
        <w:rPr>
          <w:rFonts w:asciiTheme="minorEastAsia" w:hAnsiTheme="minorEastAsia" w:cs="宋体" w:hint="eastAsia"/>
          <w:kern w:val="0"/>
          <w:sz w:val="24"/>
          <w:szCs w:val="24"/>
        </w:rPr>
        <w:t>商另外组成联合体参加同一合同项下的政府采购活动。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5B5BCB">
          <w:rPr>
            <w:rFonts w:asciiTheme="minorEastAsia" w:hAnsiTheme="minorEastAsia" w:cs="宋体"/>
            <w:kern w:val="0"/>
            <w:sz w:val="24"/>
            <w:szCs w:val="24"/>
          </w:rPr>
          <w:t>承担连带责任</w:t>
        </w:r>
      </w:hyperlink>
      <w:r w:rsidRPr="005B5BCB">
        <w:rPr>
          <w:rFonts w:asciiTheme="minorEastAsia" w:hAnsiTheme="minorEastAsia" w:cs="宋体"/>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3.7 法律、行政法规规定的其他条件。</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4．合格的货物和服务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4.2 投标人所提供的服务应当没有侵犯任何第三方的知识产权、技术秘密等合法权利。</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4.5 投标人所投产品如被列入</w:t>
      </w:r>
      <w:r w:rsidRPr="005B5BCB">
        <w:rPr>
          <w:rFonts w:asciiTheme="minorEastAsia" w:hAnsiTheme="minorEastAsia" w:cs="宋体"/>
          <w:kern w:val="0"/>
          <w:sz w:val="24"/>
          <w:szCs w:val="24"/>
        </w:rPr>
        <w:t>《中华人民共和国实施强制性产品认证的产品目录》，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具备国家认监委</w:t>
      </w:r>
      <w:r w:rsidR="009E1FE4" w:rsidRPr="00DD116A">
        <w:rPr>
          <w:rFonts w:asciiTheme="minorEastAsia" w:hAnsiTheme="minorEastAsia" w:cs="宋体" w:hint="eastAsia"/>
          <w:kern w:val="0"/>
          <w:sz w:val="24"/>
          <w:szCs w:val="24"/>
        </w:rPr>
        <w:t>指定强制性产品认证机构</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《中国</w:t>
      </w:r>
      <w:r w:rsidR="00DD116A">
        <w:rPr>
          <w:rFonts w:asciiTheme="minorEastAsia" w:hAnsiTheme="minorEastAsia" w:cs="宋体" w:hint="eastAsia"/>
          <w:kern w:val="0"/>
          <w:sz w:val="24"/>
          <w:szCs w:val="24"/>
        </w:rPr>
        <w:t>国家</w:t>
      </w:r>
      <w:r w:rsidRPr="005B5BCB">
        <w:rPr>
          <w:rFonts w:asciiTheme="minorEastAsia" w:hAnsiTheme="minorEastAsia" w:cs="宋体"/>
          <w:kern w:val="0"/>
          <w:sz w:val="24"/>
          <w:szCs w:val="24"/>
        </w:rPr>
        <w:t>强制</w:t>
      </w:r>
      <w:r w:rsidR="00DD116A">
        <w:rPr>
          <w:rFonts w:asciiTheme="minorEastAsia" w:hAnsiTheme="minorEastAsia" w:cs="宋体" w:hint="eastAsia"/>
          <w:kern w:val="0"/>
          <w:sz w:val="24"/>
          <w:szCs w:val="24"/>
        </w:rPr>
        <w:t>性产品</w:t>
      </w:r>
      <w:r w:rsidRPr="005B5BCB">
        <w:rPr>
          <w:rFonts w:asciiTheme="minorEastAsia" w:hAnsiTheme="minorEastAsia" w:cs="宋体"/>
          <w:kern w:val="0"/>
          <w:sz w:val="24"/>
          <w:szCs w:val="24"/>
        </w:rPr>
        <w:t>认</w:t>
      </w:r>
      <w:r w:rsidRPr="005B5BCB">
        <w:rPr>
          <w:rFonts w:asciiTheme="minorEastAsia" w:hAnsiTheme="minorEastAsia" w:cs="宋体"/>
          <w:kern w:val="0"/>
          <w:sz w:val="24"/>
          <w:szCs w:val="24"/>
        </w:rPr>
        <w:lastRenderedPageBreak/>
        <w:t>证</w:t>
      </w:r>
      <w:r w:rsidR="00DD116A">
        <w:rPr>
          <w:rFonts w:asciiTheme="minorEastAsia" w:hAnsiTheme="minorEastAsia" w:cs="宋体" w:hint="eastAsia"/>
          <w:kern w:val="0"/>
          <w:sz w:val="24"/>
          <w:szCs w:val="24"/>
        </w:rPr>
        <w:t>证书</w:t>
      </w:r>
      <w:r w:rsidRPr="005B5BCB">
        <w:rPr>
          <w:rFonts w:asciiTheme="minorEastAsia" w:hAnsiTheme="minorEastAsia" w:cs="宋体"/>
          <w:kern w:val="0"/>
          <w:sz w:val="24"/>
          <w:szCs w:val="24"/>
        </w:rPr>
        <w:t>》（CCC 认证）。</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4.6 投标人所投产品如被列入</w:t>
      </w:r>
      <w:r w:rsidRPr="005B5BCB">
        <w:rPr>
          <w:rFonts w:asciiTheme="minorEastAsia" w:hAnsiTheme="minorEastAsia" w:cs="宋体"/>
          <w:kern w:val="0"/>
          <w:sz w:val="24"/>
          <w:szCs w:val="24"/>
        </w:rPr>
        <w:t>《信息安全产品强制性认证目录》，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w:t>
      </w:r>
      <w:r w:rsidRPr="005B5BCB">
        <w:rPr>
          <w:rFonts w:asciiTheme="minorEastAsia" w:hAnsiTheme="minorEastAsia" w:cs="宋体" w:hint="eastAsia"/>
          <w:kern w:val="0"/>
          <w:sz w:val="24"/>
          <w:szCs w:val="24"/>
        </w:rPr>
        <w:t>中国信息安全认证中心</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w:t>
      </w:r>
      <w:hyperlink r:id="rId14" w:tgtFrame="_blank" w:history="1">
        <w:r w:rsidRPr="005B5BCB">
          <w:rPr>
            <w:rFonts w:asciiTheme="minorEastAsia" w:hAnsiTheme="minorEastAsia" w:cs="宋体" w:hint="eastAsia"/>
            <w:kern w:val="0"/>
            <w:sz w:val="24"/>
            <w:szCs w:val="24"/>
          </w:rPr>
          <w:t>中国国家信息安全产品认证证书</w:t>
        </w:r>
      </w:hyperlink>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5．投标费用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6．信息发布</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5B5BCB">
        <w:rPr>
          <w:rFonts w:asciiTheme="minorEastAsia" w:hAnsiTheme="minorEastAsia" w:cs="宋体" w:hint="eastAsia"/>
          <w:color w:val="000000"/>
          <w:sz w:val="24"/>
          <w:szCs w:val="24"/>
        </w:rPr>
        <w:t>《中国政府采购网》、《河南省政府采购网》、《许昌市政府采购网》</w:t>
      </w:r>
      <w:r w:rsidR="004D1A38">
        <w:rPr>
          <w:rFonts w:asciiTheme="minorEastAsia" w:hAnsiTheme="minorEastAsia" w:cs="宋体" w:hint="eastAsia"/>
          <w:color w:val="000000"/>
          <w:sz w:val="24"/>
          <w:szCs w:val="24"/>
        </w:rPr>
        <w:t>、</w:t>
      </w:r>
      <w:r w:rsidR="004D1A38" w:rsidRPr="004D1A38">
        <w:rPr>
          <w:rFonts w:asciiTheme="minorEastAsia" w:hAnsiTheme="minorEastAsia" w:cs="宋体" w:hint="eastAsia"/>
          <w:kern w:val="0"/>
          <w:sz w:val="24"/>
          <w:szCs w:val="24"/>
        </w:rPr>
        <w:t>《</w:t>
      </w:r>
      <w:hyperlink r:id="rId15" w:tgtFrame="_blank" w:history="1">
        <w:r w:rsidR="004D1A38" w:rsidRPr="004D1A38">
          <w:rPr>
            <w:rFonts w:asciiTheme="minorEastAsia" w:hAnsiTheme="minorEastAsia" w:cs="宋体"/>
            <w:kern w:val="0"/>
            <w:sz w:val="24"/>
            <w:szCs w:val="24"/>
          </w:rPr>
          <w:t>中国·许昌</w:t>
        </w:r>
        <w:r w:rsidR="004D1A38" w:rsidRPr="004D1A38">
          <w:rPr>
            <w:rFonts w:asciiTheme="minorEastAsia" w:hAnsiTheme="minorEastAsia" w:cs="宋体" w:hint="eastAsia"/>
            <w:kern w:val="0"/>
            <w:sz w:val="24"/>
            <w:szCs w:val="24"/>
          </w:rPr>
          <w:t xml:space="preserve"> </w:t>
        </w:r>
        <w:r w:rsidR="004D1A38" w:rsidRPr="004D1A38">
          <w:rPr>
            <w:rFonts w:asciiTheme="minorEastAsia" w:hAnsiTheme="minorEastAsia" w:cs="宋体"/>
            <w:kern w:val="0"/>
            <w:sz w:val="24"/>
            <w:szCs w:val="24"/>
          </w:rPr>
          <w:t>许昌市政府网</w:t>
        </w:r>
      </w:hyperlink>
      <w:r w:rsidR="004D1A38">
        <w:rPr>
          <w:rFonts w:asciiTheme="minorEastAsia" w:hAnsiTheme="minorEastAsia" w:cs="黑体" w:hint="eastAsia"/>
          <w:bCs/>
          <w:shd w:val="clear" w:color="auto" w:fill="FFFFFF"/>
        </w:rPr>
        <w:t>》</w:t>
      </w:r>
      <w:r w:rsidRPr="005B5BCB">
        <w:rPr>
          <w:rFonts w:asciiTheme="minorEastAsia" w:hAnsiTheme="minorEastAsia" w:cs="宋体" w:hint="eastAsia"/>
          <w:kern w:val="0"/>
          <w:sz w:val="24"/>
          <w:szCs w:val="24"/>
        </w:rPr>
        <w:t>和</w:t>
      </w:r>
      <w:r w:rsidR="008B1EBC">
        <w:rPr>
          <w:rFonts w:asciiTheme="minorEastAsia" w:hAnsiTheme="minorEastAsia" w:cs="宋体" w:hint="eastAsia"/>
          <w:kern w:val="0"/>
          <w:sz w:val="24"/>
          <w:szCs w:val="24"/>
        </w:rPr>
        <w:t>《</w:t>
      </w:r>
      <w:r w:rsidR="008B1EBC" w:rsidRPr="005B5BCB">
        <w:rPr>
          <w:rFonts w:asciiTheme="minorEastAsia" w:hAnsiTheme="minorEastAsia" w:cs="宋体" w:hint="eastAsia"/>
          <w:kern w:val="0"/>
          <w:sz w:val="24"/>
          <w:szCs w:val="24"/>
        </w:rPr>
        <w:t>全国公共资源交易平台（河南省·许昌市）</w:t>
      </w:r>
      <w:r w:rsidR="008B1EBC">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7.采购代理机构代理费用收取标准和方式</w:t>
      </w:r>
    </w:p>
    <w:p w:rsidR="000028B5" w:rsidRPr="00730B6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730B66">
        <w:rPr>
          <w:rFonts w:asciiTheme="minorEastAsia" w:hAnsiTheme="minorEastAsia" w:cs="宋体" w:hint="eastAsia"/>
          <w:kern w:val="0"/>
          <w:sz w:val="24"/>
          <w:szCs w:val="24"/>
        </w:rPr>
        <w:t>不收取任何费用。</w:t>
      </w:r>
    </w:p>
    <w:p w:rsidR="000936D5" w:rsidRPr="00CC5CD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C5CDE">
        <w:rPr>
          <w:rFonts w:asciiTheme="minorEastAsia" w:hAnsiTheme="minorEastAsia" w:cs="宋体" w:hint="eastAsia"/>
          <w:b/>
          <w:kern w:val="0"/>
          <w:sz w:val="24"/>
          <w:szCs w:val="24"/>
        </w:rPr>
        <w:t>8. 其他</w:t>
      </w:r>
    </w:p>
    <w:p w:rsidR="000936D5" w:rsidRPr="00CC5CD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C5CDE">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84BB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二</w:t>
      </w:r>
      <w:r w:rsidRPr="00B84BB1">
        <w:rPr>
          <w:rFonts w:asciiTheme="minorEastAsia" w:hAnsiTheme="minorEastAsia" w:cs="宋体" w:hint="eastAsia"/>
          <w:b/>
          <w:kern w:val="0"/>
          <w:sz w:val="28"/>
          <w:szCs w:val="28"/>
        </w:rPr>
        <w:t>、招标文件说明</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9</w:t>
      </w:r>
      <w:r w:rsidRPr="005B5BCB">
        <w:rPr>
          <w:rFonts w:asciiTheme="minorEastAsia" w:hAnsiTheme="minorEastAsia" w:cs="宋体" w:hint="eastAsia"/>
          <w:b/>
          <w:kern w:val="0"/>
          <w:sz w:val="24"/>
          <w:szCs w:val="24"/>
        </w:rPr>
        <w:t>．招标文件构成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.1 招标文件由以下部分组成：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（1）投标邀请（招标公告）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（2）项目需求</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（3）投标人须知</w:t>
      </w:r>
      <w:r>
        <w:rPr>
          <w:rFonts w:asciiTheme="minorEastAsia" w:hAnsiTheme="minorEastAsia" w:cs="宋体" w:hint="eastAsia"/>
          <w:kern w:val="0"/>
          <w:sz w:val="24"/>
          <w:szCs w:val="24"/>
        </w:rPr>
        <w:t>前附表</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）投标人须知</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）政府采购政策功能</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资格审查与</w:t>
      </w:r>
      <w:r w:rsidRPr="005B5BCB">
        <w:rPr>
          <w:rFonts w:asciiTheme="minorEastAsia" w:hAnsiTheme="minorEastAsia" w:cs="宋体" w:hint="eastAsia"/>
          <w:kern w:val="0"/>
          <w:sz w:val="24"/>
          <w:szCs w:val="24"/>
        </w:rPr>
        <w:t>评标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）合同条款及格式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sidRPr="005B5BCB">
        <w:rPr>
          <w:rFonts w:asciiTheme="minorEastAsia" w:hAnsiTheme="minorEastAsia" w:cs="宋体" w:hint="eastAsia"/>
          <w:kern w:val="0"/>
          <w:sz w:val="24"/>
          <w:szCs w:val="24"/>
        </w:rPr>
        <w:t>）投标文件有关格式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）本项目招标文件的澄清、答复、修改、补充内容（如有的话）</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10</w:t>
      </w:r>
      <w:r w:rsidRPr="005B5BCB">
        <w:rPr>
          <w:rFonts w:asciiTheme="minorEastAsia" w:hAnsiTheme="minorEastAsia" w:cs="宋体" w:hint="eastAsia"/>
          <w:b/>
          <w:kern w:val="0"/>
          <w:sz w:val="24"/>
          <w:szCs w:val="24"/>
        </w:rPr>
        <w:t>.现场考察、开标前答疑会</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.1 招标人根据采购项目的具体情况，可以在招标文件公告期满后，组织已获取招标文件的潜在投标人现场考察或者召开开标前答疑会。</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sidRPr="00EC231C">
        <w:rPr>
          <w:rFonts w:asciiTheme="minorEastAsia" w:hAnsiTheme="minorEastAsia" w:cs="宋体" w:hint="eastAsia"/>
          <w:kern w:val="0"/>
          <w:sz w:val="24"/>
          <w:szCs w:val="24"/>
        </w:rPr>
        <w:t>招标人组织现场考察</w:t>
      </w:r>
      <w:r w:rsidRPr="005B5BCB">
        <w:rPr>
          <w:rFonts w:asciiTheme="minorEastAsia" w:hAnsiTheme="minorEastAsia" w:cs="宋体" w:hint="eastAsia"/>
          <w:kern w:val="0"/>
          <w:sz w:val="24"/>
          <w:szCs w:val="24"/>
        </w:rPr>
        <w:t>或者召开开标前答疑会</w:t>
      </w:r>
      <w:r>
        <w:rPr>
          <w:rFonts w:asciiTheme="minorEastAsia" w:hAnsiTheme="minorEastAsia" w:cs="宋体" w:hint="eastAsia"/>
          <w:kern w:val="0"/>
          <w:sz w:val="24"/>
          <w:szCs w:val="24"/>
        </w:rPr>
        <w:t>的</w:t>
      </w:r>
      <w:r w:rsidRPr="00EC231C">
        <w:rPr>
          <w:rFonts w:asciiTheme="minorEastAsia" w:hAnsiTheme="minorEastAsia" w:cs="宋体" w:hint="eastAsia"/>
          <w:kern w:val="0"/>
          <w:sz w:val="24"/>
          <w:szCs w:val="24"/>
        </w:rPr>
        <w:t>，所有投标人应按“投标人须知前附表”规定的时间、地点前往参加现场考察</w:t>
      </w:r>
      <w:r w:rsidRPr="005B5BCB">
        <w:rPr>
          <w:rFonts w:asciiTheme="minorEastAsia" w:hAnsiTheme="minorEastAsia" w:cs="宋体" w:hint="eastAsia"/>
          <w:kern w:val="0"/>
          <w:sz w:val="24"/>
          <w:szCs w:val="24"/>
        </w:rPr>
        <w:t>或者开标前答疑会</w:t>
      </w:r>
      <w:r w:rsidRPr="00EC231C">
        <w:rPr>
          <w:rFonts w:asciiTheme="minorEastAsia" w:hAnsiTheme="minorEastAsia" w:cs="宋体" w:hint="eastAsia"/>
          <w:kern w:val="0"/>
          <w:sz w:val="24"/>
          <w:szCs w:val="24"/>
        </w:rPr>
        <w:t>。投标人如不参加，其风险由投标人自行承担，招标人不承担任何责任。</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.2 招标人组织现场考察或者召开答疑会的，应当在招标文件中载明，或者在招标文件公告期满后在财政部门指定的政府采购信息发布媒体和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的判断和决策负责。</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lastRenderedPageBreak/>
        <w:t>10</w:t>
      </w:r>
      <w:r w:rsidRPr="005B5BCB">
        <w:rPr>
          <w:rFonts w:asciiTheme="minorEastAsia" w:hAnsiTheme="minorEastAsia" w:cs="宋体" w:hint="eastAsia"/>
          <w:kern w:val="0"/>
          <w:sz w:val="24"/>
          <w:szCs w:val="24"/>
        </w:rPr>
        <w:t>.4 现场考察及参加开标前答疑会所发生的费用及一切责任由投标人自行承担。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1</w:t>
      </w:r>
      <w:r w:rsidRPr="005B5BCB">
        <w:rPr>
          <w:rFonts w:asciiTheme="minorEastAsia" w:hAnsiTheme="minorEastAsia" w:cs="宋体" w:hint="eastAsia"/>
          <w:b/>
          <w:kern w:val="0"/>
          <w:sz w:val="24"/>
          <w:szCs w:val="24"/>
        </w:rPr>
        <w:t>.招标文件的澄清或修改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.1 在投标截止期前，无论出于何种原因，招标人可主动地或在解答潜在投标人提出的澄清问题时对招标文件进行修改。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B5BCB">
        <w:rPr>
          <w:rFonts w:asciiTheme="minorEastAsia" w:hAnsiTheme="minorEastAsia" w:cs="宋体"/>
          <w:kern w:val="0"/>
          <w:sz w:val="24"/>
          <w:szCs w:val="24"/>
        </w:rPr>
        <w:t>15</w:t>
      </w:r>
      <w:r w:rsidRPr="005B5BCB">
        <w:rPr>
          <w:rFonts w:asciiTheme="minorEastAsia" w:hAnsiTheme="minorEastAsia" w:cs="宋体" w:hint="eastAsia"/>
          <w:kern w:val="0"/>
          <w:sz w:val="24"/>
          <w:szCs w:val="24"/>
        </w:rPr>
        <w:t>日前，在财政部门指定的政府采购信息发布媒体和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.3 澄清或修改公告的内容为招标文件的组成部分，并对投标人具有约束力。当招标文件与澄清或修改公告就同一内容的表述不一致时，以最后发出的文件内容为准。</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.4 如果澄清或者修改发出的时间距规定的投标截止时间不足15日，招标人将顺延提交投标文件的截止时间。</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974D49"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三</w:t>
      </w:r>
      <w:r w:rsidRPr="00974D49">
        <w:rPr>
          <w:rFonts w:asciiTheme="minorEastAsia" w:hAnsiTheme="minorEastAsia" w:cs="宋体" w:hint="eastAsia"/>
          <w:b/>
          <w:kern w:val="0"/>
          <w:sz w:val="28"/>
          <w:szCs w:val="28"/>
        </w:rPr>
        <w:t>、投标文件的编制</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2</w:t>
      </w:r>
      <w:r w:rsidRPr="005B5BCB">
        <w:rPr>
          <w:rFonts w:asciiTheme="minorEastAsia" w:hAnsiTheme="minorEastAsia" w:cs="宋体" w:hint="eastAsia"/>
          <w:b/>
          <w:kern w:val="0"/>
          <w:sz w:val="24"/>
          <w:szCs w:val="24"/>
        </w:rPr>
        <w:t>． 投标的语言及计量单位</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.2 投标计量单位，招标文件已有明确规定的，使用招标文件规定的计量单位；招标文件没有规定的，一律采用中华人民共和国法定计量单位。</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5B5BCB">
        <w:rPr>
          <w:rFonts w:asciiTheme="minorEastAsia" w:hAnsiTheme="minorEastAsia" w:cs="宋体"/>
          <w:b/>
          <w:kern w:val="0"/>
          <w:sz w:val="24"/>
          <w:szCs w:val="24"/>
        </w:rPr>
        <w:t xml:space="preserve">. </w:t>
      </w:r>
      <w:r w:rsidRPr="005B5BCB">
        <w:rPr>
          <w:rFonts w:asciiTheme="minorEastAsia" w:hAnsiTheme="minorEastAsia" w:cs="宋体" w:hint="eastAsia"/>
          <w:b/>
          <w:kern w:val="0"/>
          <w:sz w:val="24"/>
          <w:szCs w:val="24"/>
        </w:rPr>
        <w:t>投标</w:t>
      </w:r>
      <w:r>
        <w:rPr>
          <w:rFonts w:asciiTheme="minorEastAsia" w:hAnsiTheme="minorEastAsia" w:cs="宋体" w:hint="eastAsia"/>
          <w:b/>
          <w:kern w:val="0"/>
          <w:sz w:val="24"/>
          <w:szCs w:val="24"/>
        </w:rPr>
        <w:t>报价</w:t>
      </w:r>
      <w:r w:rsidRPr="005B5BCB">
        <w:rPr>
          <w:rFonts w:asciiTheme="minorEastAsia" w:hAnsiTheme="minorEastAsia" w:cs="宋体"/>
          <w:b/>
          <w:kern w:val="0"/>
          <w:sz w:val="24"/>
          <w:szCs w:val="24"/>
        </w:rPr>
        <w:t xml:space="preserve"> </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Pr="004C7706">
        <w:rPr>
          <w:rFonts w:asciiTheme="minorEastAsia" w:hAnsiTheme="minorEastAsia" w:cs="宋体" w:hint="eastAsia"/>
          <w:kern w:val="0"/>
          <w:sz w:val="24"/>
          <w:szCs w:val="24"/>
        </w:rPr>
        <w:t>本次招标项目的投标均以</w:t>
      </w:r>
      <w:r w:rsidRPr="00966780">
        <w:rPr>
          <w:rFonts w:asciiTheme="minorEastAsia" w:hAnsiTheme="minorEastAsia" w:cs="宋体" w:hint="eastAsia"/>
          <w:b/>
          <w:kern w:val="0"/>
          <w:sz w:val="24"/>
          <w:szCs w:val="24"/>
        </w:rPr>
        <w:t>人民币</w:t>
      </w:r>
      <w:r w:rsidRPr="004C7706">
        <w:rPr>
          <w:rFonts w:asciiTheme="minorEastAsia" w:hAnsiTheme="minorEastAsia" w:cs="宋体" w:hint="eastAsia"/>
          <w:kern w:val="0"/>
          <w:sz w:val="24"/>
          <w:szCs w:val="24"/>
        </w:rPr>
        <w:t>为计算单位。</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Pr="004C7706">
        <w:rPr>
          <w:rFonts w:asciiTheme="minorEastAsia" w:hAnsiTheme="minorEastAsia" w:cs="宋体" w:hint="eastAsia"/>
          <w:kern w:val="0"/>
          <w:sz w:val="24"/>
          <w:szCs w:val="24"/>
        </w:rPr>
        <w:t>采购人不得向</w:t>
      </w:r>
      <w:r>
        <w:rPr>
          <w:rFonts w:asciiTheme="minorEastAsia" w:hAnsiTheme="minorEastAsia" w:cs="宋体" w:hint="eastAsia"/>
          <w:kern w:val="0"/>
          <w:sz w:val="24"/>
          <w:szCs w:val="24"/>
        </w:rPr>
        <w:t>投标人</w:t>
      </w:r>
      <w:r w:rsidRPr="004C7706">
        <w:rPr>
          <w:rFonts w:asciiTheme="minorEastAsia" w:hAnsiTheme="minorEastAsia" w:cs="宋体" w:hint="eastAsia"/>
          <w:kern w:val="0"/>
          <w:sz w:val="24"/>
          <w:szCs w:val="24"/>
        </w:rPr>
        <w:t>索要或者接受其给予的赠品、回扣或者与采购无关的其他商品、服务。</w:t>
      </w:r>
    </w:p>
    <w:p w:rsidR="000936D5" w:rsidRPr="00B945A3" w:rsidRDefault="000936D5" w:rsidP="000936D5">
      <w:pPr>
        <w:pStyle w:val="aa"/>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w:t>
      </w:r>
      <w:r w:rsidRPr="00B945A3">
        <w:rPr>
          <w:rFonts w:asciiTheme="minorEastAsia" w:hAnsiTheme="minorEastAsia" w:cs="宋体" w:hint="eastAsia"/>
          <w:kern w:val="0"/>
          <w:sz w:val="24"/>
          <w:szCs w:val="24"/>
        </w:rPr>
        <w:t>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为非实质性响应予以拒绝。</w:t>
      </w:r>
    </w:p>
    <w:p w:rsidR="000936D5" w:rsidRPr="00007AE8" w:rsidRDefault="000936D5" w:rsidP="000936D5">
      <w:pPr>
        <w:spacing w:line="360" w:lineRule="auto"/>
        <w:outlineLvl w:val="0"/>
        <w:rPr>
          <w:rFonts w:asciiTheme="minorEastAsia" w:hAnsiTheme="minorEastAsia" w:cs="宋体"/>
          <w:kern w:val="0"/>
          <w:sz w:val="24"/>
          <w:szCs w:val="24"/>
        </w:rPr>
      </w:pPr>
      <w:r w:rsidRPr="00007AE8">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007AE8">
        <w:rPr>
          <w:rFonts w:asciiTheme="minorEastAsia" w:hAnsiTheme="minorEastAsia" w:cs="宋体" w:hint="eastAsia"/>
          <w:kern w:val="0"/>
          <w:sz w:val="24"/>
          <w:szCs w:val="24"/>
        </w:rPr>
        <w:t>.</w:t>
      </w:r>
      <w:r>
        <w:rPr>
          <w:rFonts w:asciiTheme="minorEastAsia" w:hAnsiTheme="minorEastAsia" w:cs="宋体" w:hint="eastAsia"/>
          <w:kern w:val="0"/>
          <w:sz w:val="24"/>
          <w:szCs w:val="24"/>
        </w:rPr>
        <w:t>4 投标人应当按照国家</w:t>
      </w:r>
      <w:r w:rsidRPr="00007AE8">
        <w:rPr>
          <w:rFonts w:asciiTheme="minorEastAsia" w:hAnsiTheme="minorEastAsia" w:cs="宋体" w:hint="eastAsia"/>
          <w:kern w:val="0"/>
          <w:sz w:val="24"/>
          <w:szCs w:val="24"/>
        </w:rPr>
        <w:t>相关规定，结合自身服务水平和承受能力进行报价。投标</w:t>
      </w:r>
      <w:r w:rsidRPr="00007AE8">
        <w:rPr>
          <w:rFonts w:asciiTheme="minorEastAsia" w:hAnsiTheme="minorEastAsia" w:cs="宋体" w:hint="eastAsia"/>
          <w:kern w:val="0"/>
          <w:sz w:val="24"/>
          <w:szCs w:val="24"/>
        </w:rPr>
        <w:lastRenderedPageBreak/>
        <w:t>报价应是履行合同的最终价格，除</w:t>
      </w:r>
      <w:r>
        <w:rPr>
          <w:rFonts w:asciiTheme="minorEastAsia" w:hAnsiTheme="minorEastAsia" w:cs="宋体" w:hint="eastAsia"/>
          <w:kern w:val="0"/>
          <w:sz w:val="24"/>
          <w:szCs w:val="24"/>
        </w:rPr>
        <w:t>“项目</w:t>
      </w:r>
      <w:r w:rsidRPr="00007AE8">
        <w:rPr>
          <w:rFonts w:asciiTheme="minorEastAsia" w:hAnsiTheme="minorEastAsia" w:cs="宋体" w:hint="eastAsia"/>
          <w:kern w:val="0"/>
          <w:sz w:val="24"/>
          <w:szCs w:val="24"/>
        </w:rPr>
        <w:t>需求</w:t>
      </w:r>
      <w:r>
        <w:rPr>
          <w:rFonts w:asciiTheme="minorEastAsia" w:hAnsiTheme="minorEastAsia" w:cs="宋体" w:hint="eastAsia"/>
          <w:kern w:val="0"/>
          <w:sz w:val="24"/>
          <w:szCs w:val="24"/>
        </w:rPr>
        <w:t>”</w:t>
      </w:r>
      <w:r w:rsidRPr="00007AE8">
        <w:rPr>
          <w:rFonts w:asciiTheme="minorEastAsia" w:hAnsiTheme="minorEastAsia" w:cs="宋体" w:hint="eastAsia"/>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 </w:t>
      </w:r>
      <w:r w:rsidRPr="004C7706">
        <w:rPr>
          <w:rFonts w:asciiTheme="minorEastAsia" w:hAnsiTheme="minorEastAsia" w:cs="宋体" w:hint="eastAsia"/>
          <w:kern w:val="0"/>
          <w:sz w:val="24"/>
          <w:szCs w:val="24"/>
        </w:rPr>
        <w:t>本项目所涉及的运输、施工、安装、集成、调试、验收、</w:t>
      </w:r>
      <w:r>
        <w:rPr>
          <w:rFonts w:asciiTheme="minorEastAsia" w:hAnsiTheme="minorEastAsia" w:cs="宋体" w:hint="eastAsia"/>
          <w:kern w:val="0"/>
          <w:sz w:val="24"/>
          <w:szCs w:val="24"/>
        </w:rPr>
        <w:t>备品和工具</w:t>
      </w:r>
      <w:r w:rsidRPr="004C7706">
        <w:rPr>
          <w:rFonts w:asciiTheme="minorEastAsia" w:hAnsiTheme="minorEastAsia" w:cs="宋体" w:hint="eastAsia"/>
          <w:kern w:val="0"/>
          <w:sz w:val="24"/>
          <w:szCs w:val="24"/>
        </w:rPr>
        <w:t>等费用均包含在投标报价中。</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sidRPr="004C7706">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3A200A"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sidRPr="003A200A">
        <w:rPr>
          <w:rFonts w:asciiTheme="minorEastAsia" w:hAnsiTheme="minorEastAsia" w:cs="宋体" w:hint="eastAsia"/>
          <w:kern w:val="0"/>
          <w:sz w:val="24"/>
          <w:szCs w:val="24"/>
        </w:rPr>
        <w:t>最低报价不能作为中标的保证。</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4</w:t>
      </w:r>
      <w:r w:rsidRPr="005B5BCB">
        <w:rPr>
          <w:rFonts w:asciiTheme="minorEastAsia" w:hAnsiTheme="minorEastAsia" w:cs="宋体" w:hint="eastAsia"/>
          <w:b/>
          <w:kern w:val="0"/>
          <w:sz w:val="24"/>
          <w:szCs w:val="24"/>
        </w:rPr>
        <w:t>．投标有效期</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.1 投标有效期从提交投标文件的截止之日起算。本项目投标有效期详</w:t>
      </w:r>
      <w:r w:rsidRPr="005B5BCB">
        <w:rPr>
          <w:rFonts w:asciiTheme="minorEastAsia" w:hAnsiTheme="minorEastAsia" w:cs="仿宋_GB2312" w:hint="eastAsia"/>
          <w:sz w:val="24"/>
          <w:szCs w:val="24"/>
          <w:lang w:val="zh-CN"/>
        </w:rPr>
        <w:t>见投标人须知前附表。</w:t>
      </w:r>
      <w:r w:rsidRPr="005B5BCB">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载明的投标有效期。投标有效期比招标文件规定短的属于非实质性响应，将被认定为无效投标。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.2 投标有效期内投标人撤销投标文件的，招标人将不退还投标保证金。</w:t>
      </w:r>
    </w:p>
    <w:p w:rsidR="000936D5" w:rsidRPr="005B5BCB"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4 中标人的投标文件作为项目合同的附件，其有效期至中标人全部合同义务履行完毕为止。</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5</w:t>
      </w:r>
      <w:r w:rsidRPr="005B5BCB">
        <w:rPr>
          <w:rFonts w:asciiTheme="minorEastAsia" w:hAnsiTheme="minorEastAsia" w:cs="宋体" w:hint="eastAsia"/>
          <w:b/>
          <w:kern w:val="0"/>
          <w:sz w:val="24"/>
          <w:szCs w:val="24"/>
        </w:rPr>
        <w:t>．投标文件构成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.1 投标文件的构成应符合法律法规及招标文件的要求。</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.2 投标人应当按照招标文件的要求编制投标文件。投标文件应当对招标文件提出的要求和条件</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明确响应。</w:t>
      </w:r>
    </w:p>
    <w:p w:rsidR="000936D5" w:rsidRPr="005B5BCB" w:rsidRDefault="000936D5" w:rsidP="000936D5">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.3 投标文件由资格证明材料、符合性证明材料、其它材料等组成。</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971DFC" w:rsidRDefault="000936D5" w:rsidP="000936D5">
      <w:pPr>
        <w:tabs>
          <w:tab w:val="left" w:pos="7095"/>
        </w:tabs>
        <w:spacing w:line="360" w:lineRule="auto"/>
        <w:rPr>
          <w:rFonts w:hAnsi="宋体"/>
          <w:color w:val="000000"/>
          <w:sz w:val="24"/>
          <w:szCs w:val="24"/>
        </w:rPr>
      </w:pPr>
      <w:r w:rsidRPr="00971DFC">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971DFC">
        <w:rPr>
          <w:rFonts w:asciiTheme="minorEastAsia" w:hAnsiTheme="minorEastAsia" w:cs="宋体" w:hint="eastAsia"/>
          <w:kern w:val="0"/>
          <w:sz w:val="24"/>
          <w:szCs w:val="24"/>
        </w:rPr>
        <w:t xml:space="preserve">.5 </w:t>
      </w:r>
      <w:r w:rsidRPr="00971DFC">
        <w:rPr>
          <w:rFonts w:ascii="Calibri" w:eastAsia="宋体" w:hAnsi="宋体" w:cs="Times New Roman" w:hint="eastAsia"/>
          <w:color w:val="000000"/>
          <w:sz w:val="24"/>
          <w:szCs w:val="24"/>
        </w:rPr>
        <w:t>投标人登录许昌公共资源交易系统下载“许昌投标文件制作系统</w:t>
      </w:r>
      <w:r w:rsidRPr="00971DFC">
        <w:rPr>
          <w:rFonts w:ascii="Calibri" w:eastAsia="宋体" w:hAnsi="宋体" w:cs="Times New Roman" w:hint="eastAsia"/>
          <w:color w:val="000000"/>
          <w:sz w:val="24"/>
          <w:szCs w:val="24"/>
        </w:rPr>
        <w:t>SEARUN V1.0</w:t>
      </w:r>
      <w:r w:rsidRPr="00971DFC">
        <w:rPr>
          <w:rFonts w:ascii="Calibri" w:eastAsia="宋体" w:hAnsi="宋体" w:cs="Times New Roman" w:hint="eastAsia"/>
          <w:color w:val="000000"/>
          <w:sz w:val="24"/>
          <w:szCs w:val="24"/>
        </w:rPr>
        <w:t>”，按招标文件要求</w:t>
      </w:r>
      <w:r w:rsidRPr="00971DFC">
        <w:rPr>
          <w:rFonts w:hAnsi="宋体" w:hint="eastAsia"/>
          <w:color w:val="000000"/>
          <w:sz w:val="24"/>
          <w:szCs w:val="24"/>
        </w:rPr>
        <w:t>根据所投标</w:t>
      </w:r>
      <w:proofErr w:type="gramStart"/>
      <w:r w:rsidRPr="00971DFC">
        <w:rPr>
          <w:rFonts w:hAnsi="宋体" w:hint="eastAsia"/>
          <w:color w:val="000000"/>
          <w:sz w:val="24"/>
          <w:szCs w:val="24"/>
        </w:rPr>
        <w:t>段</w:t>
      </w:r>
      <w:r w:rsidRPr="00971DFC">
        <w:rPr>
          <w:rFonts w:ascii="Calibri" w:eastAsia="宋体" w:hAnsi="宋体" w:cs="Times New Roman" w:hint="eastAsia"/>
          <w:color w:val="000000"/>
          <w:sz w:val="24"/>
          <w:szCs w:val="24"/>
        </w:rPr>
        <w:t>制作</w:t>
      </w:r>
      <w:proofErr w:type="gramEnd"/>
      <w:r w:rsidRPr="00971DFC">
        <w:rPr>
          <w:rFonts w:ascii="Calibri" w:eastAsia="宋体" w:hAnsi="宋体" w:cs="Times New Roman" w:hint="eastAsia"/>
          <w:color w:val="000000"/>
          <w:sz w:val="24"/>
          <w:szCs w:val="24"/>
        </w:rPr>
        <w:t>电子投标文件。</w:t>
      </w:r>
      <w:r w:rsidRPr="00971DFC">
        <w:rPr>
          <w:rFonts w:hAnsi="宋体" w:hint="eastAsia"/>
          <w:color w:val="000000"/>
          <w:sz w:val="24"/>
          <w:szCs w:val="24"/>
        </w:rPr>
        <w:t xml:space="preserve"> </w:t>
      </w:r>
    </w:p>
    <w:p w:rsidR="000936D5" w:rsidRPr="00971DFC" w:rsidRDefault="000936D5" w:rsidP="000936D5">
      <w:pPr>
        <w:tabs>
          <w:tab w:val="left" w:pos="7095"/>
        </w:tabs>
        <w:spacing w:line="360" w:lineRule="auto"/>
        <w:rPr>
          <w:rFonts w:ascii="Calibri" w:eastAsia="宋体" w:hAnsi="宋体" w:cs="Times New Roman"/>
          <w:color w:val="000000"/>
          <w:sz w:val="24"/>
          <w:szCs w:val="24"/>
        </w:rPr>
      </w:pPr>
      <w:r w:rsidRPr="00971DFC">
        <w:rPr>
          <w:rFonts w:hAnsi="宋体" w:hint="eastAsia"/>
          <w:color w:val="000000"/>
          <w:sz w:val="24"/>
          <w:szCs w:val="24"/>
        </w:rPr>
        <w:t>一个标段对应生成一个文件夹（</w:t>
      </w:r>
      <w:r w:rsidRPr="00971DFC">
        <w:rPr>
          <w:rFonts w:hAnsi="宋体" w:hint="eastAsia"/>
          <w:color w:val="000000"/>
          <w:sz w:val="24"/>
          <w:szCs w:val="24"/>
        </w:rPr>
        <w:t>xxxx</w:t>
      </w:r>
      <w:r w:rsidRPr="00971DFC">
        <w:rPr>
          <w:rFonts w:hAnsi="宋体" w:hint="eastAsia"/>
          <w:color w:val="000000"/>
          <w:sz w:val="24"/>
          <w:szCs w:val="24"/>
        </w:rPr>
        <w:t>项目</w:t>
      </w:r>
      <w:r w:rsidRPr="00971DFC">
        <w:rPr>
          <w:rFonts w:hAnsi="宋体" w:hint="eastAsia"/>
          <w:color w:val="000000"/>
          <w:sz w:val="24"/>
          <w:szCs w:val="24"/>
        </w:rPr>
        <w:t>xx</w:t>
      </w:r>
      <w:r w:rsidRPr="00971DFC">
        <w:rPr>
          <w:rFonts w:hAnsi="宋体" w:hint="eastAsia"/>
          <w:color w:val="000000"/>
          <w:sz w:val="24"/>
          <w:szCs w:val="24"/>
        </w:rPr>
        <w:t>标段）</w:t>
      </w:r>
      <w:r w:rsidRPr="00971DFC">
        <w:rPr>
          <w:rFonts w:hAnsi="宋体" w:hint="eastAsia"/>
          <w:color w:val="000000"/>
          <w:sz w:val="24"/>
          <w:szCs w:val="24"/>
        </w:rPr>
        <w:t xml:space="preserve">, </w:t>
      </w:r>
      <w:r w:rsidRPr="00971DFC">
        <w:rPr>
          <w:rFonts w:hAnsi="宋体" w:hint="eastAsia"/>
          <w:color w:val="000000"/>
          <w:sz w:val="24"/>
          <w:szCs w:val="24"/>
        </w:rPr>
        <w:t>其中包含</w:t>
      </w:r>
      <w:r w:rsidRPr="00971DFC">
        <w:rPr>
          <w:rFonts w:hAnsi="宋体" w:hint="eastAsia"/>
          <w:color w:val="000000"/>
          <w:sz w:val="24"/>
          <w:szCs w:val="24"/>
        </w:rPr>
        <w:t>2</w:t>
      </w:r>
      <w:r w:rsidRPr="00971DFC">
        <w:rPr>
          <w:rFonts w:hAnsi="宋体" w:hint="eastAsia"/>
          <w:color w:val="000000"/>
          <w:sz w:val="24"/>
          <w:szCs w:val="24"/>
        </w:rPr>
        <w:t>个文件和</w:t>
      </w:r>
      <w:r w:rsidRPr="00971DFC">
        <w:rPr>
          <w:rFonts w:hAnsi="宋体" w:hint="eastAsia"/>
          <w:color w:val="000000"/>
          <w:sz w:val="24"/>
          <w:szCs w:val="24"/>
        </w:rPr>
        <w:t>1</w:t>
      </w:r>
      <w:r w:rsidRPr="00971DFC">
        <w:rPr>
          <w:rFonts w:hAnsi="宋体" w:hint="eastAsia"/>
          <w:color w:val="000000"/>
          <w:sz w:val="24"/>
          <w:szCs w:val="24"/>
        </w:rPr>
        <w:t>个文件夹。后缀名为“</w:t>
      </w:r>
      <w:r w:rsidRPr="00971DFC">
        <w:rPr>
          <w:rFonts w:hAnsi="宋体"/>
          <w:color w:val="000000"/>
          <w:sz w:val="24"/>
          <w:szCs w:val="24"/>
        </w:rPr>
        <w:t>.file</w:t>
      </w:r>
      <w:r w:rsidRPr="00971DFC">
        <w:rPr>
          <w:rFonts w:hAnsi="宋体" w:hint="eastAsia"/>
          <w:color w:val="000000"/>
          <w:sz w:val="24"/>
          <w:szCs w:val="24"/>
        </w:rPr>
        <w:t>”的文件用于电子投标使用，后缀名为“</w:t>
      </w:r>
      <w:r w:rsidRPr="00971DFC">
        <w:rPr>
          <w:rFonts w:hAnsi="宋体" w:hint="eastAsia"/>
          <w:color w:val="000000"/>
          <w:sz w:val="24"/>
          <w:szCs w:val="24"/>
        </w:rPr>
        <w:t>.PDF</w:t>
      </w:r>
      <w:r w:rsidRPr="00971DFC">
        <w:rPr>
          <w:rFonts w:hAnsi="宋体" w:hint="eastAsia"/>
          <w:color w:val="000000"/>
          <w:sz w:val="24"/>
          <w:szCs w:val="24"/>
        </w:rPr>
        <w:t>”的文件用于打印纸质投标文件，名称为“备份”的文件夹使用电子介质存储，供开标现场备用。</w:t>
      </w:r>
    </w:p>
    <w:p w:rsidR="000936D5" w:rsidRPr="00971DFC"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971DFC">
        <w:rPr>
          <w:rFonts w:hAnsi="宋体" w:cs="宋体" w:hint="eastAsia"/>
          <w:sz w:val="24"/>
        </w:rPr>
        <w:t>电子</w:t>
      </w:r>
      <w:r w:rsidRPr="00971DFC">
        <w:rPr>
          <w:rFonts w:ascii="Calibri" w:eastAsia="宋体" w:hAnsi="宋体" w:cs="宋体" w:hint="eastAsia"/>
          <w:sz w:val="24"/>
        </w:rPr>
        <w:t>投标文件制作技术咨询：</w:t>
      </w:r>
      <w:r w:rsidRPr="00971DFC">
        <w:rPr>
          <w:rFonts w:ascii="宋体" w:eastAsia="宋体" w:hAnsi="宋体" w:cs="宋体" w:hint="eastAsia"/>
          <w:b/>
          <w:kern w:val="0"/>
          <w:sz w:val="24"/>
          <w:szCs w:val="24"/>
        </w:rPr>
        <w:t>0374-2961598</w:t>
      </w:r>
      <w:r w:rsidRPr="00971DFC">
        <w:rPr>
          <w:rFonts w:ascii="宋体" w:eastAsia="宋体" w:hAnsi="宋体" w:cs="宋体" w:hint="eastAsia"/>
          <w:kern w:val="0"/>
          <w:sz w:val="24"/>
          <w:szCs w:val="24"/>
        </w:rPr>
        <w:t>。</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6</w:t>
      </w:r>
      <w:r w:rsidRPr="005B5BCB">
        <w:rPr>
          <w:rFonts w:asciiTheme="minorEastAsia" w:hAnsiTheme="minorEastAsia" w:cs="宋体" w:hint="eastAsia"/>
          <w:b/>
          <w:kern w:val="0"/>
          <w:sz w:val="24"/>
          <w:szCs w:val="24"/>
        </w:rPr>
        <w:t>.投标文件格式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.1 投标文件应参照招标文件第七部分（投标文件有关格式）的内容要求、编排顺序和格式要求，投标人应按照以上要求将投标文件编上唯一的连贯页码并以</w:t>
      </w:r>
      <w:r w:rsidRPr="005B5BCB">
        <w:rPr>
          <w:rFonts w:asciiTheme="minorEastAsia" w:hAnsiTheme="minorEastAsia" w:cs="宋体" w:hint="eastAsia"/>
          <w:b/>
          <w:kern w:val="0"/>
          <w:sz w:val="24"/>
          <w:szCs w:val="24"/>
        </w:rPr>
        <w:t>A4</w:t>
      </w:r>
      <w:r w:rsidRPr="005B5BCB">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.2 投标人应按招标文件提供的格式编写投标文件。招标文件未提供标准格式的投标人可自行拟定。</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B5C16">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CB5C16">
        <w:rPr>
          <w:rFonts w:asciiTheme="minorEastAsia" w:hAnsiTheme="minorEastAsia" w:cs="宋体" w:hint="eastAsia"/>
          <w:b/>
          <w:kern w:val="0"/>
          <w:sz w:val="24"/>
          <w:szCs w:val="24"/>
        </w:rPr>
        <w:t>.</w:t>
      </w:r>
      <w:r>
        <w:rPr>
          <w:rFonts w:asciiTheme="minorEastAsia" w:hAnsiTheme="minorEastAsia" w:cs="宋体" w:hint="eastAsia"/>
          <w:kern w:val="0"/>
          <w:sz w:val="24"/>
          <w:szCs w:val="24"/>
        </w:rPr>
        <w:t xml:space="preserve"> </w:t>
      </w:r>
      <w:r w:rsidRPr="005B5BCB">
        <w:rPr>
          <w:rFonts w:asciiTheme="minorEastAsia" w:hAnsiTheme="minorEastAsia" w:cs="宋体" w:hint="eastAsia"/>
          <w:b/>
          <w:kern w:val="0"/>
          <w:sz w:val="24"/>
          <w:szCs w:val="24"/>
        </w:rPr>
        <w:t>投标保证金</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.1投标保证金的缴纳</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 .1投标人应按</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规定时间及金额提交投标保证金，并作为其投标的一部分。未按要求提交投标保证金的投标文件为无效投标。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.1.2 投标保证金用于避免和减少本次招标由于投标人的行为而给采购人带来的损失。</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3 投标保证金的递交方式：银行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、银行电汇（均需从投标人注册银行账户转出），不接受以现金方式缴纳的投标保证金。凡以现金方式缴纳投标保证金而影响</w:t>
      </w:r>
      <w:r w:rsidRPr="005B5BCB">
        <w:rPr>
          <w:rFonts w:asciiTheme="minorEastAsia" w:hAnsiTheme="minorEastAsia" w:cs="仿宋_GB2312" w:hint="eastAsia"/>
          <w:sz w:val="24"/>
          <w:szCs w:val="24"/>
          <w:lang w:val="zh-CN"/>
        </w:rPr>
        <w:lastRenderedPageBreak/>
        <w:t xml:space="preserve">其投标结果的，由投标人自行负责。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4 使用银行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 投标保证金缴纳方式：</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5.1 投标人网上下载招标文件后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登录</w:t>
      </w:r>
      <w:hyperlink r:id="rId16" w:history="1">
        <w:r w:rsidRPr="005B5BCB">
          <w:rPr>
            <w:rFonts w:asciiTheme="minorEastAsia" w:hAnsiTheme="minorEastAsia" w:cs="仿宋_GB2312" w:hint="eastAsia"/>
            <w:sz w:val="24"/>
            <w:szCs w:val="24"/>
          </w:rPr>
          <w:t>http://221.14.6.70:8088/ggzy</w:t>
        </w:r>
      </w:hyperlink>
      <w:r w:rsidRPr="005B5BCB">
        <w:rPr>
          <w:rFonts w:asciiTheme="minorEastAsia" w:hAnsiTheme="minorEastAsia" w:cs="仿宋_GB2312" w:hint="eastAsia"/>
          <w:sz w:val="24"/>
          <w:szCs w:val="24"/>
          <w:lang w:val="zh-CN"/>
        </w:rPr>
        <w:t>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费用缴纳说明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保证金缴纳说明单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获取缴费说明单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根据每个标段的缴纳说明单在缴纳截止时间前缴纳</w:t>
      </w:r>
      <w:r w:rsidRPr="005B5BCB">
        <w:rPr>
          <w:rFonts w:asciiTheme="minorEastAsia" w:hAnsiTheme="minorEastAsia" w:cs="仿宋_GB2312" w:hint="eastAsia"/>
          <w:sz w:val="24"/>
          <w:szCs w:val="24"/>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5.2 成功缴纳后重新登录前述系统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进行投标保证金绑定。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6 每个投标人每个项目每个标段只有唯一缴纳账号，切勿重复缴纳或错误缴纳。</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 xml:space="preserve"> 未按上述规定操作引起的无效投标，由投标人自行负责。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17</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10</w:t>
      </w:r>
      <w:r w:rsidRPr="005B5BCB">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5B5BCB">
        <w:rPr>
          <w:rFonts w:asciiTheme="minorEastAsia" w:hAnsiTheme="minorEastAsia" w:cs="仿宋_GB2312" w:hint="eastAsia"/>
          <w:sz w:val="24"/>
          <w:szCs w:val="24"/>
          <w:lang w:val="zh-CN"/>
        </w:rPr>
        <w:t>备注项目编号和项目名称。</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宋体" w:hint="eastAsia"/>
          <w:b/>
          <w:kern w:val="0"/>
          <w:sz w:val="24"/>
          <w:szCs w:val="24"/>
        </w:rPr>
        <w:t>1</w:t>
      </w:r>
      <w:r w:rsidR="000936D5">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.2 投标保证金的退还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2.1 </w:t>
      </w:r>
      <w:r w:rsidRPr="005B5BCB">
        <w:rPr>
          <w:rFonts w:asciiTheme="minorEastAsia" w:hAnsiTheme="minorEastAsia" w:cs="仿宋_GB2312" w:hint="eastAsia"/>
          <w:sz w:val="24"/>
          <w:szCs w:val="24"/>
          <w:lang w:val="zh-CN"/>
        </w:rPr>
        <w:t>退还投标保证金时，区别中标与否，按不同时序由银行按来款途径退还原账户。</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2.1.1</w:t>
      </w:r>
      <w:r w:rsidRPr="005B5BCB">
        <w:rPr>
          <w:rFonts w:asciiTheme="minorEastAsia" w:hAnsiTheme="minorEastAsia" w:cs="仿宋_GB2312" w:hint="eastAsia"/>
          <w:sz w:val="24"/>
          <w:szCs w:val="24"/>
          <w:lang w:val="zh-CN"/>
        </w:rPr>
        <w:t xml:space="preserve"> 自中标通知书发出之日起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个工作日内退还未中标人的投标保证金。</w:t>
      </w:r>
      <w:r w:rsidR="000028B5">
        <w:rPr>
          <w:rFonts w:asciiTheme="minorEastAsia" w:hAnsiTheme="minorEastAsia" w:cs="仿宋_GB2312" w:hint="eastAsia"/>
          <w:sz w:val="24"/>
          <w:szCs w:val="24"/>
          <w:lang w:val="zh-CN"/>
        </w:rPr>
        <w:t>（交易</w:t>
      </w:r>
      <w:r w:rsidR="000028B5">
        <w:rPr>
          <w:rFonts w:asciiTheme="minorEastAsia" w:hAnsiTheme="minorEastAsia" w:cs="仿宋_GB2312" w:hint="eastAsia"/>
          <w:sz w:val="24"/>
          <w:szCs w:val="24"/>
          <w:lang w:val="zh-CN"/>
        </w:rPr>
        <w:lastRenderedPageBreak/>
        <w:t>见证部电话：0374-2968027）</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2.1.2</w:t>
      </w:r>
      <w:r w:rsidRPr="005B5BCB">
        <w:rPr>
          <w:rFonts w:asciiTheme="minorEastAsia" w:hAnsiTheme="minorEastAsia" w:cs="仿宋_GB2312" w:hint="eastAsia"/>
          <w:sz w:val="24"/>
          <w:szCs w:val="24"/>
          <w:lang w:val="zh-CN"/>
        </w:rPr>
        <w:t xml:space="preserve"> 自采购合同签订之日起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个工作日内退还中标人的投标保证金。</w:t>
      </w:r>
      <w:r w:rsidR="000028B5">
        <w:rPr>
          <w:rFonts w:asciiTheme="minorEastAsia" w:hAnsiTheme="minorEastAsia" w:cs="仿宋_GB2312" w:hint="eastAsia"/>
          <w:sz w:val="24"/>
          <w:szCs w:val="24"/>
          <w:lang w:val="zh-CN"/>
        </w:rPr>
        <w:t>（向交易见证部提交合同原件或者复印件）（交易见证部电话：0374-2968027）</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Pr>
          <w:rFonts w:asciiTheme="minorEastAsia" w:hAnsiTheme="minorEastAsia" w:cs="仿宋_GB2312" w:hint="eastAsia"/>
          <w:sz w:val="24"/>
          <w:szCs w:val="24"/>
          <w:lang w:val="zh-CN"/>
        </w:rPr>
        <w:t>（交易见证部电话：0374-2968027）</w:t>
      </w:r>
      <w:r w:rsidR="000028B5" w:rsidRPr="005B5BCB">
        <w:rPr>
          <w:rFonts w:asciiTheme="minorEastAsia" w:hAnsiTheme="minorEastAsia" w:cs="仿宋_GB2312" w:hint="eastAsia"/>
          <w:sz w:val="24"/>
          <w:szCs w:val="24"/>
        </w:rPr>
        <w:t>。</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.2.1.4 因投标人自身原因无法及时退还投标保证金，滞留三年以上的，投标保证金上缴财政。</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w:t>
      </w:r>
      <w:r w:rsidRPr="005B5BCB">
        <w:rPr>
          <w:rFonts w:asciiTheme="minorEastAsia" w:hAnsiTheme="minorEastAsia" w:cs="仿宋_GB2312" w:hint="eastAsia"/>
          <w:sz w:val="24"/>
          <w:szCs w:val="24"/>
          <w:lang w:val="zh-CN"/>
        </w:rPr>
        <w:t xml:space="preserve"> 有下列情形之一的，投标保证金不予退还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2.2.1 </w:t>
      </w:r>
      <w:r w:rsidRPr="005B5BCB">
        <w:rPr>
          <w:rFonts w:asciiTheme="minorEastAsia" w:hAnsiTheme="minorEastAsia" w:cs="仿宋_GB2312" w:hint="eastAsia"/>
          <w:sz w:val="24"/>
          <w:szCs w:val="24"/>
          <w:lang w:val="zh-CN"/>
        </w:rPr>
        <w:t>投标有效期内投标人撤销投标文件的；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2.2.2 </w:t>
      </w:r>
      <w:r w:rsidRPr="005B5BCB">
        <w:rPr>
          <w:rFonts w:asciiTheme="minorEastAsia" w:hAnsiTheme="minorEastAsia" w:cs="仿宋_GB2312" w:hint="eastAsia"/>
          <w:sz w:val="24"/>
          <w:szCs w:val="24"/>
          <w:lang w:val="zh-CN"/>
        </w:rPr>
        <w:t>投标人在投标文件中提供虚假材料的；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2.2.3 除因不可抗力或招标文件认可的情形以外，中标人不与采购人签订合同的；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.2.2.4 投标人与采购人、其他投标人或者采购代理机构恶意串通的；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.2.2.5 法律法规及招标文件规定的其他情形。</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.3</w:t>
      </w:r>
      <w:r w:rsidR="00B40C7E">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C5CDE">
        <w:rPr>
          <w:rFonts w:asciiTheme="minorEastAsia" w:hAnsiTheme="minorEastAsia" w:cs="仿宋_GB2312" w:hint="eastAsia"/>
          <w:b/>
          <w:sz w:val="24"/>
          <w:szCs w:val="24"/>
          <w:lang w:val="zh-CN"/>
        </w:rPr>
        <w:t>1</w:t>
      </w:r>
      <w:r w:rsidRPr="00CC5CDE">
        <w:rPr>
          <w:rFonts w:asciiTheme="minorEastAsia" w:hAnsiTheme="minorEastAsia" w:cs="仿宋_GB2312" w:hint="eastAsia"/>
          <w:b/>
          <w:sz w:val="24"/>
          <w:szCs w:val="24"/>
        </w:rPr>
        <w:t>8</w:t>
      </w:r>
      <w:r w:rsidRPr="00CC5CDE">
        <w:rPr>
          <w:rFonts w:asciiTheme="minorEastAsia" w:hAnsiTheme="minorEastAsia" w:cs="仿宋_GB2312" w:hint="eastAsia"/>
          <w:b/>
          <w:sz w:val="24"/>
          <w:szCs w:val="24"/>
          <w:lang w:val="zh-CN"/>
        </w:rPr>
        <w:t>. 投标文件的数量和签署盖章</w:t>
      </w:r>
    </w:p>
    <w:p w:rsidR="000936D5" w:rsidRPr="00CC5CDE" w:rsidRDefault="000936D5" w:rsidP="000936D5">
      <w:pPr>
        <w:autoSpaceDE w:val="0"/>
        <w:autoSpaceDN w:val="0"/>
        <w:adjustRightInd w:val="0"/>
        <w:spacing w:line="360" w:lineRule="auto"/>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.1 投标人应提交投标文件份数见“投标人须知前附表”。</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.2 在招标文件中已明示需盖章及签名之处，</w:t>
      </w:r>
      <w:r w:rsidRPr="00CC5CDE">
        <w:rPr>
          <w:rFonts w:ascii="新宋体" w:eastAsia="新宋体" w:hAnsi="新宋体" w:hint="eastAsia"/>
          <w:sz w:val="24"/>
        </w:rPr>
        <w:t>电子投标文件应按招标文件要求加盖投标人电子印章和法人电子印章或授权代表电子印章。</w:t>
      </w:r>
    </w:p>
    <w:p w:rsidR="000936D5" w:rsidRPr="00CC5CDE" w:rsidRDefault="000936D5" w:rsidP="000936D5">
      <w:pPr>
        <w:autoSpaceDE w:val="0"/>
        <w:autoSpaceDN w:val="0"/>
        <w:adjustRightInd w:val="0"/>
        <w:spacing w:line="360" w:lineRule="auto"/>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18.3 纸质投标文件</w:t>
      </w:r>
      <w:r w:rsidRPr="00CC5CDE">
        <w:rPr>
          <w:rFonts w:ascii="新宋体" w:eastAsia="新宋体" w:hAnsi="新宋体" w:hint="eastAsia"/>
          <w:sz w:val="24"/>
        </w:rPr>
        <w:t>是指投标人电子投标文件制作完成后生成的后缀名为</w:t>
      </w:r>
      <w:r w:rsidRPr="00CC5CDE">
        <w:rPr>
          <w:rFonts w:hAnsi="宋体" w:hint="eastAsia"/>
          <w:sz w:val="24"/>
          <w:szCs w:val="24"/>
        </w:rPr>
        <w:t>“</w:t>
      </w:r>
      <w:r w:rsidRPr="00CC5CDE">
        <w:rPr>
          <w:rFonts w:hAnsi="宋体" w:hint="eastAsia"/>
          <w:sz w:val="24"/>
          <w:szCs w:val="24"/>
        </w:rPr>
        <w:t>.PDF</w:t>
      </w:r>
      <w:r w:rsidRPr="00CC5CDE">
        <w:rPr>
          <w:rFonts w:hAnsi="宋体" w:hint="eastAsia"/>
          <w:sz w:val="24"/>
          <w:szCs w:val="24"/>
        </w:rPr>
        <w:t>”的文件打印的投标文件。</w:t>
      </w:r>
      <w:r w:rsidRPr="00CC5CDE">
        <w:rPr>
          <w:rFonts w:asciiTheme="minorEastAsia" w:hAnsiTheme="minorEastAsia" w:cs="仿宋_GB2312" w:hint="eastAsia"/>
          <w:sz w:val="24"/>
          <w:szCs w:val="24"/>
          <w:lang w:val="zh-CN"/>
        </w:rPr>
        <w:t>纸质投标文件正本和副本封面上应清楚标明</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正本</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或</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副本</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lastRenderedPageBreak/>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.4 纸质投标文件副本可以是纸质投标文件的正本复印而成。</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2D0F0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四</w:t>
      </w:r>
      <w:r w:rsidRPr="002D0F02">
        <w:rPr>
          <w:rFonts w:asciiTheme="minorEastAsia" w:hAnsiTheme="minorEastAsia" w:cs="宋体" w:hint="eastAsia"/>
          <w:b/>
          <w:kern w:val="0"/>
          <w:sz w:val="28"/>
          <w:szCs w:val="28"/>
        </w:rPr>
        <w:t>、投标文件的递交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19</w:t>
      </w:r>
      <w:r w:rsidRPr="005B5BCB">
        <w:rPr>
          <w:rFonts w:asciiTheme="minorEastAsia" w:hAnsiTheme="minorEastAsia" w:cs="仿宋_GB2312" w:hint="eastAsia"/>
          <w:b/>
          <w:sz w:val="24"/>
          <w:szCs w:val="24"/>
          <w:lang w:val="zh-CN"/>
        </w:rPr>
        <w:t>.投标文件的密封</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.1 投标人应将</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投标文件“正本”、“ 副本”密封包装。</w:t>
      </w:r>
      <w:r w:rsidRPr="00F66D61">
        <w:rPr>
          <w:rFonts w:hAnsi="宋体" w:cs="宋体" w:hint="eastAsia"/>
          <w:sz w:val="24"/>
        </w:rPr>
        <w:t>使用电子介质存储的投标文件单独密封包装，并随纸质投标文件一并提交。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.2 投标文件如果未按规定密封，招标人将拒绝接收。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20</w:t>
      </w:r>
      <w:r w:rsidRPr="005B5BCB">
        <w:rPr>
          <w:rFonts w:asciiTheme="minorEastAsia" w:hAnsiTheme="minorEastAsia" w:cs="仿宋_GB2312" w:hint="eastAsia"/>
          <w:b/>
          <w:sz w:val="24"/>
          <w:szCs w:val="24"/>
          <w:lang w:val="zh-CN"/>
        </w:rPr>
        <w:t>．投标截止时间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rPr>
        <w:t>20</w:t>
      </w:r>
      <w:r w:rsidRPr="005B5BCB">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投标邀请</w:t>
      </w:r>
      <w:r>
        <w:rPr>
          <w:rFonts w:asciiTheme="minorEastAsia" w:hAnsiTheme="minorEastAsia" w:cs="宋体" w:hint="eastAsia"/>
          <w:kern w:val="0"/>
          <w:sz w:val="24"/>
          <w:szCs w:val="24"/>
        </w:rPr>
        <w:t>”</w:t>
      </w:r>
      <w:r w:rsidRPr="005B5BCB">
        <w:rPr>
          <w:rFonts w:asciiTheme="minorEastAsia" w:hAnsiTheme="minorEastAsia" w:hint="eastAsia"/>
          <w:bCs/>
          <w:sz w:val="24"/>
          <w:szCs w:val="24"/>
        </w:rPr>
        <w:t>和</w:t>
      </w:r>
      <w:r>
        <w:rPr>
          <w:rFonts w:asciiTheme="minorEastAsia" w:hAnsiTheme="minorEastAsia" w:hint="eastAsia"/>
          <w:bCs/>
          <w:sz w:val="24"/>
          <w:szCs w:val="24"/>
        </w:rPr>
        <w:t>“</w:t>
      </w:r>
      <w:r w:rsidRPr="005B5BCB">
        <w:rPr>
          <w:rFonts w:asciiTheme="minorEastAsia" w:hAnsiTheme="minorEastAsia" w:hint="eastAsia"/>
          <w:bCs/>
          <w:sz w:val="24"/>
          <w:szCs w:val="24"/>
        </w:rPr>
        <w:t>投标人须知前附表</w:t>
      </w:r>
      <w:r>
        <w:rPr>
          <w:rFonts w:asciiTheme="minorEastAsia" w:hAnsiTheme="minorEastAsia" w:hint="eastAsia"/>
          <w:bCs/>
          <w:sz w:val="24"/>
          <w:szCs w:val="24"/>
        </w:rPr>
        <w:t>”</w:t>
      </w:r>
      <w:r w:rsidRPr="005B5BCB">
        <w:rPr>
          <w:rFonts w:asciiTheme="minorEastAsia" w:hAnsiTheme="minorEastAsia" w:hint="eastAsia"/>
          <w:bCs/>
          <w:sz w:val="24"/>
          <w:szCs w:val="24"/>
        </w:rPr>
        <w:t>中规定的投标截止时间前，将所有投标文件送达招标文件指定的开标地点。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hint="eastAsia"/>
          <w:bCs/>
          <w:sz w:val="24"/>
          <w:szCs w:val="24"/>
        </w:rPr>
        <w:t>20</w:t>
      </w:r>
      <w:r w:rsidRPr="005B5BCB">
        <w:rPr>
          <w:rFonts w:asciiTheme="minorEastAsia" w:hAnsiTheme="minorEastAsia" w:hint="eastAsia"/>
          <w:bCs/>
          <w:sz w:val="24"/>
          <w:szCs w:val="24"/>
        </w:rPr>
        <w:t>.2 招标人收到投标文件后，应当如实记载投标文件的送达时间和密封情况，签收保存，并向投标人出具签收回执。任何单位和个人不得在开标前开启投标文件。</w:t>
      </w:r>
    </w:p>
    <w:p w:rsidR="000936D5" w:rsidRPr="005B5BCB" w:rsidRDefault="000936D5" w:rsidP="000936D5">
      <w:pPr>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lang w:val="zh-CN"/>
        </w:rPr>
        <w:t>20</w:t>
      </w:r>
      <w:r w:rsidRPr="005B5BCB">
        <w:rPr>
          <w:rFonts w:asciiTheme="minorEastAsia" w:hAnsiTheme="minorEastAsia" w:cs="仿宋_GB2312" w:hint="eastAsia"/>
          <w:sz w:val="24"/>
          <w:szCs w:val="24"/>
          <w:lang w:val="zh-CN"/>
        </w:rPr>
        <w:t xml:space="preserve">.3 </w:t>
      </w:r>
      <w:r w:rsidRPr="005B5BCB">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2</w:t>
      </w:r>
      <w:r>
        <w:rPr>
          <w:rFonts w:asciiTheme="minorEastAsia" w:hAnsiTheme="minorEastAsia" w:cs="仿宋_GB2312" w:hint="eastAsia"/>
          <w:b/>
          <w:sz w:val="24"/>
          <w:szCs w:val="24"/>
        </w:rPr>
        <w:t>1</w:t>
      </w:r>
      <w:r w:rsidRPr="005B5BCB">
        <w:rPr>
          <w:rFonts w:asciiTheme="minorEastAsia" w:hAnsiTheme="minorEastAsia" w:cs="仿宋_GB2312" w:hint="eastAsia"/>
          <w:b/>
          <w:sz w:val="24"/>
          <w:szCs w:val="24"/>
          <w:lang w:val="zh-CN"/>
        </w:rPr>
        <w:t>. 迟交的投标文件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/上传</w:t>
      </w:r>
      <w:r w:rsidRPr="005B5BCB">
        <w:rPr>
          <w:rFonts w:asciiTheme="minorEastAsia" w:hAnsiTheme="minorEastAsia" w:cs="仿宋_GB2312" w:hint="eastAsia"/>
          <w:sz w:val="24"/>
          <w:szCs w:val="24"/>
          <w:lang w:val="zh-CN"/>
        </w:rPr>
        <w:t>的投标文件，招标人将拒绝接收。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投标文件的修改和撤回</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.1 投标人在投标截止时间前，对所递交的</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投标文件进行补充、修改或者撤回的，须书面通知招标人。</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F66D6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.2 </w:t>
      </w:r>
      <w:r w:rsidRPr="005B5BCB">
        <w:rPr>
          <w:rFonts w:asciiTheme="minorEastAsia" w:hAnsiTheme="minorEastAsia" w:hint="eastAsia"/>
          <w:bCs/>
          <w:sz w:val="24"/>
          <w:szCs w:val="24"/>
        </w:rPr>
        <w:t>投标人</w:t>
      </w:r>
      <w:r w:rsidRPr="005B5BCB">
        <w:rPr>
          <w:rFonts w:asciiTheme="minorEastAsia" w:hAnsiTheme="minorEastAsia" w:cs="仿宋_GB2312" w:hint="eastAsia"/>
          <w:sz w:val="24"/>
          <w:szCs w:val="24"/>
          <w:lang w:val="zh-CN"/>
        </w:rPr>
        <w:t>补充、修改的内容并作为投标文件的组成部分。</w:t>
      </w:r>
      <w:r w:rsidRPr="005B5BCB">
        <w:rPr>
          <w:rFonts w:asciiTheme="minorEastAsia" w:hAnsiTheme="minorEastAsia" w:hint="eastAsia"/>
          <w:bCs/>
          <w:sz w:val="24"/>
          <w:szCs w:val="24"/>
        </w:rPr>
        <w:t>补充或修改</w:t>
      </w:r>
      <w:r w:rsidRPr="005B5BCB">
        <w:rPr>
          <w:rFonts w:asciiTheme="minorEastAsia" w:hAnsiTheme="minorEastAsia" w:cs="仿宋_GB2312" w:hint="eastAsia"/>
          <w:sz w:val="24"/>
          <w:szCs w:val="24"/>
          <w:lang w:val="zh-CN"/>
        </w:rPr>
        <w:t>应当按招标文件要求签署、盖章、</w:t>
      </w:r>
      <w:r w:rsidRPr="005B5BCB">
        <w:rPr>
          <w:rFonts w:asciiTheme="minorEastAsia" w:hAnsiTheme="minorEastAsia" w:hint="eastAsia"/>
          <w:bCs/>
          <w:sz w:val="24"/>
          <w:szCs w:val="24"/>
        </w:rPr>
        <w:t>密封</w:t>
      </w:r>
      <w:r w:rsidRPr="005B5BCB">
        <w:rPr>
          <w:rFonts w:asciiTheme="minorEastAsia" w:hAnsiTheme="minorEastAsia" w:cs="仿宋_GB2312" w:hint="eastAsia"/>
          <w:sz w:val="24"/>
          <w:szCs w:val="24"/>
          <w:lang w:val="zh-CN"/>
        </w:rPr>
        <w:t>、递交，</w:t>
      </w:r>
      <w:r w:rsidRPr="005B5BCB">
        <w:rPr>
          <w:rFonts w:asciiTheme="minorEastAsia" w:hAnsiTheme="minorEastAsia" w:hint="eastAsia"/>
          <w:bCs/>
          <w:sz w:val="24"/>
          <w:szCs w:val="24"/>
        </w:rPr>
        <w:t>并应注明“修改</w:t>
      </w:r>
      <w:r w:rsidRPr="005B5BCB">
        <w:rPr>
          <w:rFonts w:asciiTheme="minorEastAsia" w:hAnsiTheme="minorEastAsia"/>
          <w:bCs/>
          <w:sz w:val="24"/>
          <w:szCs w:val="24"/>
        </w:rPr>
        <w:t>”</w:t>
      </w:r>
      <w:r w:rsidRPr="005B5BCB">
        <w:rPr>
          <w:rFonts w:asciiTheme="minorEastAsia" w:hAnsiTheme="minorEastAsia" w:hint="eastAsia"/>
          <w:bCs/>
          <w:sz w:val="24"/>
          <w:szCs w:val="24"/>
        </w:rPr>
        <w:t>或“补充</w:t>
      </w:r>
      <w:r w:rsidRPr="005B5BCB">
        <w:rPr>
          <w:rFonts w:asciiTheme="minorEastAsia" w:hAnsiTheme="minorEastAsia"/>
          <w:bCs/>
          <w:sz w:val="24"/>
          <w:szCs w:val="24"/>
        </w:rPr>
        <w:t>”</w:t>
      </w:r>
      <w:r w:rsidRPr="005B5BCB">
        <w:rPr>
          <w:rFonts w:asciiTheme="minorEastAsia" w:hAnsiTheme="minorEastAsia" w:hint="eastAsia"/>
          <w:bCs/>
          <w:sz w:val="24"/>
          <w:szCs w:val="24"/>
        </w:rPr>
        <w:t>字样。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.4  </w:t>
      </w:r>
      <w:r w:rsidRPr="005B5BCB">
        <w:rPr>
          <w:rFonts w:asciiTheme="minorEastAsia" w:hAnsiTheme="minorEastAsia" w:cs="宋体" w:hint="eastAsia"/>
          <w:kern w:val="0"/>
          <w:sz w:val="24"/>
          <w:szCs w:val="24"/>
        </w:rPr>
        <w:t>投标人不得在投标有效期内撤销投标文件，否则招标人将不退还其投标保证金。</w:t>
      </w:r>
    </w:p>
    <w:p w:rsidR="00C932A1" w:rsidRPr="00B65A0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65A0E">
        <w:rPr>
          <w:rFonts w:asciiTheme="minorEastAsia" w:hAnsiTheme="minorEastAsia" w:cs="宋体" w:hint="eastAsia"/>
          <w:b/>
          <w:kern w:val="0"/>
          <w:sz w:val="24"/>
          <w:szCs w:val="24"/>
        </w:rPr>
        <w:t>2</w:t>
      </w:r>
      <w:r>
        <w:rPr>
          <w:rFonts w:asciiTheme="minorEastAsia" w:hAnsiTheme="minorEastAsia" w:cs="宋体" w:hint="eastAsia"/>
          <w:b/>
          <w:kern w:val="0"/>
          <w:sz w:val="24"/>
          <w:szCs w:val="24"/>
        </w:rPr>
        <w:t>3</w:t>
      </w:r>
      <w:r w:rsidRPr="00B65A0E">
        <w:rPr>
          <w:rFonts w:asciiTheme="minorEastAsia" w:hAnsiTheme="minorEastAsia" w:cs="宋体" w:hint="eastAsia"/>
          <w:b/>
          <w:kern w:val="0"/>
          <w:sz w:val="24"/>
          <w:szCs w:val="24"/>
        </w:rPr>
        <w:t>．</w:t>
      </w:r>
      <w:r w:rsidRPr="00B65A0E">
        <w:rPr>
          <w:rFonts w:hAnsi="宋体" w:cs="宋体" w:hint="eastAsia"/>
          <w:b/>
          <w:sz w:val="24"/>
        </w:rPr>
        <w:t>除投标人须知前附表另有规定外，投标人所提交的电子投标文件、纸质投标文件及电子介质存储的备份文件不予退还。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Pr="00F20E5D">
        <w:rPr>
          <w:rFonts w:asciiTheme="minorEastAsia" w:hAnsiTheme="minorEastAsia" w:cs="宋体" w:hint="eastAsia"/>
          <w:b/>
          <w:kern w:val="0"/>
          <w:sz w:val="28"/>
          <w:szCs w:val="28"/>
        </w:rPr>
        <w:t>、开标和评标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sidRPr="005B5BCB">
        <w:rPr>
          <w:rFonts w:asciiTheme="minorEastAsia" w:hAnsiTheme="minorEastAsia" w:cs="仿宋_GB2312" w:hint="eastAsia"/>
          <w:b/>
          <w:sz w:val="24"/>
          <w:szCs w:val="24"/>
          <w:lang w:val="zh-CN"/>
        </w:rPr>
        <w:t>. 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.3 开标时，由投标人或者其推选的代表检查</w:t>
      </w:r>
      <w:r w:rsidRPr="00B65A0E">
        <w:rPr>
          <w:rFonts w:asciiTheme="minorEastAsia" w:hAnsiTheme="minorEastAsia" w:cs="仿宋_GB2312" w:hint="eastAsia"/>
          <w:sz w:val="24"/>
          <w:szCs w:val="24"/>
          <w:lang w:val="zh-CN"/>
        </w:rPr>
        <w:t>纸质投标文件和</w:t>
      </w:r>
      <w:r w:rsidRPr="00B65A0E">
        <w:rPr>
          <w:rFonts w:hAnsi="宋体" w:cs="宋体" w:hint="eastAsia"/>
          <w:sz w:val="24"/>
        </w:rPr>
        <w:t>备份文件</w:t>
      </w:r>
      <w:r w:rsidRPr="00B65A0E">
        <w:rPr>
          <w:rFonts w:asciiTheme="minorEastAsia" w:hAnsiTheme="minorEastAsia" w:cs="仿宋_GB2312" w:hint="eastAsia"/>
          <w:sz w:val="24"/>
          <w:szCs w:val="24"/>
          <w:lang w:val="zh-CN"/>
        </w:rPr>
        <w:t>（</w:t>
      </w:r>
      <w:r w:rsidRPr="00B65A0E">
        <w:rPr>
          <w:rFonts w:hAnsi="宋体" w:cs="宋体" w:hint="eastAsia"/>
          <w:sz w:val="24"/>
        </w:rPr>
        <w:t>使用电子介质存储</w:t>
      </w:r>
      <w:r w:rsidRPr="00B65A0E">
        <w:rPr>
          <w:rFonts w:asciiTheme="minorEastAsia" w:hAnsiTheme="minorEastAsia" w:cs="仿宋_GB2312" w:hint="eastAsia"/>
          <w:sz w:val="24"/>
          <w:szCs w:val="24"/>
          <w:lang w:val="zh-CN"/>
        </w:rPr>
        <w:t>）</w:t>
      </w:r>
      <w:r w:rsidRPr="00B65A0E">
        <w:rPr>
          <w:rFonts w:hAnsi="宋体" w:cs="宋体" w:hint="eastAsia"/>
          <w:sz w:val="24"/>
        </w:rPr>
        <w:t>的</w:t>
      </w:r>
      <w:r w:rsidRPr="00B65A0E">
        <w:rPr>
          <w:rFonts w:asciiTheme="minorEastAsia" w:hAnsiTheme="minorEastAsia" w:cs="仿宋_GB2312" w:hint="eastAsia"/>
          <w:sz w:val="24"/>
          <w:szCs w:val="24"/>
          <w:lang w:val="zh-CN"/>
        </w:rPr>
        <w:t>密封情况；经确认无误后进行电子投标文件的解密。解密后宣</w:t>
      </w:r>
      <w:r w:rsidRPr="005B5BCB">
        <w:rPr>
          <w:rFonts w:asciiTheme="minorEastAsia" w:hAnsiTheme="minorEastAsia" w:cs="仿宋_GB2312" w:hint="eastAsia"/>
          <w:sz w:val="24"/>
          <w:szCs w:val="24"/>
          <w:lang w:val="zh-CN"/>
        </w:rPr>
        <w:t>布投标人名称、投标价格、修改和撤回投标的通知（如有的话）和招标文件规定的需要宣布的其他内容。</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.3.1 电子投标文件的解密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（2）代理机构解密：代理机构</w:t>
      </w:r>
      <w:r w:rsidRPr="00B65A0E">
        <w:rPr>
          <w:rFonts w:asciiTheme="minorEastAsia" w:hAnsiTheme="minorEastAsia" w:cs="仿宋_GB2312"/>
          <w:sz w:val="24"/>
          <w:szCs w:val="24"/>
          <w:lang w:val="zh-CN"/>
        </w:rPr>
        <w:t>按</w:t>
      </w:r>
      <w:r w:rsidRPr="00B65A0E">
        <w:rPr>
          <w:rFonts w:asciiTheme="minorEastAsia" w:hAnsiTheme="minorEastAsia" w:cs="仿宋_GB2312" w:hint="eastAsia"/>
          <w:sz w:val="24"/>
          <w:szCs w:val="24"/>
          <w:lang w:val="zh-CN"/>
        </w:rPr>
        <w:t>电子</w:t>
      </w:r>
      <w:r w:rsidRPr="00B65A0E">
        <w:rPr>
          <w:rFonts w:asciiTheme="minorEastAsia" w:hAnsiTheme="minorEastAsia" w:cs="仿宋_GB2312"/>
          <w:sz w:val="24"/>
          <w:szCs w:val="24"/>
          <w:lang w:val="zh-CN"/>
        </w:rPr>
        <w:t>投标</w:t>
      </w:r>
      <w:r w:rsidRPr="00B65A0E">
        <w:rPr>
          <w:rFonts w:asciiTheme="minorEastAsia" w:hAnsiTheme="minorEastAsia" w:cs="仿宋_GB2312" w:hint="eastAsia"/>
          <w:sz w:val="24"/>
          <w:szCs w:val="24"/>
          <w:lang w:val="zh-CN"/>
        </w:rPr>
        <w:t>文件到达交易系统</w:t>
      </w:r>
      <w:r w:rsidRPr="00B65A0E">
        <w:rPr>
          <w:rFonts w:asciiTheme="minorEastAsia" w:hAnsiTheme="minorEastAsia" w:cs="仿宋_GB2312"/>
          <w:sz w:val="24"/>
          <w:szCs w:val="24"/>
          <w:lang w:val="zh-CN"/>
        </w:rPr>
        <w:t>的先后顺序</w:t>
      </w:r>
      <w:r w:rsidRPr="00B65A0E">
        <w:rPr>
          <w:rFonts w:asciiTheme="minorEastAsia" w:hAnsiTheme="minorEastAsia" w:cs="仿宋_GB2312" w:hint="eastAsia"/>
          <w:sz w:val="24"/>
          <w:szCs w:val="24"/>
          <w:lang w:val="zh-CN"/>
        </w:rPr>
        <w:t>，使用本单位CA数字证书进行再次解密。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.3.2 电子投标文件解密异常情况处理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w:t>
      </w:r>
      <w:r w:rsidRPr="00B65A0E">
        <w:rPr>
          <w:rFonts w:asciiTheme="minorEastAsia" w:hAnsiTheme="minorEastAsia" w:cs="仿宋_GB2312"/>
          <w:sz w:val="24"/>
          <w:szCs w:val="24"/>
          <w:lang w:val="zh-CN"/>
        </w:rPr>
        <w:t>1</w:t>
      </w:r>
      <w:r w:rsidRPr="00B65A0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.4 投标人不足3家的，不得开标。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w:t>
      </w:r>
      <w:r w:rsidRPr="005B5BCB">
        <w:rPr>
          <w:rFonts w:asciiTheme="minorEastAsia" w:hAnsiTheme="minorEastAsia" w:hint="eastAsia"/>
          <w:bCs/>
          <w:sz w:val="24"/>
          <w:szCs w:val="24"/>
        </w:rPr>
        <w:t>5 开标过程</w:t>
      </w:r>
      <w:r w:rsidRPr="005B5BCB">
        <w:rPr>
          <w:rFonts w:asciiTheme="minorEastAsia" w:hAnsiTheme="minorEastAsia" w:cs="仿宋_GB2312" w:hint="eastAsia"/>
          <w:sz w:val="24"/>
          <w:szCs w:val="24"/>
          <w:lang w:val="zh-CN"/>
        </w:rPr>
        <w:t>由采购代理机构负</w:t>
      </w:r>
      <w:r w:rsidRPr="005B5BCB">
        <w:rPr>
          <w:rFonts w:asciiTheme="minorEastAsia" w:hAnsiTheme="minorEastAsia" w:hint="eastAsia"/>
          <w:bCs/>
          <w:sz w:val="24"/>
          <w:szCs w:val="24"/>
        </w:rPr>
        <w:t>责记录，由参加开标的各投标人代表和相关工作人员签字确认后随采购文件一并存档。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2</w:t>
      </w:r>
      <w:r>
        <w:rPr>
          <w:rFonts w:asciiTheme="minorEastAsia" w:hAnsiTheme="minorEastAsia" w:hint="eastAsia"/>
          <w:bCs/>
          <w:sz w:val="24"/>
          <w:szCs w:val="24"/>
        </w:rPr>
        <w:t>4</w:t>
      </w:r>
      <w:r w:rsidRPr="005B5BCB">
        <w:rPr>
          <w:rFonts w:asciiTheme="minorEastAsia" w:hAnsiTheme="minorEastAsia" w:hint="eastAsia"/>
          <w:bCs/>
          <w:sz w:val="24"/>
          <w:szCs w:val="24"/>
        </w:rPr>
        <w:t xml:space="preserve">.6 </w:t>
      </w:r>
      <w:r w:rsidRPr="005B5BCB">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.7 投标人未参加开标的，视同认可开标结果。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 资格审查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开标结束后，采购人依法对投标人的资格进行审查。</w:t>
      </w:r>
      <w:r w:rsidRPr="005B5BCB">
        <w:rPr>
          <w:rFonts w:asciiTheme="minorEastAsia" w:hAnsiTheme="minorEastAsia" w:cs="仿宋_GB2312" w:hint="eastAsia"/>
          <w:sz w:val="24"/>
          <w:szCs w:val="24"/>
          <w:lang w:val="zh-CN"/>
        </w:rPr>
        <w:t>合格投标人不足3家的，不得评标。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.评标委员会的组成</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.1.1 采购项目符合下列情形之一的，评标委员会成员人数应当为7人以上单数：</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（一）采购预算金额在1000万元以上；</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（二）技术复杂；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（三）社会影响较大。</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.3 评审专家与投标人存在下列利害关系之一的,应当回避: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w:t>
      </w:r>
      <w:proofErr w:type="gramStart"/>
      <w:r w:rsidRPr="005B5BCB">
        <w:rPr>
          <w:rFonts w:asciiTheme="minorEastAsia" w:hAnsiTheme="minorEastAsia" w:cs="仿宋_GB2312" w:hint="eastAsia"/>
          <w:sz w:val="24"/>
          <w:szCs w:val="24"/>
          <w:lang w:val="zh-CN"/>
        </w:rPr>
        <w:t>一</w:t>
      </w:r>
      <w:proofErr w:type="gramEnd"/>
      <w:r w:rsidRPr="005B5BCB">
        <w:rPr>
          <w:rFonts w:asciiTheme="minorEastAsia" w:hAnsiTheme="minorEastAsia" w:cs="仿宋_GB2312" w:hint="eastAsia"/>
          <w:sz w:val="24"/>
          <w:szCs w:val="24"/>
          <w:lang w:val="zh-CN"/>
        </w:rPr>
        <w:t>)参加采购活动前三年内,与供应</w:t>
      </w:r>
      <w:proofErr w:type="gramStart"/>
      <w:r w:rsidRPr="005B5BCB">
        <w:rPr>
          <w:rFonts w:asciiTheme="minorEastAsia" w:hAnsiTheme="minorEastAsia" w:cs="仿宋_GB2312" w:hint="eastAsia"/>
          <w:sz w:val="24"/>
          <w:szCs w:val="24"/>
          <w:lang w:val="zh-CN"/>
        </w:rPr>
        <w:t>商存在</w:t>
      </w:r>
      <w:proofErr w:type="gramEnd"/>
      <w:r w:rsidRPr="005B5BCB">
        <w:rPr>
          <w:rFonts w:asciiTheme="minorEastAsia" w:hAnsiTheme="minorEastAsia" w:cs="仿宋_GB2312" w:hint="eastAsia"/>
          <w:sz w:val="24"/>
          <w:szCs w:val="24"/>
          <w:lang w:val="zh-CN"/>
        </w:rPr>
        <w:t>劳动关系,或者担任</w:t>
      </w:r>
      <w:proofErr w:type="gramStart"/>
      <w:r w:rsidRPr="005B5BCB">
        <w:rPr>
          <w:rFonts w:asciiTheme="minorEastAsia" w:hAnsiTheme="minorEastAsia" w:cs="仿宋_GB2312" w:hint="eastAsia"/>
          <w:sz w:val="24"/>
          <w:szCs w:val="24"/>
          <w:lang w:val="zh-CN"/>
        </w:rPr>
        <w:t>过供应</w:t>
      </w:r>
      <w:proofErr w:type="gramEnd"/>
      <w:r w:rsidRPr="005B5BCB">
        <w:rPr>
          <w:rFonts w:asciiTheme="minorEastAsia" w:hAnsiTheme="minorEastAsia" w:cs="仿宋_GB2312" w:hint="eastAsia"/>
          <w:sz w:val="24"/>
          <w:szCs w:val="24"/>
          <w:lang w:val="zh-CN"/>
        </w:rPr>
        <w:t>商的董事、监事,或者是供应商的控股股东或实际控制人；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(三)与供应商有其他可能影响政府采购活动公平、公正进行的关系。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sidRPr="005B5BCB">
        <w:rPr>
          <w:rFonts w:asciiTheme="minorEastAsia" w:hAnsiTheme="minorEastAsia" w:cs="仿宋_GB2312" w:hint="eastAsia"/>
          <w:sz w:val="24"/>
          <w:szCs w:val="24"/>
          <w:lang w:val="zh-CN"/>
        </w:rPr>
        <w:lastRenderedPageBreak/>
        <w:t>其回避。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.5 采购人不得担任评标小组长。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.7 评标委员会成员名单在评标结果公告前应当保密。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符合性审查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审查、评价投标文件是否符合招标文件的商务、技术等实质性要求。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.3 可要求投标人对投标文件有关事项</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澄清或者说明。</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投标文件的澄清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必要的澄清、说明或者补正。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.3 投标人的澄清文件是其投标文件的组成部分。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lang w:val="zh-CN"/>
        </w:rPr>
        <w:t>. 投标文件报价出现前后不一致的修正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.2 大写金额和小写金额不一致的，以大写金额为准；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投标人须知</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.2规定经投标人确认后产生约束力，投标人不确认的，其投标无效。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30</w:t>
      </w:r>
      <w:r w:rsidRPr="005B5BCB">
        <w:rPr>
          <w:rFonts w:asciiTheme="minorEastAsia" w:hAnsiTheme="minorEastAsia" w:cs="仿宋_GB2312" w:hint="eastAsia"/>
          <w:b/>
          <w:sz w:val="24"/>
          <w:szCs w:val="24"/>
          <w:lang w:val="zh-CN"/>
        </w:rPr>
        <w:t>.投标无效情形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 投标文件属下列情况之一的，按照无效投标处理：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.1.1 未按照招标文件的规定提交投标保证金的；</w:t>
      </w:r>
      <w:r w:rsidRPr="005B5BCB">
        <w:rPr>
          <w:rFonts w:asciiTheme="minorEastAsia" w:hAnsiTheme="minorEastAsia" w:cs="仿宋_GB2312"/>
          <w:sz w:val="24"/>
          <w:szCs w:val="24"/>
          <w:lang w:val="zh-CN"/>
        </w:rPr>
        <w:t xml:space="preserve">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.1.2 投标文件未按招标文件要求签署、盖章的；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.1.3 不具备招标文件中规定的资格要求的；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.1.4 报价超过招标文件中规定的预算金额或者最高限价的；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 xml:space="preserve">.1.5 </w:t>
      </w:r>
      <w:r w:rsidRPr="005B5BCB">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 有下列情形之一的，视为投标人串通投标，其投标无效：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.2.1 不同投标人的投标文件由同一单位或者个人编制；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.2.2 不同投标人委托同一单位或者个人办理投标事宜；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.2.3 不同投标人的投标文件载明的项目管理成员或者联系人员为同一人；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.2.4 不同投标人的投标文件异常一致或者投标报价呈规律性差异；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.2.5 不同投标人的投标文件相互混装；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.2.6 不同投标人的投标保证金从同一单位或者个人的账户转出。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投标人不能证明其报价合理性的，评标委员会应当将其作为无效投标处理。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5 </w:t>
      </w:r>
      <w:r w:rsidRPr="005B5BCB">
        <w:rPr>
          <w:rFonts w:asciiTheme="minorEastAsia" w:hAnsiTheme="minorEastAsia" w:cs="仿宋_GB2312"/>
          <w:sz w:val="24"/>
          <w:szCs w:val="24"/>
          <w:lang w:val="zh-CN"/>
        </w:rPr>
        <w:t>法律、法规和招标文件规定的其他无效情形。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w:t>
      </w:r>
      <w:r w:rsidRPr="005B5BCB">
        <w:rPr>
          <w:rFonts w:asciiTheme="minorEastAsia" w:hAnsiTheme="minorEastAsia" w:hint="eastAsia"/>
          <w:b/>
          <w:bCs/>
          <w:sz w:val="24"/>
          <w:szCs w:val="24"/>
          <w:lang w:val="zh-CN"/>
        </w:rPr>
        <w:t xml:space="preserve"> 相同品牌投标人的认定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31</w:t>
      </w:r>
      <w:r w:rsidRPr="005B5BCB">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sidRPr="005B5BCB">
        <w:rPr>
          <w:rFonts w:asciiTheme="minorEastAsia" w:hAnsiTheme="minorEastAsia" w:cs="仿宋_GB2312" w:hint="eastAsia"/>
          <w:b/>
          <w:sz w:val="24"/>
          <w:szCs w:val="24"/>
          <w:lang w:val="zh-CN"/>
        </w:rPr>
        <w:t>.评标方法、评标标准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 评标方法分为最低评标价法和综合评分法。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 最低评标价法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.1.2 综合评分法，是指投标文件满足招标文件全部实质性要求，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 价格分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5B5BCB">
        <w:rPr>
          <w:rFonts w:asciiTheme="minorEastAsia" w:hAnsiTheme="minorEastAsia" w:cs="仿宋_GB2312" w:hint="eastAsia"/>
          <w:sz w:val="24"/>
          <w:szCs w:val="24"/>
          <w:lang w:val="zh-CN"/>
        </w:rPr>
        <w:t>分统一</w:t>
      </w:r>
      <w:proofErr w:type="gramEnd"/>
      <w:r w:rsidRPr="005B5BCB">
        <w:rPr>
          <w:rFonts w:asciiTheme="minorEastAsia" w:hAnsiTheme="minorEastAsia" w:cs="仿宋_GB2312" w:hint="eastAsia"/>
          <w:sz w:val="24"/>
          <w:szCs w:val="24"/>
          <w:lang w:val="zh-CN"/>
        </w:rPr>
        <w:t>按照下列公式计算：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投标报价得分=(评标基准价/投标报价)×100</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评标总得分=F1×A1+F2×A2+……+Fn×An</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F1、F2……Fn分别为各项评审因素的得分;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A1、A2、……An 分别为各项评审因素所占的权重(A1+A2+……+An=1)。</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.2.2 评标过程中，不得去掉报价中的最高报价和最低报价。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.3</w:t>
      </w:r>
      <w:r w:rsidRPr="005B5BCB">
        <w:rPr>
          <w:rFonts w:asciiTheme="minorEastAsia" w:hAnsiTheme="minorEastAsia" w:cs="仿宋_GB2312" w:hint="eastAsia"/>
          <w:b/>
          <w:sz w:val="24"/>
          <w:szCs w:val="24"/>
          <w:lang w:val="zh-CN"/>
        </w:rPr>
        <w:t xml:space="preserve"> 本次评标具体评标方法、评标标准见（第</w:t>
      </w:r>
      <w:r>
        <w:rPr>
          <w:rFonts w:asciiTheme="minorEastAsia" w:hAnsiTheme="minorEastAsia" w:cs="仿宋_GB2312" w:hint="eastAsia"/>
          <w:b/>
          <w:sz w:val="24"/>
          <w:szCs w:val="24"/>
          <w:lang w:val="zh-CN"/>
        </w:rPr>
        <w:t>六</w:t>
      </w:r>
      <w:r w:rsidRPr="005B5BCB">
        <w:rPr>
          <w:rFonts w:asciiTheme="minorEastAsia" w:hAnsiTheme="minorEastAsia" w:cs="仿宋_GB2312" w:hint="eastAsia"/>
          <w:b/>
          <w:sz w:val="24"/>
          <w:szCs w:val="24"/>
          <w:lang w:val="zh-CN"/>
        </w:rPr>
        <w:t>章 资格审查</w:t>
      </w:r>
      <w:r>
        <w:rPr>
          <w:rFonts w:asciiTheme="minorEastAsia" w:hAnsiTheme="minorEastAsia" w:cs="仿宋_GB2312" w:hint="eastAsia"/>
          <w:b/>
          <w:sz w:val="24"/>
          <w:szCs w:val="24"/>
          <w:lang w:val="zh-CN"/>
        </w:rPr>
        <w:t>与</w:t>
      </w:r>
      <w:r w:rsidRPr="005B5BCB">
        <w:rPr>
          <w:rFonts w:asciiTheme="minorEastAsia" w:hAnsiTheme="minorEastAsia" w:cs="宋体" w:hint="eastAsia"/>
          <w:b/>
          <w:kern w:val="0"/>
          <w:sz w:val="24"/>
          <w:szCs w:val="24"/>
        </w:rPr>
        <w:t>评标</w:t>
      </w:r>
      <w:r w:rsidRPr="005B5BCB">
        <w:rPr>
          <w:rFonts w:asciiTheme="minorEastAsia" w:hAnsiTheme="minorEastAsia" w:cs="仿宋_GB2312" w:hint="eastAsia"/>
          <w:b/>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
          <w:bCs/>
          <w:sz w:val="24"/>
          <w:szCs w:val="24"/>
          <w:lang w:val="zh-CN"/>
        </w:rPr>
        <w:t>3</w:t>
      </w:r>
      <w:r>
        <w:rPr>
          <w:rFonts w:asciiTheme="minorEastAsia" w:hAnsiTheme="minorEastAsia" w:hint="eastAsia"/>
          <w:b/>
          <w:bCs/>
          <w:sz w:val="24"/>
          <w:szCs w:val="24"/>
        </w:rPr>
        <w:t>4</w:t>
      </w:r>
      <w:r w:rsidRPr="005B5BCB">
        <w:rPr>
          <w:rFonts w:asciiTheme="minorEastAsia" w:hAnsiTheme="minorEastAsia" w:hint="eastAsia"/>
          <w:b/>
          <w:bCs/>
          <w:sz w:val="24"/>
          <w:szCs w:val="24"/>
          <w:lang w:val="zh-CN"/>
        </w:rPr>
        <w:t>. 推荐中标候选人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.评审意见无效情形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评标委员会及其成员有下列行为之一的，其评审意见无效：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.1 确定参与评标至评标结束前私自接触投标人；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.2 接受投标人提出的与投标文件不一致的澄清或者说明，《投标人须知》2</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条规定的情形除外；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.3 违反评标纪律发表倾向性意见或者征询采购人的倾向性意见；</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.4 对需要专业判断的主观评审因素协商评分；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lang w:val="zh-CN"/>
        </w:rPr>
        <w:t>.5 在评标过程中擅离职守，影响评标程序正常进行的；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.6 记录、复制或者带走任何评标资料；</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.7 其他不遵守评标纪律的行为。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 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Pr="00F20E5D">
        <w:rPr>
          <w:rFonts w:asciiTheme="minorEastAsia" w:hAnsiTheme="minorEastAsia" w:cs="宋体" w:hint="eastAsia"/>
          <w:b/>
          <w:kern w:val="0"/>
          <w:sz w:val="28"/>
          <w:szCs w:val="28"/>
        </w:rPr>
        <w:t>、定标和授予合同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确定中标人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采购人应当自收到评标报告之日起</w:t>
      </w:r>
      <w:r w:rsidRPr="005B5BCB">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中标公告、发出中标通知书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采购人确认中标人后，招标人在公告中标结果的同时，向中标人发出中标通知书。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rPr>
        <w:t xml:space="preserve">.3 </w:t>
      </w:r>
      <w:r w:rsidRPr="005B5BCB">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5B5BCB">
        <w:rPr>
          <w:rFonts w:asciiTheme="minorEastAsia" w:hAnsiTheme="minorEastAsia" w:cs="宋体" w:hint="eastAsia"/>
          <w:bCs/>
          <w:sz w:val="24"/>
          <w:szCs w:val="24"/>
          <w:lang w:val="zh-CN"/>
        </w:rPr>
        <w:t>的</w:t>
      </w:r>
      <w:proofErr w:type="gramEnd"/>
      <w:r w:rsidRPr="005B5BCB">
        <w:rPr>
          <w:rFonts w:asciiTheme="minorEastAsia" w:hAnsiTheme="minorEastAsia" w:cs="宋体" w:hint="eastAsia"/>
          <w:bCs/>
          <w:sz w:val="24"/>
          <w:szCs w:val="24"/>
          <w:lang w:val="zh-CN"/>
        </w:rPr>
        <w:t>名称、规格型号、数量、单价、服务要求等）电子文档，并同时通知代理机构联系人。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 采购人、采购代理机构认为供应商质疑不成立，或者成立但未对中标结果构成影响的，继续开展采购活动；认为供应商质疑成立且影响或者可能影响中标结果的，按照下列情况处理：</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39.2.1 对采购文件提出的质疑，依法通过澄清或者修改可以继续开展采购活动的，澄清或者修改采购文件后继续开展采购活动；否则应当修改采购文件后重新开展采购活动。</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39.2.2 对采购过程、中标结果提出的质疑，合格供应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法定数量时，可以从合格的中标候选人中另行确定中标供应商的，应当依法另行确定中标供应商；否则应当重新开展采购活动。</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 答复</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E018C0" w:rsidRPr="008A7281" w:rsidRDefault="00E018C0" w:rsidP="00E018C0">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40</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签订合同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41</w:t>
      </w:r>
      <w:r w:rsidRPr="005B5BCB">
        <w:rPr>
          <w:rFonts w:asciiTheme="minorEastAsia" w:hAnsiTheme="minorEastAsia" w:cs="仿宋_GB2312" w:hint="eastAsia"/>
          <w:b/>
          <w:sz w:val="24"/>
          <w:szCs w:val="24"/>
        </w:rPr>
        <w:t>.履约保证金</w:t>
      </w:r>
    </w:p>
    <w:p w:rsidR="00F51389" w:rsidRDefault="000936D5"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w:t>
      </w:r>
      <w:r w:rsidRPr="005B5BCB">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00F51389">
        <w:rPr>
          <w:rFonts w:ascii="宋体" w:eastAsia="宋体" w:hAnsi="宋体" w:cs="宋体" w:hint="eastAsia"/>
          <w:color w:val="333333"/>
          <w:sz w:val="24"/>
          <w:szCs w:val="24"/>
        </w:rPr>
        <w:br/>
      </w: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9266BA">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51389" w:rsidRDefault="00F51389" w:rsidP="00F51389">
      <w:pPr>
        <w:jc w:val="center"/>
        <w:rPr>
          <w:rFonts w:asciiTheme="majorEastAsia" w:eastAsiaTheme="majorEastAsia" w:hAnsiTheme="majorEastAsia" w:cs="宋体"/>
          <w:b/>
          <w:kern w:val="0"/>
          <w:sz w:val="36"/>
          <w:szCs w:val="36"/>
        </w:rPr>
      </w:pP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82408"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82408">
        <w:rPr>
          <w:rFonts w:asciiTheme="minorEastAsia" w:eastAsiaTheme="minorEastAsia" w:hAnsiTheme="minorEastAsia" w:cs="仿宋_GB2312" w:hint="eastAsia"/>
          <w:b/>
          <w:szCs w:val="24"/>
          <w:lang w:val="zh-CN"/>
        </w:rPr>
        <w:t>一、节能能源、保护环境</w:t>
      </w:r>
    </w:p>
    <w:p w:rsidR="00F51389" w:rsidRPr="00832FEC"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D8240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w:t>
      </w:r>
      <w:r w:rsidRPr="006724CD">
        <w:rPr>
          <w:rFonts w:asciiTheme="minorEastAsia" w:eastAsiaTheme="minorEastAsia" w:hAnsiTheme="minorEastAsia" w:cs="仿宋_GB2312" w:hint="eastAsia"/>
          <w:szCs w:val="24"/>
          <w:lang w:val="zh-CN"/>
        </w:rPr>
        <w:t>《节能产品政府采购清单》所列产品包括政府强制采购和优先采购的节能产品</w:t>
      </w:r>
      <w:r w:rsidRPr="00832FE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A35EB8"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A35EB8">
        <w:rPr>
          <w:rFonts w:asciiTheme="minorEastAsia" w:eastAsiaTheme="minorEastAsia" w:hAnsiTheme="minorEastAsia" w:cs="仿宋_GB2312" w:hint="eastAsia"/>
          <w:szCs w:val="24"/>
          <w:lang w:val="zh-CN"/>
        </w:rPr>
        <w:t>所在页</w:t>
      </w:r>
      <w:r w:rsidRPr="00A35EB8">
        <w:rPr>
          <w:rFonts w:asciiTheme="minorEastAsia" w:eastAsiaTheme="minorEastAsia" w:hAnsiTheme="minorEastAsia" w:cs="仿宋_GB2312" w:hint="eastAsia"/>
          <w:szCs w:val="24"/>
        </w:rPr>
        <w:t>并加盖</w:t>
      </w:r>
      <w:proofErr w:type="gramEnd"/>
      <w:r w:rsidRPr="00A35EB8">
        <w:rPr>
          <w:rFonts w:asciiTheme="minorEastAsia" w:eastAsiaTheme="minorEastAsia" w:hAnsiTheme="minorEastAsia" w:cs="仿宋_GB2312" w:hint="eastAsia"/>
          <w:szCs w:val="24"/>
        </w:rPr>
        <w:t>投标人公章的原件扫描件（或图片）</w:t>
      </w:r>
      <w:r w:rsidRPr="00A35EB8">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0034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D82408">
        <w:rPr>
          <w:rFonts w:asciiTheme="minorEastAsia" w:hAnsiTheme="minorEastAsia" w:cs="仿宋_GB2312" w:hint="eastAsia"/>
          <w:sz w:val="24"/>
          <w:szCs w:val="24"/>
          <w:lang w:val="zh-CN"/>
        </w:rPr>
        <w:t>投产品若属于</w:t>
      </w:r>
      <w:proofErr w:type="gramEnd"/>
      <w:r w:rsidRPr="00D82408">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环境标志</w:t>
      </w:r>
      <w:r w:rsidRPr="00D82408">
        <w:rPr>
          <w:rFonts w:asciiTheme="minorEastAsia" w:hAnsiTheme="minorEastAsia" w:cs="仿宋_GB2312" w:hint="eastAsia"/>
          <w:sz w:val="24"/>
          <w:szCs w:val="24"/>
          <w:lang w:val="zh-CN"/>
        </w:rPr>
        <w:t>产品政府采购清单”内产品，在同等条件下，优先采购清单中的产品。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3、对于同时列入环保清单和节能产品政府采购清单的产品，应当优先于只列入</w:t>
      </w:r>
      <w:r w:rsidRPr="00D82408">
        <w:rPr>
          <w:rFonts w:asciiTheme="minorEastAsia" w:hAnsiTheme="minorEastAsia" w:cs="仿宋_GB2312" w:hint="eastAsia"/>
          <w:sz w:val="24"/>
          <w:szCs w:val="24"/>
          <w:lang w:val="zh-CN"/>
        </w:rPr>
        <w:lastRenderedPageBreak/>
        <w:t>其中一个清单的产品。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二、促进中小企业发展</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w:t>
      </w:r>
      <w:r>
        <w:rPr>
          <w:rFonts w:asciiTheme="minorEastAsia" w:hAnsiTheme="minorEastAsia" w:cs="仿宋_GB2312" w:hint="eastAsia"/>
          <w:sz w:val="24"/>
          <w:szCs w:val="24"/>
          <w:lang w:val="zh-CN"/>
        </w:rPr>
        <w:t>-10%</w:t>
      </w:r>
      <w:r w:rsidRPr="00D82408">
        <w:rPr>
          <w:rFonts w:asciiTheme="minorEastAsia" w:hAnsiTheme="minorEastAsia" w:cs="仿宋_GB2312" w:hint="eastAsia"/>
          <w:sz w:val="24"/>
          <w:szCs w:val="24"/>
          <w:lang w:val="zh-CN"/>
        </w:rPr>
        <w:t>的扣除，用扣除后的价格参与评审。</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w:t>
      </w:r>
      <w:r>
        <w:rPr>
          <w:rFonts w:asciiTheme="minorEastAsia" w:hAnsiTheme="minorEastAsia" w:cs="仿宋_GB2312" w:hint="eastAsia"/>
          <w:sz w:val="24"/>
          <w:szCs w:val="24"/>
          <w:lang w:val="zh-CN"/>
        </w:rPr>
        <w:t>-3%</w:t>
      </w:r>
      <w:r w:rsidRPr="00D82408">
        <w:rPr>
          <w:rFonts w:asciiTheme="minorEastAsia" w:hAnsiTheme="minorEastAsia" w:cs="仿宋_GB2312" w:hint="eastAsia"/>
          <w:sz w:val="24"/>
          <w:szCs w:val="24"/>
          <w:lang w:val="zh-CN"/>
        </w:rPr>
        <w:t>的价格扣除，用扣除后的价格参与评审。</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82408"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三、支持监狱企业发展</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D82408">
        <w:rPr>
          <w:rFonts w:asciiTheme="minorEastAsia" w:hAnsiTheme="minorEastAsia" w:cs="仿宋_GB2312" w:hint="eastAsia"/>
          <w:sz w:val="24"/>
          <w:szCs w:val="24"/>
          <w:lang w:val="zh-CN"/>
        </w:rPr>
        <w:t>财库[2014]68号</w:t>
      </w:r>
      <w:bookmarkEnd w:id="1"/>
      <w:r w:rsidRPr="00D82408">
        <w:rPr>
          <w:rFonts w:asciiTheme="minorEastAsia" w:hAnsiTheme="minorEastAsia" w:cs="仿宋_GB2312" w:hint="eastAsia"/>
          <w:sz w:val="24"/>
          <w:szCs w:val="24"/>
          <w:lang w:val="zh-CN"/>
        </w:rPr>
        <w:t>）规定，在政府采购活动中，监狱企业视同小型、微型企业，享受评审中价格扣除的政府采购政策</w:t>
      </w:r>
      <w:r>
        <w:rPr>
          <w:rFonts w:asciiTheme="minorEastAsia" w:hAnsiTheme="minorEastAsia" w:cs="仿宋_GB2312" w:hint="eastAsia"/>
          <w:sz w:val="24"/>
          <w:szCs w:val="24"/>
          <w:lang w:val="zh-CN"/>
        </w:rPr>
        <w:t>，</w:t>
      </w:r>
      <w:r w:rsidRPr="00D82408">
        <w:rPr>
          <w:rFonts w:asciiTheme="minorEastAsia" w:hAnsiTheme="minorEastAsia" w:cs="仿宋_GB2312" w:hint="eastAsia"/>
          <w:sz w:val="24"/>
          <w:szCs w:val="24"/>
          <w:lang w:val="zh-CN"/>
        </w:rPr>
        <w:t>用扣除后的价格参与评审。监狱企业应当提供由省级以上监狱管理局、戒毒管理局(含新疆生产建设兵团)出具的属于监狱企业的证明文件。</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四、促进残疾人就业</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t>用</w:t>
      </w:r>
      <w:r w:rsidRPr="00D82408">
        <w:rPr>
          <w:rFonts w:asciiTheme="minorEastAsia" w:eastAsiaTheme="minorEastAsia" w:hAnsiTheme="minorEastAsia" w:cs="仿宋_GB2312" w:hint="eastAsia"/>
          <w:szCs w:val="24"/>
          <w:lang w:val="zh-CN"/>
        </w:rPr>
        <w:t>扣</w:t>
      </w:r>
      <w:r w:rsidRPr="00D82408">
        <w:rPr>
          <w:rFonts w:asciiTheme="minorEastAsia" w:eastAsiaTheme="minorEastAsia" w:hAnsiTheme="minorEastAsia" w:cs="仿宋_GB2312" w:hint="eastAsia"/>
          <w:szCs w:val="24"/>
          <w:lang w:val="zh-CN"/>
        </w:rPr>
        <w:lastRenderedPageBreak/>
        <w:t>除后的价格参与评审。</w:t>
      </w:r>
      <w:r w:rsidRPr="00D82408">
        <w:rPr>
          <w:rFonts w:asciiTheme="minorEastAsia" w:eastAsiaTheme="minorEastAsia" w:hAnsiTheme="minorEastAsia" w:hint="eastAsia"/>
          <w:color w:val="000000"/>
          <w:szCs w:val="24"/>
        </w:rPr>
        <w:t>残疾人福利性单位属于小型、微型企业的，不重复享受政策。</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D82408">
        <w:rPr>
          <w:rFonts w:asciiTheme="minorEastAsia" w:eastAsiaTheme="minorEastAsia" w:hAnsiTheme="minorEastAsia" w:cs="仿宋_GB2312" w:hint="eastAsia"/>
          <w:szCs w:val="24"/>
          <w:lang w:val="zh-CN"/>
        </w:rPr>
        <w:t>函内容</w:t>
      </w:r>
      <w:proofErr w:type="gramEnd"/>
      <w:r w:rsidRPr="00D82408">
        <w:rPr>
          <w:rFonts w:asciiTheme="minorEastAsia" w:eastAsiaTheme="minorEastAsia" w:hAnsiTheme="minorEastAsia" w:cs="仿宋_GB2312" w:hint="eastAsia"/>
          <w:szCs w:val="24"/>
          <w:lang w:val="zh-CN"/>
        </w:rPr>
        <w:t>的材料。</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Default="000936D5"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51389" w:rsidRDefault="00F51389" w:rsidP="00F51389">
      <w:pPr>
        <w:pStyle w:val="a3"/>
        <w:spacing w:line="360" w:lineRule="auto"/>
        <w:contextualSpacing/>
        <w:rPr>
          <w:rFonts w:asciiTheme="minorEastAsia" w:hAnsiTheme="minorEastAsia" w:cs="仿宋_GB2312"/>
          <w:lang w:val="zh-CN"/>
        </w:rPr>
      </w:pPr>
    </w:p>
    <w:p w:rsidR="00F51389" w:rsidRPr="00B800A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b/>
          <w:sz w:val="32"/>
          <w:szCs w:val="32"/>
          <w:lang w:val="zh-CN"/>
        </w:rPr>
        <w:t>一、资格审查</w:t>
      </w:r>
    </w:p>
    <w:p w:rsidR="00F51389" w:rsidRPr="008B2A0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B2A02">
        <w:rPr>
          <w:rFonts w:asciiTheme="minorEastAsia" w:eastAsiaTheme="minorEastAsia" w:hAnsiTheme="minorEastAsia" w:cs="仿宋_GB2312" w:hint="eastAsia"/>
          <w:szCs w:val="24"/>
          <w:lang w:val="zh-CN"/>
        </w:rPr>
        <w:t>（一）</w:t>
      </w:r>
      <w:r w:rsidRPr="008B2A02">
        <w:rPr>
          <w:rFonts w:asciiTheme="minorEastAsia" w:eastAsiaTheme="minorEastAsia" w:hAnsiTheme="minorEastAsia" w:cs="仿宋_GB2312"/>
          <w:szCs w:val="24"/>
          <w:lang w:val="zh-CN"/>
        </w:rPr>
        <w:t>开标结束后，</w:t>
      </w:r>
      <w:r w:rsidRPr="008B2A02">
        <w:rPr>
          <w:rFonts w:asciiTheme="minorEastAsia" w:eastAsiaTheme="minorEastAsia" w:hAnsiTheme="minorEastAsia" w:cs="仿宋_GB2312" w:hint="eastAsia"/>
          <w:szCs w:val="24"/>
          <w:lang w:val="zh-CN"/>
        </w:rPr>
        <w:t>采购人依法对投标人资格进行审查</w:t>
      </w:r>
      <w:r w:rsidRPr="008B2A02">
        <w:rPr>
          <w:rFonts w:asciiTheme="minorEastAsia" w:eastAsiaTheme="minorEastAsia" w:hAnsiTheme="minorEastAsia" w:cs="仿宋_GB2312"/>
          <w:szCs w:val="24"/>
          <w:lang w:val="zh-CN"/>
        </w:rPr>
        <w:t>。</w:t>
      </w:r>
    </w:p>
    <w:p w:rsidR="00F51389" w:rsidRPr="008B2A0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B249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sidRPr="00EB2492">
        <w:rPr>
          <w:rFonts w:asciiTheme="minorEastAsia" w:hAnsiTheme="minorEastAsia" w:cs="仿宋_GB2312" w:hint="eastAsia"/>
          <w:sz w:val="24"/>
          <w:szCs w:val="24"/>
          <w:lang w:val="zh-CN"/>
        </w:rPr>
        <w:t>均</w:t>
      </w:r>
      <w:r w:rsidR="00644E97" w:rsidRPr="00EB2492">
        <w:rPr>
          <w:rFonts w:asciiTheme="minorEastAsia" w:hAnsiTheme="minorEastAsia" w:cs="仿宋_GB2312" w:hint="eastAsia"/>
          <w:sz w:val="24"/>
          <w:szCs w:val="24"/>
          <w:lang w:val="zh-CN"/>
        </w:rPr>
        <w:t>须</w:t>
      </w:r>
      <w:r w:rsidRPr="00EB2492">
        <w:rPr>
          <w:rFonts w:asciiTheme="minorEastAsia" w:hAnsiTheme="minorEastAsia" w:cs="仿宋_GB2312" w:hint="eastAsia"/>
          <w:sz w:val="24"/>
          <w:szCs w:val="24"/>
          <w:lang w:val="zh-CN"/>
        </w:rPr>
        <w:t>在</w:t>
      </w:r>
      <w:r w:rsidR="00644E97" w:rsidRPr="00EB2492">
        <w:rPr>
          <w:rFonts w:asciiTheme="minorEastAsia" w:hAnsiTheme="minorEastAsia" w:cs="仿宋_GB2312" w:hint="eastAsia"/>
          <w:sz w:val="24"/>
          <w:szCs w:val="24"/>
          <w:lang w:val="zh-CN"/>
        </w:rPr>
        <w:t>电子</w:t>
      </w:r>
      <w:r w:rsidRPr="00EB2492">
        <w:rPr>
          <w:rFonts w:asciiTheme="minorEastAsia" w:hAnsiTheme="minorEastAsia" w:cs="仿宋_GB2312" w:hint="eastAsia"/>
          <w:sz w:val="24"/>
          <w:szCs w:val="24"/>
          <w:lang w:val="zh-CN"/>
        </w:rPr>
        <w:t>投标文件中提供原件</w:t>
      </w:r>
      <w:r w:rsidR="00644E97" w:rsidRPr="00EB2492">
        <w:rPr>
          <w:rFonts w:asciiTheme="minorEastAsia" w:hAnsiTheme="minorEastAsia" w:cs="仿宋_GB2312" w:hint="eastAsia"/>
          <w:sz w:val="24"/>
          <w:szCs w:val="24"/>
          <w:lang w:val="zh-CN"/>
        </w:rPr>
        <w:t>扫描</w:t>
      </w:r>
      <w:r w:rsidRPr="00EB2492">
        <w:rPr>
          <w:rFonts w:asciiTheme="minorEastAsia" w:hAnsiTheme="minorEastAsia" w:cs="仿宋_GB2312" w:hint="eastAsia"/>
          <w:sz w:val="24"/>
          <w:szCs w:val="24"/>
          <w:lang w:val="zh-CN"/>
        </w:rPr>
        <w:t>件</w:t>
      </w:r>
      <w:r w:rsidR="00644E97" w:rsidRPr="00EB2492">
        <w:rPr>
          <w:rFonts w:asciiTheme="minorEastAsia" w:hAnsiTheme="minorEastAsia" w:cs="仿宋_GB2312" w:hint="eastAsia"/>
          <w:sz w:val="24"/>
          <w:szCs w:val="24"/>
          <w:lang w:val="zh-CN"/>
        </w:rPr>
        <w:t>（或图片）</w:t>
      </w:r>
      <w:r w:rsidRPr="00EB249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255836" w:rsidTr="00E16A95">
        <w:trPr>
          <w:trHeight w:val="567"/>
        </w:trPr>
        <w:tc>
          <w:tcPr>
            <w:tcW w:w="9079" w:type="dxa"/>
            <w:vAlign w:val="center"/>
          </w:tcPr>
          <w:p w:rsidR="00F51389" w:rsidRPr="004B3B4A" w:rsidRDefault="00F51389" w:rsidP="00FD62FF">
            <w:pPr>
              <w:spacing w:line="360" w:lineRule="auto"/>
              <w:jc w:val="center"/>
              <w:rPr>
                <w:rFonts w:asciiTheme="minorEastAsia" w:hAnsiTheme="minorEastAsia"/>
                <w:b/>
                <w:sz w:val="24"/>
                <w:szCs w:val="24"/>
              </w:rPr>
            </w:pPr>
            <w:r w:rsidRPr="004B3B4A">
              <w:rPr>
                <w:rFonts w:asciiTheme="minorEastAsia" w:hAnsiTheme="minorEastAsia" w:hint="eastAsia"/>
                <w:b/>
                <w:sz w:val="24"/>
                <w:szCs w:val="24"/>
              </w:rPr>
              <w:t>资格审查</w:t>
            </w:r>
            <w:r w:rsidRPr="004B3B4A">
              <w:rPr>
                <w:rFonts w:asciiTheme="minorEastAsia" w:hAnsiTheme="minorEastAsia"/>
                <w:b/>
                <w:sz w:val="24"/>
                <w:szCs w:val="24"/>
              </w:rPr>
              <w:t>因素</w:t>
            </w:r>
          </w:p>
        </w:tc>
      </w:tr>
      <w:tr w:rsidR="00F51389" w:rsidRPr="00255836" w:rsidTr="00E16A95">
        <w:trPr>
          <w:trHeight w:val="567"/>
        </w:trPr>
        <w:tc>
          <w:tcPr>
            <w:tcW w:w="9079" w:type="dxa"/>
            <w:vAlign w:val="center"/>
          </w:tcPr>
          <w:p w:rsidR="00F51389" w:rsidRPr="004B3B4A" w:rsidRDefault="00F51389" w:rsidP="00FD62F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2</w:t>
            </w:r>
            <w:r w:rsidRPr="004B3B4A">
              <w:rPr>
                <w:rFonts w:asciiTheme="minorEastAsia" w:hAnsiTheme="minorEastAsia" w:hint="eastAsia"/>
                <w:b/>
                <w:bCs/>
                <w:sz w:val="24"/>
                <w:szCs w:val="24"/>
              </w:rPr>
              <w:t>、法人或者其他组织的营业执照等证明文件，自然人的身份证明</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Pr="004B3B4A">
              <w:rPr>
                <w:rFonts w:asciiTheme="minorEastAsia" w:hAnsiTheme="minorEastAsia" w:hint="eastAsia"/>
                <w:bCs/>
                <w:sz w:val="24"/>
                <w:szCs w:val="24"/>
              </w:rPr>
              <w:t>企业法人营业执照或营业执照。（企业投标提供）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事业单位法人证书。（事业单位投标提供）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（3）</w:t>
            </w:r>
            <w:r w:rsidRPr="004B3B4A">
              <w:rPr>
                <w:rFonts w:asciiTheme="minorEastAsia" w:hAnsiTheme="minorEastAsia" w:hint="eastAsia"/>
                <w:bCs/>
                <w:sz w:val="24"/>
                <w:szCs w:val="24"/>
              </w:rPr>
              <w:t>执业许可证。（非专业服务机构投标提供）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（4）</w:t>
            </w:r>
            <w:r w:rsidRPr="004B3B4A">
              <w:rPr>
                <w:rFonts w:asciiTheme="minorEastAsia" w:hAnsiTheme="minorEastAsia" w:hint="eastAsia"/>
                <w:bCs/>
                <w:sz w:val="24"/>
                <w:szCs w:val="24"/>
              </w:rPr>
              <w:t>个体工商户营业执照。（个体工商户投标提供）</w:t>
            </w:r>
          </w:p>
          <w:p w:rsidR="00F51389" w:rsidRPr="004B3B4A" w:rsidRDefault="00F51389" w:rsidP="004F3FD7">
            <w:pPr>
              <w:spacing w:line="360" w:lineRule="auto"/>
              <w:rPr>
                <w:rFonts w:asciiTheme="minorEastAsia" w:hAnsiTheme="minorEastAsia"/>
                <w:b/>
                <w:sz w:val="24"/>
                <w:szCs w:val="24"/>
              </w:rPr>
            </w:pPr>
            <w:r>
              <w:rPr>
                <w:rFonts w:asciiTheme="minorEastAsia" w:hAnsiTheme="minorEastAsia" w:hint="eastAsia"/>
                <w:bCs/>
                <w:sz w:val="24"/>
                <w:szCs w:val="24"/>
              </w:rPr>
              <w:t>（5）</w:t>
            </w:r>
            <w:r w:rsidRPr="004B3B4A">
              <w:rPr>
                <w:rFonts w:asciiTheme="minorEastAsia" w:hAnsiTheme="minorEastAsia" w:hint="eastAsia"/>
                <w:bCs/>
                <w:sz w:val="24"/>
                <w:szCs w:val="24"/>
              </w:rPr>
              <w:t>自然人身份证明。（自然人投标提供）</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3</w:t>
            </w:r>
            <w:r w:rsidRPr="004B3B4A">
              <w:rPr>
                <w:rFonts w:asciiTheme="minorEastAsia" w:hAnsiTheme="minorEastAsia" w:hint="eastAsia"/>
                <w:b/>
                <w:bCs/>
                <w:sz w:val="24"/>
                <w:szCs w:val="24"/>
              </w:rPr>
              <w:t>、财务状况报告相关材料</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000028B5">
              <w:rPr>
                <w:rFonts w:asciiTheme="minorEastAsia" w:hAnsiTheme="minorEastAsia" w:hint="eastAsia"/>
                <w:bCs/>
                <w:sz w:val="24"/>
                <w:szCs w:val="24"/>
              </w:rPr>
              <w:t>上一</w:t>
            </w:r>
            <w:r w:rsidRPr="004B3B4A">
              <w:rPr>
                <w:rFonts w:asciiTheme="minorEastAsia" w:hAnsiTheme="minorEastAsia" w:hint="eastAsia"/>
                <w:bCs/>
                <w:sz w:val="24"/>
                <w:szCs w:val="24"/>
              </w:rPr>
              <w:t>年度</w:t>
            </w:r>
            <w:r w:rsidR="000028B5">
              <w:rPr>
                <w:rFonts w:asciiTheme="minorEastAsia" w:hAnsiTheme="minorEastAsia" w:hint="eastAsia"/>
                <w:bCs/>
                <w:sz w:val="24"/>
                <w:szCs w:val="24"/>
              </w:rPr>
              <w:t>的财务报告</w:t>
            </w:r>
            <w:r w:rsidRPr="004B3B4A">
              <w:rPr>
                <w:rFonts w:asciiTheme="minorEastAsia" w:hAnsiTheme="minorEastAsia" w:hint="eastAsia"/>
                <w:bCs/>
                <w:sz w:val="24"/>
                <w:szCs w:val="24"/>
              </w:rPr>
              <w:t>；</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基本开户银行出具的资信证明；</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51389" w:rsidRPr="004B3B4A" w:rsidRDefault="00F51389" w:rsidP="001E1B0A">
            <w:pPr>
              <w:spacing w:line="360" w:lineRule="auto"/>
              <w:rPr>
                <w:rFonts w:asciiTheme="minorEastAsia" w:hAnsiTheme="minorEastAsia"/>
                <w:b/>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银行出具的资信证明；</w:t>
            </w:r>
            <w:r w:rsidRPr="002231F8">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4</w:t>
            </w:r>
            <w:r w:rsidRPr="007C4532">
              <w:rPr>
                <w:rFonts w:asciiTheme="minorEastAsia" w:hAnsiTheme="minorEastAsia" w:hint="eastAsia"/>
                <w:b/>
                <w:bCs/>
                <w:sz w:val="24"/>
                <w:szCs w:val="24"/>
              </w:rPr>
              <w:t>、依法缴纳税收相关材料</w:t>
            </w:r>
          </w:p>
          <w:p w:rsidR="00F51389" w:rsidRPr="007C4532" w:rsidRDefault="00F51389" w:rsidP="00B91885">
            <w:pPr>
              <w:spacing w:line="360" w:lineRule="auto"/>
              <w:rPr>
                <w:rFonts w:asciiTheme="minorEastAsia" w:hAnsiTheme="minorEastAsia"/>
                <w:b/>
                <w:sz w:val="24"/>
                <w:szCs w:val="24"/>
              </w:rPr>
            </w:pPr>
            <w:r w:rsidRPr="007C4532">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5</w:t>
            </w:r>
            <w:r w:rsidRPr="007C4532">
              <w:rPr>
                <w:rFonts w:asciiTheme="minorEastAsia" w:hAnsiTheme="minorEastAsia" w:hint="eastAsia"/>
                <w:b/>
                <w:bCs/>
                <w:sz w:val="24"/>
                <w:szCs w:val="24"/>
              </w:rPr>
              <w:t>、依法缴纳社会保障资金的证明材料</w:t>
            </w:r>
          </w:p>
          <w:p w:rsidR="00F51389" w:rsidRPr="007C4532" w:rsidRDefault="00F51389" w:rsidP="001C309B">
            <w:pPr>
              <w:spacing w:line="360" w:lineRule="auto"/>
              <w:rPr>
                <w:rFonts w:asciiTheme="minorEastAsia" w:hAnsiTheme="minorEastAsia"/>
                <w:bCs/>
                <w:sz w:val="24"/>
                <w:szCs w:val="24"/>
              </w:rPr>
            </w:pPr>
            <w:r w:rsidRPr="007C453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sidRPr="007C4532">
              <w:rPr>
                <w:rFonts w:asciiTheme="minorEastAsia" w:hAnsiTheme="minorEastAsia" w:hint="eastAsia"/>
                <w:b/>
                <w:bCs/>
                <w:sz w:val="24"/>
                <w:szCs w:val="24"/>
              </w:rPr>
              <w:t>、履行合同所必须的设备和专业技术能力的证明材料</w:t>
            </w:r>
          </w:p>
          <w:p w:rsidR="00F51389" w:rsidRPr="007C4532" w:rsidRDefault="00F51389" w:rsidP="001C309B">
            <w:pPr>
              <w:spacing w:line="360" w:lineRule="auto"/>
              <w:rPr>
                <w:rFonts w:asciiTheme="minorEastAsia" w:hAnsiTheme="minorEastAsia"/>
                <w:b/>
                <w:sz w:val="24"/>
                <w:szCs w:val="24"/>
              </w:rPr>
            </w:pPr>
            <w:r w:rsidRPr="007C4532">
              <w:rPr>
                <w:rFonts w:asciiTheme="minorEastAsia" w:hAnsiTheme="minorEastAsia" w:hint="eastAsia"/>
                <w:bCs/>
                <w:sz w:val="24"/>
                <w:szCs w:val="24"/>
              </w:rPr>
              <w:t>相关设备的购置发票、专业技术人员职称证书、用工合同等</w:t>
            </w:r>
            <w:r w:rsidRPr="00F651DC">
              <w:rPr>
                <w:rFonts w:asciiTheme="minorEastAsia" w:hAnsiTheme="minorEastAsia" w:hint="eastAsia"/>
                <w:bCs/>
                <w:color w:val="FF0000"/>
                <w:sz w:val="24"/>
                <w:szCs w:val="24"/>
              </w:rPr>
              <w:t>或者</w:t>
            </w:r>
            <w:r>
              <w:rPr>
                <w:rFonts w:asciiTheme="minorEastAsia" w:hAnsiTheme="minorEastAsia" w:hint="eastAsia"/>
                <w:bCs/>
                <w:sz w:val="24"/>
                <w:szCs w:val="24"/>
              </w:rPr>
              <w:t>投标人</w:t>
            </w:r>
            <w:r w:rsidRPr="007C4532">
              <w:rPr>
                <w:rFonts w:asciiTheme="minorEastAsia" w:hAnsiTheme="minorEastAsia" w:hint="eastAsia"/>
                <w:bCs/>
                <w:sz w:val="24"/>
                <w:szCs w:val="24"/>
              </w:rPr>
              <w:t>相关承诺函或声明。</w:t>
            </w:r>
            <w:r w:rsidR="000028B5">
              <w:rPr>
                <w:rFonts w:asciiTheme="minorEastAsia" w:hAnsiTheme="minorEastAsia" w:cs="宋体" w:hint="eastAsia"/>
                <w:kern w:val="0"/>
                <w:sz w:val="24"/>
                <w:szCs w:val="24"/>
              </w:rPr>
              <w:t>（格式自拟）</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7</w:t>
            </w:r>
            <w:r w:rsidRPr="007C4532">
              <w:rPr>
                <w:rFonts w:asciiTheme="minorEastAsia" w:hAnsiTheme="minorEastAsia" w:hint="eastAsia"/>
                <w:b/>
                <w:bCs/>
                <w:sz w:val="24"/>
                <w:szCs w:val="24"/>
              </w:rPr>
              <w:t>、参加政府采购活动前3年内在经营活动中没有重大违法记录的声明</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841E7C">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z w:val="24"/>
                <w:szCs w:val="24"/>
                <w:shd w:val="clear" w:color="auto" w:fill="FFFFFF"/>
              </w:rPr>
              <w:t>中国政府采购网</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hd w:val="clear" w:color="auto" w:fill="FFFFFF"/>
              </w:rPr>
              <w:t xml:space="preserve"> </w:t>
            </w:r>
            <w:r w:rsidRPr="00841E7C">
              <w:rPr>
                <w:rFonts w:asciiTheme="minorEastAsia" w:hAnsiTheme="minorEastAsia" w:cs="仿宋_GB2312"/>
                <w:b/>
                <w:color w:val="000000"/>
                <w:sz w:val="24"/>
                <w:szCs w:val="24"/>
                <w:shd w:val="clear" w:color="auto" w:fill="FFFFFF"/>
              </w:rPr>
              <w:t>(www.ccgp.gov.cn)政府采购严重违法失信行为记录名单的投标人</w:t>
            </w:r>
            <w:r w:rsidRPr="007C4532">
              <w:rPr>
                <w:rFonts w:asciiTheme="minorEastAsia" w:hAnsiTheme="minorEastAsia" w:hint="eastAsia"/>
                <w:b/>
                <w:bCs/>
                <w:sz w:val="24"/>
                <w:szCs w:val="24"/>
              </w:rPr>
              <w:t>。</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sidRPr="003071C4">
              <w:rPr>
                <w:rFonts w:asciiTheme="minorEastAsia" w:hAnsiTheme="minorEastAsia" w:hint="eastAsia"/>
                <w:b/>
                <w:bCs/>
                <w:sz w:val="24"/>
                <w:szCs w:val="24"/>
              </w:rPr>
              <w:t>、</w:t>
            </w:r>
            <w:r w:rsidRPr="003071C4">
              <w:rPr>
                <w:rFonts w:asciiTheme="minorEastAsia" w:hAnsiTheme="minorEastAsia" w:cs="仿宋_GB2312" w:hint="eastAsia"/>
                <w:b/>
                <w:sz w:val="24"/>
                <w:szCs w:val="24"/>
                <w:lang w:val="zh-CN"/>
              </w:rPr>
              <w:t>报价</w:t>
            </w:r>
          </w:p>
          <w:p w:rsidR="00F51389" w:rsidRPr="003071C4" w:rsidRDefault="00F51389" w:rsidP="00FD62FF">
            <w:pPr>
              <w:spacing w:line="360" w:lineRule="auto"/>
              <w:rPr>
                <w:rFonts w:asciiTheme="minorEastAsia" w:hAnsiTheme="minorEastAsia"/>
                <w:b/>
                <w:bCs/>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10</w:t>
            </w:r>
            <w:r w:rsidRPr="007C4532">
              <w:rPr>
                <w:rFonts w:asciiTheme="minorEastAsia" w:hAnsiTheme="minorEastAsia" w:hint="eastAsia"/>
                <w:b/>
                <w:bCs/>
                <w:sz w:val="24"/>
                <w:szCs w:val="24"/>
              </w:rPr>
              <w:t>、联合体</w:t>
            </w:r>
            <w:r>
              <w:rPr>
                <w:rFonts w:asciiTheme="minorEastAsia" w:hAnsiTheme="minorEastAsia" w:hint="eastAsia"/>
                <w:b/>
                <w:bCs/>
                <w:sz w:val="24"/>
                <w:szCs w:val="24"/>
              </w:rPr>
              <w:t>协议</w:t>
            </w:r>
          </w:p>
          <w:p w:rsidR="00F51389" w:rsidRDefault="00F51389" w:rsidP="00FD62FF">
            <w:pPr>
              <w:spacing w:line="360" w:lineRule="auto"/>
              <w:rPr>
                <w:rFonts w:asciiTheme="minorEastAsia" w:hAnsiTheme="minorEastAsia"/>
                <w:b/>
                <w:bCs/>
                <w:sz w:val="24"/>
                <w:szCs w:val="24"/>
              </w:rPr>
            </w:pPr>
            <w:r w:rsidRPr="002E3EA1">
              <w:rPr>
                <w:rFonts w:asciiTheme="minorEastAsia" w:hAnsiTheme="minorEastAsia" w:hint="eastAsia"/>
                <w:bCs/>
                <w:sz w:val="24"/>
                <w:szCs w:val="24"/>
              </w:rPr>
              <w:t>招标文件接受联合体投标且投标人为联合体的，投标人应提供本协议；否则无须提供。</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sz w:val="24"/>
                <w:szCs w:val="24"/>
              </w:rPr>
            </w:pPr>
            <w:r>
              <w:rPr>
                <w:rFonts w:asciiTheme="minorEastAsia" w:hAnsiTheme="minorEastAsia" w:hint="eastAsia"/>
                <w:b/>
                <w:sz w:val="24"/>
                <w:szCs w:val="24"/>
              </w:rPr>
              <w:t>11</w:t>
            </w:r>
            <w:r w:rsidRPr="007C4532">
              <w:rPr>
                <w:rFonts w:asciiTheme="minorEastAsia" w:hAnsiTheme="minorEastAsia" w:hint="eastAsia"/>
                <w:b/>
                <w:sz w:val="24"/>
                <w:szCs w:val="24"/>
              </w:rPr>
              <w:t>、投标保证金</w:t>
            </w:r>
          </w:p>
          <w:p w:rsidR="00F51389" w:rsidRPr="006C7F0B" w:rsidRDefault="00F51389" w:rsidP="00FD62FF">
            <w:pPr>
              <w:spacing w:line="360" w:lineRule="auto"/>
              <w:rPr>
                <w:rFonts w:asciiTheme="minorEastAsia" w:hAnsiTheme="minorEastAsia"/>
                <w:sz w:val="24"/>
                <w:szCs w:val="24"/>
              </w:rPr>
            </w:pPr>
            <w:r w:rsidRPr="006C7F0B">
              <w:rPr>
                <w:rFonts w:asciiTheme="minorEastAsia" w:hAnsiTheme="minorEastAsia" w:hint="eastAsia"/>
                <w:sz w:val="24"/>
                <w:szCs w:val="24"/>
              </w:rPr>
              <w:t>是否按投标人须知前附表规定</w:t>
            </w:r>
            <w:r>
              <w:rPr>
                <w:rFonts w:asciiTheme="minorEastAsia" w:hAnsiTheme="minorEastAsia" w:hint="eastAsia"/>
                <w:sz w:val="24"/>
                <w:szCs w:val="24"/>
              </w:rPr>
              <w:t>成功</w:t>
            </w:r>
            <w:r w:rsidRPr="006C7F0B">
              <w:rPr>
                <w:rFonts w:asciiTheme="minorEastAsia" w:hAnsiTheme="minorEastAsia" w:hint="eastAsia"/>
                <w:sz w:val="24"/>
                <w:szCs w:val="24"/>
              </w:rPr>
              <w:t>交纳</w:t>
            </w:r>
            <w:r>
              <w:rPr>
                <w:rFonts w:asciiTheme="minorEastAsia" w:hAnsiTheme="minorEastAsia" w:hint="eastAsia"/>
                <w:sz w:val="24"/>
                <w:szCs w:val="24"/>
              </w:rPr>
              <w:t>。</w:t>
            </w:r>
          </w:p>
        </w:tc>
      </w:tr>
      <w:tr w:rsidR="00F51389" w:rsidRPr="00255836" w:rsidTr="005E1286">
        <w:trPr>
          <w:trHeight w:val="567"/>
        </w:trPr>
        <w:tc>
          <w:tcPr>
            <w:tcW w:w="9079" w:type="dxa"/>
            <w:vAlign w:val="center"/>
          </w:tcPr>
          <w:p w:rsidR="00F51389" w:rsidRPr="007C4532" w:rsidRDefault="00F51389" w:rsidP="005E0D81">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sidRPr="007C4532">
              <w:rPr>
                <w:rFonts w:asciiTheme="minorEastAsia" w:hAnsiTheme="minorEastAsia" w:hint="eastAsia"/>
                <w:b/>
                <w:sz w:val="24"/>
                <w:szCs w:val="24"/>
              </w:rPr>
              <w:t>、法定代表人身份证明或提供法定代表人授权委托书及被授权人身份证</w:t>
            </w:r>
            <w:r w:rsidR="005E0D81">
              <w:rPr>
                <w:rFonts w:asciiTheme="minorEastAsia" w:hAnsiTheme="minorEastAsia" w:hint="eastAsia"/>
                <w:b/>
                <w:sz w:val="24"/>
                <w:szCs w:val="24"/>
              </w:rPr>
              <w:t>明</w:t>
            </w:r>
            <w:r w:rsidRPr="007C4532">
              <w:rPr>
                <w:rFonts w:asciiTheme="minorEastAsia" w:hAnsiTheme="minorEastAsia" w:hint="eastAsia"/>
                <w:b/>
                <w:sz w:val="24"/>
                <w:szCs w:val="24"/>
              </w:rPr>
              <w:t>。</w:t>
            </w:r>
          </w:p>
        </w:tc>
      </w:tr>
    </w:tbl>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hint="eastAsia"/>
          <w:b/>
          <w:sz w:val="32"/>
          <w:szCs w:val="32"/>
          <w:lang w:val="zh-CN"/>
        </w:rPr>
        <w:t>二、评标</w:t>
      </w:r>
    </w:p>
    <w:p w:rsidR="00F51389" w:rsidRPr="0049577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w:t>
      </w:r>
      <w:r w:rsidRPr="00495770">
        <w:rPr>
          <w:rFonts w:asciiTheme="minorEastAsia" w:eastAsiaTheme="minorEastAsia" w:hAnsiTheme="minorEastAsia" w:cs="仿宋_GB2312" w:hint="eastAsia"/>
          <w:b/>
          <w:szCs w:val="24"/>
          <w:lang w:val="zh-CN"/>
        </w:rPr>
        <w:t>方法</w:t>
      </w:r>
    </w:p>
    <w:p w:rsidR="00F51389" w:rsidRPr="0049577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本项目采用综合评分法。</w:t>
      </w:r>
    </w:p>
    <w:p w:rsidR="00F51389" w:rsidRPr="00856F2C"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56F2C">
        <w:rPr>
          <w:rFonts w:asciiTheme="minorEastAsia" w:eastAsiaTheme="minorEastAsia" w:hAnsiTheme="minorEastAsia" w:cs="仿宋_GB2312" w:hint="eastAsia"/>
          <w:b/>
          <w:szCs w:val="24"/>
          <w:lang w:val="zh-CN"/>
        </w:rPr>
        <w:t>（二）</w:t>
      </w:r>
      <w:r w:rsidRPr="00856F2C">
        <w:rPr>
          <w:rFonts w:asciiTheme="minorEastAsia" w:eastAsiaTheme="minorEastAsia" w:hAnsiTheme="minorEastAsia" w:cs="仿宋_GB2312"/>
          <w:b/>
          <w:szCs w:val="24"/>
          <w:lang w:val="zh-CN"/>
        </w:rPr>
        <w:t>评标委员会负责具体评标事务，并独立履行下列职责</w:t>
      </w:r>
    </w:p>
    <w:p w:rsidR="00F51389" w:rsidRPr="00760926"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sidRPr="00CB27B5">
        <w:rPr>
          <w:rFonts w:asciiTheme="minorEastAsia" w:eastAsiaTheme="minorEastAsia" w:hAnsiTheme="minorEastAsia" w:cs="仿宋_GB2312"/>
          <w:b/>
          <w:szCs w:val="24"/>
          <w:lang w:val="zh-CN"/>
        </w:rPr>
        <w:t>审查、评价投标文件是否符合招标文件的商务、技术等实质性要求；</w:t>
      </w:r>
    </w:p>
    <w:p w:rsidR="005C10B0"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评标委员会对符合资格的投标人的投标文件进行符合性审查，以确定其是否满足招标文件的</w:t>
      </w:r>
      <w:r>
        <w:rPr>
          <w:rFonts w:asciiTheme="minorEastAsia" w:eastAsiaTheme="minorEastAsia" w:hAnsiTheme="minorEastAsia" w:cs="仿宋_GB2312" w:hint="eastAsia"/>
          <w:szCs w:val="24"/>
          <w:lang w:val="zh-CN"/>
        </w:rPr>
        <w:t>商务、技术等</w:t>
      </w:r>
      <w:r w:rsidRPr="00495770">
        <w:rPr>
          <w:rFonts w:asciiTheme="minorEastAsia" w:eastAsiaTheme="minorEastAsia" w:hAnsiTheme="minorEastAsia" w:cs="仿宋_GB2312" w:hint="eastAsia"/>
          <w:szCs w:val="24"/>
          <w:lang w:val="zh-CN"/>
        </w:rPr>
        <w:t>实质性要求。</w:t>
      </w:r>
    </w:p>
    <w:p w:rsidR="005C10B0" w:rsidRPr="00856E26"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w:t>
      </w:r>
      <w:r w:rsidRPr="008B2A02">
        <w:rPr>
          <w:rFonts w:asciiTheme="minorEastAsia" w:hAnsiTheme="minorEastAsia" w:cs="仿宋_GB2312" w:hint="eastAsia"/>
          <w:szCs w:val="24"/>
          <w:lang w:val="zh-CN"/>
        </w:rPr>
        <w:t>审查中所涉及到的证书及材料，</w:t>
      </w:r>
      <w:r w:rsidRPr="00856E26">
        <w:rPr>
          <w:rFonts w:asciiTheme="minorEastAsia" w:hAnsiTheme="minorEastAsia" w:cs="仿宋_GB2312" w:hint="eastAsia"/>
          <w:szCs w:val="24"/>
          <w:lang w:val="zh-CN"/>
        </w:rPr>
        <w:t>均须在电子投标文件中提供原件扫描件（或图片）。</w:t>
      </w:r>
    </w:p>
    <w:p w:rsidR="00F51389" w:rsidRPr="00943DC4"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sidRPr="00CB27B5">
        <w:rPr>
          <w:rFonts w:asciiTheme="minorEastAsia" w:eastAsiaTheme="minorEastAsia" w:hAnsiTheme="minorEastAsia" w:cs="仿宋_GB2312"/>
          <w:b/>
          <w:szCs w:val="24"/>
          <w:lang w:val="zh-CN"/>
        </w:rPr>
        <w:t>要求投标人对投标文件有关事项</w:t>
      </w:r>
      <w:proofErr w:type="gramStart"/>
      <w:r w:rsidRPr="00CB27B5">
        <w:rPr>
          <w:rFonts w:asciiTheme="minorEastAsia" w:eastAsiaTheme="minorEastAsia" w:hAnsiTheme="minorEastAsia" w:cs="仿宋_GB2312"/>
          <w:b/>
          <w:szCs w:val="24"/>
          <w:lang w:val="zh-CN"/>
        </w:rPr>
        <w:t>作出</w:t>
      </w:r>
      <w:proofErr w:type="gramEnd"/>
      <w:r w:rsidRPr="00CB27B5">
        <w:rPr>
          <w:rFonts w:asciiTheme="minorEastAsia" w:eastAsiaTheme="minorEastAsia" w:hAnsiTheme="minorEastAsia" w:cs="仿宋_GB2312"/>
          <w:b/>
          <w:szCs w:val="24"/>
          <w:lang w:val="zh-CN"/>
        </w:rPr>
        <w:t>澄清或者说明；</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sidRPr="00943DC4">
        <w:rPr>
          <w:rFonts w:asciiTheme="minorEastAsia" w:eastAsiaTheme="minorEastAsia" w:hAnsiTheme="minorEastAsia" w:cs="仿宋_GB2312"/>
          <w:szCs w:val="24"/>
          <w:lang w:val="zh-CN"/>
        </w:rPr>
        <w:t>作出</w:t>
      </w:r>
      <w:proofErr w:type="gramEnd"/>
      <w:r w:rsidRPr="00943DC4">
        <w:rPr>
          <w:rFonts w:asciiTheme="minorEastAsia" w:eastAsiaTheme="minorEastAsia" w:hAnsiTheme="minorEastAsia" w:cs="仿宋_GB2312"/>
          <w:szCs w:val="24"/>
          <w:lang w:val="zh-CN"/>
        </w:rPr>
        <w:t>必要的澄清、说明或者补正。</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sidRPr="00CB27B5">
        <w:rPr>
          <w:rFonts w:asciiTheme="minorEastAsia" w:eastAsiaTheme="minorEastAsia" w:hAnsiTheme="minorEastAsia" w:cs="仿宋_GB2312"/>
          <w:b/>
          <w:szCs w:val="24"/>
          <w:lang w:val="zh-CN"/>
        </w:rPr>
        <w:t>对投标文件进行比较和评价；</w:t>
      </w:r>
    </w:p>
    <w:p w:rsidR="00F51389" w:rsidRPr="005B5BCB" w:rsidRDefault="00F51389" w:rsidP="00F51389">
      <w:pPr>
        <w:pStyle w:val="a3"/>
        <w:spacing w:line="360" w:lineRule="auto"/>
        <w:ind w:firstLineChars="200" w:firstLine="480"/>
        <w:contextualSpacing/>
        <w:rPr>
          <w:rFonts w:asciiTheme="minorEastAsia" w:hAnsiTheme="minorEastAsia" w:cs="仿宋_GB2312"/>
          <w:szCs w:val="24"/>
          <w:lang w:val="zh-CN"/>
        </w:rPr>
      </w:pPr>
      <w:r w:rsidRPr="00DC1A5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r>
        <w:rPr>
          <w:rFonts w:asciiTheme="minorEastAsia" w:eastAsiaTheme="minorEastAsia" w:hAnsiTheme="minorEastAsia" w:cs="仿宋_GB2312" w:hint="eastAsia"/>
          <w:szCs w:val="24"/>
          <w:lang w:val="zh-CN"/>
        </w:rPr>
        <w:t>评标时，评标委员会各成员应当独立对每个投标人的投标文件进行评价，并汇总每个投标人的得分。</w:t>
      </w:r>
      <w:r w:rsidRPr="005B5BCB">
        <w:rPr>
          <w:rFonts w:asciiTheme="minorEastAsia" w:hAnsiTheme="minorEastAsia" w:cs="仿宋_GB2312" w:hint="eastAsia"/>
          <w:szCs w:val="24"/>
          <w:lang w:val="zh-CN"/>
        </w:rPr>
        <w:t>评标过程中，不得去掉报价中的最高报价和最低报价。</w:t>
      </w:r>
    </w:p>
    <w:p w:rsidR="00F51389" w:rsidRPr="00E5264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w:t>
      </w:r>
      <w:r w:rsidRPr="00E52640">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价格分计算</w:t>
      </w:r>
    </w:p>
    <w:p w:rsidR="00F51389"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06F83">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sidR="00F51389" w:rsidRPr="00E47435">
        <w:rPr>
          <w:rFonts w:asciiTheme="minorEastAsia" w:eastAsiaTheme="minorEastAsia" w:hAnsiTheme="minorEastAsia" w:cs="仿宋_GB2312" w:hint="eastAsia"/>
          <w:szCs w:val="24"/>
          <w:lang w:val="zh-CN"/>
        </w:rPr>
        <w:t>如果本项目非专门面向中小企业采购，对小型和微型企业投标人的投标价格给予</w:t>
      </w:r>
      <w:r w:rsidR="00F51389">
        <w:rPr>
          <w:rFonts w:asciiTheme="minorEastAsia" w:eastAsiaTheme="minorEastAsia" w:hAnsiTheme="minorEastAsia" w:cs="仿宋_GB2312" w:hint="eastAsia"/>
          <w:szCs w:val="24"/>
          <w:lang w:val="zh-CN"/>
        </w:rPr>
        <w:t>6</w:t>
      </w:r>
      <w:r w:rsidR="00F51389" w:rsidRPr="00E47435">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%的扣除，用扣除后的价格参与评审。如果本项目非专门面向中小企业采购且接受联合体投标，联合协议中约定小型或微型企业的协议合同金额占到联合体协议合同总金额30%以上的，给予联合体</w:t>
      </w:r>
      <w:r w:rsidR="00F51389">
        <w:rPr>
          <w:rFonts w:asciiTheme="minorEastAsia" w:eastAsiaTheme="minorEastAsia" w:hAnsiTheme="minorEastAsia" w:cs="仿宋_GB2312" w:hint="eastAsia"/>
          <w:szCs w:val="24"/>
          <w:lang w:val="zh-CN"/>
        </w:rPr>
        <w:t>2</w:t>
      </w:r>
      <w:r w:rsidR="00F51389" w:rsidRPr="00E47435">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82408"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sidRPr="00D82408">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Default="00687238" w:rsidP="00F51389">
      <w:pPr>
        <w:pStyle w:val="a3"/>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sidR="00F51389" w:rsidRPr="00D82408">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82408">
        <w:rPr>
          <w:rFonts w:asciiTheme="minorEastAsia" w:eastAsiaTheme="minorEastAsia" w:hAnsiTheme="minorEastAsia" w:hint="eastAsia"/>
          <w:color w:val="000000"/>
          <w:szCs w:val="24"/>
        </w:rPr>
        <w:t>残疾人福利性单位属于小型、微型企业的，不重复享受政策。</w:t>
      </w:r>
    </w:p>
    <w:p w:rsidR="000936D5" w:rsidRPr="00A35EB8"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A35EB8">
        <w:rPr>
          <w:rFonts w:asciiTheme="minorEastAsia" w:eastAsiaTheme="minorEastAsia" w:hAnsiTheme="minorEastAsia" w:hint="eastAsia"/>
          <w:b/>
          <w:szCs w:val="24"/>
        </w:rPr>
        <w:t>（2）强制采购节能产品和优先采购节能产品、优先采购环保产品</w:t>
      </w:r>
    </w:p>
    <w:p w:rsidR="000936D5" w:rsidRPr="00A35EB8"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1）对《节能产品政府采购清单》所列的政府强制采购节能产品</w:t>
      </w:r>
      <w:r w:rsidRPr="00A35EB8">
        <w:rPr>
          <w:rFonts w:asciiTheme="minorEastAsia" w:eastAsiaTheme="minorEastAsia" w:hAnsiTheme="minorEastAsia" w:cs="仿宋_GB2312" w:hint="eastAsia"/>
          <w:szCs w:val="24"/>
        </w:rPr>
        <w:t>，</w:t>
      </w:r>
      <w:r w:rsidRPr="00A35EB8">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A35EB8">
        <w:rPr>
          <w:rFonts w:asciiTheme="minorEastAsia" w:eastAsiaTheme="minorEastAsia" w:hAnsiTheme="minorEastAsia" w:cs="仿宋_GB2312" w:hint="eastAsia"/>
          <w:szCs w:val="24"/>
          <w:lang w:val="zh-CN"/>
        </w:rPr>
        <w:t>品所在页并</w:t>
      </w:r>
      <w:proofErr w:type="gramEnd"/>
      <w:r w:rsidRPr="00A35EB8">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A35EB8"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A35EB8">
        <w:rPr>
          <w:rFonts w:asciiTheme="minorEastAsia" w:hAnsiTheme="minorEastAsia" w:cs="仿宋_GB2312" w:hint="eastAsia"/>
          <w:szCs w:val="24"/>
          <w:lang w:val="zh-CN"/>
        </w:rPr>
        <w:t>投标文件中须提供最新一期《节能产品政府采购清单》中产品</w:t>
      </w:r>
      <w:proofErr w:type="gramStart"/>
      <w:r w:rsidRPr="00A35EB8">
        <w:rPr>
          <w:rFonts w:asciiTheme="minorEastAsia" w:hAnsiTheme="minorEastAsia" w:cs="仿宋_GB2312" w:hint="eastAsia"/>
          <w:szCs w:val="24"/>
          <w:lang w:val="zh-CN"/>
        </w:rPr>
        <w:t>所在页并加盖</w:t>
      </w:r>
      <w:proofErr w:type="gramEnd"/>
      <w:r w:rsidRPr="00A35EB8">
        <w:rPr>
          <w:rFonts w:asciiTheme="minorEastAsia" w:hAnsiTheme="minorEastAsia" w:cs="仿宋_GB2312" w:hint="eastAsia"/>
          <w:szCs w:val="24"/>
          <w:lang w:val="zh-CN"/>
        </w:rPr>
        <w:t>投标人公章的原件扫描件（或图片），评标委员会根据本项目评标标准予以判定并赋分。</w:t>
      </w:r>
    </w:p>
    <w:p w:rsidR="000936D5" w:rsidRPr="00A35EB8"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2）</w:t>
      </w:r>
      <w:r w:rsidRPr="00A35EB8">
        <w:rPr>
          <w:rFonts w:asciiTheme="minorEastAsia" w:hAnsiTheme="minorEastAsia" w:cs="仿宋_GB2312" w:hint="eastAsia"/>
          <w:szCs w:val="24"/>
          <w:lang w:val="zh-CN"/>
        </w:rPr>
        <w:t>投标人所</w:t>
      </w:r>
      <w:proofErr w:type="gramStart"/>
      <w:r w:rsidRPr="00A35EB8">
        <w:rPr>
          <w:rFonts w:asciiTheme="minorEastAsia" w:hAnsiTheme="minorEastAsia" w:cs="仿宋_GB2312" w:hint="eastAsia"/>
          <w:szCs w:val="24"/>
          <w:lang w:val="zh-CN"/>
        </w:rPr>
        <w:t>投产品若属于</w:t>
      </w:r>
      <w:proofErr w:type="gramEnd"/>
      <w:r w:rsidRPr="00A35EB8">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A35EB8">
        <w:rPr>
          <w:rFonts w:asciiTheme="minorEastAsia" w:hAnsiTheme="minorEastAsia" w:cs="仿宋_GB2312" w:hint="eastAsia"/>
          <w:szCs w:val="24"/>
          <w:lang w:val="zh-CN"/>
        </w:rPr>
        <w:t>所在页并加盖</w:t>
      </w:r>
      <w:proofErr w:type="gramEnd"/>
      <w:r w:rsidRPr="00A35EB8">
        <w:rPr>
          <w:rFonts w:asciiTheme="minorEastAsia" w:hAnsiTheme="minorEastAsia" w:cs="仿宋_GB2312" w:hint="eastAsia"/>
          <w:szCs w:val="24"/>
          <w:lang w:val="zh-CN"/>
        </w:rPr>
        <w:t>投标人公章的原件扫描件（或图片），</w:t>
      </w:r>
      <w:r w:rsidRPr="00A35EB8">
        <w:rPr>
          <w:rFonts w:asciiTheme="minorEastAsia" w:eastAsiaTheme="minorEastAsia" w:hAnsiTheme="minorEastAsia" w:cs="仿宋_GB2312" w:hint="eastAsia"/>
          <w:szCs w:val="24"/>
          <w:lang w:val="zh-CN"/>
        </w:rPr>
        <w:t>评标委员会根据本项目评标标准予以判定并赋分。</w:t>
      </w:r>
    </w:p>
    <w:p w:rsidR="00F51389" w:rsidRPr="00F12ADF"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F12ADF">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sidRPr="008C621A">
        <w:rPr>
          <w:rFonts w:asciiTheme="minorEastAsia" w:eastAsiaTheme="minorEastAsia" w:hAnsiTheme="minorEastAsia" w:cs="仿宋_GB2312"/>
          <w:b/>
          <w:szCs w:val="24"/>
          <w:lang w:val="zh-CN"/>
        </w:rPr>
        <w:t>关于相同品牌产品</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2B7BA8">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sidRPr="002B7BA8">
        <w:rPr>
          <w:rFonts w:asciiTheme="minorEastAsia" w:eastAsiaTheme="minorEastAsia" w:hAnsiTheme="minorEastAsia" w:cs="仿宋_GB2312"/>
          <w:szCs w:val="24"/>
          <w:lang w:val="zh-CN"/>
        </w:rPr>
        <w:t>方式确定一个参加评标的投标人，其他投标无效。</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C621A">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sidRPr="008C621A">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sidRPr="008C621A">
        <w:rPr>
          <w:rFonts w:asciiTheme="minorEastAsia" w:eastAsiaTheme="minorEastAsia" w:hAnsiTheme="minorEastAsia" w:cs="仿宋_GB2312"/>
          <w:szCs w:val="24"/>
          <w:lang w:val="zh-CN"/>
        </w:rPr>
        <w:t>，其他同品牌投标人不作为中标候选人。</w:t>
      </w:r>
    </w:p>
    <w:p w:rsidR="000936D5" w:rsidRPr="00A35EB8"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（4）关于强制性产品认证</w:t>
      </w:r>
    </w:p>
    <w:p w:rsidR="000936D5" w:rsidRPr="00A35EB8" w:rsidRDefault="000936D5" w:rsidP="00A35EB8">
      <w:pPr>
        <w:spacing w:line="360" w:lineRule="auto"/>
        <w:ind w:firstLineChars="200" w:firstLine="480"/>
        <w:contextualSpacing/>
        <w:rPr>
          <w:rFonts w:asciiTheme="minorEastAsia" w:hAnsiTheme="minorEastAsia" w:cs="宋体"/>
          <w:kern w:val="0"/>
          <w:sz w:val="24"/>
          <w:szCs w:val="24"/>
        </w:rPr>
      </w:pPr>
      <w:r w:rsidRPr="00A35EB8">
        <w:rPr>
          <w:rFonts w:asciiTheme="minorEastAsia" w:hAnsiTheme="minorEastAsia" w:cs="仿宋_GB2312" w:hint="eastAsia"/>
          <w:sz w:val="24"/>
          <w:szCs w:val="24"/>
          <w:lang w:val="zh-CN"/>
        </w:rPr>
        <w:t>1）如投标人所投产</w:t>
      </w:r>
      <w:proofErr w:type="gramStart"/>
      <w:r w:rsidRPr="00A35EB8">
        <w:rPr>
          <w:rFonts w:asciiTheme="minorEastAsia" w:hAnsiTheme="minorEastAsia" w:cs="仿宋_GB2312" w:hint="eastAsia"/>
          <w:sz w:val="24"/>
          <w:szCs w:val="24"/>
          <w:lang w:val="zh-CN"/>
        </w:rPr>
        <w:t>品属于</w:t>
      </w:r>
      <w:proofErr w:type="gramEnd"/>
      <w:r w:rsidRPr="00A35EB8">
        <w:rPr>
          <w:rFonts w:asciiTheme="minorEastAsia" w:hAnsiTheme="minorEastAsia" w:cs="仿宋_GB2312" w:hint="eastAsia"/>
          <w:sz w:val="24"/>
          <w:szCs w:val="24"/>
          <w:lang w:val="zh-CN"/>
        </w:rPr>
        <w:t>“中国强制性产品认证”（3C认证）范围内,则必须承诺采用</w:t>
      </w:r>
      <w:r w:rsidRPr="00A35EB8">
        <w:rPr>
          <w:rFonts w:asciiTheme="minorEastAsia" w:hAnsiTheme="minorEastAsia" w:cs="仿宋_GB2312"/>
          <w:sz w:val="24"/>
          <w:szCs w:val="24"/>
          <w:lang w:val="zh-CN"/>
        </w:rPr>
        <w:t>《中华人民共和国实施强制性产品认证的产品目录》</w:t>
      </w:r>
      <w:r w:rsidRPr="00A35EB8">
        <w:rPr>
          <w:rFonts w:asciiTheme="minorEastAsia" w:hAnsiTheme="minorEastAsia" w:cs="仿宋_GB2312" w:hint="eastAsia"/>
          <w:sz w:val="24"/>
          <w:szCs w:val="24"/>
          <w:lang w:val="zh-CN"/>
        </w:rPr>
        <w:t>并在有效期内的产品，应在投标文件中提供</w:t>
      </w:r>
      <w:r w:rsidRPr="00A35EB8">
        <w:rPr>
          <w:rFonts w:asciiTheme="minorEastAsia" w:hAnsiTheme="minorEastAsia" w:cs="仿宋_GB2312" w:hint="eastAsia"/>
          <w:lang w:val="zh-CN"/>
        </w:rPr>
        <w:t>“</w:t>
      </w:r>
      <w:r w:rsidRPr="00A35EB8">
        <w:rPr>
          <w:rFonts w:asciiTheme="minorEastAsia" w:hAnsiTheme="minorEastAsia" w:cs="仿宋_GB2312" w:hint="eastAsia"/>
          <w:sz w:val="24"/>
          <w:szCs w:val="24"/>
          <w:lang w:val="zh-CN"/>
        </w:rPr>
        <w:t>所投产品符合国家强制性要求承诺函</w:t>
      </w:r>
      <w:r w:rsidRPr="00A35EB8">
        <w:rPr>
          <w:rFonts w:asciiTheme="minorEastAsia" w:hAnsiTheme="minorEastAsia" w:cs="仿宋_GB2312" w:hint="eastAsia"/>
          <w:lang w:val="zh-CN"/>
        </w:rPr>
        <w:t>”</w:t>
      </w:r>
      <w:r w:rsidRPr="00A35EB8">
        <w:rPr>
          <w:rFonts w:asciiTheme="minorEastAsia" w:hAnsiTheme="minorEastAsia" w:cs="仿宋_GB2312" w:hint="eastAsia"/>
          <w:sz w:val="24"/>
          <w:szCs w:val="24"/>
          <w:lang w:val="zh-CN"/>
        </w:rPr>
        <w:t>并加盖投标人公章，否则将承担其投标被视为非实质性响应投标的风险。</w:t>
      </w:r>
    </w:p>
    <w:p w:rsidR="000936D5" w:rsidRPr="00A35EB8" w:rsidRDefault="000936D5" w:rsidP="00A35EB8">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35EB8">
        <w:rPr>
          <w:rFonts w:asciiTheme="minorEastAsia" w:hAnsiTheme="minorEastAsia" w:cs="宋体" w:hint="eastAsia"/>
          <w:kern w:val="0"/>
          <w:sz w:val="24"/>
          <w:szCs w:val="24"/>
        </w:rPr>
        <w:t>2)投标人所投产品如被列入</w:t>
      </w:r>
      <w:r w:rsidRPr="00A35EB8">
        <w:rPr>
          <w:rFonts w:asciiTheme="minorEastAsia" w:hAnsiTheme="minorEastAsia" w:cs="宋体"/>
          <w:kern w:val="0"/>
          <w:sz w:val="24"/>
          <w:szCs w:val="24"/>
        </w:rPr>
        <w:t>《信息安全产品强制性认证目录》，</w:t>
      </w:r>
      <w:r w:rsidRPr="00A35EB8">
        <w:rPr>
          <w:rFonts w:asciiTheme="minorEastAsia" w:hAnsiTheme="minorEastAsia" w:cs="仿宋_GB2312" w:hint="eastAsia"/>
          <w:sz w:val="24"/>
          <w:szCs w:val="24"/>
          <w:lang w:val="zh-CN"/>
        </w:rPr>
        <w:t>则投标文件中应根据本项目招标文件“第二章 项目需求”</w:t>
      </w:r>
      <w:r w:rsidRPr="00A35EB8">
        <w:rPr>
          <w:rFonts w:asciiTheme="minorEastAsia" w:hAnsiTheme="minorEastAsia" w:cs="仿宋_GB2312"/>
          <w:sz w:val="24"/>
          <w:szCs w:val="24"/>
          <w:lang w:val="zh-CN"/>
        </w:rPr>
        <w:t>提供</w:t>
      </w:r>
      <w:r w:rsidRPr="00A35EB8">
        <w:rPr>
          <w:rFonts w:asciiTheme="minorEastAsia" w:hAnsiTheme="minorEastAsia" w:cs="仿宋_GB2312" w:hint="eastAsia"/>
          <w:sz w:val="24"/>
          <w:szCs w:val="24"/>
          <w:lang w:val="zh-CN"/>
        </w:rPr>
        <w:t>：</w:t>
      </w:r>
    </w:p>
    <w:p w:rsidR="000936D5" w:rsidRPr="00A35EB8" w:rsidRDefault="000936D5" w:rsidP="00A35EB8">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35EB8">
        <w:rPr>
          <w:rFonts w:asciiTheme="minorEastAsia" w:hAnsiTheme="minorEastAsia" w:cs="宋体" w:hint="eastAsia"/>
          <w:kern w:val="0"/>
          <w:sz w:val="24"/>
          <w:szCs w:val="24"/>
        </w:rPr>
        <w:t>中国信息安全认证中心官网（</w:t>
      </w:r>
      <w:r w:rsidRPr="00A35EB8">
        <w:rPr>
          <w:rFonts w:asciiTheme="minorEastAsia" w:hAnsiTheme="minorEastAsia" w:cs="宋体"/>
          <w:kern w:val="0"/>
          <w:sz w:val="24"/>
          <w:szCs w:val="24"/>
        </w:rPr>
        <w:t>http://www.isccc.gov.cn/index.shtml</w:t>
      </w:r>
      <w:r w:rsidRPr="00A35EB8">
        <w:rPr>
          <w:rFonts w:asciiTheme="minorEastAsia" w:hAnsiTheme="minorEastAsia" w:cs="宋体" w:hint="eastAsia"/>
          <w:kern w:val="0"/>
          <w:sz w:val="24"/>
          <w:szCs w:val="24"/>
        </w:rPr>
        <w:t>）产品查询结果截图并加盖投标人公章或中国信息安全认证中心</w:t>
      </w:r>
      <w:r w:rsidRPr="00A35EB8">
        <w:rPr>
          <w:rFonts w:asciiTheme="minorEastAsia" w:hAnsiTheme="minorEastAsia" w:cs="仿宋_GB2312" w:hint="eastAsia"/>
          <w:sz w:val="24"/>
          <w:szCs w:val="24"/>
          <w:lang w:val="zh-CN"/>
        </w:rPr>
        <w:t>颁发的《中国国家信息安全产品认证证书》加盖投标人公章的原件扫描件（或图片）。</w:t>
      </w:r>
    </w:p>
    <w:p w:rsidR="00F51389" w:rsidRPr="005B5BCB"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1F4319">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w:t>
      </w:r>
      <w:r w:rsidRPr="005B5BCB">
        <w:rPr>
          <w:rFonts w:asciiTheme="minorEastAsia" w:hAnsiTheme="minorEastAsia" w:cs="仿宋_GB2312" w:hint="eastAsia"/>
          <w:b/>
          <w:sz w:val="24"/>
          <w:szCs w:val="24"/>
          <w:lang w:val="zh-CN"/>
        </w:rPr>
        <w:t>投标无效情形</w:t>
      </w:r>
    </w:p>
    <w:p w:rsidR="00D9577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sidR="00F51389" w:rsidRPr="005B5BCB">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w:t>
      </w:r>
      <w:r w:rsidR="00F51389">
        <w:rPr>
          <w:rFonts w:asciiTheme="minorEastAsia" w:hAnsiTheme="minorEastAsia" w:cs="仿宋_GB2312" w:hint="eastAsia"/>
          <w:sz w:val="24"/>
          <w:szCs w:val="24"/>
          <w:lang w:val="zh-CN"/>
        </w:rPr>
        <w:t>评标过程中发现投标人有上述情形的，评标委员会应当认定其投标无效。</w:t>
      </w:r>
    </w:p>
    <w:p w:rsidR="00F51389" w:rsidRPr="005B5BCB"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符合性审查资料</w:t>
      </w:r>
      <w:r w:rsidR="00F51389" w:rsidRPr="005B5BCB">
        <w:rPr>
          <w:rFonts w:asciiTheme="minorEastAsia" w:hAnsiTheme="minorEastAsia" w:cs="仿宋_GB2312" w:hint="eastAsia"/>
          <w:sz w:val="24"/>
          <w:szCs w:val="24"/>
          <w:lang w:val="zh-CN"/>
        </w:rPr>
        <w:t>未按招标文件要求签署、盖章的；</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sidRPr="005B5BCB">
        <w:rPr>
          <w:rFonts w:asciiTheme="minorEastAsia" w:hAnsiTheme="minorEastAsia" w:cs="仿宋_GB2312" w:hint="eastAsia"/>
          <w:sz w:val="24"/>
          <w:szCs w:val="24"/>
          <w:lang w:val="zh-CN"/>
        </w:rPr>
        <w:t>有下列情形之一的，视为投标人串通投标，其投标无效：</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Pr="005B5BCB">
        <w:rPr>
          <w:rFonts w:asciiTheme="minorEastAsia" w:hAnsiTheme="minorEastAsia" w:cs="仿宋_GB2312" w:hint="eastAsia"/>
          <w:sz w:val="24"/>
          <w:szCs w:val="24"/>
          <w:lang w:val="zh-CN"/>
        </w:rPr>
        <w:t>不同投标人的投标文件由同一单位或者个人编制；</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Pr="005B5BCB">
        <w:rPr>
          <w:rFonts w:asciiTheme="minorEastAsia" w:hAnsiTheme="minorEastAsia" w:cs="仿宋_GB2312" w:hint="eastAsia"/>
          <w:sz w:val="24"/>
          <w:szCs w:val="24"/>
          <w:lang w:val="zh-CN"/>
        </w:rPr>
        <w:t>不同投标人委托同一单位或者个人办理投标事宜；</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Pr="005B5BCB">
        <w:rPr>
          <w:rFonts w:asciiTheme="minorEastAsia" w:hAnsiTheme="minorEastAsia" w:cs="仿宋_GB2312" w:hint="eastAsia"/>
          <w:sz w:val="24"/>
          <w:szCs w:val="24"/>
          <w:lang w:val="zh-CN"/>
        </w:rPr>
        <w:t>不同投标人的投标文件载明的项目管理成员或者联系人员为同一人；</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sidRPr="005B5BCB">
        <w:rPr>
          <w:rFonts w:asciiTheme="minorEastAsia" w:hAnsiTheme="minorEastAsia" w:cs="仿宋_GB2312" w:hint="eastAsia"/>
          <w:sz w:val="24"/>
          <w:szCs w:val="24"/>
          <w:lang w:val="zh-CN"/>
        </w:rPr>
        <w:t>不同投标人的投标文件异常一致或者投标报价呈规律性差异；</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sidRPr="005B5BCB">
        <w:rPr>
          <w:rFonts w:asciiTheme="minorEastAsia" w:hAnsiTheme="minorEastAsia" w:cs="仿宋_GB2312" w:hint="eastAsia"/>
          <w:sz w:val="24"/>
          <w:szCs w:val="24"/>
          <w:lang w:val="zh-CN"/>
        </w:rPr>
        <w:t>不同投标人的投标文件相互混装；</w:t>
      </w:r>
    </w:p>
    <w:p w:rsidR="00F51389"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sidRPr="005B5BCB">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sidR="00F51389">
        <w:rPr>
          <w:rFonts w:asciiTheme="minorEastAsia" w:hAnsiTheme="minorEastAsia" w:cs="仿宋_GB2312" w:hint="eastAsia"/>
          <w:sz w:val="24"/>
          <w:szCs w:val="24"/>
          <w:lang w:val="zh-CN"/>
        </w:rPr>
        <w:t>；</w:t>
      </w:r>
      <w:r w:rsidR="00F51389" w:rsidRPr="005B5BCB">
        <w:rPr>
          <w:rFonts w:asciiTheme="minorEastAsia" w:hAnsiTheme="minorEastAsia" w:cs="仿宋_GB2312" w:hint="eastAsia"/>
          <w:sz w:val="24"/>
          <w:szCs w:val="24"/>
          <w:lang w:val="zh-CN"/>
        </w:rPr>
        <w:t>投标人不能证明其报价合理性的，评标委员会应当将其作为无效投标处理。</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F51389" w:rsidRPr="005B5BCB">
        <w:rPr>
          <w:rFonts w:asciiTheme="minorEastAsia" w:hAnsiTheme="minorEastAsia" w:cs="仿宋_GB2312"/>
          <w:sz w:val="24"/>
          <w:szCs w:val="24"/>
          <w:lang w:val="zh-CN"/>
        </w:rPr>
        <w:t>法律、法规和招标文件规定的其他无效情形。</w:t>
      </w:r>
    </w:p>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w:t>
      </w:r>
      <w:r w:rsidRPr="00495770">
        <w:rPr>
          <w:rFonts w:asciiTheme="minorEastAsia" w:eastAsiaTheme="minorEastAsia" w:hAnsiTheme="minorEastAsia" w:cs="仿宋_GB2312" w:hint="eastAsia"/>
          <w:b/>
          <w:szCs w:val="24"/>
          <w:lang w:val="zh-CN"/>
        </w:rPr>
        <w:t>评标标准</w:t>
      </w:r>
    </w:p>
    <w:tbl>
      <w:tblPr>
        <w:tblW w:w="8646" w:type="dxa"/>
        <w:tblInd w:w="534"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531"/>
        <w:gridCol w:w="20"/>
        <w:gridCol w:w="20"/>
        <w:gridCol w:w="5762"/>
        <w:gridCol w:w="1313"/>
      </w:tblGrid>
      <w:tr w:rsidR="00063467" w:rsidRPr="005F360F" w:rsidTr="00063467">
        <w:trPr>
          <w:trHeight w:val="1107"/>
        </w:trPr>
        <w:tc>
          <w:tcPr>
            <w:tcW w:w="15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063467">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分值构成</w:t>
            </w:r>
          </w:p>
        </w:tc>
        <w:tc>
          <w:tcPr>
            <w:tcW w:w="711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60" w:lineRule="atLeast"/>
              <w:ind w:firstLine="480"/>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价格分值：    30   分</w:t>
            </w:r>
          </w:p>
          <w:p w:rsidR="00063467" w:rsidRPr="005F360F" w:rsidRDefault="00063467" w:rsidP="00AA5219">
            <w:pPr>
              <w:widowControl/>
              <w:spacing w:line="360" w:lineRule="atLeast"/>
              <w:ind w:firstLine="480"/>
              <w:jc w:val="center"/>
              <w:rPr>
                <w:rFonts w:asciiTheme="minorEastAsia" w:hAnsiTheme="minorEastAsia" w:cs="仿宋"/>
                <w:color w:val="000000" w:themeColor="text1"/>
                <w:kern w:val="0"/>
                <w:sz w:val="24"/>
                <w:szCs w:val="24"/>
              </w:rPr>
            </w:pPr>
            <w:r w:rsidRPr="005F360F">
              <w:rPr>
                <w:rFonts w:asciiTheme="minorEastAsia" w:hAnsiTheme="minorEastAsia" w:cs="仿宋" w:hint="eastAsia"/>
                <w:color w:val="000000"/>
                <w:kern w:val="0"/>
                <w:sz w:val="24"/>
                <w:szCs w:val="24"/>
              </w:rPr>
              <w:t>商务部分：    </w:t>
            </w:r>
            <w:r w:rsidRPr="005F360F">
              <w:rPr>
                <w:rFonts w:asciiTheme="minorEastAsia" w:hAnsiTheme="minorEastAsia" w:cs="仿宋" w:hint="eastAsia"/>
                <w:color w:val="000000" w:themeColor="text1"/>
                <w:kern w:val="0"/>
                <w:sz w:val="24"/>
                <w:szCs w:val="24"/>
              </w:rPr>
              <w:t>30   分</w:t>
            </w:r>
          </w:p>
          <w:p w:rsidR="00063467" w:rsidRPr="005F360F" w:rsidRDefault="00063467" w:rsidP="00AA5219">
            <w:pPr>
              <w:widowControl/>
              <w:spacing w:line="360" w:lineRule="atLeast"/>
              <w:ind w:firstLine="480"/>
              <w:jc w:val="center"/>
              <w:rPr>
                <w:rFonts w:asciiTheme="minorEastAsia" w:hAnsiTheme="minorEastAsia" w:cs="仿宋"/>
                <w:color w:val="000000"/>
                <w:kern w:val="0"/>
                <w:sz w:val="24"/>
                <w:szCs w:val="24"/>
              </w:rPr>
            </w:pPr>
            <w:r w:rsidRPr="005F360F">
              <w:rPr>
                <w:rFonts w:asciiTheme="minorEastAsia" w:hAnsiTheme="minorEastAsia" w:cs="仿宋" w:hint="eastAsia"/>
                <w:color w:val="000000" w:themeColor="text1"/>
                <w:kern w:val="0"/>
                <w:sz w:val="24"/>
                <w:szCs w:val="24"/>
              </w:rPr>
              <w:t>技术部分：     40</w:t>
            </w:r>
            <w:r w:rsidRPr="005F360F">
              <w:rPr>
                <w:rFonts w:asciiTheme="minorEastAsia" w:hAnsiTheme="minorEastAsia" w:cs="仿宋" w:hint="eastAsia"/>
                <w:color w:val="000000"/>
                <w:kern w:val="0"/>
                <w:sz w:val="24"/>
                <w:szCs w:val="24"/>
              </w:rPr>
              <w:t xml:space="preserve">   </w:t>
            </w:r>
            <w:r w:rsidR="00E361A9">
              <w:rPr>
                <w:rFonts w:asciiTheme="minorEastAsia" w:hAnsiTheme="minorEastAsia" w:cs="仿宋" w:hint="eastAsia"/>
                <w:color w:val="000000"/>
                <w:kern w:val="0"/>
                <w:sz w:val="24"/>
                <w:szCs w:val="24"/>
              </w:rPr>
              <w:t xml:space="preserve">  </w:t>
            </w:r>
            <w:r w:rsidRPr="005F360F">
              <w:rPr>
                <w:rFonts w:asciiTheme="minorEastAsia" w:hAnsiTheme="minorEastAsia" w:cs="仿宋" w:hint="eastAsia"/>
                <w:color w:val="000000"/>
                <w:kern w:val="0"/>
                <w:sz w:val="24"/>
                <w:szCs w:val="24"/>
              </w:rPr>
              <w:t>分</w:t>
            </w:r>
          </w:p>
        </w:tc>
      </w:tr>
      <w:tr w:rsidR="00063467" w:rsidRPr="005F360F" w:rsidTr="00063467">
        <w:trPr>
          <w:trHeight w:val="591"/>
        </w:trPr>
        <w:tc>
          <w:tcPr>
            <w:tcW w:w="864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一、价格部分（满分 30分）</w:t>
            </w:r>
          </w:p>
        </w:tc>
      </w:tr>
      <w:tr w:rsidR="00063467" w:rsidRPr="005F360F" w:rsidTr="00063467">
        <w:trPr>
          <w:trHeight w:val="591"/>
        </w:trPr>
        <w:tc>
          <w:tcPr>
            <w:tcW w:w="155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评分因素</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评分标准</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分值</w:t>
            </w:r>
          </w:p>
        </w:tc>
      </w:tr>
      <w:tr w:rsidR="00063467" w:rsidRPr="005F360F" w:rsidTr="00063467">
        <w:trPr>
          <w:trHeight w:val="90"/>
        </w:trPr>
        <w:tc>
          <w:tcPr>
            <w:tcW w:w="155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投标报价</w:t>
            </w:r>
          </w:p>
          <w:p w:rsidR="00063467" w:rsidRPr="005F360F" w:rsidRDefault="00063467" w:rsidP="00AA5219">
            <w:pPr>
              <w:widowControl/>
              <w:spacing w:line="9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评分标准</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E361A9">
            <w:pPr>
              <w:widowControl/>
              <w:spacing w:line="330" w:lineRule="atLeast"/>
              <w:jc w:val="left"/>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评标基准价：满足招标文件要求的有效投标报价中，最低的投标报价为评标基准价。</w:t>
            </w:r>
          </w:p>
          <w:p w:rsidR="00063467" w:rsidRPr="005F360F" w:rsidRDefault="00063467" w:rsidP="00AA5219">
            <w:pPr>
              <w:widowControl/>
              <w:spacing w:line="90" w:lineRule="atLeast"/>
              <w:jc w:val="left"/>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投标报价得分=（评标基准价/投标报价）×30 </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9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 30 分</w:t>
            </w:r>
          </w:p>
        </w:tc>
      </w:tr>
      <w:tr w:rsidR="00063467" w:rsidRPr="005F360F" w:rsidTr="00063467">
        <w:trPr>
          <w:trHeight w:val="591"/>
        </w:trPr>
        <w:tc>
          <w:tcPr>
            <w:tcW w:w="864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二、商务部分（满分30分）</w:t>
            </w:r>
          </w:p>
        </w:tc>
      </w:tr>
      <w:tr w:rsidR="00063467" w:rsidRPr="005F360F" w:rsidTr="00063467">
        <w:trPr>
          <w:trHeight w:val="591"/>
        </w:trPr>
        <w:tc>
          <w:tcPr>
            <w:tcW w:w="155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评分因素</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评分标准</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b/>
                <w:color w:val="000000"/>
                <w:kern w:val="0"/>
                <w:sz w:val="24"/>
                <w:szCs w:val="24"/>
              </w:rPr>
              <w:t>分值</w:t>
            </w:r>
          </w:p>
        </w:tc>
      </w:tr>
      <w:tr w:rsidR="00063467" w:rsidRPr="005F360F" w:rsidTr="00063467">
        <w:trPr>
          <w:trHeight w:val="283"/>
        </w:trPr>
        <w:tc>
          <w:tcPr>
            <w:tcW w:w="155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6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信誉实力</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pStyle w:val="11"/>
              <w:spacing w:line="400" w:lineRule="exact"/>
              <w:ind w:firstLineChars="0" w:firstLine="0"/>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 xml:space="preserve">1、投标人通过ISO9001质量管理体系认证、ISO14001 </w:t>
            </w:r>
            <w:r w:rsidRPr="005F360F">
              <w:rPr>
                <w:rFonts w:asciiTheme="minorEastAsia" w:hAnsiTheme="minorEastAsia" w:cs="仿宋" w:hint="eastAsia"/>
                <w:color w:val="262626" w:themeColor="text1" w:themeTint="D9"/>
                <w:sz w:val="24"/>
                <w:szCs w:val="24"/>
              </w:rPr>
              <w:lastRenderedPageBreak/>
              <w:t>环境管理体系认证、OHSAS</w:t>
            </w:r>
            <w:r w:rsidRPr="005F360F">
              <w:rPr>
                <w:rFonts w:asciiTheme="minorEastAsia" w:hAnsiTheme="minorEastAsia" w:cs="Calibri"/>
                <w:color w:val="262626" w:themeColor="text1" w:themeTint="D9"/>
                <w:sz w:val="24"/>
                <w:szCs w:val="24"/>
              </w:rPr>
              <w:t> </w:t>
            </w:r>
            <w:r w:rsidRPr="005F360F">
              <w:rPr>
                <w:rFonts w:asciiTheme="minorEastAsia" w:hAnsiTheme="minorEastAsia" w:cs="仿宋" w:hint="eastAsia"/>
                <w:color w:val="262626" w:themeColor="text1" w:themeTint="D9"/>
                <w:sz w:val="24"/>
                <w:szCs w:val="24"/>
              </w:rPr>
              <w:t>18001职业健康安全管理体系认证，每提供一份体系认证得 1 分，最高得3分</w:t>
            </w:r>
            <w:r w:rsidR="00E361A9">
              <w:rPr>
                <w:rFonts w:asciiTheme="minorEastAsia" w:hAnsiTheme="minorEastAsia" w:cs="仿宋" w:hint="eastAsia"/>
                <w:color w:val="262626" w:themeColor="text1" w:themeTint="D9"/>
                <w:sz w:val="24"/>
                <w:szCs w:val="24"/>
              </w:rPr>
              <w:t>。</w:t>
            </w:r>
          </w:p>
          <w:p w:rsidR="00063467" w:rsidRPr="005F360F" w:rsidRDefault="00063467" w:rsidP="00AA5219">
            <w:pPr>
              <w:topLinePunct/>
              <w:snapToGrid w:val="0"/>
              <w:spacing w:line="360" w:lineRule="auto"/>
              <w:ind w:firstLineChars="200" w:firstLine="480"/>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2、</w:t>
            </w:r>
            <w:r w:rsidRPr="005F360F">
              <w:rPr>
                <w:rFonts w:asciiTheme="minorEastAsia" w:hAnsiTheme="minorEastAsia" w:cs="仿宋" w:hint="eastAsia"/>
                <w:color w:val="262626" w:themeColor="text1" w:themeTint="D9"/>
                <w:sz w:val="24"/>
                <w:szCs w:val="24"/>
                <w:lang w:val="zh-CN"/>
              </w:rPr>
              <w:t>投标人具有信用评估机构</w:t>
            </w:r>
            <w:r w:rsidRPr="005F360F">
              <w:rPr>
                <w:rFonts w:asciiTheme="minorEastAsia" w:hAnsiTheme="minorEastAsia" w:cs="仿宋" w:hint="eastAsia"/>
                <w:color w:val="262626" w:themeColor="text1" w:themeTint="D9"/>
                <w:sz w:val="24"/>
                <w:szCs w:val="24"/>
              </w:rPr>
              <w:t>AAA级信用等级证书</w:t>
            </w:r>
            <w:r w:rsidRPr="005F360F">
              <w:rPr>
                <w:rFonts w:asciiTheme="minorEastAsia" w:hAnsiTheme="minorEastAsia" w:cs="仿宋" w:hint="eastAsia"/>
                <w:color w:val="262626" w:themeColor="text1" w:themeTint="D9"/>
                <w:sz w:val="24"/>
                <w:szCs w:val="24"/>
                <w:lang w:val="zh-CN"/>
              </w:rPr>
              <w:t>的，得</w:t>
            </w:r>
            <w:r w:rsidRPr="005F360F">
              <w:rPr>
                <w:rFonts w:asciiTheme="minorEastAsia" w:hAnsiTheme="minorEastAsia" w:cs="仿宋" w:hint="eastAsia"/>
                <w:color w:val="262626" w:themeColor="text1" w:themeTint="D9"/>
                <w:sz w:val="24"/>
                <w:szCs w:val="24"/>
              </w:rPr>
              <w:t>3</w:t>
            </w:r>
            <w:r w:rsidRPr="005F360F">
              <w:rPr>
                <w:rFonts w:asciiTheme="minorEastAsia" w:hAnsiTheme="minorEastAsia" w:cs="仿宋" w:hint="eastAsia"/>
                <w:color w:val="262626" w:themeColor="text1" w:themeTint="D9"/>
                <w:sz w:val="24"/>
                <w:szCs w:val="24"/>
                <w:lang w:val="zh-CN"/>
              </w:rPr>
              <w:t>分</w:t>
            </w:r>
            <w:r w:rsidRPr="005F360F">
              <w:rPr>
                <w:rFonts w:asciiTheme="minorEastAsia" w:hAnsiTheme="minorEastAsia" w:cs="仿宋" w:hint="eastAsia"/>
                <w:color w:val="262626" w:themeColor="text1" w:themeTint="D9"/>
                <w:sz w:val="24"/>
                <w:szCs w:val="24"/>
              </w:rPr>
              <w:t>。</w:t>
            </w:r>
          </w:p>
          <w:p w:rsidR="00063467" w:rsidRPr="005F360F" w:rsidRDefault="00063467" w:rsidP="00AA5219">
            <w:pPr>
              <w:topLinePunct/>
              <w:snapToGrid w:val="0"/>
              <w:spacing w:line="360" w:lineRule="auto"/>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3、所投序号1“</w:t>
            </w:r>
            <w:r w:rsidRPr="005F360F">
              <w:rPr>
                <w:rFonts w:asciiTheme="minorEastAsia" w:hAnsiTheme="minorEastAsia" w:cs="仿宋" w:hint="eastAsia"/>
                <w:color w:val="262626" w:themeColor="text1" w:themeTint="D9"/>
                <w:kern w:val="0"/>
                <w:sz w:val="24"/>
                <w:szCs w:val="24"/>
                <w:shd w:val="clear" w:color="auto" w:fill="FFFFFF" w:themeFill="background1"/>
              </w:rPr>
              <w:t>65寸触摸一体机”</w:t>
            </w:r>
            <w:r w:rsidRPr="005F360F">
              <w:rPr>
                <w:rFonts w:asciiTheme="minorEastAsia" w:hAnsiTheme="minorEastAsia" w:cs="仿宋" w:hint="eastAsia"/>
                <w:color w:val="262626" w:themeColor="text1" w:themeTint="D9"/>
                <w:sz w:val="24"/>
                <w:szCs w:val="24"/>
              </w:rPr>
              <w:t>制造商具有微软授权教育合作伙伴AEP资质证明，并提供相关证书复印件加盖制造厂家公章的得2分</w:t>
            </w:r>
            <w:r w:rsidR="00E361A9">
              <w:rPr>
                <w:rFonts w:asciiTheme="minorEastAsia" w:hAnsiTheme="minorEastAsia" w:cs="仿宋" w:hint="eastAsia"/>
                <w:color w:val="262626" w:themeColor="text1" w:themeTint="D9"/>
                <w:sz w:val="24"/>
                <w:szCs w:val="24"/>
              </w:rPr>
              <w:t>。</w:t>
            </w:r>
          </w:p>
          <w:p w:rsidR="00063467" w:rsidRPr="005F360F" w:rsidRDefault="00063467" w:rsidP="00AA5219">
            <w:pPr>
              <w:topLinePunct/>
              <w:snapToGrid w:val="0"/>
              <w:spacing w:line="360" w:lineRule="auto"/>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4、所投序号1“65寸触摸一体机”生产厂家软硬件为同一品牌，获得教学评测系统软件、教育设备远程监控系统软件、远程课堂系统软件、课堂反馈评价系统软件、题库管理系统软件计算机著作权登记证书，每提供一份证书复印件加盖生产厂家公章的得1分，满分5分。</w:t>
            </w:r>
          </w:p>
          <w:p w:rsidR="00063467" w:rsidRPr="005F360F" w:rsidRDefault="00063467" w:rsidP="00AA5219">
            <w:pPr>
              <w:topLinePunct/>
              <w:snapToGrid w:val="0"/>
              <w:spacing w:line="360" w:lineRule="auto"/>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5、所投“奥尔夫音乐实训室”中序号5“扩声主机”设备厂家提供中央电教馆认证证明材料复印件并加盖设备厂家公章的得3分</w:t>
            </w:r>
            <w:r w:rsidR="00E361A9">
              <w:rPr>
                <w:rFonts w:asciiTheme="minorEastAsia" w:hAnsiTheme="minorEastAsia" w:cs="仿宋" w:hint="eastAsia"/>
                <w:color w:val="262626" w:themeColor="text1" w:themeTint="D9"/>
                <w:sz w:val="24"/>
                <w:szCs w:val="24"/>
              </w:rPr>
              <w:t>。</w:t>
            </w:r>
          </w:p>
          <w:p w:rsidR="00063467" w:rsidRPr="005F360F" w:rsidRDefault="00063467" w:rsidP="00E361A9">
            <w:pPr>
              <w:topLinePunct/>
              <w:snapToGrid w:val="0"/>
              <w:spacing w:line="360" w:lineRule="auto"/>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6、所投“奥尔夫音乐实训室”中序号14“奥尔夫音乐资源包”生产厂家提供专业教学平台软件著作权证书复印件并加盖生产厂家公章的得3分</w:t>
            </w:r>
            <w:r w:rsidR="00E361A9">
              <w:rPr>
                <w:rFonts w:asciiTheme="minorEastAsia" w:hAnsiTheme="minorEastAsia" w:cs="仿宋" w:hint="eastAsia"/>
                <w:color w:val="262626" w:themeColor="text1" w:themeTint="D9"/>
                <w:sz w:val="24"/>
                <w:szCs w:val="24"/>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lastRenderedPageBreak/>
              <w:t>19分</w:t>
            </w:r>
          </w:p>
        </w:tc>
      </w:tr>
      <w:tr w:rsidR="00063467" w:rsidRPr="005F360F" w:rsidTr="00063467">
        <w:trPr>
          <w:trHeight w:val="591"/>
        </w:trPr>
        <w:tc>
          <w:tcPr>
            <w:tcW w:w="155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autoSpaceDE w:val="0"/>
              <w:autoSpaceDN w:val="0"/>
              <w:spacing w:line="460" w:lineRule="exact"/>
              <w:jc w:val="center"/>
              <w:rPr>
                <w:rFonts w:asciiTheme="minorEastAsia" w:hAnsiTheme="minorEastAsia" w:cs="仿宋"/>
                <w:color w:val="000000"/>
                <w:kern w:val="0"/>
                <w:sz w:val="24"/>
                <w:szCs w:val="24"/>
              </w:rPr>
            </w:pPr>
            <w:r w:rsidRPr="005F360F">
              <w:rPr>
                <w:rFonts w:asciiTheme="minorEastAsia" w:hAnsiTheme="minorEastAsia" w:cs="仿宋" w:hint="eastAsia"/>
                <w:sz w:val="24"/>
                <w:szCs w:val="24"/>
              </w:rPr>
              <w:lastRenderedPageBreak/>
              <w:t>投标文件规范程度</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63467" w:rsidRPr="005F360F" w:rsidRDefault="00063467" w:rsidP="00E361A9">
            <w:pPr>
              <w:topLinePunct/>
              <w:snapToGrid w:val="0"/>
              <w:spacing w:line="360" w:lineRule="auto"/>
              <w:rPr>
                <w:rFonts w:asciiTheme="minorEastAsia" w:hAnsiTheme="minorEastAsia" w:cs="仿宋"/>
                <w:color w:val="262626" w:themeColor="text1" w:themeTint="D9"/>
                <w:sz w:val="24"/>
                <w:szCs w:val="24"/>
              </w:rPr>
            </w:pPr>
            <w:r w:rsidRPr="005F360F">
              <w:rPr>
                <w:rFonts w:asciiTheme="minorEastAsia" w:hAnsiTheme="minorEastAsia" w:cs="仿宋" w:hint="eastAsia"/>
                <w:color w:val="262626" w:themeColor="text1" w:themeTint="D9"/>
                <w:sz w:val="24"/>
                <w:szCs w:val="24"/>
              </w:rPr>
              <w:t>1、装订规范、文字清晰、无差错1分；</w:t>
            </w:r>
          </w:p>
          <w:p w:rsidR="00063467" w:rsidRPr="005F360F" w:rsidRDefault="00063467" w:rsidP="00E361A9">
            <w:pPr>
              <w:topLinePunct/>
              <w:snapToGrid w:val="0"/>
              <w:spacing w:line="360" w:lineRule="auto"/>
              <w:rPr>
                <w:rFonts w:asciiTheme="minorEastAsia" w:hAnsiTheme="minorEastAsia" w:cs="仿宋"/>
                <w:color w:val="262626" w:themeColor="text1" w:themeTint="D9"/>
                <w:kern w:val="0"/>
                <w:sz w:val="24"/>
                <w:szCs w:val="24"/>
              </w:rPr>
            </w:pPr>
            <w:r w:rsidRPr="005F360F">
              <w:rPr>
                <w:rFonts w:asciiTheme="minorEastAsia" w:hAnsiTheme="minorEastAsia" w:cs="仿宋" w:hint="eastAsia"/>
                <w:color w:val="262626" w:themeColor="text1" w:themeTint="D9"/>
                <w:sz w:val="24"/>
                <w:szCs w:val="24"/>
              </w:rPr>
              <w:t>2、所提供资料准确完整1分。</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2分</w:t>
            </w:r>
          </w:p>
        </w:tc>
      </w:tr>
      <w:tr w:rsidR="00063467" w:rsidRPr="005F360F" w:rsidTr="00063467">
        <w:trPr>
          <w:trHeight w:val="591"/>
        </w:trPr>
        <w:tc>
          <w:tcPr>
            <w:tcW w:w="155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autoSpaceDE w:val="0"/>
              <w:autoSpaceDN w:val="0"/>
              <w:spacing w:line="460" w:lineRule="exact"/>
              <w:jc w:val="center"/>
              <w:rPr>
                <w:rFonts w:asciiTheme="minorEastAsia" w:hAnsiTheme="minorEastAsia" w:cs="仿宋"/>
                <w:sz w:val="24"/>
                <w:szCs w:val="24"/>
              </w:rPr>
            </w:pPr>
            <w:r w:rsidRPr="005F360F">
              <w:rPr>
                <w:rFonts w:asciiTheme="minorEastAsia" w:hAnsiTheme="minorEastAsia" w:cs="仿宋" w:hint="eastAsia"/>
                <w:spacing w:val="10"/>
                <w:sz w:val="24"/>
                <w:szCs w:val="24"/>
              </w:rPr>
              <w:t>业绩</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63467" w:rsidRPr="005F360F" w:rsidRDefault="00063467" w:rsidP="00E361A9">
            <w:pPr>
              <w:topLinePunct/>
              <w:snapToGrid w:val="0"/>
              <w:spacing w:line="360" w:lineRule="auto"/>
              <w:rPr>
                <w:rFonts w:asciiTheme="minorEastAsia" w:hAnsiTheme="minorEastAsia" w:cs="仿宋"/>
                <w:color w:val="262626" w:themeColor="text1" w:themeTint="D9"/>
                <w:sz w:val="24"/>
                <w:szCs w:val="24"/>
              </w:rPr>
            </w:pPr>
            <w:r w:rsidRPr="005F360F">
              <w:rPr>
                <w:rFonts w:asciiTheme="minorEastAsia" w:hAnsiTheme="minorEastAsia" w:cs="宋体" w:hint="eastAsia"/>
                <w:color w:val="262626" w:themeColor="text1" w:themeTint="D9"/>
                <w:sz w:val="24"/>
                <w:szCs w:val="24"/>
              </w:rPr>
              <w:t>提供2016年1月1日以来类似业绩，</w:t>
            </w:r>
            <w:r w:rsidRPr="005F360F">
              <w:rPr>
                <w:rFonts w:asciiTheme="minorEastAsia" w:hAnsiTheme="minorEastAsia" w:cs="仿宋" w:hint="eastAsia"/>
                <w:color w:val="262626" w:themeColor="text1" w:themeTint="D9"/>
                <w:sz w:val="24"/>
                <w:szCs w:val="24"/>
              </w:rPr>
              <w:t>单项合同金额在100万以上（含100万），</w:t>
            </w:r>
            <w:r w:rsidRPr="005F360F">
              <w:rPr>
                <w:rFonts w:asciiTheme="minorEastAsia" w:hAnsiTheme="minorEastAsia" w:cs="宋体" w:hint="eastAsia"/>
                <w:color w:val="262626" w:themeColor="text1" w:themeTint="D9"/>
                <w:sz w:val="24"/>
                <w:szCs w:val="24"/>
              </w:rPr>
              <w:t>每有一项得3分，满分9分（招标文件中提供合同、中标通知书复印件）。</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9分</w:t>
            </w:r>
          </w:p>
        </w:tc>
      </w:tr>
      <w:tr w:rsidR="00063467" w:rsidRPr="005F360F" w:rsidTr="00063467">
        <w:trPr>
          <w:trHeight w:val="623"/>
        </w:trPr>
        <w:tc>
          <w:tcPr>
            <w:tcW w:w="864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262626" w:themeColor="text1" w:themeTint="D9"/>
                <w:kern w:val="0"/>
                <w:sz w:val="24"/>
                <w:szCs w:val="24"/>
              </w:rPr>
            </w:pPr>
            <w:r w:rsidRPr="005F360F">
              <w:rPr>
                <w:rFonts w:asciiTheme="minorEastAsia" w:hAnsiTheme="minorEastAsia" w:cs="仿宋" w:hint="eastAsia"/>
                <w:color w:val="262626" w:themeColor="text1" w:themeTint="D9"/>
                <w:kern w:val="0"/>
                <w:sz w:val="24"/>
                <w:szCs w:val="24"/>
              </w:rPr>
              <w:t>三、技术部分（满分40分）</w:t>
            </w:r>
          </w:p>
        </w:tc>
      </w:tr>
      <w:tr w:rsidR="00063467" w:rsidRPr="005F360F" w:rsidTr="00063467">
        <w:trPr>
          <w:trHeight w:val="591"/>
        </w:trPr>
        <w:tc>
          <w:tcPr>
            <w:tcW w:w="157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262626" w:themeColor="text1" w:themeTint="D9"/>
                <w:kern w:val="0"/>
                <w:sz w:val="24"/>
                <w:szCs w:val="24"/>
              </w:rPr>
            </w:pPr>
            <w:r w:rsidRPr="005F360F">
              <w:rPr>
                <w:rFonts w:asciiTheme="minorEastAsia" w:hAnsiTheme="minorEastAsia" w:cs="仿宋" w:hint="eastAsia"/>
                <w:color w:val="262626" w:themeColor="text1" w:themeTint="D9"/>
                <w:kern w:val="0"/>
                <w:sz w:val="24"/>
                <w:szCs w:val="24"/>
              </w:rPr>
              <w:t>评分因素</w:t>
            </w:r>
          </w:p>
        </w:tc>
        <w:tc>
          <w:tcPr>
            <w:tcW w:w="5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262626" w:themeColor="text1" w:themeTint="D9"/>
                <w:kern w:val="0"/>
                <w:sz w:val="24"/>
                <w:szCs w:val="24"/>
              </w:rPr>
            </w:pPr>
            <w:r w:rsidRPr="005F360F">
              <w:rPr>
                <w:rFonts w:asciiTheme="minorEastAsia" w:hAnsiTheme="minorEastAsia" w:cs="仿宋" w:hint="eastAsia"/>
                <w:color w:val="262626" w:themeColor="text1" w:themeTint="D9"/>
                <w:kern w:val="0"/>
                <w:sz w:val="24"/>
                <w:szCs w:val="24"/>
              </w:rPr>
              <w:t>评分标准</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分值</w:t>
            </w:r>
          </w:p>
        </w:tc>
      </w:tr>
      <w:tr w:rsidR="00063467" w:rsidRPr="005F360F" w:rsidTr="00063467">
        <w:trPr>
          <w:trHeight w:val="487"/>
        </w:trPr>
        <w:tc>
          <w:tcPr>
            <w:tcW w:w="157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262626" w:themeColor="text1" w:themeTint="D9"/>
                <w:kern w:val="0"/>
                <w:sz w:val="24"/>
                <w:szCs w:val="24"/>
              </w:rPr>
            </w:pPr>
            <w:r w:rsidRPr="005F360F">
              <w:rPr>
                <w:rFonts w:asciiTheme="minorEastAsia" w:hAnsiTheme="minorEastAsia" w:cs="仿宋" w:hint="eastAsia"/>
                <w:color w:val="262626" w:themeColor="text1" w:themeTint="D9"/>
                <w:kern w:val="0"/>
                <w:sz w:val="24"/>
                <w:szCs w:val="24"/>
              </w:rPr>
              <w:lastRenderedPageBreak/>
              <w:t>对招标文件</w:t>
            </w:r>
          </w:p>
          <w:p w:rsidR="00063467" w:rsidRPr="005F360F" w:rsidRDefault="00063467" w:rsidP="00AA5219">
            <w:pPr>
              <w:widowControl/>
              <w:spacing w:line="330" w:lineRule="atLeast"/>
              <w:jc w:val="center"/>
              <w:rPr>
                <w:rFonts w:asciiTheme="minorEastAsia" w:hAnsiTheme="minorEastAsia" w:cs="仿宋"/>
                <w:color w:val="262626" w:themeColor="text1" w:themeTint="D9"/>
                <w:kern w:val="0"/>
                <w:sz w:val="24"/>
                <w:szCs w:val="24"/>
              </w:rPr>
            </w:pPr>
            <w:r w:rsidRPr="005F360F">
              <w:rPr>
                <w:rFonts w:asciiTheme="minorEastAsia" w:hAnsiTheme="minorEastAsia" w:cs="仿宋" w:hint="eastAsia"/>
                <w:color w:val="262626" w:themeColor="text1" w:themeTint="D9"/>
                <w:kern w:val="0"/>
                <w:sz w:val="24"/>
                <w:szCs w:val="24"/>
              </w:rPr>
              <w:t>响应程度</w:t>
            </w:r>
          </w:p>
        </w:tc>
        <w:tc>
          <w:tcPr>
            <w:tcW w:w="5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63467" w:rsidRPr="00D77FEA" w:rsidRDefault="00063467" w:rsidP="00D77FEA">
            <w:pPr>
              <w:rPr>
                <w:rFonts w:ascii="微软简隶书" w:eastAsia="微软简隶书"/>
                <w:color w:val="000000"/>
              </w:rPr>
            </w:pPr>
            <w:r w:rsidRPr="005F360F">
              <w:rPr>
                <w:rFonts w:asciiTheme="minorEastAsia" w:hAnsiTheme="minorEastAsia" w:cs="仿宋" w:hint="eastAsia"/>
                <w:color w:val="262626" w:themeColor="text1" w:themeTint="D9"/>
                <w:sz w:val="24"/>
                <w:szCs w:val="24"/>
              </w:rPr>
              <w:t>所投产品技术参数优于采购清单中带有“</w:t>
            </w:r>
            <w:r w:rsidR="00D77FEA">
              <w:rPr>
                <w:rFonts w:ascii="微软简隶书" w:eastAsia="微软简隶书" w:hint="eastAsia"/>
                <w:color w:val="000000"/>
              </w:rPr>
              <w:t>●</w:t>
            </w:r>
            <w:r w:rsidRPr="005F360F">
              <w:rPr>
                <w:rFonts w:asciiTheme="minorEastAsia" w:hAnsiTheme="minorEastAsia" w:cs="仿宋" w:hint="eastAsia"/>
                <w:color w:val="262626" w:themeColor="text1" w:themeTint="D9"/>
                <w:sz w:val="24"/>
                <w:szCs w:val="24"/>
              </w:rPr>
              <w:t>”技术参数的，每项加3分，满分30分。</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themeColor="text1"/>
                <w:kern w:val="0"/>
                <w:sz w:val="24"/>
                <w:szCs w:val="24"/>
              </w:rPr>
            </w:pPr>
            <w:r w:rsidRPr="005F360F">
              <w:rPr>
                <w:rFonts w:asciiTheme="minorEastAsia" w:hAnsiTheme="minorEastAsia" w:cs="仿宋" w:hint="eastAsia"/>
                <w:color w:val="000000" w:themeColor="text1"/>
                <w:kern w:val="0"/>
                <w:sz w:val="24"/>
                <w:szCs w:val="24"/>
              </w:rPr>
              <w:t>30分</w:t>
            </w:r>
          </w:p>
        </w:tc>
      </w:tr>
      <w:tr w:rsidR="00063467" w:rsidRPr="005F360F" w:rsidTr="00063467">
        <w:trPr>
          <w:trHeight w:val="487"/>
        </w:trPr>
        <w:tc>
          <w:tcPr>
            <w:tcW w:w="157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实施</w:t>
            </w:r>
          </w:p>
        </w:tc>
        <w:tc>
          <w:tcPr>
            <w:tcW w:w="5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63467" w:rsidRPr="005F360F" w:rsidRDefault="00063467" w:rsidP="00E361A9">
            <w:pPr>
              <w:pStyle w:val="11"/>
              <w:spacing w:line="0" w:lineRule="atLeast"/>
              <w:ind w:firstLineChars="0" w:firstLine="0"/>
              <w:rPr>
                <w:rFonts w:asciiTheme="minorEastAsia" w:hAnsiTheme="minorEastAsia" w:cs="仿宋"/>
                <w:color w:val="000000"/>
                <w:sz w:val="24"/>
                <w:szCs w:val="24"/>
              </w:rPr>
            </w:pPr>
            <w:r w:rsidRPr="005F360F">
              <w:rPr>
                <w:rFonts w:asciiTheme="minorEastAsia" w:hAnsiTheme="minorEastAsia" w:cs="仿宋" w:hint="eastAsia"/>
                <w:color w:val="000000"/>
                <w:sz w:val="24"/>
                <w:szCs w:val="24"/>
              </w:rPr>
              <w:t>依据投标人制定的施工方案是否科学、是否切实可行，计划安排是否合理进行打分。施工方案完整、可行性良好，计划合理、完备的得5分；施工方案有相关描述得2分。 不提供者不得分。</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themeColor="text1"/>
                <w:kern w:val="0"/>
                <w:sz w:val="24"/>
                <w:szCs w:val="24"/>
              </w:rPr>
            </w:pPr>
            <w:r w:rsidRPr="005F360F">
              <w:rPr>
                <w:rFonts w:asciiTheme="minorEastAsia" w:hAnsiTheme="minorEastAsia" w:cs="仿宋" w:hint="eastAsia"/>
                <w:color w:val="000000" w:themeColor="text1"/>
                <w:kern w:val="0"/>
                <w:sz w:val="24"/>
                <w:szCs w:val="24"/>
              </w:rPr>
              <w:t>5分</w:t>
            </w:r>
          </w:p>
        </w:tc>
      </w:tr>
      <w:tr w:rsidR="00063467" w:rsidRPr="005F360F" w:rsidTr="00063467">
        <w:trPr>
          <w:trHeight w:val="745"/>
        </w:trPr>
        <w:tc>
          <w:tcPr>
            <w:tcW w:w="1571"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tabs>
                <w:tab w:val="center" w:pos="4153"/>
                <w:tab w:val="right" w:pos="8306"/>
              </w:tabs>
              <w:jc w:val="center"/>
              <w:rPr>
                <w:rFonts w:asciiTheme="minorEastAsia" w:hAnsiTheme="minorEastAsia" w:cs="仿宋"/>
                <w:color w:val="000000"/>
                <w:kern w:val="0"/>
                <w:sz w:val="24"/>
                <w:szCs w:val="24"/>
              </w:rPr>
            </w:pPr>
            <w:r w:rsidRPr="005F360F">
              <w:rPr>
                <w:rFonts w:asciiTheme="minorEastAsia" w:hAnsiTheme="minorEastAsia" w:cs="仿宋" w:hint="eastAsia"/>
                <w:color w:val="000000"/>
                <w:kern w:val="0"/>
                <w:sz w:val="24"/>
                <w:szCs w:val="24"/>
              </w:rPr>
              <w:t>售后服务</w:t>
            </w:r>
          </w:p>
        </w:tc>
        <w:tc>
          <w:tcPr>
            <w:tcW w:w="576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E361A9">
            <w:pPr>
              <w:pStyle w:val="a3"/>
              <w:rPr>
                <w:rFonts w:asciiTheme="minorEastAsia" w:eastAsiaTheme="minorEastAsia" w:hAnsiTheme="minorEastAsia" w:cs="仿宋"/>
                <w:szCs w:val="24"/>
                <w:lang w:val="zh-CN"/>
              </w:rPr>
            </w:pPr>
            <w:r w:rsidRPr="005F360F">
              <w:rPr>
                <w:rFonts w:asciiTheme="minorEastAsia" w:eastAsiaTheme="minorEastAsia" w:hAnsiTheme="minorEastAsia" w:cs="仿宋" w:hint="eastAsia"/>
                <w:szCs w:val="24"/>
              </w:rPr>
              <w:t>1、</w:t>
            </w:r>
            <w:r w:rsidRPr="005F360F">
              <w:rPr>
                <w:rFonts w:asciiTheme="minorEastAsia" w:eastAsiaTheme="minorEastAsia" w:hAnsiTheme="minorEastAsia" w:cs="仿宋" w:hint="eastAsia"/>
                <w:szCs w:val="24"/>
                <w:lang w:val="zh-CN"/>
              </w:rPr>
              <w:t>投标人的技术支持及售后服务体系健全，有可靠的售后服务体系能够及时响应售后需求，有明确的响应时效、响应方式及后续的运营管理等承诺，不超过</w:t>
            </w:r>
            <w:r w:rsidRPr="005F360F">
              <w:rPr>
                <w:rFonts w:asciiTheme="minorEastAsia" w:eastAsiaTheme="minorEastAsia" w:hAnsiTheme="minorEastAsia" w:cs="仿宋" w:hint="eastAsia"/>
                <w:szCs w:val="24"/>
              </w:rPr>
              <w:t>3</w:t>
            </w:r>
            <w:r w:rsidRPr="005F360F">
              <w:rPr>
                <w:rFonts w:asciiTheme="minorEastAsia" w:eastAsiaTheme="minorEastAsia" w:hAnsiTheme="minorEastAsia" w:cs="仿宋" w:hint="eastAsia"/>
                <w:szCs w:val="24"/>
                <w:lang w:val="zh-CN"/>
              </w:rPr>
              <w:t>分。</w:t>
            </w:r>
          </w:p>
          <w:p w:rsidR="00063467" w:rsidRPr="005F360F" w:rsidRDefault="00063467" w:rsidP="00E361A9">
            <w:pPr>
              <w:pStyle w:val="a3"/>
              <w:rPr>
                <w:rFonts w:asciiTheme="minorEastAsia" w:eastAsiaTheme="minorEastAsia" w:hAnsiTheme="minorEastAsia" w:cs="仿宋"/>
                <w:szCs w:val="24"/>
              </w:rPr>
            </w:pPr>
            <w:r w:rsidRPr="005F360F">
              <w:rPr>
                <w:rFonts w:asciiTheme="minorEastAsia" w:eastAsiaTheme="minorEastAsia" w:hAnsiTheme="minorEastAsia" w:cs="仿宋" w:hint="eastAsia"/>
                <w:szCs w:val="24"/>
              </w:rPr>
              <w:t>2、</w:t>
            </w:r>
            <w:r w:rsidRPr="005F360F">
              <w:rPr>
                <w:rFonts w:asciiTheme="minorEastAsia" w:eastAsiaTheme="minorEastAsia" w:hAnsiTheme="minorEastAsia" w:cs="仿宋" w:hint="eastAsia"/>
                <w:szCs w:val="24"/>
                <w:lang w:val="zh-CN"/>
              </w:rPr>
              <w:t>提供培训方案得2分，不提供</w:t>
            </w:r>
            <w:r w:rsidRPr="005F360F">
              <w:rPr>
                <w:rFonts w:asciiTheme="minorEastAsia" w:eastAsiaTheme="minorEastAsia" w:hAnsiTheme="minorEastAsia" w:cs="仿宋" w:hint="eastAsia"/>
                <w:color w:val="000000"/>
                <w:szCs w:val="24"/>
              </w:rPr>
              <w:t>者</w:t>
            </w:r>
            <w:r w:rsidRPr="005F360F">
              <w:rPr>
                <w:rFonts w:asciiTheme="minorEastAsia" w:eastAsiaTheme="minorEastAsia" w:hAnsiTheme="minorEastAsia" w:cs="仿宋" w:hint="eastAsia"/>
                <w:szCs w:val="24"/>
                <w:lang w:val="zh-CN"/>
              </w:rPr>
              <w:t>不得分。</w:t>
            </w:r>
          </w:p>
        </w:tc>
        <w:tc>
          <w:tcPr>
            <w:tcW w:w="131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63467" w:rsidRPr="005F360F" w:rsidRDefault="00063467" w:rsidP="00AA5219">
            <w:pPr>
              <w:widowControl/>
              <w:spacing w:line="330" w:lineRule="atLeast"/>
              <w:jc w:val="center"/>
              <w:rPr>
                <w:rFonts w:asciiTheme="minorEastAsia" w:hAnsiTheme="minorEastAsia" w:cs="仿宋"/>
                <w:color w:val="000000" w:themeColor="text1"/>
                <w:kern w:val="0"/>
                <w:sz w:val="24"/>
                <w:szCs w:val="24"/>
              </w:rPr>
            </w:pPr>
            <w:r w:rsidRPr="005F360F">
              <w:rPr>
                <w:rFonts w:asciiTheme="minorEastAsia" w:hAnsiTheme="minorEastAsia" w:cs="仿宋" w:hint="eastAsia"/>
                <w:color w:val="000000" w:themeColor="text1"/>
                <w:kern w:val="0"/>
                <w:sz w:val="24"/>
                <w:szCs w:val="24"/>
              </w:rPr>
              <w:t>5分</w:t>
            </w:r>
          </w:p>
        </w:tc>
      </w:tr>
    </w:tbl>
    <w:p w:rsidR="00F51389" w:rsidRPr="009E3660" w:rsidRDefault="00F51389" w:rsidP="00A35EB8">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w:t>
      </w:r>
      <w:r w:rsidRPr="009E3660">
        <w:rPr>
          <w:rFonts w:asciiTheme="minorEastAsia" w:hAnsiTheme="minorEastAsia" w:cs="仿宋_GB2312" w:hint="eastAsia"/>
          <w:b/>
          <w:sz w:val="24"/>
          <w:szCs w:val="24"/>
          <w:lang w:val="zh-CN"/>
        </w:rPr>
        <w:t>价格</w:t>
      </w:r>
      <w:r>
        <w:rPr>
          <w:rFonts w:asciiTheme="minorEastAsia" w:hAnsiTheme="minorEastAsia" w:cs="仿宋_GB2312" w:hint="eastAsia"/>
          <w:b/>
          <w:sz w:val="24"/>
          <w:szCs w:val="24"/>
          <w:lang w:val="zh-CN"/>
        </w:rPr>
        <w:t>调整</w:t>
      </w:r>
      <w:r w:rsidRPr="009E3660">
        <w:rPr>
          <w:rFonts w:asciiTheme="minorEastAsia" w:hAnsiTheme="minorEastAsia" w:cs="仿宋_GB2312" w:hint="eastAsia"/>
          <w:b/>
          <w:sz w:val="24"/>
          <w:szCs w:val="24"/>
          <w:lang w:val="zh-CN"/>
        </w:rPr>
        <w:t>部分</w:t>
      </w:r>
      <w:r>
        <w:rPr>
          <w:rFonts w:asciiTheme="minorEastAsia" w:hAnsiTheme="minorEastAsia" w:cs="仿宋_GB2312" w:hint="eastAsia"/>
          <w:b/>
          <w:sz w:val="24"/>
          <w:szCs w:val="24"/>
          <w:lang w:val="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2F26E6" w:rsidTr="00FD62FF">
        <w:trPr>
          <w:trHeight w:val="55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序号</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情形</w:t>
            </w:r>
          </w:p>
        </w:tc>
        <w:tc>
          <w:tcPr>
            <w:tcW w:w="2552"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rPr>
              <w:t>价格扣除</w:t>
            </w:r>
            <w:r w:rsidRPr="005D2BBC">
              <w:rPr>
                <w:rFonts w:ascii="宋体" w:hAnsi="宋体" w:hint="eastAsia"/>
                <w:b/>
                <w:color w:val="000000"/>
                <w:sz w:val="24"/>
                <w:szCs w:val="24"/>
                <w:lang w:val="en-GB"/>
              </w:rPr>
              <w:t>比例</w:t>
            </w:r>
          </w:p>
        </w:tc>
        <w:tc>
          <w:tcPr>
            <w:tcW w:w="2835"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计算公式</w:t>
            </w:r>
          </w:p>
        </w:tc>
      </w:tr>
      <w:tr w:rsidR="00F51389" w:rsidRPr="002F26E6" w:rsidTr="00FD62FF">
        <w:trPr>
          <w:trHeight w:val="891"/>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1</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非联合体投标人</w:t>
            </w:r>
          </w:p>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（投标人须为中小企业）</w:t>
            </w:r>
          </w:p>
        </w:tc>
        <w:tc>
          <w:tcPr>
            <w:tcW w:w="2552" w:type="dxa"/>
            <w:vAlign w:val="center"/>
          </w:tcPr>
          <w:p w:rsidR="00F51389" w:rsidRPr="005D2BBC" w:rsidRDefault="00F51389" w:rsidP="00FD62FF">
            <w:pPr>
              <w:jc w:val="center"/>
              <w:rPr>
                <w:rFonts w:ascii="宋体" w:hAnsi="宋体"/>
                <w:b/>
                <w:sz w:val="24"/>
                <w:szCs w:val="24"/>
                <w:lang w:val="en-GB"/>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tc>
        <w:tc>
          <w:tcPr>
            <w:tcW w:w="2835" w:type="dxa"/>
            <w:vMerge w:val="restart"/>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小型和微型企业产品的价格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1414"/>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2</w:t>
            </w:r>
          </w:p>
        </w:tc>
        <w:tc>
          <w:tcPr>
            <w:tcW w:w="2823" w:type="dxa"/>
            <w:vAlign w:val="center"/>
          </w:tcPr>
          <w:p w:rsidR="00F51389" w:rsidRPr="005D2BBC" w:rsidRDefault="00F51389" w:rsidP="00FD62FF">
            <w:pPr>
              <w:jc w:val="center"/>
              <w:rPr>
                <w:rFonts w:ascii="宋体" w:hAnsi="宋体"/>
                <w:b/>
                <w:color w:val="000000"/>
                <w:sz w:val="24"/>
                <w:szCs w:val="24"/>
              </w:rPr>
            </w:pPr>
            <w:r w:rsidRPr="005D2BBC">
              <w:rPr>
                <w:rFonts w:ascii="宋体" w:hAnsi="宋体" w:hint="eastAsia"/>
                <w:color w:val="000000"/>
                <w:sz w:val="24"/>
                <w:szCs w:val="24"/>
                <w:lang w:val="en-GB"/>
              </w:rPr>
              <w:t>联合体各方均为小型、微型企业</w:t>
            </w:r>
          </w:p>
        </w:tc>
        <w:tc>
          <w:tcPr>
            <w:tcW w:w="2552" w:type="dxa"/>
            <w:vAlign w:val="center"/>
          </w:tcPr>
          <w:p w:rsidR="00F51389" w:rsidRPr="005D2BBC" w:rsidRDefault="00F51389" w:rsidP="00FD62FF">
            <w:pPr>
              <w:jc w:val="center"/>
              <w:rPr>
                <w:rFonts w:ascii="宋体" w:hAnsi="宋体"/>
                <w:sz w:val="24"/>
                <w:szCs w:val="24"/>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rPr>
              <w:t>（不再享受序号3的价格折扣）</w:t>
            </w:r>
          </w:p>
        </w:tc>
        <w:tc>
          <w:tcPr>
            <w:tcW w:w="2835" w:type="dxa"/>
            <w:vMerge/>
            <w:shd w:val="clear" w:color="auto" w:fill="auto"/>
          </w:tcPr>
          <w:p w:rsidR="00F51389" w:rsidRPr="005D2BBC" w:rsidRDefault="00F51389" w:rsidP="00FD62FF">
            <w:pPr>
              <w:rPr>
                <w:rFonts w:ascii="宋体" w:hAnsi="宋体"/>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3</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对联</w:t>
            </w:r>
            <w:proofErr w:type="gramStart"/>
            <w:r w:rsidRPr="005D2BBC">
              <w:rPr>
                <w:rFonts w:ascii="宋体" w:hAnsi="宋体" w:hint="eastAsia"/>
                <w:color w:val="000000"/>
                <w:sz w:val="24"/>
                <w:szCs w:val="24"/>
                <w:lang w:val="en-GB"/>
              </w:rPr>
              <w:t>合体总</w:t>
            </w:r>
            <w:proofErr w:type="gramEnd"/>
            <w:r w:rsidRPr="005D2BBC">
              <w:rPr>
                <w:rFonts w:ascii="宋体" w:hAnsi="宋体" w:hint="eastAsia"/>
                <w:color w:val="000000"/>
                <w:sz w:val="24"/>
                <w:szCs w:val="24"/>
                <w:lang w:val="en-GB"/>
              </w:rPr>
              <w:t>金额扣除</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u w:val="single"/>
              </w:rPr>
              <w:t xml:space="preserve"> </w:t>
            </w:r>
            <w:r w:rsidRPr="005D2BBC">
              <w:rPr>
                <w:rFonts w:ascii="宋体" w:hAnsi="宋体"/>
                <w:sz w:val="24"/>
                <w:szCs w:val="24"/>
                <w:u w:val="single"/>
              </w:rPr>
              <w:t>2</w:t>
            </w:r>
            <w:r w:rsidRPr="005D2BBC">
              <w:rPr>
                <w:rFonts w:ascii="宋体" w:hAnsi="宋体" w:hint="eastAsia"/>
                <w:sz w:val="24"/>
                <w:szCs w:val="24"/>
                <w:u w:val="single"/>
              </w:rPr>
              <w:t xml:space="preserve"> </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FF0000"/>
                <w:sz w:val="24"/>
                <w:szCs w:val="24"/>
                <w:u w:val="single"/>
              </w:rPr>
            </w:pPr>
            <w:r w:rsidRPr="005D2BBC">
              <w:rPr>
                <w:rFonts w:ascii="宋体" w:hAnsi="宋体" w:hint="eastAsia"/>
                <w:color w:val="000000"/>
                <w:sz w:val="24"/>
                <w:szCs w:val="24"/>
                <w:lang w:val="en-GB"/>
              </w:rPr>
              <w:t>评标价格＝投标报价×</w:t>
            </w:r>
            <w:r w:rsidRPr="005D2BBC">
              <w:rPr>
                <w:rFonts w:ascii="宋体" w:hAnsi="宋体" w:hint="eastAsia"/>
                <w:color w:val="000000" w:themeColor="text1"/>
                <w:sz w:val="24"/>
                <w:szCs w:val="24"/>
              </w:rPr>
              <w:t>(1-</w:t>
            </w:r>
            <w:r w:rsidRPr="005D2BBC">
              <w:rPr>
                <w:rFonts w:ascii="宋体" w:hAnsi="宋体"/>
                <w:color w:val="000000" w:themeColor="text1"/>
                <w:sz w:val="24"/>
                <w:szCs w:val="24"/>
                <w:u w:val="single"/>
              </w:rPr>
              <w:t>2</w:t>
            </w:r>
            <w:r w:rsidRPr="005D2BBC">
              <w:rPr>
                <w:rFonts w:ascii="宋体" w:hAnsi="宋体" w:hint="eastAsia"/>
                <w:color w:val="000000" w:themeColor="text1"/>
                <w:sz w:val="24"/>
                <w:szCs w:val="24"/>
                <w:u w:val="single"/>
              </w:rPr>
              <w:t>%)</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4</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监狱企业</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对监狱企业产品价格扣除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监狱企业产品的价格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5</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残疾人福利性单位</w:t>
            </w:r>
          </w:p>
        </w:tc>
        <w:tc>
          <w:tcPr>
            <w:tcW w:w="2552" w:type="dxa"/>
            <w:vAlign w:val="center"/>
          </w:tcPr>
          <w:p w:rsidR="00F51389" w:rsidRDefault="00F51389" w:rsidP="00FD62FF">
            <w:pPr>
              <w:jc w:val="center"/>
              <w:rPr>
                <w:rFonts w:ascii="宋体" w:hAnsi="宋体"/>
                <w:color w:val="000000"/>
                <w:sz w:val="24"/>
                <w:szCs w:val="24"/>
                <w:lang w:val="en-GB"/>
              </w:rPr>
            </w:pPr>
            <w:r w:rsidRPr="00A133A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w:t>
            </w:r>
            <w:r>
              <w:rPr>
                <w:rFonts w:ascii="宋体" w:hAnsi="宋体" w:hint="eastAsia"/>
                <w:color w:val="000000"/>
                <w:sz w:val="24"/>
                <w:szCs w:val="24"/>
                <w:lang w:val="en-GB"/>
              </w:rPr>
              <w:t>残疾人福利性单位</w:t>
            </w:r>
            <w:r w:rsidRPr="005D2BBC">
              <w:rPr>
                <w:rFonts w:ascii="宋体" w:hAnsi="宋体" w:hint="eastAsia"/>
                <w:color w:val="000000"/>
                <w:sz w:val="24"/>
                <w:szCs w:val="24"/>
                <w:lang w:val="en-GB"/>
              </w:rPr>
              <w:t>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Pr>
                <w:rFonts w:hint="eastAsia"/>
                <w:color w:val="000000"/>
                <w:sz w:val="24"/>
                <w:szCs w:val="24"/>
              </w:rPr>
              <w:t>残疾人福利性单位</w:t>
            </w:r>
            <w:r w:rsidRPr="005D2BBC">
              <w:rPr>
                <w:rFonts w:hint="eastAsia"/>
                <w:color w:val="000000"/>
                <w:sz w:val="24"/>
                <w:szCs w:val="24"/>
              </w:rPr>
              <w:t>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DE6B52">
        <w:trPr>
          <w:trHeight w:val="2117"/>
        </w:trPr>
        <w:tc>
          <w:tcPr>
            <w:tcW w:w="8931" w:type="dxa"/>
            <w:gridSpan w:val="4"/>
            <w:vAlign w:val="center"/>
          </w:tcPr>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3645D">
              <w:rPr>
                <w:rFonts w:asciiTheme="minorEastAsia" w:hAnsiTheme="minorEastAsia" w:cs="仿宋_GB2312" w:hint="eastAsia"/>
                <w:sz w:val="24"/>
                <w:szCs w:val="24"/>
                <w:lang w:val="zh-CN"/>
              </w:rPr>
              <w:t>1、中小企业应</w:t>
            </w:r>
            <w:r>
              <w:rPr>
                <w:rFonts w:asciiTheme="minorEastAsia" w:hAnsiTheme="minorEastAsia" w:cs="仿宋_GB2312" w:hint="eastAsia"/>
                <w:sz w:val="24"/>
                <w:szCs w:val="24"/>
                <w:lang w:val="zh-CN"/>
              </w:rPr>
              <w:t>在</w:t>
            </w:r>
            <w:r w:rsidRPr="00A3645D">
              <w:rPr>
                <w:rFonts w:asciiTheme="minorEastAsia" w:hAnsiTheme="minorEastAsia" w:cs="仿宋_GB2312" w:hint="eastAsia"/>
                <w:sz w:val="24"/>
                <w:szCs w:val="24"/>
                <w:lang w:val="zh-CN"/>
              </w:rPr>
              <w:t>投标文件提供《中小企业声明函》。</w:t>
            </w:r>
            <w:r w:rsidRPr="00D82408">
              <w:rPr>
                <w:rFonts w:asciiTheme="minorEastAsia" w:hAnsiTheme="minorEastAsia" w:cs="仿宋_GB2312" w:hint="eastAsia"/>
                <w:sz w:val="24"/>
                <w:szCs w:val="24"/>
                <w:lang w:val="zh-CN"/>
              </w:rPr>
              <w:t>监狱企业应当</w:t>
            </w:r>
            <w:r>
              <w:rPr>
                <w:rFonts w:asciiTheme="minorEastAsia" w:hAnsiTheme="minorEastAsia" w:cs="仿宋_GB2312" w:hint="eastAsia"/>
                <w:sz w:val="24"/>
                <w:szCs w:val="24"/>
                <w:lang w:val="zh-CN"/>
              </w:rPr>
              <w:t>在投标文件中</w:t>
            </w:r>
            <w:r w:rsidRPr="00D82408">
              <w:rPr>
                <w:rFonts w:asciiTheme="minorEastAsia" w:hAnsiTheme="minorEastAsia" w:cs="仿宋_GB2312" w:hint="eastAsia"/>
                <w:sz w:val="24"/>
                <w:szCs w:val="24"/>
                <w:lang w:val="zh-CN"/>
              </w:rPr>
              <w:t>提供由省级以上监狱管理局、戒毒管理局(含新疆生产建设兵团)出具的属于监狱企业的证明文件。</w:t>
            </w:r>
            <w:r w:rsidRPr="00A3645D">
              <w:rPr>
                <w:rFonts w:asciiTheme="minorEastAsia" w:hAnsiTheme="minorEastAsia" w:cs="仿宋_GB2312" w:hint="eastAsia"/>
                <w:sz w:val="24"/>
                <w:szCs w:val="24"/>
                <w:lang w:val="zh-CN"/>
              </w:rPr>
              <w:t>残疾人福利性单位应当</w:t>
            </w:r>
            <w:r>
              <w:rPr>
                <w:rFonts w:asciiTheme="minorEastAsia" w:hAnsiTheme="minorEastAsia" w:cs="仿宋_GB2312" w:hint="eastAsia"/>
                <w:sz w:val="24"/>
                <w:szCs w:val="24"/>
                <w:lang w:val="zh-CN"/>
              </w:rPr>
              <w:t>在投标文件中</w:t>
            </w:r>
            <w:r w:rsidRPr="00A3645D">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《残疾人福利性单位声明函》。</w:t>
            </w:r>
          </w:p>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A3645D">
              <w:rPr>
                <w:rFonts w:asciiTheme="minorEastAsia" w:hAnsiTheme="minorEastAsia" w:cs="仿宋_GB2312"/>
                <w:sz w:val="24"/>
                <w:szCs w:val="24"/>
                <w:lang w:val="zh-CN"/>
              </w:rPr>
              <w:t>经评标委员会</w:t>
            </w:r>
            <w:r w:rsidRPr="00A3645D">
              <w:rPr>
                <w:rFonts w:asciiTheme="minorEastAsia" w:hAnsiTheme="minorEastAsia" w:cs="仿宋_GB2312" w:hint="eastAsia"/>
                <w:sz w:val="24"/>
                <w:szCs w:val="24"/>
                <w:lang w:val="zh-CN"/>
              </w:rPr>
              <w:t>审查、评价</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投标文件符合</w:t>
            </w:r>
            <w:r w:rsidRPr="00A3645D">
              <w:rPr>
                <w:rFonts w:asciiTheme="minorEastAsia" w:hAnsiTheme="minorEastAsia" w:cs="仿宋_GB2312"/>
                <w:sz w:val="24"/>
                <w:szCs w:val="24"/>
                <w:lang w:val="zh-CN"/>
              </w:rPr>
              <w:t>招标文件</w:t>
            </w:r>
            <w:r w:rsidRPr="00A3645D">
              <w:rPr>
                <w:rFonts w:asciiTheme="minorEastAsia" w:hAnsiTheme="minorEastAsia" w:cs="仿宋_GB2312" w:hint="eastAsia"/>
                <w:sz w:val="24"/>
                <w:szCs w:val="24"/>
                <w:lang w:val="zh-CN"/>
              </w:rPr>
              <w:t>实质性</w:t>
            </w:r>
            <w:r w:rsidRPr="00A3645D">
              <w:rPr>
                <w:rFonts w:asciiTheme="minorEastAsia" w:hAnsiTheme="minorEastAsia" w:cs="仿宋_GB2312"/>
                <w:sz w:val="24"/>
                <w:szCs w:val="24"/>
                <w:lang w:val="zh-CN"/>
              </w:rPr>
              <w:t>要求且</w:t>
            </w:r>
            <w:r w:rsidRPr="00A3645D">
              <w:rPr>
                <w:rFonts w:asciiTheme="minorEastAsia" w:hAnsiTheme="minorEastAsia" w:cs="仿宋_GB2312" w:hint="eastAsia"/>
                <w:sz w:val="24"/>
                <w:szCs w:val="24"/>
                <w:lang w:val="zh-CN"/>
              </w:rPr>
              <w:t>进行了政策</w:t>
            </w:r>
            <w:r w:rsidRPr="00A3645D">
              <w:rPr>
                <w:rFonts w:asciiTheme="minorEastAsia" w:hAnsiTheme="minorEastAsia" w:cs="仿宋_GB2312" w:hint="eastAsia"/>
                <w:sz w:val="24"/>
                <w:szCs w:val="24"/>
                <w:lang w:val="zh-CN"/>
              </w:rPr>
              <w:lastRenderedPageBreak/>
              <w:t>性价格扣除后，</w:t>
            </w:r>
            <w:r w:rsidRPr="00A3645D">
              <w:rPr>
                <w:rFonts w:asciiTheme="minorEastAsia" w:hAnsiTheme="minorEastAsia" w:cs="仿宋_GB2312"/>
                <w:sz w:val="24"/>
                <w:szCs w:val="24"/>
                <w:lang w:val="zh-CN"/>
              </w:rPr>
              <w:t>以</w:t>
            </w:r>
            <w:r w:rsidRPr="00A3645D">
              <w:rPr>
                <w:rFonts w:asciiTheme="minorEastAsia" w:hAnsiTheme="minorEastAsia" w:cs="仿宋_GB2312" w:hint="eastAsia"/>
                <w:sz w:val="24"/>
                <w:szCs w:val="24"/>
                <w:lang w:val="zh-CN"/>
              </w:rPr>
              <w:t>评标价格的</w:t>
            </w:r>
            <w:r w:rsidRPr="00A3645D">
              <w:rPr>
                <w:rFonts w:asciiTheme="minorEastAsia" w:hAnsiTheme="minorEastAsia" w:cs="仿宋_GB2312"/>
                <w:sz w:val="24"/>
                <w:szCs w:val="24"/>
                <w:lang w:val="zh-CN"/>
              </w:rPr>
              <w:t>最低价者定为评标基准价，其价格分为满分。其他投标人的价格</w:t>
            </w:r>
            <w:proofErr w:type="gramStart"/>
            <w:r w:rsidRPr="00A3645D">
              <w:rPr>
                <w:rFonts w:asciiTheme="minorEastAsia" w:hAnsiTheme="minorEastAsia" w:cs="仿宋_GB2312"/>
                <w:sz w:val="24"/>
                <w:szCs w:val="24"/>
                <w:lang w:val="zh-CN"/>
              </w:rPr>
              <w:t>分统一</w:t>
            </w:r>
            <w:proofErr w:type="gramEnd"/>
            <w:r w:rsidRPr="00A3645D">
              <w:rPr>
                <w:rFonts w:asciiTheme="minorEastAsia" w:hAnsiTheme="minorEastAsia" w:cs="仿宋_GB2312"/>
                <w:sz w:val="24"/>
                <w:szCs w:val="24"/>
                <w:lang w:val="zh-CN"/>
              </w:rPr>
              <w:t>按下列公式</w:t>
            </w:r>
            <w:r w:rsidRPr="00A3645D">
              <w:rPr>
                <w:rFonts w:asciiTheme="minorEastAsia" w:hAnsiTheme="minorEastAsia" w:cs="仿宋_GB2312" w:hint="eastAsia"/>
                <w:sz w:val="24"/>
                <w:szCs w:val="24"/>
                <w:lang w:val="zh-CN"/>
              </w:rPr>
              <w:t>计算</w:t>
            </w:r>
            <w:r w:rsidRPr="00A3645D">
              <w:rPr>
                <w:rFonts w:asciiTheme="minorEastAsia" w:hAnsiTheme="minorEastAsia" w:cs="仿宋_GB2312"/>
                <w:sz w:val="24"/>
                <w:szCs w:val="24"/>
                <w:lang w:val="zh-CN"/>
              </w:rPr>
              <w:t>。即：</w:t>
            </w:r>
          </w:p>
          <w:p w:rsidR="00F51389" w:rsidRPr="00A3645D"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=评标价格的最低价</w:t>
            </w:r>
          </w:p>
          <w:p w:rsidR="00F51389" w:rsidRPr="00A3645D"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其他投标报价得分</w:t>
            </w:r>
            <w:r w:rsidRPr="00A3645D">
              <w:rPr>
                <w:rFonts w:asciiTheme="minorEastAsia" w:hAnsiTheme="minorEastAsia" w:cs="仿宋_GB2312" w:hint="eastAsia"/>
                <w:sz w:val="24"/>
                <w:szCs w:val="24"/>
                <w:lang w:val="zh-CN"/>
              </w:rPr>
              <w:t>=（</w:t>
            </w: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评标标准中价格分值</w:t>
            </w:r>
          </w:p>
        </w:tc>
      </w:tr>
    </w:tbl>
    <w:p w:rsidR="00F51389" w:rsidRPr="00A35EB8" w:rsidRDefault="00F51389" w:rsidP="00F51389">
      <w:pPr>
        <w:spacing w:line="360" w:lineRule="auto"/>
        <w:rPr>
          <w:rFonts w:ascii="宋体" w:hAnsi="宋体"/>
          <w:bCs/>
          <w:sz w:val="24"/>
          <w:szCs w:val="24"/>
          <w:lang w:val="en-GB"/>
        </w:rPr>
      </w:pPr>
      <w:r w:rsidRPr="00A35EB8">
        <w:rPr>
          <w:rFonts w:ascii="宋体" w:hAnsi="宋体" w:hint="eastAsia"/>
          <w:bCs/>
          <w:sz w:val="24"/>
          <w:szCs w:val="24"/>
          <w:lang w:val="en-GB"/>
        </w:rPr>
        <w:lastRenderedPageBreak/>
        <w:t>备注：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a、不接受联合体投标的项目，本表中第2项、第3项情形不适用。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b、小型和微型企业产品包括货物及其提供的服务与工程。</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d、残疾人福利性单位属于小型、微型企业的，不重复享受政策。</w:t>
      </w:r>
    </w:p>
    <w:p w:rsidR="00F51389" w:rsidRPr="00110784"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sidRPr="00110784">
        <w:rPr>
          <w:rFonts w:asciiTheme="minorEastAsia" w:eastAsiaTheme="minorEastAsia" w:hAnsiTheme="minorEastAsia" w:cs="仿宋_GB2312"/>
          <w:b/>
          <w:szCs w:val="24"/>
          <w:lang w:val="zh-CN"/>
        </w:rPr>
        <w:t>评标结果汇总完成后，除下列情形外，任何人不得修改评标结果：</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分值汇总计算错误的；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分项评分超出评分标准范围的；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评标委员会成员对客观评审因素评分不一致的；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经评标委员会认定评分畸高、</w:t>
      </w:r>
      <w:proofErr w:type="gramStart"/>
      <w:r w:rsidR="00F51389" w:rsidRPr="00110784">
        <w:rPr>
          <w:rFonts w:asciiTheme="minorEastAsia" w:hAnsiTheme="minorEastAsia" w:cs="仿宋_GB2312"/>
          <w:sz w:val="24"/>
          <w:szCs w:val="24"/>
          <w:lang w:val="zh-CN"/>
        </w:rPr>
        <w:t>畸</w:t>
      </w:r>
      <w:proofErr w:type="gramEnd"/>
      <w:r w:rsidR="00F51389" w:rsidRPr="00110784">
        <w:rPr>
          <w:rFonts w:asciiTheme="minorEastAsia" w:hAnsiTheme="minorEastAsia" w:cs="仿宋_GB2312"/>
          <w:sz w:val="24"/>
          <w:szCs w:val="24"/>
          <w:lang w:val="zh-CN"/>
        </w:rPr>
        <w:t>低的。</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A543AC"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543AC">
        <w:rPr>
          <w:rFonts w:asciiTheme="minorEastAsia" w:hAnsiTheme="minorEastAsia" w:cs="仿宋_GB2312" w:hint="eastAsia"/>
          <w:b/>
          <w:sz w:val="24"/>
          <w:szCs w:val="24"/>
          <w:lang w:val="zh-CN"/>
        </w:rPr>
        <w:t>（</w:t>
      </w:r>
      <w:r w:rsidR="00EE20E3">
        <w:rPr>
          <w:rFonts w:asciiTheme="minorEastAsia" w:hAnsiTheme="minorEastAsia" w:cs="仿宋_GB2312" w:hint="eastAsia"/>
          <w:b/>
          <w:sz w:val="24"/>
          <w:szCs w:val="24"/>
          <w:lang w:val="zh-CN"/>
        </w:rPr>
        <w:t>8</w:t>
      </w:r>
      <w:r w:rsidRPr="00A543AC">
        <w:rPr>
          <w:rFonts w:asciiTheme="minorEastAsia" w:hAnsiTheme="minorEastAsia" w:cs="仿宋_GB2312" w:hint="eastAsia"/>
          <w:b/>
          <w:sz w:val="24"/>
          <w:szCs w:val="24"/>
          <w:lang w:val="zh-CN"/>
        </w:rPr>
        <w:t>）</w:t>
      </w:r>
      <w:r w:rsidRPr="00A543AC">
        <w:rPr>
          <w:rFonts w:asciiTheme="minorEastAsia" w:hAnsiTheme="minorEastAsia" w:cs="仿宋_GB2312"/>
          <w:b/>
          <w:sz w:val="24"/>
          <w:szCs w:val="24"/>
          <w:lang w:val="zh-CN"/>
        </w:rPr>
        <w:t>评标委员会</w:t>
      </w:r>
      <w:r w:rsidRPr="00A543AC">
        <w:rPr>
          <w:rFonts w:asciiTheme="minorEastAsia" w:hAnsiTheme="minorEastAsia" w:cs="仿宋_GB2312" w:hint="eastAsia"/>
          <w:b/>
          <w:sz w:val="24"/>
          <w:szCs w:val="24"/>
          <w:lang w:val="zh-CN"/>
        </w:rPr>
        <w:t>争议处理</w:t>
      </w:r>
    </w:p>
    <w:p w:rsidR="00F51389" w:rsidRPr="007E03B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E03B0">
        <w:rPr>
          <w:rFonts w:asciiTheme="minorEastAsia" w:hAnsiTheme="minorEastAsia" w:cs="仿宋_GB2312"/>
          <w:sz w:val="24"/>
          <w:szCs w:val="24"/>
          <w:lang w:val="zh-CN"/>
        </w:rPr>
        <w:t>评标委员会成员对需要共同认定的事项存在争议的，应当按照少数服从多数的原则</w:t>
      </w:r>
      <w:proofErr w:type="gramStart"/>
      <w:r w:rsidRPr="007E03B0">
        <w:rPr>
          <w:rFonts w:asciiTheme="minorEastAsia" w:hAnsiTheme="minorEastAsia" w:cs="仿宋_GB2312"/>
          <w:sz w:val="24"/>
          <w:szCs w:val="24"/>
          <w:lang w:val="zh-CN"/>
        </w:rPr>
        <w:t>作出</w:t>
      </w:r>
      <w:proofErr w:type="gramEnd"/>
      <w:r w:rsidRPr="007E03B0">
        <w:rPr>
          <w:rFonts w:asciiTheme="minorEastAsia" w:hAnsiTheme="minorEastAsia" w:cs="仿宋_GB2312"/>
          <w:sz w:val="24"/>
          <w:szCs w:val="24"/>
          <w:lang w:val="zh-CN"/>
        </w:rPr>
        <w:t>结论。持不同意见的评标委员会成员应当在评标报告上签署不同意见及理由，否则视为同意评标报告。</w:t>
      </w:r>
    </w:p>
    <w:p w:rsidR="00063467" w:rsidRPr="00DE6B52" w:rsidRDefault="00F51389" w:rsidP="00DE6B5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（此合同仅供参考。以最终采购人与中标人</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的合同条款为准进行公示，</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最终</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合同的主要条款不能与招标文件有冲突）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 </w:t>
      </w:r>
      <w:r w:rsidRPr="00A33768">
        <w:rPr>
          <w:rFonts w:ascii="宋体" w:cs="宋体" w:hint="eastAsia"/>
          <w:sz w:val="24"/>
          <w:lang w:val="zh-CN"/>
        </w:rPr>
        <w:t>定义</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sz w:val="24"/>
        </w:rPr>
        <w:t>“</w:t>
      </w:r>
      <w:r w:rsidRPr="00A33768">
        <w:rPr>
          <w:rFonts w:ascii="宋体" w:cs="宋体" w:hint="eastAsia"/>
          <w:sz w:val="24"/>
          <w:lang w:val="zh-CN"/>
        </w:rPr>
        <w:t>合同</w:t>
      </w:r>
      <w:r w:rsidRPr="00A33768">
        <w:rPr>
          <w:sz w:val="24"/>
        </w:rPr>
        <w:t>”</w:t>
      </w:r>
      <w:r w:rsidRPr="00A33768">
        <w:rPr>
          <w:rFonts w:ascii="宋体" w:cs="宋体" w:hint="eastAsia"/>
          <w:sz w:val="24"/>
          <w:lang w:val="zh-CN"/>
        </w:rPr>
        <w:t>系指甲方和乙方</w:t>
      </w:r>
      <w:r w:rsidRPr="00A33768">
        <w:rPr>
          <w:rFonts w:ascii="宋体" w:cs="宋体"/>
          <w:sz w:val="24"/>
          <w:lang w:val="zh-CN"/>
        </w:rPr>
        <w:t xml:space="preserve"> </w:t>
      </w:r>
      <w:r w:rsidRPr="00A33768">
        <w:rPr>
          <w:rFonts w:ascii="宋体" w:cs="宋体" w:hint="eastAsia"/>
          <w:sz w:val="24"/>
          <w:lang w:val="zh-CN"/>
        </w:rPr>
        <w:t>（简称合同双方）已达成的协议，即由双方签订的合同格式中的文件，包括所有的附件和组成合同部分的所有其他文件。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sz w:val="24"/>
        </w:rPr>
        <w:t>“</w:t>
      </w:r>
      <w:r w:rsidRPr="00A33768">
        <w:rPr>
          <w:rFonts w:ascii="宋体" w:cs="宋体" w:hint="eastAsia"/>
          <w:sz w:val="24"/>
          <w:lang w:val="zh-CN"/>
        </w:rPr>
        <w:t>合同价格</w:t>
      </w:r>
      <w:r w:rsidRPr="00A33768">
        <w:rPr>
          <w:sz w:val="24"/>
        </w:rPr>
        <w:t>”</w:t>
      </w:r>
      <w:r w:rsidRPr="00A33768">
        <w:rPr>
          <w:rFonts w:ascii="宋体" w:cs="宋体" w:hint="eastAsia"/>
          <w:sz w:val="24"/>
          <w:lang w:val="zh-CN"/>
        </w:rPr>
        <w:t>系指根据合同规定，在乙方全面正确地履行合同义务时应支付给乙方的款项。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sz w:val="24"/>
        </w:rPr>
        <w:t>“</w:t>
      </w:r>
      <w:r w:rsidRPr="00A33768">
        <w:rPr>
          <w:rFonts w:ascii="宋体" w:cs="宋体" w:hint="eastAsia"/>
          <w:sz w:val="24"/>
          <w:lang w:val="zh-CN"/>
        </w:rPr>
        <w:t>甲方</w:t>
      </w:r>
      <w:r w:rsidRPr="00A33768">
        <w:rPr>
          <w:sz w:val="24"/>
        </w:rPr>
        <w:t>”</w:t>
      </w:r>
      <w:r w:rsidRPr="00A33768">
        <w:rPr>
          <w:rFonts w:ascii="宋体" w:cs="宋体" w:hint="eastAsia"/>
          <w:sz w:val="24"/>
          <w:lang w:val="zh-CN"/>
        </w:rPr>
        <w:t>系指通过招标方式，接受合同服务的采购人</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sz w:val="24"/>
        </w:rPr>
        <w:t>“</w:t>
      </w:r>
      <w:r w:rsidRPr="00A33768">
        <w:rPr>
          <w:rFonts w:ascii="宋体" w:cs="宋体" w:hint="eastAsia"/>
          <w:sz w:val="24"/>
          <w:lang w:val="zh-CN"/>
        </w:rPr>
        <w:t>乙方</w:t>
      </w:r>
      <w:r w:rsidRPr="00A33768">
        <w:rPr>
          <w:sz w:val="24"/>
        </w:rPr>
        <w:t>”</w:t>
      </w:r>
      <w:r w:rsidRPr="00A33768">
        <w:rPr>
          <w:rFonts w:ascii="宋体" w:cs="宋体" w:hint="eastAsia"/>
          <w:sz w:val="24"/>
          <w:lang w:val="zh-CN"/>
        </w:rPr>
        <w:t>系指中标后提供合同服务的</w:t>
      </w:r>
      <w:r w:rsidRPr="00A33768">
        <w:rPr>
          <w:rFonts w:ascii="宋体" w:cs="宋体" w:hint="eastAsia"/>
          <w:bCs/>
          <w:sz w:val="24"/>
          <w:lang w:val="zh-CN"/>
        </w:rPr>
        <w:t>中标方</w:t>
      </w:r>
      <w:r w:rsidRPr="00A33768">
        <w:rPr>
          <w:rFonts w:ascii="宋体" w:cs="宋体" w:hint="eastAsia"/>
          <w:sz w:val="24"/>
          <w:lang w:val="zh-CN"/>
        </w:rPr>
        <w:t>或供应商。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2.</w:t>
      </w:r>
      <w:r w:rsidRPr="00A33768">
        <w:rPr>
          <w:rFonts w:ascii="宋体" w:cs="宋体" w:hint="eastAsia"/>
          <w:sz w:val="24"/>
          <w:lang w:val="zh-CN"/>
        </w:rPr>
        <w:t>适用范围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 </w:t>
      </w:r>
      <w:r w:rsidRPr="00A33768">
        <w:rPr>
          <w:rFonts w:ascii="宋体" w:cs="宋体" w:hint="eastAsia"/>
          <w:sz w:val="24"/>
          <w:lang w:val="zh-CN"/>
        </w:rPr>
        <w:t>本合同条款仅适用于本次招标活动。</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3.</w:t>
      </w:r>
      <w:r w:rsidRPr="00A33768">
        <w:rPr>
          <w:rFonts w:ascii="宋体" w:cs="宋体" w:hint="eastAsia"/>
          <w:sz w:val="24"/>
          <w:lang w:val="zh-CN"/>
        </w:rPr>
        <w:t>技术规格和标准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本合同项下所提供货物设备和服务应与本招标文件规定的标准相一致。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4.</w:t>
      </w:r>
      <w:r w:rsidRPr="00A33768">
        <w:rPr>
          <w:rFonts w:ascii="宋体" w:cs="宋体" w:hint="eastAsia"/>
          <w:sz w:val="24"/>
          <w:lang w:val="zh-CN"/>
        </w:rPr>
        <w:t>合同期限</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即自</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日起至</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5.</w:t>
      </w:r>
      <w:r w:rsidRPr="00A33768">
        <w:rPr>
          <w:rFonts w:ascii="宋体" w:cs="宋体" w:hint="eastAsia"/>
          <w:sz w:val="24"/>
          <w:lang w:val="zh-CN"/>
        </w:rPr>
        <w:t>价格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除非合同中另有规定，乙方为其所提供货物设备和服务而要求甲方支付的金额应与其投标报价一致。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w:t>
      </w:r>
      <w:r w:rsidRPr="00A33768">
        <w:rPr>
          <w:rFonts w:ascii="宋体" w:cs="宋体" w:hint="eastAsia"/>
          <w:sz w:val="24"/>
          <w:lang w:val="zh-CN"/>
        </w:rPr>
        <w:t>索赔</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6.1</w:t>
      </w:r>
      <w:r w:rsidRPr="00A3376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6.1.1</w:t>
        </w:r>
      </w:smartTag>
      <w:r w:rsidRPr="00A33768">
        <w:rPr>
          <w:rFonts w:ascii="宋体" w:cs="宋体" w:hint="eastAsia"/>
          <w:sz w:val="24"/>
          <w:lang w:val="zh-CN"/>
        </w:rPr>
        <w:t>乙方同意甲方取消其不符合要求的货物设备和服务项目，退还已经收取的该类货物设备的货款。</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6.1.2</w:t>
        </w:r>
      </w:smartTag>
      <w:r w:rsidRPr="00A33768">
        <w:rPr>
          <w:rFonts w:ascii="宋体" w:cs="宋体" w:hint="eastAsia"/>
          <w:sz w:val="24"/>
          <w:lang w:val="zh-CN"/>
        </w:rPr>
        <w:t>对于情节严重、造成甲方损失金额巨大的，同意甲方终止全部项目合同，并赔偿甲方因此造成的损失。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6.2 </w:t>
      </w:r>
      <w:r w:rsidRPr="00A33768">
        <w:rPr>
          <w:rFonts w:ascii="宋体" w:cs="宋体" w:hint="eastAsia"/>
          <w:sz w:val="24"/>
          <w:lang w:val="zh-CN"/>
        </w:rPr>
        <w:t>如果甲方提出索赔通知后</w:t>
      </w:r>
      <w:r w:rsidRPr="00A33768">
        <w:rPr>
          <w:rFonts w:ascii="宋体" w:cs="宋体"/>
          <w:sz w:val="24"/>
          <w:lang w:val="zh-CN"/>
        </w:rPr>
        <w:t xml:space="preserve"> 30</w:t>
      </w:r>
      <w:r w:rsidRPr="00A33768">
        <w:rPr>
          <w:rFonts w:ascii="宋体" w:cs="宋体" w:hint="eastAsia"/>
          <w:sz w:val="24"/>
          <w:lang w:val="zh-CN"/>
        </w:rPr>
        <w:t>天内乙方未能予以签复，该索赔应视为已被乙方接受。若乙方未能在甲方提出索赔通知的</w:t>
      </w:r>
      <w:r w:rsidRPr="00A33768">
        <w:rPr>
          <w:rFonts w:ascii="宋体" w:cs="宋体"/>
          <w:sz w:val="24"/>
          <w:lang w:val="zh-CN"/>
        </w:rPr>
        <w:t xml:space="preserve"> 30</w:t>
      </w:r>
      <w:r w:rsidRPr="00A33768">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w:t>
      </w:r>
      <w:r w:rsidRPr="00A33768">
        <w:rPr>
          <w:rFonts w:ascii="宋体" w:cs="宋体" w:hint="eastAsia"/>
          <w:sz w:val="24"/>
          <w:lang w:val="zh-CN"/>
        </w:rPr>
        <w:t>不可抗力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7.1</w:t>
      </w:r>
      <w:r w:rsidRPr="00A3376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7.2</w:t>
      </w:r>
      <w:r w:rsidRPr="00A33768">
        <w:rPr>
          <w:rFonts w:ascii="宋体" w:cs="宋体" w:hint="eastAsia"/>
          <w:sz w:val="24"/>
          <w:lang w:val="zh-CN"/>
        </w:rPr>
        <w:t>受损一方应在不可抗力事故发生后尽快用电报、传真或电传通知对方，并于事故发生后</w:t>
      </w:r>
      <w:r w:rsidRPr="00A33768">
        <w:rPr>
          <w:rFonts w:ascii="宋体" w:cs="宋体"/>
          <w:sz w:val="24"/>
          <w:lang w:val="zh-CN"/>
        </w:rPr>
        <w:t xml:space="preserve"> 14</w:t>
      </w:r>
      <w:r w:rsidRPr="00A33768">
        <w:rPr>
          <w:rFonts w:ascii="宋体" w:cs="宋体" w:hint="eastAsia"/>
          <w:sz w:val="24"/>
          <w:lang w:val="zh-CN"/>
        </w:rPr>
        <w:t>天内将有关部门出具的证明文件用特快专递或挂号信寄给对方审阅确认。一旦不可抗力事故的影响持续</w:t>
      </w:r>
      <w:r w:rsidRPr="00A33768">
        <w:rPr>
          <w:rFonts w:ascii="宋体" w:cs="宋体"/>
          <w:sz w:val="24"/>
          <w:lang w:val="zh-CN"/>
        </w:rPr>
        <w:t xml:space="preserve"> 60</w:t>
      </w:r>
      <w:r w:rsidRPr="00A33768">
        <w:rPr>
          <w:rFonts w:ascii="宋体" w:cs="宋体" w:hint="eastAsia"/>
          <w:sz w:val="24"/>
          <w:lang w:val="zh-CN"/>
        </w:rPr>
        <w:t>天以上，双方应通过友好协商，在合理的时间内达成进一步履行合同的协议。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w:t>
      </w:r>
      <w:r w:rsidRPr="00A33768">
        <w:rPr>
          <w:rFonts w:ascii="宋体" w:cs="宋体" w:hint="eastAsia"/>
          <w:sz w:val="24"/>
          <w:lang w:val="zh-CN"/>
        </w:rPr>
        <w:t>履约保证金</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8.1</w:t>
      </w:r>
      <w:r w:rsidRPr="00A33768">
        <w:rPr>
          <w:rFonts w:ascii="宋体" w:cs="宋体" w:hint="eastAsia"/>
          <w:sz w:val="24"/>
          <w:lang w:val="zh-CN"/>
        </w:rPr>
        <w:t>履约保证金的有效期至供货完毕且验收合格。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8.2</w:t>
      </w:r>
      <w:r w:rsidRPr="00A33768">
        <w:rPr>
          <w:rFonts w:ascii="宋体" w:cs="宋体" w:hint="eastAsia"/>
          <w:sz w:val="24"/>
          <w:lang w:val="zh-CN"/>
        </w:rPr>
        <w:t>乙方提供的履约保证金按规定格式转帐支票、电汇的形式提供，与此有关的费用由乙方负担。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8.4</w:t>
      </w:r>
      <w:r w:rsidRPr="00A33768">
        <w:rPr>
          <w:rFonts w:ascii="宋体" w:cs="宋体" w:hint="eastAsia"/>
          <w:sz w:val="24"/>
          <w:lang w:val="zh-CN"/>
        </w:rPr>
        <w:t>如果乙方未能按合同规定履行其义务，甲方有权从履约保证金取得补偿。</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w:t>
      </w:r>
      <w:r w:rsidRPr="00A33768">
        <w:rPr>
          <w:rFonts w:ascii="宋体" w:cs="宋体" w:hint="eastAsia"/>
          <w:sz w:val="24"/>
          <w:lang w:val="zh-CN"/>
        </w:rPr>
        <w:t>争议的解决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9.1</w:t>
      </w:r>
      <w:r w:rsidRPr="00A33768">
        <w:rPr>
          <w:rFonts w:ascii="宋体" w:cs="宋体" w:hint="eastAsia"/>
          <w:sz w:val="24"/>
          <w:lang w:val="zh-CN"/>
        </w:rPr>
        <w:t>在执行合同中发生的与本合同有关的争端，双方应通过友好协商解决，经协商在</w:t>
      </w:r>
      <w:r w:rsidRPr="00A33768">
        <w:rPr>
          <w:rFonts w:ascii="宋体" w:cs="宋体"/>
          <w:sz w:val="24"/>
          <w:lang w:val="zh-CN"/>
        </w:rPr>
        <w:t xml:space="preserve"> 60</w:t>
      </w:r>
      <w:r w:rsidRPr="00A33768">
        <w:rPr>
          <w:rFonts w:ascii="宋体" w:cs="宋体" w:hint="eastAsia"/>
          <w:sz w:val="24"/>
          <w:lang w:val="zh-CN"/>
        </w:rPr>
        <w:t>天内不能达成协议时，应提交仲裁。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9.2 </w:t>
      </w:r>
      <w:r w:rsidRPr="00A3376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9.3 </w:t>
      </w:r>
      <w:r w:rsidRPr="00A33768">
        <w:rPr>
          <w:rFonts w:ascii="宋体" w:cs="宋体" w:hint="eastAsia"/>
          <w:sz w:val="24"/>
          <w:lang w:val="zh-CN"/>
        </w:rPr>
        <w:t>合同双方均为国内法人的，其争端的仲裁应由合同发生地许昌仲裁委员会根据其仲裁程序进行。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9.4 </w:t>
      </w:r>
      <w:r w:rsidRPr="00A33768">
        <w:rPr>
          <w:rFonts w:ascii="宋体" w:cs="宋体" w:hint="eastAsia"/>
          <w:sz w:val="24"/>
          <w:lang w:val="zh-CN"/>
        </w:rPr>
        <w:t>仲裁裁决应为最终决定，并对双方具有约束力。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9.5 </w:t>
      </w:r>
      <w:r w:rsidRPr="00A33768">
        <w:rPr>
          <w:rFonts w:ascii="宋体" w:cs="宋体" w:hint="eastAsia"/>
          <w:sz w:val="24"/>
          <w:lang w:val="zh-CN"/>
        </w:rPr>
        <w:t>除另有裁决外，仲裁费应由败诉方负担。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9.6 </w:t>
      </w:r>
      <w:r w:rsidRPr="00A33768">
        <w:rPr>
          <w:rFonts w:ascii="宋体" w:cs="宋体" w:hint="eastAsia"/>
          <w:sz w:val="24"/>
          <w:lang w:val="zh-CN"/>
        </w:rPr>
        <w:t>在仲裁期间，除正在进行的仲裁部分外，合同其他部分继续执行。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w:t>
      </w:r>
      <w:r w:rsidRPr="00A33768">
        <w:rPr>
          <w:rFonts w:ascii="宋体" w:cs="宋体" w:hint="eastAsia"/>
          <w:sz w:val="24"/>
          <w:lang w:val="zh-CN"/>
        </w:rPr>
        <w:t>合同终止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10.1</w:t>
      </w:r>
      <w:r w:rsidRPr="00A33768">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10.2 </w:t>
      </w:r>
      <w:r w:rsidRPr="00A33768">
        <w:rPr>
          <w:rFonts w:ascii="宋体" w:cs="宋体" w:hint="eastAsia"/>
          <w:sz w:val="24"/>
          <w:lang w:val="zh-CN"/>
        </w:rPr>
        <w:t>出现下列情况时合同自动终止：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10.2.1</w:t>
        </w:r>
      </w:smartTag>
      <w:r w:rsidRPr="00A33768">
        <w:rPr>
          <w:rFonts w:ascii="宋体" w:cs="宋体" w:hint="eastAsia"/>
          <w:sz w:val="24"/>
          <w:lang w:val="zh-CN"/>
        </w:rPr>
        <w:t>发生不可抗力时。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33768">
          <w:rPr>
            <w:rFonts w:ascii="宋体" w:cs="宋体"/>
            <w:sz w:val="24"/>
            <w:lang w:val="zh-CN"/>
          </w:rPr>
          <w:t>10.2.2</w:t>
        </w:r>
      </w:smartTag>
      <w:r w:rsidRPr="00A33768">
        <w:rPr>
          <w:rFonts w:ascii="宋体" w:cs="宋体" w:hint="eastAsia"/>
          <w:sz w:val="24"/>
          <w:lang w:val="zh-CN"/>
        </w:rPr>
        <w:t>一方不履行合同条款，造成另一方无法执行合同协议，协商又不能求得解决，合同终止，责任方赔偿损失。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rFonts w:ascii="宋体" w:cs="宋体" w:hint="eastAsia"/>
          <w:sz w:val="24"/>
          <w:lang w:val="zh-CN"/>
        </w:rPr>
        <w:t>合同修改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对于合同的未尽事宜，需进行修改、补充和完善的，甲乙双方必须就所修改的内容签订书面的合同修改书，作为合同的补充协议。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rFonts w:ascii="宋体" w:cs="宋体" w:hint="eastAsia"/>
          <w:sz w:val="24"/>
          <w:lang w:val="zh-CN"/>
        </w:rPr>
        <w:t>适用法律</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本合同应按中华人民共和国的法律解释。</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rFonts w:ascii="宋体" w:cs="宋体" w:hint="eastAsia"/>
          <w:sz w:val="24"/>
          <w:lang w:val="zh-CN"/>
        </w:rPr>
        <w:t>主导语言与计量单位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13.1 </w:t>
      </w:r>
      <w:r w:rsidRPr="00A33768">
        <w:rPr>
          <w:rFonts w:ascii="宋体" w:cs="宋体" w:hint="eastAsia"/>
          <w:sz w:val="24"/>
          <w:lang w:val="zh-CN"/>
        </w:rPr>
        <w:t>合同书写应用中文书写。甲乙双方及相关部门各执一份，具有同等法律效力。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13.2 </w:t>
      </w:r>
      <w:r w:rsidRPr="00A33768">
        <w:rPr>
          <w:rFonts w:ascii="宋体" w:cs="宋体" w:hint="eastAsia"/>
          <w:sz w:val="24"/>
          <w:lang w:val="zh-CN"/>
        </w:rPr>
        <w:t>除技术规格另有规定外，计量单位均使用中华人民共和国法定计量单位。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rFonts w:ascii="宋体" w:cs="宋体" w:hint="eastAsia"/>
          <w:sz w:val="24"/>
          <w:lang w:val="zh-CN"/>
        </w:rPr>
        <w:t>合同生效</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除非合同中另有说明，本合同经双方签字盖章，并在招标人收到乙方的履约保证金后，即开始生效。</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51389" w:rsidRPr="009E1511" w:rsidRDefault="009E1511" w:rsidP="00F51389">
      <w:pPr>
        <w:autoSpaceDE w:val="0"/>
        <w:autoSpaceDN w:val="0"/>
        <w:adjustRightInd w:val="0"/>
        <w:spacing w:line="700" w:lineRule="exact"/>
        <w:ind w:firstLine="551"/>
        <w:jc w:val="center"/>
        <w:rPr>
          <w:rFonts w:asciiTheme="minorEastAsia" w:hAnsiTheme="minorEastAsia" w:cs="黑体"/>
          <w:b/>
          <w:bCs/>
          <w:sz w:val="30"/>
          <w:szCs w:val="30"/>
          <w:lang w:val="zh-CN"/>
        </w:rPr>
      </w:pPr>
      <w:r w:rsidRPr="009E1511">
        <w:rPr>
          <w:rFonts w:asciiTheme="minorEastAsia" w:hAnsiTheme="minorEastAsia" w:cs="黑体" w:hint="eastAsia"/>
          <w:b/>
          <w:bCs/>
          <w:sz w:val="30"/>
          <w:szCs w:val="30"/>
          <w:lang w:val="zh-CN"/>
        </w:rPr>
        <w:t>（如涉及本项目的提供）</w:t>
      </w:r>
    </w:p>
    <w:p w:rsidR="00F51389" w:rsidRPr="009E1511" w:rsidRDefault="00F51389" w:rsidP="00F51389">
      <w:pPr>
        <w:autoSpaceDE w:val="0"/>
        <w:autoSpaceDN w:val="0"/>
        <w:adjustRightInd w:val="0"/>
        <w:spacing w:line="700" w:lineRule="exact"/>
        <w:ind w:firstLine="551"/>
        <w:jc w:val="center"/>
        <w:rPr>
          <w:rFonts w:asciiTheme="minorEastAsia" w:hAnsiTheme="minorEastAsia" w:cs="黑体"/>
          <w:b/>
          <w:bCs/>
          <w:sz w:val="30"/>
          <w:szCs w:val="30"/>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063467" w:rsidRDefault="0006346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063467" w:rsidRDefault="0006346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128E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lastRenderedPageBreak/>
        <w:t>一、</w:t>
      </w:r>
      <w:r w:rsidRPr="00C128E1">
        <w:rPr>
          <w:rFonts w:asciiTheme="minorEastAsia" w:eastAsiaTheme="minorEastAsia" w:hAnsiTheme="minorEastAsia" w:cs="黑体" w:hint="eastAsia"/>
          <w:color w:val="auto"/>
          <w:kern w:val="2"/>
          <w:sz w:val="36"/>
          <w:szCs w:val="36"/>
          <w:lang w:val="zh-CN"/>
        </w:rPr>
        <w:t>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C045F" w:rsidTr="00FD62FF">
        <w:tc>
          <w:tcPr>
            <w:tcW w:w="46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序号</w:t>
            </w:r>
          </w:p>
        </w:tc>
        <w:tc>
          <w:tcPr>
            <w:tcW w:w="3751" w:type="dxa"/>
            <w:gridSpan w:val="3"/>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项目</w:t>
            </w:r>
          </w:p>
        </w:tc>
        <w:tc>
          <w:tcPr>
            <w:tcW w:w="1559" w:type="dxa"/>
            <w:vAlign w:val="center"/>
          </w:tcPr>
          <w:p w:rsidR="00F5138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投标人应答</w:t>
            </w:r>
          </w:p>
          <w:p w:rsidR="00F51389" w:rsidRPr="00D154E9" w:rsidRDefault="00F51389" w:rsidP="00FD62F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投标文件中所在页码</w:t>
            </w:r>
          </w:p>
        </w:tc>
        <w:tc>
          <w:tcPr>
            <w:tcW w:w="201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备注说明</w:t>
            </w: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sidRPr="00AC045F">
              <w:rPr>
                <w:rFonts w:ascii="宋体" w:hAnsi="宋体" w:cs="微软雅黑" w:hint="eastAsia"/>
                <w:szCs w:val="21"/>
              </w:rPr>
              <w:t>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投标人应答索引表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EE02B2">
              <w:rPr>
                <w:rFonts w:asciiTheme="majorEastAsia" w:eastAsiaTheme="majorEastAsia" w:hAnsiTheme="majorEastAsia" w:cstheme="majorEastAsia" w:hint="eastAsia"/>
                <w:bCs/>
                <w:szCs w:val="24"/>
                <w:lang w:val="zh-CN"/>
              </w:rPr>
              <w:t>法定代表人</w:t>
            </w:r>
            <w:r w:rsidRPr="00EE02B2">
              <w:rPr>
                <w:rFonts w:asciiTheme="majorEastAsia" w:eastAsiaTheme="majorEastAsia" w:hAnsiTheme="majorEastAsia" w:cstheme="majorEastAsia"/>
                <w:bCs/>
                <w:szCs w:val="24"/>
                <w:lang w:val="zh-CN"/>
              </w:rPr>
              <w:t>资</w:t>
            </w:r>
            <w:r w:rsidRPr="00EE02B2">
              <w:rPr>
                <w:rFonts w:asciiTheme="majorEastAsia" w:eastAsiaTheme="majorEastAsia" w:hAnsiTheme="majorEastAsia" w:cstheme="majorEastAsia" w:hint="eastAsia"/>
                <w:bCs/>
                <w:szCs w:val="24"/>
                <w:lang w:val="zh-CN"/>
              </w:rPr>
              <w:t>格</w:t>
            </w:r>
            <w:r w:rsidRPr="00EE02B2">
              <w:rPr>
                <w:rFonts w:asciiTheme="majorEastAsia" w:eastAsiaTheme="majorEastAsia" w:hAnsiTheme="majorEastAsia" w:cstheme="majorEastAsia"/>
                <w:bCs/>
                <w:szCs w:val="24"/>
                <w:lang w:val="zh-CN"/>
              </w:rPr>
              <w:t>证</w:t>
            </w:r>
            <w:r w:rsidRPr="00EE02B2">
              <w:rPr>
                <w:rFonts w:asciiTheme="majorEastAsia" w:eastAsiaTheme="majorEastAsia" w:hAnsiTheme="majorEastAsia" w:cstheme="majorEastAsia" w:hint="eastAsia"/>
                <w:bCs/>
                <w:szCs w:val="24"/>
                <w:lang w:val="zh-CN"/>
              </w:rPr>
              <w:t>明</w:t>
            </w:r>
            <w:r w:rsidRPr="00EE02B2">
              <w:rPr>
                <w:rFonts w:asciiTheme="majorEastAsia" w:eastAsiaTheme="majorEastAsia" w:hAnsiTheme="majorEastAsia" w:cstheme="majorEastAsia"/>
                <w:bCs/>
                <w:szCs w:val="24"/>
                <w:lang w:val="zh-CN"/>
              </w:rPr>
              <w:t>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法定代表人授权书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营业执照等</w:t>
            </w:r>
            <w:r>
              <w:rPr>
                <w:rFonts w:hAnsi="宋体" w:hint="eastAsia"/>
                <w:kern w:val="0"/>
              </w:rPr>
              <w:t>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51389" w:rsidRPr="00A80201" w:rsidRDefault="00F51389" w:rsidP="00FD62FF">
            <w:pPr>
              <w:pStyle w:val="a3"/>
              <w:kinsoku w:val="0"/>
              <w:overflowPunct w:val="0"/>
              <w:autoSpaceDE w:val="0"/>
              <w:autoSpaceDN w:val="0"/>
              <w:spacing w:line="320" w:lineRule="exact"/>
              <w:jc w:val="center"/>
              <w:rPr>
                <w:rFonts w:hAnsi="宋体" w:cs="微软雅黑"/>
                <w:bCs/>
                <w:kern w:val="0"/>
              </w:rPr>
            </w:pPr>
            <w:r>
              <w:rPr>
                <w:rFonts w:hAnsi="宋体" w:hint="eastAsia"/>
                <w:kern w:val="0"/>
                <w:szCs w:val="24"/>
              </w:rPr>
              <w:t>纳</w:t>
            </w:r>
            <w:r w:rsidRPr="00D2520C">
              <w:rPr>
                <w:rFonts w:hAnsi="宋体" w:hint="eastAsia"/>
                <w:kern w:val="0"/>
                <w:szCs w:val="24"/>
              </w:rPr>
              <w:t>税</w:t>
            </w:r>
            <w:r>
              <w:rPr>
                <w:rFonts w:hAnsi="宋体" w:hint="eastAsia"/>
                <w:kern w:val="0"/>
                <w:szCs w:val="24"/>
              </w:rPr>
              <w:t>证明</w:t>
            </w:r>
          </w:p>
        </w:tc>
        <w:tc>
          <w:tcPr>
            <w:tcW w:w="2977" w:type="dxa"/>
            <w:gridSpan w:val="2"/>
            <w:tcBorders>
              <w:left w:val="single" w:sz="6" w:space="0" w:color="auto"/>
            </w:tcBorders>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w:t>
            </w:r>
            <w:r w:rsidRPr="007C4532">
              <w:rPr>
                <w:rFonts w:asciiTheme="minorEastAsia" w:hAnsiTheme="minorEastAsia" w:hint="eastAsia"/>
                <w:bCs/>
                <w:szCs w:val="24"/>
              </w:rPr>
              <w:t>凭据复印件</w:t>
            </w:r>
          </w:p>
        </w:tc>
        <w:tc>
          <w:tcPr>
            <w:tcW w:w="1559" w:type="dxa"/>
            <w:vAlign w:val="center"/>
          </w:tcPr>
          <w:p w:rsidR="00F51389" w:rsidRPr="00AC045F" w:rsidRDefault="00F51389" w:rsidP="00FD62FF">
            <w:pPr>
              <w:pStyle w:val="a3"/>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基本开户银行</w:t>
            </w:r>
            <w:r w:rsidRPr="00D2520C">
              <w:rPr>
                <w:rFonts w:ascii="宋体" w:hAnsi="宋体" w:cs="微软雅黑" w:hint="eastAsia"/>
                <w:sz w:val="24"/>
                <w:szCs w:val="24"/>
              </w:rPr>
              <w:t>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银行资信证明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政府采购投标担保函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51389" w:rsidRDefault="00F51389" w:rsidP="00FD62FF">
            <w:pPr>
              <w:snapToGrid w:val="0"/>
              <w:spacing w:line="400" w:lineRule="exact"/>
              <w:rPr>
                <w:rFonts w:ascii="宋体" w:hAnsi="宋体" w:cs="微软雅黑"/>
                <w:sz w:val="24"/>
                <w:szCs w:val="24"/>
              </w:rPr>
            </w:pPr>
            <w:r>
              <w:rPr>
                <w:rFonts w:asciiTheme="minorEastAsia" w:hAnsiTheme="minorEastAsia" w:hint="eastAsia"/>
                <w:bCs/>
                <w:sz w:val="24"/>
                <w:szCs w:val="24"/>
              </w:rPr>
              <w:t>依法</w:t>
            </w:r>
            <w:r w:rsidRPr="007C4532">
              <w:rPr>
                <w:rFonts w:asciiTheme="minorEastAsia" w:hAnsiTheme="minorEastAsia" w:hint="eastAsia"/>
                <w:bCs/>
                <w:sz w:val="24"/>
                <w:szCs w:val="24"/>
              </w:rPr>
              <w:t>缴纳社会保险凭据复印件</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51389" w:rsidRPr="00BA15A8"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Default="00F51389" w:rsidP="00FD62FF">
            <w:pPr>
              <w:pStyle w:val="a3"/>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w:t>
            </w:r>
            <w:r w:rsidRPr="007C4532">
              <w:rPr>
                <w:rFonts w:asciiTheme="minorEastAsia" w:hAnsiTheme="minorEastAsia" w:hint="eastAsia"/>
                <w:bCs/>
                <w:szCs w:val="24"/>
              </w:rPr>
              <w:t>相关承诺函或声明</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没有重大违法记录的声明</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cs="微软雅黑" w:hint="eastAsia"/>
                <w:bCs/>
                <w:kern w:val="0"/>
              </w:rPr>
              <w:t>投标人须具备的特殊资质证书</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EE02B2">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EB4BA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E02B2"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B4BA1">
              <w:rPr>
                <w:rFonts w:asciiTheme="majorEastAsia" w:eastAsiaTheme="majorEastAsia" w:hAnsiTheme="majorEastAsia" w:cstheme="majorEastAsia" w:hint="eastAsia"/>
                <w:bCs/>
                <w:szCs w:val="24"/>
                <w:lang w:val="zh-CN"/>
              </w:rPr>
              <w:t>联合体协议</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tcBorders>
              <w:top w:val="double" w:sz="4" w:space="0" w:color="auto"/>
            </w:tcBorders>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投标分项报价表</w:t>
            </w:r>
          </w:p>
        </w:tc>
        <w:tc>
          <w:tcPr>
            <w:tcW w:w="1559" w:type="dxa"/>
            <w:tcBorders>
              <w:top w:val="double" w:sz="4" w:space="0" w:color="auto"/>
            </w:tcBorders>
            <w:vAlign w:val="center"/>
          </w:tcPr>
          <w:p w:rsidR="00F51389" w:rsidRDefault="00F51389" w:rsidP="00FD62FF">
            <w:pPr>
              <w:jc w:val="center"/>
            </w:pPr>
          </w:p>
        </w:tc>
        <w:tc>
          <w:tcPr>
            <w:tcW w:w="1560"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技术规格偏离表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技术方案</w:t>
            </w:r>
            <w:r>
              <w:rPr>
                <w:rFonts w:hAnsi="宋体" w:cs="微软雅黑" w:hint="eastAsia"/>
                <w:bCs/>
                <w:kern w:val="0"/>
              </w:rPr>
              <w:t>（实施方案）</w:t>
            </w:r>
          </w:p>
        </w:tc>
        <w:tc>
          <w:tcPr>
            <w:tcW w:w="1559" w:type="dxa"/>
            <w:vAlign w:val="center"/>
          </w:tcPr>
          <w:p w:rsidR="00F51389" w:rsidRDefault="00F51389" w:rsidP="00FD62FF">
            <w:pPr>
              <w:jc w:val="center"/>
            </w:pPr>
          </w:p>
        </w:tc>
        <w:tc>
          <w:tcPr>
            <w:tcW w:w="1560"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售后服务方案</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业绩</w:t>
            </w:r>
            <w:r>
              <w:rPr>
                <w:rFonts w:hAnsi="宋体" w:cs="微软雅黑" w:hint="eastAsia"/>
                <w:bCs/>
                <w:kern w:val="0"/>
              </w:rPr>
              <w:t>情况表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强制节能产品政府采购清单情况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优先采购</w:t>
            </w:r>
            <w:r w:rsidRPr="007029AF">
              <w:rPr>
                <w:rFonts w:hAnsi="宋体" w:cs="微软雅黑" w:hint="eastAsia"/>
                <w:bCs/>
                <w:kern w:val="0"/>
              </w:rPr>
              <w:t>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D15A15">
              <w:rPr>
                <w:rFonts w:ascii="宋体" w:hAnsi="宋体" w:hint="eastAsia"/>
                <w:color w:val="000000"/>
                <w:szCs w:val="24"/>
                <w:lang w:val="en-GB"/>
              </w:rPr>
              <w:t>环境标志产品政府采购清单</w:t>
            </w:r>
            <w:r>
              <w:rPr>
                <w:rFonts w:ascii="宋体" w:hAnsi="宋体" w:hint="eastAsia"/>
                <w:color w:val="000000"/>
                <w:szCs w:val="24"/>
                <w:lang w:val="en-GB"/>
              </w:rPr>
              <w:t>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sidRPr="00D82408">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0936D5" w:rsidRPr="00AC045F" w:rsidTr="00477E97">
        <w:trPr>
          <w:trHeight w:val="1600"/>
        </w:trPr>
        <w:tc>
          <w:tcPr>
            <w:tcW w:w="468" w:type="dxa"/>
            <w:vAlign w:val="center"/>
          </w:tcPr>
          <w:p w:rsidR="000936D5" w:rsidRPr="00AC045F" w:rsidRDefault="000936D5"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936D5" w:rsidRPr="007029AF" w:rsidRDefault="000936D5"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936D5" w:rsidRPr="00A35EB8" w:rsidRDefault="00E2434C" w:rsidP="001D6E54">
            <w:pPr>
              <w:pStyle w:val="a3"/>
              <w:kinsoku w:val="0"/>
              <w:overflowPunct w:val="0"/>
              <w:autoSpaceDE w:val="0"/>
              <w:autoSpaceDN w:val="0"/>
              <w:spacing w:line="320" w:lineRule="exact"/>
              <w:rPr>
                <w:rFonts w:hAnsi="宋体" w:cs="微软雅黑"/>
                <w:bCs/>
                <w:kern w:val="0"/>
              </w:rPr>
            </w:pPr>
            <w:r w:rsidRPr="00A35EB8">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Default="000936D5" w:rsidP="002B2BE8">
            <w:pPr>
              <w:pStyle w:val="a3"/>
            </w:pPr>
          </w:p>
        </w:tc>
        <w:tc>
          <w:tcPr>
            <w:tcW w:w="1560" w:type="dxa"/>
            <w:vAlign w:val="center"/>
          </w:tcPr>
          <w:p w:rsidR="000936D5" w:rsidRPr="00AC045F" w:rsidRDefault="000936D5" w:rsidP="00FD62FF">
            <w:pPr>
              <w:snapToGrid w:val="0"/>
              <w:spacing w:line="400" w:lineRule="exact"/>
              <w:rPr>
                <w:rFonts w:ascii="宋体" w:hAnsi="宋体" w:cs="微软雅黑"/>
                <w:szCs w:val="21"/>
              </w:rPr>
            </w:pPr>
          </w:p>
        </w:tc>
        <w:tc>
          <w:tcPr>
            <w:tcW w:w="2018" w:type="dxa"/>
            <w:vAlign w:val="center"/>
          </w:tcPr>
          <w:p w:rsidR="000936D5" w:rsidRPr="00AC045F" w:rsidRDefault="000936D5"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restart"/>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247938" w:rsidRPr="00247938" w:rsidRDefault="00247938" w:rsidP="00FD62FF">
            <w:pPr>
              <w:pStyle w:val="a3"/>
              <w:kinsoku w:val="0"/>
              <w:overflowPunct w:val="0"/>
              <w:autoSpaceDE w:val="0"/>
              <w:autoSpaceDN w:val="0"/>
              <w:spacing w:line="320" w:lineRule="exact"/>
              <w:rPr>
                <w:rFonts w:asciiTheme="minorEastAsia" w:hAnsiTheme="minorEastAsia" w:cs="宋体"/>
                <w:kern w:val="0"/>
                <w:szCs w:val="24"/>
              </w:rPr>
            </w:pPr>
            <w:r w:rsidRPr="00247938">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47938" w:rsidRDefault="00247938" w:rsidP="001D6E54">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6D7995">
              <w:rPr>
                <w:rFonts w:asciiTheme="minorEastAsia" w:hAnsiTheme="minorEastAsia" w:cs="宋体" w:hint="eastAsia"/>
                <w:kern w:val="0"/>
                <w:szCs w:val="24"/>
              </w:rPr>
              <w:t>认证机构颁发的认证证书</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47938" w:rsidRDefault="00247938"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47938" w:rsidRDefault="00247938"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247938">
              <w:rPr>
                <w:rFonts w:asciiTheme="minorEastAsia" w:hAnsiTheme="minorEastAsia" w:cs="宋体" w:hint="eastAsia"/>
                <w:kern w:val="0"/>
                <w:szCs w:val="24"/>
              </w:rPr>
              <w:t>中国信息安全认证中心</w:t>
            </w:r>
            <w:proofErr w:type="gramStart"/>
            <w:r w:rsidR="00A05160">
              <w:rPr>
                <w:rFonts w:asciiTheme="minorEastAsia" w:hAnsiTheme="minorEastAsia" w:cs="宋体" w:hint="eastAsia"/>
                <w:kern w:val="0"/>
                <w:szCs w:val="24"/>
              </w:rPr>
              <w:t>官网</w:t>
            </w:r>
            <w:r w:rsidRPr="00247938">
              <w:rPr>
                <w:rFonts w:asciiTheme="minorEastAsia" w:hAnsiTheme="minorEastAsia" w:cs="宋体" w:hint="eastAsia"/>
                <w:kern w:val="0"/>
                <w:szCs w:val="24"/>
              </w:rPr>
              <w:t>产品</w:t>
            </w:r>
            <w:proofErr w:type="gramEnd"/>
            <w:r w:rsidRPr="00247938">
              <w:rPr>
                <w:rFonts w:asciiTheme="minorEastAsia" w:hAnsiTheme="minorEastAsia" w:cs="宋体" w:hint="eastAsia"/>
                <w:kern w:val="0"/>
                <w:szCs w:val="24"/>
              </w:rPr>
              <w:t>查询结果截图</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603B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03BB7">
              <w:rPr>
                <w:rFonts w:ascii="宋体" w:hAnsi="宋体" w:cs="微软雅黑" w:hint="eastAsia"/>
                <w:szCs w:val="21"/>
              </w:rPr>
              <w:t>8</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bl>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E833CE"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w:t>
      </w:r>
      <w:r w:rsidRPr="00E833CE">
        <w:rPr>
          <w:rFonts w:asciiTheme="majorEastAsia" w:eastAsiaTheme="majorEastAsia" w:hAnsiTheme="majorEastAsia" w:hint="eastAsia"/>
          <w:b/>
          <w:snapToGrid w:val="0"/>
          <w:kern w:val="0"/>
          <w:sz w:val="36"/>
          <w:szCs w:val="36"/>
        </w:rPr>
        <w:t>开标一览表</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E767A4" w:rsidRDefault="00F51389" w:rsidP="00F51389">
      <w:pPr>
        <w:spacing w:line="360" w:lineRule="auto"/>
        <w:contextualSpacing/>
        <w:rPr>
          <w:rFonts w:asciiTheme="minorEastAsia" w:hAnsiTheme="minorEastAsia"/>
          <w:color w:val="000000"/>
          <w:sz w:val="24"/>
          <w:szCs w:val="24"/>
        </w:rPr>
      </w:pPr>
      <w:r w:rsidRPr="00E767A4">
        <w:rPr>
          <w:rFonts w:asciiTheme="minorEastAsia" w:hAnsiTheme="minorEastAsia" w:hint="eastAsia"/>
          <w:color w:val="000000"/>
          <w:sz w:val="24"/>
          <w:szCs w:val="24"/>
        </w:rPr>
        <w:t xml:space="preserve">项目名称：                                     </w:t>
      </w:r>
      <w:r>
        <w:rPr>
          <w:rFonts w:asciiTheme="minorEastAsia" w:hAnsiTheme="minorEastAsia" w:hint="eastAsia"/>
          <w:color w:val="000000"/>
          <w:sz w:val="24"/>
          <w:szCs w:val="24"/>
        </w:rPr>
        <w:t xml:space="preserve">        </w:t>
      </w:r>
      <w:r w:rsidRPr="00E767A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备注</w:t>
            </w: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r w:rsidRPr="00E767A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w:t>
      </w:r>
      <w:r>
        <w:rPr>
          <w:rFonts w:asciiTheme="minorEastAsia" w:hAnsiTheme="minorEastAsia" w:cs="宋体" w:hint="eastAsia"/>
          <w:sz w:val="24"/>
          <w:szCs w:val="24"/>
          <w:lang w:val="zh-CN"/>
        </w:rPr>
        <w:t>名称：</w:t>
      </w:r>
      <w:r>
        <w:rPr>
          <w:rFonts w:asciiTheme="minorEastAsia" w:hAnsiTheme="minorEastAsia" w:cs="宋体" w:hint="eastAsia"/>
          <w:sz w:val="24"/>
          <w:szCs w:val="24"/>
          <w:u w:val="single"/>
          <w:lang w:val="zh-CN"/>
        </w:rPr>
        <w:t xml:space="preserve">     （全</w:t>
      </w:r>
      <w:r w:rsidRPr="00BB36B3">
        <w:rPr>
          <w:rFonts w:asciiTheme="minorEastAsia" w:hAnsiTheme="minorEastAsia" w:cs="宋体" w:hint="eastAsia"/>
          <w:sz w:val="24"/>
          <w:szCs w:val="24"/>
          <w:u w:val="single"/>
          <w:lang w:val="zh-CN"/>
        </w:rPr>
        <w:t>称</w:t>
      </w:r>
      <w:r>
        <w:rPr>
          <w:rFonts w:asciiTheme="minorEastAsia" w:hAnsiTheme="minorEastAsia" w:cs="宋体" w:hint="eastAsia"/>
          <w:sz w:val="24"/>
          <w:szCs w:val="24"/>
          <w:u w:val="single"/>
          <w:lang w:val="zh-CN"/>
        </w:rPr>
        <w:t xml:space="preserve">）   </w:t>
      </w:r>
      <w:r w:rsidRPr="00E767A4">
        <w:rPr>
          <w:rFonts w:asciiTheme="minorEastAsia" w:hAnsiTheme="minorEastAsia" w:cs="宋体" w:hint="eastAsia"/>
          <w:sz w:val="24"/>
          <w:szCs w:val="24"/>
          <w:lang w:val="zh-CN"/>
        </w:rPr>
        <w:t>（公章）：</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投标人法定代表人（或授权代表）签字：</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日期：</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年</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月</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日</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注：交付日期指完成该项目的最终时间（日历天）。</w:t>
      </w: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A07D6D"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sidRPr="00A07D6D">
        <w:rPr>
          <w:rFonts w:asciiTheme="majorEastAsia" w:eastAsiaTheme="majorEastAsia" w:hAnsiTheme="majorEastAsia" w:hint="eastAsia"/>
          <w:b/>
          <w:snapToGrid w:val="0"/>
          <w:kern w:val="0"/>
          <w:sz w:val="36"/>
          <w:szCs w:val="36"/>
        </w:rPr>
        <w:t>投 标 函</w:t>
      </w:r>
    </w:p>
    <w:p w:rsidR="00E2434C" w:rsidRPr="00F96D26" w:rsidRDefault="00E2434C" w:rsidP="00E2434C">
      <w:pPr>
        <w:adjustRightInd w:val="0"/>
        <w:spacing w:line="360" w:lineRule="auto"/>
        <w:contextualSpacing/>
        <w:rPr>
          <w:rFonts w:asciiTheme="minorEastAsia" w:hAnsiTheme="minorEastAsia"/>
          <w:b/>
          <w:snapToGrid w:val="0"/>
          <w:kern w:val="0"/>
          <w:sz w:val="24"/>
          <w:szCs w:val="24"/>
        </w:rPr>
      </w:pPr>
      <w:r w:rsidRPr="00F96D26">
        <w:rPr>
          <w:rFonts w:asciiTheme="minorEastAsia" w:hAnsiTheme="minorEastAsia" w:hint="eastAsia"/>
          <w:snapToGrid w:val="0"/>
          <w:kern w:val="0"/>
          <w:sz w:val="24"/>
          <w:szCs w:val="24"/>
        </w:rPr>
        <w:t>致：</w:t>
      </w:r>
      <w:r w:rsidRPr="00F96D26">
        <w:rPr>
          <w:rFonts w:asciiTheme="minorEastAsia" w:hAnsiTheme="minorEastAsia" w:hint="eastAsia"/>
          <w:b/>
          <w:snapToGrid w:val="0"/>
          <w:kern w:val="0"/>
          <w:sz w:val="24"/>
          <w:szCs w:val="24"/>
        </w:rPr>
        <w:t>（采购人）</w:t>
      </w:r>
    </w:p>
    <w:p w:rsidR="00F51389" w:rsidRPr="006B640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根据贵方_</w:t>
      </w:r>
      <w:r w:rsidRPr="006B6406">
        <w:rPr>
          <w:rFonts w:asciiTheme="minorEastAsia" w:hAnsiTheme="minorEastAsia" w:hint="eastAsia"/>
          <w:snapToGrid w:val="0"/>
          <w:kern w:val="0"/>
          <w:sz w:val="24"/>
          <w:szCs w:val="24"/>
          <w:u w:val="single"/>
        </w:rPr>
        <w:t xml:space="preserve">_    </w:t>
      </w:r>
      <w:r w:rsidRPr="006B6406">
        <w:rPr>
          <w:rFonts w:asciiTheme="minorEastAsia" w:hAnsiTheme="minorEastAsia" w:hint="eastAsia"/>
          <w:snapToGrid w:val="0"/>
          <w:kern w:val="0"/>
          <w:sz w:val="24"/>
          <w:szCs w:val="24"/>
        </w:rPr>
        <w:t>_（项目名称、</w:t>
      </w:r>
      <w:r w:rsidR="00BC05E7">
        <w:rPr>
          <w:rFonts w:asciiTheme="minorEastAsia" w:hAnsiTheme="minorEastAsia" w:hint="eastAsia"/>
          <w:snapToGrid w:val="0"/>
          <w:kern w:val="0"/>
          <w:sz w:val="24"/>
          <w:szCs w:val="24"/>
        </w:rPr>
        <w:t>项目</w:t>
      </w:r>
      <w:r w:rsidRPr="006B6406">
        <w:rPr>
          <w:rFonts w:asciiTheme="minorEastAsia" w:hAnsiTheme="minorEastAsia" w:hint="eastAsia"/>
          <w:snapToGrid w:val="0"/>
          <w:kern w:val="0"/>
          <w:sz w:val="24"/>
          <w:szCs w:val="24"/>
        </w:rPr>
        <w:t>编号）采购的招标公告及投标邀请，_______（姓名和职务）被正式授权并代表投标人</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（投标人名称、地址）提交。</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我方确认收到贵方提供的</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u w:val="single"/>
        </w:rPr>
        <w:t xml:space="preserve">           </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rPr>
        <w:t>（项目名称、</w:t>
      </w:r>
      <w:r w:rsidR="00BC05E7">
        <w:rPr>
          <w:rFonts w:asciiTheme="minorEastAsia" w:eastAsiaTheme="minorEastAsia" w:hAnsiTheme="minorEastAsia" w:hint="eastAsia"/>
          <w:snapToGrid w:val="0"/>
          <w:kern w:val="0"/>
          <w:szCs w:val="24"/>
        </w:rPr>
        <w:t>项目</w:t>
      </w:r>
      <w:r w:rsidRPr="006B6406">
        <w:rPr>
          <w:rFonts w:asciiTheme="minorEastAsia" w:eastAsiaTheme="minorEastAsia" w:hAnsiTheme="minorEastAsia" w:hint="eastAsia"/>
          <w:snapToGrid w:val="0"/>
          <w:kern w:val="0"/>
          <w:szCs w:val="24"/>
        </w:rPr>
        <w:t>编号）招标文件的全部内容。</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6B6406">
        <w:rPr>
          <w:rFonts w:asciiTheme="minorEastAsia" w:eastAsiaTheme="minorEastAsia" w:hAnsiTheme="minorEastAsia" w:hint="eastAsia"/>
          <w:snapToGrid w:val="0"/>
          <w:kern w:val="0"/>
          <w:szCs w:val="24"/>
        </w:rPr>
        <w:t>有倾</w:t>
      </w:r>
      <w:proofErr w:type="gramEnd"/>
      <w:r w:rsidRPr="006B6406">
        <w:rPr>
          <w:rFonts w:asciiTheme="minorEastAsia" w:eastAsiaTheme="minorEastAsia" w:hAnsiTheme="minorEastAsia" w:hint="eastAsia"/>
          <w:snapToGrid w:val="0"/>
          <w:kern w:val="0"/>
          <w:szCs w:val="24"/>
        </w:rPr>
        <w:t>向性，也不存在排斥潜在投标供应商的内容，我方同意招标文件的相关条款和</w:t>
      </w:r>
      <w:r w:rsidRPr="006B6406">
        <w:rPr>
          <w:rFonts w:asciiTheme="minorEastAsia" w:eastAsiaTheme="minorEastAsia" w:hAnsiTheme="minorEastAsia" w:hint="eastAsia"/>
          <w:szCs w:val="24"/>
        </w:rPr>
        <w:t>已完全理解并接受招标文</w:t>
      </w:r>
      <w:r w:rsidR="00BC01E9">
        <w:rPr>
          <w:rFonts w:asciiTheme="minorEastAsia" w:eastAsiaTheme="minorEastAsia" w:hAnsiTheme="minorEastAsia" w:hint="eastAsia"/>
          <w:szCs w:val="24"/>
        </w:rPr>
        <w:t>件</w:t>
      </w:r>
      <w:r w:rsidRPr="006B6406">
        <w:rPr>
          <w:rFonts w:asciiTheme="minorEastAsia" w:eastAsiaTheme="minorEastAsia" w:hAnsiTheme="minorEastAsia" w:hint="eastAsia"/>
          <w:szCs w:val="24"/>
        </w:rPr>
        <w:t>的各项规定和要求</w:t>
      </w:r>
      <w:r w:rsidR="00BC01E9">
        <w:rPr>
          <w:rFonts w:asciiTheme="minorEastAsia" w:eastAsiaTheme="minorEastAsia" w:hAnsiTheme="minorEastAsia" w:hint="eastAsia"/>
          <w:szCs w:val="24"/>
        </w:rPr>
        <w:t>及资金支付</w:t>
      </w:r>
      <w:r w:rsidR="008C0905">
        <w:rPr>
          <w:rFonts w:asciiTheme="minorEastAsia" w:eastAsiaTheme="minorEastAsia" w:hAnsiTheme="minorEastAsia" w:hint="eastAsia"/>
          <w:szCs w:val="24"/>
        </w:rPr>
        <w:t>规定</w:t>
      </w:r>
      <w:r w:rsidRPr="006B6406">
        <w:rPr>
          <w:rFonts w:asciiTheme="minorEastAsia" w:eastAsiaTheme="minorEastAsia" w:hAnsiTheme="minorEastAsia" w:hint="eastAsia"/>
          <w:szCs w:val="24"/>
        </w:rPr>
        <w:t>，对招标文件的合理性、合法性不再有异议。</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(投标人名称)     </w:t>
      </w:r>
      <w:r w:rsidRPr="006B6406">
        <w:rPr>
          <w:rFonts w:asciiTheme="minorEastAsia" w:hAnsiTheme="minorEastAsia" w:hint="eastAsia"/>
          <w:snapToGrid w:val="0"/>
          <w:kern w:val="0"/>
          <w:sz w:val="24"/>
          <w:szCs w:val="24"/>
        </w:rPr>
        <w:t>作为投标人正式授权</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(授权代表全名, 职务)       </w:t>
      </w:r>
      <w:r w:rsidRPr="006B6406">
        <w:rPr>
          <w:rFonts w:asciiTheme="minorEastAsia" w:hAnsiTheme="minorEastAsia" w:hint="eastAsia"/>
          <w:snapToGrid w:val="0"/>
          <w:kern w:val="0"/>
          <w:sz w:val="24"/>
          <w:szCs w:val="24"/>
        </w:rPr>
        <w:t>代表我方全权处理有关本投标的一切事宜。</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在此提交的投标文件，正本一份，副本</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份。</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我方已完全明白招标文件的所有条款要求，并申明如下：</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一、按招标文件提供的全部货物与相关服务的投标总价详见《开标一览表》。</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sidRPr="006B640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四、我方同意按照贵方可能提出的要求而提供与投标有关的任何其它数据、信息或资料。</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五、我方理解贵方不一定接受最低投标价或任何贵方可能收到的投标。</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宋体"/>
        </w:rPr>
      </w:pPr>
      <w:r w:rsidRPr="006B6406">
        <w:rPr>
          <w:rFonts w:asciiTheme="minorEastAsia" w:eastAsiaTheme="minorEastAsia" w:hAnsiTheme="minorEastAsia" w:cs="Courier New" w:hint="eastAsia"/>
        </w:rPr>
        <w:lastRenderedPageBreak/>
        <w:t>七、我方在此保证所提交的所有文件和全部说明是真实的和正确的。</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九、我方具备《政府采购法》第二十二条规定的条件；承诺如下：</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（3）我方已依法建立健全的财务会计制度，如有需要，可随时向采购人提供相关证明材料，以便核查。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（4）参加政府采购活动前三年内，在经营活动中没有重大违法记录。</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（5）符合法律、行政法规规定的其他条件。</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宋体" w:hint="eastAsia"/>
          <w:sz w:val="24"/>
          <w:szCs w:val="24"/>
        </w:rPr>
        <w:t>以上内容如有虚假或与事实不符的，评审委员会可将</w:t>
      </w:r>
      <w:r w:rsidRPr="006B6406">
        <w:rPr>
          <w:rFonts w:asciiTheme="minorEastAsia" w:hAnsiTheme="minorEastAsia" w:cs="Arial" w:hint="eastAsia"/>
          <w:sz w:val="24"/>
          <w:szCs w:val="24"/>
        </w:rPr>
        <w:t>我方做无效投标处理，我方愿意承担相应的法律责任。</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十、我方具备履行合同所必需的设备和专业技术能力。</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napToGrid w:val="0"/>
          <w:kern w:val="0"/>
          <w:szCs w:val="24"/>
        </w:rPr>
        <w:t>十一、</w:t>
      </w:r>
      <w:r w:rsidRPr="006B6406">
        <w:rPr>
          <w:rFonts w:asciiTheme="minorEastAsia" w:eastAsiaTheme="minorEastAsia" w:hAnsiTheme="minorEastAsia" w:hint="eastAsia"/>
          <w:szCs w:val="24"/>
        </w:rPr>
        <w:t>我方对在本函及投标文件中所作的所有承诺承担法律责任。</w:t>
      </w: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r w:rsidRPr="006B6406">
        <w:rPr>
          <w:rFonts w:asciiTheme="minorEastAsia" w:eastAsiaTheme="minorEastAsia" w:hAnsiTheme="minorEastAsia" w:hint="eastAsia"/>
          <w:szCs w:val="24"/>
        </w:rPr>
        <w:t>所有与本招标有关的一切正式</w:t>
      </w:r>
      <w:proofErr w:type="gramStart"/>
      <w:r w:rsidRPr="006B6406">
        <w:rPr>
          <w:rFonts w:asciiTheme="minorEastAsia" w:eastAsiaTheme="minorEastAsia" w:hAnsiTheme="minorEastAsia" w:hint="eastAsia"/>
          <w:szCs w:val="24"/>
        </w:rPr>
        <w:t>往来请</w:t>
      </w:r>
      <w:proofErr w:type="gramEnd"/>
      <w:r w:rsidRPr="006B6406">
        <w:rPr>
          <w:rFonts w:asciiTheme="minorEastAsia" w:eastAsiaTheme="minorEastAsia" w:hAnsiTheme="minorEastAsia" w:hint="eastAsia"/>
          <w:szCs w:val="24"/>
        </w:rPr>
        <w:t>寄：</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地    址：</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邮政编码：</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电    话：</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传    真：</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r w:rsidRPr="006B6406">
        <w:rPr>
          <w:rFonts w:asciiTheme="minorEastAsia" w:hAnsiTheme="minorEastAsia" w:cs="宋体" w:hint="eastAsia"/>
          <w:sz w:val="24"/>
          <w:szCs w:val="24"/>
        </w:rPr>
        <w:t>投标人代表姓名：</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xml:space="preserve">.  职    </w:t>
      </w:r>
      <w:proofErr w:type="gramStart"/>
      <w:r w:rsidRPr="006B6406">
        <w:rPr>
          <w:rFonts w:asciiTheme="minorEastAsia" w:hAnsiTheme="minorEastAsia" w:cs="宋体" w:hint="eastAsia"/>
          <w:sz w:val="24"/>
          <w:szCs w:val="24"/>
        </w:rPr>
        <w:t>务</w:t>
      </w:r>
      <w:proofErr w:type="gramEnd"/>
      <w:r w:rsidRPr="006B6406">
        <w:rPr>
          <w:rFonts w:asciiTheme="minorEastAsia" w:hAnsiTheme="minorEastAsia" w:cs="宋体" w:hint="eastAsia"/>
          <w:sz w:val="24"/>
          <w:szCs w:val="24"/>
        </w:rPr>
        <w:t>：</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投标人法定代表人（或法定代表人授权代表）签字或盖章：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投标人名称（盖章）：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ind w:firstLineChars="2050" w:firstLine="4920"/>
        <w:rPr>
          <w:rFonts w:asciiTheme="minorEastAsia" w:hAnsiTheme="minorEastAsia" w:cs="宋体"/>
          <w:sz w:val="24"/>
          <w:szCs w:val="24"/>
        </w:rPr>
      </w:pPr>
    </w:p>
    <w:p w:rsidR="00F51389" w:rsidRDefault="00F51389" w:rsidP="00F51389">
      <w:pPr>
        <w:adjustRightInd w:val="0"/>
        <w:snapToGrid w:val="0"/>
        <w:spacing w:line="360" w:lineRule="auto"/>
        <w:ind w:firstLineChars="2050" w:firstLine="4920"/>
        <w:rPr>
          <w:rFonts w:asciiTheme="minorEastAsia" w:hAnsiTheme="minorEastAsia" w:cs="宋体"/>
          <w:sz w:val="24"/>
          <w:szCs w:val="24"/>
        </w:rPr>
      </w:pPr>
      <w:r w:rsidRPr="006B6406">
        <w:rPr>
          <w:rFonts w:asciiTheme="minorEastAsia" w:hAnsiTheme="minorEastAsia" w:cs="宋体" w:hint="eastAsia"/>
          <w:sz w:val="24"/>
          <w:szCs w:val="24"/>
        </w:rPr>
        <w:t>日期：   年   月   日</w:t>
      </w:r>
    </w:p>
    <w:p w:rsidR="00F51389" w:rsidRPr="00550998" w:rsidRDefault="00F51389" w:rsidP="00F5138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sidRPr="00550998">
        <w:rPr>
          <w:rFonts w:asciiTheme="majorEastAsia" w:eastAsiaTheme="majorEastAsia" w:hAnsiTheme="majorEastAsia" w:hint="eastAsia"/>
          <w:b/>
          <w:bCs/>
          <w:color w:val="000000"/>
          <w:sz w:val="36"/>
          <w:szCs w:val="36"/>
        </w:rPr>
        <w:t>法定代表人</w:t>
      </w:r>
      <w:r w:rsidRPr="00550998">
        <w:rPr>
          <w:rFonts w:asciiTheme="majorEastAsia" w:eastAsiaTheme="majorEastAsia" w:hAnsiTheme="majorEastAsia"/>
          <w:b/>
          <w:bCs/>
          <w:color w:val="000000"/>
          <w:sz w:val="36"/>
          <w:szCs w:val="36"/>
        </w:rPr>
        <w:t>资</w:t>
      </w:r>
      <w:r w:rsidRPr="00550998">
        <w:rPr>
          <w:rFonts w:asciiTheme="majorEastAsia" w:eastAsiaTheme="majorEastAsia" w:hAnsiTheme="majorEastAsia" w:hint="eastAsia"/>
          <w:b/>
          <w:bCs/>
          <w:color w:val="000000"/>
          <w:sz w:val="36"/>
          <w:szCs w:val="36"/>
        </w:rPr>
        <w:t>格</w:t>
      </w:r>
      <w:r w:rsidRPr="00550998">
        <w:rPr>
          <w:rFonts w:asciiTheme="majorEastAsia" w:eastAsiaTheme="majorEastAsia" w:hAnsiTheme="majorEastAsia"/>
          <w:b/>
          <w:bCs/>
          <w:color w:val="000000"/>
          <w:sz w:val="36"/>
          <w:szCs w:val="36"/>
        </w:rPr>
        <w:t>证</w:t>
      </w:r>
      <w:r w:rsidRPr="00550998">
        <w:rPr>
          <w:rFonts w:asciiTheme="majorEastAsia" w:eastAsiaTheme="majorEastAsia" w:hAnsiTheme="majorEastAsia" w:hint="eastAsia"/>
          <w:b/>
          <w:bCs/>
          <w:color w:val="000000"/>
          <w:sz w:val="36"/>
          <w:szCs w:val="36"/>
        </w:rPr>
        <w:t>明</w:t>
      </w:r>
      <w:r w:rsidRPr="00550998">
        <w:rPr>
          <w:rFonts w:asciiTheme="majorEastAsia" w:eastAsiaTheme="majorEastAsia" w:hAnsiTheme="majorEastAsia"/>
          <w:b/>
          <w:bCs/>
          <w:color w:val="000000"/>
          <w:sz w:val="36"/>
          <w:szCs w:val="36"/>
        </w:rPr>
        <w:t>书</w:t>
      </w:r>
    </w:p>
    <w:p w:rsidR="00F51389" w:rsidRDefault="00F51389" w:rsidP="00F51389">
      <w:pPr>
        <w:autoSpaceDE w:val="0"/>
        <w:autoSpaceDN w:val="0"/>
        <w:adjustRightInd w:val="0"/>
        <w:spacing w:line="480" w:lineRule="auto"/>
        <w:ind w:firstLineChars="257" w:firstLine="617"/>
        <w:rPr>
          <w:rFonts w:ascii="宋体" w:hAnsi="宋体"/>
          <w:color w:val="000000"/>
          <w:sz w:val="24"/>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color w:val="000000"/>
          <w:szCs w:val="24"/>
        </w:rPr>
        <w:t>单</w:t>
      </w:r>
      <w:r w:rsidRPr="007F26FA">
        <w:rPr>
          <w:rFonts w:asciiTheme="minorEastAsia" w:hAnsiTheme="minorEastAsia" w:hint="eastAsia"/>
          <w:color w:val="000000"/>
          <w:szCs w:val="24"/>
        </w:rPr>
        <w:t>位名</w:t>
      </w:r>
      <w:r w:rsidRPr="007F26FA">
        <w:rPr>
          <w:rFonts w:asciiTheme="minorEastAsia" w:hAnsiTheme="minorEastAsia"/>
          <w:color w:val="000000"/>
          <w:szCs w:val="24"/>
        </w:rPr>
        <w:t>称</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地址：</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姓名：       性</w:t>
      </w:r>
      <w:r w:rsidRPr="007F26FA">
        <w:rPr>
          <w:rFonts w:asciiTheme="minorEastAsia" w:hAnsiTheme="minorEastAsia"/>
          <w:color w:val="000000"/>
          <w:szCs w:val="24"/>
        </w:rPr>
        <w:t>别</w:t>
      </w:r>
      <w:r w:rsidRPr="007F26FA">
        <w:rPr>
          <w:rFonts w:asciiTheme="minorEastAsia" w:hAnsiTheme="minorEastAsia" w:hint="eastAsia"/>
          <w:color w:val="000000"/>
          <w:szCs w:val="24"/>
        </w:rPr>
        <w:t>：     年</w:t>
      </w:r>
      <w:r w:rsidRPr="007F26FA">
        <w:rPr>
          <w:rFonts w:asciiTheme="minorEastAsia" w:hAnsiTheme="minorEastAsia"/>
          <w:color w:val="000000"/>
          <w:szCs w:val="24"/>
        </w:rPr>
        <w:t>龄</w:t>
      </w:r>
      <w:r w:rsidRPr="007F26FA">
        <w:rPr>
          <w:rFonts w:asciiTheme="minorEastAsia" w:hAnsiTheme="minorEastAsia" w:hint="eastAsia"/>
          <w:color w:val="000000"/>
          <w:szCs w:val="24"/>
        </w:rPr>
        <w:t>：</w:t>
      </w:r>
      <w:r w:rsidRPr="007F26FA">
        <w:rPr>
          <w:rFonts w:asciiTheme="minorEastAsia" w:hAnsiTheme="minorEastAsia"/>
          <w:color w:val="000000"/>
          <w:szCs w:val="24"/>
        </w:rPr>
        <w:t xml:space="preserve">     职务</w:t>
      </w:r>
      <w:r w:rsidRPr="007F26FA">
        <w:rPr>
          <w:rFonts w:asciiTheme="minorEastAsia" w:hAnsiTheme="minorEastAsia" w:hint="eastAsia"/>
          <w:color w:val="000000"/>
          <w:szCs w:val="24"/>
        </w:rPr>
        <w:t xml:space="preserve">：        </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本人系</w:t>
      </w:r>
      <w:r w:rsidRPr="007F26FA">
        <w:rPr>
          <w:rFonts w:asciiTheme="minorEastAsia" w:hAnsiTheme="minorEastAsia" w:hint="eastAsia"/>
          <w:color w:val="000000"/>
          <w:szCs w:val="24"/>
          <w:u w:val="single"/>
        </w:rPr>
        <w:t xml:space="preserve">  </w:t>
      </w:r>
      <w:r w:rsidRPr="007F26FA">
        <w:rPr>
          <w:rFonts w:asciiTheme="minorEastAsia" w:hAnsiTheme="minorEastAsia" w:hint="eastAsia"/>
          <w:i/>
          <w:snapToGrid w:val="0"/>
          <w:szCs w:val="24"/>
          <w:u w:val="single"/>
        </w:rPr>
        <w:t>投</w:t>
      </w:r>
      <w:r w:rsidRPr="007F26FA">
        <w:rPr>
          <w:rFonts w:asciiTheme="minorEastAsia" w:hAnsiTheme="minorEastAsia"/>
          <w:i/>
          <w:snapToGrid w:val="0"/>
          <w:szCs w:val="24"/>
          <w:u w:val="single"/>
        </w:rPr>
        <w:t>标</w:t>
      </w:r>
      <w:r w:rsidRPr="007F26FA">
        <w:rPr>
          <w:rFonts w:asciiTheme="minorEastAsia" w:hAnsiTheme="minorEastAsia" w:hint="eastAsia"/>
          <w:i/>
          <w:snapToGrid w:val="0"/>
          <w:szCs w:val="24"/>
          <w:u w:val="single"/>
        </w:rPr>
        <w:t>人名</w:t>
      </w:r>
      <w:r w:rsidRPr="007F26FA">
        <w:rPr>
          <w:rFonts w:asciiTheme="minorEastAsia" w:hAnsiTheme="minorEastAsia"/>
          <w:i/>
          <w:snapToGrid w:val="0"/>
          <w:szCs w:val="24"/>
          <w:u w:val="single"/>
        </w:rPr>
        <w:t>称</w:t>
      </w:r>
      <w:r w:rsidRPr="007F26FA">
        <w:rPr>
          <w:rFonts w:asciiTheme="minorEastAsia" w:hAnsiTheme="minorEastAsia" w:hint="eastAsia"/>
          <w:i/>
          <w:snapToGrid w:val="0"/>
          <w:szCs w:val="24"/>
          <w:u w:val="single"/>
        </w:rPr>
        <w:t xml:space="preserve">  </w:t>
      </w:r>
      <w:r w:rsidRPr="007F26FA">
        <w:rPr>
          <w:rFonts w:asciiTheme="minorEastAsia" w:hAnsiTheme="minorEastAsia" w:hint="eastAsia"/>
          <w:color w:val="000000"/>
          <w:szCs w:val="24"/>
        </w:rPr>
        <w:t>的法定代表人。就</w:t>
      </w:r>
      <w:r w:rsidRPr="007F26FA">
        <w:rPr>
          <w:rFonts w:asciiTheme="minorEastAsia" w:hAnsiTheme="minorEastAsia"/>
          <w:color w:val="000000"/>
          <w:szCs w:val="24"/>
        </w:rPr>
        <w:t>参</w:t>
      </w:r>
      <w:r w:rsidRPr="007F26FA">
        <w:rPr>
          <w:rFonts w:asciiTheme="minorEastAsia" w:hAnsiTheme="minorEastAsia" w:hint="eastAsia"/>
          <w:color w:val="000000"/>
          <w:szCs w:val="24"/>
        </w:rPr>
        <w:t>加贵方</w:t>
      </w:r>
      <w:r w:rsidR="00BC05E7">
        <w:rPr>
          <w:rFonts w:asciiTheme="minorEastAsia" w:hAnsiTheme="minorEastAsia" w:hint="eastAsia"/>
          <w:color w:val="000000"/>
          <w:szCs w:val="24"/>
        </w:rPr>
        <w:t>项目</w:t>
      </w:r>
      <w:r w:rsidRPr="007F26FA">
        <w:rPr>
          <w:rFonts w:asciiTheme="minorEastAsia" w:hAnsiTheme="minorEastAsia"/>
          <w:color w:val="000000"/>
          <w:szCs w:val="24"/>
        </w:rPr>
        <w:t>编号为</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项目编号</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的</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w:t>
      </w:r>
      <w:r w:rsidRPr="007F26FA">
        <w:rPr>
          <w:rFonts w:asciiTheme="minorEastAsia" w:hAnsiTheme="minorEastAsia" w:hint="eastAsia"/>
          <w:i/>
          <w:color w:val="000000"/>
          <w:szCs w:val="24"/>
          <w:u w:val="single"/>
        </w:rPr>
        <w:t>名</w:t>
      </w:r>
      <w:r w:rsidRPr="007F26FA">
        <w:rPr>
          <w:rFonts w:asciiTheme="minorEastAsia" w:hAnsiTheme="minorEastAsia"/>
          <w:i/>
          <w:color w:val="000000"/>
          <w:szCs w:val="24"/>
          <w:u w:val="single"/>
        </w:rPr>
        <w:t>称</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公</w:t>
      </w:r>
      <w:r w:rsidRPr="007F26FA">
        <w:rPr>
          <w:rFonts w:asciiTheme="minorEastAsia" w:hAnsiTheme="minorEastAsia"/>
          <w:color w:val="000000"/>
          <w:szCs w:val="24"/>
        </w:rPr>
        <w:t>开</w:t>
      </w:r>
      <w:r w:rsidRPr="007F26FA">
        <w:rPr>
          <w:rFonts w:asciiTheme="minorEastAsia" w:hAnsiTheme="minorEastAsia" w:hint="eastAsia"/>
          <w:color w:val="000000"/>
          <w:szCs w:val="24"/>
        </w:rPr>
        <w:t>招</w:t>
      </w:r>
      <w:r w:rsidRPr="007F26FA">
        <w:rPr>
          <w:rFonts w:asciiTheme="minorEastAsia" w:hAnsiTheme="minorEastAsia"/>
          <w:color w:val="000000"/>
          <w:szCs w:val="24"/>
        </w:rPr>
        <w:t>标项目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标报价</w:t>
      </w:r>
      <w:r w:rsidRPr="007F26FA">
        <w:rPr>
          <w:rFonts w:asciiTheme="minorEastAsia" w:hAnsiTheme="minorEastAsia" w:hint="eastAsia"/>
          <w:color w:val="000000"/>
          <w:szCs w:val="24"/>
        </w:rPr>
        <w:t>，</w:t>
      </w:r>
      <w:r w:rsidRPr="007F26FA">
        <w:rPr>
          <w:rFonts w:asciiTheme="minorEastAsia" w:hAnsiTheme="minorEastAsia"/>
          <w:color w:val="000000"/>
          <w:szCs w:val="24"/>
        </w:rPr>
        <w:t>签</w:t>
      </w:r>
      <w:r w:rsidRPr="007F26FA">
        <w:rPr>
          <w:rFonts w:asciiTheme="minorEastAsia" w:hAnsiTheme="minorEastAsia" w:hint="eastAsia"/>
          <w:color w:val="000000"/>
          <w:szCs w:val="24"/>
        </w:rPr>
        <w:t>署上</w:t>
      </w:r>
      <w:r w:rsidRPr="007F26FA">
        <w:rPr>
          <w:rFonts w:asciiTheme="minorEastAsia" w:hAnsiTheme="minorEastAsia"/>
          <w:color w:val="000000"/>
          <w:szCs w:val="24"/>
        </w:rPr>
        <w:t>述项目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w:t>
      </w:r>
      <w:r w:rsidRPr="007F26FA">
        <w:rPr>
          <w:rFonts w:asciiTheme="minorEastAsia" w:hAnsiTheme="minorEastAsia" w:hint="eastAsia"/>
          <w:color w:val="000000"/>
          <w:szCs w:val="24"/>
        </w:rPr>
        <w:t>文件及合同的</w:t>
      </w:r>
      <w:r w:rsidRPr="007F26FA">
        <w:rPr>
          <w:rFonts w:asciiTheme="minorEastAsia" w:hAnsiTheme="minorEastAsia"/>
          <w:color w:val="000000"/>
          <w:szCs w:val="24"/>
        </w:rPr>
        <w:t>执</w:t>
      </w:r>
      <w:r w:rsidRPr="007F26FA">
        <w:rPr>
          <w:rFonts w:asciiTheme="minorEastAsia" w:hAnsiTheme="minorEastAsia" w:hint="eastAsia"/>
          <w:color w:val="000000"/>
          <w:szCs w:val="24"/>
        </w:rPr>
        <w:t>行、完成、服</w:t>
      </w:r>
      <w:r w:rsidRPr="007F26FA">
        <w:rPr>
          <w:rFonts w:asciiTheme="minorEastAsia" w:hAnsiTheme="minorEastAsia"/>
          <w:color w:val="000000"/>
          <w:szCs w:val="24"/>
        </w:rPr>
        <w:t>务</w:t>
      </w:r>
      <w:r w:rsidRPr="007F26FA">
        <w:rPr>
          <w:rFonts w:asciiTheme="minorEastAsia" w:hAnsiTheme="minorEastAsia" w:hint="eastAsia"/>
          <w:color w:val="000000"/>
          <w:szCs w:val="24"/>
        </w:rPr>
        <w:t>和保修，</w:t>
      </w:r>
      <w:r w:rsidRPr="007F26FA">
        <w:rPr>
          <w:rFonts w:asciiTheme="minorEastAsia" w:hAnsiTheme="minorEastAsia"/>
          <w:color w:val="000000"/>
          <w:szCs w:val="24"/>
        </w:rPr>
        <w:t>签</w:t>
      </w:r>
      <w:r w:rsidRPr="007F26FA">
        <w:rPr>
          <w:rFonts w:asciiTheme="minorEastAsia" w:hAnsiTheme="minorEastAsia" w:hint="eastAsia"/>
          <w:color w:val="000000"/>
          <w:szCs w:val="24"/>
        </w:rPr>
        <w:t>署合同和</w:t>
      </w:r>
      <w:r w:rsidRPr="007F26FA">
        <w:rPr>
          <w:rFonts w:asciiTheme="minorEastAsia" w:hAnsiTheme="minorEastAsia"/>
          <w:color w:val="000000"/>
          <w:szCs w:val="24"/>
        </w:rPr>
        <w:t>处</w:t>
      </w:r>
      <w:r w:rsidRPr="007F26FA">
        <w:rPr>
          <w:rFonts w:asciiTheme="minorEastAsia" w:hAnsiTheme="minorEastAsia" w:hint="eastAsia"/>
          <w:color w:val="000000"/>
          <w:szCs w:val="24"/>
        </w:rPr>
        <w:t>理与之有</w:t>
      </w:r>
      <w:r w:rsidRPr="007F26FA">
        <w:rPr>
          <w:rFonts w:asciiTheme="minorEastAsia" w:hAnsiTheme="minorEastAsia"/>
          <w:color w:val="000000"/>
          <w:szCs w:val="24"/>
        </w:rPr>
        <w:t>关的</w:t>
      </w:r>
      <w:r w:rsidRPr="007F26FA">
        <w:rPr>
          <w:rFonts w:asciiTheme="minorEastAsia" w:hAnsiTheme="minorEastAsia" w:hint="eastAsia"/>
          <w:color w:val="000000"/>
          <w:szCs w:val="24"/>
        </w:rPr>
        <w:t>一切事</w:t>
      </w:r>
      <w:r w:rsidRPr="007F26FA">
        <w:rPr>
          <w:rFonts w:asciiTheme="minorEastAsia" w:hAnsiTheme="minorEastAsia"/>
          <w:color w:val="000000"/>
          <w:szCs w:val="24"/>
        </w:rPr>
        <w:t>务</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特此</w:t>
      </w:r>
      <w:r w:rsidRPr="007F26FA">
        <w:rPr>
          <w:rFonts w:asciiTheme="minorEastAsia" w:hAnsiTheme="minorEastAsia"/>
          <w:color w:val="000000"/>
          <w:szCs w:val="24"/>
        </w:rPr>
        <w:t>证</w:t>
      </w:r>
      <w:r w:rsidRPr="007F26FA">
        <w:rPr>
          <w:rFonts w:asciiTheme="minorEastAsia" w:hAnsiTheme="minorEastAsia" w:hint="eastAsia"/>
          <w:color w:val="000000"/>
          <w:szCs w:val="24"/>
        </w:rPr>
        <w:t>明。</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r w:rsidRPr="007F26FA">
        <w:rPr>
          <w:rFonts w:asciiTheme="minorEastAsia" w:hAnsiTheme="minorEastAsia" w:hint="eastAsia"/>
          <w:bCs/>
          <w:color w:val="000000"/>
          <w:szCs w:val="24"/>
        </w:rPr>
        <w:t>【此</w:t>
      </w:r>
      <w:r w:rsidRPr="007F26FA">
        <w:rPr>
          <w:rFonts w:asciiTheme="minorEastAsia" w:hAnsiTheme="minorEastAsia"/>
          <w:bCs/>
          <w:color w:val="000000"/>
          <w:szCs w:val="24"/>
        </w:rPr>
        <w:t>处请</w:t>
      </w:r>
      <w:r w:rsidRPr="007F26FA">
        <w:rPr>
          <w:rFonts w:asciiTheme="minorEastAsia" w:hAnsiTheme="minorEastAsia" w:hint="eastAsia"/>
          <w:bCs/>
          <w:color w:val="000000"/>
          <w:szCs w:val="24"/>
        </w:rPr>
        <w:t>粘</w:t>
      </w:r>
      <w:r w:rsidRPr="007F26FA">
        <w:rPr>
          <w:rFonts w:asciiTheme="minorEastAsia" w:hAnsiTheme="minorEastAsia"/>
          <w:bCs/>
          <w:color w:val="000000"/>
          <w:szCs w:val="24"/>
        </w:rPr>
        <w:t>贴</w:t>
      </w:r>
      <w:r w:rsidRPr="007F26FA">
        <w:rPr>
          <w:rFonts w:asciiTheme="minorEastAsia" w:hAnsiTheme="minorEastAsia" w:hint="eastAsia"/>
          <w:bCs/>
          <w:color w:val="000000"/>
          <w:szCs w:val="24"/>
        </w:rPr>
        <w:t>法定代表人身份</w:t>
      </w:r>
      <w:r w:rsidRPr="007F26FA">
        <w:rPr>
          <w:rFonts w:asciiTheme="minorEastAsia" w:hAnsiTheme="minorEastAsia"/>
          <w:bCs/>
          <w:color w:val="000000"/>
          <w:szCs w:val="24"/>
        </w:rPr>
        <w:t>证复</w:t>
      </w:r>
      <w:r w:rsidRPr="007F26FA">
        <w:rPr>
          <w:rFonts w:asciiTheme="minorEastAsia" w:hAnsiTheme="minorEastAsia" w:hint="eastAsia"/>
          <w:bCs/>
          <w:color w:val="000000"/>
          <w:szCs w:val="24"/>
        </w:rPr>
        <w:t>印件，需清晰反映身份证有效期限】</w:t>
      </w: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spacing w:line="480" w:lineRule="auto"/>
        <w:ind w:firstLineChars="1625" w:firstLine="3900"/>
        <w:rPr>
          <w:rFonts w:asciiTheme="minorEastAsia" w:hAnsiTheme="minorEastAsia" w:cs="Arial"/>
          <w:color w:val="000000"/>
          <w:sz w:val="24"/>
          <w:szCs w:val="24"/>
          <w:u w:val="single"/>
        </w:rPr>
      </w:pPr>
      <w:r w:rsidRPr="007F26FA">
        <w:rPr>
          <w:rFonts w:asciiTheme="minorEastAsia" w:hAnsiTheme="minorEastAsia" w:cs="Arial" w:hint="eastAsia"/>
          <w:color w:val="000000"/>
          <w:sz w:val="24"/>
          <w:szCs w:val="24"/>
        </w:rPr>
        <w:t>投标人名称（并加盖公章）：</w:t>
      </w:r>
    </w:p>
    <w:p w:rsidR="00F51389" w:rsidRPr="007F26FA" w:rsidRDefault="00F51389" w:rsidP="00F51389">
      <w:pPr>
        <w:pStyle w:val="14"/>
        <w:spacing w:before="60" w:line="480" w:lineRule="auto"/>
        <w:ind w:firstLineChars="1625" w:firstLine="3900"/>
        <w:rPr>
          <w:rFonts w:asciiTheme="minorEastAsia" w:eastAsiaTheme="minorEastAsia" w:hAnsiTheme="minorEastAsia" w:cs="Arial"/>
          <w:color w:val="000000"/>
          <w:szCs w:val="24"/>
        </w:rPr>
      </w:pPr>
      <w:r w:rsidRPr="007F26FA">
        <w:rPr>
          <w:rFonts w:asciiTheme="minorEastAsia" w:eastAsiaTheme="minorEastAsia" w:hAnsiTheme="minorEastAsia" w:cs="Arial" w:hint="eastAsia"/>
          <w:color w:val="000000"/>
          <w:szCs w:val="24"/>
        </w:rPr>
        <w:t>签署日期：   年   月  日</w:t>
      </w:r>
    </w:p>
    <w:p w:rsidR="00F51389" w:rsidRDefault="00F51389" w:rsidP="00F51389">
      <w:pPr>
        <w:pStyle w:val="13"/>
        <w:spacing w:line="480" w:lineRule="auto"/>
        <w:rPr>
          <w:rFonts w:asciiTheme="minorEastAsia" w:hAnsiTheme="minorEastAsia" w:cs="Arial"/>
          <w:color w:val="000000"/>
          <w:szCs w:val="24"/>
        </w:rPr>
      </w:pPr>
    </w:p>
    <w:p w:rsidR="00F51389" w:rsidRPr="00EF0FBA" w:rsidRDefault="00F51389" w:rsidP="00F51389"/>
    <w:p w:rsidR="00F51389" w:rsidRDefault="00F51389" w:rsidP="00F51389">
      <w:pPr>
        <w:spacing w:line="320" w:lineRule="exact"/>
        <w:rPr>
          <w:rFonts w:asciiTheme="minorEastAsia" w:hAnsiTheme="minorEastAsia"/>
          <w:bCs/>
          <w:color w:val="000000"/>
          <w:kern w:val="12"/>
          <w:sz w:val="24"/>
          <w:szCs w:val="24"/>
        </w:rPr>
      </w:pPr>
      <w:r w:rsidRPr="007F26FA">
        <w:rPr>
          <w:rFonts w:asciiTheme="minorEastAsia" w:hAnsiTheme="minorEastAsia" w:hint="eastAsia"/>
          <w:bCs/>
          <w:color w:val="000000"/>
          <w:kern w:val="12"/>
          <w:sz w:val="24"/>
          <w:szCs w:val="24"/>
        </w:rPr>
        <w:t>说明：法定代表人</w:t>
      </w:r>
      <w:r w:rsidRPr="007F26FA">
        <w:rPr>
          <w:rFonts w:asciiTheme="minorEastAsia" w:hAnsiTheme="minorEastAsia"/>
          <w:bCs/>
          <w:color w:val="000000"/>
          <w:kern w:val="12"/>
          <w:sz w:val="24"/>
          <w:szCs w:val="24"/>
        </w:rPr>
        <w:t>参</w:t>
      </w:r>
      <w:r w:rsidRPr="007F26FA">
        <w:rPr>
          <w:rFonts w:asciiTheme="minorEastAsia" w:hAnsiTheme="minorEastAsia" w:hint="eastAsia"/>
          <w:bCs/>
          <w:color w:val="000000"/>
          <w:kern w:val="12"/>
          <w:sz w:val="24"/>
          <w:szCs w:val="24"/>
        </w:rPr>
        <w:t>加本招</w:t>
      </w:r>
      <w:r w:rsidRPr="007F26FA">
        <w:rPr>
          <w:rFonts w:asciiTheme="minorEastAsia" w:hAnsiTheme="minorEastAsia"/>
          <w:bCs/>
          <w:color w:val="000000"/>
          <w:kern w:val="12"/>
          <w:sz w:val="24"/>
          <w:szCs w:val="24"/>
        </w:rPr>
        <w:t>标项目</w:t>
      </w:r>
      <w:r w:rsidRPr="007F26FA">
        <w:rPr>
          <w:rFonts w:asciiTheme="minorEastAsia" w:hAnsiTheme="minorEastAsia" w:hint="eastAsia"/>
          <w:bCs/>
          <w:color w:val="000000"/>
          <w:kern w:val="12"/>
          <w:sz w:val="24"/>
          <w:szCs w:val="24"/>
        </w:rPr>
        <w:t>投</w:t>
      </w:r>
      <w:r w:rsidRPr="007F26FA">
        <w:rPr>
          <w:rFonts w:asciiTheme="minorEastAsia" w:hAnsiTheme="minorEastAsia"/>
          <w:bCs/>
          <w:color w:val="000000"/>
          <w:kern w:val="12"/>
          <w:sz w:val="24"/>
          <w:szCs w:val="24"/>
        </w:rPr>
        <w:t>标</w:t>
      </w:r>
      <w:r w:rsidRPr="007F26FA">
        <w:rPr>
          <w:rFonts w:asciiTheme="minorEastAsia" w:hAnsiTheme="minorEastAsia" w:hint="eastAsia"/>
          <w:bCs/>
          <w:color w:val="000000"/>
          <w:kern w:val="12"/>
          <w:sz w:val="24"/>
          <w:szCs w:val="24"/>
        </w:rPr>
        <w:t>的，</w:t>
      </w:r>
      <w:r w:rsidRPr="007F26FA">
        <w:rPr>
          <w:rFonts w:asciiTheme="minorEastAsia" w:hAnsiTheme="minorEastAsia"/>
          <w:bCs/>
          <w:color w:val="000000"/>
          <w:kern w:val="12"/>
          <w:sz w:val="24"/>
          <w:szCs w:val="24"/>
        </w:rPr>
        <w:t>仅须</w:t>
      </w:r>
      <w:r w:rsidRPr="007F26FA">
        <w:rPr>
          <w:rFonts w:asciiTheme="minorEastAsia" w:hAnsiTheme="minorEastAsia" w:hint="eastAsia"/>
          <w:bCs/>
          <w:color w:val="000000"/>
          <w:kern w:val="12"/>
          <w:sz w:val="24"/>
          <w:szCs w:val="24"/>
        </w:rPr>
        <w:t>出具此</w:t>
      </w:r>
      <w:r w:rsidRPr="007F26FA">
        <w:rPr>
          <w:rFonts w:asciiTheme="minorEastAsia" w:hAnsiTheme="minorEastAsia"/>
          <w:bCs/>
          <w:color w:val="000000"/>
          <w:kern w:val="12"/>
          <w:sz w:val="24"/>
          <w:szCs w:val="24"/>
        </w:rPr>
        <w:t>证</w:t>
      </w:r>
      <w:r w:rsidRPr="007F26FA">
        <w:rPr>
          <w:rFonts w:asciiTheme="minorEastAsia" w:hAnsiTheme="minorEastAsia" w:hint="eastAsia"/>
          <w:bCs/>
          <w:color w:val="000000"/>
          <w:kern w:val="12"/>
          <w:sz w:val="24"/>
          <w:szCs w:val="24"/>
        </w:rPr>
        <w:t>明</w:t>
      </w:r>
      <w:r w:rsidRPr="007F26FA">
        <w:rPr>
          <w:rFonts w:asciiTheme="minorEastAsia" w:hAnsiTheme="minorEastAsia"/>
          <w:bCs/>
          <w:color w:val="000000"/>
          <w:kern w:val="12"/>
          <w:sz w:val="24"/>
          <w:szCs w:val="24"/>
        </w:rPr>
        <w:t>书</w:t>
      </w:r>
      <w:r w:rsidRPr="007F26FA">
        <w:rPr>
          <w:rFonts w:asciiTheme="minorEastAsia" w:hAnsiTheme="minorEastAsia" w:hint="eastAsia"/>
          <w:bCs/>
          <w:color w:val="000000"/>
          <w:kern w:val="12"/>
          <w:sz w:val="24"/>
          <w:szCs w:val="24"/>
        </w:rPr>
        <w:t>。</w:t>
      </w:r>
    </w:p>
    <w:p w:rsidR="00F51389" w:rsidRDefault="00F51389" w:rsidP="00F51389">
      <w:pPr>
        <w:spacing w:line="480" w:lineRule="exact"/>
        <w:jc w:val="center"/>
        <w:rPr>
          <w:rFonts w:ascii="宋体" w:hAnsi="宋体"/>
          <w:b/>
          <w:bCs/>
          <w:color w:val="000000"/>
          <w:sz w:val="36"/>
          <w:szCs w:val="36"/>
        </w:rPr>
      </w:pPr>
    </w:p>
    <w:p w:rsidR="00F51389" w:rsidRDefault="00F51389" w:rsidP="00F5138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51389" w:rsidRDefault="00F51389" w:rsidP="00F51389">
      <w:pPr>
        <w:spacing w:line="480" w:lineRule="exact"/>
        <w:jc w:val="center"/>
        <w:rPr>
          <w:rFonts w:ascii="宋体" w:hAnsi="宋体"/>
          <w:b/>
          <w:bCs/>
          <w:color w:val="000000"/>
          <w:sz w:val="36"/>
          <w:szCs w:val="36"/>
        </w:rPr>
      </w:pP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4C53B6">
        <w:rPr>
          <w:rFonts w:asciiTheme="minorEastAsia" w:hAnsiTheme="minorEastAsia" w:hint="eastAsia"/>
          <w:sz w:val="24"/>
          <w:szCs w:val="24"/>
        </w:rPr>
        <w:t xml:space="preserve"> </w:t>
      </w:r>
      <w:r w:rsidRPr="00A54D8B">
        <w:rPr>
          <w:rFonts w:asciiTheme="minorEastAsia" w:hAnsiTheme="minorEastAsia" w:cs="Arial" w:hint="eastAsia"/>
          <w:sz w:val="24"/>
          <w:szCs w:val="24"/>
        </w:rPr>
        <w:t>本人</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法人姓名</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系</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 xml:space="preserve">投标人名称  </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的法定代表人，现委托</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姓名</w:t>
      </w:r>
      <w:r>
        <w:rPr>
          <w:rFonts w:asciiTheme="minorEastAsia" w:hAnsiTheme="minorEastAsia" w:hint="eastAsia"/>
          <w:i/>
          <w:snapToGrid w:val="0"/>
          <w:sz w:val="24"/>
          <w:szCs w:val="24"/>
          <w:u w:val="single"/>
        </w:rPr>
        <w:t>，职务</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以我方的名义参加贵</w:t>
      </w:r>
      <w:r w:rsidR="00E2434C">
        <w:rPr>
          <w:rFonts w:asciiTheme="minorEastAsia" w:hAnsiTheme="minorEastAsia" w:cs="Arial" w:hint="eastAsia"/>
          <w:sz w:val="24"/>
          <w:szCs w:val="24"/>
        </w:rPr>
        <w:t>方</w:t>
      </w:r>
      <w:r w:rsidRPr="00A54D8B">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我方对被授权人的签名事项负全部责任。</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被授权人无转委托权，特此委托。</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投标人</w:t>
      </w:r>
      <w:r>
        <w:rPr>
          <w:rFonts w:asciiTheme="minorEastAsia" w:hAnsiTheme="minorEastAsia" w:hint="eastAsia"/>
          <w:sz w:val="24"/>
          <w:szCs w:val="24"/>
        </w:rPr>
        <w:t>名称</w:t>
      </w:r>
      <w:r w:rsidRPr="004C53B6">
        <w:rPr>
          <w:rFonts w:asciiTheme="minorEastAsia" w:hAnsiTheme="minorEastAsia" w:hint="eastAsia"/>
          <w:sz w:val="24"/>
          <w:szCs w:val="24"/>
        </w:rPr>
        <w:t xml:space="preserve">： </w:t>
      </w:r>
      <w:r w:rsidRPr="004C53B6">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（盖单位公章）</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p w:rsidR="00F51389"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法定代表人授权代表：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4C53B6" w:rsidTr="00FD62FF">
        <w:trPr>
          <w:gridAfter w:val="1"/>
          <w:wAfter w:w="14" w:type="dxa"/>
          <w:trHeight w:val="2636"/>
        </w:trPr>
        <w:tc>
          <w:tcPr>
            <w:tcW w:w="4484" w:type="dxa"/>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法定代表人身份证（正面）</w:t>
            </w:r>
          </w:p>
        </w:tc>
        <w:tc>
          <w:tcPr>
            <w:tcW w:w="4485" w:type="dxa"/>
            <w:gridSpan w:val="2"/>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法定代表人身份证（反面）</w:t>
            </w:r>
          </w:p>
        </w:tc>
      </w:tr>
      <w:tr w:rsidR="00F51389" w:rsidRPr="004C53B6" w:rsidTr="00FD62FF">
        <w:trPr>
          <w:trHeight w:val="2781"/>
        </w:trPr>
        <w:tc>
          <w:tcPr>
            <w:tcW w:w="4491" w:type="dxa"/>
            <w:gridSpan w:val="2"/>
            <w:vAlign w:val="center"/>
          </w:tcPr>
          <w:p w:rsidR="00F51389" w:rsidRPr="004C53B6" w:rsidRDefault="00F51389" w:rsidP="00FD62FF">
            <w:pPr>
              <w:jc w:val="center"/>
              <w:rPr>
                <w:rFonts w:asciiTheme="minorEastAsia" w:hAnsiTheme="minorEastAsia"/>
                <w:sz w:val="24"/>
                <w:szCs w:val="24"/>
              </w:rPr>
            </w:pPr>
            <w:bookmarkStart w:id="5" w:name="_资格证明文件"/>
            <w:bookmarkStart w:id="6" w:name="_Toc364329026"/>
            <w:bookmarkEnd w:id="5"/>
            <w:r w:rsidRPr="004C53B6">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4C53B6" w:rsidRDefault="00F51389" w:rsidP="00FD62FF">
            <w:pPr>
              <w:jc w:val="center"/>
              <w:rPr>
                <w:rFonts w:asciiTheme="minorEastAsia" w:hAnsiTheme="minorEastAsia"/>
                <w:sz w:val="24"/>
                <w:szCs w:val="24"/>
              </w:rPr>
            </w:pPr>
            <w:bookmarkStart w:id="7" w:name="_Toc364329027"/>
            <w:r w:rsidRPr="004C53B6">
              <w:rPr>
                <w:rFonts w:asciiTheme="minorEastAsia" w:hAnsiTheme="minorEastAsia" w:hint="eastAsia"/>
                <w:sz w:val="24"/>
                <w:szCs w:val="24"/>
              </w:rPr>
              <w:t>法定代表人授权代表身份证（反面）</w:t>
            </w:r>
            <w:bookmarkEnd w:id="7"/>
          </w:p>
        </w:tc>
      </w:tr>
    </w:tbl>
    <w:p w:rsidR="00F51389" w:rsidRPr="004C53B6" w:rsidRDefault="00F51389" w:rsidP="00F51389">
      <w:pPr>
        <w:spacing w:line="320" w:lineRule="exact"/>
        <w:ind w:left="2" w:firstLineChars="149" w:firstLine="358"/>
        <w:rPr>
          <w:rFonts w:asciiTheme="minorEastAsia" w:hAnsiTheme="minorEastAsia" w:cs="Courier New"/>
          <w:sz w:val="24"/>
          <w:szCs w:val="24"/>
        </w:rPr>
      </w:pPr>
    </w:p>
    <w:p w:rsidR="00F51389" w:rsidRPr="004A7DCA"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sidRPr="004A7DCA">
        <w:rPr>
          <w:rFonts w:ascii="宋体" w:hAnsi="宋体" w:hint="eastAsia"/>
          <w:b/>
          <w:bCs/>
          <w:color w:val="000000"/>
          <w:sz w:val="36"/>
          <w:szCs w:val="36"/>
        </w:rPr>
        <w:t>没有重大违法记录的声明</w:t>
      </w:r>
    </w:p>
    <w:p w:rsidR="00F51389" w:rsidRPr="00416281" w:rsidRDefault="00F51389" w:rsidP="00AA5219">
      <w:pPr>
        <w:spacing w:beforeLines="50" w:afterLines="50"/>
        <w:jc w:val="center"/>
        <w:rPr>
          <w:rFonts w:ascii="宋体" w:hAnsi="宋体" w:cs="Arial"/>
          <w:color w:val="000000"/>
          <w:kern w:val="0"/>
          <w:sz w:val="36"/>
          <w:szCs w:val="36"/>
        </w:rPr>
      </w:pPr>
      <w:r w:rsidRPr="00416281">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sidRPr="00416281">
        <w:rPr>
          <w:rFonts w:ascii="宋体" w:hAnsi="宋体" w:cs="Arial" w:hint="eastAsia"/>
          <w:color w:val="000000"/>
          <w:kern w:val="0"/>
          <w:sz w:val="36"/>
          <w:szCs w:val="36"/>
        </w:rPr>
        <w:t>明</w:t>
      </w:r>
    </w:p>
    <w:p w:rsidR="00F51389" w:rsidRPr="001B74CA" w:rsidRDefault="00F51389" w:rsidP="00AA5219">
      <w:pPr>
        <w:spacing w:beforeLines="50" w:afterLines="50" w:line="360" w:lineRule="auto"/>
        <w:ind w:firstLineChars="200" w:firstLine="480"/>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B74CA" w:rsidRDefault="00F51389" w:rsidP="00AA5219">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特此声明。</w:t>
      </w:r>
    </w:p>
    <w:p w:rsidR="00F51389" w:rsidRPr="001B74CA" w:rsidRDefault="00F51389" w:rsidP="00AA5219">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本公司对上述声明的真实性负责。如有虚假，将依法承担相应责任。</w:t>
      </w:r>
    </w:p>
    <w:p w:rsidR="00F51389" w:rsidRPr="001B74CA" w:rsidRDefault="00F51389" w:rsidP="00AA5219">
      <w:pPr>
        <w:spacing w:beforeLines="50" w:afterLines="50" w:line="360" w:lineRule="auto"/>
        <w:ind w:firstLineChars="236" w:firstLine="566"/>
        <w:rPr>
          <w:rFonts w:asciiTheme="minorEastAsia" w:hAnsiTheme="minorEastAsia" w:cs="宋体"/>
          <w:sz w:val="24"/>
          <w:szCs w:val="24"/>
          <w:lang w:val="zh-CN"/>
        </w:rPr>
      </w:pPr>
    </w:p>
    <w:p w:rsidR="00F51389" w:rsidRPr="001B74CA" w:rsidRDefault="00F51389" w:rsidP="00AA5219">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单位名称（盖章）：</w:t>
      </w:r>
    </w:p>
    <w:p w:rsidR="00F51389" w:rsidRDefault="00F51389" w:rsidP="00AA5219">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sidRPr="001B74CA">
        <w:rPr>
          <w:rFonts w:asciiTheme="minorEastAsia" w:hAnsiTheme="minorEastAsia" w:cs="宋体" w:hint="eastAsia"/>
          <w:sz w:val="24"/>
          <w:szCs w:val="24"/>
          <w:lang w:val="zh-CN"/>
        </w:rPr>
        <w:t>期：</w:t>
      </w:r>
    </w:p>
    <w:p w:rsidR="00F51389" w:rsidRDefault="00F51389" w:rsidP="00AA5219">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AA5219">
      <w:pPr>
        <w:spacing w:beforeLines="50" w:afterLines="50" w:line="360" w:lineRule="auto"/>
        <w:ind w:right="420" w:firstLineChars="2286" w:firstLine="5486"/>
        <w:rPr>
          <w:rFonts w:asciiTheme="minorEastAsia" w:hAnsiTheme="minorEastAsia" w:cs="宋体"/>
          <w:sz w:val="24"/>
          <w:szCs w:val="24"/>
          <w:lang w:val="zh-CN"/>
        </w:rPr>
      </w:pPr>
    </w:p>
    <w:p w:rsidR="00F51389" w:rsidRPr="001B74CA" w:rsidRDefault="00F51389" w:rsidP="00AA5219">
      <w:pPr>
        <w:spacing w:beforeLines="50" w:afterLines="50" w:line="360" w:lineRule="auto"/>
        <w:ind w:right="420" w:firstLineChars="2286" w:firstLine="5486"/>
        <w:rPr>
          <w:rFonts w:asciiTheme="minorEastAsia" w:hAnsiTheme="minorEastAsia" w:cs="宋体"/>
          <w:sz w:val="24"/>
          <w:szCs w:val="24"/>
          <w:lang w:val="zh-CN"/>
        </w:rPr>
      </w:pPr>
    </w:p>
    <w:p w:rsidR="00F51389" w:rsidRPr="006855BE" w:rsidRDefault="00F51389" w:rsidP="00F5138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sidRPr="006855BE">
        <w:rPr>
          <w:rFonts w:ascii="宋体" w:hAnsi="宋体" w:hint="eastAsia"/>
          <w:b/>
          <w:bCs/>
          <w:color w:val="000000"/>
          <w:sz w:val="36"/>
          <w:szCs w:val="36"/>
        </w:rPr>
        <w:t>投标保证金</w:t>
      </w:r>
    </w:p>
    <w:p w:rsidR="00F51389" w:rsidRPr="004B3D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7F26FA">
        <w:rPr>
          <w:rFonts w:asciiTheme="minorEastAsia" w:hAnsiTheme="minorEastAsia" w:cs="宋体" w:hint="eastAsia"/>
          <w:sz w:val="24"/>
          <w:szCs w:val="24"/>
          <w:lang w:val="zh-CN"/>
        </w:rPr>
        <w:t>许昌公共资源交易中心保证金缴纳回执</w:t>
      </w:r>
    </w:p>
    <w:p w:rsidR="00F51389" w:rsidRDefault="00F51389" w:rsidP="00F51389">
      <w:pPr>
        <w:autoSpaceDE w:val="0"/>
        <w:autoSpaceDN w:val="0"/>
        <w:adjustRightInd w:val="0"/>
        <w:spacing w:line="360" w:lineRule="auto"/>
        <w:jc w:val="center"/>
        <w:rPr>
          <w:rFonts w:ascii="宋体" w:cs="宋体"/>
          <w:sz w:val="24"/>
          <w:lang w:val="zh-CN"/>
        </w:rPr>
      </w:pPr>
    </w:p>
    <w:p w:rsidR="00F51389" w:rsidRDefault="00F51389" w:rsidP="00F5138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51389" w:rsidRDefault="00F51389" w:rsidP="00F51389">
      <w:pPr>
        <w:autoSpaceDE w:val="0"/>
        <w:autoSpaceDN w:val="0"/>
        <w:adjustRightInd w:val="0"/>
        <w:spacing w:line="360" w:lineRule="auto"/>
        <w:ind w:right="-11"/>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outlineLvl w:val="0"/>
        <w:rPr>
          <w:rFonts w:ascii="宋体" w:cs="宋体"/>
          <w:sz w:val="24"/>
          <w:lang w:val="zh-CN"/>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lastRenderedPageBreak/>
        <w:t xml:space="preserve">4.1 </w:t>
      </w:r>
      <w:r w:rsidRPr="00B373DE">
        <w:rPr>
          <w:rFonts w:eastAsia="宋体" w:hAnsi="宋体" w:hint="eastAsia"/>
          <w:b/>
          <w:snapToGrid w:val="0"/>
          <w:kern w:val="0"/>
          <w:sz w:val="36"/>
          <w:szCs w:val="36"/>
        </w:rPr>
        <w:t>投标分项报价表</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名</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技术</w:t>
            </w:r>
          </w:p>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数</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产地及</w:t>
            </w:r>
          </w:p>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厂家</w:t>
            </w: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jc w:val="center"/>
              <w:rPr>
                <w:rFonts w:asciiTheme="minorEastAsia" w:hAnsiTheme="minorEastAsia"/>
                <w:sz w:val="24"/>
                <w:szCs w:val="24"/>
              </w:rPr>
            </w:pPr>
            <w:r w:rsidRPr="006B6406">
              <w:rPr>
                <w:rFonts w:asciiTheme="minorEastAsia" w:hAnsiTheme="minorEastAsia" w:cs="宋体" w:hint="eastAsia"/>
                <w:sz w:val="24"/>
                <w:szCs w:val="24"/>
                <w:lang w:val="zh-CN"/>
              </w:rPr>
              <w:t>合</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6B6406">
              <w:rPr>
                <w:rFonts w:asciiTheme="minorEastAsia" w:hAnsiTheme="minorEastAsia" w:cs="宋体" w:hint="eastAsia"/>
                <w:sz w:val="24"/>
                <w:szCs w:val="24"/>
                <w:lang w:val="zh-CN"/>
              </w:rPr>
              <w:t xml:space="preserve">大写：　　　　　　</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小写：</w:t>
            </w: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w:t>
      </w:r>
      <w:r w:rsidRPr="006B6406">
        <w:rPr>
          <w:rFonts w:asciiTheme="minorEastAsia" w:hAnsiTheme="minorEastAsia" w:cs="宋体"/>
          <w:sz w:val="24"/>
          <w:szCs w:val="24"/>
          <w:lang w:val="zh-CN"/>
        </w:rPr>
        <w:t xml:space="preserve"> </w:t>
      </w:r>
      <w:r w:rsidRPr="006B6406">
        <w:rPr>
          <w:rFonts w:asciiTheme="minorEastAsia" w:hAnsiTheme="minorEastAsia" w:cs="宋体" w:hint="eastAsia"/>
          <w:sz w:val="24"/>
          <w:szCs w:val="24"/>
          <w:lang w:val="zh-CN"/>
        </w:rPr>
        <w:t>（或授权代表）签字：</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6B6406" w:rsidRDefault="00F51389" w:rsidP="00F51389">
      <w:pPr>
        <w:spacing w:line="300" w:lineRule="exact"/>
        <w:rPr>
          <w:rFonts w:asciiTheme="minorEastAsia" w:hAnsiTheme="minorEastAsia"/>
          <w:color w:val="000000"/>
          <w:sz w:val="24"/>
          <w:szCs w:val="24"/>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2 </w:t>
      </w:r>
      <w:r>
        <w:rPr>
          <w:rFonts w:eastAsia="宋体" w:hAnsi="宋体" w:hint="eastAsia"/>
          <w:b/>
          <w:snapToGrid w:val="0"/>
          <w:kern w:val="0"/>
          <w:sz w:val="36"/>
          <w:szCs w:val="36"/>
        </w:rPr>
        <w:t>技术规格</w:t>
      </w:r>
      <w:r w:rsidRPr="00B373DE">
        <w:rPr>
          <w:rFonts w:eastAsia="宋体" w:hAnsi="宋体" w:hint="eastAsia"/>
          <w:b/>
          <w:snapToGrid w:val="0"/>
          <w:kern w:val="0"/>
          <w:sz w:val="36"/>
          <w:szCs w:val="36"/>
        </w:rPr>
        <w:t>偏离表</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货物或服务</w:t>
            </w:r>
            <w:r w:rsidRPr="00064AEF">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招标文件</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投标</w:t>
            </w:r>
            <w:r>
              <w:rPr>
                <w:rFonts w:ascii="宋体" w:eastAsia="宋体" w:hAnsi="宋体" w:cs="宋体" w:hint="eastAsia"/>
                <w:b/>
                <w:bCs/>
                <w:sz w:val="24"/>
                <w:szCs w:val="24"/>
              </w:rPr>
              <w:t>技术</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sidRPr="0093164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CE1C27"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3 </w:t>
      </w:r>
      <w:r>
        <w:rPr>
          <w:rFonts w:eastAsia="宋体" w:hAnsi="宋体" w:hint="eastAsia"/>
          <w:b/>
          <w:snapToGrid w:val="0"/>
          <w:kern w:val="0"/>
          <w:sz w:val="36"/>
          <w:szCs w:val="36"/>
        </w:rPr>
        <w:t>技术方案（实施方案）</w:t>
      </w:r>
    </w:p>
    <w:p w:rsidR="00F51389" w:rsidRDefault="00F51389" w:rsidP="00F51389">
      <w:pPr>
        <w:snapToGrid w:val="0"/>
        <w:spacing w:line="360" w:lineRule="auto"/>
        <w:jc w:val="center"/>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4 </w:t>
      </w:r>
      <w:r>
        <w:rPr>
          <w:rFonts w:eastAsia="宋体" w:hAnsi="宋体" w:hint="eastAsia"/>
          <w:b/>
          <w:snapToGrid w:val="0"/>
          <w:kern w:val="0"/>
          <w:sz w:val="36"/>
          <w:szCs w:val="36"/>
        </w:rPr>
        <w:t>业绩情况表</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Default="00F51389" w:rsidP="00F51389">
      <w:pPr>
        <w:snapToGrid w:val="0"/>
        <w:spacing w:line="360" w:lineRule="auto"/>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Tr="00FD62FF">
        <w:trPr>
          <w:trHeight w:val="777"/>
        </w:trPr>
        <w:tc>
          <w:tcPr>
            <w:tcW w:w="712"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5 </w:t>
      </w:r>
      <w:r w:rsidRPr="00ED38AC">
        <w:rPr>
          <w:rFonts w:ascii="宋体" w:hAnsi="宋体" w:hint="eastAsia"/>
          <w:b/>
          <w:bCs/>
          <w:color w:val="000000"/>
          <w:sz w:val="36"/>
          <w:szCs w:val="36"/>
        </w:rPr>
        <w:t>售后服务方案</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hAnsi="宋体" w:cs="微软雅黑"/>
          <w:bCs/>
          <w:kern w:val="0"/>
        </w:rPr>
      </w:pPr>
    </w:p>
    <w:p w:rsidR="00F51389" w:rsidRPr="00157A36" w:rsidRDefault="00F51389" w:rsidP="00F51389">
      <w:pPr>
        <w:jc w:val="center"/>
        <w:rPr>
          <w:rFonts w:ascii="宋体" w:hAnsi="宋体"/>
          <w:b/>
          <w:bCs/>
          <w:color w:val="00000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6“</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157A36">
        <w:rPr>
          <w:rFonts w:ascii="宋体" w:hAnsi="宋体" w:hint="eastAsia"/>
          <w:b/>
          <w:bCs/>
          <w:color w:val="000000"/>
          <w:sz w:val="36"/>
          <w:szCs w:val="36"/>
        </w:rPr>
        <w:t>强制</w:t>
      </w:r>
      <w:r>
        <w:rPr>
          <w:rFonts w:ascii="宋体" w:hAnsi="宋体" w:hint="eastAsia"/>
          <w:b/>
          <w:bCs/>
          <w:color w:val="000000"/>
          <w:sz w:val="36"/>
          <w:szCs w:val="36"/>
        </w:rPr>
        <w:t>节能产品</w:t>
      </w:r>
      <w:r w:rsidRPr="00157A36">
        <w:rPr>
          <w:rFonts w:ascii="宋体" w:hAnsi="宋体" w:hint="eastAsia"/>
          <w:b/>
          <w:bCs/>
          <w:color w:val="000000"/>
          <w:sz w:val="36"/>
          <w:szCs w:val="36"/>
        </w:rPr>
        <w:t>情况</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说明：所投产品节能清单所在页复印件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Pr="00FE1DC0" w:rsidRDefault="00F51389" w:rsidP="00F51389">
      <w:pP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7 “</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节能</w:t>
      </w:r>
      <w:r>
        <w:rPr>
          <w:rFonts w:asciiTheme="minorEastAsia" w:hAnsiTheme="minorEastAsia" w:cs="宋体" w:hint="eastAsia"/>
          <w:sz w:val="24"/>
          <w:szCs w:val="24"/>
          <w:lang w:val="zh-CN"/>
        </w:rPr>
        <w:t>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8 “环境标志</w:t>
      </w:r>
      <w:r w:rsidRPr="00157A36">
        <w:rPr>
          <w:rFonts w:ascii="宋体" w:hAnsi="宋体" w:hint="eastAsia"/>
          <w:b/>
          <w:bCs/>
          <w:color w:val="000000"/>
          <w:sz w:val="36"/>
          <w:szCs w:val="36"/>
        </w:rPr>
        <w:t>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AA521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中国环境</w:t>
            </w:r>
            <w:r w:rsidRPr="0060468E">
              <w:rPr>
                <w:rFonts w:ascii="宋体" w:eastAsia="宋体" w:hAnsi="宋体" w:cs="宋体" w:hint="eastAsia"/>
                <w:b/>
                <w:bCs/>
                <w:sz w:val="24"/>
                <w:szCs w:val="24"/>
              </w:rPr>
              <w:t>标志认证证书</w:t>
            </w:r>
            <w:r>
              <w:rPr>
                <w:rFonts w:ascii="宋体" w:eastAsia="宋体" w:hAnsi="宋体" w:cs="宋体" w:hint="eastAsia"/>
                <w:b/>
                <w:bCs/>
                <w:sz w:val="24"/>
                <w:szCs w:val="24"/>
              </w:rPr>
              <w:t>编</w:t>
            </w:r>
            <w:r w:rsidRPr="0060468E">
              <w:rPr>
                <w:rFonts w:ascii="宋体" w:eastAsia="宋体" w:hAnsi="宋体" w:cs="宋体" w:hint="eastAsia"/>
                <w:b/>
                <w:bCs/>
                <w:sz w:val="24"/>
                <w:szCs w:val="24"/>
              </w:rPr>
              <w:t>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ind w:left="720" w:hangingChars="300" w:hanging="720"/>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“环境标志产品政府采购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9 </w:t>
      </w:r>
      <w:r w:rsidRPr="004A7DCA">
        <w:rPr>
          <w:rFonts w:ascii="宋体" w:hAnsi="宋体" w:hint="eastAsia"/>
          <w:b/>
          <w:bCs/>
          <w:color w:val="000000"/>
          <w:sz w:val="36"/>
          <w:szCs w:val="36"/>
        </w:rPr>
        <w:t>中小企业声明函</w:t>
      </w:r>
    </w:p>
    <w:p w:rsidR="00F51389" w:rsidRPr="004A7DCA" w:rsidRDefault="00F51389" w:rsidP="00F51389">
      <w:pPr>
        <w:spacing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423BD8">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423BD8">
        <w:rPr>
          <w:rFonts w:hint="eastAsia"/>
          <w:color w:val="000000"/>
          <w:sz w:val="24"/>
          <w:szCs w:val="24"/>
        </w:rPr>
        <w:t>按照《国家统计局关于印发统计上大中小微型企业划分办法的通知》（国统字</w:t>
      </w:r>
      <w:r w:rsidRPr="00423BD8">
        <w:rPr>
          <w:color w:val="000000"/>
          <w:sz w:val="24"/>
          <w:szCs w:val="24"/>
        </w:rPr>
        <w:t>[2011] 75</w:t>
      </w:r>
      <w:r w:rsidRPr="00423BD8">
        <w:rPr>
          <w:rFonts w:hint="eastAsia"/>
          <w:color w:val="000000"/>
          <w:sz w:val="24"/>
          <w:szCs w:val="24"/>
        </w:rPr>
        <w:t>号）规定，本公司所属行业为</w:t>
      </w:r>
      <w:r w:rsidRPr="00423BD8">
        <w:rPr>
          <w:color w:val="000000"/>
          <w:sz w:val="24"/>
          <w:szCs w:val="24"/>
        </w:rPr>
        <w:t>______</w:t>
      </w:r>
      <w:r w:rsidRPr="00423BD8">
        <w:rPr>
          <w:rFonts w:hint="eastAsia"/>
          <w:color w:val="000000"/>
          <w:sz w:val="24"/>
          <w:szCs w:val="24"/>
        </w:rPr>
        <w:t>，截至上一财年末，公司资产总额</w:t>
      </w:r>
      <w:r w:rsidRPr="00423BD8">
        <w:rPr>
          <w:color w:val="000000"/>
          <w:sz w:val="24"/>
          <w:szCs w:val="24"/>
        </w:rPr>
        <w:t>______</w:t>
      </w:r>
      <w:r w:rsidRPr="00423BD8">
        <w:rPr>
          <w:rFonts w:hint="eastAsia"/>
          <w:color w:val="000000"/>
          <w:sz w:val="24"/>
          <w:szCs w:val="24"/>
        </w:rPr>
        <w:t>万元，营业收入</w:t>
      </w:r>
      <w:r w:rsidRPr="00423BD8">
        <w:rPr>
          <w:color w:val="000000"/>
          <w:sz w:val="24"/>
          <w:szCs w:val="24"/>
        </w:rPr>
        <w:t>______</w:t>
      </w:r>
      <w:r w:rsidRPr="00423BD8">
        <w:rPr>
          <w:rFonts w:hint="eastAsia"/>
          <w:color w:val="000000"/>
          <w:sz w:val="24"/>
          <w:szCs w:val="24"/>
        </w:rPr>
        <w:t>万元，从业人员</w:t>
      </w:r>
      <w:r w:rsidRPr="00423BD8">
        <w:rPr>
          <w:color w:val="000000"/>
          <w:sz w:val="24"/>
          <w:szCs w:val="24"/>
        </w:rPr>
        <w:t>______</w:t>
      </w:r>
      <w:r w:rsidRPr="00423BD8">
        <w:rPr>
          <w:rFonts w:hint="eastAsia"/>
          <w:color w:val="000000"/>
          <w:sz w:val="24"/>
          <w:szCs w:val="24"/>
        </w:rPr>
        <w:t>人，</w:t>
      </w:r>
      <w:r w:rsidRPr="00423BD8">
        <w:rPr>
          <w:rFonts w:ascii="宋体" w:hAnsi="宋体" w:cs="Arial" w:hint="eastAsia"/>
          <w:color w:val="000000"/>
          <w:kern w:val="0"/>
          <w:sz w:val="24"/>
          <w:szCs w:val="24"/>
        </w:rPr>
        <w:t xml:space="preserve">本公司为______（请填写：中型、小型、微型）企业。　　</w:t>
      </w:r>
    </w:p>
    <w:p w:rsidR="00F51389" w:rsidRPr="00423BD8"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本公司对上述声明的真实性负责。如有虚假，将依法承担相应责任。</w:t>
      </w:r>
    </w:p>
    <w:p w:rsidR="00F51389"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51389" w:rsidRPr="00423BD8"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423BD8">
        <w:rPr>
          <w:rFonts w:ascii="宋体" w:hAnsi="宋体" w:cs="Arial" w:hint="eastAsia"/>
          <w:color w:val="000000"/>
          <w:kern w:val="0"/>
          <w:sz w:val="24"/>
          <w:szCs w:val="24"/>
        </w:rPr>
        <w:t xml:space="preserve">企业名称（盖章）：　　　　　　　　　</w:t>
      </w:r>
      <w:r w:rsidRPr="00423BD8">
        <w:rPr>
          <w:rFonts w:ascii="宋体" w:hAnsi="宋体" w:cs="Arial" w:hint="eastAsia"/>
          <w:color w:val="000000"/>
          <w:kern w:val="0"/>
          <w:sz w:val="24"/>
          <w:szCs w:val="24"/>
        </w:rPr>
        <w:br/>
        <w:t xml:space="preserve">日　</w:t>
      </w:r>
      <w:r>
        <w:rPr>
          <w:rFonts w:ascii="宋体" w:hAnsi="宋体" w:cs="Arial" w:hint="eastAsia"/>
          <w:color w:val="000000"/>
          <w:kern w:val="0"/>
          <w:sz w:val="24"/>
          <w:szCs w:val="24"/>
        </w:rPr>
        <w:t xml:space="preserve">  </w:t>
      </w:r>
      <w:r w:rsidRPr="00423BD8">
        <w:rPr>
          <w:rFonts w:ascii="宋体" w:hAnsi="宋体" w:cs="Arial" w:hint="eastAsia"/>
          <w:color w:val="000000"/>
          <w:kern w:val="0"/>
          <w:sz w:val="24"/>
          <w:szCs w:val="24"/>
        </w:rPr>
        <w:t>期：</w:t>
      </w:r>
    </w:p>
    <w:p w:rsidR="00F51389" w:rsidRPr="00423BD8" w:rsidRDefault="00F51389" w:rsidP="00F51389">
      <w:pPr>
        <w:widowControl/>
        <w:spacing w:before="100" w:beforeAutospacing="1" w:after="100" w:afterAutospacing="1" w:line="360" w:lineRule="auto"/>
        <w:jc w:val="left"/>
        <w:rPr>
          <w:rFonts w:ascii="宋体" w:hAnsi="宋体"/>
          <w:color w:val="000000"/>
          <w:sz w:val="24"/>
          <w:szCs w:val="24"/>
        </w:rPr>
      </w:pPr>
    </w:p>
    <w:p w:rsidR="00F51389" w:rsidRDefault="00F51389" w:rsidP="00F51389">
      <w:pPr>
        <w:widowControl/>
        <w:spacing w:before="100" w:beforeAutospacing="1" w:after="100" w:afterAutospacing="1" w:line="360" w:lineRule="auto"/>
        <w:contextualSpacing/>
        <w:jc w:val="left"/>
        <w:rPr>
          <w:rFonts w:ascii="宋体" w:hAnsi="宋体"/>
          <w:color w:val="000000"/>
          <w:sz w:val="24"/>
          <w:szCs w:val="24"/>
        </w:rPr>
      </w:pPr>
      <w:r w:rsidRPr="00423BD8">
        <w:rPr>
          <w:rFonts w:ascii="宋体" w:hAnsi="宋体" w:hint="eastAsia"/>
          <w:color w:val="000000"/>
          <w:sz w:val="24"/>
          <w:szCs w:val="24"/>
        </w:rPr>
        <w:t>说明：</w:t>
      </w:r>
    </w:p>
    <w:p w:rsidR="00F51389" w:rsidRPr="00CC79CF"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423BD8"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2、如投标人为联合投标的，联合投标人需分别填写上述《</w:t>
      </w:r>
      <w:r w:rsidRPr="00423BD8">
        <w:rPr>
          <w:rFonts w:ascii="宋体" w:hAnsi="宋体" w:cs="Arial" w:hint="eastAsia"/>
          <w:color w:val="000000"/>
          <w:kern w:val="0"/>
          <w:sz w:val="24"/>
          <w:szCs w:val="24"/>
        </w:rPr>
        <w:t>中小企业声明函》。</w:t>
      </w:r>
    </w:p>
    <w:p w:rsidR="00F51389" w:rsidRPr="00CC79CF" w:rsidRDefault="00F51389" w:rsidP="00F51389">
      <w:pPr>
        <w:autoSpaceDE w:val="0"/>
        <w:autoSpaceDN w:val="0"/>
        <w:adjustRightInd w:val="0"/>
        <w:spacing w:line="360" w:lineRule="auto"/>
        <w:jc w:val="center"/>
        <w:outlineLvl w:val="0"/>
        <w:rPr>
          <w:rFonts w:ascii="宋体" w:hAnsi="宋体" w:cs="Arial"/>
          <w:color w:val="000000"/>
          <w:kern w:val="0"/>
          <w:sz w:val="24"/>
          <w:szCs w:val="24"/>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4A7DCA" w:rsidRDefault="00F51389" w:rsidP="00F51389">
      <w:pPr>
        <w:spacing w:line="360" w:lineRule="auto"/>
        <w:jc w:val="center"/>
        <w:rPr>
          <w:rFonts w:ascii="宋体" w:hAnsi="宋体"/>
          <w:b/>
          <w:bCs/>
          <w:color w:val="000000"/>
          <w:sz w:val="36"/>
          <w:szCs w:val="36"/>
        </w:rPr>
      </w:pPr>
      <w:bookmarkStart w:id="8" w:name="OLE_LINK14"/>
      <w:bookmarkStart w:id="9" w:name="OLE_LINK13"/>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10 </w:t>
      </w:r>
      <w:r w:rsidRPr="004A7DCA">
        <w:rPr>
          <w:rFonts w:ascii="宋体" w:hAnsi="宋体" w:hint="eastAsia"/>
          <w:b/>
          <w:bCs/>
          <w:color w:val="000000"/>
          <w:sz w:val="36"/>
          <w:szCs w:val="36"/>
        </w:rPr>
        <w:t>残疾人福利性单位声明函</w:t>
      </w:r>
    </w:p>
    <w:bookmarkEnd w:id="8"/>
    <w:bookmarkEnd w:id="9"/>
    <w:p w:rsidR="00F51389" w:rsidRDefault="00F51389" w:rsidP="00F51389">
      <w:pPr>
        <w:spacing w:line="360" w:lineRule="auto"/>
        <w:rPr>
          <w:rFonts w:ascii="宋体" w:hAnsi="宋体"/>
          <w:szCs w:val="21"/>
        </w:rPr>
      </w:pP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单位的</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本单位对上述声明的真实性负责。如有虚假，将依法承担相应责任。</w:t>
      </w: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单位名称（盖章）：</w:t>
      </w: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w:t>
      </w:r>
      <w:r>
        <w:rPr>
          <w:rFonts w:ascii="宋体" w:hAnsi="宋体" w:hint="eastAsia"/>
          <w:sz w:val="24"/>
          <w:szCs w:val="24"/>
        </w:rPr>
        <w:t xml:space="preserve">                               </w:t>
      </w:r>
      <w:r w:rsidRPr="00FD5FA6">
        <w:rPr>
          <w:rFonts w:ascii="宋体" w:hAnsi="宋体" w:hint="eastAsia"/>
          <w:sz w:val="24"/>
          <w:szCs w:val="24"/>
        </w:rPr>
        <w:t xml:space="preserve">日 </w:t>
      </w:r>
      <w:r>
        <w:rPr>
          <w:rFonts w:ascii="宋体" w:hAnsi="宋体" w:hint="eastAsia"/>
          <w:sz w:val="24"/>
          <w:szCs w:val="24"/>
        </w:rPr>
        <w:t xml:space="preserve">  </w:t>
      </w:r>
      <w:r w:rsidRPr="00FD5FA6">
        <w:rPr>
          <w:rFonts w:ascii="宋体" w:hAnsi="宋体" w:hint="eastAsia"/>
          <w:sz w:val="24"/>
          <w:szCs w:val="24"/>
        </w:rPr>
        <w:t xml:space="preserve"> 期：</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w:t>
      </w:r>
      <w:r w:rsidRPr="00A12751">
        <w:rPr>
          <w:rFonts w:ascii="宋体" w:hAnsi="宋体" w:hint="eastAsia"/>
          <w:b/>
          <w:bCs/>
          <w:color w:val="000000"/>
          <w:sz w:val="36"/>
          <w:szCs w:val="36"/>
        </w:rPr>
        <w:t>所投产品符合国家强制性要求</w:t>
      </w:r>
      <w:r>
        <w:rPr>
          <w:rFonts w:ascii="宋体" w:hAnsi="宋体" w:hint="eastAsia"/>
          <w:b/>
          <w:bCs/>
          <w:color w:val="000000"/>
          <w:sz w:val="36"/>
          <w:szCs w:val="36"/>
        </w:rPr>
        <w:t xml:space="preserve">承诺函 </w:t>
      </w:r>
    </w:p>
    <w:p w:rsidR="00F51389" w:rsidRPr="00585966" w:rsidRDefault="00F51389" w:rsidP="00F51389">
      <w:pPr>
        <w:spacing w:line="360" w:lineRule="auto"/>
        <w:jc w:val="center"/>
        <w:rPr>
          <w:rFonts w:ascii="宋体" w:hAnsi="宋体" w:cs="Arial"/>
          <w:color w:val="000000"/>
          <w:kern w:val="0"/>
          <w:sz w:val="24"/>
          <w:szCs w:val="24"/>
        </w:rPr>
      </w:pPr>
      <w:r w:rsidRPr="00585966">
        <w:rPr>
          <w:rFonts w:ascii="宋体" w:hAnsi="宋体" w:cs="Arial" w:hint="eastAsia"/>
          <w:color w:val="000000"/>
          <w:kern w:val="0"/>
          <w:sz w:val="24"/>
          <w:szCs w:val="24"/>
        </w:rPr>
        <w:t>投标人所投产</w:t>
      </w:r>
      <w:proofErr w:type="gramStart"/>
      <w:r w:rsidRPr="00585966">
        <w:rPr>
          <w:rFonts w:ascii="宋体" w:hAnsi="宋体" w:cs="Arial" w:hint="eastAsia"/>
          <w:color w:val="000000"/>
          <w:kern w:val="0"/>
          <w:sz w:val="24"/>
          <w:szCs w:val="24"/>
        </w:rPr>
        <w:t>品涉及</w:t>
      </w:r>
      <w:proofErr w:type="gramEnd"/>
      <w:r w:rsidRPr="00585966">
        <w:rPr>
          <w:rFonts w:ascii="宋体" w:hAnsi="宋体" w:cs="Arial" w:hint="eastAsia"/>
          <w:color w:val="000000"/>
          <w:kern w:val="0"/>
          <w:sz w:val="24"/>
          <w:szCs w:val="24"/>
        </w:rPr>
        <w:t>国家有属强制性规定的，须承诺其所投产品符合国家强制性要求（如</w:t>
      </w:r>
      <w:r w:rsidR="00F86489">
        <w:rPr>
          <w:rFonts w:ascii="宋体" w:hAnsi="宋体" w:cs="Arial" w:hint="eastAsia"/>
          <w:color w:val="000000"/>
          <w:kern w:val="0"/>
          <w:sz w:val="24"/>
          <w:szCs w:val="24"/>
        </w:rPr>
        <w:t>CC</w:t>
      </w:r>
      <w:r w:rsidRPr="00585966">
        <w:rPr>
          <w:rFonts w:ascii="宋体" w:hAnsi="宋体" w:cs="Arial" w:hint="eastAsia"/>
          <w:color w:val="000000"/>
          <w:kern w:val="0"/>
          <w:sz w:val="24"/>
          <w:szCs w:val="24"/>
        </w:rPr>
        <w:t>C认证</w:t>
      </w:r>
      <w:r>
        <w:rPr>
          <w:rFonts w:ascii="宋体" w:hAnsi="宋体" w:cs="Arial" w:hint="eastAsia"/>
          <w:color w:val="000000"/>
          <w:kern w:val="0"/>
          <w:sz w:val="24"/>
          <w:szCs w:val="24"/>
        </w:rPr>
        <w:t>，格式自拟</w:t>
      </w:r>
      <w:r w:rsidRPr="00585966">
        <w:rPr>
          <w:rFonts w:ascii="宋体" w:hAnsi="宋体" w:cs="Arial" w:hint="eastAsia"/>
          <w:color w:val="000000"/>
          <w:kern w:val="0"/>
          <w:sz w:val="24"/>
          <w:szCs w:val="24"/>
        </w:rPr>
        <w:t>）</w:t>
      </w: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 w:rsidR="00F51389" w:rsidRDefault="00F51389" w:rsidP="00F51389"/>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E1C27"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F51389" w:rsidRPr="00CE1C27">
        <w:rPr>
          <w:rFonts w:asciiTheme="minorEastAsia" w:hAnsiTheme="minorEastAsia" w:cs="黑体" w:hint="eastAsia"/>
          <w:b/>
          <w:bCs/>
          <w:sz w:val="44"/>
          <w:szCs w:val="44"/>
          <w:lang w:val="zh-CN"/>
        </w:rPr>
        <w:t>、</w:t>
      </w:r>
      <w:r w:rsidR="00F51389" w:rsidRPr="00CE1C27">
        <w:rPr>
          <w:rFonts w:asciiTheme="minorEastAsia" w:hAnsiTheme="minorEastAsia" w:cs="黑体"/>
          <w:b/>
          <w:sz w:val="44"/>
          <w:szCs w:val="44"/>
          <w:lang w:val="zh-CN"/>
        </w:rPr>
        <w:t>其他资料（若有）</w:t>
      </w:r>
    </w:p>
    <w:p w:rsidR="00F51389" w:rsidRDefault="00F51389" w:rsidP="00F51389"/>
    <w:p w:rsidR="00F51389" w:rsidRDefault="00F51389" w:rsidP="00F51389"/>
    <w:p w:rsidR="00F51389" w:rsidRDefault="00F51389" w:rsidP="00F51389"/>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636AAD" w:rsidRDefault="00636AAD"/>
    <w:sectPr w:rsidR="00636AAD"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E5" w:rsidRPr="00A35E77" w:rsidRDefault="001520E5" w:rsidP="005939AD">
      <w:pPr>
        <w:rPr>
          <w:rFonts w:ascii="仿宋_GB2312" w:eastAsia="仿宋_GB2312"/>
          <w:b/>
          <w:sz w:val="32"/>
          <w:szCs w:val="32"/>
        </w:rPr>
      </w:pPr>
      <w:r>
        <w:separator/>
      </w:r>
    </w:p>
  </w:endnote>
  <w:endnote w:type="continuationSeparator" w:id="0">
    <w:p w:rsidR="001520E5" w:rsidRPr="00A35E77" w:rsidRDefault="001520E5"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舒体"/>
    <w:charset w:val="86"/>
    <w:family w:val="auto"/>
    <w:pitch w:val="default"/>
    <w:sig w:usb0="00000000"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19" w:rsidRDefault="00AA5219">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AA5219" w:rsidRDefault="00AA5219">
                <w:pPr>
                  <w:pStyle w:val="a5"/>
                </w:pPr>
                <w:fldSimple w:instr=" PAGE  \* MERGEFORMAT ">
                  <w:r w:rsidR="00DE6B52">
                    <w:rPr>
                      <w:noProof/>
                    </w:rPr>
                    <w:t>124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E5" w:rsidRPr="00A35E77" w:rsidRDefault="001520E5" w:rsidP="005939AD">
      <w:pPr>
        <w:rPr>
          <w:rFonts w:ascii="仿宋_GB2312" w:eastAsia="仿宋_GB2312"/>
          <w:b/>
          <w:sz w:val="32"/>
          <w:szCs w:val="32"/>
        </w:rPr>
      </w:pPr>
      <w:r>
        <w:separator/>
      </w:r>
    </w:p>
  </w:footnote>
  <w:footnote w:type="continuationSeparator" w:id="0">
    <w:p w:rsidR="001520E5" w:rsidRPr="00A35E77" w:rsidRDefault="001520E5"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F144E2"/>
    <w:multiLevelType w:val="singleLevel"/>
    <w:tmpl w:val="9FF144E2"/>
    <w:lvl w:ilvl="0">
      <w:start w:val="1"/>
      <w:numFmt w:val="chineseCounting"/>
      <w:suff w:val="nothing"/>
      <w:lvlText w:val="（%1）"/>
      <w:lvlJc w:val="left"/>
      <w:rPr>
        <w:rFonts w:hint="eastAsia"/>
      </w:rPr>
    </w:lvl>
  </w:abstractNum>
  <w:abstractNum w:abstractNumId="1">
    <w:nsid w:val="BFA47680"/>
    <w:multiLevelType w:val="singleLevel"/>
    <w:tmpl w:val="BFA47680"/>
    <w:lvl w:ilvl="0">
      <w:start w:val="3"/>
      <w:numFmt w:val="chineseCounting"/>
      <w:suff w:val="nothing"/>
      <w:lvlText w:val="（%1）"/>
      <w:lvlJc w:val="left"/>
      <w:rPr>
        <w:rFonts w:cs="Times New Roman" w:hint="eastAsia"/>
      </w:rPr>
    </w:lvl>
  </w:abstractNum>
  <w:abstractNum w:abstractNumId="2">
    <w:nsid w:val="F99D3729"/>
    <w:multiLevelType w:val="singleLevel"/>
    <w:tmpl w:val="F99D3729"/>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4">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6">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C15A6A3"/>
    <w:multiLevelType w:val="singleLevel"/>
    <w:tmpl w:val="0C15A6A3"/>
    <w:lvl w:ilvl="0">
      <w:start w:val="1"/>
      <w:numFmt w:val="chineseCounting"/>
      <w:suff w:val="space"/>
      <w:lvlText w:val="%1、"/>
      <w:lvlJc w:val="left"/>
      <w:rPr>
        <w:rFonts w:hint="eastAsia"/>
      </w:rPr>
    </w:lvl>
  </w:abstractNum>
  <w:abstractNum w:abstractNumId="10">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4BAE830"/>
    <w:multiLevelType w:val="singleLevel"/>
    <w:tmpl w:val="24BAE830"/>
    <w:lvl w:ilvl="0">
      <w:start w:val="4"/>
      <w:numFmt w:val="chineseCounting"/>
      <w:suff w:val="nothing"/>
      <w:lvlText w:val="（%1）"/>
      <w:lvlJc w:val="left"/>
      <w:rPr>
        <w:rFonts w:hint="eastAsia"/>
      </w:rPr>
    </w:lvl>
  </w:abstractNum>
  <w:abstractNum w:abstractNumId="13">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6219E7"/>
    <w:multiLevelType w:val="multilevel"/>
    <w:tmpl w:val="2A6219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6F124A2"/>
    <w:multiLevelType w:val="singleLevel"/>
    <w:tmpl w:val="56F124A2"/>
    <w:lvl w:ilvl="0">
      <w:start w:val="1"/>
      <w:numFmt w:val="decimal"/>
      <w:suff w:val="nothing"/>
      <w:lvlText w:val="%1、"/>
      <w:lvlJc w:val="left"/>
    </w:lvl>
  </w:abstractNum>
  <w:abstractNum w:abstractNumId="21">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F817C2"/>
    <w:multiLevelType w:val="singleLevel"/>
    <w:tmpl w:val="59F817C2"/>
    <w:lvl w:ilvl="0">
      <w:start w:val="2"/>
      <w:numFmt w:val="chineseCounting"/>
      <w:suff w:val="space"/>
      <w:lvlText w:val="第%1章"/>
      <w:lvlJc w:val="left"/>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59F82C47"/>
    <w:multiLevelType w:val="singleLevel"/>
    <w:tmpl w:val="59F82C47"/>
    <w:lvl w:ilvl="0">
      <w:start w:val="16"/>
      <w:numFmt w:val="decimal"/>
      <w:lvlText w:val="%1."/>
      <w:lvlJc w:val="left"/>
      <w:pPr>
        <w:tabs>
          <w:tab w:val="left" w:pos="312"/>
        </w:tabs>
      </w:pPr>
    </w:lvl>
  </w:abstractNum>
  <w:abstractNum w:abstractNumId="25">
    <w:nsid w:val="5A03BF6F"/>
    <w:multiLevelType w:val="singleLevel"/>
    <w:tmpl w:val="5A03BF6F"/>
    <w:lvl w:ilvl="0">
      <w:start w:val="8"/>
      <w:numFmt w:val="chineseCounting"/>
      <w:suff w:val="nothing"/>
      <w:lvlText w:val="%1、"/>
      <w:lvlJc w:val="left"/>
    </w:lvl>
  </w:abstractNum>
  <w:abstractNum w:abstractNumId="26">
    <w:nsid w:val="67492EE4"/>
    <w:multiLevelType w:val="multilevel"/>
    <w:tmpl w:val="67492EE4"/>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AF92B2D"/>
    <w:multiLevelType w:val="multilevel"/>
    <w:tmpl w:val="6AF92B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2A1BC1"/>
    <w:multiLevelType w:val="hybridMultilevel"/>
    <w:tmpl w:val="99224F58"/>
    <w:lvl w:ilvl="0" w:tplc="A5FEA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FB673D"/>
    <w:multiLevelType w:val="singleLevel"/>
    <w:tmpl w:val="77FB673D"/>
    <w:lvl w:ilvl="0">
      <w:start w:val="1"/>
      <w:numFmt w:val="decimal"/>
      <w:suff w:val="nothing"/>
      <w:lvlText w:val="%1、"/>
      <w:lvlJc w:val="left"/>
    </w:lvl>
  </w:abstractNum>
  <w:abstractNum w:abstractNumId="32">
    <w:nsid w:val="7C2F6CE3"/>
    <w:multiLevelType w:val="multilevel"/>
    <w:tmpl w:val="7C2F6C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23"/>
  </w:num>
  <w:num w:numId="3">
    <w:abstractNumId w:val="24"/>
  </w:num>
  <w:num w:numId="4">
    <w:abstractNumId w:val="5"/>
    <w:lvlOverride w:ilvl="0"/>
    <w:lvlOverride w:ilvl="1">
      <w:startOverride w:val="1"/>
    </w:lvlOverride>
  </w:num>
  <w:num w:numId="5">
    <w:abstractNumId w:val="25"/>
  </w:num>
  <w:num w:numId="6">
    <w:abstractNumId w:val="30"/>
  </w:num>
  <w:num w:numId="7">
    <w:abstractNumId w:val="6"/>
  </w:num>
  <w:num w:numId="8">
    <w:abstractNumId w:val="3"/>
  </w:num>
  <w:num w:numId="9">
    <w:abstractNumId w:val="18"/>
  </w:num>
  <w:num w:numId="10">
    <w:abstractNumId w:val="21"/>
  </w:num>
  <w:num w:numId="11">
    <w:abstractNumId w:val="7"/>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0"/>
  </w:num>
  <w:num w:numId="17">
    <w:abstractNumId w:val="13"/>
  </w:num>
  <w:num w:numId="18">
    <w:abstractNumId w:val="8"/>
  </w:num>
  <w:num w:numId="19">
    <w:abstractNumId w:val="19"/>
  </w:num>
  <w:num w:numId="20">
    <w:abstractNumId w:val="16"/>
  </w:num>
  <w:num w:numId="21">
    <w:abstractNumId w:val="11"/>
  </w:num>
  <w:num w:numId="22">
    <w:abstractNumId w:val="20"/>
  </w:num>
  <w:num w:numId="23">
    <w:abstractNumId w:val="26"/>
  </w:num>
  <w:num w:numId="24">
    <w:abstractNumId w:val="32"/>
  </w:num>
  <w:num w:numId="25">
    <w:abstractNumId w:val="27"/>
  </w:num>
  <w:num w:numId="26">
    <w:abstractNumId w:val="31"/>
  </w:num>
  <w:num w:numId="27">
    <w:abstractNumId w:val="2"/>
  </w:num>
  <w:num w:numId="28">
    <w:abstractNumId w:val="0"/>
  </w:num>
  <w:num w:numId="29">
    <w:abstractNumId w:val="9"/>
  </w:num>
  <w:num w:numId="30">
    <w:abstractNumId w:val="1"/>
  </w:num>
  <w:num w:numId="31">
    <w:abstractNumId w:val="12"/>
  </w:num>
  <w:num w:numId="32">
    <w:abstractNumId w:val="1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10A8E"/>
    <w:rsid w:val="000119C7"/>
    <w:rsid w:val="000159BD"/>
    <w:rsid w:val="00015CB5"/>
    <w:rsid w:val="00020755"/>
    <w:rsid w:val="00025E45"/>
    <w:rsid w:val="000311FB"/>
    <w:rsid w:val="000321A1"/>
    <w:rsid w:val="000328B5"/>
    <w:rsid w:val="00034E53"/>
    <w:rsid w:val="0003556C"/>
    <w:rsid w:val="000400E2"/>
    <w:rsid w:val="00040A19"/>
    <w:rsid w:val="0004289A"/>
    <w:rsid w:val="00043FBC"/>
    <w:rsid w:val="000463C9"/>
    <w:rsid w:val="00047B44"/>
    <w:rsid w:val="000530F0"/>
    <w:rsid w:val="000609FD"/>
    <w:rsid w:val="00061CC7"/>
    <w:rsid w:val="00063467"/>
    <w:rsid w:val="000667E9"/>
    <w:rsid w:val="0007075F"/>
    <w:rsid w:val="00073DCF"/>
    <w:rsid w:val="00077FF3"/>
    <w:rsid w:val="00082C6E"/>
    <w:rsid w:val="00086DE9"/>
    <w:rsid w:val="00092652"/>
    <w:rsid w:val="000936D5"/>
    <w:rsid w:val="00093BD2"/>
    <w:rsid w:val="00094806"/>
    <w:rsid w:val="000B59E9"/>
    <w:rsid w:val="000C05E8"/>
    <w:rsid w:val="000C0C88"/>
    <w:rsid w:val="000C393F"/>
    <w:rsid w:val="000C4012"/>
    <w:rsid w:val="000C57C8"/>
    <w:rsid w:val="000C6651"/>
    <w:rsid w:val="000C6CBE"/>
    <w:rsid w:val="000C6CC0"/>
    <w:rsid w:val="000C6E80"/>
    <w:rsid w:val="000D74F9"/>
    <w:rsid w:val="000E263E"/>
    <w:rsid w:val="000E264F"/>
    <w:rsid w:val="000E4F3B"/>
    <w:rsid w:val="000F31F0"/>
    <w:rsid w:val="001008C2"/>
    <w:rsid w:val="001052E3"/>
    <w:rsid w:val="00110C26"/>
    <w:rsid w:val="0011325E"/>
    <w:rsid w:val="001262C8"/>
    <w:rsid w:val="001276EF"/>
    <w:rsid w:val="0013121D"/>
    <w:rsid w:val="00140426"/>
    <w:rsid w:val="00141B3F"/>
    <w:rsid w:val="00147B7D"/>
    <w:rsid w:val="001520E5"/>
    <w:rsid w:val="001605B4"/>
    <w:rsid w:val="00163CBE"/>
    <w:rsid w:val="001645B9"/>
    <w:rsid w:val="00165060"/>
    <w:rsid w:val="00177750"/>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4319"/>
    <w:rsid w:val="001F4B20"/>
    <w:rsid w:val="001F7E43"/>
    <w:rsid w:val="002026FE"/>
    <w:rsid w:val="002078AC"/>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5057"/>
    <w:rsid w:val="00266A53"/>
    <w:rsid w:val="00266F38"/>
    <w:rsid w:val="002704F0"/>
    <w:rsid w:val="0027728C"/>
    <w:rsid w:val="00281155"/>
    <w:rsid w:val="002822AB"/>
    <w:rsid w:val="00296074"/>
    <w:rsid w:val="002969B1"/>
    <w:rsid w:val="002A00B7"/>
    <w:rsid w:val="002A0347"/>
    <w:rsid w:val="002A7548"/>
    <w:rsid w:val="002B2BE8"/>
    <w:rsid w:val="002D0D13"/>
    <w:rsid w:val="002D25A8"/>
    <w:rsid w:val="002E3055"/>
    <w:rsid w:val="002E60F6"/>
    <w:rsid w:val="002E744B"/>
    <w:rsid w:val="002F5263"/>
    <w:rsid w:val="0030587D"/>
    <w:rsid w:val="0031527C"/>
    <w:rsid w:val="00316537"/>
    <w:rsid w:val="00316973"/>
    <w:rsid w:val="00316D67"/>
    <w:rsid w:val="00323016"/>
    <w:rsid w:val="00334874"/>
    <w:rsid w:val="00336815"/>
    <w:rsid w:val="00345108"/>
    <w:rsid w:val="00345E09"/>
    <w:rsid w:val="0034782A"/>
    <w:rsid w:val="00350E1D"/>
    <w:rsid w:val="0035386D"/>
    <w:rsid w:val="00360DAD"/>
    <w:rsid w:val="00365286"/>
    <w:rsid w:val="00365BDD"/>
    <w:rsid w:val="00370DFF"/>
    <w:rsid w:val="00380000"/>
    <w:rsid w:val="00383277"/>
    <w:rsid w:val="00391CDE"/>
    <w:rsid w:val="003A02F1"/>
    <w:rsid w:val="003A4C56"/>
    <w:rsid w:val="003B5BE5"/>
    <w:rsid w:val="003C013E"/>
    <w:rsid w:val="003C669F"/>
    <w:rsid w:val="003D2A39"/>
    <w:rsid w:val="003D6EA0"/>
    <w:rsid w:val="003E4CE5"/>
    <w:rsid w:val="003E7330"/>
    <w:rsid w:val="003F635C"/>
    <w:rsid w:val="00400336"/>
    <w:rsid w:val="004040EC"/>
    <w:rsid w:val="00414D08"/>
    <w:rsid w:val="00420293"/>
    <w:rsid w:val="004203EA"/>
    <w:rsid w:val="004224AA"/>
    <w:rsid w:val="00423593"/>
    <w:rsid w:val="00427171"/>
    <w:rsid w:val="00431A4E"/>
    <w:rsid w:val="0043314E"/>
    <w:rsid w:val="00435633"/>
    <w:rsid w:val="00436C3E"/>
    <w:rsid w:val="0043706F"/>
    <w:rsid w:val="00450B7E"/>
    <w:rsid w:val="004511E4"/>
    <w:rsid w:val="00452FF0"/>
    <w:rsid w:val="00454B40"/>
    <w:rsid w:val="00454F50"/>
    <w:rsid w:val="00461772"/>
    <w:rsid w:val="0046214B"/>
    <w:rsid w:val="0046220D"/>
    <w:rsid w:val="004661DD"/>
    <w:rsid w:val="004661DE"/>
    <w:rsid w:val="004676F5"/>
    <w:rsid w:val="004713E9"/>
    <w:rsid w:val="00475975"/>
    <w:rsid w:val="00475BC1"/>
    <w:rsid w:val="00477E2A"/>
    <w:rsid w:val="00477E97"/>
    <w:rsid w:val="00483BBC"/>
    <w:rsid w:val="00486AA3"/>
    <w:rsid w:val="004A1281"/>
    <w:rsid w:val="004A35BF"/>
    <w:rsid w:val="004A3A14"/>
    <w:rsid w:val="004A69C6"/>
    <w:rsid w:val="004C00FF"/>
    <w:rsid w:val="004C013E"/>
    <w:rsid w:val="004C15CA"/>
    <w:rsid w:val="004C3610"/>
    <w:rsid w:val="004D1A38"/>
    <w:rsid w:val="004D7FCC"/>
    <w:rsid w:val="004E3BC4"/>
    <w:rsid w:val="004F3FD7"/>
    <w:rsid w:val="004F551F"/>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5840"/>
    <w:rsid w:val="005601D7"/>
    <w:rsid w:val="00570BD7"/>
    <w:rsid w:val="00572C46"/>
    <w:rsid w:val="005755F7"/>
    <w:rsid w:val="00576428"/>
    <w:rsid w:val="005939AD"/>
    <w:rsid w:val="00594467"/>
    <w:rsid w:val="0059516F"/>
    <w:rsid w:val="005A1C0C"/>
    <w:rsid w:val="005A253D"/>
    <w:rsid w:val="005B439F"/>
    <w:rsid w:val="005B6237"/>
    <w:rsid w:val="005C10B0"/>
    <w:rsid w:val="005C2C3A"/>
    <w:rsid w:val="005D272E"/>
    <w:rsid w:val="005D5852"/>
    <w:rsid w:val="005D5E11"/>
    <w:rsid w:val="005D77CF"/>
    <w:rsid w:val="005E0D81"/>
    <w:rsid w:val="005E1286"/>
    <w:rsid w:val="005E4F9E"/>
    <w:rsid w:val="005E6DCD"/>
    <w:rsid w:val="006010BB"/>
    <w:rsid w:val="00601DC9"/>
    <w:rsid w:val="00603BB7"/>
    <w:rsid w:val="006070B9"/>
    <w:rsid w:val="00611D87"/>
    <w:rsid w:val="006211BD"/>
    <w:rsid w:val="00621788"/>
    <w:rsid w:val="00622134"/>
    <w:rsid w:val="00622FF6"/>
    <w:rsid w:val="006341CB"/>
    <w:rsid w:val="00636AAD"/>
    <w:rsid w:val="00644E97"/>
    <w:rsid w:val="00651415"/>
    <w:rsid w:val="00665648"/>
    <w:rsid w:val="006674B6"/>
    <w:rsid w:val="0066760C"/>
    <w:rsid w:val="00671218"/>
    <w:rsid w:val="00680403"/>
    <w:rsid w:val="0068391C"/>
    <w:rsid w:val="0068441A"/>
    <w:rsid w:val="00685CAE"/>
    <w:rsid w:val="00687238"/>
    <w:rsid w:val="0069117B"/>
    <w:rsid w:val="006951C7"/>
    <w:rsid w:val="006B1D20"/>
    <w:rsid w:val="006B3B14"/>
    <w:rsid w:val="006C33F0"/>
    <w:rsid w:val="006C575E"/>
    <w:rsid w:val="006C756F"/>
    <w:rsid w:val="006D24FE"/>
    <w:rsid w:val="006D7995"/>
    <w:rsid w:val="006E1073"/>
    <w:rsid w:val="006E5294"/>
    <w:rsid w:val="006E69A9"/>
    <w:rsid w:val="006E7D75"/>
    <w:rsid w:val="006F42BD"/>
    <w:rsid w:val="006F6735"/>
    <w:rsid w:val="00703498"/>
    <w:rsid w:val="00714EA5"/>
    <w:rsid w:val="00723ED1"/>
    <w:rsid w:val="0072488A"/>
    <w:rsid w:val="00727688"/>
    <w:rsid w:val="00730668"/>
    <w:rsid w:val="0073735A"/>
    <w:rsid w:val="007373E3"/>
    <w:rsid w:val="00737B3F"/>
    <w:rsid w:val="00742F47"/>
    <w:rsid w:val="00742FE3"/>
    <w:rsid w:val="00743379"/>
    <w:rsid w:val="007530A0"/>
    <w:rsid w:val="00761164"/>
    <w:rsid w:val="007642BA"/>
    <w:rsid w:val="00771B80"/>
    <w:rsid w:val="00773878"/>
    <w:rsid w:val="00775A7C"/>
    <w:rsid w:val="00775C43"/>
    <w:rsid w:val="00782400"/>
    <w:rsid w:val="00784839"/>
    <w:rsid w:val="007942AC"/>
    <w:rsid w:val="00794A88"/>
    <w:rsid w:val="007A05F2"/>
    <w:rsid w:val="007A0F7B"/>
    <w:rsid w:val="007A1777"/>
    <w:rsid w:val="007B3355"/>
    <w:rsid w:val="007C23FB"/>
    <w:rsid w:val="007C6809"/>
    <w:rsid w:val="007D2BA0"/>
    <w:rsid w:val="007D37EB"/>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776CA"/>
    <w:rsid w:val="008824BB"/>
    <w:rsid w:val="008868B3"/>
    <w:rsid w:val="00893816"/>
    <w:rsid w:val="00894121"/>
    <w:rsid w:val="00896627"/>
    <w:rsid w:val="008A532F"/>
    <w:rsid w:val="008A735D"/>
    <w:rsid w:val="008B1EBC"/>
    <w:rsid w:val="008B3760"/>
    <w:rsid w:val="008B4CCA"/>
    <w:rsid w:val="008B62B1"/>
    <w:rsid w:val="008B6376"/>
    <w:rsid w:val="008B7B3E"/>
    <w:rsid w:val="008C0905"/>
    <w:rsid w:val="008C380D"/>
    <w:rsid w:val="008E7034"/>
    <w:rsid w:val="00903C60"/>
    <w:rsid w:val="00910FBF"/>
    <w:rsid w:val="009130EC"/>
    <w:rsid w:val="00913638"/>
    <w:rsid w:val="00920741"/>
    <w:rsid w:val="009266BA"/>
    <w:rsid w:val="009407DF"/>
    <w:rsid w:val="00944C89"/>
    <w:rsid w:val="009462A9"/>
    <w:rsid w:val="00951C8E"/>
    <w:rsid w:val="00955952"/>
    <w:rsid w:val="00963C64"/>
    <w:rsid w:val="00964173"/>
    <w:rsid w:val="009652AA"/>
    <w:rsid w:val="00971DFC"/>
    <w:rsid w:val="00973BD1"/>
    <w:rsid w:val="00974710"/>
    <w:rsid w:val="00976944"/>
    <w:rsid w:val="00977773"/>
    <w:rsid w:val="00987EA5"/>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511"/>
    <w:rsid w:val="009E1FE4"/>
    <w:rsid w:val="009E2AB7"/>
    <w:rsid w:val="009E483D"/>
    <w:rsid w:val="009E6006"/>
    <w:rsid w:val="009F55F0"/>
    <w:rsid w:val="009F6831"/>
    <w:rsid w:val="00A0270D"/>
    <w:rsid w:val="00A05160"/>
    <w:rsid w:val="00A06482"/>
    <w:rsid w:val="00A1226A"/>
    <w:rsid w:val="00A146D0"/>
    <w:rsid w:val="00A26A2D"/>
    <w:rsid w:val="00A272CE"/>
    <w:rsid w:val="00A30773"/>
    <w:rsid w:val="00A3124C"/>
    <w:rsid w:val="00A35EB8"/>
    <w:rsid w:val="00A409A7"/>
    <w:rsid w:val="00A5050D"/>
    <w:rsid w:val="00A57099"/>
    <w:rsid w:val="00A577F4"/>
    <w:rsid w:val="00A630FF"/>
    <w:rsid w:val="00A634C2"/>
    <w:rsid w:val="00A71479"/>
    <w:rsid w:val="00A72BD8"/>
    <w:rsid w:val="00A9002A"/>
    <w:rsid w:val="00AA0FE4"/>
    <w:rsid w:val="00AA16B6"/>
    <w:rsid w:val="00AA265E"/>
    <w:rsid w:val="00AA5219"/>
    <w:rsid w:val="00AC0D4D"/>
    <w:rsid w:val="00AC62A0"/>
    <w:rsid w:val="00AC6B92"/>
    <w:rsid w:val="00AC7B13"/>
    <w:rsid w:val="00AD310A"/>
    <w:rsid w:val="00AD43D5"/>
    <w:rsid w:val="00AD5C9F"/>
    <w:rsid w:val="00AE0428"/>
    <w:rsid w:val="00B0198A"/>
    <w:rsid w:val="00B0319F"/>
    <w:rsid w:val="00B148F3"/>
    <w:rsid w:val="00B17370"/>
    <w:rsid w:val="00B2055A"/>
    <w:rsid w:val="00B2067D"/>
    <w:rsid w:val="00B24B86"/>
    <w:rsid w:val="00B30A6C"/>
    <w:rsid w:val="00B40771"/>
    <w:rsid w:val="00B40C7E"/>
    <w:rsid w:val="00B4170E"/>
    <w:rsid w:val="00B64EAB"/>
    <w:rsid w:val="00B651D9"/>
    <w:rsid w:val="00B65A0E"/>
    <w:rsid w:val="00B66E6E"/>
    <w:rsid w:val="00B75416"/>
    <w:rsid w:val="00B77BE1"/>
    <w:rsid w:val="00B80C52"/>
    <w:rsid w:val="00B91885"/>
    <w:rsid w:val="00B95A20"/>
    <w:rsid w:val="00BB1EC0"/>
    <w:rsid w:val="00BB6CC2"/>
    <w:rsid w:val="00BC01E9"/>
    <w:rsid w:val="00BC05E7"/>
    <w:rsid w:val="00BD0FE7"/>
    <w:rsid w:val="00BD3AFF"/>
    <w:rsid w:val="00BE3A97"/>
    <w:rsid w:val="00BF1DA5"/>
    <w:rsid w:val="00BF21E1"/>
    <w:rsid w:val="00C06F9E"/>
    <w:rsid w:val="00C13AB7"/>
    <w:rsid w:val="00C14A81"/>
    <w:rsid w:val="00C1514A"/>
    <w:rsid w:val="00C23622"/>
    <w:rsid w:val="00C3580B"/>
    <w:rsid w:val="00C36189"/>
    <w:rsid w:val="00C414AD"/>
    <w:rsid w:val="00C430C9"/>
    <w:rsid w:val="00C45EEC"/>
    <w:rsid w:val="00C51319"/>
    <w:rsid w:val="00C638EC"/>
    <w:rsid w:val="00C7189B"/>
    <w:rsid w:val="00C731CA"/>
    <w:rsid w:val="00C75A26"/>
    <w:rsid w:val="00C8587D"/>
    <w:rsid w:val="00C932A1"/>
    <w:rsid w:val="00C956D7"/>
    <w:rsid w:val="00C956F9"/>
    <w:rsid w:val="00CA0494"/>
    <w:rsid w:val="00CA2C12"/>
    <w:rsid w:val="00CB5066"/>
    <w:rsid w:val="00CB5576"/>
    <w:rsid w:val="00CC5CDE"/>
    <w:rsid w:val="00CD4CBE"/>
    <w:rsid w:val="00CD7E6D"/>
    <w:rsid w:val="00CE0F39"/>
    <w:rsid w:val="00CF4F24"/>
    <w:rsid w:val="00D11037"/>
    <w:rsid w:val="00D21019"/>
    <w:rsid w:val="00D226B8"/>
    <w:rsid w:val="00D227B2"/>
    <w:rsid w:val="00D228EB"/>
    <w:rsid w:val="00D31F0B"/>
    <w:rsid w:val="00D35049"/>
    <w:rsid w:val="00D409E1"/>
    <w:rsid w:val="00D44821"/>
    <w:rsid w:val="00D54C29"/>
    <w:rsid w:val="00D60BC1"/>
    <w:rsid w:val="00D77FEA"/>
    <w:rsid w:val="00D87AE5"/>
    <w:rsid w:val="00D87CA6"/>
    <w:rsid w:val="00D90CE2"/>
    <w:rsid w:val="00D9281D"/>
    <w:rsid w:val="00D95770"/>
    <w:rsid w:val="00DA3386"/>
    <w:rsid w:val="00DA70EB"/>
    <w:rsid w:val="00DB748A"/>
    <w:rsid w:val="00DC5A3D"/>
    <w:rsid w:val="00DD116A"/>
    <w:rsid w:val="00DD1648"/>
    <w:rsid w:val="00DE6B52"/>
    <w:rsid w:val="00E018C0"/>
    <w:rsid w:val="00E155B5"/>
    <w:rsid w:val="00E16A95"/>
    <w:rsid w:val="00E203D7"/>
    <w:rsid w:val="00E23924"/>
    <w:rsid w:val="00E2434C"/>
    <w:rsid w:val="00E24944"/>
    <w:rsid w:val="00E32D01"/>
    <w:rsid w:val="00E361A9"/>
    <w:rsid w:val="00E403D1"/>
    <w:rsid w:val="00E43378"/>
    <w:rsid w:val="00E52D68"/>
    <w:rsid w:val="00E6072E"/>
    <w:rsid w:val="00E71FE4"/>
    <w:rsid w:val="00E72B34"/>
    <w:rsid w:val="00E85524"/>
    <w:rsid w:val="00E86D2C"/>
    <w:rsid w:val="00E8799C"/>
    <w:rsid w:val="00E87E2A"/>
    <w:rsid w:val="00E906B8"/>
    <w:rsid w:val="00E956EC"/>
    <w:rsid w:val="00E9751D"/>
    <w:rsid w:val="00EA0782"/>
    <w:rsid w:val="00EA20BB"/>
    <w:rsid w:val="00EB2492"/>
    <w:rsid w:val="00EB3D1C"/>
    <w:rsid w:val="00EB4C15"/>
    <w:rsid w:val="00EC0745"/>
    <w:rsid w:val="00EC2484"/>
    <w:rsid w:val="00ED4705"/>
    <w:rsid w:val="00ED4AF7"/>
    <w:rsid w:val="00EE20E3"/>
    <w:rsid w:val="00EE37D3"/>
    <w:rsid w:val="00EE38E4"/>
    <w:rsid w:val="00EF2E6A"/>
    <w:rsid w:val="00EF38CD"/>
    <w:rsid w:val="00EF4CE3"/>
    <w:rsid w:val="00EF56E4"/>
    <w:rsid w:val="00EF684F"/>
    <w:rsid w:val="00EF69A2"/>
    <w:rsid w:val="00F01880"/>
    <w:rsid w:val="00F06A23"/>
    <w:rsid w:val="00F12CE8"/>
    <w:rsid w:val="00F13EFD"/>
    <w:rsid w:val="00F165A3"/>
    <w:rsid w:val="00F21E3B"/>
    <w:rsid w:val="00F30ABD"/>
    <w:rsid w:val="00F3359B"/>
    <w:rsid w:val="00F43428"/>
    <w:rsid w:val="00F44074"/>
    <w:rsid w:val="00F4626B"/>
    <w:rsid w:val="00F51389"/>
    <w:rsid w:val="00F51ED8"/>
    <w:rsid w:val="00F51FCE"/>
    <w:rsid w:val="00F5466E"/>
    <w:rsid w:val="00F6477D"/>
    <w:rsid w:val="00F66967"/>
    <w:rsid w:val="00F66D61"/>
    <w:rsid w:val="00F67F31"/>
    <w:rsid w:val="00F71411"/>
    <w:rsid w:val="00F75216"/>
    <w:rsid w:val="00F84018"/>
    <w:rsid w:val="00F847FE"/>
    <w:rsid w:val="00F849D7"/>
    <w:rsid w:val="00F85FCF"/>
    <w:rsid w:val="00F86489"/>
    <w:rsid w:val="00F8732C"/>
    <w:rsid w:val="00F90D82"/>
    <w:rsid w:val="00F92C08"/>
    <w:rsid w:val="00F96D26"/>
    <w:rsid w:val="00FA64E7"/>
    <w:rsid w:val="00FA774A"/>
    <w:rsid w:val="00FB0DF3"/>
    <w:rsid w:val="00FC0DEB"/>
    <w:rsid w:val="00FC4909"/>
    <w:rsid w:val="00FC4962"/>
    <w:rsid w:val="00FD12DE"/>
    <w:rsid w:val="00FD3342"/>
    <w:rsid w:val="00FD62FF"/>
    <w:rsid w:val="00FE2F78"/>
    <w:rsid w:val="00FE61C6"/>
    <w:rsid w:val="00FF0CB8"/>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99"/>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paragraph" w:customStyle="1" w:styleId="20">
    <w:name w:val="列出段落2"/>
    <w:basedOn w:val="a"/>
    <w:rsid w:val="00C14A81"/>
    <w:pPr>
      <w:ind w:right="442" w:firstLineChars="200" w:firstLine="420"/>
    </w:pPr>
    <w:rPr>
      <w:rFonts w:ascii="Calibri" w:eastAsia="宋体" w:hAnsi="Calibri" w:cs="Times New Roman"/>
    </w:rPr>
  </w:style>
  <w:style w:type="paragraph" w:styleId="af2">
    <w:name w:val="Balloon Text"/>
    <w:basedOn w:val="a"/>
    <w:link w:val="Char5"/>
    <w:qFormat/>
    <w:rsid w:val="001605B4"/>
    <w:rPr>
      <w:sz w:val="18"/>
      <w:szCs w:val="18"/>
    </w:rPr>
  </w:style>
  <w:style w:type="character" w:customStyle="1" w:styleId="Char5">
    <w:name w:val="批注框文本 Char"/>
    <w:basedOn w:val="a0"/>
    <w:link w:val="af2"/>
    <w:qFormat/>
    <w:rsid w:val="001605B4"/>
    <w:rPr>
      <w:sz w:val="18"/>
      <w:szCs w:val="18"/>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4A6D2B-1A8B-4B9C-8849-FD4A917B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143</Pages>
  <Words>12845</Words>
  <Characters>73217</Characters>
  <Application>Microsoft Office Word</Application>
  <DocSecurity>0</DocSecurity>
  <Lines>610</Lines>
  <Paragraphs>171</Paragraphs>
  <ScaleCrop>false</ScaleCrop>
  <Company>Sky123.Org</Company>
  <LinksUpToDate>false</LinksUpToDate>
  <CharactersWithSpaces>85891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11</cp:revision>
  <cp:lastPrinted>2018-07-31T06:51:00Z</cp:lastPrinted>
  <dcterms:created xsi:type="dcterms:W3CDTF">2018-07-31T07:13:00Z</dcterms:created>
  <dcterms:modified xsi:type="dcterms:W3CDTF">2018-08-21T01:11:00Z</dcterms:modified>
</cp:coreProperties>
</file>