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8F5" w:rsidRDefault="00CC3522">
      <w:pPr>
        <w:rPr>
          <w:rFonts w:asciiTheme="minorEastAsia" w:hAnsiTheme="minorEastAsia" w:hint="eastAsia"/>
          <w:sz w:val="32"/>
          <w:szCs w:val="32"/>
          <w:shd w:val="clear" w:color="040000" w:fill="FFFFFF"/>
        </w:rPr>
      </w:pPr>
      <w:r>
        <w:rPr>
          <w:rFonts w:asciiTheme="minorEastAsia" w:hAnsiTheme="minorEastAsia"/>
          <w:sz w:val="32"/>
          <w:szCs w:val="32"/>
          <w:shd w:val="clear" w:color="040000" w:fill="FFFFFF"/>
        </w:rPr>
        <w:t>襄城县纬三路新建工程勘察设计项目</w:t>
      </w:r>
      <w:r>
        <w:rPr>
          <w:rFonts w:asciiTheme="minorEastAsia" w:hAnsiTheme="minorEastAsia" w:hint="eastAsia"/>
          <w:sz w:val="32"/>
          <w:szCs w:val="32"/>
          <w:shd w:val="clear" w:color="040000" w:fill="FFFFFF"/>
        </w:rPr>
        <w:t>中标标的概况</w:t>
      </w:r>
    </w:p>
    <w:p w:rsidR="00CC3522" w:rsidRPr="00CC3522" w:rsidRDefault="00CC3522">
      <w:r>
        <w:rPr>
          <w:noProof/>
        </w:rPr>
        <w:drawing>
          <wp:inline distT="0" distB="0" distL="0" distR="0">
            <wp:extent cx="5274310" cy="7032413"/>
            <wp:effectExtent l="19050" t="0" r="2540" b="0"/>
            <wp:docPr id="1" name="图片 1" descr="C:\Users\zb\Documents\Tencent Files\379579467\FileRecv\MobileFile\IMG_20180808_1504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b\Documents\Tencent Files\379579467\FileRecv\MobileFile\IMG_20180808_15043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324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C3522" w:rsidRPr="00CC3522" w:rsidSect="006248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452F" w:rsidRDefault="0081452F" w:rsidP="00CC3522">
      <w:r>
        <w:separator/>
      </w:r>
    </w:p>
  </w:endnote>
  <w:endnote w:type="continuationSeparator" w:id="0">
    <w:p w:rsidR="0081452F" w:rsidRDefault="0081452F" w:rsidP="00CC35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452F" w:rsidRDefault="0081452F" w:rsidP="00CC3522">
      <w:r>
        <w:separator/>
      </w:r>
    </w:p>
  </w:footnote>
  <w:footnote w:type="continuationSeparator" w:id="0">
    <w:p w:rsidR="0081452F" w:rsidRDefault="0081452F" w:rsidP="00CC352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C3522"/>
    <w:rsid w:val="006248F5"/>
    <w:rsid w:val="0081452F"/>
    <w:rsid w:val="00CC35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8F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C35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C352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C35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C3522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CC352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C352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</Words>
  <Characters>22</Characters>
  <Application>Microsoft Office Word</Application>
  <DocSecurity>0</DocSecurity>
  <Lines>1</Lines>
  <Paragraphs>1</Paragraphs>
  <ScaleCrop>false</ScaleCrop>
  <Company/>
  <LinksUpToDate>false</LinksUpToDate>
  <CharactersWithSpaces>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襄城县公共资源交易中心:孙晓旭</dc:creator>
  <cp:keywords/>
  <dc:description/>
  <cp:lastModifiedBy>襄城县公共资源交易中心:孙晓旭</cp:lastModifiedBy>
  <cp:revision>2</cp:revision>
  <dcterms:created xsi:type="dcterms:W3CDTF">2018-08-08T07:03:00Z</dcterms:created>
  <dcterms:modified xsi:type="dcterms:W3CDTF">2018-08-08T07:05:00Z</dcterms:modified>
</cp:coreProperties>
</file>