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F4" w:rsidRDefault="003411F4" w:rsidP="003411F4">
      <w:pPr>
        <w:pStyle w:val="2"/>
        <w:spacing w:before="0" w:after="0" w:line="240" w:lineRule="auto"/>
        <w:jc w:val="center"/>
        <w:rPr>
          <w:lang w:val="zh-CN"/>
        </w:rPr>
      </w:pPr>
      <w:r>
        <w:rPr>
          <w:rFonts w:hint="eastAsia"/>
          <w:lang w:val="zh-CN"/>
        </w:rPr>
        <w:t>投标分项报价表</w:t>
      </w:r>
    </w:p>
    <w:p w:rsidR="003411F4" w:rsidRPr="00B150A8" w:rsidRDefault="003411F4" w:rsidP="003411F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150A8">
        <w:rPr>
          <w:rFonts w:asciiTheme="minorEastAsia" w:hAnsiTheme="minorEastAsia" w:hint="eastAsia"/>
          <w:sz w:val="24"/>
          <w:szCs w:val="24"/>
        </w:rPr>
        <w:t>项目编号：Y2018HZ088</w:t>
      </w:r>
    </w:p>
    <w:p w:rsidR="003411F4" w:rsidRPr="00B150A8" w:rsidRDefault="003411F4" w:rsidP="003411F4">
      <w:pPr>
        <w:spacing w:line="360" w:lineRule="auto"/>
        <w:rPr>
          <w:rFonts w:asciiTheme="minorEastAsia" w:hAnsiTheme="minorEastAsia"/>
          <w:b/>
          <w:snapToGrid w:val="0"/>
          <w:kern w:val="0"/>
          <w:sz w:val="24"/>
          <w:szCs w:val="24"/>
        </w:rPr>
      </w:pPr>
      <w:r w:rsidRPr="00B150A8">
        <w:rPr>
          <w:rFonts w:asciiTheme="minorEastAsia" w:hAnsiTheme="minorEastAsia" w:hint="eastAsia"/>
          <w:sz w:val="24"/>
          <w:szCs w:val="24"/>
        </w:rPr>
        <w:t>项目名称：</w:t>
      </w:r>
      <w:r>
        <w:rPr>
          <w:rFonts w:asciiTheme="minorEastAsia" w:hAnsiTheme="minorEastAsia" w:hint="eastAsia"/>
          <w:sz w:val="24"/>
          <w:szCs w:val="24"/>
        </w:rPr>
        <w:t>鄢陵县住房和城乡建设局公务用新能源电动车采购</w:t>
      </w:r>
    </w:p>
    <w:tbl>
      <w:tblPr>
        <w:tblW w:w="9721" w:type="dxa"/>
        <w:jc w:val="center"/>
        <w:tblInd w:w="-200" w:type="dxa"/>
        <w:tblLayout w:type="fixed"/>
        <w:tblLook w:val="04A0"/>
      </w:tblPr>
      <w:tblGrid>
        <w:gridCol w:w="468"/>
        <w:gridCol w:w="992"/>
        <w:gridCol w:w="1134"/>
        <w:gridCol w:w="2449"/>
        <w:gridCol w:w="567"/>
        <w:gridCol w:w="652"/>
        <w:gridCol w:w="1066"/>
        <w:gridCol w:w="1259"/>
        <w:gridCol w:w="1134"/>
      </w:tblGrid>
      <w:tr w:rsidR="003411F4" w:rsidRPr="00025B26" w:rsidTr="00365FB4">
        <w:trPr>
          <w:trHeight w:val="851"/>
          <w:jc w:val="center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411F4" w:rsidRPr="00025B26" w:rsidRDefault="003411F4" w:rsidP="00365FB4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szCs w:val="21"/>
                <w:lang w:val="zh-CN"/>
              </w:rPr>
            </w:pPr>
            <w:r w:rsidRPr="00025B26">
              <w:rPr>
                <w:rFonts w:asciiTheme="minorEastAsia" w:hAnsiTheme="minorEastAsia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411F4" w:rsidRPr="00025B26" w:rsidRDefault="003411F4" w:rsidP="00365FB4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szCs w:val="21"/>
                <w:lang w:val="zh-CN"/>
              </w:rPr>
            </w:pPr>
            <w:r w:rsidRPr="00025B26">
              <w:rPr>
                <w:rFonts w:asciiTheme="minorEastAsia" w:hAnsiTheme="minorEastAsia" w:cs="宋体" w:hint="eastAsia"/>
                <w:b/>
                <w:szCs w:val="21"/>
                <w:lang w:val="zh-CN"/>
              </w:rPr>
              <w:t>名称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411F4" w:rsidRPr="00025B26" w:rsidRDefault="003411F4" w:rsidP="00365FB4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szCs w:val="21"/>
                <w:lang w:val="zh-CN"/>
              </w:rPr>
            </w:pPr>
            <w:r w:rsidRPr="00025B26">
              <w:rPr>
                <w:rFonts w:asciiTheme="minorEastAsia" w:hAnsiTheme="minorEastAsia" w:cs="宋体" w:hint="eastAsia"/>
                <w:b/>
                <w:szCs w:val="21"/>
                <w:lang w:val="zh-CN"/>
              </w:rPr>
              <w:t>规格型号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411F4" w:rsidRPr="00025B26" w:rsidRDefault="003411F4" w:rsidP="00365FB4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szCs w:val="21"/>
                <w:lang w:val="zh-CN"/>
              </w:rPr>
            </w:pPr>
            <w:r w:rsidRPr="00025B26">
              <w:rPr>
                <w:rFonts w:asciiTheme="minorEastAsia" w:hAnsiTheme="minorEastAsia" w:cs="宋体" w:hint="eastAsia"/>
                <w:b/>
                <w:szCs w:val="21"/>
                <w:lang w:val="zh-CN"/>
              </w:rPr>
              <w:t>技术参数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411F4" w:rsidRPr="00025B26" w:rsidRDefault="003411F4" w:rsidP="00365FB4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szCs w:val="21"/>
                <w:lang w:val="zh-CN"/>
              </w:rPr>
            </w:pPr>
            <w:r w:rsidRPr="00025B26">
              <w:rPr>
                <w:rFonts w:asciiTheme="minorEastAsia" w:hAnsiTheme="minorEastAsia" w:cs="宋体" w:hint="eastAsia"/>
                <w:b/>
                <w:szCs w:val="21"/>
                <w:lang w:val="zh-CN"/>
              </w:rPr>
              <w:t>单位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411F4" w:rsidRPr="00025B26" w:rsidRDefault="003411F4" w:rsidP="00365FB4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szCs w:val="21"/>
                <w:lang w:val="zh-CN"/>
              </w:rPr>
            </w:pPr>
            <w:r w:rsidRPr="00025B26">
              <w:rPr>
                <w:rFonts w:asciiTheme="minorEastAsia" w:hAnsiTheme="minorEastAsia" w:cs="宋体" w:hint="eastAsia"/>
                <w:b/>
                <w:szCs w:val="21"/>
                <w:lang w:val="zh-CN"/>
              </w:rPr>
              <w:t>数量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411F4" w:rsidRPr="00025B26" w:rsidRDefault="003411F4" w:rsidP="00365FB4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szCs w:val="21"/>
                <w:lang w:val="zh-CN"/>
              </w:rPr>
            </w:pPr>
            <w:r w:rsidRPr="00025B26">
              <w:rPr>
                <w:rFonts w:asciiTheme="minorEastAsia" w:hAnsiTheme="minorEastAsia" w:cs="宋体" w:hint="eastAsia"/>
                <w:b/>
                <w:szCs w:val="21"/>
                <w:lang w:val="zh-CN"/>
              </w:rPr>
              <w:t>单价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411F4" w:rsidRPr="00025B26" w:rsidRDefault="003411F4" w:rsidP="00365FB4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szCs w:val="21"/>
                <w:lang w:val="zh-CN"/>
              </w:rPr>
            </w:pPr>
            <w:r w:rsidRPr="00025B26">
              <w:rPr>
                <w:rFonts w:asciiTheme="minorEastAsia" w:hAnsiTheme="minorEastAsia" w:cs="宋体" w:hint="eastAsia"/>
                <w:b/>
                <w:szCs w:val="21"/>
                <w:lang w:val="zh-CN"/>
              </w:rPr>
              <w:t>总价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411F4" w:rsidRPr="00025B26" w:rsidRDefault="003411F4" w:rsidP="00365FB4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szCs w:val="21"/>
                <w:lang w:val="zh-CN"/>
              </w:rPr>
            </w:pPr>
            <w:r w:rsidRPr="00025B26">
              <w:rPr>
                <w:rFonts w:asciiTheme="minorEastAsia" w:hAnsiTheme="minorEastAsia" w:cs="宋体" w:hint="eastAsia"/>
                <w:b/>
                <w:szCs w:val="21"/>
                <w:lang w:val="zh-CN"/>
              </w:rPr>
              <w:t>产地及厂家</w:t>
            </w:r>
          </w:p>
        </w:tc>
      </w:tr>
      <w:tr w:rsidR="003411F4" w:rsidRPr="00025B26" w:rsidTr="00365FB4">
        <w:trPr>
          <w:trHeight w:val="851"/>
          <w:jc w:val="center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1F4" w:rsidRPr="00025B26" w:rsidRDefault="003411F4" w:rsidP="00365FB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1F4" w:rsidRPr="00025B26" w:rsidRDefault="003411F4" w:rsidP="00365FB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新能源电动车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1F4" w:rsidRPr="00025B26" w:rsidRDefault="003411F4" w:rsidP="00365FB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SY7000BEVG5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基本参数：</w:t>
            </w:r>
          </w:p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整车外形尺寸（长×宽×高）（mm）：4050×1725×1890</w:t>
            </w:r>
          </w:p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轴距（mm）：2500</w:t>
            </w:r>
          </w:p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前/后轮距（mm）：1490/1480</w:t>
            </w:r>
          </w:p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整备质量（kg）：1590</w:t>
            </w:r>
          </w:p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乘员人数：5人</w:t>
            </w:r>
          </w:p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color w:val="000000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前后轮胎规格：</w:t>
            </w:r>
            <w:r w:rsidRPr="00025B26">
              <w:rPr>
                <w:rFonts w:asciiTheme="minorEastAsia" w:hAnsiTheme="minorEastAsia" w:hint="eastAsia"/>
                <w:color w:val="000000"/>
                <w:szCs w:val="21"/>
              </w:rPr>
              <w:t>205/60R16</w:t>
            </w:r>
          </w:p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szCs w:val="21"/>
                <w:shd w:val="clear" w:color="auto" w:fill="F0F3F8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前/后悬架系统：前麦弗逊独立悬架/后</w:t>
            </w:r>
            <w:r w:rsidRPr="00025B26">
              <w:rPr>
                <w:rFonts w:asciiTheme="minorEastAsia" w:hAnsiTheme="minorEastAsia" w:hint="eastAsia"/>
                <w:szCs w:val="21"/>
                <w:shd w:val="clear" w:color="auto" w:fill="F0F3F8"/>
              </w:rPr>
              <w:t>拖曳臂式后悬架</w:t>
            </w:r>
          </w:p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驱动形式：前置前驱</w:t>
            </w:r>
          </w:p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制动系统：</w:t>
            </w:r>
            <w:r w:rsidRPr="00025B26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前通风盘式/后通风盘式+双管路+真空助力</w:t>
            </w:r>
          </w:p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变速器：电子换挡无级变速</w:t>
            </w:r>
          </w:p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驱动电机：</w:t>
            </w:r>
          </w:p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电机形式：交流异步电机</w:t>
            </w:r>
          </w:p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电机额定功率（kw）：15</w:t>
            </w:r>
          </w:p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电机最高转速：6000</w:t>
            </w:r>
          </w:p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电机最大扭矩（N.m）：150</w:t>
            </w:r>
          </w:p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动力电池：</w:t>
            </w:r>
          </w:p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蓄电池类型：胶体免维护电池</w:t>
            </w:r>
          </w:p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蓄电池容量（Ah）：200</w:t>
            </w:r>
          </w:p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蓄电池组总电压（V）：96（6V，16块）</w:t>
            </w:r>
          </w:p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循环使用寿命（次）：700</w:t>
            </w:r>
          </w:p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lastRenderedPageBreak/>
              <w:t>性能指标：</w:t>
            </w:r>
          </w:p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最高车速 (km/h)：90</w:t>
            </w:r>
          </w:p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续航里程 (km)：200</w:t>
            </w:r>
          </w:p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最小转弯半径（m）：4.5</w:t>
            </w:r>
          </w:p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最小离地间隙（mm）：175</w:t>
            </w:r>
          </w:p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最大爬坡度（%）：20</w:t>
            </w:r>
          </w:p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百公里耗电量（kwh）：18</w:t>
            </w:r>
          </w:p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充电时间（h）：8</w:t>
            </w:r>
          </w:p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其他配置：</w:t>
            </w:r>
          </w:p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空调系统：电动冷暖空调</w:t>
            </w:r>
          </w:p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门锁：中控锁</w:t>
            </w:r>
          </w:p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车窗：前后电动车窗</w:t>
            </w:r>
          </w:p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GPS定位系统：带车辆轨迹回放</w:t>
            </w:r>
          </w:p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其他：1、倒车影像  2、行车记录仪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1F4" w:rsidRPr="00025B26" w:rsidRDefault="003411F4" w:rsidP="00365FB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lastRenderedPageBreak/>
              <w:t>辆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1F4" w:rsidRPr="00025B26" w:rsidRDefault="003411F4" w:rsidP="00365FB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1F4" w:rsidRPr="00025B26" w:rsidRDefault="003411F4" w:rsidP="00365FB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94500.00元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1F4" w:rsidRPr="00025B26" w:rsidRDefault="003411F4" w:rsidP="00365FB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189000.00元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1F4" w:rsidRPr="00025B26" w:rsidRDefault="003411F4" w:rsidP="00365FB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河南长葛</w:t>
            </w:r>
          </w:p>
          <w:p w:rsidR="003411F4" w:rsidRPr="00025B26" w:rsidRDefault="003411F4" w:rsidP="00365FB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hint="eastAsia"/>
                <w:szCs w:val="21"/>
              </w:rPr>
              <w:t>河南森源重工有限公司</w:t>
            </w:r>
          </w:p>
        </w:tc>
      </w:tr>
      <w:tr w:rsidR="003411F4" w:rsidRPr="00025B26" w:rsidTr="00365FB4">
        <w:trPr>
          <w:trHeight w:val="851"/>
          <w:jc w:val="center"/>
        </w:trPr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1F4" w:rsidRPr="00025B26" w:rsidRDefault="003411F4" w:rsidP="00365FB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025B26">
              <w:rPr>
                <w:rFonts w:asciiTheme="minorEastAsia" w:hAnsiTheme="minorEastAsia" w:cs="宋体" w:hint="eastAsia"/>
                <w:szCs w:val="21"/>
                <w:lang w:val="zh-CN"/>
              </w:rPr>
              <w:lastRenderedPageBreak/>
              <w:t>合</w:t>
            </w:r>
            <w:r w:rsidRPr="00025B26">
              <w:rPr>
                <w:rFonts w:asciiTheme="minorEastAsia" w:hAnsiTheme="minorEastAsia"/>
                <w:szCs w:val="21"/>
              </w:rPr>
              <w:t xml:space="preserve">  </w:t>
            </w:r>
            <w:r w:rsidRPr="00025B26">
              <w:rPr>
                <w:rFonts w:asciiTheme="minorEastAsia" w:hAnsiTheme="minorEastAsia" w:cs="宋体" w:hint="eastAsia"/>
                <w:szCs w:val="21"/>
                <w:lang w:val="zh-CN"/>
              </w:rPr>
              <w:t>计</w:t>
            </w:r>
          </w:p>
        </w:tc>
        <w:tc>
          <w:tcPr>
            <w:tcW w:w="82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1F4" w:rsidRPr="00025B26" w:rsidRDefault="003411F4" w:rsidP="00365FB4">
            <w:pPr>
              <w:spacing w:line="276" w:lineRule="auto"/>
              <w:rPr>
                <w:rFonts w:asciiTheme="minorEastAsia" w:hAnsiTheme="minorEastAsia" w:cs="宋体"/>
                <w:szCs w:val="21"/>
                <w:lang w:val="zh-CN"/>
              </w:rPr>
            </w:pPr>
            <w:r w:rsidRPr="00025B26">
              <w:rPr>
                <w:rFonts w:asciiTheme="minorEastAsia" w:hAnsiTheme="minorEastAsia" w:cs="宋体" w:hint="eastAsia"/>
                <w:szCs w:val="21"/>
                <w:lang w:val="zh-CN"/>
              </w:rPr>
              <w:t xml:space="preserve">大写：　</w:t>
            </w:r>
            <w:r>
              <w:rPr>
                <w:rFonts w:asciiTheme="minorEastAsia" w:hAnsiTheme="minorEastAsia" w:cs="宋体" w:hint="eastAsia"/>
                <w:szCs w:val="21"/>
                <w:lang w:val="zh-CN"/>
              </w:rPr>
              <w:t>壹拾捌万玖仟元整</w:t>
            </w:r>
            <w:r w:rsidRPr="00025B26">
              <w:rPr>
                <w:rFonts w:asciiTheme="minorEastAsia" w:hAnsiTheme="minorEastAsia"/>
                <w:szCs w:val="21"/>
              </w:rPr>
              <w:t xml:space="preserve">     </w:t>
            </w:r>
            <w:r w:rsidRPr="00025B26">
              <w:rPr>
                <w:rFonts w:asciiTheme="minorEastAsia" w:hAnsiTheme="minorEastAsia" w:cs="宋体" w:hint="eastAsia"/>
                <w:szCs w:val="21"/>
                <w:lang w:val="zh-CN"/>
              </w:rPr>
              <w:t>小写：</w:t>
            </w:r>
            <w:r>
              <w:rPr>
                <w:rFonts w:asciiTheme="minorEastAsia" w:hAnsiTheme="minorEastAsia" w:cs="宋体" w:hint="eastAsia"/>
                <w:szCs w:val="21"/>
                <w:lang w:val="zh-CN"/>
              </w:rPr>
              <w:t>189000.00元</w:t>
            </w:r>
          </w:p>
        </w:tc>
      </w:tr>
    </w:tbl>
    <w:p w:rsidR="003411F4" w:rsidRDefault="003411F4" w:rsidP="003411F4">
      <w:pPr>
        <w:spacing w:line="360" w:lineRule="auto"/>
        <w:rPr>
          <w:rFonts w:asciiTheme="minorEastAsia" w:hAnsiTheme="minorEastAsia" w:cs="宋体"/>
          <w:sz w:val="24"/>
          <w:szCs w:val="24"/>
          <w:lang w:val="zh-CN"/>
        </w:rPr>
      </w:pPr>
    </w:p>
    <w:p w:rsidR="00DB61C4" w:rsidRDefault="00DB61C4" w:rsidP="003411F4"/>
    <w:sectPr w:rsidR="00DB61C4" w:rsidSect="003411F4"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1C4" w:rsidRDefault="00DB61C4" w:rsidP="003411F4">
      <w:r>
        <w:separator/>
      </w:r>
    </w:p>
  </w:endnote>
  <w:endnote w:type="continuationSeparator" w:id="1">
    <w:p w:rsidR="00DB61C4" w:rsidRDefault="00DB61C4" w:rsidP="00341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1C4" w:rsidRDefault="00DB61C4" w:rsidP="003411F4">
      <w:r>
        <w:separator/>
      </w:r>
    </w:p>
  </w:footnote>
  <w:footnote w:type="continuationSeparator" w:id="1">
    <w:p w:rsidR="00DB61C4" w:rsidRDefault="00DB61C4" w:rsidP="003411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1F4"/>
    <w:rsid w:val="003411F4"/>
    <w:rsid w:val="00DB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F4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411F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1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11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1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11F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411F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Document Map"/>
    <w:basedOn w:val="a"/>
    <w:link w:val="Char1"/>
    <w:uiPriority w:val="99"/>
    <w:semiHidden/>
    <w:unhideWhenUsed/>
    <w:rsid w:val="003411F4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3411F4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>微软中国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2018-07-05T00:59:00Z</dcterms:created>
  <dcterms:modified xsi:type="dcterms:W3CDTF">2018-07-05T01:00:00Z</dcterms:modified>
</cp:coreProperties>
</file>