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E81127">
        <w:rPr>
          <w:rFonts w:asciiTheme="majorEastAsia" w:eastAsiaTheme="majorEastAsia" w:hAnsiTheme="majorEastAsia" w:cstheme="majorEastAsia" w:hint="eastAsia"/>
          <w:b/>
          <w:bCs/>
          <w:color w:val="000000"/>
          <w:sz w:val="44"/>
          <w:szCs w:val="44"/>
        </w:rPr>
        <w:t>市人力资源和社会保障局</w:t>
      </w:r>
      <w:r w:rsidRPr="00D94605">
        <w:rPr>
          <w:rFonts w:asciiTheme="majorEastAsia" w:eastAsiaTheme="majorEastAsia" w:hAnsiTheme="majorEastAsia" w:cstheme="majorEastAsia" w:hint="eastAsia"/>
          <w:b/>
          <w:bCs/>
          <w:color w:val="000000"/>
          <w:sz w:val="44"/>
          <w:szCs w:val="44"/>
        </w:rPr>
        <w:t>“</w:t>
      </w:r>
      <w:r w:rsidR="004860EC">
        <w:rPr>
          <w:rFonts w:asciiTheme="majorEastAsia" w:eastAsiaTheme="majorEastAsia" w:hAnsiTheme="majorEastAsia" w:cstheme="majorEastAsia" w:hint="eastAsia"/>
          <w:b/>
          <w:bCs/>
          <w:color w:val="000000"/>
          <w:sz w:val="44"/>
          <w:szCs w:val="44"/>
        </w:rPr>
        <w:t>2016年城乡劳动者培训品牌基地建设</w:t>
      </w:r>
      <w:r w:rsidRPr="00D94605">
        <w:rPr>
          <w:rFonts w:asciiTheme="majorEastAsia" w:eastAsiaTheme="majorEastAsia" w:hAnsiTheme="majorEastAsia" w:cstheme="majorEastAsia" w:hint="eastAsia"/>
          <w:b/>
          <w:bCs/>
          <w:color w:val="000000"/>
          <w:sz w:val="44"/>
          <w:szCs w:val="44"/>
        </w:rPr>
        <w:t>”</w:t>
      </w:r>
      <w:r w:rsidR="008B5E0A">
        <w:rPr>
          <w:rFonts w:asciiTheme="majorEastAsia" w:eastAsiaTheme="majorEastAsia" w:hAnsiTheme="majorEastAsia" w:cstheme="majorEastAsia" w:hint="eastAsia"/>
          <w:b/>
          <w:bCs/>
          <w:color w:val="000000"/>
          <w:sz w:val="44"/>
          <w:szCs w:val="44"/>
        </w:rPr>
        <w:t>项目</w:t>
      </w:r>
      <w:r w:rsidR="004860EC">
        <w:rPr>
          <w:rFonts w:asciiTheme="majorEastAsia" w:eastAsiaTheme="majorEastAsia" w:hAnsiTheme="majorEastAsia" w:cstheme="majorEastAsia" w:hint="eastAsia"/>
          <w:b/>
          <w:bCs/>
          <w:color w:val="000000"/>
          <w:sz w:val="44"/>
          <w:szCs w:val="44"/>
        </w:rPr>
        <w:t>货物</w:t>
      </w:r>
      <w:r w:rsidR="008B5E0A">
        <w:rPr>
          <w:rFonts w:asciiTheme="majorEastAsia" w:eastAsiaTheme="majorEastAsia" w:hAnsiTheme="majorEastAsia" w:cstheme="majorEastAsia" w:hint="eastAsia"/>
          <w:b/>
          <w:bCs/>
          <w:color w:val="000000"/>
          <w:sz w:val="44"/>
          <w:szCs w:val="44"/>
        </w:rPr>
        <w:t>采购</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E81127">
        <w:rPr>
          <w:rFonts w:asciiTheme="majorEastAsia" w:eastAsiaTheme="majorEastAsia" w:hAnsiTheme="majorEastAsia" w:cstheme="majorEastAsia" w:hint="eastAsia"/>
          <w:b/>
          <w:bCs/>
          <w:color w:val="000000"/>
          <w:sz w:val="36"/>
          <w:szCs w:val="36"/>
        </w:rPr>
        <w:t>ZFCG-G20180</w:t>
      </w:r>
      <w:r w:rsidR="002B174C">
        <w:rPr>
          <w:rFonts w:asciiTheme="majorEastAsia" w:eastAsiaTheme="majorEastAsia" w:hAnsiTheme="majorEastAsia" w:cstheme="majorEastAsia" w:hint="eastAsia"/>
          <w:b/>
          <w:bCs/>
          <w:color w:val="000000"/>
          <w:sz w:val="36"/>
          <w:szCs w:val="36"/>
        </w:rPr>
        <w:t>64</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4860EC">
        <w:rPr>
          <w:rFonts w:asciiTheme="majorEastAsia" w:eastAsiaTheme="majorEastAsia" w:hAnsiTheme="majorEastAsia" w:cstheme="majorEastAsia" w:hint="eastAsia"/>
          <w:b/>
          <w:bCs/>
          <w:color w:val="000000"/>
          <w:sz w:val="36"/>
          <w:szCs w:val="36"/>
        </w:rPr>
        <w:t>市人力资源和社会保障局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E1F51" w:rsidRPr="00575D81" w:rsidRDefault="00F51389" w:rsidP="00575D8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B5E0A">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二〇一八年</w:t>
      </w:r>
      <w:r w:rsidR="004860EC">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4860EC">
        <w:rPr>
          <w:rFonts w:asciiTheme="majorEastAsia" w:eastAsiaTheme="majorEastAsia" w:hAnsiTheme="majorEastAsia" w:cstheme="majorEastAsia" w:hint="eastAsia"/>
          <w:b/>
          <w:bCs/>
          <w:color w:val="000000"/>
          <w:sz w:val="36"/>
          <w:szCs w:val="36"/>
        </w:rPr>
        <w:t>十</w:t>
      </w:r>
      <w:r w:rsidR="00E81127">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F51389" w:rsidRPr="00964BF9" w:rsidRDefault="00FE1F51" w:rsidP="005E54DC">
      <w:pPr>
        <w:widowControl/>
        <w:ind w:firstLineChars="800" w:firstLine="3534"/>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911417" w:rsidRPr="00911417" w:rsidRDefault="00F51389" w:rsidP="0091141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11417">
        <w:rPr>
          <w:rFonts w:asciiTheme="minorEastAsia" w:hAnsiTheme="minorEastAsia" w:cs="宋体" w:hint="eastAsia"/>
          <w:color w:val="000000"/>
          <w:kern w:val="0"/>
          <w:sz w:val="24"/>
          <w:szCs w:val="24"/>
          <w:lang w:val="zh-CN"/>
        </w:rPr>
        <w:t>（一）项目名称：</w:t>
      </w:r>
      <w:r w:rsidR="00911417" w:rsidRPr="00911417">
        <w:rPr>
          <w:rFonts w:asciiTheme="minorEastAsia" w:hAnsiTheme="minorEastAsia" w:cs="宋体"/>
          <w:color w:val="000000"/>
          <w:kern w:val="0"/>
          <w:sz w:val="24"/>
          <w:szCs w:val="24"/>
          <w:lang w:val="zh-CN"/>
        </w:rPr>
        <w:t xml:space="preserve"> </w:t>
      </w:r>
      <w:r w:rsidR="00911417" w:rsidRPr="00911417">
        <w:rPr>
          <w:rFonts w:asciiTheme="minorEastAsia" w:hAnsiTheme="minorEastAsia" w:cs="宋体" w:hint="eastAsia"/>
          <w:color w:val="000000"/>
          <w:kern w:val="0"/>
          <w:sz w:val="24"/>
          <w:szCs w:val="24"/>
          <w:lang w:val="zh-CN"/>
        </w:rPr>
        <w:t>2</w:t>
      </w:r>
      <w:r w:rsidR="00911417" w:rsidRPr="00911417">
        <w:rPr>
          <w:rFonts w:asciiTheme="minorEastAsia" w:hAnsiTheme="minorEastAsia" w:cs="宋体"/>
          <w:color w:val="000000"/>
          <w:kern w:val="0"/>
          <w:sz w:val="24"/>
          <w:szCs w:val="24"/>
          <w:lang w:val="zh-CN"/>
        </w:rPr>
        <w:t>016</w:t>
      </w:r>
      <w:r w:rsidR="00911417" w:rsidRPr="00911417">
        <w:rPr>
          <w:rFonts w:asciiTheme="minorEastAsia" w:hAnsiTheme="minorEastAsia" w:cs="宋体" w:hint="eastAsia"/>
          <w:color w:val="000000"/>
          <w:kern w:val="0"/>
          <w:sz w:val="24"/>
          <w:szCs w:val="24"/>
          <w:lang w:val="zh-CN"/>
        </w:rPr>
        <w:t>年</w:t>
      </w:r>
      <w:r w:rsidR="00911417" w:rsidRPr="00911417">
        <w:rPr>
          <w:rFonts w:asciiTheme="minorEastAsia" w:hAnsiTheme="minorEastAsia" w:cs="宋体"/>
          <w:color w:val="000000"/>
          <w:kern w:val="0"/>
          <w:sz w:val="24"/>
          <w:szCs w:val="24"/>
          <w:lang w:val="zh-CN"/>
        </w:rPr>
        <w:t>城乡劳动者</w:t>
      </w:r>
      <w:r w:rsidR="00911417" w:rsidRPr="00911417">
        <w:rPr>
          <w:rFonts w:asciiTheme="minorEastAsia" w:hAnsiTheme="minorEastAsia" w:cs="宋体" w:hint="eastAsia"/>
          <w:color w:val="000000"/>
          <w:kern w:val="0"/>
          <w:sz w:val="24"/>
          <w:szCs w:val="24"/>
          <w:lang w:val="zh-CN"/>
        </w:rPr>
        <w:t>培训</w:t>
      </w:r>
      <w:r w:rsidR="00911417" w:rsidRPr="00911417">
        <w:rPr>
          <w:rFonts w:asciiTheme="minorEastAsia" w:hAnsiTheme="minorEastAsia" w:cs="宋体"/>
          <w:color w:val="000000"/>
          <w:kern w:val="0"/>
          <w:sz w:val="24"/>
          <w:szCs w:val="24"/>
          <w:lang w:val="zh-CN"/>
        </w:rPr>
        <w:t>品牌基地建设</w:t>
      </w:r>
    </w:p>
    <w:p w:rsidR="00F51389" w:rsidRPr="00911417" w:rsidRDefault="00F51389" w:rsidP="0091141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11417">
        <w:rPr>
          <w:rFonts w:asciiTheme="minorEastAsia" w:hAnsiTheme="minorEastAsia" w:cs="宋体" w:hint="eastAsia"/>
          <w:color w:val="000000"/>
          <w:kern w:val="0"/>
          <w:sz w:val="24"/>
          <w:szCs w:val="24"/>
          <w:lang w:val="zh-CN"/>
        </w:rPr>
        <w:t>（二）项目编号：</w:t>
      </w:r>
      <w:r w:rsidR="002A2EDA" w:rsidRPr="00911417">
        <w:rPr>
          <w:rFonts w:asciiTheme="minorEastAsia" w:hAnsiTheme="minorEastAsia" w:cs="宋体" w:hint="eastAsia"/>
          <w:color w:val="000000"/>
          <w:kern w:val="0"/>
          <w:sz w:val="24"/>
          <w:szCs w:val="24"/>
          <w:lang w:val="zh-CN"/>
        </w:rPr>
        <w:t xml:space="preserve"> </w:t>
      </w:r>
      <w:r w:rsidRPr="00911417">
        <w:rPr>
          <w:rFonts w:asciiTheme="minorEastAsia" w:hAnsiTheme="minorEastAsia" w:cs="宋体" w:hint="eastAsia"/>
          <w:color w:val="000000"/>
          <w:kern w:val="0"/>
          <w:sz w:val="24"/>
          <w:szCs w:val="24"/>
          <w:lang w:val="zh-CN"/>
        </w:rPr>
        <w:t>ZFCG-G201</w:t>
      </w:r>
      <w:r w:rsidR="003C39DE" w:rsidRPr="00911417">
        <w:rPr>
          <w:rFonts w:asciiTheme="minorEastAsia" w:hAnsiTheme="minorEastAsia" w:cs="宋体" w:hint="eastAsia"/>
          <w:color w:val="000000"/>
          <w:kern w:val="0"/>
          <w:sz w:val="24"/>
          <w:szCs w:val="24"/>
          <w:lang w:val="zh-CN"/>
        </w:rPr>
        <w:t>80</w:t>
      </w:r>
      <w:r w:rsidR="00CD0C98">
        <w:rPr>
          <w:rFonts w:asciiTheme="minorEastAsia" w:hAnsiTheme="minorEastAsia" w:cs="宋体" w:hint="eastAsia"/>
          <w:color w:val="000000"/>
          <w:kern w:val="0"/>
          <w:sz w:val="24"/>
          <w:szCs w:val="24"/>
          <w:lang w:val="zh-CN"/>
        </w:rPr>
        <w:t>64</w:t>
      </w:r>
      <w:r w:rsidRPr="00911417">
        <w:rPr>
          <w:rFonts w:asciiTheme="minorEastAsia" w:hAnsiTheme="minorEastAsia" w:cs="宋体" w:hint="eastAsia"/>
          <w:color w:val="000000"/>
          <w:kern w:val="0"/>
          <w:sz w:val="24"/>
          <w:szCs w:val="24"/>
          <w:lang w:val="zh-CN"/>
        </w:rPr>
        <w:t xml:space="preserve">号    </w:t>
      </w:r>
    </w:p>
    <w:p w:rsidR="00F51389" w:rsidRPr="00911417" w:rsidRDefault="00F51389" w:rsidP="0091141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11417">
        <w:rPr>
          <w:rFonts w:asciiTheme="minorEastAsia" w:hAnsiTheme="minorEastAsia" w:cs="宋体" w:hint="eastAsia"/>
          <w:color w:val="000000"/>
          <w:kern w:val="0"/>
          <w:sz w:val="24"/>
          <w:szCs w:val="24"/>
          <w:lang w:val="zh-CN"/>
        </w:rPr>
        <w:t>（三）采购方式：</w:t>
      </w:r>
      <w:r w:rsidR="002A2EDA" w:rsidRPr="00911417">
        <w:rPr>
          <w:rFonts w:asciiTheme="minorEastAsia" w:hAnsiTheme="minorEastAsia" w:cs="宋体" w:hint="eastAsia"/>
          <w:color w:val="000000"/>
          <w:kern w:val="0"/>
          <w:sz w:val="24"/>
          <w:szCs w:val="24"/>
          <w:lang w:val="zh-CN"/>
        </w:rPr>
        <w:t>公开招标</w:t>
      </w:r>
    </w:p>
    <w:p w:rsidR="00911417" w:rsidRPr="00911417" w:rsidRDefault="00F51389" w:rsidP="0091141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11417">
        <w:rPr>
          <w:rFonts w:asciiTheme="minorEastAsia" w:hAnsiTheme="minorEastAsia" w:cs="宋体" w:hint="eastAsia"/>
          <w:color w:val="000000"/>
          <w:kern w:val="0"/>
          <w:sz w:val="24"/>
          <w:szCs w:val="24"/>
          <w:lang w:val="zh-CN"/>
        </w:rPr>
        <w:t>（四）</w:t>
      </w:r>
      <w:r w:rsidR="00FE2296" w:rsidRPr="00911417">
        <w:rPr>
          <w:rFonts w:asciiTheme="minorEastAsia" w:hAnsiTheme="minorEastAsia" w:cs="宋体" w:hint="eastAsia"/>
          <w:color w:val="000000"/>
          <w:kern w:val="0"/>
          <w:sz w:val="24"/>
          <w:szCs w:val="24"/>
          <w:lang w:val="zh-CN"/>
        </w:rPr>
        <w:t>采购需求</w:t>
      </w:r>
      <w:r w:rsidRPr="00911417">
        <w:rPr>
          <w:rFonts w:asciiTheme="minorEastAsia" w:hAnsiTheme="minorEastAsia" w:cs="宋体" w:hint="eastAsia"/>
          <w:color w:val="000000"/>
          <w:kern w:val="0"/>
          <w:sz w:val="24"/>
          <w:szCs w:val="24"/>
          <w:lang w:val="zh-CN"/>
        </w:rPr>
        <w:t>：</w:t>
      </w:r>
      <w:r w:rsidR="004254E2" w:rsidRPr="00911417">
        <w:rPr>
          <w:rFonts w:asciiTheme="minorEastAsia" w:hAnsiTheme="minorEastAsia" w:cs="宋体" w:hint="eastAsia"/>
          <w:color w:val="000000"/>
          <w:kern w:val="0"/>
          <w:sz w:val="24"/>
          <w:szCs w:val="24"/>
          <w:lang w:val="zh-CN"/>
        </w:rPr>
        <w:t>主要内容、数量及要求：</w:t>
      </w:r>
      <w:r w:rsidR="00911417" w:rsidRPr="00911417">
        <w:rPr>
          <w:rFonts w:asciiTheme="minorEastAsia" w:hAnsiTheme="minorEastAsia" w:cs="宋体" w:hint="eastAsia"/>
          <w:color w:val="000000"/>
          <w:kern w:val="0"/>
          <w:sz w:val="24"/>
          <w:szCs w:val="24"/>
          <w:lang w:val="zh-CN"/>
        </w:rPr>
        <w:t>A包</w:t>
      </w:r>
      <w:r w:rsidR="00911417" w:rsidRPr="00911417">
        <w:rPr>
          <w:rFonts w:asciiTheme="minorEastAsia" w:hAnsiTheme="minorEastAsia" w:cs="宋体"/>
          <w:color w:val="000000"/>
          <w:kern w:val="0"/>
          <w:sz w:val="24"/>
          <w:szCs w:val="24"/>
          <w:lang w:val="zh-CN"/>
        </w:rPr>
        <w:t>：</w:t>
      </w:r>
      <w:r w:rsidR="00911417" w:rsidRPr="00911417">
        <w:rPr>
          <w:rFonts w:asciiTheme="minorEastAsia" w:hAnsiTheme="minorEastAsia" w:cs="宋体" w:hint="eastAsia"/>
          <w:color w:val="000000"/>
          <w:kern w:val="0"/>
          <w:sz w:val="24"/>
          <w:szCs w:val="24"/>
          <w:lang w:val="zh-CN"/>
        </w:rPr>
        <w:t>电气安装与维修实</w:t>
      </w:r>
      <w:proofErr w:type="gramStart"/>
      <w:r w:rsidR="00911417" w:rsidRPr="00911417">
        <w:rPr>
          <w:rFonts w:asciiTheme="minorEastAsia" w:hAnsiTheme="minorEastAsia" w:cs="宋体" w:hint="eastAsia"/>
          <w:color w:val="000000"/>
          <w:kern w:val="0"/>
          <w:sz w:val="24"/>
          <w:szCs w:val="24"/>
          <w:lang w:val="zh-CN"/>
        </w:rPr>
        <w:t>训考核</w:t>
      </w:r>
      <w:proofErr w:type="gramEnd"/>
      <w:r w:rsidR="00911417" w:rsidRPr="00911417">
        <w:rPr>
          <w:rFonts w:asciiTheme="minorEastAsia" w:hAnsiTheme="minorEastAsia" w:cs="宋体" w:hint="eastAsia"/>
          <w:color w:val="000000"/>
          <w:kern w:val="0"/>
          <w:sz w:val="24"/>
          <w:szCs w:val="24"/>
          <w:lang w:val="zh-CN"/>
        </w:rPr>
        <w:t>装置</w:t>
      </w:r>
      <w:r w:rsidR="00911417" w:rsidRPr="00911417">
        <w:rPr>
          <w:rFonts w:asciiTheme="minorEastAsia" w:hAnsiTheme="minorEastAsia" w:cs="宋体"/>
          <w:color w:val="000000"/>
          <w:kern w:val="0"/>
          <w:sz w:val="24"/>
          <w:szCs w:val="24"/>
          <w:lang w:val="zh-CN"/>
        </w:rPr>
        <w:t>；B包：</w:t>
      </w:r>
      <w:r w:rsidR="00911417" w:rsidRPr="00911417">
        <w:rPr>
          <w:rFonts w:asciiTheme="minorEastAsia" w:hAnsiTheme="minorEastAsia" w:cs="宋体" w:hint="eastAsia"/>
          <w:color w:val="000000"/>
          <w:kern w:val="0"/>
          <w:sz w:val="24"/>
          <w:szCs w:val="24"/>
          <w:lang w:val="zh-CN"/>
        </w:rPr>
        <w:t>工业机器人实训系统</w:t>
      </w:r>
      <w:r w:rsidR="00911417" w:rsidRPr="00911417">
        <w:rPr>
          <w:rFonts w:asciiTheme="minorEastAsia" w:hAnsiTheme="minorEastAsia" w:cs="宋体"/>
          <w:color w:val="000000"/>
          <w:kern w:val="0"/>
          <w:sz w:val="24"/>
          <w:szCs w:val="24"/>
          <w:lang w:val="zh-CN"/>
        </w:rPr>
        <w:t>；C包：</w:t>
      </w:r>
      <w:r w:rsidR="00911417" w:rsidRPr="00911417">
        <w:rPr>
          <w:rFonts w:asciiTheme="minorEastAsia" w:hAnsiTheme="minorEastAsia" w:cs="宋体" w:hint="eastAsia"/>
          <w:color w:val="000000"/>
          <w:kern w:val="0"/>
          <w:sz w:val="24"/>
          <w:szCs w:val="24"/>
          <w:lang w:val="zh-CN"/>
        </w:rPr>
        <w:t>计算机检测维修与数据恢复实</w:t>
      </w:r>
      <w:proofErr w:type="gramStart"/>
      <w:r w:rsidR="00911417" w:rsidRPr="00911417">
        <w:rPr>
          <w:rFonts w:asciiTheme="minorEastAsia" w:hAnsiTheme="minorEastAsia" w:cs="宋体" w:hint="eastAsia"/>
          <w:color w:val="000000"/>
          <w:kern w:val="0"/>
          <w:sz w:val="24"/>
          <w:szCs w:val="24"/>
          <w:lang w:val="zh-CN"/>
        </w:rPr>
        <w:t>训设备</w:t>
      </w:r>
      <w:proofErr w:type="gramEnd"/>
      <w:r w:rsidR="00911417" w:rsidRPr="00911417">
        <w:rPr>
          <w:rFonts w:asciiTheme="minorEastAsia" w:hAnsiTheme="minorEastAsia" w:cs="宋体" w:hint="eastAsia"/>
          <w:color w:val="000000"/>
          <w:kern w:val="0"/>
          <w:sz w:val="24"/>
          <w:szCs w:val="24"/>
          <w:lang w:val="zh-CN"/>
        </w:rPr>
        <w:t>;D</w:t>
      </w:r>
      <w:r w:rsidR="00911417" w:rsidRPr="00911417">
        <w:rPr>
          <w:rFonts w:asciiTheme="minorEastAsia" w:hAnsiTheme="minorEastAsia" w:cs="宋体"/>
          <w:color w:val="000000"/>
          <w:kern w:val="0"/>
          <w:sz w:val="24"/>
          <w:szCs w:val="24"/>
          <w:lang w:val="zh-CN"/>
        </w:rPr>
        <w:t>包</w:t>
      </w:r>
      <w:r w:rsidR="00911417" w:rsidRPr="00911417">
        <w:rPr>
          <w:rFonts w:asciiTheme="minorEastAsia" w:hAnsiTheme="minorEastAsia" w:cs="宋体" w:hint="eastAsia"/>
          <w:color w:val="000000"/>
          <w:kern w:val="0"/>
          <w:sz w:val="24"/>
          <w:szCs w:val="24"/>
          <w:lang w:val="zh-CN"/>
        </w:rPr>
        <w:t>: 新能源汽车实训设备</w:t>
      </w:r>
      <w:r w:rsidR="00911417" w:rsidRPr="00911417">
        <w:rPr>
          <w:rFonts w:asciiTheme="minorEastAsia" w:hAnsiTheme="minorEastAsia" w:cs="宋体"/>
          <w:color w:val="000000"/>
          <w:kern w:val="0"/>
          <w:sz w:val="24"/>
          <w:szCs w:val="24"/>
          <w:lang w:val="zh-CN"/>
        </w:rPr>
        <w:t>。</w:t>
      </w:r>
    </w:p>
    <w:p w:rsidR="00911417" w:rsidRPr="00911417" w:rsidRDefault="00F26F99" w:rsidP="0091141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11417">
        <w:rPr>
          <w:rFonts w:asciiTheme="minorEastAsia" w:hAnsiTheme="minorEastAsia" w:cs="宋体" w:hint="eastAsia"/>
          <w:color w:val="000000"/>
          <w:kern w:val="0"/>
          <w:sz w:val="24"/>
          <w:szCs w:val="24"/>
          <w:lang w:val="zh-CN"/>
        </w:rPr>
        <w:t>（五</w:t>
      </w:r>
      <w:r w:rsidR="004254E2" w:rsidRPr="00911417">
        <w:rPr>
          <w:rFonts w:asciiTheme="minorEastAsia" w:hAnsiTheme="minorEastAsia" w:cs="宋体" w:hint="eastAsia"/>
          <w:color w:val="000000"/>
          <w:kern w:val="0"/>
          <w:sz w:val="24"/>
          <w:szCs w:val="24"/>
          <w:lang w:val="zh-CN"/>
        </w:rPr>
        <w:t>）预算金额：</w:t>
      </w:r>
      <w:r w:rsidR="00911417" w:rsidRPr="00911417">
        <w:rPr>
          <w:rFonts w:asciiTheme="minorEastAsia" w:hAnsiTheme="minorEastAsia" w:cs="宋体" w:hint="eastAsia"/>
          <w:color w:val="000000"/>
          <w:kern w:val="0"/>
          <w:sz w:val="24"/>
          <w:szCs w:val="24"/>
          <w:lang w:val="zh-CN"/>
        </w:rPr>
        <w:t>A包</w:t>
      </w:r>
      <w:r w:rsidR="00911417" w:rsidRPr="00911417">
        <w:rPr>
          <w:rFonts w:asciiTheme="minorEastAsia" w:hAnsiTheme="minorEastAsia" w:cs="宋体"/>
          <w:color w:val="000000"/>
          <w:kern w:val="0"/>
          <w:sz w:val="24"/>
          <w:szCs w:val="24"/>
          <w:lang w:val="zh-CN"/>
        </w:rPr>
        <w:t>：</w:t>
      </w:r>
      <w:r w:rsidR="00911417" w:rsidRPr="00911417">
        <w:rPr>
          <w:rFonts w:asciiTheme="minorEastAsia" w:hAnsiTheme="minorEastAsia" w:cs="宋体" w:hint="eastAsia"/>
          <w:color w:val="000000"/>
          <w:kern w:val="0"/>
          <w:sz w:val="24"/>
          <w:szCs w:val="24"/>
          <w:lang w:val="zh-CN"/>
        </w:rPr>
        <w:t>704000元,</w:t>
      </w:r>
      <w:r w:rsidR="00911417" w:rsidRPr="00911417">
        <w:rPr>
          <w:rFonts w:asciiTheme="minorEastAsia" w:hAnsiTheme="minorEastAsia" w:cs="宋体"/>
          <w:color w:val="000000"/>
          <w:kern w:val="0"/>
          <w:sz w:val="24"/>
          <w:szCs w:val="24"/>
          <w:lang w:val="zh-CN"/>
        </w:rPr>
        <w:t>B包：</w:t>
      </w:r>
      <w:r w:rsidR="00911417" w:rsidRPr="00911417">
        <w:rPr>
          <w:rFonts w:asciiTheme="minorEastAsia" w:hAnsiTheme="minorEastAsia" w:cs="宋体" w:hint="eastAsia"/>
          <w:color w:val="000000"/>
          <w:kern w:val="0"/>
          <w:sz w:val="24"/>
          <w:szCs w:val="24"/>
          <w:lang w:val="zh-CN"/>
        </w:rPr>
        <w:t>1520000元</w:t>
      </w:r>
      <w:r w:rsidR="00911417" w:rsidRPr="00911417">
        <w:rPr>
          <w:rFonts w:asciiTheme="minorEastAsia" w:hAnsiTheme="minorEastAsia" w:cs="宋体"/>
          <w:color w:val="000000"/>
          <w:kern w:val="0"/>
          <w:sz w:val="24"/>
          <w:szCs w:val="24"/>
          <w:lang w:val="zh-CN"/>
        </w:rPr>
        <w:t>；C包：</w:t>
      </w:r>
      <w:r w:rsidR="00911417" w:rsidRPr="00911417">
        <w:rPr>
          <w:rFonts w:asciiTheme="minorEastAsia" w:hAnsiTheme="minorEastAsia" w:cs="宋体" w:hint="eastAsia"/>
          <w:color w:val="000000"/>
          <w:kern w:val="0"/>
          <w:sz w:val="24"/>
          <w:szCs w:val="24"/>
          <w:lang w:val="zh-CN"/>
        </w:rPr>
        <w:t>29</w:t>
      </w:r>
      <w:r w:rsidR="00911417" w:rsidRPr="00911417">
        <w:rPr>
          <w:rFonts w:asciiTheme="minorEastAsia" w:hAnsiTheme="minorEastAsia" w:cs="宋体"/>
          <w:color w:val="000000"/>
          <w:kern w:val="0"/>
          <w:sz w:val="24"/>
          <w:szCs w:val="24"/>
          <w:lang w:val="zh-CN"/>
        </w:rPr>
        <w:t>60</w:t>
      </w:r>
      <w:r w:rsidR="00911417" w:rsidRPr="00911417">
        <w:rPr>
          <w:rFonts w:asciiTheme="minorEastAsia" w:hAnsiTheme="minorEastAsia" w:cs="宋体" w:hint="eastAsia"/>
          <w:color w:val="000000"/>
          <w:kern w:val="0"/>
          <w:sz w:val="24"/>
          <w:szCs w:val="24"/>
          <w:lang w:val="zh-CN"/>
        </w:rPr>
        <w:t>00元;D</w:t>
      </w:r>
      <w:r w:rsidR="00911417" w:rsidRPr="00911417">
        <w:rPr>
          <w:rFonts w:asciiTheme="minorEastAsia" w:hAnsiTheme="minorEastAsia" w:cs="宋体"/>
          <w:color w:val="000000"/>
          <w:kern w:val="0"/>
          <w:sz w:val="24"/>
          <w:szCs w:val="24"/>
          <w:lang w:val="zh-CN"/>
        </w:rPr>
        <w:t>包</w:t>
      </w:r>
      <w:r w:rsidR="00911417" w:rsidRPr="00911417">
        <w:rPr>
          <w:rFonts w:asciiTheme="minorEastAsia" w:hAnsiTheme="minorEastAsia" w:cs="宋体" w:hint="eastAsia"/>
          <w:color w:val="000000"/>
          <w:kern w:val="0"/>
          <w:sz w:val="24"/>
          <w:szCs w:val="24"/>
          <w:lang w:val="zh-CN"/>
        </w:rPr>
        <w:t>:</w:t>
      </w:r>
      <w:r w:rsidR="00911417" w:rsidRPr="00911417">
        <w:rPr>
          <w:rFonts w:asciiTheme="minorEastAsia" w:hAnsiTheme="minorEastAsia" w:cs="宋体"/>
          <w:color w:val="000000"/>
          <w:kern w:val="0"/>
          <w:sz w:val="24"/>
          <w:szCs w:val="24"/>
          <w:lang w:val="zh-CN"/>
        </w:rPr>
        <w:t>1480000</w:t>
      </w:r>
      <w:r w:rsidR="00911417" w:rsidRPr="00911417">
        <w:rPr>
          <w:rFonts w:asciiTheme="minorEastAsia" w:hAnsiTheme="minorEastAsia" w:cs="宋体" w:hint="eastAsia"/>
          <w:color w:val="000000"/>
          <w:kern w:val="0"/>
          <w:sz w:val="24"/>
          <w:szCs w:val="24"/>
          <w:lang w:val="zh-CN"/>
        </w:rPr>
        <w:t>元。最高限价：A包</w:t>
      </w:r>
      <w:r w:rsidR="00911417" w:rsidRPr="00911417">
        <w:rPr>
          <w:rFonts w:asciiTheme="minorEastAsia" w:hAnsiTheme="minorEastAsia" w:cs="宋体"/>
          <w:color w:val="000000"/>
          <w:kern w:val="0"/>
          <w:sz w:val="24"/>
          <w:szCs w:val="24"/>
          <w:lang w:val="zh-CN"/>
        </w:rPr>
        <w:t>：</w:t>
      </w:r>
      <w:r w:rsidR="00911417" w:rsidRPr="00911417">
        <w:rPr>
          <w:rFonts w:asciiTheme="minorEastAsia" w:hAnsiTheme="minorEastAsia" w:cs="宋体" w:hint="eastAsia"/>
          <w:color w:val="000000"/>
          <w:kern w:val="0"/>
          <w:sz w:val="24"/>
          <w:szCs w:val="24"/>
          <w:lang w:val="zh-CN"/>
        </w:rPr>
        <w:t>704000元</w:t>
      </w:r>
      <w:r w:rsidR="00911417" w:rsidRPr="00911417">
        <w:rPr>
          <w:rFonts w:asciiTheme="minorEastAsia" w:hAnsiTheme="minorEastAsia" w:cs="宋体"/>
          <w:color w:val="000000"/>
          <w:kern w:val="0"/>
          <w:sz w:val="24"/>
          <w:szCs w:val="24"/>
          <w:lang w:val="zh-CN"/>
        </w:rPr>
        <w:t>；B包：</w:t>
      </w:r>
      <w:r w:rsidR="00911417" w:rsidRPr="00911417">
        <w:rPr>
          <w:rFonts w:asciiTheme="minorEastAsia" w:hAnsiTheme="minorEastAsia" w:cs="宋体" w:hint="eastAsia"/>
          <w:color w:val="000000"/>
          <w:kern w:val="0"/>
          <w:sz w:val="24"/>
          <w:szCs w:val="24"/>
          <w:lang w:val="zh-CN"/>
        </w:rPr>
        <w:t>1520000元</w:t>
      </w:r>
      <w:r w:rsidR="00911417" w:rsidRPr="00911417">
        <w:rPr>
          <w:rFonts w:asciiTheme="minorEastAsia" w:hAnsiTheme="minorEastAsia" w:cs="宋体"/>
          <w:color w:val="000000"/>
          <w:kern w:val="0"/>
          <w:sz w:val="24"/>
          <w:szCs w:val="24"/>
          <w:lang w:val="zh-CN"/>
        </w:rPr>
        <w:t>；C包：</w:t>
      </w:r>
      <w:r w:rsidR="00911417" w:rsidRPr="00911417">
        <w:rPr>
          <w:rFonts w:asciiTheme="minorEastAsia" w:hAnsiTheme="minorEastAsia" w:cs="宋体" w:hint="eastAsia"/>
          <w:color w:val="000000"/>
          <w:kern w:val="0"/>
          <w:sz w:val="24"/>
          <w:szCs w:val="24"/>
          <w:lang w:val="zh-CN"/>
        </w:rPr>
        <w:t>29</w:t>
      </w:r>
      <w:r w:rsidR="00911417" w:rsidRPr="00911417">
        <w:rPr>
          <w:rFonts w:asciiTheme="minorEastAsia" w:hAnsiTheme="minorEastAsia" w:cs="宋体"/>
          <w:color w:val="000000"/>
          <w:kern w:val="0"/>
          <w:sz w:val="24"/>
          <w:szCs w:val="24"/>
          <w:lang w:val="zh-CN"/>
        </w:rPr>
        <w:t>60</w:t>
      </w:r>
      <w:r w:rsidR="00911417" w:rsidRPr="00911417">
        <w:rPr>
          <w:rFonts w:asciiTheme="minorEastAsia" w:hAnsiTheme="minorEastAsia" w:cs="宋体" w:hint="eastAsia"/>
          <w:color w:val="000000"/>
          <w:kern w:val="0"/>
          <w:sz w:val="24"/>
          <w:szCs w:val="24"/>
          <w:lang w:val="zh-CN"/>
        </w:rPr>
        <w:t>00元;D</w:t>
      </w:r>
      <w:r w:rsidR="00911417" w:rsidRPr="00911417">
        <w:rPr>
          <w:rFonts w:asciiTheme="minorEastAsia" w:hAnsiTheme="minorEastAsia" w:cs="宋体"/>
          <w:color w:val="000000"/>
          <w:kern w:val="0"/>
          <w:sz w:val="24"/>
          <w:szCs w:val="24"/>
          <w:lang w:val="zh-CN"/>
        </w:rPr>
        <w:t>包</w:t>
      </w:r>
      <w:r w:rsidR="00911417" w:rsidRPr="00911417">
        <w:rPr>
          <w:rFonts w:asciiTheme="minorEastAsia" w:hAnsiTheme="minorEastAsia" w:cs="宋体" w:hint="eastAsia"/>
          <w:color w:val="000000"/>
          <w:kern w:val="0"/>
          <w:sz w:val="24"/>
          <w:szCs w:val="24"/>
          <w:lang w:val="zh-CN"/>
        </w:rPr>
        <w:t>:</w:t>
      </w:r>
      <w:r w:rsidR="00911417" w:rsidRPr="00911417">
        <w:rPr>
          <w:rFonts w:asciiTheme="minorEastAsia" w:hAnsiTheme="minorEastAsia" w:cs="宋体"/>
          <w:color w:val="000000"/>
          <w:kern w:val="0"/>
          <w:sz w:val="24"/>
          <w:szCs w:val="24"/>
          <w:lang w:val="zh-CN"/>
        </w:rPr>
        <w:t>1480000</w:t>
      </w:r>
      <w:r w:rsidR="00911417" w:rsidRPr="00911417">
        <w:rPr>
          <w:rFonts w:asciiTheme="minorEastAsia" w:hAnsiTheme="minorEastAsia" w:cs="宋体" w:hint="eastAsia"/>
          <w:color w:val="000000"/>
          <w:kern w:val="0"/>
          <w:sz w:val="24"/>
          <w:szCs w:val="24"/>
          <w:lang w:val="zh-CN"/>
        </w:rPr>
        <w:t>元</w:t>
      </w:r>
    </w:p>
    <w:p w:rsidR="00476209" w:rsidRPr="00911417" w:rsidRDefault="00F51389" w:rsidP="0091141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11417">
        <w:rPr>
          <w:rFonts w:asciiTheme="minorEastAsia" w:hAnsiTheme="minorEastAsia" w:cs="宋体" w:hint="eastAsia"/>
          <w:color w:val="000000"/>
          <w:kern w:val="0"/>
          <w:sz w:val="24"/>
          <w:szCs w:val="24"/>
          <w:lang w:val="zh-CN"/>
        </w:rPr>
        <w:t xml:space="preserve">（六）交付（服务、完工）时间 </w:t>
      </w:r>
      <w:r w:rsidR="005E54DC" w:rsidRPr="00911417">
        <w:rPr>
          <w:rFonts w:asciiTheme="minorEastAsia" w:hAnsiTheme="minorEastAsia" w:cs="宋体" w:hint="eastAsia"/>
          <w:color w:val="000000"/>
          <w:kern w:val="0"/>
          <w:sz w:val="24"/>
          <w:szCs w:val="24"/>
          <w:lang w:val="zh-CN"/>
        </w:rPr>
        <w:t>：</w:t>
      </w:r>
      <w:r w:rsidR="00476209" w:rsidRPr="00911417">
        <w:rPr>
          <w:rFonts w:asciiTheme="minorEastAsia" w:hAnsiTheme="minorEastAsia" w:cs="宋体" w:hint="eastAsia"/>
          <w:color w:val="000000"/>
          <w:kern w:val="0"/>
          <w:sz w:val="24"/>
          <w:szCs w:val="24"/>
          <w:lang w:val="zh-CN"/>
        </w:rPr>
        <w:t>签订合同后</w:t>
      </w:r>
      <w:r w:rsidR="007127C6">
        <w:rPr>
          <w:rFonts w:asciiTheme="minorEastAsia" w:hAnsiTheme="minorEastAsia" w:cs="宋体" w:hint="eastAsia"/>
          <w:color w:val="000000"/>
          <w:kern w:val="0"/>
          <w:sz w:val="24"/>
          <w:szCs w:val="24"/>
          <w:lang w:val="zh-CN"/>
        </w:rPr>
        <w:t>3</w:t>
      </w:r>
      <w:r w:rsidR="00476209" w:rsidRPr="00911417">
        <w:rPr>
          <w:rFonts w:asciiTheme="minorEastAsia" w:hAnsiTheme="minorEastAsia" w:cs="宋体" w:hint="eastAsia"/>
          <w:color w:val="000000"/>
          <w:kern w:val="0"/>
          <w:sz w:val="24"/>
          <w:szCs w:val="24"/>
          <w:lang w:val="zh-CN"/>
        </w:rPr>
        <w:t>0</w:t>
      </w:r>
      <w:r w:rsidR="00532F57" w:rsidRPr="00911417">
        <w:rPr>
          <w:rFonts w:asciiTheme="minorEastAsia" w:hAnsiTheme="minorEastAsia" w:cs="宋体" w:hint="eastAsia"/>
          <w:color w:val="000000"/>
          <w:kern w:val="0"/>
          <w:sz w:val="24"/>
          <w:szCs w:val="24"/>
          <w:lang w:val="zh-CN"/>
        </w:rPr>
        <w:t>个工作</w:t>
      </w:r>
      <w:r w:rsidR="00476209" w:rsidRPr="00911417">
        <w:rPr>
          <w:rFonts w:asciiTheme="minorEastAsia" w:hAnsiTheme="minorEastAsia" w:cs="宋体" w:hint="eastAsia"/>
          <w:color w:val="000000"/>
          <w:kern w:val="0"/>
          <w:sz w:val="24"/>
          <w:szCs w:val="24"/>
          <w:lang w:val="zh-CN"/>
        </w:rPr>
        <w:t>日内</w:t>
      </w:r>
    </w:p>
    <w:p w:rsidR="00476209" w:rsidRPr="00911417" w:rsidRDefault="00F51389" w:rsidP="0091141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11417">
        <w:rPr>
          <w:rFonts w:asciiTheme="minorEastAsia" w:hAnsiTheme="minorEastAsia" w:cs="宋体" w:hint="eastAsia"/>
          <w:color w:val="000000"/>
          <w:kern w:val="0"/>
          <w:sz w:val="24"/>
          <w:szCs w:val="24"/>
          <w:lang w:val="zh-CN"/>
        </w:rPr>
        <w:t>（七）交付（服务、完工）地点：</w:t>
      </w:r>
      <w:r w:rsidR="003941DC" w:rsidRPr="00911417">
        <w:rPr>
          <w:rFonts w:asciiTheme="minorEastAsia" w:hAnsiTheme="minorEastAsia" w:cs="宋体" w:hint="eastAsia"/>
          <w:color w:val="000000"/>
          <w:kern w:val="0"/>
          <w:sz w:val="24"/>
          <w:szCs w:val="24"/>
          <w:lang w:val="zh-CN"/>
        </w:rPr>
        <w:t>许昌</w:t>
      </w:r>
      <w:r w:rsidR="007127C6">
        <w:rPr>
          <w:rFonts w:asciiTheme="minorEastAsia" w:hAnsiTheme="minorEastAsia" w:cs="宋体" w:hint="eastAsia"/>
          <w:color w:val="000000"/>
          <w:kern w:val="0"/>
          <w:sz w:val="24"/>
          <w:szCs w:val="24"/>
          <w:lang w:val="zh-CN"/>
        </w:rPr>
        <w:t>市</w:t>
      </w:r>
      <w:r w:rsidR="00045B3F">
        <w:rPr>
          <w:rFonts w:asciiTheme="minorEastAsia" w:hAnsiTheme="minorEastAsia" w:cs="宋体" w:hint="eastAsia"/>
          <w:color w:val="000000"/>
          <w:kern w:val="0"/>
          <w:sz w:val="24"/>
          <w:szCs w:val="24"/>
          <w:lang w:val="zh-CN"/>
        </w:rPr>
        <w:t>技师学院</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121FAC"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21FAC"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121FAC"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21FAC"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121FAC"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21FAC"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121FAC"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21FAC"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65164">
        <w:rPr>
          <w:rFonts w:asciiTheme="minorEastAsia" w:eastAsiaTheme="minorEastAsia" w:hAnsiTheme="minorEastAsia" w:cs="仿宋_GB2312" w:hint="eastAsia"/>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w:t>
      </w:r>
      <w:r w:rsidR="00E367F2">
        <w:rPr>
          <w:rFonts w:asciiTheme="minorEastAsia" w:eastAsiaTheme="minorEastAsia" w:hAnsiTheme="minorEastAsia" w:cs="仿宋_GB2312" w:hint="eastAsia"/>
          <w:color w:val="000000"/>
          <w:shd w:val="clear" w:color="auto" w:fill="FFFFFF"/>
        </w:rPr>
        <w:t>三</w:t>
      </w:r>
      <w:r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E81127">
        <w:rPr>
          <w:rFonts w:asciiTheme="minorEastAsia" w:eastAsiaTheme="minorEastAsia" w:hAnsiTheme="minorEastAsia" w:cs="仿宋_GB2312" w:hint="eastAsia"/>
          <w:color w:val="000000"/>
        </w:rPr>
        <w:t xml:space="preserve"> 6</w:t>
      </w:r>
      <w:r w:rsidRPr="00DC5A3D">
        <w:rPr>
          <w:rFonts w:asciiTheme="minorEastAsia" w:eastAsiaTheme="minorEastAsia" w:hAnsiTheme="minorEastAsia" w:cs="仿宋_GB2312" w:hint="eastAsia"/>
          <w:color w:val="000000"/>
        </w:rPr>
        <w:t>月</w:t>
      </w:r>
      <w:r w:rsidR="00E81127">
        <w:rPr>
          <w:rFonts w:asciiTheme="minorEastAsia" w:eastAsiaTheme="minorEastAsia" w:hAnsiTheme="minorEastAsia" w:cs="仿宋_GB2312" w:hint="eastAsia"/>
          <w:color w:val="000000"/>
        </w:rPr>
        <w:t>11</w:t>
      </w:r>
      <w:r w:rsidRPr="00DC5A3D">
        <w:rPr>
          <w:rFonts w:asciiTheme="minorEastAsia" w:eastAsiaTheme="minorEastAsia" w:hAnsiTheme="minorEastAsia" w:cs="仿宋_GB2312" w:hint="eastAsia"/>
          <w:color w:val="000000"/>
        </w:rPr>
        <w:t>日</w:t>
      </w:r>
      <w:r w:rsidR="00E81127">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E81127">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244911">
        <w:rPr>
          <w:rFonts w:asciiTheme="minorEastAsia" w:eastAsiaTheme="minorEastAsia" w:hAnsiTheme="minorEastAsia" w:cs="仿宋_GB2312" w:hint="eastAsia"/>
          <w:color w:val="000000"/>
        </w:rPr>
        <w:t>二</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261278" w:rsidRPr="00261278">
        <w:rPr>
          <w:rFonts w:asciiTheme="minorEastAsia" w:eastAsiaTheme="minorEastAsia" w:hAnsiTheme="minorEastAsia" w:cs="黑体" w:hint="eastAsia"/>
          <w:b/>
          <w:bCs/>
          <w:shd w:val="clear" w:color="auto" w:fill="FFFFFF"/>
        </w:rPr>
        <w:t>《</w:t>
      </w:r>
      <w:hyperlink r:id="rId8" w:tgtFrame="_blank" w:history="1">
        <w:r w:rsidR="00261278" w:rsidRPr="00261278">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261278">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w:t>
      </w:r>
      <w:r w:rsidR="002A2EDA" w:rsidRPr="00665164">
        <w:rPr>
          <w:rFonts w:asciiTheme="minorEastAsia" w:eastAsiaTheme="minorEastAsia" w:hAnsiTheme="minorEastAsia" w:cs="黑体" w:hint="eastAsia"/>
          <w:bCs/>
          <w:color w:val="000000"/>
          <w:shd w:val="clear" w:color="auto" w:fill="FFFFFF"/>
        </w:rPr>
        <w:t>许昌</w:t>
      </w:r>
      <w:r w:rsidR="00545F8F">
        <w:rPr>
          <w:rFonts w:asciiTheme="minorEastAsia" w:eastAsiaTheme="minorEastAsia" w:hAnsiTheme="minorEastAsia" w:cs="黑体" w:hint="eastAsia"/>
          <w:bCs/>
          <w:color w:val="000000"/>
          <w:shd w:val="clear" w:color="auto" w:fill="FFFFFF"/>
        </w:rPr>
        <w:t>市人力资源和社会保障局</w:t>
      </w:r>
    </w:p>
    <w:p w:rsidR="00665164"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476209" w:rsidRPr="00476209">
        <w:rPr>
          <w:rFonts w:asciiTheme="minorEastAsia" w:eastAsiaTheme="minorEastAsia" w:hAnsiTheme="minorEastAsia" w:cs="黑体" w:hint="eastAsia"/>
          <w:bCs/>
          <w:color w:val="000000"/>
          <w:shd w:val="clear" w:color="auto" w:fill="FFFFFF"/>
        </w:rPr>
        <w:t>许昌市</w:t>
      </w:r>
      <w:r w:rsidR="00F80847">
        <w:rPr>
          <w:rFonts w:asciiTheme="minorEastAsia" w:eastAsiaTheme="minorEastAsia" w:hAnsiTheme="minorEastAsia" w:cs="黑体" w:hint="eastAsia"/>
          <w:bCs/>
          <w:color w:val="000000"/>
          <w:shd w:val="clear" w:color="auto" w:fill="FFFFFF"/>
        </w:rPr>
        <w:t>魏文路与</w:t>
      </w:r>
      <w:r w:rsidR="00545F8F">
        <w:rPr>
          <w:rFonts w:asciiTheme="minorEastAsia" w:eastAsiaTheme="minorEastAsia" w:hAnsiTheme="minorEastAsia" w:cs="黑体" w:hint="eastAsia"/>
          <w:bCs/>
          <w:color w:val="000000"/>
          <w:shd w:val="clear" w:color="auto" w:fill="FFFFFF"/>
        </w:rPr>
        <w:t>天宝路</w:t>
      </w:r>
      <w:r w:rsidR="00F80847">
        <w:rPr>
          <w:rFonts w:asciiTheme="minorEastAsia" w:eastAsiaTheme="minorEastAsia" w:hAnsiTheme="minorEastAsia" w:cs="黑体" w:hint="eastAsia"/>
          <w:bCs/>
          <w:color w:val="000000"/>
          <w:shd w:val="clear" w:color="auto" w:fill="FFFFFF"/>
        </w:rPr>
        <w:t>交汇处</w:t>
      </w:r>
    </w:p>
    <w:p w:rsidR="00476209" w:rsidRDefault="00F51389" w:rsidP="00665164">
      <w:pPr>
        <w:pStyle w:val="a7"/>
        <w:widowControl/>
        <w:shd w:val="clear" w:color="auto" w:fill="FFFFFF"/>
        <w:spacing w:line="360" w:lineRule="auto"/>
        <w:ind w:firstLine="420"/>
        <w:contextualSpacing/>
        <w:jc w:val="left"/>
        <w:rPr>
          <w:rFonts w:ascii="仿宋" w:eastAsia="仿宋" w:hAnsi="仿宋" w:cs="仿宋"/>
          <w:color w:val="000000"/>
          <w:kern w:val="0"/>
          <w:sz w:val="28"/>
          <w:szCs w:val="28"/>
          <w:shd w:val="clear" w:color="auto" w:fill="FFFFFF"/>
        </w:rPr>
      </w:pPr>
      <w:r w:rsidRPr="00665164">
        <w:rPr>
          <w:rFonts w:asciiTheme="minorEastAsia" w:eastAsiaTheme="minorEastAsia" w:hAnsiTheme="minorEastAsia" w:cs="黑体" w:hint="eastAsia"/>
          <w:bCs/>
          <w:color w:val="000000"/>
          <w:shd w:val="clear" w:color="auto" w:fill="FFFFFF"/>
        </w:rPr>
        <w:t>联系人：</w:t>
      </w:r>
      <w:r w:rsidR="00545F8F">
        <w:rPr>
          <w:rFonts w:asciiTheme="minorEastAsia" w:eastAsiaTheme="minorEastAsia" w:hAnsiTheme="minorEastAsia" w:cs="黑体" w:hint="eastAsia"/>
          <w:bCs/>
          <w:color w:val="000000"/>
          <w:shd w:val="clear" w:color="auto" w:fill="FFFFFF"/>
        </w:rPr>
        <w:t>康</w:t>
      </w:r>
      <w:r w:rsidR="002A2EDA" w:rsidRPr="00665164">
        <w:rPr>
          <w:rFonts w:asciiTheme="minorEastAsia" w:eastAsiaTheme="minorEastAsia" w:hAnsiTheme="minorEastAsia" w:cs="黑体" w:hint="eastAsia"/>
          <w:bCs/>
          <w:color w:val="000000"/>
          <w:shd w:val="clear" w:color="auto" w:fill="FFFFFF"/>
        </w:rPr>
        <w:t>先生</w:t>
      </w:r>
      <w:r w:rsidRPr="00665164">
        <w:rPr>
          <w:rFonts w:asciiTheme="minorEastAsia" w:eastAsiaTheme="minorEastAsia" w:hAnsiTheme="minorEastAsia" w:cs="黑体" w:hint="eastAsia"/>
          <w:bCs/>
          <w:color w:val="000000"/>
          <w:shd w:val="clear" w:color="auto" w:fill="FFFFFF"/>
        </w:rPr>
        <w:t xml:space="preserve">               联系电话：</w:t>
      </w:r>
      <w:r w:rsidR="00F80847">
        <w:rPr>
          <w:rFonts w:ascii="仿宋" w:eastAsia="仿宋" w:hAnsi="仿宋" w:cs="仿宋" w:hint="eastAsia"/>
          <w:color w:val="000000"/>
          <w:kern w:val="0"/>
          <w:sz w:val="28"/>
          <w:szCs w:val="28"/>
          <w:shd w:val="clear" w:color="auto" w:fill="FFFFFF"/>
        </w:rPr>
        <w:t>137</w:t>
      </w:r>
      <w:r w:rsidR="00C21466">
        <w:rPr>
          <w:rFonts w:ascii="仿宋" w:eastAsia="仿宋" w:hAnsi="仿宋" w:cs="仿宋" w:hint="eastAsia"/>
          <w:color w:val="000000"/>
          <w:kern w:val="0"/>
          <w:sz w:val="28"/>
          <w:szCs w:val="28"/>
          <w:shd w:val="clear" w:color="auto" w:fill="FFFFFF"/>
        </w:rPr>
        <w:t>03742900</w:t>
      </w:r>
    </w:p>
    <w:p w:rsidR="00F51389"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代理机构：</w:t>
      </w:r>
      <w:r w:rsidR="002A2EDA" w:rsidRPr="00665164">
        <w:rPr>
          <w:rFonts w:asciiTheme="minorEastAsia" w:eastAsiaTheme="minorEastAsia" w:hAnsiTheme="minorEastAsia" w:cs="黑体" w:hint="eastAsia"/>
          <w:bCs/>
          <w:color w:val="000000"/>
          <w:shd w:val="clear" w:color="auto" w:fill="FFFFFF"/>
        </w:rPr>
        <w:t>许昌市政府采购中心</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lastRenderedPageBreak/>
        <w:t>地 址：</w:t>
      </w:r>
      <w:r w:rsidR="002A2EDA" w:rsidRPr="00665164">
        <w:rPr>
          <w:rFonts w:asciiTheme="minorEastAsia" w:eastAsiaTheme="minorEastAsia" w:hAnsiTheme="minorEastAsia" w:cs="黑体" w:hint="eastAsia"/>
          <w:bCs/>
          <w:color w:val="000000"/>
          <w:shd w:val="clear" w:color="auto" w:fill="FFFFFF"/>
        </w:rPr>
        <w:t>许昌市龙兴路与竹林路交汇处公共资源大厦</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E81127">
        <w:rPr>
          <w:rFonts w:asciiTheme="minorEastAsia" w:eastAsiaTheme="minorEastAsia" w:hAnsiTheme="minorEastAsia" w:cs="仿宋_GB2312" w:hint="eastAsia"/>
          <w:color w:val="000000"/>
        </w:rPr>
        <w:t>黄</w:t>
      </w:r>
      <w:r w:rsidR="002A2EDA">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Pr="008751D1"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665164">
        <w:rPr>
          <w:rFonts w:asciiTheme="minorEastAsia" w:hAnsiTheme="minorEastAsia" w:cstheme="majorEastAsia" w:hint="eastAsia"/>
          <w:sz w:val="24"/>
          <w:szCs w:val="24"/>
          <w:lang w:val="zh-CN"/>
        </w:rPr>
        <w:t xml:space="preserve"> </w:t>
      </w:r>
      <w:r w:rsidR="002A2EDA">
        <w:rPr>
          <w:rFonts w:asciiTheme="minorEastAsia" w:hAnsiTheme="minorEastAsia" w:cs="仿宋_GB2312" w:hint="eastAsia"/>
          <w:color w:val="000000"/>
          <w:sz w:val="24"/>
          <w:szCs w:val="24"/>
        </w:rPr>
        <w:t>许昌</w:t>
      </w:r>
      <w:r w:rsidR="00E367F2">
        <w:rPr>
          <w:rFonts w:asciiTheme="minorEastAsia" w:hAnsiTheme="minorEastAsia" w:cs="仿宋_GB2312" w:hint="eastAsia"/>
          <w:color w:val="000000"/>
          <w:sz w:val="24"/>
          <w:szCs w:val="24"/>
        </w:rPr>
        <w:t>市</w:t>
      </w:r>
      <w:r w:rsidR="00C21466">
        <w:rPr>
          <w:rFonts w:asciiTheme="minorEastAsia" w:hAnsiTheme="minorEastAsia" w:cs="仿宋_GB2312" w:hint="eastAsia"/>
          <w:color w:val="000000"/>
          <w:sz w:val="24"/>
          <w:szCs w:val="24"/>
        </w:rPr>
        <w:t>人力资源和社会保障局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66516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w:t>
      </w:r>
      <w:r w:rsidR="00C21466">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C21466">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C21466">
        <w:rPr>
          <w:rFonts w:asciiTheme="minorEastAsia" w:hAnsiTheme="minorEastAsia" w:cs="仿宋_GB2312" w:hint="eastAsia"/>
          <w:color w:val="000000"/>
          <w:sz w:val="24"/>
          <w:szCs w:val="24"/>
        </w:rPr>
        <w:t>十</w:t>
      </w:r>
      <w:r w:rsidR="00CD0C98">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日</w:t>
      </w:r>
    </w:p>
    <w:p w:rsidR="00665164" w:rsidRDefault="00665164"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6B5035"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65164" w:rsidRDefault="00F51389" w:rsidP="006B5035">
      <w:pPr>
        <w:widowControl/>
        <w:shd w:val="clear" w:color="auto" w:fill="FFFFFF"/>
        <w:spacing w:line="360" w:lineRule="auto"/>
        <w:contextualSpacing/>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00665164" w:rsidRPr="00665164">
        <w:rPr>
          <w:rFonts w:ascii="宋体" w:hAnsi="宋体" w:cs="宋体" w:hint="eastAsia"/>
          <w:color w:val="000000"/>
          <w:kern w:val="0"/>
          <w:sz w:val="24"/>
        </w:rPr>
        <w:t>一、</w:t>
      </w:r>
      <w:r w:rsidR="005E54DC" w:rsidRPr="008D24CE">
        <w:rPr>
          <w:rFonts w:ascii="宋体" w:eastAsia="宋体" w:hAnsi="宋体" w:cs="宋体" w:hint="eastAsia"/>
          <w:color w:val="000000"/>
          <w:kern w:val="0"/>
          <w:sz w:val="24"/>
        </w:rPr>
        <w:t>采购清单</w:t>
      </w:r>
    </w:p>
    <w:p w:rsidR="006439B8" w:rsidRPr="00744996" w:rsidRDefault="006439B8" w:rsidP="006439B8">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shd w:val="clear" w:color="auto" w:fill="FFFFFF"/>
        </w:rPr>
        <w:t>A包：</w:t>
      </w:r>
      <w:r w:rsidRPr="00ED158F">
        <w:rPr>
          <w:rFonts w:ascii="仿宋" w:eastAsia="仿宋" w:hAnsi="仿宋" w:cs="宋体" w:hint="eastAsia"/>
          <w:color w:val="000000"/>
          <w:kern w:val="0"/>
          <w:sz w:val="30"/>
          <w:szCs w:val="30"/>
          <w:shd w:val="clear" w:color="auto" w:fill="FFFFFF"/>
        </w:rPr>
        <w:t>电气安装与维修实</w:t>
      </w:r>
      <w:proofErr w:type="gramStart"/>
      <w:r w:rsidRPr="00ED158F">
        <w:rPr>
          <w:rFonts w:ascii="仿宋" w:eastAsia="仿宋" w:hAnsi="仿宋" w:cs="宋体" w:hint="eastAsia"/>
          <w:color w:val="000000"/>
          <w:kern w:val="0"/>
          <w:sz w:val="30"/>
          <w:szCs w:val="30"/>
          <w:shd w:val="clear" w:color="auto" w:fill="FFFFFF"/>
        </w:rPr>
        <w:t>训考核</w:t>
      </w:r>
      <w:proofErr w:type="gramEnd"/>
      <w:r w:rsidRPr="00ED158F">
        <w:rPr>
          <w:rFonts w:ascii="仿宋" w:eastAsia="仿宋" w:hAnsi="仿宋" w:cs="宋体" w:hint="eastAsia"/>
          <w:color w:val="000000"/>
          <w:kern w:val="0"/>
          <w:sz w:val="30"/>
          <w:szCs w:val="30"/>
          <w:shd w:val="clear" w:color="auto" w:fill="FFFFFF"/>
        </w:rPr>
        <w:t>装置</w:t>
      </w:r>
    </w:p>
    <w:tbl>
      <w:tblPr>
        <w:tblW w:w="8495" w:type="dxa"/>
        <w:shd w:val="clear" w:color="auto" w:fill="FFFFFF"/>
        <w:tblLayout w:type="fixed"/>
        <w:tblCellMar>
          <w:left w:w="0" w:type="dxa"/>
          <w:right w:w="0" w:type="dxa"/>
        </w:tblCellMar>
        <w:tblLook w:val="04A0"/>
      </w:tblPr>
      <w:tblGrid>
        <w:gridCol w:w="650"/>
        <w:gridCol w:w="806"/>
        <w:gridCol w:w="5197"/>
        <w:gridCol w:w="567"/>
        <w:gridCol w:w="511"/>
        <w:gridCol w:w="764"/>
      </w:tblGrid>
      <w:tr w:rsidR="006439B8" w:rsidRPr="00744996" w:rsidTr="00D474CF">
        <w:trPr>
          <w:trHeight w:val="730"/>
        </w:trPr>
        <w:tc>
          <w:tcPr>
            <w:tcW w:w="65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6439B8" w:rsidRPr="00744996" w:rsidRDefault="006439B8" w:rsidP="00D474CF">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序号</w:t>
            </w:r>
          </w:p>
        </w:tc>
        <w:tc>
          <w:tcPr>
            <w:tcW w:w="80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439B8" w:rsidRPr="00744996" w:rsidRDefault="006439B8" w:rsidP="00D474CF">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货物名称</w:t>
            </w:r>
          </w:p>
        </w:tc>
        <w:tc>
          <w:tcPr>
            <w:tcW w:w="519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439B8" w:rsidRPr="00744996" w:rsidRDefault="006439B8" w:rsidP="00D474CF">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439B8" w:rsidRPr="00744996" w:rsidRDefault="006439B8" w:rsidP="00D474CF">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单位</w:t>
            </w:r>
          </w:p>
        </w:tc>
        <w:tc>
          <w:tcPr>
            <w:tcW w:w="51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439B8" w:rsidRPr="00744996" w:rsidRDefault="006439B8" w:rsidP="00D474CF">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数量</w:t>
            </w:r>
          </w:p>
        </w:tc>
        <w:tc>
          <w:tcPr>
            <w:tcW w:w="764" w:type="dxa"/>
            <w:tcBorders>
              <w:top w:val="single" w:sz="8" w:space="0" w:color="auto"/>
              <w:left w:val="nil"/>
              <w:bottom w:val="single" w:sz="8" w:space="0" w:color="auto"/>
              <w:right w:val="single" w:sz="8" w:space="0" w:color="auto"/>
            </w:tcBorders>
            <w:shd w:val="clear" w:color="auto" w:fill="auto"/>
            <w:hideMark/>
          </w:tcPr>
          <w:p w:rsidR="006439B8" w:rsidRPr="00744996" w:rsidRDefault="006439B8" w:rsidP="00D474CF">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是否为核心产品</w:t>
            </w:r>
          </w:p>
        </w:tc>
      </w:tr>
      <w:tr w:rsidR="006439B8" w:rsidRPr="00744996"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6439B8" w:rsidRPr="00E569D2" w:rsidRDefault="006439B8" w:rsidP="00D474CF">
            <w:pPr>
              <w:widowControl/>
              <w:spacing w:line="360" w:lineRule="atLeast"/>
              <w:jc w:val="center"/>
              <w:rPr>
                <w:rFonts w:asciiTheme="minorEastAsia" w:hAnsiTheme="minorEastAsia" w:cs="宋体"/>
                <w:kern w:val="0"/>
                <w:sz w:val="24"/>
                <w:szCs w:val="24"/>
              </w:rPr>
            </w:pPr>
            <w:r w:rsidRPr="00E569D2">
              <w:rPr>
                <w:rFonts w:asciiTheme="minorEastAsia" w:hAnsiTheme="minorEastAsia" w:cs="宋体" w:hint="eastAsia"/>
                <w:color w:val="000000"/>
                <w:kern w:val="0"/>
                <w:sz w:val="24"/>
                <w:szCs w:val="24"/>
              </w:rPr>
              <w:t>1</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6439B8" w:rsidRPr="00E569D2" w:rsidRDefault="006439B8" w:rsidP="00D474CF">
            <w:pPr>
              <w:widowControl/>
              <w:spacing w:line="360" w:lineRule="atLeast"/>
              <w:jc w:val="center"/>
              <w:rPr>
                <w:rFonts w:asciiTheme="minorEastAsia" w:hAnsiTheme="minorEastAsia" w:cs="宋体"/>
                <w:kern w:val="0"/>
                <w:sz w:val="24"/>
                <w:szCs w:val="24"/>
              </w:rPr>
            </w:pPr>
            <w:r w:rsidRPr="00E569D2">
              <w:rPr>
                <w:rFonts w:asciiTheme="minorEastAsia" w:hAnsiTheme="minorEastAsia" w:hint="eastAsia"/>
                <w:sz w:val="24"/>
                <w:szCs w:val="24"/>
              </w:rPr>
              <w:t>电气安装与维修实</w:t>
            </w:r>
            <w:proofErr w:type="gramStart"/>
            <w:r w:rsidRPr="00E569D2">
              <w:rPr>
                <w:rFonts w:asciiTheme="minorEastAsia" w:hAnsiTheme="minorEastAsia" w:hint="eastAsia"/>
                <w:sz w:val="24"/>
                <w:szCs w:val="24"/>
              </w:rPr>
              <w:t>训考核</w:t>
            </w:r>
            <w:proofErr w:type="gramEnd"/>
            <w:r w:rsidRPr="00E569D2">
              <w:rPr>
                <w:rFonts w:asciiTheme="minorEastAsia" w:hAnsiTheme="minorEastAsia" w:hint="eastAsia"/>
                <w:sz w:val="24"/>
                <w:szCs w:val="24"/>
              </w:rPr>
              <w:t>装置</w:t>
            </w:r>
            <w:r w:rsidRPr="00E569D2">
              <w:rPr>
                <w:rFonts w:asciiTheme="minorEastAsia" w:hAnsiTheme="minorEastAsia" w:cs="Calibri"/>
                <w:color w:val="000000"/>
                <w:kern w:val="0"/>
                <w:sz w:val="24"/>
                <w:szCs w:val="24"/>
              </w:rPr>
              <w:t> </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6439B8" w:rsidRPr="00E569D2" w:rsidRDefault="006439B8" w:rsidP="00D474CF">
            <w:pPr>
              <w:spacing w:line="360" w:lineRule="auto"/>
              <w:ind w:firstLineChars="200" w:firstLine="480"/>
              <w:rPr>
                <w:rFonts w:asciiTheme="minorEastAsia" w:hAnsiTheme="minorEastAsia"/>
                <w:sz w:val="24"/>
                <w:szCs w:val="24"/>
              </w:rPr>
            </w:pPr>
            <w:r w:rsidRPr="00E569D2">
              <w:rPr>
                <w:rFonts w:asciiTheme="minorEastAsia" w:hAnsiTheme="minorEastAsia" w:hint="eastAsia"/>
                <w:sz w:val="24"/>
                <w:szCs w:val="24"/>
              </w:rPr>
              <w:t>装置要使用钢制网孔板和钢制专用型材制作，具有自锁式脚轮，表面喷塑，配有专用电源台，网孔板可以方便拆下，钢制框架有穿管孔，可固定，配有</w:t>
            </w:r>
            <w:r w:rsidRPr="00E569D2">
              <w:rPr>
                <w:rFonts w:asciiTheme="minorEastAsia" w:hAnsiTheme="minorEastAsia"/>
                <w:sz w:val="24"/>
                <w:szCs w:val="24"/>
              </w:rPr>
              <w:t>PVC</w:t>
            </w:r>
            <w:r w:rsidRPr="00E569D2">
              <w:rPr>
                <w:rFonts w:asciiTheme="minorEastAsia" w:hAnsiTheme="minorEastAsia" w:hint="eastAsia"/>
                <w:sz w:val="24"/>
                <w:szCs w:val="24"/>
              </w:rPr>
              <w:t>管弯管器，能实现</w:t>
            </w:r>
            <w:proofErr w:type="gramStart"/>
            <w:r w:rsidRPr="00E569D2">
              <w:rPr>
                <w:rFonts w:asciiTheme="minorEastAsia" w:hAnsiTheme="minorEastAsia" w:hint="eastAsia"/>
                <w:sz w:val="24"/>
                <w:szCs w:val="24"/>
              </w:rPr>
              <w:t>暗管掩引等</w:t>
            </w:r>
            <w:proofErr w:type="gramEnd"/>
            <w:r w:rsidRPr="00E569D2">
              <w:rPr>
                <w:rFonts w:asciiTheme="minorEastAsia" w:hAnsiTheme="minorEastAsia" w:hint="eastAsia"/>
                <w:sz w:val="24"/>
                <w:szCs w:val="24"/>
              </w:rPr>
              <w:t>操作，可实现两套、四套设备的联合使用。具有电源指示，三相漏电保护，紧急停止开关，安全插座引孔，具有挂板支架，挂板可随时更换。</w:t>
            </w:r>
          </w:p>
          <w:p w:rsidR="006439B8" w:rsidRPr="00E569D2" w:rsidRDefault="006439B8" w:rsidP="00D474CF">
            <w:pPr>
              <w:spacing w:line="360" w:lineRule="auto"/>
              <w:ind w:firstLineChars="200" w:firstLine="480"/>
              <w:rPr>
                <w:rFonts w:asciiTheme="minorEastAsia" w:hAnsiTheme="minorEastAsia"/>
                <w:sz w:val="24"/>
                <w:szCs w:val="24"/>
              </w:rPr>
            </w:pPr>
            <w:r w:rsidRPr="00E569D2">
              <w:rPr>
                <w:rFonts w:asciiTheme="minorEastAsia" w:hAnsiTheme="minorEastAsia" w:hint="eastAsia"/>
                <w:sz w:val="24"/>
                <w:szCs w:val="24"/>
              </w:rPr>
              <w:t>装置可进行电工安装，如桥架安装、</w:t>
            </w:r>
            <w:r w:rsidRPr="00E569D2">
              <w:rPr>
                <w:rFonts w:asciiTheme="minorEastAsia" w:hAnsiTheme="minorEastAsia"/>
                <w:sz w:val="24"/>
                <w:szCs w:val="24"/>
              </w:rPr>
              <w:t>PVC</w:t>
            </w:r>
            <w:r w:rsidRPr="00E569D2">
              <w:rPr>
                <w:rFonts w:asciiTheme="minorEastAsia" w:hAnsiTheme="minorEastAsia" w:hint="eastAsia"/>
                <w:sz w:val="24"/>
                <w:szCs w:val="24"/>
              </w:rPr>
              <w:t>管安装、白炽灯座、日光灯、开关、插座、配电箱、控制箱等，包含有交流异步电动机、直流电动机、步进电机、伺服电机、温度控制器、电偶、</w:t>
            </w:r>
            <w:r w:rsidRPr="00E569D2">
              <w:rPr>
                <w:rFonts w:asciiTheme="minorEastAsia" w:hAnsiTheme="minorEastAsia"/>
                <w:sz w:val="24"/>
                <w:szCs w:val="24"/>
              </w:rPr>
              <w:t>PLC</w:t>
            </w:r>
            <w:r w:rsidRPr="00E569D2">
              <w:rPr>
                <w:rFonts w:asciiTheme="minorEastAsia" w:hAnsiTheme="minorEastAsia" w:hint="eastAsia"/>
                <w:sz w:val="24"/>
                <w:szCs w:val="24"/>
              </w:rPr>
              <w:t>、变频器触摸屏等控制与受控对象。每个</w:t>
            </w:r>
            <w:proofErr w:type="gramStart"/>
            <w:r w:rsidRPr="00E569D2">
              <w:rPr>
                <w:rFonts w:asciiTheme="minorEastAsia" w:hAnsiTheme="minorEastAsia" w:hint="eastAsia"/>
                <w:sz w:val="24"/>
                <w:szCs w:val="24"/>
              </w:rPr>
              <w:t>操作组</w:t>
            </w:r>
            <w:proofErr w:type="gramEnd"/>
            <w:r w:rsidRPr="00E569D2">
              <w:rPr>
                <w:rFonts w:asciiTheme="minorEastAsia" w:hAnsiTheme="minorEastAsia" w:hint="eastAsia"/>
                <w:sz w:val="24"/>
                <w:szCs w:val="24"/>
              </w:rPr>
              <w:t>配套</w:t>
            </w:r>
            <w:proofErr w:type="gramStart"/>
            <w:r w:rsidRPr="00E569D2">
              <w:rPr>
                <w:rFonts w:asciiTheme="minorEastAsia" w:hAnsiTheme="minorEastAsia" w:hint="eastAsia"/>
                <w:sz w:val="24"/>
                <w:szCs w:val="24"/>
              </w:rPr>
              <w:t>一</w:t>
            </w:r>
            <w:proofErr w:type="gramEnd"/>
            <w:r w:rsidRPr="00E569D2">
              <w:rPr>
                <w:rFonts w:asciiTheme="minorEastAsia" w:hAnsiTheme="minorEastAsia" w:hint="eastAsia"/>
                <w:sz w:val="24"/>
                <w:szCs w:val="24"/>
              </w:rPr>
              <w:t>可移动式工具车和元件柜。</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一、技术指标</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．工作电源：三相五线</w:t>
            </w:r>
            <w:r w:rsidRPr="00E569D2">
              <w:rPr>
                <w:rFonts w:asciiTheme="minorEastAsia" w:hAnsiTheme="minorEastAsia"/>
                <w:sz w:val="24"/>
                <w:szCs w:val="24"/>
              </w:rPr>
              <w:t xml:space="preserve"> </w:t>
            </w:r>
            <w:r w:rsidRPr="00E569D2">
              <w:rPr>
                <w:rFonts w:asciiTheme="minorEastAsia" w:hAnsiTheme="minorEastAsia" w:hint="eastAsia"/>
                <w:sz w:val="24"/>
                <w:szCs w:val="24"/>
              </w:rPr>
              <w:t>供电</w:t>
            </w:r>
            <w:r w:rsidRPr="00E569D2">
              <w:rPr>
                <w:rFonts w:asciiTheme="minorEastAsia" w:hAnsiTheme="minorEastAsia"/>
                <w:sz w:val="24"/>
                <w:szCs w:val="24"/>
              </w:rPr>
              <w:t xml:space="preserve">  AC 380 V/220 V </w:t>
            </w:r>
            <w:r w:rsidRPr="00E569D2">
              <w:rPr>
                <w:rFonts w:asciiTheme="minorEastAsia" w:hAnsiTheme="minorEastAsia" w:hint="eastAsia"/>
                <w:sz w:val="24"/>
                <w:szCs w:val="24"/>
              </w:rPr>
              <w:t>±</w:t>
            </w:r>
            <w:r w:rsidRPr="00E569D2">
              <w:rPr>
                <w:rFonts w:asciiTheme="minorEastAsia" w:hAnsiTheme="minorEastAsia"/>
                <w:sz w:val="24"/>
                <w:szCs w:val="24"/>
              </w:rPr>
              <w:t>7.5%  50 Hz</w:t>
            </w:r>
            <w:r w:rsidRPr="00E569D2">
              <w:rPr>
                <w:rFonts w:asciiTheme="minorEastAsia" w:hAnsiTheme="minorEastAsia" w:hint="eastAsia"/>
                <w:sz w:val="24"/>
                <w:szCs w:val="24"/>
              </w:rPr>
              <w:t>；</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．工作环境：用绝缘地板（或使用绝缘地毯）；</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．实训装置材料：钢板。钢板厚度≥</w:t>
            </w:r>
            <w:r w:rsidRPr="00E569D2">
              <w:rPr>
                <w:rFonts w:asciiTheme="minorEastAsia" w:hAnsiTheme="minorEastAsia"/>
                <w:sz w:val="24"/>
                <w:szCs w:val="24"/>
              </w:rPr>
              <w:t>1.5mm</w:t>
            </w:r>
            <w:r w:rsidRPr="00E569D2">
              <w:rPr>
                <w:rFonts w:asciiTheme="minorEastAsia" w:hAnsiTheme="minorEastAsia" w:hint="eastAsia"/>
                <w:sz w:val="24"/>
                <w:szCs w:val="24"/>
              </w:rPr>
              <w:t>；</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．最大功率消耗</w:t>
            </w:r>
            <w:r w:rsidRPr="00E569D2">
              <w:rPr>
                <w:rFonts w:asciiTheme="minorEastAsia" w:hAnsiTheme="minorEastAsia"/>
                <w:sz w:val="24"/>
                <w:szCs w:val="24"/>
              </w:rPr>
              <w:t xml:space="preserve">  </w:t>
            </w:r>
            <w:r w:rsidRPr="00E569D2">
              <w:rPr>
                <w:rFonts w:asciiTheme="minorEastAsia" w:hAnsiTheme="minorEastAsia" w:hint="eastAsia"/>
                <w:sz w:val="24"/>
                <w:szCs w:val="24"/>
              </w:rPr>
              <w:t>≤</w:t>
            </w:r>
            <w:r w:rsidRPr="00E569D2">
              <w:rPr>
                <w:rFonts w:asciiTheme="minorEastAsia" w:hAnsiTheme="minorEastAsia"/>
                <w:sz w:val="24"/>
                <w:szCs w:val="24"/>
              </w:rPr>
              <w:t>1.5kW</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．安全保护措施：具有接地保护、过流、过载、漏电保护功能，符合相关的国家标准。</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lastRenderedPageBreak/>
              <w:t>二、设备需完成的实训项目</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．电表箱的安装</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．配电箱的安装</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．日光灯的安装</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．吸顶灯的安装</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．节能灯的安装</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w:t>
            </w:r>
            <w:r w:rsidRPr="00E569D2">
              <w:rPr>
                <w:rFonts w:asciiTheme="minorEastAsia" w:hAnsiTheme="minorEastAsia"/>
                <w:sz w:val="24"/>
                <w:szCs w:val="24"/>
              </w:rPr>
              <w:t>PVC</w:t>
            </w:r>
            <w:r w:rsidRPr="00E569D2">
              <w:rPr>
                <w:rFonts w:asciiTheme="minorEastAsia" w:hAnsiTheme="minorEastAsia" w:hint="eastAsia"/>
                <w:sz w:val="24"/>
                <w:szCs w:val="24"/>
              </w:rPr>
              <w:t>管的处理与布置</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7</w:t>
            </w:r>
            <w:r w:rsidRPr="00E569D2">
              <w:rPr>
                <w:rFonts w:asciiTheme="minorEastAsia" w:hAnsiTheme="minorEastAsia" w:hint="eastAsia"/>
                <w:sz w:val="24"/>
                <w:szCs w:val="24"/>
              </w:rPr>
              <w:t>．</w:t>
            </w:r>
            <w:r w:rsidRPr="00E569D2">
              <w:rPr>
                <w:rFonts w:asciiTheme="minorEastAsia" w:hAnsiTheme="minorEastAsia"/>
                <w:sz w:val="24"/>
                <w:szCs w:val="24"/>
              </w:rPr>
              <w:t>PVC</w:t>
            </w:r>
            <w:r w:rsidRPr="00E569D2">
              <w:rPr>
                <w:rFonts w:asciiTheme="minorEastAsia" w:hAnsiTheme="minorEastAsia" w:hint="eastAsia"/>
                <w:sz w:val="24"/>
                <w:szCs w:val="24"/>
              </w:rPr>
              <w:t>管的穿线</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8</w:t>
            </w:r>
            <w:r w:rsidRPr="00E569D2">
              <w:rPr>
                <w:rFonts w:asciiTheme="minorEastAsia" w:hAnsiTheme="minorEastAsia" w:hint="eastAsia"/>
                <w:sz w:val="24"/>
                <w:szCs w:val="24"/>
              </w:rPr>
              <w:t>．开关与插座的安装</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9</w:t>
            </w:r>
            <w:r w:rsidRPr="00E569D2">
              <w:rPr>
                <w:rFonts w:asciiTheme="minorEastAsia" w:hAnsiTheme="minorEastAsia" w:hint="eastAsia"/>
                <w:sz w:val="24"/>
                <w:szCs w:val="24"/>
              </w:rPr>
              <w:t>．分线盒的安装</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10</w:t>
            </w:r>
            <w:r w:rsidRPr="00E569D2">
              <w:rPr>
                <w:rFonts w:asciiTheme="minorEastAsia" w:hAnsiTheme="minorEastAsia" w:hint="eastAsia"/>
                <w:sz w:val="24"/>
                <w:szCs w:val="24"/>
              </w:rPr>
              <w:t>．线路分配设计</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11</w:t>
            </w:r>
            <w:r w:rsidRPr="00E569D2">
              <w:rPr>
                <w:rFonts w:asciiTheme="minorEastAsia" w:hAnsiTheme="minorEastAsia" w:hint="eastAsia"/>
                <w:sz w:val="24"/>
                <w:szCs w:val="24"/>
              </w:rPr>
              <w:t>．施工规范的学习与训练</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12</w:t>
            </w:r>
            <w:r w:rsidRPr="00E569D2">
              <w:rPr>
                <w:rFonts w:asciiTheme="minorEastAsia" w:hAnsiTheme="minorEastAsia" w:hint="eastAsia"/>
                <w:sz w:val="24"/>
                <w:szCs w:val="24"/>
              </w:rPr>
              <w:t>．安全施工要求学习与训练</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13</w:t>
            </w:r>
            <w:r w:rsidRPr="00E569D2">
              <w:rPr>
                <w:rFonts w:asciiTheme="minorEastAsia" w:hAnsiTheme="minorEastAsia" w:hint="eastAsia"/>
                <w:sz w:val="24"/>
                <w:szCs w:val="24"/>
              </w:rPr>
              <w:t>．两地控制一盏灯</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14</w:t>
            </w:r>
            <w:r w:rsidRPr="00E569D2">
              <w:rPr>
                <w:rFonts w:asciiTheme="minorEastAsia" w:hAnsiTheme="minorEastAsia" w:hint="eastAsia"/>
                <w:sz w:val="24"/>
                <w:szCs w:val="24"/>
              </w:rPr>
              <w:t>．线槽布线施工训练</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15</w:t>
            </w:r>
            <w:r w:rsidRPr="00E569D2">
              <w:rPr>
                <w:rFonts w:asciiTheme="minorEastAsia" w:hAnsiTheme="minorEastAsia" w:hint="eastAsia"/>
                <w:sz w:val="24"/>
                <w:szCs w:val="24"/>
              </w:rPr>
              <w:t>．隐蔽工程施工训练</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16</w:t>
            </w:r>
            <w:r w:rsidRPr="00E569D2">
              <w:rPr>
                <w:rFonts w:asciiTheme="minorEastAsia" w:hAnsiTheme="minorEastAsia" w:hint="eastAsia"/>
                <w:sz w:val="24"/>
                <w:szCs w:val="24"/>
              </w:rPr>
              <w:t>．隔离开关的安装</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17</w:t>
            </w:r>
            <w:r w:rsidRPr="00E569D2">
              <w:rPr>
                <w:rFonts w:asciiTheme="minorEastAsia" w:hAnsiTheme="minorEastAsia" w:hint="eastAsia"/>
                <w:sz w:val="24"/>
                <w:szCs w:val="24"/>
              </w:rPr>
              <w:t>．配电线路的接线实训、金属桥架的组合与安装实训、塑料线槽的敷设实训</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18</w:t>
            </w:r>
            <w:r w:rsidRPr="00E569D2">
              <w:rPr>
                <w:rFonts w:asciiTheme="minorEastAsia" w:hAnsiTheme="minorEastAsia" w:hint="eastAsia"/>
                <w:sz w:val="24"/>
                <w:szCs w:val="24"/>
              </w:rPr>
              <w:t>．电气控制箱的安装</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19</w:t>
            </w:r>
            <w:r w:rsidRPr="00E569D2">
              <w:rPr>
                <w:rFonts w:asciiTheme="minorEastAsia" w:hAnsiTheme="minorEastAsia" w:hint="eastAsia"/>
                <w:sz w:val="24"/>
                <w:szCs w:val="24"/>
              </w:rPr>
              <w:t>．电气控制电路安装实训（三相异步电动机直接起动、停车的控制电路连接；接触器</w:t>
            </w:r>
            <w:proofErr w:type="gramStart"/>
            <w:r w:rsidRPr="00E569D2">
              <w:rPr>
                <w:rFonts w:asciiTheme="minorEastAsia" w:hAnsiTheme="minorEastAsia" w:hint="eastAsia"/>
                <w:sz w:val="24"/>
                <w:szCs w:val="24"/>
              </w:rPr>
              <w:t>联锁</w:t>
            </w:r>
            <w:proofErr w:type="gramEnd"/>
            <w:r w:rsidRPr="00E569D2">
              <w:rPr>
                <w:rFonts w:asciiTheme="minorEastAsia" w:hAnsiTheme="minorEastAsia" w:hint="eastAsia"/>
                <w:sz w:val="24"/>
                <w:szCs w:val="24"/>
              </w:rPr>
              <w:t>的三相交流异步电动机正、反转控制电路的连接；按钮</w:t>
            </w:r>
            <w:proofErr w:type="gramStart"/>
            <w:r w:rsidRPr="00E569D2">
              <w:rPr>
                <w:rFonts w:asciiTheme="minorEastAsia" w:hAnsiTheme="minorEastAsia" w:hint="eastAsia"/>
                <w:sz w:val="24"/>
                <w:szCs w:val="24"/>
              </w:rPr>
              <w:t>联锁</w:t>
            </w:r>
            <w:proofErr w:type="gramEnd"/>
            <w:r w:rsidRPr="00E569D2">
              <w:rPr>
                <w:rFonts w:asciiTheme="minorEastAsia" w:hAnsiTheme="minorEastAsia" w:hint="eastAsia"/>
                <w:sz w:val="24"/>
                <w:szCs w:val="24"/>
              </w:rPr>
              <w:t>的三相交流异步电动机正、反转控制电路的连接；按钮、接触器</w:t>
            </w:r>
            <w:proofErr w:type="gramStart"/>
            <w:r w:rsidRPr="00E569D2">
              <w:rPr>
                <w:rFonts w:asciiTheme="minorEastAsia" w:hAnsiTheme="minorEastAsia" w:hint="eastAsia"/>
                <w:sz w:val="24"/>
                <w:szCs w:val="24"/>
              </w:rPr>
              <w:t>联锁</w:t>
            </w:r>
            <w:proofErr w:type="gramEnd"/>
            <w:r w:rsidRPr="00E569D2">
              <w:rPr>
                <w:rFonts w:asciiTheme="minorEastAsia" w:hAnsiTheme="minorEastAsia" w:hint="eastAsia"/>
                <w:sz w:val="24"/>
                <w:szCs w:val="24"/>
              </w:rPr>
              <w:t>的三相交流异步电动机正、反转控制电路的连接；三相交流异步电动机</w:t>
            </w:r>
            <w:r w:rsidRPr="00E569D2">
              <w:rPr>
                <w:rFonts w:asciiTheme="minorEastAsia" w:hAnsiTheme="minorEastAsia"/>
                <w:sz w:val="24"/>
                <w:szCs w:val="24"/>
              </w:rPr>
              <w:t>Y-</w:t>
            </w:r>
            <w:r w:rsidRPr="00E569D2">
              <w:rPr>
                <w:rFonts w:asciiTheme="minorEastAsia" w:hAnsiTheme="minorEastAsia" w:hint="eastAsia"/>
                <w:sz w:val="24"/>
                <w:szCs w:val="24"/>
              </w:rPr>
              <w:t>△（手动切换）启动控制电路的连接；三相</w:t>
            </w:r>
            <w:r w:rsidRPr="00E569D2">
              <w:rPr>
                <w:rFonts w:asciiTheme="minorEastAsia" w:hAnsiTheme="minorEastAsia" w:hint="eastAsia"/>
                <w:sz w:val="24"/>
                <w:szCs w:val="24"/>
              </w:rPr>
              <w:lastRenderedPageBreak/>
              <w:t>交流异步电动机</w:t>
            </w:r>
            <w:r w:rsidRPr="00E569D2">
              <w:rPr>
                <w:rFonts w:asciiTheme="minorEastAsia" w:hAnsiTheme="minorEastAsia"/>
                <w:sz w:val="24"/>
                <w:szCs w:val="24"/>
              </w:rPr>
              <w:t>Y-</w:t>
            </w:r>
            <w:r w:rsidRPr="00E569D2">
              <w:rPr>
                <w:rFonts w:asciiTheme="minorEastAsia" w:hAnsiTheme="minorEastAsia" w:hint="eastAsia"/>
                <w:sz w:val="24"/>
                <w:szCs w:val="24"/>
              </w:rPr>
              <w:t>△（时间继电器切换）启动控制电路的连接；定子绕组串联电阻启动控制电路的连接；三相交流异步电动机能耗制动控制电路的连接；三相交流异步电动机反接制动控制电路的连接；多台（</w:t>
            </w:r>
            <w:r w:rsidRPr="00E569D2">
              <w:rPr>
                <w:rFonts w:asciiTheme="minorEastAsia" w:hAnsiTheme="minorEastAsia"/>
                <w:sz w:val="24"/>
                <w:szCs w:val="24"/>
              </w:rPr>
              <w:t>3</w:t>
            </w:r>
            <w:r w:rsidRPr="00E569D2">
              <w:rPr>
                <w:rFonts w:asciiTheme="minorEastAsia" w:hAnsiTheme="minorEastAsia" w:hint="eastAsia"/>
                <w:sz w:val="24"/>
                <w:szCs w:val="24"/>
              </w:rPr>
              <w:t>台及以下）电动机的顺序控制电路的连接；电动机的往返行程控制电路的连接；直流电动机的正反转控制；直流电机的调速实验；普通车床控制电路的连接；电动葫芦控制电路的连接；三相交流异步电动机既能点动，又能连续转动的控制电路连接；两地控制电路的连接；按钮切换的双速电动机调速控制电路的连接；时间继电器切换的双速电动机调速控制电路的连接；离心开关配合的反接制动控制电路的连接）</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20</w:t>
            </w:r>
            <w:r w:rsidRPr="00E569D2">
              <w:rPr>
                <w:rFonts w:asciiTheme="minorEastAsia" w:hAnsiTheme="minorEastAsia" w:hint="eastAsia"/>
                <w:sz w:val="24"/>
                <w:szCs w:val="24"/>
              </w:rPr>
              <w:t>．变频器面板功能参数设置和操作实训；</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21</w:t>
            </w:r>
            <w:r w:rsidRPr="00E569D2">
              <w:rPr>
                <w:rFonts w:asciiTheme="minorEastAsia" w:hAnsiTheme="minorEastAsia" w:hint="eastAsia"/>
                <w:sz w:val="24"/>
                <w:szCs w:val="24"/>
              </w:rPr>
              <w:t>．变频器对电机点动控制、启停控制；</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22</w:t>
            </w:r>
            <w:r w:rsidRPr="00E569D2">
              <w:rPr>
                <w:rFonts w:asciiTheme="minorEastAsia" w:hAnsiTheme="minorEastAsia" w:hint="eastAsia"/>
                <w:sz w:val="24"/>
                <w:szCs w:val="24"/>
              </w:rPr>
              <w:t>．电机转速多段控制；</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23</w:t>
            </w:r>
            <w:r w:rsidRPr="00E569D2">
              <w:rPr>
                <w:rFonts w:asciiTheme="minorEastAsia" w:hAnsiTheme="minorEastAsia" w:hint="eastAsia"/>
                <w:sz w:val="24"/>
                <w:szCs w:val="24"/>
              </w:rPr>
              <w:t>．工频、变频切换控制；</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24</w:t>
            </w:r>
            <w:r w:rsidRPr="00E569D2">
              <w:rPr>
                <w:rFonts w:asciiTheme="minorEastAsia" w:hAnsiTheme="minorEastAsia" w:hint="eastAsia"/>
                <w:sz w:val="24"/>
                <w:szCs w:val="24"/>
              </w:rPr>
              <w:t>．基于模拟量控制的电机开环调速；</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25</w:t>
            </w:r>
            <w:r w:rsidRPr="00E569D2">
              <w:rPr>
                <w:rFonts w:asciiTheme="minorEastAsia" w:hAnsiTheme="minorEastAsia" w:hint="eastAsia"/>
                <w:sz w:val="24"/>
                <w:szCs w:val="24"/>
              </w:rPr>
              <w:t>．基于面板操作的电机开环调速；</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26</w:t>
            </w:r>
            <w:r w:rsidRPr="00E569D2">
              <w:rPr>
                <w:rFonts w:asciiTheme="minorEastAsia" w:hAnsiTheme="minorEastAsia" w:hint="eastAsia"/>
                <w:sz w:val="24"/>
                <w:szCs w:val="24"/>
              </w:rPr>
              <w:t>．变频器的保护和报警功能实训；</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27</w:t>
            </w:r>
            <w:r w:rsidRPr="00E569D2">
              <w:rPr>
                <w:rFonts w:asciiTheme="minorEastAsia" w:hAnsiTheme="minorEastAsia" w:hint="eastAsia"/>
                <w:sz w:val="24"/>
                <w:szCs w:val="24"/>
              </w:rPr>
              <w:t>．基于</w:t>
            </w:r>
            <w:r w:rsidRPr="00E569D2">
              <w:rPr>
                <w:rFonts w:asciiTheme="minorEastAsia" w:hAnsiTheme="minorEastAsia"/>
                <w:sz w:val="24"/>
                <w:szCs w:val="24"/>
              </w:rPr>
              <w:t>PLC</w:t>
            </w:r>
            <w:r w:rsidRPr="00E569D2">
              <w:rPr>
                <w:rFonts w:asciiTheme="minorEastAsia" w:hAnsiTheme="minorEastAsia" w:hint="eastAsia"/>
                <w:sz w:val="24"/>
                <w:szCs w:val="24"/>
              </w:rPr>
              <w:t>的变频器开环调速；</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28</w:t>
            </w:r>
            <w:r w:rsidRPr="00E569D2">
              <w:rPr>
                <w:rFonts w:asciiTheme="minorEastAsia" w:hAnsiTheme="minorEastAsia" w:hint="eastAsia"/>
                <w:sz w:val="24"/>
                <w:szCs w:val="24"/>
              </w:rPr>
              <w:t>．</w:t>
            </w:r>
            <w:r w:rsidRPr="00E569D2">
              <w:rPr>
                <w:rFonts w:asciiTheme="minorEastAsia" w:hAnsiTheme="minorEastAsia"/>
                <w:sz w:val="24"/>
                <w:szCs w:val="24"/>
              </w:rPr>
              <w:t>PLC</w:t>
            </w:r>
            <w:r w:rsidRPr="00E569D2">
              <w:rPr>
                <w:rFonts w:asciiTheme="minorEastAsia" w:hAnsiTheme="minorEastAsia" w:hint="eastAsia"/>
                <w:sz w:val="24"/>
                <w:szCs w:val="24"/>
              </w:rPr>
              <w:t>控制电机顺序启动；</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29</w:t>
            </w:r>
            <w:r w:rsidRPr="00E569D2">
              <w:rPr>
                <w:rFonts w:asciiTheme="minorEastAsia" w:hAnsiTheme="minorEastAsia" w:hint="eastAsia"/>
                <w:sz w:val="24"/>
                <w:szCs w:val="24"/>
              </w:rPr>
              <w:t>．</w:t>
            </w:r>
            <w:r w:rsidRPr="00E569D2">
              <w:rPr>
                <w:rFonts w:asciiTheme="minorEastAsia" w:hAnsiTheme="minorEastAsia"/>
                <w:sz w:val="24"/>
                <w:szCs w:val="24"/>
              </w:rPr>
              <w:t>PLC</w:t>
            </w:r>
            <w:r w:rsidRPr="00E569D2">
              <w:rPr>
                <w:rFonts w:asciiTheme="minorEastAsia" w:hAnsiTheme="minorEastAsia" w:hint="eastAsia"/>
                <w:sz w:val="24"/>
                <w:szCs w:val="24"/>
              </w:rPr>
              <w:t>控制三相异步电动机</w:t>
            </w:r>
            <w:r w:rsidRPr="00E569D2">
              <w:rPr>
                <w:rFonts w:asciiTheme="minorEastAsia" w:hAnsiTheme="minorEastAsia"/>
                <w:sz w:val="24"/>
                <w:szCs w:val="24"/>
              </w:rPr>
              <w:t>Y-</w:t>
            </w:r>
            <w:r w:rsidRPr="00E569D2">
              <w:rPr>
                <w:rFonts w:asciiTheme="minorEastAsia" w:hAnsiTheme="minorEastAsia" w:hint="eastAsia"/>
                <w:sz w:val="24"/>
                <w:szCs w:val="24"/>
              </w:rPr>
              <w:t>△启动电路；</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30</w:t>
            </w:r>
            <w:r w:rsidRPr="00E569D2">
              <w:rPr>
                <w:rFonts w:asciiTheme="minorEastAsia" w:hAnsiTheme="minorEastAsia" w:hint="eastAsia"/>
                <w:sz w:val="24"/>
                <w:szCs w:val="24"/>
              </w:rPr>
              <w:t>．触摸屏的参数设置；</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31</w:t>
            </w:r>
            <w:r w:rsidRPr="00E569D2">
              <w:rPr>
                <w:rFonts w:asciiTheme="minorEastAsia" w:hAnsiTheme="minorEastAsia" w:hint="eastAsia"/>
                <w:sz w:val="24"/>
                <w:szCs w:val="24"/>
              </w:rPr>
              <w:t>．触摸屏的编程；</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32</w:t>
            </w:r>
            <w:r w:rsidRPr="00E569D2">
              <w:rPr>
                <w:rFonts w:asciiTheme="minorEastAsia" w:hAnsiTheme="minorEastAsia" w:hint="eastAsia"/>
                <w:sz w:val="24"/>
                <w:szCs w:val="24"/>
              </w:rPr>
              <w:t>．触摸屏、</w:t>
            </w:r>
            <w:r w:rsidRPr="00E569D2">
              <w:rPr>
                <w:rFonts w:asciiTheme="minorEastAsia" w:hAnsiTheme="minorEastAsia"/>
                <w:sz w:val="24"/>
                <w:szCs w:val="24"/>
              </w:rPr>
              <w:t>PLC</w:t>
            </w:r>
            <w:r w:rsidRPr="00E569D2">
              <w:rPr>
                <w:rFonts w:asciiTheme="minorEastAsia" w:hAnsiTheme="minorEastAsia" w:hint="eastAsia"/>
                <w:sz w:val="24"/>
                <w:szCs w:val="24"/>
              </w:rPr>
              <w:t>、变频器的综合实训；</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lastRenderedPageBreak/>
              <w:t>33</w:t>
            </w:r>
            <w:r w:rsidRPr="00E569D2">
              <w:rPr>
                <w:rFonts w:asciiTheme="minorEastAsia" w:hAnsiTheme="minorEastAsia" w:hint="eastAsia"/>
                <w:sz w:val="24"/>
                <w:szCs w:val="24"/>
              </w:rPr>
              <w:t>．两相混合式步进电机的控制；</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34</w:t>
            </w:r>
            <w:r w:rsidRPr="00E569D2">
              <w:rPr>
                <w:rFonts w:asciiTheme="minorEastAsia" w:hAnsiTheme="minorEastAsia" w:hint="eastAsia"/>
                <w:sz w:val="24"/>
                <w:szCs w:val="24"/>
              </w:rPr>
              <w:t>．交流伺服电机的控制；</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35</w:t>
            </w:r>
            <w:r w:rsidRPr="00E569D2">
              <w:rPr>
                <w:rFonts w:asciiTheme="minorEastAsia" w:hAnsiTheme="minorEastAsia" w:hint="eastAsia"/>
                <w:sz w:val="24"/>
                <w:szCs w:val="24"/>
              </w:rPr>
              <w:t>．</w:t>
            </w:r>
            <w:r w:rsidRPr="00E569D2">
              <w:rPr>
                <w:rFonts w:asciiTheme="minorEastAsia" w:hAnsiTheme="minorEastAsia"/>
                <w:sz w:val="24"/>
                <w:szCs w:val="24"/>
              </w:rPr>
              <w:t>CA6140</w:t>
            </w:r>
            <w:r w:rsidRPr="00E569D2">
              <w:rPr>
                <w:rFonts w:asciiTheme="minorEastAsia" w:hAnsiTheme="minorEastAsia" w:hint="eastAsia"/>
                <w:sz w:val="24"/>
                <w:szCs w:val="24"/>
              </w:rPr>
              <w:t>车床电路智能考核实训</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36</w:t>
            </w:r>
            <w:r w:rsidRPr="00E569D2">
              <w:rPr>
                <w:rFonts w:asciiTheme="minorEastAsia" w:hAnsiTheme="minorEastAsia" w:hint="eastAsia"/>
                <w:sz w:val="24"/>
                <w:szCs w:val="24"/>
              </w:rPr>
              <w:t>．</w:t>
            </w:r>
            <w:r w:rsidRPr="00E569D2">
              <w:rPr>
                <w:rFonts w:asciiTheme="minorEastAsia" w:hAnsiTheme="minorEastAsia"/>
                <w:sz w:val="24"/>
                <w:szCs w:val="24"/>
              </w:rPr>
              <w:t>M7120</w:t>
            </w:r>
            <w:r w:rsidRPr="00E569D2">
              <w:rPr>
                <w:rFonts w:asciiTheme="minorEastAsia" w:hAnsiTheme="minorEastAsia" w:hint="eastAsia"/>
                <w:sz w:val="24"/>
                <w:szCs w:val="24"/>
              </w:rPr>
              <w:t>磨床电路智能考核试训</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37</w:t>
            </w:r>
            <w:r w:rsidRPr="00E569D2">
              <w:rPr>
                <w:rFonts w:asciiTheme="minorEastAsia" w:hAnsiTheme="minorEastAsia" w:hint="eastAsia"/>
                <w:sz w:val="24"/>
                <w:szCs w:val="24"/>
              </w:rPr>
              <w:t>．</w:t>
            </w:r>
            <w:r w:rsidRPr="00E569D2">
              <w:rPr>
                <w:rFonts w:asciiTheme="minorEastAsia" w:hAnsiTheme="minorEastAsia"/>
                <w:sz w:val="24"/>
                <w:szCs w:val="24"/>
              </w:rPr>
              <w:t>X62W</w:t>
            </w:r>
            <w:r w:rsidRPr="00E569D2">
              <w:rPr>
                <w:rFonts w:asciiTheme="minorEastAsia" w:hAnsiTheme="minorEastAsia" w:hint="eastAsia"/>
                <w:sz w:val="24"/>
                <w:szCs w:val="24"/>
              </w:rPr>
              <w:t>万能铣床智能考核试训</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38</w:t>
            </w:r>
            <w:r w:rsidRPr="00E569D2">
              <w:rPr>
                <w:rFonts w:asciiTheme="minorEastAsia" w:hAnsiTheme="minorEastAsia" w:hint="eastAsia"/>
                <w:sz w:val="24"/>
                <w:szCs w:val="24"/>
              </w:rPr>
              <w:t>．</w:t>
            </w:r>
            <w:r w:rsidRPr="00E569D2">
              <w:rPr>
                <w:rFonts w:asciiTheme="minorEastAsia" w:hAnsiTheme="minorEastAsia"/>
                <w:sz w:val="24"/>
                <w:szCs w:val="24"/>
              </w:rPr>
              <w:t>T68</w:t>
            </w:r>
            <w:r w:rsidRPr="00E569D2">
              <w:rPr>
                <w:rFonts w:asciiTheme="minorEastAsia" w:hAnsiTheme="minorEastAsia" w:hint="eastAsia"/>
                <w:sz w:val="24"/>
                <w:szCs w:val="24"/>
              </w:rPr>
              <w:t>镗床智能考核试训</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三、每套电气安装与维修实</w:t>
            </w:r>
            <w:proofErr w:type="gramStart"/>
            <w:r w:rsidRPr="00E569D2">
              <w:rPr>
                <w:rFonts w:asciiTheme="minorEastAsia" w:hAnsiTheme="minorEastAsia" w:hint="eastAsia"/>
                <w:sz w:val="24"/>
                <w:szCs w:val="24"/>
              </w:rPr>
              <w:t>训考核</w:t>
            </w:r>
            <w:proofErr w:type="gramEnd"/>
            <w:r w:rsidRPr="00E569D2">
              <w:rPr>
                <w:rFonts w:asciiTheme="minorEastAsia" w:hAnsiTheme="minorEastAsia" w:hint="eastAsia"/>
                <w:sz w:val="24"/>
                <w:szCs w:val="24"/>
              </w:rPr>
              <w:t>装置配置清单</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一）、配电箱部分</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只三相四线有功电度表，</w:t>
            </w:r>
            <w:r w:rsidRPr="00E569D2">
              <w:rPr>
                <w:rFonts w:asciiTheme="minorEastAsia" w:hAnsiTheme="minorEastAsia"/>
                <w:sz w:val="24"/>
                <w:szCs w:val="24"/>
              </w:rPr>
              <w:t>DT862-4</w:t>
            </w:r>
            <w:r w:rsidRPr="00E569D2">
              <w:rPr>
                <w:rFonts w:asciiTheme="minorEastAsia" w:hAnsiTheme="minorEastAsia" w:hint="eastAsia"/>
                <w:sz w:val="24"/>
                <w:szCs w:val="24"/>
              </w:rPr>
              <w:t>，</w:t>
            </w:r>
            <w:r w:rsidRPr="00E569D2">
              <w:rPr>
                <w:rFonts w:asciiTheme="minorEastAsia" w:hAnsiTheme="minorEastAsia"/>
                <w:sz w:val="24"/>
                <w:szCs w:val="24"/>
              </w:rPr>
              <w:t>5A</w:t>
            </w:r>
            <w:r w:rsidRPr="00E569D2">
              <w:rPr>
                <w:rFonts w:asciiTheme="minorEastAsia" w:hAnsiTheme="minorEastAsia" w:hint="eastAsia"/>
                <w:sz w:val="24"/>
                <w:szCs w:val="24"/>
              </w:rPr>
              <w:t>（</w:t>
            </w:r>
            <w:r w:rsidRPr="00E569D2">
              <w:rPr>
                <w:rFonts w:asciiTheme="minorEastAsia" w:hAnsiTheme="minorEastAsia"/>
                <w:sz w:val="24"/>
                <w:szCs w:val="24"/>
              </w:rPr>
              <w:t>10A</w:t>
            </w:r>
            <w:r w:rsidRPr="00E569D2">
              <w:rPr>
                <w:rFonts w:asciiTheme="minorEastAsia" w:hAnsiTheme="minorEastAsia" w:hint="eastAsia"/>
                <w:sz w:val="24"/>
                <w:szCs w:val="24"/>
              </w:rPr>
              <w:t>）</w:t>
            </w:r>
            <w:r w:rsidRPr="00E569D2">
              <w:rPr>
                <w:rFonts w:asciiTheme="minorEastAsia" w:hAnsiTheme="minorEastAsia"/>
                <w:sz w:val="24"/>
                <w:szCs w:val="24"/>
              </w:rPr>
              <w:t>,</w:t>
            </w:r>
            <w:r w:rsidRPr="00E569D2">
              <w:rPr>
                <w:rFonts w:asciiTheme="minorEastAsia" w:hAnsiTheme="minorEastAsia" w:hint="eastAsia"/>
                <w:sz w:val="24"/>
                <w:szCs w:val="24"/>
              </w:rPr>
              <w:t>接线端子连接</w:t>
            </w:r>
          </w:p>
          <w:p w:rsidR="006439B8" w:rsidRPr="00E569D2"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开关电源模块：设备独立配备一套电源保护测量系统，具有身份认证功能，身份认证后才能开启电源（学过基础课的学生才能开启）。具有限时供电保护功能，时间结束自动断电；具有功率保护功能，超过电源额定功率后自动断电并提醒。电源保护测量系统具有电参数测量功能，可以测量电压，电流，交流电频率，功率因数，有功功率，以便交流用电实验时直接测量供电参数。</w:t>
            </w:r>
          </w:p>
          <w:p w:rsidR="006439B8" w:rsidRPr="00E569D2"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、智能控制安全防护系统：（</w:t>
            </w:r>
            <w:r w:rsidRPr="00E569D2">
              <w:rPr>
                <w:rFonts w:asciiTheme="minorEastAsia" w:hAnsiTheme="minorEastAsia"/>
                <w:sz w:val="24"/>
                <w:szCs w:val="24"/>
              </w:rPr>
              <w:t>1</w:t>
            </w:r>
            <w:r w:rsidRPr="00E569D2">
              <w:rPr>
                <w:rFonts w:asciiTheme="minorEastAsia" w:hAnsiTheme="minorEastAsia" w:hint="eastAsia"/>
                <w:sz w:val="24"/>
                <w:szCs w:val="24"/>
              </w:rPr>
              <w:t>）根据指定时间段和卡权限通过单元上读卡器刷卡取电；（</w:t>
            </w:r>
            <w:r w:rsidRPr="00E569D2">
              <w:rPr>
                <w:rFonts w:asciiTheme="minorEastAsia" w:hAnsiTheme="minorEastAsia"/>
                <w:sz w:val="24"/>
                <w:szCs w:val="24"/>
              </w:rPr>
              <w:t>2</w:t>
            </w:r>
            <w:r w:rsidRPr="00E569D2">
              <w:rPr>
                <w:rFonts w:asciiTheme="minorEastAsia" w:hAnsiTheme="minorEastAsia" w:hint="eastAsia"/>
                <w:sz w:val="24"/>
                <w:szCs w:val="24"/>
              </w:rPr>
              <w:t>）通过单元上断电按钮对设备断电；（</w:t>
            </w:r>
            <w:r w:rsidRPr="00E569D2">
              <w:rPr>
                <w:rFonts w:asciiTheme="minorEastAsia" w:hAnsiTheme="minorEastAsia"/>
                <w:sz w:val="24"/>
                <w:szCs w:val="24"/>
              </w:rPr>
              <w:t>3</w:t>
            </w:r>
            <w:r w:rsidRPr="00E569D2">
              <w:rPr>
                <w:rFonts w:asciiTheme="minorEastAsia" w:hAnsiTheme="minorEastAsia" w:hint="eastAsia"/>
                <w:sz w:val="24"/>
                <w:szCs w:val="24"/>
              </w:rPr>
              <w:t>）通过单元上急停按钮对设备断电（直接切断电源）；（</w:t>
            </w:r>
            <w:r w:rsidRPr="00E569D2">
              <w:rPr>
                <w:rFonts w:asciiTheme="minorEastAsia" w:hAnsiTheme="minorEastAsia"/>
                <w:sz w:val="24"/>
                <w:szCs w:val="24"/>
              </w:rPr>
              <w:t>4</w:t>
            </w:r>
            <w:r w:rsidRPr="00E569D2">
              <w:rPr>
                <w:rFonts w:asciiTheme="minorEastAsia" w:hAnsiTheme="minorEastAsia" w:hint="eastAsia"/>
                <w:sz w:val="24"/>
                <w:szCs w:val="24"/>
              </w:rPr>
              <w:t>）进入急停状态后蜂鸣器声光报警；（</w:t>
            </w:r>
            <w:r w:rsidRPr="00E569D2">
              <w:rPr>
                <w:rFonts w:asciiTheme="minorEastAsia" w:hAnsiTheme="minorEastAsia"/>
                <w:sz w:val="24"/>
                <w:szCs w:val="24"/>
              </w:rPr>
              <w:t>5</w:t>
            </w:r>
            <w:r w:rsidRPr="00E569D2">
              <w:rPr>
                <w:rFonts w:asciiTheme="minorEastAsia" w:hAnsiTheme="minorEastAsia" w:hint="eastAsia"/>
                <w:sz w:val="24"/>
                <w:szCs w:val="24"/>
              </w:rPr>
              <w:t>）通过不同颜色指示灯指示外部进电、设备上电、是否可刷卡操作等状态；（</w:t>
            </w:r>
            <w:r w:rsidRPr="00E569D2">
              <w:rPr>
                <w:rFonts w:asciiTheme="minorEastAsia" w:hAnsiTheme="minorEastAsia"/>
                <w:sz w:val="24"/>
                <w:szCs w:val="24"/>
              </w:rPr>
              <w:t>6</w:t>
            </w:r>
            <w:r w:rsidRPr="00E569D2">
              <w:rPr>
                <w:rFonts w:asciiTheme="minorEastAsia" w:hAnsiTheme="minorEastAsia" w:hint="eastAsia"/>
                <w:sz w:val="24"/>
                <w:szCs w:val="24"/>
              </w:rPr>
              <w:t>）无线</w:t>
            </w:r>
            <w:r w:rsidRPr="00E569D2">
              <w:rPr>
                <w:rFonts w:asciiTheme="minorEastAsia" w:hAnsiTheme="minorEastAsia"/>
                <w:sz w:val="24"/>
                <w:szCs w:val="24"/>
              </w:rPr>
              <w:t>AP</w:t>
            </w:r>
            <w:r w:rsidRPr="00E569D2">
              <w:rPr>
                <w:rFonts w:asciiTheme="minorEastAsia" w:hAnsiTheme="minorEastAsia" w:hint="eastAsia"/>
                <w:sz w:val="24"/>
                <w:szCs w:val="24"/>
              </w:rPr>
              <w:t>点（自带二插头，</w:t>
            </w:r>
            <w:r w:rsidRPr="00E569D2">
              <w:rPr>
                <w:rFonts w:asciiTheme="minorEastAsia" w:hAnsiTheme="minorEastAsia"/>
                <w:sz w:val="24"/>
                <w:szCs w:val="24"/>
              </w:rPr>
              <w:t>AC220V</w:t>
            </w:r>
            <w:r w:rsidRPr="00E569D2">
              <w:rPr>
                <w:rFonts w:asciiTheme="minorEastAsia" w:hAnsiTheme="minorEastAsia" w:hint="eastAsia"/>
                <w:sz w:val="24"/>
                <w:szCs w:val="24"/>
              </w:rPr>
              <w:t>供电；将门禁控制板的</w:t>
            </w:r>
            <w:r w:rsidRPr="00E569D2">
              <w:rPr>
                <w:rFonts w:asciiTheme="minorEastAsia" w:hAnsiTheme="minorEastAsia"/>
                <w:sz w:val="24"/>
                <w:szCs w:val="24"/>
              </w:rPr>
              <w:t>RJ45</w:t>
            </w:r>
            <w:r w:rsidRPr="00E569D2">
              <w:rPr>
                <w:rFonts w:asciiTheme="minorEastAsia" w:hAnsiTheme="minorEastAsia" w:hint="eastAsia"/>
                <w:sz w:val="24"/>
                <w:szCs w:val="24"/>
              </w:rPr>
              <w:t>接口转为无</w:t>
            </w:r>
            <w:r w:rsidRPr="00E569D2">
              <w:rPr>
                <w:rFonts w:asciiTheme="minorEastAsia" w:hAnsiTheme="minorEastAsia" w:hint="eastAsia"/>
                <w:sz w:val="24"/>
                <w:szCs w:val="24"/>
              </w:rPr>
              <w:lastRenderedPageBreak/>
              <w:t>线</w:t>
            </w:r>
            <w:r w:rsidRPr="00E569D2">
              <w:rPr>
                <w:rFonts w:asciiTheme="minorEastAsia" w:hAnsiTheme="minorEastAsia"/>
                <w:sz w:val="24"/>
                <w:szCs w:val="24"/>
              </w:rPr>
              <w:t>WiFi</w:t>
            </w:r>
            <w:r w:rsidRPr="00E569D2">
              <w:rPr>
                <w:rFonts w:asciiTheme="minorEastAsia" w:hAnsiTheme="minorEastAsia" w:hint="eastAsia"/>
                <w:sz w:val="24"/>
                <w:szCs w:val="24"/>
              </w:rPr>
              <w:t>信号，</w:t>
            </w:r>
            <w:proofErr w:type="gramStart"/>
            <w:r w:rsidRPr="00E569D2">
              <w:rPr>
                <w:rFonts w:asciiTheme="minorEastAsia" w:hAnsiTheme="minorEastAsia" w:hint="eastAsia"/>
                <w:sz w:val="24"/>
                <w:szCs w:val="24"/>
              </w:rPr>
              <w:t>无需布实</w:t>
            </w:r>
            <w:proofErr w:type="gramEnd"/>
            <w:r w:rsidRPr="00E569D2">
              <w:rPr>
                <w:rFonts w:asciiTheme="minorEastAsia" w:hAnsiTheme="minorEastAsia" w:hint="eastAsia"/>
                <w:sz w:val="24"/>
                <w:szCs w:val="24"/>
              </w:rPr>
              <w:t>训室网线；使实训室</w:t>
            </w:r>
            <w:r w:rsidRPr="00E569D2">
              <w:rPr>
                <w:rFonts w:asciiTheme="minorEastAsia" w:hAnsiTheme="minorEastAsia"/>
                <w:sz w:val="24"/>
                <w:szCs w:val="24"/>
              </w:rPr>
              <w:t>WiFi</w:t>
            </w:r>
            <w:r w:rsidRPr="00E569D2">
              <w:rPr>
                <w:rFonts w:asciiTheme="minorEastAsia" w:hAnsiTheme="minorEastAsia" w:hint="eastAsia"/>
                <w:sz w:val="24"/>
                <w:szCs w:val="24"/>
              </w:rPr>
              <w:t>信号获得中继，无需考虑实训室</w:t>
            </w:r>
            <w:r w:rsidRPr="00E569D2">
              <w:rPr>
                <w:rFonts w:asciiTheme="minorEastAsia" w:hAnsiTheme="minorEastAsia"/>
                <w:sz w:val="24"/>
                <w:szCs w:val="24"/>
              </w:rPr>
              <w:t>WiFi</w:t>
            </w:r>
            <w:r>
              <w:rPr>
                <w:rFonts w:asciiTheme="minorEastAsia" w:hAnsiTheme="minorEastAsia" w:hint="eastAsia"/>
                <w:sz w:val="24"/>
                <w:szCs w:val="24"/>
              </w:rPr>
              <w:t>路由器信号的覆盖面积问题，提高通信稳定性）</w:t>
            </w:r>
            <w:r w:rsidRPr="00E569D2">
              <w:rPr>
                <w:rFonts w:asciiTheme="minorEastAsia" w:hAnsiTheme="minorEastAsia" w:hint="eastAsia"/>
                <w:sz w:val="24"/>
                <w:szCs w:val="24"/>
              </w:rPr>
              <w:t>。</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只三相四线漏电开关，</w:t>
            </w:r>
            <w:r w:rsidRPr="00E569D2">
              <w:rPr>
                <w:rFonts w:asciiTheme="minorEastAsia" w:hAnsiTheme="minorEastAsia"/>
                <w:sz w:val="24"/>
                <w:szCs w:val="24"/>
              </w:rPr>
              <w:t>DZ47LE-32/3P+N</w:t>
            </w:r>
            <w:r w:rsidRPr="00E569D2">
              <w:rPr>
                <w:rFonts w:asciiTheme="minorEastAsia" w:hAnsiTheme="minorEastAsia" w:hint="eastAsia"/>
                <w:sz w:val="24"/>
                <w:szCs w:val="24"/>
              </w:rPr>
              <w:t>，</w:t>
            </w:r>
            <w:r w:rsidRPr="00E569D2">
              <w:rPr>
                <w:rFonts w:asciiTheme="minorEastAsia" w:hAnsiTheme="minorEastAsia"/>
                <w:sz w:val="24"/>
                <w:szCs w:val="24"/>
              </w:rPr>
              <w:t>1P+N</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只按钮标牌框</w:t>
            </w:r>
            <w:r w:rsidRPr="00E569D2">
              <w:rPr>
                <w:rFonts w:asciiTheme="minorEastAsia" w:hAnsiTheme="minorEastAsia"/>
                <w:sz w:val="24"/>
                <w:szCs w:val="24"/>
              </w:rPr>
              <w:t>1P</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条铝合金安装导轨，</w:t>
            </w:r>
            <w:r w:rsidRPr="00E569D2">
              <w:rPr>
                <w:rFonts w:asciiTheme="minorEastAsia" w:hAnsiTheme="minorEastAsia"/>
                <w:sz w:val="24"/>
                <w:szCs w:val="24"/>
              </w:rPr>
              <w:t>HR-5600A</w:t>
            </w:r>
            <w:r w:rsidRPr="00E569D2">
              <w:rPr>
                <w:rFonts w:asciiTheme="minorEastAsia" w:hAnsiTheme="minorEastAsia" w:hint="eastAsia"/>
                <w:sz w:val="24"/>
                <w:szCs w:val="24"/>
              </w:rPr>
              <w:t>，长度：</w:t>
            </w:r>
            <w:r w:rsidRPr="00E569D2">
              <w:rPr>
                <w:rFonts w:asciiTheme="minorEastAsia" w:hAnsiTheme="minorEastAsia"/>
                <w:sz w:val="24"/>
                <w:szCs w:val="24"/>
              </w:rPr>
              <w:t>210 mm</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7</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只指示灯，</w:t>
            </w:r>
            <w:r w:rsidRPr="00E569D2">
              <w:rPr>
                <w:rFonts w:asciiTheme="minorEastAsia" w:hAnsiTheme="minorEastAsia"/>
                <w:sz w:val="24"/>
                <w:szCs w:val="24"/>
              </w:rPr>
              <w:t>AD58B-22D</w:t>
            </w:r>
            <w:r w:rsidRPr="00E569D2">
              <w:rPr>
                <w:rFonts w:asciiTheme="minorEastAsia" w:hAnsiTheme="minorEastAsia" w:hint="eastAsia"/>
                <w:sz w:val="24"/>
                <w:szCs w:val="24"/>
              </w:rPr>
              <w:t>，</w:t>
            </w:r>
            <w:r w:rsidRPr="00E569D2">
              <w:rPr>
                <w:rFonts w:asciiTheme="minorEastAsia" w:hAnsiTheme="minorEastAsia"/>
                <w:sz w:val="24"/>
                <w:szCs w:val="24"/>
              </w:rPr>
              <w:t>220V</w:t>
            </w:r>
            <w:r w:rsidRPr="00E569D2">
              <w:rPr>
                <w:rFonts w:asciiTheme="minorEastAsia" w:hAnsiTheme="minorEastAsia" w:hint="eastAsia"/>
                <w:sz w:val="24"/>
                <w:szCs w:val="24"/>
              </w:rPr>
              <w:t>红、绿、黄各</w:t>
            </w:r>
            <w:r w:rsidRPr="00E569D2">
              <w:rPr>
                <w:rFonts w:asciiTheme="minorEastAsia" w:hAnsiTheme="minorEastAsia"/>
                <w:sz w:val="24"/>
                <w:szCs w:val="24"/>
              </w:rPr>
              <w:t>1</w:t>
            </w:r>
            <w:r w:rsidRPr="00E569D2">
              <w:rPr>
                <w:rFonts w:asciiTheme="minorEastAsia" w:hAnsiTheme="minorEastAsia" w:hint="eastAsia"/>
                <w:sz w:val="24"/>
                <w:szCs w:val="24"/>
              </w:rPr>
              <w:t>只</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8</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只配电箱箱体，</w:t>
            </w:r>
            <w:r w:rsidRPr="00E569D2">
              <w:rPr>
                <w:rFonts w:asciiTheme="minorEastAsia" w:hAnsiTheme="minorEastAsia"/>
                <w:sz w:val="24"/>
                <w:szCs w:val="24"/>
              </w:rPr>
              <w:t>450m m</w:t>
            </w:r>
            <w:r w:rsidRPr="00E569D2">
              <w:rPr>
                <w:rFonts w:asciiTheme="minorEastAsia" w:hAnsiTheme="minorEastAsia" w:hint="eastAsia"/>
                <w:sz w:val="24"/>
                <w:szCs w:val="24"/>
              </w:rPr>
              <w:t>×</w:t>
            </w:r>
            <w:r w:rsidRPr="00E569D2">
              <w:rPr>
                <w:rFonts w:asciiTheme="minorEastAsia" w:hAnsiTheme="minorEastAsia"/>
                <w:sz w:val="24"/>
                <w:szCs w:val="24"/>
              </w:rPr>
              <w:t>280mm</w:t>
            </w:r>
            <w:r w:rsidRPr="00E569D2">
              <w:rPr>
                <w:rFonts w:asciiTheme="minorEastAsia" w:hAnsiTheme="minorEastAsia" w:hint="eastAsia"/>
                <w:sz w:val="24"/>
                <w:szCs w:val="24"/>
              </w:rPr>
              <w:t>×</w:t>
            </w:r>
            <w:r w:rsidRPr="00E569D2">
              <w:rPr>
                <w:rFonts w:asciiTheme="minorEastAsia" w:hAnsiTheme="minorEastAsia"/>
                <w:sz w:val="24"/>
                <w:szCs w:val="24"/>
              </w:rPr>
              <w:t>520mm</w:t>
            </w:r>
            <w:r w:rsidRPr="00E569D2">
              <w:rPr>
                <w:rFonts w:asciiTheme="minorEastAsia" w:hAnsiTheme="minorEastAsia" w:hint="eastAsia"/>
                <w:sz w:val="24"/>
                <w:szCs w:val="24"/>
              </w:rPr>
              <w:t>，含接地排、接零排</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9</w:t>
            </w:r>
            <w:r w:rsidRPr="00E569D2">
              <w:rPr>
                <w:rFonts w:asciiTheme="minorEastAsia" w:hAnsiTheme="minorEastAsia" w:hint="eastAsia"/>
                <w:sz w:val="24"/>
                <w:szCs w:val="24"/>
              </w:rPr>
              <w:t>、安装螺丝，</w:t>
            </w:r>
            <w:r w:rsidRPr="00E569D2">
              <w:rPr>
                <w:rFonts w:asciiTheme="minorEastAsia" w:hAnsiTheme="minorEastAsia"/>
                <w:sz w:val="24"/>
                <w:szCs w:val="24"/>
              </w:rPr>
              <w:t>11</w:t>
            </w:r>
            <w:r w:rsidRPr="00E569D2">
              <w:rPr>
                <w:rFonts w:asciiTheme="minorEastAsia" w:hAnsiTheme="minorEastAsia" w:hint="eastAsia"/>
                <w:sz w:val="24"/>
                <w:szCs w:val="24"/>
              </w:rPr>
              <w:t>套</w:t>
            </w:r>
            <w:r w:rsidRPr="00E569D2">
              <w:rPr>
                <w:rFonts w:asciiTheme="minorEastAsia" w:hAnsiTheme="minorEastAsia"/>
                <w:sz w:val="24"/>
                <w:szCs w:val="24"/>
              </w:rPr>
              <w:t>M4</w:t>
            </w:r>
            <w:r w:rsidRPr="00E569D2">
              <w:rPr>
                <w:rFonts w:asciiTheme="minorEastAsia" w:hAnsiTheme="minorEastAsia" w:hint="eastAsia"/>
                <w:sz w:val="24"/>
                <w:szCs w:val="24"/>
              </w:rPr>
              <w:t>×</w:t>
            </w:r>
            <w:r w:rsidRPr="00E569D2">
              <w:rPr>
                <w:rFonts w:asciiTheme="minorEastAsia" w:hAnsiTheme="minorEastAsia"/>
                <w:sz w:val="24"/>
                <w:szCs w:val="24"/>
              </w:rPr>
              <w:t>12</w:t>
            </w:r>
            <w:r w:rsidRPr="00E569D2">
              <w:rPr>
                <w:rFonts w:asciiTheme="minorEastAsia" w:hAnsiTheme="minorEastAsia" w:hint="eastAsia"/>
                <w:sz w:val="24"/>
                <w:szCs w:val="24"/>
              </w:rPr>
              <w:t>，</w:t>
            </w:r>
            <w:r w:rsidRPr="00E569D2">
              <w:rPr>
                <w:rFonts w:asciiTheme="minorEastAsia" w:hAnsiTheme="minorEastAsia"/>
                <w:sz w:val="24"/>
                <w:szCs w:val="24"/>
              </w:rPr>
              <w:t>4M</w:t>
            </w:r>
            <w:r w:rsidRPr="00E569D2">
              <w:rPr>
                <w:rFonts w:asciiTheme="minorEastAsia" w:hAnsiTheme="minorEastAsia" w:hint="eastAsia"/>
                <w:sz w:val="24"/>
                <w:szCs w:val="24"/>
              </w:rPr>
              <w:t>套</w:t>
            </w:r>
            <w:r w:rsidRPr="00E569D2">
              <w:rPr>
                <w:rFonts w:asciiTheme="minorEastAsia" w:hAnsiTheme="minorEastAsia"/>
                <w:sz w:val="24"/>
                <w:szCs w:val="24"/>
              </w:rPr>
              <w:t>6</w:t>
            </w:r>
            <w:r w:rsidRPr="00E569D2">
              <w:rPr>
                <w:rFonts w:asciiTheme="minorEastAsia" w:hAnsiTheme="minorEastAsia" w:hint="eastAsia"/>
                <w:sz w:val="24"/>
                <w:szCs w:val="24"/>
              </w:rPr>
              <w:t>×</w:t>
            </w:r>
            <w:r w:rsidRPr="00E569D2">
              <w:rPr>
                <w:rFonts w:asciiTheme="minorEastAsia" w:hAnsiTheme="minorEastAsia"/>
                <w:sz w:val="24"/>
                <w:szCs w:val="24"/>
              </w:rPr>
              <w:t>25</w:t>
            </w:r>
            <w:r w:rsidRPr="00E569D2">
              <w:rPr>
                <w:rFonts w:asciiTheme="minorEastAsia" w:hAnsiTheme="minorEastAsia" w:hint="eastAsia"/>
                <w:sz w:val="24"/>
                <w:szCs w:val="24"/>
              </w:rPr>
              <w:t>，每套带帽</w:t>
            </w:r>
            <w:r w:rsidRPr="00E569D2">
              <w:rPr>
                <w:rFonts w:asciiTheme="minorEastAsia" w:hAnsiTheme="minorEastAsia"/>
                <w:sz w:val="24"/>
                <w:szCs w:val="24"/>
              </w:rPr>
              <w:t>1</w:t>
            </w:r>
            <w:r w:rsidRPr="00E569D2">
              <w:rPr>
                <w:rFonts w:asciiTheme="minorEastAsia" w:hAnsiTheme="minorEastAsia" w:hint="eastAsia"/>
                <w:sz w:val="24"/>
                <w:szCs w:val="24"/>
              </w:rPr>
              <w:t>只、平垫</w:t>
            </w:r>
            <w:r w:rsidRPr="00E569D2">
              <w:rPr>
                <w:rFonts w:asciiTheme="minorEastAsia" w:hAnsiTheme="minorEastAsia"/>
                <w:sz w:val="24"/>
                <w:szCs w:val="24"/>
              </w:rPr>
              <w:t>2</w:t>
            </w:r>
            <w:r w:rsidRPr="00E569D2">
              <w:rPr>
                <w:rFonts w:asciiTheme="minorEastAsia" w:hAnsiTheme="minorEastAsia" w:hint="eastAsia"/>
                <w:sz w:val="24"/>
                <w:szCs w:val="24"/>
              </w:rPr>
              <w:t>只、</w:t>
            </w:r>
            <w:proofErr w:type="gramStart"/>
            <w:r w:rsidRPr="00E569D2">
              <w:rPr>
                <w:rFonts w:asciiTheme="minorEastAsia" w:hAnsiTheme="minorEastAsia" w:hint="eastAsia"/>
                <w:sz w:val="24"/>
                <w:szCs w:val="24"/>
              </w:rPr>
              <w:t>弹垫</w:t>
            </w:r>
            <w:r w:rsidRPr="00E569D2">
              <w:rPr>
                <w:rFonts w:asciiTheme="minorEastAsia" w:hAnsiTheme="minorEastAsia"/>
                <w:sz w:val="24"/>
                <w:szCs w:val="24"/>
              </w:rPr>
              <w:t>1</w:t>
            </w:r>
            <w:r w:rsidRPr="00E569D2">
              <w:rPr>
                <w:rFonts w:asciiTheme="minorEastAsia" w:hAnsiTheme="minorEastAsia" w:hint="eastAsia"/>
                <w:sz w:val="24"/>
                <w:szCs w:val="24"/>
              </w:rPr>
              <w:t>只</w:t>
            </w:r>
            <w:proofErr w:type="gramEnd"/>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二）、照明套件</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w:t>
            </w:r>
            <w:r w:rsidRPr="00E569D2">
              <w:rPr>
                <w:rFonts w:asciiTheme="minorEastAsia" w:hAnsiTheme="minorEastAsia"/>
                <w:kern w:val="0"/>
                <w:sz w:val="24"/>
                <w:szCs w:val="24"/>
              </w:rPr>
              <w:t>21W</w:t>
            </w:r>
            <w:r w:rsidRPr="00E569D2">
              <w:rPr>
                <w:rFonts w:asciiTheme="minorEastAsia" w:hAnsiTheme="minorEastAsia" w:hint="eastAsia"/>
                <w:kern w:val="0"/>
                <w:sz w:val="24"/>
                <w:szCs w:val="24"/>
              </w:rPr>
              <w:t>日光灯管</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2</w:t>
            </w:r>
            <w:r w:rsidRPr="00E569D2">
              <w:rPr>
                <w:rFonts w:asciiTheme="minorEastAsia" w:hAnsiTheme="minorEastAsia" w:hint="eastAsia"/>
                <w:kern w:val="0"/>
                <w:sz w:val="24"/>
                <w:szCs w:val="24"/>
              </w:rPr>
              <w:t>、</w:t>
            </w:r>
            <w:r w:rsidRPr="00E569D2">
              <w:rPr>
                <w:rFonts w:asciiTheme="minorEastAsia" w:hAnsiTheme="minorEastAsia"/>
                <w:kern w:val="0"/>
                <w:sz w:val="24"/>
                <w:szCs w:val="24"/>
              </w:rPr>
              <w:t>2</w:t>
            </w:r>
            <w:r w:rsidRPr="00E569D2">
              <w:rPr>
                <w:rFonts w:asciiTheme="minorEastAsia" w:hAnsiTheme="minorEastAsia" w:hint="eastAsia"/>
                <w:kern w:val="0"/>
                <w:sz w:val="24"/>
                <w:szCs w:val="24"/>
              </w:rPr>
              <w:t>只</w:t>
            </w:r>
            <w:r w:rsidRPr="00E569D2">
              <w:rPr>
                <w:rFonts w:asciiTheme="minorEastAsia" w:hAnsiTheme="minorEastAsia"/>
                <w:kern w:val="0"/>
                <w:sz w:val="24"/>
                <w:szCs w:val="24"/>
              </w:rPr>
              <w:t>9W</w:t>
            </w:r>
            <w:r w:rsidRPr="00E569D2">
              <w:rPr>
                <w:rFonts w:asciiTheme="minorEastAsia" w:hAnsiTheme="minorEastAsia" w:hint="eastAsia"/>
                <w:kern w:val="0"/>
                <w:sz w:val="24"/>
                <w:szCs w:val="24"/>
              </w:rPr>
              <w:t>节能灯</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3</w:t>
            </w:r>
            <w:r w:rsidRPr="00E569D2">
              <w:rPr>
                <w:rFonts w:asciiTheme="minorEastAsia" w:hAnsiTheme="minorEastAsia" w:hint="eastAsia"/>
                <w:kern w:val="0"/>
                <w:sz w:val="24"/>
                <w:szCs w:val="24"/>
              </w:rPr>
              <w:t>、</w:t>
            </w:r>
            <w:r w:rsidRPr="00E569D2">
              <w:rPr>
                <w:rFonts w:asciiTheme="minorEastAsia" w:hAnsiTheme="minorEastAsia"/>
                <w:kern w:val="0"/>
                <w:sz w:val="24"/>
                <w:szCs w:val="24"/>
              </w:rPr>
              <w:t>2</w:t>
            </w:r>
            <w:r w:rsidRPr="00E569D2">
              <w:rPr>
                <w:rFonts w:asciiTheme="minorEastAsia" w:hAnsiTheme="minorEastAsia" w:hint="eastAsia"/>
                <w:kern w:val="0"/>
                <w:sz w:val="24"/>
                <w:szCs w:val="24"/>
              </w:rPr>
              <w:t>只</w:t>
            </w:r>
            <w:r w:rsidRPr="00E569D2">
              <w:rPr>
                <w:rFonts w:asciiTheme="minorEastAsia" w:hAnsiTheme="minorEastAsia"/>
                <w:kern w:val="0"/>
                <w:sz w:val="24"/>
                <w:szCs w:val="24"/>
              </w:rPr>
              <w:t>E27</w:t>
            </w:r>
            <w:r w:rsidRPr="00E569D2">
              <w:rPr>
                <w:rFonts w:asciiTheme="minorEastAsia" w:hAnsiTheme="minorEastAsia" w:hint="eastAsia"/>
                <w:kern w:val="0"/>
                <w:sz w:val="24"/>
                <w:szCs w:val="24"/>
              </w:rPr>
              <w:t>螺口平灯头</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4</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只声控开关，</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w:t>
            </w:r>
            <w:proofErr w:type="gramStart"/>
            <w:r w:rsidRPr="00E569D2">
              <w:rPr>
                <w:rFonts w:asciiTheme="minorEastAsia" w:hAnsiTheme="minorEastAsia" w:hint="eastAsia"/>
                <w:kern w:val="0"/>
                <w:sz w:val="24"/>
                <w:szCs w:val="24"/>
              </w:rPr>
              <w:t>带明装底</w:t>
            </w:r>
            <w:proofErr w:type="gramEnd"/>
            <w:r w:rsidRPr="00E569D2">
              <w:rPr>
                <w:rFonts w:asciiTheme="minorEastAsia" w:hAnsiTheme="minorEastAsia" w:hint="eastAsia"/>
                <w:kern w:val="0"/>
                <w:sz w:val="24"/>
                <w:szCs w:val="24"/>
              </w:rPr>
              <w:t>盒）</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5</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只泰力</w:t>
            </w:r>
            <w:r w:rsidRPr="00E569D2">
              <w:rPr>
                <w:rFonts w:asciiTheme="minorEastAsia" w:hAnsiTheme="minorEastAsia"/>
                <w:kern w:val="0"/>
                <w:sz w:val="24"/>
                <w:szCs w:val="24"/>
              </w:rPr>
              <w:t>1</w:t>
            </w:r>
            <w:r w:rsidRPr="00E569D2">
              <w:rPr>
                <w:rFonts w:asciiTheme="minorEastAsia" w:hAnsiTheme="minorEastAsia" w:hint="eastAsia"/>
                <w:kern w:val="0"/>
                <w:sz w:val="24"/>
                <w:szCs w:val="24"/>
              </w:rPr>
              <w:t>插，</w:t>
            </w:r>
            <w:r w:rsidRPr="00E569D2">
              <w:rPr>
                <w:rFonts w:asciiTheme="minorEastAsia" w:hAnsiTheme="minorEastAsia"/>
                <w:kern w:val="0"/>
                <w:sz w:val="24"/>
                <w:szCs w:val="24"/>
              </w:rPr>
              <w:t>118</w:t>
            </w:r>
            <w:r w:rsidRPr="00E569D2">
              <w:rPr>
                <w:rFonts w:asciiTheme="minorEastAsia" w:hAnsiTheme="minorEastAsia" w:hint="eastAsia"/>
                <w:kern w:val="0"/>
                <w:sz w:val="24"/>
                <w:szCs w:val="24"/>
              </w:rPr>
              <w:t>型（</w:t>
            </w:r>
            <w:proofErr w:type="gramStart"/>
            <w:r w:rsidRPr="00E569D2">
              <w:rPr>
                <w:rFonts w:asciiTheme="minorEastAsia" w:hAnsiTheme="minorEastAsia" w:hint="eastAsia"/>
                <w:kern w:val="0"/>
                <w:sz w:val="24"/>
                <w:szCs w:val="24"/>
              </w:rPr>
              <w:t>带明装底</w:t>
            </w:r>
            <w:proofErr w:type="gramEnd"/>
            <w:r w:rsidRPr="00E569D2">
              <w:rPr>
                <w:rFonts w:asciiTheme="minorEastAsia" w:hAnsiTheme="minorEastAsia" w:hint="eastAsia"/>
                <w:kern w:val="0"/>
                <w:sz w:val="24"/>
                <w:szCs w:val="24"/>
              </w:rPr>
              <w:t>盒）</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6</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只泰力</w:t>
            </w:r>
            <w:r w:rsidRPr="00E569D2">
              <w:rPr>
                <w:rFonts w:asciiTheme="minorEastAsia" w:hAnsiTheme="minorEastAsia"/>
                <w:kern w:val="0"/>
                <w:sz w:val="24"/>
                <w:szCs w:val="24"/>
              </w:rPr>
              <w:t>2</w:t>
            </w:r>
            <w:r w:rsidRPr="00E569D2">
              <w:rPr>
                <w:rFonts w:asciiTheme="minorEastAsia" w:hAnsiTheme="minorEastAsia" w:hint="eastAsia"/>
                <w:kern w:val="0"/>
                <w:sz w:val="24"/>
                <w:szCs w:val="24"/>
              </w:rPr>
              <w:t>插，</w:t>
            </w:r>
            <w:r w:rsidRPr="00E569D2">
              <w:rPr>
                <w:rFonts w:asciiTheme="minorEastAsia" w:hAnsiTheme="minorEastAsia"/>
                <w:kern w:val="0"/>
                <w:sz w:val="24"/>
                <w:szCs w:val="24"/>
              </w:rPr>
              <w:t>118</w:t>
            </w:r>
            <w:r w:rsidRPr="00E569D2">
              <w:rPr>
                <w:rFonts w:asciiTheme="minorEastAsia" w:hAnsiTheme="minorEastAsia" w:hint="eastAsia"/>
                <w:kern w:val="0"/>
                <w:sz w:val="24"/>
                <w:szCs w:val="24"/>
              </w:rPr>
              <w:t>型（</w:t>
            </w:r>
            <w:proofErr w:type="gramStart"/>
            <w:r w:rsidRPr="00E569D2">
              <w:rPr>
                <w:rFonts w:asciiTheme="minorEastAsia" w:hAnsiTheme="minorEastAsia" w:hint="eastAsia"/>
                <w:kern w:val="0"/>
                <w:sz w:val="24"/>
                <w:szCs w:val="24"/>
              </w:rPr>
              <w:t>带明装底</w:t>
            </w:r>
            <w:proofErr w:type="gramEnd"/>
            <w:r w:rsidRPr="00E569D2">
              <w:rPr>
                <w:rFonts w:asciiTheme="minorEastAsia" w:hAnsiTheme="minorEastAsia" w:hint="eastAsia"/>
                <w:kern w:val="0"/>
                <w:sz w:val="24"/>
                <w:szCs w:val="24"/>
              </w:rPr>
              <w:t>盒）</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7</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只泰力</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开，</w:t>
            </w:r>
            <w:r w:rsidRPr="00E569D2">
              <w:rPr>
                <w:rFonts w:asciiTheme="minorEastAsia" w:hAnsiTheme="minorEastAsia"/>
                <w:kern w:val="0"/>
                <w:sz w:val="24"/>
                <w:szCs w:val="24"/>
              </w:rPr>
              <w:t>118</w:t>
            </w:r>
            <w:r w:rsidRPr="00E569D2">
              <w:rPr>
                <w:rFonts w:asciiTheme="minorEastAsia" w:hAnsiTheme="minorEastAsia" w:hint="eastAsia"/>
                <w:kern w:val="0"/>
                <w:sz w:val="24"/>
                <w:szCs w:val="24"/>
              </w:rPr>
              <w:t>型（</w:t>
            </w:r>
            <w:proofErr w:type="gramStart"/>
            <w:r w:rsidRPr="00E569D2">
              <w:rPr>
                <w:rFonts w:asciiTheme="minorEastAsia" w:hAnsiTheme="minorEastAsia" w:hint="eastAsia"/>
                <w:kern w:val="0"/>
                <w:sz w:val="24"/>
                <w:szCs w:val="24"/>
              </w:rPr>
              <w:t>带明装底</w:t>
            </w:r>
            <w:proofErr w:type="gramEnd"/>
            <w:r w:rsidRPr="00E569D2">
              <w:rPr>
                <w:rFonts w:asciiTheme="minorEastAsia" w:hAnsiTheme="minorEastAsia" w:hint="eastAsia"/>
                <w:kern w:val="0"/>
                <w:sz w:val="24"/>
                <w:szCs w:val="24"/>
              </w:rPr>
              <w:t>盒）</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8</w:t>
            </w:r>
            <w:r w:rsidRPr="00E569D2">
              <w:rPr>
                <w:rFonts w:asciiTheme="minorEastAsia" w:hAnsiTheme="minorEastAsia" w:hint="eastAsia"/>
                <w:kern w:val="0"/>
                <w:sz w:val="24"/>
                <w:szCs w:val="24"/>
              </w:rPr>
              <w:t>、</w:t>
            </w:r>
            <w:r w:rsidRPr="00E569D2">
              <w:rPr>
                <w:rFonts w:asciiTheme="minorEastAsia" w:hAnsiTheme="minorEastAsia"/>
                <w:kern w:val="0"/>
                <w:sz w:val="24"/>
                <w:szCs w:val="24"/>
              </w:rPr>
              <w:t>4</w:t>
            </w:r>
            <w:r w:rsidRPr="00E569D2">
              <w:rPr>
                <w:rFonts w:asciiTheme="minorEastAsia" w:hAnsiTheme="minorEastAsia" w:hint="eastAsia"/>
                <w:kern w:val="0"/>
                <w:sz w:val="24"/>
                <w:szCs w:val="24"/>
              </w:rPr>
              <w:t>只飞雕</w:t>
            </w:r>
            <w:r w:rsidRPr="00E569D2">
              <w:rPr>
                <w:rFonts w:asciiTheme="minorEastAsia" w:hAnsiTheme="minorEastAsia"/>
                <w:kern w:val="0"/>
                <w:sz w:val="24"/>
                <w:szCs w:val="24"/>
              </w:rPr>
              <w:t>2</w:t>
            </w:r>
            <w:r w:rsidRPr="00E569D2">
              <w:rPr>
                <w:rFonts w:asciiTheme="minorEastAsia" w:hAnsiTheme="minorEastAsia" w:hint="eastAsia"/>
                <w:kern w:val="0"/>
                <w:sz w:val="24"/>
                <w:szCs w:val="24"/>
              </w:rPr>
              <w:t>开，</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w:t>
            </w:r>
            <w:proofErr w:type="gramStart"/>
            <w:r w:rsidRPr="00E569D2">
              <w:rPr>
                <w:rFonts w:asciiTheme="minorEastAsia" w:hAnsiTheme="minorEastAsia" w:hint="eastAsia"/>
                <w:kern w:val="0"/>
                <w:sz w:val="24"/>
                <w:szCs w:val="24"/>
              </w:rPr>
              <w:t>带明装底</w:t>
            </w:r>
            <w:proofErr w:type="gramEnd"/>
            <w:r w:rsidRPr="00E569D2">
              <w:rPr>
                <w:rFonts w:asciiTheme="minorEastAsia" w:hAnsiTheme="minorEastAsia" w:hint="eastAsia"/>
                <w:kern w:val="0"/>
                <w:sz w:val="24"/>
                <w:szCs w:val="24"/>
              </w:rPr>
              <w:t>盒）</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9</w:t>
            </w:r>
            <w:r w:rsidRPr="00E569D2">
              <w:rPr>
                <w:rFonts w:asciiTheme="minorEastAsia" w:hAnsiTheme="minorEastAsia" w:hint="eastAsia"/>
                <w:kern w:val="0"/>
                <w:sz w:val="24"/>
                <w:szCs w:val="24"/>
              </w:rPr>
              <w:t>、</w:t>
            </w:r>
            <w:r w:rsidRPr="00E569D2">
              <w:rPr>
                <w:rFonts w:asciiTheme="minorEastAsia" w:hAnsiTheme="minorEastAsia"/>
                <w:kern w:val="0"/>
                <w:sz w:val="24"/>
                <w:szCs w:val="24"/>
              </w:rPr>
              <w:t>2</w:t>
            </w:r>
            <w:r w:rsidRPr="00E569D2">
              <w:rPr>
                <w:rFonts w:asciiTheme="minorEastAsia" w:hAnsiTheme="minorEastAsia" w:hint="eastAsia"/>
                <w:kern w:val="0"/>
                <w:sz w:val="24"/>
                <w:szCs w:val="24"/>
              </w:rPr>
              <w:t>只飞雕</w:t>
            </w:r>
            <w:r w:rsidRPr="00E569D2">
              <w:rPr>
                <w:rFonts w:asciiTheme="minorEastAsia" w:hAnsiTheme="minorEastAsia"/>
                <w:kern w:val="0"/>
                <w:sz w:val="24"/>
                <w:szCs w:val="24"/>
              </w:rPr>
              <w:t>4</w:t>
            </w:r>
            <w:r w:rsidRPr="00E569D2">
              <w:rPr>
                <w:rFonts w:asciiTheme="minorEastAsia" w:hAnsiTheme="minorEastAsia" w:hint="eastAsia"/>
                <w:kern w:val="0"/>
                <w:sz w:val="24"/>
                <w:szCs w:val="24"/>
              </w:rPr>
              <w:t>开，</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w:t>
            </w:r>
            <w:proofErr w:type="gramStart"/>
            <w:r w:rsidRPr="00E569D2">
              <w:rPr>
                <w:rFonts w:asciiTheme="minorEastAsia" w:hAnsiTheme="minorEastAsia" w:hint="eastAsia"/>
                <w:kern w:val="0"/>
                <w:sz w:val="24"/>
                <w:szCs w:val="24"/>
              </w:rPr>
              <w:t>带明装底</w:t>
            </w:r>
            <w:proofErr w:type="gramEnd"/>
            <w:r w:rsidRPr="00E569D2">
              <w:rPr>
                <w:rFonts w:asciiTheme="minorEastAsia" w:hAnsiTheme="minorEastAsia" w:hint="eastAsia"/>
                <w:kern w:val="0"/>
                <w:sz w:val="24"/>
                <w:szCs w:val="24"/>
              </w:rPr>
              <w:t>盒）</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10</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只吸顶灯</w:t>
            </w:r>
            <w:r w:rsidRPr="00E569D2">
              <w:rPr>
                <w:rFonts w:asciiTheme="minorEastAsia" w:hAnsiTheme="minorEastAsia"/>
                <w:kern w:val="0"/>
                <w:sz w:val="24"/>
                <w:szCs w:val="24"/>
              </w:rPr>
              <w:t>21W</w:t>
            </w:r>
            <w:r w:rsidRPr="00E569D2">
              <w:rPr>
                <w:rFonts w:asciiTheme="minorEastAsia" w:hAnsiTheme="minorEastAsia" w:hint="eastAsia"/>
                <w:kern w:val="0"/>
                <w:sz w:val="24"/>
                <w:szCs w:val="24"/>
              </w:rPr>
              <w:t>配节能灯管</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11</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只触摸开关，</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w:t>
            </w:r>
            <w:proofErr w:type="gramStart"/>
            <w:r w:rsidRPr="00E569D2">
              <w:rPr>
                <w:rFonts w:asciiTheme="minorEastAsia" w:hAnsiTheme="minorEastAsia" w:hint="eastAsia"/>
                <w:kern w:val="0"/>
                <w:sz w:val="24"/>
                <w:szCs w:val="24"/>
              </w:rPr>
              <w:t>带明装底</w:t>
            </w:r>
            <w:proofErr w:type="gramEnd"/>
            <w:r w:rsidRPr="00E569D2">
              <w:rPr>
                <w:rFonts w:asciiTheme="minorEastAsia" w:hAnsiTheme="minorEastAsia" w:hint="eastAsia"/>
                <w:kern w:val="0"/>
                <w:sz w:val="24"/>
                <w:szCs w:val="24"/>
              </w:rPr>
              <w:t>盒）</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12</w:t>
            </w:r>
            <w:r w:rsidRPr="00E569D2">
              <w:rPr>
                <w:rFonts w:asciiTheme="minorEastAsia" w:hAnsiTheme="minorEastAsia" w:hint="eastAsia"/>
                <w:kern w:val="0"/>
                <w:sz w:val="24"/>
                <w:szCs w:val="24"/>
              </w:rPr>
              <w:t>、</w:t>
            </w:r>
            <w:r w:rsidRPr="00E569D2">
              <w:rPr>
                <w:rFonts w:asciiTheme="minorEastAsia" w:hAnsiTheme="minorEastAsia"/>
                <w:kern w:val="0"/>
                <w:sz w:val="24"/>
                <w:szCs w:val="24"/>
              </w:rPr>
              <w:t>6</w:t>
            </w:r>
            <w:r w:rsidRPr="00E569D2">
              <w:rPr>
                <w:rFonts w:asciiTheme="minorEastAsia" w:hAnsiTheme="minorEastAsia" w:hint="eastAsia"/>
                <w:kern w:val="0"/>
                <w:sz w:val="24"/>
                <w:szCs w:val="24"/>
              </w:rPr>
              <w:t>只</w:t>
            </w:r>
            <w:proofErr w:type="gramStart"/>
            <w:r w:rsidRPr="00E569D2">
              <w:rPr>
                <w:rFonts w:asciiTheme="minorEastAsia" w:hAnsiTheme="minorEastAsia" w:hint="eastAsia"/>
                <w:kern w:val="0"/>
                <w:sz w:val="24"/>
                <w:szCs w:val="24"/>
              </w:rPr>
              <w:t>暗装底盒</w:t>
            </w:r>
            <w:proofErr w:type="gramEnd"/>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13</w:t>
            </w:r>
            <w:r w:rsidRPr="00E569D2">
              <w:rPr>
                <w:rFonts w:asciiTheme="minorEastAsia" w:hAnsiTheme="minorEastAsia" w:hint="eastAsia"/>
                <w:kern w:val="0"/>
                <w:sz w:val="24"/>
                <w:szCs w:val="24"/>
              </w:rPr>
              <w:t>、</w:t>
            </w:r>
            <w:r w:rsidRPr="00E569D2">
              <w:rPr>
                <w:rFonts w:asciiTheme="minorEastAsia" w:hAnsiTheme="minorEastAsia"/>
                <w:kern w:val="0"/>
                <w:sz w:val="24"/>
                <w:szCs w:val="24"/>
              </w:rPr>
              <w:t>2</w:t>
            </w:r>
            <w:r w:rsidRPr="00E569D2">
              <w:rPr>
                <w:rFonts w:asciiTheme="minorEastAsia" w:hAnsiTheme="minorEastAsia" w:hint="eastAsia"/>
                <w:kern w:val="0"/>
                <w:sz w:val="24"/>
                <w:szCs w:val="24"/>
              </w:rPr>
              <w:t>只分线盒面板配</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14</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套塑料圆木</w:t>
            </w:r>
            <w:r w:rsidRPr="00E569D2">
              <w:rPr>
                <w:rFonts w:asciiTheme="minorEastAsia" w:hAnsiTheme="minorEastAsia"/>
                <w:kern w:val="0"/>
                <w:sz w:val="24"/>
                <w:szCs w:val="24"/>
              </w:rPr>
              <w:t>YM-24</w:t>
            </w:r>
            <w:r w:rsidRPr="00E569D2">
              <w:rPr>
                <w:rFonts w:asciiTheme="minorEastAsia" w:hAnsiTheme="minorEastAsia" w:hint="eastAsia"/>
                <w:kern w:val="0"/>
                <w:sz w:val="24"/>
                <w:szCs w:val="24"/>
              </w:rPr>
              <w:t>吋，材料</w:t>
            </w:r>
            <w:r w:rsidRPr="00E569D2">
              <w:rPr>
                <w:rFonts w:asciiTheme="minorEastAsia" w:hAnsiTheme="minorEastAsia"/>
                <w:kern w:val="0"/>
                <w:sz w:val="24"/>
                <w:szCs w:val="24"/>
              </w:rPr>
              <w:t>:PVC</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lastRenderedPageBreak/>
              <w:t>15</w:t>
            </w:r>
            <w:r w:rsidRPr="00E569D2">
              <w:rPr>
                <w:rFonts w:asciiTheme="minorEastAsia" w:hAnsiTheme="minorEastAsia" w:hint="eastAsia"/>
                <w:kern w:val="0"/>
                <w:sz w:val="24"/>
                <w:szCs w:val="24"/>
              </w:rPr>
              <w:t>、</w:t>
            </w:r>
            <w:r w:rsidRPr="00E569D2">
              <w:rPr>
                <w:rFonts w:asciiTheme="minorEastAsia" w:hAnsiTheme="minorEastAsia"/>
                <w:kern w:val="0"/>
                <w:sz w:val="24"/>
                <w:szCs w:val="24"/>
              </w:rPr>
              <w:t>4</w:t>
            </w:r>
            <w:r w:rsidRPr="00E569D2">
              <w:rPr>
                <w:rFonts w:asciiTheme="minorEastAsia" w:hAnsiTheme="minorEastAsia" w:hint="eastAsia"/>
                <w:kern w:val="0"/>
                <w:sz w:val="24"/>
                <w:szCs w:val="24"/>
              </w:rPr>
              <w:t>只</w:t>
            </w:r>
            <w:proofErr w:type="gramStart"/>
            <w:r w:rsidRPr="00E569D2">
              <w:rPr>
                <w:rFonts w:asciiTheme="minorEastAsia" w:hAnsiTheme="minorEastAsia" w:hint="eastAsia"/>
                <w:kern w:val="0"/>
                <w:sz w:val="24"/>
                <w:szCs w:val="24"/>
              </w:rPr>
              <w:t>明盒配</w:t>
            </w:r>
            <w:proofErr w:type="gramEnd"/>
            <w:r w:rsidRPr="00E569D2">
              <w:rPr>
                <w:rFonts w:asciiTheme="minorEastAsia" w:hAnsiTheme="minorEastAsia"/>
                <w:kern w:val="0"/>
                <w:sz w:val="24"/>
                <w:szCs w:val="24"/>
              </w:rPr>
              <w:t>86</w:t>
            </w:r>
            <w:r w:rsidRPr="00E569D2">
              <w:rPr>
                <w:rFonts w:asciiTheme="minorEastAsia" w:hAnsiTheme="minorEastAsia" w:hint="eastAsia"/>
                <w:kern w:val="0"/>
                <w:sz w:val="24"/>
                <w:szCs w:val="24"/>
              </w:rPr>
              <w:t>型</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16</w:t>
            </w:r>
            <w:r w:rsidRPr="00E569D2">
              <w:rPr>
                <w:rFonts w:asciiTheme="minorEastAsia" w:hAnsiTheme="minorEastAsia" w:hint="eastAsia"/>
                <w:kern w:val="0"/>
                <w:sz w:val="24"/>
                <w:szCs w:val="24"/>
              </w:rPr>
              <w:t>、</w:t>
            </w:r>
            <w:r w:rsidRPr="00E569D2">
              <w:rPr>
                <w:rFonts w:asciiTheme="minorEastAsia" w:hAnsiTheme="minorEastAsia"/>
                <w:kern w:val="0"/>
                <w:sz w:val="24"/>
                <w:szCs w:val="24"/>
              </w:rPr>
              <w:t>3</w:t>
            </w:r>
            <w:r w:rsidRPr="00E569D2">
              <w:rPr>
                <w:rFonts w:asciiTheme="minorEastAsia" w:hAnsiTheme="minorEastAsia" w:hint="eastAsia"/>
                <w:kern w:val="0"/>
                <w:sz w:val="24"/>
                <w:szCs w:val="24"/>
              </w:rPr>
              <w:t>只明盒</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kern w:val="0"/>
                <w:sz w:val="24"/>
                <w:szCs w:val="24"/>
              </w:rPr>
              <w:t>17</w:t>
            </w:r>
            <w:r w:rsidRPr="00E569D2">
              <w:rPr>
                <w:rFonts w:asciiTheme="minorEastAsia" w:hAnsiTheme="minorEastAsia" w:hint="eastAsia"/>
                <w:kern w:val="0"/>
                <w:sz w:val="24"/>
                <w:szCs w:val="24"/>
              </w:rPr>
              <w:t>、</w:t>
            </w:r>
            <w:r w:rsidRPr="00E569D2">
              <w:rPr>
                <w:rFonts w:asciiTheme="minorEastAsia" w:hAnsiTheme="minorEastAsia"/>
                <w:kern w:val="0"/>
                <w:sz w:val="24"/>
                <w:szCs w:val="24"/>
              </w:rPr>
              <w:t>50</w:t>
            </w:r>
            <w:r w:rsidRPr="00E569D2">
              <w:rPr>
                <w:rFonts w:asciiTheme="minorEastAsia" w:hAnsiTheme="minorEastAsia" w:hint="eastAsia"/>
                <w:kern w:val="0"/>
                <w:sz w:val="24"/>
                <w:szCs w:val="24"/>
              </w:rPr>
              <w:t>只沉头螺丝，</w:t>
            </w:r>
            <w:r w:rsidRPr="00E569D2">
              <w:rPr>
                <w:rFonts w:asciiTheme="minorEastAsia" w:hAnsiTheme="minorEastAsia"/>
                <w:kern w:val="0"/>
                <w:sz w:val="24"/>
                <w:szCs w:val="24"/>
              </w:rPr>
              <w:t>M6</w:t>
            </w:r>
            <w:r>
              <w:rPr>
                <w:rFonts w:asciiTheme="minorEastAsia" w:hAnsiTheme="minorEastAsia"/>
                <w:kern w:val="0"/>
                <w:sz w:val="24"/>
                <w:szCs w:val="24"/>
              </w:rPr>
              <w:t>*</w:t>
            </w:r>
            <w:r w:rsidRPr="00E569D2">
              <w:rPr>
                <w:rFonts w:asciiTheme="minorEastAsia" w:hAnsiTheme="minorEastAsia"/>
                <w:kern w:val="0"/>
                <w:sz w:val="24"/>
                <w:szCs w:val="24"/>
              </w:rPr>
              <w:t>15</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三）、电气控制箱</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只塑壳开关（断路器），</w:t>
            </w:r>
            <w:r w:rsidRPr="00E569D2">
              <w:rPr>
                <w:rFonts w:asciiTheme="minorEastAsia" w:hAnsiTheme="minorEastAsia"/>
                <w:sz w:val="24"/>
                <w:szCs w:val="24"/>
              </w:rPr>
              <w:t>NM1-63S/3300 20A</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极</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w:t>
            </w:r>
            <w:r w:rsidRPr="00E569D2">
              <w:rPr>
                <w:rFonts w:asciiTheme="minorEastAsia" w:hAnsiTheme="minorEastAsia"/>
                <w:sz w:val="24"/>
                <w:szCs w:val="24"/>
              </w:rPr>
              <w:t>5</w:t>
            </w:r>
            <w:r w:rsidRPr="00E569D2">
              <w:rPr>
                <w:rFonts w:asciiTheme="minorEastAsia" w:hAnsiTheme="minorEastAsia" w:hint="eastAsia"/>
                <w:sz w:val="24"/>
                <w:szCs w:val="24"/>
              </w:rPr>
              <w:t>只接触</w:t>
            </w:r>
            <w:r>
              <w:rPr>
                <w:rFonts w:asciiTheme="minorEastAsia" w:hAnsiTheme="minorEastAsia" w:hint="eastAsia"/>
                <w:sz w:val="24"/>
                <w:szCs w:val="24"/>
              </w:rPr>
              <w:t>器</w:t>
            </w:r>
            <w:r w:rsidRPr="00E569D2">
              <w:rPr>
                <w:rFonts w:asciiTheme="minorEastAsia" w:hAnsiTheme="minorEastAsia" w:hint="eastAsia"/>
                <w:sz w:val="24"/>
                <w:szCs w:val="24"/>
              </w:rPr>
              <w:t>，</w:t>
            </w:r>
            <w:r w:rsidRPr="00E569D2">
              <w:rPr>
                <w:rFonts w:asciiTheme="minorEastAsia" w:hAnsiTheme="minorEastAsia"/>
                <w:sz w:val="24"/>
                <w:szCs w:val="24"/>
              </w:rPr>
              <w:t>CJX2-0910/220V</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只辅助</w:t>
            </w:r>
            <w:r>
              <w:rPr>
                <w:rFonts w:asciiTheme="minorEastAsia" w:hAnsiTheme="minorEastAsia" w:hint="eastAsia"/>
                <w:sz w:val="24"/>
                <w:szCs w:val="24"/>
              </w:rPr>
              <w:t>接触器</w:t>
            </w:r>
            <w:r w:rsidRPr="00E569D2">
              <w:rPr>
                <w:rFonts w:asciiTheme="minorEastAsia" w:hAnsiTheme="minorEastAsia" w:hint="eastAsia"/>
                <w:sz w:val="24"/>
                <w:szCs w:val="24"/>
              </w:rPr>
              <w:t>，</w:t>
            </w:r>
            <w:r w:rsidRPr="00E569D2">
              <w:rPr>
                <w:rFonts w:asciiTheme="minorEastAsia" w:hAnsiTheme="minorEastAsia"/>
                <w:sz w:val="24"/>
                <w:szCs w:val="24"/>
              </w:rPr>
              <w:t>F4-22</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只台达</w:t>
            </w:r>
            <w:r w:rsidRPr="00E569D2">
              <w:rPr>
                <w:rFonts w:asciiTheme="minorEastAsia" w:hAnsiTheme="minorEastAsia"/>
                <w:sz w:val="24"/>
                <w:szCs w:val="24"/>
              </w:rPr>
              <w:t>PLC</w:t>
            </w:r>
            <w:r w:rsidRPr="00E569D2">
              <w:rPr>
                <w:rFonts w:asciiTheme="minorEastAsia" w:hAnsiTheme="minorEastAsia" w:hint="eastAsia"/>
                <w:sz w:val="24"/>
                <w:szCs w:val="24"/>
              </w:rPr>
              <w:t>，</w:t>
            </w:r>
            <w:r w:rsidRPr="00E569D2">
              <w:rPr>
                <w:rFonts w:asciiTheme="minorEastAsia" w:hAnsiTheme="minorEastAsia"/>
                <w:sz w:val="24"/>
                <w:szCs w:val="24"/>
              </w:rPr>
              <w:t>DVP16</w:t>
            </w:r>
            <w:r w:rsidRPr="00E569D2">
              <w:rPr>
                <w:rFonts w:asciiTheme="minorEastAsia" w:hAnsiTheme="minorEastAsia" w:hint="eastAsia"/>
                <w:sz w:val="24"/>
                <w:szCs w:val="24"/>
              </w:rPr>
              <w:t>×</w:t>
            </w:r>
            <w:r w:rsidRPr="00E569D2">
              <w:rPr>
                <w:rFonts w:asciiTheme="minorEastAsia" w:hAnsiTheme="minorEastAsia"/>
                <w:sz w:val="24"/>
                <w:szCs w:val="24"/>
              </w:rPr>
              <w:t>N211R</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只台达模拟量模块，</w:t>
            </w:r>
            <w:r w:rsidRPr="00E569D2">
              <w:rPr>
                <w:rFonts w:asciiTheme="minorEastAsia" w:hAnsiTheme="minorEastAsia"/>
                <w:sz w:val="24"/>
                <w:szCs w:val="24"/>
              </w:rPr>
              <w:t>DVP32E200T</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只台达继电器输出扩展模块，</w:t>
            </w:r>
            <w:r w:rsidRPr="00E569D2">
              <w:rPr>
                <w:rFonts w:asciiTheme="minorEastAsia" w:hAnsiTheme="minorEastAsia"/>
                <w:sz w:val="24"/>
                <w:szCs w:val="24"/>
              </w:rPr>
              <w:t>VP06XA-E2</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只台达变频器，</w:t>
            </w:r>
            <w:r w:rsidRPr="00E569D2">
              <w:rPr>
                <w:rFonts w:asciiTheme="minorEastAsia" w:hAnsiTheme="minorEastAsia"/>
                <w:sz w:val="24"/>
                <w:szCs w:val="24"/>
              </w:rPr>
              <w:t>VFD007EL43A</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7</w:t>
            </w:r>
            <w:r w:rsidRPr="00E569D2">
              <w:rPr>
                <w:rFonts w:asciiTheme="minorEastAsia" w:hAnsiTheme="minorEastAsia" w:hint="eastAsia"/>
                <w:sz w:val="24"/>
                <w:szCs w:val="24"/>
              </w:rPr>
              <w:t>、时间继电器：</w:t>
            </w:r>
            <w:r w:rsidRPr="00E569D2">
              <w:rPr>
                <w:rFonts w:asciiTheme="minorEastAsia" w:hAnsiTheme="minorEastAsia"/>
                <w:sz w:val="24"/>
                <w:szCs w:val="24"/>
              </w:rPr>
              <w:t>1</w:t>
            </w:r>
            <w:r w:rsidRPr="00E569D2">
              <w:rPr>
                <w:rFonts w:asciiTheme="minorEastAsia" w:hAnsiTheme="minorEastAsia" w:hint="eastAsia"/>
                <w:sz w:val="24"/>
                <w:szCs w:val="24"/>
              </w:rPr>
              <w:t>只</w:t>
            </w:r>
            <w:r w:rsidRPr="00E569D2">
              <w:rPr>
                <w:rFonts w:asciiTheme="minorEastAsia" w:hAnsiTheme="minorEastAsia"/>
                <w:sz w:val="24"/>
                <w:szCs w:val="24"/>
              </w:rPr>
              <w:t>ST3PF-2 30S AC220V</w:t>
            </w: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组断电延时，</w:t>
            </w:r>
            <w:r w:rsidRPr="00E569D2">
              <w:rPr>
                <w:rFonts w:asciiTheme="minorEastAsia" w:hAnsiTheme="minorEastAsia"/>
                <w:sz w:val="24"/>
                <w:szCs w:val="24"/>
              </w:rPr>
              <w:t>1</w:t>
            </w:r>
            <w:r w:rsidRPr="00E569D2">
              <w:rPr>
                <w:rFonts w:asciiTheme="minorEastAsia" w:hAnsiTheme="minorEastAsia" w:hint="eastAsia"/>
                <w:sz w:val="24"/>
                <w:szCs w:val="24"/>
              </w:rPr>
              <w:t>只</w:t>
            </w:r>
            <w:r w:rsidRPr="00E569D2">
              <w:rPr>
                <w:rFonts w:asciiTheme="minorEastAsia" w:hAnsiTheme="minorEastAsia"/>
                <w:sz w:val="24"/>
                <w:szCs w:val="24"/>
              </w:rPr>
              <w:t>ST3P C-A 30S AC220V</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组瞬动、</w:t>
            </w:r>
            <w:r w:rsidRPr="00E569D2">
              <w:rPr>
                <w:rFonts w:asciiTheme="minorEastAsia" w:hAnsiTheme="minorEastAsia"/>
                <w:sz w:val="24"/>
                <w:szCs w:val="24"/>
              </w:rPr>
              <w:t>1</w:t>
            </w:r>
            <w:r w:rsidRPr="00E569D2">
              <w:rPr>
                <w:rFonts w:asciiTheme="minorEastAsia" w:hAnsiTheme="minorEastAsia" w:hint="eastAsia"/>
                <w:sz w:val="24"/>
                <w:szCs w:val="24"/>
              </w:rPr>
              <w:t>组延时</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8</w:t>
            </w: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只热继电器，</w:t>
            </w:r>
            <w:r w:rsidRPr="00E569D2">
              <w:rPr>
                <w:rFonts w:asciiTheme="minorEastAsia" w:hAnsiTheme="minorEastAsia"/>
                <w:sz w:val="24"/>
                <w:szCs w:val="24"/>
              </w:rPr>
              <w:t>JRS1D-25F</w:t>
            </w:r>
            <w:r w:rsidRPr="00E569D2">
              <w:rPr>
                <w:rFonts w:asciiTheme="minorEastAsia" w:hAnsiTheme="minorEastAsia" w:hint="eastAsia"/>
                <w:sz w:val="24"/>
                <w:szCs w:val="24"/>
              </w:rPr>
              <w:t>（独立安装），</w:t>
            </w:r>
            <w:r w:rsidRPr="00E569D2">
              <w:rPr>
                <w:rFonts w:asciiTheme="minorEastAsia" w:hAnsiTheme="minorEastAsia"/>
                <w:sz w:val="24"/>
                <w:szCs w:val="24"/>
              </w:rPr>
              <w:t>0.4A(</w:t>
            </w:r>
            <w:r w:rsidRPr="00E569D2">
              <w:rPr>
                <w:rFonts w:asciiTheme="minorEastAsia" w:hAnsiTheme="minorEastAsia" w:hint="eastAsia"/>
                <w:sz w:val="24"/>
                <w:szCs w:val="24"/>
              </w:rPr>
              <w:t>调节范围</w:t>
            </w:r>
            <w:r w:rsidRPr="00E569D2">
              <w:rPr>
                <w:rFonts w:asciiTheme="minorEastAsia" w:hAnsiTheme="minorEastAsia"/>
                <w:sz w:val="24"/>
                <w:szCs w:val="24"/>
              </w:rPr>
              <w:t>0.25~0.4A)  2</w:t>
            </w:r>
            <w:r w:rsidRPr="00E569D2">
              <w:rPr>
                <w:rFonts w:asciiTheme="minorEastAsia" w:hAnsiTheme="minorEastAsia" w:hint="eastAsia"/>
                <w:sz w:val="24"/>
                <w:szCs w:val="24"/>
              </w:rPr>
              <w:t>只</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9</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只温度控制器（欧姆龙温控仪），</w:t>
            </w:r>
            <w:r w:rsidRPr="00E569D2">
              <w:rPr>
                <w:rFonts w:asciiTheme="minorEastAsia" w:hAnsiTheme="minorEastAsia"/>
                <w:sz w:val="24"/>
                <w:szCs w:val="24"/>
              </w:rPr>
              <w:t>E5CZ-C2MT/E5CC-CX2ASM-800</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10</w:t>
            </w: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接线端子排，</w:t>
            </w:r>
            <w:r w:rsidRPr="00E569D2">
              <w:rPr>
                <w:rFonts w:asciiTheme="minorEastAsia" w:hAnsiTheme="minorEastAsia"/>
                <w:sz w:val="24"/>
                <w:szCs w:val="24"/>
              </w:rPr>
              <w:t>TB-1512</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只开关电源，</w:t>
            </w:r>
            <w:r w:rsidRPr="00E569D2">
              <w:rPr>
                <w:rFonts w:asciiTheme="minorEastAsia" w:hAnsiTheme="minorEastAsia"/>
                <w:sz w:val="24"/>
                <w:szCs w:val="24"/>
              </w:rPr>
              <w:t>061</w:t>
            </w:r>
            <w:r w:rsidRPr="00E569D2">
              <w:rPr>
                <w:rFonts w:asciiTheme="minorEastAsia" w:hAnsiTheme="minorEastAsia" w:hint="eastAsia"/>
                <w:sz w:val="24"/>
                <w:szCs w:val="24"/>
              </w:rPr>
              <w:t>，</w:t>
            </w:r>
            <w:proofErr w:type="gramStart"/>
            <w:r w:rsidRPr="00E569D2">
              <w:rPr>
                <w:rFonts w:asciiTheme="minorEastAsia" w:hAnsiTheme="minorEastAsia" w:hint="eastAsia"/>
                <w:sz w:val="24"/>
                <w:szCs w:val="24"/>
              </w:rPr>
              <w:t>触摸屏用</w:t>
            </w:r>
            <w:r w:rsidRPr="00E569D2">
              <w:rPr>
                <w:rFonts w:asciiTheme="minorEastAsia" w:hAnsiTheme="minorEastAsia"/>
                <w:sz w:val="24"/>
                <w:szCs w:val="24"/>
              </w:rPr>
              <w:t>1</w:t>
            </w:r>
            <w:r w:rsidRPr="00E569D2">
              <w:rPr>
                <w:rFonts w:asciiTheme="minorEastAsia" w:hAnsiTheme="minorEastAsia" w:hint="eastAsia"/>
                <w:sz w:val="24"/>
                <w:szCs w:val="24"/>
              </w:rPr>
              <w:t>只</w:t>
            </w:r>
            <w:proofErr w:type="gramEnd"/>
            <w:r w:rsidRPr="00E569D2">
              <w:rPr>
                <w:rFonts w:asciiTheme="minorEastAsia" w:hAnsiTheme="minorEastAsia" w:hint="eastAsia"/>
                <w:sz w:val="24"/>
                <w:szCs w:val="24"/>
              </w:rPr>
              <w:t>；电偶加热器用</w:t>
            </w:r>
            <w:r w:rsidRPr="00E569D2">
              <w:rPr>
                <w:rFonts w:asciiTheme="minorEastAsia" w:hAnsiTheme="minorEastAsia"/>
                <w:sz w:val="24"/>
                <w:szCs w:val="24"/>
              </w:rPr>
              <w:t>1</w:t>
            </w:r>
            <w:r w:rsidRPr="00E569D2">
              <w:rPr>
                <w:rFonts w:asciiTheme="minorEastAsia" w:hAnsiTheme="minorEastAsia" w:hint="eastAsia"/>
                <w:sz w:val="24"/>
                <w:szCs w:val="24"/>
              </w:rPr>
              <w:t>只</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12</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只触摸屏，</w:t>
            </w:r>
            <w:r w:rsidRPr="00E569D2">
              <w:rPr>
                <w:rFonts w:asciiTheme="minorEastAsia" w:hAnsiTheme="minorEastAsia"/>
                <w:sz w:val="24"/>
                <w:szCs w:val="24"/>
              </w:rPr>
              <w:t>KTP700</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13</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套安装导轨，</w:t>
            </w:r>
            <w:r w:rsidRPr="00E569D2">
              <w:rPr>
                <w:rFonts w:asciiTheme="minorEastAsia" w:hAnsiTheme="minorEastAsia"/>
                <w:sz w:val="24"/>
                <w:szCs w:val="24"/>
              </w:rPr>
              <w:t>C45</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14</w:t>
            </w:r>
            <w:r w:rsidRPr="00E569D2">
              <w:rPr>
                <w:rFonts w:asciiTheme="minorEastAsia" w:hAnsiTheme="minorEastAsia" w:hint="eastAsia"/>
                <w:sz w:val="24"/>
                <w:szCs w:val="24"/>
              </w:rPr>
              <w:t>、安装螺丝，</w:t>
            </w:r>
            <w:r w:rsidRPr="00E569D2">
              <w:rPr>
                <w:rFonts w:asciiTheme="minorEastAsia" w:hAnsiTheme="minorEastAsia"/>
                <w:sz w:val="24"/>
                <w:szCs w:val="24"/>
              </w:rPr>
              <w:t>34</w:t>
            </w:r>
            <w:r w:rsidRPr="00E569D2">
              <w:rPr>
                <w:rFonts w:asciiTheme="minorEastAsia" w:hAnsiTheme="minorEastAsia" w:hint="eastAsia"/>
                <w:sz w:val="24"/>
                <w:szCs w:val="24"/>
              </w:rPr>
              <w:t>套</w:t>
            </w:r>
            <w:r w:rsidRPr="00E569D2">
              <w:rPr>
                <w:rFonts w:asciiTheme="minorEastAsia" w:hAnsiTheme="minorEastAsia"/>
                <w:sz w:val="24"/>
                <w:szCs w:val="24"/>
              </w:rPr>
              <w:t>M3</w:t>
            </w:r>
            <w:r w:rsidRPr="00E569D2">
              <w:rPr>
                <w:rFonts w:asciiTheme="minorEastAsia" w:hAnsiTheme="minorEastAsia" w:hint="eastAsia"/>
                <w:sz w:val="24"/>
                <w:szCs w:val="24"/>
              </w:rPr>
              <w:t>×</w:t>
            </w:r>
            <w:r w:rsidRPr="00E569D2">
              <w:rPr>
                <w:rFonts w:asciiTheme="minorEastAsia" w:hAnsiTheme="minorEastAsia"/>
                <w:sz w:val="24"/>
                <w:szCs w:val="24"/>
              </w:rPr>
              <w:t>10</w:t>
            </w:r>
            <w:r w:rsidRPr="00E569D2">
              <w:rPr>
                <w:rFonts w:asciiTheme="minorEastAsia" w:hAnsiTheme="minorEastAsia" w:hint="eastAsia"/>
                <w:sz w:val="24"/>
                <w:szCs w:val="24"/>
              </w:rPr>
              <w:t>。</w:t>
            </w:r>
            <w:r w:rsidRPr="00E569D2">
              <w:rPr>
                <w:rFonts w:asciiTheme="minorEastAsia" w:hAnsiTheme="minorEastAsia"/>
                <w:sz w:val="24"/>
                <w:szCs w:val="24"/>
              </w:rPr>
              <w:t>12</w:t>
            </w:r>
            <w:r w:rsidRPr="00E569D2">
              <w:rPr>
                <w:rFonts w:asciiTheme="minorEastAsia" w:hAnsiTheme="minorEastAsia" w:hint="eastAsia"/>
                <w:sz w:val="24"/>
                <w:szCs w:val="24"/>
              </w:rPr>
              <w:t>套</w:t>
            </w:r>
            <w:r w:rsidRPr="00E569D2">
              <w:rPr>
                <w:rFonts w:asciiTheme="minorEastAsia" w:hAnsiTheme="minorEastAsia"/>
                <w:sz w:val="24"/>
                <w:szCs w:val="24"/>
              </w:rPr>
              <w:t>M4</w:t>
            </w:r>
            <w:r w:rsidRPr="00E569D2">
              <w:rPr>
                <w:rFonts w:asciiTheme="minorEastAsia" w:hAnsiTheme="minorEastAsia" w:hint="eastAsia"/>
                <w:sz w:val="24"/>
                <w:szCs w:val="24"/>
              </w:rPr>
              <w:t>×</w:t>
            </w:r>
            <w:r w:rsidRPr="00E569D2">
              <w:rPr>
                <w:rFonts w:asciiTheme="minorEastAsia" w:hAnsiTheme="minorEastAsia"/>
                <w:sz w:val="24"/>
                <w:szCs w:val="24"/>
              </w:rPr>
              <w:t>15</w:t>
            </w:r>
            <w:r w:rsidRPr="00E569D2">
              <w:rPr>
                <w:rFonts w:asciiTheme="minorEastAsia" w:hAnsiTheme="minorEastAsia" w:hint="eastAsia"/>
                <w:sz w:val="24"/>
                <w:szCs w:val="24"/>
              </w:rPr>
              <w:t>，</w:t>
            </w:r>
            <w:r w:rsidRPr="00E569D2">
              <w:rPr>
                <w:rFonts w:asciiTheme="minorEastAsia" w:hAnsiTheme="minorEastAsia"/>
                <w:sz w:val="24"/>
                <w:szCs w:val="24"/>
              </w:rPr>
              <w:t>4</w:t>
            </w:r>
            <w:r w:rsidRPr="00E569D2">
              <w:rPr>
                <w:rFonts w:asciiTheme="minorEastAsia" w:hAnsiTheme="minorEastAsia" w:hint="eastAsia"/>
                <w:sz w:val="24"/>
                <w:szCs w:val="24"/>
              </w:rPr>
              <w:t>套</w:t>
            </w:r>
            <w:r w:rsidRPr="00E569D2">
              <w:rPr>
                <w:rFonts w:asciiTheme="minorEastAsia" w:hAnsiTheme="minorEastAsia"/>
                <w:sz w:val="24"/>
                <w:szCs w:val="24"/>
              </w:rPr>
              <w:t>M3</w:t>
            </w:r>
            <w:r w:rsidRPr="00E569D2">
              <w:rPr>
                <w:rFonts w:asciiTheme="minorEastAsia" w:hAnsiTheme="minorEastAsia" w:hint="eastAsia"/>
                <w:sz w:val="24"/>
                <w:szCs w:val="24"/>
              </w:rPr>
              <w:t>×</w:t>
            </w:r>
            <w:r w:rsidRPr="00E569D2">
              <w:rPr>
                <w:rFonts w:asciiTheme="minorEastAsia" w:hAnsiTheme="minorEastAsia"/>
                <w:sz w:val="24"/>
                <w:szCs w:val="24"/>
              </w:rPr>
              <w:t>15</w:t>
            </w:r>
            <w:r w:rsidRPr="00E569D2">
              <w:rPr>
                <w:rFonts w:asciiTheme="minorEastAsia" w:hAnsiTheme="minorEastAsia" w:hint="eastAsia"/>
                <w:sz w:val="24"/>
                <w:szCs w:val="24"/>
              </w:rPr>
              <w:t>，</w:t>
            </w:r>
            <w:r w:rsidRPr="00E569D2">
              <w:rPr>
                <w:rFonts w:asciiTheme="minorEastAsia" w:hAnsiTheme="minorEastAsia"/>
                <w:sz w:val="24"/>
                <w:szCs w:val="24"/>
              </w:rPr>
              <w:t>5</w:t>
            </w:r>
            <w:r w:rsidRPr="00E569D2">
              <w:rPr>
                <w:rFonts w:asciiTheme="minorEastAsia" w:hAnsiTheme="minorEastAsia" w:hint="eastAsia"/>
                <w:sz w:val="24"/>
                <w:szCs w:val="24"/>
              </w:rPr>
              <w:t>套</w:t>
            </w:r>
            <w:r w:rsidRPr="00E569D2">
              <w:rPr>
                <w:rFonts w:asciiTheme="minorEastAsia" w:hAnsiTheme="minorEastAsia"/>
                <w:sz w:val="24"/>
                <w:szCs w:val="24"/>
              </w:rPr>
              <w:t>M6</w:t>
            </w:r>
            <w:r w:rsidRPr="00E569D2">
              <w:rPr>
                <w:rFonts w:asciiTheme="minorEastAsia" w:hAnsiTheme="minorEastAsia" w:hint="eastAsia"/>
                <w:sz w:val="24"/>
                <w:szCs w:val="24"/>
              </w:rPr>
              <w:t>×</w:t>
            </w:r>
            <w:r w:rsidRPr="00E569D2">
              <w:rPr>
                <w:rFonts w:asciiTheme="minorEastAsia" w:hAnsiTheme="minorEastAsia"/>
                <w:sz w:val="24"/>
                <w:szCs w:val="24"/>
              </w:rPr>
              <w:t>25</w:t>
            </w:r>
            <w:r w:rsidRPr="00E569D2">
              <w:rPr>
                <w:rFonts w:asciiTheme="minorEastAsia" w:hAnsiTheme="minorEastAsia" w:hint="eastAsia"/>
                <w:sz w:val="24"/>
                <w:szCs w:val="24"/>
              </w:rPr>
              <w:t>，每套带帽</w:t>
            </w:r>
            <w:r w:rsidRPr="00E569D2">
              <w:rPr>
                <w:rFonts w:asciiTheme="minorEastAsia" w:hAnsiTheme="minorEastAsia"/>
                <w:sz w:val="24"/>
                <w:szCs w:val="24"/>
              </w:rPr>
              <w:t>1</w:t>
            </w:r>
            <w:r w:rsidRPr="00E569D2">
              <w:rPr>
                <w:rFonts w:asciiTheme="minorEastAsia" w:hAnsiTheme="minorEastAsia" w:hint="eastAsia"/>
                <w:sz w:val="24"/>
                <w:szCs w:val="24"/>
              </w:rPr>
              <w:t>只、平垫</w:t>
            </w:r>
            <w:r w:rsidRPr="00E569D2">
              <w:rPr>
                <w:rFonts w:asciiTheme="minorEastAsia" w:hAnsiTheme="minorEastAsia"/>
                <w:sz w:val="24"/>
                <w:szCs w:val="24"/>
              </w:rPr>
              <w:t>2</w:t>
            </w:r>
            <w:r w:rsidRPr="00E569D2">
              <w:rPr>
                <w:rFonts w:asciiTheme="minorEastAsia" w:hAnsiTheme="minorEastAsia" w:hint="eastAsia"/>
                <w:sz w:val="24"/>
                <w:szCs w:val="24"/>
              </w:rPr>
              <w:t>只、</w:t>
            </w:r>
            <w:proofErr w:type="gramStart"/>
            <w:r w:rsidRPr="00E569D2">
              <w:rPr>
                <w:rFonts w:asciiTheme="minorEastAsia" w:hAnsiTheme="minorEastAsia" w:hint="eastAsia"/>
                <w:sz w:val="24"/>
                <w:szCs w:val="24"/>
              </w:rPr>
              <w:t>弹垫</w:t>
            </w:r>
            <w:r w:rsidRPr="00E569D2">
              <w:rPr>
                <w:rFonts w:asciiTheme="minorEastAsia" w:hAnsiTheme="minorEastAsia"/>
                <w:sz w:val="24"/>
                <w:szCs w:val="24"/>
              </w:rPr>
              <w:t>1</w:t>
            </w:r>
            <w:r w:rsidRPr="00E569D2">
              <w:rPr>
                <w:rFonts w:asciiTheme="minorEastAsia" w:hAnsiTheme="minorEastAsia" w:hint="eastAsia"/>
                <w:sz w:val="24"/>
                <w:szCs w:val="24"/>
              </w:rPr>
              <w:t>只</w:t>
            </w:r>
            <w:proofErr w:type="gramEnd"/>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lastRenderedPageBreak/>
              <w:t>15</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只控制箱箱体，</w:t>
            </w:r>
            <w:r w:rsidRPr="00E569D2">
              <w:rPr>
                <w:rFonts w:asciiTheme="minorEastAsia" w:hAnsiTheme="minorEastAsia"/>
                <w:sz w:val="24"/>
                <w:szCs w:val="24"/>
              </w:rPr>
              <w:t>720mm</w:t>
            </w:r>
            <w:r w:rsidRPr="00E569D2">
              <w:rPr>
                <w:rFonts w:asciiTheme="minorEastAsia" w:hAnsiTheme="minorEastAsia" w:hint="eastAsia"/>
                <w:sz w:val="24"/>
                <w:szCs w:val="24"/>
              </w:rPr>
              <w:t>×</w:t>
            </w:r>
            <w:r w:rsidRPr="00E569D2">
              <w:rPr>
                <w:rFonts w:asciiTheme="minorEastAsia" w:hAnsiTheme="minorEastAsia"/>
                <w:sz w:val="24"/>
                <w:szCs w:val="24"/>
              </w:rPr>
              <w:t>280mm</w:t>
            </w:r>
            <w:r w:rsidRPr="00E569D2">
              <w:rPr>
                <w:rFonts w:asciiTheme="minorEastAsia" w:hAnsiTheme="minorEastAsia" w:hint="eastAsia"/>
                <w:sz w:val="24"/>
                <w:szCs w:val="24"/>
              </w:rPr>
              <w:t>×</w:t>
            </w:r>
            <w:r w:rsidRPr="00E569D2">
              <w:rPr>
                <w:rFonts w:asciiTheme="minorEastAsia" w:hAnsiTheme="minorEastAsia"/>
                <w:sz w:val="24"/>
                <w:szCs w:val="24"/>
              </w:rPr>
              <w:t>850mm</w:t>
            </w:r>
            <w:r w:rsidRPr="00E569D2">
              <w:rPr>
                <w:rFonts w:asciiTheme="minorEastAsia" w:hAnsiTheme="minorEastAsia" w:hint="eastAsia"/>
                <w:sz w:val="24"/>
                <w:szCs w:val="24"/>
              </w:rPr>
              <w:t>，含接地排、接零排</w:t>
            </w:r>
          </w:p>
          <w:p w:rsidR="006439B8" w:rsidRPr="00E569D2" w:rsidRDefault="006439B8" w:rsidP="00D474CF">
            <w:pPr>
              <w:spacing w:line="360" w:lineRule="auto"/>
              <w:jc w:val="left"/>
              <w:rPr>
                <w:rFonts w:asciiTheme="minorEastAsia" w:hAnsiTheme="minorEastAsia"/>
                <w:sz w:val="24"/>
                <w:szCs w:val="24"/>
              </w:rPr>
            </w:pPr>
            <w:r w:rsidRPr="00E569D2">
              <w:rPr>
                <w:rFonts w:asciiTheme="minorEastAsia" w:hAnsiTheme="minorEastAsia"/>
                <w:sz w:val="24"/>
                <w:szCs w:val="24"/>
              </w:rPr>
              <w:t>16</w:t>
            </w:r>
            <w:r w:rsidRPr="00E569D2">
              <w:rPr>
                <w:rFonts w:asciiTheme="minorEastAsia" w:hAnsiTheme="minorEastAsia" w:hint="eastAsia"/>
                <w:sz w:val="24"/>
                <w:szCs w:val="24"/>
              </w:rPr>
              <w:t>、</w:t>
            </w:r>
            <w:r w:rsidRPr="00E569D2">
              <w:rPr>
                <w:rFonts w:asciiTheme="minorEastAsia" w:hAnsiTheme="minorEastAsia"/>
                <w:sz w:val="24"/>
                <w:szCs w:val="24"/>
              </w:rPr>
              <w:t>10</w:t>
            </w:r>
            <w:r w:rsidRPr="00E569D2">
              <w:rPr>
                <w:rFonts w:asciiTheme="minorEastAsia" w:hAnsiTheme="minorEastAsia" w:hint="eastAsia"/>
                <w:sz w:val="24"/>
                <w:szCs w:val="24"/>
              </w:rPr>
              <w:t>只按钮，</w:t>
            </w:r>
            <w:r w:rsidRPr="00E569D2">
              <w:rPr>
                <w:rFonts w:asciiTheme="minorEastAsia" w:hAnsiTheme="minorEastAsia"/>
                <w:sz w:val="24"/>
                <w:szCs w:val="24"/>
              </w:rPr>
              <w:t>LA68B-EA35/45</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只急停开关，</w:t>
            </w:r>
            <w:r w:rsidRPr="00E569D2">
              <w:rPr>
                <w:rFonts w:asciiTheme="minorEastAsia" w:hAnsiTheme="minorEastAsia"/>
                <w:sz w:val="24"/>
                <w:szCs w:val="24"/>
              </w:rPr>
              <w:t>LA68D-11ZS</w:t>
            </w:r>
            <w:r w:rsidRPr="00E569D2">
              <w:rPr>
                <w:rFonts w:asciiTheme="minorEastAsia" w:hAnsiTheme="minorEastAsia" w:hint="eastAsia"/>
                <w:sz w:val="24"/>
                <w:szCs w:val="24"/>
              </w:rPr>
              <w:t>，启动停止各</w:t>
            </w:r>
            <w:r w:rsidRPr="00E569D2">
              <w:rPr>
                <w:rFonts w:asciiTheme="minorEastAsia" w:hAnsiTheme="minorEastAsia"/>
                <w:sz w:val="24"/>
                <w:szCs w:val="24"/>
              </w:rPr>
              <w:t>5</w:t>
            </w:r>
            <w:r w:rsidRPr="00E569D2">
              <w:rPr>
                <w:rFonts w:asciiTheme="minorEastAsia" w:hAnsiTheme="minorEastAsia" w:hint="eastAsia"/>
                <w:sz w:val="24"/>
                <w:szCs w:val="24"/>
              </w:rPr>
              <w:t>只（红、绿），配急停按钮</w:t>
            </w:r>
            <w:r w:rsidRPr="00E569D2">
              <w:rPr>
                <w:rFonts w:asciiTheme="minorEastAsia" w:hAnsiTheme="minorEastAsia"/>
                <w:sz w:val="24"/>
                <w:szCs w:val="24"/>
              </w:rPr>
              <w:t>1</w:t>
            </w:r>
            <w:r w:rsidRPr="00E569D2">
              <w:rPr>
                <w:rFonts w:asciiTheme="minorEastAsia" w:hAnsiTheme="minorEastAsia" w:hint="eastAsia"/>
                <w:sz w:val="24"/>
                <w:szCs w:val="24"/>
              </w:rPr>
              <w:t>只</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17</w:t>
            </w:r>
            <w:r w:rsidRPr="00E569D2">
              <w:rPr>
                <w:rFonts w:asciiTheme="minorEastAsia" w:hAnsiTheme="minorEastAsia" w:hint="eastAsia"/>
                <w:sz w:val="24"/>
                <w:szCs w:val="24"/>
              </w:rPr>
              <w:t>、</w:t>
            </w:r>
            <w:r w:rsidRPr="00E569D2">
              <w:rPr>
                <w:rFonts w:asciiTheme="minorEastAsia" w:hAnsiTheme="minorEastAsia"/>
                <w:sz w:val="24"/>
                <w:szCs w:val="24"/>
              </w:rPr>
              <w:t>10</w:t>
            </w:r>
            <w:r w:rsidRPr="00E569D2">
              <w:rPr>
                <w:rFonts w:asciiTheme="minorEastAsia" w:hAnsiTheme="minorEastAsia" w:hint="eastAsia"/>
                <w:sz w:val="24"/>
                <w:szCs w:val="24"/>
              </w:rPr>
              <w:t>只指示灯，</w:t>
            </w:r>
            <w:r w:rsidRPr="00E569D2">
              <w:rPr>
                <w:rFonts w:asciiTheme="minorEastAsia" w:hAnsiTheme="minorEastAsia"/>
                <w:sz w:val="24"/>
                <w:szCs w:val="24"/>
              </w:rPr>
              <w:t>AD58B-22D  220V</w:t>
            </w:r>
            <w:r w:rsidRPr="00E569D2">
              <w:rPr>
                <w:rFonts w:asciiTheme="minorEastAsia" w:hAnsiTheme="minorEastAsia" w:hint="eastAsia"/>
                <w:sz w:val="24"/>
                <w:szCs w:val="24"/>
              </w:rPr>
              <w:t>，红、</w:t>
            </w:r>
            <w:proofErr w:type="gramStart"/>
            <w:r w:rsidRPr="00E569D2">
              <w:rPr>
                <w:rFonts w:asciiTheme="minorEastAsia" w:hAnsiTheme="minorEastAsia" w:hint="eastAsia"/>
                <w:sz w:val="24"/>
                <w:szCs w:val="24"/>
              </w:rPr>
              <w:t>绿各</w:t>
            </w:r>
            <w:r w:rsidRPr="00E569D2">
              <w:rPr>
                <w:rFonts w:asciiTheme="minorEastAsia" w:hAnsiTheme="minorEastAsia"/>
                <w:sz w:val="24"/>
                <w:szCs w:val="24"/>
              </w:rPr>
              <w:t>5</w:t>
            </w:r>
            <w:r w:rsidRPr="00E569D2">
              <w:rPr>
                <w:rFonts w:asciiTheme="minorEastAsia" w:hAnsiTheme="minorEastAsia" w:hint="eastAsia"/>
                <w:sz w:val="24"/>
                <w:szCs w:val="24"/>
              </w:rPr>
              <w:t>只</w:t>
            </w:r>
            <w:proofErr w:type="gramEnd"/>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18</w:t>
            </w:r>
            <w:r w:rsidRPr="00E569D2">
              <w:rPr>
                <w:rFonts w:asciiTheme="minorEastAsia" w:hAnsiTheme="minorEastAsia" w:hint="eastAsia"/>
                <w:sz w:val="24"/>
                <w:szCs w:val="24"/>
              </w:rPr>
              <w:t>、</w:t>
            </w:r>
            <w:r w:rsidRPr="00E569D2">
              <w:rPr>
                <w:rFonts w:asciiTheme="minorEastAsia" w:hAnsiTheme="minorEastAsia"/>
                <w:sz w:val="24"/>
                <w:szCs w:val="24"/>
              </w:rPr>
              <w:t>25</w:t>
            </w:r>
            <w:r w:rsidRPr="00E569D2">
              <w:rPr>
                <w:rFonts w:asciiTheme="minorEastAsia" w:hAnsiTheme="minorEastAsia" w:hint="eastAsia"/>
                <w:sz w:val="24"/>
                <w:szCs w:val="24"/>
              </w:rPr>
              <w:t>只标志牌，用于指示灯和开关标识，</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19</w:t>
            </w:r>
            <w:r w:rsidRPr="00E569D2">
              <w:rPr>
                <w:rFonts w:asciiTheme="minorEastAsia" w:hAnsiTheme="minorEastAsia" w:hint="eastAsia"/>
                <w:sz w:val="24"/>
                <w:szCs w:val="24"/>
              </w:rPr>
              <w:t>、选择开关，</w:t>
            </w:r>
            <w:r w:rsidRPr="00E569D2">
              <w:rPr>
                <w:rFonts w:asciiTheme="minorEastAsia" w:hAnsiTheme="minorEastAsia"/>
                <w:sz w:val="24"/>
                <w:szCs w:val="24"/>
              </w:rPr>
              <w:t>2</w:t>
            </w:r>
            <w:r w:rsidRPr="00E569D2">
              <w:rPr>
                <w:rFonts w:asciiTheme="minorEastAsia" w:hAnsiTheme="minorEastAsia" w:hint="eastAsia"/>
                <w:sz w:val="24"/>
                <w:szCs w:val="24"/>
              </w:rPr>
              <w:t>只</w:t>
            </w:r>
            <w:r w:rsidRPr="00E569D2">
              <w:rPr>
                <w:rFonts w:asciiTheme="minorEastAsia" w:hAnsiTheme="minorEastAsia"/>
                <w:sz w:val="24"/>
                <w:szCs w:val="24"/>
              </w:rPr>
              <w:t>SB2-ED33</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档开关，</w:t>
            </w:r>
            <w:r w:rsidRPr="00E569D2">
              <w:rPr>
                <w:rFonts w:asciiTheme="minorEastAsia" w:hAnsiTheme="minorEastAsia"/>
                <w:sz w:val="24"/>
                <w:szCs w:val="24"/>
              </w:rPr>
              <w:t>2</w:t>
            </w:r>
            <w:r w:rsidRPr="00E569D2">
              <w:rPr>
                <w:rFonts w:asciiTheme="minorEastAsia" w:hAnsiTheme="minorEastAsia" w:hint="eastAsia"/>
                <w:sz w:val="24"/>
                <w:szCs w:val="24"/>
              </w:rPr>
              <w:t>只</w:t>
            </w:r>
            <w:r w:rsidRPr="00E569D2">
              <w:rPr>
                <w:rFonts w:asciiTheme="minorEastAsia" w:hAnsiTheme="minorEastAsia"/>
                <w:sz w:val="24"/>
                <w:szCs w:val="24"/>
              </w:rPr>
              <w:t>SB2-ED25</w:t>
            </w: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挡开关</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20</w:t>
            </w:r>
            <w:r w:rsidRPr="00E569D2">
              <w:rPr>
                <w:rFonts w:asciiTheme="minorEastAsia" w:hAnsiTheme="minorEastAsia" w:hint="eastAsia"/>
                <w:sz w:val="24"/>
                <w:szCs w:val="24"/>
              </w:rPr>
              <w:t>、数据线：</w:t>
            </w:r>
            <w:r w:rsidRPr="00E569D2">
              <w:rPr>
                <w:rFonts w:asciiTheme="minorEastAsia" w:hAnsiTheme="minorEastAsia"/>
                <w:sz w:val="24"/>
                <w:szCs w:val="24"/>
              </w:rPr>
              <w:t>1</w:t>
            </w:r>
            <w:r w:rsidRPr="00E569D2">
              <w:rPr>
                <w:rFonts w:asciiTheme="minorEastAsia" w:hAnsiTheme="minorEastAsia" w:hint="eastAsia"/>
                <w:sz w:val="24"/>
                <w:szCs w:val="24"/>
              </w:rPr>
              <w:t>条</w:t>
            </w:r>
            <w:r w:rsidRPr="00E569D2">
              <w:rPr>
                <w:rFonts w:asciiTheme="minorEastAsia" w:hAnsiTheme="minorEastAsia"/>
                <w:sz w:val="24"/>
                <w:szCs w:val="24"/>
              </w:rPr>
              <w:t>RS232C/RS422</w:t>
            </w:r>
            <w:r w:rsidRPr="00E569D2">
              <w:rPr>
                <w:rFonts w:asciiTheme="minorEastAsia" w:hAnsiTheme="minorEastAsia" w:hint="eastAsia"/>
                <w:sz w:val="24"/>
                <w:szCs w:val="24"/>
              </w:rPr>
              <w:t>通讯电缆，长</w:t>
            </w:r>
            <w:r w:rsidRPr="00E569D2">
              <w:rPr>
                <w:rFonts w:asciiTheme="minorEastAsia" w:hAnsiTheme="minorEastAsia"/>
                <w:sz w:val="24"/>
                <w:szCs w:val="24"/>
              </w:rPr>
              <w:t>2000mm</w:t>
            </w:r>
            <w:r w:rsidRPr="00E569D2">
              <w:rPr>
                <w:rFonts w:asciiTheme="minorEastAsia" w:hAnsiTheme="minorEastAsia" w:hint="eastAsia"/>
                <w:sz w:val="24"/>
                <w:szCs w:val="24"/>
              </w:rPr>
              <w:t>；用于</w:t>
            </w:r>
            <w:r w:rsidRPr="00E569D2">
              <w:rPr>
                <w:rFonts w:asciiTheme="minorEastAsia" w:hAnsiTheme="minorEastAsia"/>
                <w:sz w:val="24"/>
                <w:szCs w:val="24"/>
              </w:rPr>
              <w:t>PLC</w:t>
            </w:r>
            <w:r w:rsidRPr="00E569D2">
              <w:rPr>
                <w:rFonts w:asciiTheme="minorEastAsia" w:hAnsiTheme="minorEastAsia" w:hint="eastAsia"/>
                <w:sz w:val="24"/>
                <w:szCs w:val="24"/>
              </w:rPr>
              <w:t>主机与计算机之间的通讯；</w:t>
            </w:r>
            <w:r w:rsidRPr="00E569D2">
              <w:rPr>
                <w:rFonts w:asciiTheme="minorEastAsia" w:hAnsiTheme="minorEastAsia"/>
                <w:sz w:val="24"/>
                <w:szCs w:val="24"/>
              </w:rPr>
              <w:t>1</w:t>
            </w:r>
            <w:r w:rsidRPr="00E569D2">
              <w:rPr>
                <w:rFonts w:asciiTheme="minorEastAsia" w:hAnsiTheme="minorEastAsia" w:hint="eastAsia"/>
                <w:sz w:val="24"/>
                <w:szCs w:val="24"/>
              </w:rPr>
              <w:t>条</w:t>
            </w:r>
            <w:r w:rsidRPr="00E569D2">
              <w:rPr>
                <w:rFonts w:asciiTheme="minorEastAsia" w:hAnsiTheme="minorEastAsia"/>
                <w:sz w:val="24"/>
                <w:szCs w:val="24"/>
              </w:rPr>
              <w:t>USB</w:t>
            </w:r>
            <w:r w:rsidRPr="00E569D2">
              <w:rPr>
                <w:rFonts w:asciiTheme="minorEastAsia" w:hAnsiTheme="minorEastAsia" w:hint="eastAsia"/>
                <w:sz w:val="24"/>
                <w:szCs w:val="24"/>
              </w:rPr>
              <w:t>数据线，昆仑通态触摸</w:t>
            </w:r>
            <w:proofErr w:type="gramStart"/>
            <w:r w:rsidRPr="00E569D2">
              <w:rPr>
                <w:rFonts w:asciiTheme="minorEastAsia" w:hAnsiTheme="minorEastAsia" w:hint="eastAsia"/>
                <w:sz w:val="24"/>
                <w:szCs w:val="24"/>
              </w:rPr>
              <w:t>屏数据下载线</w:t>
            </w:r>
            <w:proofErr w:type="gramEnd"/>
            <w:r w:rsidRPr="00E569D2">
              <w:rPr>
                <w:rFonts w:asciiTheme="minorEastAsia" w:hAnsiTheme="minorEastAsia"/>
                <w:sz w:val="24"/>
                <w:szCs w:val="24"/>
              </w:rPr>
              <w:t>2500mm</w:t>
            </w:r>
            <w:r w:rsidRPr="00E569D2">
              <w:rPr>
                <w:rFonts w:asciiTheme="minorEastAsia" w:hAnsiTheme="minorEastAsia" w:hint="eastAsia"/>
                <w:sz w:val="24"/>
                <w:szCs w:val="24"/>
              </w:rPr>
              <w:t>长</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条加热器连接线，</w:t>
            </w:r>
            <w:r w:rsidRPr="00E569D2">
              <w:rPr>
                <w:rFonts w:asciiTheme="minorEastAsia" w:hAnsiTheme="minorEastAsia"/>
                <w:sz w:val="24"/>
                <w:szCs w:val="24"/>
              </w:rPr>
              <w:t>1.5 m</w:t>
            </w:r>
            <w:r w:rsidRPr="00E569D2">
              <w:rPr>
                <w:rFonts w:asciiTheme="minorEastAsia" w:hAnsiTheme="minorEastAsia" w:hint="eastAsia"/>
                <w:sz w:val="24"/>
                <w:szCs w:val="24"/>
              </w:rPr>
              <w:t>㎡×</w:t>
            </w:r>
            <w:r w:rsidRPr="00E569D2">
              <w:rPr>
                <w:rFonts w:asciiTheme="minorEastAsia" w:hAnsiTheme="minorEastAsia"/>
                <w:sz w:val="24"/>
                <w:szCs w:val="24"/>
              </w:rPr>
              <w:t>1500mm</w:t>
            </w:r>
            <w:r w:rsidRPr="00E569D2">
              <w:rPr>
                <w:rFonts w:asciiTheme="minorEastAsia" w:hAnsiTheme="minorEastAsia" w:hint="eastAsia"/>
                <w:sz w:val="24"/>
                <w:szCs w:val="24"/>
              </w:rPr>
              <w:t>，红、黑各一条</w:t>
            </w:r>
            <w:r w:rsidRPr="00E569D2">
              <w:rPr>
                <w:rFonts w:asciiTheme="minorEastAsia" w:hAnsiTheme="minorEastAsia"/>
                <w:sz w:val="24"/>
                <w:szCs w:val="24"/>
              </w:rPr>
              <w:t>(</w:t>
            </w:r>
            <w:r w:rsidRPr="00E569D2">
              <w:rPr>
                <w:rFonts w:asciiTheme="minorEastAsia" w:hAnsiTheme="minorEastAsia" w:hint="eastAsia"/>
                <w:sz w:val="24"/>
                <w:szCs w:val="24"/>
              </w:rPr>
              <w:t>自制：一头香蕉头、一头连插针</w:t>
            </w:r>
            <w:r w:rsidRPr="00E569D2">
              <w:rPr>
                <w:rFonts w:asciiTheme="minorEastAsia" w:hAnsiTheme="minorEastAsia"/>
                <w:sz w:val="24"/>
                <w:szCs w:val="24"/>
              </w:rPr>
              <w:t>)</w:t>
            </w:r>
          </w:p>
          <w:p w:rsidR="006439B8" w:rsidRPr="00E569D2" w:rsidRDefault="006439B8" w:rsidP="002B174C">
            <w:pPr>
              <w:spacing w:beforeLines="50" w:afterLines="50" w:line="360" w:lineRule="auto"/>
              <w:rPr>
                <w:rFonts w:asciiTheme="minorEastAsia" w:hAnsiTheme="minorEastAsia"/>
                <w:sz w:val="24"/>
                <w:szCs w:val="24"/>
              </w:rPr>
            </w:pPr>
            <w:r w:rsidRPr="00E569D2">
              <w:rPr>
                <w:rFonts w:asciiTheme="minorEastAsia" w:hAnsiTheme="minorEastAsia" w:hint="eastAsia"/>
                <w:sz w:val="24"/>
                <w:szCs w:val="24"/>
              </w:rPr>
              <w:t>四）、电机</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只电机底板，</w:t>
            </w:r>
            <w:r w:rsidRPr="00E569D2">
              <w:rPr>
                <w:rFonts w:asciiTheme="minorEastAsia" w:hAnsiTheme="minorEastAsia"/>
                <w:sz w:val="24"/>
                <w:szCs w:val="24"/>
              </w:rPr>
              <w:t>2</w:t>
            </w:r>
            <w:r w:rsidRPr="00E569D2">
              <w:rPr>
                <w:rFonts w:asciiTheme="minorEastAsia" w:hAnsiTheme="minorEastAsia" w:hint="eastAsia"/>
                <w:sz w:val="24"/>
                <w:szCs w:val="24"/>
              </w:rPr>
              <w:t>只电机单元左右支架，</w:t>
            </w:r>
            <w:r w:rsidRPr="00E569D2">
              <w:rPr>
                <w:rFonts w:asciiTheme="minorEastAsia" w:hAnsiTheme="minorEastAsia"/>
                <w:sz w:val="24"/>
                <w:szCs w:val="24"/>
              </w:rPr>
              <w:t>330mm</w:t>
            </w:r>
            <w:r w:rsidRPr="00E569D2">
              <w:rPr>
                <w:rFonts w:asciiTheme="minorEastAsia" w:hAnsiTheme="minorEastAsia" w:hint="eastAsia"/>
                <w:sz w:val="24"/>
                <w:szCs w:val="24"/>
              </w:rPr>
              <w:t>×</w:t>
            </w:r>
            <w:r w:rsidRPr="00E569D2">
              <w:rPr>
                <w:rFonts w:asciiTheme="minorEastAsia" w:hAnsiTheme="minorEastAsia"/>
                <w:sz w:val="24"/>
                <w:szCs w:val="24"/>
              </w:rPr>
              <w:t>205mm</w:t>
            </w:r>
            <w:r w:rsidRPr="00E569D2">
              <w:rPr>
                <w:rFonts w:asciiTheme="minorEastAsia" w:hAnsiTheme="minorEastAsia" w:hint="eastAsia"/>
                <w:sz w:val="24"/>
                <w:szCs w:val="24"/>
              </w:rPr>
              <w:t>×</w:t>
            </w:r>
            <w:r w:rsidRPr="00E569D2">
              <w:rPr>
                <w:rFonts w:asciiTheme="minorEastAsia" w:hAnsiTheme="minorEastAsia"/>
                <w:sz w:val="24"/>
                <w:szCs w:val="24"/>
              </w:rPr>
              <w:t>65mm</w:t>
            </w:r>
            <w:r w:rsidRPr="00E569D2">
              <w:rPr>
                <w:rFonts w:asciiTheme="minorEastAsia" w:hAnsiTheme="minorEastAsia" w:hint="eastAsia"/>
                <w:sz w:val="24"/>
                <w:szCs w:val="24"/>
              </w:rPr>
              <w:t>，左、右各一只</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只开关电源，</w:t>
            </w:r>
            <w:r w:rsidRPr="00E569D2">
              <w:rPr>
                <w:rFonts w:asciiTheme="minorEastAsia" w:hAnsiTheme="minorEastAsia"/>
                <w:sz w:val="24"/>
                <w:szCs w:val="24"/>
              </w:rPr>
              <w:t xml:space="preserve">(24V/5V/2A/2A) </w:t>
            </w:r>
            <w:r w:rsidRPr="00E569D2">
              <w:rPr>
                <w:rFonts w:asciiTheme="minorEastAsia" w:hAnsiTheme="minorEastAsia" w:hint="eastAsia"/>
                <w:sz w:val="24"/>
                <w:szCs w:val="24"/>
              </w:rPr>
              <w:t>，步进驱动器用</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、步进电机，</w:t>
            </w:r>
            <w:r w:rsidRPr="00E569D2">
              <w:rPr>
                <w:rFonts w:asciiTheme="minorEastAsia" w:hAnsiTheme="minorEastAsia"/>
                <w:sz w:val="24"/>
                <w:szCs w:val="24"/>
              </w:rPr>
              <w:t>1</w:t>
            </w:r>
            <w:r w:rsidRPr="00E569D2">
              <w:rPr>
                <w:rFonts w:asciiTheme="minorEastAsia" w:hAnsiTheme="minorEastAsia" w:hint="eastAsia"/>
                <w:sz w:val="24"/>
                <w:szCs w:val="24"/>
              </w:rPr>
              <w:t>只驱动器</w:t>
            </w:r>
            <w:r w:rsidRPr="00E569D2">
              <w:rPr>
                <w:rFonts w:asciiTheme="minorEastAsia" w:hAnsiTheme="minorEastAsia"/>
                <w:sz w:val="24"/>
                <w:szCs w:val="24"/>
              </w:rPr>
              <w:t>SH-20403</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只电机</w:t>
            </w:r>
            <w:r w:rsidRPr="00E569D2">
              <w:rPr>
                <w:rFonts w:asciiTheme="minorEastAsia" w:hAnsiTheme="minorEastAsia"/>
                <w:sz w:val="24"/>
                <w:szCs w:val="24"/>
              </w:rPr>
              <w:t>42BYGH5403</w:t>
            </w:r>
            <w:r w:rsidRPr="00E569D2">
              <w:rPr>
                <w:rFonts w:asciiTheme="minorEastAsia" w:hAnsiTheme="minorEastAsia" w:hint="eastAsia"/>
                <w:sz w:val="24"/>
                <w:szCs w:val="24"/>
              </w:rPr>
              <w:t>，两相混合式（含驱动器）</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、交流伺服电机，</w:t>
            </w:r>
            <w:r w:rsidRPr="00E569D2">
              <w:rPr>
                <w:rFonts w:asciiTheme="minorEastAsia" w:hAnsiTheme="minorEastAsia"/>
                <w:sz w:val="24"/>
                <w:szCs w:val="24"/>
              </w:rPr>
              <w:t>1</w:t>
            </w:r>
            <w:r w:rsidRPr="00E569D2">
              <w:rPr>
                <w:rFonts w:asciiTheme="minorEastAsia" w:hAnsiTheme="minorEastAsia" w:hint="eastAsia"/>
                <w:sz w:val="24"/>
                <w:szCs w:val="24"/>
              </w:rPr>
              <w:t>只驱动器</w:t>
            </w:r>
            <w:r w:rsidRPr="00E569D2">
              <w:rPr>
                <w:rFonts w:asciiTheme="minorEastAsia" w:hAnsiTheme="minorEastAsia"/>
                <w:sz w:val="24"/>
                <w:szCs w:val="24"/>
              </w:rPr>
              <w:t>ASD-A0421-A B</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只电机</w:t>
            </w:r>
            <w:r w:rsidRPr="00E569D2">
              <w:rPr>
                <w:rFonts w:asciiTheme="minorEastAsia" w:hAnsiTheme="minorEastAsia"/>
                <w:sz w:val="24"/>
                <w:szCs w:val="24"/>
              </w:rPr>
              <w:t>ECMA-C30604PS</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、只护套圈，</w:t>
            </w:r>
            <w:r w:rsidRPr="00E569D2">
              <w:rPr>
                <w:rFonts w:asciiTheme="minorEastAsia" w:hAnsiTheme="minorEastAsia"/>
                <w:sz w:val="24"/>
                <w:szCs w:val="24"/>
              </w:rPr>
              <w:t>11</w:t>
            </w:r>
            <w:r w:rsidRPr="00E569D2">
              <w:rPr>
                <w:rFonts w:asciiTheme="minorEastAsia" w:hAnsiTheme="minorEastAsia" w:hint="eastAsia"/>
                <w:sz w:val="24"/>
                <w:szCs w:val="24"/>
              </w:rPr>
              <w:t>只￠</w:t>
            </w:r>
            <w:r w:rsidRPr="00E569D2">
              <w:rPr>
                <w:rFonts w:asciiTheme="minorEastAsia" w:hAnsiTheme="minorEastAsia"/>
                <w:sz w:val="24"/>
                <w:szCs w:val="24"/>
              </w:rPr>
              <w:t>4</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只￠</w:t>
            </w:r>
            <w:r w:rsidRPr="00E569D2">
              <w:rPr>
                <w:rFonts w:asciiTheme="minorEastAsia" w:hAnsiTheme="minorEastAsia"/>
                <w:sz w:val="24"/>
                <w:szCs w:val="24"/>
              </w:rPr>
              <w:t>10</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lastRenderedPageBreak/>
              <w:t>6</w:t>
            </w:r>
            <w:r w:rsidRPr="00E569D2">
              <w:rPr>
                <w:rFonts w:asciiTheme="minorEastAsia" w:hAnsiTheme="minorEastAsia" w:hint="eastAsia"/>
                <w:sz w:val="24"/>
                <w:szCs w:val="24"/>
              </w:rPr>
              <w:t>、接线端子排，</w:t>
            </w:r>
            <w:r w:rsidRPr="00E569D2">
              <w:rPr>
                <w:rFonts w:asciiTheme="minorEastAsia" w:hAnsiTheme="minorEastAsia"/>
                <w:sz w:val="24"/>
                <w:szCs w:val="24"/>
              </w:rPr>
              <w:t>2</w:t>
            </w:r>
            <w:r w:rsidRPr="00E569D2">
              <w:rPr>
                <w:rFonts w:asciiTheme="minorEastAsia" w:hAnsiTheme="minorEastAsia" w:hint="eastAsia"/>
                <w:sz w:val="24"/>
                <w:szCs w:val="24"/>
              </w:rPr>
              <w:t>条</w:t>
            </w:r>
            <w:r w:rsidRPr="00E569D2">
              <w:rPr>
                <w:rFonts w:asciiTheme="minorEastAsia" w:hAnsiTheme="minorEastAsia"/>
                <w:sz w:val="24"/>
                <w:szCs w:val="24"/>
              </w:rPr>
              <w:t>JT8-1.5</w:t>
            </w:r>
            <w:r w:rsidRPr="00E569D2">
              <w:rPr>
                <w:rFonts w:asciiTheme="minorEastAsia" w:hAnsiTheme="minorEastAsia" w:hint="eastAsia"/>
                <w:sz w:val="24"/>
                <w:szCs w:val="24"/>
              </w:rPr>
              <w:t>×</w:t>
            </w:r>
            <w:r w:rsidRPr="00E569D2">
              <w:rPr>
                <w:rFonts w:asciiTheme="minorEastAsia" w:hAnsiTheme="minorEastAsia"/>
                <w:sz w:val="24"/>
                <w:szCs w:val="24"/>
              </w:rPr>
              <w:t>15</w:t>
            </w: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条</w:t>
            </w:r>
            <w:r w:rsidRPr="00E569D2">
              <w:rPr>
                <w:rFonts w:asciiTheme="minorEastAsia" w:hAnsiTheme="minorEastAsia"/>
                <w:sz w:val="24"/>
                <w:szCs w:val="24"/>
              </w:rPr>
              <w:t>JT8-1.5</w:t>
            </w:r>
            <w:r w:rsidRPr="00E569D2">
              <w:rPr>
                <w:rFonts w:asciiTheme="minorEastAsia" w:hAnsiTheme="minorEastAsia" w:hint="eastAsia"/>
                <w:sz w:val="24"/>
                <w:szCs w:val="24"/>
              </w:rPr>
              <w:t>×</w:t>
            </w:r>
            <w:r w:rsidRPr="00E569D2">
              <w:rPr>
                <w:rFonts w:asciiTheme="minorEastAsia" w:hAnsiTheme="minorEastAsia"/>
                <w:sz w:val="24"/>
                <w:szCs w:val="24"/>
              </w:rPr>
              <w:t>5</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7</w:t>
            </w:r>
            <w:r w:rsidRPr="00E569D2">
              <w:rPr>
                <w:rFonts w:asciiTheme="minorEastAsia" w:hAnsiTheme="minorEastAsia" w:hint="eastAsia"/>
                <w:sz w:val="24"/>
                <w:szCs w:val="24"/>
              </w:rPr>
              <w:t>、</w:t>
            </w:r>
            <w:r w:rsidRPr="00E569D2">
              <w:rPr>
                <w:rFonts w:asciiTheme="minorEastAsia" w:hAnsiTheme="minorEastAsia"/>
                <w:sz w:val="24"/>
                <w:szCs w:val="24"/>
              </w:rPr>
              <w:t>4</w:t>
            </w:r>
            <w:r w:rsidRPr="00E569D2">
              <w:rPr>
                <w:rFonts w:asciiTheme="minorEastAsia" w:hAnsiTheme="minorEastAsia" w:hint="eastAsia"/>
                <w:sz w:val="24"/>
                <w:szCs w:val="24"/>
              </w:rPr>
              <w:t>只橡胶机脚，</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8</w:t>
            </w:r>
            <w:r w:rsidRPr="00E569D2">
              <w:rPr>
                <w:rFonts w:asciiTheme="minorEastAsia" w:hAnsiTheme="minorEastAsia" w:hint="eastAsia"/>
                <w:sz w:val="24"/>
                <w:szCs w:val="24"/>
              </w:rPr>
              <w:t>、螺丝，</w:t>
            </w:r>
            <w:r w:rsidRPr="00E569D2">
              <w:rPr>
                <w:rFonts w:asciiTheme="minorEastAsia" w:hAnsiTheme="minorEastAsia"/>
                <w:sz w:val="24"/>
                <w:szCs w:val="24"/>
              </w:rPr>
              <w:t>11</w:t>
            </w:r>
            <w:r w:rsidRPr="00E569D2">
              <w:rPr>
                <w:rFonts w:asciiTheme="minorEastAsia" w:hAnsiTheme="minorEastAsia" w:hint="eastAsia"/>
                <w:sz w:val="24"/>
                <w:szCs w:val="24"/>
              </w:rPr>
              <w:t>套</w:t>
            </w:r>
            <w:r w:rsidRPr="00E569D2">
              <w:rPr>
                <w:rFonts w:asciiTheme="minorEastAsia" w:hAnsiTheme="minorEastAsia"/>
                <w:sz w:val="24"/>
                <w:szCs w:val="24"/>
              </w:rPr>
              <w:t>M4</w:t>
            </w:r>
            <w:r w:rsidRPr="00E569D2">
              <w:rPr>
                <w:rFonts w:asciiTheme="minorEastAsia" w:hAnsiTheme="minorEastAsia" w:hint="eastAsia"/>
                <w:sz w:val="24"/>
                <w:szCs w:val="24"/>
              </w:rPr>
              <w:t>×</w:t>
            </w:r>
            <w:r w:rsidRPr="00E569D2">
              <w:rPr>
                <w:rFonts w:asciiTheme="minorEastAsia" w:hAnsiTheme="minorEastAsia"/>
                <w:sz w:val="24"/>
                <w:szCs w:val="24"/>
              </w:rPr>
              <w:t>15</w:t>
            </w:r>
            <w:r w:rsidRPr="00E569D2">
              <w:rPr>
                <w:rFonts w:asciiTheme="minorEastAsia" w:hAnsiTheme="minorEastAsia" w:hint="eastAsia"/>
                <w:sz w:val="24"/>
                <w:szCs w:val="24"/>
              </w:rPr>
              <w:t>，</w:t>
            </w:r>
            <w:r w:rsidRPr="00E569D2">
              <w:rPr>
                <w:rFonts w:asciiTheme="minorEastAsia" w:hAnsiTheme="minorEastAsia"/>
                <w:sz w:val="24"/>
                <w:szCs w:val="24"/>
              </w:rPr>
              <w:t>14</w:t>
            </w:r>
            <w:r w:rsidRPr="00E569D2">
              <w:rPr>
                <w:rFonts w:asciiTheme="minorEastAsia" w:hAnsiTheme="minorEastAsia" w:hint="eastAsia"/>
                <w:sz w:val="24"/>
                <w:szCs w:val="24"/>
              </w:rPr>
              <w:t>套</w:t>
            </w:r>
            <w:r w:rsidRPr="00E569D2">
              <w:rPr>
                <w:rFonts w:asciiTheme="minorEastAsia" w:hAnsiTheme="minorEastAsia"/>
                <w:sz w:val="24"/>
                <w:szCs w:val="24"/>
              </w:rPr>
              <w:t>M4</w:t>
            </w:r>
            <w:r w:rsidRPr="00E569D2">
              <w:rPr>
                <w:rFonts w:asciiTheme="minorEastAsia" w:hAnsiTheme="minorEastAsia" w:hint="eastAsia"/>
                <w:sz w:val="24"/>
                <w:szCs w:val="24"/>
              </w:rPr>
              <w:t>×</w:t>
            </w:r>
            <w:r w:rsidRPr="00E569D2">
              <w:rPr>
                <w:rFonts w:asciiTheme="minorEastAsia" w:hAnsiTheme="minorEastAsia"/>
                <w:sz w:val="24"/>
                <w:szCs w:val="24"/>
              </w:rPr>
              <w:t>25</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9</w:t>
            </w:r>
            <w:r w:rsidRPr="00E569D2">
              <w:rPr>
                <w:rFonts w:asciiTheme="minorEastAsia" w:hAnsiTheme="minorEastAsia" w:hint="eastAsia"/>
                <w:sz w:val="24"/>
                <w:szCs w:val="24"/>
              </w:rPr>
              <w:t>、导线，</w:t>
            </w:r>
            <w:r w:rsidRPr="00E569D2">
              <w:rPr>
                <w:rFonts w:asciiTheme="minorEastAsia" w:hAnsiTheme="minorEastAsia"/>
                <w:sz w:val="24"/>
                <w:szCs w:val="24"/>
              </w:rPr>
              <w:t>3</w:t>
            </w:r>
            <w:r w:rsidRPr="00E569D2">
              <w:rPr>
                <w:rFonts w:asciiTheme="minorEastAsia" w:hAnsiTheme="minorEastAsia" w:hint="eastAsia"/>
                <w:sz w:val="24"/>
                <w:szCs w:val="24"/>
              </w:rPr>
              <w:t>米</w:t>
            </w:r>
            <w:r w:rsidRPr="00E569D2">
              <w:rPr>
                <w:rFonts w:asciiTheme="minorEastAsia" w:hAnsiTheme="minorEastAsia"/>
                <w:sz w:val="24"/>
                <w:szCs w:val="24"/>
              </w:rPr>
              <w:t>BVR-1mm</w:t>
            </w:r>
            <w:r w:rsidRPr="00E569D2">
              <w:rPr>
                <w:rFonts w:asciiTheme="minorEastAsia" w:hAnsiTheme="minorEastAsia" w:hint="eastAsia"/>
                <w:sz w:val="24"/>
                <w:szCs w:val="24"/>
              </w:rPr>
              <w:t>㎡</w:t>
            </w:r>
          </w:p>
          <w:p w:rsidR="006439B8" w:rsidRPr="00E569D2" w:rsidRDefault="006439B8" w:rsidP="002B174C">
            <w:pPr>
              <w:spacing w:beforeLines="50" w:afterLines="50" w:line="360" w:lineRule="auto"/>
              <w:rPr>
                <w:rFonts w:asciiTheme="minorEastAsia" w:hAnsiTheme="minorEastAsia"/>
                <w:sz w:val="24"/>
                <w:szCs w:val="24"/>
              </w:rPr>
            </w:pPr>
            <w:r w:rsidRPr="00E569D2">
              <w:rPr>
                <w:rFonts w:asciiTheme="minorEastAsia" w:hAnsiTheme="minorEastAsia"/>
                <w:sz w:val="24"/>
                <w:szCs w:val="24"/>
              </w:rPr>
              <w:t>10</w:t>
            </w:r>
            <w:r w:rsidRPr="00E569D2">
              <w:rPr>
                <w:rFonts w:asciiTheme="minorEastAsia" w:hAnsiTheme="minorEastAsia" w:hint="eastAsia"/>
                <w:sz w:val="24"/>
                <w:szCs w:val="24"/>
              </w:rPr>
              <w:t>、</w:t>
            </w:r>
            <w:r w:rsidRPr="00E569D2">
              <w:rPr>
                <w:rFonts w:asciiTheme="minorEastAsia" w:hAnsiTheme="minorEastAsia"/>
                <w:sz w:val="24"/>
                <w:szCs w:val="24"/>
              </w:rPr>
              <w:t>60</w:t>
            </w:r>
            <w:r w:rsidRPr="00E569D2">
              <w:rPr>
                <w:rFonts w:asciiTheme="minorEastAsia" w:hAnsiTheme="minorEastAsia" w:hint="eastAsia"/>
                <w:sz w:val="24"/>
                <w:szCs w:val="24"/>
              </w:rPr>
              <w:t>只插针，</w:t>
            </w:r>
            <w:r w:rsidRPr="00E569D2">
              <w:rPr>
                <w:rFonts w:asciiTheme="minorEastAsia" w:hAnsiTheme="minorEastAsia"/>
                <w:sz w:val="24"/>
                <w:szCs w:val="24"/>
              </w:rPr>
              <w:t>QE-1008</w:t>
            </w:r>
            <w:r w:rsidRPr="00E569D2">
              <w:rPr>
                <w:rFonts w:asciiTheme="minorEastAsia" w:hAnsiTheme="minorEastAsia" w:hint="eastAsia"/>
                <w:sz w:val="24"/>
                <w:szCs w:val="24"/>
              </w:rPr>
              <w:t>红</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五）传感器支架</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4</w:t>
            </w:r>
            <w:r w:rsidRPr="00E569D2">
              <w:rPr>
                <w:rFonts w:asciiTheme="minorEastAsia" w:hAnsiTheme="minorEastAsia" w:cs="宋体" w:hint="eastAsia"/>
                <w:kern w:val="0"/>
                <w:sz w:val="24"/>
                <w:szCs w:val="24"/>
              </w:rPr>
              <w:t>只行程开关，</w:t>
            </w:r>
            <w:r w:rsidRPr="00E569D2">
              <w:rPr>
                <w:rFonts w:asciiTheme="minorEastAsia" w:hAnsiTheme="minorEastAsia"/>
                <w:kern w:val="0"/>
                <w:sz w:val="24"/>
                <w:szCs w:val="24"/>
              </w:rPr>
              <w:t>YBLX-ME/8104</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2</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只电容式传感器，</w:t>
            </w:r>
            <w:r w:rsidRPr="00E569D2">
              <w:rPr>
                <w:rFonts w:asciiTheme="minorEastAsia" w:hAnsiTheme="minorEastAsia"/>
                <w:kern w:val="0"/>
                <w:sz w:val="24"/>
                <w:szCs w:val="24"/>
              </w:rPr>
              <w:t>ODR-D05NK</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3</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只电感式传感器，</w:t>
            </w:r>
            <w:r w:rsidRPr="00E569D2">
              <w:rPr>
                <w:rFonts w:asciiTheme="minorEastAsia" w:hAnsiTheme="minorEastAsia"/>
                <w:kern w:val="0"/>
                <w:sz w:val="24"/>
                <w:szCs w:val="24"/>
              </w:rPr>
              <w:t>OBM-D04NK</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4</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只光电式传感器，</w:t>
            </w:r>
            <w:r w:rsidRPr="00E569D2">
              <w:rPr>
                <w:rFonts w:asciiTheme="minorEastAsia" w:hAnsiTheme="minorEastAsia"/>
                <w:kern w:val="0"/>
                <w:sz w:val="24"/>
                <w:szCs w:val="24"/>
              </w:rPr>
              <w:t>JG-3K-30NK</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5</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温度传感器（热电阻、热电偶），</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Pt100</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K</w:t>
            </w:r>
            <w:r w:rsidRPr="00E569D2">
              <w:rPr>
                <w:rFonts w:asciiTheme="minorEastAsia" w:hAnsiTheme="minorEastAsia" w:hint="eastAsia"/>
                <w:kern w:val="0"/>
                <w:sz w:val="24"/>
                <w:szCs w:val="24"/>
              </w:rPr>
              <w:t>型（￠</w:t>
            </w:r>
            <w:r w:rsidRPr="00E569D2">
              <w:rPr>
                <w:rFonts w:asciiTheme="minorEastAsia" w:hAnsiTheme="minorEastAsia"/>
                <w:kern w:val="0"/>
                <w:sz w:val="24"/>
                <w:szCs w:val="24"/>
              </w:rPr>
              <w:t>5</w:t>
            </w:r>
            <w:r w:rsidRPr="00E569D2">
              <w:rPr>
                <w:rFonts w:asciiTheme="minorEastAsia" w:hAnsiTheme="minorEastAsia" w:hint="eastAsia"/>
                <w:kern w:val="0"/>
                <w:sz w:val="24"/>
                <w:szCs w:val="24"/>
              </w:rPr>
              <w:t>×</w:t>
            </w:r>
            <w:r w:rsidRPr="00E569D2">
              <w:rPr>
                <w:rFonts w:asciiTheme="minorEastAsia" w:hAnsiTheme="minorEastAsia"/>
                <w:kern w:val="0"/>
                <w:sz w:val="24"/>
                <w:szCs w:val="24"/>
              </w:rPr>
              <w:t>50</w:t>
            </w:r>
            <w:r w:rsidRPr="00E569D2">
              <w:rPr>
                <w:rFonts w:asciiTheme="minorEastAsia" w:hAnsiTheme="minorEastAsia" w:hint="eastAsia"/>
                <w:kern w:val="0"/>
                <w:sz w:val="24"/>
                <w:szCs w:val="24"/>
              </w:rPr>
              <w:t>×</w:t>
            </w:r>
            <w:r w:rsidRPr="00E569D2">
              <w:rPr>
                <w:rFonts w:asciiTheme="minorEastAsia" w:hAnsiTheme="minorEastAsia"/>
                <w:kern w:val="0"/>
                <w:sz w:val="24"/>
                <w:szCs w:val="24"/>
              </w:rPr>
              <w:t>550</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与温控器配套</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6</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4</w:t>
            </w:r>
            <w:r w:rsidRPr="00E569D2">
              <w:rPr>
                <w:rFonts w:asciiTheme="minorEastAsia" w:hAnsiTheme="minorEastAsia" w:cs="宋体" w:hint="eastAsia"/>
                <w:kern w:val="0"/>
                <w:sz w:val="24"/>
                <w:szCs w:val="24"/>
              </w:rPr>
              <w:t>只护线圈，￠</w:t>
            </w:r>
            <w:r w:rsidRPr="00E569D2">
              <w:rPr>
                <w:rFonts w:asciiTheme="minorEastAsia" w:hAnsiTheme="minorEastAsia"/>
                <w:kern w:val="0"/>
                <w:sz w:val="24"/>
                <w:szCs w:val="24"/>
              </w:rPr>
              <w:t>10</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7</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接线端子排，</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JT8-1.5</w:t>
            </w:r>
            <w:r w:rsidRPr="00E569D2">
              <w:rPr>
                <w:rFonts w:asciiTheme="minorEastAsia" w:hAnsiTheme="minorEastAsia" w:hint="eastAsia"/>
                <w:kern w:val="0"/>
                <w:sz w:val="24"/>
                <w:szCs w:val="24"/>
              </w:rPr>
              <w:t>×</w:t>
            </w:r>
            <w:r w:rsidRPr="00E569D2">
              <w:rPr>
                <w:rFonts w:asciiTheme="minorEastAsia" w:hAnsiTheme="minorEastAsia"/>
                <w:kern w:val="0"/>
                <w:sz w:val="24"/>
                <w:szCs w:val="24"/>
              </w:rPr>
              <w:t>15</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JT8-1.5</w:t>
            </w:r>
            <w:r w:rsidRPr="00E569D2">
              <w:rPr>
                <w:rFonts w:asciiTheme="minorEastAsia" w:hAnsiTheme="minorEastAsia" w:hint="eastAsia"/>
                <w:kern w:val="0"/>
                <w:sz w:val="24"/>
                <w:szCs w:val="24"/>
              </w:rPr>
              <w:t>×</w:t>
            </w:r>
            <w:r w:rsidRPr="00E569D2">
              <w:rPr>
                <w:rFonts w:asciiTheme="minorEastAsia" w:hAnsiTheme="minorEastAsia"/>
                <w:kern w:val="0"/>
                <w:sz w:val="24"/>
                <w:szCs w:val="24"/>
              </w:rPr>
              <w:t>10</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8</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2.8</w:t>
            </w:r>
            <w:r w:rsidRPr="00E569D2">
              <w:rPr>
                <w:rFonts w:asciiTheme="minorEastAsia" w:hAnsiTheme="minorEastAsia" w:cs="宋体" w:hint="eastAsia"/>
                <w:kern w:val="0"/>
                <w:sz w:val="24"/>
                <w:szCs w:val="24"/>
              </w:rPr>
              <w:t>米导线，</w:t>
            </w:r>
            <w:r w:rsidRPr="00E569D2">
              <w:rPr>
                <w:rFonts w:asciiTheme="minorEastAsia" w:hAnsiTheme="minorEastAsia"/>
                <w:kern w:val="0"/>
                <w:sz w:val="24"/>
                <w:szCs w:val="24"/>
              </w:rPr>
              <w:t>B VR-0.75 m</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黄、</w:t>
            </w:r>
            <w:proofErr w:type="gramStart"/>
            <w:r w:rsidRPr="00E569D2">
              <w:rPr>
                <w:rFonts w:asciiTheme="minorEastAsia" w:hAnsiTheme="minorEastAsia" w:cs="宋体" w:hint="eastAsia"/>
                <w:kern w:val="0"/>
                <w:sz w:val="24"/>
                <w:szCs w:val="24"/>
              </w:rPr>
              <w:t>绿各</w:t>
            </w:r>
            <w:proofErr w:type="gramEnd"/>
            <w:r w:rsidRPr="00E569D2">
              <w:rPr>
                <w:rFonts w:asciiTheme="minorEastAsia" w:hAnsiTheme="minorEastAsia"/>
                <w:kern w:val="0"/>
                <w:sz w:val="24"/>
                <w:szCs w:val="24"/>
              </w:rPr>
              <w:t>1.4</w:t>
            </w:r>
            <w:r w:rsidRPr="00E569D2">
              <w:rPr>
                <w:rFonts w:asciiTheme="minorEastAsia" w:hAnsiTheme="minorEastAsia" w:cs="宋体" w:hint="eastAsia"/>
                <w:kern w:val="0"/>
                <w:sz w:val="24"/>
                <w:szCs w:val="24"/>
              </w:rPr>
              <w:t>米</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kern w:val="0"/>
                <w:sz w:val="24"/>
                <w:szCs w:val="24"/>
              </w:rPr>
              <w:t>9</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螺丝，</w:t>
            </w:r>
            <w:r w:rsidRPr="00E569D2">
              <w:rPr>
                <w:rFonts w:asciiTheme="minorEastAsia" w:hAnsiTheme="minorEastAsia" w:cs="宋体"/>
                <w:kern w:val="0"/>
                <w:sz w:val="24"/>
                <w:szCs w:val="24"/>
              </w:rPr>
              <w:t>8</w:t>
            </w:r>
            <w:r w:rsidRPr="00E569D2">
              <w:rPr>
                <w:rFonts w:asciiTheme="minorEastAsia" w:hAnsiTheme="minorEastAsia" w:cs="宋体" w:hint="eastAsia"/>
                <w:kern w:val="0"/>
                <w:sz w:val="24"/>
                <w:szCs w:val="24"/>
              </w:rPr>
              <w:t>套</w:t>
            </w:r>
            <w:r w:rsidRPr="00E569D2">
              <w:rPr>
                <w:rFonts w:asciiTheme="minorEastAsia" w:hAnsiTheme="minorEastAsia"/>
                <w:kern w:val="0"/>
                <w:sz w:val="24"/>
                <w:szCs w:val="24"/>
              </w:rPr>
              <w:t>M4</w:t>
            </w:r>
            <w:r w:rsidRPr="00E569D2">
              <w:rPr>
                <w:rFonts w:asciiTheme="minorEastAsia" w:hAnsiTheme="minorEastAsia" w:hint="eastAsia"/>
                <w:kern w:val="0"/>
                <w:sz w:val="24"/>
                <w:szCs w:val="24"/>
              </w:rPr>
              <w:t>×</w:t>
            </w:r>
            <w:r w:rsidRPr="00E569D2">
              <w:rPr>
                <w:rFonts w:asciiTheme="minorEastAsia" w:hAnsiTheme="minorEastAsia"/>
                <w:kern w:val="0"/>
                <w:sz w:val="24"/>
                <w:szCs w:val="24"/>
              </w:rPr>
              <w:t>15</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16</w:t>
            </w:r>
            <w:r w:rsidRPr="00E569D2">
              <w:rPr>
                <w:rFonts w:asciiTheme="minorEastAsia" w:hAnsiTheme="minorEastAsia" w:cs="宋体" w:hint="eastAsia"/>
                <w:kern w:val="0"/>
                <w:sz w:val="24"/>
                <w:szCs w:val="24"/>
              </w:rPr>
              <w:t>套</w:t>
            </w:r>
            <w:r w:rsidRPr="00E569D2">
              <w:rPr>
                <w:rFonts w:asciiTheme="minorEastAsia" w:hAnsiTheme="minorEastAsia"/>
                <w:kern w:val="0"/>
                <w:sz w:val="24"/>
                <w:szCs w:val="24"/>
              </w:rPr>
              <w:t>M3</w:t>
            </w:r>
            <w:r w:rsidRPr="00E569D2">
              <w:rPr>
                <w:rFonts w:asciiTheme="minorEastAsia" w:hAnsiTheme="minorEastAsia" w:hint="eastAsia"/>
                <w:kern w:val="0"/>
                <w:sz w:val="24"/>
                <w:szCs w:val="24"/>
              </w:rPr>
              <w:t>×</w:t>
            </w:r>
            <w:r w:rsidRPr="00E569D2">
              <w:rPr>
                <w:rFonts w:asciiTheme="minorEastAsia" w:hAnsiTheme="minorEastAsia"/>
                <w:kern w:val="0"/>
                <w:sz w:val="24"/>
                <w:szCs w:val="24"/>
              </w:rPr>
              <w:t>35</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六）线路器材</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根</w:t>
            </w:r>
            <w:r w:rsidRPr="00E569D2">
              <w:rPr>
                <w:rFonts w:asciiTheme="minorEastAsia" w:hAnsiTheme="minorEastAsia"/>
                <w:kern w:val="0"/>
                <w:sz w:val="24"/>
                <w:szCs w:val="24"/>
              </w:rPr>
              <w:t>PVC</w:t>
            </w:r>
            <w:r w:rsidRPr="00E569D2">
              <w:rPr>
                <w:rFonts w:asciiTheme="minorEastAsia" w:hAnsiTheme="minorEastAsia" w:hint="eastAsia"/>
                <w:kern w:val="0"/>
                <w:sz w:val="24"/>
                <w:szCs w:val="24"/>
              </w:rPr>
              <w:t>线管，</w:t>
            </w:r>
            <w:r w:rsidRPr="00E569D2">
              <w:rPr>
                <w:rFonts w:asciiTheme="minorEastAsia" w:hAnsiTheme="minorEastAsia" w:cs="宋体" w:hint="eastAsia"/>
                <w:kern w:val="0"/>
                <w:sz w:val="24"/>
                <w:szCs w:val="24"/>
              </w:rPr>
              <w:t>Φ</w:t>
            </w:r>
            <w:r w:rsidRPr="00E569D2">
              <w:rPr>
                <w:rFonts w:asciiTheme="minorEastAsia" w:hAnsiTheme="minorEastAsia"/>
                <w:kern w:val="0"/>
                <w:sz w:val="24"/>
                <w:szCs w:val="24"/>
              </w:rPr>
              <w:t>16</w:t>
            </w:r>
            <w:r w:rsidRPr="00E569D2">
              <w:rPr>
                <w:rFonts w:asciiTheme="minorEastAsia" w:hAnsiTheme="minorEastAsia" w:hint="eastAsia"/>
                <w:kern w:val="0"/>
                <w:sz w:val="24"/>
                <w:szCs w:val="24"/>
              </w:rPr>
              <w:t>，</w:t>
            </w:r>
            <w:r w:rsidRPr="00E569D2">
              <w:rPr>
                <w:rFonts w:asciiTheme="minorEastAsia" w:hAnsiTheme="minorEastAsia"/>
                <w:kern w:val="0"/>
                <w:sz w:val="24"/>
                <w:szCs w:val="24"/>
              </w:rPr>
              <w:t>3</w:t>
            </w:r>
            <w:r w:rsidRPr="00E569D2">
              <w:rPr>
                <w:rFonts w:asciiTheme="minorEastAsia" w:hAnsiTheme="minorEastAsia" w:hint="eastAsia"/>
                <w:kern w:val="0"/>
                <w:sz w:val="24"/>
                <w:szCs w:val="24"/>
              </w:rPr>
              <w:t>米</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2</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10</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PVC</w:t>
            </w:r>
            <w:r w:rsidRPr="00E569D2">
              <w:rPr>
                <w:rFonts w:asciiTheme="minorEastAsia" w:hAnsiTheme="minorEastAsia" w:hint="eastAsia"/>
                <w:kern w:val="0"/>
                <w:sz w:val="24"/>
                <w:szCs w:val="24"/>
              </w:rPr>
              <w:t>直通，</w:t>
            </w:r>
            <w:r w:rsidRPr="00E569D2">
              <w:rPr>
                <w:rFonts w:asciiTheme="minorEastAsia" w:hAnsiTheme="minorEastAsia" w:cs="宋体" w:hint="eastAsia"/>
                <w:kern w:val="0"/>
                <w:sz w:val="24"/>
                <w:szCs w:val="24"/>
              </w:rPr>
              <w:t>Φ</w:t>
            </w:r>
            <w:r w:rsidRPr="00E569D2">
              <w:rPr>
                <w:rFonts w:asciiTheme="minorEastAsia" w:hAnsiTheme="minorEastAsia"/>
                <w:kern w:val="0"/>
                <w:sz w:val="24"/>
                <w:szCs w:val="24"/>
              </w:rPr>
              <w:t>16</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3</w:t>
            </w:r>
            <w:r w:rsidRPr="00E569D2">
              <w:rPr>
                <w:rFonts w:asciiTheme="minorEastAsia" w:hAnsiTheme="minorEastAsia" w:cs="宋体"/>
                <w:kern w:val="0"/>
                <w:sz w:val="24"/>
                <w:szCs w:val="24"/>
              </w:rPr>
              <w:t>30</w:t>
            </w:r>
            <w:r w:rsidRPr="00E569D2">
              <w:rPr>
                <w:rFonts w:asciiTheme="minorEastAsia" w:hAnsiTheme="minorEastAsia" w:cs="宋体" w:hint="eastAsia"/>
                <w:kern w:val="0"/>
                <w:sz w:val="24"/>
                <w:szCs w:val="24"/>
              </w:rPr>
              <w:t>只杯疏，Φ</w:t>
            </w:r>
            <w:r w:rsidRPr="00E569D2">
              <w:rPr>
                <w:rFonts w:asciiTheme="minorEastAsia" w:hAnsiTheme="minorEastAsia" w:cs="宋体"/>
                <w:kern w:val="0"/>
                <w:sz w:val="24"/>
                <w:szCs w:val="24"/>
              </w:rPr>
              <w:t>16</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4</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包扎带，</w:t>
            </w:r>
            <w:r w:rsidRPr="00E569D2">
              <w:rPr>
                <w:rFonts w:asciiTheme="minorEastAsia" w:hAnsiTheme="minorEastAsia" w:cs="宋体"/>
                <w:kern w:val="0"/>
                <w:sz w:val="24"/>
                <w:szCs w:val="24"/>
              </w:rPr>
              <w:t>3</w:t>
            </w:r>
            <w:r w:rsidRPr="00E569D2">
              <w:rPr>
                <w:rFonts w:asciiTheme="minorEastAsia" w:hAnsiTheme="minorEastAsia" w:cs="宋体" w:hint="eastAsia"/>
                <w:kern w:val="0"/>
                <w:sz w:val="24"/>
                <w:szCs w:val="24"/>
              </w:rPr>
              <w:t>×</w:t>
            </w:r>
            <w:r w:rsidRPr="00E569D2">
              <w:rPr>
                <w:rFonts w:asciiTheme="minorEastAsia" w:hAnsiTheme="minorEastAsia"/>
                <w:kern w:val="0"/>
                <w:sz w:val="24"/>
                <w:szCs w:val="24"/>
              </w:rPr>
              <w:t>100mm</w:t>
            </w:r>
            <w:r w:rsidRPr="00E569D2">
              <w:rPr>
                <w:rFonts w:asciiTheme="minorEastAsia" w:hAnsiTheme="minorEastAsia" w:hint="eastAsia"/>
                <w:kern w:val="0"/>
                <w:sz w:val="24"/>
                <w:szCs w:val="24"/>
              </w:rPr>
              <w:t>，</w:t>
            </w:r>
            <w:r w:rsidRPr="00E569D2">
              <w:rPr>
                <w:rFonts w:asciiTheme="minorEastAsia" w:hAnsiTheme="minorEastAsia"/>
                <w:kern w:val="0"/>
                <w:sz w:val="24"/>
                <w:szCs w:val="24"/>
              </w:rPr>
              <w:t>500</w:t>
            </w:r>
            <w:r w:rsidRPr="00E569D2">
              <w:rPr>
                <w:rFonts w:asciiTheme="minorEastAsia" w:hAnsiTheme="minorEastAsia" w:hint="eastAsia"/>
                <w:kern w:val="0"/>
                <w:sz w:val="24"/>
                <w:szCs w:val="24"/>
              </w:rPr>
              <w:t>只</w:t>
            </w:r>
            <w:r w:rsidRPr="00E569D2">
              <w:rPr>
                <w:rFonts w:asciiTheme="minorEastAsia" w:hAnsiTheme="minorEastAsia"/>
                <w:kern w:val="0"/>
                <w:sz w:val="24"/>
                <w:szCs w:val="24"/>
              </w:rPr>
              <w:t>/</w:t>
            </w:r>
            <w:r w:rsidRPr="00E569D2">
              <w:rPr>
                <w:rFonts w:asciiTheme="minorEastAsia" w:hAnsiTheme="minorEastAsia" w:hint="eastAsia"/>
                <w:kern w:val="0"/>
                <w:sz w:val="24"/>
                <w:szCs w:val="24"/>
              </w:rPr>
              <w:t>包</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5</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套</w:t>
            </w:r>
            <w:r w:rsidRPr="00E569D2">
              <w:rPr>
                <w:rFonts w:asciiTheme="minorEastAsia" w:hAnsiTheme="minorEastAsia"/>
                <w:kern w:val="0"/>
                <w:sz w:val="24"/>
                <w:szCs w:val="24"/>
              </w:rPr>
              <w:t>M4</w:t>
            </w:r>
            <w:r>
              <w:rPr>
                <w:rFonts w:asciiTheme="minorEastAsia" w:hAnsiTheme="minorEastAsia"/>
                <w:kern w:val="0"/>
                <w:sz w:val="24"/>
                <w:szCs w:val="24"/>
              </w:rPr>
              <w:t>*</w:t>
            </w:r>
            <w:r w:rsidRPr="00E569D2">
              <w:rPr>
                <w:rFonts w:asciiTheme="minorEastAsia" w:hAnsiTheme="minorEastAsia"/>
                <w:kern w:val="0"/>
                <w:sz w:val="24"/>
                <w:szCs w:val="24"/>
              </w:rPr>
              <w:t>20</w:t>
            </w:r>
            <w:r w:rsidRPr="00E569D2">
              <w:rPr>
                <w:rFonts w:asciiTheme="minorEastAsia" w:hAnsiTheme="minorEastAsia" w:hint="eastAsia"/>
                <w:kern w:val="0"/>
                <w:sz w:val="24"/>
                <w:szCs w:val="24"/>
              </w:rPr>
              <w:t>螺丝（带帽），</w:t>
            </w:r>
            <w:r w:rsidRPr="00E569D2">
              <w:rPr>
                <w:rFonts w:asciiTheme="minorEastAsia" w:hAnsiTheme="minorEastAsia"/>
                <w:kern w:val="0"/>
                <w:sz w:val="24"/>
                <w:szCs w:val="24"/>
              </w:rPr>
              <w:t>200</w:t>
            </w:r>
            <w:r w:rsidRPr="00E569D2">
              <w:rPr>
                <w:rFonts w:asciiTheme="minorEastAsia" w:hAnsiTheme="minorEastAsia" w:hint="eastAsia"/>
                <w:kern w:val="0"/>
                <w:sz w:val="24"/>
                <w:szCs w:val="24"/>
              </w:rPr>
              <w:t>只</w:t>
            </w:r>
            <w:r w:rsidRPr="00E569D2">
              <w:rPr>
                <w:rFonts w:asciiTheme="minorEastAsia" w:hAnsiTheme="minorEastAsia"/>
                <w:kern w:val="0"/>
                <w:sz w:val="24"/>
                <w:szCs w:val="24"/>
              </w:rPr>
              <w:t>/</w:t>
            </w:r>
            <w:r w:rsidRPr="00E569D2">
              <w:rPr>
                <w:rFonts w:asciiTheme="minorEastAsia" w:hAnsiTheme="minorEastAsia" w:hint="eastAsia"/>
                <w:kern w:val="0"/>
                <w:sz w:val="24"/>
                <w:szCs w:val="24"/>
              </w:rPr>
              <w:t>套，</w:t>
            </w:r>
            <w:r w:rsidRPr="00E569D2">
              <w:rPr>
                <w:rFonts w:asciiTheme="minorEastAsia" w:hAnsiTheme="minorEastAsia" w:cs="宋体" w:hint="eastAsia"/>
                <w:kern w:val="0"/>
                <w:sz w:val="24"/>
                <w:szCs w:val="24"/>
              </w:rPr>
              <w:t>带</w:t>
            </w:r>
            <w:r w:rsidRPr="00E569D2">
              <w:rPr>
                <w:rFonts w:asciiTheme="minorEastAsia" w:hAnsiTheme="minorEastAsia"/>
                <w:kern w:val="0"/>
                <w:sz w:val="24"/>
                <w:szCs w:val="24"/>
              </w:rPr>
              <w:t>2</w:t>
            </w:r>
            <w:r w:rsidRPr="00E569D2">
              <w:rPr>
                <w:rFonts w:asciiTheme="minorEastAsia" w:hAnsiTheme="minorEastAsia" w:cs="宋体" w:hint="eastAsia"/>
                <w:kern w:val="0"/>
                <w:sz w:val="24"/>
                <w:szCs w:val="24"/>
              </w:rPr>
              <w:t>只平垫、</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只弹垫</w:t>
            </w:r>
          </w:p>
          <w:p w:rsidR="006439B8" w:rsidRPr="00E569D2" w:rsidRDefault="006439B8" w:rsidP="00D474CF">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lastRenderedPageBreak/>
              <w:t>6</w:t>
            </w:r>
            <w:r w:rsidRPr="00E569D2">
              <w:rPr>
                <w:rFonts w:asciiTheme="minorEastAsia" w:hAnsiTheme="minorEastAsia" w:hint="eastAsia"/>
                <w:kern w:val="0"/>
                <w:sz w:val="24"/>
                <w:szCs w:val="24"/>
              </w:rPr>
              <w:t>、</w:t>
            </w:r>
            <w:r w:rsidRPr="00E569D2">
              <w:rPr>
                <w:rFonts w:asciiTheme="minorEastAsia" w:hAnsiTheme="minorEastAsia"/>
                <w:kern w:val="0"/>
                <w:sz w:val="24"/>
                <w:szCs w:val="24"/>
              </w:rPr>
              <w:t>PVC</w:t>
            </w:r>
            <w:r w:rsidRPr="00E569D2">
              <w:rPr>
                <w:rFonts w:asciiTheme="minorEastAsia" w:hAnsiTheme="minorEastAsia" w:hint="eastAsia"/>
                <w:kern w:val="0"/>
                <w:sz w:val="24"/>
                <w:szCs w:val="24"/>
              </w:rPr>
              <w:t>平线槽，</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根</w:t>
            </w:r>
            <w:r w:rsidRPr="00E569D2">
              <w:rPr>
                <w:rFonts w:asciiTheme="minorEastAsia" w:hAnsiTheme="minorEastAsia"/>
                <w:kern w:val="0"/>
                <w:sz w:val="24"/>
                <w:szCs w:val="24"/>
              </w:rPr>
              <w:t>20</w:t>
            </w:r>
            <w:r w:rsidRPr="00E569D2">
              <w:rPr>
                <w:rFonts w:asciiTheme="minorEastAsia" w:hAnsiTheme="minorEastAsia" w:hint="eastAsia"/>
                <w:kern w:val="0"/>
                <w:sz w:val="24"/>
                <w:szCs w:val="24"/>
              </w:rPr>
              <w:t>×</w:t>
            </w:r>
            <w:r w:rsidRPr="00E569D2">
              <w:rPr>
                <w:rFonts w:asciiTheme="minorEastAsia" w:hAnsiTheme="minorEastAsia"/>
                <w:kern w:val="0"/>
                <w:sz w:val="24"/>
                <w:szCs w:val="24"/>
              </w:rPr>
              <w:t>10B</w:t>
            </w:r>
            <w:r w:rsidRPr="00E569D2">
              <w:rPr>
                <w:rFonts w:asciiTheme="minorEastAsia" w:hAnsiTheme="minorEastAsia" w:hint="eastAsia"/>
                <w:kern w:val="0"/>
                <w:sz w:val="24"/>
                <w:szCs w:val="24"/>
              </w:rPr>
              <w:t>，</w:t>
            </w:r>
            <w:r w:rsidRPr="00E569D2">
              <w:rPr>
                <w:rFonts w:asciiTheme="minorEastAsia" w:hAnsiTheme="minorEastAsia"/>
                <w:kern w:val="0"/>
                <w:sz w:val="24"/>
                <w:szCs w:val="24"/>
              </w:rPr>
              <w:t>3</w:t>
            </w:r>
            <w:r w:rsidRPr="00E569D2">
              <w:rPr>
                <w:rFonts w:asciiTheme="minorEastAsia" w:hAnsiTheme="minorEastAsia" w:hint="eastAsia"/>
                <w:kern w:val="0"/>
                <w:sz w:val="24"/>
                <w:szCs w:val="24"/>
              </w:rPr>
              <w:t>米</w:t>
            </w:r>
            <w:r w:rsidRPr="00E569D2">
              <w:rPr>
                <w:rFonts w:asciiTheme="minorEastAsia" w:hAnsiTheme="minorEastAsia"/>
                <w:kern w:val="0"/>
                <w:sz w:val="24"/>
                <w:szCs w:val="24"/>
              </w:rPr>
              <w:t>/</w:t>
            </w:r>
            <w:r w:rsidRPr="00E569D2">
              <w:rPr>
                <w:rFonts w:asciiTheme="minorEastAsia" w:hAnsiTheme="minorEastAsia" w:hint="eastAsia"/>
                <w:kern w:val="0"/>
                <w:sz w:val="24"/>
                <w:szCs w:val="24"/>
              </w:rPr>
              <w:t>根，</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根</w:t>
            </w:r>
            <w:r w:rsidRPr="00E569D2">
              <w:rPr>
                <w:rFonts w:asciiTheme="minorEastAsia" w:hAnsiTheme="minorEastAsia"/>
                <w:kern w:val="0"/>
                <w:sz w:val="24"/>
                <w:szCs w:val="24"/>
              </w:rPr>
              <w:t>39</w:t>
            </w:r>
            <w:r w:rsidRPr="00E569D2">
              <w:rPr>
                <w:rFonts w:asciiTheme="minorEastAsia" w:hAnsiTheme="minorEastAsia" w:hint="eastAsia"/>
                <w:kern w:val="0"/>
                <w:sz w:val="24"/>
                <w:szCs w:val="24"/>
              </w:rPr>
              <w:t>×</w:t>
            </w:r>
            <w:r w:rsidRPr="00E569D2">
              <w:rPr>
                <w:rFonts w:asciiTheme="minorEastAsia" w:hAnsiTheme="minorEastAsia"/>
                <w:kern w:val="0"/>
                <w:sz w:val="24"/>
                <w:szCs w:val="24"/>
              </w:rPr>
              <w:t>19B</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7</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绝缘导线，</w:t>
            </w:r>
            <w:r w:rsidRPr="00E569D2">
              <w:rPr>
                <w:rFonts w:asciiTheme="minorEastAsia" w:hAnsiTheme="minorEastAsia" w:cs="宋体"/>
                <w:kern w:val="0"/>
                <w:sz w:val="24"/>
                <w:szCs w:val="24"/>
              </w:rPr>
              <w:t>3</w:t>
            </w:r>
            <w:r w:rsidRPr="00E569D2">
              <w:rPr>
                <w:rFonts w:asciiTheme="minorEastAsia" w:hAnsiTheme="minorEastAsia" w:cs="宋体" w:hint="eastAsia"/>
                <w:kern w:val="0"/>
                <w:sz w:val="24"/>
                <w:szCs w:val="24"/>
              </w:rPr>
              <w:t>盘</w:t>
            </w:r>
            <w:r w:rsidRPr="00E569D2">
              <w:rPr>
                <w:rFonts w:asciiTheme="minorEastAsia" w:hAnsiTheme="minorEastAsia"/>
                <w:kern w:val="0"/>
                <w:sz w:val="24"/>
                <w:szCs w:val="24"/>
              </w:rPr>
              <w:t>BVR1.5mm</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红、绿、黄各</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盘，</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盘</w:t>
            </w:r>
            <w:r w:rsidRPr="00E569D2">
              <w:rPr>
                <w:rFonts w:asciiTheme="minorEastAsia" w:hAnsiTheme="minorEastAsia"/>
                <w:kern w:val="0"/>
                <w:sz w:val="24"/>
                <w:szCs w:val="24"/>
              </w:rPr>
              <w:t>BVR0.75mm</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蓝、双色</w:t>
            </w:r>
            <w:proofErr w:type="gramStart"/>
            <w:r w:rsidRPr="00E569D2">
              <w:rPr>
                <w:rFonts w:asciiTheme="minorEastAsia" w:hAnsiTheme="minorEastAsia" w:cs="宋体" w:hint="eastAsia"/>
                <w:kern w:val="0"/>
                <w:sz w:val="24"/>
                <w:szCs w:val="24"/>
              </w:rPr>
              <w:t>个</w:t>
            </w:r>
            <w:proofErr w:type="gramEnd"/>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盘</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8</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30</w:t>
            </w:r>
            <w:r w:rsidRPr="00E569D2">
              <w:rPr>
                <w:rFonts w:asciiTheme="minorEastAsia" w:hAnsiTheme="minorEastAsia" w:cs="宋体" w:hint="eastAsia"/>
                <w:kern w:val="0"/>
                <w:sz w:val="24"/>
                <w:szCs w:val="24"/>
              </w:rPr>
              <w:t>只平头线卡</w:t>
            </w:r>
            <w:r w:rsidRPr="00E569D2">
              <w:rPr>
                <w:rFonts w:asciiTheme="minorEastAsia" w:hAnsiTheme="minorEastAsia" w:cs="宋体"/>
                <w:kern w:val="0"/>
                <w:sz w:val="24"/>
                <w:szCs w:val="24"/>
              </w:rPr>
              <w:t>(16</w:t>
            </w:r>
            <w:proofErr w:type="gramStart"/>
            <w:r w:rsidRPr="00E569D2">
              <w:rPr>
                <w:rFonts w:asciiTheme="minorEastAsia" w:hAnsiTheme="minorEastAsia" w:cs="宋体" w:hint="eastAsia"/>
                <w:kern w:val="0"/>
                <w:sz w:val="24"/>
                <w:szCs w:val="24"/>
              </w:rPr>
              <w:t>型管卡</w:t>
            </w:r>
            <w:proofErr w:type="gramEnd"/>
            <w:r w:rsidRPr="00E569D2">
              <w:rPr>
                <w:rFonts w:asciiTheme="minorEastAsia" w:hAnsiTheme="minorEastAsia" w:cs="宋体"/>
                <w:kern w:val="0"/>
                <w:sz w:val="24"/>
                <w:szCs w:val="24"/>
              </w:rPr>
              <w:t>)</w:t>
            </w:r>
            <w:r w:rsidRPr="00E569D2">
              <w:rPr>
                <w:rFonts w:asciiTheme="minorEastAsia" w:hAnsiTheme="minorEastAsia" w:cs="宋体" w:hint="eastAsia"/>
                <w:kern w:val="0"/>
                <w:sz w:val="24"/>
                <w:szCs w:val="24"/>
              </w:rPr>
              <w:t>，Φ</w:t>
            </w:r>
            <w:r w:rsidRPr="00E569D2">
              <w:rPr>
                <w:rFonts w:asciiTheme="minorEastAsia" w:hAnsiTheme="minorEastAsia"/>
                <w:kern w:val="0"/>
                <w:sz w:val="24"/>
                <w:szCs w:val="24"/>
              </w:rPr>
              <w:t>16</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9</w:t>
            </w:r>
            <w:r w:rsidRPr="00E569D2">
              <w:rPr>
                <w:rFonts w:asciiTheme="minorEastAsia" w:hAnsiTheme="minorEastAsia" w:hint="eastAsia"/>
                <w:kern w:val="0"/>
                <w:sz w:val="24"/>
                <w:szCs w:val="24"/>
              </w:rPr>
              <w:t>、</w:t>
            </w:r>
            <w:r w:rsidRPr="00E569D2">
              <w:rPr>
                <w:rFonts w:asciiTheme="minorEastAsia" w:hAnsiTheme="minorEastAsia"/>
                <w:kern w:val="0"/>
                <w:sz w:val="24"/>
                <w:szCs w:val="24"/>
              </w:rPr>
              <w:t>4</w:t>
            </w:r>
            <w:r w:rsidRPr="00E569D2">
              <w:rPr>
                <w:rFonts w:asciiTheme="minorEastAsia" w:hAnsiTheme="minorEastAsia" w:cs="宋体" w:hint="eastAsia"/>
                <w:kern w:val="0"/>
                <w:sz w:val="24"/>
                <w:szCs w:val="24"/>
              </w:rPr>
              <w:t>根金属电缆桥架，桥架</w:t>
            </w:r>
            <w:r w:rsidRPr="00E569D2">
              <w:rPr>
                <w:rFonts w:asciiTheme="minorEastAsia" w:hAnsiTheme="minorEastAsia"/>
                <w:kern w:val="0"/>
                <w:sz w:val="24"/>
                <w:szCs w:val="24"/>
              </w:rPr>
              <w:t>500mm/</w:t>
            </w:r>
            <w:r w:rsidRPr="00E569D2">
              <w:rPr>
                <w:rFonts w:asciiTheme="minorEastAsia" w:hAnsiTheme="minorEastAsia" w:hint="eastAsia"/>
                <w:kern w:val="0"/>
                <w:sz w:val="24"/>
                <w:szCs w:val="24"/>
              </w:rPr>
              <w:t>根，</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根带盖，</w:t>
            </w:r>
            <w:r w:rsidRPr="00E569D2">
              <w:rPr>
                <w:rFonts w:asciiTheme="minorEastAsia" w:hAnsiTheme="minorEastAsia"/>
                <w:kern w:val="0"/>
                <w:sz w:val="24"/>
                <w:szCs w:val="24"/>
              </w:rPr>
              <w:t>200mm/</w:t>
            </w:r>
            <w:r w:rsidRPr="00E569D2">
              <w:rPr>
                <w:rFonts w:asciiTheme="minorEastAsia" w:hAnsiTheme="minorEastAsia" w:hint="eastAsia"/>
                <w:kern w:val="0"/>
                <w:sz w:val="24"/>
                <w:szCs w:val="24"/>
              </w:rPr>
              <w:t>根，</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50</w:t>
            </w:r>
            <w:r w:rsidRPr="00E569D2">
              <w:rPr>
                <w:rFonts w:asciiTheme="minorEastAsia" w:hAnsiTheme="minorEastAsia" w:hint="eastAsia"/>
                <w:kern w:val="0"/>
                <w:sz w:val="24"/>
                <w:szCs w:val="24"/>
              </w:rPr>
              <w:t>×</w:t>
            </w:r>
            <w:r w:rsidRPr="00E569D2">
              <w:rPr>
                <w:rFonts w:asciiTheme="minorEastAsia" w:hAnsiTheme="minorEastAsia"/>
                <w:kern w:val="0"/>
                <w:sz w:val="24"/>
                <w:szCs w:val="24"/>
              </w:rPr>
              <w:t>25</w:t>
            </w:r>
            <w:r w:rsidRPr="00E569D2">
              <w:rPr>
                <w:rFonts w:asciiTheme="minorEastAsia" w:hAnsiTheme="minorEastAsia" w:hint="eastAsia"/>
                <w:kern w:val="0"/>
                <w:sz w:val="24"/>
                <w:szCs w:val="24"/>
              </w:rPr>
              <w:t>水平左</w:t>
            </w:r>
            <w:r w:rsidRPr="00E569D2">
              <w:rPr>
                <w:rFonts w:asciiTheme="minorEastAsia" w:hAnsiTheme="minorEastAsia"/>
                <w:kern w:val="0"/>
                <w:sz w:val="24"/>
                <w:szCs w:val="24"/>
              </w:rPr>
              <w:t>90</w:t>
            </w:r>
            <w:r w:rsidRPr="00E569D2">
              <w:rPr>
                <w:rFonts w:asciiTheme="minorEastAsia" w:hAnsiTheme="minorEastAsia" w:hint="eastAsia"/>
                <w:kern w:val="0"/>
                <w:sz w:val="24"/>
                <w:szCs w:val="24"/>
              </w:rPr>
              <w:t>°弯</w:t>
            </w:r>
            <w:proofErr w:type="gramStart"/>
            <w:r w:rsidRPr="00E569D2">
              <w:rPr>
                <w:rFonts w:asciiTheme="minorEastAsia" w:hAnsiTheme="minorEastAsia"/>
                <w:kern w:val="0"/>
                <w:sz w:val="24"/>
                <w:szCs w:val="24"/>
              </w:rPr>
              <w:t>100</w:t>
            </w:r>
            <w:r w:rsidRPr="00E569D2">
              <w:rPr>
                <w:rFonts w:asciiTheme="minorEastAsia" w:hAnsiTheme="minorEastAsia" w:hint="eastAsia"/>
                <w:kern w:val="0"/>
                <w:sz w:val="24"/>
                <w:szCs w:val="24"/>
              </w:rPr>
              <w:t>×</w:t>
            </w:r>
            <w:r w:rsidRPr="00E569D2">
              <w:rPr>
                <w:rFonts w:asciiTheme="minorEastAsia" w:hAnsiTheme="minorEastAsia"/>
                <w:kern w:val="0"/>
                <w:sz w:val="24"/>
                <w:szCs w:val="24"/>
              </w:rPr>
              <w:t>100</w:t>
            </w:r>
            <w:r w:rsidRPr="00E569D2">
              <w:rPr>
                <w:rFonts w:asciiTheme="minorEastAsia" w:hAnsiTheme="minorEastAsia" w:hint="eastAsia"/>
                <w:kern w:val="0"/>
                <w:sz w:val="24"/>
                <w:szCs w:val="24"/>
              </w:rPr>
              <w:t>×</w:t>
            </w:r>
            <w:proofErr w:type="gramEnd"/>
            <w:r w:rsidRPr="00E569D2">
              <w:rPr>
                <w:rFonts w:asciiTheme="minorEastAsia" w:hAnsiTheme="minorEastAsia"/>
                <w:kern w:val="0"/>
                <w:sz w:val="24"/>
                <w:szCs w:val="24"/>
              </w:rPr>
              <w:t>25mm</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只垂直等径变向弯通，</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只桥架带孔封头（端面）孔径</w:t>
            </w:r>
            <w:r w:rsidRPr="00E569D2">
              <w:rPr>
                <w:rFonts w:asciiTheme="minorEastAsia" w:hAnsiTheme="minorEastAsia" w:cs="宋体"/>
                <w:kern w:val="0"/>
                <w:sz w:val="24"/>
                <w:szCs w:val="24"/>
              </w:rPr>
              <w:t>23</w:t>
            </w:r>
            <w:r w:rsidRPr="00E569D2">
              <w:rPr>
                <w:rFonts w:asciiTheme="minorEastAsia" w:hAnsiTheme="minorEastAsia" w:cs="宋体" w:hint="eastAsia"/>
                <w:kern w:val="0"/>
                <w:sz w:val="24"/>
                <w:szCs w:val="24"/>
              </w:rPr>
              <w:t>，</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只连接板</w:t>
            </w:r>
            <w:r w:rsidRPr="00E569D2">
              <w:rPr>
                <w:rFonts w:asciiTheme="minorEastAsia" w:hAnsiTheme="minorEastAsia"/>
                <w:kern w:val="0"/>
                <w:sz w:val="24"/>
                <w:szCs w:val="24"/>
              </w:rPr>
              <w:t>50</w:t>
            </w:r>
            <w:r w:rsidRPr="00E569D2">
              <w:rPr>
                <w:rFonts w:asciiTheme="minorEastAsia" w:hAnsiTheme="minorEastAsia" w:hint="eastAsia"/>
                <w:kern w:val="0"/>
                <w:sz w:val="24"/>
                <w:szCs w:val="24"/>
              </w:rPr>
              <w:t>×</w:t>
            </w:r>
            <w:r w:rsidRPr="00E569D2">
              <w:rPr>
                <w:rFonts w:asciiTheme="minorEastAsia" w:hAnsiTheme="minorEastAsia"/>
                <w:kern w:val="0"/>
                <w:sz w:val="24"/>
                <w:szCs w:val="24"/>
              </w:rPr>
              <w:t>25</w:t>
            </w:r>
            <w:r w:rsidRPr="00E569D2">
              <w:rPr>
                <w:rFonts w:asciiTheme="minorEastAsia" w:hAnsiTheme="minorEastAsia" w:hint="eastAsia"/>
                <w:kern w:val="0"/>
                <w:sz w:val="24"/>
                <w:szCs w:val="24"/>
              </w:rPr>
              <w:t>水平右</w:t>
            </w:r>
            <w:r w:rsidRPr="00E569D2">
              <w:rPr>
                <w:rFonts w:asciiTheme="minorEastAsia" w:hAnsiTheme="minorEastAsia"/>
                <w:kern w:val="0"/>
                <w:sz w:val="24"/>
                <w:szCs w:val="24"/>
              </w:rPr>
              <w:t>45</w:t>
            </w:r>
            <w:r w:rsidRPr="00E569D2">
              <w:rPr>
                <w:rFonts w:asciiTheme="minorEastAsia" w:hAnsiTheme="minorEastAsia" w:hint="eastAsia"/>
                <w:kern w:val="0"/>
                <w:sz w:val="24"/>
                <w:szCs w:val="24"/>
              </w:rPr>
              <w:t>°弯，</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只水平直三通，</w:t>
            </w:r>
            <w:r w:rsidRPr="00E569D2">
              <w:rPr>
                <w:rFonts w:asciiTheme="minorEastAsia" w:hAnsiTheme="minorEastAsia" w:cs="宋体"/>
                <w:kern w:val="0"/>
                <w:sz w:val="24"/>
                <w:szCs w:val="24"/>
              </w:rPr>
              <w:t xml:space="preserve"> 1</w:t>
            </w:r>
            <w:r w:rsidRPr="00E569D2">
              <w:rPr>
                <w:rFonts w:asciiTheme="minorEastAsia" w:hAnsiTheme="minorEastAsia" w:cs="宋体" w:hint="eastAsia"/>
                <w:kern w:val="0"/>
                <w:sz w:val="24"/>
                <w:szCs w:val="24"/>
              </w:rPr>
              <w:t>只垂直三通，</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只水平四通，</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只垂直上弯通，</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只垂直下弯通，</w:t>
            </w:r>
            <w:r w:rsidRPr="00E569D2">
              <w:rPr>
                <w:rFonts w:asciiTheme="minorEastAsia" w:hAnsiTheme="minorEastAsia" w:cs="宋体"/>
                <w:kern w:val="0"/>
                <w:sz w:val="24"/>
                <w:szCs w:val="24"/>
              </w:rPr>
              <w:t>12</w:t>
            </w:r>
            <w:r w:rsidRPr="00E569D2">
              <w:rPr>
                <w:rFonts w:asciiTheme="minorEastAsia" w:hAnsiTheme="minorEastAsia" w:cs="宋体" w:hint="eastAsia"/>
                <w:kern w:val="0"/>
                <w:sz w:val="24"/>
                <w:szCs w:val="24"/>
              </w:rPr>
              <w:t>只线槽支架，</w:t>
            </w:r>
            <w:r w:rsidRPr="00E569D2">
              <w:rPr>
                <w:rFonts w:asciiTheme="minorEastAsia" w:hAnsiTheme="minorEastAsia" w:cs="宋体"/>
                <w:kern w:val="0"/>
                <w:sz w:val="24"/>
                <w:szCs w:val="24"/>
              </w:rPr>
              <w:t>18</w:t>
            </w:r>
            <w:r w:rsidRPr="00E569D2">
              <w:rPr>
                <w:rFonts w:asciiTheme="minorEastAsia" w:hAnsiTheme="minorEastAsia" w:cs="宋体" w:hint="eastAsia"/>
                <w:kern w:val="0"/>
                <w:sz w:val="24"/>
                <w:szCs w:val="24"/>
              </w:rPr>
              <w:t>只连接板，</w:t>
            </w:r>
            <w:r w:rsidRPr="00E569D2">
              <w:rPr>
                <w:rFonts w:asciiTheme="minorEastAsia" w:hAnsiTheme="minorEastAsia" w:cs="宋体"/>
                <w:kern w:val="0"/>
                <w:sz w:val="24"/>
                <w:szCs w:val="24"/>
              </w:rPr>
              <w:t>80</w:t>
            </w:r>
            <w:r w:rsidRPr="00E569D2">
              <w:rPr>
                <w:rFonts w:asciiTheme="minorEastAsia" w:hAnsiTheme="minorEastAsia" w:cs="宋体" w:hint="eastAsia"/>
                <w:kern w:val="0"/>
                <w:sz w:val="24"/>
                <w:szCs w:val="24"/>
              </w:rPr>
              <w:t>套连接螺丝、每套带帽</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只、平垫</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只、</w:t>
            </w:r>
            <w:proofErr w:type="gramStart"/>
            <w:r w:rsidRPr="00E569D2">
              <w:rPr>
                <w:rFonts w:asciiTheme="minorEastAsia" w:hAnsiTheme="minorEastAsia" w:cs="宋体" w:hint="eastAsia"/>
                <w:kern w:val="0"/>
                <w:sz w:val="24"/>
                <w:szCs w:val="24"/>
              </w:rPr>
              <w:t>弹垫</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只</w:t>
            </w:r>
            <w:proofErr w:type="gramEnd"/>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10</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米异型号码管，</w:t>
            </w:r>
            <w:r w:rsidRPr="00E569D2">
              <w:rPr>
                <w:rFonts w:asciiTheme="minorEastAsia" w:hAnsiTheme="minorEastAsia"/>
                <w:kern w:val="0"/>
                <w:sz w:val="24"/>
                <w:szCs w:val="24"/>
              </w:rPr>
              <w:t>1.5mm</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11</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300</w:t>
            </w:r>
            <w:r w:rsidRPr="00E569D2">
              <w:rPr>
                <w:rFonts w:asciiTheme="minorEastAsia" w:hAnsiTheme="minorEastAsia" w:cs="宋体" w:hint="eastAsia"/>
                <w:kern w:val="0"/>
                <w:sz w:val="24"/>
                <w:szCs w:val="24"/>
              </w:rPr>
              <w:t>只冷压叉子，</w:t>
            </w:r>
            <w:r w:rsidRPr="00E569D2">
              <w:rPr>
                <w:rFonts w:asciiTheme="minorEastAsia" w:hAnsiTheme="minorEastAsia"/>
                <w:kern w:val="0"/>
                <w:sz w:val="24"/>
                <w:szCs w:val="24"/>
              </w:rPr>
              <w:t>V</w:t>
            </w:r>
            <w:r w:rsidRPr="00E569D2">
              <w:rPr>
                <w:rFonts w:asciiTheme="minorEastAsia" w:hAnsiTheme="minorEastAsia" w:hint="eastAsia"/>
                <w:kern w:val="0"/>
                <w:sz w:val="24"/>
                <w:szCs w:val="24"/>
              </w:rPr>
              <w:t>Φ</w:t>
            </w:r>
            <w:r w:rsidRPr="00E569D2">
              <w:rPr>
                <w:rFonts w:asciiTheme="minorEastAsia" w:hAnsiTheme="minorEastAsia"/>
                <w:kern w:val="0"/>
                <w:sz w:val="24"/>
                <w:szCs w:val="24"/>
              </w:rPr>
              <w:t>1.5</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kern w:val="0"/>
                <w:sz w:val="24"/>
                <w:szCs w:val="24"/>
              </w:rPr>
              <w:t>12</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包缠绕带，Φ</w:t>
            </w:r>
            <w:r w:rsidRPr="00E569D2">
              <w:rPr>
                <w:rFonts w:asciiTheme="minorEastAsia" w:hAnsiTheme="minorEastAsia"/>
                <w:kern w:val="0"/>
                <w:sz w:val="24"/>
                <w:szCs w:val="24"/>
              </w:rPr>
              <w:t>10</w:t>
            </w:r>
            <w:r w:rsidRPr="00E569D2">
              <w:rPr>
                <w:rFonts w:asciiTheme="minorEastAsia" w:hAnsiTheme="minorEastAsia" w:cs="宋体" w:hint="eastAsia"/>
                <w:kern w:val="0"/>
                <w:sz w:val="24"/>
                <w:szCs w:val="24"/>
              </w:rPr>
              <w:t>（</w:t>
            </w:r>
            <w:r w:rsidRPr="00E569D2">
              <w:rPr>
                <w:rFonts w:asciiTheme="minorEastAsia" w:hAnsiTheme="minorEastAsia"/>
                <w:kern w:val="0"/>
                <w:sz w:val="24"/>
                <w:szCs w:val="24"/>
              </w:rPr>
              <w:t>10</w:t>
            </w:r>
            <w:r w:rsidRPr="00E569D2">
              <w:rPr>
                <w:rFonts w:asciiTheme="minorEastAsia" w:hAnsiTheme="minorEastAsia" w:cs="宋体" w:hint="eastAsia"/>
                <w:kern w:val="0"/>
                <w:sz w:val="24"/>
                <w:szCs w:val="24"/>
              </w:rPr>
              <w:t>米</w:t>
            </w:r>
            <w:r w:rsidRPr="00E569D2">
              <w:rPr>
                <w:rFonts w:asciiTheme="minorEastAsia" w:hAnsiTheme="minorEastAsia"/>
                <w:kern w:val="0"/>
                <w:sz w:val="24"/>
                <w:szCs w:val="24"/>
              </w:rPr>
              <w:t>/</w:t>
            </w:r>
            <w:r w:rsidRPr="00E569D2">
              <w:rPr>
                <w:rFonts w:asciiTheme="minorEastAsia" w:hAnsiTheme="minorEastAsia" w:cs="宋体" w:hint="eastAsia"/>
                <w:kern w:val="0"/>
                <w:sz w:val="24"/>
                <w:szCs w:val="24"/>
              </w:rPr>
              <w:t>包）</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七</w:t>
            </w:r>
            <w:r w:rsidRPr="00E569D2">
              <w:rPr>
                <w:rFonts w:asciiTheme="minorEastAsia" w:hAnsiTheme="minorEastAsia"/>
                <w:sz w:val="24"/>
                <w:szCs w:val="24"/>
              </w:rPr>
              <w:t>)</w:t>
            </w:r>
            <w:r w:rsidRPr="00E569D2">
              <w:rPr>
                <w:rFonts w:asciiTheme="minorEastAsia" w:hAnsiTheme="minorEastAsia" w:hint="eastAsia"/>
                <w:sz w:val="24"/>
                <w:szCs w:val="24"/>
              </w:rPr>
              <w:t>、电工工具</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把尖嘴钳</w:t>
            </w:r>
            <w:r w:rsidRPr="00E569D2">
              <w:rPr>
                <w:rFonts w:asciiTheme="minorEastAsia" w:hAnsiTheme="minorEastAsia" w:cs="宋体"/>
                <w:kern w:val="0"/>
                <w:sz w:val="24"/>
                <w:szCs w:val="24"/>
              </w:rPr>
              <w:t>,</w:t>
            </w:r>
            <w:r w:rsidRPr="00E569D2">
              <w:rPr>
                <w:rFonts w:asciiTheme="minorEastAsia" w:hAnsiTheme="minorEastAsia"/>
                <w:kern w:val="0"/>
                <w:sz w:val="24"/>
                <w:szCs w:val="24"/>
              </w:rPr>
              <w:t xml:space="preserve"> 125mm</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2</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把剥线</w:t>
            </w:r>
            <w:proofErr w:type="gramStart"/>
            <w:r w:rsidRPr="00E569D2">
              <w:rPr>
                <w:rFonts w:asciiTheme="minorEastAsia" w:hAnsiTheme="minorEastAsia" w:cs="宋体" w:hint="eastAsia"/>
                <w:kern w:val="0"/>
                <w:sz w:val="24"/>
                <w:szCs w:val="24"/>
              </w:rPr>
              <w:t>钳</w:t>
            </w:r>
            <w:proofErr w:type="gramEnd"/>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3</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把压线</w:t>
            </w:r>
            <w:proofErr w:type="gramStart"/>
            <w:r w:rsidRPr="00E569D2">
              <w:rPr>
                <w:rFonts w:asciiTheme="minorEastAsia" w:hAnsiTheme="minorEastAsia" w:cs="宋体" w:hint="eastAsia"/>
                <w:kern w:val="0"/>
                <w:sz w:val="24"/>
                <w:szCs w:val="24"/>
              </w:rPr>
              <w:t>钳</w:t>
            </w:r>
            <w:proofErr w:type="gramEnd"/>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4</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把钢丝钳，</w:t>
            </w:r>
            <w:r w:rsidRPr="00E569D2">
              <w:rPr>
                <w:rFonts w:asciiTheme="minorEastAsia" w:hAnsiTheme="minorEastAsia" w:cs="宋体"/>
                <w:kern w:val="0"/>
                <w:sz w:val="24"/>
                <w:szCs w:val="24"/>
              </w:rPr>
              <w:t>200mm</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5</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把一字螺丝刀，</w:t>
            </w:r>
            <w:r w:rsidRPr="00E569D2">
              <w:rPr>
                <w:rFonts w:asciiTheme="minorEastAsia" w:hAnsiTheme="minorEastAsia" w:cs="宋体"/>
                <w:kern w:val="0"/>
                <w:sz w:val="24"/>
                <w:szCs w:val="24"/>
              </w:rPr>
              <w:t>3</w:t>
            </w:r>
            <w:r w:rsidRPr="00E569D2">
              <w:rPr>
                <w:rFonts w:asciiTheme="minorEastAsia" w:hAnsiTheme="minorEastAsia" w:cs="宋体" w:hint="eastAsia"/>
                <w:kern w:val="0"/>
                <w:sz w:val="24"/>
                <w:szCs w:val="24"/>
              </w:rPr>
              <w:t>寸</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6</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把十字螺丝刀，</w:t>
            </w:r>
            <w:r w:rsidRPr="00E569D2">
              <w:rPr>
                <w:rFonts w:asciiTheme="minorEastAsia" w:hAnsiTheme="minorEastAsia" w:cs="宋体"/>
                <w:kern w:val="0"/>
                <w:sz w:val="24"/>
                <w:szCs w:val="24"/>
              </w:rPr>
              <w:t>3</w:t>
            </w:r>
            <w:r w:rsidRPr="00E569D2">
              <w:rPr>
                <w:rFonts w:asciiTheme="minorEastAsia" w:hAnsiTheme="minorEastAsia" w:cs="宋体" w:hint="eastAsia"/>
                <w:kern w:val="0"/>
                <w:sz w:val="24"/>
                <w:szCs w:val="24"/>
              </w:rPr>
              <w:t>寸</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7</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把电笔螺丝刀</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8</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只数字万用表，</w:t>
            </w:r>
            <w:r w:rsidRPr="00E569D2">
              <w:rPr>
                <w:rFonts w:asciiTheme="minorEastAsia" w:hAnsiTheme="minorEastAsia"/>
                <w:kern w:val="0"/>
                <w:sz w:val="24"/>
                <w:szCs w:val="24"/>
              </w:rPr>
              <w:t>MY60</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9</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付铝合金人字梯，</w:t>
            </w:r>
            <w:r w:rsidRPr="00E569D2">
              <w:rPr>
                <w:rFonts w:asciiTheme="minorEastAsia" w:hAnsiTheme="minorEastAsia"/>
                <w:kern w:val="0"/>
                <w:sz w:val="24"/>
                <w:szCs w:val="24"/>
              </w:rPr>
              <w:t>1.5</w:t>
            </w:r>
            <w:r w:rsidRPr="00E569D2">
              <w:rPr>
                <w:rFonts w:asciiTheme="minorEastAsia" w:hAnsiTheme="minorEastAsia" w:hint="eastAsia"/>
                <w:kern w:val="0"/>
                <w:sz w:val="24"/>
                <w:szCs w:val="24"/>
              </w:rPr>
              <w:t>米高</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10</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根平锉刀，</w:t>
            </w:r>
            <w:r w:rsidRPr="00E569D2">
              <w:rPr>
                <w:rFonts w:asciiTheme="minorEastAsia" w:hAnsiTheme="minorEastAsia"/>
                <w:kern w:val="0"/>
                <w:sz w:val="24"/>
                <w:szCs w:val="24"/>
              </w:rPr>
              <w:t>200mm</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lastRenderedPageBreak/>
              <w:t>11</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只钢卷尺，</w:t>
            </w:r>
            <w:r w:rsidRPr="00E569D2">
              <w:rPr>
                <w:rFonts w:asciiTheme="minorEastAsia" w:hAnsiTheme="minorEastAsia"/>
                <w:kern w:val="0"/>
                <w:sz w:val="24"/>
                <w:szCs w:val="24"/>
              </w:rPr>
              <w:t>3m</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12</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把电工刀，多用</w:t>
            </w:r>
            <w:r w:rsidRPr="00E569D2">
              <w:rPr>
                <w:rFonts w:asciiTheme="minorEastAsia" w:hAnsiTheme="minorEastAsia"/>
                <w:kern w:val="0"/>
                <w:sz w:val="24"/>
                <w:szCs w:val="24"/>
              </w:rPr>
              <w:t>105mm</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13</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把钢角尺，</w:t>
            </w:r>
            <w:r w:rsidRPr="00E569D2">
              <w:rPr>
                <w:rFonts w:asciiTheme="minorEastAsia" w:hAnsiTheme="minorEastAsia"/>
                <w:kern w:val="0"/>
                <w:sz w:val="24"/>
                <w:szCs w:val="24"/>
              </w:rPr>
              <w:t>300mm</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14</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把钢直尺，</w:t>
            </w:r>
            <w:r w:rsidRPr="00E569D2">
              <w:rPr>
                <w:rFonts w:asciiTheme="minorEastAsia" w:hAnsiTheme="minorEastAsia"/>
                <w:kern w:val="0"/>
                <w:sz w:val="24"/>
                <w:szCs w:val="24"/>
              </w:rPr>
              <w:t>200mm</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15</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把活动扳手，</w:t>
            </w:r>
            <w:r w:rsidRPr="00E569D2">
              <w:rPr>
                <w:rFonts w:asciiTheme="minorEastAsia" w:hAnsiTheme="minorEastAsia"/>
                <w:kern w:val="0"/>
                <w:sz w:val="24"/>
                <w:szCs w:val="24"/>
              </w:rPr>
              <w:t>6</w:t>
            </w:r>
            <w:r w:rsidRPr="00E569D2">
              <w:rPr>
                <w:rFonts w:asciiTheme="minorEastAsia" w:hAnsiTheme="minorEastAsia" w:hint="eastAsia"/>
                <w:kern w:val="0"/>
                <w:sz w:val="24"/>
                <w:szCs w:val="24"/>
              </w:rPr>
              <w:t>寸</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16</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套六角扳手，</w:t>
            </w:r>
            <w:r w:rsidRPr="00E569D2">
              <w:rPr>
                <w:rFonts w:asciiTheme="minorEastAsia" w:hAnsiTheme="minorEastAsia"/>
                <w:kern w:val="0"/>
                <w:sz w:val="24"/>
                <w:szCs w:val="24"/>
              </w:rPr>
              <w:t>7</w:t>
            </w:r>
            <w:r w:rsidRPr="00E569D2">
              <w:rPr>
                <w:rFonts w:asciiTheme="minorEastAsia" w:hAnsiTheme="minorEastAsia" w:hint="eastAsia"/>
                <w:kern w:val="0"/>
                <w:sz w:val="24"/>
                <w:szCs w:val="24"/>
              </w:rPr>
              <w:t>件套</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17</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架手锯弓</w:t>
            </w:r>
            <w:r w:rsidRPr="00E569D2">
              <w:rPr>
                <w:rFonts w:asciiTheme="minorEastAsia" w:hAnsiTheme="minorEastAsia" w:cs="宋体"/>
                <w:kern w:val="0"/>
                <w:sz w:val="24"/>
                <w:szCs w:val="24"/>
              </w:rPr>
              <w:t>(</w:t>
            </w:r>
            <w:r w:rsidRPr="00E569D2">
              <w:rPr>
                <w:rFonts w:asciiTheme="minorEastAsia" w:hAnsiTheme="minorEastAsia" w:cs="宋体" w:hint="eastAsia"/>
                <w:kern w:val="0"/>
                <w:sz w:val="24"/>
                <w:szCs w:val="24"/>
              </w:rPr>
              <w:t>钢锯架</w:t>
            </w:r>
            <w:r w:rsidRPr="00E569D2">
              <w:rPr>
                <w:rFonts w:asciiTheme="minorEastAsia" w:hAnsiTheme="minorEastAsia" w:cs="宋体"/>
                <w:kern w:val="0"/>
                <w:sz w:val="24"/>
                <w:szCs w:val="24"/>
              </w:rPr>
              <w:t>)</w:t>
            </w:r>
            <w:r w:rsidRPr="00E569D2">
              <w:rPr>
                <w:rFonts w:asciiTheme="minorEastAsia" w:hAnsiTheme="minorEastAsia" w:cs="宋体" w:hint="eastAsia"/>
                <w:kern w:val="0"/>
                <w:sz w:val="24"/>
                <w:szCs w:val="24"/>
              </w:rPr>
              <w:t>，</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18</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3</w:t>
            </w:r>
            <w:r w:rsidRPr="00E569D2">
              <w:rPr>
                <w:rFonts w:asciiTheme="minorEastAsia" w:hAnsiTheme="minorEastAsia" w:cs="宋体" w:hint="eastAsia"/>
                <w:kern w:val="0"/>
                <w:sz w:val="24"/>
                <w:szCs w:val="24"/>
              </w:rPr>
              <w:t>条手锯条，细牙</w:t>
            </w:r>
          </w:p>
          <w:p w:rsidR="006439B8" w:rsidRPr="00E569D2" w:rsidRDefault="006439B8" w:rsidP="00D474CF">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19</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根弯管器，用于Φ</w:t>
            </w:r>
            <w:r w:rsidRPr="00E569D2">
              <w:rPr>
                <w:rFonts w:asciiTheme="minorEastAsia" w:hAnsiTheme="minorEastAsia" w:cs="宋体"/>
                <w:kern w:val="0"/>
                <w:sz w:val="24"/>
                <w:szCs w:val="24"/>
              </w:rPr>
              <w:t>16PVC</w:t>
            </w:r>
            <w:r w:rsidRPr="00E569D2">
              <w:rPr>
                <w:rFonts w:asciiTheme="minorEastAsia" w:hAnsiTheme="minorEastAsia" w:cs="宋体" w:hint="eastAsia"/>
                <w:kern w:val="0"/>
                <w:sz w:val="24"/>
                <w:szCs w:val="24"/>
              </w:rPr>
              <w:t>管弯管</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color w:val="000000"/>
                <w:kern w:val="0"/>
                <w:sz w:val="24"/>
                <w:szCs w:val="24"/>
              </w:rPr>
              <w:t>20</w:t>
            </w:r>
            <w:r w:rsidRPr="00E569D2">
              <w:rPr>
                <w:rFonts w:asciiTheme="minorEastAsia" w:hAnsiTheme="minorEastAsia" w:hint="eastAsia"/>
                <w:color w:val="000000"/>
                <w:kern w:val="0"/>
                <w:sz w:val="24"/>
                <w:szCs w:val="24"/>
              </w:rPr>
              <w:t>、</w:t>
            </w:r>
            <w:r w:rsidRPr="00E569D2">
              <w:rPr>
                <w:rFonts w:asciiTheme="minorEastAsia" w:hAnsiTheme="minorEastAsia" w:cs="宋体"/>
                <w:color w:val="000000"/>
                <w:kern w:val="0"/>
                <w:sz w:val="24"/>
                <w:szCs w:val="24"/>
              </w:rPr>
              <w:t>2</w:t>
            </w:r>
            <w:r w:rsidRPr="00E569D2">
              <w:rPr>
                <w:rFonts w:asciiTheme="minorEastAsia" w:hAnsiTheme="minorEastAsia" w:cs="宋体" w:hint="eastAsia"/>
                <w:color w:val="000000"/>
                <w:kern w:val="0"/>
                <w:sz w:val="24"/>
                <w:szCs w:val="24"/>
              </w:rPr>
              <w:t>只电源插板，子弹头（四插），线长</w:t>
            </w:r>
            <w:r w:rsidRPr="00E569D2">
              <w:rPr>
                <w:rFonts w:asciiTheme="minorEastAsia" w:hAnsiTheme="minorEastAsia"/>
                <w:color w:val="000000"/>
                <w:kern w:val="0"/>
                <w:sz w:val="24"/>
                <w:szCs w:val="24"/>
              </w:rPr>
              <w:t>1.5</w:t>
            </w:r>
            <w:r w:rsidRPr="00E569D2">
              <w:rPr>
                <w:rFonts w:asciiTheme="minorEastAsia" w:hAnsiTheme="minorEastAsia" w:cs="宋体" w:hint="eastAsia"/>
                <w:color w:val="000000"/>
                <w:kern w:val="0"/>
                <w:sz w:val="24"/>
                <w:szCs w:val="24"/>
              </w:rPr>
              <w:t>米</w:t>
            </w:r>
          </w:p>
          <w:p w:rsidR="006439B8"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八）、其它</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、电气安装与维修实</w:t>
            </w:r>
            <w:proofErr w:type="gramStart"/>
            <w:r w:rsidRPr="00E569D2">
              <w:rPr>
                <w:rFonts w:asciiTheme="minorEastAsia" w:hAnsiTheme="minorEastAsia" w:hint="eastAsia"/>
                <w:sz w:val="24"/>
                <w:szCs w:val="24"/>
              </w:rPr>
              <w:t>训考核</w:t>
            </w:r>
            <w:proofErr w:type="gramEnd"/>
            <w:r w:rsidRPr="00E569D2">
              <w:rPr>
                <w:rFonts w:asciiTheme="minorEastAsia" w:hAnsiTheme="minorEastAsia" w:hint="eastAsia"/>
                <w:sz w:val="24"/>
                <w:szCs w:val="24"/>
              </w:rPr>
              <w:t>装置台架（</w:t>
            </w:r>
            <w:r w:rsidRPr="00E569D2">
              <w:rPr>
                <w:rFonts w:asciiTheme="minorEastAsia" w:hAnsiTheme="minorEastAsia"/>
                <w:sz w:val="24"/>
                <w:szCs w:val="24"/>
              </w:rPr>
              <w:t>2</w:t>
            </w:r>
            <w:r w:rsidRPr="00E569D2">
              <w:rPr>
                <w:rFonts w:asciiTheme="minorEastAsia" w:hAnsiTheme="minorEastAsia" w:hint="eastAsia"/>
                <w:sz w:val="24"/>
                <w:szCs w:val="24"/>
              </w:rPr>
              <w:t>人</w:t>
            </w:r>
            <w:proofErr w:type="gramStart"/>
            <w:r w:rsidRPr="00E569D2">
              <w:rPr>
                <w:rFonts w:asciiTheme="minorEastAsia" w:hAnsiTheme="minorEastAsia" w:hint="eastAsia"/>
                <w:sz w:val="24"/>
                <w:szCs w:val="24"/>
              </w:rPr>
              <w:t>组标准</w:t>
            </w:r>
            <w:proofErr w:type="gramEnd"/>
            <w:r w:rsidRPr="00E569D2">
              <w:rPr>
                <w:rFonts w:asciiTheme="minorEastAsia" w:hAnsiTheme="minorEastAsia" w:hint="eastAsia"/>
                <w:sz w:val="24"/>
                <w:szCs w:val="24"/>
              </w:rPr>
              <w:t>配置）：</w:t>
            </w:r>
            <w:r w:rsidRPr="00E569D2">
              <w:rPr>
                <w:rFonts w:asciiTheme="minorEastAsia" w:hAnsiTheme="minorEastAsia"/>
                <w:sz w:val="24"/>
                <w:szCs w:val="24"/>
              </w:rPr>
              <w:t>4</w:t>
            </w:r>
            <w:r w:rsidRPr="00E569D2">
              <w:rPr>
                <w:rFonts w:asciiTheme="minorEastAsia" w:hAnsiTheme="minorEastAsia" w:hint="eastAsia"/>
                <w:sz w:val="24"/>
                <w:szCs w:val="24"/>
              </w:rPr>
              <w:t>根立柱，</w:t>
            </w:r>
            <w:r w:rsidRPr="00E569D2">
              <w:rPr>
                <w:rFonts w:asciiTheme="minorEastAsia" w:hAnsiTheme="minorEastAsia"/>
                <w:sz w:val="24"/>
                <w:szCs w:val="24"/>
              </w:rPr>
              <w:t>10</w:t>
            </w:r>
            <w:r w:rsidRPr="00E569D2">
              <w:rPr>
                <w:rFonts w:asciiTheme="minorEastAsia" w:hAnsiTheme="minorEastAsia" w:hint="eastAsia"/>
                <w:sz w:val="24"/>
                <w:szCs w:val="24"/>
              </w:rPr>
              <w:t>块大网孔板，</w:t>
            </w:r>
            <w:r w:rsidRPr="00E569D2">
              <w:rPr>
                <w:rFonts w:asciiTheme="minorEastAsia" w:hAnsiTheme="minorEastAsia"/>
                <w:sz w:val="24"/>
                <w:szCs w:val="24"/>
              </w:rPr>
              <w:t>4</w:t>
            </w:r>
            <w:r w:rsidRPr="00E569D2">
              <w:rPr>
                <w:rFonts w:asciiTheme="minorEastAsia" w:hAnsiTheme="minorEastAsia" w:hint="eastAsia"/>
                <w:sz w:val="24"/>
                <w:szCs w:val="24"/>
              </w:rPr>
              <w:t>块小网孔板，</w:t>
            </w:r>
            <w:r w:rsidRPr="00E569D2">
              <w:rPr>
                <w:rFonts w:asciiTheme="minorEastAsia" w:hAnsiTheme="minorEastAsia"/>
                <w:sz w:val="24"/>
                <w:szCs w:val="24"/>
              </w:rPr>
              <w:t>4</w:t>
            </w:r>
            <w:r w:rsidRPr="00E569D2">
              <w:rPr>
                <w:rFonts w:asciiTheme="minorEastAsia" w:hAnsiTheme="minorEastAsia" w:hint="eastAsia"/>
                <w:sz w:val="24"/>
                <w:szCs w:val="24"/>
              </w:rPr>
              <w:t>个三层框架，</w:t>
            </w:r>
            <w:r w:rsidRPr="00E569D2">
              <w:rPr>
                <w:rFonts w:asciiTheme="minorEastAsia" w:hAnsiTheme="minorEastAsia"/>
                <w:sz w:val="24"/>
                <w:szCs w:val="24"/>
              </w:rPr>
              <w:t>2</w:t>
            </w:r>
            <w:r w:rsidRPr="00E569D2">
              <w:rPr>
                <w:rFonts w:asciiTheme="minorEastAsia" w:hAnsiTheme="minorEastAsia" w:hint="eastAsia"/>
                <w:sz w:val="24"/>
                <w:szCs w:val="24"/>
              </w:rPr>
              <w:t>个单层框架，</w:t>
            </w:r>
            <w:r w:rsidRPr="00E569D2">
              <w:rPr>
                <w:rFonts w:asciiTheme="minorEastAsia" w:hAnsiTheme="minorEastAsia"/>
                <w:sz w:val="24"/>
                <w:szCs w:val="24"/>
              </w:rPr>
              <w:t>1</w:t>
            </w:r>
            <w:r w:rsidRPr="00E569D2">
              <w:rPr>
                <w:rFonts w:asciiTheme="minorEastAsia" w:hAnsiTheme="minorEastAsia" w:hint="eastAsia"/>
                <w:sz w:val="24"/>
                <w:szCs w:val="24"/>
              </w:rPr>
              <w:t>个长网孔连接板，</w:t>
            </w:r>
            <w:r w:rsidRPr="00E569D2">
              <w:rPr>
                <w:rFonts w:asciiTheme="minorEastAsia" w:hAnsiTheme="minorEastAsia"/>
                <w:sz w:val="24"/>
                <w:szCs w:val="24"/>
              </w:rPr>
              <w:t>1</w:t>
            </w:r>
            <w:r w:rsidRPr="00E569D2">
              <w:rPr>
                <w:rFonts w:asciiTheme="minorEastAsia" w:hAnsiTheme="minorEastAsia" w:hint="eastAsia"/>
                <w:sz w:val="24"/>
                <w:szCs w:val="24"/>
              </w:rPr>
              <w:t>个短网孔连接板，</w:t>
            </w:r>
            <w:r w:rsidRPr="00E569D2">
              <w:rPr>
                <w:rFonts w:asciiTheme="minorEastAsia" w:hAnsiTheme="minorEastAsia"/>
                <w:sz w:val="24"/>
                <w:szCs w:val="24"/>
              </w:rPr>
              <w:t>1</w:t>
            </w:r>
            <w:r w:rsidRPr="00E569D2">
              <w:rPr>
                <w:rFonts w:asciiTheme="minorEastAsia" w:hAnsiTheme="minorEastAsia" w:hint="eastAsia"/>
                <w:sz w:val="24"/>
                <w:szCs w:val="24"/>
              </w:rPr>
              <w:t>根后横梁，</w:t>
            </w:r>
            <w:r w:rsidRPr="00E569D2">
              <w:rPr>
                <w:rFonts w:asciiTheme="minorEastAsia" w:hAnsiTheme="minorEastAsia"/>
                <w:sz w:val="24"/>
                <w:szCs w:val="24"/>
              </w:rPr>
              <w:t>1</w:t>
            </w:r>
            <w:r w:rsidRPr="00E569D2">
              <w:rPr>
                <w:rFonts w:asciiTheme="minorEastAsia" w:hAnsiTheme="minorEastAsia" w:hint="eastAsia"/>
                <w:sz w:val="24"/>
                <w:szCs w:val="24"/>
              </w:rPr>
              <w:t>根前横梁，</w:t>
            </w:r>
            <w:r w:rsidRPr="00E569D2">
              <w:rPr>
                <w:rFonts w:asciiTheme="minorEastAsia" w:hAnsiTheme="minorEastAsia"/>
                <w:sz w:val="24"/>
                <w:szCs w:val="24"/>
              </w:rPr>
              <w:t>3</w:t>
            </w:r>
            <w:r w:rsidRPr="00E569D2">
              <w:rPr>
                <w:rFonts w:asciiTheme="minorEastAsia" w:hAnsiTheme="minorEastAsia" w:hint="eastAsia"/>
                <w:sz w:val="24"/>
                <w:szCs w:val="24"/>
              </w:rPr>
              <w:t>个网孔梁柱，</w:t>
            </w:r>
            <w:r w:rsidRPr="00E569D2">
              <w:rPr>
                <w:rFonts w:asciiTheme="minorEastAsia" w:hAnsiTheme="minorEastAsia"/>
                <w:sz w:val="24"/>
                <w:szCs w:val="24"/>
              </w:rPr>
              <w:t>2</w:t>
            </w:r>
            <w:r w:rsidRPr="00E569D2">
              <w:rPr>
                <w:rFonts w:asciiTheme="minorEastAsia" w:hAnsiTheme="minorEastAsia" w:hint="eastAsia"/>
                <w:sz w:val="24"/>
                <w:szCs w:val="24"/>
              </w:rPr>
              <w:t>根侧梁</w:t>
            </w:r>
            <w:r w:rsidRPr="00E569D2">
              <w:rPr>
                <w:rFonts w:asciiTheme="minorEastAsia" w:hAnsiTheme="minorEastAsia"/>
                <w:sz w:val="24"/>
                <w:szCs w:val="24"/>
              </w:rPr>
              <w:t>4</w:t>
            </w:r>
            <w:r w:rsidRPr="00E569D2">
              <w:rPr>
                <w:rFonts w:asciiTheme="minorEastAsia" w:hAnsiTheme="minorEastAsia" w:hint="eastAsia"/>
                <w:sz w:val="24"/>
                <w:szCs w:val="24"/>
              </w:rPr>
              <w:t>只自锁脚轮￠</w:t>
            </w:r>
            <w:r w:rsidRPr="00E569D2">
              <w:rPr>
                <w:rFonts w:asciiTheme="minorEastAsia" w:hAnsiTheme="minorEastAsia"/>
                <w:sz w:val="24"/>
                <w:szCs w:val="24"/>
              </w:rPr>
              <w:t>75</w:t>
            </w:r>
            <w:r w:rsidRPr="00E569D2">
              <w:rPr>
                <w:rFonts w:asciiTheme="minorEastAsia" w:hAnsiTheme="minorEastAsia" w:hint="eastAsia"/>
                <w:sz w:val="24"/>
                <w:szCs w:val="24"/>
              </w:rPr>
              <w:t>，</w:t>
            </w:r>
            <w:r w:rsidRPr="00E569D2">
              <w:rPr>
                <w:rFonts w:asciiTheme="minorEastAsia" w:hAnsiTheme="minorEastAsia"/>
                <w:sz w:val="24"/>
                <w:szCs w:val="24"/>
              </w:rPr>
              <w:t>100</w:t>
            </w:r>
            <w:r w:rsidRPr="00E569D2">
              <w:rPr>
                <w:rFonts w:asciiTheme="minorEastAsia" w:hAnsiTheme="minorEastAsia" w:hint="eastAsia"/>
                <w:sz w:val="24"/>
                <w:szCs w:val="24"/>
              </w:rPr>
              <w:t>只短安装螺丝（六角：</w:t>
            </w:r>
            <w:r w:rsidRPr="00E569D2">
              <w:rPr>
                <w:rFonts w:asciiTheme="minorEastAsia" w:hAnsiTheme="minorEastAsia"/>
                <w:sz w:val="24"/>
                <w:szCs w:val="24"/>
              </w:rPr>
              <w:t>M6</w:t>
            </w:r>
            <w:r>
              <w:rPr>
                <w:rFonts w:asciiTheme="minorEastAsia" w:hAnsiTheme="minorEastAsia"/>
                <w:sz w:val="24"/>
                <w:szCs w:val="24"/>
              </w:rPr>
              <w:t>*</w:t>
            </w:r>
            <w:r w:rsidRPr="00E569D2">
              <w:rPr>
                <w:rFonts w:asciiTheme="minorEastAsia" w:hAnsiTheme="minorEastAsia"/>
                <w:sz w:val="24"/>
                <w:szCs w:val="24"/>
              </w:rPr>
              <w:t>45mm</w:t>
            </w:r>
            <w:r w:rsidRPr="00E569D2">
              <w:rPr>
                <w:rFonts w:asciiTheme="minorEastAsia" w:hAnsiTheme="minorEastAsia" w:hint="eastAsia"/>
                <w:sz w:val="24"/>
                <w:szCs w:val="24"/>
              </w:rPr>
              <w:t>），</w:t>
            </w:r>
            <w:r w:rsidRPr="00E569D2">
              <w:rPr>
                <w:rFonts w:asciiTheme="minorEastAsia" w:hAnsiTheme="minorEastAsia"/>
                <w:sz w:val="24"/>
                <w:szCs w:val="24"/>
              </w:rPr>
              <w:t>35</w:t>
            </w:r>
            <w:r w:rsidRPr="00E569D2">
              <w:rPr>
                <w:rFonts w:asciiTheme="minorEastAsia" w:hAnsiTheme="minorEastAsia" w:hint="eastAsia"/>
                <w:sz w:val="24"/>
                <w:szCs w:val="24"/>
              </w:rPr>
              <w:t>只网孔板安装螺丝（六角：</w:t>
            </w:r>
            <w:r w:rsidRPr="00E569D2">
              <w:rPr>
                <w:rFonts w:asciiTheme="minorEastAsia" w:hAnsiTheme="minorEastAsia"/>
                <w:sz w:val="24"/>
                <w:szCs w:val="24"/>
              </w:rPr>
              <w:t>M6</w:t>
            </w:r>
            <w:r>
              <w:rPr>
                <w:rFonts w:asciiTheme="minorEastAsia" w:hAnsiTheme="minorEastAsia"/>
                <w:sz w:val="24"/>
                <w:szCs w:val="24"/>
              </w:rPr>
              <w:t>*</w:t>
            </w:r>
            <w:r w:rsidRPr="00E569D2">
              <w:rPr>
                <w:rFonts w:asciiTheme="minorEastAsia" w:hAnsiTheme="minorEastAsia"/>
                <w:sz w:val="24"/>
                <w:szCs w:val="24"/>
              </w:rPr>
              <w:t>60mm</w:t>
            </w:r>
            <w:r w:rsidRPr="00E569D2">
              <w:rPr>
                <w:rFonts w:asciiTheme="minorEastAsia" w:hAnsiTheme="minorEastAsia" w:hint="eastAsia"/>
                <w:sz w:val="24"/>
                <w:szCs w:val="24"/>
              </w:rPr>
              <w:t>），长</w:t>
            </w:r>
            <w:r w:rsidRPr="00E569D2">
              <w:rPr>
                <w:rFonts w:asciiTheme="minorEastAsia" w:hAnsiTheme="minorEastAsia"/>
                <w:sz w:val="24"/>
                <w:szCs w:val="24"/>
              </w:rPr>
              <w:t>65</w:t>
            </w:r>
            <w:r w:rsidRPr="00E569D2">
              <w:rPr>
                <w:rFonts w:asciiTheme="minorEastAsia" w:hAnsiTheme="minorEastAsia" w:hint="eastAsia"/>
                <w:sz w:val="24"/>
                <w:szCs w:val="24"/>
              </w:rPr>
              <w:t>只安装螺丝（六角：</w:t>
            </w:r>
            <w:r w:rsidRPr="00E569D2">
              <w:rPr>
                <w:rFonts w:asciiTheme="minorEastAsia" w:hAnsiTheme="minorEastAsia"/>
                <w:sz w:val="24"/>
                <w:szCs w:val="24"/>
              </w:rPr>
              <w:t>M6</w:t>
            </w:r>
            <w:r>
              <w:rPr>
                <w:rFonts w:asciiTheme="minorEastAsia" w:hAnsiTheme="minorEastAsia"/>
                <w:sz w:val="24"/>
                <w:szCs w:val="24"/>
              </w:rPr>
              <w:t>*</w:t>
            </w:r>
            <w:r w:rsidRPr="00E569D2">
              <w:rPr>
                <w:rFonts w:asciiTheme="minorEastAsia" w:hAnsiTheme="minorEastAsia"/>
                <w:sz w:val="24"/>
                <w:szCs w:val="24"/>
              </w:rPr>
              <w:t>130mm</w:t>
            </w:r>
            <w:r w:rsidRPr="00E569D2">
              <w:rPr>
                <w:rFonts w:asciiTheme="minorEastAsia" w:hAnsiTheme="minorEastAsia" w:hint="eastAsia"/>
                <w:sz w:val="24"/>
                <w:szCs w:val="24"/>
              </w:rPr>
              <w:t>），￠</w:t>
            </w:r>
            <w:r w:rsidRPr="00E569D2">
              <w:rPr>
                <w:rFonts w:asciiTheme="minorEastAsia" w:hAnsiTheme="minorEastAsia"/>
                <w:sz w:val="24"/>
                <w:szCs w:val="24"/>
              </w:rPr>
              <w:t>400</w:t>
            </w:r>
            <w:r w:rsidRPr="00E569D2">
              <w:rPr>
                <w:rFonts w:asciiTheme="minorEastAsia" w:hAnsiTheme="minorEastAsia" w:hint="eastAsia"/>
                <w:sz w:val="24"/>
                <w:szCs w:val="24"/>
              </w:rPr>
              <w:t>只</w:t>
            </w:r>
            <w:r w:rsidRPr="00E569D2">
              <w:rPr>
                <w:rFonts w:asciiTheme="minorEastAsia" w:hAnsiTheme="minorEastAsia"/>
                <w:sz w:val="24"/>
                <w:szCs w:val="24"/>
              </w:rPr>
              <w:t>6</w:t>
            </w:r>
            <w:r w:rsidRPr="00E569D2">
              <w:rPr>
                <w:rFonts w:asciiTheme="minorEastAsia" w:hAnsiTheme="minorEastAsia" w:hint="eastAsia"/>
                <w:sz w:val="24"/>
                <w:szCs w:val="24"/>
              </w:rPr>
              <w:t>平垫￠</w:t>
            </w:r>
            <w:r w:rsidRPr="00E569D2">
              <w:rPr>
                <w:rFonts w:asciiTheme="minorEastAsia" w:hAnsiTheme="minorEastAsia"/>
                <w:sz w:val="24"/>
                <w:szCs w:val="24"/>
              </w:rPr>
              <w:t>200</w:t>
            </w:r>
            <w:r w:rsidRPr="00E569D2">
              <w:rPr>
                <w:rFonts w:asciiTheme="minorEastAsia" w:hAnsiTheme="minorEastAsia" w:hint="eastAsia"/>
                <w:sz w:val="24"/>
                <w:szCs w:val="24"/>
              </w:rPr>
              <w:t>只</w:t>
            </w:r>
            <w:r w:rsidRPr="00E569D2">
              <w:rPr>
                <w:rFonts w:asciiTheme="minorEastAsia" w:hAnsiTheme="minorEastAsia"/>
                <w:sz w:val="24"/>
                <w:szCs w:val="24"/>
              </w:rPr>
              <w:t>6</w:t>
            </w:r>
            <w:r w:rsidRPr="00E569D2">
              <w:rPr>
                <w:rFonts w:asciiTheme="minorEastAsia" w:hAnsiTheme="minorEastAsia" w:hint="eastAsia"/>
                <w:sz w:val="24"/>
                <w:szCs w:val="24"/>
              </w:rPr>
              <w:t>弹垫，</w:t>
            </w:r>
            <w:r w:rsidRPr="00E569D2">
              <w:rPr>
                <w:rFonts w:asciiTheme="minorEastAsia" w:hAnsiTheme="minorEastAsia"/>
                <w:sz w:val="24"/>
                <w:szCs w:val="24"/>
              </w:rPr>
              <w:t>200</w:t>
            </w:r>
            <w:r w:rsidRPr="00E569D2">
              <w:rPr>
                <w:rFonts w:asciiTheme="minorEastAsia" w:hAnsiTheme="minorEastAsia" w:hint="eastAsia"/>
                <w:sz w:val="24"/>
                <w:szCs w:val="24"/>
              </w:rPr>
              <w:t>只</w:t>
            </w:r>
            <w:r w:rsidRPr="00E569D2">
              <w:rPr>
                <w:rFonts w:asciiTheme="minorEastAsia" w:hAnsiTheme="minorEastAsia"/>
                <w:sz w:val="24"/>
                <w:szCs w:val="24"/>
              </w:rPr>
              <w:t>M6</w:t>
            </w:r>
            <w:r w:rsidRPr="00E569D2">
              <w:rPr>
                <w:rFonts w:asciiTheme="minorEastAsia" w:hAnsiTheme="minorEastAsia" w:hint="eastAsia"/>
                <w:sz w:val="24"/>
                <w:szCs w:val="24"/>
              </w:rPr>
              <w:t>螺帽</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套元件存放柜</w:t>
            </w:r>
            <w:r w:rsidRPr="00E569D2">
              <w:rPr>
                <w:rFonts w:asciiTheme="minorEastAsia" w:hAnsiTheme="minorEastAsia"/>
                <w:sz w:val="24"/>
                <w:szCs w:val="24"/>
              </w:rPr>
              <w:t>(</w:t>
            </w:r>
            <w:r w:rsidRPr="00E569D2">
              <w:rPr>
                <w:rFonts w:asciiTheme="minorEastAsia" w:hAnsiTheme="minorEastAsia" w:hint="eastAsia"/>
                <w:sz w:val="24"/>
                <w:szCs w:val="24"/>
              </w:rPr>
              <w:t>四门玻璃柜，</w:t>
            </w:r>
            <w:r w:rsidRPr="00E569D2">
              <w:rPr>
                <w:rFonts w:asciiTheme="minorEastAsia" w:hAnsiTheme="minorEastAsia"/>
                <w:sz w:val="24"/>
                <w:szCs w:val="24"/>
              </w:rPr>
              <w:t>900mm</w:t>
            </w:r>
            <w:r w:rsidRPr="00E569D2">
              <w:rPr>
                <w:rFonts w:asciiTheme="minorEastAsia" w:hAnsiTheme="minorEastAsia" w:hint="eastAsia"/>
                <w:sz w:val="24"/>
                <w:szCs w:val="24"/>
              </w:rPr>
              <w:t>×</w:t>
            </w:r>
            <w:r w:rsidRPr="00E569D2">
              <w:rPr>
                <w:rFonts w:asciiTheme="minorEastAsia" w:hAnsiTheme="minorEastAsia"/>
                <w:sz w:val="24"/>
                <w:szCs w:val="24"/>
              </w:rPr>
              <w:t>450mm</w:t>
            </w:r>
            <w:r w:rsidRPr="00E569D2">
              <w:rPr>
                <w:rFonts w:asciiTheme="minorEastAsia" w:hAnsiTheme="minorEastAsia" w:hint="eastAsia"/>
                <w:sz w:val="24"/>
                <w:szCs w:val="24"/>
              </w:rPr>
              <w:t>×</w:t>
            </w:r>
            <w:r w:rsidRPr="00E569D2">
              <w:rPr>
                <w:rFonts w:asciiTheme="minorEastAsia" w:hAnsiTheme="minorEastAsia"/>
                <w:sz w:val="24"/>
                <w:szCs w:val="24"/>
              </w:rPr>
              <w:t>2000mm</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套可移动工具台，带重载自锁脚轮</w:t>
            </w:r>
            <w:r w:rsidRPr="00E569D2">
              <w:rPr>
                <w:rFonts w:asciiTheme="minorEastAsia" w:hAnsiTheme="minorEastAsia"/>
                <w:sz w:val="24"/>
                <w:szCs w:val="24"/>
              </w:rPr>
              <w:t>930mm</w:t>
            </w:r>
            <w:r w:rsidRPr="00E569D2">
              <w:rPr>
                <w:rFonts w:asciiTheme="minorEastAsia" w:hAnsiTheme="minorEastAsia" w:hint="eastAsia"/>
                <w:sz w:val="24"/>
                <w:szCs w:val="24"/>
              </w:rPr>
              <w:t>×</w:t>
            </w:r>
            <w:r w:rsidRPr="00E569D2">
              <w:rPr>
                <w:rFonts w:asciiTheme="minorEastAsia" w:hAnsiTheme="minorEastAsia"/>
                <w:sz w:val="24"/>
                <w:szCs w:val="24"/>
              </w:rPr>
              <w:t>740mm</w:t>
            </w:r>
            <w:r w:rsidRPr="00E569D2">
              <w:rPr>
                <w:rFonts w:asciiTheme="minorEastAsia" w:hAnsiTheme="minorEastAsia" w:hint="eastAsia"/>
                <w:sz w:val="24"/>
                <w:szCs w:val="24"/>
              </w:rPr>
              <w:t>×</w:t>
            </w:r>
            <w:r w:rsidRPr="00E569D2">
              <w:rPr>
                <w:rFonts w:asciiTheme="minorEastAsia" w:hAnsiTheme="minorEastAsia"/>
                <w:sz w:val="24"/>
                <w:szCs w:val="24"/>
              </w:rPr>
              <w:t>860mm</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套电加热器（电热源），</w:t>
            </w:r>
            <w:r w:rsidRPr="00E569D2">
              <w:rPr>
                <w:rFonts w:asciiTheme="minorEastAsia" w:hAnsiTheme="minorEastAsia"/>
                <w:sz w:val="24"/>
                <w:szCs w:val="24"/>
              </w:rPr>
              <w:t>9B</w:t>
            </w:r>
            <w:r w:rsidRPr="00E569D2">
              <w:rPr>
                <w:rFonts w:asciiTheme="minorEastAsia" w:hAnsiTheme="minorEastAsia" w:hint="eastAsia"/>
                <w:sz w:val="24"/>
                <w:szCs w:val="24"/>
              </w:rPr>
              <w:t>加热源</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套考核挂板支架，专用挂板</w:t>
            </w:r>
            <w:r w:rsidRPr="00E569D2">
              <w:rPr>
                <w:rFonts w:asciiTheme="minorEastAsia" w:hAnsiTheme="minorEastAsia"/>
                <w:sz w:val="24"/>
                <w:szCs w:val="24"/>
              </w:rPr>
              <w:t>797mm</w:t>
            </w:r>
            <w:r w:rsidRPr="00E569D2">
              <w:rPr>
                <w:rFonts w:asciiTheme="minorEastAsia" w:hAnsiTheme="minorEastAsia" w:hint="eastAsia"/>
                <w:sz w:val="24"/>
                <w:szCs w:val="24"/>
              </w:rPr>
              <w:t>×</w:t>
            </w:r>
            <w:r w:rsidRPr="00E569D2">
              <w:rPr>
                <w:rFonts w:asciiTheme="minorEastAsia" w:hAnsiTheme="minorEastAsia"/>
                <w:sz w:val="24"/>
                <w:szCs w:val="24"/>
              </w:rPr>
              <w:t>761mm</w:t>
            </w:r>
            <w:r w:rsidRPr="00E569D2">
              <w:rPr>
                <w:rFonts w:asciiTheme="minorEastAsia" w:hAnsiTheme="minorEastAsia" w:hint="eastAsia"/>
                <w:sz w:val="24"/>
                <w:szCs w:val="24"/>
              </w:rPr>
              <w:lastRenderedPageBreak/>
              <w:t>×</w:t>
            </w:r>
            <w:r w:rsidRPr="00E569D2">
              <w:rPr>
                <w:rFonts w:asciiTheme="minorEastAsia" w:hAnsiTheme="minorEastAsia"/>
                <w:sz w:val="24"/>
                <w:szCs w:val="24"/>
              </w:rPr>
              <w:t>21mm</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w:t>
            </w:r>
            <w:r w:rsidRPr="00E569D2">
              <w:rPr>
                <w:rFonts w:asciiTheme="minorEastAsia" w:hAnsiTheme="minorEastAsia"/>
                <w:sz w:val="24"/>
                <w:szCs w:val="24"/>
              </w:rPr>
              <w:t>CA6140</w:t>
            </w:r>
            <w:r w:rsidRPr="00E569D2">
              <w:rPr>
                <w:rFonts w:asciiTheme="minorEastAsia" w:hAnsiTheme="minorEastAsia" w:hint="eastAsia"/>
                <w:sz w:val="24"/>
                <w:szCs w:val="24"/>
              </w:rPr>
              <w:t>车床考核挂板，智能设故、</w:t>
            </w:r>
            <w:r w:rsidRPr="00E569D2">
              <w:rPr>
                <w:rFonts w:asciiTheme="minorEastAsia" w:hAnsiTheme="minorEastAsia"/>
                <w:sz w:val="24"/>
                <w:szCs w:val="24"/>
              </w:rPr>
              <w:t>16</w:t>
            </w:r>
            <w:r w:rsidRPr="00E569D2">
              <w:rPr>
                <w:rFonts w:asciiTheme="minorEastAsia" w:hAnsiTheme="minorEastAsia" w:hint="eastAsia"/>
                <w:sz w:val="24"/>
                <w:szCs w:val="24"/>
              </w:rPr>
              <w:t>故障点</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7</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w:t>
            </w:r>
            <w:r w:rsidRPr="00E569D2">
              <w:rPr>
                <w:rFonts w:asciiTheme="minorEastAsia" w:hAnsiTheme="minorEastAsia"/>
                <w:sz w:val="24"/>
                <w:szCs w:val="24"/>
              </w:rPr>
              <w:t>68</w:t>
            </w:r>
            <w:r w:rsidRPr="00E569D2">
              <w:rPr>
                <w:rFonts w:asciiTheme="minorEastAsia" w:hAnsiTheme="minorEastAsia" w:hint="eastAsia"/>
                <w:sz w:val="24"/>
                <w:szCs w:val="24"/>
              </w:rPr>
              <w:t>镗床考核挂板，智能设故、</w:t>
            </w:r>
            <w:r w:rsidRPr="00E569D2">
              <w:rPr>
                <w:rFonts w:asciiTheme="minorEastAsia" w:hAnsiTheme="minorEastAsia"/>
                <w:sz w:val="24"/>
                <w:szCs w:val="24"/>
              </w:rPr>
              <w:t>16</w:t>
            </w:r>
            <w:r w:rsidRPr="00E569D2">
              <w:rPr>
                <w:rFonts w:asciiTheme="minorEastAsia" w:hAnsiTheme="minorEastAsia" w:hint="eastAsia"/>
                <w:sz w:val="24"/>
                <w:szCs w:val="24"/>
              </w:rPr>
              <w:t>故障点</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8</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w:t>
            </w:r>
            <w:r w:rsidRPr="00E569D2">
              <w:rPr>
                <w:rFonts w:asciiTheme="minorEastAsia" w:hAnsiTheme="minorEastAsia"/>
                <w:sz w:val="24"/>
                <w:szCs w:val="24"/>
              </w:rPr>
              <w:t>X62W</w:t>
            </w:r>
            <w:r w:rsidRPr="00E569D2">
              <w:rPr>
                <w:rFonts w:asciiTheme="minorEastAsia" w:hAnsiTheme="minorEastAsia" w:hint="eastAsia"/>
                <w:sz w:val="24"/>
                <w:szCs w:val="24"/>
              </w:rPr>
              <w:t>铣床考核挂板，智能设故、</w:t>
            </w:r>
            <w:r w:rsidRPr="00E569D2">
              <w:rPr>
                <w:rFonts w:asciiTheme="minorEastAsia" w:hAnsiTheme="minorEastAsia"/>
                <w:sz w:val="24"/>
                <w:szCs w:val="24"/>
              </w:rPr>
              <w:t>16</w:t>
            </w:r>
            <w:r w:rsidRPr="00E569D2">
              <w:rPr>
                <w:rFonts w:asciiTheme="minorEastAsia" w:hAnsiTheme="minorEastAsia" w:hint="eastAsia"/>
                <w:sz w:val="24"/>
                <w:szCs w:val="24"/>
              </w:rPr>
              <w:t>故障点</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9</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w:t>
            </w:r>
            <w:r w:rsidRPr="00E569D2">
              <w:rPr>
                <w:rFonts w:asciiTheme="minorEastAsia" w:hAnsiTheme="minorEastAsia"/>
                <w:sz w:val="24"/>
                <w:szCs w:val="24"/>
              </w:rPr>
              <w:t>M7120</w:t>
            </w:r>
            <w:r w:rsidRPr="00E569D2">
              <w:rPr>
                <w:rFonts w:asciiTheme="minorEastAsia" w:hAnsiTheme="minorEastAsia" w:hint="eastAsia"/>
                <w:sz w:val="24"/>
                <w:szCs w:val="24"/>
              </w:rPr>
              <w:t>磨床考核挂板，智能设故、</w:t>
            </w:r>
            <w:r w:rsidRPr="00E569D2">
              <w:rPr>
                <w:rFonts w:asciiTheme="minorEastAsia" w:hAnsiTheme="minorEastAsia"/>
                <w:sz w:val="24"/>
                <w:szCs w:val="24"/>
              </w:rPr>
              <w:t>16</w:t>
            </w:r>
            <w:r w:rsidRPr="00E569D2">
              <w:rPr>
                <w:rFonts w:asciiTheme="minorEastAsia" w:hAnsiTheme="minorEastAsia" w:hint="eastAsia"/>
                <w:sz w:val="24"/>
                <w:szCs w:val="24"/>
              </w:rPr>
              <w:t>故障点</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10</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套电脑推车，</w:t>
            </w:r>
            <w:r w:rsidRPr="00E569D2">
              <w:rPr>
                <w:rFonts w:asciiTheme="minorEastAsia" w:hAnsiTheme="minorEastAsia"/>
                <w:sz w:val="24"/>
                <w:szCs w:val="24"/>
              </w:rPr>
              <w:t>580</w:t>
            </w:r>
            <w:r>
              <w:rPr>
                <w:rFonts w:asciiTheme="minorEastAsia" w:hAnsiTheme="minorEastAsia"/>
                <w:sz w:val="24"/>
                <w:szCs w:val="24"/>
              </w:rPr>
              <w:t>*</w:t>
            </w:r>
            <w:r w:rsidRPr="00E569D2">
              <w:rPr>
                <w:rFonts w:asciiTheme="minorEastAsia" w:hAnsiTheme="minorEastAsia"/>
                <w:sz w:val="24"/>
                <w:szCs w:val="24"/>
              </w:rPr>
              <w:t>400</w:t>
            </w:r>
            <w:r>
              <w:rPr>
                <w:rFonts w:asciiTheme="minorEastAsia" w:hAnsiTheme="minorEastAsia"/>
                <w:sz w:val="24"/>
                <w:szCs w:val="24"/>
              </w:rPr>
              <w:t>*</w:t>
            </w:r>
            <w:r w:rsidRPr="00E569D2">
              <w:rPr>
                <w:rFonts w:asciiTheme="minorEastAsia" w:hAnsiTheme="minorEastAsia"/>
                <w:sz w:val="24"/>
                <w:szCs w:val="24"/>
              </w:rPr>
              <w:t>780mm</w:t>
            </w:r>
            <w:r w:rsidRPr="00E569D2">
              <w:rPr>
                <w:rFonts w:asciiTheme="minorEastAsia" w:hAnsiTheme="minorEastAsia" w:hint="eastAsia"/>
                <w:sz w:val="24"/>
                <w:szCs w:val="24"/>
              </w:rPr>
              <w:t>带脚轮、电脑托盘</w:t>
            </w:r>
            <w:r w:rsidRPr="00E569D2">
              <w:rPr>
                <w:rFonts w:asciiTheme="minorEastAsia" w:hAnsiTheme="minorEastAsia"/>
                <w:sz w:val="24"/>
                <w:szCs w:val="24"/>
              </w:rPr>
              <w:tab/>
            </w:r>
            <w:r w:rsidRPr="00E569D2">
              <w:rPr>
                <w:rFonts w:asciiTheme="minorEastAsia" w:hAnsiTheme="minorEastAsia" w:hint="eastAsia"/>
                <w:sz w:val="24"/>
                <w:szCs w:val="24"/>
              </w:rPr>
              <w:t>铝木结构</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Pr>
                <w:rFonts w:asciiTheme="minorEastAsia" w:hAnsiTheme="minorEastAsia"/>
                <w:sz w:val="24"/>
                <w:szCs w:val="24"/>
              </w:rPr>
              <w:t>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套教学视频资源，、电气安装维修仿真软件</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软件要求以所投设备为载体，通过虚拟仿真技术与</w:t>
            </w:r>
            <w:r w:rsidRPr="00E569D2">
              <w:rPr>
                <w:rFonts w:asciiTheme="minorEastAsia" w:hAnsiTheme="minorEastAsia"/>
                <w:sz w:val="24"/>
                <w:szCs w:val="24"/>
              </w:rPr>
              <w:t>3D</w:t>
            </w:r>
            <w:r w:rsidRPr="00E569D2">
              <w:rPr>
                <w:rFonts w:asciiTheme="minorEastAsia" w:hAnsiTheme="minorEastAsia" w:hint="eastAsia"/>
                <w:sz w:val="24"/>
                <w:szCs w:val="24"/>
              </w:rPr>
              <w:t>建模技术相结合，仿真出所投设备模型及各安装模块三维外型、在电脑上操作完成安装、接线、布线、运行等人机交互操作，使学生更快地了解设备的组装安装过程，让学生在接触、真实设备前就可以具备相关的知识。软件界面包括标题栏、软件名称区域、模块按钮区域、相应设备所需安装的元器件区域、元器件安装与连线区域、主相机、相应设备选择区域等</w:t>
            </w:r>
            <w:r>
              <w:rPr>
                <w:rFonts w:asciiTheme="minorEastAsia" w:hAnsiTheme="minorEastAsia" w:cs="宋体" w:hint="eastAsia"/>
                <w:sz w:val="24"/>
                <w:szCs w:val="24"/>
              </w:rPr>
              <w:t>几</w:t>
            </w:r>
            <w:r w:rsidRPr="00E569D2">
              <w:rPr>
                <w:rFonts w:asciiTheme="minorEastAsia" w:hAnsiTheme="minorEastAsia" w:hint="eastAsia"/>
                <w:sz w:val="24"/>
                <w:szCs w:val="24"/>
              </w:rPr>
              <w:t>个部分。</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、标题栏：包括最大化、最小化、退出按钮。可完成最小化到任务栏、还原、退出操作。</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、软件名称区域：此处显示软件名称。</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、模块按钮区域至少包括：</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）电源配电箱：三相四线电度表、三线隔离开关、三相断路器、指示灯（黄、红、绿）、三相漏电保护开关、单相短路开关、接线排；</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lastRenderedPageBreak/>
              <w:t>2</w:t>
            </w:r>
            <w:r w:rsidRPr="00E569D2">
              <w:rPr>
                <w:rFonts w:asciiTheme="minorEastAsia" w:hAnsiTheme="minorEastAsia" w:hint="eastAsia"/>
                <w:sz w:val="24"/>
                <w:szCs w:val="24"/>
              </w:rPr>
              <w:t>）照明配电箱：单相断路开关、接线排；</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）电气控制箱：三相断路器、接触器、Π</w:t>
            </w:r>
            <w:r w:rsidRPr="00E569D2">
              <w:rPr>
                <w:rFonts w:ascii="Times New Roman" w:hAnsi="Times New Roman" w:cs="Times New Roman"/>
                <w:sz w:val="24"/>
                <w:szCs w:val="24"/>
              </w:rPr>
              <w:t>˄</w:t>
            </w:r>
            <w:r w:rsidRPr="00E569D2">
              <w:rPr>
                <w:rFonts w:asciiTheme="minorEastAsia" w:hAnsiTheme="minorEastAsia"/>
                <w:sz w:val="24"/>
                <w:szCs w:val="24"/>
              </w:rPr>
              <w:t>X</w:t>
            </w:r>
            <w:r w:rsidRPr="00E569D2">
              <w:rPr>
                <w:rFonts w:asciiTheme="minorEastAsia" w:hAnsiTheme="minorEastAsia" w:hint="eastAsia"/>
                <w:sz w:val="24"/>
                <w:szCs w:val="24"/>
              </w:rPr>
              <w:t>、变频器、时间继电器、热保护继电器、温度控制器、接线排、开关电源、触摸屏、按钮（红、绿）、急停按钮、指示灯（红、绿）；</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）电动机模块：三相电动机；</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）行程开关单元：行程开关、电感式传感器；</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）总框架：电气控制箱、电源配电箱、照明配电箱、电动机模块、行程开关模块、镗床模块、飞雕</w:t>
            </w:r>
            <w:r w:rsidRPr="00E569D2">
              <w:rPr>
                <w:rFonts w:asciiTheme="minorEastAsia" w:hAnsiTheme="minorEastAsia" w:cs="宋体" w:hint="eastAsia"/>
                <w:sz w:val="24"/>
                <w:szCs w:val="24"/>
              </w:rPr>
              <w:t></w:t>
            </w:r>
            <w:r w:rsidRPr="00E569D2">
              <w:rPr>
                <w:rFonts w:asciiTheme="minorEastAsia" w:hAnsiTheme="minorEastAsia" w:hint="eastAsia"/>
                <w:sz w:val="24"/>
                <w:szCs w:val="24"/>
              </w:rPr>
              <w:t>开关、单相插座、日光灯、金属软管、节能灯、Π</w:t>
            </w:r>
            <w:r w:rsidRPr="00E569D2">
              <w:rPr>
                <w:rFonts w:ascii="Cambria" w:hAnsi="Cambria" w:cs="Cambria"/>
                <w:sz w:val="24"/>
                <w:szCs w:val="24"/>
              </w:rPr>
              <w:t>ς</w:t>
            </w:r>
            <w:r w:rsidRPr="00E569D2">
              <w:rPr>
                <w:rFonts w:asciiTheme="minorEastAsia" w:hAnsiTheme="minorEastAsia"/>
                <w:sz w:val="24"/>
                <w:szCs w:val="24"/>
              </w:rPr>
              <w:t>X</w:t>
            </w:r>
            <w:r w:rsidRPr="00E569D2">
              <w:rPr>
                <w:rFonts w:asciiTheme="minorEastAsia" w:hAnsiTheme="minorEastAsia" w:hint="eastAsia"/>
                <w:sz w:val="24"/>
                <w:szCs w:val="24"/>
              </w:rPr>
              <w:t>线管（直径</w:t>
            </w:r>
            <w:r w:rsidRPr="00E569D2">
              <w:rPr>
                <w:rFonts w:asciiTheme="minorEastAsia" w:hAnsiTheme="minorEastAsia"/>
                <w:sz w:val="24"/>
                <w:szCs w:val="24"/>
              </w:rPr>
              <w:t>20</w:t>
            </w:r>
            <w:r w:rsidRPr="00E569D2">
              <w:rPr>
                <w:rFonts w:asciiTheme="minorEastAsia" w:hAnsiTheme="minorEastAsia" w:hint="eastAsia"/>
                <w:sz w:val="24"/>
                <w:szCs w:val="24"/>
              </w:rPr>
              <w:t>、</w:t>
            </w:r>
            <w:r w:rsidRPr="00E569D2">
              <w:rPr>
                <w:rFonts w:asciiTheme="minorEastAsia" w:hAnsiTheme="minorEastAsia"/>
                <w:sz w:val="24"/>
                <w:szCs w:val="24"/>
              </w:rPr>
              <w:t>16</w:t>
            </w:r>
            <w:r w:rsidRPr="00E569D2">
              <w:rPr>
                <w:rFonts w:asciiTheme="minorEastAsia" w:hAnsiTheme="minorEastAsia" w:hint="eastAsia"/>
                <w:sz w:val="24"/>
                <w:szCs w:val="24"/>
              </w:rPr>
              <w:t>）、Π</w:t>
            </w:r>
            <w:r w:rsidRPr="00E569D2">
              <w:rPr>
                <w:rFonts w:ascii="Cambria" w:hAnsi="Cambria" w:cs="Cambria"/>
                <w:sz w:val="24"/>
                <w:szCs w:val="24"/>
              </w:rPr>
              <w:t>ς</w:t>
            </w:r>
            <w:r w:rsidRPr="00E569D2">
              <w:rPr>
                <w:rFonts w:asciiTheme="minorEastAsia" w:hAnsiTheme="minorEastAsia"/>
                <w:sz w:val="24"/>
                <w:szCs w:val="24"/>
              </w:rPr>
              <w:t>X</w:t>
            </w:r>
            <w:r w:rsidRPr="00E569D2">
              <w:rPr>
                <w:rFonts w:asciiTheme="minorEastAsia" w:hAnsiTheme="minorEastAsia" w:hint="eastAsia"/>
                <w:sz w:val="24"/>
                <w:szCs w:val="24"/>
              </w:rPr>
              <w:t>线槽（</w:t>
            </w:r>
            <w:r w:rsidRPr="00E569D2">
              <w:rPr>
                <w:rFonts w:asciiTheme="minorEastAsia" w:hAnsiTheme="minorEastAsia"/>
                <w:sz w:val="24"/>
                <w:szCs w:val="24"/>
              </w:rPr>
              <w:t>40</w:t>
            </w:r>
            <w:r>
              <w:rPr>
                <w:rFonts w:asciiTheme="minorEastAsia" w:hAnsiTheme="minorEastAsia"/>
                <w:sz w:val="24"/>
                <w:szCs w:val="24"/>
              </w:rPr>
              <w:t>*</w:t>
            </w:r>
            <w:r w:rsidRPr="00E569D2">
              <w:rPr>
                <w:rFonts w:asciiTheme="minorEastAsia" w:hAnsiTheme="minorEastAsia"/>
                <w:sz w:val="24"/>
                <w:szCs w:val="24"/>
              </w:rPr>
              <w:t>20</w:t>
            </w:r>
            <w:r w:rsidRPr="00E569D2">
              <w:rPr>
                <w:rFonts w:asciiTheme="minorEastAsia" w:hAnsiTheme="minorEastAsia" w:hint="eastAsia"/>
                <w:sz w:val="24"/>
                <w:szCs w:val="24"/>
              </w:rPr>
              <w:t>、</w:t>
            </w:r>
            <w:r w:rsidRPr="00E569D2">
              <w:rPr>
                <w:rFonts w:asciiTheme="minorEastAsia" w:hAnsiTheme="minorEastAsia"/>
                <w:sz w:val="24"/>
                <w:szCs w:val="24"/>
              </w:rPr>
              <w:t>60</w:t>
            </w:r>
            <w:r>
              <w:rPr>
                <w:rFonts w:asciiTheme="minorEastAsia" w:hAnsiTheme="minorEastAsia"/>
                <w:sz w:val="24"/>
                <w:szCs w:val="24"/>
              </w:rPr>
              <w:t>*</w:t>
            </w:r>
            <w:r w:rsidRPr="00E569D2">
              <w:rPr>
                <w:rFonts w:asciiTheme="minorEastAsia" w:hAnsiTheme="minorEastAsia"/>
                <w:sz w:val="24"/>
                <w:szCs w:val="24"/>
              </w:rPr>
              <w:t>40</w:t>
            </w:r>
            <w:r w:rsidRPr="00E569D2">
              <w:rPr>
                <w:rFonts w:asciiTheme="minorEastAsia" w:hAnsiTheme="minorEastAsia" w:hint="eastAsia"/>
                <w:sz w:val="24"/>
                <w:szCs w:val="24"/>
              </w:rPr>
              <w:t>）；桥架（</w:t>
            </w:r>
            <w:r w:rsidRPr="00E569D2">
              <w:rPr>
                <w:rFonts w:asciiTheme="minorEastAsia" w:hAnsiTheme="minorEastAsia"/>
                <w:sz w:val="24"/>
                <w:szCs w:val="24"/>
              </w:rPr>
              <w:t>150</w:t>
            </w:r>
            <w:r w:rsidRPr="00E569D2">
              <w:rPr>
                <w:rFonts w:asciiTheme="minorEastAsia" w:hAnsiTheme="minorEastAsia" w:hint="eastAsia"/>
                <w:sz w:val="24"/>
                <w:szCs w:val="24"/>
              </w:rPr>
              <w:t>、</w:t>
            </w:r>
            <w:r w:rsidRPr="00E569D2">
              <w:rPr>
                <w:rFonts w:asciiTheme="minorEastAsia" w:hAnsiTheme="minorEastAsia"/>
                <w:sz w:val="24"/>
                <w:szCs w:val="24"/>
              </w:rPr>
              <w:t>600</w:t>
            </w:r>
            <w:r w:rsidRPr="00E569D2">
              <w:rPr>
                <w:rFonts w:asciiTheme="minorEastAsia" w:hAnsiTheme="minorEastAsia" w:hint="eastAsia"/>
                <w:sz w:val="24"/>
                <w:szCs w:val="24"/>
              </w:rPr>
              <w:t>、</w:t>
            </w:r>
            <w:r w:rsidRPr="00E569D2">
              <w:rPr>
                <w:rFonts w:asciiTheme="minorEastAsia" w:hAnsiTheme="minorEastAsia"/>
                <w:sz w:val="24"/>
                <w:szCs w:val="24"/>
              </w:rPr>
              <w:t>1500</w:t>
            </w:r>
            <w:r w:rsidRPr="00E569D2">
              <w:rPr>
                <w:rFonts w:asciiTheme="minorEastAsia" w:hAnsiTheme="minorEastAsia" w:hint="eastAsia"/>
                <w:sz w:val="24"/>
                <w:szCs w:val="24"/>
              </w:rPr>
              <w:t>μμ）、垂直等径变向弯通、垂直等径左下弯通、垂直等径下弯通、垂直等径左上弯通；</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以上元器件及组成单元均采用所投设备元器件的三维模型。</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相应设备所需安装的元器件区域：在此部分显示相应的设备模块所需安装的元器件，在相应设备选择区域中选择相应的模块后，点击相应模块的元器件，并按住鼠标不放，移动鼠标，将在元器件安装与连线区域中显示所点击的元器件的</w:t>
            </w:r>
            <w:r>
              <w:rPr>
                <w:rFonts w:asciiTheme="minorEastAsia" w:hAnsiTheme="minorEastAsia" w:cs="宋体" w:hint="eastAsia"/>
                <w:sz w:val="24"/>
                <w:szCs w:val="24"/>
              </w:rPr>
              <w:t>三</w:t>
            </w:r>
            <w:r w:rsidRPr="00E569D2">
              <w:rPr>
                <w:rFonts w:asciiTheme="minorEastAsia" w:hAnsiTheme="minorEastAsia" w:hint="eastAsia"/>
                <w:sz w:val="24"/>
                <w:szCs w:val="24"/>
              </w:rPr>
              <w:t>维模型。</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元器件安装与连线区域：此部分进行元器件的安装、元器件之间的连线、设备模块之间的连线等操作。在相应设备选择区域选择设备模块，进入相应的设备模块操作界面，在模块按钮区域选择元器件安装到相应位置并接线、布线槽等操</w:t>
            </w:r>
            <w:r w:rsidRPr="00E569D2">
              <w:rPr>
                <w:rFonts w:asciiTheme="minorEastAsia" w:hAnsiTheme="minorEastAsia" w:hint="eastAsia"/>
                <w:sz w:val="24"/>
                <w:szCs w:val="24"/>
              </w:rPr>
              <w:lastRenderedPageBreak/>
              <w:t>作。</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、相应设备选择区域：当鼠标不在此区域内时，此部分不显示任何内容，当鼠标在此区域时，会出现设备模块选择的内容，此部分包括</w:t>
            </w:r>
            <w:r w:rsidRPr="00E569D2">
              <w:rPr>
                <w:rFonts w:asciiTheme="minorEastAsia" w:hAnsiTheme="minorEastAsia" w:cs="宋体" w:hint="eastAsia"/>
                <w:sz w:val="24"/>
                <w:szCs w:val="24"/>
              </w:rPr>
              <w:t></w:t>
            </w:r>
            <w:r w:rsidRPr="00E569D2">
              <w:rPr>
                <w:rFonts w:asciiTheme="minorEastAsia" w:hAnsiTheme="minorEastAsia" w:hint="eastAsia"/>
                <w:sz w:val="24"/>
                <w:szCs w:val="24"/>
              </w:rPr>
              <w:t>部分：设备选择部分和组装帮助信息、全屏按钮部分。</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设备模块选择部分包括整体框架、传感器行程开关模块、电动机模块、照明配电箱、电气控制箱、镗床挂板（该模块已安装与接线完毕）。</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组装帮助信息包括各模块布置图、安装示意图、系统图等。通过该信息可指导学生元器件的安装位置及接线电路。</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点击全屏按钮，设备将放大到整个屏幕，此时学生不能进行元器件的安装，但可以进行元器件之间的接线。</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主相机：点击此部分的相机图片，将会显示所投设备的整体，可了解整体的安装情况。</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运行设备：按照设备组装步骤完成所有元器件的安装与连线。进入电气控制箱操作界面，可运行设备，包括指示灯、触摸屏实时显示运行数据、电机运行等。</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6439B8" w:rsidRPr="00744996" w:rsidRDefault="006439B8" w:rsidP="00D474CF">
            <w:pPr>
              <w:widowControl/>
              <w:spacing w:line="360" w:lineRule="atLeast"/>
              <w:jc w:val="center"/>
              <w:rPr>
                <w:rFonts w:ascii="宋体" w:eastAsia="宋体" w:hAnsi="宋体" w:cs="宋体"/>
                <w:kern w:val="0"/>
                <w:sz w:val="24"/>
                <w:szCs w:val="24"/>
              </w:rPr>
            </w:pPr>
            <w:r>
              <w:rPr>
                <w:rFonts w:ascii="Calibri" w:eastAsia="仿宋" w:hAnsi="Calibri" w:cs="Calibri" w:hint="eastAsia"/>
                <w:color w:val="000000"/>
                <w:kern w:val="0"/>
                <w:sz w:val="24"/>
                <w:szCs w:val="24"/>
              </w:rPr>
              <w:lastRenderedPageBreak/>
              <w:t>套</w:t>
            </w:r>
            <w:r w:rsidRPr="00744996">
              <w:rPr>
                <w:rFonts w:ascii="Calibri" w:eastAsia="仿宋" w:hAnsi="Calibri" w:cs="Calibri"/>
                <w:color w:val="000000"/>
                <w:kern w:val="0"/>
                <w:sz w:val="24"/>
                <w:szCs w:val="24"/>
              </w:rPr>
              <w:t> </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6439B8" w:rsidRPr="00744996" w:rsidRDefault="006439B8" w:rsidP="00D474CF">
            <w:pPr>
              <w:widowControl/>
              <w:spacing w:line="360" w:lineRule="atLeast"/>
              <w:jc w:val="center"/>
              <w:rPr>
                <w:rFonts w:ascii="宋体" w:eastAsia="宋体" w:hAnsi="宋体" w:cs="宋体"/>
                <w:kern w:val="0"/>
                <w:sz w:val="24"/>
                <w:szCs w:val="24"/>
              </w:rPr>
            </w:pPr>
            <w:r>
              <w:rPr>
                <w:rFonts w:ascii="Calibri" w:eastAsia="仿宋" w:hAnsi="Calibri" w:cs="Calibri"/>
                <w:color w:val="000000"/>
                <w:kern w:val="0"/>
                <w:sz w:val="24"/>
                <w:szCs w:val="24"/>
              </w:rPr>
              <w:t>8</w:t>
            </w:r>
            <w:r w:rsidRPr="00744996">
              <w:rPr>
                <w:rFonts w:ascii="Calibri" w:eastAsia="仿宋" w:hAnsi="Calibri" w:cs="Calibri"/>
                <w:color w:val="000000"/>
                <w:kern w:val="0"/>
                <w:sz w:val="24"/>
                <w:szCs w:val="24"/>
              </w:rPr>
              <w:t> </w:t>
            </w:r>
          </w:p>
        </w:tc>
        <w:tc>
          <w:tcPr>
            <w:tcW w:w="764" w:type="dxa"/>
            <w:tcBorders>
              <w:top w:val="single" w:sz="4" w:space="0" w:color="auto"/>
              <w:left w:val="nil"/>
              <w:bottom w:val="single" w:sz="4" w:space="0" w:color="auto"/>
              <w:right w:val="single" w:sz="8" w:space="0" w:color="auto"/>
            </w:tcBorders>
            <w:shd w:val="clear" w:color="auto" w:fill="auto"/>
            <w:vAlign w:val="center"/>
            <w:hideMark/>
          </w:tcPr>
          <w:p w:rsidR="006439B8" w:rsidRPr="00744996" w:rsidRDefault="006439B8" w:rsidP="00D474CF">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color w:val="000000"/>
                <w:kern w:val="0"/>
                <w:sz w:val="24"/>
                <w:szCs w:val="24"/>
              </w:rPr>
              <w:t>是</w:t>
            </w:r>
          </w:p>
        </w:tc>
      </w:tr>
      <w:tr w:rsidR="006439B8" w:rsidRPr="00744996"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E569D2"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2</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智能实训仿真考核系统</w:t>
            </w:r>
          </w:p>
          <w:p w:rsidR="006439B8" w:rsidRPr="00E569D2" w:rsidRDefault="006439B8" w:rsidP="00D474CF">
            <w:pPr>
              <w:widowControl/>
              <w:spacing w:line="360" w:lineRule="atLeast"/>
              <w:jc w:val="center"/>
              <w:rPr>
                <w:rFonts w:asciiTheme="minorEastAsia" w:hAnsiTheme="minorEastAsia"/>
                <w:sz w:val="24"/>
                <w:szCs w:val="24"/>
              </w:rPr>
            </w:pP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E569D2" w:rsidRDefault="006439B8" w:rsidP="00D474CF">
            <w:pPr>
              <w:spacing w:line="360" w:lineRule="auto"/>
              <w:rPr>
                <w:rFonts w:asciiTheme="minorEastAsia" w:hAnsiTheme="minorEastAsia"/>
                <w:sz w:val="24"/>
                <w:szCs w:val="24"/>
              </w:rPr>
            </w:pPr>
            <w:r>
              <w:rPr>
                <w:rFonts w:asciiTheme="minorEastAsia" w:hAnsiTheme="minorEastAsia" w:cs="宋体" w:hint="eastAsia"/>
                <w:sz w:val="24"/>
                <w:szCs w:val="24"/>
              </w:rPr>
              <w:t>★</w:t>
            </w:r>
            <w:r w:rsidRPr="00E569D2">
              <w:rPr>
                <w:rFonts w:asciiTheme="minorEastAsia" w:hAnsiTheme="minorEastAsia" w:hint="eastAsia"/>
                <w:sz w:val="24"/>
                <w:szCs w:val="24"/>
              </w:rPr>
              <w:t>智能实训仿真考核系统</w:t>
            </w:r>
          </w:p>
          <w:p w:rsidR="006439B8" w:rsidRPr="00E569D2" w:rsidRDefault="006439B8" w:rsidP="00D474CF">
            <w:pPr>
              <w:spacing w:line="360" w:lineRule="auto"/>
              <w:ind w:firstLineChars="200" w:firstLine="480"/>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）、智能仿真实</w:t>
            </w:r>
            <w:proofErr w:type="gramStart"/>
            <w:r w:rsidRPr="00E569D2">
              <w:rPr>
                <w:rFonts w:asciiTheme="minorEastAsia" w:hAnsiTheme="minorEastAsia" w:hint="eastAsia"/>
                <w:sz w:val="24"/>
                <w:szCs w:val="24"/>
              </w:rPr>
              <w:t>训考核</w:t>
            </w:r>
            <w:proofErr w:type="gramEnd"/>
            <w:r w:rsidRPr="00E569D2">
              <w:rPr>
                <w:rFonts w:asciiTheme="minorEastAsia" w:hAnsiTheme="minorEastAsia" w:hint="eastAsia"/>
                <w:sz w:val="24"/>
                <w:szCs w:val="24"/>
              </w:rPr>
              <w:t>系统软件适用于高等院校、中等学校、培训站使用。由学生端软件和教师端软件组成，学生端</w:t>
            </w:r>
            <w:r w:rsidRPr="00E569D2">
              <w:rPr>
                <w:rFonts w:asciiTheme="minorEastAsia" w:hAnsiTheme="minorEastAsia"/>
                <w:sz w:val="24"/>
                <w:szCs w:val="24"/>
              </w:rPr>
              <w:t>PC</w:t>
            </w:r>
            <w:r w:rsidRPr="00E569D2">
              <w:rPr>
                <w:rFonts w:asciiTheme="minorEastAsia" w:hAnsiTheme="minorEastAsia" w:hint="eastAsia"/>
                <w:sz w:val="24"/>
                <w:szCs w:val="24"/>
              </w:rPr>
              <w:t>通过串口与实</w:t>
            </w:r>
            <w:proofErr w:type="gramStart"/>
            <w:r w:rsidRPr="00E569D2">
              <w:rPr>
                <w:rFonts w:asciiTheme="minorEastAsia" w:hAnsiTheme="minorEastAsia" w:hint="eastAsia"/>
                <w:sz w:val="24"/>
                <w:szCs w:val="24"/>
              </w:rPr>
              <w:t>训设备</w:t>
            </w:r>
            <w:proofErr w:type="gramEnd"/>
            <w:r w:rsidRPr="00E569D2">
              <w:rPr>
                <w:rFonts w:asciiTheme="minorEastAsia" w:hAnsiTheme="minorEastAsia" w:hint="eastAsia"/>
                <w:sz w:val="24"/>
                <w:szCs w:val="24"/>
              </w:rPr>
              <w:t>相连接，然后再通过以太网与教师端</w:t>
            </w:r>
            <w:r w:rsidRPr="00E569D2">
              <w:rPr>
                <w:rFonts w:asciiTheme="minorEastAsia" w:hAnsiTheme="minorEastAsia"/>
                <w:sz w:val="24"/>
                <w:szCs w:val="24"/>
              </w:rPr>
              <w:t>PC</w:t>
            </w:r>
            <w:r w:rsidRPr="00E569D2">
              <w:rPr>
                <w:rFonts w:asciiTheme="minorEastAsia" w:hAnsiTheme="minorEastAsia" w:hint="eastAsia"/>
                <w:sz w:val="24"/>
                <w:szCs w:val="24"/>
              </w:rPr>
              <w:t>相连接，实现一台教师端</w:t>
            </w:r>
            <w:r w:rsidRPr="00E569D2">
              <w:rPr>
                <w:rFonts w:asciiTheme="minorEastAsia" w:hAnsiTheme="minorEastAsia"/>
                <w:sz w:val="24"/>
                <w:szCs w:val="24"/>
              </w:rPr>
              <w:t>PC</w:t>
            </w:r>
            <w:r w:rsidRPr="00E569D2">
              <w:rPr>
                <w:rFonts w:asciiTheme="minorEastAsia" w:hAnsiTheme="minorEastAsia" w:hint="eastAsia"/>
                <w:sz w:val="24"/>
                <w:szCs w:val="24"/>
              </w:rPr>
              <w:t>控制多台学生端</w:t>
            </w:r>
            <w:r w:rsidRPr="00E569D2">
              <w:rPr>
                <w:rFonts w:asciiTheme="minorEastAsia" w:hAnsiTheme="minorEastAsia"/>
                <w:sz w:val="24"/>
                <w:szCs w:val="24"/>
              </w:rPr>
              <w:t>PC</w:t>
            </w:r>
            <w:r w:rsidRPr="00E569D2">
              <w:rPr>
                <w:rFonts w:asciiTheme="minorEastAsia" w:hAnsiTheme="minorEastAsia" w:hint="eastAsia"/>
                <w:sz w:val="24"/>
                <w:szCs w:val="24"/>
              </w:rPr>
              <w:t>。软件支持</w:t>
            </w:r>
            <w:r w:rsidRPr="00E569D2">
              <w:rPr>
                <w:rFonts w:asciiTheme="minorEastAsia" w:hAnsiTheme="minorEastAsia"/>
                <w:sz w:val="24"/>
                <w:szCs w:val="24"/>
              </w:rPr>
              <w:t>Windows 9X</w:t>
            </w:r>
            <w:r w:rsidRPr="00E569D2">
              <w:rPr>
                <w:rFonts w:asciiTheme="minorEastAsia" w:hAnsiTheme="minorEastAsia" w:hint="eastAsia"/>
                <w:sz w:val="24"/>
                <w:szCs w:val="24"/>
              </w:rPr>
              <w:t>、</w:t>
            </w:r>
            <w:r w:rsidRPr="00E569D2">
              <w:rPr>
                <w:rFonts w:asciiTheme="minorEastAsia" w:hAnsiTheme="minorEastAsia"/>
                <w:sz w:val="24"/>
                <w:szCs w:val="24"/>
              </w:rPr>
              <w:t>Windows2000</w:t>
            </w:r>
            <w:r w:rsidRPr="00E569D2">
              <w:rPr>
                <w:rFonts w:asciiTheme="minorEastAsia" w:hAnsiTheme="minorEastAsia" w:hint="eastAsia"/>
                <w:sz w:val="24"/>
                <w:szCs w:val="24"/>
              </w:rPr>
              <w:t>、</w:t>
            </w:r>
            <w:r w:rsidRPr="00E569D2">
              <w:rPr>
                <w:rFonts w:asciiTheme="minorEastAsia" w:hAnsiTheme="minorEastAsia"/>
                <w:sz w:val="24"/>
                <w:szCs w:val="24"/>
              </w:rPr>
              <w:t>Windows XP</w:t>
            </w:r>
            <w:r w:rsidRPr="00E569D2">
              <w:rPr>
                <w:rFonts w:asciiTheme="minorEastAsia" w:hAnsiTheme="minorEastAsia" w:hint="eastAsia"/>
                <w:sz w:val="24"/>
                <w:szCs w:val="24"/>
              </w:rPr>
              <w:t>、</w:t>
            </w:r>
            <w:r w:rsidRPr="00E569D2">
              <w:rPr>
                <w:rFonts w:asciiTheme="minorEastAsia" w:hAnsiTheme="minorEastAsia"/>
                <w:sz w:val="24"/>
                <w:szCs w:val="24"/>
              </w:rPr>
              <w:lastRenderedPageBreak/>
              <w:t>Windows 2003</w:t>
            </w:r>
            <w:r w:rsidRPr="00E569D2">
              <w:rPr>
                <w:rFonts w:asciiTheme="minorEastAsia" w:hAnsiTheme="minorEastAsia" w:hint="eastAsia"/>
                <w:sz w:val="24"/>
                <w:szCs w:val="24"/>
              </w:rPr>
              <w:t>操作系统，用</w:t>
            </w:r>
            <w:r w:rsidRPr="00E569D2">
              <w:rPr>
                <w:rFonts w:asciiTheme="minorEastAsia" w:hAnsiTheme="minorEastAsia"/>
                <w:sz w:val="24"/>
                <w:szCs w:val="24"/>
              </w:rPr>
              <w:t>FLASH</w:t>
            </w:r>
            <w:r w:rsidRPr="00E569D2">
              <w:rPr>
                <w:rFonts w:asciiTheme="minorEastAsia" w:hAnsiTheme="minorEastAsia" w:hint="eastAsia"/>
                <w:sz w:val="24"/>
                <w:szCs w:val="24"/>
              </w:rPr>
              <w:t>动画仿真，操作简单方便。</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、智能仿真实训考系统软件的主要特点</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智能化：随机发送试卷、自动评分、自动将学生成绩发送给学生端。</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网络化：基于以太网的</w:t>
            </w:r>
            <w:r w:rsidRPr="00E569D2">
              <w:rPr>
                <w:rFonts w:asciiTheme="minorEastAsia" w:hAnsiTheme="minorEastAsia"/>
                <w:sz w:val="24"/>
                <w:szCs w:val="24"/>
              </w:rPr>
              <w:t>C/S</w:t>
            </w:r>
            <w:r w:rsidRPr="00E569D2">
              <w:rPr>
                <w:rFonts w:asciiTheme="minorEastAsia" w:hAnsiTheme="minorEastAsia" w:hint="eastAsia"/>
                <w:sz w:val="24"/>
                <w:szCs w:val="24"/>
              </w:rPr>
              <w:t>模式，实现教师端</w:t>
            </w:r>
            <w:r w:rsidRPr="00E569D2">
              <w:rPr>
                <w:rFonts w:asciiTheme="minorEastAsia" w:hAnsiTheme="minorEastAsia"/>
                <w:sz w:val="24"/>
                <w:szCs w:val="24"/>
              </w:rPr>
              <w:t>PC</w:t>
            </w:r>
            <w:r w:rsidRPr="00E569D2">
              <w:rPr>
                <w:rFonts w:asciiTheme="minorEastAsia" w:hAnsiTheme="minorEastAsia" w:hint="eastAsia"/>
                <w:sz w:val="24"/>
                <w:szCs w:val="24"/>
              </w:rPr>
              <w:t>控制多台学生端</w:t>
            </w:r>
            <w:r w:rsidRPr="00E569D2">
              <w:rPr>
                <w:rFonts w:asciiTheme="minorEastAsia" w:hAnsiTheme="minorEastAsia"/>
                <w:sz w:val="24"/>
                <w:szCs w:val="24"/>
              </w:rPr>
              <w:t>PC</w:t>
            </w:r>
            <w:r w:rsidRPr="00E569D2">
              <w:rPr>
                <w:rFonts w:asciiTheme="minorEastAsia" w:hAnsiTheme="minorEastAsia" w:hint="eastAsia"/>
                <w:sz w:val="24"/>
                <w:szCs w:val="24"/>
              </w:rPr>
              <w:t>。</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仿真化：</w:t>
            </w:r>
            <w:r w:rsidRPr="00E569D2">
              <w:rPr>
                <w:rFonts w:asciiTheme="minorEastAsia" w:hAnsiTheme="minorEastAsia"/>
                <w:sz w:val="24"/>
                <w:szCs w:val="24"/>
              </w:rPr>
              <w:t>FLASH</w:t>
            </w:r>
            <w:r w:rsidRPr="00E569D2">
              <w:rPr>
                <w:rFonts w:asciiTheme="minorEastAsia" w:hAnsiTheme="minorEastAsia" w:hint="eastAsia"/>
                <w:sz w:val="24"/>
                <w:szCs w:val="24"/>
              </w:rPr>
              <w:t>动画形象、逼真，虚拟仿真真实的电路，可进行</w:t>
            </w:r>
            <w:proofErr w:type="gramStart"/>
            <w:r w:rsidRPr="00E569D2">
              <w:rPr>
                <w:rFonts w:asciiTheme="minorEastAsia" w:hAnsiTheme="minorEastAsia" w:hint="eastAsia"/>
                <w:sz w:val="24"/>
                <w:szCs w:val="24"/>
              </w:rPr>
              <w:t>设故排</w:t>
            </w:r>
            <w:proofErr w:type="gramEnd"/>
            <w:r w:rsidRPr="00E569D2">
              <w:rPr>
                <w:rFonts w:asciiTheme="minorEastAsia" w:hAnsiTheme="minorEastAsia" w:hint="eastAsia"/>
                <w:sz w:val="24"/>
                <w:szCs w:val="24"/>
              </w:rPr>
              <w:t>故，又可当作讲解电路原理使用。</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多种化：可以支持多种实</w:t>
            </w:r>
            <w:proofErr w:type="gramStart"/>
            <w:r w:rsidRPr="00E569D2">
              <w:rPr>
                <w:rFonts w:asciiTheme="minorEastAsia" w:hAnsiTheme="minorEastAsia" w:hint="eastAsia"/>
                <w:sz w:val="24"/>
                <w:szCs w:val="24"/>
              </w:rPr>
              <w:t>训设备</w:t>
            </w:r>
            <w:proofErr w:type="gramEnd"/>
            <w:r w:rsidRPr="00E569D2">
              <w:rPr>
                <w:rFonts w:asciiTheme="minorEastAsia" w:hAnsiTheme="minorEastAsia" w:hint="eastAsia"/>
                <w:sz w:val="24"/>
                <w:szCs w:val="24"/>
              </w:rPr>
              <w:t>同时考核。（目前只支持</w:t>
            </w:r>
            <w:r w:rsidRPr="00E569D2">
              <w:rPr>
                <w:rFonts w:asciiTheme="minorEastAsia" w:hAnsiTheme="minorEastAsia"/>
                <w:sz w:val="24"/>
                <w:szCs w:val="24"/>
              </w:rPr>
              <w:t>8</w:t>
            </w:r>
            <w:r w:rsidRPr="00E569D2">
              <w:rPr>
                <w:rFonts w:asciiTheme="minorEastAsia" w:hAnsiTheme="minorEastAsia" w:hint="eastAsia"/>
                <w:sz w:val="24"/>
                <w:szCs w:val="24"/>
              </w:rPr>
              <w:t>种经典机床）</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）、教师端软件的主要功能</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）学生信息模块：添加、修改、查找、删除学生记录</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）教师信息模块：添加、修改、删除教师记录</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）试卷管理：添加、修改、删除试题、试卷。</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4</w:t>
            </w:r>
            <w:r w:rsidRPr="00E569D2">
              <w:rPr>
                <w:rFonts w:asciiTheme="minorEastAsia" w:hAnsiTheme="minorEastAsia" w:hint="eastAsia"/>
                <w:sz w:val="24"/>
                <w:szCs w:val="24"/>
              </w:rPr>
              <w:t>）考试管理：考试方案的设置，送试卷，交卷。</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5</w:t>
            </w:r>
            <w:r w:rsidRPr="00E569D2">
              <w:rPr>
                <w:rFonts w:asciiTheme="minorEastAsia" w:hAnsiTheme="minorEastAsia" w:hint="eastAsia"/>
                <w:sz w:val="24"/>
                <w:szCs w:val="24"/>
              </w:rPr>
              <w:t>）成绩管理：成绩查找、导出、删除、打印。</w:t>
            </w:r>
          </w:p>
          <w:p w:rsidR="006439B8"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）、学生端软件的主要功能</w:t>
            </w:r>
          </w:p>
          <w:p w:rsidR="006439B8"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E569D2">
              <w:rPr>
                <w:rFonts w:asciiTheme="minorEastAsia" w:hAnsiTheme="minorEastAsia"/>
                <w:sz w:val="24"/>
                <w:szCs w:val="24"/>
              </w:rPr>
              <w:t>1</w:t>
            </w:r>
            <w:r>
              <w:rPr>
                <w:rFonts w:asciiTheme="minorEastAsia" w:hAnsiTheme="minorEastAsia" w:hint="eastAsia"/>
                <w:sz w:val="24"/>
                <w:szCs w:val="24"/>
              </w:rPr>
              <w:t>）</w:t>
            </w:r>
            <w:r w:rsidRPr="00E569D2">
              <w:rPr>
                <w:rFonts w:asciiTheme="minorEastAsia" w:hAnsiTheme="minorEastAsia" w:hint="eastAsia"/>
                <w:sz w:val="24"/>
                <w:szCs w:val="24"/>
              </w:rPr>
              <w:t>考试模块：接收试卷，排故，交卷，返回当前成绩。</w:t>
            </w:r>
          </w:p>
          <w:p w:rsidR="006439B8"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）仿真模块：虚拟仿真真实电路。</w:t>
            </w:r>
          </w:p>
          <w:p w:rsidR="006439B8"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）通讯模块：通过</w:t>
            </w:r>
            <w:r w:rsidRPr="00E569D2">
              <w:rPr>
                <w:rFonts w:asciiTheme="minorEastAsia" w:hAnsiTheme="minorEastAsia"/>
                <w:sz w:val="24"/>
                <w:szCs w:val="24"/>
              </w:rPr>
              <w:t>RS232</w:t>
            </w:r>
            <w:r w:rsidRPr="00E569D2">
              <w:rPr>
                <w:rFonts w:asciiTheme="minorEastAsia" w:hAnsiTheme="minorEastAsia" w:hint="eastAsia"/>
                <w:sz w:val="24"/>
                <w:szCs w:val="24"/>
              </w:rPr>
              <w:t>通讯实现实训设备故障的生成、排除。</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hint="eastAsia"/>
                <w:sz w:val="24"/>
                <w:szCs w:val="24"/>
              </w:rPr>
              <w:lastRenderedPageBreak/>
              <w:t>（</w:t>
            </w:r>
            <w:r w:rsidRPr="00E569D2">
              <w:rPr>
                <w:rFonts w:asciiTheme="minorEastAsia" w:hAnsiTheme="minorEastAsia"/>
                <w:sz w:val="24"/>
                <w:szCs w:val="24"/>
              </w:rPr>
              <w:t>4</w:t>
            </w:r>
            <w:r w:rsidRPr="00E569D2">
              <w:rPr>
                <w:rFonts w:asciiTheme="minorEastAsia" w:hAnsiTheme="minorEastAsia" w:hint="eastAsia"/>
                <w:sz w:val="24"/>
                <w:szCs w:val="24"/>
              </w:rPr>
              <w:t>）通过以太网通讯实现接收试卷、发送答案、接收信息。</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Default="006439B8" w:rsidP="00D474CF">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Default="006439B8" w:rsidP="00D474CF">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744996" w:rsidRDefault="006439B8" w:rsidP="00D474CF">
            <w:pPr>
              <w:widowControl/>
              <w:spacing w:line="360" w:lineRule="atLeas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r>
      <w:tr w:rsidR="006439B8" w:rsidRPr="00744996"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E569D2"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sz w:val="24"/>
                <w:szCs w:val="24"/>
              </w:rPr>
              <w:lastRenderedPageBreak/>
              <w:t>3</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E569D2" w:rsidRDefault="006439B8" w:rsidP="00D474CF">
            <w:pPr>
              <w:widowControl/>
              <w:spacing w:line="360" w:lineRule="atLeast"/>
              <w:jc w:val="center"/>
              <w:rPr>
                <w:rFonts w:asciiTheme="minorEastAsia" w:hAnsiTheme="minorEastAsia"/>
                <w:sz w:val="24"/>
                <w:szCs w:val="24"/>
              </w:rPr>
            </w:pPr>
            <w:r w:rsidRPr="00E569D2">
              <w:rPr>
                <w:rFonts w:asciiTheme="minorEastAsia" w:hAnsiTheme="minorEastAsia" w:hint="eastAsia"/>
                <w:sz w:val="24"/>
                <w:szCs w:val="24"/>
              </w:rPr>
              <w:t>院校学习平台</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Default="006439B8" w:rsidP="00D474CF">
            <w:pPr>
              <w:spacing w:line="360" w:lineRule="auto"/>
              <w:rPr>
                <w:rFonts w:asciiTheme="minorEastAsia" w:hAnsiTheme="minorEastAsia" w:cs="宋体"/>
                <w:sz w:val="24"/>
                <w:szCs w:val="24"/>
              </w:rPr>
            </w:pPr>
            <w:r>
              <w:rPr>
                <w:rFonts w:asciiTheme="minorEastAsia" w:hAnsiTheme="minorEastAsia" w:hint="eastAsia"/>
                <w:sz w:val="24"/>
                <w:szCs w:val="24"/>
              </w:rPr>
              <w:t>▲</w:t>
            </w:r>
            <w:r w:rsidRPr="00E569D2">
              <w:rPr>
                <w:rFonts w:asciiTheme="minorEastAsia" w:hAnsiTheme="minorEastAsia" w:hint="eastAsia"/>
                <w:sz w:val="24"/>
                <w:szCs w:val="24"/>
              </w:rPr>
              <w:t>院校学习平台</w:t>
            </w:r>
            <w:r>
              <w:rPr>
                <w:rFonts w:asciiTheme="minorEastAsia" w:hAnsiTheme="minorEastAsia" w:hint="eastAsia"/>
                <w:sz w:val="24"/>
                <w:szCs w:val="24"/>
              </w:rPr>
              <w:t>：</w:t>
            </w:r>
          </w:p>
          <w:p w:rsidR="006439B8" w:rsidRDefault="006439B8" w:rsidP="00D474CF">
            <w:pPr>
              <w:spacing w:line="360" w:lineRule="auto"/>
              <w:rPr>
                <w:rFonts w:asciiTheme="minorEastAsia" w:hAnsiTheme="minorEastAsia"/>
                <w:sz w:val="24"/>
                <w:szCs w:val="24"/>
              </w:rPr>
            </w:pPr>
            <w:r>
              <w:rPr>
                <w:rFonts w:asciiTheme="minorEastAsia" w:hAnsiTheme="minorEastAsia" w:cs="宋体" w:hint="eastAsia"/>
                <w:sz w:val="24"/>
                <w:szCs w:val="24"/>
              </w:rPr>
              <w:t>★（1）</w:t>
            </w:r>
            <w:r w:rsidRPr="00E569D2">
              <w:rPr>
                <w:rFonts w:asciiTheme="minorEastAsia" w:hAnsiTheme="minorEastAsia" w:hint="eastAsia"/>
                <w:sz w:val="24"/>
                <w:szCs w:val="24"/>
              </w:rPr>
              <w:t>必须提供学习服务平台账号供院校学生学习，学习服务期限为一年、三年和现有课程永久。</w:t>
            </w:r>
          </w:p>
          <w:p w:rsidR="006439B8"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（2）</w:t>
            </w:r>
            <w:r w:rsidRPr="00E569D2">
              <w:rPr>
                <w:rFonts w:asciiTheme="minorEastAsia" w:hAnsiTheme="minorEastAsia" w:hint="eastAsia"/>
                <w:sz w:val="24"/>
                <w:szCs w:val="24"/>
              </w:rPr>
              <w:t>院校学习服务平台可以有效的丰富院校的专业课程内容，建立面向用人单位的应用型自动化课程体系；院校学生可以通过</w:t>
            </w:r>
            <w:r w:rsidRPr="00E569D2">
              <w:rPr>
                <w:rFonts w:asciiTheme="minorEastAsia" w:hAnsiTheme="minorEastAsia"/>
                <w:sz w:val="24"/>
                <w:szCs w:val="24"/>
              </w:rPr>
              <w:t>PC</w:t>
            </w:r>
            <w:r w:rsidRPr="00E569D2">
              <w:rPr>
                <w:rFonts w:asciiTheme="minorEastAsia" w:hAnsiTheme="minorEastAsia" w:hint="eastAsia"/>
                <w:sz w:val="24"/>
                <w:szCs w:val="24"/>
              </w:rPr>
              <w:t>端或手机</w:t>
            </w:r>
            <w:r w:rsidRPr="00E569D2">
              <w:rPr>
                <w:rFonts w:asciiTheme="minorEastAsia" w:hAnsiTheme="minorEastAsia"/>
                <w:sz w:val="24"/>
                <w:szCs w:val="24"/>
              </w:rPr>
              <w:t>APP</w:t>
            </w:r>
            <w:r w:rsidRPr="00E569D2">
              <w:rPr>
                <w:rFonts w:asciiTheme="minorEastAsia" w:hAnsiTheme="minorEastAsia" w:hint="eastAsia"/>
                <w:sz w:val="24"/>
                <w:szCs w:val="24"/>
              </w:rPr>
              <w:t>自主学习、自选学习、随时学习、反复学习；院校老师还能通过学习服务平台后台对学生的学习效果进行管理，根据大数据分析及时调整课程大纲，转换老师角色实现教学方式创新，帮助院校减轻老师教学负担，提升老师教学效率，提高院校教学管理水平、知名度和就业率。</w:t>
            </w:r>
          </w:p>
          <w:p w:rsidR="006439B8" w:rsidRPr="00E569D2"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（3）</w:t>
            </w:r>
            <w:r w:rsidRPr="00E569D2">
              <w:rPr>
                <w:rFonts w:asciiTheme="minorEastAsia" w:hAnsiTheme="minorEastAsia" w:hint="eastAsia"/>
                <w:sz w:val="24"/>
                <w:szCs w:val="24"/>
              </w:rPr>
              <w:t>包括安全用电和</w:t>
            </w:r>
            <w:r w:rsidRPr="00E569D2">
              <w:rPr>
                <w:rFonts w:asciiTheme="minorEastAsia" w:hAnsiTheme="minorEastAsia"/>
                <w:sz w:val="24"/>
                <w:szCs w:val="24"/>
              </w:rPr>
              <w:t>PLC</w:t>
            </w:r>
            <w:r w:rsidRPr="00E569D2">
              <w:rPr>
                <w:rFonts w:asciiTheme="minorEastAsia" w:hAnsiTheme="minorEastAsia" w:hint="eastAsia"/>
                <w:sz w:val="24"/>
                <w:szCs w:val="24"/>
              </w:rPr>
              <w:t>等内容：</w:t>
            </w:r>
          </w:p>
          <w:p w:rsidR="006439B8" w:rsidRPr="00E569D2" w:rsidRDefault="006439B8" w:rsidP="00D474CF">
            <w:pPr>
              <w:widowControl/>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）、《安全用电》课程包含内容：讲述日常用电中易疏忽的地方，并举出实例来说明安全用电的重要性；安全用电的影响；安全用电的组织与技术措施；介绍用电中最易发生的事故</w:t>
            </w:r>
            <w:r w:rsidRPr="00E569D2">
              <w:rPr>
                <w:rFonts w:asciiTheme="minorEastAsia" w:hAnsiTheme="minorEastAsia"/>
                <w:sz w:val="24"/>
                <w:szCs w:val="24"/>
              </w:rPr>
              <w:t>—</w:t>
            </w:r>
            <w:r w:rsidRPr="00E569D2">
              <w:rPr>
                <w:rFonts w:asciiTheme="minorEastAsia" w:hAnsiTheme="minorEastAsia" w:hint="eastAsia"/>
                <w:sz w:val="24"/>
                <w:szCs w:val="24"/>
              </w:rPr>
              <w:t>触电及安全用电的</w:t>
            </w:r>
            <w:r>
              <w:rPr>
                <w:rFonts w:asciiTheme="minorEastAsia" w:hAnsiTheme="minorEastAsia" w:hint="eastAsia"/>
                <w:sz w:val="24"/>
                <w:szCs w:val="24"/>
              </w:rPr>
              <w:t>意义；并通过实例来介绍触电的原因等。</w:t>
            </w:r>
            <w:r w:rsidRPr="00E569D2">
              <w:rPr>
                <w:rFonts w:asciiTheme="minorEastAsia" w:hAnsiTheme="minorEastAsia" w:hint="eastAsia"/>
                <w:sz w:val="24"/>
                <w:szCs w:val="24"/>
              </w:rPr>
              <w:t>并重点讲述了函数及其图相、正弦函数与向量运算、数制与码制、逻辑代数及其应用；总课程不低于</w:t>
            </w:r>
            <w:r w:rsidRPr="00E569D2">
              <w:rPr>
                <w:rFonts w:asciiTheme="minorEastAsia" w:hAnsiTheme="minorEastAsia"/>
                <w:sz w:val="24"/>
                <w:szCs w:val="24"/>
              </w:rPr>
              <w:t>50</w:t>
            </w:r>
            <w:r w:rsidRPr="00E569D2">
              <w:rPr>
                <w:rFonts w:asciiTheme="minorEastAsia" w:hAnsiTheme="minorEastAsia" w:hint="eastAsia"/>
                <w:sz w:val="24"/>
                <w:szCs w:val="24"/>
              </w:rPr>
              <w:t>个课时。</w:t>
            </w:r>
          </w:p>
          <w:p w:rsidR="006439B8"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w:t>
            </w:r>
            <w:r w:rsidRPr="00E569D2">
              <w:rPr>
                <w:rFonts w:asciiTheme="minorEastAsia" w:hAnsiTheme="minorEastAsia"/>
                <w:sz w:val="24"/>
                <w:szCs w:val="24"/>
              </w:rPr>
              <w:t>PLC</w:t>
            </w:r>
            <w:r w:rsidRPr="00E569D2">
              <w:rPr>
                <w:rFonts w:asciiTheme="minorEastAsia" w:hAnsiTheme="minorEastAsia" w:hint="eastAsia"/>
                <w:sz w:val="24"/>
                <w:szCs w:val="24"/>
              </w:rPr>
              <w:t>在线学习系统含丰富的制造业专业课程，含“教、学、做、管、考”等功能模块，内容涉及电工、电工技术、</w:t>
            </w:r>
            <w:r w:rsidRPr="00E569D2">
              <w:rPr>
                <w:rFonts w:asciiTheme="minorEastAsia" w:hAnsiTheme="minorEastAsia"/>
                <w:sz w:val="24"/>
                <w:szCs w:val="24"/>
              </w:rPr>
              <w:t>PLC</w:t>
            </w:r>
            <w:r w:rsidRPr="00E569D2">
              <w:rPr>
                <w:rFonts w:asciiTheme="minorEastAsia" w:hAnsiTheme="minorEastAsia" w:hint="eastAsia"/>
                <w:sz w:val="24"/>
                <w:szCs w:val="24"/>
              </w:rPr>
              <w:t>（三菱、西门子）、变频</w:t>
            </w:r>
            <w:r w:rsidRPr="00E569D2">
              <w:rPr>
                <w:rFonts w:asciiTheme="minorEastAsia" w:hAnsiTheme="minorEastAsia" w:hint="eastAsia"/>
                <w:sz w:val="24"/>
                <w:szCs w:val="24"/>
              </w:rPr>
              <w:lastRenderedPageBreak/>
              <w:t>器、伺服、</w:t>
            </w:r>
            <w:r w:rsidRPr="00E569D2">
              <w:rPr>
                <w:rFonts w:asciiTheme="minorEastAsia" w:hAnsiTheme="minorEastAsia"/>
                <w:sz w:val="24"/>
                <w:szCs w:val="24"/>
              </w:rPr>
              <w:t>HMI</w:t>
            </w:r>
            <w:r w:rsidRPr="00E569D2">
              <w:rPr>
                <w:rFonts w:asciiTheme="minorEastAsia" w:hAnsiTheme="minorEastAsia" w:hint="eastAsia"/>
                <w:sz w:val="24"/>
                <w:szCs w:val="24"/>
              </w:rPr>
              <w:t>、组态软件、单片机、工业机器人及各</w:t>
            </w:r>
            <w:r w:rsidRPr="00E569D2">
              <w:rPr>
                <w:rFonts w:asciiTheme="minorEastAsia" w:hAnsiTheme="minorEastAsia"/>
                <w:sz w:val="24"/>
                <w:szCs w:val="24"/>
              </w:rPr>
              <w:t>PLC</w:t>
            </w:r>
            <w:r w:rsidRPr="00E569D2">
              <w:rPr>
                <w:rFonts w:asciiTheme="minorEastAsia" w:hAnsiTheme="minorEastAsia" w:hint="eastAsia"/>
                <w:sz w:val="24"/>
                <w:szCs w:val="24"/>
              </w:rPr>
              <w:t>品牌（三菱、西门子）在各大行业的常用案例。</w:t>
            </w:r>
          </w:p>
          <w:p w:rsidR="006439B8"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（4）</w:t>
            </w:r>
            <w:r w:rsidRPr="00E569D2">
              <w:rPr>
                <w:rFonts w:asciiTheme="minorEastAsia" w:hAnsiTheme="minorEastAsia" w:hint="eastAsia"/>
                <w:sz w:val="24"/>
                <w:szCs w:val="24"/>
              </w:rPr>
              <w:t>学习服务平台由在线学习系统、课程管理系统、培训应用系统、信息发布系统、商务智能分析系统构建而成。</w:t>
            </w:r>
          </w:p>
          <w:p w:rsidR="006439B8" w:rsidRDefault="006439B8" w:rsidP="00D474CF">
            <w:pPr>
              <w:spacing w:line="360" w:lineRule="auto"/>
              <w:ind w:firstLineChars="200" w:firstLine="480"/>
              <w:rPr>
                <w:rFonts w:asciiTheme="minorEastAsia" w:hAnsiTheme="minorEastAsia"/>
                <w:sz w:val="24"/>
                <w:szCs w:val="24"/>
              </w:rPr>
            </w:pPr>
            <w:r w:rsidRPr="00E569D2">
              <w:rPr>
                <w:rFonts w:asciiTheme="minorEastAsia" w:hAnsiTheme="minorEastAsia" w:hint="eastAsia"/>
                <w:sz w:val="24"/>
                <w:szCs w:val="24"/>
              </w:rPr>
              <w:t>学习服务平台含制造业专业课程</w:t>
            </w:r>
            <w:r w:rsidRPr="00E569D2">
              <w:rPr>
                <w:rFonts w:asciiTheme="minorEastAsia" w:hAnsiTheme="minorEastAsia"/>
                <w:sz w:val="24"/>
                <w:szCs w:val="24"/>
              </w:rPr>
              <w:t>50</w:t>
            </w:r>
            <w:r w:rsidRPr="00E569D2">
              <w:rPr>
                <w:rFonts w:asciiTheme="minorEastAsia" w:hAnsiTheme="minorEastAsia" w:hint="eastAsia"/>
                <w:sz w:val="24"/>
                <w:szCs w:val="24"/>
              </w:rPr>
              <w:t>多门，</w:t>
            </w:r>
            <w:r w:rsidRPr="00E569D2">
              <w:rPr>
                <w:rFonts w:asciiTheme="minorEastAsia" w:hAnsiTheme="minorEastAsia"/>
                <w:sz w:val="24"/>
                <w:szCs w:val="24"/>
              </w:rPr>
              <w:t xml:space="preserve">3000 </w:t>
            </w:r>
            <w:r w:rsidRPr="00E569D2">
              <w:rPr>
                <w:rFonts w:asciiTheme="minorEastAsia" w:hAnsiTheme="minorEastAsia" w:hint="eastAsia"/>
                <w:sz w:val="24"/>
                <w:szCs w:val="24"/>
              </w:rPr>
              <w:t>多个课时，内容涉及电工、电机拖动、</w:t>
            </w:r>
            <w:r w:rsidRPr="00E569D2">
              <w:rPr>
                <w:rFonts w:asciiTheme="minorEastAsia" w:hAnsiTheme="minorEastAsia"/>
                <w:sz w:val="24"/>
                <w:szCs w:val="24"/>
              </w:rPr>
              <w:t>PLC</w:t>
            </w:r>
            <w:r w:rsidRPr="00E569D2">
              <w:rPr>
                <w:rFonts w:asciiTheme="minorEastAsia" w:hAnsiTheme="minorEastAsia" w:hint="eastAsia"/>
                <w:sz w:val="24"/>
                <w:szCs w:val="24"/>
              </w:rPr>
              <w:t>、变频器、步进、伺服、</w:t>
            </w:r>
            <w:r w:rsidRPr="00E569D2">
              <w:rPr>
                <w:rFonts w:asciiTheme="minorEastAsia" w:hAnsiTheme="minorEastAsia"/>
                <w:sz w:val="24"/>
                <w:szCs w:val="24"/>
              </w:rPr>
              <w:t>HMI</w:t>
            </w:r>
            <w:r w:rsidRPr="00E569D2">
              <w:rPr>
                <w:rFonts w:asciiTheme="minorEastAsia" w:hAnsiTheme="minorEastAsia" w:hint="eastAsia"/>
                <w:sz w:val="24"/>
                <w:szCs w:val="24"/>
              </w:rPr>
              <w:t>、组态软件、单片机、数控、工业机器人。</w:t>
            </w:r>
          </w:p>
          <w:p w:rsidR="006439B8" w:rsidRPr="00E569D2"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（5）</w:t>
            </w:r>
            <w:r w:rsidRPr="00E569D2">
              <w:rPr>
                <w:rFonts w:asciiTheme="minorEastAsia" w:hAnsiTheme="minorEastAsia" w:hint="eastAsia"/>
                <w:sz w:val="24"/>
                <w:szCs w:val="24"/>
              </w:rPr>
              <w:t>系统登录应分为三大登陆管理应用模块：</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院系（管理员）登录入口：包括院系管理、老师管理、班级管理、学生管理、数据中心模块；</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老师登录入口</w:t>
            </w:r>
            <w:r w:rsidRPr="00E569D2">
              <w:rPr>
                <w:rFonts w:asciiTheme="minorEastAsia" w:hAnsiTheme="minorEastAsia"/>
                <w:sz w:val="24"/>
                <w:szCs w:val="24"/>
              </w:rPr>
              <w:t>:</w:t>
            </w:r>
            <w:r w:rsidRPr="00E569D2">
              <w:rPr>
                <w:rFonts w:asciiTheme="minorEastAsia" w:hAnsiTheme="minorEastAsia" w:hint="eastAsia"/>
                <w:sz w:val="24"/>
                <w:szCs w:val="24"/>
              </w:rPr>
              <w:t>包括班级管理、学生管理、数据中心、</w:t>
            </w:r>
            <w:proofErr w:type="gramStart"/>
            <w:r w:rsidRPr="00E569D2">
              <w:rPr>
                <w:rFonts w:asciiTheme="minorEastAsia" w:hAnsiTheme="minorEastAsia" w:hint="eastAsia"/>
                <w:sz w:val="24"/>
                <w:szCs w:val="24"/>
              </w:rPr>
              <w:t>微课发布</w:t>
            </w:r>
            <w:proofErr w:type="gramEnd"/>
            <w:r w:rsidRPr="00E569D2">
              <w:rPr>
                <w:rFonts w:asciiTheme="minorEastAsia" w:hAnsiTheme="minorEastAsia" w:hint="eastAsia"/>
                <w:sz w:val="24"/>
                <w:szCs w:val="24"/>
              </w:rPr>
              <w:t>、课程管理模块；</w:t>
            </w:r>
          </w:p>
          <w:p w:rsidR="006439B8" w:rsidRPr="00E569D2" w:rsidRDefault="006439B8" w:rsidP="00D474CF">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学生登录入口：包括岗位分析、课程中心、学习记录、考试评估、</w:t>
            </w:r>
            <w:proofErr w:type="gramStart"/>
            <w:r w:rsidRPr="00E569D2">
              <w:rPr>
                <w:rFonts w:asciiTheme="minorEastAsia" w:hAnsiTheme="minorEastAsia" w:hint="eastAsia"/>
                <w:sz w:val="24"/>
                <w:szCs w:val="24"/>
              </w:rPr>
              <w:t>腾讯课堂</w:t>
            </w:r>
            <w:proofErr w:type="gramEnd"/>
            <w:r w:rsidRPr="00E569D2">
              <w:rPr>
                <w:rFonts w:asciiTheme="minorEastAsia" w:hAnsiTheme="minorEastAsia" w:hint="eastAsia"/>
                <w:sz w:val="24"/>
                <w:szCs w:val="24"/>
              </w:rPr>
              <w:t>模块。</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Default="006439B8" w:rsidP="00D474CF">
            <w:pPr>
              <w:widowControl/>
              <w:spacing w:line="360" w:lineRule="atLeast"/>
              <w:jc w:val="center"/>
              <w:rPr>
                <w:rFonts w:ascii="Calibri" w:eastAsia="仿宋" w:hAnsi="Calibri" w:cs="Calibri"/>
                <w:color w:val="000000"/>
                <w:kern w:val="0"/>
                <w:sz w:val="24"/>
                <w:szCs w:val="24"/>
              </w:rPr>
            </w:pPr>
            <w:r w:rsidRPr="00E569D2">
              <w:rPr>
                <w:rFonts w:asciiTheme="minorEastAsia" w:hAnsiTheme="minorEastAsia"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Default="006439B8" w:rsidP="00D474CF">
            <w:pPr>
              <w:widowControl/>
              <w:spacing w:line="360" w:lineRule="atLeast"/>
              <w:jc w:val="center"/>
              <w:rPr>
                <w:rFonts w:ascii="Calibri" w:eastAsia="仿宋" w:hAnsi="Calibri" w:cs="Calibri"/>
                <w:color w:val="000000"/>
                <w:kern w:val="0"/>
                <w:sz w:val="24"/>
                <w:szCs w:val="24"/>
              </w:rPr>
            </w:pPr>
            <w:r w:rsidRPr="00E569D2">
              <w:rPr>
                <w:rFonts w:asciiTheme="minorEastAsia" w:hAnsiTheme="minor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744996" w:rsidRDefault="006439B8" w:rsidP="00D474CF">
            <w:pPr>
              <w:widowControl/>
              <w:spacing w:line="360" w:lineRule="atLeas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r>
      <w:tr w:rsidR="006439B8" w:rsidRPr="00744996" w:rsidTr="00D474CF">
        <w:trPr>
          <w:trHeight w:val="637"/>
        </w:trPr>
        <w:tc>
          <w:tcPr>
            <w:tcW w:w="650"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6439B8" w:rsidRPr="00E569D2"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sz w:val="24"/>
                <w:szCs w:val="24"/>
              </w:rPr>
              <w:lastRenderedPageBreak/>
              <w:t>4</w:t>
            </w:r>
          </w:p>
        </w:tc>
        <w:tc>
          <w:tcPr>
            <w:tcW w:w="806"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439B8" w:rsidRPr="00E569D2" w:rsidRDefault="006439B8" w:rsidP="00D474CF">
            <w:pPr>
              <w:widowControl/>
              <w:spacing w:line="360" w:lineRule="atLeast"/>
              <w:jc w:val="center"/>
              <w:rPr>
                <w:rFonts w:asciiTheme="minorEastAsia" w:hAnsiTheme="minorEastAsia"/>
                <w:sz w:val="24"/>
                <w:szCs w:val="24"/>
              </w:rPr>
            </w:pPr>
            <w:r w:rsidRPr="00E569D2">
              <w:rPr>
                <w:rFonts w:asciiTheme="minorEastAsia" w:hAnsiTheme="minorEastAsia"/>
                <w:sz w:val="24"/>
                <w:szCs w:val="24"/>
              </w:rPr>
              <w:t>PLC</w:t>
            </w:r>
            <w:r w:rsidRPr="00E569D2">
              <w:rPr>
                <w:rFonts w:asciiTheme="minorEastAsia" w:hAnsiTheme="minorEastAsia" w:hint="eastAsia"/>
                <w:sz w:val="24"/>
                <w:szCs w:val="24"/>
              </w:rPr>
              <w:t>控制系统教学资源包</w:t>
            </w:r>
          </w:p>
        </w:tc>
        <w:tc>
          <w:tcPr>
            <w:tcW w:w="5197"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439B8"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E569D2">
              <w:rPr>
                <w:rFonts w:asciiTheme="minorEastAsia" w:hAnsiTheme="minorEastAsia"/>
                <w:sz w:val="24"/>
                <w:szCs w:val="24"/>
              </w:rPr>
              <w:t>PLC</w:t>
            </w:r>
            <w:r w:rsidRPr="00E569D2">
              <w:rPr>
                <w:rFonts w:asciiTheme="minorEastAsia" w:hAnsiTheme="minorEastAsia" w:hint="eastAsia"/>
                <w:sz w:val="24"/>
                <w:szCs w:val="24"/>
              </w:rPr>
              <w:t>控制系统教学资源包</w:t>
            </w:r>
            <w:r>
              <w:rPr>
                <w:rFonts w:asciiTheme="minorEastAsia" w:hAnsiTheme="minorEastAsia" w:hint="eastAsia"/>
                <w:sz w:val="24"/>
                <w:szCs w:val="24"/>
              </w:rPr>
              <w:t>：</w:t>
            </w:r>
          </w:p>
          <w:p w:rsidR="006439B8" w:rsidRPr="00422240" w:rsidRDefault="006439B8" w:rsidP="00D474C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该资源</w:t>
            </w:r>
            <w:proofErr w:type="gramStart"/>
            <w:r>
              <w:rPr>
                <w:rFonts w:asciiTheme="minorEastAsia" w:hAnsiTheme="minorEastAsia" w:hint="eastAsia"/>
                <w:sz w:val="24"/>
                <w:szCs w:val="24"/>
              </w:rPr>
              <w:t>包</w:t>
            </w:r>
            <w:r w:rsidRPr="00E569D2">
              <w:rPr>
                <w:rFonts w:asciiTheme="minorEastAsia" w:hAnsiTheme="minorEastAsia" w:hint="eastAsia"/>
                <w:sz w:val="24"/>
                <w:szCs w:val="24"/>
              </w:rPr>
              <w:t>内容</w:t>
            </w:r>
            <w:proofErr w:type="gramEnd"/>
            <w:r w:rsidRPr="00E569D2">
              <w:rPr>
                <w:rFonts w:asciiTheme="minorEastAsia" w:hAnsiTheme="minorEastAsia" w:hint="eastAsia"/>
                <w:sz w:val="24"/>
                <w:szCs w:val="24"/>
              </w:rPr>
              <w:t>主要是讲解各品牌</w:t>
            </w:r>
            <w:r w:rsidRPr="00E569D2">
              <w:rPr>
                <w:rFonts w:asciiTheme="minorEastAsia" w:hAnsiTheme="minorEastAsia"/>
                <w:sz w:val="24"/>
                <w:szCs w:val="24"/>
              </w:rPr>
              <w:t>PLC</w:t>
            </w:r>
            <w:r>
              <w:rPr>
                <w:rFonts w:asciiTheme="minorEastAsia" w:hAnsiTheme="minorEastAsia" w:hint="eastAsia"/>
                <w:sz w:val="24"/>
                <w:szCs w:val="24"/>
              </w:rPr>
              <w:t>的指令与功能、编程规则，</w:t>
            </w:r>
            <w:r w:rsidRPr="00E569D2">
              <w:rPr>
                <w:rFonts w:asciiTheme="minorEastAsia" w:hAnsiTheme="minorEastAsia" w:hint="eastAsia"/>
                <w:sz w:val="24"/>
                <w:szCs w:val="24"/>
              </w:rPr>
              <w:t>包含以下内容：</w:t>
            </w:r>
            <w:r w:rsidRPr="00E569D2">
              <w:rPr>
                <w:rFonts w:asciiTheme="minorEastAsia" w:hAnsiTheme="minorEastAsia"/>
                <w:sz w:val="24"/>
                <w:szCs w:val="24"/>
              </w:rPr>
              <w:t>PLC</w:t>
            </w:r>
            <w:r w:rsidRPr="00E569D2">
              <w:rPr>
                <w:rFonts w:asciiTheme="minorEastAsia" w:hAnsiTheme="minorEastAsia" w:hint="eastAsia"/>
                <w:sz w:val="24"/>
                <w:szCs w:val="24"/>
              </w:rPr>
              <w:t>视频教程及软件类松下</w:t>
            </w:r>
            <w:r w:rsidRPr="00E569D2">
              <w:rPr>
                <w:rFonts w:asciiTheme="minorEastAsia" w:hAnsiTheme="minorEastAsia"/>
                <w:sz w:val="24"/>
                <w:szCs w:val="24"/>
              </w:rPr>
              <w:t>PLC</w:t>
            </w:r>
            <w:r w:rsidRPr="00E569D2">
              <w:rPr>
                <w:rFonts w:asciiTheme="minorEastAsia" w:hAnsiTheme="minorEastAsia" w:hint="eastAsia"/>
                <w:sz w:val="24"/>
                <w:szCs w:val="24"/>
              </w:rPr>
              <w:t>视频教程、软件及资料欧姆龙</w:t>
            </w:r>
            <w:r w:rsidRPr="00E569D2">
              <w:rPr>
                <w:rFonts w:asciiTheme="minorEastAsia" w:hAnsiTheme="minorEastAsia"/>
                <w:sz w:val="24"/>
                <w:szCs w:val="24"/>
              </w:rPr>
              <w:t>PLC</w:t>
            </w:r>
            <w:r w:rsidRPr="00E569D2">
              <w:rPr>
                <w:rFonts w:asciiTheme="minorEastAsia" w:hAnsiTheme="minorEastAsia" w:hint="eastAsia"/>
                <w:sz w:val="24"/>
                <w:szCs w:val="24"/>
              </w:rPr>
              <w:t>视频教程、软件及资料西门子</w:t>
            </w:r>
            <w:r w:rsidRPr="00E569D2">
              <w:rPr>
                <w:rFonts w:asciiTheme="minorEastAsia" w:hAnsiTheme="minorEastAsia"/>
                <w:sz w:val="24"/>
                <w:szCs w:val="24"/>
              </w:rPr>
              <w:t>S7-200/300/400</w:t>
            </w:r>
            <w:r w:rsidRPr="00E569D2">
              <w:rPr>
                <w:rFonts w:asciiTheme="minorEastAsia" w:hAnsiTheme="minorEastAsia" w:hint="eastAsia"/>
                <w:sz w:val="24"/>
                <w:szCs w:val="24"/>
              </w:rPr>
              <w:t>、编程软件及资料三菱</w:t>
            </w:r>
            <w:r w:rsidRPr="00E569D2">
              <w:rPr>
                <w:rFonts w:asciiTheme="minorEastAsia" w:hAnsiTheme="minorEastAsia"/>
                <w:sz w:val="24"/>
                <w:szCs w:val="24"/>
              </w:rPr>
              <w:t>PLC</w:t>
            </w:r>
            <w:r w:rsidRPr="00E569D2">
              <w:rPr>
                <w:rFonts w:asciiTheme="minorEastAsia" w:hAnsiTheme="minorEastAsia" w:hint="eastAsia"/>
                <w:sz w:val="24"/>
                <w:szCs w:val="24"/>
              </w:rPr>
              <w:t>视频教程、编程软件</w:t>
            </w:r>
            <w:r w:rsidRPr="00E569D2">
              <w:rPr>
                <w:rFonts w:asciiTheme="minorEastAsia" w:hAnsiTheme="minorEastAsia"/>
                <w:sz w:val="24"/>
                <w:szCs w:val="24"/>
              </w:rPr>
              <w:t>/</w:t>
            </w:r>
            <w:r w:rsidRPr="00E569D2">
              <w:rPr>
                <w:rFonts w:asciiTheme="minorEastAsia" w:hAnsiTheme="minorEastAsia" w:hint="eastAsia"/>
                <w:sz w:val="24"/>
                <w:szCs w:val="24"/>
              </w:rPr>
              <w:t>软件及资料</w:t>
            </w:r>
            <w:r w:rsidRPr="00E569D2">
              <w:rPr>
                <w:rFonts w:asciiTheme="minorEastAsia" w:hAnsiTheme="minorEastAsia"/>
                <w:sz w:val="24"/>
                <w:szCs w:val="24"/>
              </w:rPr>
              <w:t>AB PLC</w:t>
            </w:r>
            <w:r w:rsidRPr="00E569D2">
              <w:rPr>
                <w:rFonts w:asciiTheme="minorEastAsia" w:hAnsiTheme="minorEastAsia" w:hint="eastAsia"/>
                <w:sz w:val="24"/>
                <w:szCs w:val="24"/>
              </w:rPr>
              <w:t>视频教程及资料施耐德</w:t>
            </w:r>
            <w:r w:rsidRPr="00E569D2">
              <w:rPr>
                <w:rFonts w:asciiTheme="minorEastAsia" w:hAnsiTheme="minorEastAsia"/>
                <w:sz w:val="24"/>
                <w:szCs w:val="24"/>
              </w:rPr>
              <w:t>PLC</w:t>
            </w:r>
            <w:r w:rsidRPr="00E569D2">
              <w:rPr>
                <w:rFonts w:asciiTheme="minorEastAsia" w:hAnsiTheme="minorEastAsia" w:hint="eastAsia"/>
                <w:sz w:val="24"/>
                <w:szCs w:val="24"/>
              </w:rPr>
              <w:t>编程教学资料（文档）</w:t>
            </w:r>
            <w:proofErr w:type="gramStart"/>
            <w:r w:rsidRPr="00E569D2">
              <w:rPr>
                <w:rFonts w:asciiTheme="minorEastAsia" w:hAnsiTheme="minorEastAsia" w:hint="eastAsia"/>
                <w:sz w:val="24"/>
                <w:szCs w:val="24"/>
              </w:rPr>
              <w:t>含软件台</w:t>
            </w:r>
            <w:proofErr w:type="gramEnd"/>
            <w:r w:rsidRPr="00E569D2">
              <w:rPr>
                <w:rFonts w:asciiTheme="minorEastAsia" w:hAnsiTheme="minorEastAsia" w:hint="eastAsia"/>
                <w:sz w:val="24"/>
                <w:szCs w:val="24"/>
              </w:rPr>
              <w:t>达</w:t>
            </w:r>
            <w:r w:rsidRPr="00E569D2">
              <w:rPr>
                <w:rFonts w:asciiTheme="minorEastAsia" w:hAnsiTheme="minorEastAsia"/>
                <w:sz w:val="24"/>
                <w:szCs w:val="24"/>
              </w:rPr>
              <w:t>PLC</w:t>
            </w:r>
            <w:r w:rsidRPr="00E569D2">
              <w:rPr>
                <w:rFonts w:asciiTheme="minorEastAsia" w:hAnsiTheme="minorEastAsia" w:hint="eastAsia"/>
                <w:sz w:val="24"/>
                <w:szCs w:val="24"/>
              </w:rPr>
              <w:t>培训教材</w:t>
            </w:r>
            <w:proofErr w:type="gramStart"/>
            <w:r w:rsidRPr="00E569D2">
              <w:rPr>
                <w:rFonts w:asciiTheme="minorEastAsia" w:hAnsiTheme="minorEastAsia" w:hint="eastAsia"/>
                <w:sz w:val="24"/>
                <w:szCs w:val="24"/>
              </w:rPr>
              <w:t>含软件</w:t>
            </w:r>
            <w:proofErr w:type="gramEnd"/>
            <w:r w:rsidRPr="00E569D2">
              <w:rPr>
                <w:rFonts w:asciiTheme="minorEastAsia" w:hAnsiTheme="minorEastAsia" w:hint="eastAsia"/>
                <w:sz w:val="24"/>
                <w:szCs w:val="24"/>
              </w:rPr>
              <w:t>及</w:t>
            </w:r>
            <w:proofErr w:type="gramStart"/>
            <w:r w:rsidRPr="00E569D2">
              <w:rPr>
                <w:rFonts w:asciiTheme="minorEastAsia" w:hAnsiTheme="minorEastAsia" w:hint="eastAsia"/>
                <w:sz w:val="24"/>
                <w:szCs w:val="24"/>
              </w:rPr>
              <w:t>资料信捷</w:t>
            </w:r>
            <w:proofErr w:type="gramEnd"/>
            <w:r w:rsidRPr="00E569D2">
              <w:rPr>
                <w:rFonts w:asciiTheme="minorEastAsia" w:hAnsiTheme="minorEastAsia"/>
                <w:sz w:val="24"/>
                <w:szCs w:val="24"/>
              </w:rPr>
              <w:t>PLC</w:t>
            </w:r>
            <w:r w:rsidRPr="00E569D2">
              <w:rPr>
                <w:rFonts w:asciiTheme="minorEastAsia" w:hAnsiTheme="minorEastAsia" w:hint="eastAsia"/>
                <w:sz w:val="24"/>
                <w:szCs w:val="24"/>
              </w:rPr>
              <w:t>视频教程</w:t>
            </w:r>
            <w:proofErr w:type="gramStart"/>
            <w:r w:rsidRPr="00E569D2">
              <w:rPr>
                <w:rFonts w:asciiTheme="minorEastAsia" w:hAnsiTheme="minorEastAsia" w:hint="eastAsia"/>
                <w:sz w:val="24"/>
                <w:szCs w:val="24"/>
              </w:rPr>
              <w:t>含软件</w:t>
            </w:r>
            <w:proofErr w:type="gramEnd"/>
            <w:r w:rsidRPr="00E569D2">
              <w:rPr>
                <w:rFonts w:asciiTheme="minorEastAsia" w:hAnsiTheme="minorEastAsia" w:hint="eastAsia"/>
                <w:sz w:val="24"/>
                <w:szCs w:val="24"/>
              </w:rPr>
              <w:t>资料</w:t>
            </w:r>
            <w:r>
              <w:rPr>
                <w:rFonts w:asciiTheme="minorEastAsia" w:hAnsiTheme="minorEastAsia" w:hint="eastAsia"/>
                <w:sz w:val="24"/>
                <w:szCs w:val="24"/>
              </w:rPr>
              <w:t>。</w:t>
            </w:r>
          </w:p>
        </w:tc>
        <w:tc>
          <w:tcPr>
            <w:tcW w:w="567"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439B8" w:rsidRDefault="006439B8" w:rsidP="00D474CF">
            <w:pPr>
              <w:widowControl/>
              <w:spacing w:line="360" w:lineRule="atLeast"/>
              <w:jc w:val="center"/>
              <w:rPr>
                <w:rFonts w:ascii="Calibri" w:eastAsia="仿宋" w:hAnsi="Calibri" w:cs="Calibri"/>
                <w:color w:val="000000"/>
                <w:kern w:val="0"/>
                <w:sz w:val="24"/>
                <w:szCs w:val="24"/>
              </w:rPr>
            </w:pPr>
            <w:r w:rsidRPr="00E569D2">
              <w:rPr>
                <w:rFonts w:asciiTheme="minorEastAsia" w:hAnsiTheme="minorEastAsia" w:hint="eastAsia"/>
                <w:sz w:val="24"/>
                <w:szCs w:val="24"/>
              </w:rPr>
              <w:t>套</w:t>
            </w:r>
          </w:p>
        </w:tc>
        <w:tc>
          <w:tcPr>
            <w:tcW w:w="511"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439B8" w:rsidRDefault="006439B8" w:rsidP="00D474CF">
            <w:pPr>
              <w:widowControl/>
              <w:spacing w:line="360" w:lineRule="atLeast"/>
              <w:jc w:val="center"/>
              <w:rPr>
                <w:rFonts w:ascii="Calibri" w:eastAsia="仿宋" w:hAnsi="Calibri" w:cs="Calibri"/>
                <w:color w:val="000000"/>
                <w:kern w:val="0"/>
                <w:sz w:val="24"/>
                <w:szCs w:val="24"/>
              </w:rPr>
            </w:pPr>
            <w:r w:rsidRPr="00E569D2">
              <w:rPr>
                <w:rFonts w:asciiTheme="minorEastAsia" w:hAnsiTheme="minorEastAsia"/>
                <w:sz w:val="24"/>
                <w:szCs w:val="24"/>
              </w:rPr>
              <w:t>1</w:t>
            </w:r>
          </w:p>
        </w:tc>
        <w:tc>
          <w:tcPr>
            <w:tcW w:w="764" w:type="dxa"/>
            <w:tcBorders>
              <w:top w:val="single" w:sz="4" w:space="0" w:color="auto"/>
              <w:left w:val="nil"/>
              <w:bottom w:val="single" w:sz="8" w:space="0" w:color="auto"/>
              <w:right w:val="single" w:sz="8" w:space="0" w:color="auto"/>
            </w:tcBorders>
            <w:shd w:val="clear" w:color="auto" w:fill="auto"/>
            <w:vAlign w:val="center"/>
          </w:tcPr>
          <w:p w:rsidR="006439B8" w:rsidRPr="00744996" w:rsidRDefault="006439B8" w:rsidP="00D474CF">
            <w:pPr>
              <w:widowControl/>
              <w:spacing w:line="360" w:lineRule="atLeas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是</w:t>
            </w:r>
          </w:p>
        </w:tc>
      </w:tr>
    </w:tbl>
    <w:p w:rsidR="006439B8" w:rsidRDefault="006439B8" w:rsidP="006439B8">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lastRenderedPageBreak/>
        <w:t>B</w:t>
      </w:r>
      <w:r>
        <w:rPr>
          <w:rFonts w:ascii="仿宋" w:eastAsia="仿宋" w:hAnsi="仿宋" w:cs="宋体"/>
          <w:color w:val="000000"/>
          <w:kern w:val="0"/>
          <w:sz w:val="30"/>
          <w:szCs w:val="30"/>
          <w:shd w:val="clear" w:color="auto" w:fill="FFFFFF"/>
        </w:rPr>
        <w:t>包：</w:t>
      </w:r>
      <w:r>
        <w:rPr>
          <w:rFonts w:ascii="仿宋" w:eastAsia="仿宋" w:hAnsi="仿宋" w:cs="宋体" w:hint="eastAsia"/>
          <w:color w:val="000000"/>
          <w:kern w:val="0"/>
          <w:sz w:val="30"/>
          <w:szCs w:val="30"/>
          <w:shd w:val="clear" w:color="auto" w:fill="FFFFFF"/>
        </w:rPr>
        <w:t>工业</w:t>
      </w:r>
      <w:r w:rsidRPr="00ED158F">
        <w:rPr>
          <w:rFonts w:ascii="仿宋" w:eastAsia="仿宋" w:hAnsi="仿宋" w:cs="宋体" w:hint="eastAsia"/>
          <w:color w:val="000000"/>
          <w:kern w:val="0"/>
          <w:sz w:val="30"/>
          <w:szCs w:val="30"/>
          <w:shd w:val="clear" w:color="auto" w:fill="FFFFFF"/>
        </w:rPr>
        <w:t>机器人实训系统</w:t>
      </w:r>
    </w:p>
    <w:tbl>
      <w:tblPr>
        <w:tblW w:w="8495" w:type="dxa"/>
        <w:shd w:val="clear" w:color="auto" w:fill="FFFFFF"/>
        <w:tblLayout w:type="fixed"/>
        <w:tblCellMar>
          <w:left w:w="0" w:type="dxa"/>
          <w:right w:w="0" w:type="dxa"/>
        </w:tblCellMar>
        <w:tblLook w:val="04A0"/>
      </w:tblPr>
      <w:tblGrid>
        <w:gridCol w:w="650"/>
        <w:gridCol w:w="806"/>
        <w:gridCol w:w="5197"/>
        <w:gridCol w:w="567"/>
        <w:gridCol w:w="511"/>
        <w:gridCol w:w="764"/>
      </w:tblGrid>
      <w:tr w:rsidR="006439B8" w:rsidRPr="002566CE" w:rsidTr="00D474CF">
        <w:trPr>
          <w:trHeight w:val="730"/>
        </w:trPr>
        <w:tc>
          <w:tcPr>
            <w:tcW w:w="65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6439B8" w:rsidRPr="002566CE" w:rsidRDefault="006439B8" w:rsidP="00D474CF">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序号</w:t>
            </w:r>
          </w:p>
        </w:tc>
        <w:tc>
          <w:tcPr>
            <w:tcW w:w="80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439B8" w:rsidRPr="002566CE" w:rsidRDefault="006439B8" w:rsidP="00D474CF">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货物名称</w:t>
            </w:r>
          </w:p>
        </w:tc>
        <w:tc>
          <w:tcPr>
            <w:tcW w:w="519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439B8" w:rsidRPr="002566CE" w:rsidRDefault="006439B8" w:rsidP="00D474CF">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439B8" w:rsidRPr="002566CE" w:rsidRDefault="006439B8" w:rsidP="00D474CF">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单位</w:t>
            </w:r>
          </w:p>
        </w:tc>
        <w:tc>
          <w:tcPr>
            <w:tcW w:w="51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439B8" w:rsidRPr="002566CE" w:rsidRDefault="006439B8" w:rsidP="00D474CF">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数量</w:t>
            </w:r>
          </w:p>
        </w:tc>
        <w:tc>
          <w:tcPr>
            <w:tcW w:w="764" w:type="dxa"/>
            <w:tcBorders>
              <w:top w:val="single" w:sz="8" w:space="0" w:color="auto"/>
              <w:left w:val="nil"/>
              <w:bottom w:val="single" w:sz="8" w:space="0" w:color="auto"/>
              <w:right w:val="single" w:sz="8" w:space="0" w:color="auto"/>
            </w:tcBorders>
            <w:shd w:val="clear" w:color="auto" w:fill="auto"/>
            <w:hideMark/>
          </w:tcPr>
          <w:p w:rsidR="006439B8" w:rsidRPr="002566CE" w:rsidRDefault="006439B8" w:rsidP="00D474CF">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是否为核心产品</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1</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工业机器人</w:t>
            </w:r>
          </w:p>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本体</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可搭载各种工艺设备</w:t>
            </w:r>
            <w:r w:rsidRPr="002566CE">
              <w:rPr>
                <w:rFonts w:asciiTheme="minorEastAsia" w:hAnsiTheme="minorEastAsia"/>
                <w:sz w:val="24"/>
                <w:szCs w:val="24"/>
              </w:rPr>
              <w:t xml:space="preserve">, </w:t>
            </w:r>
            <w:r w:rsidRPr="002566CE">
              <w:rPr>
                <w:rFonts w:asciiTheme="minorEastAsia" w:hAnsiTheme="minorEastAsia" w:hint="eastAsia"/>
                <w:sz w:val="24"/>
                <w:szCs w:val="24"/>
              </w:rPr>
              <w:t>卓越的控制水平和</w:t>
            </w:r>
            <w:proofErr w:type="gramStart"/>
            <w:r w:rsidRPr="002566CE">
              <w:rPr>
                <w:rFonts w:asciiTheme="minorEastAsia" w:hAnsiTheme="minorEastAsia" w:hint="eastAsia"/>
                <w:sz w:val="24"/>
                <w:szCs w:val="24"/>
              </w:rPr>
              <w:t>循径</w:t>
            </w:r>
            <w:proofErr w:type="gramEnd"/>
            <w:r w:rsidRPr="002566CE">
              <w:rPr>
                <w:rFonts w:asciiTheme="minorEastAsia" w:hAnsiTheme="minorEastAsia" w:hint="eastAsia"/>
                <w:sz w:val="24"/>
                <w:szCs w:val="24"/>
              </w:rPr>
              <w:t>精度确保了出色的工作质量。采用优化设计，</w:t>
            </w:r>
            <w:r w:rsidRPr="002566CE">
              <w:rPr>
                <w:rFonts w:asciiTheme="minorEastAsia" w:hAnsiTheme="minorEastAsia"/>
                <w:sz w:val="24"/>
                <w:szCs w:val="24"/>
              </w:rPr>
              <w:t xml:space="preserve"> </w:t>
            </w:r>
            <w:proofErr w:type="gramStart"/>
            <w:r w:rsidRPr="002566CE">
              <w:rPr>
                <w:rFonts w:asciiTheme="minorEastAsia" w:hAnsiTheme="minorEastAsia" w:hint="eastAsia"/>
                <w:sz w:val="24"/>
                <w:szCs w:val="24"/>
              </w:rPr>
              <w:t>设送丝</w:t>
            </w:r>
            <w:proofErr w:type="gramEnd"/>
            <w:r w:rsidRPr="002566CE">
              <w:rPr>
                <w:rFonts w:asciiTheme="minorEastAsia" w:hAnsiTheme="minorEastAsia" w:hint="eastAsia"/>
                <w:sz w:val="24"/>
                <w:szCs w:val="24"/>
              </w:rPr>
              <w:t>机走线安装孔，</w:t>
            </w:r>
            <w:r w:rsidRPr="002566CE">
              <w:rPr>
                <w:rFonts w:asciiTheme="minorEastAsia" w:hAnsiTheme="minorEastAsia"/>
                <w:sz w:val="24"/>
                <w:szCs w:val="24"/>
              </w:rPr>
              <w:t xml:space="preserve"> </w:t>
            </w:r>
            <w:r w:rsidRPr="002566CE">
              <w:rPr>
                <w:rFonts w:asciiTheme="minorEastAsia" w:hAnsiTheme="minorEastAsia" w:hint="eastAsia"/>
                <w:sz w:val="24"/>
                <w:szCs w:val="24"/>
              </w:rPr>
              <w:t>为机械臂搭载工艺设备提供便利。</w:t>
            </w:r>
            <w:r w:rsidRPr="002566CE">
              <w:rPr>
                <w:rFonts w:asciiTheme="minorEastAsia" w:hAnsiTheme="minorEastAsia"/>
                <w:sz w:val="24"/>
                <w:szCs w:val="24"/>
              </w:rPr>
              <w:t xml:space="preserve"> </w:t>
            </w:r>
            <w:r w:rsidRPr="002566CE">
              <w:rPr>
                <w:rFonts w:asciiTheme="minorEastAsia" w:hAnsiTheme="minorEastAsia" w:hint="eastAsia"/>
                <w:sz w:val="24"/>
                <w:szCs w:val="24"/>
              </w:rPr>
              <w:t>标准</w:t>
            </w:r>
            <w:r w:rsidRPr="002566CE">
              <w:rPr>
                <w:rFonts w:asciiTheme="minorEastAsia" w:hAnsiTheme="minorEastAsia"/>
                <w:sz w:val="24"/>
                <w:szCs w:val="24"/>
              </w:rPr>
              <w:t>IRC5</w:t>
            </w:r>
            <w:r w:rsidRPr="002566CE">
              <w:rPr>
                <w:rFonts w:asciiTheme="minorEastAsia" w:hAnsiTheme="minorEastAsia" w:hint="eastAsia"/>
                <w:sz w:val="24"/>
                <w:szCs w:val="24"/>
              </w:rPr>
              <w:t>机器人控制器内置各项人性化弧焊功能，</w:t>
            </w:r>
            <w:r w:rsidRPr="002566CE">
              <w:rPr>
                <w:rFonts w:asciiTheme="minorEastAsia" w:hAnsiTheme="minorEastAsia"/>
                <w:sz w:val="24"/>
                <w:szCs w:val="24"/>
              </w:rPr>
              <w:t xml:space="preserve"> </w:t>
            </w:r>
            <w:r w:rsidRPr="002566CE">
              <w:rPr>
                <w:rFonts w:asciiTheme="minorEastAsia" w:hAnsiTheme="minorEastAsia" w:hint="eastAsia"/>
                <w:sz w:val="24"/>
                <w:szCs w:val="24"/>
              </w:rPr>
              <w:t>可通过编程操作手持终端（</w:t>
            </w:r>
            <w:r w:rsidRPr="002566CE">
              <w:rPr>
                <w:rFonts w:asciiTheme="minorEastAsia" w:hAnsiTheme="minorEastAsia"/>
                <w:sz w:val="24"/>
                <w:szCs w:val="24"/>
              </w:rPr>
              <w:t xml:space="preserve"> </w:t>
            </w:r>
            <w:r w:rsidRPr="002566CE">
              <w:rPr>
                <w:rFonts w:asciiTheme="minorEastAsia" w:hAnsiTheme="minorEastAsia" w:hint="eastAsia"/>
                <w:sz w:val="24"/>
                <w:szCs w:val="24"/>
              </w:rPr>
              <w:t>示教器）进行操控。应用领域：弧焊、装配、上胶</w:t>
            </w:r>
            <w:r w:rsidRPr="002566CE">
              <w:rPr>
                <w:rFonts w:asciiTheme="minorEastAsia" w:hAnsiTheme="minorEastAsia"/>
                <w:sz w:val="24"/>
                <w:szCs w:val="24"/>
              </w:rPr>
              <w:t>/</w:t>
            </w:r>
            <w:r w:rsidRPr="002566CE">
              <w:rPr>
                <w:rFonts w:asciiTheme="minorEastAsia" w:hAnsiTheme="minorEastAsia" w:hint="eastAsia"/>
                <w:sz w:val="24"/>
                <w:szCs w:val="24"/>
              </w:rPr>
              <w:t>密封、机械管理</w:t>
            </w:r>
            <w:r w:rsidRPr="002566CE">
              <w:rPr>
                <w:rFonts w:asciiTheme="minorEastAsia" w:hAnsiTheme="minorEastAsia"/>
                <w:sz w:val="24"/>
                <w:szCs w:val="24"/>
              </w:rPr>
              <w:t>/</w:t>
            </w:r>
            <w:r w:rsidRPr="002566CE">
              <w:rPr>
                <w:rFonts w:asciiTheme="minorEastAsia" w:hAnsiTheme="minorEastAsia" w:hint="eastAsia"/>
                <w:sz w:val="24"/>
                <w:szCs w:val="24"/>
              </w:rPr>
              <w:t>物料搬运，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有效持重：≥</w:t>
            </w:r>
            <w:r w:rsidRPr="002566CE">
              <w:rPr>
                <w:rFonts w:asciiTheme="minorEastAsia" w:hAnsiTheme="minorEastAsia"/>
                <w:sz w:val="24"/>
                <w:szCs w:val="24"/>
              </w:rPr>
              <w:t>10kg</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最大臂展半径：≥</w:t>
            </w:r>
            <w:r w:rsidRPr="002566CE">
              <w:rPr>
                <w:rFonts w:asciiTheme="minorEastAsia" w:hAnsiTheme="minorEastAsia"/>
                <w:sz w:val="24"/>
                <w:szCs w:val="24"/>
              </w:rPr>
              <w:t>1.</w:t>
            </w:r>
            <w:r w:rsidRPr="002566CE">
              <w:rPr>
                <w:rFonts w:asciiTheme="minorEastAsia" w:hAnsiTheme="minorEastAsia" w:hint="eastAsia"/>
                <w:sz w:val="24"/>
                <w:szCs w:val="24"/>
              </w:rPr>
              <w:t>4</w:t>
            </w:r>
            <w:r w:rsidRPr="002566CE">
              <w:rPr>
                <w:rFonts w:asciiTheme="minorEastAsia" w:hAnsiTheme="minorEastAsia"/>
                <w:sz w:val="24"/>
                <w:szCs w:val="24"/>
              </w:rPr>
              <w:t>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放置方式：地装</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本体构造：垂直</w:t>
            </w:r>
            <w:r w:rsidRPr="002566CE">
              <w:rPr>
                <w:rFonts w:asciiTheme="minorEastAsia" w:hAnsiTheme="minorEastAsia"/>
                <w:sz w:val="24"/>
                <w:szCs w:val="24"/>
              </w:rPr>
              <w:t>多关节</w:t>
            </w:r>
            <w:r w:rsidRPr="002566CE">
              <w:rPr>
                <w:rFonts w:asciiTheme="minorEastAsia" w:hAnsiTheme="minorEastAsia" w:hint="eastAsia"/>
                <w:sz w:val="24"/>
                <w:szCs w:val="24"/>
              </w:rPr>
              <w:t>六个自由度</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重复定位精度：≥</w:t>
            </w:r>
            <w:r w:rsidRPr="002566CE">
              <w:rPr>
                <w:rFonts w:asciiTheme="minorEastAsia" w:hAnsiTheme="minorEastAsia"/>
                <w:sz w:val="24"/>
                <w:szCs w:val="24"/>
              </w:rPr>
              <w:t>0.05mm</w:t>
            </w:r>
            <w:r w:rsidRPr="002566CE">
              <w:rPr>
                <w:rFonts w:asciiTheme="minorEastAsia" w:hAnsiTheme="minorEastAsia" w:hint="eastAsia"/>
                <w:sz w:val="24"/>
                <w:szCs w:val="24"/>
              </w:rPr>
              <w:t>（多台机器人测试综合平均值）</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防护等级：≥</w:t>
            </w:r>
            <w:r w:rsidRPr="002566CE">
              <w:rPr>
                <w:rFonts w:asciiTheme="minorEastAsia" w:hAnsiTheme="minorEastAsia"/>
                <w:sz w:val="24"/>
                <w:szCs w:val="24"/>
              </w:rPr>
              <w:t>IP6</w:t>
            </w:r>
            <w:r w:rsidRPr="002566CE">
              <w:rPr>
                <w:rFonts w:asciiTheme="minorEastAsia" w:hAnsiTheme="minorEastAsia" w:hint="eastAsia"/>
                <w:sz w:val="24"/>
                <w:szCs w:val="24"/>
              </w:rPr>
              <w:t>5</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轴运动：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proofErr w:type="gramStart"/>
            <w:r w:rsidRPr="002566CE">
              <w:rPr>
                <w:rFonts w:asciiTheme="minorEastAsia" w:hAnsiTheme="minorEastAsia" w:hint="eastAsia"/>
                <w:sz w:val="24"/>
                <w:szCs w:val="24"/>
              </w:rPr>
              <w:t>轴动作</w:t>
            </w:r>
            <w:proofErr w:type="gramEnd"/>
            <w:r w:rsidRPr="002566CE">
              <w:rPr>
                <w:rFonts w:asciiTheme="minorEastAsia" w:hAnsiTheme="minorEastAsia" w:hint="eastAsia"/>
                <w:sz w:val="24"/>
                <w:szCs w:val="24"/>
              </w:rPr>
              <w:t>范围</w:t>
            </w:r>
            <w:r w:rsidRPr="002566CE">
              <w:rPr>
                <w:rFonts w:asciiTheme="minorEastAsia" w:hAnsiTheme="minorEastAsia"/>
                <w:sz w:val="24"/>
                <w:szCs w:val="24"/>
              </w:rPr>
              <w:tab/>
              <w:t xml:space="preserve">     </w:t>
            </w:r>
            <w:r w:rsidRPr="002566CE">
              <w:rPr>
                <w:rFonts w:asciiTheme="minorEastAsia" w:hAnsiTheme="minorEastAsia" w:hint="eastAsia"/>
                <w:sz w:val="24"/>
                <w:szCs w:val="24"/>
              </w:rPr>
              <w:t>最大速度</w:t>
            </w: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sz w:val="24"/>
                <w:szCs w:val="24"/>
              </w:rPr>
              <w:tab/>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1         </w:t>
            </w:r>
            <w:r w:rsidRPr="002566CE">
              <w:rPr>
                <w:rFonts w:asciiTheme="minorEastAsia" w:hAnsiTheme="minorEastAsia" w:hint="eastAsia"/>
                <w:sz w:val="24"/>
                <w:szCs w:val="24"/>
              </w:rPr>
              <w:t>回转</w:t>
            </w:r>
            <w:r w:rsidRPr="002566CE">
              <w:rPr>
                <w:rFonts w:asciiTheme="minorEastAsia" w:hAnsiTheme="minorEastAsia"/>
                <w:sz w:val="24"/>
                <w:szCs w:val="24"/>
              </w:rPr>
              <w:tab/>
              <w:t>+180</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-180</w:t>
            </w:r>
            <w:r w:rsidRPr="002566CE">
              <w:rPr>
                <w:rFonts w:asciiTheme="minorEastAsia" w:hAnsiTheme="minorEastAsia"/>
                <w:sz w:val="24"/>
                <w:szCs w:val="24"/>
              </w:rPr>
              <w:sym w:font="Symbol" w:char="F0B0"/>
            </w:r>
            <w:r w:rsidRPr="002566CE">
              <w:rPr>
                <w:rFonts w:asciiTheme="minorEastAsia" w:hAnsiTheme="minorEastAsia"/>
                <w:sz w:val="24"/>
                <w:szCs w:val="24"/>
              </w:rPr>
              <w:tab/>
              <w:t xml:space="preserve"> </w:t>
            </w:r>
            <w:r w:rsidRPr="002566CE">
              <w:rPr>
                <w:rFonts w:asciiTheme="minorEastAsia" w:hAnsiTheme="minorEastAsia"/>
                <w:sz w:val="24"/>
                <w:szCs w:val="24"/>
              </w:rPr>
              <w:tab/>
              <w:t xml:space="preserve">    180</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2         </w:t>
            </w:r>
            <w:proofErr w:type="gramStart"/>
            <w:r w:rsidRPr="002566CE">
              <w:rPr>
                <w:rFonts w:asciiTheme="minorEastAsia" w:hAnsiTheme="minorEastAsia" w:hint="eastAsia"/>
                <w:sz w:val="24"/>
                <w:szCs w:val="24"/>
              </w:rPr>
              <w:t>立臂</w:t>
            </w:r>
            <w:proofErr w:type="gramEnd"/>
            <w:r w:rsidRPr="002566CE">
              <w:rPr>
                <w:rFonts w:asciiTheme="minorEastAsia" w:hAnsiTheme="minorEastAsia"/>
                <w:sz w:val="24"/>
                <w:szCs w:val="24"/>
              </w:rPr>
              <w:tab/>
              <w:t>+ 150</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 xml:space="preserve"> -90</w:t>
            </w:r>
            <w:r w:rsidRPr="002566CE">
              <w:rPr>
                <w:rFonts w:asciiTheme="minorEastAsia" w:hAnsiTheme="minorEastAsia"/>
                <w:sz w:val="24"/>
                <w:szCs w:val="24"/>
              </w:rPr>
              <w:sym w:font="Symbol" w:char="F0B0"/>
            </w:r>
            <w:r w:rsidRPr="002566CE">
              <w:rPr>
                <w:rFonts w:asciiTheme="minorEastAsia" w:hAnsiTheme="minorEastAsia"/>
                <w:sz w:val="24"/>
                <w:szCs w:val="24"/>
              </w:rPr>
              <w:tab/>
            </w:r>
            <w:r w:rsidRPr="002566CE">
              <w:rPr>
                <w:rFonts w:asciiTheme="minorEastAsia" w:hAnsiTheme="minorEastAsia"/>
                <w:sz w:val="24"/>
                <w:szCs w:val="24"/>
              </w:rPr>
              <w:tab/>
              <w:t xml:space="preserve">    180</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3         </w:t>
            </w:r>
            <w:r w:rsidRPr="002566CE">
              <w:rPr>
                <w:rFonts w:asciiTheme="minorEastAsia" w:hAnsiTheme="minorEastAsia" w:hint="eastAsia"/>
                <w:sz w:val="24"/>
                <w:szCs w:val="24"/>
              </w:rPr>
              <w:t>横臂</w:t>
            </w:r>
            <w:r w:rsidRPr="002566CE">
              <w:rPr>
                <w:rFonts w:asciiTheme="minorEastAsia" w:hAnsiTheme="minorEastAsia"/>
                <w:sz w:val="24"/>
                <w:szCs w:val="24"/>
              </w:rPr>
              <w:tab/>
              <w:t>+ 65</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-245</w:t>
            </w:r>
            <w:r w:rsidRPr="002566CE">
              <w:rPr>
                <w:rFonts w:asciiTheme="minorEastAsia" w:hAnsiTheme="minorEastAsia"/>
                <w:sz w:val="24"/>
                <w:szCs w:val="24"/>
              </w:rPr>
              <w:sym w:font="Symbol" w:char="F0B0"/>
            </w:r>
            <w:r w:rsidRPr="002566CE">
              <w:rPr>
                <w:rFonts w:asciiTheme="minorEastAsia" w:hAnsiTheme="minorEastAsia"/>
                <w:sz w:val="24"/>
                <w:szCs w:val="24"/>
              </w:rPr>
              <w:tab/>
            </w:r>
            <w:r w:rsidRPr="002566CE">
              <w:rPr>
                <w:rFonts w:asciiTheme="minorEastAsia" w:hAnsiTheme="minorEastAsia"/>
                <w:sz w:val="24"/>
                <w:szCs w:val="24"/>
              </w:rPr>
              <w:tab/>
              <w:t xml:space="preserve">    185</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t xml:space="preserve"> </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4         </w:t>
            </w:r>
            <w:proofErr w:type="gramStart"/>
            <w:r w:rsidRPr="002566CE">
              <w:rPr>
                <w:rFonts w:asciiTheme="minorEastAsia" w:hAnsiTheme="minorEastAsia" w:hint="eastAsia"/>
                <w:sz w:val="24"/>
                <w:szCs w:val="24"/>
              </w:rPr>
              <w:t>腕</w:t>
            </w:r>
            <w:proofErr w:type="gramEnd"/>
            <w:r w:rsidRPr="002566CE">
              <w:rPr>
                <w:rFonts w:asciiTheme="minorEastAsia" w:hAnsiTheme="minorEastAsia"/>
                <w:sz w:val="24"/>
                <w:szCs w:val="24"/>
              </w:rPr>
              <w:t xml:space="preserve">     +200</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-200</w:t>
            </w:r>
            <w:r w:rsidRPr="002566CE">
              <w:rPr>
                <w:rFonts w:asciiTheme="minorEastAsia" w:hAnsiTheme="minorEastAsia"/>
                <w:sz w:val="24"/>
                <w:szCs w:val="24"/>
              </w:rPr>
              <w:sym w:font="Symbol" w:char="F0B0"/>
            </w:r>
            <w:r w:rsidRPr="002566CE">
              <w:rPr>
                <w:rFonts w:asciiTheme="minorEastAsia" w:hAnsiTheme="minorEastAsia"/>
                <w:sz w:val="24"/>
                <w:szCs w:val="24"/>
              </w:rPr>
              <w:t xml:space="preserve">       </w:t>
            </w:r>
            <w:r w:rsidRPr="002566CE">
              <w:rPr>
                <w:rFonts w:asciiTheme="minorEastAsia" w:hAnsiTheme="minorEastAsia"/>
                <w:sz w:val="24"/>
                <w:szCs w:val="24"/>
              </w:rPr>
              <w:lastRenderedPageBreak/>
              <w:t>385</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5         </w:t>
            </w:r>
            <w:proofErr w:type="gramStart"/>
            <w:r w:rsidRPr="002566CE">
              <w:rPr>
                <w:rFonts w:asciiTheme="minorEastAsia" w:hAnsiTheme="minorEastAsia" w:hint="eastAsia"/>
                <w:sz w:val="24"/>
                <w:szCs w:val="24"/>
              </w:rPr>
              <w:t>腕摆</w:t>
            </w:r>
            <w:proofErr w:type="gramEnd"/>
            <w:r w:rsidRPr="002566CE">
              <w:rPr>
                <w:rFonts w:asciiTheme="minorEastAsia" w:hAnsiTheme="minorEastAsia"/>
                <w:sz w:val="24"/>
                <w:szCs w:val="24"/>
              </w:rPr>
              <w:tab/>
              <w:t>+115</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-115</w:t>
            </w:r>
            <w:r w:rsidRPr="002566CE">
              <w:rPr>
                <w:rFonts w:asciiTheme="minorEastAsia" w:hAnsiTheme="minorEastAsia"/>
                <w:sz w:val="24"/>
                <w:szCs w:val="24"/>
              </w:rPr>
              <w:sym w:font="Symbol" w:char="F0B0"/>
            </w:r>
            <w:r w:rsidRPr="002566CE">
              <w:rPr>
                <w:rFonts w:asciiTheme="minorEastAsia" w:hAnsiTheme="minorEastAsia"/>
                <w:sz w:val="24"/>
                <w:szCs w:val="24"/>
              </w:rPr>
              <w:tab/>
              <w:t xml:space="preserve">    </w:t>
            </w:r>
            <w:r w:rsidRPr="002566CE">
              <w:rPr>
                <w:rFonts w:asciiTheme="minorEastAsia" w:hAnsiTheme="minorEastAsia"/>
                <w:sz w:val="24"/>
                <w:szCs w:val="24"/>
              </w:rPr>
              <w:tab/>
              <w:t xml:space="preserve"> 400</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6         </w:t>
            </w:r>
            <w:proofErr w:type="gramStart"/>
            <w:r w:rsidRPr="002566CE">
              <w:rPr>
                <w:rFonts w:asciiTheme="minorEastAsia" w:hAnsiTheme="minorEastAsia" w:hint="eastAsia"/>
                <w:sz w:val="24"/>
                <w:szCs w:val="24"/>
              </w:rPr>
              <w:t>腕传</w:t>
            </w:r>
            <w:proofErr w:type="gramEnd"/>
            <w:r w:rsidRPr="002566CE">
              <w:rPr>
                <w:rFonts w:asciiTheme="minorEastAsia" w:hAnsiTheme="minorEastAsia"/>
                <w:sz w:val="24"/>
                <w:szCs w:val="24"/>
              </w:rPr>
              <w:tab/>
              <w:t>+400</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-400</w:t>
            </w:r>
            <w:r w:rsidRPr="002566CE">
              <w:rPr>
                <w:rFonts w:asciiTheme="minorEastAsia" w:hAnsiTheme="minorEastAsia"/>
                <w:sz w:val="24"/>
                <w:szCs w:val="24"/>
              </w:rPr>
              <w:sym w:font="Symbol" w:char="F0B0"/>
            </w:r>
            <w:r w:rsidRPr="002566CE">
              <w:rPr>
                <w:rFonts w:asciiTheme="minorEastAsia" w:hAnsiTheme="minorEastAsia"/>
                <w:sz w:val="24"/>
                <w:szCs w:val="24"/>
              </w:rPr>
              <w:tab/>
              <w:t xml:space="preserve">     </w:t>
            </w:r>
            <w:r w:rsidRPr="002566CE">
              <w:rPr>
                <w:rFonts w:asciiTheme="minorEastAsia" w:hAnsiTheme="minorEastAsia"/>
                <w:sz w:val="24"/>
                <w:szCs w:val="24"/>
              </w:rPr>
              <w:tab/>
              <w:t xml:space="preserve"> 460</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电源：</w:t>
            </w:r>
            <w:r w:rsidRPr="002566CE">
              <w:rPr>
                <w:rFonts w:asciiTheme="minorEastAsia" w:hAnsiTheme="minorEastAsia"/>
                <w:sz w:val="24"/>
                <w:szCs w:val="24"/>
              </w:rPr>
              <w:t>200-600V</w:t>
            </w:r>
            <w:r w:rsidRPr="002566CE">
              <w:rPr>
                <w:rFonts w:asciiTheme="minorEastAsia" w:hAnsiTheme="minorEastAsia" w:hint="eastAsia"/>
                <w:sz w:val="24"/>
                <w:szCs w:val="24"/>
              </w:rPr>
              <w:t>，</w:t>
            </w:r>
            <w:r w:rsidRPr="002566CE">
              <w:rPr>
                <w:rFonts w:asciiTheme="minorEastAsia" w:hAnsiTheme="minorEastAsia"/>
                <w:sz w:val="24"/>
                <w:szCs w:val="24"/>
              </w:rPr>
              <w:t xml:space="preserve"> 50-60Hz</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功耗：</w:t>
            </w:r>
            <w:r w:rsidRPr="002566CE">
              <w:rPr>
                <w:rFonts w:asciiTheme="minorEastAsia" w:hAnsiTheme="minorEastAsia"/>
                <w:sz w:val="24"/>
                <w:szCs w:val="24"/>
              </w:rPr>
              <w:tab/>
              <w:t xml:space="preserve">0.58KW </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机器人重量：≥100</w:t>
            </w:r>
            <w:r w:rsidRPr="002566CE">
              <w:rPr>
                <w:rFonts w:asciiTheme="minorEastAsia" w:hAnsiTheme="minorEastAsia"/>
                <w:sz w:val="24"/>
                <w:szCs w:val="24"/>
              </w:rPr>
              <w:t xml:space="preserve"> kg</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环境温度：</w:t>
            </w:r>
            <w:r w:rsidRPr="002566CE">
              <w:rPr>
                <w:rFonts w:asciiTheme="minorEastAsia" w:hAnsiTheme="minorEastAsia"/>
                <w:sz w:val="24"/>
                <w:szCs w:val="24"/>
              </w:rPr>
              <w:t>5</w:t>
            </w:r>
            <w:r w:rsidRPr="002566CE">
              <w:rPr>
                <w:rFonts w:asciiTheme="minorEastAsia" w:hAnsiTheme="minorEastAsia"/>
                <w:sz w:val="24"/>
                <w:szCs w:val="24"/>
              </w:rPr>
              <w:sym w:font="Symbol" w:char="F0B0"/>
            </w:r>
            <w:r w:rsidRPr="002566CE">
              <w:rPr>
                <w:rFonts w:asciiTheme="minorEastAsia" w:hAnsiTheme="minorEastAsia"/>
                <w:sz w:val="24"/>
                <w:szCs w:val="24"/>
              </w:rPr>
              <w:t>C- 45</w:t>
            </w:r>
            <w:r w:rsidRPr="002566CE">
              <w:rPr>
                <w:rFonts w:asciiTheme="minorEastAsia" w:hAnsiTheme="minorEastAsia"/>
                <w:sz w:val="24"/>
                <w:szCs w:val="24"/>
              </w:rPr>
              <w:sym w:font="Symbol" w:char="F0B0"/>
            </w:r>
            <w:r w:rsidRPr="002566CE">
              <w:rPr>
                <w:rFonts w:asciiTheme="minorEastAsia" w:hAnsiTheme="minorEastAsia"/>
                <w:sz w:val="24"/>
                <w:szCs w:val="24"/>
              </w:rPr>
              <w:t>C</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最大湿度：</w:t>
            </w:r>
            <w:r w:rsidRPr="002566CE">
              <w:rPr>
                <w:rFonts w:asciiTheme="minorEastAsia" w:hAnsiTheme="minorEastAsia"/>
                <w:sz w:val="24"/>
                <w:szCs w:val="24"/>
              </w:rPr>
              <w:t>95%</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最大噪音：</w:t>
            </w:r>
            <w:r w:rsidRPr="002566CE">
              <w:rPr>
                <w:rFonts w:asciiTheme="minorEastAsia" w:hAnsiTheme="minorEastAsia"/>
                <w:sz w:val="24"/>
                <w:szCs w:val="24"/>
              </w:rPr>
              <w:t>70dB(A)</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路径定位精度：</w:t>
            </w:r>
            <w:r w:rsidRPr="002566CE">
              <w:rPr>
                <w:rFonts w:asciiTheme="minorEastAsia" w:hAnsiTheme="minorEastAsia"/>
                <w:sz w:val="24"/>
                <w:szCs w:val="24"/>
              </w:rPr>
              <w:t>0.13mm</w:t>
            </w:r>
          </w:p>
          <w:p w:rsidR="006439B8" w:rsidRPr="002566CE" w:rsidRDefault="006439B8" w:rsidP="00D474CF">
            <w:pPr>
              <w:spacing w:line="360" w:lineRule="auto"/>
              <w:rPr>
                <w:rFonts w:asciiTheme="minorEastAsia" w:hAnsiTheme="minorEastAsia"/>
                <w:sz w:val="24"/>
                <w:szCs w:val="24"/>
              </w:rPr>
            </w:pPr>
            <w:proofErr w:type="gramStart"/>
            <w:r w:rsidRPr="002566CE">
              <w:rPr>
                <w:rFonts w:asciiTheme="minorEastAsia" w:hAnsiTheme="minorEastAsia" w:hint="eastAsia"/>
                <w:sz w:val="24"/>
                <w:szCs w:val="24"/>
              </w:rPr>
              <w:t>自带防碰撞</w:t>
            </w:r>
            <w:proofErr w:type="gramEnd"/>
            <w:r w:rsidRPr="002566CE">
              <w:rPr>
                <w:rFonts w:asciiTheme="minorEastAsia" w:hAnsiTheme="minorEastAsia" w:hint="eastAsia"/>
                <w:sz w:val="24"/>
                <w:szCs w:val="24"/>
              </w:rPr>
              <w:t>检测，无需外配，灵敏度可以设置调节；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配套机器人原厂控制器、控制柜和示教器。</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hideMark/>
          </w:tcPr>
          <w:p w:rsidR="006439B8" w:rsidRPr="002566CE" w:rsidRDefault="006439B8" w:rsidP="00D474CF">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color w:val="000000"/>
                <w:kern w:val="0"/>
                <w:sz w:val="24"/>
                <w:szCs w:val="24"/>
              </w:rPr>
              <w:t>是</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2</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机器人底座</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碳钢焊接结构，高度450mm，重量不低于50KG。</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3</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电气控制平台</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abs>
                <w:tab w:val="left" w:pos="709"/>
              </w:tabs>
              <w:spacing w:line="360" w:lineRule="auto"/>
              <w:rPr>
                <w:rFonts w:asciiTheme="minorEastAsia" w:hAnsiTheme="minorEastAsia"/>
                <w:sz w:val="24"/>
                <w:szCs w:val="24"/>
              </w:rPr>
            </w:pPr>
            <w:r w:rsidRPr="002566CE">
              <w:rPr>
                <w:rFonts w:asciiTheme="minorEastAsia" w:hAnsiTheme="minorEastAsia" w:hint="eastAsia"/>
                <w:sz w:val="24"/>
                <w:szCs w:val="24"/>
              </w:rPr>
              <w:t>（1）主要功能：控制平台设计便于教学，总线和点对点信号输入/输出同时具备，便于管理以及学生实训，方便后续多台单机建设及控制；</w:t>
            </w:r>
          </w:p>
          <w:p w:rsidR="006439B8" w:rsidRPr="002566CE" w:rsidRDefault="006439B8" w:rsidP="00D474CF">
            <w:pPr>
              <w:tabs>
                <w:tab w:val="left" w:pos="709"/>
              </w:tabs>
              <w:spacing w:line="360" w:lineRule="auto"/>
              <w:rPr>
                <w:rFonts w:asciiTheme="minorEastAsia" w:hAnsiTheme="minorEastAsia"/>
                <w:sz w:val="24"/>
                <w:szCs w:val="24"/>
              </w:rPr>
            </w:pPr>
            <w:r w:rsidRPr="002566CE">
              <w:rPr>
                <w:rFonts w:asciiTheme="minorEastAsia" w:hAnsiTheme="minorEastAsia" w:hint="eastAsia"/>
                <w:sz w:val="24"/>
                <w:szCs w:val="24"/>
              </w:rPr>
              <w:t>电气控制平台主要由控制柜和工作桌组成，其中控制柜包括PLC，线槽，接线板，开关电源，继电器，等等，主要用于控制成套自动化生产线，具体参数如下：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（2）主要参数：外形尺寸:长</w:t>
            </w:r>
            <w:r>
              <w:rPr>
                <w:rFonts w:asciiTheme="minorEastAsia" w:hAnsiTheme="minorEastAsia" w:hint="eastAsia"/>
                <w:sz w:val="24"/>
                <w:szCs w:val="24"/>
              </w:rPr>
              <w:t>*</w:t>
            </w:r>
            <w:r w:rsidRPr="002566CE">
              <w:rPr>
                <w:rFonts w:asciiTheme="minorEastAsia" w:hAnsiTheme="minorEastAsia" w:hint="eastAsia"/>
                <w:sz w:val="24"/>
                <w:szCs w:val="24"/>
              </w:rPr>
              <w:t>宽</w:t>
            </w:r>
            <w:r>
              <w:rPr>
                <w:rFonts w:asciiTheme="minorEastAsia" w:hAnsiTheme="minorEastAsia" w:hint="eastAsia"/>
                <w:sz w:val="24"/>
                <w:szCs w:val="24"/>
              </w:rPr>
              <w:t>*</w:t>
            </w:r>
            <w:r w:rsidRPr="002566CE">
              <w:rPr>
                <w:rFonts w:asciiTheme="minorEastAsia" w:hAnsiTheme="minorEastAsia" w:hint="eastAsia"/>
                <w:sz w:val="24"/>
                <w:szCs w:val="24"/>
              </w:rPr>
              <w:t>高=800</w:t>
            </w:r>
            <w:r>
              <w:rPr>
                <w:rFonts w:asciiTheme="minorEastAsia" w:hAnsiTheme="minorEastAsia" w:hint="eastAsia"/>
                <w:sz w:val="24"/>
                <w:szCs w:val="24"/>
              </w:rPr>
              <w:t>*</w:t>
            </w:r>
            <w:r w:rsidRPr="002566CE">
              <w:rPr>
                <w:rFonts w:asciiTheme="minorEastAsia" w:hAnsiTheme="minorEastAsia" w:hint="eastAsia"/>
                <w:sz w:val="24"/>
                <w:szCs w:val="24"/>
              </w:rPr>
              <w:t>350</w:t>
            </w:r>
            <w:r>
              <w:rPr>
                <w:rFonts w:asciiTheme="minorEastAsia" w:hAnsiTheme="minorEastAsia" w:hint="eastAsia"/>
                <w:sz w:val="24"/>
                <w:szCs w:val="24"/>
              </w:rPr>
              <w:t>*</w:t>
            </w:r>
            <w:r w:rsidRPr="002566CE">
              <w:rPr>
                <w:rFonts w:asciiTheme="minorEastAsia" w:hAnsiTheme="minorEastAsia" w:hint="eastAsia"/>
                <w:sz w:val="24"/>
                <w:szCs w:val="24"/>
              </w:rPr>
              <w:t>600（单位mm）。</w:t>
            </w:r>
          </w:p>
          <w:p w:rsidR="006439B8" w:rsidRPr="002566CE" w:rsidRDefault="006439B8" w:rsidP="00D474CF">
            <w:pPr>
              <w:shd w:val="clear" w:color="auto" w:fill="FFFFFF"/>
              <w:spacing w:line="360" w:lineRule="auto"/>
              <w:rPr>
                <w:rFonts w:asciiTheme="minorEastAsia" w:hAnsiTheme="minorEastAsia"/>
                <w:sz w:val="24"/>
                <w:szCs w:val="24"/>
              </w:rPr>
            </w:pPr>
            <w:r w:rsidRPr="002566CE">
              <w:rPr>
                <w:rFonts w:asciiTheme="minorEastAsia" w:hAnsiTheme="minorEastAsia" w:hint="eastAsia"/>
                <w:sz w:val="24"/>
                <w:szCs w:val="24"/>
              </w:rPr>
              <w:t> PLC:交流220V供电，24点输入16点输出，内</w:t>
            </w:r>
            <w:r w:rsidRPr="002566CE">
              <w:rPr>
                <w:rFonts w:asciiTheme="minorEastAsia" w:hAnsiTheme="minorEastAsia" w:hint="eastAsia"/>
                <w:sz w:val="24"/>
                <w:szCs w:val="24"/>
              </w:rPr>
              <w:lastRenderedPageBreak/>
              <w:t>置USB接口，可选串口通信单元，基本指令0.10μs、应用指令0.15μs ，程序内存20K步。</w:t>
            </w:r>
          </w:p>
          <w:p w:rsidR="006439B8" w:rsidRPr="002566CE" w:rsidRDefault="006439B8" w:rsidP="00D474CF">
            <w:pPr>
              <w:shd w:val="clear" w:color="auto" w:fill="FFFFFF"/>
              <w:spacing w:line="360" w:lineRule="auto"/>
              <w:rPr>
                <w:rFonts w:asciiTheme="minorEastAsia" w:hAnsiTheme="minorEastAsia"/>
                <w:sz w:val="24"/>
                <w:szCs w:val="24"/>
              </w:rPr>
            </w:pPr>
            <w:r w:rsidRPr="002566CE">
              <w:rPr>
                <w:rFonts w:asciiTheme="minorEastAsia" w:hAnsiTheme="minorEastAsia" w:hint="eastAsia"/>
                <w:sz w:val="24"/>
                <w:szCs w:val="24"/>
              </w:rPr>
              <w:t>触摸屏：24V供电，7英寸、 800 × 480像素点的真彩TFT LCD，配备USB主站和Ethernet功能，屏幕数据存储容量高达120MB  继电器：24V供电，四对常开触点和四对常闭触点，触点最大电流5A；</w:t>
            </w:r>
          </w:p>
          <w:p w:rsidR="006439B8" w:rsidRPr="002566CE" w:rsidRDefault="006439B8" w:rsidP="00D474CF">
            <w:pPr>
              <w:shd w:val="clear" w:color="auto" w:fill="FFFFFF"/>
              <w:spacing w:line="360" w:lineRule="auto"/>
              <w:rPr>
                <w:rFonts w:asciiTheme="minorEastAsia" w:hAnsiTheme="minorEastAsia"/>
                <w:sz w:val="24"/>
                <w:szCs w:val="24"/>
              </w:rPr>
            </w:pPr>
            <w:r w:rsidRPr="002566CE">
              <w:rPr>
                <w:rFonts w:asciiTheme="minorEastAsia" w:hAnsiTheme="minorEastAsia" w:hint="eastAsia"/>
                <w:sz w:val="24"/>
                <w:szCs w:val="24"/>
              </w:rPr>
              <w:t>开关电源：带短路保护功能，性能稳定，安全可靠，使用寿命长。</w:t>
            </w:r>
          </w:p>
          <w:p w:rsidR="006439B8" w:rsidRPr="002566CE" w:rsidRDefault="006439B8" w:rsidP="00D474CF">
            <w:pPr>
              <w:shd w:val="clear" w:color="auto" w:fill="FFFFFF"/>
              <w:spacing w:line="360" w:lineRule="auto"/>
              <w:rPr>
                <w:rFonts w:asciiTheme="minorEastAsia" w:hAnsiTheme="minorEastAsia"/>
                <w:sz w:val="24"/>
                <w:szCs w:val="24"/>
              </w:rPr>
            </w:pPr>
            <w:r w:rsidRPr="002566CE">
              <w:rPr>
                <w:rFonts w:asciiTheme="minorEastAsia" w:hAnsiTheme="minorEastAsia" w:hint="eastAsia"/>
                <w:sz w:val="24"/>
                <w:szCs w:val="24"/>
              </w:rPr>
              <w:t>电气控制平台桌面</w:t>
            </w:r>
          </w:p>
          <w:p w:rsidR="006439B8" w:rsidRPr="002566CE" w:rsidRDefault="006439B8" w:rsidP="00D474CF">
            <w:pPr>
              <w:shd w:val="clear" w:color="auto" w:fill="FFFFFF"/>
              <w:spacing w:line="360" w:lineRule="auto"/>
              <w:rPr>
                <w:rFonts w:asciiTheme="minorEastAsia" w:hAnsiTheme="minorEastAsia"/>
                <w:sz w:val="24"/>
                <w:szCs w:val="24"/>
              </w:rPr>
            </w:pPr>
            <w:r w:rsidRPr="002566CE">
              <w:rPr>
                <w:rFonts w:asciiTheme="minorEastAsia" w:hAnsiTheme="minorEastAsia" w:hint="eastAsia"/>
                <w:sz w:val="24"/>
                <w:szCs w:val="24"/>
              </w:rPr>
              <w:t>（1）主要功能：放置机器人控制柜、放置教学用常用工具以及为教学提供一个方便的桌面平台；方便学习者做笔记。</w:t>
            </w:r>
          </w:p>
          <w:p w:rsidR="006439B8" w:rsidRPr="002566CE" w:rsidRDefault="006439B8" w:rsidP="00D474CF">
            <w:pPr>
              <w:tabs>
                <w:tab w:val="left" w:pos="709"/>
              </w:tabs>
              <w:spacing w:line="360" w:lineRule="auto"/>
              <w:rPr>
                <w:rFonts w:asciiTheme="minorEastAsia" w:hAnsiTheme="minorEastAsia"/>
                <w:sz w:val="24"/>
                <w:szCs w:val="24"/>
              </w:rPr>
            </w:pPr>
            <w:r w:rsidRPr="002566CE">
              <w:rPr>
                <w:rFonts w:asciiTheme="minorEastAsia" w:hAnsiTheme="minorEastAsia" w:hint="eastAsia"/>
                <w:sz w:val="24"/>
                <w:szCs w:val="24"/>
              </w:rPr>
              <w:t>（2）主要组成：由4个福马轮，3个抽屉，桌面框架等组成；具体参数如下：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外形尺寸:长</w:t>
            </w:r>
            <w:r>
              <w:rPr>
                <w:rFonts w:asciiTheme="minorEastAsia" w:hAnsiTheme="minorEastAsia" w:hint="eastAsia"/>
                <w:sz w:val="24"/>
                <w:szCs w:val="24"/>
              </w:rPr>
              <w:t>*</w:t>
            </w:r>
            <w:r w:rsidRPr="002566CE">
              <w:rPr>
                <w:rFonts w:asciiTheme="minorEastAsia" w:hAnsiTheme="minorEastAsia" w:hint="eastAsia"/>
                <w:sz w:val="24"/>
                <w:szCs w:val="24"/>
              </w:rPr>
              <w:t>宽</w:t>
            </w:r>
            <w:r>
              <w:rPr>
                <w:rFonts w:asciiTheme="minorEastAsia" w:hAnsiTheme="minorEastAsia" w:hint="eastAsia"/>
                <w:sz w:val="24"/>
                <w:szCs w:val="24"/>
              </w:rPr>
              <w:t>*</w:t>
            </w:r>
            <w:r w:rsidRPr="002566CE">
              <w:rPr>
                <w:rFonts w:asciiTheme="minorEastAsia" w:hAnsiTheme="minorEastAsia" w:hint="eastAsia"/>
                <w:sz w:val="24"/>
                <w:szCs w:val="24"/>
              </w:rPr>
              <w:t>高=1190</w:t>
            </w:r>
            <w:r>
              <w:rPr>
                <w:rFonts w:asciiTheme="minorEastAsia" w:hAnsiTheme="minorEastAsia" w:hint="eastAsia"/>
                <w:sz w:val="24"/>
                <w:szCs w:val="24"/>
              </w:rPr>
              <w:t>*</w:t>
            </w:r>
            <w:r w:rsidRPr="002566CE">
              <w:rPr>
                <w:rFonts w:asciiTheme="minorEastAsia" w:hAnsiTheme="minorEastAsia" w:hint="eastAsia"/>
                <w:sz w:val="24"/>
                <w:szCs w:val="24"/>
              </w:rPr>
              <w:t>710</w:t>
            </w:r>
            <w:r>
              <w:rPr>
                <w:rFonts w:asciiTheme="minorEastAsia" w:hAnsiTheme="minorEastAsia" w:hint="eastAsia"/>
                <w:sz w:val="24"/>
                <w:szCs w:val="24"/>
              </w:rPr>
              <w:t>*</w:t>
            </w:r>
            <w:r w:rsidRPr="002566CE">
              <w:rPr>
                <w:rFonts w:asciiTheme="minorEastAsia" w:hAnsiTheme="minorEastAsia" w:hint="eastAsia"/>
                <w:sz w:val="24"/>
                <w:szCs w:val="24"/>
              </w:rPr>
              <w:t>800（单位mm）。</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4</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柔性工作平台</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（1）实训工作平台，可实现码垛、搬运、涂胶、模拟焊接、按轨迹运行等工业机器人基础练习，便于学生对机器人不同应用场合、不同轨迹进行机器人编程与操作。</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（2）主要技术参数要求：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钢架结构焊接、标准平台，快换工装板，</w:t>
            </w:r>
            <w:proofErr w:type="gramStart"/>
            <w:r w:rsidRPr="002566CE">
              <w:rPr>
                <w:rFonts w:asciiTheme="minorEastAsia" w:hAnsiTheme="minorEastAsia" w:hint="eastAsia"/>
                <w:sz w:val="24"/>
                <w:szCs w:val="24"/>
              </w:rPr>
              <w:t>配标准</w:t>
            </w:r>
            <w:proofErr w:type="gramEnd"/>
            <w:r w:rsidRPr="002566CE">
              <w:rPr>
                <w:rFonts w:asciiTheme="minorEastAsia" w:hAnsiTheme="minorEastAsia" w:hint="eastAsia"/>
                <w:sz w:val="24"/>
                <w:szCs w:val="24"/>
              </w:rPr>
              <w:t>压紧夹具包括主工作台，锁紧件，压紧件等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外形尺寸单位mm：长1000</w:t>
            </w:r>
            <w:r>
              <w:rPr>
                <w:rFonts w:asciiTheme="minorEastAsia" w:hAnsiTheme="minorEastAsia" w:hint="eastAsia"/>
                <w:sz w:val="24"/>
                <w:szCs w:val="24"/>
              </w:rPr>
              <w:t>*</w:t>
            </w:r>
            <w:r w:rsidRPr="002566CE">
              <w:rPr>
                <w:rFonts w:asciiTheme="minorEastAsia" w:hAnsiTheme="minorEastAsia" w:hint="eastAsia"/>
                <w:sz w:val="24"/>
                <w:szCs w:val="24"/>
              </w:rPr>
              <w:t>宽800</w:t>
            </w:r>
            <w:r>
              <w:rPr>
                <w:rFonts w:asciiTheme="minorEastAsia" w:hAnsiTheme="minorEastAsia" w:hint="eastAsia"/>
                <w:sz w:val="24"/>
                <w:szCs w:val="24"/>
              </w:rPr>
              <w:t>*</w:t>
            </w:r>
            <w:r w:rsidRPr="002566CE">
              <w:rPr>
                <w:rFonts w:asciiTheme="minorEastAsia" w:hAnsiTheme="minorEastAsia" w:hint="eastAsia"/>
                <w:sz w:val="24"/>
                <w:szCs w:val="24"/>
              </w:rPr>
              <w:t>高750</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5</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手爪</w:t>
            </w:r>
            <w:proofErr w:type="gramStart"/>
            <w:r w:rsidRPr="002566CE">
              <w:rPr>
                <w:rFonts w:asciiTheme="minorEastAsia" w:hAnsiTheme="minorEastAsia" w:cs="宋体" w:hint="eastAsia"/>
                <w:sz w:val="24"/>
                <w:szCs w:val="24"/>
              </w:rPr>
              <w:t>放置台</w:t>
            </w:r>
            <w:proofErr w:type="gramEnd"/>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abs>
                <w:tab w:val="left" w:pos="709"/>
              </w:tabs>
              <w:spacing w:line="360" w:lineRule="auto"/>
              <w:rPr>
                <w:rFonts w:asciiTheme="minorEastAsia" w:hAnsiTheme="minorEastAsia"/>
                <w:sz w:val="24"/>
                <w:szCs w:val="24"/>
              </w:rPr>
            </w:pPr>
            <w:r w:rsidRPr="002566CE">
              <w:rPr>
                <w:rFonts w:asciiTheme="minorEastAsia" w:hAnsiTheme="minorEastAsia" w:hint="eastAsia"/>
                <w:sz w:val="24"/>
                <w:szCs w:val="24"/>
              </w:rPr>
              <w:t>（1）主要功能：整齐放置各仿真手爪，以及相应装配工件；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标准型材配不锈钢</w:t>
            </w:r>
            <w:proofErr w:type="gramStart"/>
            <w:r w:rsidRPr="002566CE">
              <w:rPr>
                <w:rFonts w:asciiTheme="minorEastAsia" w:hAnsiTheme="minorEastAsia" w:hint="eastAsia"/>
                <w:sz w:val="24"/>
                <w:szCs w:val="24"/>
              </w:rPr>
              <w:t>钣</w:t>
            </w:r>
            <w:proofErr w:type="gramEnd"/>
            <w:r w:rsidRPr="002566CE">
              <w:rPr>
                <w:rFonts w:asciiTheme="minorEastAsia" w:hAnsiTheme="minorEastAsia" w:hint="eastAsia"/>
                <w:sz w:val="24"/>
                <w:szCs w:val="24"/>
              </w:rPr>
              <w:t>金整体搭接标准铝型材；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（2）主要参数：平台（外形尺寸mm:长1000</w:t>
            </w:r>
            <w:r>
              <w:rPr>
                <w:rFonts w:asciiTheme="minorEastAsia" w:hAnsiTheme="minorEastAsia" w:hint="eastAsia"/>
                <w:sz w:val="24"/>
                <w:szCs w:val="24"/>
              </w:rPr>
              <w:t>*</w:t>
            </w:r>
            <w:r w:rsidRPr="002566CE">
              <w:rPr>
                <w:rFonts w:asciiTheme="minorEastAsia" w:hAnsiTheme="minorEastAsia" w:hint="eastAsia"/>
                <w:sz w:val="24"/>
                <w:szCs w:val="24"/>
              </w:rPr>
              <w:t>宽620</w:t>
            </w:r>
            <w:r>
              <w:rPr>
                <w:rFonts w:asciiTheme="minorEastAsia" w:hAnsiTheme="minorEastAsia" w:hint="eastAsia"/>
                <w:sz w:val="24"/>
                <w:szCs w:val="24"/>
              </w:rPr>
              <w:t>*</w:t>
            </w:r>
            <w:r w:rsidRPr="002566CE">
              <w:rPr>
                <w:rFonts w:asciiTheme="minorEastAsia" w:hAnsiTheme="minorEastAsia" w:hint="eastAsia"/>
                <w:sz w:val="24"/>
                <w:szCs w:val="24"/>
              </w:rPr>
              <w:t>高820），立架分两层第一层（外形尺寸mm:长1000</w:t>
            </w:r>
            <w:r>
              <w:rPr>
                <w:rFonts w:asciiTheme="minorEastAsia" w:hAnsiTheme="minorEastAsia" w:hint="eastAsia"/>
                <w:sz w:val="24"/>
                <w:szCs w:val="24"/>
              </w:rPr>
              <w:t>*</w:t>
            </w:r>
            <w:r w:rsidRPr="002566CE">
              <w:rPr>
                <w:rFonts w:asciiTheme="minorEastAsia" w:hAnsiTheme="minorEastAsia" w:hint="eastAsia"/>
                <w:sz w:val="24"/>
                <w:szCs w:val="24"/>
              </w:rPr>
              <w:t>宽240</w:t>
            </w:r>
            <w:r>
              <w:rPr>
                <w:rFonts w:asciiTheme="minorEastAsia" w:hAnsiTheme="minorEastAsia" w:hint="eastAsia"/>
                <w:sz w:val="24"/>
                <w:szCs w:val="24"/>
              </w:rPr>
              <w:t>*</w:t>
            </w:r>
            <w:r w:rsidRPr="002566CE">
              <w:rPr>
                <w:rFonts w:asciiTheme="minorEastAsia" w:hAnsiTheme="minorEastAsia" w:hint="eastAsia"/>
                <w:sz w:val="24"/>
                <w:szCs w:val="24"/>
              </w:rPr>
              <w:t>高1170）；第二层（外形尺寸mm:长1000</w:t>
            </w:r>
            <w:r>
              <w:rPr>
                <w:rFonts w:asciiTheme="minorEastAsia" w:hAnsiTheme="minorEastAsia" w:hint="eastAsia"/>
                <w:sz w:val="24"/>
                <w:szCs w:val="24"/>
              </w:rPr>
              <w:t>*</w:t>
            </w:r>
            <w:r w:rsidRPr="002566CE">
              <w:rPr>
                <w:rFonts w:asciiTheme="minorEastAsia" w:hAnsiTheme="minorEastAsia" w:hint="eastAsia"/>
                <w:sz w:val="24"/>
                <w:szCs w:val="24"/>
              </w:rPr>
              <w:t>宽240</w:t>
            </w:r>
            <w:r>
              <w:rPr>
                <w:rFonts w:asciiTheme="minorEastAsia" w:hAnsiTheme="minorEastAsia" w:hint="eastAsia"/>
                <w:sz w:val="24"/>
                <w:szCs w:val="24"/>
              </w:rPr>
              <w:t>*</w:t>
            </w:r>
            <w:r w:rsidRPr="002566CE">
              <w:rPr>
                <w:rFonts w:asciiTheme="minorEastAsia" w:hAnsiTheme="minorEastAsia" w:hint="eastAsia"/>
                <w:sz w:val="24"/>
                <w:szCs w:val="24"/>
              </w:rPr>
              <w:t>高1570）</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6</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jc w:val="left"/>
              <w:rPr>
                <w:rFonts w:asciiTheme="minorEastAsia" w:hAnsiTheme="minorEastAsia" w:cs="宋体"/>
                <w:sz w:val="24"/>
                <w:szCs w:val="24"/>
              </w:rPr>
            </w:pPr>
            <w:r w:rsidRPr="002566CE">
              <w:rPr>
                <w:rFonts w:asciiTheme="minorEastAsia" w:hAnsiTheme="minorEastAsia" w:cs="宋体" w:hint="eastAsia"/>
                <w:sz w:val="24"/>
                <w:szCs w:val="24"/>
              </w:rPr>
              <w:t>仿真弧焊手爪</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（1）主要功能：模拟真实弧焊，按指定的轨迹学习编写机器人自动点焊程序。</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（2）参数要求：仿真焊枪</w:t>
            </w:r>
            <w:proofErr w:type="gramStart"/>
            <w:r w:rsidRPr="002566CE">
              <w:rPr>
                <w:rFonts w:asciiTheme="minorEastAsia" w:hAnsiTheme="minorEastAsia" w:hint="eastAsia"/>
                <w:sz w:val="24"/>
                <w:szCs w:val="24"/>
              </w:rPr>
              <w:t>枪</w:t>
            </w:r>
            <w:proofErr w:type="gramEnd"/>
            <w:r w:rsidRPr="002566CE">
              <w:rPr>
                <w:rFonts w:asciiTheme="minorEastAsia" w:hAnsiTheme="minorEastAsia" w:hint="eastAsia"/>
                <w:sz w:val="24"/>
                <w:szCs w:val="24"/>
              </w:rPr>
              <w:t>体长度350mm，能实现与机器人法兰快速拆卸更换。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能够实现多点连续触碰应用，满足学校指定课程典型技能实训需求。</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7</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过曲线手爪</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6439B8" w:rsidRPr="002566CE" w:rsidRDefault="006439B8" w:rsidP="00D474CF">
            <w:pPr>
              <w:pStyle w:val="af4"/>
              <w:spacing w:line="360" w:lineRule="auto"/>
              <w:jc w:val="both"/>
              <w:rPr>
                <w:rFonts w:asciiTheme="minorEastAsia" w:eastAsiaTheme="minorEastAsia" w:hAnsiTheme="minorEastAsia" w:cstheme="minorBidi"/>
                <w:sz w:val="24"/>
                <w:szCs w:val="24"/>
              </w:rPr>
            </w:pPr>
            <w:r w:rsidRPr="002566CE">
              <w:rPr>
                <w:rFonts w:asciiTheme="minorEastAsia" w:eastAsiaTheme="minorEastAsia" w:hAnsiTheme="minorEastAsia" w:cstheme="minorBidi" w:hint="eastAsia"/>
                <w:sz w:val="24"/>
                <w:szCs w:val="24"/>
              </w:rPr>
              <w:t>1)</w:t>
            </w:r>
            <w:r w:rsidRPr="002566CE">
              <w:rPr>
                <w:rFonts w:asciiTheme="minorEastAsia" w:eastAsiaTheme="minorEastAsia" w:hAnsiTheme="minorEastAsia" w:cstheme="minorBidi" w:hint="eastAsia"/>
                <w:sz w:val="24"/>
                <w:szCs w:val="24"/>
              </w:rPr>
              <w:tab/>
              <w:t>轨迹路径包含圆形、三角形、复杂轮廓和样条曲线，以及不同位置、不同指向的基准坐标系</w:t>
            </w:r>
          </w:p>
          <w:p w:rsidR="006439B8" w:rsidRPr="002566CE" w:rsidRDefault="006439B8" w:rsidP="00D474CF">
            <w:pPr>
              <w:pStyle w:val="af4"/>
              <w:spacing w:line="360" w:lineRule="auto"/>
              <w:jc w:val="both"/>
              <w:rPr>
                <w:rFonts w:asciiTheme="minorEastAsia" w:eastAsiaTheme="minorEastAsia" w:hAnsiTheme="minorEastAsia" w:cstheme="minorBidi"/>
                <w:sz w:val="24"/>
                <w:szCs w:val="24"/>
              </w:rPr>
            </w:pPr>
            <w:r w:rsidRPr="002566CE">
              <w:rPr>
                <w:rFonts w:asciiTheme="minorEastAsia" w:eastAsiaTheme="minorEastAsia" w:hAnsiTheme="minorEastAsia" w:cstheme="minorBidi" w:hint="eastAsia"/>
                <w:sz w:val="24"/>
                <w:szCs w:val="24"/>
              </w:rPr>
              <w:t>2)</w:t>
            </w:r>
            <w:r w:rsidRPr="002566CE">
              <w:rPr>
                <w:rFonts w:asciiTheme="minorEastAsia" w:eastAsiaTheme="minorEastAsia" w:hAnsiTheme="minorEastAsia" w:cstheme="minorBidi" w:hint="eastAsia"/>
                <w:sz w:val="24"/>
                <w:szCs w:val="24"/>
              </w:rPr>
              <w:tab/>
            </w:r>
            <w:r w:rsidRPr="002566CE">
              <w:rPr>
                <w:rFonts w:asciiTheme="minorEastAsia" w:eastAsiaTheme="minorEastAsia" w:hAnsiTheme="minorEastAsia" w:cstheme="minorBidi"/>
                <w:sz w:val="24"/>
                <w:szCs w:val="24"/>
              </w:rPr>
              <w:t>提供工具TCP参数标定用尖锥</w:t>
            </w:r>
            <w:r w:rsidRPr="002566CE">
              <w:rPr>
                <w:rFonts w:asciiTheme="minorEastAsia" w:eastAsiaTheme="minorEastAsia" w:hAnsiTheme="minorEastAsia" w:cstheme="minorBidi" w:hint="eastAsia"/>
                <w:sz w:val="24"/>
                <w:szCs w:val="24"/>
              </w:rPr>
              <w:t>，</w:t>
            </w:r>
            <w:r w:rsidRPr="002566CE">
              <w:rPr>
                <w:rFonts w:asciiTheme="minorEastAsia" w:eastAsiaTheme="minorEastAsia" w:hAnsiTheme="minorEastAsia" w:cstheme="minorBidi"/>
                <w:sz w:val="24"/>
                <w:szCs w:val="24"/>
              </w:rPr>
              <w:t>材质</w:t>
            </w:r>
            <w:r w:rsidRPr="002566CE">
              <w:rPr>
                <w:rFonts w:asciiTheme="minorEastAsia" w:eastAsiaTheme="minorEastAsia" w:hAnsiTheme="minorEastAsia" w:cstheme="minorBidi" w:hint="eastAsia"/>
                <w:sz w:val="24"/>
                <w:szCs w:val="24"/>
              </w:rPr>
              <w:t>不锈钢。</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8</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r w:rsidRPr="002566CE">
              <w:rPr>
                <w:rFonts w:asciiTheme="minorEastAsia" w:hAnsiTheme="minorEastAsia" w:cs="宋体" w:hint="eastAsia"/>
                <w:sz w:val="24"/>
                <w:szCs w:val="24"/>
              </w:rPr>
              <w:t>龙飞凤舞手爪</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6439B8">
            <w:pPr>
              <w:widowControl/>
              <w:numPr>
                <w:ilvl w:val="0"/>
                <w:numId w:val="6"/>
              </w:numPr>
              <w:spacing w:line="360" w:lineRule="auto"/>
              <w:rPr>
                <w:rFonts w:asciiTheme="minorEastAsia" w:hAnsiTheme="minorEastAsia"/>
                <w:sz w:val="24"/>
                <w:szCs w:val="24"/>
              </w:rPr>
            </w:pPr>
            <w:r w:rsidRPr="002566CE">
              <w:rPr>
                <w:rFonts w:asciiTheme="minorEastAsia" w:hAnsiTheme="minorEastAsia" w:hint="eastAsia"/>
                <w:sz w:val="24"/>
                <w:szCs w:val="24"/>
              </w:rPr>
              <w:t>手</w:t>
            </w:r>
            <w:proofErr w:type="gramStart"/>
            <w:r w:rsidRPr="002566CE">
              <w:rPr>
                <w:rFonts w:asciiTheme="minorEastAsia" w:hAnsiTheme="minorEastAsia" w:hint="eastAsia"/>
                <w:sz w:val="24"/>
                <w:szCs w:val="24"/>
              </w:rPr>
              <w:t>爪主要</w:t>
            </w:r>
            <w:proofErr w:type="gramEnd"/>
            <w:r w:rsidRPr="002566CE">
              <w:rPr>
                <w:rFonts w:asciiTheme="minorEastAsia" w:hAnsiTheme="minorEastAsia" w:hint="eastAsia"/>
                <w:sz w:val="24"/>
                <w:szCs w:val="24"/>
              </w:rPr>
              <w:t>功能是用气缸来控制动作，夹取相应的材料来实现动作</w:t>
            </w:r>
          </w:p>
          <w:p w:rsidR="006439B8" w:rsidRPr="002566CE" w:rsidRDefault="006439B8" w:rsidP="006439B8">
            <w:pPr>
              <w:widowControl/>
              <w:numPr>
                <w:ilvl w:val="0"/>
                <w:numId w:val="6"/>
              </w:numPr>
              <w:spacing w:line="360" w:lineRule="auto"/>
              <w:rPr>
                <w:rFonts w:asciiTheme="minorEastAsia" w:hAnsiTheme="minorEastAsia"/>
                <w:sz w:val="24"/>
                <w:szCs w:val="24"/>
              </w:rPr>
            </w:pPr>
            <w:r w:rsidRPr="002566CE">
              <w:rPr>
                <w:rFonts w:asciiTheme="minorEastAsia" w:hAnsiTheme="minorEastAsia" w:hint="eastAsia"/>
                <w:sz w:val="24"/>
                <w:szCs w:val="24"/>
              </w:rPr>
              <w:t>配置主要是气缸手爪</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9</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r w:rsidRPr="002566CE">
              <w:rPr>
                <w:rFonts w:asciiTheme="minorEastAsia" w:hAnsiTheme="minorEastAsia" w:cs="宋体" w:hint="eastAsia"/>
                <w:sz w:val="24"/>
                <w:szCs w:val="24"/>
              </w:rPr>
              <w:t>码垛与涂胶手爪</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w:t>
            </w:r>
            <w:proofErr w:type="gramStart"/>
            <w:r w:rsidRPr="002566CE">
              <w:rPr>
                <w:rFonts w:asciiTheme="minorEastAsia" w:hAnsiTheme="minorEastAsia" w:hint="eastAsia"/>
                <w:sz w:val="24"/>
                <w:szCs w:val="24"/>
              </w:rPr>
              <w:t>原料台</w:t>
            </w:r>
            <w:proofErr w:type="gramEnd"/>
            <w:r w:rsidRPr="002566CE">
              <w:rPr>
                <w:rFonts w:asciiTheme="minorEastAsia" w:hAnsiTheme="minorEastAsia" w:hint="eastAsia"/>
                <w:sz w:val="24"/>
                <w:szCs w:val="24"/>
              </w:rPr>
              <w:t>由铝型材配合</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2）</w:t>
            </w:r>
            <w:proofErr w:type="gramStart"/>
            <w:r w:rsidRPr="002566CE">
              <w:rPr>
                <w:rFonts w:asciiTheme="minorEastAsia" w:hAnsiTheme="minorEastAsia" w:hint="eastAsia"/>
                <w:sz w:val="24"/>
                <w:szCs w:val="24"/>
              </w:rPr>
              <w:t>码垛台</w:t>
            </w:r>
            <w:proofErr w:type="gramEnd"/>
            <w:r w:rsidRPr="002566CE">
              <w:rPr>
                <w:rFonts w:asciiTheme="minorEastAsia" w:hAnsiTheme="minorEastAsia" w:hint="eastAsia"/>
                <w:sz w:val="24"/>
                <w:szCs w:val="24"/>
              </w:rPr>
              <w:t>由台面和支撑构成，台面为POM，尺寸110mm×110mm×1</w:t>
            </w:r>
            <w:r w:rsidRPr="002566CE">
              <w:rPr>
                <w:rFonts w:asciiTheme="minorEastAsia" w:hAnsiTheme="minorEastAsia"/>
                <w:sz w:val="24"/>
                <w:szCs w:val="24"/>
              </w:rPr>
              <w:t>5</w:t>
            </w:r>
            <w:r w:rsidRPr="002566CE">
              <w:rPr>
                <w:rFonts w:asciiTheme="minorEastAsia" w:hAnsiTheme="minorEastAsia" w:hint="eastAsia"/>
                <w:sz w:val="24"/>
                <w:szCs w:val="24"/>
              </w:rPr>
              <w:t>mm，采用铝合金型材支撑，高度160mm，可满足多种形式的码垛</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包含模拟物料，材质PVC，尺寸</w:t>
            </w:r>
            <w:r w:rsidRPr="002566CE">
              <w:rPr>
                <w:rFonts w:asciiTheme="minorEastAsia" w:hAnsiTheme="minorEastAsia"/>
                <w:sz w:val="24"/>
                <w:szCs w:val="24"/>
              </w:rPr>
              <w:t>65</w:t>
            </w:r>
            <w:r w:rsidRPr="002566CE">
              <w:rPr>
                <w:rFonts w:asciiTheme="minorEastAsia" w:hAnsiTheme="minorEastAsia" w:hint="eastAsia"/>
                <w:sz w:val="24"/>
                <w:szCs w:val="24"/>
              </w:rPr>
              <w:t>mm×</w:t>
            </w:r>
            <w:r w:rsidRPr="002566CE">
              <w:rPr>
                <w:rFonts w:asciiTheme="minorEastAsia" w:hAnsiTheme="minorEastAsia"/>
                <w:sz w:val="24"/>
                <w:szCs w:val="24"/>
              </w:rPr>
              <w:t>32.5</w:t>
            </w:r>
            <w:r w:rsidRPr="002566CE">
              <w:rPr>
                <w:rFonts w:asciiTheme="minorEastAsia" w:hAnsiTheme="minorEastAsia" w:hint="eastAsia"/>
                <w:sz w:val="24"/>
                <w:szCs w:val="24"/>
              </w:rPr>
              <w:t>mm×</w:t>
            </w:r>
            <w:r w:rsidRPr="002566CE">
              <w:rPr>
                <w:rFonts w:asciiTheme="minorEastAsia" w:hAnsiTheme="minorEastAsia"/>
                <w:sz w:val="24"/>
                <w:szCs w:val="24"/>
              </w:rPr>
              <w:t>15</w:t>
            </w:r>
            <w:r w:rsidRPr="002566CE">
              <w:rPr>
                <w:rFonts w:asciiTheme="minorEastAsia" w:hAnsiTheme="minorEastAsia" w:hint="eastAsia"/>
                <w:sz w:val="24"/>
                <w:szCs w:val="24"/>
              </w:rPr>
              <w:t>mm，数量6个，采用</w:t>
            </w:r>
            <w:proofErr w:type="gramStart"/>
            <w:r w:rsidRPr="002566CE">
              <w:rPr>
                <w:rFonts w:asciiTheme="minorEastAsia" w:hAnsiTheme="minorEastAsia" w:hint="eastAsia"/>
                <w:sz w:val="24"/>
                <w:szCs w:val="24"/>
              </w:rPr>
              <w:t>工形设计方便夹爪夹</w:t>
            </w:r>
            <w:proofErr w:type="gramEnd"/>
            <w:r w:rsidRPr="002566CE">
              <w:rPr>
                <w:rFonts w:asciiTheme="minorEastAsia" w:hAnsiTheme="minorEastAsia" w:hint="eastAsia"/>
                <w:sz w:val="24"/>
                <w:szCs w:val="24"/>
              </w:rPr>
              <w:t>持，可实现在两个</w:t>
            </w:r>
            <w:proofErr w:type="gramStart"/>
            <w:r w:rsidRPr="002566CE">
              <w:rPr>
                <w:rFonts w:asciiTheme="minorEastAsia" w:hAnsiTheme="minorEastAsia" w:hint="eastAsia"/>
                <w:sz w:val="24"/>
                <w:szCs w:val="24"/>
              </w:rPr>
              <w:t>码垛台</w:t>
            </w:r>
            <w:proofErr w:type="gramEnd"/>
            <w:r w:rsidRPr="002566CE">
              <w:rPr>
                <w:rFonts w:asciiTheme="minorEastAsia" w:hAnsiTheme="minorEastAsia" w:hint="eastAsia"/>
                <w:sz w:val="24"/>
                <w:szCs w:val="24"/>
              </w:rPr>
              <w:t>间的搬运、码垛实训</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10</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r w:rsidRPr="002566CE">
              <w:rPr>
                <w:rFonts w:asciiTheme="minorEastAsia" w:hAnsiTheme="minorEastAsia" w:cs="宋体" w:hint="eastAsia"/>
                <w:sz w:val="24"/>
                <w:szCs w:val="24"/>
              </w:rPr>
              <w:t>趣味跳棋手爪</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6439B8">
            <w:pPr>
              <w:widowControl/>
              <w:numPr>
                <w:ilvl w:val="0"/>
                <w:numId w:val="7"/>
              </w:numPr>
              <w:spacing w:line="360" w:lineRule="auto"/>
              <w:rPr>
                <w:rFonts w:asciiTheme="minorEastAsia" w:hAnsiTheme="minorEastAsia"/>
                <w:sz w:val="24"/>
                <w:szCs w:val="24"/>
              </w:rPr>
            </w:pPr>
            <w:r w:rsidRPr="002566CE">
              <w:rPr>
                <w:rFonts w:asciiTheme="minorEastAsia" w:hAnsiTheme="minorEastAsia" w:hint="eastAsia"/>
                <w:sz w:val="24"/>
                <w:szCs w:val="24"/>
              </w:rPr>
              <w:t>主要功能是利用吸盘吸附跳棋能到达气功知识的应用</w:t>
            </w:r>
          </w:p>
          <w:p w:rsidR="006439B8" w:rsidRPr="002566CE" w:rsidRDefault="006439B8" w:rsidP="006439B8">
            <w:pPr>
              <w:widowControl/>
              <w:numPr>
                <w:ilvl w:val="0"/>
                <w:numId w:val="7"/>
              </w:numPr>
              <w:spacing w:line="360" w:lineRule="auto"/>
              <w:rPr>
                <w:rFonts w:asciiTheme="minorEastAsia" w:hAnsiTheme="minorEastAsia"/>
                <w:sz w:val="24"/>
                <w:szCs w:val="24"/>
              </w:rPr>
            </w:pPr>
            <w:r w:rsidRPr="002566CE">
              <w:rPr>
                <w:rFonts w:asciiTheme="minorEastAsia" w:hAnsiTheme="minorEastAsia" w:hint="eastAsia"/>
                <w:sz w:val="24"/>
                <w:szCs w:val="24"/>
              </w:rPr>
              <w:t>材料为铝合金</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11</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r w:rsidRPr="002566CE">
              <w:rPr>
                <w:rFonts w:asciiTheme="minorEastAsia" w:hAnsiTheme="minorEastAsia" w:cs="宋体" w:hint="eastAsia"/>
                <w:sz w:val="24"/>
                <w:szCs w:val="24"/>
              </w:rPr>
              <w:t>翻山越岭模块</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1.配置：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1）机器人金属棒夹具一套，与画龙点睛共用工具；</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2）空间弯道实训模块。</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提供机器人空间运行轨迹应用实训，训练轨迹的柔顺性、精确性。</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12</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r w:rsidRPr="002566CE">
              <w:rPr>
                <w:rFonts w:asciiTheme="minorEastAsia" w:hAnsiTheme="minorEastAsia" w:cs="宋体" w:hint="eastAsia"/>
                <w:sz w:val="24"/>
                <w:szCs w:val="24"/>
              </w:rPr>
              <w:t>画龙点睛模块</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1配置：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1）机器人法兰安装带夹角柱锥形工具，可快速更换；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2）带用户坐标辅助线、TCP辅助设置尖锥形示教工具、并带有垂直斜面</w:t>
            </w:r>
            <w:proofErr w:type="gramStart"/>
            <w:r w:rsidRPr="002566CE">
              <w:rPr>
                <w:rFonts w:asciiTheme="minorEastAsia" w:hAnsiTheme="minorEastAsia" w:hint="eastAsia"/>
                <w:sz w:val="24"/>
                <w:szCs w:val="24"/>
              </w:rPr>
              <w:t>的斜孔的</w:t>
            </w:r>
            <w:proofErr w:type="gramEnd"/>
            <w:r w:rsidRPr="002566CE">
              <w:rPr>
                <w:rFonts w:asciiTheme="minorEastAsia" w:hAnsiTheme="minorEastAsia" w:hint="eastAsia"/>
                <w:sz w:val="24"/>
                <w:szCs w:val="24"/>
              </w:rPr>
              <w:t>板式辅助板式工具，可以在柔性平台快速拆装。</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提供对象用户坐标系及</w:t>
            </w:r>
            <w:r w:rsidRPr="002566CE">
              <w:rPr>
                <w:rFonts w:asciiTheme="minorEastAsia" w:hAnsiTheme="minorEastAsia"/>
                <w:sz w:val="24"/>
                <w:szCs w:val="24"/>
              </w:rPr>
              <w:t>TCP</w:t>
            </w:r>
            <w:r w:rsidRPr="002566CE">
              <w:rPr>
                <w:rFonts w:asciiTheme="minorEastAsia" w:hAnsiTheme="minorEastAsia" w:hint="eastAsia"/>
                <w:sz w:val="24"/>
                <w:szCs w:val="24"/>
              </w:rPr>
              <w:t>校准应用训练</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13</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r w:rsidRPr="002566CE">
              <w:rPr>
                <w:rFonts w:asciiTheme="minorEastAsia" w:hAnsiTheme="minorEastAsia" w:cs="宋体" w:hint="eastAsia"/>
                <w:sz w:val="24"/>
                <w:szCs w:val="24"/>
              </w:rPr>
              <w:t>龙飞凤舞模块</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1.配置：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1）机器人毛笔夹具一套，可快速更换；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2）可自干的水写字帖，及标准安装夹具，在柔性平台可快速切换安装。</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提供机器人点对点连贯性编程应用训练，增加学习趣味性，活跃课堂气氛。</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14</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r w:rsidRPr="002566CE">
              <w:rPr>
                <w:rFonts w:asciiTheme="minorEastAsia" w:hAnsiTheme="minorEastAsia" w:cs="宋体" w:hint="eastAsia"/>
                <w:sz w:val="24"/>
                <w:szCs w:val="24"/>
              </w:rPr>
              <w:t>功能模块平台夹具</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widowControl/>
              <w:spacing w:line="360" w:lineRule="auto"/>
              <w:rPr>
                <w:rFonts w:asciiTheme="minorEastAsia" w:hAnsiTheme="minorEastAsia"/>
                <w:sz w:val="24"/>
                <w:szCs w:val="24"/>
              </w:rPr>
            </w:pPr>
            <w:r w:rsidRPr="002566CE">
              <w:rPr>
                <w:rFonts w:asciiTheme="minorEastAsia" w:hAnsiTheme="minorEastAsia" w:hint="eastAsia"/>
                <w:sz w:val="24"/>
                <w:szCs w:val="24"/>
              </w:rPr>
              <w:t>夹具是用来工作平台固定设备，以及其他应用的安装固定</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15</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r w:rsidRPr="002566CE">
              <w:rPr>
                <w:rFonts w:asciiTheme="minorEastAsia" w:hAnsiTheme="minorEastAsia" w:cs="宋体" w:hint="eastAsia"/>
                <w:sz w:val="24"/>
                <w:szCs w:val="24"/>
              </w:rPr>
              <w:t>自动化模块</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（1）主要功能：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实现两个机器人工作站间的联动。</w:t>
            </w:r>
            <w:r w:rsidRPr="002566CE">
              <w:rPr>
                <w:rFonts w:asciiTheme="minorEastAsia" w:hAnsiTheme="minorEastAsia"/>
                <w:sz w:val="24"/>
                <w:szCs w:val="24"/>
              </w:rPr>
              <w:t>实现工作站与</w:t>
            </w:r>
            <w:r w:rsidRPr="002566CE">
              <w:rPr>
                <w:rFonts w:asciiTheme="minorEastAsia" w:hAnsiTheme="minorEastAsia"/>
                <w:sz w:val="24"/>
                <w:szCs w:val="24"/>
              </w:rPr>
              <w:lastRenderedPageBreak/>
              <w:t>工作站之间的联线作业，自动传送带电机由调速</w:t>
            </w:r>
            <w:r w:rsidRPr="002566CE">
              <w:rPr>
                <w:rFonts w:asciiTheme="minorEastAsia" w:hAnsiTheme="minorEastAsia" w:hint="eastAsia"/>
                <w:sz w:val="24"/>
                <w:szCs w:val="24"/>
              </w:rPr>
              <w:t>器</w:t>
            </w:r>
            <w:r w:rsidRPr="002566CE">
              <w:rPr>
                <w:rFonts w:asciiTheme="minorEastAsia" w:hAnsiTheme="minorEastAsia"/>
                <w:sz w:val="24"/>
                <w:szCs w:val="24"/>
              </w:rPr>
              <w:t>控制，带末端定位系统。</w:t>
            </w:r>
          </w:p>
          <w:p w:rsidR="006439B8" w:rsidRPr="002566CE" w:rsidRDefault="006439B8" w:rsidP="00D474CF">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（2）主要技术参数要求：</w:t>
            </w:r>
          </w:p>
          <w:p w:rsidR="006439B8" w:rsidRPr="002566CE" w:rsidRDefault="006439B8" w:rsidP="00D474CF">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主体尺寸：长</w:t>
            </w:r>
            <w:r>
              <w:rPr>
                <w:rFonts w:asciiTheme="minorEastAsia" w:hAnsiTheme="minorEastAsia" w:hint="eastAsia"/>
                <w:sz w:val="24"/>
                <w:szCs w:val="24"/>
              </w:rPr>
              <w:t>*</w:t>
            </w:r>
            <w:r w:rsidRPr="002566CE">
              <w:rPr>
                <w:rFonts w:asciiTheme="minorEastAsia" w:hAnsiTheme="minorEastAsia" w:hint="eastAsia"/>
                <w:sz w:val="24"/>
                <w:szCs w:val="24"/>
              </w:rPr>
              <w:t>宽</w:t>
            </w:r>
            <w:r>
              <w:rPr>
                <w:rFonts w:asciiTheme="minorEastAsia" w:hAnsiTheme="minorEastAsia" w:hint="eastAsia"/>
                <w:sz w:val="24"/>
                <w:szCs w:val="24"/>
              </w:rPr>
              <w:t>*</w:t>
            </w:r>
            <w:r w:rsidRPr="002566CE">
              <w:rPr>
                <w:rFonts w:asciiTheme="minorEastAsia" w:hAnsiTheme="minorEastAsia" w:hint="eastAsia"/>
                <w:sz w:val="24"/>
                <w:szCs w:val="24"/>
              </w:rPr>
              <w:t>高=1500</w:t>
            </w:r>
            <w:r>
              <w:rPr>
                <w:rFonts w:asciiTheme="minorEastAsia" w:hAnsiTheme="minorEastAsia" w:hint="eastAsia"/>
                <w:sz w:val="24"/>
                <w:szCs w:val="24"/>
              </w:rPr>
              <w:t>*</w:t>
            </w:r>
            <w:r w:rsidRPr="002566CE">
              <w:rPr>
                <w:rFonts w:asciiTheme="minorEastAsia" w:hAnsiTheme="minorEastAsia" w:hint="eastAsia"/>
                <w:sz w:val="24"/>
                <w:szCs w:val="24"/>
              </w:rPr>
              <w:t>500</w:t>
            </w:r>
            <w:r>
              <w:rPr>
                <w:rFonts w:asciiTheme="minorEastAsia" w:hAnsiTheme="minorEastAsia" w:hint="eastAsia"/>
                <w:sz w:val="24"/>
                <w:szCs w:val="24"/>
              </w:rPr>
              <w:t>*</w:t>
            </w:r>
            <w:r w:rsidRPr="002566CE">
              <w:rPr>
                <w:rFonts w:asciiTheme="minorEastAsia" w:hAnsiTheme="minorEastAsia" w:hint="eastAsia"/>
                <w:sz w:val="24"/>
                <w:szCs w:val="24"/>
              </w:rPr>
              <w:t>800mm，采用30×60mm铝型材搭建。</w:t>
            </w:r>
          </w:p>
          <w:p w:rsidR="006439B8" w:rsidRPr="002566CE" w:rsidRDefault="006439B8" w:rsidP="00D474CF">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光纤传感器。类型：反射型</w:t>
            </w:r>
          </w:p>
          <w:p w:rsidR="006439B8" w:rsidRPr="002566CE" w:rsidRDefault="006439B8" w:rsidP="00D474CF">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技术参数：Φ0.5×2光纤线、检测距离35～45mm 最小检测物Φ0.05 M3</w:t>
            </w:r>
          </w:p>
          <w:p w:rsidR="006439B8" w:rsidRPr="002566CE" w:rsidRDefault="006439B8" w:rsidP="00D474CF">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技术参数放大器：1.采用双数码显数码管8位数显显示； 2.操作简单，方便； 3.性价比高,灵敏度高,响应速度可达100US；传感器类别：位置传感器   输出型号类别: 开关传感器</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3</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16</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r w:rsidRPr="002566CE">
              <w:rPr>
                <w:rFonts w:asciiTheme="minorEastAsia" w:hAnsiTheme="minorEastAsia" w:cs="宋体" w:hint="eastAsia"/>
                <w:sz w:val="24"/>
                <w:szCs w:val="24"/>
              </w:rPr>
              <w:t>焊接自动夹具</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（1）主要功能：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自动定位、自动夹紧工件，为机器人自动化焊接提供一个精度保障</w:t>
            </w:r>
            <w:r w:rsidRPr="002566CE">
              <w:rPr>
                <w:rFonts w:asciiTheme="minorEastAsia" w:hAnsiTheme="minorEastAsia"/>
                <w:sz w:val="24"/>
                <w:szCs w:val="24"/>
              </w:rPr>
              <w:t>。</w:t>
            </w:r>
          </w:p>
          <w:p w:rsidR="006439B8" w:rsidRPr="002566CE" w:rsidRDefault="006439B8" w:rsidP="00D474CF">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（2）主要技术参数要求：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主体尺寸：长</w:t>
            </w:r>
            <w:r>
              <w:rPr>
                <w:rFonts w:asciiTheme="minorEastAsia" w:hAnsiTheme="minorEastAsia" w:hint="eastAsia"/>
                <w:sz w:val="24"/>
                <w:szCs w:val="24"/>
              </w:rPr>
              <w:t>*</w:t>
            </w:r>
            <w:r w:rsidRPr="002566CE">
              <w:rPr>
                <w:rFonts w:asciiTheme="minorEastAsia" w:hAnsiTheme="minorEastAsia" w:hint="eastAsia"/>
                <w:sz w:val="24"/>
                <w:szCs w:val="24"/>
              </w:rPr>
              <w:t>宽</w:t>
            </w:r>
            <w:r>
              <w:rPr>
                <w:rFonts w:asciiTheme="minorEastAsia" w:hAnsiTheme="minorEastAsia" w:hint="eastAsia"/>
                <w:sz w:val="24"/>
                <w:szCs w:val="24"/>
              </w:rPr>
              <w:t>*</w:t>
            </w:r>
            <w:r w:rsidRPr="002566CE">
              <w:rPr>
                <w:rFonts w:asciiTheme="minorEastAsia" w:hAnsiTheme="minorEastAsia" w:hint="eastAsia"/>
                <w:sz w:val="24"/>
                <w:szCs w:val="24"/>
              </w:rPr>
              <w:t>高=500</w:t>
            </w:r>
            <w:r>
              <w:rPr>
                <w:rFonts w:asciiTheme="minorEastAsia" w:hAnsiTheme="minorEastAsia"/>
                <w:sz w:val="24"/>
                <w:szCs w:val="24"/>
              </w:rPr>
              <w:t>mm</w:t>
            </w:r>
            <w:r>
              <w:rPr>
                <w:rFonts w:asciiTheme="minorEastAsia" w:hAnsiTheme="minorEastAsia" w:hint="eastAsia"/>
                <w:sz w:val="24"/>
                <w:szCs w:val="24"/>
              </w:rPr>
              <w:t>*</w:t>
            </w:r>
            <w:r w:rsidRPr="002566CE">
              <w:rPr>
                <w:rFonts w:asciiTheme="minorEastAsia" w:hAnsiTheme="minorEastAsia" w:hint="eastAsia"/>
                <w:sz w:val="24"/>
                <w:szCs w:val="24"/>
              </w:rPr>
              <w:t>330</w:t>
            </w:r>
            <w:r>
              <w:rPr>
                <w:rFonts w:asciiTheme="minorEastAsia" w:hAnsiTheme="minorEastAsia"/>
                <w:sz w:val="24"/>
                <w:szCs w:val="24"/>
              </w:rPr>
              <w:t>mm</w:t>
            </w:r>
            <w:r>
              <w:rPr>
                <w:rFonts w:asciiTheme="minorEastAsia" w:hAnsiTheme="minorEastAsia" w:hint="eastAsia"/>
                <w:sz w:val="24"/>
                <w:szCs w:val="24"/>
              </w:rPr>
              <w:t>*</w:t>
            </w:r>
            <w:r w:rsidRPr="002566CE">
              <w:rPr>
                <w:rFonts w:asciiTheme="minorEastAsia" w:hAnsiTheme="minorEastAsia" w:hint="eastAsia"/>
                <w:sz w:val="24"/>
                <w:szCs w:val="24"/>
              </w:rPr>
              <w:t>110</w:t>
            </w:r>
            <w:r>
              <w:rPr>
                <w:rFonts w:asciiTheme="minorEastAsia" w:hAnsiTheme="minorEastAsia"/>
                <w:sz w:val="24"/>
                <w:szCs w:val="24"/>
              </w:rPr>
              <w:t>mm</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17</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proofErr w:type="gramStart"/>
            <w:r w:rsidRPr="002566CE">
              <w:rPr>
                <w:rFonts w:asciiTheme="minorEastAsia" w:hAnsiTheme="minorEastAsia" w:cs="宋体" w:hint="eastAsia"/>
                <w:sz w:val="24"/>
                <w:szCs w:val="24"/>
              </w:rPr>
              <w:t>料仓</w:t>
            </w:r>
            <w:proofErr w:type="gramEnd"/>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（1）主要功能：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实现工件毛坯与成品的临时存储。</w:t>
            </w:r>
          </w:p>
          <w:p w:rsidR="006439B8" w:rsidRPr="002566CE" w:rsidRDefault="006439B8" w:rsidP="00D474CF">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（2）主要技术参数要求：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主体尺寸：长</w:t>
            </w:r>
            <w:r>
              <w:rPr>
                <w:rFonts w:asciiTheme="minorEastAsia" w:hAnsiTheme="minorEastAsia" w:hint="eastAsia"/>
                <w:sz w:val="24"/>
                <w:szCs w:val="24"/>
              </w:rPr>
              <w:t>*</w:t>
            </w:r>
            <w:r w:rsidRPr="002566CE">
              <w:rPr>
                <w:rFonts w:asciiTheme="minorEastAsia" w:hAnsiTheme="minorEastAsia" w:hint="eastAsia"/>
                <w:sz w:val="24"/>
                <w:szCs w:val="24"/>
              </w:rPr>
              <w:t>宽</w:t>
            </w:r>
            <w:r>
              <w:rPr>
                <w:rFonts w:asciiTheme="minorEastAsia" w:hAnsiTheme="minorEastAsia" w:hint="eastAsia"/>
                <w:sz w:val="24"/>
                <w:szCs w:val="24"/>
              </w:rPr>
              <w:t>*</w:t>
            </w:r>
            <w:r w:rsidRPr="002566CE">
              <w:rPr>
                <w:rFonts w:asciiTheme="minorEastAsia" w:hAnsiTheme="minorEastAsia" w:hint="eastAsia"/>
                <w:sz w:val="24"/>
                <w:szCs w:val="24"/>
              </w:rPr>
              <w:t>高=430</w:t>
            </w:r>
            <w:r>
              <w:rPr>
                <w:rFonts w:asciiTheme="minorEastAsia" w:hAnsiTheme="minorEastAsia"/>
                <w:sz w:val="24"/>
                <w:szCs w:val="24"/>
              </w:rPr>
              <w:t>mm</w:t>
            </w:r>
            <w:r>
              <w:rPr>
                <w:rFonts w:asciiTheme="minorEastAsia" w:hAnsiTheme="minorEastAsia" w:hint="eastAsia"/>
                <w:sz w:val="24"/>
                <w:szCs w:val="24"/>
              </w:rPr>
              <w:t>*</w:t>
            </w:r>
            <w:r w:rsidRPr="002566CE">
              <w:rPr>
                <w:rFonts w:asciiTheme="minorEastAsia" w:hAnsiTheme="minorEastAsia" w:hint="eastAsia"/>
                <w:sz w:val="24"/>
                <w:szCs w:val="24"/>
              </w:rPr>
              <w:t>370</w:t>
            </w:r>
            <w:r>
              <w:rPr>
                <w:rFonts w:asciiTheme="minorEastAsia" w:hAnsiTheme="minorEastAsia"/>
                <w:sz w:val="24"/>
                <w:szCs w:val="24"/>
              </w:rPr>
              <w:t>mm</w:t>
            </w:r>
            <w:r>
              <w:rPr>
                <w:rFonts w:asciiTheme="minorEastAsia" w:hAnsiTheme="minorEastAsia" w:hint="eastAsia"/>
                <w:sz w:val="24"/>
                <w:szCs w:val="24"/>
              </w:rPr>
              <w:t>*</w:t>
            </w:r>
            <w:r w:rsidRPr="002566CE">
              <w:rPr>
                <w:rFonts w:asciiTheme="minorEastAsia" w:hAnsiTheme="minorEastAsia" w:hint="eastAsia"/>
                <w:sz w:val="24"/>
                <w:szCs w:val="24"/>
              </w:rPr>
              <w:t>310</w:t>
            </w:r>
            <w:r>
              <w:rPr>
                <w:rFonts w:asciiTheme="minorEastAsia" w:hAnsiTheme="minorEastAsia"/>
                <w:sz w:val="24"/>
                <w:szCs w:val="24"/>
              </w:rPr>
              <w:t>mm</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18</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textAlignment w:val="center"/>
              <w:rPr>
                <w:rFonts w:asciiTheme="minorEastAsia" w:hAnsiTheme="minorEastAsia" w:cs="宋体"/>
                <w:sz w:val="24"/>
                <w:szCs w:val="24"/>
              </w:rPr>
            </w:pPr>
            <w:r w:rsidRPr="002566CE">
              <w:rPr>
                <w:rFonts w:asciiTheme="minorEastAsia" w:hAnsiTheme="minorEastAsia" w:cs="宋体" w:hint="eastAsia"/>
                <w:sz w:val="24"/>
                <w:szCs w:val="24"/>
              </w:rPr>
              <w:t>安全围栏</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每套设备要有必要的安全防护功能，设置安全围栏，配置传感器，用来防止出现机器人在自动运动过程中由于人员的意外闯入而造成的安全事故。安全围栏上设置有安全门，当需要检修设备时，人员可由安全门进入机器人动作区域，而此时安全门上的安全开关会被断开，禁止</w:t>
            </w:r>
            <w:r w:rsidRPr="002566CE">
              <w:rPr>
                <w:rFonts w:asciiTheme="minorEastAsia" w:hAnsiTheme="minorEastAsia" w:hint="eastAsia"/>
                <w:sz w:val="24"/>
                <w:szCs w:val="24"/>
              </w:rPr>
              <w:lastRenderedPageBreak/>
              <w:t>机器人的自动启动，保障人员的安全。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（2）安全围栏根据现场实际要求设计制作，来防止机器人在自动运行过程中由于人为的进入导致的安全事故。 </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（3）工作房上设有安全门，当需要检修系统时，人员可通过安全门进入机器人动作区域，此时安全门上的安全开关会被断开，禁止机器人的自动启动，保证人身安全。</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6439B8" w:rsidRPr="002566CE" w:rsidTr="00D474CF">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19</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r w:rsidRPr="002566CE">
              <w:rPr>
                <w:rFonts w:asciiTheme="minorEastAsia" w:hAnsiTheme="minorEastAsia" w:cs="微软雅黑" w:hint="eastAsia"/>
                <w:sz w:val="24"/>
                <w:szCs w:val="24"/>
              </w:rPr>
              <w:t>工业机器人教学系统</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1.教学系统UI采用扁平化设计，操作界面嵌套不超过3层；系统操作手势采用“点”、“拉”、“扫”，保证良好的操作体验。</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2.教学系统包括展示教与学最新动态的“首页”、 展示系统化学习内容的“课堂”、满足个性化学习需求的“资源”、 记录用户信息“我的”等四大功能模块，各个页面功能要求如下：</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 xml:space="preserve"> (2.1)“首页”功能模块</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“首页”功能模块能显示学员最近学习的课程，学员已经完成的课程，以及系统最近最受欢迎的热门课程。学员点击最近学习的课程、已学课程、热门课程名称，都可直接进入课程内容进行学习。</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“首页”功能模块能显示系统最近更新的资源，系统最近最受欢迎的热门资源。学员可点击最新资源、热门资源的名称，直接观看对应资源进行学习。</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 xml:space="preserve"> (2.2)“课堂”功能模块</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“课堂”功能模块提供不少于三门工业机器人专</w:t>
            </w:r>
            <w:r w:rsidRPr="002566CE">
              <w:rPr>
                <w:rFonts w:asciiTheme="minorEastAsia" w:hAnsiTheme="minorEastAsia" w:hint="eastAsia"/>
                <w:sz w:val="24"/>
                <w:szCs w:val="24"/>
              </w:rPr>
              <w:lastRenderedPageBreak/>
              <w:t>业课程，专业课程的内容采用任务式教学方式组织；在“课堂”功能模块页面有课程简介和学习任务列表，便于学员迅速了解课程的内涵。</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“课堂”功能模块提供的课程对应培养学生工业机器人基本操作能力，工艺分析、分析问题、解决问题的能力，工业机器人应用方案设计、开发、仿真的设计与创新的能力。</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点击“课堂”功能模块的课程或课程的学习任务，可直接进入课程内容详情页面进行学习。</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在课程内容详情页面有本课程的学习任务列表、有本学习任务的详尽内容。学习任务的内容按照工学结合一体化教学组织过程组织，由“学习任务书”、“任务准备”、“计划与决策”、“实施与监控”、“总结与评价”五部分组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“学习任务书”能展示</w:t>
            </w:r>
            <w:proofErr w:type="gramStart"/>
            <w:r w:rsidRPr="002566CE">
              <w:rPr>
                <w:rFonts w:asciiTheme="minorEastAsia" w:hAnsiTheme="minorEastAsia" w:hint="eastAsia"/>
                <w:sz w:val="24"/>
                <w:szCs w:val="24"/>
              </w:rPr>
              <w:t>本任务</w:t>
            </w:r>
            <w:proofErr w:type="gramEnd"/>
            <w:r w:rsidRPr="002566CE">
              <w:rPr>
                <w:rFonts w:asciiTheme="minorEastAsia" w:hAnsiTheme="minorEastAsia" w:hint="eastAsia"/>
                <w:sz w:val="24"/>
                <w:szCs w:val="24"/>
              </w:rPr>
              <w:t>的工作内容和工作要求，学习目标，学习内容结构。</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w:t>
            </w:r>
            <w:r>
              <w:rPr>
                <w:rFonts w:asciiTheme="minorEastAsia" w:hAnsiTheme="minorEastAsia" w:hint="eastAsia"/>
                <w:sz w:val="24"/>
                <w:szCs w:val="24"/>
              </w:rPr>
              <w:t>★</w:t>
            </w:r>
            <w:r w:rsidRPr="002566CE">
              <w:rPr>
                <w:rFonts w:asciiTheme="minorEastAsia" w:hAnsiTheme="minorEastAsia" w:hint="eastAsia"/>
                <w:sz w:val="24"/>
                <w:szCs w:val="24"/>
              </w:rPr>
              <w:t xml:space="preserve"> “任务准备”、“计划与决策”、“实施与监控”、“总结与评价”四部分都有若干个引导步骤组成，引导步骤清晰可见，引导步骤与任务的工作步骤对应，强化学员对类似工作任务的工作过程的认识，培养学生工作的顶层设计能力和大局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每个引导步骤的学习有相关教学资源，便于教学实施。教学资源类型有文本、视频、动画等，组织安排根据实际需要，灵活组织，多维度的降低学员学习的难度。</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每个引导步骤都有对应的测试题，便于测试学员</w:t>
            </w:r>
            <w:r w:rsidRPr="002566CE">
              <w:rPr>
                <w:rFonts w:asciiTheme="minorEastAsia" w:hAnsiTheme="minorEastAsia" w:hint="eastAsia"/>
                <w:sz w:val="24"/>
                <w:szCs w:val="24"/>
              </w:rPr>
              <w:lastRenderedPageBreak/>
              <w:t>的学习效果。测试题作答的方式有填空、选择。</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(2.4)“资源”功能模块</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w:t>
            </w:r>
            <w:r>
              <w:rPr>
                <w:rFonts w:asciiTheme="minorEastAsia" w:hAnsiTheme="minorEastAsia" w:hint="eastAsia"/>
                <w:sz w:val="24"/>
                <w:szCs w:val="24"/>
              </w:rPr>
              <w:t>★</w:t>
            </w:r>
            <w:r w:rsidRPr="002566CE">
              <w:rPr>
                <w:rFonts w:asciiTheme="minorEastAsia" w:hAnsiTheme="minorEastAsia" w:hint="eastAsia"/>
                <w:sz w:val="24"/>
                <w:szCs w:val="24"/>
              </w:rPr>
              <w:t xml:space="preserve"> “资源”功能模块提供有各种学习资源，教学资源展示形式可以是视频、文档等，资源的可按“应用”、“品牌”、“类型”、“排序”等进行分类，应用类别包括焊接、搬运、码垛、喷涂、机床上下料、涂胶、视觉等，品牌类别包括发那科、ABB、库卡、安川等，排序类别有时间和热度等，用户可根据个人特定需求通过类别</w:t>
            </w:r>
            <w:r>
              <w:rPr>
                <w:rFonts w:asciiTheme="minorEastAsia" w:hAnsiTheme="minorEastAsia" w:hint="eastAsia"/>
                <w:sz w:val="24"/>
                <w:szCs w:val="24"/>
              </w:rPr>
              <w:t>筛选</w:t>
            </w:r>
            <w:r w:rsidRPr="002566CE">
              <w:rPr>
                <w:rFonts w:asciiTheme="minorEastAsia" w:hAnsiTheme="minorEastAsia" w:hint="eastAsia"/>
                <w:sz w:val="24"/>
                <w:szCs w:val="24"/>
              </w:rPr>
              <w:t>选择资源进行学习。</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“资源”功能模块提供有搜索功能，用户可根据个人特定需求输入关键词搜索特定的资源进行学习。</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“资源”功能模块的每个资源都提供有收藏功能。</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 xml:space="preserve"> “我的”功能模块</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“我的”功能模块提供有“我的收藏”栏目，展示学员学习过程中收藏的教学资源。</w:t>
            </w:r>
          </w:p>
          <w:p w:rsidR="006439B8" w:rsidRPr="002D6632"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3.机器人智能导师系统提供不少于2个工业机器人的全视频教学课件，需讲述使用该软件的原则、方法、思路、技巧和步骤，并带有不少于4个工程实例模块的展示</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6439B8" w:rsidRPr="002566CE" w:rsidTr="00D474CF">
        <w:trPr>
          <w:trHeight w:val="416"/>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20</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Default="006439B8" w:rsidP="00D474CF">
            <w:pPr>
              <w:rPr>
                <w:rFonts w:asciiTheme="minorEastAsia" w:hAnsiTheme="minorEastAsia" w:cs="微软雅黑"/>
                <w:sz w:val="24"/>
                <w:szCs w:val="24"/>
              </w:rPr>
            </w:pPr>
          </w:p>
          <w:p w:rsidR="006439B8" w:rsidRPr="002566CE" w:rsidRDefault="006439B8" w:rsidP="00D474CF">
            <w:pPr>
              <w:rPr>
                <w:rFonts w:asciiTheme="minorEastAsia" w:hAnsiTheme="minorEastAsia" w:cs="微软雅黑"/>
                <w:sz w:val="24"/>
                <w:szCs w:val="24"/>
              </w:rPr>
            </w:pPr>
            <w:proofErr w:type="gramStart"/>
            <w:r w:rsidRPr="002566CE">
              <w:rPr>
                <w:rFonts w:asciiTheme="minorEastAsia" w:hAnsiTheme="minorEastAsia" w:cs="微软雅黑" w:hint="eastAsia"/>
                <w:sz w:val="24"/>
                <w:szCs w:val="24"/>
              </w:rPr>
              <w:t>微课系统</w:t>
            </w:r>
            <w:proofErr w:type="gramEnd"/>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1.支持高清视频设备</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2.支持视频参数可调整（包括分辨率、画质、帧数），支持云台控制，可以切换视频信号，支持数字导播台，支持图像跟踪系统，教师视频支持内置式、悬浮式（可随意拉大拉小）、全屏式。</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lastRenderedPageBreak/>
              <w:t>★</w:t>
            </w:r>
            <w:r w:rsidRPr="002566CE">
              <w:rPr>
                <w:rFonts w:asciiTheme="minorEastAsia" w:hAnsiTheme="minorEastAsia" w:hint="eastAsia"/>
                <w:sz w:val="24"/>
                <w:szCs w:val="24"/>
              </w:rPr>
              <w:t>3.系统支持五种录制模式：</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(1)第一种是可编辑式录制模式（备课模式），录制格式为</w:t>
            </w:r>
            <w:r w:rsidRPr="002566CE">
              <w:rPr>
                <w:rFonts w:asciiTheme="minorEastAsia" w:hAnsiTheme="minorEastAsia"/>
                <w:sz w:val="24"/>
                <w:szCs w:val="24"/>
              </w:rPr>
              <w:t>thp,</w:t>
            </w:r>
            <w:r w:rsidRPr="002566CE">
              <w:rPr>
                <w:rFonts w:asciiTheme="minorEastAsia" w:hAnsiTheme="minorEastAsia" w:hint="eastAsia"/>
                <w:sz w:val="24"/>
                <w:szCs w:val="24"/>
              </w:rPr>
              <w:t>具备备课功能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第二种是三分屏课件录制模式，独有的白板捕获设备和技术，实时捕获教师在普通硬件白板上的书写，录制的课件高压缩，适合分发。可以根据需要任意组合录制（音频、视频、数据等，其中包括录制白板，白板上操作的每一个过程都将同步录制，而非简单的录屏），同时可以将授课过程录制的文件合并为一个可以点播的格式为</w:t>
            </w:r>
            <w:r w:rsidRPr="002566CE">
              <w:rPr>
                <w:rFonts w:asciiTheme="minorEastAsia" w:hAnsiTheme="minorEastAsia"/>
                <w:sz w:val="24"/>
                <w:szCs w:val="24"/>
              </w:rPr>
              <w:t>thk</w:t>
            </w:r>
            <w:r w:rsidRPr="002566CE">
              <w:rPr>
                <w:rFonts w:asciiTheme="minorEastAsia" w:hAnsiTheme="minorEastAsia" w:hint="eastAsia"/>
                <w:sz w:val="24"/>
                <w:szCs w:val="24"/>
              </w:rPr>
              <w:t>的复合视频文件。支持高强度加密。所录制的文件播放时，教师视频可通过双击，放大视频、全屏，放大教师视频时，可通过拖、拉随意对教师视频进行放大、缩小、移动位置操作。</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(3)第三种支持常规流媒体格录制，格式为mp4，支持录屏功能，可将电脑画面上所显示的内容与教师的音频同步录制，所录制</w:t>
            </w:r>
            <w:proofErr w:type="gramStart"/>
            <w:r w:rsidRPr="002566CE">
              <w:rPr>
                <w:rFonts w:asciiTheme="minorEastAsia" w:hAnsiTheme="minorEastAsia" w:hint="eastAsia"/>
                <w:sz w:val="24"/>
                <w:szCs w:val="24"/>
              </w:rPr>
              <w:t>的微课适合</w:t>
            </w:r>
            <w:proofErr w:type="gramEnd"/>
            <w:r w:rsidRPr="002566CE">
              <w:rPr>
                <w:rFonts w:asciiTheme="minorEastAsia" w:hAnsiTheme="minorEastAsia" w:hint="eastAsia"/>
                <w:sz w:val="24"/>
                <w:szCs w:val="24"/>
              </w:rPr>
              <w:t>流媒体点播。</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(4)第四种为</w:t>
            </w:r>
            <w:proofErr w:type="gramStart"/>
            <w:r w:rsidRPr="002566CE">
              <w:rPr>
                <w:rFonts w:asciiTheme="minorEastAsia" w:hAnsiTheme="minorEastAsia" w:hint="eastAsia"/>
                <w:sz w:val="24"/>
                <w:szCs w:val="24"/>
              </w:rPr>
              <w:t>纯白板黑字模</w:t>
            </w:r>
            <w:proofErr w:type="gramEnd"/>
            <w:r w:rsidRPr="002566CE">
              <w:rPr>
                <w:rFonts w:asciiTheme="minorEastAsia" w:hAnsiTheme="minorEastAsia" w:hint="eastAsia"/>
                <w:sz w:val="24"/>
                <w:szCs w:val="24"/>
              </w:rPr>
              <w:t>式（可汗学院模式），录制格式为mp4，录制模式模拟教师传统的黑板板书，简单易用。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(5)第五种模式为纯黑板白字模式，录制格式为mp4，全程录制教师</w:t>
            </w:r>
            <w:proofErr w:type="gramStart"/>
            <w:r w:rsidRPr="002566CE">
              <w:rPr>
                <w:rFonts w:asciiTheme="minorEastAsia" w:hAnsiTheme="minorEastAsia" w:hint="eastAsia"/>
                <w:sz w:val="24"/>
                <w:szCs w:val="24"/>
              </w:rPr>
              <w:t>的真笔书写</w:t>
            </w:r>
            <w:proofErr w:type="gramEnd"/>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可通过键盘快捷键对白板和视频进行控制：ctrl+1：白板全屏，视频悬浮；ctrl+2：白板全屏，视频隐藏；ctrl+3：白板隐藏，视频全屏；ctrl+0：恢复初始窗口模式；ctrl+R：开始录制</w:t>
            </w:r>
            <w:r w:rsidRPr="002566CE">
              <w:rPr>
                <w:rFonts w:asciiTheme="minorEastAsia" w:hAnsiTheme="minorEastAsia" w:hint="eastAsia"/>
                <w:sz w:val="24"/>
                <w:szCs w:val="24"/>
              </w:rPr>
              <w:lastRenderedPageBreak/>
              <w:t>课件；ctrl+S:停止录制课件。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方便快捷的文档引入，支持的文档格式包括：</w:t>
            </w:r>
            <w:r w:rsidRPr="002566CE">
              <w:rPr>
                <w:rFonts w:asciiTheme="minorEastAsia" w:hAnsiTheme="minorEastAsia"/>
                <w:sz w:val="24"/>
                <w:szCs w:val="24"/>
              </w:rPr>
              <w:t>Txt</w:t>
            </w:r>
            <w:r w:rsidRPr="002566CE">
              <w:rPr>
                <w:rFonts w:asciiTheme="minorEastAsia" w:hAnsiTheme="minorEastAsia" w:hint="eastAsia"/>
                <w:sz w:val="24"/>
                <w:szCs w:val="24"/>
              </w:rPr>
              <w:t>、</w:t>
            </w:r>
            <w:r w:rsidRPr="002566CE">
              <w:rPr>
                <w:rFonts w:asciiTheme="minorEastAsia" w:hAnsiTheme="minorEastAsia"/>
                <w:sz w:val="24"/>
                <w:szCs w:val="24"/>
              </w:rPr>
              <w:t>Word</w:t>
            </w:r>
            <w:r w:rsidRPr="002566CE">
              <w:rPr>
                <w:rFonts w:asciiTheme="minorEastAsia" w:hAnsiTheme="minorEastAsia" w:hint="eastAsia"/>
                <w:sz w:val="24"/>
                <w:szCs w:val="24"/>
              </w:rPr>
              <w:t>、</w:t>
            </w:r>
            <w:r w:rsidRPr="002566CE">
              <w:rPr>
                <w:rFonts w:asciiTheme="minorEastAsia" w:hAnsiTheme="minorEastAsia"/>
                <w:sz w:val="24"/>
                <w:szCs w:val="24"/>
              </w:rPr>
              <w:t>Excel</w:t>
            </w:r>
            <w:r w:rsidRPr="002566CE">
              <w:rPr>
                <w:rFonts w:asciiTheme="minorEastAsia" w:hAnsiTheme="minorEastAsia" w:hint="eastAsia"/>
                <w:sz w:val="24"/>
                <w:szCs w:val="24"/>
              </w:rPr>
              <w:t>、</w:t>
            </w:r>
            <w:r w:rsidRPr="002566CE">
              <w:rPr>
                <w:rFonts w:asciiTheme="minorEastAsia" w:hAnsiTheme="minorEastAsia"/>
                <w:sz w:val="24"/>
                <w:szCs w:val="24"/>
              </w:rPr>
              <w:t>PowerPoint</w:t>
            </w:r>
            <w:r w:rsidRPr="002566CE">
              <w:rPr>
                <w:rFonts w:asciiTheme="minorEastAsia" w:hAnsiTheme="minorEastAsia" w:hint="eastAsia"/>
                <w:sz w:val="24"/>
                <w:szCs w:val="24"/>
              </w:rPr>
              <w:t>、</w:t>
            </w:r>
            <w:r w:rsidRPr="002566CE">
              <w:rPr>
                <w:rFonts w:asciiTheme="minorEastAsia" w:hAnsiTheme="minorEastAsia"/>
                <w:sz w:val="24"/>
                <w:szCs w:val="24"/>
              </w:rPr>
              <w:t>Html</w:t>
            </w:r>
            <w:r w:rsidRPr="002566CE">
              <w:rPr>
                <w:rFonts w:asciiTheme="minorEastAsia" w:hAnsiTheme="minorEastAsia" w:hint="eastAsia"/>
                <w:sz w:val="24"/>
                <w:szCs w:val="24"/>
              </w:rPr>
              <w:t>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多媒体文件的引入，支持的图片格式包括：</w:t>
            </w:r>
            <w:r w:rsidRPr="002566CE">
              <w:rPr>
                <w:rFonts w:asciiTheme="minorEastAsia" w:hAnsiTheme="minorEastAsia"/>
                <w:sz w:val="24"/>
                <w:szCs w:val="24"/>
              </w:rPr>
              <w:t>BMP</w:t>
            </w:r>
            <w:r w:rsidRPr="002566CE">
              <w:rPr>
                <w:rFonts w:asciiTheme="minorEastAsia" w:hAnsiTheme="minorEastAsia" w:hint="eastAsia"/>
                <w:sz w:val="24"/>
                <w:szCs w:val="24"/>
              </w:rPr>
              <w:t>、</w:t>
            </w:r>
            <w:r w:rsidRPr="002566CE">
              <w:rPr>
                <w:rFonts w:asciiTheme="minorEastAsia" w:hAnsiTheme="minorEastAsia"/>
                <w:sz w:val="24"/>
                <w:szCs w:val="24"/>
              </w:rPr>
              <w:t>JPG</w:t>
            </w:r>
            <w:r w:rsidRPr="002566CE">
              <w:rPr>
                <w:rFonts w:asciiTheme="minorEastAsia" w:hAnsiTheme="minorEastAsia" w:hint="eastAsia"/>
                <w:sz w:val="24"/>
                <w:szCs w:val="24"/>
              </w:rPr>
              <w:t>、</w:t>
            </w:r>
            <w:r w:rsidRPr="002566CE">
              <w:rPr>
                <w:rFonts w:asciiTheme="minorEastAsia" w:hAnsiTheme="minorEastAsia"/>
                <w:sz w:val="24"/>
                <w:szCs w:val="24"/>
              </w:rPr>
              <w:t>GIF</w:t>
            </w:r>
            <w:r w:rsidRPr="002566CE">
              <w:rPr>
                <w:rFonts w:asciiTheme="minorEastAsia" w:hAnsiTheme="minorEastAsia" w:hint="eastAsia"/>
                <w:sz w:val="24"/>
                <w:szCs w:val="24"/>
              </w:rPr>
              <w:t>、</w:t>
            </w:r>
            <w:r w:rsidRPr="002566CE">
              <w:rPr>
                <w:rFonts w:asciiTheme="minorEastAsia" w:hAnsiTheme="minorEastAsia"/>
                <w:sz w:val="24"/>
                <w:szCs w:val="24"/>
              </w:rPr>
              <w:t>PNG</w:t>
            </w:r>
            <w:r w:rsidRPr="002566CE">
              <w:rPr>
                <w:rFonts w:asciiTheme="minorEastAsia" w:hAnsiTheme="minorEastAsia" w:hint="eastAsia"/>
                <w:sz w:val="24"/>
                <w:szCs w:val="24"/>
              </w:rPr>
              <w:t>；支持的声音格式包括：</w:t>
            </w:r>
            <w:r w:rsidRPr="002566CE">
              <w:rPr>
                <w:rFonts w:asciiTheme="minorEastAsia" w:hAnsiTheme="minorEastAsia"/>
                <w:sz w:val="24"/>
                <w:szCs w:val="24"/>
              </w:rPr>
              <w:t>WAV</w:t>
            </w:r>
            <w:r w:rsidRPr="002566CE">
              <w:rPr>
                <w:rFonts w:asciiTheme="minorEastAsia" w:hAnsiTheme="minorEastAsia" w:hint="eastAsia"/>
                <w:sz w:val="24"/>
                <w:szCs w:val="24"/>
              </w:rPr>
              <w:t>、</w:t>
            </w:r>
            <w:r w:rsidRPr="002566CE">
              <w:rPr>
                <w:rFonts w:asciiTheme="minorEastAsia" w:hAnsiTheme="minorEastAsia"/>
                <w:sz w:val="24"/>
                <w:szCs w:val="24"/>
              </w:rPr>
              <w:t>MP3</w:t>
            </w:r>
            <w:r w:rsidRPr="002566CE">
              <w:rPr>
                <w:rFonts w:asciiTheme="minorEastAsia" w:hAnsiTheme="minorEastAsia" w:hint="eastAsia"/>
                <w:sz w:val="24"/>
                <w:szCs w:val="24"/>
              </w:rPr>
              <w:t>、</w:t>
            </w:r>
            <w:r w:rsidRPr="002566CE">
              <w:rPr>
                <w:rFonts w:asciiTheme="minorEastAsia" w:hAnsiTheme="minorEastAsia"/>
                <w:sz w:val="24"/>
                <w:szCs w:val="24"/>
              </w:rPr>
              <w:t>WMA;</w:t>
            </w:r>
            <w:r w:rsidRPr="002566CE">
              <w:rPr>
                <w:rFonts w:asciiTheme="minorEastAsia" w:hAnsiTheme="minorEastAsia" w:hint="eastAsia"/>
                <w:sz w:val="24"/>
                <w:szCs w:val="24"/>
              </w:rPr>
              <w:t>支持的视频格式包括：</w:t>
            </w:r>
            <w:r w:rsidRPr="002566CE">
              <w:rPr>
                <w:rFonts w:asciiTheme="minorEastAsia" w:hAnsiTheme="minorEastAsia"/>
                <w:sz w:val="24"/>
                <w:szCs w:val="24"/>
              </w:rPr>
              <w:t>AVI</w:t>
            </w:r>
            <w:r w:rsidRPr="002566CE">
              <w:rPr>
                <w:rFonts w:asciiTheme="minorEastAsia" w:hAnsiTheme="minorEastAsia" w:hint="eastAsia"/>
                <w:sz w:val="24"/>
                <w:szCs w:val="24"/>
              </w:rPr>
              <w:t>、</w:t>
            </w:r>
            <w:r w:rsidRPr="002566CE">
              <w:rPr>
                <w:rFonts w:asciiTheme="minorEastAsia" w:hAnsiTheme="minorEastAsia"/>
                <w:sz w:val="24"/>
                <w:szCs w:val="24"/>
              </w:rPr>
              <w:t>MP4</w:t>
            </w:r>
            <w:r w:rsidRPr="002566CE">
              <w:rPr>
                <w:rFonts w:asciiTheme="minorEastAsia" w:hAnsiTheme="minorEastAsia" w:hint="eastAsia"/>
                <w:sz w:val="24"/>
                <w:szCs w:val="24"/>
              </w:rPr>
              <w:t>、</w:t>
            </w:r>
            <w:r w:rsidRPr="002566CE">
              <w:rPr>
                <w:rFonts w:asciiTheme="minorEastAsia" w:hAnsiTheme="minorEastAsia"/>
                <w:sz w:val="24"/>
                <w:szCs w:val="24"/>
              </w:rPr>
              <w:t>MPEG1</w:t>
            </w:r>
            <w:r w:rsidRPr="002566CE">
              <w:rPr>
                <w:rFonts w:asciiTheme="minorEastAsia" w:hAnsiTheme="minorEastAsia" w:hint="eastAsia"/>
                <w:sz w:val="24"/>
                <w:szCs w:val="24"/>
              </w:rPr>
              <w:t>、</w:t>
            </w:r>
            <w:r w:rsidRPr="002566CE">
              <w:rPr>
                <w:rFonts w:asciiTheme="minorEastAsia" w:hAnsiTheme="minorEastAsia"/>
                <w:sz w:val="24"/>
                <w:szCs w:val="24"/>
              </w:rPr>
              <w:t>RM</w:t>
            </w:r>
            <w:r w:rsidRPr="002566CE">
              <w:rPr>
                <w:rFonts w:asciiTheme="minorEastAsia" w:hAnsiTheme="minorEastAsia" w:hint="eastAsia"/>
                <w:sz w:val="24"/>
                <w:szCs w:val="24"/>
              </w:rPr>
              <w:t>；支持动画格式包括：</w:t>
            </w:r>
            <w:r w:rsidRPr="002566CE">
              <w:rPr>
                <w:rFonts w:asciiTheme="minorEastAsia" w:hAnsiTheme="minorEastAsia"/>
                <w:sz w:val="24"/>
                <w:szCs w:val="24"/>
              </w:rPr>
              <w:t>SWF</w:t>
            </w:r>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图形绘制功能，绘制的图形包括：手绘线、直线、折线、曲线、圆、椭圆、矩形、箭头、</w:t>
            </w:r>
            <w:proofErr w:type="gramStart"/>
            <w:r w:rsidRPr="002566CE">
              <w:rPr>
                <w:rFonts w:asciiTheme="minorEastAsia" w:hAnsiTheme="minorEastAsia" w:hint="eastAsia"/>
                <w:sz w:val="24"/>
                <w:szCs w:val="24"/>
              </w:rPr>
              <w:t>勾叉等</w:t>
            </w:r>
            <w:proofErr w:type="gramEnd"/>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文本插入功能；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对象操作：删除、删除撤销、隐藏、锁定、缩放、</w:t>
            </w:r>
            <w:proofErr w:type="gramStart"/>
            <w:r w:rsidRPr="002566CE">
              <w:rPr>
                <w:rFonts w:asciiTheme="minorEastAsia" w:hAnsiTheme="minorEastAsia" w:hint="eastAsia"/>
                <w:sz w:val="24"/>
                <w:szCs w:val="24"/>
              </w:rPr>
              <w:t>图层移动</w:t>
            </w:r>
            <w:proofErr w:type="gramEnd"/>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板书页面操作：页面新建、页面删除、页面清空、页面跳转；</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视图：支持页面的</w:t>
            </w:r>
            <w:proofErr w:type="gramStart"/>
            <w:r w:rsidRPr="002566CE">
              <w:rPr>
                <w:rFonts w:asciiTheme="minorEastAsia" w:hAnsiTheme="minorEastAsia" w:hint="eastAsia"/>
                <w:sz w:val="24"/>
                <w:szCs w:val="24"/>
              </w:rPr>
              <w:t>缩略图</w:t>
            </w:r>
            <w:proofErr w:type="gramEnd"/>
            <w:r w:rsidRPr="002566CE">
              <w:rPr>
                <w:rFonts w:asciiTheme="minorEastAsia" w:hAnsiTheme="minorEastAsia" w:hint="eastAsia"/>
                <w:sz w:val="24"/>
                <w:szCs w:val="24"/>
              </w:rPr>
              <w:t>模式，便于快速跳转；</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现场引入：截屏、抓取指定窗口画面。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支持现场</w:t>
            </w:r>
            <w:proofErr w:type="gramStart"/>
            <w:r w:rsidRPr="002566CE">
              <w:rPr>
                <w:rFonts w:asciiTheme="minorEastAsia" w:hAnsiTheme="minorEastAsia" w:hint="eastAsia"/>
                <w:sz w:val="24"/>
                <w:szCs w:val="24"/>
              </w:rPr>
              <w:t>高拍仪</w:t>
            </w:r>
            <w:proofErr w:type="gramEnd"/>
            <w:r w:rsidRPr="002566CE">
              <w:rPr>
                <w:rFonts w:asciiTheme="minorEastAsia" w:hAnsiTheme="minorEastAsia" w:hint="eastAsia"/>
                <w:sz w:val="24"/>
                <w:szCs w:val="24"/>
              </w:rPr>
              <w:t>抓拍（视频头拍照、截屏）</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剪贴板直接复制（支持</w:t>
            </w:r>
            <w:r w:rsidRPr="002566CE">
              <w:rPr>
                <w:rFonts w:asciiTheme="minorEastAsia" w:hAnsiTheme="minorEastAsia"/>
                <w:sz w:val="24"/>
                <w:szCs w:val="24"/>
              </w:rPr>
              <w:t>word</w:t>
            </w:r>
            <w:r w:rsidRPr="002566CE">
              <w:rPr>
                <w:rFonts w:asciiTheme="minorEastAsia" w:hAnsiTheme="minorEastAsia" w:hint="eastAsia"/>
                <w:sz w:val="24"/>
                <w:szCs w:val="24"/>
              </w:rPr>
              <w:t>文档、图片复制后直接粘贴到白板上）</w:t>
            </w:r>
            <w:r w:rsidRPr="002566CE">
              <w:rPr>
                <w:rFonts w:asciiTheme="minorEastAsia" w:hAnsiTheme="minorEastAsia"/>
                <w:sz w:val="24"/>
                <w:szCs w:val="24"/>
              </w:rPr>
              <w:t>.</w:t>
            </w:r>
            <w:r w:rsidRPr="002566CE">
              <w:rPr>
                <w:rFonts w:asciiTheme="minorEastAsia" w:hAnsiTheme="minorEastAsia" w:hint="eastAsia"/>
                <w:sz w:val="24"/>
                <w:szCs w:val="24"/>
              </w:rPr>
              <w:t>页面标注（基本图形绘制、随手画）、页面操作（翻页、跳转、删除、添加）、指示器（支持激光笔和指示器）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橡皮擦（支持圈选擦出）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蒙板功能、表情符号库</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支持主讲人信息设置、视频字幕设置、版权信息设置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系统可以切换屏幕书写及纸写模式，可以调整书写参 数，可以实现屏幕定位。</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4.无线类型：</w:t>
            </w:r>
            <w:r w:rsidRPr="002566CE">
              <w:rPr>
                <w:rFonts w:asciiTheme="minorEastAsia" w:hAnsiTheme="minorEastAsia"/>
                <w:sz w:val="24"/>
                <w:szCs w:val="24"/>
              </w:rPr>
              <w:t>2.4G RF,</w:t>
            </w:r>
            <w:r w:rsidRPr="002566CE">
              <w:rPr>
                <w:rFonts w:asciiTheme="minorEastAsia" w:hAnsiTheme="minorEastAsia" w:hint="eastAsia"/>
                <w:sz w:val="24"/>
                <w:szCs w:val="24"/>
              </w:rPr>
              <w:t>外观尺寸：</w:t>
            </w:r>
            <w:r w:rsidRPr="002566CE">
              <w:rPr>
                <w:rFonts w:asciiTheme="minorEastAsia" w:hAnsiTheme="minorEastAsia"/>
                <w:sz w:val="24"/>
                <w:szCs w:val="24"/>
              </w:rPr>
              <w:t>278</w:t>
            </w:r>
            <w:r w:rsidRPr="002566CE">
              <w:rPr>
                <w:rFonts w:asciiTheme="minorEastAsia" w:hAnsiTheme="minorEastAsia" w:hint="eastAsia"/>
                <w:sz w:val="24"/>
                <w:szCs w:val="24"/>
              </w:rPr>
              <w:t>×</w:t>
            </w:r>
            <w:r w:rsidRPr="002566CE">
              <w:rPr>
                <w:rFonts w:asciiTheme="minorEastAsia" w:hAnsiTheme="minorEastAsia"/>
                <w:sz w:val="24"/>
                <w:szCs w:val="24"/>
              </w:rPr>
              <w:t>282</w:t>
            </w:r>
            <w:r w:rsidRPr="002566CE">
              <w:rPr>
                <w:rFonts w:asciiTheme="minorEastAsia" w:hAnsiTheme="minorEastAsia" w:hint="eastAsia"/>
                <w:sz w:val="24"/>
                <w:szCs w:val="24"/>
              </w:rPr>
              <w:t>×</w:t>
            </w:r>
            <w:r w:rsidRPr="002566CE">
              <w:rPr>
                <w:rFonts w:asciiTheme="minorEastAsia" w:hAnsiTheme="minorEastAsia"/>
                <w:sz w:val="24"/>
                <w:szCs w:val="24"/>
              </w:rPr>
              <w:t>20</w:t>
            </w:r>
            <w:r w:rsidRPr="002566CE">
              <w:rPr>
                <w:rFonts w:asciiTheme="minorEastAsia" w:hAnsiTheme="minorEastAsia" w:hint="eastAsia"/>
                <w:sz w:val="24"/>
                <w:szCs w:val="24"/>
              </w:rPr>
              <w:t>（</w:t>
            </w:r>
            <w:r w:rsidRPr="002566CE">
              <w:rPr>
                <w:rFonts w:asciiTheme="minorEastAsia" w:hAnsiTheme="minorEastAsia"/>
                <w:sz w:val="24"/>
                <w:szCs w:val="24"/>
              </w:rPr>
              <w:t>mm</w:t>
            </w:r>
            <w:r w:rsidRPr="002566CE">
              <w:rPr>
                <w:rFonts w:asciiTheme="minorEastAsia" w:hAnsiTheme="minorEastAsia" w:hint="eastAsia"/>
                <w:sz w:val="24"/>
                <w:szCs w:val="24"/>
              </w:rPr>
              <w:t>），感应区域尺寸：</w:t>
            </w:r>
            <w:r w:rsidRPr="002566CE">
              <w:rPr>
                <w:rFonts w:asciiTheme="minorEastAsia" w:hAnsiTheme="minorEastAsia"/>
                <w:sz w:val="24"/>
                <w:szCs w:val="24"/>
              </w:rPr>
              <w:t>8</w:t>
            </w:r>
            <w:r w:rsidRPr="002566CE">
              <w:rPr>
                <w:rFonts w:asciiTheme="minorEastAsia" w:hAnsiTheme="minorEastAsia" w:hint="eastAsia"/>
                <w:sz w:val="24"/>
                <w:szCs w:val="24"/>
              </w:rPr>
              <w:t>×</w:t>
            </w:r>
            <w:r w:rsidRPr="002566CE">
              <w:rPr>
                <w:rFonts w:asciiTheme="minorEastAsia" w:hAnsiTheme="minorEastAsia"/>
                <w:sz w:val="24"/>
                <w:szCs w:val="24"/>
              </w:rPr>
              <w:t>6</w:t>
            </w:r>
            <w:r w:rsidRPr="002566CE">
              <w:rPr>
                <w:rFonts w:asciiTheme="minorEastAsia" w:hAnsiTheme="minorEastAsia" w:hint="eastAsia"/>
                <w:sz w:val="24"/>
                <w:szCs w:val="24"/>
              </w:rPr>
              <w:t>寸</w:t>
            </w:r>
            <w:r w:rsidRPr="002566CE">
              <w:rPr>
                <w:rFonts w:asciiTheme="minorEastAsia" w:hAnsiTheme="minorEastAsia"/>
                <w:sz w:val="24"/>
                <w:szCs w:val="24"/>
              </w:rPr>
              <w:t>,</w:t>
            </w:r>
            <w:r w:rsidRPr="002566CE">
              <w:rPr>
                <w:rFonts w:asciiTheme="minorEastAsia" w:hAnsiTheme="minorEastAsia" w:hint="eastAsia"/>
                <w:sz w:val="24"/>
                <w:szCs w:val="24"/>
              </w:rPr>
              <w:t>充电模式：</w:t>
            </w:r>
            <w:r w:rsidRPr="002566CE">
              <w:rPr>
                <w:rFonts w:asciiTheme="minorEastAsia" w:hAnsiTheme="minorEastAsia"/>
                <w:sz w:val="24"/>
                <w:szCs w:val="24"/>
              </w:rPr>
              <w:t>USB</w:t>
            </w:r>
            <w:r w:rsidRPr="002566CE">
              <w:rPr>
                <w:rFonts w:asciiTheme="minorEastAsia" w:hAnsiTheme="minorEastAsia" w:hint="eastAsia"/>
                <w:sz w:val="24"/>
                <w:szCs w:val="24"/>
              </w:rPr>
              <w:t>充电。数位板上有一键开关机电源按钮；面板类型：</w:t>
            </w:r>
            <w:r w:rsidRPr="002566CE">
              <w:rPr>
                <w:rFonts w:asciiTheme="minorEastAsia" w:hAnsiTheme="minorEastAsia"/>
                <w:sz w:val="24"/>
                <w:szCs w:val="24"/>
              </w:rPr>
              <w:t>LCD</w:t>
            </w:r>
            <w:r w:rsidRPr="002566CE">
              <w:rPr>
                <w:rFonts w:asciiTheme="minorEastAsia" w:hAnsiTheme="minorEastAsia" w:hint="eastAsia"/>
                <w:sz w:val="24"/>
                <w:szCs w:val="24"/>
              </w:rPr>
              <w:t>，面板显示内容：电池容量、连接模式、手写板编号、连接级别。</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 xml:space="preserve"> 5.快捷键可翻页功能，可通过笔控制系统声音；</w:t>
            </w:r>
            <w:r w:rsidRPr="002566CE">
              <w:rPr>
                <w:rFonts w:asciiTheme="minorEastAsia" w:hAnsiTheme="minorEastAsia"/>
                <w:sz w:val="24"/>
                <w:szCs w:val="24"/>
              </w:rPr>
              <w:t>16</w:t>
            </w:r>
            <w:r w:rsidRPr="002566CE">
              <w:rPr>
                <w:rFonts w:asciiTheme="minorEastAsia" w:hAnsiTheme="minorEastAsia" w:hint="eastAsia"/>
                <w:sz w:val="24"/>
                <w:szCs w:val="24"/>
              </w:rPr>
              <w:t>个软快捷键，功能有：钢笔</w:t>
            </w:r>
            <w:r w:rsidRPr="002566CE">
              <w:rPr>
                <w:rFonts w:asciiTheme="minorEastAsia" w:hAnsiTheme="minorEastAsia"/>
                <w:sz w:val="24"/>
                <w:szCs w:val="24"/>
              </w:rPr>
              <w:t>/</w:t>
            </w:r>
            <w:r w:rsidRPr="002566CE">
              <w:rPr>
                <w:rFonts w:asciiTheme="minorEastAsia" w:hAnsiTheme="minorEastAsia" w:hint="eastAsia"/>
                <w:sz w:val="24"/>
                <w:szCs w:val="24"/>
              </w:rPr>
              <w:t>毛笔、颜色黑、颜色白、颜色红、笔加粗、笔减细、开始</w:t>
            </w:r>
            <w:r w:rsidRPr="002566CE">
              <w:rPr>
                <w:rFonts w:asciiTheme="minorEastAsia" w:hAnsiTheme="minorEastAsia"/>
                <w:sz w:val="24"/>
                <w:szCs w:val="24"/>
              </w:rPr>
              <w:t>/</w:t>
            </w:r>
            <w:r w:rsidRPr="002566CE">
              <w:rPr>
                <w:rFonts w:asciiTheme="minorEastAsia" w:hAnsiTheme="minorEastAsia" w:hint="eastAsia"/>
                <w:sz w:val="24"/>
                <w:szCs w:val="24"/>
              </w:rPr>
              <w:t>停止录制、暂停</w:t>
            </w:r>
            <w:r w:rsidRPr="002566CE">
              <w:rPr>
                <w:rFonts w:asciiTheme="minorEastAsia" w:hAnsiTheme="minorEastAsia"/>
                <w:sz w:val="24"/>
                <w:szCs w:val="24"/>
              </w:rPr>
              <w:t>/</w:t>
            </w:r>
            <w:r w:rsidRPr="002566CE">
              <w:rPr>
                <w:rFonts w:asciiTheme="minorEastAsia" w:hAnsiTheme="minorEastAsia" w:hint="eastAsia"/>
                <w:sz w:val="24"/>
                <w:szCs w:val="24"/>
              </w:rPr>
              <w:t>继续录制、保存文件、添加页面、清空页面、激光指示器、页面放大、页面缩小、</w:t>
            </w:r>
            <w:r w:rsidRPr="002566CE">
              <w:rPr>
                <w:rFonts w:asciiTheme="minorEastAsia" w:hAnsiTheme="minorEastAsia"/>
                <w:sz w:val="24"/>
                <w:szCs w:val="24"/>
              </w:rPr>
              <w:t xml:space="preserve"> </w:t>
            </w:r>
            <w:r w:rsidRPr="002566CE">
              <w:rPr>
                <w:rFonts w:asciiTheme="minorEastAsia" w:hAnsiTheme="minorEastAsia" w:hint="eastAsia"/>
                <w:sz w:val="24"/>
                <w:szCs w:val="24"/>
              </w:rPr>
              <w:t>返回到上一步、退出。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与网上教学白板无缝连接，呈现更完美、更精确的板书手写输入，互动教学。</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6.支持课件加密，包括两种加密方式：简单加密，作者可以设置打开密码；网络认证，播放时，读者需要得到服务器的验证后才可以打开课件。加密后的课件无法另存；提供了加密工具，能够</w:t>
            </w:r>
            <w:proofErr w:type="gramStart"/>
            <w:r w:rsidRPr="002566CE">
              <w:rPr>
                <w:rFonts w:asciiTheme="minorEastAsia" w:hAnsiTheme="minorEastAsia" w:hint="eastAsia"/>
                <w:sz w:val="24"/>
                <w:szCs w:val="24"/>
              </w:rPr>
              <w:t>批量将</w:t>
            </w:r>
            <w:proofErr w:type="gramEnd"/>
            <w:r w:rsidRPr="002566CE">
              <w:rPr>
                <w:rFonts w:asciiTheme="minorEastAsia" w:hAnsiTheme="minorEastAsia" w:hint="eastAsia"/>
                <w:sz w:val="24"/>
                <w:szCs w:val="24"/>
              </w:rPr>
              <w:t>课件加密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w:t>
            </w:r>
            <w:r w:rsidRPr="002566CE">
              <w:rPr>
                <w:rFonts w:asciiTheme="minorEastAsia" w:hAnsiTheme="minorEastAsia"/>
                <w:sz w:val="24"/>
                <w:szCs w:val="24"/>
              </w:rPr>
              <w:t>.</w:t>
            </w:r>
            <w:r w:rsidRPr="002566CE">
              <w:rPr>
                <w:rFonts w:asciiTheme="minorEastAsia" w:hAnsiTheme="minorEastAsia" w:hint="eastAsia"/>
                <w:sz w:val="24"/>
                <w:szCs w:val="24"/>
              </w:rPr>
              <w:t>系统支持高清快拍功能，点击系统虚拟电子白板中的快拍按钮，可将</w:t>
            </w:r>
            <w:r w:rsidRPr="002566CE">
              <w:rPr>
                <w:rFonts w:asciiTheme="minorEastAsia" w:hAnsiTheme="minorEastAsia"/>
                <w:sz w:val="24"/>
                <w:szCs w:val="24"/>
              </w:rPr>
              <w:t>A4</w:t>
            </w:r>
            <w:r w:rsidRPr="002566CE">
              <w:rPr>
                <w:rFonts w:asciiTheme="minorEastAsia" w:hAnsiTheme="minorEastAsia" w:hint="eastAsia"/>
                <w:sz w:val="24"/>
                <w:szCs w:val="24"/>
              </w:rPr>
              <w:t>尺寸大小的纸质材料，快速快拍到虚拟电子白板中，快速共享给远程用户查看。还可对快拍上去的材料进行标注、勾、圈、点、画等系列操作。</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8</w:t>
            </w:r>
            <w:r w:rsidRPr="002566CE">
              <w:rPr>
                <w:rFonts w:asciiTheme="minorEastAsia" w:hAnsiTheme="minorEastAsia"/>
                <w:sz w:val="24"/>
                <w:szCs w:val="24"/>
              </w:rPr>
              <w:t>.</w:t>
            </w:r>
            <w:r w:rsidRPr="002566CE">
              <w:rPr>
                <w:rFonts w:asciiTheme="minorEastAsia" w:hAnsiTheme="minorEastAsia" w:hint="eastAsia"/>
                <w:sz w:val="24"/>
                <w:szCs w:val="24"/>
              </w:rPr>
              <w:t>支持授课内容多级目录设置，支持主讲人信息设置、版权信息设置</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439B8" w:rsidRPr="002566CE" w:rsidRDefault="006439B8" w:rsidP="00D474CF">
            <w:pPr>
              <w:rPr>
                <w:rFonts w:asciiTheme="minorEastAsia" w:hAnsiTheme="minorEastAsia" w:cs="宋体"/>
                <w:sz w:val="24"/>
                <w:szCs w:val="24"/>
              </w:rPr>
            </w:pPr>
            <w:r w:rsidRPr="002566CE">
              <w:rPr>
                <w:rFonts w:asciiTheme="minorEastAsia" w:hAnsiTheme="minorEastAsia" w:cs="宋体"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6439B8" w:rsidRPr="002566CE" w:rsidRDefault="006439B8" w:rsidP="00D474CF">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bl>
    <w:p w:rsidR="006439B8" w:rsidRDefault="006439B8" w:rsidP="006439B8">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lastRenderedPageBreak/>
        <w:t>C包：</w:t>
      </w:r>
      <w:r w:rsidRPr="00ED158F">
        <w:rPr>
          <w:rFonts w:ascii="仿宋" w:eastAsia="仿宋" w:hAnsi="仿宋" w:cs="宋体" w:hint="eastAsia"/>
          <w:color w:val="000000"/>
          <w:kern w:val="0"/>
          <w:sz w:val="30"/>
          <w:szCs w:val="30"/>
          <w:shd w:val="clear" w:color="auto" w:fill="FFFFFF"/>
        </w:rPr>
        <w:t>计算机检测维修与数据恢复实训设备</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22"/>
        <w:gridCol w:w="5132"/>
        <w:gridCol w:w="567"/>
        <w:gridCol w:w="567"/>
        <w:gridCol w:w="708"/>
      </w:tblGrid>
      <w:tr w:rsidR="006439B8" w:rsidRPr="000050F0" w:rsidTr="00D474CF">
        <w:trPr>
          <w:trHeight w:val="669"/>
        </w:trPr>
        <w:tc>
          <w:tcPr>
            <w:tcW w:w="709" w:type="dxa"/>
            <w:vAlign w:val="center"/>
          </w:tcPr>
          <w:p w:rsidR="006439B8" w:rsidRPr="002566CE" w:rsidRDefault="006439B8" w:rsidP="00D474CF">
            <w:pP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lastRenderedPageBreak/>
              <w:t>序号</w:t>
            </w:r>
          </w:p>
        </w:tc>
        <w:tc>
          <w:tcPr>
            <w:tcW w:w="822" w:type="dxa"/>
            <w:vAlign w:val="center"/>
          </w:tcPr>
          <w:p w:rsidR="006439B8" w:rsidRPr="002566CE" w:rsidRDefault="006439B8" w:rsidP="00D474CF">
            <w:pP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货物名称</w:t>
            </w:r>
          </w:p>
        </w:tc>
        <w:tc>
          <w:tcPr>
            <w:tcW w:w="5132" w:type="dxa"/>
            <w:vAlign w:val="center"/>
          </w:tcPr>
          <w:p w:rsidR="006439B8" w:rsidRPr="002566CE" w:rsidRDefault="006439B8" w:rsidP="00D474CF">
            <w:pP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技术规格及主要参数</w:t>
            </w:r>
          </w:p>
        </w:tc>
        <w:tc>
          <w:tcPr>
            <w:tcW w:w="567" w:type="dxa"/>
            <w:vAlign w:val="center"/>
          </w:tcPr>
          <w:p w:rsidR="006439B8" w:rsidRPr="002566CE" w:rsidRDefault="006439B8" w:rsidP="00D474CF">
            <w:pP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单位</w:t>
            </w:r>
          </w:p>
        </w:tc>
        <w:tc>
          <w:tcPr>
            <w:tcW w:w="567" w:type="dxa"/>
            <w:vAlign w:val="center"/>
          </w:tcPr>
          <w:p w:rsidR="006439B8" w:rsidRPr="002566CE" w:rsidRDefault="006439B8" w:rsidP="00D474CF">
            <w:pP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数量</w:t>
            </w:r>
          </w:p>
        </w:tc>
        <w:tc>
          <w:tcPr>
            <w:tcW w:w="708" w:type="dxa"/>
          </w:tcPr>
          <w:p w:rsidR="006439B8" w:rsidRPr="002566CE" w:rsidRDefault="006439B8" w:rsidP="00D474CF">
            <w:pPr>
              <w:widowControl/>
              <w:spacing w:line="360" w:lineRule="atLeast"/>
              <w:jc w:val="cente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是否为核心产品</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822" w:type="dxa"/>
            <w:vAlign w:val="center"/>
          </w:tcPr>
          <w:p w:rsidR="006439B8" w:rsidRPr="00D75AA2" w:rsidRDefault="006439B8" w:rsidP="00D474CF">
            <w:pPr>
              <w:widowControl/>
              <w:jc w:val="center"/>
              <w:rPr>
                <w:rFonts w:ascii="宋体" w:hAnsi="宋体" w:cs="宋体"/>
                <w:sz w:val="24"/>
                <w:szCs w:val="24"/>
              </w:rPr>
            </w:pPr>
            <w:r w:rsidRPr="00D75AA2">
              <w:rPr>
                <w:rFonts w:ascii="宋体" w:hAnsi="宋体" w:cs="宋体" w:hint="eastAsia"/>
                <w:sz w:val="24"/>
                <w:szCs w:val="24"/>
              </w:rPr>
              <w:t>计算机维修中心管理平台</w:t>
            </w:r>
          </w:p>
        </w:tc>
        <w:tc>
          <w:tcPr>
            <w:tcW w:w="5132" w:type="dxa"/>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1、</w:t>
            </w:r>
            <w:r w:rsidRPr="002566CE">
              <w:rPr>
                <w:rFonts w:asciiTheme="minorEastAsia" w:hAnsiTheme="minorEastAsia"/>
                <w:sz w:val="24"/>
                <w:szCs w:val="24"/>
              </w:rPr>
              <w:t>可对芯片级维修智能检测平台、芯片级维修智能检测系统进行智能化的管理，对台式机、笔记本、显示器、硬盘等系列电路仿真功能板的芯片级维修过程实现维修报告管理、维修结果自动汇总批阅、练习/考核管理、成绩管理、学生管理、教师管理等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2、采用B/S架构的管理方式，教师可通过浏览器方便的访问并管理服务器，顺利的开展课堂实验和考核；</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3、可对智能检测平台及智能检测系统进行统一管理；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4、支持台式机系列、笔记本系列、显示器系列、硬盘系列仿真功能板的设置及管理；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5、可方便的实现练习题库管理、考核题库管理，并可将题库中的任意试题方便的设定为当前测评内容，进而实现练习、考核两种模式，方便开展日常教学及考核；</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6、与智能检测平台与智能检测系统可实现基于检测平台-检测系统-实验学生-实验内容的灵活绑定，确保实训室管理规范、学生成绩的实名对应；</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7、可对每节实训课及考核设定评分细则，最终可形成成绩明细报告，可生成可视图表，方便教师了解学生实</w:t>
            </w:r>
            <w:proofErr w:type="gramStart"/>
            <w:r w:rsidRPr="002566CE">
              <w:rPr>
                <w:rFonts w:asciiTheme="minorEastAsia" w:hAnsiTheme="minorEastAsia" w:hint="eastAsia"/>
                <w:sz w:val="24"/>
                <w:szCs w:val="24"/>
              </w:rPr>
              <w:t>训效果</w:t>
            </w:r>
            <w:proofErr w:type="gramEnd"/>
            <w:r w:rsidRPr="002566CE">
              <w:rPr>
                <w:rFonts w:asciiTheme="minorEastAsia" w:hAnsiTheme="minorEastAsia" w:hint="eastAsia"/>
                <w:sz w:val="24"/>
                <w:szCs w:val="24"/>
              </w:rPr>
              <w:t>及考核效果，方便进行</w:t>
            </w:r>
            <w:r w:rsidRPr="002566CE">
              <w:rPr>
                <w:rFonts w:asciiTheme="minorEastAsia" w:hAnsiTheme="minorEastAsia" w:hint="eastAsia"/>
                <w:sz w:val="24"/>
                <w:szCs w:val="24"/>
              </w:rPr>
              <w:lastRenderedPageBreak/>
              <w:t>整体成绩分析；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8、可方便的进行故障设定，只需</w:t>
            </w:r>
            <w:proofErr w:type="gramStart"/>
            <w:r w:rsidRPr="002566CE">
              <w:rPr>
                <w:rFonts w:asciiTheme="minorEastAsia" w:hAnsiTheme="minorEastAsia" w:hint="eastAsia"/>
                <w:sz w:val="24"/>
                <w:szCs w:val="24"/>
              </w:rPr>
              <w:t>勾</w:t>
            </w:r>
            <w:proofErr w:type="gramEnd"/>
            <w:r w:rsidRPr="002566CE">
              <w:rPr>
                <w:rFonts w:asciiTheme="minorEastAsia" w:hAnsiTheme="minorEastAsia" w:hint="eastAsia"/>
                <w:sz w:val="24"/>
                <w:szCs w:val="24"/>
              </w:rPr>
              <w:t>选上对应的元器件编号就可设定实验模板，在考核前所有学生均需与服务器上的故障设定进行比对，确保所有学生的功能板故障类型一致，达到绝对的公平；</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9、可进行料件管理，实现电子流程的料件申领及技能竞赛自动评分。</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lastRenderedPageBreak/>
              <w:t>套</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widowControl/>
              <w:spacing w:line="360" w:lineRule="atLeast"/>
              <w:jc w:val="center"/>
              <w:rPr>
                <w:rFonts w:asciiTheme="minorEastAsia" w:hAnsiTheme="minorEastAsia" w:cs="宋体"/>
                <w:kern w:val="0"/>
                <w:sz w:val="24"/>
                <w:szCs w:val="24"/>
              </w:rPr>
            </w:pPr>
            <w:r w:rsidRPr="000050F0">
              <w:rPr>
                <w:rFonts w:asciiTheme="minorEastAsia" w:hAnsiTheme="minorEastAsia" w:cs="宋体" w:hint="eastAsia"/>
                <w:color w:val="000000"/>
                <w:kern w:val="0"/>
                <w:sz w:val="24"/>
                <w:szCs w:val="24"/>
              </w:rPr>
              <w:t>是</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lastRenderedPageBreak/>
              <w:t>2</w:t>
            </w:r>
          </w:p>
        </w:tc>
        <w:tc>
          <w:tcPr>
            <w:tcW w:w="822" w:type="dxa"/>
            <w:vAlign w:val="center"/>
          </w:tcPr>
          <w:p w:rsidR="006439B8" w:rsidRPr="00D75AA2" w:rsidRDefault="006439B8" w:rsidP="00D474CF">
            <w:pPr>
              <w:widowControl/>
              <w:jc w:val="center"/>
              <w:rPr>
                <w:rFonts w:ascii="宋体" w:hAnsi="宋体" w:cs="宋体"/>
                <w:sz w:val="24"/>
                <w:szCs w:val="24"/>
              </w:rPr>
            </w:pPr>
            <w:r w:rsidRPr="00D75AA2">
              <w:rPr>
                <w:rFonts w:ascii="宋体" w:hAnsi="宋体" w:cs="宋体" w:hint="eastAsia"/>
                <w:sz w:val="24"/>
                <w:szCs w:val="24"/>
              </w:rPr>
              <w:t>计算机维修智能检测平台</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1、芯片维修检测平台：长宽高分别：430</w:t>
            </w:r>
            <w:r>
              <w:rPr>
                <w:rFonts w:asciiTheme="minorEastAsia" w:hAnsiTheme="minorEastAsia"/>
                <w:sz w:val="24"/>
                <w:szCs w:val="24"/>
              </w:rPr>
              <w:t>mm</w:t>
            </w:r>
            <w:r>
              <w:rPr>
                <w:rFonts w:asciiTheme="minorEastAsia" w:hAnsiTheme="minorEastAsia" w:hint="eastAsia"/>
                <w:sz w:val="24"/>
                <w:szCs w:val="24"/>
              </w:rPr>
              <w:t>*</w:t>
            </w:r>
            <w:r w:rsidRPr="002566CE">
              <w:rPr>
                <w:rFonts w:asciiTheme="minorEastAsia" w:hAnsiTheme="minorEastAsia" w:hint="eastAsia"/>
                <w:sz w:val="24"/>
                <w:szCs w:val="24"/>
              </w:rPr>
              <w:t>250</w:t>
            </w:r>
            <w:r>
              <w:rPr>
                <w:rFonts w:asciiTheme="minorEastAsia" w:hAnsiTheme="minorEastAsia"/>
                <w:sz w:val="24"/>
                <w:szCs w:val="24"/>
              </w:rPr>
              <w:t>mm</w:t>
            </w:r>
            <w:r>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True"/>
                <w:attr w:name="SourceValue" w:val="60"/>
                <w:attr w:name="UnitName" w:val="mm"/>
              </w:smartTagPr>
              <w:r w:rsidRPr="002566CE">
                <w:rPr>
                  <w:rFonts w:asciiTheme="minorEastAsia" w:hAnsiTheme="minorEastAsia" w:hint="eastAsia"/>
                  <w:sz w:val="24"/>
                  <w:szCs w:val="24"/>
                </w:rPr>
                <w:t>60  mm</w:t>
              </w:r>
            </w:smartTag>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2、1个电源接口，一个串口，2个40pin接口.</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w:t>
            </w:r>
            <w:r w:rsidRPr="002566CE">
              <w:rPr>
                <w:rFonts w:asciiTheme="minorEastAsia" w:hAnsiTheme="minorEastAsia"/>
                <w:sz w:val="24"/>
                <w:szCs w:val="24"/>
              </w:rPr>
              <w:t>可与芯片级维修智能检测系统配合，对台式机、笔记本、显示器、硬盘等系列电路仿真功能板进行高精度智能检测，快速定位、自动判断所有故障点，并接受</w:t>
            </w:r>
            <w:r w:rsidRPr="002566CE">
              <w:rPr>
                <w:rFonts w:asciiTheme="minorEastAsia" w:hAnsiTheme="minorEastAsia" w:hint="eastAsia"/>
                <w:sz w:val="24"/>
                <w:szCs w:val="24"/>
              </w:rPr>
              <w:t>计算机维修中心管理平台</w:t>
            </w:r>
            <w:r w:rsidRPr="002566CE">
              <w:rPr>
                <w:rFonts w:asciiTheme="minorEastAsia" w:hAnsiTheme="minorEastAsia"/>
                <w:sz w:val="24"/>
                <w:szCs w:val="24"/>
              </w:rPr>
              <w:t>的管理。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4、采用专用硬件平台，需要具备功能板检测接口、COM口，方便对功能板的智能检测；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5、可支持台式机系列、笔记本系列、显示器系列、硬盘系列仿真功能板的故障智能检测功能；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6、与智能检测系统配合可实现以下功能：</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（1）、与中心管理平台联动实现功能板维修前故障智能确认、维修中故障智能提示及维修后结果确认；</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（2）、具备平时练习和考核两种模式功能：练习模式要求：对功能板进行智能准确的检测，</w:t>
            </w:r>
            <w:r w:rsidRPr="002566CE">
              <w:rPr>
                <w:rFonts w:asciiTheme="minorEastAsia" w:hAnsiTheme="minorEastAsia" w:hint="eastAsia"/>
                <w:sz w:val="24"/>
                <w:szCs w:val="24"/>
              </w:rPr>
              <w:lastRenderedPageBreak/>
              <w:t>定位故障点，提供故障范围提示，引导学生逐步维修；考核模式要求：考前对功能板故障进行定位并与服务器比对，</w:t>
            </w:r>
            <w:proofErr w:type="gramStart"/>
            <w:r w:rsidRPr="002566CE">
              <w:rPr>
                <w:rFonts w:asciiTheme="minorEastAsia" w:hAnsiTheme="minorEastAsia" w:hint="eastAsia"/>
                <w:sz w:val="24"/>
                <w:szCs w:val="24"/>
              </w:rPr>
              <w:t>若一致</w:t>
            </w:r>
            <w:proofErr w:type="gramEnd"/>
            <w:r w:rsidRPr="002566CE">
              <w:rPr>
                <w:rFonts w:asciiTheme="minorEastAsia" w:hAnsiTheme="minorEastAsia" w:hint="eastAsia"/>
                <w:sz w:val="24"/>
                <w:szCs w:val="24"/>
              </w:rPr>
              <w:t>方可继续考核，考后提交考核报告并实现自动评分。</w:t>
            </w:r>
          </w:p>
          <w:p w:rsidR="006439B8" w:rsidRPr="00C1375C"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（3）、可智能提示错误操作，如插入了错误的功能板、</w:t>
            </w:r>
            <w:proofErr w:type="gramStart"/>
            <w:r w:rsidRPr="002566CE">
              <w:rPr>
                <w:rFonts w:asciiTheme="minorEastAsia" w:hAnsiTheme="minorEastAsia" w:hint="eastAsia"/>
                <w:sz w:val="24"/>
                <w:szCs w:val="24"/>
              </w:rPr>
              <w:t>功能板未置于</w:t>
            </w:r>
            <w:proofErr w:type="gramEnd"/>
            <w:r w:rsidRPr="002566CE">
              <w:rPr>
                <w:rFonts w:asciiTheme="minorEastAsia" w:hAnsiTheme="minorEastAsia" w:hint="eastAsia"/>
                <w:sz w:val="24"/>
                <w:szCs w:val="24"/>
              </w:rPr>
              <w:t>开机状态、串口未连接、服务器未连接等;</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lastRenderedPageBreak/>
              <w:t>台</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rPr>
                <w:rFonts w:asciiTheme="minorEastAsia" w:hAnsiTheme="minorEastAsia" w:cs="宋体"/>
                <w:kern w:val="1"/>
                <w:sz w:val="24"/>
                <w:szCs w:val="24"/>
              </w:rPr>
            </w:pPr>
            <w:r w:rsidRPr="000050F0">
              <w:rPr>
                <w:rFonts w:asciiTheme="minorEastAsia" w:hAnsiTheme="minorEastAsia" w:cs="宋体" w:hint="eastAsia"/>
                <w:kern w:val="1"/>
                <w:sz w:val="24"/>
                <w:szCs w:val="24"/>
              </w:rPr>
              <w:t>是</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lastRenderedPageBreak/>
              <w:t>3</w:t>
            </w:r>
          </w:p>
        </w:tc>
        <w:tc>
          <w:tcPr>
            <w:tcW w:w="822" w:type="dxa"/>
            <w:vAlign w:val="center"/>
          </w:tcPr>
          <w:p w:rsidR="006439B8" w:rsidRPr="00D75AA2" w:rsidRDefault="006439B8" w:rsidP="00D474CF">
            <w:pPr>
              <w:widowControl/>
              <w:jc w:val="center"/>
              <w:rPr>
                <w:rFonts w:ascii="宋体" w:hAnsi="宋体" w:cs="宋体"/>
                <w:sz w:val="24"/>
                <w:szCs w:val="24"/>
              </w:rPr>
            </w:pPr>
            <w:r w:rsidRPr="00D75AA2">
              <w:rPr>
                <w:rFonts w:ascii="宋体" w:hAnsi="宋体" w:cs="宋体" w:hint="eastAsia"/>
                <w:sz w:val="24"/>
                <w:szCs w:val="24"/>
              </w:rPr>
              <w:t>计算机维修智能检测系统</w:t>
            </w:r>
          </w:p>
        </w:tc>
        <w:tc>
          <w:tcPr>
            <w:tcW w:w="5132" w:type="dxa"/>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计算机维修智能检测系统</w:t>
            </w:r>
            <w:r w:rsidRPr="002566CE">
              <w:rPr>
                <w:rFonts w:asciiTheme="minorEastAsia" w:hAnsiTheme="minorEastAsia"/>
                <w:sz w:val="24"/>
                <w:szCs w:val="24"/>
              </w:rPr>
              <w:t>可与芯片级维修智能检测平台配合，对台式机、笔记本、显示器、硬盘等系列电路仿真功能板进行高精度智能检测，快速定位、自动判断所有故障点，可与芯片级维修中心管理平台配合实现维修报告上传、维修结果自动汇总批阅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支持WIN7、WINXP、WIN2000系列安装环境；</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可支持台式机系列、笔记本系列、显示器系列、硬盘系列仿真功能板的故障智能检测功能；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与智能检测平台配合可实现以下功能：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1、与中心管理平台联动实现功能板维修前故障智能确认、维修中故障智能提示及维修后结果确认；</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2、具备平时练习和考核两种模式功能；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练习模式要求：对功能板进行智能准确的检测，定位故障点，提供故障范围提示，引导学生逐步维修；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考核模式要求：考前对功能板故障进行定位并与服务器比对，</w:t>
            </w:r>
            <w:proofErr w:type="gramStart"/>
            <w:r w:rsidRPr="002566CE">
              <w:rPr>
                <w:rFonts w:asciiTheme="minorEastAsia" w:hAnsiTheme="minorEastAsia" w:hint="eastAsia"/>
                <w:sz w:val="24"/>
                <w:szCs w:val="24"/>
              </w:rPr>
              <w:t>若一致</w:t>
            </w:r>
            <w:proofErr w:type="gramEnd"/>
            <w:r w:rsidRPr="002566CE">
              <w:rPr>
                <w:rFonts w:asciiTheme="minorEastAsia" w:hAnsiTheme="minorEastAsia" w:hint="eastAsia"/>
                <w:sz w:val="24"/>
                <w:szCs w:val="24"/>
              </w:rPr>
              <w:t>方可继续考核，考后提交考核报告并实现自动评分；</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lastRenderedPageBreak/>
              <w:t>★</w:t>
            </w:r>
            <w:r w:rsidRPr="002566CE">
              <w:rPr>
                <w:rFonts w:asciiTheme="minorEastAsia" w:hAnsiTheme="minorEastAsia" w:hint="eastAsia"/>
                <w:sz w:val="24"/>
                <w:szCs w:val="24"/>
              </w:rPr>
              <w:t>3、可智能提示错误操作，如插入了错误的功能板、</w:t>
            </w:r>
            <w:proofErr w:type="gramStart"/>
            <w:r w:rsidRPr="002566CE">
              <w:rPr>
                <w:rFonts w:asciiTheme="minorEastAsia" w:hAnsiTheme="minorEastAsia" w:hint="eastAsia"/>
                <w:sz w:val="24"/>
                <w:szCs w:val="24"/>
              </w:rPr>
              <w:t>功能板未置于</w:t>
            </w:r>
            <w:proofErr w:type="gramEnd"/>
            <w:r w:rsidRPr="002566CE">
              <w:rPr>
                <w:rFonts w:asciiTheme="minorEastAsia" w:hAnsiTheme="minorEastAsia" w:hint="eastAsia"/>
                <w:sz w:val="24"/>
                <w:szCs w:val="24"/>
              </w:rPr>
              <w:t>开机状态、串口未连接、服务器未连接等;</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4、可以电路图形式提供功能板故障区域提示，并可在提示区域上标记故障，发到实训中心管理平台纳入评分；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5、可查看最终维修结果报告；</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6、支持电子流程的料件申领；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7、具备实时远程升级能力；</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lastRenderedPageBreak/>
              <w:t>套</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rPr>
                <w:rFonts w:asciiTheme="minorEastAsia" w:hAnsiTheme="minorEastAsia" w:cs="宋体"/>
                <w:kern w:val="1"/>
                <w:sz w:val="24"/>
                <w:szCs w:val="24"/>
              </w:rPr>
            </w:pPr>
            <w:r w:rsidRPr="000050F0">
              <w:rPr>
                <w:rFonts w:asciiTheme="minorEastAsia" w:hAnsiTheme="minorEastAsia" w:cs="宋体" w:hint="eastAsia"/>
                <w:kern w:val="1"/>
                <w:sz w:val="24"/>
                <w:szCs w:val="24"/>
              </w:rPr>
              <w:t>是</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lastRenderedPageBreak/>
              <w:t>4</w:t>
            </w:r>
          </w:p>
        </w:tc>
        <w:tc>
          <w:tcPr>
            <w:tcW w:w="822" w:type="dxa"/>
            <w:vAlign w:val="center"/>
          </w:tcPr>
          <w:p w:rsidR="006439B8" w:rsidRPr="00D75AA2" w:rsidRDefault="006439B8" w:rsidP="00D474CF">
            <w:pPr>
              <w:widowControl/>
              <w:jc w:val="center"/>
              <w:rPr>
                <w:rFonts w:ascii="宋体" w:hAnsi="宋体" w:cs="宋体"/>
                <w:sz w:val="24"/>
                <w:szCs w:val="24"/>
              </w:rPr>
            </w:pPr>
            <w:r w:rsidRPr="00D75AA2">
              <w:rPr>
                <w:rFonts w:ascii="宋体" w:hAnsi="宋体" w:cs="宋体" w:hint="eastAsia"/>
                <w:sz w:val="24"/>
                <w:szCs w:val="24"/>
              </w:rPr>
              <w:t>数据恢复平台</w:t>
            </w:r>
          </w:p>
        </w:tc>
        <w:tc>
          <w:tcPr>
            <w:tcW w:w="5132" w:type="dxa"/>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1、</w:t>
            </w:r>
            <w:r w:rsidRPr="002566CE">
              <w:rPr>
                <w:rFonts w:asciiTheme="minorEastAsia" w:hAnsiTheme="minorEastAsia"/>
                <w:sz w:val="24"/>
                <w:szCs w:val="24"/>
              </w:rPr>
              <w:t>专用数据恢复设备，支持多种存储介质的及数据恢复：2.5寸/3.5寸/SATA接口/IDE接口硬盘、U盘、多媒体存储卡及移动存储介质。</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2、设备需为一体设计结构，集成度高，方便学生使用。设备含有液晶显示屏、键盘、鼠标，支持IDE、SATA、USB、ESATA接口。</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3、设备支持快速打开分区，对于文件系统参数错误的分区可以直接打开并快速提取数据。在扫描上分为简单、完全和快速三种扫描方式。并且支持各文件系统的RAW扫描方式。设备能够进行硬盘逻辑故障数据恢复实训，能够进行文件及分区的逻辑性数据销毁的实训。</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4、支持多种文件系统恢复，其中包含FAT\EXFAT\NTFS\EXT2\3\4\UFS\HFS等文件系统。支持同时扫描多种文件系统并可将得出多种结论按照正常级别分类排列展示给用户，方便用户的查找。支持单分区扫描和整盘扫描。对于对分区表不熟悉的用户可以简单的查找各</w:t>
            </w:r>
            <w:r w:rsidRPr="002566CE">
              <w:rPr>
                <w:rFonts w:asciiTheme="minorEastAsia" w:hAnsiTheme="minorEastAsia" w:hint="eastAsia"/>
                <w:sz w:val="24"/>
                <w:szCs w:val="24"/>
              </w:rPr>
              <w:lastRenderedPageBreak/>
              <w:t>个分区的数据。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5、可</w:t>
            </w:r>
            <w:proofErr w:type="gramStart"/>
            <w:r w:rsidRPr="002566CE">
              <w:rPr>
                <w:rFonts w:asciiTheme="minorEastAsia" w:hAnsiTheme="minorEastAsia" w:hint="eastAsia"/>
                <w:sz w:val="24"/>
                <w:szCs w:val="24"/>
              </w:rPr>
              <w:t>作工</w:t>
            </w:r>
            <w:proofErr w:type="gramEnd"/>
            <w:r w:rsidRPr="002566CE">
              <w:rPr>
                <w:rFonts w:asciiTheme="minorEastAsia" w:hAnsiTheme="minorEastAsia" w:hint="eastAsia"/>
                <w:sz w:val="24"/>
                <w:szCs w:val="24"/>
              </w:rPr>
              <w:t>作:逻辑数据恢复；电子取证；数据销毁</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可解决问题:误删除、勿格式化、误GHOST，病毒破坏、黑客攻击；分区丢失、分区表损坏、引导区损坏；可进行数据销毁、分区销毁、单个文件销毁、可选择国标、美国DOD销毁标准，让学生了解数据恢复的存储原理。</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7、存储介质的镜象和备份；</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8、存储介质文件系统分析与数据恢复；</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9、硬盘坏道检测；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10、恢复指定格式的特殊文件，可自主定义</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lastRenderedPageBreak/>
              <w:t>台</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rPr>
                <w:rFonts w:asciiTheme="minorEastAsia" w:hAnsiTheme="minorEastAsia" w:cs="宋体"/>
                <w:kern w:val="1"/>
                <w:sz w:val="24"/>
                <w:szCs w:val="24"/>
              </w:rPr>
            </w:pPr>
            <w:r w:rsidRPr="000050F0">
              <w:rPr>
                <w:rFonts w:asciiTheme="minorEastAsia" w:hAnsiTheme="minorEastAsia" w:cs="宋体" w:hint="eastAsia"/>
                <w:kern w:val="1"/>
                <w:sz w:val="24"/>
                <w:szCs w:val="24"/>
              </w:rPr>
              <w:t>是</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lastRenderedPageBreak/>
              <w:t>5</w:t>
            </w:r>
          </w:p>
        </w:tc>
        <w:tc>
          <w:tcPr>
            <w:tcW w:w="822" w:type="dxa"/>
            <w:vAlign w:val="center"/>
          </w:tcPr>
          <w:p w:rsidR="006439B8" w:rsidRPr="00D75AA2" w:rsidRDefault="006439B8" w:rsidP="00D474CF">
            <w:pPr>
              <w:rPr>
                <w:sz w:val="24"/>
                <w:szCs w:val="24"/>
              </w:rPr>
            </w:pPr>
            <w:r w:rsidRPr="00D75AA2">
              <w:rPr>
                <w:sz w:val="24"/>
                <w:szCs w:val="24"/>
              </w:rPr>
              <w:t>台式机开机电路功能板</w:t>
            </w:r>
          </w:p>
        </w:tc>
        <w:tc>
          <w:tcPr>
            <w:tcW w:w="5132" w:type="dxa"/>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1、提供</w:t>
            </w:r>
            <w:r w:rsidRPr="002566CE">
              <w:rPr>
                <w:rFonts w:asciiTheme="minorEastAsia" w:hAnsiTheme="minorEastAsia"/>
                <w:sz w:val="24"/>
                <w:szCs w:val="24"/>
              </w:rPr>
              <w:t>台式机开机电路功能板</w:t>
            </w:r>
            <w:r w:rsidRPr="002566CE">
              <w:rPr>
                <w:rFonts w:asciiTheme="minorEastAsia" w:hAnsiTheme="minorEastAsia" w:hint="eastAsia"/>
                <w:sz w:val="24"/>
                <w:szCs w:val="24"/>
              </w:rPr>
              <w:t>1块</w:t>
            </w:r>
            <w:r w:rsidRPr="002566CE">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2、完全仿真台式机主板开机电路功能模块；</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3、具备直流电源接口及开关按钮，可使功能板模拟主板开、关机状态；</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4、可设置维修用故障点；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5、具备检测接口，检测针脚&gt;=80，可与智能检测平台连接；</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6、可通过智能检测平台精确定位维修故障点；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7、每个故障点位置可支持不少于100次的故障设定及维修的循环使用；</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8、</w:t>
            </w:r>
            <w:proofErr w:type="gramStart"/>
            <w:r w:rsidRPr="002566CE">
              <w:rPr>
                <w:rFonts w:asciiTheme="minorEastAsia" w:hAnsiTheme="minorEastAsia" w:hint="eastAsia"/>
                <w:sz w:val="24"/>
                <w:szCs w:val="24"/>
              </w:rPr>
              <w:t>需包括</w:t>
            </w:r>
            <w:proofErr w:type="gramEnd"/>
            <w:r w:rsidRPr="002566CE">
              <w:rPr>
                <w:rFonts w:asciiTheme="minorEastAsia" w:hAnsiTheme="minorEastAsia" w:hint="eastAsia"/>
                <w:sz w:val="24"/>
                <w:szCs w:val="24"/>
              </w:rPr>
              <w:t>ATX电源仿真部分、I/O芯片仿真部分、南桥仿真部分、RTC电路仿真部分等；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9、带有指示灯，能够查看功能板的基本状态；</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lastRenderedPageBreak/>
              <w:t>块</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lastRenderedPageBreak/>
              <w:t>6</w:t>
            </w:r>
          </w:p>
        </w:tc>
        <w:tc>
          <w:tcPr>
            <w:tcW w:w="822" w:type="dxa"/>
            <w:vAlign w:val="center"/>
          </w:tcPr>
          <w:p w:rsidR="006439B8" w:rsidRPr="00D75AA2" w:rsidRDefault="006439B8" w:rsidP="00D474CF">
            <w:pPr>
              <w:rPr>
                <w:sz w:val="24"/>
                <w:szCs w:val="24"/>
              </w:rPr>
            </w:pPr>
            <w:r w:rsidRPr="00D75AA2">
              <w:rPr>
                <w:sz w:val="24"/>
                <w:szCs w:val="24"/>
              </w:rPr>
              <w:t>台式机复位电路功能板</w:t>
            </w:r>
            <w:r w:rsidRPr="00D75AA2">
              <w:rPr>
                <w:rFonts w:ascii="宋体" w:hAnsi="宋体" w:cs="宋体" w:hint="eastAsia"/>
                <w:sz w:val="24"/>
                <w:szCs w:val="24"/>
              </w:rPr>
              <w:t xml:space="preserve"> </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1、提供</w:t>
            </w:r>
            <w:r w:rsidRPr="002566CE">
              <w:rPr>
                <w:rFonts w:asciiTheme="minorEastAsia" w:hAnsiTheme="minorEastAsia"/>
                <w:sz w:val="24"/>
                <w:szCs w:val="24"/>
              </w:rPr>
              <w:t>台式机复位电路功能板</w:t>
            </w:r>
            <w:r w:rsidRPr="002566CE">
              <w:rPr>
                <w:rFonts w:asciiTheme="minorEastAsia" w:hAnsiTheme="minorEastAsia" w:hint="eastAsia"/>
                <w:sz w:val="24"/>
                <w:szCs w:val="24"/>
              </w:rPr>
              <w:t>1块</w:t>
            </w:r>
            <w:r w:rsidRPr="002566CE">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2、完全仿真台式机主板复位电路功能模块;</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3、具备直流电源接口及开关按钮，可使功能板模拟主板自动与手动复位过程；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可设置维修用故障点；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4、具备检测接口，检测针脚&gt;=80，可与智能检测平台连接；</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5、可通过智能检测平台精确定位维修故障点；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6、每个故障点位置可支持不少于100次的故障设定及维修的循环使用；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w:t>
            </w:r>
            <w:proofErr w:type="gramStart"/>
            <w:r w:rsidRPr="002566CE">
              <w:rPr>
                <w:rFonts w:asciiTheme="minorEastAsia" w:hAnsiTheme="minorEastAsia" w:hint="eastAsia"/>
                <w:sz w:val="24"/>
                <w:szCs w:val="24"/>
              </w:rPr>
              <w:t>需包括</w:t>
            </w:r>
            <w:proofErr w:type="gramEnd"/>
            <w:r w:rsidRPr="002566CE">
              <w:rPr>
                <w:rFonts w:asciiTheme="minorEastAsia" w:hAnsiTheme="minorEastAsia" w:hint="eastAsia"/>
                <w:sz w:val="24"/>
                <w:szCs w:val="24"/>
              </w:rPr>
              <w:t>ATX电源仿真部分、开关仿真部分、南桥电路仿真部分等；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8</w:t>
            </w:r>
            <w:r>
              <w:rPr>
                <w:rFonts w:asciiTheme="minorEastAsia" w:hAnsiTheme="minorEastAsia" w:hint="eastAsia"/>
                <w:sz w:val="24"/>
                <w:szCs w:val="24"/>
              </w:rPr>
              <w:t>、带有指示灯，能够查看功能板的基本状态</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t>块</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7</w:t>
            </w:r>
          </w:p>
        </w:tc>
        <w:tc>
          <w:tcPr>
            <w:tcW w:w="822" w:type="dxa"/>
            <w:vAlign w:val="center"/>
          </w:tcPr>
          <w:p w:rsidR="006439B8" w:rsidRPr="00D75AA2" w:rsidRDefault="006439B8" w:rsidP="00D474CF">
            <w:pPr>
              <w:rPr>
                <w:sz w:val="24"/>
                <w:szCs w:val="24"/>
              </w:rPr>
            </w:pPr>
            <w:r w:rsidRPr="00D75AA2">
              <w:rPr>
                <w:rFonts w:hint="eastAsia"/>
                <w:sz w:val="24"/>
                <w:szCs w:val="24"/>
              </w:rPr>
              <w:t>台式机时钟电路仿真功能板</w:t>
            </w:r>
          </w:p>
        </w:tc>
        <w:tc>
          <w:tcPr>
            <w:tcW w:w="5132" w:type="dxa"/>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1、提供台式机时钟电路仿真功能板1块</w:t>
            </w:r>
            <w:r w:rsidRPr="002566CE">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2、完全仿真台式机主板时钟电路功能模块；</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3、具备直流电源接口及开关按钮，可使功能板模拟时钟电路工作过程;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4、可设置维修用故障点；</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5、具备检测接口，检测针脚&gt;=80，可与智能检测平台连接；</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6、可通过智能检测平台精确定位维修故障点；</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7、每个故障点位置可支持不少于100次的故障设定及维修的循环使用；</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8、</w:t>
            </w:r>
            <w:proofErr w:type="gramStart"/>
            <w:r w:rsidRPr="002566CE">
              <w:rPr>
                <w:rFonts w:asciiTheme="minorEastAsia" w:hAnsiTheme="minorEastAsia" w:hint="eastAsia"/>
                <w:sz w:val="24"/>
                <w:szCs w:val="24"/>
              </w:rPr>
              <w:t>需包括</w:t>
            </w:r>
            <w:proofErr w:type="gramEnd"/>
            <w:r w:rsidRPr="002566CE">
              <w:rPr>
                <w:rFonts w:asciiTheme="minorEastAsia" w:hAnsiTheme="minorEastAsia" w:hint="eastAsia"/>
                <w:sz w:val="24"/>
                <w:szCs w:val="24"/>
              </w:rPr>
              <w:t>ATX电源仿真部分、时钟电路仿真部分等；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9、带有指示灯，能够查看功能板的基本状态；</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lastRenderedPageBreak/>
              <w:t>块</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lastRenderedPageBreak/>
              <w:t>8</w:t>
            </w:r>
          </w:p>
        </w:tc>
        <w:tc>
          <w:tcPr>
            <w:tcW w:w="822" w:type="dxa"/>
            <w:vAlign w:val="center"/>
          </w:tcPr>
          <w:p w:rsidR="006439B8" w:rsidRPr="00D75AA2" w:rsidRDefault="006439B8" w:rsidP="00D474CF">
            <w:pPr>
              <w:rPr>
                <w:sz w:val="24"/>
                <w:szCs w:val="24"/>
              </w:rPr>
            </w:pPr>
            <w:r w:rsidRPr="00D75AA2">
              <w:rPr>
                <w:rFonts w:hint="eastAsia"/>
                <w:sz w:val="24"/>
                <w:szCs w:val="24"/>
              </w:rPr>
              <w:t>台式机南北桥供电电路仿真功能板</w:t>
            </w:r>
          </w:p>
        </w:tc>
        <w:tc>
          <w:tcPr>
            <w:tcW w:w="5132" w:type="dxa"/>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1、提供台式机南北桥供电电路仿真功能板1块，用于重复设置故障并维修，可在智能检测平台上进行维修前故障检测及维修后验证</w:t>
            </w:r>
            <w:r w:rsidRPr="002566CE">
              <w:rPr>
                <w:rFonts w:asciiTheme="minorEastAsia" w:hAnsiTheme="minorEastAsia"/>
                <w:sz w:val="24"/>
                <w:szCs w:val="24"/>
              </w:rPr>
              <w:t>用于重复设置故障并维修</w:t>
            </w:r>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2、完全仿真南北桥供电电路仿真功能模块;</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3、具备直流电源接口及开关按钮，具备模拟“读、写、删除、格式化”等功能;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4、可设置维修用故障点;</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5、具备检测接口，检测针脚&gt;=80，可与智能检测平台连接;</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6、可通过智能检测平台精确定位维修故障点;</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7、每个故障点位置可支持不少于100次的故障设定及维修的循环使用;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8、带有指示灯，能够查看功能板的基本状态；</w:t>
            </w:r>
            <w:r w:rsidRPr="002566CE">
              <w:rPr>
                <w:rFonts w:asciiTheme="minorEastAsia" w:hAnsiTheme="minorEastAsia"/>
                <w:sz w:val="24"/>
                <w:szCs w:val="24"/>
              </w:rPr>
              <w:t xml:space="preserve"> </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t>块</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9</w:t>
            </w:r>
          </w:p>
        </w:tc>
        <w:tc>
          <w:tcPr>
            <w:tcW w:w="822" w:type="dxa"/>
            <w:vAlign w:val="center"/>
          </w:tcPr>
          <w:p w:rsidR="006439B8" w:rsidRPr="00D75AA2" w:rsidRDefault="006439B8" w:rsidP="00D474CF">
            <w:pPr>
              <w:rPr>
                <w:sz w:val="24"/>
                <w:szCs w:val="24"/>
              </w:rPr>
            </w:pPr>
            <w:r w:rsidRPr="00D75AA2">
              <w:rPr>
                <w:sz w:val="24"/>
                <w:szCs w:val="24"/>
              </w:rPr>
              <w:t>笔记本电池充放电电路功能板</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1、提供</w:t>
            </w:r>
            <w:r w:rsidRPr="002566CE">
              <w:rPr>
                <w:rFonts w:asciiTheme="minorEastAsia" w:hAnsiTheme="minorEastAsia"/>
                <w:sz w:val="24"/>
                <w:szCs w:val="24"/>
              </w:rPr>
              <w:t>笔记本电池充放电电路功能板</w:t>
            </w:r>
            <w:r w:rsidRPr="002566CE">
              <w:rPr>
                <w:rFonts w:asciiTheme="minorEastAsia" w:hAnsiTheme="minorEastAsia" w:hint="eastAsia"/>
                <w:sz w:val="24"/>
                <w:szCs w:val="24"/>
              </w:rPr>
              <w:t>1块</w:t>
            </w:r>
            <w:r w:rsidRPr="002566CE">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2、完全仿真笔记本电池充放电电路功能模块。</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3、具备直流电源接口、主电池充电接口、辅助电池充电接口等。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4、可设置维修用故障点。</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5、具备检测接口，检测针脚&gt;=80，可与智能检测平台连接。</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6、可通过智能检测平台精确定位维修故障点;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7、每个故障点位置可支持不少于100次的故障设定及维修的循环使用;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8、</w:t>
            </w:r>
            <w:proofErr w:type="gramStart"/>
            <w:r w:rsidRPr="002566CE">
              <w:rPr>
                <w:rFonts w:asciiTheme="minorEastAsia" w:hAnsiTheme="minorEastAsia" w:hint="eastAsia"/>
                <w:sz w:val="24"/>
                <w:szCs w:val="24"/>
              </w:rPr>
              <w:t>需包括</w:t>
            </w:r>
            <w:proofErr w:type="gramEnd"/>
            <w:r w:rsidRPr="002566CE">
              <w:rPr>
                <w:rFonts w:asciiTheme="minorEastAsia" w:hAnsiTheme="minorEastAsia" w:hint="eastAsia"/>
                <w:sz w:val="24"/>
                <w:szCs w:val="24"/>
              </w:rPr>
              <w:t>供电电路仿真部分、主电池充电电路仿真部分、辅助电池充电电路仿真部分等；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9、带有指示灯，能够查看功能板的基本状态；</w:t>
            </w:r>
            <w:r w:rsidRPr="002566CE">
              <w:rPr>
                <w:rFonts w:asciiTheme="minorEastAsia" w:hAnsiTheme="minorEastAsia"/>
                <w:sz w:val="24"/>
                <w:szCs w:val="24"/>
              </w:rPr>
              <w:t xml:space="preserve"> </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lastRenderedPageBreak/>
              <w:t>块</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lastRenderedPageBreak/>
              <w:t>10</w:t>
            </w:r>
          </w:p>
        </w:tc>
        <w:tc>
          <w:tcPr>
            <w:tcW w:w="822" w:type="dxa"/>
            <w:vAlign w:val="center"/>
          </w:tcPr>
          <w:p w:rsidR="006439B8" w:rsidRPr="00D75AA2" w:rsidRDefault="006439B8" w:rsidP="00D474CF">
            <w:pPr>
              <w:rPr>
                <w:rFonts w:ascii="宋体" w:hAnsi="宋体"/>
                <w:sz w:val="24"/>
                <w:szCs w:val="24"/>
              </w:rPr>
            </w:pPr>
            <w:r w:rsidRPr="00D75AA2">
              <w:rPr>
                <w:rFonts w:ascii="宋体" w:hAnsi="宋体" w:hint="eastAsia"/>
                <w:sz w:val="24"/>
                <w:szCs w:val="24"/>
              </w:rPr>
              <w:t>笔记本保护隔离电路仿真功能板</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1、提供笔记本保护隔离电路仿真功能</w:t>
            </w:r>
            <w:r w:rsidRPr="002566CE">
              <w:rPr>
                <w:rFonts w:asciiTheme="minorEastAsia" w:hAnsiTheme="minorEastAsia"/>
                <w:sz w:val="24"/>
                <w:szCs w:val="24"/>
              </w:rPr>
              <w:t>板</w:t>
            </w:r>
            <w:r w:rsidRPr="002566CE">
              <w:rPr>
                <w:rFonts w:asciiTheme="minorEastAsia" w:hAnsiTheme="minorEastAsia" w:hint="eastAsia"/>
                <w:sz w:val="24"/>
                <w:szCs w:val="24"/>
              </w:rPr>
              <w:t>1块</w:t>
            </w:r>
            <w:r w:rsidRPr="002566CE">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2、完全笔记本保护隔离电路仿真功能</w:t>
            </w:r>
            <w:r w:rsidRPr="002566CE">
              <w:rPr>
                <w:rFonts w:asciiTheme="minorEastAsia" w:hAnsiTheme="minorEastAsia"/>
                <w:sz w:val="24"/>
                <w:szCs w:val="24"/>
              </w:rPr>
              <w:t>板</w:t>
            </w:r>
            <w:r w:rsidRPr="002566CE">
              <w:rPr>
                <w:rFonts w:asciiTheme="minorEastAsia" w:hAnsiTheme="minorEastAsia" w:hint="eastAsia"/>
                <w:sz w:val="24"/>
                <w:szCs w:val="24"/>
              </w:rPr>
              <w:t>模块。</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3、可设置维修用故障点。</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4、具备检测接口，检测针脚&gt;=80，可与智能检测平台连接。</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5、可通过智能检测平台精确定位维修故障点;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6、每个故障点位置可支持不少于100次的故障设定及维修的循环使用;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7、带有指示灯，能够查看功能板的基本状态；</w:t>
            </w:r>
            <w:r w:rsidRPr="002566CE">
              <w:rPr>
                <w:rFonts w:asciiTheme="minorEastAsia" w:hAnsiTheme="minorEastAsia"/>
                <w:sz w:val="24"/>
                <w:szCs w:val="24"/>
              </w:rPr>
              <w:t xml:space="preserve"> </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t>块</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11</w:t>
            </w:r>
          </w:p>
        </w:tc>
        <w:tc>
          <w:tcPr>
            <w:tcW w:w="822" w:type="dxa"/>
            <w:vAlign w:val="center"/>
          </w:tcPr>
          <w:p w:rsidR="006439B8" w:rsidRPr="00D75AA2" w:rsidRDefault="006439B8" w:rsidP="00D474CF">
            <w:pPr>
              <w:rPr>
                <w:sz w:val="24"/>
                <w:szCs w:val="24"/>
              </w:rPr>
            </w:pPr>
            <w:r w:rsidRPr="00D75AA2">
              <w:rPr>
                <w:sz w:val="24"/>
                <w:szCs w:val="24"/>
              </w:rPr>
              <w:t>工具箱（含工具）</w:t>
            </w:r>
          </w:p>
        </w:tc>
        <w:tc>
          <w:tcPr>
            <w:tcW w:w="5132" w:type="dxa"/>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w:t>
            </w:r>
            <w:r w:rsidRPr="002566CE">
              <w:rPr>
                <w:rFonts w:asciiTheme="minorEastAsia" w:hAnsiTheme="minorEastAsia" w:hint="eastAsia"/>
                <w:sz w:val="24"/>
                <w:szCs w:val="24"/>
              </w:rPr>
              <w:t>1、</w:t>
            </w:r>
            <w:r w:rsidRPr="002566CE">
              <w:rPr>
                <w:rFonts w:asciiTheme="minorEastAsia" w:hAnsiTheme="minorEastAsia"/>
                <w:sz w:val="24"/>
                <w:szCs w:val="24"/>
              </w:rPr>
              <w:t>防水工具箱（内含螺丝刀套件、芯片盒、细毛刷、含银硅脂、洗板水壶、</w:t>
            </w:r>
            <w:proofErr w:type="gramStart"/>
            <w:r w:rsidRPr="002566CE">
              <w:rPr>
                <w:rFonts w:asciiTheme="minorEastAsia" w:hAnsiTheme="minorEastAsia"/>
                <w:sz w:val="24"/>
                <w:szCs w:val="24"/>
              </w:rPr>
              <w:t>吸锡枪</w:t>
            </w:r>
            <w:proofErr w:type="gramEnd"/>
            <w:r w:rsidRPr="002566CE">
              <w:rPr>
                <w:rFonts w:asciiTheme="minorEastAsia" w:hAnsiTheme="minorEastAsia"/>
                <w:sz w:val="24"/>
                <w:szCs w:val="24"/>
              </w:rPr>
              <w:t>、助焊膏、尖嘴钳、</w:t>
            </w:r>
            <w:proofErr w:type="gramStart"/>
            <w:r w:rsidRPr="002566CE">
              <w:rPr>
                <w:rFonts w:asciiTheme="minorEastAsia" w:hAnsiTheme="minorEastAsia"/>
                <w:sz w:val="24"/>
                <w:szCs w:val="24"/>
              </w:rPr>
              <w:t>偏口钳</w:t>
            </w:r>
            <w:proofErr w:type="gramEnd"/>
            <w:r w:rsidRPr="002566CE">
              <w:rPr>
                <w:rFonts w:asciiTheme="minorEastAsia" w:hAnsiTheme="minorEastAsia"/>
                <w:sz w:val="24"/>
                <w:szCs w:val="24"/>
              </w:rPr>
              <w:t>、焊锡丝、</w:t>
            </w:r>
            <w:proofErr w:type="gramStart"/>
            <w:r w:rsidRPr="002566CE">
              <w:rPr>
                <w:rFonts w:asciiTheme="minorEastAsia" w:hAnsiTheme="minorEastAsia"/>
                <w:sz w:val="24"/>
                <w:szCs w:val="24"/>
              </w:rPr>
              <w:t>吸锡带</w:t>
            </w:r>
            <w:proofErr w:type="gramEnd"/>
            <w:r w:rsidRPr="002566CE">
              <w:rPr>
                <w:rFonts w:asciiTheme="minorEastAsia" w:hAnsiTheme="minorEastAsia"/>
                <w:sz w:val="24"/>
                <w:szCs w:val="24"/>
              </w:rPr>
              <w:t>、飞线、刀片、粗毛刷、防静电镊子、主板</w:t>
            </w:r>
            <w:proofErr w:type="gramStart"/>
            <w:r w:rsidRPr="002566CE">
              <w:rPr>
                <w:rFonts w:asciiTheme="minorEastAsia" w:hAnsiTheme="minorEastAsia"/>
                <w:sz w:val="24"/>
                <w:szCs w:val="24"/>
              </w:rPr>
              <w:t>诊断卡</w:t>
            </w:r>
            <w:proofErr w:type="gramEnd"/>
            <w:r w:rsidRPr="002566CE">
              <w:rPr>
                <w:rFonts w:asciiTheme="minorEastAsia" w:hAnsiTheme="minorEastAsia"/>
                <w:sz w:val="24"/>
                <w:szCs w:val="24"/>
              </w:rPr>
              <w:t>及说明书）</w:t>
            </w:r>
            <w:r w:rsidRPr="002566CE">
              <w:rPr>
                <w:rFonts w:asciiTheme="minorEastAsia" w:hAnsiTheme="minorEastAsia" w:hint="eastAsia"/>
                <w:sz w:val="24"/>
                <w:szCs w:val="24"/>
              </w:rPr>
              <w:t>。</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t>套</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12</w:t>
            </w:r>
          </w:p>
        </w:tc>
        <w:tc>
          <w:tcPr>
            <w:tcW w:w="822" w:type="dxa"/>
            <w:vAlign w:val="center"/>
          </w:tcPr>
          <w:p w:rsidR="006439B8" w:rsidRPr="00D75AA2" w:rsidRDefault="006439B8" w:rsidP="00D474CF">
            <w:pPr>
              <w:rPr>
                <w:sz w:val="24"/>
                <w:szCs w:val="24"/>
              </w:rPr>
            </w:pPr>
            <w:r w:rsidRPr="00D75AA2">
              <w:rPr>
                <w:rFonts w:ascii="宋体" w:hAnsi="宋体" w:cs="宋体" w:hint="eastAsia"/>
                <w:sz w:val="24"/>
                <w:szCs w:val="24"/>
              </w:rPr>
              <w:t>直流</w:t>
            </w:r>
            <w:r w:rsidRPr="00D75AA2">
              <w:rPr>
                <w:rFonts w:ascii="宋体" w:hAnsi="宋体" w:cs="宋体" w:hint="eastAsia"/>
                <w:sz w:val="24"/>
                <w:szCs w:val="24"/>
              </w:rPr>
              <w:lastRenderedPageBreak/>
              <w:t xml:space="preserve">稳压电源 </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额定输出电压：I路 0-30 V，II路 0-30 V, III</w:t>
            </w:r>
            <w:r w:rsidRPr="002566CE">
              <w:rPr>
                <w:rFonts w:asciiTheme="minorEastAsia" w:hAnsiTheme="minorEastAsia" w:hint="eastAsia"/>
                <w:sz w:val="24"/>
                <w:szCs w:val="24"/>
              </w:rPr>
              <w:lastRenderedPageBreak/>
              <w:t>路 2.5V、3.3V、5V，额定输出电流：I路 0</w:t>
            </w:r>
            <w:smartTag w:uri="urn:schemas-microsoft-com:office:smarttags" w:element="chmetcnv">
              <w:smartTagPr>
                <w:attr w:name="TCSC" w:val="0"/>
                <w:attr w:name="NumberType" w:val="1"/>
                <w:attr w:name="Negative" w:val="True"/>
                <w:attr w:name="HasSpace" w:val="False"/>
                <w:attr w:name="SourceValue" w:val="3"/>
                <w:attr w:name="UnitName" w:val="a"/>
              </w:smartTagPr>
              <w:r w:rsidRPr="002566CE">
                <w:rPr>
                  <w:rFonts w:asciiTheme="minorEastAsia" w:hAnsiTheme="minorEastAsia" w:hint="eastAsia"/>
                  <w:sz w:val="24"/>
                  <w:szCs w:val="24"/>
                </w:rPr>
                <w:t>-3A</w:t>
              </w:r>
            </w:smartTag>
            <w:r w:rsidRPr="002566CE">
              <w:rPr>
                <w:rFonts w:asciiTheme="minorEastAsia" w:hAnsiTheme="minorEastAsia" w:hint="eastAsia"/>
                <w:sz w:val="24"/>
                <w:szCs w:val="24"/>
              </w:rPr>
              <w:t>，II路 0</w:t>
            </w:r>
            <w:smartTag w:uri="urn:schemas-microsoft-com:office:smarttags" w:element="chmetcnv">
              <w:smartTagPr>
                <w:attr w:name="TCSC" w:val="0"/>
                <w:attr w:name="NumberType" w:val="1"/>
                <w:attr w:name="Negative" w:val="True"/>
                <w:attr w:name="HasSpace" w:val="False"/>
                <w:attr w:name="SourceValue" w:val="3"/>
                <w:attr w:name="UnitName" w:val="a"/>
              </w:smartTagPr>
              <w:r w:rsidRPr="002566CE">
                <w:rPr>
                  <w:rFonts w:asciiTheme="minorEastAsia" w:hAnsiTheme="minorEastAsia" w:hint="eastAsia"/>
                  <w:sz w:val="24"/>
                  <w:szCs w:val="24"/>
                </w:rPr>
                <w:t>-3A</w:t>
              </w:r>
            </w:smartTag>
            <w:r w:rsidRPr="002566CE">
              <w:rPr>
                <w:rFonts w:asciiTheme="minorEastAsia" w:hAnsiTheme="minorEastAsia" w:hint="eastAsia"/>
                <w:sz w:val="24"/>
                <w:szCs w:val="24"/>
              </w:rPr>
              <w:t xml:space="preserve">, III路 </w:t>
            </w:r>
            <w:smartTag w:uri="urn:schemas-microsoft-com:office:smarttags" w:element="chmetcnv">
              <w:smartTagPr>
                <w:attr w:name="TCSC" w:val="0"/>
                <w:attr w:name="NumberType" w:val="1"/>
                <w:attr w:name="Negative" w:val="False"/>
                <w:attr w:name="HasSpace" w:val="False"/>
                <w:attr w:name="SourceValue" w:val="3"/>
                <w:attr w:name="UnitName" w:val="a"/>
              </w:smartTagPr>
              <w:r w:rsidRPr="002566CE">
                <w:rPr>
                  <w:rFonts w:asciiTheme="minorEastAsia" w:hAnsiTheme="minorEastAsia" w:hint="eastAsia"/>
                  <w:sz w:val="24"/>
                  <w:szCs w:val="24"/>
                </w:rPr>
                <w:t>3A</w:t>
              </w:r>
            </w:smartTag>
            <w:r w:rsidRPr="002566CE">
              <w:rPr>
                <w:rFonts w:asciiTheme="minorEastAsia" w:hAnsiTheme="minorEastAsia" w:hint="eastAsia"/>
                <w:sz w:val="24"/>
                <w:szCs w:val="24"/>
              </w:rPr>
              <w:t xml:space="preserve">，额定输出功率：195W </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lastRenderedPageBreak/>
              <w:t>台</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lastRenderedPageBreak/>
              <w:t>13</w:t>
            </w:r>
          </w:p>
        </w:tc>
        <w:tc>
          <w:tcPr>
            <w:tcW w:w="822" w:type="dxa"/>
            <w:vAlign w:val="center"/>
          </w:tcPr>
          <w:p w:rsidR="006439B8" w:rsidRPr="00D75AA2" w:rsidRDefault="006439B8" w:rsidP="00D474CF">
            <w:pPr>
              <w:widowControl/>
              <w:jc w:val="center"/>
              <w:rPr>
                <w:sz w:val="24"/>
                <w:szCs w:val="24"/>
              </w:rPr>
            </w:pPr>
            <w:r w:rsidRPr="00D75AA2">
              <w:rPr>
                <w:rFonts w:ascii="宋体" w:hAnsi="宋体" w:cs="宋体" w:hint="eastAsia"/>
                <w:sz w:val="24"/>
                <w:szCs w:val="24"/>
              </w:rPr>
              <w:t xml:space="preserve">示波器 </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100MHz，双通道数字示波器 </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t>台</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rPr>
                <w:rFonts w:asciiTheme="minorEastAsia" w:hAnsiTheme="minorEastAsia" w:cs="宋体"/>
                <w:kern w:val="1"/>
                <w:sz w:val="24"/>
                <w:szCs w:val="24"/>
              </w:rPr>
            </w:pP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14</w:t>
            </w:r>
          </w:p>
        </w:tc>
        <w:tc>
          <w:tcPr>
            <w:tcW w:w="822" w:type="dxa"/>
            <w:vAlign w:val="center"/>
          </w:tcPr>
          <w:p w:rsidR="006439B8" w:rsidRPr="00D75AA2" w:rsidRDefault="006439B8" w:rsidP="00D474CF">
            <w:pPr>
              <w:widowControl/>
              <w:jc w:val="center"/>
              <w:rPr>
                <w:sz w:val="24"/>
                <w:szCs w:val="24"/>
              </w:rPr>
            </w:pPr>
            <w:proofErr w:type="gramStart"/>
            <w:r w:rsidRPr="00D75AA2">
              <w:rPr>
                <w:rFonts w:ascii="宋体" w:hAnsi="宋体" w:cs="宋体" w:hint="eastAsia"/>
                <w:sz w:val="24"/>
                <w:szCs w:val="24"/>
              </w:rPr>
              <w:t>热风焊台</w:t>
            </w:r>
            <w:proofErr w:type="gramEnd"/>
            <w:r w:rsidRPr="00D75AA2">
              <w:rPr>
                <w:rFonts w:ascii="宋体" w:hAnsi="宋体" w:cs="宋体" w:hint="eastAsia"/>
                <w:sz w:val="24"/>
                <w:szCs w:val="24"/>
              </w:rPr>
              <w:t xml:space="preserve"> </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无铅防静电LED数显高级</w:t>
            </w:r>
            <w:proofErr w:type="gramStart"/>
            <w:r w:rsidRPr="002566CE">
              <w:rPr>
                <w:rFonts w:asciiTheme="minorEastAsia" w:hAnsiTheme="minorEastAsia" w:hint="eastAsia"/>
                <w:sz w:val="24"/>
                <w:szCs w:val="24"/>
              </w:rPr>
              <w:t>热风拔放台</w:t>
            </w:r>
            <w:proofErr w:type="gramEnd"/>
            <w:r w:rsidRPr="002566CE">
              <w:rPr>
                <w:rFonts w:asciiTheme="minorEastAsia" w:hAnsiTheme="minorEastAsia" w:hint="eastAsia"/>
                <w:sz w:val="24"/>
                <w:szCs w:val="24"/>
              </w:rPr>
              <w:t>，功率消耗：550W（Max）、气流类型：膜片式专用泵、气流量：</w:t>
            </w:r>
            <w:smartTag w:uri="urn:schemas-microsoft-com:office:smarttags" w:element="chmetcnv">
              <w:smartTagPr>
                <w:attr w:name="TCSC" w:val="0"/>
                <w:attr w:name="NumberType" w:val="1"/>
                <w:attr w:name="Negative" w:val="False"/>
                <w:attr w:name="HasSpace" w:val="False"/>
                <w:attr w:name="SourceValue" w:val="23"/>
                <w:attr w:name="UnitName" w:val="l"/>
              </w:smartTagPr>
              <w:r w:rsidRPr="002566CE">
                <w:rPr>
                  <w:rFonts w:asciiTheme="minorEastAsia" w:hAnsiTheme="minorEastAsia" w:hint="eastAsia"/>
                  <w:sz w:val="24"/>
                  <w:szCs w:val="24"/>
                </w:rPr>
                <w:t>23L</w:t>
              </w:r>
            </w:smartTag>
            <w:r w:rsidRPr="002566CE">
              <w:rPr>
                <w:rFonts w:asciiTheme="minorEastAsia" w:hAnsiTheme="minorEastAsia" w:hint="eastAsia"/>
                <w:sz w:val="24"/>
                <w:szCs w:val="24"/>
              </w:rPr>
              <w:t xml:space="preserve">/min(最大) 、发热芯：进口850D发热丝(550W)220V </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t>台</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15</w:t>
            </w:r>
          </w:p>
        </w:tc>
        <w:tc>
          <w:tcPr>
            <w:tcW w:w="822" w:type="dxa"/>
            <w:vAlign w:val="center"/>
          </w:tcPr>
          <w:p w:rsidR="006439B8" w:rsidRPr="00D75AA2" w:rsidRDefault="006439B8" w:rsidP="00D474CF">
            <w:pPr>
              <w:widowControl/>
              <w:jc w:val="center"/>
              <w:rPr>
                <w:sz w:val="24"/>
                <w:szCs w:val="24"/>
              </w:rPr>
            </w:pPr>
            <w:r w:rsidRPr="00D75AA2">
              <w:rPr>
                <w:rFonts w:ascii="宋体" w:hAnsi="宋体" w:cs="宋体" w:hint="eastAsia"/>
                <w:sz w:val="24"/>
                <w:szCs w:val="24"/>
              </w:rPr>
              <w:t>恒温烙铁</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温度调节范围 80-480（℃），最大功率 90（W） </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t>台</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16</w:t>
            </w:r>
          </w:p>
        </w:tc>
        <w:tc>
          <w:tcPr>
            <w:tcW w:w="822" w:type="dxa"/>
            <w:vAlign w:val="center"/>
          </w:tcPr>
          <w:p w:rsidR="006439B8" w:rsidRPr="00D75AA2" w:rsidRDefault="006439B8" w:rsidP="00D474CF">
            <w:pPr>
              <w:widowControl/>
              <w:jc w:val="center"/>
              <w:rPr>
                <w:sz w:val="24"/>
                <w:szCs w:val="24"/>
              </w:rPr>
            </w:pPr>
            <w:r w:rsidRPr="00D75AA2">
              <w:rPr>
                <w:rFonts w:ascii="宋体" w:hAnsi="宋体" w:cs="宋体" w:hint="eastAsia"/>
                <w:sz w:val="24"/>
                <w:szCs w:val="24"/>
              </w:rPr>
              <w:t>万用表</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数字万用表，交流电压1000V±(0.8%+3)，直流电流</w:t>
            </w:r>
            <w:smartTag w:uri="urn:schemas-microsoft-com:office:smarttags" w:element="chmetcnv">
              <w:smartTagPr>
                <w:attr w:name="TCSC" w:val="0"/>
                <w:attr w:name="NumberType" w:val="1"/>
                <w:attr w:name="Negative" w:val="False"/>
                <w:attr w:name="HasSpace" w:val="False"/>
                <w:attr w:name="SourceValue" w:val="20"/>
                <w:attr w:name="UnitName" w:val="a"/>
              </w:smartTagPr>
              <w:r w:rsidRPr="002566CE">
                <w:rPr>
                  <w:rFonts w:asciiTheme="minorEastAsia" w:hAnsiTheme="minorEastAsia" w:hint="eastAsia"/>
                  <w:sz w:val="24"/>
                  <w:szCs w:val="24"/>
                </w:rPr>
                <w:t>20A</w:t>
              </w:r>
            </w:smartTag>
            <w:r w:rsidRPr="002566CE">
              <w:rPr>
                <w:rFonts w:asciiTheme="minorEastAsia" w:hAnsiTheme="minorEastAsia" w:hint="eastAsia"/>
                <w:sz w:val="24"/>
                <w:szCs w:val="24"/>
              </w:rPr>
              <w:t>±(0.8%+1)，直流电压1000V±(0.5%+1)，交流电流</w:t>
            </w:r>
            <w:smartTag w:uri="urn:schemas-microsoft-com:office:smarttags" w:element="chmetcnv">
              <w:smartTagPr>
                <w:attr w:name="TCSC" w:val="0"/>
                <w:attr w:name="NumberType" w:val="1"/>
                <w:attr w:name="Negative" w:val="False"/>
                <w:attr w:name="HasSpace" w:val="False"/>
                <w:attr w:name="SourceValue" w:val="20"/>
                <w:attr w:name="UnitName" w:val="a"/>
              </w:smartTagPr>
              <w:r w:rsidRPr="002566CE">
                <w:rPr>
                  <w:rFonts w:asciiTheme="minorEastAsia" w:hAnsiTheme="minorEastAsia" w:hint="eastAsia"/>
                  <w:sz w:val="24"/>
                  <w:szCs w:val="24"/>
                </w:rPr>
                <w:t>20A</w:t>
              </w:r>
            </w:smartTag>
            <w:r w:rsidRPr="002566CE">
              <w:rPr>
                <w:rFonts w:asciiTheme="minorEastAsia" w:hAnsiTheme="minorEastAsia" w:hint="eastAsia"/>
                <w:sz w:val="24"/>
                <w:szCs w:val="24"/>
              </w:rPr>
              <w:t xml:space="preserve">±(1%+3)，电阻200MW±(0.8%+1)，电容100mF±(4%+3) </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t>台</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17</w:t>
            </w:r>
          </w:p>
        </w:tc>
        <w:tc>
          <w:tcPr>
            <w:tcW w:w="822" w:type="dxa"/>
            <w:vAlign w:val="center"/>
          </w:tcPr>
          <w:p w:rsidR="006439B8" w:rsidRPr="00D75AA2" w:rsidRDefault="006439B8" w:rsidP="00D474CF">
            <w:pPr>
              <w:widowControl/>
              <w:jc w:val="center"/>
              <w:rPr>
                <w:sz w:val="24"/>
                <w:szCs w:val="24"/>
              </w:rPr>
            </w:pPr>
            <w:r w:rsidRPr="00D75AA2">
              <w:rPr>
                <w:rFonts w:ascii="宋体" w:hAnsi="宋体" w:cs="宋体" w:hint="eastAsia"/>
                <w:sz w:val="24"/>
                <w:szCs w:val="24"/>
              </w:rPr>
              <w:t>放大镜台灯</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镜片尺寸:</w:t>
            </w:r>
            <w:smartTag w:uri="urn:schemas-microsoft-com:office:smarttags" w:element="chmetcnv">
              <w:smartTagPr>
                <w:attr w:name="TCSC" w:val="0"/>
                <w:attr w:name="NumberType" w:val="1"/>
                <w:attr w:name="Negative" w:val="False"/>
                <w:attr w:name="HasSpace" w:val="False"/>
                <w:attr w:name="SourceValue" w:val="90"/>
                <w:attr w:name="UnitName" w:val="mm"/>
              </w:smartTagPr>
              <w:r w:rsidRPr="002566CE">
                <w:rPr>
                  <w:rFonts w:asciiTheme="minorEastAsia" w:hAnsiTheme="minorEastAsia" w:hint="eastAsia"/>
                  <w:sz w:val="24"/>
                  <w:szCs w:val="24"/>
                </w:rPr>
                <w:t>90mm</w:t>
              </w:r>
            </w:smartTag>
            <w:r w:rsidRPr="002566CE">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25"/>
                <w:attr w:name="UnitName" w:val="mm"/>
              </w:smartTagPr>
              <w:r w:rsidRPr="002566CE">
                <w:rPr>
                  <w:rFonts w:asciiTheme="minorEastAsia" w:hAnsiTheme="minorEastAsia" w:hint="eastAsia"/>
                  <w:sz w:val="24"/>
                  <w:szCs w:val="24"/>
                </w:rPr>
                <w:t>25mm</w:t>
              </w:r>
            </w:smartTag>
            <w:r w:rsidRPr="002566CE">
              <w:rPr>
                <w:rFonts w:asciiTheme="minorEastAsia" w:hAnsiTheme="minorEastAsia" w:hint="eastAsia"/>
                <w:sz w:val="24"/>
                <w:szCs w:val="24"/>
              </w:rPr>
              <w:t xml:space="preserve"> 屈光度:3D,8D 输入电压:AC 220V-240V 50-60 </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t>台</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6A4AD8" w:rsidRDefault="006439B8" w:rsidP="00D474CF">
            <w:pPr>
              <w:widowControl/>
              <w:rPr>
                <w:rFonts w:ascii="宋体" w:hAnsi="宋体" w:cs="宋体"/>
                <w:sz w:val="24"/>
                <w:szCs w:val="24"/>
              </w:rPr>
            </w:pPr>
            <w:r w:rsidRPr="006A4AD8">
              <w:rPr>
                <w:rFonts w:ascii="宋体" w:hAnsi="宋体" w:cs="宋体"/>
                <w:sz w:val="24"/>
                <w:szCs w:val="24"/>
              </w:rPr>
              <w:t>18</w:t>
            </w:r>
          </w:p>
        </w:tc>
        <w:tc>
          <w:tcPr>
            <w:tcW w:w="822" w:type="dxa"/>
            <w:vAlign w:val="center"/>
          </w:tcPr>
          <w:p w:rsidR="006439B8" w:rsidRPr="006A4AD8" w:rsidRDefault="006439B8" w:rsidP="00D474CF">
            <w:pPr>
              <w:widowControl/>
              <w:rPr>
                <w:rFonts w:ascii="宋体" w:hAnsi="宋体" w:cs="宋体"/>
                <w:sz w:val="24"/>
                <w:szCs w:val="24"/>
              </w:rPr>
            </w:pPr>
            <w:r w:rsidRPr="006A4AD8">
              <w:rPr>
                <w:rFonts w:ascii="宋体" w:hAnsi="宋体" w:cs="宋体"/>
                <w:sz w:val="24"/>
                <w:szCs w:val="24"/>
              </w:rPr>
              <w:t>工作台</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sz w:val="24"/>
                <w:szCs w:val="24"/>
              </w:rPr>
              <w:t>提供工作台</w:t>
            </w:r>
            <w:r w:rsidRPr="002566CE">
              <w:rPr>
                <w:rFonts w:asciiTheme="minorEastAsia" w:hAnsiTheme="minorEastAsia" w:hint="eastAsia"/>
                <w:sz w:val="24"/>
                <w:szCs w:val="24"/>
              </w:rPr>
              <w:t>2套：（1）</w:t>
            </w:r>
            <w:r w:rsidRPr="002566CE">
              <w:rPr>
                <w:rFonts w:asciiTheme="minorEastAsia" w:hAnsiTheme="minorEastAsia"/>
                <w:sz w:val="24"/>
                <w:szCs w:val="24"/>
              </w:rPr>
              <w:t>钢木结构，尺寸1800（高）</w:t>
            </w:r>
            <w:r>
              <w:rPr>
                <w:rFonts w:asciiTheme="minorEastAsia" w:hAnsiTheme="minorEastAsia" w:hint="eastAsia"/>
                <w:sz w:val="24"/>
                <w:szCs w:val="24"/>
              </w:rPr>
              <w:t>*</w:t>
            </w:r>
            <w:r w:rsidRPr="002566CE">
              <w:rPr>
                <w:rFonts w:asciiTheme="minorEastAsia" w:hAnsiTheme="minorEastAsia"/>
                <w:sz w:val="24"/>
                <w:szCs w:val="24"/>
              </w:rPr>
              <w:t>850（深）</w:t>
            </w:r>
            <w:r>
              <w:rPr>
                <w:rFonts w:asciiTheme="minorEastAsia" w:hAnsiTheme="minorEastAsia" w:hint="eastAsia"/>
                <w:sz w:val="24"/>
                <w:szCs w:val="24"/>
              </w:rPr>
              <w:t>*</w:t>
            </w:r>
            <w:r w:rsidRPr="002566CE">
              <w:rPr>
                <w:rFonts w:asciiTheme="minorEastAsia" w:hAnsiTheme="minorEastAsia"/>
                <w:sz w:val="24"/>
                <w:szCs w:val="24"/>
              </w:rPr>
              <w:t>1500（宽）</w:t>
            </w:r>
            <w:r w:rsidRPr="002566CE">
              <w:rPr>
                <w:rFonts w:asciiTheme="minorEastAsia" w:hAnsiTheme="minorEastAsia" w:hint="eastAsia"/>
                <w:sz w:val="24"/>
                <w:szCs w:val="24"/>
              </w:rPr>
              <w:t>mm</w:t>
            </w:r>
            <w:r w:rsidRPr="002566CE">
              <w:rPr>
                <w:rFonts w:asciiTheme="minorEastAsia" w:hAnsiTheme="minorEastAsia"/>
                <w:sz w:val="24"/>
                <w:szCs w:val="24"/>
              </w:rPr>
              <w:t>，双层构造；（2）带有网络接口、强电接口（带开关控制）、顶部配置照明装置</w:t>
            </w:r>
            <w:r w:rsidRPr="002566CE">
              <w:rPr>
                <w:rFonts w:asciiTheme="minorEastAsia" w:hAnsiTheme="minorEastAsia" w:hint="eastAsia"/>
                <w:sz w:val="24"/>
                <w:szCs w:val="24"/>
              </w:rPr>
              <w:t>;(3)需与国赛一致。</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hint="eastAsia"/>
                <w:kern w:val="1"/>
                <w:sz w:val="24"/>
                <w:szCs w:val="24"/>
              </w:rPr>
              <w:t>张</w:t>
            </w:r>
          </w:p>
        </w:tc>
        <w:tc>
          <w:tcPr>
            <w:tcW w:w="567" w:type="dxa"/>
            <w:vAlign w:val="center"/>
          </w:tcPr>
          <w:p w:rsidR="006439B8" w:rsidRPr="00D75AA2" w:rsidRDefault="006439B8" w:rsidP="00D474CF">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0050F0" w:rsidTr="00D474CF">
        <w:trPr>
          <w:trHeight w:val="589"/>
        </w:trPr>
        <w:tc>
          <w:tcPr>
            <w:tcW w:w="709" w:type="dxa"/>
            <w:vAlign w:val="center"/>
          </w:tcPr>
          <w:p w:rsidR="006439B8" w:rsidRPr="006A4AD8" w:rsidRDefault="006439B8" w:rsidP="00D474CF">
            <w:pPr>
              <w:widowControl/>
              <w:rPr>
                <w:rFonts w:ascii="宋体" w:hAnsi="宋体" w:cs="宋体"/>
                <w:sz w:val="24"/>
                <w:szCs w:val="24"/>
              </w:rPr>
            </w:pPr>
            <w:r w:rsidRPr="006A4AD8">
              <w:rPr>
                <w:rFonts w:ascii="宋体" w:hAnsi="宋体" w:cs="宋体"/>
                <w:sz w:val="24"/>
                <w:szCs w:val="24"/>
              </w:rPr>
              <w:t>1</w:t>
            </w:r>
            <w:r w:rsidRPr="006A4AD8">
              <w:rPr>
                <w:rFonts w:ascii="宋体" w:hAnsi="宋体" w:cs="宋体" w:hint="eastAsia"/>
                <w:sz w:val="24"/>
                <w:szCs w:val="24"/>
              </w:rPr>
              <w:t>9</w:t>
            </w:r>
          </w:p>
        </w:tc>
        <w:tc>
          <w:tcPr>
            <w:tcW w:w="822" w:type="dxa"/>
            <w:vAlign w:val="center"/>
          </w:tcPr>
          <w:p w:rsidR="006439B8" w:rsidRPr="006A4AD8" w:rsidRDefault="006439B8" w:rsidP="00D474CF">
            <w:pPr>
              <w:widowControl/>
              <w:rPr>
                <w:rFonts w:ascii="宋体" w:hAnsi="宋体" w:cs="宋体"/>
                <w:sz w:val="24"/>
                <w:szCs w:val="24"/>
              </w:rPr>
            </w:pPr>
            <w:r w:rsidRPr="006A4AD8">
              <w:rPr>
                <w:rFonts w:ascii="宋体" w:hAnsi="宋体" w:cs="宋体" w:hint="eastAsia"/>
                <w:sz w:val="24"/>
                <w:szCs w:val="24"/>
              </w:rPr>
              <w:t>电脑</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1、CPU四核心，主频不低于2.53GHZ。</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sz w:val="24"/>
                <w:szCs w:val="24"/>
              </w:rPr>
              <w:t>2</w:t>
            </w:r>
            <w:r w:rsidRPr="002566CE">
              <w:rPr>
                <w:rFonts w:asciiTheme="minorEastAsia" w:hAnsiTheme="minorEastAsia" w:hint="eastAsia"/>
                <w:sz w:val="24"/>
                <w:szCs w:val="24"/>
              </w:rPr>
              <w:t>、</w:t>
            </w:r>
            <w:r w:rsidRPr="002566CE">
              <w:rPr>
                <w:rFonts w:asciiTheme="minorEastAsia" w:hAnsiTheme="minorEastAsia"/>
                <w:sz w:val="24"/>
                <w:szCs w:val="24"/>
              </w:rPr>
              <w:t>1T</w:t>
            </w:r>
            <w:r w:rsidRPr="002566CE">
              <w:rPr>
                <w:rFonts w:asciiTheme="minorEastAsia" w:hAnsiTheme="minorEastAsia" w:hint="eastAsia"/>
                <w:sz w:val="24"/>
                <w:szCs w:val="24"/>
              </w:rPr>
              <w:t>硬盘，4G内存。</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3、集成显卡，显示器不小于19.5英寸。</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4、防水抗菌键盘、抗菌鼠标。</w:t>
            </w:r>
          </w:p>
        </w:tc>
        <w:tc>
          <w:tcPr>
            <w:tcW w:w="567" w:type="dxa"/>
            <w:vAlign w:val="center"/>
          </w:tcPr>
          <w:p w:rsidR="006439B8" w:rsidRPr="00D75AA2" w:rsidRDefault="006439B8" w:rsidP="00D474CF">
            <w:pPr>
              <w:jc w:val="center"/>
              <w:rPr>
                <w:rFonts w:ascii="宋体" w:hAnsi="宋体" w:cs="宋体"/>
                <w:kern w:val="1"/>
                <w:sz w:val="24"/>
                <w:szCs w:val="24"/>
              </w:rPr>
            </w:pPr>
            <w:r>
              <w:rPr>
                <w:rFonts w:ascii="宋体" w:hAnsi="宋体" w:cs="宋体" w:hint="eastAsia"/>
                <w:kern w:val="1"/>
                <w:sz w:val="24"/>
                <w:szCs w:val="24"/>
              </w:rPr>
              <w:t>台</w:t>
            </w:r>
          </w:p>
        </w:tc>
        <w:tc>
          <w:tcPr>
            <w:tcW w:w="567" w:type="dxa"/>
            <w:vAlign w:val="center"/>
          </w:tcPr>
          <w:p w:rsidR="006439B8" w:rsidRPr="00D75AA2" w:rsidRDefault="006439B8" w:rsidP="00D474CF">
            <w:pPr>
              <w:jc w:val="center"/>
              <w:rPr>
                <w:rFonts w:ascii="宋体" w:hAnsi="宋体" w:cs="宋体"/>
                <w:kern w:val="1"/>
                <w:sz w:val="24"/>
                <w:szCs w:val="24"/>
              </w:rPr>
            </w:pPr>
            <w:r>
              <w:rPr>
                <w:rFonts w:ascii="宋体" w:hAnsi="宋体" w:cs="宋体" w:hint="eastAsia"/>
                <w:kern w:val="1"/>
                <w:sz w:val="24"/>
                <w:szCs w:val="24"/>
              </w:rPr>
              <w:t>2</w:t>
            </w:r>
          </w:p>
        </w:tc>
        <w:tc>
          <w:tcPr>
            <w:tcW w:w="708" w:type="dxa"/>
            <w:vAlign w:val="center"/>
          </w:tcPr>
          <w:p w:rsidR="006439B8" w:rsidRPr="000050F0"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bl>
    <w:p w:rsidR="006439B8" w:rsidRDefault="006439B8" w:rsidP="006439B8">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D包</w:t>
      </w:r>
      <w:r>
        <w:rPr>
          <w:rFonts w:ascii="仿宋" w:eastAsia="仿宋" w:hAnsi="仿宋" w:cs="宋体"/>
          <w:color w:val="000000"/>
          <w:kern w:val="0"/>
          <w:sz w:val="30"/>
          <w:szCs w:val="30"/>
          <w:shd w:val="clear" w:color="auto" w:fill="FFFFFF"/>
        </w:rPr>
        <w:t>：新能</w:t>
      </w:r>
      <w:r>
        <w:rPr>
          <w:rFonts w:ascii="仿宋" w:eastAsia="仿宋" w:hAnsi="仿宋" w:cs="宋体" w:hint="eastAsia"/>
          <w:color w:val="000000"/>
          <w:kern w:val="0"/>
          <w:sz w:val="30"/>
          <w:szCs w:val="30"/>
          <w:shd w:val="clear" w:color="auto" w:fill="FFFFFF"/>
        </w:rPr>
        <w:t>汽车</w:t>
      </w:r>
      <w:r>
        <w:rPr>
          <w:rFonts w:ascii="仿宋" w:eastAsia="仿宋" w:hAnsi="仿宋" w:cs="宋体"/>
          <w:color w:val="000000"/>
          <w:kern w:val="0"/>
          <w:sz w:val="30"/>
          <w:szCs w:val="30"/>
          <w:shd w:val="clear" w:color="auto" w:fill="FFFFFF"/>
        </w:rPr>
        <w:t>实训设备</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22"/>
        <w:gridCol w:w="5132"/>
        <w:gridCol w:w="567"/>
        <w:gridCol w:w="567"/>
        <w:gridCol w:w="708"/>
      </w:tblGrid>
      <w:tr w:rsidR="006439B8" w:rsidRPr="002566CE" w:rsidTr="00D474CF">
        <w:trPr>
          <w:trHeight w:val="669"/>
        </w:trPr>
        <w:tc>
          <w:tcPr>
            <w:tcW w:w="709" w:type="dxa"/>
            <w:vAlign w:val="center"/>
          </w:tcPr>
          <w:p w:rsidR="006439B8" w:rsidRPr="002566CE" w:rsidRDefault="006439B8" w:rsidP="00D474CF">
            <w:pP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序号</w:t>
            </w:r>
          </w:p>
        </w:tc>
        <w:tc>
          <w:tcPr>
            <w:tcW w:w="822" w:type="dxa"/>
            <w:vAlign w:val="center"/>
          </w:tcPr>
          <w:p w:rsidR="006439B8" w:rsidRPr="002566CE" w:rsidRDefault="006439B8" w:rsidP="00D474CF">
            <w:pP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货物名称</w:t>
            </w:r>
          </w:p>
        </w:tc>
        <w:tc>
          <w:tcPr>
            <w:tcW w:w="5132" w:type="dxa"/>
            <w:vAlign w:val="center"/>
          </w:tcPr>
          <w:p w:rsidR="006439B8" w:rsidRPr="002566CE" w:rsidRDefault="006439B8" w:rsidP="00D474CF">
            <w:pP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技术规格及主要参数</w:t>
            </w:r>
          </w:p>
        </w:tc>
        <w:tc>
          <w:tcPr>
            <w:tcW w:w="567" w:type="dxa"/>
            <w:vAlign w:val="center"/>
          </w:tcPr>
          <w:p w:rsidR="006439B8" w:rsidRPr="002566CE" w:rsidRDefault="006439B8" w:rsidP="00D474CF">
            <w:pP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单位</w:t>
            </w:r>
          </w:p>
        </w:tc>
        <w:tc>
          <w:tcPr>
            <w:tcW w:w="567" w:type="dxa"/>
            <w:vAlign w:val="center"/>
          </w:tcPr>
          <w:p w:rsidR="006439B8" w:rsidRPr="002566CE" w:rsidRDefault="006439B8" w:rsidP="00D474CF">
            <w:pP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数量</w:t>
            </w:r>
          </w:p>
        </w:tc>
        <w:tc>
          <w:tcPr>
            <w:tcW w:w="708" w:type="dxa"/>
          </w:tcPr>
          <w:p w:rsidR="006439B8" w:rsidRPr="002566CE" w:rsidRDefault="006439B8" w:rsidP="00D474CF">
            <w:pPr>
              <w:widowControl/>
              <w:spacing w:line="360" w:lineRule="atLeast"/>
              <w:jc w:val="cente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是否为核心产品</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w:t>
            </w:r>
          </w:p>
        </w:tc>
        <w:tc>
          <w:tcPr>
            <w:tcW w:w="822" w:type="dxa"/>
            <w:vAlign w:val="center"/>
          </w:tcPr>
          <w:p w:rsidR="006439B8" w:rsidRPr="002566CE" w:rsidRDefault="006439B8" w:rsidP="00D474CF">
            <w:pPr>
              <w:pStyle w:val="af5"/>
              <w:jc w:val="center"/>
              <w:rPr>
                <w:rFonts w:asciiTheme="minorEastAsia" w:eastAsiaTheme="minorEastAsia" w:hAnsiTheme="minorEastAsia" w:cstheme="minorEastAsia"/>
                <w:color w:val="000000"/>
                <w:sz w:val="24"/>
                <w:szCs w:val="24"/>
              </w:rPr>
            </w:pPr>
            <w:r w:rsidRPr="002566CE">
              <w:rPr>
                <w:rFonts w:asciiTheme="minorEastAsia" w:eastAsiaTheme="minorEastAsia" w:hAnsiTheme="minorEastAsia" w:cstheme="minorEastAsia" w:hint="eastAsia"/>
                <w:color w:val="000000"/>
                <w:kern w:val="2"/>
                <w:sz w:val="24"/>
                <w:szCs w:val="24"/>
              </w:rPr>
              <w:t>交互式触控一体机</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一、显示器技术参数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★1、显示屏尺寸：≥65英寸</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2、显示技术：LED背光源，液晶面板达到A</w:t>
            </w:r>
            <w:proofErr w:type="gramStart"/>
            <w:r w:rsidRPr="002566CE">
              <w:rPr>
                <w:rFonts w:asciiTheme="minorEastAsia" w:hAnsiTheme="minorEastAsia" w:hint="eastAsia"/>
                <w:sz w:val="24"/>
                <w:szCs w:val="24"/>
              </w:rPr>
              <w:t>规</w:t>
            </w:r>
            <w:proofErr w:type="gramEnd"/>
            <w:r w:rsidRPr="002566CE">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3、物理分辨率：≥1920</w:t>
            </w:r>
            <w:r>
              <w:rPr>
                <w:rFonts w:asciiTheme="minorEastAsia" w:hAnsiTheme="minorEastAsia" w:hint="eastAsia"/>
                <w:sz w:val="24"/>
                <w:szCs w:val="24"/>
              </w:rPr>
              <w:t>*</w:t>
            </w:r>
            <w:r w:rsidRPr="002566CE">
              <w:rPr>
                <w:rFonts w:asciiTheme="minorEastAsia" w:hAnsiTheme="minorEastAsia" w:hint="eastAsia"/>
                <w:sz w:val="24"/>
                <w:szCs w:val="24"/>
              </w:rPr>
              <w:t>1080</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4、显示比例：16:9</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5、可视角度：水平≥178°</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6、对比度：≥6000：1</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7、亮度≥400cd/m2</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★8、屏幕显示灰度分辨等级达到128灰阶以上，256位渐变状态实验，有效保障液晶面板的显示特性及质量，保证画面显示效果细腻。</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★9、一体机屏幕亮度均匀性≥70%,白色色度不均匀性△u'v'≤0.015，彩色灵敏度≤35，保证画面显示效果；</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二、触摸屏参数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1、采用≥4mm防眩光钢化玻璃，保证长期防眩效果，</w:t>
            </w:r>
            <w:proofErr w:type="gramStart"/>
            <w:r w:rsidRPr="002566CE">
              <w:rPr>
                <w:rFonts w:asciiTheme="minorEastAsia" w:hAnsiTheme="minorEastAsia" w:hint="eastAsia"/>
                <w:sz w:val="24"/>
                <w:szCs w:val="24"/>
              </w:rPr>
              <w:t>防划防撞</w:t>
            </w:r>
            <w:proofErr w:type="gramEnd"/>
            <w:r w:rsidRPr="002566CE">
              <w:rPr>
                <w:rFonts w:asciiTheme="minorEastAsia" w:hAnsiTheme="minorEastAsia" w:hint="eastAsia"/>
                <w:sz w:val="24"/>
                <w:szCs w:val="24"/>
              </w:rPr>
              <w:t>，保证观看效果；</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★2、触摸技术：红外技术，支持≥10点触控</w:t>
            </w:r>
            <w:r w:rsidRPr="00871ABF">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★3、一体机表面钢化玻璃检测符合GB15763.2-2005要求,具备抗重力冲击性，表面应力≥95MPa，耐200度温差等性能以适应学校各种环境需求；莫氏硬度达到6级或以上；</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三、内置OPS电脑参数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1、采用可插拔模块化电脑方案，与交互一体机采用intel标准80针ops接口连接，模块化电脑支持独立使用。独立使用时，除标准OPS接口外，无任何外露元器件。开放式可插接规范</w:t>
            </w:r>
            <w:r w:rsidRPr="002566CE">
              <w:rPr>
                <w:rFonts w:asciiTheme="minorEastAsia" w:hAnsiTheme="minorEastAsia" w:hint="eastAsia"/>
                <w:sz w:val="24"/>
                <w:szCs w:val="24"/>
              </w:rPr>
              <w:lastRenderedPageBreak/>
              <w:t>接口（OPS接口）:双面合计80针，不接受厂家自定义接口。</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2、CPU≥Intel Corei3，内存≥4G，硬盘≥500G，IEEE 802.11 b/g/n 协议无线网卡。</w:t>
            </w:r>
          </w:p>
          <w:p w:rsidR="006439B8" w:rsidRPr="00871ABF" w:rsidRDefault="006439B8" w:rsidP="00D474CF">
            <w:pPr>
              <w:spacing w:line="360" w:lineRule="auto"/>
              <w:rPr>
                <w:rFonts w:asciiTheme="minorEastAsia" w:hAnsiTheme="minorEastAsia"/>
                <w:sz w:val="24"/>
                <w:szCs w:val="24"/>
              </w:rPr>
            </w:pPr>
            <w:r w:rsidRPr="00871ABF">
              <w:rPr>
                <w:rFonts w:asciiTheme="minorEastAsia" w:hAnsiTheme="minorEastAsia" w:hint="eastAsia"/>
                <w:sz w:val="24"/>
                <w:szCs w:val="24"/>
              </w:rPr>
              <w:t>★3、为保证系统的可靠性，要求交互一体机和OPS电脑为同一厂家。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四、整机参数要求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1、采用铝合金金属面框（散热性能好，不易变形，有效保护触控单元），拒绝</w:t>
            </w:r>
            <w:proofErr w:type="gramStart"/>
            <w:r w:rsidRPr="002566CE">
              <w:rPr>
                <w:rFonts w:asciiTheme="minorEastAsia" w:hAnsiTheme="minorEastAsia" w:hint="eastAsia"/>
                <w:sz w:val="24"/>
                <w:szCs w:val="24"/>
              </w:rPr>
              <w:t>钣</w:t>
            </w:r>
            <w:proofErr w:type="gramEnd"/>
            <w:r w:rsidRPr="002566CE">
              <w:rPr>
                <w:rFonts w:asciiTheme="minorEastAsia" w:hAnsiTheme="minorEastAsia" w:hint="eastAsia"/>
                <w:sz w:val="24"/>
                <w:szCs w:val="24"/>
              </w:rPr>
              <w:t>金、塑料等前面框，能够有效保证前面框结构强度；</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★2、TV多媒体USB至少有1路USB3.0高速传输接口，TV USB 3.0支持纯硬件高清晰解码技术，支持 H.265解码（高效视频编码（High Efficency video Coding))。</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3、智能亮度调节：整机可以自动识别触摸，调解屏幕的亮度明暗，以达到保护操作者视力健康的作用；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★4、整机电视开关、电脑开关和节能待机键三合一，在节能待机状态下可实现节能 85%以上；</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一体机具备无线传屏功能，具备传输图片、音频功能，可将手机、PAD等设备拍摄的照片、音频等传输到一体机上，使课堂教学乐趣无穷；一体机具备手机、pad等设备下载应用控制一体机，替代遥控器功能，方便快捷，不担心遥控器丢失；</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五、软件功能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（一）windows下PPT备课、授课</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1、互动展示功能：可以结合交互一体机,组成一个交互式的协作会议或教学环境，选配的触摸笔可代替鼠标和粉笔，在交互一体机智慧课堂软件中书写、绘图。</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★2、易用性能：操作易懂易记，软件界面简洁，白板软件支持PPT备课、授课，方便老师操作；具备PPT备课，白板授课，</w:t>
            </w:r>
            <w:proofErr w:type="gramStart"/>
            <w:r w:rsidRPr="002566CE">
              <w:rPr>
                <w:rFonts w:asciiTheme="minorEastAsia" w:hAnsiTheme="minorEastAsia" w:hint="eastAsia"/>
                <w:sz w:val="24"/>
                <w:szCs w:val="24"/>
              </w:rPr>
              <w:t>高拍仪</w:t>
            </w:r>
            <w:proofErr w:type="gramEnd"/>
            <w:r w:rsidRPr="002566CE">
              <w:rPr>
                <w:rFonts w:asciiTheme="minorEastAsia" w:hAnsiTheme="minorEastAsia" w:hint="eastAsia"/>
                <w:sz w:val="24"/>
                <w:szCs w:val="24"/>
              </w:rPr>
              <w:t>，文件管理，设备管理，系统设定六大类，可一键直达想要操作的界面；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★3、通过智能笔或UKEY自动识别老师的身份信息，无需账号密码登录可以直接登录，方便老师教学。</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（二）</w:t>
            </w:r>
            <w:proofErr w:type="gramStart"/>
            <w:r w:rsidRPr="002566CE">
              <w:rPr>
                <w:rFonts w:asciiTheme="minorEastAsia" w:hAnsiTheme="minorEastAsia" w:hint="eastAsia"/>
                <w:sz w:val="24"/>
                <w:szCs w:val="24"/>
              </w:rPr>
              <w:t>安卓下软件</w:t>
            </w:r>
            <w:proofErr w:type="gramEnd"/>
            <w:r w:rsidRPr="002566CE">
              <w:rPr>
                <w:rFonts w:asciiTheme="minorEastAsia" w:hAnsiTheme="minorEastAsia" w:hint="eastAsia"/>
                <w:sz w:val="24"/>
                <w:szCs w:val="24"/>
              </w:rPr>
              <w:t>应用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1、具备双系统(Windows系统+安卓系统)备份功能，在安卓系统下可实现白板软件10点书写、PPT课件播放、多媒体播放、网页浏览等，可实现无PC状态批注。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六、其它要求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1、配备可移动的底座一套，材质为铁质。</w:t>
            </w:r>
          </w:p>
        </w:tc>
        <w:tc>
          <w:tcPr>
            <w:tcW w:w="567" w:type="dxa"/>
            <w:vAlign w:val="center"/>
          </w:tcPr>
          <w:p w:rsidR="006439B8" w:rsidRPr="002566CE" w:rsidRDefault="006439B8" w:rsidP="00D474CF">
            <w:pPr>
              <w:widowControl/>
              <w:jc w:val="center"/>
              <w:rPr>
                <w:rFonts w:asciiTheme="minorEastAsia" w:hAnsiTheme="minorEastAsia"/>
                <w:b/>
                <w:color w:val="00000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b/>
                <w:color w:val="00000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widowControl/>
              <w:spacing w:line="360" w:lineRule="atLeast"/>
              <w:jc w:val="center"/>
              <w:rPr>
                <w:rFonts w:asciiTheme="minorEastAsia" w:hAnsiTheme="minorEastAsia" w:cs="宋体"/>
                <w:kern w:val="0"/>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rPr>
                <w:rFonts w:asciiTheme="minorEastAsia" w:hAnsiTheme="minorEastAsia"/>
                <w:sz w:val="24"/>
                <w:szCs w:val="24"/>
              </w:rPr>
            </w:pPr>
          </w:p>
          <w:p w:rsidR="006439B8" w:rsidRDefault="006439B8" w:rsidP="00D474CF">
            <w:pPr>
              <w:rPr>
                <w:rFonts w:asciiTheme="minorEastAsia" w:hAnsiTheme="minorEastAsia"/>
                <w:sz w:val="24"/>
                <w:szCs w:val="24"/>
              </w:rPr>
            </w:pPr>
          </w:p>
          <w:p w:rsidR="006439B8" w:rsidRDefault="006439B8" w:rsidP="00D474CF">
            <w:pPr>
              <w:rPr>
                <w:rFonts w:asciiTheme="minorEastAsia" w:hAnsiTheme="minorEastAsia"/>
                <w:sz w:val="24"/>
                <w:szCs w:val="24"/>
              </w:rPr>
            </w:pPr>
          </w:p>
          <w:p w:rsidR="006439B8" w:rsidRDefault="006439B8" w:rsidP="00D474CF">
            <w:pPr>
              <w:rPr>
                <w:rFonts w:asciiTheme="minorEastAsia" w:hAnsiTheme="minorEastAsia"/>
                <w:sz w:val="24"/>
                <w:szCs w:val="24"/>
              </w:rPr>
            </w:pPr>
          </w:p>
          <w:p w:rsidR="006439B8" w:rsidRDefault="006439B8" w:rsidP="00D474CF">
            <w:pPr>
              <w:rPr>
                <w:rFonts w:asciiTheme="minorEastAsia" w:hAnsiTheme="minorEastAsia"/>
                <w:sz w:val="24"/>
                <w:szCs w:val="24"/>
              </w:rPr>
            </w:pPr>
          </w:p>
          <w:p w:rsidR="006439B8" w:rsidRDefault="006439B8" w:rsidP="00D474CF">
            <w:pPr>
              <w:rPr>
                <w:rFonts w:asciiTheme="minorEastAsia" w:hAnsiTheme="minorEastAsia"/>
                <w:sz w:val="24"/>
                <w:szCs w:val="24"/>
              </w:rPr>
            </w:pPr>
          </w:p>
          <w:p w:rsidR="006439B8" w:rsidRPr="002566CE" w:rsidRDefault="006439B8" w:rsidP="00D474CF">
            <w:pPr>
              <w:rPr>
                <w:rFonts w:asciiTheme="minorEastAsia" w:hAnsiTheme="minorEastAsia"/>
                <w:sz w:val="24"/>
                <w:szCs w:val="24"/>
              </w:rPr>
            </w:pPr>
            <w:r w:rsidRPr="002566CE">
              <w:rPr>
                <w:rFonts w:asciiTheme="minorEastAsia" w:hAnsiTheme="minorEastAsia" w:hint="eastAsia"/>
                <w:sz w:val="24"/>
                <w:szCs w:val="24"/>
              </w:rPr>
              <w:lastRenderedPageBreak/>
              <w:t>2</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lastRenderedPageBreak/>
              <w:t>桌椅</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课桌尺寸和形状依据学校要求进行定制，其中须满足一个班级30个学生上课。</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材料或技术要求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1、符合国家GB18580-2001《室内装饰装修材料人造板及其制品中甲醛释放限量》、GB18581-2001《室内装饰装修材料溶剂型木器涂料中有害物质限量》标准和GB18584-2001《室内装饰装修材料木家具中有害物质限量》标准；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2、铸铁脚架为椭圆管厚；1.2mm,铁</w:t>
            </w:r>
            <w:proofErr w:type="gramStart"/>
            <w:r w:rsidRPr="002566CE">
              <w:rPr>
                <w:rFonts w:asciiTheme="minorEastAsia" w:hAnsiTheme="minorEastAsia" w:hint="eastAsia"/>
                <w:sz w:val="24"/>
                <w:szCs w:val="24"/>
              </w:rPr>
              <w:t>件部分</w:t>
            </w:r>
            <w:proofErr w:type="gramEnd"/>
            <w:r w:rsidRPr="002566CE">
              <w:rPr>
                <w:rFonts w:asciiTheme="minorEastAsia" w:hAnsiTheme="minorEastAsia" w:hint="eastAsia"/>
                <w:sz w:val="24"/>
                <w:szCs w:val="24"/>
              </w:rPr>
              <w:t>焊接用二氧化碳气体保护焊，钢管表面经过除油，除锈，磷化，静电，喷塑，高温固化而成，脚垫为橡胶模压而成，脚下由螺丝固定。</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3、座板、靠板、扶手</w:t>
            </w:r>
            <w:proofErr w:type="gramStart"/>
            <w:r w:rsidRPr="002566CE">
              <w:rPr>
                <w:rFonts w:asciiTheme="minorEastAsia" w:hAnsiTheme="minorEastAsia" w:hint="eastAsia"/>
                <w:sz w:val="24"/>
                <w:szCs w:val="24"/>
              </w:rPr>
              <w:t>为白椎木</w:t>
            </w:r>
            <w:proofErr w:type="gramEnd"/>
            <w:r w:rsidRPr="002566CE">
              <w:rPr>
                <w:rFonts w:asciiTheme="minorEastAsia" w:hAnsiTheme="minorEastAsia" w:hint="eastAsia"/>
                <w:sz w:val="24"/>
                <w:szCs w:val="24"/>
              </w:rPr>
              <w:t>，要求干透，不变形。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4、桌面板为多层板，面上剪贴防火板。</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5、前排独立桌为多层板，面上剪贴防火板半封闭制作。</w:t>
            </w:r>
          </w:p>
        </w:tc>
        <w:tc>
          <w:tcPr>
            <w:tcW w:w="567" w:type="dxa"/>
            <w:vAlign w:val="center"/>
          </w:tcPr>
          <w:p w:rsidR="006439B8" w:rsidRPr="002566CE" w:rsidRDefault="006439B8" w:rsidP="00D474CF">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lastRenderedPageBreak/>
              <w:t>套</w:t>
            </w:r>
          </w:p>
        </w:tc>
        <w:tc>
          <w:tcPr>
            <w:tcW w:w="567" w:type="dxa"/>
            <w:vAlign w:val="center"/>
          </w:tcPr>
          <w:p w:rsidR="006439B8" w:rsidRPr="002566CE" w:rsidRDefault="006439B8" w:rsidP="00D474CF">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10</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lastRenderedPageBreak/>
              <w:t>3</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笔记本电脑</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CPU型号：I5第六代酷</w:t>
            </w:r>
            <w:proofErr w:type="gramStart"/>
            <w:r w:rsidRPr="002566CE">
              <w:rPr>
                <w:rFonts w:asciiTheme="minorEastAsia" w:hAnsiTheme="minorEastAsia" w:hint="eastAsia"/>
                <w:sz w:val="24"/>
                <w:szCs w:val="24"/>
              </w:rPr>
              <w:t>睿</w:t>
            </w:r>
            <w:proofErr w:type="gramEnd"/>
            <w:r w:rsidRPr="002566CE">
              <w:rPr>
                <w:rFonts w:asciiTheme="minorEastAsia" w:hAnsiTheme="minorEastAsia" w:hint="eastAsia"/>
                <w:sz w:val="24"/>
                <w:szCs w:val="24"/>
              </w:rPr>
              <w:t>双核CPU</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屏幕尺寸≥14英寸</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内存容量≥8G</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硬盘容量≥500G</w:t>
            </w:r>
          </w:p>
          <w:p w:rsidR="006439B8" w:rsidRPr="002566CE" w:rsidRDefault="006439B8" w:rsidP="00D474CF">
            <w:pPr>
              <w:spacing w:line="360" w:lineRule="auto"/>
              <w:rPr>
                <w:rFonts w:asciiTheme="minorEastAsia" w:hAnsiTheme="minorEastAsia"/>
                <w:sz w:val="24"/>
                <w:szCs w:val="24"/>
              </w:rPr>
            </w:pPr>
            <w:proofErr w:type="gramStart"/>
            <w:r w:rsidRPr="002566CE">
              <w:rPr>
                <w:rFonts w:asciiTheme="minorEastAsia" w:hAnsiTheme="minorEastAsia" w:hint="eastAsia"/>
                <w:sz w:val="24"/>
                <w:szCs w:val="24"/>
              </w:rPr>
              <w:t>蓝牙</w:t>
            </w:r>
            <w:proofErr w:type="gramEnd"/>
            <w:r w:rsidRPr="002566CE">
              <w:rPr>
                <w:rFonts w:asciiTheme="minorEastAsia" w:hAnsiTheme="minorEastAsia" w:hint="eastAsia"/>
                <w:sz w:val="24"/>
                <w:szCs w:val="24"/>
              </w:rPr>
              <w:t>4.1，内置无线网</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集成显卡</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USB2.0 1个，USB3.0 2个</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摄像头像素≥30万</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电池续航时间：5-8小时</w:t>
            </w:r>
          </w:p>
        </w:tc>
        <w:tc>
          <w:tcPr>
            <w:tcW w:w="567" w:type="dxa"/>
            <w:vAlign w:val="center"/>
          </w:tcPr>
          <w:p w:rsidR="006439B8" w:rsidRPr="002566CE" w:rsidRDefault="006439B8" w:rsidP="00D474CF">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台</w:t>
            </w:r>
          </w:p>
        </w:tc>
        <w:tc>
          <w:tcPr>
            <w:tcW w:w="567" w:type="dxa"/>
            <w:vAlign w:val="center"/>
          </w:tcPr>
          <w:p w:rsidR="006439B8" w:rsidRPr="002566CE" w:rsidRDefault="006439B8" w:rsidP="00D474CF">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lastRenderedPageBreak/>
              <w:t>4</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lastRenderedPageBreak/>
              <w:t>多功能音响</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音箱尺寸：196×336×268mm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供电方式电源：220V/50Hz</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额定功率：130W</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频率响应：45Hz-20KHz</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扬声器单元：5.5英寸（中低音）</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信噪比：88dB</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灵敏度蓝牙、光纤、同轴输入灵敏度：300±50mV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PC输入灵敏度：700±50mV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AUX输入灵敏度：650±50mV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音频接口AUX音频接口，光纤接口，同轴接口，PC接口</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防磁功能：支持</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其它特点理论功率：2×15W（高音）+2×50W（中低音）</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无线控制器：音量调节，音源切换，开关机等操作</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支持高、低音分开调节功能</w:t>
            </w:r>
          </w:p>
          <w:p w:rsidR="006439B8" w:rsidRPr="002566CE" w:rsidRDefault="006439B8" w:rsidP="00D474CF">
            <w:pPr>
              <w:spacing w:line="360" w:lineRule="auto"/>
              <w:rPr>
                <w:rFonts w:asciiTheme="minorEastAsia" w:hAnsiTheme="minorEastAsia"/>
                <w:sz w:val="24"/>
                <w:szCs w:val="24"/>
              </w:rPr>
            </w:pPr>
            <w:proofErr w:type="gramStart"/>
            <w:r w:rsidRPr="002566CE">
              <w:rPr>
                <w:rFonts w:asciiTheme="minorEastAsia" w:hAnsiTheme="minorEastAsia" w:hint="eastAsia"/>
                <w:sz w:val="24"/>
                <w:szCs w:val="24"/>
              </w:rPr>
              <w:t>具有蓝牙</w:t>
            </w:r>
            <w:proofErr w:type="gramEnd"/>
            <w:r w:rsidRPr="002566CE">
              <w:rPr>
                <w:rFonts w:asciiTheme="minorEastAsia" w:hAnsiTheme="minorEastAsia" w:hint="eastAsia"/>
                <w:sz w:val="24"/>
                <w:szCs w:val="24"/>
              </w:rPr>
              <w:t>/光纤/同轴/PC/AUX多路输入，光纤/同轴数字接口可以识别24bit、192KHz采样率的音频信号</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LED状态指示灯：指示系统状态，红色为光纤/同轴模式；绿色为AUX/PC模式，蓝色</w:t>
            </w:r>
            <w:proofErr w:type="gramStart"/>
            <w:r w:rsidRPr="002566CE">
              <w:rPr>
                <w:rFonts w:asciiTheme="minorEastAsia" w:hAnsiTheme="minorEastAsia" w:hint="eastAsia"/>
                <w:sz w:val="24"/>
                <w:szCs w:val="24"/>
              </w:rPr>
              <w:t>为蓝牙模式</w:t>
            </w:r>
            <w:proofErr w:type="gramEnd"/>
            <w:r w:rsidRPr="002566CE">
              <w:rPr>
                <w:rFonts w:asciiTheme="minorEastAsia" w:hAnsiTheme="minorEastAsia" w:hint="eastAsia"/>
                <w:sz w:val="24"/>
                <w:szCs w:val="24"/>
              </w:rPr>
              <w:t>。</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lastRenderedPageBreak/>
              <w:t>套</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5</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打印复印多功能一体机</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多功能：打印、复印、扫描功能于一体；</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类型：激光；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打印复印幅面：A4</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分辨率：HQ1200，600×600dpi；</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打印复印速度：30页/分钟；</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扫描分辨率：19200×19200 dpi</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扫描速度：黑白：2.63 s/A4,彩色：7.89 s/A6；</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色彩深度：优化：48 bit,物理：26 bit；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复印比例：25%到400%</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接口：USB 2.0</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支持系统：XP , Vista, Windows 7/8，Windows Server 2003/2008，Linux；</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支持纸张：A4、A5、A6、16K；</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其它功能：支票打印、海报打印、多合一打印、页眉页脚打印，键票证复印。</w:t>
            </w:r>
          </w:p>
        </w:tc>
        <w:tc>
          <w:tcPr>
            <w:tcW w:w="567" w:type="dxa"/>
            <w:vAlign w:val="center"/>
          </w:tcPr>
          <w:p w:rsidR="006439B8" w:rsidRPr="002566CE" w:rsidRDefault="006439B8" w:rsidP="00D474CF">
            <w:pPr>
              <w:jc w:val="center"/>
              <w:rPr>
                <w:rFonts w:asciiTheme="minorEastAsia" w:hAnsiTheme="minorEastAsia"/>
                <w:bCs/>
                <w:color w:val="000000"/>
                <w:sz w:val="24"/>
                <w:szCs w:val="24"/>
              </w:rPr>
            </w:pPr>
            <w:r w:rsidRPr="002566CE">
              <w:rPr>
                <w:rFonts w:asciiTheme="minorEastAsia" w:hAnsiTheme="minorEastAsia" w:hint="eastAsia"/>
                <w:bCs/>
                <w:color w:val="000000"/>
                <w:sz w:val="24"/>
                <w:szCs w:val="24"/>
              </w:rPr>
              <w:lastRenderedPageBreak/>
              <w:t>台</w:t>
            </w:r>
          </w:p>
        </w:tc>
        <w:tc>
          <w:tcPr>
            <w:tcW w:w="567" w:type="dxa"/>
            <w:vAlign w:val="center"/>
          </w:tcPr>
          <w:p w:rsidR="006439B8" w:rsidRPr="002566CE" w:rsidRDefault="006439B8" w:rsidP="00D474CF">
            <w:pPr>
              <w:jc w:val="center"/>
              <w:rPr>
                <w:rFonts w:asciiTheme="minorEastAsia" w:hAnsiTheme="minorEastAsia"/>
                <w:bCs/>
                <w:color w:val="000000"/>
                <w:sz w:val="24"/>
                <w:szCs w:val="24"/>
              </w:rPr>
            </w:pPr>
            <w:r w:rsidRPr="002566CE">
              <w:rPr>
                <w:rFonts w:asciiTheme="minorEastAsia" w:hAnsiTheme="minorEastAsia" w:hint="eastAsia"/>
                <w:bCs/>
                <w:color w:val="00000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6</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教学资源平台(含课程资源及教材)</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一、教学资源平台模块：</w:t>
            </w:r>
            <w:r w:rsidRPr="002566CE">
              <w:rPr>
                <w:rFonts w:asciiTheme="minorEastAsia" w:hAnsiTheme="minorEastAsia" w:hint="eastAsia"/>
                <w:sz w:val="24"/>
                <w:szCs w:val="24"/>
              </w:rPr>
              <w:br/>
              <w:t>教学资源平台主要包含以下的栏目：课程信息（</w:t>
            </w:r>
            <w:proofErr w:type="gramStart"/>
            <w:r w:rsidRPr="002566CE">
              <w:rPr>
                <w:rFonts w:asciiTheme="minorEastAsia" w:hAnsiTheme="minorEastAsia" w:hint="eastAsia"/>
                <w:sz w:val="24"/>
                <w:szCs w:val="24"/>
              </w:rPr>
              <w:t>含总体</w:t>
            </w:r>
            <w:proofErr w:type="gramEnd"/>
            <w:r w:rsidRPr="002566CE">
              <w:rPr>
                <w:rFonts w:asciiTheme="minorEastAsia" w:hAnsiTheme="minorEastAsia" w:hint="eastAsia"/>
                <w:sz w:val="24"/>
                <w:szCs w:val="24"/>
              </w:rPr>
              <w:t>课程目标、考核方式等）、课程学习大纲、教师信息、学习指导、课程重难点讲解、电子教案、课程作业、实践指导、实践案例（含案例分析等实践应用资源）、综合模拟自测、常见问题答疑、参考资源、课程附表等内容，可让使用者方便的上传下载平台上的课程资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二、教学资源平台上包含的教学资源内容：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1、配备特色校本教材1套：覆盖全面、贴合岗位，同时具备提供校企联合开发教材技术服务的能力；</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2、精品PPT课件（24个）：兴趣导入、模式创新、问题设计式教学；</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3、丰富的flash动画资源（一套）：3D制作、原理展示、简单易懂，不少于20个；</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4、互动式的教案设计（1套）：我讲你听、我问你答、我做你看、你做我评；</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5、提供软件培训及2课时的课堂教学；</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6、贴合项目的课后习题集试卷（1套）：结合技能证书考核要点进行设计；</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7、案例集（1</w:t>
            </w:r>
            <w:r>
              <w:rPr>
                <w:rFonts w:asciiTheme="minorEastAsia" w:hAnsiTheme="minorEastAsia" w:hint="eastAsia"/>
                <w:sz w:val="24"/>
                <w:szCs w:val="24"/>
              </w:rPr>
              <w:t>套）：集合</w:t>
            </w:r>
            <w:r w:rsidRPr="002566CE">
              <w:rPr>
                <w:rFonts w:asciiTheme="minorEastAsia" w:hAnsiTheme="minorEastAsia" w:hint="eastAsia"/>
                <w:sz w:val="24"/>
                <w:szCs w:val="24"/>
              </w:rPr>
              <w:t>多种实际岗位发生的案例及解决方法；</w:t>
            </w:r>
          </w:p>
          <w:p w:rsidR="006439B8" w:rsidRPr="002566CE" w:rsidRDefault="006439B8" w:rsidP="00D474CF">
            <w:pPr>
              <w:autoSpaceDN w:val="0"/>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三、提供精准及时的汽车研究数据：</w:t>
            </w:r>
          </w:p>
          <w:p w:rsidR="006439B8" w:rsidRDefault="006439B8" w:rsidP="00D474CF">
            <w:pPr>
              <w:autoSpaceDN w:val="0"/>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★配备一套自有中国汽车行业研究数据库，方</w:t>
            </w:r>
            <w:r w:rsidRPr="002566CE">
              <w:rPr>
                <w:rFonts w:asciiTheme="minorEastAsia" w:hAnsiTheme="minorEastAsia" w:hint="eastAsia"/>
                <w:sz w:val="24"/>
                <w:szCs w:val="24"/>
              </w:rPr>
              <w:lastRenderedPageBreak/>
              <w:t>便平台利用最新数据进行相关资源展示教学，并提供3年免费更新。可以供平台做数据调用和处理支持。</w:t>
            </w:r>
          </w:p>
          <w:p w:rsidR="006439B8" w:rsidRPr="00871ABF" w:rsidRDefault="006439B8" w:rsidP="00D474CF">
            <w:pPr>
              <w:autoSpaceDN w:val="0"/>
              <w:spacing w:line="360" w:lineRule="auto"/>
              <w:textAlignment w:val="center"/>
              <w:rPr>
                <w:rFonts w:asciiTheme="minorEastAsia" w:hAnsiTheme="minorEastAsia"/>
                <w:sz w:val="24"/>
                <w:szCs w:val="24"/>
              </w:rPr>
            </w:pPr>
            <w:r w:rsidRPr="00871ABF">
              <w:rPr>
                <w:rFonts w:asciiTheme="minorEastAsia" w:hAnsiTheme="minorEastAsia" w:hint="eastAsia"/>
                <w:sz w:val="24"/>
                <w:szCs w:val="24"/>
              </w:rPr>
              <w:t>（1）内容全面：提供汽车业产销信息、进出口信息、经济（财务）指标等数据等；</w:t>
            </w:r>
          </w:p>
          <w:p w:rsidR="006439B8" w:rsidRPr="00871ABF" w:rsidRDefault="006439B8" w:rsidP="00D474CF">
            <w:pPr>
              <w:autoSpaceDN w:val="0"/>
              <w:spacing w:line="360" w:lineRule="auto"/>
              <w:textAlignment w:val="center"/>
              <w:rPr>
                <w:rFonts w:asciiTheme="minorEastAsia" w:hAnsiTheme="minorEastAsia"/>
                <w:sz w:val="24"/>
                <w:szCs w:val="24"/>
              </w:rPr>
            </w:pPr>
            <w:r w:rsidRPr="00871ABF">
              <w:rPr>
                <w:rFonts w:asciiTheme="minorEastAsia" w:hAnsiTheme="minorEastAsia" w:hint="eastAsia"/>
                <w:sz w:val="24"/>
                <w:szCs w:val="24"/>
              </w:rPr>
              <w:t>（2）统计分类详细：汽车及汽车零部件分类统计非常详细，例如按车型分类的整车统计、按型号分类的零部件统计、以及按经济类型、贸易方式、国别的进出口统计等；</w:t>
            </w:r>
          </w:p>
          <w:p w:rsidR="006439B8" w:rsidRPr="00871ABF" w:rsidRDefault="006439B8" w:rsidP="00D474CF">
            <w:pPr>
              <w:autoSpaceDN w:val="0"/>
              <w:spacing w:line="360" w:lineRule="auto"/>
              <w:textAlignment w:val="center"/>
              <w:rPr>
                <w:rFonts w:asciiTheme="minorEastAsia" w:hAnsiTheme="minorEastAsia"/>
                <w:sz w:val="24"/>
                <w:szCs w:val="24"/>
              </w:rPr>
            </w:pPr>
            <w:r w:rsidRPr="00871ABF">
              <w:rPr>
                <w:rFonts w:asciiTheme="minorEastAsia" w:hAnsiTheme="minorEastAsia" w:hint="eastAsia"/>
                <w:sz w:val="24"/>
                <w:szCs w:val="24"/>
              </w:rPr>
              <w:t>★（3）该数据库和资源平台是同一生产厂家，且提供数据库C/S和B/S两种查询方式，保证兼容性。</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四、配备的校本教材质量要求如下：</w:t>
            </w:r>
            <w:r w:rsidRPr="002566CE">
              <w:rPr>
                <w:rFonts w:asciiTheme="minorEastAsia" w:hAnsiTheme="minorEastAsia" w:hint="eastAsia"/>
                <w:sz w:val="24"/>
                <w:szCs w:val="24"/>
              </w:rPr>
              <w:br/>
              <w:t>（1）开本尺寸32开，误差≤1.5mm，成品裁切方正，歪斜≤2mm。</w:t>
            </w:r>
            <w:r w:rsidRPr="002566CE">
              <w:rPr>
                <w:rFonts w:asciiTheme="minorEastAsia" w:hAnsiTheme="minorEastAsia" w:hint="eastAsia"/>
                <w:sz w:val="24"/>
                <w:szCs w:val="24"/>
              </w:rPr>
              <w:br/>
              <w:t>（2）书脊平整、书脊字居中，误差≤2mm，</w:t>
            </w:r>
            <w:proofErr w:type="gramStart"/>
            <w:r w:rsidRPr="002566CE">
              <w:rPr>
                <w:rFonts w:asciiTheme="minorEastAsia" w:hAnsiTheme="minorEastAsia" w:hint="eastAsia"/>
                <w:sz w:val="24"/>
                <w:szCs w:val="24"/>
              </w:rPr>
              <w:t>不</w:t>
            </w:r>
            <w:proofErr w:type="gramEnd"/>
            <w:r w:rsidRPr="002566CE">
              <w:rPr>
                <w:rFonts w:asciiTheme="minorEastAsia" w:hAnsiTheme="minorEastAsia" w:hint="eastAsia"/>
                <w:sz w:val="24"/>
                <w:szCs w:val="24"/>
              </w:rPr>
              <w:t>起泡、不露钉、</w:t>
            </w:r>
            <w:proofErr w:type="gramStart"/>
            <w:r w:rsidRPr="002566CE">
              <w:rPr>
                <w:rFonts w:asciiTheme="minorEastAsia" w:hAnsiTheme="minorEastAsia" w:hint="eastAsia"/>
                <w:sz w:val="24"/>
                <w:szCs w:val="24"/>
              </w:rPr>
              <w:t>钉距平实</w:t>
            </w:r>
            <w:proofErr w:type="gramEnd"/>
            <w:r w:rsidRPr="002566CE">
              <w:rPr>
                <w:rFonts w:asciiTheme="minorEastAsia" w:hAnsiTheme="minorEastAsia" w:hint="eastAsia"/>
                <w:sz w:val="24"/>
                <w:szCs w:val="24"/>
              </w:rPr>
              <w:t>、装订牢固、</w:t>
            </w:r>
            <w:proofErr w:type="gramStart"/>
            <w:r w:rsidRPr="002566CE">
              <w:rPr>
                <w:rFonts w:asciiTheme="minorEastAsia" w:hAnsiTheme="minorEastAsia" w:hint="eastAsia"/>
                <w:sz w:val="24"/>
                <w:szCs w:val="24"/>
              </w:rPr>
              <w:t>浆口</w:t>
            </w:r>
            <w:proofErr w:type="gramEnd"/>
            <w:r w:rsidRPr="002566CE">
              <w:rPr>
                <w:rFonts w:asciiTheme="minorEastAsia" w:hAnsiTheme="minorEastAsia" w:hint="eastAsia"/>
                <w:sz w:val="24"/>
                <w:szCs w:val="24"/>
              </w:rPr>
              <w:t>2—8mm。</w:t>
            </w:r>
            <w:r w:rsidRPr="002566CE">
              <w:rPr>
                <w:rFonts w:asciiTheme="minorEastAsia" w:hAnsiTheme="minorEastAsia" w:hint="eastAsia"/>
                <w:sz w:val="24"/>
                <w:szCs w:val="24"/>
              </w:rPr>
              <w:br/>
              <w:t>（3）封面、插页用纸符合要求，套印误差≤0.6mm。</w:t>
            </w:r>
            <w:r w:rsidRPr="002566CE">
              <w:rPr>
                <w:rFonts w:asciiTheme="minorEastAsia" w:hAnsiTheme="minorEastAsia" w:hint="eastAsia"/>
                <w:sz w:val="24"/>
                <w:szCs w:val="24"/>
              </w:rPr>
              <w:br/>
              <w:t>（4）全书墨色基本一致，版面端正，文图印迹完整、</w:t>
            </w:r>
            <w:proofErr w:type="gramStart"/>
            <w:r w:rsidRPr="002566CE">
              <w:rPr>
                <w:rFonts w:asciiTheme="minorEastAsia" w:hAnsiTheme="minorEastAsia" w:hint="eastAsia"/>
                <w:sz w:val="24"/>
                <w:szCs w:val="24"/>
              </w:rPr>
              <w:t>不</w:t>
            </w:r>
            <w:proofErr w:type="gramEnd"/>
            <w:r w:rsidRPr="002566CE">
              <w:rPr>
                <w:rFonts w:asciiTheme="minorEastAsia" w:hAnsiTheme="minorEastAsia" w:hint="eastAsia"/>
                <w:sz w:val="24"/>
                <w:szCs w:val="24"/>
              </w:rPr>
              <w:t>秃不瞎、文字每印张模糊断道缺划不超过2处。</w:t>
            </w:r>
            <w:r w:rsidRPr="002566CE">
              <w:rPr>
                <w:rFonts w:asciiTheme="minorEastAsia" w:hAnsiTheme="minorEastAsia" w:hint="eastAsia"/>
                <w:sz w:val="24"/>
                <w:szCs w:val="24"/>
              </w:rPr>
              <w:br/>
              <w:t>（5）全书正反面套印基本准确，允差≤2mm，版面歪斜≤2mm。</w:t>
            </w:r>
            <w:r w:rsidRPr="002566CE">
              <w:rPr>
                <w:rFonts w:asciiTheme="minorEastAsia" w:hAnsiTheme="minorEastAsia" w:hint="eastAsia"/>
                <w:sz w:val="24"/>
                <w:szCs w:val="24"/>
              </w:rPr>
              <w:br/>
              <w:t>（6）全书页码折正、</w:t>
            </w:r>
            <w:proofErr w:type="gramStart"/>
            <w:r w:rsidRPr="002566CE">
              <w:rPr>
                <w:rFonts w:asciiTheme="minorEastAsia" w:hAnsiTheme="minorEastAsia" w:hint="eastAsia"/>
                <w:sz w:val="24"/>
                <w:szCs w:val="24"/>
              </w:rPr>
              <w:t>相连页允差</w:t>
            </w:r>
            <w:proofErr w:type="gramEnd"/>
            <w:r w:rsidRPr="002566CE">
              <w:rPr>
                <w:rFonts w:asciiTheme="minorEastAsia" w:hAnsiTheme="minorEastAsia" w:hint="eastAsia"/>
                <w:sz w:val="24"/>
                <w:szCs w:val="24"/>
              </w:rPr>
              <w:t>≤7mm。</w:t>
            </w:r>
            <w:r w:rsidRPr="002566CE">
              <w:rPr>
                <w:rFonts w:asciiTheme="minorEastAsia" w:hAnsiTheme="minorEastAsia" w:hint="eastAsia"/>
                <w:sz w:val="24"/>
                <w:szCs w:val="24"/>
              </w:rPr>
              <w:br/>
              <w:t>（7）覆膜粘接牢固、表面干净平整、无皱折、</w:t>
            </w:r>
            <w:proofErr w:type="gramStart"/>
            <w:r w:rsidRPr="002566CE">
              <w:rPr>
                <w:rFonts w:asciiTheme="minorEastAsia" w:hAnsiTheme="minorEastAsia" w:hint="eastAsia"/>
                <w:sz w:val="24"/>
                <w:szCs w:val="24"/>
              </w:rPr>
              <w:lastRenderedPageBreak/>
              <w:t>不</w:t>
            </w:r>
            <w:proofErr w:type="gramEnd"/>
            <w:r w:rsidRPr="002566CE">
              <w:rPr>
                <w:rFonts w:asciiTheme="minorEastAsia" w:hAnsiTheme="minorEastAsia" w:hint="eastAsia"/>
                <w:sz w:val="24"/>
                <w:szCs w:val="24"/>
              </w:rPr>
              <w:t>起泡。</w:t>
            </w:r>
            <w:r w:rsidRPr="002566CE">
              <w:rPr>
                <w:rFonts w:asciiTheme="minorEastAsia" w:hAnsiTheme="minorEastAsia" w:hint="eastAsia"/>
                <w:sz w:val="24"/>
                <w:szCs w:val="24"/>
              </w:rPr>
              <w:br/>
              <w:t>（8）用纸符合要求。</w:t>
            </w:r>
          </w:p>
        </w:tc>
        <w:tc>
          <w:tcPr>
            <w:tcW w:w="567" w:type="dxa"/>
            <w:vAlign w:val="center"/>
          </w:tcPr>
          <w:p w:rsidR="006439B8" w:rsidRPr="002566CE" w:rsidRDefault="006439B8" w:rsidP="00D474CF">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lastRenderedPageBreak/>
              <w:t>套</w:t>
            </w:r>
          </w:p>
        </w:tc>
        <w:tc>
          <w:tcPr>
            <w:tcW w:w="567" w:type="dxa"/>
            <w:vAlign w:val="center"/>
          </w:tcPr>
          <w:p w:rsidR="006439B8" w:rsidRPr="002566CE" w:rsidRDefault="006439B8" w:rsidP="00D474CF">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rPr>
                <w:rFonts w:asciiTheme="minorEastAsia" w:hAnsiTheme="minorEastAsia"/>
                <w:sz w:val="24"/>
                <w:szCs w:val="24"/>
              </w:rPr>
            </w:pPr>
            <w:r w:rsidRPr="002566CE">
              <w:rPr>
                <w:rFonts w:asciiTheme="minorEastAsia" w:hAnsiTheme="minorEastAsia" w:hint="eastAsia"/>
                <w:sz w:val="24"/>
                <w:szCs w:val="24"/>
              </w:rPr>
              <w:t>7</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新能源汽车实训</w:t>
            </w:r>
            <w:proofErr w:type="gramStart"/>
            <w:r w:rsidRPr="002566CE">
              <w:rPr>
                <w:rFonts w:asciiTheme="minorEastAsia" w:hAnsiTheme="minorEastAsia" w:cstheme="minorEastAsia" w:hint="eastAsia"/>
                <w:color w:val="000000"/>
                <w:sz w:val="24"/>
                <w:szCs w:val="24"/>
              </w:rPr>
              <w:t>室文化</w:t>
            </w:r>
            <w:proofErr w:type="gramEnd"/>
            <w:r w:rsidRPr="002566CE">
              <w:rPr>
                <w:rFonts w:asciiTheme="minorEastAsia" w:hAnsiTheme="minorEastAsia" w:cstheme="minorEastAsia" w:hint="eastAsia"/>
                <w:color w:val="000000"/>
                <w:sz w:val="24"/>
                <w:szCs w:val="24"/>
              </w:rPr>
              <w:t>建设</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1、文化墙不少于2面，每面尺寸：8m</w:t>
            </w:r>
            <w:r>
              <w:rPr>
                <w:rFonts w:asciiTheme="minorEastAsia" w:hAnsiTheme="minorEastAsia" w:hint="eastAsia"/>
                <w:sz w:val="24"/>
                <w:szCs w:val="24"/>
              </w:rPr>
              <w:t>*</w:t>
            </w:r>
            <w:r w:rsidRPr="002566CE">
              <w:rPr>
                <w:rFonts w:asciiTheme="minorEastAsia" w:hAnsiTheme="minorEastAsia" w:hint="eastAsia"/>
                <w:sz w:val="24"/>
                <w:szCs w:val="24"/>
              </w:rPr>
              <w:t>2.2m，材质：10mmPVC，图文丝印；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2、柱子四周的展板不少于30块，每块尺寸：1.2m</w:t>
            </w:r>
            <w:r>
              <w:rPr>
                <w:rFonts w:asciiTheme="minorEastAsia" w:hAnsiTheme="minorEastAsia" w:hint="eastAsia"/>
                <w:sz w:val="24"/>
                <w:szCs w:val="24"/>
              </w:rPr>
              <w:t>*</w:t>
            </w:r>
            <w:r w:rsidRPr="002566CE">
              <w:rPr>
                <w:rFonts w:asciiTheme="minorEastAsia" w:hAnsiTheme="minorEastAsia" w:hint="eastAsia"/>
                <w:sz w:val="24"/>
                <w:szCs w:val="24"/>
              </w:rPr>
              <w:t>0.8m，材质：7mm亚克力UV打印；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3、墙体东面横向字一排，字体尺寸：0.6m</w:t>
            </w:r>
            <w:r>
              <w:rPr>
                <w:rFonts w:asciiTheme="minorEastAsia" w:hAnsiTheme="minorEastAsia" w:hint="eastAsia"/>
                <w:sz w:val="24"/>
                <w:szCs w:val="24"/>
              </w:rPr>
              <w:t>*</w:t>
            </w:r>
            <w:r w:rsidRPr="002566CE">
              <w:rPr>
                <w:rFonts w:asciiTheme="minorEastAsia" w:hAnsiTheme="minorEastAsia" w:hint="eastAsia"/>
                <w:sz w:val="24"/>
                <w:szCs w:val="24"/>
              </w:rPr>
              <w:t>0.6m，材质：亚克力，背胶粘贴。</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4、提供文化设计使新能源汽车实训</w:t>
            </w:r>
            <w:proofErr w:type="gramStart"/>
            <w:r w:rsidRPr="002566CE">
              <w:rPr>
                <w:rFonts w:asciiTheme="minorEastAsia" w:hAnsiTheme="minorEastAsia" w:hint="eastAsia"/>
                <w:sz w:val="24"/>
                <w:szCs w:val="24"/>
              </w:rPr>
              <w:t>室文化</w:t>
            </w:r>
            <w:proofErr w:type="gramEnd"/>
            <w:r w:rsidRPr="002566CE">
              <w:rPr>
                <w:rFonts w:asciiTheme="minorEastAsia" w:hAnsiTheme="minorEastAsia" w:hint="eastAsia"/>
                <w:sz w:val="24"/>
                <w:szCs w:val="24"/>
              </w:rPr>
              <w:t>在专业教育教学过程中，长时间的彰显出潜移默化的渗透、示范、导向、暗示的教育作用；</w:t>
            </w:r>
          </w:p>
        </w:tc>
        <w:tc>
          <w:tcPr>
            <w:tcW w:w="567" w:type="dxa"/>
            <w:vAlign w:val="center"/>
          </w:tcPr>
          <w:p w:rsidR="006439B8" w:rsidRPr="002566CE" w:rsidRDefault="006439B8" w:rsidP="00D474CF">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项</w:t>
            </w:r>
          </w:p>
        </w:tc>
        <w:tc>
          <w:tcPr>
            <w:tcW w:w="567" w:type="dxa"/>
            <w:vAlign w:val="center"/>
          </w:tcPr>
          <w:p w:rsidR="006439B8" w:rsidRPr="002566CE" w:rsidRDefault="006439B8" w:rsidP="00D474CF">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rPr>
                <w:rFonts w:asciiTheme="minorEastAsia" w:hAnsiTheme="minorEastAsia"/>
                <w:sz w:val="24"/>
                <w:szCs w:val="24"/>
              </w:rPr>
            </w:pPr>
            <w:r w:rsidRPr="002566CE">
              <w:rPr>
                <w:rFonts w:asciiTheme="minorEastAsia" w:hAnsiTheme="minorEastAsia" w:hint="eastAsia"/>
                <w:sz w:val="24"/>
                <w:szCs w:val="24"/>
              </w:rPr>
              <w:t>8</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动力蓄电池组（解剖）展示台</w:t>
            </w:r>
          </w:p>
        </w:tc>
        <w:tc>
          <w:tcPr>
            <w:tcW w:w="5132" w:type="dxa"/>
            <w:vAlign w:val="center"/>
          </w:tcPr>
          <w:p w:rsidR="006439B8" w:rsidRPr="002566CE" w:rsidRDefault="006439B8" w:rsidP="00D474CF">
            <w:pPr>
              <w:spacing w:line="360" w:lineRule="auto"/>
              <w:rPr>
                <w:rFonts w:asciiTheme="minorEastAsia" w:hAnsiTheme="minorEastAsia"/>
                <w:sz w:val="24"/>
                <w:szCs w:val="24"/>
              </w:rPr>
            </w:pPr>
            <w:proofErr w:type="gramStart"/>
            <w:r w:rsidRPr="002566CE">
              <w:rPr>
                <w:rFonts w:asciiTheme="minorEastAsia" w:hAnsiTheme="minorEastAsia" w:hint="eastAsia"/>
                <w:sz w:val="24"/>
                <w:szCs w:val="24"/>
              </w:rPr>
              <w:t>一</w:t>
            </w:r>
            <w:proofErr w:type="gramEnd"/>
            <w:r w:rsidRPr="002566CE">
              <w:rPr>
                <w:rFonts w:asciiTheme="minorEastAsia" w:hAnsiTheme="minorEastAsia" w:hint="eastAsia"/>
                <w:sz w:val="24"/>
                <w:szCs w:val="24"/>
              </w:rPr>
              <w:t>．产品要求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以动力蓄电池组实物为基础，关键部位进行解剖，用透明塑料盒保护，突出结构层次，可对新能动力电池系统进行原理与结构展示。适用于对新能源汽车动力电池系统结构理论和维修实训的实</w:t>
            </w:r>
            <w:proofErr w:type="gramStart"/>
            <w:r w:rsidRPr="002566CE">
              <w:rPr>
                <w:rFonts w:asciiTheme="minorEastAsia" w:hAnsiTheme="minorEastAsia" w:hint="eastAsia"/>
                <w:sz w:val="24"/>
                <w:szCs w:val="24"/>
              </w:rPr>
              <w:t>训教学</w:t>
            </w:r>
            <w:proofErr w:type="gramEnd"/>
            <w:r w:rsidRPr="002566CE">
              <w:rPr>
                <w:rFonts w:asciiTheme="minorEastAsia" w:hAnsiTheme="minorEastAsia" w:hint="eastAsia"/>
                <w:sz w:val="24"/>
                <w:szCs w:val="24"/>
              </w:rPr>
              <w:t>需要。</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二．标准配置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动力蓄电池、展示柜、塑料盒等机械总成（包含系统各总成、及内外附件等）操作说明书等附件。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三．功能特点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1.进行新能源汽车动力电池系统的原理与结构展示。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2.安装底座采用钢性结构焊接，台架表面采用烤漆工艺。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3.配套使用说明书及实</w:t>
            </w:r>
            <w:proofErr w:type="gramStart"/>
            <w:r w:rsidRPr="002566CE">
              <w:rPr>
                <w:rFonts w:asciiTheme="minorEastAsia" w:hAnsiTheme="minorEastAsia" w:hint="eastAsia"/>
                <w:sz w:val="24"/>
                <w:szCs w:val="24"/>
              </w:rPr>
              <w:t>训指导</w:t>
            </w:r>
            <w:proofErr w:type="gramEnd"/>
            <w:r w:rsidRPr="002566CE">
              <w:rPr>
                <w:rFonts w:asciiTheme="minorEastAsia" w:hAnsiTheme="minorEastAsia" w:hint="eastAsia"/>
                <w:sz w:val="24"/>
                <w:szCs w:val="24"/>
              </w:rPr>
              <w:t>书。</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四．</w:t>
            </w:r>
            <w:proofErr w:type="gramStart"/>
            <w:r w:rsidRPr="002566CE">
              <w:rPr>
                <w:rFonts w:asciiTheme="minorEastAsia" w:hAnsiTheme="minorEastAsia" w:hint="eastAsia"/>
                <w:sz w:val="24"/>
                <w:szCs w:val="24"/>
              </w:rPr>
              <w:t>实训台尺寸</w:t>
            </w:r>
            <w:proofErr w:type="gramEnd"/>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尺寸：700×600×800mm (长×宽×高)</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9</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电动汽车整车能量管理示教板</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一、功能特点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1、该设备完整展示了纯电动汽车能量管理系统，可以动态模拟纯电动汽车的启动、低速行驶、一般行驶、全速行驶、减速行驶和停车六种工况下的能量流动方向以及电动机的运行状态。</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2、示教板面板采用4mm厚耐腐蚀、</w:t>
            </w:r>
            <w:proofErr w:type="gramStart"/>
            <w:r w:rsidRPr="002566CE">
              <w:rPr>
                <w:rFonts w:asciiTheme="minorEastAsia" w:hAnsiTheme="minorEastAsia" w:hint="eastAsia"/>
                <w:sz w:val="24"/>
                <w:szCs w:val="24"/>
              </w:rPr>
              <w:t>耐创击</w:t>
            </w:r>
            <w:proofErr w:type="gramEnd"/>
            <w:r w:rsidRPr="002566CE">
              <w:rPr>
                <w:rFonts w:asciiTheme="minorEastAsia" w:hAnsiTheme="minorEastAsia" w:hint="eastAsia"/>
                <w:sz w:val="24"/>
                <w:szCs w:val="24"/>
              </w:rPr>
              <w:t>、耐污染、防火、防潮的高级铝塑板，表面经特殊工艺喷涂底漆处理；面板打印有彩色电路图与工作原理示意图；学员可直观对照汽车电动动力系统结构原理图和实物，认识和分析汽车电动动力系统的工作原理。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3、示教板面板上安装有点火开关、工况开关、油门踏板、挡位开关、制动开关、数字转速表、电流指示表等，并辅以发光二极管进行系统流向的动态指示，还设有一台模拟电机用来演示电动机的工作状态。</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4、示教板面板部分采用1.5mm冷板冲压成形结构，外形美观；底架部分采用钢结构焊接，表面采用喷涂工艺处理，带自锁脚轮装置，示教板底座上配有30cm左右的桌面，方便放置资料、轻型检测仪器等。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5、示教</w:t>
            </w:r>
            <w:proofErr w:type="gramStart"/>
            <w:r w:rsidRPr="002566CE">
              <w:rPr>
                <w:rFonts w:asciiTheme="minorEastAsia" w:hAnsiTheme="minorEastAsia" w:hint="eastAsia"/>
                <w:sz w:val="24"/>
                <w:szCs w:val="24"/>
              </w:rPr>
              <w:t>板工作</w:t>
            </w:r>
            <w:proofErr w:type="gramEnd"/>
            <w:r w:rsidRPr="002566CE">
              <w:rPr>
                <w:rFonts w:asciiTheme="minorEastAsia" w:hAnsiTheme="minorEastAsia" w:hint="eastAsia"/>
                <w:sz w:val="24"/>
                <w:szCs w:val="24"/>
              </w:rPr>
              <w:t>采用普通220V交流电源，经内部电路变压整流转换成12V直流电源，无需蓄电池，减少充电的麻烦，12V直流电源有防短路</w:t>
            </w:r>
            <w:r w:rsidRPr="002566CE">
              <w:rPr>
                <w:rFonts w:asciiTheme="minorEastAsia" w:hAnsiTheme="minorEastAsia" w:hint="eastAsia"/>
                <w:sz w:val="24"/>
                <w:szCs w:val="24"/>
              </w:rPr>
              <w:lastRenderedPageBreak/>
              <w:t>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二、技术参数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1、外接电源：交流220V±10% 50Hz</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2、工作电压：直流12V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3、工作温度：-40℃～+50℃</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4、外形尺寸：1600×700×1700mm(长×宽×高)</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10</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超能电容示教板</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由小耐压值超级电容器模拟超级电容器在电动汽车停车和上坡加速时的工作模式、工作状态以及结构组成，并配有电路图、拓扑图及能量流动显示，能充分阐释其工作原理和工作过程。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2、技术指标：</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输入电压：220±10 Vac</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直流电压：12Vdc</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电容容量：200uF</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1）示教板包含小耐压值超级电容器，模拟电容器的充放电过程；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2）示教板绘有电容器工作拓扑图，直观展示电容器系统的组成机构；</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3）示教板绘有电动汽车超级电容器能量流动示意图，并有LED</w:t>
            </w:r>
            <w:proofErr w:type="gramStart"/>
            <w:r w:rsidRPr="002566CE">
              <w:rPr>
                <w:rFonts w:asciiTheme="minorEastAsia" w:hAnsiTheme="minorEastAsia" w:hint="eastAsia"/>
                <w:sz w:val="24"/>
                <w:szCs w:val="24"/>
              </w:rPr>
              <w:t>灯显示</w:t>
            </w:r>
            <w:proofErr w:type="gramEnd"/>
            <w:r w:rsidRPr="002566CE">
              <w:rPr>
                <w:rFonts w:asciiTheme="minorEastAsia" w:hAnsiTheme="minorEastAsia" w:hint="eastAsia"/>
                <w:sz w:val="24"/>
                <w:szCs w:val="24"/>
              </w:rPr>
              <w:t>其能量流动方向；</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4）示教板设有模拟电动汽车工作状态的工作按钮，可模拟设置车辆的运行状态，如停车减速、爬坡加速等，下位机采集按钮信号并控制LED灯，直观演示超级电容器的能量流动过程。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5）示教板面板采用4mm厚耐腐蚀、</w:t>
            </w:r>
            <w:proofErr w:type="gramStart"/>
            <w:r w:rsidRPr="002566CE">
              <w:rPr>
                <w:rFonts w:asciiTheme="minorEastAsia" w:hAnsiTheme="minorEastAsia" w:hint="eastAsia"/>
                <w:sz w:val="24"/>
                <w:szCs w:val="24"/>
              </w:rPr>
              <w:t>耐创击</w:t>
            </w:r>
            <w:proofErr w:type="gramEnd"/>
            <w:r w:rsidRPr="002566CE">
              <w:rPr>
                <w:rFonts w:asciiTheme="minorEastAsia" w:hAnsiTheme="minorEastAsia" w:hint="eastAsia"/>
                <w:sz w:val="24"/>
                <w:szCs w:val="24"/>
              </w:rPr>
              <w:t>、耐污染、防火、防潮的高级铝塑板，表面经特殊</w:t>
            </w:r>
            <w:r w:rsidRPr="002566CE">
              <w:rPr>
                <w:rFonts w:asciiTheme="minorEastAsia" w:hAnsiTheme="minorEastAsia" w:hint="eastAsia"/>
                <w:sz w:val="24"/>
                <w:szCs w:val="24"/>
              </w:rPr>
              <w:lastRenderedPageBreak/>
              <w:t>工艺喷涂底漆处理；面板打印有永不褪色的彩色电路图，表面喷涂光油；学员可直观对照电路图，认识和分析控制系统的工作原理。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6）实</w:t>
            </w:r>
            <w:proofErr w:type="gramStart"/>
            <w:r w:rsidRPr="002566CE">
              <w:rPr>
                <w:rFonts w:asciiTheme="minorEastAsia" w:hAnsiTheme="minorEastAsia" w:hint="eastAsia"/>
                <w:sz w:val="24"/>
                <w:szCs w:val="24"/>
              </w:rPr>
              <w:t>训台配备</w:t>
            </w:r>
            <w:proofErr w:type="gramEnd"/>
            <w:r w:rsidRPr="002566CE">
              <w:rPr>
                <w:rFonts w:asciiTheme="minorEastAsia" w:hAnsiTheme="minorEastAsia" w:hint="eastAsia"/>
                <w:sz w:val="24"/>
                <w:szCs w:val="24"/>
              </w:rPr>
              <w:t>有电源总开关、防护罩、绝缘护套等安装保护装置。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7）实</w:t>
            </w:r>
            <w:proofErr w:type="gramStart"/>
            <w:r w:rsidRPr="002566CE">
              <w:rPr>
                <w:rFonts w:asciiTheme="minorEastAsia" w:hAnsiTheme="minorEastAsia" w:hint="eastAsia"/>
                <w:sz w:val="24"/>
                <w:szCs w:val="24"/>
              </w:rPr>
              <w:t>训台底座</w:t>
            </w:r>
            <w:proofErr w:type="gramEnd"/>
            <w:r w:rsidRPr="002566CE">
              <w:rPr>
                <w:rFonts w:asciiTheme="minorEastAsia" w:hAnsiTheme="minorEastAsia" w:hint="eastAsia"/>
                <w:sz w:val="24"/>
                <w:szCs w:val="24"/>
              </w:rPr>
              <w:t>采用钢结构焊接，表面采用喷涂工艺处理，带自锁脚轮装置，移动灵活，安全可靠、坚固耐用。</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4、能够进行试验，并进行有效的故障设置及排除的教学功能。</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11</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电池管理系统检测</w:t>
            </w:r>
            <w:proofErr w:type="gramStart"/>
            <w:r w:rsidRPr="002566CE">
              <w:rPr>
                <w:rFonts w:asciiTheme="minorEastAsia" w:hAnsiTheme="minorEastAsia" w:cstheme="minorEastAsia" w:hint="eastAsia"/>
                <w:color w:val="000000"/>
                <w:sz w:val="24"/>
                <w:szCs w:val="24"/>
              </w:rPr>
              <w:t>实训台</w:t>
            </w:r>
            <w:proofErr w:type="gramEnd"/>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一、功能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 该设备采用纯电动汽车BMS(电池管理系统)系统实物为基础，可动态监测每个单节电池电压、动态估计电池组容量、动态监测电池组温度、动态显示所有电池组信息、按键实时处理、动态</w:t>
            </w:r>
            <w:proofErr w:type="gramStart"/>
            <w:r w:rsidRPr="002566CE">
              <w:rPr>
                <w:rFonts w:asciiTheme="minorEastAsia" w:hAnsiTheme="minorEastAsia" w:hint="eastAsia"/>
                <w:sz w:val="24"/>
                <w:szCs w:val="24"/>
              </w:rPr>
              <w:t>监测总</w:t>
            </w:r>
            <w:proofErr w:type="gramEnd"/>
            <w:r w:rsidRPr="002566CE">
              <w:rPr>
                <w:rFonts w:asciiTheme="minorEastAsia" w:hAnsiTheme="minorEastAsia" w:hint="eastAsia"/>
                <w:sz w:val="24"/>
                <w:szCs w:val="24"/>
              </w:rPr>
              <w:t>回路电流、动态报警指示、充电实时控制等。并集成先进的电导测试仪技术，可以方便、快速、准确的测量汽车12V铅酸蓄电池的</w:t>
            </w:r>
            <w:proofErr w:type="gramStart"/>
            <w:r w:rsidRPr="002566CE">
              <w:rPr>
                <w:rFonts w:asciiTheme="minorEastAsia" w:hAnsiTheme="minorEastAsia" w:hint="eastAsia"/>
                <w:sz w:val="24"/>
                <w:szCs w:val="24"/>
              </w:rPr>
              <w:t>实际冷</w:t>
            </w:r>
            <w:proofErr w:type="gramEnd"/>
            <w:r w:rsidRPr="002566CE">
              <w:rPr>
                <w:rFonts w:asciiTheme="minorEastAsia" w:hAnsiTheme="minorEastAsia" w:hint="eastAsia"/>
                <w:sz w:val="24"/>
                <w:szCs w:val="24"/>
              </w:rPr>
              <w:t>起动电流能力，判断电池本身的健康程度，以及快速检测汽车起动系统和发电机充电系统的常见故障，有利于有经验维修人员快速判断汽车故障位置，便于汽车的快速维修。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 实验台面板采用4mm厚耐腐蚀、</w:t>
            </w:r>
            <w:proofErr w:type="gramStart"/>
            <w:r w:rsidRPr="002566CE">
              <w:rPr>
                <w:rFonts w:asciiTheme="minorEastAsia" w:hAnsiTheme="minorEastAsia" w:hint="eastAsia"/>
                <w:sz w:val="24"/>
                <w:szCs w:val="24"/>
              </w:rPr>
              <w:t>耐创击</w:t>
            </w:r>
            <w:proofErr w:type="gramEnd"/>
            <w:r w:rsidRPr="002566CE">
              <w:rPr>
                <w:rFonts w:asciiTheme="minorEastAsia" w:hAnsiTheme="minorEastAsia" w:hint="eastAsia"/>
                <w:sz w:val="24"/>
                <w:szCs w:val="24"/>
              </w:rPr>
              <w:t>、耐污染、防火、防潮的高级铝塑板，表面经特殊工艺喷涂底漆处理；面板打印有永不褪色的彩色电路图与工作原理示意图，表面喷涂光油；学员可直观对照纯电动汽车电池组管理系统结</w:t>
            </w:r>
            <w:r w:rsidRPr="002566CE">
              <w:rPr>
                <w:rFonts w:asciiTheme="minorEastAsia" w:hAnsiTheme="minorEastAsia" w:hint="eastAsia"/>
                <w:sz w:val="24"/>
                <w:szCs w:val="24"/>
              </w:rPr>
              <w:lastRenderedPageBreak/>
              <w:t>构原理图和实物，认识和分析纯电动汽车电池组管理系统的工作原理。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 实验台面板上安装有电源总开关、BMS电池管理控制单元、7寸BMS信息显示屏、急停开关、点动开关、12V开关电源、充放电插座、电源检测端子等，可直接在面板上检测电源控制单元电信号，如电阻、电压、电流、频率信号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w:t>
            </w:r>
            <w:proofErr w:type="gramStart"/>
            <w:r w:rsidRPr="002566CE">
              <w:rPr>
                <w:rFonts w:asciiTheme="minorEastAsia" w:hAnsiTheme="minorEastAsia" w:hint="eastAsia"/>
                <w:sz w:val="24"/>
                <w:szCs w:val="24"/>
              </w:rPr>
              <w:t>实训台通过</w:t>
            </w:r>
            <w:proofErr w:type="gramEnd"/>
            <w:r w:rsidRPr="002566CE">
              <w:rPr>
                <w:rFonts w:asciiTheme="minorEastAsia" w:hAnsiTheme="minorEastAsia" w:hint="eastAsia"/>
                <w:sz w:val="24"/>
                <w:szCs w:val="24"/>
              </w:rPr>
              <w:t>CAN转USB设备对协议数据信息进行转换，并实现BMS与MiniPC数据传输，MiniPC安装正版授权window10HOME操作系统，采用无风扇低功耗计算机，不易发热，机体内部无灰尘进入，显示输出HDMI 1.4高速双向通信，分辨率：1920x1080高清分辨率。</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5.实验</w:t>
            </w:r>
            <w:proofErr w:type="gramStart"/>
            <w:r w:rsidRPr="002566CE">
              <w:rPr>
                <w:rFonts w:asciiTheme="minorEastAsia" w:hAnsiTheme="minorEastAsia" w:hint="eastAsia"/>
                <w:sz w:val="24"/>
                <w:szCs w:val="24"/>
              </w:rPr>
              <w:t>台内部</w:t>
            </w:r>
            <w:proofErr w:type="gramEnd"/>
            <w:r w:rsidRPr="002566CE">
              <w:rPr>
                <w:rFonts w:asciiTheme="minorEastAsia" w:hAnsiTheme="minorEastAsia" w:hint="eastAsia"/>
                <w:sz w:val="24"/>
                <w:szCs w:val="24"/>
              </w:rPr>
              <w:t>装有离心式鼓风机与PTC辅助加热器，用于模拟汽车运行时电池组的放电负载。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6.实验</w:t>
            </w:r>
            <w:proofErr w:type="gramStart"/>
            <w:r w:rsidRPr="002566CE">
              <w:rPr>
                <w:rFonts w:asciiTheme="minorEastAsia" w:hAnsiTheme="minorEastAsia" w:hint="eastAsia"/>
                <w:sz w:val="24"/>
                <w:szCs w:val="24"/>
              </w:rPr>
              <w:t>台整体</w:t>
            </w:r>
            <w:proofErr w:type="gramEnd"/>
            <w:r w:rsidRPr="002566CE">
              <w:rPr>
                <w:rFonts w:asciiTheme="minorEastAsia" w:hAnsiTheme="minorEastAsia" w:hint="eastAsia"/>
                <w:sz w:val="24"/>
                <w:szCs w:val="24"/>
              </w:rPr>
              <w:t>框架采用40×40mm高强度的方钢，四周蒙钢板焊接而成，表面采用喷涂工艺处理，底部带有自锁脚轮与固定调节螺栓，可方便移动与固定。</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7.实验台工作采用普通220V交流电源，经内部电路变压整流转换成12V直流电源，无需蓄电池，减少充电的麻烦，12V直流电源有防短路功能。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二、技术参数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1.外接电源：交流220V±10% 50Hz</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2.工作电压：直流12V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3.工作温度：-40℃～+50℃</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4.外形尺寸：1200×700×1700mm(长×宽×高)</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三、基本配置：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检测控制面板、BMS电池管理控制单元、7寸BMS信息显示屏、磷酸铁锂电池组、电源开关、12V开关电源、急停开关、充放电开关、充放电插座、充放电插头、离心式鼓风机、PTC辅助加热器、移动台架等。</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12</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能量回收系统检测</w:t>
            </w:r>
            <w:proofErr w:type="gramStart"/>
            <w:r w:rsidRPr="002566CE">
              <w:rPr>
                <w:rFonts w:asciiTheme="minorEastAsia" w:hAnsiTheme="minorEastAsia" w:cstheme="minorEastAsia" w:hint="eastAsia"/>
                <w:color w:val="000000"/>
                <w:sz w:val="24"/>
                <w:szCs w:val="24"/>
              </w:rPr>
              <w:t>实训台</w:t>
            </w:r>
            <w:proofErr w:type="gramEnd"/>
          </w:p>
        </w:tc>
        <w:tc>
          <w:tcPr>
            <w:tcW w:w="5132" w:type="dxa"/>
            <w:vAlign w:val="center"/>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一</w:t>
            </w:r>
            <w:r w:rsidRPr="002566CE">
              <w:rPr>
                <w:rFonts w:asciiTheme="minorEastAsia" w:hAnsiTheme="minorEastAsia" w:hint="eastAsia"/>
                <w:sz w:val="24"/>
                <w:szCs w:val="24"/>
              </w:rPr>
              <w:t>、标准配置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1.面板（安装有点火开关、工况开关、油门踏板、挡位开关、制动开关、数字转速表、电流指示表等）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w:t>
            </w:r>
            <w:proofErr w:type="gramStart"/>
            <w:r w:rsidRPr="002566CE">
              <w:rPr>
                <w:rFonts w:asciiTheme="minorEastAsia" w:hAnsiTheme="minorEastAsia" w:hint="eastAsia"/>
                <w:sz w:val="24"/>
                <w:szCs w:val="24"/>
              </w:rPr>
              <w:t>带有锁止脚轮</w:t>
            </w:r>
            <w:proofErr w:type="gramEnd"/>
            <w:r w:rsidRPr="002566CE">
              <w:rPr>
                <w:rFonts w:asciiTheme="minorEastAsia" w:hAnsiTheme="minorEastAsia" w:hint="eastAsia"/>
                <w:sz w:val="24"/>
                <w:szCs w:val="24"/>
              </w:rPr>
              <w:t>的台架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3.模拟电机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4.配套设备使用说明书、维修资料、实</w:t>
            </w:r>
            <w:proofErr w:type="gramStart"/>
            <w:r w:rsidRPr="002566CE">
              <w:rPr>
                <w:rFonts w:asciiTheme="minorEastAsia" w:hAnsiTheme="minorEastAsia" w:hint="eastAsia"/>
                <w:sz w:val="24"/>
                <w:szCs w:val="24"/>
              </w:rPr>
              <w:t>训指导</w:t>
            </w:r>
            <w:proofErr w:type="gramEnd"/>
            <w:r w:rsidRPr="002566CE">
              <w:rPr>
                <w:rFonts w:asciiTheme="minorEastAsia" w:hAnsiTheme="minorEastAsia" w:hint="eastAsia"/>
                <w:sz w:val="24"/>
                <w:szCs w:val="24"/>
              </w:rPr>
              <w:t>书等资料。</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二</w:t>
            </w:r>
            <w:r w:rsidRPr="002566CE">
              <w:rPr>
                <w:rFonts w:asciiTheme="minorEastAsia" w:hAnsiTheme="minorEastAsia" w:hint="eastAsia"/>
                <w:sz w:val="24"/>
                <w:szCs w:val="24"/>
              </w:rPr>
              <w:t>、功能特点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1.示教板面板采用彩色电路图与工作原理示意图；学员可直观对照纯电动汽车制动能量回收系统结构原理图和实物，认识和分析纯电动汽车制动能量回收系统的工作原理。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2.示教板面板上安装有点火开关、工况开关、油门踏板、挡位开关、制动开关、电机控制器、直流控制器等，并辅以发光二极管进行系统流向的动态指示。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3.示教板面板部分采用1.5mm冷板冲压成形结构，外形美观；底架部分采用钢结构焊接，表面采用喷涂工艺处理，带自锁脚轮装置，示教</w:t>
            </w:r>
            <w:r w:rsidRPr="002566CE">
              <w:rPr>
                <w:rFonts w:asciiTheme="minorEastAsia" w:hAnsiTheme="minorEastAsia" w:hint="eastAsia"/>
                <w:sz w:val="24"/>
                <w:szCs w:val="24"/>
              </w:rPr>
              <w:lastRenderedPageBreak/>
              <w:t>板底座上配有30cm左右的桌面，方便放置资料、轻型检测仪器等。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4.示教</w:t>
            </w:r>
            <w:proofErr w:type="gramStart"/>
            <w:r w:rsidRPr="002566CE">
              <w:rPr>
                <w:rFonts w:asciiTheme="minorEastAsia" w:hAnsiTheme="minorEastAsia" w:hint="eastAsia"/>
                <w:sz w:val="24"/>
                <w:szCs w:val="24"/>
              </w:rPr>
              <w:t>板工作</w:t>
            </w:r>
            <w:proofErr w:type="gramEnd"/>
            <w:r w:rsidRPr="002566CE">
              <w:rPr>
                <w:rFonts w:asciiTheme="minorEastAsia" w:hAnsiTheme="minorEastAsia" w:hint="eastAsia"/>
                <w:sz w:val="24"/>
                <w:szCs w:val="24"/>
              </w:rPr>
              <w:t>采用普通220V交流电源，经内部电路变压整流转换成12V直流电源，无需蓄电池，减少充电的麻烦，12V直流电源有防短路功能。</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三</w:t>
            </w:r>
            <w:r w:rsidRPr="002566CE">
              <w:rPr>
                <w:rFonts w:asciiTheme="minorEastAsia" w:hAnsiTheme="minorEastAsia" w:hint="eastAsia"/>
                <w:sz w:val="24"/>
                <w:szCs w:val="24"/>
              </w:rPr>
              <w:t>、技术参数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1.外接电源：交流220V±10% 50Hz</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2.工作电压：直流12V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3.尺寸：1600×700×1700mm(长×宽×高)</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4.工作温度：-40℃～+50℃</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四</w:t>
            </w:r>
            <w:r w:rsidRPr="002566CE">
              <w:rPr>
                <w:rFonts w:asciiTheme="minorEastAsia" w:hAnsiTheme="minorEastAsia" w:hint="eastAsia"/>
                <w:sz w:val="24"/>
                <w:szCs w:val="24"/>
              </w:rPr>
              <w:t>、产品特点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1、 </w:t>
            </w:r>
            <w:proofErr w:type="gramStart"/>
            <w:r w:rsidRPr="002566CE">
              <w:rPr>
                <w:rFonts w:asciiTheme="minorEastAsia" w:hAnsiTheme="minorEastAsia" w:hint="eastAsia"/>
                <w:sz w:val="24"/>
                <w:szCs w:val="24"/>
              </w:rPr>
              <w:t>实训台底部</w:t>
            </w:r>
            <w:proofErr w:type="gramEnd"/>
            <w:r w:rsidRPr="002566CE">
              <w:rPr>
                <w:rFonts w:asciiTheme="minorEastAsia" w:hAnsiTheme="minorEastAsia" w:hint="eastAsia"/>
                <w:sz w:val="24"/>
                <w:szCs w:val="24"/>
              </w:rPr>
              <w:t>装有电动机，电机控制器、DC/DC转换器，铅酸电池组。可全面展示纯电动汽车制动能量回收系统结构组成。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 实训台面板上配备制动能量回收系统电路原理图，学生可对照面板图使用万用表，检测制动能量回收系统中各模块工作电压、电流等参数。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13</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驱动电机（解剖）展示台</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1.以电动汽车电机实物为基础局部解剖，可展示内部结构。</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 大面积合理的深层次解剖，用不同的颜色分别标识不同的系统和部件，充分展示纯电动汽车驱动电机系统和附件的外部和内部结构。</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3.全部采用数控线切割加工，剖切面平整.</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★4.采用低速电机驱动电机运行，配套3D运行动画、设置不同运行工况。</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提供设备可满足以下要求：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1.配套展示支架。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2.设置有内容详实的教学知识点展示。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3.模型固定可靠，支架便于移动。</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14</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电动汽车驱动系统检测</w:t>
            </w:r>
            <w:proofErr w:type="gramStart"/>
            <w:r w:rsidRPr="002566CE">
              <w:rPr>
                <w:rFonts w:asciiTheme="minorEastAsia" w:hAnsiTheme="minorEastAsia" w:cstheme="minorEastAsia" w:hint="eastAsia"/>
                <w:color w:val="000000"/>
                <w:sz w:val="24"/>
                <w:szCs w:val="24"/>
              </w:rPr>
              <w:t>实训台</w:t>
            </w:r>
            <w:proofErr w:type="gramEnd"/>
          </w:p>
        </w:tc>
        <w:tc>
          <w:tcPr>
            <w:tcW w:w="5132" w:type="dxa"/>
            <w:vAlign w:val="center"/>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w:t>
            </w:r>
            <w:r w:rsidRPr="002566CE">
              <w:rPr>
                <w:rFonts w:asciiTheme="minorEastAsia" w:hAnsiTheme="minorEastAsia" w:hint="eastAsia"/>
                <w:sz w:val="24"/>
                <w:szCs w:val="24"/>
              </w:rPr>
              <w:t>标准配置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以纯电动汽车驱动系统实物为基础，包括全新</w:t>
            </w:r>
            <w:proofErr w:type="gramStart"/>
            <w:r w:rsidRPr="002566CE">
              <w:rPr>
                <w:rFonts w:asciiTheme="minorEastAsia" w:hAnsiTheme="minorEastAsia" w:hint="eastAsia"/>
                <w:sz w:val="24"/>
                <w:szCs w:val="24"/>
              </w:rPr>
              <w:t>锂</w:t>
            </w:r>
            <w:proofErr w:type="gramEnd"/>
            <w:r w:rsidRPr="002566CE">
              <w:rPr>
                <w:rFonts w:asciiTheme="minorEastAsia" w:hAnsiTheme="minorEastAsia" w:hint="eastAsia"/>
                <w:sz w:val="24"/>
                <w:szCs w:val="24"/>
              </w:rPr>
              <w:t>离子电池组、电机控制器，三相异步电机、、充电装置、换挡操作装置、刹车踏板、油门加速踏板，电动汽车智能显示仪表、带电控系统原理图的测量面板、钥匙开关和移动台架等构成电池汽车驱动系统实训台。</w:t>
            </w:r>
          </w:p>
          <w:p w:rsidR="006439B8"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二、</w:t>
            </w:r>
            <w:r w:rsidRPr="002566CE">
              <w:rPr>
                <w:rFonts w:asciiTheme="minorEastAsia" w:hAnsiTheme="minorEastAsia" w:hint="eastAsia"/>
                <w:sz w:val="24"/>
                <w:szCs w:val="24"/>
              </w:rPr>
              <w:t>功能特点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1、面板上布有电动汽车驱动系统工作原理简图及电路图，学生可直观的对照工作原理简图及电路图，认识和分析电动汽车驱动系统的工作原理；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2、面板上装有电动汽车组合仪表，实时显示电机工作过程中的参数信息；</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w:t>
            </w:r>
            <w:proofErr w:type="gramStart"/>
            <w:r w:rsidRPr="002566CE">
              <w:rPr>
                <w:rFonts w:asciiTheme="minorEastAsia" w:hAnsiTheme="minorEastAsia" w:hint="eastAsia"/>
                <w:sz w:val="24"/>
                <w:szCs w:val="24"/>
              </w:rPr>
              <w:t>实训台底部</w:t>
            </w:r>
            <w:proofErr w:type="gramEnd"/>
            <w:r w:rsidRPr="002566CE">
              <w:rPr>
                <w:rFonts w:asciiTheme="minorEastAsia" w:hAnsiTheme="minorEastAsia" w:hint="eastAsia"/>
                <w:sz w:val="24"/>
                <w:szCs w:val="24"/>
              </w:rPr>
              <w:t>配置交流电机、电机控制器、锂离子电池组、油门踏板、制动踏板、换挡杆，连接线束横平竖直，美观大方；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w:t>
            </w:r>
            <w:proofErr w:type="gramStart"/>
            <w:r w:rsidRPr="002566CE">
              <w:rPr>
                <w:rFonts w:asciiTheme="minorEastAsia" w:hAnsiTheme="minorEastAsia" w:hint="eastAsia"/>
                <w:sz w:val="24"/>
                <w:szCs w:val="24"/>
              </w:rPr>
              <w:t>实训台配置</w:t>
            </w:r>
            <w:proofErr w:type="gramEnd"/>
            <w:r w:rsidRPr="002566CE">
              <w:rPr>
                <w:rFonts w:asciiTheme="minorEastAsia" w:hAnsiTheme="minorEastAsia" w:hint="eastAsia"/>
                <w:sz w:val="24"/>
                <w:szCs w:val="24"/>
              </w:rPr>
              <w:t>测量面板，面板上分布了电机和控制器等电路图和测量端子，可以利用万用表在端子处测量电阻、电压和电流等参数或波形。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5、采用不磨损检测端子，系统各信号可用万用表、示波器重复无损检测。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6、表面采用喷涂工艺处理，带自锁脚轮装置，</w:t>
            </w:r>
            <w:r w:rsidRPr="002566CE">
              <w:rPr>
                <w:rFonts w:asciiTheme="minorEastAsia" w:hAnsiTheme="minorEastAsia" w:hint="eastAsia"/>
                <w:sz w:val="24"/>
                <w:szCs w:val="24"/>
              </w:rPr>
              <w:lastRenderedPageBreak/>
              <w:t>方便移动。</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三、</w:t>
            </w:r>
            <w:r w:rsidRPr="002566CE">
              <w:rPr>
                <w:rFonts w:asciiTheme="minorEastAsia" w:hAnsiTheme="minorEastAsia" w:hint="eastAsia"/>
                <w:sz w:val="24"/>
                <w:szCs w:val="24"/>
              </w:rPr>
              <w:t>规格参数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1、工作环境：温度-20℃～+50℃；相对湿度≤85%；</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2、电机： 72V/3KW；</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3、电池：</w:t>
            </w:r>
            <w:proofErr w:type="gramStart"/>
            <w:r w:rsidRPr="002566CE">
              <w:rPr>
                <w:rFonts w:asciiTheme="minorEastAsia" w:hAnsiTheme="minorEastAsia" w:hint="eastAsia"/>
                <w:sz w:val="24"/>
                <w:szCs w:val="24"/>
              </w:rPr>
              <w:t>锂</w:t>
            </w:r>
            <w:proofErr w:type="gramEnd"/>
            <w:r w:rsidRPr="002566CE">
              <w:rPr>
                <w:rFonts w:asciiTheme="minorEastAsia" w:hAnsiTheme="minorEastAsia" w:hint="eastAsia"/>
                <w:sz w:val="24"/>
                <w:szCs w:val="24"/>
              </w:rPr>
              <w:t>离子电池组，电压范围:56V-84V/容量20AH；</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4、外形尺寸：长宽高为1200×700×1700mm。</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15</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电源转换系统检测</w:t>
            </w:r>
            <w:proofErr w:type="gramStart"/>
            <w:r w:rsidRPr="002566CE">
              <w:rPr>
                <w:rFonts w:asciiTheme="minorEastAsia" w:hAnsiTheme="minorEastAsia" w:cstheme="minorEastAsia" w:hint="eastAsia"/>
                <w:color w:val="000000"/>
                <w:sz w:val="24"/>
                <w:szCs w:val="24"/>
              </w:rPr>
              <w:t>实训台</w:t>
            </w:r>
            <w:proofErr w:type="gramEnd"/>
          </w:p>
        </w:tc>
        <w:tc>
          <w:tcPr>
            <w:tcW w:w="5132" w:type="dxa"/>
            <w:vAlign w:val="center"/>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一、</w:t>
            </w:r>
            <w:r w:rsidRPr="002566CE">
              <w:rPr>
                <w:rFonts w:asciiTheme="minorEastAsia" w:hAnsiTheme="minorEastAsia" w:hint="eastAsia"/>
                <w:sz w:val="24"/>
                <w:szCs w:val="24"/>
              </w:rPr>
              <w:t>标准配置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产品主要包括四大实训模块：机械模块、电气及测量模块、电源模块、软件操作模块。</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二、</w:t>
            </w:r>
            <w:r w:rsidRPr="002566CE">
              <w:rPr>
                <w:rFonts w:asciiTheme="minorEastAsia" w:hAnsiTheme="minorEastAsia" w:hint="eastAsia"/>
                <w:sz w:val="24"/>
                <w:szCs w:val="24"/>
              </w:rPr>
              <w:t>功能特点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1、实现72伏直流电转换成驱动电机所需要的三相交流电的工作过程。由磁粉制动器提供不同的负载工况，与电涡流</w:t>
            </w:r>
            <w:proofErr w:type="gramStart"/>
            <w:r w:rsidRPr="002566CE">
              <w:rPr>
                <w:rFonts w:asciiTheme="minorEastAsia" w:hAnsiTheme="minorEastAsia" w:hint="eastAsia"/>
                <w:sz w:val="24"/>
                <w:szCs w:val="24"/>
              </w:rPr>
              <w:t>测功机连接</w:t>
            </w:r>
            <w:proofErr w:type="gramEnd"/>
            <w:r w:rsidRPr="002566CE">
              <w:rPr>
                <w:rFonts w:asciiTheme="minorEastAsia" w:hAnsiTheme="minorEastAsia" w:hint="eastAsia"/>
                <w:sz w:val="24"/>
                <w:szCs w:val="24"/>
              </w:rPr>
              <w:t>的三相交流电机在不同负载状态下，胶体电池放电电流、电池工作电压，电机相线电流的变化显示在仪表上；</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★2、实时检测并显示系统工作过程中关键参数：扭矩、电机电压、电流、电池状态参数等；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w:t>
            </w:r>
            <w:proofErr w:type="gramStart"/>
            <w:r w:rsidRPr="002566CE">
              <w:rPr>
                <w:rFonts w:asciiTheme="minorEastAsia" w:hAnsiTheme="minorEastAsia" w:hint="eastAsia"/>
                <w:sz w:val="24"/>
                <w:szCs w:val="24"/>
              </w:rPr>
              <w:t>实训台配置</w:t>
            </w:r>
            <w:proofErr w:type="gramEnd"/>
            <w:r w:rsidRPr="002566CE">
              <w:rPr>
                <w:rFonts w:asciiTheme="minorEastAsia" w:hAnsiTheme="minorEastAsia" w:hint="eastAsia"/>
                <w:sz w:val="24"/>
                <w:szCs w:val="24"/>
              </w:rPr>
              <w:t>测量面板，面板上分布了电源转换系统的电路图和测量端子，可以利用测量仪在端子处测量电阻、电压、电流等参数或波形；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4、配备数字键盘故障设置系统，利用数字键盘上0-9等数字键输入故障代码进行故障设置，也可利用清除键清除设置的故障；</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w:t>
            </w:r>
            <w:proofErr w:type="gramStart"/>
            <w:r w:rsidRPr="002566CE">
              <w:rPr>
                <w:rFonts w:asciiTheme="minorEastAsia" w:hAnsiTheme="minorEastAsia" w:hint="eastAsia"/>
                <w:sz w:val="24"/>
                <w:szCs w:val="24"/>
              </w:rPr>
              <w:t>实训台支架</w:t>
            </w:r>
            <w:proofErr w:type="gramEnd"/>
            <w:r w:rsidRPr="002566CE">
              <w:rPr>
                <w:rFonts w:asciiTheme="minorEastAsia" w:hAnsiTheme="minorEastAsia" w:hint="eastAsia"/>
                <w:sz w:val="24"/>
                <w:szCs w:val="24"/>
              </w:rPr>
              <w:t>由金属型材焊接，表面喷塑处理，</w:t>
            </w:r>
            <w:proofErr w:type="gramStart"/>
            <w:r w:rsidRPr="002566CE">
              <w:rPr>
                <w:rFonts w:asciiTheme="minorEastAsia" w:hAnsiTheme="minorEastAsia" w:hint="eastAsia"/>
                <w:sz w:val="24"/>
                <w:szCs w:val="24"/>
              </w:rPr>
              <w:lastRenderedPageBreak/>
              <w:t>实训台底部</w:t>
            </w:r>
            <w:proofErr w:type="gramEnd"/>
            <w:r w:rsidRPr="002566CE">
              <w:rPr>
                <w:rFonts w:asciiTheme="minorEastAsia" w:hAnsiTheme="minorEastAsia" w:hint="eastAsia"/>
                <w:sz w:val="24"/>
                <w:szCs w:val="24"/>
              </w:rPr>
              <w:t>配备带锁紧装置的万向脚轮。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6、技术参数动力电池：电压72V三相无刷电机：电压72V，20KG磁粉制动器。</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w:t>
            </w:r>
            <w:r w:rsidRPr="002566CE">
              <w:rPr>
                <w:rFonts w:asciiTheme="minorEastAsia" w:hAnsiTheme="minorEastAsia" w:hint="eastAsia"/>
                <w:sz w:val="24"/>
                <w:szCs w:val="24"/>
              </w:rPr>
              <w:t>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（1）测</w:t>
            </w:r>
            <w:proofErr w:type="gramStart"/>
            <w:r w:rsidRPr="002566CE">
              <w:rPr>
                <w:rFonts w:asciiTheme="minorEastAsia" w:hAnsiTheme="minorEastAsia" w:hint="eastAsia"/>
                <w:sz w:val="24"/>
                <w:szCs w:val="24"/>
              </w:rPr>
              <w:t>功机参数</w:t>
            </w:r>
            <w:proofErr w:type="gramEnd"/>
            <w:r w:rsidRPr="002566CE">
              <w:rPr>
                <w:rFonts w:asciiTheme="minorEastAsia" w:hAnsiTheme="minorEastAsia" w:hint="eastAsia"/>
                <w:sz w:val="24"/>
                <w:szCs w:val="24"/>
              </w:rPr>
              <w:t>要求：测试范围：100N•M- 。</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（2）电机参数要求：</w:t>
            </w:r>
            <w:proofErr w:type="gramStart"/>
            <w:r w:rsidRPr="002566CE">
              <w:rPr>
                <w:rFonts w:asciiTheme="minorEastAsia" w:hAnsiTheme="minorEastAsia" w:hint="eastAsia"/>
                <w:sz w:val="24"/>
                <w:szCs w:val="24"/>
              </w:rPr>
              <w:t>额定工</w:t>
            </w:r>
            <w:proofErr w:type="gramEnd"/>
            <w:r w:rsidRPr="002566CE">
              <w:rPr>
                <w:rFonts w:asciiTheme="minorEastAsia" w:hAnsiTheme="minorEastAsia" w:hint="eastAsia"/>
                <w:sz w:val="24"/>
                <w:szCs w:val="24"/>
              </w:rPr>
              <w:t>率2.8KW，峰值功率5.6KW，额定转矩11NM，峰值转矩35NM，额定转速2500r/min,峰值转矩4500r/min，冷却方式：风冷。</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（3）直流电源要求：电池组，72V额定电压，30AH容量</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（4）参考尺寸1600</w:t>
            </w:r>
            <w:r>
              <w:rPr>
                <w:rFonts w:asciiTheme="minorEastAsia" w:hAnsiTheme="minorEastAsia" w:hint="eastAsia"/>
                <w:sz w:val="24"/>
                <w:szCs w:val="24"/>
              </w:rPr>
              <w:t>*</w:t>
            </w:r>
            <w:r w:rsidRPr="002566CE">
              <w:rPr>
                <w:rFonts w:asciiTheme="minorEastAsia" w:hAnsiTheme="minorEastAsia" w:hint="eastAsia"/>
                <w:sz w:val="24"/>
                <w:szCs w:val="24"/>
              </w:rPr>
              <w:t>700</w:t>
            </w:r>
            <w:r>
              <w:rPr>
                <w:rFonts w:asciiTheme="minorEastAsia" w:hAnsiTheme="minorEastAsia" w:hint="eastAsia"/>
                <w:sz w:val="24"/>
                <w:szCs w:val="24"/>
              </w:rPr>
              <w:t>*</w:t>
            </w:r>
            <w:r w:rsidRPr="002566CE">
              <w:rPr>
                <w:rFonts w:asciiTheme="minorEastAsia" w:hAnsiTheme="minorEastAsia" w:hint="eastAsia"/>
                <w:sz w:val="24"/>
                <w:szCs w:val="24"/>
              </w:rPr>
              <w:t>1700mm（长×宽×高）</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16</w:t>
            </w:r>
          </w:p>
        </w:tc>
        <w:tc>
          <w:tcPr>
            <w:tcW w:w="822" w:type="dxa"/>
            <w:vAlign w:val="center"/>
          </w:tcPr>
          <w:p w:rsidR="006439B8" w:rsidRDefault="006439B8" w:rsidP="00D474CF">
            <w:pPr>
              <w:jc w:val="center"/>
              <w:rPr>
                <w:rFonts w:asciiTheme="minorEastAsia" w:hAnsiTheme="minorEastAsia" w:cstheme="minorEastAsia"/>
                <w:color w:val="000000"/>
                <w:sz w:val="24"/>
                <w:szCs w:val="24"/>
              </w:rPr>
            </w:pPr>
          </w:p>
          <w:p w:rsidR="006439B8" w:rsidRDefault="006439B8" w:rsidP="00D474CF">
            <w:pPr>
              <w:jc w:val="center"/>
              <w:rPr>
                <w:rFonts w:asciiTheme="minorEastAsia" w:hAnsiTheme="minorEastAsia" w:cstheme="minorEastAsia"/>
                <w:color w:val="000000"/>
                <w:sz w:val="24"/>
                <w:szCs w:val="24"/>
              </w:rPr>
            </w:pPr>
          </w:p>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混合动力电机解剖模型</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一、技术要求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1．系统介绍</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采用国际上成熟的混联式混合动力系统电动机总成进行剖面处理，各部件齐全，剖面位置合理，能全面展示电动机内外部结构和部件的运动情况，更加直观地的掌握丰田</w:t>
            </w:r>
            <w:proofErr w:type="gramStart"/>
            <w:r w:rsidRPr="002566CE">
              <w:rPr>
                <w:rFonts w:asciiTheme="minorEastAsia" w:hAnsiTheme="minorEastAsia" w:hint="eastAsia"/>
                <w:sz w:val="24"/>
                <w:szCs w:val="24"/>
              </w:rPr>
              <w:t>普锐斯混</w:t>
            </w:r>
            <w:proofErr w:type="gramEnd"/>
            <w:r w:rsidRPr="002566CE">
              <w:rPr>
                <w:rFonts w:asciiTheme="minorEastAsia" w:hAnsiTheme="minorEastAsia" w:hint="eastAsia"/>
                <w:sz w:val="24"/>
                <w:szCs w:val="24"/>
              </w:rPr>
              <w:t>联式混合动力系统电动机工作原理；适用于混合动力汽车动力系统原理和机械机构的教学。</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2．实验台组成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台架、解剖电动机、驱动装置等。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3．实验台功能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1）混合动力汽车电动机实物解剖；</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2）展示混合动力电机内部结构及相对位置；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★3）可通过MCU控制系统模拟混合动力系统的启动、低速行驶、一般行驶、全速行驶、减速</w:t>
            </w:r>
            <w:r w:rsidRPr="002566CE">
              <w:rPr>
                <w:rFonts w:asciiTheme="minorEastAsia" w:hAnsiTheme="minorEastAsia" w:hint="eastAsia"/>
                <w:sz w:val="24"/>
                <w:szCs w:val="24"/>
              </w:rPr>
              <w:lastRenderedPageBreak/>
              <w:t>行驶和停车六种工况下的运转展示工作过程；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4）按照合理布局，用专业设备加工，切口用鲜艳颜色标识区分，展示混合动力电机内部构造和工作原理；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5）表面经过阳极氧化银白处理、高雅</w:t>
            </w:r>
            <w:proofErr w:type="gramStart"/>
            <w:r w:rsidRPr="002566CE">
              <w:rPr>
                <w:rFonts w:asciiTheme="minorEastAsia" w:hAnsiTheme="minorEastAsia" w:hint="eastAsia"/>
                <w:sz w:val="24"/>
                <w:szCs w:val="24"/>
              </w:rPr>
              <w:t>美观并抗腐蚀</w:t>
            </w:r>
            <w:proofErr w:type="gramEnd"/>
            <w:r w:rsidRPr="002566CE">
              <w:rPr>
                <w:rFonts w:asciiTheme="minorEastAsia" w:hAnsiTheme="minorEastAsia" w:hint="eastAsia"/>
                <w:sz w:val="24"/>
                <w:szCs w:val="24"/>
              </w:rPr>
              <w:t>的材料制作，通过合理外形设计并加工，组装成模型展示支架。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二、技术参数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1．长</w:t>
            </w:r>
            <w:r>
              <w:rPr>
                <w:rFonts w:asciiTheme="minorEastAsia" w:hAnsiTheme="minorEastAsia" w:hint="eastAsia"/>
                <w:sz w:val="24"/>
                <w:szCs w:val="24"/>
              </w:rPr>
              <w:t>*</w:t>
            </w:r>
            <w:r w:rsidRPr="002566CE">
              <w:rPr>
                <w:rFonts w:asciiTheme="minorEastAsia" w:hAnsiTheme="minorEastAsia" w:hint="eastAsia"/>
                <w:sz w:val="24"/>
                <w:szCs w:val="24"/>
              </w:rPr>
              <w:t>宽</w:t>
            </w:r>
            <w:r>
              <w:rPr>
                <w:rFonts w:asciiTheme="minorEastAsia" w:hAnsiTheme="minorEastAsia" w:hint="eastAsia"/>
                <w:sz w:val="24"/>
                <w:szCs w:val="24"/>
              </w:rPr>
              <w:t>*</w:t>
            </w:r>
            <w:r w:rsidRPr="002566CE">
              <w:rPr>
                <w:rFonts w:asciiTheme="minorEastAsia" w:hAnsiTheme="minorEastAsia" w:hint="eastAsia"/>
                <w:sz w:val="24"/>
                <w:szCs w:val="24"/>
              </w:rPr>
              <w:t>高:1600</w:t>
            </w:r>
            <w:r>
              <w:rPr>
                <w:rFonts w:asciiTheme="minorEastAsia" w:hAnsiTheme="minorEastAsia" w:hint="eastAsia"/>
                <w:sz w:val="24"/>
                <w:szCs w:val="24"/>
              </w:rPr>
              <w:t>*</w:t>
            </w:r>
            <w:r w:rsidRPr="002566CE">
              <w:rPr>
                <w:rFonts w:asciiTheme="minorEastAsia" w:hAnsiTheme="minorEastAsia" w:hint="eastAsia"/>
                <w:sz w:val="24"/>
                <w:szCs w:val="24"/>
              </w:rPr>
              <w:t>1200</w:t>
            </w:r>
            <w:r>
              <w:rPr>
                <w:rFonts w:asciiTheme="minorEastAsia" w:hAnsiTheme="minorEastAsia" w:hint="eastAsia"/>
                <w:sz w:val="24"/>
                <w:szCs w:val="24"/>
              </w:rPr>
              <w:t>*</w:t>
            </w:r>
            <w:r w:rsidRPr="002566CE">
              <w:rPr>
                <w:rFonts w:asciiTheme="minorEastAsia" w:hAnsiTheme="minorEastAsia" w:hint="eastAsia"/>
                <w:sz w:val="24"/>
                <w:szCs w:val="24"/>
              </w:rPr>
              <w:t>1700mm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2．电机参数，60KW,最大扭矩207N.M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3．输入电源：AC ～220V 50/60Hz</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4．布线与安装调试能正常使用</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17</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bCs/>
                <w:color w:val="000000"/>
                <w:kern w:val="0"/>
                <w:sz w:val="24"/>
                <w:szCs w:val="24"/>
              </w:rPr>
              <w:t>油电混合动力汽车动力系统</w:t>
            </w:r>
            <w:proofErr w:type="gramStart"/>
            <w:r w:rsidRPr="002566CE">
              <w:rPr>
                <w:rFonts w:asciiTheme="minorEastAsia" w:hAnsiTheme="minorEastAsia" w:cstheme="minorEastAsia" w:hint="eastAsia"/>
                <w:bCs/>
                <w:color w:val="000000"/>
                <w:kern w:val="0"/>
                <w:sz w:val="24"/>
                <w:szCs w:val="24"/>
              </w:rPr>
              <w:t>实训台</w:t>
            </w:r>
            <w:proofErr w:type="gramEnd"/>
          </w:p>
        </w:tc>
        <w:tc>
          <w:tcPr>
            <w:tcW w:w="5132" w:type="dxa"/>
            <w:vAlign w:val="center"/>
          </w:tcPr>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一、</w:t>
            </w:r>
            <w:r w:rsidRPr="002566CE">
              <w:rPr>
                <w:rFonts w:asciiTheme="minorEastAsia" w:hAnsiTheme="minorEastAsia" w:hint="eastAsia"/>
                <w:sz w:val="24"/>
                <w:szCs w:val="24"/>
              </w:rPr>
              <w:t>结构组成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油电混合动力系统总成（包含原车电控发动机、油电混合驱动桥、HV蓄电池等附件总成）、原车油电混合动力系统控制电脑、电子油门加速机构、组合仪表、油电混合动力起动运行所有相关的原车附件、故障模拟考核和排除系统、原车电路原理图板及检测端子、备用60AH大容量蓄电池、大容量不锈钢油箱、油电混合动力加速机构、控制面板柜、可移动台架、台架备用电源总开关、原车故障检测通讯的诊断座、散热系统、台架操作说明书、实验指导书等附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各传感器及执行器安装数字显示表、台架安装燃油压力表与真空表、带锁</w:t>
            </w:r>
            <w:proofErr w:type="gramStart"/>
            <w:r w:rsidRPr="002566CE">
              <w:rPr>
                <w:rFonts w:asciiTheme="minorEastAsia" w:hAnsiTheme="minorEastAsia" w:hint="eastAsia"/>
                <w:sz w:val="24"/>
                <w:szCs w:val="24"/>
              </w:rPr>
              <w:t>止</w:t>
            </w:r>
            <w:proofErr w:type="gramEnd"/>
            <w:r w:rsidRPr="002566CE">
              <w:rPr>
                <w:rFonts w:asciiTheme="minorEastAsia" w:hAnsiTheme="minorEastAsia" w:hint="eastAsia"/>
                <w:sz w:val="24"/>
                <w:szCs w:val="24"/>
              </w:rPr>
              <w:t>万向的脚轮、两侧圆形钢管护手、台架高温及转动等部位加装防护装置。</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lastRenderedPageBreak/>
              <w:t>二、</w:t>
            </w:r>
            <w:r w:rsidRPr="002566CE">
              <w:rPr>
                <w:rFonts w:asciiTheme="minorEastAsia" w:hAnsiTheme="minorEastAsia" w:hint="eastAsia"/>
                <w:sz w:val="24"/>
                <w:szCs w:val="24"/>
              </w:rPr>
              <w:t>功能特点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1．油电混合动力正常起动运行、油电混合动力各模拟运行工况正常（包含：</w:t>
            </w:r>
            <w:proofErr w:type="gramStart"/>
            <w:r w:rsidRPr="002566CE">
              <w:rPr>
                <w:rFonts w:asciiTheme="minorEastAsia" w:hAnsiTheme="minorEastAsia" w:hint="eastAsia"/>
                <w:sz w:val="24"/>
                <w:szCs w:val="24"/>
              </w:rPr>
              <w:t>怠</w:t>
            </w:r>
            <w:proofErr w:type="gramEnd"/>
            <w:r w:rsidRPr="002566CE">
              <w:rPr>
                <w:rFonts w:asciiTheme="minorEastAsia" w:hAnsiTheme="minorEastAsia" w:hint="eastAsia"/>
                <w:sz w:val="24"/>
                <w:szCs w:val="24"/>
              </w:rPr>
              <w:t>速、加速、减速工况、油电自动/手动切换等）。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2．故障模拟系统可模拟实际运行工况，设置多种实车油电混合动力常见故障（常规：1-36个），故障点内容及类型可根据用户调整。</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3．电压表实时显示传感器与执行器的变化，喷油器脉冲等各执行元器件用LED </w:t>
            </w:r>
            <w:proofErr w:type="gramStart"/>
            <w:r w:rsidRPr="002566CE">
              <w:rPr>
                <w:rFonts w:asciiTheme="minorEastAsia" w:hAnsiTheme="minorEastAsia" w:hint="eastAsia"/>
                <w:sz w:val="24"/>
                <w:szCs w:val="24"/>
              </w:rPr>
              <w:t>灯显示</w:t>
            </w:r>
            <w:proofErr w:type="gramEnd"/>
            <w:r w:rsidRPr="002566CE">
              <w:rPr>
                <w:rFonts w:asciiTheme="minorEastAsia" w:hAnsiTheme="minorEastAsia" w:hint="eastAsia"/>
                <w:sz w:val="24"/>
                <w:szCs w:val="24"/>
              </w:rPr>
              <w:t>工作状态。</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4．指针式油压表指示燃油压力值；指针式真空表指示真空压力值。</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5．配备原车故障检测通讯的诊断座，可使用电脑诊断仪对油电混合动力电控系统读取故障码和数据流等。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6．实训台面板上绘有原车一致的彩色喷绘电路图，1.5mm冷板或5mm铝塑板直接喷绘彩色原理图（UV平板喷绘原理面板质保多年不变色），学员可直观对照原理电路图和系统实物，认识和分析控制系统的工作原理。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实训台面板上安装有多功能检测端子，可直接在面板上检测各传感器、执行器、发动机控制单元、自动变速器、混合动力单元、电源控制单元管脚的电信号单元端子脚的电信号，如电阻、电压、电流、频率、波形信号等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8．实训台面板上安装有汽车仪表多功能显示屏，可实时显示动力传递过程、车速、机油压</w:t>
            </w:r>
            <w:r w:rsidRPr="002566CE">
              <w:rPr>
                <w:rFonts w:asciiTheme="minorEastAsia" w:hAnsiTheme="minorEastAsia" w:hint="eastAsia"/>
                <w:sz w:val="24"/>
                <w:szCs w:val="24"/>
              </w:rPr>
              <w:lastRenderedPageBreak/>
              <w:t>力灯、电控系统故障指示灯等参数变化。</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8．</w:t>
            </w:r>
            <w:proofErr w:type="gramStart"/>
            <w:r w:rsidRPr="002566CE">
              <w:rPr>
                <w:rFonts w:asciiTheme="minorEastAsia" w:hAnsiTheme="minorEastAsia" w:hint="eastAsia"/>
                <w:sz w:val="24"/>
                <w:szCs w:val="24"/>
              </w:rPr>
              <w:t>实训台加装</w:t>
            </w:r>
            <w:proofErr w:type="gramEnd"/>
            <w:r w:rsidRPr="002566CE">
              <w:rPr>
                <w:rFonts w:asciiTheme="minorEastAsia" w:hAnsiTheme="minorEastAsia" w:hint="eastAsia"/>
                <w:sz w:val="24"/>
                <w:szCs w:val="24"/>
              </w:rPr>
              <w:t>蓄电池的电源总开关等安全保护装置。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9．实</w:t>
            </w:r>
            <w:proofErr w:type="gramStart"/>
            <w:r w:rsidRPr="002566CE">
              <w:rPr>
                <w:rFonts w:asciiTheme="minorEastAsia" w:hAnsiTheme="minorEastAsia" w:hint="eastAsia"/>
                <w:sz w:val="24"/>
                <w:szCs w:val="24"/>
              </w:rPr>
              <w:t>训台底座</w:t>
            </w:r>
            <w:proofErr w:type="gramEnd"/>
            <w:r w:rsidRPr="002566CE">
              <w:rPr>
                <w:rFonts w:asciiTheme="minorEastAsia" w:hAnsiTheme="minorEastAsia" w:hint="eastAsia"/>
                <w:sz w:val="24"/>
                <w:szCs w:val="24"/>
              </w:rPr>
              <w:t>部分采用钢性结构焊接，面板柜冲压成形，面板柜与底座可分离，台架表面采用烤漆工艺，带万向自锁脚轮装置。</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三、</w:t>
            </w:r>
            <w:r w:rsidRPr="002566CE">
              <w:rPr>
                <w:rFonts w:asciiTheme="minorEastAsia" w:hAnsiTheme="minorEastAsia" w:hint="eastAsia"/>
                <w:sz w:val="24"/>
                <w:szCs w:val="24"/>
              </w:rPr>
              <w:t>外形与颜色</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设备外形：1740×1200×1740mm(长×宽×高)</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设备颜色：亚光灰（用户可选择各种颜色）</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四、</w:t>
            </w:r>
            <w:r w:rsidRPr="002566CE">
              <w:rPr>
                <w:rFonts w:asciiTheme="minorEastAsia" w:hAnsiTheme="minorEastAsia" w:hint="eastAsia"/>
                <w:sz w:val="24"/>
                <w:szCs w:val="24"/>
              </w:rPr>
              <w:t>制造工艺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1．设备检测面板</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采用5mm铝塑板面板，表面氧化喷漆，UV平板高真</w:t>
            </w:r>
            <w:proofErr w:type="gramStart"/>
            <w:r w:rsidRPr="002566CE">
              <w:rPr>
                <w:rFonts w:asciiTheme="minorEastAsia" w:hAnsiTheme="minorEastAsia" w:hint="eastAsia"/>
                <w:sz w:val="24"/>
                <w:szCs w:val="24"/>
              </w:rPr>
              <w:t>彩</w:t>
            </w:r>
            <w:proofErr w:type="gramEnd"/>
            <w:r w:rsidRPr="002566CE">
              <w:rPr>
                <w:rFonts w:asciiTheme="minorEastAsia" w:hAnsiTheme="minorEastAsia" w:hint="eastAsia"/>
                <w:sz w:val="24"/>
                <w:szCs w:val="24"/>
              </w:rPr>
              <w:t>彩色原理图，质保多年不变色。</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2.设备面板柜</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2.1钢性结构焊接</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2.2冷板：1.5mm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2.3</w:t>
            </w:r>
            <w:proofErr w:type="gramStart"/>
            <w:r w:rsidRPr="002566CE">
              <w:rPr>
                <w:rFonts w:asciiTheme="minorEastAsia" w:hAnsiTheme="minorEastAsia" w:hint="eastAsia"/>
                <w:sz w:val="24"/>
                <w:szCs w:val="24"/>
              </w:rPr>
              <w:t>一</w:t>
            </w:r>
            <w:proofErr w:type="gramEnd"/>
            <w:r w:rsidRPr="002566CE">
              <w:rPr>
                <w:rFonts w:asciiTheme="minorEastAsia" w:hAnsiTheme="minorEastAsia" w:hint="eastAsia"/>
                <w:sz w:val="24"/>
                <w:szCs w:val="24"/>
              </w:rPr>
              <w:t>次冲压成形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2.4表面采用</w:t>
            </w:r>
            <w:proofErr w:type="gramStart"/>
            <w:r w:rsidRPr="002566CE">
              <w:rPr>
                <w:rFonts w:asciiTheme="minorEastAsia" w:hAnsiTheme="minorEastAsia" w:hint="eastAsia"/>
                <w:sz w:val="24"/>
                <w:szCs w:val="24"/>
              </w:rPr>
              <w:t>亚光灰喷塑</w:t>
            </w:r>
            <w:proofErr w:type="gramEnd"/>
            <w:r w:rsidRPr="002566CE">
              <w:rPr>
                <w:rFonts w:asciiTheme="minorEastAsia" w:hAnsiTheme="minorEastAsia" w:hint="eastAsia"/>
                <w:sz w:val="24"/>
                <w:szCs w:val="24"/>
              </w:rPr>
              <w:t>工艺，厚度0.3mm.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3.设备底座架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3.1钢性结构焊接</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3.2方管：</w:t>
            </w:r>
            <w:proofErr w:type="gramStart"/>
            <w:r w:rsidRPr="002566CE">
              <w:rPr>
                <w:rFonts w:asciiTheme="minorEastAsia" w:hAnsiTheme="minorEastAsia" w:hint="eastAsia"/>
                <w:sz w:val="24"/>
                <w:szCs w:val="24"/>
              </w:rPr>
              <w:t>40×40×</w:t>
            </w:r>
            <w:proofErr w:type="gramEnd"/>
            <w:r w:rsidRPr="002566CE">
              <w:rPr>
                <w:rFonts w:asciiTheme="minorEastAsia" w:hAnsiTheme="minorEastAsia" w:hint="eastAsia"/>
                <w:sz w:val="24"/>
                <w:szCs w:val="24"/>
              </w:rPr>
              <w:t>2.0mm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3.3底板冲压成形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3.4表面采用</w:t>
            </w:r>
            <w:proofErr w:type="gramStart"/>
            <w:r w:rsidRPr="002566CE">
              <w:rPr>
                <w:rFonts w:asciiTheme="minorEastAsia" w:hAnsiTheme="minorEastAsia" w:hint="eastAsia"/>
                <w:sz w:val="24"/>
                <w:szCs w:val="24"/>
              </w:rPr>
              <w:t>亚光灰喷塑</w:t>
            </w:r>
            <w:proofErr w:type="gramEnd"/>
            <w:r w:rsidRPr="002566CE">
              <w:rPr>
                <w:rFonts w:asciiTheme="minorEastAsia" w:hAnsiTheme="minorEastAsia" w:hint="eastAsia"/>
                <w:sz w:val="24"/>
                <w:szCs w:val="24"/>
              </w:rPr>
              <w:t>工艺，厚度0.3mm.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4.万向脚轮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4.1前二只万向带锁</w:t>
            </w:r>
            <w:proofErr w:type="gramStart"/>
            <w:r w:rsidRPr="002566CE">
              <w:rPr>
                <w:rFonts w:asciiTheme="minorEastAsia" w:hAnsiTheme="minorEastAsia" w:hint="eastAsia"/>
                <w:sz w:val="24"/>
                <w:szCs w:val="24"/>
              </w:rPr>
              <w:t>止</w:t>
            </w:r>
            <w:proofErr w:type="gramEnd"/>
            <w:r w:rsidRPr="002566CE">
              <w:rPr>
                <w:rFonts w:asciiTheme="minorEastAsia" w:hAnsiTheme="minorEastAsia" w:hint="eastAsia"/>
                <w:sz w:val="24"/>
                <w:szCs w:val="24"/>
              </w:rPr>
              <w:t>功能脚轮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4.2后二只万向脚轮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4.3脚轮与台架用M6×4螺丝固定，方便设备维</w:t>
            </w:r>
            <w:r w:rsidRPr="002566CE">
              <w:rPr>
                <w:rFonts w:asciiTheme="minorEastAsia" w:hAnsiTheme="minorEastAsia" w:hint="eastAsia"/>
                <w:sz w:val="24"/>
                <w:szCs w:val="24"/>
              </w:rPr>
              <w:lastRenderedPageBreak/>
              <w:t>修与维护。</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4.4脚轮：100mm×50mm(直径×宽度)</w:t>
            </w:r>
          </w:p>
          <w:p w:rsidR="006439B8"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4.5脚轮支撑：1.5T</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五</w:t>
            </w:r>
            <w:r>
              <w:rPr>
                <w:rFonts w:asciiTheme="minorEastAsia" w:hAnsiTheme="minorEastAsia"/>
                <w:sz w:val="24"/>
                <w:szCs w:val="24"/>
              </w:rPr>
              <w:t>、</w:t>
            </w:r>
            <w:r w:rsidRPr="002566CE">
              <w:rPr>
                <w:rFonts w:asciiTheme="minorEastAsia" w:hAnsiTheme="minorEastAsia" w:hint="eastAsia"/>
                <w:sz w:val="24"/>
                <w:szCs w:val="24"/>
              </w:rPr>
              <w:t>技术指标</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1.工作电源：直流12V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2.燃油标号：依发动机型号</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 不锈钢油箱容积：10L</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4.工作温度：-40℃～+50℃</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5．主机：原车装置</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18</w:t>
            </w:r>
          </w:p>
        </w:tc>
        <w:tc>
          <w:tcPr>
            <w:tcW w:w="822" w:type="dxa"/>
            <w:vAlign w:val="center"/>
          </w:tcPr>
          <w:p w:rsidR="006439B8" w:rsidRPr="002566CE" w:rsidRDefault="006439B8" w:rsidP="00D474CF">
            <w:pPr>
              <w:widowControl/>
              <w:jc w:val="center"/>
              <w:rPr>
                <w:rFonts w:asciiTheme="minorEastAsia" w:hAnsiTheme="minorEastAsia" w:cstheme="minorEastAsia"/>
                <w:bCs/>
                <w:color w:val="000000"/>
                <w:kern w:val="0"/>
                <w:sz w:val="24"/>
                <w:szCs w:val="24"/>
              </w:rPr>
            </w:pPr>
            <w:r w:rsidRPr="002566CE">
              <w:rPr>
                <w:rFonts w:asciiTheme="minorEastAsia" w:hAnsiTheme="minorEastAsia" w:cstheme="minorEastAsia" w:hint="eastAsia"/>
                <w:bCs/>
                <w:color w:val="000000"/>
                <w:kern w:val="0"/>
                <w:sz w:val="24"/>
                <w:szCs w:val="24"/>
              </w:rPr>
              <w:t>混联式混合动力汽车能量流动示教板</w:t>
            </w:r>
          </w:p>
        </w:tc>
        <w:tc>
          <w:tcPr>
            <w:tcW w:w="5132" w:type="dxa"/>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1、展示混联式混合动力汽车中电器设备及控制单元结构和控制逻辑。</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采用混联式混合动力汽车中的电器设备、模拟控制单元，按照混联混合动力实际工作原理构成示教板。</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2、适用于新能源汽车专业——混联式混合动力汽车工作原理、系统结构、演示性</w:t>
            </w:r>
            <w:proofErr w:type="gramStart"/>
            <w:r w:rsidRPr="002566CE">
              <w:rPr>
                <w:rFonts w:asciiTheme="minorEastAsia" w:hAnsiTheme="minorEastAsia" w:hint="eastAsia"/>
                <w:sz w:val="24"/>
                <w:szCs w:val="24"/>
              </w:rPr>
              <w:t>性教学</w:t>
            </w:r>
            <w:proofErr w:type="gramEnd"/>
            <w:r w:rsidRPr="002566CE">
              <w:rPr>
                <w:rFonts w:asciiTheme="minorEastAsia" w:hAnsiTheme="minorEastAsia" w:hint="eastAsia"/>
                <w:sz w:val="24"/>
                <w:szCs w:val="24"/>
              </w:rPr>
              <w:t>要求。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3、虚拟与实物结合展现混联式混合动力汽车中各组件能量负荷和能量流动状态。</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4、关键部件位置设置检测端子，可使用专用仪器测量参数。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关键实物部件设置检测端子，可使用电压表、电流表、示波器等专业仪器仪表测量相关的电压、电流、温度、数据波形等数据。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5、输入电压：AC220v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★6、配备配套的软件、动画及视频资源。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★7、配备的软件支持20种语言以上操作环境,用户可随时切换，有助于培养学生的汽车专业</w:t>
            </w:r>
            <w:r w:rsidRPr="002566CE">
              <w:rPr>
                <w:rFonts w:asciiTheme="minorEastAsia" w:hAnsiTheme="minorEastAsia" w:hint="eastAsia"/>
                <w:sz w:val="24"/>
                <w:szCs w:val="24"/>
              </w:rPr>
              <w:lastRenderedPageBreak/>
              <w:t>英文技能，方便多语言环境下的工作。</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8、为了保证学生能够更生动了解电路能量流动过程，投标人须提供配套的能量流动仿真软件：</w:t>
            </w:r>
          </w:p>
          <w:p w:rsidR="006439B8" w:rsidRPr="003A6A12"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★9、软件采用先进的3D虚拟仿真技术，以C/S架构开发，设计开发过程完全遵循国际软件行业质量标准CMMI过程管理体系规范，</w:t>
            </w:r>
            <w:r w:rsidRPr="003A6A12">
              <w:rPr>
                <w:rFonts w:asciiTheme="minorEastAsia" w:hAnsiTheme="minorEastAsia" w:hint="eastAsia"/>
                <w:sz w:val="24"/>
                <w:szCs w:val="24"/>
              </w:rPr>
              <w:t>通过CMMI四级认证，提供证明文件。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10、软件模型真实细致，按照国内知名新能源汽车为蓝本真实建模，能量流动的原理和过程能够在软件中真实呈现。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★11、软件具有电路能量流动展示功能，可清晰展示不同工况下的能量流动过程，方便了解在实</w:t>
            </w:r>
            <w:proofErr w:type="gramStart"/>
            <w:r w:rsidRPr="002566CE">
              <w:rPr>
                <w:rFonts w:asciiTheme="minorEastAsia" w:hAnsiTheme="minorEastAsia" w:hint="eastAsia"/>
                <w:sz w:val="24"/>
                <w:szCs w:val="24"/>
              </w:rPr>
              <w:t>车状态</w:t>
            </w:r>
            <w:proofErr w:type="gramEnd"/>
            <w:r w:rsidRPr="002566CE">
              <w:rPr>
                <w:rFonts w:asciiTheme="minorEastAsia" w:hAnsiTheme="minorEastAsia" w:hint="eastAsia"/>
                <w:sz w:val="24"/>
                <w:szCs w:val="24"/>
              </w:rPr>
              <w:t>下的能量流动情况。</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19</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纯电动汽车在线检测实训平台（含纯电动汽车整车）</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包含提供2017款E5</w:t>
            </w:r>
            <w:proofErr w:type="gramStart"/>
            <w:r w:rsidRPr="002566CE">
              <w:rPr>
                <w:rFonts w:asciiTheme="minorEastAsia" w:hAnsiTheme="minorEastAsia" w:hint="eastAsia"/>
                <w:sz w:val="24"/>
                <w:szCs w:val="24"/>
              </w:rPr>
              <w:t>纯电汽车</w:t>
            </w:r>
            <w:proofErr w:type="gramEnd"/>
            <w:r w:rsidRPr="002566CE">
              <w:rPr>
                <w:rFonts w:asciiTheme="minorEastAsia" w:hAnsiTheme="minorEastAsia" w:hint="eastAsia"/>
                <w:sz w:val="24"/>
                <w:szCs w:val="24"/>
              </w:rPr>
              <w:t>整车一台。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配套检测示教</w:t>
            </w:r>
            <w:proofErr w:type="gramStart"/>
            <w:r w:rsidRPr="002566CE">
              <w:rPr>
                <w:rFonts w:asciiTheme="minorEastAsia" w:hAnsiTheme="minorEastAsia" w:hint="eastAsia"/>
                <w:sz w:val="24"/>
                <w:szCs w:val="24"/>
              </w:rPr>
              <w:t>板开发</w:t>
            </w:r>
            <w:proofErr w:type="gramEnd"/>
            <w:r w:rsidRPr="002566CE">
              <w:rPr>
                <w:rFonts w:asciiTheme="minorEastAsia" w:hAnsiTheme="minorEastAsia" w:hint="eastAsia"/>
                <w:sz w:val="24"/>
                <w:szCs w:val="24"/>
              </w:rPr>
              <w:t>要求：通过联接电缆与原车核心部件相联，进行整车及部件故障设置、检测实训。</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实</w:t>
            </w:r>
            <w:proofErr w:type="gramStart"/>
            <w:r w:rsidRPr="002566CE">
              <w:rPr>
                <w:rFonts w:asciiTheme="minorEastAsia" w:hAnsiTheme="minorEastAsia" w:hint="eastAsia"/>
                <w:sz w:val="24"/>
                <w:szCs w:val="24"/>
              </w:rPr>
              <w:t>训台功能</w:t>
            </w:r>
            <w:proofErr w:type="gramEnd"/>
            <w:r w:rsidRPr="002566CE">
              <w:rPr>
                <w:rFonts w:asciiTheme="minorEastAsia" w:hAnsiTheme="minorEastAsia" w:hint="eastAsia"/>
                <w:sz w:val="24"/>
                <w:szCs w:val="24"/>
              </w:rPr>
              <w:t>特点：</w:t>
            </w:r>
            <w:r w:rsidRPr="002566CE">
              <w:rPr>
                <w:rFonts w:asciiTheme="minorEastAsia" w:hAnsiTheme="minorEastAsia" w:hint="eastAsia"/>
                <w:sz w:val="24"/>
                <w:szCs w:val="24"/>
              </w:rPr>
              <w:br/>
              <w:t>1、在原车中引出检测与控制电路装置；</w:t>
            </w:r>
            <w:r w:rsidRPr="002566CE">
              <w:rPr>
                <w:rFonts w:asciiTheme="minorEastAsia" w:hAnsiTheme="minorEastAsia" w:hint="eastAsia"/>
                <w:sz w:val="24"/>
                <w:szCs w:val="24"/>
              </w:rPr>
              <w:br/>
              <w:t>2、加设教学实验检测台，通过联接电缆与原车电路及控制系统相联；</w:t>
            </w:r>
            <w:r w:rsidRPr="002566CE">
              <w:rPr>
                <w:rFonts w:asciiTheme="minorEastAsia" w:hAnsiTheme="minorEastAsia" w:hint="eastAsia"/>
                <w:sz w:val="24"/>
                <w:szCs w:val="24"/>
              </w:rPr>
              <w:br/>
              <w:t>3、故障设置采用触屏与可编程控制器设置，进行故障设置点选项不低于50个；</w:t>
            </w:r>
            <w:r w:rsidRPr="002566CE">
              <w:rPr>
                <w:rFonts w:asciiTheme="minorEastAsia" w:hAnsiTheme="minorEastAsia" w:hint="eastAsia"/>
                <w:sz w:val="24"/>
                <w:szCs w:val="24"/>
              </w:rPr>
              <w:br/>
              <w:t>4、控制柜金属面板绘制电动汽车彩色电路图，安装检测端子与诊断接口，以进行检测与诊断实训；</w:t>
            </w:r>
            <w:r w:rsidRPr="002566CE">
              <w:rPr>
                <w:rFonts w:asciiTheme="minorEastAsia" w:hAnsiTheme="minorEastAsia" w:hint="eastAsia"/>
                <w:sz w:val="24"/>
                <w:szCs w:val="24"/>
              </w:rPr>
              <w:br/>
              <w:t>5、故障设置可以进行静态和动态工况下的诊断</w:t>
            </w:r>
            <w:r w:rsidRPr="002566CE">
              <w:rPr>
                <w:rFonts w:asciiTheme="minorEastAsia" w:hAnsiTheme="minorEastAsia" w:hint="eastAsia"/>
                <w:sz w:val="24"/>
                <w:szCs w:val="24"/>
              </w:rPr>
              <w:lastRenderedPageBreak/>
              <w:t>与排故实训。</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整车技术参数：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电机：纯电动 160马力电动机；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车身类型：5门5座三厢车</w:t>
            </w:r>
          </w:p>
          <w:p w:rsidR="006439B8" w:rsidRPr="002566CE" w:rsidRDefault="00121FAC" w:rsidP="00D474CF">
            <w:pPr>
              <w:spacing w:line="360" w:lineRule="auto"/>
              <w:rPr>
                <w:rFonts w:asciiTheme="minorEastAsia" w:hAnsiTheme="minorEastAsia"/>
                <w:sz w:val="24"/>
                <w:szCs w:val="24"/>
              </w:rPr>
            </w:pPr>
            <w:hyperlink r:id="rId11" w:tgtFrame="_blank" w:history="1">
              <w:r w:rsidR="006439B8" w:rsidRPr="002566CE">
                <w:rPr>
                  <w:rFonts w:asciiTheme="minorEastAsia" w:hAnsiTheme="minorEastAsia" w:hint="eastAsia"/>
                  <w:sz w:val="24"/>
                  <w:szCs w:val="24"/>
                </w:rPr>
                <w:t>长×宽×高(mm)</w:t>
              </w:r>
            </w:hyperlink>
            <w:r w:rsidR="006439B8" w:rsidRPr="002566CE">
              <w:rPr>
                <w:rFonts w:asciiTheme="minorEastAsia" w:hAnsiTheme="minorEastAsia" w:hint="eastAsia"/>
                <w:sz w:val="24"/>
                <w:szCs w:val="24"/>
              </w:rPr>
              <w:t>：4680x1765x1490</w:t>
            </w:r>
          </w:p>
          <w:p w:rsidR="006439B8" w:rsidRPr="002566CE" w:rsidRDefault="00121FAC" w:rsidP="00D474CF">
            <w:pPr>
              <w:spacing w:line="360" w:lineRule="auto"/>
              <w:rPr>
                <w:rFonts w:asciiTheme="minorEastAsia" w:hAnsiTheme="minorEastAsia"/>
                <w:sz w:val="24"/>
                <w:szCs w:val="24"/>
              </w:rPr>
            </w:pPr>
            <w:hyperlink r:id="rId12" w:tgtFrame="_blank" w:history="1">
              <w:r w:rsidR="006439B8" w:rsidRPr="002566CE">
                <w:rPr>
                  <w:rFonts w:asciiTheme="minorEastAsia" w:hAnsiTheme="minorEastAsia" w:hint="eastAsia"/>
                  <w:sz w:val="24"/>
                  <w:szCs w:val="24"/>
                </w:rPr>
                <w:t>轴距(mm)</w:t>
              </w:r>
            </w:hyperlink>
            <w:r w:rsidR="006439B8" w:rsidRPr="002566CE">
              <w:rPr>
                <w:rFonts w:asciiTheme="minorEastAsia" w:hAnsiTheme="minorEastAsia" w:hint="eastAsia"/>
                <w:sz w:val="24"/>
                <w:szCs w:val="24"/>
              </w:rPr>
              <w:t>: 2660</w:t>
            </w:r>
          </w:p>
          <w:p w:rsidR="006439B8" w:rsidRPr="002566CE" w:rsidRDefault="00121FAC" w:rsidP="00D474CF">
            <w:pPr>
              <w:spacing w:line="360" w:lineRule="auto"/>
              <w:rPr>
                <w:rFonts w:asciiTheme="minorEastAsia" w:hAnsiTheme="minorEastAsia"/>
                <w:sz w:val="24"/>
                <w:szCs w:val="24"/>
              </w:rPr>
            </w:pPr>
            <w:hyperlink r:id="rId13" w:tgtFrame="_blank" w:history="1">
              <w:r w:rsidR="006439B8" w:rsidRPr="002566CE">
                <w:rPr>
                  <w:rFonts w:asciiTheme="minorEastAsia" w:hAnsiTheme="minorEastAsia" w:hint="eastAsia"/>
                  <w:sz w:val="24"/>
                  <w:szCs w:val="24"/>
                </w:rPr>
                <w:t>最高车速(km/h)</w:t>
              </w:r>
            </w:hyperlink>
            <w:r w:rsidR="006439B8" w:rsidRPr="002566CE">
              <w:rPr>
                <w:rFonts w:asciiTheme="minorEastAsia" w:hAnsiTheme="minorEastAsia" w:hint="eastAsia"/>
                <w:sz w:val="24"/>
                <w:szCs w:val="24"/>
              </w:rPr>
              <w:t>：130</w:t>
            </w:r>
          </w:p>
          <w:p w:rsidR="006439B8" w:rsidRPr="002566CE" w:rsidRDefault="00121FAC" w:rsidP="00D474CF">
            <w:pPr>
              <w:spacing w:line="360" w:lineRule="auto"/>
              <w:rPr>
                <w:rFonts w:asciiTheme="minorEastAsia" w:hAnsiTheme="minorEastAsia"/>
                <w:sz w:val="24"/>
                <w:szCs w:val="24"/>
              </w:rPr>
            </w:pPr>
            <w:hyperlink r:id="rId14" w:tgtFrame="_blank" w:history="1">
              <w:r w:rsidR="006439B8" w:rsidRPr="002566CE">
                <w:rPr>
                  <w:rFonts w:asciiTheme="minorEastAsia" w:hAnsiTheme="minorEastAsia" w:hint="eastAsia"/>
                  <w:sz w:val="24"/>
                  <w:szCs w:val="24"/>
                </w:rPr>
                <w:t>整车质保</w:t>
              </w:r>
            </w:hyperlink>
            <w:r w:rsidR="006439B8" w:rsidRPr="002566CE">
              <w:rPr>
                <w:rFonts w:asciiTheme="minorEastAsia" w:hAnsiTheme="minorEastAsia" w:hint="eastAsia"/>
                <w:sz w:val="24"/>
                <w:szCs w:val="24"/>
              </w:rPr>
              <w:t>: 四年或10万公里</w:t>
            </w:r>
          </w:p>
          <w:p w:rsidR="006439B8" w:rsidRPr="002566CE" w:rsidRDefault="00121FAC" w:rsidP="00D474CF">
            <w:pPr>
              <w:spacing w:line="360" w:lineRule="auto"/>
              <w:rPr>
                <w:rFonts w:asciiTheme="minorEastAsia" w:hAnsiTheme="minorEastAsia"/>
                <w:sz w:val="24"/>
                <w:szCs w:val="24"/>
              </w:rPr>
            </w:pPr>
            <w:hyperlink r:id="rId15" w:tgtFrame="_blank" w:history="1">
              <w:r w:rsidR="006439B8" w:rsidRPr="002566CE">
                <w:rPr>
                  <w:rFonts w:asciiTheme="minorEastAsia" w:hAnsiTheme="minorEastAsia" w:hint="eastAsia"/>
                  <w:sz w:val="24"/>
                  <w:szCs w:val="24"/>
                </w:rPr>
                <w:t>车重(kg)</w:t>
              </w:r>
            </w:hyperlink>
            <w:r w:rsidR="006439B8" w:rsidRPr="002566CE">
              <w:rPr>
                <w:rFonts w:asciiTheme="minorEastAsia" w:hAnsiTheme="minorEastAsia" w:hint="eastAsia"/>
                <w:sz w:val="24"/>
                <w:szCs w:val="24"/>
              </w:rPr>
              <w:t>: 2220</w:t>
            </w:r>
          </w:p>
          <w:p w:rsidR="006439B8" w:rsidRPr="002566CE" w:rsidRDefault="00121FAC" w:rsidP="00D474CF">
            <w:pPr>
              <w:spacing w:line="360" w:lineRule="auto"/>
              <w:rPr>
                <w:rFonts w:asciiTheme="minorEastAsia" w:hAnsiTheme="minorEastAsia"/>
                <w:sz w:val="24"/>
                <w:szCs w:val="24"/>
              </w:rPr>
            </w:pPr>
            <w:hyperlink r:id="rId16" w:tgtFrame="_blank" w:history="1">
              <w:r w:rsidR="006439B8" w:rsidRPr="002566CE">
                <w:rPr>
                  <w:rFonts w:asciiTheme="minorEastAsia" w:hAnsiTheme="minorEastAsia" w:hint="eastAsia"/>
                  <w:sz w:val="24"/>
                  <w:szCs w:val="24"/>
                </w:rPr>
                <w:t>电机类型</w:t>
              </w:r>
            </w:hyperlink>
            <w:r w:rsidR="006439B8" w:rsidRPr="002566CE">
              <w:rPr>
                <w:rFonts w:asciiTheme="minorEastAsia" w:hAnsiTheme="minorEastAsia" w:hint="eastAsia"/>
                <w:sz w:val="24"/>
                <w:szCs w:val="24"/>
              </w:rPr>
              <w:t>: 永磁同步</w:t>
            </w:r>
          </w:p>
          <w:p w:rsidR="006439B8" w:rsidRPr="002566CE" w:rsidRDefault="00121FAC" w:rsidP="00D474CF">
            <w:pPr>
              <w:spacing w:line="360" w:lineRule="auto"/>
              <w:rPr>
                <w:rFonts w:asciiTheme="minorEastAsia" w:hAnsiTheme="minorEastAsia"/>
                <w:sz w:val="24"/>
                <w:szCs w:val="24"/>
              </w:rPr>
            </w:pPr>
            <w:hyperlink r:id="rId17" w:tgtFrame="_blank" w:history="1">
              <w:r w:rsidR="006439B8" w:rsidRPr="002566CE">
                <w:rPr>
                  <w:rFonts w:asciiTheme="minorEastAsia" w:hAnsiTheme="minorEastAsia" w:hint="eastAsia"/>
                  <w:sz w:val="24"/>
                  <w:szCs w:val="24"/>
                </w:rPr>
                <w:t>电动机总功率(kW)</w:t>
              </w:r>
            </w:hyperlink>
            <w:r w:rsidR="006439B8" w:rsidRPr="002566CE">
              <w:rPr>
                <w:rFonts w:asciiTheme="minorEastAsia" w:hAnsiTheme="minorEastAsia" w:hint="eastAsia"/>
                <w:sz w:val="24"/>
                <w:szCs w:val="24"/>
              </w:rPr>
              <w:t>: 160</w:t>
            </w:r>
          </w:p>
          <w:p w:rsidR="006439B8" w:rsidRPr="002566CE" w:rsidRDefault="00121FAC" w:rsidP="00D474CF">
            <w:pPr>
              <w:spacing w:line="360" w:lineRule="auto"/>
              <w:rPr>
                <w:rFonts w:asciiTheme="minorEastAsia" w:hAnsiTheme="minorEastAsia"/>
                <w:sz w:val="24"/>
                <w:szCs w:val="24"/>
              </w:rPr>
            </w:pPr>
            <w:hyperlink r:id="rId18" w:tgtFrame="_blank" w:history="1">
              <w:r w:rsidR="006439B8" w:rsidRPr="002566CE">
                <w:rPr>
                  <w:rFonts w:asciiTheme="minorEastAsia" w:hAnsiTheme="minorEastAsia" w:hint="eastAsia"/>
                  <w:sz w:val="24"/>
                  <w:szCs w:val="24"/>
                </w:rPr>
                <w:t>电动机总扭矩(N·m)</w:t>
              </w:r>
            </w:hyperlink>
            <w:r w:rsidR="006439B8" w:rsidRPr="002566CE">
              <w:rPr>
                <w:rFonts w:asciiTheme="minorEastAsia" w:hAnsiTheme="minorEastAsia" w:hint="eastAsia"/>
                <w:sz w:val="24"/>
                <w:szCs w:val="24"/>
              </w:rPr>
              <w:t>: 310</w:t>
            </w:r>
          </w:p>
          <w:p w:rsidR="006439B8" w:rsidRPr="002566CE" w:rsidRDefault="00121FAC" w:rsidP="00D474CF">
            <w:pPr>
              <w:spacing w:line="360" w:lineRule="auto"/>
              <w:rPr>
                <w:rFonts w:asciiTheme="minorEastAsia" w:hAnsiTheme="minorEastAsia"/>
                <w:sz w:val="24"/>
                <w:szCs w:val="24"/>
              </w:rPr>
            </w:pPr>
            <w:hyperlink r:id="rId19" w:tgtFrame="_blank" w:history="1">
              <w:r w:rsidR="006439B8" w:rsidRPr="002566CE">
                <w:rPr>
                  <w:rFonts w:asciiTheme="minorEastAsia" w:hAnsiTheme="minorEastAsia" w:hint="eastAsia"/>
                  <w:sz w:val="24"/>
                  <w:szCs w:val="24"/>
                </w:rPr>
                <w:t>驱动模式</w:t>
              </w:r>
            </w:hyperlink>
            <w:r w:rsidR="006439B8" w:rsidRPr="002566CE">
              <w:rPr>
                <w:rFonts w:asciiTheme="minorEastAsia" w:hAnsiTheme="minorEastAsia" w:hint="eastAsia"/>
                <w:sz w:val="24"/>
                <w:szCs w:val="24"/>
              </w:rPr>
              <w:t>: 纯电动</w:t>
            </w:r>
          </w:p>
          <w:p w:rsidR="006439B8" w:rsidRPr="002566CE" w:rsidRDefault="00121FAC" w:rsidP="00D474CF">
            <w:pPr>
              <w:spacing w:line="360" w:lineRule="auto"/>
              <w:rPr>
                <w:rFonts w:asciiTheme="minorEastAsia" w:hAnsiTheme="minorEastAsia"/>
                <w:sz w:val="24"/>
                <w:szCs w:val="24"/>
              </w:rPr>
            </w:pPr>
            <w:hyperlink r:id="rId20" w:tgtFrame="_blank" w:history="1">
              <w:r w:rsidR="006439B8" w:rsidRPr="002566CE">
                <w:rPr>
                  <w:rFonts w:asciiTheme="minorEastAsia" w:hAnsiTheme="minorEastAsia" w:hint="eastAsia"/>
                  <w:sz w:val="24"/>
                  <w:szCs w:val="24"/>
                </w:rPr>
                <w:t>续航里程(km)</w:t>
              </w:r>
            </w:hyperlink>
            <w:r w:rsidR="006439B8" w:rsidRPr="002566CE">
              <w:rPr>
                <w:rFonts w:asciiTheme="minorEastAsia" w:hAnsiTheme="minorEastAsia" w:hint="eastAsia"/>
                <w:sz w:val="24"/>
                <w:szCs w:val="24"/>
              </w:rPr>
              <w:t>: 300</w:t>
            </w:r>
          </w:p>
          <w:p w:rsidR="006439B8" w:rsidRPr="002566CE" w:rsidRDefault="00121FAC" w:rsidP="00D474CF">
            <w:pPr>
              <w:spacing w:line="360" w:lineRule="auto"/>
              <w:rPr>
                <w:rFonts w:asciiTheme="minorEastAsia" w:hAnsiTheme="minorEastAsia"/>
                <w:sz w:val="24"/>
                <w:szCs w:val="24"/>
              </w:rPr>
            </w:pPr>
            <w:hyperlink r:id="rId21" w:tgtFrame="_blank" w:history="1">
              <w:r w:rsidR="006439B8" w:rsidRPr="002566CE">
                <w:rPr>
                  <w:rFonts w:asciiTheme="minorEastAsia" w:hAnsiTheme="minorEastAsia" w:hint="eastAsia"/>
                  <w:sz w:val="24"/>
                  <w:szCs w:val="24"/>
                </w:rPr>
                <w:t>电池类型</w:t>
              </w:r>
            </w:hyperlink>
            <w:r w:rsidR="006439B8" w:rsidRPr="002566CE">
              <w:rPr>
                <w:rFonts w:asciiTheme="minorEastAsia" w:hAnsiTheme="minorEastAsia" w:hint="eastAsia"/>
                <w:sz w:val="24"/>
                <w:szCs w:val="24"/>
              </w:rPr>
              <w:t>: 三元锂电池</w:t>
            </w:r>
          </w:p>
          <w:p w:rsidR="006439B8" w:rsidRPr="002566CE" w:rsidRDefault="00121FAC" w:rsidP="00D474CF">
            <w:pPr>
              <w:spacing w:line="360" w:lineRule="auto"/>
              <w:rPr>
                <w:rFonts w:asciiTheme="minorEastAsia" w:hAnsiTheme="minorEastAsia"/>
                <w:sz w:val="24"/>
                <w:szCs w:val="24"/>
              </w:rPr>
            </w:pPr>
            <w:hyperlink r:id="rId22" w:tgtFrame="_blank" w:history="1">
              <w:r w:rsidR="006439B8" w:rsidRPr="002566CE">
                <w:rPr>
                  <w:rFonts w:asciiTheme="minorEastAsia" w:hAnsiTheme="minorEastAsia" w:hint="eastAsia"/>
                  <w:sz w:val="24"/>
                  <w:szCs w:val="24"/>
                </w:rPr>
                <w:t>电池容量(kWh)</w:t>
              </w:r>
            </w:hyperlink>
            <w:r w:rsidR="006439B8" w:rsidRPr="002566CE">
              <w:rPr>
                <w:rFonts w:asciiTheme="minorEastAsia" w:hAnsiTheme="minorEastAsia" w:hint="eastAsia"/>
                <w:sz w:val="24"/>
                <w:szCs w:val="24"/>
              </w:rPr>
              <w:t>: 43</w:t>
            </w:r>
          </w:p>
          <w:p w:rsidR="006439B8" w:rsidRPr="002566CE" w:rsidRDefault="00121FAC" w:rsidP="00D474CF">
            <w:pPr>
              <w:spacing w:line="360" w:lineRule="auto"/>
              <w:rPr>
                <w:rFonts w:asciiTheme="minorEastAsia" w:hAnsiTheme="minorEastAsia"/>
                <w:sz w:val="24"/>
                <w:szCs w:val="24"/>
              </w:rPr>
            </w:pPr>
            <w:hyperlink r:id="rId23" w:tgtFrame="_blank" w:history="1">
              <w:r w:rsidR="006439B8" w:rsidRPr="002566CE">
                <w:rPr>
                  <w:rFonts w:asciiTheme="minorEastAsia" w:hAnsiTheme="minorEastAsia" w:hint="eastAsia"/>
                  <w:sz w:val="24"/>
                  <w:szCs w:val="24"/>
                </w:rPr>
                <w:t>电池充电时间</w:t>
              </w:r>
            </w:hyperlink>
            <w:r w:rsidR="006439B8" w:rsidRPr="002566CE">
              <w:rPr>
                <w:rFonts w:asciiTheme="minorEastAsia" w:hAnsiTheme="minorEastAsia" w:hint="eastAsia"/>
                <w:sz w:val="24"/>
                <w:szCs w:val="24"/>
              </w:rPr>
              <w:t>: 快充1.1小时 慢充12.8小时</w:t>
            </w:r>
          </w:p>
          <w:p w:rsidR="006439B8" w:rsidRPr="002566CE" w:rsidRDefault="00121FAC" w:rsidP="00D474CF">
            <w:pPr>
              <w:spacing w:line="360" w:lineRule="auto"/>
              <w:rPr>
                <w:rFonts w:asciiTheme="minorEastAsia" w:hAnsiTheme="minorEastAsia"/>
                <w:sz w:val="24"/>
                <w:szCs w:val="24"/>
              </w:rPr>
            </w:pPr>
            <w:hyperlink r:id="rId24" w:tgtFrame="_blank" w:history="1">
              <w:r w:rsidR="006439B8" w:rsidRPr="002566CE">
                <w:rPr>
                  <w:rFonts w:asciiTheme="minorEastAsia" w:hAnsiTheme="minorEastAsia" w:hint="eastAsia"/>
                  <w:sz w:val="24"/>
                  <w:szCs w:val="24"/>
                </w:rPr>
                <w:t>变速箱类型</w:t>
              </w:r>
            </w:hyperlink>
            <w:r w:rsidR="006439B8" w:rsidRPr="002566CE">
              <w:rPr>
                <w:rFonts w:asciiTheme="minorEastAsia" w:hAnsiTheme="minorEastAsia" w:hint="eastAsia"/>
                <w:sz w:val="24"/>
                <w:szCs w:val="24"/>
              </w:rPr>
              <w:t>: 单速变速箱</w:t>
            </w:r>
          </w:p>
          <w:p w:rsidR="006439B8" w:rsidRPr="002566CE" w:rsidRDefault="00121FAC" w:rsidP="00D474CF">
            <w:pPr>
              <w:spacing w:line="360" w:lineRule="auto"/>
              <w:rPr>
                <w:rFonts w:asciiTheme="minorEastAsia" w:hAnsiTheme="minorEastAsia"/>
                <w:sz w:val="24"/>
                <w:szCs w:val="24"/>
              </w:rPr>
            </w:pPr>
            <w:hyperlink r:id="rId25" w:tgtFrame="_blank" w:history="1">
              <w:r w:rsidR="006439B8" w:rsidRPr="002566CE">
                <w:rPr>
                  <w:rFonts w:asciiTheme="minorEastAsia" w:hAnsiTheme="minorEastAsia" w:hint="eastAsia"/>
                  <w:sz w:val="24"/>
                  <w:szCs w:val="24"/>
                </w:rPr>
                <w:t>轮胎规格</w:t>
              </w:r>
            </w:hyperlink>
            <w:r w:rsidR="006439B8" w:rsidRPr="002566CE">
              <w:rPr>
                <w:rFonts w:asciiTheme="minorEastAsia" w:hAnsiTheme="minorEastAsia" w:hint="eastAsia"/>
                <w:sz w:val="24"/>
                <w:szCs w:val="24"/>
              </w:rPr>
              <w:t>: 205/50 R16</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其它配置：</w:t>
            </w:r>
            <w:hyperlink r:id="rId26" w:tgtFrame="_blank" w:history="1">
              <w:r w:rsidRPr="002566CE">
                <w:rPr>
                  <w:rFonts w:asciiTheme="minorEastAsia" w:hAnsiTheme="minorEastAsia" w:hint="eastAsia"/>
                  <w:sz w:val="24"/>
                  <w:szCs w:val="24"/>
                </w:rPr>
                <w:t>ABS防抱死</w:t>
              </w:r>
            </w:hyperlink>
            <w:r w:rsidRPr="002566CE">
              <w:rPr>
                <w:rFonts w:asciiTheme="minorEastAsia" w:hAnsiTheme="minorEastAsia" w:hint="eastAsia"/>
                <w:sz w:val="24"/>
                <w:szCs w:val="24"/>
              </w:rPr>
              <w:t>，制动力分配，</w:t>
            </w:r>
            <w:hyperlink r:id="rId27" w:tgtFrame="_blank" w:history="1">
              <w:r w:rsidRPr="002566CE">
                <w:rPr>
                  <w:rFonts w:asciiTheme="minorEastAsia" w:hAnsiTheme="minorEastAsia" w:hint="eastAsia"/>
                  <w:sz w:val="24"/>
                  <w:szCs w:val="24"/>
                </w:rPr>
                <w:t>上坡辅助</w:t>
              </w:r>
            </w:hyperlink>
            <w:r w:rsidRPr="002566CE">
              <w:rPr>
                <w:rFonts w:asciiTheme="minorEastAsia" w:hAnsiTheme="minorEastAsia" w:hint="eastAsia"/>
                <w:sz w:val="24"/>
                <w:szCs w:val="24"/>
              </w:rPr>
              <w:t>，</w:t>
            </w:r>
            <w:hyperlink r:id="rId28" w:tgtFrame="_blank" w:history="1">
              <w:r w:rsidRPr="002566CE">
                <w:rPr>
                  <w:rFonts w:asciiTheme="minorEastAsia" w:hAnsiTheme="minorEastAsia" w:hint="eastAsia"/>
                  <w:sz w:val="24"/>
                  <w:szCs w:val="24"/>
                </w:rPr>
                <w:t>胎压监测装置</w:t>
              </w:r>
            </w:hyperlink>
            <w:r w:rsidRPr="002566CE">
              <w:rPr>
                <w:rFonts w:asciiTheme="minorEastAsia" w:hAnsiTheme="minorEastAsia" w:hint="eastAsia"/>
                <w:sz w:val="24"/>
                <w:szCs w:val="24"/>
              </w:rPr>
              <w:t>，自动大灯，单天窗，</w:t>
            </w:r>
            <w:hyperlink r:id="rId29" w:tgtFrame="_blank" w:history="1">
              <w:r w:rsidRPr="002566CE">
                <w:rPr>
                  <w:rFonts w:asciiTheme="minorEastAsia" w:hAnsiTheme="minorEastAsia" w:hint="eastAsia"/>
                  <w:sz w:val="24"/>
                  <w:szCs w:val="24"/>
                </w:rPr>
                <w:t>安全带未系提示</w:t>
              </w:r>
            </w:hyperlink>
            <w:r w:rsidRPr="002566CE">
              <w:rPr>
                <w:rFonts w:asciiTheme="minorEastAsia" w:hAnsiTheme="minorEastAsia" w:hint="eastAsia"/>
                <w:sz w:val="24"/>
                <w:szCs w:val="24"/>
              </w:rPr>
              <w:t>，</w:t>
            </w:r>
            <w:hyperlink r:id="rId30" w:tgtFrame="_blank" w:history="1">
              <w:r w:rsidRPr="002566CE">
                <w:rPr>
                  <w:rFonts w:asciiTheme="minorEastAsia" w:hAnsiTheme="minorEastAsia" w:hint="eastAsia"/>
                  <w:sz w:val="24"/>
                  <w:szCs w:val="24"/>
                </w:rPr>
                <w:t>电子防盗</w:t>
              </w:r>
            </w:hyperlink>
            <w:r w:rsidRPr="002566CE">
              <w:rPr>
                <w:rFonts w:asciiTheme="minorEastAsia" w:hAnsiTheme="minorEastAsia" w:hint="eastAsia"/>
                <w:sz w:val="24"/>
                <w:szCs w:val="24"/>
              </w:rPr>
              <w:t>，</w:t>
            </w:r>
            <w:hyperlink r:id="rId31" w:tgtFrame="_blank" w:history="1">
              <w:r w:rsidRPr="002566CE">
                <w:rPr>
                  <w:rFonts w:asciiTheme="minorEastAsia" w:hAnsiTheme="minorEastAsia" w:hint="eastAsia"/>
                  <w:sz w:val="24"/>
                  <w:szCs w:val="24"/>
                </w:rPr>
                <w:t>无钥匙启动系统</w:t>
              </w:r>
            </w:hyperlink>
            <w:r w:rsidRPr="002566CE">
              <w:rPr>
                <w:rFonts w:asciiTheme="minorEastAsia" w:hAnsiTheme="minorEastAsia" w:hint="eastAsia"/>
                <w:sz w:val="24"/>
                <w:szCs w:val="24"/>
              </w:rPr>
              <w:t>，</w:t>
            </w:r>
            <w:hyperlink r:id="rId32" w:tgtFrame="_blank" w:history="1">
              <w:r w:rsidRPr="002566CE">
                <w:rPr>
                  <w:rFonts w:asciiTheme="minorEastAsia" w:hAnsiTheme="minorEastAsia" w:hint="eastAsia"/>
                  <w:sz w:val="24"/>
                  <w:szCs w:val="24"/>
                </w:rPr>
                <w:t>车内中控锁</w:t>
              </w:r>
            </w:hyperlink>
            <w:r w:rsidRPr="002566CE">
              <w:rPr>
                <w:rFonts w:asciiTheme="minorEastAsia" w:hAnsiTheme="minorEastAsia" w:hint="eastAsia"/>
                <w:sz w:val="24"/>
                <w:szCs w:val="24"/>
              </w:rPr>
              <w:t>，</w:t>
            </w:r>
            <w:hyperlink r:id="rId33" w:tgtFrame="_blank" w:history="1">
              <w:r w:rsidRPr="002566CE">
                <w:rPr>
                  <w:rFonts w:asciiTheme="minorEastAsia" w:hAnsiTheme="minorEastAsia" w:hint="eastAsia"/>
                  <w:sz w:val="24"/>
                  <w:szCs w:val="24"/>
                </w:rPr>
                <w:t>遥控钥匙</w:t>
              </w:r>
            </w:hyperlink>
            <w:r w:rsidRPr="002566CE">
              <w:rPr>
                <w:rFonts w:asciiTheme="minorEastAsia" w:hAnsiTheme="minorEastAsia" w:hint="eastAsia"/>
                <w:sz w:val="24"/>
                <w:szCs w:val="24"/>
              </w:rPr>
              <w:t>，</w:t>
            </w:r>
            <w:hyperlink r:id="rId34" w:tgtFrame="_blank" w:history="1">
              <w:r w:rsidRPr="002566CE">
                <w:rPr>
                  <w:rFonts w:asciiTheme="minorEastAsia" w:hAnsiTheme="minorEastAsia" w:hint="eastAsia"/>
                  <w:sz w:val="24"/>
                  <w:szCs w:val="24"/>
                </w:rPr>
                <w:t>铝合金轮毂</w:t>
              </w:r>
            </w:hyperlink>
            <w:r w:rsidRPr="002566CE">
              <w:rPr>
                <w:rFonts w:asciiTheme="minorEastAsia" w:hAnsiTheme="minorEastAsia" w:hint="eastAsia"/>
                <w:sz w:val="24"/>
                <w:szCs w:val="24"/>
              </w:rPr>
              <w:t>，</w:t>
            </w:r>
            <w:hyperlink r:id="rId35" w:tgtFrame="_blank" w:history="1">
              <w:r w:rsidRPr="002566CE">
                <w:rPr>
                  <w:rFonts w:asciiTheme="minorEastAsia" w:hAnsiTheme="minorEastAsia" w:hint="eastAsia"/>
                  <w:sz w:val="24"/>
                  <w:szCs w:val="24"/>
                </w:rPr>
                <w:t>真皮方向盘</w:t>
              </w:r>
            </w:hyperlink>
            <w:r w:rsidRPr="002566CE">
              <w:rPr>
                <w:rFonts w:asciiTheme="minorEastAsia" w:hAnsiTheme="minorEastAsia" w:hint="eastAsia"/>
                <w:sz w:val="24"/>
                <w:szCs w:val="24"/>
              </w:rPr>
              <w:t>，</w:t>
            </w:r>
            <w:hyperlink r:id="rId36" w:tgtFrame="_blank" w:history="1">
              <w:r w:rsidRPr="002566CE">
                <w:rPr>
                  <w:rFonts w:asciiTheme="minorEastAsia" w:hAnsiTheme="minorEastAsia" w:hint="eastAsia"/>
                  <w:sz w:val="24"/>
                  <w:szCs w:val="24"/>
                </w:rPr>
                <w:t>多功能方向盘</w:t>
              </w:r>
            </w:hyperlink>
            <w:r w:rsidRPr="002566CE">
              <w:rPr>
                <w:rFonts w:asciiTheme="minorEastAsia" w:hAnsiTheme="minorEastAsia" w:hint="eastAsia"/>
                <w:sz w:val="24"/>
                <w:szCs w:val="24"/>
              </w:rPr>
              <w:t>，</w:t>
            </w:r>
            <w:hyperlink r:id="rId37" w:tgtFrame="_blank" w:history="1">
              <w:r w:rsidRPr="002566CE">
                <w:rPr>
                  <w:rFonts w:asciiTheme="minorEastAsia" w:hAnsiTheme="minorEastAsia" w:hint="eastAsia"/>
                  <w:sz w:val="24"/>
                  <w:szCs w:val="24"/>
                </w:rPr>
                <w:t>倒车视频影像</w:t>
              </w:r>
            </w:hyperlink>
            <w:r w:rsidRPr="002566CE">
              <w:rPr>
                <w:rFonts w:asciiTheme="minorEastAsia" w:hAnsiTheme="minorEastAsia" w:hint="eastAsia"/>
                <w:sz w:val="24"/>
                <w:szCs w:val="24"/>
              </w:rPr>
              <w:t>，</w:t>
            </w:r>
            <w:hyperlink r:id="rId38" w:tgtFrame="_blank" w:history="1">
              <w:r w:rsidRPr="002566CE">
                <w:rPr>
                  <w:rFonts w:asciiTheme="minorEastAsia" w:hAnsiTheme="minorEastAsia" w:hint="eastAsia"/>
                  <w:sz w:val="24"/>
                  <w:szCs w:val="24"/>
                </w:rPr>
                <w:t>行车电脑显示屏</w:t>
              </w:r>
            </w:hyperlink>
            <w:r w:rsidRPr="002566CE">
              <w:rPr>
                <w:rFonts w:asciiTheme="minorEastAsia" w:hAnsiTheme="minorEastAsia" w:hint="eastAsia"/>
                <w:sz w:val="24"/>
                <w:szCs w:val="24"/>
              </w:rPr>
              <w:t>，手动空调，</w:t>
            </w:r>
            <w:hyperlink r:id="rId39" w:tgtFrame="_blank" w:history="1">
              <w:r w:rsidRPr="002566CE">
                <w:rPr>
                  <w:rFonts w:asciiTheme="minorEastAsia" w:hAnsiTheme="minorEastAsia" w:hint="eastAsia"/>
                  <w:sz w:val="24"/>
                  <w:szCs w:val="24"/>
                </w:rPr>
                <w:t>自动头灯</w:t>
              </w:r>
            </w:hyperlink>
            <w:r w:rsidRPr="002566CE">
              <w:rPr>
                <w:rFonts w:asciiTheme="minorEastAsia" w:hAnsiTheme="minorEastAsia" w:hint="eastAsia"/>
                <w:sz w:val="24"/>
                <w:szCs w:val="24"/>
              </w:rPr>
              <w:t>，</w:t>
            </w:r>
            <w:hyperlink r:id="rId40" w:tgtFrame="_blank" w:history="1">
              <w:r w:rsidRPr="002566CE">
                <w:rPr>
                  <w:rFonts w:asciiTheme="minorEastAsia" w:hAnsiTheme="minorEastAsia" w:hint="eastAsia"/>
                  <w:sz w:val="24"/>
                  <w:szCs w:val="24"/>
                </w:rPr>
                <w:t>前雾灯</w:t>
              </w:r>
            </w:hyperlink>
            <w:r w:rsidRPr="002566CE">
              <w:rPr>
                <w:rFonts w:asciiTheme="minorEastAsia" w:hAnsiTheme="minorEastAsia" w:hint="eastAsia"/>
                <w:sz w:val="24"/>
                <w:szCs w:val="24"/>
              </w:rPr>
              <w:t>，蓝牙。</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20</w:t>
            </w:r>
          </w:p>
        </w:tc>
        <w:tc>
          <w:tcPr>
            <w:tcW w:w="822" w:type="dxa"/>
            <w:vAlign w:val="center"/>
          </w:tcPr>
          <w:p w:rsidR="006439B8" w:rsidRPr="002566CE" w:rsidRDefault="006439B8" w:rsidP="00D474CF">
            <w:pPr>
              <w:jc w:val="center"/>
              <w:rPr>
                <w:rFonts w:asciiTheme="minorEastAsia" w:hAnsiTheme="minorEastAsia" w:cstheme="minorEastAsia"/>
                <w:bCs/>
                <w:color w:val="000000"/>
                <w:kern w:val="0"/>
                <w:sz w:val="24"/>
                <w:szCs w:val="24"/>
              </w:rPr>
            </w:pPr>
            <w:r w:rsidRPr="002566CE">
              <w:rPr>
                <w:rFonts w:asciiTheme="minorEastAsia" w:hAnsiTheme="minorEastAsia" w:cstheme="minorEastAsia" w:hint="eastAsia"/>
                <w:color w:val="000000"/>
                <w:sz w:val="24"/>
                <w:szCs w:val="24"/>
              </w:rPr>
              <w:lastRenderedPageBreak/>
              <w:t>混合动力汽车</w:t>
            </w:r>
            <w:r w:rsidRPr="002566CE">
              <w:rPr>
                <w:rFonts w:asciiTheme="minorEastAsia" w:hAnsiTheme="minorEastAsia" w:cstheme="minorEastAsia" w:hint="eastAsia"/>
                <w:color w:val="000000"/>
                <w:sz w:val="24"/>
                <w:szCs w:val="24"/>
              </w:rPr>
              <w:lastRenderedPageBreak/>
              <w:t>在线检测实训平台（含混</w:t>
            </w:r>
            <w:proofErr w:type="gramStart"/>
            <w:r w:rsidRPr="002566CE">
              <w:rPr>
                <w:rFonts w:asciiTheme="minorEastAsia" w:hAnsiTheme="minorEastAsia" w:cstheme="minorEastAsia" w:hint="eastAsia"/>
                <w:color w:val="000000"/>
                <w:sz w:val="24"/>
                <w:szCs w:val="24"/>
              </w:rPr>
              <w:t>动汽车</w:t>
            </w:r>
            <w:proofErr w:type="gramEnd"/>
            <w:r w:rsidRPr="002566CE">
              <w:rPr>
                <w:rFonts w:asciiTheme="minorEastAsia" w:hAnsiTheme="minorEastAsia" w:cstheme="minorEastAsia" w:hint="eastAsia"/>
                <w:color w:val="000000"/>
                <w:sz w:val="24"/>
                <w:szCs w:val="24"/>
              </w:rPr>
              <w:t>整车）</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包含提供2017款 1.5T混合动力秦100汽车整车一台。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配套检测示教</w:t>
            </w:r>
            <w:proofErr w:type="gramStart"/>
            <w:r w:rsidRPr="002566CE">
              <w:rPr>
                <w:rFonts w:asciiTheme="minorEastAsia" w:hAnsiTheme="minorEastAsia" w:hint="eastAsia"/>
                <w:sz w:val="24"/>
                <w:szCs w:val="24"/>
              </w:rPr>
              <w:t>板开发</w:t>
            </w:r>
            <w:proofErr w:type="gramEnd"/>
            <w:r w:rsidRPr="002566CE">
              <w:rPr>
                <w:rFonts w:asciiTheme="minorEastAsia" w:hAnsiTheme="minorEastAsia" w:hint="eastAsia"/>
                <w:sz w:val="24"/>
                <w:szCs w:val="24"/>
              </w:rPr>
              <w:t>要求：通过联接电缆与原车核心部件相联，进行整车及部件故障设置、检测实训。</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实</w:t>
            </w:r>
            <w:proofErr w:type="gramStart"/>
            <w:r w:rsidRPr="002566CE">
              <w:rPr>
                <w:rFonts w:asciiTheme="minorEastAsia" w:hAnsiTheme="minorEastAsia" w:hint="eastAsia"/>
                <w:sz w:val="24"/>
                <w:szCs w:val="24"/>
              </w:rPr>
              <w:t>训台功能</w:t>
            </w:r>
            <w:proofErr w:type="gramEnd"/>
            <w:r w:rsidRPr="002566CE">
              <w:rPr>
                <w:rFonts w:asciiTheme="minorEastAsia" w:hAnsiTheme="minorEastAsia" w:hint="eastAsia"/>
                <w:sz w:val="24"/>
                <w:szCs w:val="24"/>
              </w:rPr>
              <w:t>特点：</w:t>
            </w:r>
            <w:r w:rsidRPr="002566CE">
              <w:rPr>
                <w:rFonts w:asciiTheme="minorEastAsia" w:hAnsiTheme="minorEastAsia" w:hint="eastAsia"/>
                <w:sz w:val="24"/>
                <w:szCs w:val="24"/>
              </w:rPr>
              <w:br/>
              <w:t>1、在原车中引出检测与控制电路装置；</w:t>
            </w:r>
            <w:r w:rsidRPr="002566CE">
              <w:rPr>
                <w:rFonts w:asciiTheme="minorEastAsia" w:hAnsiTheme="minorEastAsia" w:hint="eastAsia"/>
                <w:sz w:val="24"/>
                <w:szCs w:val="24"/>
              </w:rPr>
              <w:br/>
              <w:t>2、加设教学实验检测台，通过联接电缆与原车电路及控制系统相联；</w:t>
            </w:r>
            <w:r w:rsidRPr="002566CE">
              <w:rPr>
                <w:rFonts w:asciiTheme="minorEastAsia" w:hAnsiTheme="minorEastAsia" w:hint="eastAsia"/>
                <w:sz w:val="24"/>
                <w:szCs w:val="24"/>
              </w:rPr>
              <w:br/>
              <w:t>3、故障设置采用触屏与可编程控制器设置，进行故障设置点选项不低于50个；</w:t>
            </w:r>
            <w:r w:rsidRPr="002566CE">
              <w:rPr>
                <w:rFonts w:asciiTheme="minorEastAsia" w:hAnsiTheme="minorEastAsia" w:hint="eastAsia"/>
                <w:sz w:val="24"/>
                <w:szCs w:val="24"/>
              </w:rPr>
              <w:br/>
              <w:t>4、控制柜金属面板绘制电动汽车彩色电路图，安装检测端子与诊断接口，以进行检测与诊断实训；</w:t>
            </w:r>
            <w:r w:rsidRPr="002566CE">
              <w:rPr>
                <w:rFonts w:asciiTheme="minorEastAsia" w:hAnsiTheme="minorEastAsia" w:hint="eastAsia"/>
                <w:sz w:val="24"/>
                <w:szCs w:val="24"/>
              </w:rPr>
              <w:br/>
              <w:t>5、故障设置可以进行静态和动态工况下的诊断与排故实训。</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整车技术参数：</w:t>
            </w:r>
          </w:p>
          <w:p w:rsidR="006439B8" w:rsidRPr="002566CE" w:rsidRDefault="00121FAC" w:rsidP="00D474CF">
            <w:pPr>
              <w:spacing w:line="360" w:lineRule="auto"/>
              <w:rPr>
                <w:rFonts w:asciiTheme="minorEastAsia" w:hAnsiTheme="minorEastAsia"/>
                <w:sz w:val="24"/>
                <w:szCs w:val="24"/>
              </w:rPr>
            </w:pPr>
            <w:hyperlink r:id="rId41" w:tgtFrame="_blank" w:history="1">
              <w:r w:rsidR="006439B8" w:rsidRPr="002566CE">
                <w:rPr>
                  <w:rFonts w:asciiTheme="minorEastAsia" w:hAnsiTheme="minorEastAsia" w:hint="eastAsia"/>
                  <w:sz w:val="24"/>
                  <w:szCs w:val="24"/>
                </w:rPr>
                <w:t>驱动模式</w:t>
              </w:r>
            </w:hyperlink>
            <w:r w:rsidR="006439B8" w:rsidRPr="002566CE">
              <w:rPr>
                <w:rFonts w:asciiTheme="minorEastAsia" w:hAnsiTheme="minorEastAsia" w:hint="eastAsia"/>
                <w:sz w:val="24"/>
                <w:szCs w:val="24"/>
              </w:rPr>
              <w:t>：插电式混合动力</w:t>
            </w:r>
          </w:p>
          <w:p w:rsidR="006439B8" w:rsidRPr="002566CE" w:rsidRDefault="00121FAC" w:rsidP="00D474CF">
            <w:pPr>
              <w:spacing w:line="360" w:lineRule="auto"/>
              <w:rPr>
                <w:rFonts w:asciiTheme="minorEastAsia" w:hAnsiTheme="minorEastAsia"/>
                <w:sz w:val="24"/>
                <w:szCs w:val="24"/>
              </w:rPr>
            </w:pPr>
            <w:hyperlink r:id="rId42" w:tgtFrame="_blank" w:history="1">
              <w:r w:rsidR="006439B8" w:rsidRPr="002566CE">
                <w:rPr>
                  <w:rFonts w:asciiTheme="minorEastAsia" w:hAnsiTheme="minorEastAsia" w:hint="eastAsia"/>
                  <w:sz w:val="24"/>
                  <w:szCs w:val="24"/>
                </w:rPr>
                <w:t>发动机</w:t>
              </w:r>
            </w:hyperlink>
            <w:r w:rsidR="006439B8" w:rsidRPr="002566CE">
              <w:rPr>
                <w:rFonts w:asciiTheme="minorEastAsia" w:hAnsiTheme="minorEastAsia" w:hint="eastAsia"/>
                <w:sz w:val="24"/>
                <w:szCs w:val="24"/>
              </w:rPr>
              <w:t>：1.5T L4涡轮增压</w:t>
            </w:r>
          </w:p>
          <w:p w:rsidR="006439B8" w:rsidRPr="002566CE" w:rsidRDefault="00121FAC" w:rsidP="00D474CF">
            <w:pPr>
              <w:spacing w:line="360" w:lineRule="auto"/>
              <w:rPr>
                <w:rFonts w:asciiTheme="minorEastAsia" w:hAnsiTheme="minorEastAsia"/>
                <w:sz w:val="24"/>
                <w:szCs w:val="24"/>
              </w:rPr>
            </w:pPr>
            <w:hyperlink r:id="rId43" w:tgtFrame="_blank" w:history="1">
              <w:r w:rsidR="006439B8" w:rsidRPr="002566CE">
                <w:rPr>
                  <w:rFonts w:asciiTheme="minorEastAsia" w:hAnsiTheme="minorEastAsia" w:hint="eastAsia"/>
                  <w:sz w:val="24"/>
                  <w:szCs w:val="24"/>
                </w:rPr>
                <w:t>发动机型号</w:t>
              </w:r>
            </w:hyperlink>
            <w:r w:rsidR="006439B8" w:rsidRPr="002566CE">
              <w:rPr>
                <w:rFonts w:asciiTheme="minorEastAsia" w:hAnsiTheme="minorEastAsia" w:hint="eastAsia"/>
                <w:sz w:val="24"/>
                <w:szCs w:val="24"/>
              </w:rPr>
              <w:t>：BYD476ZQA</w:t>
            </w:r>
          </w:p>
          <w:p w:rsidR="006439B8" w:rsidRPr="002566CE" w:rsidRDefault="00121FAC" w:rsidP="00D474CF">
            <w:pPr>
              <w:spacing w:line="360" w:lineRule="auto"/>
              <w:rPr>
                <w:rFonts w:asciiTheme="minorEastAsia" w:hAnsiTheme="minorEastAsia"/>
                <w:sz w:val="24"/>
                <w:szCs w:val="24"/>
              </w:rPr>
            </w:pPr>
            <w:hyperlink r:id="rId44" w:tgtFrame="_blank" w:history="1">
              <w:r w:rsidR="006439B8" w:rsidRPr="002566CE">
                <w:rPr>
                  <w:rFonts w:asciiTheme="minorEastAsia" w:hAnsiTheme="minorEastAsia" w:hint="eastAsia"/>
                  <w:sz w:val="24"/>
                  <w:szCs w:val="24"/>
                </w:rPr>
                <w:t>最大马力(PS)</w:t>
              </w:r>
            </w:hyperlink>
            <w:r w:rsidR="006439B8" w:rsidRPr="002566CE">
              <w:rPr>
                <w:rFonts w:asciiTheme="minorEastAsia" w:hAnsiTheme="minorEastAsia" w:hint="eastAsia"/>
                <w:sz w:val="24"/>
                <w:szCs w:val="24"/>
              </w:rPr>
              <w:t>：154</w:t>
            </w:r>
          </w:p>
          <w:p w:rsidR="006439B8" w:rsidRPr="002566CE" w:rsidRDefault="00121FAC" w:rsidP="00D474CF">
            <w:pPr>
              <w:spacing w:line="360" w:lineRule="auto"/>
              <w:rPr>
                <w:rFonts w:asciiTheme="minorEastAsia" w:hAnsiTheme="minorEastAsia"/>
                <w:sz w:val="24"/>
                <w:szCs w:val="24"/>
              </w:rPr>
            </w:pPr>
            <w:hyperlink r:id="rId45" w:tgtFrame="_blank" w:history="1">
              <w:r w:rsidR="006439B8" w:rsidRPr="002566CE">
                <w:rPr>
                  <w:rFonts w:asciiTheme="minorEastAsia" w:hAnsiTheme="minorEastAsia" w:hint="eastAsia"/>
                  <w:sz w:val="24"/>
                  <w:szCs w:val="24"/>
                </w:rPr>
                <w:t>最大扭矩(N·m)</w:t>
              </w:r>
            </w:hyperlink>
            <w:r w:rsidR="006439B8" w:rsidRPr="002566CE">
              <w:rPr>
                <w:rFonts w:asciiTheme="minorEastAsia" w:hAnsiTheme="minorEastAsia" w:hint="eastAsia"/>
                <w:sz w:val="24"/>
                <w:szCs w:val="24"/>
              </w:rPr>
              <w:t>：240</w:t>
            </w:r>
          </w:p>
          <w:p w:rsidR="006439B8" w:rsidRPr="002566CE" w:rsidRDefault="00121FAC" w:rsidP="00D474CF">
            <w:pPr>
              <w:spacing w:line="360" w:lineRule="auto"/>
              <w:rPr>
                <w:rFonts w:asciiTheme="minorEastAsia" w:hAnsiTheme="minorEastAsia"/>
                <w:sz w:val="24"/>
                <w:szCs w:val="24"/>
              </w:rPr>
            </w:pPr>
            <w:hyperlink r:id="rId46" w:tgtFrame="_blank" w:history="1">
              <w:r w:rsidR="006439B8" w:rsidRPr="002566CE">
                <w:rPr>
                  <w:rFonts w:asciiTheme="minorEastAsia" w:hAnsiTheme="minorEastAsia" w:hint="eastAsia"/>
                  <w:sz w:val="24"/>
                  <w:szCs w:val="24"/>
                </w:rPr>
                <w:t>最大扭矩转速(rpm)</w:t>
              </w:r>
            </w:hyperlink>
            <w:r w:rsidR="006439B8" w:rsidRPr="002566CE">
              <w:rPr>
                <w:rFonts w:asciiTheme="minorEastAsia" w:hAnsiTheme="minorEastAsia" w:hint="eastAsia"/>
                <w:sz w:val="24"/>
                <w:szCs w:val="24"/>
              </w:rPr>
              <w:t>：1750-3500</w:t>
            </w:r>
          </w:p>
          <w:p w:rsidR="006439B8" w:rsidRPr="002566CE" w:rsidRDefault="00121FAC" w:rsidP="00D474CF">
            <w:pPr>
              <w:spacing w:line="360" w:lineRule="auto"/>
              <w:rPr>
                <w:rFonts w:asciiTheme="minorEastAsia" w:hAnsiTheme="minorEastAsia"/>
                <w:sz w:val="24"/>
                <w:szCs w:val="24"/>
              </w:rPr>
            </w:pPr>
            <w:hyperlink r:id="rId47" w:tgtFrame="_blank" w:history="1">
              <w:r w:rsidR="006439B8" w:rsidRPr="002566CE">
                <w:rPr>
                  <w:rFonts w:asciiTheme="minorEastAsia" w:hAnsiTheme="minorEastAsia" w:hint="eastAsia"/>
                  <w:sz w:val="24"/>
                  <w:szCs w:val="24"/>
                </w:rPr>
                <w:t>变速箱</w:t>
              </w:r>
            </w:hyperlink>
            <w:r w:rsidR="006439B8" w:rsidRPr="002566CE">
              <w:rPr>
                <w:rFonts w:asciiTheme="minorEastAsia" w:hAnsiTheme="minorEastAsia" w:hint="eastAsia"/>
                <w:sz w:val="24"/>
                <w:szCs w:val="24"/>
              </w:rPr>
              <w:t>：6</w:t>
            </w:r>
            <w:proofErr w:type="gramStart"/>
            <w:r w:rsidR="006439B8" w:rsidRPr="002566CE">
              <w:rPr>
                <w:rFonts w:asciiTheme="minorEastAsia" w:hAnsiTheme="minorEastAsia" w:hint="eastAsia"/>
                <w:sz w:val="24"/>
                <w:szCs w:val="24"/>
              </w:rPr>
              <w:t>挡双离合</w:t>
            </w:r>
            <w:proofErr w:type="gramEnd"/>
          </w:p>
          <w:p w:rsidR="006439B8" w:rsidRPr="002566CE" w:rsidRDefault="00121FAC" w:rsidP="00D474CF">
            <w:pPr>
              <w:spacing w:line="360" w:lineRule="auto"/>
              <w:rPr>
                <w:rFonts w:asciiTheme="minorEastAsia" w:hAnsiTheme="minorEastAsia"/>
                <w:sz w:val="24"/>
                <w:szCs w:val="24"/>
              </w:rPr>
            </w:pPr>
            <w:hyperlink r:id="rId48" w:tgtFrame="_blank" w:history="1">
              <w:r w:rsidR="006439B8" w:rsidRPr="002566CE">
                <w:rPr>
                  <w:rFonts w:asciiTheme="minorEastAsia" w:hAnsiTheme="minorEastAsia" w:hint="eastAsia"/>
                  <w:sz w:val="24"/>
                  <w:szCs w:val="24"/>
                </w:rPr>
                <w:t>车身类型</w:t>
              </w:r>
            </w:hyperlink>
            <w:r w:rsidR="006439B8" w:rsidRPr="002566CE">
              <w:rPr>
                <w:rFonts w:asciiTheme="minorEastAsia" w:hAnsiTheme="minorEastAsia" w:hint="eastAsia"/>
                <w:sz w:val="24"/>
                <w:szCs w:val="24"/>
              </w:rPr>
              <w:t>：4门5座三厢车</w:t>
            </w:r>
          </w:p>
          <w:p w:rsidR="006439B8" w:rsidRPr="002566CE" w:rsidRDefault="00121FAC" w:rsidP="00D474CF">
            <w:pPr>
              <w:spacing w:line="360" w:lineRule="auto"/>
              <w:rPr>
                <w:rFonts w:asciiTheme="minorEastAsia" w:hAnsiTheme="minorEastAsia"/>
                <w:sz w:val="24"/>
                <w:szCs w:val="24"/>
              </w:rPr>
            </w:pPr>
            <w:hyperlink r:id="rId49" w:tgtFrame="_blank" w:history="1">
              <w:r w:rsidR="006439B8" w:rsidRPr="002566CE">
                <w:rPr>
                  <w:rFonts w:asciiTheme="minorEastAsia" w:hAnsiTheme="minorEastAsia" w:hint="eastAsia"/>
                  <w:sz w:val="24"/>
                  <w:szCs w:val="24"/>
                </w:rPr>
                <w:t>长×宽×高(mm)</w:t>
              </w:r>
            </w:hyperlink>
            <w:r w:rsidR="006439B8" w:rsidRPr="002566CE">
              <w:rPr>
                <w:rFonts w:asciiTheme="minorEastAsia" w:hAnsiTheme="minorEastAsia" w:hint="eastAsia"/>
                <w:sz w:val="24"/>
                <w:szCs w:val="24"/>
              </w:rPr>
              <w:t>：4740×1770×1480</w:t>
            </w:r>
          </w:p>
          <w:p w:rsidR="006439B8" w:rsidRPr="002566CE" w:rsidRDefault="00121FAC" w:rsidP="00D474CF">
            <w:pPr>
              <w:spacing w:line="360" w:lineRule="auto"/>
              <w:rPr>
                <w:rFonts w:asciiTheme="minorEastAsia" w:hAnsiTheme="minorEastAsia"/>
                <w:sz w:val="24"/>
                <w:szCs w:val="24"/>
              </w:rPr>
            </w:pPr>
            <w:hyperlink r:id="rId50" w:tgtFrame="_blank" w:history="1">
              <w:r w:rsidR="006439B8" w:rsidRPr="002566CE">
                <w:rPr>
                  <w:rFonts w:asciiTheme="minorEastAsia" w:hAnsiTheme="minorEastAsia" w:hint="eastAsia"/>
                  <w:sz w:val="24"/>
                  <w:szCs w:val="24"/>
                </w:rPr>
                <w:t>轴距(mm)</w:t>
              </w:r>
            </w:hyperlink>
            <w:r w:rsidR="006439B8" w:rsidRPr="002566CE">
              <w:rPr>
                <w:rFonts w:asciiTheme="minorEastAsia" w:hAnsiTheme="minorEastAsia" w:hint="eastAsia"/>
                <w:sz w:val="24"/>
                <w:szCs w:val="24"/>
              </w:rPr>
              <w:t>：2670</w:t>
            </w:r>
          </w:p>
          <w:p w:rsidR="006439B8" w:rsidRPr="002566CE" w:rsidRDefault="00121FAC" w:rsidP="00D474CF">
            <w:pPr>
              <w:spacing w:line="360" w:lineRule="auto"/>
              <w:rPr>
                <w:rFonts w:asciiTheme="minorEastAsia" w:hAnsiTheme="minorEastAsia"/>
                <w:sz w:val="24"/>
                <w:szCs w:val="24"/>
              </w:rPr>
            </w:pPr>
            <w:hyperlink r:id="rId51" w:tgtFrame="_blank" w:history="1">
              <w:r w:rsidR="006439B8" w:rsidRPr="002566CE">
                <w:rPr>
                  <w:rFonts w:asciiTheme="minorEastAsia" w:hAnsiTheme="minorEastAsia" w:hint="eastAsia"/>
                  <w:sz w:val="24"/>
                  <w:szCs w:val="24"/>
                </w:rPr>
                <w:t>最高车速(km/h)</w:t>
              </w:r>
            </w:hyperlink>
            <w:r w:rsidR="006439B8" w:rsidRPr="002566CE">
              <w:rPr>
                <w:rFonts w:asciiTheme="minorEastAsia" w:hAnsiTheme="minorEastAsia" w:hint="eastAsia"/>
                <w:sz w:val="24"/>
                <w:szCs w:val="24"/>
              </w:rPr>
              <w:t>：185</w:t>
            </w:r>
          </w:p>
          <w:p w:rsidR="006439B8" w:rsidRPr="002566CE" w:rsidRDefault="00121FAC" w:rsidP="00D474CF">
            <w:pPr>
              <w:spacing w:line="360" w:lineRule="auto"/>
              <w:rPr>
                <w:rFonts w:asciiTheme="minorEastAsia" w:hAnsiTheme="minorEastAsia"/>
                <w:sz w:val="24"/>
                <w:szCs w:val="24"/>
              </w:rPr>
            </w:pPr>
            <w:hyperlink r:id="rId52" w:tgtFrame="_blank" w:history="1">
              <w:r w:rsidR="006439B8" w:rsidRPr="002566CE">
                <w:rPr>
                  <w:rFonts w:asciiTheme="minorEastAsia" w:hAnsiTheme="minorEastAsia" w:hint="eastAsia"/>
                  <w:sz w:val="24"/>
                  <w:szCs w:val="24"/>
                </w:rPr>
                <w:t>工信部综合油耗(L/100km)</w:t>
              </w:r>
            </w:hyperlink>
            <w:r w:rsidR="006439B8" w:rsidRPr="002566CE">
              <w:rPr>
                <w:rFonts w:asciiTheme="minorEastAsia" w:hAnsiTheme="minorEastAsia" w:hint="eastAsia"/>
                <w:sz w:val="24"/>
                <w:szCs w:val="24"/>
              </w:rPr>
              <w:t>：1.2</w:t>
            </w:r>
          </w:p>
          <w:p w:rsidR="006439B8" w:rsidRPr="002566CE" w:rsidRDefault="00121FAC" w:rsidP="00D474CF">
            <w:pPr>
              <w:spacing w:line="360" w:lineRule="auto"/>
              <w:rPr>
                <w:rFonts w:asciiTheme="minorEastAsia" w:hAnsiTheme="minorEastAsia"/>
                <w:sz w:val="24"/>
                <w:szCs w:val="24"/>
              </w:rPr>
            </w:pPr>
            <w:hyperlink r:id="rId53" w:tgtFrame="_blank" w:history="1">
              <w:r w:rsidR="006439B8" w:rsidRPr="002566CE">
                <w:rPr>
                  <w:rFonts w:asciiTheme="minorEastAsia" w:hAnsiTheme="minorEastAsia" w:hint="eastAsia"/>
                  <w:sz w:val="24"/>
                  <w:szCs w:val="24"/>
                </w:rPr>
                <w:t>整车质保</w:t>
              </w:r>
            </w:hyperlink>
            <w:r w:rsidR="006439B8" w:rsidRPr="002566CE">
              <w:rPr>
                <w:rFonts w:asciiTheme="minorEastAsia" w:hAnsiTheme="minorEastAsia" w:hint="eastAsia"/>
                <w:sz w:val="24"/>
                <w:szCs w:val="24"/>
              </w:rPr>
              <w:t>：六年或15万公里</w:t>
            </w:r>
          </w:p>
          <w:p w:rsidR="006439B8" w:rsidRPr="002566CE" w:rsidRDefault="00121FAC" w:rsidP="00D474CF">
            <w:pPr>
              <w:spacing w:line="360" w:lineRule="auto"/>
              <w:rPr>
                <w:rFonts w:asciiTheme="minorEastAsia" w:hAnsiTheme="minorEastAsia"/>
                <w:sz w:val="24"/>
                <w:szCs w:val="24"/>
              </w:rPr>
            </w:pPr>
            <w:hyperlink r:id="rId54" w:tgtFrame="_blank" w:history="1">
              <w:r w:rsidR="006439B8" w:rsidRPr="002566CE">
                <w:rPr>
                  <w:rFonts w:asciiTheme="minorEastAsia" w:hAnsiTheme="minorEastAsia" w:hint="eastAsia"/>
                  <w:sz w:val="24"/>
                  <w:szCs w:val="24"/>
                </w:rPr>
                <w:t>油箱容积(L)</w:t>
              </w:r>
            </w:hyperlink>
            <w:r w:rsidR="006439B8" w:rsidRPr="002566CE">
              <w:rPr>
                <w:rFonts w:asciiTheme="minorEastAsia" w:hAnsiTheme="minorEastAsia" w:hint="eastAsia"/>
                <w:sz w:val="24"/>
                <w:szCs w:val="24"/>
              </w:rPr>
              <w:t>：39</w:t>
            </w:r>
          </w:p>
          <w:p w:rsidR="006439B8" w:rsidRPr="002566CE" w:rsidRDefault="00121FAC" w:rsidP="00D474CF">
            <w:pPr>
              <w:spacing w:line="360" w:lineRule="auto"/>
              <w:rPr>
                <w:rFonts w:asciiTheme="minorEastAsia" w:hAnsiTheme="minorEastAsia"/>
                <w:sz w:val="24"/>
                <w:szCs w:val="24"/>
              </w:rPr>
            </w:pPr>
            <w:hyperlink r:id="rId55" w:tgtFrame="_blank" w:history="1">
              <w:r w:rsidR="006439B8" w:rsidRPr="002566CE">
                <w:rPr>
                  <w:rFonts w:asciiTheme="minorEastAsia" w:hAnsiTheme="minorEastAsia" w:hint="eastAsia"/>
                  <w:sz w:val="24"/>
                  <w:szCs w:val="24"/>
                </w:rPr>
                <w:t>后备</w:t>
              </w:r>
              <w:proofErr w:type="gramStart"/>
              <w:r w:rsidR="006439B8" w:rsidRPr="002566CE">
                <w:rPr>
                  <w:rFonts w:asciiTheme="minorEastAsia" w:hAnsiTheme="minorEastAsia" w:hint="eastAsia"/>
                  <w:sz w:val="24"/>
                  <w:szCs w:val="24"/>
                </w:rPr>
                <w:t>厢</w:t>
              </w:r>
              <w:proofErr w:type="gramEnd"/>
              <w:r w:rsidR="006439B8" w:rsidRPr="002566CE">
                <w:rPr>
                  <w:rFonts w:asciiTheme="minorEastAsia" w:hAnsiTheme="minorEastAsia" w:hint="eastAsia"/>
                  <w:sz w:val="24"/>
                  <w:szCs w:val="24"/>
                </w:rPr>
                <w:t>容积(L)</w:t>
              </w:r>
            </w:hyperlink>
            <w:r w:rsidR="006439B8" w:rsidRPr="002566CE">
              <w:rPr>
                <w:rFonts w:asciiTheme="minorEastAsia" w:hAnsiTheme="minorEastAsia" w:hint="eastAsia"/>
                <w:sz w:val="24"/>
                <w:szCs w:val="24"/>
              </w:rPr>
              <w:t>：450</w:t>
            </w:r>
          </w:p>
          <w:p w:rsidR="006439B8" w:rsidRPr="002566CE" w:rsidRDefault="00121FAC" w:rsidP="00D474CF">
            <w:pPr>
              <w:spacing w:line="360" w:lineRule="auto"/>
              <w:rPr>
                <w:rFonts w:asciiTheme="minorEastAsia" w:hAnsiTheme="minorEastAsia"/>
                <w:sz w:val="24"/>
                <w:szCs w:val="24"/>
              </w:rPr>
            </w:pPr>
            <w:hyperlink r:id="rId56" w:tgtFrame="_blank" w:history="1">
              <w:r w:rsidR="006439B8" w:rsidRPr="002566CE">
                <w:rPr>
                  <w:rFonts w:asciiTheme="minorEastAsia" w:hAnsiTheme="minorEastAsia" w:hint="eastAsia"/>
                  <w:sz w:val="24"/>
                  <w:szCs w:val="24"/>
                </w:rPr>
                <w:t>供油方式</w:t>
              </w:r>
            </w:hyperlink>
            <w:r w:rsidR="006439B8" w:rsidRPr="002566CE">
              <w:rPr>
                <w:rFonts w:asciiTheme="minorEastAsia" w:hAnsiTheme="minorEastAsia" w:hint="eastAsia"/>
                <w:sz w:val="24"/>
                <w:szCs w:val="24"/>
              </w:rPr>
              <w:t>：直喷</w:t>
            </w:r>
          </w:p>
          <w:p w:rsidR="006439B8" w:rsidRPr="002566CE" w:rsidRDefault="00121FAC" w:rsidP="00D474CF">
            <w:pPr>
              <w:spacing w:line="360" w:lineRule="auto"/>
              <w:rPr>
                <w:rFonts w:asciiTheme="minorEastAsia" w:hAnsiTheme="minorEastAsia"/>
                <w:sz w:val="24"/>
                <w:szCs w:val="24"/>
              </w:rPr>
            </w:pPr>
            <w:hyperlink r:id="rId57" w:tgtFrame="_blank" w:history="1">
              <w:r w:rsidR="006439B8" w:rsidRPr="002566CE">
                <w:rPr>
                  <w:rFonts w:asciiTheme="minorEastAsia" w:hAnsiTheme="minorEastAsia" w:hint="eastAsia"/>
                  <w:sz w:val="24"/>
                  <w:szCs w:val="24"/>
                </w:rPr>
                <w:t>排放标准</w:t>
              </w:r>
            </w:hyperlink>
            <w:r w:rsidR="006439B8" w:rsidRPr="002566CE">
              <w:rPr>
                <w:rFonts w:asciiTheme="minorEastAsia" w:hAnsiTheme="minorEastAsia" w:hint="eastAsia"/>
                <w:sz w:val="24"/>
                <w:szCs w:val="24"/>
              </w:rPr>
              <w:t>：国V</w:t>
            </w:r>
          </w:p>
          <w:p w:rsidR="006439B8" w:rsidRPr="002566CE" w:rsidRDefault="00121FAC" w:rsidP="00D474CF">
            <w:pPr>
              <w:spacing w:line="360" w:lineRule="auto"/>
              <w:rPr>
                <w:rFonts w:asciiTheme="minorEastAsia" w:hAnsiTheme="minorEastAsia"/>
                <w:sz w:val="24"/>
                <w:szCs w:val="24"/>
              </w:rPr>
            </w:pPr>
            <w:hyperlink r:id="rId58" w:tgtFrame="_blank" w:history="1">
              <w:r w:rsidR="006439B8" w:rsidRPr="002566CE">
                <w:rPr>
                  <w:rFonts w:asciiTheme="minorEastAsia" w:hAnsiTheme="minorEastAsia" w:hint="eastAsia"/>
                  <w:sz w:val="24"/>
                  <w:szCs w:val="24"/>
                </w:rPr>
                <w:t>电机类型</w:t>
              </w:r>
            </w:hyperlink>
            <w:r w:rsidR="006439B8" w:rsidRPr="002566CE">
              <w:rPr>
                <w:rFonts w:asciiTheme="minorEastAsia" w:hAnsiTheme="minorEastAsia" w:hint="eastAsia"/>
                <w:sz w:val="24"/>
                <w:szCs w:val="24"/>
              </w:rPr>
              <w:t>：永磁同步</w:t>
            </w:r>
          </w:p>
          <w:p w:rsidR="006439B8" w:rsidRPr="002566CE" w:rsidRDefault="00121FAC" w:rsidP="00D474CF">
            <w:pPr>
              <w:spacing w:line="360" w:lineRule="auto"/>
              <w:rPr>
                <w:rFonts w:asciiTheme="minorEastAsia" w:hAnsiTheme="minorEastAsia"/>
                <w:sz w:val="24"/>
                <w:szCs w:val="24"/>
              </w:rPr>
            </w:pPr>
            <w:hyperlink r:id="rId59" w:tgtFrame="_blank" w:history="1">
              <w:r w:rsidR="006439B8" w:rsidRPr="002566CE">
                <w:rPr>
                  <w:rFonts w:asciiTheme="minorEastAsia" w:hAnsiTheme="minorEastAsia" w:hint="eastAsia"/>
                  <w:sz w:val="24"/>
                  <w:szCs w:val="24"/>
                </w:rPr>
                <w:t>电动机最大马力(ps)</w:t>
              </w:r>
            </w:hyperlink>
            <w:r w:rsidR="006439B8" w:rsidRPr="002566CE">
              <w:rPr>
                <w:rFonts w:asciiTheme="minorEastAsia" w:hAnsiTheme="minorEastAsia" w:hint="eastAsia"/>
                <w:sz w:val="24"/>
                <w:szCs w:val="24"/>
              </w:rPr>
              <w:t>：150</w:t>
            </w:r>
          </w:p>
          <w:p w:rsidR="006439B8" w:rsidRPr="002566CE" w:rsidRDefault="00121FAC" w:rsidP="00D474CF">
            <w:pPr>
              <w:spacing w:line="360" w:lineRule="auto"/>
              <w:rPr>
                <w:rFonts w:asciiTheme="minorEastAsia" w:hAnsiTheme="minorEastAsia"/>
                <w:sz w:val="24"/>
                <w:szCs w:val="24"/>
              </w:rPr>
            </w:pPr>
            <w:hyperlink r:id="rId60" w:tgtFrame="_blank" w:history="1">
              <w:r w:rsidR="006439B8" w:rsidRPr="002566CE">
                <w:rPr>
                  <w:rFonts w:asciiTheme="minorEastAsia" w:hAnsiTheme="minorEastAsia" w:hint="eastAsia"/>
                  <w:sz w:val="24"/>
                  <w:szCs w:val="24"/>
                </w:rPr>
                <w:t>电动机总功率(kW)</w:t>
              </w:r>
            </w:hyperlink>
            <w:r w:rsidR="006439B8" w:rsidRPr="002566CE">
              <w:rPr>
                <w:rFonts w:asciiTheme="minorEastAsia" w:hAnsiTheme="minorEastAsia" w:hint="eastAsia"/>
                <w:sz w:val="24"/>
                <w:szCs w:val="24"/>
              </w:rPr>
              <w:t>：110</w:t>
            </w:r>
          </w:p>
          <w:p w:rsidR="006439B8" w:rsidRPr="002566CE" w:rsidRDefault="00121FAC" w:rsidP="00D474CF">
            <w:pPr>
              <w:spacing w:line="360" w:lineRule="auto"/>
              <w:rPr>
                <w:rFonts w:asciiTheme="minorEastAsia" w:hAnsiTheme="minorEastAsia"/>
                <w:sz w:val="24"/>
                <w:szCs w:val="24"/>
              </w:rPr>
            </w:pPr>
            <w:hyperlink r:id="rId61" w:tgtFrame="_blank" w:history="1">
              <w:r w:rsidR="006439B8" w:rsidRPr="002566CE">
                <w:rPr>
                  <w:rFonts w:asciiTheme="minorEastAsia" w:hAnsiTheme="minorEastAsia" w:hint="eastAsia"/>
                  <w:sz w:val="24"/>
                  <w:szCs w:val="24"/>
                </w:rPr>
                <w:t>电动机总扭矩(N·m)</w:t>
              </w:r>
            </w:hyperlink>
            <w:r w:rsidR="006439B8" w:rsidRPr="002566CE">
              <w:rPr>
                <w:rFonts w:asciiTheme="minorEastAsia" w:hAnsiTheme="minorEastAsia" w:hint="eastAsia"/>
                <w:sz w:val="24"/>
                <w:szCs w:val="24"/>
              </w:rPr>
              <w:t>：200</w:t>
            </w:r>
          </w:p>
          <w:p w:rsidR="006439B8" w:rsidRPr="002566CE" w:rsidRDefault="00121FAC" w:rsidP="00D474CF">
            <w:pPr>
              <w:spacing w:line="360" w:lineRule="auto"/>
              <w:rPr>
                <w:rFonts w:asciiTheme="minorEastAsia" w:hAnsiTheme="minorEastAsia"/>
                <w:sz w:val="24"/>
                <w:szCs w:val="24"/>
              </w:rPr>
            </w:pPr>
            <w:hyperlink r:id="rId62" w:tgtFrame="_blank" w:history="1">
              <w:r w:rsidR="006439B8" w:rsidRPr="002566CE">
                <w:rPr>
                  <w:rFonts w:asciiTheme="minorEastAsia" w:hAnsiTheme="minorEastAsia" w:hint="eastAsia"/>
                  <w:sz w:val="24"/>
                  <w:szCs w:val="24"/>
                </w:rPr>
                <w:t>电池支持最高续航里程(km)</w:t>
              </w:r>
            </w:hyperlink>
            <w:r w:rsidR="006439B8" w:rsidRPr="002566CE">
              <w:rPr>
                <w:rFonts w:asciiTheme="minorEastAsia" w:hAnsiTheme="minorEastAsia" w:hint="eastAsia"/>
                <w:sz w:val="24"/>
                <w:szCs w:val="24"/>
              </w:rPr>
              <w:t>：100</w:t>
            </w:r>
          </w:p>
          <w:p w:rsidR="006439B8" w:rsidRPr="002566CE" w:rsidRDefault="00121FAC" w:rsidP="00D474CF">
            <w:pPr>
              <w:spacing w:line="360" w:lineRule="auto"/>
              <w:rPr>
                <w:rFonts w:asciiTheme="minorEastAsia" w:hAnsiTheme="minorEastAsia"/>
                <w:sz w:val="24"/>
                <w:szCs w:val="24"/>
              </w:rPr>
            </w:pPr>
            <w:hyperlink r:id="rId63" w:tgtFrame="_blank" w:history="1">
              <w:r w:rsidR="006439B8" w:rsidRPr="002566CE">
                <w:rPr>
                  <w:rFonts w:asciiTheme="minorEastAsia" w:hAnsiTheme="minorEastAsia" w:hint="eastAsia"/>
                  <w:sz w:val="24"/>
                  <w:szCs w:val="24"/>
                </w:rPr>
                <w:t>电池容量(kWh)</w:t>
              </w:r>
            </w:hyperlink>
            <w:r w:rsidR="006439B8" w:rsidRPr="002566CE">
              <w:rPr>
                <w:rFonts w:asciiTheme="minorEastAsia" w:hAnsiTheme="minorEastAsia" w:hint="eastAsia"/>
                <w:sz w:val="24"/>
                <w:szCs w:val="24"/>
              </w:rPr>
              <w:t>：13</w:t>
            </w:r>
          </w:p>
          <w:p w:rsidR="006439B8" w:rsidRPr="002566CE" w:rsidRDefault="00121FAC" w:rsidP="00D474CF">
            <w:pPr>
              <w:spacing w:line="360" w:lineRule="auto"/>
              <w:rPr>
                <w:rFonts w:asciiTheme="minorEastAsia" w:hAnsiTheme="minorEastAsia"/>
                <w:sz w:val="24"/>
                <w:szCs w:val="24"/>
              </w:rPr>
            </w:pPr>
            <w:hyperlink r:id="rId64" w:tgtFrame="_blank" w:history="1">
              <w:r w:rsidR="006439B8" w:rsidRPr="002566CE">
                <w:rPr>
                  <w:rFonts w:asciiTheme="minorEastAsia" w:hAnsiTheme="minorEastAsia" w:hint="eastAsia"/>
                  <w:sz w:val="24"/>
                  <w:szCs w:val="24"/>
                </w:rPr>
                <w:t>电池类型</w:t>
              </w:r>
            </w:hyperlink>
            <w:r w:rsidR="006439B8" w:rsidRPr="002566CE">
              <w:rPr>
                <w:rFonts w:asciiTheme="minorEastAsia" w:hAnsiTheme="minorEastAsia" w:hint="eastAsia"/>
                <w:sz w:val="24"/>
                <w:szCs w:val="24"/>
              </w:rPr>
              <w:t>：三元锂电池</w:t>
            </w:r>
          </w:p>
          <w:p w:rsidR="006439B8" w:rsidRPr="002566CE" w:rsidRDefault="00121FAC" w:rsidP="00D474CF">
            <w:pPr>
              <w:spacing w:line="360" w:lineRule="auto"/>
              <w:rPr>
                <w:rFonts w:asciiTheme="minorEastAsia" w:hAnsiTheme="minorEastAsia"/>
                <w:sz w:val="24"/>
                <w:szCs w:val="24"/>
              </w:rPr>
            </w:pPr>
            <w:hyperlink r:id="rId65" w:tgtFrame="_blank" w:history="1">
              <w:r w:rsidR="006439B8" w:rsidRPr="002566CE">
                <w:rPr>
                  <w:rFonts w:asciiTheme="minorEastAsia" w:hAnsiTheme="minorEastAsia" w:hint="eastAsia"/>
                  <w:sz w:val="24"/>
                  <w:szCs w:val="24"/>
                </w:rPr>
                <w:t>电池保修时间</w:t>
              </w:r>
            </w:hyperlink>
            <w:r w:rsidR="006439B8" w:rsidRPr="002566CE">
              <w:rPr>
                <w:rFonts w:asciiTheme="minorEastAsia" w:hAnsiTheme="minorEastAsia" w:hint="eastAsia"/>
                <w:sz w:val="24"/>
                <w:szCs w:val="24"/>
              </w:rPr>
              <w:t>：六年或15万公里</w:t>
            </w:r>
          </w:p>
          <w:p w:rsidR="006439B8" w:rsidRPr="002566CE" w:rsidRDefault="00121FAC" w:rsidP="00D474CF">
            <w:pPr>
              <w:spacing w:line="360" w:lineRule="auto"/>
              <w:rPr>
                <w:rFonts w:asciiTheme="minorEastAsia" w:hAnsiTheme="minorEastAsia"/>
                <w:sz w:val="24"/>
                <w:szCs w:val="24"/>
              </w:rPr>
            </w:pPr>
            <w:hyperlink r:id="rId66" w:tgtFrame="_blank" w:history="1">
              <w:r w:rsidR="006439B8" w:rsidRPr="002566CE">
                <w:rPr>
                  <w:rFonts w:asciiTheme="minorEastAsia" w:hAnsiTheme="minorEastAsia" w:hint="eastAsia"/>
                  <w:sz w:val="24"/>
                  <w:szCs w:val="24"/>
                </w:rPr>
                <w:t>电池充电时间</w:t>
              </w:r>
            </w:hyperlink>
            <w:r w:rsidR="006439B8" w:rsidRPr="002566CE">
              <w:rPr>
                <w:rFonts w:asciiTheme="minorEastAsia" w:hAnsiTheme="minorEastAsia" w:hint="eastAsia"/>
                <w:sz w:val="24"/>
                <w:szCs w:val="24"/>
              </w:rPr>
              <w:t>：6小时</w:t>
            </w:r>
          </w:p>
          <w:p w:rsidR="006439B8" w:rsidRPr="002566CE" w:rsidRDefault="00121FAC" w:rsidP="00D474CF">
            <w:pPr>
              <w:spacing w:line="360" w:lineRule="auto"/>
              <w:rPr>
                <w:rFonts w:asciiTheme="minorEastAsia" w:hAnsiTheme="minorEastAsia"/>
                <w:sz w:val="24"/>
                <w:szCs w:val="24"/>
              </w:rPr>
            </w:pPr>
            <w:hyperlink r:id="rId67" w:tgtFrame="_blank" w:history="1">
              <w:r w:rsidR="006439B8" w:rsidRPr="002566CE">
                <w:rPr>
                  <w:rFonts w:asciiTheme="minorEastAsia" w:hAnsiTheme="minorEastAsia" w:hint="eastAsia"/>
                  <w:sz w:val="24"/>
                  <w:szCs w:val="24"/>
                </w:rPr>
                <w:t>轮胎规格</w:t>
              </w:r>
            </w:hyperlink>
            <w:r w:rsidR="006439B8" w:rsidRPr="002566CE">
              <w:rPr>
                <w:rFonts w:asciiTheme="minorEastAsia" w:hAnsiTheme="minorEastAsia" w:hint="eastAsia"/>
                <w:sz w:val="24"/>
                <w:szCs w:val="24"/>
              </w:rPr>
              <w:t>：205/55 R16</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其它配置：</w:t>
            </w:r>
            <w:hyperlink r:id="rId68" w:tgtFrame="_blank" w:history="1">
              <w:r w:rsidRPr="002566CE">
                <w:rPr>
                  <w:rFonts w:asciiTheme="minorEastAsia" w:hAnsiTheme="minorEastAsia" w:hint="eastAsia"/>
                  <w:sz w:val="24"/>
                  <w:szCs w:val="24"/>
                </w:rPr>
                <w:t>ABS防抱死</w:t>
              </w:r>
            </w:hyperlink>
            <w:r w:rsidRPr="002566CE">
              <w:rPr>
                <w:rFonts w:asciiTheme="minorEastAsia" w:hAnsiTheme="minorEastAsia" w:hint="eastAsia"/>
                <w:sz w:val="24"/>
                <w:szCs w:val="24"/>
              </w:rPr>
              <w:t>，EBD，</w:t>
            </w:r>
            <w:hyperlink r:id="rId69" w:tgtFrame="_blank" w:history="1">
              <w:r w:rsidRPr="002566CE">
                <w:rPr>
                  <w:rFonts w:asciiTheme="minorEastAsia" w:hAnsiTheme="minorEastAsia" w:hint="eastAsia"/>
                  <w:sz w:val="24"/>
                  <w:szCs w:val="24"/>
                </w:rPr>
                <w:t>刹车辅助</w:t>
              </w:r>
            </w:hyperlink>
            <w:r w:rsidRPr="002566CE">
              <w:rPr>
                <w:rFonts w:asciiTheme="minorEastAsia" w:hAnsiTheme="minorEastAsia" w:hint="eastAsia"/>
                <w:sz w:val="24"/>
                <w:szCs w:val="24"/>
              </w:rPr>
              <w:t>，</w:t>
            </w:r>
            <w:hyperlink r:id="rId70" w:tgtFrame="_blank" w:history="1">
              <w:r w:rsidRPr="002566CE">
                <w:rPr>
                  <w:rFonts w:asciiTheme="minorEastAsia" w:hAnsiTheme="minorEastAsia" w:hint="eastAsia"/>
                  <w:sz w:val="24"/>
                  <w:szCs w:val="24"/>
                </w:rPr>
                <w:t>牵引力控制</w:t>
              </w:r>
            </w:hyperlink>
            <w:r w:rsidRPr="002566CE">
              <w:rPr>
                <w:rFonts w:asciiTheme="minorEastAsia" w:hAnsiTheme="minorEastAsia" w:hint="eastAsia"/>
                <w:sz w:val="24"/>
                <w:szCs w:val="24"/>
              </w:rPr>
              <w:t>，ESP，</w:t>
            </w:r>
            <w:hyperlink r:id="rId71" w:tgtFrame="_blank" w:history="1">
              <w:r w:rsidRPr="002566CE">
                <w:rPr>
                  <w:rFonts w:asciiTheme="minorEastAsia" w:hAnsiTheme="minorEastAsia" w:hint="eastAsia"/>
                  <w:sz w:val="24"/>
                  <w:szCs w:val="24"/>
                </w:rPr>
                <w:t>发动机电子防盗</w:t>
              </w:r>
            </w:hyperlink>
            <w:r w:rsidRPr="002566CE">
              <w:rPr>
                <w:rFonts w:asciiTheme="minorEastAsia" w:hAnsiTheme="minorEastAsia" w:hint="eastAsia"/>
                <w:sz w:val="24"/>
                <w:szCs w:val="24"/>
              </w:rPr>
              <w:t>，</w:t>
            </w:r>
            <w:hyperlink r:id="rId72" w:tgtFrame="_blank" w:history="1">
              <w:r w:rsidRPr="002566CE">
                <w:rPr>
                  <w:rFonts w:asciiTheme="minorEastAsia" w:hAnsiTheme="minorEastAsia" w:hint="eastAsia"/>
                  <w:sz w:val="24"/>
                  <w:szCs w:val="24"/>
                </w:rPr>
                <w:t>车内中控锁</w:t>
              </w:r>
            </w:hyperlink>
            <w:r w:rsidRPr="002566CE">
              <w:rPr>
                <w:rFonts w:asciiTheme="minorEastAsia" w:hAnsiTheme="minorEastAsia" w:hint="eastAsia"/>
                <w:sz w:val="24"/>
                <w:szCs w:val="24"/>
              </w:rPr>
              <w:t>，</w:t>
            </w:r>
            <w:hyperlink r:id="rId73" w:tgtFrame="_blank" w:history="1">
              <w:r w:rsidRPr="002566CE">
                <w:rPr>
                  <w:rFonts w:asciiTheme="minorEastAsia" w:hAnsiTheme="minorEastAsia" w:hint="eastAsia"/>
                  <w:sz w:val="24"/>
                  <w:szCs w:val="24"/>
                </w:rPr>
                <w:t>遥控钥匙</w:t>
              </w:r>
            </w:hyperlink>
            <w:r w:rsidRPr="002566CE">
              <w:rPr>
                <w:rFonts w:asciiTheme="minorEastAsia" w:hAnsiTheme="minorEastAsia" w:hint="eastAsia"/>
                <w:sz w:val="24"/>
                <w:szCs w:val="24"/>
              </w:rPr>
              <w:t>，</w:t>
            </w:r>
            <w:hyperlink r:id="rId74" w:tgtFrame="_blank" w:history="1">
              <w:r w:rsidRPr="002566CE">
                <w:rPr>
                  <w:rFonts w:asciiTheme="minorEastAsia" w:hAnsiTheme="minorEastAsia" w:hint="eastAsia"/>
                  <w:sz w:val="24"/>
                  <w:szCs w:val="24"/>
                </w:rPr>
                <w:t>无钥匙启动系统</w:t>
              </w:r>
            </w:hyperlink>
            <w:r w:rsidRPr="002566CE">
              <w:rPr>
                <w:rFonts w:asciiTheme="minorEastAsia" w:hAnsiTheme="minorEastAsia" w:hint="eastAsia"/>
                <w:sz w:val="24"/>
                <w:szCs w:val="24"/>
              </w:rPr>
              <w:t>，</w:t>
            </w:r>
            <w:hyperlink r:id="rId75" w:tgtFrame="_blank" w:history="1">
              <w:r w:rsidRPr="002566CE">
                <w:rPr>
                  <w:rFonts w:asciiTheme="minorEastAsia" w:hAnsiTheme="minorEastAsia" w:hint="eastAsia"/>
                  <w:sz w:val="24"/>
                  <w:szCs w:val="24"/>
                </w:rPr>
                <w:t>上坡辅助</w:t>
              </w:r>
            </w:hyperlink>
            <w:r w:rsidRPr="002566CE">
              <w:rPr>
                <w:rFonts w:asciiTheme="minorEastAsia" w:hAnsiTheme="minorEastAsia" w:hint="eastAsia"/>
                <w:sz w:val="24"/>
                <w:szCs w:val="24"/>
              </w:rPr>
              <w:t>，</w:t>
            </w:r>
            <w:hyperlink r:id="rId76" w:tgtFrame="_blank" w:history="1">
              <w:r w:rsidRPr="002566CE">
                <w:rPr>
                  <w:rFonts w:asciiTheme="minorEastAsia" w:hAnsiTheme="minorEastAsia" w:hint="eastAsia"/>
                  <w:sz w:val="24"/>
                  <w:szCs w:val="24"/>
                </w:rPr>
                <w:t>铝合金轮毂</w:t>
              </w:r>
            </w:hyperlink>
            <w:r w:rsidRPr="002566CE">
              <w:rPr>
                <w:rFonts w:asciiTheme="minorEastAsia" w:hAnsiTheme="minorEastAsia" w:hint="eastAsia"/>
                <w:sz w:val="24"/>
                <w:szCs w:val="24"/>
              </w:rPr>
              <w:t>，</w:t>
            </w:r>
            <w:hyperlink r:id="rId77" w:tgtFrame="_blank" w:history="1">
              <w:r w:rsidRPr="002566CE">
                <w:rPr>
                  <w:rFonts w:asciiTheme="minorEastAsia" w:hAnsiTheme="minorEastAsia" w:hint="eastAsia"/>
                  <w:sz w:val="24"/>
                  <w:szCs w:val="24"/>
                </w:rPr>
                <w:t>真皮方向盘</w:t>
              </w:r>
            </w:hyperlink>
            <w:r w:rsidRPr="002566CE">
              <w:rPr>
                <w:rFonts w:asciiTheme="minorEastAsia" w:hAnsiTheme="minorEastAsia" w:hint="eastAsia"/>
                <w:sz w:val="24"/>
                <w:szCs w:val="24"/>
              </w:rPr>
              <w:t>，</w:t>
            </w:r>
            <w:hyperlink r:id="rId78" w:tgtFrame="_blank" w:history="1">
              <w:r w:rsidRPr="002566CE">
                <w:rPr>
                  <w:rFonts w:asciiTheme="minorEastAsia" w:hAnsiTheme="minorEastAsia" w:hint="eastAsia"/>
                  <w:sz w:val="24"/>
                  <w:szCs w:val="24"/>
                </w:rPr>
                <w:t>多功能方向盘</w:t>
              </w:r>
            </w:hyperlink>
            <w:r w:rsidRPr="002566CE">
              <w:rPr>
                <w:rFonts w:asciiTheme="minorEastAsia" w:hAnsiTheme="minorEastAsia" w:hint="eastAsia"/>
                <w:sz w:val="24"/>
                <w:szCs w:val="24"/>
              </w:rPr>
              <w:t>，</w:t>
            </w:r>
            <w:hyperlink r:id="rId79" w:tgtFrame="_blank" w:history="1">
              <w:r w:rsidRPr="002566CE">
                <w:rPr>
                  <w:rFonts w:asciiTheme="minorEastAsia" w:hAnsiTheme="minorEastAsia" w:hint="eastAsia"/>
                  <w:sz w:val="24"/>
                  <w:szCs w:val="24"/>
                </w:rPr>
                <w:t>倒车视频影像</w:t>
              </w:r>
            </w:hyperlink>
            <w:r w:rsidRPr="002566CE">
              <w:rPr>
                <w:rFonts w:asciiTheme="minorEastAsia" w:hAnsiTheme="minorEastAsia" w:hint="eastAsia"/>
                <w:sz w:val="24"/>
                <w:szCs w:val="24"/>
              </w:rPr>
              <w:t>，</w:t>
            </w:r>
            <w:hyperlink r:id="rId80" w:tgtFrame="_blank" w:history="1">
              <w:r w:rsidRPr="002566CE">
                <w:rPr>
                  <w:rFonts w:asciiTheme="minorEastAsia" w:hAnsiTheme="minorEastAsia" w:hint="eastAsia"/>
                  <w:sz w:val="24"/>
                  <w:szCs w:val="24"/>
                </w:rPr>
                <w:t>自动头灯</w:t>
              </w:r>
            </w:hyperlink>
            <w:r w:rsidRPr="002566CE">
              <w:rPr>
                <w:rFonts w:asciiTheme="minorEastAsia" w:hAnsiTheme="minorEastAsia" w:hint="eastAsia"/>
                <w:sz w:val="24"/>
                <w:szCs w:val="24"/>
              </w:rPr>
              <w:t>，</w:t>
            </w:r>
            <w:hyperlink r:id="rId81" w:tgtFrame="_blank" w:history="1">
              <w:r w:rsidRPr="002566CE">
                <w:rPr>
                  <w:rFonts w:asciiTheme="minorEastAsia" w:hAnsiTheme="minorEastAsia" w:hint="eastAsia"/>
                  <w:sz w:val="24"/>
                  <w:szCs w:val="24"/>
                </w:rPr>
                <w:t>前雾灯</w:t>
              </w:r>
            </w:hyperlink>
            <w:r w:rsidRPr="002566CE">
              <w:rPr>
                <w:rFonts w:asciiTheme="minorEastAsia" w:hAnsiTheme="minorEastAsia" w:hint="eastAsia"/>
                <w:sz w:val="24"/>
                <w:szCs w:val="24"/>
              </w:rPr>
              <w:t>。</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21</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lastRenderedPageBreak/>
              <w:t>新能源汽车故障诊断仪</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一、功能特点：</w:t>
            </w:r>
          </w:p>
          <w:p w:rsidR="006439B8"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通用性：操作方式简单、明确，并且每一个显示页面都会有相应的操作指示。支持对</w:t>
            </w:r>
            <w:r>
              <w:rPr>
                <w:rFonts w:asciiTheme="minorEastAsia" w:hAnsiTheme="minorEastAsia" w:hint="eastAsia"/>
                <w:sz w:val="24"/>
                <w:szCs w:val="24"/>
              </w:rPr>
              <w:t>所投新能源</w:t>
            </w:r>
            <w:r>
              <w:rPr>
                <w:rFonts w:asciiTheme="minorEastAsia" w:hAnsiTheme="minorEastAsia"/>
                <w:sz w:val="24"/>
                <w:szCs w:val="24"/>
              </w:rPr>
              <w:t>汽车</w:t>
            </w:r>
            <w:r>
              <w:rPr>
                <w:rFonts w:asciiTheme="minorEastAsia" w:hAnsiTheme="minorEastAsia" w:hint="eastAsia"/>
                <w:sz w:val="24"/>
                <w:szCs w:val="24"/>
              </w:rPr>
              <w:t>生产厂家</w:t>
            </w:r>
            <w:r w:rsidRPr="002566CE">
              <w:rPr>
                <w:rFonts w:asciiTheme="minorEastAsia" w:hAnsiTheme="minorEastAsia" w:hint="eastAsia"/>
                <w:sz w:val="24"/>
                <w:szCs w:val="24"/>
              </w:rPr>
              <w:t>现有上市车型各系统进行故障诊断。通过软件升级可兼容</w:t>
            </w:r>
            <w:r>
              <w:rPr>
                <w:rFonts w:asciiTheme="minorEastAsia" w:hAnsiTheme="minorEastAsia" w:hint="eastAsia"/>
                <w:sz w:val="24"/>
                <w:szCs w:val="24"/>
              </w:rPr>
              <w:t>所投新能源</w:t>
            </w:r>
            <w:r>
              <w:rPr>
                <w:rFonts w:asciiTheme="minorEastAsia" w:hAnsiTheme="minorEastAsia"/>
                <w:sz w:val="24"/>
                <w:szCs w:val="24"/>
              </w:rPr>
              <w:t>汽车</w:t>
            </w:r>
            <w:r>
              <w:rPr>
                <w:rFonts w:asciiTheme="minorEastAsia" w:hAnsiTheme="minorEastAsia" w:hint="eastAsia"/>
                <w:sz w:val="24"/>
                <w:szCs w:val="24"/>
              </w:rPr>
              <w:t>生产</w:t>
            </w:r>
            <w:proofErr w:type="gramStart"/>
            <w:r>
              <w:rPr>
                <w:rFonts w:asciiTheme="minorEastAsia" w:hAnsiTheme="minorEastAsia" w:hint="eastAsia"/>
                <w:sz w:val="24"/>
                <w:szCs w:val="24"/>
              </w:rPr>
              <w:t>厂家</w:t>
            </w:r>
            <w:r w:rsidRPr="002566CE">
              <w:rPr>
                <w:rFonts w:asciiTheme="minorEastAsia" w:hAnsiTheme="minorEastAsia" w:hint="eastAsia"/>
                <w:sz w:val="24"/>
                <w:szCs w:val="24"/>
              </w:rPr>
              <w:t>市</w:t>
            </w:r>
            <w:proofErr w:type="gramEnd"/>
            <w:r w:rsidRPr="002566CE">
              <w:rPr>
                <w:rFonts w:asciiTheme="minorEastAsia" w:hAnsiTheme="minorEastAsia" w:hint="eastAsia"/>
                <w:sz w:val="24"/>
                <w:szCs w:val="24"/>
              </w:rPr>
              <w:t>车型的维修诊断。升级便利</w:t>
            </w:r>
            <w:r>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二</w:t>
            </w:r>
            <w:r w:rsidRPr="002566CE">
              <w:rPr>
                <w:rFonts w:asciiTheme="minorEastAsia" w:hAnsiTheme="minorEastAsia" w:hint="eastAsia"/>
                <w:sz w:val="24"/>
                <w:szCs w:val="24"/>
              </w:rPr>
              <w:t>、技术参数：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存 储 卡：2G SD卡</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工作电源：DC 9V-14V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打 印 机：微型高速热敏打印机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显示屏幕：240×320黑白显示屏，带背光亮度调节</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诊断接口：符合比亚</w:t>
            </w:r>
            <w:proofErr w:type="gramStart"/>
            <w:r w:rsidRPr="002566CE">
              <w:rPr>
                <w:rFonts w:asciiTheme="minorEastAsia" w:hAnsiTheme="minorEastAsia" w:hint="eastAsia"/>
                <w:sz w:val="24"/>
                <w:szCs w:val="24"/>
              </w:rPr>
              <w:t>迪</w:t>
            </w:r>
            <w:proofErr w:type="gramEnd"/>
            <w:r w:rsidRPr="002566CE">
              <w:rPr>
                <w:rFonts w:asciiTheme="minorEastAsia" w:hAnsiTheme="minorEastAsia" w:hint="eastAsia"/>
                <w:sz w:val="24"/>
                <w:szCs w:val="24"/>
              </w:rPr>
              <w:t>公司发布的诊断接口定义。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工作温度：0-50℃</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储藏温度：常温</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三</w:t>
            </w:r>
            <w:r w:rsidRPr="002566CE">
              <w:rPr>
                <w:rFonts w:asciiTheme="minorEastAsia" w:hAnsiTheme="minorEastAsia" w:hint="eastAsia"/>
                <w:sz w:val="24"/>
                <w:szCs w:val="24"/>
              </w:rPr>
              <w:t>、配置清单：</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工作主机1台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1号</w:t>
            </w:r>
            <w:proofErr w:type="gramStart"/>
            <w:r w:rsidRPr="002566CE">
              <w:rPr>
                <w:rFonts w:asciiTheme="minorEastAsia" w:hAnsiTheme="minorEastAsia" w:hint="eastAsia"/>
                <w:sz w:val="24"/>
                <w:szCs w:val="24"/>
              </w:rPr>
              <w:t>诊断线</w:t>
            </w:r>
            <w:proofErr w:type="gramEnd"/>
            <w:r w:rsidRPr="002566CE">
              <w:rPr>
                <w:rFonts w:asciiTheme="minorEastAsia" w:hAnsiTheme="minorEastAsia" w:hint="eastAsia"/>
                <w:sz w:val="24"/>
                <w:szCs w:val="24"/>
              </w:rPr>
              <w:t>1条</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使用说明书1本</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微型打印机及配件1套</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SD</w:t>
            </w:r>
            <w:proofErr w:type="gramStart"/>
            <w:r w:rsidRPr="002566CE">
              <w:rPr>
                <w:rFonts w:asciiTheme="minorEastAsia" w:hAnsiTheme="minorEastAsia" w:hint="eastAsia"/>
                <w:sz w:val="24"/>
                <w:szCs w:val="24"/>
              </w:rPr>
              <w:t>诊断卡</w:t>
            </w:r>
            <w:proofErr w:type="gramEnd"/>
            <w:r w:rsidRPr="002566CE">
              <w:rPr>
                <w:rFonts w:asciiTheme="minorEastAsia" w:hAnsiTheme="minorEastAsia" w:hint="eastAsia"/>
                <w:sz w:val="24"/>
                <w:szCs w:val="24"/>
              </w:rPr>
              <w:t>1套</w:t>
            </w:r>
          </w:p>
        </w:tc>
        <w:tc>
          <w:tcPr>
            <w:tcW w:w="567" w:type="dxa"/>
            <w:vAlign w:val="center"/>
          </w:tcPr>
          <w:p w:rsidR="006439B8" w:rsidRPr="002566CE" w:rsidRDefault="006439B8" w:rsidP="00D474CF">
            <w:pPr>
              <w:widowControl/>
              <w:jc w:val="center"/>
              <w:rPr>
                <w:rFonts w:asciiTheme="minorEastAsia" w:hAnsiTheme="minorEastAsia" w:cs="微软雅黑"/>
                <w:color w:val="000000"/>
                <w:kern w:val="0"/>
                <w:sz w:val="24"/>
                <w:szCs w:val="24"/>
              </w:rPr>
            </w:pPr>
            <w:r w:rsidRPr="002566CE">
              <w:rPr>
                <w:rFonts w:asciiTheme="minorEastAsia" w:hAnsiTheme="minorEastAsia" w:cs="微软雅黑" w:hint="eastAsia"/>
                <w:color w:val="000000"/>
                <w:kern w:val="0"/>
                <w:sz w:val="24"/>
                <w:szCs w:val="24"/>
              </w:rPr>
              <w:lastRenderedPageBreak/>
              <w:t>套</w:t>
            </w:r>
          </w:p>
        </w:tc>
        <w:tc>
          <w:tcPr>
            <w:tcW w:w="567" w:type="dxa"/>
            <w:vAlign w:val="center"/>
          </w:tcPr>
          <w:p w:rsidR="006439B8" w:rsidRPr="002566CE" w:rsidRDefault="006439B8" w:rsidP="00D474CF">
            <w:pPr>
              <w:widowControl/>
              <w:jc w:val="center"/>
              <w:rPr>
                <w:rFonts w:asciiTheme="minorEastAsia" w:hAnsiTheme="minorEastAsia" w:cs="微软雅黑"/>
                <w:color w:val="000000"/>
                <w:kern w:val="0"/>
                <w:sz w:val="24"/>
                <w:szCs w:val="24"/>
              </w:rPr>
            </w:pPr>
            <w:r w:rsidRPr="002566CE">
              <w:rPr>
                <w:rFonts w:asciiTheme="minorEastAsia" w:hAnsiTheme="minorEastAsia" w:cs="微软雅黑" w:hint="eastAsia"/>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22</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sz w:val="24"/>
                <w:szCs w:val="24"/>
              </w:rPr>
              <w:t>高压安全功能台</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一、 产品功能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1、电动汽车高压安全</w:t>
            </w:r>
            <w:proofErr w:type="gramStart"/>
            <w:r w:rsidRPr="002566CE">
              <w:rPr>
                <w:rFonts w:asciiTheme="minorEastAsia" w:hAnsiTheme="minorEastAsia" w:hint="eastAsia"/>
                <w:sz w:val="24"/>
                <w:szCs w:val="24"/>
              </w:rPr>
              <w:t>实训台完整</w:t>
            </w:r>
            <w:proofErr w:type="gramEnd"/>
            <w:r w:rsidRPr="002566CE">
              <w:rPr>
                <w:rFonts w:asciiTheme="minorEastAsia" w:hAnsiTheme="minorEastAsia" w:hint="eastAsia"/>
                <w:sz w:val="24"/>
                <w:szCs w:val="24"/>
              </w:rPr>
              <w:t>展示了电动汽车高压安全防护系统，可以动态模拟整车高压安全防护系统的运行状态与工作过程。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w:t>
            </w:r>
            <w:proofErr w:type="gramStart"/>
            <w:r w:rsidRPr="002566CE">
              <w:rPr>
                <w:rFonts w:asciiTheme="minorEastAsia" w:hAnsiTheme="minorEastAsia" w:hint="eastAsia"/>
                <w:sz w:val="24"/>
                <w:szCs w:val="24"/>
              </w:rPr>
              <w:t>实训台主要</w:t>
            </w:r>
            <w:proofErr w:type="gramEnd"/>
            <w:r w:rsidRPr="002566CE">
              <w:rPr>
                <w:rFonts w:asciiTheme="minorEastAsia" w:hAnsiTheme="minorEastAsia" w:hint="eastAsia"/>
                <w:sz w:val="24"/>
                <w:szCs w:val="24"/>
              </w:rPr>
              <w:t>由驱动电机，锂电池组，高压系统及示教板面板构成；学员可直观对照电动汽车整车高压安全防护系统结构原理图和实物，认识和分析电动汽车整车高压安全防护系统的工作原理。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3、电动汽车高压安全防护系统器件，安全继电器通过电动车的高压安全系统控制单元能正常控制与工作； </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4、</w:t>
            </w:r>
            <w:proofErr w:type="gramStart"/>
            <w:r w:rsidRPr="002566CE">
              <w:rPr>
                <w:rFonts w:asciiTheme="minorEastAsia" w:hAnsiTheme="minorEastAsia" w:hint="eastAsia"/>
                <w:sz w:val="24"/>
                <w:szCs w:val="24"/>
              </w:rPr>
              <w:t>实训台配置</w:t>
            </w:r>
            <w:proofErr w:type="gramEnd"/>
            <w:r w:rsidRPr="002566CE">
              <w:rPr>
                <w:rFonts w:asciiTheme="minorEastAsia" w:hAnsiTheme="minorEastAsia" w:hint="eastAsia"/>
                <w:sz w:val="24"/>
                <w:szCs w:val="24"/>
              </w:rPr>
              <w:t>国标充电枪，充电枪对</w:t>
            </w:r>
            <w:proofErr w:type="gramStart"/>
            <w:r w:rsidRPr="002566CE">
              <w:rPr>
                <w:rFonts w:asciiTheme="minorEastAsia" w:hAnsiTheme="minorEastAsia" w:hint="eastAsia"/>
                <w:sz w:val="24"/>
                <w:szCs w:val="24"/>
              </w:rPr>
              <w:t>实训台电池组</w:t>
            </w:r>
            <w:proofErr w:type="gramEnd"/>
            <w:r w:rsidRPr="002566CE">
              <w:rPr>
                <w:rFonts w:asciiTheme="minorEastAsia" w:hAnsiTheme="minorEastAsia" w:hint="eastAsia"/>
                <w:sz w:val="24"/>
                <w:szCs w:val="24"/>
              </w:rPr>
              <w:t>进行正常充电。</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w:t>
            </w:r>
            <w:proofErr w:type="gramStart"/>
            <w:r w:rsidRPr="002566CE">
              <w:rPr>
                <w:rFonts w:asciiTheme="minorEastAsia" w:hAnsiTheme="minorEastAsia" w:hint="eastAsia"/>
                <w:sz w:val="24"/>
                <w:szCs w:val="24"/>
              </w:rPr>
              <w:t>实训台能</w:t>
            </w:r>
            <w:proofErr w:type="gramEnd"/>
            <w:r w:rsidRPr="002566CE">
              <w:rPr>
                <w:rFonts w:asciiTheme="minorEastAsia" w:hAnsiTheme="minorEastAsia" w:hint="eastAsia"/>
                <w:sz w:val="24"/>
                <w:szCs w:val="24"/>
              </w:rPr>
              <w:t>展示电动汽车高压安全防护系统器件（包括总正继电器、总负继电器、预充继电器）、高压安全预充电器件（预充继电器与预充电阻）；</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6、动态展示电动汽车放电器件（电机系统等），可正常运行电动车电机各工况。</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7、通过无线集成电路故障设置器，可对所有系统电气“正常”、“断路”、“偶发”、“虚接”、“短路”五种典型故障类型进行设置。便于通过设置故障，由学员进行相关的测量、分析，进行故障的诊断和排除。</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二、规格参数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1、72V20AH磷酸铁锂电池</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2、驱动电机：3KW 永磁同步电机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3、整体尺寸：1500X1240X1700，面板外形尺寸：1240×600×1700mm(长×宽×高)</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三、为了保证学生能够更生动了解高压电路能量流动过程，投标人须提供配套的高压安全功能仿真软件：</w:t>
            </w:r>
          </w:p>
          <w:p w:rsidR="006439B8" w:rsidRPr="003A6A12"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★1、软件采用先进的3D虚拟仿真技术，以C/S架构开发，设计开发过程完全遵循国际软件行业质量标准CMMI过程管理体系规范</w:t>
            </w:r>
            <w:r w:rsidRPr="003A6A12">
              <w:rPr>
                <w:rFonts w:asciiTheme="minorEastAsia" w:hAnsiTheme="minorEastAsia" w:hint="eastAsia"/>
                <w:sz w:val="24"/>
                <w:szCs w:val="24"/>
              </w:rPr>
              <w:t>。</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2、软件模型真实细致，按照新能源汽车比亚</w:t>
            </w:r>
            <w:proofErr w:type="gramStart"/>
            <w:r w:rsidRPr="002566CE">
              <w:rPr>
                <w:rFonts w:asciiTheme="minorEastAsia" w:hAnsiTheme="minorEastAsia" w:hint="eastAsia"/>
                <w:sz w:val="24"/>
                <w:szCs w:val="24"/>
              </w:rPr>
              <w:t>迪</w:t>
            </w:r>
            <w:proofErr w:type="gramEnd"/>
            <w:r w:rsidRPr="002566CE">
              <w:rPr>
                <w:rFonts w:asciiTheme="minorEastAsia" w:hAnsiTheme="minorEastAsia" w:hint="eastAsia"/>
                <w:sz w:val="24"/>
                <w:szCs w:val="24"/>
              </w:rPr>
              <w:t>为蓝本真实建模，高压系统相关部件能够在软件中真实呈现。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★3、软件具有高压电路能量流动</w:t>
            </w:r>
            <w:proofErr w:type="gramStart"/>
            <w:r w:rsidRPr="002566CE">
              <w:rPr>
                <w:rFonts w:asciiTheme="minorEastAsia" w:hAnsiTheme="minorEastAsia" w:hint="eastAsia"/>
                <w:sz w:val="24"/>
                <w:szCs w:val="24"/>
              </w:rPr>
              <w:t>展示共</w:t>
            </w:r>
            <w:proofErr w:type="gramEnd"/>
            <w:r w:rsidRPr="002566CE">
              <w:rPr>
                <w:rFonts w:asciiTheme="minorEastAsia" w:hAnsiTheme="minorEastAsia" w:hint="eastAsia"/>
                <w:sz w:val="24"/>
                <w:szCs w:val="24"/>
              </w:rPr>
              <w:t>能，可清晰展示不同工况下的能量流动过程，方便了解实</w:t>
            </w:r>
            <w:proofErr w:type="gramStart"/>
            <w:r w:rsidRPr="002566CE">
              <w:rPr>
                <w:rFonts w:asciiTheme="minorEastAsia" w:hAnsiTheme="minorEastAsia" w:hint="eastAsia"/>
                <w:sz w:val="24"/>
                <w:szCs w:val="24"/>
              </w:rPr>
              <w:t>车状态</w:t>
            </w:r>
            <w:proofErr w:type="gramEnd"/>
            <w:r w:rsidRPr="002566CE">
              <w:rPr>
                <w:rFonts w:asciiTheme="minorEastAsia" w:hAnsiTheme="minorEastAsia" w:hint="eastAsia"/>
                <w:sz w:val="24"/>
                <w:szCs w:val="24"/>
              </w:rPr>
              <w:t>下的高压流动情况。</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4、软件采用标准操作流程展示高压系统维护过程中的环境要求、防护要求以及标准维修操作规范。</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★5、软件具有真实故障模拟实训功能。可设置在实际操作中难以实现的严重漏电故障，重点指引带电规范操作，完成真实带电故障维修流程的模拟实训。</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6.具有带电故障维修实训。软件可展示车身常见的几种严重漏电故障的标准维修流程。这些带电故障无法在实</w:t>
            </w:r>
            <w:proofErr w:type="gramStart"/>
            <w:r w:rsidRPr="002566CE">
              <w:rPr>
                <w:rFonts w:asciiTheme="minorEastAsia" w:hAnsiTheme="minorEastAsia" w:hint="eastAsia"/>
                <w:sz w:val="24"/>
                <w:szCs w:val="24"/>
              </w:rPr>
              <w:t>训车辆</w:t>
            </w:r>
            <w:proofErr w:type="gramEnd"/>
            <w:r w:rsidRPr="002566CE">
              <w:rPr>
                <w:rFonts w:asciiTheme="minorEastAsia" w:hAnsiTheme="minorEastAsia" w:hint="eastAsia"/>
                <w:sz w:val="24"/>
                <w:szCs w:val="24"/>
              </w:rPr>
              <w:t>及台架上实现，通过软件中标准操作的学习，可以使学生真正掌握这些带电操作的安全规范和维修技术。</w:t>
            </w:r>
          </w:p>
        </w:tc>
        <w:tc>
          <w:tcPr>
            <w:tcW w:w="567" w:type="dxa"/>
            <w:vAlign w:val="center"/>
          </w:tcPr>
          <w:p w:rsidR="006439B8" w:rsidRPr="002566CE" w:rsidRDefault="006439B8" w:rsidP="00D474CF">
            <w:pPr>
              <w:widowControl/>
              <w:jc w:val="center"/>
              <w:rPr>
                <w:rFonts w:asciiTheme="minorEastAsia" w:hAnsiTheme="minorEastAsia" w:cs="微软雅黑"/>
                <w:bCs/>
                <w:kern w:val="0"/>
                <w:sz w:val="24"/>
                <w:szCs w:val="24"/>
              </w:rPr>
            </w:pPr>
            <w:r w:rsidRPr="002566CE">
              <w:rPr>
                <w:rFonts w:asciiTheme="minorEastAsia" w:hAnsiTheme="minorEastAsia" w:cs="微软雅黑" w:hint="eastAsia"/>
                <w:bCs/>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kern w:val="0"/>
                <w:sz w:val="24"/>
                <w:szCs w:val="24"/>
              </w:rPr>
            </w:pPr>
            <w:r w:rsidRPr="002566CE">
              <w:rPr>
                <w:rFonts w:asciiTheme="minorEastAsia" w:hAnsiTheme="minorEastAsia" w:cs="微软雅黑" w:hint="eastAsia"/>
                <w:bCs/>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23</w:t>
            </w:r>
          </w:p>
        </w:tc>
        <w:tc>
          <w:tcPr>
            <w:tcW w:w="822" w:type="dxa"/>
            <w:vAlign w:val="center"/>
          </w:tcPr>
          <w:p w:rsidR="006439B8" w:rsidRPr="002566CE" w:rsidRDefault="006439B8" w:rsidP="00D474CF">
            <w:pPr>
              <w:widowControl/>
              <w:jc w:val="center"/>
              <w:rPr>
                <w:rFonts w:asciiTheme="minorEastAsia" w:hAnsiTheme="minorEastAsia" w:cstheme="minorEastAsia"/>
                <w:bCs/>
                <w:color w:val="000000"/>
                <w:kern w:val="0"/>
                <w:sz w:val="24"/>
                <w:szCs w:val="24"/>
              </w:rPr>
            </w:pPr>
            <w:r w:rsidRPr="002566CE">
              <w:rPr>
                <w:rFonts w:asciiTheme="minorEastAsia" w:hAnsiTheme="minorEastAsia" w:cstheme="minorEastAsia" w:hint="eastAsia"/>
                <w:bCs/>
                <w:color w:val="000000"/>
                <w:kern w:val="0"/>
                <w:sz w:val="24"/>
                <w:szCs w:val="24"/>
              </w:rPr>
              <w:t>交流充电桩</w:t>
            </w:r>
          </w:p>
        </w:tc>
        <w:tc>
          <w:tcPr>
            <w:tcW w:w="5132" w:type="dxa"/>
            <w:vAlign w:val="center"/>
          </w:tcPr>
          <w:p w:rsidR="006439B8" w:rsidRPr="0063093B" w:rsidRDefault="006439B8" w:rsidP="00D474CF">
            <w:pPr>
              <w:spacing w:line="360" w:lineRule="auto"/>
              <w:rPr>
                <w:rFonts w:asciiTheme="minorEastAsia" w:hAnsiTheme="minorEastAsia"/>
                <w:b/>
                <w:sz w:val="24"/>
                <w:szCs w:val="24"/>
              </w:rPr>
            </w:pPr>
            <w:r w:rsidRPr="0063093B">
              <w:rPr>
                <w:rFonts w:asciiTheme="minorEastAsia" w:hAnsiTheme="minorEastAsia" w:hint="eastAsia"/>
                <w:b/>
                <w:sz w:val="24"/>
                <w:szCs w:val="24"/>
              </w:rPr>
              <w:t>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3.3kW充电桩</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产品设计智能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充电自动恢复功能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冷启动随机延时功能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充电</w:t>
            </w:r>
            <w:proofErr w:type="gramStart"/>
            <w:r w:rsidRPr="002566CE">
              <w:rPr>
                <w:rFonts w:asciiTheme="minorEastAsia" w:hAnsiTheme="minorEastAsia" w:hint="eastAsia"/>
                <w:sz w:val="24"/>
                <w:szCs w:val="24"/>
              </w:rPr>
              <w:t>枪满足</w:t>
            </w:r>
            <w:proofErr w:type="gramEnd"/>
            <w:r w:rsidRPr="002566CE">
              <w:rPr>
                <w:rFonts w:asciiTheme="minorEastAsia" w:hAnsiTheme="minorEastAsia" w:hint="eastAsia"/>
                <w:sz w:val="24"/>
                <w:szCs w:val="24"/>
              </w:rPr>
              <w:t>插拔10000次</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防尘防水等级IP55高于国标要求（IP54)</w:t>
            </w:r>
          </w:p>
          <w:p w:rsidR="006439B8" w:rsidRPr="0063093B" w:rsidRDefault="006439B8" w:rsidP="00D474CF">
            <w:pPr>
              <w:spacing w:line="360" w:lineRule="auto"/>
              <w:rPr>
                <w:rFonts w:asciiTheme="minorEastAsia" w:hAnsiTheme="minorEastAsia"/>
                <w:b/>
                <w:sz w:val="24"/>
                <w:szCs w:val="24"/>
              </w:rPr>
            </w:pPr>
            <w:r w:rsidRPr="0063093B">
              <w:rPr>
                <w:rFonts w:asciiTheme="minorEastAsia" w:hAnsiTheme="minorEastAsia" w:hint="eastAsia"/>
                <w:b/>
                <w:sz w:val="24"/>
                <w:szCs w:val="24"/>
              </w:rPr>
              <w:t>所投产品有以下安全防护</w:t>
            </w:r>
            <w:r w:rsidRPr="0063093B">
              <w:rPr>
                <w:rFonts w:asciiTheme="minorEastAsia" w:hAnsiTheme="minorEastAsia"/>
                <w:b/>
                <w:sz w:val="24"/>
                <w:szCs w:val="24"/>
              </w:rPr>
              <w:t>措施</w:t>
            </w:r>
            <w:r w:rsidRPr="0063093B">
              <w:rPr>
                <w:rFonts w:asciiTheme="minorEastAsia" w:hAnsiTheme="minorEastAsia" w:hint="eastAsia"/>
                <w:b/>
                <w:sz w:val="24"/>
                <w:szCs w:val="24"/>
              </w:rPr>
              <w:t>:</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Pr="002566CE">
              <w:rPr>
                <w:rFonts w:asciiTheme="minorEastAsia" w:hAnsiTheme="minorEastAsia" w:hint="eastAsia"/>
                <w:sz w:val="24"/>
                <w:szCs w:val="24"/>
              </w:rPr>
              <w:t>过压/低压、过流、过温保护</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Pr="002566CE">
              <w:rPr>
                <w:rFonts w:asciiTheme="minorEastAsia" w:hAnsiTheme="minorEastAsia" w:hint="eastAsia"/>
                <w:sz w:val="24"/>
                <w:szCs w:val="24"/>
              </w:rPr>
              <w:t>内建漏电保护（A型）</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Pr="002566CE">
              <w:rPr>
                <w:rFonts w:asciiTheme="minorEastAsia" w:hAnsiTheme="minorEastAsia" w:hint="eastAsia"/>
                <w:sz w:val="24"/>
                <w:szCs w:val="24"/>
              </w:rPr>
              <w:t>短路保护</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4、</w:t>
            </w:r>
            <w:r w:rsidRPr="002566CE">
              <w:rPr>
                <w:rFonts w:asciiTheme="minorEastAsia" w:hAnsiTheme="minorEastAsia" w:hint="eastAsia"/>
                <w:sz w:val="24"/>
                <w:szCs w:val="24"/>
              </w:rPr>
              <w:t>防雷击</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lastRenderedPageBreak/>
              <w:t>5、</w:t>
            </w:r>
            <w:r w:rsidRPr="002566CE">
              <w:rPr>
                <w:rFonts w:asciiTheme="minorEastAsia" w:hAnsiTheme="minorEastAsia" w:hint="eastAsia"/>
                <w:sz w:val="24"/>
                <w:szCs w:val="24"/>
              </w:rPr>
              <w:t>接地错误</w:t>
            </w:r>
          </w:p>
          <w:p w:rsidR="006439B8" w:rsidRPr="0063093B" w:rsidRDefault="006439B8" w:rsidP="00D474CF">
            <w:pPr>
              <w:spacing w:line="360" w:lineRule="auto"/>
              <w:rPr>
                <w:rFonts w:asciiTheme="minorEastAsia" w:hAnsiTheme="minorEastAsia"/>
                <w:b/>
                <w:sz w:val="24"/>
                <w:szCs w:val="24"/>
              </w:rPr>
            </w:pPr>
            <w:r w:rsidRPr="0063093B">
              <w:rPr>
                <w:rFonts w:asciiTheme="minorEastAsia" w:hAnsiTheme="minorEastAsia" w:hint="eastAsia"/>
                <w:b/>
                <w:sz w:val="24"/>
                <w:szCs w:val="24"/>
              </w:rPr>
              <w:t>产品规格:</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充电容量：220VAC，16A，50Hz</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产品标准：符合国标GB/T 20234</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充电电缆长度：3M</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24</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直流充电桩</w:t>
            </w:r>
          </w:p>
        </w:tc>
        <w:tc>
          <w:tcPr>
            <w:tcW w:w="5132" w:type="dxa"/>
            <w:vAlign w:val="center"/>
          </w:tcPr>
          <w:p w:rsidR="006439B8" w:rsidRPr="0063093B" w:rsidRDefault="006439B8" w:rsidP="00D474CF">
            <w:pPr>
              <w:spacing w:line="360" w:lineRule="auto"/>
              <w:rPr>
                <w:rFonts w:asciiTheme="minorEastAsia" w:hAnsiTheme="minorEastAsia"/>
                <w:b/>
                <w:sz w:val="24"/>
                <w:szCs w:val="24"/>
              </w:rPr>
            </w:pPr>
            <w:r w:rsidRPr="0063093B">
              <w:rPr>
                <w:rFonts w:asciiTheme="minorEastAsia" w:hAnsiTheme="minorEastAsia" w:hint="eastAsia"/>
                <w:b/>
                <w:sz w:val="24"/>
                <w:szCs w:val="24"/>
              </w:rPr>
              <w:t>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产品设计智能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充电自动恢复功能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冷启动随机延时功能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充电</w:t>
            </w:r>
            <w:proofErr w:type="gramStart"/>
            <w:r w:rsidRPr="002566CE">
              <w:rPr>
                <w:rFonts w:asciiTheme="minorEastAsia" w:hAnsiTheme="minorEastAsia" w:hint="eastAsia"/>
                <w:sz w:val="24"/>
                <w:szCs w:val="24"/>
              </w:rPr>
              <w:t>枪满足</w:t>
            </w:r>
            <w:proofErr w:type="gramEnd"/>
            <w:r w:rsidRPr="002566CE">
              <w:rPr>
                <w:rFonts w:asciiTheme="minorEastAsia" w:hAnsiTheme="minorEastAsia" w:hint="eastAsia"/>
                <w:sz w:val="24"/>
                <w:szCs w:val="24"/>
              </w:rPr>
              <w:t>插拔10000次</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防尘防水等级IP55高于国标要求（IP54)</w:t>
            </w:r>
          </w:p>
          <w:p w:rsidR="006439B8" w:rsidRPr="0063093B" w:rsidRDefault="006439B8" w:rsidP="00D474CF">
            <w:pPr>
              <w:spacing w:line="360" w:lineRule="auto"/>
              <w:rPr>
                <w:rFonts w:asciiTheme="minorEastAsia" w:hAnsiTheme="minorEastAsia"/>
                <w:b/>
                <w:sz w:val="24"/>
                <w:szCs w:val="24"/>
              </w:rPr>
            </w:pPr>
            <w:r w:rsidRPr="0063093B">
              <w:rPr>
                <w:rFonts w:asciiTheme="minorEastAsia" w:hAnsiTheme="minorEastAsia" w:hint="eastAsia"/>
                <w:b/>
                <w:sz w:val="24"/>
                <w:szCs w:val="24"/>
              </w:rPr>
              <w:t>所投产品有以下安全防护</w:t>
            </w:r>
            <w:r w:rsidRPr="0063093B">
              <w:rPr>
                <w:rFonts w:asciiTheme="minorEastAsia" w:hAnsiTheme="minorEastAsia"/>
                <w:b/>
                <w:sz w:val="24"/>
                <w:szCs w:val="24"/>
              </w:rPr>
              <w:t>措施</w:t>
            </w:r>
            <w:r w:rsidRPr="0063093B">
              <w:rPr>
                <w:rFonts w:asciiTheme="minorEastAsia" w:hAnsiTheme="minorEastAsia" w:hint="eastAsia"/>
                <w:b/>
                <w:sz w:val="24"/>
                <w:szCs w:val="24"/>
              </w:rPr>
              <w:t>:</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Pr="002566CE">
              <w:rPr>
                <w:rFonts w:asciiTheme="minorEastAsia" w:hAnsiTheme="minorEastAsia" w:hint="eastAsia"/>
                <w:sz w:val="24"/>
                <w:szCs w:val="24"/>
              </w:rPr>
              <w:t>过压/低压、过流、过温保护</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Pr="002566CE">
              <w:rPr>
                <w:rFonts w:asciiTheme="minorEastAsia" w:hAnsiTheme="minorEastAsia" w:hint="eastAsia"/>
                <w:sz w:val="24"/>
                <w:szCs w:val="24"/>
              </w:rPr>
              <w:t>内建漏电保护（A型）</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Pr="002566CE">
              <w:rPr>
                <w:rFonts w:asciiTheme="minorEastAsia" w:hAnsiTheme="minorEastAsia" w:hint="eastAsia"/>
                <w:sz w:val="24"/>
                <w:szCs w:val="24"/>
              </w:rPr>
              <w:t>短路保护</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4、</w:t>
            </w:r>
            <w:r w:rsidRPr="002566CE">
              <w:rPr>
                <w:rFonts w:asciiTheme="minorEastAsia" w:hAnsiTheme="minorEastAsia" w:hint="eastAsia"/>
                <w:sz w:val="24"/>
                <w:szCs w:val="24"/>
              </w:rPr>
              <w:t>防雷击</w:t>
            </w:r>
          </w:p>
          <w:p w:rsidR="006439B8" w:rsidRPr="002566CE" w:rsidRDefault="006439B8" w:rsidP="00D474CF">
            <w:pPr>
              <w:spacing w:line="360" w:lineRule="auto"/>
              <w:rPr>
                <w:rFonts w:asciiTheme="minorEastAsia" w:hAnsiTheme="minorEastAsia"/>
                <w:sz w:val="24"/>
                <w:szCs w:val="24"/>
              </w:rPr>
            </w:pPr>
            <w:r>
              <w:rPr>
                <w:rFonts w:asciiTheme="minorEastAsia" w:hAnsiTheme="minorEastAsia" w:hint="eastAsia"/>
                <w:sz w:val="24"/>
                <w:szCs w:val="24"/>
              </w:rPr>
              <w:t>5、</w:t>
            </w:r>
            <w:r w:rsidRPr="002566CE">
              <w:rPr>
                <w:rFonts w:asciiTheme="minorEastAsia" w:hAnsiTheme="minorEastAsia" w:hint="eastAsia"/>
                <w:sz w:val="24"/>
                <w:szCs w:val="24"/>
              </w:rPr>
              <w:t>接地错误</w:t>
            </w:r>
          </w:p>
          <w:p w:rsidR="006439B8" w:rsidRPr="0063093B" w:rsidRDefault="006439B8" w:rsidP="00D474CF">
            <w:pPr>
              <w:spacing w:line="360" w:lineRule="auto"/>
              <w:rPr>
                <w:rFonts w:asciiTheme="minorEastAsia" w:hAnsiTheme="minorEastAsia"/>
                <w:b/>
                <w:sz w:val="24"/>
                <w:szCs w:val="24"/>
              </w:rPr>
            </w:pPr>
            <w:r w:rsidRPr="0063093B">
              <w:rPr>
                <w:rFonts w:asciiTheme="minorEastAsia" w:hAnsiTheme="minorEastAsia" w:hint="eastAsia"/>
                <w:b/>
                <w:sz w:val="24"/>
                <w:szCs w:val="24"/>
              </w:rPr>
              <w:t>产品规格:</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输入电压：380VAC±20%，45A，50Hz，输出电压DC200V-750V，输出电流：0-40A</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直流单枪充电电缆长度：3M</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25</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纯电动汽车分散驱动空调系统</w:t>
            </w:r>
            <w:proofErr w:type="gramStart"/>
            <w:r w:rsidRPr="002566CE">
              <w:rPr>
                <w:rFonts w:asciiTheme="minorEastAsia" w:hAnsiTheme="minorEastAsia" w:cstheme="minorEastAsia" w:hint="eastAsia"/>
                <w:color w:val="000000"/>
                <w:sz w:val="24"/>
                <w:szCs w:val="24"/>
              </w:rPr>
              <w:t>实训台</w:t>
            </w:r>
            <w:proofErr w:type="gramEnd"/>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1、采用分散式驱动空调系统制作，主要部件组成：空调压缩机控制器、空调控制面板、电动空调压缩机、发动机驱动的空调压缩机、冷凝器及蒸发器、加热系统元件和稳压电源。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2、功能：充分展示汽车空调系统的组成、以及各组成部分的功能和结构；出风量及制冷量；</w:t>
            </w:r>
            <w:r w:rsidRPr="002566CE">
              <w:rPr>
                <w:rFonts w:asciiTheme="minorEastAsia" w:hAnsiTheme="minorEastAsia" w:hint="eastAsia"/>
                <w:sz w:val="24"/>
                <w:szCs w:val="24"/>
              </w:rPr>
              <w:lastRenderedPageBreak/>
              <w:t>高/低压表显示系统高压端和低压端的压力；在故障设置盒上可设置多种故障；在实训台面板的测量端点上可以测量电路及元器件信号。</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★3、配备纯电动汽车空调系统多媒体教学软件与实</w:t>
            </w:r>
            <w:proofErr w:type="gramStart"/>
            <w:r w:rsidRPr="002566CE">
              <w:rPr>
                <w:rFonts w:asciiTheme="minorEastAsia" w:hAnsiTheme="minorEastAsia" w:hint="eastAsia"/>
                <w:sz w:val="24"/>
                <w:szCs w:val="24"/>
              </w:rPr>
              <w:t>训台配合</w:t>
            </w:r>
            <w:proofErr w:type="gramEnd"/>
            <w:r w:rsidRPr="002566CE">
              <w:rPr>
                <w:rFonts w:asciiTheme="minorEastAsia" w:hAnsiTheme="minorEastAsia" w:hint="eastAsia"/>
                <w:sz w:val="24"/>
                <w:szCs w:val="24"/>
              </w:rPr>
              <w:t>使用，功能如下：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★1）软件具有实时数据采集系统，将空调上的传感器执行器数据参数实时传输到PC电脑的界面上；</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2）提供的纯电动汽车空调系统多媒体教学软件网络版的节点数不少于30个；</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★3）软件界面上的电路图与实训台面板上的电路图一致，节点上的数据与实</w:t>
            </w:r>
            <w:proofErr w:type="gramStart"/>
            <w:r w:rsidRPr="002566CE">
              <w:rPr>
                <w:rFonts w:asciiTheme="minorEastAsia" w:hAnsiTheme="minorEastAsia" w:hint="eastAsia"/>
                <w:sz w:val="24"/>
                <w:szCs w:val="24"/>
              </w:rPr>
              <w:t>训台对应</w:t>
            </w:r>
            <w:proofErr w:type="gramEnd"/>
            <w:r w:rsidRPr="002566CE">
              <w:rPr>
                <w:rFonts w:asciiTheme="minorEastAsia" w:hAnsiTheme="minorEastAsia" w:hint="eastAsia"/>
                <w:sz w:val="24"/>
                <w:szCs w:val="24"/>
              </w:rPr>
              <w:t>位置的参数保持相同，用软件界面上的万用表测量节点上的参数；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4）软件包括系统的工作原理、系统结构图、动态画面演示空调工作的原理及过程。</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26</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电动汽车整车CAN总线网络示教板</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一、功能特点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w:t>
            </w:r>
            <w:r>
              <w:rPr>
                <w:rFonts w:asciiTheme="minorEastAsia" w:hAnsiTheme="minorEastAsia" w:hint="eastAsia"/>
                <w:sz w:val="24"/>
                <w:szCs w:val="24"/>
              </w:rPr>
              <w:t>所投产品</w:t>
            </w:r>
            <w:r>
              <w:rPr>
                <w:rFonts w:asciiTheme="minorEastAsia" w:hAnsiTheme="minorEastAsia"/>
                <w:sz w:val="24"/>
                <w:szCs w:val="24"/>
              </w:rPr>
              <w:t>能</w:t>
            </w:r>
            <w:r w:rsidRPr="002566CE">
              <w:rPr>
                <w:rFonts w:asciiTheme="minorEastAsia" w:hAnsiTheme="minorEastAsia" w:hint="eastAsia"/>
                <w:sz w:val="24"/>
                <w:szCs w:val="24"/>
              </w:rPr>
              <w:t>完整展示电动汽车整车CAN总线网络系统，可以动态模拟整车CAN总线网络的运行状态与工作过程。</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2.示教板面板采用4mm厚耐腐蚀、</w:t>
            </w:r>
            <w:proofErr w:type="gramStart"/>
            <w:r w:rsidRPr="002566CE">
              <w:rPr>
                <w:rFonts w:asciiTheme="minorEastAsia" w:hAnsiTheme="minorEastAsia" w:hint="eastAsia"/>
                <w:sz w:val="24"/>
                <w:szCs w:val="24"/>
              </w:rPr>
              <w:t>耐创击</w:t>
            </w:r>
            <w:proofErr w:type="gramEnd"/>
            <w:r w:rsidRPr="002566CE">
              <w:rPr>
                <w:rFonts w:asciiTheme="minorEastAsia" w:hAnsiTheme="minorEastAsia" w:hint="eastAsia"/>
                <w:sz w:val="24"/>
                <w:szCs w:val="24"/>
              </w:rPr>
              <w:t>、耐污染、防火、防潮的高级铝塑板，表面经特殊工艺喷涂底漆处理；面板打印有永不褪色的彩色电路图与工作原理示意图；学员可直观对照电动汽车整车CAN总线网络系统结构原理图和实物，认识和分析电动汽车整车CAN总线网络系统的工作原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3.示教板面板上安装有点火开关、带网关通讯的整车控制器模块，智能仪表模块，电源系统模块，空调控制模块，电动转向仿真模块，电动机控制器，工况指示灯，电源开关，油门踏板，制动踏板，动力电机等模块与操纵开关。</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4.示教板面板部分采用1.5mm冷板冲压成形结构，外形美观；底架部分采用钢结构焊接，表面采用喷涂工艺处理，带自锁脚轮装置，示教板底座上配有30cm左右的桌面，方便放置资料、轻型检测仪器等。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5.示教</w:t>
            </w:r>
            <w:proofErr w:type="gramStart"/>
            <w:r w:rsidRPr="002566CE">
              <w:rPr>
                <w:rFonts w:asciiTheme="minorEastAsia" w:hAnsiTheme="minorEastAsia" w:hint="eastAsia"/>
                <w:sz w:val="24"/>
                <w:szCs w:val="24"/>
              </w:rPr>
              <w:t>板工作</w:t>
            </w:r>
            <w:proofErr w:type="gramEnd"/>
            <w:r w:rsidRPr="002566CE">
              <w:rPr>
                <w:rFonts w:asciiTheme="minorEastAsia" w:hAnsiTheme="minorEastAsia" w:hint="eastAsia"/>
                <w:sz w:val="24"/>
                <w:szCs w:val="24"/>
              </w:rPr>
              <w:t>采用普通220V交流电源，经内部电路变压整流转换成12V直流电源，无需蓄电池，减少充电的麻烦，12V直流电源有防短路功能。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二、技术参数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1.外接电源：交流220V±10% 50Hz</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2.工作电压：直流12V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3.工作温度：-40℃～+50℃</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4.外形尺寸：1240×600×1700mm(长×宽×高)</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套</w:t>
            </w:r>
          </w:p>
        </w:tc>
        <w:tc>
          <w:tcPr>
            <w:tcW w:w="567" w:type="dxa"/>
            <w:vAlign w:val="center"/>
          </w:tcPr>
          <w:p w:rsidR="006439B8" w:rsidRPr="002566CE" w:rsidRDefault="006439B8" w:rsidP="00D474CF">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27</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sz w:val="24"/>
                <w:szCs w:val="24"/>
              </w:rPr>
              <w:t>电动汽车电动转向</w:t>
            </w:r>
            <w:proofErr w:type="gramStart"/>
            <w:r w:rsidRPr="002566CE">
              <w:rPr>
                <w:rFonts w:asciiTheme="minorEastAsia" w:hAnsiTheme="minorEastAsia" w:cstheme="minorEastAsia" w:hint="eastAsia"/>
                <w:sz w:val="24"/>
                <w:szCs w:val="24"/>
              </w:rPr>
              <w:t>实训台</w:t>
            </w:r>
            <w:proofErr w:type="gramEnd"/>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一、功能特点：</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1.动态运行功能：以新能源电动汽车电子控制助力转向系统总成为基础，配备各相关辅助控制系统、传感器及执行器，动态演示其工作过程。安装了转角盘，可以进行前轮定位测量和调整。</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2.检测功能：实训台面板上安装有外接式检测端子，可直接在面板上检测各传感器、执行器、</w:t>
            </w:r>
            <w:r w:rsidRPr="002566CE">
              <w:rPr>
                <w:rFonts w:asciiTheme="minorEastAsia" w:hAnsiTheme="minorEastAsia" w:hint="eastAsia"/>
                <w:sz w:val="24"/>
                <w:szCs w:val="24"/>
              </w:rPr>
              <w:lastRenderedPageBreak/>
              <w:t>发动机控制单元管脚的电信号，如电阻、电压、电流、频率、波形信号等。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3.信号模拟功能：可对电子控制助力转向系统各电控系统主要传感器进行信号模拟。</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4.自诊断功能：配备OBDII 诊断插座，可连接诊断设备，进行ECU 编码查询、读取故障码、清除故障码、读取数据流、波形分析、执行元件测试等自诊断功能。</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二、产品组成：</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新能源电动汽车原厂电动助力</w:t>
            </w:r>
            <w:proofErr w:type="gramStart"/>
            <w:r w:rsidRPr="002566CE">
              <w:rPr>
                <w:rFonts w:asciiTheme="minorEastAsia" w:hAnsiTheme="minorEastAsia" w:hint="eastAsia"/>
                <w:sz w:val="24"/>
                <w:szCs w:val="24"/>
              </w:rPr>
              <w:t>式方向</w:t>
            </w:r>
            <w:proofErr w:type="gramEnd"/>
            <w:r w:rsidRPr="002566CE">
              <w:rPr>
                <w:rFonts w:asciiTheme="minorEastAsia" w:hAnsiTheme="minorEastAsia" w:hint="eastAsia"/>
                <w:sz w:val="24"/>
                <w:szCs w:val="24"/>
              </w:rPr>
              <w:t>机总成、方向盘、转角传感器、转矩传感器、车速传感器、发动机转速信号装置、诊断座、减震器、轮胎、DC12 伏蓄电池、彩色原理面</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板图、可移动式台架、使用说明书等。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三、产品工艺：</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台架采用优质钢材，激光喷绘彩色电路图，表面覆盖高强度保护贴膜，带锁</w:t>
            </w:r>
            <w:proofErr w:type="gramStart"/>
            <w:r w:rsidRPr="002566CE">
              <w:rPr>
                <w:rFonts w:asciiTheme="minorEastAsia" w:hAnsiTheme="minorEastAsia" w:hint="eastAsia"/>
                <w:sz w:val="24"/>
                <w:szCs w:val="24"/>
              </w:rPr>
              <w:t>止</w:t>
            </w:r>
            <w:proofErr w:type="gramEnd"/>
            <w:r w:rsidRPr="002566CE">
              <w:rPr>
                <w:rFonts w:asciiTheme="minorEastAsia" w:hAnsiTheme="minorEastAsia" w:hint="eastAsia"/>
                <w:sz w:val="24"/>
                <w:szCs w:val="24"/>
              </w:rPr>
              <w:t>功能的万向轮脚轮。</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四、技术参数：</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工作电源：DC12 伏蓄电池</w:t>
            </w:r>
          </w:p>
        </w:tc>
        <w:tc>
          <w:tcPr>
            <w:tcW w:w="567" w:type="dxa"/>
            <w:vAlign w:val="center"/>
          </w:tcPr>
          <w:p w:rsidR="006439B8" w:rsidRPr="002566CE" w:rsidRDefault="006439B8" w:rsidP="00D474CF">
            <w:pPr>
              <w:widowControl/>
              <w:jc w:val="center"/>
              <w:rPr>
                <w:rFonts w:asciiTheme="minorEastAsia" w:hAnsiTheme="minorEastAsia" w:cs="微软雅黑"/>
                <w:kern w:val="0"/>
                <w:sz w:val="24"/>
                <w:szCs w:val="24"/>
              </w:rPr>
            </w:pPr>
            <w:r w:rsidRPr="002566CE">
              <w:rPr>
                <w:rFonts w:asciiTheme="minorEastAsia" w:hAnsiTheme="minorEastAsia" w:cs="微软雅黑" w:hint="eastAsia"/>
                <w:kern w:val="0"/>
                <w:sz w:val="24"/>
                <w:szCs w:val="24"/>
              </w:rPr>
              <w:lastRenderedPageBreak/>
              <w:t>台</w:t>
            </w:r>
          </w:p>
        </w:tc>
        <w:tc>
          <w:tcPr>
            <w:tcW w:w="567" w:type="dxa"/>
            <w:vAlign w:val="center"/>
          </w:tcPr>
          <w:p w:rsidR="006439B8" w:rsidRPr="002566CE" w:rsidRDefault="006439B8" w:rsidP="00D474CF">
            <w:pPr>
              <w:widowControl/>
              <w:jc w:val="center"/>
              <w:rPr>
                <w:rFonts w:asciiTheme="minorEastAsia" w:hAnsiTheme="minorEastAsia" w:cs="微软雅黑"/>
                <w:kern w:val="0"/>
                <w:sz w:val="24"/>
                <w:szCs w:val="24"/>
              </w:rPr>
            </w:pPr>
            <w:r w:rsidRPr="002566CE">
              <w:rPr>
                <w:rFonts w:asciiTheme="minorEastAsia" w:hAnsiTheme="minorEastAsia" w:cs="微软雅黑" w:hint="eastAsia"/>
                <w:kern w:val="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28</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装有绝缘柄的工具</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1/2" 系列双色绝缘 T 型扳手：≥200mm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1/2" 系列双色绝缘棘轮扳手：≥250mm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双色绝缘活动扳手：≥200mm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双色绝缘螺丝批：4.0x100mm 5.5x125mm   PH1x80mm PH2x100mm</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套</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29</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lastRenderedPageBreak/>
              <w:t>绝缘测试仪</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量程：100-750v；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显示范围：1000Ω-5GΩ；</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绝缘等级：1000v；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符合双重绝缘过压标准：CAT III600V；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符合电污染等级II级标准；</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具有双倍加固绝缘功能。</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lastRenderedPageBreak/>
              <w:t>台</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30</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绝缘杆</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1/2" 系列绝缘延长接杆：125mm 250mm</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proofErr w:type="gramStart"/>
            <w:r w:rsidRPr="002566CE">
              <w:rPr>
                <w:rFonts w:asciiTheme="minorEastAsia" w:hAnsiTheme="minorEastAsia" w:hint="eastAsia"/>
                <w:color w:val="000000"/>
                <w:sz w:val="24"/>
                <w:szCs w:val="24"/>
              </w:rPr>
              <w:t>个</w:t>
            </w:r>
            <w:proofErr w:type="gramEnd"/>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p>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31</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绝缘夹钳</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双色绝缘钢丝钳：≥180mm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双色绝缘尖嘴钳：≥150mm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双色绝缘</w:t>
            </w:r>
            <w:proofErr w:type="gramStart"/>
            <w:r w:rsidRPr="002566CE">
              <w:rPr>
                <w:rFonts w:asciiTheme="minorEastAsia" w:hAnsiTheme="minorEastAsia" w:hint="eastAsia"/>
                <w:sz w:val="24"/>
                <w:szCs w:val="24"/>
              </w:rPr>
              <w:t>斜嘴钳</w:t>
            </w:r>
            <w:proofErr w:type="gramEnd"/>
            <w:r w:rsidRPr="002566CE">
              <w:rPr>
                <w:rFonts w:asciiTheme="minorEastAsia" w:hAnsiTheme="minorEastAsia" w:hint="eastAsia"/>
                <w:sz w:val="24"/>
                <w:szCs w:val="24"/>
              </w:rPr>
              <w:t>：≥150mm</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proofErr w:type="gramStart"/>
            <w:r w:rsidRPr="002566CE">
              <w:rPr>
                <w:rFonts w:asciiTheme="minorEastAsia" w:hAnsiTheme="minorEastAsia" w:hint="eastAsia"/>
                <w:color w:val="000000"/>
                <w:sz w:val="24"/>
                <w:szCs w:val="24"/>
              </w:rPr>
              <w:t>个</w:t>
            </w:r>
            <w:proofErr w:type="gramEnd"/>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32</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绝缘垫</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耐压10KV</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proofErr w:type="gramStart"/>
            <w:r w:rsidRPr="002566CE">
              <w:rPr>
                <w:rFonts w:asciiTheme="minorEastAsia" w:hAnsiTheme="minorEastAsia" w:hint="eastAsia"/>
                <w:color w:val="000000"/>
                <w:sz w:val="24"/>
                <w:szCs w:val="24"/>
              </w:rPr>
              <w:t>个</w:t>
            </w:r>
            <w:proofErr w:type="gramEnd"/>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33</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绝缘台</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绝缘台，台面高1米，长1.2米，宽0.8米，结构钢焊接，上面铺绝缘胶垫，工作台分两层</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台</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34</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安全帽</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经久耐用，能够保护头部，塑料材质</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顶</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35</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绝缘手套</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材质：天然橡胶</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厚度：≦1.0mm</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试验电压：10KV</w:t>
            </w:r>
          </w:p>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结构：五指手型</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双</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36</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绝缘靴</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绝缘</w:t>
            </w:r>
            <w:proofErr w:type="gramStart"/>
            <w:r w:rsidRPr="002566CE">
              <w:rPr>
                <w:rFonts w:asciiTheme="minorEastAsia" w:hAnsiTheme="minorEastAsia" w:hint="eastAsia"/>
                <w:sz w:val="24"/>
                <w:szCs w:val="24"/>
              </w:rPr>
              <w:t>靴</w:t>
            </w:r>
            <w:proofErr w:type="gramEnd"/>
            <w:r w:rsidRPr="002566CE">
              <w:rPr>
                <w:rFonts w:asciiTheme="minorEastAsia" w:hAnsiTheme="minorEastAsia" w:hint="eastAsia"/>
                <w:sz w:val="24"/>
                <w:szCs w:val="24"/>
              </w:rPr>
              <w:t>电压等级：25KV</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双</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37</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高压试电笔</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高压试电笔测量交流电压12-1000vAC，频率50-60HZ</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支</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tcPr>
          <w:p w:rsidR="006439B8" w:rsidRPr="002566CE" w:rsidRDefault="006439B8" w:rsidP="00D474CF">
            <w:pPr>
              <w:jc w:val="center"/>
              <w:rPr>
                <w:rFonts w:asciiTheme="minorEastAsia" w:hAnsiTheme="minorEastAsia"/>
                <w:sz w:val="24"/>
                <w:szCs w:val="24"/>
              </w:rPr>
            </w:pPr>
            <w:r w:rsidRPr="002566CE">
              <w:rPr>
                <w:rFonts w:asciiTheme="minorEastAsia" w:hAnsiTheme="minorEastAsia" w:hint="eastAsia"/>
                <w:sz w:val="24"/>
                <w:szCs w:val="24"/>
              </w:rPr>
              <w:t>38</w:t>
            </w:r>
          </w:p>
        </w:tc>
        <w:tc>
          <w:tcPr>
            <w:tcW w:w="822" w:type="dxa"/>
            <w:vAlign w:val="center"/>
          </w:tcPr>
          <w:p w:rsidR="006439B8" w:rsidRPr="002566CE" w:rsidRDefault="006439B8" w:rsidP="00D474CF">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低压试电笔</w:t>
            </w:r>
          </w:p>
        </w:tc>
        <w:tc>
          <w:tcPr>
            <w:tcW w:w="5132" w:type="dxa"/>
            <w:vAlign w:val="center"/>
          </w:tcPr>
          <w:p w:rsidR="006439B8" w:rsidRPr="002566CE" w:rsidRDefault="006439B8" w:rsidP="00D474CF">
            <w:pPr>
              <w:spacing w:line="360" w:lineRule="auto"/>
              <w:rPr>
                <w:rFonts w:asciiTheme="minorEastAsia" w:hAnsiTheme="minorEastAsia"/>
                <w:sz w:val="24"/>
                <w:szCs w:val="24"/>
              </w:rPr>
            </w:pPr>
            <w:r w:rsidRPr="002566CE">
              <w:rPr>
                <w:rFonts w:asciiTheme="minorEastAsia" w:hAnsiTheme="minorEastAsia" w:hint="eastAsia"/>
                <w:sz w:val="24"/>
                <w:szCs w:val="24"/>
              </w:rPr>
              <w:t>低压试电笔适用于2-28V电压测量，不要接地线或夹子</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支</w:t>
            </w:r>
          </w:p>
        </w:tc>
        <w:tc>
          <w:tcPr>
            <w:tcW w:w="567" w:type="dxa"/>
            <w:vAlign w:val="center"/>
          </w:tcPr>
          <w:p w:rsidR="006439B8" w:rsidRPr="002566CE" w:rsidRDefault="006439B8" w:rsidP="00D474CF">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6439B8" w:rsidRPr="002566CE" w:rsidTr="00D474CF">
        <w:trPr>
          <w:trHeight w:val="589"/>
        </w:trPr>
        <w:tc>
          <w:tcPr>
            <w:tcW w:w="709" w:type="dxa"/>
            <w:vAlign w:val="center"/>
          </w:tcPr>
          <w:p w:rsidR="006439B8" w:rsidRPr="002A2899" w:rsidRDefault="006439B8" w:rsidP="00D474CF">
            <w:pPr>
              <w:pStyle w:val="af5"/>
              <w:jc w:val="center"/>
              <w:rPr>
                <w:rFonts w:asciiTheme="minorEastAsia" w:eastAsiaTheme="minorEastAsia" w:hAnsiTheme="minorEastAsia" w:cstheme="minorBidi"/>
                <w:kern w:val="2"/>
                <w:sz w:val="24"/>
                <w:szCs w:val="24"/>
              </w:rPr>
            </w:pPr>
            <w:r w:rsidRPr="002A2899">
              <w:rPr>
                <w:rFonts w:asciiTheme="minorEastAsia" w:eastAsiaTheme="minorEastAsia" w:hAnsiTheme="minorEastAsia" w:cstheme="minorBidi" w:hint="eastAsia"/>
                <w:kern w:val="2"/>
                <w:sz w:val="24"/>
                <w:szCs w:val="24"/>
              </w:rPr>
              <w:t>39</w:t>
            </w:r>
          </w:p>
        </w:tc>
        <w:tc>
          <w:tcPr>
            <w:tcW w:w="822" w:type="dxa"/>
            <w:vAlign w:val="center"/>
          </w:tcPr>
          <w:p w:rsidR="006439B8" w:rsidRPr="007E3566" w:rsidRDefault="006439B8" w:rsidP="00D474CF">
            <w:pPr>
              <w:jc w:val="center"/>
              <w:rPr>
                <w:rFonts w:asciiTheme="minorEastAsia" w:hAnsiTheme="minorEastAsia" w:cstheme="minorEastAsia"/>
                <w:color w:val="000000"/>
                <w:sz w:val="24"/>
                <w:szCs w:val="24"/>
              </w:rPr>
            </w:pPr>
            <w:proofErr w:type="gramStart"/>
            <w:r w:rsidRPr="007E3566">
              <w:rPr>
                <w:rFonts w:asciiTheme="minorEastAsia" w:hAnsiTheme="minorEastAsia" w:cstheme="minorEastAsia" w:hint="eastAsia"/>
                <w:color w:val="000000"/>
                <w:sz w:val="24"/>
                <w:szCs w:val="24"/>
              </w:rPr>
              <w:t>高</w:t>
            </w:r>
            <w:r w:rsidRPr="007E3566">
              <w:rPr>
                <w:rFonts w:asciiTheme="minorEastAsia" w:hAnsiTheme="minorEastAsia" w:cstheme="minorEastAsia"/>
                <w:color w:val="000000"/>
                <w:sz w:val="24"/>
                <w:szCs w:val="24"/>
              </w:rPr>
              <w:t>拍仪</w:t>
            </w:r>
            <w:r w:rsidRPr="007E3566">
              <w:rPr>
                <w:rFonts w:asciiTheme="minorEastAsia" w:hAnsiTheme="minorEastAsia" w:cstheme="minorEastAsia" w:hint="eastAsia"/>
                <w:color w:val="000000"/>
                <w:sz w:val="24"/>
                <w:szCs w:val="24"/>
              </w:rPr>
              <w:t>教学</w:t>
            </w:r>
            <w:r w:rsidRPr="007E3566">
              <w:rPr>
                <w:rFonts w:asciiTheme="minorEastAsia" w:hAnsiTheme="minorEastAsia" w:cstheme="minorEastAsia"/>
                <w:color w:val="000000"/>
                <w:sz w:val="24"/>
                <w:szCs w:val="24"/>
              </w:rPr>
              <w:t>实训展示</w:t>
            </w:r>
            <w:proofErr w:type="gramEnd"/>
            <w:r w:rsidRPr="007E3566">
              <w:rPr>
                <w:rFonts w:asciiTheme="minorEastAsia" w:hAnsiTheme="minorEastAsia" w:cstheme="minorEastAsia"/>
                <w:color w:val="000000"/>
                <w:sz w:val="24"/>
                <w:szCs w:val="24"/>
              </w:rPr>
              <w:t>台</w:t>
            </w:r>
          </w:p>
        </w:tc>
        <w:tc>
          <w:tcPr>
            <w:tcW w:w="5132" w:type="dxa"/>
            <w:vAlign w:val="center"/>
          </w:tcPr>
          <w:p w:rsidR="006439B8" w:rsidRPr="007E3566" w:rsidRDefault="006439B8" w:rsidP="00D474CF">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分辨率:3742</w:t>
            </w:r>
            <w:r>
              <w:rPr>
                <w:rFonts w:asciiTheme="minorEastAsia" w:hAnsiTheme="minorEastAsia" w:cstheme="minorEastAsia" w:hint="eastAsia"/>
                <w:color w:val="000000"/>
                <w:sz w:val="24"/>
                <w:szCs w:val="24"/>
              </w:rPr>
              <w:t>*</w:t>
            </w:r>
            <w:r w:rsidRPr="007E3566">
              <w:rPr>
                <w:rFonts w:asciiTheme="minorEastAsia" w:hAnsiTheme="minorEastAsia" w:cstheme="minorEastAsia" w:hint="eastAsia"/>
                <w:color w:val="000000"/>
                <w:sz w:val="24"/>
                <w:szCs w:val="24"/>
              </w:rPr>
              <w:t>2806（1000</w:t>
            </w:r>
            <w:proofErr w:type="gramStart"/>
            <w:r w:rsidRPr="007E3566">
              <w:rPr>
                <w:rFonts w:asciiTheme="minorEastAsia" w:hAnsiTheme="minorEastAsia" w:cstheme="minorEastAsia" w:hint="eastAsia"/>
                <w:color w:val="000000"/>
                <w:sz w:val="24"/>
                <w:szCs w:val="24"/>
              </w:rPr>
              <w:t>万像</w:t>
            </w:r>
            <w:proofErr w:type="gramEnd"/>
            <w:r w:rsidRPr="007E3566">
              <w:rPr>
                <w:rFonts w:asciiTheme="minorEastAsia" w:hAnsiTheme="minorEastAsia" w:cstheme="minorEastAsia" w:hint="eastAsia"/>
                <w:color w:val="000000"/>
                <w:sz w:val="24"/>
                <w:szCs w:val="24"/>
              </w:rPr>
              <w:t>素）</w:t>
            </w:r>
          </w:p>
          <w:p w:rsidR="006439B8" w:rsidRPr="007E3566" w:rsidRDefault="006439B8" w:rsidP="00D474CF">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光源:自然光+LED智能补光</w:t>
            </w:r>
          </w:p>
          <w:p w:rsidR="006439B8" w:rsidRPr="007E3566" w:rsidRDefault="006439B8" w:rsidP="00D474CF">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色彩:48位</w:t>
            </w:r>
          </w:p>
          <w:p w:rsidR="006439B8" w:rsidRPr="007E3566" w:rsidRDefault="006439B8" w:rsidP="00D474CF">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扫描速度:1秒</w:t>
            </w:r>
          </w:p>
          <w:p w:rsidR="006439B8" w:rsidRPr="007E3566" w:rsidRDefault="006439B8" w:rsidP="00D474CF">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扫描介质:单据/票据/证件/文件/资料/实物等</w:t>
            </w:r>
          </w:p>
          <w:p w:rsidR="006439B8" w:rsidRPr="007E3566" w:rsidRDefault="006439B8" w:rsidP="00D474CF">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扫描范围:A4、A5、A6、A7、名片、各种类别身份证件</w:t>
            </w:r>
          </w:p>
          <w:p w:rsidR="006439B8" w:rsidRPr="007E3566" w:rsidRDefault="006439B8" w:rsidP="00D474CF">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lastRenderedPageBreak/>
              <w:t>图像缩放范围:0.1-20</w:t>
            </w:r>
          </w:p>
        </w:tc>
        <w:tc>
          <w:tcPr>
            <w:tcW w:w="567" w:type="dxa"/>
            <w:vAlign w:val="center"/>
          </w:tcPr>
          <w:p w:rsidR="006439B8" w:rsidRPr="002566CE" w:rsidRDefault="006439B8" w:rsidP="00D474CF">
            <w:pPr>
              <w:jc w:val="center"/>
              <w:rPr>
                <w:rFonts w:asciiTheme="minorEastAsia" w:hAnsiTheme="minorEastAsia"/>
                <w:color w:val="000000"/>
                <w:sz w:val="24"/>
                <w:szCs w:val="24"/>
              </w:rPr>
            </w:pPr>
            <w:proofErr w:type="gramStart"/>
            <w:r>
              <w:rPr>
                <w:rFonts w:asciiTheme="minorEastAsia" w:hAnsiTheme="minorEastAsia" w:hint="eastAsia"/>
                <w:color w:val="000000"/>
                <w:sz w:val="24"/>
                <w:szCs w:val="24"/>
              </w:rPr>
              <w:lastRenderedPageBreak/>
              <w:t>个</w:t>
            </w:r>
            <w:proofErr w:type="gramEnd"/>
          </w:p>
        </w:tc>
        <w:tc>
          <w:tcPr>
            <w:tcW w:w="567" w:type="dxa"/>
            <w:vAlign w:val="center"/>
          </w:tcPr>
          <w:p w:rsidR="006439B8" w:rsidRPr="002566CE" w:rsidRDefault="006439B8" w:rsidP="00D474CF">
            <w:pPr>
              <w:jc w:val="center"/>
              <w:rPr>
                <w:rFonts w:asciiTheme="minorEastAsia" w:hAnsiTheme="minorEastAsia"/>
                <w:color w:val="000000"/>
                <w:sz w:val="24"/>
                <w:szCs w:val="24"/>
              </w:rPr>
            </w:pPr>
            <w:r>
              <w:rPr>
                <w:rFonts w:asciiTheme="minorEastAsia" w:hAnsiTheme="minorEastAsia" w:hint="eastAsia"/>
                <w:color w:val="000000"/>
                <w:sz w:val="24"/>
                <w:szCs w:val="24"/>
              </w:rPr>
              <w:t>1</w:t>
            </w:r>
          </w:p>
        </w:tc>
        <w:tc>
          <w:tcPr>
            <w:tcW w:w="708" w:type="dxa"/>
            <w:vAlign w:val="center"/>
          </w:tcPr>
          <w:p w:rsidR="006439B8" w:rsidRPr="002566CE" w:rsidRDefault="006439B8" w:rsidP="00D474CF">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bl>
    <w:p w:rsidR="009A1534" w:rsidRPr="0066491E" w:rsidRDefault="009A1534" w:rsidP="009A1534">
      <w:pPr>
        <w:widowControl/>
        <w:shd w:val="clear" w:color="auto" w:fill="FFFFFF"/>
        <w:spacing w:line="360" w:lineRule="atLeast"/>
        <w:ind w:firstLine="600"/>
        <w:jc w:val="left"/>
        <w:rPr>
          <w:rFonts w:asciiTheme="minorEastAsia" w:hAnsiTheme="minorEastAsia" w:cs="宋体"/>
          <w:kern w:val="0"/>
          <w:sz w:val="24"/>
          <w:szCs w:val="24"/>
        </w:rPr>
      </w:pPr>
      <w:r w:rsidRPr="0066491E">
        <w:rPr>
          <w:rFonts w:asciiTheme="minorEastAsia" w:hAnsiTheme="minorEastAsia" w:cs="宋体" w:hint="eastAsia"/>
          <w:kern w:val="0"/>
          <w:sz w:val="24"/>
          <w:szCs w:val="24"/>
        </w:rPr>
        <w:lastRenderedPageBreak/>
        <w:t>A包要求</w:t>
      </w:r>
      <w:r w:rsidRPr="0066491E">
        <w:rPr>
          <w:rFonts w:asciiTheme="minorEastAsia" w:hAnsiTheme="minorEastAsia" w:cs="宋体"/>
          <w:kern w:val="0"/>
          <w:sz w:val="24"/>
          <w:szCs w:val="24"/>
        </w:rPr>
        <w:t>：</w:t>
      </w:r>
    </w:p>
    <w:p w:rsidR="009A1534" w:rsidRPr="0066491E" w:rsidRDefault="009A1534" w:rsidP="0066491E">
      <w:pPr>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（1）投标时须</w:t>
      </w:r>
      <w:r w:rsidRPr="0066491E">
        <w:rPr>
          <w:rFonts w:asciiTheme="minorEastAsia" w:hAnsiTheme="minorEastAsia" w:cs="宋体"/>
          <w:kern w:val="0"/>
          <w:sz w:val="24"/>
          <w:szCs w:val="24"/>
        </w:rPr>
        <w:t>提供与</w:t>
      </w:r>
      <w:r w:rsidRPr="0066491E">
        <w:rPr>
          <w:rFonts w:asciiTheme="minorEastAsia" w:hAnsiTheme="minorEastAsia" w:cs="宋体" w:hint="eastAsia"/>
          <w:kern w:val="0"/>
          <w:sz w:val="24"/>
          <w:szCs w:val="24"/>
        </w:rPr>
        <w:t>设备匹配的具有国家出版部门审批书号的两种正版教材各</w:t>
      </w:r>
      <w:r w:rsidRPr="0066491E">
        <w:rPr>
          <w:rFonts w:asciiTheme="minorEastAsia" w:hAnsiTheme="minorEastAsia" w:cs="宋体"/>
          <w:kern w:val="0"/>
          <w:sz w:val="24"/>
          <w:szCs w:val="24"/>
        </w:rPr>
        <w:t>1</w:t>
      </w:r>
      <w:r w:rsidRPr="0066491E">
        <w:rPr>
          <w:rFonts w:asciiTheme="minorEastAsia" w:hAnsiTheme="minorEastAsia" w:cs="宋体" w:hint="eastAsia"/>
          <w:kern w:val="0"/>
          <w:sz w:val="24"/>
          <w:szCs w:val="24"/>
        </w:rPr>
        <w:t>套，教材的内容须涵盖货物需求1“电气安装与维修实训考核装置”所列举的所有功能。</w:t>
      </w:r>
    </w:p>
    <w:p w:rsidR="009A1534" w:rsidRPr="0066491E" w:rsidRDefault="009A1534" w:rsidP="0066491E">
      <w:pPr>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（2）投标人</w:t>
      </w:r>
      <w:r w:rsidRPr="0066491E">
        <w:rPr>
          <w:rFonts w:asciiTheme="minorEastAsia" w:hAnsiTheme="minorEastAsia" w:cs="宋体"/>
          <w:kern w:val="0"/>
          <w:sz w:val="24"/>
          <w:szCs w:val="24"/>
        </w:rPr>
        <w:t>须承诺提供</w:t>
      </w:r>
      <w:r w:rsidRPr="0066491E">
        <w:rPr>
          <w:rFonts w:asciiTheme="minorEastAsia" w:hAnsiTheme="minorEastAsia" w:cs="宋体" w:hint="eastAsia"/>
          <w:kern w:val="0"/>
          <w:sz w:val="24"/>
          <w:szCs w:val="24"/>
        </w:rPr>
        <w:t>采购人</w:t>
      </w:r>
      <w:r w:rsidRPr="0066491E">
        <w:rPr>
          <w:rFonts w:asciiTheme="minorEastAsia" w:hAnsiTheme="minorEastAsia" w:cs="宋体"/>
          <w:kern w:val="0"/>
          <w:sz w:val="24"/>
          <w:szCs w:val="24"/>
        </w:rPr>
        <w:t>2-3</w:t>
      </w:r>
      <w:r w:rsidRPr="0066491E">
        <w:rPr>
          <w:rFonts w:asciiTheme="minorEastAsia" w:hAnsiTheme="minorEastAsia" w:cs="宋体" w:hint="eastAsia"/>
          <w:kern w:val="0"/>
          <w:sz w:val="24"/>
          <w:szCs w:val="24"/>
        </w:rPr>
        <w:t>人</w:t>
      </w:r>
      <w:r w:rsidRPr="0066491E">
        <w:rPr>
          <w:rFonts w:asciiTheme="minorEastAsia" w:hAnsiTheme="minorEastAsia" w:cs="宋体"/>
          <w:kern w:val="0"/>
          <w:sz w:val="24"/>
          <w:szCs w:val="24"/>
        </w:rPr>
        <w:t>到</w:t>
      </w:r>
      <w:r w:rsidRPr="0066491E">
        <w:rPr>
          <w:rFonts w:asciiTheme="minorEastAsia" w:hAnsiTheme="minorEastAsia" w:cs="宋体" w:hint="eastAsia"/>
          <w:kern w:val="0"/>
          <w:sz w:val="24"/>
          <w:szCs w:val="24"/>
        </w:rPr>
        <w:t>投标人</w:t>
      </w:r>
      <w:r w:rsidRPr="0066491E">
        <w:rPr>
          <w:rFonts w:asciiTheme="minorEastAsia" w:hAnsiTheme="minorEastAsia" w:cs="宋体"/>
          <w:kern w:val="0"/>
          <w:sz w:val="24"/>
          <w:szCs w:val="24"/>
        </w:rPr>
        <w:t>企业免费培训</w:t>
      </w:r>
      <w:r w:rsidRPr="0066491E">
        <w:rPr>
          <w:rFonts w:asciiTheme="minorEastAsia" w:hAnsiTheme="minorEastAsia" w:cs="宋体" w:hint="eastAsia"/>
          <w:kern w:val="0"/>
          <w:sz w:val="24"/>
          <w:szCs w:val="24"/>
        </w:rPr>
        <w:t>，</w:t>
      </w:r>
      <w:r w:rsidRPr="0066491E">
        <w:rPr>
          <w:rFonts w:asciiTheme="minorEastAsia" w:hAnsiTheme="minorEastAsia" w:cs="宋体"/>
          <w:kern w:val="0"/>
          <w:sz w:val="24"/>
          <w:szCs w:val="24"/>
        </w:rPr>
        <w:t>否则为无效投标。</w:t>
      </w:r>
    </w:p>
    <w:p w:rsidR="009A1534" w:rsidRPr="0066491E" w:rsidRDefault="009A1534" w:rsidP="0066491E">
      <w:pPr>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（3）投标人</w:t>
      </w:r>
      <w:r w:rsidRPr="0066491E">
        <w:rPr>
          <w:rFonts w:asciiTheme="minorEastAsia" w:hAnsiTheme="minorEastAsia" w:cs="宋体"/>
          <w:kern w:val="0"/>
          <w:sz w:val="24"/>
          <w:szCs w:val="24"/>
        </w:rPr>
        <w:t>须承诺</w:t>
      </w:r>
      <w:r w:rsidRPr="0066491E">
        <w:rPr>
          <w:rFonts w:asciiTheme="minorEastAsia" w:hAnsiTheme="minorEastAsia" w:cs="宋体" w:hint="eastAsia"/>
          <w:kern w:val="0"/>
          <w:sz w:val="24"/>
          <w:szCs w:val="24"/>
        </w:rPr>
        <w:t>所</w:t>
      </w:r>
      <w:proofErr w:type="gramStart"/>
      <w:r w:rsidRPr="0066491E">
        <w:rPr>
          <w:rFonts w:asciiTheme="minorEastAsia" w:hAnsiTheme="minorEastAsia" w:cs="宋体" w:hint="eastAsia"/>
          <w:kern w:val="0"/>
          <w:sz w:val="24"/>
          <w:szCs w:val="24"/>
        </w:rPr>
        <w:t>投产品</w:t>
      </w:r>
      <w:r w:rsidRPr="0066491E">
        <w:rPr>
          <w:rFonts w:asciiTheme="minorEastAsia" w:hAnsiTheme="minorEastAsia" w:cs="宋体"/>
          <w:kern w:val="0"/>
          <w:sz w:val="24"/>
          <w:szCs w:val="24"/>
        </w:rPr>
        <w:t>需满足</w:t>
      </w:r>
      <w:proofErr w:type="gramEnd"/>
      <w:r w:rsidRPr="0066491E">
        <w:rPr>
          <w:rFonts w:asciiTheme="minorEastAsia" w:hAnsiTheme="minorEastAsia" w:cs="宋体" w:hint="eastAsia"/>
          <w:kern w:val="0"/>
          <w:sz w:val="24"/>
          <w:szCs w:val="24"/>
        </w:rPr>
        <w:t>2017年国家级、</w:t>
      </w:r>
      <w:r w:rsidRPr="0066491E">
        <w:rPr>
          <w:rFonts w:asciiTheme="minorEastAsia" w:hAnsiTheme="minorEastAsia" w:cs="宋体"/>
          <w:kern w:val="0"/>
          <w:sz w:val="24"/>
          <w:szCs w:val="24"/>
        </w:rPr>
        <w:t>省</w:t>
      </w:r>
      <w:r w:rsidRPr="0066491E">
        <w:rPr>
          <w:rFonts w:asciiTheme="minorEastAsia" w:hAnsiTheme="minorEastAsia" w:cs="宋体" w:hint="eastAsia"/>
          <w:kern w:val="0"/>
          <w:sz w:val="24"/>
          <w:szCs w:val="24"/>
        </w:rPr>
        <w:t>级职业院校技能大赛中职组竞赛的各项功能要求。</w:t>
      </w:r>
    </w:p>
    <w:p w:rsidR="009A1534" w:rsidRPr="0066491E" w:rsidRDefault="009A1534" w:rsidP="0066491E">
      <w:pPr>
        <w:autoSpaceDE w:val="0"/>
        <w:autoSpaceDN w:val="0"/>
        <w:adjustRightInd w:val="0"/>
        <w:snapToGrid w:val="0"/>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kern w:val="0"/>
          <w:sz w:val="24"/>
          <w:szCs w:val="24"/>
        </w:rPr>
        <w:t>B包要求</w:t>
      </w:r>
      <w:r w:rsidRPr="0066491E">
        <w:rPr>
          <w:rFonts w:asciiTheme="minorEastAsia" w:hAnsiTheme="minorEastAsia" w:cs="宋体" w:hint="eastAsia"/>
          <w:kern w:val="0"/>
          <w:sz w:val="24"/>
          <w:szCs w:val="24"/>
        </w:rPr>
        <w:t>：</w:t>
      </w:r>
    </w:p>
    <w:p w:rsidR="009A1534" w:rsidRPr="0066491E" w:rsidRDefault="009A1534" w:rsidP="0066491E">
      <w:pPr>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投标人</w:t>
      </w:r>
      <w:r w:rsidRPr="0066491E">
        <w:rPr>
          <w:rFonts w:asciiTheme="minorEastAsia" w:hAnsiTheme="minorEastAsia" w:cs="宋体"/>
          <w:kern w:val="0"/>
          <w:sz w:val="24"/>
          <w:szCs w:val="24"/>
        </w:rPr>
        <w:t>须承诺提供</w:t>
      </w:r>
      <w:r w:rsidRPr="0066491E">
        <w:rPr>
          <w:rFonts w:asciiTheme="minorEastAsia" w:hAnsiTheme="minorEastAsia" w:cs="宋体" w:hint="eastAsia"/>
          <w:kern w:val="0"/>
          <w:sz w:val="24"/>
          <w:szCs w:val="24"/>
        </w:rPr>
        <w:t>采购人</w:t>
      </w:r>
      <w:r w:rsidRPr="0066491E">
        <w:rPr>
          <w:rFonts w:asciiTheme="minorEastAsia" w:hAnsiTheme="minorEastAsia" w:cs="宋体"/>
          <w:kern w:val="0"/>
          <w:sz w:val="24"/>
          <w:szCs w:val="24"/>
        </w:rPr>
        <w:t>2-3</w:t>
      </w:r>
      <w:r w:rsidRPr="0066491E">
        <w:rPr>
          <w:rFonts w:asciiTheme="minorEastAsia" w:hAnsiTheme="minorEastAsia" w:cs="宋体" w:hint="eastAsia"/>
          <w:kern w:val="0"/>
          <w:sz w:val="24"/>
          <w:szCs w:val="24"/>
        </w:rPr>
        <w:t>人</w:t>
      </w:r>
      <w:r w:rsidRPr="0066491E">
        <w:rPr>
          <w:rFonts w:asciiTheme="minorEastAsia" w:hAnsiTheme="minorEastAsia" w:cs="宋体"/>
          <w:kern w:val="0"/>
          <w:sz w:val="24"/>
          <w:szCs w:val="24"/>
        </w:rPr>
        <w:t>到</w:t>
      </w:r>
      <w:r w:rsidRPr="0066491E">
        <w:rPr>
          <w:rFonts w:asciiTheme="minorEastAsia" w:hAnsiTheme="minorEastAsia" w:cs="宋体" w:hint="eastAsia"/>
          <w:kern w:val="0"/>
          <w:sz w:val="24"/>
          <w:szCs w:val="24"/>
        </w:rPr>
        <w:t>投标人</w:t>
      </w:r>
      <w:r w:rsidRPr="0066491E">
        <w:rPr>
          <w:rFonts w:asciiTheme="minorEastAsia" w:hAnsiTheme="minorEastAsia" w:cs="宋体"/>
          <w:kern w:val="0"/>
          <w:sz w:val="24"/>
          <w:szCs w:val="24"/>
        </w:rPr>
        <w:t>企业免费培训</w:t>
      </w:r>
      <w:r w:rsidRPr="0066491E">
        <w:rPr>
          <w:rFonts w:asciiTheme="minorEastAsia" w:hAnsiTheme="minorEastAsia" w:cs="宋体" w:hint="eastAsia"/>
          <w:kern w:val="0"/>
          <w:sz w:val="24"/>
          <w:szCs w:val="24"/>
        </w:rPr>
        <w:t>，</w:t>
      </w:r>
      <w:r w:rsidRPr="0066491E">
        <w:rPr>
          <w:rFonts w:asciiTheme="minorEastAsia" w:hAnsiTheme="minorEastAsia" w:cs="宋体"/>
          <w:kern w:val="0"/>
          <w:sz w:val="24"/>
          <w:szCs w:val="24"/>
        </w:rPr>
        <w:t>否则为无效投标。</w:t>
      </w:r>
    </w:p>
    <w:p w:rsidR="009A1534" w:rsidRPr="0066491E" w:rsidRDefault="009A1534" w:rsidP="0066491E">
      <w:pPr>
        <w:autoSpaceDE w:val="0"/>
        <w:autoSpaceDN w:val="0"/>
        <w:adjustRightInd w:val="0"/>
        <w:snapToGrid w:val="0"/>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C</w:t>
      </w:r>
      <w:r w:rsidRPr="0066491E">
        <w:rPr>
          <w:rFonts w:asciiTheme="minorEastAsia" w:hAnsiTheme="minorEastAsia" w:cs="宋体"/>
          <w:kern w:val="0"/>
          <w:sz w:val="24"/>
          <w:szCs w:val="24"/>
        </w:rPr>
        <w:t>包要求：</w:t>
      </w:r>
    </w:p>
    <w:p w:rsidR="009A1534" w:rsidRPr="0066491E" w:rsidRDefault="009A1534" w:rsidP="0066491E">
      <w:pPr>
        <w:autoSpaceDE w:val="0"/>
        <w:autoSpaceDN w:val="0"/>
        <w:adjustRightInd w:val="0"/>
        <w:snapToGrid w:val="0"/>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（1）投标人</w:t>
      </w:r>
      <w:r w:rsidRPr="0066491E">
        <w:rPr>
          <w:rFonts w:asciiTheme="minorEastAsia" w:hAnsiTheme="minorEastAsia" w:cs="宋体"/>
          <w:kern w:val="0"/>
          <w:sz w:val="24"/>
          <w:szCs w:val="24"/>
        </w:rPr>
        <w:t>须承诺</w:t>
      </w:r>
      <w:r w:rsidRPr="0066491E">
        <w:rPr>
          <w:rFonts w:asciiTheme="minorEastAsia" w:hAnsiTheme="minorEastAsia" w:cs="宋体" w:hint="eastAsia"/>
          <w:kern w:val="0"/>
          <w:sz w:val="24"/>
          <w:szCs w:val="24"/>
        </w:rPr>
        <w:t>所</w:t>
      </w:r>
      <w:r w:rsidRPr="0066491E">
        <w:rPr>
          <w:rFonts w:asciiTheme="minorEastAsia" w:hAnsiTheme="minorEastAsia" w:cs="宋体"/>
          <w:kern w:val="0"/>
          <w:sz w:val="24"/>
          <w:szCs w:val="24"/>
        </w:rPr>
        <w:t>投</w:t>
      </w:r>
      <w:r w:rsidRPr="0066491E">
        <w:rPr>
          <w:rFonts w:asciiTheme="minorEastAsia" w:hAnsiTheme="minorEastAsia" w:cs="宋体" w:hint="eastAsia"/>
          <w:kern w:val="0"/>
          <w:sz w:val="24"/>
          <w:szCs w:val="24"/>
        </w:rPr>
        <w:t>货物</w:t>
      </w:r>
      <w:r w:rsidRPr="0066491E">
        <w:rPr>
          <w:rFonts w:asciiTheme="minorEastAsia" w:hAnsiTheme="minorEastAsia" w:cs="宋体"/>
          <w:kern w:val="0"/>
          <w:sz w:val="24"/>
          <w:szCs w:val="24"/>
        </w:rPr>
        <w:t>需求序号</w:t>
      </w:r>
      <w:r w:rsidRPr="0066491E">
        <w:rPr>
          <w:rFonts w:asciiTheme="minorEastAsia" w:hAnsiTheme="minorEastAsia" w:cs="宋体" w:hint="eastAsia"/>
          <w:kern w:val="0"/>
          <w:sz w:val="24"/>
          <w:szCs w:val="24"/>
        </w:rPr>
        <w:t>1、</w:t>
      </w:r>
      <w:r w:rsidRPr="0066491E">
        <w:rPr>
          <w:rFonts w:asciiTheme="minorEastAsia" w:hAnsiTheme="minorEastAsia" w:cs="宋体"/>
          <w:kern w:val="0"/>
          <w:sz w:val="24"/>
          <w:szCs w:val="24"/>
        </w:rPr>
        <w:t>序号</w:t>
      </w:r>
      <w:r w:rsidRPr="0066491E">
        <w:rPr>
          <w:rFonts w:asciiTheme="minorEastAsia" w:hAnsiTheme="minorEastAsia" w:cs="宋体" w:hint="eastAsia"/>
          <w:kern w:val="0"/>
          <w:sz w:val="24"/>
          <w:szCs w:val="24"/>
        </w:rPr>
        <w:t>2、</w:t>
      </w:r>
      <w:r w:rsidRPr="0066491E">
        <w:rPr>
          <w:rFonts w:asciiTheme="minorEastAsia" w:hAnsiTheme="minorEastAsia" w:cs="宋体"/>
          <w:kern w:val="0"/>
          <w:sz w:val="24"/>
          <w:szCs w:val="24"/>
        </w:rPr>
        <w:t>序号</w:t>
      </w:r>
      <w:r w:rsidRPr="0066491E">
        <w:rPr>
          <w:rFonts w:asciiTheme="minorEastAsia" w:hAnsiTheme="minorEastAsia" w:cs="宋体" w:hint="eastAsia"/>
          <w:kern w:val="0"/>
          <w:sz w:val="24"/>
          <w:szCs w:val="24"/>
        </w:rPr>
        <w:t>3、</w:t>
      </w:r>
      <w:r w:rsidRPr="0066491E">
        <w:rPr>
          <w:rFonts w:asciiTheme="minorEastAsia" w:hAnsiTheme="minorEastAsia" w:cs="宋体"/>
          <w:kern w:val="0"/>
          <w:sz w:val="24"/>
          <w:szCs w:val="24"/>
        </w:rPr>
        <w:t>序号</w:t>
      </w:r>
      <w:r w:rsidRPr="0066491E">
        <w:rPr>
          <w:rFonts w:asciiTheme="minorEastAsia" w:hAnsiTheme="minorEastAsia" w:cs="宋体" w:hint="eastAsia"/>
          <w:kern w:val="0"/>
          <w:sz w:val="24"/>
          <w:szCs w:val="24"/>
        </w:rPr>
        <w:t>4所列产品需满足2017全国职业院校技能大赛“计算机</w:t>
      </w:r>
      <w:r w:rsidRPr="0066491E">
        <w:rPr>
          <w:rFonts w:asciiTheme="minorEastAsia" w:hAnsiTheme="minorEastAsia" w:cs="宋体"/>
          <w:kern w:val="0"/>
          <w:sz w:val="24"/>
          <w:szCs w:val="24"/>
        </w:rPr>
        <w:t>检测维修与数据恢复</w:t>
      </w:r>
      <w:r w:rsidRPr="0066491E">
        <w:rPr>
          <w:rFonts w:asciiTheme="minorEastAsia" w:hAnsiTheme="minorEastAsia" w:cs="宋体" w:hint="eastAsia"/>
          <w:kern w:val="0"/>
          <w:sz w:val="24"/>
          <w:szCs w:val="24"/>
        </w:rPr>
        <w:t>”赛项要求，以国赛规程为准。</w:t>
      </w:r>
    </w:p>
    <w:p w:rsidR="009A1534" w:rsidRPr="0066491E" w:rsidRDefault="009A1534" w:rsidP="0066491E">
      <w:pPr>
        <w:autoSpaceDE w:val="0"/>
        <w:autoSpaceDN w:val="0"/>
        <w:adjustRightInd w:val="0"/>
        <w:snapToGrid w:val="0"/>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w:t>
      </w:r>
      <w:r w:rsidRPr="0066491E">
        <w:rPr>
          <w:rFonts w:asciiTheme="minorEastAsia" w:hAnsiTheme="minorEastAsia" w:cs="宋体"/>
          <w:kern w:val="0"/>
          <w:sz w:val="24"/>
          <w:szCs w:val="24"/>
        </w:rPr>
        <w:t>2</w:t>
      </w:r>
      <w:r w:rsidRPr="0066491E">
        <w:rPr>
          <w:rFonts w:asciiTheme="minorEastAsia" w:hAnsiTheme="minorEastAsia" w:cs="宋体" w:hint="eastAsia"/>
          <w:kern w:val="0"/>
          <w:sz w:val="24"/>
          <w:szCs w:val="24"/>
        </w:rPr>
        <w:t>）投标人需提供所</w:t>
      </w:r>
      <w:r w:rsidRPr="0066491E">
        <w:rPr>
          <w:rFonts w:asciiTheme="minorEastAsia" w:hAnsiTheme="minorEastAsia" w:cs="宋体"/>
          <w:kern w:val="0"/>
          <w:sz w:val="24"/>
          <w:szCs w:val="24"/>
        </w:rPr>
        <w:t>投</w:t>
      </w:r>
      <w:r w:rsidRPr="0066491E">
        <w:rPr>
          <w:rFonts w:asciiTheme="minorEastAsia" w:hAnsiTheme="minorEastAsia" w:cs="宋体" w:hint="eastAsia"/>
          <w:kern w:val="0"/>
          <w:sz w:val="24"/>
          <w:szCs w:val="24"/>
        </w:rPr>
        <w:t>货物</w:t>
      </w:r>
      <w:r w:rsidRPr="0066491E">
        <w:rPr>
          <w:rFonts w:asciiTheme="minorEastAsia" w:hAnsiTheme="minorEastAsia" w:cs="宋体"/>
          <w:kern w:val="0"/>
          <w:sz w:val="24"/>
          <w:szCs w:val="24"/>
        </w:rPr>
        <w:t>需求序号5</w:t>
      </w:r>
      <w:r w:rsidRPr="0066491E">
        <w:rPr>
          <w:rFonts w:asciiTheme="minorEastAsia" w:hAnsiTheme="minorEastAsia" w:cs="宋体" w:hint="eastAsia"/>
          <w:kern w:val="0"/>
          <w:sz w:val="24"/>
          <w:szCs w:val="24"/>
        </w:rPr>
        <w:t>、序号6、</w:t>
      </w:r>
      <w:r w:rsidRPr="0066491E">
        <w:rPr>
          <w:rFonts w:asciiTheme="minorEastAsia" w:hAnsiTheme="minorEastAsia" w:cs="宋体"/>
          <w:kern w:val="0"/>
          <w:sz w:val="24"/>
          <w:szCs w:val="24"/>
        </w:rPr>
        <w:t>序号</w:t>
      </w:r>
      <w:r w:rsidRPr="0066491E">
        <w:rPr>
          <w:rFonts w:asciiTheme="minorEastAsia" w:hAnsiTheme="minorEastAsia" w:cs="宋体" w:hint="eastAsia"/>
          <w:kern w:val="0"/>
          <w:sz w:val="24"/>
          <w:szCs w:val="24"/>
        </w:rPr>
        <w:t>7、</w:t>
      </w:r>
      <w:r w:rsidRPr="0066491E">
        <w:rPr>
          <w:rFonts w:asciiTheme="minorEastAsia" w:hAnsiTheme="minorEastAsia" w:cs="宋体"/>
          <w:kern w:val="0"/>
          <w:sz w:val="24"/>
          <w:szCs w:val="24"/>
        </w:rPr>
        <w:t>序号</w:t>
      </w:r>
      <w:r w:rsidRPr="0066491E">
        <w:rPr>
          <w:rFonts w:asciiTheme="minorEastAsia" w:hAnsiTheme="minorEastAsia" w:cs="宋体" w:hint="eastAsia"/>
          <w:kern w:val="0"/>
          <w:sz w:val="24"/>
          <w:szCs w:val="24"/>
        </w:rPr>
        <w:t>8、</w:t>
      </w:r>
      <w:r w:rsidRPr="0066491E">
        <w:rPr>
          <w:rFonts w:asciiTheme="minorEastAsia" w:hAnsiTheme="minorEastAsia" w:cs="宋体"/>
          <w:kern w:val="0"/>
          <w:sz w:val="24"/>
          <w:szCs w:val="24"/>
        </w:rPr>
        <w:t>序号</w:t>
      </w:r>
      <w:r w:rsidRPr="0066491E">
        <w:rPr>
          <w:rFonts w:asciiTheme="minorEastAsia" w:hAnsiTheme="minorEastAsia" w:cs="宋体" w:hint="eastAsia"/>
          <w:kern w:val="0"/>
          <w:sz w:val="24"/>
          <w:szCs w:val="24"/>
        </w:rPr>
        <w:t>9、</w:t>
      </w:r>
      <w:r w:rsidRPr="0066491E">
        <w:rPr>
          <w:rFonts w:asciiTheme="minorEastAsia" w:hAnsiTheme="minorEastAsia" w:cs="宋体"/>
          <w:kern w:val="0"/>
          <w:sz w:val="24"/>
          <w:szCs w:val="24"/>
        </w:rPr>
        <w:t>序号10</w:t>
      </w:r>
      <w:r w:rsidRPr="0066491E">
        <w:rPr>
          <w:rFonts w:asciiTheme="minorEastAsia" w:hAnsiTheme="minorEastAsia" w:cs="宋体" w:hint="eastAsia"/>
          <w:kern w:val="0"/>
          <w:sz w:val="24"/>
          <w:szCs w:val="24"/>
        </w:rPr>
        <w:t>所列产品生产</w:t>
      </w:r>
      <w:r w:rsidRPr="0066491E">
        <w:rPr>
          <w:rFonts w:asciiTheme="minorEastAsia" w:hAnsiTheme="minorEastAsia" w:cs="宋体"/>
          <w:kern w:val="0"/>
          <w:sz w:val="24"/>
          <w:szCs w:val="24"/>
        </w:rPr>
        <w:t>厂家</w:t>
      </w:r>
      <w:r w:rsidRPr="0066491E">
        <w:rPr>
          <w:rFonts w:asciiTheme="minorEastAsia" w:hAnsiTheme="minorEastAsia" w:cs="宋体" w:hint="eastAsia"/>
          <w:kern w:val="0"/>
          <w:sz w:val="24"/>
          <w:szCs w:val="24"/>
        </w:rPr>
        <w:t>板卡接口说明及板卡电路图复印件</w:t>
      </w:r>
      <w:r w:rsidRPr="0066491E">
        <w:rPr>
          <w:rFonts w:asciiTheme="minorEastAsia" w:hAnsiTheme="minorEastAsia" w:cs="宋体"/>
          <w:kern w:val="0"/>
          <w:sz w:val="24"/>
          <w:szCs w:val="24"/>
        </w:rPr>
        <w:t>。</w:t>
      </w:r>
    </w:p>
    <w:p w:rsidR="009A1534" w:rsidRPr="0066491E" w:rsidRDefault="009A1534" w:rsidP="0066491E">
      <w:pPr>
        <w:autoSpaceDE w:val="0"/>
        <w:autoSpaceDN w:val="0"/>
        <w:adjustRightInd w:val="0"/>
        <w:snapToGrid w:val="0"/>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D包</w:t>
      </w:r>
      <w:r w:rsidRPr="0066491E">
        <w:rPr>
          <w:rFonts w:asciiTheme="minorEastAsia" w:hAnsiTheme="minorEastAsia" w:cs="宋体"/>
          <w:kern w:val="0"/>
          <w:sz w:val="24"/>
          <w:szCs w:val="24"/>
        </w:rPr>
        <w:t>要求：</w:t>
      </w:r>
    </w:p>
    <w:p w:rsidR="009A1534" w:rsidRPr="0066491E" w:rsidRDefault="009A1534" w:rsidP="0066491E">
      <w:pPr>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（1）投标</w:t>
      </w:r>
      <w:r w:rsidRPr="0066491E">
        <w:rPr>
          <w:rFonts w:asciiTheme="minorEastAsia" w:hAnsiTheme="minorEastAsia" w:cs="宋体"/>
          <w:kern w:val="0"/>
          <w:sz w:val="24"/>
          <w:szCs w:val="24"/>
        </w:rPr>
        <w:t>人</w:t>
      </w:r>
      <w:r w:rsidRPr="0066491E">
        <w:rPr>
          <w:rFonts w:asciiTheme="minorEastAsia" w:hAnsiTheme="minorEastAsia" w:cs="宋体" w:hint="eastAsia"/>
          <w:kern w:val="0"/>
          <w:sz w:val="24"/>
          <w:szCs w:val="24"/>
        </w:rPr>
        <w:t>须</w:t>
      </w:r>
      <w:r w:rsidRPr="0066491E">
        <w:rPr>
          <w:rFonts w:asciiTheme="minorEastAsia" w:hAnsiTheme="minorEastAsia" w:cs="宋体"/>
          <w:kern w:val="0"/>
          <w:sz w:val="24"/>
          <w:szCs w:val="24"/>
        </w:rPr>
        <w:t>提供与</w:t>
      </w:r>
      <w:r w:rsidRPr="0066491E">
        <w:rPr>
          <w:rFonts w:asciiTheme="minorEastAsia" w:hAnsiTheme="minorEastAsia" w:cs="宋体" w:hint="eastAsia"/>
          <w:kern w:val="0"/>
          <w:sz w:val="24"/>
          <w:szCs w:val="24"/>
        </w:rPr>
        <w:t>设备匹配的具有国家出版部门审批书号的正版教材</w:t>
      </w:r>
      <w:r w:rsidRPr="0066491E">
        <w:rPr>
          <w:rFonts w:asciiTheme="minorEastAsia" w:hAnsiTheme="minorEastAsia" w:cs="宋体"/>
          <w:kern w:val="0"/>
          <w:sz w:val="24"/>
          <w:szCs w:val="24"/>
        </w:rPr>
        <w:t>1</w:t>
      </w:r>
      <w:r w:rsidRPr="0066491E">
        <w:rPr>
          <w:rFonts w:asciiTheme="minorEastAsia" w:hAnsiTheme="minorEastAsia" w:cs="宋体" w:hint="eastAsia"/>
          <w:kern w:val="0"/>
          <w:sz w:val="24"/>
          <w:szCs w:val="24"/>
        </w:rPr>
        <w:t>套，教材的内容须涵盖货物需求核心产品所列举的所有功能。</w:t>
      </w:r>
    </w:p>
    <w:p w:rsidR="009A1534" w:rsidRPr="0066491E" w:rsidRDefault="009A1534" w:rsidP="0066491E">
      <w:pPr>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（2）投标文件中</w:t>
      </w:r>
      <w:r w:rsidRPr="0066491E">
        <w:rPr>
          <w:rFonts w:asciiTheme="minorEastAsia" w:hAnsiTheme="minorEastAsia" w:cs="宋体"/>
          <w:kern w:val="0"/>
          <w:sz w:val="24"/>
          <w:szCs w:val="24"/>
        </w:rPr>
        <w:t>须提供</w:t>
      </w:r>
      <w:r w:rsidRPr="0066491E">
        <w:rPr>
          <w:rFonts w:asciiTheme="minorEastAsia" w:hAnsiTheme="minorEastAsia" w:cs="宋体" w:hint="eastAsia"/>
          <w:kern w:val="0"/>
          <w:sz w:val="24"/>
          <w:szCs w:val="24"/>
        </w:rPr>
        <w:t>根据使用</w:t>
      </w:r>
      <w:r w:rsidRPr="0066491E">
        <w:rPr>
          <w:rFonts w:asciiTheme="minorEastAsia" w:hAnsiTheme="minorEastAsia" w:cs="宋体"/>
          <w:kern w:val="0"/>
          <w:sz w:val="24"/>
          <w:szCs w:val="24"/>
        </w:rPr>
        <w:t>单位</w:t>
      </w:r>
      <w:r w:rsidRPr="0066491E">
        <w:rPr>
          <w:rFonts w:asciiTheme="minorEastAsia" w:hAnsiTheme="minorEastAsia" w:cs="宋体" w:hint="eastAsia"/>
          <w:kern w:val="0"/>
          <w:sz w:val="24"/>
          <w:szCs w:val="24"/>
        </w:rPr>
        <w:t>安装场地</w:t>
      </w:r>
      <w:r w:rsidRPr="0066491E">
        <w:rPr>
          <w:rFonts w:asciiTheme="minorEastAsia" w:hAnsiTheme="minorEastAsia" w:cs="宋体"/>
          <w:kern w:val="0"/>
          <w:sz w:val="24"/>
          <w:szCs w:val="24"/>
        </w:rPr>
        <w:t>出具的实训</w:t>
      </w:r>
      <w:proofErr w:type="gramStart"/>
      <w:r w:rsidRPr="0066491E">
        <w:rPr>
          <w:rFonts w:asciiTheme="minorEastAsia" w:hAnsiTheme="minorEastAsia" w:cs="宋体"/>
          <w:kern w:val="0"/>
          <w:sz w:val="24"/>
          <w:szCs w:val="24"/>
        </w:rPr>
        <w:t>室文化</w:t>
      </w:r>
      <w:proofErr w:type="gramEnd"/>
      <w:r w:rsidRPr="0066491E">
        <w:rPr>
          <w:rFonts w:asciiTheme="minorEastAsia" w:hAnsiTheme="minorEastAsia" w:cs="宋体"/>
          <w:kern w:val="0"/>
          <w:sz w:val="24"/>
          <w:szCs w:val="24"/>
        </w:rPr>
        <w:t>建设的详细方案和效果图。</w:t>
      </w:r>
    </w:p>
    <w:p w:rsidR="009A1534" w:rsidRPr="0066491E" w:rsidRDefault="009A1534" w:rsidP="0066491E">
      <w:pPr>
        <w:spacing w:line="360" w:lineRule="auto"/>
        <w:ind w:firstLineChars="200" w:firstLine="480"/>
        <w:rPr>
          <w:rFonts w:asciiTheme="minorEastAsia" w:hAnsiTheme="minorEastAsia" w:cs="宋体"/>
          <w:kern w:val="0"/>
          <w:sz w:val="24"/>
          <w:szCs w:val="24"/>
        </w:rPr>
      </w:pPr>
      <w:r w:rsidRPr="0066491E">
        <w:rPr>
          <w:rFonts w:asciiTheme="minorEastAsia" w:hAnsiTheme="minorEastAsia" w:cs="宋体" w:hint="eastAsia"/>
          <w:kern w:val="0"/>
          <w:sz w:val="24"/>
          <w:szCs w:val="24"/>
        </w:rPr>
        <w:t>（</w:t>
      </w:r>
      <w:r w:rsidRPr="0066491E">
        <w:rPr>
          <w:rFonts w:asciiTheme="minorEastAsia" w:hAnsiTheme="minorEastAsia" w:cs="宋体"/>
          <w:kern w:val="0"/>
          <w:sz w:val="24"/>
          <w:szCs w:val="24"/>
        </w:rPr>
        <w:t>3</w:t>
      </w:r>
      <w:r w:rsidRPr="0066491E">
        <w:rPr>
          <w:rFonts w:asciiTheme="minorEastAsia" w:hAnsiTheme="minorEastAsia" w:cs="宋体" w:hint="eastAsia"/>
          <w:kern w:val="0"/>
          <w:sz w:val="24"/>
          <w:szCs w:val="24"/>
        </w:rPr>
        <w:t>）投标人</w:t>
      </w:r>
      <w:r w:rsidRPr="0066491E">
        <w:rPr>
          <w:rFonts w:asciiTheme="minorEastAsia" w:hAnsiTheme="minorEastAsia" w:cs="宋体"/>
          <w:kern w:val="0"/>
          <w:sz w:val="24"/>
          <w:szCs w:val="24"/>
        </w:rPr>
        <w:t>须承诺提供</w:t>
      </w:r>
      <w:r w:rsidRPr="0066491E">
        <w:rPr>
          <w:rFonts w:asciiTheme="minorEastAsia" w:hAnsiTheme="minorEastAsia" w:cs="宋体" w:hint="eastAsia"/>
          <w:kern w:val="0"/>
          <w:sz w:val="24"/>
          <w:szCs w:val="24"/>
        </w:rPr>
        <w:t>采购人</w:t>
      </w:r>
      <w:r w:rsidRPr="0066491E">
        <w:rPr>
          <w:rFonts w:asciiTheme="minorEastAsia" w:hAnsiTheme="minorEastAsia" w:cs="宋体"/>
          <w:kern w:val="0"/>
          <w:sz w:val="24"/>
          <w:szCs w:val="24"/>
        </w:rPr>
        <w:t>2-3</w:t>
      </w:r>
      <w:r w:rsidRPr="0066491E">
        <w:rPr>
          <w:rFonts w:asciiTheme="minorEastAsia" w:hAnsiTheme="minorEastAsia" w:cs="宋体" w:hint="eastAsia"/>
          <w:kern w:val="0"/>
          <w:sz w:val="24"/>
          <w:szCs w:val="24"/>
        </w:rPr>
        <w:t>人</w:t>
      </w:r>
      <w:r w:rsidRPr="0066491E">
        <w:rPr>
          <w:rFonts w:asciiTheme="minorEastAsia" w:hAnsiTheme="minorEastAsia" w:cs="宋体"/>
          <w:kern w:val="0"/>
          <w:sz w:val="24"/>
          <w:szCs w:val="24"/>
        </w:rPr>
        <w:t>到</w:t>
      </w:r>
      <w:r w:rsidRPr="0066491E">
        <w:rPr>
          <w:rFonts w:asciiTheme="minorEastAsia" w:hAnsiTheme="minorEastAsia" w:cs="宋体" w:hint="eastAsia"/>
          <w:kern w:val="0"/>
          <w:sz w:val="24"/>
          <w:szCs w:val="24"/>
        </w:rPr>
        <w:t>投标人</w:t>
      </w:r>
      <w:r w:rsidRPr="0066491E">
        <w:rPr>
          <w:rFonts w:asciiTheme="minorEastAsia" w:hAnsiTheme="minorEastAsia" w:cs="宋体"/>
          <w:kern w:val="0"/>
          <w:sz w:val="24"/>
          <w:szCs w:val="24"/>
        </w:rPr>
        <w:t>企业免费培训</w:t>
      </w:r>
      <w:r w:rsidRPr="0066491E">
        <w:rPr>
          <w:rFonts w:asciiTheme="minorEastAsia" w:hAnsiTheme="minorEastAsia" w:cs="宋体" w:hint="eastAsia"/>
          <w:kern w:val="0"/>
          <w:sz w:val="24"/>
          <w:szCs w:val="24"/>
        </w:rPr>
        <w:t>，</w:t>
      </w:r>
      <w:r w:rsidRPr="0066491E">
        <w:rPr>
          <w:rFonts w:asciiTheme="minorEastAsia" w:hAnsiTheme="minorEastAsia" w:cs="宋体"/>
          <w:kern w:val="0"/>
          <w:sz w:val="24"/>
          <w:szCs w:val="24"/>
        </w:rPr>
        <w:t>否则为无效投标。</w:t>
      </w:r>
    </w:p>
    <w:p w:rsidR="00E81127" w:rsidRPr="00E81127" w:rsidRDefault="00E81127" w:rsidP="00E81127">
      <w:pPr>
        <w:spacing w:line="360" w:lineRule="auto"/>
        <w:ind w:firstLineChars="200" w:firstLine="482"/>
        <w:contextualSpacing/>
        <w:rPr>
          <w:rFonts w:asciiTheme="minorEastAsia" w:hAnsiTheme="minorEastAsia" w:cs="微软雅黑"/>
          <w:b/>
          <w:sz w:val="24"/>
          <w:szCs w:val="24"/>
        </w:rPr>
      </w:pPr>
      <w:r w:rsidRPr="00E8112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5E54DC" w:rsidRDefault="00665164" w:rsidP="00E81127">
      <w:pPr>
        <w:widowControl/>
        <w:shd w:val="clear" w:color="auto" w:fill="FFFFFF"/>
        <w:spacing w:line="600" w:lineRule="exact"/>
        <w:ind w:firstLineChars="100" w:firstLine="241"/>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Pr="00665164">
        <w:rPr>
          <w:rFonts w:ascii="宋体" w:hAnsi="宋体" w:cs="宋体" w:hint="eastAsia"/>
          <w:color w:val="000000"/>
          <w:kern w:val="0"/>
          <w:sz w:val="24"/>
        </w:rPr>
        <w:t>二、</w:t>
      </w:r>
      <w:r w:rsidR="00F51389" w:rsidRPr="00B76EE9">
        <w:rPr>
          <w:rFonts w:asciiTheme="minorEastAsia" w:hAnsiTheme="minorEastAsia" w:cs="宋体" w:hint="eastAsia"/>
          <w:b/>
          <w:color w:val="000000"/>
          <w:kern w:val="0"/>
          <w:sz w:val="24"/>
          <w:szCs w:val="24"/>
          <w:lang w:val="zh-CN"/>
        </w:rPr>
        <w:t>采购标的执行标准</w:t>
      </w:r>
    </w:p>
    <w:p w:rsidR="00322712" w:rsidRDefault="00665164" w:rsidP="00665164">
      <w:pPr>
        <w:spacing w:line="360" w:lineRule="auto"/>
        <w:ind w:firstLineChars="200" w:firstLine="480"/>
        <w:contextualSpacing/>
        <w:rPr>
          <w:rFonts w:asciiTheme="minorEastAsia" w:hAnsiTheme="minorEastAsia" w:cs="Times New Roman"/>
          <w:color w:val="548DD4" w:themeColor="text2" w:themeTint="99"/>
          <w:kern w:val="0"/>
          <w:sz w:val="24"/>
          <w:szCs w:val="24"/>
        </w:rPr>
      </w:pPr>
      <w:r>
        <w:rPr>
          <w:rFonts w:asciiTheme="minorEastAsia" w:hAnsiTheme="minorEastAsia" w:cs="宋体" w:hint="eastAsia"/>
          <w:kern w:val="0"/>
          <w:sz w:val="24"/>
          <w:szCs w:val="24"/>
        </w:rPr>
        <w:t>1、</w:t>
      </w:r>
      <w:r w:rsidRPr="006D1D15">
        <w:rPr>
          <w:rFonts w:asciiTheme="minorEastAsia" w:hAnsiTheme="minorEastAsia" w:cs="Times New Roman" w:hint="eastAsia"/>
          <w:kern w:val="0"/>
          <w:sz w:val="24"/>
          <w:szCs w:val="24"/>
        </w:rPr>
        <w:t>国家标准：</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kern w:val="0"/>
          <w:sz w:val="24"/>
          <w:szCs w:val="24"/>
        </w:rPr>
        <w:t>强制性产品认证</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w:t>
      </w:r>
      <w:r w:rsidR="003C75EC">
        <w:rPr>
          <w:rFonts w:asciiTheme="minorEastAsia" w:hAnsiTheme="minorEastAsia" w:cs="宋体"/>
          <w:kern w:val="0"/>
          <w:sz w:val="24"/>
          <w:szCs w:val="24"/>
        </w:rPr>
        <w:t>CCC</w:t>
      </w:r>
      <w:r w:rsidRPr="005B5BCB">
        <w:rPr>
          <w:rFonts w:asciiTheme="minorEastAsia" w:hAnsiTheme="minorEastAsia" w:cs="宋体"/>
          <w:kern w:val="0"/>
          <w:sz w:val="24"/>
          <w:szCs w:val="24"/>
        </w:rPr>
        <w:t>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665164" w:rsidRDefault="00665164" w:rsidP="00665164">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A0270D">
        <w:rPr>
          <w:rFonts w:asciiTheme="minorEastAsia" w:hAnsiTheme="minorEastAsia" w:cs="宋体" w:hint="eastAsia"/>
          <w:kern w:val="0"/>
          <w:sz w:val="24"/>
          <w:szCs w:val="24"/>
        </w:rPr>
        <w:t>“所投产品符合国家强制性要求承诺函”并加盖投标人公章的原件扫描件（或图片）。</w:t>
      </w:r>
    </w:p>
    <w:p w:rsidR="00F51389"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F64E31">
        <w:rPr>
          <w:rFonts w:asciiTheme="minorEastAsia" w:hAnsiTheme="minorEastAsia" w:cs="宋体" w:hint="eastAsia"/>
          <w:b/>
          <w:color w:val="000000"/>
          <w:kern w:val="0"/>
          <w:sz w:val="24"/>
          <w:szCs w:val="24"/>
          <w:lang w:val="zh-CN"/>
        </w:rPr>
        <w:t>三</w:t>
      </w:r>
      <w:r w:rsidRPr="000E2789">
        <w:rPr>
          <w:rFonts w:asciiTheme="minorEastAsia" w:hAnsiTheme="minorEastAsia" w:cs="宋体" w:hint="eastAsia"/>
          <w:b/>
          <w:color w:val="000000"/>
          <w:kern w:val="0"/>
          <w:sz w:val="24"/>
          <w:szCs w:val="24"/>
          <w:lang w:val="zh-CN"/>
        </w:rPr>
        <w:t>、验收标准</w:t>
      </w:r>
    </w:p>
    <w:p w:rsidR="009A1534" w:rsidRPr="00B83369" w:rsidRDefault="009A1534" w:rsidP="00B83369">
      <w:pPr>
        <w:widowControl/>
        <w:shd w:val="clear" w:color="auto" w:fill="FFFFFF"/>
        <w:spacing w:line="360" w:lineRule="auto"/>
        <w:ind w:firstLine="601"/>
        <w:jc w:val="left"/>
        <w:rPr>
          <w:rFonts w:asciiTheme="minorEastAsia" w:hAnsiTheme="minorEastAsia" w:cs="宋体"/>
          <w:kern w:val="0"/>
          <w:sz w:val="24"/>
          <w:szCs w:val="24"/>
        </w:rPr>
      </w:pPr>
      <w:r w:rsidRPr="00B83369">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B83369">
        <w:rPr>
          <w:rFonts w:asciiTheme="minorEastAsia" w:hAnsiTheme="minorEastAsia" w:cs="宋体" w:hint="eastAsia"/>
          <w:kern w:val="0"/>
          <w:sz w:val="24"/>
          <w:szCs w:val="24"/>
        </w:rPr>
        <w:t>验收书</w:t>
      </w:r>
      <w:proofErr w:type="gramEnd"/>
      <w:r w:rsidRPr="00B83369">
        <w:rPr>
          <w:rFonts w:asciiTheme="minorEastAsia" w:hAnsiTheme="minorEastAsia" w:cs="宋体" w:hint="eastAsia"/>
          <w:kern w:val="0"/>
          <w:sz w:val="24"/>
          <w:szCs w:val="24"/>
        </w:rPr>
        <w:t>,列明各项标准的验收情况及项目总体评价,由验收双方共同签署。</w:t>
      </w:r>
    </w:p>
    <w:p w:rsidR="00F51389" w:rsidRPr="00C036F6" w:rsidRDefault="00F51389" w:rsidP="00CE2548">
      <w:pPr>
        <w:widowControl/>
        <w:shd w:val="clear" w:color="auto" w:fill="FFFFFF"/>
        <w:spacing w:line="360" w:lineRule="auto"/>
        <w:ind w:firstLineChars="147" w:firstLine="310"/>
        <w:jc w:val="left"/>
        <w:rPr>
          <w:rFonts w:ascii="宋体" w:cs="宋体"/>
          <w:sz w:val="24"/>
          <w:lang w:val="zh-CN"/>
        </w:rPr>
      </w:pPr>
      <w:r w:rsidRPr="005516C5">
        <w:rPr>
          <w:rFonts w:asciiTheme="minorEastAsia" w:hAnsiTheme="minorEastAsia" w:cs="微软雅黑" w:hint="eastAsia"/>
          <w:b/>
          <w:color w:val="FF0000"/>
        </w:rPr>
        <w:t>★</w:t>
      </w:r>
      <w:r w:rsidR="00F64E31" w:rsidRPr="003C68B3">
        <w:rPr>
          <w:rFonts w:asciiTheme="minorEastAsia" w:hAnsiTheme="minorEastAsia" w:cs="宋体" w:hint="eastAsia"/>
          <w:b/>
          <w:color w:val="000000"/>
          <w:kern w:val="0"/>
          <w:sz w:val="24"/>
          <w:szCs w:val="24"/>
          <w:lang w:val="zh-CN"/>
        </w:rPr>
        <w:t>四</w:t>
      </w:r>
      <w:r w:rsidRPr="003C68B3">
        <w:rPr>
          <w:rFonts w:asciiTheme="minorEastAsia" w:hAnsiTheme="minorEastAsia" w:cs="宋体" w:hint="eastAsia"/>
          <w:b/>
          <w:color w:val="000000"/>
          <w:kern w:val="0"/>
          <w:sz w:val="24"/>
          <w:szCs w:val="24"/>
          <w:lang w:val="zh-CN"/>
        </w:rPr>
        <w:t>、本项目预算金额</w:t>
      </w:r>
      <w:r w:rsidR="00244597" w:rsidRPr="003C68B3">
        <w:rPr>
          <w:rFonts w:asciiTheme="minorEastAsia" w:hAnsiTheme="minorEastAsia" w:cs="宋体" w:hint="eastAsia"/>
          <w:b/>
          <w:color w:val="000000"/>
          <w:kern w:val="0"/>
          <w:sz w:val="24"/>
          <w:szCs w:val="24"/>
          <w:lang w:val="zh-CN"/>
        </w:rPr>
        <w:t xml:space="preserve"> </w:t>
      </w:r>
      <w:r w:rsidR="003C68B3">
        <w:rPr>
          <w:rFonts w:asciiTheme="minorEastAsia" w:hAnsiTheme="minorEastAsia" w:cs="宋体" w:hint="eastAsia"/>
          <w:b/>
          <w:color w:val="000000"/>
          <w:kern w:val="0"/>
          <w:sz w:val="24"/>
          <w:szCs w:val="24"/>
          <w:lang w:val="zh-CN"/>
        </w:rPr>
        <w:t>（最高限价</w:t>
      </w:r>
      <w:r w:rsidR="003C68B3" w:rsidRPr="003C68B3">
        <w:rPr>
          <w:rFonts w:asciiTheme="minorEastAsia" w:hAnsiTheme="minorEastAsia" w:cs="宋体" w:hint="eastAsia"/>
          <w:color w:val="000000"/>
          <w:kern w:val="0"/>
          <w:sz w:val="24"/>
          <w:szCs w:val="24"/>
          <w:lang w:val="zh-CN"/>
        </w:rPr>
        <w:t>）</w:t>
      </w:r>
      <w:r w:rsidR="003C68B3" w:rsidRPr="00C036F6">
        <w:rPr>
          <w:rFonts w:ascii="宋体" w:cs="宋体" w:hint="eastAsia"/>
          <w:sz w:val="24"/>
          <w:lang w:val="zh-CN"/>
        </w:rPr>
        <w:t>A包</w:t>
      </w:r>
      <w:r w:rsidR="003C68B3" w:rsidRPr="00C036F6">
        <w:rPr>
          <w:rFonts w:ascii="宋体" w:cs="宋体"/>
          <w:sz w:val="24"/>
          <w:lang w:val="zh-CN"/>
        </w:rPr>
        <w:t>：</w:t>
      </w:r>
      <w:r w:rsidR="003C68B3" w:rsidRPr="00C036F6">
        <w:rPr>
          <w:rFonts w:ascii="宋体" w:cs="宋体" w:hint="eastAsia"/>
          <w:sz w:val="24"/>
          <w:lang w:val="zh-CN"/>
        </w:rPr>
        <w:t>704000元,</w:t>
      </w:r>
      <w:r w:rsidR="003C68B3" w:rsidRPr="00C036F6">
        <w:rPr>
          <w:rFonts w:ascii="宋体" w:cs="宋体"/>
          <w:sz w:val="24"/>
          <w:lang w:val="zh-CN"/>
        </w:rPr>
        <w:t>B包：</w:t>
      </w:r>
      <w:r w:rsidR="003C68B3" w:rsidRPr="00C036F6">
        <w:rPr>
          <w:rFonts w:ascii="宋体" w:cs="宋体" w:hint="eastAsia"/>
          <w:sz w:val="24"/>
          <w:lang w:val="zh-CN"/>
        </w:rPr>
        <w:t>1520000元</w:t>
      </w:r>
      <w:r w:rsidR="003C68B3" w:rsidRPr="00C036F6">
        <w:rPr>
          <w:rFonts w:ascii="宋体" w:cs="宋体"/>
          <w:sz w:val="24"/>
          <w:lang w:val="zh-CN"/>
        </w:rPr>
        <w:t>；C包：</w:t>
      </w:r>
      <w:r w:rsidR="003C68B3" w:rsidRPr="00C036F6">
        <w:rPr>
          <w:rFonts w:ascii="宋体" w:cs="宋体" w:hint="eastAsia"/>
          <w:sz w:val="24"/>
          <w:lang w:val="zh-CN"/>
        </w:rPr>
        <w:t>29</w:t>
      </w:r>
      <w:r w:rsidR="003C68B3" w:rsidRPr="00C036F6">
        <w:rPr>
          <w:rFonts w:ascii="宋体" w:cs="宋体"/>
          <w:sz w:val="24"/>
          <w:lang w:val="zh-CN"/>
        </w:rPr>
        <w:t>60</w:t>
      </w:r>
      <w:r w:rsidR="003C68B3" w:rsidRPr="00C036F6">
        <w:rPr>
          <w:rFonts w:ascii="宋体" w:cs="宋体" w:hint="eastAsia"/>
          <w:sz w:val="24"/>
          <w:lang w:val="zh-CN"/>
        </w:rPr>
        <w:t>00元;D</w:t>
      </w:r>
      <w:r w:rsidR="003C68B3" w:rsidRPr="00C036F6">
        <w:rPr>
          <w:rFonts w:ascii="宋体" w:cs="宋体"/>
          <w:sz w:val="24"/>
          <w:lang w:val="zh-CN"/>
        </w:rPr>
        <w:t>包</w:t>
      </w:r>
      <w:r w:rsidR="003C68B3" w:rsidRPr="00C036F6">
        <w:rPr>
          <w:rFonts w:ascii="宋体" w:cs="宋体" w:hint="eastAsia"/>
          <w:sz w:val="24"/>
          <w:lang w:val="zh-CN"/>
        </w:rPr>
        <w:t>:</w:t>
      </w:r>
      <w:r w:rsidR="003C68B3" w:rsidRPr="00C036F6">
        <w:rPr>
          <w:rFonts w:ascii="宋体" w:cs="宋体"/>
          <w:sz w:val="24"/>
          <w:lang w:val="zh-CN"/>
        </w:rPr>
        <w:t>1480000</w:t>
      </w:r>
      <w:r w:rsidR="003C68B3" w:rsidRPr="00C036F6">
        <w:rPr>
          <w:rFonts w:ascii="宋体" w:cs="宋体" w:hint="eastAsia"/>
          <w:sz w:val="24"/>
          <w:lang w:val="zh-CN"/>
        </w:rPr>
        <w:t>元。</w:t>
      </w:r>
      <w:r w:rsidR="001E671F" w:rsidRPr="00C036F6">
        <w:rPr>
          <w:rFonts w:ascii="宋体" w:cs="宋体"/>
          <w:sz w:val="24"/>
          <w:lang w:val="zh-CN"/>
        </w:rPr>
        <w:t xml:space="preserve"> </w:t>
      </w:r>
      <w:r w:rsidRPr="00C036F6">
        <w:rPr>
          <w:rFonts w:ascii="宋体" w:cs="宋体" w:hint="eastAsia"/>
          <w:sz w:val="24"/>
          <w:lang w:val="zh-CN"/>
        </w:rPr>
        <w:t>超出最高限价的投标无效。</w:t>
      </w:r>
    </w:p>
    <w:p w:rsidR="00F51389" w:rsidRPr="00FF6244" w:rsidRDefault="00322712" w:rsidP="00322712">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F51389" w:rsidRPr="005516C5">
        <w:rPr>
          <w:rFonts w:asciiTheme="minorEastAsia" w:hAnsiTheme="minorEastAsia" w:cs="微软雅黑" w:hint="eastAsia"/>
          <w:b/>
          <w:color w:val="FF0000"/>
          <w:sz w:val="24"/>
          <w:szCs w:val="24"/>
        </w:rPr>
        <w:t>★</w:t>
      </w:r>
      <w:r w:rsidR="006B5035">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CE2548" w:rsidRPr="00CE2548" w:rsidRDefault="00F51389" w:rsidP="00CE2548">
      <w:pPr>
        <w:adjustRightInd w:val="0"/>
        <w:snapToGrid w:val="0"/>
        <w:spacing w:line="360" w:lineRule="auto"/>
        <w:ind w:firstLineChars="200" w:firstLine="480"/>
        <w:jc w:val="left"/>
        <w:rPr>
          <w:rFonts w:ascii="宋体" w:cs="宋体"/>
          <w:sz w:val="24"/>
          <w:lang w:val="zh-CN"/>
        </w:rPr>
      </w:pPr>
      <w:r w:rsidRPr="00FF6244">
        <w:rPr>
          <w:rFonts w:asciiTheme="minorEastAsia" w:hAnsiTheme="minorEastAsia" w:cs="宋体" w:hint="eastAsia"/>
          <w:color w:val="000000"/>
          <w:kern w:val="0"/>
          <w:sz w:val="24"/>
          <w:szCs w:val="24"/>
          <w:lang w:val="zh-CN"/>
        </w:rPr>
        <w:t>2、支付时间及条件：</w:t>
      </w:r>
      <w:r w:rsidR="00CE2548" w:rsidRPr="00CE2548">
        <w:rPr>
          <w:rFonts w:ascii="宋体" w:cs="宋体" w:hint="eastAsia"/>
          <w:sz w:val="24"/>
          <w:lang w:val="zh-CN"/>
        </w:rPr>
        <w:t>经验收合格</w:t>
      </w:r>
      <w:proofErr w:type="gramStart"/>
      <w:r w:rsidR="00CE2548" w:rsidRPr="00CE2548">
        <w:rPr>
          <w:rFonts w:ascii="宋体" w:cs="宋体" w:hint="eastAsia"/>
          <w:sz w:val="24"/>
          <w:lang w:val="zh-CN"/>
        </w:rPr>
        <w:t>付合同</w:t>
      </w:r>
      <w:proofErr w:type="gramEnd"/>
      <w:r w:rsidR="00CE2548" w:rsidRPr="00CE2548">
        <w:rPr>
          <w:rFonts w:ascii="宋体" w:cs="宋体" w:hint="eastAsia"/>
          <w:sz w:val="24"/>
          <w:lang w:val="zh-CN"/>
        </w:rPr>
        <w:t>总价款的</w:t>
      </w:r>
      <w:r w:rsidR="00CE2548" w:rsidRPr="00CE2548">
        <w:rPr>
          <w:rFonts w:ascii="宋体" w:cs="宋体"/>
          <w:sz w:val="24"/>
          <w:lang w:val="zh-CN"/>
        </w:rPr>
        <w:t>90%</w:t>
      </w:r>
      <w:r w:rsidR="00CE2548" w:rsidRPr="00CE2548">
        <w:rPr>
          <w:rFonts w:ascii="宋体" w:cs="宋体" w:hint="eastAsia"/>
          <w:sz w:val="24"/>
          <w:lang w:val="zh-CN"/>
        </w:rPr>
        <w:t>，剩余</w:t>
      </w:r>
      <w:r w:rsidR="00CE2548" w:rsidRPr="00CE2548">
        <w:rPr>
          <w:rFonts w:ascii="宋体" w:cs="宋体"/>
          <w:sz w:val="24"/>
          <w:lang w:val="zh-CN"/>
        </w:rPr>
        <w:t>10%</w:t>
      </w:r>
      <w:r w:rsidR="00CE2548" w:rsidRPr="00CE2548">
        <w:rPr>
          <w:rFonts w:ascii="宋体" w:cs="宋体" w:hint="eastAsia"/>
          <w:sz w:val="24"/>
          <w:lang w:val="zh-CN"/>
        </w:rPr>
        <w:t>满一年无质量问题一次付清。</w:t>
      </w:r>
    </w:p>
    <w:p w:rsidR="00AF6E5C" w:rsidRPr="00E761E8" w:rsidRDefault="00AF6E5C" w:rsidP="00CE2548">
      <w:pPr>
        <w:adjustRightInd w:val="0"/>
        <w:snapToGrid w:val="0"/>
        <w:spacing w:line="360" w:lineRule="auto"/>
        <w:ind w:firstLineChars="200" w:firstLine="482"/>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6B5035">
        <w:rPr>
          <w:rFonts w:asciiTheme="minorEastAsia" w:hAnsiTheme="minorEastAsia" w:cs="宋体" w:hint="eastAsia"/>
          <w:b/>
          <w:color w:val="000000"/>
          <w:kern w:val="0"/>
          <w:sz w:val="24"/>
          <w:szCs w:val="24"/>
          <w:lang w:val="zh-CN"/>
        </w:rPr>
        <w:t>六</w:t>
      </w:r>
      <w:r w:rsidRPr="00E761E8">
        <w:rPr>
          <w:rFonts w:asciiTheme="minorEastAsia" w:hAnsiTheme="minorEastAsia" w:cs="宋体" w:hint="eastAsia"/>
          <w:b/>
          <w:color w:val="000000"/>
          <w:kern w:val="0"/>
          <w:sz w:val="24"/>
          <w:szCs w:val="24"/>
          <w:lang w:val="zh-CN"/>
        </w:rPr>
        <w:t>、其他要求</w:t>
      </w:r>
    </w:p>
    <w:p w:rsidR="00322712" w:rsidRPr="00434826" w:rsidRDefault="00AF6E5C" w:rsidP="00322712">
      <w:pPr>
        <w:wordWrap w:val="0"/>
        <w:topLinePunct/>
        <w:spacing w:line="360" w:lineRule="auto"/>
        <w:ind w:firstLineChars="200" w:firstLine="480"/>
        <w:rPr>
          <w:rFonts w:ascii="宋体" w:eastAsia="宋体" w:hAnsi="Calibri" w:cs="宋体"/>
          <w:sz w:val="24"/>
          <w:lang w:val="zh-CN"/>
        </w:rPr>
      </w:pPr>
      <w:r w:rsidRPr="00434826">
        <w:rPr>
          <w:rFonts w:ascii="宋体" w:cs="宋体" w:hint="eastAsia"/>
          <w:sz w:val="24"/>
          <w:lang w:val="zh-CN"/>
        </w:rPr>
        <w:t>1、</w:t>
      </w:r>
      <w:r w:rsidR="00322712" w:rsidRPr="00434826">
        <w:rPr>
          <w:rFonts w:ascii="宋体" w:eastAsia="宋体" w:hAnsi="Calibri" w:cs="宋体" w:hint="eastAsia"/>
          <w:sz w:val="24"/>
          <w:lang w:val="zh-CN"/>
        </w:rPr>
        <w:t>投标人须明确投标产品的厂家、产地、品牌、型号、详细参数</w:t>
      </w:r>
      <w:r w:rsidR="00D26A6A">
        <w:rPr>
          <w:rFonts w:ascii="宋体" w:eastAsia="宋体" w:hAnsi="Calibri" w:cs="宋体" w:hint="eastAsia"/>
          <w:sz w:val="24"/>
          <w:lang w:val="zh-CN"/>
        </w:rPr>
        <w:t>（</w:t>
      </w:r>
      <w:r w:rsidR="00E81127">
        <w:rPr>
          <w:rFonts w:ascii="宋体" w:eastAsia="宋体" w:hAnsi="Calibri" w:cs="宋体" w:hint="eastAsia"/>
          <w:sz w:val="24"/>
          <w:lang w:val="zh-CN"/>
        </w:rPr>
        <w:t>D包序号7除外</w:t>
      </w:r>
      <w:r w:rsidR="00D26A6A">
        <w:rPr>
          <w:rFonts w:ascii="宋体" w:eastAsia="宋体" w:hAnsi="Calibri" w:cs="宋体" w:hint="eastAsia"/>
          <w:sz w:val="24"/>
          <w:lang w:val="zh-CN"/>
        </w:rPr>
        <w:t>）</w:t>
      </w:r>
      <w:r w:rsidR="00322712">
        <w:rPr>
          <w:rFonts w:ascii="宋体" w:eastAsia="宋体" w:hAnsi="Calibri" w:cs="宋体" w:hint="eastAsia"/>
          <w:sz w:val="24"/>
          <w:lang w:val="zh-CN"/>
        </w:rPr>
        <w:t>，</w:t>
      </w:r>
      <w:r w:rsidR="00322712" w:rsidRPr="00434826">
        <w:rPr>
          <w:rFonts w:ascii="宋体" w:eastAsia="宋体" w:hAnsi="Calibri" w:cs="宋体" w:hint="eastAsia"/>
          <w:b/>
          <w:sz w:val="24"/>
          <w:lang w:val="zh-CN"/>
        </w:rPr>
        <w:t>否则为无效投标。</w:t>
      </w:r>
    </w:p>
    <w:p w:rsidR="00AF6E5C" w:rsidRPr="005C2D0C" w:rsidRDefault="00E81127" w:rsidP="005C2D0C">
      <w:pPr>
        <w:widowControl/>
        <w:shd w:val="clear" w:color="auto" w:fill="FFFFFF"/>
        <w:spacing w:line="360" w:lineRule="auto"/>
        <w:ind w:firstLineChars="200" w:firstLine="480"/>
        <w:jc w:val="left"/>
        <w:rPr>
          <w:rFonts w:ascii="宋体" w:eastAsia="宋体" w:hAnsi="Calibri" w:cs="宋体"/>
          <w:sz w:val="24"/>
          <w:lang w:val="zh-CN"/>
        </w:rPr>
      </w:pPr>
      <w:r>
        <w:rPr>
          <w:rFonts w:ascii="宋体" w:cs="宋体" w:hint="eastAsia"/>
          <w:sz w:val="24"/>
          <w:lang w:val="zh-CN"/>
        </w:rPr>
        <w:t>2</w:t>
      </w:r>
      <w:r w:rsidR="00AF6E5C" w:rsidRPr="00434826">
        <w:rPr>
          <w:rFonts w:ascii="宋体" w:cs="宋体" w:hint="eastAsia"/>
          <w:sz w:val="24"/>
          <w:lang w:val="zh-CN"/>
        </w:rPr>
        <w:t>、投标人应就该项目</w:t>
      </w:r>
      <w:r w:rsidR="005C2D0C">
        <w:rPr>
          <w:rFonts w:ascii="宋体" w:cs="宋体" w:hint="eastAsia"/>
          <w:sz w:val="24"/>
          <w:lang w:val="zh-CN"/>
        </w:rPr>
        <w:t>每包</w:t>
      </w:r>
      <w:r w:rsidR="00AF6E5C" w:rsidRPr="00434826">
        <w:rPr>
          <w:rFonts w:ascii="宋体" w:cs="宋体" w:hint="eastAsia"/>
          <w:sz w:val="24"/>
          <w:lang w:val="zh-CN"/>
        </w:rPr>
        <w:t>完整投标，</w:t>
      </w:r>
      <w:r w:rsidR="00AF6E5C" w:rsidRPr="00434826">
        <w:rPr>
          <w:rFonts w:ascii="宋体" w:cs="宋体" w:hint="eastAsia"/>
          <w:b/>
          <w:sz w:val="24"/>
          <w:lang w:val="zh-CN"/>
        </w:rPr>
        <w:t>否则为无效投标。</w:t>
      </w:r>
    </w:p>
    <w:p w:rsidR="00AF6E5C" w:rsidRPr="00434826" w:rsidRDefault="00E81127"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E81127"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4</w:t>
      </w:r>
      <w:r w:rsidR="00AF6E5C" w:rsidRPr="00434826">
        <w:rPr>
          <w:rFonts w:ascii="宋体" w:cs="宋体" w:hint="eastAsia"/>
          <w:sz w:val="24"/>
          <w:lang w:val="zh-CN"/>
        </w:rPr>
        <w:t>、本项目为交钥匙工程</w:t>
      </w:r>
      <w:r w:rsidR="00322712">
        <w:rPr>
          <w:rFonts w:ascii="宋体" w:cs="宋体" w:hint="eastAsia"/>
          <w:sz w:val="24"/>
          <w:lang w:val="zh-CN"/>
        </w:rPr>
        <w:t>。</w:t>
      </w:r>
    </w:p>
    <w:p w:rsidR="00AF6E5C" w:rsidRPr="00784B83" w:rsidRDefault="00E81127"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F6E5C" w:rsidRPr="00784B83">
        <w:rPr>
          <w:rFonts w:ascii="宋体" w:cs="宋体" w:hint="eastAsia"/>
          <w:b/>
          <w:sz w:val="24"/>
          <w:lang w:val="zh-CN"/>
        </w:rPr>
        <w:t>、本项目招标文件中加◆项为不允许偏离的实质性要求和条件，无加◆的视为不允许负偏离。（如果有的话）</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11391B" w:rsidRPr="00911417" w:rsidRDefault="00F51389" w:rsidP="0011391B">
            <w:pPr>
              <w:widowControl/>
              <w:shd w:val="clear" w:color="auto" w:fill="FFFFFF"/>
              <w:spacing w:line="360" w:lineRule="auto"/>
              <w:contextualSpacing/>
              <w:jc w:val="left"/>
              <w:rPr>
                <w:rFonts w:asciiTheme="minorEastAsia" w:hAnsiTheme="minorEastAsia" w:cs="宋体"/>
                <w:color w:val="000000"/>
                <w:kern w:val="0"/>
                <w:sz w:val="24"/>
                <w:szCs w:val="24"/>
                <w:lang w:val="zh-CN"/>
              </w:rPr>
            </w:pPr>
            <w:r w:rsidRPr="00A10179">
              <w:rPr>
                <w:rFonts w:asciiTheme="minorEastAsia" w:hAnsiTheme="minorEastAsia" w:cs="仿宋_GB2312" w:hint="eastAsia"/>
                <w:sz w:val="24"/>
                <w:szCs w:val="24"/>
              </w:rPr>
              <w:t>项目名称：</w:t>
            </w:r>
            <w:r w:rsidR="0011391B" w:rsidRPr="00911417">
              <w:rPr>
                <w:rFonts w:asciiTheme="minorEastAsia" w:hAnsiTheme="minorEastAsia" w:cs="宋体" w:hint="eastAsia"/>
                <w:color w:val="000000"/>
                <w:kern w:val="0"/>
                <w:sz w:val="24"/>
                <w:szCs w:val="24"/>
                <w:lang w:val="zh-CN"/>
              </w:rPr>
              <w:t>2</w:t>
            </w:r>
            <w:r w:rsidR="0011391B" w:rsidRPr="00911417">
              <w:rPr>
                <w:rFonts w:asciiTheme="minorEastAsia" w:hAnsiTheme="minorEastAsia" w:cs="宋体"/>
                <w:color w:val="000000"/>
                <w:kern w:val="0"/>
                <w:sz w:val="24"/>
                <w:szCs w:val="24"/>
                <w:lang w:val="zh-CN"/>
              </w:rPr>
              <w:t>016</w:t>
            </w:r>
            <w:r w:rsidR="0011391B" w:rsidRPr="00911417">
              <w:rPr>
                <w:rFonts w:asciiTheme="minorEastAsia" w:hAnsiTheme="minorEastAsia" w:cs="宋体" w:hint="eastAsia"/>
                <w:color w:val="000000"/>
                <w:kern w:val="0"/>
                <w:sz w:val="24"/>
                <w:szCs w:val="24"/>
                <w:lang w:val="zh-CN"/>
              </w:rPr>
              <w:t>年</w:t>
            </w:r>
            <w:r w:rsidR="0011391B" w:rsidRPr="00911417">
              <w:rPr>
                <w:rFonts w:asciiTheme="minorEastAsia" w:hAnsiTheme="minorEastAsia" w:cs="宋体"/>
                <w:color w:val="000000"/>
                <w:kern w:val="0"/>
                <w:sz w:val="24"/>
                <w:szCs w:val="24"/>
                <w:lang w:val="zh-CN"/>
              </w:rPr>
              <w:t>城乡劳动者</w:t>
            </w:r>
            <w:r w:rsidR="0011391B" w:rsidRPr="00911417">
              <w:rPr>
                <w:rFonts w:asciiTheme="minorEastAsia" w:hAnsiTheme="minorEastAsia" w:cs="宋体" w:hint="eastAsia"/>
                <w:color w:val="000000"/>
                <w:kern w:val="0"/>
                <w:sz w:val="24"/>
                <w:szCs w:val="24"/>
                <w:lang w:val="zh-CN"/>
              </w:rPr>
              <w:t>培训</w:t>
            </w:r>
            <w:r w:rsidR="0011391B" w:rsidRPr="00911417">
              <w:rPr>
                <w:rFonts w:asciiTheme="minorEastAsia" w:hAnsiTheme="minorEastAsia" w:cs="宋体"/>
                <w:color w:val="000000"/>
                <w:kern w:val="0"/>
                <w:sz w:val="24"/>
                <w:szCs w:val="24"/>
                <w:lang w:val="zh-CN"/>
              </w:rPr>
              <w:t>品牌基地建设</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8C469E">
              <w:rPr>
                <w:rFonts w:asciiTheme="minorEastAsia" w:hAnsiTheme="minorEastAsia" w:cs="仿宋_GB2312" w:hint="eastAsia"/>
                <w:sz w:val="24"/>
                <w:szCs w:val="24"/>
              </w:rPr>
              <w:t>64</w:t>
            </w:r>
            <w:r w:rsidR="003B4391">
              <w:rPr>
                <w:rFonts w:asciiTheme="minorEastAsia" w:hAnsiTheme="minorEastAsia" w:cs="仿宋_GB2312" w:hint="eastAsia"/>
                <w:sz w:val="24"/>
                <w:szCs w:val="24"/>
              </w:rPr>
              <w:t>号</w:t>
            </w:r>
          </w:p>
          <w:p w:rsidR="008B4E58" w:rsidRPr="008B4E58" w:rsidRDefault="00F51389" w:rsidP="008B4E58">
            <w:pPr>
              <w:widowControl/>
              <w:shd w:val="clear" w:color="auto" w:fill="FFFFFF"/>
              <w:spacing w:line="360" w:lineRule="atLeast"/>
              <w:jc w:val="left"/>
              <w:rPr>
                <w:rFonts w:asciiTheme="minorEastAsia" w:hAnsiTheme="minorEastAsia" w:cs="仿宋_GB2312"/>
                <w:sz w:val="24"/>
                <w:szCs w:val="24"/>
              </w:rPr>
            </w:pPr>
            <w:r w:rsidRPr="008B4E58">
              <w:rPr>
                <w:rFonts w:asciiTheme="minorEastAsia" w:hAnsiTheme="minorEastAsia" w:cs="仿宋_GB2312" w:hint="eastAsia"/>
                <w:sz w:val="24"/>
                <w:szCs w:val="24"/>
              </w:rPr>
              <w:t>项目内容：</w:t>
            </w:r>
            <w:r w:rsidR="008B4E58" w:rsidRPr="008B4E58">
              <w:rPr>
                <w:rFonts w:asciiTheme="minorEastAsia" w:hAnsiTheme="minorEastAsia" w:cs="仿宋_GB2312" w:hint="eastAsia"/>
                <w:sz w:val="24"/>
                <w:szCs w:val="24"/>
              </w:rPr>
              <w:t>A包</w:t>
            </w:r>
            <w:r w:rsidR="008B4E58" w:rsidRPr="008B4E58">
              <w:rPr>
                <w:rFonts w:asciiTheme="minorEastAsia" w:hAnsiTheme="minorEastAsia" w:cs="仿宋_GB2312"/>
                <w:sz w:val="24"/>
                <w:szCs w:val="24"/>
              </w:rPr>
              <w:t>：</w:t>
            </w:r>
            <w:r w:rsidR="008B4E58" w:rsidRPr="008B4E58">
              <w:rPr>
                <w:rFonts w:asciiTheme="minorEastAsia" w:hAnsiTheme="minorEastAsia" w:cs="仿宋_GB2312" w:hint="eastAsia"/>
                <w:sz w:val="24"/>
                <w:szCs w:val="24"/>
              </w:rPr>
              <w:t>电气安装与维修实</w:t>
            </w:r>
            <w:proofErr w:type="gramStart"/>
            <w:r w:rsidR="008B4E58" w:rsidRPr="008B4E58">
              <w:rPr>
                <w:rFonts w:asciiTheme="minorEastAsia" w:hAnsiTheme="minorEastAsia" w:cs="仿宋_GB2312" w:hint="eastAsia"/>
                <w:sz w:val="24"/>
                <w:szCs w:val="24"/>
              </w:rPr>
              <w:t>训考核</w:t>
            </w:r>
            <w:proofErr w:type="gramEnd"/>
            <w:r w:rsidR="008B4E58" w:rsidRPr="008B4E58">
              <w:rPr>
                <w:rFonts w:asciiTheme="minorEastAsia" w:hAnsiTheme="minorEastAsia" w:cs="仿宋_GB2312" w:hint="eastAsia"/>
                <w:sz w:val="24"/>
                <w:szCs w:val="24"/>
              </w:rPr>
              <w:t>装置</w:t>
            </w:r>
            <w:r w:rsidR="008B4E58" w:rsidRPr="008B4E58">
              <w:rPr>
                <w:rFonts w:asciiTheme="minorEastAsia" w:hAnsiTheme="minorEastAsia" w:cs="仿宋_GB2312"/>
                <w:sz w:val="24"/>
                <w:szCs w:val="24"/>
              </w:rPr>
              <w:t>；B包：</w:t>
            </w:r>
            <w:r w:rsidR="008B4E58" w:rsidRPr="008B4E58">
              <w:rPr>
                <w:rFonts w:asciiTheme="minorEastAsia" w:hAnsiTheme="minorEastAsia" w:cs="仿宋_GB2312" w:hint="eastAsia"/>
                <w:sz w:val="24"/>
                <w:szCs w:val="24"/>
              </w:rPr>
              <w:t>工业机器人实训系统</w:t>
            </w:r>
            <w:r w:rsidR="008B4E58" w:rsidRPr="008B4E58">
              <w:rPr>
                <w:rFonts w:asciiTheme="minorEastAsia" w:hAnsiTheme="minorEastAsia" w:cs="仿宋_GB2312"/>
                <w:sz w:val="24"/>
                <w:szCs w:val="24"/>
              </w:rPr>
              <w:t>；C包：</w:t>
            </w:r>
            <w:r w:rsidR="008B4E58" w:rsidRPr="008B4E58">
              <w:rPr>
                <w:rFonts w:asciiTheme="minorEastAsia" w:hAnsiTheme="minorEastAsia" w:cs="仿宋_GB2312" w:hint="eastAsia"/>
                <w:sz w:val="24"/>
                <w:szCs w:val="24"/>
              </w:rPr>
              <w:t>计算机检测维修与数据恢复实</w:t>
            </w:r>
            <w:proofErr w:type="gramStart"/>
            <w:r w:rsidR="008B4E58" w:rsidRPr="008B4E58">
              <w:rPr>
                <w:rFonts w:asciiTheme="minorEastAsia" w:hAnsiTheme="minorEastAsia" w:cs="仿宋_GB2312" w:hint="eastAsia"/>
                <w:sz w:val="24"/>
                <w:szCs w:val="24"/>
              </w:rPr>
              <w:t>训设备</w:t>
            </w:r>
            <w:proofErr w:type="gramEnd"/>
            <w:r w:rsidR="008B4E58" w:rsidRPr="008B4E58">
              <w:rPr>
                <w:rFonts w:asciiTheme="minorEastAsia" w:hAnsiTheme="minorEastAsia" w:cs="仿宋_GB2312" w:hint="eastAsia"/>
                <w:sz w:val="24"/>
                <w:szCs w:val="24"/>
              </w:rPr>
              <w:t>;D</w:t>
            </w:r>
            <w:r w:rsidR="008B4E58" w:rsidRPr="008B4E58">
              <w:rPr>
                <w:rFonts w:asciiTheme="minorEastAsia" w:hAnsiTheme="minorEastAsia" w:cs="仿宋_GB2312"/>
                <w:sz w:val="24"/>
                <w:szCs w:val="24"/>
              </w:rPr>
              <w:t>包</w:t>
            </w:r>
            <w:r w:rsidR="008B4E58" w:rsidRPr="008B4E58">
              <w:rPr>
                <w:rFonts w:asciiTheme="minorEastAsia" w:hAnsiTheme="minorEastAsia" w:cs="仿宋_GB2312" w:hint="eastAsia"/>
                <w:sz w:val="24"/>
                <w:szCs w:val="24"/>
              </w:rPr>
              <w:t>: 新能源汽车实训设备</w:t>
            </w:r>
            <w:r w:rsidR="008B4E58" w:rsidRPr="008B4E58">
              <w:rPr>
                <w:rFonts w:asciiTheme="minorEastAsia" w:hAnsiTheme="minorEastAsia" w:cs="仿宋_GB2312"/>
                <w:sz w:val="24"/>
                <w:szCs w:val="24"/>
              </w:rPr>
              <w:t>。</w:t>
            </w:r>
          </w:p>
          <w:p w:rsidR="00F51389" w:rsidRPr="00A10179" w:rsidRDefault="00F51389" w:rsidP="002204D2">
            <w:pPr>
              <w:pStyle w:val="a7"/>
              <w:widowControl/>
              <w:shd w:val="clear" w:color="auto" w:fill="FFFFFF"/>
              <w:spacing w:line="360" w:lineRule="auto"/>
              <w:contextualSpacing/>
              <w:jc w:val="left"/>
              <w:rPr>
                <w:rFonts w:asciiTheme="minorEastAsia" w:hAnsiTheme="minorEastAsia" w:cs="仿宋_GB2312"/>
              </w:rPr>
            </w:pPr>
            <w:r w:rsidRPr="00A10179">
              <w:rPr>
                <w:rFonts w:asciiTheme="minorEastAsia" w:hAnsiTheme="minorEastAsia" w:cs="仿宋_GB2312" w:hint="eastAsia"/>
              </w:rPr>
              <w:t>项目地址：</w:t>
            </w:r>
            <w:r w:rsidR="00D74AF3">
              <w:rPr>
                <w:rFonts w:asciiTheme="minorEastAsia" w:hAnsiTheme="minorEastAsia" w:cs="仿宋_GB2312" w:hint="eastAsia"/>
              </w:rPr>
              <w:t>许昌市魏文路与</w:t>
            </w:r>
            <w:r w:rsidR="002204D2">
              <w:rPr>
                <w:rFonts w:asciiTheme="minorEastAsia" w:hAnsiTheme="minorEastAsia" w:cs="仿宋_GB2312" w:hint="eastAsia"/>
              </w:rPr>
              <w:t>天宝路</w:t>
            </w:r>
            <w:r w:rsidR="00D74AF3">
              <w:rPr>
                <w:rFonts w:asciiTheme="minorEastAsia" w:hAnsiTheme="minorEastAsia" w:cs="仿宋_GB2312" w:hint="eastAsia"/>
              </w:rPr>
              <w:t>交汇处</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2204D2">
              <w:rPr>
                <w:rFonts w:asciiTheme="minorEastAsia" w:hAnsiTheme="minorEastAsia" w:cs="仿宋_GB2312" w:hint="eastAsia"/>
                <w:sz w:val="24"/>
                <w:szCs w:val="24"/>
              </w:rPr>
              <w:t>市</w:t>
            </w:r>
            <w:r w:rsidR="008C469E">
              <w:rPr>
                <w:rFonts w:asciiTheme="minorEastAsia" w:hAnsiTheme="minorEastAsia" w:cs="仿宋_GB2312" w:hint="eastAsia"/>
                <w:sz w:val="24"/>
                <w:szCs w:val="24"/>
              </w:rPr>
              <w:t>人力资源和社会保障局</w:t>
            </w:r>
          </w:p>
          <w:p w:rsidR="00220E39" w:rsidRDefault="00F51389" w:rsidP="00F67F91">
            <w:pPr>
              <w:pStyle w:val="a7"/>
              <w:widowControl/>
              <w:shd w:val="clear" w:color="auto" w:fill="FFFFFF"/>
              <w:spacing w:line="360" w:lineRule="auto"/>
              <w:contextualSpacing/>
              <w:jc w:val="left"/>
              <w:rPr>
                <w:rFonts w:asciiTheme="minorEastAsia" w:hAnsiTheme="minorEastAsia" w:cs="仿宋_GB2312"/>
              </w:rPr>
            </w:pPr>
            <w:r w:rsidRPr="00A10179">
              <w:rPr>
                <w:rFonts w:asciiTheme="minorEastAsia" w:hAnsiTheme="minorEastAsia" w:cs="仿宋_GB2312" w:hint="eastAsia"/>
              </w:rPr>
              <w:t>地址：</w:t>
            </w:r>
            <w:r w:rsidR="00F64E31" w:rsidRPr="00F64E31">
              <w:rPr>
                <w:rFonts w:asciiTheme="minorEastAsia" w:hAnsiTheme="minorEastAsia" w:cs="仿宋_GB2312" w:hint="eastAsia"/>
              </w:rPr>
              <w:t>许昌市</w:t>
            </w:r>
            <w:r w:rsidR="00220E39">
              <w:rPr>
                <w:rFonts w:asciiTheme="minorEastAsia" w:hAnsiTheme="minorEastAsia" w:cs="仿宋_GB2312" w:hint="eastAsia"/>
              </w:rPr>
              <w:t>魏文路与</w:t>
            </w:r>
            <w:r w:rsidR="002204D2">
              <w:rPr>
                <w:rFonts w:asciiTheme="minorEastAsia" w:hAnsiTheme="minorEastAsia" w:cs="仿宋_GB2312" w:hint="eastAsia"/>
              </w:rPr>
              <w:t>天宝路</w:t>
            </w:r>
            <w:r w:rsidR="00220E39">
              <w:rPr>
                <w:rFonts w:asciiTheme="minorEastAsia" w:hAnsiTheme="minorEastAsia" w:cs="仿宋_GB2312" w:hint="eastAsia"/>
              </w:rPr>
              <w:t>交汇处</w:t>
            </w:r>
          </w:p>
          <w:p w:rsidR="00F51389" w:rsidRPr="004D4D0B" w:rsidRDefault="00F51389" w:rsidP="002204D2">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sidRPr="00A10179">
              <w:rPr>
                <w:rFonts w:asciiTheme="minorEastAsia" w:hAnsiTheme="minorEastAsia" w:cs="仿宋_GB2312" w:hint="eastAsia"/>
              </w:rPr>
              <w:t>联系人：</w:t>
            </w:r>
            <w:r w:rsidR="002204D2">
              <w:rPr>
                <w:rFonts w:asciiTheme="minorEastAsia" w:hAnsiTheme="minorEastAsia" w:cs="宋体" w:hint="eastAsia"/>
                <w:color w:val="000000"/>
                <w:kern w:val="0"/>
                <w:lang w:val="zh-CN"/>
              </w:rPr>
              <w:t>康</w:t>
            </w:r>
            <w:r w:rsidR="004D4D0B">
              <w:rPr>
                <w:rFonts w:asciiTheme="minorEastAsia" w:hAnsiTheme="minorEastAsia" w:cs="仿宋_GB2312" w:hint="eastAsia"/>
              </w:rPr>
              <w:t>先生</w:t>
            </w:r>
            <w:r w:rsidR="00581F87">
              <w:rPr>
                <w:rFonts w:asciiTheme="minorEastAsia" w:hAnsiTheme="minorEastAsia" w:cs="仿宋_GB2312" w:hint="eastAsia"/>
              </w:rPr>
              <w:t xml:space="preserve">                </w:t>
            </w:r>
            <w:r w:rsidRPr="00A10179">
              <w:rPr>
                <w:rFonts w:asciiTheme="minorEastAsia" w:hAnsiTheme="minorEastAsia" w:cs="仿宋_GB2312" w:hint="eastAsia"/>
              </w:rPr>
              <w:t>电话：</w:t>
            </w:r>
            <w:r w:rsidR="004D4D0B" w:rsidRPr="00665164">
              <w:rPr>
                <w:rFonts w:asciiTheme="minorEastAsia" w:eastAsiaTheme="minorEastAsia" w:hAnsiTheme="minorEastAsia" w:cs="黑体" w:hint="eastAsia"/>
                <w:bCs/>
                <w:color w:val="000000"/>
                <w:shd w:val="clear" w:color="auto" w:fill="FFFFFF"/>
              </w:rPr>
              <w:t>1</w:t>
            </w:r>
            <w:r w:rsidR="00F67F91">
              <w:rPr>
                <w:rFonts w:asciiTheme="minorEastAsia" w:eastAsiaTheme="minorEastAsia" w:hAnsiTheme="minorEastAsia" w:cs="黑体" w:hint="eastAsia"/>
                <w:bCs/>
                <w:color w:val="000000"/>
                <w:shd w:val="clear" w:color="auto" w:fill="FFFFFF"/>
              </w:rPr>
              <w:t>3</w:t>
            </w:r>
            <w:r w:rsidR="00220E39">
              <w:rPr>
                <w:rFonts w:asciiTheme="minorEastAsia" w:eastAsiaTheme="minorEastAsia" w:hAnsiTheme="minorEastAsia" w:cs="黑体" w:hint="eastAsia"/>
                <w:bCs/>
                <w:color w:val="000000"/>
                <w:shd w:val="clear" w:color="auto" w:fill="FFFFFF"/>
              </w:rPr>
              <w:t>7</w:t>
            </w:r>
            <w:r w:rsidR="002204D2">
              <w:rPr>
                <w:rFonts w:asciiTheme="minorEastAsia" w:eastAsiaTheme="minorEastAsia" w:hAnsiTheme="minorEastAsia" w:cs="黑体" w:hint="eastAsia"/>
                <w:bCs/>
                <w:color w:val="000000"/>
                <w:shd w:val="clear" w:color="auto" w:fill="FFFFFF"/>
              </w:rPr>
              <w:t>03742900</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Pr>
                <w:rFonts w:asciiTheme="minorEastAsia" w:hAnsiTheme="minorEastAsia" w:cs="仿宋_GB2312" w:hint="eastAsia"/>
                <w:color w:val="000000"/>
              </w:rPr>
              <w:t>许昌市龙兴路与竹林路交汇处公共资源大厦</w:t>
            </w:r>
          </w:p>
          <w:p w:rsidR="00F51389" w:rsidRPr="00A10179" w:rsidRDefault="00F51389" w:rsidP="008C469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8C469E">
              <w:rPr>
                <w:rFonts w:asciiTheme="minorEastAsia" w:hAnsiTheme="minorEastAsia" w:cs="仿宋_GB2312" w:hint="eastAsia"/>
                <w:sz w:val="24"/>
                <w:szCs w:val="24"/>
              </w:rPr>
              <w:t>黄</w:t>
            </w:r>
            <w:r w:rsidR="00581F87">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121FAC"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121FAC"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8D71FB" w:rsidRDefault="008C469E" w:rsidP="00B224D6">
            <w:pPr>
              <w:widowControl/>
              <w:shd w:val="clear" w:color="auto" w:fill="FFFFFF"/>
              <w:spacing w:line="360" w:lineRule="atLeast"/>
              <w:jc w:val="left"/>
              <w:rPr>
                <w:rFonts w:asciiTheme="minorEastAsia" w:hAnsiTheme="minorEastAsia" w:cs="宋体"/>
                <w:bCs/>
                <w:sz w:val="24"/>
                <w:szCs w:val="24"/>
              </w:rPr>
            </w:pPr>
            <w:r w:rsidRPr="00911417">
              <w:rPr>
                <w:rFonts w:asciiTheme="minorEastAsia" w:hAnsiTheme="minorEastAsia" w:cs="宋体" w:hint="eastAsia"/>
                <w:color w:val="000000"/>
                <w:kern w:val="0"/>
                <w:sz w:val="24"/>
                <w:szCs w:val="24"/>
                <w:lang w:val="zh-CN"/>
              </w:rPr>
              <w:t>A包</w:t>
            </w:r>
            <w:r w:rsidRPr="00911417">
              <w:rPr>
                <w:rFonts w:asciiTheme="minorEastAsia" w:hAnsiTheme="minorEastAsia" w:cs="宋体"/>
                <w:color w:val="000000"/>
                <w:kern w:val="0"/>
                <w:sz w:val="24"/>
                <w:szCs w:val="24"/>
                <w:lang w:val="zh-CN"/>
              </w:rPr>
              <w:t>：</w:t>
            </w:r>
            <w:r w:rsidRPr="00911417">
              <w:rPr>
                <w:rFonts w:asciiTheme="minorEastAsia" w:hAnsiTheme="minorEastAsia" w:cs="宋体" w:hint="eastAsia"/>
                <w:color w:val="000000"/>
                <w:kern w:val="0"/>
                <w:sz w:val="24"/>
                <w:szCs w:val="24"/>
                <w:lang w:val="zh-CN"/>
              </w:rPr>
              <w:t>704000元,</w:t>
            </w:r>
            <w:r w:rsidRPr="00911417">
              <w:rPr>
                <w:rFonts w:asciiTheme="minorEastAsia" w:hAnsiTheme="minorEastAsia" w:cs="宋体"/>
                <w:color w:val="000000"/>
                <w:kern w:val="0"/>
                <w:sz w:val="24"/>
                <w:szCs w:val="24"/>
                <w:lang w:val="zh-CN"/>
              </w:rPr>
              <w:t>B包：</w:t>
            </w:r>
            <w:r w:rsidRPr="00911417">
              <w:rPr>
                <w:rFonts w:asciiTheme="minorEastAsia" w:hAnsiTheme="minorEastAsia" w:cs="宋体" w:hint="eastAsia"/>
                <w:color w:val="000000"/>
                <w:kern w:val="0"/>
                <w:sz w:val="24"/>
                <w:szCs w:val="24"/>
                <w:lang w:val="zh-CN"/>
              </w:rPr>
              <w:t>1520000元</w:t>
            </w:r>
            <w:r w:rsidRPr="00911417">
              <w:rPr>
                <w:rFonts w:asciiTheme="minorEastAsia" w:hAnsiTheme="minorEastAsia" w:cs="宋体"/>
                <w:color w:val="000000"/>
                <w:kern w:val="0"/>
                <w:sz w:val="24"/>
                <w:szCs w:val="24"/>
                <w:lang w:val="zh-CN"/>
              </w:rPr>
              <w:t>；C包：</w:t>
            </w:r>
            <w:r w:rsidRPr="00911417">
              <w:rPr>
                <w:rFonts w:asciiTheme="minorEastAsia" w:hAnsiTheme="minorEastAsia" w:cs="宋体" w:hint="eastAsia"/>
                <w:color w:val="000000"/>
                <w:kern w:val="0"/>
                <w:sz w:val="24"/>
                <w:szCs w:val="24"/>
                <w:lang w:val="zh-CN"/>
              </w:rPr>
              <w:t>29</w:t>
            </w:r>
            <w:r w:rsidRPr="00911417">
              <w:rPr>
                <w:rFonts w:asciiTheme="minorEastAsia" w:hAnsiTheme="minorEastAsia" w:cs="宋体"/>
                <w:color w:val="000000"/>
                <w:kern w:val="0"/>
                <w:sz w:val="24"/>
                <w:szCs w:val="24"/>
                <w:lang w:val="zh-CN"/>
              </w:rPr>
              <w:t>60</w:t>
            </w:r>
            <w:r w:rsidRPr="00911417">
              <w:rPr>
                <w:rFonts w:asciiTheme="minorEastAsia" w:hAnsiTheme="minorEastAsia" w:cs="宋体" w:hint="eastAsia"/>
                <w:color w:val="000000"/>
                <w:kern w:val="0"/>
                <w:sz w:val="24"/>
                <w:szCs w:val="24"/>
                <w:lang w:val="zh-CN"/>
              </w:rPr>
              <w:t>00元;D</w:t>
            </w:r>
            <w:r w:rsidRPr="00911417">
              <w:rPr>
                <w:rFonts w:asciiTheme="minorEastAsia" w:hAnsiTheme="minorEastAsia" w:cs="宋体"/>
                <w:color w:val="000000"/>
                <w:kern w:val="0"/>
                <w:sz w:val="24"/>
                <w:szCs w:val="24"/>
                <w:lang w:val="zh-CN"/>
              </w:rPr>
              <w:t>包</w:t>
            </w:r>
            <w:r w:rsidRPr="00911417">
              <w:rPr>
                <w:rFonts w:asciiTheme="minorEastAsia" w:hAnsiTheme="minorEastAsia" w:cs="宋体" w:hint="eastAsia"/>
                <w:color w:val="000000"/>
                <w:kern w:val="0"/>
                <w:sz w:val="24"/>
                <w:szCs w:val="24"/>
                <w:lang w:val="zh-CN"/>
              </w:rPr>
              <w:t>:</w:t>
            </w:r>
            <w:r w:rsidRPr="00911417">
              <w:rPr>
                <w:rFonts w:asciiTheme="minorEastAsia" w:hAnsiTheme="minorEastAsia" w:cs="宋体"/>
                <w:color w:val="000000"/>
                <w:kern w:val="0"/>
                <w:sz w:val="24"/>
                <w:szCs w:val="24"/>
                <w:lang w:val="zh-CN"/>
              </w:rPr>
              <w:t>1480000</w:t>
            </w:r>
            <w:r w:rsidRPr="00911417">
              <w:rPr>
                <w:rFonts w:asciiTheme="minorEastAsia" w:hAnsiTheme="minorEastAsia" w:cs="宋体" w:hint="eastAsia"/>
                <w:color w:val="000000"/>
                <w:kern w:val="0"/>
                <w:sz w:val="24"/>
                <w:szCs w:val="24"/>
                <w:lang w:val="zh-CN"/>
              </w:rPr>
              <w:t>元。</w:t>
            </w:r>
            <w:r>
              <w:rPr>
                <w:rFonts w:asciiTheme="minorEastAsia" w:hAnsiTheme="minorEastAsia" w:cs="宋体" w:hint="eastAsia"/>
                <w:color w:val="000000"/>
                <w:kern w:val="0"/>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121FA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121FA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121FAC"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121FAC"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244911" w:rsidRDefault="00314062" w:rsidP="00C16D82">
            <w:pPr>
              <w:autoSpaceDE w:val="0"/>
              <w:autoSpaceDN w:val="0"/>
              <w:adjustRightInd w:val="0"/>
              <w:spacing w:line="360" w:lineRule="auto"/>
              <w:rPr>
                <w:rFonts w:asciiTheme="minorEastAsia" w:hAnsiTheme="minorEastAsia" w:cs="宋体"/>
                <w:bCs/>
                <w:sz w:val="24"/>
                <w:szCs w:val="24"/>
                <w:lang w:val="zh-CN"/>
              </w:rPr>
            </w:pPr>
            <w:r w:rsidRPr="00244911">
              <w:rPr>
                <w:rFonts w:asciiTheme="minorEastAsia" w:hAnsiTheme="minorEastAsia" w:cs="宋体" w:hint="eastAsia"/>
                <w:bCs/>
                <w:sz w:val="24"/>
                <w:szCs w:val="24"/>
                <w:lang w:val="zh-CN"/>
              </w:rPr>
              <w:lastRenderedPageBreak/>
              <w:t>2018</w:t>
            </w:r>
            <w:r w:rsidR="00F51389" w:rsidRPr="00244911">
              <w:rPr>
                <w:rFonts w:asciiTheme="minorEastAsia" w:hAnsiTheme="minorEastAsia" w:cs="宋体" w:hint="eastAsia"/>
                <w:bCs/>
                <w:sz w:val="24"/>
                <w:szCs w:val="24"/>
                <w:lang w:val="zh-CN"/>
              </w:rPr>
              <w:t>年</w:t>
            </w:r>
            <w:r w:rsidR="00E81127">
              <w:rPr>
                <w:rFonts w:asciiTheme="minorEastAsia" w:hAnsiTheme="minorEastAsia" w:cs="宋体" w:hint="eastAsia"/>
                <w:bCs/>
                <w:sz w:val="24"/>
                <w:szCs w:val="24"/>
                <w:lang w:val="zh-CN"/>
              </w:rPr>
              <w:t>6</w:t>
            </w:r>
            <w:r w:rsidR="00F51389" w:rsidRPr="00244911">
              <w:rPr>
                <w:rFonts w:asciiTheme="minorEastAsia" w:hAnsiTheme="minorEastAsia" w:cs="宋体" w:hint="eastAsia"/>
                <w:bCs/>
                <w:sz w:val="24"/>
                <w:szCs w:val="24"/>
                <w:lang w:val="zh-CN"/>
              </w:rPr>
              <w:t>月</w:t>
            </w:r>
            <w:r w:rsidR="00E81127">
              <w:rPr>
                <w:rFonts w:asciiTheme="minorEastAsia" w:hAnsiTheme="minorEastAsia" w:cs="宋体" w:hint="eastAsia"/>
                <w:bCs/>
                <w:sz w:val="24"/>
                <w:szCs w:val="24"/>
                <w:lang w:val="zh-CN"/>
              </w:rPr>
              <w:t>11</w:t>
            </w:r>
            <w:r w:rsidR="00F51389" w:rsidRPr="00244911">
              <w:rPr>
                <w:rFonts w:asciiTheme="minorEastAsia" w:hAnsiTheme="minorEastAsia" w:cs="宋体" w:hint="eastAsia"/>
                <w:bCs/>
                <w:sz w:val="24"/>
                <w:szCs w:val="24"/>
                <w:lang w:val="zh-CN"/>
              </w:rPr>
              <w:t>日</w:t>
            </w:r>
            <w:r w:rsidR="00E81127">
              <w:rPr>
                <w:rFonts w:asciiTheme="minorEastAsia" w:hAnsiTheme="minorEastAsia" w:cs="宋体" w:hint="eastAsia"/>
                <w:bCs/>
                <w:sz w:val="24"/>
                <w:szCs w:val="24"/>
                <w:lang w:val="zh-CN"/>
              </w:rPr>
              <w:t>9</w:t>
            </w:r>
            <w:r w:rsidR="00F51389" w:rsidRPr="00244911">
              <w:rPr>
                <w:rFonts w:asciiTheme="minorEastAsia" w:hAnsiTheme="minorEastAsia" w:cs="宋体" w:hint="eastAsia"/>
                <w:bCs/>
                <w:sz w:val="24"/>
                <w:szCs w:val="24"/>
                <w:lang w:val="zh-CN"/>
              </w:rPr>
              <w:t>时</w:t>
            </w:r>
            <w:r w:rsidR="00E81127">
              <w:rPr>
                <w:rFonts w:asciiTheme="minorEastAsia" w:hAnsiTheme="minorEastAsia" w:cs="宋体" w:hint="eastAsia"/>
                <w:bCs/>
                <w:sz w:val="24"/>
                <w:szCs w:val="24"/>
                <w:lang w:val="zh-CN"/>
              </w:rPr>
              <w:t>30</w:t>
            </w:r>
            <w:r w:rsidR="00F51389" w:rsidRPr="00244911">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24491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244911" w:rsidRPr="00244911">
              <w:rPr>
                <w:rFonts w:asciiTheme="minorEastAsia" w:hAnsiTheme="minorEastAsia" w:cs="宋体" w:hint="eastAsia"/>
                <w:bCs/>
                <w:sz w:val="24"/>
                <w:szCs w:val="24"/>
                <w:u w:val="single"/>
                <w:lang w:val="zh-CN"/>
              </w:rPr>
              <w:t>二</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3C2B3F">
              <w:rPr>
                <w:rFonts w:asciiTheme="minorEastAsia" w:hAnsiTheme="minorEastAsia" w:cs="仿宋_GB2312" w:hint="eastAsia"/>
                <w:sz w:val="24"/>
                <w:szCs w:val="24"/>
                <w:lang w:val="zh-CN"/>
              </w:rPr>
              <w:t>A包：</w:t>
            </w:r>
            <w:proofErr w:type="gramStart"/>
            <w:r w:rsidR="004D5932">
              <w:rPr>
                <w:rFonts w:asciiTheme="minorEastAsia" w:hAnsiTheme="minorEastAsia" w:cs="仿宋_GB2312" w:hint="eastAsia"/>
                <w:sz w:val="24"/>
                <w:szCs w:val="24"/>
                <w:lang w:val="zh-CN"/>
              </w:rPr>
              <w:t>壹万肆仟</w:t>
            </w:r>
            <w:proofErr w:type="gramEnd"/>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w:t>
            </w:r>
            <w:r w:rsidR="004D5932">
              <w:rPr>
                <w:rFonts w:asciiTheme="minorEastAsia" w:hAnsiTheme="minorEastAsia" w:cs="仿宋_GB2312" w:hint="eastAsia"/>
                <w:sz w:val="24"/>
                <w:szCs w:val="24"/>
                <w:lang w:val="zh-CN"/>
              </w:rPr>
              <w:t>14</w:t>
            </w:r>
            <w:r w:rsidR="009513EC">
              <w:rPr>
                <w:rFonts w:asciiTheme="minorEastAsia" w:hAnsiTheme="minorEastAsia" w:cs="仿宋_GB2312" w:hint="eastAsia"/>
                <w:sz w:val="24"/>
                <w:szCs w:val="24"/>
                <w:lang w:val="zh-CN"/>
              </w:rPr>
              <w:t>0</w:t>
            </w:r>
            <w:r w:rsidR="00314062">
              <w:rPr>
                <w:rFonts w:asciiTheme="minorEastAsia" w:hAnsiTheme="minorEastAsia" w:cs="仿宋_GB2312" w:hint="eastAsia"/>
                <w:sz w:val="24"/>
                <w:szCs w:val="24"/>
                <w:lang w:val="zh-CN"/>
              </w:rPr>
              <w:t>00.00元</w:t>
            </w:r>
            <w:r w:rsidRPr="001F254C">
              <w:rPr>
                <w:rFonts w:asciiTheme="minorEastAsia" w:hAnsiTheme="minorEastAsia" w:cs="仿宋_GB2312" w:hint="eastAsia"/>
                <w:sz w:val="24"/>
                <w:szCs w:val="24"/>
                <w:lang w:val="zh-CN"/>
              </w:rPr>
              <w:t>）</w:t>
            </w:r>
          </w:p>
          <w:p w:rsidR="003C2B3F" w:rsidRDefault="003C2B3F"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4D5932">
              <w:rPr>
                <w:rFonts w:asciiTheme="minorEastAsia" w:hAnsiTheme="minorEastAsia" w:cs="仿宋_GB2312" w:hint="eastAsia"/>
                <w:sz w:val="24"/>
                <w:szCs w:val="24"/>
                <w:lang w:val="zh-CN"/>
              </w:rPr>
              <w:t>叁万元</w:t>
            </w:r>
            <w:r>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sidR="004D5932">
              <w:rPr>
                <w:rFonts w:asciiTheme="minorEastAsia" w:hAnsiTheme="minorEastAsia" w:cs="仿宋_GB2312" w:hint="eastAsia"/>
                <w:sz w:val="24"/>
                <w:szCs w:val="24"/>
                <w:lang w:val="zh-CN"/>
              </w:rPr>
              <w:t>300</w:t>
            </w:r>
            <w:r>
              <w:rPr>
                <w:rFonts w:asciiTheme="minorEastAsia" w:hAnsiTheme="minorEastAsia" w:cs="仿宋_GB2312" w:hint="eastAsia"/>
                <w:sz w:val="24"/>
                <w:szCs w:val="24"/>
                <w:lang w:val="zh-CN"/>
              </w:rPr>
              <w:t>00.00元</w:t>
            </w:r>
            <w:r w:rsidRPr="001F254C">
              <w:rPr>
                <w:rFonts w:asciiTheme="minorEastAsia" w:hAnsiTheme="minorEastAsia" w:cs="仿宋_GB2312" w:hint="eastAsia"/>
                <w:sz w:val="24"/>
                <w:szCs w:val="24"/>
                <w:lang w:val="zh-CN"/>
              </w:rPr>
              <w:t>）</w:t>
            </w:r>
          </w:p>
          <w:p w:rsidR="003C2B3F" w:rsidRDefault="003C2B3F" w:rsidP="003C2B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C</w:t>
            </w:r>
            <w:r w:rsidR="00CF2911">
              <w:rPr>
                <w:rFonts w:asciiTheme="minorEastAsia" w:hAnsiTheme="minorEastAsia" w:cs="仿宋_GB2312" w:hint="eastAsia"/>
                <w:sz w:val="24"/>
                <w:szCs w:val="24"/>
                <w:lang w:val="zh-CN"/>
              </w:rPr>
              <w:t>包：</w:t>
            </w:r>
            <w:r w:rsidR="004D5932">
              <w:rPr>
                <w:rFonts w:asciiTheme="minorEastAsia" w:hAnsiTheme="minorEastAsia" w:cs="仿宋_GB2312" w:hint="eastAsia"/>
                <w:sz w:val="24"/>
                <w:szCs w:val="24"/>
                <w:lang w:val="zh-CN"/>
              </w:rPr>
              <w:t>伍仟玖佰</w:t>
            </w:r>
            <w:r>
              <w:rPr>
                <w:rFonts w:asciiTheme="minorEastAsia" w:hAnsiTheme="minorEastAsia" w:cs="仿宋_GB2312" w:hint="eastAsia"/>
                <w:sz w:val="24"/>
                <w:szCs w:val="24"/>
                <w:lang w:val="zh-CN"/>
              </w:rPr>
              <w:t>元整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sidR="004D5932">
              <w:rPr>
                <w:rFonts w:asciiTheme="minorEastAsia" w:hAnsiTheme="minorEastAsia" w:cs="仿宋_GB2312" w:hint="eastAsia"/>
                <w:sz w:val="24"/>
                <w:szCs w:val="24"/>
                <w:lang w:val="zh-CN"/>
              </w:rPr>
              <w:t>59</w:t>
            </w:r>
            <w:r>
              <w:rPr>
                <w:rFonts w:asciiTheme="minorEastAsia" w:hAnsiTheme="minorEastAsia" w:cs="仿宋_GB2312" w:hint="eastAsia"/>
                <w:sz w:val="24"/>
                <w:szCs w:val="24"/>
                <w:lang w:val="zh-CN"/>
              </w:rPr>
              <w:t>00.00元</w:t>
            </w:r>
            <w:r w:rsidRPr="001F254C">
              <w:rPr>
                <w:rFonts w:asciiTheme="minorEastAsia" w:hAnsiTheme="minorEastAsia" w:cs="仿宋_GB2312" w:hint="eastAsia"/>
                <w:sz w:val="24"/>
                <w:szCs w:val="24"/>
                <w:lang w:val="zh-CN"/>
              </w:rPr>
              <w:t>）</w:t>
            </w:r>
          </w:p>
          <w:p w:rsidR="009D77E0" w:rsidRDefault="009D77E0" w:rsidP="003C2B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D包：</w:t>
            </w:r>
            <w:r w:rsidR="004D5932">
              <w:rPr>
                <w:rFonts w:asciiTheme="minorEastAsia" w:hAnsiTheme="minorEastAsia" w:cs="仿宋_GB2312" w:hint="eastAsia"/>
                <w:sz w:val="24"/>
                <w:szCs w:val="24"/>
                <w:lang w:val="zh-CN"/>
              </w:rPr>
              <w:t>贰万玖仟元</w:t>
            </w:r>
            <w:r>
              <w:rPr>
                <w:rFonts w:asciiTheme="minorEastAsia" w:hAnsiTheme="minorEastAsia" w:cs="仿宋_GB2312" w:hint="eastAsia"/>
                <w:sz w:val="24"/>
                <w:szCs w:val="24"/>
                <w:lang w:val="zh-CN"/>
              </w:rPr>
              <w:t>整（¥</w:t>
            </w:r>
            <w:r w:rsidR="004D5932">
              <w:rPr>
                <w:rFonts w:asciiTheme="minorEastAsia" w:hAnsiTheme="minorEastAsia" w:cs="仿宋_GB2312" w:hint="eastAsia"/>
                <w:sz w:val="24"/>
                <w:szCs w:val="24"/>
                <w:lang w:val="zh-CN"/>
              </w:rPr>
              <w:t>290</w:t>
            </w:r>
            <w:r>
              <w:rPr>
                <w:rFonts w:asciiTheme="minorEastAsia" w:hAnsiTheme="minorEastAsia" w:cs="仿宋_GB2312" w:hint="eastAsia"/>
                <w:sz w:val="24"/>
                <w:szCs w:val="24"/>
                <w:lang w:val="zh-CN"/>
              </w:rPr>
              <w:t>00.00元）</w:t>
            </w:r>
          </w:p>
          <w:p w:rsidR="00F51389" w:rsidRPr="001F254C" w:rsidRDefault="004D5932" w:rsidP="004D593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w:t>
            </w:r>
            <w:r w:rsidR="00F51389" w:rsidRPr="001F254C">
              <w:rPr>
                <w:rFonts w:asciiTheme="minorEastAsia" w:hAnsiTheme="minorEastAsia" w:cs="仿宋_GB2312" w:hint="eastAsia"/>
                <w:sz w:val="24"/>
                <w:szCs w:val="24"/>
                <w:lang w:val="zh-CN"/>
              </w:rPr>
              <w:t>一、投标保证金的递交方式：银行</w:t>
            </w:r>
            <w:proofErr w:type="gramStart"/>
            <w:r w:rsidR="00F51389" w:rsidRPr="001F254C">
              <w:rPr>
                <w:rFonts w:asciiTheme="minorEastAsia" w:hAnsiTheme="minorEastAsia" w:cs="仿宋_GB2312" w:hint="eastAsia"/>
                <w:sz w:val="24"/>
                <w:szCs w:val="24"/>
                <w:lang w:val="zh-CN"/>
              </w:rPr>
              <w:t>转帐</w:t>
            </w:r>
            <w:proofErr w:type="gramEnd"/>
            <w:r w:rsidR="00F51389"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8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w:t>
            </w:r>
            <w:r w:rsidRPr="001F254C">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261278" w:rsidRPr="00F64E31">
              <w:rPr>
                <w:rFonts w:asciiTheme="minorEastAsia" w:hAnsiTheme="minorEastAsia" w:cs="宋体" w:hint="eastAsia"/>
                <w:color w:val="000000"/>
                <w:sz w:val="24"/>
                <w:szCs w:val="24"/>
              </w:rPr>
              <w:t>《</w:t>
            </w:r>
            <w:hyperlink r:id="rId83" w:tgtFrame="_blank" w:history="1">
              <w:r w:rsidR="00261278" w:rsidRPr="00F64E31">
                <w:rPr>
                  <w:rFonts w:cs="宋体" w:hint="eastAsia"/>
                  <w:color w:val="000000"/>
                  <w:sz w:val="24"/>
                  <w:szCs w:val="24"/>
                </w:rPr>
                <w:t>中国·许昌</w:t>
              </w:r>
              <w:r w:rsidR="00261278" w:rsidRPr="00F64E31">
                <w:rPr>
                  <w:rFonts w:cs="宋体" w:hint="eastAsia"/>
                  <w:color w:val="000000"/>
                  <w:sz w:val="24"/>
                  <w:szCs w:val="24"/>
                </w:rPr>
                <w:t xml:space="preserve"> </w:t>
              </w:r>
              <w:r w:rsidR="00261278" w:rsidRPr="00F64E31">
                <w:rPr>
                  <w:rFonts w:cs="宋体" w:hint="eastAsia"/>
                  <w:color w:val="000000"/>
                  <w:sz w:val="24"/>
                  <w:szCs w:val="24"/>
                </w:rPr>
                <w:t>许昌市政府网</w:t>
              </w:r>
            </w:hyperlink>
            <w:r w:rsidR="00261278" w:rsidRPr="00F64E31">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121FAC"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121FAC"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121FAC"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121FAC"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121FAC"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121FAC"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121FAC"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121FAC"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8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8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261278" w:rsidRPr="00261278">
        <w:rPr>
          <w:rFonts w:asciiTheme="minorEastAsia" w:hAnsiTheme="minorEastAsia" w:cs="宋体" w:hint="eastAsia"/>
          <w:color w:val="000000"/>
          <w:sz w:val="24"/>
          <w:szCs w:val="24"/>
        </w:rPr>
        <w:t>、《</w:t>
      </w:r>
      <w:hyperlink r:id="rId86" w:tgtFrame="_blank" w:history="1">
        <w:r w:rsidR="00261278" w:rsidRPr="00261278">
          <w:rPr>
            <w:rFonts w:cs="宋体" w:hint="eastAsia"/>
            <w:color w:val="000000"/>
            <w:sz w:val="24"/>
            <w:szCs w:val="24"/>
          </w:rPr>
          <w:t>中国·许昌</w:t>
        </w:r>
        <w:r w:rsidR="00261278" w:rsidRPr="00261278">
          <w:rPr>
            <w:rFonts w:cs="宋体" w:hint="eastAsia"/>
            <w:color w:val="000000"/>
            <w:sz w:val="24"/>
            <w:szCs w:val="24"/>
          </w:rPr>
          <w:t xml:space="preserve"> </w:t>
        </w:r>
        <w:r w:rsidR="00261278" w:rsidRPr="00261278">
          <w:rPr>
            <w:rFonts w:cs="宋体" w:hint="eastAsia"/>
            <w:color w:val="000000"/>
            <w:sz w:val="24"/>
            <w:szCs w:val="24"/>
          </w:rPr>
          <w:t>许昌市政府网</w:t>
        </w:r>
      </w:hyperlink>
      <w:r w:rsidR="00261278" w:rsidRPr="00261278">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8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w:t>
      </w:r>
      <w:proofErr w:type="gramEnd"/>
      <w:r w:rsidR="00A409A7" w:rsidRPr="00A409A7">
        <w:rPr>
          <w:rFonts w:asciiTheme="minorEastAsia" w:eastAsiaTheme="minorEastAsia" w:hAnsiTheme="minorEastAsia" w:cs="仿宋_GB2312" w:hint="eastAsia"/>
          <w:szCs w:val="24"/>
        </w:rPr>
        <w:t>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t>投标截止时间前三个月内任意一个月缴纳社会保险凭据。（依法不需要缴纳社会保障</w:t>
            </w:r>
            <w:r w:rsidRPr="007C4532">
              <w:rPr>
                <w:rFonts w:asciiTheme="minorEastAsia" w:hAnsiTheme="minorEastAsia" w:hint="eastAsia"/>
                <w:bCs/>
                <w:sz w:val="24"/>
                <w:szCs w:val="24"/>
              </w:rPr>
              <w:lastRenderedPageBreak/>
              <w:t>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261278" w:rsidRDefault="005C10B0" w:rsidP="005C10B0">
      <w:pPr>
        <w:pStyle w:val="a3"/>
        <w:spacing w:line="360" w:lineRule="auto"/>
        <w:ind w:firstLineChars="200" w:firstLine="480"/>
        <w:contextualSpacing/>
        <w:jc w:val="left"/>
        <w:rPr>
          <w:rFonts w:asciiTheme="minorEastAsia" w:hAnsiTheme="minorEastAsia" w:cs="仿宋_GB2312"/>
          <w:color w:val="FF0000"/>
          <w:szCs w:val="24"/>
          <w:lang w:val="zh-CN"/>
        </w:rPr>
      </w:pPr>
      <w:r>
        <w:rPr>
          <w:rFonts w:asciiTheme="minorEastAsia" w:hAnsiTheme="minorEastAsia" w:cs="仿宋_GB2312" w:hint="eastAsia"/>
          <w:szCs w:val="24"/>
          <w:lang w:val="zh-CN"/>
        </w:rPr>
        <w:t>注：</w:t>
      </w:r>
      <w:r w:rsidRPr="00F64E31">
        <w:rPr>
          <w:rFonts w:asciiTheme="minorEastAsia" w:hAnsiTheme="minorEastAsia" w:cs="仿宋_GB2312" w:hint="eastAsia"/>
          <w:szCs w:val="24"/>
          <w:lang w:val="zh-CN"/>
        </w:rPr>
        <w:t>符合性审查中所涉及到的证书及材料，均须在电子投标文件中提供原件扫描件（或图片）。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w:t>
      </w:r>
      <w:r w:rsidR="00F51389"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88"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5415F6" w:rsidRPr="0046214B"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78359A" w:rsidRPr="00610F43" w:rsidRDefault="0078359A" w:rsidP="0078359A">
      <w:pPr>
        <w:widowControl/>
        <w:shd w:val="clear" w:color="auto" w:fill="FFFFFF"/>
        <w:spacing w:line="360" w:lineRule="atLeast"/>
        <w:ind w:firstLine="600"/>
        <w:jc w:val="left"/>
        <w:rPr>
          <w:rFonts w:asciiTheme="minorEastAsia" w:hAnsiTheme="minorEastAsia" w:cs="仿宋_GB2312"/>
          <w:sz w:val="24"/>
          <w:szCs w:val="24"/>
          <w:lang w:val="zh-CN"/>
        </w:rPr>
      </w:pPr>
      <w:r w:rsidRPr="00744996">
        <w:rPr>
          <w:rFonts w:ascii="仿宋" w:eastAsia="仿宋" w:hAnsi="仿宋" w:cs="宋体" w:hint="eastAsia"/>
          <w:color w:val="000000"/>
          <w:kern w:val="0"/>
          <w:sz w:val="30"/>
          <w:szCs w:val="30"/>
          <w:shd w:val="clear" w:color="auto" w:fill="FFFFFF"/>
        </w:rPr>
        <w:t>（</w:t>
      </w:r>
      <w:r w:rsidRPr="00610F43">
        <w:rPr>
          <w:rFonts w:asciiTheme="minorEastAsia" w:hAnsiTheme="minorEastAsia" w:cs="仿宋_GB2312" w:hint="eastAsia"/>
          <w:sz w:val="24"/>
          <w:szCs w:val="24"/>
          <w:lang w:val="zh-CN"/>
        </w:rPr>
        <w:t>一）评标方法：最低评标价法□ 综合评分法</w:t>
      </w:r>
      <w:r w:rsidR="00121FAC" w:rsidRPr="00610F43">
        <w:rPr>
          <w:rFonts w:asciiTheme="minorEastAsia" w:hAnsiTheme="minorEastAsia" w:cs="仿宋_GB2312"/>
          <w:sz w:val="24"/>
          <w:szCs w:val="24"/>
          <w:lang w:val="zh-CN"/>
        </w:rPr>
        <w:fldChar w:fldCharType="begin"/>
      </w:r>
      <w:r w:rsidRPr="00610F43">
        <w:rPr>
          <w:rFonts w:asciiTheme="minorEastAsia" w:hAnsiTheme="minorEastAsia" w:cs="仿宋_GB2312" w:hint="eastAsia"/>
          <w:sz w:val="24"/>
          <w:szCs w:val="24"/>
          <w:lang w:val="zh-CN"/>
        </w:rPr>
        <w:instrText>eq \o\ac(□,√)</w:instrText>
      </w:r>
      <w:r w:rsidR="00121FAC" w:rsidRPr="00610F43">
        <w:rPr>
          <w:rFonts w:asciiTheme="minorEastAsia" w:hAnsiTheme="minorEastAsia" w:cs="仿宋_GB2312"/>
          <w:sz w:val="24"/>
          <w:szCs w:val="24"/>
          <w:lang w:val="zh-CN"/>
        </w:rPr>
        <w:fldChar w:fldCharType="end"/>
      </w:r>
    </w:p>
    <w:p w:rsidR="0078359A" w:rsidRPr="00610F43" w:rsidRDefault="0078359A" w:rsidP="0078359A">
      <w:pPr>
        <w:widowControl/>
        <w:shd w:val="clear" w:color="auto" w:fill="FFFFFF"/>
        <w:spacing w:line="360" w:lineRule="atLeast"/>
        <w:ind w:firstLine="600"/>
        <w:jc w:val="left"/>
        <w:rPr>
          <w:rFonts w:asciiTheme="minorEastAsia" w:hAnsiTheme="minorEastAsia" w:cs="仿宋_GB2312"/>
          <w:sz w:val="24"/>
          <w:szCs w:val="24"/>
          <w:lang w:val="zh-CN"/>
        </w:rPr>
      </w:pPr>
      <w:r w:rsidRPr="00610F43">
        <w:rPr>
          <w:rFonts w:asciiTheme="minorEastAsia" w:hAnsiTheme="minorEastAsia" w:cs="仿宋_GB2312" w:hint="eastAsia"/>
          <w:sz w:val="24"/>
          <w:szCs w:val="24"/>
          <w:lang w:val="zh-CN"/>
        </w:rPr>
        <w:t>（二）综合评分法评标标准：</w:t>
      </w:r>
    </w:p>
    <w:p w:rsidR="0078359A" w:rsidRPr="00610F43" w:rsidRDefault="0078359A" w:rsidP="0078359A">
      <w:pPr>
        <w:widowControl/>
        <w:shd w:val="clear" w:color="auto" w:fill="FFFFFF"/>
        <w:spacing w:line="360" w:lineRule="atLeast"/>
        <w:ind w:firstLine="600"/>
        <w:jc w:val="left"/>
        <w:rPr>
          <w:rFonts w:ascii="仿宋" w:eastAsia="仿宋" w:hAnsi="仿宋" w:cs="宋体"/>
          <w:b/>
          <w:color w:val="000000"/>
          <w:kern w:val="0"/>
          <w:sz w:val="30"/>
          <w:szCs w:val="30"/>
          <w:shd w:val="clear" w:color="auto" w:fill="FFFFFF"/>
        </w:rPr>
      </w:pPr>
      <w:r w:rsidRPr="00610F43">
        <w:rPr>
          <w:rFonts w:ascii="仿宋" w:eastAsia="仿宋" w:hAnsi="仿宋" w:cs="宋体" w:hint="eastAsia"/>
          <w:b/>
          <w:color w:val="000000"/>
          <w:kern w:val="0"/>
          <w:sz w:val="30"/>
          <w:szCs w:val="30"/>
          <w:shd w:val="clear" w:color="auto" w:fill="FFFFFF"/>
        </w:rPr>
        <w:t>A</w:t>
      </w:r>
      <w:r w:rsidRPr="00610F43">
        <w:rPr>
          <w:rFonts w:ascii="仿宋" w:eastAsia="仿宋" w:hAnsi="仿宋" w:cs="宋体"/>
          <w:b/>
          <w:color w:val="000000"/>
          <w:kern w:val="0"/>
          <w:sz w:val="30"/>
          <w:szCs w:val="30"/>
          <w:shd w:val="clear" w:color="auto" w:fill="FFFFFF"/>
        </w:rPr>
        <w:t>包</w:t>
      </w:r>
      <w:r w:rsidR="00610F43" w:rsidRPr="00610F43">
        <w:rPr>
          <w:rFonts w:ascii="仿宋" w:eastAsia="仿宋" w:hAnsi="仿宋" w:cs="宋体" w:hint="eastAsia"/>
          <w:b/>
          <w:color w:val="000000"/>
          <w:kern w:val="0"/>
          <w:sz w:val="30"/>
          <w:szCs w:val="30"/>
          <w:shd w:val="clear" w:color="auto" w:fill="FFFFFF"/>
        </w:rPr>
        <w:t>：</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78359A" w:rsidTr="00D474CF">
        <w:trPr>
          <w:trHeight w:val="900"/>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lastRenderedPageBreak/>
              <w:t>分值构成</w:t>
            </w:r>
          </w:p>
          <w:p w:rsidR="0078359A" w:rsidRPr="002D6632" w:rsidRDefault="0078359A" w:rsidP="00D474CF">
            <w:pPr>
              <w:jc w:val="center"/>
              <w:rPr>
                <w:rFonts w:ascii="仿宋" w:eastAsia="仿宋" w:hAnsi="仿宋" w:cs="宋体"/>
                <w:color w:val="000000"/>
                <w:kern w:val="0"/>
                <w:sz w:val="30"/>
                <w:szCs w:val="30"/>
                <w:shd w:val="clear" w:color="auto" w:fill="FFFFFF"/>
              </w:rPr>
            </w:pPr>
            <w:r w:rsidRPr="00CF60EB">
              <w:rPr>
                <w:rFonts w:ascii="仿宋" w:eastAsia="仿宋" w:hAnsi="仿宋"/>
                <w:sz w:val="24"/>
                <w:szCs w:val="24"/>
              </w:rPr>
              <w:t>(</w:t>
            </w:r>
            <w:r w:rsidRPr="00CF60EB">
              <w:rPr>
                <w:rFonts w:ascii="仿宋" w:eastAsia="仿宋" w:hAnsi="仿宋" w:hint="eastAsia"/>
                <w:sz w:val="24"/>
                <w:szCs w:val="24"/>
              </w:rPr>
              <w:t>总分</w:t>
            </w:r>
            <w:r w:rsidRPr="00CF60EB">
              <w:rPr>
                <w:rFonts w:ascii="仿宋" w:eastAsia="仿宋" w:hAnsi="仿宋"/>
                <w:sz w:val="24"/>
                <w:szCs w:val="24"/>
              </w:rPr>
              <w:t>100</w:t>
            </w:r>
            <w:r w:rsidRPr="00CF60EB">
              <w:rPr>
                <w:rFonts w:ascii="仿宋" w:eastAsia="仿宋" w:hAnsi="仿宋" w:hint="eastAsia"/>
                <w:sz w:val="24"/>
                <w:szCs w:val="24"/>
              </w:rPr>
              <w:t>分</w:t>
            </w:r>
            <w:r w:rsidRPr="00CF60EB">
              <w:rPr>
                <w:rFonts w:ascii="仿宋" w:eastAsia="仿宋" w:hAnsi="仿宋"/>
                <w:sz w:val="24"/>
                <w:szCs w:val="24"/>
              </w:rPr>
              <w:t>)</w:t>
            </w:r>
          </w:p>
        </w:tc>
        <w:tc>
          <w:tcPr>
            <w:tcW w:w="6920" w:type="dxa"/>
            <w:gridSpan w:val="2"/>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价格分值：</w:t>
            </w:r>
            <w:r w:rsidRPr="00CF60EB">
              <w:rPr>
                <w:rFonts w:ascii="仿宋" w:eastAsia="仿宋" w:hAnsi="仿宋"/>
                <w:sz w:val="24"/>
                <w:szCs w:val="24"/>
              </w:rPr>
              <w:t xml:space="preserve"> </w:t>
            </w:r>
            <w:r w:rsidRPr="00CF60EB">
              <w:rPr>
                <w:rFonts w:ascii="仿宋" w:eastAsia="仿宋" w:hAnsi="仿宋" w:hint="eastAsia"/>
                <w:sz w:val="24"/>
                <w:szCs w:val="24"/>
              </w:rPr>
              <w:t>3</w:t>
            </w:r>
            <w:r w:rsidRPr="00CF60EB">
              <w:rPr>
                <w:rFonts w:ascii="仿宋" w:eastAsia="仿宋" w:hAnsi="仿宋"/>
                <w:sz w:val="24"/>
                <w:szCs w:val="24"/>
              </w:rPr>
              <w:t>0</w:t>
            </w:r>
            <w:r w:rsidRPr="00CF60EB">
              <w:rPr>
                <w:rFonts w:ascii="仿宋" w:eastAsia="仿宋" w:hAnsi="仿宋" w:hint="eastAsia"/>
                <w:sz w:val="24"/>
                <w:szCs w:val="24"/>
              </w:rPr>
              <w:t>分</w:t>
            </w:r>
          </w:p>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商务部分：</w:t>
            </w:r>
            <w:r w:rsidRPr="00CF60EB">
              <w:rPr>
                <w:rFonts w:ascii="仿宋" w:eastAsia="仿宋" w:hAnsi="仿宋"/>
                <w:sz w:val="24"/>
                <w:szCs w:val="24"/>
              </w:rPr>
              <w:t xml:space="preserve"> </w:t>
            </w:r>
            <w:r>
              <w:rPr>
                <w:rFonts w:ascii="仿宋" w:eastAsia="仿宋" w:hAnsi="仿宋"/>
                <w:sz w:val="24"/>
                <w:szCs w:val="24"/>
              </w:rPr>
              <w:t>25</w:t>
            </w:r>
            <w:r w:rsidRPr="00CF60EB">
              <w:rPr>
                <w:rFonts w:ascii="仿宋" w:eastAsia="仿宋" w:hAnsi="仿宋" w:hint="eastAsia"/>
                <w:sz w:val="24"/>
                <w:szCs w:val="24"/>
              </w:rPr>
              <w:t>分</w:t>
            </w:r>
          </w:p>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 xml:space="preserve">技术部分： </w:t>
            </w:r>
            <w:r>
              <w:rPr>
                <w:rFonts w:ascii="仿宋" w:eastAsia="仿宋" w:hAnsi="仿宋"/>
                <w:sz w:val="24"/>
                <w:szCs w:val="24"/>
              </w:rPr>
              <w:t>45</w:t>
            </w:r>
            <w:r w:rsidRPr="00CF60EB">
              <w:rPr>
                <w:rFonts w:ascii="仿宋" w:eastAsia="仿宋" w:hAnsi="仿宋" w:hint="eastAsia"/>
                <w:sz w:val="24"/>
                <w:szCs w:val="24"/>
              </w:rPr>
              <w:t>分</w:t>
            </w:r>
          </w:p>
        </w:tc>
      </w:tr>
      <w:tr w:rsidR="0078359A" w:rsidTr="00D474CF">
        <w:trPr>
          <w:trHeight w:val="287"/>
          <w:jc w:val="center"/>
        </w:trPr>
        <w:tc>
          <w:tcPr>
            <w:tcW w:w="8966" w:type="dxa"/>
            <w:gridSpan w:val="3"/>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一、价格部分（满分30分）</w:t>
            </w:r>
          </w:p>
        </w:tc>
      </w:tr>
      <w:tr w:rsidR="0078359A" w:rsidTr="00D474CF">
        <w:trPr>
          <w:trHeight w:val="267"/>
          <w:jc w:val="center"/>
        </w:trPr>
        <w:tc>
          <w:tcPr>
            <w:tcW w:w="2046"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分值</w:t>
            </w:r>
          </w:p>
        </w:tc>
      </w:tr>
      <w:tr w:rsidR="0078359A" w:rsidTr="00D474CF">
        <w:trPr>
          <w:trHeight w:val="1048"/>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投标报价</w:t>
            </w:r>
          </w:p>
          <w:p w:rsidR="0078359A" w:rsidRPr="002D6632" w:rsidRDefault="0078359A" w:rsidP="00D474CF">
            <w:pPr>
              <w:jc w:val="cente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评分标准</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评标基准价：满足招标文件要求的有效投标报价中，最低的投标报价为评标基准价。</w:t>
            </w:r>
          </w:p>
          <w:p w:rsidR="0078359A" w:rsidRPr="002D6632" w:rsidRDefault="0078359A" w:rsidP="00D474CF">
            <w:pP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投标报价得分</w:t>
            </w:r>
            <w:r w:rsidRPr="00CF60EB">
              <w:rPr>
                <w:rFonts w:ascii="仿宋" w:eastAsia="仿宋" w:hAnsi="仿宋"/>
                <w:sz w:val="24"/>
                <w:szCs w:val="24"/>
              </w:rPr>
              <w:t>=</w:t>
            </w:r>
            <w:r w:rsidRPr="00CF60EB">
              <w:rPr>
                <w:rFonts w:ascii="仿宋" w:eastAsia="仿宋" w:hAnsi="仿宋" w:hint="eastAsia"/>
                <w:sz w:val="24"/>
                <w:szCs w:val="24"/>
              </w:rPr>
              <w:t>（评标基准价</w:t>
            </w:r>
            <w:r w:rsidRPr="00CF60EB">
              <w:rPr>
                <w:rFonts w:ascii="仿宋" w:eastAsia="仿宋" w:hAnsi="仿宋"/>
                <w:sz w:val="24"/>
                <w:szCs w:val="24"/>
              </w:rPr>
              <w:t>/</w:t>
            </w:r>
            <w:r w:rsidRPr="00CF60EB">
              <w:rPr>
                <w:rFonts w:ascii="仿宋" w:eastAsia="仿宋" w:hAnsi="仿宋" w:hint="eastAsia"/>
                <w:sz w:val="24"/>
                <w:szCs w:val="24"/>
              </w:rPr>
              <w:t>投标报价）×3</w:t>
            </w:r>
            <w:r w:rsidRPr="00CF60EB">
              <w:rPr>
                <w:rFonts w:ascii="仿宋" w:eastAsia="仿宋" w:hAnsi="仿宋"/>
                <w:sz w:val="24"/>
                <w:szCs w:val="24"/>
              </w:rPr>
              <w:t>0</w:t>
            </w:r>
          </w:p>
        </w:tc>
        <w:tc>
          <w:tcPr>
            <w:tcW w:w="967" w:type="dxa"/>
            <w:vAlign w:val="center"/>
          </w:tcPr>
          <w:p w:rsidR="0078359A" w:rsidRPr="002D6632" w:rsidRDefault="0078359A" w:rsidP="00D474CF">
            <w:pPr>
              <w:jc w:val="center"/>
              <w:rPr>
                <w:rFonts w:ascii="仿宋" w:eastAsia="仿宋" w:hAnsi="仿宋" w:cs="宋体"/>
                <w:color w:val="000000"/>
                <w:kern w:val="0"/>
                <w:sz w:val="30"/>
                <w:szCs w:val="30"/>
                <w:shd w:val="clear" w:color="auto" w:fill="FFFFFF"/>
              </w:rPr>
            </w:pPr>
            <w:r w:rsidRPr="001F5C29">
              <w:rPr>
                <w:rFonts w:ascii="仿宋" w:eastAsia="仿宋" w:hAnsi="仿宋" w:hint="eastAsia"/>
                <w:sz w:val="24"/>
                <w:szCs w:val="24"/>
              </w:rPr>
              <w:t>3</w:t>
            </w:r>
            <w:r w:rsidRPr="001F5C29">
              <w:rPr>
                <w:rFonts w:ascii="仿宋" w:eastAsia="仿宋" w:hAnsi="仿宋"/>
                <w:sz w:val="24"/>
                <w:szCs w:val="24"/>
              </w:rPr>
              <w:t>0</w:t>
            </w:r>
            <w:r w:rsidRPr="001F5C29">
              <w:rPr>
                <w:rFonts w:ascii="仿宋" w:eastAsia="仿宋" w:hAnsi="仿宋" w:hint="eastAsia"/>
                <w:sz w:val="24"/>
                <w:szCs w:val="24"/>
              </w:rPr>
              <w:t>分</w:t>
            </w:r>
          </w:p>
        </w:tc>
      </w:tr>
      <w:tr w:rsidR="0078359A" w:rsidTr="00D474CF">
        <w:trPr>
          <w:trHeight w:val="297"/>
          <w:jc w:val="center"/>
        </w:trPr>
        <w:tc>
          <w:tcPr>
            <w:tcW w:w="8966" w:type="dxa"/>
            <w:gridSpan w:val="3"/>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二、商务部分（满分</w:t>
            </w:r>
            <w:r w:rsidRPr="001F5C29">
              <w:rPr>
                <w:rFonts w:ascii="仿宋" w:eastAsia="仿宋" w:hAnsi="仿宋"/>
                <w:b/>
                <w:sz w:val="24"/>
                <w:szCs w:val="24"/>
              </w:rPr>
              <w:t xml:space="preserve"> </w:t>
            </w:r>
            <w:r>
              <w:rPr>
                <w:rFonts w:ascii="仿宋" w:eastAsia="仿宋" w:hAnsi="仿宋"/>
                <w:b/>
                <w:sz w:val="24"/>
                <w:szCs w:val="24"/>
              </w:rPr>
              <w:t>25</w:t>
            </w:r>
            <w:r w:rsidRPr="001F5C29">
              <w:rPr>
                <w:rFonts w:ascii="仿宋" w:eastAsia="仿宋" w:hAnsi="仿宋" w:hint="eastAsia"/>
                <w:b/>
                <w:sz w:val="24"/>
                <w:szCs w:val="24"/>
              </w:rPr>
              <w:t>分）</w:t>
            </w:r>
          </w:p>
        </w:tc>
      </w:tr>
      <w:tr w:rsidR="0078359A" w:rsidTr="00D474CF">
        <w:trPr>
          <w:trHeight w:val="291"/>
          <w:jc w:val="center"/>
        </w:trPr>
        <w:tc>
          <w:tcPr>
            <w:tcW w:w="2046"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分值</w:t>
            </w:r>
          </w:p>
        </w:tc>
      </w:tr>
      <w:tr w:rsidR="0078359A" w:rsidRPr="002D6632"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信誉</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1、投标人须提供工商企业信用信息公示报告【国家企业信用信息公示系统</w:t>
            </w:r>
            <w:r w:rsidRPr="00CF60EB">
              <w:rPr>
                <w:rFonts w:ascii="仿宋" w:eastAsia="仿宋" w:hAnsi="仿宋"/>
                <w:sz w:val="24"/>
                <w:szCs w:val="24"/>
              </w:rPr>
              <w:t>http//www.gsxt.gov.cn</w:t>
            </w:r>
            <w:r w:rsidRPr="00CF60EB">
              <w:rPr>
                <w:rFonts w:ascii="仿宋" w:eastAsia="仿宋" w:hAnsi="仿宋" w:hint="eastAsia"/>
                <w:sz w:val="24"/>
                <w:szCs w:val="24"/>
              </w:rPr>
              <w:t>包括基础信息、行政许可信息、行政处罚信息、列入经营异常名录信息、列入严重违法失信企业名单（黑名单）信息】</w:t>
            </w:r>
            <w:r>
              <w:rPr>
                <w:rFonts w:ascii="仿宋" w:eastAsia="仿宋" w:hAnsi="仿宋" w:hint="eastAsia"/>
                <w:sz w:val="24"/>
                <w:szCs w:val="24"/>
              </w:rPr>
              <w:t>；</w:t>
            </w:r>
            <w:r w:rsidRPr="00CF60EB">
              <w:rPr>
                <w:rFonts w:ascii="仿宋" w:eastAsia="仿宋" w:hAnsi="仿宋" w:hint="eastAsia"/>
                <w:sz w:val="24"/>
                <w:szCs w:val="24"/>
              </w:rPr>
              <w:t>企业所在地税务主管部门出具的纳税情况证明等信用情况</w:t>
            </w:r>
            <w:r>
              <w:rPr>
                <w:rFonts w:ascii="仿宋" w:eastAsia="仿宋" w:hAnsi="仿宋" w:hint="eastAsia"/>
                <w:sz w:val="24"/>
                <w:szCs w:val="24"/>
              </w:rPr>
              <w:t>(加盖</w:t>
            </w:r>
            <w:r>
              <w:rPr>
                <w:rFonts w:ascii="仿宋" w:eastAsia="仿宋" w:hAnsi="仿宋"/>
                <w:sz w:val="24"/>
                <w:szCs w:val="24"/>
              </w:rPr>
              <w:t>企业所在地税务主管部门公章</w:t>
            </w:r>
            <w:r>
              <w:rPr>
                <w:rFonts w:ascii="仿宋" w:eastAsia="仿宋" w:hAnsi="仿宋" w:hint="eastAsia"/>
                <w:sz w:val="24"/>
                <w:szCs w:val="24"/>
              </w:rPr>
              <w:t>)</w:t>
            </w:r>
            <w:r w:rsidRPr="00CF60EB">
              <w:rPr>
                <w:rFonts w:ascii="仿宋" w:eastAsia="仿宋" w:hAnsi="仿宋" w:hint="eastAsia"/>
                <w:sz w:val="24"/>
                <w:szCs w:val="24"/>
              </w:rPr>
              <w:t>，无不良信息者每项</w:t>
            </w:r>
            <w:r w:rsidRPr="00CF60EB">
              <w:rPr>
                <w:rFonts w:ascii="仿宋" w:eastAsia="仿宋" w:hAnsi="仿宋"/>
                <w:sz w:val="24"/>
                <w:szCs w:val="24"/>
              </w:rPr>
              <w:t>1</w:t>
            </w:r>
            <w:r w:rsidRPr="00CF60EB">
              <w:rPr>
                <w:rFonts w:ascii="仿宋" w:eastAsia="仿宋" w:hAnsi="仿宋" w:hint="eastAsia"/>
                <w:sz w:val="24"/>
                <w:szCs w:val="24"/>
              </w:rPr>
              <w:t>分，未提供或有不良信息者不得分，满分</w:t>
            </w:r>
            <w:r w:rsidRPr="00CF60EB">
              <w:rPr>
                <w:rFonts w:ascii="仿宋" w:eastAsia="仿宋" w:hAnsi="仿宋"/>
                <w:sz w:val="24"/>
                <w:szCs w:val="24"/>
              </w:rPr>
              <w:t>2</w:t>
            </w:r>
            <w:r w:rsidRPr="00CF60EB">
              <w:rPr>
                <w:rFonts w:ascii="仿宋" w:eastAsia="仿宋" w:hAnsi="仿宋" w:hint="eastAsia"/>
                <w:sz w:val="24"/>
                <w:szCs w:val="24"/>
              </w:rPr>
              <w:t>分。</w:t>
            </w:r>
          </w:p>
          <w:p w:rsidR="0078359A" w:rsidRPr="00CF60EB" w:rsidRDefault="0078359A" w:rsidP="00CD0C98">
            <w:pPr>
              <w:rPr>
                <w:rFonts w:ascii="仿宋" w:eastAsia="仿宋" w:hAnsi="仿宋"/>
                <w:sz w:val="24"/>
                <w:szCs w:val="24"/>
              </w:rPr>
            </w:pPr>
            <w:r w:rsidRPr="00CF60EB">
              <w:rPr>
                <w:rFonts w:ascii="仿宋" w:eastAsia="仿宋" w:hAnsi="仿宋"/>
                <w:sz w:val="24"/>
                <w:szCs w:val="24"/>
              </w:rPr>
              <w:t>2</w:t>
            </w:r>
            <w:r w:rsidRPr="00CF60EB">
              <w:rPr>
                <w:rFonts w:ascii="仿宋" w:eastAsia="仿宋" w:hAnsi="仿宋" w:hint="eastAsia"/>
                <w:sz w:val="24"/>
                <w:szCs w:val="24"/>
              </w:rPr>
              <w:t>、投标</w:t>
            </w:r>
            <w:r>
              <w:rPr>
                <w:rFonts w:ascii="仿宋" w:eastAsia="仿宋" w:hAnsi="仿宋" w:hint="eastAsia"/>
                <w:sz w:val="24"/>
                <w:szCs w:val="24"/>
              </w:rPr>
              <w:t>文件中</w:t>
            </w:r>
            <w:r w:rsidRPr="00CF60EB">
              <w:rPr>
                <w:rFonts w:ascii="仿宋" w:eastAsia="仿宋" w:hAnsi="仿宋" w:hint="eastAsia"/>
                <w:sz w:val="24"/>
                <w:szCs w:val="24"/>
              </w:rPr>
              <w:t>提供</w:t>
            </w:r>
            <w:r>
              <w:rPr>
                <w:rFonts w:ascii="仿宋" w:eastAsia="仿宋" w:hAnsi="仿宋" w:hint="eastAsia"/>
                <w:sz w:val="24"/>
                <w:szCs w:val="24"/>
              </w:rPr>
              <w:t>银行</w:t>
            </w:r>
            <w:r>
              <w:rPr>
                <w:rFonts w:ascii="仿宋" w:eastAsia="仿宋" w:hAnsi="仿宋"/>
                <w:sz w:val="24"/>
                <w:szCs w:val="24"/>
              </w:rPr>
              <w:t>或</w:t>
            </w:r>
            <w:r>
              <w:rPr>
                <w:rFonts w:ascii="仿宋" w:eastAsia="仿宋" w:hAnsi="仿宋" w:hint="eastAsia"/>
                <w:sz w:val="24"/>
                <w:szCs w:val="24"/>
              </w:rPr>
              <w:t>第三方</w:t>
            </w:r>
            <w:r>
              <w:rPr>
                <w:rFonts w:ascii="仿宋" w:eastAsia="仿宋" w:hAnsi="仿宋"/>
                <w:sz w:val="24"/>
                <w:szCs w:val="24"/>
              </w:rPr>
              <w:t>认证机构</w:t>
            </w:r>
            <w:r>
              <w:rPr>
                <w:rFonts w:ascii="仿宋" w:eastAsia="仿宋" w:hAnsi="仿宋" w:hint="eastAsia"/>
                <w:sz w:val="24"/>
                <w:szCs w:val="24"/>
              </w:rPr>
              <w:t>颁发</w:t>
            </w:r>
            <w:r>
              <w:rPr>
                <w:rFonts w:ascii="仿宋" w:eastAsia="仿宋" w:hAnsi="仿宋"/>
                <w:sz w:val="24"/>
                <w:szCs w:val="24"/>
              </w:rPr>
              <w:t>的</w:t>
            </w:r>
            <w:r w:rsidRPr="00CF60EB">
              <w:rPr>
                <w:rFonts w:ascii="仿宋" w:eastAsia="仿宋" w:hAnsi="仿宋"/>
                <w:sz w:val="24"/>
                <w:szCs w:val="24"/>
              </w:rPr>
              <w:t>AAA</w:t>
            </w:r>
            <w:r w:rsidRPr="00CF60EB">
              <w:rPr>
                <w:rFonts w:ascii="仿宋" w:eastAsia="仿宋" w:hAnsi="仿宋" w:hint="eastAsia"/>
                <w:sz w:val="24"/>
                <w:szCs w:val="24"/>
              </w:rPr>
              <w:t>信用等级认证证书</w:t>
            </w:r>
            <w:r w:rsidRPr="00CF60EB">
              <w:rPr>
                <w:rFonts w:ascii="仿宋" w:eastAsia="仿宋" w:hAnsi="仿宋"/>
                <w:sz w:val="24"/>
                <w:szCs w:val="24"/>
              </w:rPr>
              <w:t>，</w:t>
            </w:r>
            <w:r w:rsidRPr="00CF60EB">
              <w:rPr>
                <w:rFonts w:ascii="仿宋" w:eastAsia="仿宋" w:hAnsi="仿宋" w:hint="eastAsia"/>
                <w:sz w:val="24"/>
                <w:szCs w:val="24"/>
              </w:rPr>
              <w:t>得</w:t>
            </w:r>
            <w:r w:rsidRPr="00CF60EB">
              <w:rPr>
                <w:rFonts w:ascii="仿宋" w:eastAsia="仿宋" w:hAnsi="仿宋"/>
                <w:sz w:val="24"/>
                <w:szCs w:val="24"/>
              </w:rPr>
              <w:t>3</w:t>
            </w:r>
            <w:r w:rsidRPr="00CF60EB">
              <w:rPr>
                <w:rFonts w:ascii="仿宋" w:eastAsia="仿宋" w:hAnsi="仿宋" w:hint="eastAsia"/>
                <w:sz w:val="24"/>
                <w:szCs w:val="24"/>
              </w:rPr>
              <w:t>分。</w:t>
            </w:r>
            <w:r>
              <w:rPr>
                <w:rFonts w:ascii="仿宋" w:eastAsia="仿宋" w:hAnsi="仿宋" w:hint="eastAsia"/>
                <w:sz w:val="24"/>
                <w:szCs w:val="24"/>
              </w:rPr>
              <w:t>不提供者</w:t>
            </w:r>
            <w:r>
              <w:rPr>
                <w:rFonts w:ascii="仿宋" w:eastAsia="仿宋" w:hAnsi="仿宋"/>
                <w:sz w:val="24"/>
                <w:szCs w:val="24"/>
              </w:rPr>
              <w:t>不得分。</w:t>
            </w:r>
          </w:p>
        </w:tc>
        <w:tc>
          <w:tcPr>
            <w:tcW w:w="967" w:type="dxa"/>
            <w:vAlign w:val="center"/>
          </w:tcPr>
          <w:p w:rsidR="0078359A" w:rsidRPr="001F5C29" w:rsidRDefault="0078359A" w:rsidP="00D474CF">
            <w:pPr>
              <w:jc w:val="center"/>
              <w:rPr>
                <w:rFonts w:ascii="仿宋" w:eastAsia="仿宋" w:hAnsi="仿宋"/>
                <w:sz w:val="24"/>
                <w:szCs w:val="24"/>
              </w:rPr>
            </w:pPr>
            <w:r>
              <w:rPr>
                <w:rFonts w:ascii="仿宋" w:eastAsia="仿宋" w:hAnsi="仿宋"/>
                <w:sz w:val="24"/>
                <w:szCs w:val="24"/>
              </w:rPr>
              <w:t>5</w:t>
            </w:r>
            <w:r w:rsidRPr="001F5C29">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企业实力</w:t>
            </w:r>
          </w:p>
        </w:tc>
        <w:tc>
          <w:tcPr>
            <w:tcW w:w="5953" w:type="dxa"/>
            <w:vAlign w:val="center"/>
          </w:tcPr>
          <w:p w:rsidR="0078359A" w:rsidRPr="00CF60EB" w:rsidRDefault="0078359A" w:rsidP="00CD0C98">
            <w:pPr>
              <w:rPr>
                <w:rFonts w:ascii="仿宋" w:eastAsia="仿宋" w:hAnsi="仿宋"/>
                <w:sz w:val="24"/>
                <w:szCs w:val="24"/>
              </w:rPr>
            </w:pPr>
            <w:r w:rsidRPr="00CF60EB">
              <w:rPr>
                <w:rFonts w:ascii="Calibri" w:eastAsia="仿宋" w:hAnsi="Calibri" w:cs="Calibri"/>
                <w:sz w:val="24"/>
                <w:szCs w:val="24"/>
              </w:rPr>
              <w:t> </w:t>
            </w:r>
            <w:r w:rsidRPr="00CF60EB">
              <w:rPr>
                <w:rFonts w:ascii="仿宋" w:eastAsia="仿宋" w:hAnsi="仿宋"/>
                <w:sz w:val="24"/>
                <w:szCs w:val="24"/>
              </w:rPr>
              <w:t>1</w:t>
            </w:r>
            <w:r w:rsidRPr="00CF60EB">
              <w:rPr>
                <w:rFonts w:ascii="仿宋" w:eastAsia="仿宋" w:hAnsi="仿宋" w:hint="eastAsia"/>
                <w:sz w:val="24"/>
                <w:szCs w:val="24"/>
              </w:rPr>
              <w:t>、投标人通过质量体系认证、环境管理体系认证、职业健康安全管理体系认证、信息安全管理体系认证、测量管理体系认证，每项</w:t>
            </w:r>
            <w:r w:rsidRPr="00CF60EB">
              <w:rPr>
                <w:rFonts w:ascii="仿宋" w:eastAsia="仿宋" w:hAnsi="仿宋"/>
                <w:sz w:val="24"/>
                <w:szCs w:val="24"/>
              </w:rPr>
              <w:t>1</w:t>
            </w:r>
            <w:r w:rsidRPr="00CF60EB">
              <w:rPr>
                <w:rFonts w:ascii="仿宋" w:eastAsia="仿宋" w:hAnsi="仿宋" w:hint="eastAsia"/>
                <w:sz w:val="24"/>
                <w:szCs w:val="24"/>
              </w:rPr>
              <w:t>分，满分</w:t>
            </w:r>
            <w:r w:rsidRPr="00CF60EB">
              <w:rPr>
                <w:rFonts w:ascii="仿宋" w:eastAsia="仿宋" w:hAnsi="仿宋"/>
                <w:sz w:val="24"/>
                <w:szCs w:val="24"/>
              </w:rPr>
              <w:t>5</w:t>
            </w:r>
            <w:r w:rsidRPr="00CF60EB">
              <w:rPr>
                <w:rFonts w:ascii="仿宋" w:eastAsia="仿宋" w:hAnsi="仿宋" w:hint="eastAsia"/>
                <w:sz w:val="24"/>
                <w:szCs w:val="24"/>
              </w:rPr>
              <w:t>分。</w:t>
            </w:r>
            <w:r w:rsidRPr="00CF60EB">
              <w:rPr>
                <w:rFonts w:ascii="仿宋" w:eastAsia="仿宋" w:hAnsi="仿宋"/>
                <w:sz w:val="24"/>
                <w:szCs w:val="24"/>
              </w:rPr>
              <w:t>2</w:t>
            </w:r>
            <w:r>
              <w:rPr>
                <w:rFonts w:ascii="仿宋" w:eastAsia="仿宋" w:hAnsi="仿宋" w:hint="eastAsia"/>
                <w:sz w:val="24"/>
                <w:szCs w:val="24"/>
              </w:rPr>
              <w:t>、投标人</w:t>
            </w:r>
            <w:r w:rsidRPr="00CF60EB">
              <w:rPr>
                <w:rFonts w:ascii="仿宋" w:eastAsia="仿宋" w:hAnsi="仿宋" w:hint="eastAsia"/>
                <w:sz w:val="24"/>
                <w:szCs w:val="24"/>
              </w:rPr>
              <w:t>提供中国教育装备行业协会会员证书，得</w:t>
            </w:r>
            <w:r w:rsidRPr="00CF60EB">
              <w:rPr>
                <w:rFonts w:ascii="仿宋" w:eastAsia="仿宋" w:hAnsi="仿宋"/>
                <w:sz w:val="24"/>
                <w:szCs w:val="24"/>
              </w:rPr>
              <w:t>2</w:t>
            </w:r>
            <w:r w:rsidRPr="00CF60EB">
              <w:rPr>
                <w:rFonts w:ascii="仿宋" w:eastAsia="仿宋" w:hAnsi="仿宋" w:hint="eastAsia"/>
                <w:sz w:val="24"/>
                <w:szCs w:val="24"/>
              </w:rPr>
              <w:t>分。</w:t>
            </w:r>
            <w:r>
              <w:rPr>
                <w:rFonts w:ascii="仿宋" w:eastAsia="仿宋" w:hAnsi="仿宋"/>
                <w:sz w:val="24"/>
                <w:szCs w:val="24"/>
              </w:rPr>
              <w:t>3</w:t>
            </w:r>
            <w:r w:rsidRPr="00CF60EB">
              <w:rPr>
                <w:rFonts w:ascii="仿宋" w:eastAsia="仿宋" w:hAnsi="仿宋" w:hint="eastAsia"/>
                <w:sz w:val="24"/>
                <w:szCs w:val="24"/>
              </w:rPr>
              <w:t>、投标人</w:t>
            </w:r>
            <w:r w:rsidRPr="00CF60EB">
              <w:rPr>
                <w:rFonts w:ascii="仿宋" w:eastAsia="仿宋" w:hAnsi="仿宋"/>
                <w:sz w:val="24"/>
                <w:szCs w:val="24"/>
              </w:rPr>
              <w:t>提供货物需求</w:t>
            </w:r>
            <w:r w:rsidRPr="00CF60EB">
              <w:rPr>
                <w:rFonts w:ascii="仿宋" w:eastAsia="仿宋" w:hAnsi="仿宋" w:hint="eastAsia"/>
                <w:sz w:val="24"/>
                <w:szCs w:val="24"/>
              </w:rPr>
              <w:t>三“院校</w:t>
            </w:r>
            <w:r w:rsidRPr="00CF60EB">
              <w:rPr>
                <w:rFonts w:ascii="仿宋" w:eastAsia="仿宋" w:hAnsi="仿宋"/>
                <w:sz w:val="24"/>
                <w:szCs w:val="24"/>
              </w:rPr>
              <w:t>管理平台</w:t>
            </w:r>
            <w:r w:rsidRPr="00CF60EB">
              <w:rPr>
                <w:rFonts w:ascii="仿宋" w:eastAsia="仿宋" w:hAnsi="仿宋" w:hint="eastAsia"/>
                <w:sz w:val="24"/>
                <w:szCs w:val="24"/>
              </w:rPr>
              <w:t>”中第</w:t>
            </w:r>
            <w:r w:rsidRPr="00CF60EB">
              <w:rPr>
                <w:rFonts w:ascii="仿宋" w:eastAsia="仿宋" w:hAnsi="仿宋"/>
                <w:sz w:val="24"/>
                <w:szCs w:val="24"/>
              </w:rPr>
              <w:t>（</w:t>
            </w:r>
            <w:r w:rsidRPr="00CF60EB">
              <w:rPr>
                <w:rFonts w:ascii="仿宋" w:eastAsia="仿宋" w:hAnsi="仿宋" w:hint="eastAsia"/>
                <w:sz w:val="24"/>
                <w:szCs w:val="24"/>
              </w:rPr>
              <w:t>4</w:t>
            </w:r>
            <w:r w:rsidRPr="00CF60EB">
              <w:rPr>
                <w:rFonts w:ascii="仿宋" w:eastAsia="仿宋" w:hAnsi="仿宋"/>
                <w:sz w:val="24"/>
                <w:szCs w:val="24"/>
              </w:rPr>
              <w:t>）</w:t>
            </w:r>
            <w:r w:rsidRPr="00CF60EB">
              <w:rPr>
                <w:rFonts w:ascii="仿宋" w:eastAsia="仿宋" w:hAnsi="仿宋" w:hint="eastAsia"/>
                <w:sz w:val="24"/>
                <w:szCs w:val="24"/>
              </w:rPr>
              <w:t>在线学习系统、课程管理系统、培训应用系统、信息发布系统、商务智能分析系统计算机软件著作权登记证书复印件加盖厂商公章。有</w:t>
            </w:r>
            <w:r w:rsidRPr="00CF60EB">
              <w:rPr>
                <w:rFonts w:ascii="仿宋" w:eastAsia="仿宋" w:hAnsi="仿宋"/>
                <w:sz w:val="24"/>
                <w:szCs w:val="24"/>
              </w:rPr>
              <w:t>其中一项得</w:t>
            </w:r>
            <w:r w:rsidRPr="00CF60EB">
              <w:rPr>
                <w:rFonts w:ascii="仿宋" w:eastAsia="仿宋" w:hAnsi="仿宋" w:hint="eastAsia"/>
                <w:sz w:val="24"/>
                <w:szCs w:val="24"/>
              </w:rPr>
              <w:t>1分</w:t>
            </w:r>
            <w:r w:rsidRPr="00CF60EB">
              <w:rPr>
                <w:rFonts w:ascii="仿宋" w:eastAsia="仿宋" w:hAnsi="仿宋"/>
                <w:sz w:val="24"/>
                <w:szCs w:val="24"/>
              </w:rPr>
              <w:t>，满分</w:t>
            </w:r>
            <w:r w:rsidRPr="00CF60EB">
              <w:rPr>
                <w:rFonts w:ascii="仿宋" w:eastAsia="仿宋" w:hAnsi="仿宋" w:hint="eastAsia"/>
                <w:sz w:val="24"/>
                <w:szCs w:val="24"/>
              </w:rPr>
              <w:t>5分</w:t>
            </w:r>
            <w:r w:rsidRPr="00CF60EB">
              <w:rPr>
                <w:rFonts w:ascii="仿宋" w:eastAsia="仿宋" w:hAnsi="仿宋"/>
                <w:sz w:val="24"/>
                <w:szCs w:val="24"/>
              </w:rPr>
              <w:t>。</w:t>
            </w:r>
          </w:p>
        </w:tc>
        <w:tc>
          <w:tcPr>
            <w:tcW w:w="967" w:type="dxa"/>
            <w:vAlign w:val="center"/>
          </w:tcPr>
          <w:p w:rsidR="0078359A" w:rsidRPr="001F5C29" w:rsidRDefault="0078359A" w:rsidP="00D474CF">
            <w:pPr>
              <w:jc w:val="center"/>
              <w:rPr>
                <w:rFonts w:ascii="仿宋" w:eastAsia="仿宋" w:hAnsi="仿宋"/>
                <w:sz w:val="24"/>
                <w:szCs w:val="24"/>
              </w:rPr>
            </w:pPr>
            <w:r>
              <w:rPr>
                <w:rFonts w:ascii="仿宋" w:eastAsia="仿宋" w:hAnsi="仿宋"/>
                <w:sz w:val="24"/>
                <w:szCs w:val="24"/>
              </w:rPr>
              <w:t>12</w:t>
            </w:r>
            <w:r w:rsidRPr="001F5C29">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业绩</w:t>
            </w:r>
          </w:p>
        </w:tc>
        <w:tc>
          <w:tcPr>
            <w:tcW w:w="5953" w:type="dxa"/>
            <w:vAlign w:val="center"/>
          </w:tcPr>
          <w:p w:rsidR="0078359A" w:rsidRPr="00CF60EB" w:rsidRDefault="0078359A" w:rsidP="00CD0C98">
            <w:pPr>
              <w:rPr>
                <w:rFonts w:ascii="仿宋" w:eastAsia="仿宋" w:hAnsi="仿宋"/>
                <w:sz w:val="24"/>
                <w:szCs w:val="24"/>
              </w:rPr>
            </w:pPr>
            <w:r w:rsidRPr="00CF60EB">
              <w:rPr>
                <w:rFonts w:ascii="仿宋" w:eastAsia="仿宋" w:hAnsi="仿宋" w:hint="eastAsia"/>
                <w:sz w:val="24"/>
                <w:szCs w:val="24"/>
              </w:rPr>
              <w:t>提供</w:t>
            </w:r>
            <w:r w:rsidRPr="00CF60EB">
              <w:rPr>
                <w:rFonts w:ascii="仿宋" w:eastAsia="仿宋" w:hAnsi="仿宋"/>
                <w:sz w:val="24"/>
                <w:szCs w:val="24"/>
              </w:rPr>
              <w:t>201</w:t>
            </w:r>
            <w:r>
              <w:rPr>
                <w:rFonts w:ascii="仿宋" w:eastAsia="仿宋" w:hAnsi="仿宋"/>
                <w:sz w:val="24"/>
                <w:szCs w:val="24"/>
              </w:rPr>
              <w:t>5</w:t>
            </w:r>
            <w:r w:rsidRPr="00CF60EB">
              <w:rPr>
                <w:rFonts w:ascii="仿宋" w:eastAsia="仿宋" w:hAnsi="仿宋" w:hint="eastAsia"/>
                <w:sz w:val="24"/>
                <w:szCs w:val="24"/>
              </w:rPr>
              <w:t>年以来类似项目业绩，单项合同金额在</w:t>
            </w:r>
            <w:r>
              <w:rPr>
                <w:rFonts w:ascii="仿宋" w:eastAsia="仿宋" w:hAnsi="仿宋"/>
                <w:sz w:val="24"/>
                <w:szCs w:val="24"/>
              </w:rPr>
              <w:t>7</w:t>
            </w:r>
            <w:r w:rsidRPr="00CF60EB">
              <w:rPr>
                <w:rFonts w:ascii="仿宋" w:eastAsia="仿宋" w:hAnsi="仿宋"/>
                <w:sz w:val="24"/>
                <w:szCs w:val="24"/>
              </w:rPr>
              <w:t>0</w:t>
            </w:r>
            <w:r w:rsidRPr="00CF60EB">
              <w:rPr>
                <w:rFonts w:ascii="仿宋" w:eastAsia="仿宋" w:hAnsi="仿宋" w:hint="eastAsia"/>
                <w:sz w:val="24"/>
                <w:szCs w:val="24"/>
              </w:rPr>
              <w:t>万及以上，每个</w:t>
            </w:r>
            <w:r>
              <w:rPr>
                <w:rFonts w:ascii="仿宋" w:eastAsia="仿宋" w:hAnsi="仿宋"/>
                <w:sz w:val="24"/>
                <w:szCs w:val="24"/>
              </w:rPr>
              <w:t>2</w:t>
            </w:r>
            <w:r w:rsidRPr="00CF60EB">
              <w:rPr>
                <w:rFonts w:ascii="仿宋" w:eastAsia="仿宋" w:hAnsi="仿宋" w:hint="eastAsia"/>
                <w:sz w:val="24"/>
                <w:szCs w:val="24"/>
              </w:rPr>
              <w:t>分，满分</w:t>
            </w:r>
            <w:r>
              <w:rPr>
                <w:rFonts w:ascii="仿宋" w:eastAsia="仿宋" w:hAnsi="仿宋"/>
                <w:sz w:val="24"/>
                <w:szCs w:val="24"/>
              </w:rPr>
              <w:t>6</w:t>
            </w:r>
            <w:r w:rsidRPr="00CF60EB">
              <w:rPr>
                <w:rFonts w:ascii="仿宋" w:eastAsia="仿宋" w:hAnsi="仿宋" w:hint="eastAsia"/>
                <w:sz w:val="24"/>
                <w:szCs w:val="24"/>
              </w:rPr>
              <w:t>分（提供合同及</w:t>
            </w:r>
            <w:r w:rsidRPr="00CF60EB">
              <w:rPr>
                <w:rFonts w:ascii="仿宋" w:eastAsia="仿宋" w:hAnsi="仿宋"/>
                <w:sz w:val="24"/>
                <w:szCs w:val="24"/>
              </w:rPr>
              <w:t>验收报告</w:t>
            </w:r>
            <w:r w:rsidRPr="00CF60EB">
              <w:rPr>
                <w:rFonts w:ascii="仿宋" w:eastAsia="仿宋" w:hAnsi="仿宋" w:hint="eastAsia"/>
                <w:sz w:val="24"/>
                <w:szCs w:val="24"/>
              </w:rPr>
              <w:t>，否则不得分）。</w:t>
            </w:r>
          </w:p>
        </w:tc>
        <w:tc>
          <w:tcPr>
            <w:tcW w:w="967" w:type="dxa"/>
            <w:vAlign w:val="center"/>
          </w:tcPr>
          <w:p w:rsidR="0078359A" w:rsidRPr="001F5C29" w:rsidRDefault="0078359A" w:rsidP="00D474CF">
            <w:pPr>
              <w:jc w:val="center"/>
              <w:rPr>
                <w:rFonts w:ascii="仿宋" w:eastAsia="仿宋" w:hAnsi="仿宋"/>
                <w:sz w:val="24"/>
                <w:szCs w:val="24"/>
              </w:rPr>
            </w:pPr>
            <w:r>
              <w:rPr>
                <w:rFonts w:ascii="仿宋" w:eastAsia="仿宋" w:hAnsi="仿宋"/>
                <w:sz w:val="24"/>
                <w:szCs w:val="24"/>
              </w:rPr>
              <w:t>6</w:t>
            </w:r>
            <w:r w:rsidRPr="001F5C29">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投标</w:t>
            </w:r>
            <w:r w:rsidRPr="00CF60EB">
              <w:rPr>
                <w:rFonts w:ascii="仿宋" w:eastAsia="仿宋" w:hAnsi="仿宋"/>
                <w:sz w:val="24"/>
                <w:szCs w:val="24"/>
              </w:rPr>
              <w:t>文件规范程度</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装订规范、文字清晰、无差错1分。</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所提供资料准确完整1分。</w:t>
            </w:r>
          </w:p>
        </w:tc>
        <w:tc>
          <w:tcPr>
            <w:tcW w:w="967" w:type="dxa"/>
            <w:vAlign w:val="center"/>
          </w:tcPr>
          <w:p w:rsidR="0078359A" w:rsidRPr="001F5C29" w:rsidRDefault="0078359A" w:rsidP="00D474CF">
            <w:pPr>
              <w:jc w:val="center"/>
              <w:rPr>
                <w:rFonts w:ascii="仿宋" w:eastAsia="仿宋" w:hAnsi="仿宋"/>
                <w:sz w:val="24"/>
                <w:szCs w:val="24"/>
              </w:rPr>
            </w:pPr>
            <w:r w:rsidRPr="001F5C29">
              <w:rPr>
                <w:rFonts w:ascii="仿宋" w:eastAsia="仿宋" w:hAnsi="仿宋" w:hint="eastAsia"/>
                <w:sz w:val="24"/>
                <w:szCs w:val="24"/>
              </w:rPr>
              <w:t>2分</w:t>
            </w:r>
          </w:p>
        </w:tc>
      </w:tr>
      <w:tr w:rsidR="0078359A" w:rsidTr="00D474CF">
        <w:trPr>
          <w:trHeight w:val="335"/>
          <w:jc w:val="center"/>
        </w:trPr>
        <w:tc>
          <w:tcPr>
            <w:tcW w:w="8966" w:type="dxa"/>
            <w:gridSpan w:val="3"/>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三</w:t>
            </w:r>
            <w:r w:rsidRPr="001F5C29">
              <w:rPr>
                <w:rFonts w:ascii="仿宋" w:eastAsia="仿宋" w:hAnsi="仿宋"/>
                <w:b/>
                <w:sz w:val="24"/>
                <w:szCs w:val="24"/>
              </w:rPr>
              <w:t>、</w:t>
            </w:r>
            <w:r w:rsidRPr="001F5C29">
              <w:rPr>
                <w:rFonts w:ascii="仿宋" w:eastAsia="仿宋" w:hAnsi="仿宋" w:hint="eastAsia"/>
                <w:b/>
                <w:sz w:val="24"/>
                <w:szCs w:val="24"/>
              </w:rPr>
              <w:t>技术部分（满分</w:t>
            </w:r>
            <w:r>
              <w:rPr>
                <w:rFonts w:ascii="仿宋" w:eastAsia="仿宋" w:hAnsi="仿宋"/>
                <w:b/>
                <w:sz w:val="24"/>
                <w:szCs w:val="24"/>
              </w:rPr>
              <w:t>45</w:t>
            </w:r>
            <w:r w:rsidRPr="001F5C29">
              <w:rPr>
                <w:rFonts w:ascii="仿宋" w:eastAsia="仿宋" w:hAnsi="仿宋" w:hint="eastAsia"/>
                <w:b/>
                <w:sz w:val="24"/>
                <w:szCs w:val="24"/>
              </w:rPr>
              <w:t>分）</w:t>
            </w:r>
          </w:p>
        </w:tc>
      </w:tr>
      <w:tr w:rsidR="0078359A" w:rsidTr="00D474CF">
        <w:trPr>
          <w:trHeight w:val="287"/>
          <w:jc w:val="center"/>
        </w:trPr>
        <w:tc>
          <w:tcPr>
            <w:tcW w:w="2046" w:type="dxa"/>
            <w:vAlign w:val="center"/>
          </w:tcPr>
          <w:p w:rsidR="0078359A" w:rsidRPr="002D6632" w:rsidRDefault="0078359A" w:rsidP="00D474CF">
            <w:pPr>
              <w:jc w:val="center"/>
              <w:rPr>
                <w:rFonts w:ascii="仿宋" w:eastAsia="仿宋" w:hAnsi="仿宋"/>
                <w:b/>
                <w:sz w:val="30"/>
                <w:szCs w:val="30"/>
              </w:rPr>
            </w:pPr>
            <w:r w:rsidRPr="001F5C29">
              <w:rPr>
                <w:rFonts w:ascii="仿宋" w:eastAsia="仿宋" w:hAnsi="仿宋" w:hint="eastAsia"/>
                <w:b/>
                <w:sz w:val="24"/>
                <w:szCs w:val="24"/>
              </w:rPr>
              <w:t>评分因素</w:t>
            </w:r>
          </w:p>
        </w:tc>
        <w:tc>
          <w:tcPr>
            <w:tcW w:w="5953"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分值</w:t>
            </w:r>
          </w:p>
        </w:tc>
      </w:tr>
      <w:tr w:rsidR="0078359A" w:rsidTr="00D474CF">
        <w:trPr>
          <w:trHeight w:val="274"/>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对招标文件</w:t>
            </w:r>
          </w:p>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响应程度</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1、不满足招标文件技术指标要求和商务条款规定的为无效投标。</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2、满足招标文件技术要求</w:t>
            </w:r>
            <w:r w:rsidRPr="00CF60EB">
              <w:rPr>
                <w:rFonts w:ascii="仿宋" w:eastAsia="仿宋" w:hAnsi="仿宋"/>
                <w:sz w:val="24"/>
                <w:szCs w:val="24"/>
              </w:rPr>
              <w:t>2</w:t>
            </w:r>
            <w:r w:rsidRPr="00CF60EB">
              <w:rPr>
                <w:rFonts w:ascii="仿宋" w:eastAsia="仿宋" w:hAnsi="仿宋" w:hint="eastAsia"/>
                <w:sz w:val="24"/>
                <w:szCs w:val="24"/>
              </w:rPr>
              <w:t>5分，其中货物需求中带★产品技术参数每优于招标文件一项的加1分，满分30分。</w:t>
            </w:r>
          </w:p>
        </w:tc>
        <w:tc>
          <w:tcPr>
            <w:tcW w:w="967" w:type="dxa"/>
            <w:vAlign w:val="center"/>
          </w:tcPr>
          <w:p w:rsidR="0078359A" w:rsidRPr="001F5C29" w:rsidRDefault="0078359A" w:rsidP="00D474CF">
            <w:pPr>
              <w:jc w:val="center"/>
              <w:rPr>
                <w:rFonts w:ascii="仿宋" w:eastAsia="仿宋" w:hAnsi="仿宋"/>
                <w:sz w:val="24"/>
                <w:szCs w:val="24"/>
              </w:rPr>
            </w:pPr>
            <w:r w:rsidRPr="001F5C29">
              <w:rPr>
                <w:rFonts w:ascii="仿宋" w:eastAsia="仿宋" w:hAnsi="仿宋"/>
                <w:sz w:val="24"/>
                <w:szCs w:val="24"/>
              </w:rPr>
              <w:t>30</w:t>
            </w:r>
            <w:r w:rsidRPr="001F5C29">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Pr>
                <w:rFonts w:ascii="仿宋" w:eastAsia="仿宋" w:hAnsi="仿宋" w:hint="eastAsia"/>
                <w:sz w:val="24"/>
                <w:szCs w:val="24"/>
              </w:rPr>
              <w:lastRenderedPageBreak/>
              <w:t>现场</w:t>
            </w:r>
            <w:r>
              <w:rPr>
                <w:rFonts w:ascii="仿宋" w:eastAsia="仿宋" w:hAnsi="仿宋"/>
                <w:sz w:val="24"/>
                <w:szCs w:val="24"/>
              </w:rPr>
              <w:t>演示</w:t>
            </w:r>
          </w:p>
        </w:tc>
        <w:tc>
          <w:tcPr>
            <w:tcW w:w="5953" w:type="dxa"/>
            <w:vAlign w:val="center"/>
          </w:tcPr>
          <w:p w:rsidR="0078359A" w:rsidRPr="00CF60EB" w:rsidRDefault="0078359A" w:rsidP="00D474CF">
            <w:pPr>
              <w:rPr>
                <w:rFonts w:ascii="仿宋" w:eastAsia="仿宋" w:hAnsi="仿宋"/>
                <w:sz w:val="24"/>
                <w:szCs w:val="24"/>
              </w:rPr>
            </w:pPr>
            <w:r>
              <w:rPr>
                <w:rFonts w:ascii="仿宋" w:eastAsia="仿宋" w:hAnsi="仿宋" w:hint="eastAsia"/>
                <w:sz w:val="24"/>
                <w:szCs w:val="24"/>
              </w:rPr>
              <w:t>招标文件</w:t>
            </w:r>
            <w:r>
              <w:rPr>
                <w:rFonts w:ascii="仿宋" w:eastAsia="仿宋" w:hAnsi="仿宋"/>
                <w:sz w:val="24"/>
                <w:szCs w:val="24"/>
              </w:rPr>
              <w:t>中</w:t>
            </w:r>
            <w:r>
              <w:rPr>
                <w:rFonts w:ascii="仿宋" w:eastAsia="仿宋" w:hAnsi="仿宋" w:hint="eastAsia"/>
                <w:sz w:val="24"/>
                <w:szCs w:val="24"/>
              </w:rPr>
              <w:t>带▲产品需提供</w:t>
            </w:r>
            <w:r>
              <w:rPr>
                <w:rFonts w:ascii="仿宋" w:eastAsia="仿宋" w:hAnsi="仿宋"/>
                <w:sz w:val="24"/>
                <w:szCs w:val="24"/>
              </w:rPr>
              <w:t>现场</w:t>
            </w:r>
            <w:r>
              <w:rPr>
                <w:rFonts w:ascii="仿宋" w:eastAsia="仿宋" w:hAnsi="仿宋" w:hint="eastAsia"/>
                <w:sz w:val="24"/>
                <w:szCs w:val="24"/>
              </w:rPr>
              <w:t>演示</w:t>
            </w:r>
            <w:r>
              <w:rPr>
                <w:rFonts w:ascii="仿宋" w:eastAsia="仿宋" w:hAnsi="仿宋"/>
                <w:sz w:val="24"/>
                <w:szCs w:val="24"/>
              </w:rPr>
              <w:t>，</w:t>
            </w:r>
            <w:r w:rsidRPr="00314C93">
              <w:rPr>
                <w:rFonts w:ascii="仿宋" w:eastAsia="仿宋" w:hAnsi="仿宋" w:hint="eastAsia"/>
                <w:sz w:val="24"/>
                <w:szCs w:val="24"/>
              </w:rPr>
              <w:t>演示完全满足要求的得</w:t>
            </w:r>
            <w:r>
              <w:rPr>
                <w:rFonts w:ascii="仿宋" w:eastAsia="仿宋" w:hAnsi="仿宋"/>
                <w:sz w:val="24"/>
                <w:szCs w:val="24"/>
              </w:rPr>
              <w:t>6</w:t>
            </w:r>
            <w:r w:rsidRPr="00314C93">
              <w:rPr>
                <w:rFonts w:ascii="仿宋" w:eastAsia="仿宋" w:hAnsi="仿宋" w:hint="eastAsia"/>
                <w:sz w:val="24"/>
                <w:szCs w:val="24"/>
              </w:rPr>
              <w:t>分，不满足的或不提供演示的不得分</w:t>
            </w:r>
            <w:r>
              <w:rPr>
                <w:rFonts w:ascii="仿宋" w:eastAsia="仿宋" w:hAnsi="仿宋" w:hint="eastAsia"/>
                <w:sz w:val="24"/>
                <w:szCs w:val="24"/>
              </w:rPr>
              <w:t>。</w:t>
            </w:r>
          </w:p>
        </w:tc>
        <w:tc>
          <w:tcPr>
            <w:tcW w:w="967" w:type="dxa"/>
            <w:vAlign w:val="center"/>
          </w:tcPr>
          <w:p w:rsidR="0078359A" w:rsidRPr="009E6E64" w:rsidRDefault="0078359A" w:rsidP="00D474CF">
            <w:pPr>
              <w:jc w:val="center"/>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售后服务承诺</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1、</w:t>
            </w:r>
            <w:r>
              <w:rPr>
                <w:rFonts w:ascii="仿宋" w:eastAsia="仿宋" w:hAnsi="仿宋" w:hint="eastAsia"/>
                <w:sz w:val="24"/>
                <w:szCs w:val="24"/>
              </w:rPr>
              <w:t>投标人有</w:t>
            </w:r>
            <w:r w:rsidRPr="00CF60EB">
              <w:rPr>
                <w:rFonts w:ascii="仿宋" w:eastAsia="仿宋" w:hAnsi="仿宋" w:hint="eastAsia"/>
                <w:sz w:val="24"/>
                <w:szCs w:val="24"/>
              </w:rPr>
              <w:t>备品备件库</w:t>
            </w:r>
            <w:r>
              <w:rPr>
                <w:rFonts w:ascii="仿宋" w:eastAsia="仿宋" w:hAnsi="仿宋" w:hint="eastAsia"/>
                <w:sz w:val="24"/>
                <w:szCs w:val="24"/>
              </w:rPr>
              <w:t>，并能</w:t>
            </w:r>
            <w:r>
              <w:rPr>
                <w:rFonts w:ascii="仿宋" w:eastAsia="仿宋" w:hAnsi="仿宋"/>
                <w:sz w:val="24"/>
                <w:szCs w:val="24"/>
              </w:rPr>
              <w:t>提供证明材料</w:t>
            </w:r>
            <w:r>
              <w:rPr>
                <w:rFonts w:ascii="仿宋" w:eastAsia="仿宋" w:hAnsi="仿宋" w:hint="eastAsia"/>
                <w:sz w:val="24"/>
                <w:szCs w:val="24"/>
              </w:rPr>
              <w:t>，得2分，</w:t>
            </w:r>
            <w:r>
              <w:rPr>
                <w:rFonts w:ascii="仿宋" w:eastAsia="仿宋" w:hAnsi="仿宋"/>
                <w:sz w:val="24"/>
                <w:szCs w:val="24"/>
              </w:rPr>
              <w:t>否则不得分。</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2、接到用户报修电话后</w:t>
            </w:r>
            <w:r w:rsidRPr="00CF60EB">
              <w:rPr>
                <w:rFonts w:ascii="仿宋" w:eastAsia="仿宋" w:hAnsi="仿宋"/>
                <w:sz w:val="24"/>
                <w:szCs w:val="24"/>
              </w:rPr>
              <w:t>2</w:t>
            </w:r>
            <w:r w:rsidRPr="00CF60EB">
              <w:rPr>
                <w:rFonts w:ascii="仿宋" w:eastAsia="仿宋" w:hAnsi="仿宋" w:hint="eastAsia"/>
                <w:sz w:val="24"/>
                <w:szCs w:val="24"/>
              </w:rPr>
              <w:t>小时响应，</w:t>
            </w:r>
            <w:r w:rsidRPr="00CF60EB">
              <w:rPr>
                <w:rFonts w:ascii="仿宋" w:eastAsia="仿宋" w:hAnsi="仿宋"/>
                <w:sz w:val="24"/>
                <w:szCs w:val="24"/>
              </w:rPr>
              <w:t>12</w:t>
            </w:r>
            <w:r w:rsidRPr="00CF60EB">
              <w:rPr>
                <w:rFonts w:ascii="仿宋" w:eastAsia="仿宋" w:hAnsi="仿宋" w:hint="eastAsia"/>
                <w:sz w:val="24"/>
                <w:szCs w:val="24"/>
              </w:rPr>
              <w:t>小时内派其专业技术人员到达故障设备现场，会同设备制造商技术人员</w:t>
            </w:r>
            <w:r w:rsidRPr="00CF60EB">
              <w:rPr>
                <w:rFonts w:ascii="仿宋" w:eastAsia="仿宋" w:hAnsi="仿宋"/>
                <w:sz w:val="24"/>
                <w:szCs w:val="24"/>
              </w:rPr>
              <w:t>24</w:t>
            </w:r>
            <w:r w:rsidRPr="00CF60EB">
              <w:rPr>
                <w:rFonts w:ascii="仿宋" w:eastAsia="仿宋" w:hAnsi="仿宋" w:hint="eastAsia"/>
                <w:sz w:val="24"/>
                <w:szCs w:val="24"/>
              </w:rPr>
              <w:t>小时内解决问题，如不能解决问题必须提供备用设备，直到设备恢复正常使用。</w:t>
            </w:r>
            <w:r>
              <w:rPr>
                <w:rFonts w:ascii="仿宋" w:eastAsia="仿宋" w:hAnsi="仿宋" w:hint="eastAsia"/>
                <w:sz w:val="24"/>
                <w:szCs w:val="24"/>
              </w:rPr>
              <w:t>承诺</w:t>
            </w:r>
            <w:r w:rsidRPr="00CF60EB">
              <w:rPr>
                <w:rFonts w:ascii="仿宋" w:eastAsia="仿宋" w:hAnsi="仿宋" w:hint="eastAsia"/>
                <w:sz w:val="24"/>
                <w:szCs w:val="24"/>
              </w:rPr>
              <w:t>得2分</w:t>
            </w:r>
            <w:r w:rsidRPr="00CF60EB">
              <w:rPr>
                <w:rFonts w:ascii="仿宋" w:eastAsia="仿宋" w:hAnsi="仿宋"/>
                <w:sz w:val="24"/>
                <w:szCs w:val="24"/>
              </w:rPr>
              <w:t>。</w:t>
            </w:r>
            <w:r w:rsidRPr="00CF60EB">
              <w:rPr>
                <w:rFonts w:ascii="仿宋" w:eastAsia="仿宋" w:hAnsi="仿宋" w:hint="eastAsia"/>
                <w:sz w:val="24"/>
                <w:szCs w:val="24"/>
              </w:rPr>
              <w:t>不承诺</w:t>
            </w:r>
            <w:r w:rsidRPr="00CF60EB">
              <w:rPr>
                <w:rFonts w:ascii="仿宋" w:eastAsia="仿宋" w:hAnsi="仿宋"/>
                <w:sz w:val="24"/>
                <w:szCs w:val="24"/>
              </w:rPr>
              <w:t>不得分。</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3、提供</w:t>
            </w:r>
            <w:r w:rsidRPr="00CF60EB">
              <w:rPr>
                <w:rFonts w:ascii="仿宋" w:eastAsia="仿宋" w:hAnsi="仿宋"/>
                <w:sz w:val="24"/>
                <w:szCs w:val="24"/>
              </w:rPr>
              <w:t>详细培训计划的</w:t>
            </w:r>
            <w:r w:rsidRPr="00CF60EB">
              <w:rPr>
                <w:rFonts w:ascii="仿宋" w:eastAsia="仿宋" w:hAnsi="仿宋" w:hint="eastAsia"/>
                <w:sz w:val="24"/>
                <w:szCs w:val="24"/>
              </w:rPr>
              <w:t>得</w:t>
            </w:r>
            <w:r w:rsidRPr="00CF60EB">
              <w:rPr>
                <w:rFonts w:ascii="仿宋" w:eastAsia="仿宋" w:hAnsi="仿宋"/>
                <w:sz w:val="24"/>
                <w:szCs w:val="24"/>
              </w:rPr>
              <w:t>2</w:t>
            </w:r>
            <w:r w:rsidRPr="00CF60EB">
              <w:rPr>
                <w:rFonts w:ascii="仿宋" w:eastAsia="仿宋" w:hAnsi="仿宋" w:hint="eastAsia"/>
                <w:sz w:val="24"/>
                <w:szCs w:val="24"/>
              </w:rPr>
              <w:t>分。</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4、</w:t>
            </w:r>
            <w:r w:rsidRPr="00CF60EB">
              <w:rPr>
                <w:rFonts w:ascii="仿宋" w:eastAsia="仿宋" w:hAnsi="仿宋"/>
                <w:sz w:val="24"/>
                <w:szCs w:val="24"/>
              </w:rPr>
              <w:t>具有</w:t>
            </w:r>
            <w:r w:rsidRPr="00CF60EB">
              <w:rPr>
                <w:rFonts w:ascii="仿宋" w:eastAsia="仿宋" w:hAnsi="仿宋" w:hint="eastAsia"/>
                <w:sz w:val="24"/>
                <w:szCs w:val="24"/>
              </w:rPr>
              <w:t>专职</w:t>
            </w:r>
            <w:r w:rsidRPr="00CF60EB">
              <w:rPr>
                <w:rFonts w:ascii="仿宋" w:eastAsia="仿宋" w:hAnsi="仿宋"/>
                <w:sz w:val="24"/>
                <w:szCs w:val="24"/>
              </w:rPr>
              <w:t>售后服务</w:t>
            </w:r>
            <w:r w:rsidRPr="00CF60EB">
              <w:rPr>
                <w:rFonts w:ascii="仿宋" w:eastAsia="仿宋" w:hAnsi="仿宋" w:hint="eastAsia"/>
                <w:sz w:val="24"/>
                <w:szCs w:val="24"/>
              </w:rPr>
              <w:t>技术</w:t>
            </w:r>
            <w:r w:rsidRPr="00CF60EB">
              <w:rPr>
                <w:rFonts w:ascii="仿宋" w:eastAsia="仿宋" w:hAnsi="仿宋"/>
                <w:sz w:val="24"/>
                <w:szCs w:val="24"/>
              </w:rPr>
              <w:t>人员</w:t>
            </w:r>
            <w:r w:rsidRPr="00CF60EB">
              <w:rPr>
                <w:rFonts w:ascii="仿宋" w:eastAsia="仿宋" w:hAnsi="仿宋" w:hint="eastAsia"/>
                <w:sz w:val="24"/>
                <w:szCs w:val="24"/>
              </w:rPr>
              <w:t>得</w:t>
            </w:r>
            <w:r w:rsidRPr="00CF60EB">
              <w:rPr>
                <w:rFonts w:ascii="仿宋" w:eastAsia="仿宋" w:hAnsi="仿宋"/>
                <w:sz w:val="24"/>
                <w:szCs w:val="24"/>
              </w:rPr>
              <w:t>1</w:t>
            </w:r>
            <w:r w:rsidRPr="00CF60EB">
              <w:rPr>
                <w:rFonts w:ascii="仿宋" w:eastAsia="仿宋" w:hAnsi="仿宋" w:hint="eastAsia"/>
                <w:sz w:val="24"/>
                <w:szCs w:val="24"/>
              </w:rPr>
              <w:t>分</w:t>
            </w:r>
            <w:r w:rsidRPr="00CF60EB">
              <w:rPr>
                <w:rFonts w:ascii="仿宋" w:eastAsia="仿宋" w:hAnsi="仿宋"/>
                <w:sz w:val="24"/>
                <w:szCs w:val="24"/>
              </w:rPr>
              <w:t>。</w:t>
            </w:r>
          </w:p>
          <w:p w:rsidR="0078359A" w:rsidRPr="00CF60EB" w:rsidRDefault="0078359A" w:rsidP="00CD0C98">
            <w:pPr>
              <w:rPr>
                <w:rFonts w:ascii="仿宋" w:eastAsia="仿宋" w:hAnsi="仿宋"/>
                <w:sz w:val="24"/>
                <w:szCs w:val="24"/>
              </w:rPr>
            </w:pPr>
            <w:r w:rsidRPr="00CF60EB">
              <w:rPr>
                <w:rFonts w:ascii="仿宋" w:eastAsia="仿宋" w:hAnsi="仿宋"/>
                <w:sz w:val="24"/>
                <w:szCs w:val="24"/>
              </w:rPr>
              <w:t>5</w:t>
            </w:r>
            <w:r w:rsidRPr="00CF60EB">
              <w:rPr>
                <w:rFonts w:ascii="仿宋" w:eastAsia="仿宋" w:hAnsi="仿宋" w:hint="eastAsia"/>
                <w:sz w:val="24"/>
                <w:szCs w:val="24"/>
              </w:rPr>
              <w:t>、</w:t>
            </w:r>
            <w:r w:rsidRPr="00CF60EB">
              <w:rPr>
                <w:rFonts w:ascii="仿宋" w:eastAsia="仿宋" w:hAnsi="仿宋"/>
                <w:sz w:val="24"/>
                <w:szCs w:val="24"/>
              </w:rPr>
              <w:t>服务技术人员具有</w:t>
            </w:r>
            <w:r>
              <w:rPr>
                <w:rFonts w:ascii="仿宋" w:eastAsia="仿宋" w:hAnsi="仿宋" w:hint="eastAsia"/>
                <w:sz w:val="24"/>
                <w:szCs w:val="24"/>
              </w:rPr>
              <w:t>机械或</w:t>
            </w:r>
            <w:r>
              <w:rPr>
                <w:rFonts w:ascii="仿宋" w:eastAsia="仿宋" w:hAnsi="仿宋"/>
                <w:sz w:val="24"/>
                <w:szCs w:val="24"/>
              </w:rPr>
              <w:t>电气</w:t>
            </w:r>
            <w:r w:rsidRPr="00CF60EB">
              <w:rPr>
                <w:rFonts w:ascii="仿宋" w:eastAsia="仿宋" w:hAnsi="仿宋"/>
                <w:sz w:val="24"/>
                <w:szCs w:val="24"/>
              </w:rPr>
              <w:t>工程师及以上技术职称，</w:t>
            </w:r>
            <w:r w:rsidRPr="00CF60EB">
              <w:rPr>
                <w:rFonts w:ascii="仿宋" w:eastAsia="仿宋" w:hAnsi="仿宋" w:hint="eastAsia"/>
                <w:sz w:val="24"/>
                <w:szCs w:val="24"/>
              </w:rPr>
              <w:t>每</w:t>
            </w:r>
            <w:r w:rsidRPr="00CF60EB">
              <w:rPr>
                <w:rFonts w:ascii="仿宋" w:eastAsia="仿宋" w:hAnsi="仿宋"/>
                <w:sz w:val="24"/>
                <w:szCs w:val="24"/>
              </w:rPr>
              <w:t>提供一个得</w:t>
            </w:r>
            <w:r w:rsidRPr="00CF60EB">
              <w:rPr>
                <w:rFonts w:ascii="仿宋" w:eastAsia="仿宋" w:hAnsi="仿宋" w:hint="eastAsia"/>
                <w:sz w:val="24"/>
                <w:szCs w:val="24"/>
              </w:rPr>
              <w:t>1分</w:t>
            </w:r>
            <w:r w:rsidRPr="00CF60EB">
              <w:rPr>
                <w:rFonts w:ascii="仿宋" w:eastAsia="仿宋" w:hAnsi="仿宋"/>
                <w:sz w:val="24"/>
                <w:szCs w:val="24"/>
              </w:rPr>
              <w:t>，满分2</w:t>
            </w:r>
            <w:r w:rsidRPr="00CF60EB">
              <w:rPr>
                <w:rFonts w:ascii="仿宋" w:eastAsia="仿宋" w:hAnsi="仿宋" w:hint="eastAsia"/>
                <w:sz w:val="24"/>
                <w:szCs w:val="24"/>
              </w:rPr>
              <w:t>分。</w:t>
            </w:r>
            <w:r w:rsidRPr="00CF60EB">
              <w:rPr>
                <w:rFonts w:ascii="仿宋" w:eastAsia="仿宋" w:hAnsi="仿宋"/>
                <w:sz w:val="24"/>
                <w:szCs w:val="24"/>
              </w:rPr>
              <w:t>（</w:t>
            </w:r>
            <w:r w:rsidRPr="00CF60EB">
              <w:rPr>
                <w:rFonts w:ascii="仿宋" w:eastAsia="仿宋" w:hAnsi="仿宋" w:hint="eastAsia"/>
                <w:sz w:val="24"/>
                <w:szCs w:val="24"/>
              </w:rPr>
              <w:t>需提供</w:t>
            </w:r>
            <w:r w:rsidRPr="00CF60EB">
              <w:rPr>
                <w:rFonts w:ascii="仿宋" w:eastAsia="仿宋" w:hAnsi="仿宋"/>
                <w:sz w:val="24"/>
                <w:szCs w:val="24"/>
              </w:rPr>
              <w:t>投标人为其缴纳社会</w:t>
            </w:r>
            <w:r w:rsidRPr="00CF60EB">
              <w:rPr>
                <w:rFonts w:ascii="仿宋" w:eastAsia="仿宋" w:hAnsi="仿宋" w:hint="eastAsia"/>
                <w:sz w:val="24"/>
                <w:szCs w:val="24"/>
              </w:rPr>
              <w:t>保险</w:t>
            </w:r>
            <w:r w:rsidRPr="00CF60EB">
              <w:rPr>
                <w:rFonts w:ascii="仿宋" w:eastAsia="仿宋" w:hAnsi="仿宋"/>
                <w:sz w:val="24"/>
                <w:szCs w:val="24"/>
              </w:rPr>
              <w:t>的证明，否则不得分）</w:t>
            </w:r>
          </w:p>
        </w:tc>
        <w:tc>
          <w:tcPr>
            <w:tcW w:w="967" w:type="dxa"/>
            <w:vAlign w:val="center"/>
          </w:tcPr>
          <w:p w:rsidR="0078359A" w:rsidRPr="001F5C29" w:rsidRDefault="0078359A" w:rsidP="00D474CF">
            <w:pPr>
              <w:jc w:val="center"/>
              <w:rPr>
                <w:rFonts w:ascii="仿宋" w:eastAsia="仿宋" w:hAnsi="仿宋"/>
                <w:sz w:val="24"/>
                <w:szCs w:val="24"/>
              </w:rPr>
            </w:pPr>
            <w:r w:rsidRPr="001F5C29">
              <w:rPr>
                <w:rFonts w:ascii="仿宋" w:eastAsia="仿宋" w:hAnsi="仿宋"/>
                <w:sz w:val="24"/>
                <w:szCs w:val="24"/>
              </w:rPr>
              <w:t>9</w:t>
            </w:r>
            <w:r w:rsidRPr="001F5C29">
              <w:rPr>
                <w:rFonts w:ascii="仿宋" w:eastAsia="仿宋" w:hAnsi="仿宋" w:hint="eastAsia"/>
                <w:sz w:val="24"/>
                <w:szCs w:val="24"/>
              </w:rPr>
              <w:t>分</w:t>
            </w:r>
          </w:p>
        </w:tc>
      </w:tr>
    </w:tbl>
    <w:p w:rsidR="0078359A" w:rsidRDefault="0078359A" w:rsidP="0078359A">
      <w:pPr>
        <w:widowControl/>
        <w:shd w:val="clear" w:color="auto" w:fill="FFFFFF"/>
        <w:spacing w:line="360" w:lineRule="atLeast"/>
        <w:ind w:firstLineChars="50" w:firstLine="150"/>
        <w:jc w:val="left"/>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t>B包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78359A" w:rsidTr="00D474CF">
        <w:trPr>
          <w:trHeight w:val="900"/>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分值构成</w:t>
            </w:r>
          </w:p>
          <w:p w:rsidR="0078359A" w:rsidRPr="00CF60EB" w:rsidRDefault="0078359A" w:rsidP="00D474CF">
            <w:pPr>
              <w:jc w:val="center"/>
              <w:rPr>
                <w:rFonts w:ascii="仿宋" w:eastAsia="仿宋" w:hAnsi="仿宋"/>
                <w:sz w:val="24"/>
                <w:szCs w:val="24"/>
              </w:rPr>
            </w:pPr>
            <w:r w:rsidRPr="00CF60EB">
              <w:rPr>
                <w:rFonts w:ascii="仿宋" w:eastAsia="仿宋" w:hAnsi="仿宋"/>
                <w:sz w:val="24"/>
                <w:szCs w:val="24"/>
              </w:rPr>
              <w:t>(</w:t>
            </w:r>
            <w:r w:rsidRPr="00CF60EB">
              <w:rPr>
                <w:rFonts w:ascii="仿宋" w:eastAsia="仿宋" w:hAnsi="仿宋" w:hint="eastAsia"/>
                <w:sz w:val="24"/>
                <w:szCs w:val="24"/>
              </w:rPr>
              <w:t>总分</w:t>
            </w:r>
            <w:r w:rsidRPr="00CF60EB">
              <w:rPr>
                <w:rFonts w:ascii="仿宋" w:eastAsia="仿宋" w:hAnsi="仿宋"/>
                <w:sz w:val="24"/>
                <w:szCs w:val="24"/>
              </w:rPr>
              <w:t>100</w:t>
            </w:r>
            <w:r w:rsidRPr="00CF60EB">
              <w:rPr>
                <w:rFonts w:ascii="仿宋" w:eastAsia="仿宋" w:hAnsi="仿宋" w:hint="eastAsia"/>
                <w:sz w:val="24"/>
                <w:szCs w:val="24"/>
              </w:rPr>
              <w:t>分</w:t>
            </w:r>
            <w:r w:rsidRPr="00CF60EB">
              <w:rPr>
                <w:rFonts w:ascii="仿宋" w:eastAsia="仿宋" w:hAnsi="仿宋"/>
                <w:sz w:val="24"/>
                <w:szCs w:val="24"/>
              </w:rPr>
              <w:t>)</w:t>
            </w:r>
          </w:p>
        </w:tc>
        <w:tc>
          <w:tcPr>
            <w:tcW w:w="6920" w:type="dxa"/>
            <w:gridSpan w:val="2"/>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价格分值：</w:t>
            </w:r>
            <w:r w:rsidRPr="00CF60EB">
              <w:rPr>
                <w:rFonts w:ascii="仿宋" w:eastAsia="仿宋" w:hAnsi="仿宋"/>
                <w:sz w:val="24"/>
                <w:szCs w:val="24"/>
              </w:rPr>
              <w:t xml:space="preserve"> 35</w:t>
            </w:r>
            <w:r w:rsidRPr="00CF60EB">
              <w:rPr>
                <w:rFonts w:ascii="仿宋" w:eastAsia="仿宋" w:hAnsi="仿宋" w:hint="eastAsia"/>
                <w:sz w:val="24"/>
                <w:szCs w:val="24"/>
              </w:rPr>
              <w:t>分</w:t>
            </w:r>
          </w:p>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商务部分：</w:t>
            </w:r>
            <w:r w:rsidRPr="00CF60EB">
              <w:rPr>
                <w:rFonts w:ascii="仿宋" w:eastAsia="仿宋" w:hAnsi="仿宋"/>
                <w:sz w:val="24"/>
                <w:szCs w:val="24"/>
              </w:rPr>
              <w:t xml:space="preserve"> 27</w:t>
            </w:r>
            <w:r w:rsidRPr="00CF60EB">
              <w:rPr>
                <w:rFonts w:ascii="仿宋" w:eastAsia="仿宋" w:hAnsi="仿宋" w:hint="eastAsia"/>
                <w:sz w:val="24"/>
                <w:szCs w:val="24"/>
              </w:rPr>
              <w:t>分</w:t>
            </w:r>
          </w:p>
          <w:p w:rsidR="0078359A" w:rsidRPr="006F7DCF" w:rsidRDefault="0078359A" w:rsidP="00D474CF">
            <w:pPr>
              <w:jc w:val="cente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技术部分：</w:t>
            </w:r>
            <w:r w:rsidRPr="00CF60EB">
              <w:rPr>
                <w:rFonts w:ascii="仿宋" w:eastAsia="仿宋" w:hAnsi="仿宋"/>
                <w:sz w:val="24"/>
                <w:szCs w:val="24"/>
              </w:rPr>
              <w:t xml:space="preserve"> 38</w:t>
            </w:r>
            <w:r w:rsidRPr="00CF60EB">
              <w:rPr>
                <w:rFonts w:ascii="仿宋" w:eastAsia="仿宋" w:hAnsi="仿宋" w:hint="eastAsia"/>
                <w:sz w:val="24"/>
                <w:szCs w:val="24"/>
              </w:rPr>
              <w:t>分</w:t>
            </w:r>
          </w:p>
        </w:tc>
      </w:tr>
      <w:tr w:rsidR="0078359A" w:rsidTr="00D474CF">
        <w:trPr>
          <w:trHeight w:val="267"/>
          <w:jc w:val="center"/>
        </w:trPr>
        <w:tc>
          <w:tcPr>
            <w:tcW w:w="8966" w:type="dxa"/>
            <w:gridSpan w:val="3"/>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一、价格部分（满分</w:t>
            </w:r>
            <w:r>
              <w:rPr>
                <w:rFonts w:ascii="仿宋" w:eastAsia="仿宋" w:hAnsi="仿宋"/>
                <w:b/>
                <w:sz w:val="24"/>
                <w:szCs w:val="24"/>
              </w:rPr>
              <w:t>35</w:t>
            </w:r>
            <w:r w:rsidRPr="001F5C29">
              <w:rPr>
                <w:rFonts w:ascii="仿宋" w:eastAsia="仿宋" w:hAnsi="仿宋" w:hint="eastAsia"/>
                <w:b/>
                <w:sz w:val="24"/>
                <w:szCs w:val="24"/>
              </w:rPr>
              <w:t>分）</w:t>
            </w:r>
          </w:p>
        </w:tc>
      </w:tr>
      <w:tr w:rsidR="0078359A" w:rsidTr="00D474CF">
        <w:trPr>
          <w:trHeight w:val="247"/>
          <w:jc w:val="center"/>
        </w:trPr>
        <w:tc>
          <w:tcPr>
            <w:tcW w:w="2046"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评分因素</w:t>
            </w:r>
          </w:p>
        </w:tc>
        <w:tc>
          <w:tcPr>
            <w:tcW w:w="5953"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分值</w:t>
            </w:r>
          </w:p>
        </w:tc>
      </w:tr>
      <w:tr w:rsidR="0078359A" w:rsidTr="00D474CF">
        <w:trPr>
          <w:trHeight w:val="1040"/>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投标报价</w:t>
            </w:r>
          </w:p>
          <w:p w:rsidR="0078359A" w:rsidRPr="006F7DCF" w:rsidRDefault="0078359A" w:rsidP="00D474CF">
            <w:pPr>
              <w:jc w:val="cente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评分标准</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评标基准价：满足招标文件要求的有效投标报价中，最低的投标报价为评标基准价。</w:t>
            </w:r>
          </w:p>
          <w:p w:rsidR="0078359A" w:rsidRPr="006F7DCF" w:rsidRDefault="0078359A" w:rsidP="00D474CF">
            <w:pP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投标报价得分</w:t>
            </w:r>
            <w:r w:rsidRPr="00CF60EB">
              <w:rPr>
                <w:rFonts w:ascii="仿宋" w:eastAsia="仿宋" w:hAnsi="仿宋"/>
                <w:sz w:val="24"/>
                <w:szCs w:val="24"/>
              </w:rPr>
              <w:t>=</w:t>
            </w:r>
            <w:r w:rsidRPr="00CF60EB">
              <w:rPr>
                <w:rFonts w:ascii="仿宋" w:eastAsia="仿宋" w:hAnsi="仿宋" w:hint="eastAsia"/>
                <w:sz w:val="24"/>
                <w:szCs w:val="24"/>
              </w:rPr>
              <w:t>（评标基准价</w:t>
            </w:r>
            <w:r w:rsidRPr="00CF60EB">
              <w:rPr>
                <w:rFonts w:ascii="仿宋" w:eastAsia="仿宋" w:hAnsi="仿宋"/>
                <w:sz w:val="24"/>
                <w:szCs w:val="24"/>
              </w:rPr>
              <w:t>/</w:t>
            </w:r>
            <w:r w:rsidRPr="00CF60EB">
              <w:rPr>
                <w:rFonts w:ascii="仿宋" w:eastAsia="仿宋" w:hAnsi="仿宋" w:hint="eastAsia"/>
                <w:sz w:val="24"/>
                <w:szCs w:val="24"/>
              </w:rPr>
              <w:t>投标报价）×</w:t>
            </w:r>
            <w:r w:rsidRPr="00CF60EB">
              <w:rPr>
                <w:rFonts w:ascii="仿宋" w:eastAsia="仿宋" w:hAnsi="仿宋"/>
                <w:sz w:val="24"/>
                <w:szCs w:val="24"/>
              </w:rPr>
              <w:t>35</w:t>
            </w:r>
          </w:p>
        </w:tc>
        <w:tc>
          <w:tcPr>
            <w:tcW w:w="967" w:type="dxa"/>
            <w:vAlign w:val="center"/>
          </w:tcPr>
          <w:p w:rsidR="0078359A" w:rsidRPr="006F7DCF" w:rsidRDefault="0078359A" w:rsidP="00D474CF">
            <w:pPr>
              <w:jc w:val="center"/>
              <w:rPr>
                <w:rFonts w:ascii="仿宋" w:eastAsia="仿宋" w:hAnsi="仿宋" w:cs="宋体"/>
                <w:color w:val="000000"/>
                <w:kern w:val="0"/>
                <w:sz w:val="30"/>
                <w:szCs w:val="30"/>
                <w:shd w:val="clear" w:color="auto" w:fill="FFFFFF"/>
              </w:rPr>
            </w:pPr>
            <w:r w:rsidRPr="00CF60EB">
              <w:rPr>
                <w:rFonts w:ascii="仿宋" w:eastAsia="仿宋" w:hAnsi="仿宋"/>
                <w:sz w:val="24"/>
                <w:szCs w:val="24"/>
              </w:rPr>
              <w:t>35</w:t>
            </w:r>
            <w:r w:rsidRPr="00CF60EB">
              <w:rPr>
                <w:rFonts w:ascii="仿宋" w:eastAsia="仿宋" w:hAnsi="仿宋" w:hint="eastAsia"/>
                <w:sz w:val="24"/>
                <w:szCs w:val="24"/>
              </w:rPr>
              <w:t>分</w:t>
            </w:r>
          </w:p>
        </w:tc>
      </w:tr>
      <w:tr w:rsidR="0078359A" w:rsidTr="00D474CF">
        <w:trPr>
          <w:trHeight w:val="277"/>
          <w:jc w:val="center"/>
        </w:trPr>
        <w:tc>
          <w:tcPr>
            <w:tcW w:w="8966" w:type="dxa"/>
            <w:gridSpan w:val="3"/>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二、商务部分（满分</w:t>
            </w:r>
            <w:r w:rsidRPr="001F5C29">
              <w:rPr>
                <w:rFonts w:ascii="仿宋" w:eastAsia="仿宋" w:hAnsi="仿宋"/>
                <w:b/>
                <w:sz w:val="24"/>
                <w:szCs w:val="24"/>
              </w:rPr>
              <w:t xml:space="preserve"> 27</w:t>
            </w:r>
            <w:r w:rsidRPr="001F5C29">
              <w:rPr>
                <w:rFonts w:ascii="仿宋" w:eastAsia="仿宋" w:hAnsi="仿宋" w:hint="eastAsia"/>
                <w:b/>
                <w:sz w:val="24"/>
                <w:szCs w:val="24"/>
              </w:rPr>
              <w:t>分）</w:t>
            </w:r>
          </w:p>
        </w:tc>
      </w:tr>
      <w:tr w:rsidR="0078359A" w:rsidTr="00D474CF">
        <w:trPr>
          <w:trHeight w:val="129"/>
          <w:jc w:val="center"/>
        </w:trPr>
        <w:tc>
          <w:tcPr>
            <w:tcW w:w="2046"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评分因素</w:t>
            </w:r>
          </w:p>
        </w:tc>
        <w:tc>
          <w:tcPr>
            <w:tcW w:w="5953"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分值</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信誉</w:t>
            </w:r>
          </w:p>
        </w:tc>
        <w:tc>
          <w:tcPr>
            <w:tcW w:w="5953" w:type="dxa"/>
            <w:vAlign w:val="center"/>
          </w:tcPr>
          <w:p w:rsidR="0078359A" w:rsidRPr="00CF60EB" w:rsidRDefault="0078359A" w:rsidP="00D474CF">
            <w:pPr>
              <w:rPr>
                <w:rFonts w:ascii="仿宋" w:eastAsia="仿宋" w:hAnsi="仿宋"/>
                <w:sz w:val="24"/>
                <w:szCs w:val="24"/>
              </w:rPr>
            </w:pPr>
            <w:r>
              <w:rPr>
                <w:rFonts w:ascii="仿宋" w:eastAsia="仿宋" w:hAnsi="仿宋" w:hint="eastAsia"/>
                <w:sz w:val="24"/>
                <w:szCs w:val="24"/>
              </w:rPr>
              <w:t>1、</w:t>
            </w:r>
            <w:r w:rsidRPr="00CF60EB">
              <w:rPr>
                <w:rFonts w:ascii="仿宋" w:eastAsia="仿宋" w:hAnsi="仿宋" w:hint="eastAsia"/>
                <w:sz w:val="24"/>
                <w:szCs w:val="24"/>
              </w:rPr>
              <w:t>投标人须提供工商企业信用信息公示报告【国家企业信用信息公示系统</w:t>
            </w:r>
            <w:r w:rsidRPr="00CF60EB">
              <w:rPr>
                <w:rFonts w:ascii="仿宋" w:eastAsia="仿宋" w:hAnsi="仿宋"/>
                <w:sz w:val="24"/>
                <w:szCs w:val="24"/>
              </w:rPr>
              <w:t>http//www.gsxt.gov.cn</w:t>
            </w:r>
            <w:r w:rsidRPr="00CF60EB">
              <w:rPr>
                <w:rFonts w:ascii="仿宋" w:eastAsia="仿宋" w:hAnsi="仿宋" w:hint="eastAsia"/>
                <w:sz w:val="24"/>
                <w:szCs w:val="24"/>
              </w:rPr>
              <w:t>包括基础信息、行政许可信息、行政处罚信息、列入经营异常名录信息、列入严重违法失信企业名单（黑名单）信息】</w:t>
            </w:r>
            <w:r>
              <w:rPr>
                <w:rFonts w:ascii="仿宋" w:eastAsia="仿宋" w:hAnsi="仿宋" w:hint="eastAsia"/>
                <w:sz w:val="24"/>
                <w:szCs w:val="24"/>
              </w:rPr>
              <w:t>；</w:t>
            </w:r>
            <w:r w:rsidRPr="00CF60EB">
              <w:rPr>
                <w:rFonts w:ascii="仿宋" w:eastAsia="仿宋" w:hAnsi="仿宋" w:hint="eastAsia"/>
                <w:sz w:val="24"/>
                <w:szCs w:val="24"/>
              </w:rPr>
              <w:t>企业所在地税务主管部门出具的纳税情况证明等信用情况</w:t>
            </w:r>
            <w:r>
              <w:rPr>
                <w:rFonts w:ascii="仿宋" w:eastAsia="仿宋" w:hAnsi="仿宋" w:hint="eastAsia"/>
                <w:sz w:val="24"/>
                <w:szCs w:val="24"/>
              </w:rPr>
              <w:t>(加盖</w:t>
            </w:r>
            <w:r>
              <w:rPr>
                <w:rFonts w:ascii="仿宋" w:eastAsia="仿宋" w:hAnsi="仿宋"/>
                <w:sz w:val="24"/>
                <w:szCs w:val="24"/>
              </w:rPr>
              <w:t>企业所在地税务主管部门公章</w:t>
            </w:r>
            <w:r>
              <w:rPr>
                <w:rFonts w:ascii="仿宋" w:eastAsia="仿宋" w:hAnsi="仿宋" w:hint="eastAsia"/>
                <w:sz w:val="24"/>
                <w:szCs w:val="24"/>
              </w:rPr>
              <w:t>)</w:t>
            </w:r>
            <w:r w:rsidRPr="00CF60EB">
              <w:rPr>
                <w:rFonts w:ascii="仿宋" w:eastAsia="仿宋" w:hAnsi="仿宋" w:hint="eastAsia"/>
                <w:sz w:val="24"/>
                <w:szCs w:val="24"/>
              </w:rPr>
              <w:t>，无不良信息者每项</w:t>
            </w:r>
            <w:r w:rsidRPr="00CF60EB">
              <w:rPr>
                <w:rFonts w:ascii="仿宋" w:eastAsia="仿宋" w:hAnsi="仿宋"/>
                <w:sz w:val="24"/>
                <w:szCs w:val="24"/>
              </w:rPr>
              <w:t>1</w:t>
            </w:r>
            <w:r w:rsidRPr="00CF60EB">
              <w:rPr>
                <w:rFonts w:ascii="仿宋" w:eastAsia="仿宋" w:hAnsi="仿宋" w:hint="eastAsia"/>
                <w:sz w:val="24"/>
                <w:szCs w:val="24"/>
              </w:rPr>
              <w:t>分，未提供或有不良信息者不得分，满分</w:t>
            </w:r>
            <w:r w:rsidRPr="00CF60EB">
              <w:rPr>
                <w:rFonts w:ascii="仿宋" w:eastAsia="仿宋" w:hAnsi="仿宋"/>
                <w:sz w:val="24"/>
                <w:szCs w:val="24"/>
              </w:rPr>
              <w:t>2</w:t>
            </w:r>
            <w:r w:rsidRPr="00CF60EB">
              <w:rPr>
                <w:rFonts w:ascii="仿宋" w:eastAsia="仿宋" w:hAnsi="仿宋" w:hint="eastAsia"/>
                <w:sz w:val="24"/>
                <w:szCs w:val="24"/>
              </w:rPr>
              <w:t>分。</w:t>
            </w:r>
          </w:p>
          <w:p w:rsidR="0078359A" w:rsidRPr="00CF60EB" w:rsidRDefault="0078359A" w:rsidP="009166FD">
            <w:pPr>
              <w:rPr>
                <w:rFonts w:ascii="仿宋" w:eastAsia="仿宋" w:hAnsi="仿宋"/>
                <w:sz w:val="24"/>
                <w:szCs w:val="24"/>
              </w:rPr>
            </w:pPr>
            <w:r w:rsidRPr="00CF60EB">
              <w:rPr>
                <w:rFonts w:ascii="仿宋" w:eastAsia="仿宋" w:hAnsi="仿宋"/>
                <w:sz w:val="24"/>
                <w:szCs w:val="24"/>
              </w:rPr>
              <w:t>2</w:t>
            </w:r>
            <w:r w:rsidRPr="00CF60EB">
              <w:rPr>
                <w:rFonts w:ascii="仿宋" w:eastAsia="仿宋" w:hAnsi="仿宋" w:hint="eastAsia"/>
                <w:sz w:val="24"/>
                <w:szCs w:val="24"/>
              </w:rPr>
              <w:t>、根据投标人在本项目以前社会对其认可度以及行政主管部门、工商、银行、行业部门颁发的荣誉证书等情况评定，每提供一份荣誉证书加</w:t>
            </w:r>
            <w:r w:rsidRPr="00CF60EB">
              <w:rPr>
                <w:rFonts w:ascii="仿宋" w:eastAsia="仿宋" w:hAnsi="仿宋"/>
                <w:sz w:val="24"/>
                <w:szCs w:val="24"/>
              </w:rPr>
              <w:t>2</w:t>
            </w:r>
            <w:r w:rsidRPr="00CF60EB">
              <w:rPr>
                <w:rFonts w:ascii="仿宋" w:eastAsia="仿宋" w:hAnsi="仿宋" w:hint="eastAsia"/>
                <w:sz w:val="24"/>
                <w:szCs w:val="24"/>
              </w:rPr>
              <w:t>分，满分</w:t>
            </w:r>
            <w:r w:rsidRPr="00CF60EB">
              <w:rPr>
                <w:rFonts w:ascii="仿宋" w:eastAsia="仿宋" w:hAnsi="仿宋"/>
                <w:sz w:val="24"/>
                <w:szCs w:val="24"/>
              </w:rPr>
              <w:t>6</w:t>
            </w:r>
            <w:r w:rsidRPr="00CF60EB">
              <w:rPr>
                <w:rFonts w:ascii="仿宋" w:eastAsia="仿宋" w:hAnsi="仿宋" w:hint="eastAsia"/>
                <w:sz w:val="24"/>
                <w:szCs w:val="24"/>
              </w:rPr>
              <w:t>分。</w:t>
            </w:r>
          </w:p>
        </w:tc>
        <w:tc>
          <w:tcPr>
            <w:tcW w:w="967"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sz w:val="24"/>
                <w:szCs w:val="24"/>
              </w:rPr>
              <w:t>8</w:t>
            </w:r>
            <w:r w:rsidRPr="00CF60EB">
              <w:rPr>
                <w:rFonts w:ascii="仿宋" w:eastAsia="仿宋" w:hAnsi="仿宋" w:hint="eastAsia"/>
                <w:sz w:val="24"/>
                <w:szCs w:val="24"/>
              </w:rPr>
              <w:t>分</w:t>
            </w:r>
          </w:p>
        </w:tc>
      </w:tr>
      <w:tr w:rsidR="0078359A" w:rsidTr="00D474CF">
        <w:trPr>
          <w:trHeight w:val="416"/>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技术措施</w:t>
            </w:r>
            <w:r w:rsidRPr="00CF60EB">
              <w:rPr>
                <w:rFonts w:ascii="仿宋" w:eastAsia="仿宋" w:hAnsi="仿宋"/>
                <w:sz w:val="24"/>
                <w:szCs w:val="24"/>
              </w:rPr>
              <w:t>保障</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1、安装施工组织管理完整，具有质量、文明、施工保证与控制措施、现场安装的安全措施。</w:t>
            </w:r>
            <w:r w:rsidRPr="00CF60EB">
              <w:rPr>
                <w:rFonts w:ascii="仿宋" w:eastAsia="仿宋" w:hAnsi="仿宋"/>
                <w:sz w:val="24"/>
                <w:szCs w:val="24"/>
              </w:rPr>
              <w:t>得4</w:t>
            </w:r>
            <w:r w:rsidRPr="00CF60EB">
              <w:rPr>
                <w:rFonts w:ascii="仿宋" w:eastAsia="仿宋" w:hAnsi="仿宋" w:hint="eastAsia"/>
                <w:sz w:val="24"/>
                <w:szCs w:val="24"/>
              </w:rPr>
              <w:t>分</w:t>
            </w:r>
            <w:r w:rsidRPr="00CF60EB">
              <w:rPr>
                <w:rFonts w:ascii="仿宋" w:eastAsia="仿宋" w:hAnsi="仿宋"/>
                <w:sz w:val="24"/>
                <w:szCs w:val="24"/>
              </w:rPr>
              <w:t>。</w:t>
            </w:r>
          </w:p>
          <w:p w:rsidR="0078359A" w:rsidRPr="00CF60EB" w:rsidRDefault="0078359A" w:rsidP="00D474CF">
            <w:pPr>
              <w:rPr>
                <w:rFonts w:ascii="仿宋" w:eastAsia="仿宋" w:hAnsi="仿宋"/>
                <w:sz w:val="24"/>
                <w:szCs w:val="24"/>
              </w:rPr>
            </w:pPr>
            <w:r w:rsidRPr="00CF60EB">
              <w:rPr>
                <w:rFonts w:ascii="仿宋" w:eastAsia="仿宋" w:hAnsi="仿宋"/>
                <w:sz w:val="24"/>
                <w:szCs w:val="24"/>
              </w:rPr>
              <w:t>2</w:t>
            </w:r>
            <w:r w:rsidRPr="00CF60EB">
              <w:rPr>
                <w:rFonts w:ascii="仿宋" w:eastAsia="仿宋" w:hAnsi="仿宋" w:hint="eastAsia"/>
                <w:sz w:val="24"/>
                <w:szCs w:val="24"/>
              </w:rPr>
              <w:t>、</w:t>
            </w:r>
            <w:r>
              <w:rPr>
                <w:rFonts w:ascii="仿宋" w:eastAsia="仿宋" w:hAnsi="仿宋" w:hint="eastAsia"/>
                <w:sz w:val="24"/>
                <w:szCs w:val="24"/>
              </w:rPr>
              <w:t>提供</w:t>
            </w:r>
            <w:r>
              <w:rPr>
                <w:rFonts w:ascii="仿宋" w:eastAsia="仿宋" w:hAnsi="仿宋"/>
                <w:sz w:val="24"/>
                <w:szCs w:val="24"/>
              </w:rPr>
              <w:t>详尽的</w:t>
            </w:r>
            <w:r w:rsidRPr="00CF60EB">
              <w:rPr>
                <w:rFonts w:ascii="仿宋" w:eastAsia="仿宋" w:hAnsi="仿宋" w:hint="eastAsia"/>
                <w:sz w:val="24"/>
                <w:szCs w:val="24"/>
              </w:rPr>
              <w:t>安装调试方案</w:t>
            </w:r>
            <w:r>
              <w:rPr>
                <w:rFonts w:ascii="仿宋" w:eastAsia="仿宋" w:hAnsi="仿宋" w:hint="eastAsia"/>
                <w:sz w:val="24"/>
                <w:szCs w:val="24"/>
              </w:rPr>
              <w:t>，</w:t>
            </w:r>
            <w:r w:rsidRPr="00CF60EB">
              <w:rPr>
                <w:rFonts w:ascii="仿宋" w:eastAsia="仿宋" w:hAnsi="仿宋" w:hint="eastAsia"/>
                <w:sz w:val="24"/>
                <w:szCs w:val="24"/>
              </w:rPr>
              <w:t>得</w:t>
            </w:r>
            <w:r w:rsidRPr="00CF60EB">
              <w:rPr>
                <w:rFonts w:ascii="仿宋" w:eastAsia="仿宋" w:hAnsi="仿宋"/>
                <w:sz w:val="24"/>
                <w:szCs w:val="24"/>
              </w:rPr>
              <w:t>2</w:t>
            </w:r>
            <w:r w:rsidRPr="00CF60EB">
              <w:rPr>
                <w:rFonts w:ascii="仿宋" w:eastAsia="仿宋" w:hAnsi="仿宋" w:hint="eastAsia"/>
                <w:sz w:val="24"/>
                <w:szCs w:val="24"/>
              </w:rPr>
              <w:t>分</w:t>
            </w:r>
            <w:r>
              <w:rPr>
                <w:rFonts w:ascii="仿宋" w:eastAsia="仿宋" w:hAnsi="仿宋" w:hint="eastAsia"/>
                <w:sz w:val="24"/>
                <w:szCs w:val="24"/>
              </w:rPr>
              <w:t>，</w:t>
            </w:r>
            <w:r>
              <w:rPr>
                <w:rFonts w:ascii="仿宋" w:eastAsia="仿宋" w:hAnsi="仿宋"/>
                <w:sz w:val="24"/>
                <w:szCs w:val="24"/>
              </w:rPr>
              <w:t>否则不得分</w:t>
            </w:r>
            <w:r w:rsidRPr="00CF60EB">
              <w:rPr>
                <w:rFonts w:ascii="仿宋" w:eastAsia="仿宋" w:hAnsi="仿宋" w:hint="eastAsia"/>
                <w:sz w:val="24"/>
                <w:szCs w:val="24"/>
              </w:rPr>
              <w:t>。</w:t>
            </w:r>
          </w:p>
          <w:p w:rsidR="0078359A" w:rsidRPr="00CF60EB" w:rsidRDefault="0078359A" w:rsidP="00D474CF">
            <w:pPr>
              <w:rPr>
                <w:rFonts w:ascii="仿宋" w:eastAsia="仿宋" w:hAnsi="仿宋"/>
                <w:sz w:val="24"/>
                <w:szCs w:val="24"/>
              </w:rPr>
            </w:pPr>
            <w:r>
              <w:rPr>
                <w:rFonts w:ascii="仿宋" w:eastAsia="仿宋" w:hAnsi="仿宋"/>
                <w:sz w:val="24"/>
                <w:szCs w:val="24"/>
              </w:rPr>
              <w:t>3</w:t>
            </w:r>
            <w:r w:rsidRPr="00CF60EB">
              <w:rPr>
                <w:rFonts w:ascii="仿宋" w:eastAsia="仿宋" w:hAnsi="仿宋" w:hint="eastAsia"/>
                <w:sz w:val="24"/>
                <w:szCs w:val="24"/>
              </w:rPr>
              <w:t>、提供机器人教学系统</w:t>
            </w:r>
            <w:r>
              <w:rPr>
                <w:rFonts w:ascii="仿宋" w:eastAsia="仿宋" w:hAnsi="仿宋" w:hint="eastAsia"/>
                <w:sz w:val="24"/>
                <w:szCs w:val="24"/>
              </w:rPr>
              <w:t>、</w:t>
            </w:r>
            <w:r w:rsidRPr="00CF60EB">
              <w:rPr>
                <w:rFonts w:ascii="仿宋" w:eastAsia="仿宋" w:hAnsi="仿宋" w:hint="eastAsia"/>
                <w:sz w:val="24"/>
                <w:szCs w:val="24"/>
              </w:rPr>
              <w:t>机器人智能导师系统的计算</w:t>
            </w:r>
            <w:r w:rsidRPr="00CF60EB">
              <w:rPr>
                <w:rFonts w:ascii="仿宋" w:eastAsia="仿宋" w:hAnsi="仿宋" w:hint="eastAsia"/>
                <w:sz w:val="24"/>
                <w:szCs w:val="24"/>
              </w:rPr>
              <w:lastRenderedPageBreak/>
              <w:t>机软件著作权登记证书复印件</w:t>
            </w:r>
            <w:r w:rsidRPr="00CF60EB">
              <w:rPr>
                <w:rFonts w:ascii="Calibri" w:eastAsia="仿宋" w:hAnsi="Calibri" w:cs="Calibri"/>
                <w:sz w:val="24"/>
                <w:szCs w:val="24"/>
              </w:rPr>
              <w:t> </w:t>
            </w:r>
            <w:r w:rsidRPr="00CF60EB">
              <w:rPr>
                <w:rFonts w:ascii="仿宋" w:eastAsia="仿宋" w:hAnsi="仿宋" w:hint="eastAsia"/>
                <w:sz w:val="24"/>
                <w:szCs w:val="24"/>
              </w:rPr>
              <w:t>并加盖</w:t>
            </w:r>
            <w:r>
              <w:rPr>
                <w:rFonts w:ascii="仿宋" w:eastAsia="仿宋" w:hAnsi="仿宋" w:hint="eastAsia"/>
                <w:sz w:val="24"/>
                <w:szCs w:val="24"/>
              </w:rPr>
              <w:t>开发</w:t>
            </w:r>
            <w:r>
              <w:rPr>
                <w:rFonts w:ascii="仿宋" w:eastAsia="仿宋" w:hAnsi="仿宋"/>
                <w:sz w:val="24"/>
                <w:szCs w:val="24"/>
              </w:rPr>
              <w:t>商</w:t>
            </w:r>
            <w:r w:rsidRPr="00CF60EB">
              <w:rPr>
                <w:rFonts w:ascii="仿宋" w:eastAsia="仿宋" w:hAnsi="仿宋" w:hint="eastAsia"/>
                <w:sz w:val="24"/>
                <w:szCs w:val="24"/>
              </w:rPr>
              <w:t>公章，</w:t>
            </w:r>
            <w:r w:rsidRPr="00CF60EB">
              <w:rPr>
                <w:rFonts w:ascii="仿宋" w:eastAsia="仿宋" w:hAnsi="仿宋"/>
                <w:sz w:val="24"/>
                <w:szCs w:val="24"/>
              </w:rPr>
              <w:t>每项</w:t>
            </w:r>
            <w:r w:rsidRPr="00CF60EB">
              <w:rPr>
                <w:rFonts w:ascii="仿宋" w:eastAsia="仿宋" w:hAnsi="仿宋" w:hint="eastAsia"/>
                <w:sz w:val="24"/>
                <w:szCs w:val="24"/>
              </w:rPr>
              <w:t>1分</w:t>
            </w:r>
            <w:r w:rsidRPr="00CF60EB">
              <w:rPr>
                <w:rFonts w:ascii="仿宋" w:eastAsia="仿宋" w:hAnsi="仿宋"/>
                <w:sz w:val="24"/>
                <w:szCs w:val="24"/>
              </w:rPr>
              <w:t>，满分</w:t>
            </w:r>
            <w:r w:rsidRPr="00CF60EB">
              <w:rPr>
                <w:rFonts w:ascii="仿宋" w:eastAsia="仿宋" w:hAnsi="仿宋" w:hint="eastAsia"/>
                <w:sz w:val="24"/>
                <w:szCs w:val="24"/>
              </w:rPr>
              <w:t>2分</w:t>
            </w:r>
          </w:p>
        </w:tc>
        <w:tc>
          <w:tcPr>
            <w:tcW w:w="967" w:type="dxa"/>
            <w:vAlign w:val="center"/>
          </w:tcPr>
          <w:p w:rsidR="0078359A" w:rsidRPr="00CF60EB" w:rsidRDefault="0078359A" w:rsidP="00D474CF">
            <w:pPr>
              <w:jc w:val="center"/>
              <w:rPr>
                <w:rFonts w:ascii="仿宋" w:eastAsia="仿宋" w:hAnsi="仿宋"/>
                <w:sz w:val="24"/>
                <w:szCs w:val="24"/>
              </w:rPr>
            </w:pPr>
            <w:r>
              <w:rPr>
                <w:rFonts w:ascii="仿宋" w:eastAsia="仿宋" w:hAnsi="仿宋"/>
                <w:sz w:val="24"/>
                <w:szCs w:val="24"/>
              </w:rPr>
              <w:lastRenderedPageBreak/>
              <w:t>8</w:t>
            </w:r>
            <w:r w:rsidRPr="00CF60EB">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lastRenderedPageBreak/>
              <w:t>业绩</w:t>
            </w:r>
          </w:p>
        </w:tc>
        <w:tc>
          <w:tcPr>
            <w:tcW w:w="5953" w:type="dxa"/>
            <w:vAlign w:val="center"/>
          </w:tcPr>
          <w:p w:rsidR="0078359A" w:rsidRPr="00CF60EB" w:rsidRDefault="0078359A" w:rsidP="009166FD">
            <w:pPr>
              <w:rPr>
                <w:rFonts w:ascii="仿宋" w:eastAsia="仿宋" w:hAnsi="仿宋"/>
                <w:sz w:val="24"/>
                <w:szCs w:val="24"/>
              </w:rPr>
            </w:pPr>
            <w:r w:rsidRPr="00CF60EB">
              <w:rPr>
                <w:rFonts w:ascii="仿宋" w:eastAsia="仿宋" w:hAnsi="仿宋" w:hint="eastAsia"/>
                <w:sz w:val="24"/>
                <w:szCs w:val="24"/>
              </w:rPr>
              <w:t>提供近3年以来类似项目业绩，单项合同金额在</w:t>
            </w:r>
            <w:r w:rsidRPr="00CF60EB">
              <w:rPr>
                <w:rFonts w:ascii="仿宋" w:eastAsia="仿宋" w:hAnsi="仿宋"/>
                <w:sz w:val="24"/>
                <w:szCs w:val="24"/>
              </w:rPr>
              <w:t>100</w:t>
            </w:r>
            <w:r w:rsidRPr="00CF60EB">
              <w:rPr>
                <w:rFonts w:ascii="仿宋" w:eastAsia="仿宋" w:hAnsi="仿宋" w:hint="eastAsia"/>
                <w:sz w:val="24"/>
                <w:szCs w:val="24"/>
              </w:rPr>
              <w:t>万及以上，每个</w:t>
            </w:r>
            <w:r>
              <w:rPr>
                <w:rFonts w:ascii="仿宋" w:eastAsia="仿宋" w:hAnsi="仿宋"/>
                <w:sz w:val="24"/>
                <w:szCs w:val="24"/>
              </w:rPr>
              <w:t>3</w:t>
            </w:r>
            <w:r w:rsidRPr="00CF60EB">
              <w:rPr>
                <w:rFonts w:ascii="仿宋" w:eastAsia="仿宋" w:hAnsi="仿宋" w:hint="eastAsia"/>
                <w:sz w:val="24"/>
                <w:szCs w:val="24"/>
              </w:rPr>
              <w:t>分，满分</w:t>
            </w:r>
            <w:r>
              <w:rPr>
                <w:rFonts w:ascii="仿宋" w:eastAsia="仿宋" w:hAnsi="仿宋"/>
                <w:sz w:val="24"/>
                <w:szCs w:val="24"/>
              </w:rPr>
              <w:t>9</w:t>
            </w:r>
            <w:r w:rsidRPr="00CF60EB">
              <w:rPr>
                <w:rFonts w:ascii="仿宋" w:eastAsia="仿宋" w:hAnsi="仿宋" w:hint="eastAsia"/>
                <w:sz w:val="24"/>
                <w:szCs w:val="24"/>
              </w:rPr>
              <w:t>分（提供合同及</w:t>
            </w:r>
            <w:r w:rsidRPr="00CF60EB">
              <w:rPr>
                <w:rFonts w:ascii="仿宋" w:eastAsia="仿宋" w:hAnsi="仿宋"/>
                <w:sz w:val="24"/>
                <w:szCs w:val="24"/>
              </w:rPr>
              <w:t>验收报告</w:t>
            </w:r>
            <w:r w:rsidRPr="00CF60EB">
              <w:rPr>
                <w:rFonts w:ascii="仿宋" w:eastAsia="仿宋" w:hAnsi="仿宋" w:hint="eastAsia"/>
                <w:sz w:val="24"/>
                <w:szCs w:val="24"/>
              </w:rPr>
              <w:t>，否则不得分）。</w:t>
            </w:r>
          </w:p>
        </w:tc>
        <w:tc>
          <w:tcPr>
            <w:tcW w:w="967" w:type="dxa"/>
            <w:vAlign w:val="center"/>
          </w:tcPr>
          <w:p w:rsidR="0078359A" w:rsidRPr="00CF60EB" w:rsidRDefault="0078359A" w:rsidP="00D474CF">
            <w:pPr>
              <w:jc w:val="center"/>
              <w:rPr>
                <w:rFonts w:ascii="仿宋" w:eastAsia="仿宋" w:hAnsi="仿宋"/>
                <w:sz w:val="24"/>
                <w:szCs w:val="24"/>
              </w:rPr>
            </w:pPr>
            <w:r>
              <w:rPr>
                <w:rFonts w:ascii="仿宋" w:eastAsia="仿宋" w:hAnsi="仿宋"/>
                <w:sz w:val="24"/>
                <w:szCs w:val="24"/>
              </w:rPr>
              <w:t>9</w:t>
            </w:r>
            <w:r w:rsidRPr="00CF60EB">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Default="0078359A" w:rsidP="00D474CF">
            <w:pPr>
              <w:jc w:val="center"/>
              <w:rPr>
                <w:rFonts w:ascii="仿宋" w:eastAsia="仿宋" w:hAnsi="仿宋"/>
                <w:sz w:val="24"/>
                <w:szCs w:val="24"/>
              </w:rPr>
            </w:pPr>
            <w:r w:rsidRPr="00CF60EB">
              <w:rPr>
                <w:rFonts w:ascii="仿宋" w:eastAsia="仿宋" w:hAnsi="仿宋" w:hint="eastAsia"/>
                <w:sz w:val="24"/>
                <w:szCs w:val="24"/>
              </w:rPr>
              <w:t>投标</w:t>
            </w:r>
            <w:r w:rsidRPr="00CF60EB">
              <w:rPr>
                <w:rFonts w:ascii="仿宋" w:eastAsia="仿宋" w:hAnsi="仿宋"/>
                <w:sz w:val="24"/>
                <w:szCs w:val="24"/>
              </w:rPr>
              <w:t>文件</w:t>
            </w:r>
          </w:p>
          <w:p w:rsidR="0078359A" w:rsidRPr="00CF60EB" w:rsidRDefault="0078359A" w:rsidP="00D474CF">
            <w:pPr>
              <w:jc w:val="center"/>
              <w:rPr>
                <w:rFonts w:ascii="仿宋" w:eastAsia="仿宋" w:hAnsi="仿宋"/>
                <w:sz w:val="24"/>
                <w:szCs w:val="24"/>
              </w:rPr>
            </w:pPr>
            <w:r w:rsidRPr="00CF60EB">
              <w:rPr>
                <w:rFonts w:ascii="仿宋" w:eastAsia="仿宋" w:hAnsi="仿宋"/>
                <w:sz w:val="24"/>
                <w:szCs w:val="24"/>
              </w:rPr>
              <w:t>规范程度</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装订规范、文字清晰、无差错1分。</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所提供资料准确完整1分。</w:t>
            </w:r>
          </w:p>
        </w:tc>
        <w:tc>
          <w:tcPr>
            <w:tcW w:w="967"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2分</w:t>
            </w:r>
          </w:p>
        </w:tc>
      </w:tr>
      <w:tr w:rsidR="0078359A" w:rsidTr="00D474CF">
        <w:trPr>
          <w:trHeight w:val="373"/>
          <w:jc w:val="center"/>
        </w:trPr>
        <w:tc>
          <w:tcPr>
            <w:tcW w:w="8966" w:type="dxa"/>
            <w:gridSpan w:val="3"/>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三</w:t>
            </w:r>
            <w:r w:rsidRPr="001F5C29">
              <w:rPr>
                <w:rFonts w:ascii="仿宋" w:eastAsia="仿宋" w:hAnsi="仿宋"/>
                <w:b/>
                <w:sz w:val="24"/>
                <w:szCs w:val="24"/>
              </w:rPr>
              <w:t>、</w:t>
            </w:r>
            <w:r w:rsidRPr="001F5C29">
              <w:rPr>
                <w:rFonts w:ascii="仿宋" w:eastAsia="仿宋" w:hAnsi="仿宋" w:hint="eastAsia"/>
                <w:b/>
                <w:sz w:val="24"/>
                <w:szCs w:val="24"/>
              </w:rPr>
              <w:t>技术部分（满分</w:t>
            </w:r>
            <w:r w:rsidRPr="001F5C29">
              <w:rPr>
                <w:rFonts w:ascii="仿宋" w:eastAsia="仿宋" w:hAnsi="仿宋"/>
                <w:b/>
                <w:sz w:val="24"/>
                <w:szCs w:val="24"/>
              </w:rPr>
              <w:t>38</w:t>
            </w:r>
            <w:r w:rsidRPr="001F5C29">
              <w:rPr>
                <w:rFonts w:ascii="仿宋" w:eastAsia="仿宋" w:hAnsi="仿宋" w:hint="eastAsia"/>
                <w:b/>
                <w:sz w:val="24"/>
                <w:szCs w:val="24"/>
              </w:rPr>
              <w:t>分）</w:t>
            </w:r>
          </w:p>
        </w:tc>
      </w:tr>
      <w:tr w:rsidR="0078359A" w:rsidTr="00D474CF">
        <w:trPr>
          <w:trHeight w:val="274"/>
          <w:jc w:val="center"/>
        </w:trPr>
        <w:tc>
          <w:tcPr>
            <w:tcW w:w="2046"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评分因素</w:t>
            </w:r>
          </w:p>
        </w:tc>
        <w:tc>
          <w:tcPr>
            <w:tcW w:w="5953"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78359A" w:rsidRPr="001F5C29" w:rsidRDefault="0078359A" w:rsidP="00D474CF">
            <w:pPr>
              <w:jc w:val="center"/>
              <w:rPr>
                <w:rFonts w:ascii="仿宋" w:eastAsia="仿宋" w:hAnsi="仿宋"/>
                <w:b/>
                <w:sz w:val="24"/>
                <w:szCs w:val="24"/>
              </w:rPr>
            </w:pPr>
            <w:r w:rsidRPr="001F5C29">
              <w:rPr>
                <w:rFonts w:ascii="仿宋" w:eastAsia="仿宋" w:hAnsi="仿宋" w:hint="eastAsia"/>
                <w:b/>
                <w:sz w:val="24"/>
                <w:szCs w:val="24"/>
              </w:rPr>
              <w:t>分值</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对招标文件</w:t>
            </w:r>
          </w:p>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响应程度</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1、不满足招标文件技术指标要求和商务条款规定的为无效投标。</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2、满足招标文件技术要求</w:t>
            </w:r>
            <w:r w:rsidRPr="00CF60EB">
              <w:rPr>
                <w:rFonts w:ascii="仿宋" w:eastAsia="仿宋" w:hAnsi="仿宋"/>
                <w:sz w:val="24"/>
                <w:szCs w:val="24"/>
              </w:rPr>
              <w:t>2</w:t>
            </w:r>
            <w:r w:rsidRPr="00CF60EB">
              <w:rPr>
                <w:rFonts w:ascii="仿宋" w:eastAsia="仿宋" w:hAnsi="仿宋" w:hint="eastAsia"/>
                <w:sz w:val="24"/>
                <w:szCs w:val="24"/>
              </w:rPr>
              <w:t>5分，其中货物需求中带★产品技术参数每优于招标文件一项的加1分，满分30分。</w:t>
            </w:r>
          </w:p>
        </w:tc>
        <w:tc>
          <w:tcPr>
            <w:tcW w:w="967"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sz w:val="24"/>
                <w:szCs w:val="24"/>
              </w:rPr>
              <w:t>30</w:t>
            </w:r>
            <w:r w:rsidRPr="00CF60EB">
              <w:rPr>
                <w:rFonts w:ascii="仿宋" w:eastAsia="仿宋" w:hAnsi="仿宋" w:hint="eastAsia"/>
                <w:sz w:val="24"/>
                <w:szCs w:val="24"/>
              </w:rPr>
              <w:t>分</w:t>
            </w:r>
          </w:p>
        </w:tc>
      </w:tr>
      <w:tr w:rsidR="0078359A" w:rsidTr="00D474CF">
        <w:trPr>
          <w:trHeight w:val="274"/>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售后服务承诺</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1、解决问题时间：以</w:t>
            </w:r>
            <w:r>
              <w:rPr>
                <w:rFonts w:ascii="仿宋" w:eastAsia="仿宋" w:hAnsi="仿宋"/>
                <w:sz w:val="24"/>
                <w:szCs w:val="24"/>
              </w:rPr>
              <w:t>12</w:t>
            </w:r>
            <w:r w:rsidRPr="00CF60EB">
              <w:rPr>
                <w:rFonts w:ascii="仿宋" w:eastAsia="仿宋" w:hAnsi="仿宋" w:hint="eastAsia"/>
                <w:sz w:val="24"/>
                <w:szCs w:val="24"/>
              </w:rPr>
              <w:t>小时为起点，</w:t>
            </w:r>
            <w:r>
              <w:rPr>
                <w:rFonts w:ascii="仿宋" w:eastAsia="仿宋" w:hAnsi="仿宋" w:hint="eastAsia"/>
                <w:sz w:val="24"/>
                <w:szCs w:val="24"/>
              </w:rPr>
              <w:t>可得</w:t>
            </w:r>
            <w:r w:rsidRPr="00CF60EB">
              <w:rPr>
                <w:rFonts w:ascii="仿宋" w:eastAsia="仿宋" w:hAnsi="仿宋" w:hint="eastAsia"/>
                <w:sz w:val="24"/>
                <w:szCs w:val="24"/>
              </w:rPr>
              <w:t>基本分1分，每减少1小时，加0.5分，满分</w:t>
            </w:r>
            <w:r w:rsidRPr="00CF60EB">
              <w:rPr>
                <w:rFonts w:ascii="仿宋" w:eastAsia="仿宋" w:hAnsi="仿宋"/>
                <w:sz w:val="24"/>
                <w:szCs w:val="24"/>
              </w:rPr>
              <w:t>3</w:t>
            </w:r>
            <w:r w:rsidRPr="00CF60EB">
              <w:rPr>
                <w:rFonts w:ascii="仿宋" w:eastAsia="仿宋" w:hAnsi="仿宋" w:hint="eastAsia"/>
                <w:sz w:val="24"/>
                <w:szCs w:val="24"/>
              </w:rPr>
              <w:t>分。</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2、免费</w:t>
            </w:r>
            <w:r>
              <w:rPr>
                <w:rFonts w:ascii="仿宋" w:eastAsia="仿宋" w:hAnsi="仿宋" w:hint="eastAsia"/>
                <w:sz w:val="24"/>
                <w:szCs w:val="24"/>
              </w:rPr>
              <w:t>质保</w:t>
            </w:r>
            <w:r w:rsidRPr="00CF60EB">
              <w:rPr>
                <w:rFonts w:ascii="仿宋" w:eastAsia="仿宋" w:hAnsi="仿宋" w:hint="eastAsia"/>
                <w:sz w:val="24"/>
                <w:szCs w:val="24"/>
              </w:rPr>
              <w:t>时间：</w:t>
            </w:r>
            <w:r w:rsidRPr="005A7A05">
              <w:rPr>
                <w:rFonts w:ascii="仿宋" w:eastAsia="仿宋" w:hAnsi="仿宋" w:hint="eastAsia"/>
                <w:sz w:val="24"/>
                <w:szCs w:val="24"/>
              </w:rPr>
              <w:t>以年为单位，满足3年质保得1分，每增加1年加1分，</w:t>
            </w:r>
            <w:r w:rsidRPr="00CF60EB">
              <w:rPr>
                <w:rFonts w:ascii="仿宋" w:eastAsia="仿宋" w:hAnsi="仿宋" w:hint="eastAsia"/>
                <w:sz w:val="24"/>
                <w:szCs w:val="24"/>
              </w:rPr>
              <w:t>满分</w:t>
            </w:r>
            <w:r>
              <w:rPr>
                <w:rFonts w:ascii="仿宋" w:eastAsia="仿宋" w:hAnsi="仿宋"/>
                <w:sz w:val="24"/>
                <w:szCs w:val="24"/>
              </w:rPr>
              <w:t>3</w:t>
            </w:r>
            <w:r w:rsidRPr="00CF60EB">
              <w:rPr>
                <w:rFonts w:ascii="仿宋" w:eastAsia="仿宋" w:hAnsi="仿宋" w:hint="eastAsia"/>
                <w:sz w:val="24"/>
                <w:szCs w:val="24"/>
              </w:rPr>
              <w:t>分。</w:t>
            </w:r>
            <w:r>
              <w:rPr>
                <w:rFonts w:ascii="仿宋" w:eastAsia="仿宋" w:hAnsi="仿宋"/>
                <w:sz w:val="24"/>
                <w:szCs w:val="24"/>
              </w:rPr>
              <w:t>3</w:t>
            </w:r>
            <w:r w:rsidRPr="00CF60EB">
              <w:rPr>
                <w:rFonts w:ascii="仿宋" w:eastAsia="仿宋" w:hAnsi="仿宋" w:hint="eastAsia"/>
                <w:sz w:val="24"/>
                <w:szCs w:val="24"/>
              </w:rPr>
              <w:t>年以下的不得分。</w:t>
            </w:r>
          </w:p>
          <w:p w:rsidR="0078359A" w:rsidRDefault="0078359A" w:rsidP="00D474CF">
            <w:pPr>
              <w:rPr>
                <w:rFonts w:ascii="仿宋" w:eastAsia="仿宋" w:hAnsi="仿宋"/>
                <w:sz w:val="24"/>
                <w:szCs w:val="24"/>
              </w:rPr>
            </w:pPr>
            <w:r w:rsidRPr="00CF60EB">
              <w:rPr>
                <w:rFonts w:ascii="仿宋" w:eastAsia="仿宋" w:hAnsi="仿宋" w:hint="eastAsia"/>
                <w:sz w:val="24"/>
                <w:szCs w:val="24"/>
              </w:rPr>
              <w:t>3、投标</w:t>
            </w:r>
            <w:r w:rsidRPr="00CF60EB">
              <w:rPr>
                <w:rFonts w:ascii="仿宋" w:eastAsia="仿宋" w:hAnsi="仿宋"/>
                <w:sz w:val="24"/>
                <w:szCs w:val="24"/>
              </w:rPr>
              <w:t>文件</w:t>
            </w:r>
            <w:r w:rsidRPr="00CF60EB">
              <w:rPr>
                <w:rFonts w:ascii="仿宋" w:eastAsia="仿宋" w:hAnsi="仿宋" w:hint="eastAsia"/>
                <w:sz w:val="24"/>
                <w:szCs w:val="24"/>
              </w:rPr>
              <w:t>有详细的人员培训计划的，得</w:t>
            </w:r>
            <w:r w:rsidRPr="00CF60EB">
              <w:rPr>
                <w:rFonts w:ascii="仿宋" w:eastAsia="仿宋" w:hAnsi="仿宋"/>
                <w:sz w:val="24"/>
                <w:szCs w:val="24"/>
              </w:rPr>
              <w:t>1</w:t>
            </w:r>
            <w:r w:rsidRPr="00CF60EB">
              <w:rPr>
                <w:rFonts w:ascii="仿宋" w:eastAsia="仿宋" w:hAnsi="仿宋" w:hint="eastAsia"/>
                <w:sz w:val="24"/>
                <w:szCs w:val="24"/>
              </w:rPr>
              <w:t>分</w:t>
            </w:r>
            <w:r>
              <w:rPr>
                <w:rFonts w:ascii="仿宋" w:eastAsia="仿宋" w:hAnsi="仿宋" w:hint="eastAsia"/>
                <w:sz w:val="24"/>
                <w:szCs w:val="24"/>
              </w:rPr>
              <w:t>，</w:t>
            </w:r>
            <w:r>
              <w:rPr>
                <w:rFonts w:ascii="仿宋" w:eastAsia="仿宋" w:hAnsi="仿宋"/>
                <w:sz w:val="24"/>
                <w:szCs w:val="24"/>
              </w:rPr>
              <w:t>否则</w:t>
            </w:r>
            <w:r>
              <w:rPr>
                <w:rFonts w:ascii="仿宋" w:eastAsia="仿宋" w:hAnsi="仿宋" w:hint="eastAsia"/>
                <w:sz w:val="24"/>
                <w:szCs w:val="24"/>
              </w:rPr>
              <w:t>不得分</w:t>
            </w:r>
            <w:r w:rsidRPr="00CF60EB">
              <w:rPr>
                <w:rFonts w:ascii="仿宋" w:eastAsia="仿宋" w:hAnsi="仿宋"/>
                <w:sz w:val="24"/>
                <w:szCs w:val="24"/>
              </w:rPr>
              <w:t>。</w:t>
            </w:r>
          </w:p>
          <w:p w:rsidR="0078359A" w:rsidRPr="00CF60EB" w:rsidRDefault="0078359A" w:rsidP="00D474CF">
            <w:pP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有专职售后服务人员的，得</w:t>
            </w:r>
            <w:r>
              <w:rPr>
                <w:rFonts w:ascii="仿宋" w:eastAsia="仿宋" w:hAnsi="仿宋" w:hint="eastAsia"/>
                <w:sz w:val="24"/>
                <w:szCs w:val="24"/>
              </w:rPr>
              <w:t>1分，</w:t>
            </w:r>
            <w:r>
              <w:rPr>
                <w:rFonts w:ascii="仿宋" w:eastAsia="仿宋" w:hAnsi="仿宋"/>
                <w:sz w:val="24"/>
                <w:szCs w:val="24"/>
              </w:rPr>
              <w:t>否则</w:t>
            </w:r>
            <w:r>
              <w:rPr>
                <w:rFonts w:ascii="仿宋" w:eastAsia="仿宋" w:hAnsi="仿宋" w:hint="eastAsia"/>
                <w:sz w:val="24"/>
                <w:szCs w:val="24"/>
              </w:rPr>
              <w:t>不得分</w:t>
            </w:r>
            <w:r>
              <w:rPr>
                <w:rFonts w:ascii="仿宋" w:eastAsia="仿宋" w:hAnsi="仿宋"/>
                <w:sz w:val="24"/>
                <w:szCs w:val="24"/>
              </w:rPr>
              <w:t>。</w:t>
            </w:r>
          </w:p>
        </w:tc>
        <w:tc>
          <w:tcPr>
            <w:tcW w:w="967"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sz w:val="24"/>
                <w:szCs w:val="24"/>
              </w:rPr>
              <w:t>8</w:t>
            </w:r>
            <w:r w:rsidRPr="00CF60EB">
              <w:rPr>
                <w:rFonts w:ascii="仿宋" w:eastAsia="仿宋" w:hAnsi="仿宋" w:hint="eastAsia"/>
                <w:sz w:val="24"/>
                <w:szCs w:val="24"/>
              </w:rPr>
              <w:t>分</w:t>
            </w:r>
          </w:p>
        </w:tc>
      </w:tr>
    </w:tbl>
    <w:p w:rsidR="0078359A" w:rsidRDefault="0078359A" w:rsidP="0078359A">
      <w:pPr>
        <w:widowControl/>
        <w:shd w:val="clear" w:color="auto" w:fill="FFFFFF"/>
        <w:spacing w:line="360" w:lineRule="atLeast"/>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color w:val="000000"/>
          <w:kern w:val="0"/>
          <w:sz w:val="24"/>
          <w:szCs w:val="24"/>
        </w:rPr>
        <w:t>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78359A" w:rsidTr="00D474CF">
        <w:trPr>
          <w:trHeight w:val="805"/>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分值构成</w:t>
            </w:r>
          </w:p>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(总分100分)</w:t>
            </w:r>
          </w:p>
        </w:tc>
        <w:tc>
          <w:tcPr>
            <w:tcW w:w="6920" w:type="dxa"/>
            <w:gridSpan w:val="2"/>
            <w:vAlign w:val="center"/>
          </w:tcPr>
          <w:p w:rsidR="0078359A" w:rsidRDefault="0078359A" w:rsidP="00D474CF">
            <w:pPr>
              <w:jc w:val="center"/>
              <w:rPr>
                <w:rFonts w:ascii="仿宋" w:eastAsia="仿宋" w:hAnsi="仿宋"/>
                <w:sz w:val="24"/>
                <w:szCs w:val="24"/>
              </w:rPr>
            </w:pPr>
            <w:r w:rsidRPr="00CF60EB">
              <w:rPr>
                <w:rFonts w:ascii="仿宋" w:eastAsia="仿宋" w:hAnsi="仿宋" w:hint="eastAsia"/>
                <w:sz w:val="24"/>
                <w:szCs w:val="24"/>
              </w:rPr>
              <w:t>价格分值：40分</w:t>
            </w:r>
          </w:p>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商务部分：</w:t>
            </w:r>
            <w:r w:rsidRPr="00CF60EB">
              <w:rPr>
                <w:rFonts w:ascii="仿宋" w:eastAsia="仿宋" w:hAnsi="仿宋"/>
                <w:sz w:val="24"/>
                <w:szCs w:val="24"/>
              </w:rPr>
              <w:t>20</w:t>
            </w:r>
            <w:r w:rsidRPr="00CF60EB">
              <w:rPr>
                <w:rFonts w:ascii="仿宋" w:eastAsia="仿宋" w:hAnsi="仿宋" w:hint="eastAsia"/>
                <w:sz w:val="24"/>
                <w:szCs w:val="24"/>
              </w:rPr>
              <w:t>分</w:t>
            </w:r>
          </w:p>
          <w:p w:rsidR="0078359A" w:rsidRPr="003913F8" w:rsidRDefault="0078359A" w:rsidP="00D474CF">
            <w:pPr>
              <w:jc w:val="cente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技术部分：</w:t>
            </w:r>
            <w:r w:rsidRPr="00CF60EB">
              <w:rPr>
                <w:rFonts w:ascii="仿宋" w:eastAsia="仿宋" w:hAnsi="仿宋"/>
                <w:sz w:val="24"/>
                <w:szCs w:val="24"/>
              </w:rPr>
              <w:t xml:space="preserve"> 40</w:t>
            </w:r>
            <w:r w:rsidRPr="00CF60EB">
              <w:rPr>
                <w:rFonts w:ascii="仿宋" w:eastAsia="仿宋" w:hAnsi="仿宋" w:hint="eastAsia"/>
                <w:sz w:val="24"/>
                <w:szCs w:val="24"/>
              </w:rPr>
              <w:t>分</w:t>
            </w:r>
          </w:p>
        </w:tc>
      </w:tr>
      <w:tr w:rsidR="0078359A" w:rsidTr="00D474CF">
        <w:trPr>
          <w:trHeight w:val="421"/>
          <w:jc w:val="center"/>
        </w:trPr>
        <w:tc>
          <w:tcPr>
            <w:tcW w:w="8966" w:type="dxa"/>
            <w:gridSpan w:val="3"/>
            <w:vAlign w:val="center"/>
          </w:tcPr>
          <w:p w:rsidR="0078359A" w:rsidRDefault="0078359A" w:rsidP="00D474CF">
            <w:pPr>
              <w:jc w:val="center"/>
              <w:rPr>
                <w:rFonts w:ascii="仿宋" w:eastAsia="仿宋" w:hAnsi="仿宋"/>
                <w:b/>
                <w:sz w:val="24"/>
                <w:szCs w:val="24"/>
              </w:rPr>
            </w:pPr>
            <w:r w:rsidRPr="00E52288">
              <w:rPr>
                <w:rFonts w:ascii="仿宋" w:eastAsia="仿宋" w:hAnsi="仿宋" w:hint="eastAsia"/>
                <w:b/>
                <w:sz w:val="24"/>
                <w:szCs w:val="24"/>
              </w:rPr>
              <w:t>一、价格部分（满分</w:t>
            </w:r>
            <w:r w:rsidRPr="00E52288">
              <w:rPr>
                <w:rFonts w:ascii="Calibri" w:eastAsia="仿宋" w:hAnsi="Calibri" w:cs="Calibri"/>
                <w:b/>
                <w:sz w:val="24"/>
                <w:szCs w:val="24"/>
              </w:rPr>
              <w:t> </w:t>
            </w:r>
            <w:r w:rsidRPr="00E52288">
              <w:rPr>
                <w:rFonts w:ascii="仿宋" w:eastAsia="仿宋" w:hAnsi="仿宋"/>
                <w:b/>
                <w:sz w:val="24"/>
                <w:szCs w:val="24"/>
              </w:rPr>
              <w:t>40</w:t>
            </w:r>
            <w:r w:rsidRPr="00E52288">
              <w:rPr>
                <w:rFonts w:ascii="仿宋" w:eastAsia="仿宋" w:hAnsi="仿宋" w:hint="eastAsia"/>
                <w:b/>
                <w:sz w:val="24"/>
                <w:szCs w:val="24"/>
              </w:rPr>
              <w:t>分）</w:t>
            </w:r>
          </w:p>
        </w:tc>
      </w:tr>
      <w:tr w:rsidR="0078359A" w:rsidTr="00D474CF">
        <w:trPr>
          <w:trHeight w:val="203"/>
          <w:jc w:val="center"/>
        </w:trPr>
        <w:tc>
          <w:tcPr>
            <w:tcW w:w="2046" w:type="dxa"/>
            <w:vAlign w:val="center"/>
          </w:tcPr>
          <w:p w:rsidR="0078359A" w:rsidRPr="00E52288" w:rsidRDefault="0078359A" w:rsidP="00D474CF">
            <w:pPr>
              <w:jc w:val="center"/>
              <w:rPr>
                <w:rFonts w:ascii="仿宋" w:eastAsia="仿宋" w:hAnsi="仿宋"/>
                <w:b/>
                <w:sz w:val="24"/>
                <w:szCs w:val="24"/>
              </w:rPr>
            </w:pPr>
            <w:r w:rsidRPr="00E52288">
              <w:rPr>
                <w:rFonts w:ascii="仿宋" w:eastAsia="仿宋" w:hAnsi="仿宋" w:hint="eastAsia"/>
                <w:b/>
                <w:sz w:val="24"/>
                <w:szCs w:val="24"/>
              </w:rPr>
              <w:t>评分因素</w:t>
            </w:r>
          </w:p>
        </w:tc>
        <w:tc>
          <w:tcPr>
            <w:tcW w:w="5953" w:type="dxa"/>
            <w:vAlign w:val="center"/>
          </w:tcPr>
          <w:p w:rsidR="0078359A" w:rsidRPr="00E52288" w:rsidRDefault="0078359A" w:rsidP="00D474CF">
            <w:pPr>
              <w:jc w:val="center"/>
              <w:rPr>
                <w:rFonts w:ascii="仿宋" w:eastAsia="仿宋" w:hAnsi="仿宋"/>
                <w:b/>
                <w:sz w:val="24"/>
                <w:szCs w:val="24"/>
              </w:rPr>
            </w:pPr>
            <w:r w:rsidRPr="00E52288">
              <w:rPr>
                <w:rFonts w:ascii="仿宋" w:eastAsia="仿宋" w:hAnsi="仿宋" w:hint="eastAsia"/>
                <w:b/>
                <w:sz w:val="24"/>
                <w:szCs w:val="24"/>
              </w:rPr>
              <w:t>评分标准</w:t>
            </w:r>
          </w:p>
        </w:tc>
        <w:tc>
          <w:tcPr>
            <w:tcW w:w="967" w:type="dxa"/>
            <w:vAlign w:val="center"/>
          </w:tcPr>
          <w:p w:rsidR="0078359A" w:rsidRPr="00E52288" w:rsidRDefault="0078359A" w:rsidP="00D474CF">
            <w:pPr>
              <w:jc w:val="center"/>
              <w:rPr>
                <w:rFonts w:ascii="仿宋" w:eastAsia="仿宋" w:hAnsi="仿宋"/>
                <w:b/>
                <w:sz w:val="24"/>
                <w:szCs w:val="24"/>
              </w:rPr>
            </w:pPr>
            <w:r w:rsidRPr="00E52288">
              <w:rPr>
                <w:rFonts w:ascii="仿宋" w:eastAsia="仿宋" w:hAnsi="仿宋" w:hint="eastAsia"/>
                <w:b/>
                <w:sz w:val="24"/>
                <w:szCs w:val="24"/>
              </w:rPr>
              <w:t>分值</w:t>
            </w:r>
          </w:p>
        </w:tc>
      </w:tr>
      <w:tr w:rsidR="0078359A" w:rsidTr="00D474CF">
        <w:trPr>
          <w:trHeight w:val="1056"/>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投标报价</w:t>
            </w:r>
          </w:p>
          <w:p w:rsidR="0078359A" w:rsidRPr="003913F8" w:rsidRDefault="0078359A" w:rsidP="00D474CF">
            <w:pPr>
              <w:jc w:val="cente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评分标准</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评标基准价：满足招标文件要求的有效投标报价中，最低的投标报价为评标基准价。</w:t>
            </w:r>
          </w:p>
          <w:p w:rsidR="0078359A" w:rsidRPr="003913F8" w:rsidRDefault="0078359A" w:rsidP="00D474CF">
            <w:pP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投标报价得分=（评标基准价/投标报价）×</w:t>
            </w:r>
            <w:r w:rsidRPr="00CF60EB">
              <w:rPr>
                <w:rFonts w:ascii="仿宋" w:eastAsia="仿宋" w:hAnsi="仿宋"/>
                <w:sz w:val="24"/>
                <w:szCs w:val="24"/>
              </w:rPr>
              <w:t>40</w:t>
            </w:r>
          </w:p>
        </w:tc>
        <w:tc>
          <w:tcPr>
            <w:tcW w:w="967"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sz w:val="24"/>
                <w:szCs w:val="24"/>
              </w:rPr>
              <w:t>40</w:t>
            </w:r>
            <w:r w:rsidRPr="00CF60EB">
              <w:rPr>
                <w:rFonts w:ascii="仿宋" w:eastAsia="仿宋" w:hAnsi="仿宋" w:hint="eastAsia"/>
                <w:sz w:val="24"/>
                <w:szCs w:val="24"/>
              </w:rPr>
              <w:t>分</w:t>
            </w:r>
          </w:p>
        </w:tc>
      </w:tr>
      <w:tr w:rsidR="0078359A" w:rsidTr="00D474CF">
        <w:trPr>
          <w:trHeight w:val="225"/>
          <w:jc w:val="center"/>
        </w:trPr>
        <w:tc>
          <w:tcPr>
            <w:tcW w:w="8966" w:type="dxa"/>
            <w:gridSpan w:val="3"/>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二、商务部分（满分</w:t>
            </w:r>
            <w:r w:rsidRPr="00BE2924">
              <w:rPr>
                <w:rFonts w:ascii="仿宋" w:eastAsia="仿宋" w:hAnsi="仿宋"/>
                <w:b/>
                <w:sz w:val="24"/>
                <w:szCs w:val="24"/>
              </w:rPr>
              <w:t xml:space="preserve"> 2</w:t>
            </w:r>
            <w:r>
              <w:rPr>
                <w:rFonts w:ascii="仿宋" w:eastAsia="仿宋" w:hAnsi="仿宋"/>
                <w:b/>
                <w:sz w:val="24"/>
                <w:szCs w:val="24"/>
              </w:rPr>
              <w:t>0</w:t>
            </w:r>
            <w:r>
              <w:rPr>
                <w:rFonts w:ascii="仿宋" w:eastAsia="仿宋" w:hAnsi="仿宋" w:hint="eastAsia"/>
                <w:b/>
                <w:sz w:val="24"/>
                <w:szCs w:val="24"/>
              </w:rPr>
              <w:t>分）</w:t>
            </w:r>
          </w:p>
        </w:tc>
      </w:tr>
      <w:tr w:rsidR="0078359A" w:rsidTr="00D474CF">
        <w:trPr>
          <w:trHeight w:val="187"/>
          <w:jc w:val="center"/>
        </w:trPr>
        <w:tc>
          <w:tcPr>
            <w:tcW w:w="2046"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分值</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信誉</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1、投标人须提供工商企业信用信息公示报告【国家企业信用信息公示系统http//www.gsxt.gov.cn包括基础信息、行政许可信息、行政处罚信息、列入经营异常名录信息、列入严重违法失信企业名单（黑名单）信息】</w:t>
            </w:r>
            <w:r>
              <w:rPr>
                <w:rFonts w:ascii="仿宋" w:eastAsia="仿宋" w:hAnsi="仿宋" w:hint="eastAsia"/>
                <w:sz w:val="24"/>
                <w:szCs w:val="24"/>
              </w:rPr>
              <w:t>；</w:t>
            </w:r>
            <w:r w:rsidRPr="00CF60EB">
              <w:rPr>
                <w:rFonts w:ascii="仿宋" w:eastAsia="仿宋" w:hAnsi="仿宋" w:hint="eastAsia"/>
                <w:sz w:val="24"/>
                <w:szCs w:val="24"/>
              </w:rPr>
              <w:t>企业所在地税务主管部门出具的纳税情况证明等信用情况（加盖企业所在地税务主管部门公章），无不良信息者每项1分，未提供或有不良信息者不得分，满分2</w:t>
            </w:r>
            <w:r w:rsidRPr="00CF60EB">
              <w:rPr>
                <w:rFonts w:ascii="仿宋" w:eastAsia="仿宋" w:hAnsi="仿宋" w:hint="eastAsia"/>
                <w:sz w:val="24"/>
                <w:szCs w:val="24"/>
              </w:rPr>
              <w:lastRenderedPageBreak/>
              <w:t>分。</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2、投标人须提供社会对其认可度以及行政主管部门、工商、银行、行业部门颁发的证书等情况，每提供一项加</w:t>
            </w:r>
            <w:r w:rsidRPr="00CF60EB">
              <w:rPr>
                <w:rFonts w:ascii="仿宋" w:eastAsia="仿宋" w:hAnsi="仿宋"/>
                <w:sz w:val="24"/>
                <w:szCs w:val="24"/>
              </w:rPr>
              <w:t>1</w:t>
            </w:r>
            <w:r w:rsidRPr="00CF60EB">
              <w:rPr>
                <w:rFonts w:ascii="仿宋" w:eastAsia="仿宋" w:hAnsi="仿宋" w:hint="eastAsia"/>
                <w:sz w:val="24"/>
                <w:szCs w:val="24"/>
              </w:rPr>
              <w:t>分，满分</w:t>
            </w:r>
            <w:r w:rsidRPr="00CF60EB">
              <w:rPr>
                <w:rFonts w:ascii="仿宋" w:eastAsia="仿宋" w:hAnsi="仿宋"/>
                <w:sz w:val="24"/>
                <w:szCs w:val="24"/>
              </w:rPr>
              <w:t>4</w:t>
            </w:r>
            <w:r w:rsidRPr="00CF60EB">
              <w:rPr>
                <w:rFonts w:ascii="仿宋" w:eastAsia="仿宋" w:hAnsi="仿宋" w:hint="eastAsia"/>
                <w:sz w:val="24"/>
                <w:szCs w:val="24"/>
              </w:rPr>
              <w:t>分。</w:t>
            </w:r>
          </w:p>
        </w:tc>
        <w:tc>
          <w:tcPr>
            <w:tcW w:w="967"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sz w:val="24"/>
                <w:szCs w:val="24"/>
              </w:rPr>
              <w:lastRenderedPageBreak/>
              <w:t>6</w:t>
            </w:r>
            <w:r w:rsidRPr="00CF60EB">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lastRenderedPageBreak/>
              <w:t>业绩</w:t>
            </w:r>
          </w:p>
        </w:tc>
        <w:tc>
          <w:tcPr>
            <w:tcW w:w="5953" w:type="dxa"/>
            <w:vAlign w:val="center"/>
          </w:tcPr>
          <w:p w:rsidR="0078359A" w:rsidRPr="00CF60EB" w:rsidRDefault="0078359A" w:rsidP="00D474CF">
            <w:pPr>
              <w:rPr>
                <w:rFonts w:ascii="仿宋" w:eastAsia="仿宋" w:hAnsi="仿宋"/>
                <w:sz w:val="24"/>
                <w:szCs w:val="24"/>
              </w:rPr>
            </w:pPr>
            <w:r w:rsidRPr="00CF60EB">
              <w:rPr>
                <w:rFonts w:ascii="Calibri" w:eastAsia="仿宋" w:hAnsi="Calibri" w:cs="Calibri"/>
                <w:sz w:val="24"/>
                <w:szCs w:val="24"/>
              </w:rPr>
              <w:t> </w:t>
            </w:r>
            <w:r w:rsidRPr="00CF60EB">
              <w:rPr>
                <w:rFonts w:ascii="仿宋" w:eastAsia="仿宋" w:hAnsi="仿宋" w:hint="eastAsia"/>
                <w:sz w:val="24"/>
                <w:szCs w:val="24"/>
              </w:rPr>
              <w:t>投标人须提供2014年</w:t>
            </w:r>
            <w:r w:rsidRPr="00CF60EB">
              <w:rPr>
                <w:rFonts w:ascii="仿宋" w:eastAsia="仿宋" w:hAnsi="仿宋"/>
                <w:sz w:val="24"/>
                <w:szCs w:val="24"/>
              </w:rPr>
              <w:t>以来</w:t>
            </w:r>
            <w:r w:rsidRPr="00CF60EB">
              <w:rPr>
                <w:rFonts w:ascii="仿宋" w:eastAsia="仿宋" w:hAnsi="仿宋" w:hint="eastAsia"/>
                <w:sz w:val="24"/>
                <w:szCs w:val="24"/>
              </w:rPr>
              <w:t>类似项目业绩，验收报告及合同齐全每份得</w:t>
            </w:r>
            <w:r>
              <w:rPr>
                <w:rFonts w:ascii="仿宋" w:eastAsia="仿宋" w:hAnsi="仿宋"/>
                <w:sz w:val="24"/>
                <w:szCs w:val="24"/>
              </w:rPr>
              <w:t>3</w:t>
            </w:r>
            <w:r w:rsidRPr="00CF60EB">
              <w:rPr>
                <w:rFonts w:ascii="仿宋" w:eastAsia="仿宋" w:hAnsi="仿宋" w:hint="eastAsia"/>
                <w:sz w:val="24"/>
                <w:szCs w:val="24"/>
              </w:rPr>
              <w:t>分，满分</w:t>
            </w:r>
            <w:r>
              <w:rPr>
                <w:rFonts w:ascii="仿宋" w:eastAsia="仿宋" w:hAnsi="仿宋"/>
                <w:sz w:val="24"/>
                <w:szCs w:val="24"/>
              </w:rPr>
              <w:t>12</w:t>
            </w:r>
            <w:r w:rsidRPr="00CF60EB">
              <w:rPr>
                <w:rFonts w:ascii="仿宋" w:eastAsia="仿宋" w:hAnsi="仿宋" w:hint="eastAsia"/>
                <w:sz w:val="24"/>
                <w:szCs w:val="24"/>
              </w:rPr>
              <w:t>分。（以合同日期为准）</w:t>
            </w:r>
          </w:p>
        </w:tc>
        <w:tc>
          <w:tcPr>
            <w:tcW w:w="967" w:type="dxa"/>
            <w:vAlign w:val="center"/>
          </w:tcPr>
          <w:p w:rsidR="0078359A" w:rsidRPr="00CF60EB" w:rsidRDefault="0078359A" w:rsidP="00D474CF">
            <w:pPr>
              <w:jc w:val="center"/>
              <w:rPr>
                <w:rFonts w:ascii="仿宋" w:eastAsia="仿宋" w:hAnsi="仿宋"/>
                <w:sz w:val="24"/>
                <w:szCs w:val="24"/>
              </w:rPr>
            </w:pPr>
            <w:r>
              <w:rPr>
                <w:rFonts w:ascii="仿宋" w:eastAsia="仿宋" w:hAnsi="仿宋"/>
                <w:sz w:val="24"/>
                <w:szCs w:val="24"/>
              </w:rPr>
              <w:t>12</w:t>
            </w:r>
            <w:r w:rsidRPr="00CF60EB">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Default="0078359A" w:rsidP="00D474CF">
            <w:pPr>
              <w:jc w:val="center"/>
              <w:rPr>
                <w:rFonts w:ascii="仿宋" w:eastAsia="仿宋" w:hAnsi="仿宋"/>
                <w:sz w:val="24"/>
                <w:szCs w:val="24"/>
              </w:rPr>
            </w:pPr>
            <w:r w:rsidRPr="00CF60EB">
              <w:rPr>
                <w:rFonts w:ascii="仿宋" w:eastAsia="仿宋" w:hAnsi="仿宋" w:hint="eastAsia"/>
                <w:sz w:val="24"/>
                <w:szCs w:val="24"/>
              </w:rPr>
              <w:t>投标</w:t>
            </w:r>
            <w:r w:rsidRPr="00CF60EB">
              <w:rPr>
                <w:rFonts w:ascii="仿宋" w:eastAsia="仿宋" w:hAnsi="仿宋"/>
                <w:sz w:val="24"/>
                <w:szCs w:val="24"/>
              </w:rPr>
              <w:t>文件</w:t>
            </w:r>
          </w:p>
          <w:p w:rsidR="0078359A" w:rsidRPr="00CF60EB" w:rsidRDefault="0078359A" w:rsidP="00D474CF">
            <w:pPr>
              <w:jc w:val="center"/>
              <w:rPr>
                <w:rFonts w:ascii="仿宋" w:eastAsia="仿宋" w:hAnsi="仿宋"/>
                <w:sz w:val="24"/>
                <w:szCs w:val="24"/>
              </w:rPr>
            </w:pPr>
            <w:r w:rsidRPr="00CF60EB">
              <w:rPr>
                <w:rFonts w:ascii="仿宋" w:eastAsia="仿宋" w:hAnsi="仿宋"/>
                <w:sz w:val="24"/>
                <w:szCs w:val="24"/>
              </w:rPr>
              <w:t>规范程度</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装订规范、文字清晰、无差错1分。</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所提供资料准确完整1分。</w:t>
            </w:r>
          </w:p>
        </w:tc>
        <w:tc>
          <w:tcPr>
            <w:tcW w:w="967"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2分</w:t>
            </w:r>
          </w:p>
        </w:tc>
      </w:tr>
      <w:tr w:rsidR="0078359A" w:rsidTr="00D474CF">
        <w:trPr>
          <w:trHeight w:val="325"/>
          <w:jc w:val="center"/>
        </w:trPr>
        <w:tc>
          <w:tcPr>
            <w:tcW w:w="8966" w:type="dxa"/>
            <w:gridSpan w:val="3"/>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技术部分（满分</w:t>
            </w:r>
            <w:r>
              <w:rPr>
                <w:rFonts w:ascii="仿宋" w:eastAsia="仿宋" w:hAnsi="仿宋"/>
                <w:b/>
                <w:sz w:val="24"/>
                <w:szCs w:val="24"/>
              </w:rPr>
              <w:t>40</w:t>
            </w:r>
            <w:r>
              <w:rPr>
                <w:rFonts w:ascii="仿宋" w:eastAsia="仿宋" w:hAnsi="仿宋" w:hint="eastAsia"/>
                <w:b/>
                <w:sz w:val="24"/>
                <w:szCs w:val="24"/>
              </w:rPr>
              <w:t>分）</w:t>
            </w:r>
          </w:p>
        </w:tc>
      </w:tr>
      <w:tr w:rsidR="0078359A" w:rsidTr="00D474CF">
        <w:trPr>
          <w:trHeight w:val="131"/>
          <w:jc w:val="center"/>
        </w:trPr>
        <w:tc>
          <w:tcPr>
            <w:tcW w:w="2046"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分值</w:t>
            </w:r>
          </w:p>
        </w:tc>
      </w:tr>
      <w:tr w:rsidR="0078359A" w:rsidTr="00D474CF">
        <w:trPr>
          <w:trHeight w:val="567"/>
          <w:jc w:val="center"/>
        </w:trPr>
        <w:tc>
          <w:tcPr>
            <w:tcW w:w="2046" w:type="dxa"/>
            <w:vAlign w:val="center"/>
          </w:tcPr>
          <w:p w:rsidR="0078359A" w:rsidRDefault="0078359A" w:rsidP="00D474CF">
            <w:pPr>
              <w:jc w:val="center"/>
              <w:rPr>
                <w:rFonts w:ascii="仿宋" w:eastAsia="仿宋" w:hAnsi="仿宋"/>
                <w:sz w:val="24"/>
                <w:szCs w:val="24"/>
              </w:rPr>
            </w:pPr>
            <w:r w:rsidRPr="00CF60EB">
              <w:rPr>
                <w:rFonts w:ascii="仿宋" w:eastAsia="仿宋" w:hAnsi="仿宋" w:hint="eastAsia"/>
                <w:sz w:val="24"/>
                <w:szCs w:val="24"/>
              </w:rPr>
              <w:t>对招标文件</w:t>
            </w:r>
          </w:p>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响应程度</w:t>
            </w:r>
          </w:p>
        </w:tc>
        <w:tc>
          <w:tcPr>
            <w:tcW w:w="5953" w:type="dxa"/>
            <w:vAlign w:val="center"/>
          </w:tcPr>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1、不满足招标文件技术指标要求和商务条款规定的为无效投标。</w:t>
            </w:r>
          </w:p>
          <w:p w:rsidR="0078359A" w:rsidRPr="003913F8" w:rsidRDefault="0078359A" w:rsidP="00D474CF">
            <w:pP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2、满足招标文件技术要求</w:t>
            </w:r>
            <w:r w:rsidRPr="00CF60EB">
              <w:rPr>
                <w:rFonts w:ascii="仿宋" w:eastAsia="仿宋" w:hAnsi="仿宋"/>
                <w:sz w:val="24"/>
                <w:szCs w:val="24"/>
              </w:rPr>
              <w:t>2</w:t>
            </w:r>
            <w:r w:rsidRPr="00CF60EB">
              <w:rPr>
                <w:rFonts w:ascii="仿宋" w:eastAsia="仿宋" w:hAnsi="仿宋" w:hint="eastAsia"/>
                <w:sz w:val="24"/>
                <w:szCs w:val="24"/>
              </w:rPr>
              <w:t>5分，其中货物需求中带★产品技术参数每优于招标文件一项的加1分，满分30分。</w:t>
            </w:r>
          </w:p>
        </w:tc>
        <w:tc>
          <w:tcPr>
            <w:tcW w:w="967" w:type="dxa"/>
            <w:vAlign w:val="center"/>
          </w:tcPr>
          <w:p w:rsidR="0078359A" w:rsidRPr="00CF60EB" w:rsidRDefault="0078359A" w:rsidP="00D474CF">
            <w:pPr>
              <w:jc w:val="center"/>
              <w:rPr>
                <w:rFonts w:ascii="Calibri" w:eastAsia="仿宋" w:hAnsi="Calibri" w:cs="Calibri"/>
                <w:sz w:val="24"/>
                <w:szCs w:val="24"/>
              </w:rPr>
            </w:pPr>
            <w:r w:rsidRPr="00CF60EB">
              <w:rPr>
                <w:rFonts w:ascii="Calibri" w:eastAsia="仿宋" w:hAnsi="Calibri" w:cs="Calibri"/>
                <w:sz w:val="24"/>
                <w:szCs w:val="24"/>
              </w:rPr>
              <w:t>30</w:t>
            </w:r>
            <w:r w:rsidRPr="00CF60EB">
              <w:rPr>
                <w:rFonts w:ascii="Calibri" w:eastAsia="仿宋" w:hAnsi="Calibri" w:cs="Calibri" w:hint="eastAsia"/>
                <w:sz w:val="24"/>
                <w:szCs w:val="24"/>
              </w:rPr>
              <w:t>分</w:t>
            </w:r>
          </w:p>
        </w:tc>
      </w:tr>
      <w:tr w:rsidR="0078359A" w:rsidTr="00D474CF">
        <w:trPr>
          <w:trHeight w:val="567"/>
          <w:jc w:val="center"/>
        </w:trPr>
        <w:tc>
          <w:tcPr>
            <w:tcW w:w="2046" w:type="dxa"/>
            <w:vAlign w:val="center"/>
          </w:tcPr>
          <w:p w:rsidR="0078359A" w:rsidRPr="00CF60EB" w:rsidRDefault="0078359A" w:rsidP="00D474CF">
            <w:pPr>
              <w:jc w:val="center"/>
              <w:rPr>
                <w:rFonts w:ascii="仿宋" w:eastAsia="仿宋" w:hAnsi="仿宋"/>
                <w:sz w:val="24"/>
                <w:szCs w:val="24"/>
              </w:rPr>
            </w:pPr>
            <w:r w:rsidRPr="00CF60EB">
              <w:rPr>
                <w:rFonts w:ascii="仿宋" w:eastAsia="仿宋" w:hAnsi="仿宋" w:hint="eastAsia"/>
                <w:sz w:val="24"/>
                <w:szCs w:val="24"/>
              </w:rPr>
              <w:t>售后服务</w:t>
            </w:r>
          </w:p>
        </w:tc>
        <w:tc>
          <w:tcPr>
            <w:tcW w:w="5953" w:type="dxa"/>
            <w:vAlign w:val="center"/>
          </w:tcPr>
          <w:p w:rsidR="0078359A" w:rsidRDefault="0078359A" w:rsidP="00D474CF">
            <w:pPr>
              <w:rPr>
                <w:rFonts w:ascii="仿宋" w:eastAsia="仿宋" w:hAnsi="仿宋"/>
                <w:sz w:val="24"/>
                <w:szCs w:val="24"/>
              </w:rPr>
            </w:pPr>
            <w:r w:rsidRPr="00CF60EB">
              <w:rPr>
                <w:rFonts w:ascii="仿宋" w:eastAsia="仿宋" w:hAnsi="仿宋" w:hint="eastAsia"/>
                <w:sz w:val="24"/>
                <w:szCs w:val="24"/>
              </w:rPr>
              <w:t>1、解决问题时间以小时为单位，以</w:t>
            </w:r>
            <w:r>
              <w:rPr>
                <w:rFonts w:ascii="仿宋" w:eastAsia="仿宋" w:hAnsi="仿宋"/>
                <w:sz w:val="24"/>
                <w:szCs w:val="24"/>
              </w:rPr>
              <w:t>12</w:t>
            </w:r>
            <w:r>
              <w:rPr>
                <w:rFonts w:ascii="仿宋" w:eastAsia="仿宋" w:hAnsi="仿宋" w:hint="eastAsia"/>
                <w:sz w:val="24"/>
                <w:szCs w:val="24"/>
              </w:rPr>
              <w:t>小时为起点，可得基本分1分</w:t>
            </w:r>
            <w:r>
              <w:rPr>
                <w:rFonts w:ascii="仿宋" w:eastAsia="仿宋" w:hAnsi="仿宋"/>
                <w:sz w:val="24"/>
                <w:szCs w:val="24"/>
              </w:rPr>
              <w:t>，</w:t>
            </w:r>
            <w:r>
              <w:rPr>
                <w:rFonts w:ascii="仿宋" w:eastAsia="仿宋" w:hAnsi="仿宋" w:hint="eastAsia"/>
                <w:sz w:val="24"/>
                <w:szCs w:val="24"/>
              </w:rPr>
              <w:t>每减少</w:t>
            </w:r>
            <w:r w:rsidRPr="00CF60EB">
              <w:rPr>
                <w:rFonts w:ascii="仿宋" w:eastAsia="仿宋" w:hAnsi="仿宋" w:hint="eastAsia"/>
                <w:sz w:val="24"/>
                <w:szCs w:val="24"/>
              </w:rPr>
              <w:t>1小时</w:t>
            </w:r>
            <w:r>
              <w:rPr>
                <w:rFonts w:ascii="仿宋" w:eastAsia="仿宋" w:hAnsi="仿宋" w:hint="eastAsia"/>
                <w:sz w:val="24"/>
                <w:szCs w:val="24"/>
              </w:rPr>
              <w:t>加</w:t>
            </w:r>
            <w:r>
              <w:rPr>
                <w:rFonts w:ascii="仿宋" w:eastAsia="仿宋" w:hAnsi="仿宋"/>
                <w:sz w:val="24"/>
                <w:szCs w:val="24"/>
              </w:rPr>
              <w:t>0.5</w:t>
            </w:r>
            <w:r w:rsidRPr="00CF60EB">
              <w:rPr>
                <w:rFonts w:ascii="仿宋" w:eastAsia="仿宋" w:hAnsi="仿宋" w:hint="eastAsia"/>
                <w:sz w:val="24"/>
                <w:szCs w:val="24"/>
              </w:rPr>
              <w:t>分，满分</w:t>
            </w:r>
            <w:r>
              <w:rPr>
                <w:rFonts w:ascii="仿宋" w:eastAsia="仿宋" w:hAnsi="仿宋"/>
                <w:sz w:val="24"/>
                <w:szCs w:val="24"/>
              </w:rPr>
              <w:t>3</w:t>
            </w:r>
            <w:r w:rsidRPr="00CF60EB">
              <w:rPr>
                <w:rFonts w:ascii="仿宋" w:eastAsia="仿宋" w:hAnsi="仿宋" w:hint="eastAsia"/>
                <w:sz w:val="24"/>
                <w:szCs w:val="24"/>
              </w:rPr>
              <w:t>分。</w:t>
            </w:r>
          </w:p>
          <w:p w:rsidR="0078359A" w:rsidRPr="00CF60EB" w:rsidRDefault="0078359A" w:rsidP="00D474CF">
            <w:pPr>
              <w:rPr>
                <w:rFonts w:ascii="仿宋" w:eastAsia="仿宋" w:hAnsi="仿宋"/>
                <w:sz w:val="24"/>
                <w:szCs w:val="24"/>
              </w:rPr>
            </w:pPr>
            <w:r w:rsidRPr="00CF60EB">
              <w:rPr>
                <w:rFonts w:ascii="仿宋" w:eastAsia="仿宋" w:hAnsi="仿宋" w:hint="eastAsia"/>
                <w:sz w:val="24"/>
                <w:szCs w:val="24"/>
              </w:rPr>
              <w:t>2、免费质</w:t>
            </w:r>
            <w:proofErr w:type="gramStart"/>
            <w:r w:rsidRPr="00CF60EB">
              <w:rPr>
                <w:rFonts w:ascii="仿宋" w:eastAsia="仿宋" w:hAnsi="仿宋" w:hint="eastAsia"/>
                <w:sz w:val="24"/>
                <w:szCs w:val="24"/>
              </w:rPr>
              <w:t>保时间</w:t>
            </w:r>
            <w:proofErr w:type="gramEnd"/>
            <w:r w:rsidRPr="00CF60EB">
              <w:rPr>
                <w:rFonts w:ascii="仿宋" w:eastAsia="仿宋" w:hAnsi="仿宋" w:hint="eastAsia"/>
                <w:sz w:val="24"/>
                <w:szCs w:val="24"/>
              </w:rPr>
              <w:t>以年为单位，满足3年质保得1分，每增加1年加1分，满分</w:t>
            </w:r>
            <w:r>
              <w:rPr>
                <w:rFonts w:ascii="仿宋" w:eastAsia="仿宋" w:hAnsi="仿宋"/>
                <w:sz w:val="24"/>
                <w:szCs w:val="24"/>
              </w:rPr>
              <w:t>3</w:t>
            </w:r>
            <w:r w:rsidRPr="00CF60EB">
              <w:rPr>
                <w:rFonts w:ascii="仿宋" w:eastAsia="仿宋" w:hAnsi="仿宋" w:hint="eastAsia"/>
                <w:sz w:val="24"/>
                <w:szCs w:val="24"/>
              </w:rPr>
              <w:t>分。3年及以下不得分。</w:t>
            </w:r>
          </w:p>
          <w:p w:rsidR="0078359A" w:rsidRDefault="0078359A" w:rsidP="00D474CF">
            <w:pPr>
              <w:rPr>
                <w:rFonts w:ascii="仿宋" w:eastAsia="仿宋" w:hAnsi="仿宋"/>
                <w:sz w:val="24"/>
                <w:szCs w:val="24"/>
              </w:rPr>
            </w:pPr>
            <w:r w:rsidRPr="00CF60EB">
              <w:rPr>
                <w:rFonts w:ascii="仿宋" w:eastAsia="仿宋" w:hAnsi="仿宋" w:hint="eastAsia"/>
                <w:sz w:val="24"/>
                <w:szCs w:val="24"/>
              </w:rPr>
              <w:t>3、具有完善的培训计划</w:t>
            </w:r>
            <w:r>
              <w:rPr>
                <w:rFonts w:ascii="仿宋" w:eastAsia="仿宋" w:hAnsi="仿宋" w:hint="eastAsia"/>
                <w:sz w:val="24"/>
                <w:szCs w:val="24"/>
              </w:rPr>
              <w:t>得</w:t>
            </w:r>
            <w:r>
              <w:rPr>
                <w:rFonts w:ascii="仿宋" w:eastAsia="仿宋" w:hAnsi="仿宋"/>
                <w:sz w:val="24"/>
                <w:szCs w:val="24"/>
              </w:rPr>
              <w:t>3</w:t>
            </w:r>
            <w:r w:rsidRPr="00CF60EB">
              <w:rPr>
                <w:rFonts w:ascii="仿宋" w:eastAsia="仿宋" w:hAnsi="仿宋" w:hint="eastAsia"/>
                <w:sz w:val="24"/>
                <w:szCs w:val="24"/>
              </w:rPr>
              <w:t>分，无培训计划不得分。</w:t>
            </w:r>
          </w:p>
          <w:p w:rsidR="0078359A" w:rsidRPr="00CF60EB" w:rsidRDefault="0078359A" w:rsidP="00D474CF">
            <w:pP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有专职</w:t>
            </w:r>
            <w:r>
              <w:rPr>
                <w:rFonts w:ascii="仿宋" w:eastAsia="仿宋" w:hAnsi="仿宋" w:hint="eastAsia"/>
                <w:sz w:val="24"/>
                <w:szCs w:val="24"/>
              </w:rPr>
              <w:t>售后</w:t>
            </w:r>
            <w:r>
              <w:rPr>
                <w:rFonts w:ascii="仿宋" w:eastAsia="仿宋" w:hAnsi="仿宋"/>
                <w:sz w:val="24"/>
                <w:szCs w:val="24"/>
              </w:rPr>
              <w:t>服务技术人员的，得</w:t>
            </w:r>
            <w:r>
              <w:rPr>
                <w:rFonts w:ascii="仿宋" w:eastAsia="仿宋" w:hAnsi="仿宋" w:hint="eastAsia"/>
                <w:sz w:val="24"/>
                <w:szCs w:val="24"/>
              </w:rPr>
              <w:t>1分</w:t>
            </w:r>
            <w:r>
              <w:rPr>
                <w:rFonts w:ascii="仿宋" w:eastAsia="仿宋" w:hAnsi="仿宋"/>
                <w:sz w:val="24"/>
                <w:szCs w:val="24"/>
              </w:rPr>
              <w:t>，否则不得分。</w:t>
            </w:r>
          </w:p>
        </w:tc>
        <w:tc>
          <w:tcPr>
            <w:tcW w:w="967" w:type="dxa"/>
            <w:vAlign w:val="center"/>
          </w:tcPr>
          <w:p w:rsidR="0078359A" w:rsidRPr="00CF60EB" w:rsidRDefault="0078359A" w:rsidP="00D474CF">
            <w:pPr>
              <w:jc w:val="center"/>
              <w:rPr>
                <w:rFonts w:ascii="仿宋" w:eastAsia="仿宋" w:hAnsi="仿宋"/>
                <w:sz w:val="24"/>
                <w:szCs w:val="24"/>
              </w:rPr>
            </w:pPr>
            <w:r w:rsidRPr="00CF60EB">
              <w:rPr>
                <w:rFonts w:ascii="Calibri" w:eastAsia="仿宋" w:hAnsi="Calibri" w:cs="Calibri"/>
                <w:sz w:val="24"/>
                <w:szCs w:val="24"/>
              </w:rPr>
              <w:t> </w:t>
            </w:r>
            <w:r w:rsidRPr="00CF60EB">
              <w:rPr>
                <w:rFonts w:ascii="仿宋" w:eastAsia="仿宋" w:hAnsi="仿宋"/>
                <w:sz w:val="24"/>
                <w:szCs w:val="24"/>
              </w:rPr>
              <w:t>10</w:t>
            </w:r>
            <w:r w:rsidRPr="00CF60EB">
              <w:rPr>
                <w:rFonts w:ascii="仿宋" w:eastAsia="仿宋" w:hAnsi="仿宋" w:hint="eastAsia"/>
                <w:sz w:val="24"/>
                <w:szCs w:val="24"/>
              </w:rPr>
              <w:t>分</w:t>
            </w:r>
          </w:p>
        </w:tc>
      </w:tr>
    </w:tbl>
    <w:p w:rsidR="0078359A" w:rsidRDefault="0078359A" w:rsidP="0078359A">
      <w:pPr>
        <w:widowControl/>
        <w:shd w:val="clear" w:color="auto" w:fill="FFFFFF"/>
        <w:spacing w:line="360" w:lineRule="atLeast"/>
        <w:ind w:firstLineChars="50" w:firstLine="150"/>
        <w:jc w:val="left"/>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t>D包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78359A" w:rsidTr="00D474CF">
        <w:trPr>
          <w:trHeight w:val="900"/>
          <w:jc w:val="center"/>
        </w:trPr>
        <w:tc>
          <w:tcPr>
            <w:tcW w:w="2046" w:type="dxa"/>
            <w:vAlign w:val="center"/>
          </w:tcPr>
          <w:p w:rsidR="0078359A" w:rsidRDefault="0078359A" w:rsidP="00D474CF">
            <w:pPr>
              <w:jc w:val="center"/>
              <w:rPr>
                <w:rFonts w:ascii="仿宋" w:eastAsia="仿宋" w:hAnsi="仿宋"/>
                <w:sz w:val="24"/>
                <w:szCs w:val="24"/>
              </w:rPr>
            </w:pPr>
            <w:r>
              <w:rPr>
                <w:rFonts w:ascii="仿宋" w:eastAsia="仿宋" w:hAnsi="仿宋" w:hint="eastAsia"/>
                <w:sz w:val="24"/>
                <w:szCs w:val="24"/>
              </w:rPr>
              <w:t>分值构成</w:t>
            </w:r>
          </w:p>
          <w:p w:rsidR="0078359A" w:rsidRDefault="0078359A" w:rsidP="00D474CF">
            <w:pPr>
              <w:jc w:val="center"/>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总分</w:t>
            </w:r>
            <w:r>
              <w:rPr>
                <w:rFonts w:ascii="仿宋" w:eastAsia="仿宋" w:hAnsi="仿宋"/>
                <w:sz w:val="24"/>
                <w:szCs w:val="24"/>
              </w:rPr>
              <w:t>100</w:t>
            </w:r>
            <w:r>
              <w:rPr>
                <w:rFonts w:ascii="仿宋" w:eastAsia="仿宋" w:hAnsi="仿宋" w:hint="eastAsia"/>
                <w:sz w:val="24"/>
                <w:szCs w:val="24"/>
              </w:rPr>
              <w:t>分</w:t>
            </w:r>
            <w:r>
              <w:rPr>
                <w:rFonts w:ascii="仿宋" w:eastAsia="仿宋" w:hAnsi="仿宋"/>
                <w:sz w:val="24"/>
                <w:szCs w:val="24"/>
              </w:rPr>
              <w:t>)</w:t>
            </w:r>
          </w:p>
        </w:tc>
        <w:tc>
          <w:tcPr>
            <w:tcW w:w="6920" w:type="dxa"/>
            <w:gridSpan w:val="2"/>
            <w:vAlign w:val="center"/>
          </w:tcPr>
          <w:p w:rsidR="0078359A" w:rsidRPr="003153C1" w:rsidRDefault="0078359A" w:rsidP="00D474CF">
            <w:pPr>
              <w:jc w:val="center"/>
              <w:rPr>
                <w:rFonts w:ascii="仿宋" w:eastAsia="仿宋" w:hAnsi="仿宋"/>
                <w:sz w:val="24"/>
                <w:szCs w:val="24"/>
              </w:rPr>
            </w:pPr>
            <w:r>
              <w:rPr>
                <w:rFonts w:ascii="仿宋" w:eastAsia="仿宋" w:hAnsi="仿宋" w:hint="eastAsia"/>
                <w:sz w:val="24"/>
                <w:szCs w:val="24"/>
              </w:rPr>
              <w:t>价格分值：</w:t>
            </w:r>
            <w:r>
              <w:rPr>
                <w:rFonts w:ascii="仿宋" w:eastAsia="仿宋" w:hAnsi="仿宋"/>
                <w:sz w:val="24"/>
                <w:szCs w:val="24"/>
              </w:rPr>
              <w:t>35</w:t>
            </w:r>
            <w:r w:rsidRPr="003153C1">
              <w:rPr>
                <w:rFonts w:ascii="仿宋" w:eastAsia="仿宋" w:hAnsi="仿宋" w:hint="eastAsia"/>
                <w:sz w:val="24"/>
                <w:szCs w:val="24"/>
              </w:rPr>
              <w:t>分</w:t>
            </w:r>
          </w:p>
          <w:p w:rsidR="0078359A" w:rsidRPr="003153C1" w:rsidRDefault="0078359A" w:rsidP="00D474CF">
            <w:pPr>
              <w:jc w:val="center"/>
              <w:rPr>
                <w:rFonts w:ascii="仿宋" w:eastAsia="仿宋" w:hAnsi="仿宋"/>
                <w:sz w:val="24"/>
                <w:szCs w:val="24"/>
              </w:rPr>
            </w:pPr>
            <w:r w:rsidRPr="003153C1">
              <w:rPr>
                <w:rFonts w:ascii="仿宋" w:eastAsia="仿宋" w:hAnsi="仿宋" w:hint="eastAsia"/>
                <w:sz w:val="24"/>
                <w:szCs w:val="24"/>
              </w:rPr>
              <w:t>商务部分：</w:t>
            </w:r>
            <w:r w:rsidRPr="00CF60EB">
              <w:rPr>
                <w:rFonts w:ascii="仿宋" w:eastAsia="仿宋" w:hAnsi="仿宋"/>
                <w:sz w:val="24"/>
                <w:szCs w:val="24"/>
              </w:rPr>
              <w:t>2</w:t>
            </w:r>
            <w:r>
              <w:rPr>
                <w:rFonts w:ascii="仿宋" w:eastAsia="仿宋" w:hAnsi="仿宋"/>
                <w:sz w:val="24"/>
                <w:szCs w:val="24"/>
              </w:rPr>
              <w:t>5</w:t>
            </w:r>
            <w:r w:rsidRPr="003153C1">
              <w:rPr>
                <w:rFonts w:ascii="仿宋" w:eastAsia="仿宋" w:hAnsi="仿宋" w:hint="eastAsia"/>
                <w:sz w:val="24"/>
                <w:szCs w:val="24"/>
              </w:rPr>
              <w:t>分</w:t>
            </w:r>
          </w:p>
          <w:p w:rsidR="0078359A" w:rsidRDefault="0078359A" w:rsidP="00D474CF">
            <w:pPr>
              <w:jc w:val="center"/>
              <w:rPr>
                <w:rFonts w:ascii="仿宋" w:eastAsia="仿宋" w:hAnsi="仿宋"/>
                <w:sz w:val="24"/>
                <w:szCs w:val="24"/>
              </w:rPr>
            </w:pPr>
            <w:r w:rsidRPr="003153C1">
              <w:rPr>
                <w:rFonts w:ascii="仿宋" w:eastAsia="仿宋" w:hAnsi="仿宋" w:hint="eastAsia"/>
                <w:sz w:val="24"/>
                <w:szCs w:val="24"/>
              </w:rPr>
              <w:t>技术部分：</w:t>
            </w:r>
            <w:r w:rsidRPr="00CF60EB">
              <w:rPr>
                <w:rFonts w:ascii="仿宋" w:eastAsia="仿宋" w:hAnsi="仿宋"/>
                <w:sz w:val="24"/>
                <w:szCs w:val="24"/>
              </w:rPr>
              <w:t>40</w:t>
            </w:r>
            <w:r w:rsidRPr="003153C1">
              <w:rPr>
                <w:rFonts w:ascii="仿宋" w:eastAsia="仿宋" w:hAnsi="仿宋" w:hint="eastAsia"/>
                <w:sz w:val="24"/>
                <w:szCs w:val="24"/>
              </w:rPr>
              <w:t>分</w:t>
            </w:r>
          </w:p>
        </w:tc>
      </w:tr>
      <w:tr w:rsidR="0078359A" w:rsidTr="00D474CF">
        <w:trPr>
          <w:trHeight w:val="294"/>
          <w:jc w:val="center"/>
        </w:trPr>
        <w:tc>
          <w:tcPr>
            <w:tcW w:w="8966" w:type="dxa"/>
            <w:gridSpan w:val="3"/>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一、价格部分（满分</w:t>
            </w:r>
            <w:r>
              <w:rPr>
                <w:rFonts w:ascii="仿宋" w:eastAsia="仿宋" w:hAnsi="仿宋"/>
                <w:b/>
                <w:sz w:val="24"/>
                <w:szCs w:val="24"/>
              </w:rPr>
              <w:t>35</w:t>
            </w:r>
            <w:r>
              <w:rPr>
                <w:rFonts w:ascii="仿宋" w:eastAsia="仿宋" w:hAnsi="仿宋" w:hint="eastAsia"/>
                <w:b/>
                <w:sz w:val="24"/>
                <w:szCs w:val="24"/>
              </w:rPr>
              <w:t>分）</w:t>
            </w:r>
          </w:p>
        </w:tc>
      </w:tr>
      <w:tr w:rsidR="0078359A" w:rsidTr="00D474CF">
        <w:trPr>
          <w:trHeight w:val="257"/>
          <w:jc w:val="center"/>
        </w:trPr>
        <w:tc>
          <w:tcPr>
            <w:tcW w:w="2046"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分值</w:t>
            </w:r>
          </w:p>
        </w:tc>
      </w:tr>
      <w:tr w:rsidR="0078359A" w:rsidTr="00D474CF">
        <w:trPr>
          <w:trHeight w:val="983"/>
          <w:jc w:val="center"/>
        </w:trPr>
        <w:tc>
          <w:tcPr>
            <w:tcW w:w="2046" w:type="dxa"/>
            <w:vAlign w:val="center"/>
          </w:tcPr>
          <w:p w:rsidR="0078359A" w:rsidRDefault="0078359A" w:rsidP="00D474CF">
            <w:pPr>
              <w:jc w:val="center"/>
              <w:rPr>
                <w:rFonts w:ascii="仿宋" w:eastAsia="仿宋" w:hAnsi="仿宋"/>
                <w:sz w:val="24"/>
                <w:szCs w:val="24"/>
              </w:rPr>
            </w:pPr>
            <w:r>
              <w:rPr>
                <w:rFonts w:ascii="仿宋" w:eastAsia="仿宋" w:hAnsi="仿宋" w:hint="eastAsia"/>
                <w:sz w:val="24"/>
                <w:szCs w:val="24"/>
              </w:rPr>
              <w:t>投标报价</w:t>
            </w:r>
          </w:p>
          <w:p w:rsidR="0078359A" w:rsidRDefault="0078359A" w:rsidP="00D474CF">
            <w:pPr>
              <w:jc w:val="center"/>
              <w:rPr>
                <w:rFonts w:ascii="仿宋" w:eastAsia="仿宋" w:hAnsi="仿宋"/>
                <w:sz w:val="24"/>
                <w:szCs w:val="24"/>
              </w:rPr>
            </w:pPr>
            <w:r>
              <w:rPr>
                <w:rFonts w:ascii="仿宋" w:eastAsia="仿宋" w:hAnsi="仿宋" w:hint="eastAsia"/>
                <w:sz w:val="24"/>
                <w:szCs w:val="24"/>
              </w:rPr>
              <w:t>评分标准</w:t>
            </w:r>
          </w:p>
        </w:tc>
        <w:tc>
          <w:tcPr>
            <w:tcW w:w="5953" w:type="dxa"/>
            <w:vAlign w:val="center"/>
          </w:tcPr>
          <w:p w:rsidR="0078359A" w:rsidRDefault="0078359A" w:rsidP="00D474CF">
            <w:pPr>
              <w:rPr>
                <w:rFonts w:ascii="仿宋" w:eastAsia="仿宋" w:hAnsi="仿宋"/>
                <w:sz w:val="24"/>
                <w:szCs w:val="24"/>
              </w:rPr>
            </w:pPr>
            <w:r>
              <w:rPr>
                <w:rFonts w:ascii="仿宋" w:eastAsia="仿宋" w:hAnsi="仿宋" w:hint="eastAsia"/>
                <w:sz w:val="24"/>
                <w:szCs w:val="24"/>
              </w:rPr>
              <w:t>评标基准价：满足招标文件要求的有效投标报价中，最低的投标报价为评标基准价。</w:t>
            </w:r>
          </w:p>
          <w:p w:rsidR="0078359A" w:rsidRDefault="0078359A" w:rsidP="00D474CF">
            <w:pPr>
              <w:rPr>
                <w:rFonts w:ascii="仿宋" w:eastAsia="仿宋" w:hAnsi="仿宋"/>
                <w:sz w:val="24"/>
                <w:szCs w:val="24"/>
              </w:rPr>
            </w:pPr>
            <w:r>
              <w:rPr>
                <w:rFonts w:ascii="仿宋" w:eastAsia="仿宋" w:hAnsi="仿宋" w:hint="eastAsia"/>
                <w:sz w:val="24"/>
                <w:szCs w:val="24"/>
              </w:rPr>
              <w:t>投标报价得分</w:t>
            </w:r>
            <w:r>
              <w:rPr>
                <w:rFonts w:ascii="仿宋" w:eastAsia="仿宋" w:hAnsi="仿宋"/>
                <w:sz w:val="24"/>
                <w:szCs w:val="24"/>
              </w:rPr>
              <w:t>=</w:t>
            </w:r>
            <w:r>
              <w:rPr>
                <w:rFonts w:ascii="仿宋" w:eastAsia="仿宋" w:hAnsi="仿宋" w:hint="eastAsia"/>
                <w:sz w:val="24"/>
                <w:szCs w:val="24"/>
              </w:rPr>
              <w:t>（评标基准价</w:t>
            </w:r>
            <w:r>
              <w:rPr>
                <w:rFonts w:ascii="仿宋" w:eastAsia="仿宋" w:hAnsi="仿宋"/>
                <w:sz w:val="24"/>
                <w:szCs w:val="24"/>
              </w:rPr>
              <w:t>/</w:t>
            </w:r>
            <w:r>
              <w:rPr>
                <w:rFonts w:ascii="仿宋" w:eastAsia="仿宋" w:hAnsi="仿宋" w:hint="eastAsia"/>
                <w:sz w:val="24"/>
                <w:szCs w:val="24"/>
              </w:rPr>
              <w:t>投标报价）×</w:t>
            </w:r>
            <w:r>
              <w:rPr>
                <w:rFonts w:ascii="仿宋" w:eastAsia="仿宋" w:hAnsi="仿宋"/>
                <w:sz w:val="24"/>
                <w:szCs w:val="24"/>
              </w:rPr>
              <w:t>35</w:t>
            </w:r>
          </w:p>
        </w:tc>
        <w:tc>
          <w:tcPr>
            <w:tcW w:w="967" w:type="dxa"/>
            <w:vAlign w:val="center"/>
          </w:tcPr>
          <w:p w:rsidR="0078359A" w:rsidRDefault="0078359A" w:rsidP="00D474CF">
            <w:pPr>
              <w:jc w:val="center"/>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分</w:t>
            </w:r>
          </w:p>
        </w:tc>
      </w:tr>
      <w:tr w:rsidR="0078359A" w:rsidTr="00D474CF">
        <w:trPr>
          <w:trHeight w:val="255"/>
          <w:jc w:val="center"/>
        </w:trPr>
        <w:tc>
          <w:tcPr>
            <w:tcW w:w="8966" w:type="dxa"/>
            <w:gridSpan w:val="3"/>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二、商务部分（满分</w:t>
            </w:r>
            <w:r>
              <w:rPr>
                <w:rFonts w:ascii="仿宋" w:eastAsia="仿宋" w:hAnsi="仿宋"/>
                <w:b/>
                <w:sz w:val="24"/>
                <w:szCs w:val="24"/>
              </w:rPr>
              <w:t xml:space="preserve"> 25</w:t>
            </w:r>
            <w:r>
              <w:rPr>
                <w:rFonts w:ascii="仿宋" w:eastAsia="仿宋" w:hAnsi="仿宋" w:hint="eastAsia"/>
                <w:b/>
                <w:sz w:val="24"/>
                <w:szCs w:val="24"/>
              </w:rPr>
              <w:t>分）</w:t>
            </w:r>
          </w:p>
        </w:tc>
      </w:tr>
      <w:tr w:rsidR="0078359A" w:rsidTr="00D474CF">
        <w:trPr>
          <w:trHeight w:val="217"/>
          <w:jc w:val="center"/>
        </w:trPr>
        <w:tc>
          <w:tcPr>
            <w:tcW w:w="2046"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分值</w:t>
            </w:r>
          </w:p>
        </w:tc>
      </w:tr>
      <w:tr w:rsidR="0078359A" w:rsidTr="00D474CF">
        <w:trPr>
          <w:trHeight w:val="567"/>
          <w:jc w:val="center"/>
        </w:trPr>
        <w:tc>
          <w:tcPr>
            <w:tcW w:w="2046" w:type="dxa"/>
            <w:vAlign w:val="center"/>
          </w:tcPr>
          <w:p w:rsidR="0078359A" w:rsidRDefault="0078359A" w:rsidP="00D474CF">
            <w:pPr>
              <w:spacing w:line="360" w:lineRule="exact"/>
              <w:jc w:val="center"/>
              <w:rPr>
                <w:rFonts w:ascii="仿宋" w:eastAsia="仿宋" w:hAnsi="仿宋"/>
                <w:sz w:val="24"/>
                <w:szCs w:val="24"/>
              </w:rPr>
            </w:pPr>
            <w:r>
              <w:rPr>
                <w:rFonts w:ascii="仿宋" w:eastAsia="仿宋" w:hAnsi="仿宋" w:hint="eastAsia"/>
                <w:sz w:val="24"/>
                <w:szCs w:val="24"/>
              </w:rPr>
              <w:t>信誉</w:t>
            </w:r>
          </w:p>
        </w:tc>
        <w:tc>
          <w:tcPr>
            <w:tcW w:w="5953" w:type="dxa"/>
            <w:vAlign w:val="center"/>
          </w:tcPr>
          <w:p w:rsidR="0078359A" w:rsidRDefault="0078359A" w:rsidP="00D474CF">
            <w:pPr>
              <w:rPr>
                <w:rFonts w:ascii="仿宋" w:eastAsia="仿宋" w:hAnsi="仿宋"/>
                <w:sz w:val="24"/>
                <w:szCs w:val="24"/>
              </w:rPr>
            </w:pPr>
            <w:r>
              <w:rPr>
                <w:rFonts w:ascii="仿宋" w:eastAsia="仿宋" w:hAnsi="仿宋" w:hint="eastAsia"/>
                <w:sz w:val="24"/>
                <w:szCs w:val="24"/>
              </w:rPr>
              <w:t>1、投标人须提供工商企业信用信息公示报告【国家企业信用信息公示系统</w:t>
            </w:r>
            <w:r>
              <w:rPr>
                <w:rFonts w:ascii="仿宋" w:eastAsia="仿宋" w:hAnsi="仿宋"/>
                <w:sz w:val="24"/>
                <w:szCs w:val="24"/>
              </w:rPr>
              <w:t>http//www.gsxt.gov.cn</w:t>
            </w:r>
            <w:r>
              <w:rPr>
                <w:rFonts w:ascii="仿宋" w:eastAsia="仿宋" w:hAnsi="仿宋" w:hint="eastAsia"/>
                <w:sz w:val="24"/>
                <w:szCs w:val="24"/>
              </w:rPr>
              <w:t>包括基础信息、行政许可信息、行政处罚信息、列入经营异常名录信息、列入严重违法失信企业名单（黑名单）信息】；企业所在地税务主管部门出具的纳税情况证明等信用情况(加盖</w:t>
            </w:r>
            <w:r>
              <w:rPr>
                <w:rFonts w:ascii="仿宋" w:eastAsia="仿宋" w:hAnsi="仿宋"/>
                <w:sz w:val="24"/>
                <w:szCs w:val="24"/>
              </w:rPr>
              <w:t>企业所在地税务主管部门公章</w:t>
            </w:r>
            <w:r>
              <w:rPr>
                <w:rFonts w:ascii="仿宋" w:eastAsia="仿宋" w:hAnsi="仿宋" w:hint="eastAsia"/>
                <w:sz w:val="24"/>
                <w:szCs w:val="24"/>
              </w:rPr>
              <w:t>)，无不良信息者每项</w:t>
            </w:r>
            <w:r>
              <w:rPr>
                <w:rFonts w:ascii="仿宋" w:eastAsia="仿宋" w:hAnsi="仿宋"/>
                <w:sz w:val="24"/>
                <w:szCs w:val="24"/>
              </w:rPr>
              <w:t>1</w:t>
            </w:r>
            <w:r>
              <w:rPr>
                <w:rFonts w:ascii="仿宋" w:eastAsia="仿宋" w:hAnsi="仿宋" w:hint="eastAsia"/>
                <w:sz w:val="24"/>
                <w:szCs w:val="24"/>
              </w:rPr>
              <w:t>分，未提供或有不良信息者不得分，满分</w:t>
            </w:r>
            <w:r>
              <w:rPr>
                <w:rFonts w:ascii="仿宋" w:eastAsia="仿宋" w:hAnsi="仿宋"/>
                <w:sz w:val="24"/>
                <w:szCs w:val="24"/>
              </w:rPr>
              <w:t>2</w:t>
            </w:r>
            <w:r>
              <w:rPr>
                <w:rFonts w:ascii="仿宋" w:eastAsia="仿宋" w:hAnsi="仿宋" w:hint="eastAsia"/>
                <w:sz w:val="24"/>
                <w:szCs w:val="24"/>
              </w:rPr>
              <w:t>分。</w:t>
            </w:r>
          </w:p>
          <w:p w:rsidR="009166FD" w:rsidRDefault="0078359A" w:rsidP="009166FD">
            <w:pPr>
              <w:rPr>
                <w:rFonts w:ascii="仿宋" w:eastAsia="仿宋" w:hAnsi="仿宋" w:hint="eastAsia"/>
                <w:sz w:val="24"/>
                <w:szCs w:val="24"/>
              </w:rPr>
            </w:pPr>
            <w:r>
              <w:rPr>
                <w:rFonts w:ascii="仿宋" w:eastAsia="仿宋" w:hAnsi="仿宋"/>
                <w:sz w:val="24"/>
                <w:szCs w:val="24"/>
              </w:rPr>
              <w:lastRenderedPageBreak/>
              <w:t>2</w:t>
            </w:r>
            <w:r w:rsidRPr="00BE2924">
              <w:rPr>
                <w:rFonts w:ascii="仿宋" w:eastAsia="仿宋" w:hAnsi="仿宋" w:hint="eastAsia"/>
                <w:sz w:val="24"/>
                <w:szCs w:val="24"/>
              </w:rPr>
              <w:t>、投标人提供</w:t>
            </w:r>
            <w:r>
              <w:rPr>
                <w:rFonts w:ascii="仿宋" w:eastAsia="仿宋" w:hAnsi="仿宋" w:hint="eastAsia"/>
                <w:sz w:val="24"/>
                <w:szCs w:val="24"/>
              </w:rPr>
              <w:t>银行</w:t>
            </w:r>
            <w:r>
              <w:rPr>
                <w:rFonts w:ascii="仿宋" w:eastAsia="仿宋" w:hAnsi="仿宋"/>
                <w:sz w:val="24"/>
                <w:szCs w:val="24"/>
              </w:rPr>
              <w:t>或第三方认证机构颁发的</w:t>
            </w:r>
            <w:r w:rsidRPr="00BE2924">
              <w:rPr>
                <w:rFonts w:ascii="仿宋" w:eastAsia="仿宋" w:hAnsi="仿宋"/>
                <w:sz w:val="24"/>
                <w:szCs w:val="24"/>
              </w:rPr>
              <w:t>AAA</w:t>
            </w:r>
            <w:r w:rsidRPr="00BE2924">
              <w:rPr>
                <w:rFonts w:ascii="仿宋" w:eastAsia="仿宋" w:hAnsi="仿宋" w:hint="eastAsia"/>
                <w:sz w:val="24"/>
                <w:szCs w:val="24"/>
              </w:rPr>
              <w:t>信用等级认证证书</w:t>
            </w:r>
            <w:r w:rsidRPr="00BE2924">
              <w:rPr>
                <w:rFonts w:ascii="仿宋" w:eastAsia="仿宋" w:hAnsi="仿宋"/>
                <w:sz w:val="24"/>
                <w:szCs w:val="24"/>
              </w:rPr>
              <w:t>，</w:t>
            </w:r>
            <w:r w:rsidRPr="00BE2924">
              <w:rPr>
                <w:rFonts w:ascii="仿宋" w:eastAsia="仿宋" w:hAnsi="仿宋" w:hint="eastAsia"/>
                <w:sz w:val="24"/>
                <w:szCs w:val="24"/>
              </w:rPr>
              <w:t>得</w:t>
            </w:r>
            <w:r>
              <w:rPr>
                <w:rFonts w:ascii="仿宋" w:eastAsia="仿宋" w:hAnsi="仿宋"/>
                <w:sz w:val="24"/>
                <w:szCs w:val="24"/>
              </w:rPr>
              <w:t>2</w:t>
            </w:r>
            <w:r w:rsidRPr="00BE2924">
              <w:rPr>
                <w:rFonts w:ascii="仿宋" w:eastAsia="仿宋" w:hAnsi="仿宋" w:hint="eastAsia"/>
                <w:sz w:val="24"/>
                <w:szCs w:val="24"/>
              </w:rPr>
              <w:t>分。</w:t>
            </w:r>
            <w:r>
              <w:rPr>
                <w:rFonts w:ascii="仿宋" w:eastAsia="仿宋" w:hAnsi="仿宋" w:hint="eastAsia"/>
                <w:sz w:val="24"/>
                <w:szCs w:val="24"/>
              </w:rPr>
              <w:t>不提供</w:t>
            </w:r>
            <w:r>
              <w:rPr>
                <w:rFonts w:ascii="仿宋" w:eastAsia="仿宋" w:hAnsi="仿宋"/>
                <w:sz w:val="24"/>
                <w:szCs w:val="24"/>
              </w:rPr>
              <w:t>不得分。</w:t>
            </w:r>
          </w:p>
          <w:p w:rsidR="0078359A" w:rsidRDefault="0078359A" w:rsidP="009166FD">
            <w:pPr>
              <w:rPr>
                <w:rFonts w:ascii="Times New Roman" w:eastAsia="仿宋_GB2312" w:hAnsi="Times New Roman"/>
                <w:b/>
                <w:i/>
                <w:color w:val="548DD4"/>
                <w:kern w:val="0"/>
                <w:sz w:val="24"/>
                <w:szCs w:val="24"/>
              </w:rPr>
            </w:pPr>
            <w:r w:rsidRPr="00EF0CCA">
              <w:rPr>
                <w:rFonts w:ascii="仿宋" w:eastAsia="仿宋" w:hAnsi="仿宋" w:hint="eastAsia"/>
                <w:sz w:val="24"/>
                <w:szCs w:val="24"/>
              </w:rPr>
              <w:t>3、投标人提供省级（含）以上诚信示范企业及守合同重信用企业认定证书</w:t>
            </w:r>
            <w:r>
              <w:rPr>
                <w:rFonts w:ascii="仿宋" w:eastAsia="仿宋" w:hAnsi="仿宋" w:hint="eastAsia"/>
                <w:sz w:val="24"/>
                <w:szCs w:val="24"/>
              </w:rPr>
              <w:t>得</w:t>
            </w:r>
            <w:r>
              <w:rPr>
                <w:rFonts w:ascii="仿宋" w:eastAsia="仿宋" w:hAnsi="仿宋"/>
                <w:sz w:val="24"/>
                <w:szCs w:val="24"/>
              </w:rPr>
              <w:t>2</w:t>
            </w:r>
            <w:r w:rsidRPr="00EF0CCA">
              <w:rPr>
                <w:rFonts w:ascii="仿宋" w:eastAsia="仿宋" w:hAnsi="仿宋" w:hint="eastAsia"/>
                <w:sz w:val="24"/>
                <w:szCs w:val="24"/>
              </w:rPr>
              <w:t>分</w:t>
            </w:r>
            <w:r>
              <w:rPr>
                <w:rFonts w:ascii="仿宋" w:eastAsia="仿宋" w:hAnsi="仿宋" w:hint="eastAsia"/>
                <w:sz w:val="24"/>
                <w:szCs w:val="24"/>
              </w:rPr>
              <w:t>。</w:t>
            </w:r>
          </w:p>
        </w:tc>
        <w:tc>
          <w:tcPr>
            <w:tcW w:w="967" w:type="dxa"/>
            <w:vAlign w:val="center"/>
          </w:tcPr>
          <w:p w:rsidR="0078359A" w:rsidRDefault="0078359A" w:rsidP="00D474CF">
            <w:pPr>
              <w:jc w:val="center"/>
              <w:rPr>
                <w:rFonts w:ascii="仿宋" w:eastAsia="仿宋" w:hAnsi="仿宋"/>
                <w:sz w:val="24"/>
                <w:szCs w:val="24"/>
              </w:rPr>
            </w:pPr>
            <w:r>
              <w:rPr>
                <w:rFonts w:ascii="仿宋" w:eastAsia="仿宋" w:hAnsi="仿宋"/>
                <w:sz w:val="24"/>
                <w:szCs w:val="24"/>
              </w:rPr>
              <w:lastRenderedPageBreak/>
              <w:t>6</w:t>
            </w:r>
            <w:r>
              <w:rPr>
                <w:rFonts w:ascii="仿宋" w:eastAsia="仿宋" w:hAnsi="仿宋" w:hint="eastAsia"/>
                <w:sz w:val="24"/>
                <w:szCs w:val="24"/>
              </w:rPr>
              <w:t>分</w:t>
            </w:r>
          </w:p>
        </w:tc>
      </w:tr>
      <w:tr w:rsidR="0078359A" w:rsidTr="00D474CF">
        <w:trPr>
          <w:trHeight w:val="416"/>
          <w:jc w:val="center"/>
        </w:trPr>
        <w:tc>
          <w:tcPr>
            <w:tcW w:w="2046" w:type="dxa"/>
            <w:vAlign w:val="center"/>
          </w:tcPr>
          <w:p w:rsidR="0078359A" w:rsidRDefault="0078359A" w:rsidP="00D474CF">
            <w:pPr>
              <w:spacing w:line="360" w:lineRule="exact"/>
              <w:jc w:val="center"/>
              <w:rPr>
                <w:rFonts w:ascii="仿宋" w:eastAsia="仿宋" w:hAnsi="仿宋"/>
                <w:sz w:val="24"/>
                <w:szCs w:val="24"/>
              </w:rPr>
            </w:pPr>
            <w:r>
              <w:rPr>
                <w:rFonts w:ascii="仿宋" w:eastAsia="仿宋" w:hAnsi="仿宋" w:hint="eastAsia"/>
                <w:sz w:val="24"/>
                <w:szCs w:val="24"/>
              </w:rPr>
              <w:lastRenderedPageBreak/>
              <w:t>产品性能</w:t>
            </w:r>
            <w:r>
              <w:rPr>
                <w:rFonts w:ascii="仿宋" w:eastAsia="仿宋" w:hAnsi="仿宋"/>
                <w:sz w:val="24"/>
                <w:szCs w:val="24"/>
              </w:rPr>
              <w:t>保障</w:t>
            </w:r>
          </w:p>
        </w:tc>
        <w:tc>
          <w:tcPr>
            <w:tcW w:w="5953" w:type="dxa"/>
            <w:vAlign w:val="center"/>
          </w:tcPr>
          <w:p w:rsidR="0078359A" w:rsidRPr="00917A7F" w:rsidRDefault="0078359A" w:rsidP="00D474CF">
            <w:pPr>
              <w:rPr>
                <w:rFonts w:ascii="仿宋" w:eastAsia="仿宋" w:hAnsi="仿宋"/>
                <w:sz w:val="24"/>
                <w:szCs w:val="24"/>
              </w:rPr>
            </w:pPr>
            <w:r w:rsidRPr="00917A7F">
              <w:rPr>
                <w:rFonts w:ascii="仿宋" w:eastAsia="仿宋" w:hAnsi="仿宋" w:hint="eastAsia"/>
                <w:sz w:val="24"/>
                <w:szCs w:val="24"/>
              </w:rPr>
              <w:t>1、投标人提供中国教育装备行业协会会员证书</w:t>
            </w:r>
            <w:r w:rsidRPr="00917A7F">
              <w:rPr>
                <w:rFonts w:ascii="仿宋" w:eastAsia="仿宋" w:hAnsi="仿宋"/>
                <w:sz w:val="24"/>
                <w:szCs w:val="24"/>
              </w:rPr>
              <w:t>复印件并加盖投标人公章</w:t>
            </w:r>
            <w:r w:rsidRPr="00917A7F">
              <w:rPr>
                <w:rFonts w:ascii="仿宋" w:eastAsia="仿宋" w:hAnsi="仿宋" w:hint="eastAsia"/>
                <w:sz w:val="24"/>
                <w:szCs w:val="24"/>
              </w:rPr>
              <w:t>，得</w:t>
            </w:r>
            <w:r>
              <w:rPr>
                <w:rFonts w:ascii="仿宋" w:eastAsia="仿宋" w:hAnsi="仿宋"/>
                <w:sz w:val="24"/>
                <w:szCs w:val="24"/>
              </w:rPr>
              <w:t>3</w:t>
            </w:r>
            <w:r w:rsidRPr="00917A7F">
              <w:rPr>
                <w:rFonts w:ascii="仿宋" w:eastAsia="仿宋" w:hAnsi="仿宋" w:hint="eastAsia"/>
                <w:sz w:val="24"/>
                <w:szCs w:val="24"/>
              </w:rPr>
              <w:t>分。</w:t>
            </w:r>
          </w:p>
          <w:p w:rsidR="0078359A" w:rsidRPr="00917A7F" w:rsidRDefault="0078359A" w:rsidP="00D474CF">
            <w:pPr>
              <w:rPr>
                <w:rFonts w:ascii="仿宋" w:eastAsia="仿宋" w:hAnsi="仿宋"/>
                <w:sz w:val="24"/>
                <w:szCs w:val="24"/>
              </w:rPr>
            </w:pPr>
            <w:r w:rsidRPr="00917A7F">
              <w:rPr>
                <w:rFonts w:ascii="仿宋" w:eastAsia="仿宋" w:hAnsi="仿宋" w:hint="eastAsia"/>
                <w:sz w:val="24"/>
                <w:szCs w:val="24"/>
              </w:rPr>
              <w:t>2、投标人</w:t>
            </w:r>
            <w:r>
              <w:rPr>
                <w:rFonts w:ascii="仿宋" w:eastAsia="仿宋" w:hAnsi="仿宋" w:hint="eastAsia"/>
                <w:sz w:val="24"/>
                <w:szCs w:val="24"/>
              </w:rPr>
              <w:t>提供</w:t>
            </w:r>
            <w:r w:rsidRPr="00917A7F">
              <w:rPr>
                <w:rFonts w:ascii="仿宋" w:eastAsia="仿宋" w:hAnsi="仿宋" w:hint="eastAsia"/>
                <w:sz w:val="24"/>
                <w:szCs w:val="24"/>
              </w:rPr>
              <w:t>CMMI4级（含）及以上</w:t>
            </w:r>
            <w:r>
              <w:rPr>
                <w:rFonts w:ascii="仿宋" w:eastAsia="仿宋" w:hAnsi="仿宋" w:hint="eastAsia"/>
                <w:sz w:val="24"/>
                <w:szCs w:val="24"/>
              </w:rPr>
              <w:t>认证证书复印件</w:t>
            </w:r>
            <w:r>
              <w:rPr>
                <w:rFonts w:ascii="仿宋" w:eastAsia="仿宋" w:hAnsi="仿宋"/>
                <w:sz w:val="24"/>
                <w:szCs w:val="24"/>
              </w:rPr>
              <w:t>并加盖投标人公章</w:t>
            </w:r>
            <w:r w:rsidRPr="00917A7F">
              <w:rPr>
                <w:rFonts w:ascii="仿宋" w:eastAsia="仿宋" w:hAnsi="仿宋" w:hint="eastAsia"/>
                <w:sz w:val="24"/>
                <w:szCs w:val="24"/>
              </w:rPr>
              <w:t>得</w:t>
            </w:r>
            <w:r>
              <w:rPr>
                <w:rFonts w:ascii="仿宋" w:eastAsia="仿宋" w:hAnsi="仿宋"/>
                <w:sz w:val="24"/>
                <w:szCs w:val="24"/>
              </w:rPr>
              <w:t>4</w:t>
            </w:r>
            <w:r w:rsidRPr="00917A7F">
              <w:rPr>
                <w:rFonts w:ascii="仿宋" w:eastAsia="仿宋" w:hAnsi="仿宋" w:hint="eastAsia"/>
                <w:sz w:val="24"/>
                <w:szCs w:val="24"/>
              </w:rPr>
              <w:t>分，</w:t>
            </w:r>
            <w:r>
              <w:rPr>
                <w:rFonts w:ascii="仿宋" w:eastAsia="仿宋" w:hAnsi="仿宋" w:hint="eastAsia"/>
                <w:sz w:val="24"/>
                <w:szCs w:val="24"/>
              </w:rPr>
              <w:t>提供</w:t>
            </w:r>
            <w:r w:rsidRPr="00917A7F">
              <w:rPr>
                <w:rFonts w:ascii="仿宋" w:eastAsia="仿宋" w:hAnsi="仿宋" w:hint="eastAsia"/>
                <w:sz w:val="24"/>
                <w:szCs w:val="24"/>
              </w:rPr>
              <w:t>CMMI3级</w:t>
            </w:r>
            <w:r>
              <w:rPr>
                <w:rFonts w:ascii="仿宋" w:eastAsia="仿宋" w:hAnsi="仿宋" w:hint="eastAsia"/>
                <w:sz w:val="24"/>
                <w:szCs w:val="24"/>
              </w:rPr>
              <w:t>认证</w:t>
            </w:r>
            <w:r>
              <w:rPr>
                <w:rFonts w:ascii="仿宋" w:eastAsia="仿宋" w:hAnsi="仿宋"/>
                <w:sz w:val="24"/>
                <w:szCs w:val="24"/>
              </w:rPr>
              <w:t>证书</w:t>
            </w:r>
            <w:r>
              <w:rPr>
                <w:rFonts w:ascii="仿宋" w:eastAsia="仿宋" w:hAnsi="仿宋" w:hint="eastAsia"/>
                <w:sz w:val="24"/>
                <w:szCs w:val="24"/>
              </w:rPr>
              <w:t>复印件</w:t>
            </w:r>
            <w:r>
              <w:rPr>
                <w:rFonts w:ascii="仿宋" w:eastAsia="仿宋" w:hAnsi="仿宋"/>
                <w:sz w:val="24"/>
                <w:szCs w:val="24"/>
              </w:rPr>
              <w:t>并加盖投标人公章</w:t>
            </w:r>
            <w:r w:rsidRPr="00917A7F">
              <w:rPr>
                <w:rFonts w:ascii="仿宋" w:eastAsia="仿宋" w:hAnsi="仿宋" w:hint="eastAsia"/>
                <w:sz w:val="24"/>
                <w:szCs w:val="24"/>
              </w:rPr>
              <w:t>得</w:t>
            </w:r>
            <w:r>
              <w:rPr>
                <w:rFonts w:ascii="仿宋" w:eastAsia="仿宋" w:hAnsi="仿宋"/>
                <w:sz w:val="24"/>
                <w:szCs w:val="24"/>
              </w:rPr>
              <w:t>2</w:t>
            </w:r>
            <w:r w:rsidRPr="00917A7F">
              <w:rPr>
                <w:rFonts w:ascii="仿宋" w:eastAsia="仿宋" w:hAnsi="仿宋" w:hint="eastAsia"/>
                <w:sz w:val="24"/>
                <w:szCs w:val="24"/>
              </w:rPr>
              <w:t>分，</w:t>
            </w:r>
            <w:r>
              <w:rPr>
                <w:rFonts w:ascii="仿宋" w:eastAsia="仿宋" w:hAnsi="仿宋" w:hint="eastAsia"/>
                <w:sz w:val="24"/>
                <w:szCs w:val="24"/>
              </w:rPr>
              <w:t>提供</w:t>
            </w:r>
            <w:r w:rsidRPr="00917A7F">
              <w:rPr>
                <w:rFonts w:ascii="仿宋" w:eastAsia="仿宋" w:hAnsi="仿宋" w:hint="eastAsia"/>
                <w:sz w:val="24"/>
                <w:szCs w:val="24"/>
              </w:rPr>
              <w:t>CMMI2级（含）及以下不得分。</w:t>
            </w:r>
          </w:p>
          <w:p w:rsidR="0078359A" w:rsidRPr="009D20EA" w:rsidRDefault="0078359A" w:rsidP="00D474CF">
            <w:pPr>
              <w:rPr>
                <w:rFonts w:ascii="仿宋" w:eastAsia="仿宋" w:hAnsi="仿宋"/>
                <w:sz w:val="24"/>
                <w:szCs w:val="24"/>
              </w:rPr>
            </w:pPr>
            <w:r w:rsidRPr="00917A7F">
              <w:rPr>
                <w:rFonts w:ascii="仿宋" w:eastAsia="仿宋" w:hAnsi="仿宋" w:hint="eastAsia"/>
                <w:sz w:val="24"/>
                <w:szCs w:val="24"/>
              </w:rPr>
              <w:t>3、投标人</w:t>
            </w:r>
            <w:r>
              <w:rPr>
                <w:rFonts w:ascii="仿宋" w:eastAsia="仿宋" w:hAnsi="仿宋" w:hint="eastAsia"/>
                <w:sz w:val="24"/>
                <w:szCs w:val="24"/>
              </w:rPr>
              <w:t>提供</w:t>
            </w:r>
            <w:r w:rsidRPr="00917A7F">
              <w:rPr>
                <w:rFonts w:ascii="仿宋" w:eastAsia="仿宋" w:hAnsi="仿宋" w:hint="eastAsia"/>
                <w:sz w:val="24"/>
                <w:szCs w:val="24"/>
              </w:rPr>
              <w:t>有效期内的质量管理体系认证证书、环境管理体系认证证书、职业健康管理</w:t>
            </w:r>
            <w:r>
              <w:rPr>
                <w:rFonts w:ascii="仿宋" w:eastAsia="仿宋" w:hAnsi="仿宋" w:hint="eastAsia"/>
                <w:sz w:val="24"/>
                <w:szCs w:val="24"/>
              </w:rPr>
              <w:t>体系认证证书及信息技术服务管理体系认证证书复印件</w:t>
            </w:r>
            <w:r>
              <w:rPr>
                <w:rFonts w:ascii="仿宋" w:eastAsia="仿宋" w:hAnsi="仿宋"/>
                <w:sz w:val="24"/>
                <w:szCs w:val="24"/>
              </w:rPr>
              <w:t>并加盖投标人公章</w:t>
            </w:r>
            <w:r w:rsidRPr="00917A7F">
              <w:rPr>
                <w:rFonts w:ascii="仿宋" w:eastAsia="仿宋" w:hAnsi="仿宋" w:hint="eastAsia"/>
                <w:sz w:val="24"/>
                <w:szCs w:val="24"/>
              </w:rPr>
              <w:t>，</w:t>
            </w:r>
            <w:r>
              <w:rPr>
                <w:rFonts w:ascii="仿宋" w:eastAsia="仿宋" w:hAnsi="仿宋" w:hint="eastAsia"/>
                <w:sz w:val="24"/>
                <w:szCs w:val="24"/>
              </w:rPr>
              <w:t>每提供</w:t>
            </w:r>
            <w:r>
              <w:rPr>
                <w:rFonts w:ascii="仿宋" w:eastAsia="仿宋" w:hAnsi="仿宋"/>
                <w:sz w:val="24"/>
                <w:szCs w:val="24"/>
              </w:rPr>
              <w:t>一项</w:t>
            </w:r>
            <w:r>
              <w:rPr>
                <w:rFonts w:ascii="仿宋" w:eastAsia="仿宋" w:hAnsi="仿宋" w:hint="eastAsia"/>
                <w:sz w:val="24"/>
                <w:szCs w:val="24"/>
              </w:rPr>
              <w:t>得1分，满分</w:t>
            </w:r>
            <w:r>
              <w:rPr>
                <w:rFonts w:ascii="仿宋" w:eastAsia="仿宋" w:hAnsi="仿宋"/>
                <w:sz w:val="24"/>
                <w:szCs w:val="24"/>
              </w:rPr>
              <w:t>4</w:t>
            </w:r>
            <w:r>
              <w:rPr>
                <w:rFonts w:ascii="仿宋" w:eastAsia="仿宋" w:hAnsi="仿宋" w:hint="eastAsia"/>
                <w:sz w:val="24"/>
                <w:szCs w:val="24"/>
              </w:rPr>
              <w:t>分</w:t>
            </w:r>
            <w:r>
              <w:rPr>
                <w:rFonts w:ascii="仿宋" w:eastAsia="仿宋" w:hAnsi="仿宋"/>
                <w:sz w:val="24"/>
                <w:szCs w:val="24"/>
              </w:rPr>
              <w:t>。</w:t>
            </w:r>
          </w:p>
        </w:tc>
        <w:tc>
          <w:tcPr>
            <w:tcW w:w="967" w:type="dxa"/>
            <w:vAlign w:val="center"/>
          </w:tcPr>
          <w:p w:rsidR="0078359A" w:rsidRDefault="0078359A" w:rsidP="00D474CF">
            <w:pPr>
              <w:ind w:firstLineChars="50" w:firstLine="120"/>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分</w:t>
            </w:r>
          </w:p>
        </w:tc>
      </w:tr>
      <w:tr w:rsidR="0078359A" w:rsidTr="00D474CF">
        <w:trPr>
          <w:trHeight w:val="274"/>
          <w:jc w:val="center"/>
        </w:trPr>
        <w:tc>
          <w:tcPr>
            <w:tcW w:w="2046" w:type="dxa"/>
            <w:vAlign w:val="center"/>
          </w:tcPr>
          <w:p w:rsidR="0078359A" w:rsidRDefault="0078359A" w:rsidP="00D474CF">
            <w:pPr>
              <w:spacing w:line="400" w:lineRule="exact"/>
              <w:jc w:val="center"/>
              <w:rPr>
                <w:rFonts w:ascii="仿宋" w:eastAsia="仿宋" w:hAnsi="仿宋"/>
                <w:sz w:val="24"/>
                <w:szCs w:val="24"/>
              </w:rPr>
            </w:pPr>
            <w:r>
              <w:rPr>
                <w:rFonts w:ascii="仿宋" w:eastAsia="仿宋" w:hAnsi="仿宋" w:hint="eastAsia"/>
                <w:sz w:val="24"/>
                <w:szCs w:val="24"/>
              </w:rPr>
              <w:t>业绩</w:t>
            </w:r>
          </w:p>
        </w:tc>
        <w:tc>
          <w:tcPr>
            <w:tcW w:w="5953" w:type="dxa"/>
            <w:vAlign w:val="center"/>
          </w:tcPr>
          <w:p w:rsidR="0078359A" w:rsidRPr="00BE2924" w:rsidRDefault="0078359A" w:rsidP="009166FD">
            <w:pPr>
              <w:rPr>
                <w:rFonts w:ascii="仿宋" w:eastAsia="仿宋" w:hAnsi="仿宋"/>
                <w:sz w:val="24"/>
                <w:szCs w:val="24"/>
              </w:rPr>
            </w:pPr>
            <w:r>
              <w:rPr>
                <w:rFonts w:ascii="仿宋" w:eastAsia="仿宋" w:hAnsi="仿宋" w:hint="eastAsia"/>
                <w:sz w:val="24"/>
                <w:szCs w:val="24"/>
              </w:rPr>
              <w:t>提供近</w:t>
            </w:r>
            <w:r w:rsidRPr="009D20EA">
              <w:rPr>
                <w:rFonts w:ascii="仿宋" w:eastAsia="仿宋" w:hAnsi="仿宋" w:hint="eastAsia"/>
                <w:sz w:val="24"/>
                <w:szCs w:val="24"/>
              </w:rPr>
              <w:t>2015年</w:t>
            </w:r>
            <w:r w:rsidRPr="00BE2924">
              <w:rPr>
                <w:rFonts w:ascii="仿宋" w:eastAsia="仿宋" w:hAnsi="仿宋" w:hint="eastAsia"/>
                <w:sz w:val="24"/>
                <w:szCs w:val="24"/>
              </w:rPr>
              <w:t>以来类似项目业绩，单项合同金额在</w:t>
            </w:r>
            <w:r w:rsidRPr="00BE2924">
              <w:rPr>
                <w:rFonts w:ascii="仿宋" w:eastAsia="仿宋" w:hAnsi="仿宋"/>
                <w:sz w:val="24"/>
                <w:szCs w:val="24"/>
              </w:rPr>
              <w:t>100</w:t>
            </w:r>
            <w:r w:rsidRPr="00BE2924">
              <w:rPr>
                <w:rFonts w:ascii="仿宋" w:eastAsia="仿宋" w:hAnsi="仿宋" w:hint="eastAsia"/>
                <w:sz w:val="24"/>
                <w:szCs w:val="24"/>
              </w:rPr>
              <w:t>万及以上，每</w:t>
            </w:r>
            <w:r>
              <w:rPr>
                <w:rFonts w:ascii="仿宋" w:eastAsia="仿宋" w:hAnsi="仿宋" w:hint="eastAsia"/>
                <w:sz w:val="24"/>
                <w:szCs w:val="24"/>
              </w:rPr>
              <w:t>份</w:t>
            </w:r>
            <w:r>
              <w:rPr>
                <w:rFonts w:ascii="仿宋" w:eastAsia="仿宋" w:hAnsi="仿宋"/>
                <w:sz w:val="24"/>
                <w:szCs w:val="24"/>
              </w:rPr>
              <w:t>3</w:t>
            </w:r>
            <w:r w:rsidRPr="00BE2924">
              <w:rPr>
                <w:rFonts w:ascii="仿宋" w:eastAsia="仿宋" w:hAnsi="仿宋" w:hint="eastAsia"/>
                <w:sz w:val="24"/>
                <w:szCs w:val="24"/>
              </w:rPr>
              <w:t>分，满分</w:t>
            </w:r>
            <w:r>
              <w:rPr>
                <w:rFonts w:ascii="仿宋" w:eastAsia="仿宋" w:hAnsi="仿宋"/>
                <w:sz w:val="24"/>
                <w:szCs w:val="24"/>
              </w:rPr>
              <w:t>6</w:t>
            </w:r>
            <w:r w:rsidRPr="00BE2924">
              <w:rPr>
                <w:rFonts w:ascii="仿宋" w:eastAsia="仿宋" w:hAnsi="仿宋" w:hint="eastAsia"/>
                <w:sz w:val="24"/>
                <w:szCs w:val="24"/>
              </w:rPr>
              <w:t>分（提供</w:t>
            </w:r>
            <w:r w:rsidRPr="009D20EA">
              <w:rPr>
                <w:rFonts w:ascii="仿宋" w:eastAsia="仿宋" w:hAnsi="仿宋" w:hint="eastAsia"/>
                <w:sz w:val="24"/>
                <w:szCs w:val="24"/>
              </w:rPr>
              <w:t>中标通知书、合同、验收报告，</w:t>
            </w:r>
            <w:r w:rsidRPr="00BE2924">
              <w:rPr>
                <w:rFonts w:ascii="仿宋" w:eastAsia="仿宋" w:hAnsi="仿宋" w:hint="eastAsia"/>
                <w:sz w:val="24"/>
                <w:szCs w:val="24"/>
              </w:rPr>
              <w:t>否则不得分）</w:t>
            </w:r>
            <w:r>
              <w:rPr>
                <w:rFonts w:ascii="仿宋" w:eastAsia="仿宋" w:hAnsi="仿宋" w:hint="eastAsia"/>
                <w:sz w:val="24"/>
                <w:szCs w:val="24"/>
              </w:rPr>
              <w:t>。</w:t>
            </w:r>
          </w:p>
        </w:tc>
        <w:tc>
          <w:tcPr>
            <w:tcW w:w="967" w:type="dxa"/>
            <w:vAlign w:val="center"/>
          </w:tcPr>
          <w:p w:rsidR="0078359A" w:rsidRDefault="0078359A" w:rsidP="00D474CF">
            <w:pPr>
              <w:jc w:val="center"/>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Default="0078359A" w:rsidP="00D474CF">
            <w:pPr>
              <w:spacing w:line="400" w:lineRule="exact"/>
              <w:jc w:val="center"/>
              <w:rPr>
                <w:rFonts w:ascii="仿宋" w:eastAsia="仿宋" w:hAnsi="仿宋"/>
                <w:sz w:val="24"/>
                <w:szCs w:val="24"/>
              </w:rPr>
            </w:pPr>
            <w:r>
              <w:rPr>
                <w:rFonts w:ascii="仿宋" w:eastAsia="仿宋" w:hAnsi="仿宋" w:hint="eastAsia"/>
                <w:sz w:val="24"/>
                <w:szCs w:val="24"/>
              </w:rPr>
              <w:t>投标</w:t>
            </w:r>
            <w:r>
              <w:rPr>
                <w:rFonts w:ascii="仿宋" w:eastAsia="仿宋" w:hAnsi="仿宋"/>
                <w:sz w:val="24"/>
                <w:szCs w:val="24"/>
              </w:rPr>
              <w:t>文件规范程度</w:t>
            </w:r>
          </w:p>
        </w:tc>
        <w:tc>
          <w:tcPr>
            <w:tcW w:w="5953" w:type="dxa"/>
            <w:vAlign w:val="center"/>
          </w:tcPr>
          <w:p w:rsidR="0078359A" w:rsidRPr="003153C1" w:rsidRDefault="0078359A" w:rsidP="00D474CF">
            <w:pPr>
              <w:rPr>
                <w:rFonts w:ascii="仿宋" w:eastAsia="仿宋" w:hAnsi="仿宋"/>
                <w:sz w:val="24"/>
                <w:szCs w:val="24"/>
              </w:rPr>
            </w:pPr>
            <w:r w:rsidRPr="003153C1">
              <w:rPr>
                <w:rFonts w:ascii="仿宋" w:eastAsia="仿宋" w:hAnsi="仿宋" w:hint="eastAsia"/>
                <w:sz w:val="24"/>
                <w:szCs w:val="24"/>
              </w:rPr>
              <w:t>装订规范、文字清晰、无差错1分。</w:t>
            </w:r>
          </w:p>
          <w:p w:rsidR="0078359A" w:rsidRPr="00BE2924" w:rsidRDefault="0078359A" w:rsidP="00D474CF">
            <w:pPr>
              <w:rPr>
                <w:rFonts w:ascii="仿宋" w:eastAsia="仿宋" w:hAnsi="仿宋"/>
                <w:sz w:val="24"/>
                <w:szCs w:val="24"/>
              </w:rPr>
            </w:pPr>
            <w:r w:rsidRPr="003153C1">
              <w:rPr>
                <w:rFonts w:ascii="仿宋" w:eastAsia="仿宋" w:hAnsi="仿宋" w:hint="eastAsia"/>
                <w:sz w:val="24"/>
                <w:szCs w:val="24"/>
              </w:rPr>
              <w:t>所提供资料准确完整1分。</w:t>
            </w:r>
          </w:p>
        </w:tc>
        <w:tc>
          <w:tcPr>
            <w:tcW w:w="967" w:type="dxa"/>
            <w:vAlign w:val="center"/>
          </w:tcPr>
          <w:p w:rsidR="0078359A" w:rsidRPr="00BE2924" w:rsidRDefault="0078359A" w:rsidP="00D474CF">
            <w:pPr>
              <w:jc w:val="center"/>
              <w:rPr>
                <w:rFonts w:ascii="仿宋" w:eastAsia="仿宋" w:hAnsi="仿宋"/>
                <w:sz w:val="24"/>
                <w:szCs w:val="24"/>
              </w:rPr>
            </w:pPr>
            <w:r>
              <w:rPr>
                <w:rFonts w:ascii="仿宋" w:eastAsia="仿宋" w:hAnsi="仿宋" w:hint="eastAsia"/>
                <w:sz w:val="24"/>
                <w:szCs w:val="24"/>
              </w:rPr>
              <w:t>2分</w:t>
            </w:r>
          </w:p>
        </w:tc>
      </w:tr>
      <w:tr w:rsidR="0078359A" w:rsidTr="00D474CF">
        <w:trPr>
          <w:trHeight w:val="369"/>
          <w:jc w:val="center"/>
        </w:trPr>
        <w:tc>
          <w:tcPr>
            <w:tcW w:w="8966" w:type="dxa"/>
            <w:gridSpan w:val="3"/>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技术部分（满分</w:t>
            </w:r>
            <w:r>
              <w:rPr>
                <w:rFonts w:ascii="仿宋" w:eastAsia="仿宋" w:hAnsi="仿宋"/>
                <w:b/>
                <w:sz w:val="24"/>
                <w:szCs w:val="24"/>
              </w:rPr>
              <w:t>40</w:t>
            </w:r>
            <w:r>
              <w:rPr>
                <w:rFonts w:ascii="仿宋" w:eastAsia="仿宋" w:hAnsi="仿宋" w:hint="eastAsia"/>
                <w:b/>
                <w:sz w:val="24"/>
                <w:szCs w:val="24"/>
              </w:rPr>
              <w:t>分）</w:t>
            </w:r>
          </w:p>
        </w:tc>
      </w:tr>
      <w:tr w:rsidR="0078359A" w:rsidTr="00D474CF">
        <w:trPr>
          <w:trHeight w:val="261"/>
          <w:jc w:val="center"/>
        </w:trPr>
        <w:tc>
          <w:tcPr>
            <w:tcW w:w="2046"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78359A" w:rsidRDefault="0078359A" w:rsidP="00D474CF">
            <w:pPr>
              <w:jc w:val="center"/>
              <w:rPr>
                <w:rFonts w:ascii="仿宋" w:eastAsia="仿宋" w:hAnsi="仿宋"/>
                <w:b/>
                <w:sz w:val="24"/>
                <w:szCs w:val="24"/>
              </w:rPr>
            </w:pPr>
            <w:r>
              <w:rPr>
                <w:rFonts w:ascii="仿宋" w:eastAsia="仿宋" w:hAnsi="仿宋" w:hint="eastAsia"/>
                <w:b/>
                <w:sz w:val="24"/>
                <w:szCs w:val="24"/>
              </w:rPr>
              <w:t>分值</w:t>
            </w:r>
          </w:p>
        </w:tc>
      </w:tr>
      <w:tr w:rsidR="0078359A" w:rsidTr="00D474CF">
        <w:trPr>
          <w:trHeight w:val="567"/>
          <w:jc w:val="center"/>
        </w:trPr>
        <w:tc>
          <w:tcPr>
            <w:tcW w:w="2046" w:type="dxa"/>
            <w:vAlign w:val="center"/>
          </w:tcPr>
          <w:p w:rsidR="0078359A" w:rsidRDefault="0078359A" w:rsidP="00D474CF">
            <w:pPr>
              <w:jc w:val="center"/>
              <w:rPr>
                <w:rFonts w:ascii="仿宋" w:eastAsia="仿宋" w:hAnsi="仿宋"/>
                <w:sz w:val="24"/>
                <w:szCs w:val="24"/>
              </w:rPr>
            </w:pPr>
            <w:r>
              <w:rPr>
                <w:rFonts w:ascii="仿宋" w:eastAsia="仿宋" w:hAnsi="仿宋" w:hint="eastAsia"/>
                <w:sz w:val="24"/>
                <w:szCs w:val="24"/>
              </w:rPr>
              <w:t>对招标文件</w:t>
            </w:r>
          </w:p>
          <w:p w:rsidR="0078359A" w:rsidRDefault="0078359A" w:rsidP="00D474CF">
            <w:pPr>
              <w:jc w:val="center"/>
              <w:rPr>
                <w:rFonts w:ascii="仿宋" w:eastAsia="仿宋" w:hAnsi="仿宋"/>
                <w:sz w:val="24"/>
                <w:szCs w:val="24"/>
              </w:rPr>
            </w:pPr>
            <w:r>
              <w:rPr>
                <w:rFonts w:ascii="仿宋" w:eastAsia="仿宋" w:hAnsi="仿宋" w:hint="eastAsia"/>
                <w:sz w:val="24"/>
                <w:szCs w:val="24"/>
              </w:rPr>
              <w:t>响应程度</w:t>
            </w:r>
          </w:p>
        </w:tc>
        <w:tc>
          <w:tcPr>
            <w:tcW w:w="5953" w:type="dxa"/>
            <w:vAlign w:val="center"/>
          </w:tcPr>
          <w:p w:rsidR="0078359A" w:rsidRPr="00BE2924" w:rsidRDefault="0078359A" w:rsidP="00D474CF">
            <w:pPr>
              <w:spacing w:line="360" w:lineRule="exact"/>
              <w:rPr>
                <w:rFonts w:ascii="仿宋" w:eastAsia="仿宋" w:hAnsi="仿宋"/>
                <w:sz w:val="24"/>
                <w:szCs w:val="24"/>
              </w:rPr>
            </w:pPr>
            <w:r w:rsidRPr="00BE2924">
              <w:rPr>
                <w:rFonts w:ascii="仿宋" w:eastAsia="仿宋" w:hAnsi="仿宋" w:hint="eastAsia"/>
                <w:sz w:val="24"/>
                <w:szCs w:val="24"/>
              </w:rPr>
              <w:t>1、不满足招标文件技术指标要求和商务条款规定的为无效投标。</w:t>
            </w:r>
          </w:p>
          <w:p w:rsidR="0078359A" w:rsidRDefault="0078359A" w:rsidP="00D474CF">
            <w:pPr>
              <w:spacing w:line="360" w:lineRule="exact"/>
              <w:rPr>
                <w:rFonts w:ascii="仿宋" w:eastAsia="仿宋" w:hAnsi="仿宋"/>
                <w:sz w:val="24"/>
                <w:szCs w:val="24"/>
              </w:rPr>
            </w:pPr>
            <w:r w:rsidRPr="00BE2924">
              <w:rPr>
                <w:rFonts w:ascii="仿宋" w:eastAsia="仿宋" w:hAnsi="仿宋" w:hint="eastAsia"/>
                <w:sz w:val="24"/>
                <w:szCs w:val="24"/>
              </w:rPr>
              <w:t>2、满足招标文件技术要求</w:t>
            </w:r>
            <w:r>
              <w:rPr>
                <w:rFonts w:ascii="仿宋" w:eastAsia="仿宋" w:hAnsi="仿宋"/>
                <w:sz w:val="24"/>
                <w:szCs w:val="24"/>
              </w:rPr>
              <w:t>2</w:t>
            </w:r>
            <w:r w:rsidRPr="00BE2924">
              <w:rPr>
                <w:rFonts w:ascii="仿宋" w:eastAsia="仿宋" w:hAnsi="仿宋" w:hint="eastAsia"/>
                <w:sz w:val="24"/>
                <w:szCs w:val="24"/>
              </w:rPr>
              <w:t>5分，其中货物需求中带★产品技术参数每优于招标文件一项的加1分，满分30分。</w:t>
            </w:r>
          </w:p>
        </w:tc>
        <w:tc>
          <w:tcPr>
            <w:tcW w:w="967" w:type="dxa"/>
            <w:vAlign w:val="center"/>
          </w:tcPr>
          <w:p w:rsidR="0078359A" w:rsidRDefault="0078359A" w:rsidP="00D474CF">
            <w:pPr>
              <w:jc w:val="center"/>
              <w:rPr>
                <w:rFonts w:ascii="仿宋" w:eastAsia="仿宋" w:hAnsi="仿宋"/>
                <w:sz w:val="24"/>
                <w:szCs w:val="24"/>
              </w:rPr>
            </w:pPr>
            <w:r w:rsidRPr="003153C1">
              <w:rPr>
                <w:rFonts w:ascii="仿宋" w:eastAsia="仿宋" w:hAnsi="仿宋"/>
                <w:sz w:val="24"/>
                <w:szCs w:val="24"/>
              </w:rPr>
              <w:t>3</w:t>
            </w:r>
            <w:r>
              <w:rPr>
                <w:rFonts w:ascii="仿宋" w:eastAsia="仿宋" w:hAnsi="仿宋"/>
                <w:sz w:val="24"/>
                <w:szCs w:val="24"/>
              </w:rPr>
              <w:t>0</w:t>
            </w:r>
            <w:r>
              <w:rPr>
                <w:rFonts w:ascii="仿宋" w:eastAsia="仿宋" w:hAnsi="仿宋" w:hint="eastAsia"/>
                <w:sz w:val="24"/>
                <w:szCs w:val="24"/>
              </w:rPr>
              <w:t>分</w:t>
            </w:r>
          </w:p>
        </w:tc>
      </w:tr>
      <w:tr w:rsidR="0078359A" w:rsidTr="00D474CF">
        <w:trPr>
          <w:trHeight w:val="567"/>
          <w:jc w:val="center"/>
        </w:trPr>
        <w:tc>
          <w:tcPr>
            <w:tcW w:w="2046" w:type="dxa"/>
            <w:vAlign w:val="center"/>
          </w:tcPr>
          <w:p w:rsidR="0078359A" w:rsidRDefault="0078359A" w:rsidP="00D474CF">
            <w:pPr>
              <w:spacing w:line="360" w:lineRule="auto"/>
              <w:jc w:val="center"/>
              <w:rPr>
                <w:rFonts w:ascii="仿宋" w:eastAsia="仿宋" w:hAnsi="仿宋"/>
                <w:sz w:val="24"/>
                <w:szCs w:val="24"/>
              </w:rPr>
            </w:pPr>
            <w:r>
              <w:rPr>
                <w:rFonts w:ascii="仿宋" w:eastAsia="仿宋" w:hAnsi="仿宋" w:hint="eastAsia"/>
                <w:sz w:val="24"/>
                <w:szCs w:val="24"/>
              </w:rPr>
              <w:t>售后服务承诺</w:t>
            </w:r>
          </w:p>
        </w:tc>
        <w:tc>
          <w:tcPr>
            <w:tcW w:w="5953" w:type="dxa"/>
            <w:vAlign w:val="center"/>
          </w:tcPr>
          <w:p w:rsidR="0078359A" w:rsidRDefault="0078359A" w:rsidP="00D474CF">
            <w:pPr>
              <w:rPr>
                <w:rFonts w:ascii="仿宋" w:eastAsia="仿宋" w:hAnsi="仿宋"/>
                <w:sz w:val="24"/>
                <w:szCs w:val="24"/>
              </w:rPr>
            </w:pPr>
            <w:r w:rsidRPr="00CF60EB">
              <w:rPr>
                <w:rFonts w:ascii="仿宋" w:eastAsia="仿宋" w:hAnsi="仿宋" w:hint="eastAsia"/>
                <w:sz w:val="24"/>
                <w:szCs w:val="24"/>
              </w:rPr>
              <w:t>1、解决问题时间以小时为单位，以</w:t>
            </w:r>
            <w:r>
              <w:rPr>
                <w:rFonts w:ascii="仿宋" w:eastAsia="仿宋" w:hAnsi="仿宋"/>
                <w:sz w:val="24"/>
                <w:szCs w:val="24"/>
              </w:rPr>
              <w:t>12</w:t>
            </w:r>
            <w:r>
              <w:rPr>
                <w:rFonts w:ascii="仿宋" w:eastAsia="仿宋" w:hAnsi="仿宋" w:hint="eastAsia"/>
                <w:sz w:val="24"/>
                <w:szCs w:val="24"/>
              </w:rPr>
              <w:t>小时为起点，可得基本分1分</w:t>
            </w:r>
            <w:r>
              <w:rPr>
                <w:rFonts w:ascii="仿宋" w:eastAsia="仿宋" w:hAnsi="仿宋"/>
                <w:sz w:val="24"/>
                <w:szCs w:val="24"/>
              </w:rPr>
              <w:t>，</w:t>
            </w:r>
            <w:r>
              <w:rPr>
                <w:rFonts w:ascii="仿宋" w:eastAsia="仿宋" w:hAnsi="仿宋" w:hint="eastAsia"/>
                <w:sz w:val="24"/>
                <w:szCs w:val="24"/>
              </w:rPr>
              <w:t>每减少</w:t>
            </w:r>
            <w:r w:rsidRPr="00CF60EB">
              <w:rPr>
                <w:rFonts w:ascii="仿宋" w:eastAsia="仿宋" w:hAnsi="仿宋" w:hint="eastAsia"/>
                <w:sz w:val="24"/>
                <w:szCs w:val="24"/>
              </w:rPr>
              <w:t>1小时</w:t>
            </w:r>
            <w:r>
              <w:rPr>
                <w:rFonts w:ascii="仿宋" w:eastAsia="仿宋" w:hAnsi="仿宋" w:hint="eastAsia"/>
                <w:sz w:val="24"/>
                <w:szCs w:val="24"/>
              </w:rPr>
              <w:t>加</w:t>
            </w:r>
            <w:r>
              <w:rPr>
                <w:rFonts w:ascii="仿宋" w:eastAsia="仿宋" w:hAnsi="仿宋"/>
                <w:sz w:val="24"/>
                <w:szCs w:val="24"/>
              </w:rPr>
              <w:t>0.5</w:t>
            </w:r>
            <w:r w:rsidRPr="00CF60EB">
              <w:rPr>
                <w:rFonts w:ascii="仿宋" w:eastAsia="仿宋" w:hAnsi="仿宋" w:hint="eastAsia"/>
                <w:sz w:val="24"/>
                <w:szCs w:val="24"/>
              </w:rPr>
              <w:t>分，满分</w:t>
            </w:r>
            <w:r>
              <w:rPr>
                <w:rFonts w:ascii="仿宋" w:eastAsia="仿宋" w:hAnsi="仿宋"/>
                <w:sz w:val="24"/>
                <w:szCs w:val="24"/>
              </w:rPr>
              <w:t>4</w:t>
            </w:r>
            <w:r w:rsidRPr="00CF60EB">
              <w:rPr>
                <w:rFonts w:ascii="仿宋" w:eastAsia="仿宋" w:hAnsi="仿宋" w:hint="eastAsia"/>
                <w:sz w:val="24"/>
                <w:szCs w:val="24"/>
              </w:rPr>
              <w:t>分。</w:t>
            </w:r>
          </w:p>
          <w:p w:rsidR="0078359A" w:rsidRPr="00E52288" w:rsidRDefault="0078359A" w:rsidP="00D474CF">
            <w:pPr>
              <w:spacing w:line="360" w:lineRule="exact"/>
              <w:rPr>
                <w:rFonts w:ascii="仿宋" w:eastAsia="仿宋" w:hAnsi="仿宋"/>
                <w:sz w:val="24"/>
                <w:szCs w:val="24"/>
              </w:rPr>
            </w:pPr>
            <w:r w:rsidRPr="00E52288">
              <w:rPr>
                <w:rFonts w:ascii="仿宋" w:eastAsia="仿宋" w:hAnsi="仿宋" w:hint="eastAsia"/>
                <w:sz w:val="24"/>
                <w:szCs w:val="24"/>
              </w:rPr>
              <w:t>2、免费质</w:t>
            </w:r>
            <w:proofErr w:type="gramStart"/>
            <w:r w:rsidRPr="00E52288">
              <w:rPr>
                <w:rFonts w:ascii="仿宋" w:eastAsia="仿宋" w:hAnsi="仿宋" w:hint="eastAsia"/>
                <w:sz w:val="24"/>
                <w:szCs w:val="24"/>
              </w:rPr>
              <w:t>保时间</w:t>
            </w:r>
            <w:proofErr w:type="gramEnd"/>
            <w:r w:rsidRPr="00E52288">
              <w:rPr>
                <w:rFonts w:ascii="仿宋" w:eastAsia="仿宋" w:hAnsi="仿宋" w:hint="eastAsia"/>
                <w:sz w:val="24"/>
                <w:szCs w:val="24"/>
              </w:rPr>
              <w:t>以年为单位，满足3年质保得1分，每增加1年加</w:t>
            </w:r>
            <w:r>
              <w:rPr>
                <w:rFonts w:ascii="仿宋" w:eastAsia="仿宋" w:hAnsi="仿宋"/>
                <w:sz w:val="24"/>
                <w:szCs w:val="24"/>
              </w:rPr>
              <w:t>1</w:t>
            </w:r>
            <w:r w:rsidRPr="00E52288">
              <w:rPr>
                <w:rFonts w:ascii="仿宋" w:eastAsia="仿宋" w:hAnsi="仿宋" w:hint="eastAsia"/>
                <w:sz w:val="24"/>
                <w:szCs w:val="24"/>
              </w:rPr>
              <w:t>分，满分</w:t>
            </w:r>
            <w:r>
              <w:rPr>
                <w:rFonts w:ascii="仿宋" w:eastAsia="仿宋" w:hAnsi="仿宋"/>
                <w:sz w:val="24"/>
                <w:szCs w:val="24"/>
              </w:rPr>
              <w:t>2</w:t>
            </w:r>
            <w:r w:rsidRPr="00E52288">
              <w:rPr>
                <w:rFonts w:ascii="仿宋" w:eastAsia="仿宋" w:hAnsi="仿宋" w:hint="eastAsia"/>
                <w:sz w:val="24"/>
                <w:szCs w:val="24"/>
              </w:rPr>
              <w:t>分。3年及以下不得分。</w:t>
            </w:r>
          </w:p>
          <w:p w:rsidR="0078359A" w:rsidRDefault="0078359A" w:rsidP="00D474CF">
            <w:pPr>
              <w:spacing w:line="360" w:lineRule="exact"/>
              <w:rPr>
                <w:rFonts w:ascii="仿宋" w:eastAsia="仿宋" w:hAnsi="仿宋"/>
                <w:sz w:val="24"/>
                <w:szCs w:val="24"/>
              </w:rPr>
            </w:pPr>
            <w:r w:rsidRPr="00E52288">
              <w:rPr>
                <w:rFonts w:ascii="仿宋" w:eastAsia="仿宋" w:hAnsi="仿宋" w:hint="eastAsia"/>
                <w:sz w:val="24"/>
                <w:szCs w:val="24"/>
              </w:rPr>
              <w:t>3、具有完善的</w:t>
            </w:r>
            <w:r>
              <w:rPr>
                <w:rFonts w:ascii="仿宋" w:eastAsia="仿宋" w:hAnsi="仿宋" w:hint="eastAsia"/>
                <w:sz w:val="24"/>
                <w:szCs w:val="24"/>
              </w:rPr>
              <w:t>售后</w:t>
            </w:r>
            <w:r>
              <w:rPr>
                <w:rFonts w:ascii="仿宋" w:eastAsia="仿宋" w:hAnsi="仿宋"/>
                <w:sz w:val="24"/>
                <w:szCs w:val="24"/>
              </w:rPr>
              <w:t>服务</w:t>
            </w:r>
            <w:r>
              <w:rPr>
                <w:rFonts w:ascii="仿宋" w:eastAsia="仿宋" w:hAnsi="仿宋" w:hint="eastAsia"/>
                <w:sz w:val="24"/>
                <w:szCs w:val="24"/>
              </w:rPr>
              <w:t>计划</w:t>
            </w:r>
            <w:r>
              <w:rPr>
                <w:rFonts w:ascii="仿宋" w:eastAsia="仿宋" w:hAnsi="仿宋"/>
                <w:sz w:val="24"/>
                <w:szCs w:val="24"/>
              </w:rPr>
              <w:t>及</w:t>
            </w:r>
            <w:r w:rsidRPr="00E52288">
              <w:rPr>
                <w:rFonts w:ascii="仿宋" w:eastAsia="仿宋" w:hAnsi="仿宋" w:hint="eastAsia"/>
                <w:sz w:val="24"/>
                <w:szCs w:val="24"/>
              </w:rPr>
              <w:t>培训计划</w:t>
            </w:r>
            <w:r>
              <w:rPr>
                <w:rFonts w:ascii="仿宋" w:eastAsia="仿宋" w:hAnsi="仿宋" w:hint="eastAsia"/>
                <w:sz w:val="24"/>
                <w:szCs w:val="24"/>
              </w:rPr>
              <w:t>，得</w:t>
            </w:r>
            <w:r w:rsidRPr="00E52288">
              <w:rPr>
                <w:rFonts w:ascii="仿宋" w:eastAsia="仿宋" w:hAnsi="仿宋" w:hint="eastAsia"/>
                <w:sz w:val="24"/>
                <w:szCs w:val="24"/>
              </w:rPr>
              <w:t>2分。</w:t>
            </w:r>
          </w:p>
          <w:p w:rsidR="0078359A" w:rsidRPr="00B56FDF" w:rsidRDefault="0078359A" w:rsidP="00D474CF">
            <w:pPr>
              <w:spacing w:line="360" w:lineRule="exact"/>
              <w:rPr>
                <w:rFonts w:ascii="仿宋" w:eastAsia="仿宋" w:hAnsi="仿宋"/>
                <w:sz w:val="24"/>
                <w:szCs w:val="24"/>
              </w:rPr>
            </w:pPr>
            <w:r>
              <w:rPr>
                <w:rFonts w:ascii="仿宋" w:eastAsia="仿宋" w:hAnsi="仿宋" w:hint="eastAsia"/>
                <w:sz w:val="24"/>
                <w:szCs w:val="24"/>
              </w:rPr>
              <w:t>4、有专职</w:t>
            </w:r>
            <w:r>
              <w:rPr>
                <w:rFonts w:ascii="仿宋" w:eastAsia="仿宋" w:hAnsi="仿宋"/>
                <w:sz w:val="24"/>
                <w:szCs w:val="24"/>
              </w:rPr>
              <w:t>售后服务技术人员的，</w:t>
            </w:r>
            <w:r>
              <w:rPr>
                <w:rFonts w:ascii="仿宋" w:eastAsia="仿宋" w:hAnsi="仿宋" w:hint="eastAsia"/>
                <w:sz w:val="24"/>
                <w:szCs w:val="24"/>
              </w:rPr>
              <w:t>得</w:t>
            </w:r>
            <w:r>
              <w:rPr>
                <w:rFonts w:ascii="仿宋" w:eastAsia="仿宋" w:hAnsi="仿宋"/>
                <w:sz w:val="24"/>
                <w:szCs w:val="24"/>
              </w:rPr>
              <w:t>2</w:t>
            </w:r>
            <w:r>
              <w:rPr>
                <w:rFonts w:ascii="仿宋" w:eastAsia="仿宋" w:hAnsi="仿宋" w:hint="eastAsia"/>
                <w:sz w:val="24"/>
                <w:szCs w:val="24"/>
              </w:rPr>
              <w:t>分</w:t>
            </w:r>
            <w:r>
              <w:rPr>
                <w:rFonts w:ascii="仿宋" w:eastAsia="仿宋" w:hAnsi="仿宋"/>
                <w:sz w:val="24"/>
                <w:szCs w:val="24"/>
              </w:rPr>
              <w:t>。</w:t>
            </w:r>
          </w:p>
        </w:tc>
        <w:tc>
          <w:tcPr>
            <w:tcW w:w="967" w:type="dxa"/>
            <w:vAlign w:val="center"/>
          </w:tcPr>
          <w:p w:rsidR="0078359A" w:rsidRDefault="0078359A" w:rsidP="00D474CF">
            <w:pPr>
              <w:jc w:val="center"/>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分</w:t>
            </w:r>
          </w:p>
        </w:tc>
      </w:tr>
    </w:tbl>
    <w:p w:rsidR="00F51389" w:rsidRPr="009E3660" w:rsidRDefault="00F51389" w:rsidP="00DC3CD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Pr="00C128E1" w:rsidRDefault="00F51389" w:rsidP="00E42CAC">
      <w:pPr>
        <w:widowControl/>
        <w:jc w:val="left"/>
        <w:rPr>
          <w:rFonts w:asciiTheme="minorEastAsia" w:hAnsiTheme="minorEastAsia" w:cs="黑体"/>
          <w:sz w:val="36"/>
          <w:szCs w:val="36"/>
          <w:lang w:val="zh-CN"/>
        </w:rPr>
      </w:pPr>
      <w:bookmarkStart w:id="2" w:name="_Toc174185203"/>
      <w:bookmarkStart w:id="3" w:name="_Toc184023138"/>
      <w:bookmarkStart w:id="4" w:name="_Toc186274126"/>
      <w:r>
        <w:rPr>
          <w:rFonts w:asciiTheme="minorEastAsia" w:hAnsiTheme="minorEastAsia" w:cs="黑体" w:hint="eastAsia"/>
          <w:sz w:val="36"/>
          <w:szCs w:val="36"/>
          <w:lang w:val="zh-CN"/>
        </w:rPr>
        <w:t>一、</w:t>
      </w:r>
      <w:r w:rsidRPr="00C128E1">
        <w:rPr>
          <w:rFonts w:asciiTheme="minorEastAsia" w:hAnsiTheme="minorEastAsia" w:cs="黑体" w:hint="eastAsia"/>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6439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6439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6439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6439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6439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6439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6439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6439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6439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6439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E42CAC">
        <w:trPr>
          <w:trHeight w:val="1044"/>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1389" w:rsidRPr="00E833CE" w:rsidRDefault="00313BCF" w:rsidP="00313BCF">
      <w:pPr>
        <w:widowControl/>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                  </w:t>
      </w:r>
      <w:r w:rsidR="00F51389">
        <w:rPr>
          <w:rFonts w:asciiTheme="majorEastAsia" w:eastAsiaTheme="majorEastAsia" w:hAnsiTheme="majorEastAsia" w:hint="eastAsia"/>
          <w:b/>
          <w:snapToGrid w:val="0"/>
          <w:kern w:val="0"/>
          <w:sz w:val="36"/>
          <w:szCs w:val="36"/>
        </w:rPr>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2B17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F1377A">
        <w:rPr>
          <w:rFonts w:asciiTheme="minorEastAsia" w:hAnsiTheme="minorEastAsia" w:hint="eastAsia"/>
          <w:snapToGrid w:val="0"/>
          <w:kern w:val="0"/>
          <w:sz w:val="24"/>
          <w:szCs w:val="24"/>
        </w:rPr>
        <w:t>项目编号</w:t>
      </w:r>
      <w:r w:rsidRPr="006B6406">
        <w:rPr>
          <w:rFonts w:asciiTheme="minorEastAsia" w:hAnsiTheme="minorEastAsia" w:hint="eastAsia"/>
          <w:snapToGrid w:val="0"/>
          <w:kern w:val="0"/>
          <w:sz w:val="24"/>
          <w:szCs w:val="24"/>
        </w:rPr>
        <w:t>）采购的招标公告及投标邀请，_______（姓名和职务）被正式授权并代表投标人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F1377A">
        <w:rPr>
          <w:rFonts w:asciiTheme="minorEastAsia" w:eastAsiaTheme="minorEastAsia" w:hAnsiTheme="minorEastAsia" w:hint="eastAsia"/>
          <w:snapToGrid w:val="0"/>
          <w:kern w:val="0"/>
          <w:szCs w:val="24"/>
        </w:rPr>
        <w:t>项目编号</w:t>
      </w:r>
      <w:r w:rsidRPr="006B6406">
        <w:rPr>
          <w:rFonts w:asciiTheme="minorEastAsia" w:eastAsiaTheme="minorEastAsia" w:hAnsiTheme="minorEastAsia" w:hint="eastAsia"/>
          <w:snapToGrid w:val="0"/>
          <w:kern w:val="0"/>
          <w:szCs w:val="24"/>
        </w:rPr>
        <w:t>）招标文件的全部内容。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F1377A">
        <w:rPr>
          <w:rFonts w:asciiTheme="minorEastAsia" w:hAnsiTheme="minorEastAsia" w:hint="eastAsia"/>
          <w:color w:val="000000"/>
          <w:szCs w:val="24"/>
        </w:rPr>
        <w:t>项目编号</w:t>
      </w:r>
      <w:r w:rsidRPr="007F26FA">
        <w:rPr>
          <w:rFonts w:asciiTheme="minorEastAsia" w:hAnsiTheme="minorEastAsia"/>
          <w:color w:val="000000"/>
          <w:szCs w:val="24"/>
        </w:rPr>
        <w:t>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2B174C">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2B174C">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2B174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2B174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2B174C">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2B174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2B174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2B174C">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2B174C">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2B174C">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2B17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2B17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2B17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2B17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2B17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2B174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8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54D" w:rsidRPr="00A35E77" w:rsidRDefault="008B754D" w:rsidP="005939AD">
      <w:pPr>
        <w:rPr>
          <w:rFonts w:ascii="仿宋_GB2312" w:eastAsia="仿宋_GB2312"/>
          <w:b/>
          <w:sz w:val="32"/>
          <w:szCs w:val="32"/>
        </w:rPr>
      </w:pPr>
      <w:r>
        <w:separator/>
      </w:r>
    </w:p>
  </w:endnote>
  <w:endnote w:type="continuationSeparator" w:id="0">
    <w:p w:rsidR="008B754D" w:rsidRPr="00A35E77" w:rsidRDefault="008B754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decorative"/>
    <w:notTrueType/>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6C6" w:rsidRDefault="00121FA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476C6" w:rsidRDefault="00121FAC">
                <w:pPr>
                  <w:pStyle w:val="a5"/>
                </w:pPr>
                <w:fldSimple w:instr=" PAGE  \* MERGEFORMAT ">
                  <w:r w:rsidR="0011391B">
                    <w:rPr>
                      <w:noProof/>
                    </w:rPr>
                    <w:t>79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54D" w:rsidRPr="00A35E77" w:rsidRDefault="008B754D" w:rsidP="005939AD">
      <w:pPr>
        <w:rPr>
          <w:rFonts w:ascii="仿宋_GB2312" w:eastAsia="仿宋_GB2312"/>
          <w:b/>
          <w:sz w:val="32"/>
          <w:szCs w:val="32"/>
        </w:rPr>
      </w:pPr>
      <w:r>
        <w:separator/>
      </w:r>
    </w:p>
  </w:footnote>
  <w:footnote w:type="continuationSeparator" w:id="0">
    <w:p w:rsidR="008B754D" w:rsidRPr="00A35E77" w:rsidRDefault="008B754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8CB5006"/>
    <w:multiLevelType w:val="singleLevel"/>
    <w:tmpl w:val="58CB5006"/>
    <w:lvl w:ilvl="0">
      <w:start w:val="1"/>
      <w:numFmt w:val="decimal"/>
      <w:suff w:val="nothing"/>
      <w:lvlText w:val="%1)"/>
      <w:lvlJc w:val="left"/>
    </w:lvl>
  </w:abstractNum>
  <w:abstractNum w:abstractNumId="4">
    <w:nsid w:val="58CB512B"/>
    <w:multiLevelType w:val="singleLevel"/>
    <w:tmpl w:val="58CB512B"/>
    <w:lvl w:ilvl="0">
      <w:start w:val="1"/>
      <w:numFmt w:val="decimal"/>
      <w:suff w:val="nothing"/>
      <w:lvlText w:val="%1）"/>
      <w:lvlJc w:val="left"/>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5B3F"/>
    <w:rsid w:val="000463C9"/>
    <w:rsid w:val="000476C6"/>
    <w:rsid w:val="00047B44"/>
    <w:rsid w:val="000530F0"/>
    <w:rsid w:val="000609FD"/>
    <w:rsid w:val="00061CC7"/>
    <w:rsid w:val="00070089"/>
    <w:rsid w:val="0007075F"/>
    <w:rsid w:val="00073DCF"/>
    <w:rsid w:val="000763ED"/>
    <w:rsid w:val="00077FF3"/>
    <w:rsid w:val="00082C6E"/>
    <w:rsid w:val="00086DE9"/>
    <w:rsid w:val="00092652"/>
    <w:rsid w:val="00093BD2"/>
    <w:rsid w:val="00094806"/>
    <w:rsid w:val="000B1DC2"/>
    <w:rsid w:val="000B59E9"/>
    <w:rsid w:val="000C05E8"/>
    <w:rsid w:val="000C393F"/>
    <w:rsid w:val="000C6E80"/>
    <w:rsid w:val="000D5B25"/>
    <w:rsid w:val="000D74F9"/>
    <w:rsid w:val="000E263E"/>
    <w:rsid w:val="000E264F"/>
    <w:rsid w:val="000E4F3B"/>
    <w:rsid w:val="000F4BAB"/>
    <w:rsid w:val="001008C2"/>
    <w:rsid w:val="00105EED"/>
    <w:rsid w:val="00106A7E"/>
    <w:rsid w:val="00110C26"/>
    <w:rsid w:val="0011325E"/>
    <w:rsid w:val="0011391B"/>
    <w:rsid w:val="00121FAC"/>
    <w:rsid w:val="001262C8"/>
    <w:rsid w:val="001276EF"/>
    <w:rsid w:val="00140426"/>
    <w:rsid w:val="00141B3F"/>
    <w:rsid w:val="00142C5C"/>
    <w:rsid w:val="001479D6"/>
    <w:rsid w:val="00147B7D"/>
    <w:rsid w:val="00153A56"/>
    <w:rsid w:val="00157242"/>
    <w:rsid w:val="00163CBE"/>
    <w:rsid w:val="001645B9"/>
    <w:rsid w:val="00165060"/>
    <w:rsid w:val="001713DB"/>
    <w:rsid w:val="00173F93"/>
    <w:rsid w:val="00177750"/>
    <w:rsid w:val="00183EF7"/>
    <w:rsid w:val="00185ECD"/>
    <w:rsid w:val="001868DE"/>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71F"/>
    <w:rsid w:val="001E6C54"/>
    <w:rsid w:val="001E78EA"/>
    <w:rsid w:val="001F121D"/>
    <w:rsid w:val="001F202D"/>
    <w:rsid w:val="001F4319"/>
    <w:rsid w:val="001F4B20"/>
    <w:rsid w:val="001F7E43"/>
    <w:rsid w:val="002026FE"/>
    <w:rsid w:val="002121A9"/>
    <w:rsid w:val="00212788"/>
    <w:rsid w:val="00216728"/>
    <w:rsid w:val="002204D2"/>
    <w:rsid w:val="00220E39"/>
    <w:rsid w:val="002232E0"/>
    <w:rsid w:val="00223E42"/>
    <w:rsid w:val="00230FA5"/>
    <w:rsid w:val="00243B01"/>
    <w:rsid w:val="00244597"/>
    <w:rsid w:val="00244911"/>
    <w:rsid w:val="00247570"/>
    <w:rsid w:val="00247938"/>
    <w:rsid w:val="0025544A"/>
    <w:rsid w:val="002567BE"/>
    <w:rsid w:val="00257257"/>
    <w:rsid w:val="002578BF"/>
    <w:rsid w:val="00261278"/>
    <w:rsid w:val="00263C0C"/>
    <w:rsid w:val="00264FDB"/>
    <w:rsid w:val="00266A53"/>
    <w:rsid w:val="00266F38"/>
    <w:rsid w:val="002704F0"/>
    <w:rsid w:val="002763C1"/>
    <w:rsid w:val="00281155"/>
    <w:rsid w:val="00284D40"/>
    <w:rsid w:val="002873FE"/>
    <w:rsid w:val="00296074"/>
    <w:rsid w:val="002969B1"/>
    <w:rsid w:val="002A00B7"/>
    <w:rsid w:val="002A0347"/>
    <w:rsid w:val="002A17FB"/>
    <w:rsid w:val="002A2EDA"/>
    <w:rsid w:val="002A3991"/>
    <w:rsid w:val="002A7295"/>
    <w:rsid w:val="002B00BD"/>
    <w:rsid w:val="002B174C"/>
    <w:rsid w:val="002B2BE8"/>
    <w:rsid w:val="002D0D13"/>
    <w:rsid w:val="002E3055"/>
    <w:rsid w:val="002E60F6"/>
    <w:rsid w:val="002E61BB"/>
    <w:rsid w:val="002E744B"/>
    <w:rsid w:val="0030587D"/>
    <w:rsid w:val="00313BCF"/>
    <w:rsid w:val="00314062"/>
    <w:rsid w:val="0031527C"/>
    <w:rsid w:val="00316537"/>
    <w:rsid w:val="00316973"/>
    <w:rsid w:val="00316D67"/>
    <w:rsid w:val="00322712"/>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91BBA"/>
    <w:rsid w:val="00391CDE"/>
    <w:rsid w:val="00394005"/>
    <w:rsid w:val="003941DC"/>
    <w:rsid w:val="003A02F1"/>
    <w:rsid w:val="003A4C56"/>
    <w:rsid w:val="003A5022"/>
    <w:rsid w:val="003A720F"/>
    <w:rsid w:val="003B4391"/>
    <w:rsid w:val="003B5BE5"/>
    <w:rsid w:val="003C013E"/>
    <w:rsid w:val="003C2B3F"/>
    <w:rsid w:val="003C39DE"/>
    <w:rsid w:val="003C669F"/>
    <w:rsid w:val="003C68B3"/>
    <w:rsid w:val="003C75EC"/>
    <w:rsid w:val="003D2A39"/>
    <w:rsid w:val="003D6EA0"/>
    <w:rsid w:val="003E39D5"/>
    <w:rsid w:val="003E4CE5"/>
    <w:rsid w:val="003E7330"/>
    <w:rsid w:val="003F32FD"/>
    <w:rsid w:val="00400336"/>
    <w:rsid w:val="004040EC"/>
    <w:rsid w:val="00414D08"/>
    <w:rsid w:val="00420293"/>
    <w:rsid w:val="004224AA"/>
    <w:rsid w:val="00423593"/>
    <w:rsid w:val="004254E2"/>
    <w:rsid w:val="00427171"/>
    <w:rsid w:val="00431A4E"/>
    <w:rsid w:val="0043314E"/>
    <w:rsid w:val="00435633"/>
    <w:rsid w:val="00436C3E"/>
    <w:rsid w:val="0043706F"/>
    <w:rsid w:val="00450B7E"/>
    <w:rsid w:val="004511E4"/>
    <w:rsid w:val="00452FF0"/>
    <w:rsid w:val="00454B40"/>
    <w:rsid w:val="00461772"/>
    <w:rsid w:val="0046214B"/>
    <w:rsid w:val="0046220D"/>
    <w:rsid w:val="00463BD2"/>
    <w:rsid w:val="004661DD"/>
    <w:rsid w:val="004676F5"/>
    <w:rsid w:val="004713E9"/>
    <w:rsid w:val="00475975"/>
    <w:rsid w:val="00475BC1"/>
    <w:rsid w:val="00476209"/>
    <w:rsid w:val="00477E2A"/>
    <w:rsid w:val="00483BBC"/>
    <w:rsid w:val="004860EC"/>
    <w:rsid w:val="004A1281"/>
    <w:rsid w:val="004A1B61"/>
    <w:rsid w:val="004A35BF"/>
    <w:rsid w:val="004A69C6"/>
    <w:rsid w:val="004C00FF"/>
    <w:rsid w:val="004C15CA"/>
    <w:rsid w:val="004D35B9"/>
    <w:rsid w:val="004D4D0B"/>
    <w:rsid w:val="004D5932"/>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2F57"/>
    <w:rsid w:val="00533BD9"/>
    <w:rsid w:val="00540AEB"/>
    <w:rsid w:val="005415F6"/>
    <w:rsid w:val="00542031"/>
    <w:rsid w:val="00545F8F"/>
    <w:rsid w:val="00546002"/>
    <w:rsid w:val="00555840"/>
    <w:rsid w:val="005601D7"/>
    <w:rsid w:val="00572C46"/>
    <w:rsid w:val="005755F7"/>
    <w:rsid w:val="00575D81"/>
    <w:rsid w:val="00576428"/>
    <w:rsid w:val="00581F87"/>
    <w:rsid w:val="005939AD"/>
    <w:rsid w:val="0059432D"/>
    <w:rsid w:val="00594467"/>
    <w:rsid w:val="0059516F"/>
    <w:rsid w:val="00595CC8"/>
    <w:rsid w:val="005A1C0C"/>
    <w:rsid w:val="005B439F"/>
    <w:rsid w:val="005B6237"/>
    <w:rsid w:val="005C10B0"/>
    <w:rsid w:val="005C2C3A"/>
    <w:rsid w:val="005C2D0C"/>
    <w:rsid w:val="005D272E"/>
    <w:rsid w:val="005D286F"/>
    <w:rsid w:val="005D5852"/>
    <w:rsid w:val="005D5E11"/>
    <w:rsid w:val="005D77CF"/>
    <w:rsid w:val="005E0D81"/>
    <w:rsid w:val="005E1286"/>
    <w:rsid w:val="005E54DC"/>
    <w:rsid w:val="005E6DCD"/>
    <w:rsid w:val="005F2440"/>
    <w:rsid w:val="005F6BD9"/>
    <w:rsid w:val="006010BB"/>
    <w:rsid w:val="00601DC9"/>
    <w:rsid w:val="00603BB7"/>
    <w:rsid w:val="006053BC"/>
    <w:rsid w:val="006070B9"/>
    <w:rsid w:val="00610BF5"/>
    <w:rsid w:val="00610F43"/>
    <w:rsid w:val="00612304"/>
    <w:rsid w:val="006211BD"/>
    <w:rsid w:val="00621788"/>
    <w:rsid w:val="00622134"/>
    <w:rsid w:val="00622FF6"/>
    <w:rsid w:val="00631518"/>
    <w:rsid w:val="006341CB"/>
    <w:rsid w:val="00636AAD"/>
    <w:rsid w:val="00642A1B"/>
    <w:rsid w:val="006439B8"/>
    <w:rsid w:val="00644E97"/>
    <w:rsid w:val="00651415"/>
    <w:rsid w:val="0066491E"/>
    <w:rsid w:val="00665164"/>
    <w:rsid w:val="006674B6"/>
    <w:rsid w:val="00671218"/>
    <w:rsid w:val="00680403"/>
    <w:rsid w:val="006831BA"/>
    <w:rsid w:val="0068441A"/>
    <w:rsid w:val="00685CAE"/>
    <w:rsid w:val="00687238"/>
    <w:rsid w:val="0069117B"/>
    <w:rsid w:val="006951C7"/>
    <w:rsid w:val="006962CD"/>
    <w:rsid w:val="006B3B14"/>
    <w:rsid w:val="006B5035"/>
    <w:rsid w:val="006C33F0"/>
    <w:rsid w:val="006C575E"/>
    <w:rsid w:val="006D1D15"/>
    <w:rsid w:val="006D24FE"/>
    <w:rsid w:val="006D7995"/>
    <w:rsid w:val="006E1073"/>
    <w:rsid w:val="006E5294"/>
    <w:rsid w:val="006E69A9"/>
    <w:rsid w:val="006E7D75"/>
    <w:rsid w:val="006F42BD"/>
    <w:rsid w:val="006F6735"/>
    <w:rsid w:val="00703498"/>
    <w:rsid w:val="007127C6"/>
    <w:rsid w:val="00714EA5"/>
    <w:rsid w:val="007224BA"/>
    <w:rsid w:val="00723ED1"/>
    <w:rsid w:val="0072488A"/>
    <w:rsid w:val="00727688"/>
    <w:rsid w:val="00730668"/>
    <w:rsid w:val="00730B66"/>
    <w:rsid w:val="0073735A"/>
    <w:rsid w:val="007373E3"/>
    <w:rsid w:val="00737B3F"/>
    <w:rsid w:val="00742F47"/>
    <w:rsid w:val="00743379"/>
    <w:rsid w:val="00747C84"/>
    <w:rsid w:val="007530A0"/>
    <w:rsid w:val="00761164"/>
    <w:rsid w:val="00764048"/>
    <w:rsid w:val="007642BA"/>
    <w:rsid w:val="00771B80"/>
    <w:rsid w:val="00773878"/>
    <w:rsid w:val="00775A7C"/>
    <w:rsid w:val="00775C43"/>
    <w:rsid w:val="0078359A"/>
    <w:rsid w:val="007942AC"/>
    <w:rsid w:val="007A05F2"/>
    <w:rsid w:val="007A0F7B"/>
    <w:rsid w:val="007A1777"/>
    <w:rsid w:val="007B3355"/>
    <w:rsid w:val="007C23FB"/>
    <w:rsid w:val="007C6809"/>
    <w:rsid w:val="007D1A7F"/>
    <w:rsid w:val="007D37EB"/>
    <w:rsid w:val="007D6EF3"/>
    <w:rsid w:val="007E25D9"/>
    <w:rsid w:val="007E2A0C"/>
    <w:rsid w:val="007F1CC8"/>
    <w:rsid w:val="007F7141"/>
    <w:rsid w:val="00810B9A"/>
    <w:rsid w:val="0081155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3838"/>
    <w:rsid w:val="00894121"/>
    <w:rsid w:val="00896627"/>
    <w:rsid w:val="008A532F"/>
    <w:rsid w:val="008A735D"/>
    <w:rsid w:val="008B1EBC"/>
    <w:rsid w:val="008B2296"/>
    <w:rsid w:val="008B3760"/>
    <w:rsid w:val="008B4CCA"/>
    <w:rsid w:val="008B4E58"/>
    <w:rsid w:val="008B5E0A"/>
    <w:rsid w:val="008B62B1"/>
    <w:rsid w:val="008B6376"/>
    <w:rsid w:val="008B754D"/>
    <w:rsid w:val="008C0905"/>
    <w:rsid w:val="008C37C0"/>
    <w:rsid w:val="008C380D"/>
    <w:rsid w:val="008C469E"/>
    <w:rsid w:val="008D3A3E"/>
    <w:rsid w:val="008D71FB"/>
    <w:rsid w:val="008E7034"/>
    <w:rsid w:val="008E7A50"/>
    <w:rsid w:val="00903C60"/>
    <w:rsid w:val="00910E58"/>
    <w:rsid w:val="00910FBF"/>
    <w:rsid w:val="00911417"/>
    <w:rsid w:val="009130EC"/>
    <w:rsid w:val="00913638"/>
    <w:rsid w:val="009166FD"/>
    <w:rsid w:val="00920741"/>
    <w:rsid w:val="009263E7"/>
    <w:rsid w:val="00927518"/>
    <w:rsid w:val="009407DF"/>
    <w:rsid w:val="00944C89"/>
    <w:rsid w:val="009462A9"/>
    <w:rsid w:val="009513EC"/>
    <w:rsid w:val="00951B75"/>
    <w:rsid w:val="00951C8E"/>
    <w:rsid w:val="00964173"/>
    <w:rsid w:val="009652AA"/>
    <w:rsid w:val="00971DFC"/>
    <w:rsid w:val="00973BD1"/>
    <w:rsid w:val="00974710"/>
    <w:rsid w:val="00976944"/>
    <w:rsid w:val="00977773"/>
    <w:rsid w:val="00985D44"/>
    <w:rsid w:val="00992F1F"/>
    <w:rsid w:val="0099354B"/>
    <w:rsid w:val="00994A8A"/>
    <w:rsid w:val="009963CE"/>
    <w:rsid w:val="009A1534"/>
    <w:rsid w:val="009A296B"/>
    <w:rsid w:val="009A2BC5"/>
    <w:rsid w:val="009A47E3"/>
    <w:rsid w:val="009A6F91"/>
    <w:rsid w:val="009B3ABA"/>
    <w:rsid w:val="009C12AB"/>
    <w:rsid w:val="009C35AA"/>
    <w:rsid w:val="009D0D89"/>
    <w:rsid w:val="009D24B7"/>
    <w:rsid w:val="009D77E0"/>
    <w:rsid w:val="009E037C"/>
    <w:rsid w:val="009E1FE4"/>
    <w:rsid w:val="009E2AB7"/>
    <w:rsid w:val="009E483D"/>
    <w:rsid w:val="009E6006"/>
    <w:rsid w:val="009F43EA"/>
    <w:rsid w:val="009F55F0"/>
    <w:rsid w:val="009F7C05"/>
    <w:rsid w:val="00A0270D"/>
    <w:rsid w:val="00A05160"/>
    <w:rsid w:val="00A06482"/>
    <w:rsid w:val="00A1226A"/>
    <w:rsid w:val="00A13482"/>
    <w:rsid w:val="00A146D0"/>
    <w:rsid w:val="00A26A2D"/>
    <w:rsid w:val="00A272CE"/>
    <w:rsid w:val="00A30773"/>
    <w:rsid w:val="00A409A7"/>
    <w:rsid w:val="00A5050D"/>
    <w:rsid w:val="00A50D03"/>
    <w:rsid w:val="00A56F55"/>
    <w:rsid w:val="00A57099"/>
    <w:rsid w:val="00A577F4"/>
    <w:rsid w:val="00A634C2"/>
    <w:rsid w:val="00A71479"/>
    <w:rsid w:val="00A72BD8"/>
    <w:rsid w:val="00A769F1"/>
    <w:rsid w:val="00A9002A"/>
    <w:rsid w:val="00AA0FE4"/>
    <w:rsid w:val="00AA16B6"/>
    <w:rsid w:val="00AA265E"/>
    <w:rsid w:val="00AB7A9E"/>
    <w:rsid w:val="00AC0D4D"/>
    <w:rsid w:val="00AC168E"/>
    <w:rsid w:val="00AC6B92"/>
    <w:rsid w:val="00AD310A"/>
    <w:rsid w:val="00AD43D5"/>
    <w:rsid w:val="00AD5C9F"/>
    <w:rsid w:val="00AE0428"/>
    <w:rsid w:val="00AF1961"/>
    <w:rsid w:val="00AF6E5C"/>
    <w:rsid w:val="00B0198A"/>
    <w:rsid w:val="00B0319F"/>
    <w:rsid w:val="00B17370"/>
    <w:rsid w:val="00B2055A"/>
    <w:rsid w:val="00B215D1"/>
    <w:rsid w:val="00B224D6"/>
    <w:rsid w:val="00B24B86"/>
    <w:rsid w:val="00B30A6C"/>
    <w:rsid w:val="00B325BD"/>
    <w:rsid w:val="00B40771"/>
    <w:rsid w:val="00B40C7E"/>
    <w:rsid w:val="00B44405"/>
    <w:rsid w:val="00B64EAB"/>
    <w:rsid w:val="00B65A0E"/>
    <w:rsid w:val="00B66E6E"/>
    <w:rsid w:val="00B73D40"/>
    <w:rsid w:val="00B75416"/>
    <w:rsid w:val="00B80C52"/>
    <w:rsid w:val="00B83369"/>
    <w:rsid w:val="00B91885"/>
    <w:rsid w:val="00B95A20"/>
    <w:rsid w:val="00BB1EC0"/>
    <w:rsid w:val="00BB1FAA"/>
    <w:rsid w:val="00BB6CC2"/>
    <w:rsid w:val="00BC01E9"/>
    <w:rsid w:val="00BD3AFF"/>
    <w:rsid w:val="00BD5D11"/>
    <w:rsid w:val="00BD5E71"/>
    <w:rsid w:val="00BD70F1"/>
    <w:rsid w:val="00BF1DA5"/>
    <w:rsid w:val="00BF21E1"/>
    <w:rsid w:val="00C02C98"/>
    <w:rsid w:val="00C036F6"/>
    <w:rsid w:val="00C06F9E"/>
    <w:rsid w:val="00C1514A"/>
    <w:rsid w:val="00C16D82"/>
    <w:rsid w:val="00C21466"/>
    <w:rsid w:val="00C23622"/>
    <w:rsid w:val="00C35591"/>
    <w:rsid w:val="00C36189"/>
    <w:rsid w:val="00C414AD"/>
    <w:rsid w:val="00C430C9"/>
    <w:rsid w:val="00C45EEC"/>
    <w:rsid w:val="00C51319"/>
    <w:rsid w:val="00C57745"/>
    <w:rsid w:val="00C638EC"/>
    <w:rsid w:val="00C653D5"/>
    <w:rsid w:val="00C67176"/>
    <w:rsid w:val="00C7189B"/>
    <w:rsid w:val="00C731CA"/>
    <w:rsid w:val="00C75A26"/>
    <w:rsid w:val="00C8119E"/>
    <w:rsid w:val="00C8587D"/>
    <w:rsid w:val="00C932A1"/>
    <w:rsid w:val="00C956D7"/>
    <w:rsid w:val="00CA0494"/>
    <w:rsid w:val="00CA2C12"/>
    <w:rsid w:val="00CB0F76"/>
    <w:rsid w:val="00CB5066"/>
    <w:rsid w:val="00CB5576"/>
    <w:rsid w:val="00CB66FA"/>
    <w:rsid w:val="00CD0C98"/>
    <w:rsid w:val="00CD4CBE"/>
    <w:rsid w:val="00CD7E6D"/>
    <w:rsid w:val="00CE0F39"/>
    <w:rsid w:val="00CE2548"/>
    <w:rsid w:val="00CE4EDF"/>
    <w:rsid w:val="00CF2911"/>
    <w:rsid w:val="00CF4F24"/>
    <w:rsid w:val="00D07D67"/>
    <w:rsid w:val="00D11037"/>
    <w:rsid w:val="00D21019"/>
    <w:rsid w:val="00D228EB"/>
    <w:rsid w:val="00D247BC"/>
    <w:rsid w:val="00D26A6A"/>
    <w:rsid w:val="00D31F0B"/>
    <w:rsid w:val="00D35049"/>
    <w:rsid w:val="00D409E1"/>
    <w:rsid w:val="00D43490"/>
    <w:rsid w:val="00D44821"/>
    <w:rsid w:val="00D54C29"/>
    <w:rsid w:val="00D60BC1"/>
    <w:rsid w:val="00D74AF3"/>
    <w:rsid w:val="00D82CAB"/>
    <w:rsid w:val="00D87CA6"/>
    <w:rsid w:val="00D90CE2"/>
    <w:rsid w:val="00D94221"/>
    <w:rsid w:val="00D95770"/>
    <w:rsid w:val="00DA3386"/>
    <w:rsid w:val="00DB1DAD"/>
    <w:rsid w:val="00DB748A"/>
    <w:rsid w:val="00DC3CD1"/>
    <w:rsid w:val="00DC5A3D"/>
    <w:rsid w:val="00DD116A"/>
    <w:rsid w:val="00DD1648"/>
    <w:rsid w:val="00E155B5"/>
    <w:rsid w:val="00E16A95"/>
    <w:rsid w:val="00E203D7"/>
    <w:rsid w:val="00E23924"/>
    <w:rsid w:val="00E24944"/>
    <w:rsid w:val="00E32D01"/>
    <w:rsid w:val="00E366C3"/>
    <w:rsid w:val="00E367F2"/>
    <w:rsid w:val="00E403D1"/>
    <w:rsid w:val="00E414FC"/>
    <w:rsid w:val="00E42CAC"/>
    <w:rsid w:val="00E43378"/>
    <w:rsid w:val="00E52D68"/>
    <w:rsid w:val="00E6072E"/>
    <w:rsid w:val="00E70B45"/>
    <w:rsid w:val="00E71FE4"/>
    <w:rsid w:val="00E72B34"/>
    <w:rsid w:val="00E761E8"/>
    <w:rsid w:val="00E81127"/>
    <w:rsid w:val="00E8203A"/>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54"/>
    <w:rsid w:val="00ED4AF7"/>
    <w:rsid w:val="00EE20E3"/>
    <w:rsid w:val="00EE37D3"/>
    <w:rsid w:val="00EE38E4"/>
    <w:rsid w:val="00EF1EAB"/>
    <w:rsid w:val="00EF56E4"/>
    <w:rsid w:val="00EF684F"/>
    <w:rsid w:val="00EF69A2"/>
    <w:rsid w:val="00F01880"/>
    <w:rsid w:val="00F05725"/>
    <w:rsid w:val="00F06A23"/>
    <w:rsid w:val="00F1377A"/>
    <w:rsid w:val="00F13EFD"/>
    <w:rsid w:val="00F144EF"/>
    <w:rsid w:val="00F165A3"/>
    <w:rsid w:val="00F2107E"/>
    <w:rsid w:val="00F21E3B"/>
    <w:rsid w:val="00F23784"/>
    <w:rsid w:val="00F26F99"/>
    <w:rsid w:val="00F3359B"/>
    <w:rsid w:val="00F43428"/>
    <w:rsid w:val="00F44074"/>
    <w:rsid w:val="00F4626B"/>
    <w:rsid w:val="00F51389"/>
    <w:rsid w:val="00F51ED8"/>
    <w:rsid w:val="00F51FCE"/>
    <w:rsid w:val="00F567ED"/>
    <w:rsid w:val="00F6477D"/>
    <w:rsid w:val="00F64E31"/>
    <w:rsid w:val="00F664A7"/>
    <w:rsid w:val="00F66967"/>
    <w:rsid w:val="00F66D61"/>
    <w:rsid w:val="00F67F31"/>
    <w:rsid w:val="00F67F91"/>
    <w:rsid w:val="00F71411"/>
    <w:rsid w:val="00F75216"/>
    <w:rsid w:val="00F76A64"/>
    <w:rsid w:val="00F80847"/>
    <w:rsid w:val="00F83121"/>
    <w:rsid w:val="00F847FE"/>
    <w:rsid w:val="00F849D7"/>
    <w:rsid w:val="00F85FCF"/>
    <w:rsid w:val="00F86489"/>
    <w:rsid w:val="00F8732C"/>
    <w:rsid w:val="00F90D82"/>
    <w:rsid w:val="00F92C08"/>
    <w:rsid w:val="00FA64E7"/>
    <w:rsid w:val="00FA774A"/>
    <w:rsid w:val="00FB0DF3"/>
    <w:rsid w:val="00FB5742"/>
    <w:rsid w:val="00FC0DEB"/>
    <w:rsid w:val="00FC4909"/>
    <w:rsid w:val="00FC4962"/>
    <w:rsid w:val="00FC786D"/>
    <w:rsid w:val="00FD12DE"/>
    <w:rsid w:val="00FD62FF"/>
    <w:rsid w:val="00FD74FB"/>
    <w:rsid w:val="00FD76C1"/>
    <w:rsid w:val="00FD76E1"/>
    <w:rsid w:val="00FE034A"/>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uiPriority w:val="99"/>
    <w:qFormat/>
    <w:rsid w:val="00F51389"/>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9"/>
    <w:qFormat/>
    <w:rsid w:val="00F51389"/>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uiPriority w:val="99"/>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51389"/>
    <w:rPr>
      <w:rFonts w:ascii="Calibri" w:eastAsia="宋体" w:hAnsi="Calibri" w:cs="Times New Roman"/>
      <w:b/>
      <w:bCs/>
      <w:kern w:val="44"/>
      <w:sz w:val="44"/>
      <w:szCs w:val="44"/>
    </w:rPr>
  </w:style>
  <w:style w:type="character" w:customStyle="1" w:styleId="2Char">
    <w:name w:val="标题 2 Char"/>
    <w:basedOn w:val="a0"/>
    <w:link w:val="2"/>
    <w:uiPriority w:val="99"/>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uiPriority w:val="99"/>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uiPriority w:val="99"/>
    <w:qFormat/>
    <w:rsid w:val="00F51389"/>
    <w:rPr>
      <w:rFonts w:eastAsia="宋体"/>
      <w:sz w:val="24"/>
    </w:rPr>
  </w:style>
  <w:style w:type="paragraph" w:customStyle="1" w:styleId="Default">
    <w:name w:val="Default"/>
    <w:uiPriority w:val="99"/>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uiPriority w:val="99"/>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9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9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unhideWhenUsed/>
    <w:rsid w:val="00EA20BB"/>
    <w:rPr>
      <w:color w:val="800080" w:themeColor="followedHyperlink"/>
      <w:u w:val="single"/>
    </w:rPr>
  </w:style>
  <w:style w:type="paragraph" w:styleId="af1">
    <w:name w:val="Balloon Text"/>
    <w:basedOn w:val="a"/>
    <w:link w:val="Char5"/>
    <w:uiPriority w:val="99"/>
    <w:semiHidden/>
    <w:unhideWhenUsed/>
    <w:rsid w:val="00A50D03"/>
    <w:rPr>
      <w:sz w:val="18"/>
      <w:szCs w:val="18"/>
    </w:rPr>
  </w:style>
  <w:style w:type="character" w:customStyle="1" w:styleId="Char5">
    <w:name w:val="批注框文本 Char"/>
    <w:basedOn w:val="a0"/>
    <w:link w:val="af1"/>
    <w:uiPriority w:val="99"/>
    <w:semiHidden/>
    <w:rsid w:val="00A50D03"/>
    <w:rPr>
      <w:sz w:val="18"/>
      <w:szCs w:val="18"/>
    </w:rPr>
  </w:style>
  <w:style w:type="paragraph" w:customStyle="1" w:styleId="Style2">
    <w:name w:val="_Style 2"/>
    <w:basedOn w:val="a"/>
    <w:uiPriority w:val="1"/>
    <w:qFormat/>
    <w:rsid w:val="00A50D03"/>
    <w:pPr>
      <w:ind w:firstLineChars="200" w:firstLine="420"/>
    </w:pPr>
    <w:rPr>
      <w:rFonts w:ascii="Times New Roman" w:eastAsia="宋体" w:hAnsi="Times New Roman" w:cs="Times New Roman"/>
      <w:szCs w:val="20"/>
    </w:rPr>
  </w:style>
  <w:style w:type="paragraph" w:customStyle="1" w:styleId="20">
    <w:name w:val="列出段落2"/>
    <w:basedOn w:val="a"/>
    <w:uiPriority w:val="34"/>
    <w:qFormat/>
    <w:rsid w:val="00A50D03"/>
    <w:pPr>
      <w:ind w:firstLineChars="200" w:firstLine="420"/>
    </w:pPr>
    <w:rPr>
      <w:rFonts w:ascii="Times New Roman" w:eastAsia="宋体" w:hAnsi="Times New Roman" w:cs="Times New Roman"/>
      <w:szCs w:val="20"/>
    </w:rPr>
  </w:style>
  <w:style w:type="character" w:customStyle="1" w:styleId="font21">
    <w:name w:val="font21"/>
    <w:basedOn w:val="a0"/>
    <w:rsid w:val="00A50D03"/>
    <w:rPr>
      <w:rFonts w:ascii="宋体" w:eastAsia="宋体" w:hAnsi="宋体" w:cs="宋体" w:hint="eastAsia"/>
      <w:color w:val="000000"/>
      <w:sz w:val="22"/>
      <w:szCs w:val="22"/>
      <w:u w:val="none"/>
    </w:rPr>
  </w:style>
  <w:style w:type="character" w:customStyle="1" w:styleId="font01">
    <w:name w:val="font01"/>
    <w:basedOn w:val="a0"/>
    <w:rsid w:val="00A50D03"/>
    <w:rPr>
      <w:rFonts w:ascii="Calibri" w:hAnsi="Calibri" w:cs="Calibri"/>
      <w:color w:val="000000"/>
      <w:sz w:val="22"/>
      <w:szCs w:val="22"/>
      <w:u w:val="none"/>
    </w:rPr>
  </w:style>
  <w:style w:type="paragraph" w:customStyle="1" w:styleId="0">
    <w:name w:val="0"/>
    <w:basedOn w:val="a"/>
    <w:uiPriority w:val="99"/>
    <w:rsid w:val="006439B8"/>
    <w:pPr>
      <w:widowControl/>
      <w:snapToGrid w:val="0"/>
    </w:pPr>
    <w:rPr>
      <w:rFonts w:ascii="Calibri" w:eastAsia="宋体" w:hAnsi="Calibri" w:cs="Times New Roman"/>
      <w:kern w:val="0"/>
      <w:szCs w:val="21"/>
    </w:rPr>
  </w:style>
  <w:style w:type="paragraph" w:styleId="50">
    <w:name w:val="List 5"/>
    <w:basedOn w:val="a"/>
    <w:uiPriority w:val="99"/>
    <w:rsid w:val="006439B8"/>
    <w:pPr>
      <w:ind w:left="2100" w:hanging="420"/>
    </w:pPr>
    <w:rPr>
      <w:rFonts w:ascii="Calibri" w:eastAsia="楷体_GB2312" w:hAnsi="Calibri" w:cs="Times New Roman"/>
      <w:sz w:val="32"/>
      <w:szCs w:val="24"/>
    </w:rPr>
  </w:style>
  <w:style w:type="paragraph" w:styleId="21">
    <w:name w:val="toc 2"/>
    <w:basedOn w:val="a"/>
    <w:next w:val="a"/>
    <w:uiPriority w:val="99"/>
    <w:rsid w:val="006439B8"/>
    <w:pPr>
      <w:tabs>
        <w:tab w:val="right" w:leader="dot" w:pos="9629"/>
      </w:tabs>
      <w:ind w:leftChars="200" w:left="420" w:firstLineChars="200" w:firstLine="420"/>
      <w:jc w:val="left"/>
    </w:pPr>
    <w:rPr>
      <w:rFonts w:ascii="黑体" w:eastAsia="黑体" w:hAnsi="宋体" w:cs="Times New Roman"/>
      <w:szCs w:val="21"/>
    </w:rPr>
  </w:style>
  <w:style w:type="paragraph" w:styleId="40">
    <w:name w:val="List 4"/>
    <w:basedOn w:val="a"/>
    <w:uiPriority w:val="99"/>
    <w:rsid w:val="006439B8"/>
    <w:pPr>
      <w:ind w:left="1680" w:hanging="420"/>
    </w:pPr>
    <w:rPr>
      <w:rFonts w:ascii="Calibri" w:eastAsia="楷体_GB2312" w:hAnsi="Calibri" w:cs="Times New Roman"/>
      <w:sz w:val="32"/>
      <w:szCs w:val="24"/>
    </w:rPr>
  </w:style>
  <w:style w:type="paragraph" w:customStyle="1" w:styleId="378020">
    <w:name w:val="样式 标题 3 + (中文) 黑体 小四 非加粗 段前: 7.8 磅 段后: 0 磅 行距: 固定值 20 磅"/>
    <w:basedOn w:val="3"/>
    <w:uiPriority w:val="99"/>
    <w:rsid w:val="006439B8"/>
    <w:pPr>
      <w:keepNext/>
      <w:keepLines/>
      <w:autoSpaceDE/>
      <w:autoSpaceDN/>
      <w:adjustRightInd/>
      <w:spacing w:afterLines="0" w:line="400" w:lineRule="exact"/>
      <w:ind w:left="0"/>
      <w:jc w:val="both"/>
    </w:pPr>
    <w:rPr>
      <w:rFonts w:ascii="Calibri" w:eastAsia="黑体" w:hAnsi="Calibri" w:cs="宋体"/>
      <w:b w:val="0"/>
      <w:color w:val="auto"/>
      <w:kern w:val="2"/>
      <w:lang w:val="en-US"/>
    </w:rPr>
  </w:style>
  <w:style w:type="paragraph" w:customStyle="1" w:styleId="NormalWeb1">
    <w:name w:val="Normal (Web)1"/>
    <w:basedOn w:val="a"/>
    <w:uiPriority w:val="99"/>
    <w:rsid w:val="006439B8"/>
    <w:pPr>
      <w:spacing w:before="100" w:beforeAutospacing="1" w:after="100" w:afterAutospacing="1"/>
      <w:jc w:val="left"/>
    </w:pPr>
    <w:rPr>
      <w:rFonts w:ascii="Calibri" w:eastAsia="宋体" w:hAnsi="Calibri" w:cs="Times New Roman"/>
      <w:kern w:val="0"/>
      <w:sz w:val="24"/>
      <w:szCs w:val="24"/>
    </w:rPr>
  </w:style>
  <w:style w:type="paragraph" w:customStyle="1" w:styleId="af2">
    <w:name w:val="表格"/>
    <w:basedOn w:val="a"/>
    <w:uiPriority w:val="99"/>
    <w:rsid w:val="006439B8"/>
    <w:pPr>
      <w:spacing w:line="400" w:lineRule="atLeast"/>
    </w:pPr>
    <w:rPr>
      <w:rFonts w:ascii="仿宋_GB2312" w:eastAsia="仿宋_GB2312" w:hAnsi="Calibri" w:cs="Times New Roman"/>
      <w:sz w:val="28"/>
      <w:szCs w:val="20"/>
    </w:rPr>
  </w:style>
  <w:style w:type="paragraph" w:customStyle="1" w:styleId="2TimesNewRoman5020">
    <w:name w:val="样式 标题 2 + Times New Roman 四号 非加粗 段前: 5 磅 段后: 0 磅 行距: 固定值 20..."/>
    <w:basedOn w:val="2"/>
    <w:uiPriority w:val="99"/>
    <w:rsid w:val="006439B8"/>
    <w:pPr>
      <w:numPr>
        <w:ilvl w:val="0"/>
        <w:numId w:val="0"/>
      </w:numPr>
      <w:adjustRightInd/>
      <w:spacing w:before="100" w:after="0" w:line="400" w:lineRule="exact"/>
      <w:jc w:val="both"/>
      <w:textAlignment w:val="auto"/>
    </w:pPr>
    <w:rPr>
      <w:rFonts w:ascii="Times New Roman" w:eastAsia="宋体" w:hAnsi="Times New Roman" w:cs="宋体"/>
      <w:b w:val="0"/>
      <w:bCs w:val="0"/>
      <w:kern w:val="2"/>
      <w:sz w:val="28"/>
      <w:szCs w:val="20"/>
    </w:rPr>
  </w:style>
  <w:style w:type="table" w:styleId="af3">
    <w:name w:val="Table Grid"/>
    <w:basedOn w:val="a1"/>
    <w:uiPriority w:val="99"/>
    <w:rsid w:val="006439B8"/>
    <w:rPr>
      <w:rFonts w:ascii="Times New Roman" w:eastAsia="宋体"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6439B8"/>
  </w:style>
  <w:style w:type="paragraph" w:customStyle="1" w:styleId="af4">
    <w:name w:val="表 靠左"/>
    <w:basedOn w:val="a"/>
    <w:qFormat/>
    <w:rsid w:val="006439B8"/>
    <w:pPr>
      <w:jc w:val="left"/>
    </w:pPr>
    <w:rPr>
      <w:rFonts w:ascii="Times New Roman" w:eastAsia="宋体" w:hAnsi="Times New Roman" w:cs="Times New Roman"/>
      <w:szCs w:val="21"/>
    </w:rPr>
  </w:style>
  <w:style w:type="paragraph" w:styleId="af5">
    <w:name w:val="No Spacing"/>
    <w:link w:val="Char6"/>
    <w:uiPriority w:val="1"/>
    <w:qFormat/>
    <w:rsid w:val="006439B8"/>
    <w:rPr>
      <w:rFonts w:ascii="Calibri" w:eastAsia="宋体" w:hAnsi="Calibri" w:cs="Times New Roman"/>
      <w:kern w:val="0"/>
      <w:sz w:val="22"/>
    </w:rPr>
  </w:style>
  <w:style w:type="character" w:customStyle="1" w:styleId="Char6">
    <w:name w:val="无间隔 Char"/>
    <w:link w:val="af5"/>
    <w:uiPriority w:val="1"/>
    <w:qFormat/>
    <w:rsid w:val="006439B8"/>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pcauto.com.cn/702.html" TargetMode="External"/><Relationship Id="rId18" Type="http://schemas.openxmlformats.org/officeDocument/2006/relationships/hyperlink" Target="http://baike.pcauto.com.cn/1082.html" TargetMode="External"/><Relationship Id="rId26" Type="http://schemas.openxmlformats.org/officeDocument/2006/relationships/hyperlink" Target="http://baike.pcauto.com.cn/191.html" TargetMode="External"/><Relationship Id="rId39" Type="http://schemas.openxmlformats.org/officeDocument/2006/relationships/hyperlink" Target="http://baike.pcauto.com.cn/581.html" TargetMode="External"/><Relationship Id="rId21" Type="http://schemas.openxmlformats.org/officeDocument/2006/relationships/hyperlink" Target="http://baike.pcauto.com.cn/1443.html" TargetMode="External"/><Relationship Id="rId34" Type="http://schemas.openxmlformats.org/officeDocument/2006/relationships/hyperlink" Target="http://baike.pcauto.com.cn/190.html" TargetMode="External"/><Relationship Id="rId42" Type="http://schemas.openxmlformats.org/officeDocument/2006/relationships/hyperlink" Target="http://baike.pcauto.com.cn/11.html" TargetMode="External"/><Relationship Id="rId47" Type="http://schemas.openxmlformats.org/officeDocument/2006/relationships/hyperlink" Target="http://baike.pcauto.com.cn/482.html" TargetMode="External"/><Relationship Id="rId50" Type="http://schemas.openxmlformats.org/officeDocument/2006/relationships/hyperlink" Target="http://baike.pcauto.com.cn/523.html" TargetMode="External"/><Relationship Id="rId55" Type="http://schemas.openxmlformats.org/officeDocument/2006/relationships/hyperlink" Target="http://baike.pcauto.com.cn/99.html" TargetMode="External"/><Relationship Id="rId63" Type="http://schemas.openxmlformats.org/officeDocument/2006/relationships/hyperlink" Target="http://baike.pcauto.com.cn/1167.html" TargetMode="External"/><Relationship Id="rId68" Type="http://schemas.openxmlformats.org/officeDocument/2006/relationships/hyperlink" Target="http://baike.pcauto.com.cn/191.html" TargetMode="External"/><Relationship Id="rId76" Type="http://schemas.openxmlformats.org/officeDocument/2006/relationships/hyperlink" Target="http://baike.pcauto.com.cn/190.html" TargetMode="External"/><Relationship Id="rId84" Type="http://schemas.openxmlformats.org/officeDocument/2006/relationships/hyperlink" Target="https://baike.baidu.com/item/%E6%89%BF%E6%8B%85%E8%BF%9E%E5%B8%A6%E8%B4%A3%E4%BB%BB"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baike.pcauto.com.cn/601.html" TargetMode="External"/><Relationship Id="rId2" Type="http://schemas.openxmlformats.org/officeDocument/2006/relationships/numbering" Target="numbering.xml"/><Relationship Id="rId16" Type="http://schemas.openxmlformats.org/officeDocument/2006/relationships/hyperlink" Target="http://baike.pcauto.com.cn/1966.html" TargetMode="External"/><Relationship Id="rId29" Type="http://schemas.openxmlformats.org/officeDocument/2006/relationships/hyperlink" Target="http://baike.pcauto.com.cn/658.html" TargetMode="External"/><Relationship Id="rId11" Type="http://schemas.openxmlformats.org/officeDocument/2006/relationships/hyperlink" Target="http://baike.pcauto.com.cn/701.html" TargetMode="External"/><Relationship Id="rId24" Type="http://schemas.openxmlformats.org/officeDocument/2006/relationships/hyperlink" Target="http://baike.pcauto.com.cn/482.html" TargetMode="External"/><Relationship Id="rId32" Type="http://schemas.openxmlformats.org/officeDocument/2006/relationships/hyperlink" Target="http://baike.pcauto.com.cn/603.html" TargetMode="External"/><Relationship Id="rId37" Type="http://schemas.openxmlformats.org/officeDocument/2006/relationships/hyperlink" Target="http://baike.pcauto.com.cn/657.html" TargetMode="External"/><Relationship Id="rId40" Type="http://schemas.openxmlformats.org/officeDocument/2006/relationships/hyperlink" Target="http://baike.pcauto.com.cn/126.html" TargetMode="External"/><Relationship Id="rId45" Type="http://schemas.openxmlformats.org/officeDocument/2006/relationships/hyperlink" Target="http://baike.pcauto.com.cn/695.html" TargetMode="External"/><Relationship Id="rId53" Type="http://schemas.openxmlformats.org/officeDocument/2006/relationships/hyperlink" Target="http://baike.pcauto.com.cn/703.html" TargetMode="External"/><Relationship Id="rId58" Type="http://schemas.openxmlformats.org/officeDocument/2006/relationships/hyperlink" Target="http://baike.pcauto.com.cn/1966.html" TargetMode="External"/><Relationship Id="rId66" Type="http://schemas.openxmlformats.org/officeDocument/2006/relationships/hyperlink" Target="http://baike.pcauto.com.cn/1444.html" TargetMode="External"/><Relationship Id="rId74" Type="http://schemas.openxmlformats.org/officeDocument/2006/relationships/hyperlink" Target="http://baike.pcauto.com.cn/600.html" TargetMode="External"/><Relationship Id="rId79" Type="http://schemas.openxmlformats.org/officeDocument/2006/relationships/hyperlink" Target="http://baike.pcauto.com.cn/657.html" TargetMode="External"/><Relationship Id="rId87" Type="http://schemas.openxmlformats.org/officeDocument/2006/relationships/hyperlink" Target="http://221.14.6.70:8088/ggzy" TargetMode="External"/><Relationship Id="rId5" Type="http://schemas.openxmlformats.org/officeDocument/2006/relationships/webSettings" Target="webSettings.xml"/><Relationship Id="rId61" Type="http://schemas.openxmlformats.org/officeDocument/2006/relationships/hyperlink" Target="http://baike.pcauto.com.cn/1082.html" TargetMode="External"/><Relationship Id="rId82" Type="http://schemas.openxmlformats.org/officeDocument/2006/relationships/hyperlink" Target="http://221.14.6.70:8088/ggzy" TargetMode="External"/><Relationship Id="rId90" Type="http://schemas.openxmlformats.org/officeDocument/2006/relationships/fontTable" Target="fontTable.xml"/><Relationship Id="rId19" Type="http://schemas.openxmlformats.org/officeDocument/2006/relationships/hyperlink" Target="http://baike.pcauto.com.cn/1933.html" TargetMode="External"/><Relationship Id="rId14" Type="http://schemas.openxmlformats.org/officeDocument/2006/relationships/hyperlink" Target="http://baike.pcauto.com.cn/703.html" TargetMode="External"/><Relationship Id="rId22" Type="http://schemas.openxmlformats.org/officeDocument/2006/relationships/hyperlink" Target="http://baike.pcauto.com.cn/1167.html" TargetMode="External"/><Relationship Id="rId27" Type="http://schemas.openxmlformats.org/officeDocument/2006/relationships/hyperlink" Target="http://baike.bitauto.com/other/20120629/1505747770.html" TargetMode="External"/><Relationship Id="rId30" Type="http://schemas.openxmlformats.org/officeDocument/2006/relationships/hyperlink" Target="http://baike.pcauto.com.cn/601.html" TargetMode="External"/><Relationship Id="rId35" Type="http://schemas.openxmlformats.org/officeDocument/2006/relationships/hyperlink" Target="http://baike.pcauto.com.cn/537.html" TargetMode="External"/><Relationship Id="rId43" Type="http://schemas.openxmlformats.org/officeDocument/2006/relationships/hyperlink" Target="http://baike.pcauto.com.cn/184.html" TargetMode="External"/><Relationship Id="rId48" Type="http://schemas.openxmlformats.org/officeDocument/2006/relationships/hyperlink" Target="http://baike.pcauto.com.cn/109.html" TargetMode="External"/><Relationship Id="rId56" Type="http://schemas.openxmlformats.org/officeDocument/2006/relationships/hyperlink" Target="http://baike.pcauto.com.cn/909.html" TargetMode="External"/><Relationship Id="rId64" Type="http://schemas.openxmlformats.org/officeDocument/2006/relationships/hyperlink" Target="http://baike.pcauto.com.cn/1443.html" TargetMode="External"/><Relationship Id="rId69" Type="http://schemas.openxmlformats.org/officeDocument/2006/relationships/hyperlink" Target="http://baike.pcauto.com.cn/663.html" TargetMode="External"/><Relationship Id="rId77" Type="http://schemas.openxmlformats.org/officeDocument/2006/relationships/hyperlink" Target="http://baike.pcauto.com.cn/537.html" TargetMode="External"/><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1" Type="http://schemas.openxmlformats.org/officeDocument/2006/relationships/hyperlink" Target="http://baike.pcauto.com.cn/702.html" TargetMode="External"/><Relationship Id="rId72" Type="http://schemas.openxmlformats.org/officeDocument/2006/relationships/hyperlink" Target="http://baike.pcauto.com.cn/603.html" TargetMode="External"/><Relationship Id="rId80" Type="http://schemas.openxmlformats.org/officeDocument/2006/relationships/hyperlink" Target="http://baike.pcauto.com.cn/581.html" TargetMode="External"/><Relationship Id="rId85"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12" Type="http://schemas.openxmlformats.org/officeDocument/2006/relationships/hyperlink" Target="http://baike.pcauto.com.cn/523.html" TargetMode="External"/><Relationship Id="rId17" Type="http://schemas.openxmlformats.org/officeDocument/2006/relationships/hyperlink" Target="http://baike.pcauto.com.cn/1081.html" TargetMode="External"/><Relationship Id="rId25" Type="http://schemas.openxmlformats.org/officeDocument/2006/relationships/hyperlink" Target="http://baike.pcauto.com.cn/446.html" TargetMode="External"/><Relationship Id="rId33" Type="http://schemas.openxmlformats.org/officeDocument/2006/relationships/hyperlink" Target="http://baike.pcauto.com.cn/602.html" TargetMode="External"/><Relationship Id="rId38" Type="http://schemas.openxmlformats.org/officeDocument/2006/relationships/hyperlink" Target="http://baike.pcauto.com.cn/606.html" TargetMode="External"/><Relationship Id="rId46" Type="http://schemas.openxmlformats.org/officeDocument/2006/relationships/hyperlink" Target="http://baike.pcauto.com.cn/917.html" TargetMode="External"/><Relationship Id="rId59" Type="http://schemas.openxmlformats.org/officeDocument/2006/relationships/hyperlink" Target="http://baike.pcauto.com.cn/1934.html" TargetMode="External"/><Relationship Id="rId67" Type="http://schemas.openxmlformats.org/officeDocument/2006/relationships/hyperlink" Target="http://baike.pcauto.com.cn/446.html" TargetMode="External"/><Relationship Id="rId20" Type="http://schemas.openxmlformats.org/officeDocument/2006/relationships/hyperlink" Target="http://baike.pcauto.com.cn/1091.html" TargetMode="External"/><Relationship Id="rId41" Type="http://schemas.openxmlformats.org/officeDocument/2006/relationships/hyperlink" Target="http://baike.pcauto.com.cn/1933.html" TargetMode="External"/><Relationship Id="rId54" Type="http://schemas.openxmlformats.org/officeDocument/2006/relationships/hyperlink" Target="http://baike.pcauto.com.cn/515.html" TargetMode="External"/><Relationship Id="rId62" Type="http://schemas.openxmlformats.org/officeDocument/2006/relationships/hyperlink" Target="http://baike.pcauto.com.cn/1091.html" TargetMode="External"/><Relationship Id="rId70" Type="http://schemas.openxmlformats.org/officeDocument/2006/relationships/hyperlink" Target="http://baike.pcauto.com.cn/166.html" TargetMode="External"/><Relationship Id="rId75" Type="http://schemas.openxmlformats.org/officeDocument/2006/relationships/hyperlink" Target="http://baike.pcauto.com.cn/654.html" TargetMode="External"/><Relationship Id="rId8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88" Type="http://schemas.openxmlformats.org/officeDocument/2006/relationships/hyperlink" Target="http://cx.cnca.cn/rjwcx/web/cert/index.do"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aike.pcauto.com.cn/511.html" TargetMode="External"/><Relationship Id="rId23" Type="http://schemas.openxmlformats.org/officeDocument/2006/relationships/hyperlink" Target="http://baike.pcauto.com.cn/1444.html" TargetMode="External"/><Relationship Id="rId28" Type="http://schemas.openxmlformats.org/officeDocument/2006/relationships/hyperlink" Target="http://baike.pcauto.com.cn/661.html" TargetMode="External"/><Relationship Id="rId36" Type="http://schemas.openxmlformats.org/officeDocument/2006/relationships/hyperlink" Target="http://baike.pcauto.com.cn/538.html" TargetMode="External"/><Relationship Id="rId49" Type="http://schemas.openxmlformats.org/officeDocument/2006/relationships/hyperlink" Target="http://baike.pcauto.com.cn/701.html" TargetMode="External"/><Relationship Id="rId57" Type="http://schemas.openxmlformats.org/officeDocument/2006/relationships/hyperlink" Target="http://baike.pcauto.com.cn/186.html" TargetMode="External"/><Relationship Id="rId10" Type="http://schemas.openxmlformats.org/officeDocument/2006/relationships/hyperlink" Target="http://221.14.6.70:8088/ggzy/" TargetMode="External"/><Relationship Id="rId31" Type="http://schemas.openxmlformats.org/officeDocument/2006/relationships/hyperlink" Target="http://baike.pcauto.com.cn/600.html" TargetMode="External"/><Relationship Id="rId44" Type="http://schemas.openxmlformats.org/officeDocument/2006/relationships/hyperlink" Target="http://baike.pcauto.com.cn/694.html" TargetMode="External"/><Relationship Id="rId52" Type="http://schemas.openxmlformats.org/officeDocument/2006/relationships/hyperlink" Target="http://baike.pcauto.com.cn/923.html" TargetMode="External"/><Relationship Id="rId60" Type="http://schemas.openxmlformats.org/officeDocument/2006/relationships/hyperlink" Target="http://baike.pcauto.com.cn/1081.html" TargetMode="External"/><Relationship Id="rId65" Type="http://schemas.openxmlformats.org/officeDocument/2006/relationships/hyperlink" Target="http://baike.pcauto.com.cn/1445.html" TargetMode="External"/><Relationship Id="rId73" Type="http://schemas.openxmlformats.org/officeDocument/2006/relationships/hyperlink" Target="http://baike.pcauto.com.cn/602.html" TargetMode="External"/><Relationship Id="rId78" Type="http://schemas.openxmlformats.org/officeDocument/2006/relationships/hyperlink" Target="http://baike.pcauto.com.cn/538.html" TargetMode="External"/><Relationship Id="rId81" Type="http://schemas.openxmlformats.org/officeDocument/2006/relationships/hyperlink" Target="http://baike.pcauto.com.cn/126.html" TargetMode="External"/><Relationship Id="rId8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3F79C3-C33D-4069-B74F-563D1FC0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142</Pages>
  <Words>12192</Words>
  <Characters>69501</Characters>
  <Application>Microsoft Office Word</Application>
  <DocSecurity>0</DocSecurity>
  <Lines>579</Lines>
  <Paragraphs>163</Paragraphs>
  <ScaleCrop>false</ScaleCrop>
  <Company>Sky123.Org</Company>
  <LinksUpToDate>false</LinksUpToDate>
  <CharactersWithSpaces>81530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81</cp:revision>
  <cp:lastPrinted>2018-04-23T02:07:00Z</cp:lastPrinted>
  <dcterms:created xsi:type="dcterms:W3CDTF">2018-04-26T06:34:00Z</dcterms:created>
  <dcterms:modified xsi:type="dcterms:W3CDTF">2018-05-18T02:29:00Z</dcterms:modified>
</cp:coreProperties>
</file>