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E25" w:rsidRDefault="003C1E25" w:rsidP="003C1E25">
      <w:pPr>
        <w:jc w:val="center"/>
        <w:rPr>
          <w:rFonts w:hAnsi="宋体" w:cs="宋体"/>
          <w:b/>
          <w:sz w:val="44"/>
          <w:szCs w:val="44"/>
        </w:rPr>
      </w:pPr>
      <w:r>
        <w:rPr>
          <w:rFonts w:hAnsi="宋体" w:cs="宋体" w:hint="eastAsia"/>
          <w:b/>
          <w:sz w:val="44"/>
          <w:szCs w:val="44"/>
        </w:rPr>
        <w:t>变更公告</w:t>
      </w:r>
    </w:p>
    <w:p w:rsidR="003C1E25" w:rsidRDefault="003C1E25" w:rsidP="003C1E25">
      <w:pPr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一、项目名称：</w:t>
      </w:r>
      <w:r>
        <w:rPr>
          <w:rFonts w:ascii="华文仿宋" w:eastAsia="华文仿宋" w:hAnsi="华文仿宋" w:cs="华文仿宋" w:hint="eastAsia"/>
          <w:bCs/>
          <w:sz w:val="32"/>
          <w:szCs w:val="28"/>
        </w:rPr>
        <w:t>2018年长葛市扶贫项目老城镇路庄村道路硬化工程</w:t>
      </w:r>
    </w:p>
    <w:p w:rsidR="003C1E25" w:rsidRDefault="003C1E25" w:rsidP="003C1E25">
      <w:pPr>
        <w:spacing w:line="360" w:lineRule="auto"/>
        <w:rPr>
          <w:rFonts w:ascii="仿宋" w:eastAsia="仿宋" w:hAnsi="仿宋" w:cs="仿宋"/>
          <w:bCs/>
          <w:sz w:val="32"/>
          <w:szCs w:val="32"/>
        </w:rPr>
      </w:pPr>
      <w:bookmarkStart w:id="0" w:name="_Toc397507502"/>
      <w:bookmarkStart w:id="1" w:name="_Toc397605783"/>
      <w:bookmarkStart w:id="2" w:name="_Toc397507914"/>
      <w:r>
        <w:rPr>
          <w:rFonts w:ascii="楷体" w:eastAsia="楷体" w:hAnsi="楷体" w:cs="楷体" w:hint="eastAsia"/>
          <w:b/>
          <w:bCs/>
          <w:sz w:val="32"/>
          <w:szCs w:val="32"/>
        </w:rPr>
        <w:t>二、招标编号</w:t>
      </w:r>
      <w:r>
        <w:rPr>
          <w:rFonts w:ascii="楷体" w:eastAsia="楷体" w:hAnsi="楷体" w:cs="楷体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长招采竞字[2018]GZ 062号；</w:t>
      </w:r>
    </w:p>
    <w:p w:rsidR="003C1E25" w:rsidRDefault="003C1E25" w:rsidP="003C1E25">
      <w:pPr>
        <w:spacing w:line="360" w:lineRule="auto"/>
        <w:rPr>
          <w:rFonts w:ascii="楷体" w:eastAsia="楷体" w:hAnsi="楷体" w:cs="楷体"/>
          <w:sz w:val="32"/>
          <w:szCs w:val="32"/>
        </w:rPr>
      </w:pPr>
      <w:bookmarkStart w:id="3" w:name="_Toc397507916"/>
      <w:bookmarkStart w:id="4" w:name="_Toc397605785"/>
      <w:bookmarkStart w:id="5" w:name="_Toc397507504"/>
      <w:bookmarkEnd w:id="0"/>
      <w:bookmarkEnd w:id="1"/>
      <w:bookmarkEnd w:id="2"/>
      <w:r>
        <w:rPr>
          <w:rFonts w:ascii="楷体" w:eastAsia="楷体" w:hAnsi="楷体" w:cs="楷体" w:hint="eastAsia"/>
          <w:b/>
          <w:bCs/>
          <w:sz w:val="32"/>
          <w:szCs w:val="32"/>
        </w:rPr>
        <w:t>三、</w:t>
      </w:r>
      <w:bookmarkEnd w:id="3"/>
      <w:bookmarkEnd w:id="4"/>
      <w:bookmarkEnd w:id="5"/>
      <w:r>
        <w:rPr>
          <w:rFonts w:ascii="楷体" w:eastAsia="楷体" w:hAnsi="楷体" w:cs="楷体" w:hint="eastAsia"/>
          <w:b/>
          <w:bCs/>
          <w:sz w:val="32"/>
          <w:szCs w:val="32"/>
        </w:rPr>
        <w:t>变更事项</w:t>
      </w:r>
      <w:r>
        <w:rPr>
          <w:rFonts w:ascii="楷体" w:eastAsia="楷体" w:hAnsi="楷体" w:cs="楷体" w:hint="eastAsia"/>
          <w:sz w:val="32"/>
          <w:szCs w:val="32"/>
        </w:rPr>
        <w:t>:</w:t>
      </w:r>
    </w:p>
    <w:p w:rsidR="003733CD" w:rsidRDefault="003C1E25" w:rsidP="003C1E25">
      <w:pPr>
        <w:pStyle w:val="a0"/>
        <w:ind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1、原投标截止及开标时间：2018年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6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21 </w:t>
      </w:r>
      <w:r>
        <w:rPr>
          <w:rFonts w:ascii="仿宋" w:eastAsia="仿宋" w:hAnsi="仿宋" w:hint="eastAsia"/>
          <w:sz w:val="32"/>
          <w:szCs w:val="32"/>
        </w:rPr>
        <w:t xml:space="preserve">日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10 </w:t>
      </w:r>
      <w:r>
        <w:rPr>
          <w:rFonts w:ascii="仿宋" w:eastAsia="仿宋" w:hAnsi="仿宋" w:hint="eastAsia"/>
          <w:sz w:val="32"/>
          <w:szCs w:val="32"/>
        </w:rPr>
        <w:t>时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00 </w:t>
      </w:r>
      <w:r w:rsidR="001B2289">
        <w:rPr>
          <w:rFonts w:ascii="仿宋" w:eastAsia="仿宋" w:hAnsi="仿宋" w:hint="eastAsia"/>
          <w:sz w:val="32"/>
          <w:szCs w:val="32"/>
        </w:rPr>
        <w:t>分</w:t>
      </w:r>
    </w:p>
    <w:p w:rsidR="003C1E25" w:rsidRDefault="003C1E25" w:rsidP="003C1E25">
      <w:pPr>
        <w:pStyle w:val="a0"/>
        <w:ind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投标保证金递交截止时间：2018年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6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21 </w:t>
      </w:r>
      <w:r>
        <w:rPr>
          <w:rFonts w:ascii="仿宋" w:eastAsia="仿宋" w:hAnsi="仿宋" w:hint="eastAsia"/>
          <w:sz w:val="32"/>
          <w:szCs w:val="32"/>
        </w:rPr>
        <w:t xml:space="preserve">日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10 </w:t>
      </w:r>
      <w:r>
        <w:rPr>
          <w:rFonts w:ascii="仿宋" w:eastAsia="仿宋" w:hAnsi="仿宋" w:hint="eastAsia"/>
          <w:sz w:val="32"/>
          <w:szCs w:val="32"/>
        </w:rPr>
        <w:t>时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00 </w:t>
      </w:r>
      <w:r>
        <w:rPr>
          <w:rFonts w:ascii="仿宋" w:eastAsia="仿宋" w:hAnsi="仿宋" w:hint="eastAsia"/>
          <w:sz w:val="32"/>
          <w:szCs w:val="32"/>
        </w:rPr>
        <w:t>分</w:t>
      </w:r>
    </w:p>
    <w:p w:rsidR="003C1E25" w:rsidRDefault="003733CD" w:rsidP="003733CD">
      <w:pPr>
        <w:pStyle w:val="a0"/>
        <w:ind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</w:t>
      </w:r>
      <w:r w:rsidR="003C1E25">
        <w:rPr>
          <w:rFonts w:ascii="仿宋" w:eastAsia="仿宋" w:hAnsi="仿宋" w:hint="eastAsia"/>
          <w:sz w:val="32"/>
          <w:szCs w:val="32"/>
        </w:rPr>
        <w:t>现变更为：</w:t>
      </w:r>
    </w:p>
    <w:p w:rsidR="003C1E25" w:rsidRDefault="003C1E25" w:rsidP="003C1E25">
      <w:pPr>
        <w:pStyle w:val="a0"/>
        <w:ind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投标截止及开标时间：2018年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6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20 </w:t>
      </w:r>
      <w:r>
        <w:rPr>
          <w:rFonts w:ascii="仿宋" w:eastAsia="仿宋" w:hAnsi="仿宋" w:hint="eastAsia"/>
          <w:sz w:val="32"/>
          <w:szCs w:val="32"/>
        </w:rPr>
        <w:t xml:space="preserve">日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11 </w:t>
      </w:r>
      <w:r>
        <w:rPr>
          <w:rFonts w:ascii="仿宋" w:eastAsia="仿宋" w:hAnsi="仿宋" w:hint="eastAsia"/>
          <w:sz w:val="32"/>
          <w:szCs w:val="32"/>
        </w:rPr>
        <w:t>时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30 </w:t>
      </w:r>
      <w:r w:rsidR="001B2289">
        <w:rPr>
          <w:rFonts w:ascii="仿宋" w:eastAsia="仿宋" w:hAnsi="仿宋" w:hint="eastAsia"/>
          <w:sz w:val="32"/>
          <w:szCs w:val="32"/>
        </w:rPr>
        <w:t>分</w:t>
      </w:r>
    </w:p>
    <w:p w:rsidR="003C1E25" w:rsidRPr="00A84752" w:rsidRDefault="003C1E25" w:rsidP="003C1E25">
      <w:pPr>
        <w:pStyle w:val="a0"/>
        <w:ind w:firstLine="3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投标保证金递交截止时间：2018年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6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20 </w:t>
      </w:r>
      <w:r>
        <w:rPr>
          <w:rFonts w:ascii="仿宋" w:eastAsia="仿宋" w:hAnsi="仿宋" w:hint="eastAsia"/>
          <w:sz w:val="32"/>
          <w:szCs w:val="32"/>
        </w:rPr>
        <w:t xml:space="preserve">日 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11 </w:t>
      </w:r>
      <w:r>
        <w:rPr>
          <w:rFonts w:ascii="仿宋" w:eastAsia="仿宋" w:hAnsi="仿宋" w:hint="eastAsia"/>
          <w:sz w:val="32"/>
          <w:szCs w:val="32"/>
        </w:rPr>
        <w:t>时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30 </w:t>
      </w:r>
      <w:r>
        <w:rPr>
          <w:rFonts w:ascii="仿宋" w:eastAsia="仿宋" w:hAnsi="仿宋" w:hint="eastAsia"/>
          <w:sz w:val="32"/>
          <w:szCs w:val="32"/>
        </w:rPr>
        <w:t>分</w:t>
      </w:r>
    </w:p>
    <w:p w:rsidR="003C1E25" w:rsidRDefault="003733CD" w:rsidP="003C1E25">
      <w:pPr>
        <w:widowControl/>
        <w:spacing w:before="226" w:line="360" w:lineRule="auto"/>
        <w:ind w:firstLineChars="100" w:firstLine="32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2</w:t>
      </w:r>
      <w:r w:rsidR="003C1E25">
        <w:rPr>
          <w:rFonts w:ascii="仿宋" w:eastAsia="仿宋" w:hAnsi="仿宋" w:cs="仿宋" w:hint="eastAsia"/>
          <w:color w:val="000000"/>
          <w:sz w:val="32"/>
          <w:szCs w:val="32"/>
          <w:shd w:val="clear" w:color="auto" w:fill="FFFFFF"/>
        </w:rPr>
        <w:t>、由于系统问题，现请各潜在投标人采用UKey登陆系统重新下载附件文件。</w:t>
      </w:r>
    </w:p>
    <w:p w:rsidR="003C1E25" w:rsidRPr="00B16BC3" w:rsidRDefault="00B16BC3" w:rsidP="00B16BC3">
      <w:pPr>
        <w:spacing w:line="360" w:lineRule="auto"/>
        <w:ind w:firstLineChars="100" w:firstLine="320"/>
        <w:rPr>
          <w:rFonts w:ascii="楷体" w:eastAsia="楷体" w:hAnsi="楷体" w:cs="楷体"/>
          <w:bCs/>
          <w:sz w:val="32"/>
          <w:szCs w:val="32"/>
        </w:rPr>
      </w:pPr>
      <w:r w:rsidRPr="00B16BC3">
        <w:rPr>
          <w:rFonts w:ascii="楷体" w:eastAsia="楷体" w:hAnsi="楷体" w:cs="楷体" w:hint="eastAsia"/>
          <w:bCs/>
          <w:sz w:val="32"/>
          <w:szCs w:val="32"/>
        </w:rPr>
        <w:t>3、</w:t>
      </w:r>
      <w:r w:rsidR="00392934" w:rsidRPr="00B16BC3">
        <w:rPr>
          <w:rFonts w:ascii="楷体" w:eastAsia="楷体" w:hAnsi="楷体" w:cs="楷体" w:hint="eastAsia"/>
          <w:bCs/>
          <w:sz w:val="32"/>
          <w:szCs w:val="32"/>
        </w:rPr>
        <w:t>本项目其他内容不变</w:t>
      </w:r>
    </w:p>
    <w:p w:rsidR="003C1E25" w:rsidRDefault="00B16BC3" w:rsidP="003C1E25">
      <w:pPr>
        <w:spacing w:line="360" w:lineRule="auto"/>
        <w:outlineLvl w:val="0"/>
        <w:rPr>
          <w:rFonts w:ascii="楷体" w:eastAsia="楷体" w:hAnsi="楷体" w:cs="楷体"/>
          <w:b/>
          <w:bCs/>
          <w:sz w:val="32"/>
          <w:szCs w:val="32"/>
        </w:rPr>
      </w:pPr>
      <w:bookmarkStart w:id="6" w:name="_Toc397507512"/>
      <w:bookmarkStart w:id="7" w:name="_Toc397605793"/>
      <w:bookmarkStart w:id="8" w:name="_Toc397507924"/>
      <w:r>
        <w:rPr>
          <w:rFonts w:ascii="楷体" w:eastAsia="楷体" w:hAnsi="楷体" w:cs="楷体" w:hint="eastAsia"/>
          <w:b/>
          <w:bCs/>
          <w:sz w:val="32"/>
          <w:szCs w:val="32"/>
        </w:rPr>
        <w:t>四</w:t>
      </w:r>
      <w:r w:rsidR="003C1E25">
        <w:rPr>
          <w:rFonts w:ascii="楷体" w:eastAsia="楷体" w:hAnsi="楷体" w:cs="楷体" w:hint="eastAsia"/>
          <w:b/>
          <w:bCs/>
          <w:sz w:val="32"/>
          <w:szCs w:val="32"/>
        </w:rPr>
        <w:t>、发布公告的媒介</w:t>
      </w:r>
      <w:bookmarkEnd w:id="6"/>
      <w:bookmarkEnd w:id="7"/>
      <w:bookmarkEnd w:id="8"/>
    </w:p>
    <w:p w:rsidR="003C1E25" w:rsidRDefault="003C1E25" w:rsidP="003C1E25">
      <w:pPr>
        <w:spacing w:line="360" w:lineRule="auto"/>
        <w:outlineLvl w:val="0"/>
        <w:rPr>
          <w:rFonts w:hAnsi="宋体" w:cs="宋体"/>
          <w:sz w:val="32"/>
          <w:szCs w:val="32"/>
        </w:rPr>
      </w:pPr>
      <w:r>
        <w:rPr>
          <w:rFonts w:hAnsi="宋体" w:cs="宋体" w:hint="eastAsia"/>
          <w:sz w:val="24"/>
          <w:szCs w:val="24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  <w:u w:val="single"/>
        </w:rPr>
        <w:t>“河南省电子招标投标公共服务平台”、“河南省政府采购网”、“全国公共资源交易平台（河南省 许昌市）”、“长葛市人民政府门户网站”</w:t>
      </w:r>
      <w:r>
        <w:rPr>
          <w:rFonts w:ascii="仿宋" w:eastAsia="仿宋" w:hAnsi="仿宋" w:cs="仿宋" w:hint="eastAsia"/>
          <w:sz w:val="32"/>
          <w:szCs w:val="32"/>
        </w:rPr>
        <w:t>上发布。</w:t>
      </w:r>
    </w:p>
    <w:p w:rsidR="003C1E25" w:rsidRDefault="00B16BC3" w:rsidP="003C1E25">
      <w:pPr>
        <w:spacing w:line="360" w:lineRule="auto"/>
        <w:outlineLvl w:val="0"/>
        <w:rPr>
          <w:rFonts w:ascii="楷体" w:eastAsia="楷体" w:hAnsi="楷体" w:cs="楷体"/>
          <w:b/>
          <w:bCs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五</w:t>
      </w:r>
      <w:r w:rsidR="003C1E25">
        <w:rPr>
          <w:rFonts w:ascii="楷体" w:eastAsia="楷体" w:hAnsi="楷体" w:cs="楷体" w:hint="eastAsia"/>
          <w:b/>
          <w:bCs/>
          <w:sz w:val="32"/>
          <w:szCs w:val="32"/>
        </w:rPr>
        <w:t>、招标人及代理机构</w:t>
      </w:r>
    </w:p>
    <w:p w:rsidR="003C1E25" w:rsidRDefault="003C1E25" w:rsidP="003C1E25">
      <w:pPr>
        <w:spacing w:line="360" w:lineRule="auto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招标人：</w:t>
      </w:r>
      <w:r w:rsidR="005B124B" w:rsidRPr="005B124B">
        <w:rPr>
          <w:rFonts w:ascii="仿宋" w:eastAsia="仿宋" w:hAnsi="仿宋" w:cs="仿宋" w:hint="eastAsia"/>
          <w:sz w:val="32"/>
          <w:szCs w:val="32"/>
        </w:rPr>
        <w:t>长葛市扶贫开发办公室</w:t>
      </w:r>
      <w:bookmarkStart w:id="9" w:name="_GoBack"/>
      <w:bookmarkEnd w:id="9"/>
    </w:p>
    <w:p w:rsidR="003C1E25" w:rsidRDefault="003C1E25" w:rsidP="003C1E25">
      <w:pPr>
        <w:spacing w:line="360" w:lineRule="auto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联系人：马先生    手机：0374-7010022</w:t>
      </w:r>
    </w:p>
    <w:p w:rsidR="003C1E25" w:rsidRDefault="003C1E25" w:rsidP="003C1E25">
      <w:pPr>
        <w:pStyle w:val="a5"/>
        <w:shd w:val="clear" w:color="auto" w:fill="FFFFFF"/>
        <w:spacing w:before="0" w:beforeAutospacing="0" w:after="0" w:afterAutospacing="0" w:line="360" w:lineRule="auto"/>
        <w:ind w:firstLine="5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招标代理机构：河南国茗工程咨询有限公司</w:t>
      </w:r>
    </w:p>
    <w:p w:rsidR="003C1E25" w:rsidRDefault="003C1E25" w:rsidP="003C1E25">
      <w:pPr>
        <w:pStyle w:val="a5"/>
        <w:shd w:val="clear" w:color="auto" w:fill="FFFFFF"/>
        <w:spacing w:before="0" w:beforeAutospacing="0" w:after="0" w:afterAutospacing="0" w:line="360" w:lineRule="auto"/>
        <w:ind w:firstLine="5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联系人：李先生    手机：18039998785 </w:t>
      </w:r>
    </w:p>
    <w:p w:rsidR="003C1E25" w:rsidRDefault="00B16BC3" w:rsidP="003C1E25">
      <w:pPr>
        <w:pStyle w:val="a5"/>
        <w:shd w:val="clear" w:color="auto" w:fill="FFFFFF"/>
        <w:spacing w:before="0" w:beforeAutospacing="0" w:after="0" w:afterAutospacing="0" w:line="360" w:lineRule="auto"/>
        <w:rPr>
          <w:szCs w:val="24"/>
        </w:rPr>
      </w:pPr>
      <w:r>
        <w:rPr>
          <w:rFonts w:ascii="楷体" w:eastAsia="楷体" w:hAnsi="楷体" w:cs="楷体" w:hint="eastAsia"/>
          <w:b/>
          <w:bCs/>
          <w:sz w:val="32"/>
          <w:szCs w:val="32"/>
        </w:rPr>
        <w:t>六</w:t>
      </w:r>
      <w:r w:rsidR="003C1E25">
        <w:rPr>
          <w:rFonts w:ascii="楷体" w:eastAsia="楷体" w:hAnsi="楷体" w:cs="楷体" w:hint="eastAsia"/>
          <w:b/>
          <w:bCs/>
          <w:sz w:val="32"/>
          <w:szCs w:val="32"/>
          <w:shd w:val="clear" w:color="auto" w:fill="FFFFFF"/>
        </w:rPr>
        <w:t>、特别提示：</w:t>
      </w:r>
    </w:p>
    <w:p w:rsidR="003C1E25" w:rsidRDefault="003C1E25" w:rsidP="003C1E25">
      <w:pPr>
        <w:pStyle w:val="a5"/>
        <w:shd w:val="clear" w:color="auto" w:fill="FFFFFF"/>
        <w:spacing w:before="0" w:beforeAutospacing="0" w:after="0" w:afterAutospacing="0" w:line="360" w:lineRule="auto"/>
        <w:ind w:left="420"/>
      </w:pPr>
      <w:r>
        <w:rPr>
          <w:rFonts w:hint="eastAsia"/>
          <w:b/>
          <w:szCs w:val="24"/>
          <w:shd w:val="clear" w:color="auto" w:fill="FFFFFF"/>
        </w:rPr>
        <w:t xml:space="preserve"> </w:t>
      </w:r>
      <w:r>
        <w:rPr>
          <w:rFonts w:ascii="仿宋" w:eastAsia="仿宋" w:hAnsi="仿宋" w:cs="仿宋" w:hint="eastAsia"/>
          <w:b/>
          <w:sz w:val="32"/>
          <w:szCs w:val="32"/>
          <w:shd w:val="clear" w:color="auto" w:fill="FFFFFF"/>
        </w:rPr>
        <w:t>所有投标单位请时刻关注</w:t>
      </w:r>
      <w:r>
        <w:rPr>
          <w:rFonts w:ascii="仿宋" w:eastAsia="仿宋" w:hAnsi="仿宋" w:cs="仿宋" w:hint="eastAsia"/>
          <w:b/>
          <w:color w:val="000000"/>
          <w:sz w:val="32"/>
          <w:szCs w:val="32"/>
        </w:rPr>
        <w:t>全国公共资源交易平台（河南省 许昌市）》</w:t>
      </w:r>
      <w:r>
        <w:rPr>
          <w:rFonts w:ascii="仿宋" w:eastAsia="仿宋" w:hAnsi="仿宋" w:cs="仿宋" w:hint="eastAsia"/>
          <w:b/>
          <w:sz w:val="32"/>
          <w:szCs w:val="32"/>
          <w:shd w:val="clear" w:color="auto" w:fill="FFFFFF"/>
        </w:rPr>
        <w:t>，澄清、答疑、变更均在《许昌市公共资源交易网》发布，不再另行通知。如未及时查看影响其投标，后果自负。</w:t>
      </w:r>
    </w:p>
    <w:p w:rsidR="003C1E25" w:rsidRDefault="003C1E25" w:rsidP="003C1E25"/>
    <w:p w:rsidR="003000CE" w:rsidRPr="003C1E25" w:rsidRDefault="003000CE"/>
    <w:sectPr w:rsidR="003000CE" w:rsidRPr="003C1E25" w:rsidSect="00BD68B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0AA8" w:rsidRDefault="00020AA8" w:rsidP="003733CD">
      <w:r>
        <w:separator/>
      </w:r>
    </w:p>
  </w:endnote>
  <w:endnote w:type="continuationSeparator" w:id="0">
    <w:p w:rsidR="00020AA8" w:rsidRDefault="00020AA8" w:rsidP="00373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0AA8" w:rsidRDefault="00020AA8" w:rsidP="003733CD">
      <w:r>
        <w:separator/>
      </w:r>
    </w:p>
  </w:footnote>
  <w:footnote w:type="continuationSeparator" w:id="0">
    <w:p w:rsidR="00020AA8" w:rsidRDefault="00020AA8" w:rsidP="00373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1FC277"/>
    <w:multiLevelType w:val="singleLevel"/>
    <w:tmpl w:val="2A1FC277"/>
    <w:lvl w:ilvl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C1E25"/>
    <w:rsid w:val="00020AA8"/>
    <w:rsid w:val="001B2289"/>
    <w:rsid w:val="003000CE"/>
    <w:rsid w:val="003733CD"/>
    <w:rsid w:val="00392934"/>
    <w:rsid w:val="003C1E25"/>
    <w:rsid w:val="005B124B"/>
    <w:rsid w:val="008E2D70"/>
    <w:rsid w:val="00B16BC3"/>
    <w:rsid w:val="00BD68B3"/>
    <w:rsid w:val="00E0085F"/>
    <w:rsid w:val="00EF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86B37EA-BB00-45A7-A02D-0E968C29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3C1E25"/>
    <w:pPr>
      <w:widowControl w:val="0"/>
      <w:jc w:val="both"/>
    </w:pPr>
    <w:rPr>
      <w:rFonts w:ascii="宋体" w:eastAsia="宋体" w:hAnsi="Calibri" w:cs="黑体"/>
      <w:kern w:val="0"/>
      <w:sz w:val="3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3C1E25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3C1E25"/>
    <w:rPr>
      <w:rFonts w:ascii="宋体" w:eastAsia="宋体" w:hAnsi="Calibri" w:cs="黑体"/>
      <w:kern w:val="0"/>
      <w:sz w:val="34"/>
    </w:rPr>
  </w:style>
  <w:style w:type="paragraph" w:styleId="a0">
    <w:name w:val="Body Text First Indent"/>
    <w:basedOn w:val="a4"/>
    <w:link w:val="Char0"/>
    <w:uiPriority w:val="99"/>
    <w:unhideWhenUsed/>
    <w:qFormat/>
    <w:rsid w:val="003C1E25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rsid w:val="003C1E25"/>
    <w:rPr>
      <w:rFonts w:ascii="宋体" w:eastAsia="宋体" w:hAnsi="Calibri" w:cs="黑体"/>
      <w:kern w:val="0"/>
      <w:sz w:val="34"/>
    </w:rPr>
  </w:style>
  <w:style w:type="paragraph" w:styleId="a5">
    <w:name w:val="Normal (Web)"/>
    <w:basedOn w:val="a"/>
    <w:qFormat/>
    <w:rsid w:val="003C1E25"/>
    <w:pPr>
      <w:widowControl/>
      <w:spacing w:before="100" w:beforeAutospacing="1" w:after="100" w:afterAutospacing="1"/>
      <w:jc w:val="left"/>
    </w:pPr>
    <w:rPr>
      <w:rFonts w:hAnsi="宋体" w:cs="宋体"/>
      <w:sz w:val="24"/>
    </w:rPr>
  </w:style>
  <w:style w:type="paragraph" w:styleId="a6">
    <w:name w:val="header"/>
    <w:basedOn w:val="a"/>
    <w:link w:val="Char1"/>
    <w:uiPriority w:val="99"/>
    <w:semiHidden/>
    <w:unhideWhenUsed/>
    <w:rsid w:val="003733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6"/>
    <w:uiPriority w:val="99"/>
    <w:semiHidden/>
    <w:rsid w:val="003733CD"/>
    <w:rPr>
      <w:rFonts w:ascii="宋体" w:eastAsia="宋体" w:hAnsi="Calibri" w:cs="黑体"/>
      <w:kern w:val="0"/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rsid w:val="003733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7"/>
    <w:uiPriority w:val="99"/>
    <w:semiHidden/>
    <w:rsid w:val="003733CD"/>
    <w:rPr>
      <w:rFonts w:ascii="宋体" w:eastAsia="宋体" w:hAnsi="Calibri" w:cs="黑体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83</Words>
  <Characters>477</Characters>
  <Application>Microsoft Office Word</Application>
  <DocSecurity>0</DocSecurity>
  <Lines>3</Lines>
  <Paragraphs>1</Paragraphs>
  <ScaleCrop>false</ScaleCrop>
  <Company>XiTongTianDi.Com</Company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河南省天隆工程管理咨询有限公司:尹中娟</dc:creator>
  <cp:lastModifiedBy>si zhengjun</cp:lastModifiedBy>
  <cp:revision>6</cp:revision>
  <dcterms:created xsi:type="dcterms:W3CDTF">2018-06-14T04:44:00Z</dcterms:created>
  <dcterms:modified xsi:type="dcterms:W3CDTF">2018-06-15T07:36:00Z</dcterms:modified>
</cp:coreProperties>
</file>