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1A" w:rsidRDefault="0016331A">
      <w:pPr>
        <w:ind w:firstLineChars="300" w:firstLine="1325"/>
        <w:rPr>
          <w:rFonts w:asciiTheme="majorEastAsia" w:eastAsiaTheme="majorEastAsia" w:hAnsiTheme="majorEastAsia" w:cstheme="majorEastAsia"/>
          <w:b/>
          <w:bCs/>
          <w:color w:val="000000"/>
          <w:sz w:val="44"/>
          <w:szCs w:val="44"/>
        </w:rPr>
      </w:pPr>
    </w:p>
    <w:p w:rsidR="0016331A" w:rsidRDefault="008E2EF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禹州市顺店镇中心卫生院“所需电子胃镜医疗设备采购”项目</w:t>
      </w: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8E2EF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8E2EF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项目编号：YLZB-G2018012</w:t>
      </w:r>
      <w:bookmarkStart w:id="0" w:name="_GoBack"/>
      <w:bookmarkEnd w:id="0"/>
      <w:r w:rsidR="0007785F">
        <w:rPr>
          <w:rFonts w:asciiTheme="majorEastAsia" w:eastAsiaTheme="majorEastAsia" w:hAnsiTheme="majorEastAsia" w:cstheme="majorEastAsia" w:hint="eastAsia"/>
          <w:b/>
          <w:bCs/>
          <w:color w:val="000000"/>
          <w:sz w:val="36"/>
          <w:szCs w:val="36"/>
        </w:rPr>
        <w:t>-1号</w:t>
      </w:r>
    </w:p>
    <w:p w:rsidR="0016331A" w:rsidRDefault="008E2EF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采购单位：禹州市顺店镇中心卫生院</w:t>
      </w:r>
    </w:p>
    <w:p w:rsidR="0016331A" w:rsidRDefault="008E2EF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6331A" w:rsidRDefault="008E2EF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6331A" w:rsidRDefault="0007785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二〇一八年五</w:t>
      </w:r>
      <w:r w:rsidR="008E2EFE">
        <w:rPr>
          <w:rFonts w:asciiTheme="majorEastAsia" w:eastAsiaTheme="majorEastAsia" w:hAnsiTheme="majorEastAsia" w:cstheme="majorEastAsia" w:hint="eastAsia"/>
          <w:b/>
          <w:bCs/>
          <w:color w:val="000000"/>
          <w:sz w:val="36"/>
          <w:szCs w:val="36"/>
        </w:rPr>
        <w:t>月</w:t>
      </w:r>
    </w:p>
    <w:p w:rsidR="0016331A" w:rsidRDefault="0016331A">
      <w:pPr>
        <w:rPr>
          <w:rFonts w:asciiTheme="majorEastAsia" w:eastAsiaTheme="majorEastAsia" w:hAnsiTheme="majorEastAsia" w:cstheme="majorEastAsia"/>
          <w:b/>
          <w:bCs/>
          <w:color w:val="000000"/>
          <w:sz w:val="36"/>
          <w:szCs w:val="36"/>
        </w:rPr>
      </w:pPr>
    </w:p>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8E2EF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6331A" w:rsidRDefault="0016331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6331A" w:rsidRDefault="008E2EF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6331A" w:rsidRDefault="0016331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6331A" w:rsidRDefault="008E2EF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6331A" w:rsidRDefault="0016331A">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6331A" w:rsidRDefault="0016331A">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6331A" w:rsidRDefault="008E2EF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6331A" w:rsidRDefault="008E2EF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（一）项目名称：禹州市顺店镇中心卫生院“所需电子胃镜医疗设备采购”项目</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（二）项目编号：YLZB-G2018012</w:t>
      </w:r>
      <w:r w:rsidR="00197CFA">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（四）项目主要内容、数量及要求：电子胃镜一台。</w:t>
      </w:r>
    </w:p>
    <w:p w:rsidR="0016331A" w:rsidRDefault="008E2EF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（五）预算金额：40万元；最高限价：40万元。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（七）交付地点：禹州市顺店镇中心卫生院</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E2EFE" w:rsidRDefault="008E2EF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A43D6C">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sidRPr="00A43D6C">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E84F9B">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月</w:t>
      </w:r>
      <w:r w:rsidR="00E84F9B">
        <w:rPr>
          <w:rFonts w:asciiTheme="minorEastAsia" w:eastAsiaTheme="minorEastAsia" w:hAnsiTheme="minorEastAsia" w:cs="仿宋_GB2312" w:hint="eastAsia"/>
          <w:color w:val="000000"/>
          <w:sz w:val="28"/>
          <w:szCs w:val="28"/>
        </w:rPr>
        <w:t>12</w:t>
      </w:r>
      <w:r>
        <w:rPr>
          <w:rFonts w:asciiTheme="minorEastAsia" w:eastAsiaTheme="minorEastAsia" w:hAnsiTheme="minorEastAsia" w:cs="仿宋_GB2312" w:hint="eastAsia"/>
          <w:color w:val="000000"/>
          <w:sz w:val="28"/>
          <w:szCs w:val="28"/>
        </w:rPr>
        <w:t>日</w:t>
      </w:r>
      <w:r w:rsidR="00E84F9B">
        <w:rPr>
          <w:rFonts w:asciiTheme="minorEastAsia" w:eastAsiaTheme="minorEastAsia" w:hAnsiTheme="minorEastAsia" w:cs="仿宋_GB2312" w:hint="eastAsia"/>
          <w:color w:val="000000"/>
          <w:sz w:val="28"/>
          <w:szCs w:val="28"/>
        </w:rPr>
        <w:t>09</w:t>
      </w:r>
      <w:r w:rsidR="007C5C66">
        <w:rPr>
          <w:rFonts w:asciiTheme="minorEastAsia" w:eastAsiaTheme="minorEastAsia" w:hAnsiTheme="minorEastAsia" w:cs="仿宋_GB2312" w:hint="eastAsia"/>
          <w:color w:val="000000"/>
          <w:sz w:val="28"/>
          <w:szCs w:val="28"/>
        </w:rPr>
        <w:t>时</w:t>
      </w:r>
      <w:r w:rsidR="00E84F9B">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84F9B">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w:t>
      </w:r>
      <w:r w:rsidR="001A0475">
        <w:rPr>
          <w:rFonts w:asciiTheme="minorEastAsia" w:eastAsiaTheme="minorEastAsia" w:hAnsiTheme="minorEastAsia" w:cs="仿宋_GB2312" w:hint="eastAsia"/>
          <w:color w:val="000000"/>
          <w:sz w:val="28"/>
          <w:szCs w:val="28"/>
        </w:rPr>
        <w:t>1份、副本2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采购人：禹州市顺店镇中心卫生院</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w:t>
      </w:r>
      <w:r>
        <w:rPr>
          <w:rFonts w:hint="eastAsia"/>
          <w:sz w:val="28"/>
          <w:szCs w:val="32"/>
        </w:rPr>
        <w:t>银星大道与</w:t>
      </w:r>
      <w:r>
        <w:rPr>
          <w:rFonts w:hint="eastAsia"/>
          <w:sz w:val="28"/>
          <w:szCs w:val="32"/>
        </w:rPr>
        <w:t>237</w:t>
      </w:r>
      <w:r>
        <w:rPr>
          <w:rFonts w:hint="eastAsia"/>
          <w:sz w:val="28"/>
          <w:szCs w:val="32"/>
        </w:rPr>
        <w:t>省道交叉口东南</w:t>
      </w:r>
      <w:r>
        <w:rPr>
          <w:rFonts w:hint="eastAsia"/>
          <w:sz w:val="28"/>
          <w:szCs w:val="32"/>
        </w:rPr>
        <w:t>100</w:t>
      </w:r>
      <w:r>
        <w:rPr>
          <w:rFonts w:hint="eastAsia"/>
          <w:sz w:val="28"/>
          <w:szCs w:val="32"/>
        </w:rPr>
        <w:t>米</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联系人：周国煜               联系电话：13598959368</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243C5">
        <w:rPr>
          <w:rFonts w:asciiTheme="minorEastAsia" w:eastAsiaTheme="minorEastAsia" w:hAnsiTheme="minorEastAsia" w:cs="仿宋_GB2312" w:hint="eastAsia"/>
          <w:color w:val="000000"/>
          <w:sz w:val="28"/>
          <w:szCs w:val="28"/>
        </w:rPr>
        <w:t>7</w:t>
      </w:r>
    </w:p>
    <w:p w:rsidR="0016331A" w:rsidRDefault="0016331A">
      <w:pPr>
        <w:rPr>
          <w:rFonts w:asciiTheme="minorEastAsia" w:hAnsiTheme="minorEastAsia"/>
          <w:sz w:val="28"/>
          <w:szCs w:val="28"/>
        </w:rPr>
      </w:pPr>
    </w:p>
    <w:p w:rsidR="0016331A" w:rsidRDefault="0016331A">
      <w:pPr>
        <w:rPr>
          <w:rFonts w:asciiTheme="minorEastAsia" w:hAnsiTheme="minorEastAsia" w:cs="仿宋_GB2312"/>
          <w:color w:val="000000"/>
          <w:sz w:val="28"/>
          <w:szCs w:val="28"/>
          <w:shd w:val="clear" w:color="auto" w:fill="FFFFFF"/>
        </w:rPr>
      </w:pPr>
    </w:p>
    <w:p w:rsidR="0016331A" w:rsidRDefault="008E2EF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禹州市顺店镇中心卫生院</w:t>
      </w:r>
    </w:p>
    <w:p w:rsidR="0016331A" w:rsidRDefault="008E2EF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197CFA">
        <w:rPr>
          <w:rFonts w:asciiTheme="minorEastAsia" w:hAnsiTheme="minorEastAsia" w:cs="仿宋_GB2312" w:hint="eastAsia"/>
          <w:color w:val="000000"/>
          <w:sz w:val="28"/>
          <w:szCs w:val="28"/>
        </w:rPr>
        <w:t>二〇一八年五</w:t>
      </w:r>
      <w:r>
        <w:rPr>
          <w:rFonts w:asciiTheme="minorEastAsia" w:hAnsiTheme="minorEastAsia" w:cs="仿宋_GB2312" w:hint="eastAsia"/>
          <w:color w:val="000000"/>
          <w:sz w:val="28"/>
          <w:szCs w:val="28"/>
        </w:rPr>
        <w:t>月</w:t>
      </w:r>
    </w:p>
    <w:p w:rsidR="0016331A" w:rsidRDefault="0016331A">
      <w:pPr>
        <w:spacing w:line="360" w:lineRule="auto"/>
        <w:rPr>
          <w:rFonts w:hAnsi="宋体"/>
          <w:b/>
          <w:sz w:val="28"/>
          <w:szCs w:val="28"/>
        </w:rPr>
      </w:pPr>
    </w:p>
    <w:p w:rsidR="0016331A" w:rsidRDefault="0016331A">
      <w:pPr>
        <w:spacing w:line="360" w:lineRule="auto"/>
        <w:rPr>
          <w:rFonts w:hAnsi="宋体"/>
          <w:b/>
          <w:sz w:val="28"/>
          <w:szCs w:val="28"/>
        </w:rPr>
      </w:pPr>
    </w:p>
    <w:p w:rsidR="0016331A" w:rsidRDefault="0016331A">
      <w:pPr>
        <w:spacing w:line="360" w:lineRule="auto"/>
        <w:rPr>
          <w:rFonts w:hAnsi="宋体"/>
          <w:b/>
          <w:sz w:val="28"/>
          <w:szCs w:val="28"/>
        </w:rPr>
      </w:pPr>
    </w:p>
    <w:p w:rsidR="0016331A" w:rsidRDefault="008E2EF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6331A" w:rsidRDefault="008E2E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6331A" w:rsidRDefault="008E2EF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6331A" w:rsidRDefault="008E2EF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6331A" w:rsidRDefault="008E2EF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6331A" w:rsidRDefault="008E2EF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8E2EFE" w:rsidP="008368FB">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C149EC" w:rsidRPr="00C149EC" w:rsidRDefault="00C149EC" w:rsidP="00C149EC">
      <w:pPr>
        <w:widowControl/>
        <w:spacing w:line="600" w:lineRule="exact"/>
        <w:jc w:val="left"/>
        <w:rPr>
          <w:rFonts w:asciiTheme="minorEastAsia" w:hAnsiTheme="minorEastAsia" w:cs="Times New Roman"/>
          <w:color w:val="000000"/>
          <w:kern w:val="0"/>
          <w:sz w:val="28"/>
          <w:szCs w:val="28"/>
          <w:shd w:val="clear" w:color="auto" w:fill="FFFFFF"/>
        </w:rPr>
      </w:pPr>
      <w:r w:rsidRPr="00C149EC">
        <w:rPr>
          <w:rFonts w:asciiTheme="minorEastAsia" w:hAnsiTheme="minorEastAsia" w:cs="Times New Roman"/>
          <w:color w:val="000000"/>
          <w:kern w:val="0"/>
          <w:sz w:val="28"/>
          <w:szCs w:val="28"/>
          <w:shd w:val="clear" w:color="auto" w:fill="FFFFFF"/>
        </w:rPr>
        <w:t>（</w:t>
      </w:r>
      <w:r w:rsidRPr="00C149EC">
        <w:rPr>
          <w:rFonts w:asciiTheme="minorEastAsia" w:hAnsiTheme="minorEastAsia" w:cs="Times New Roman" w:hint="eastAsia"/>
          <w:color w:val="000000"/>
          <w:kern w:val="0"/>
          <w:sz w:val="28"/>
          <w:szCs w:val="28"/>
          <w:shd w:val="clear" w:color="auto" w:fill="FFFFFF"/>
        </w:rPr>
        <w:t>一</w:t>
      </w:r>
      <w:r w:rsidRPr="00C149EC">
        <w:rPr>
          <w:rFonts w:asciiTheme="minorEastAsia" w:hAnsiTheme="minorEastAsia" w:cs="Times New Roman"/>
          <w:color w:val="000000"/>
          <w:kern w:val="0"/>
          <w:sz w:val="28"/>
          <w:szCs w:val="28"/>
          <w:shd w:val="clear" w:color="auto" w:fill="FFFFFF"/>
        </w:rPr>
        <w:t>）采购清单</w:t>
      </w:r>
      <w:r w:rsidRPr="00C149EC">
        <w:rPr>
          <w:rFonts w:asciiTheme="minorEastAsia" w:hAnsiTheme="minorEastAsia" w:cs="Times New Roman" w:hint="eastAsia"/>
          <w:color w:val="000000"/>
          <w:kern w:val="0"/>
          <w:sz w:val="28"/>
          <w:szCs w:val="28"/>
          <w:shd w:val="clear" w:color="auto" w:fill="FFFFFF"/>
        </w:rPr>
        <w:t>：电子胃镜一台（核心产品）包括：图像处理系统、电子胃镜、台车、图文工作站套。</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7877"/>
        <w:gridCol w:w="749"/>
      </w:tblGrid>
      <w:tr w:rsidR="0016331A">
        <w:trPr>
          <w:trHeight w:val="567"/>
          <w:jc w:val="center"/>
        </w:trPr>
        <w:tc>
          <w:tcPr>
            <w:tcW w:w="9750" w:type="dxa"/>
            <w:gridSpan w:val="3"/>
            <w:vAlign w:val="center"/>
          </w:tcPr>
          <w:p w:rsidR="0016331A" w:rsidRDefault="008E2EFE">
            <w:pPr>
              <w:jc w:val="center"/>
              <w:rPr>
                <w:rFonts w:ascii="宋体" w:hAnsi="宋体"/>
                <w:sz w:val="24"/>
              </w:rPr>
            </w:pPr>
            <w:r>
              <w:rPr>
                <w:rFonts w:ascii="宋体" w:hAnsi="宋体" w:hint="eastAsia"/>
                <w:sz w:val="24"/>
              </w:rPr>
              <w:t>主要技术参数要求</w:t>
            </w:r>
          </w:p>
        </w:tc>
      </w:tr>
      <w:tr w:rsidR="0016331A">
        <w:trPr>
          <w:trHeight w:val="567"/>
          <w:jc w:val="center"/>
        </w:trPr>
        <w:tc>
          <w:tcPr>
            <w:tcW w:w="1124" w:type="dxa"/>
            <w:vAlign w:val="center"/>
          </w:tcPr>
          <w:p w:rsidR="0016331A" w:rsidRDefault="008E2EFE">
            <w:pPr>
              <w:rPr>
                <w:rFonts w:ascii="宋体" w:hAnsi="宋体"/>
                <w:sz w:val="24"/>
              </w:rPr>
            </w:pPr>
            <w:r>
              <w:rPr>
                <w:rFonts w:ascii="宋体" w:hAnsi="宋体" w:hint="eastAsia"/>
                <w:sz w:val="24"/>
              </w:rPr>
              <w:t>序号</w:t>
            </w:r>
          </w:p>
        </w:tc>
        <w:tc>
          <w:tcPr>
            <w:tcW w:w="7877" w:type="dxa"/>
            <w:vAlign w:val="center"/>
          </w:tcPr>
          <w:p w:rsidR="0016331A" w:rsidRDefault="008E2EFE">
            <w:pPr>
              <w:jc w:val="center"/>
              <w:rPr>
                <w:rFonts w:ascii="宋体" w:hAnsi="宋体"/>
                <w:sz w:val="24"/>
              </w:rPr>
            </w:pPr>
            <w:r>
              <w:rPr>
                <w:rFonts w:ascii="宋体" w:hAnsi="宋体" w:hint="eastAsia"/>
                <w:sz w:val="24"/>
              </w:rPr>
              <w:t>内   容</w:t>
            </w:r>
          </w:p>
        </w:tc>
        <w:tc>
          <w:tcPr>
            <w:tcW w:w="749" w:type="dxa"/>
            <w:vAlign w:val="center"/>
          </w:tcPr>
          <w:p w:rsidR="0016331A" w:rsidRDefault="008E2EFE">
            <w:pPr>
              <w:rPr>
                <w:rFonts w:ascii="宋体" w:hAnsi="宋体"/>
                <w:sz w:val="24"/>
              </w:rPr>
            </w:pPr>
            <w:r>
              <w:rPr>
                <w:rFonts w:ascii="宋体" w:hAnsi="宋体" w:hint="eastAsia"/>
                <w:sz w:val="24"/>
              </w:rPr>
              <w:t>备注</w:t>
            </w: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一</w:t>
            </w:r>
          </w:p>
        </w:tc>
        <w:tc>
          <w:tcPr>
            <w:tcW w:w="7877" w:type="dxa"/>
            <w:vAlign w:val="center"/>
          </w:tcPr>
          <w:p w:rsidR="0016331A" w:rsidRDefault="008E2EFE">
            <w:pPr>
              <w:rPr>
                <w:rFonts w:ascii="宋体" w:hAnsi="宋体"/>
                <w:b/>
                <w:sz w:val="24"/>
              </w:rPr>
            </w:pPr>
            <w:r>
              <w:rPr>
                <w:rFonts w:ascii="宋体" w:hAnsi="宋体" w:hint="eastAsia"/>
                <w:b/>
                <w:sz w:val="24"/>
              </w:rPr>
              <w:t>图像处理系统</w:t>
            </w:r>
          </w:p>
        </w:tc>
        <w:tc>
          <w:tcPr>
            <w:tcW w:w="749" w:type="dxa"/>
            <w:vAlign w:val="center"/>
          </w:tcPr>
          <w:p w:rsidR="0016331A" w:rsidRDefault="008E2EFE">
            <w:pPr>
              <w:rPr>
                <w:rFonts w:ascii="宋体" w:hAnsi="宋体"/>
                <w:sz w:val="24"/>
              </w:rPr>
            </w:pPr>
            <w:r>
              <w:rPr>
                <w:rFonts w:ascii="宋体" w:hAnsi="宋体" w:hint="eastAsia"/>
                <w:sz w:val="24"/>
              </w:rPr>
              <w:t>1台</w:t>
            </w: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p>
        </w:tc>
        <w:tc>
          <w:tcPr>
            <w:tcW w:w="7877" w:type="dxa"/>
            <w:vAlign w:val="center"/>
          </w:tcPr>
          <w:p w:rsidR="0016331A" w:rsidRDefault="008E2EFE">
            <w:pPr>
              <w:rPr>
                <w:rFonts w:ascii="宋体" w:hAnsi="宋体"/>
                <w:sz w:val="24"/>
              </w:rPr>
            </w:pPr>
            <w:r>
              <w:rPr>
                <w:rFonts w:ascii="宋体" w:hAnsi="宋体" w:hint="eastAsia"/>
                <w:sz w:val="24"/>
              </w:rPr>
              <w:t>照明灯：LED灯。新型的长寿命LED光源将更换灯泡的频率降到最低，同时减少耗能和噪音</w:t>
            </w:r>
          </w:p>
        </w:tc>
        <w:tc>
          <w:tcPr>
            <w:tcW w:w="749" w:type="dxa"/>
            <w:vAlign w:val="center"/>
          </w:tcPr>
          <w:p w:rsidR="0016331A" w:rsidRDefault="0016331A">
            <w:pPr>
              <w:rPr>
                <w:rFonts w:ascii="宋体" w:hAnsi="宋体"/>
                <w:sz w:val="24"/>
              </w:rPr>
            </w:pPr>
          </w:p>
        </w:tc>
      </w:tr>
      <w:tr w:rsidR="0016331A">
        <w:trPr>
          <w:trHeight w:val="726"/>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1.2</w:t>
            </w:r>
          </w:p>
        </w:tc>
        <w:tc>
          <w:tcPr>
            <w:tcW w:w="7877" w:type="dxa"/>
            <w:vAlign w:val="center"/>
          </w:tcPr>
          <w:p w:rsidR="0016331A" w:rsidRDefault="008E2EFE">
            <w:pPr>
              <w:rPr>
                <w:rFonts w:ascii="宋体" w:hAnsi="宋体"/>
                <w:sz w:val="24"/>
              </w:rPr>
            </w:pPr>
            <w:r>
              <w:rPr>
                <w:rFonts w:ascii="黑体" w:eastAsia="黑体" w:hAnsi="黑体" w:hint="eastAsia"/>
                <w:b/>
                <w:sz w:val="24"/>
              </w:rPr>
              <w:t>﹡</w:t>
            </w:r>
            <w:r>
              <w:rPr>
                <w:rFonts w:ascii="宋体" w:hAnsi="宋体" w:hint="eastAsia"/>
                <w:sz w:val="24"/>
              </w:rPr>
              <w:t>具备高清数字信号输出：可选择HD-SDI和DVI输出方式</w:t>
            </w:r>
          </w:p>
        </w:tc>
        <w:tc>
          <w:tcPr>
            <w:tcW w:w="749" w:type="dxa"/>
            <w:vAlign w:val="center"/>
          </w:tcPr>
          <w:p w:rsidR="0016331A" w:rsidRDefault="0016331A">
            <w:pPr>
              <w:rPr>
                <w:rFonts w:ascii="宋体" w:hAnsi="宋体"/>
                <w:sz w:val="24"/>
              </w:rPr>
            </w:pPr>
          </w:p>
        </w:tc>
      </w:tr>
      <w:tr w:rsidR="0016331A">
        <w:trPr>
          <w:trHeight w:val="708"/>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3</w:t>
            </w:r>
          </w:p>
        </w:tc>
        <w:tc>
          <w:tcPr>
            <w:tcW w:w="7877" w:type="dxa"/>
            <w:vAlign w:val="center"/>
          </w:tcPr>
          <w:p w:rsidR="0016331A" w:rsidRDefault="008E2EFE">
            <w:pPr>
              <w:rPr>
                <w:rFonts w:ascii="宋体" w:hAnsi="宋体"/>
                <w:sz w:val="24"/>
              </w:rPr>
            </w:pPr>
            <w:r>
              <w:rPr>
                <w:rFonts w:ascii="宋体" w:hAnsi="宋体" w:hint="eastAsia"/>
                <w:sz w:val="24"/>
              </w:rPr>
              <w:t>具备标清信号输出：VBS复合信号；Y/C 和RGB；可同时输出</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4</w:t>
            </w:r>
          </w:p>
        </w:tc>
        <w:tc>
          <w:tcPr>
            <w:tcW w:w="7877" w:type="dxa"/>
            <w:vAlign w:val="center"/>
          </w:tcPr>
          <w:p w:rsidR="0016331A" w:rsidRDefault="008E2EFE">
            <w:pPr>
              <w:rPr>
                <w:rFonts w:ascii="宋体" w:hAnsi="宋体"/>
                <w:sz w:val="24"/>
              </w:rPr>
            </w:pPr>
            <w:r>
              <w:rPr>
                <w:rFonts w:ascii="宋体" w:hAnsi="宋体" w:cs="宋体" w:hint="eastAsia"/>
                <w:kern w:val="0"/>
                <w:sz w:val="24"/>
              </w:rPr>
              <w:t>具有自动调节白平衡调节功能</w:t>
            </w:r>
          </w:p>
        </w:tc>
        <w:tc>
          <w:tcPr>
            <w:tcW w:w="749" w:type="dxa"/>
            <w:vAlign w:val="center"/>
          </w:tcPr>
          <w:p w:rsidR="0016331A" w:rsidRDefault="0016331A">
            <w:pPr>
              <w:rPr>
                <w:rFonts w:ascii="宋体" w:hAnsi="宋体"/>
                <w:sz w:val="24"/>
              </w:rPr>
            </w:pPr>
          </w:p>
        </w:tc>
      </w:tr>
      <w:tr w:rsidR="0016331A">
        <w:trPr>
          <w:trHeight w:val="706"/>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5</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具备自动增益控制（AGC）功能：当内镜先端距离需要观察的物体较远，光照不足时，图像可以被电子增强。</w:t>
            </w:r>
          </w:p>
        </w:tc>
        <w:tc>
          <w:tcPr>
            <w:tcW w:w="749" w:type="dxa"/>
            <w:vAlign w:val="bottom"/>
          </w:tcPr>
          <w:p w:rsidR="0016331A" w:rsidRDefault="0016331A">
            <w:pPr>
              <w:widowControl/>
              <w:jc w:val="left"/>
              <w:rPr>
                <w:rFonts w:ascii="宋体" w:hAnsi="宋体" w:cs="宋体"/>
                <w:kern w:val="0"/>
                <w:sz w:val="24"/>
              </w:rPr>
            </w:pPr>
          </w:p>
        </w:tc>
      </w:tr>
      <w:tr w:rsidR="0016331A">
        <w:trPr>
          <w:trHeight w:val="41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6</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图像处理过程中自动降噪。</w:t>
            </w:r>
          </w:p>
        </w:tc>
        <w:tc>
          <w:tcPr>
            <w:tcW w:w="749" w:type="dxa"/>
            <w:vAlign w:val="bottom"/>
          </w:tcPr>
          <w:p w:rsidR="0016331A" w:rsidRDefault="0016331A">
            <w:pPr>
              <w:widowControl/>
              <w:jc w:val="left"/>
              <w:rPr>
                <w:rFonts w:ascii="宋体" w:hAnsi="宋体" w:cs="宋体"/>
                <w:kern w:val="0"/>
                <w:sz w:val="24"/>
              </w:rPr>
            </w:pPr>
          </w:p>
        </w:tc>
      </w:tr>
      <w:tr w:rsidR="0016331A">
        <w:trPr>
          <w:trHeight w:val="529"/>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7</w:t>
            </w:r>
          </w:p>
        </w:tc>
        <w:tc>
          <w:tcPr>
            <w:tcW w:w="7877" w:type="dxa"/>
            <w:vAlign w:val="center"/>
          </w:tcPr>
          <w:p w:rsidR="0016331A" w:rsidRDefault="008E2EFE">
            <w:pPr>
              <w:widowControl/>
              <w:rPr>
                <w:rFonts w:ascii="Arial" w:hAnsi="Arial" w:cs="Arial"/>
                <w:bCs/>
                <w:kern w:val="0"/>
                <w:sz w:val="24"/>
              </w:rPr>
            </w:pPr>
            <w:r>
              <w:rPr>
                <w:rFonts w:ascii="Arial" w:hAnsi="Arial" w:cs="Arial" w:hint="eastAsia"/>
                <w:bCs/>
                <w:kern w:val="0"/>
                <w:sz w:val="24"/>
              </w:rPr>
              <w:t xml:space="preserve"> </w:t>
            </w:r>
            <w:r>
              <w:rPr>
                <w:rFonts w:ascii="Arial" w:hAnsi="Arial" w:cs="Arial" w:hint="eastAsia"/>
                <w:bCs/>
                <w:kern w:val="0"/>
                <w:sz w:val="24"/>
              </w:rPr>
              <w:t>具有至少三种测光模式</w:t>
            </w:r>
          </w:p>
        </w:tc>
        <w:tc>
          <w:tcPr>
            <w:tcW w:w="749" w:type="dxa"/>
            <w:vAlign w:val="bottom"/>
          </w:tcPr>
          <w:p w:rsidR="0016331A" w:rsidRDefault="0016331A">
            <w:pPr>
              <w:widowControl/>
              <w:jc w:val="left"/>
              <w:rPr>
                <w:rFonts w:ascii="宋体" w:hAnsi="宋体" w:cs="宋体"/>
                <w:kern w:val="0"/>
                <w:sz w:val="24"/>
              </w:rPr>
            </w:pPr>
          </w:p>
        </w:tc>
      </w:tr>
      <w:tr w:rsidR="0016331A">
        <w:trPr>
          <w:trHeight w:val="1119"/>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8</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图像的形态和边缘可以被电子强调，以增加图像的锐利度。根据用户的设定，可以选择构造强调或轮廓强调。</w:t>
            </w:r>
          </w:p>
          <w:p w:rsidR="0016331A" w:rsidRDefault="008E2EFE">
            <w:pPr>
              <w:widowControl/>
              <w:rPr>
                <w:rFonts w:ascii="宋体" w:hAnsi="宋体" w:cs="宋体"/>
                <w:kern w:val="0"/>
                <w:sz w:val="24"/>
              </w:rPr>
            </w:pPr>
            <w:r>
              <w:rPr>
                <w:rFonts w:ascii="宋体" w:hAnsi="宋体" w:cs="宋体" w:hint="eastAsia"/>
                <w:kern w:val="0"/>
                <w:sz w:val="24"/>
              </w:rPr>
              <w:t>·构造强调：强调图像形态的对比度。·轮廓强调：强调图像的边缘</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9</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使用键盘上的快捷键可以改变图像尺寸</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10</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具备冻结功能：可以使用内镜或键盘上的快捷键键冻结内镜图像。</w:t>
            </w:r>
          </w:p>
        </w:tc>
        <w:tc>
          <w:tcPr>
            <w:tcW w:w="749" w:type="dxa"/>
            <w:vAlign w:val="bottom"/>
          </w:tcPr>
          <w:p w:rsidR="0016331A" w:rsidRDefault="0016331A">
            <w:pPr>
              <w:widowControl/>
              <w:jc w:val="left"/>
              <w:rPr>
                <w:rFonts w:ascii="宋体" w:hAnsi="宋体" w:cs="宋体"/>
                <w:kern w:val="0"/>
                <w:sz w:val="24"/>
              </w:rPr>
            </w:pPr>
          </w:p>
        </w:tc>
      </w:tr>
      <w:tr w:rsidR="0016331A">
        <w:trPr>
          <w:trHeight w:val="676"/>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1</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具备预冻结功能：在进行冻结操作和显示前，可以从设定的时间内抓取的图像中选择最清晰的图像</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2</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具备窄带光成像功能：使用窄光波进行的一种光学—数字观察</w:t>
            </w:r>
          </w:p>
        </w:tc>
        <w:tc>
          <w:tcPr>
            <w:tcW w:w="749" w:type="dxa"/>
            <w:vAlign w:val="bottom"/>
          </w:tcPr>
          <w:p w:rsidR="0016331A" w:rsidRDefault="0016331A">
            <w:pPr>
              <w:widowControl/>
              <w:jc w:val="left"/>
              <w:rPr>
                <w:rFonts w:ascii="宋体" w:hAnsi="宋体" w:cs="宋体"/>
                <w:kern w:val="0"/>
                <w:sz w:val="24"/>
              </w:rPr>
            </w:pPr>
          </w:p>
        </w:tc>
      </w:tr>
      <w:tr w:rsidR="0016331A">
        <w:trPr>
          <w:trHeight w:val="698"/>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13</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以下数据可以显示在显示器上：</w:t>
            </w:r>
          </w:p>
          <w:p w:rsidR="0016331A" w:rsidRDefault="008E2EFE">
            <w:pPr>
              <w:widowControl/>
              <w:rPr>
                <w:rFonts w:ascii="宋体" w:hAnsi="宋体" w:cs="宋体"/>
                <w:kern w:val="0"/>
                <w:sz w:val="24"/>
              </w:rPr>
            </w:pPr>
            <w:r>
              <w:rPr>
                <w:rFonts w:ascii="宋体" w:hAnsi="宋体" w:cs="宋体" w:hint="eastAsia"/>
                <w:kern w:val="0"/>
                <w:sz w:val="24"/>
              </w:rPr>
              <w:t>·构造强调级别·轮廓强调级别·放大比率·色彩模式。</w:t>
            </w:r>
          </w:p>
        </w:tc>
        <w:tc>
          <w:tcPr>
            <w:tcW w:w="749" w:type="dxa"/>
            <w:vAlign w:val="bottom"/>
          </w:tcPr>
          <w:p w:rsidR="0016331A" w:rsidRDefault="0016331A">
            <w:pPr>
              <w:widowControl/>
              <w:jc w:val="left"/>
              <w:rPr>
                <w:rFonts w:ascii="宋体" w:hAnsi="宋体" w:cs="宋体"/>
                <w:kern w:val="0"/>
                <w:sz w:val="24"/>
              </w:rPr>
            </w:pPr>
          </w:p>
        </w:tc>
      </w:tr>
      <w:tr w:rsidR="0016331A">
        <w:trPr>
          <w:trHeight w:val="691"/>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14</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具有USB接口，可接U盘，保存原始高清图片</w:t>
            </w:r>
          </w:p>
        </w:tc>
        <w:tc>
          <w:tcPr>
            <w:tcW w:w="749" w:type="dxa"/>
            <w:vAlign w:val="bottom"/>
          </w:tcPr>
          <w:p w:rsidR="0016331A" w:rsidRDefault="0016331A">
            <w:pPr>
              <w:widowControl/>
              <w:jc w:val="left"/>
              <w:rPr>
                <w:rFonts w:ascii="宋体" w:hAnsi="宋体" w:cs="宋体"/>
                <w:kern w:val="0"/>
                <w:sz w:val="24"/>
              </w:rPr>
            </w:pPr>
          </w:p>
        </w:tc>
      </w:tr>
      <w:tr w:rsidR="0016331A">
        <w:trPr>
          <w:trHeight w:val="1102"/>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lastRenderedPageBreak/>
              <w:t>1.</w:t>
            </w:r>
            <w:r>
              <w:rPr>
                <w:rFonts w:ascii="Arial" w:hAnsi="Arial" w:cs="Arial" w:hint="eastAsia"/>
                <w:kern w:val="0"/>
                <w:sz w:val="24"/>
              </w:rPr>
              <w:t>15</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记忆设定：以下设定在关机后仍可被记忆。</w:t>
            </w:r>
          </w:p>
          <w:p w:rsidR="0016331A" w:rsidRDefault="008E2EFE">
            <w:pPr>
              <w:widowControl/>
              <w:rPr>
                <w:rFonts w:ascii="宋体" w:hAnsi="宋体" w:cs="宋体"/>
                <w:kern w:val="0"/>
                <w:sz w:val="24"/>
              </w:rPr>
            </w:pPr>
            <w:r>
              <w:rPr>
                <w:rFonts w:ascii="宋体" w:hAnsi="宋体" w:cs="宋体" w:hint="eastAsia"/>
                <w:kern w:val="0"/>
                <w:sz w:val="24"/>
              </w:rPr>
              <w:t>·色调·测光模式·图像强调模式·色彩强调模式·对比度·AGC·色彩模式·白平衡·亮度调节方法·亮度·送气</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16</w:t>
            </w:r>
          </w:p>
        </w:tc>
        <w:tc>
          <w:tcPr>
            <w:tcW w:w="7877" w:type="dxa"/>
            <w:vAlign w:val="center"/>
          </w:tcPr>
          <w:p w:rsidR="0016331A" w:rsidRDefault="008E2EFE">
            <w:pPr>
              <w:rPr>
                <w:rFonts w:ascii="宋体" w:hAnsi="宋体" w:cs="宋体"/>
                <w:kern w:val="0"/>
                <w:sz w:val="24"/>
              </w:rPr>
            </w:pPr>
            <w:r>
              <w:rPr>
                <w:rFonts w:ascii="宋体" w:hAnsi="宋体" w:cs="宋体" w:hint="eastAsia"/>
                <w:kern w:val="0"/>
                <w:sz w:val="24"/>
              </w:rPr>
              <w:t>重量：≤12kg</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17</w:t>
            </w:r>
          </w:p>
        </w:tc>
        <w:tc>
          <w:tcPr>
            <w:tcW w:w="7877" w:type="dxa"/>
            <w:vAlign w:val="center"/>
          </w:tcPr>
          <w:p w:rsidR="0016331A" w:rsidRDefault="008E2EFE">
            <w:pPr>
              <w:rPr>
                <w:rFonts w:ascii="宋体" w:hAnsi="宋体" w:cs="宋体"/>
                <w:kern w:val="0"/>
                <w:sz w:val="24"/>
              </w:rPr>
            </w:pPr>
            <w:r>
              <w:rPr>
                <w:rFonts w:ascii="宋体" w:hAnsi="宋体" w:cs="宋体" w:hint="eastAsia"/>
                <w:kern w:val="0"/>
                <w:sz w:val="24"/>
              </w:rPr>
              <w:t>放电击保护级别：I级。</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1.18</w:t>
            </w:r>
          </w:p>
        </w:tc>
        <w:tc>
          <w:tcPr>
            <w:tcW w:w="7877" w:type="dxa"/>
            <w:vAlign w:val="center"/>
          </w:tcPr>
          <w:p w:rsidR="0016331A" w:rsidRDefault="008E2EFE">
            <w:pPr>
              <w:widowControl/>
              <w:rPr>
                <w:rFonts w:ascii="宋体" w:hAnsi="宋体" w:cs="宋体"/>
                <w:kern w:val="0"/>
                <w:sz w:val="24"/>
              </w:rPr>
            </w:pPr>
            <w:r>
              <w:rPr>
                <w:rFonts w:ascii="黑体" w:eastAsia="黑体" w:hAnsi="黑体" w:hint="eastAsia"/>
                <w:b/>
                <w:sz w:val="24"/>
              </w:rPr>
              <w:t>﹡</w:t>
            </w:r>
            <w:r>
              <w:rPr>
                <w:rFonts w:ascii="宋体" w:hAnsi="宋体" w:cs="宋体" w:hint="eastAsia"/>
                <w:kern w:val="0"/>
                <w:sz w:val="24"/>
              </w:rPr>
              <w:t>兼容性：可兼容同品牌电子胃镜、肠镜、支气管镜；纤维支气管镜；超声探头、十二指肠镜等。</w:t>
            </w:r>
          </w:p>
        </w:tc>
        <w:tc>
          <w:tcPr>
            <w:tcW w:w="749" w:type="dxa"/>
            <w:vAlign w:val="center"/>
          </w:tcPr>
          <w:p w:rsidR="0016331A" w:rsidRDefault="0016331A">
            <w:pPr>
              <w:rPr>
                <w:rFonts w:ascii="宋体" w:hAnsi="宋体"/>
                <w:color w:val="0000FF"/>
                <w:sz w:val="24"/>
              </w:rPr>
            </w:pP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2</w:t>
            </w:r>
          </w:p>
        </w:tc>
        <w:tc>
          <w:tcPr>
            <w:tcW w:w="7877" w:type="dxa"/>
            <w:vAlign w:val="center"/>
          </w:tcPr>
          <w:p w:rsidR="0016331A" w:rsidRDefault="008E2EFE">
            <w:pPr>
              <w:rPr>
                <w:rFonts w:ascii="宋体" w:hAnsi="宋体"/>
                <w:b/>
                <w:sz w:val="24"/>
              </w:rPr>
            </w:pPr>
            <w:r>
              <w:rPr>
                <w:rFonts w:ascii="宋体" w:hAnsi="宋体" w:hint="eastAsia"/>
                <w:b/>
                <w:sz w:val="24"/>
              </w:rPr>
              <w:t>电子胃镜</w:t>
            </w:r>
          </w:p>
        </w:tc>
        <w:tc>
          <w:tcPr>
            <w:tcW w:w="749" w:type="dxa"/>
            <w:vAlign w:val="center"/>
          </w:tcPr>
          <w:p w:rsidR="0016331A" w:rsidRDefault="008E2EFE">
            <w:pPr>
              <w:rPr>
                <w:rFonts w:ascii="宋体" w:hAnsi="宋体"/>
                <w:sz w:val="24"/>
              </w:rPr>
            </w:pPr>
            <w:r>
              <w:rPr>
                <w:rFonts w:ascii="宋体" w:hAnsi="宋体" w:hint="eastAsia"/>
                <w:sz w:val="24"/>
              </w:rPr>
              <w:t>1条</w:t>
            </w: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w:t>
            </w:r>
          </w:p>
        </w:tc>
        <w:tc>
          <w:tcPr>
            <w:tcW w:w="7877" w:type="dxa"/>
            <w:vAlign w:val="center"/>
          </w:tcPr>
          <w:p w:rsidR="0016331A" w:rsidRDefault="008E2EFE">
            <w:pPr>
              <w:rPr>
                <w:rFonts w:ascii="宋体" w:hAnsi="宋体"/>
                <w:sz w:val="24"/>
              </w:rPr>
            </w:pPr>
            <w:r>
              <w:rPr>
                <w:rFonts w:ascii="宋体" w:hAnsi="宋体" w:hint="eastAsia"/>
                <w:sz w:val="24"/>
              </w:rPr>
              <w:t>视野范围（FOV）≥140°</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2.2</w:t>
            </w:r>
          </w:p>
        </w:tc>
        <w:tc>
          <w:tcPr>
            <w:tcW w:w="7877" w:type="dxa"/>
            <w:vAlign w:val="center"/>
          </w:tcPr>
          <w:p w:rsidR="0016331A" w:rsidRDefault="008E2EFE">
            <w:pPr>
              <w:rPr>
                <w:rFonts w:ascii="宋体" w:hAnsi="宋体"/>
                <w:sz w:val="24"/>
              </w:rPr>
            </w:pPr>
            <w:r>
              <w:rPr>
                <w:rFonts w:ascii="宋体" w:hAnsi="宋体" w:hint="eastAsia"/>
                <w:sz w:val="24"/>
              </w:rPr>
              <w:t>景深≤3-100mm</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2.3</w:t>
            </w:r>
          </w:p>
        </w:tc>
        <w:tc>
          <w:tcPr>
            <w:tcW w:w="7877" w:type="dxa"/>
            <w:vAlign w:val="center"/>
          </w:tcPr>
          <w:p w:rsidR="0016331A" w:rsidRDefault="008E2EFE">
            <w:pPr>
              <w:rPr>
                <w:rFonts w:ascii="宋体" w:hAnsi="宋体"/>
                <w:sz w:val="24"/>
              </w:rPr>
            </w:pPr>
            <w:r>
              <w:rPr>
                <w:rFonts w:ascii="宋体" w:hAnsi="宋体" w:hint="eastAsia"/>
                <w:sz w:val="24"/>
              </w:rPr>
              <w:t>先端部：外径≤9.3mm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2.4</w:t>
            </w:r>
          </w:p>
        </w:tc>
        <w:tc>
          <w:tcPr>
            <w:tcW w:w="7877" w:type="dxa"/>
            <w:vAlign w:val="center"/>
          </w:tcPr>
          <w:p w:rsidR="0016331A" w:rsidRDefault="008E2EFE">
            <w:pPr>
              <w:rPr>
                <w:rFonts w:ascii="宋体" w:hAnsi="宋体"/>
                <w:sz w:val="24"/>
              </w:rPr>
            </w:pPr>
            <w:r>
              <w:rPr>
                <w:rFonts w:ascii="宋体" w:hAnsi="宋体" w:hint="eastAsia"/>
                <w:sz w:val="24"/>
              </w:rPr>
              <w:t>插入管：外径≤9.2mm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2.5</w:t>
            </w:r>
          </w:p>
        </w:tc>
        <w:tc>
          <w:tcPr>
            <w:tcW w:w="7877" w:type="dxa"/>
            <w:vAlign w:val="center"/>
          </w:tcPr>
          <w:p w:rsidR="0016331A" w:rsidRDefault="008E2EFE">
            <w:pPr>
              <w:rPr>
                <w:rFonts w:ascii="宋体" w:hAnsi="宋体"/>
                <w:sz w:val="24"/>
              </w:rPr>
            </w:pPr>
            <w:r>
              <w:rPr>
                <w:rFonts w:ascii="宋体" w:hAnsi="宋体" w:hint="eastAsia"/>
                <w:sz w:val="24"/>
              </w:rPr>
              <w:t>钳子管道：内径≥2.8mm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2.6</w:t>
            </w:r>
          </w:p>
        </w:tc>
        <w:tc>
          <w:tcPr>
            <w:tcW w:w="7877" w:type="dxa"/>
            <w:vAlign w:val="center"/>
          </w:tcPr>
          <w:p w:rsidR="0016331A" w:rsidRDefault="008E2EFE">
            <w:pPr>
              <w:rPr>
                <w:rFonts w:ascii="宋体" w:hAnsi="宋体"/>
                <w:sz w:val="24"/>
              </w:rPr>
            </w:pPr>
            <w:r>
              <w:rPr>
                <w:rFonts w:ascii="宋体" w:hAnsi="宋体" w:hint="eastAsia"/>
                <w:sz w:val="24"/>
              </w:rPr>
              <w:t>手柄遥控按钮个数≥4个（送水送气按钮不算在内）</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2.7</w:t>
            </w:r>
          </w:p>
        </w:tc>
        <w:tc>
          <w:tcPr>
            <w:tcW w:w="7877" w:type="dxa"/>
            <w:vAlign w:val="center"/>
          </w:tcPr>
          <w:p w:rsidR="0016331A" w:rsidRDefault="008E2EFE">
            <w:pPr>
              <w:rPr>
                <w:rFonts w:ascii="宋体" w:hAnsi="宋体"/>
                <w:sz w:val="24"/>
              </w:rPr>
            </w:pPr>
            <w:r>
              <w:rPr>
                <w:rFonts w:ascii="黑体" w:eastAsia="黑体" w:hAnsi="黑体" w:hint="eastAsia"/>
                <w:b/>
                <w:sz w:val="24"/>
              </w:rPr>
              <w:t>﹡</w:t>
            </w:r>
            <w:r>
              <w:rPr>
                <w:rFonts w:ascii="宋体" w:hAnsi="宋体" w:hint="eastAsia"/>
                <w:sz w:val="24"/>
              </w:rPr>
              <w:t>手柄与镜身部位为链条传动</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2.8</w:t>
            </w:r>
          </w:p>
        </w:tc>
        <w:tc>
          <w:tcPr>
            <w:tcW w:w="7877" w:type="dxa"/>
            <w:vAlign w:val="center"/>
          </w:tcPr>
          <w:p w:rsidR="0016331A" w:rsidRDefault="008E2EFE">
            <w:pPr>
              <w:rPr>
                <w:rFonts w:ascii="宋体" w:hAnsi="宋体"/>
                <w:sz w:val="24"/>
              </w:rPr>
            </w:pPr>
            <w:r>
              <w:rPr>
                <w:rFonts w:ascii="宋体" w:hAnsi="宋体" w:hint="eastAsia"/>
                <w:sz w:val="24"/>
              </w:rPr>
              <w:t>高清画质：清晰细节、精确色彩的HDTV图像，实现对毛细血管、黏膜构造和其他结构的观察。</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2.9</w:t>
            </w:r>
          </w:p>
        </w:tc>
        <w:tc>
          <w:tcPr>
            <w:tcW w:w="7877" w:type="dxa"/>
            <w:vAlign w:val="center"/>
          </w:tcPr>
          <w:p w:rsidR="0016331A" w:rsidRDefault="008E2EFE">
            <w:pPr>
              <w:rPr>
                <w:rFonts w:ascii="宋体" w:hAnsi="宋体"/>
                <w:sz w:val="24"/>
              </w:rPr>
            </w:pPr>
            <w:r>
              <w:rPr>
                <w:rFonts w:ascii="宋体" w:hAnsi="宋体" w:hint="eastAsia"/>
                <w:sz w:val="24"/>
              </w:rPr>
              <w:t>可实现窄带成像功能：黏膜表面的毛细血管和其他细微结构在窄带光下得以清晰呈现，帮助识别疑似病变。</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2.10</w:t>
            </w:r>
          </w:p>
        </w:tc>
        <w:tc>
          <w:tcPr>
            <w:tcW w:w="7877" w:type="dxa"/>
            <w:vAlign w:val="center"/>
          </w:tcPr>
          <w:p w:rsidR="0016331A" w:rsidRDefault="008E2EFE">
            <w:pPr>
              <w:rPr>
                <w:rFonts w:ascii="宋体" w:hAnsi="宋体"/>
                <w:sz w:val="24"/>
              </w:rPr>
            </w:pPr>
            <w:r>
              <w:rPr>
                <w:rFonts w:ascii="宋体" w:hAnsi="宋体" w:hint="eastAsia"/>
                <w:sz w:val="24"/>
              </w:rPr>
              <w:t>防水导光接头：新型接头可以完全浸泡在水中而无需防水帽，最大程度地降低了意外浸泡带来的损失。</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2.11</w:t>
            </w:r>
          </w:p>
        </w:tc>
        <w:tc>
          <w:tcPr>
            <w:tcW w:w="7877" w:type="dxa"/>
            <w:vAlign w:val="center"/>
          </w:tcPr>
          <w:p w:rsidR="0016331A" w:rsidRDefault="008E2EFE">
            <w:pPr>
              <w:rPr>
                <w:rFonts w:ascii="宋体" w:hAnsi="宋体"/>
                <w:sz w:val="24"/>
              </w:rPr>
            </w:pPr>
            <w:r>
              <w:rPr>
                <w:rFonts w:ascii="宋体" w:hAnsi="宋体" w:hint="eastAsia"/>
                <w:sz w:val="24"/>
              </w:rPr>
              <w:t>内镜图像为八角图像设计</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color w:val="000000"/>
                <w:kern w:val="0"/>
                <w:sz w:val="24"/>
              </w:rPr>
            </w:pPr>
            <w:r>
              <w:rPr>
                <w:rFonts w:ascii="Arial" w:hAnsi="Arial" w:cs="Arial" w:hint="eastAsia"/>
                <w:color w:val="000000"/>
                <w:kern w:val="0"/>
                <w:sz w:val="24"/>
              </w:rPr>
              <w:t>2.12</w:t>
            </w:r>
          </w:p>
        </w:tc>
        <w:tc>
          <w:tcPr>
            <w:tcW w:w="7877" w:type="dxa"/>
            <w:vAlign w:val="center"/>
          </w:tcPr>
          <w:p w:rsidR="0016331A" w:rsidRDefault="008E2EFE">
            <w:pPr>
              <w:rPr>
                <w:rFonts w:ascii="宋体" w:hAnsi="宋体"/>
                <w:color w:val="000000"/>
                <w:sz w:val="24"/>
              </w:rPr>
            </w:pPr>
            <w:r>
              <w:rPr>
                <w:rFonts w:ascii="宋体" w:hAnsi="宋体" w:hint="eastAsia"/>
                <w:color w:val="000000"/>
                <w:sz w:val="24"/>
              </w:rPr>
              <w:t>高频电烧（HF）：灼烧治疗，可兼容</w:t>
            </w:r>
          </w:p>
        </w:tc>
        <w:tc>
          <w:tcPr>
            <w:tcW w:w="749" w:type="dxa"/>
            <w:vAlign w:val="center"/>
          </w:tcPr>
          <w:p w:rsidR="0016331A" w:rsidRDefault="0016331A">
            <w:pPr>
              <w:rPr>
                <w:rFonts w:ascii="宋体" w:hAnsi="宋体"/>
                <w:color w:val="000000"/>
                <w:sz w:val="24"/>
              </w:rPr>
            </w:pP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3</w:t>
            </w:r>
          </w:p>
        </w:tc>
        <w:tc>
          <w:tcPr>
            <w:tcW w:w="7877" w:type="dxa"/>
            <w:vAlign w:val="center"/>
          </w:tcPr>
          <w:p w:rsidR="0016331A" w:rsidRDefault="008E2EFE">
            <w:pPr>
              <w:widowControl/>
              <w:rPr>
                <w:rFonts w:ascii="宋体" w:hAnsi="宋体" w:cs="宋体"/>
                <w:b/>
                <w:bCs/>
                <w:kern w:val="0"/>
                <w:sz w:val="24"/>
              </w:rPr>
            </w:pPr>
            <w:r>
              <w:rPr>
                <w:rFonts w:ascii="宋体" w:hAnsi="宋体" w:cs="宋体" w:hint="eastAsia"/>
                <w:b/>
                <w:bCs/>
                <w:kern w:val="0"/>
                <w:sz w:val="24"/>
              </w:rPr>
              <w:t>台车1台</w:t>
            </w:r>
          </w:p>
        </w:tc>
        <w:tc>
          <w:tcPr>
            <w:tcW w:w="749" w:type="dxa"/>
            <w:vAlign w:val="center"/>
          </w:tcPr>
          <w:p w:rsidR="0016331A" w:rsidRDefault="008E2EFE">
            <w:pPr>
              <w:rPr>
                <w:rFonts w:ascii="宋体" w:hAnsi="宋体"/>
                <w:sz w:val="24"/>
              </w:rPr>
            </w:pPr>
            <w:r>
              <w:rPr>
                <w:rFonts w:ascii="宋体" w:hAnsi="宋体" w:hint="eastAsia"/>
                <w:sz w:val="24"/>
              </w:rPr>
              <w:t>1台</w:t>
            </w: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4</w:t>
            </w:r>
          </w:p>
        </w:tc>
        <w:tc>
          <w:tcPr>
            <w:tcW w:w="7877" w:type="dxa"/>
            <w:vAlign w:val="center"/>
          </w:tcPr>
          <w:p w:rsidR="0016331A" w:rsidRDefault="008E2EFE">
            <w:pPr>
              <w:widowControl/>
              <w:rPr>
                <w:rFonts w:ascii="宋体" w:hAnsi="宋体" w:cs="宋体"/>
                <w:b/>
                <w:bCs/>
                <w:kern w:val="0"/>
                <w:sz w:val="24"/>
              </w:rPr>
            </w:pPr>
            <w:r>
              <w:rPr>
                <w:rFonts w:ascii="宋体" w:hAnsi="宋体" w:cs="宋体" w:hint="eastAsia"/>
                <w:b/>
                <w:bCs/>
                <w:kern w:val="0"/>
                <w:sz w:val="24"/>
              </w:rPr>
              <w:t>图文工作站套</w:t>
            </w:r>
          </w:p>
        </w:tc>
        <w:tc>
          <w:tcPr>
            <w:tcW w:w="749" w:type="dxa"/>
            <w:vAlign w:val="center"/>
          </w:tcPr>
          <w:p w:rsidR="0016331A" w:rsidRDefault="008E2EFE">
            <w:pPr>
              <w:rPr>
                <w:rFonts w:ascii="宋体" w:hAnsi="宋体"/>
                <w:sz w:val="24"/>
              </w:rPr>
            </w:pPr>
            <w:r>
              <w:rPr>
                <w:rFonts w:ascii="宋体" w:hAnsi="宋体" w:hint="eastAsia"/>
                <w:sz w:val="24"/>
              </w:rPr>
              <w:t>1套</w:t>
            </w:r>
          </w:p>
        </w:tc>
      </w:tr>
    </w:tbl>
    <w:p w:rsidR="00C149EC" w:rsidRDefault="001A0475" w:rsidP="001A0475">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2777B" w:rsidRPr="0092520F" w:rsidRDefault="0012777B" w:rsidP="0012777B">
      <w:pPr>
        <w:spacing w:line="360" w:lineRule="auto"/>
        <w:ind w:firstLineChars="200" w:firstLine="480"/>
        <w:contextualSpacing/>
        <w:rPr>
          <w:rFonts w:asciiTheme="minorEastAsia" w:hAnsiTheme="minorEastAsia" w:cs="宋体"/>
          <w:color w:val="000000"/>
          <w:kern w:val="0"/>
          <w:sz w:val="24"/>
          <w:szCs w:val="24"/>
          <w:lang w:val="zh-CN"/>
        </w:rPr>
      </w:pPr>
      <w:r w:rsidRPr="0092520F">
        <w:rPr>
          <w:rFonts w:asciiTheme="minorEastAsia" w:hAnsiTheme="minorEastAsia" w:cs="宋体" w:hint="eastAsia"/>
          <w:color w:val="000000"/>
          <w:kern w:val="0"/>
          <w:sz w:val="24"/>
          <w:szCs w:val="24"/>
          <w:lang w:val="zh-CN"/>
        </w:rPr>
        <w:t>(二）采购标的执行标准</w:t>
      </w:r>
    </w:p>
    <w:p w:rsidR="0012777B" w:rsidRDefault="0012777B" w:rsidP="00127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强制性产品认证</w:t>
      </w:r>
    </w:p>
    <w:p w:rsidR="0012777B" w:rsidRDefault="0012777B" w:rsidP="00127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2777B" w:rsidRPr="0012777B" w:rsidRDefault="0012777B" w:rsidP="0012777B">
      <w:pPr>
        <w:spacing w:line="360" w:lineRule="auto"/>
        <w:ind w:firstLineChars="200" w:firstLine="480"/>
        <w:contextualSpacing/>
        <w:rPr>
          <w:rFonts w:asciiTheme="minorEastAsia" w:hAnsiTheme="minorEastAsia" w:cs="微软雅黑"/>
          <w:b/>
          <w:color w:val="FF0000"/>
          <w:sz w:val="24"/>
          <w:szCs w:val="24"/>
        </w:rPr>
      </w:pPr>
      <w:r>
        <w:rPr>
          <w:rFonts w:asciiTheme="minorEastAsia" w:hAnsiTheme="minorEastAsia" w:cs="宋体" w:hint="eastAsia"/>
          <w:kern w:val="0"/>
          <w:sz w:val="24"/>
          <w:szCs w:val="24"/>
        </w:rPr>
        <w:t>“所投产品符合国家强制性要求承诺函”并加盖投标人公章。</w:t>
      </w:r>
    </w:p>
    <w:p w:rsidR="00C149EC" w:rsidRPr="00C149EC" w:rsidRDefault="00DA5991" w:rsidP="00197CFA">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（三</w:t>
      </w:r>
      <w:r w:rsidR="00C149EC" w:rsidRPr="00C149EC">
        <w:rPr>
          <w:rFonts w:asciiTheme="minorEastAsia" w:hAnsiTheme="minorEastAsia" w:cs="仿宋" w:hint="eastAsia"/>
          <w:color w:val="000000"/>
          <w:sz w:val="24"/>
          <w:szCs w:val="24"/>
          <w:shd w:val="clear" w:color="auto" w:fill="FFFFFF"/>
        </w:rPr>
        <w:t>）验收标准：</w:t>
      </w:r>
      <w:r w:rsidR="00C149EC" w:rsidRPr="00C149EC">
        <w:rPr>
          <w:rFonts w:asciiTheme="minorEastAsia" w:hAnsiTheme="minorEastAsia" w:cs="宋体" w:hint="eastAsia"/>
          <w:bCs/>
          <w:sz w:val="24"/>
          <w:szCs w:val="24"/>
          <w:lang w:val="zh-CN"/>
        </w:rPr>
        <w:t>由采购人成立验收小组</w:t>
      </w:r>
      <w:r w:rsidR="00C149EC" w:rsidRPr="00C149EC">
        <w:rPr>
          <w:rFonts w:asciiTheme="minorEastAsia" w:hAnsiTheme="minorEastAsia" w:cs="宋体"/>
          <w:bCs/>
          <w:sz w:val="24"/>
          <w:szCs w:val="24"/>
          <w:lang w:val="zh-CN"/>
        </w:rPr>
        <w:t>,</w:t>
      </w:r>
      <w:r w:rsidR="00C149EC" w:rsidRPr="00C149EC">
        <w:rPr>
          <w:rFonts w:asciiTheme="minorEastAsia" w:hAnsiTheme="minorEastAsia" w:cs="宋体" w:hint="eastAsia"/>
          <w:bCs/>
          <w:sz w:val="24"/>
          <w:szCs w:val="24"/>
          <w:lang w:val="zh-CN"/>
        </w:rPr>
        <w:t>按照采购合同的约定对中标人履约情况进行验收。验收时</w:t>
      </w:r>
      <w:r w:rsidR="00C149EC" w:rsidRPr="00C149EC">
        <w:rPr>
          <w:rFonts w:asciiTheme="minorEastAsia" w:hAnsiTheme="minorEastAsia" w:cs="宋体"/>
          <w:bCs/>
          <w:sz w:val="24"/>
          <w:szCs w:val="24"/>
          <w:lang w:val="zh-CN"/>
        </w:rPr>
        <w:t>,</w:t>
      </w:r>
      <w:r w:rsidR="00C149EC" w:rsidRPr="00C149EC">
        <w:rPr>
          <w:rFonts w:asciiTheme="minorEastAsia" w:hAnsiTheme="minorEastAsia" w:cs="宋体" w:hint="eastAsia"/>
          <w:bCs/>
          <w:sz w:val="24"/>
          <w:szCs w:val="24"/>
          <w:lang w:val="zh-CN"/>
        </w:rPr>
        <w:t>按照采购合同的约定对每一项技术、服务、安全标准的履约情况进行确认。验收结束后</w:t>
      </w:r>
      <w:r w:rsidR="00C149EC" w:rsidRPr="00C149EC">
        <w:rPr>
          <w:rFonts w:asciiTheme="minorEastAsia" w:hAnsiTheme="minorEastAsia" w:cs="宋体"/>
          <w:bCs/>
          <w:sz w:val="24"/>
          <w:szCs w:val="24"/>
          <w:lang w:val="zh-CN"/>
        </w:rPr>
        <w:t>,</w:t>
      </w:r>
      <w:r w:rsidR="00C149EC" w:rsidRPr="00C149EC">
        <w:rPr>
          <w:rFonts w:asciiTheme="minorEastAsia" w:hAnsiTheme="minorEastAsia" w:cs="宋体" w:hint="eastAsia"/>
          <w:bCs/>
          <w:sz w:val="24"/>
          <w:szCs w:val="24"/>
          <w:lang w:val="zh-CN"/>
        </w:rPr>
        <w:t>出具验收书</w:t>
      </w:r>
      <w:r w:rsidR="00C149EC" w:rsidRPr="00C149EC">
        <w:rPr>
          <w:rFonts w:asciiTheme="minorEastAsia" w:hAnsiTheme="minorEastAsia" w:cs="宋体"/>
          <w:bCs/>
          <w:sz w:val="24"/>
          <w:szCs w:val="24"/>
          <w:lang w:val="zh-CN"/>
        </w:rPr>
        <w:t>,</w:t>
      </w:r>
      <w:r w:rsidR="00C149EC" w:rsidRPr="00C149EC">
        <w:rPr>
          <w:rFonts w:asciiTheme="minorEastAsia" w:hAnsiTheme="minorEastAsia" w:cs="宋体" w:hint="eastAsia"/>
          <w:bCs/>
          <w:sz w:val="24"/>
          <w:szCs w:val="24"/>
          <w:lang w:val="zh-CN"/>
        </w:rPr>
        <w:t>列明各项标准的验收情况及项目总体评价</w:t>
      </w:r>
      <w:r w:rsidR="00C149EC" w:rsidRPr="00C149EC">
        <w:rPr>
          <w:rFonts w:asciiTheme="minorEastAsia" w:hAnsiTheme="minorEastAsia" w:cs="宋体"/>
          <w:bCs/>
          <w:sz w:val="24"/>
          <w:szCs w:val="24"/>
          <w:lang w:val="zh-CN"/>
        </w:rPr>
        <w:t>,</w:t>
      </w:r>
      <w:r w:rsidR="00C149EC" w:rsidRPr="00C149EC">
        <w:rPr>
          <w:rFonts w:asciiTheme="minorEastAsia" w:hAnsiTheme="minorEastAsia" w:cs="宋体" w:hint="eastAsia"/>
          <w:bCs/>
          <w:sz w:val="24"/>
          <w:szCs w:val="24"/>
          <w:lang w:val="zh-CN"/>
        </w:rPr>
        <w:t>由验收双方共同签署。</w:t>
      </w:r>
    </w:p>
    <w:p w:rsidR="00C149EC" w:rsidRPr="00C149EC" w:rsidRDefault="00C149EC" w:rsidP="00197CFA">
      <w:pPr>
        <w:spacing w:line="360" w:lineRule="auto"/>
        <w:rPr>
          <w:rFonts w:asciiTheme="minorEastAsia" w:hAnsiTheme="minorEastAsia"/>
          <w:sz w:val="24"/>
          <w:szCs w:val="24"/>
        </w:rPr>
      </w:pPr>
      <w:r w:rsidRPr="00C149EC">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C149EC" w:rsidRPr="00C149EC" w:rsidRDefault="00C149EC" w:rsidP="00197CFA">
      <w:pPr>
        <w:adjustRightInd w:val="0"/>
        <w:snapToGrid w:val="0"/>
        <w:spacing w:line="360" w:lineRule="auto"/>
        <w:ind w:firstLine="555"/>
        <w:rPr>
          <w:rFonts w:asciiTheme="minorEastAsia" w:hAnsiTheme="minorEastAsia"/>
          <w:sz w:val="24"/>
          <w:szCs w:val="24"/>
        </w:rPr>
      </w:pPr>
      <w:r w:rsidRPr="00C149EC">
        <w:rPr>
          <w:rFonts w:asciiTheme="minorEastAsia" w:hAnsiTheme="minorEastAsia" w:hint="eastAsia"/>
          <w:sz w:val="24"/>
          <w:szCs w:val="24"/>
        </w:rPr>
        <w:t>2.符合招标文件要求和投标文件承诺。</w:t>
      </w:r>
    </w:p>
    <w:p w:rsidR="00C149EC" w:rsidRPr="00C149EC" w:rsidRDefault="00DA5991" w:rsidP="00C149EC">
      <w:pPr>
        <w:adjustRightInd w:val="0"/>
        <w:snapToGrid w:val="0"/>
        <w:spacing w:line="360" w:lineRule="auto"/>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（四</w:t>
      </w:r>
      <w:r w:rsidR="001A0475">
        <w:rPr>
          <w:rFonts w:asciiTheme="minorEastAsia" w:hAnsiTheme="minorEastAsia" w:cs="仿宋" w:hint="eastAsia"/>
          <w:color w:val="000000"/>
          <w:sz w:val="24"/>
          <w:szCs w:val="24"/>
          <w:shd w:val="clear" w:color="auto" w:fill="FFFFFF"/>
        </w:rPr>
        <w:t>）</w:t>
      </w:r>
      <w:r w:rsidR="00C149EC" w:rsidRPr="00C149EC">
        <w:rPr>
          <w:rFonts w:asciiTheme="minorEastAsia" w:hAnsiTheme="minorEastAsia" w:cs="仿宋" w:hint="eastAsia"/>
          <w:color w:val="000000"/>
          <w:sz w:val="24"/>
          <w:szCs w:val="24"/>
          <w:shd w:val="clear" w:color="auto" w:fill="FFFFFF"/>
        </w:rPr>
        <w:t>采购标的的其他技术、服务等要求：</w:t>
      </w:r>
    </w:p>
    <w:p w:rsidR="00197CFA" w:rsidRDefault="00197CFA" w:rsidP="00197CFA">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97CFA" w:rsidRDefault="00197CFA" w:rsidP="00197CFA">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97CFA" w:rsidRPr="00C818CB" w:rsidRDefault="00197CFA" w:rsidP="00197CFA">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并加盖投标人公章的原件扫描件（或图片）</w:t>
      </w:r>
      <w:r w:rsidRPr="00C818CB">
        <w:rPr>
          <w:rFonts w:asciiTheme="minorEastAsia" w:eastAsiaTheme="minorEastAsia" w:hAnsiTheme="minorEastAsia" w:cs="宋体" w:hint="eastAsia"/>
          <w:bCs/>
          <w:sz w:val="24"/>
          <w:szCs w:val="24"/>
          <w:lang w:val="zh-CN"/>
        </w:rPr>
        <w:t>。</w:t>
      </w:r>
    </w:p>
    <w:p w:rsidR="00197CFA" w:rsidRDefault="00197CFA" w:rsidP="00197CFA">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197CFA" w:rsidRDefault="00197CFA" w:rsidP="00197CFA">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w:t>
      </w:r>
      <w:r w:rsidRPr="00197CFA">
        <w:rPr>
          <w:rFonts w:asciiTheme="minorEastAsia" w:hAnsiTheme="minorEastAsia" w:cs="宋体" w:hint="eastAsia"/>
          <w:bCs/>
          <w:sz w:val="24"/>
          <w:szCs w:val="24"/>
          <w:lang w:val="zh-CN"/>
        </w:rPr>
        <w:t>同时故障响应时间不超过1小时，</w:t>
      </w:r>
      <w:r w:rsidRPr="00197CFA">
        <w:rPr>
          <w:rFonts w:asciiTheme="minorEastAsia" w:hAnsiTheme="minorEastAsia" w:hint="eastAsia"/>
          <w:sz w:val="24"/>
          <w:szCs w:val="24"/>
        </w:rPr>
        <w:t>上门时间6小时，要求工程师须有中标产品公司培训合格证明，持证明服务。</w:t>
      </w:r>
      <w:r>
        <w:rPr>
          <w:rFonts w:asciiTheme="minorEastAsia" w:hAnsiTheme="minorEastAsia" w:cs="宋体" w:hint="eastAsia"/>
          <w:bCs/>
          <w:sz w:val="24"/>
          <w:szCs w:val="28"/>
          <w:lang w:val="zh-CN"/>
        </w:rPr>
        <w:t>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197CFA" w:rsidRPr="00C51FAD" w:rsidRDefault="00197CFA" w:rsidP="00197CFA">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C149EC" w:rsidRDefault="00DA5991" w:rsidP="00C149EC">
      <w:pPr>
        <w:pStyle w:val="ab"/>
        <w:widowControl/>
        <w:shd w:val="clear" w:color="auto" w:fill="FFFFFF"/>
        <w:spacing w:line="360" w:lineRule="auto"/>
        <w:contextualSpacing/>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（五</w:t>
      </w:r>
      <w:r w:rsidR="00C149EC" w:rsidRPr="00C149EC">
        <w:rPr>
          <w:rFonts w:asciiTheme="minorEastAsia" w:eastAsiaTheme="minorEastAsia" w:hAnsiTheme="minorEastAsia" w:cs="黑体" w:hint="eastAsia"/>
          <w:bCs/>
          <w:color w:val="000000"/>
          <w:shd w:val="clear" w:color="auto" w:fill="FFFFFF"/>
        </w:rPr>
        <w:t>）本项目预算金额</w:t>
      </w:r>
      <w:r w:rsidR="00C149EC">
        <w:rPr>
          <w:rFonts w:asciiTheme="minorEastAsia" w:eastAsiaTheme="minorEastAsia" w:hAnsiTheme="minorEastAsia" w:cs="黑体" w:hint="eastAsia"/>
          <w:bCs/>
          <w:color w:val="000000"/>
          <w:shd w:val="clear" w:color="auto" w:fill="FFFFFF"/>
        </w:rPr>
        <w:t>40万</w:t>
      </w:r>
      <w:r w:rsidR="00C149EC" w:rsidRPr="00C149EC">
        <w:rPr>
          <w:rFonts w:asciiTheme="minorEastAsia" w:eastAsiaTheme="minorEastAsia" w:hAnsiTheme="minorEastAsia" w:cs="黑体" w:hint="eastAsia"/>
          <w:bCs/>
          <w:color w:val="000000"/>
          <w:shd w:val="clear" w:color="auto" w:fill="FFFFFF"/>
        </w:rPr>
        <w:t>元。最高限价</w:t>
      </w:r>
      <w:r w:rsidR="00C149EC">
        <w:rPr>
          <w:rFonts w:asciiTheme="minorEastAsia" w:eastAsiaTheme="minorEastAsia" w:hAnsiTheme="minorEastAsia" w:cs="黑体" w:hint="eastAsia"/>
          <w:bCs/>
          <w:color w:val="000000"/>
          <w:shd w:val="clear" w:color="auto" w:fill="FFFFFF"/>
        </w:rPr>
        <w:t>40万</w:t>
      </w:r>
      <w:r w:rsidR="00C149EC" w:rsidRPr="00C149EC">
        <w:rPr>
          <w:rFonts w:asciiTheme="minorEastAsia" w:eastAsiaTheme="minorEastAsia" w:hAnsiTheme="minorEastAsia" w:cs="宋体" w:hint="eastAsia"/>
          <w:color w:val="000000"/>
          <w:kern w:val="0"/>
          <w:lang w:val="zh-CN"/>
        </w:rPr>
        <w:t>元。超出最高限价的投标无效。</w:t>
      </w:r>
    </w:p>
    <w:p w:rsidR="00C149EC" w:rsidRPr="00C149EC" w:rsidRDefault="00DA5991" w:rsidP="00C149EC">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w:t>
      </w:r>
      <w:r w:rsidR="00C149EC" w:rsidRPr="00C149EC">
        <w:rPr>
          <w:rFonts w:asciiTheme="minorEastAsia" w:hAnsiTheme="minorEastAsia" w:cs="宋体" w:hint="eastAsia"/>
          <w:color w:val="000000"/>
          <w:kern w:val="0"/>
          <w:sz w:val="24"/>
          <w:szCs w:val="24"/>
          <w:lang w:val="zh-CN"/>
        </w:rPr>
        <w:t>）资金支付</w:t>
      </w:r>
    </w:p>
    <w:p w:rsidR="00C149EC" w:rsidRDefault="00C149EC" w:rsidP="00C149E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C149EC" w:rsidRDefault="00C149EC" w:rsidP="00C149EC">
      <w:pPr>
        <w:autoSpaceDE w:val="0"/>
        <w:autoSpaceDN w:val="0"/>
        <w:adjustRightInd w:val="0"/>
        <w:snapToGrid w:val="0"/>
        <w:spacing w:line="360" w:lineRule="auto"/>
        <w:ind w:firstLineChars="200" w:firstLine="480"/>
        <w:rPr>
          <w:rFonts w:ascii="宋体" w:cs="宋体"/>
          <w:bCs/>
          <w:sz w:val="24"/>
        </w:rPr>
      </w:pPr>
      <w:r>
        <w:rPr>
          <w:rFonts w:asciiTheme="minorEastAsia" w:hAnsiTheme="minorEastAsia" w:cs="宋体" w:hint="eastAsia"/>
          <w:color w:val="000000"/>
          <w:kern w:val="0"/>
          <w:sz w:val="24"/>
          <w:szCs w:val="24"/>
          <w:lang w:val="zh-CN"/>
        </w:rPr>
        <w:t>2、支付时间及条件：</w:t>
      </w:r>
      <w:r>
        <w:rPr>
          <w:rFonts w:ascii="宋体" w:cs="宋体" w:hint="eastAsia"/>
          <w:bCs/>
          <w:sz w:val="24"/>
          <w:lang w:val="zh-CN"/>
        </w:rPr>
        <w:t>安装调试运行正常后付款50%，余款三个月内付清</w:t>
      </w:r>
      <w:r>
        <w:rPr>
          <w:rFonts w:ascii="宋体" w:cs="宋体" w:hint="eastAsia"/>
          <w:bCs/>
          <w:sz w:val="24"/>
        </w:rPr>
        <w:t>。</w:t>
      </w:r>
    </w:p>
    <w:p w:rsidR="0016331A" w:rsidRPr="00197CFA" w:rsidRDefault="0016331A" w:rsidP="00197CFA">
      <w:pPr>
        <w:rPr>
          <w:rFonts w:ascii="宋体" w:hAnsi="宋体"/>
          <w:sz w:val="24"/>
        </w:rPr>
      </w:pPr>
    </w:p>
    <w:p w:rsidR="0016331A" w:rsidRDefault="008E2EF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6331A" w:rsidRDefault="008E2EF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6331A">
        <w:trPr>
          <w:trHeight w:val="636"/>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6331A">
        <w:trPr>
          <w:trHeight w:val="1278"/>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6331A" w:rsidRDefault="008E2EF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禹州市顺店镇中心卫生院“所需</w:t>
            </w:r>
            <w:r>
              <w:rPr>
                <w:rFonts w:hAnsi="宋体" w:cs="仿宋_GB2312" w:hint="eastAsia"/>
                <w:sz w:val="24"/>
                <w:szCs w:val="24"/>
              </w:rPr>
              <w:t>电子胃镜</w:t>
            </w:r>
            <w:r>
              <w:rPr>
                <w:rFonts w:asciiTheme="minorEastAsia" w:hAnsiTheme="minorEastAsia" w:cs="仿宋_GB2312" w:hint="eastAsia"/>
                <w:color w:val="000000"/>
                <w:sz w:val="24"/>
                <w:szCs w:val="24"/>
                <w:shd w:val="clear" w:color="auto" w:fill="FFFFFF"/>
              </w:rPr>
              <w:t>医疗设备采购”项目</w:t>
            </w:r>
            <w:r>
              <w:rPr>
                <w:rFonts w:hAnsi="宋体" w:cs="仿宋_GB2312"/>
                <w:sz w:val="24"/>
              </w:rPr>
              <w:t xml:space="preserve"> </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C907FF">
              <w:rPr>
                <w:rFonts w:hAnsi="宋体" w:cs="仿宋_GB2312" w:hint="eastAsia"/>
                <w:sz w:val="24"/>
              </w:rPr>
              <w:t>G20180</w:t>
            </w:r>
            <w:r>
              <w:rPr>
                <w:rFonts w:hAnsi="宋体" w:cs="仿宋_GB2312" w:hint="eastAsia"/>
                <w:sz w:val="24"/>
              </w:rPr>
              <w:t>12</w:t>
            </w:r>
            <w:r w:rsidR="00197CFA">
              <w:rPr>
                <w:rFonts w:hAnsi="宋体" w:cs="仿宋_GB2312" w:hint="eastAsia"/>
                <w:sz w:val="24"/>
              </w:rPr>
              <w:t>-1</w:t>
            </w:r>
            <w:r>
              <w:rPr>
                <w:rFonts w:hAnsi="宋体" w:cs="仿宋_GB2312" w:hint="eastAsia"/>
                <w:sz w:val="24"/>
              </w:rPr>
              <w:t>号</w:t>
            </w:r>
          </w:p>
          <w:p w:rsidR="0016331A" w:rsidRDefault="001A0475">
            <w:pPr>
              <w:pStyle w:val="ab"/>
              <w:widowControl/>
              <w:shd w:val="clear" w:color="auto" w:fill="FFFFFF"/>
              <w:spacing w:line="315" w:lineRule="atLeast"/>
              <w:jc w:val="left"/>
              <w:rPr>
                <w:rFonts w:hAnsi="宋体" w:cs="仿宋_GB2312"/>
              </w:rPr>
            </w:pPr>
            <w:r>
              <w:rPr>
                <w:rFonts w:hAnsi="宋体" w:cs="仿宋_GB2312" w:hint="eastAsia"/>
              </w:rPr>
              <w:t>项目内容：电子胃镜一台</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项目地址：禹州市顺店镇中心卫生院</w:t>
            </w:r>
          </w:p>
        </w:tc>
      </w:tr>
      <w:tr w:rsidR="0016331A">
        <w:trPr>
          <w:trHeight w:val="1421"/>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名称：禹州市顺店镇中心卫生院</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地址：禹州市</w:t>
            </w:r>
            <w:r>
              <w:rPr>
                <w:rFonts w:hint="eastAsia"/>
                <w:sz w:val="24"/>
                <w:szCs w:val="32"/>
              </w:rPr>
              <w:t>银星大道与</w:t>
            </w:r>
            <w:r>
              <w:rPr>
                <w:rFonts w:hint="eastAsia"/>
                <w:sz w:val="24"/>
                <w:szCs w:val="32"/>
              </w:rPr>
              <w:t>237</w:t>
            </w:r>
            <w:r>
              <w:rPr>
                <w:rFonts w:hint="eastAsia"/>
                <w:sz w:val="24"/>
                <w:szCs w:val="32"/>
              </w:rPr>
              <w:t>省道交叉口东南</w:t>
            </w:r>
            <w:r>
              <w:rPr>
                <w:rFonts w:hint="eastAsia"/>
                <w:sz w:val="24"/>
                <w:szCs w:val="32"/>
              </w:rPr>
              <w:t>100</w:t>
            </w:r>
            <w:r>
              <w:rPr>
                <w:rFonts w:hint="eastAsia"/>
                <w:sz w:val="24"/>
                <w:szCs w:val="32"/>
              </w:rPr>
              <w:t>米</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联系人：周国煜</w:t>
            </w:r>
            <w:r>
              <w:rPr>
                <w:rFonts w:hAnsi="宋体" w:cs="仿宋_GB2312" w:hint="eastAsia"/>
                <w:sz w:val="24"/>
              </w:rPr>
              <w:t xml:space="preserve">                    </w:t>
            </w:r>
            <w:r>
              <w:rPr>
                <w:rFonts w:hAnsi="宋体" w:cs="仿宋_GB2312" w:hint="eastAsia"/>
                <w:sz w:val="24"/>
              </w:rPr>
              <w:t>电话：</w:t>
            </w:r>
            <w:r>
              <w:rPr>
                <w:rFonts w:hAnsi="宋体" w:cs="仿宋_GB2312" w:hint="eastAsia"/>
                <w:sz w:val="24"/>
              </w:rPr>
              <w:t>13598959368</w:t>
            </w:r>
          </w:p>
        </w:tc>
      </w:tr>
      <w:tr w:rsidR="0016331A">
        <w:trPr>
          <w:trHeight w:val="323"/>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6331A">
        <w:trPr>
          <w:trHeight w:val="9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6331A" w:rsidRDefault="008E2E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16331A" w:rsidRDefault="008E2E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6331A" w:rsidRDefault="008E2E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6331A" w:rsidRDefault="008E2E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6331A" w:rsidRDefault="008E2E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8E2EFE">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sidRPr="008E2EFE">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16331A" w:rsidRDefault="008E2E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6331A" w:rsidRDefault="008E2E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6331A" w:rsidRDefault="008E2E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368F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368F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6331A" w:rsidRDefault="001A04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8E2EFE">
              <w:rPr>
                <w:rFonts w:asciiTheme="minorEastAsia" w:hAnsiTheme="minorEastAsia" w:cs="宋体" w:hint="eastAsia"/>
                <w:bCs/>
                <w:sz w:val="24"/>
                <w:szCs w:val="24"/>
                <w:lang w:val="zh-CN"/>
              </w:rPr>
              <w:t>最高限价</w:t>
            </w:r>
          </w:p>
        </w:tc>
        <w:tc>
          <w:tcPr>
            <w:tcW w:w="6813" w:type="dxa"/>
            <w:vAlign w:val="center"/>
          </w:tcPr>
          <w:p w:rsidR="0016331A" w:rsidRDefault="008E2E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40万元，超出最高限价的投标无效。</w:t>
            </w:r>
          </w:p>
        </w:tc>
      </w:tr>
      <w:tr w:rsidR="0016331A">
        <w:trPr>
          <w:trHeight w:val="90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6331A" w:rsidRDefault="008368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不组织</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6331A">
        <w:trPr>
          <w:trHeight w:val="90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6331A" w:rsidRDefault="008368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不召开</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6331A" w:rsidRDefault="008E2EFE">
            <w:pPr>
              <w:autoSpaceDE w:val="0"/>
              <w:autoSpaceDN w:val="0"/>
              <w:adjustRightInd w:val="0"/>
              <w:spacing w:line="276" w:lineRule="auto"/>
              <w:rPr>
                <w:rFonts w:asciiTheme="minorEastAsia" w:hAnsiTheme="minorEastAsia"/>
                <w:sz w:val="24"/>
                <w:szCs w:val="24"/>
              </w:rPr>
            </w:pPr>
            <w:r>
              <w:rPr>
                <w:rFonts w:asciiTheme="minorEastAsia" w:hAnsiTheme="minorEastAsia" w:hint="eastAsia"/>
                <w:sz w:val="24"/>
                <w:szCs w:val="24"/>
              </w:rPr>
              <w:t>允许</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6331A" w:rsidRDefault="008E2E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6331A" w:rsidRDefault="008E2E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6331A" w:rsidRDefault="008E2E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6331A" w:rsidRDefault="008368F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 xml:space="preserve">不允许   </w:t>
            </w:r>
            <w:r w:rsidR="008E2EFE">
              <w:rPr>
                <w:rFonts w:asciiTheme="minorEastAsia" w:hAnsiTheme="minorEastAsia" w:cs="宋体" w:hint="eastAsia"/>
                <w:b/>
                <w:bCs/>
                <w:sz w:val="24"/>
                <w:szCs w:val="24"/>
                <w:lang w:val="zh-CN"/>
              </w:rPr>
              <w:t>□</w:t>
            </w:r>
            <w:r w:rsidR="008E2EFE">
              <w:rPr>
                <w:rFonts w:asciiTheme="minorEastAsia" w:hAnsiTheme="minorEastAsia" w:cs="仿宋_GB2312" w:hint="eastAsia"/>
                <w:sz w:val="24"/>
                <w:szCs w:val="24"/>
              </w:rPr>
              <w:t>允许</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6331A" w:rsidRDefault="008E2E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2E0B8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E84F9B">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E84F9B">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日</w:t>
            </w:r>
            <w:r w:rsidR="00E84F9B">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E84F9B">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E84F9B">
              <w:rPr>
                <w:rFonts w:asciiTheme="minorEastAsia" w:hAnsiTheme="minorEastAsia" w:cs="宋体" w:hint="eastAsia"/>
                <w:bCs/>
                <w:sz w:val="24"/>
                <w:szCs w:val="24"/>
                <w:u w:val="single"/>
                <w:lang w:val="zh-CN"/>
              </w:rPr>
              <w:t>二</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金额：8000元</w:t>
            </w:r>
            <w:r>
              <w:rPr>
                <w:rFonts w:asciiTheme="minorEastAsia" w:hAnsiTheme="minorEastAsia" w:cs="仿宋_GB2312"/>
                <w:sz w:val="24"/>
                <w:szCs w:val="24"/>
                <w:lang w:val="zh-CN"/>
              </w:rPr>
              <w:t xml:space="preserve">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6331A">
        <w:trPr>
          <w:trHeight w:val="156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6331A" w:rsidRDefault="008368FB">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8E2EFE">
              <w:rPr>
                <w:rFonts w:asciiTheme="minorEastAsia" w:hAnsiTheme="minorEastAsia" w:cs="宋体" w:hint="eastAsia"/>
                <w:color w:val="000000"/>
                <w:sz w:val="24"/>
                <w:szCs w:val="24"/>
                <w:lang w:val="zh-CN"/>
              </w:rPr>
              <w:t>（文件格式为： XXX公司XXX项目编号.file）。</w:t>
            </w:r>
            <w:r w:rsidR="008E2EFE">
              <w:rPr>
                <w:rFonts w:asciiTheme="minorEastAsia" w:hAnsiTheme="minorEastAsia" w:cs="宋体" w:hint="eastAsia"/>
                <w:color w:val="000000"/>
                <w:sz w:val="24"/>
                <w:szCs w:val="24"/>
              </w:rPr>
              <w:t>使用电子介质存储的备份文件1份（文件格式为：名称为“备份”的文件夹）。</w:t>
            </w:r>
          </w:p>
          <w:p w:rsidR="0016331A" w:rsidRDefault="008368FB">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1A0475">
              <w:rPr>
                <w:rFonts w:asciiTheme="minorEastAsia" w:hAnsiTheme="minorEastAsia" w:cs="宋体" w:hint="eastAsia"/>
                <w:color w:val="000000"/>
                <w:sz w:val="24"/>
                <w:szCs w:val="24"/>
              </w:rPr>
              <w:t>纸质投标文件：正本1份，副本2</w:t>
            </w:r>
            <w:r w:rsidR="008E2EFE">
              <w:rPr>
                <w:rFonts w:asciiTheme="minorEastAsia" w:hAnsiTheme="minorEastAsia" w:cs="宋体" w:hint="eastAsia"/>
                <w:color w:val="000000"/>
                <w:sz w:val="24"/>
                <w:szCs w:val="24"/>
              </w:rPr>
              <w:t>份。使用格式为“投标文件（供打印）.PDF”的文件</w:t>
            </w:r>
          </w:p>
          <w:p w:rsidR="0016331A" w:rsidRDefault="008E2E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16331A" w:rsidRDefault="008368FB">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电子投标文件：按招标文件要求加盖电子印章和法人电子印</w:t>
            </w:r>
            <w:r w:rsidR="008E2EFE">
              <w:rPr>
                <w:rFonts w:asciiTheme="minorEastAsia" w:hAnsiTheme="minorEastAsia" w:cs="宋体" w:hint="eastAsia"/>
                <w:color w:val="000000"/>
                <w:sz w:val="24"/>
                <w:szCs w:val="24"/>
              </w:rPr>
              <w:lastRenderedPageBreak/>
              <w:t>章。</w:t>
            </w:r>
          </w:p>
          <w:p w:rsidR="0016331A" w:rsidRDefault="008368FB">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1A0475">
              <w:rPr>
                <w:rFonts w:ascii="新宋体" w:eastAsia="新宋体" w:hAnsi="新宋体" w:hint="eastAsia"/>
                <w:sz w:val="24"/>
              </w:rPr>
              <w:t>纸质投标文件：投标文件封面加盖投标人公章（投标文件是指投标人电子投标文件制作完成后生成的后缀名为</w:t>
            </w:r>
            <w:r w:rsidR="001A0475">
              <w:rPr>
                <w:rFonts w:hAnsi="宋体" w:hint="eastAsia"/>
                <w:color w:val="000000"/>
                <w:sz w:val="24"/>
                <w:szCs w:val="24"/>
              </w:rPr>
              <w:t>“</w:t>
            </w:r>
            <w:r w:rsidR="001A0475">
              <w:rPr>
                <w:rFonts w:hAnsi="宋体" w:hint="eastAsia"/>
                <w:color w:val="000000"/>
                <w:sz w:val="24"/>
                <w:szCs w:val="24"/>
              </w:rPr>
              <w:t>.PDF</w:t>
            </w:r>
            <w:r w:rsidR="001A0475">
              <w:rPr>
                <w:rFonts w:hAnsi="宋体" w:hint="eastAsia"/>
                <w:color w:val="000000"/>
                <w:sz w:val="24"/>
                <w:szCs w:val="24"/>
              </w:rPr>
              <w:t>”的文件</w:t>
            </w:r>
            <w:r w:rsidR="001A0475">
              <w:rPr>
                <w:rFonts w:ascii="新宋体" w:eastAsia="新宋体" w:hAnsi="新宋体" w:hint="eastAsia"/>
                <w:sz w:val="24"/>
              </w:rPr>
              <w:t>打印的纸质投标文件）。</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6331A" w:rsidRDefault="008368F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综合评分法</w:t>
            </w:r>
            <w:r w:rsidR="008E2EFE">
              <w:rPr>
                <w:rFonts w:asciiTheme="minorEastAsia" w:hAnsiTheme="minorEastAsia" w:cs="宋体" w:hint="eastAsia"/>
                <w:color w:val="000000"/>
                <w:kern w:val="0"/>
                <w:sz w:val="24"/>
                <w:szCs w:val="24"/>
                <w:lang w:val="zh-CN"/>
              </w:rPr>
              <w:t xml:space="preserve">  </w:t>
            </w:r>
            <w:r w:rsidR="008E2EFE">
              <w:rPr>
                <w:rFonts w:asciiTheme="minorEastAsia" w:hAnsiTheme="minorEastAsia" w:cs="宋体" w:hint="eastAsia"/>
                <w:b/>
                <w:bCs/>
                <w:sz w:val="24"/>
                <w:szCs w:val="24"/>
                <w:lang w:val="zh-CN"/>
              </w:rPr>
              <w:t>□</w:t>
            </w:r>
            <w:r w:rsidR="008E2EFE">
              <w:rPr>
                <w:rFonts w:asciiTheme="minorEastAsia" w:hAnsiTheme="minorEastAsia" w:cs="仿宋_GB2312" w:hint="eastAsia"/>
                <w:sz w:val="24"/>
                <w:szCs w:val="24"/>
                <w:lang w:val="zh-CN"/>
              </w:rPr>
              <w:t>最低评标价法</w:t>
            </w:r>
          </w:p>
        </w:tc>
      </w:tr>
      <w:tr w:rsidR="0016331A">
        <w:trPr>
          <w:trHeight w:val="158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6331A" w:rsidRDefault="008368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无要求</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6331A" w:rsidRDefault="008E2E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6331A" w:rsidRDefault="008368FB">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收取中标人；</w:t>
            </w:r>
            <w:r w:rsidR="008E2EFE">
              <w:rPr>
                <w:rFonts w:asciiTheme="minorEastAsia" w:hAnsiTheme="minorEastAsia" w:cs="宋体" w:hint="eastAsia"/>
                <w:b/>
                <w:bCs/>
                <w:sz w:val="24"/>
                <w:szCs w:val="24"/>
                <w:lang w:val="zh-CN"/>
              </w:rPr>
              <w:t>□</w:t>
            </w:r>
            <w:r w:rsidR="008E2EFE">
              <w:rPr>
                <w:rFonts w:asciiTheme="minorEastAsia" w:hAnsiTheme="minorEastAsia" w:cs="宋体" w:hint="eastAsia"/>
                <w:bCs/>
                <w:sz w:val="24"/>
                <w:szCs w:val="24"/>
                <w:lang w:val="zh-CN"/>
              </w:rPr>
              <w:t>收取采购人。</w:t>
            </w:r>
            <w:r w:rsidR="008E2EFE">
              <w:rPr>
                <w:rFonts w:asciiTheme="minorEastAsia" w:hAnsiTheme="minorEastAsia" w:cs="宋体" w:hint="eastAsia"/>
                <w:color w:val="333333"/>
                <w:sz w:val="24"/>
                <w:szCs w:val="24"/>
              </w:rPr>
              <w:t>收取标准:中标合同金额的</w:t>
            </w:r>
            <w:r w:rsidR="008E2EFE">
              <w:rPr>
                <w:rFonts w:asciiTheme="minorEastAsia" w:hAnsiTheme="minorEastAsia" w:cs="宋体" w:hint="eastAsia"/>
                <w:color w:val="333333"/>
                <w:sz w:val="24"/>
                <w:szCs w:val="24"/>
                <w:u w:val="single"/>
              </w:rPr>
              <w:t xml:space="preserve"> 1.5 </w:t>
            </w:r>
            <w:r w:rsidR="008E2EFE">
              <w:rPr>
                <w:rFonts w:asciiTheme="minorEastAsia" w:hAnsiTheme="minorEastAsia" w:cs="宋体" w:hint="eastAsia"/>
                <w:color w:val="333333"/>
                <w:sz w:val="24"/>
                <w:szCs w:val="24"/>
              </w:rPr>
              <w:t>%。一次性以银行划账、电汇、汇票或支票的形式支付。</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6331A" w:rsidRDefault="008368F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6331A" w:rsidRDefault="008E2E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D030DB" w:rsidRDefault="00D030DB" w:rsidP="00D030D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D030DB" w:rsidRDefault="00D030DB" w:rsidP="00D030D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D030DB" w:rsidRDefault="00D030DB" w:rsidP="00D030DB">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030DB" w:rsidRDefault="00D030DB" w:rsidP="00D030DB">
      <w:pPr>
        <w:autoSpaceDE w:val="0"/>
        <w:autoSpaceDN w:val="0"/>
        <w:spacing w:line="360" w:lineRule="auto"/>
        <w:contextualSpacing/>
        <w:rPr>
          <w:rFonts w:asciiTheme="minorEastAsia" w:hAnsiTheme="minorEastAsia" w:cs="宋体"/>
          <w:kern w:val="0"/>
          <w:sz w:val="24"/>
          <w:szCs w:val="24"/>
        </w:rPr>
      </w:pPr>
    </w:p>
    <w:p w:rsidR="00D030DB" w:rsidRDefault="00D030DB" w:rsidP="00D030DB">
      <w:pPr>
        <w:autoSpaceDE w:val="0"/>
        <w:autoSpaceDN w:val="0"/>
        <w:spacing w:line="360" w:lineRule="auto"/>
        <w:contextualSpacing/>
        <w:rPr>
          <w:rFonts w:asciiTheme="minorEastAsia" w:hAnsiTheme="minorEastAsia" w:cs="宋体"/>
          <w:kern w:val="0"/>
          <w:sz w:val="24"/>
          <w:szCs w:val="24"/>
        </w:rPr>
      </w:pPr>
    </w:p>
    <w:p w:rsidR="00D030DB" w:rsidRDefault="00D030DB" w:rsidP="00D030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w:t>
      </w:r>
      <w:r>
        <w:rPr>
          <w:rFonts w:asciiTheme="minorEastAsia" w:hAnsiTheme="minorEastAsia" w:cs="宋体" w:hint="eastAsia"/>
          <w:kern w:val="0"/>
          <w:sz w:val="24"/>
          <w:szCs w:val="24"/>
        </w:rPr>
        <w:lastRenderedPageBreak/>
        <w:t>潜在投标人现场考察或者召开开标前答疑会。</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030DB" w:rsidRDefault="00D030DB" w:rsidP="00D030DB">
      <w:pPr>
        <w:autoSpaceDE w:val="0"/>
        <w:autoSpaceDN w:val="0"/>
        <w:spacing w:line="360" w:lineRule="auto"/>
        <w:contextualSpacing/>
        <w:rPr>
          <w:rFonts w:asciiTheme="minorEastAsia" w:hAnsiTheme="minorEastAsia" w:cs="宋体"/>
          <w:kern w:val="0"/>
          <w:sz w:val="24"/>
          <w:szCs w:val="24"/>
        </w:rPr>
      </w:pPr>
    </w:p>
    <w:p w:rsidR="00D030DB" w:rsidRDefault="00D030DB" w:rsidP="00D030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030DB" w:rsidRDefault="00D030DB" w:rsidP="00D030DB">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030DB" w:rsidRDefault="00D030DB" w:rsidP="00D030D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030DB" w:rsidRDefault="00D030DB" w:rsidP="00D030D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030DB" w:rsidRDefault="00D030DB" w:rsidP="00D030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030DB" w:rsidRDefault="00D030DB" w:rsidP="00D030D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D030DB" w:rsidRDefault="00D030DB" w:rsidP="00D030D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w:t>
      </w:r>
      <w:r>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w:t>
      </w:r>
      <w:r>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p>
    <w:p w:rsidR="00D030DB" w:rsidRDefault="00D030DB" w:rsidP="00D030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D030DB" w:rsidRDefault="00D030DB" w:rsidP="00D030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030DB" w:rsidRDefault="00D030DB" w:rsidP="00D030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030DB" w:rsidRDefault="00D030DB" w:rsidP="00D030D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030DB" w:rsidRDefault="00D030DB" w:rsidP="00D030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030DB" w:rsidRDefault="00D030DB" w:rsidP="00D030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030DB" w:rsidRDefault="00D030DB" w:rsidP="00D030DB">
      <w:pPr>
        <w:autoSpaceDE w:val="0"/>
        <w:autoSpaceDN w:val="0"/>
        <w:spacing w:line="360" w:lineRule="auto"/>
        <w:contextualSpacing/>
        <w:rPr>
          <w:rFonts w:asciiTheme="minorEastAsia" w:hAnsiTheme="minorEastAsia" w:cs="宋体"/>
          <w:kern w:val="0"/>
          <w:sz w:val="24"/>
          <w:szCs w:val="24"/>
        </w:rPr>
      </w:pPr>
    </w:p>
    <w:p w:rsidR="00D030DB" w:rsidRDefault="00D030DB" w:rsidP="00D030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030DB" w:rsidRDefault="00D030DB" w:rsidP="00D030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030DB" w:rsidRDefault="00D030DB" w:rsidP="00D030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（二）技术复杂；</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w:t>
      </w:r>
      <w:r>
        <w:rPr>
          <w:rFonts w:asciiTheme="minorEastAsia" w:hAnsiTheme="minorEastAsia" w:cs="仿宋_GB2312" w:hint="eastAsia"/>
          <w:sz w:val="24"/>
          <w:szCs w:val="24"/>
          <w:lang w:val="zh-CN"/>
        </w:rPr>
        <w:lastRenderedPageBreak/>
        <w:t>价表)为准；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030DB" w:rsidRDefault="00D030DB" w:rsidP="00D030D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w:t>
      </w:r>
      <w:r>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p>
    <w:p w:rsidR="00D030DB" w:rsidRDefault="00D030DB" w:rsidP="00D030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030DB" w:rsidRDefault="00D030DB" w:rsidP="00D030D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030DB" w:rsidRDefault="00D030DB" w:rsidP="00D030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030DB" w:rsidRDefault="00D030DB" w:rsidP="00D030D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6331A" w:rsidRDefault="00D030D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6331A" w:rsidRDefault="008E2EFE" w:rsidP="00D030DB">
      <w:pPr>
        <w:tabs>
          <w:tab w:val="left" w:pos="1260"/>
        </w:tabs>
        <w:autoSpaceDE w:val="0"/>
        <w:autoSpaceDN w:val="0"/>
        <w:adjustRightInd w:val="0"/>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C489F" w:rsidRDefault="001C489F" w:rsidP="001C48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的原件扫描件（或图片）并加盖投标人公章，</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C489F" w:rsidRDefault="001C489F" w:rsidP="001C48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C489F" w:rsidRDefault="001C489F" w:rsidP="001C48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C489F" w:rsidRDefault="001C489F" w:rsidP="001C48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C489F" w:rsidRDefault="001C489F" w:rsidP="001C48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C489F" w:rsidRDefault="001C489F" w:rsidP="001C489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C489F" w:rsidRDefault="001C489F" w:rsidP="001C48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6331A" w:rsidRDefault="00163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331A" w:rsidRDefault="008E2EF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6331A" w:rsidRDefault="008E2EF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6331A" w:rsidRDefault="008E2EF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6331A" w:rsidRDefault="008E2EF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331A">
        <w:trPr>
          <w:trHeight w:val="567"/>
        </w:trPr>
        <w:tc>
          <w:tcPr>
            <w:tcW w:w="9079" w:type="dxa"/>
            <w:vAlign w:val="center"/>
          </w:tcPr>
          <w:p w:rsidR="0016331A" w:rsidRDefault="008E2E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6331A">
        <w:trPr>
          <w:trHeight w:val="567"/>
        </w:trPr>
        <w:tc>
          <w:tcPr>
            <w:tcW w:w="9079" w:type="dxa"/>
            <w:vAlign w:val="center"/>
          </w:tcPr>
          <w:p w:rsidR="0016331A" w:rsidRDefault="008E2E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8E2EFE">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sidRPr="008E2EFE">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6331A">
        <w:trPr>
          <w:trHeight w:val="624"/>
        </w:trPr>
        <w:tc>
          <w:tcPr>
            <w:tcW w:w="9079" w:type="dxa"/>
            <w:vAlign w:val="center"/>
          </w:tcPr>
          <w:p w:rsidR="0016331A" w:rsidRDefault="008E2E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6331A" w:rsidRDefault="008E2E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6331A">
        <w:trPr>
          <w:trHeight w:val="624"/>
        </w:trPr>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6331A" w:rsidRDefault="008E2E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6331A">
        <w:trPr>
          <w:trHeight w:val="624"/>
        </w:trPr>
        <w:tc>
          <w:tcPr>
            <w:tcW w:w="9079" w:type="dxa"/>
            <w:vAlign w:val="center"/>
          </w:tcPr>
          <w:p w:rsidR="0016331A" w:rsidRDefault="008E2E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6331A">
        <w:trPr>
          <w:trHeight w:val="567"/>
        </w:trPr>
        <w:tc>
          <w:tcPr>
            <w:tcW w:w="9079" w:type="dxa"/>
            <w:vAlign w:val="center"/>
          </w:tcPr>
          <w:p w:rsidR="0016331A" w:rsidRDefault="008E2E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6331A" w:rsidRDefault="008E2EF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C489F" w:rsidRDefault="001C489F" w:rsidP="001C48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C489F" w:rsidRDefault="001C489F" w:rsidP="001C48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C489F" w:rsidRDefault="001C489F" w:rsidP="001C489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C489F" w:rsidRDefault="001C489F" w:rsidP="001C489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C489F" w:rsidRDefault="001C489F" w:rsidP="001C489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1C489F" w:rsidRDefault="001C489F" w:rsidP="001C48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C489F" w:rsidRDefault="001C489F" w:rsidP="001C489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C489F" w:rsidRDefault="001C489F" w:rsidP="001C489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C489F" w:rsidRDefault="001C489F" w:rsidP="001C489F">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1C489F" w:rsidRDefault="001C489F" w:rsidP="001C48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C489F" w:rsidRDefault="001C489F" w:rsidP="001C489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C489F" w:rsidRDefault="001C489F" w:rsidP="001C48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C489F" w:rsidRDefault="001C489F" w:rsidP="001C48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1C489F" w:rsidRDefault="001C489F" w:rsidP="001C48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C489F" w:rsidRDefault="001C489F" w:rsidP="001C48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C489F" w:rsidRDefault="001C489F" w:rsidP="001C48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C489F" w:rsidRDefault="001C489F" w:rsidP="001C48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C489F" w:rsidRDefault="001C489F" w:rsidP="001C48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C489F" w:rsidRDefault="001C489F" w:rsidP="001C489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C489F" w:rsidRDefault="001C489F" w:rsidP="001C489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sidR="005D645E">
        <w:rPr>
          <w:rFonts w:asciiTheme="minorEastAsia" w:hAnsiTheme="minorEastAsia" w:cs="仿宋_GB2312" w:hint="eastAsia"/>
          <w:sz w:val="24"/>
          <w:szCs w:val="24"/>
          <w:lang w:val="zh-CN"/>
        </w:rPr>
        <w:t>其一</w:t>
      </w:r>
      <w:r>
        <w:rPr>
          <w:rFonts w:asciiTheme="minorEastAsia" w:hAnsiTheme="minorEastAsia" w:cs="仿宋_GB2312" w:hint="eastAsia"/>
          <w:sz w:val="24"/>
          <w:szCs w:val="24"/>
          <w:lang w:val="zh-CN"/>
        </w:rPr>
        <w:t>：</w:t>
      </w:r>
    </w:p>
    <w:p w:rsidR="001C489F" w:rsidRDefault="001C489F" w:rsidP="001C489F">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 中国国家认证认可监督管理委员会官网（</w:t>
      </w:r>
      <w:hyperlink r:id="rId15"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）产品认证证书的原件扫描件（或图片）并加盖投标人公章。</w:t>
      </w:r>
    </w:p>
    <w:p w:rsidR="001C489F" w:rsidRDefault="001C489F" w:rsidP="001C489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强制性产品认证机构颁发的CCC认证证书的原件扫描件（或图片）并加盖投标人公章。</w:t>
      </w:r>
    </w:p>
    <w:p w:rsidR="001C489F" w:rsidRDefault="001C489F" w:rsidP="001C489F">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c. 投标人</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w:t>
      </w:r>
    </w:p>
    <w:p w:rsidR="001C489F" w:rsidRDefault="001C489F" w:rsidP="001C489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C489F" w:rsidRDefault="001C489F" w:rsidP="001C489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C489F" w:rsidRDefault="001C489F" w:rsidP="001C489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颁发的《中国国家信息安全产品认证证书》的原件扫描件（或图片）并加盖投标人公章。</w:t>
      </w:r>
    </w:p>
    <w:p w:rsidR="001C489F" w:rsidRDefault="001C489F" w:rsidP="001C489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C489F" w:rsidRDefault="001C489F" w:rsidP="001C48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489F" w:rsidRDefault="001C489F" w:rsidP="001C48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6331A">
        <w:trPr>
          <w:trHeight w:val="900"/>
          <w:jc w:val="center"/>
        </w:trPr>
        <w:tc>
          <w:tcPr>
            <w:tcW w:w="1762" w:type="dxa"/>
            <w:vAlign w:val="center"/>
          </w:tcPr>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16331A">
        <w:trPr>
          <w:trHeight w:val="567"/>
          <w:jc w:val="center"/>
        </w:trPr>
        <w:tc>
          <w:tcPr>
            <w:tcW w:w="8966" w:type="dxa"/>
            <w:gridSpan w:val="3"/>
            <w:tcBorders>
              <w:bottom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16331A">
        <w:trPr>
          <w:trHeight w:val="567"/>
          <w:jc w:val="center"/>
        </w:trPr>
        <w:tc>
          <w:tcPr>
            <w:tcW w:w="1762"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1519"/>
          <w:jc w:val="center"/>
        </w:trPr>
        <w:tc>
          <w:tcPr>
            <w:tcW w:w="1762" w:type="dxa"/>
            <w:tcBorders>
              <w:top w:val="single" w:sz="4" w:space="0" w:color="auto"/>
            </w:tcBorders>
            <w:vAlign w:val="center"/>
          </w:tcPr>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16331A">
        <w:trPr>
          <w:trHeight w:val="567"/>
          <w:jc w:val="center"/>
        </w:trPr>
        <w:tc>
          <w:tcPr>
            <w:tcW w:w="8966" w:type="dxa"/>
            <w:gridSpan w:val="3"/>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16331A">
        <w:trPr>
          <w:trHeight w:val="567"/>
          <w:jc w:val="center"/>
        </w:trPr>
        <w:tc>
          <w:tcPr>
            <w:tcW w:w="1762" w:type="dxa"/>
            <w:tcBorders>
              <w:bottom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567"/>
          <w:jc w:val="center"/>
        </w:trPr>
        <w:tc>
          <w:tcPr>
            <w:tcW w:w="1762" w:type="dxa"/>
            <w:vAlign w:val="center"/>
          </w:tcPr>
          <w:p w:rsidR="0016331A" w:rsidRDefault="008E2EFE">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6331A" w:rsidRDefault="008E2EFE">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16331A" w:rsidRDefault="008E2EFE">
            <w:pPr>
              <w:jc w:val="center"/>
              <w:rPr>
                <w:rFonts w:ascii="仿宋" w:eastAsia="仿宋" w:hAnsi="仿宋"/>
                <w:sz w:val="28"/>
                <w:szCs w:val="28"/>
              </w:rPr>
            </w:pPr>
            <w:r>
              <w:rPr>
                <w:rFonts w:ascii="仿宋" w:eastAsia="仿宋" w:hAnsi="仿宋" w:hint="eastAsia"/>
                <w:sz w:val="28"/>
                <w:szCs w:val="28"/>
              </w:rPr>
              <w:t>2分</w:t>
            </w:r>
          </w:p>
        </w:tc>
      </w:tr>
      <w:tr w:rsidR="0016331A">
        <w:trPr>
          <w:trHeight w:val="567"/>
          <w:jc w:val="center"/>
        </w:trPr>
        <w:tc>
          <w:tcPr>
            <w:tcW w:w="1762" w:type="dxa"/>
            <w:vAlign w:val="center"/>
          </w:tcPr>
          <w:p w:rsidR="0016331A" w:rsidRDefault="008E2EFE">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16331A" w:rsidRDefault="0016331A">
            <w:pPr>
              <w:spacing w:line="360" w:lineRule="exact"/>
              <w:jc w:val="center"/>
              <w:rPr>
                <w:rFonts w:asciiTheme="minorEastAsia" w:hAnsiTheme="minorEastAsia"/>
                <w:sz w:val="24"/>
                <w:szCs w:val="24"/>
              </w:rPr>
            </w:pPr>
          </w:p>
        </w:tc>
        <w:tc>
          <w:tcPr>
            <w:tcW w:w="6237" w:type="dxa"/>
            <w:vAlign w:val="center"/>
          </w:tcPr>
          <w:p w:rsidR="0016331A" w:rsidRDefault="008E2EFE">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w:t>
            </w:r>
            <w:r>
              <w:rPr>
                <w:rFonts w:asciiTheme="minorEastAsia" w:hAnsiTheme="minorEastAsia" w:cs="仿宋_GB2312" w:hint="eastAsia"/>
                <w:sz w:val="24"/>
                <w:szCs w:val="24"/>
                <w:lang w:val="zh-CN"/>
              </w:rPr>
              <w:lastRenderedPageBreak/>
              <w:t>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16331A" w:rsidRDefault="008E2EFE">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16331A" w:rsidRDefault="008E2EFE">
            <w:pPr>
              <w:spacing w:line="360" w:lineRule="auto"/>
              <w:rPr>
                <w:rFonts w:ascii="宋体" w:hAnsi="宋体"/>
                <w:bCs/>
                <w:color w:val="FF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16331A">
        <w:trPr>
          <w:trHeight w:val="567"/>
          <w:jc w:val="center"/>
        </w:trPr>
        <w:tc>
          <w:tcPr>
            <w:tcW w:w="1762" w:type="dxa"/>
            <w:vAlign w:val="center"/>
          </w:tcPr>
          <w:p w:rsidR="0016331A" w:rsidRDefault="008E2EFE">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16331A" w:rsidRDefault="008E2EFE">
            <w:pPr>
              <w:spacing w:line="360" w:lineRule="exact"/>
              <w:rPr>
                <w:rFonts w:ascii="宋体" w:hAnsi="宋体"/>
                <w:bCs/>
                <w:sz w:val="24"/>
              </w:rPr>
            </w:pPr>
            <w:r>
              <w:rPr>
                <w:rFonts w:ascii="宋体" w:hAnsi="宋体" w:hint="eastAsia"/>
                <w:bCs/>
                <w:sz w:val="24"/>
              </w:rPr>
              <w:t>投标人2016年1月1日以来，具有类似项目业绩单次合同金额在：40万元以上（含40万元）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16331A" w:rsidRDefault="008E2EFE">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16331A">
        <w:trPr>
          <w:trHeight w:val="567"/>
          <w:jc w:val="center"/>
        </w:trPr>
        <w:tc>
          <w:tcPr>
            <w:tcW w:w="1762" w:type="dxa"/>
            <w:vAlign w:val="center"/>
          </w:tcPr>
          <w:p w:rsidR="0016331A" w:rsidRDefault="008E2EFE">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16331A" w:rsidRDefault="008E2EFE">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16331A" w:rsidRDefault="008E2EFE">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16331A">
        <w:trPr>
          <w:trHeight w:val="567"/>
          <w:jc w:val="center"/>
        </w:trPr>
        <w:tc>
          <w:tcPr>
            <w:tcW w:w="1762" w:type="dxa"/>
            <w:vAlign w:val="center"/>
          </w:tcPr>
          <w:p w:rsidR="0016331A" w:rsidRDefault="008E2EFE">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6331A" w:rsidRDefault="008E2EFE">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16331A" w:rsidRDefault="008E2EFE">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w:t>
            </w:r>
            <w:r w:rsidR="00221158">
              <w:rPr>
                <w:rFonts w:ascii="宋体" w:hAnsi="宋体" w:hint="eastAsia"/>
                <w:color w:val="000000"/>
                <w:sz w:val="24"/>
                <w:szCs w:val="24"/>
                <w:lang w:val="en-GB"/>
              </w:rPr>
              <w:t>1</w:t>
            </w:r>
            <w:r>
              <w:rPr>
                <w:rFonts w:ascii="宋体" w:hAnsi="宋体" w:hint="eastAsia"/>
                <w:color w:val="000000"/>
                <w:sz w:val="24"/>
                <w:szCs w:val="24"/>
                <w:lang w:val="en-GB"/>
              </w:rPr>
              <w:t>小时，上门时间小于</w:t>
            </w:r>
            <w:r w:rsidR="00221158">
              <w:rPr>
                <w:rFonts w:ascii="宋体" w:hAnsi="宋体" w:hint="eastAsia"/>
                <w:color w:val="000000"/>
                <w:sz w:val="24"/>
                <w:szCs w:val="24"/>
                <w:lang w:val="en-GB"/>
              </w:rPr>
              <w:t>6</w:t>
            </w:r>
            <w:r>
              <w:rPr>
                <w:rFonts w:ascii="宋体" w:hAnsi="宋体" w:hint="eastAsia"/>
                <w:color w:val="000000"/>
                <w:sz w:val="24"/>
                <w:szCs w:val="24"/>
                <w:lang w:val="en-GB"/>
              </w:rPr>
              <w:t>小时，维修和更换时间小于24小时，得3分，不满足不得分。</w:t>
            </w:r>
          </w:p>
          <w:p w:rsidR="0016331A" w:rsidRDefault="008E2EFE">
            <w:pPr>
              <w:rPr>
                <w:rFonts w:ascii="仿宋" w:eastAsia="仿宋" w:hAnsi="仿宋"/>
                <w:sz w:val="24"/>
                <w:szCs w:val="24"/>
              </w:rPr>
            </w:pPr>
            <w:r>
              <w:rPr>
                <w:rFonts w:ascii="仿宋" w:eastAsia="仿宋" w:hAnsi="仿宋" w:hint="eastAsia"/>
                <w:sz w:val="24"/>
                <w:szCs w:val="24"/>
              </w:rPr>
              <w:t>3、</w:t>
            </w:r>
            <w:r>
              <w:rPr>
                <w:rFonts w:ascii="宋体" w:hAnsi="宋体" w:hint="eastAsia"/>
                <w:color w:val="000000"/>
                <w:sz w:val="24"/>
                <w:szCs w:val="24"/>
                <w:lang w:val="en-GB"/>
              </w:rPr>
              <w:t>具有明确的培训内容、计划合理、培训不少于5人10课时得3分，不满足不得分。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16331A">
        <w:trPr>
          <w:trHeight w:val="599"/>
          <w:jc w:val="center"/>
        </w:trPr>
        <w:tc>
          <w:tcPr>
            <w:tcW w:w="8966" w:type="dxa"/>
            <w:gridSpan w:val="3"/>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16331A">
        <w:trPr>
          <w:trHeight w:val="567"/>
          <w:jc w:val="center"/>
        </w:trPr>
        <w:tc>
          <w:tcPr>
            <w:tcW w:w="1762"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567"/>
          <w:jc w:val="center"/>
        </w:trPr>
        <w:tc>
          <w:tcPr>
            <w:tcW w:w="1762" w:type="dxa"/>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16331A" w:rsidRDefault="008E2EFE">
            <w:pPr>
              <w:spacing w:line="360" w:lineRule="exact"/>
              <w:rPr>
                <w:rFonts w:ascii="宋体" w:hAnsi="宋体" w:cs="宋体"/>
                <w:kern w:val="0"/>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24</w:t>
            </w:r>
            <w:r>
              <w:rPr>
                <w:rFonts w:ascii="宋体" w:hAnsi="宋体" w:cs="宋体"/>
                <w:kern w:val="0"/>
                <w:sz w:val="24"/>
                <w:szCs w:val="24"/>
              </w:rPr>
              <w:t>分。</w:t>
            </w:r>
          </w:p>
          <w:p w:rsidR="0016331A" w:rsidRDefault="008E2EFE">
            <w:pPr>
              <w:spacing w:line="360" w:lineRule="exact"/>
              <w:rPr>
                <w:rFonts w:ascii="仿宋" w:eastAsia="仿宋" w:hAnsi="仿宋"/>
                <w:b/>
                <w:sz w:val="24"/>
                <w:szCs w:val="24"/>
              </w:rPr>
            </w:pPr>
            <w:r>
              <w:rPr>
                <w:rFonts w:ascii="宋体" w:hAnsi="宋体" w:cs="宋体" w:hint="eastAsia"/>
                <w:kern w:val="0"/>
                <w:sz w:val="24"/>
                <w:szCs w:val="24"/>
              </w:rPr>
              <w:t>优于加“</w:t>
            </w:r>
            <w:r>
              <w:rPr>
                <w:rFonts w:ascii="黑体" w:eastAsia="黑体" w:hAnsi="黑体" w:hint="eastAsia"/>
                <w:b/>
                <w:sz w:val="24"/>
              </w:rPr>
              <w:t>﹡</w:t>
            </w:r>
            <w:r>
              <w:rPr>
                <w:rFonts w:ascii="宋体" w:hAnsi="宋体" w:cs="宋体" w:hint="eastAsia"/>
                <w:kern w:val="0"/>
                <w:sz w:val="24"/>
                <w:szCs w:val="24"/>
              </w:rPr>
              <w:t>”项每一项加2分，最多加6分。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tc>
      </w:tr>
      <w:tr w:rsidR="0016331A">
        <w:trPr>
          <w:trHeight w:val="567"/>
          <w:jc w:val="center"/>
        </w:trPr>
        <w:tc>
          <w:tcPr>
            <w:tcW w:w="1762" w:type="dxa"/>
            <w:vAlign w:val="center"/>
          </w:tcPr>
          <w:p w:rsidR="0016331A" w:rsidRDefault="008E2EFE">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6331A" w:rsidRDefault="008E2EFE">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8</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8 </w:t>
            </w:r>
            <w:r>
              <w:rPr>
                <w:rFonts w:asciiTheme="minorEastAsia" w:hAnsiTheme="minorEastAsia" w:hint="eastAsia"/>
                <w:sz w:val="24"/>
                <w:szCs w:val="24"/>
              </w:rPr>
              <w:t>分</w:t>
            </w:r>
          </w:p>
        </w:tc>
      </w:tr>
      <w:tr w:rsidR="0016331A">
        <w:trPr>
          <w:trHeight w:val="567"/>
          <w:jc w:val="center"/>
        </w:trPr>
        <w:tc>
          <w:tcPr>
            <w:tcW w:w="1762" w:type="dxa"/>
            <w:vAlign w:val="center"/>
          </w:tcPr>
          <w:p w:rsidR="0016331A" w:rsidRDefault="008E2EFE">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16331A" w:rsidRDefault="008E2EFE">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得2分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 </w:t>
            </w:r>
            <w:r>
              <w:rPr>
                <w:rFonts w:asciiTheme="minorEastAsia" w:hAnsiTheme="minorEastAsia" w:hint="eastAsia"/>
                <w:sz w:val="24"/>
                <w:szCs w:val="24"/>
              </w:rPr>
              <w:t>分</w:t>
            </w:r>
          </w:p>
        </w:tc>
      </w:tr>
    </w:tbl>
    <w:p w:rsidR="0016331A" w:rsidRDefault="008E2EF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6331A">
        <w:trPr>
          <w:trHeight w:val="55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6331A">
        <w:trPr>
          <w:trHeight w:val="891"/>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6331A" w:rsidRDefault="008E2EF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6331A" w:rsidRDefault="008E2EF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6331A" w:rsidRDefault="008E2EF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6331A" w:rsidRDefault="0016331A">
            <w:pPr>
              <w:jc w:val="center"/>
              <w:rPr>
                <w:rFonts w:ascii="宋体" w:hAnsi="宋体"/>
                <w:b/>
                <w:color w:val="000000"/>
                <w:sz w:val="24"/>
                <w:szCs w:val="24"/>
                <w:lang w:val="en-GB"/>
              </w:rPr>
            </w:pPr>
          </w:p>
        </w:tc>
      </w:tr>
      <w:tr w:rsidR="0016331A">
        <w:trPr>
          <w:trHeight w:val="1414"/>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6331A" w:rsidRDefault="008E2EF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6331A" w:rsidRDefault="008E2EF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6331A" w:rsidRDefault="008E2EF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6331A" w:rsidRDefault="0016331A">
            <w:pPr>
              <w:rPr>
                <w:rFonts w:ascii="宋体" w:hAnsi="宋体"/>
                <w:color w:val="000000"/>
                <w:sz w:val="24"/>
                <w:szCs w:val="24"/>
                <w:lang w:val="en-GB"/>
              </w:rPr>
            </w:pP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6331A" w:rsidRDefault="008E2EF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6331A" w:rsidRDefault="008E2EF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6331A" w:rsidRDefault="008E2EF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6331A" w:rsidRDefault="0016331A">
            <w:pPr>
              <w:jc w:val="center"/>
              <w:rPr>
                <w:rFonts w:ascii="宋体" w:hAnsi="宋体"/>
                <w:b/>
                <w:color w:val="000000"/>
                <w:sz w:val="24"/>
                <w:szCs w:val="24"/>
                <w:lang w:val="en-GB"/>
              </w:rPr>
            </w:pP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331A" w:rsidRDefault="008E2EF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331A" w:rsidRDefault="008E2EF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6331A">
        <w:trPr>
          <w:trHeight w:val="2582"/>
          <w:jc w:val="center"/>
        </w:trPr>
        <w:tc>
          <w:tcPr>
            <w:tcW w:w="8931" w:type="dxa"/>
            <w:gridSpan w:val="4"/>
            <w:vAlign w:val="center"/>
          </w:tcPr>
          <w:p w:rsidR="0016331A" w:rsidRDefault="008E2EF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6331A" w:rsidRDefault="008E2EF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6331A" w:rsidRDefault="008E2EFE" w:rsidP="0016331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6331A" w:rsidRDefault="008E2EFE" w:rsidP="0016331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6331A" w:rsidRDefault="008E2EF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6331A" w:rsidRDefault="008E2EF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6331A" w:rsidRDefault="008E2EF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6331A" w:rsidRDefault="008E2E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C489F" w:rsidRDefault="001C489F">
      <w:pPr>
        <w:pStyle w:val="a7"/>
        <w:spacing w:line="360" w:lineRule="auto"/>
        <w:contextualSpacing/>
        <w:jc w:val="center"/>
        <w:rPr>
          <w:rFonts w:asciiTheme="majorEastAsia" w:eastAsiaTheme="majorEastAsia" w:hAnsiTheme="majorEastAsia" w:cs="宋体"/>
          <w:b/>
          <w:kern w:val="0"/>
          <w:sz w:val="36"/>
          <w:szCs w:val="36"/>
        </w:rPr>
      </w:pPr>
    </w:p>
    <w:p w:rsidR="001C489F" w:rsidRDefault="001C489F">
      <w:pPr>
        <w:pStyle w:val="a7"/>
        <w:spacing w:line="360" w:lineRule="auto"/>
        <w:contextualSpacing/>
        <w:jc w:val="center"/>
        <w:rPr>
          <w:rFonts w:asciiTheme="majorEastAsia" w:eastAsiaTheme="majorEastAsia" w:hAnsiTheme="majorEastAsia" w:cs="宋体"/>
          <w:b/>
          <w:kern w:val="0"/>
          <w:sz w:val="36"/>
          <w:szCs w:val="36"/>
        </w:rPr>
      </w:pPr>
    </w:p>
    <w:p w:rsidR="0016331A" w:rsidRDefault="008E2EF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6331A" w:rsidRDefault="0016331A">
      <w:pPr>
        <w:pStyle w:val="a3"/>
        <w:ind w:firstLine="240"/>
        <w:rPr>
          <w:rFonts w:hAnsi="宋体"/>
          <w:sz w:val="24"/>
          <w:szCs w:val="24"/>
        </w:rPr>
      </w:pPr>
    </w:p>
    <w:p w:rsidR="0016331A" w:rsidRDefault="0016331A">
      <w:pPr>
        <w:wordWrap w:val="0"/>
        <w:topLinePunct/>
        <w:autoSpaceDE w:val="0"/>
        <w:autoSpaceDN w:val="0"/>
        <w:adjustRightInd w:val="0"/>
        <w:snapToGrid w:val="0"/>
        <w:spacing w:line="360" w:lineRule="auto"/>
        <w:jc w:val="center"/>
        <w:rPr>
          <w:rFonts w:ascii="宋体" w:hAnsi="宋体"/>
          <w:sz w:val="24"/>
          <w:szCs w:val="24"/>
        </w:rPr>
      </w:pPr>
    </w:p>
    <w:p w:rsidR="0016331A" w:rsidRDefault="008E2EF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8E2EF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6331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6331A">
        <w:trPr>
          <w:trHeight w:val="430"/>
        </w:trPr>
        <w:tc>
          <w:tcPr>
            <w:tcW w:w="49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r>
      <w:tr w:rsidR="0016331A">
        <w:trPr>
          <w:trHeight w:val="446"/>
        </w:trPr>
        <w:tc>
          <w:tcPr>
            <w:tcW w:w="49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r>
      <w:tr w:rsidR="0016331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97CFA" w:rsidRDefault="00197CF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8E2EF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6331A" w:rsidRDefault="008E2EF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6331A">
        <w:tc>
          <w:tcPr>
            <w:tcW w:w="468"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6331A" w:rsidRDefault="008E2EF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6331A" w:rsidRDefault="0016331A">
            <w:pPr>
              <w:pStyle w:val="a7"/>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6331A" w:rsidRDefault="008E2EF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6331A" w:rsidRDefault="008E2EF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6331A" w:rsidRDefault="008E2EF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tcBorders>
              <w:top w:val="double" w:sz="4" w:space="0" w:color="auto"/>
            </w:tcBorders>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6331A" w:rsidRDefault="0016331A">
            <w:pPr>
              <w:jc w:val="center"/>
            </w:pPr>
          </w:p>
        </w:tc>
        <w:tc>
          <w:tcPr>
            <w:tcW w:w="1560" w:type="dxa"/>
            <w:tcBorders>
              <w:top w:val="double" w:sz="4" w:space="0" w:color="auto"/>
            </w:tcBorders>
            <w:vAlign w:val="center"/>
          </w:tcPr>
          <w:p w:rsidR="0016331A" w:rsidRDefault="0016331A">
            <w:pPr>
              <w:snapToGrid w:val="0"/>
              <w:spacing w:line="400" w:lineRule="exact"/>
              <w:rPr>
                <w:rFonts w:ascii="宋体" w:hAnsi="宋体" w:cs="微软雅黑"/>
                <w:szCs w:val="21"/>
              </w:rPr>
            </w:pPr>
          </w:p>
        </w:tc>
        <w:tc>
          <w:tcPr>
            <w:tcW w:w="2018" w:type="dxa"/>
            <w:tcBorders>
              <w:top w:val="double" w:sz="4" w:space="0" w:color="auto"/>
            </w:tcBorders>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6331A" w:rsidRDefault="0016331A">
            <w:pPr>
              <w:jc w:val="center"/>
            </w:pPr>
          </w:p>
        </w:tc>
        <w:tc>
          <w:tcPr>
            <w:tcW w:w="1560" w:type="dxa"/>
            <w:tcBorders>
              <w:top w:val="single" w:sz="4" w:space="0" w:color="auto"/>
            </w:tcBorders>
            <w:vAlign w:val="center"/>
          </w:tcPr>
          <w:p w:rsidR="0016331A" w:rsidRDefault="0016331A">
            <w:pPr>
              <w:snapToGrid w:val="0"/>
              <w:spacing w:line="400" w:lineRule="exact"/>
              <w:rPr>
                <w:rFonts w:ascii="宋体" w:hAnsi="宋体" w:cs="微软雅黑"/>
                <w:szCs w:val="21"/>
              </w:rPr>
            </w:pPr>
          </w:p>
        </w:tc>
        <w:tc>
          <w:tcPr>
            <w:tcW w:w="2018" w:type="dxa"/>
            <w:tcBorders>
              <w:top w:val="single" w:sz="4" w:space="0" w:color="auto"/>
            </w:tcBorders>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6331A" w:rsidRDefault="008E2EF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6331A" w:rsidRDefault="0016331A">
            <w:pPr>
              <w:pStyle w:val="a7"/>
              <w:kinsoku w:val="0"/>
              <w:overflowPunct w:val="0"/>
              <w:autoSpaceDE w:val="0"/>
              <w:autoSpaceDN w:val="0"/>
              <w:spacing w:line="320" w:lineRule="exact"/>
              <w:rPr>
                <w:rFonts w:hAnsi="宋体" w:cs="微软雅黑"/>
                <w:bCs/>
                <w:kern w:val="0"/>
              </w:rPr>
            </w:pP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bl>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16331A">
      <w:pPr>
        <w:pStyle w:val="a7"/>
        <w:spacing w:line="360" w:lineRule="auto"/>
        <w:jc w:val="center"/>
        <w:rPr>
          <w:rFonts w:asciiTheme="majorEastAsia" w:eastAsiaTheme="majorEastAsia" w:hAnsiTheme="majorEastAsia"/>
          <w:b/>
          <w:snapToGrid w:val="0"/>
          <w:kern w:val="0"/>
          <w:sz w:val="36"/>
          <w:szCs w:val="36"/>
        </w:rPr>
      </w:pPr>
    </w:p>
    <w:p w:rsidR="0016331A" w:rsidRDefault="008E2EF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6331A" w:rsidRDefault="008E2EFE" w:rsidP="008368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633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63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r>
      <w:tr w:rsidR="00163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年月日</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6331A" w:rsidRDefault="008E2EF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6331A" w:rsidRDefault="008E2EF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1C489F">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6331A" w:rsidRDefault="008E2EF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6331A" w:rsidRDefault="008E2EF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6331A" w:rsidRDefault="008E2EF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6331A" w:rsidRDefault="008E2EF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6331A" w:rsidRDefault="008E2EF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6331A" w:rsidRDefault="008E2EF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6331A" w:rsidRDefault="008E2EF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6331A" w:rsidRDefault="008E2EF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6331A" w:rsidRDefault="0016331A">
      <w:pPr>
        <w:pStyle w:val="a7"/>
        <w:adjustRightInd w:val="0"/>
        <w:snapToGrid w:val="0"/>
        <w:spacing w:line="360" w:lineRule="auto"/>
        <w:rPr>
          <w:rFonts w:asciiTheme="minorEastAsia" w:eastAsiaTheme="minorEastAsia" w:hAnsiTheme="minorEastAsia"/>
          <w:szCs w:val="24"/>
        </w:rPr>
      </w:pPr>
    </w:p>
    <w:p w:rsidR="0016331A" w:rsidRDefault="008E2EF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8E2EF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16331A">
      <w:pPr>
        <w:adjustRightInd w:val="0"/>
        <w:snapToGrid w:val="0"/>
        <w:spacing w:line="360" w:lineRule="auto"/>
        <w:rPr>
          <w:rFonts w:asciiTheme="minorEastAsia" w:hAnsiTheme="minorEastAsia" w:cs="宋体"/>
          <w:sz w:val="24"/>
          <w:szCs w:val="24"/>
          <w:u w:val="single"/>
        </w:rPr>
      </w:pP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6331A" w:rsidRDefault="0016331A">
      <w:pPr>
        <w:adjustRightInd w:val="0"/>
        <w:snapToGrid w:val="0"/>
        <w:spacing w:line="360" w:lineRule="auto"/>
        <w:ind w:firstLineChars="2050" w:firstLine="4920"/>
        <w:rPr>
          <w:rFonts w:asciiTheme="minorEastAsia" w:hAnsiTheme="minorEastAsia" w:cs="宋体"/>
          <w:sz w:val="24"/>
          <w:szCs w:val="24"/>
        </w:rPr>
      </w:pPr>
    </w:p>
    <w:p w:rsidR="0016331A" w:rsidRDefault="008E2EF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8E2EF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6331A" w:rsidRDefault="0016331A" w:rsidP="0016331A">
      <w:pPr>
        <w:autoSpaceDE w:val="0"/>
        <w:autoSpaceDN w:val="0"/>
        <w:adjustRightInd w:val="0"/>
        <w:spacing w:line="480" w:lineRule="auto"/>
        <w:ind w:firstLineChars="257" w:firstLine="617"/>
        <w:rPr>
          <w:rFonts w:ascii="宋体" w:hAnsi="宋体"/>
          <w:color w:val="000000"/>
          <w:sz w:val="24"/>
          <w:szCs w:val="24"/>
        </w:rPr>
      </w:pP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6331A" w:rsidRDefault="0016331A">
      <w:pPr>
        <w:pStyle w:val="13"/>
        <w:spacing w:line="480" w:lineRule="auto"/>
        <w:ind w:firstLineChars="225" w:firstLine="540"/>
        <w:jc w:val="left"/>
        <w:rPr>
          <w:rFonts w:asciiTheme="minorEastAsia" w:hAnsiTheme="minorEastAsia"/>
          <w:color w:val="000000"/>
          <w:szCs w:val="24"/>
        </w:rPr>
      </w:pPr>
    </w:p>
    <w:p w:rsidR="0016331A" w:rsidRDefault="0016331A">
      <w:pPr>
        <w:pStyle w:val="13"/>
        <w:spacing w:line="480" w:lineRule="auto"/>
        <w:ind w:firstLineChars="225" w:firstLine="540"/>
        <w:jc w:val="left"/>
        <w:rPr>
          <w:rFonts w:asciiTheme="minorEastAsia" w:hAnsiTheme="minorEastAsia"/>
          <w:color w:val="000000"/>
          <w:szCs w:val="24"/>
        </w:rPr>
      </w:pPr>
    </w:p>
    <w:p w:rsidR="0016331A" w:rsidRDefault="008E2EFE" w:rsidP="0016331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6331A" w:rsidRDefault="0016331A" w:rsidP="0016331A">
      <w:pPr>
        <w:pStyle w:val="13"/>
        <w:spacing w:line="480" w:lineRule="auto"/>
        <w:ind w:leftChars="-256" w:left="-538" w:firstLineChars="257" w:firstLine="617"/>
        <w:jc w:val="center"/>
        <w:rPr>
          <w:rFonts w:asciiTheme="minorEastAsia" w:hAnsiTheme="minorEastAsia"/>
          <w:bCs/>
          <w:color w:val="000000"/>
          <w:szCs w:val="24"/>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8E2EF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6331A" w:rsidRDefault="008E2EF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6331A" w:rsidRDefault="0016331A">
      <w:pPr>
        <w:pStyle w:val="14"/>
        <w:spacing w:line="480" w:lineRule="auto"/>
        <w:rPr>
          <w:rFonts w:asciiTheme="minorEastAsia" w:hAnsiTheme="minorEastAsia" w:cs="Arial"/>
          <w:color w:val="000000"/>
          <w:szCs w:val="24"/>
        </w:rPr>
      </w:pPr>
    </w:p>
    <w:p w:rsidR="0016331A" w:rsidRDefault="0016331A"/>
    <w:p w:rsidR="0016331A" w:rsidRDefault="008E2EF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8E2EF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6331A" w:rsidRDefault="0016331A">
      <w:pPr>
        <w:spacing w:line="480" w:lineRule="exact"/>
        <w:jc w:val="center"/>
        <w:rPr>
          <w:rFonts w:ascii="宋体" w:hAnsi="宋体"/>
          <w:b/>
          <w:bCs/>
          <w:color w:val="000000"/>
          <w:sz w:val="36"/>
          <w:szCs w:val="36"/>
        </w:rPr>
      </w:pP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6331A">
        <w:trPr>
          <w:gridAfter w:val="1"/>
          <w:wAfter w:w="14" w:type="dxa"/>
          <w:trHeight w:val="2636"/>
        </w:trPr>
        <w:tc>
          <w:tcPr>
            <w:tcW w:w="4484" w:type="dxa"/>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6331A">
        <w:trPr>
          <w:trHeight w:val="2781"/>
        </w:trPr>
        <w:tc>
          <w:tcPr>
            <w:tcW w:w="4491" w:type="dxa"/>
            <w:gridSpan w:val="2"/>
            <w:vAlign w:val="center"/>
          </w:tcPr>
          <w:p w:rsidR="0016331A" w:rsidRDefault="008E2EF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6331A" w:rsidRDefault="008E2EF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6331A" w:rsidRDefault="0016331A" w:rsidP="0016331A">
      <w:pPr>
        <w:spacing w:line="320" w:lineRule="exact"/>
        <w:ind w:left="2" w:firstLineChars="149" w:firstLine="358"/>
        <w:rPr>
          <w:rFonts w:asciiTheme="minorEastAsia" w:hAnsiTheme="minorEastAsia" w:cs="Courier New"/>
          <w:sz w:val="24"/>
          <w:szCs w:val="24"/>
        </w:rPr>
      </w:pP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6331A" w:rsidRDefault="008E2EFE" w:rsidP="008368F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6331A" w:rsidRDefault="008E2EFE" w:rsidP="008368F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6331A" w:rsidRDefault="008E2EFE" w:rsidP="008368F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6331A" w:rsidRDefault="008E2EFE" w:rsidP="008368F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6331A" w:rsidRDefault="0016331A" w:rsidP="008368FB">
      <w:pPr>
        <w:spacing w:beforeLines="50" w:afterLines="50" w:line="360" w:lineRule="auto"/>
        <w:ind w:firstLineChars="236" w:firstLine="566"/>
        <w:rPr>
          <w:rFonts w:asciiTheme="minorEastAsia" w:hAnsiTheme="minorEastAsia" w:cs="宋体"/>
          <w:sz w:val="24"/>
          <w:szCs w:val="24"/>
          <w:lang w:val="zh-CN"/>
        </w:rPr>
      </w:pPr>
    </w:p>
    <w:p w:rsidR="0016331A" w:rsidRDefault="008E2EFE" w:rsidP="008368F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6331A" w:rsidRDefault="008E2EFE" w:rsidP="008368F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368FB">
      <w:pPr>
        <w:spacing w:beforeLines="50" w:afterLines="50" w:line="360" w:lineRule="auto"/>
        <w:ind w:right="420" w:firstLineChars="2286" w:firstLine="5486"/>
        <w:rPr>
          <w:rFonts w:asciiTheme="minorEastAsia" w:hAnsiTheme="minorEastAsia" w:cs="宋体"/>
          <w:sz w:val="24"/>
          <w:szCs w:val="24"/>
          <w:lang w:val="zh-CN"/>
        </w:rPr>
      </w:pPr>
    </w:p>
    <w:p w:rsidR="0016331A" w:rsidRDefault="008E2EF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6331A" w:rsidRDefault="0016331A">
      <w:pPr>
        <w:autoSpaceDE w:val="0"/>
        <w:autoSpaceDN w:val="0"/>
        <w:adjustRightInd w:val="0"/>
        <w:spacing w:line="360" w:lineRule="auto"/>
        <w:jc w:val="center"/>
        <w:rPr>
          <w:rFonts w:ascii="宋体" w:cs="宋体"/>
          <w:sz w:val="24"/>
          <w:lang w:val="zh-CN"/>
        </w:rPr>
      </w:pPr>
    </w:p>
    <w:p w:rsidR="0016331A" w:rsidRDefault="008E2EF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6331A" w:rsidRDefault="0016331A">
      <w:pPr>
        <w:autoSpaceDE w:val="0"/>
        <w:autoSpaceDN w:val="0"/>
        <w:adjustRightInd w:val="0"/>
        <w:spacing w:line="360" w:lineRule="auto"/>
        <w:ind w:right="-11"/>
        <w:rPr>
          <w:rFonts w:ascii="宋体" w:cs="宋体"/>
          <w:sz w:val="24"/>
          <w:lang w:val="zh-CN"/>
        </w:rPr>
      </w:pPr>
    </w:p>
    <w:p w:rsidR="0016331A" w:rsidRDefault="0016331A">
      <w:pPr>
        <w:autoSpaceDE w:val="0"/>
        <w:autoSpaceDN w:val="0"/>
        <w:adjustRightInd w:val="0"/>
        <w:spacing w:line="360" w:lineRule="auto"/>
        <w:jc w:val="center"/>
        <w:rPr>
          <w:rFonts w:asciiTheme="minorEastAsia" w:hAnsiTheme="minorEastAsia" w:cs="宋体"/>
          <w:sz w:val="24"/>
          <w:szCs w:val="24"/>
          <w:lang w:val="zh-CN"/>
        </w:rPr>
      </w:pPr>
    </w:p>
    <w:p w:rsidR="0016331A" w:rsidRDefault="0016331A">
      <w:pPr>
        <w:autoSpaceDE w:val="0"/>
        <w:autoSpaceDN w:val="0"/>
        <w:adjustRightInd w:val="0"/>
        <w:spacing w:line="360" w:lineRule="auto"/>
        <w:jc w:val="center"/>
        <w:rPr>
          <w:rFonts w:asciiTheme="minorEastAsia" w:hAnsiTheme="minorEastAsia" w:cs="宋体"/>
          <w:sz w:val="24"/>
          <w:szCs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6331A" w:rsidRDefault="008E2EF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6331A" w:rsidRDefault="008E2EFE" w:rsidP="008368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6331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6331A" w:rsidRDefault="008E2EF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63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r>
      <w:tr w:rsidR="00163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r>
      <w:tr w:rsidR="0016331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6331A" w:rsidRDefault="0016331A">
      <w:pPr>
        <w:autoSpaceDE w:val="0"/>
        <w:autoSpaceDN w:val="0"/>
        <w:adjustRightInd w:val="0"/>
        <w:spacing w:line="480" w:lineRule="auto"/>
        <w:rPr>
          <w:rFonts w:asciiTheme="minorEastAsia" w:hAnsiTheme="minorEastAsia" w:cs="宋体"/>
          <w:sz w:val="24"/>
          <w:szCs w:val="24"/>
          <w:lang w:val="zh-CN"/>
        </w:rPr>
      </w:pPr>
    </w:p>
    <w:p w:rsidR="0016331A" w:rsidRDefault="0016331A">
      <w:pPr>
        <w:spacing w:line="300" w:lineRule="exact"/>
        <w:rPr>
          <w:rFonts w:asciiTheme="minorEastAsia" w:hAnsiTheme="minorEastAsia"/>
          <w:color w:val="000000"/>
          <w:sz w:val="24"/>
          <w:szCs w:val="24"/>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6331A" w:rsidRDefault="008E2EFE" w:rsidP="008368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6331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6331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jc w:val="center"/>
              <w:rPr>
                <w:rFonts w:asciiTheme="minorEastAsia" w:hAnsiTheme="minorEastAsia"/>
                <w:b/>
                <w:bCs/>
                <w:sz w:val="24"/>
                <w:szCs w:val="24"/>
              </w:rPr>
            </w:pPr>
          </w:p>
        </w:tc>
      </w:tr>
      <w:tr w:rsidR="0016331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jc w:val="center"/>
              <w:rPr>
                <w:rFonts w:asciiTheme="minorEastAsia" w:hAnsiTheme="minorEastAsia"/>
                <w:b/>
                <w:bCs/>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6331A" w:rsidRDefault="0016331A">
      <w:pPr>
        <w:snapToGrid w:val="0"/>
        <w:spacing w:line="360" w:lineRule="auto"/>
        <w:jc w:val="center"/>
        <w:rPr>
          <w:rFonts w:eastAsia="宋体" w:hAnsi="宋体"/>
          <w:b/>
          <w:snapToGrid w:val="0"/>
          <w:kern w:val="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331A" w:rsidRDefault="0016331A">
      <w:pPr>
        <w:snapToGrid w:val="0"/>
        <w:spacing w:line="360" w:lineRule="auto"/>
        <w:jc w:val="center"/>
        <w:rPr>
          <w:rFonts w:eastAsia="宋体" w:hAnsi="宋体"/>
          <w:b/>
          <w:snapToGrid w:val="0"/>
          <w:kern w:val="0"/>
          <w:sz w:val="36"/>
          <w:szCs w:val="36"/>
        </w:rPr>
      </w:pPr>
    </w:p>
    <w:p w:rsidR="0016331A" w:rsidRDefault="0016331A">
      <w:pPr>
        <w:snapToGrid w:val="0"/>
        <w:spacing w:line="360" w:lineRule="auto"/>
        <w:jc w:val="center"/>
        <w:rPr>
          <w:rFonts w:eastAsia="宋体" w:hAnsi="宋体"/>
          <w:b/>
          <w:snapToGrid w:val="0"/>
          <w:kern w:val="0"/>
          <w:sz w:val="36"/>
          <w:szCs w:val="36"/>
        </w:rPr>
      </w:pPr>
    </w:p>
    <w:p w:rsidR="0016331A" w:rsidRDefault="0016331A">
      <w:pPr>
        <w:snapToGrid w:val="0"/>
        <w:spacing w:line="360" w:lineRule="auto"/>
        <w:jc w:val="center"/>
        <w:rPr>
          <w:rFonts w:eastAsia="宋体" w:hAnsi="宋体"/>
          <w:b/>
          <w:snapToGrid w:val="0"/>
          <w:kern w:val="0"/>
          <w:sz w:val="36"/>
          <w:szCs w:val="36"/>
        </w:rPr>
      </w:pPr>
    </w:p>
    <w:p w:rsidR="0016331A" w:rsidRDefault="008E2EF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6331A" w:rsidRDefault="008E2EFE" w:rsidP="008368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6331A">
        <w:trPr>
          <w:trHeight w:val="777"/>
        </w:trPr>
        <w:tc>
          <w:tcPr>
            <w:tcW w:w="712"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6331A" w:rsidRDefault="0016331A">
            <w:pPr>
              <w:rPr>
                <w:rFonts w:ascii="宋体"/>
              </w:rPr>
            </w:pPr>
          </w:p>
        </w:tc>
        <w:tc>
          <w:tcPr>
            <w:tcW w:w="3579" w:type="dxa"/>
            <w:vAlign w:val="center"/>
          </w:tcPr>
          <w:p w:rsidR="0016331A" w:rsidRDefault="0016331A">
            <w:pPr>
              <w:rPr>
                <w:rFonts w:ascii="宋体"/>
              </w:rPr>
            </w:pPr>
          </w:p>
        </w:tc>
        <w:tc>
          <w:tcPr>
            <w:tcW w:w="1440" w:type="dxa"/>
            <w:vAlign w:val="center"/>
          </w:tcPr>
          <w:p w:rsidR="0016331A" w:rsidRDefault="0016331A">
            <w:pPr>
              <w:rPr>
                <w:rFonts w:ascii="宋体"/>
              </w:rPr>
            </w:pPr>
          </w:p>
        </w:tc>
        <w:tc>
          <w:tcPr>
            <w:tcW w:w="1706" w:type="dxa"/>
            <w:vAlign w:val="center"/>
          </w:tcPr>
          <w:p w:rsidR="0016331A" w:rsidRDefault="0016331A">
            <w:pPr>
              <w:rPr>
                <w:rFonts w:ascii="宋体"/>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6331A" w:rsidRDefault="0016331A">
            <w:pPr>
              <w:rPr>
                <w:rFonts w:ascii="宋体"/>
              </w:rPr>
            </w:pPr>
          </w:p>
        </w:tc>
        <w:tc>
          <w:tcPr>
            <w:tcW w:w="3579" w:type="dxa"/>
            <w:vAlign w:val="center"/>
          </w:tcPr>
          <w:p w:rsidR="0016331A" w:rsidRDefault="0016331A">
            <w:pPr>
              <w:rPr>
                <w:rFonts w:ascii="宋体"/>
              </w:rPr>
            </w:pPr>
          </w:p>
        </w:tc>
        <w:tc>
          <w:tcPr>
            <w:tcW w:w="1440" w:type="dxa"/>
            <w:vAlign w:val="center"/>
          </w:tcPr>
          <w:p w:rsidR="0016331A" w:rsidRDefault="0016331A">
            <w:pPr>
              <w:rPr>
                <w:rFonts w:ascii="宋体"/>
              </w:rPr>
            </w:pPr>
          </w:p>
        </w:tc>
        <w:tc>
          <w:tcPr>
            <w:tcW w:w="1706" w:type="dxa"/>
            <w:vAlign w:val="center"/>
          </w:tcPr>
          <w:p w:rsidR="0016331A" w:rsidRDefault="0016331A">
            <w:pPr>
              <w:rPr>
                <w:rFonts w:ascii="宋体"/>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autoSpaceDE w:val="0"/>
        <w:autoSpaceDN w:val="0"/>
        <w:adjustRightInd w:val="0"/>
        <w:spacing w:line="480" w:lineRule="auto"/>
        <w:rPr>
          <w:rFonts w:asciiTheme="minorEastAsia" w:hAnsiTheme="minorEastAsia" w:cs="宋体"/>
          <w:sz w:val="24"/>
          <w:szCs w:val="24"/>
          <w:lang w:val="zh-CN"/>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hAnsi="宋体" w:cs="微软雅黑"/>
          <w:bCs/>
          <w:kern w:val="0"/>
        </w:rPr>
      </w:pPr>
    </w:p>
    <w:p w:rsidR="0016331A" w:rsidRDefault="008E2EF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6331A" w:rsidRDefault="008E2EFE" w:rsidP="008368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8E2EF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6331A" w:rsidRDefault="0016331A">
      <w:pPr>
        <w:rPr>
          <w:rFonts w:asciiTheme="minorEastAsia" w:hAnsiTheme="minorEastAsia" w:cs="宋体"/>
          <w:sz w:val="24"/>
          <w:szCs w:val="24"/>
          <w:lang w:val="zh-CN"/>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6331A" w:rsidRDefault="008E2EFE" w:rsidP="008368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16331A">
      <w:pPr>
        <w:snapToGrid w:val="0"/>
        <w:spacing w:line="500" w:lineRule="exact"/>
        <w:rPr>
          <w:rFonts w:asciiTheme="minorEastAsia" w:hAnsiTheme="minorEastAsia" w:cs="宋体"/>
          <w:sz w:val="24"/>
          <w:szCs w:val="24"/>
          <w:lang w:val="zh-CN"/>
        </w:rPr>
      </w:pPr>
    </w:p>
    <w:p w:rsidR="0016331A" w:rsidRDefault="008E2EF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6331A" w:rsidRDefault="008E2EFE" w:rsidP="008368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16331A">
      <w:pPr>
        <w:snapToGrid w:val="0"/>
        <w:spacing w:line="500" w:lineRule="exact"/>
        <w:rPr>
          <w:rFonts w:asciiTheme="minorEastAsia" w:hAnsiTheme="minorEastAsia" w:cs="宋体"/>
          <w:sz w:val="24"/>
          <w:szCs w:val="24"/>
          <w:lang w:val="zh-CN"/>
        </w:rPr>
      </w:pPr>
    </w:p>
    <w:p w:rsidR="0016331A" w:rsidRDefault="008E2EF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6331A" w:rsidRDefault="0016331A">
      <w:pPr>
        <w:spacing w:line="360" w:lineRule="auto"/>
        <w:jc w:val="center"/>
        <w:rPr>
          <w:rFonts w:ascii="宋体" w:hAnsi="宋体"/>
          <w:b/>
          <w:bCs/>
          <w:color w:val="000000"/>
          <w:sz w:val="36"/>
          <w:szCs w:val="36"/>
        </w:rPr>
      </w:pPr>
    </w:p>
    <w:p w:rsidR="0016331A" w:rsidRDefault="008E2EF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6331A" w:rsidRDefault="008E2EF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6331A" w:rsidRDefault="0016331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6331A" w:rsidRDefault="008E2EF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6331A" w:rsidRDefault="0016331A">
      <w:pPr>
        <w:widowControl/>
        <w:spacing w:before="100" w:beforeAutospacing="1" w:after="100" w:afterAutospacing="1" w:line="360" w:lineRule="auto"/>
        <w:jc w:val="left"/>
        <w:rPr>
          <w:rFonts w:ascii="宋体" w:hAnsi="宋体"/>
          <w:color w:val="000000"/>
          <w:sz w:val="24"/>
          <w:szCs w:val="24"/>
        </w:rPr>
      </w:pPr>
    </w:p>
    <w:p w:rsidR="0016331A" w:rsidRDefault="008E2EF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6331A" w:rsidRDefault="008E2EF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6331A" w:rsidRDefault="008E2EF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6331A" w:rsidRDefault="0016331A">
      <w:pPr>
        <w:autoSpaceDE w:val="0"/>
        <w:autoSpaceDN w:val="0"/>
        <w:adjustRightInd w:val="0"/>
        <w:spacing w:line="360" w:lineRule="auto"/>
        <w:jc w:val="center"/>
        <w:outlineLvl w:val="0"/>
        <w:rPr>
          <w:rFonts w:ascii="宋体" w:hAnsi="宋体" w:cs="Arial"/>
          <w:color w:val="000000"/>
          <w:kern w:val="0"/>
          <w:sz w:val="24"/>
          <w:szCs w:val="24"/>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16331A" w:rsidRDefault="0016331A">
      <w:pPr>
        <w:spacing w:line="360" w:lineRule="auto"/>
        <w:rPr>
          <w:rFonts w:ascii="宋体" w:hAnsi="宋体"/>
          <w:szCs w:val="21"/>
        </w:rPr>
      </w:pPr>
    </w:p>
    <w:p w:rsidR="0016331A" w:rsidRDefault="008E2EF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6331A" w:rsidRDefault="008E2EF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6331A" w:rsidRDefault="0016331A">
      <w:pPr>
        <w:spacing w:line="360" w:lineRule="auto"/>
        <w:rPr>
          <w:rFonts w:ascii="宋体" w:hAnsi="宋体"/>
          <w:sz w:val="24"/>
          <w:szCs w:val="24"/>
        </w:rPr>
      </w:pPr>
    </w:p>
    <w:p w:rsidR="0016331A" w:rsidRDefault="0016331A">
      <w:pPr>
        <w:spacing w:line="360" w:lineRule="auto"/>
        <w:rPr>
          <w:rFonts w:ascii="宋体" w:hAnsi="宋体"/>
          <w:sz w:val="24"/>
          <w:szCs w:val="24"/>
        </w:rPr>
      </w:pPr>
    </w:p>
    <w:p w:rsidR="0016331A" w:rsidRDefault="008E2EFE">
      <w:pPr>
        <w:spacing w:line="360" w:lineRule="auto"/>
        <w:rPr>
          <w:rFonts w:ascii="宋体" w:hAnsi="宋体"/>
          <w:sz w:val="24"/>
          <w:szCs w:val="24"/>
        </w:rPr>
      </w:pPr>
      <w:r>
        <w:rPr>
          <w:rFonts w:ascii="宋体" w:hAnsi="宋体" w:hint="eastAsia"/>
          <w:sz w:val="24"/>
          <w:szCs w:val="24"/>
        </w:rPr>
        <w:t xml:space="preserve">                                    单位名称（盖章）：</w:t>
      </w:r>
    </w:p>
    <w:p w:rsidR="0016331A" w:rsidRDefault="008E2EFE">
      <w:pPr>
        <w:spacing w:line="360" w:lineRule="auto"/>
        <w:rPr>
          <w:rFonts w:ascii="宋体" w:hAnsi="宋体"/>
          <w:sz w:val="24"/>
          <w:szCs w:val="24"/>
        </w:rPr>
      </w:pPr>
      <w:r>
        <w:rPr>
          <w:rFonts w:ascii="宋体" w:hAnsi="宋体" w:hint="eastAsia"/>
          <w:sz w:val="24"/>
          <w:szCs w:val="24"/>
        </w:rPr>
        <w:t xml:space="preserve">                                    日    期：</w:t>
      </w:r>
    </w:p>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6331A" w:rsidRDefault="008E2EF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16331A"/>
    <w:p w:rsidR="0016331A" w:rsidRDefault="0016331A"/>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E517B1" w:rsidP="00E517B1">
      <w:pPr>
        <w:tabs>
          <w:tab w:val="center" w:pos="4873"/>
          <w:tab w:val="left" w:pos="7665"/>
        </w:tabs>
        <w:autoSpaceDE w:val="0"/>
        <w:autoSpaceDN w:val="0"/>
        <w:adjustRightInd w:val="0"/>
        <w:spacing w:line="360" w:lineRule="auto"/>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r w:rsidR="008E2EFE">
        <w:rPr>
          <w:rFonts w:asciiTheme="minorEastAsia" w:hAnsiTheme="minorEastAsia" w:cs="黑体" w:hint="eastAsia"/>
          <w:b/>
          <w:bCs/>
          <w:sz w:val="44"/>
          <w:szCs w:val="44"/>
          <w:lang w:val="zh-CN"/>
        </w:rPr>
        <w:t>四、</w:t>
      </w:r>
      <w:r w:rsidR="008E2EFE">
        <w:rPr>
          <w:rFonts w:asciiTheme="minorEastAsia" w:hAnsiTheme="minorEastAsia" w:cs="黑体"/>
          <w:b/>
          <w:sz w:val="44"/>
          <w:szCs w:val="44"/>
          <w:lang w:val="zh-CN"/>
        </w:rPr>
        <w:t>其他资料（若有）</w:t>
      </w:r>
      <w:r>
        <w:rPr>
          <w:rFonts w:asciiTheme="minorEastAsia" w:hAnsiTheme="minorEastAsia" w:cs="黑体"/>
          <w:b/>
          <w:sz w:val="44"/>
          <w:szCs w:val="44"/>
          <w:lang w:val="zh-CN"/>
        </w:rPr>
        <w:tab/>
      </w:r>
    </w:p>
    <w:p w:rsidR="0016331A" w:rsidRDefault="008E2EF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6331A" w:rsidRDefault="008E2EFE">
      <w:pPr>
        <w:spacing w:line="360" w:lineRule="auto"/>
        <w:jc w:val="center"/>
        <w:rPr>
          <w:rFonts w:ascii="宋体" w:hAnsi="宋体"/>
          <w:b/>
          <w:bCs/>
          <w:color w:val="000000"/>
          <w:sz w:val="28"/>
          <w:szCs w:val="28"/>
        </w:rPr>
      </w:pPr>
      <w:r>
        <w:rPr>
          <w:rFonts w:ascii="宋体" w:hAnsi="宋体"/>
          <w:b/>
          <w:bCs/>
          <w:color w:val="000000"/>
          <w:sz w:val="28"/>
          <w:szCs w:val="28"/>
        </w:rPr>
        <w:t> </w:t>
      </w:r>
    </w:p>
    <w:p w:rsidR="0016331A" w:rsidRDefault="0016331A"/>
    <w:sectPr w:rsidR="0016331A" w:rsidSect="0016331A">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FF" w:rsidRDefault="00C907FF" w:rsidP="0016331A">
      <w:r>
        <w:separator/>
      </w:r>
    </w:p>
  </w:endnote>
  <w:endnote w:type="continuationSeparator" w:id="0">
    <w:p w:rsidR="00C907FF" w:rsidRDefault="00C907FF" w:rsidP="00163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FF" w:rsidRDefault="008368FB">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907FF" w:rsidRDefault="008368FB">
                <w:pPr>
                  <w:pStyle w:val="a9"/>
                </w:pPr>
                <w:fldSimple w:instr=" PAGE  \* MERGEFORMAT ">
                  <w:r w:rsidR="00E84F9B">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FF" w:rsidRDefault="00C907FF" w:rsidP="0016331A">
      <w:r>
        <w:separator/>
      </w:r>
    </w:p>
  </w:footnote>
  <w:footnote w:type="continuationSeparator" w:id="0">
    <w:p w:rsidR="00C907FF" w:rsidRDefault="00C907FF" w:rsidP="00163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FF" w:rsidRDefault="00C907FF">
    <w:pPr>
      <w:pStyle w:val="aa"/>
      <w:pBdr>
        <w:bottom w:val="double" w:sz="8" w:space="1" w:color="auto"/>
      </w:pBdr>
      <w:ind w:firstLineChars="200" w:firstLine="360"/>
      <w:jc w:val="both"/>
    </w:pPr>
    <w:r>
      <w:rPr>
        <w:rFonts w:hint="eastAsia"/>
      </w:rPr>
      <w:t>禹州市顺店镇中心卫生院“所需电子胃镜医疗设备采购”项目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start w:val="3"/>
      <w:numFmt w:val="decimal"/>
      <w:suff w:val="nothing"/>
      <w:lvlText w:val="%1、"/>
      <w:lvlJc w:val="left"/>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269B5"/>
    <w:rsid w:val="000311FB"/>
    <w:rsid w:val="000328B5"/>
    <w:rsid w:val="00034E53"/>
    <w:rsid w:val="0003556C"/>
    <w:rsid w:val="00036C12"/>
    <w:rsid w:val="000400E2"/>
    <w:rsid w:val="00040A19"/>
    <w:rsid w:val="00047B44"/>
    <w:rsid w:val="000530F0"/>
    <w:rsid w:val="000609FD"/>
    <w:rsid w:val="00061CC7"/>
    <w:rsid w:val="00073DCF"/>
    <w:rsid w:val="0007785F"/>
    <w:rsid w:val="00077FF3"/>
    <w:rsid w:val="00082C6E"/>
    <w:rsid w:val="00086DE9"/>
    <w:rsid w:val="00092652"/>
    <w:rsid w:val="00093BD2"/>
    <w:rsid w:val="00094806"/>
    <w:rsid w:val="000B59E9"/>
    <w:rsid w:val="000C05E8"/>
    <w:rsid w:val="000C05FF"/>
    <w:rsid w:val="000C386F"/>
    <w:rsid w:val="000C393F"/>
    <w:rsid w:val="000C6E80"/>
    <w:rsid w:val="000D74F9"/>
    <w:rsid w:val="000E264F"/>
    <w:rsid w:val="000E4F3B"/>
    <w:rsid w:val="001008C2"/>
    <w:rsid w:val="00110C26"/>
    <w:rsid w:val="0011325E"/>
    <w:rsid w:val="001262C8"/>
    <w:rsid w:val="001276EF"/>
    <w:rsid w:val="0012777B"/>
    <w:rsid w:val="00132444"/>
    <w:rsid w:val="00140426"/>
    <w:rsid w:val="00141B3F"/>
    <w:rsid w:val="00147B7D"/>
    <w:rsid w:val="0016331A"/>
    <w:rsid w:val="001634C3"/>
    <w:rsid w:val="00163CBE"/>
    <w:rsid w:val="001645B9"/>
    <w:rsid w:val="00165060"/>
    <w:rsid w:val="001758B6"/>
    <w:rsid w:val="00177750"/>
    <w:rsid w:val="00183EF7"/>
    <w:rsid w:val="00185ECD"/>
    <w:rsid w:val="0018761C"/>
    <w:rsid w:val="001948F5"/>
    <w:rsid w:val="00195D1B"/>
    <w:rsid w:val="001977EA"/>
    <w:rsid w:val="00197CFA"/>
    <w:rsid w:val="001A0475"/>
    <w:rsid w:val="001A70C2"/>
    <w:rsid w:val="001B41AD"/>
    <w:rsid w:val="001B617D"/>
    <w:rsid w:val="001B7057"/>
    <w:rsid w:val="001B7C18"/>
    <w:rsid w:val="001C0F1B"/>
    <w:rsid w:val="001C309B"/>
    <w:rsid w:val="001C489F"/>
    <w:rsid w:val="001C6C61"/>
    <w:rsid w:val="001D357E"/>
    <w:rsid w:val="001D6E54"/>
    <w:rsid w:val="001E1B0A"/>
    <w:rsid w:val="001E66A5"/>
    <w:rsid w:val="001E6C54"/>
    <w:rsid w:val="001E78EA"/>
    <w:rsid w:val="001F121D"/>
    <w:rsid w:val="001F202D"/>
    <w:rsid w:val="001F2754"/>
    <w:rsid w:val="001F4319"/>
    <w:rsid w:val="001F4B20"/>
    <w:rsid w:val="001F713B"/>
    <w:rsid w:val="001F7E43"/>
    <w:rsid w:val="002026FE"/>
    <w:rsid w:val="002121A9"/>
    <w:rsid w:val="00212788"/>
    <w:rsid w:val="00216728"/>
    <w:rsid w:val="00221158"/>
    <w:rsid w:val="002232E0"/>
    <w:rsid w:val="00223E42"/>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0B81"/>
    <w:rsid w:val="002E22F2"/>
    <w:rsid w:val="002E3055"/>
    <w:rsid w:val="002E60F6"/>
    <w:rsid w:val="002E744B"/>
    <w:rsid w:val="0030587D"/>
    <w:rsid w:val="0031527C"/>
    <w:rsid w:val="00316537"/>
    <w:rsid w:val="00316973"/>
    <w:rsid w:val="00334874"/>
    <w:rsid w:val="00336815"/>
    <w:rsid w:val="00345108"/>
    <w:rsid w:val="00345E09"/>
    <w:rsid w:val="0034698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17652"/>
    <w:rsid w:val="00420293"/>
    <w:rsid w:val="004224AA"/>
    <w:rsid w:val="00423593"/>
    <w:rsid w:val="004243C5"/>
    <w:rsid w:val="0043081A"/>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5AA5"/>
    <w:rsid w:val="004A69C6"/>
    <w:rsid w:val="004C00FF"/>
    <w:rsid w:val="004C15CA"/>
    <w:rsid w:val="004C7060"/>
    <w:rsid w:val="004D4DF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86B7A"/>
    <w:rsid w:val="005939AD"/>
    <w:rsid w:val="00594467"/>
    <w:rsid w:val="0059516F"/>
    <w:rsid w:val="005A1C0C"/>
    <w:rsid w:val="005B439F"/>
    <w:rsid w:val="005B6237"/>
    <w:rsid w:val="005C2C3A"/>
    <w:rsid w:val="005D272E"/>
    <w:rsid w:val="005D5852"/>
    <w:rsid w:val="005D5E11"/>
    <w:rsid w:val="005D645E"/>
    <w:rsid w:val="005D77CF"/>
    <w:rsid w:val="005D7FD7"/>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A464E"/>
    <w:rsid w:val="006B3B14"/>
    <w:rsid w:val="006C33F0"/>
    <w:rsid w:val="006C575E"/>
    <w:rsid w:val="006D24FE"/>
    <w:rsid w:val="006D7995"/>
    <w:rsid w:val="006E1073"/>
    <w:rsid w:val="006E5294"/>
    <w:rsid w:val="006E69A9"/>
    <w:rsid w:val="006E71E0"/>
    <w:rsid w:val="006E7D75"/>
    <w:rsid w:val="006F14FB"/>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411F"/>
    <w:rsid w:val="007942AC"/>
    <w:rsid w:val="007A05F2"/>
    <w:rsid w:val="007A0F7B"/>
    <w:rsid w:val="007A1777"/>
    <w:rsid w:val="007A2471"/>
    <w:rsid w:val="007A7D61"/>
    <w:rsid w:val="007B3355"/>
    <w:rsid w:val="007C23FB"/>
    <w:rsid w:val="007C5C66"/>
    <w:rsid w:val="007D37EB"/>
    <w:rsid w:val="007D6EF3"/>
    <w:rsid w:val="007E2A0C"/>
    <w:rsid w:val="007E7C8D"/>
    <w:rsid w:val="007F1CC8"/>
    <w:rsid w:val="00810B9A"/>
    <w:rsid w:val="008123F9"/>
    <w:rsid w:val="00813462"/>
    <w:rsid w:val="008147AE"/>
    <w:rsid w:val="00814D8F"/>
    <w:rsid w:val="00815F3D"/>
    <w:rsid w:val="00815F60"/>
    <w:rsid w:val="008219F4"/>
    <w:rsid w:val="00822AC8"/>
    <w:rsid w:val="00827FEC"/>
    <w:rsid w:val="008368FB"/>
    <w:rsid w:val="00847A1F"/>
    <w:rsid w:val="00856E26"/>
    <w:rsid w:val="008618FC"/>
    <w:rsid w:val="008629A1"/>
    <w:rsid w:val="00870DCD"/>
    <w:rsid w:val="00875099"/>
    <w:rsid w:val="0088025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2EFE"/>
    <w:rsid w:val="008E7034"/>
    <w:rsid w:val="008F6208"/>
    <w:rsid w:val="00903C60"/>
    <w:rsid w:val="00910FBF"/>
    <w:rsid w:val="009130EC"/>
    <w:rsid w:val="00913638"/>
    <w:rsid w:val="00920741"/>
    <w:rsid w:val="00926573"/>
    <w:rsid w:val="0093613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4517"/>
    <w:rsid w:val="00A26A2D"/>
    <w:rsid w:val="00A272CE"/>
    <w:rsid w:val="00A30654"/>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AF44EC"/>
    <w:rsid w:val="00AF4B66"/>
    <w:rsid w:val="00B0198A"/>
    <w:rsid w:val="00B0319F"/>
    <w:rsid w:val="00B17370"/>
    <w:rsid w:val="00B2055A"/>
    <w:rsid w:val="00B24B86"/>
    <w:rsid w:val="00B2744E"/>
    <w:rsid w:val="00B30A6C"/>
    <w:rsid w:val="00B40771"/>
    <w:rsid w:val="00B40C7E"/>
    <w:rsid w:val="00B540C1"/>
    <w:rsid w:val="00B60539"/>
    <w:rsid w:val="00B66E6E"/>
    <w:rsid w:val="00B75416"/>
    <w:rsid w:val="00B80C52"/>
    <w:rsid w:val="00B91885"/>
    <w:rsid w:val="00B95A20"/>
    <w:rsid w:val="00BB1EC0"/>
    <w:rsid w:val="00BB6CC2"/>
    <w:rsid w:val="00BC01E9"/>
    <w:rsid w:val="00BC6B45"/>
    <w:rsid w:val="00BD3AFF"/>
    <w:rsid w:val="00BE618B"/>
    <w:rsid w:val="00BF1DA5"/>
    <w:rsid w:val="00C06F9E"/>
    <w:rsid w:val="00C149EC"/>
    <w:rsid w:val="00C1514A"/>
    <w:rsid w:val="00C23622"/>
    <w:rsid w:val="00C271B6"/>
    <w:rsid w:val="00C36189"/>
    <w:rsid w:val="00C414AD"/>
    <w:rsid w:val="00C430C9"/>
    <w:rsid w:val="00C45EEC"/>
    <w:rsid w:val="00C51319"/>
    <w:rsid w:val="00C638EC"/>
    <w:rsid w:val="00C7189B"/>
    <w:rsid w:val="00C731CA"/>
    <w:rsid w:val="00C75A26"/>
    <w:rsid w:val="00C8587D"/>
    <w:rsid w:val="00C907FF"/>
    <w:rsid w:val="00C932A1"/>
    <w:rsid w:val="00C956D7"/>
    <w:rsid w:val="00CA0494"/>
    <w:rsid w:val="00CA2C12"/>
    <w:rsid w:val="00CB5576"/>
    <w:rsid w:val="00CC1929"/>
    <w:rsid w:val="00CD4CBE"/>
    <w:rsid w:val="00CD7E6D"/>
    <w:rsid w:val="00CE0F39"/>
    <w:rsid w:val="00CF4F24"/>
    <w:rsid w:val="00D030DB"/>
    <w:rsid w:val="00D11037"/>
    <w:rsid w:val="00D16124"/>
    <w:rsid w:val="00D21019"/>
    <w:rsid w:val="00D35049"/>
    <w:rsid w:val="00D3589B"/>
    <w:rsid w:val="00D409E1"/>
    <w:rsid w:val="00D54C29"/>
    <w:rsid w:val="00D60BC1"/>
    <w:rsid w:val="00D6169A"/>
    <w:rsid w:val="00D87CA6"/>
    <w:rsid w:val="00D90CE2"/>
    <w:rsid w:val="00D95770"/>
    <w:rsid w:val="00DA3386"/>
    <w:rsid w:val="00DA5991"/>
    <w:rsid w:val="00DB748A"/>
    <w:rsid w:val="00DD116A"/>
    <w:rsid w:val="00DD1648"/>
    <w:rsid w:val="00E155B5"/>
    <w:rsid w:val="00E15762"/>
    <w:rsid w:val="00E16A95"/>
    <w:rsid w:val="00E203D7"/>
    <w:rsid w:val="00E23924"/>
    <w:rsid w:val="00E32D01"/>
    <w:rsid w:val="00E403D1"/>
    <w:rsid w:val="00E43378"/>
    <w:rsid w:val="00E517B1"/>
    <w:rsid w:val="00E52D68"/>
    <w:rsid w:val="00E6072E"/>
    <w:rsid w:val="00E71FE4"/>
    <w:rsid w:val="00E72B34"/>
    <w:rsid w:val="00E84F9B"/>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D12DE"/>
    <w:rsid w:val="00FD62FF"/>
    <w:rsid w:val="00FE03E4"/>
    <w:rsid w:val="00FE2F78"/>
    <w:rsid w:val="00FE61C6"/>
    <w:rsid w:val="00FF4EA4"/>
    <w:rsid w:val="062062C8"/>
    <w:rsid w:val="0B7C7CF7"/>
    <w:rsid w:val="150E2ADE"/>
    <w:rsid w:val="23454469"/>
    <w:rsid w:val="23487FB4"/>
    <w:rsid w:val="335D147F"/>
    <w:rsid w:val="4DAC69D9"/>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1A"/>
    <w:pPr>
      <w:widowControl w:val="0"/>
      <w:jc w:val="both"/>
    </w:pPr>
    <w:rPr>
      <w:kern w:val="2"/>
      <w:sz w:val="21"/>
      <w:szCs w:val="22"/>
    </w:rPr>
  </w:style>
  <w:style w:type="paragraph" w:styleId="1">
    <w:name w:val="heading 1"/>
    <w:basedOn w:val="a"/>
    <w:next w:val="a"/>
    <w:link w:val="1Char"/>
    <w:qFormat/>
    <w:rsid w:val="001633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633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633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633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6331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6331A"/>
    <w:pPr>
      <w:spacing w:after="120"/>
    </w:pPr>
  </w:style>
  <w:style w:type="paragraph" w:styleId="a5">
    <w:name w:val="Normal Indent"/>
    <w:basedOn w:val="a"/>
    <w:qFormat/>
    <w:rsid w:val="0016331A"/>
    <w:pPr>
      <w:ind w:firstLine="425"/>
    </w:pPr>
    <w:rPr>
      <w:rFonts w:ascii="Times New Roman" w:eastAsia="宋体" w:hAnsi="Times New Roman" w:cs="Times New Roman"/>
      <w:szCs w:val="20"/>
    </w:rPr>
  </w:style>
  <w:style w:type="paragraph" w:styleId="a6">
    <w:name w:val="caption"/>
    <w:basedOn w:val="a"/>
    <w:next w:val="a"/>
    <w:qFormat/>
    <w:rsid w:val="0016331A"/>
    <w:rPr>
      <w:rFonts w:ascii="Arial" w:eastAsia="黑体" w:hAnsi="Arial" w:cs="Arial"/>
      <w:sz w:val="20"/>
      <w:szCs w:val="20"/>
    </w:rPr>
  </w:style>
  <w:style w:type="paragraph" w:styleId="30">
    <w:name w:val="Body Text 3"/>
    <w:basedOn w:val="a"/>
    <w:link w:val="3Char0"/>
    <w:qFormat/>
    <w:rsid w:val="0016331A"/>
    <w:rPr>
      <w:rFonts w:ascii="Times New Roman" w:eastAsia="宋体" w:hAnsi="Times New Roman" w:cs="Times New Roman"/>
      <w:color w:val="FF0000"/>
      <w:sz w:val="24"/>
      <w:szCs w:val="24"/>
    </w:rPr>
  </w:style>
  <w:style w:type="paragraph" w:styleId="5">
    <w:name w:val="toc 5"/>
    <w:basedOn w:val="a"/>
    <w:next w:val="a"/>
    <w:uiPriority w:val="39"/>
    <w:qFormat/>
    <w:rsid w:val="001633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6331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6331A"/>
    <w:rPr>
      <w:rFonts w:eastAsia="宋体"/>
      <w:sz w:val="24"/>
    </w:rPr>
  </w:style>
  <w:style w:type="paragraph" w:styleId="a8">
    <w:name w:val="Date"/>
    <w:basedOn w:val="a"/>
    <w:next w:val="a"/>
    <w:link w:val="Char2"/>
    <w:uiPriority w:val="99"/>
    <w:unhideWhenUsed/>
    <w:qFormat/>
    <w:rsid w:val="0016331A"/>
    <w:pPr>
      <w:ind w:leftChars="2500" w:left="100"/>
    </w:pPr>
  </w:style>
  <w:style w:type="paragraph" w:styleId="a9">
    <w:name w:val="footer"/>
    <w:basedOn w:val="a"/>
    <w:link w:val="Char3"/>
    <w:uiPriority w:val="99"/>
    <w:unhideWhenUsed/>
    <w:qFormat/>
    <w:rsid w:val="0016331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6331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633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63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6331A"/>
    <w:rPr>
      <w:rFonts w:ascii="Calibri" w:eastAsia="宋体" w:hAnsi="Calibri" w:cs="Times New Roman"/>
      <w:sz w:val="24"/>
      <w:szCs w:val="24"/>
    </w:rPr>
  </w:style>
  <w:style w:type="character" w:styleId="ac">
    <w:name w:val="Strong"/>
    <w:basedOn w:val="a0"/>
    <w:uiPriority w:val="22"/>
    <w:qFormat/>
    <w:rsid w:val="0016331A"/>
    <w:rPr>
      <w:b/>
      <w:bCs/>
    </w:rPr>
  </w:style>
  <w:style w:type="character" w:styleId="ad">
    <w:name w:val="FollowedHyperlink"/>
    <w:basedOn w:val="a0"/>
    <w:uiPriority w:val="99"/>
    <w:unhideWhenUsed/>
    <w:qFormat/>
    <w:rsid w:val="0016331A"/>
    <w:rPr>
      <w:color w:val="800080" w:themeColor="followedHyperlink"/>
      <w:u w:val="single"/>
    </w:rPr>
  </w:style>
  <w:style w:type="character" w:styleId="ae">
    <w:name w:val="Hyperlink"/>
    <w:basedOn w:val="a0"/>
    <w:uiPriority w:val="99"/>
    <w:unhideWhenUsed/>
    <w:qFormat/>
    <w:rsid w:val="0016331A"/>
    <w:rPr>
      <w:color w:val="0000FF"/>
      <w:u w:val="single"/>
    </w:rPr>
  </w:style>
  <w:style w:type="character" w:customStyle="1" w:styleId="1Char">
    <w:name w:val="标题 1 Char"/>
    <w:basedOn w:val="a0"/>
    <w:link w:val="1"/>
    <w:rsid w:val="0016331A"/>
    <w:rPr>
      <w:rFonts w:ascii="Calibri" w:eastAsia="宋体" w:hAnsi="Calibri" w:cs="Times New Roman"/>
      <w:b/>
      <w:bCs/>
      <w:kern w:val="44"/>
      <w:sz w:val="44"/>
      <w:szCs w:val="44"/>
    </w:rPr>
  </w:style>
  <w:style w:type="character" w:customStyle="1" w:styleId="2Char">
    <w:name w:val="标题 2 Char"/>
    <w:basedOn w:val="a0"/>
    <w:link w:val="2"/>
    <w:qFormat/>
    <w:rsid w:val="0016331A"/>
    <w:rPr>
      <w:rFonts w:ascii="Arial" w:eastAsia="黑体" w:hAnsi="Arial" w:cs="Times New Roman"/>
      <w:b/>
      <w:bCs/>
      <w:kern w:val="0"/>
      <w:sz w:val="32"/>
      <w:szCs w:val="32"/>
    </w:rPr>
  </w:style>
  <w:style w:type="character" w:customStyle="1" w:styleId="3Char">
    <w:name w:val="标题 3 Char"/>
    <w:basedOn w:val="a0"/>
    <w:link w:val="3"/>
    <w:qFormat/>
    <w:rsid w:val="001633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6331A"/>
    <w:rPr>
      <w:rFonts w:ascii="Arial" w:eastAsia="黑体" w:hAnsi="Arial" w:cs="Times New Roman"/>
      <w:b/>
      <w:bCs/>
      <w:kern w:val="0"/>
      <w:sz w:val="28"/>
      <w:szCs w:val="28"/>
    </w:rPr>
  </w:style>
  <w:style w:type="character" w:customStyle="1" w:styleId="Char1">
    <w:name w:val="纯文本 Char"/>
    <w:basedOn w:val="a0"/>
    <w:link w:val="a7"/>
    <w:qFormat/>
    <w:rsid w:val="0016331A"/>
    <w:rPr>
      <w:rFonts w:eastAsia="宋体"/>
      <w:sz w:val="24"/>
    </w:rPr>
  </w:style>
  <w:style w:type="character" w:customStyle="1" w:styleId="Char2">
    <w:name w:val="日期 Char"/>
    <w:basedOn w:val="a0"/>
    <w:link w:val="a8"/>
    <w:uiPriority w:val="99"/>
    <w:qFormat/>
    <w:rsid w:val="0016331A"/>
  </w:style>
  <w:style w:type="character" w:customStyle="1" w:styleId="Char3">
    <w:name w:val="页脚 Char"/>
    <w:basedOn w:val="a0"/>
    <w:link w:val="a9"/>
    <w:uiPriority w:val="99"/>
    <w:qFormat/>
    <w:rsid w:val="0016331A"/>
    <w:rPr>
      <w:sz w:val="18"/>
      <w:szCs w:val="18"/>
    </w:rPr>
  </w:style>
  <w:style w:type="character" w:customStyle="1" w:styleId="Char4">
    <w:name w:val="页眉 Char"/>
    <w:basedOn w:val="a0"/>
    <w:link w:val="aa"/>
    <w:uiPriority w:val="99"/>
    <w:qFormat/>
    <w:rsid w:val="0016331A"/>
    <w:rPr>
      <w:sz w:val="18"/>
      <w:szCs w:val="18"/>
    </w:rPr>
  </w:style>
  <w:style w:type="character" w:customStyle="1" w:styleId="Char10">
    <w:name w:val="纯文本 Char1"/>
    <w:qFormat/>
    <w:rsid w:val="0016331A"/>
    <w:rPr>
      <w:rFonts w:eastAsia="宋体"/>
      <w:sz w:val="24"/>
    </w:rPr>
  </w:style>
  <w:style w:type="paragraph" w:customStyle="1" w:styleId="Default">
    <w:name w:val="Default"/>
    <w:qFormat/>
    <w:rsid w:val="0016331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6331A"/>
    <w:pPr>
      <w:ind w:firstLineChars="200" w:firstLine="420"/>
    </w:pPr>
  </w:style>
  <w:style w:type="paragraph" w:styleId="af">
    <w:name w:val="List Paragraph"/>
    <w:basedOn w:val="a"/>
    <w:uiPriority w:val="99"/>
    <w:unhideWhenUsed/>
    <w:qFormat/>
    <w:rsid w:val="0016331A"/>
    <w:pPr>
      <w:ind w:firstLineChars="200" w:firstLine="420"/>
    </w:pPr>
  </w:style>
  <w:style w:type="character" w:customStyle="1" w:styleId="CharChar">
    <w:name w:val="正文文本缩进 Char Char"/>
    <w:link w:val="13"/>
    <w:qFormat/>
    <w:rsid w:val="0016331A"/>
    <w:rPr>
      <w:rFonts w:ascii="宋体"/>
      <w:sz w:val="24"/>
    </w:rPr>
  </w:style>
  <w:style w:type="paragraph" w:customStyle="1" w:styleId="13">
    <w:name w:val="正文文本缩进1"/>
    <w:basedOn w:val="a"/>
    <w:link w:val="CharChar"/>
    <w:rsid w:val="0016331A"/>
    <w:pPr>
      <w:spacing w:line="360" w:lineRule="auto"/>
      <w:ind w:firstLineChars="200" w:firstLine="480"/>
    </w:pPr>
    <w:rPr>
      <w:rFonts w:ascii="宋体"/>
      <w:sz w:val="24"/>
    </w:rPr>
  </w:style>
  <w:style w:type="character" w:customStyle="1" w:styleId="CharChar0">
    <w:name w:val="日期 Char Char"/>
    <w:link w:val="14"/>
    <w:rsid w:val="0016331A"/>
    <w:rPr>
      <w:sz w:val="24"/>
    </w:rPr>
  </w:style>
  <w:style w:type="paragraph" w:customStyle="1" w:styleId="14">
    <w:name w:val="日期1"/>
    <w:basedOn w:val="a"/>
    <w:next w:val="a"/>
    <w:link w:val="CharChar0"/>
    <w:qFormat/>
    <w:rsid w:val="0016331A"/>
    <w:rPr>
      <w:sz w:val="24"/>
    </w:rPr>
  </w:style>
  <w:style w:type="paragraph" w:customStyle="1" w:styleId="15">
    <w:name w:val="正文缩进1"/>
    <w:basedOn w:val="a"/>
    <w:qFormat/>
    <w:rsid w:val="001633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6331A"/>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633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6331A"/>
    <w:rPr>
      <w:rFonts w:ascii="Times New Roman" w:eastAsia="宋体" w:hAnsi="Times New Roman" w:cs="Times New Roman"/>
      <w:color w:val="FF0000"/>
      <w:sz w:val="24"/>
      <w:szCs w:val="24"/>
    </w:rPr>
  </w:style>
  <w:style w:type="character" w:customStyle="1" w:styleId="edittexttarea">
    <w:name w:val="edittexttarea"/>
    <w:basedOn w:val="a0"/>
    <w:qFormat/>
    <w:rsid w:val="0016331A"/>
  </w:style>
  <w:style w:type="paragraph" w:customStyle="1" w:styleId="11212">
    <w:name w:val="样式 标题 1 + 四号 居中 段前: 12 磅 段后: 12 磅 行距: 单倍行距"/>
    <w:basedOn w:val="1"/>
    <w:rsid w:val="001633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633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6331A"/>
  </w:style>
  <w:style w:type="character" w:customStyle="1" w:styleId="Char">
    <w:name w:val="正文首行缩进 Char"/>
    <w:basedOn w:val="Char0"/>
    <w:link w:val="a3"/>
    <w:qFormat/>
    <w:rsid w:val="0016331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6331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35C4B-0CB5-4BC8-A187-F71B14FE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66</Pages>
  <Words>6214</Words>
  <Characters>35422</Characters>
  <Application>Microsoft Office Word</Application>
  <DocSecurity>0</DocSecurity>
  <Lines>295</Lines>
  <Paragraphs>83</Paragraphs>
  <ScaleCrop>false</ScaleCrop>
  <Company>china</Company>
  <LinksUpToDate>false</LinksUpToDate>
  <CharactersWithSpaces>41553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432</cp:revision>
  <cp:lastPrinted>2018-05-14T03:34:00Z</cp:lastPrinted>
  <dcterms:created xsi:type="dcterms:W3CDTF">2018-02-27T06:49:00Z</dcterms:created>
  <dcterms:modified xsi:type="dcterms:W3CDTF">2018-05-15T02:59:00Z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