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DC" w:rsidRDefault="00667BDC">
      <w:pPr>
        <w:autoSpaceDE w:val="0"/>
        <w:autoSpaceDN w:val="0"/>
        <w:jc w:val="center"/>
        <w:rPr>
          <w:rFonts w:ascii="宋体" w:hAnsi="宋体" w:cs="宋体"/>
          <w:b/>
          <w:kern w:val="0"/>
          <w:sz w:val="44"/>
          <w:szCs w:val="44"/>
        </w:rPr>
      </w:pPr>
    </w:p>
    <w:p w:rsidR="002C6FEB" w:rsidRPr="00891990" w:rsidRDefault="00891990" w:rsidP="001F2879">
      <w:pPr>
        <w:pStyle w:val="p16"/>
        <w:spacing w:line="360" w:lineRule="auto"/>
        <w:jc w:val="center"/>
        <w:rPr>
          <w:rFonts w:asciiTheme="minorEastAsia" w:eastAsiaTheme="minorEastAsia" w:hAnsiTheme="minorEastAsia" w:cs="仿宋"/>
          <w:b/>
          <w:bCs/>
          <w:sz w:val="48"/>
          <w:szCs w:val="48"/>
        </w:rPr>
      </w:pPr>
      <w:r w:rsidRPr="00891990">
        <w:rPr>
          <w:rFonts w:asciiTheme="minorEastAsia" w:eastAsiaTheme="minorEastAsia" w:hAnsiTheme="minorEastAsia" w:cs="仿宋" w:hint="eastAsia"/>
          <w:b/>
          <w:bCs/>
          <w:sz w:val="48"/>
          <w:szCs w:val="48"/>
        </w:rPr>
        <w:t>襄城县姜庄乡刘庄村实施广场及道路建设项目</w:t>
      </w:r>
    </w:p>
    <w:p w:rsidR="00667BDC" w:rsidRPr="001F2879" w:rsidRDefault="00281644" w:rsidP="001F2879">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281644">
      <w:pPr>
        <w:jc w:val="center"/>
        <w:rPr>
          <w:rFonts w:ascii="宋体" w:hAnsi="宋体"/>
          <w:b/>
          <w:spacing w:val="20"/>
          <w:sz w:val="36"/>
          <w:szCs w:val="36"/>
        </w:rPr>
      </w:pPr>
      <w:r>
        <w:rPr>
          <w:rFonts w:ascii="宋体" w:hAnsi="宋体" w:hint="eastAsia"/>
          <w:b/>
          <w:spacing w:val="20"/>
          <w:sz w:val="36"/>
          <w:szCs w:val="36"/>
        </w:rPr>
        <w:t>（项目编号：XZZ—T201</w:t>
      </w:r>
      <w:r w:rsidR="00C006AF">
        <w:rPr>
          <w:rFonts w:ascii="宋体" w:hAnsi="宋体" w:hint="eastAsia"/>
          <w:b/>
          <w:spacing w:val="20"/>
          <w:sz w:val="36"/>
          <w:szCs w:val="36"/>
        </w:rPr>
        <w:t>802</w:t>
      </w:r>
      <w:r w:rsidR="00891990">
        <w:rPr>
          <w:rFonts w:ascii="宋体" w:hAnsi="宋体" w:hint="eastAsia"/>
          <w:b/>
          <w:spacing w:val="20"/>
          <w:sz w:val="36"/>
          <w:szCs w:val="36"/>
        </w:rPr>
        <w:t>9</w:t>
      </w:r>
      <w:r>
        <w:rPr>
          <w:rFonts w:ascii="宋体" w:hAnsi="宋体" w:hint="eastAsia"/>
          <w:b/>
          <w:spacing w:val="20"/>
          <w:sz w:val="36"/>
          <w:szCs w:val="36"/>
        </w:rPr>
        <w:t>号）</w:t>
      </w: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281644">
      <w:pPr>
        <w:jc w:val="center"/>
        <w:rPr>
          <w:rFonts w:ascii="宋体" w:hAnsi="宋体"/>
          <w:b/>
          <w:spacing w:val="20"/>
          <w:sz w:val="36"/>
          <w:szCs w:val="36"/>
        </w:rPr>
      </w:pPr>
      <w:r>
        <w:rPr>
          <w:rFonts w:ascii="宋体" w:hAnsi="宋体" w:hint="eastAsia"/>
          <w:b/>
          <w:spacing w:val="20"/>
          <w:sz w:val="36"/>
          <w:szCs w:val="36"/>
        </w:rPr>
        <w:t>襄城县政府采购中心</w:t>
      </w:r>
    </w:p>
    <w:p w:rsidR="00667BDC" w:rsidRDefault="00281644">
      <w:pPr>
        <w:jc w:val="center"/>
        <w:rPr>
          <w:rFonts w:ascii="宋体" w:hAnsi="宋体"/>
          <w:sz w:val="44"/>
          <w:szCs w:val="32"/>
        </w:rPr>
      </w:pPr>
      <w:r>
        <w:rPr>
          <w:rFonts w:ascii="宋体" w:hAnsi="宋体" w:hint="eastAsia"/>
          <w:b/>
          <w:spacing w:val="20"/>
          <w:sz w:val="36"/>
          <w:szCs w:val="36"/>
        </w:rPr>
        <w:t>201</w:t>
      </w:r>
      <w:r w:rsidR="00C006AF">
        <w:rPr>
          <w:rFonts w:ascii="宋体" w:hAnsi="宋体" w:hint="eastAsia"/>
          <w:b/>
          <w:spacing w:val="20"/>
          <w:sz w:val="36"/>
          <w:szCs w:val="36"/>
        </w:rPr>
        <w:t>8</w:t>
      </w:r>
      <w:r>
        <w:rPr>
          <w:rFonts w:ascii="宋体" w:hAnsi="宋体" w:hint="eastAsia"/>
          <w:b/>
          <w:spacing w:val="20"/>
          <w:sz w:val="36"/>
          <w:szCs w:val="36"/>
        </w:rPr>
        <w:t>年</w:t>
      </w:r>
      <w:r w:rsidR="00891990">
        <w:rPr>
          <w:rFonts w:ascii="宋体" w:hAnsi="宋体" w:hint="eastAsia"/>
          <w:b/>
          <w:spacing w:val="20"/>
          <w:sz w:val="36"/>
          <w:szCs w:val="36"/>
        </w:rPr>
        <w:t>6</w:t>
      </w:r>
      <w:r>
        <w:rPr>
          <w:rFonts w:ascii="宋体" w:hAnsi="宋体" w:hint="eastAsia"/>
          <w:b/>
          <w:spacing w:val="20"/>
          <w:sz w:val="36"/>
          <w:szCs w:val="36"/>
        </w:rPr>
        <w:t>月</w:t>
      </w:r>
      <w:r w:rsidR="00891990">
        <w:rPr>
          <w:rFonts w:ascii="宋体" w:hAnsi="宋体" w:hint="eastAsia"/>
          <w:b/>
          <w:spacing w:val="20"/>
          <w:sz w:val="36"/>
          <w:szCs w:val="36"/>
        </w:rPr>
        <w:t>4</w:t>
      </w:r>
      <w:r>
        <w:rPr>
          <w:rFonts w:ascii="宋体" w:hAnsi="宋体" w:hint="eastAsia"/>
          <w:b/>
          <w:spacing w:val="20"/>
          <w:sz w:val="36"/>
          <w:szCs w:val="36"/>
        </w:rPr>
        <w:t>日</w:t>
      </w:r>
    </w:p>
    <w:p w:rsidR="00667BDC" w:rsidRDefault="00667BDC">
      <w:pPr>
        <w:jc w:val="center"/>
        <w:rPr>
          <w:rFonts w:ascii="宋体" w:hAnsi="宋体"/>
          <w:sz w:val="30"/>
          <w:szCs w:val="30"/>
        </w:r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sectPr w:rsidR="00667BDC">
          <w:footerReference w:type="even" r:id="rId8"/>
          <w:pgSz w:w="11906" w:h="16838"/>
          <w:pgMar w:top="1440" w:right="1080" w:bottom="1440" w:left="1080" w:header="851" w:footer="992" w:gutter="0"/>
          <w:pgNumType w:start="1"/>
          <w:cols w:space="720"/>
          <w:docGrid w:linePitch="312"/>
        </w:sect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pPr>
    </w:p>
    <w:p w:rsidR="00667BDC" w:rsidRDefault="00281644">
      <w:pPr>
        <w:jc w:val="center"/>
        <w:rPr>
          <w:rFonts w:ascii="黑体" w:eastAsia="黑体"/>
          <w:sz w:val="32"/>
          <w:szCs w:val="32"/>
        </w:rPr>
      </w:pPr>
      <w:r>
        <w:rPr>
          <w:rFonts w:ascii="黑体" w:eastAsia="黑体" w:hint="eastAsia"/>
          <w:sz w:val="36"/>
          <w:szCs w:val="36"/>
        </w:rPr>
        <w:t>竞争性谈判文件目录</w:t>
      </w:r>
    </w:p>
    <w:p w:rsidR="00667BDC" w:rsidRDefault="00667BDC">
      <w:pPr>
        <w:jc w:val="left"/>
        <w:rPr>
          <w:sz w:val="32"/>
          <w:szCs w:val="32"/>
        </w:rPr>
      </w:pPr>
    </w:p>
    <w:p w:rsidR="00667BDC" w:rsidRDefault="0028164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667BDC" w:rsidRDefault="0028164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E70C9B">
        <w:rPr>
          <w:rFonts w:ascii="宋体" w:hAnsi="宋体" w:hint="eastAsia"/>
          <w:sz w:val="32"/>
          <w:szCs w:val="32"/>
        </w:rPr>
        <w:t>5</w:t>
      </w:r>
    </w:p>
    <w:p w:rsidR="00667BDC" w:rsidRDefault="0028164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r w:rsidR="005E1967">
        <w:rPr>
          <w:rFonts w:ascii="宋体" w:hAnsi="宋体" w:hint="eastAsia"/>
          <w:sz w:val="32"/>
          <w:szCs w:val="32"/>
        </w:rPr>
        <w:t>1</w:t>
      </w:r>
    </w:p>
    <w:p w:rsidR="00667BDC" w:rsidRDefault="00281644">
      <w:pPr>
        <w:spacing w:line="480" w:lineRule="auto"/>
        <w:jc w:val="left"/>
        <w:rPr>
          <w:rFonts w:ascii="宋体" w:hAnsi="宋体"/>
          <w:sz w:val="32"/>
          <w:szCs w:val="32"/>
        </w:rPr>
      </w:pPr>
      <w:r>
        <w:rPr>
          <w:rFonts w:ascii="宋体" w:hAnsi="宋体" w:hint="eastAsia"/>
          <w:sz w:val="32"/>
          <w:szCs w:val="32"/>
        </w:rPr>
        <w:t>（一）说明和释义</w:t>
      </w:r>
    </w:p>
    <w:p w:rsidR="00667BDC" w:rsidRDefault="00281644">
      <w:pPr>
        <w:spacing w:line="480" w:lineRule="auto"/>
        <w:jc w:val="left"/>
        <w:rPr>
          <w:rFonts w:ascii="宋体" w:hAnsi="宋体"/>
          <w:sz w:val="32"/>
          <w:szCs w:val="32"/>
        </w:rPr>
      </w:pPr>
      <w:r>
        <w:rPr>
          <w:rFonts w:ascii="宋体" w:hAnsi="宋体" w:hint="eastAsia"/>
          <w:sz w:val="32"/>
          <w:szCs w:val="32"/>
        </w:rPr>
        <w:t>（二）招标文件说明</w:t>
      </w:r>
    </w:p>
    <w:p w:rsidR="00667BDC" w:rsidRDefault="0028164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667BDC" w:rsidRDefault="00281644">
      <w:pPr>
        <w:spacing w:line="480" w:lineRule="auto"/>
        <w:jc w:val="left"/>
        <w:rPr>
          <w:rFonts w:ascii="宋体" w:hAnsi="宋体"/>
          <w:sz w:val="32"/>
          <w:szCs w:val="32"/>
        </w:rPr>
      </w:pPr>
      <w:r>
        <w:rPr>
          <w:rFonts w:ascii="宋体" w:hAnsi="宋体" w:hint="eastAsia"/>
          <w:sz w:val="32"/>
          <w:szCs w:val="32"/>
        </w:rPr>
        <w:t>（四）投标文件的递交</w:t>
      </w:r>
    </w:p>
    <w:p w:rsidR="00667BDC" w:rsidRDefault="00281644">
      <w:pPr>
        <w:spacing w:line="480" w:lineRule="auto"/>
        <w:jc w:val="left"/>
        <w:rPr>
          <w:rFonts w:ascii="宋体" w:hAnsi="宋体"/>
          <w:sz w:val="32"/>
          <w:szCs w:val="32"/>
        </w:rPr>
      </w:pPr>
      <w:r>
        <w:rPr>
          <w:rFonts w:ascii="宋体" w:hAnsi="宋体" w:hint="eastAsia"/>
          <w:sz w:val="32"/>
          <w:szCs w:val="32"/>
        </w:rPr>
        <w:t>（五）特别提示</w:t>
      </w:r>
    </w:p>
    <w:p w:rsidR="00667BDC" w:rsidRDefault="00281644">
      <w:pPr>
        <w:spacing w:line="480" w:lineRule="auto"/>
        <w:jc w:val="left"/>
        <w:rPr>
          <w:rFonts w:ascii="宋体" w:hAnsi="宋体"/>
          <w:sz w:val="32"/>
          <w:szCs w:val="32"/>
        </w:rPr>
      </w:pPr>
      <w:r>
        <w:rPr>
          <w:rFonts w:ascii="宋体" w:hAnsi="宋体" w:hint="eastAsia"/>
          <w:sz w:val="32"/>
          <w:szCs w:val="32"/>
        </w:rPr>
        <w:t>（六）开标和评标</w:t>
      </w:r>
    </w:p>
    <w:p w:rsidR="00667BDC" w:rsidRDefault="00281644">
      <w:pPr>
        <w:spacing w:line="480" w:lineRule="auto"/>
        <w:jc w:val="left"/>
        <w:rPr>
          <w:rFonts w:ascii="宋体" w:hAnsi="宋体"/>
          <w:sz w:val="32"/>
          <w:szCs w:val="32"/>
        </w:rPr>
      </w:pPr>
      <w:r>
        <w:rPr>
          <w:rFonts w:ascii="宋体" w:hAnsi="宋体" w:hint="eastAsia"/>
          <w:sz w:val="32"/>
          <w:szCs w:val="32"/>
        </w:rPr>
        <w:t xml:space="preserve">（七）授予合同 </w:t>
      </w:r>
    </w:p>
    <w:p w:rsidR="00667BDC" w:rsidRDefault="0028164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5E1967">
        <w:rPr>
          <w:rFonts w:ascii="宋体" w:hAnsi="宋体" w:hint="eastAsia"/>
          <w:sz w:val="32"/>
          <w:szCs w:val="32"/>
        </w:rPr>
        <w:t>0</w:t>
      </w:r>
    </w:p>
    <w:p w:rsidR="00667BDC" w:rsidRDefault="0028164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5E1967">
        <w:rPr>
          <w:rFonts w:ascii="宋体" w:hAnsi="宋体" w:hint="eastAsia"/>
          <w:sz w:val="32"/>
          <w:szCs w:val="32"/>
        </w:rPr>
        <w:t>1</w:t>
      </w:r>
    </w:p>
    <w:p w:rsidR="00667BDC" w:rsidRDefault="0028164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5E1967">
        <w:rPr>
          <w:rFonts w:ascii="宋体" w:hAnsi="宋体" w:hint="eastAsia"/>
          <w:sz w:val="32"/>
          <w:szCs w:val="32"/>
        </w:rPr>
        <w:t>28</w:t>
      </w:r>
    </w:p>
    <w:p w:rsidR="00E70C9B" w:rsidRDefault="0028164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bookmarkStart w:id="0" w:name="_GoBack"/>
      <w:bookmarkEnd w:id="0"/>
      <w:r w:rsidR="005E1967">
        <w:rPr>
          <w:rFonts w:ascii="宋体" w:hAnsi="宋体" w:hint="eastAsia"/>
          <w:sz w:val="32"/>
          <w:szCs w:val="32"/>
        </w:rPr>
        <w:t>1</w:t>
      </w:r>
    </w:p>
    <w:p w:rsidR="00667BDC" w:rsidRDefault="00667BDC">
      <w:pPr>
        <w:rPr>
          <w:sz w:val="32"/>
          <w:szCs w:val="32"/>
        </w:rPr>
      </w:pPr>
    </w:p>
    <w:p w:rsidR="00667BDC" w:rsidRDefault="00667BDC">
      <w:pPr>
        <w:rPr>
          <w:sz w:val="32"/>
          <w:szCs w:val="32"/>
        </w:rPr>
      </w:pPr>
    </w:p>
    <w:p w:rsidR="00667BDC" w:rsidRDefault="0028164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667BDC" w:rsidRDefault="00281644">
      <w:pPr>
        <w:autoSpaceDE w:val="0"/>
        <w:autoSpaceDN w:val="0"/>
        <w:spacing w:line="400" w:lineRule="exact"/>
        <w:ind w:firstLineChars="250" w:firstLine="800"/>
        <w:rPr>
          <w:sz w:val="32"/>
          <w:szCs w:val="32"/>
        </w:rPr>
      </w:pPr>
      <w:r>
        <w:rPr>
          <w:rFonts w:hint="eastAsia"/>
          <w:sz w:val="32"/>
          <w:szCs w:val="32"/>
        </w:rPr>
        <w:t xml:space="preserve"> </w:t>
      </w:r>
    </w:p>
    <w:p w:rsidR="00C006AF" w:rsidRPr="00917C5A" w:rsidRDefault="00281644" w:rsidP="00C006AF">
      <w:pPr>
        <w:pStyle w:val="a8"/>
        <w:spacing w:before="0" w:beforeAutospacing="0" w:after="0" w:afterAutospacing="0" w:line="360" w:lineRule="auto"/>
        <w:ind w:left="150" w:right="150" w:firstLineChars="200" w:firstLine="480"/>
      </w:pPr>
      <w:r w:rsidRPr="00917C5A">
        <w:rPr>
          <w:rFonts w:hint="eastAsia"/>
        </w:rPr>
        <w:t xml:space="preserve"> </w:t>
      </w:r>
      <w:r w:rsidR="00C006AF" w:rsidRPr="00917C5A">
        <w:rPr>
          <w:rFonts w:hint="eastAsia"/>
          <w:shd w:val="clear" w:color="auto" w:fill="FFFFFF"/>
        </w:rPr>
        <w:t>襄城县政府采购中心受</w:t>
      </w:r>
      <w:r w:rsidR="00C006AF" w:rsidRPr="00917C5A">
        <w:rPr>
          <w:rFonts w:cs="仿宋" w:hint="eastAsia"/>
          <w:shd w:val="clear" w:color="auto" w:fill="FFFFFF"/>
        </w:rPr>
        <w:t>襄城县</w:t>
      </w:r>
      <w:r w:rsidR="00891990">
        <w:rPr>
          <w:rFonts w:cs="仿宋" w:hint="eastAsia"/>
          <w:shd w:val="clear" w:color="auto" w:fill="FFFFFF"/>
        </w:rPr>
        <w:t>姜庄乡</w:t>
      </w:r>
      <w:r w:rsidR="002C6FEB">
        <w:rPr>
          <w:rFonts w:cs="仿宋" w:hint="eastAsia"/>
          <w:shd w:val="clear" w:color="auto" w:fill="FFFFFF"/>
        </w:rPr>
        <w:t>人民政府</w:t>
      </w:r>
      <w:r w:rsidR="00C006AF" w:rsidRPr="00917C5A">
        <w:rPr>
          <w:rFonts w:hint="eastAsia"/>
          <w:shd w:val="clear" w:color="auto" w:fill="FFFFFF"/>
        </w:rPr>
        <w:t>的委托，对“</w:t>
      </w:r>
      <w:r w:rsidR="00891990" w:rsidRPr="00891990">
        <w:rPr>
          <w:rFonts w:asciiTheme="minorEastAsia" w:eastAsiaTheme="minorEastAsia" w:hAnsiTheme="minorEastAsia" w:cs="仿宋" w:hint="eastAsia"/>
          <w:bCs/>
        </w:rPr>
        <w:t>襄城县姜庄乡刘庄村实施广场及道路建设项目</w:t>
      </w:r>
      <w:r w:rsidR="00C006AF" w:rsidRPr="002C6FEB">
        <w:rPr>
          <w:rFonts w:hint="eastAsia"/>
          <w:shd w:val="clear" w:color="auto" w:fill="FFFFFF"/>
        </w:rPr>
        <w:t>”进行竞争性谈判采购，欢迎符合</w:t>
      </w:r>
      <w:r w:rsidR="00C006AF" w:rsidRPr="00917C5A">
        <w:rPr>
          <w:rFonts w:hint="eastAsia"/>
          <w:shd w:val="clear" w:color="auto" w:fill="FFFFFF"/>
        </w:rPr>
        <w:t>条件的供应商报名参加。</w:t>
      </w:r>
    </w:p>
    <w:p w:rsidR="00C006AF" w:rsidRPr="00917C5A" w:rsidRDefault="00C006AF" w:rsidP="00C006AF">
      <w:pPr>
        <w:pStyle w:val="a8"/>
        <w:numPr>
          <w:ilvl w:val="0"/>
          <w:numId w:val="12"/>
        </w:numPr>
        <w:spacing w:before="0" w:beforeAutospacing="0" w:after="0" w:afterAutospacing="0" w:line="360" w:lineRule="auto"/>
        <w:ind w:right="150"/>
        <w:rPr>
          <w:shd w:val="clear" w:color="auto" w:fill="FFFFFF"/>
        </w:rPr>
      </w:pPr>
      <w:r w:rsidRPr="00917C5A">
        <w:rPr>
          <w:rStyle w:val="a6"/>
          <w:rFonts w:hint="eastAsia"/>
          <w:shd w:val="clear" w:color="auto" w:fill="FFFFFF"/>
        </w:rPr>
        <w:t>项目名称及编号：</w:t>
      </w:r>
      <w:r w:rsidR="00891990" w:rsidRPr="00891990">
        <w:rPr>
          <w:rFonts w:asciiTheme="minorEastAsia" w:eastAsiaTheme="minorEastAsia" w:hAnsiTheme="minorEastAsia" w:cs="仿宋" w:hint="eastAsia"/>
          <w:bCs/>
        </w:rPr>
        <w:t>襄城县姜庄乡刘庄村实施广场及道路建设项目</w:t>
      </w:r>
      <w:r w:rsidRPr="00917C5A">
        <w:rPr>
          <w:rFonts w:hint="eastAsia"/>
          <w:shd w:val="clear" w:color="auto" w:fill="FFFFFF"/>
        </w:rPr>
        <w:t xml:space="preserve">     </w:t>
      </w:r>
    </w:p>
    <w:p w:rsidR="00C006AF" w:rsidRPr="00917C5A" w:rsidRDefault="00C006AF" w:rsidP="00C006AF">
      <w:pPr>
        <w:pStyle w:val="a8"/>
        <w:spacing w:before="0" w:beforeAutospacing="0" w:after="0" w:afterAutospacing="0" w:line="360" w:lineRule="auto"/>
        <w:ind w:left="1205" w:right="150"/>
        <w:rPr>
          <w:shd w:val="clear" w:color="auto" w:fill="FFFFFF"/>
        </w:rPr>
      </w:pPr>
      <w:r w:rsidRPr="00917C5A">
        <w:rPr>
          <w:rFonts w:hint="eastAsia"/>
          <w:b/>
          <w:bCs/>
          <w:shd w:val="clear" w:color="auto" w:fill="FFFFFF"/>
        </w:rPr>
        <w:t>编号：</w:t>
      </w:r>
      <w:r w:rsidRPr="00917C5A">
        <w:rPr>
          <w:rFonts w:hint="eastAsia"/>
          <w:shd w:val="clear" w:color="auto" w:fill="FFFFFF"/>
        </w:rPr>
        <w:t>XZZ—T201802</w:t>
      </w:r>
      <w:r w:rsidR="00891990">
        <w:rPr>
          <w:rFonts w:hint="eastAsia"/>
          <w:shd w:val="clear" w:color="auto" w:fill="FFFFFF"/>
        </w:rPr>
        <w:t>9</w:t>
      </w:r>
      <w:r w:rsidRPr="00917C5A">
        <w:rPr>
          <w:rFonts w:hint="eastAsia"/>
          <w:shd w:val="clear" w:color="auto" w:fill="FFFFFF"/>
        </w:rPr>
        <w:t>号</w:t>
      </w:r>
    </w:p>
    <w:p w:rsidR="00C006AF" w:rsidRPr="002C6FEB" w:rsidRDefault="00C006AF" w:rsidP="002C6FEB">
      <w:pPr>
        <w:adjustRightInd w:val="0"/>
        <w:snapToGrid w:val="0"/>
        <w:spacing w:line="360" w:lineRule="auto"/>
        <w:ind w:firstLineChars="100" w:firstLine="240"/>
        <w:rPr>
          <w:rFonts w:ascii="宋体" w:eastAsia="宋体" w:hAnsi="宋体" w:cs="Times New Roman"/>
          <w:sz w:val="24"/>
        </w:rPr>
      </w:pPr>
      <w:r w:rsidRPr="00917C5A">
        <w:rPr>
          <w:rFonts w:ascii="Calibri" w:eastAsia="宋体" w:hAnsi="Calibri" w:cs="Times New Roman" w:hint="eastAsia"/>
          <w:sz w:val="24"/>
          <w:shd w:val="clear" w:color="auto" w:fill="FFFFFF"/>
        </w:rPr>
        <w:t xml:space="preserve"> </w:t>
      </w:r>
      <w:r w:rsidRPr="00917C5A">
        <w:rPr>
          <w:rStyle w:val="a6"/>
          <w:rFonts w:ascii="Calibri" w:eastAsia="宋体" w:hAnsi="Calibri" w:cs="Times New Roman" w:hint="eastAsia"/>
          <w:sz w:val="24"/>
          <w:shd w:val="clear" w:color="auto" w:fill="FFFFFF"/>
        </w:rPr>
        <w:t>二、项目简要说明</w:t>
      </w:r>
      <w:r w:rsidRPr="00917C5A">
        <w:rPr>
          <w:rStyle w:val="a6"/>
          <w:rFonts w:ascii="宋体" w:eastAsia="宋体" w:hAnsi="宋体" w:cs="Times New Roman" w:hint="eastAsia"/>
          <w:sz w:val="24"/>
          <w:shd w:val="clear" w:color="auto" w:fill="FFFFFF"/>
        </w:rPr>
        <w:t>：</w:t>
      </w:r>
      <w:r w:rsidR="00891990" w:rsidRPr="00891990">
        <w:rPr>
          <w:rFonts w:asciiTheme="minorEastAsia" w:hAnsiTheme="minorEastAsia" w:cs="仿宋" w:hint="eastAsia"/>
          <w:bCs/>
          <w:sz w:val="24"/>
        </w:rPr>
        <w:t>襄城县姜庄乡刘庄村实施广场及道路建设项目</w:t>
      </w:r>
      <w:r w:rsidRPr="00917C5A">
        <w:rPr>
          <w:rFonts w:ascii="宋体" w:eastAsia="宋体" w:hAnsi="宋体" w:cs="Times New Roman" w:hint="eastAsia"/>
          <w:sz w:val="24"/>
          <w:shd w:val="clear" w:color="auto" w:fill="FFFFFF"/>
        </w:rPr>
        <w:t>（具体要求和未尽事宜详见谈判文件）</w:t>
      </w:r>
      <w:r w:rsidR="002C6FEB">
        <w:rPr>
          <w:rFonts w:ascii="宋体" w:eastAsia="宋体" w:hAnsi="宋体" w:cs="Times New Roman" w:hint="eastAsia"/>
          <w:sz w:val="24"/>
          <w:shd w:val="clear" w:color="auto" w:fill="FFFFFF"/>
        </w:rPr>
        <w:t xml:space="preserve">    </w:t>
      </w:r>
      <w:r w:rsidRPr="002C6FEB">
        <w:rPr>
          <w:rStyle w:val="a6"/>
          <w:rFonts w:asciiTheme="minorEastAsia" w:hAnsiTheme="minorEastAsia" w:hint="eastAsia"/>
          <w:sz w:val="24"/>
          <w:shd w:val="clear" w:color="auto" w:fill="FFFFFF"/>
        </w:rPr>
        <w:t>项目预算：</w:t>
      </w:r>
      <w:r w:rsidR="00891990">
        <w:rPr>
          <w:rFonts w:asciiTheme="minorEastAsia" w:hAnsiTheme="minorEastAsia" w:hint="eastAsia"/>
          <w:sz w:val="24"/>
          <w:shd w:val="clear" w:color="auto" w:fill="FFFFFF"/>
        </w:rPr>
        <w:t>36.61991万</w:t>
      </w:r>
      <w:r w:rsidRPr="002C6FEB">
        <w:rPr>
          <w:rFonts w:asciiTheme="minorEastAsia" w:hAnsiTheme="minorEastAsia" w:hint="eastAsia"/>
          <w:sz w:val="24"/>
          <w:shd w:val="clear" w:color="auto" w:fill="FFFFFF"/>
        </w:rPr>
        <w:t>元。</w:t>
      </w:r>
    </w:p>
    <w:p w:rsidR="00C006AF" w:rsidRPr="00917C5A" w:rsidRDefault="00C006AF" w:rsidP="00C006AF">
      <w:pPr>
        <w:pStyle w:val="a8"/>
        <w:spacing w:before="0" w:beforeAutospacing="0" w:after="0" w:afterAutospacing="0" w:line="360" w:lineRule="auto"/>
        <w:ind w:right="150" w:firstLineChars="200" w:firstLine="482"/>
      </w:pPr>
      <w:r w:rsidRPr="00917C5A">
        <w:rPr>
          <w:rStyle w:val="a6"/>
          <w:rFonts w:hint="eastAsia"/>
          <w:shd w:val="clear" w:color="auto" w:fill="FFFFFF"/>
        </w:rPr>
        <w:t xml:space="preserve">三、投标人资格要求： </w:t>
      </w:r>
    </w:p>
    <w:p w:rsidR="00C006AF" w:rsidRPr="00917C5A" w:rsidRDefault="00C006AF" w:rsidP="00C006AF">
      <w:pPr>
        <w:pStyle w:val="a8"/>
        <w:shd w:val="clear" w:color="auto" w:fill="FFFFFF"/>
        <w:spacing w:before="150" w:beforeAutospacing="0" w:after="150" w:afterAutospacing="0" w:line="360" w:lineRule="atLeast"/>
        <w:ind w:firstLine="480"/>
        <w:rPr>
          <w:rFonts w:asciiTheme="minorEastAsia" w:eastAsiaTheme="minorEastAsia" w:hAnsiTheme="minorEastAsia" w:cs="仿宋"/>
          <w:color w:val="000000"/>
        </w:rPr>
      </w:pPr>
      <w:r w:rsidRPr="00917C5A">
        <w:rPr>
          <w:rFonts w:asciiTheme="minorEastAsia" w:eastAsiaTheme="minorEastAsia" w:hAnsiTheme="minorEastAsia" w:cs="仿宋" w:hint="eastAsia"/>
          <w:color w:val="000000"/>
        </w:rPr>
        <w:t>（一）符合《中华人民共和国政府采购法》第二十二条规定：</w:t>
      </w:r>
    </w:p>
    <w:p w:rsidR="002C6FEB" w:rsidRPr="002C6FEB" w:rsidRDefault="00C006AF" w:rsidP="002C6FEB">
      <w:pPr>
        <w:pStyle w:val="p0"/>
        <w:spacing w:before="100" w:after="100" w:line="360" w:lineRule="auto"/>
        <w:ind w:firstLineChars="200" w:firstLine="480"/>
        <w:jc w:val="left"/>
        <w:rPr>
          <w:rFonts w:asciiTheme="minorEastAsia" w:eastAsiaTheme="minorEastAsia" w:hAnsiTheme="minorEastAsia" w:cs="仿宋"/>
          <w:color w:val="000000"/>
          <w:sz w:val="24"/>
          <w:szCs w:val="24"/>
        </w:rPr>
      </w:pPr>
      <w:r w:rsidRPr="002C6FEB">
        <w:rPr>
          <w:rFonts w:asciiTheme="minorEastAsia" w:eastAsiaTheme="minorEastAsia" w:hAnsiTheme="minorEastAsia" w:cs="仿宋" w:hint="eastAsia"/>
          <w:color w:val="000000"/>
          <w:sz w:val="24"/>
          <w:szCs w:val="24"/>
        </w:rPr>
        <w:t>（二）</w:t>
      </w:r>
      <w:r w:rsidR="002C6FEB" w:rsidRPr="002C6FEB">
        <w:rPr>
          <w:rFonts w:asciiTheme="minorEastAsia" w:eastAsiaTheme="minorEastAsia" w:hAnsiTheme="minorEastAsia" w:cs="仿宋" w:hint="eastAsia"/>
          <w:color w:val="000000"/>
          <w:sz w:val="24"/>
          <w:szCs w:val="24"/>
        </w:rPr>
        <w:t>具有建筑工程施工总承包叁级及以上资质；</w:t>
      </w:r>
    </w:p>
    <w:p w:rsidR="002C6FEB" w:rsidRPr="002C6FEB" w:rsidRDefault="002C6FEB" w:rsidP="002C6FEB">
      <w:pPr>
        <w:pStyle w:val="p0"/>
        <w:spacing w:before="100" w:after="100" w:line="360" w:lineRule="auto"/>
        <w:jc w:val="left"/>
        <w:rPr>
          <w:rFonts w:asciiTheme="minorEastAsia" w:eastAsiaTheme="minorEastAsia" w:hAnsiTheme="minorEastAsia" w:cs="仿宋"/>
          <w:color w:val="000000"/>
          <w:sz w:val="24"/>
          <w:szCs w:val="24"/>
        </w:rPr>
      </w:pPr>
      <w:r w:rsidRPr="002C6FEB">
        <w:rPr>
          <w:rFonts w:asciiTheme="minorEastAsia" w:eastAsiaTheme="minorEastAsia" w:hAnsiTheme="minorEastAsia" w:cs="仿宋" w:hint="eastAsia"/>
          <w:color w:val="000000"/>
          <w:sz w:val="24"/>
          <w:szCs w:val="24"/>
        </w:rPr>
        <w:t xml:space="preserve">    （三）拟派项目经理具有建筑工程专业贰级及以上注册建造师资格，且未担任其他在施建设工程项目并持有有效的安全生产考核合格证；</w:t>
      </w:r>
    </w:p>
    <w:p w:rsidR="00C006AF" w:rsidRPr="00C006AF" w:rsidRDefault="00C006AF" w:rsidP="002C6FEB">
      <w:pPr>
        <w:pStyle w:val="p0"/>
        <w:spacing w:before="100" w:after="100" w:line="360" w:lineRule="auto"/>
        <w:ind w:firstLineChars="200" w:firstLine="480"/>
        <w:jc w:val="left"/>
        <w:rPr>
          <w:rFonts w:asciiTheme="minorEastAsia" w:eastAsiaTheme="minorEastAsia" w:hAnsiTheme="minorEastAsia" w:cs="仿宋"/>
          <w:color w:val="000000"/>
          <w:sz w:val="24"/>
          <w:szCs w:val="24"/>
        </w:rPr>
      </w:pPr>
      <w:r w:rsidRPr="00C006AF">
        <w:rPr>
          <w:rFonts w:asciiTheme="minorEastAsia" w:eastAsiaTheme="minorEastAsia" w:hAnsiTheme="minorEastAsia" w:cs="仿宋" w:hint="eastAsia"/>
          <w:color w:val="000000"/>
          <w:sz w:val="24"/>
          <w:szCs w:val="24"/>
        </w:rPr>
        <w:t xml:space="preserve"> （四）</w:t>
      </w:r>
      <w:r w:rsidRPr="00C006AF">
        <w:rPr>
          <w:rFonts w:asciiTheme="minorEastAsia" w:eastAsiaTheme="minorEastAsia" w:hAnsiTheme="minorEastAsia" w:cs="仿宋" w:hint="eastAsia"/>
          <w:color w:val="000000"/>
          <w:sz w:val="24"/>
          <w:szCs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sidRPr="00C006AF">
        <w:rPr>
          <w:rFonts w:asciiTheme="minorEastAsia" w:eastAsiaTheme="minorEastAsia" w:hAnsiTheme="minorEastAsia" w:cs="仿宋" w:hint="eastAsia"/>
          <w:color w:val="000000"/>
          <w:sz w:val="24"/>
          <w:szCs w:val="24"/>
        </w:rPr>
        <w:t>；</w:t>
      </w:r>
    </w:p>
    <w:p w:rsidR="00C006AF" w:rsidRPr="00C006AF" w:rsidRDefault="00C006AF" w:rsidP="00C006AF">
      <w:pPr>
        <w:pStyle w:val="p0"/>
        <w:spacing w:line="360" w:lineRule="auto"/>
        <w:ind w:firstLine="640"/>
        <w:jc w:val="left"/>
        <w:rPr>
          <w:rFonts w:asciiTheme="minorEastAsia" w:eastAsiaTheme="minorEastAsia" w:hAnsiTheme="minorEastAsia" w:cs="仿宋"/>
          <w:sz w:val="24"/>
          <w:szCs w:val="24"/>
        </w:rPr>
      </w:pPr>
      <w:r w:rsidRPr="00C006AF">
        <w:rPr>
          <w:rFonts w:asciiTheme="minorEastAsia" w:eastAsiaTheme="minorEastAsia" w:hAnsiTheme="minorEastAsia" w:cs="仿宋" w:hint="eastAsia"/>
          <w:sz w:val="24"/>
          <w:szCs w:val="24"/>
        </w:rPr>
        <w:t>（五）本项目不接受联合体投标；</w:t>
      </w:r>
    </w:p>
    <w:p w:rsidR="00C006AF" w:rsidRPr="00C006AF" w:rsidRDefault="00C006AF" w:rsidP="00C006AF">
      <w:pPr>
        <w:pStyle w:val="p16"/>
        <w:spacing w:line="360" w:lineRule="auto"/>
        <w:ind w:firstLine="630"/>
        <w:jc w:val="both"/>
        <w:rPr>
          <w:rFonts w:asciiTheme="minorEastAsia" w:eastAsiaTheme="minorEastAsia" w:hAnsiTheme="minorEastAsia" w:cs="仿宋"/>
        </w:rPr>
      </w:pPr>
      <w:r w:rsidRPr="00C006AF">
        <w:rPr>
          <w:rFonts w:asciiTheme="minorEastAsia" w:eastAsiaTheme="minorEastAsia" w:hAnsiTheme="minorEastAsia" w:cs="仿宋" w:hint="eastAsia"/>
          <w:color w:val="000000"/>
        </w:rPr>
        <w:t>（六）谈判现场需提供资质资料详见谈判文件（资格后审）</w:t>
      </w:r>
      <w:r w:rsidRPr="00C006AF">
        <w:rPr>
          <w:rFonts w:asciiTheme="minorEastAsia" w:eastAsiaTheme="minorEastAsia" w:hAnsiTheme="minorEastAsia" w:cs="仿宋" w:hint="eastAsia"/>
        </w:rPr>
        <w:t>；</w:t>
      </w:r>
    </w:p>
    <w:p w:rsidR="00C006AF" w:rsidRDefault="00C006AF" w:rsidP="00C006AF">
      <w:pPr>
        <w:pStyle w:val="a8"/>
        <w:spacing w:before="0" w:beforeAutospacing="0" w:after="0" w:afterAutospacing="0" w:line="360" w:lineRule="auto"/>
        <w:ind w:left="150" w:right="150" w:firstLineChars="200" w:firstLine="482"/>
      </w:pPr>
      <w:r>
        <w:rPr>
          <w:rStyle w:val="a6"/>
          <w:rFonts w:hint="eastAsia"/>
          <w:shd w:val="clear" w:color="auto" w:fill="FFFFFF"/>
        </w:rPr>
        <w:t>四、报名方式：</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sidR="002C6FEB" w:rsidRPr="002C6FEB">
        <w:rPr>
          <w:rFonts w:asciiTheme="minorEastAsia" w:eastAsiaTheme="minorEastAsia" w:hAnsiTheme="minorEastAsia" w:cs="仿宋" w:hint="eastAsia"/>
          <w:shd w:val="clear" w:color="auto" w:fill="FFFFFF"/>
        </w:rPr>
        <w:t>www.</w:t>
      </w:r>
      <w:r w:rsidR="002C6FEB" w:rsidRPr="002C6FEB">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C006AF" w:rsidRDefault="00C006AF" w:rsidP="00C006AF">
      <w:pPr>
        <w:pStyle w:val="a8"/>
        <w:spacing w:before="0" w:beforeAutospacing="0" w:after="0" w:afterAutospacing="0" w:line="360" w:lineRule="auto"/>
        <w:ind w:left="150" w:right="150" w:firstLineChars="200" w:firstLine="482"/>
      </w:pPr>
      <w:r>
        <w:rPr>
          <w:rStyle w:val="a6"/>
          <w:rFonts w:hint="eastAsia"/>
          <w:shd w:val="clear" w:color="auto" w:fill="FFFFFF"/>
        </w:rPr>
        <w:t>五、领取谈判文件的方式、时间与递交：</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领取方式：网上下载；</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领取时间：</w:t>
      </w:r>
      <w:r w:rsidR="00917C5A">
        <w:rPr>
          <w:rFonts w:hint="eastAsia"/>
          <w:shd w:val="clear" w:color="auto" w:fill="FFFFFF"/>
        </w:rPr>
        <w:t>自谈判文件在网上发出之日起至提交谈判文件截止时均可报名、下载谈判</w:t>
      </w:r>
      <w:r>
        <w:rPr>
          <w:rFonts w:hint="eastAsia"/>
          <w:shd w:val="clear" w:color="auto" w:fill="FFFFFF"/>
        </w:rPr>
        <w:t>文件，在下载谈判文件期间，有可能会出现变更信息，请下载谈判文件的供应商自行关注，否则自行承担相应责任；</w:t>
      </w:r>
      <w:r>
        <w:rPr>
          <w:rFonts w:hint="eastAsia"/>
          <w:shd w:val="clear" w:color="auto" w:fill="FFFFFF"/>
        </w:rPr>
        <w:br/>
      </w:r>
      <w:r>
        <w:rPr>
          <w:rFonts w:hint="eastAsia"/>
          <w:shd w:val="clear" w:color="auto" w:fill="FFFFFF"/>
        </w:rPr>
        <w:lastRenderedPageBreak/>
        <w:t>  递交谈判文件：请于2018年</w:t>
      </w:r>
      <w:r w:rsidR="00891990">
        <w:rPr>
          <w:rFonts w:hint="eastAsia"/>
          <w:shd w:val="clear" w:color="auto" w:fill="FFFFFF"/>
        </w:rPr>
        <w:t>6</w:t>
      </w:r>
      <w:r>
        <w:rPr>
          <w:rFonts w:hint="eastAsia"/>
          <w:shd w:val="clear" w:color="auto" w:fill="FFFFFF"/>
        </w:rPr>
        <w:t>月</w:t>
      </w:r>
      <w:r w:rsidR="00891990">
        <w:rPr>
          <w:rFonts w:hint="eastAsia"/>
          <w:shd w:val="clear" w:color="auto" w:fill="FFFFFF"/>
        </w:rPr>
        <w:t>8</w:t>
      </w:r>
      <w:r>
        <w:rPr>
          <w:rFonts w:hint="eastAsia"/>
          <w:shd w:val="clear" w:color="auto" w:fill="FFFFFF"/>
        </w:rPr>
        <w:t>日</w:t>
      </w:r>
      <w:r w:rsidR="002C6FEB">
        <w:rPr>
          <w:rFonts w:hint="eastAsia"/>
          <w:shd w:val="clear" w:color="auto" w:fill="FFFFFF"/>
        </w:rPr>
        <w:t>9</w:t>
      </w:r>
      <w:r>
        <w:rPr>
          <w:rFonts w:hint="eastAsia"/>
          <w:shd w:val="clear" w:color="auto" w:fill="FFFFFF"/>
        </w:rPr>
        <w:t>:00前递交到襄城县</w:t>
      </w:r>
      <w:r>
        <w:rPr>
          <w:rFonts w:hint="eastAsia"/>
          <w:color w:val="000000"/>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C006AF" w:rsidRDefault="00C006AF" w:rsidP="00C006AF">
      <w:pPr>
        <w:pStyle w:val="p16"/>
        <w:spacing w:line="400" w:lineRule="exact"/>
        <w:ind w:firstLine="481"/>
        <w:jc w:val="both"/>
        <w:rPr>
          <w:b/>
          <w:color w:val="000000"/>
        </w:rPr>
      </w:pPr>
      <w:r>
        <w:rPr>
          <w:rStyle w:val="a6"/>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891990">
        <w:rPr>
          <w:rFonts w:ascii="宋体" w:eastAsia="宋体" w:hAnsi="宋体" w:cs="Times New Roman" w:hint="eastAsia"/>
          <w:b/>
          <w:sz w:val="24"/>
        </w:rPr>
        <w:t>7000</w:t>
      </w:r>
      <w:r>
        <w:rPr>
          <w:rFonts w:ascii="宋体" w:eastAsia="宋体" w:hAnsi="宋体" w:cs="Times New Roman" w:hint="eastAsia"/>
          <w:sz w:val="24"/>
        </w:rPr>
        <w:t xml:space="preserve">元的投标保证金。                  </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C006AF" w:rsidRDefault="00C006AF" w:rsidP="00C006AF">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C006AF" w:rsidRDefault="00C006AF" w:rsidP="00C006AF">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w:t>
      </w:r>
      <w:r>
        <w:rPr>
          <w:rFonts w:ascii="宋体" w:eastAsia="宋体" w:hAnsi="Calibri" w:cs="宋体" w:hint="eastAsia"/>
          <w:sz w:val="24"/>
          <w:lang w:val="zh-CN"/>
        </w:rPr>
        <w:lastRenderedPageBreak/>
        <w:t>银行同期活期存款利息。</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C006AF" w:rsidRDefault="00C006AF" w:rsidP="00C006AF">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C006AF" w:rsidRDefault="00C006AF" w:rsidP="00C006AF">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w:t>
      </w:r>
      <w:r w:rsidR="00917C5A">
        <w:rPr>
          <w:rFonts w:ascii="宋体" w:hAnsi="宋体" w:cs="宋体" w:hint="eastAsia"/>
          <w:color w:val="000000"/>
          <w:sz w:val="24"/>
          <w:szCs w:val="24"/>
        </w:rPr>
        <w:t>及法人身份证复印件</w:t>
      </w:r>
      <w:r>
        <w:rPr>
          <w:rFonts w:ascii="宋体" w:hAnsi="宋体" w:cs="宋体" w:hint="eastAsia"/>
          <w:color w:val="000000"/>
          <w:sz w:val="24"/>
          <w:szCs w:val="24"/>
        </w:rPr>
        <w:t xml:space="preserve">； </w:t>
      </w:r>
    </w:p>
    <w:p w:rsidR="00C006AF" w:rsidRDefault="00C006AF" w:rsidP="00C006AF">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r w:rsidR="00917C5A">
        <w:rPr>
          <w:rFonts w:ascii="宋体" w:hAnsi="宋体" w:cs="宋体" w:hint="eastAsia"/>
          <w:color w:val="000000"/>
          <w:sz w:val="24"/>
          <w:szCs w:val="24"/>
        </w:rPr>
        <w:t>原件及复印件</w:t>
      </w:r>
      <w:r>
        <w:rPr>
          <w:rFonts w:ascii="宋体" w:hAnsi="宋体" w:cs="宋体" w:hint="eastAsia"/>
          <w:color w:val="000000"/>
          <w:sz w:val="24"/>
          <w:szCs w:val="24"/>
        </w:rPr>
        <w:t>；</w:t>
      </w:r>
    </w:p>
    <w:p w:rsidR="00C006AF" w:rsidRDefault="00C006AF" w:rsidP="00917C5A">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917C5A" w:rsidRPr="00917C5A" w:rsidRDefault="00917C5A" w:rsidP="00917C5A">
      <w:pPr>
        <w:shd w:val="solid" w:color="FFFFFF" w:fill="auto"/>
        <w:tabs>
          <w:tab w:val="left" w:pos="0"/>
        </w:tabs>
        <w:autoSpaceDN w:val="0"/>
        <w:spacing w:line="360" w:lineRule="auto"/>
        <w:ind w:firstLineChars="250" w:firstLine="600"/>
        <w:rPr>
          <w:rFonts w:ascii="宋体" w:hAnsi="宋体" w:cs="宋体"/>
          <w:bCs/>
          <w:color w:val="000000"/>
          <w:sz w:val="24"/>
        </w:rPr>
      </w:pPr>
      <w:r>
        <w:rPr>
          <w:rFonts w:ascii="宋体" w:hAnsi="宋体" w:cs="宋体" w:hint="eastAsia"/>
          <w:bCs/>
          <w:color w:val="000000"/>
          <w:sz w:val="24"/>
        </w:rPr>
        <w:t>(四) 谈判文件要求的其他有关证件资质资料。</w:t>
      </w:r>
    </w:p>
    <w:p w:rsidR="00C006AF" w:rsidRDefault="00C006AF" w:rsidP="00C006AF">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C006AF" w:rsidRDefault="00C006AF" w:rsidP="00C006AF">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891990">
        <w:rPr>
          <w:rFonts w:ascii="宋体" w:hAnsi="宋体" w:cs="宋体" w:hint="eastAsia"/>
          <w:bCs/>
          <w:color w:val="000000"/>
          <w:sz w:val="24"/>
          <w:szCs w:val="24"/>
        </w:rPr>
        <w:t>6</w:t>
      </w:r>
      <w:r>
        <w:rPr>
          <w:rFonts w:ascii="宋体" w:hAnsi="宋体" w:cs="宋体" w:hint="eastAsia"/>
          <w:bCs/>
          <w:color w:val="000000"/>
          <w:sz w:val="24"/>
          <w:szCs w:val="24"/>
        </w:rPr>
        <w:t>月</w:t>
      </w:r>
      <w:r w:rsidR="00891990">
        <w:rPr>
          <w:rFonts w:ascii="宋体" w:hAnsi="宋体" w:cs="宋体" w:hint="eastAsia"/>
          <w:bCs/>
          <w:color w:val="000000"/>
          <w:sz w:val="24"/>
          <w:szCs w:val="24"/>
        </w:rPr>
        <w:t>8</w:t>
      </w:r>
      <w:r>
        <w:rPr>
          <w:rFonts w:ascii="宋体" w:hAnsi="宋体" w:cs="宋体" w:hint="eastAsia"/>
          <w:bCs/>
          <w:color w:val="000000"/>
          <w:sz w:val="24"/>
          <w:szCs w:val="24"/>
        </w:rPr>
        <w:t>日</w:t>
      </w:r>
      <w:r w:rsidR="009F2A73">
        <w:rPr>
          <w:rFonts w:ascii="宋体" w:hAnsi="宋体" w:cs="宋体" w:hint="eastAsia"/>
          <w:bCs/>
          <w:color w:val="000000"/>
          <w:sz w:val="24"/>
          <w:szCs w:val="24"/>
        </w:rPr>
        <w:t>9</w:t>
      </w:r>
      <w:r>
        <w:rPr>
          <w:rFonts w:ascii="宋体" w:hAnsi="宋体" w:cs="宋体" w:hint="eastAsia"/>
          <w:bCs/>
          <w:color w:val="000000"/>
          <w:sz w:val="24"/>
          <w:szCs w:val="24"/>
        </w:rPr>
        <w:t>:00（北京时间），</w:t>
      </w:r>
      <w:r>
        <w:rPr>
          <w:rFonts w:ascii="宋体" w:hAnsi="宋体" w:cs="宋体" w:hint="eastAsia"/>
          <w:sz w:val="24"/>
          <w:szCs w:val="24"/>
        </w:rPr>
        <w:t>逾期送达或不符合规定的投标文件不予接受；</w:t>
      </w:r>
    </w:p>
    <w:p w:rsidR="00C006AF" w:rsidRDefault="00C006AF" w:rsidP="00C006AF">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C006AF" w:rsidRDefault="00C006AF" w:rsidP="00C006AF">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C006AF" w:rsidRDefault="00C006AF" w:rsidP="00C006AF">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C006AF" w:rsidRDefault="00C006AF" w:rsidP="00C006AF">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sidRPr="00A23288">
        <w:rPr>
          <w:rFonts w:cs="仿宋" w:hint="eastAsia"/>
          <w:shd w:val="clear" w:color="auto" w:fill="FFFFFF"/>
        </w:rPr>
        <w:t>襄城县</w:t>
      </w:r>
      <w:r w:rsidR="00891990">
        <w:rPr>
          <w:rFonts w:cs="仿宋" w:hint="eastAsia"/>
          <w:shd w:val="clear" w:color="auto" w:fill="FFFFFF"/>
        </w:rPr>
        <w:t>姜庄乡</w:t>
      </w:r>
      <w:r w:rsidR="009F2A73">
        <w:rPr>
          <w:rFonts w:cs="仿宋" w:hint="eastAsia"/>
          <w:shd w:val="clear" w:color="auto" w:fill="FFFFFF"/>
        </w:rPr>
        <w:t>人民政府</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E53E6E">
        <w:rPr>
          <w:rFonts w:hint="eastAsia"/>
          <w:shd w:val="clear" w:color="auto" w:fill="FFFFFF"/>
        </w:rPr>
        <w:t>15393796555</w:t>
      </w:r>
    </w:p>
    <w:p w:rsidR="00C006AF" w:rsidRDefault="00C006AF" w:rsidP="00C006AF">
      <w:pPr>
        <w:spacing w:line="390" w:lineRule="exact"/>
        <w:ind w:firstLine="480"/>
        <w:jc w:val="left"/>
        <w:rPr>
          <w:rFonts w:ascii="宋体" w:eastAsia="宋体" w:hAnsi="宋体" w:cs="宋体"/>
          <w:sz w:val="24"/>
        </w:rPr>
      </w:pPr>
    </w:p>
    <w:p w:rsidR="00C006AF" w:rsidRDefault="00C006AF" w:rsidP="00C006AF">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lastRenderedPageBreak/>
        <w:t xml:space="preserve">                                        襄城县政府采购中心</w:t>
      </w:r>
    </w:p>
    <w:p w:rsidR="00667BDC" w:rsidRDefault="00C006AF" w:rsidP="00C006AF">
      <w:pPr>
        <w:pStyle w:val="p16"/>
        <w:spacing w:line="400" w:lineRule="exact"/>
        <w:ind w:firstLineChars="3300" w:firstLine="7920"/>
        <w:jc w:val="both"/>
      </w:pPr>
      <w:r>
        <w:rPr>
          <w:rFonts w:hint="eastAsia"/>
          <w:color w:val="000000"/>
        </w:rPr>
        <w:t>2018年</w:t>
      </w:r>
      <w:r w:rsidR="00891990">
        <w:rPr>
          <w:rFonts w:hint="eastAsia"/>
          <w:color w:val="000000"/>
        </w:rPr>
        <w:t>6</w:t>
      </w:r>
      <w:r w:rsidR="00281644">
        <w:rPr>
          <w:rFonts w:hint="eastAsia"/>
        </w:rPr>
        <w:t>月</w:t>
      </w:r>
      <w:r w:rsidR="00891990">
        <w:rPr>
          <w:rFonts w:hint="eastAsia"/>
        </w:rPr>
        <w:t>4</w:t>
      </w:r>
      <w:r w:rsidR="00281644">
        <w:rPr>
          <w:rFonts w:hint="eastAsia"/>
        </w:rPr>
        <w:t>日</w:t>
      </w: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jc w:val="left"/>
        <w:rPr>
          <w:rFonts w:ascii="宋体" w:hAnsi="宋体" w:cs="宋体"/>
          <w:sz w:val="24"/>
          <w:szCs w:val="24"/>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C006AF" w:rsidRDefault="00C006AF">
      <w:pPr>
        <w:pStyle w:val="p0"/>
        <w:spacing w:before="100" w:after="100" w:line="400" w:lineRule="exact"/>
        <w:jc w:val="center"/>
        <w:rPr>
          <w:rFonts w:ascii="宋体" w:hAnsi="宋体"/>
          <w:b/>
          <w:sz w:val="32"/>
          <w:szCs w:val="32"/>
        </w:rPr>
      </w:pPr>
    </w:p>
    <w:p w:rsidR="00C006AF" w:rsidRDefault="00C006AF">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9F2A73" w:rsidRDefault="009F2A73">
      <w:pPr>
        <w:pStyle w:val="p0"/>
        <w:spacing w:before="100" w:after="100" w:line="400" w:lineRule="exact"/>
        <w:jc w:val="center"/>
        <w:rPr>
          <w:rFonts w:ascii="宋体" w:hAnsi="宋体"/>
          <w:b/>
          <w:sz w:val="32"/>
          <w:szCs w:val="32"/>
        </w:rPr>
      </w:pPr>
    </w:p>
    <w:p w:rsidR="00667BDC" w:rsidRDefault="0028164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667BDC" w:rsidRDefault="00281644">
      <w:pPr>
        <w:numPr>
          <w:ilvl w:val="0"/>
          <w:numId w:val="4"/>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p w:rsidR="002E19BC" w:rsidRDefault="00281644" w:rsidP="002148E4">
      <w:pPr>
        <w:rPr>
          <w:rFonts w:ascii="新宋体" w:eastAsia="新宋体" w:hAnsi="新宋体"/>
          <w:sz w:val="24"/>
        </w:rPr>
      </w:pPr>
      <w:r>
        <w:rPr>
          <w:rFonts w:ascii="新宋体" w:eastAsia="新宋体" w:hAnsi="新宋体" w:cs="新宋体" w:hint="eastAsia"/>
          <w:b/>
          <w:bCs/>
          <w:kern w:val="0"/>
          <w:sz w:val="24"/>
        </w:rPr>
        <w:t xml:space="preserve"> </w:t>
      </w:r>
    </w:p>
    <w:tbl>
      <w:tblPr>
        <w:tblW w:w="10460" w:type="dxa"/>
        <w:tblInd w:w="93" w:type="dxa"/>
        <w:tblLook w:val="04A0"/>
      </w:tblPr>
      <w:tblGrid>
        <w:gridCol w:w="578"/>
        <w:gridCol w:w="52"/>
        <w:gridCol w:w="155"/>
        <w:gridCol w:w="69"/>
        <w:gridCol w:w="20"/>
        <w:gridCol w:w="102"/>
        <w:gridCol w:w="819"/>
        <w:gridCol w:w="183"/>
        <w:gridCol w:w="409"/>
        <w:gridCol w:w="905"/>
        <w:gridCol w:w="406"/>
        <w:gridCol w:w="76"/>
        <w:gridCol w:w="349"/>
        <w:gridCol w:w="295"/>
        <w:gridCol w:w="81"/>
        <w:gridCol w:w="368"/>
        <w:gridCol w:w="223"/>
        <w:gridCol w:w="163"/>
        <w:gridCol w:w="95"/>
        <w:gridCol w:w="85"/>
        <w:gridCol w:w="357"/>
        <w:gridCol w:w="119"/>
        <w:gridCol w:w="73"/>
        <w:gridCol w:w="593"/>
        <w:gridCol w:w="221"/>
        <w:gridCol w:w="71"/>
        <w:gridCol w:w="125"/>
        <w:gridCol w:w="716"/>
        <w:gridCol w:w="63"/>
        <w:gridCol w:w="26"/>
        <w:gridCol w:w="129"/>
        <w:gridCol w:w="29"/>
        <w:gridCol w:w="97"/>
        <w:gridCol w:w="22"/>
        <w:gridCol w:w="105"/>
        <w:gridCol w:w="131"/>
        <w:gridCol w:w="277"/>
        <w:gridCol w:w="41"/>
        <w:gridCol w:w="296"/>
        <w:gridCol w:w="138"/>
        <w:gridCol w:w="100"/>
        <w:gridCol w:w="1062"/>
        <w:gridCol w:w="196"/>
        <w:gridCol w:w="40"/>
      </w:tblGrid>
      <w:tr w:rsidR="002E19BC" w:rsidRPr="002E19BC" w:rsidTr="002E19BC">
        <w:trPr>
          <w:trHeight w:val="795"/>
        </w:trPr>
        <w:tc>
          <w:tcPr>
            <w:tcW w:w="10460" w:type="dxa"/>
            <w:gridSpan w:val="44"/>
            <w:tcBorders>
              <w:top w:val="nil"/>
              <w:left w:val="nil"/>
              <w:bottom w:val="nil"/>
              <w:right w:val="nil"/>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40"/>
                <w:szCs w:val="40"/>
              </w:rPr>
            </w:pPr>
            <w:r w:rsidRPr="002E19BC">
              <w:rPr>
                <w:rFonts w:ascii="宋体" w:eastAsia="宋体" w:hAnsi="宋体" w:cs="宋体" w:hint="eastAsia"/>
                <w:b/>
                <w:bCs/>
                <w:kern w:val="0"/>
                <w:sz w:val="40"/>
                <w:szCs w:val="40"/>
              </w:rPr>
              <w:t>分部分项工程和单价措施项目清单与计价表</w:t>
            </w:r>
          </w:p>
        </w:tc>
      </w:tr>
      <w:tr w:rsidR="002E19BC" w:rsidRPr="002E19BC" w:rsidTr="002E19BC">
        <w:trPr>
          <w:trHeight w:val="510"/>
        </w:trPr>
        <w:tc>
          <w:tcPr>
            <w:tcW w:w="4539" w:type="dxa"/>
            <w:gridSpan w:val="15"/>
            <w:tcBorders>
              <w:top w:val="nil"/>
              <w:left w:val="nil"/>
              <w:bottom w:val="nil"/>
              <w:right w:val="nil"/>
            </w:tcBorders>
            <w:shd w:val="clear" w:color="FFFFFF" w:fill="FFFFFF"/>
            <w:vAlign w:val="bottom"/>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工程名称：襄城县姜庄乡刘庄村道路基础设施项目</w:t>
            </w:r>
          </w:p>
        </w:tc>
        <w:tc>
          <w:tcPr>
            <w:tcW w:w="3607" w:type="dxa"/>
            <w:gridSpan w:val="20"/>
            <w:tcBorders>
              <w:top w:val="nil"/>
              <w:left w:val="nil"/>
              <w:bottom w:val="nil"/>
              <w:right w:val="nil"/>
            </w:tcBorders>
            <w:shd w:val="clear" w:color="FFFFFF" w:fill="FFFFFF"/>
            <w:vAlign w:val="bottom"/>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标段：.</w:t>
            </w:r>
          </w:p>
        </w:tc>
        <w:tc>
          <w:tcPr>
            <w:tcW w:w="2314" w:type="dxa"/>
            <w:gridSpan w:val="9"/>
            <w:tcBorders>
              <w:top w:val="nil"/>
              <w:left w:val="nil"/>
              <w:bottom w:val="nil"/>
              <w:right w:val="nil"/>
            </w:tcBorders>
            <w:shd w:val="clear" w:color="FFFFFF" w:fill="FFFFFF"/>
            <w:vAlign w:val="bottom"/>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第 1 页 共 1 页</w:t>
            </w:r>
          </w:p>
        </w:tc>
      </w:tr>
      <w:tr w:rsidR="002E19BC" w:rsidRPr="002E19BC" w:rsidTr="002E19BC">
        <w:trPr>
          <w:trHeight w:val="285"/>
        </w:trPr>
        <w:tc>
          <w:tcPr>
            <w:tcW w:w="78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序号</w:t>
            </w:r>
          </w:p>
        </w:tc>
        <w:tc>
          <w:tcPr>
            <w:tcW w:w="160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项目编码</w:t>
            </w:r>
          </w:p>
        </w:tc>
        <w:tc>
          <w:tcPr>
            <w:tcW w:w="1412"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项目名称</w:t>
            </w:r>
          </w:p>
        </w:tc>
        <w:tc>
          <w:tcPr>
            <w:tcW w:w="149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项目特征描述</w:t>
            </w:r>
          </w:p>
        </w:tc>
        <w:tc>
          <w:tcPr>
            <w:tcW w:w="53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计量单位</w:t>
            </w:r>
          </w:p>
        </w:tc>
        <w:tc>
          <w:tcPr>
            <w:tcW w:w="949"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工程量</w:t>
            </w:r>
          </w:p>
        </w:tc>
        <w:tc>
          <w:tcPr>
            <w:tcW w:w="3670"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金 额(元)</w:t>
            </w:r>
          </w:p>
        </w:tc>
      </w:tr>
      <w:tr w:rsidR="002E19BC" w:rsidRPr="002E19BC" w:rsidTr="002E19BC">
        <w:trPr>
          <w:trHeight w:val="285"/>
        </w:trPr>
        <w:tc>
          <w:tcPr>
            <w:tcW w:w="789" w:type="dxa"/>
            <w:gridSpan w:val="3"/>
            <w:vMerge/>
            <w:tcBorders>
              <w:top w:val="single" w:sz="8" w:space="0" w:color="000000"/>
              <w:left w:val="single" w:sz="8"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1608" w:type="dxa"/>
            <w:gridSpan w:val="6"/>
            <w:vMerge/>
            <w:tcBorders>
              <w:top w:val="single" w:sz="8" w:space="0" w:color="000000"/>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1412" w:type="dxa"/>
            <w:gridSpan w:val="3"/>
            <w:vMerge/>
            <w:tcBorders>
              <w:top w:val="single" w:sz="8" w:space="0" w:color="000000"/>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1494" w:type="dxa"/>
            <w:gridSpan w:val="6"/>
            <w:vMerge/>
            <w:tcBorders>
              <w:top w:val="single" w:sz="8" w:space="0" w:color="000000"/>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538" w:type="dxa"/>
            <w:gridSpan w:val="3"/>
            <w:vMerge/>
            <w:tcBorders>
              <w:top w:val="single" w:sz="8" w:space="0" w:color="000000"/>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949" w:type="dxa"/>
            <w:gridSpan w:val="4"/>
            <w:vMerge/>
            <w:tcBorders>
              <w:top w:val="single" w:sz="8" w:space="0" w:color="000000"/>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1101" w:type="dxa"/>
            <w:gridSpan w:val="6"/>
            <w:vMerge w:val="restart"/>
            <w:tcBorders>
              <w:top w:val="nil"/>
              <w:left w:val="single" w:sz="4"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综合单价</w:t>
            </w:r>
          </w:p>
        </w:tc>
        <w:tc>
          <w:tcPr>
            <w:tcW w:w="125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合 价</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其中</w:t>
            </w:r>
          </w:p>
        </w:tc>
      </w:tr>
      <w:tr w:rsidR="002E19BC" w:rsidRPr="002E19BC" w:rsidTr="002E19BC">
        <w:trPr>
          <w:trHeight w:val="285"/>
        </w:trPr>
        <w:tc>
          <w:tcPr>
            <w:tcW w:w="789" w:type="dxa"/>
            <w:gridSpan w:val="3"/>
            <w:vMerge/>
            <w:tcBorders>
              <w:top w:val="single" w:sz="8" w:space="0" w:color="000000"/>
              <w:left w:val="single" w:sz="8"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1608" w:type="dxa"/>
            <w:gridSpan w:val="6"/>
            <w:vMerge/>
            <w:tcBorders>
              <w:top w:val="single" w:sz="8" w:space="0" w:color="000000"/>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1412" w:type="dxa"/>
            <w:gridSpan w:val="3"/>
            <w:vMerge/>
            <w:tcBorders>
              <w:top w:val="single" w:sz="8" w:space="0" w:color="000000"/>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1494" w:type="dxa"/>
            <w:gridSpan w:val="6"/>
            <w:vMerge/>
            <w:tcBorders>
              <w:top w:val="single" w:sz="8" w:space="0" w:color="000000"/>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538" w:type="dxa"/>
            <w:gridSpan w:val="3"/>
            <w:vMerge/>
            <w:tcBorders>
              <w:top w:val="single" w:sz="8" w:space="0" w:color="000000"/>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949" w:type="dxa"/>
            <w:gridSpan w:val="4"/>
            <w:vMerge/>
            <w:tcBorders>
              <w:top w:val="single" w:sz="8" w:space="0" w:color="000000"/>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1101" w:type="dxa"/>
            <w:gridSpan w:val="6"/>
            <w:vMerge/>
            <w:tcBorders>
              <w:top w:val="nil"/>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1250" w:type="dxa"/>
            <w:gridSpan w:val="10"/>
            <w:vMerge/>
            <w:tcBorders>
              <w:top w:val="single" w:sz="4" w:space="0" w:color="000000"/>
              <w:left w:val="single" w:sz="4" w:space="0" w:color="000000"/>
              <w:bottom w:val="single" w:sz="4" w:space="0" w:color="000000"/>
              <w:right w:val="single" w:sz="4" w:space="0" w:color="000000"/>
            </w:tcBorders>
            <w:vAlign w:val="center"/>
            <w:hideMark/>
          </w:tcPr>
          <w:p w:rsidR="002E19BC" w:rsidRPr="002E19BC" w:rsidRDefault="002E19BC" w:rsidP="002E19BC">
            <w:pPr>
              <w:widowControl/>
              <w:jc w:val="left"/>
              <w:rPr>
                <w:rFonts w:ascii="宋体" w:eastAsia="宋体" w:hAnsi="宋体" w:cs="宋体"/>
                <w:b/>
                <w:bCs/>
                <w:kern w:val="0"/>
                <w:sz w:val="18"/>
                <w:szCs w:val="18"/>
              </w:rPr>
            </w:pP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暂估价</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整个项目</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1635"/>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1</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040203007001</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水泥混凝土</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广场硬化</w:t>
            </w:r>
            <w:r w:rsidRPr="002E19BC">
              <w:rPr>
                <w:rFonts w:ascii="宋体" w:eastAsia="宋体" w:hAnsi="宋体" w:cs="宋体" w:hint="eastAsia"/>
                <w:kern w:val="0"/>
                <w:sz w:val="18"/>
                <w:szCs w:val="18"/>
              </w:rPr>
              <w:br/>
              <w:t>1.混凝土强度等级:C25</w:t>
            </w:r>
            <w:r w:rsidRPr="002E19BC">
              <w:rPr>
                <w:rFonts w:ascii="宋体" w:eastAsia="宋体" w:hAnsi="宋体" w:cs="宋体" w:hint="eastAsia"/>
                <w:kern w:val="0"/>
                <w:sz w:val="18"/>
                <w:szCs w:val="18"/>
              </w:rPr>
              <w:br/>
              <w:t>2.厚度:120mm</w:t>
            </w:r>
            <w:r w:rsidRPr="002E19BC">
              <w:rPr>
                <w:rFonts w:ascii="宋体" w:eastAsia="宋体" w:hAnsi="宋体" w:cs="宋体" w:hint="eastAsia"/>
                <w:kern w:val="0"/>
                <w:sz w:val="18"/>
                <w:szCs w:val="18"/>
              </w:rPr>
              <w:br/>
              <w:t>3.原有地面整平压实</w:t>
            </w:r>
            <w:r w:rsidRPr="002E19BC">
              <w:rPr>
                <w:rFonts w:ascii="宋体" w:eastAsia="宋体" w:hAnsi="宋体" w:cs="宋体" w:hint="eastAsia"/>
                <w:kern w:val="0"/>
                <w:sz w:val="18"/>
                <w:szCs w:val="18"/>
              </w:rPr>
              <w:br/>
              <w:t>4.路面养生</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m2</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950</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18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2</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040203007002</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水泥混凝土</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4m宽混凝土路</w:t>
            </w:r>
            <w:r w:rsidRPr="002E19BC">
              <w:rPr>
                <w:rFonts w:ascii="宋体" w:eastAsia="宋体" w:hAnsi="宋体" w:cs="宋体" w:hint="eastAsia"/>
                <w:kern w:val="0"/>
                <w:sz w:val="18"/>
                <w:szCs w:val="18"/>
              </w:rPr>
              <w:br/>
              <w:t>1.混凝土强度等级:C25</w:t>
            </w:r>
            <w:r w:rsidRPr="002E19BC">
              <w:rPr>
                <w:rFonts w:ascii="宋体" w:eastAsia="宋体" w:hAnsi="宋体" w:cs="宋体" w:hint="eastAsia"/>
                <w:kern w:val="0"/>
                <w:sz w:val="18"/>
                <w:szCs w:val="18"/>
              </w:rPr>
              <w:br/>
              <w:t>2.厚度:180mm</w:t>
            </w:r>
            <w:r w:rsidRPr="002E19BC">
              <w:rPr>
                <w:rFonts w:ascii="宋体" w:eastAsia="宋体" w:hAnsi="宋体" w:cs="宋体" w:hint="eastAsia"/>
                <w:kern w:val="0"/>
                <w:sz w:val="18"/>
                <w:szCs w:val="18"/>
              </w:rPr>
              <w:br/>
              <w:t>3.原有路基整平压实</w:t>
            </w:r>
            <w:r w:rsidRPr="002E19BC">
              <w:rPr>
                <w:rFonts w:ascii="宋体" w:eastAsia="宋体" w:hAnsi="宋体" w:cs="宋体" w:hint="eastAsia"/>
                <w:kern w:val="0"/>
                <w:sz w:val="18"/>
                <w:szCs w:val="18"/>
              </w:rPr>
              <w:br/>
              <w:t>4.路面养生</w:t>
            </w:r>
            <w:r w:rsidRPr="002E19BC">
              <w:rPr>
                <w:rFonts w:ascii="宋体" w:eastAsia="宋体" w:hAnsi="宋体" w:cs="宋体" w:hint="eastAsia"/>
                <w:kern w:val="0"/>
                <w:sz w:val="18"/>
                <w:szCs w:val="18"/>
              </w:rPr>
              <w:br/>
              <w:t>5.路面锯缝</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m</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671</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措施项目</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lastRenderedPageBreak/>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608"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12"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49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49"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01"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1" w:type="dxa"/>
            <w:gridSpan w:val="3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本页小计</w:t>
            </w:r>
          </w:p>
        </w:tc>
        <w:tc>
          <w:tcPr>
            <w:tcW w:w="125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60"/>
        </w:trPr>
        <w:tc>
          <w:tcPr>
            <w:tcW w:w="7891"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合  计</w:t>
            </w:r>
          </w:p>
        </w:tc>
        <w:tc>
          <w:tcPr>
            <w:tcW w:w="125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19" w:type="dxa"/>
            <w:gridSpan w:val="3"/>
            <w:tcBorders>
              <w:top w:val="nil"/>
              <w:left w:val="nil"/>
              <w:bottom w:val="single" w:sz="8"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trHeight w:val="345"/>
        </w:trPr>
        <w:tc>
          <w:tcPr>
            <w:tcW w:w="10460" w:type="dxa"/>
            <w:gridSpan w:val="44"/>
            <w:tcBorders>
              <w:top w:val="nil"/>
              <w:left w:val="nil"/>
              <w:bottom w:val="nil"/>
              <w:right w:val="nil"/>
            </w:tcBorders>
            <w:shd w:val="clear" w:color="FFFFFF" w:fill="FFFFFF"/>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注：为计取</w:t>
            </w:r>
            <w:proofErr w:type="gramStart"/>
            <w:r w:rsidRPr="002E19BC">
              <w:rPr>
                <w:rFonts w:ascii="宋体" w:eastAsia="宋体" w:hAnsi="宋体" w:cs="宋体" w:hint="eastAsia"/>
                <w:kern w:val="0"/>
                <w:sz w:val="18"/>
                <w:szCs w:val="18"/>
              </w:rPr>
              <w:t>规</w:t>
            </w:r>
            <w:proofErr w:type="gramEnd"/>
            <w:r w:rsidRPr="002E19BC">
              <w:rPr>
                <w:rFonts w:ascii="宋体" w:eastAsia="宋体" w:hAnsi="宋体" w:cs="宋体" w:hint="eastAsia"/>
                <w:kern w:val="0"/>
                <w:sz w:val="18"/>
                <w:szCs w:val="18"/>
              </w:rPr>
              <w:t>费等的使用，可在表中增设其中：“定额人工费”。</w:t>
            </w:r>
          </w:p>
        </w:tc>
      </w:tr>
      <w:tr w:rsidR="002E19BC" w:rsidRPr="002E19BC" w:rsidTr="002E19BC">
        <w:trPr>
          <w:trHeight w:val="345"/>
        </w:trPr>
        <w:tc>
          <w:tcPr>
            <w:tcW w:w="4539" w:type="dxa"/>
            <w:gridSpan w:val="15"/>
            <w:tcBorders>
              <w:top w:val="nil"/>
              <w:left w:val="nil"/>
              <w:bottom w:val="nil"/>
              <w:right w:val="nil"/>
            </w:tcBorders>
            <w:shd w:val="clear" w:color="FFFFFF" w:fill="FFFFFF"/>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3607" w:type="dxa"/>
            <w:gridSpan w:val="20"/>
            <w:tcBorders>
              <w:top w:val="nil"/>
              <w:left w:val="nil"/>
              <w:bottom w:val="nil"/>
              <w:right w:val="nil"/>
            </w:tcBorders>
            <w:shd w:val="clear" w:color="FFFFFF" w:fill="FFFFFF"/>
            <w:hideMark/>
          </w:tcPr>
          <w:p w:rsidR="002E19BC" w:rsidRPr="002E19BC" w:rsidRDefault="002E19BC" w:rsidP="002E19BC">
            <w:pPr>
              <w:widowControl/>
              <w:jc w:val="left"/>
              <w:rPr>
                <w:rFonts w:ascii="宋体" w:eastAsia="宋体" w:hAnsi="宋体" w:cs="宋体"/>
                <w:kern w:val="0"/>
                <w:sz w:val="18"/>
                <w:szCs w:val="18"/>
                <w:u w:val="single"/>
              </w:rPr>
            </w:pPr>
            <w:r w:rsidRPr="002E19BC">
              <w:rPr>
                <w:rFonts w:ascii="宋体" w:eastAsia="宋体" w:hAnsi="宋体" w:cs="宋体" w:hint="eastAsia"/>
                <w:kern w:val="0"/>
                <w:sz w:val="18"/>
                <w:szCs w:val="18"/>
                <w:u w:val="single"/>
              </w:rPr>
              <w:t xml:space="preserve">　</w:t>
            </w:r>
          </w:p>
        </w:tc>
        <w:tc>
          <w:tcPr>
            <w:tcW w:w="2314" w:type="dxa"/>
            <w:gridSpan w:val="9"/>
            <w:tcBorders>
              <w:top w:val="nil"/>
              <w:left w:val="nil"/>
              <w:bottom w:val="nil"/>
              <w:right w:val="nil"/>
            </w:tcBorders>
            <w:shd w:val="clear" w:color="FFFFFF" w:fill="FFFFFF"/>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表—08</w:t>
            </w:r>
          </w:p>
        </w:tc>
      </w:tr>
      <w:tr w:rsidR="002E19BC" w:rsidRPr="002E19BC" w:rsidTr="002E19BC">
        <w:trPr>
          <w:gridAfter w:val="1"/>
          <w:wAfter w:w="40" w:type="dxa"/>
          <w:trHeight w:val="795"/>
        </w:trPr>
        <w:tc>
          <w:tcPr>
            <w:tcW w:w="10420" w:type="dxa"/>
            <w:gridSpan w:val="43"/>
            <w:tcBorders>
              <w:top w:val="nil"/>
              <w:left w:val="nil"/>
              <w:bottom w:val="nil"/>
              <w:right w:val="nil"/>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40"/>
                <w:szCs w:val="40"/>
              </w:rPr>
            </w:pPr>
            <w:r w:rsidRPr="002E19BC">
              <w:rPr>
                <w:rFonts w:ascii="宋体" w:eastAsia="宋体" w:hAnsi="宋体" w:cs="宋体" w:hint="eastAsia"/>
                <w:b/>
                <w:bCs/>
                <w:kern w:val="0"/>
                <w:sz w:val="40"/>
                <w:szCs w:val="40"/>
              </w:rPr>
              <w:t>总价措施项目清单与计价表</w:t>
            </w:r>
          </w:p>
        </w:tc>
      </w:tr>
      <w:tr w:rsidR="002E19BC" w:rsidRPr="002E19BC" w:rsidTr="002E19BC">
        <w:trPr>
          <w:gridAfter w:val="1"/>
          <w:wAfter w:w="40" w:type="dxa"/>
          <w:trHeight w:val="510"/>
        </w:trPr>
        <w:tc>
          <w:tcPr>
            <w:tcW w:w="4912" w:type="dxa"/>
            <w:gridSpan w:val="16"/>
            <w:tcBorders>
              <w:top w:val="nil"/>
              <w:left w:val="nil"/>
              <w:bottom w:val="nil"/>
              <w:right w:val="nil"/>
            </w:tcBorders>
            <w:shd w:val="clear" w:color="FFFFFF" w:fill="FFFFFF"/>
            <w:vAlign w:val="bottom"/>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工程名称：襄城县姜庄乡刘庄村道路基础设施项目</w:t>
            </w:r>
          </w:p>
        </w:tc>
        <w:tc>
          <w:tcPr>
            <w:tcW w:w="2823" w:type="dxa"/>
            <w:gridSpan w:val="13"/>
            <w:tcBorders>
              <w:top w:val="nil"/>
              <w:left w:val="nil"/>
              <w:bottom w:val="nil"/>
              <w:right w:val="nil"/>
            </w:tcBorders>
            <w:shd w:val="clear" w:color="FFFFFF" w:fill="FFFFFF"/>
            <w:vAlign w:val="bottom"/>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标段：.</w:t>
            </w:r>
          </w:p>
        </w:tc>
        <w:tc>
          <w:tcPr>
            <w:tcW w:w="2685" w:type="dxa"/>
            <w:gridSpan w:val="14"/>
            <w:tcBorders>
              <w:top w:val="nil"/>
              <w:left w:val="nil"/>
              <w:bottom w:val="nil"/>
              <w:right w:val="nil"/>
            </w:tcBorders>
            <w:shd w:val="clear" w:color="FFFFFF" w:fill="FFFFFF"/>
            <w:vAlign w:val="bottom"/>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第 1 页 共 1 页</w:t>
            </w:r>
          </w:p>
        </w:tc>
      </w:tr>
      <w:tr w:rsidR="002E19BC" w:rsidRPr="002E19BC" w:rsidTr="002E19BC">
        <w:trPr>
          <w:gridAfter w:val="1"/>
          <w:wAfter w:w="40" w:type="dxa"/>
          <w:trHeight w:val="510"/>
        </w:trPr>
        <w:tc>
          <w:tcPr>
            <w:tcW w:w="633"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序号</w:t>
            </w:r>
          </w:p>
        </w:tc>
        <w:tc>
          <w:tcPr>
            <w:tcW w:w="135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项目编码</w:t>
            </w:r>
          </w:p>
        </w:tc>
        <w:tc>
          <w:tcPr>
            <w:tcW w:w="174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项目名称</w:t>
            </w:r>
          </w:p>
        </w:tc>
        <w:tc>
          <w:tcPr>
            <w:tcW w:w="1751" w:type="dxa"/>
            <w:gridSpan w:val="9"/>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 xml:space="preserve">计 算 基 </w:t>
            </w:r>
            <w:proofErr w:type="gramStart"/>
            <w:r w:rsidRPr="002E19BC">
              <w:rPr>
                <w:rFonts w:ascii="宋体" w:eastAsia="宋体" w:hAnsi="宋体" w:cs="宋体" w:hint="eastAsia"/>
                <w:b/>
                <w:bCs/>
                <w:kern w:val="0"/>
                <w:sz w:val="18"/>
                <w:szCs w:val="18"/>
              </w:rPr>
              <w:t>础</w:t>
            </w:r>
            <w:proofErr w:type="gramEnd"/>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费率</w:t>
            </w:r>
            <w:r w:rsidRPr="002E19BC">
              <w:rPr>
                <w:rFonts w:ascii="宋体" w:eastAsia="宋体" w:hAnsi="宋体" w:cs="宋体" w:hint="eastAsia"/>
                <w:b/>
                <w:bCs/>
                <w:kern w:val="0"/>
                <w:sz w:val="18"/>
                <w:szCs w:val="18"/>
              </w:rPr>
              <w:br/>
              <w:t>(%)</w:t>
            </w:r>
          </w:p>
        </w:tc>
        <w:tc>
          <w:tcPr>
            <w:tcW w:w="96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调整费</w:t>
            </w:r>
            <w:r w:rsidRPr="002E19BC">
              <w:rPr>
                <w:rFonts w:ascii="宋体" w:eastAsia="宋体" w:hAnsi="宋体" w:cs="宋体" w:hint="eastAsia"/>
                <w:b/>
                <w:bCs/>
                <w:kern w:val="0"/>
                <w:sz w:val="18"/>
                <w:szCs w:val="18"/>
              </w:rPr>
              <w:br/>
              <w:t>率(%)</w:t>
            </w:r>
          </w:p>
        </w:tc>
        <w:tc>
          <w:tcPr>
            <w:tcW w:w="924"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调整后</w:t>
            </w:r>
            <w:r w:rsidRPr="002E19BC">
              <w:rPr>
                <w:rFonts w:ascii="宋体" w:eastAsia="宋体" w:hAnsi="宋体" w:cs="宋体" w:hint="eastAsia"/>
                <w:b/>
                <w:bCs/>
                <w:kern w:val="0"/>
                <w:sz w:val="18"/>
                <w:szCs w:val="18"/>
              </w:rPr>
              <w:br/>
              <w:t>金额(元)</w:t>
            </w:r>
          </w:p>
        </w:tc>
        <w:tc>
          <w:tcPr>
            <w:tcW w:w="1821" w:type="dxa"/>
            <w:gridSpan w:val="5"/>
            <w:tcBorders>
              <w:top w:val="single" w:sz="8" w:space="0" w:color="000000"/>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备 注</w:t>
            </w:r>
          </w:p>
        </w:tc>
      </w:tr>
      <w:tr w:rsidR="002E19BC" w:rsidRPr="002E19BC" w:rsidTr="002E19BC">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1</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041109001001</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安全文明施工费</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51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2</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其他措施费（费率类）</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2.1</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041109002001</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夜间施工增加费</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2.2</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041109003001</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二次搬运费</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735"/>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2.3</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041109004001</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冬雨季施工增加费</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3</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其他（费率类）</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lastRenderedPageBreak/>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33" w:type="dxa"/>
            <w:gridSpan w:val="2"/>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35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49"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51"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63" w:type="dxa"/>
            <w:gridSpan w:val="4"/>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6020" w:type="dxa"/>
            <w:gridSpan w:val="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合  计</w:t>
            </w:r>
          </w:p>
        </w:tc>
        <w:tc>
          <w:tcPr>
            <w:tcW w:w="963" w:type="dxa"/>
            <w:gridSpan w:val="4"/>
            <w:tcBorders>
              <w:top w:val="nil"/>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92" w:type="dxa"/>
            <w:tcBorders>
              <w:top w:val="nil"/>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24"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21" w:type="dxa"/>
            <w:gridSpan w:val="5"/>
            <w:tcBorders>
              <w:top w:val="nil"/>
              <w:left w:val="nil"/>
              <w:bottom w:val="single" w:sz="8"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4912" w:type="dxa"/>
            <w:gridSpan w:val="16"/>
            <w:tcBorders>
              <w:top w:val="nil"/>
              <w:left w:val="nil"/>
              <w:bottom w:val="nil"/>
              <w:right w:val="nil"/>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编制人（造价人员）：</w:t>
            </w:r>
          </w:p>
        </w:tc>
        <w:tc>
          <w:tcPr>
            <w:tcW w:w="5508" w:type="dxa"/>
            <w:gridSpan w:val="27"/>
            <w:tcBorders>
              <w:top w:val="nil"/>
              <w:left w:val="nil"/>
              <w:bottom w:val="nil"/>
              <w:right w:val="nil"/>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复核人（造价工程师）：</w:t>
            </w:r>
          </w:p>
        </w:tc>
      </w:tr>
      <w:tr w:rsidR="002E19BC" w:rsidRPr="002E19BC" w:rsidTr="002E19BC">
        <w:trPr>
          <w:gridAfter w:val="1"/>
          <w:wAfter w:w="40" w:type="dxa"/>
          <w:trHeight w:val="960"/>
        </w:trPr>
        <w:tc>
          <w:tcPr>
            <w:tcW w:w="10420" w:type="dxa"/>
            <w:gridSpan w:val="43"/>
            <w:tcBorders>
              <w:top w:val="nil"/>
              <w:left w:val="nil"/>
              <w:bottom w:val="nil"/>
              <w:right w:val="nil"/>
            </w:tcBorders>
            <w:shd w:val="clear" w:color="FFFFFF" w:fill="FFFFFF"/>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2E19BC">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2E19BC">
              <w:rPr>
                <w:rFonts w:ascii="宋体" w:eastAsia="宋体" w:hAnsi="宋体" w:cs="宋体" w:hint="eastAsia"/>
                <w:kern w:val="0"/>
                <w:sz w:val="18"/>
                <w:szCs w:val="18"/>
              </w:rPr>
              <w:t>栏说明</w:t>
            </w:r>
            <w:proofErr w:type="gramEnd"/>
            <w:r w:rsidRPr="002E19BC">
              <w:rPr>
                <w:rFonts w:ascii="宋体" w:eastAsia="宋体" w:hAnsi="宋体" w:cs="宋体" w:hint="eastAsia"/>
                <w:kern w:val="0"/>
                <w:sz w:val="18"/>
                <w:szCs w:val="18"/>
              </w:rPr>
              <w:t>施工方案出处或计算方法。</w:t>
            </w:r>
          </w:p>
        </w:tc>
      </w:tr>
      <w:tr w:rsidR="002E19BC" w:rsidRPr="002E19BC" w:rsidTr="002E19BC">
        <w:trPr>
          <w:gridAfter w:val="1"/>
          <w:wAfter w:w="40" w:type="dxa"/>
          <w:trHeight w:val="360"/>
        </w:trPr>
        <w:tc>
          <w:tcPr>
            <w:tcW w:w="4912" w:type="dxa"/>
            <w:gridSpan w:val="16"/>
            <w:tcBorders>
              <w:top w:val="nil"/>
              <w:left w:val="nil"/>
              <w:bottom w:val="nil"/>
              <w:right w:val="nil"/>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823" w:type="dxa"/>
            <w:gridSpan w:val="13"/>
            <w:tcBorders>
              <w:top w:val="nil"/>
              <w:left w:val="nil"/>
              <w:bottom w:val="nil"/>
              <w:right w:val="nil"/>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685" w:type="dxa"/>
            <w:gridSpan w:val="14"/>
            <w:tcBorders>
              <w:top w:val="nil"/>
              <w:left w:val="nil"/>
              <w:bottom w:val="nil"/>
              <w:right w:val="nil"/>
            </w:tcBorders>
            <w:shd w:val="clear" w:color="FFFFFF" w:fill="FFFFFF"/>
            <w:vAlign w:val="bottom"/>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表-11</w:t>
            </w:r>
          </w:p>
        </w:tc>
      </w:tr>
      <w:tr w:rsidR="002E19BC" w:rsidRPr="002E19BC" w:rsidTr="002E19BC">
        <w:trPr>
          <w:gridAfter w:val="1"/>
          <w:wAfter w:w="40" w:type="dxa"/>
          <w:trHeight w:val="795"/>
        </w:trPr>
        <w:tc>
          <w:tcPr>
            <w:tcW w:w="10420" w:type="dxa"/>
            <w:gridSpan w:val="43"/>
            <w:tcBorders>
              <w:top w:val="nil"/>
              <w:left w:val="nil"/>
              <w:bottom w:val="nil"/>
              <w:right w:val="nil"/>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40"/>
                <w:szCs w:val="40"/>
              </w:rPr>
            </w:pPr>
            <w:r w:rsidRPr="002E19BC">
              <w:rPr>
                <w:rFonts w:ascii="宋体" w:eastAsia="宋体" w:hAnsi="宋体" w:cs="宋体" w:hint="eastAsia"/>
                <w:b/>
                <w:bCs/>
                <w:kern w:val="0"/>
                <w:sz w:val="40"/>
                <w:szCs w:val="40"/>
              </w:rPr>
              <w:t>其他项目清单与计价汇总表</w:t>
            </w:r>
          </w:p>
        </w:tc>
      </w:tr>
      <w:tr w:rsidR="002E19BC" w:rsidRPr="002E19BC" w:rsidTr="002E19BC">
        <w:trPr>
          <w:gridAfter w:val="1"/>
          <w:wAfter w:w="40" w:type="dxa"/>
          <w:trHeight w:val="735"/>
        </w:trPr>
        <w:tc>
          <w:tcPr>
            <w:tcW w:w="5398" w:type="dxa"/>
            <w:gridSpan w:val="19"/>
            <w:tcBorders>
              <w:top w:val="nil"/>
              <w:left w:val="nil"/>
              <w:bottom w:val="nil"/>
              <w:right w:val="nil"/>
            </w:tcBorders>
            <w:shd w:val="clear" w:color="FFFFFF" w:fill="FFFFFF"/>
            <w:vAlign w:val="bottom"/>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工程名称：襄城县姜庄乡刘庄村道路基础设施项目</w:t>
            </w:r>
          </w:p>
        </w:tc>
        <w:tc>
          <w:tcPr>
            <w:tcW w:w="2880" w:type="dxa"/>
            <w:gridSpan w:val="17"/>
            <w:tcBorders>
              <w:top w:val="nil"/>
              <w:left w:val="nil"/>
              <w:bottom w:val="nil"/>
              <w:right w:val="nil"/>
            </w:tcBorders>
            <w:shd w:val="clear" w:color="FFFFFF" w:fill="FFFFFF"/>
            <w:vAlign w:val="bottom"/>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标段：.</w:t>
            </w:r>
          </w:p>
        </w:tc>
        <w:tc>
          <w:tcPr>
            <w:tcW w:w="2142" w:type="dxa"/>
            <w:gridSpan w:val="7"/>
            <w:tcBorders>
              <w:top w:val="nil"/>
              <w:left w:val="nil"/>
              <w:bottom w:val="nil"/>
              <w:right w:val="nil"/>
            </w:tcBorders>
            <w:shd w:val="clear" w:color="FFFFFF" w:fill="FFFFFF"/>
            <w:vAlign w:val="bottom"/>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第 1 页 共 1 页</w:t>
            </w:r>
          </w:p>
        </w:tc>
      </w:tr>
      <w:tr w:rsidR="002E19BC" w:rsidRPr="002E19BC" w:rsidTr="002E19BC">
        <w:trPr>
          <w:gridAfter w:val="1"/>
          <w:wAfter w:w="40" w:type="dxa"/>
          <w:trHeight w:val="375"/>
        </w:trPr>
        <w:tc>
          <w:tcPr>
            <w:tcW w:w="858"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序号</w:t>
            </w:r>
          </w:p>
        </w:tc>
        <w:tc>
          <w:tcPr>
            <w:tcW w:w="428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项 目 名 称</w:t>
            </w:r>
          </w:p>
        </w:tc>
        <w:tc>
          <w:tcPr>
            <w:tcW w:w="172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金 额(元)</w:t>
            </w:r>
          </w:p>
        </w:tc>
        <w:tc>
          <w:tcPr>
            <w:tcW w:w="17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结算金额(元)</w:t>
            </w:r>
          </w:p>
        </w:tc>
        <w:tc>
          <w:tcPr>
            <w:tcW w:w="1862" w:type="dxa"/>
            <w:gridSpan w:val="6"/>
            <w:tcBorders>
              <w:top w:val="single" w:sz="8" w:space="0" w:color="000000"/>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备 注</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1</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暂列金额</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明细详见表-12-1</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2</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暂估价</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2.1</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材料（工程设备）暂估价</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明细详见表-12-2</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2.2</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专业工程暂估价</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明细详见表-12-3</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3</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计日工</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明细详见表-12-4</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4</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总承包服务费</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明细详见表-12-5</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lastRenderedPageBreak/>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5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4280" w:type="dxa"/>
            <w:gridSpan w:val="13"/>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5138" w:type="dxa"/>
            <w:gridSpan w:val="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合  计</w:t>
            </w:r>
          </w:p>
        </w:tc>
        <w:tc>
          <w:tcPr>
            <w:tcW w:w="172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700"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62" w:type="dxa"/>
            <w:gridSpan w:val="6"/>
            <w:tcBorders>
              <w:top w:val="nil"/>
              <w:left w:val="nil"/>
              <w:bottom w:val="single" w:sz="8" w:space="0" w:color="000000"/>
              <w:right w:val="single" w:sz="8"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w:t>
            </w:r>
          </w:p>
        </w:tc>
      </w:tr>
      <w:tr w:rsidR="002E19BC" w:rsidRPr="002E19BC" w:rsidTr="002E19BC">
        <w:trPr>
          <w:gridAfter w:val="1"/>
          <w:wAfter w:w="40" w:type="dxa"/>
          <w:trHeight w:val="360"/>
        </w:trPr>
        <w:tc>
          <w:tcPr>
            <w:tcW w:w="10420" w:type="dxa"/>
            <w:gridSpan w:val="43"/>
            <w:tcBorders>
              <w:top w:val="nil"/>
              <w:left w:val="nil"/>
              <w:bottom w:val="nil"/>
              <w:right w:val="nil"/>
            </w:tcBorders>
            <w:shd w:val="clear" w:color="FFFFFF" w:fill="FFFFFF"/>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注：材料（工程设备）</w:t>
            </w:r>
            <w:proofErr w:type="gramStart"/>
            <w:r w:rsidRPr="002E19BC">
              <w:rPr>
                <w:rFonts w:ascii="宋体" w:eastAsia="宋体" w:hAnsi="宋体" w:cs="宋体" w:hint="eastAsia"/>
                <w:kern w:val="0"/>
                <w:sz w:val="18"/>
                <w:szCs w:val="18"/>
              </w:rPr>
              <w:t>暂估单价</w:t>
            </w:r>
            <w:proofErr w:type="gramEnd"/>
            <w:r w:rsidRPr="002E19BC">
              <w:rPr>
                <w:rFonts w:ascii="宋体" w:eastAsia="宋体" w:hAnsi="宋体" w:cs="宋体" w:hint="eastAsia"/>
                <w:kern w:val="0"/>
                <w:sz w:val="18"/>
                <w:szCs w:val="18"/>
              </w:rPr>
              <w:t>进入清单项目综合单价，此处不汇总。</w:t>
            </w:r>
          </w:p>
        </w:tc>
      </w:tr>
      <w:tr w:rsidR="002E19BC" w:rsidRPr="002E19BC" w:rsidTr="002E19BC">
        <w:trPr>
          <w:gridAfter w:val="1"/>
          <w:wAfter w:w="40" w:type="dxa"/>
          <w:trHeight w:val="360"/>
        </w:trPr>
        <w:tc>
          <w:tcPr>
            <w:tcW w:w="5398" w:type="dxa"/>
            <w:gridSpan w:val="19"/>
            <w:tcBorders>
              <w:top w:val="nil"/>
              <w:left w:val="nil"/>
              <w:bottom w:val="nil"/>
              <w:right w:val="nil"/>
            </w:tcBorders>
            <w:shd w:val="clear" w:color="FFFFFF" w:fill="FFFFFF"/>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880" w:type="dxa"/>
            <w:gridSpan w:val="17"/>
            <w:tcBorders>
              <w:top w:val="nil"/>
              <w:left w:val="nil"/>
              <w:bottom w:val="nil"/>
              <w:right w:val="nil"/>
            </w:tcBorders>
            <w:shd w:val="clear" w:color="FFFFFF" w:fill="FFFFFF"/>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142" w:type="dxa"/>
            <w:gridSpan w:val="7"/>
            <w:tcBorders>
              <w:top w:val="nil"/>
              <w:left w:val="nil"/>
              <w:bottom w:val="nil"/>
              <w:right w:val="nil"/>
            </w:tcBorders>
            <w:shd w:val="clear" w:color="FFFFFF" w:fill="FFFFFF"/>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表—12</w:t>
            </w:r>
          </w:p>
        </w:tc>
      </w:tr>
      <w:tr w:rsidR="002E19BC" w:rsidRPr="002E19BC" w:rsidTr="002E19BC">
        <w:trPr>
          <w:gridAfter w:val="1"/>
          <w:wAfter w:w="40" w:type="dxa"/>
          <w:trHeight w:val="795"/>
        </w:trPr>
        <w:tc>
          <w:tcPr>
            <w:tcW w:w="10420" w:type="dxa"/>
            <w:gridSpan w:val="43"/>
            <w:tcBorders>
              <w:top w:val="nil"/>
              <w:left w:val="nil"/>
              <w:bottom w:val="nil"/>
              <w:right w:val="nil"/>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40"/>
                <w:szCs w:val="40"/>
              </w:rPr>
            </w:pPr>
            <w:proofErr w:type="gramStart"/>
            <w:r w:rsidRPr="002E19BC">
              <w:rPr>
                <w:rFonts w:ascii="宋体" w:eastAsia="宋体" w:hAnsi="宋体" w:cs="宋体" w:hint="eastAsia"/>
                <w:b/>
                <w:bCs/>
                <w:kern w:val="0"/>
                <w:sz w:val="40"/>
                <w:szCs w:val="40"/>
              </w:rPr>
              <w:t>规</w:t>
            </w:r>
            <w:proofErr w:type="gramEnd"/>
            <w:r w:rsidRPr="002E19BC">
              <w:rPr>
                <w:rFonts w:ascii="宋体" w:eastAsia="宋体" w:hAnsi="宋体" w:cs="宋体" w:hint="eastAsia"/>
                <w:b/>
                <w:bCs/>
                <w:kern w:val="0"/>
                <w:sz w:val="40"/>
                <w:szCs w:val="40"/>
              </w:rPr>
              <w:t>费、税金项目计价表</w:t>
            </w:r>
          </w:p>
        </w:tc>
      </w:tr>
      <w:tr w:rsidR="002E19BC" w:rsidRPr="002E19BC" w:rsidTr="002E19BC">
        <w:trPr>
          <w:gridAfter w:val="1"/>
          <w:wAfter w:w="40" w:type="dxa"/>
          <w:trHeight w:val="510"/>
        </w:trPr>
        <w:tc>
          <w:tcPr>
            <w:tcW w:w="4458" w:type="dxa"/>
            <w:gridSpan w:val="14"/>
            <w:tcBorders>
              <w:top w:val="nil"/>
              <w:left w:val="nil"/>
              <w:bottom w:val="nil"/>
              <w:right w:val="nil"/>
            </w:tcBorders>
            <w:shd w:val="clear" w:color="FFFFFF" w:fill="FFFFFF"/>
            <w:vAlign w:val="bottom"/>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工程名称：襄城县姜庄乡刘庄村道路基础设施项目</w:t>
            </w:r>
          </w:p>
        </w:tc>
        <w:tc>
          <w:tcPr>
            <w:tcW w:w="3560" w:type="dxa"/>
            <w:gridSpan w:val="19"/>
            <w:tcBorders>
              <w:top w:val="nil"/>
              <w:left w:val="nil"/>
              <w:bottom w:val="nil"/>
              <w:right w:val="nil"/>
            </w:tcBorders>
            <w:shd w:val="clear" w:color="FFFFFF" w:fill="FFFFFF"/>
            <w:vAlign w:val="bottom"/>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标段：.</w:t>
            </w:r>
          </w:p>
        </w:tc>
        <w:tc>
          <w:tcPr>
            <w:tcW w:w="2402" w:type="dxa"/>
            <w:gridSpan w:val="10"/>
            <w:tcBorders>
              <w:top w:val="nil"/>
              <w:left w:val="nil"/>
              <w:bottom w:val="nil"/>
              <w:right w:val="nil"/>
            </w:tcBorders>
            <w:shd w:val="clear" w:color="FFFFFF" w:fill="FFFFFF"/>
            <w:vAlign w:val="bottom"/>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第 1 页 共 1 页</w:t>
            </w:r>
          </w:p>
        </w:tc>
      </w:tr>
      <w:tr w:rsidR="002E19BC" w:rsidRPr="002E19BC" w:rsidTr="002E19BC">
        <w:trPr>
          <w:gridAfter w:val="1"/>
          <w:wAfter w:w="40" w:type="dxa"/>
          <w:trHeight w:val="510"/>
        </w:trPr>
        <w:tc>
          <w:tcPr>
            <w:tcW w:w="878"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序号</w:t>
            </w:r>
          </w:p>
        </w:tc>
        <w:tc>
          <w:tcPr>
            <w:tcW w:w="244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项 目 名 称</w:t>
            </w:r>
          </w:p>
        </w:tc>
        <w:tc>
          <w:tcPr>
            <w:tcW w:w="270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 xml:space="preserve">计 算 基 </w:t>
            </w:r>
            <w:proofErr w:type="gramStart"/>
            <w:r w:rsidRPr="002E19BC">
              <w:rPr>
                <w:rFonts w:ascii="宋体" w:eastAsia="宋体" w:hAnsi="宋体" w:cs="宋体" w:hint="eastAsia"/>
                <w:b/>
                <w:bCs/>
                <w:kern w:val="0"/>
                <w:sz w:val="18"/>
                <w:szCs w:val="18"/>
              </w:rPr>
              <w:t>础</w:t>
            </w:r>
            <w:proofErr w:type="gramEnd"/>
          </w:p>
        </w:tc>
        <w:tc>
          <w:tcPr>
            <w:tcW w:w="19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计算基数</w:t>
            </w:r>
          </w:p>
        </w:tc>
        <w:tc>
          <w:tcPr>
            <w:tcW w:w="9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计算费率</w:t>
            </w:r>
            <w:r w:rsidRPr="002E19BC">
              <w:rPr>
                <w:rFonts w:ascii="宋体" w:eastAsia="宋体" w:hAnsi="宋体" w:cs="宋体" w:hint="eastAsia"/>
                <w:b/>
                <w:bCs/>
                <w:kern w:val="0"/>
                <w:sz w:val="18"/>
                <w:szCs w:val="18"/>
              </w:rPr>
              <w:br/>
              <w:t>(%)</w:t>
            </w:r>
          </w:p>
        </w:tc>
        <w:tc>
          <w:tcPr>
            <w:tcW w:w="15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金 额(元)</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1</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proofErr w:type="gramStart"/>
            <w:r w:rsidRPr="002E19BC">
              <w:rPr>
                <w:rFonts w:ascii="宋体" w:eastAsia="宋体" w:hAnsi="宋体" w:cs="宋体" w:hint="eastAsia"/>
                <w:kern w:val="0"/>
                <w:sz w:val="18"/>
                <w:szCs w:val="18"/>
              </w:rPr>
              <w:t>规</w:t>
            </w:r>
            <w:proofErr w:type="gramEnd"/>
            <w:r w:rsidRPr="002E19BC">
              <w:rPr>
                <w:rFonts w:ascii="宋体" w:eastAsia="宋体" w:hAnsi="宋体" w:cs="宋体" w:hint="eastAsia"/>
                <w:kern w:val="0"/>
                <w:sz w:val="18"/>
                <w:szCs w:val="18"/>
              </w:rPr>
              <w:t>费</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定额</w:t>
            </w:r>
            <w:proofErr w:type="gramStart"/>
            <w:r w:rsidRPr="002E19BC">
              <w:rPr>
                <w:rFonts w:ascii="宋体" w:eastAsia="宋体" w:hAnsi="宋体" w:cs="宋体" w:hint="eastAsia"/>
                <w:kern w:val="0"/>
                <w:sz w:val="18"/>
                <w:szCs w:val="18"/>
              </w:rPr>
              <w:t>规</w:t>
            </w:r>
            <w:proofErr w:type="gramEnd"/>
            <w:r w:rsidRPr="002E19BC">
              <w:rPr>
                <w:rFonts w:ascii="宋体" w:eastAsia="宋体" w:hAnsi="宋体" w:cs="宋体" w:hint="eastAsia"/>
                <w:kern w:val="0"/>
                <w:sz w:val="18"/>
                <w:szCs w:val="18"/>
              </w:rPr>
              <w:t>费+工程排污费+其他</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1.1</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定额</w:t>
            </w:r>
            <w:proofErr w:type="gramStart"/>
            <w:r w:rsidRPr="002E19BC">
              <w:rPr>
                <w:rFonts w:ascii="宋体" w:eastAsia="宋体" w:hAnsi="宋体" w:cs="宋体" w:hint="eastAsia"/>
                <w:kern w:val="0"/>
                <w:sz w:val="18"/>
                <w:szCs w:val="18"/>
              </w:rPr>
              <w:t>规</w:t>
            </w:r>
            <w:proofErr w:type="gramEnd"/>
            <w:r w:rsidRPr="002E19BC">
              <w:rPr>
                <w:rFonts w:ascii="宋体" w:eastAsia="宋体" w:hAnsi="宋体" w:cs="宋体" w:hint="eastAsia"/>
                <w:kern w:val="0"/>
                <w:sz w:val="18"/>
                <w:szCs w:val="18"/>
              </w:rPr>
              <w:t>费</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分部分项</w:t>
            </w:r>
            <w:proofErr w:type="gramStart"/>
            <w:r w:rsidRPr="002E19BC">
              <w:rPr>
                <w:rFonts w:ascii="宋体" w:eastAsia="宋体" w:hAnsi="宋体" w:cs="宋体" w:hint="eastAsia"/>
                <w:kern w:val="0"/>
                <w:sz w:val="18"/>
                <w:szCs w:val="18"/>
              </w:rPr>
              <w:t>规</w:t>
            </w:r>
            <w:proofErr w:type="gramEnd"/>
            <w:r w:rsidRPr="002E19BC">
              <w:rPr>
                <w:rFonts w:ascii="宋体" w:eastAsia="宋体" w:hAnsi="宋体" w:cs="宋体" w:hint="eastAsia"/>
                <w:kern w:val="0"/>
                <w:sz w:val="18"/>
                <w:szCs w:val="18"/>
              </w:rPr>
              <w:t>费+单价措施</w:t>
            </w:r>
            <w:proofErr w:type="gramStart"/>
            <w:r w:rsidRPr="002E19BC">
              <w:rPr>
                <w:rFonts w:ascii="宋体" w:eastAsia="宋体" w:hAnsi="宋体" w:cs="宋体" w:hint="eastAsia"/>
                <w:kern w:val="0"/>
                <w:sz w:val="18"/>
                <w:szCs w:val="18"/>
              </w:rPr>
              <w:t>规</w:t>
            </w:r>
            <w:proofErr w:type="gramEnd"/>
            <w:r w:rsidRPr="002E19BC">
              <w:rPr>
                <w:rFonts w:ascii="宋体" w:eastAsia="宋体" w:hAnsi="宋体" w:cs="宋体" w:hint="eastAsia"/>
                <w:kern w:val="0"/>
                <w:sz w:val="18"/>
                <w:szCs w:val="18"/>
              </w:rPr>
              <w:t>费</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1.2</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工程排污费</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1.3</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其他</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2</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增值税</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不含税工程造价合计</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lastRenderedPageBreak/>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702"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9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7920" w:type="dxa"/>
            <w:gridSpan w:val="3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合  计</w:t>
            </w:r>
          </w:p>
        </w:tc>
        <w:tc>
          <w:tcPr>
            <w:tcW w:w="9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b/>
                <w:bCs/>
                <w:kern w:val="0"/>
                <w:sz w:val="18"/>
                <w:szCs w:val="18"/>
              </w:rPr>
            </w:pPr>
            <w:r w:rsidRPr="002E19BC">
              <w:rPr>
                <w:rFonts w:ascii="宋体" w:eastAsia="宋体" w:hAnsi="宋体" w:cs="宋体" w:hint="eastAsia"/>
                <w:b/>
                <w:bCs/>
                <w:kern w:val="0"/>
                <w:sz w:val="18"/>
                <w:szCs w:val="18"/>
              </w:rPr>
              <w:t xml:space="preserve">　</w:t>
            </w:r>
          </w:p>
        </w:tc>
        <w:tc>
          <w:tcPr>
            <w:tcW w:w="1520" w:type="dxa"/>
            <w:gridSpan w:val="4"/>
            <w:tcBorders>
              <w:top w:val="nil"/>
              <w:left w:val="nil"/>
              <w:bottom w:val="single" w:sz="8"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1"/>
          <w:wAfter w:w="40" w:type="dxa"/>
          <w:trHeight w:val="360"/>
        </w:trPr>
        <w:tc>
          <w:tcPr>
            <w:tcW w:w="4458" w:type="dxa"/>
            <w:gridSpan w:val="14"/>
            <w:tcBorders>
              <w:top w:val="nil"/>
              <w:left w:val="nil"/>
              <w:bottom w:val="nil"/>
              <w:right w:val="nil"/>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编制人（造价人员）：</w:t>
            </w:r>
          </w:p>
        </w:tc>
        <w:tc>
          <w:tcPr>
            <w:tcW w:w="5962" w:type="dxa"/>
            <w:gridSpan w:val="29"/>
            <w:tcBorders>
              <w:top w:val="nil"/>
              <w:left w:val="nil"/>
              <w:bottom w:val="nil"/>
              <w:right w:val="nil"/>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复核人（造价工程师）：</w:t>
            </w:r>
          </w:p>
        </w:tc>
      </w:tr>
      <w:tr w:rsidR="002E19BC" w:rsidRPr="002E19BC" w:rsidTr="002E19BC">
        <w:trPr>
          <w:gridAfter w:val="1"/>
          <w:wAfter w:w="40" w:type="dxa"/>
          <w:trHeight w:val="360"/>
        </w:trPr>
        <w:tc>
          <w:tcPr>
            <w:tcW w:w="4458" w:type="dxa"/>
            <w:gridSpan w:val="14"/>
            <w:tcBorders>
              <w:top w:val="nil"/>
              <w:left w:val="nil"/>
              <w:bottom w:val="nil"/>
              <w:right w:val="nil"/>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3560" w:type="dxa"/>
            <w:gridSpan w:val="19"/>
            <w:tcBorders>
              <w:top w:val="nil"/>
              <w:left w:val="nil"/>
              <w:bottom w:val="nil"/>
              <w:right w:val="nil"/>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402" w:type="dxa"/>
            <w:gridSpan w:val="10"/>
            <w:tcBorders>
              <w:top w:val="nil"/>
              <w:left w:val="nil"/>
              <w:bottom w:val="nil"/>
              <w:right w:val="nil"/>
            </w:tcBorders>
            <w:shd w:val="clear" w:color="FFFFFF" w:fill="FFFFFF"/>
            <w:vAlign w:val="bottom"/>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表—13</w:t>
            </w:r>
          </w:p>
        </w:tc>
      </w:tr>
      <w:tr w:rsidR="002E19BC" w:rsidRPr="002E19BC" w:rsidTr="002E19BC">
        <w:trPr>
          <w:gridAfter w:val="2"/>
          <w:wAfter w:w="240" w:type="dxa"/>
          <w:trHeight w:val="675"/>
        </w:trPr>
        <w:tc>
          <w:tcPr>
            <w:tcW w:w="10220" w:type="dxa"/>
            <w:gridSpan w:val="42"/>
            <w:tcBorders>
              <w:top w:val="nil"/>
              <w:left w:val="nil"/>
              <w:bottom w:val="nil"/>
              <w:right w:val="nil"/>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40"/>
                <w:szCs w:val="40"/>
              </w:rPr>
            </w:pPr>
            <w:r w:rsidRPr="002E19BC">
              <w:rPr>
                <w:rFonts w:ascii="宋体" w:eastAsia="宋体" w:hAnsi="宋体" w:cs="宋体" w:hint="eastAsia"/>
                <w:b/>
                <w:bCs/>
                <w:kern w:val="0"/>
                <w:sz w:val="40"/>
                <w:szCs w:val="40"/>
              </w:rPr>
              <w:t>主要材料价格表</w:t>
            </w:r>
          </w:p>
        </w:tc>
      </w:tr>
      <w:tr w:rsidR="002E19BC" w:rsidRPr="002E19BC" w:rsidTr="002E19BC">
        <w:trPr>
          <w:gridAfter w:val="2"/>
          <w:wAfter w:w="240" w:type="dxa"/>
          <w:trHeight w:val="735"/>
        </w:trPr>
        <w:tc>
          <w:tcPr>
            <w:tcW w:w="980" w:type="dxa"/>
            <w:gridSpan w:val="6"/>
            <w:tcBorders>
              <w:top w:val="nil"/>
              <w:left w:val="nil"/>
              <w:bottom w:val="nil"/>
              <w:right w:val="nil"/>
            </w:tcBorders>
            <w:shd w:val="clear" w:color="FFFFFF" w:fill="FFFFFF"/>
            <w:vAlign w:val="bottom"/>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工程名称：</w:t>
            </w:r>
          </w:p>
        </w:tc>
        <w:tc>
          <w:tcPr>
            <w:tcW w:w="7060" w:type="dxa"/>
            <w:gridSpan w:val="28"/>
            <w:tcBorders>
              <w:top w:val="nil"/>
              <w:left w:val="nil"/>
              <w:bottom w:val="nil"/>
              <w:right w:val="nil"/>
            </w:tcBorders>
            <w:shd w:val="clear" w:color="FFFFFF" w:fill="FFFFFF"/>
            <w:vAlign w:val="bottom"/>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襄城县姜庄乡刘庄村道路基础设施项目</w:t>
            </w:r>
          </w:p>
        </w:tc>
        <w:tc>
          <w:tcPr>
            <w:tcW w:w="2180" w:type="dxa"/>
            <w:gridSpan w:val="8"/>
            <w:tcBorders>
              <w:top w:val="nil"/>
              <w:left w:val="nil"/>
              <w:bottom w:val="nil"/>
              <w:right w:val="nil"/>
            </w:tcBorders>
            <w:shd w:val="clear" w:color="FFFFFF" w:fill="FFFFFF"/>
            <w:vAlign w:val="bottom"/>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第 1 页 共 1 页</w:t>
            </w:r>
          </w:p>
        </w:tc>
      </w:tr>
      <w:tr w:rsidR="002E19BC" w:rsidRPr="002E19BC" w:rsidTr="002E19BC">
        <w:trPr>
          <w:gridAfter w:val="2"/>
          <w:wAfter w:w="240" w:type="dxa"/>
          <w:trHeight w:val="510"/>
        </w:trPr>
        <w:tc>
          <w:tcPr>
            <w:tcW w:w="58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序号</w:t>
            </w:r>
          </w:p>
        </w:tc>
        <w:tc>
          <w:tcPr>
            <w:tcW w:w="122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材料编码</w:t>
            </w:r>
          </w:p>
        </w:tc>
        <w:tc>
          <w:tcPr>
            <w:tcW w:w="236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材料名称</w:t>
            </w:r>
          </w:p>
        </w:tc>
        <w:tc>
          <w:tcPr>
            <w:tcW w:w="18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规格.型号等特殊要求</w:t>
            </w:r>
          </w:p>
        </w:tc>
        <w:tc>
          <w:tcPr>
            <w:tcW w:w="62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单位</w:t>
            </w:r>
          </w:p>
        </w:tc>
        <w:tc>
          <w:tcPr>
            <w:tcW w:w="11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数 量</w:t>
            </w:r>
          </w:p>
        </w:tc>
        <w:tc>
          <w:tcPr>
            <w:tcW w:w="12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单 价</w:t>
            </w:r>
          </w:p>
        </w:tc>
        <w:tc>
          <w:tcPr>
            <w:tcW w:w="118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b/>
                <w:bCs/>
                <w:kern w:val="0"/>
                <w:sz w:val="18"/>
                <w:szCs w:val="18"/>
              </w:rPr>
            </w:pPr>
            <w:r w:rsidRPr="002E19BC">
              <w:rPr>
                <w:rFonts w:ascii="宋体" w:eastAsia="宋体" w:hAnsi="宋体" w:cs="宋体" w:hint="eastAsia"/>
                <w:b/>
                <w:bCs/>
                <w:kern w:val="0"/>
                <w:sz w:val="18"/>
                <w:szCs w:val="18"/>
              </w:rPr>
              <w:t>合 价</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1</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02090101</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塑料薄膜</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m2</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4179.1</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2</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03130709</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金刚石锯片</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片</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1.968265</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3</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03210593</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铁件</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综合</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kg</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209.61</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4</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14350309</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脱模剂</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kg</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19.45786</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5</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34110103</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电</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kW·h</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215.2862</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6</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34110117</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水</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m3</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280.194865</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7</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35010146</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钢模板</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kg</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153.469</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8</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QTCLF-1</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其他材料费</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元</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2461.941354</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9</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80210559</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预拌混凝土</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C25</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m3</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609.0624</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lastRenderedPageBreak/>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4"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r w:rsidR="002E19BC" w:rsidRPr="002E19BC" w:rsidTr="002E19BC">
        <w:trPr>
          <w:gridAfter w:val="2"/>
          <w:wAfter w:w="240" w:type="dxa"/>
          <w:trHeight w:val="360"/>
        </w:trPr>
        <w:tc>
          <w:tcPr>
            <w:tcW w:w="580" w:type="dxa"/>
            <w:tcBorders>
              <w:top w:val="nil"/>
              <w:left w:val="single" w:sz="8" w:space="0" w:color="000000"/>
              <w:bottom w:val="single" w:sz="8"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2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2360" w:type="dxa"/>
            <w:gridSpan w:val="6"/>
            <w:tcBorders>
              <w:top w:val="nil"/>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800" w:type="dxa"/>
            <w:gridSpan w:val="9"/>
            <w:tcBorders>
              <w:top w:val="nil"/>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lef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620" w:type="dxa"/>
            <w:gridSpan w:val="2"/>
            <w:tcBorders>
              <w:top w:val="nil"/>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center"/>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6"/>
            <w:tcBorders>
              <w:top w:val="nil"/>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2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c>
          <w:tcPr>
            <w:tcW w:w="1180" w:type="dxa"/>
            <w:gridSpan w:val="2"/>
            <w:tcBorders>
              <w:top w:val="nil"/>
              <w:left w:val="nil"/>
              <w:bottom w:val="single" w:sz="8" w:space="0" w:color="000000"/>
              <w:right w:val="single" w:sz="8" w:space="0" w:color="000000"/>
            </w:tcBorders>
            <w:shd w:val="clear" w:color="FFFFFF" w:fill="FFFFFF"/>
            <w:vAlign w:val="center"/>
            <w:hideMark/>
          </w:tcPr>
          <w:p w:rsidR="002E19BC" w:rsidRPr="002E19BC" w:rsidRDefault="002E19BC" w:rsidP="002E19BC">
            <w:pPr>
              <w:widowControl/>
              <w:jc w:val="right"/>
              <w:rPr>
                <w:rFonts w:ascii="宋体" w:eastAsia="宋体" w:hAnsi="宋体" w:cs="宋体"/>
                <w:kern w:val="0"/>
                <w:sz w:val="18"/>
                <w:szCs w:val="18"/>
              </w:rPr>
            </w:pPr>
            <w:r w:rsidRPr="002E19BC">
              <w:rPr>
                <w:rFonts w:ascii="宋体" w:eastAsia="宋体" w:hAnsi="宋体" w:cs="宋体" w:hint="eastAsia"/>
                <w:kern w:val="0"/>
                <w:sz w:val="18"/>
                <w:szCs w:val="18"/>
              </w:rPr>
              <w:t xml:space="preserve">　</w:t>
            </w:r>
          </w:p>
        </w:tc>
      </w:tr>
    </w:tbl>
    <w:p w:rsidR="00667BDC" w:rsidRDefault="00667BDC" w:rsidP="002148E4">
      <w:pPr>
        <w:rPr>
          <w:rFonts w:ascii="新宋体" w:eastAsia="新宋体" w:hAnsi="新宋体"/>
          <w:sz w:val="24"/>
        </w:rPr>
      </w:pPr>
    </w:p>
    <w:p w:rsidR="002148E4" w:rsidRDefault="002148E4" w:rsidP="002148E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2148E4" w:rsidRDefault="002148E4" w:rsidP="002148E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148E4" w:rsidRDefault="002148E4" w:rsidP="002148E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2148E4" w:rsidRDefault="002148E4" w:rsidP="002148E4">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（三）、付款方式：安装验收合格投入使用支付97%，剩余3%一年后无质量问题一次性支付。</w:t>
      </w:r>
    </w:p>
    <w:p w:rsidR="002148E4" w:rsidRDefault="002148E4" w:rsidP="002148E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891990">
        <w:rPr>
          <w:rFonts w:ascii="新宋体" w:eastAsia="新宋体" w:hAnsi="新宋体" w:hint="eastAsia"/>
          <w:b/>
          <w:bCs/>
          <w:sz w:val="24"/>
        </w:rPr>
        <w:t>36.61991万</w:t>
      </w:r>
      <w:r>
        <w:rPr>
          <w:rFonts w:ascii="新宋体" w:eastAsia="新宋体" w:hAnsi="新宋体" w:hint="eastAsia"/>
          <w:b/>
          <w:bCs/>
          <w:sz w:val="24"/>
        </w:rPr>
        <w:t>元，超出者为无效投标。</w:t>
      </w:r>
    </w:p>
    <w:p w:rsidR="002148E4" w:rsidRDefault="002148E4" w:rsidP="002148E4">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（五）、工期：中标单位自签订合同后，在确保工程建设质量的前提下，保证工期30日历天。</w:t>
      </w:r>
    </w:p>
    <w:p w:rsidR="00667BDC" w:rsidRPr="002148E4"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Pr="00917C5A"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281644" w:rsidP="002E19BC">
      <w:pPr>
        <w:spacing w:line="500" w:lineRule="exact"/>
        <w:ind w:firstLineChars="1000" w:firstLine="3213"/>
        <w:rPr>
          <w:rFonts w:ascii="宋体" w:hAnsi="宋体"/>
          <w:b/>
          <w:sz w:val="32"/>
          <w:szCs w:val="32"/>
        </w:rPr>
      </w:pPr>
      <w:r>
        <w:rPr>
          <w:rFonts w:ascii="宋体" w:hAnsi="宋体" w:hint="eastAsia"/>
          <w:b/>
          <w:sz w:val="32"/>
          <w:szCs w:val="32"/>
        </w:rPr>
        <w:lastRenderedPageBreak/>
        <w:t>第三部分    响应人须知</w:t>
      </w:r>
    </w:p>
    <w:p w:rsidR="000806FE" w:rsidRDefault="0028164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667BDC" w:rsidRDefault="00281644">
      <w:pPr>
        <w:ind w:firstLineChars="50" w:firstLine="141"/>
        <w:rPr>
          <w:rFonts w:ascii="宋体" w:hAnsi="宋体" w:cs="宋体"/>
          <w:b/>
          <w:sz w:val="28"/>
          <w:szCs w:val="28"/>
        </w:rPr>
      </w:pPr>
      <w:r>
        <w:rPr>
          <w:rFonts w:ascii="宋体" w:hAnsi="宋体" w:cs="宋体" w:hint="eastAsia"/>
          <w:b/>
          <w:sz w:val="28"/>
          <w:szCs w:val="28"/>
        </w:rPr>
        <w:t>一、 说明和释义</w:t>
      </w:r>
    </w:p>
    <w:p w:rsidR="00667BDC" w:rsidRDefault="00281644">
      <w:pPr>
        <w:spacing w:line="400" w:lineRule="exact"/>
        <w:rPr>
          <w:rFonts w:ascii="宋体" w:hAnsi="宋体" w:cs="宋体"/>
          <w:sz w:val="24"/>
        </w:rPr>
      </w:pPr>
      <w:r>
        <w:rPr>
          <w:rFonts w:ascii="宋体" w:hAnsi="宋体" w:cs="宋体" w:hint="eastAsia"/>
          <w:sz w:val="24"/>
        </w:rPr>
        <w:t xml:space="preserve">　 （一）、适用范围</w:t>
      </w:r>
    </w:p>
    <w:p w:rsidR="00667BDC" w:rsidRDefault="0028164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667BDC" w:rsidRDefault="00281644">
      <w:pPr>
        <w:spacing w:line="400" w:lineRule="exact"/>
        <w:rPr>
          <w:rFonts w:ascii="宋体" w:hAnsi="宋体" w:cs="宋体"/>
          <w:sz w:val="24"/>
        </w:rPr>
      </w:pPr>
      <w:r>
        <w:rPr>
          <w:rFonts w:ascii="宋体" w:hAnsi="宋体" w:cs="宋体" w:hint="eastAsia"/>
          <w:sz w:val="24"/>
        </w:rPr>
        <w:t xml:space="preserve">　 （二）、定义</w:t>
      </w:r>
    </w:p>
    <w:p w:rsidR="00667BDC" w:rsidRDefault="00281644">
      <w:pPr>
        <w:pStyle w:val="p16"/>
        <w:spacing w:line="400" w:lineRule="exact"/>
        <w:ind w:left="481"/>
        <w:jc w:val="both"/>
      </w:pPr>
      <w:r>
        <w:rPr>
          <w:rFonts w:hint="eastAsia"/>
        </w:rPr>
        <w:t>1、“采购人”系指组织本次采购的襄城县</w:t>
      </w:r>
      <w:r w:rsidR="002E19BC">
        <w:rPr>
          <w:rFonts w:hint="eastAsia"/>
        </w:rPr>
        <w:t>姜庄乡</w:t>
      </w:r>
      <w:r w:rsidR="00013ECD">
        <w:rPr>
          <w:rFonts w:hint="eastAsia"/>
        </w:rPr>
        <w:t>人民政府</w:t>
      </w:r>
      <w:r>
        <w:rPr>
          <w:rFonts w:hint="eastAsia"/>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2、“响应人”系指向招标人提交投标（响应</w:t>
      </w:r>
      <w:r w:rsidR="00803B8B">
        <w:rPr>
          <w:rFonts w:ascii="宋体" w:hAnsi="宋体" w:cs="宋体" w:hint="eastAsia"/>
          <w:sz w:val="24"/>
        </w:rPr>
        <w:t xml:space="preserve"> </w:t>
      </w:r>
      <w:r>
        <w:rPr>
          <w:rFonts w:ascii="宋体" w:hAnsi="宋体" w:cs="宋体" w:hint="eastAsia"/>
          <w:sz w:val="24"/>
        </w:rPr>
        <w:t>）文件的供应商（公司或企业）。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667BDC" w:rsidRDefault="0028164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667BDC" w:rsidRDefault="00281644">
      <w:pPr>
        <w:spacing w:line="400" w:lineRule="exact"/>
        <w:rPr>
          <w:rFonts w:ascii="宋体" w:hAnsi="宋体" w:cs="宋体"/>
          <w:sz w:val="24"/>
        </w:rPr>
      </w:pPr>
      <w:r>
        <w:rPr>
          <w:rFonts w:ascii="宋体" w:hAnsi="宋体" w:cs="宋体" w:hint="eastAsia"/>
          <w:sz w:val="24"/>
        </w:rPr>
        <w:t xml:space="preserve">　（三）、合格的响应人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667BDC" w:rsidRDefault="00281644">
      <w:pPr>
        <w:spacing w:line="400" w:lineRule="exact"/>
        <w:rPr>
          <w:rFonts w:ascii="宋体" w:hAnsi="宋体" w:cs="宋体"/>
          <w:sz w:val="24"/>
        </w:rPr>
      </w:pPr>
      <w:r>
        <w:rPr>
          <w:rFonts w:ascii="宋体" w:hAnsi="宋体" w:cs="宋体" w:hint="eastAsia"/>
          <w:sz w:val="24"/>
        </w:rPr>
        <w:t xml:space="preserve">   （四）、投标费用</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667BDC" w:rsidRDefault="0028164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667BDC" w:rsidRDefault="00281644">
      <w:pPr>
        <w:spacing w:line="400" w:lineRule="exact"/>
        <w:rPr>
          <w:rFonts w:ascii="宋体" w:hAnsi="宋体" w:cs="宋体"/>
          <w:sz w:val="24"/>
        </w:rPr>
      </w:pPr>
      <w:r>
        <w:rPr>
          <w:rFonts w:ascii="宋体" w:hAnsi="宋体" w:cs="宋体" w:hint="eastAsia"/>
          <w:sz w:val="24"/>
        </w:rPr>
        <w:t xml:space="preserve">　　（一）、招标文件的构成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（1）、竞争性谈判邀请函；</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（3）、响应人须知；</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667BDC" w:rsidRDefault="0028164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667BDC" w:rsidRDefault="0028164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667BDC" w:rsidRDefault="00281644">
      <w:pPr>
        <w:spacing w:line="400" w:lineRule="exact"/>
        <w:ind w:firstLineChars="200" w:firstLine="480"/>
        <w:rPr>
          <w:rFonts w:ascii="宋体" w:hAnsi="宋体" w:cs="宋体"/>
          <w:sz w:val="24"/>
        </w:rPr>
      </w:pPr>
      <w:r>
        <w:rPr>
          <w:rFonts w:ascii="宋体" w:hAnsi="宋体" w:cs="宋体" w:hint="eastAsia"/>
          <w:sz w:val="24"/>
        </w:rPr>
        <w:t>（7）、附件。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667BDC" w:rsidRDefault="00281644">
      <w:pPr>
        <w:spacing w:line="400" w:lineRule="exact"/>
        <w:rPr>
          <w:rFonts w:ascii="宋体" w:hAnsi="宋体" w:cs="宋体"/>
          <w:sz w:val="24"/>
        </w:rPr>
      </w:pPr>
      <w:r>
        <w:rPr>
          <w:rFonts w:ascii="宋体" w:hAnsi="宋体" w:cs="宋体" w:hint="eastAsia"/>
          <w:sz w:val="24"/>
        </w:rPr>
        <w:t xml:space="preserve">　 （二）、招标文件的澄清</w:t>
      </w:r>
    </w:p>
    <w:p w:rsidR="00667BDC" w:rsidRDefault="0028164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667BDC" w:rsidRDefault="00281644">
      <w:pPr>
        <w:spacing w:line="400" w:lineRule="exact"/>
        <w:rPr>
          <w:rFonts w:ascii="宋体" w:hAnsi="宋体" w:cs="宋体"/>
          <w:sz w:val="24"/>
        </w:rPr>
      </w:pPr>
      <w:r>
        <w:rPr>
          <w:rFonts w:ascii="宋体" w:hAnsi="宋体" w:cs="宋体" w:hint="eastAsia"/>
          <w:sz w:val="24"/>
        </w:rPr>
        <w:t xml:space="preserve">　 （三）、谈判文件的修改</w:t>
      </w:r>
    </w:p>
    <w:p w:rsidR="00667BDC" w:rsidRDefault="0028164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667BDC" w:rsidRDefault="0028164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667BDC" w:rsidRDefault="00281644">
      <w:pPr>
        <w:spacing w:line="400" w:lineRule="exact"/>
        <w:rPr>
          <w:rFonts w:ascii="宋体" w:hAnsi="宋体" w:cs="宋体"/>
          <w:sz w:val="24"/>
        </w:rPr>
      </w:pPr>
      <w:r>
        <w:rPr>
          <w:rFonts w:ascii="宋体" w:hAnsi="宋体" w:cs="宋体" w:hint="eastAsia"/>
          <w:sz w:val="24"/>
        </w:rPr>
        <w:t xml:space="preserve">　　（一）、响应文件书写、计量单位使用等</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（二）、响应文件的组成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667BDC" w:rsidRDefault="00281644">
      <w:pPr>
        <w:spacing w:line="400" w:lineRule="exact"/>
        <w:ind w:firstLineChars="200" w:firstLine="482"/>
        <w:rPr>
          <w:rFonts w:ascii="宋体" w:hAnsi="宋体" w:cs="宋体"/>
          <w:b/>
          <w:bCs/>
          <w:sz w:val="24"/>
        </w:rPr>
      </w:pPr>
      <w:r>
        <w:rPr>
          <w:rFonts w:ascii="宋体" w:hAnsi="宋体" w:cs="宋体" w:hint="eastAsia"/>
          <w:b/>
          <w:bCs/>
          <w:sz w:val="24"/>
        </w:rPr>
        <w:t xml:space="preserve"> </w:t>
      </w:r>
      <w:r w:rsidRPr="009364CD">
        <w:rPr>
          <w:rFonts w:ascii="宋体" w:hAnsi="宋体" w:cs="宋体" w:hint="eastAsia"/>
          <w:bCs/>
          <w:sz w:val="24"/>
        </w:rPr>
        <w:t>4、</w:t>
      </w:r>
      <w:r w:rsidRPr="009364CD">
        <w:rPr>
          <w:rFonts w:ascii="宋体" w:hAnsi="宋体" w:cs="宋体" w:hint="eastAsia"/>
          <w:sz w:val="24"/>
        </w:rPr>
        <w:t>响</w:t>
      </w:r>
      <w:r>
        <w:rPr>
          <w:rFonts w:ascii="宋体" w:hAnsi="宋体" w:cs="宋体" w:hint="eastAsia"/>
          <w:sz w:val="24"/>
        </w:rPr>
        <w:t>应文件中必须提供交纳投标保证金转账</w:t>
      </w:r>
      <w:r w:rsidR="009364CD">
        <w:rPr>
          <w:rFonts w:ascii="宋体" w:hAnsi="宋体" w:cs="宋体" w:hint="eastAsia"/>
          <w:sz w:val="24"/>
        </w:rPr>
        <w:t>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（三）、响应文件格式</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667BDC" w:rsidRDefault="00281644">
      <w:pPr>
        <w:spacing w:line="400" w:lineRule="exact"/>
        <w:rPr>
          <w:rFonts w:ascii="宋体" w:hAnsi="宋体" w:cs="宋体"/>
          <w:sz w:val="24"/>
        </w:rPr>
      </w:pPr>
      <w:r>
        <w:rPr>
          <w:rFonts w:ascii="宋体" w:hAnsi="宋体" w:cs="宋体" w:hint="eastAsia"/>
          <w:sz w:val="24"/>
        </w:rPr>
        <w:t xml:space="preserve">　　（三）、投标报价</w:t>
      </w:r>
    </w:p>
    <w:p w:rsidR="00667BDC" w:rsidRDefault="0028164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667BDC" w:rsidRDefault="00281644">
      <w:pPr>
        <w:spacing w:line="400" w:lineRule="exact"/>
        <w:rPr>
          <w:rFonts w:ascii="宋体" w:hAnsi="宋体" w:cs="宋体"/>
          <w:sz w:val="24"/>
        </w:rPr>
      </w:pPr>
      <w:r>
        <w:rPr>
          <w:rFonts w:ascii="宋体" w:hAnsi="宋体" w:cs="宋体" w:hint="eastAsia"/>
          <w:sz w:val="24"/>
        </w:rPr>
        <w:t xml:space="preserve">　　（四）、投标货币  报价币种为人民币。</w:t>
      </w:r>
    </w:p>
    <w:p w:rsidR="00667BDC" w:rsidRDefault="00281644">
      <w:pPr>
        <w:spacing w:line="400" w:lineRule="exact"/>
        <w:rPr>
          <w:rFonts w:ascii="宋体" w:hAnsi="宋体" w:cs="宋体"/>
          <w:sz w:val="24"/>
        </w:rPr>
      </w:pPr>
      <w:r>
        <w:rPr>
          <w:rFonts w:ascii="宋体" w:hAnsi="宋体" w:cs="宋体" w:hint="eastAsia"/>
          <w:sz w:val="24"/>
        </w:rPr>
        <w:t xml:space="preserve">　　（五）、响应人资格的证明文件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667BDC" w:rsidRDefault="00281644">
      <w:pPr>
        <w:spacing w:line="400" w:lineRule="exact"/>
        <w:rPr>
          <w:rFonts w:ascii="宋体" w:hAnsi="宋体" w:cs="宋体"/>
          <w:sz w:val="24"/>
        </w:rPr>
      </w:pPr>
      <w:r>
        <w:rPr>
          <w:rFonts w:ascii="宋体" w:hAnsi="宋体" w:cs="宋体" w:hint="eastAsia"/>
          <w:sz w:val="24"/>
        </w:rPr>
        <w:t xml:space="preserve">　 （六）、投标有效期</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667BDC" w:rsidRDefault="00281644">
      <w:pPr>
        <w:spacing w:line="400" w:lineRule="exact"/>
        <w:rPr>
          <w:rFonts w:ascii="宋体" w:hAnsi="宋体" w:cs="宋体"/>
          <w:sz w:val="24"/>
        </w:rPr>
      </w:pPr>
      <w:r>
        <w:rPr>
          <w:rFonts w:ascii="宋体" w:hAnsi="宋体" w:cs="宋体" w:hint="eastAsia"/>
          <w:sz w:val="24"/>
        </w:rPr>
        <w:t xml:space="preserve">　 （七）、投标保证金</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667BDC" w:rsidRDefault="0028164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2E19BC">
        <w:rPr>
          <w:rFonts w:ascii="宋体" w:hAnsi="宋体" w:cs="宋体" w:hint="eastAsia"/>
          <w:kern w:val="0"/>
          <w:sz w:val="24"/>
          <w:u w:val="single"/>
        </w:rPr>
        <w:t>7</w:t>
      </w:r>
      <w:r>
        <w:rPr>
          <w:rFonts w:ascii="宋体" w:hAnsi="宋体" w:cs="宋体" w:hint="eastAsia"/>
          <w:kern w:val="0"/>
          <w:sz w:val="24"/>
          <w:u w:val="single"/>
        </w:rPr>
        <w:t>000元</w:t>
      </w:r>
      <w:r>
        <w:rPr>
          <w:rFonts w:ascii="宋体" w:hAnsi="宋体" w:cs="宋体" w:hint="eastAsia"/>
          <w:kern w:val="0"/>
          <w:sz w:val="24"/>
        </w:rPr>
        <w:t>投标保证金。</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4、投标文件中必须提供交纳投标保证金转账</w:t>
      </w:r>
      <w:r w:rsidR="009364CD">
        <w:rPr>
          <w:rFonts w:ascii="宋体" w:hAnsi="宋体" w:cs="宋体" w:hint="eastAsia"/>
          <w:sz w:val="24"/>
        </w:rPr>
        <w:t>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667BDC" w:rsidRDefault="0028164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667BDC" w:rsidRDefault="0028164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667BDC" w:rsidRDefault="0028164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667BDC" w:rsidRDefault="0028164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667BDC" w:rsidRDefault="0028164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667BDC" w:rsidRDefault="0028164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667BDC" w:rsidRDefault="0028164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667BDC" w:rsidRDefault="00281644">
      <w:pPr>
        <w:spacing w:line="400" w:lineRule="exact"/>
        <w:rPr>
          <w:rFonts w:ascii="宋体" w:hAnsi="宋体" w:cs="宋体"/>
          <w:sz w:val="24"/>
        </w:rPr>
      </w:pPr>
      <w:r>
        <w:rPr>
          <w:rFonts w:ascii="宋体" w:hAnsi="宋体" w:cs="宋体" w:hint="eastAsia"/>
          <w:sz w:val="24"/>
        </w:rPr>
        <w:t xml:space="preserve">　 （八）、响应文件的份数和签署</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667BDC" w:rsidRDefault="00281644">
      <w:pPr>
        <w:ind w:firstLineChars="196" w:firstLine="551"/>
        <w:rPr>
          <w:rFonts w:ascii="宋体" w:hAnsi="宋体" w:cs="宋体"/>
          <w:b/>
          <w:sz w:val="28"/>
          <w:szCs w:val="28"/>
        </w:rPr>
      </w:pPr>
      <w:r>
        <w:rPr>
          <w:rFonts w:ascii="宋体" w:hAnsi="宋体" w:cs="宋体" w:hint="eastAsia"/>
          <w:b/>
          <w:sz w:val="28"/>
          <w:szCs w:val="28"/>
        </w:rPr>
        <w:t>四、响应文件的递交</w:t>
      </w:r>
    </w:p>
    <w:p w:rsidR="00667BDC" w:rsidRDefault="00281644">
      <w:pPr>
        <w:spacing w:line="400" w:lineRule="exact"/>
        <w:rPr>
          <w:rFonts w:ascii="宋体" w:hAnsi="宋体" w:cs="宋体"/>
          <w:sz w:val="24"/>
        </w:rPr>
      </w:pPr>
      <w:r>
        <w:rPr>
          <w:rFonts w:ascii="宋体" w:hAnsi="宋体" w:cs="宋体" w:hint="eastAsia"/>
          <w:sz w:val="24"/>
        </w:rPr>
        <w:t xml:space="preserve">　 （一）、响应文件的密封和标记</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667BDC" w:rsidRDefault="00281644">
      <w:pPr>
        <w:spacing w:line="400" w:lineRule="exact"/>
        <w:rPr>
          <w:rFonts w:ascii="宋体" w:hAnsi="宋体" w:cs="宋体"/>
          <w:sz w:val="24"/>
        </w:rPr>
      </w:pPr>
      <w:r>
        <w:rPr>
          <w:rFonts w:ascii="宋体" w:hAnsi="宋体" w:cs="宋体" w:hint="eastAsia"/>
          <w:sz w:val="24"/>
        </w:rPr>
        <w:t xml:space="preserve">   （二）、递交响应文件的截止时间</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667BDC" w:rsidRDefault="00281644">
      <w:pPr>
        <w:spacing w:line="400" w:lineRule="exact"/>
        <w:rPr>
          <w:rFonts w:ascii="宋体" w:hAnsi="宋体" w:cs="宋体"/>
          <w:sz w:val="24"/>
        </w:rPr>
      </w:pPr>
      <w:r>
        <w:rPr>
          <w:rFonts w:ascii="宋体" w:hAnsi="宋体" w:cs="宋体" w:hint="eastAsia"/>
          <w:sz w:val="24"/>
        </w:rPr>
        <w:t xml:space="preserve">　 （三）、迟交的响应文件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lastRenderedPageBreak/>
        <w:t>招标人将拒绝在投标截止时间后收到的响应文件。</w:t>
      </w:r>
    </w:p>
    <w:p w:rsidR="00667BDC" w:rsidRDefault="00281644">
      <w:pPr>
        <w:spacing w:line="400" w:lineRule="exact"/>
        <w:rPr>
          <w:rFonts w:ascii="宋体" w:hAnsi="宋体" w:cs="宋体"/>
          <w:sz w:val="24"/>
        </w:rPr>
      </w:pPr>
      <w:r>
        <w:rPr>
          <w:rFonts w:ascii="宋体" w:hAnsi="宋体" w:cs="宋体" w:hint="eastAsia"/>
          <w:sz w:val="24"/>
        </w:rPr>
        <w:t xml:space="preserve">　 （四）、响应文件的撤销</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667BDC" w:rsidRDefault="00281644">
      <w:pPr>
        <w:jc w:val="left"/>
        <w:rPr>
          <w:rFonts w:ascii="宋体" w:hAnsi="宋体" w:cs="宋体"/>
          <w:b/>
          <w:bCs/>
          <w:sz w:val="28"/>
          <w:szCs w:val="28"/>
        </w:rPr>
      </w:pPr>
      <w:r>
        <w:rPr>
          <w:rFonts w:ascii="宋体" w:hAnsi="宋体" w:cs="宋体" w:hint="eastAsia"/>
          <w:b/>
          <w:bCs/>
          <w:sz w:val="28"/>
          <w:szCs w:val="28"/>
        </w:rPr>
        <w:t xml:space="preserve">　 五、特别提示</w:t>
      </w:r>
    </w:p>
    <w:p w:rsidR="00667BDC" w:rsidRDefault="0028164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667BDC" w:rsidRDefault="0028164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667BDC" w:rsidRDefault="0028164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667BDC" w:rsidRDefault="0028164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667BDC" w:rsidRDefault="0028164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sidR="008441A4">
        <w:rPr>
          <w:rFonts w:ascii="新宋体" w:eastAsia="新宋体" w:hAnsi="新宋体" w:hint="eastAsia"/>
          <w:sz w:val="24"/>
        </w:rPr>
        <w:t>全国公共资源交易平台（河南省•许昌市）</w:t>
      </w:r>
      <w:r>
        <w:rPr>
          <w:rFonts w:ascii="宋体" w:hAnsi="宋体" w:cs="宋体" w:hint="eastAsia"/>
          <w:sz w:val="24"/>
        </w:rPr>
        <w:t>。</w:t>
      </w:r>
    </w:p>
    <w:p w:rsidR="00667BDC" w:rsidRDefault="0028164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667BDC" w:rsidRDefault="0028164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667BDC" w:rsidRDefault="0028164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667BDC" w:rsidRDefault="0028164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1</w:t>
      </w:r>
      <w:r w:rsidR="008441A4">
        <w:rPr>
          <w:rFonts w:ascii="宋体" w:hAnsi="宋体" w:cs="宋体" w:hint="eastAsia"/>
          <w:sz w:val="24"/>
        </w:rPr>
        <w:t>、未按规定缴纳</w:t>
      </w:r>
      <w:r>
        <w:rPr>
          <w:rFonts w:ascii="宋体" w:hAnsi="宋体" w:cs="宋体" w:hint="eastAsia"/>
          <w:sz w:val="24"/>
        </w:rPr>
        <w:t>投标保证金的；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lastRenderedPageBreak/>
        <w:t xml:space="preserve"> 4、响应文件中没有提供法人营业执照、税务登记证、组织机构代码证等竞争性谈判文件中要求的相关投标材料复印件，评标时没有提供与复印件相一致的原件的。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8441A4" w:rsidRDefault="008441A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667BDC" w:rsidRDefault="0028164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667BDC" w:rsidRDefault="0028164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667BDC" w:rsidRDefault="0028164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667BDC" w:rsidRDefault="00281644">
      <w:pPr>
        <w:ind w:firstLineChars="150" w:firstLine="422"/>
        <w:rPr>
          <w:b/>
          <w:sz w:val="28"/>
          <w:szCs w:val="28"/>
        </w:rPr>
      </w:pPr>
      <w:r>
        <w:rPr>
          <w:rFonts w:hint="eastAsia"/>
          <w:b/>
          <w:sz w:val="28"/>
          <w:szCs w:val="28"/>
        </w:rPr>
        <w:t xml:space="preserve"> </w:t>
      </w:r>
      <w:r>
        <w:rPr>
          <w:rFonts w:hint="eastAsia"/>
          <w:b/>
          <w:sz w:val="28"/>
          <w:szCs w:val="28"/>
        </w:rPr>
        <w:t>六、开标和评标</w:t>
      </w:r>
    </w:p>
    <w:p w:rsidR="00667BDC" w:rsidRDefault="0028164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667BDC" w:rsidRDefault="00281644">
      <w:pPr>
        <w:spacing w:line="400" w:lineRule="exact"/>
        <w:rPr>
          <w:rFonts w:ascii="宋体" w:hAnsi="宋体" w:cs="宋体"/>
          <w:sz w:val="24"/>
        </w:rPr>
      </w:pPr>
      <w:r>
        <w:rPr>
          <w:rFonts w:ascii="宋体" w:hAnsi="宋体" w:cs="宋体" w:hint="eastAsia"/>
          <w:sz w:val="24"/>
        </w:rPr>
        <w:t xml:space="preserve">   （二）、评标委员会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667BDC" w:rsidRDefault="00281644">
      <w:pPr>
        <w:spacing w:line="400" w:lineRule="exact"/>
        <w:rPr>
          <w:rFonts w:ascii="宋体" w:hAnsi="宋体" w:cs="宋体"/>
          <w:sz w:val="24"/>
        </w:rPr>
      </w:pPr>
      <w:r>
        <w:rPr>
          <w:rFonts w:ascii="宋体" w:hAnsi="宋体" w:cs="宋体" w:hint="eastAsia"/>
          <w:sz w:val="24"/>
        </w:rPr>
        <w:t xml:space="preserve">　 （三）、响应文件响应性的确定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667BDC" w:rsidRDefault="00281644">
      <w:pPr>
        <w:spacing w:line="400" w:lineRule="exact"/>
        <w:rPr>
          <w:rFonts w:ascii="宋体" w:hAnsi="宋体" w:cs="宋体"/>
          <w:sz w:val="24"/>
        </w:rPr>
      </w:pPr>
      <w:r>
        <w:rPr>
          <w:rFonts w:ascii="宋体" w:hAnsi="宋体" w:cs="宋体" w:hint="eastAsia"/>
          <w:sz w:val="24"/>
        </w:rPr>
        <w:lastRenderedPageBreak/>
        <w:t xml:space="preserve">　（四）、响应文件的澄清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667BDC" w:rsidRDefault="00281644">
      <w:pPr>
        <w:spacing w:line="400" w:lineRule="exact"/>
        <w:rPr>
          <w:rFonts w:ascii="宋体" w:hAnsi="宋体" w:cs="宋体"/>
          <w:sz w:val="24"/>
        </w:rPr>
      </w:pPr>
      <w:r>
        <w:rPr>
          <w:rFonts w:ascii="宋体" w:hAnsi="宋体" w:cs="宋体" w:hint="eastAsia"/>
          <w:sz w:val="24"/>
        </w:rPr>
        <w:t xml:space="preserve">　 （五）、对响应文件的评估和比较</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667BDC" w:rsidRDefault="0028164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667BDC" w:rsidRDefault="0028164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667BDC" w:rsidRDefault="00281644">
      <w:pPr>
        <w:spacing w:line="400" w:lineRule="exact"/>
        <w:rPr>
          <w:rFonts w:ascii="宋体" w:hAnsi="宋体" w:cs="宋体"/>
          <w:sz w:val="24"/>
        </w:rPr>
      </w:pPr>
      <w:r>
        <w:rPr>
          <w:rFonts w:ascii="宋体" w:hAnsi="宋体" w:cs="宋体" w:hint="eastAsia"/>
          <w:sz w:val="24"/>
        </w:rPr>
        <w:t xml:space="preserve">    3.2、初步评审内容</w:t>
      </w:r>
    </w:p>
    <w:p w:rsidR="00667BDC" w:rsidRDefault="0028164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667BDC" w:rsidRDefault="0028164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667BDC" w:rsidRDefault="0028164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667BDC" w:rsidRDefault="0028164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667BDC" w:rsidRDefault="00281644">
      <w:pPr>
        <w:spacing w:line="400" w:lineRule="exact"/>
        <w:rPr>
          <w:rFonts w:ascii="宋体" w:hAnsi="宋体" w:cs="宋体"/>
          <w:sz w:val="24"/>
        </w:rPr>
      </w:pPr>
      <w:r>
        <w:rPr>
          <w:rFonts w:ascii="宋体" w:hAnsi="宋体" w:cs="宋体" w:hint="eastAsia"/>
          <w:sz w:val="24"/>
        </w:rPr>
        <w:t xml:space="preserve">    3.2.6、资质等级须满足要求；</w:t>
      </w:r>
    </w:p>
    <w:p w:rsidR="00667BDC" w:rsidRDefault="0028164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667BDC" w:rsidRDefault="00281644">
      <w:pPr>
        <w:spacing w:line="400" w:lineRule="exact"/>
        <w:rPr>
          <w:rFonts w:ascii="宋体" w:hAnsi="宋体" w:cs="宋体"/>
          <w:sz w:val="24"/>
        </w:rPr>
      </w:pPr>
      <w:r>
        <w:rPr>
          <w:rFonts w:ascii="宋体" w:hAnsi="宋体" w:cs="宋体" w:hint="eastAsia"/>
          <w:sz w:val="24"/>
        </w:rPr>
        <w:t xml:space="preserve">    3.2.8、权利及义务须符合招标文件规定；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667BDC" w:rsidRDefault="0028164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667BDC" w:rsidRDefault="00281644">
      <w:pPr>
        <w:spacing w:line="400" w:lineRule="exact"/>
        <w:rPr>
          <w:rFonts w:ascii="宋体" w:hAnsi="宋体" w:cs="宋体"/>
          <w:sz w:val="24"/>
        </w:rPr>
      </w:pPr>
      <w:r>
        <w:rPr>
          <w:rFonts w:ascii="宋体" w:hAnsi="宋体" w:cs="宋体" w:hint="eastAsia"/>
          <w:sz w:val="24"/>
        </w:rPr>
        <w:t xml:space="preserve">    3.3、详细评审的内容</w:t>
      </w:r>
    </w:p>
    <w:p w:rsidR="00667BDC" w:rsidRDefault="0028164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667BDC" w:rsidRDefault="00281644">
      <w:pPr>
        <w:spacing w:line="400" w:lineRule="exact"/>
        <w:rPr>
          <w:rFonts w:ascii="宋体" w:hAnsi="宋体" w:cs="宋体"/>
          <w:sz w:val="24"/>
        </w:rPr>
      </w:pPr>
      <w:r>
        <w:rPr>
          <w:rFonts w:ascii="宋体" w:hAnsi="宋体" w:cs="宋体" w:hint="eastAsia"/>
          <w:sz w:val="24"/>
        </w:rPr>
        <w:t xml:space="preserve">   （1）项目班子的配备；（20分）</w:t>
      </w:r>
    </w:p>
    <w:p w:rsidR="00667BDC" w:rsidRDefault="00281644">
      <w:pPr>
        <w:spacing w:line="400" w:lineRule="exact"/>
        <w:rPr>
          <w:rFonts w:ascii="宋体" w:hAnsi="宋体" w:cs="宋体"/>
          <w:sz w:val="24"/>
        </w:rPr>
      </w:pPr>
      <w:r>
        <w:rPr>
          <w:rFonts w:ascii="宋体" w:hAnsi="宋体" w:cs="宋体" w:hint="eastAsia"/>
          <w:sz w:val="24"/>
        </w:rPr>
        <w:lastRenderedPageBreak/>
        <w:t xml:space="preserve">   （2）拟派负责人资质；（15分）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公司业绩10分；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注册资金6分；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员工人数6分；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年销售额10分；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纳税情况10分；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⑷服务承诺；（8分）</w:t>
      </w:r>
    </w:p>
    <w:p w:rsidR="00667BDC" w:rsidRDefault="00281644">
      <w:pPr>
        <w:spacing w:line="400" w:lineRule="exact"/>
        <w:rPr>
          <w:rFonts w:ascii="宋体" w:hAnsi="宋体" w:cs="宋体"/>
          <w:sz w:val="24"/>
        </w:rPr>
      </w:pPr>
      <w:r>
        <w:rPr>
          <w:rFonts w:ascii="宋体" w:hAnsi="宋体" w:cs="宋体" w:hint="eastAsia"/>
          <w:sz w:val="24"/>
        </w:rPr>
        <w:t xml:space="preserve">    ⑸采购人综合考评；（15分）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667BDC" w:rsidRDefault="00281644">
      <w:pPr>
        <w:spacing w:line="400" w:lineRule="exact"/>
        <w:rPr>
          <w:rFonts w:ascii="宋体" w:hAnsi="宋体" w:cs="宋体"/>
          <w:sz w:val="24"/>
        </w:rPr>
      </w:pPr>
      <w:r>
        <w:rPr>
          <w:rFonts w:ascii="宋体" w:hAnsi="宋体" w:cs="宋体" w:hint="eastAsia"/>
          <w:sz w:val="24"/>
        </w:rPr>
        <w:t xml:space="preserve">    ⑴工程概况及特点; （10分）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667BDC" w:rsidRDefault="0028164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667BDC" w:rsidRDefault="0028164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667BDC" w:rsidRDefault="0028164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667BDC" w:rsidRDefault="0028164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667BDC" w:rsidRDefault="0028164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667BDC" w:rsidRDefault="00281644">
      <w:pPr>
        <w:spacing w:line="400" w:lineRule="exact"/>
        <w:ind w:firstLine="480"/>
        <w:rPr>
          <w:rFonts w:ascii="宋体" w:hAnsi="宋体" w:cs="宋体"/>
          <w:sz w:val="24"/>
        </w:rPr>
      </w:pPr>
      <w:r>
        <w:rPr>
          <w:rFonts w:ascii="宋体" w:hAnsi="宋体" w:cs="宋体" w:hint="eastAsia"/>
          <w:sz w:val="24"/>
        </w:rPr>
        <w:lastRenderedPageBreak/>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667BDC" w:rsidRDefault="0028164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667BDC" w:rsidRDefault="0028164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667BDC" w:rsidRDefault="00281644">
      <w:pPr>
        <w:spacing w:line="400" w:lineRule="exact"/>
        <w:rPr>
          <w:rFonts w:ascii="宋体" w:hAnsi="宋体" w:cs="宋体"/>
          <w:sz w:val="24"/>
        </w:rPr>
      </w:pPr>
      <w:r>
        <w:rPr>
          <w:rFonts w:ascii="宋体" w:hAnsi="宋体" w:cs="宋体" w:hint="eastAsia"/>
          <w:sz w:val="24"/>
        </w:rPr>
        <w:t xml:space="preserve"> 　（七）、保密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667BDC" w:rsidRDefault="00281644">
      <w:pPr>
        <w:ind w:firstLineChars="150" w:firstLine="422"/>
        <w:rPr>
          <w:rFonts w:ascii="宋体" w:hAnsi="宋体" w:cs="宋体"/>
          <w:b/>
          <w:sz w:val="28"/>
          <w:szCs w:val="28"/>
        </w:rPr>
      </w:pPr>
      <w:r>
        <w:rPr>
          <w:rFonts w:ascii="宋体" w:hAnsi="宋体" w:cs="宋体" w:hint="eastAsia"/>
          <w:b/>
          <w:sz w:val="28"/>
          <w:szCs w:val="28"/>
        </w:rPr>
        <w:t>七、授予合同</w:t>
      </w:r>
    </w:p>
    <w:p w:rsidR="00667BDC" w:rsidRDefault="00281644">
      <w:pPr>
        <w:ind w:firstLineChars="150" w:firstLine="360"/>
        <w:rPr>
          <w:rFonts w:ascii="宋体" w:hAnsi="宋体" w:cs="宋体"/>
          <w:b/>
          <w:sz w:val="24"/>
        </w:rPr>
      </w:pPr>
      <w:r>
        <w:rPr>
          <w:rFonts w:ascii="宋体" w:hAnsi="宋体" w:cs="宋体" w:hint="eastAsia"/>
          <w:sz w:val="24"/>
        </w:rPr>
        <w:t>（一）、定标准则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667BDC" w:rsidRDefault="00281644">
      <w:pPr>
        <w:spacing w:line="400" w:lineRule="exact"/>
        <w:rPr>
          <w:rFonts w:ascii="宋体" w:hAnsi="宋体" w:cs="宋体"/>
          <w:sz w:val="24"/>
        </w:rPr>
      </w:pPr>
      <w:r>
        <w:rPr>
          <w:rFonts w:ascii="宋体" w:hAnsi="宋体" w:cs="宋体" w:hint="eastAsia"/>
          <w:sz w:val="24"/>
        </w:rPr>
        <w:t xml:space="preserve">   （二）、公示成交结果、发出成交通知书</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667BDC" w:rsidRDefault="00281644">
      <w:pPr>
        <w:spacing w:line="400" w:lineRule="exact"/>
        <w:rPr>
          <w:rFonts w:ascii="宋体" w:hAnsi="宋体" w:cs="宋体"/>
          <w:sz w:val="24"/>
        </w:rPr>
      </w:pPr>
      <w:r>
        <w:rPr>
          <w:rFonts w:ascii="宋体" w:hAnsi="宋体" w:cs="宋体" w:hint="eastAsia"/>
          <w:sz w:val="24"/>
        </w:rPr>
        <w:t xml:space="preserve">　  （三）、授予合同时变更数量的权力。</w:t>
      </w:r>
    </w:p>
    <w:p w:rsidR="00667BDC" w:rsidRDefault="0028164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667BDC" w:rsidRDefault="00281644">
      <w:pPr>
        <w:spacing w:line="400" w:lineRule="exact"/>
        <w:rPr>
          <w:rFonts w:ascii="宋体" w:hAnsi="宋体" w:cs="宋体"/>
          <w:sz w:val="24"/>
        </w:rPr>
      </w:pPr>
      <w:r>
        <w:rPr>
          <w:rFonts w:ascii="宋体" w:hAnsi="宋体" w:cs="宋体" w:hint="eastAsia"/>
          <w:sz w:val="24"/>
        </w:rPr>
        <w:t xml:space="preserve">　  （五）、合同协议书的签署</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667BDC" w:rsidRDefault="00281644">
      <w:pPr>
        <w:numPr>
          <w:ilvl w:val="0"/>
          <w:numId w:val="6"/>
        </w:numPr>
        <w:spacing w:line="400" w:lineRule="exact"/>
        <w:ind w:firstLineChars="200" w:firstLine="480"/>
        <w:rPr>
          <w:rFonts w:ascii="宋体" w:hAnsi="宋体" w:cs="宋体"/>
          <w:sz w:val="24"/>
        </w:rPr>
      </w:pPr>
      <w:r>
        <w:rPr>
          <w:rFonts w:ascii="宋体" w:hAnsi="宋体" w:cs="宋体" w:hint="eastAsia"/>
          <w:sz w:val="24"/>
        </w:rPr>
        <w:t>、合同的公示</w:t>
      </w:r>
    </w:p>
    <w:p w:rsidR="00667BDC" w:rsidRDefault="0028164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w:t>
      </w:r>
      <w:r>
        <w:rPr>
          <w:rFonts w:ascii="宋体" w:hAnsi="宋体" w:cs="宋体" w:hint="eastAsia"/>
          <w:sz w:val="24"/>
        </w:rPr>
        <w:lastRenderedPageBreak/>
        <w:t>可委托采购机构发布并向采购机构提供采购合同扫描的电子版），并于合同签订后7个工作日内报襄城县政府采购监督管理办公室备案。</w:t>
      </w:r>
    </w:p>
    <w:p w:rsidR="00667BDC" w:rsidRDefault="00667BDC">
      <w:pPr>
        <w:spacing w:line="400" w:lineRule="exact"/>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667BDC" w:rsidRDefault="00281644">
      <w:pPr>
        <w:spacing w:line="400" w:lineRule="exact"/>
        <w:jc w:val="center"/>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1" w:name="_Toc357868212"/>
      <w:bookmarkStart w:id="2" w:name="_Toc393143822"/>
      <w:bookmarkStart w:id="3" w:name="_Toc356744032"/>
      <w:r>
        <w:rPr>
          <w:rFonts w:ascii="宋体" w:hAnsi="宋体" w:hint="eastAsia"/>
          <w:b/>
          <w:sz w:val="30"/>
          <w:szCs w:val="30"/>
        </w:rPr>
        <w:t>通用合同条款</w:t>
      </w:r>
      <w:bookmarkEnd w:id="1"/>
      <w:bookmarkEnd w:id="2"/>
      <w:bookmarkEnd w:id="3"/>
    </w:p>
    <w:p w:rsidR="00667BDC" w:rsidRDefault="0028164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667BDC" w:rsidRDefault="00667BDC">
      <w:pPr>
        <w:spacing w:line="400" w:lineRule="exact"/>
        <w:ind w:firstLineChars="750" w:firstLine="1800"/>
        <w:jc w:val="left"/>
        <w:rPr>
          <w:rFonts w:ascii="新宋体" w:eastAsia="新宋体" w:hAnsi="新宋体"/>
          <w:sz w:val="24"/>
          <w:szCs w:val="28"/>
        </w:rPr>
      </w:pPr>
    </w:p>
    <w:p w:rsidR="00667BDC" w:rsidRDefault="0028164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667BDC" w:rsidRDefault="00667BDC">
      <w:pPr>
        <w:rPr>
          <w:rFonts w:ascii="新宋体" w:eastAsia="新宋体" w:hAnsi="新宋体"/>
          <w:b/>
          <w:sz w:val="28"/>
          <w:szCs w:val="28"/>
        </w:rPr>
      </w:pPr>
    </w:p>
    <w:p w:rsidR="00667BDC" w:rsidRDefault="00667BDC">
      <w:pPr>
        <w:spacing w:line="360" w:lineRule="auto"/>
        <w:rPr>
          <w:rFonts w:ascii="新宋体" w:eastAsia="新宋体" w:hAnsi="新宋体"/>
          <w:b/>
          <w:sz w:val="28"/>
          <w:szCs w:val="28"/>
        </w:rPr>
      </w:pPr>
    </w:p>
    <w:p w:rsidR="00667BDC" w:rsidRDefault="00667BDC">
      <w:pPr>
        <w:spacing w:line="360" w:lineRule="auto"/>
        <w:rPr>
          <w:rFonts w:ascii="新宋体" w:eastAsia="新宋体" w:hAnsi="新宋体"/>
          <w:b/>
          <w:sz w:val="28"/>
          <w:szCs w:val="28"/>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outlineLvl w:val="2"/>
        <w:rPr>
          <w:rFonts w:ascii="宋体" w:hAnsi="宋体"/>
          <w:b/>
          <w:sz w:val="30"/>
          <w:szCs w:val="30"/>
        </w:rPr>
      </w:pPr>
      <w:bookmarkStart w:id="4" w:name="_Toc356744033"/>
      <w:bookmarkStart w:id="5" w:name="_Toc393143823"/>
      <w:bookmarkStart w:id="6" w:name="_Toc357868213"/>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281644">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667BDC" w:rsidRDefault="00281644">
      <w:pPr>
        <w:spacing w:line="360" w:lineRule="auto"/>
        <w:jc w:val="center"/>
        <w:rPr>
          <w:rFonts w:ascii="宋体" w:hAnsi="宋体"/>
          <w:b/>
          <w:bCs/>
          <w:sz w:val="30"/>
          <w:szCs w:val="30"/>
        </w:rPr>
      </w:pPr>
      <w:r>
        <w:rPr>
          <w:rFonts w:ascii="宋体" w:hAnsi="宋体" w:hint="eastAsia"/>
          <w:b/>
          <w:bCs/>
          <w:sz w:val="30"/>
          <w:szCs w:val="30"/>
        </w:rPr>
        <w:t>专 用 条 款</w:t>
      </w:r>
    </w:p>
    <w:p w:rsidR="00667BDC" w:rsidRDefault="00281644">
      <w:pPr>
        <w:keepNext/>
        <w:keepLines/>
        <w:spacing w:line="360" w:lineRule="auto"/>
        <w:jc w:val="center"/>
        <w:outlineLvl w:val="2"/>
        <w:rPr>
          <w:rFonts w:ascii="宋体" w:hAnsi="宋体"/>
          <w:b/>
          <w:bCs/>
          <w:sz w:val="28"/>
          <w:szCs w:val="28"/>
        </w:rPr>
      </w:pPr>
      <w:bookmarkStart w:id="7" w:name="_Toc326060505"/>
      <w:bookmarkStart w:id="8" w:name="_Toc329278149"/>
      <w:bookmarkStart w:id="9" w:name="_Toc354404029"/>
      <w:bookmarkStart w:id="10" w:name="_Toc354922980"/>
      <w:bookmarkStart w:id="11" w:name="_Toc354923119"/>
      <w:bookmarkStart w:id="12" w:name="_Toc355649942"/>
      <w:bookmarkStart w:id="13" w:name="_Toc356744034"/>
      <w:bookmarkStart w:id="14" w:name="_Toc357868214"/>
      <w:bookmarkStart w:id="15" w:name="_Toc393143824"/>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667BDC" w:rsidRDefault="0028164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667BDC" w:rsidRDefault="0028164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667BDC" w:rsidRDefault="00281644">
      <w:pPr>
        <w:spacing w:line="360" w:lineRule="auto"/>
        <w:rPr>
          <w:rFonts w:ascii="宋体" w:hAnsi="宋体"/>
          <w:sz w:val="24"/>
          <w:u w:val="single"/>
        </w:rPr>
      </w:pPr>
      <w:r>
        <w:rPr>
          <w:rFonts w:ascii="宋体" w:hAnsi="宋体" w:hint="eastAsia"/>
          <w:sz w:val="24"/>
          <w:u w:val="single"/>
        </w:rPr>
        <w:t xml:space="preserve">                                                                            </w:t>
      </w:r>
    </w:p>
    <w:p w:rsidR="00667BDC" w:rsidRDefault="0028164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667BDC" w:rsidRDefault="0028164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667BDC" w:rsidRDefault="00281644">
      <w:pPr>
        <w:spacing w:line="360" w:lineRule="auto"/>
        <w:ind w:firstLineChars="225" w:firstLine="540"/>
        <w:rPr>
          <w:rFonts w:ascii="宋体" w:hAnsi="宋体"/>
          <w:sz w:val="24"/>
        </w:rPr>
      </w:pPr>
      <w:r>
        <w:rPr>
          <w:rFonts w:ascii="宋体" w:hAnsi="宋体" w:hint="eastAsia"/>
          <w:sz w:val="24"/>
        </w:rPr>
        <w:t>2．2适用法律和法规</w:t>
      </w:r>
    </w:p>
    <w:p w:rsidR="00667BDC" w:rsidRDefault="0028164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667BDC" w:rsidRDefault="00281644">
      <w:pPr>
        <w:spacing w:line="360" w:lineRule="auto"/>
        <w:ind w:firstLineChars="225" w:firstLine="540"/>
        <w:rPr>
          <w:rFonts w:ascii="宋体" w:hAnsi="宋体"/>
          <w:sz w:val="24"/>
        </w:rPr>
      </w:pPr>
      <w:r>
        <w:rPr>
          <w:rFonts w:ascii="宋体" w:hAnsi="宋体" w:hint="eastAsia"/>
          <w:sz w:val="24"/>
        </w:rPr>
        <w:t>2．3适用标准、规范</w:t>
      </w:r>
    </w:p>
    <w:p w:rsidR="00667BDC" w:rsidRDefault="00281644">
      <w:pPr>
        <w:spacing w:line="360" w:lineRule="auto"/>
        <w:ind w:firstLineChars="225" w:firstLine="540"/>
        <w:rPr>
          <w:rFonts w:ascii="宋体" w:hAnsi="宋体"/>
          <w:sz w:val="24"/>
        </w:rPr>
      </w:pPr>
      <w:r>
        <w:rPr>
          <w:rFonts w:ascii="宋体" w:hAnsi="宋体" w:hint="eastAsia"/>
          <w:sz w:val="24"/>
        </w:rPr>
        <w:t>适用标准、规范的名称:</w:t>
      </w:r>
    </w:p>
    <w:p w:rsidR="00667BDC" w:rsidRDefault="00281644">
      <w:pPr>
        <w:numPr>
          <w:ilvl w:val="1"/>
          <w:numId w:val="7"/>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667BDC" w:rsidRDefault="00281644">
      <w:pPr>
        <w:numPr>
          <w:ilvl w:val="1"/>
          <w:numId w:val="7"/>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667BDC" w:rsidRDefault="00281644">
      <w:pPr>
        <w:numPr>
          <w:ilvl w:val="1"/>
          <w:numId w:val="7"/>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667BDC" w:rsidRDefault="0028164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667BDC" w:rsidRDefault="00281644">
      <w:pPr>
        <w:spacing w:line="360" w:lineRule="auto"/>
        <w:ind w:firstLineChars="200" w:firstLine="482"/>
        <w:rPr>
          <w:rFonts w:ascii="宋体" w:hAnsi="宋体"/>
          <w:b/>
          <w:sz w:val="24"/>
        </w:rPr>
      </w:pPr>
      <w:r>
        <w:rPr>
          <w:rFonts w:ascii="宋体" w:hAnsi="宋体" w:hint="eastAsia"/>
          <w:b/>
          <w:sz w:val="24"/>
        </w:rPr>
        <w:t>3、图纸</w:t>
      </w:r>
    </w:p>
    <w:p w:rsidR="00667BDC" w:rsidRDefault="0028164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667BDC" w:rsidRDefault="0028164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667BDC" w:rsidRDefault="0028164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667BDC" w:rsidRDefault="00281644">
      <w:pPr>
        <w:keepNext/>
        <w:keepLines/>
        <w:spacing w:line="360" w:lineRule="auto"/>
        <w:jc w:val="center"/>
        <w:outlineLvl w:val="2"/>
        <w:rPr>
          <w:rFonts w:ascii="宋体" w:hAnsi="宋体"/>
          <w:b/>
          <w:bCs/>
          <w:sz w:val="28"/>
        </w:rPr>
      </w:pPr>
      <w:bookmarkStart w:id="16" w:name="_Toc393143825"/>
      <w:bookmarkStart w:id="17" w:name="_Toc357868215"/>
      <w:bookmarkStart w:id="18" w:name="_Toc356744035"/>
      <w:bookmarkStart w:id="19" w:name="_Toc354404030"/>
      <w:bookmarkStart w:id="20" w:name="_Toc355649943"/>
      <w:bookmarkStart w:id="21" w:name="_Toc354923120"/>
      <w:bookmarkStart w:id="22" w:name="_Toc354922981"/>
      <w:bookmarkStart w:id="23" w:name="_Toc326060506"/>
      <w:bookmarkStart w:id="24" w:name="_Toc32927815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667BDC" w:rsidRDefault="00281644">
      <w:pPr>
        <w:spacing w:line="360" w:lineRule="auto"/>
        <w:ind w:firstLine="480"/>
        <w:rPr>
          <w:rFonts w:ascii="宋体" w:hAnsi="宋体"/>
          <w:b/>
          <w:bCs/>
          <w:sz w:val="24"/>
        </w:rPr>
      </w:pPr>
      <w:r>
        <w:rPr>
          <w:rFonts w:ascii="宋体" w:hAnsi="宋体" w:hint="eastAsia"/>
          <w:b/>
          <w:bCs/>
          <w:sz w:val="24"/>
        </w:rPr>
        <w:t>4．工程师</w:t>
      </w:r>
    </w:p>
    <w:p w:rsidR="00667BDC" w:rsidRDefault="00281644">
      <w:pPr>
        <w:spacing w:line="360" w:lineRule="auto"/>
        <w:ind w:firstLineChars="200" w:firstLine="480"/>
        <w:rPr>
          <w:rFonts w:ascii="宋体" w:hAnsi="宋体"/>
          <w:sz w:val="24"/>
        </w:rPr>
      </w:pPr>
      <w:r>
        <w:rPr>
          <w:rFonts w:ascii="宋体" w:hAnsi="宋体" w:hint="eastAsia"/>
          <w:sz w:val="24"/>
        </w:rPr>
        <w:t>4．1监理单位委派的工程师</w:t>
      </w:r>
    </w:p>
    <w:p w:rsidR="00667BDC" w:rsidRDefault="0028164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667BDC" w:rsidRDefault="0028164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667BDC" w:rsidRDefault="0028164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667BDC" w:rsidRDefault="00281644">
      <w:pPr>
        <w:spacing w:line="360" w:lineRule="auto"/>
        <w:ind w:firstLineChars="200" w:firstLine="480"/>
        <w:rPr>
          <w:rFonts w:ascii="宋体" w:hAnsi="宋体"/>
          <w:sz w:val="24"/>
        </w:rPr>
      </w:pPr>
      <w:r>
        <w:rPr>
          <w:rFonts w:ascii="宋体" w:hAnsi="宋体" w:hint="eastAsia"/>
          <w:sz w:val="24"/>
        </w:rPr>
        <w:t>4．2发包人派驻的工程师</w:t>
      </w:r>
    </w:p>
    <w:p w:rsidR="00667BDC" w:rsidRDefault="0028164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667BDC" w:rsidRDefault="0028164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667BDC" w:rsidRDefault="0028164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667BDC" w:rsidRDefault="00281644">
      <w:pPr>
        <w:spacing w:line="360" w:lineRule="auto"/>
        <w:ind w:firstLineChars="225" w:firstLine="542"/>
        <w:rPr>
          <w:rFonts w:ascii="宋体" w:hAnsi="宋体"/>
          <w:b/>
          <w:bCs/>
          <w:sz w:val="24"/>
        </w:rPr>
      </w:pPr>
      <w:r>
        <w:rPr>
          <w:rFonts w:ascii="宋体" w:hAnsi="宋体" w:hint="eastAsia"/>
          <w:b/>
          <w:bCs/>
          <w:sz w:val="24"/>
        </w:rPr>
        <w:t>5．项目经理(建造师)</w:t>
      </w:r>
    </w:p>
    <w:p w:rsidR="00667BDC" w:rsidRDefault="0028164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667BDC" w:rsidRDefault="00281644">
      <w:pPr>
        <w:spacing w:line="360" w:lineRule="auto"/>
        <w:ind w:firstLineChars="225" w:firstLine="542"/>
        <w:rPr>
          <w:rFonts w:ascii="宋体" w:hAnsi="宋体"/>
          <w:b/>
          <w:bCs/>
          <w:sz w:val="24"/>
        </w:rPr>
      </w:pPr>
      <w:r>
        <w:rPr>
          <w:rFonts w:ascii="宋体" w:hAnsi="宋体" w:hint="eastAsia"/>
          <w:b/>
          <w:bCs/>
          <w:sz w:val="24"/>
        </w:rPr>
        <w:t>6、发包人工作</w:t>
      </w:r>
    </w:p>
    <w:p w:rsidR="00667BDC" w:rsidRDefault="0028164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667BDC" w:rsidRDefault="0028164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667BDC" w:rsidRDefault="0028164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667BDC" w:rsidRDefault="0028164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667BDC" w:rsidRDefault="0028164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667BDC" w:rsidRDefault="0028164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667BDC" w:rsidRDefault="0028164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667BDC" w:rsidRDefault="0028164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667BDC" w:rsidRDefault="0028164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667BDC" w:rsidRDefault="0028164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667BDC" w:rsidRDefault="00281644">
      <w:pPr>
        <w:spacing w:line="360" w:lineRule="auto"/>
        <w:rPr>
          <w:rFonts w:ascii="宋体" w:hAnsi="宋体"/>
          <w:b/>
          <w:bCs/>
          <w:sz w:val="24"/>
        </w:rPr>
      </w:pPr>
      <w:r>
        <w:rPr>
          <w:rFonts w:ascii="宋体" w:hAnsi="宋体" w:hint="eastAsia"/>
          <w:b/>
          <w:bCs/>
          <w:sz w:val="24"/>
        </w:rPr>
        <w:t xml:space="preserve">    7．承包人工作</w:t>
      </w:r>
    </w:p>
    <w:p w:rsidR="00667BDC" w:rsidRDefault="0028164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667BDC" w:rsidRDefault="0028164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667BDC" w:rsidRDefault="0028164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667BDC" w:rsidRDefault="00281644">
      <w:pPr>
        <w:numPr>
          <w:ilvl w:val="0"/>
          <w:numId w:val="8"/>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667BDC" w:rsidRDefault="00281644">
      <w:pPr>
        <w:numPr>
          <w:ilvl w:val="0"/>
          <w:numId w:val="8"/>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667BDC" w:rsidRDefault="0028164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667BDC" w:rsidRDefault="0028164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667BDC" w:rsidRDefault="0028164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667BDC" w:rsidRDefault="0028164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667BDC" w:rsidRDefault="00281644">
      <w:pPr>
        <w:keepNext/>
        <w:keepLines/>
        <w:spacing w:line="360" w:lineRule="auto"/>
        <w:jc w:val="center"/>
        <w:outlineLvl w:val="2"/>
        <w:rPr>
          <w:rFonts w:ascii="宋体" w:hAnsi="宋体"/>
          <w:b/>
          <w:bCs/>
          <w:sz w:val="28"/>
        </w:rPr>
      </w:pPr>
      <w:bookmarkStart w:id="25" w:name="_Toc326060507"/>
      <w:bookmarkStart w:id="26" w:name="_Toc329278151"/>
      <w:bookmarkStart w:id="27" w:name="_Toc354404031"/>
      <w:bookmarkStart w:id="28" w:name="_Toc354922982"/>
      <w:bookmarkStart w:id="29" w:name="_Toc354923121"/>
      <w:bookmarkStart w:id="30" w:name="_Toc355649944"/>
      <w:bookmarkStart w:id="31" w:name="_Toc356744036"/>
      <w:bookmarkStart w:id="32" w:name="_Toc357868216"/>
      <w:bookmarkStart w:id="33" w:name="_Toc393143826"/>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667BDC" w:rsidRDefault="00281644">
      <w:pPr>
        <w:spacing w:line="360" w:lineRule="auto"/>
        <w:ind w:firstLineChars="225" w:firstLine="542"/>
        <w:rPr>
          <w:rFonts w:ascii="宋体" w:hAnsi="宋体"/>
          <w:b/>
          <w:bCs/>
          <w:sz w:val="24"/>
        </w:rPr>
      </w:pPr>
      <w:r>
        <w:rPr>
          <w:rFonts w:ascii="宋体" w:hAnsi="宋体" w:hint="eastAsia"/>
          <w:b/>
          <w:bCs/>
          <w:sz w:val="24"/>
        </w:rPr>
        <w:t>8．进度计划</w:t>
      </w:r>
    </w:p>
    <w:p w:rsidR="00667BDC" w:rsidRDefault="00281644" w:rsidP="00C006AF">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667BDC" w:rsidRDefault="0028164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667BDC" w:rsidRDefault="0028164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667BDC" w:rsidRDefault="00281644">
      <w:pPr>
        <w:spacing w:line="360" w:lineRule="auto"/>
        <w:ind w:firstLineChars="225" w:firstLine="542"/>
        <w:rPr>
          <w:rFonts w:ascii="宋体" w:hAnsi="宋体"/>
          <w:b/>
          <w:bCs/>
          <w:sz w:val="24"/>
        </w:rPr>
      </w:pPr>
      <w:r>
        <w:rPr>
          <w:rFonts w:ascii="宋体" w:hAnsi="宋体" w:hint="eastAsia"/>
          <w:b/>
          <w:bCs/>
          <w:sz w:val="24"/>
        </w:rPr>
        <w:t>9．工期延误</w:t>
      </w:r>
    </w:p>
    <w:p w:rsidR="00667BDC" w:rsidRDefault="0028164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667BDC" w:rsidRDefault="0028164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667BDC" w:rsidRDefault="00281644">
      <w:pPr>
        <w:keepNext/>
        <w:keepLines/>
        <w:spacing w:line="360" w:lineRule="auto"/>
        <w:jc w:val="center"/>
        <w:outlineLvl w:val="2"/>
        <w:rPr>
          <w:rFonts w:ascii="宋体" w:hAnsi="宋体"/>
          <w:b/>
          <w:bCs/>
          <w:sz w:val="28"/>
        </w:rPr>
      </w:pPr>
      <w:bookmarkStart w:id="34" w:name="_Toc357868217"/>
      <w:bookmarkStart w:id="35" w:name="_Toc393143827"/>
      <w:bookmarkStart w:id="36" w:name="_Toc356744037"/>
      <w:bookmarkStart w:id="37" w:name="_Toc355649945"/>
      <w:bookmarkStart w:id="38" w:name="_Toc354923122"/>
      <w:bookmarkStart w:id="39" w:name="_Toc329278152"/>
      <w:bookmarkStart w:id="40" w:name="_Toc354922983"/>
      <w:bookmarkStart w:id="41" w:name="_Toc354404032"/>
      <w:bookmarkStart w:id="42" w:name="_Toc326060508"/>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667BDC" w:rsidRDefault="0028164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667BDC" w:rsidRDefault="00281644">
      <w:pPr>
        <w:numPr>
          <w:ilvl w:val="1"/>
          <w:numId w:val="9"/>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667BDC" w:rsidRDefault="00281644">
      <w:pPr>
        <w:keepNext/>
        <w:keepLines/>
        <w:spacing w:line="360" w:lineRule="auto"/>
        <w:jc w:val="center"/>
        <w:outlineLvl w:val="2"/>
        <w:rPr>
          <w:rFonts w:ascii="宋体" w:hAnsi="宋体"/>
          <w:b/>
          <w:bCs/>
          <w:sz w:val="28"/>
        </w:rPr>
      </w:pPr>
      <w:bookmarkStart w:id="43" w:name="_Toc356744038"/>
      <w:bookmarkStart w:id="44" w:name="_Toc393143828"/>
      <w:bookmarkStart w:id="45" w:name="_Toc357868218"/>
      <w:bookmarkStart w:id="46" w:name="_Toc354922984"/>
      <w:bookmarkStart w:id="47" w:name="_Toc355649946"/>
      <w:bookmarkStart w:id="48" w:name="_Toc354923123"/>
      <w:bookmarkStart w:id="49" w:name="_Toc354404033"/>
      <w:bookmarkStart w:id="50" w:name="_Toc329278153"/>
      <w:bookmarkStart w:id="51" w:name="_Toc326060509"/>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667BDC" w:rsidRDefault="00281644">
      <w:pPr>
        <w:spacing w:line="360" w:lineRule="auto"/>
        <w:ind w:firstLineChars="200" w:firstLine="480"/>
        <w:rPr>
          <w:rFonts w:ascii="宋体" w:hAnsi="宋体"/>
          <w:b/>
          <w:bCs/>
          <w:sz w:val="24"/>
        </w:rPr>
      </w:pPr>
      <w:r>
        <w:rPr>
          <w:rFonts w:ascii="宋体" w:hAnsi="宋体" w:hint="eastAsia"/>
          <w:sz w:val="24"/>
        </w:rPr>
        <w:t>按合同文本通用条款执行</w:t>
      </w:r>
    </w:p>
    <w:p w:rsidR="00667BDC" w:rsidRDefault="00281644">
      <w:pPr>
        <w:keepNext/>
        <w:keepLines/>
        <w:spacing w:line="360" w:lineRule="auto"/>
        <w:jc w:val="center"/>
        <w:outlineLvl w:val="2"/>
        <w:rPr>
          <w:rFonts w:ascii="宋体" w:hAnsi="宋体"/>
          <w:b/>
          <w:bCs/>
          <w:sz w:val="28"/>
        </w:rPr>
      </w:pPr>
      <w:bookmarkStart w:id="52" w:name="_Toc393143829"/>
      <w:bookmarkStart w:id="53" w:name="_Toc357868219"/>
      <w:bookmarkStart w:id="54" w:name="_Toc356744039"/>
      <w:bookmarkStart w:id="55" w:name="_Toc355649947"/>
      <w:bookmarkStart w:id="56" w:name="_Toc354923124"/>
      <w:bookmarkStart w:id="57" w:name="_Toc354922985"/>
      <w:bookmarkStart w:id="58" w:name="_Toc354404034"/>
      <w:bookmarkStart w:id="59" w:name="_Toc329278154"/>
      <w:bookmarkStart w:id="60" w:name="_Toc326060510"/>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667BDC" w:rsidRDefault="00281644">
      <w:pPr>
        <w:spacing w:line="360" w:lineRule="auto"/>
        <w:ind w:firstLineChars="225" w:firstLine="542"/>
        <w:rPr>
          <w:rFonts w:ascii="宋体" w:hAnsi="宋体"/>
          <w:b/>
          <w:bCs/>
          <w:sz w:val="24"/>
        </w:rPr>
      </w:pPr>
      <w:r>
        <w:rPr>
          <w:rFonts w:ascii="宋体" w:hAnsi="宋体" w:hint="eastAsia"/>
          <w:b/>
          <w:bCs/>
          <w:sz w:val="24"/>
        </w:rPr>
        <w:t>11．合同价款及调整</w:t>
      </w:r>
    </w:p>
    <w:p w:rsidR="00667BDC" w:rsidRDefault="0028164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667BDC" w:rsidRDefault="0028164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667BDC" w:rsidRDefault="0028164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667BDC" w:rsidRDefault="0028164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667BDC" w:rsidRDefault="0028164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667BDC" w:rsidRDefault="0028164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667BDC" w:rsidRDefault="0028164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667BDC" w:rsidRDefault="00281644">
      <w:pPr>
        <w:spacing w:line="360" w:lineRule="auto"/>
        <w:ind w:firstLineChars="225" w:firstLine="542"/>
        <w:rPr>
          <w:rFonts w:ascii="宋体" w:hAnsi="宋体"/>
          <w:b/>
          <w:bCs/>
          <w:sz w:val="24"/>
        </w:rPr>
      </w:pPr>
      <w:r>
        <w:rPr>
          <w:rFonts w:ascii="宋体" w:hAnsi="宋体" w:hint="eastAsia"/>
          <w:b/>
          <w:bCs/>
          <w:sz w:val="24"/>
        </w:rPr>
        <w:t>12．工程付款</w:t>
      </w:r>
    </w:p>
    <w:p w:rsidR="00667BDC" w:rsidRDefault="00281644">
      <w:pPr>
        <w:spacing w:line="360" w:lineRule="auto"/>
        <w:ind w:firstLineChars="225" w:firstLine="542"/>
        <w:rPr>
          <w:rFonts w:ascii="宋体" w:hAnsi="宋体"/>
          <w:b/>
          <w:bCs/>
          <w:sz w:val="24"/>
        </w:rPr>
      </w:pPr>
      <w:r>
        <w:rPr>
          <w:rFonts w:ascii="宋体" w:hAnsi="宋体" w:hint="eastAsia"/>
          <w:b/>
          <w:bCs/>
          <w:sz w:val="24"/>
        </w:rPr>
        <w:t>12.1 工程预付款：无</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667BDC" w:rsidRDefault="0028164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667BDC" w:rsidRDefault="0028164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667BDC" w:rsidRDefault="00281644">
      <w:pPr>
        <w:keepNext/>
        <w:keepLines/>
        <w:spacing w:line="360" w:lineRule="auto"/>
        <w:jc w:val="center"/>
        <w:outlineLvl w:val="2"/>
        <w:rPr>
          <w:rFonts w:ascii="宋体" w:hAnsi="宋体"/>
          <w:b/>
          <w:bCs/>
          <w:sz w:val="28"/>
        </w:rPr>
      </w:pPr>
      <w:bookmarkStart w:id="61" w:name="_Toc326060511"/>
      <w:bookmarkStart w:id="62" w:name="_Toc393143830"/>
      <w:bookmarkStart w:id="63" w:name="_Toc357868220"/>
      <w:bookmarkStart w:id="64" w:name="_Toc356744040"/>
      <w:bookmarkStart w:id="65" w:name="_Toc355649948"/>
      <w:bookmarkStart w:id="66" w:name="_Toc354923125"/>
      <w:bookmarkStart w:id="67" w:name="_Toc354404035"/>
      <w:bookmarkStart w:id="68" w:name="_Toc329278155"/>
      <w:bookmarkStart w:id="69" w:name="_Toc354922986"/>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667BDC" w:rsidRDefault="00281644">
      <w:pPr>
        <w:spacing w:line="360" w:lineRule="auto"/>
        <w:ind w:firstLineChars="225" w:firstLine="542"/>
        <w:rPr>
          <w:rFonts w:ascii="宋体" w:hAnsi="宋体"/>
          <w:b/>
          <w:bCs/>
          <w:sz w:val="24"/>
        </w:rPr>
      </w:pPr>
      <w:r>
        <w:rPr>
          <w:rFonts w:ascii="宋体" w:hAnsi="宋体" w:hint="eastAsia"/>
          <w:b/>
          <w:bCs/>
          <w:sz w:val="24"/>
        </w:rPr>
        <w:t>15．竣工验收</w:t>
      </w:r>
    </w:p>
    <w:p w:rsidR="00667BDC" w:rsidRDefault="0028164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667BDC" w:rsidRDefault="0028164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667BDC" w:rsidRDefault="00667BDC">
      <w:pPr>
        <w:spacing w:line="360" w:lineRule="auto"/>
        <w:ind w:firstLineChars="225" w:firstLine="540"/>
        <w:rPr>
          <w:rFonts w:ascii="宋体" w:hAnsi="宋体"/>
          <w:sz w:val="24"/>
        </w:rPr>
      </w:pPr>
    </w:p>
    <w:p w:rsidR="00667BDC" w:rsidRDefault="00281644">
      <w:pPr>
        <w:keepNext/>
        <w:keepLines/>
        <w:spacing w:line="360" w:lineRule="auto"/>
        <w:jc w:val="center"/>
        <w:outlineLvl w:val="2"/>
        <w:rPr>
          <w:rFonts w:ascii="宋体" w:hAnsi="宋体"/>
          <w:b/>
          <w:bCs/>
          <w:sz w:val="28"/>
        </w:rPr>
      </w:pPr>
      <w:bookmarkStart w:id="70" w:name="_Toc393143831"/>
      <w:bookmarkStart w:id="71" w:name="_Toc354923126"/>
      <w:bookmarkStart w:id="72" w:name="_Toc357868221"/>
      <w:bookmarkStart w:id="73" w:name="_Toc356744041"/>
      <w:bookmarkStart w:id="74" w:name="_Toc355649949"/>
      <w:bookmarkStart w:id="75" w:name="_Toc326060512"/>
      <w:bookmarkStart w:id="76" w:name="_Toc354404036"/>
      <w:bookmarkStart w:id="77" w:name="_Toc354922987"/>
      <w:bookmarkStart w:id="78" w:name="_Toc329278156"/>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667BDC" w:rsidRDefault="00281644">
      <w:pPr>
        <w:spacing w:line="360" w:lineRule="auto"/>
        <w:ind w:firstLineChars="225" w:firstLine="542"/>
        <w:rPr>
          <w:rFonts w:ascii="宋体" w:hAnsi="宋体"/>
          <w:b/>
          <w:bCs/>
          <w:sz w:val="24"/>
        </w:rPr>
      </w:pPr>
      <w:r>
        <w:rPr>
          <w:rFonts w:ascii="宋体" w:hAnsi="宋体" w:hint="eastAsia"/>
          <w:b/>
          <w:bCs/>
          <w:sz w:val="24"/>
        </w:rPr>
        <w:t>16．违约</w:t>
      </w:r>
    </w:p>
    <w:p w:rsidR="00667BDC" w:rsidRDefault="0028164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667BDC" w:rsidRDefault="0028164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667BDC" w:rsidRDefault="0028164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667BDC" w:rsidRDefault="0028164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667BDC" w:rsidRDefault="0028164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667BDC" w:rsidRDefault="0028164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667BDC" w:rsidRDefault="00281644">
      <w:pPr>
        <w:spacing w:line="360" w:lineRule="auto"/>
        <w:ind w:firstLineChars="225" w:firstLine="542"/>
        <w:rPr>
          <w:rFonts w:ascii="宋体" w:hAnsi="宋体"/>
          <w:b/>
          <w:bCs/>
          <w:sz w:val="24"/>
        </w:rPr>
      </w:pPr>
      <w:r>
        <w:rPr>
          <w:rFonts w:ascii="宋体" w:hAnsi="宋体" w:hint="eastAsia"/>
          <w:b/>
          <w:bCs/>
          <w:sz w:val="24"/>
        </w:rPr>
        <w:t>17．争议</w:t>
      </w:r>
    </w:p>
    <w:p w:rsidR="00667BDC" w:rsidRDefault="0028164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667BDC" w:rsidRDefault="00281644">
      <w:pPr>
        <w:numPr>
          <w:ilvl w:val="0"/>
          <w:numId w:val="10"/>
        </w:numPr>
        <w:spacing w:line="360" w:lineRule="auto"/>
        <w:rPr>
          <w:rFonts w:ascii="宋体" w:hAnsi="宋体"/>
          <w:sz w:val="24"/>
        </w:rPr>
      </w:pPr>
      <w:r>
        <w:rPr>
          <w:rFonts w:ascii="宋体" w:hAnsi="宋体" w:hint="eastAsia"/>
          <w:sz w:val="24"/>
        </w:rPr>
        <w:t>请有关部门调解。</w:t>
      </w:r>
    </w:p>
    <w:p w:rsidR="00667BDC" w:rsidRDefault="00281644">
      <w:pPr>
        <w:numPr>
          <w:ilvl w:val="0"/>
          <w:numId w:val="10"/>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667BDC" w:rsidRDefault="00281644">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5649950"/>
      <w:bookmarkStart w:id="84" w:name="_Toc326060513"/>
      <w:bookmarkStart w:id="85" w:name="_Toc329278157"/>
      <w:bookmarkStart w:id="86" w:name="_Toc354923127"/>
      <w:bookmarkStart w:id="87" w:name="_Toc354922988"/>
      <w:r>
        <w:rPr>
          <w:rFonts w:ascii="宋体" w:hAnsi="宋体" w:hint="eastAsia"/>
          <w:b/>
          <w:sz w:val="28"/>
        </w:rPr>
        <w:t>九、其他</w:t>
      </w:r>
      <w:bookmarkEnd w:id="79"/>
      <w:bookmarkEnd w:id="80"/>
      <w:bookmarkEnd w:id="81"/>
      <w:bookmarkEnd w:id="82"/>
      <w:bookmarkEnd w:id="83"/>
      <w:bookmarkEnd w:id="84"/>
      <w:bookmarkEnd w:id="85"/>
      <w:bookmarkEnd w:id="86"/>
      <w:bookmarkEnd w:id="87"/>
    </w:p>
    <w:p w:rsidR="00667BDC" w:rsidRDefault="00281644">
      <w:pPr>
        <w:spacing w:line="360" w:lineRule="auto"/>
        <w:ind w:firstLineChars="225" w:firstLine="542"/>
        <w:rPr>
          <w:rFonts w:ascii="宋体" w:hAnsi="宋体"/>
          <w:b/>
          <w:bCs/>
          <w:sz w:val="24"/>
        </w:rPr>
      </w:pPr>
      <w:r>
        <w:rPr>
          <w:rFonts w:ascii="宋体" w:hAnsi="宋体" w:hint="eastAsia"/>
          <w:b/>
          <w:bCs/>
          <w:sz w:val="24"/>
        </w:rPr>
        <w:t>18．工程分包</w:t>
      </w:r>
    </w:p>
    <w:p w:rsidR="00667BDC" w:rsidRDefault="0028164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667BDC" w:rsidRDefault="00281644">
      <w:pPr>
        <w:spacing w:line="360" w:lineRule="auto"/>
        <w:ind w:firstLineChars="225" w:firstLine="542"/>
        <w:rPr>
          <w:rFonts w:ascii="宋体" w:hAnsi="宋体"/>
          <w:b/>
          <w:bCs/>
          <w:sz w:val="24"/>
        </w:rPr>
      </w:pPr>
      <w:r>
        <w:rPr>
          <w:rFonts w:ascii="宋体" w:hAnsi="宋体" w:hint="eastAsia"/>
          <w:b/>
          <w:bCs/>
          <w:sz w:val="24"/>
        </w:rPr>
        <w:t>19．不可抗力</w:t>
      </w:r>
    </w:p>
    <w:p w:rsidR="00667BDC" w:rsidRDefault="0028164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667BDC" w:rsidRDefault="00281644">
      <w:pPr>
        <w:spacing w:line="360" w:lineRule="auto"/>
        <w:ind w:firstLineChars="225" w:firstLine="542"/>
        <w:rPr>
          <w:rFonts w:ascii="宋体" w:hAnsi="宋体"/>
          <w:b/>
          <w:bCs/>
          <w:sz w:val="24"/>
        </w:rPr>
      </w:pPr>
      <w:r>
        <w:rPr>
          <w:rFonts w:ascii="宋体" w:hAnsi="宋体" w:hint="eastAsia"/>
          <w:b/>
          <w:bCs/>
          <w:sz w:val="24"/>
        </w:rPr>
        <w:t>20．保险</w:t>
      </w:r>
    </w:p>
    <w:p w:rsidR="00667BDC" w:rsidRDefault="00281644">
      <w:pPr>
        <w:spacing w:line="360" w:lineRule="auto"/>
        <w:ind w:firstLineChars="225" w:firstLine="540"/>
        <w:rPr>
          <w:rFonts w:ascii="宋体" w:hAnsi="宋体"/>
          <w:sz w:val="24"/>
        </w:rPr>
      </w:pPr>
      <w:r>
        <w:rPr>
          <w:rFonts w:ascii="宋体" w:hAnsi="宋体" w:hint="eastAsia"/>
          <w:sz w:val="24"/>
        </w:rPr>
        <w:t>20．1本工程双方约定投保内容如下:</w:t>
      </w:r>
    </w:p>
    <w:p w:rsidR="00667BDC" w:rsidRDefault="0028164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667BDC" w:rsidRDefault="0028164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667BDC" w:rsidRDefault="0028164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667BDC" w:rsidRDefault="00281644">
      <w:pPr>
        <w:spacing w:line="360" w:lineRule="auto"/>
        <w:ind w:firstLineChars="225" w:firstLine="542"/>
        <w:rPr>
          <w:rFonts w:ascii="宋体" w:hAnsi="宋体"/>
          <w:b/>
          <w:bCs/>
          <w:sz w:val="24"/>
        </w:rPr>
      </w:pPr>
      <w:r>
        <w:rPr>
          <w:rFonts w:ascii="宋体" w:hAnsi="宋体" w:hint="eastAsia"/>
          <w:b/>
          <w:bCs/>
          <w:sz w:val="24"/>
        </w:rPr>
        <w:t>21．担保</w:t>
      </w:r>
    </w:p>
    <w:p w:rsidR="00667BDC" w:rsidRDefault="00281644">
      <w:pPr>
        <w:spacing w:line="360" w:lineRule="auto"/>
        <w:ind w:firstLineChars="225" w:firstLine="540"/>
        <w:rPr>
          <w:rFonts w:ascii="宋体" w:hAnsi="宋体"/>
          <w:sz w:val="24"/>
        </w:rPr>
      </w:pPr>
      <w:r>
        <w:rPr>
          <w:rFonts w:ascii="宋体" w:hAnsi="宋体" w:hint="eastAsia"/>
          <w:sz w:val="24"/>
        </w:rPr>
        <w:t>21．1本工程双方约定担保事项如下:</w:t>
      </w:r>
    </w:p>
    <w:p w:rsidR="00667BDC" w:rsidRDefault="0028164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667BDC" w:rsidRDefault="0028164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667BDC" w:rsidRDefault="0028164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667BDC" w:rsidRDefault="00281644">
      <w:pPr>
        <w:spacing w:line="360" w:lineRule="auto"/>
        <w:ind w:firstLineChars="225" w:firstLine="542"/>
        <w:rPr>
          <w:rFonts w:ascii="宋体" w:hAnsi="宋体"/>
          <w:b/>
          <w:bCs/>
          <w:sz w:val="24"/>
        </w:rPr>
      </w:pPr>
      <w:r>
        <w:rPr>
          <w:rFonts w:ascii="宋体" w:hAnsi="宋体" w:hint="eastAsia"/>
          <w:b/>
          <w:bCs/>
          <w:sz w:val="24"/>
        </w:rPr>
        <w:t>22．合同份数</w:t>
      </w:r>
    </w:p>
    <w:p w:rsidR="00667BDC" w:rsidRDefault="0028164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667BDC" w:rsidRDefault="00281644">
      <w:pPr>
        <w:spacing w:line="360" w:lineRule="auto"/>
        <w:ind w:firstLineChars="224" w:firstLine="540"/>
        <w:rPr>
          <w:rFonts w:ascii="宋体" w:hAnsi="宋体"/>
          <w:b/>
          <w:bCs/>
          <w:sz w:val="24"/>
        </w:rPr>
      </w:pPr>
      <w:r>
        <w:rPr>
          <w:rFonts w:ascii="宋体" w:hAnsi="宋体" w:hint="eastAsia"/>
          <w:b/>
          <w:bCs/>
          <w:sz w:val="24"/>
        </w:rPr>
        <w:t>23．补充条款</w:t>
      </w:r>
    </w:p>
    <w:p w:rsidR="00667BDC" w:rsidRDefault="0028164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667BDC" w:rsidRDefault="0028164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667BDC" w:rsidRDefault="0028164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667BDC" w:rsidRDefault="0028164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667BDC" w:rsidRDefault="0028164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outlineLvl w:val="2"/>
        <w:rPr>
          <w:rFonts w:ascii="新宋体" w:eastAsia="新宋体" w:hAnsi="新宋体"/>
          <w:b/>
          <w:sz w:val="32"/>
          <w:szCs w:val="32"/>
        </w:rPr>
      </w:pPr>
    </w:p>
    <w:p w:rsidR="009E1FF3" w:rsidRDefault="009E1FF3">
      <w:pPr>
        <w:spacing w:line="360" w:lineRule="auto"/>
        <w:jc w:val="center"/>
        <w:outlineLvl w:val="2"/>
        <w:rPr>
          <w:rFonts w:ascii="新宋体" w:eastAsia="新宋体" w:hAnsi="新宋体"/>
          <w:b/>
          <w:sz w:val="32"/>
          <w:szCs w:val="32"/>
        </w:rPr>
      </w:pPr>
    </w:p>
    <w:p w:rsidR="00667BDC" w:rsidRDefault="00281644">
      <w:pPr>
        <w:spacing w:line="360" w:lineRule="auto"/>
        <w:jc w:val="center"/>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667BDC" w:rsidRDefault="00667BDC">
      <w:pPr>
        <w:spacing w:line="360" w:lineRule="auto"/>
        <w:ind w:firstLineChars="1100" w:firstLine="3534"/>
        <w:rPr>
          <w:rFonts w:ascii="新宋体" w:eastAsia="新宋体" w:hAnsi="新宋体"/>
          <w:b/>
          <w:sz w:val="32"/>
          <w:szCs w:val="32"/>
        </w:rPr>
      </w:pPr>
    </w:p>
    <w:p w:rsidR="00667BDC" w:rsidRDefault="0028164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667BDC" w:rsidRDefault="0028164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667BDC" w:rsidRDefault="0028164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(l)中标通知书；</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(3)专用合同条款；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(4)通用合同条款；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(7)图纸；</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(8)其他合同文件。</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67BDC" w:rsidRDefault="00281644" w:rsidP="00C006AF">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667BDC" w:rsidRDefault="00281644">
      <w:pPr>
        <w:keepNext/>
        <w:keepLines/>
        <w:spacing w:before="280" w:after="290" w:line="580" w:lineRule="exact"/>
        <w:outlineLvl w:val="3"/>
        <w:rPr>
          <w:rFonts w:ascii="宋体" w:hAnsi="宋体"/>
          <w:b/>
          <w:sz w:val="24"/>
        </w:rPr>
      </w:pPr>
      <w:bookmarkStart w:id="88" w:name="_Toc196301140"/>
      <w:bookmarkStart w:id="89" w:name="_Toc271533484"/>
      <w:bookmarkStart w:id="90" w:name="_Toc186813786"/>
      <w:bookmarkStart w:id="91" w:name="_Toc196624609"/>
      <w:bookmarkStart w:id="92" w:name="_Toc155073544"/>
      <w:bookmarkStart w:id="93" w:name="_Toc144950409"/>
      <w:bookmarkStart w:id="94" w:name="_Toc145000028"/>
      <w:bookmarkStart w:id="95" w:name="_Toc144999253"/>
      <w:bookmarkStart w:id="96" w:name="_Toc144950759"/>
      <w:bookmarkStart w:id="97" w:name="_Toc139099800"/>
      <w:bookmarkStart w:id="98" w:name="_Toc150192232"/>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667BDC" w:rsidRDefault="00281644">
      <w:pPr>
        <w:jc w:val="center"/>
        <w:rPr>
          <w:rFonts w:ascii="宋体" w:hAnsi="宋体" w:cs="Arial"/>
          <w:b/>
          <w:sz w:val="28"/>
          <w:szCs w:val="28"/>
        </w:rPr>
      </w:pPr>
      <w:r>
        <w:rPr>
          <w:rFonts w:ascii="宋体" w:hAnsi="宋体" w:cs="Arial" w:hint="eastAsia"/>
          <w:b/>
          <w:sz w:val="28"/>
          <w:szCs w:val="28"/>
        </w:rPr>
        <w:t>工程质量保修书</w:t>
      </w:r>
    </w:p>
    <w:p w:rsidR="00667BDC" w:rsidRDefault="00667BDC">
      <w:pPr>
        <w:jc w:val="center"/>
        <w:rPr>
          <w:rFonts w:ascii="宋体" w:hAnsi="宋体" w:cs="Arial"/>
          <w:b/>
          <w:sz w:val="24"/>
          <w:szCs w:val="20"/>
        </w:rPr>
      </w:pPr>
    </w:p>
    <w:p w:rsidR="00667BDC" w:rsidRDefault="00667BDC">
      <w:pPr>
        <w:jc w:val="center"/>
        <w:rPr>
          <w:rFonts w:ascii="宋体" w:hAnsi="宋体" w:cs="Arial"/>
          <w:szCs w:val="20"/>
        </w:rPr>
      </w:pPr>
    </w:p>
    <w:p w:rsidR="00667BDC" w:rsidRDefault="0028164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667BDC" w:rsidRDefault="0028164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667BDC" w:rsidRDefault="0028164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67BDC" w:rsidRDefault="0028164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67BDC" w:rsidRDefault="0028164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667BDC" w:rsidRDefault="00667BDC">
      <w:pPr>
        <w:spacing w:line="360" w:lineRule="auto"/>
        <w:ind w:firstLineChars="200" w:firstLine="480"/>
        <w:rPr>
          <w:rFonts w:ascii="宋体" w:hAnsi="宋体" w:cs="Arial"/>
          <w:sz w:val="24"/>
          <w:szCs w:val="20"/>
        </w:rPr>
      </w:pP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667BDC" w:rsidRDefault="00667BDC">
      <w:pPr>
        <w:spacing w:line="360" w:lineRule="auto"/>
        <w:ind w:firstLineChars="200" w:firstLine="480"/>
        <w:rPr>
          <w:rFonts w:ascii="宋体" w:hAnsi="宋体" w:cs="Arial"/>
          <w:sz w:val="24"/>
          <w:szCs w:val="20"/>
        </w:rPr>
      </w:pP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667BDC" w:rsidRDefault="00667BDC">
      <w:pPr>
        <w:spacing w:line="360" w:lineRule="auto"/>
        <w:ind w:firstLineChars="200" w:firstLine="480"/>
        <w:rPr>
          <w:rFonts w:ascii="宋体" w:hAnsi="宋体" w:cs="Arial"/>
          <w:sz w:val="24"/>
          <w:szCs w:val="20"/>
        </w:rPr>
      </w:pPr>
    </w:p>
    <w:p w:rsidR="00667BDC" w:rsidRDefault="0028164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667BDC" w:rsidRDefault="00667BDC">
      <w:pPr>
        <w:autoSpaceDE w:val="0"/>
        <w:autoSpaceDN w:val="0"/>
        <w:adjustRightInd w:val="0"/>
        <w:spacing w:line="360" w:lineRule="auto"/>
        <w:ind w:firstLineChars="1050" w:firstLine="2530"/>
        <w:rPr>
          <w:rFonts w:ascii="宋体" w:hAnsi="宋体"/>
          <w:b/>
          <w:bCs/>
          <w:sz w:val="24"/>
          <w:u w:val="single"/>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jc w:val="center"/>
        <w:rPr>
          <w:rFonts w:ascii="新宋体" w:eastAsia="新宋体" w:hAnsi="新宋体"/>
          <w:sz w:val="28"/>
          <w:szCs w:val="28"/>
        </w:rPr>
      </w:pPr>
    </w:p>
    <w:p w:rsidR="00667BDC" w:rsidRDefault="00667BDC">
      <w:pPr>
        <w:spacing w:line="360" w:lineRule="auto"/>
        <w:jc w:val="center"/>
        <w:rPr>
          <w:rFonts w:ascii="新宋体" w:eastAsia="新宋体" w:hAnsi="新宋体"/>
          <w:sz w:val="28"/>
          <w:szCs w:val="28"/>
        </w:rPr>
      </w:pPr>
    </w:p>
    <w:p w:rsidR="00667BDC" w:rsidRDefault="00667BDC">
      <w:pPr>
        <w:spacing w:line="400" w:lineRule="exact"/>
        <w:jc w:val="center"/>
        <w:rPr>
          <w:rFonts w:ascii="宋体" w:hAnsi="宋体" w:cs="宋体"/>
          <w:b/>
          <w:bCs/>
          <w:sz w:val="32"/>
          <w:szCs w:val="32"/>
        </w:rPr>
      </w:pPr>
    </w:p>
    <w:p w:rsidR="00667BDC" w:rsidRDefault="00667BDC">
      <w:pPr>
        <w:spacing w:line="400" w:lineRule="exact"/>
        <w:jc w:val="center"/>
        <w:rPr>
          <w:rFonts w:ascii="宋体" w:hAnsi="宋体" w:cs="宋体"/>
          <w:b/>
          <w:bCs/>
          <w:sz w:val="32"/>
          <w:szCs w:val="32"/>
        </w:rPr>
      </w:pPr>
    </w:p>
    <w:p w:rsidR="00667BDC" w:rsidRDefault="00281644">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667BDC" w:rsidRDefault="00667BDC">
      <w:pPr>
        <w:spacing w:line="400" w:lineRule="exact"/>
        <w:jc w:val="center"/>
        <w:rPr>
          <w:rFonts w:ascii="宋体" w:hAnsi="宋体" w:cs="宋体"/>
          <w:b/>
          <w:bCs/>
          <w:sz w:val="32"/>
          <w:szCs w:val="32"/>
        </w:rPr>
      </w:pPr>
    </w:p>
    <w:p w:rsidR="00667BDC" w:rsidRDefault="00667BDC">
      <w:pPr>
        <w:spacing w:line="400" w:lineRule="exact"/>
        <w:jc w:val="center"/>
        <w:rPr>
          <w:rFonts w:ascii="宋体" w:hAnsi="宋体" w:cs="宋体"/>
          <w:b/>
          <w:bCs/>
          <w:sz w:val="32"/>
          <w:szCs w:val="32"/>
        </w:rPr>
      </w:pPr>
    </w:p>
    <w:p w:rsidR="00667BDC" w:rsidRDefault="00281644">
      <w:pPr>
        <w:spacing w:line="360" w:lineRule="auto"/>
        <w:ind w:right="720"/>
        <w:rPr>
          <w:rFonts w:ascii="宋体" w:hAnsi="宋体"/>
          <w:sz w:val="36"/>
          <w:szCs w:val="36"/>
        </w:rPr>
      </w:pPr>
      <w:r>
        <w:rPr>
          <w:rFonts w:ascii="宋体" w:hAnsi="宋体" w:hint="eastAsia"/>
          <w:sz w:val="36"/>
          <w:szCs w:val="36"/>
        </w:rPr>
        <w:t xml:space="preserve">                                     （正本或副本）</w:t>
      </w:r>
    </w:p>
    <w:p w:rsidR="00667BDC" w:rsidRDefault="00667BDC">
      <w:pPr>
        <w:spacing w:line="360" w:lineRule="auto"/>
        <w:ind w:right="720"/>
        <w:rPr>
          <w:rFonts w:ascii="宋体" w:hAnsi="宋体"/>
          <w:sz w:val="36"/>
          <w:szCs w:val="36"/>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667BDC" w:rsidRDefault="00667BDC">
      <w:pPr>
        <w:spacing w:line="360" w:lineRule="auto"/>
        <w:jc w:val="center"/>
        <w:rPr>
          <w:rFonts w:ascii="宋体" w:hAnsi="宋体"/>
          <w:sz w:val="36"/>
          <w:szCs w:val="36"/>
        </w:rPr>
      </w:pPr>
    </w:p>
    <w:p w:rsidR="00667BDC" w:rsidRDefault="00281644">
      <w:pPr>
        <w:spacing w:line="360" w:lineRule="auto"/>
        <w:jc w:val="center"/>
        <w:rPr>
          <w:rFonts w:ascii="宋体" w:hAnsi="宋体"/>
          <w:sz w:val="24"/>
        </w:rPr>
      </w:pPr>
      <w:r>
        <w:rPr>
          <w:rFonts w:ascii="宋体" w:hAnsi="宋体" w:hint="eastAsia"/>
          <w:sz w:val="36"/>
          <w:szCs w:val="36"/>
        </w:rPr>
        <w:t xml:space="preserve">项目编号： </w:t>
      </w: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72"/>
          <w:szCs w:val="72"/>
        </w:rPr>
      </w:pPr>
      <w:r>
        <w:rPr>
          <w:rFonts w:ascii="宋体" w:hAnsi="宋体" w:hint="eastAsia"/>
          <w:sz w:val="72"/>
          <w:szCs w:val="72"/>
        </w:rPr>
        <w:t>投  标  文  件</w:t>
      </w: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667BDC" w:rsidRDefault="0028164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667BDC" w:rsidRDefault="0028164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67BDC" w:rsidRDefault="00667BDC">
      <w:pPr>
        <w:spacing w:line="400" w:lineRule="exact"/>
        <w:jc w:val="center"/>
        <w:rPr>
          <w:rFonts w:ascii="宋体" w:eastAsia="宋体" w:hAnsi="宋体" w:cs="宋体"/>
          <w:sz w:val="24"/>
        </w:rPr>
      </w:pPr>
    </w:p>
    <w:p w:rsidR="00667BDC" w:rsidRDefault="00667BDC">
      <w:pPr>
        <w:spacing w:line="400" w:lineRule="exact"/>
        <w:jc w:val="center"/>
        <w:rPr>
          <w:rFonts w:ascii="宋体" w:eastAsia="宋体" w:hAnsi="宋体" w:cs="宋体"/>
          <w:sz w:val="24"/>
        </w:rPr>
      </w:pPr>
    </w:p>
    <w:p w:rsidR="00667BDC" w:rsidRDefault="0028164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667BDC" w:rsidRDefault="00281644">
      <w:pPr>
        <w:spacing w:line="400" w:lineRule="exact"/>
        <w:rPr>
          <w:rFonts w:ascii="宋体" w:eastAsia="宋体" w:hAnsi="宋体" w:cs="宋体"/>
          <w:sz w:val="24"/>
        </w:rPr>
      </w:pPr>
      <w:r>
        <w:rPr>
          <w:rFonts w:ascii="宋体" w:eastAsia="宋体" w:hAnsi="宋体" w:cs="宋体" w:hint="eastAsia"/>
          <w:sz w:val="24"/>
        </w:rPr>
        <w:t>一、投标函</w:t>
      </w:r>
    </w:p>
    <w:p w:rsidR="00667BDC" w:rsidRDefault="00281644">
      <w:pPr>
        <w:spacing w:line="400" w:lineRule="exact"/>
        <w:rPr>
          <w:rFonts w:ascii="宋体" w:eastAsia="宋体" w:hAnsi="宋体" w:cs="宋体"/>
          <w:sz w:val="24"/>
        </w:rPr>
      </w:pPr>
      <w:r>
        <w:rPr>
          <w:rFonts w:ascii="宋体" w:eastAsia="宋体" w:hAnsi="宋体" w:cs="宋体" w:hint="eastAsia"/>
          <w:sz w:val="24"/>
        </w:rPr>
        <w:t>二、报价一览表</w:t>
      </w:r>
    </w:p>
    <w:p w:rsidR="00667BDC" w:rsidRDefault="0028164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667BDC" w:rsidRDefault="00281644">
      <w:pPr>
        <w:spacing w:line="400" w:lineRule="exact"/>
        <w:rPr>
          <w:rFonts w:ascii="宋体" w:eastAsia="宋体" w:hAnsi="宋体" w:cs="宋体"/>
          <w:sz w:val="24"/>
        </w:rPr>
      </w:pPr>
      <w:r>
        <w:rPr>
          <w:rFonts w:ascii="宋体" w:eastAsia="宋体" w:hAnsi="宋体" w:cs="宋体" w:hint="eastAsia"/>
          <w:sz w:val="24"/>
        </w:rPr>
        <w:t>四、项目负责人简历表</w:t>
      </w:r>
    </w:p>
    <w:p w:rsidR="00667BDC" w:rsidRDefault="00281644">
      <w:pPr>
        <w:spacing w:line="400" w:lineRule="exact"/>
        <w:rPr>
          <w:rFonts w:ascii="宋体" w:eastAsia="宋体" w:hAnsi="宋体" w:cs="宋体"/>
          <w:sz w:val="24"/>
        </w:rPr>
      </w:pPr>
      <w:r>
        <w:rPr>
          <w:rFonts w:ascii="宋体" w:eastAsia="宋体" w:hAnsi="宋体" w:cs="宋体" w:hint="eastAsia"/>
          <w:sz w:val="24"/>
        </w:rPr>
        <w:t>五、项目技术负责人简历表</w:t>
      </w:r>
    </w:p>
    <w:p w:rsidR="00667BDC" w:rsidRDefault="00281644">
      <w:pPr>
        <w:spacing w:line="400" w:lineRule="exact"/>
        <w:rPr>
          <w:rFonts w:ascii="宋体" w:eastAsia="宋体" w:hAnsi="宋体" w:cs="宋体"/>
          <w:sz w:val="24"/>
        </w:rPr>
      </w:pPr>
      <w:r>
        <w:rPr>
          <w:rFonts w:ascii="宋体" w:hAnsi="宋体" w:cs="宋体" w:hint="eastAsia"/>
          <w:sz w:val="24"/>
        </w:rPr>
        <w:t>六、投标保证金</w:t>
      </w:r>
    </w:p>
    <w:p w:rsidR="00667BDC" w:rsidRDefault="00281644">
      <w:pPr>
        <w:spacing w:line="400" w:lineRule="exact"/>
        <w:rPr>
          <w:rFonts w:ascii="宋体" w:eastAsia="宋体" w:hAnsi="宋体" w:cs="宋体"/>
          <w:sz w:val="24"/>
        </w:rPr>
      </w:pPr>
      <w:r>
        <w:rPr>
          <w:rFonts w:ascii="宋体" w:eastAsia="宋体" w:hAnsi="宋体" w:cs="宋体" w:hint="eastAsia"/>
          <w:sz w:val="24"/>
        </w:rPr>
        <w:t>七、法定代表人身份证明</w:t>
      </w:r>
    </w:p>
    <w:p w:rsidR="00667BDC" w:rsidRDefault="00281644">
      <w:pPr>
        <w:spacing w:line="400" w:lineRule="exact"/>
        <w:rPr>
          <w:rFonts w:ascii="宋体" w:eastAsia="宋体" w:hAnsi="宋体" w:cs="宋体"/>
          <w:sz w:val="24"/>
        </w:rPr>
      </w:pPr>
      <w:r>
        <w:rPr>
          <w:rFonts w:ascii="宋体" w:eastAsia="宋体" w:hAnsi="宋体" w:cs="宋体" w:hint="eastAsia"/>
          <w:sz w:val="24"/>
        </w:rPr>
        <w:t>八、法人授权书</w:t>
      </w:r>
    </w:p>
    <w:p w:rsidR="00667BDC" w:rsidRDefault="00281644">
      <w:pPr>
        <w:spacing w:line="400" w:lineRule="exact"/>
        <w:rPr>
          <w:rFonts w:ascii="宋体" w:eastAsia="宋体" w:hAnsi="宋体" w:cs="宋体"/>
          <w:sz w:val="24"/>
        </w:rPr>
      </w:pPr>
      <w:r>
        <w:rPr>
          <w:rFonts w:ascii="宋体" w:eastAsia="宋体" w:hAnsi="宋体" w:cs="宋体" w:hint="eastAsia"/>
          <w:sz w:val="24"/>
        </w:rPr>
        <w:t>九、服务承诺</w:t>
      </w:r>
    </w:p>
    <w:p w:rsidR="00667BDC" w:rsidRDefault="0028164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667BDC" w:rsidRDefault="00281644">
      <w:pPr>
        <w:spacing w:line="400" w:lineRule="exact"/>
        <w:rPr>
          <w:rFonts w:ascii="宋体" w:hAnsi="宋体" w:cs="宋体"/>
          <w:sz w:val="24"/>
        </w:rPr>
      </w:pPr>
      <w:r>
        <w:rPr>
          <w:rFonts w:ascii="宋体" w:hAnsi="宋体" w:cs="宋体" w:hint="eastAsia"/>
          <w:sz w:val="24"/>
        </w:rPr>
        <w:t>十一、经济标（工程量清单）</w:t>
      </w:r>
    </w:p>
    <w:p w:rsidR="00667BDC" w:rsidRDefault="00281644">
      <w:pPr>
        <w:spacing w:line="400" w:lineRule="exact"/>
        <w:rPr>
          <w:rFonts w:ascii="宋体" w:hAnsi="宋体" w:cs="宋体"/>
          <w:sz w:val="24"/>
        </w:rPr>
      </w:pPr>
      <w:r>
        <w:rPr>
          <w:rFonts w:ascii="宋体" w:hAnsi="宋体" w:cs="宋体" w:hint="eastAsia"/>
          <w:sz w:val="24"/>
        </w:rPr>
        <w:t>十二、技术标</w:t>
      </w:r>
    </w:p>
    <w:p w:rsidR="00667BDC" w:rsidRDefault="00667BDC">
      <w:pPr>
        <w:spacing w:line="400" w:lineRule="exact"/>
        <w:jc w:val="center"/>
        <w:rPr>
          <w:rFonts w:ascii="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400" w:lineRule="exact"/>
        <w:rPr>
          <w:rFonts w:ascii="宋体" w:hAnsi="宋体" w:cs="宋体"/>
          <w:b/>
          <w:bCs/>
          <w:sz w:val="32"/>
          <w:szCs w:val="32"/>
        </w:rPr>
      </w:pPr>
    </w:p>
    <w:p w:rsidR="00667BDC" w:rsidRDefault="00281644">
      <w:pPr>
        <w:jc w:val="center"/>
        <w:rPr>
          <w:rFonts w:ascii="宋体" w:hAnsi="宋体" w:cs="宋体"/>
          <w:sz w:val="24"/>
        </w:rPr>
      </w:pPr>
      <w:r>
        <w:rPr>
          <w:rFonts w:ascii="宋体" w:hAnsi="宋体" w:cs="宋体" w:hint="eastAsia"/>
          <w:b/>
          <w:bCs/>
          <w:sz w:val="24"/>
        </w:rPr>
        <w:t>投标函</w:t>
      </w:r>
    </w:p>
    <w:p w:rsidR="00667BDC" w:rsidRDefault="00667BDC">
      <w:pPr>
        <w:rPr>
          <w:rFonts w:ascii="宋体" w:hAnsi="宋体" w:cs="宋体"/>
          <w:sz w:val="24"/>
        </w:rPr>
      </w:pPr>
    </w:p>
    <w:p w:rsidR="00667BDC" w:rsidRDefault="00281644">
      <w:pPr>
        <w:rPr>
          <w:rFonts w:ascii="宋体" w:hAnsi="宋体" w:cs="宋体"/>
          <w:sz w:val="24"/>
        </w:rPr>
      </w:pPr>
      <w:r>
        <w:rPr>
          <w:rFonts w:ascii="宋体" w:hAnsi="宋体" w:cs="宋体" w:hint="eastAsia"/>
          <w:sz w:val="24"/>
        </w:rPr>
        <w:t>致：襄城县政府采购中心</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667BDC" w:rsidRDefault="00667BDC">
      <w:pPr>
        <w:spacing w:line="400" w:lineRule="exact"/>
        <w:rPr>
          <w:rFonts w:ascii="宋体" w:hAnsi="宋体" w:cs="宋体"/>
          <w:sz w:val="24"/>
        </w:rPr>
      </w:pPr>
    </w:p>
    <w:p w:rsidR="00667BDC" w:rsidRDefault="00281644">
      <w:pPr>
        <w:spacing w:line="400" w:lineRule="exact"/>
        <w:rPr>
          <w:rFonts w:ascii="宋体" w:hAnsi="宋体" w:cs="宋体"/>
          <w:sz w:val="24"/>
        </w:rPr>
      </w:pPr>
      <w:r>
        <w:rPr>
          <w:rFonts w:ascii="宋体" w:hAnsi="宋体" w:cs="宋体" w:hint="eastAsia"/>
          <w:sz w:val="24"/>
        </w:rPr>
        <w:t xml:space="preserve">    据此函，签字代表宣布同意如下：</w:t>
      </w:r>
    </w:p>
    <w:p w:rsidR="00667BDC" w:rsidRDefault="0028164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667BDC" w:rsidRDefault="0028164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667BDC" w:rsidRDefault="0028164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667BDC" w:rsidRDefault="0028164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667BDC" w:rsidRDefault="0028164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地址：             邮政编码：</w:t>
      </w:r>
    </w:p>
    <w:p w:rsidR="00667BDC" w:rsidRDefault="00281644">
      <w:pPr>
        <w:spacing w:line="400" w:lineRule="exact"/>
        <w:ind w:firstLineChars="200" w:firstLine="480"/>
        <w:rPr>
          <w:rFonts w:ascii="宋体" w:hAnsi="宋体" w:cs="宋体"/>
          <w:sz w:val="24"/>
        </w:rPr>
      </w:pPr>
      <w:r>
        <w:rPr>
          <w:rFonts w:ascii="宋体" w:hAnsi="宋体" w:cs="宋体" w:hint="eastAsia"/>
          <w:sz w:val="24"/>
        </w:rPr>
        <w:t>电话：             传真：</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响应人名称：（公章）：</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日期：</w:t>
      </w:r>
    </w:p>
    <w:p w:rsidR="00667BDC" w:rsidRDefault="00667BDC">
      <w:pPr>
        <w:spacing w:line="400" w:lineRule="exact"/>
        <w:ind w:firstLineChars="200" w:firstLine="480"/>
        <w:rPr>
          <w:rFonts w:ascii="宋体" w:hAnsi="宋体" w:cs="宋体"/>
          <w:sz w:val="24"/>
        </w:rPr>
      </w:pPr>
    </w:p>
    <w:p w:rsidR="00667BDC" w:rsidRDefault="00667BDC">
      <w:pPr>
        <w:spacing w:line="360" w:lineRule="auto"/>
        <w:jc w:val="center"/>
        <w:rPr>
          <w:rFonts w:ascii="宋体" w:hAnsi="宋体" w:cs="宋体"/>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360" w:lineRule="auto"/>
        <w:rPr>
          <w:rFonts w:ascii="宋体" w:hAnsi="宋体" w:cs="宋体"/>
          <w:b/>
          <w:bCs/>
          <w:sz w:val="24"/>
        </w:rPr>
      </w:pPr>
    </w:p>
    <w:p w:rsidR="00667BDC" w:rsidRDefault="0028164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667BDC">
        <w:tc>
          <w:tcPr>
            <w:tcW w:w="213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备注</w:t>
            </w:r>
          </w:p>
        </w:tc>
      </w:tr>
      <w:tr w:rsidR="00667BDC">
        <w:tc>
          <w:tcPr>
            <w:tcW w:w="2130" w:type="dxa"/>
          </w:tcPr>
          <w:p w:rsidR="00667BDC" w:rsidRDefault="00667BDC">
            <w:pPr>
              <w:spacing w:line="360" w:lineRule="auto"/>
              <w:rPr>
                <w:rFonts w:ascii="宋体" w:hAnsi="宋体" w:cs="宋体"/>
                <w:sz w:val="24"/>
              </w:rPr>
            </w:pPr>
          </w:p>
        </w:tc>
        <w:tc>
          <w:tcPr>
            <w:tcW w:w="4429" w:type="dxa"/>
          </w:tcPr>
          <w:p w:rsidR="00667BDC" w:rsidRDefault="0028164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667BDC" w:rsidRDefault="00667BDC">
            <w:pPr>
              <w:spacing w:line="360" w:lineRule="auto"/>
              <w:rPr>
                <w:rFonts w:ascii="宋体" w:hAnsi="宋体" w:cs="宋体"/>
                <w:sz w:val="24"/>
              </w:rPr>
            </w:pPr>
          </w:p>
        </w:tc>
        <w:tc>
          <w:tcPr>
            <w:tcW w:w="1770" w:type="dxa"/>
          </w:tcPr>
          <w:p w:rsidR="00667BDC" w:rsidRDefault="00667BDC">
            <w:pPr>
              <w:spacing w:line="360" w:lineRule="auto"/>
              <w:rPr>
                <w:rFonts w:ascii="宋体" w:hAnsi="宋体" w:cs="宋体"/>
                <w:sz w:val="24"/>
              </w:rPr>
            </w:pPr>
          </w:p>
        </w:tc>
      </w:tr>
    </w:tbl>
    <w:p w:rsidR="00667BDC" w:rsidRDefault="00281644">
      <w:pPr>
        <w:spacing w:line="360" w:lineRule="auto"/>
        <w:ind w:firstLineChars="200" w:firstLine="480"/>
        <w:rPr>
          <w:rFonts w:ascii="宋体" w:hAnsi="宋体" w:cs="宋体"/>
          <w:sz w:val="24"/>
        </w:rPr>
      </w:pPr>
      <w:r>
        <w:rPr>
          <w:rFonts w:ascii="宋体" w:hAnsi="宋体" w:cs="宋体" w:hint="eastAsia"/>
          <w:sz w:val="24"/>
        </w:rPr>
        <w:t>响应人盖章：</w:t>
      </w:r>
    </w:p>
    <w:p w:rsidR="00667BDC" w:rsidRDefault="0028164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667BDC" w:rsidRDefault="0028164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28164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667BD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联系方式</w:t>
            </w:r>
          </w:p>
        </w:tc>
      </w:tr>
      <w:tr w:rsidR="00667BD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8" w:type="dxa"/>
          </w:tcPr>
          <w:p w:rsidR="00667BDC" w:rsidRDefault="00667BDC">
            <w:pPr>
              <w:spacing w:line="360" w:lineRule="auto"/>
              <w:rPr>
                <w:rFonts w:ascii="宋体" w:hAnsi="宋体" w:cs="宋体"/>
                <w:sz w:val="24"/>
              </w:rPr>
            </w:pPr>
          </w:p>
        </w:tc>
        <w:tc>
          <w:tcPr>
            <w:tcW w:w="1607" w:type="dxa"/>
          </w:tcPr>
          <w:p w:rsidR="00667BDC" w:rsidRDefault="00667BDC">
            <w:pPr>
              <w:spacing w:line="360" w:lineRule="auto"/>
              <w:rPr>
                <w:rFonts w:ascii="宋体" w:hAnsi="宋体" w:cs="宋体"/>
                <w:sz w:val="24"/>
              </w:rPr>
            </w:pPr>
          </w:p>
        </w:tc>
        <w:tc>
          <w:tcPr>
            <w:tcW w:w="2130" w:type="dxa"/>
          </w:tcPr>
          <w:p w:rsidR="00667BDC" w:rsidRDefault="00667BDC">
            <w:pPr>
              <w:spacing w:line="360" w:lineRule="auto"/>
              <w:rPr>
                <w:rFonts w:ascii="宋体" w:hAnsi="宋体" w:cs="宋体"/>
                <w:sz w:val="24"/>
              </w:rPr>
            </w:pPr>
          </w:p>
        </w:tc>
      </w:tr>
      <w:tr w:rsidR="00667BD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8" w:type="dxa"/>
          </w:tcPr>
          <w:p w:rsidR="00667BDC" w:rsidRDefault="00667BDC">
            <w:pPr>
              <w:spacing w:line="360" w:lineRule="auto"/>
              <w:rPr>
                <w:rFonts w:ascii="宋体" w:hAnsi="宋体" w:cs="宋体"/>
                <w:sz w:val="24"/>
              </w:rPr>
            </w:pPr>
          </w:p>
        </w:tc>
        <w:tc>
          <w:tcPr>
            <w:tcW w:w="1607" w:type="dxa"/>
          </w:tcPr>
          <w:p w:rsidR="00667BDC" w:rsidRDefault="00667BDC">
            <w:pPr>
              <w:spacing w:line="360" w:lineRule="auto"/>
              <w:rPr>
                <w:rFonts w:ascii="宋体" w:hAnsi="宋体" w:cs="宋体"/>
                <w:sz w:val="24"/>
              </w:rPr>
            </w:pPr>
          </w:p>
        </w:tc>
        <w:tc>
          <w:tcPr>
            <w:tcW w:w="2130" w:type="dxa"/>
          </w:tcPr>
          <w:p w:rsidR="00667BDC" w:rsidRDefault="00667BDC">
            <w:pPr>
              <w:spacing w:line="360" w:lineRule="auto"/>
              <w:rPr>
                <w:rFonts w:ascii="宋体" w:hAnsi="宋体" w:cs="宋体"/>
                <w:sz w:val="24"/>
              </w:rPr>
            </w:pPr>
          </w:p>
        </w:tc>
      </w:tr>
    </w:tbl>
    <w:p w:rsidR="00667BDC" w:rsidRDefault="00281644">
      <w:pPr>
        <w:spacing w:line="360" w:lineRule="auto"/>
        <w:rPr>
          <w:rFonts w:ascii="宋体" w:hAnsi="宋体" w:cs="宋体"/>
          <w:sz w:val="24"/>
        </w:rPr>
      </w:pPr>
      <w:r>
        <w:rPr>
          <w:rFonts w:ascii="宋体" w:hAnsi="宋体" w:cs="宋体" w:hint="eastAsia"/>
          <w:sz w:val="24"/>
        </w:rPr>
        <w:t>响应人名称（公章）</w:t>
      </w:r>
    </w:p>
    <w:p w:rsidR="00667BDC" w:rsidRDefault="00281644">
      <w:pPr>
        <w:spacing w:line="360" w:lineRule="auto"/>
        <w:rPr>
          <w:rFonts w:ascii="宋体" w:hAnsi="宋体" w:cs="宋体"/>
          <w:sz w:val="24"/>
        </w:rPr>
      </w:pPr>
      <w:r>
        <w:rPr>
          <w:rFonts w:ascii="宋体" w:hAnsi="宋体" w:cs="宋体" w:hint="eastAsia"/>
          <w:sz w:val="24"/>
        </w:rPr>
        <w:t>响应人法定代表人（或代理人）签字：</w:t>
      </w: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28164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667BDC">
        <w:trPr>
          <w:trHeight w:val="732"/>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667BDC" w:rsidRDefault="00667BDC">
            <w:pPr>
              <w:spacing w:line="360" w:lineRule="auto"/>
              <w:rPr>
                <w:rFonts w:ascii="宋体" w:hAnsi="宋体" w:cs="宋体"/>
                <w:sz w:val="24"/>
              </w:rPr>
            </w:pPr>
          </w:p>
        </w:tc>
        <w:tc>
          <w:tcPr>
            <w:tcW w:w="72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667BDC" w:rsidRDefault="00667BDC">
            <w:pPr>
              <w:spacing w:line="360" w:lineRule="auto"/>
              <w:jc w:val="center"/>
              <w:rPr>
                <w:rFonts w:ascii="宋体" w:hAnsi="宋体" w:cs="宋体"/>
                <w:sz w:val="24"/>
              </w:rPr>
            </w:pPr>
          </w:p>
        </w:tc>
        <w:tc>
          <w:tcPr>
            <w:tcW w:w="90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667BDC" w:rsidRDefault="00667BDC">
            <w:pPr>
              <w:spacing w:line="360" w:lineRule="auto"/>
              <w:jc w:val="center"/>
              <w:rPr>
                <w:rFonts w:ascii="宋体" w:hAnsi="宋体" w:cs="宋体"/>
                <w:sz w:val="24"/>
              </w:rPr>
            </w:pPr>
          </w:p>
        </w:tc>
        <w:tc>
          <w:tcPr>
            <w:tcW w:w="896"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667BDC" w:rsidRDefault="00667BDC">
            <w:pPr>
              <w:spacing w:line="360" w:lineRule="auto"/>
              <w:rPr>
                <w:rFonts w:ascii="宋体" w:hAnsi="宋体" w:cs="宋体"/>
                <w:sz w:val="24"/>
              </w:rPr>
            </w:pPr>
          </w:p>
        </w:tc>
        <w:tc>
          <w:tcPr>
            <w:tcW w:w="1080" w:type="dxa"/>
            <w:vAlign w:val="center"/>
          </w:tcPr>
          <w:p w:rsidR="00667BDC" w:rsidRDefault="0028164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667BDC" w:rsidRDefault="00667BDC">
            <w:pPr>
              <w:spacing w:line="360" w:lineRule="auto"/>
              <w:rPr>
                <w:rFonts w:ascii="宋体" w:hAnsi="宋体" w:cs="宋体"/>
                <w:sz w:val="24"/>
              </w:rPr>
            </w:pPr>
          </w:p>
        </w:tc>
      </w:tr>
      <w:tr w:rsidR="00667BDC">
        <w:trPr>
          <w:trHeight w:val="841"/>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667BDC" w:rsidRDefault="00667BDC">
            <w:pPr>
              <w:spacing w:line="360" w:lineRule="auto"/>
              <w:jc w:val="center"/>
              <w:rPr>
                <w:rFonts w:ascii="宋体" w:hAnsi="宋体" w:cs="宋体"/>
                <w:sz w:val="24"/>
              </w:rPr>
            </w:pPr>
          </w:p>
        </w:tc>
        <w:tc>
          <w:tcPr>
            <w:tcW w:w="2700" w:type="dxa"/>
            <w:gridSpan w:val="4"/>
            <w:vAlign w:val="center"/>
          </w:tcPr>
          <w:p w:rsidR="00667BDC" w:rsidRDefault="0028164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667BDC" w:rsidRDefault="00667BDC">
            <w:pPr>
              <w:spacing w:line="360" w:lineRule="auto"/>
              <w:jc w:val="center"/>
              <w:rPr>
                <w:rFonts w:ascii="宋体" w:hAnsi="宋体" w:cs="宋体"/>
                <w:sz w:val="24"/>
              </w:rPr>
            </w:pPr>
          </w:p>
        </w:tc>
      </w:tr>
      <w:tr w:rsidR="00667BDC">
        <w:trPr>
          <w:trHeight w:val="838"/>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667BDC" w:rsidRDefault="0028164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67BDC">
        <w:trPr>
          <w:trHeight w:val="517"/>
        </w:trPr>
        <w:tc>
          <w:tcPr>
            <w:tcW w:w="9895" w:type="dxa"/>
            <w:gridSpan w:val="11"/>
          </w:tcPr>
          <w:p w:rsidR="00667BDC" w:rsidRDefault="00281644">
            <w:pPr>
              <w:spacing w:line="360" w:lineRule="auto"/>
              <w:jc w:val="center"/>
              <w:rPr>
                <w:rFonts w:ascii="宋体" w:hAnsi="宋体" w:cs="宋体"/>
                <w:sz w:val="24"/>
              </w:rPr>
            </w:pPr>
            <w:r>
              <w:rPr>
                <w:rFonts w:ascii="宋体" w:hAnsi="宋体" w:cs="宋体" w:hint="eastAsia"/>
                <w:sz w:val="24"/>
              </w:rPr>
              <w:t>工作经历</w:t>
            </w:r>
          </w:p>
        </w:tc>
      </w:tr>
      <w:tr w:rsidR="00667BDC">
        <w:trPr>
          <w:trHeight w:val="511"/>
        </w:trPr>
        <w:tc>
          <w:tcPr>
            <w:tcW w:w="1263" w:type="dxa"/>
            <w:vAlign w:val="center"/>
          </w:tcPr>
          <w:p w:rsidR="00667BDC" w:rsidRDefault="0028164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67BDC">
        <w:trPr>
          <w:trHeight w:val="366"/>
        </w:trPr>
        <w:tc>
          <w:tcPr>
            <w:tcW w:w="1263" w:type="dxa"/>
            <w:vAlign w:val="center"/>
          </w:tcPr>
          <w:p w:rsidR="00667BDC" w:rsidRDefault="00667BDC">
            <w:pPr>
              <w:spacing w:line="360" w:lineRule="auto"/>
              <w:ind w:left="180" w:firstLineChars="100" w:firstLine="240"/>
              <w:jc w:val="center"/>
              <w:rPr>
                <w:rFonts w:ascii="宋体" w:hAnsi="宋体" w:cs="宋体"/>
                <w:sz w:val="24"/>
              </w:rPr>
            </w:pPr>
          </w:p>
        </w:tc>
        <w:tc>
          <w:tcPr>
            <w:tcW w:w="1977" w:type="dxa"/>
            <w:gridSpan w:val="3"/>
            <w:vAlign w:val="center"/>
          </w:tcPr>
          <w:p w:rsidR="00667BDC" w:rsidRDefault="00667BDC">
            <w:pPr>
              <w:spacing w:line="360" w:lineRule="auto"/>
              <w:jc w:val="center"/>
              <w:rPr>
                <w:rFonts w:ascii="宋体" w:hAnsi="宋体" w:cs="宋体"/>
                <w:sz w:val="24"/>
              </w:rPr>
            </w:pPr>
          </w:p>
        </w:tc>
        <w:tc>
          <w:tcPr>
            <w:tcW w:w="3416" w:type="dxa"/>
            <w:gridSpan w:val="4"/>
            <w:vAlign w:val="center"/>
          </w:tcPr>
          <w:p w:rsidR="00667BDC" w:rsidRDefault="00667BDC">
            <w:pPr>
              <w:spacing w:line="360" w:lineRule="auto"/>
              <w:jc w:val="center"/>
              <w:rPr>
                <w:rFonts w:ascii="宋体" w:hAnsi="宋体" w:cs="宋体"/>
                <w:sz w:val="24"/>
              </w:rPr>
            </w:pPr>
          </w:p>
        </w:tc>
        <w:tc>
          <w:tcPr>
            <w:tcW w:w="3239" w:type="dxa"/>
            <w:gridSpan w:val="3"/>
            <w:vAlign w:val="center"/>
          </w:tcPr>
          <w:p w:rsidR="00667BDC" w:rsidRDefault="00667BDC">
            <w:pPr>
              <w:spacing w:line="360" w:lineRule="auto"/>
              <w:jc w:val="center"/>
              <w:rPr>
                <w:rFonts w:ascii="宋体" w:hAnsi="宋体" w:cs="宋体"/>
                <w:sz w:val="24"/>
              </w:rPr>
            </w:pPr>
          </w:p>
        </w:tc>
      </w:tr>
      <w:tr w:rsidR="00667BDC">
        <w:trPr>
          <w:trHeight w:val="394"/>
        </w:trPr>
        <w:tc>
          <w:tcPr>
            <w:tcW w:w="1263" w:type="dxa"/>
            <w:vAlign w:val="center"/>
          </w:tcPr>
          <w:p w:rsidR="00667BDC" w:rsidRDefault="00667BDC">
            <w:pPr>
              <w:spacing w:line="360" w:lineRule="auto"/>
              <w:ind w:left="180" w:firstLineChars="100" w:firstLine="240"/>
              <w:jc w:val="center"/>
              <w:rPr>
                <w:rFonts w:ascii="宋体" w:hAnsi="宋体" w:cs="宋体"/>
                <w:sz w:val="24"/>
              </w:rPr>
            </w:pPr>
          </w:p>
        </w:tc>
        <w:tc>
          <w:tcPr>
            <w:tcW w:w="1977" w:type="dxa"/>
            <w:gridSpan w:val="3"/>
            <w:vAlign w:val="center"/>
          </w:tcPr>
          <w:p w:rsidR="00667BDC" w:rsidRDefault="00667BDC">
            <w:pPr>
              <w:spacing w:line="360" w:lineRule="auto"/>
              <w:jc w:val="center"/>
              <w:rPr>
                <w:rFonts w:ascii="宋体" w:hAnsi="宋体" w:cs="宋体"/>
                <w:sz w:val="24"/>
              </w:rPr>
            </w:pPr>
          </w:p>
        </w:tc>
        <w:tc>
          <w:tcPr>
            <w:tcW w:w="3416" w:type="dxa"/>
            <w:gridSpan w:val="4"/>
            <w:vAlign w:val="center"/>
          </w:tcPr>
          <w:p w:rsidR="00667BDC" w:rsidRDefault="00667BDC">
            <w:pPr>
              <w:spacing w:line="360" w:lineRule="auto"/>
              <w:jc w:val="center"/>
              <w:rPr>
                <w:rFonts w:ascii="宋体" w:hAnsi="宋体" w:cs="宋体"/>
                <w:sz w:val="24"/>
              </w:rPr>
            </w:pPr>
          </w:p>
        </w:tc>
        <w:tc>
          <w:tcPr>
            <w:tcW w:w="3239" w:type="dxa"/>
            <w:gridSpan w:val="3"/>
            <w:vAlign w:val="center"/>
          </w:tcPr>
          <w:p w:rsidR="00667BDC" w:rsidRDefault="00667BDC">
            <w:pPr>
              <w:spacing w:line="360" w:lineRule="auto"/>
              <w:jc w:val="center"/>
              <w:rPr>
                <w:rFonts w:ascii="宋体" w:hAnsi="宋体" w:cs="宋体"/>
                <w:sz w:val="24"/>
              </w:rPr>
            </w:pPr>
          </w:p>
        </w:tc>
      </w:tr>
    </w:tbl>
    <w:p w:rsidR="00667BDC" w:rsidRDefault="00667BDC">
      <w:pPr>
        <w:spacing w:line="360" w:lineRule="auto"/>
        <w:ind w:firstLineChars="100" w:firstLine="240"/>
        <w:rPr>
          <w:rFonts w:ascii="宋体" w:hAnsi="宋体" w:cs="宋体"/>
          <w:sz w:val="24"/>
        </w:rPr>
      </w:pPr>
    </w:p>
    <w:p w:rsidR="00667BDC" w:rsidRDefault="0028164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67BDC" w:rsidRDefault="0028164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667BDC" w:rsidRDefault="00281644">
      <w:pPr>
        <w:spacing w:line="360" w:lineRule="auto"/>
        <w:rPr>
          <w:rFonts w:ascii="宋体" w:hAnsi="宋体" w:cs="宋体"/>
          <w:sz w:val="24"/>
        </w:rPr>
      </w:pPr>
      <w:r>
        <w:rPr>
          <w:rFonts w:ascii="宋体" w:hAnsi="宋体" w:cs="宋体" w:hint="eastAsia"/>
          <w:sz w:val="24"/>
        </w:rPr>
        <w:t xml:space="preserve">  日期：_____年_____月_____日</w:t>
      </w: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28164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667BDC">
        <w:trPr>
          <w:trHeight w:val="771"/>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667BDC" w:rsidRDefault="00667BDC">
            <w:pPr>
              <w:spacing w:line="360" w:lineRule="auto"/>
              <w:rPr>
                <w:rFonts w:ascii="宋体" w:hAnsi="宋体" w:cs="宋体"/>
                <w:sz w:val="24"/>
              </w:rPr>
            </w:pPr>
          </w:p>
        </w:tc>
        <w:tc>
          <w:tcPr>
            <w:tcW w:w="721"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667BDC" w:rsidRDefault="00667BDC">
            <w:pPr>
              <w:spacing w:line="360" w:lineRule="auto"/>
              <w:jc w:val="center"/>
              <w:rPr>
                <w:rFonts w:ascii="宋体" w:hAnsi="宋体" w:cs="宋体"/>
                <w:sz w:val="24"/>
              </w:rPr>
            </w:pPr>
          </w:p>
        </w:tc>
        <w:tc>
          <w:tcPr>
            <w:tcW w:w="902"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667BDC" w:rsidRDefault="00667BDC">
            <w:pPr>
              <w:spacing w:line="360" w:lineRule="auto"/>
              <w:jc w:val="center"/>
              <w:rPr>
                <w:rFonts w:ascii="宋体" w:hAnsi="宋体" w:cs="宋体"/>
                <w:sz w:val="24"/>
              </w:rPr>
            </w:pPr>
          </w:p>
        </w:tc>
        <w:tc>
          <w:tcPr>
            <w:tcW w:w="1802" w:type="dxa"/>
            <w:gridSpan w:val="2"/>
            <w:vAlign w:val="center"/>
          </w:tcPr>
          <w:p w:rsidR="00667BDC" w:rsidRDefault="0028164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667BDC" w:rsidRDefault="00667BDC">
            <w:pPr>
              <w:spacing w:line="360" w:lineRule="auto"/>
              <w:rPr>
                <w:rFonts w:ascii="宋体" w:hAnsi="宋体" w:cs="宋体"/>
                <w:sz w:val="24"/>
              </w:rPr>
            </w:pPr>
          </w:p>
        </w:tc>
      </w:tr>
      <w:tr w:rsidR="00667BDC">
        <w:trPr>
          <w:trHeight w:val="599"/>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667BDC" w:rsidRDefault="00667BDC">
            <w:pPr>
              <w:spacing w:line="360" w:lineRule="auto"/>
              <w:jc w:val="center"/>
              <w:rPr>
                <w:rFonts w:ascii="宋体" w:hAnsi="宋体" w:cs="宋体"/>
                <w:sz w:val="24"/>
              </w:rPr>
            </w:pPr>
          </w:p>
        </w:tc>
        <w:tc>
          <w:tcPr>
            <w:tcW w:w="2706" w:type="dxa"/>
            <w:gridSpan w:val="4"/>
            <w:vAlign w:val="center"/>
          </w:tcPr>
          <w:p w:rsidR="00667BDC" w:rsidRDefault="0028164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667BDC" w:rsidRDefault="00667BDC">
            <w:pPr>
              <w:spacing w:line="360" w:lineRule="auto"/>
              <w:jc w:val="center"/>
              <w:rPr>
                <w:rFonts w:ascii="宋体" w:hAnsi="宋体" w:cs="宋体"/>
                <w:sz w:val="24"/>
              </w:rPr>
            </w:pPr>
          </w:p>
        </w:tc>
      </w:tr>
      <w:tr w:rsidR="00667BDC">
        <w:trPr>
          <w:trHeight w:val="621"/>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667BDC" w:rsidRDefault="0028164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67BDC">
        <w:trPr>
          <w:trHeight w:val="445"/>
        </w:trPr>
        <w:tc>
          <w:tcPr>
            <w:tcW w:w="9946" w:type="dxa"/>
            <w:gridSpan w:val="10"/>
          </w:tcPr>
          <w:p w:rsidR="00667BDC" w:rsidRDefault="00281644">
            <w:pPr>
              <w:spacing w:line="360" w:lineRule="auto"/>
              <w:jc w:val="center"/>
              <w:rPr>
                <w:rFonts w:ascii="宋体" w:hAnsi="宋体" w:cs="宋体"/>
                <w:sz w:val="24"/>
              </w:rPr>
            </w:pPr>
            <w:r>
              <w:rPr>
                <w:rFonts w:ascii="宋体" w:hAnsi="宋体" w:cs="宋体" w:hint="eastAsia"/>
                <w:sz w:val="24"/>
              </w:rPr>
              <w:t>工作经历</w:t>
            </w:r>
          </w:p>
        </w:tc>
      </w:tr>
      <w:tr w:rsidR="00667BDC">
        <w:trPr>
          <w:trHeight w:val="607"/>
        </w:trPr>
        <w:tc>
          <w:tcPr>
            <w:tcW w:w="1264" w:type="dxa"/>
            <w:vAlign w:val="center"/>
          </w:tcPr>
          <w:p w:rsidR="00667BDC" w:rsidRDefault="0028164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67BDC">
        <w:trPr>
          <w:trHeight w:val="369"/>
        </w:trPr>
        <w:tc>
          <w:tcPr>
            <w:tcW w:w="1264" w:type="dxa"/>
            <w:vAlign w:val="center"/>
          </w:tcPr>
          <w:p w:rsidR="00667BDC" w:rsidRDefault="00667BDC">
            <w:pPr>
              <w:spacing w:line="360" w:lineRule="auto"/>
              <w:ind w:left="180" w:firstLineChars="100" w:firstLine="240"/>
              <w:jc w:val="center"/>
              <w:rPr>
                <w:rFonts w:ascii="宋体" w:hAnsi="宋体" w:cs="宋体"/>
                <w:sz w:val="24"/>
              </w:rPr>
            </w:pPr>
          </w:p>
        </w:tc>
        <w:tc>
          <w:tcPr>
            <w:tcW w:w="1980" w:type="dxa"/>
            <w:gridSpan w:val="3"/>
            <w:vAlign w:val="center"/>
          </w:tcPr>
          <w:p w:rsidR="00667BDC" w:rsidRDefault="00667BDC">
            <w:pPr>
              <w:spacing w:line="360" w:lineRule="auto"/>
              <w:jc w:val="center"/>
              <w:rPr>
                <w:rFonts w:ascii="宋体" w:hAnsi="宋体" w:cs="宋体"/>
                <w:sz w:val="24"/>
              </w:rPr>
            </w:pPr>
          </w:p>
        </w:tc>
        <w:tc>
          <w:tcPr>
            <w:tcW w:w="3596" w:type="dxa"/>
            <w:gridSpan w:val="4"/>
            <w:vAlign w:val="center"/>
          </w:tcPr>
          <w:p w:rsidR="00667BDC" w:rsidRDefault="00667BDC">
            <w:pPr>
              <w:spacing w:line="360" w:lineRule="auto"/>
              <w:jc w:val="center"/>
              <w:rPr>
                <w:rFonts w:ascii="宋体" w:hAnsi="宋体" w:cs="宋体"/>
                <w:sz w:val="24"/>
              </w:rPr>
            </w:pPr>
          </w:p>
        </w:tc>
        <w:tc>
          <w:tcPr>
            <w:tcW w:w="3106" w:type="dxa"/>
            <w:gridSpan w:val="2"/>
            <w:vAlign w:val="center"/>
          </w:tcPr>
          <w:p w:rsidR="00667BDC" w:rsidRDefault="00667BDC">
            <w:pPr>
              <w:spacing w:line="360" w:lineRule="auto"/>
              <w:jc w:val="center"/>
              <w:rPr>
                <w:rFonts w:ascii="宋体" w:hAnsi="宋体" w:cs="宋体"/>
                <w:sz w:val="24"/>
              </w:rPr>
            </w:pPr>
          </w:p>
        </w:tc>
      </w:tr>
      <w:tr w:rsidR="00667BDC">
        <w:trPr>
          <w:trHeight w:val="397"/>
        </w:trPr>
        <w:tc>
          <w:tcPr>
            <w:tcW w:w="1264" w:type="dxa"/>
            <w:vAlign w:val="center"/>
          </w:tcPr>
          <w:p w:rsidR="00667BDC" w:rsidRDefault="00667BDC">
            <w:pPr>
              <w:spacing w:line="360" w:lineRule="auto"/>
              <w:ind w:left="180" w:firstLineChars="100" w:firstLine="240"/>
              <w:jc w:val="center"/>
              <w:rPr>
                <w:rFonts w:ascii="宋体" w:hAnsi="宋体" w:cs="宋体"/>
                <w:sz w:val="24"/>
              </w:rPr>
            </w:pPr>
          </w:p>
        </w:tc>
        <w:tc>
          <w:tcPr>
            <w:tcW w:w="1980" w:type="dxa"/>
            <w:gridSpan w:val="3"/>
            <w:vAlign w:val="center"/>
          </w:tcPr>
          <w:p w:rsidR="00667BDC" w:rsidRDefault="00667BDC">
            <w:pPr>
              <w:spacing w:line="360" w:lineRule="auto"/>
              <w:jc w:val="center"/>
              <w:rPr>
                <w:rFonts w:ascii="宋体" w:hAnsi="宋体" w:cs="宋体"/>
                <w:sz w:val="24"/>
              </w:rPr>
            </w:pPr>
          </w:p>
        </w:tc>
        <w:tc>
          <w:tcPr>
            <w:tcW w:w="3596" w:type="dxa"/>
            <w:gridSpan w:val="4"/>
            <w:vAlign w:val="center"/>
          </w:tcPr>
          <w:p w:rsidR="00667BDC" w:rsidRDefault="00667BDC">
            <w:pPr>
              <w:spacing w:line="360" w:lineRule="auto"/>
              <w:jc w:val="center"/>
              <w:rPr>
                <w:rFonts w:ascii="宋体" w:hAnsi="宋体" w:cs="宋体"/>
                <w:sz w:val="24"/>
              </w:rPr>
            </w:pPr>
          </w:p>
        </w:tc>
        <w:tc>
          <w:tcPr>
            <w:tcW w:w="3106" w:type="dxa"/>
            <w:gridSpan w:val="2"/>
            <w:vAlign w:val="center"/>
          </w:tcPr>
          <w:p w:rsidR="00667BDC" w:rsidRDefault="00667BDC">
            <w:pPr>
              <w:spacing w:line="360" w:lineRule="auto"/>
              <w:jc w:val="center"/>
              <w:rPr>
                <w:rFonts w:ascii="宋体" w:hAnsi="宋体" w:cs="宋体"/>
                <w:sz w:val="24"/>
              </w:rPr>
            </w:pPr>
          </w:p>
        </w:tc>
      </w:tr>
    </w:tbl>
    <w:p w:rsidR="00667BDC" w:rsidRDefault="0028164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67BDC" w:rsidRDefault="0028164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667BDC" w:rsidRDefault="00281644">
      <w:pPr>
        <w:spacing w:line="360" w:lineRule="auto"/>
        <w:rPr>
          <w:rFonts w:ascii="宋体" w:hAnsi="宋体" w:cs="宋体"/>
          <w:sz w:val="24"/>
        </w:rPr>
      </w:pPr>
      <w:r>
        <w:rPr>
          <w:rFonts w:ascii="宋体" w:hAnsi="宋体" w:cs="宋体" w:hint="eastAsia"/>
          <w:sz w:val="24"/>
        </w:rPr>
        <w:t xml:space="preserve">  日期：_____年_____月_____日</w:t>
      </w: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jc w:val="center"/>
        <w:rPr>
          <w:rFonts w:ascii="宋体" w:hAnsi="宋体" w:cs="宋体"/>
          <w:b/>
          <w:bCs/>
          <w:sz w:val="24"/>
        </w:rPr>
      </w:pPr>
    </w:p>
    <w:p w:rsidR="00667BDC" w:rsidRDefault="00281644">
      <w:pPr>
        <w:spacing w:line="360" w:lineRule="auto"/>
        <w:jc w:val="center"/>
        <w:rPr>
          <w:rFonts w:ascii="宋体" w:eastAsia="宋体" w:hAnsi="宋体" w:cs="宋体"/>
          <w:b/>
          <w:bCs/>
          <w:sz w:val="24"/>
        </w:rPr>
      </w:pPr>
      <w:r>
        <w:rPr>
          <w:rFonts w:ascii="宋体" w:hAnsi="宋体" w:cs="宋体" w:hint="eastAsia"/>
          <w:b/>
          <w:bCs/>
          <w:sz w:val="24"/>
        </w:rPr>
        <w:t>投标保证金</w:t>
      </w: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281644">
      <w:pPr>
        <w:spacing w:line="360" w:lineRule="auto"/>
        <w:jc w:val="center"/>
        <w:rPr>
          <w:rFonts w:ascii="宋体" w:hAnsi="宋体" w:cs="宋体"/>
          <w:sz w:val="24"/>
        </w:rPr>
      </w:pPr>
      <w:r>
        <w:rPr>
          <w:rFonts w:ascii="宋体" w:hAnsi="宋体" w:cs="宋体" w:hint="eastAsia"/>
          <w:b/>
          <w:bCs/>
          <w:sz w:val="24"/>
        </w:rPr>
        <w:t>法定代表人身份证明</w:t>
      </w:r>
    </w:p>
    <w:p w:rsidR="00667BDC" w:rsidRDefault="0028164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67BDC" w:rsidRDefault="00667BDC">
      <w:pPr>
        <w:spacing w:line="360" w:lineRule="auto"/>
        <w:rPr>
          <w:rFonts w:ascii="宋体" w:hAnsi="宋体" w:cs="宋体"/>
          <w:sz w:val="24"/>
        </w:rPr>
      </w:pPr>
    </w:p>
    <w:p w:rsidR="00667BDC" w:rsidRDefault="0028164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667BDC" w:rsidRDefault="00281644">
      <w:pPr>
        <w:spacing w:line="360" w:lineRule="auto"/>
        <w:rPr>
          <w:rFonts w:ascii="宋体" w:hAnsi="宋体" w:cs="宋体"/>
          <w:sz w:val="24"/>
        </w:rPr>
      </w:pPr>
      <w:r>
        <w:rPr>
          <w:rFonts w:ascii="宋体" w:hAnsi="宋体" w:cs="宋体" w:hint="eastAsia"/>
          <w:sz w:val="24"/>
        </w:rPr>
        <w:t>特此证明。</w:t>
      </w:r>
    </w:p>
    <w:p w:rsidR="00667BDC" w:rsidRDefault="0028164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67BDC" w:rsidRDefault="00281644">
      <w:pPr>
        <w:spacing w:line="360" w:lineRule="auto"/>
        <w:jc w:val="center"/>
        <w:rPr>
          <w:rFonts w:ascii="宋体" w:hAnsi="宋体" w:cs="宋体"/>
          <w:sz w:val="24"/>
        </w:rPr>
      </w:pPr>
      <w:r>
        <w:rPr>
          <w:rFonts w:ascii="宋体" w:hAnsi="宋体" w:cs="宋体" w:hint="eastAsia"/>
          <w:sz w:val="24"/>
        </w:rPr>
        <w:t xml:space="preserve">                             年     月     日</w:t>
      </w:r>
    </w:p>
    <w:p w:rsidR="00667BDC" w:rsidRDefault="00667BDC">
      <w:pPr>
        <w:rPr>
          <w:rFonts w:ascii="宋体" w:hAnsi="宋体" w:cs="宋体"/>
          <w:sz w:val="24"/>
        </w:rPr>
      </w:pPr>
    </w:p>
    <w:p w:rsidR="00667BDC" w:rsidRDefault="00281644">
      <w:pPr>
        <w:tabs>
          <w:tab w:val="left" w:pos="5505"/>
        </w:tabs>
        <w:rPr>
          <w:rFonts w:ascii="宋体" w:hAnsi="宋体" w:cs="宋体"/>
          <w:sz w:val="24"/>
        </w:rPr>
      </w:pPr>
      <w:r>
        <w:rPr>
          <w:rFonts w:ascii="宋体" w:hAnsi="宋体" w:cs="宋体"/>
          <w:sz w:val="24"/>
        </w:rPr>
        <w:tab/>
      </w:r>
    </w:p>
    <w:p w:rsidR="00667BDC" w:rsidRDefault="00667BDC">
      <w:pPr>
        <w:jc w:val="center"/>
        <w:rPr>
          <w:rFonts w:ascii="宋体" w:hAnsi="宋体" w:cs="宋体"/>
          <w:b/>
          <w:bCs/>
          <w:sz w:val="24"/>
        </w:rPr>
      </w:pPr>
    </w:p>
    <w:p w:rsidR="00667BDC" w:rsidRDefault="00667BDC">
      <w:pPr>
        <w:jc w:val="center"/>
        <w:rPr>
          <w:rFonts w:ascii="宋体" w:hAnsi="宋体" w:cs="宋体"/>
          <w:b/>
          <w:bCs/>
          <w:sz w:val="24"/>
        </w:rPr>
      </w:pPr>
    </w:p>
    <w:p w:rsidR="00667BDC" w:rsidRDefault="00667BDC">
      <w:pPr>
        <w:jc w:val="center"/>
        <w:rPr>
          <w:rFonts w:ascii="宋体" w:hAnsi="宋体" w:cs="宋体"/>
          <w:b/>
          <w:bCs/>
          <w:sz w:val="24"/>
        </w:rPr>
      </w:pPr>
    </w:p>
    <w:p w:rsidR="00667BDC" w:rsidRDefault="00281644">
      <w:pPr>
        <w:jc w:val="center"/>
        <w:rPr>
          <w:rFonts w:ascii="宋体" w:hAnsi="宋体" w:cs="宋体"/>
          <w:b/>
          <w:bCs/>
          <w:sz w:val="24"/>
        </w:rPr>
      </w:pPr>
      <w:r>
        <w:rPr>
          <w:rFonts w:ascii="宋体" w:hAnsi="宋体" w:cs="宋体" w:hint="eastAsia"/>
          <w:b/>
          <w:bCs/>
          <w:sz w:val="24"/>
        </w:rPr>
        <w:t>法人授权书</w:t>
      </w:r>
    </w:p>
    <w:p w:rsidR="00667BDC" w:rsidRDefault="00667BDC">
      <w:pPr>
        <w:jc w:val="center"/>
        <w:rPr>
          <w:rFonts w:ascii="宋体" w:hAnsi="宋体" w:cs="宋体"/>
          <w:sz w:val="24"/>
        </w:rPr>
      </w:pPr>
    </w:p>
    <w:p w:rsidR="00667BDC" w:rsidRDefault="0028164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667BDC" w:rsidRDefault="0028164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代理人无转委托权。</w:t>
      </w:r>
    </w:p>
    <w:p w:rsidR="00667BDC" w:rsidRDefault="00667BDC">
      <w:pPr>
        <w:spacing w:line="400" w:lineRule="exact"/>
        <w:ind w:firstLineChars="200" w:firstLine="480"/>
        <w:rPr>
          <w:rFonts w:ascii="宋体" w:hAnsi="宋体" w:cs="宋体"/>
          <w:sz w:val="24"/>
        </w:rPr>
      </w:pPr>
    </w:p>
    <w:p w:rsidR="00667BDC" w:rsidRDefault="00667BDC">
      <w:pPr>
        <w:spacing w:line="400" w:lineRule="exact"/>
        <w:ind w:firstLineChars="200" w:firstLine="480"/>
        <w:rPr>
          <w:rFonts w:ascii="宋体" w:hAnsi="宋体" w:cs="宋体"/>
          <w:sz w:val="24"/>
        </w:rPr>
      </w:pPr>
    </w:p>
    <w:p w:rsidR="00667BDC" w:rsidRDefault="0028164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667BDC" w:rsidRDefault="0028164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67BDC" w:rsidRDefault="00667BDC">
      <w:pPr>
        <w:spacing w:line="400" w:lineRule="exact"/>
        <w:ind w:firstLineChars="200" w:firstLine="480"/>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281644">
      <w:pPr>
        <w:jc w:val="center"/>
        <w:rPr>
          <w:rFonts w:ascii="宋体" w:hAnsi="宋体" w:cs="宋体"/>
          <w:b/>
          <w:bCs/>
          <w:sz w:val="24"/>
        </w:rPr>
      </w:pPr>
      <w:r>
        <w:rPr>
          <w:rFonts w:ascii="宋体" w:hAnsi="宋体" w:cs="宋体" w:hint="eastAsia"/>
          <w:b/>
          <w:bCs/>
          <w:sz w:val="24"/>
        </w:rPr>
        <w:t>服务承诺</w:t>
      </w: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rPr>
          <w:rFonts w:ascii="宋体" w:hAnsi="宋体" w:cs="宋体"/>
          <w:sz w:val="24"/>
        </w:rPr>
      </w:pPr>
    </w:p>
    <w:p w:rsidR="00667BDC" w:rsidRDefault="00667BDC">
      <w:pPr>
        <w:jc w:val="center"/>
        <w:rPr>
          <w:rFonts w:ascii="宋体" w:hAnsi="宋体" w:cs="宋体"/>
          <w:sz w:val="24"/>
        </w:rPr>
      </w:pPr>
    </w:p>
    <w:p w:rsidR="00667BDC" w:rsidRDefault="00281644">
      <w:pPr>
        <w:spacing w:line="360" w:lineRule="auto"/>
        <w:rPr>
          <w:rFonts w:ascii="宋体" w:hAnsi="宋体" w:cs="宋体"/>
          <w:sz w:val="24"/>
        </w:rPr>
      </w:pPr>
      <w:r>
        <w:rPr>
          <w:rFonts w:ascii="宋体" w:hAnsi="宋体" w:cs="宋体" w:hint="eastAsia"/>
          <w:sz w:val="24"/>
        </w:rPr>
        <w:t>响应人名称（公章）                  响应人法定代表人（或代理人）签字：</w:t>
      </w: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b/>
          <w:bCs/>
          <w:sz w:val="24"/>
        </w:rPr>
      </w:pPr>
    </w:p>
    <w:p w:rsidR="00667BDC" w:rsidRDefault="00281644">
      <w:pPr>
        <w:jc w:val="center"/>
        <w:rPr>
          <w:rFonts w:ascii="宋体" w:hAnsi="宋体" w:cs="宋体"/>
          <w:b/>
          <w:bCs/>
          <w:sz w:val="24"/>
        </w:rPr>
      </w:pPr>
      <w:r>
        <w:rPr>
          <w:rFonts w:ascii="宋体" w:hAnsi="宋体" w:cs="宋体" w:hint="eastAsia"/>
          <w:b/>
          <w:bCs/>
          <w:sz w:val="24"/>
        </w:rPr>
        <w:t>投标文件证明材料（加盖公章）</w:t>
      </w:r>
    </w:p>
    <w:p w:rsidR="00667BDC" w:rsidRDefault="00667BDC">
      <w:pPr>
        <w:jc w:val="center"/>
        <w:rPr>
          <w:rFonts w:ascii="宋体" w:hAnsi="宋体" w:cs="宋体"/>
          <w:sz w:val="24"/>
        </w:rPr>
      </w:pP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相关资质证件复印件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法定代表人身份证复印件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代理人身份证复印件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资信证明文件复印件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业绩证明文件复印件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投标保证金转账</w:t>
      </w:r>
      <w:r w:rsidR="009A18B5">
        <w:rPr>
          <w:rFonts w:ascii="宋体" w:hAnsi="宋体" w:cs="宋体" w:hint="eastAsia"/>
          <w:sz w:val="24"/>
        </w:rPr>
        <w:t>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证明材料</w:t>
      </w:r>
    </w:p>
    <w:p w:rsidR="00667BDC" w:rsidRDefault="009A18B5">
      <w:pPr>
        <w:spacing w:line="400" w:lineRule="exact"/>
        <w:rPr>
          <w:rFonts w:ascii="宋体" w:hAnsi="宋体" w:cs="宋体"/>
          <w:sz w:val="24"/>
        </w:rPr>
      </w:pPr>
      <w:r>
        <w:rPr>
          <w:rFonts w:ascii="宋体" w:hAnsi="宋体" w:cs="宋体" w:hint="eastAsia"/>
          <w:sz w:val="24"/>
        </w:rPr>
        <w:t>8</w:t>
      </w:r>
      <w:r w:rsidR="00281644">
        <w:rPr>
          <w:rFonts w:ascii="宋体" w:hAnsi="宋体" w:cs="宋体" w:hint="eastAsia"/>
          <w:sz w:val="24"/>
        </w:rPr>
        <w:t>、谈判文件中要求的其他有关资料、证明文件原件或复印件</w:t>
      </w:r>
    </w:p>
    <w:p w:rsidR="00667BDC" w:rsidRDefault="00667BDC">
      <w:pPr>
        <w:rPr>
          <w:sz w:val="24"/>
        </w:rPr>
      </w:pPr>
    </w:p>
    <w:p w:rsidR="00667BDC" w:rsidRDefault="00667BDC">
      <w:pPr>
        <w:spacing w:line="400" w:lineRule="exact"/>
        <w:rPr>
          <w:rFonts w:ascii="宋体" w:hAnsi="宋体" w:cs="宋体"/>
          <w:sz w:val="24"/>
        </w:rPr>
      </w:pPr>
    </w:p>
    <w:p w:rsidR="00667BDC" w:rsidRDefault="00667BDC">
      <w:pPr>
        <w:rPr>
          <w:rFonts w:ascii="宋体" w:hAnsi="宋体" w:cs="宋体"/>
          <w:sz w:val="24"/>
        </w:rPr>
      </w:pPr>
    </w:p>
    <w:p w:rsidR="00667BDC" w:rsidRDefault="0028164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667BDC" w:rsidRDefault="00667BDC">
      <w:pPr>
        <w:spacing w:line="400" w:lineRule="exact"/>
        <w:rPr>
          <w:rFonts w:ascii="宋体" w:hAnsi="宋体" w:cs="宋体"/>
          <w:sz w:val="24"/>
        </w:rPr>
      </w:pPr>
    </w:p>
    <w:p w:rsidR="00667BDC" w:rsidRDefault="00667BDC">
      <w:pPr>
        <w:spacing w:line="400" w:lineRule="exact"/>
        <w:rPr>
          <w:rFonts w:ascii="宋体" w:hAnsi="宋体" w:cs="宋体"/>
          <w:sz w:val="24"/>
        </w:rPr>
      </w:pPr>
    </w:p>
    <w:p w:rsidR="00667BDC" w:rsidRDefault="00281644">
      <w:pPr>
        <w:spacing w:line="400" w:lineRule="exact"/>
      </w:pPr>
      <w:r>
        <w:rPr>
          <w:rFonts w:ascii="宋体" w:hAnsi="宋体" w:cs="宋体" w:hint="eastAsia"/>
          <w:sz w:val="24"/>
        </w:rPr>
        <w:t xml:space="preserve">                                </w:t>
      </w:r>
      <w:r>
        <w:rPr>
          <w:rFonts w:ascii="宋体" w:hAnsi="宋体" w:cs="宋体" w:hint="eastAsia"/>
          <w:b/>
          <w:bCs/>
          <w:sz w:val="24"/>
        </w:rPr>
        <w:t>技术标</w:t>
      </w:r>
    </w:p>
    <w:sectPr w:rsidR="00667BDC" w:rsidSect="00CE472C">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F4A" w:rsidRDefault="00876F4A" w:rsidP="00667BDC">
      <w:r>
        <w:separator/>
      </w:r>
    </w:p>
  </w:endnote>
  <w:endnote w:type="continuationSeparator" w:id="0">
    <w:p w:rsidR="00876F4A" w:rsidRDefault="00876F4A" w:rsidP="00667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decorative"/>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372" w:rsidRDefault="00B22198">
    <w:pPr>
      <w:pStyle w:val="a3"/>
      <w:framePr w:wrap="around" w:vAnchor="text" w:hAnchor="margin" w:xAlign="center" w:y="1"/>
      <w:rPr>
        <w:rStyle w:val="a5"/>
      </w:rPr>
    </w:pPr>
    <w:r>
      <w:fldChar w:fldCharType="begin"/>
    </w:r>
    <w:r w:rsidR="00C14372">
      <w:rPr>
        <w:rStyle w:val="a5"/>
      </w:rPr>
      <w:instrText xml:space="preserve">PAGE  </w:instrText>
    </w:r>
    <w:r>
      <w:fldChar w:fldCharType="separate"/>
    </w:r>
    <w:r w:rsidR="00C14372">
      <w:rPr>
        <w:rStyle w:val="a5"/>
      </w:rPr>
      <w:t>13</w:t>
    </w:r>
    <w:r>
      <w:fldChar w:fldCharType="end"/>
    </w:r>
  </w:p>
  <w:p w:rsidR="00C14372" w:rsidRDefault="00C1437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docPartObj>
        <w:docPartGallery w:val="Page Numbers (Bottom of Page)"/>
        <w:docPartUnique/>
      </w:docPartObj>
    </w:sdtPr>
    <w:sdtContent>
      <w:p w:rsidR="00C14372" w:rsidRDefault="00B22198">
        <w:pPr>
          <w:pStyle w:val="a3"/>
          <w:jc w:val="center"/>
        </w:pPr>
        <w:fldSimple w:instr=" PAGE   \* MERGEFORMAT ">
          <w:r w:rsidR="00E53E6E" w:rsidRPr="00E53E6E">
            <w:rPr>
              <w:noProof/>
              <w:lang w:val="zh-CN"/>
            </w:rPr>
            <w:t>6</w:t>
          </w:r>
        </w:fldSimple>
      </w:p>
    </w:sdtContent>
  </w:sdt>
  <w:p w:rsidR="00C14372" w:rsidRDefault="00C14372">
    <w:pPr>
      <w:pStyle w:val="a3"/>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F4A" w:rsidRDefault="00876F4A" w:rsidP="00667BDC">
      <w:r>
        <w:separator/>
      </w:r>
    </w:p>
  </w:footnote>
  <w:footnote w:type="continuationSeparator" w:id="0">
    <w:p w:rsidR="00876F4A" w:rsidRDefault="00876F4A" w:rsidP="00667B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6"/>
    <w:multiLevelType w:val="singleLevel"/>
    <w:tmpl w:val="00000006"/>
    <w:lvl w:ilvl="0">
      <w:start w:val="1"/>
      <w:numFmt w:val="chineseCounting"/>
      <w:suff w:val="nothing"/>
      <w:lvlText w:val="%1、"/>
      <w:lvlJc w:val="left"/>
      <w:pPr>
        <w:ind w:left="426" w:firstLine="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99664F4"/>
    <w:multiLevelType w:val="hybridMultilevel"/>
    <w:tmpl w:val="DAD48484"/>
    <w:lvl w:ilvl="0" w:tplc="7A801E12">
      <w:start w:val="1"/>
      <w:numFmt w:val="none"/>
      <w:lvlText w:val="一、"/>
      <w:lvlJc w:val="left"/>
      <w:pPr>
        <w:ind w:left="1084" w:hanging="720"/>
      </w:pPr>
      <w:rPr>
        <w:rFonts w:hint="default"/>
        <w:b/>
      </w:rPr>
    </w:lvl>
    <w:lvl w:ilvl="1" w:tplc="04090019" w:tentative="1">
      <w:start w:val="1"/>
      <w:numFmt w:val="lowerLetter"/>
      <w:lvlText w:val="%2)"/>
      <w:lvlJc w:val="left"/>
      <w:pPr>
        <w:ind w:left="1204" w:hanging="420"/>
      </w:pPr>
    </w:lvl>
    <w:lvl w:ilvl="2" w:tplc="0409001B" w:tentative="1">
      <w:start w:val="1"/>
      <w:numFmt w:val="lowerRoman"/>
      <w:lvlText w:val="%3."/>
      <w:lvlJc w:val="right"/>
      <w:pPr>
        <w:ind w:left="1624" w:hanging="420"/>
      </w:pPr>
    </w:lvl>
    <w:lvl w:ilvl="3" w:tplc="0409000F" w:tentative="1">
      <w:start w:val="1"/>
      <w:numFmt w:val="decimal"/>
      <w:lvlText w:val="%4."/>
      <w:lvlJc w:val="left"/>
      <w:pPr>
        <w:ind w:left="2044" w:hanging="420"/>
      </w:pPr>
    </w:lvl>
    <w:lvl w:ilvl="4" w:tplc="04090019" w:tentative="1">
      <w:start w:val="1"/>
      <w:numFmt w:val="lowerLetter"/>
      <w:lvlText w:val="%5)"/>
      <w:lvlJc w:val="left"/>
      <w:pPr>
        <w:ind w:left="2464" w:hanging="420"/>
      </w:pPr>
    </w:lvl>
    <w:lvl w:ilvl="5" w:tplc="0409001B" w:tentative="1">
      <w:start w:val="1"/>
      <w:numFmt w:val="lowerRoman"/>
      <w:lvlText w:val="%6."/>
      <w:lvlJc w:val="right"/>
      <w:pPr>
        <w:ind w:left="2884" w:hanging="420"/>
      </w:pPr>
    </w:lvl>
    <w:lvl w:ilvl="6" w:tplc="0409000F" w:tentative="1">
      <w:start w:val="1"/>
      <w:numFmt w:val="decimal"/>
      <w:lvlText w:val="%7."/>
      <w:lvlJc w:val="left"/>
      <w:pPr>
        <w:ind w:left="3304" w:hanging="420"/>
      </w:pPr>
    </w:lvl>
    <w:lvl w:ilvl="7" w:tplc="04090019" w:tentative="1">
      <w:start w:val="1"/>
      <w:numFmt w:val="lowerLetter"/>
      <w:lvlText w:val="%8)"/>
      <w:lvlJc w:val="left"/>
      <w:pPr>
        <w:ind w:left="3724" w:hanging="420"/>
      </w:pPr>
    </w:lvl>
    <w:lvl w:ilvl="8" w:tplc="0409001B" w:tentative="1">
      <w:start w:val="1"/>
      <w:numFmt w:val="lowerRoman"/>
      <w:lvlText w:val="%9."/>
      <w:lvlJc w:val="right"/>
      <w:pPr>
        <w:ind w:left="4144"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9A37B6"/>
    <w:multiLevelType w:val="singleLevel"/>
    <w:tmpl w:val="599A37B6"/>
    <w:lvl w:ilvl="0">
      <w:start w:val="1"/>
      <w:numFmt w:val="chineseCounting"/>
      <w:suff w:val="nothing"/>
      <w:lvlText w:val="%1、"/>
      <w:lvlJc w:val="left"/>
    </w:lvl>
  </w:abstractNum>
  <w:abstractNum w:abstractNumId="12">
    <w:nsid w:val="5AA9CBEA"/>
    <w:multiLevelType w:val="singleLevel"/>
    <w:tmpl w:val="5AA9CBEA"/>
    <w:lvl w:ilvl="0">
      <w:start w:val="7"/>
      <w:numFmt w:val="decimal"/>
      <w:suff w:val="nothing"/>
      <w:lvlText w:val="%1、"/>
      <w:lvlJc w:val="left"/>
    </w:lvl>
  </w:abstractNum>
  <w:abstractNum w:abstractNumId="13">
    <w:nsid w:val="656D6133"/>
    <w:multiLevelType w:val="multilevel"/>
    <w:tmpl w:val="6900AD9C"/>
    <w:lvl w:ilvl="0">
      <w:start w:val="1"/>
      <w:numFmt w:val="chineseCountingThousand"/>
      <w:pStyle w:val="1"/>
      <w:suff w:val="nothing"/>
      <w:lvlText w:val="第%1部分"/>
      <w:lvlJc w:val="center"/>
      <w:pPr>
        <w:tabs>
          <w:tab w:val="num" w:pos="0"/>
        </w:tabs>
        <w:ind w:left="0" w:firstLine="288"/>
      </w:pPr>
      <w:rPr>
        <w:rFonts w:hint="eastAsia"/>
        <w:sz w:val="28"/>
        <w:szCs w:val="28"/>
      </w:rPr>
    </w:lvl>
    <w:lvl w:ilvl="1">
      <w:start w:val="1"/>
      <w:numFmt w:val="chineseCountingThousand"/>
      <w:pStyle w:val="2"/>
      <w:suff w:val="nothing"/>
      <w:lvlText w:val="%2、"/>
      <w:lvlJc w:val="left"/>
      <w:pPr>
        <w:tabs>
          <w:tab w:val="num"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num"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num" w:pos="0"/>
        </w:tabs>
        <w:ind w:left="0" w:firstLine="0"/>
      </w:pPr>
      <w:rPr>
        <w:rFonts w:hint="eastAsia"/>
      </w:rPr>
    </w:lvl>
    <w:lvl w:ilvl="4">
      <w:start w:val="1"/>
      <w:numFmt w:val="upperLetter"/>
      <w:pStyle w:val="5"/>
      <w:suff w:val="nothing"/>
      <w:lvlText w:val="%5、"/>
      <w:lvlJc w:val="left"/>
      <w:pPr>
        <w:tabs>
          <w:tab w:val="num" w:pos="0"/>
        </w:tabs>
        <w:ind w:left="0" w:firstLine="0"/>
      </w:pPr>
      <w:rPr>
        <w:rFonts w:hint="eastAsia"/>
      </w:rPr>
    </w:lvl>
    <w:lvl w:ilvl="5">
      <w:start w:val="1"/>
      <w:numFmt w:val="none"/>
      <w:pStyle w:val="6"/>
      <w:suff w:val="nothing"/>
      <w:lvlText w:val=""/>
      <w:lvlJc w:val="left"/>
      <w:pPr>
        <w:tabs>
          <w:tab w:val="num" w:pos="0"/>
        </w:tabs>
        <w:ind w:left="0" w:firstLine="0"/>
      </w:pPr>
      <w:rPr>
        <w:rFonts w:hint="eastAsia"/>
      </w:rPr>
    </w:lvl>
    <w:lvl w:ilvl="6">
      <w:start w:val="1"/>
      <w:numFmt w:val="none"/>
      <w:pStyle w:val="7"/>
      <w:suff w:val="nothing"/>
      <w:lvlText w:val=""/>
      <w:lvlJc w:val="left"/>
      <w:pPr>
        <w:tabs>
          <w:tab w:val="num" w:pos="0"/>
        </w:tabs>
        <w:ind w:left="0" w:firstLine="0"/>
      </w:pPr>
      <w:rPr>
        <w:rFonts w:hint="eastAsia"/>
      </w:rPr>
    </w:lvl>
    <w:lvl w:ilvl="7">
      <w:start w:val="1"/>
      <w:numFmt w:val="none"/>
      <w:pStyle w:val="8"/>
      <w:suff w:val="nothing"/>
      <w:lvlText w:val=""/>
      <w:lvlJc w:val="left"/>
      <w:pPr>
        <w:tabs>
          <w:tab w:val="num" w:pos="0"/>
        </w:tabs>
        <w:ind w:left="0" w:firstLine="0"/>
      </w:pPr>
      <w:rPr>
        <w:rFonts w:hint="eastAsia"/>
      </w:rPr>
    </w:lvl>
    <w:lvl w:ilvl="8">
      <w:start w:val="1"/>
      <w:numFmt w:val="none"/>
      <w:pStyle w:val="9"/>
      <w:suff w:val="nothing"/>
      <w:lvlText w:val=""/>
      <w:lvlJc w:val="left"/>
      <w:pPr>
        <w:tabs>
          <w:tab w:val="num" w:pos="0"/>
        </w:tabs>
        <w:ind w:left="0" w:firstLine="0"/>
      </w:pPr>
      <w:rPr>
        <w:rFonts w:hint="eastAsia"/>
      </w:rPr>
    </w:lvl>
  </w:abstractNum>
  <w:num w:numId="1">
    <w:abstractNumId w:val="1"/>
    <w:lvlOverride w:ilvl="0">
      <w:startOverride w:val="1"/>
    </w:lvlOverride>
  </w:num>
  <w:num w:numId="2">
    <w:abstractNumId w:val="10"/>
  </w:num>
  <w:num w:numId="3">
    <w:abstractNumId w:val="7"/>
  </w:num>
  <w:num w:numId="4">
    <w:abstractNumId w:val="11"/>
  </w:num>
  <w:num w:numId="5">
    <w:abstractNumId w:val="2"/>
    <w:lvlOverride w:ilvl="0">
      <w:startOverride w:val="1"/>
    </w:lvlOverride>
  </w:num>
  <w:num w:numId="6">
    <w:abstractNumId w:val="9"/>
  </w:num>
  <w:num w:numId="7">
    <w:abstractNumId w:val="3"/>
  </w:num>
  <w:num w:numId="8">
    <w:abstractNumId w:val="6"/>
  </w:num>
  <w:num w:numId="9">
    <w:abstractNumId w:val="4"/>
  </w:num>
  <w:num w:numId="10">
    <w:abstractNumId w:val="5"/>
  </w:num>
  <w:num w:numId="11">
    <w:abstractNumId w:val="0"/>
  </w:num>
  <w:num w:numId="12">
    <w:abstractNumId w:val="8"/>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806FE"/>
    <w:rsid w:val="000E14B9"/>
    <w:rsid w:val="00172A27"/>
    <w:rsid w:val="001D3F75"/>
    <w:rsid w:val="001F2879"/>
    <w:rsid w:val="002148E4"/>
    <w:rsid w:val="00281644"/>
    <w:rsid w:val="002C6FEB"/>
    <w:rsid w:val="002E19BC"/>
    <w:rsid w:val="00347315"/>
    <w:rsid w:val="003503C2"/>
    <w:rsid w:val="003C5D9D"/>
    <w:rsid w:val="00440557"/>
    <w:rsid w:val="00516635"/>
    <w:rsid w:val="005A2896"/>
    <w:rsid w:val="005E1967"/>
    <w:rsid w:val="00667BDC"/>
    <w:rsid w:val="006E6726"/>
    <w:rsid w:val="00803B8B"/>
    <w:rsid w:val="008441A4"/>
    <w:rsid w:val="00876F4A"/>
    <w:rsid w:val="00891990"/>
    <w:rsid w:val="0090261F"/>
    <w:rsid w:val="00905D12"/>
    <w:rsid w:val="00917C5A"/>
    <w:rsid w:val="009364CD"/>
    <w:rsid w:val="009A18B5"/>
    <w:rsid w:val="009E1FF3"/>
    <w:rsid w:val="009F16B1"/>
    <w:rsid w:val="009F2A73"/>
    <w:rsid w:val="00A61366"/>
    <w:rsid w:val="00B22198"/>
    <w:rsid w:val="00BB49D8"/>
    <w:rsid w:val="00BD5106"/>
    <w:rsid w:val="00BE7E3E"/>
    <w:rsid w:val="00C006AF"/>
    <w:rsid w:val="00C14372"/>
    <w:rsid w:val="00C3114F"/>
    <w:rsid w:val="00CD13A6"/>
    <w:rsid w:val="00CE472C"/>
    <w:rsid w:val="00D22013"/>
    <w:rsid w:val="00E41DB9"/>
    <w:rsid w:val="00E53E6E"/>
    <w:rsid w:val="00E70C9B"/>
    <w:rsid w:val="00F1204F"/>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BD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806FE"/>
    <w:pPr>
      <w:keepNext/>
      <w:keepLines/>
      <w:numPr>
        <w:numId w:val="13"/>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806FE"/>
    <w:pPr>
      <w:keepNext/>
      <w:keepLines/>
      <w:numPr>
        <w:ilvl w:val="1"/>
        <w:numId w:val="13"/>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806FE"/>
    <w:pPr>
      <w:keepNext/>
      <w:keepLines/>
      <w:numPr>
        <w:ilvl w:val="2"/>
        <w:numId w:val="13"/>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0806FE"/>
    <w:pPr>
      <w:keepNext/>
      <w:keepLines/>
      <w:numPr>
        <w:ilvl w:val="3"/>
        <w:numId w:val="13"/>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0806FE"/>
    <w:pPr>
      <w:keepNext/>
      <w:keepLines/>
      <w:numPr>
        <w:ilvl w:val="4"/>
        <w:numId w:val="13"/>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0806FE"/>
    <w:pPr>
      <w:keepNext/>
      <w:keepLines/>
      <w:numPr>
        <w:ilvl w:val="5"/>
        <w:numId w:val="13"/>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0806FE"/>
    <w:pPr>
      <w:keepNext/>
      <w:keepLines/>
      <w:numPr>
        <w:ilvl w:val="6"/>
        <w:numId w:val="13"/>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0806FE"/>
    <w:pPr>
      <w:keepNext/>
      <w:keepLines/>
      <w:numPr>
        <w:ilvl w:val="7"/>
        <w:numId w:val="13"/>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0806FE"/>
    <w:pPr>
      <w:keepNext/>
      <w:keepLines/>
      <w:numPr>
        <w:ilvl w:val="8"/>
        <w:numId w:val="13"/>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67BDC"/>
    <w:pPr>
      <w:tabs>
        <w:tab w:val="center" w:pos="4153"/>
        <w:tab w:val="right" w:pos="8306"/>
      </w:tabs>
      <w:snapToGrid w:val="0"/>
      <w:jc w:val="left"/>
    </w:pPr>
    <w:rPr>
      <w:sz w:val="18"/>
      <w:szCs w:val="18"/>
    </w:rPr>
  </w:style>
  <w:style w:type="paragraph" w:styleId="a4">
    <w:name w:val="header"/>
    <w:basedOn w:val="a"/>
    <w:link w:val="Char0"/>
    <w:uiPriority w:val="99"/>
    <w:qFormat/>
    <w:rsid w:val="00667B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667BDC"/>
  </w:style>
  <w:style w:type="paragraph" w:customStyle="1" w:styleId="p16">
    <w:name w:val="p16"/>
    <w:basedOn w:val="a"/>
    <w:qFormat/>
    <w:rsid w:val="00667BDC"/>
    <w:pPr>
      <w:widowControl/>
      <w:jc w:val="left"/>
    </w:pPr>
    <w:rPr>
      <w:rFonts w:ascii="宋体" w:eastAsia="宋体" w:hAnsi="宋体" w:cs="宋体"/>
      <w:kern w:val="0"/>
      <w:sz w:val="24"/>
    </w:rPr>
  </w:style>
  <w:style w:type="paragraph" w:customStyle="1" w:styleId="p0">
    <w:name w:val="p0"/>
    <w:basedOn w:val="a"/>
    <w:qFormat/>
    <w:rsid w:val="00667BDC"/>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67BDC"/>
    <w:pPr>
      <w:ind w:firstLineChars="200" w:firstLine="420"/>
    </w:pPr>
    <w:rPr>
      <w:rFonts w:ascii="Calibri" w:hAnsi="Calibri"/>
      <w:szCs w:val="22"/>
    </w:rPr>
  </w:style>
  <w:style w:type="character" w:styleId="a6">
    <w:name w:val="Strong"/>
    <w:basedOn w:val="a0"/>
    <w:uiPriority w:val="22"/>
    <w:qFormat/>
    <w:rsid w:val="00C006AF"/>
    <w:rPr>
      <w:b/>
    </w:rPr>
  </w:style>
  <w:style w:type="character" w:styleId="a7">
    <w:name w:val="FollowedHyperlink"/>
    <w:rsid w:val="00C006AF"/>
    <w:rPr>
      <w:color w:val="800080"/>
      <w:u w:val="single"/>
    </w:rPr>
  </w:style>
  <w:style w:type="paragraph" w:styleId="a8">
    <w:name w:val="Normal (Web)"/>
    <w:basedOn w:val="a"/>
    <w:qFormat/>
    <w:rsid w:val="00C006AF"/>
    <w:pPr>
      <w:widowControl/>
      <w:spacing w:before="100" w:beforeAutospacing="1" w:after="100" w:afterAutospacing="1"/>
      <w:jc w:val="left"/>
    </w:pPr>
    <w:rPr>
      <w:rFonts w:ascii="宋体" w:eastAsia="宋体" w:hAnsi="宋体" w:cs="宋体"/>
      <w:kern w:val="0"/>
      <w:sz w:val="24"/>
    </w:rPr>
  </w:style>
  <w:style w:type="character" w:customStyle="1" w:styleId="1Char">
    <w:name w:val="标题 1 Char"/>
    <w:basedOn w:val="a0"/>
    <w:link w:val="1"/>
    <w:rsid w:val="000806FE"/>
    <w:rPr>
      <w:b/>
      <w:bCs/>
      <w:kern w:val="44"/>
      <w:sz w:val="44"/>
      <w:szCs w:val="44"/>
    </w:rPr>
  </w:style>
  <w:style w:type="character" w:customStyle="1" w:styleId="2Char">
    <w:name w:val="标题 2 Char"/>
    <w:basedOn w:val="a0"/>
    <w:link w:val="2"/>
    <w:rsid w:val="000806FE"/>
    <w:rPr>
      <w:rFonts w:ascii="Arial" w:eastAsia="黑体" w:hAnsi="Arial"/>
      <w:b/>
      <w:bCs/>
      <w:sz w:val="32"/>
      <w:szCs w:val="32"/>
    </w:rPr>
  </w:style>
  <w:style w:type="character" w:customStyle="1" w:styleId="3Char">
    <w:name w:val="标题 3 Char"/>
    <w:basedOn w:val="a0"/>
    <w:link w:val="3"/>
    <w:rsid w:val="000806FE"/>
    <w:rPr>
      <w:b/>
      <w:bCs/>
      <w:sz w:val="32"/>
      <w:szCs w:val="32"/>
    </w:rPr>
  </w:style>
  <w:style w:type="character" w:customStyle="1" w:styleId="4Char">
    <w:name w:val="标题 4 Char"/>
    <w:basedOn w:val="a0"/>
    <w:link w:val="4"/>
    <w:rsid w:val="000806FE"/>
    <w:rPr>
      <w:rFonts w:ascii="Arial" w:eastAsia="黑体" w:hAnsi="Arial"/>
      <w:b/>
      <w:bCs/>
      <w:sz w:val="28"/>
      <w:szCs w:val="28"/>
    </w:rPr>
  </w:style>
  <w:style w:type="character" w:customStyle="1" w:styleId="5Char">
    <w:name w:val="标题 5 Char"/>
    <w:basedOn w:val="a0"/>
    <w:link w:val="5"/>
    <w:rsid w:val="000806FE"/>
    <w:rPr>
      <w:b/>
      <w:bCs/>
      <w:sz w:val="28"/>
      <w:szCs w:val="28"/>
    </w:rPr>
  </w:style>
  <w:style w:type="character" w:customStyle="1" w:styleId="6Char">
    <w:name w:val="标题 6 Char"/>
    <w:basedOn w:val="a0"/>
    <w:link w:val="6"/>
    <w:rsid w:val="000806FE"/>
    <w:rPr>
      <w:rFonts w:ascii="Arial" w:eastAsia="黑体" w:hAnsi="Arial"/>
      <w:b/>
      <w:bCs/>
      <w:sz w:val="24"/>
      <w:szCs w:val="24"/>
    </w:rPr>
  </w:style>
  <w:style w:type="character" w:customStyle="1" w:styleId="7Char">
    <w:name w:val="标题 7 Char"/>
    <w:basedOn w:val="a0"/>
    <w:link w:val="7"/>
    <w:rsid w:val="000806FE"/>
    <w:rPr>
      <w:b/>
      <w:bCs/>
      <w:sz w:val="24"/>
      <w:szCs w:val="24"/>
    </w:rPr>
  </w:style>
  <w:style w:type="character" w:customStyle="1" w:styleId="8Char">
    <w:name w:val="标题 8 Char"/>
    <w:basedOn w:val="a0"/>
    <w:link w:val="8"/>
    <w:rsid w:val="000806FE"/>
    <w:rPr>
      <w:rFonts w:ascii="Arial" w:eastAsia="黑体" w:hAnsi="Arial"/>
      <w:sz w:val="24"/>
      <w:szCs w:val="24"/>
    </w:rPr>
  </w:style>
  <w:style w:type="character" w:customStyle="1" w:styleId="9Char">
    <w:name w:val="标题 9 Char"/>
    <w:basedOn w:val="a0"/>
    <w:link w:val="9"/>
    <w:rsid w:val="000806FE"/>
    <w:rPr>
      <w:rFonts w:ascii="Arial" w:eastAsia="黑体" w:hAnsi="Arial"/>
      <w:sz w:val="21"/>
      <w:szCs w:val="21"/>
    </w:rPr>
  </w:style>
  <w:style w:type="paragraph" w:styleId="a9">
    <w:name w:val="Body Text Indent"/>
    <w:basedOn w:val="a"/>
    <w:link w:val="Char1"/>
    <w:uiPriority w:val="99"/>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1">
    <w:name w:val="正文文本缩进 Char"/>
    <w:basedOn w:val="a0"/>
    <w:link w:val="a9"/>
    <w:uiPriority w:val="99"/>
    <w:rsid w:val="000806FE"/>
    <w:rPr>
      <w:rFonts w:ascii="宋体" w:hAnsi="宋体" w:cs="宋体"/>
      <w:sz w:val="24"/>
      <w:szCs w:val="24"/>
    </w:rPr>
  </w:style>
  <w:style w:type="character" w:customStyle="1" w:styleId="font11">
    <w:name w:val="font11"/>
    <w:basedOn w:val="a0"/>
    <w:rsid w:val="000806FE"/>
  </w:style>
  <w:style w:type="character" w:customStyle="1" w:styleId="font01">
    <w:name w:val="font01"/>
    <w:basedOn w:val="a0"/>
    <w:rsid w:val="000806FE"/>
  </w:style>
  <w:style w:type="paragraph" w:customStyle="1" w:styleId="char2">
    <w:name w:val="char"/>
    <w:basedOn w:val="a"/>
    <w:rsid w:val="000806FE"/>
    <w:pPr>
      <w:widowControl/>
      <w:spacing w:before="100" w:beforeAutospacing="1" w:after="100" w:afterAutospacing="1"/>
      <w:jc w:val="left"/>
    </w:pPr>
    <w:rPr>
      <w:rFonts w:ascii="宋体" w:eastAsia="宋体" w:hAnsi="宋体" w:cs="宋体"/>
      <w:kern w:val="0"/>
      <w:sz w:val="24"/>
    </w:rPr>
  </w:style>
  <w:style w:type="paragraph" w:styleId="aa">
    <w:name w:val="Date"/>
    <w:basedOn w:val="a"/>
    <w:link w:val="Char3"/>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3">
    <w:name w:val="日期 Char"/>
    <w:basedOn w:val="a0"/>
    <w:link w:val="aa"/>
    <w:rsid w:val="000806FE"/>
    <w:rPr>
      <w:rFonts w:ascii="宋体" w:hAnsi="宋体" w:cs="宋体"/>
      <w:sz w:val="24"/>
      <w:szCs w:val="24"/>
    </w:rPr>
  </w:style>
  <w:style w:type="paragraph" w:styleId="ab">
    <w:name w:val="Plain Text"/>
    <w:basedOn w:val="a"/>
    <w:link w:val="Char4"/>
    <w:uiPriority w:val="99"/>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4">
    <w:name w:val="纯文本 Char"/>
    <w:basedOn w:val="a0"/>
    <w:link w:val="ab"/>
    <w:uiPriority w:val="99"/>
    <w:rsid w:val="000806FE"/>
    <w:rPr>
      <w:rFonts w:ascii="宋体" w:hAnsi="宋体" w:cs="宋体"/>
      <w:sz w:val="24"/>
      <w:szCs w:val="24"/>
    </w:rPr>
  </w:style>
  <w:style w:type="character" w:customStyle="1" w:styleId="Char0">
    <w:name w:val="页眉 Char"/>
    <w:basedOn w:val="a0"/>
    <w:link w:val="a4"/>
    <w:uiPriority w:val="99"/>
    <w:rsid w:val="000806FE"/>
    <w:rPr>
      <w:rFonts w:asciiTheme="minorHAnsi" w:eastAsiaTheme="minorEastAsia" w:hAnsiTheme="minorHAnsi" w:cstheme="minorBidi"/>
      <w:kern w:val="2"/>
      <w:sz w:val="18"/>
      <w:szCs w:val="24"/>
    </w:rPr>
  </w:style>
  <w:style w:type="character" w:customStyle="1" w:styleId="Char">
    <w:name w:val="页脚 Char"/>
    <w:basedOn w:val="a0"/>
    <w:link w:val="a3"/>
    <w:uiPriority w:val="99"/>
    <w:rsid w:val="000806FE"/>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0806FE"/>
    <w:pPr>
      <w:spacing w:before="240" w:after="240" w:line="240" w:lineRule="auto"/>
      <w:jc w:val="center"/>
    </w:pPr>
    <w:rPr>
      <w:rFonts w:cs="宋体"/>
      <w:sz w:val="28"/>
      <w:szCs w:val="20"/>
    </w:rPr>
  </w:style>
  <w:style w:type="character" w:customStyle="1" w:styleId="title1">
    <w:name w:val="title1"/>
    <w:basedOn w:val="a0"/>
    <w:rsid w:val="000806FE"/>
    <w:rPr>
      <w:sz w:val="18"/>
      <w:szCs w:val="18"/>
    </w:rPr>
  </w:style>
  <w:style w:type="character" w:customStyle="1" w:styleId="large1">
    <w:name w:val="large1"/>
    <w:basedOn w:val="a0"/>
    <w:rsid w:val="000806FE"/>
    <w:rPr>
      <w:rFonts w:ascii="宋体" w:eastAsia="宋体" w:hAnsi="宋体" w:hint="eastAsia"/>
      <w:sz w:val="21"/>
      <w:szCs w:val="21"/>
    </w:rPr>
  </w:style>
  <w:style w:type="character" w:styleId="ac">
    <w:name w:val="Hyperlink"/>
    <w:basedOn w:val="a0"/>
    <w:rsid w:val="000806FE"/>
    <w:rPr>
      <w:rFonts w:eastAsia="仿宋_GB2312"/>
      <w:bCs/>
    </w:rPr>
  </w:style>
  <w:style w:type="paragraph" w:styleId="ad">
    <w:name w:val="List Paragraph"/>
    <w:basedOn w:val="a"/>
    <w:uiPriority w:val="99"/>
    <w:unhideWhenUsed/>
    <w:rsid w:val="000806FE"/>
    <w:pPr>
      <w:ind w:firstLineChars="200" w:firstLine="420"/>
    </w:pPr>
  </w:style>
  <w:style w:type="paragraph" w:styleId="ae">
    <w:name w:val="Balloon Text"/>
    <w:basedOn w:val="a"/>
    <w:link w:val="Char5"/>
    <w:rsid w:val="00CE472C"/>
    <w:rPr>
      <w:sz w:val="18"/>
      <w:szCs w:val="18"/>
    </w:rPr>
  </w:style>
  <w:style w:type="character" w:customStyle="1" w:styleId="Char5">
    <w:name w:val="批注框文本 Char"/>
    <w:basedOn w:val="a0"/>
    <w:link w:val="ae"/>
    <w:rsid w:val="00CE472C"/>
    <w:rPr>
      <w:rFonts w:asciiTheme="minorHAnsi" w:eastAsiaTheme="minorEastAsia" w:hAnsiTheme="minorHAnsi" w:cstheme="minorBidi"/>
      <w:kern w:val="2"/>
      <w:sz w:val="18"/>
      <w:szCs w:val="18"/>
    </w:rPr>
  </w:style>
  <w:style w:type="paragraph" w:styleId="af">
    <w:name w:val="No Spacing"/>
    <w:link w:val="Char6"/>
    <w:uiPriority w:val="1"/>
    <w:qFormat/>
    <w:rsid w:val="00CE472C"/>
    <w:rPr>
      <w:rFonts w:asciiTheme="minorHAnsi" w:eastAsiaTheme="minorEastAsia" w:hAnsiTheme="minorHAnsi" w:cstheme="minorBidi"/>
      <w:sz w:val="22"/>
      <w:szCs w:val="22"/>
    </w:rPr>
  </w:style>
  <w:style w:type="character" w:customStyle="1" w:styleId="Char6">
    <w:name w:val="无间隔 Char"/>
    <w:basedOn w:val="a0"/>
    <w:link w:val="af"/>
    <w:uiPriority w:val="1"/>
    <w:rsid w:val="00CE472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9684563">
      <w:bodyDiv w:val="1"/>
      <w:marLeft w:val="0"/>
      <w:marRight w:val="0"/>
      <w:marTop w:val="0"/>
      <w:marBottom w:val="0"/>
      <w:divBdr>
        <w:top w:val="none" w:sz="0" w:space="0" w:color="auto"/>
        <w:left w:val="none" w:sz="0" w:space="0" w:color="auto"/>
        <w:bottom w:val="none" w:sz="0" w:space="0" w:color="auto"/>
        <w:right w:val="none" w:sz="0" w:space="0" w:color="auto"/>
      </w:divBdr>
    </w:div>
    <w:div w:id="130875859">
      <w:bodyDiv w:val="1"/>
      <w:marLeft w:val="0"/>
      <w:marRight w:val="0"/>
      <w:marTop w:val="0"/>
      <w:marBottom w:val="0"/>
      <w:divBdr>
        <w:top w:val="none" w:sz="0" w:space="0" w:color="auto"/>
        <w:left w:val="none" w:sz="0" w:space="0" w:color="auto"/>
        <w:bottom w:val="none" w:sz="0" w:space="0" w:color="auto"/>
        <w:right w:val="none" w:sz="0" w:space="0" w:color="auto"/>
      </w:divBdr>
    </w:div>
    <w:div w:id="255745488">
      <w:bodyDiv w:val="1"/>
      <w:marLeft w:val="0"/>
      <w:marRight w:val="0"/>
      <w:marTop w:val="0"/>
      <w:marBottom w:val="0"/>
      <w:divBdr>
        <w:top w:val="none" w:sz="0" w:space="0" w:color="auto"/>
        <w:left w:val="none" w:sz="0" w:space="0" w:color="auto"/>
        <w:bottom w:val="none" w:sz="0" w:space="0" w:color="auto"/>
        <w:right w:val="none" w:sz="0" w:space="0" w:color="auto"/>
      </w:divBdr>
    </w:div>
    <w:div w:id="628363850">
      <w:bodyDiv w:val="1"/>
      <w:marLeft w:val="0"/>
      <w:marRight w:val="0"/>
      <w:marTop w:val="0"/>
      <w:marBottom w:val="0"/>
      <w:divBdr>
        <w:top w:val="none" w:sz="0" w:space="0" w:color="auto"/>
        <w:left w:val="none" w:sz="0" w:space="0" w:color="auto"/>
        <w:bottom w:val="none" w:sz="0" w:space="0" w:color="auto"/>
        <w:right w:val="none" w:sz="0" w:space="0" w:color="auto"/>
      </w:divBdr>
    </w:div>
    <w:div w:id="760835128">
      <w:bodyDiv w:val="1"/>
      <w:marLeft w:val="0"/>
      <w:marRight w:val="0"/>
      <w:marTop w:val="0"/>
      <w:marBottom w:val="0"/>
      <w:divBdr>
        <w:top w:val="none" w:sz="0" w:space="0" w:color="auto"/>
        <w:left w:val="none" w:sz="0" w:space="0" w:color="auto"/>
        <w:bottom w:val="none" w:sz="0" w:space="0" w:color="auto"/>
        <w:right w:val="none" w:sz="0" w:space="0" w:color="auto"/>
      </w:divBdr>
    </w:div>
    <w:div w:id="835419298">
      <w:bodyDiv w:val="1"/>
      <w:marLeft w:val="0"/>
      <w:marRight w:val="0"/>
      <w:marTop w:val="0"/>
      <w:marBottom w:val="0"/>
      <w:divBdr>
        <w:top w:val="none" w:sz="0" w:space="0" w:color="auto"/>
        <w:left w:val="none" w:sz="0" w:space="0" w:color="auto"/>
        <w:bottom w:val="none" w:sz="0" w:space="0" w:color="auto"/>
        <w:right w:val="none" w:sz="0" w:space="0" w:color="auto"/>
      </w:divBdr>
    </w:div>
    <w:div w:id="867572717">
      <w:bodyDiv w:val="1"/>
      <w:marLeft w:val="0"/>
      <w:marRight w:val="0"/>
      <w:marTop w:val="0"/>
      <w:marBottom w:val="0"/>
      <w:divBdr>
        <w:top w:val="none" w:sz="0" w:space="0" w:color="auto"/>
        <w:left w:val="none" w:sz="0" w:space="0" w:color="auto"/>
        <w:bottom w:val="none" w:sz="0" w:space="0" w:color="auto"/>
        <w:right w:val="none" w:sz="0" w:space="0" w:color="auto"/>
      </w:divBdr>
    </w:div>
    <w:div w:id="1096172588">
      <w:bodyDiv w:val="1"/>
      <w:marLeft w:val="0"/>
      <w:marRight w:val="0"/>
      <w:marTop w:val="0"/>
      <w:marBottom w:val="0"/>
      <w:divBdr>
        <w:top w:val="none" w:sz="0" w:space="0" w:color="auto"/>
        <w:left w:val="none" w:sz="0" w:space="0" w:color="auto"/>
        <w:bottom w:val="none" w:sz="0" w:space="0" w:color="auto"/>
        <w:right w:val="none" w:sz="0" w:space="0" w:color="auto"/>
      </w:divBdr>
    </w:div>
    <w:div w:id="1150092569">
      <w:bodyDiv w:val="1"/>
      <w:marLeft w:val="0"/>
      <w:marRight w:val="0"/>
      <w:marTop w:val="0"/>
      <w:marBottom w:val="0"/>
      <w:divBdr>
        <w:top w:val="none" w:sz="0" w:space="0" w:color="auto"/>
        <w:left w:val="none" w:sz="0" w:space="0" w:color="auto"/>
        <w:bottom w:val="none" w:sz="0" w:space="0" w:color="auto"/>
        <w:right w:val="none" w:sz="0" w:space="0" w:color="auto"/>
      </w:divBdr>
    </w:div>
    <w:div w:id="1232423352">
      <w:bodyDiv w:val="1"/>
      <w:marLeft w:val="0"/>
      <w:marRight w:val="0"/>
      <w:marTop w:val="0"/>
      <w:marBottom w:val="0"/>
      <w:divBdr>
        <w:top w:val="none" w:sz="0" w:space="0" w:color="auto"/>
        <w:left w:val="none" w:sz="0" w:space="0" w:color="auto"/>
        <w:bottom w:val="none" w:sz="0" w:space="0" w:color="auto"/>
        <w:right w:val="none" w:sz="0" w:space="0" w:color="auto"/>
      </w:divBdr>
    </w:div>
    <w:div w:id="1273514651">
      <w:bodyDiv w:val="1"/>
      <w:marLeft w:val="0"/>
      <w:marRight w:val="0"/>
      <w:marTop w:val="0"/>
      <w:marBottom w:val="0"/>
      <w:divBdr>
        <w:top w:val="none" w:sz="0" w:space="0" w:color="auto"/>
        <w:left w:val="none" w:sz="0" w:space="0" w:color="auto"/>
        <w:bottom w:val="none" w:sz="0" w:space="0" w:color="auto"/>
        <w:right w:val="none" w:sz="0" w:space="0" w:color="auto"/>
      </w:divBdr>
    </w:div>
    <w:div w:id="1387795442">
      <w:bodyDiv w:val="1"/>
      <w:marLeft w:val="0"/>
      <w:marRight w:val="0"/>
      <w:marTop w:val="0"/>
      <w:marBottom w:val="0"/>
      <w:divBdr>
        <w:top w:val="none" w:sz="0" w:space="0" w:color="auto"/>
        <w:left w:val="none" w:sz="0" w:space="0" w:color="auto"/>
        <w:bottom w:val="none" w:sz="0" w:space="0" w:color="auto"/>
        <w:right w:val="none" w:sz="0" w:space="0" w:color="auto"/>
      </w:divBdr>
    </w:div>
    <w:div w:id="1411385652">
      <w:bodyDiv w:val="1"/>
      <w:marLeft w:val="0"/>
      <w:marRight w:val="0"/>
      <w:marTop w:val="0"/>
      <w:marBottom w:val="0"/>
      <w:divBdr>
        <w:top w:val="none" w:sz="0" w:space="0" w:color="auto"/>
        <w:left w:val="none" w:sz="0" w:space="0" w:color="auto"/>
        <w:bottom w:val="none" w:sz="0" w:space="0" w:color="auto"/>
        <w:right w:val="none" w:sz="0" w:space="0" w:color="auto"/>
      </w:divBdr>
    </w:div>
    <w:div w:id="1429538591">
      <w:bodyDiv w:val="1"/>
      <w:marLeft w:val="0"/>
      <w:marRight w:val="0"/>
      <w:marTop w:val="0"/>
      <w:marBottom w:val="0"/>
      <w:divBdr>
        <w:top w:val="none" w:sz="0" w:space="0" w:color="auto"/>
        <w:left w:val="none" w:sz="0" w:space="0" w:color="auto"/>
        <w:bottom w:val="none" w:sz="0" w:space="0" w:color="auto"/>
        <w:right w:val="none" w:sz="0" w:space="0" w:color="auto"/>
      </w:divBdr>
    </w:div>
    <w:div w:id="1439065791">
      <w:bodyDiv w:val="1"/>
      <w:marLeft w:val="0"/>
      <w:marRight w:val="0"/>
      <w:marTop w:val="0"/>
      <w:marBottom w:val="0"/>
      <w:divBdr>
        <w:top w:val="none" w:sz="0" w:space="0" w:color="auto"/>
        <w:left w:val="none" w:sz="0" w:space="0" w:color="auto"/>
        <w:bottom w:val="none" w:sz="0" w:space="0" w:color="auto"/>
        <w:right w:val="none" w:sz="0" w:space="0" w:color="auto"/>
      </w:divBdr>
    </w:div>
    <w:div w:id="1484547464">
      <w:bodyDiv w:val="1"/>
      <w:marLeft w:val="0"/>
      <w:marRight w:val="0"/>
      <w:marTop w:val="0"/>
      <w:marBottom w:val="0"/>
      <w:divBdr>
        <w:top w:val="none" w:sz="0" w:space="0" w:color="auto"/>
        <w:left w:val="none" w:sz="0" w:space="0" w:color="auto"/>
        <w:bottom w:val="none" w:sz="0" w:space="0" w:color="auto"/>
        <w:right w:val="none" w:sz="0" w:space="0" w:color="auto"/>
      </w:divBdr>
    </w:div>
    <w:div w:id="1503661609">
      <w:bodyDiv w:val="1"/>
      <w:marLeft w:val="0"/>
      <w:marRight w:val="0"/>
      <w:marTop w:val="0"/>
      <w:marBottom w:val="0"/>
      <w:divBdr>
        <w:top w:val="none" w:sz="0" w:space="0" w:color="auto"/>
        <w:left w:val="none" w:sz="0" w:space="0" w:color="auto"/>
        <w:bottom w:val="none" w:sz="0" w:space="0" w:color="auto"/>
        <w:right w:val="none" w:sz="0" w:space="0" w:color="auto"/>
      </w:divBdr>
    </w:div>
    <w:div w:id="1702238608">
      <w:bodyDiv w:val="1"/>
      <w:marLeft w:val="0"/>
      <w:marRight w:val="0"/>
      <w:marTop w:val="0"/>
      <w:marBottom w:val="0"/>
      <w:divBdr>
        <w:top w:val="none" w:sz="0" w:space="0" w:color="auto"/>
        <w:left w:val="none" w:sz="0" w:space="0" w:color="auto"/>
        <w:bottom w:val="none" w:sz="0" w:space="0" w:color="auto"/>
        <w:right w:val="none" w:sz="0" w:space="0" w:color="auto"/>
      </w:divBdr>
    </w:div>
    <w:div w:id="1705400717">
      <w:bodyDiv w:val="1"/>
      <w:marLeft w:val="0"/>
      <w:marRight w:val="0"/>
      <w:marTop w:val="0"/>
      <w:marBottom w:val="0"/>
      <w:divBdr>
        <w:top w:val="none" w:sz="0" w:space="0" w:color="auto"/>
        <w:left w:val="none" w:sz="0" w:space="0" w:color="auto"/>
        <w:bottom w:val="none" w:sz="0" w:space="0" w:color="auto"/>
        <w:right w:val="none" w:sz="0" w:space="0" w:color="auto"/>
      </w:divBdr>
    </w:div>
    <w:div w:id="1779793384">
      <w:bodyDiv w:val="1"/>
      <w:marLeft w:val="0"/>
      <w:marRight w:val="0"/>
      <w:marTop w:val="0"/>
      <w:marBottom w:val="0"/>
      <w:divBdr>
        <w:top w:val="none" w:sz="0" w:space="0" w:color="auto"/>
        <w:left w:val="none" w:sz="0" w:space="0" w:color="auto"/>
        <w:bottom w:val="none" w:sz="0" w:space="0" w:color="auto"/>
        <w:right w:val="none" w:sz="0" w:space="0" w:color="auto"/>
      </w:divBdr>
    </w:div>
    <w:div w:id="1817604109">
      <w:bodyDiv w:val="1"/>
      <w:marLeft w:val="0"/>
      <w:marRight w:val="0"/>
      <w:marTop w:val="0"/>
      <w:marBottom w:val="0"/>
      <w:divBdr>
        <w:top w:val="none" w:sz="0" w:space="0" w:color="auto"/>
        <w:left w:val="none" w:sz="0" w:space="0" w:color="auto"/>
        <w:bottom w:val="none" w:sz="0" w:space="0" w:color="auto"/>
        <w:right w:val="none" w:sz="0" w:space="0" w:color="auto"/>
      </w:divBdr>
    </w:div>
    <w:div w:id="1851943736">
      <w:bodyDiv w:val="1"/>
      <w:marLeft w:val="0"/>
      <w:marRight w:val="0"/>
      <w:marTop w:val="0"/>
      <w:marBottom w:val="0"/>
      <w:divBdr>
        <w:top w:val="none" w:sz="0" w:space="0" w:color="auto"/>
        <w:left w:val="none" w:sz="0" w:space="0" w:color="auto"/>
        <w:bottom w:val="none" w:sz="0" w:space="0" w:color="auto"/>
        <w:right w:val="none" w:sz="0" w:space="0" w:color="auto"/>
      </w:divBdr>
    </w:div>
    <w:div w:id="1943950383">
      <w:bodyDiv w:val="1"/>
      <w:marLeft w:val="0"/>
      <w:marRight w:val="0"/>
      <w:marTop w:val="0"/>
      <w:marBottom w:val="0"/>
      <w:divBdr>
        <w:top w:val="none" w:sz="0" w:space="0" w:color="auto"/>
        <w:left w:val="none" w:sz="0" w:space="0" w:color="auto"/>
        <w:bottom w:val="none" w:sz="0" w:space="0" w:color="auto"/>
        <w:right w:val="none" w:sz="0" w:space="0" w:color="auto"/>
      </w:divBdr>
    </w:div>
    <w:div w:id="2059746252">
      <w:bodyDiv w:val="1"/>
      <w:marLeft w:val="0"/>
      <w:marRight w:val="0"/>
      <w:marTop w:val="0"/>
      <w:marBottom w:val="0"/>
      <w:divBdr>
        <w:top w:val="none" w:sz="0" w:space="0" w:color="auto"/>
        <w:left w:val="none" w:sz="0" w:space="0" w:color="auto"/>
        <w:bottom w:val="none" w:sz="0" w:space="0" w:color="auto"/>
        <w:right w:val="none" w:sz="0" w:space="0" w:color="auto"/>
      </w:divBdr>
    </w:div>
    <w:div w:id="211983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40</Pages>
  <Words>3634</Words>
  <Characters>20719</Characters>
  <Application>Microsoft Office Word</Application>
  <DocSecurity>0</DocSecurity>
  <Lines>172</Lines>
  <Paragraphs>48</Paragraphs>
  <ScaleCrop>false</ScaleCrop>
  <Company/>
  <LinksUpToDate>false</LinksUpToDate>
  <CharactersWithSpaces>24305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46</cp:revision>
  <dcterms:created xsi:type="dcterms:W3CDTF">2016-11-24T02:44:00Z</dcterms:created>
  <dcterms:modified xsi:type="dcterms:W3CDTF">2018-06-04T07:28:00Z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