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A501FA"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4337A2">
        <w:rPr>
          <w:rFonts w:asciiTheme="majorEastAsia" w:eastAsiaTheme="majorEastAsia" w:hAnsiTheme="majorEastAsia" w:cstheme="majorEastAsia" w:hint="eastAsia"/>
          <w:b/>
          <w:bCs/>
          <w:color w:val="000000"/>
          <w:sz w:val="44"/>
          <w:szCs w:val="44"/>
        </w:rPr>
        <w:t>市</w:t>
      </w:r>
      <w:r w:rsidR="001B47C2">
        <w:rPr>
          <w:rFonts w:asciiTheme="majorEastAsia" w:eastAsiaTheme="majorEastAsia" w:hAnsiTheme="majorEastAsia" w:cstheme="majorEastAsia" w:hint="eastAsia"/>
          <w:b/>
          <w:bCs/>
          <w:color w:val="000000"/>
          <w:sz w:val="44"/>
          <w:szCs w:val="44"/>
        </w:rPr>
        <w:t>城乡规划局</w:t>
      </w: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w:t>
      </w:r>
      <w:r w:rsidR="001B47C2">
        <w:rPr>
          <w:rFonts w:asciiTheme="majorEastAsia" w:eastAsiaTheme="majorEastAsia" w:hAnsiTheme="majorEastAsia" w:cstheme="majorEastAsia" w:hint="eastAsia"/>
          <w:b/>
          <w:bCs/>
          <w:color w:val="000000"/>
          <w:sz w:val="44"/>
          <w:szCs w:val="44"/>
        </w:rPr>
        <w:t>郑许融合区域综合交通系统规划</w:t>
      </w:r>
      <w:r w:rsidR="00931E8B">
        <w:rPr>
          <w:rFonts w:asciiTheme="majorEastAsia" w:eastAsiaTheme="majorEastAsia" w:hAnsiTheme="majorEastAsia" w:cstheme="majorEastAsia" w:hint="eastAsia"/>
          <w:b/>
          <w:bCs/>
          <w:color w:val="000000"/>
          <w:sz w:val="44"/>
          <w:szCs w:val="44"/>
        </w:rPr>
        <w:t>项目</w:t>
      </w:r>
      <w:r w:rsidRPr="00D94605">
        <w:rPr>
          <w:rFonts w:asciiTheme="majorEastAsia" w:eastAsiaTheme="majorEastAsia" w:hAnsiTheme="majorEastAsia" w:cstheme="majorEastAsia" w:hint="eastAsia"/>
          <w:b/>
          <w:bCs/>
          <w:color w:val="000000"/>
          <w:sz w:val="44"/>
          <w:szCs w:val="44"/>
        </w:rPr>
        <w:t>”</w:t>
      </w:r>
      <w:r w:rsidR="00D86FC3" w:rsidRPr="00D86FC3">
        <w:rPr>
          <w:rFonts w:asciiTheme="majorEastAsia" w:eastAsiaTheme="majorEastAsia" w:hAnsiTheme="majorEastAsia" w:cstheme="majorEastAsia" w:hint="eastAsia"/>
          <w:b/>
          <w:bCs/>
          <w:color w:val="000000"/>
          <w:sz w:val="44"/>
          <w:szCs w:val="44"/>
        </w:rPr>
        <w:t xml:space="preserve"> </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DD1D3B">
        <w:rPr>
          <w:rFonts w:asciiTheme="majorEastAsia" w:eastAsiaTheme="majorEastAsia" w:hAnsiTheme="majorEastAsia" w:cstheme="majorEastAsia" w:hint="eastAsia"/>
          <w:b/>
          <w:bCs/>
          <w:color w:val="000000"/>
          <w:sz w:val="36"/>
          <w:szCs w:val="36"/>
        </w:rPr>
        <w:t>ZFCG-G20180</w:t>
      </w:r>
      <w:r w:rsidR="00CA10CE">
        <w:rPr>
          <w:rFonts w:asciiTheme="majorEastAsia" w:eastAsiaTheme="majorEastAsia" w:hAnsiTheme="majorEastAsia" w:cstheme="majorEastAsia" w:hint="eastAsia"/>
          <w:b/>
          <w:bCs/>
          <w:color w:val="000000"/>
          <w:sz w:val="36"/>
          <w:szCs w:val="36"/>
        </w:rPr>
        <w:t>57</w:t>
      </w:r>
      <w:r>
        <w:rPr>
          <w:rFonts w:asciiTheme="majorEastAsia" w:eastAsiaTheme="majorEastAsia" w:hAnsiTheme="majorEastAsia" w:cstheme="majorEastAsia" w:hint="eastAsia"/>
          <w:b/>
          <w:bCs/>
          <w:color w:val="000000"/>
          <w:sz w:val="36"/>
          <w:szCs w:val="36"/>
        </w:rPr>
        <w:t>号</w:t>
      </w:r>
    </w:p>
    <w:p w:rsidR="00F51389" w:rsidRPr="00D94605" w:rsidRDefault="002A2EDA"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D86FC3">
        <w:rPr>
          <w:rFonts w:asciiTheme="majorEastAsia" w:eastAsiaTheme="majorEastAsia" w:hAnsiTheme="majorEastAsia" w:cstheme="majorEastAsia" w:hint="eastAsia"/>
          <w:b/>
          <w:bCs/>
          <w:color w:val="000000"/>
          <w:sz w:val="36"/>
          <w:szCs w:val="36"/>
        </w:rPr>
        <w:t>市</w:t>
      </w:r>
      <w:r w:rsidR="001B47C2">
        <w:rPr>
          <w:rFonts w:asciiTheme="majorEastAsia" w:eastAsiaTheme="majorEastAsia" w:hAnsiTheme="majorEastAsia" w:cstheme="majorEastAsia" w:hint="eastAsia"/>
          <w:b/>
          <w:bCs/>
          <w:color w:val="000000"/>
          <w:sz w:val="36"/>
          <w:szCs w:val="36"/>
        </w:rPr>
        <w:t>城乡规划局</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2A2EDA">
        <w:rPr>
          <w:rFonts w:asciiTheme="majorEastAsia" w:eastAsiaTheme="majorEastAsia" w:hAnsiTheme="majorEastAsia" w:cstheme="majorEastAsia" w:hint="eastAsia"/>
          <w:b/>
          <w:bCs/>
          <w:color w:val="000000"/>
          <w:sz w:val="36"/>
          <w:szCs w:val="36"/>
        </w:rPr>
        <w:t>许昌市政府采购中心</w:t>
      </w:r>
    </w:p>
    <w:p w:rsidR="00FE1F51" w:rsidRDefault="00F51389" w:rsidP="00A501FA">
      <w:pPr>
        <w:rPr>
          <w:rFonts w:asciiTheme="minorEastAsia" w:hAnsiTheme="minorEastAsia" w:cs="黑体"/>
          <w:b/>
          <w:bCs/>
          <w:sz w:val="44"/>
          <w:szCs w:val="44"/>
          <w:lang w:val="zh-CN"/>
        </w:rPr>
      </w:pPr>
      <w:r>
        <w:rPr>
          <w:rFonts w:asciiTheme="majorEastAsia" w:eastAsiaTheme="majorEastAsia" w:hAnsiTheme="majorEastAsia" w:cstheme="majorEastAsia" w:hint="eastAsia"/>
          <w:b/>
          <w:bCs/>
          <w:color w:val="000000"/>
          <w:sz w:val="36"/>
          <w:szCs w:val="36"/>
        </w:rPr>
        <w:t xml:space="preserve">      </w:t>
      </w:r>
      <w:r w:rsidR="00A501FA">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二〇一八年</w:t>
      </w:r>
      <w:r w:rsidR="00CA10CE">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CA10CE">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日</w:t>
      </w:r>
    </w:p>
    <w:p w:rsidR="00F51389" w:rsidRPr="00964BF9" w:rsidRDefault="00FE1F51" w:rsidP="00D86FC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sidR="000F38FD">
        <w:rPr>
          <w:rFonts w:asciiTheme="minorEastAsia" w:hAnsiTheme="minorEastAsia" w:cs="黑体" w:hint="eastAsia"/>
          <w:b/>
          <w:bCs/>
          <w:sz w:val="44"/>
          <w:szCs w:val="44"/>
          <w:lang w:val="zh-CN"/>
        </w:rPr>
        <w:lastRenderedPageBreak/>
        <w:t xml:space="preserve">             </w:t>
      </w:r>
      <w:r w:rsidR="00F51389"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E1F51" w:rsidRDefault="00FE1F51">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2E36FF" w:rsidRDefault="002E36FF" w:rsidP="00F51389">
      <w:pPr>
        <w:pStyle w:val="a7"/>
        <w:widowControl/>
        <w:shd w:val="clear" w:color="auto" w:fill="FFFFFF"/>
        <w:spacing w:line="360" w:lineRule="auto"/>
        <w:contextualSpacing/>
        <w:jc w:val="left"/>
        <w:rPr>
          <w:rFonts w:ascii="黑体" w:eastAsia="黑体" w:hAnsi="黑体" w:cs="黑体"/>
          <w:bCs/>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1B47C2" w:rsidRPr="004C5B6D" w:rsidRDefault="00F51389" w:rsidP="001B47C2">
      <w:pPr>
        <w:widowControl/>
        <w:shd w:val="clear" w:color="auto" w:fill="FFFFFF"/>
        <w:spacing w:line="360" w:lineRule="atLeast"/>
        <w:ind w:firstLineChars="250" w:firstLine="525"/>
        <w:jc w:val="left"/>
        <w:rPr>
          <w:rFonts w:asciiTheme="minorEastAsia" w:hAnsiTheme="minorEastAsia" w:cs="宋体"/>
          <w:kern w:val="0"/>
          <w:sz w:val="24"/>
          <w:szCs w:val="24"/>
        </w:rPr>
      </w:pPr>
      <w:r w:rsidRPr="003C4395">
        <w:rPr>
          <w:rFonts w:asciiTheme="minorEastAsia" w:hAnsiTheme="minorEastAsia" w:cs="仿宋_GB2312" w:hint="eastAsia"/>
          <w:color w:val="000000"/>
          <w:shd w:val="clear" w:color="auto" w:fill="FFFFFF"/>
        </w:rPr>
        <w:t>（一）项目名称：</w:t>
      </w:r>
      <w:r w:rsidR="001B47C2" w:rsidRPr="004C5B6D">
        <w:rPr>
          <w:rFonts w:asciiTheme="minorEastAsia" w:hAnsiTheme="minorEastAsia" w:cs="仿宋_GB2312" w:hint="eastAsia"/>
          <w:kern w:val="0"/>
          <w:sz w:val="24"/>
          <w:szCs w:val="24"/>
          <w:shd w:val="clear" w:color="auto" w:fill="FFFFFF"/>
        </w:rPr>
        <w:t>郑许融合区域综合交通规划</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w:t>
      </w:r>
      <w:r w:rsidR="002A2EDA" w:rsidRPr="003C4395">
        <w:rPr>
          <w:rFonts w:asciiTheme="minorEastAsia" w:eastAsiaTheme="minorEastAsia" w:hAnsiTheme="minorEastAsia" w:cs="仿宋_GB2312" w:hint="eastAsia"/>
          <w:color w:val="000000"/>
          <w:shd w:val="clear" w:color="auto" w:fill="FFFFFF"/>
        </w:rPr>
        <w:t xml:space="preserve"> </w:t>
      </w:r>
      <w:r w:rsidRPr="003C4395">
        <w:rPr>
          <w:rFonts w:asciiTheme="minorEastAsia" w:eastAsiaTheme="minorEastAsia" w:hAnsiTheme="minorEastAsia" w:cs="仿宋_GB2312" w:hint="eastAsia"/>
          <w:color w:val="000000"/>
          <w:shd w:val="clear" w:color="auto" w:fill="FFFFFF"/>
        </w:rPr>
        <w:t>ZFCG-G201</w:t>
      </w:r>
      <w:r w:rsidR="003C39DE">
        <w:rPr>
          <w:rFonts w:asciiTheme="minorEastAsia" w:eastAsiaTheme="minorEastAsia" w:hAnsiTheme="minorEastAsia" w:cs="仿宋_GB2312" w:hint="eastAsia"/>
          <w:color w:val="000000"/>
          <w:shd w:val="clear" w:color="auto" w:fill="FFFFFF"/>
        </w:rPr>
        <w:t>80</w:t>
      </w:r>
      <w:r w:rsidR="00CA10CE">
        <w:rPr>
          <w:rFonts w:asciiTheme="minorEastAsia" w:eastAsiaTheme="minorEastAsia" w:hAnsiTheme="minorEastAsia" w:cs="仿宋_GB2312" w:hint="eastAsia"/>
          <w:color w:val="000000"/>
          <w:shd w:val="clear" w:color="auto" w:fill="FFFFFF"/>
        </w:rPr>
        <w:t>57</w:t>
      </w:r>
      <w:r w:rsidRPr="003C4395">
        <w:rPr>
          <w:rFonts w:asciiTheme="minorEastAsia" w:eastAsiaTheme="minorEastAsia" w:hAnsiTheme="minorEastAsia" w:cs="仿宋_GB2312" w:hint="eastAsia"/>
          <w:color w:val="000000"/>
          <w:shd w:val="clear" w:color="auto" w:fill="FFFFFF"/>
        </w:rPr>
        <w:t xml:space="preserve">号    </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2A2EDA">
        <w:rPr>
          <w:rFonts w:asciiTheme="minorEastAsia" w:eastAsiaTheme="minorEastAsia" w:hAnsiTheme="minorEastAsia" w:cs="仿宋_GB2312" w:hint="eastAsia"/>
          <w:color w:val="000000"/>
          <w:shd w:val="clear" w:color="auto" w:fill="FFFFFF"/>
        </w:rPr>
        <w:t>公开招标</w:t>
      </w:r>
    </w:p>
    <w:p w:rsidR="00CA10CE" w:rsidRDefault="00F51389" w:rsidP="001B47C2">
      <w:pPr>
        <w:widowControl/>
        <w:shd w:val="clear" w:color="auto" w:fill="FFFFFF"/>
        <w:spacing w:line="360" w:lineRule="atLeast"/>
        <w:ind w:firstLineChars="200" w:firstLine="420"/>
        <w:jc w:val="left"/>
        <w:rPr>
          <w:rFonts w:asciiTheme="minorEastAsia" w:hAnsiTheme="minorEastAsia" w:cs="仿宋_GB2312" w:hint="eastAsia"/>
          <w:color w:val="000000"/>
          <w:shd w:val="clear" w:color="auto" w:fill="FFFFFF"/>
        </w:rPr>
      </w:pPr>
      <w:r w:rsidRPr="00FB14B3">
        <w:rPr>
          <w:rFonts w:asciiTheme="minorEastAsia" w:hAnsiTheme="minorEastAsia" w:cs="仿宋_GB2312" w:hint="eastAsia"/>
          <w:color w:val="000000"/>
          <w:shd w:val="clear" w:color="auto" w:fill="FFFFFF"/>
        </w:rPr>
        <w:t>（四）</w:t>
      </w:r>
      <w:r w:rsidR="00FE2296" w:rsidRPr="00FB14B3">
        <w:rPr>
          <w:rFonts w:asciiTheme="minorEastAsia" w:hAnsiTheme="minorEastAsia" w:cs="仿宋_GB2312" w:hint="eastAsia"/>
          <w:color w:val="000000"/>
          <w:shd w:val="clear" w:color="auto" w:fill="FFFFFF"/>
        </w:rPr>
        <w:t>采购需求</w:t>
      </w:r>
      <w:r w:rsidRPr="00FB14B3">
        <w:rPr>
          <w:rFonts w:asciiTheme="minorEastAsia" w:hAnsiTheme="minorEastAsia" w:cs="仿宋_GB2312" w:hint="eastAsia"/>
          <w:color w:val="000000"/>
          <w:shd w:val="clear" w:color="auto" w:fill="FFFFFF"/>
        </w:rPr>
        <w:t>：</w:t>
      </w:r>
    </w:p>
    <w:p w:rsidR="001B47C2" w:rsidRPr="004C5B6D" w:rsidRDefault="001B47C2" w:rsidP="00CA10CE">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1）主要内容</w:t>
      </w:r>
    </w:p>
    <w:p w:rsidR="001B47C2" w:rsidRPr="004C5B6D" w:rsidRDefault="001B47C2" w:rsidP="001B47C2">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规划成果由专题报告和规划总报告组成。</w:t>
      </w:r>
    </w:p>
    <w:p w:rsidR="001B47C2" w:rsidRPr="004C5B6D" w:rsidRDefault="001B47C2" w:rsidP="001B47C2">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专题报告</w:t>
      </w:r>
      <w:proofErr w:type="gramStart"/>
      <w:r w:rsidRPr="004C5B6D">
        <w:rPr>
          <w:rFonts w:asciiTheme="minorEastAsia" w:hAnsiTheme="minorEastAsia" w:cs="仿宋" w:hint="eastAsia"/>
          <w:color w:val="000000"/>
          <w:kern w:val="0"/>
          <w:sz w:val="24"/>
          <w:szCs w:val="24"/>
          <w:shd w:val="clear" w:color="auto" w:fill="FFFFFF"/>
        </w:rPr>
        <w:t>一</w:t>
      </w:r>
      <w:proofErr w:type="gramEnd"/>
      <w:r w:rsidRPr="004C5B6D">
        <w:rPr>
          <w:rFonts w:asciiTheme="minorEastAsia" w:hAnsiTheme="minorEastAsia" w:cs="仿宋" w:hint="eastAsia"/>
          <w:color w:val="000000"/>
          <w:kern w:val="0"/>
          <w:sz w:val="24"/>
          <w:szCs w:val="24"/>
          <w:shd w:val="clear" w:color="auto" w:fill="FFFFFF"/>
        </w:rPr>
        <w:t>：现状分析。</w:t>
      </w:r>
    </w:p>
    <w:p w:rsidR="001B47C2" w:rsidRPr="004C5B6D" w:rsidRDefault="001B47C2" w:rsidP="001B47C2">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专题报告二：交通需求预测。</w:t>
      </w:r>
    </w:p>
    <w:p w:rsidR="001B47C2" w:rsidRPr="004C5B6D" w:rsidRDefault="001B47C2" w:rsidP="001B47C2">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规划总报告：包括规划文本、规划说明书和图集，1套。主要内容由区域综合交通发展战略、区域交通系统规划、城市交通系统规划、</w:t>
      </w:r>
      <w:r w:rsidRPr="004C5B6D">
        <w:rPr>
          <w:rFonts w:asciiTheme="minorEastAsia" w:hAnsiTheme="minorEastAsia" w:cs="仿宋"/>
          <w:color w:val="000000"/>
          <w:kern w:val="0"/>
          <w:sz w:val="24"/>
          <w:szCs w:val="24"/>
          <w:shd w:val="clear" w:color="auto" w:fill="FFFFFF"/>
        </w:rPr>
        <w:t>近期建设规划、实施保障策略规划。</w:t>
      </w:r>
    </w:p>
    <w:p w:rsidR="001B47C2" w:rsidRPr="004C5B6D" w:rsidRDefault="001B47C2" w:rsidP="001B47C2">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2）规划成果要求</w:t>
      </w:r>
    </w:p>
    <w:p w:rsidR="001B47C2" w:rsidRPr="004C5B6D" w:rsidRDefault="001B47C2" w:rsidP="001B47C2">
      <w:pPr>
        <w:widowControl/>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（1）规划成果应符合有关国家规范、标准深度要求。</w:t>
      </w:r>
    </w:p>
    <w:p w:rsidR="001B47C2" w:rsidRPr="004C5B6D" w:rsidRDefault="001B47C2" w:rsidP="001B47C2">
      <w:pPr>
        <w:widowControl/>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（2）最终提交成果包括专题报告和规划总报告（文本、说明书、图集三部分），格式为纸质和电子格式。</w:t>
      </w:r>
    </w:p>
    <w:p w:rsidR="001B47C2" w:rsidRPr="004C5B6D" w:rsidRDefault="001B47C2" w:rsidP="001B47C2">
      <w:pPr>
        <w:widowControl/>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（3）规划成果格式符合相关要求，规划审查通过后，即时归档，归档材料包括规划成果及相关文件，含1套电子成果及4套纸质材料。</w:t>
      </w:r>
    </w:p>
    <w:p w:rsidR="00F51389" w:rsidRPr="00FE2296" w:rsidRDefault="00F51389" w:rsidP="001B47C2">
      <w:pPr>
        <w:pStyle w:val="a7"/>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FE2296">
        <w:rPr>
          <w:rFonts w:asciiTheme="minorEastAsia" w:hAnsiTheme="minorEastAsia" w:cs="仿宋_GB2312" w:hint="eastAsia"/>
          <w:color w:val="000000"/>
          <w:shd w:val="clear" w:color="auto" w:fill="FFFFFF"/>
        </w:rPr>
        <w:t>（五）预算金额：</w:t>
      </w:r>
      <w:r w:rsidR="001B47C2">
        <w:rPr>
          <w:rFonts w:asciiTheme="minorEastAsia" w:hAnsiTheme="minorEastAsia" w:cs="仿宋_GB2312" w:hint="eastAsia"/>
          <w:color w:val="000000"/>
          <w:shd w:val="clear" w:color="auto" w:fill="FFFFFF"/>
        </w:rPr>
        <w:t>330</w:t>
      </w:r>
      <w:r w:rsidR="00EC6628">
        <w:rPr>
          <w:rFonts w:asciiTheme="minorEastAsia" w:hAnsiTheme="minorEastAsia" w:cs="仿宋_GB2312" w:hint="eastAsia"/>
          <w:color w:val="000000"/>
          <w:shd w:val="clear" w:color="auto" w:fill="FFFFFF"/>
        </w:rPr>
        <w:t>万</w:t>
      </w:r>
      <w:r w:rsidRPr="00FE2296">
        <w:rPr>
          <w:rFonts w:asciiTheme="minorEastAsia" w:hAnsiTheme="minorEastAsia" w:cs="仿宋_GB2312" w:hint="eastAsia"/>
          <w:color w:val="000000"/>
          <w:shd w:val="clear" w:color="auto" w:fill="FFFFFF"/>
        </w:rPr>
        <w:t>元</w:t>
      </w:r>
      <w:r w:rsidR="001B47C2">
        <w:rPr>
          <w:rFonts w:asciiTheme="minorEastAsia" w:hAnsiTheme="minorEastAsia" w:cs="仿宋_GB2312" w:hint="eastAsia"/>
          <w:color w:val="000000"/>
          <w:shd w:val="clear" w:color="auto" w:fill="FFFFFF"/>
        </w:rPr>
        <w:t>；</w:t>
      </w:r>
      <w:r w:rsidRPr="00FE2296">
        <w:rPr>
          <w:rFonts w:asciiTheme="minorEastAsia" w:hAnsiTheme="minorEastAsia" w:cs="仿宋_GB2312" w:hint="eastAsia"/>
          <w:color w:val="000000"/>
          <w:shd w:val="clear" w:color="auto" w:fill="FFFFFF"/>
        </w:rPr>
        <w:t>最高限价：</w:t>
      </w:r>
      <w:r w:rsidR="001B47C2">
        <w:rPr>
          <w:rFonts w:asciiTheme="minorEastAsia" w:hAnsiTheme="minorEastAsia" w:cs="仿宋_GB2312" w:hint="eastAsia"/>
          <w:color w:val="000000"/>
          <w:shd w:val="clear" w:color="auto" w:fill="FFFFFF"/>
        </w:rPr>
        <w:t>330</w:t>
      </w:r>
      <w:r w:rsidR="00EC6628">
        <w:rPr>
          <w:rFonts w:asciiTheme="minorEastAsia" w:hAnsiTheme="minorEastAsia" w:cs="仿宋_GB2312" w:hint="eastAsia"/>
          <w:color w:val="000000"/>
          <w:shd w:val="clear" w:color="auto" w:fill="FFFFFF"/>
        </w:rPr>
        <w:t>万</w:t>
      </w:r>
      <w:r w:rsidRPr="00FE2296">
        <w:rPr>
          <w:rFonts w:asciiTheme="minorEastAsia" w:hAnsiTheme="minorEastAsia" w:cs="仿宋_GB2312" w:hint="eastAsia"/>
          <w:color w:val="000000"/>
          <w:shd w:val="clear" w:color="auto" w:fill="FFFFFF"/>
        </w:rPr>
        <w:t>元。</w:t>
      </w:r>
    </w:p>
    <w:p w:rsidR="002A2EDA" w:rsidRPr="00FE2296"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（六）交付（服务、完工）时间 ：</w:t>
      </w:r>
      <w:r w:rsidR="001B47C2">
        <w:rPr>
          <w:rFonts w:asciiTheme="minorEastAsia" w:hAnsiTheme="minorEastAsia" w:cs="仿宋_GB2312" w:hint="eastAsia"/>
          <w:color w:val="000000"/>
          <w:sz w:val="24"/>
          <w:szCs w:val="24"/>
          <w:shd w:val="clear" w:color="auto" w:fill="FFFFFF"/>
        </w:rPr>
        <w:t>90日历</w:t>
      </w:r>
      <w:r w:rsidR="00364AB9">
        <w:rPr>
          <w:rFonts w:asciiTheme="minorEastAsia" w:hAnsiTheme="minorEastAsia" w:cs="仿宋_GB2312" w:hint="eastAsia"/>
          <w:color w:val="000000"/>
          <w:sz w:val="24"/>
          <w:szCs w:val="24"/>
          <w:shd w:val="clear" w:color="auto" w:fill="FFFFFF"/>
        </w:rPr>
        <w:t>天。</w:t>
      </w:r>
    </w:p>
    <w:p w:rsidR="00F51389"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（七）交付（服务、完工）地点：</w:t>
      </w:r>
      <w:r w:rsidR="002A2EDA" w:rsidRPr="00FE2296">
        <w:rPr>
          <w:rFonts w:asciiTheme="minorEastAsia" w:hAnsiTheme="minorEastAsia" w:cs="仿宋_GB2312" w:hint="eastAsia"/>
          <w:color w:val="000000"/>
          <w:sz w:val="24"/>
          <w:szCs w:val="24"/>
          <w:shd w:val="clear" w:color="auto" w:fill="FFFFFF"/>
        </w:rPr>
        <w:t>许昌</w:t>
      </w:r>
      <w:r w:rsidR="002E36FF">
        <w:rPr>
          <w:rFonts w:asciiTheme="minorEastAsia" w:hAnsiTheme="minorEastAsia" w:cs="仿宋_GB2312" w:hint="eastAsia"/>
          <w:color w:val="000000"/>
          <w:sz w:val="24"/>
          <w:szCs w:val="24"/>
          <w:shd w:val="clear" w:color="auto" w:fill="FFFFFF"/>
        </w:rPr>
        <w:t>市</w:t>
      </w:r>
      <w:r w:rsidR="001B47C2">
        <w:rPr>
          <w:rFonts w:asciiTheme="minorEastAsia" w:hAnsiTheme="minorEastAsia" w:cs="仿宋_GB2312" w:hint="eastAsia"/>
          <w:color w:val="000000"/>
          <w:sz w:val="24"/>
          <w:szCs w:val="24"/>
          <w:shd w:val="clear" w:color="auto" w:fill="FFFFFF"/>
        </w:rPr>
        <w:t>城乡规划局</w:t>
      </w:r>
    </w:p>
    <w:p w:rsidR="00FE2296" w:rsidRDefault="00FE2296" w:rsidP="00FE229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仿宋_GB2312" w:hint="eastAsia"/>
          <w:color w:val="000000"/>
          <w:sz w:val="24"/>
          <w:szCs w:val="24"/>
          <w:shd w:val="clear" w:color="auto" w:fill="FFFFFF"/>
        </w:rPr>
        <w:t>（八）</w:t>
      </w:r>
      <w:r w:rsidRPr="004E5617">
        <w:rPr>
          <w:rFonts w:asciiTheme="minorEastAsia" w:hAnsiTheme="minorEastAsia" w:cs="宋体" w:hint="eastAsia"/>
          <w:color w:val="000000"/>
          <w:kern w:val="0"/>
          <w:sz w:val="24"/>
          <w:szCs w:val="24"/>
          <w:lang w:val="zh-CN"/>
        </w:rPr>
        <w:t>分包：</w:t>
      </w:r>
      <w:r>
        <w:rPr>
          <w:rFonts w:asciiTheme="minorEastAsia" w:hAnsiTheme="minorEastAsia" w:cs="宋体" w:hint="eastAsia"/>
          <w:color w:val="000000"/>
          <w:kern w:val="0"/>
          <w:sz w:val="24"/>
          <w:szCs w:val="24"/>
          <w:lang w:val="zh-CN"/>
        </w:rPr>
        <w:t>不允许</w:t>
      </w:r>
      <w:r w:rsidR="00503F0A">
        <w:rPr>
          <w:rFonts w:asciiTheme="minorEastAsia" w:hAnsiTheme="minorEastAsia" w:cs="宋体" w:hint="eastAsia"/>
          <w:color w:val="000000"/>
          <w:kern w:val="0"/>
          <w:sz w:val="24"/>
          <w:szCs w:val="24"/>
          <w:lang w:val="zh-CN"/>
        </w:rPr>
        <w:t>。</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DB1081"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DB1081"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DB1081"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DB1081"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DB1081"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DB1081"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4E5617">
        <w:rPr>
          <w:rFonts w:asciiTheme="minorEastAsia" w:hAnsiTheme="minorEastAsia" w:cs="宋体" w:hint="eastAsia"/>
          <w:color w:val="000000"/>
          <w:kern w:val="0"/>
          <w:sz w:val="24"/>
          <w:szCs w:val="24"/>
          <w:lang w:val="zh-CN"/>
        </w:rPr>
        <w:t>（一）具备《政府采购法》第二十二条第一款规定条件并提供相关材料。</w:t>
      </w:r>
    </w:p>
    <w:p w:rsidR="00F51389" w:rsidRPr="002424A4" w:rsidRDefault="00FB14B3" w:rsidP="002A2ED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 xml:space="preserve"> </w:t>
      </w:r>
      <w:r w:rsidR="00F51389" w:rsidRPr="008751D1">
        <w:rPr>
          <w:rFonts w:asciiTheme="minorEastAsia" w:eastAsiaTheme="minorEastAsia" w:hAnsiTheme="minorEastAsia" w:cs="仿宋_GB2312" w:hint="eastAsia"/>
          <w:color w:val="000000"/>
          <w:shd w:val="clear" w:color="auto" w:fill="FFFFFF"/>
        </w:rPr>
        <w:t>（二）</w:t>
      </w:r>
      <w:r w:rsidR="00F51389" w:rsidRPr="002424A4">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sidR="00F51389">
        <w:rPr>
          <w:rFonts w:asciiTheme="minorEastAsia" w:eastAsiaTheme="minorEastAsia" w:hAnsiTheme="minorEastAsia" w:cs="仿宋_GB2312" w:hint="eastAsia"/>
          <w:color w:val="000000"/>
          <w:shd w:val="clear" w:color="auto" w:fill="FFFFFF"/>
        </w:rPr>
        <w:t>“</w:t>
      </w:r>
      <w:r w:rsidR="00F51389" w:rsidRPr="002424A4">
        <w:rPr>
          <w:rFonts w:asciiTheme="minorEastAsia" w:eastAsiaTheme="minorEastAsia" w:hAnsiTheme="minorEastAsia" w:cs="仿宋_GB2312"/>
          <w:color w:val="000000"/>
          <w:shd w:val="clear" w:color="auto" w:fill="FFFFFF"/>
        </w:rPr>
        <w:t>中国政府采购网</w:t>
      </w:r>
      <w:r w:rsidR="00F51389">
        <w:rPr>
          <w:rFonts w:asciiTheme="minorEastAsia" w:eastAsiaTheme="minorEastAsia" w:hAnsiTheme="minorEastAsia" w:cs="仿宋_GB2312" w:hint="eastAsia"/>
          <w:color w:val="000000"/>
          <w:shd w:val="clear" w:color="auto" w:fill="FFFFFF"/>
        </w:rPr>
        <w:t>”</w:t>
      </w:r>
      <w:r w:rsidR="00F51389" w:rsidRPr="002424A4">
        <w:rPr>
          <w:rFonts w:asciiTheme="minorEastAsia" w:eastAsiaTheme="minorEastAsia" w:hAnsiTheme="minorEastAsia" w:cs="仿宋_GB2312"/>
          <w:color w:val="000000"/>
          <w:shd w:val="clear" w:color="auto" w:fill="FFFFFF"/>
        </w:rPr>
        <w:t xml:space="preserve"> (www.ccgp.gov.cn)政府采购严重违法失信行为记录名单的投标人</w:t>
      </w:r>
      <w:r w:rsidR="00F51389">
        <w:rPr>
          <w:rFonts w:asciiTheme="minorEastAsia" w:eastAsiaTheme="minorEastAsia" w:hAnsiTheme="minorEastAsia" w:cs="仿宋_GB2312" w:hint="eastAsia"/>
          <w:color w:val="000000"/>
          <w:shd w:val="clear" w:color="auto" w:fill="FFFFFF"/>
        </w:rPr>
        <w:t>；</w:t>
      </w:r>
    </w:p>
    <w:p w:rsidR="001B47C2" w:rsidRPr="004C5B6D" w:rsidRDefault="001B47C2" w:rsidP="001B47C2">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（三）投标人须具有行业行政主管部门颁发的城乡规划编制甲级资质。</w:t>
      </w:r>
    </w:p>
    <w:p w:rsidR="00E41ADC" w:rsidRPr="00931E8B" w:rsidRDefault="00794FE9" w:rsidP="001B47C2">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1B47C2">
        <w:rPr>
          <w:rFonts w:asciiTheme="minorEastAsia" w:eastAsiaTheme="minorEastAsia" w:hAnsiTheme="minorEastAsia" w:cs="仿宋_GB2312" w:hint="eastAsia"/>
          <w:color w:val="000000"/>
          <w:shd w:val="clear" w:color="auto" w:fill="FFFFFF"/>
        </w:rPr>
        <w:t>四</w:t>
      </w:r>
      <w:r w:rsidR="00F51389" w:rsidRPr="008751D1">
        <w:rPr>
          <w:rFonts w:asciiTheme="minorEastAsia" w:eastAsiaTheme="minorEastAsia" w:hAnsiTheme="minorEastAsia" w:cs="仿宋_GB2312" w:hint="eastAsia"/>
          <w:color w:val="000000"/>
          <w:shd w:val="clear" w:color="auto" w:fill="FFFFFF"/>
        </w:rPr>
        <w:t>）本次招标不接受联合体投标。</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CA10CE">
        <w:rPr>
          <w:rFonts w:asciiTheme="minorEastAsia" w:eastAsiaTheme="minorEastAsia" w:hAnsiTheme="minorEastAsia" w:cs="仿宋_GB2312" w:hint="eastAsia"/>
          <w:color w:val="000000"/>
        </w:rPr>
        <w:t>5</w:t>
      </w:r>
      <w:r w:rsidRPr="00DC5A3D">
        <w:rPr>
          <w:rFonts w:asciiTheme="minorEastAsia" w:eastAsiaTheme="minorEastAsia" w:hAnsiTheme="minorEastAsia" w:cs="仿宋_GB2312" w:hint="eastAsia"/>
          <w:color w:val="000000"/>
        </w:rPr>
        <w:t>月</w:t>
      </w:r>
      <w:r w:rsidR="00CA10CE">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日</w:t>
      </w:r>
      <w:r w:rsidR="00CA10CE">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CA10CE">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CA10CE">
        <w:rPr>
          <w:rFonts w:asciiTheme="minorEastAsia" w:eastAsiaTheme="minorEastAsia" w:hAnsiTheme="minorEastAsia" w:cs="仿宋_GB2312" w:hint="eastAsia"/>
          <w:color w:val="000000"/>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（正本</w:t>
      </w:r>
      <w:r w:rsidR="002873FE">
        <w:rPr>
          <w:rFonts w:asciiTheme="minorEastAsia" w:eastAsiaTheme="minorEastAsia" w:hAnsiTheme="minorEastAsia" w:cs="仿宋_GB2312" w:hint="eastAsia"/>
          <w:color w:val="000000"/>
        </w:rPr>
        <w:t>1份</w:t>
      </w:r>
      <w:r w:rsidR="001E6C54" w:rsidRPr="00DC5A3D">
        <w:rPr>
          <w:rFonts w:asciiTheme="minorEastAsia" w:eastAsiaTheme="minorEastAsia" w:hAnsiTheme="minorEastAsia" w:cs="仿宋_GB2312" w:hint="eastAsia"/>
          <w:color w:val="000000"/>
        </w:rPr>
        <w:t>、副本</w:t>
      </w:r>
      <w:r w:rsidR="002873FE">
        <w:rPr>
          <w:rFonts w:asciiTheme="minorEastAsia" w:eastAsiaTheme="minorEastAsia" w:hAnsiTheme="minorEastAsia" w:cs="仿宋_GB2312" w:hint="eastAsia"/>
          <w:color w:val="000000"/>
        </w:rPr>
        <w:t>2</w:t>
      </w:r>
      <w:r w:rsidR="001E6C54" w:rsidRPr="00DC5A3D">
        <w:rPr>
          <w:rFonts w:asciiTheme="minorEastAsia" w:eastAsiaTheme="minorEastAsia" w:hAnsiTheme="minorEastAsia" w:cs="仿宋_GB2312" w:hint="eastAsia"/>
          <w:color w:val="000000"/>
        </w:rPr>
        <w:t>份）</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w:t>
      </w:r>
      <w:r w:rsidR="001B6F5E" w:rsidRPr="001B6F5E">
        <w:rPr>
          <w:rFonts w:asciiTheme="minorEastAsia" w:eastAsiaTheme="minorEastAsia" w:hAnsiTheme="minorEastAsia" w:cs="黑体" w:hint="eastAsia"/>
          <w:b/>
          <w:bCs/>
          <w:shd w:val="clear" w:color="auto" w:fill="FFFFFF"/>
        </w:rPr>
        <w:t>《</w:t>
      </w:r>
      <w:hyperlink r:id="rId8" w:tgtFrame="_blank" w:history="1">
        <w:r w:rsidR="001B6F5E" w:rsidRPr="001B6F5E">
          <w:rPr>
            <w:rStyle w:val="a9"/>
            <w:rFonts w:asciiTheme="minorEastAsia" w:eastAsiaTheme="minorEastAsia" w:hAnsiTheme="minorEastAsia" w:cs="黑体" w:hint="eastAsia"/>
            <w:b/>
            <w:color w:val="auto"/>
            <w:u w:val="none"/>
            <w:shd w:val="clear" w:color="auto" w:fill="FFFFFF"/>
          </w:rPr>
          <w:t>中国·许昌 许昌市政府网</w:t>
        </w:r>
      </w:hyperlink>
      <w:r w:rsidR="001B6F5E" w:rsidRPr="001B6F5E">
        <w:rPr>
          <w:rFonts w:asciiTheme="minorEastAsia" w:eastAsiaTheme="minorEastAsia" w:hAnsiTheme="minorEastAsia" w:cs="黑体" w:hint="eastAsia"/>
          <w:b/>
          <w:bCs/>
          <w:shd w:val="clear" w:color="auto" w:fill="FFFFFF"/>
        </w:rPr>
        <w:t>》、</w:t>
      </w:r>
      <w:r w:rsidRPr="00E21E14">
        <w:rPr>
          <w:rFonts w:asciiTheme="minorEastAsia" w:eastAsiaTheme="minorEastAsia" w:hAnsiTheme="minorEastAsia" w:cs="黑体" w:hint="eastAsia"/>
          <w:b/>
          <w:bCs/>
          <w:color w:val="000000"/>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lastRenderedPageBreak/>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采购人：</w:t>
      </w:r>
      <w:r w:rsidR="002A2EDA" w:rsidRPr="002A2EDA">
        <w:rPr>
          <w:rFonts w:asciiTheme="minorEastAsia" w:eastAsiaTheme="minorEastAsia" w:hAnsiTheme="minorEastAsia" w:cs="仿宋_GB2312" w:hint="eastAsia"/>
          <w:color w:val="000000"/>
        </w:rPr>
        <w:t>许昌</w:t>
      </w:r>
      <w:r w:rsidR="00405B07">
        <w:rPr>
          <w:rFonts w:asciiTheme="minorEastAsia" w:eastAsiaTheme="minorEastAsia" w:hAnsiTheme="minorEastAsia" w:cs="仿宋_GB2312" w:hint="eastAsia"/>
          <w:color w:val="000000"/>
        </w:rPr>
        <w:t>市</w:t>
      </w:r>
      <w:r w:rsidR="001B47C2">
        <w:rPr>
          <w:rFonts w:asciiTheme="minorEastAsia" w:eastAsiaTheme="minorEastAsia" w:hAnsiTheme="minorEastAsia" w:cs="仿宋_GB2312" w:hint="eastAsia"/>
          <w:color w:val="000000"/>
        </w:rPr>
        <w:t>城乡规划局</w:t>
      </w:r>
    </w:p>
    <w:p w:rsidR="002A2EDA" w:rsidRPr="00FB14B3" w:rsidRDefault="00F51389" w:rsidP="00FB14B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FB14B3">
        <w:rPr>
          <w:rFonts w:asciiTheme="minorEastAsia" w:eastAsiaTheme="minorEastAsia" w:hAnsiTheme="minorEastAsia" w:cs="仿宋_GB2312" w:hint="eastAsia"/>
          <w:color w:val="000000"/>
        </w:rPr>
        <w:t>地 址：</w:t>
      </w:r>
      <w:r w:rsidR="001B47C2">
        <w:rPr>
          <w:rFonts w:asciiTheme="minorEastAsia" w:eastAsiaTheme="minorEastAsia" w:hAnsiTheme="minorEastAsia" w:cs="仿宋_GB2312" w:hint="eastAsia"/>
          <w:color w:val="000000"/>
        </w:rPr>
        <w:t>建安大道东段财政综合楼606</w:t>
      </w:r>
    </w:p>
    <w:p w:rsidR="002A2EDA" w:rsidRPr="00FB14B3" w:rsidRDefault="00F51389" w:rsidP="00FB14B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FB14B3">
        <w:rPr>
          <w:rFonts w:asciiTheme="minorEastAsia" w:eastAsiaTheme="minorEastAsia" w:hAnsiTheme="minorEastAsia" w:cs="仿宋_GB2312" w:hint="eastAsia"/>
          <w:color w:val="000000"/>
        </w:rPr>
        <w:t>联系人：</w:t>
      </w:r>
      <w:r w:rsidR="001B47C2">
        <w:rPr>
          <w:rFonts w:asciiTheme="minorEastAsia" w:eastAsiaTheme="minorEastAsia" w:hAnsiTheme="minorEastAsia" w:cs="仿宋_GB2312" w:hint="eastAsia"/>
          <w:color w:val="000000"/>
        </w:rPr>
        <w:t>段先生</w:t>
      </w:r>
      <w:r w:rsidRPr="00FB14B3">
        <w:rPr>
          <w:rFonts w:asciiTheme="minorEastAsia" w:eastAsiaTheme="minorEastAsia" w:hAnsiTheme="minorEastAsia" w:cs="仿宋_GB2312" w:hint="eastAsia"/>
          <w:color w:val="000000"/>
        </w:rPr>
        <w:t xml:space="preserve">              联系电话：</w:t>
      </w:r>
      <w:r w:rsidR="00807A4F" w:rsidRPr="00FB14B3">
        <w:rPr>
          <w:rFonts w:asciiTheme="minorEastAsia" w:eastAsiaTheme="minorEastAsia" w:hAnsiTheme="minorEastAsia" w:cs="仿宋_GB2312" w:hint="eastAsia"/>
          <w:color w:val="000000"/>
        </w:rPr>
        <w:t>13</w:t>
      </w:r>
      <w:r w:rsidR="001B47C2">
        <w:rPr>
          <w:rFonts w:asciiTheme="minorEastAsia" w:eastAsiaTheme="minorEastAsia" w:hAnsiTheme="minorEastAsia" w:cs="仿宋_GB2312" w:hint="eastAsia"/>
          <w:color w:val="000000"/>
        </w:rPr>
        <w:t>569938987</w:t>
      </w:r>
    </w:p>
    <w:p w:rsidR="00F51389" w:rsidRPr="002A2EDA" w:rsidRDefault="00F51389" w:rsidP="00FB14B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sidR="002A2EDA">
        <w:rPr>
          <w:rFonts w:asciiTheme="minorEastAsia" w:eastAsiaTheme="minorEastAsia" w:hAnsiTheme="minorEastAsia" w:cs="仿宋_GB2312" w:hint="eastAsia"/>
          <w:color w:val="000000"/>
        </w:rPr>
        <w:t>许昌市政府采购中心</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sidR="002A2EDA">
        <w:rPr>
          <w:rFonts w:asciiTheme="minorEastAsia" w:eastAsiaTheme="minorEastAsia" w:hAnsiTheme="minorEastAsia" w:cs="仿宋_GB2312" w:hint="eastAsia"/>
          <w:color w:val="000000"/>
        </w:rPr>
        <w:t>许昌市龙兴路与竹林路交汇处公共资源大厦</w:t>
      </w:r>
    </w:p>
    <w:p w:rsidR="00F51389" w:rsidRPr="00FB14B3" w:rsidRDefault="00F51389" w:rsidP="00C9690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3C7B84">
        <w:rPr>
          <w:rFonts w:asciiTheme="minorEastAsia" w:eastAsiaTheme="minorEastAsia" w:hAnsiTheme="minorEastAsia" w:cs="仿宋_GB2312" w:hint="eastAsia"/>
          <w:color w:val="000000"/>
        </w:rPr>
        <w:t>黄</w:t>
      </w:r>
      <w:r w:rsidR="00F506BF">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sidR="002A2EDA">
        <w:rPr>
          <w:rFonts w:asciiTheme="minorEastAsia" w:eastAsiaTheme="minorEastAsia" w:hAnsiTheme="minorEastAsia" w:cs="仿宋_GB2312" w:hint="eastAsia"/>
          <w:color w:val="000000"/>
        </w:rPr>
        <w:t>0374-2968687</w:t>
      </w:r>
    </w:p>
    <w:p w:rsidR="00FB14B3" w:rsidRDefault="00F51389" w:rsidP="001C4F3A">
      <w:pPr>
        <w:pStyle w:val="a7"/>
        <w:widowControl/>
        <w:shd w:val="clear" w:color="auto" w:fill="FFFFFF"/>
        <w:spacing w:line="360" w:lineRule="auto"/>
        <w:ind w:firstLine="420"/>
        <w:contextualSpacing/>
        <w:jc w:val="left"/>
        <w:rPr>
          <w:rFonts w:asciiTheme="minorEastAsia" w:hAnsiTheme="minorEastAsia" w:cstheme="majorEastAsia"/>
          <w:lang w:val="zh-CN"/>
        </w:rPr>
      </w:pPr>
      <w:r w:rsidRPr="008751D1">
        <w:rPr>
          <w:rFonts w:asciiTheme="minorEastAsia" w:hAnsiTheme="minorEastAsia" w:cstheme="majorEastAsia" w:hint="eastAsia"/>
          <w:lang w:val="zh-CN"/>
        </w:rPr>
        <w:t xml:space="preserve">                           </w:t>
      </w:r>
    </w:p>
    <w:p w:rsidR="00FB14B3" w:rsidRDefault="00FB14B3" w:rsidP="001C4F3A">
      <w:pPr>
        <w:pStyle w:val="a7"/>
        <w:widowControl/>
        <w:shd w:val="clear" w:color="auto" w:fill="FFFFFF"/>
        <w:spacing w:line="360" w:lineRule="auto"/>
        <w:ind w:firstLine="420"/>
        <w:contextualSpacing/>
        <w:jc w:val="left"/>
        <w:rPr>
          <w:rFonts w:asciiTheme="minorEastAsia" w:hAnsiTheme="minorEastAsia" w:cstheme="majorEastAsia"/>
          <w:lang w:val="zh-CN"/>
        </w:rPr>
      </w:pPr>
    </w:p>
    <w:p w:rsidR="00FB14B3" w:rsidRDefault="00FB14B3" w:rsidP="001C4F3A">
      <w:pPr>
        <w:pStyle w:val="a7"/>
        <w:widowControl/>
        <w:shd w:val="clear" w:color="auto" w:fill="FFFFFF"/>
        <w:spacing w:line="360" w:lineRule="auto"/>
        <w:ind w:firstLine="420"/>
        <w:contextualSpacing/>
        <w:jc w:val="left"/>
        <w:rPr>
          <w:rFonts w:asciiTheme="minorEastAsia" w:hAnsiTheme="minorEastAsia" w:cstheme="majorEastAsia"/>
          <w:lang w:val="zh-CN"/>
        </w:rPr>
      </w:pPr>
    </w:p>
    <w:p w:rsidR="001C4F3A" w:rsidRPr="002A2EDA" w:rsidRDefault="00FB14B3" w:rsidP="001C4F3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hAnsiTheme="minorEastAsia" w:cstheme="majorEastAsia" w:hint="eastAsia"/>
          <w:lang w:val="zh-CN"/>
        </w:rPr>
        <w:t xml:space="preserve">                           </w:t>
      </w:r>
      <w:r w:rsidR="001B47C2">
        <w:rPr>
          <w:rFonts w:asciiTheme="minorEastAsia" w:hAnsiTheme="minorEastAsia" w:cstheme="majorEastAsia" w:hint="eastAsia"/>
          <w:lang w:val="zh-CN"/>
        </w:rPr>
        <w:t xml:space="preserve">      </w:t>
      </w:r>
      <w:r w:rsidR="002A2EDA">
        <w:rPr>
          <w:rFonts w:asciiTheme="minorEastAsia" w:hAnsiTheme="minorEastAsia" w:cs="仿宋_GB2312" w:hint="eastAsia"/>
          <w:color w:val="000000"/>
        </w:rPr>
        <w:t>许昌</w:t>
      </w:r>
      <w:r w:rsidR="003D1AF9">
        <w:rPr>
          <w:rFonts w:asciiTheme="minorEastAsia" w:hAnsiTheme="minorEastAsia" w:cs="仿宋_GB2312" w:hint="eastAsia"/>
          <w:color w:val="000000"/>
        </w:rPr>
        <w:t>市</w:t>
      </w:r>
      <w:r w:rsidR="001B47C2">
        <w:rPr>
          <w:rFonts w:asciiTheme="minorEastAsia" w:eastAsiaTheme="minorEastAsia" w:hAnsiTheme="minorEastAsia" w:cs="仿宋_GB2312" w:hint="eastAsia"/>
          <w:color w:val="000000"/>
        </w:rPr>
        <w:t>城乡规划局</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A10CE">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CA10CE">
        <w:rPr>
          <w:rFonts w:asciiTheme="minorEastAsia" w:hAnsiTheme="minorEastAsia" w:cs="仿宋_GB2312" w:hint="eastAsia"/>
          <w:color w:val="000000"/>
          <w:sz w:val="24"/>
          <w:szCs w:val="24"/>
        </w:rPr>
        <w:t>五</w:t>
      </w:r>
      <w:r w:rsidRPr="008751D1">
        <w:rPr>
          <w:rFonts w:asciiTheme="minorEastAsia" w:hAnsiTheme="minorEastAsia" w:cs="仿宋_GB2312" w:hint="eastAsia"/>
          <w:color w:val="000000"/>
          <w:sz w:val="24"/>
          <w:szCs w:val="24"/>
        </w:rPr>
        <w:t>月</w:t>
      </w:r>
      <w:r w:rsidR="00CA10CE">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日</w:t>
      </w:r>
    </w:p>
    <w:p w:rsidR="00FB14B3" w:rsidRDefault="00FB14B3" w:rsidP="005D286F">
      <w:pPr>
        <w:widowControl/>
        <w:jc w:val="left"/>
        <w:rPr>
          <w:rFonts w:hAnsi="宋体"/>
          <w:b/>
          <w:sz w:val="32"/>
          <w:szCs w:val="32"/>
        </w:rPr>
      </w:pPr>
    </w:p>
    <w:p w:rsidR="00FB14B3" w:rsidRDefault="00FB14B3" w:rsidP="005D286F">
      <w:pPr>
        <w:widowControl/>
        <w:jc w:val="left"/>
        <w:rPr>
          <w:rFonts w:hAnsi="宋体"/>
          <w:b/>
          <w:sz w:val="32"/>
          <w:szCs w:val="32"/>
        </w:rPr>
      </w:pPr>
    </w:p>
    <w:p w:rsidR="00FB14B3" w:rsidRDefault="00FB14B3" w:rsidP="005D286F">
      <w:pPr>
        <w:widowControl/>
        <w:jc w:val="left"/>
        <w:rPr>
          <w:rFonts w:hAnsi="宋体"/>
          <w:b/>
          <w:sz w:val="32"/>
          <w:szCs w:val="32"/>
        </w:rPr>
      </w:pPr>
    </w:p>
    <w:p w:rsidR="00FB14B3" w:rsidRDefault="00FB14B3" w:rsidP="005D286F">
      <w:pPr>
        <w:widowControl/>
        <w:jc w:val="left"/>
        <w:rPr>
          <w:rFonts w:hAnsi="宋体"/>
          <w:b/>
          <w:sz w:val="32"/>
          <w:szCs w:val="32"/>
        </w:rPr>
      </w:pPr>
    </w:p>
    <w:p w:rsidR="00FB14B3" w:rsidRDefault="00FB14B3" w:rsidP="005D286F">
      <w:pPr>
        <w:widowControl/>
        <w:jc w:val="left"/>
        <w:rPr>
          <w:rFonts w:hAnsi="宋体"/>
          <w:b/>
          <w:sz w:val="32"/>
          <w:szCs w:val="32"/>
        </w:rPr>
      </w:pPr>
    </w:p>
    <w:p w:rsidR="0030587D" w:rsidRPr="005D286F" w:rsidRDefault="0030587D" w:rsidP="005D286F">
      <w:pPr>
        <w:widowControl/>
        <w:jc w:val="left"/>
        <w:rPr>
          <w:rFonts w:hAnsi="宋体"/>
          <w:b/>
          <w:sz w:val="32"/>
          <w:szCs w:val="32"/>
        </w:rPr>
      </w:pPr>
      <w:r w:rsidRPr="00622FF6">
        <w:rPr>
          <w:rFonts w:hAnsi="宋体" w:hint="eastAsia"/>
          <w:b/>
          <w:sz w:val="32"/>
          <w:szCs w:val="32"/>
        </w:rPr>
        <w:t>温馨提示</w:t>
      </w:r>
      <w:r>
        <w:rPr>
          <w:rFonts w:hAnsi="宋体" w:hint="eastAsia"/>
          <w:b/>
          <w:sz w:val="28"/>
          <w:szCs w:val="28"/>
        </w:rPr>
        <w:t>：</w:t>
      </w:r>
    </w:p>
    <w:p w:rsidR="0030587D" w:rsidRDefault="0030587D" w:rsidP="0030587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w:t>
      </w:r>
      <w:r w:rsidR="007642BA">
        <w:rPr>
          <w:rFonts w:hAnsi="宋体" w:hint="eastAsia"/>
          <w:b/>
          <w:color w:val="000000"/>
          <w:sz w:val="24"/>
          <w:szCs w:val="24"/>
        </w:rPr>
        <w:t>备份</w:t>
      </w:r>
      <w:r>
        <w:rPr>
          <w:rFonts w:hAnsi="宋体" w:hint="eastAsia"/>
          <w:b/>
          <w:color w:val="000000"/>
          <w:sz w:val="24"/>
          <w:szCs w:val="24"/>
        </w:rPr>
        <w:t>电子投标文件和纸质投标文件以外的其他资料。</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lastRenderedPageBreak/>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sidR="003E7330">
        <w:rPr>
          <w:rFonts w:hAnsi="宋体" w:hint="eastAsia"/>
          <w:b/>
          <w:color w:val="000000"/>
          <w:sz w:val="24"/>
          <w:szCs w:val="24"/>
        </w:rPr>
        <w:t>（证书须在有效期内）</w:t>
      </w:r>
      <w:r>
        <w:rPr>
          <w:rFonts w:hAnsi="宋体"/>
          <w:b/>
          <w:color w:val="000000"/>
          <w:sz w:val="24"/>
          <w:szCs w:val="24"/>
        </w:rPr>
        <w:t>。</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0587D" w:rsidRDefault="0030587D" w:rsidP="00414D0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sidR="003C013E">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0587D" w:rsidRDefault="0030587D" w:rsidP="00414D0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sidR="003C013E">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30587D" w:rsidRDefault="0030587D" w:rsidP="00414D0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w:t>
      </w:r>
      <w:r w:rsidR="003C013E">
        <w:rPr>
          <w:rFonts w:hAnsi="宋体" w:hint="eastAsia"/>
          <w:color w:val="000000"/>
          <w:sz w:val="24"/>
          <w:szCs w:val="24"/>
        </w:rPr>
        <w:t>加密</w:t>
      </w:r>
      <w:r>
        <w:rPr>
          <w:rFonts w:hAnsi="宋体" w:hint="eastAsia"/>
          <w:color w:val="000000"/>
          <w:sz w:val="24"/>
          <w:szCs w:val="24"/>
        </w:rPr>
        <w:t>电子投标文件应按标段分别提交。</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sidR="003C013E">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30587D" w:rsidRPr="00B708E5"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lastRenderedPageBreak/>
        <w:t>5.2</w:t>
      </w:r>
      <w:r w:rsidRPr="00B708E5">
        <w:rPr>
          <w:rFonts w:hAnsi="宋体" w:hint="eastAsia"/>
          <w:color w:val="000000"/>
          <w:sz w:val="24"/>
          <w:szCs w:val="24"/>
        </w:rPr>
        <w:t>全流程电子化交易如因系统异常情况无法完成，将以人工方式进行。评标委员会以纸质投标文件为依据评标。</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2F4B02" w:rsidRDefault="002F4B02" w:rsidP="00244597">
      <w:pPr>
        <w:spacing w:line="360" w:lineRule="auto"/>
        <w:contextualSpacing/>
        <w:rPr>
          <w:rFonts w:asciiTheme="minorEastAsia" w:hAnsiTheme="minorEastAsia" w:cs="微软雅黑"/>
          <w:b/>
          <w:color w:val="FF0000"/>
          <w:sz w:val="24"/>
          <w:szCs w:val="24"/>
        </w:rPr>
      </w:pPr>
    </w:p>
    <w:p w:rsidR="007B6CEE" w:rsidRPr="003C7B84" w:rsidRDefault="001B47C2" w:rsidP="001B47C2">
      <w:pPr>
        <w:ind w:firstLineChars="200" w:firstLine="482"/>
        <w:rPr>
          <w:rFonts w:hAnsi="宋体"/>
          <w:color w:val="000000"/>
          <w:sz w:val="24"/>
          <w:szCs w:val="24"/>
        </w:rPr>
      </w:pPr>
      <w:r w:rsidRPr="005516C5">
        <w:rPr>
          <w:rFonts w:asciiTheme="minorEastAsia" w:hAnsiTheme="minorEastAsia" w:cs="微软雅黑" w:hint="eastAsia"/>
          <w:b/>
          <w:color w:val="FF0000"/>
          <w:sz w:val="24"/>
          <w:szCs w:val="24"/>
        </w:rPr>
        <w:t>★</w:t>
      </w:r>
      <w:r>
        <w:rPr>
          <w:rFonts w:hAnsi="宋体" w:hint="eastAsia"/>
          <w:color w:val="000000"/>
          <w:sz w:val="24"/>
          <w:szCs w:val="24"/>
        </w:rPr>
        <w:t>一、</w:t>
      </w:r>
      <w:r w:rsidR="007B6CEE" w:rsidRPr="003C7B84">
        <w:rPr>
          <w:rFonts w:hAnsi="宋体" w:hint="eastAsia"/>
          <w:color w:val="000000"/>
          <w:sz w:val="24"/>
          <w:szCs w:val="24"/>
        </w:rPr>
        <w:t>本项目需实现的功能或者目标</w:t>
      </w:r>
    </w:p>
    <w:p w:rsidR="001B47C2" w:rsidRPr="004C5B6D" w:rsidRDefault="007B6CEE" w:rsidP="001B47C2">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3C7B84">
        <w:rPr>
          <w:rFonts w:hAnsi="宋体" w:hint="eastAsia"/>
          <w:color w:val="000000"/>
          <w:sz w:val="24"/>
          <w:szCs w:val="24"/>
        </w:rPr>
        <w:t xml:space="preserve">  </w:t>
      </w:r>
      <w:r w:rsidR="001B47C2" w:rsidRPr="004C5B6D">
        <w:rPr>
          <w:rFonts w:asciiTheme="minorEastAsia" w:hAnsiTheme="minorEastAsia" w:cs="仿宋" w:hint="eastAsia"/>
          <w:color w:val="000000"/>
          <w:kern w:val="0"/>
          <w:sz w:val="24"/>
          <w:szCs w:val="24"/>
          <w:shd w:val="clear" w:color="auto" w:fill="FFFFFF"/>
        </w:rPr>
        <w:t>规划需以《许昌市城市总体规划（2015-2030）》、《郑许融合发展（许昌）空间规划》及相关交通专项规划为依据，以城市用地规划图为基础，结合公路、国家铁路、城际轨道、航空、城市地铁等交通设施等现状及发展需求，科学合理地开展编制工作，</w:t>
      </w:r>
      <w:r w:rsidR="001B47C2" w:rsidRPr="004C5B6D">
        <w:rPr>
          <w:rFonts w:asciiTheme="minorEastAsia" w:hAnsiTheme="minorEastAsia" w:cs="仿宋"/>
          <w:color w:val="000000"/>
          <w:kern w:val="0"/>
          <w:sz w:val="24"/>
          <w:szCs w:val="24"/>
          <w:shd w:val="clear" w:color="auto" w:fill="FFFFFF"/>
        </w:rPr>
        <w:t>基于</w:t>
      </w:r>
      <w:r w:rsidR="001B47C2" w:rsidRPr="004C5B6D">
        <w:rPr>
          <w:rFonts w:asciiTheme="minorEastAsia" w:hAnsiTheme="minorEastAsia" w:cs="仿宋" w:hint="eastAsia"/>
          <w:color w:val="000000"/>
          <w:kern w:val="0"/>
          <w:sz w:val="24"/>
          <w:szCs w:val="24"/>
          <w:shd w:val="clear" w:color="auto" w:fill="FFFFFF"/>
        </w:rPr>
        <w:t>许昌视角</w:t>
      </w:r>
      <w:r w:rsidR="001B47C2" w:rsidRPr="004C5B6D">
        <w:rPr>
          <w:rFonts w:asciiTheme="minorEastAsia" w:hAnsiTheme="minorEastAsia" w:cs="仿宋"/>
          <w:color w:val="000000"/>
          <w:kern w:val="0"/>
          <w:sz w:val="24"/>
          <w:szCs w:val="24"/>
          <w:shd w:val="clear" w:color="auto" w:fill="FFFFFF"/>
        </w:rPr>
        <w:t>寻求推动区域</w:t>
      </w:r>
      <w:r w:rsidR="001B47C2" w:rsidRPr="004C5B6D">
        <w:rPr>
          <w:rFonts w:asciiTheme="minorEastAsia" w:hAnsiTheme="minorEastAsia" w:cs="仿宋" w:hint="eastAsia"/>
          <w:color w:val="000000"/>
          <w:kern w:val="0"/>
          <w:sz w:val="24"/>
          <w:szCs w:val="24"/>
          <w:shd w:val="clear" w:color="auto" w:fill="FFFFFF"/>
        </w:rPr>
        <w:t>融合</w:t>
      </w:r>
      <w:r w:rsidR="001B47C2" w:rsidRPr="004C5B6D">
        <w:rPr>
          <w:rFonts w:asciiTheme="minorEastAsia" w:hAnsiTheme="minorEastAsia" w:cs="仿宋"/>
          <w:color w:val="000000"/>
          <w:kern w:val="0"/>
          <w:sz w:val="24"/>
          <w:szCs w:val="24"/>
          <w:shd w:val="clear" w:color="auto" w:fill="FFFFFF"/>
        </w:rPr>
        <w:t>的交通策略，重点解决</w:t>
      </w:r>
      <w:proofErr w:type="gramStart"/>
      <w:r w:rsidR="001B47C2" w:rsidRPr="004C5B6D">
        <w:rPr>
          <w:rFonts w:asciiTheme="minorEastAsia" w:hAnsiTheme="minorEastAsia" w:cs="仿宋"/>
          <w:color w:val="000000"/>
          <w:kern w:val="0"/>
          <w:sz w:val="24"/>
          <w:szCs w:val="24"/>
          <w:shd w:val="clear" w:color="auto" w:fill="FFFFFF"/>
        </w:rPr>
        <w:t>郑许间轨道</w:t>
      </w:r>
      <w:proofErr w:type="gramEnd"/>
      <w:r w:rsidR="001B47C2" w:rsidRPr="004C5B6D">
        <w:rPr>
          <w:rFonts w:asciiTheme="minorEastAsia" w:hAnsiTheme="minorEastAsia" w:cs="仿宋"/>
          <w:color w:val="000000"/>
          <w:kern w:val="0"/>
          <w:sz w:val="24"/>
          <w:szCs w:val="24"/>
          <w:shd w:val="clear" w:color="auto" w:fill="FFFFFF"/>
        </w:rPr>
        <w:t>交通、高速公路、快速通道与郑州交通体系对接问题，着力构建布局合理、功能完善、高效便捷的郑许一体化交通体系</w:t>
      </w:r>
      <w:r w:rsidR="001B47C2" w:rsidRPr="004C5B6D">
        <w:rPr>
          <w:rFonts w:asciiTheme="minorEastAsia" w:hAnsiTheme="minorEastAsia" w:cs="仿宋" w:hint="eastAsia"/>
          <w:color w:val="000000"/>
          <w:kern w:val="0"/>
          <w:sz w:val="24"/>
          <w:szCs w:val="24"/>
          <w:shd w:val="clear" w:color="auto" w:fill="FFFFFF"/>
        </w:rPr>
        <w:t>，有利于郑许区域规划统筹，有利于郑许融合的快速和可持续发展，有利于许昌更好地对接郑州、快速衔接郑州、充分借力郑州从而融入中原城市群，促进许昌更好更快地发展。</w:t>
      </w:r>
    </w:p>
    <w:p w:rsidR="001B47C2" w:rsidRPr="001B47C2" w:rsidRDefault="001B47C2" w:rsidP="001B47C2">
      <w:pPr>
        <w:ind w:firstLineChars="200" w:firstLine="482"/>
        <w:rPr>
          <w:rFonts w:hAnsi="宋体"/>
          <w:color w:val="000000"/>
          <w:sz w:val="24"/>
          <w:szCs w:val="24"/>
        </w:rPr>
      </w:pPr>
      <w:r w:rsidRPr="005516C5">
        <w:rPr>
          <w:rFonts w:asciiTheme="minorEastAsia" w:hAnsiTheme="minorEastAsia" w:cs="微软雅黑" w:hint="eastAsia"/>
          <w:b/>
          <w:color w:val="FF0000"/>
          <w:sz w:val="24"/>
          <w:szCs w:val="24"/>
        </w:rPr>
        <w:t>★</w:t>
      </w:r>
      <w:r>
        <w:rPr>
          <w:rFonts w:hAnsi="宋体" w:hint="eastAsia"/>
          <w:color w:val="000000"/>
          <w:sz w:val="24"/>
          <w:szCs w:val="24"/>
        </w:rPr>
        <w:t>二、</w:t>
      </w:r>
      <w:r w:rsidR="007B6CEE" w:rsidRPr="003C7B84">
        <w:rPr>
          <w:rFonts w:hAnsi="宋体" w:hint="eastAsia"/>
          <w:color w:val="000000"/>
          <w:sz w:val="24"/>
          <w:szCs w:val="24"/>
        </w:rPr>
        <w:t>采购清单</w:t>
      </w:r>
    </w:p>
    <w:tbl>
      <w:tblPr>
        <w:tblW w:w="7414" w:type="dxa"/>
        <w:jc w:val="center"/>
        <w:tblInd w:w="-534" w:type="dxa"/>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813"/>
        <w:gridCol w:w="1254"/>
        <w:gridCol w:w="3067"/>
        <w:gridCol w:w="1080"/>
        <w:gridCol w:w="1200"/>
      </w:tblGrid>
      <w:tr w:rsidR="001B47C2" w:rsidRPr="004C5B6D" w:rsidTr="001B47C2">
        <w:trPr>
          <w:trHeight w:val="730"/>
          <w:jc w:val="center"/>
        </w:trPr>
        <w:tc>
          <w:tcPr>
            <w:tcW w:w="813"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1B47C2" w:rsidRPr="004C5B6D" w:rsidRDefault="001B47C2" w:rsidP="001B47C2">
            <w:pPr>
              <w:widowControl/>
              <w:spacing w:line="360" w:lineRule="atLeast"/>
              <w:jc w:val="center"/>
              <w:rPr>
                <w:rFonts w:asciiTheme="minorEastAsia" w:hAnsiTheme="minorEastAsia" w:cs="宋体"/>
                <w:color w:val="000000"/>
                <w:kern w:val="0"/>
                <w:sz w:val="24"/>
                <w:szCs w:val="24"/>
              </w:rPr>
            </w:pPr>
            <w:r w:rsidRPr="004C5B6D">
              <w:rPr>
                <w:rFonts w:asciiTheme="minorEastAsia" w:hAnsiTheme="minorEastAsia" w:cs="仿宋" w:hint="eastAsia"/>
                <w:b/>
                <w:color w:val="000000"/>
                <w:kern w:val="0"/>
                <w:sz w:val="24"/>
                <w:szCs w:val="24"/>
              </w:rPr>
              <w:t>序号</w:t>
            </w:r>
          </w:p>
        </w:tc>
        <w:tc>
          <w:tcPr>
            <w:tcW w:w="1254"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47C2" w:rsidRPr="004C5B6D" w:rsidRDefault="001B47C2" w:rsidP="001B47C2">
            <w:pPr>
              <w:widowControl/>
              <w:spacing w:line="360" w:lineRule="atLeast"/>
              <w:jc w:val="center"/>
              <w:rPr>
                <w:rFonts w:asciiTheme="minorEastAsia" w:hAnsiTheme="minorEastAsia" w:cs="宋体"/>
                <w:color w:val="000000"/>
                <w:kern w:val="0"/>
                <w:sz w:val="24"/>
                <w:szCs w:val="24"/>
              </w:rPr>
            </w:pPr>
            <w:r w:rsidRPr="004C5B6D">
              <w:rPr>
                <w:rFonts w:asciiTheme="minorEastAsia" w:hAnsiTheme="minorEastAsia" w:cs="仿宋" w:hint="eastAsia"/>
                <w:b/>
                <w:color w:val="000000"/>
                <w:kern w:val="0"/>
                <w:sz w:val="24"/>
                <w:szCs w:val="24"/>
              </w:rPr>
              <w:t>货物名称</w:t>
            </w:r>
          </w:p>
        </w:tc>
        <w:tc>
          <w:tcPr>
            <w:tcW w:w="30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47C2" w:rsidRPr="004C5B6D" w:rsidRDefault="001B47C2" w:rsidP="001B47C2">
            <w:pPr>
              <w:widowControl/>
              <w:spacing w:line="360" w:lineRule="atLeast"/>
              <w:jc w:val="center"/>
              <w:rPr>
                <w:rFonts w:asciiTheme="minorEastAsia" w:hAnsiTheme="minorEastAsia" w:cs="宋体"/>
                <w:color w:val="000000"/>
                <w:kern w:val="0"/>
                <w:sz w:val="24"/>
                <w:szCs w:val="24"/>
              </w:rPr>
            </w:pPr>
            <w:r w:rsidRPr="004C5B6D">
              <w:rPr>
                <w:rFonts w:asciiTheme="minorEastAsia" w:hAnsiTheme="minorEastAsia" w:cs="仿宋" w:hint="eastAsia"/>
                <w:b/>
                <w:color w:val="000000"/>
                <w:kern w:val="0"/>
                <w:sz w:val="24"/>
                <w:szCs w:val="24"/>
              </w:rPr>
              <w:t>技术规格及主要参数</w:t>
            </w:r>
          </w:p>
        </w:tc>
        <w:tc>
          <w:tcPr>
            <w:tcW w:w="108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47C2" w:rsidRPr="004C5B6D" w:rsidRDefault="001B47C2" w:rsidP="001B47C2">
            <w:pPr>
              <w:widowControl/>
              <w:spacing w:line="360" w:lineRule="atLeast"/>
              <w:jc w:val="center"/>
              <w:rPr>
                <w:rFonts w:asciiTheme="minorEastAsia" w:hAnsiTheme="minorEastAsia" w:cs="宋体"/>
                <w:color w:val="000000"/>
                <w:kern w:val="0"/>
                <w:sz w:val="24"/>
                <w:szCs w:val="24"/>
              </w:rPr>
            </w:pPr>
            <w:r w:rsidRPr="004C5B6D">
              <w:rPr>
                <w:rFonts w:asciiTheme="minorEastAsia" w:hAnsiTheme="minorEastAsia" w:cs="仿宋" w:hint="eastAsia"/>
                <w:b/>
                <w:color w:val="000000"/>
                <w:kern w:val="0"/>
                <w:sz w:val="24"/>
                <w:szCs w:val="24"/>
              </w:rPr>
              <w:t>单位</w:t>
            </w:r>
          </w:p>
        </w:tc>
        <w:tc>
          <w:tcPr>
            <w:tcW w:w="120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47C2" w:rsidRPr="004C5B6D" w:rsidRDefault="001B47C2" w:rsidP="001B47C2">
            <w:pPr>
              <w:widowControl/>
              <w:spacing w:line="360" w:lineRule="atLeast"/>
              <w:jc w:val="center"/>
              <w:rPr>
                <w:rFonts w:asciiTheme="minorEastAsia" w:hAnsiTheme="minorEastAsia" w:cs="宋体"/>
                <w:color w:val="000000"/>
                <w:kern w:val="0"/>
                <w:sz w:val="24"/>
                <w:szCs w:val="24"/>
              </w:rPr>
            </w:pPr>
            <w:r w:rsidRPr="004C5B6D">
              <w:rPr>
                <w:rFonts w:asciiTheme="minorEastAsia" w:hAnsiTheme="minorEastAsia" w:cs="仿宋" w:hint="eastAsia"/>
                <w:b/>
                <w:color w:val="000000"/>
                <w:kern w:val="0"/>
                <w:sz w:val="24"/>
                <w:szCs w:val="24"/>
              </w:rPr>
              <w:t>数量</w:t>
            </w:r>
          </w:p>
        </w:tc>
      </w:tr>
      <w:tr w:rsidR="001B47C2" w:rsidRPr="004C5B6D" w:rsidTr="001B47C2">
        <w:trPr>
          <w:trHeight w:val="637"/>
          <w:jc w:val="center"/>
        </w:trPr>
        <w:tc>
          <w:tcPr>
            <w:tcW w:w="813"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1B47C2" w:rsidRPr="004C5B6D" w:rsidRDefault="001B47C2" w:rsidP="001B47C2">
            <w:pPr>
              <w:widowControl/>
              <w:spacing w:line="360" w:lineRule="atLeast"/>
              <w:jc w:val="center"/>
              <w:rPr>
                <w:rFonts w:asciiTheme="minorEastAsia" w:hAnsiTheme="minorEastAsia" w:cs="宋体"/>
                <w:color w:val="000000"/>
                <w:kern w:val="0"/>
                <w:sz w:val="24"/>
                <w:szCs w:val="24"/>
              </w:rPr>
            </w:pPr>
            <w:r w:rsidRPr="004C5B6D">
              <w:rPr>
                <w:rFonts w:asciiTheme="minorEastAsia" w:hAnsiTheme="minorEastAsia" w:cs="仿宋" w:hint="eastAsia"/>
                <w:color w:val="000000"/>
                <w:kern w:val="0"/>
                <w:sz w:val="24"/>
                <w:szCs w:val="24"/>
              </w:rPr>
              <w:t>1</w:t>
            </w:r>
          </w:p>
        </w:tc>
        <w:tc>
          <w:tcPr>
            <w:tcW w:w="1254"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47C2" w:rsidRPr="004C5B6D" w:rsidRDefault="001B47C2" w:rsidP="001B47C2">
            <w:pPr>
              <w:widowControl/>
              <w:spacing w:line="360" w:lineRule="atLeast"/>
              <w:jc w:val="center"/>
              <w:rPr>
                <w:rFonts w:asciiTheme="minorEastAsia" w:hAnsiTheme="minorEastAsia" w:cs="宋体"/>
                <w:color w:val="000000"/>
                <w:kern w:val="0"/>
                <w:sz w:val="24"/>
                <w:szCs w:val="24"/>
              </w:rPr>
            </w:pPr>
            <w:r w:rsidRPr="004C5B6D">
              <w:rPr>
                <w:rFonts w:asciiTheme="minorEastAsia" w:hAnsiTheme="minorEastAsia" w:cs="宋体" w:hint="eastAsia"/>
                <w:color w:val="000000"/>
                <w:kern w:val="0"/>
                <w:sz w:val="24"/>
                <w:szCs w:val="24"/>
              </w:rPr>
              <w:t> </w:t>
            </w:r>
            <w:r w:rsidRPr="004C5B6D">
              <w:rPr>
                <w:rFonts w:asciiTheme="minorEastAsia" w:hAnsiTheme="minorEastAsia" w:cs="仿宋" w:hint="eastAsia"/>
                <w:color w:val="000000"/>
                <w:kern w:val="0"/>
                <w:sz w:val="24"/>
                <w:szCs w:val="24"/>
                <w:shd w:val="clear" w:color="auto" w:fill="FFFFFF"/>
              </w:rPr>
              <w:t>郑许融合区域综合交通系统规划</w:t>
            </w:r>
          </w:p>
        </w:tc>
        <w:tc>
          <w:tcPr>
            <w:tcW w:w="30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47C2" w:rsidRPr="004C5B6D" w:rsidRDefault="001B47C2" w:rsidP="001B47C2">
            <w:pPr>
              <w:widowControl/>
              <w:spacing w:line="240" w:lineRule="atLeast"/>
              <w:jc w:val="left"/>
              <w:rPr>
                <w:rFonts w:asciiTheme="minorEastAsia" w:hAnsiTheme="minorEastAsia" w:cs="Arial"/>
                <w:color w:val="000000"/>
                <w:kern w:val="0"/>
                <w:sz w:val="24"/>
                <w:szCs w:val="24"/>
              </w:rPr>
            </w:pPr>
            <w:r w:rsidRPr="004C5B6D">
              <w:rPr>
                <w:rFonts w:asciiTheme="minorEastAsia" w:hAnsiTheme="minorEastAsia" w:cs="仿宋" w:hint="eastAsia"/>
                <w:color w:val="000000"/>
                <w:kern w:val="0"/>
                <w:sz w:val="24"/>
                <w:szCs w:val="24"/>
                <w:shd w:val="clear" w:color="auto" w:fill="FFFFFF"/>
              </w:rPr>
              <w:t>专题报告、规划总报告（规划文本、说明、图纸三部分），格式为纸质和电子格式。格式符合相关要求，规划审查通过后，即时归档，归档材料包括规划成果及相关文件，含1套电子成果及4套纸质材料</w:t>
            </w:r>
          </w:p>
        </w:tc>
        <w:tc>
          <w:tcPr>
            <w:tcW w:w="108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47C2" w:rsidRPr="004C5B6D" w:rsidRDefault="001B47C2" w:rsidP="001B47C2">
            <w:pPr>
              <w:widowControl/>
              <w:spacing w:line="360" w:lineRule="atLeast"/>
              <w:jc w:val="center"/>
              <w:rPr>
                <w:rFonts w:asciiTheme="minorEastAsia" w:hAnsiTheme="minorEastAsia" w:cs="宋体"/>
                <w:color w:val="000000"/>
                <w:kern w:val="0"/>
                <w:sz w:val="24"/>
                <w:szCs w:val="24"/>
              </w:rPr>
            </w:pPr>
            <w:r w:rsidRPr="004C5B6D">
              <w:rPr>
                <w:rFonts w:asciiTheme="minorEastAsia" w:hAnsiTheme="minorEastAsia" w:cs="宋体" w:hint="eastAsia"/>
                <w:color w:val="000000"/>
                <w:kern w:val="0"/>
                <w:sz w:val="24"/>
                <w:szCs w:val="24"/>
              </w:rPr>
              <w:t>套 </w:t>
            </w:r>
          </w:p>
        </w:tc>
        <w:tc>
          <w:tcPr>
            <w:tcW w:w="120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47C2" w:rsidRPr="004C5B6D" w:rsidRDefault="001B47C2" w:rsidP="001B47C2">
            <w:pPr>
              <w:widowControl/>
              <w:spacing w:line="360" w:lineRule="atLeast"/>
              <w:jc w:val="center"/>
              <w:rPr>
                <w:rFonts w:asciiTheme="minorEastAsia" w:hAnsiTheme="minorEastAsia" w:cs="宋体"/>
                <w:color w:val="000000"/>
                <w:kern w:val="0"/>
                <w:sz w:val="24"/>
                <w:szCs w:val="24"/>
              </w:rPr>
            </w:pPr>
            <w:r w:rsidRPr="004C5B6D">
              <w:rPr>
                <w:rFonts w:asciiTheme="minorEastAsia" w:hAnsiTheme="minorEastAsia" w:cs="宋体" w:hint="eastAsia"/>
                <w:color w:val="000000"/>
                <w:kern w:val="0"/>
                <w:sz w:val="24"/>
                <w:szCs w:val="24"/>
              </w:rPr>
              <w:t>5 </w:t>
            </w:r>
          </w:p>
        </w:tc>
      </w:tr>
    </w:tbl>
    <w:p w:rsidR="001B47C2" w:rsidRDefault="001B47C2" w:rsidP="001B47C2">
      <w:pPr>
        <w:adjustRightInd w:val="0"/>
        <w:snapToGrid w:val="0"/>
        <w:spacing w:line="360" w:lineRule="auto"/>
        <w:ind w:firstLineChars="200" w:firstLine="482"/>
        <w:rPr>
          <w:rFonts w:asciiTheme="minorEastAsia" w:hAnsiTheme="minorEastAsia" w:cs="微软雅黑"/>
          <w:b/>
          <w:sz w:val="24"/>
          <w:szCs w:val="24"/>
        </w:rPr>
      </w:pPr>
      <w:r w:rsidRPr="005516C5">
        <w:rPr>
          <w:rFonts w:asciiTheme="minorEastAsia" w:hAnsiTheme="minorEastAsia" w:cs="微软雅黑" w:hint="eastAsia"/>
          <w:b/>
          <w:color w:val="FF0000"/>
          <w:sz w:val="24"/>
          <w:szCs w:val="24"/>
        </w:rPr>
        <w:t>★</w:t>
      </w:r>
      <w:r w:rsidRPr="001B47C2">
        <w:rPr>
          <w:rFonts w:asciiTheme="minorEastAsia" w:hAnsiTheme="minorEastAsia" w:cs="微软雅黑" w:hint="eastAsia"/>
          <w:b/>
          <w:sz w:val="24"/>
          <w:szCs w:val="24"/>
        </w:rPr>
        <w:t>三、采购标的执行标准</w:t>
      </w:r>
    </w:p>
    <w:p w:rsidR="001B47C2" w:rsidRPr="004C5B6D" w:rsidRDefault="001B47C2" w:rsidP="001B47C2">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参照的有关国家规范、标准如下：</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城市综合交通体系规划编制办法，住建部，2010.2；</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城市综合交通体系规划编制导则，住建部，2010.5；</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城市综合交通体系规划交通调查导则，住建部，2014.9;</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城市综合交通调查技术规范</w:t>
      </w:r>
      <w:r w:rsidRPr="004C5B6D">
        <w:rPr>
          <w:rFonts w:asciiTheme="minorEastAsia" w:hAnsiTheme="minorEastAsia" w:cs="仿宋"/>
          <w:color w:val="000000"/>
          <w:kern w:val="0"/>
          <w:sz w:val="24"/>
          <w:szCs w:val="24"/>
          <w:shd w:val="clear" w:color="auto" w:fill="FFFFFF"/>
        </w:rPr>
        <w:t>（征求意见稿）</w:t>
      </w:r>
      <w:r w:rsidRPr="004C5B6D">
        <w:rPr>
          <w:rFonts w:asciiTheme="minorEastAsia" w:hAnsiTheme="minorEastAsia" w:cs="仿宋" w:hint="eastAsia"/>
          <w:color w:val="000000"/>
          <w:kern w:val="0"/>
          <w:sz w:val="24"/>
          <w:szCs w:val="24"/>
          <w:shd w:val="clear" w:color="auto" w:fill="FFFFFF"/>
        </w:rPr>
        <w:t>,建部，2017.2;</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CJJ152-2010 城市道路交叉口设计规程，住建部，2011.3；</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GB50647-2011 城市道路交叉口规划规范，住建部，2012.1；</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GB50925-2013 城市对外交通规划规范，住建部，2014.6；</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城市公共交通规划编制指南，交通运输部，2014.11</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CJJ/T15-2011 城市道路公共交通站、场、厂工程设计规范，住建部，2012.6；</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CJJ37-2012 城市道路工程设计规范，住建部，2012.5；</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CJJ136-2010 快速公共汽车交通系统设计规范，住建部，2010.9；</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lastRenderedPageBreak/>
        <w:t>GB/T50546-2009 城市轨道交通线网规划编制标准，住建部，2010.4；</w:t>
      </w:r>
    </w:p>
    <w:p w:rsidR="001B47C2" w:rsidRPr="004C5B6D" w:rsidRDefault="00DB1081"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rPr>
      </w:pPr>
      <w:hyperlink r:id="rId11" w:tgtFrame="_blank" w:history="1">
        <w:r w:rsidR="001B47C2" w:rsidRPr="004C5B6D">
          <w:rPr>
            <w:rFonts w:asciiTheme="minorEastAsia" w:hAnsiTheme="minorEastAsia" w:cs="仿宋"/>
            <w:color w:val="000000"/>
            <w:kern w:val="0"/>
            <w:sz w:val="24"/>
            <w:szCs w:val="24"/>
            <w:shd w:val="clear" w:color="auto" w:fill="FFFFFF"/>
          </w:rPr>
          <w:t>GB/T 51150-2016</w:t>
        </w:r>
      </w:hyperlink>
      <w:r w:rsidR="001B47C2" w:rsidRPr="004C5B6D">
        <w:rPr>
          <w:rFonts w:asciiTheme="minorEastAsia" w:hAnsiTheme="minorEastAsia" w:cs="仿宋" w:hint="eastAsia"/>
          <w:color w:val="000000"/>
          <w:kern w:val="0"/>
          <w:sz w:val="24"/>
          <w:szCs w:val="24"/>
          <w:shd w:val="clear" w:color="auto" w:fill="FFFFFF"/>
        </w:rPr>
        <w:t xml:space="preserve">   城市轨道交通客流预测规范，住建部；</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GB50220-1995 城市道路交通规划设计规范，住建部。</w:t>
      </w:r>
    </w:p>
    <w:p w:rsidR="001B47C2" w:rsidRPr="001B47C2" w:rsidRDefault="001B47C2" w:rsidP="001B47C2">
      <w:pPr>
        <w:widowControl/>
        <w:shd w:val="clear" w:color="auto" w:fill="FFFFFF"/>
        <w:spacing w:line="360" w:lineRule="atLeast"/>
        <w:ind w:firstLineChars="174" w:firstLine="419"/>
        <w:jc w:val="left"/>
        <w:rPr>
          <w:rFonts w:asciiTheme="minorEastAsia" w:hAnsiTheme="minorEastAsia" w:cs="仿宋"/>
          <w:b/>
          <w:color w:val="000000"/>
          <w:kern w:val="0"/>
          <w:sz w:val="24"/>
          <w:szCs w:val="24"/>
          <w:shd w:val="clear" w:color="auto" w:fill="FFFFFF"/>
        </w:rPr>
      </w:pPr>
      <w:r w:rsidRPr="001B47C2">
        <w:rPr>
          <w:rFonts w:asciiTheme="minorEastAsia" w:hAnsiTheme="minorEastAsia" w:cs="微软雅黑" w:hint="eastAsia"/>
          <w:b/>
          <w:color w:val="FF0000"/>
          <w:sz w:val="24"/>
          <w:szCs w:val="24"/>
        </w:rPr>
        <w:t>★</w:t>
      </w:r>
      <w:r w:rsidRPr="001B47C2">
        <w:rPr>
          <w:rFonts w:asciiTheme="minorEastAsia" w:hAnsiTheme="minorEastAsia" w:cs="仿宋" w:hint="eastAsia"/>
          <w:b/>
          <w:color w:val="000000"/>
          <w:kern w:val="0"/>
          <w:sz w:val="24"/>
          <w:szCs w:val="24"/>
          <w:shd w:val="clear" w:color="auto" w:fill="FFFFFF"/>
        </w:rPr>
        <w:t>四、服务标准、期限、效率等要求</w:t>
      </w:r>
    </w:p>
    <w:p w:rsidR="001B47C2" w:rsidRPr="004C5B6D" w:rsidRDefault="001B47C2" w:rsidP="0024466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（1）编制时间不超过90日历天。</w:t>
      </w:r>
    </w:p>
    <w:p w:rsidR="001B47C2" w:rsidRPr="004C5B6D" w:rsidRDefault="001B47C2" w:rsidP="0024466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（2）项目经市</w:t>
      </w:r>
      <w:proofErr w:type="gramStart"/>
      <w:r w:rsidRPr="004C5B6D">
        <w:rPr>
          <w:rFonts w:asciiTheme="minorEastAsia" w:hAnsiTheme="minorEastAsia" w:cs="仿宋" w:hint="eastAsia"/>
          <w:color w:val="000000"/>
          <w:kern w:val="0"/>
          <w:sz w:val="24"/>
          <w:szCs w:val="24"/>
          <w:shd w:val="clear" w:color="auto" w:fill="FFFFFF"/>
        </w:rPr>
        <w:t>规</w:t>
      </w:r>
      <w:proofErr w:type="gramEnd"/>
      <w:r w:rsidRPr="004C5B6D">
        <w:rPr>
          <w:rFonts w:asciiTheme="minorEastAsia" w:hAnsiTheme="minorEastAsia" w:cs="仿宋" w:hint="eastAsia"/>
          <w:color w:val="000000"/>
          <w:kern w:val="0"/>
          <w:sz w:val="24"/>
          <w:szCs w:val="24"/>
          <w:shd w:val="clear" w:color="auto" w:fill="FFFFFF"/>
        </w:rPr>
        <w:t>委会审定通过后，编制单位需提供一年的后续服务。</w:t>
      </w:r>
    </w:p>
    <w:p w:rsidR="00F51389" w:rsidRPr="00244666" w:rsidRDefault="00F51389" w:rsidP="00244666">
      <w:pPr>
        <w:widowControl/>
        <w:shd w:val="clear" w:color="auto" w:fill="FFFFFF"/>
        <w:spacing w:line="360" w:lineRule="atLeast"/>
        <w:ind w:firstLineChars="150" w:firstLine="361"/>
        <w:jc w:val="left"/>
        <w:rPr>
          <w:rFonts w:asciiTheme="minorEastAsia" w:hAnsiTheme="minorEastAsia" w:cs="仿宋"/>
          <w:color w:val="000000"/>
          <w:kern w:val="0"/>
          <w:sz w:val="24"/>
          <w:szCs w:val="24"/>
          <w:shd w:val="clear" w:color="auto" w:fill="FFFFFF"/>
        </w:rPr>
      </w:pPr>
      <w:r w:rsidRPr="00244666">
        <w:rPr>
          <w:rFonts w:asciiTheme="minorEastAsia" w:hAnsiTheme="minorEastAsia" w:cs="微软雅黑" w:hint="eastAsia"/>
          <w:b/>
          <w:color w:val="FF0000"/>
          <w:sz w:val="24"/>
          <w:szCs w:val="24"/>
        </w:rPr>
        <w:t>★</w:t>
      </w:r>
      <w:r w:rsidR="001B47C2" w:rsidRPr="00244666">
        <w:rPr>
          <w:rFonts w:asciiTheme="minorEastAsia" w:hAnsiTheme="minorEastAsia" w:cs="仿宋" w:hint="eastAsia"/>
          <w:b/>
          <w:color w:val="000000"/>
          <w:kern w:val="0"/>
          <w:sz w:val="24"/>
          <w:szCs w:val="24"/>
          <w:shd w:val="clear" w:color="auto" w:fill="FFFFFF"/>
        </w:rPr>
        <w:t>五</w:t>
      </w:r>
      <w:r w:rsidRPr="00244666">
        <w:rPr>
          <w:rFonts w:asciiTheme="minorEastAsia" w:hAnsiTheme="minorEastAsia" w:cs="仿宋" w:hint="eastAsia"/>
          <w:b/>
          <w:color w:val="000000"/>
          <w:kern w:val="0"/>
          <w:sz w:val="24"/>
          <w:szCs w:val="24"/>
          <w:shd w:val="clear" w:color="auto" w:fill="FFFFFF"/>
        </w:rPr>
        <w:t>、验收标准</w:t>
      </w:r>
    </w:p>
    <w:p w:rsidR="001B47C2" w:rsidRPr="004C5B6D" w:rsidRDefault="001B47C2" w:rsidP="001B47C2">
      <w:pPr>
        <w:widowControl/>
        <w:shd w:val="clear" w:color="auto" w:fill="FFFFFF"/>
        <w:spacing w:line="360" w:lineRule="atLeast"/>
        <w:ind w:firstLine="600"/>
        <w:jc w:val="left"/>
        <w:rPr>
          <w:rFonts w:asciiTheme="minorEastAsia" w:hAnsiTheme="minorEastAsia" w:cs="宋体"/>
          <w:color w:val="000000"/>
          <w:kern w:val="0"/>
          <w:sz w:val="24"/>
          <w:szCs w:val="24"/>
        </w:rPr>
      </w:pPr>
      <w:r w:rsidRPr="004C5B6D">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4C5B6D">
        <w:rPr>
          <w:rFonts w:asciiTheme="minorEastAsia" w:hAnsiTheme="minorEastAsia" w:cs="仿宋" w:hint="eastAsia"/>
          <w:color w:val="000000"/>
          <w:kern w:val="0"/>
          <w:sz w:val="24"/>
          <w:szCs w:val="24"/>
          <w:shd w:val="clear" w:color="auto" w:fill="FFFFFF"/>
        </w:rPr>
        <w:t>验收书</w:t>
      </w:r>
      <w:proofErr w:type="gramEnd"/>
      <w:r w:rsidRPr="004C5B6D">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1B47C2" w:rsidRPr="004C5B6D" w:rsidRDefault="001B47C2" w:rsidP="001B47C2">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1、按照国家相关标准、行业标准、地方标准或者其他标准、规范验收（与采购标的执行标准一致）；</w:t>
      </w:r>
    </w:p>
    <w:p w:rsidR="001B47C2" w:rsidRPr="004C5B6D" w:rsidRDefault="001B47C2" w:rsidP="001B47C2">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2、按照招标文件要求、投标文件响应和承诺验收。</w:t>
      </w:r>
    </w:p>
    <w:p w:rsidR="00F51389" w:rsidRPr="00034FC6" w:rsidRDefault="00F51389" w:rsidP="00244597">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sidRPr="005516C5">
        <w:rPr>
          <w:rFonts w:asciiTheme="minorEastAsia" w:eastAsiaTheme="minorEastAsia" w:hAnsiTheme="minorEastAsia" w:cs="微软雅黑" w:hint="eastAsia"/>
          <w:b/>
          <w:color w:val="FF0000"/>
        </w:rPr>
        <w:t>★</w:t>
      </w:r>
      <w:r w:rsidR="00CF50A2">
        <w:rPr>
          <w:rFonts w:asciiTheme="minorEastAsia" w:eastAsiaTheme="minorEastAsia" w:hAnsiTheme="minorEastAsia" w:cs="黑体" w:hint="eastAsia"/>
          <w:b/>
          <w:bCs/>
          <w:color w:val="000000"/>
          <w:shd w:val="clear" w:color="auto" w:fill="FFFFFF"/>
        </w:rPr>
        <w:t>六</w:t>
      </w:r>
      <w:r w:rsidRPr="00034FC6">
        <w:rPr>
          <w:rFonts w:asciiTheme="minorEastAsia" w:eastAsiaTheme="minorEastAsia" w:hAnsiTheme="minorEastAsia" w:cs="黑体" w:hint="eastAsia"/>
          <w:b/>
          <w:bCs/>
          <w:color w:val="000000"/>
          <w:shd w:val="clear" w:color="auto" w:fill="FFFFFF"/>
        </w:rPr>
        <w:t>、本项目</w:t>
      </w:r>
      <w:r>
        <w:rPr>
          <w:rFonts w:asciiTheme="minorEastAsia" w:eastAsiaTheme="minorEastAsia" w:hAnsiTheme="minorEastAsia" w:cs="黑体" w:hint="eastAsia"/>
          <w:b/>
          <w:bCs/>
          <w:color w:val="000000"/>
          <w:shd w:val="clear" w:color="auto" w:fill="FFFFFF"/>
        </w:rPr>
        <w:t>预算金额</w:t>
      </w:r>
      <w:r w:rsidR="00244597">
        <w:rPr>
          <w:rFonts w:asciiTheme="minorEastAsia" w:eastAsiaTheme="minorEastAsia" w:hAnsiTheme="minorEastAsia" w:cs="黑体" w:hint="eastAsia"/>
          <w:b/>
          <w:bCs/>
          <w:color w:val="000000"/>
          <w:shd w:val="clear" w:color="auto" w:fill="FFFFFF"/>
        </w:rPr>
        <w:t xml:space="preserve"> </w:t>
      </w:r>
      <w:r w:rsidR="00CF50A2">
        <w:rPr>
          <w:rFonts w:asciiTheme="minorEastAsia" w:eastAsiaTheme="minorEastAsia" w:hAnsiTheme="minorEastAsia" w:cs="黑体" w:hint="eastAsia"/>
          <w:b/>
          <w:bCs/>
          <w:color w:val="000000"/>
          <w:shd w:val="clear" w:color="auto" w:fill="FFFFFF"/>
        </w:rPr>
        <w:t>330</w:t>
      </w:r>
      <w:r w:rsidR="009163EF">
        <w:rPr>
          <w:rFonts w:asciiTheme="minorEastAsia" w:eastAsiaTheme="minorEastAsia" w:hAnsiTheme="minorEastAsia" w:cs="黑体" w:hint="eastAsia"/>
          <w:b/>
          <w:bCs/>
          <w:color w:val="000000"/>
          <w:shd w:val="clear" w:color="auto" w:fill="FFFFFF"/>
        </w:rPr>
        <w:t>万元</w:t>
      </w:r>
      <w:r w:rsidRPr="00034FC6">
        <w:rPr>
          <w:rFonts w:asciiTheme="minorEastAsia" w:eastAsiaTheme="minorEastAsia" w:hAnsiTheme="minorEastAsia" w:cs="黑体" w:hint="eastAsia"/>
          <w:b/>
          <w:bCs/>
          <w:color w:val="000000"/>
          <w:shd w:val="clear" w:color="auto" w:fill="FFFFFF"/>
        </w:rPr>
        <w:t>。最高限价</w:t>
      </w:r>
      <w:r w:rsidR="00CF50A2">
        <w:rPr>
          <w:rFonts w:asciiTheme="minorEastAsia" w:eastAsiaTheme="minorEastAsia" w:hAnsiTheme="minorEastAsia" w:cs="黑体" w:hint="eastAsia"/>
          <w:b/>
          <w:bCs/>
          <w:color w:val="000000"/>
          <w:shd w:val="clear" w:color="auto" w:fill="FFFFFF"/>
        </w:rPr>
        <w:t>330</w:t>
      </w:r>
      <w:r w:rsidR="009163EF">
        <w:rPr>
          <w:rFonts w:asciiTheme="minorEastAsia" w:eastAsiaTheme="minorEastAsia" w:hAnsiTheme="minorEastAsia" w:cs="黑体" w:hint="eastAsia"/>
          <w:b/>
          <w:bCs/>
          <w:color w:val="000000"/>
          <w:shd w:val="clear" w:color="auto" w:fill="FFFFFF"/>
        </w:rPr>
        <w:t>万元</w:t>
      </w:r>
      <w:r w:rsidRPr="000F1E5F">
        <w:rPr>
          <w:rFonts w:asciiTheme="minorEastAsia" w:eastAsiaTheme="minorEastAsia" w:hAnsiTheme="minorEastAsia" w:cs="宋体" w:hint="eastAsia"/>
          <w:b/>
          <w:color w:val="000000"/>
          <w:kern w:val="0"/>
          <w:lang w:val="zh-CN"/>
        </w:rPr>
        <w:t>。超出最高限价的</w:t>
      </w:r>
      <w:r w:rsidR="009163EF">
        <w:rPr>
          <w:rFonts w:asciiTheme="minorEastAsia" w:eastAsiaTheme="minorEastAsia" w:hAnsiTheme="minorEastAsia" w:cs="宋体" w:hint="eastAsia"/>
          <w:b/>
          <w:color w:val="000000"/>
          <w:kern w:val="0"/>
          <w:lang w:val="zh-CN"/>
        </w:rPr>
        <w:t>为</w:t>
      </w:r>
      <w:r w:rsidRPr="000F1E5F">
        <w:rPr>
          <w:rFonts w:asciiTheme="minorEastAsia" w:eastAsiaTheme="minorEastAsia" w:hAnsiTheme="minorEastAsia" w:cs="宋体" w:hint="eastAsia"/>
          <w:b/>
          <w:color w:val="000000"/>
          <w:kern w:val="0"/>
          <w:lang w:val="zh-CN"/>
        </w:rPr>
        <w:t>投标无效</w:t>
      </w:r>
      <w:r>
        <w:rPr>
          <w:rFonts w:asciiTheme="minorEastAsia" w:eastAsiaTheme="minorEastAsia" w:hAnsiTheme="minorEastAsia" w:cs="宋体" w:hint="eastAsia"/>
          <w:b/>
          <w:color w:val="000000"/>
          <w:kern w:val="0"/>
          <w:lang w:val="zh-CN"/>
        </w:rPr>
        <w:t>。</w:t>
      </w:r>
    </w:p>
    <w:p w:rsidR="00F51389" w:rsidRPr="00FF6244" w:rsidRDefault="00F51389" w:rsidP="00CF50A2">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CF50A2">
        <w:rPr>
          <w:rFonts w:asciiTheme="minorEastAsia" w:hAnsiTheme="minorEastAsia" w:cs="宋体" w:hint="eastAsia"/>
          <w:b/>
          <w:color w:val="000000"/>
          <w:kern w:val="0"/>
          <w:sz w:val="24"/>
          <w:szCs w:val="24"/>
          <w:lang w:val="zh-CN"/>
        </w:rPr>
        <w:t>七</w:t>
      </w:r>
      <w:r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244597" w:rsidRPr="004E5617">
        <w:rPr>
          <w:rFonts w:asciiTheme="minorEastAsia" w:hAnsiTheme="minorEastAsia" w:cs="宋体" w:hint="eastAsia"/>
          <w:color w:val="000000"/>
          <w:kern w:val="0"/>
          <w:sz w:val="24"/>
          <w:szCs w:val="24"/>
          <w:lang w:val="zh-CN"/>
        </w:rPr>
        <w:t>银行转账</w:t>
      </w:r>
    </w:p>
    <w:p w:rsidR="00CF50A2" w:rsidRDefault="00F11785" w:rsidP="00CF50A2">
      <w:pPr>
        <w:widowControl/>
        <w:shd w:val="clear" w:color="auto" w:fill="FFFFFF"/>
        <w:spacing w:line="525" w:lineRule="atLeast"/>
        <w:ind w:firstLineChars="200" w:firstLine="480"/>
        <w:jc w:val="left"/>
        <w:rPr>
          <w:rFonts w:asciiTheme="minorEastAsia" w:hAnsiTheme="minorEastAsia" w:cs="宋体"/>
          <w:color w:val="000000"/>
          <w:kern w:val="0"/>
          <w:sz w:val="24"/>
          <w:szCs w:val="24"/>
          <w:lang w:val="zh-CN"/>
        </w:rPr>
      </w:pPr>
      <w:r w:rsidRPr="00FB14B3">
        <w:rPr>
          <w:rFonts w:asciiTheme="minorEastAsia" w:hAnsiTheme="minorEastAsia" w:cs="宋体" w:hint="eastAsia"/>
          <w:color w:val="000000"/>
          <w:kern w:val="0"/>
          <w:sz w:val="24"/>
          <w:szCs w:val="24"/>
          <w:lang w:val="zh-CN"/>
        </w:rPr>
        <w:t>2、</w:t>
      </w:r>
      <w:r w:rsidRPr="00FB14B3">
        <w:rPr>
          <w:rFonts w:asciiTheme="minorEastAsia" w:hAnsiTheme="minorEastAsia" w:cs="宋体"/>
          <w:color w:val="000000"/>
          <w:kern w:val="0"/>
          <w:sz w:val="24"/>
          <w:szCs w:val="24"/>
          <w:lang w:val="zh-CN"/>
        </w:rPr>
        <w:t>支付时间及条件：</w:t>
      </w:r>
    </w:p>
    <w:p w:rsidR="00CF50A2" w:rsidRPr="00035F0C" w:rsidRDefault="00CF50A2" w:rsidP="00CF50A2">
      <w:pPr>
        <w:widowControl/>
        <w:shd w:val="clear" w:color="auto" w:fill="FFFFFF"/>
        <w:spacing w:line="525" w:lineRule="atLeast"/>
        <w:ind w:firstLineChars="200" w:firstLine="480"/>
        <w:jc w:val="left"/>
        <w:rPr>
          <w:rFonts w:asciiTheme="minorEastAsia" w:hAnsiTheme="minorEastAsia" w:cs="仿宋"/>
          <w:color w:val="000000"/>
          <w:kern w:val="0"/>
          <w:sz w:val="24"/>
          <w:szCs w:val="24"/>
          <w:shd w:val="clear" w:color="auto" w:fill="FFFFFF"/>
        </w:rPr>
      </w:pPr>
      <w:r w:rsidRPr="00035F0C">
        <w:rPr>
          <w:rFonts w:asciiTheme="minorEastAsia" w:hAnsiTheme="minorEastAsia" w:cs="仿宋" w:hint="eastAsia"/>
          <w:color w:val="000000"/>
          <w:kern w:val="0"/>
          <w:sz w:val="24"/>
          <w:szCs w:val="24"/>
          <w:shd w:val="clear" w:color="auto" w:fill="FFFFFF"/>
        </w:rPr>
        <w:t>（1）合同签订后一周内支付30%的合同款作为预付款。</w:t>
      </w:r>
    </w:p>
    <w:p w:rsidR="00CF50A2" w:rsidRPr="00035F0C" w:rsidRDefault="00CF50A2" w:rsidP="00CF50A2">
      <w:pPr>
        <w:widowControl/>
        <w:shd w:val="clear" w:color="auto" w:fill="FFFFFF"/>
        <w:spacing w:line="525" w:lineRule="atLeast"/>
        <w:ind w:firstLineChars="200" w:firstLine="480"/>
        <w:jc w:val="left"/>
        <w:rPr>
          <w:rFonts w:asciiTheme="minorEastAsia" w:hAnsiTheme="minorEastAsia" w:cs="仿宋"/>
          <w:color w:val="000000"/>
          <w:kern w:val="0"/>
          <w:sz w:val="24"/>
          <w:szCs w:val="24"/>
          <w:shd w:val="clear" w:color="auto" w:fill="FFFFFF"/>
        </w:rPr>
      </w:pPr>
      <w:r w:rsidRPr="00035F0C">
        <w:rPr>
          <w:rFonts w:asciiTheme="minorEastAsia" w:hAnsiTheme="minorEastAsia" w:cs="仿宋" w:hint="eastAsia"/>
          <w:color w:val="000000"/>
          <w:kern w:val="0"/>
          <w:sz w:val="24"/>
          <w:szCs w:val="24"/>
          <w:shd w:val="clear" w:color="auto" w:fill="FFFFFF"/>
        </w:rPr>
        <w:t>（2）方案评审通过后一周内支付50%的合同款。</w:t>
      </w:r>
    </w:p>
    <w:p w:rsidR="00CF50A2" w:rsidRDefault="00CF50A2" w:rsidP="00CF50A2">
      <w:pPr>
        <w:widowControl/>
        <w:shd w:val="clear" w:color="auto" w:fill="FFFFFF"/>
        <w:spacing w:line="360" w:lineRule="auto"/>
        <w:ind w:firstLineChars="200" w:firstLine="480"/>
        <w:contextualSpacing/>
        <w:jc w:val="left"/>
        <w:rPr>
          <w:rFonts w:asciiTheme="minorEastAsia" w:hAnsiTheme="minorEastAsia" w:cs="仿宋"/>
          <w:color w:val="000000"/>
          <w:kern w:val="0"/>
          <w:sz w:val="24"/>
          <w:szCs w:val="24"/>
          <w:shd w:val="clear" w:color="auto" w:fill="FFFFFF"/>
        </w:rPr>
      </w:pPr>
      <w:r w:rsidRPr="00035F0C">
        <w:rPr>
          <w:rFonts w:asciiTheme="minorEastAsia" w:hAnsiTheme="minorEastAsia" w:cs="仿宋" w:hint="eastAsia"/>
          <w:color w:val="000000"/>
          <w:kern w:val="0"/>
          <w:sz w:val="24"/>
          <w:szCs w:val="24"/>
          <w:shd w:val="clear" w:color="auto" w:fill="FFFFFF"/>
        </w:rPr>
        <w:t>（3</w:t>
      </w:r>
      <w:r w:rsidRPr="00035F0C">
        <w:rPr>
          <w:rFonts w:asciiTheme="minorEastAsia" w:hAnsiTheme="minorEastAsia" w:cs="仿宋"/>
          <w:color w:val="000000"/>
          <w:kern w:val="0"/>
          <w:sz w:val="24"/>
          <w:szCs w:val="24"/>
          <w:shd w:val="clear" w:color="auto" w:fill="FFFFFF"/>
        </w:rPr>
        <w:t>）</w:t>
      </w:r>
      <w:r w:rsidRPr="00035F0C">
        <w:rPr>
          <w:rFonts w:asciiTheme="minorEastAsia" w:hAnsiTheme="minorEastAsia" w:cs="仿宋" w:hint="eastAsia"/>
          <w:color w:val="000000"/>
          <w:kern w:val="0"/>
          <w:sz w:val="24"/>
          <w:szCs w:val="24"/>
          <w:shd w:val="clear" w:color="auto" w:fill="FFFFFF"/>
        </w:rPr>
        <w:t>提交最终成果后一周内支付20%的合同款。</w:t>
      </w:r>
    </w:p>
    <w:p w:rsidR="00CF50A2" w:rsidRPr="00CF50A2" w:rsidRDefault="00CF50A2" w:rsidP="00CF50A2">
      <w:pPr>
        <w:widowControl/>
        <w:shd w:val="clear" w:color="auto" w:fill="FFFFFF"/>
        <w:spacing w:line="360" w:lineRule="atLeast"/>
        <w:ind w:firstLineChars="200" w:firstLine="482"/>
        <w:jc w:val="left"/>
        <w:rPr>
          <w:rFonts w:asciiTheme="minorEastAsia" w:hAnsiTheme="minorEastAsia" w:cs="仿宋"/>
          <w:b/>
          <w:color w:val="000000"/>
          <w:kern w:val="0"/>
          <w:sz w:val="24"/>
          <w:szCs w:val="24"/>
          <w:shd w:val="clear" w:color="auto" w:fill="FFFFFF"/>
        </w:rPr>
      </w:pPr>
      <w:r w:rsidRPr="005516C5">
        <w:rPr>
          <w:rFonts w:asciiTheme="minorEastAsia" w:hAnsiTheme="minorEastAsia" w:cs="微软雅黑" w:hint="eastAsia"/>
          <w:b/>
          <w:color w:val="FF0000"/>
          <w:sz w:val="24"/>
          <w:szCs w:val="24"/>
        </w:rPr>
        <w:t>★</w:t>
      </w:r>
      <w:r w:rsidRPr="00CF50A2">
        <w:rPr>
          <w:rFonts w:asciiTheme="minorEastAsia" w:hAnsiTheme="minorEastAsia" w:cs="仿宋" w:hint="eastAsia"/>
          <w:b/>
          <w:color w:val="000000"/>
          <w:kern w:val="0"/>
          <w:sz w:val="24"/>
          <w:szCs w:val="24"/>
          <w:shd w:val="clear" w:color="auto" w:fill="FFFFFF"/>
        </w:rPr>
        <w:t>八、采购标的</w:t>
      </w:r>
      <w:proofErr w:type="gramStart"/>
      <w:r w:rsidRPr="00CF50A2">
        <w:rPr>
          <w:rFonts w:asciiTheme="minorEastAsia" w:hAnsiTheme="minorEastAsia" w:cs="仿宋" w:hint="eastAsia"/>
          <w:b/>
          <w:color w:val="000000"/>
          <w:kern w:val="0"/>
          <w:sz w:val="24"/>
          <w:szCs w:val="24"/>
          <w:shd w:val="clear" w:color="auto" w:fill="FFFFFF"/>
        </w:rPr>
        <w:t>的</w:t>
      </w:r>
      <w:proofErr w:type="gramEnd"/>
      <w:r w:rsidRPr="00CF50A2">
        <w:rPr>
          <w:rFonts w:asciiTheme="minorEastAsia" w:hAnsiTheme="minorEastAsia" w:cs="仿宋" w:hint="eastAsia"/>
          <w:b/>
          <w:color w:val="000000"/>
          <w:kern w:val="0"/>
          <w:sz w:val="24"/>
          <w:szCs w:val="24"/>
          <w:shd w:val="clear" w:color="auto" w:fill="FFFFFF"/>
        </w:rPr>
        <w:t>其他技术、服务等要求</w:t>
      </w:r>
    </w:p>
    <w:p w:rsidR="00CF50A2" w:rsidRPr="004C5B6D" w:rsidRDefault="00CF50A2" w:rsidP="00CF50A2">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1．中标人要充分了解现状情况，充分听取有关部门意见。中标人如为外地设计单位在许昌市现状调查工作时间不少于7天。</w:t>
      </w:r>
    </w:p>
    <w:p w:rsidR="00CF50A2" w:rsidRPr="004C5B6D" w:rsidRDefault="00CF50A2" w:rsidP="00CF50A2">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2．中标人在投标文件中拟投报的项目负责人必须与报名时一致，在规划设计过程中不经采购人同意不得更换。对项目管理人员，采购人有权要求中标人更换。</w:t>
      </w:r>
    </w:p>
    <w:p w:rsidR="00CF50A2" w:rsidRPr="004C5B6D" w:rsidRDefault="00CF50A2" w:rsidP="00CF50A2">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3．中标人进行中间汇报沟通讨论不得少于3次，一般安排在初步方案阶段和论证成果阶段，在进行中间汇报时需根据情况提供汇报提纲及成果简本若干套。中标人还应根据采购方组织专家论证等需要进行汇报及准备相应材料。</w:t>
      </w:r>
    </w:p>
    <w:p w:rsidR="00AF6E5C" w:rsidRDefault="00AF6E5C" w:rsidP="00CF50A2">
      <w:pPr>
        <w:widowControl/>
        <w:shd w:val="clear" w:color="auto" w:fill="FFFFFF"/>
        <w:spacing w:line="360" w:lineRule="auto"/>
        <w:ind w:firstLineChars="200" w:firstLine="482"/>
        <w:contextualSpacing/>
        <w:jc w:val="left"/>
        <w:rPr>
          <w:rFonts w:asciiTheme="minorEastAsia" w:hAnsiTheme="minorEastAsia" w:cs="宋体"/>
          <w:color w:val="000000"/>
          <w:kern w:val="0"/>
          <w:sz w:val="24"/>
          <w:szCs w:val="24"/>
          <w:lang w:val="zh-CN"/>
        </w:rPr>
      </w:pPr>
      <w:r w:rsidRPr="005516C5">
        <w:rPr>
          <w:rFonts w:asciiTheme="minorEastAsia" w:hAnsiTheme="minorEastAsia" w:cs="微软雅黑" w:hint="eastAsia"/>
          <w:b/>
          <w:color w:val="FF0000"/>
          <w:sz w:val="24"/>
          <w:szCs w:val="24"/>
        </w:rPr>
        <w:t>★</w:t>
      </w:r>
      <w:r w:rsidR="00CF50A2">
        <w:rPr>
          <w:rFonts w:asciiTheme="minorEastAsia" w:hAnsiTheme="minorEastAsia" w:cs="宋体" w:hint="eastAsia"/>
          <w:b/>
          <w:color w:val="000000"/>
          <w:kern w:val="0"/>
          <w:sz w:val="24"/>
          <w:szCs w:val="24"/>
          <w:lang w:val="zh-CN"/>
        </w:rPr>
        <w:t>九</w:t>
      </w:r>
      <w:r w:rsidRPr="00FB14B3">
        <w:rPr>
          <w:rFonts w:asciiTheme="minorEastAsia" w:hAnsiTheme="minorEastAsia" w:cs="宋体" w:hint="eastAsia"/>
          <w:b/>
          <w:color w:val="000000"/>
          <w:kern w:val="0"/>
          <w:sz w:val="24"/>
          <w:szCs w:val="24"/>
          <w:lang w:val="zh-CN"/>
        </w:rPr>
        <w:t>、其他要求</w:t>
      </w:r>
    </w:p>
    <w:p w:rsidR="00AF6E5C" w:rsidRDefault="00AF6E5C" w:rsidP="00DF55BC">
      <w:pPr>
        <w:wordWrap w:val="0"/>
        <w:topLinePunct/>
        <w:spacing w:line="360" w:lineRule="auto"/>
        <w:ind w:firstLineChars="200" w:firstLine="480"/>
        <w:rPr>
          <w:rFonts w:ascii="宋体" w:cs="宋体"/>
          <w:b/>
          <w:sz w:val="24"/>
          <w:lang w:val="zh-CN"/>
        </w:rPr>
      </w:pPr>
      <w:r w:rsidRPr="00434826">
        <w:rPr>
          <w:rFonts w:ascii="宋体" w:cs="宋体" w:hint="eastAsia"/>
          <w:sz w:val="24"/>
          <w:lang w:val="zh-CN"/>
        </w:rPr>
        <w:t>1、本招标文件所列需求为最低要求，投标产品不得低于最低要求，</w:t>
      </w:r>
      <w:r w:rsidRPr="00434826">
        <w:rPr>
          <w:rFonts w:ascii="宋体" w:cs="宋体" w:hint="eastAsia"/>
          <w:b/>
          <w:sz w:val="24"/>
          <w:lang w:val="zh-CN"/>
        </w:rPr>
        <w:t>否则为无效投标。</w:t>
      </w:r>
    </w:p>
    <w:p w:rsidR="00AF6E5C" w:rsidRDefault="00DF55BC" w:rsidP="00AF6E5C">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lastRenderedPageBreak/>
        <w:t>2</w:t>
      </w:r>
      <w:r w:rsidR="00AF6E5C" w:rsidRPr="00434826">
        <w:rPr>
          <w:rFonts w:ascii="宋体" w:cs="宋体" w:hint="eastAsia"/>
          <w:sz w:val="24"/>
          <w:lang w:val="zh-CN"/>
        </w:rPr>
        <w:t>、投标人应就该项目完整投标，</w:t>
      </w:r>
      <w:r w:rsidR="00AF6E5C" w:rsidRPr="00434826">
        <w:rPr>
          <w:rFonts w:ascii="宋体" w:cs="宋体" w:hint="eastAsia"/>
          <w:b/>
          <w:sz w:val="24"/>
          <w:lang w:val="zh-CN"/>
        </w:rPr>
        <w:t>否则为无效投标。</w:t>
      </w:r>
    </w:p>
    <w:p w:rsidR="00AF6E5C" w:rsidRPr="00434826" w:rsidRDefault="00DF55BC" w:rsidP="00AF6E5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F6E5C"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F6E5C" w:rsidRPr="00434826" w:rsidRDefault="00DF55BC" w:rsidP="00AF6E5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4</w:t>
      </w:r>
      <w:r w:rsidR="00AF6E5C">
        <w:rPr>
          <w:rFonts w:ascii="宋体" w:cs="宋体" w:hint="eastAsia"/>
          <w:sz w:val="24"/>
          <w:lang w:val="zh-CN"/>
        </w:rPr>
        <w:t>、</w:t>
      </w:r>
      <w:r w:rsidR="00AF6E5C" w:rsidRPr="00434826">
        <w:rPr>
          <w:rFonts w:ascii="宋体" w:cs="宋体" w:hint="eastAsia"/>
          <w:sz w:val="24"/>
          <w:lang w:val="zh-CN"/>
        </w:rPr>
        <w:t>专利权：投标人应保证用户在使用该货物或其任何一部分时不受第三方提出侵犯其专利权、商标权和工业设计权等的起诉。</w:t>
      </w:r>
    </w:p>
    <w:p w:rsidR="00AF6E5C" w:rsidRPr="00434826" w:rsidRDefault="00DF55BC" w:rsidP="00AF6E5C">
      <w:pPr>
        <w:wordWrap w:val="0"/>
        <w:topLinePunct/>
        <w:autoSpaceDE w:val="0"/>
        <w:autoSpaceDN w:val="0"/>
        <w:adjustRightInd w:val="0"/>
        <w:snapToGrid w:val="0"/>
        <w:spacing w:line="360" w:lineRule="auto"/>
        <w:ind w:firstLine="482"/>
        <w:rPr>
          <w:rFonts w:ascii="宋体" w:cs="宋体"/>
          <w:b/>
          <w:sz w:val="24"/>
          <w:lang w:val="zh-CN"/>
        </w:rPr>
      </w:pPr>
      <w:r>
        <w:rPr>
          <w:rFonts w:ascii="宋体" w:cs="宋体" w:hint="eastAsia"/>
          <w:sz w:val="24"/>
          <w:lang w:val="zh-CN"/>
        </w:rPr>
        <w:t>5</w:t>
      </w:r>
      <w:r w:rsidR="00AF6E5C" w:rsidRPr="00434826">
        <w:rPr>
          <w:rFonts w:ascii="宋体" w:cs="宋体" w:hint="eastAsia"/>
          <w:sz w:val="24"/>
          <w:lang w:val="zh-CN"/>
        </w:rPr>
        <w:t>、本项目为交钥匙工程。</w:t>
      </w:r>
      <w:r w:rsidR="00AF6E5C" w:rsidRPr="00434826">
        <w:rPr>
          <w:rFonts w:ascii="宋体" w:cs="宋体" w:hint="eastAsia"/>
          <w:b/>
          <w:sz w:val="24"/>
          <w:lang w:val="zh-CN"/>
        </w:rPr>
        <w:t xml:space="preserve"> </w:t>
      </w:r>
    </w:p>
    <w:p w:rsidR="00AF6E5C" w:rsidRPr="00784B83" w:rsidRDefault="00DF55BC" w:rsidP="00AF6E5C">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6</w:t>
      </w:r>
      <w:r w:rsidR="00AF6E5C" w:rsidRPr="00784B83">
        <w:rPr>
          <w:rFonts w:ascii="宋体" w:cs="宋体" w:hint="eastAsia"/>
          <w:b/>
          <w:sz w:val="24"/>
          <w:lang w:val="zh-CN"/>
        </w:rPr>
        <w:t>、本项目招标文件中加◆项为不允许偏离的实质性要求和条件，无加◆的视为不允许负偏离。（如果有的话）</w:t>
      </w:r>
    </w:p>
    <w:p w:rsidR="00AF6E5C" w:rsidRPr="004E5617" w:rsidRDefault="00AF6E5C"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6861EA" w:rsidRPr="006861EA" w:rsidRDefault="00F51389" w:rsidP="006861EA">
            <w:pPr>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A00279">
              <w:rPr>
                <w:rFonts w:asciiTheme="minorEastAsia" w:hAnsiTheme="minorEastAsia" w:cs="仿宋_GB2312" w:hint="eastAsia"/>
                <w:sz w:val="24"/>
                <w:szCs w:val="24"/>
              </w:rPr>
              <w:t>郑许融合区域综合交通系统规划</w:t>
            </w:r>
            <w:r w:rsidR="006861EA" w:rsidRPr="006861EA">
              <w:rPr>
                <w:rFonts w:asciiTheme="minorEastAsia" w:hAnsiTheme="minorEastAsia" w:cs="仿宋_GB2312" w:hint="eastAsia"/>
                <w:sz w:val="24"/>
                <w:szCs w:val="24"/>
              </w:rPr>
              <w:t>。</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3B4391">
              <w:rPr>
                <w:rFonts w:asciiTheme="minorEastAsia" w:hAnsiTheme="minorEastAsia" w:cs="仿宋_GB2312" w:hint="eastAsia"/>
                <w:sz w:val="24"/>
                <w:szCs w:val="24"/>
              </w:rPr>
              <w:t>ZFCG-G2018</w:t>
            </w:r>
            <w:r w:rsidR="00DB1DAD">
              <w:rPr>
                <w:rFonts w:asciiTheme="minorEastAsia" w:hAnsiTheme="minorEastAsia" w:cs="仿宋_GB2312" w:hint="eastAsia"/>
                <w:sz w:val="24"/>
                <w:szCs w:val="24"/>
              </w:rPr>
              <w:t>0</w:t>
            </w:r>
            <w:r w:rsidR="00CA10CE">
              <w:rPr>
                <w:rFonts w:asciiTheme="minorEastAsia" w:hAnsiTheme="minorEastAsia" w:cs="仿宋_GB2312" w:hint="eastAsia"/>
                <w:sz w:val="24"/>
                <w:szCs w:val="24"/>
              </w:rPr>
              <w:t>57</w:t>
            </w:r>
            <w:r w:rsidR="003B4391">
              <w:rPr>
                <w:rFonts w:asciiTheme="minorEastAsia" w:hAnsiTheme="minorEastAsia" w:cs="仿宋_GB2312" w:hint="eastAsia"/>
                <w:sz w:val="24"/>
                <w:szCs w:val="24"/>
              </w:rPr>
              <w:t>号</w:t>
            </w:r>
          </w:p>
          <w:p w:rsidR="00CA10CE" w:rsidRDefault="00F51389" w:rsidP="00CA10CE">
            <w:pPr>
              <w:widowControl/>
              <w:shd w:val="clear" w:color="auto" w:fill="FFFFFF"/>
              <w:spacing w:line="360" w:lineRule="atLeast"/>
              <w:jc w:val="left"/>
              <w:rPr>
                <w:rFonts w:asciiTheme="minorEastAsia" w:hAnsiTheme="minorEastAsia" w:cs="仿宋_GB2312" w:hint="eastAsia"/>
                <w:sz w:val="24"/>
                <w:szCs w:val="24"/>
              </w:rPr>
            </w:pPr>
            <w:r w:rsidRPr="00A10179">
              <w:rPr>
                <w:rFonts w:asciiTheme="minorEastAsia" w:hAnsiTheme="minorEastAsia" w:cs="仿宋_GB2312" w:hint="eastAsia"/>
                <w:sz w:val="24"/>
                <w:szCs w:val="24"/>
              </w:rPr>
              <w:t>项目内容：</w:t>
            </w:r>
          </w:p>
          <w:p w:rsidR="00A00279" w:rsidRPr="004C5B6D" w:rsidRDefault="00A00279" w:rsidP="00CA10CE">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1）主要内容</w:t>
            </w:r>
          </w:p>
          <w:p w:rsidR="00A00279" w:rsidRPr="004C5B6D" w:rsidRDefault="00A00279" w:rsidP="00A00279">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规划成果由专题报告和规划总报告组成。</w:t>
            </w:r>
          </w:p>
          <w:p w:rsidR="00A00279" w:rsidRPr="004C5B6D" w:rsidRDefault="00A00279" w:rsidP="00A00279">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专题报告</w:t>
            </w:r>
            <w:proofErr w:type="gramStart"/>
            <w:r w:rsidRPr="004C5B6D">
              <w:rPr>
                <w:rFonts w:asciiTheme="minorEastAsia" w:hAnsiTheme="minorEastAsia" w:cs="仿宋" w:hint="eastAsia"/>
                <w:color w:val="000000"/>
                <w:kern w:val="0"/>
                <w:sz w:val="24"/>
                <w:szCs w:val="24"/>
                <w:shd w:val="clear" w:color="auto" w:fill="FFFFFF"/>
              </w:rPr>
              <w:t>一</w:t>
            </w:r>
            <w:proofErr w:type="gramEnd"/>
            <w:r w:rsidRPr="004C5B6D">
              <w:rPr>
                <w:rFonts w:asciiTheme="minorEastAsia" w:hAnsiTheme="minorEastAsia" w:cs="仿宋" w:hint="eastAsia"/>
                <w:color w:val="000000"/>
                <w:kern w:val="0"/>
                <w:sz w:val="24"/>
                <w:szCs w:val="24"/>
                <w:shd w:val="clear" w:color="auto" w:fill="FFFFFF"/>
              </w:rPr>
              <w:t>：现状分析。</w:t>
            </w:r>
          </w:p>
          <w:p w:rsidR="00A00279" w:rsidRPr="004C5B6D" w:rsidRDefault="00A00279" w:rsidP="00A00279">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专题报告二：交通需求预测。</w:t>
            </w:r>
          </w:p>
          <w:p w:rsidR="00A00279" w:rsidRPr="004C5B6D" w:rsidRDefault="00A00279" w:rsidP="00A00279">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规划总报告：包括规划文本、规划说明书和图集，1套。主要内容由区域综合交通发展战略、区域交通系统规划、城市交通系统规划、</w:t>
            </w:r>
            <w:r w:rsidRPr="004C5B6D">
              <w:rPr>
                <w:rFonts w:asciiTheme="minorEastAsia" w:hAnsiTheme="minorEastAsia" w:cs="仿宋"/>
                <w:color w:val="000000"/>
                <w:kern w:val="0"/>
                <w:sz w:val="24"/>
                <w:szCs w:val="24"/>
                <w:shd w:val="clear" w:color="auto" w:fill="FFFFFF"/>
              </w:rPr>
              <w:t>近期建设规划、实施保障策略规划。</w:t>
            </w:r>
          </w:p>
          <w:p w:rsidR="00A00279" w:rsidRPr="004C5B6D" w:rsidRDefault="00A00279" w:rsidP="00A00279">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2）规划成果要求</w:t>
            </w:r>
          </w:p>
          <w:p w:rsidR="00A00279" w:rsidRPr="004C5B6D" w:rsidRDefault="00A00279" w:rsidP="00A00279">
            <w:pPr>
              <w:widowControl/>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（1）规划成果应符合有关国家规范、标准深度要求。</w:t>
            </w:r>
          </w:p>
          <w:p w:rsidR="00A00279" w:rsidRPr="004C5B6D" w:rsidRDefault="00A00279" w:rsidP="00A00279">
            <w:pPr>
              <w:widowControl/>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（2）最终提交成果包括专题报告和规划总报告（文本、说明书、图集三部分），格式为纸质和电子格式。</w:t>
            </w:r>
          </w:p>
          <w:p w:rsidR="00A00279" w:rsidRPr="004C5B6D" w:rsidRDefault="00A00279" w:rsidP="00A00279">
            <w:pPr>
              <w:widowControl/>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（3）规划成果格式符合相关要求，规划审查通过后，即时归档，归档材料包括规划成果及相关文件，含1套电子成果及4套纸质材料。</w:t>
            </w:r>
          </w:p>
          <w:p w:rsidR="00F51389" w:rsidRPr="00A10179" w:rsidRDefault="00F51389" w:rsidP="00A00279">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3B4391">
              <w:rPr>
                <w:rFonts w:asciiTheme="minorEastAsia" w:hAnsiTheme="minorEastAsia" w:cs="仿宋_GB2312" w:hint="eastAsia"/>
                <w:sz w:val="24"/>
                <w:szCs w:val="24"/>
              </w:rPr>
              <w:t>许昌</w:t>
            </w:r>
            <w:r w:rsidR="00A00279">
              <w:rPr>
                <w:rFonts w:asciiTheme="minorEastAsia" w:hAnsiTheme="minorEastAsia" w:cs="仿宋_GB2312" w:hint="eastAsia"/>
                <w:sz w:val="24"/>
                <w:szCs w:val="24"/>
              </w:rPr>
              <w:t>市规划局</w:t>
            </w:r>
            <w:r w:rsidR="0076732D">
              <w:rPr>
                <w:rFonts w:asciiTheme="minorEastAsia" w:hAnsiTheme="minorEastAsia" w:cs="仿宋_GB2312" w:hint="eastAsia"/>
                <w:sz w:val="24"/>
                <w:szCs w:val="24"/>
              </w:rPr>
              <w:t>。</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3B4391">
              <w:rPr>
                <w:rFonts w:asciiTheme="minorEastAsia" w:hAnsiTheme="minorEastAsia" w:cs="仿宋_GB2312" w:hint="eastAsia"/>
                <w:sz w:val="24"/>
                <w:szCs w:val="24"/>
              </w:rPr>
              <w:t>许昌</w:t>
            </w:r>
            <w:r w:rsidR="0039251C">
              <w:rPr>
                <w:rFonts w:asciiTheme="minorEastAsia" w:hAnsiTheme="minorEastAsia" w:cs="仿宋_GB2312" w:hint="eastAsia"/>
                <w:sz w:val="24"/>
                <w:szCs w:val="24"/>
              </w:rPr>
              <w:t>市</w:t>
            </w:r>
            <w:r w:rsidR="00A00279">
              <w:rPr>
                <w:rFonts w:asciiTheme="minorEastAsia" w:hAnsiTheme="minorEastAsia" w:cs="仿宋_GB2312" w:hint="eastAsia"/>
                <w:sz w:val="24"/>
                <w:szCs w:val="24"/>
              </w:rPr>
              <w:t>规划局</w:t>
            </w:r>
          </w:p>
          <w:p w:rsidR="007222E0" w:rsidRDefault="00F51389" w:rsidP="007222E0">
            <w:pPr>
              <w:widowControl/>
              <w:shd w:val="clear" w:color="auto" w:fill="FFFFFF"/>
              <w:spacing w:line="525" w:lineRule="atLeast"/>
              <w:jc w:val="left"/>
              <w:rPr>
                <w:rFonts w:asciiTheme="minorEastAsia" w:hAnsiTheme="minorEastAsia" w:cs="宋体"/>
                <w:color w:val="000000"/>
                <w:kern w:val="0"/>
                <w:sz w:val="24"/>
                <w:szCs w:val="24"/>
                <w:lang w:val="zh-CN"/>
              </w:rPr>
            </w:pPr>
            <w:r w:rsidRPr="00A10179">
              <w:rPr>
                <w:rFonts w:asciiTheme="minorEastAsia" w:hAnsiTheme="minorEastAsia" w:cs="仿宋_GB2312" w:hint="eastAsia"/>
                <w:sz w:val="24"/>
                <w:szCs w:val="24"/>
              </w:rPr>
              <w:t>地址：</w:t>
            </w:r>
            <w:r w:rsidR="00A00279">
              <w:rPr>
                <w:rFonts w:asciiTheme="minorEastAsia" w:hAnsiTheme="minorEastAsia" w:cs="宋体" w:hint="eastAsia"/>
                <w:color w:val="000000"/>
                <w:kern w:val="0"/>
                <w:sz w:val="24"/>
                <w:szCs w:val="24"/>
                <w:lang w:val="zh-CN"/>
              </w:rPr>
              <w:t>建安大道东段财政综合楼606</w:t>
            </w:r>
          </w:p>
          <w:p w:rsidR="00F51389" w:rsidRPr="00A10179" w:rsidRDefault="0039251C" w:rsidP="00A00279">
            <w:pPr>
              <w:widowControl/>
              <w:shd w:val="clear" w:color="auto" w:fill="FFFFFF"/>
              <w:spacing w:line="525" w:lineRule="atLeast"/>
              <w:jc w:val="left"/>
              <w:rPr>
                <w:rFonts w:asciiTheme="minorEastAsia" w:hAnsiTheme="minorEastAsia" w:cs="仿宋_GB2312"/>
                <w:sz w:val="24"/>
                <w:szCs w:val="24"/>
              </w:rPr>
            </w:pPr>
            <w:r w:rsidRPr="002A2EDA">
              <w:rPr>
                <w:rFonts w:asciiTheme="minorEastAsia" w:hAnsiTheme="minorEastAsia" w:cs="仿宋_GB2312" w:hint="eastAsia"/>
                <w:color w:val="000000"/>
                <w:sz w:val="24"/>
                <w:szCs w:val="24"/>
              </w:rPr>
              <w:t>联系人：</w:t>
            </w:r>
            <w:r w:rsidR="00A00279">
              <w:rPr>
                <w:rFonts w:asciiTheme="minorEastAsia" w:hAnsiTheme="minorEastAsia" w:cs="仿宋_GB2312" w:hint="eastAsia"/>
                <w:color w:val="000000"/>
                <w:sz w:val="24"/>
                <w:szCs w:val="24"/>
              </w:rPr>
              <w:t>段先生</w:t>
            </w:r>
            <w:r w:rsidRPr="002A2EDA">
              <w:rPr>
                <w:rFonts w:asciiTheme="minorEastAsia" w:hAnsiTheme="minorEastAsia" w:cs="仿宋_GB2312" w:hint="eastAsia"/>
                <w:color w:val="000000"/>
                <w:sz w:val="24"/>
                <w:szCs w:val="24"/>
              </w:rPr>
              <w:t xml:space="preserve">           联系电话：</w:t>
            </w:r>
            <w:r w:rsidR="00DC1B3F">
              <w:rPr>
                <w:rFonts w:asciiTheme="minorEastAsia" w:hAnsiTheme="minorEastAsia" w:cs="宋体" w:hint="eastAsia"/>
                <w:color w:val="000000"/>
                <w:kern w:val="0"/>
                <w:sz w:val="24"/>
                <w:szCs w:val="24"/>
                <w:lang w:val="zh-CN"/>
              </w:rPr>
              <w:t>13</w:t>
            </w:r>
            <w:r w:rsidR="00A00279">
              <w:rPr>
                <w:rFonts w:asciiTheme="minorEastAsia" w:hAnsiTheme="minorEastAsia" w:cs="宋体" w:hint="eastAsia"/>
                <w:color w:val="000000"/>
                <w:kern w:val="0"/>
                <w:sz w:val="24"/>
                <w:szCs w:val="24"/>
                <w:lang w:val="zh-CN"/>
              </w:rPr>
              <w:t>569938987</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581F87">
              <w:rPr>
                <w:rFonts w:asciiTheme="minorEastAsia" w:hAnsiTheme="minorEastAsia" w:cs="仿宋_GB2312" w:hint="eastAsia"/>
                <w:sz w:val="24"/>
                <w:szCs w:val="24"/>
              </w:rPr>
              <w:t>许昌市政府采购中心</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81F87" w:rsidRPr="00DC1B3F">
              <w:rPr>
                <w:rFonts w:asciiTheme="minorEastAsia" w:hAnsiTheme="minorEastAsia" w:cs="仿宋_GB2312" w:hint="eastAsia"/>
                <w:sz w:val="24"/>
                <w:szCs w:val="24"/>
              </w:rPr>
              <w:t>许昌市龙兴路与竹林路交汇处公共资源大厦</w:t>
            </w:r>
          </w:p>
          <w:p w:rsidR="00F51389" w:rsidRPr="00A10179" w:rsidRDefault="00F51389" w:rsidP="00B15831">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B15831">
              <w:rPr>
                <w:rFonts w:asciiTheme="minorEastAsia" w:hAnsiTheme="minorEastAsia" w:cs="仿宋_GB2312" w:hint="eastAsia"/>
                <w:sz w:val="24"/>
                <w:szCs w:val="24"/>
              </w:rPr>
              <w:t>黄</w:t>
            </w:r>
            <w:r w:rsidR="00F506BF">
              <w:rPr>
                <w:rFonts w:asciiTheme="minorEastAsia" w:hAnsiTheme="minorEastAsia" w:cs="仿宋_GB2312" w:hint="eastAsia"/>
                <w:sz w:val="24"/>
                <w:szCs w:val="24"/>
              </w:rPr>
              <w:t>女士</w:t>
            </w:r>
            <w:r w:rsidR="00EA38B8">
              <w:rPr>
                <w:rFonts w:asciiTheme="minorEastAsia" w:hAnsiTheme="minorEastAsia" w:cs="仿宋_GB2312" w:hint="eastAsia"/>
                <w:sz w:val="24"/>
                <w:szCs w:val="24"/>
              </w:rPr>
              <w:t xml:space="preserve">                                                                         </w:t>
            </w:r>
            <w:r w:rsidR="00581F87">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sidR="00581F87">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w:t>
            </w:r>
            <w:r w:rsidRPr="00A10179">
              <w:rPr>
                <w:rFonts w:asciiTheme="minorEastAsia" w:hAnsiTheme="minorEastAsia" w:cs="宋体"/>
                <w:b/>
                <w:bCs/>
                <w:sz w:val="24"/>
                <w:szCs w:val="24"/>
                <w:lang w:val="zh-CN"/>
              </w:rPr>
              <w:lastRenderedPageBreak/>
              <w:t>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w:t>
            </w:r>
            <w:r w:rsidR="0079119A">
              <w:rPr>
                <w:rFonts w:asciiTheme="minorEastAsia" w:hAnsiTheme="minorEastAsia" w:cs="仿宋_GB2312" w:hint="eastAsia"/>
                <w:b/>
                <w:sz w:val="24"/>
                <w:szCs w:val="24"/>
              </w:rPr>
              <w:t>或</w:t>
            </w:r>
            <w:r w:rsidRPr="00A10179">
              <w:rPr>
                <w:rFonts w:asciiTheme="minorEastAsia" w:hAnsiTheme="minorEastAsia" w:cs="仿宋_GB2312" w:hint="eastAsia"/>
                <w:b/>
                <w:sz w:val="24"/>
                <w:szCs w:val="24"/>
              </w:rPr>
              <w:t>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1DAD">
              <w:rPr>
                <w:rFonts w:asciiTheme="minorEastAsia" w:hAnsiTheme="minorEastAsia" w:cs="仿宋_GB2312" w:hint="eastAsia"/>
                <w:sz w:val="24"/>
                <w:szCs w:val="24"/>
              </w:rPr>
              <w:t>1、</w:t>
            </w:r>
            <w:r w:rsidR="00FE2296" w:rsidRPr="00DB1DAD">
              <w:rPr>
                <w:rFonts w:asciiTheme="minorEastAsia" w:hAnsiTheme="minorEastAsia" w:cs="仿宋_GB2312" w:hint="eastAsia"/>
                <w:sz w:val="24"/>
                <w:szCs w:val="24"/>
              </w:rPr>
              <w:t>上一</w:t>
            </w:r>
            <w:r w:rsidRPr="00DB1DAD">
              <w:rPr>
                <w:rFonts w:asciiTheme="minorEastAsia" w:hAnsiTheme="minorEastAsia" w:cs="宋体" w:hint="eastAsia"/>
                <w:bCs/>
                <w:sz w:val="24"/>
                <w:szCs w:val="24"/>
                <w:lang w:val="zh-CN"/>
              </w:rPr>
              <w:t>年度</w:t>
            </w:r>
            <w:r w:rsidR="00FE2296" w:rsidRPr="00DB1DAD">
              <w:rPr>
                <w:rFonts w:asciiTheme="minorEastAsia" w:hAnsiTheme="minorEastAsia" w:cs="宋体" w:hint="eastAsia"/>
                <w:bCs/>
                <w:sz w:val="24"/>
                <w:szCs w:val="24"/>
                <w:lang w:val="zh-CN"/>
              </w:rPr>
              <w:t>的财务报告</w:t>
            </w:r>
            <w:r w:rsidRPr="00DB1DAD">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w:t>
            </w:r>
            <w:r w:rsidRPr="00A10179">
              <w:rPr>
                <w:rFonts w:asciiTheme="minorEastAsia" w:hAnsiTheme="minorEastAsia" w:cs="宋体" w:hint="eastAsia"/>
                <w:bCs/>
                <w:sz w:val="24"/>
                <w:szCs w:val="24"/>
                <w:lang w:val="zh-CN"/>
              </w:rPr>
              <w:t>（法人投标提供。法人包括企业法人、机关法人、事业单位法人和社会团体法人）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FE2296">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w:t>
            </w:r>
            <w:r w:rsidRPr="00A10179">
              <w:rPr>
                <w:rFonts w:asciiTheme="minorEastAsia" w:hAnsiTheme="minorEastAsia" w:cs="宋体"/>
                <w:bCs/>
                <w:sz w:val="24"/>
                <w:szCs w:val="24"/>
                <w:lang w:val="zh-CN"/>
              </w:rPr>
              <w:lastRenderedPageBreak/>
              <w:t>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314062"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314062">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DB1081"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DB1081"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A00279" w:rsidP="00A0027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330</w:t>
            </w:r>
            <w:r w:rsidR="00DC1B3F">
              <w:rPr>
                <w:rFonts w:asciiTheme="minorEastAsia" w:hAnsiTheme="minorEastAsia" w:cs="宋体" w:hint="eastAsia"/>
                <w:bCs/>
                <w:sz w:val="24"/>
                <w:szCs w:val="24"/>
                <w:lang w:val="zh-CN"/>
              </w:rPr>
              <w:t>万元，</w:t>
            </w:r>
            <w:r w:rsidR="00F51389" w:rsidRPr="001F254C">
              <w:rPr>
                <w:rFonts w:asciiTheme="minorEastAsia" w:hAnsiTheme="minorEastAsia" w:cs="宋体" w:hint="eastAsia"/>
                <w:bCs/>
                <w:sz w:val="24"/>
                <w:szCs w:val="24"/>
                <w:lang w:val="zh-CN"/>
              </w:rPr>
              <w:t>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DB1081"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DB1081"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DB1081"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DB1081"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314062" w:rsidP="00A0027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CA10CE">
              <w:rPr>
                <w:rFonts w:asciiTheme="minorEastAsia" w:hAnsiTheme="minorEastAsia" w:cs="宋体" w:hint="eastAsia"/>
                <w:bCs/>
                <w:sz w:val="24"/>
                <w:szCs w:val="24"/>
                <w:lang w:val="zh-CN"/>
              </w:rPr>
              <w:t>5</w:t>
            </w:r>
            <w:r w:rsidR="00F51389" w:rsidRPr="001F254C">
              <w:rPr>
                <w:rFonts w:asciiTheme="minorEastAsia" w:hAnsiTheme="minorEastAsia" w:cs="宋体" w:hint="eastAsia"/>
                <w:bCs/>
                <w:sz w:val="24"/>
                <w:szCs w:val="24"/>
                <w:lang w:val="zh-CN"/>
              </w:rPr>
              <w:t>月</w:t>
            </w:r>
            <w:r w:rsidR="00CA10CE">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日</w:t>
            </w:r>
            <w:r w:rsidR="00CA10CE">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CA10CE">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E03DB9">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E03DB9">
              <w:rPr>
                <w:rFonts w:asciiTheme="minorEastAsia" w:hAnsiTheme="minorEastAsia" w:cs="宋体" w:hint="eastAsia"/>
                <w:bCs/>
                <w:sz w:val="24"/>
                <w:szCs w:val="24"/>
                <w:u w:val="single"/>
                <w:lang w:val="zh-CN"/>
              </w:rPr>
              <w:t>四</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A00279">
              <w:rPr>
                <w:rFonts w:asciiTheme="minorEastAsia" w:hAnsiTheme="minorEastAsia" w:cs="仿宋_GB2312" w:hint="eastAsia"/>
                <w:sz w:val="24"/>
                <w:szCs w:val="24"/>
                <w:lang w:val="zh-CN"/>
              </w:rPr>
              <w:t>陆万伍</w:t>
            </w:r>
            <w:r w:rsidR="00DC1B3F">
              <w:rPr>
                <w:rFonts w:asciiTheme="minorEastAsia" w:hAnsiTheme="minorEastAsia" w:cs="仿宋_GB2312" w:hint="eastAsia"/>
                <w:sz w:val="24"/>
                <w:szCs w:val="24"/>
                <w:lang w:val="zh-CN"/>
              </w:rPr>
              <w:t>仟</w:t>
            </w:r>
            <w:r w:rsidRPr="001F254C">
              <w:rPr>
                <w:rFonts w:asciiTheme="minorEastAsia" w:hAnsiTheme="minorEastAsia" w:cs="仿宋_GB2312" w:hint="eastAsia"/>
                <w:sz w:val="24"/>
                <w:szCs w:val="24"/>
                <w:lang w:val="zh-CN"/>
              </w:rPr>
              <w:t>元</w:t>
            </w:r>
            <w:r w:rsidR="00314062">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314062">
              <w:rPr>
                <w:rFonts w:asciiTheme="minorEastAsia" w:hAnsiTheme="minorEastAsia" w:cs="仿宋_GB2312" w:hint="eastAsia"/>
                <w:sz w:val="24"/>
                <w:szCs w:val="24"/>
                <w:lang w:val="zh-CN"/>
              </w:rPr>
              <w:t xml:space="preserve">¥ </w:t>
            </w:r>
            <w:r w:rsidR="00A00279">
              <w:rPr>
                <w:rFonts w:asciiTheme="minorEastAsia" w:hAnsiTheme="minorEastAsia" w:cs="仿宋_GB2312" w:hint="eastAsia"/>
                <w:sz w:val="24"/>
                <w:szCs w:val="24"/>
                <w:lang w:val="zh-CN"/>
              </w:rPr>
              <w:t>65</w:t>
            </w:r>
            <w:r w:rsidR="00314062">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2"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w:t>
            </w:r>
            <w:r w:rsidRPr="001F254C">
              <w:rPr>
                <w:rFonts w:asciiTheme="minorEastAsia" w:hAnsiTheme="minorEastAsia" w:cs="仿宋_GB2312" w:hint="eastAsia"/>
                <w:sz w:val="24"/>
                <w:szCs w:val="24"/>
                <w:lang w:val="zh-CN"/>
              </w:rPr>
              <w:lastRenderedPageBreak/>
              <w:t>→“参与投标”→“费用缴纳说明”→“保证金缴纳说明单”，获取缴费说明单，根据每个标段的缴纳说明单在缴纳截止时间前缴纳；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B6F5E" w:rsidRPr="001B6F5E">
              <w:rPr>
                <w:rFonts w:asciiTheme="minorEastAsia" w:hAnsiTheme="minorEastAsia" w:cs="宋体" w:hint="eastAsia"/>
                <w:color w:val="000000"/>
                <w:sz w:val="24"/>
                <w:szCs w:val="24"/>
              </w:rPr>
              <w:t>《</w:t>
            </w:r>
            <w:hyperlink r:id="rId13" w:tgtFrame="_blank" w:history="1">
              <w:r w:rsidR="001B6F5E" w:rsidRPr="001B6F5E">
                <w:rPr>
                  <w:rFonts w:cs="宋体" w:hint="eastAsia"/>
                  <w:color w:val="000000"/>
                  <w:sz w:val="24"/>
                  <w:szCs w:val="24"/>
                </w:rPr>
                <w:t>中国·许昌</w:t>
              </w:r>
              <w:r w:rsidR="001B6F5E" w:rsidRPr="001B6F5E">
                <w:rPr>
                  <w:rFonts w:cs="宋体" w:hint="eastAsia"/>
                  <w:color w:val="000000"/>
                  <w:sz w:val="24"/>
                  <w:szCs w:val="24"/>
                </w:rPr>
                <w:t xml:space="preserve"> </w:t>
              </w:r>
              <w:r w:rsidR="001B6F5E" w:rsidRPr="001B6F5E">
                <w:rPr>
                  <w:rFonts w:cs="宋体" w:hint="eastAsia"/>
                  <w:color w:val="000000"/>
                  <w:sz w:val="24"/>
                  <w:szCs w:val="24"/>
                </w:rPr>
                <w:t>许昌市政府网</w:t>
              </w:r>
            </w:hyperlink>
            <w:r w:rsidR="001B6F5E" w:rsidRPr="001B6F5E">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DB1081"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DB1DAD" w:rsidRDefault="00DB1081" w:rsidP="00FD62FF">
            <w:pPr>
              <w:autoSpaceDE w:val="0"/>
              <w:autoSpaceDN w:val="0"/>
              <w:adjustRightInd w:val="0"/>
              <w:spacing w:line="360" w:lineRule="auto"/>
              <w:rPr>
                <w:rFonts w:ascii="新宋体" w:eastAsia="新宋体" w:hAnsi="新宋体"/>
                <w:sz w:val="24"/>
              </w:rPr>
            </w:pPr>
            <w:r w:rsidRPr="00DB1DAD">
              <w:rPr>
                <w:rFonts w:ascii="新宋体" w:eastAsia="新宋体" w:hAnsi="新宋体"/>
                <w:b/>
                <w:sz w:val="24"/>
              </w:rPr>
              <w:fldChar w:fldCharType="begin"/>
            </w:r>
            <w:r w:rsidR="00FC4962" w:rsidRPr="00DB1DAD">
              <w:rPr>
                <w:rFonts w:ascii="新宋体" w:eastAsia="新宋体" w:hAnsi="新宋体"/>
                <w:b/>
                <w:sz w:val="24"/>
              </w:rPr>
              <w:instrText xml:space="preserve"> </w:instrText>
            </w:r>
            <w:r w:rsidR="00FC4962" w:rsidRPr="00DB1DAD">
              <w:rPr>
                <w:rFonts w:ascii="新宋体" w:eastAsia="新宋体" w:hAnsi="新宋体" w:hint="eastAsia"/>
                <w:b/>
                <w:sz w:val="24"/>
              </w:rPr>
              <w:instrText>eq \o\ac(□,√)</w:instrText>
            </w:r>
            <w:r w:rsidRPr="00DB1DAD">
              <w:rPr>
                <w:rFonts w:ascii="新宋体" w:eastAsia="新宋体" w:hAnsi="新宋体"/>
                <w:b/>
                <w:sz w:val="24"/>
              </w:rPr>
              <w:fldChar w:fldCharType="end"/>
            </w:r>
            <w:r w:rsidR="00FC4962" w:rsidRPr="00DB1DAD">
              <w:rPr>
                <w:rFonts w:ascii="新宋体" w:eastAsia="新宋体" w:hAnsi="新宋体" w:hint="eastAsia"/>
                <w:sz w:val="24"/>
              </w:rPr>
              <w:t>纸质投标文件：</w:t>
            </w:r>
            <w:r w:rsidR="00F51389" w:rsidRPr="00DB1DAD">
              <w:rPr>
                <w:rFonts w:asciiTheme="minorEastAsia" w:hAnsiTheme="minorEastAsia" w:cs="仿宋_GB2312" w:hint="eastAsia"/>
                <w:sz w:val="24"/>
                <w:szCs w:val="24"/>
              </w:rPr>
              <w:t>正本</w:t>
            </w:r>
            <w:r w:rsidR="00F51389" w:rsidRPr="00DB1DAD">
              <w:rPr>
                <w:rFonts w:asciiTheme="minorEastAsia" w:hAnsiTheme="minorEastAsia" w:cs="仿宋_GB2312" w:hint="eastAsia"/>
                <w:b/>
                <w:sz w:val="24"/>
                <w:szCs w:val="24"/>
              </w:rPr>
              <w:t>一</w:t>
            </w:r>
            <w:r w:rsidR="00F51389" w:rsidRPr="00DB1DAD">
              <w:rPr>
                <w:rFonts w:asciiTheme="minorEastAsia" w:hAnsiTheme="minorEastAsia" w:cs="仿宋_GB2312" w:hint="eastAsia"/>
                <w:sz w:val="24"/>
                <w:szCs w:val="24"/>
              </w:rPr>
              <w:t>份，副本</w:t>
            </w:r>
            <w:r w:rsidR="00FE2296" w:rsidRPr="00DB1DAD">
              <w:rPr>
                <w:rFonts w:asciiTheme="minorEastAsia" w:hAnsiTheme="minorEastAsia" w:cs="仿宋_GB2312" w:hint="eastAsia"/>
                <w:sz w:val="24"/>
                <w:szCs w:val="24"/>
                <w:u w:val="single"/>
              </w:rPr>
              <w:t>2</w:t>
            </w:r>
            <w:r w:rsidR="00F51389" w:rsidRPr="00DB1DAD">
              <w:rPr>
                <w:rFonts w:asciiTheme="minorEastAsia" w:hAnsiTheme="minorEastAsia" w:cs="仿宋_GB2312" w:hint="eastAsia"/>
                <w:sz w:val="24"/>
                <w:szCs w:val="24"/>
              </w:rPr>
              <w:t>份</w:t>
            </w:r>
            <w:r w:rsidR="00EF56E4" w:rsidRPr="00DB1DAD">
              <w:rPr>
                <w:rFonts w:asciiTheme="minorEastAsia" w:hAnsiTheme="minorEastAsia" w:cs="仿宋_GB2312" w:hint="eastAsia"/>
                <w:sz w:val="24"/>
                <w:szCs w:val="24"/>
              </w:rPr>
              <w:t>。</w:t>
            </w:r>
            <w:r w:rsidR="00212788" w:rsidRPr="00DB1DAD">
              <w:rPr>
                <w:rFonts w:asciiTheme="minorEastAsia" w:hAnsiTheme="minorEastAsia" w:cs="仿宋_GB2312" w:hint="eastAsia"/>
                <w:sz w:val="24"/>
                <w:szCs w:val="24"/>
              </w:rPr>
              <w:t>使用</w:t>
            </w:r>
            <w:r w:rsidR="00212788" w:rsidRPr="00DB1DAD">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DB1081"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DB1081" w:rsidP="005D272E">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0311FB" w:rsidRPr="00B64EAB">
              <w:rPr>
                <w:rFonts w:ascii="新宋体" w:eastAsia="新宋体" w:hAnsi="新宋体"/>
                <w:b/>
                <w:sz w:val="24"/>
              </w:rPr>
              <w:instrText xml:space="preserve"> </w:instrText>
            </w:r>
            <w:r w:rsidR="000311FB"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DB1081"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DB1081"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C35591" w:rsidRDefault="00DB1081"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314062" w:rsidRPr="001A1D8F">
              <w:rPr>
                <w:rFonts w:asciiTheme="minorEastAsia" w:hAnsiTheme="minorEastAsia" w:cs="宋体"/>
                <w:b/>
                <w:color w:val="000000"/>
                <w:kern w:val="0"/>
                <w:sz w:val="24"/>
                <w:szCs w:val="24"/>
                <w:lang w:val="zh-CN"/>
              </w:rPr>
              <w:instrText xml:space="preserve"> </w:instrText>
            </w:r>
            <w:r w:rsidR="00314062" w:rsidRPr="001A1D8F">
              <w:rPr>
                <w:rFonts w:asciiTheme="minorEastAsia" w:hAnsiTheme="minorEastAsia" w:cs="宋体" w:hint="eastAsia"/>
                <w:b/>
                <w:color w:val="000000"/>
                <w:kern w:val="0"/>
                <w:sz w:val="24"/>
                <w:szCs w:val="24"/>
                <w:lang w:val="zh-CN"/>
              </w:rPr>
              <w:instrText>eq \o\ac(□,</w:instrText>
            </w:r>
            <w:r w:rsidR="00314062" w:rsidRPr="001A1D8F">
              <w:rPr>
                <w:rFonts w:asciiTheme="minorEastAsia" w:hAnsiTheme="minorEastAsia" w:cs="宋体" w:hint="eastAsia"/>
                <w:b/>
                <w:color w:val="000000"/>
                <w:kern w:val="0"/>
                <w:position w:val="2"/>
                <w:sz w:val="24"/>
                <w:szCs w:val="24"/>
                <w:lang w:val="zh-CN"/>
              </w:rPr>
              <w:instrText>√</w:instrText>
            </w:r>
            <w:r w:rsidR="00314062"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F51389" w:rsidP="00C3559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w:t>
            </w:r>
            <w:r w:rsidR="00C35591" w:rsidRPr="00DB1DAD">
              <w:rPr>
                <w:rFonts w:asciiTheme="minorEastAsia" w:hAnsiTheme="minorEastAsia" w:cs="宋体" w:hint="eastAsia"/>
                <w:bCs/>
                <w:sz w:val="24"/>
                <w:szCs w:val="24"/>
                <w:lang w:val="zh-CN"/>
              </w:rPr>
              <w:t>评标服务部，联系电话：0374-2968037，</w:t>
            </w:r>
            <w:r w:rsidRPr="00DB1DAD">
              <w:rPr>
                <w:rFonts w:asciiTheme="minorEastAsia" w:hAnsiTheme="minorEastAsia" w:cs="宋体" w:hint="eastAsia"/>
                <w:bCs/>
                <w:sz w:val="24"/>
                <w:szCs w:val="24"/>
                <w:lang w:val="zh-CN"/>
              </w:rPr>
              <w:t>邮箱：</w:t>
            </w:r>
            <w:r w:rsidR="00C35591" w:rsidRPr="00DB1DAD">
              <w:rPr>
                <w:rFonts w:asciiTheme="minorEastAsia" w:hAnsiTheme="minorEastAsia" w:cs="宋体" w:hint="eastAsia"/>
                <w:bCs/>
                <w:sz w:val="24"/>
                <w:szCs w:val="24"/>
                <w:lang w:val="zh-CN"/>
              </w:rPr>
              <w:t>xcylcg8037@163.com</w:t>
            </w:r>
            <w:r w:rsidRPr="00DB1DAD">
              <w:rPr>
                <w:rFonts w:asciiTheme="minorEastAsia" w:hAnsiTheme="minorEastAsia" w:cs="宋体" w:hint="eastAsia"/>
                <w:bCs/>
                <w:sz w:val="24"/>
                <w:szCs w:val="24"/>
                <w:lang w:val="zh-CN"/>
              </w:rPr>
              <w:t>。</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DB1081"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FE1F51" w:rsidRDefault="00FE1F51"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lastRenderedPageBreak/>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w:t>
      </w:r>
      <w:r w:rsidRPr="005B5BCB">
        <w:rPr>
          <w:rFonts w:asciiTheme="minorEastAsia" w:hAnsiTheme="minorEastAsia" w:cs="宋体" w:hint="eastAsia"/>
          <w:kern w:val="0"/>
          <w:sz w:val="24"/>
          <w:szCs w:val="24"/>
        </w:rPr>
        <w:lastRenderedPageBreak/>
        <w:t>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5"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1B6F5E" w:rsidRPr="001B6F5E">
        <w:rPr>
          <w:rFonts w:asciiTheme="minorEastAsia" w:hAnsiTheme="minorEastAsia" w:cs="宋体" w:hint="eastAsia"/>
          <w:color w:val="000000"/>
          <w:sz w:val="24"/>
          <w:szCs w:val="24"/>
        </w:rPr>
        <w:t>、《</w:t>
      </w:r>
      <w:hyperlink r:id="rId16" w:tgtFrame="_blank" w:history="1">
        <w:r w:rsidR="001B6F5E" w:rsidRPr="001B6F5E">
          <w:rPr>
            <w:rFonts w:cs="宋体" w:hint="eastAsia"/>
            <w:color w:val="000000"/>
            <w:sz w:val="24"/>
            <w:szCs w:val="24"/>
          </w:rPr>
          <w:t>中国·许昌</w:t>
        </w:r>
        <w:r w:rsidR="001B6F5E" w:rsidRPr="001B6F5E">
          <w:rPr>
            <w:rFonts w:cs="宋体" w:hint="eastAsia"/>
            <w:color w:val="000000"/>
            <w:sz w:val="24"/>
            <w:szCs w:val="24"/>
          </w:rPr>
          <w:t xml:space="preserve"> </w:t>
        </w:r>
        <w:r w:rsidR="001B6F5E" w:rsidRPr="001B6F5E">
          <w:rPr>
            <w:rFonts w:cs="宋体" w:hint="eastAsia"/>
            <w:color w:val="000000"/>
            <w:sz w:val="24"/>
            <w:szCs w:val="24"/>
          </w:rPr>
          <w:t>许昌市政府网</w:t>
        </w:r>
      </w:hyperlink>
      <w:r w:rsidR="001B6F5E" w:rsidRPr="001B6F5E">
        <w:rPr>
          <w:rFonts w:asciiTheme="minorEastAsia" w:hAnsiTheme="minorEastAsia" w:cs="宋体" w:hint="eastAsia"/>
          <w:color w:val="000000"/>
          <w:sz w:val="24"/>
          <w:szCs w:val="24"/>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7.代理费用收取标准</w:t>
      </w:r>
    </w:p>
    <w:p w:rsidR="00730B66" w:rsidRPr="00730B66" w:rsidRDefault="00730B66" w:rsidP="00F51389">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8．招标文件构成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8.1 招标文件由以下部分组成：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9.现场考察、开标前答疑会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Pr>
          <w:rFonts w:asciiTheme="minorEastAsia" w:hAnsiTheme="minorEastAsia" w:cs="宋体" w:hint="eastAsia"/>
          <w:kern w:val="0"/>
          <w:sz w:val="24"/>
          <w:szCs w:val="24"/>
        </w:rPr>
        <w:t>《</w:t>
      </w:r>
      <w:r w:rsidR="006E7D75" w:rsidRPr="005B5BCB">
        <w:rPr>
          <w:rFonts w:asciiTheme="minorEastAsia" w:hAnsiTheme="minorEastAsia" w:cs="宋体" w:hint="eastAsia"/>
          <w:kern w:val="0"/>
          <w:sz w:val="24"/>
          <w:szCs w:val="24"/>
        </w:rPr>
        <w:t>全国公共资源交易平台（河南省·许昌市）</w:t>
      </w:r>
      <w:r w:rsidR="006E7D75">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9.4 现场考察及参加开标前答疑会所发生的费用及一切责任由投标人自行承担。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10.招标文件的澄清或修改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sidR="00140426">
        <w:rPr>
          <w:rFonts w:asciiTheme="minorEastAsia" w:hAnsiTheme="minorEastAsia" w:cs="宋体" w:hint="eastAsia"/>
          <w:kern w:val="0"/>
          <w:sz w:val="24"/>
          <w:szCs w:val="24"/>
        </w:rPr>
        <w:t>《</w:t>
      </w:r>
      <w:r w:rsidR="00140426" w:rsidRPr="005B5BCB">
        <w:rPr>
          <w:rFonts w:asciiTheme="minorEastAsia" w:hAnsiTheme="minorEastAsia" w:cs="宋体" w:hint="eastAsia"/>
          <w:kern w:val="0"/>
          <w:sz w:val="24"/>
          <w:szCs w:val="24"/>
        </w:rPr>
        <w:t>全国公共资源交易平台（河南省·许昌市）</w:t>
      </w:r>
      <w:r w:rsidR="00140426">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10.3 澄清或修改公告的内容为招标文件的组成部分，并对投标人具有约束力。当招</w:t>
      </w:r>
      <w:r w:rsidRPr="005B5BCB">
        <w:rPr>
          <w:rFonts w:asciiTheme="minorEastAsia" w:hAnsiTheme="minorEastAsia" w:cs="宋体" w:hint="eastAsia"/>
          <w:kern w:val="0"/>
          <w:sz w:val="24"/>
          <w:szCs w:val="24"/>
        </w:rPr>
        <w:lastRenderedPageBreak/>
        <w:t>标文件与澄清或修改公告就同一内容的表述不一致时，以最后发出的文件内容为准。</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11． 投标的语言及计量单位</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12</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51389" w:rsidRPr="00B945A3" w:rsidRDefault="00F51389" w:rsidP="00F51389">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51389" w:rsidRPr="00007AE8" w:rsidRDefault="00F51389" w:rsidP="00F51389">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12.</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w:t>
      </w:r>
      <w:r>
        <w:rPr>
          <w:rFonts w:ascii="宋体" w:hAnsi="宋体" w:cs="宋体" w:hint="eastAsia"/>
          <w:sz w:val="24"/>
          <w:szCs w:val="24"/>
          <w:lang w:val="en-GB"/>
        </w:rPr>
        <w:lastRenderedPageBreak/>
        <w:t>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3A200A"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sidRPr="003A200A">
        <w:rPr>
          <w:rFonts w:asciiTheme="minorEastAsia" w:hAnsiTheme="minorEastAsia" w:cs="宋体" w:hint="eastAsia"/>
          <w:kern w:val="0"/>
          <w:sz w:val="24"/>
          <w:szCs w:val="24"/>
        </w:rPr>
        <w:t>最低报价不能作为中标的保证。</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13．投标有效期</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sidR="00B95A20">
        <w:rPr>
          <w:rFonts w:asciiTheme="minorEastAsia" w:hAnsiTheme="minorEastAsia" w:cs="宋体" w:hint="eastAsia"/>
          <w:kern w:val="0"/>
          <w:sz w:val="24"/>
          <w:szCs w:val="24"/>
        </w:rPr>
        <w:t>“</w:t>
      </w:r>
      <w:r w:rsidR="00B95A20" w:rsidRPr="005B5BCB">
        <w:rPr>
          <w:rFonts w:asciiTheme="minorEastAsia" w:hAnsiTheme="minorEastAsia" w:cs="宋体" w:hint="eastAsia"/>
          <w:kern w:val="0"/>
          <w:sz w:val="24"/>
          <w:szCs w:val="24"/>
        </w:rPr>
        <w:t>投标人须知前附表</w:t>
      </w:r>
      <w:r w:rsidR="00B95A20">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13.2 投标有效期内投标人撤销投标文件的，招标人将不退还投标保证金。</w:t>
      </w:r>
    </w:p>
    <w:p w:rsidR="00F51389" w:rsidRPr="005B5BCB"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14．投标文件构成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14.1 投标文件的构成应符合法律法规及招标文件的要求。</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14.3 投标文件由资格证明材料、符合性证明材料、其它材料等组成。</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971DFC" w:rsidRDefault="00A634C2" w:rsidP="00A634C2">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 xml:space="preserve">14.5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00875099" w:rsidRPr="00971DFC">
        <w:rPr>
          <w:rFonts w:hAnsi="宋体" w:hint="eastAsia"/>
          <w:color w:val="000000"/>
          <w:sz w:val="24"/>
          <w:szCs w:val="24"/>
        </w:rPr>
        <w:t>根据所投</w:t>
      </w:r>
      <w:r w:rsidR="004A35BF" w:rsidRPr="00971DFC">
        <w:rPr>
          <w:rFonts w:hAnsi="宋体" w:hint="eastAsia"/>
          <w:color w:val="000000"/>
          <w:sz w:val="24"/>
          <w:szCs w:val="24"/>
        </w:rPr>
        <w:t>标</w:t>
      </w:r>
      <w:proofErr w:type="gramStart"/>
      <w:r w:rsidR="004A35BF"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0025544A" w:rsidRPr="00971DFC">
        <w:rPr>
          <w:rFonts w:hAnsi="宋体" w:hint="eastAsia"/>
          <w:color w:val="000000"/>
          <w:sz w:val="24"/>
          <w:szCs w:val="24"/>
        </w:rPr>
        <w:t xml:space="preserve"> </w:t>
      </w:r>
    </w:p>
    <w:p w:rsidR="00775A7C" w:rsidRPr="00971DFC" w:rsidRDefault="00775A7C" w:rsidP="00A634C2">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w:t>
      </w:r>
      <w:r w:rsidRPr="00971DFC">
        <w:rPr>
          <w:rFonts w:hAnsi="宋体" w:hint="eastAsia"/>
          <w:color w:val="000000"/>
          <w:sz w:val="24"/>
          <w:szCs w:val="24"/>
        </w:rPr>
        <w:lastRenderedPageBreak/>
        <w:t>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25544A" w:rsidRPr="00971DFC"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15.投标文件格式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16.1投标保证金的缴纳</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 .1投标人应按</w:t>
      </w:r>
      <w:r w:rsidR="008629A1">
        <w:rPr>
          <w:rFonts w:asciiTheme="minorEastAsia" w:hAnsiTheme="minorEastAsia" w:cs="宋体" w:hint="eastAsia"/>
          <w:kern w:val="0"/>
          <w:sz w:val="24"/>
          <w:szCs w:val="24"/>
        </w:rPr>
        <w:t>“</w:t>
      </w:r>
      <w:r w:rsidR="008629A1" w:rsidRPr="005B5BCB">
        <w:rPr>
          <w:rFonts w:asciiTheme="minorEastAsia" w:hAnsiTheme="minorEastAsia" w:cs="宋体" w:hint="eastAsia"/>
          <w:kern w:val="0"/>
          <w:sz w:val="24"/>
          <w:szCs w:val="24"/>
        </w:rPr>
        <w:t>投标人须知前附表</w:t>
      </w:r>
      <w:r w:rsidR="008629A1">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16.1.2 投标保证金用于避免和减少本次招标由于投标人的行为而给采购人带来的损失。</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7"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rPr>
        <w:lastRenderedPageBreak/>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16.1.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16.2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3A5022">
        <w:rPr>
          <w:rFonts w:asciiTheme="minorEastAsia" w:hAnsiTheme="minorEastAsia" w:cs="仿宋_GB2312" w:hint="eastAsia"/>
          <w:sz w:val="24"/>
          <w:szCs w:val="24"/>
          <w:lang w:val="zh-CN"/>
        </w:rPr>
        <w:t>（交易见证部电话：0374-2968027）</w:t>
      </w:r>
    </w:p>
    <w:p w:rsidR="003A5022" w:rsidRPr="005B5BCB" w:rsidRDefault="00F51389" w:rsidP="003A502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3A5022">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3A5022">
        <w:rPr>
          <w:rFonts w:asciiTheme="minorEastAsia" w:hAnsiTheme="minorEastAsia" w:cs="仿宋_GB2312" w:hint="eastAsia"/>
          <w:sz w:val="24"/>
          <w:szCs w:val="24"/>
          <w:lang w:val="zh-CN"/>
        </w:rPr>
        <w:t>（交易见证部电话：0374-2968027）</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sidRPr="005B5BCB">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743379" w:rsidRDefault="00F51389" w:rsidP="002567BE">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投标人应提交投标文件份数见投标人须知前附表。</w:t>
      </w:r>
    </w:p>
    <w:p w:rsidR="00E956EC" w:rsidRPr="005B5BCB" w:rsidRDefault="00247570" w:rsidP="00E956E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w:t>
      </w:r>
      <w:r w:rsidR="00F51389" w:rsidRPr="005B5BCB">
        <w:rPr>
          <w:rFonts w:asciiTheme="minorEastAsia" w:hAnsiTheme="minorEastAsia" w:cs="仿宋_GB2312" w:hint="eastAsia"/>
          <w:sz w:val="24"/>
          <w:szCs w:val="24"/>
          <w:lang w:val="zh-CN"/>
        </w:rPr>
        <w:t>正本和副本投标文件封面上应清楚标明</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正本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或</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副本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.2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投标文件副本，所有资料都可以是投标文件的正本复印而成。</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.3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17.4 除投标人对错处做必要修改外，投标文件不得行间插字、涂改或增删。如有修改错漏处，</w:t>
      </w:r>
      <w:r w:rsidRPr="005B5BCB">
        <w:rPr>
          <w:rFonts w:asciiTheme="minorEastAsia" w:hAnsiTheme="minorEastAsia" w:cs="仿宋_GB2312" w:hint="eastAsia"/>
          <w:sz w:val="24"/>
          <w:szCs w:val="24"/>
          <w:lang w:val="zh-CN"/>
        </w:rPr>
        <w:t>必须由法定代表人或经其正式授权的代表</w:t>
      </w:r>
      <w:r w:rsidRPr="005B5BCB">
        <w:rPr>
          <w:rFonts w:asciiTheme="minorEastAsia" w:hAnsiTheme="minorEastAsia" w:hint="eastAsia"/>
          <w:bCs/>
          <w:sz w:val="24"/>
          <w:szCs w:val="24"/>
        </w:rPr>
        <w:t>签字并加盖投标人公章</w:t>
      </w:r>
      <w:r w:rsidRPr="005B5BCB">
        <w:rPr>
          <w:rFonts w:asciiTheme="minorEastAsia" w:hAnsiTheme="minorEastAsia" w:cs="仿宋_GB2312" w:hint="eastAsia"/>
          <w:sz w:val="24"/>
          <w:szCs w:val="24"/>
          <w:lang w:val="zh-CN"/>
        </w:rPr>
        <w:t>。</w:t>
      </w:r>
    </w:p>
    <w:p w:rsidR="00F51389" w:rsidRPr="00F66D6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F66D61">
        <w:rPr>
          <w:rFonts w:ascii="新宋体" w:eastAsia="新宋体" w:hAnsi="新宋体" w:hint="eastAsia"/>
          <w:sz w:val="24"/>
        </w:rPr>
        <w:t>电子投标文件按招标文件要求加盖电子印章和法人电子印章。</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Pr="005B5BCB"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w:t>
      </w:r>
      <w:r w:rsidRPr="002D0F02">
        <w:rPr>
          <w:rFonts w:asciiTheme="minorEastAsia" w:hAnsiTheme="minorEastAsia" w:cs="宋体" w:hint="eastAsia"/>
          <w:b/>
          <w:kern w:val="0"/>
          <w:sz w:val="28"/>
          <w:szCs w:val="28"/>
        </w:rPr>
        <w:t>、投标文件的递交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18</w:t>
      </w:r>
      <w:r w:rsidRPr="005B5BCB">
        <w:rPr>
          <w:rFonts w:asciiTheme="minorEastAsia" w:hAnsiTheme="minorEastAsia" w:cs="仿宋_GB2312" w:hint="eastAsia"/>
          <w:b/>
          <w:sz w:val="24"/>
          <w:szCs w:val="24"/>
          <w:lang w:val="zh-CN"/>
        </w:rPr>
        <w:t>.投标文件的密封</w:t>
      </w:r>
    </w:p>
    <w:p w:rsidR="00F51389" w:rsidRPr="00F66D6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.1 投标人应将</w:t>
      </w:r>
      <w:r w:rsidR="0043706F">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0043706F" w:rsidRPr="00F66D61">
        <w:rPr>
          <w:rFonts w:hAnsi="宋体" w:cs="宋体" w:hint="eastAsia"/>
          <w:sz w:val="24"/>
        </w:rPr>
        <w:t>使用电子介质存储的投标文件单独密封包装，并随纸质投标文件一并提交。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.2 投标文件如果未按规定密封，招标人将拒绝接收。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．投标截止时间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投标人必须在</w:t>
      </w:r>
      <w:r w:rsidR="00870DCD">
        <w:rPr>
          <w:rFonts w:asciiTheme="minorEastAsia" w:hAnsiTheme="minorEastAsia" w:cs="宋体" w:hint="eastAsia"/>
          <w:kern w:val="0"/>
          <w:sz w:val="24"/>
          <w:szCs w:val="24"/>
        </w:rPr>
        <w:t>“</w:t>
      </w:r>
      <w:r w:rsidR="00870DCD" w:rsidRPr="005B5BCB">
        <w:rPr>
          <w:rFonts w:asciiTheme="minorEastAsia" w:hAnsiTheme="minorEastAsia" w:cs="宋体" w:hint="eastAsia"/>
          <w:kern w:val="0"/>
          <w:sz w:val="24"/>
          <w:szCs w:val="24"/>
        </w:rPr>
        <w:t>投标邀请</w:t>
      </w:r>
      <w:r w:rsidR="00870DCD">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sidR="00870DCD">
        <w:rPr>
          <w:rFonts w:asciiTheme="minorEastAsia" w:hAnsiTheme="minorEastAsia" w:hint="eastAsia"/>
          <w:bCs/>
          <w:sz w:val="24"/>
          <w:szCs w:val="24"/>
        </w:rPr>
        <w:t>“</w:t>
      </w:r>
      <w:r w:rsidR="00870DCD" w:rsidRPr="005B5BCB">
        <w:rPr>
          <w:rFonts w:asciiTheme="minorEastAsia" w:hAnsiTheme="minorEastAsia" w:hint="eastAsia"/>
          <w:bCs/>
          <w:sz w:val="24"/>
          <w:szCs w:val="24"/>
        </w:rPr>
        <w:t>投标人须知前附表</w:t>
      </w:r>
      <w:r w:rsidR="00870DCD">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5B5BCB" w:rsidRDefault="00F51389" w:rsidP="00F51389">
      <w:pPr>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 迟交的投标文件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sidR="001F4B20">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Pr="005B5BCB">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投标文件的修改和撤回</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.1 投标人在投标截止时间前，对所递交的</w:t>
      </w:r>
      <w:r w:rsidR="001F4B20">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C638EC" w:rsidRPr="00F66D61"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22．</w:t>
      </w:r>
      <w:r w:rsidRPr="00B65A0E">
        <w:rPr>
          <w:rFonts w:hAnsi="宋体" w:cs="宋体" w:hint="eastAsia"/>
          <w:b/>
          <w:sz w:val="24"/>
        </w:rPr>
        <w:t>除投标人须知前附表另有规定外，投标人所提交的电子投标文件、纸质投标文件</w:t>
      </w:r>
      <w:r w:rsidRPr="00B65A0E">
        <w:rPr>
          <w:rFonts w:hAnsi="宋体" w:cs="宋体" w:hint="eastAsia"/>
          <w:b/>
          <w:sz w:val="24"/>
        </w:rPr>
        <w:lastRenderedPageBreak/>
        <w:t>及电子介质存储的备份文件不予退还。</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561416" w:rsidRPr="005B5BCB" w:rsidRDefault="00561416"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3</w:t>
      </w:r>
      <w:r w:rsidRPr="005B5BCB">
        <w:rPr>
          <w:rFonts w:asciiTheme="minorEastAsia" w:hAnsiTheme="minorEastAsia" w:cs="仿宋_GB2312" w:hint="eastAsia"/>
          <w:b/>
          <w:sz w:val="24"/>
          <w:szCs w:val="24"/>
          <w:lang w:val="zh-CN"/>
        </w:rPr>
        <w:t>. 开标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 开标时，由投标人或者其推选的代表检查</w:t>
      </w:r>
      <w:r w:rsidR="00903C60" w:rsidRPr="00B65A0E">
        <w:rPr>
          <w:rFonts w:asciiTheme="minorEastAsia" w:hAnsiTheme="minorEastAsia" w:cs="仿宋_GB2312" w:hint="eastAsia"/>
          <w:sz w:val="24"/>
          <w:szCs w:val="24"/>
          <w:lang w:val="zh-CN"/>
        </w:rPr>
        <w:t>纸质</w:t>
      </w:r>
      <w:r w:rsidRPr="00B65A0E">
        <w:rPr>
          <w:rFonts w:asciiTheme="minorEastAsia" w:hAnsiTheme="minorEastAsia" w:cs="仿宋_GB2312" w:hint="eastAsia"/>
          <w:sz w:val="24"/>
          <w:szCs w:val="24"/>
          <w:lang w:val="zh-CN"/>
        </w:rPr>
        <w:t>投标文件</w:t>
      </w:r>
      <w:r w:rsidR="00903C60" w:rsidRPr="00B65A0E">
        <w:rPr>
          <w:rFonts w:asciiTheme="minorEastAsia" w:hAnsiTheme="minorEastAsia" w:cs="仿宋_GB2312" w:hint="eastAsia"/>
          <w:sz w:val="24"/>
          <w:szCs w:val="24"/>
          <w:lang w:val="zh-CN"/>
        </w:rPr>
        <w:t>和</w:t>
      </w:r>
      <w:r w:rsidR="00572C46" w:rsidRPr="00B65A0E">
        <w:rPr>
          <w:rFonts w:hAnsi="宋体" w:cs="宋体" w:hint="eastAsia"/>
          <w:sz w:val="24"/>
        </w:rPr>
        <w:t>备份文件</w:t>
      </w:r>
      <w:r w:rsidR="00572C46" w:rsidRPr="00B65A0E">
        <w:rPr>
          <w:rFonts w:asciiTheme="minorEastAsia" w:hAnsiTheme="minorEastAsia" w:cs="仿宋_GB2312" w:hint="eastAsia"/>
          <w:sz w:val="24"/>
          <w:szCs w:val="24"/>
          <w:lang w:val="zh-CN"/>
        </w:rPr>
        <w:t>（</w:t>
      </w:r>
      <w:r w:rsidR="00572C46" w:rsidRPr="00B65A0E">
        <w:rPr>
          <w:rFonts w:hAnsi="宋体" w:cs="宋体" w:hint="eastAsia"/>
          <w:sz w:val="24"/>
        </w:rPr>
        <w:t>使用电子介质存储</w:t>
      </w:r>
      <w:r w:rsidR="00572C46" w:rsidRPr="00B65A0E">
        <w:rPr>
          <w:rFonts w:asciiTheme="minorEastAsia" w:hAnsiTheme="minorEastAsia" w:cs="仿宋_GB2312" w:hint="eastAsia"/>
          <w:sz w:val="24"/>
          <w:szCs w:val="24"/>
          <w:lang w:val="zh-CN"/>
        </w:rPr>
        <w:t>）</w:t>
      </w:r>
      <w:r w:rsidR="00903C60"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w:t>
      </w:r>
      <w:r w:rsidR="00E85524" w:rsidRPr="00B65A0E">
        <w:rPr>
          <w:rFonts w:asciiTheme="minorEastAsia" w:hAnsiTheme="minorEastAsia" w:cs="仿宋_GB2312" w:hint="eastAsia"/>
          <w:sz w:val="24"/>
          <w:szCs w:val="24"/>
          <w:lang w:val="zh-CN"/>
        </w:rPr>
        <w:t>进行电子投标文件的解密。</w:t>
      </w:r>
      <w:r w:rsidR="00F3359B" w:rsidRPr="00B65A0E">
        <w:rPr>
          <w:rFonts w:asciiTheme="minorEastAsia" w:hAnsiTheme="minorEastAsia" w:cs="仿宋_GB2312" w:hint="eastAsia"/>
          <w:sz w:val="24"/>
          <w:szCs w:val="24"/>
          <w:lang w:val="zh-CN"/>
        </w:rPr>
        <w:t>解密后</w:t>
      </w:r>
      <w:r w:rsidRPr="00B65A0E">
        <w:rPr>
          <w:rFonts w:asciiTheme="minorEastAsia" w:hAnsiTheme="minorEastAsia" w:cs="仿宋_GB2312" w:hint="eastAsia"/>
          <w:sz w:val="24"/>
          <w:szCs w:val="24"/>
          <w:lang w:val="zh-CN"/>
        </w:rPr>
        <w:t>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23.3.1 电子投标文件的解密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w:t>
      </w:r>
      <w:r w:rsidR="009A296B" w:rsidRPr="00B65A0E">
        <w:rPr>
          <w:rFonts w:asciiTheme="minorEastAsia" w:hAnsiTheme="minorEastAsia" w:cs="仿宋_GB2312" w:hint="eastAsia"/>
          <w:sz w:val="24"/>
          <w:szCs w:val="24"/>
          <w:lang w:val="zh-CN"/>
        </w:rPr>
        <w:t>解密需</w:t>
      </w:r>
      <w:r w:rsidRPr="00B65A0E">
        <w:rPr>
          <w:rFonts w:asciiTheme="minorEastAsia" w:hAnsiTheme="minorEastAsia" w:cs="仿宋_GB2312" w:hint="eastAsia"/>
          <w:sz w:val="24"/>
          <w:szCs w:val="24"/>
          <w:lang w:val="zh-CN"/>
        </w:rPr>
        <w:t>分标段进行</w:t>
      </w:r>
      <w:r w:rsidR="0050133C" w:rsidRPr="00B65A0E">
        <w:rPr>
          <w:rFonts w:asciiTheme="minorEastAsia" w:hAnsiTheme="minorEastAsia" w:cs="仿宋_GB2312" w:hint="eastAsia"/>
          <w:sz w:val="24"/>
          <w:szCs w:val="24"/>
          <w:lang w:val="zh-CN"/>
        </w:rPr>
        <w:t>两次</w:t>
      </w:r>
      <w:r w:rsidRPr="00B65A0E">
        <w:rPr>
          <w:rFonts w:asciiTheme="minorEastAsia" w:hAnsiTheme="minorEastAsia" w:cs="仿宋_GB2312" w:hint="eastAsia"/>
          <w:sz w:val="24"/>
          <w:szCs w:val="24"/>
          <w:lang w:val="zh-CN"/>
        </w:rPr>
        <w:t>解密。</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w:t>
      </w:r>
      <w:r w:rsidR="00944C89" w:rsidRPr="00B65A0E">
        <w:rPr>
          <w:rFonts w:asciiTheme="minorEastAsia" w:hAnsiTheme="minorEastAsia" w:cs="仿宋_GB2312" w:hint="eastAsia"/>
          <w:sz w:val="24"/>
          <w:szCs w:val="24"/>
          <w:lang w:val="zh-CN"/>
        </w:rPr>
        <w:t>投标人解密：投标人使用本单位CA数字证书远程或现场进行解密。需</w:t>
      </w:r>
      <w:r w:rsidR="009A296B" w:rsidRPr="00B65A0E">
        <w:rPr>
          <w:rFonts w:asciiTheme="minorEastAsia" w:hAnsiTheme="minorEastAsia" w:cs="仿宋_GB2312" w:hint="eastAsia"/>
          <w:sz w:val="24"/>
          <w:szCs w:val="24"/>
          <w:lang w:val="zh-CN"/>
        </w:rPr>
        <w:t>开标</w:t>
      </w:r>
      <w:r w:rsidR="00944C89" w:rsidRPr="00B65A0E">
        <w:rPr>
          <w:rFonts w:asciiTheme="minorEastAsia" w:hAnsiTheme="minorEastAsia" w:cs="仿宋_GB2312" w:hint="eastAsia"/>
          <w:sz w:val="24"/>
          <w:szCs w:val="24"/>
          <w:lang w:val="zh-CN"/>
        </w:rPr>
        <w:t>现场使用一体机进行解密的，请在代理机构引导下进行。</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sidR="00944C89" w:rsidRPr="00B65A0E">
        <w:rPr>
          <w:rFonts w:asciiTheme="minorEastAsia" w:hAnsiTheme="minorEastAsia" w:cs="仿宋_GB2312" w:hint="eastAsia"/>
          <w:sz w:val="24"/>
          <w:szCs w:val="24"/>
          <w:lang w:val="zh-CN"/>
        </w:rPr>
        <w:t>代理机构解密：代理机构</w:t>
      </w:r>
      <w:r w:rsidR="00944C89" w:rsidRPr="00B65A0E">
        <w:rPr>
          <w:rFonts w:asciiTheme="minorEastAsia" w:hAnsiTheme="minorEastAsia" w:cs="仿宋_GB2312"/>
          <w:sz w:val="24"/>
          <w:szCs w:val="24"/>
          <w:lang w:val="zh-CN"/>
        </w:rPr>
        <w:t>按</w:t>
      </w:r>
      <w:r w:rsidR="00944C89" w:rsidRPr="00B65A0E">
        <w:rPr>
          <w:rFonts w:asciiTheme="minorEastAsia" w:hAnsiTheme="minorEastAsia" w:cs="仿宋_GB2312" w:hint="eastAsia"/>
          <w:sz w:val="24"/>
          <w:szCs w:val="24"/>
          <w:lang w:val="zh-CN"/>
        </w:rPr>
        <w:t>电子</w:t>
      </w:r>
      <w:r w:rsidR="00944C89" w:rsidRPr="00B65A0E">
        <w:rPr>
          <w:rFonts w:asciiTheme="minorEastAsia" w:hAnsiTheme="minorEastAsia" w:cs="仿宋_GB2312"/>
          <w:sz w:val="24"/>
          <w:szCs w:val="24"/>
          <w:lang w:val="zh-CN"/>
        </w:rPr>
        <w:t>投标</w:t>
      </w:r>
      <w:r w:rsidR="00944C89" w:rsidRPr="00B65A0E">
        <w:rPr>
          <w:rFonts w:asciiTheme="minorEastAsia" w:hAnsiTheme="minorEastAsia" w:cs="仿宋_GB2312" w:hint="eastAsia"/>
          <w:sz w:val="24"/>
          <w:szCs w:val="24"/>
          <w:lang w:val="zh-CN"/>
        </w:rPr>
        <w:t>文件到达交易系统</w:t>
      </w:r>
      <w:r w:rsidR="00944C89" w:rsidRPr="00B65A0E">
        <w:rPr>
          <w:rFonts w:asciiTheme="minorEastAsia" w:hAnsiTheme="minorEastAsia" w:cs="仿宋_GB2312"/>
          <w:sz w:val="24"/>
          <w:szCs w:val="24"/>
          <w:lang w:val="zh-CN"/>
        </w:rPr>
        <w:t>的先后顺序</w:t>
      </w:r>
      <w:r w:rsidR="00944C89" w:rsidRPr="00B65A0E">
        <w:rPr>
          <w:rFonts w:asciiTheme="minorEastAsia" w:hAnsiTheme="minorEastAsia" w:cs="仿宋_GB2312" w:hint="eastAsia"/>
          <w:sz w:val="24"/>
          <w:szCs w:val="24"/>
          <w:lang w:val="zh-CN"/>
        </w:rPr>
        <w:t>，使用本单位CA数字证书进行再次解密。</w:t>
      </w:r>
    </w:p>
    <w:p w:rsidR="00944C89" w:rsidRPr="00B65A0E" w:rsidRDefault="00814D8F"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23.3.2</w:t>
      </w:r>
      <w:r w:rsidR="00263C0C" w:rsidRPr="00B65A0E">
        <w:rPr>
          <w:rFonts w:asciiTheme="minorEastAsia" w:hAnsiTheme="minorEastAsia" w:cs="仿宋_GB2312" w:hint="eastAsia"/>
          <w:sz w:val="24"/>
          <w:szCs w:val="24"/>
          <w:lang w:val="zh-CN"/>
        </w:rPr>
        <w:t xml:space="preserve"> </w:t>
      </w:r>
      <w:r w:rsidR="00944C89" w:rsidRPr="00B65A0E">
        <w:rPr>
          <w:rFonts w:asciiTheme="minorEastAsia" w:hAnsiTheme="minorEastAsia" w:cs="仿宋_GB2312" w:hint="eastAsia"/>
          <w:sz w:val="24"/>
          <w:szCs w:val="24"/>
          <w:lang w:val="zh-CN"/>
        </w:rPr>
        <w:t>电子投标文件解密异常情况处理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w:t>
      </w:r>
      <w:r w:rsidR="009462A9" w:rsidRPr="00B65A0E">
        <w:rPr>
          <w:rFonts w:asciiTheme="minorEastAsia" w:hAnsiTheme="minorEastAsia" w:cs="仿宋_GB2312" w:hint="eastAsia"/>
          <w:sz w:val="24"/>
          <w:szCs w:val="24"/>
          <w:lang w:val="zh-CN"/>
        </w:rPr>
        <w:t>系统技术人员协助投标人将备份文件（电子介质存储）</w:t>
      </w:r>
      <w:r w:rsidRPr="00B65A0E">
        <w:rPr>
          <w:rFonts w:asciiTheme="minorEastAsia" w:hAnsiTheme="minorEastAsia" w:cs="仿宋_GB2312" w:hint="eastAsia"/>
          <w:sz w:val="24"/>
          <w:szCs w:val="24"/>
          <w:lang w:val="zh-CN"/>
        </w:rPr>
        <w:t>导入系统。若</w:t>
      </w:r>
      <w:r w:rsidR="00FA64E7" w:rsidRPr="00B65A0E">
        <w:rPr>
          <w:rFonts w:asciiTheme="minorEastAsia" w:hAnsiTheme="minorEastAsia" w:cs="仿宋_GB2312" w:hint="eastAsia"/>
          <w:sz w:val="24"/>
          <w:szCs w:val="24"/>
          <w:lang w:val="zh-CN"/>
        </w:rPr>
        <w:t>备份文件（电子介质存储</w:t>
      </w:r>
      <w:r w:rsidR="007D37EB" w:rsidRPr="00B65A0E">
        <w:rPr>
          <w:rFonts w:asciiTheme="minorEastAsia" w:hAnsiTheme="minorEastAsia" w:cs="仿宋_GB2312" w:hint="eastAsia"/>
          <w:sz w:val="24"/>
          <w:szCs w:val="24"/>
          <w:lang w:val="zh-CN"/>
        </w:rPr>
        <w:t>）</w:t>
      </w:r>
      <w:r w:rsidRPr="00B65A0E">
        <w:rPr>
          <w:rFonts w:asciiTheme="minorEastAsia" w:hAnsiTheme="minorEastAsia" w:cs="仿宋_GB2312" w:hint="eastAsia"/>
          <w:sz w:val="24"/>
          <w:szCs w:val="24"/>
          <w:lang w:val="zh-CN"/>
        </w:rPr>
        <w:t>无法导入系统或导入系统仍无法解密的，</w:t>
      </w:r>
      <w:r w:rsidR="002121A9" w:rsidRPr="00B65A0E">
        <w:rPr>
          <w:rFonts w:asciiTheme="minorEastAsia" w:hAnsiTheme="minorEastAsia" w:cs="仿宋_GB2312" w:hint="eastAsia"/>
          <w:sz w:val="24"/>
          <w:szCs w:val="24"/>
          <w:lang w:val="zh-CN"/>
        </w:rPr>
        <w:t>其投标将被拒绝</w:t>
      </w:r>
      <w:r w:rsidRPr="00B65A0E">
        <w:rPr>
          <w:rFonts w:asciiTheme="minorEastAsia" w:hAnsiTheme="minorEastAsia" w:cs="仿宋_GB2312" w:hint="eastAsia"/>
          <w:sz w:val="24"/>
          <w:szCs w:val="24"/>
          <w:lang w:val="zh-CN"/>
        </w:rPr>
        <w:t>。</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.4 投标人不足3家的，不得开标。</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w:t>
      </w:r>
      <w:r w:rsidRPr="005B5BCB">
        <w:rPr>
          <w:rFonts w:asciiTheme="minorEastAsia" w:hAnsiTheme="minorEastAsia" w:hint="eastAsia"/>
          <w:bCs/>
          <w:sz w:val="24"/>
          <w:szCs w:val="24"/>
        </w:rPr>
        <w:lastRenderedPageBreak/>
        <w:t>员签字确认后随采购文件一并存档。</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sidR="00B30A6C">
        <w:rPr>
          <w:rFonts w:asciiTheme="minorEastAsia" w:hAnsiTheme="minorEastAsia" w:hint="eastAsia"/>
          <w:bCs/>
          <w:sz w:val="24"/>
          <w:szCs w:val="24"/>
        </w:rPr>
        <w:t>3</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.7 投标人未参加开标的，视同认可开标结果。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资格审查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.评标委员会的组成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评审专家与投标人存在下列利害关系之一的,应当回避: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.5 采购人不得担任评标小组长。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.7 评标委员会成员名单在评标结果公告前应当保密。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符合性审查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审查、评价投标文件是否符合招标文件的商务、技术等实质性要求。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投标文件的澄清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投标人的澄清文件是其投标文件的组成部分。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投标文件报价出现前后不一致的修正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大写金额和小写金额不一致的，以大写金额为准；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.4 总价金额与按单价汇总金额不一致的，以单价金额计算结果为准。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同时出现两种以上不一致的，按照前款规定的顺序修正。修正后的报价按照</w:t>
      </w:r>
      <w:r w:rsidR="0059516F">
        <w:rPr>
          <w:rFonts w:asciiTheme="minorEastAsia" w:hAnsiTheme="minorEastAsia" w:cs="仿宋_GB2312" w:hint="eastAsia"/>
          <w:sz w:val="24"/>
          <w:szCs w:val="24"/>
          <w:lang w:val="zh-CN"/>
        </w:rPr>
        <w:t>“</w:t>
      </w:r>
      <w:r w:rsidR="0059516F" w:rsidRPr="005B5BCB">
        <w:rPr>
          <w:rFonts w:asciiTheme="minorEastAsia" w:hAnsiTheme="minorEastAsia" w:cs="仿宋_GB2312" w:hint="eastAsia"/>
          <w:sz w:val="24"/>
          <w:szCs w:val="24"/>
          <w:lang w:val="zh-CN"/>
        </w:rPr>
        <w:t>投标人须知</w:t>
      </w:r>
      <w:r w:rsidR="0059516F">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.2规定经投标人确认后产生约束力，投标人不确认的，其投标无效。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43314E">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投标文件属下列情况之一的，按照无效投标处理：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.1.2 投标文件未按招标文件要求签署、盖章的；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.1.3 不具备招标文件中规定的资格要求的；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.1.4 报价超过招标文件中规定的预算金额或者最高限价的；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有下列情形之一的，视为投标人串通投标，其投标无效：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.2.1 不同投标人的投标文件由同一单位或者个人编制；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.2.2 不同投标人委托同一单位或者个人办理投标事宜；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.2.3 不同投标人的投标文件载明的项目管理成员或者联系人员为同一人；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.2.4 不同投标人的投标文件异常一致或者投标报价呈规律性差异；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.2.5 不同投标人的投标文件相互混装；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.2.6 不同投标人的投标保证金从同一单位或者个人的账户转出。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hint="eastAsia"/>
          <w:b/>
          <w:bCs/>
          <w:sz w:val="24"/>
          <w:szCs w:val="24"/>
          <w:lang w:val="zh-CN"/>
        </w:rPr>
        <w:t xml:space="preserve"> 相同品牌投标人的认定</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.2 使用综合评分法的采购项目，提供相同品牌产品且通过资格审查、符合性审查</w:t>
      </w:r>
      <w:r w:rsidR="00F51389" w:rsidRPr="005B5BCB">
        <w:rPr>
          <w:rFonts w:asciiTheme="minorEastAsia" w:hAnsiTheme="minorEastAsia" w:cs="仿宋_GB2312" w:hint="eastAsia"/>
          <w:sz w:val="24"/>
          <w:szCs w:val="24"/>
          <w:lang w:val="zh-CN"/>
        </w:rPr>
        <w:lastRenderedPageBreak/>
        <w:t>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43314E">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.评标方法、评标标准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评标方法分为最低评标价法和综合评分法。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 最低评标价法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 价格分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.2.2 评标过程中，不得去掉报价中的最高报价和最低报价。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sidR="00512E1D">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lastRenderedPageBreak/>
        <w:t>3</w:t>
      </w:r>
      <w:r w:rsidR="0043314E">
        <w:rPr>
          <w:rFonts w:asciiTheme="minorEastAsia" w:hAnsiTheme="minorEastAsia" w:hint="eastAsia"/>
          <w:b/>
          <w:bCs/>
          <w:sz w:val="24"/>
          <w:szCs w:val="24"/>
        </w:rPr>
        <w:t>3</w:t>
      </w:r>
      <w:r w:rsidRPr="005B5BCB">
        <w:rPr>
          <w:rFonts w:asciiTheme="minorEastAsia" w:hAnsiTheme="minorEastAsia" w:hint="eastAsia"/>
          <w:b/>
          <w:bCs/>
          <w:sz w:val="24"/>
          <w:szCs w:val="24"/>
          <w:lang w:val="zh-CN"/>
        </w:rPr>
        <w:t>. 推荐中标候选人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.评审意见无效情形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确定参与评标至评标结束前私自接触投标人；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违反评标纪律发表倾向性意见或者征询采购人的倾向性意见；</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对需要专业判断的主观评审因素协商评分；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.5 在评标过程中擅离职守，影响评标程序正常进行的；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.6 记录、复制或者带走任何评标资料；</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其他不遵守评标纪律的行为。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确定中标人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w:t>
      </w:r>
      <w:r w:rsidRPr="005B5BCB">
        <w:rPr>
          <w:rFonts w:asciiTheme="minorEastAsia" w:hAnsiTheme="minorEastAsia" w:cs="仿宋_GB2312" w:hint="eastAsia"/>
          <w:sz w:val="24"/>
          <w:szCs w:val="24"/>
          <w:lang w:val="zh-CN"/>
        </w:rPr>
        <w:lastRenderedPageBreak/>
        <w:t>名单中按顺序确定中标人。中标候选人并列的，由采购人采取随机抽取的方式确定。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中标公告、发出中标通知书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8</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.2.1 </w:t>
      </w:r>
      <w:r w:rsidRPr="00BA1795">
        <w:rPr>
          <w:rFonts w:asciiTheme="minorEastAsia" w:hAnsiTheme="minorEastAsia" w:cs="仿宋_GB2312"/>
          <w:sz w:val="24"/>
          <w:szCs w:val="24"/>
        </w:rPr>
        <w:t>对采购文件提出的质疑，依法通过澄清或者修改可以继续开展采购活动的，</w:t>
      </w:r>
      <w:r w:rsidRPr="00BA1795">
        <w:rPr>
          <w:rFonts w:asciiTheme="minorEastAsia" w:hAnsiTheme="minorEastAsia" w:cs="仿宋_GB2312"/>
          <w:sz w:val="24"/>
          <w:szCs w:val="24"/>
        </w:rPr>
        <w:lastRenderedPageBreak/>
        <w:t>澄清或者修改采购文件后继续开展采购活动；否则应当修改采购文件后重新开展采购活动。</w:t>
      </w:r>
    </w:p>
    <w:p w:rsidR="00F51389" w:rsidRPr="00BA179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5B5BCB"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00F51389" w:rsidRPr="005B5BCB">
        <w:rPr>
          <w:rFonts w:asciiTheme="minorEastAsia" w:hAnsiTheme="minorEastAsia" w:cs="仿宋_GB2312" w:hint="eastAsia"/>
          <w:b/>
          <w:sz w:val="24"/>
          <w:szCs w:val="24"/>
        </w:rPr>
        <w:t>.履约保证金</w:t>
      </w:r>
    </w:p>
    <w:p w:rsidR="00FE1F51" w:rsidRDefault="00DD1648" w:rsidP="00FE1F51">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中规定</w:t>
      </w:r>
      <w:r w:rsidR="00F51389"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E1F51">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w:t>
      </w:r>
      <w:proofErr w:type="gramStart"/>
      <w:r w:rsidRPr="00D82408">
        <w:rPr>
          <w:rFonts w:asciiTheme="minorEastAsia" w:eastAsiaTheme="minorEastAsia" w:hAnsiTheme="minorEastAsia" w:cs="仿宋_GB2312" w:hint="eastAsia"/>
          <w:szCs w:val="24"/>
          <w:lang w:val="zh-CN"/>
        </w:rPr>
        <w:t>所在页</w:t>
      </w:r>
      <w:r w:rsidR="00A409A7" w:rsidRPr="00A409A7">
        <w:rPr>
          <w:rFonts w:asciiTheme="minorEastAsia" w:eastAsiaTheme="minorEastAsia" w:hAnsiTheme="minorEastAsia" w:cs="仿宋_GB2312" w:hint="eastAsia"/>
          <w:szCs w:val="24"/>
        </w:rPr>
        <w:t>并加盖</w:t>
      </w:r>
      <w:proofErr w:type="gramEnd"/>
      <w:r w:rsidR="00A409A7" w:rsidRPr="00A409A7">
        <w:rPr>
          <w:rFonts w:asciiTheme="minorEastAsia" w:eastAsiaTheme="minorEastAsia" w:hAnsiTheme="minorEastAsia" w:cs="仿宋_GB2312" w:hint="eastAsia"/>
          <w:szCs w:val="24"/>
        </w:rPr>
        <w:t>投标人公章的原件扫描件（或图片）</w:t>
      </w:r>
      <w:r w:rsidRPr="00A409A7">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否则为无效投标。投标人所投其他产品若属于“节能产品政府采购清单”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C8119E" w:rsidRDefault="00F51389" w:rsidP="00FD62FF">
            <w:pPr>
              <w:spacing w:line="360" w:lineRule="auto"/>
              <w:rPr>
                <w:rFonts w:asciiTheme="minorEastAsia" w:hAnsiTheme="minorEastAsia"/>
                <w:bCs/>
                <w:sz w:val="24"/>
                <w:szCs w:val="24"/>
              </w:rPr>
            </w:pPr>
            <w:r w:rsidRPr="00C8119E">
              <w:rPr>
                <w:rFonts w:asciiTheme="minorEastAsia" w:hAnsiTheme="minorEastAsia" w:hint="eastAsia"/>
                <w:bCs/>
                <w:sz w:val="24"/>
                <w:szCs w:val="24"/>
              </w:rPr>
              <w:t>（1）</w:t>
            </w:r>
            <w:r w:rsidR="00105EED" w:rsidRPr="00C8119E">
              <w:rPr>
                <w:rFonts w:asciiTheme="minorEastAsia" w:hAnsiTheme="minorEastAsia" w:hint="eastAsia"/>
                <w:bCs/>
                <w:sz w:val="24"/>
                <w:szCs w:val="24"/>
              </w:rPr>
              <w:t>上一</w:t>
            </w:r>
            <w:r w:rsidRPr="00C8119E">
              <w:rPr>
                <w:rFonts w:asciiTheme="minorEastAsia" w:hAnsiTheme="minorEastAsia" w:hint="eastAsia"/>
                <w:bCs/>
                <w:sz w:val="24"/>
                <w:szCs w:val="24"/>
              </w:rPr>
              <w:t>年度</w:t>
            </w:r>
            <w:r w:rsidR="00105EED" w:rsidRPr="00C8119E">
              <w:rPr>
                <w:rFonts w:asciiTheme="minorEastAsia" w:hAnsiTheme="minorEastAsia" w:hint="eastAsia"/>
                <w:bCs/>
                <w:sz w:val="24"/>
                <w:szCs w:val="24"/>
              </w:rPr>
              <w:t>的财务报告</w:t>
            </w:r>
            <w:r w:rsidRPr="00C8119E">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C8119E" w:rsidRDefault="00F51389" w:rsidP="001C309B">
            <w:pPr>
              <w:spacing w:line="360" w:lineRule="auto"/>
              <w:rPr>
                <w:rFonts w:asciiTheme="minorEastAsia" w:hAnsiTheme="minorEastAsia"/>
                <w:b/>
                <w:sz w:val="24"/>
                <w:szCs w:val="24"/>
              </w:rPr>
            </w:pPr>
            <w:r w:rsidRPr="00C8119E">
              <w:rPr>
                <w:rFonts w:asciiTheme="minorEastAsia" w:hAnsiTheme="minorEastAsia" w:hint="eastAsia"/>
                <w:bCs/>
                <w:sz w:val="24"/>
                <w:szCs w:val="24"/>
              </w:rPr>
              <w:t>相关设备的购置发票、专业技术人员职称证书、用工合同等或者投标人相关承诺函或声明。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3D6913" w:rsidRDefault="003D6913"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w:t>
      </w:r>
      <w:r w:rsidRPr="005B5BCB">
        <w:rPr>
          <w:rFonts w:asciiTheme="minorEastAsia" w:hAnsiTheme="minorEastAsia" w:cs="仿宋_GB2312" w:hint="eastAsia"/>
          <w:szCs w:val="24"/>
          <w:lang w:val="zh-CN"/>
        </w:rPr>
        <w:lastRenderedPageBreak/>
        <w:t>价中的最高报价和最低报价。</w:t>
      </w:r>
    </w:p>
    <w:p w:rsidR="000F4BAB" w:rsidRPr="00856E26" w:rsidRDefault="000F4BAB" w:rsidP="000F4BAB">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注：评分标准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E52640" w:rsidRDefault="00F51389" w:rsidP="000F4BAB">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51389"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Pr>
          <w:rFonts w:asciiTheme="minorEastAsia" w:eastAsiaTheme="minorEastAsia" w:hAnsiTheme="minorEastAsia" w:cs="仿宋_GB2312" w:hint="eastAsia"/>
          <w:szCs w:val="24"/>
          <w:lang w:val="zh-CN"/>
        </w:rPr>
        <w:t>对</w:t>
      </w:r>
      <w:r w:rsidR="00F51389" w:rsidRPr="006724CD">
        <w:rPr>
          <w:rFonts w:asciiTheme="minorEastAsia" w:eastAsiaTheme="minorEastAsia" w:hAnsiTheme="minorEastAsia" w:cs="仿宋_GB2312" w:hint="eastAsia"/>
          <w:szCs w:val="24"/>
          <w:lang w:val="zh-CN"/>
        </w:rPr>
        <w:t>《节能产品政府采购清单》所列</w:t>
      </w:r>
      <w:r w:rsidR="00F51389">
        <w:rPr>
          <w:rFonts w:asciiTheme="minorEastAsia" w:eastAsiaTheme="minorEastAsia" w:hAnsiTheme="minorEastAsia" w:cs="仿宋_GB2312" w:hint="eastAsia"/>
          <w:szCs w:val="24"/>
          <w:lang w:val="zh-CN"/>
        </w:rPr>
        <w:t>的</w:t>
      </w:r>
      <w:r w:rsidR="00F51389" w:rsidRPr="006724CD">
        <w:rPr>
          <w:rFonts w:asciiTheme="minorEastAsia" w:eastAsiaTheme="minorEastAsia" w:hAnsiTheme="minorEastAsia" w:cs="仿宋_GB2312" w:hint="eastAsia"/>
          <w:szCs w:val="24"/>
          <w:lang w:val="zh-CN"/>
        </w:rPr>
        <w:t>政府强制采购节能产品</w:t>
      </w:r>
      <w:r w:rsidR="00F51389">
        <w:rPr>
          <w:rFonts w:asciiTheme="minorEastAsia" w:eastAsiaTheme="minorEastAsia" w:hAnsiTheme="minorEastAsia" w:cs="仿宋_GB2312" w:hint="eastAsia"/>
          <w:szCs w:val="24"/>
        </w:rPr>
        <w:t>，</w:t>
      </w:r>
      <w:r w:rsidR="00F51389" w:rsidRPr="00D82408">
        <w:rPr>
          <w:rFonts w:asciiTheme="minorEastAsia" w:eastAsiaTheme="minorEastAsia" w:hAnsiTheme="minorEastAsia" w:cs="仿宋_GB2312" w:hint="eastAsia"/>
          <w:szCs w:val="24"/>
          <w:lang w:val="zh-CN"/>
        </w:rPr>
        <w:t>投标人投标文件中须提供最新一期《节能产品政府采购清单》中所投产</w:t>
      </w:r>
      <w:proofErr w:type="gramStart"/>
      <w:r w:rsidR="00F51389" w:rsidRPr="00D82408">
        <w:rPr>
          <w:rFonts w:asciiTheme="minorEastAsia" w:eastAsiaTheme="minorEastAsia" w:hAnsiTheme="minorEastAsia" w:cs="仿宋_GB2312" w:hint="eastAsia"/>
          <w:szCs w:val="24"/>
          <w:lang w:val="zh-CN"/>
        </w:rPr>
        <w:t>品所在页</w:t>
      </w:r>
      <w:proofErr w:type="gramEnd"/>
      <w:r w:rsidR="00F51389" w:rsidRPr="00D82408">
        <w:rPr>
          <w:rFonts w:asciiTheme="minorEastAsia" w:eastAsiaTheme="minorEastAsia" w:hAnsiTheme="minorEastAsia" w:cs="仿宋_GB2312" w:hint="eastAsia"/>
          <w:szCs w:val="24"/>
          <w:lang w:val="zh-CN"/>
        </w:rPr>
        <w:t>复印件</w:t>
      </w:r>
      <w:r w:rsidR="00F51389">
        <w:rPr>
          <w:rFonts w:asciiTheme="minorEastAsia" w:eastAsiaTheme="minorEastAsia" w:hAnsiTheme="minorEastAsia" w:cs="仿宋_GB2312" w:hint="eastAsia"/>
          <w:szCs w:val="24"/>
          <w:lang w:val="zh-CN"/>
        </w:rPr>
        <w:t>并</w:t>
      </w:r>
      <w:r w:rsidR="00F51389" w:rsidRPr="00D82408">
        <w:rPr>
          <w:rFonts w:asciiTheme="minorEastAsia" w:eastAsiaTheme="minorEastAsia" w:hAnsiTheme="minorEastAsia" w:cs="仿宋_GB2312" w:hint="eastAsia"/>
          <w:szCs w:val="24"/>
          <w:lang w:val="zh-CN"/>
        </w:rPr>
        <w:t>加盖投标</w:t>
      </w:r>
      <w:r w:rsidR="00F51389">
        <w:rPr>
          <w:rFonts w:asciiTheme="minorEastAsia" w:eastAsiaTheme="minorEastAsia" w:hAnsiTheme="minorEastAsia" w:cs="仿宋_GB2312" w:hint="eastAsia"/>
          <w:szCs w:val="24"/>
          <w:lang w:val="zh-CN"/>
        </w:rPr>
        <w:lastRenderedPageBreak/>
        <w:t>人</w:t>
      </w:r>
      <w:r w:rsidR="00F51389" w:rsidRPr="00D82408">
        <w:rPr>
          <w:rFonts w:asciiTheme="minorEastAsia" w:eastAsiaTheme="minorEastAsia" w:hAnsiTheme="minorEastAsia" w:cs="仿宋_GB2312" w:hint="eastAsia"/>
          <w:szCs w:val="24"/>
          <w:lang w:val="zh-CN"/>
        </w:rPr>
        <w:t>公章，否则为无效投标。</w:t>
      </w:r>
      <w:r w:rsidR="00F51389" w:rsidRPr="00524B1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EB249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proofErr w:type="gramStart"/>
      <w:r w:rsidR="00771B8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771B80" w:rsidRPr="00EB2492">
        <w:rPr>
          <w:rFonts w:asciiTheme="minorEastAsia" w:hAnsiTheme="minorEastAsia" w:cs="仿宋_GB2312" w:hint="eastAsia"/>
          <w:szCs w:val="24"/>
          <w:lang w:val="zh-CN"/>
        </w:rPr>
        <w:t>加盖</w:t>
      </w:r>
      <w:proofErr w:type="gramEnd"/>
      <w:r w:rsidR="00771B8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771B80" w:rsidRPr="00EB2492">
        <w:rPr>
          <w:rFonts w:asciiTheme="minorEastAsia" w:hAnsiTheme="minorEastAsia" w:cs="仿宋_GB2312" w:hint="eastAsia"/>
          <w:szCs w:val="24"/>
          <w:lang w:val="zh-CN"/>
        </w:rPr>
        <w:t>原件扫描件（或图片）</w:t>
      </w:r>
      <w:r w:rsidRPr="00EB2492">
        <w:rPr>
          <w:rFonts w:asciiTheme="minorEastAsia" w:hAnsiTheme="minorEastAsia" w:cs="仿宋_GB2312" w:hint="eastAsia"/>
          <w:szCs w:val="24"/>
          <w:lang w:val="zh-CN"/>
        </w:rPr>
        <w:t>，评标委员会根据本项目评标标准予以判定并赋分。</w:t>
      </w:r>
    </w:p>
    <w:p w:rsidR="00F51389" w:rsidRPr="008C621A"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00F51389" w:rsidRPr="00EB2492">
        <w:rPr>
          <w:rFonts w:asciiTheme="minorEastAsia" w:hAnsiTheme="minorEastAsia" w:cs="仿宋_GB2312" w:hint="eastAsia"/>
          <w:szCs w:val="24"/>
          <w:lang w:val="zh-CN"/>
        </w:rPr>
        <w:t>投标人所</w:t>
      </w:r>
      <w:proofErr w:type="gramStart"/>
      <w:r w:rsidR="00F51389" w:rsidRPr="00EB2492">
        <w:rPr>
          <w:rFonts w:asciiTheme="minorEastAsia" w:hAnsiTheme="minorEastAsia" w:cs="仿宋_GB2312" w:hint="eastAsia"/>
          <w:szCs w:val="24"/>
          <w:lang w:val="zh-CN"/>
        </w:rPr>
        <w:t>投产品若属于</w:t>
      </w:r>
      <w:proofErr w:type="gramEnd"/>
      <w:r w:rsidR="00F51389" w:rsidRPr="00EB2492">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00003C0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003C00" w:rsidRPr="00EB2492">
        <w:rPr>
          <w:rFonts w:asciiTheme="minorEastAsia" w:hAnsiTheme="minorEastAsia" w:cs="仿宋_GB2312" w:hint="eastAsia"/>
          <w:szCs w:val="24"/>
          <w:lang w:val="zh-CN"/>
        </w:rPr>
        <w:t>加盖</w:t>
      </w:r>
      <w:proofErr w:type="gramEnd"/>
      <w:r w:rsidR="00003C0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003C00" w:rsidRPr="00EB2492">
        <w:rPr>
          <w:rFonts w:asciiTheme="minorEastAsia" w:hAnsiTheme="minorEastAsia" w:cs="仿宋_GB2312" w:hint="eastAsia"/>
          <w:szCs w:val="24"/>
          <w:lang w:val="zh-CN"/>
        </w:rPr>
        <w:t>原件扫描件（或图片）</w:t>
      </w:r>
      <w:r w:rsidR="00F51389" w:rsidRPr="00EB2492">
        <w:rPr>
          <w:rFonts w:asciiTheme="minorEastAsia" w:hAnsiTheme="minorEastAsia" w:cs="仿宋_GB2312" w:hint="eastAsia"/>
          <w:szCs w:val="24"/>
          <w:lang w:val="zh-CN"/>
        </w:rPr>
        <w:t>，</w:t>
      </w:r>
      <w:r w:rsidR="00F51389" w:rsidRPr="00EB2492">
        <w:rPr>
          <w:rFonts w:asciiTheme="minorEastAsia" w:eastAsiaTheme="minorEastAsia" w:hAnsiTheme="minorEastAsia" w:cs="仿宋_GB2312" w:hint="eastAsia"/>
          <w:szCs w:val="24"/>
          <w:lang w:val="zh-CN"/>
        </w:rPr>
        <w:t>评标委员会根据本项目评标标准予以判定并赋分</w:t>
      </w:r>
      <w:r w:rsidR="00F51389" w:rsidRPr="008C621A">
        <w:rPr>
          <w:rFonts w:asciiTheme="minorEastAsia" w:eastAsiaTheme="minorEastAsia" w:hAnsiTheme="minorEastAsia" w:cs="仿宋_GB2312" w:hint="eastAsia"/>
          <w:szCs w:val="24"/>
          <w:lang w:val="zh-CN"/>
        </w:rPr>
        <w:t>。</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1F4319" w:rsidRPr="00EB2492"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w:t>
      </w:r>
      <w:r w:rsidR="00EE38E4" w:rsidRPr="00EB2492">
        <w:rPr>
          <w:rFonts w:asciiTheme="minorEastAsia" w:eastAsiaTheme="minorEastAsia" w:hAnsiTheme="minorEastAsia" w:cs="仿宋_GB2312" w:hint="eastAsia"/>
          <w:b/>
          <w:szCs w:val="24"/>
          <w:lang w:val="zh-CN"/>
        </w:rPr>
        <w:t>关于强制性产品认证</w:t>
      </w:r>
    </w:p>
    <w:p w:rsidR="00F90D82"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1）</w:t>
      </w:r>
      <w:r w:rsidR="005415F6" w:rsidRPr="00EB2492">
        <w:rPr>
          <w:rFonts w:asciiTheme="minorEastAsia" w:hAnsiTheme="minorEastAsia" w:cs="仿宋_GB2312" w:hint="eastAsia"/>
          <w:sz w:val="24"/>
          <w:szCs w:val="24"/>
          <w:lang w:val="zh-CN"/>
        </w:rPr>
        <w:t>投标人所投产品如被列入</w:t>
      </w:r>
      <w:r w:rsidR="005415F6" w:rsidRPr="00EB2492">
        <w:rPr>
          <w:rFonts w:asciiTheme="minorEastAsia" w:hAnsiTheme="minorEastAsia" w:cs="仿宋_GB2312"/>
          <w:sz w:val="24"/>
          <w:szCs w:val="24"/>
          <w:lang w:val="zh-CN"/>
        </w:rPr>
        <w:t>《中华人民共和国实施强制性产品认证的产品目录》</w:t>
      </w:r>
      <w:r w:rsidR="00195D1B" w:rsidRPr="00EB2492">
        <w:rPr>
          <w:rFonts w:asciiTheme="minorEastAsia" w:hAnsiTheme="minorEastAsia" w:cs="仿宋_GB2312" w:hint="eastAsia"/>
          <w:sz w:val="24"/>
          <w:szCs w:val="24"/>
          <w:lang w:val="zh-CN"/>
        </w:rPr>
        <w:t>,</w:t>
      </w:r>
      <w:r w:rsidR="005415F6" w:rsidRPr="00EB2492">
        <w:rPr>
          <w:rFonts w:asciiTheme="minorEastAsia" w:hAnsiTheme="minorEastAsia" w:cs="仿宋_GB2312" w:hint="eastAsia"/>
          <w:sz w:val="24"/>
          <w:szCs w:val="24"/>
          <w:lang w:val="zh-CN"/>
        </w:rPr>
        <w:t>则</w:t>
      </w:r>
      <w:r w:rsidR="00370DFF" w:rsidRPr="00EB2492">
        <w:rPr>
          <w:rFonts w:asciiTheme="minorEastAsia" w:hAnsiTheme="minorEastAsia" w:cs="仿宋_GB2312" w:hint="eastAsia"/>
          <w:sz w:val="24"/>
          <w:szCs w:val="24"/>
          <w:lang w:val="zh-CN"/>
        </w:rPr>
        <w:t>投标文件中</w:t>
      </w:r>
      <w:r w:rsidR="006E69A9" w:rsidRPr="00EB2492">
        <w:rPr>
          <w:rFonts w:asciiTheme="minorEastAsia" w:hAnsiTheme="minorEastAsia" w:cs="仿宋_GB2312" w:hint="eastAsia"/>
          <w:sz w:val="24"/>
          <w:szCs w:val="24"/>
          <w:lang w:val="zh-CN"/>
        </w:rPr>
        <w:t>应</w:t>
      </w:r>
      <w:r w:rsidR="00195D1B" w:rsidRPr="00EB2492">
        <w:rPr>
          <w:rFonts w:asciiTheme="minorEastAsia" w:hAnsiTheme="minorEastAsia" w:cs="仿宋_GB2312" w:hint="eastAsia"/>
          <w:sz w:val="24"/>
          <w:szCs w:val="24"/>
          <w:lang w:val="zh-CN"/>
        </w:rPr>
        <w:t>根据本项目招标文件“第二章 项目需求”</w:t>
      </w:r>
      <w:r w:rsidR="006E69A9" w:rsidRPr="00EB2492">
        <w:rPr>
          <w:rFonts w:asciiTheme="minorEastAsia" w:hAnsiTheme="minorEastAsia" w:cs="仿宋_GB2312"/>
          <w:sz w:val="24"/>
          <w:szCs w:val="24"/>
          <w:lang w:val="zh-CN"/>
        </w:rPr>
        <w:t>提供</w:t>
      </w:r>
      <w:r w:rsidR="00F75216" w:rsidRPr="00EB2492">
        <w:rPr>
          <w:rFonts w:asciiTheme="minorEastAsia" w:hAnsiTheme="minorEastAsia" w:cs="仿宋_GB2312" w:hint="eastAsia"/>
          <w:sz w:val="24"/>
          <w:szCs w:val="24"/>
          <w:lang w:val="zh-CN"/>
        </w:rPr>
        <w:t>：</w:t>
      </w:r>
    </w:p>
    <w:p w:rsidR="00680403"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a.</w:t>
      </w:r>
      <w:r w:rsidR="001262C8" w:rsidRPr="00EB2492">
        <w:rPr>
          <w:rFonts w:asciiTheme="minorEastAsia" w:hAnsiTheme="minorEastAsia" w:cs="仿宋_GB2312" w:hint="eastAsia"/>
          <w:sz w:val="24"/>
          <w:szCs w:val="24"/>
          <w:lang w:val="zh-CN"/>
        </w:rPr>
        <w:t>中国国家认证认可监督管理委员会官网</w:t>
      </w:r>
      <w:r w:rsidR="00680403" w:rsidRPr="00EB2492">
        <w:rPr>
          <w:rFonts w:asciiTheme="minorEastAsia" w:hAnsiTheme="minorEastAsia" w:cs="仿宋_GB2312" w:hint="eastAsia"/>
          <w:sz w:val="24"/>
          <w:szCs w:val="24"/>
          <w:lang w:val="zh-CN"/>
        </w:rPr>
        <w:t>（</w:t>
      </w:r>
      <w:hyperlink r:id="rId18" w:tgtFrame="_blank" w:history="1">
        <w:r w:rsidR="00680403" w:rsidRPr="00EB2492">
          <w:rPr>
            <w:rFonts w:asciiTheme="minorEastAsia" w:hAnsiTheme="minorEastAsia" w:cs="仿宋_GB2312" w:hint="eastAsia"/>
            <w:lang w:val="zh-CN"/>
          </w:rPr>
          <w:t>http://cx.cnca.cn/rjwcx/web/cert/index.do</w:t>
        </w:r>
      </w:hyperlink>
      <w:r w:rsidR="00680403" w:rsidRPr="00EB2492">
        <w:rPr>
          <w:rFonts w:asciiTheme="minorEastAsia" w:hAnsiTheme="minorEastAsia" w:cs="仿宋_GB2312" w:hint="eastAsia"/>
          <w:sz w:val="24"/>
          <w:szCs w:val="24"/>
          <w:lang w:val="zh-CN"/>
        </w:rPr>
        <w:t>）产品认证证书打印并加盖投标人公章的原件扫描件（或图片）。</w:t>
      </w:r>
    </w:p>
    <w:p w:rsidR="001262C8" w:rsidRPr="00EB2492"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00001AAB" w:rsidRPr="00EB2492">
        <w:rPr>
          <w:rFonts w:asciiTheme="minorEastAsia" w:hAnsiTheme="minorEastAsia" w:cs="仿宋_GB2312" w:hint="eastAsia"/>
          <w:sz w:val="24"/>
          <w:szCs w:val="24"/>
          <w:lang w:val="zh-CN"/>
        </w:rPr>
        <w:t>强制性产品认证机构</w:t>
      </w:r>
      <w:r w:rsidR="00C36189" w:rsidRPr="00EB2492">
        <w:rPr>
          <w:rFonts w:asciiTheme="minorEastAsia" w:hAnsiTheme="minorEastAsia" w:cs="仿宋_GB2312" w:hint="eastAsia"/>
          <w:sz w:val="24"/>
          <w:szCs w:val="24"/>
          <w:lang w:val="zh-CN"/>
        </w:rPr>
        <w:t>颁发的CCC认证证书并加盖投标人公章的原件扫描件（或图片）。</w:t>
      </w:r>
    </w:p>
    <w:p w:rsidR="001262C8" w:rsidRPr="00EB2492"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c.</w:t>
      </w:r>
      <w:r w:rsidR="008A532F" w:rsidRPr="00EB2492">
        <w:rPr>
          <w:rFonts w:asciiTheme="minorEastAsia" w:hAnsiTheme="minorEastAsia" w:cs="仿宋_GB2312" w:hint="eastAsia"/>
          <w:sz w:val="24"/>
          <w:szCs w:val="24"/>
          <w:lang w:val="zh-CN"/>
        </w:rPr>
        <w:t>投标人</w:t>
      </w:r>
      <w:r w:rsidR="007942AC" w:rsidRPr="00EB2492">
        <w:rPr>
          <w:rFonts w:asciiTheme="minorEastAsia" w:hAnsiTheme="minorEastAsia" w:cs="仿宋_GB2312" w:hint="eastAsia"/>
          <w:sz w:val="24"/>
          <w:szCs w:val="24"/>
          <w:lang w:val="zh-CN"/>
        </w:rPr>
        <w:t>提供</w:t>
      </w:r>
      <w:r w:rsidR="0046214B" w:rsidRPr="00EB2492">
        <w:rPr>
          <w:rFonts w:asciiTheme="minorEastAsia" w:hAnsiTheme="minorEastAsia" w:cs="仿宋_GB2312" w:hint="eastAsia"/>
          <w:lang w:val="zh-CN"/>
        </w:rPr>
        <w:t>“</w:t>
      </w:r>
      <w:r w:rsidR="0046214B" w:rsidRPr="00EB2492">
        <w:rPr>
          <w:rFonts w:asciiTheme="minorEastAsia" w:hAnsiTheme="minorEastAsia" w:cs="仿宋_GB2312" w:hint="eastAsia"/>
          <w:sz w:val="24"/>
          <w:szCs w:val="24"/>
          <w:lang w:val="zh-CN"/>
        </w:rPr>
        <w:t>所投产品符合国家强制性要求承诺函</w:t>
      </w:r>
      <w:r w:rsidR="0046214B" w:rsidRPr="00EB2492">
        <w:rPr>
          <w:rFonts w:asciiTheme="minorEastAsia" w:hAnsiTheme="minorEastAsia" w:cs="仿宋_GB2312" w:hint="eastAsia"/>
          <w:lang w:val="zh-CN"/>
        </w:rPr>
        <w:t>”</w:t>
      </w:r>
      <w:r w:rsidR="00D54C29" w:rsidRPr="00EB2492">
        <w:rPr>
          <w:rFonts w:asciiTheme="minorEastAsia" w:hAnsiTheme="minorEastAsia" w:cs="仿宋_GB2312" w:hint="eastAsia"/>
          <w:sz w:val="24"/>
          <w:szCs w:val="24"/>
          <w:lang w:val="zh-CN"/>
        </w:rPr>
        <w:t>并加盖投标人公章的原件</w:t>
      </w:r>
      <w:r w:rsidR="00D54C29" w:rsidRPr="00EB2492">
        <w:rPr>
          <w:rFonts w:asciiTheme="minorEastAsia" w:hAnsiTheme="minorEastAsia" w:cs="仿宋_GB2312" w:hint="eastAsia"/>
          <w:sz w:val="24"/>
          <w:szCs w:val="24"/>
          <w:lang w:val="zh-CN"/>
        </w:rPr>
        <w:lastRenderedPageBreak/>
        <w:t>扫描件（或图片）。</w:t>
      </w:r>
    </w:p>
    <w:p w:rsidR="00461772" w:rsidRPr="00EB2492" w:rsidRDefault="00CA0494" w:rsidP="001B6F5E">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w:t>
      </w:r>
      <w:r w:rsidR="005415F6" w:rsidRPr="00EB2492">
        <w:rPr>
          <w:rFonts w:asciiTheme="minorEastAsia" w:hAnsiTheme="minorEastAsia" w:cs="宋体" w:hint="eastAsia"/>
          <w:kern w:val="0"/>
          <w:sz w:val="24"/>
          <w:szCs w:val="24"/>
        </w:rPr>
        <w:t>投标人所投产品如被列入</w:t>
      </w:r>
      <w:r w:rsidR="005415F6" w:rsidRPr="00EB2492">
        <w:rPr>
          <w:rFonts w:asciiTheme="minorEastAsia" w:hAnsiTheme="minorEastAsia" w:cs="宋体"/>
          <w:kern w:val="0"/>
          <w:sz w:val="24"/>
          <w:szCs w:val="24"/>
        </w:rPr>
        <w:t>《信息安全产品强制性认证目录》，</w:t>
      </w:r>
      <w:r w:rsidR="00461772" w:rsidRPr="00EB2492">
        <w:rPr>
          <w:rFonts w:asciiTheme="minorEastAsia" w:hAnsiTheme="minorEastAsia" w:cs="仿宋_GB2312" w:hint="eastAsia"/>
          <w:sz w:val="24"/>
          <w:szCs w:val="24"/>
          <w:lang w:val="zh-CN"/>
        </w:rPr>
        <w:t>则投标文件中应根据本项目招标文件“第二章 项目需求”</w:t>
      </w:r>
      <w:r w:rsidR="00461772" w:rsidRPr="00EB2492">
        <w:rPr>
          <w:rFonts w:asciiTheme="minorEastAsia" w:hAnsiTheme="minorEastAsia" w:cs="仿宋_GB2312"/>
          <w:sz w:val="24"/>
          <w:szCs w:val="24"/>
          <w:lang w:val="zh-CN"/>
        </w:rPr>
        <w:t>提供</w:t>
      </w:r>
      <w:r w:rsidR="00461772" w:rsidRPr="00EB2492">
        <w:rPr>
          <w:rFonts w:asciiTheme="minorEastAsia" w:hAnsiTheme="minorEastAsia" w:cs="仿宋_GB2312" w:hint="eastAsia"/>
          <w:sz w:val="24"/>
          <w:szCs w:val="24"/>
          <w:lang w:val="zh-CN"/>
        </w:rPr>
        <w:t>：</w:t>
      </w:r>
    </w:p>
    <w:p w:rsidR="00461772" w:rsidRPr="00EB2492"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a</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0003556C" w:rsidRPr="00EB2492">
        <w:rPr>
          <w:rFonts w:asciiTheme="minorEastAsia" w:hAnsiTheme="minorEastAsia" w:cs="宋体" w:hint="eastAsia"/>
          <w:kern w:val="0"/>
          <w:sz w:val="24"/>
          <w:szCs w:val="24"/>
        </w:rPr>
        <w:t>官网</w:t>
      </w:r>
      <w:r w:rsidR="004F551F" w:rsidRPr="00EB2492">
        <w:rPr>
          <w:rFonts w:asciiTheme="minorEastAsia" w:hAnsiTheme="minorEastAsia" w:cs="宋体" w:hint="eastAsia"/>
          <w:kern w:val="0"/>
          <w:sz w:val="24"/>
          <w:szCs w:val="24"/>
        </w:rPr>
        <w:t>（</w:t>
      </w:r>
      <w:r w:rsidR="004F551F" w:rsidRPr="00EB2492">
        <w:rPr>
          <w:rFonts w:asciiTheme="minorEastAsia" w:hAnsiTheme="minorEastAsia" w:cs="宋体"/>
          <w:kern w:val="0"/>
          <w:sz w:val="24"/>
          <w:szCs w:val="24"/>
        </w:rPr>
        <w:t>http://www.isccc.gov.cn/index.shtml</w:t>
      </w:r>
      <w:r w:rsidR="004F551F" w:rsidRPr="00EB2492">
        <w:rPr>
          <w:rFonts w:asciiTheme="minorEastAsia" w:hAnsiTheme="minorEastAsia" w:cs="宋体" w:hint="eastAsia"/>
          <w:kern w:val="0"/>
          <w:sz w:val="24"/>
          <w:szCs w:val="24"/>
        </w:rPr>
        <w:t>）产品查询结果截图并加盖投标人公章的原件扫描件（或图片）</w:t>
      </w:r>
    </w:p>
    <w:p w:rsidR="00EE37D3" w:rsidRPr="00EB2492"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Pr="00EB2492">
        <w:rPr>
          <w:rFonts w:asciiTheme="minorEastAsia" w:hAnsiTheme="minorEastAsia" w:cs="仿宋_GB2312" w:hint="eastAsia"/>
          <w:sz w:val="24"/>
          <w:szCs w:val="24"/>
          <w:lang w:val="zh-CN"/>
        </w:rPr>
        <w:t>颁发的</w:t>
      </w:r>
      <w:r w:rsidR="004F551F" w:rsidRPr="00EB2492">
        <w:rPr>
          <w:rFonts w:asciiTheme="minorEastAsia" w:hAnsiTheme="minorEastAsia" w:cs="仿宋_GB2312" w:hint="eastAsia"/>
          <w:sz w:val="24"/>
          <w:szCs w:val="24"/>
          <w:lang w:val="zh-CN"/>
        </w:rPr>
        <w:t>《中国国家信息安全产品认证证书》</w:t>
      </w:r>
      <w:r w:rsidRPr="00EB2492">
        <w:rPr>
          <w:rFonts w:asciiTheme="minorEastAsia" w:hAnsiTheme="minorEastAsia" w:cs="仿宋_GB2312" w:hint="eastAsia"/>
          <w:sz w:val="24"/>
          <w:szCs w:val="24"/>
          <w:lang w:val="zh-CN"/>
        </w:rPr>
        <w:t>并加盖投标人公章的原件扫描件（或图片）。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210533" w:rsidRDefault="00F51389" w:rsidP="00210533">
      <w:pPr>
        <w:pStyle w:val="a3"/>
        <w:spacing w:line="360" w:lineRule="auto"/>
        <w:ind w:firstLineChars="150" w:firstLine="361"/>
        <w:contextualSpacing/>
        <w:rPr>
          <w:rFonts w:ascii="Times New Roman" w:eastAsia="仿宋" w:hAnsi="Times New Roman" w:cs="Times New Roman"/>
          <w:color w:val="000000"/>
          <w:kern w:val="0"/>
          <w:sz w:val="30"/>
          <w:szCs w:val="30"/>
          <w:shd w:val="clear" w:color="auto" w:fill="FFFFFF"/>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217" w:type="dxa"/>
        <w:tblInd w:w="108" w:type="dxa"/>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309"/>
        <w:gridCol w:w="144"/>
        <w:gridCol w:w="390"/>
        <w:gridCol w:w="4779"/>
        <w:gridCol w:w="1595"/>
      </w:tblGrid>
      <w:tr w:rsidR="0036395E" w:rsidRPr="00035F0C" w:rsidTr="00CA10CE">
        <w:trPr>
          <w:trHeight w:val="1107"/>
        </w:trPr>
        <w:tc>
          <w:tcPr>
            <w:tcW w:w="13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36395E">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rPr>
              <w:t>分值构成</w:t>
            </w:r>
          </w:p>
        </w:tc>
        <w:tc>
          <w:tcPr>
            <w:tcW w:w="6908"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60" w:lineRule="atLeast"/>
              <w:ind w:firstLine="480"/>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rPr>
              <w:t>价格分值：10分</w:t>
            </w:r>
          </w:p>
          <w:p w:rsidR="0036395E" w:rsidRPr="00035F0C" w:rsidRDefault="0036395E" w:rsidP="00CA10CE">
            <w:pPr>
              <w:widowControl/>
              <w:spacing w:line="360" w:lineRule="atLeast"/>
              <w:ind w:firstLine="480"/>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rPr>
              <w:t>商务部分：30分</w:t>
            </w:r>
          </w:p>
          <w:p w:rsidR="0036395E" w:rsidRPr="00035F0C" w:rsidRDefault="0036395E" w:rsidP="00CA10CE">
            <w:pPr>
              <w:widowControl/>
              <w:spacing w:line="360" w:lineRule="atLeast"/>
              <w:ind w:firstLine="480"/>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rPr>
              <w:t>技术部分：60分</w:t>
            </w:r>
          </w:p>
        </w:tc>
      </w:tr>
      <w:tr w:rsidR="0036395E" w:rsidRPr="00035F0C" w:rsidTr="00CA10CE">
        <w:trPr>
          <w:trHeight w:val="591"/>
        </w:trPr>
        <w:tc>
          <w:tcPr>
            <w:tcW w:w="8217"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rPr>
              <w:lastRenderedPageBreak/>
              <w:t>一、价格部分（满分10分）</w:t>
            </w:r>
          </w:p>
        </w:tc>
      </w:tr>
      <w:tr w:rsidR="0036395E" w:rsidRPr="00035F0C" w:rsidTr="00CA10CE">
        <w:trPr>
          <w:trHeight w:val="591"/>
        </w:trPr>
        <w:tc>
          <w:tcPr>
            <w:tcW w:w="1843"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rPr>
              <w:t>评分因素</w:t>
            </w:r>
          </w:p>
        </w:tc>
        <w:tc>
          <w:tcPr>
            <w:tcW w:w="4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rPr>
              <w:t>评分标准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rPr>
              <w:t>分值</w:t>
            </w:r>
          </w:p>
        </w:tc>
      </w:tr>
      <w:tr w:rsidR="0036395E" w:rsidRPr="00035F0C" w:rsidTr="00CA10CE">
        <w:trPr>
          <w:trHeight w:val="90"/>
        </w:trPr>
        <w:tc>
          <w:tcPr>
            <w:tcW w:w="1843"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rPr>
              <w:t>投标报价</w:t>
            </w:r>
          </w:p>
          <w:p w:rsidR="0036395E" w:rsidRPr="00035F0C" w:rsidRDefault="0036395E" w:rsidP="00CA10CE">
            <w:pPr>
              <w:widowControl/>
              <w:spacing w:line="9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rPr>
              <w:t>评分标准</w:t>
            </w:r>
          </w:p>
        </w:tc>
        <w:tc>
          <w:tcPr>
            <w:tcW w:w="4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30" w:lineRule="atLeast"/>
              <w:jc w:val="left"/>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rPr>
              <w:t>评标基准价：满足招标文件要求的有效投标报价中，最低的投标报价为评标基准价。</w:t>
            </w:r>
          </w:p>
          <w:p w:rsidR="0036395E" w:rsidRPr="00035F0C" w:rsidRDefault="0036395E" w:rsidP="00CA10CE">
            <w:pPr>
              <w:widowControl/>
              <w:spacing w:line="90" w:lineRule="atLeast"/>
              <w:jc w:val="left"/>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rPr>
              <w:t>投标报价得分=（评标基准价/投标报价）×10</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9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rPr>
              <w:t>10分</w:t>
            </w:r>
          </w:p>
        </w:tc>
      </w:tr>
      <w:tr w:rsidR="0036395E" w:rsidRPr="00035F0C" w:rsidTr="00CA10CE">
        <w:trPr>
          <w:trHeight w:val="591"/>
        </w:trPr>
        <w:tc>
          <w:tcPr>
            <w:tcW w:w="8217"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rPr>
              <w:t>二、商务部分（满分30分）</w:t>
            </w:r>
          </w:p>
        </w:tc>
      </w:tr>
      <w:tr w:rsidR="0036395E" w:rsidRPr="00035F0C" w:rsidTr="00CA10CE">
        <w:trPr>
          <w:trHeight w:val="591"/>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rPr>
              <w:t>评分因素</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rPr>
              <w:t>评分标准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rPr>
              <w:t>分值</w:t>
            </w:r>
          </w:p>
        </w:tc>
      </w:tr>
      <w:tr w:rsidR="0036395E" w:rsidRPr="00035F0C" w:rsidTr="00CA10CE">
        <w:trPr>
          <w:trHeight w:val="1349"/>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6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rPr>
              <w:t>信誉</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36395E">
            <w:pPr>
              <w:widowControl/>
              <w:spacing w:line="330" w:lineRule="atLeast"/>
              <w:jc w:val="left"/>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w:t>
            </w:r>
            <w:r>
              <w:rPr>
                <w:rFonts w:asciiTheme="minorEastAsia" w:hAnsiTheme="minorEastAsia" w:cs="仿宋" w:hint="eastAsia"/>
                <w:color w:val="000000"/>
                <w:kern w:val="0"/>
                <w:sz w:val="24"/>
                <w:szCs w:val="24"/>
              </w:rPr>
              <w:t>，</w:t>
            </w:r>
            <w:r w:rsidRPr="00035F0C">
              <w:rPr>
                <w:rFonts w:asciiTheme="minorEastAsia" w:hAnsiTheme="minorEastAsia" w:cs="仿宋" w:hint="eastAsia"/>
                <w:color w:val="000000"/>
                <w:kern w:val="0"/>
                <w:sz w:val="24"/>
                <w:szCs w:val="24"/>
              </w:rPr>
              <w:t>企业所在地税务主管部门出具的纳税情况证明等信用情况（加盖企业所在地税务主管部门公章）</w:t>
            </w:r>
            <w:r>
              <w:rPr>
                <w:rFonts w:asciiTheme="minorEastAsia" w:hAnsiTheme="minorEastAsia" w:cs="仿宋" w:hint="eastAsia"/>
                <w:color w:val="000000"/>
                <w:kern w:val="0"/>
                <w:sz w:val="24"/>
                <w:szCs w:val="24"/>
              </w:rPr>
              <w:t>。</w:t>
            </w:r>
            <w:r w:rsidRPr="00035F0C">
              <w:rPr>
                <w:rFonts w:asciiTheme="minorEastAsia" w:hAnsiTheme="minorEastAsia" w:cs="仿宋" w:hint="eastAsia"/>
                <w:color w:val="000000"/>
                <w:kern w:val="0"/>
                <w:sz w:val="24"/>
                <w:szCs w:val="24"/>
              </w:rPr>
              <w:t>无不良信息者每项1分，未提供或有不良信息者不得分，满分2分。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rPr>
              <w:t>2分</w:t>
            </w:r>
          </w:p>
        </w:tc>
      </w:tr>
      <w:tr w:rsidR="0036395E" w:rsidRPr="00035F0C" w:rsidTr="00CA10CE">
        <w:trPr>
          <w:trHeight w:val="745"/>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6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rPr>
              <w:t>企业实力</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36395E">
            <w:pPr>
              <w:widowControl/>
              <w:spacing w:line="360" w:lineRule="atLeast"/>
              <w:jc w:val="left"/>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rPr>
              <w:t>近五年获得国家或省规划协会优秀规划设计奖项的，每项得1 分，最高得5分。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rPr>
              <w:t>5分</w:t>
            </w:r>
          </w:p>
        </w:tc>
      </w:tr>
      <w:tr w:rsidR="0036395E" w:rsidRPr="00035F0C" w:rsidTr="00CA10CE">
        <w:trPr>
          <w:trHeight w:val="591"/>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60" w:lineRule="atLeast"/>
              <w:jc w:val="center"/>
              <w:rPr>
                <w:rFonts w:asciiTheme="minorEastAsia" w:hAnsiTheme="minorEastAsia" w:cs="仿宋"/>
                <w:color w:val="000000"/>
                <w:kern w:val="0"/>
                <w:sz w:val="24"/>
                <w:szCs w:val="24"/>
              </w:rPr>
            </w:pPr>
            <w:r w:rsidRPr="00035F0C">
              <w:rPr>
                <w:rFonts w:asciiTheme="minorEastAsia" w:hAnsiTheme="minorEastAsia" w:cs="仿宋" w:hint="eastAsia"/>
                <w:color w:val="000000"/>
                <w:kern w:val="0"/>
                <w:sz w:val="24"/>
                <w:szCs w:val="24"/>
              </w:rPr>
              <w:t>业绩</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36395E">
            <w:pPr>
              <w:spacing w:line="360" w:lineRule="atLeast"/>
              <w:jc w:val="left"/>
              <w:rPr>
                <w:rFonts w:asciiTheme="minorEastAsia" w:hAnsiTheme="minorEastAsia" w:cs="仿宋"/>
                <w:color w:val="000000"/>
                <w:kern w:val="0"/>
                <w:sz w:val="24"/>
                <w:szCs w:val="24"/>
              </w:rPr>
            </w:pPr>
            <w:r w:rsidRPr="00035F0C">
              <w:rPr>
                <w:rFonts w:asciiTheme="minorEastAsia" w:hAnsiTheme="minorEastAsia" w:cs="仿宋" w:hint="eastAsia"/>
                <w:color w:val="000000"/>
                <w:kern w:val="0"/>
                <w:sz w:val="24"/>
                <w:szCs w:val="24"/>
              </w:rPr>
              <w:t>2015年至今编制的城市综合交通规划业绩每项5分；城市各类交通专项规划等类似业绩，每项得1分（不超过5个）。满分10分。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30" w:lineRule="atLeast"/>
              <w:jc w:val="center"/>
              <w:rPr>
                <w:rFonts w:asciiTheme="minorEastAsia" w:hAnsiTheme="minorEastAsia" w:cs="仿宋"/>
                <w:color w:val="000000"/>
                <w:kern w:val="0"/>
                <w:sz w:val="24"/>
                <w:szCs w:val="24"/>
              </w:rPr>
            </w:pPr>
            <w:r w:rsidRPr="00035F0C">
              <w:rPr>
                <w:rFonts w:asciiTheme="minorEastAsia" w:hAnsiTheme="minorEastAsia" w:cs="仿宋" w:hint="eastAsia"/>
                <w:color w:val="000000"/>
                <w:kern w:val="0"/>
                <w:sz w:val="24"/>
                <w:szCs w:val="24"/>
              </w:rPr>
              <w:t>10分</w:t>
            </w:r>
          </w:p>
        </w:tc>
      </w:tr>
      <w:tr w:rsidR="0036395E" w:rsidRPr="00035F0C" w:rsidTr="00CA10CE">
        <w:trPr>
          <w:trHeight w:val="591"/>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30" w:lineRule="atLeast"/>
              <w:jc w:val="left"/>
              <w:rPr>
                <w:rFonts w:asciiTheme="minorEastAsia" w:hAnsiTheme="minorEastAsia" w:cs="仿宋"/>
                <w:color w:val="000000"/>
                <w:kern w:val="0"/>
                <w:sz w:val="24"/>
                <w:szCs w:val="24"/>
              </w:rPr>
            </w:pPr>
            <w:r w:rsidRPr="00035F0C">
              <w:rPr>
                <w:rFonts w:asciiTheme="minorEastAsia" w:hAnsiTheme="minorEastAsia" w:cs="仿宋"/>
                <w:color w:val="000000"/>
                <w:kern w:val="0"/>
                <w:sz w:val="24"/>
                <w:szCs w:val="24"/>
              </w:rPr>
              <w:t>项目</w:t>
            </w:r>
            <w:r w:rsidRPr="00035F0C">
              <w:rPr>
                <w:rFonts w:asciiTheme="minorEastAsia" w:hAnsiTheme="minorEastAsia" w:cs="仿宋" w:hint="eastAsia"/>
                <w:color w:val="000000"/>
                <w:kern w:val="0"/>
                <w:sz w:val="24"/>
                <w:szCs w:val="24"/>
              </w:rPr>
              <w:t>组技术人员配备</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spacing w:line="330" w:lineRule="atLeast"/>
              <w:jc w:val="left"/>
              <w:rPr>
                <w:rFonts w:asciiTheme="minorEastAsia" w:hAnsiTheme="minorEastAsia" w:cs="仿宋"/>
                <w:color w:val="000000"/>
                <w:kern w:val="0"/>
                <w:sz w:val="24"/>
                <w:szCs w:val="24"/>
              </w:rPr>
            </w:pPr>
            <w:r w:rsidRPr="00035F0C">
              <w:rPr>
                <w:rFonts w:asciiTheme="minorEastAsia" w:hAnsiTheme="minorEastAsia" w:cs="仿宋" w:hint="eastAsia"/>
                <w:color w:val="000000"/>
                <w:kern w:val="0"/>
                <w:sz w:val="24"/>
                <w:szCs w:val="24"/>
              </w:rPr>
              <w:t>人员、专业配置计划满足设计需要。项目班子组成人员需具备下列条件：</w:t>
            </w:r>
          </w:p>
          <w:p w:rsidR="0036395E" w:rsidRPr="00035F0C" w:rsidRDefault="0036395E" w:rsidP="00CA10CE">
            <w:pPr>
              <w:spacing w:line="330" w:lineRule="atLeast"/>
              <w:jc w:val="left"/>
              <w:rPr>
                <w:rFonts w:asciiTheme="minorEastAsia" w:hAnsiTheme="minorEastAsia" w:cs="仿宋"/>
                <w:kern w:val="0"/>
                <w:sz w:val="24"/>
                <w:szCs w:val="24"/>
              </w:rPr>
            </w:pPr>
            <w:r w:rsidRPr="00035F0C">
              <w:rPr>
                <w:rFonts w:asciiTheme="minorEastAsia" w:hAnsiTheme="minorEastAsia" w:cs="仿宋" w:hint="eastAsia"/>
                <w:color w:val="000000"/>
                <w:kern w:val="0"/>
                <w:sz w:val="24"/>
                <w:szCs w:val="24"/>
              </w:rPr>
              <w:t>（1）根据项目负责人专业水平评分，</w:t>
            </w:r>
            <w:r w:rsidRPr="00035F0C">
              <w:rPr>
                <w:rFonts w:asciiTheme="minorEastAsia" w:hAnsiTheme="minorEastAsia" w:cs="仿宋" w:hint="eastAsia"/>
                <w:kern w:val="0"/>
                <w:sz w:val="24"/>
                <w:szCs w:val="24"/>
              </w:rPr>
              <w:t xml:space="preserve">如具有交通运输规划与管理专业教授职称的得7分，高级职称的得4分，中级职称的得2分； </w:t>
            </w:r>
          </w:p>
          <w:p w:rsidR="0036395E" w:rsidRPr="0036395E" w:rsidRDefault="0036395E" w:rsidP="00CA10CE">
            <w:pPr>
              <w:spacing w:line="330" w:lineRule="atLeast"/>
              <w:jc w:val="left"/>
              <w:rPr>
                <w:rFonts w:asciiTheme="minorEastAsia" w:hAnsiTheme="minorEastAsia" w:cs="仿宋"/>
                <w:kern w:val="0"/>
                <w:sz w:val="24"/>
                <w:szCs w:val="24"/>
              </w:rPr>
            </w:pPr>
            <w:r w:rsidRPr="00035F0C">
              <w:rPr>
                <w:rFonts w:asciiTheme="minorEastAsia" w:hAnsiTheme="minorEastAsia" w:cs="仿宋" w:hint="eastAsia"/>
                <w:kern w:val="0"/>
                <w:sz w:val="24"/>
                <w:szCs w:val="24"/>
              </w:rPr>
              <w:t>（2）规划人员具有国家注册城市规划师执业资格的得3分，高级及以上职称的得3分，中级职称的得2分（选一个人为代表，最多6分）；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rPr>
              <w:t>13分</w:t>
            </w:r>
          </w:p>
        </w:tc>
      </w:tr>
      <w:tr w:rsidR="0036395E" w:rsidRPr="00035F0C" w:rsidTr="00CA10CE">
        <w:trPr>
          <w:trHeight w:val="623"/>
        </w:trPr>
        <w:tc>
          <w:tcPr>
            <w:tcW w:w="8217"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rPr>
              <w:t>三、技术部分（满分60分）</w:t>
            </w:r>
          </w:p>
        </w:tc>
      </w:tr>
      <w:tr w:rsidR="0036395E" w:rsidRPr="00035F0C" w:rsidTr="00CA10CE">
        <w:trPr>
          <w:trHeight w:val="591"/>
        </w:trPr>
        <w:tc>
          <w:tcPr>
            <w:tcW w:w="1843" w:type="dxa"/>
            <w:gridSpan w:val="3"/>
            <w:tcBorders>
              <w:top w:val="nil"/>
              <w:left w:val="single" w:sz="8" w:space="0" w:color="auto"/>
              <w:bottom w:val="single" w:sz="8" w:space="0" w:color="auto"/>
              <w:right w:val="single" w:sz="8" w:space="0" w:color="auto"/>
            </w:tcBorders>
            <w:shd w:val="clear" w:color="auto" w:fill="auto"/>
            <w:vAlign w:val="center"/>
          </w:tcPr>
          <w:p w:rsidR="0036395E" w:rsidRPr="00035F0C" w:rsidRDefault="0036395E" w:rsidP="00CA10CE">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rPr>
              <w:t>评分因素</w:t>
            </w:r>
          </w:p>
        </w:tc>
        <w:tc>
          <w:tcPr>
            <w:tcW w:w="4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rPr>
              <w:t>评分标准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rPr>
              <w:t>分值</w:t>
            </w:r>
          </w:p>
        </w:tc>
      </w:tr>
      <w:tr w:rsidR="0036395E" w:rsidRPr="00035F0C" w:rsidTr="00CA10CE">
        <w:trPr>
          <w:trHeight w:val="487"/>
        </w:trPr>
        <w:tc>
          <w:tcPr>
            <w:tcW w:w="1843" w:type="dxa"/>
            <w:gridSpan w:val="3"/>
            <w:tcBorders>
              <w:top w:val="nil"/>
              <w:left w:val="single" w:sz="8" w:space="0" w:color="auto"/>
              <w:bottom w:val="single" w:sz="8" w:space="0" w:color="auto"/>
              <w:right w:val="single" w:sz="8" w:space="0" w:color="auto"/>
            </w:tcBorders>
            <w:shd w:val="clear" w:color="auto" w:fill="auto"/>
            <w:vAlign w:val="center"/>
          </w:tcPr>
          <w:p w:rsidR="0036395E" w:rsidRPr="00035F0C" w:rsidRDefault="0036395E" w:rsidP="00CA10CE">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rPr>
              <w:t>项目认知</w:t>
            </w:r>
          </w:p>
        </w:tc>
        <w:tc>
          <w:tcPr>
            <w:tcW w:w="4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60" w:lineRule="atLeast"/>
              <w:jc w:val="left"/>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rPr>
              <w:t>（1）项目背景分析，全面的得5分，有的得</w:t>
            </w:r>
            <w:r w:rsidRPr="00035F0C">
              <w:rPr>
                <w:rFonts w:asciiTheme="minorEastAsia" w:hAnsiTheme="minorEastAsia" w:cs="仿宋" w:hint="eastAsia"/>
                <w:color w:val="000000"/>
                <w:kern w:val="0"/>
                <w:sz w:val="24"/>
                <w:szCs w:val="24"/>
              </w:rPr>
              <w:lastRenderedPageBreak/>
              <w:t>2分，没有的不得分。（2）项目重要性和意义分析，准确的得5分，有的得2分，没有的不得分。（3）重点问题的剖析，符合项目的得10分，有的得3分，没有的不得分。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宋体" w:hint="eastAsia"/>
                <w:color w:val="000000"/>
                <w:kern w:val="0"/>
                <w:sz w:val="24"/>
                <w:szCs w:val="24"/>
              </w:rPr>
              <w:lastRenderedPageBreak/>
              <w:t>20分</w:t>
            </w:r>
          </w:p>
        </w:tc>
      </w:tr>
      <w:tr w:rsidR="0036395E" w:rsidRPr="00035F0C" w:rsidTr="00CA10CE">
        <w:trPr>
          <w:trHeight w:val="745"/>
        </w:trPr>
        <w:tc>
          <w:tcPr>
            <w:tcW w:w="1843" w:type="dxa"/>
            <w:gridSpan w:val="3"/>
            <w:tcBorders>
              <w:top w:val="nil"/>
              <w:left w:val="single" w:sz="8" w:space="0" w:color="auto"/>
              <w:bottom w:val="single" w:sz="8" w:space="0" w:color="auto"/>
              <w:right w:val="single" w:sz="8" w:space="0" w:color="auto"/>
            </w:tcBorders>
            <w:shd w:val="clear" w:color="auto" w:fill="auto"/>
            <w:vAlign w:val="center"/>
          </w:tcPr>
          <w:p w:rsidR="0036395E" w:rsidRPr="00035F0C" w:rsidRDefault="0036395E" w:rsidP="00CA10CE">
            <w:pPr>
              <w:widowControl/>
              <w:spacing w:line="36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rPr>
              <w:lastRenderedPageBreak/>
              <w:t>初步规划设计方案</w:t>
            </w:r>
          </w:p>
        </w:tc>
        <w:tc>
          <w:tcPr>
            <w:tcW w:w="4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jc w:val="left"/>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rPr>
              <w:t>（1）现状情况的了解，全面的得4分，有的得2分，没有的不得分。（2）相关规划的解读，全面的得5分，有的得3分，没有的不得分。（3）功能定位，准确的得5分，有的得3分，没有的不得分。（4）设计理念，具有前瞻性的得5分，有的得2分，没有的不得分。（5）规划策略，具有可行性和创新性的得5分，有的得2分，没有的不得分。（6）初步方案设计，科学合理的得6分，有的得3分，没有的不得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宋体" w:hint="eastAsia"/>
                <w:color w:val="000000"/>
                <w:kern w:val="0"/>
                <w:sz w:val="24"/>
                <w:szCs w:val="24"/>
              </w:rPr>
              <w:t>30分</w:t>
            </w:r>
          </w:p>
        </w:tc>
      </w:tr>
      <w:tr w:rsidR="0036395E" w:rsidRPr="00035F0C" w:rsidTr="00CA10CE">
        <w:trPr>
          <w:trHeight w:val="611"/>
        </w:trPr>
        <w:tc>
          <w:tcPr>
            <w:tcW w:w="1843" w:type="dxa"/>
            <w:gridSpan w:val="3"/>
            <w:tcBorders>
              <w:top w:val="nil"/>
              <w:left w:val="single" w:sz="8" w:space="0" w:color="auto"/>
              <w:bottom w:val="single" w:sz="8" w:space="0" w:color="auto"/>
              <w:right w:val="single" w:sz="8" w:space="0" w:color="auto"/>
            </w:tcBorders>
            <w:shd w:val="clear" w:color="auto" w:fill="auto"/>
            <w:vAlign w:val="center"/>
          </w:tcPr>
          <w:p w:rsidR="0036395E" w:rsidRPr="00035F0C" w:rsidRDefault="0036395E" w:rsidP="00CA10CE">
            <w:pPr>
              <w:spacing w:line="440" w:lineRule="exact"/>
              <w:jc w:val="left"/>
              <w:rPr>
                <w:rFonts w:asciiTheme="minorEastAsia" w:hAnsiTheme="minorEastAsia"/>
                <w:b/>
                <w:sz w:val="24"/>
                <w:szCs w:val="24"/>
              </w:rPr>
            </w:pPr>
            <w:r w:rsidRPr="00035F0C">
              <w:rPr>
                <w:rFonts w:asciiTheme="minorEastAsia" w:hAnsiTheme="minorEastAsia" w:cs="仿宋" w:hint="eastAsia"/>
                <w:color w:val="000000"/>
                <w:kern w:val="0"/>
                <w:sz w:val="24"/>
                <w:szCs w:val="24"/>
              </w:rPr>
              <w:t>规划编制质量管理体系与措施</w:t>
            </w:r>
          </w:p>
        </w:tc>
        <w:tc>
          <w:tcPr>
            <w:tcW w:w="4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spacing w:line="440" w:lineRule="exact"/>
              <w:rPr>
                <w:rFonts w:asciiTheme="minorEastAsia" w:hAnsiTheme="minorEastAsia"/>
                <w:sz w:val="24"/>
                <w:szCs w:val="24"/>
              </w:rPr>
            </w:pPr>
            <w:r w:rsidRPr="00035F0C">
              <w:rPr>
                <w:rFonts w:asciiTheme="minorEastAsia" w:hAnsiTheme="minorEastAsia" w:cs="仿宋" w:hint="eastAsia"/>
                <w:color w:val="000000"/>
                <w:kern w:val="0"/>
                <w:sz w:val="24"/>
                <w:szCs w:val="24"/>
              </w:rPr>
              <w:t>服务承诺全面、周到，可保证规划方案质量的得5分，有的得3分，没有的不得分。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ind w:firstLineChars="200" w:firstLine="480"/>
              <w:rPr>
                <w:rFonts w:asciiTheme="minorEastAsia" w:hAnsiTheme="minorEastAsia" w:cs="宋体"/>
                <w:color w:val="000000"/>
                <w:kern w:val="0"/>
                <w:sz w:val="24"/>
                <w:szCs w:val="24"/>
              </w:rPr>
            </w:pPr>
            <w:r w:rsidRPr="00035F0C">
              <w:rPr>
                <w:rFonts w:asciiTheme="minorEastAsia" w:hAnsiTheme="minorEastAsia" w:cs="宋体" w:hint="eastAsia"/>
                <w:color w:val="000000"/>
                <w:kern w:val="0"/>
                <w:sz w:val="24"/>
                <w:szCs w:val="24"/>
              </w:rPr>
              <w:t>5分</w:t>
            </w:r>
          </w:p>
        </w:tc>
      </w:tr>
      <w:tr w:rsidR="0036395E" w:rsidRPr="00035F0C" w:rsidTr="00CA10CE">
        <w:trPr>
          <w:trHeight w:val="611"/>
        </w:trPr>
        <w:tc>
          <w:tcPr>
            <w:tcW w:w="1843" w:type="dxa"/>
            <w:gridSpan w:val="3"/>
            <w:tcBorders>
              <w:top w:val="nil"/>
              <w:left w:val="single" w:sz="8" w:space="0" w:color="auto"/>
              <w:bottom w:val="single" w:sz="8" w:space="0" w:color="auto"/>
              <w:right w:val="single" w:sz="8" w:space="0" w:color="auto"/>
            </w:tcBorders>
            <w:shd w:val="clear" w:color="auto" w:fill="auto"/>
            <w:vAlign w:val="center"/>
          </w:tcPr>
          <w:p w:rsidR="0036395E" w:rsidRPr="00035F0C" w:rsidRDefault="0036395E" w:rsidP="00CA10CE">
            <w:pPr>
              <w:spacing w:line="440" w:lineRule="exact"/>
              <w:jc w:val="left"/>
              <w:rPr>
                <w:rFonts w:asciiTheme="minorEastAsia" w:hAnsiTheme="minorEastAsia"/>
                <w:sz w:val="24"/>
                <w:szCs w:val="24"/>
              </w:rPr>
            </w:pPr>
            <w:r w:rsidRPr="00035F0C">
              <w:rPr>
                <w:rFonts w:asciiTheme="minorEastAsia" w:hAnsiTheme="minorEastAsia" w:cs="仿宋" w:hint="eastAsia"/>
                <w:color w:val="000000"/>
                <w:kern w:val="0"/>
                <w:sz w:val="24"/>
                <w:szCs w:val="24"/>
              </w:rPr>
              <w:t>规划编制进度计划与措施</w:t>
            </w:r>
          </w:p>
        </w:tc>
        <w:tc>
          <w:tcPr>
            <w:tcW w:w="4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spacing w:line="330" w:lineRule="atLeast"/>
              <w:jc w:val="left"/>
              <w:rPr>
                <w:rFonts w:asciiTheme="minorEastAsia" w:hAnsiTheme="minorEastAsia" w:cs="仿宋"/>
                <w:color w:val="000000"/>
                <w:kern w:val="0"/>
                <w:sz w:val="24"/>
                <w:szCs w:val="24"/>
              </w:rPr>
            </w:pPr>
            <w:r w:rsidRPr="00035F0C">
              <w:rPr>
                <w:rFonts w:asciiTheme="minorEastAsia" w:hAnsiTheme="minorEastAsia" w:cs="仿宋" w:hint="eastAsia"/>
                <w:color w:val="000000"/>
                <w:kern w:val="0"/>
                <w:sz w:val="24"/>
                <w:szCs w:val="24"/>
              </w:rPr>
              <w:t>（1）工作计划和保障措施，合理、具体、可行的得2分，有的得1分，没有不得分。（2）</w:t>
            </w:r>
          </w:p>
          <w:p w:rsidR="0036395E" w:rsidRPr="00035F0C" w:rsidRDefault="0036395E" w:rsidP="00CA10CE">
            <w:pPr>
              <w:spacing w:line="440" w:lineRule="exact"/>
              <w:rPr>
                <w:rFonts w:asciiTheme="minorEastAsia" w:hAnsiTheme="minorEastAsia"/>
                <w:sz w:val="24"/>
                <w:szCs w:val="24"/>
              </w:rPr>
            </w:pPr>
            <w:r w:rsidRPr="00035F0C">
              <w:rPr>
                <w:rFonts w:asciiTheme="minorEastAsia" w:hAnsiTheme="minorEastAsia" w:cs="仿宋" w:hint="eastAsia"/>
                <w:color w:val="000000"/>
                <w:kern w:val="0"/>
                <w:sz w:val="24"/>
                <w:szCs w:val="24"/>
              </w:rPr>
              <w:t>项目进度计划，完全满足各阶段的得2分，有的得1分，没有不得分。（3）后续服务承诺，有的得1分，没有的不得分。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CA10CE">
            <w:pPr>
              <w:widowControl/>
              <w:ind w:firstLineChars="200" w:firstLine="480"/>
              <w:jc w:val="left"/>
              <w:rPr>
                <w:rFonts w:asciiTheme="minorEastAsia" w:hAnsiTheme="minorEastAsia" w:cs="宋体"/>
                <w:color w:val="000000"/>
                <w:kern w:val="0"/>
                <w:sz w:val="24"/>
                <w:szCs w:val="24"/>
              </w:rPr>
            </w:pPr>
            <w:r w:rsidRPr="00035F0C">
              <w:rPr>
                <w:rFonts w:asciiTheme="minorEastAsia" w:hAnsiTheme="minorEastAsia" w:cs="宋体" w:hint="eastAsia"/>
                <w:color w:val="000000"/>
                <w:kern w:val="0"/>
                <w:sz w:val="24"/>
                <w:szCs w:val="24"/>
              </w:rPr>
              <w:t>5分</w:t>
            </w:r>
          </w:p>
        </w:tc>
      </w:tr>
    </w:tbl>
    <w:p w:rsidR="00F51389" w:rsidRPr="009E3660" w:rsidRDefault="00F51389" w:rsidP="008E7A50">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E7A50" w:rsidRDefault="00F51389" w:rsidP="00F51389">
      <w:pPr>
        <w:spacing w:line="360" w:lineRule="auto"/>
        <w:rPr>
          <w:rFonts w:ascii="宋体" w:hAnsi="宋体"/>
          <w:bCs/>
          <w:sz w:val="24"/>
          <w:szCs w:val="24"/>
          <w:lang w:val="en-GB"/>
        </w:rPr>
      </w:pPr>
      <w:r w:rsidRPr="008E7A50">
        <w:rPr>
          <w:rFonts w:ascii="宋体" w:hAnsi="宋体" w:hint="eastAsia"/>
          <w:bCs/>
          <w:sz w:val="24"/>
          <w:szCs w:val="24"/>
          <w:lang w:val="en-GB"/>
        </w:rPr>
        <w:t>备注：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a、不接受联合体投标的项目，本表中第2项、第3项情形不适用。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b、小型和微型企业产品包括货物及其提供的服务与工程。</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sidRPr="00110784">
        <w:rPr>
          <w:rFonts w:asciiTheme="minorEastAsia" w:hAnsiTheme="minorEastAsia" w:cs="仿宋_GB2312"/>
          <w:sz w:val="24"/>
          <w:szCs w:val="24"/>
          <w:lang w:val="zh-CN"/>
        </w:rPr>
        <w:lastRenderedPageBreak/>
        <w:t>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B42D95">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51389" w:rsidRDefault="003249AF" w:rsidP="00190EC5">
      <w:pPr>
        <w:widowControl/>
        <w:ind w:firstLineChars="50" w:firstLine="221"/>
        <w:jc w:val="left"/>
        <w:rPr>
          <w:rFonts w:asciiTheme="minorEastAsia" w:hAnsiTheme="minorEastAsia" w:cs="黑体"/>
          <w:sz w:val="36"/>
          <w:szCs w:val="36"/>
          <w:lang w:val="zh-CN"/>
        </w:rPr>
      </w:pPr>
      <w:r>
        <w:rPr>
          <w:rFonts w:asciiTheme="minorEastAsia" w:hAnsiTheme="minorEastAsia" w:cs="黑体"/>
          <w:b/>
          <w:bCs/>
          <w:sz w:val="44"/>
          <w:szCs w:val="44"/>
          <w:lang w:val="zh-CN"/>
        </w:rPr>
        <w:br w:type="page"/>
      </w:r>
      <w:bookmarkStart w:id="2" w:name="_Toc174185203"/>
      <w:bookmarkStart w:id="3" w:name="_Toc184023138"/>
      <w:bookmarkStart w:id="4" w:name="_Toc186274126"/>
      <w:r w:rsidR="00F51389">
        <w:rPr>
          <w:rFonts w:asciiTheme="minorEastAsia" w:hAnsiTheme="minorEastAsia" w:cs="黑体" w:hint="eastAsia"/>
          <w:sz w:val="36"/>
          <w:szCs w:val="36"/>
          <w:lang w:val="zh-CN"/>
        </w:rPr>
        <w:lastRenderedPageBreak/>
        <w:t>一、</w:t>
      </w:r>
      <w:r w:rsidR="00F51389" w:rsidRPr="00C128E1">
        <w:rPr>
          <w:rFonts w:asciiTheme="minorEastAsia" w:hAnsiTheme="minorEastAsia" w:cs="黑体" w:hint="eastAsia"/>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restart"/>
            <w:vAlign w:val="center"/>
          </w:tcPr>
          <w:p w:rsidR="001645B9" w:rsidRPr="00AC045F" w:rsidRDefault="001645B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45B9" w:rsidRPr="007029AF" w:rsidRDefault="00247938"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sidR="008A735D">
              <w:rPr>
                <w:rFonts w:hAnsi="宋体" w:cs="微软雅黑" w:hint="eastAsia"/>
                <w:bCs/>
                <w:kern w:val="0"/>
              </w:rPr>
              <w:t>强制性产品认证</w:t>
            </w:r>
          </w:p>
        </w:tc>
        <w:tc>
          <w:tcPr>
            <w:tcW w:w="2977" w:type="dxa"/>
            <w:gridSpan w:val="2"/>
            <w:tcBorders>
              <w:left w:val="single" w:sz="4" w:space="0" w:color="auto"/>
            </w:tcBorders>
            <w:vAlign w:val="center"/>
          </w:tcPr>
          <w:p w:rsidR="001645B9" w:rsidRPr="007029AF" w:rsidRDefault="006E5294" w:rsidP="00FD62FF">
            <w:pPr>
              <w:pStyle w:val="a3"/>
              <w:kinsoku w:val="0"/>
              <w:overflowPunct w:val="0"/>
              <w:autoSpaceDE w:val="0"/>
              <w:autoSpaceDN w:val="0"/>
              <w:spacing w:line="320" w:lineRule="exact"/>
              <w:rPr>
                <w:rFonts w:hAnsi="宋体" w:cs="微软雅黑"/>
                <w:bCs/>
                <w:kern w:val="0"/>
              </w:rPr>
            </w:pPr>
            <w:r w:rsidRPr="00A0270D">
              <w:rPr>
                <w:rFonts w:asciiTheme="minorEastAsia" w:hAnsiTheme="minorEastAsia" w:cs="宋体" w:hint="eastAsia"/>
                <w:kern w:val="0"/>
                <w:szCs w:val="24"/>
              </w:rPr>
              <w:t>中国国家认证认可监督管理</w:t>
            </w:r>
            <w:proofErr w:type="gramStart"/>
            <w:r w:rsidRPr="00A0270D">
              <w:rPr>
                <w:rFonts w:asciiTheme="minorEastAsia" w:hAnsiTheme="minorEastAsia" w:cs="宋体" w:hint="eastAsia"/>
                <w:kern w:val="0"/>
                <w:szCs w:val="24"/>
              </w:rPr>
              <w:t>委员会官网</w:t>
            </w:r>
            <w:r w:rsidR="006D7995" w:rsidRPr="006D7995">
              <w:rPr>
                <w:rFonts w:asciiTheme="minorEastAsia" w:hAnsiTheme="minorEastAsia" w:cs="宋体" w:hint="eastAsia"/>
                <w:kern w:val="0"/>
                <w:szCs w:val="24"/>
              </w:rPr>
              <w:t>产品认证</w:t>
            </w:r>
            <w:proofErr w:type="gramEnd"/>
            <w:r w:rsidR="006D7995" w:rsidRPr="006D7995">
              <w:rPr>
                <w:rFonts w:asciiTheme="minorEastAsia" w:hAnsiTheme="minorEastAsia" w:cs="宋体" w:hint="eastAsia"/>
                <w:kern w:val="0"/>
                <w:szCs w:val="24"/>
              </w:rPr>
              <w:t>证书打印</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1389" w:rsidRPr="00E833CE" w:rsidRDefault="003249AF" w:rsidP="001D35FF">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sidR="00F51389">
        <w:rPr>
          <w:rFonts w:asciiTheme="majorEastAsia" w:eastAsiaTheme="majorEastAsia" w:hAnsiTheme="majorEastAsia" w:hint="eastAsia"/>
          <w:b/>
          <w:snapToGrid w:val="0"/>
          <w:kern w:val="0"/>
          <w:sz w:val="36"/>
          <w:szCs w:val="36"/>
        </w:rPr>
        <w:lastRenderedPageBreak/>
        <w:t>二、</w:t>
      </w:r>
      <w:r w:rsidR="00F51389" w:rsidRPr="00E833CE">
        <w:rPr>
          <w:rFonts w:asciiTheme="majorEastAsia" w:eastAsiaTheme="majorEastAsia" w:hAnsiTheme="majorEastAsia" w:hint="eastAsia"/>
          <w:b/>
          <w:snapToGrid w:val="0"/>
          <w:kern w:val="0"/>
          <w:sz w:val="36"/>
          <w:szCs w:val="36"/>
        </w:rPr>
        <w:t>开标一览表</w:t>
      </w:r>
    </w:p>
    <w:p w:rsidR="00F51389" w:rsidRPr="00E767A4" w:rsidRDefault="00F51389" w:rsidP="00CA10C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3249AF" w:rsidRDefault="003249A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F51389" w:rsidRPr="006B6406" w:rsidRDefault="00F51389" w:rsidP="00F51389">
      <w:pPr>
        <w:adjustRightInd w:val="0"/>
        <w:spacing w:line="360" w:lineRule="auto"/>
        <w:contextualSpacing/>
        <w:rPr>
          <w:rFonts w:asciiTheme="minorEastAsia" w:hAnsiTheme="minorEastAsia"/>
          <w:b/>
          <w:snapToGrid w:val="0"/>
          <w:kern w:val="0"/>
          <w:sz w:val="24"/>
          <w:szCs w:val="24"/>
        </w:rPr>
      </w:pPr>
      <w:r w:rsidRPr="006B6406">
        <w:rPr>
          <w:rFonts w:asciiTheme="minorEastAsia" w:hAnsiTheme="minorEastAsia" w:hint="eastAsia"/>
          <w:snapToGrid w:val="0"/>
          <w:kern w:val="0"/>
          <w:sz w:val="24"/>
          <w:szCs w:val="24"/>
        </w:rPr>
        <w:t>致：</w:t>
      </w:r>
      <w:r w:rsidRPr="006B6406">
        <w:rPr>
          <w:rFonts w:asciiTheme="minorEastAsia" w:hAnsiTheme="minorEastAsia" w:hint="eastAsia"/>
          <w:b/>
          <w:snapToGrid w:val="0"/>
          <w:kern w:val="0"/>
          <w:sz w:val="24"/>
          <w:szCs w:val="24"/>
        </w:rPr>
        <w:t>（采购代理机构）</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_（项目名称、招标编号）采购的招标公告及投标邀请，_______（姓名和职务）被正式授权并代表投标人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（项目名称、招标编号）招标文件的全部内容。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3249AF" w:rsidRDefault="00F51389" w:rsidP="003249AF">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3249AF" w:rsidP="003726EA">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sidR="00F51389">
        <w:rPr>
          <w:rFonts w:asciiTheme="majorEastAsia" w:eastAsiaTheme="majorEastAsia" w:hAnsiTheme="majorEastAsia" w:hint="eastAsia"/>
          <w:b/>
          <w:bCs/>
          <w:color w:val="000000"/>
          <w:sz w:val="36"/>
          <w:szCs w:val="36"/>
        </w:rPr>
        <w:lastRenderedPageBreak/>
        <w:t xml:space="preserve">3.2 </w:t>
      </w:r>
      <w:r w:rsidR="00F51389" w:rsidRPr="00550998">
        <w:rPr>
          <w:rFonts w:asciiTheme="majorEastAsia" w:eastAsiaTheme="majorEastAsia" w:hAnsiTheme="majorEastAsia" w:hint="eastAsia"/>
          <w:b/>
          <w:bCs/>
          <w:color w:val="000000"/>
          <w:sz w:val="36"/>
          <w:szCs w:val="36"/>
        </w:rPr>
        <w:t>法定代表人</w:t>
      </w:r>
      <w:r w:rsidR="00F51389" w:rsidRPr="00550998">
        <w:rPr>
          <w:rFonts w:asciiTheme="majorEastAsia" w:eastAsiaTheme="majorEastAsia" w:hAnsiTheme="majorEastAsia"/>
          <w:b/>
          <w:bCs/>
          <w:color w:val="000000"/>
          <w:sz w:val="36"/>
          <w:szCs w:val="36"/>
        </w:rPr>
        <w:t>资</w:t>
      </w:r>
      <w:r w:rsidR="00F51389" w:rsidRPr="00550998">
        <w:rPr>
          <w:rFonts w:asciiTheme="majorEastAsia" w:eastAsiaTheme="majorEastAsia" w:hAnsiTheme="majorEastAsia" w:hint="eastAsia"/>
          <w:b/>
          <w:bCs/>
          <w:color w:val="000000"/>
          <w:sz w:val="36"/>
          <w:szCs w:val="36"/>
        </w:rPr>
        <w:t>格</w:t>
      </w:r>
      <w:r w:rsidR="00F51389" w:rsidRPr="00550998">
        <w:rPr>
          <w:rFonts w:asciiTheme="majorEastAsia" w:eastAsiaTheme="majorEastAsia" w:hAnsiTheme="majorEastAsia"/>
          <w:b/>
          <w:bCs/>
          <w:color w:val="000000"/>
          <w:sz w:val="36"/>
          <w:szCs w:val="36"/>
        </w:rPr>
        <w:t>证</w:t>
      </w:r>
      <w:r w:rsidR="00F51389" w:rsidRPr="00550998">
        <w:rPr>
          <w:rFonts w:asciiTheme="majorEastAsia" w:eastAsiaTheme="majorEastAsia" w:hAnsiTheme="majorEastAsia" w:hint="eastAsia"/>
          <w:b/>
          <w:bCs/>
          <w:color w:val="000000"/>
          <w:sz w:val="36"/>
          <w:szCs w:val="36"/>
        </w:rPr>
        <w:t>明</w:t>
      </w:r>
      <w:r w:rsidR="00F51389"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加贵方招</w:t>
      </w:r>
      <w:r w:rsidRPr="007F26FA">
        <w:rPr>
          <w:rFonts w:asciiTheme="minorEastAsia" w:hAnsiTheme="minorEastAsia"/>
          <w:color w:val="000000"/>
          <w:szCs w:val="24"/>
        </w:rPr>
        <w:t>标编号为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CA10CE">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CA10CE">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CA10CE">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CA10CE">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CA10CE">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CA10CE">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CA10CE">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CA10CE">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CA10CE">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CA10CE">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r w:rsidR="009A4C85">
        <w:rPr>
          <w:rFonts w:eastAsia="宋体" w:hAnsi="宋体" w:hint="eastAsia"/>
          <w:b/>
          <w:snapToGrid w:val="0"/>
          <w:kern w:val="0"/>
          <w:sz w:val="36"/>
          <w:szCs w:val="36"/>
        </w:rPr>
        <w:t>（如果有的话）</w:t>
      </w:r>
    </w:p>
    <w:p w:rsidR="00F51389" w:rsidRPr="00E767A4" w:rsidRDefault="00F51389" w:rsidP="00CA10C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r w:rsidR="009A4C85">
        <w:rPr>
          <w:rFonts w:eastAsia="宋体" w:hAnsi="宋体" w:hint="eastAsia"/>
          <w:b/>
          <w:snapToGrid w:val="0"/>
          <w:kern w:val="0"/>
          <w:sz w:val="36"/>
          <w:szCs w:val="36"/>
        </w:rPr>
        <w:t>（如果有的话）</w:t>
      </w:r>
    </w:p>
    <w:p w:rsidR="00F51389" w:rsidRPr="00E767A4" w:rsidRDefault="00F51389" w:rsidP="00CA10C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3249AF" w:rsidRDefault="00F51389" w:rsidP="003249AF">
      <w:pPr>
        <w:autoSpaceDE w:val="0"/>
        <w:autoSpaceDN w:val="0"/>
        <w:adjustRightInd w:val="0"/>
        <w:spacing w:line="480" w:lineRule="auto"/>
        <w:rPr>
          <w:rFonts w:ascii="宋体" w:hAnsi="宋体"/>
          <w:b/>
          <w:bCs/>
          <w:color w:val="000000"/>
          <w:sz w:val="36"/>
          <w:szCs w:val="36"/>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r w:rsidR="003249AF">
        <w:rPr>
          <w:rFonts w:ascii="宋体" w:hAnsi="宋体"/>
          <w:b/>
          <w:bCs/>
          <w:color w:val="000000"/>
          <w:sz w:val="36"/>
          <w:szCs w:val="36"/>
        </w:rPr>
        <w:br w:type="page"/>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CA10C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CA10C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CA10C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CA10C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3249AF" w:rsidRDefault="003249AF">
      <w:pPr>
        <w:widowControl/>
        <w:jc w:val="left"/>
        <w:rPr>
          <w:rFonts w:ascii="宋体" w:hAnsi="宋体"/>
          <w:b/>
          <w:bCs/>
          <w:color w:val="000000"/>
          <w:sz w:val="36"/>
          <w:szCs w:val="36"/>
        </w:rPr>
      </w:pPr>
      <w:bookmarkStart w:id="8" w:name="OLE_LINK14"/>
      <w:bookmarkStart w:id="9" w:name="OLE_LINK13"/>
      <w:r>
        <w:rPr>
          <w:rFonts w:ascii="宋体" w:hAnsi="宋体"/>
          <w:b/>
          <w:bCs/>
          <w:color w:val="000000"/>
          <w:sz w:val="36"/>
          <w:szCs w:val="36"/>
        </w:rPr>
        <w:br w:type="page"/>
      </w:r>
    </w:p>
    <w:p w:rsidR="00F51389" w:rsidRPr="004A7DCA"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E1C27" w:rsidRDefault="00B73D40"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458" w:rsidRPr="00A35E77" w:rsidRDefault="000B2458" w:rsidP="005939AD">
      <w:pPr>
        <w:rPr>
          <w:rFonts w:ascii="仿宋_GB2312" w:eastAsia="仿宋_GB2312"/>
          <w:b/>
          <w:sz w:val="32"/>
          <w:szCs w:val="32"/>
        </w:rPr>
      </w:pPr>
      <w:r>
        <w:separator/>
      </w:r>
    </w:p>
  </w:endnote>
  <w:endnote w:type="continuationSeparator" w:id="0">
    <w:p w:rsidR="000B2458" w:rsidRPr="00A35E77" w:rsidRDefault="000B2458"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0CE" w:rsidRDefault="00CA10C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A10CE" w:rsidRDefault="00CA10CE">
                <w:pPr>
                  <w:pStyle w:val="a5"/>
                </w:pPr>
                <w:fldSimple w:instr=" PAGE  \* MERGEFORMAT ">
                  <w:r w:rsidR="009A4C85">
                    <w:rPr>
                      <w:noProof/>
                    </w:rPr>
                    <w:t>65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458" w:rsidRPr="00A35E77" w:rsidRDefault="000B2458" w:rsidP="005939AD">
      <w:pPr>
        <w:rPr>
          <w:rFonts w:ascii="仿宋_GB2312" w:eastAsia="仿宋_GB2312"/>
          <w:b/>
          <w:sz w:val="32"/>
          <w:szCs w:val="32"/>
        </w:rPr>
      </w:pPr>
      <w:r>
        <w:separator/>
      </w:r>
    </w:p>
  </w:footnote>
  <w:footnote w:type="continuationSeparator" w:id="0">
    <w:p w:rsidR="000B2458" w:rsidRPr="00A35E77" w:rsidRDefault="000B2458"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4A3F2D"/>
    <w:multiLevelType w:val="hybridMultilevel"/>
    <w:tmpl w:val="A59CC9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7B2A56E2">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3001F6"/>
    <w:multiLevelType w:val="multilevel"/>
    <w:tmpl w:val="363001F6"/>
    <w:lvl w:ilvl="0">
      <w:start w:val="1"/>
      <w:numFmt w:val="decimal"/>
      <w:lvlText w:val="%1、"/>
      <w:lvlJc w:val="left"/>
      <w:pPr>
        <w:ind w:left="360" w:hanging="360"/>
      </w:pPr>
      <w:rPr>
        <w:rFonts w:ascii="Times New Roman" w:eastAsia="仿宋" w:hAnsi="Times New Roman"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19"/>
  </w:num>
  <w:num w:numId="4">
    <w:abstractNumId w:val="2"/>
    <w:lvlOverride w:ilvl="0"/>
    <w:lvlOverride w:ilvl="1">
      <w:startOverride w:val="1"/>
    </w:lvlOverride>
  </w:num>
  <w:num w:numId="5">
    <w:abstractNumId w:val="20"/>
  </w:num>
  <w:num w:numId="6">
    <w:abstractNumId w:val="22"/>
  </w:num>
  <w:num w:numId="7">
    <w:abstractNumId w:val="3"/>
  </w:num>
  <w:num w:numId="8">
    <w:abstractNumId w:val="0"/>
  </w:num>
  <w:num w:numId="9">
    <w:abstractNumId w:val="14"/>
  </w:num>
  <w:num w:numId="10">
    <w:abstractNumId w:val="16"/>
  </w:num>
  <w:num w:numId="11">
    <w:abstractNumId w:val="4"/>
  </w:num>
  <w:num w:numId="12">
    <w:abstractNumId w:val="1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7"/>
  </w:num>
  <w:num w:numId="17">
    <w:abstractNumId w:val="9"/>
  </w:num>
  <w:num w:numId="18">
    <w:abstractNumId w:val="5"/>
  </w:num>
  <w:num w:numId="19">
    <w:abstractNumId w:val="15"/>
  </w:num>
  <w:num w:numId="20">
    <w:abstractNumId w:val="11"/>
  </w:num>
  <w:num w:numId="21">
    <w:abstractNumId w:val="8"/>
  </w:num>
  <w:num w:numId="22">
    <w:abstractNumId w:val="13"/>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20755"/>
    <w:rsid w:val="00025E45"/>
    <w:rsid w:val="000311FB"/>
    <w:rsid w:val="000328B5"/>
    <w:rsid w:val="00034E53"/>
    <w:rsid w:val="0003556C"/>
    <w:rsid w:val="000400E2"/>
    <w:rsid w:val="00040A19"/>
    <w:rsid w:val="0004289A"/>
    <w:rsid w:val="000463C9"/>
    <w:rsid w:val="00047B44"/>
    <w:rsid w:val="00051644"/>
    <w:rsid w:val="000530F0"/>
    <w:rsid w:val="000609FD"/>
    <w:rsid w:val="00061CC7"/>
    <w:rsid w:val="0007075F"/>
    <w:rsid w:val="00073DCF"/>
    <w:rsid w:val="00077FF3"/>
    <w:rsid w:val="00082C6E"/>
    <w:rsid w:val="00086DE9"/>
    <w:rsid w:val="00086DFC"/>
    <w:rsid w:val="00092652"/>
    <w:rsid w:val="00093BD2"/>
    <w:rsid w:val="00094806"/>
    <w:rsid w:val="000B2458"/>
    <w:rsid w:val="000B59E9"/>
    <w:rsid w:val="000C05E8"/>
    <w:rsid w:val="000C393F"/>
    <w:rsid w:val="000C6D59"/>
    <w:rsid w:val="000C6E80"/>
    <w:rsid w:val="000D74F9"/>
    <w:rsid w:val="000E263E"/>
    <w:rsid w:val="000E264F"/>
    <w:rsid w:val="000E4F3B"/>
    <w:rsid w:val="000F38FD"/>
    <w:rsid w:val="000F4BAB"/>
    <w:rsid w:val="001008C2"/>
    <w:rsid w:val="00105EED"/>
    <w:rsid w:val="00110C26"/>
    <w:rsid w:val="0011325E"/>
    <w:rsid w:val="001159ED"/>
    <w:rsid w:val="001262C8"/>
    <w:rsid w:val="001276EF"/>
    <w:rsid w:val="00140426"/>
    <w:rsid w:val="00141B3F"/>
    <w:rsid w:val="001479D6"/>
    <w:rsid w:val="00147B7D"/>
    <w:rsid w:val="00157242"/>
    <w:rsid w:val="00163CBE"/>
    <w:rsid w:val="001645B9"/>
    <w:rsid w:val="00165060"/>
    <w:rsid w:val="00177750"/>
    <w:rsid w:val="00183EF7"/>
    <w:rsid w:val="00185ECD"/>
    <w:rsid w:val="0018761C"/>
    <w:rsid w:val="00190EC5"/>
    <w:rsid w:val="001948F5"/>
    <w:rsid w:val="00195D1B"/>
    <w:rsid w:val="001977EA"/>
    <w:rsid w:val="001A3DCD"/>
    <w:rsid w:val="001A70C2"/>
    <w:rsid w:val="001B41AD"/>
    <w:rsid w:val="001B47C2"/>
    <w:rsid w:val="001B6F5E"/>
    <w:rsid w:val="001B7057"/>
    <w:rsid w:val="001B7C18"/>
    <w:rsid w:val="001C0F1B"/>
    <w:rsid w:val="001C309B"/>
    <w:rsid w:val="001C3223"/>
    <w:rsid w:val="001C4F3A"/>
    <w:rsid w:val="001C6C61"/>
    <w:rsid w:val="001C7B00"/>
    <w:rsid w:val="001D357E"/>
    <w:rsid w:val="001D35FF"/>
    <w:rsid w:val="001D46FE"/>
    <w:rsid w:val="001D6E54"/>
    <w:rsid w:val="001E1B0A"/>
    <w:rsid w:val="001E34D1"/>
    <w:rsid w:val="001E66A5"/>
    <w:rsid w:val="001E6C54"/>
    <w:rsid w:val="001E78EA"/>
    <w:rsid w:val="001F121D"/>
    <w:rsid w:val="001F202D"/>
    <w:rsid w:val="001F4319"/>
    <w:rsid w:val="001F4B20"/>
    <w:rsid w:val="001F6058"/>
    <w:rsid w:val="001F7E43"/>
    <w:rsid w:val="002026FE"/>
    <w:rsid w:val="00210533"/>
    <w:rsid w:val="002121A9"/>
    <w:rsid w:val="00212788"/>
    <w:rsid w:val="00216728"/>
    <w:rsid w:val="002232E0"/>
    <w:rsid w:val="00223E42"/>
    <w:rsid w:val="00230FA5"/>
    <w:rsid w:val="00235CCE"/>
    <w:rsid w:val="00243B01"/>
    <w:rsid w:val="00244597"/>
    <w:rsid w:val="00244666"/>
    <w:rsid w:val="00247570"/>
    <w:rsid w:val="00247938"/>
    <w:rsid w:val="0025544A"/>
    <w:rsid w:val="002567BE"/>
    <w:rsid w:val="00257257"/>
    <w:rsid w:val="00263C0C"/>
    <w:rsid w:val="00264FDB"/>
    <w:rsid w:val="00266A53"/>
    <w:rsid w:val="00266F38"/>
    <w:rsid w:val="002704F0"/>
    <w:rsid w:val="002763C1"/>
    <w:rsid w:val="002769C9"/>
    <w:rsid w:val="00281155"/>
    <w:rsid w:val="002873FE"/>
    <w:rsid w:val="00296074"/>
    <w:rsid w:val="002969B1"/>
    <w:rsid w:val="002A00B7"/>
    <w:rsid w:val="002A0347"/>
    <w:rsid w:val="002A2EDA"/>
    <w:rsid w:val="002A2F07"/>
    <w:rsid w:val="002B2BE8"/>
    <w:rsid w:val="002D0D13"/>
    <w:rsid w:val="002E3055"/>
    <w:rsid w:val="002E36FF"/>
    <w:rsid w:val="002E60F6"/>
    <w:rsid w:val="002E61BB"/>
    <w:rsid w:val="002E744B"/>
    <w:rsid w:val="002F4B02"/>
    <w:rsid w:val="003015DC"/>
    <w:rsid w:val="0030522E"/>
    <w:rsid w:val="0030587D"/>
    <w:rsid w:val="00314062"/>
    <w:rsid w:val="0031527C"/>
    <w:rsid w:val="00316537"/>
    <w:rsid w:val="00316973"/>
    <w:rsid w:val="00316D67"/>
    <w:rsid w:val="003249AF"/>
    <w:rsid w:val="00334874"/>
    <w:rsid w:val="00336815"/>
    <w:rsid w:val="003377D7"/>
    <w:rsid w:val="00345108"/>
    <w:rsid w:val="00345E09"/>
    <w:rsid w:val="00350E1D"/>
    <w:rsid w:val="0035386D"/>
    <w:rsid w:val="00360DAD"/>
    <w:rsid w:val="0036395E"/>
    <w:rsid w:val="00364AB9"/>
    <w:rsid w:val="00365286"/>
    <w:rsid w:val="00365BDD"/>
    <w:rsid w:val="00367D93"/>
    <w:rsid w:val="00370DFF"/>
    <w:rsid w:val="003726EA"/>
    <w:rsid w:val="00380000"/>
    <w:rsid w:val="00383277"/>
    <w:rsid w:val="00391BBA"/>
    <w:rsid w:val="00391CDE"/>
    <w:rsid w:val="0039251C"/>
    <w:rsid w:val="003A02F1"/>
    <w:rsid w:val="003A4C56"/>
    <w:rsid w:val="003A5022"/>
    <w:rsid w:val="003B4391"/>
    <w:rsid w:val="003B4D26"/>
    <w:rsid w:val="003B58FB"/>
    <w:rsid w:val="003B5BE5"/>
    <w:rsid w:val="003C013E"/>
    <w:rsid w:val="003C39DE"/>
    <w:rsid w:val="003C669F"/>
    <w:rsid w:val="003C7B84"/>
    <w:rsid w:val="003D1AF9"/>
    <w:rsid w:val="003D2A39"/>
    <w:rsid w:val="003D6913"/>
    <w:rsid w:val="003D6EA0"/>
    <w:rsid w:val="003E4CE5"/>
    <w:rsid w:val="003E7330"/>
    <w:rsid w:val="00400336"/>
    <w:rsid w:val="004040EC"/>
    <w:rsid w:val="00405B07"/>
    <w:rsid w:val="00414D08"/>
    <w:rsid w:val="00420293"/>
    <w:rsid w:val="00421E78"/>
    <w:rsid w:val="004224AA"/>
    <w:rsid w:val="00423593"/>
    <w:rsid w:val="00427171"/>
    <w:rsid w:val="00431A4E"/>
    <w:rsid w:val="0043314E"/>
    <w:rsid w:val="004337A2"/>
    <w:rsid w:val="00434D36"/>
    <w:rsid w:val="00435633"/>
    <w:rsid w:val="00436C3E"/>
    <w:rsid w:val="0043706F"/>
    <w:rsid w:val="00450B7E"/>
    <w:rsid w:val="004511E4"/>
    <w:rsid w:val="00452FF0"/>
    <w:rsid w:val="00454B40"/>
    <w:rsid w:val="00461772"/>
    <w:rsid w:val="0046214B"/>
    <w:rsid w:val="0046220D"/>
    <w:rsid w:val="004661DD"/>
    <w:rsid w:val="004676F5"/>
    <w:rsid w:val="004713E9"/>
    <w:rsid w:val="0047242C"/>
    <w:rsid w:val="00475975"/>
    <w:rsid w:val="00475BC1"/>
    <w:rsid w:val="00477E2A"/>
    <w:rsid w:val="00483BBC"/>
    <w:rsid w:val="004A1281"/>
    <w:rsid w:val="004A1B61"/>
    <w:rsid w:val="004A35BF"/>
    <w:rsid w:val="004A69C6"/>
    <w:rsid w:val="004C00FF"/>
    <w:rsid w:val="004C15CA"/>
    <w:rsid w:val="004C7708"/>
    <w:rsid w:val="004D7FCC"/>
    <w:rsid w:val="004E3BC4"/>
    <w:rsid w:val="004F23EF"/>
    <w:rsid w:val="004F3FD7"/>
    <w:rsid w:val="004F551F"/>
    <w:rsid w:val="004F797A"/>
    <w:rsid w:val="004F7C62"/>
    <w:rsid w:val="0050133C"/>
    <w:rsid w:val="0050216B"/>
    <w:rsid w:val="005021E8"/>
    <w:rsid w:val="00503F0A"/>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5963"/>
    <w:rsid w:val="00546002"/>
    <w:rsid w:val="00555840"/>
    <w:rsid w:val="005601D7"/>
    <w:rsid w:val="00561416"/>
    <w:rsid w:val="00572C46"/>
    <w:rsid w:val="005755F7"/>
    <w:rsid w:val="00576428"/>
    <w:rsid w:val="00581F87"/>
    <w:rsid w:val="005939AD"/>
    <w:rsid w:val="0059432D"/>
    <w:rsid w:val="00594467"/>
    <w:rsid w:val="0059516F"/>
    <w:rsid w:val="00595CC8"/>
    <w:rsid w:val="005A1C0C"/>
    <w:rsid w:val="005B439F"/>
    <w:rsid w:val="005B6237"/>
    <w:rsid w:val="005C10B0"/>
    <w:rsid w:val="005C2C3A"/>
    <w:rsid w:val="005D272E"/>
    <w:rsid w:val="005D286F"/>
    <w:rsid w:val="005D5852"/>
    <w:rsid w:val="005D5E11"/>
    <w:rsid w:val="005D77CF"/>
    <w:rsid w:val="005E0D81"/>
    <w:rsid w:val="005E1286"/>
    <w:rsid w:val="005E6DCD"/>
    <w:rsid w:val="005F0830"/>
    <w:rsid w:val="006010BB"/>
    <w:rsid w:val="00601DC9"/>
    <w:rsid w:val="00603BB7"/>
    <w:rsid w:val="006070B9"/>
    <w:rsid w:val="00613AD3"/>
    <w:rsid w:val="006211BD"/>
    <w:rsid w:val="00621788"/>
    <w:rsid w:val="00622134"/>
    <w:rsid w:val="00622FF6"/>
    <w:rsid w:val="00633B27"/>
    <w:rsid w:val="006341CB"/>
    <w:rsid w:val="00636AAD"/>
    <w:rsid w:val="00642A1B"/>
    <w:rsid w:val="006430D1"/>
    <w:rsid w:val="00644E97"/>
    <w:rsid w:val="00651415"/>
    <w:rsid w:val="006674B6"/>
    <w:rsid w:val="00671218"/>
    <w:rsid w:val="00680403"/>
    <w:rsid w:val="0068441A"/>
    <w:rsid w:val="00685CAE"/>
    <w:rsid w:val="006861EA"/>
    <w:rsid w:val="00687238"/>
    <w:rsid w:val="0069117B"/>
    <w:rsid w:val="00693CAF"/>
    <w:rsid w:val="006951C7"/>
    <w:rsid w:val="006B3B14"/>
    <w:rsid w:val="006C33F0"/>
    <w:rsid w:val="006C575E"/>
    <w:rsid w:val="006D24FE"/>
    <w:rsid w:val="006D7995"/>
    <w:rsid w:val="006E1073"/>
    <w:rsid w:val="006E5294"/>
    <w:rsid w:val="006E69A9"/>
    <w:rsid w:val="006E7D75"/>
    <w:rsid w:val="006F42BD"/>
    <w:rsid w:val="006F6735"/>
    <w:rsid w:val="006F6AAF"/>
    <w:rsid w:val="0070057A"/>
    <w:rsid w:val="00703498"/>
    <w:rsid w:val="00713A3A"/>
    <w:rsid w:val="00714EA5"/>
    <w:rsid w:val="007222E0"/>
    <w:rsid w:val="00723ED1"/>
    <w:rsid w:val="0072488A"/>
    <w:rsid w:val="00727688"/>
    <w:rsid w:val="00730668"/>
    <w:rsid w:val="00730B66"/>
    <w:rsid w:val="0073735A"/>
    <w:rsid w:val="007373E3"/>
    <w:rsid w:val="00737B3F"/>
    <w:rsid w:val="00742F47"/>
    <w:rsid w:val="00743379"/>
    <w:rsid w:val="00744327"/>
    <w:rsid w:val="00747C84"/>
    <w:rsid w:val="007508C9"/>
    <w:rsid w:val="007530A0"/>
    <w:rsid w:val="00761164"/>
    <w:rsid w:val="007642BA"/>
    <w:rsid w:val="0076732D"/>
    <w:rsid w:val="007712CC"/>
    <w:rsid w:val="00771B80"/>
    <w:rsid w:val="00773878"/>
    <w:rsid w:val="00775A7C"/>
    <w:rsid w:val="00775C43"/>
    <w:rsid w:val="0079119A"/>
    <w:rsid w:val="007942AC"/>
    <w:rsid w:val="00794FE9"/>
    <w:rsid w:val="007A05F2"/>
    <w:rsid w:val="007A0F7B"/>
    <w:rsid w:val="007A1777"/>
    <w:rsid w:val="007B3355"/>
    <w:rsid w:val="007B6CEE"/>
    <w:rsid w:val="007C23FB"/>
    <w:rsid w:val="007C6809"/>
    <w:rsid w:val="007D37EB"/>
    <w:rsid w:val="007D6EF3"/>
    <w:rsid w:val="007E2A0C"/>
    <w:rsid w:val="007F1CC8"/>
    <w:rsid w:val="007F7141"/>
    <w:rsid w:val="00807A4F"/>
    <w:rsid w:val="00810796"/>
    <w:rsid w:val="00810B9A"/>
    <w:rsid w:val="0081155A"/>
    <w:rsid w:val="008123F9"/>
    <w:rsid w:val="00813462"/>
    <w:rsid w:val="008147AE"/>
    <w:rsid w:val="00814D8F"/>
    <w:rsid w:val="00815F3D"/>
    <w:rsid w:val="00815F60"/>
    <w:rsid w:val="00821265"/>
    <w:rsid w:val="008219F4"/>
    <w:rsid w:val="00822AC8"/>
    <w:rsid w:val="00827FEC"/>
    <w:rsid w:val="00834D27"/>
    <w:rsid w:val="00847A1F"/>
    <w:rsid w:val="00856E26"/>
    <w:rsid w:val="008629A1"/>
    <w:rsid w:val="00870DCD"/>
    <w:rsid w:val="00875099"/>
    <w:rsid w:val="00880093"/>
    <w:rsid w:val="008824BB"/>
    <w:rsid w:val="0088342C"/>
    <w:rsid w:val="008868B3"/>
    <w:rsid w:val="00893816"/>
    <w:rsid w:val="00893838"/>
    <w:rsid w:val="00894121"/>
    <w:rsid w:val="00896627"/>
    <w:rsid w:val="008A532F"/>
    <w:rsid w:val="008A735D"/>
    <w:rsid w:val="008B1EBC"/>
    <w:rsid w:val="008B3760"/>
    <w:rsid w:val="008B4CCA"/>
    <w:rsid w:val="008B62B1"/>
    <w:rsid w:val="008B6376"/>
    <w:rsid w:val="008C0905"/>
    <w:rsid w:val="008C37C0"/>
    <w:rsid w:val="008C380D"/>
    <w:rsid w:val="008D6528"/>
    <w:rsid w:val="008E7034"/>
    <w:rsid w:val="008E7A50"/>
    <w:rsid w:val="00903C60"/>
    <w:rsid w:val="00910FBF"/>
    <w:rsid w:val="009130EC"/>
    <w:rsid w:val="00913638"/>
    <w:rsid w:val="009163EF"/>
    <w:rsid w:val="00920741"/>
    <w:rsid w:val="009263E7"/>
    <w:rsid w:val="00931E8B"/>
    <w:rsid w:val="009407DF"/>
    <w:rsid w:val="00944C89"/>
    <w:rsid w:val="009462A9"/>
    <w:rsid w:val="00951C8E"/>
    <w:rsid w:val="00964173"/>
    <w:rsid w:val="009652AA"/>
    <w:rsid w:val="00971DFC"/>
    <w:rsid w:val="00973BD1"/>
    <w:rsid w:val="00974710"/>
    <w:rsid w:val="00976944"/>
    <w:rsid w:val="00977773"/>
    <w:rsid w:val="0098141A"/>
    <w:rsid w:val="00985B5B"/>
    <w:rsid w:val="00992F1F"/>
    <w:rsid w:val="0099354B"/>
    <w:rsid w:val="00994A8A"/>
    <w:rsid w:val="009A296B"/>
    <w:rsid w:val="009A2BC5"/>
    <w:rsid w:val="009A3E61"/>
    <w:rsid w:val="009A47E3"/>
    <w:rsid w:val="009A4C85"/>
    <w:rsid w:val="009A6F91"/>
    <w:rsid w:val="009B12AE"/>
    <w:rsid w:val="009B3ABA"/>
    <w:rsid w:val="009C12AB"/>
    <w:rsid w:val="009C35AA"/>
    <w:rsid w:val="009D0D89"/>
    <w:rsid w:val="009D24B7"/>
    <w:rsid w:val="009E037C"/>
    <w:rsid w:val="009E1FE4"/>
    <w:rsid w:val="009E2AB7"/>
    <w:rsid w:val="009E483D"/>
    <w:rsid w:val="009E6006"/>
    <w:rsid w:val="009F55F0"/>
    <w:rsid w:val="009F7C05"/>
    <w:rsid w:val="00A00279"/>
    <w:rsid w:val="00A009BE"/>
    <w:rsid w:val="00A0270D"/>
    <w:rsid w:val="00A05160"/>
    <w:rsid w:val="00A06482"/>
    <w:rsid w:val="00A1226A"/>
    <w:rsid w:val="00A146D0"/>
    <w:rsid w:val="00A26A2D"/>
    <w:rsid w:val="00A272CE"/>
    <w:rsid w:val="00A30773"/>
    <w:rsid w:val="00A37796"/>
    <w:rsid w:val="00A409A7"/>
    <w:rsid w:val="00A501FA"/>
    <w:rsid w:val="00A5050D"/>
    <w:rsid w:val="00A57099"/>
    <w:rsid w:val="00A577F4"/>
    <w:rsid w:val="00A634C2"/>
    <w:rsid w:val="00A67843"/>
    <w:rsid w:val="00A70DB1"/>
    <w:rsid w:val="00A71479"/>
    <w:rsid w:val="00A7267E"/>
    <w:rsid w:val="00A72BD8"/>
    <w:rsid w:val="00A862F8"/>
    <w:rsid w:val="00A9002A"/>
    <w:rsid w:val="00AA0FE4"/>
    <w:rsid w:val="00AA16B6"/>
    <w:rsid w:val="00AA265E"/>
    <w:rsid w:val="00AC0D4D"/>
    <w:rsid w:val="00AC6B92"/>
    <w:rsid w:val="00AD310A"/>
    <w:rsid w:val="00AD43D5"/>
    <w:rsid w:val="00AD5C9F"/>
    <w:rsid w:val="00AE0428"/>
    <w:rsid w:val="00AF6E5C"/>
    <w:rsid w:val="00B01960"/>
    <w:rsid w:val="00B0198A"/>
    <w:rsid w:val="00B0319F"/>
    <w:rsid w:val="00B15831"/>
    <w:rsid w:val="00B17370"/>
    <w:rsid w:val="00B2055A"/>
    <w:rsid w:val="00B24B86"/>
    <w:rsid w:val="00B30A6C"/>
    <w:rsid w:val="00B40771"/>
    <w:rsid w:val="00B40C7E"/>
    <w:rsid w:val="00B42D95"/>
    <w:rsid w:val="00B566EF"/>
    <w:rsid w:val="00B64EAB"/>
    <w:rsid w:val="00B65A0E"/>
    <w:rsid w:val="00B66E6E"/>
    <w:rsid w:val="00B73D40"/>
    <w:rsid w:val="00B75416"/>
    <w:rsid w:val="00B80C52"/>
    <w:rsid w:val="00B80C5D"/>
    <w:rsid w:val="00B91885"/>
    <w:rsid w:val="00B95A20"/>
    <w:rsid w:val="00BB1EC0"/>
    <w:rsid w:val="00BB6CC2"/>
    <w:rsid w:val="00BC01E9"/>
    <w:rsid w:val="00BD3AFF"/>
    <w:rsid w:val="00BD5E71"/>
    <w:rsid w:val="00BD70F1"/>
    <w:rsid w:val="00BF1DA5"/>
    <w:rsid w:val="00BF21E1"/>
    <w:rsid w:val="00BF7184"/>
    <w:rsid w:val="00C06A19"/>
    <w:rsid w:val="00C06F9E"/>
    <w:rsid w:val="00C1514A"/>
    <w:rsid w:val="00C22F44"/>
    <w:rsid w:val="00C23622"/>
    <w:rsid w:val="00C27032"/>
    <w:rsid w:val="00C35591"/>
    <w:rsid w:val="00C36189"/>
    <w:rsid w:val="00C414AD"/>
    <w:rsid w:val="00C430C9"/>
    <w:rsid w:val="00C45EEC"/>
    <w:rsid w:val="00C51319"/>
    <w:rsid w:val="00C638EC"/>
    <w:rsid w:val="00C653D5"/>
    <w:rsid w:val="00C7189B"/>
    <w:rsid w:val="00C731CA"/>
    <w:rsid w:val="00C75A26"/>
    <w:rsid w:val="00C8119E"/>
    <w:rsid w:val="00C8587D"/>
    <w:rsid w:val="00C932A1"/>
    <w:rsid w:val="00C956D7"/>
    <w:rsid w:val="00C96902"/>
    <w:rsid w:val="00CA0494"/>
    <w:rsid w:val="00CA10CE"/>
    <w:rsid w:val="00CA2C12"/>
    <w:rsid w:val="00CB5066"/>
    <w:rsid w:val="00CB5576"/>
    <w:rsid w:val="00CB66FA"/>
    <w:rsid w:val="00CB7491"/>
    <w:rsid w:val="00CD4CBE"/>
    <w:rsid w:val="00CD7E6D"/>
    <w:rsid w:val="00CE0F39"/>
    <w:rsid w:val="00CF4F24"/>
    <w:rsid w:val="00CF50A2"/>
    <w:rsid w:val="00D11037"/>
    <w:rsid w:val="00D21019"/>
    <w:rsid w:val="00D228EB"/>
    <w:rsid w:val="00D247BC"/>
    <w:rsid w:val="00D31F0B"/>
    <w:rsid w:val="00D35049"/>
    <w:rsid w:val="00D409E1"/>
    <w:rsid w:val="00D44821"/>
    <w:rsid w:val="00D54C29"/>
    <w:rsid w:val="00D60BC1"/>
    <w:rsid w:val="00D82CAB"/>
    <w:rsid w:val="00D86FC3"/>
    <w:rsid w:val="00D87CA6"/>
    <w:rsid w:val="00D90CE2"/>
    <w:rsid w:val="00D93386"/>
    <w:rsid w:val="00D95770"/>
    <w:rsid w:val="00DA3386"/>
    <w:rsid w:val="00DB1081"/>
    <w:rsid w:val="00DB1DAD"/>
    <w:rsid w:val="00DB471D"/>
    <w:rsid w:val="00DB748A"/>
    <w:rsid w:val="00DC1B3F"/>
    <w:rsid w:val="00DC5A3D"/>
    <w:rsid w:val="00DD116A"/>
    <w:rsid w:val="00DD1648"/>
    <w:rsid w:val="00DD1D3B"/>
    <w:rsid w:val="00DF55BC"/>
    <w:rsid w:val="00E03DB9"/>
    <w:rsid w:val="00E155B5"/>
    <w:rsid w:val="00E16A95"/>
    <w:rsid w:val="00E203D7"/>
    <w:rsid w:val="00E21840"/>
    <w:rsid w:val="00E23924"/>
    <w:rsid w:val="00E24944"/>
    <w:rsid w:val="00E32D01"/>
    <w:rsid w:val="00E366C3"/>
    <w:rsid w:val="00E403D1"/>
    <w:rsid w:val="00E41ADC"/>
    <w:rsid w:val="00E423C5"/>
    <w:rsid w:val="00E43378"/>
    <w:rsid w:val="00E52D68"/>
    <w:rsid w:val="00E6072E"/>
    <w:rsid w:val="00E71FE4"/>
    <w:rsid w:val="00E72B34"/>
    <w:rsid w:val="00E7688B"/>
    <w:rsid w:val="00E85524"/>
    <w:rsid w:val="00E8799C"/>
    <w:rsid w:val="00E87E2A"/>
    <w:rsid w:val="00E906B8"/>
    <w:rsid w:val="00E956EC"/>
    <w:rsid w:val="00E9748E"/>
    <w:rsid w:val="00EA0782"/>
    <w:rsid w:val="00EA20BB"/>
    <w:rsid w:val="00EA38B8"/>
    <w:rsid w:val="00EA5541"/>
    <w:rsid w:val="00EB238D"/>
    <w:rsid w:val="00EB2492"/>
    <w:rsid w:val="00EB3D1C"/>
    <w:rsid w:val="00EB4C15"/>
    <w:rsid w:val="00EB7FE7"/>
    <w:rsid w:val="00EC0745"/>
    <w:rsid w:val="00EC2484"/>
    <w:rsid w:val="00EC619E"/>
    <w:rsid w:val="00EC6628"/>
    <w:rsid w:val="00ED4705"/>
    <w:rsid w:val="00ED4AF7"/>
    <w:rsid w:val="00EE20E3"/>
    <w:rsid w:val="00EE37D3"/>
    <w:rsid w:val="00EE38E4"/>
    <w:rsid w:val="00EE5739"/>
    <w:rsid w:val="00EF1EAB"/>
    <w:rsid w:val="00EF4D1E"/>
    <w:rsid w:val="00EF56E4"/>
    <w:rsid w:val="00EF684F"/>
    <w:rsid w:val="00EF69A2"/>
    <w:rsid w:val="00F01880"/>
    <w:rsid w:val="00F06A23"/>
    <w:rsid w:val="00F10910"/>
    <w:rsid w:val="00F11785"/>
    <w:rsid w:val="00F13EFD"/>
    <w:rsid w:val="00F165A3"/>
    <w:rsid w:val="00F21751"/>
    <w:rsid w:val="00F21E3B"/>
    <w:rsid w:val="00F3359B"/>
    <w:rsid w:val="00F43428"/>
    <w:rsid w:val="00F44074"/>
    <w:rsid w:val="00F4626B"/>
    <w:rsid w:val="00F506BF"/>
    <w:rsid w:val="00F51389"/>
    <w:rsid w:val="00F51ED8"/>
    <w:rsid w:val="00F51FCE"/>
    <w:rsid w:val="00F6477D"/>
    <w:rsid w:val="00F66967"/>
    <w:rsid w:val="00F66D61"/>
    <w:rsid w:val="00F67F31"/>
    <w:rsid w:val="00F70C96"/>
    <w:rsid w:val="00F71411"/>
    <w:rsid w:val="00F75216"/>
    <w:rsid w:val="00F847FE"/>
    <w:rsid w:val="00F849D7"/>
    <w:rsid w:val="00F85FCF"/>
    <w:rsid w:val="00F86489"/>
    <w:rsid w:val="00F8732C"/>
    <w:rsid w:val="00F90A4D"/>
    <w:rsid w:val="00F90D82"/>
    <w:rsid w:val="00F92C08"/>
    <w:rsid w:val="00FA64E7"/>
    <w:rsid w:val="00FA774A"/>
    <w:rsid w:val="00FB0DF3"/>
    <w:rsid w:val="00FB14B3"/>
    <w:rsid w:val="00FB7EF7"/>
    <w:rsid w:val="00FC0DEB"/>
    <w:rsid w:val="00FC4909"/>
    <w:rsid w:val="00FC4962"/>
    <w:rsid w:val="00FC4A01"/>
    <w:rsid w:val="00FD0CCF"/>
    <w:rsid w:val="00FD12DE"/>
    <w:rsid w:val="00FD62FF"/>
    <w:rsid w:val="00FD76E1"/>
    <w:rsid w:val="00FE1F51"/>
    <w:rsid w:val="00FE2296"/>
    <w:rsid w:val="00FE2F78"/>
    <w:rsid w:val="00FE61C6"/>
    <w:rsid w:val="00FF35FF"/>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72"/>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hyperlink" Target="http://cx.cnca.cn/rjwcx/web/cert/index.d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IL4pHTxwSRd084lTguMvyE-Go-HIUbcvZHEU6T_Ni22GowKj_cdfk3F2Na9KZkV7An_B7E-UdRLbqnjqmKGB0_&amp;wd=&amp;eqid=d1ee01950000490f000000035a8431a8"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C7415E-DBC7-4060-9E94-F705E23D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72</Pages>
  <Words>5991</Words>
  <Characters>34155</Characters>
  <Application>Microsoft Office Word</Application>
  <DocSecurity>0</DocSecurity>
  <Lines>284</Lines>
  <Paragraphs>80</Paragraphs>
  <ScaleCrop>false</ScaleCrop>
  <Company>Sky123.Org</Company>
  <LinksUpToDate>false</LinksUpToDate>
  <CharactersWithSpaces>40066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8</cp:revision>
  <cp:lastPrinted>2018-04-09T07:54:00Z</cp:lastPrinted>
  <dcterms:created xsi:type="dcterms:W3CDTF">2018-04-28T02:22:00Z</dcterms:created>
  <dcterms:modified xsi:type="dcterms:W3CDTF">2018-05-08T02:27:00Z</dcterms:modified>
</cp:coreProperties>
</file>