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B1" w:rsidRDefault="005A3EB1" w:rsidP="005A3EB1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5A3EB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鄢陵县人民法院配置办案电动车采购项目</w:t>
      </w:r>
    </w:p>
    <w:p w:rsidR="00DE6E95" w:rsidRDefault="00134C33" w:rsidP="005A3EB1">
      <w:pPr>
        <w:widowControl/>
        <w:shd w:val="clear" w:color="auto" w:fill="FFFFFF"/>
        <w:spacing w:line="360" w:lineRule="auto"/>
        <w:ind w:firstLineChars="698" w:firstLine="2242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采购需求、评标标准等说明</w:t>
      </w:r>
    </w:p>
    <w:p w:rsidR="00DE6E95" w:rsidRDefault="00134C33" w:rsidP="00A40EA9">
      <w:pPr>
        <w:widowControl/>
        <w:shd w:val="clear" w:color="auto" w:fill="FFFFFF"/>
        <w:spacing w:line="360" w:lineRule="auto"/>
        <w:ind w:firstLineChars="250" w:firstLine="7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一、项目概况</w:t>
      </w:r>
    </w:p>
    <w:p w:rsidR="00DE6E95" w:rsidRPr="006D3073" w:rsidRDefault="00134C3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   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（一）项目名称：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鄢陵县人民法院</w:t>
      </w:r>
      <w:r w:rsidR="00F70EA8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配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置办案电动车</w:t>
      </w:r>
      <w:r w:rsidR="00FD45EB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</w:p>
    <w:p w:rsidR="00DE6E9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（二）采购方式：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公开招标</w:t>
      </w:r>
      <w:r w:rsidRPr="006D3073">
        <w:rPr>
          <w:rFonts w:ascii="宋体" w:hAnsi="宋体" w:cs="宋体" w:hint="eastAsia"/>
          <w:color w:val="000000"/>
          <w:kern w:val="0"/>
          <w:sz w:val="28"/>
          <w:szCs w:val="28"/>
        </w:rPr>
        <w:t>       </w:t>
      </w:r>
    </w:p>
    <w:p w:rsidR="00724F6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（三）主要内容、数量及要求：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办案电动车6辆</w:t>
      </w:r>
    </w:p>
    <w:p w:rsidR="00DE6E9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（四）预算金额： 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588000元</w:t>
      </w:r>
      <w:r w:rsidRPr="006D3073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；最高限价：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588000元</w:t>
      </w:r>
    </w:p>
    <w:p w:rsidR="00DE6E9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（五）交付（服务、完工）时间：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签订合同后 </w:t>
      </w:r>
      <w:r w:rsidR="00327D4B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C354DB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</w:t>
      </w:r>
    </w:p>
    <w:p w:rsidR="00DE6E9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（六）交付（服务、施工）地点：</w:t>
      </w:r>
      <w:r w:rsidR="00724F65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鄢陵县人民法院</w:t>
      </w:r>
    </w:p>
    <w:p w:rsidR="00E93FF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（七）进口产品：不允许</w:t>
      </w:r>
    </w:p>
    <w:p w:rsidR="00724F6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（八）分包：不允许</w:t>
      </w:r>
    </w:p>
    <w:p w:rsidR="008A4F40" w:rsidRDefault="00327D4B">
      <w:pPr>
        <w:widowControl/>
        <w:shd w:val="clear" w:color="auto" w:fill="FFFFFF"/>
        <w:spacing w:line="360" w:lineRule="auto"/>
        <w:ind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</w:t>
      </w:r>
      <w:r w:rsidR="00134C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DE6E95" w:rsidRPr="006D3073" w:rsidRDefault="00134C3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本项目落实节能环保</w:t>
      </w:r>
      <w:r w:rsidRPr="006D3073">
        <w:rPr>
          <w:rFonts w:ascii="宋体" w:hAnsi="宋体" w:cs="宋体"/>
          <w:color w:val="000000"/>
          <w:kern w:val="0"/>
          <w:sz w:val="28"/>
          <w:szCs w:val="28"/>
        </w:rPr>
        <w:t>√</w:t>
      </w: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、中小微型企业扶持</w:t>
      </w:r>
      <w:r w:rsidRPr="006D3073">
        <w:rPr>
          <w:rFonts w:ascii="宋体" w:hAnsi="宋体" w:cs="宋体"/>
          <w:color w:val="000000"/>
          <w:kern w:val="0"/>
          <w:sz w:val="28"/>
          <w:szCs w:val="28"/>
        </w:rPr>
        <w:t>√</w:t>
      </w:r>
      <w:r w:rsidR="00327D4B"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6D30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等相关政府采购政策。</w:t>
      </w:r>
    </w:p>
    <w:p w:rsidR="00DE6E95" w:rsidRDefault="00327D4B" w:rsidP="00231A8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    </w:t>
      </w:r>
      <w:r w:rsidR="00134C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三、投标人资格要求</w:t>
      </w:r>
    </w:p>
    <w:p w:rsidR="006D3073" w:rsidRPr="006D3073" w:rsidRDefault="00231A82" w:rsidP="006D3073">
      <w:pPr>
        <w:pStyle w:val="a5"/>
        <w:widowControl/>
        <w:shd w:val="clear" w:color="auto" w:fill="FFFFFF"/>
        <w:spacing w:beforeAutospacing="0" w:afterAutospacing="0" w:line="360" w:lineRule="auto"/>
        <w:ind w:firstLine="636"/>
        <w:rPr>
          <w:rFonts w:ascii="仿宋_GB2312" w:eastAsia="仿宋_GB2312" w:hAnsi="仿宋_GB2312" w:cs="仿宋_GB2312"/>
          <w:sz w:val="28"/>
          <w:szCs w:val="28"/>
        </w:rPr>
      </w:pPr>
      <w:r w:rsidRPr="006D3073">
        <w:rPr>
          <w:rFonts w:ascii="仿宋_GB2312" w:eastAsia="仿宋_GB2312" w:hAnsi="仿宋_GB2312" w:cs="仿宋_GB2312" w:hint="eastAsia"/>
          <w:sz w:val="28"/>
          <w:szCs w:val="28"/>
        </w:rPr>
        <w:t>（一）符合《</w:t>
      </w:r>
      <w:r w:rsidR="00327D4B" w:rsidRPr="006D3073">
        <w:rPr>
          <w:rFonts w:ascii="仿宋_GB2312" w:eastAsia="仿宋_GB2312" w:hAnsi="仿宋_GB2312" w:cs="仿宋_GB2312" w:hint="eastAsia"/>
          <w:sz w:val="28"/>
          <w:szCs w:val="28"/>
        </w:rPr>
        <w:t>中华人民共和国</w:t>
      </w:r>
      <w:r w:rsidRPr="006D3073">
        <w:rPr>
          <w:rFonts w:ascii="仿宋_GB2312" w:eastAsia="仿宋_GB2312" w:hAnsi="仿宋_GB2312" w:cs="仿宋_GB2312" w:hint="eastAsia"/>
          <w:sz w:val="28"/>
          <w:szCs w:val="28"/>
        </w:rPr>
        <w:t>政府采购法》</w:t>
      </w:r>
      <w:r w:rsidR="00327D4B" w:rsidRPr="006D3073">
        <w:rPr>
          <w:rFonts w:ascii="仿宋_GB2312" w:eastAsia="仿宋_GB2312" w:hAnsi="仿宋_GB2312" w:cs="仿宋_GB2312" w:hint="eastAsia"/>
          <w:sz w:val="28"/>
          <w:szCs w:val="28"/>
        </w:rPr>
        <w:t>第</w:t>
      </w:r>
      <w:r w:rsidRPr="006D3073">
        <w:rPr>
          <w:rFonts w:ascii="仿宋_GB2312" w:eastAsia="仿宋_GB2312" w:hAnsi="仿宋_GB2312" w:cs="仿宋_GB2312" w:hint="eastAsia"/>
          <w:sz w:val="28"/>
          <w:szCs w:val="28"/>
        </w:rPr>
        <w:t>二十二条</w:t>
      </w:r>
      <w:r w:rsidRPr="006D3073">
        <w:rPr>
          <w:rFonts w:ascii="仿宋_GB2312" w:eastAsia="仿宋_GB2312" w:hAnsi="仿宋_GB2312" w:cs="仿宋_GB2312"/>
          <w:sz w:val="28"/>
          <w:szCs w:val="28"/>
        </w:rPr>
        <w:t>规定</w:t>
      </w:r>
      <w:r w:rsidRPr="006D3073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6D3073" w:rsidRPr="006D3073">
        <w:rPr>
          <w:rFonts w:ascii="仿宋_GB2312" w:eastAsia="仿宋_GB2312" w:hAnsi="仿宋_GB2312" w:cs="仿宋_GB2312" w:hint="eastAsia"/>
          <w:sz w:val="28"/>
          <w:szCs w:val="28"/>
        </w:rPr>
        <w:t>且营业执照经营范围包含本次招标项目。</w:t>
      </w:r>
    </w:p>
    <w:p w:rsidR="00231A82" w:rsidRPr="006D3073" w:rsidRDefault="006D3073" w:rsidP="006D3073">
      <w:pPr>
        <w:pStyle w:val="a5"/>
        <w:widowControl/>
        <w:shd w:val="clear" w:color="auto" w:fill="FFFFFF"/>
        <w:spacing w:beforeAutospacing="0" w:afterAutospacing="0" w:line="360" w:lineRule="auto"/>
        <w:ind w:firstLine="636"/>
        <w:rPr>
          <w:rFonts w:ascii="仿宋_GB2312" w:eastAsia="仿宋_GB2312" w:hAnsi="仿宋_GB2312" w:cs="仿宋_GB2312"/>
          <w:sz w:val="28"/>
          <w:szCs w:val="28"/>
        </w:rPr>
      </w:pPr>
      <w:r w:rsidRPr="006D3073">
        <w:rPr>
          <w:rFonts w:ascii="仿宋_GB2312" w:eastAsia="仿宋_GB2312" w:hAnsi="仿宋_GB2312" w:cs="仿宋_GB2312" w:hint="eastAsia"/>
          <w:sz w:val="28"/>
          <w:szCs w:val="28"/>
        </w:rPr>
        <w:t>（二）</w:t>
      </w:r>
      <w:r w:rsidR="00231A82" w:rsidRPr="006D3073">
        <w:rPr>
          <w:rFonts w:ascii="仿宋_GB2312" w:eastAsia="仿宋_GB2312" w:hAnsi="仿宋_GB2312" w:cs="仿宋_GB2312" w:hint="eastAsia"/>
          <w:sz w:val="28"/>
          <w:szCs w:val="28"/>
        </w:rPr>
        <w:t>未被列入“信用中国”网站(www.creditchina.gov.cn)</w:t>
      </w:r>
      <w:r w:rsidR="007826A0" w:rsidRPr="006D3073">
        <w:rPr>
          <w:rFonts w:ascii="仿宋_GB2312" w:eastAsia="仿宋_GB2312" w:hAnsi="仿宋_GB2312" w:cs="仿宋_GB2312" w:hint="eastAsia"/>
          <w:sz w:val="28"/>
          <w:szCs w:val="28"/>
        </w:rPr>
        <w:t>、中国政府采购</w:t>
      </w:r>
      <w:r w:rsidR="00231A82" w:rsidRPr="006D3073">
        <w:rPr>
          <w:rFonts w:ascii="仿宋_GB2312" w:eastAsia="仿宋_GB2312" w:hAnsi="仿宋_GB2312" w:cs="仿宋_GB2312" w:hint="eastAsia"/>
          <w:sz w:val="28"/>
          <w:szCs w:val="28"/>
        </w:rPr>
        <w:t>(www.ccgp.gov.cn)渠道信用记录失信被执行人、重大税收违法案件当事人名单、政府采购严重违法失信行为记录名单的投标人。</w:t>
      </w:r>
    </w:p>
    <w:p w:rsidR="00231A82" w:rsidRPr="006D3073" w:rsidRDefault="00E93FF5" w:rsidP="00231A82">
      <w:pPr>
        <w:pStyle w:val="a5"/>
        <w:widowControl/>
        <w:shd w:val="clear" w:color="auto" w:fill="FFFFFF"/>
        <w:spacing w:beforeAutospacing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 w:rsidR="00231A82" w:rsidRPr="006D3073">
        <w:rPr>
          <w:rFonts w:ascii="仿宋_GB2312" w:eastAsia="仿宋_GB2312" w:hAnsi="仿宋_GB2312" w:cs="仿宋_GB2312" w:hint="eastAsia"/>
          <w:sz w:val="28"/>
          <w:szCs w:val="28"/>
        </w:rPr>
        <w:t>（三）企业注册地或项目所在地检察机关开具的有效期内的《行贿犯罪档案查询结果告知函》一份。</w:t>
      </w:r>
    </w:p>
    <w:p w:rsidR="00E93FF5" w:rsidRPr="006D3073" w:rsidRDefault="00E93FF5" w:rsidP="006D3073">
      <w:pPr>
        <w:pStyle w:val="a5"/>
        <w:widowControl/>
        <w:shd w:val="clear" w:color="auto" w:fill="FFFFFF"/>
        <w:spacing w:beforeAutospacing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6D3073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231A82" w:rsidRPr="006D3073">
        <w:rPr>
          <w:rFonts w:ascii="仿宋_GB2312" w:eastAsia="仿宋_GB2312" w:hAnsi="仿宋_GB2312" w:cs="仿宋_GB2312" w:hint="eastAsia"/>
          <w:sz w:val="28"/>
          <w:szCs w:val="28"/>
        </w:rPr>
        <w:t>（四）本项目不接受联合体投标。</w:t>
      </w:r>
    </w:p>
    <w:p w:rsidR="00DE6E95" w:rsidRPr="006D3073" w:rsidRDefault="00E93FF5" w:rsidP="00231A8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   </w:t>
      </w:r>
      <w:r w:rsidR="00134C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四、采购需求</w:t>
      </w:r>
    </w:p>
    <w:p w:rsidR="00625FA8" w:rsidRPr="00625FA8" w:rsidRDefault="00625FA8" w:rsidP="00625FA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6D30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）采购清单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2552"/>
        <w:gridCol w:w="2268"/>
        <w:gridCol w:w="850"/>
        <w:gridCol w:w="992"/>
        <w:gridCol w:w="850"/>
      </w:tblGrid>
      <w:tr w:rsidR="00625FA8" w:rsidRPr="00FA0067" w:rsidTr="00FF73FA">
        <w:trPr>
          <w:trHeight w:hRule="exact" w:val="108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3F50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625FA8" w:rsidRPr="00233F50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3F50">
              <w:rPr>
                <w:rFonts w:ascii="仿宋" w:eastAsia="仿宋" w:hAnsi="仿宋" w:hint="eastAsia"/>
                <w:b/>
                <w:szCs w:val="21"/>
              </w:rPr>
              <w:t>类别</w:t>
            </w:r>
          </w:p>
        </w:tc>
        <w:tc>
          <w:tcPr>
            <w:tcW w:w="2552" w:type="dxa"/>
            <w:vAlign w:val="center"/>
          </w:tcPr>
          <w:p w:rsidR="00625FA8" w:rsidRPr="00233F50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3F50">
              <w:rPr>
                <w:rFonts w:ascii="仿宋" w:eastAsia="仿宋" w:hAnsi="仿宋" w:hint="eastAsia"/>
                <w:b/>
                <w:szCs w:val="21"/>
              </w:rPr>
              <w:t>名    称</w:t>
            </w:r>
          </w:p>
        </w:tc>
        <w:tc>
          <w:tcPr>
            <w:tcW w:w="2268" w:type="dxa"/>
            <w:vAlign w:val="center"/>
          </w:tcPr>
          <w:p w:rsidR="00625FA8" w:rsidRPr="00233F50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3F50">
              <w:rPr>
                <w:rFonts w:ascii="仿宋" w:eastAsia="仿宋" w:hAnsi="仿宋" w:hint="eastAsia"/>
                <w:b/>
                <w:szCs w:val="21"/>
              </w:rPr>
              <w:t>参   数</w:t>
            </w:r>
          </w:p>
        </w:tc>
        <w:tc>
          <w:tcPr>
            <w:tcW w:w="850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233F50">
              <w:rPr>
                <w:rFonts w:ascii="仿宋" w:eastAsia="仿宋" w:hAnsi="仿宋" w:hint="eastAsia"/>
                <w:b/>
              </w:rPr>
              <w:t>单位</w:t>
            </w:r>
          </w:p>
        </w:tc>
        <w:tc>
          <w:tcPr>
            <w:tcW w:w="992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850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是否为核心产品</w:t>
            </w:r>
          </w:p>
        </w:tc>
      </w:tr>
      <w:tr w:rsidR="00625FA8" w:rsidRPr="00FA0067" w:rsidTr="00BD6973">
        <w:trPr>
          <w:trHeight w:hRule="exact" w:val="62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基本参数</w:t>
            </w: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整车外形尺寸（长×宽×高）（mm）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≥4000×1700×1800</w:t>
            </w:r>
          </w:p>
        </w:tc>
        <w:tc>
          <w:tcPr>
            <w:tcW w:w="850" w:type="dxa"/>
            <w:vMerge w:val="restart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33F50">
              <w:rPr>
                <w:rFonts w:ascii="仿宋" w:eastAsia="仿宋" w:hAnsi="仿宋" w:hint="eastAsia"/>
                <w:sz w:val="24"/>
              </w:rPr>
              <w:t>辆</w:t>
            </w:r>
          </w:p>
        </w:tc>
        <w:tc>
          <w:tcPr>
            <w:tcW w:w="992" w:type="dxa"/>
            <w:vMerge w:val="restart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625FA8" w:rsidRPr="00233F50" w:rsidRDefault="00625FA8" w:rsidP="001C1AD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33F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</w:t>
            </w:r>
            <w:r w:rsidR="001C1AD1" w:rsidRPr="00233F50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625FA8" w:rsidRPr="00FA0067" w:rsidTr="00BD6973">
        <w:trPr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轴距（mm）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≥2500</w:t>
            </w:r>
          </w:p>
        </w:tc>
        <w:tc>
          <w:tcPr>
            <w:tcW w:w="850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left"/>
            </w:pPr>
          </w:p>
        </w:tc>
        <w:tc>
          <w:tcPr>
            <w:tcW w:w="992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left"/>
            </w:pPr>
          </w:p>
        </w:tc>
      </w:tr>
      <w:tr w:rsidR="00625FA8" w:rsidRPr="00FA0067" w:rsidTr="00BD6973">
        <w:trPr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前/后轮距（mm）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≥1490</w:t>
            </w:r>
            <w:r w:rsidRPr="00FA0067">
              <w:rPr>
                <w:rFonts w:ascii="仿宋" w:eastAsia="仿宋" w:hAnsi="仿宋"/>
                <w:szCs w:val="21"/>
              </w:rPr>
              <w:t>/1</w:t>
            </w:r>
            <w:r w:rsidRPr="00FA0067">
              <w:rPr>
                <w:rFonts w:ascii="仿宋" w:eastAsia="仿宋" w:hAnsi="仿宋" w:hint="eastAsia"/>
                <w:szCs w:val="21"/>
              </w:rPr>
              <w:t>480</w:t>
            </w:r>
          </w:p>
        </w:tc>
        <w:tc>
          <w:tcPr>
            <w:tcW w:w="850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left"/>
            </w:pPr>
          </w:p>
        </w:tc>
        <w:tc>
          <w:tcPr>
            <w:tcW w:w="992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left"/>
            </w:pPr>
          </w:p>
        </w:tc>
      </w:tr>
      <w:tr w:rsidR="00625FA8" w:rsidRPr="00FA0067" w:rsidTr="00BD6973">
        <w:trPr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整备质量（kg）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≥15</w:t>
            </w:r>
            <w:r>
              <w:rPr>
                <w:rFonts w:ascii="仿宋" w:eastAsia="仿宋" w:hAnsi="仿宋" w:hint="eastAsia"/>
                <w:szCs w:val="21"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乘员人数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5人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前/后轮胎规格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</w:t>
            </w:r>
            <w:r w:rsidRPr="00FA0067">
              <w:rPr>
                <w:rFonts w:ascii="仿宋" w:eastAsia="仿宋" w:hAnsi="仿宋" w:hint="eastAsia"/>
                <w:color w:val="000000"/>
                <w:szCs w:val="21"/>
              </w:rPr>
              <w:t>205/60R16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625FA8" w:rsidRPr="00FA0067" w:rsidTr="00BD6973">
        <w:trPr>
          <w:trHeight w:hRule="exact" w:val="773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前/后悬架系统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前麦弗逊独立悬架/后拖曳臂式后悬架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驱动形式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前置前驱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trHeight w:hRule="exact" w:val="760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制动系统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前通风盘式/后通风盘式+双管路+真空助力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变速器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电子换挡无级变速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驱动电机</w:t>
            </w: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电机形式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交流异步电机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电机额定功率（</w:t>
            </w:r>
            <w:proofErr w:type="spellStart"/>
            <w:r w:rsidRPr="00FA0067">
              <w:rPr>
                <w:rFonts w:ascii="仿宋" w:eastAsia="仿宋" w:hAnsi="仿宋" w:hint="eastAsia"/>
                <w:szCs w:val="21"/>
              </w:rPr>
              <w:t>kw</w:t>
            </w:r>
            <w:proofErr w:type="spellEnd"/>
            <w:r w:rsidRPr="00FA0067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≥15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电机最高转速（r/min）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≥6000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电机最大扭矩（</w:t>
            </w:r>
            <w:proofErr w:type="spellStart"/>
            <w:r w:rsidRPr="00FA0067">
              <w:rPr>
                <w:rFonts w:ascii="仿宋" w:eastAsia="仿宋" w:hAnsi="仿宋" w:hint="eastAsia"/>
                <w:szCs w:val="21"/>
              </w:rPr>
              <w:t>N.m</w:t>
            </w:r>
            <w:proofErr w:type="spellEnd"/>
            <w:r w:rsidRPr="00FA0067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≥150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动力电池</w:t>
            </w: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蓄电池类型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胶体免维护电池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蓄电池容量（Ah）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≥200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519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蓄电池组总电压（V）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96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42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循环使用寿命（次）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≥600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性能指标</w:t>
            </w: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最高车速 (km/h)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≥80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续航里程 (km)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</w:t>
            </w:r>
            <w:r>
              <w:rPr>
                <w:rFonts w:ascii="仿宋" w:eastAsia="仿宋" w:hAnsi="仿宋" w:hint="eastAsia"/>
                <w:szCs w:val="21"/>
              </w:rPr>
              <w:t>150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最小转弯半径（m）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≤5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最小离地间隙（mm）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≥150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最大爬坡度（%）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≥20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百公里耗电量（</w:t>
            </w:r>
            <w:proofErr w:type="spellStart"/>
            <w:r w:rsidRPr="00FA0067">
              <w:rPr>
                <w:rFonts w:ascii="仿宋" w:eastAsia="仿宋" w:hAnsi="仿宋" w:hint="eastAsia"/>
                <w:szCs w:val="21"/>
              </w:rPr>
              <w:t>kwh</w:t>
            </w:r>
            <w:proofErr w:type="spellEnd"/>
            <w:r w:rsidRPr="00FA0067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≤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FA0067" w:rsidRDefault="00625FA8" w:rsidP="00BD6973">
            <w:pPr>
              <w:numPr>
                <w:ilvl w:val="0"/>
                <w:numId w:val="1"/>
              </w:numPr>
              <w:tabs>
                <w:tab w:val="left" w:pos="425"/>
              </w:tabs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充电时间（h）</w:t>
            </w:r>
          </w:p>
        </w:tc>
        <w:tc>
          <w:tcPr>
            <w:tcW w:w="2268" w:type="dxa"/>
            <w:vAlign w:val="center"/>
          </w:tcPr>
          <w:p w:rsidR="00625FA8" w:rsidRPr="00FA0067" w:rsidRDefault="00625FA8" w:rsidP="00BD697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6～10</w:t>
            </w: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5FA8" w:rsidRPr="00FA0067" w:rsidTr="00BD6973">
        <w:trPr>
          <w:cantSplit/>
          <w:trHeight w:hRule="exact" w:val="621"/>
        </w:trPr>
        <w:tc>
          <w:tcPr>
            <w:tcW w:w="9355" w:type="dxa"/>
            <w:gridSpan w:val="7"/>
            <w:vAlign w:val="center"/>
          </w:tcPr>
          <w:p w:rsidR="00625FA8" w:rsidRPr="00FA0067" w:rsidRDefault="00625FA8" w:rsidP="00BD6973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bCs/>
                <w:sz w:val="30"/>
                <w:szCs w:val="30"/>
              </w:rPr>
              <w:t>车辆辅助配置：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 w:rsidRPr="00233F50">
              <w:rPr>
                <w:rFonts w:ascii="仿宋" w:eastAsia="仿宋" w:hAnsi="仿宋" w:hint="eastAsia"/>
              </w:rPr>
              <w:t>26</w:t>
            </w:r>
            <w:r>
              <w:rPr>
                <w:rFonts w:ascii="仿宋" w:eastAsia="仿宋" w:hAnsi="仿宋" w:hint="eastAsia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 w:rsidRPr="00233F50">
              <w:rPr>
                <w:rFonts w:ascii="仿宋" w:eastAsia="仿宋" w:hAnsi="仿宋" w:hint="eastAsia"/>
              </w:rPr>
              <w:t>其他配置</w:t>
            </w:r>
          </w:p>
        </w:tc>
        <w:tc>
          <w:tcPr>
            <w:tcW w:w="2552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 w:rsidRPr="00233F50">
              <w:rPr>
                <w:rFonts w:ascii="仿宋" w:eastAsia="仿宋" w:hAnsi="仿宋" w:hint="eastAsia"/>
              </w:rPr>
              <w:t>★空调系统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 w:rsidRPr="00233F50">
              <w:rPr>
                <w:rFonts w:ascii="仿宋" w:eastAsia="仿宋" w:hAnsi="仿宋" w:hint="eastAsia"/>
              </w:rPr>
              <w:t>电动冷暖空调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门锁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中控锁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车窗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前后电动车窗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车顶平台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一体式执法专用装备平台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宣传系统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LED防水屏（640*160</w:t>
            </w:r>
            <w:r>
              <w:rPr>
                <w:rFonts w:ascii="仿宋" w:eastAsia="仿宋" w:hAnsi="仿宋" w:hint="eastAsia"/>
                <w:szCs w:val="21"/>
              </w:rPr>
              <w:t>mm</w:t>
            </w:r>
            <w:r w:rsidRPr="00FA0067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警灯警示系统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爆闪灯 (黄色）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执法喊话装置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带车载喊话器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cs="宋体" w:hint="eastAsia"/>
                <w:szCs w:val="21"/>
              </w:rPr>
              <w:t>★</w:t>
            </w:r>
            <w:r w:rsidRPr="00FA0067">
              <w:rPr>
                <w:rFonts w:ascii="仿宋" w:eastAsia="仿宋" w:hAnsi="仿宋" w:hint="eastAsia"/>
                <w:szCs w:val="21"/>
              </w:rPr>
              <w:t>GPS定位系统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带车辆轨迹回放</w:t>
            </w:r>
          </w:p>
        </w:tc>
      </w:tr>
      <w:tr w:rsidR="00625FA8" w:rsidRPr="00FA0067" w:rsidTr="00BD6973">
        <w:trPr>
          <w:cantSplit/>
          <w:trHeight w:hRule="exact" w:val="397"/>
        </w:trPr>
        <w:tc>
          <w:tcPr>
            <w:tcW w:w="709" w:type="dxa"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34.</w:t>
            </w:r>
          </w:p>
        </w:tc>
        <w:tc>
          <w:tcPr>
            <w:tcW w:w="1134" w:type="dxa"/>
            <w:vMerge/>
            <w:vAlign w:val="center"/>
          </w:tcPr>
          <w:p w:rsidR="00625FA8" w:rsidRPr="00233F50" w:rsidRDefault="00625FA8" w:rsidP="00BD697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625FA8" w:rsidRPr="00FA0067" w:rsidRDefault="00625FA8" w:rsidP="00BD697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4960" w:type="dxa"/>
            <w:gridSpan w:val="4"/>
            <w:vAlign w:val="center"/>
          </w:tcPr>
          <w:p w:rsidR="00625FA8" w:rsidRPr="00FA0067" w:rsidRDefault="00625FA8" w:rsidP="00BD6973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Cs w:val="21"/>
              </w:rPr>
            </w:pPr>
            <w:r w:rsidRPr="00FA0067">
              <w:rPr>
                <w:rFonts w:ascii="仿宋" w:eastAsia="仿宋" w:hAnsi="仿宋" w:hint="eastAsia"/>
                <w:szCs w:val="21"/>
              </w:rPr>
              <w:t>倒车影像  2、行车执法记录仪</w:t>
            </w:r>
          </w:p>
        </w:tc>
      </w:tr>
    </w:tbl>
    <w:p w:rsidR="00AE79CD" w:rsidRDefault="00134C33" w:rsidP="00D23566">
      <w:pPr>
        <w:widowControl/>
        <w:shd w:val="clear" w:color="auto" w:fill="FFFFFF"/>
        <w:spacing w:line="360" w:lineRule="auto"/>
        <w:jc w:val="left"/>
        <w:rPr>
          <w:b/>
          <w:bCs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AE79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="00AE79CD" w:rsidRP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其他要求：</w:t>
      </w:r>
    </w:p>
    <w:p w:rsidR="00AE79CD" w:rsidRPr="00D23566" w:rsidRDefault="00AE79CD" w:rsidP="00AE79C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 投标人须明确投标产品的厂家、产地、品牌、型号、详细参数，否则为无效投标。</w:t>
      </w:r>
    </w:p>
    <w:p w:rsidR="00AE79CD" w:rsidRPr="00D23566" w:rsidRDefault="00AE79CD" w:rsidP="00AE79C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 投标人应就该项目完整投标，否则为无效投标。</w:t>
      </w:r>
    </w:p>
    <w:p w:rsidR="00AE79CD" w:rsidRPr="00D23566" w:rsidRDefault="00AE79CD" w:rsidP="00AE79C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 本招标文件所列需求为最低要求，投标产品不得低于最低要求，否则为无效投标。</w:t>
      </w:r>
    </w:p>
    <w:p w:rsidR="00AE79CD" w:rsidRPr="00D23566" w:rsidRDefault="00AE79CD" w:rsidP="00AE79C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4、交货期：合同签订后10日历天，不响应者为无效投标。</w:t>
      </w:r>
    </w:p>
    <w:p w:rsidR="00AE79CD" w:rsidRPr="00D23566" w:rsidRDefault="00AE79CD" w:rsidP="00AE79C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5、最高限价：588000.00元 ，超出者为无效投标。</w:t>
      </w:r>
    </w:p>
    <w:p w:rsidR="00DE6E95" w:rsidRPr="00D23566" w:rsidRDefault="00AE79CD" w:rsidP="00AE79C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6、整车质保一年，不响应者为无效投标。</w:t>
      </w:r>
    </w:p>
    <w:p w:rsidR="00D23566" w:rsidRPr="00D23566" w:rsidRDefault="00D23566" w:rsidP="00D23566">
      <w:pPr>
        <w:widowControl/>
        <w:shd w:val="clear" w:color="auto" w:fill="FFFFFF"/>
        <w:spacing w:line="360" w:lineRule="auto"/>
        <w:jc w:val="left"/>
        <w:rPr>
          <w:b/>
          <w:bCs/>
          <w:sz w:val="30"/>
          <w:szCs w:val="30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(三)、本项目需实现的功能或者目标</w:t>
      </w:r>
    </w:p>
    <w:p w:rsidR="006D3073" w:rsidRPr="00D23566" w:rsidRDefault="006D3073" w:rsidP="00D23566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我院案件数量逐年上升，为满足执法办案工作需求需购置电动汽车6辆。</w:t>
      </w:r>
    </w:p>
    <w:p w:rsidR="00DE6E95" w:rsidRDefault="00134C33" w:rsidP="00D2356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）验收标准</w:t>
      </w:r>
    </w:p>
    <w:p w:rsidR="00DE6E95" w:rsidRPr="00D23566" w:rsidRDefault="00D23566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1、</w:t>
      </w: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本项目完成后，</w:t>
      </w:r>
      <w:r w:rsidR="00134C33"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D23566" w:rsidRPr="00D23566" w:rsidRDefault="00D23566" w:rsidP="00D23566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2、按照招标文件要求、投标文件响应和承诺验收。</w:t>
      </w:r>
    </w:p>
    <w:p w:rsidR="00D23566" w:rsidRPr="00D23566" w:rsidRDefault="00D23566" w:rsidP="00D23566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3、按照国家及行业相关标准验收。</w:t>
      </w:r>
    </w:p>
    <w:p w:rsidR="00D23566" w:rsidRPr="00D23566" w:rsidRDefault="00D23566" w:rsidP="00D23566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4、本项目为交钥匙工程（包括制作、运输、验收等产生的所有费用）。</w:t>
      </w:r>
    </w:p>
    <w:p w:rsidR="00D23566" w:rsidRPr="00D23566" w:rsidRDefault="00D23566" w:rsidP="00D2356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五、评标方法和评标标准</w:t>
      </w:r>
    </w:p>
    <w:p w:rsidR="00D23566" w:rsidRPr="00D23566" w:rsidRDefault="00D23566" w:rsidP="00D23566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本项目采用最低评标价法。</w:t>
      </w:r>
    </w:p>
    <w:p w:rsidR="00D23566" w:rsidRPr="00D23566" w:rsidRDefault="00D23566" w:rsidP="00D2356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六、采购资金支付</w:t>
      </w:r>
    </w:p>
    <w:p w:rsidR="00FB4973" w:rsidRDefault="00134C33" w:rsidP="00FB49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（一）支付方式：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财政转账支付</w:t>
      </w:r>
    </w:p>
    <w:p w:rsidR="00FB4973" w:rsidRDefault="00134C33" w:rsidP="00FB497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（二）支付时间及条件：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交货验收合格后转账支付合同总额的90%，</w:t>
      </w:r>
      <w:r w:rsidR="007D3E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剩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余</w:t>
      </w:r>
      <w:r w:rsidR="007D3E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10%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一年后</w:t>
      </w:r>
      <w:r w:rsidR="007D3E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无质量问题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付清</w:t>
      </w:r>
      <w:r w:rsidR="007D3E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余款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E6E95" w:rsidRDefault="00FB4973" w:rsidP="00FB497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</w:t>
      </w:r>
      <w:r w:rsidR="00134C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六、联系方式</w:t>
      </w:r>
    </w:p>
    <w:p w:rsidR="00DE6E95" w:rsidRDefault="00134C33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联系人姓名：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司先生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     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联系电话：</w:t>
      </w:r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7263000</w:t>
      </w:r>
    </w:p>
    <w:p w:rsidR="00DE6E95" w:rsidRDefault="00134C33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单位地址：</w:t>
      </w:r>
      <w:bookmarkStart w:id="0" w:name="_GoBack"/>
      <w:bookmarkEnd w:id="0"/>
      <w:r w:rsidR="00FB49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鄢陵县安陵镇西关街529号</w:t>
      </w:r>
    </w:p>
    <w:p w:rsidR="00FB4973" w:rsidRDefault="00134C33" w:rsidP="00FB4973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 w:rsidR="00FB4973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            </w:t>
      </w:r>
    </w:p>
    <w:p w:rsidR="00DE6E95" w:rsidRDefault="00FB4973" w:rsidP="00FB4973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        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鄢陵县人民法院</w:t>
      </w:r>
    </w:p>
    <w:p w:rsidR="00FB4973" w:rsidRDefault="00134C33" w:rsidP="00FB4973">
      <w:pPr>
        <w:widowControl/>
        <w:shd w:val="clear" w:color="auto" w:fill="FFFFFF"/>
        <w:spacing w:line="330" w:lineRule="atLeast"/>
        <w:ind w:firstLine="570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</w:p>
    <w:p w:rsidR="00DE6E95" w:rsidRDefault="007D3E14" w:rsidP="00D23566">
      <w:pPr>
        <w:widowControl/>
        <w:shd w:val="clear" w:color="auto" w:fill="FFFFFF"/>
        <w:wordWrap w:val="0"/>
        <w:spacing w:line="330" w:lineRule="atLeast"/>
        <w:ind w:firstLine="570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</w:t>
      </w:r>
      <w:r w:rsidR="00134C3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F479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134C3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F479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</w:t>
      </w:r>
      <w:r w:rsidR="00D2356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134C3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DE6E95" w:rsidSect="00DE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78" w:rsidRDefault="00446278" w:rsidP="00134C33">
      <w:r>
        <w:separator/>
      </w:r>
    </w:p>
  </w:endnote>
  <w:endnote w:type="continuationSeparator" w:id="1">
    <w:p w:rsidR="00446278" w:rsidRDefault="00446278" w:rsidP="0013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78" w:rsidRDefault="00446278" w:rsidP="00134C33">
      <w:r>
        <w:separator/>
      </w:r>
    </w:p>
  </w:footnote>
  <w:footnote w:type="continuationSeparator" w:id="1">
    <w:p w:rsidR="00446278" w:rsidRDefault="00446278" w:rsidP="0013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591EBB27"/>
    <w:multiLevelType w:val="singleLevel"/>
    <w:tmpl w:val="591EBB2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FA"/>
    <w:rsid w:val="000075E5"/>
    <w:rsid w:val="000F479E"/>
    <w:rsid w:val="00134C33"/>
    <w:rsid w:val="001540C6"/>
    <w:rsid w:val="001C1AD1"/>
    <w:rsid w:val="001D0554"/>
    <w:rsid w:val="00231534"/>
    <w:rsid w:val="00231A82"/>
    <w:rsid w:val="002B757B"/>
    <w:rsid w:val="002F1554"/>
    <w:rsid w:val="003069EE"/>
    <w:rsid w:val="00327D4B"/>
    <w:rsid w:val="0035798F"/>
    <w:rsid w:val="003A1950"/>
    <w:rsid w:val="003B3CFE"/>
    <w:rsid w:val="00437284"/>
    <w:rsid w:val="00446278"/>
    <w:rsid w:val="005148FA"/>
    <w:rsid w:val="005530E3"/>
    <w:rsid w:val="005672BF"/>
    <w:rsid w:val="005A3EB1"/>
    <w:rsid w:val="00625FA8"/>
    <w:rsid w:val="006C44AF"/>
    <w:rsid w:val="006D3073"/>
    <w:rsid w:val="00724F65"/>
    <w:rsid w:val="00756CE2"/>
    <w:rsid w:val="007826A0"/>
    <w:rsid w:val="007D3E14"/>
    <w:rsid w:val="0086055C"/>
    <w:rsid w:val="008A139A"/>
    <w:rsid w:val="008A4F40"/>
    <w:rsid w:val="008C6D12"/>
    <w:rsid w:val="00992E70"/>
    <w:rsid w:val="009E7B72"/>
    <w:rsid w:val="00A40EA9"/>
    <w:rsid w:val="00A86848"/>
    <w:rsid w:val="00AE79CD"/>
    <w:rsid w:val="00B30DEC"/>
    <w:rsid w:val="00B51F7C"/>
    <w:rsid w:val="00C354DB"/>
    <w:rsid w:val="00C65C99"/>
    <w:rsid w:val="00D23566"/>
    <w:rsid w:val="00DD2722"/>
    <w:rsid w:val="00DE6E95"/>
    <w:rsid w:val="00DF070E"/>
    <w:rsid w:val="00E93FF5"/>
    <w:rsid w:val="00EC4F0F"/>
    <w:rsid w:val="00F07432"/>
    <w:rsid w:val="00F267E8"/>
    <w:rsid w:val="00F70EA8"/>
    <w:rsid w:val="00FB4973"/>
    <w:rsid w:val="00FD45EB"/>
    <w:rsid w:val="00FF73FA"/>
    <w:rsid w:val="185E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5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E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6E95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4C33"/>
    <w:rPr>
      <w:rFonts w:eastAsia="宋体"/>
      <w:kern w:val="2"/>
      <w:sz w:val="18"/>
      <w:szCs w:val="18"/>
    </w:rPr>
  </w:style>
  <w:style w:type="paragraph" w:styleId="a5">
    <w:name w:val="Normal (Web)"/>
    <w:basedOn w:val="a"/>
    <w:qFormat/>
    <w:rsid w:val="00231A82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鄢陵县公共资源交易中心:梁淑霞</cp:lastModifiedBy>
  <cp:revision>37</cp:revision>
  <cp:lastPrinted>2018-05-23T09:08:00Z</cp:lastPrinted>
  <dcterms:created xsi:type="dcterms:W3CDTF">2018-01-10T00:55:00Z</dcterms:created>
  <dcterms:modified xsi:type="dcterms:W3CDTF">2018-05-29T08:16:00Z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