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0" w:type="dxa"/>
        <w:tblInd w:w="96" w:type="dxa"/>
        <w:tblLook w:val="04A0"/>
      </w:tblPr>
      <w:tblGrid>
        <w:gridCol w:w="580"/>
        <w:gridCol w:w="880"/>
        <w:gridCol w:w="920"/>
        <w:gridCol w:w="2700"/>
        <w:gridCol w:w="2080"/>
        <w:gridCol w:w="840"/>
        <w:gridCol w:w="6920"/>
      </w:tblGrid>
      <w:tr w:rsidR="0055624A" w:rsidRPr="0055624A" w:rsidTr="0055624A">
        <w:trPr>
          <w:trHeight w:val="678"/>
        </w:trPr>
        <w:tc>
          <w:tcPr>
            <w:tcW w:w="14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4A" w:rsidRPr="0055624A" w:rsidRDefault="0055624A" w:rsidP="00164221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16422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一标段：食用农产品抽检品种</w:t>
            </w:r>
            <w:r w:rsidRPr="0055624A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项目表</w:t>
            </w:r>
            <w:r w:rsidR="0016422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（共855</w:t>
            </w:r>
            <w:r w:rsidR="004D5794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批次</w:t>
            </w:r>
            <w:r w:rsidR="0016422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）</w:t>
            </w:r>
          </w:p>
        </w:tc>
      </w:tr>
      <w:tr w:rsidR="0055624A" w:rsidRPr="0055624A" w:rsidTr="0055624A">
        <w:trPr>
          <w:trHeight w:val="7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风险等级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55624A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抽检项目</w:t>
            </w:r>
            <w:r w:rsidRPr="0055624A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  <w:vertAlign w:val="superscript"/>
              </w:rPr>
              <w:t>a</w:t>
            </w:r>
          </w:p>
        </w:tc>
      </w:tr>
      <w:tr w:rsidR="0055624A" w:rsidRPr="0055624A" w:rsidTr="0055624A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猪肉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克伦特罗、沙丁胺醇、莱克多巴胺、氯霉素</w:t>
            </w:r>
          </w:p>
        </w:tc>
      </w:tr>
      <w:tr w:rsidR="0055624A" w:rsidRPr="0055624A" w:rsidTr="0055624A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其他畜肉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3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禽肉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鸡肉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多西环素（强力霉素）、土霉素、氯霉素</w:t>
            </w:r>
          </w:p>
        </w:tc>
      </w:tr>
      <w:tr w:rsidR="0055624A" w:rsidRPr="0055624A" w:rsidTr="0055624A">
        <w:trPr>
          <w:trHeight w:val="3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鸭肉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禽肉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畜副产品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猪肝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克伦特罗、沙丁胺醇、莱克多巴胺</w:t>
            </w:r>
          </w:p>
        </w:tc>
      </w:tr>
      <w:tr w:rsidR="0055624A" w:rsidRPr="0055624A" w:rsidTr="0055624A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猪肾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20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畜副产品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其他畜副产品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禽副产品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鸡肝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多西环素（强力霉素）、土霉素、氯霉素</w:t>
            </w:r>
          </w:p>
        </w:tc>
      </w:tr>
      <w:tr w:rsidR="0055624A" w:rsidRPr="0055624A" w:rsidTr="0055624A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5624A" w:rsidRPr="0055624A" w:rsidTr="0055624A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蔬菜（含冬季大棚蔬菜）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亚硫酸盐（以SO2计）、6-苄基腺嘌呤（6-BA）</w:t>
            </w:r>
          </w:p>
        </w:tc>
      </w:tr>
      <w:tr w:rsidR="0055624A" w:rsidRPr="0055624A" w:rsidTr="0055624A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二氧化硫残留量、腐霉利、乐果</w:t>
            </w:r>
          </w:p>
        </w:tc>
      </w:tr>
      <w:tr w:rsidR="0055624A" w:rsidRPr="0055624A" w:rsidTr="0055624A">
        <w:trPr>
          <w:trHeight w:val="62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韭菜（鳞茎类蔬菜）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毒死蜱、腐霉利、氧乐果、多菌灵、克百威、氯氰菊酯和高效氯氰菊酯、甲胺磷、甲拌磷</w:t>
            </w:r>
          </w:p>
        </w:tc>
      </w:tr>
      <w:tr w:rsidR="0055624A" w:rsidRPr="0055624A" w:rsidTr="0055624A">
        <w:trPr>
          <w:trHeight w:val="62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结球甘蓝（芸薹属类蔬菜）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克百威、氧乐果、甲萘威</w:t>
            </w:r>
          </w:p>
        </w:tc>
      </w:tr>
      <w:tr w:rsidR="0055624A" w:rsidRPr="0055624A" w:rsidTr="0055624A">
        <w:trPr>
          <w:trHeight w:val="3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花椰菜（芸薹属类蔬菜）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克百威、氧乐果、甲萘威</w:t>
            </w:r>
          </w:p>
        </w:tc>
      </w:tr>
      <w:tr w:rsidR="0055624A" w:rsidRPr="0055624A" w:rsidTr="0055624A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菠菜（叶菜类蔬菜）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氧乐果、毒死蜱、对硫磷、克百威、阿维菌素</w:t>
            </w:r>
          </w:p>
        </w:tc>
      </w:tr>
      <w:tr w:rsidR="0055624A" w:rsidRPr="0055624A" w:rsidTr="0055624A">
        <w:trPr>
          <w:trHeight w:val="68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蔬菜（含冬季大棚蔬菜）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芹菜（叶菜类蔬菜）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毒死蜱、氧乐果、克百威、阿维菌素、甲拌磷、对硫磷、敌敌畏</w:t>
            </w:r>
          </w:p>
        </w:tc>
      </w:tr>
      <w:tr w:rsidR="0055624A" w:rsidRPr="0055624A" w:rsidTr="0055624A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普通白菜（叶菜类蔬菜）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毒死蜱、克百威、氧乐果、甲基异柳磷、阿维菌素、啶虫脒、氟虫腈、甲胺磷、甲基对硫磷</w:t>
            </w:r>
          </w:p>
        </w:tc>
      </w:tr>
      <w:tr w:rsidR="0055624A" w:rsidRPr="0055624A" w:rsidTr="0055624A">
        <w:trPr>
          <w:trHeight w:val="50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茄子（茄果类蔬菜）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克百威、氧乐果、甲胺磷</w:t>
            </w:r>
          </w:p>
        </w:tc>
      </w:tr>
      <w:tr w:rsidR="0055624A" w:rsidRPr="0055624A" w:rsidTr="0055624A">
        <w:trPr>
          <w:trHeight w:val="32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辣椒（茄果类蔬菜）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克百威、氧乐果、甲胺磷</w:t>
            </w:r>
          </w:p>
        </w:tc>
      </w:tr>
      <w:tr w:rsidR="0055624A" w:rsidRPr="0055624A" w:rsidTr="0055624A">
        <w:trPr>
          <w:trHeight w:val="7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番茄（茄果类蔬菜）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氯氟氰菊酯和高效氯氟氰菊酯、甲氨基阿维菌素苯甲酸盐、毒死蜱、氧乐果、苯醚甲环唑、阿维菌素</w:t>
            </w:r>
          </w:p>
        </w:tc>
      </w:tr>
      <w:tr w:rsidR="0055624A" w:rsidRPr="0055624A" w:rsidTr="0055624A">
        <w:trPr>
          <w:trHeight w:val="50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黄瓜（瓜类蔬菜）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克百威、氧乐果、甲胺磷</w:t>
            </w:r>
          </w:p>
        </w:tc>
      </w:tr>
      <w:tr w:rsidR="0055624A" w:rsidRPr="0055624A" w:rsidTr="0055624A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豇豆（豆类蔬菜）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阿维菌素、氧乐果、克百威、氯氰菊酯和高效氯氰菊酯、乐果</w:t>
            </w:r>
          </w:p>
        </w:tc>
      </w:tr>
      <w:tr w:rsidR="0055624A" w:rsidRPr="0055624A" w:rsidTr="0055624A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菜豆（豆类蔬菜）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克百威、氧乐果、甲胺磷</w:t>
            </w:r>
          </w:p>
        </w:tc>
      </w:tr>
      <w:tr w:rsidR="0055624A" w:rsidRPr="0055624A" w:rsidTr="0055624A">
        <w:trPr>
          <w:trHeight w:val="51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蔬菜（含冬季大棚蔬菜）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马铃薯（根茎类和薯芋类蔬菜）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克百威、氧乐果、甲胺磷</w:t>
            </w:r>
          </w:p>
        </w:tc>
      </w:tr>
      <w:tr w:rsidR="0055624A" w:rsidRPr="0055624A" w:rsidTr="0055624A">
        <w:trPr>
          <w:trHeight w:val="3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姜（根茎类和薯芋类蔬菜）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总汞（以Hg计）、克百威、辛硫磷</w:t>
            </w:r>
          </w:p>
        </w:tc>
      </w:tr>
      <w:tr w:rsidR="0055624A" w:rsidRPr="0055624A" w:rsidTr="0055624A">
        <w:trPr>
          <w:trHeight w:val="5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油麦菜（叶菜类蔬菜）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甲胺磷、克百威、氧乐果</w:t>
            </w:r>
          </w:p>
        </w:tc>
      </w:tr>
      <w:tr w:rsidR="0055624A" w:rsidRPr="0055624A" w:rsidTr="0055624A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大葱（鳞茎类蔬菜）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甲胺磷、克百威、氧乐果</w:t>
            </w:r>
          </w:p>
        </w:tc>
      </w:tr>
      <w:tr w:rsidR="0055624A" w:rsidRPr="0055624A" w:rsidTr="0055624A">
        <w:trPr>
          <w:trHeight w:val="5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山药（根茎类和薯芋类蔬菜）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甲胺磷、克百威、乙酰甲胺磷</w:t>
            </w:r>
          </w:p>
        </w:tc>
      </w:tr>
      <w:tr w:rsidR="0055624A" w:rsidRPr="0055624A" w:rsidTr="0055624A">
        <w:trPr>
          <w:trHeight w:val="7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挥发性盐基氮、呋喃唑酮代谢物、呋喃它酮代谢物、呋喃妥因代谢物、呋喃西林代谢物、恩诺沙星（以恩诺沙星与环丙沙星之和计）</w:t>
            </w:r>
          </w:p>
        </w:tc>
      </w:tr>
      <w:tr w:rsidR="0055624A" w:rsidRPr="0055624A" w:rsidTr="0055624A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计）、镉（以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Cd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计）、甲基汞（以Hg计）、孔雀石绿、呋喃唑酮代谢物、呋喃它酮代谢物、呋喃妥因代谢物、呋喃西林代谢物</w:t>
            </w:r>
          </w:p>
        </w:tc>
      </w:tr>
      <w:tr w:rsidR="0055624A" w:rsidRPr="0055624A" w:rsidTr="0055624A">
        <w:trPr>
          <w:trHeight w:val="62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计）、镉（以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Cd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计）、甲基汞（以Hg计）、无机砷（以As计）、</w:t>
            </w:r>
          </w:p>
        </w:tc>
      </w:tr>
      <w:tr w:rsidR="0055624A" w:rsidRPr="0055624A" w:rsidTr="0055624A">
        <w:trPr>
          <w:trHeight w:val="6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挥发性盐基氮、组胺、铅（以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计）、镉（以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Cd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计）、甲基汞（以Hg计）、无机砷（以As计）</w:t>
            </w:r>
          </w:p>
        </w:tc>
      </w:tr>
      <w:tr w:rsidR="0055624A" w:rsidRPr="0055624A" w:rsidTr="0055624A">
        <w:trPr>
          <w:trHeight w:val="7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挥发性盐基氮、铅（以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计）、镉（以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Cd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计）、甲基汞（以Hg计）、无机砷（以As计）、孔雀石绿</w:t>
            </w:r>
          </w:p>
        </w:tc>
      </w:tr>
      <w:tr w:rsidR="0055624A" w:rsidRPr="0055624A" w:rsidTr="0055624A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挥发性盐基氮、铅（以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计）、镉（以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Cd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计）、甲基汞（以Hg计）、无机砷（以As计）</w:t>
            </w:r>
          </w:p>
        </w:tc>
      </w:tr>
      <w:tr w:rsidR="0055624A" w:rsidRPr="0055624A" w:rsidTr="0055624A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挥发性盐基氮、铅（以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计）、镉（以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Cd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计）、甲基汞（以Hg计）、无机砷（以As计）</w:t>
            </w:r>
          </w:p>
        </w:tc>
      </w:tr>
      <w:tr w:rsidR="0055624A" w:rsidRPr="0055624A" w:rsidTr="0055624A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计）、镉（以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Cd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计）、甲基汞（以Hg计）、无机砷（以As计）</w:t>
            </w:r>
          </w:p>
        </w:tc>
      </w:tr>
      <w:tr w:rsidR="0055624A" w:rsidRPr="0055624A" w:rsidTr="0055624A">
        <w:trPr>
          <w:trHeight w:val="7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柑橘类、仁果类、核果类、浆果和其他小粒水果、瓜果</w:t>
            </w: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类、热带及亚热带水果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苹果、梨、桃、荔枝、龙眼、柑橘等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多菌灵、氧乐果、克百威、甲胺磷、毒死蜱、</w:t>
            </w:r>
          </w:p>
        </w:tc>
      </w:tr>
      <w:tr w:rsidR="0055624A" w:rsidRPr="0055624A" w:rsidTr="0055624A">
        <w:trPr>
          <w:trHeight w:val="135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计）、镉（以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Cd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计）、总汞(以Hg计)、恩诺沙星（以恩诺沙星与环丙沙星之和计）、培氟沙星、氧氟沙星、诺氟沙星、洛美沙星、氯霉素、氟苯尼考、呋喃它酮代谢物、呋喃唑酮代谢物、呋喃西林代谢物、呋喃妥因代谢物</w:t>
            </w:r>
          </w:p>
        </w:tc>
      </w:tr>
      <w:tr w:rsidR="0055624A" w:rsidRPr="0055624A" w:rsidTr="0055624A">
        <w:trPr>
          <w:trHeight w:val="7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黄豆、绿豆、红豆(赤豆)、蚕豆、小扁豆、豌豆等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黄豆、绿豆、红豆(赤豆)、蚕豆、小扁豆、豌豆等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计）、镉（以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Cd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计）、铬（以Cr计）、赭曲霉毒素A、多菌灵、甲拌磷、氧乐果、克百威、灭多威</w:t>
            </w:r>
          </w:p>
        </w:tc>
      </w:tr>
      <w:tr w:rsidR="0055624A" w:rsidRPr="0055624A" w:rsidTr="0055624A">
        <w:trPr>
          <w:trHeight w:val="8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生干坚果与籽类食品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生干坚果与籽类食品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生干坚果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酸价(以脂肪计)、过氧化值(以脂肪计)、铅(以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计)、联苯肼酯、苯醚甲环唑、多菌灵、二氧化硫残留量、大肠菌群</w:t>
            </w:r>
          </w:p>
        </w:tc>
      </w:tr>
      <w:tr w:rsidR="0055624A" w:rsidRPr="0055624A" w:rsidTr="0055624A">
        <w:trPr>
          <w:trHeight w:val="9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生干籽类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4A" w:rsidRPr="0055624A" w:rsidRDefault="0055624A" w:rsidP="005562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酸价(以脂肪计)、过氧化值(以脂肪计)、铅(以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计)、镉(以</w:t>
            </w:r>
            <w:proofErr w:type="spellStart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Cd</w:t>
            </w:r>
            <w:proofErr w:type="spellEnd"/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计)、黄曲霉毒素B</w:t>
            </w: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bscript"/>
              </w:rPr>
              <w:t>1</w:t>
            </w:r>
            <w:r w:rsidRPr="00556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、多菌灵、苯醚甲环唑、二氧化硫残留量、大肠菌群</w:t>
            </w:r>
          </w:p>
        </w:tc>
      </w:tr>
    </w:tbl>
    <w:p w:rsidR="002D7A20" w:rsidRDefault="002D7A20"/>
    <w:p w:rsidR="001C597A" w:rsidRDefault="001C597A"/>
    <w:p w:rsidR="001C597A" w:rsidRDefault="001C597A"/>
    <w:p w:rsidR="001C597A" w:rsidRDefault="001C597A"/>
    <w:p w:rsidR="001C597A" w:rsidRDefault="001C597A"/>
    <w:p w:rsidR="001C597A" w:rsidRDefault="001C597A"/>
    <w:p w:rsidR="001C597A" w:rsidRDefault="001C597A"/>
    <w:p w:rsidR="001C597A" w:rsidRDefault="001C597A"/>
    <w:p w:rsidR="001C597A" w:rsidRDefault="001C597A"/>
    <w:p w:rsidR="001C597A" w:rsidRDefault="001C597A"/>
    <w:tbl>
      <w:tblPr>
        <w:tblW w:w="13641" w:type="dxa"/>
        <w:tblInd w:w="96" w:type="dxa"/>
        <w:tblLook w:val="04A0"/>
      </w:tblPr>
      <w:tblGrid>
        <w:gridCol w:w="466"/>
        <w:gridCol w:w="894"/>
        <w:gridCol w:w="939"/>
        <w:gridCol w:w="939"/>
        <w:gridCol w:w="1118"/>
        <w:gridCol w:w="514"/>
        <w:gridCol w:w="7942"/>
        <w:gridCol w:w="829"/>
      </w:tblGrid>
      <w:tr w:rsidR="001C597A" w:rsidRPr="001C597A" w:rsidTr="00D96C41">
        <w:trPr>
          <w:trHeight w:val="884"/>
        </w:trPr>
        <w:tc>
          <w:tcPr>
            <w:tcW w:w="136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C597A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lastRenderedPageBreak/>
              <w:t>二标段; 餐饮环节抽检产品类别及检验项目</w:t>
            </w: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（共</w:t>
            </w:r>
            <w:r w:rsidRPr="001C597A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545批次）</w:t>
            </w:r>
          </w:p>
        </w:tc>
      </w:tr>
      <w:tr w:rsidR="001C597A" w:rsidRPr="001C597A" w:rsidTr="00D96C41">
        <w:trPr>
          <w:trHeight w:val="76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风险等级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抽检项目</w:t>
            </w:r>
            <w:r w:rsidRPr="001C59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C597A" w:rsidRPr="001C597A" w:rsidTr="00D96C41">
        <w:trPr>
          <w:trHeight w:val="1043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煎炸过程用油(餐饮环节)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煎炸过程用油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酸价、极性组分、羰基价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限转移支付任务</w:t>
            </w:r>
          </w:p>
        </w:tc>
      </w:tr>
      <w:tr w:rsidR="001C597A" w:rsidRPr="001C597A" w:rsidTr="00D96C41">
        <w:trPr>
          <w:trHeight w:val="884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米面及其制品(自制)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小麦粉制品(自制)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发酵面制品(自制)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甲醛次硫酸氢钠(以甲醛计)、苯甲酸及其钠盐(以苯甲酸计)、山梨酸及其钾盐(以山梨酸计)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限转移支付任务</w:t>
            </w:r>
          </w:p>
        </w:tc>
      </w:tr>
      <w:tr w:rsidR="001C597A" w:rsidRPr="001C597A" w:rsidTr="00D96C41">
        <w:trPr>
          <w:trHeight w:val="784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油炸面制品(自制)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铝的残留量(干样品,以Al计)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C597A" w:rsidRPr="001C597A" w:rsidTr="00D96C41">
        <w:trPr>
          <w:trHeight w:val="1433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肉制品(自制)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熟肉制品(自制)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酱卤肉制品、肉灌肠、其他熟肉(自制)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铬(以Cr计)、胭脂红、亚硝酸盐(以亚硝酸钠计)、苯甲酸及其钠盐(以苯甲酸计)、山梨酸及其钾盐(以山梨酸计)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C597A" w:rsidRPr="001C597A" w:rsidTr="00D96C41">
        <w:trPr>
          <w:trHeight w:val="1043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肉冻、皮冻(自制)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铬(以Cr计)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C597A" w:rsidRPr="001C597A" w:rsidTr="00D96C41">
        <w:trPr>
          <w:trHeight w:val="1279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复合调味料(自制)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半固态调味料(自制)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火锅调味料(底料、蘸料)(自制)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罂粟碱、吗啡、可待因、那可丁、蒂巴因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C597A" w:rsidRPr="001C597A" w:rsidTr="00D96C41">
        <w:trPr>
          <w:trHeight w:val="1179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其他餐饮食品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其他餐饮食品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其他餐饮食品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各省自定项目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C597A" w:rsidRPr="001C597A" w:rsidTr="00D96C41">
        <w:trPr>
          <w:trHeight w:val="548"/>
        </w:trPr>
        <w:tc>
          <w:tcPr>
            <w:tcW w:w="136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注：a.具体食品的检验项目设置详见《国家食品安全监督抽检实施细则（2018年版）》。</w:t>
            </w:r>
          </w:p>
        </w:tc>
      </w:tr>
      <w:tr w:rsidR="001C597A" w:rsidRPr="001C597A" w:rsidTr="00D96C41">
        <w:trPr>
          <w:trHeight w:val="28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97A" w:rsidRPr="001C597A" w:rsidRDefault="001C597A" w:rsidP="001C59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97A" w:rsidRPr="001C597A" w:rsidRDefault="001C597A" w:rsidP="001C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C597A" w:rsidRPr="001C597A" w:rsidRDefault="001C597A"/>
    <w:sectPr w:rsidR="001C597A" w:rsidRPr="001C597A" w:rsidSect="001C59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24A" w:rsidRDefault="0055624A" w:rsidP="0055624A">
      <w:r>
        <w:separator/>
      </w:r>
    </w:p>
  </w:endnote>
  <w:endnote w:type="continuationSeparator" w:id="1">
    <w:p w:rsidR="0055624A" w:rsidRDefault="0055624A" w:rsidP="0055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24A" w:rsidRDefault="0055624A" w:rsidP="0055624A">
      <w:r>
        <w:separator/>
      </w:r>
    </w:p>
  </w:footnote>
  <w:footnote w:type="continuationSeparator" w:id="1">
    <w:p w:rsidR="0055624A" w:rsidRDefault="0055624A" w:rsidP="00556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24A"/>
    <w:rsid w:val="00044040"/>
    <w:rsid w:val="00164221"/>
    <w:rsid w:val="001C597A"/>
    <w:rsid w:val="002D7A20"/>
    <w:rsid w:val="004D5794"/>
    <w:rsid w:val="005255BC"/>
    <w:rsid w:val="0055624A"/>
    <w:rsid w:val="00D96C41"/>
    <w:rsid w:val="00E1209B"/>
    <w:rsid w:val="00F1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2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12</cp:revision>
  <dcterms:created xsi:type="dcterms:W3CDTF">2018-05-16T00:52:00Z</dcterms:created>
  <dcterms:modified xsi:type="dcterms:W3CDTF">2018-05-16T01:01:00Z</dcterms:modified>
</cp:coreProperties>
</file>