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D3" w:rsidRDefault="001F36F0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禹州市夏都美食街道路和一峰超市西侧便民公厕工程施工</w:t>
      </w:r>
    </w:p>
    <w:p w:rsidR="002641D3" w:rsidRDefault="001458AD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评标结果公示</w:t>
      </w:r>
      <w:r w:rsidR="001F36F0"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 xml:space="preserve"> </w:t>
      </w:r>
    </w:p>
    <w:p w:rsidR="002641D3" w:rsidRDefault="001F36F0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一、基本情况和数据表</w:t>
      </w:r>
    </w:p>
    <w:p w:rsidR="002641D3" w:rsidRDefault="001F36F0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(一) 项目概况</w:t>
      </w:r>
    </w:p>
    <w:p w:rsidR="002641D3" w:rsidRDefault="001F36F0">
      <w:pPr>
        <w:widowControl/>
        <w:shd w:val="clear" w:color="auto" w:fill="FFFFFF"/>
        <w:autoSpaceDE w:val="0"/>
        <w:spacing w:line="312" w:lineRule="auto"/>
        <w:ind w:firstLineChars="300" w:firstLine="630"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项目名称：</w:t>
      </w:r>
      <w:r>
        <w:rPr>
          <w:rFonts w:ascii="Calibri" w:hAnsi="宋体" w:cs="宋体" w:hint="eastAsia"/>
          <w:szCs w:val="21"/>
          <w:shd w:val="clear" w:color="auto" w:fill="FFFFFF"/>
        </w:rPr>
        <w:t>禹州市夏都美食街道路和一峰超市西侧便民公厕工程施工</w:t>
      </w:r>
    </w:p>
    <w:p w:rsidR="002641D3" w:rsidRDefault="001F36F0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项目编号：JSGC-SZ-2018097</w:t>
      </w:r>
    </w:p>
    <w:p w:rsidR="002641D3" w:rsidRDefault="001F36F0">
      <w:pPr>
        <w:autoSpaceDE w:val="0"/>
        <w:spacing w:line="312" w:lineRule="auto"/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</w:rPr>
        <w:t>招标控制价：3283102.64元</w:t>
      </w:r>
    </w:p>
    <w:p w:rsidR="002641D3" w:rsidRDefault="001F36F0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质量要求：合格</w:t>
      </w:r>
    </w:p>
    <w:p w:rsidR="002641D3" w:rsidRDefault="001F36F0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计划工期：180日历天</w:t>
      </w:r>
    </w:p>
    <w:p w:rsidR="002641D3" w:rsidRDefault="001F36F0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评标办法：综合计分法</w:t>
      </w:r>
    </w:p>
    <w:p w:rsidR="002641D3" w:rsidRDefault="001F36F0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</w:rPr>
        <w:t>资格审查方式：资格后审</w:t>
      </w:r>
    </w:p>
    <w:p w:rsidR="002641D3" w:rsidRDefault="001F36F0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（二）招标过程</w:t>
      </w:r>
    </w:p>
    <w:p w:rsidR="002641D3" w:rsidRDefault="001F36F0">
      <w:pPr>
        <w:widowControl/>
        <w:shd w:val="clear" w:color="auto" w:fill="FFFFFF"/>
        <w:autoSpaceDE w:val="0"/>
        <w:spacing w:line="312" w:lineRule="auto"/>
        <w:ind w:firstLine="420"/>
        <w:jc w:val="left"/>
        <w:rPr>
          <w:rFonts w:ascii="宋体" w:hAnsi="宋体" w:cs="宋体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本工程招标采用公开招标方式进行，按照法定公开招标程序和要</w:t>
      </w:r>
      <w:r>
        <w:rPr>
          <w:rFonts w:ascii="宋体" w:hAnsi="宋体" w:cs="宋体" w:hint="eastAsia"/>
          <w:shd w:val="clear" w:color="auto" w:fill="FFFFFF"/>
        </w:rPr>
        <w:t>求，2018年4月23日至2018年5月15日在</w:t>
      </w:r>
      <w:r>
        <w:rPr>
          <w:rFonts w:hint="eastAsia"/>
          <w:color w:val="000000"/>
          <w:sz w:val="20"/>
          <w:szCs w:val="20"/>
          <w:shd w:val="clear" w:color="auto" w:fill="FFFFFF"/>
        </w:rPr>
        <w:t>《全国公共资源交易平台（河南省•许昌市）》、《河南省电子招标投标公共服务平台》</w:t>
      </w:r>
      <w:r>
        <w:rPr>
          <w:rFonts w:ascii="宋体" w:hAnsi="宋体" w:cs="宋体" w:hint="eastAsia"/>
          <w:shd w:val="clear" w:color="auto" w:fill="FFFFFF"/>
        </w:rPr>
        <w:t>上公开发布招标信息，</w:t>
      </w:r>
      <w:r>
        <w:rPr>
          <w:rFonts w:ascii="宋体" w:hAnsi="宋体" w:cs="宋体" w:hint="eastAsia"/>
          <w:kern w:val="0"/>
          <w:shd w:val="clear" w:color="auto" w:fill="FFFFFF"/>
        </w:rPr>
        <w:t>于投标截止时间递交投标文件及投标保证金的投标单位</w:t>
      </w:r>
      <w:r>
        <w:rPr>
          <w:rFonts w:ascii="宋体" w:hAnsi="宋体" w:cs="宋体" w:hint="eastAsia"/>
          <w:kern w:val="0"/>
          <w:u w:val="single"/>
          <w:shd w:val="clear" w:color="auto" w:fill="FFFFFF"/>
        </w:rPr>
        <w:t>7</w:t>
      </w:r>
      <w:r>
        <w:rPr>
          <w:rFonts w:ascii="宋体" w:hAnsi="宋体" w:cs="宋体" w:hint="eastAsia"/>
          <w:kern w:val="0"/>
          <w:shd w:val="clear" w:color="auto" w:fill="FFFFFF"/>
        </w:rPr>
        <w:t>家。</w:t>
      </w:r>
    </w:p>
    <w:p w:rsidR="002641D3" w:rsidRDefault="001F36F0">
      <w:pPr>
        <w:spacing w:line="312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（三）项目开标数据表</w:t>
      </w:r>
    </w:p>
    <w:tbl>
      <w:tblPr>
        <w:tblW w:w="8654" w:type="dxa"/>
        <w:tblLayout w:type="fixed"/>
        <w:tblLook w:val="04A0"/>
      </w:tblPr>
      <w:tblGrid>
        <w:gridCol w:w="1993"/>
        <w:gridCol w:w="2228"/>
        <w:gridCol w:w="1135"/>
        <w:gridCol w:w="3298"/>
      </w:tblGrid>
      <w:tr w:rsidR="002641D3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招标人名称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r>
              <w:rPr>
                <w:rFonts w:ascii="宋体" w:hAnsi="宋体" w:cs="宋体" w:hint="eastAsia"/>
                <w:color w:val="000000"/>
              </w:rPr>
              <w:t>禹州市住房和城乡规划建设局</w:t>
            </w:r>
          </w:p>
        </w:tc>
      </w:tr>
      <w:tr w:rsidR="002641D3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招标代理机构名称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r>
              <w:rPr>
                <w:rFonts w:ascii="宋体" w:hAnsi="宋体" w:cs="宋体" w:hint="eastAsia"/>
                <w:color w:val="000000"/>
              </w:rPr>
              <w:t>锐驰项目管理有限公司</w:t>
            </w:r>
          </w:p>
        </w:tc>
      </w:tr>
      <w:tr w:rsidR="002641D3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r>
              <w:rPr>
                <w:rFonts w:ascii="Calibri" w:hAnsi="宋体" w:cs="宋体" w:hint="eastAsia"/>
                <w:szCs w:val="21"/>
                <w:shd w:val="clear" w:color="auto" w:fill="FFFFFF"/>
              </w:rPr>
              <w:t>禹州市夏都美食街道路和一峰超市西侧便民公厕工程施工</w:t>
            </w:r>
          </w:p>
        </w:tc>
      </w:tr>
      <w:tr w:rsidR="002641D3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开标时间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2018年5月15日9：30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</w:t>
            </w:r>
          </w:p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许昌市公共资源交易中心</w:t>
            </w:r>
          </w:p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开标1室</w:t>
            </w:r>
          </w:p>
        </w:tc>
      </w:tr>
      <w:tr w:rsidR="002641D3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评标时间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r>
              <w:rPr>
                <w:rFonts w:ascii="宋体" w:hAnsi="宋体" w:cs="宋体" w:hint="eastAsia"/>
                <w:color w:val="000000"/>
              </w:rPr>
              <w:t>2018年5月15日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</w:p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许昌市公共资源交易中心</w:t>
            </w:r>
          </w:p>
          <w:p w:rsidR="002641D3" w:rsidRDefault="001F36F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评标8室</w:t>
            </w:r>
          </w:p>
        </w:tc>
      </w:tr>
    </w:tbl>
    <w:p w:rsidR="002641D3" w:rsidRDefault="001F36F0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二、开标记录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789"/>
        <w:gridCol w:w="974"/>
        <w:gridCol w:w="631"/>
        <w:gridCol w:w="882"/>
        <w:gridCol w:w="795"/>
      </w:tblGrid>
      <w:tr w:rsidR="002641D3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工期（日历天）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项目负责人/经理（含证书编号）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（姓名）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</w:t>
            </w:r>
          </w:p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密封</w:t>
            </w:r>
          </w:p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对本次开标过程是否有异议</w:t>
            </w:r>
          </w:p>
        </w:tc>
      </w:tr>
      <w:tr w:rsidR="002641D3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鹤壁市鑫隆建筑工程有限公司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3234513.79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张亚玲</w:t>
            </w:r>
          </w:p>
          <w:p w:rsidR="002641D3" w:rsidRDefault="001F36F0" w:rsidP="00E92E66">
            <w:pPr>
              <w:pStyle w:val="a0"/>
              <w:ind w:firstLine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豫241161601195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王志扬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641D3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河南鼎兴建设工程有限公司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3266686.03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毕书梅</w:t>
            </w:r>
          </w:p>
          <w:p w:rsidR="002641D3" w:rsidRDefault="001F36F0" w:rsidP="00E92E66">
            <w:pPr>
              <w:pStyle w:val="a0"/>
              <w:ind w:firstLine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豫241171711096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魏收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641D3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河南地远建筑工程有限公司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3233856.09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陈南南</w:t>
            </w:r>
          </w:p>
          <w:p w:rsidR="002641D3" w:rsidRDefault="001F36F0" w:rsidP="00E92E66">
            <w:pPr>
              <w:pStyle w:val="a0"/>
              <w:ind w:firstLine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豫241121333317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641D3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河南京都建筑安装有限公司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3256837.51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郝家彬</w:t>
            </w:r>
          </w:p>
          <w:p w:rsidR="002641D3" w:rsidRDefault="001F36F0" w:rsidP="00E92E66">
            <w:pPr>
              <w:pStyle w:val="a0"/>
              <w:ind w:firstLine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豫241151693562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李改化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641D3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河南盛威建筑工程有限公司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3218423.71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方仪</w:t>
            </w:r>
            <w:bookmarkStart w:id="0" w:name="_GoBack"/>
            <w:bookmarkEnd w:id="0"/>
          </w:p>
          <w:p w:rsidR="002641D3" w:rsidRDefault="001F36F0" w:rsidP="00E92E66">
            <w:pPr>
              <w:pStyle w:val="a0"/>
              <w:ind w:firstLine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豫241161688010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641D3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河南骏飞建设工程有限公司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3242818.67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 w:rsidP="00E92E66">
            <w:pPr>
              <w:pStyle w:val="a0"/>
              <w:ind w:firstLine="18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刘志伟</w:t>
            </w:r>
          </w:p>
          <w:p w:rsidR="002641D3" w:rsidRDefault="001F36F0" w:rsidP="00E92E66">
            <w:pPr>
              <w:pStyle w:val="a0"/>
              <w:ind w:firstLine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豫241090912951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陈燕霞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641D3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河南得华建筑工程有限公司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2994189.39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刘同江</w:t>
            </w:r>
          </w:p>
          <w:p w:rsidR="002641D3" w:rsidRDefault="001F36F0" w:rsidP="00E92E66">
            <w:pPr>
              <w:pStyle w:val="a0"/>
              <w:ind w:firstLine="180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豫241131445703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陈红奎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641D3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641D3" w:rsidRDefault="001F36F0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3283102.64元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</w:t>
            </w:r>
          </w:p>
        </w:tc>
      </w:tr>
      <w:tr w:rsidR="002641D3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2641D3" w:rsidTr="00335E53">
        <w:trPr>
          <w:trHeight w:val="4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</w:t>
            </w:r>
          </w:p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</w:tbl>
    <w:p w:rsidR="002641D3" w:rsidRDefault="001F36F0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三、评标标准、评标办法或者评标因素一览表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6459"/>
      </w:tblGrid>
      <w:tr w:rsidR="002641D3" w:rsidTr="00335E53">
        <w:trPr>
          <w:trHeight w:val="12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D3" w:rsidRDefault="002641D3">
            <w:pPr>
              <w:rPr>
                <w:rFonts w:ascii="宋体" w:hAnsi="宋体" w:cs="宋体"/>
                <w:szCs w:val="21"/>
              </w:rPr>
            </w:pPr>
          </w:p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评标办法</w:t>
            </w:r>
          </w:p>
          <w:p w:rsidR="002641D3" w:rsidRDefault="002641D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D3" w:rsidRDefault="001F36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2641D3" w:rsidRDefault="001F36F0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四、评审情况</w:t>
      </w:r>
    </w:p>
    <w:p w:rsidR="002641D3" w:rsidRDefault="001F36F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（一）清标</w:t>
      </w:r>
    </w:p>
    <w:tbl>
      <w:tblPr>
        <w:tblW w:w="8519" w:type="dxa"/>
        <w:jc w:val="center"/>
        <w:tblLayout w:type="fixed"/>
        <w:tblLook w:val="04A0"/>
      </w:tblPr>
      <w:tblGrid>
        <w:gridCol w:w="1304"/>
        <w:gridCol w:w="7215"/>
      </w:tblGrid>
      <w:tr w:rsidR="002641D3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通过清标的投标人名称</w:t>
            </w:r>
          </w:p>
        </w:tc>
      </w:tr>
      <w:tr w:rsidR="00E92E6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E66" w:rsidRDefault="00E92E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2E66" w:rsidRPr="00295A1C" w:rsidRDefault="00E92E66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河南盛威建筑工程有限公司</w:t>
            </w:r>
          </w:p>
        </w:tc>
      </w:tr>
      <w:tr w:rsidR="00E92E6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E66" w:rsidRDefault="00E92E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E66" w:rsidRPr="00295A1C" w:rsidRDefault="00E92E66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河南鼎兴建设工程有限公司</w:t>
            </w:r>
          </w:p>
        </w:tc>
      </w:tr>
      <w:tr w:rsidR="00E92E6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E66" w:rsidRDefault="00E92E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E66" w:rsidRPr="00295A1C" w:rsidRDefault="00E92E66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河南骏飞建设工程有限公司</w:t>
            </w:r>
          </w:p>
        </w:tc>
      </w:tr>
      <w:tr w:rsidR="00E92E6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E66" w:rsidRDefault="00E92E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E66" w:rsidRPr="00295A1C" w:rsidRDefault="00E92E66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河南得华建筑工程有限公司</w:t>
            </w:r>
          </w:p>
        </w:tc>
      </w:tr>
      <w:tr w:rsidR="00E92E6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E66" w:rsidRDefault="00E92E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E66" w:rsidRPr="00295A1C" w:rsidRDefault="00E92E66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河南京都建筑安装有限公司</w:t>
            </w:r>
          </w:p>
        </w:tc>
      </w:tr>
      <w:tr w:rsidR="00E92E6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E66" w:rsidRDefault="00E92E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E66" w:rsidRPr="00295A1C" w:rsidRDefault="00E92E66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鹤壁市鑫隆建筑工程有限公司</w:t>
            </w:r>
          </w:p>
        </w:tc>
      </w:tr>
      <w:tr w:rsidR="00E92E66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E66" w:rsidRDefault="00E92E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E66" w:rsidRPr="00295A1C" w:rsidRDefault="00E92E66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河南地远建筑工程有限公司</w:t>
            </w:r>
          </w:p>
        </w:tc>
      </w:tr>
      <w:tr w:rsidR="002641D3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未通过清标的投标人名称及原因</w:t>
            </w:r>
          </w:p>
        </w:tc>
      </w:tr>
      <w:tr w:rsidR="002641D3">
        <w:trPr>
          <w:cantSplit/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2641D3" w:rsidRDefault="001F36F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（二）初步评审</w:t>
      </w:r>
    </w:p>
    <w:tbl>
      <w:tblPr>
        <w:tblW w:w="8519" w:type="dxa"/>
        <w:jc w:val="center"/>
        <w:tblLayout w:type="fixed"/>
        <w:tblLook w:val="04A0"/>
      </w:tblPr>
      <w:tblGrid>
        <w:gridCol w:w="1304"/>
        <w:gridCol w:w="7215"/>
      </w:tblGrid>
      <w:tr w:rsidR="002641D3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通过初步评审的投标人名称</w:t>
            </w:r>
          </w:p>
        </w:tc>
      </w:tr>
      <w:tr w:rsidR="009E4247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247" w:rsidRDefault="009E42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4247" w:rsidRPr="00295A1C" w:rsidRDefault="009E4247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河南盛威建筑工程有限公司</w:t>
            </w:r>
          </w:p>
        </w:tc>
      </w:tr>
      <w:tr w:rsidR="009E4247" w:rsidTr="004D799B">
        <w:trPr>
          <w:trHeight w:val="447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247" w:rsidRDefault="009E42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4247" w:rsidRPr="00295A1C" w:rsidRDefault="009E4247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河南鼎兴建设工程有限公司</w:t>
            </w:r>
          </w:p>
        </w:tc>
      </w:tr>
      <w:tr w:rsidR="009E4247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247" w:rsidRDefault="009E42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4247" w:rsidRPr="00295A1C" w:rsidRDefault="009E4247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河南骏飞建设工程有限公司</w:t>
            </w:r>
          </w:p>
        </w:tc>
      </w:tr>
      <w:tr w:rsidR="009E4247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247" w:rsidRDefault="009E42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4247" w:rsidRPr="00295A1C" w:rsidRDefault="009E4247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河南得华建筑工程有限公司</w:t>
            </w:r>
          </w:p>
        </w:tc>
      </w:tr>
      <w:tr w:rsidR="009E4247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247" w:rsidRDefault="009E42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4247" w:rsidRPr="00295A1C" w:rsidRDefault="009E4247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河南京都建筑安装有限公司</w:t>
            </w:r>
          </w:p>
        </w:tc>
      </w:tr>
      <w:tr w:rsidR="009E4247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247" w:rsidRDefault="009E42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4247" w:rsidRPr="00295A1C" w:rsidRDefault="009E4247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鹤壁市鑫隆建筑工程有限公司</w:t>
            </w:r>
          </w:p>
        </w:tc>
      </w:tr>
      <w:tr w:rsidR="009E4247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4247" w:rsidRDefault="009E42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4247" w:rsidRPr="00295A1C" w:rsidRDefault="009E4247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河南地远建筑工程有限公司</w:t>
            </w:r>
          </w:p>
        </w:tc>
      </w:tr>
      <w:tr w:rsidR="002641D3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2641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未通过初步评审的投标人名称及原因</w:t>
            </w:r>
          </w:p>
        </w:tc>
      </w:tr>
      <w:tr w:rsidR="002641D3">
        <w:trPr>
          <w:cantSplit/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1D3" w:rsidRDefault="001F36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5"/>
        <w:gridCol w:w="5027"/>
      </w:tblGrid>
      <w:tr w:rsidR="00123245" w:rsidTr="00123245">
        <w:trPr>
          <w:trHeight w:val="510"/>
        </w:trPr>
        <w:tc>
          <w:tcPr>
            <w:tcW w:w="3445" w:type="dxa"/>
            <w:vAlign w:val="center"/>
          </w:tcPr>
          <w:p w:rsidR="00123245" w:rsidRDefault="00123245" w:rsidP="00323B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排名次序</w:t>
            </w:r>
          </w:p>
        </w:tc>
        <w:tc>
          <w:tcPr>
            <w:tcW w:w="5027" w:type="dxa"/>
            <w:vAlign w:val="center"/>
          </w:tcPr>
          <w:p w:rsidR="00123245" w:rsidRDefault="001232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</w:tr>
      <w:tr w:rsidR="00123245" w:rsidTr="00123245">
        <w:trPr>
          <w:trHeight w:val="510"/>
        </w:trPr>
        <w:tc>
          <w:tcPr>
            <w:tcW w:w="3445" w:type="dxa"/>
            <w:vAlign w:val="center"/>
          </w:tcPr>
          <w:p w:rsidR="00123245" w:rsidRDefault="00123245" w:rsidP="00323B87">
            <w:pPr>
              <w:jc w:val="center"/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027" w:type="dxa"/>
            <w:vAlign w:val="center"/>
          </w:tcPr>
          <w:p w:rsidR="00123245" w:rsidRDefault="00123245">
            <w:pPr>
              <w:jc w:val="center"/>
              <w:rPr>
                <w:rFonts w:ascii="宋体" w:hAnsi="宋体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鹤壁市鑫隆建筑工程有限公司</w:t>
            </w:r>
          </w:p>
        </w:tc>
      </w:tr>
      <w:tr w:rsidR="00123245" w:rsidTr="00123245">
        <w:trPr>
          <w:trHeight w:val="510"/>
        </w:trPr>
        <w:tc>
          <w:tcPr>
            <w:tcW w:w="3445" w:type="dxa"/>
            <w:vAlign w:val="center"/>
          </w:tcPr>
          <w:p w:rsidR="00123245" w:rsidRDefault="00123245" w:rsidP="00323B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027" w:type="dxa"/>
            <w:vAlign w:val="center"/>
          </w:tcPr>
          <w:p w:rsidR="00123245" w:rsidRDefault="00123245">
            <w:pPr>
              <w:jc w:val="center"/>
              <w:rPr>
                <w:rFonts w:ascii="宋体" w:hAnsi="宋体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河南得华建筑工程有限公司</w:t>
            </w:r>
          </w:p>
        </w:tc>
      </w:tr>
      <w:tr w:rsidR="00123245" w:rsidTr="00123245">
        <w:trPr>
          <w:trHeight w:val="510"/>
        </w:trPr>
        <w:tc>
          <w:tcPr>
            <w:tcW w:w="3445" w:type="dxa"/>
            <w:vAlign w:val="center"/>
          </w:tcPr>
          <w:p w:rsidR="00123245" w:rsidRDefault="00123245" w:rsidP="00323B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027" w:type="dxa"/>
            <w:vAlign w:val="center"/>
          </w:tcPr>
          <w:p w:rsidR="00123245" w:rsidRDefault="00123245">
            <w:pPr>
              <w:jc w:val="center"/>
              <w:rPr>
                <w:rFonts w:ascii="宋体" w:hAnsi="宋体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河南骏飞建设工程有限公司</w:t>
            </w:r>
          </w:p>
        </w:tc>
      </w:tr>
    </w:tbl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六、推荐的中标候选人详细评审得分</w:t>
      </w:r>
    </w:p>
    <w:tbl>
      <w:tblPr>
        <w:tblW w:w="0" w:type="auto"/>
        <w:tblInd w:w="108" w:type="dxa"/>
        <w:tblLayout w:type="fixed"/>
        <w:tblLook w:val="04A0"/>
      </w:tblPr>
      <w:tblGrid>
        <w:gridCol w:w="8"/>
        <w:gridCol w:w="554"/>
        <w:gridCol w:w="474"/>
        <w:gridCol w:w="2366"/>
        <w:gridCol w:w="993"/>
        <w:gridCol w:w="992"/>
        <w:gridCol w:w="992"/>
        <w:gridCol w:w="992"/>
        <w:gridCol w:w="993"/>
      </w:tblGrid>
      <w:tr w:rsidR="002F5603" w:rsidRPr="002F5603" w:rsidTr="004D799B">
        <w:trPr>
          <w:trHeight w:val="45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2F5603">
            <w:pPr>
              <w:rPr>
                <w:rFonts w:ascii="宋体" w:hAnsi="宋体" w:cs="宋体"/>
                <w:szCs w:val="21"/>
              </w:rPr>
            </w:pPr>
            <w:r w:rsidRPr="002F5603">
              <w:rPr>
                <w:rFonts w:ascii="宋体" w:hAnsi="宋体" w:cs="宋体" w:hint="eastAsia"/>
                <w:szCs w:val="21"/>
              </w:rPr>
              <w:t>第一中标候选人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hAnsi="宋体" w:cs="宋体"/>
                <w:szCs w:val="21"/>
              </w:rPr>
            </w:pPr>
            <w:r w:rsidRPr="002F5603">
              <w:rPr>
                <w:rFonts w:ascii="宋体" w:hAnsi="宋体" w:cs="宋体" w:hint="eastAsia"/>
                <w:szCs w:val="21"/>
              </w:rPr>
              <w:t>鹤壁市鑫隆建筑工程有限公司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58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评审委员会成员评审内容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F5603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F5603">
              <w:rPr>
                <w:rFonts w:ascii="宋体" w:eastAsia="宋体" w:hAnsi="Times New Roman" w:cs="宋体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F5603">
              <w:rPr>
                <w:rFonts w:ascii="宋体" w:eastAsia="宋体" w:hAnsi="Times New Roman" w:cs="宋体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F5603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F5603">
              <w:rPr>
                <w:rFonts w:ascii="宋体" w:eastAsia="宋体" w:hAnsi="Times New Roman" w:cs="宋体"/>
                <w:szCs w:val="21"/>
              </w:rPr>
              <w:t>5</w:t>
            </w:r>
          </w:p>
        </w:tc>
      </w:tr>
      <w:tr w:rsidR="002F5603" w:rsidRPr="002F5603" w:rsidTr="004D799B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9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技术标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内容完整性和编制水平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0.9</w:t>
            </w:r>
          </w:p>
        </w:tc>
      </w:tr>
      <w:tr w:rsidR="002F5603" w:rsidRPr="002F5603" w:rsidTr="004D799B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2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施工方案和技术措施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1.7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12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质量管理体系与措施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1.7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0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安全管理体系与措施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1.6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2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环境保护管理体系与措施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1.7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16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工程进度计划与措施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0.8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23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拟投入资源配备计划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1.9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0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8.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施工进度表或施工网络图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0.8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2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9.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施工总平面布置图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4D799B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0.8</w:t>
            </w:r>
          </w:p>
        </w:tc>
      </w:tr>
      <w:tr w:rsidR="002F5603" w:rsidRPr="002F5603" w:rsidTr="004D799B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1343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10.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节能减排、绿色施工（含扬尘治理）措施、工艺创新方面针对本工程有具体措施或企业自有创新技术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1.6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169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112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1.7</w:t>
            </w:r>
          </w:p>
        </w:tc>
      </w:tr>
      <w:tr w:rsidR="002F5603" w:rsidRPr="002F5603" w:rsidTr="004D799B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0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18.34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17.0</w:t>
            </w:r>
          </w:p>
        </w:tc>
      </w:tr>
      <w:tr w:rsidR="002F5603" w:rsidRPr="002F5603" w:rsidTr="004D799B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0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17.35</w:t>
            </w:r>
          </w:p>
        </w:tc>
      </w:tr>
      <w:tr w:rsidR="002F5603" w:rsidRPr="002F5603" w:rsidTr="004D799B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商务标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2403BC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总报价分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20.54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20.54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20.54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20.54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20.54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分部分项分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14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1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主要材料分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10</w:t>
            </w:r>
          </w:p>
        </w:tc>
      </w:tr>
      <w:tr w:rsidR="002F5603" w:rsidRPr="002F5603" w:rsidTr="004D799B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措施项目分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3.8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3.8</w:t>
            </w:r>
          </w:p>
        </w:tc>
      </w:tr>
      <w:tr w:rsidR="002F5603" w:rsidRPr="002F5603" w:rsidTr="004D799B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0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48.34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48.34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48.34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48.34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48.34</w:t>
            </w:r>
          </w:p>
        </w:tc>
      </w:tr>
      <w:tr w:rsidR="002F5603" w:rsidRPr="002F5603" w:rsidTr="004D799B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0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48.34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5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综合</w:t>
            </w:r>
            <w:r w:rsidRPr="002F5603">
              <w:rPr>
                <w:rFonts w:ascii="宋体" w:eastAsia="宋体" w:hAnsi="Times New Roman" w:cs="宋体"/>
                <w:b/>
                <w:bCs/>
                <w:szCs w:val="21"/>
              </w:rPr>
              <w:t>(</w:t>
            </w: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信用</w:t>
            </w:r>
            <w:r w:rsidRPr="002F5603">
              <w:rPr>
                <w:rFonts w:ascii="宋体" w:eastAsia="宋体" w:hAnsi="Times New Roman" w:cs="宋体"/>
                <w:b/>
                <w:bCs/>
                <w:szCs w:val="21"/>
              </w:rPr>
              <w:t>)</w:t>
            </w: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335E53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80A55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项目班子配备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08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企业综合信用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8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2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项目经理业绩及信用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0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0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服务承诺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6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12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18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18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综合</w:t>
            </w:r>
            <w:r w:rsidRPr="002F5603">
              <w:rPr>
                <w:rFonts w:ascii="宋体" w:eastAsia="宋体" w:hAnsi="Times New Roman" w:cs="宋体"/>
                <w:b/>
                <w:bCs/>
                <w:szCs w:val="21"/>
              </w:rPr>
              <w:t>(</w:t>
            </w: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信用</w:t>
            </w:r>
            <w:r w:rsidRPr="002F5603">
              <w:rPr>
                <w:rFonts w:ascii="宋体" w:eastAsia="宋体" w:hAnsi="Times New Roman" w:cs="宋体"/>
                <w:b/>
                <w:bCs/>
                <w:szCs w:val="21"/>
              </w:rPr>
              <w:t>)</w:t>
            </w: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标平均得分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18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26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最终得分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/>
                <w:szCs w:val="21"/>
              </w:rPr>
              <w:t>83.69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17"/>
        </w:trPr>
        <w:tc>
          <w:tcPr>
            <w:tcW w:w="8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b/>
                <w:bCs/>
                <w:szCs w:val="21"/>
              </w:rPr>
              <w:t>备注：</w:t>
            </w:r>
          </w:p>
        </w:tc>
      </w:tr>
      <w:tr w:rsidR="002F5603" w:rsidRPr="002F5603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1684"/>
        </w:trPr>
        <w:tc>
          <w:tcPr>
            <w:tcW w:w="8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603" w:rsidRPr="002F5603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F5603">
              <w:rPr>
                <w:rFonts w:ascii="宋体" w:eastAsia="宋体" w:hAnsi="Times New Roman" w:cs="宋体" w:hint="eastAsia"/>
                <w:szCs w:val="21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 w:rsidRPr="002F5603">
              <w:rPr>
                <w:rFonts w:ascii="宋体" w:eastAsia="宋体" w:hAnsi="Times New Roman" w:cs="宋体"/>
                <w:szCs w:val="21"/>
              </w:rPr>
              <w:t>=</w:t>
            </w:r>
            <w:r w:rsidRPr="002F5603">
              <w:rPr>
                <w:rFonts w:ascii="宋体" w:eastAsia="宋体" w:hAnsi="Times New Roman" w:cs="宋体" w:hint="eastAsia"/>
                <w:szCs w:val="21"/>
              </w:rPr>
              <w:t>技术标平均得分＋商务标得分＋综合（信用）标平均得分。计算分值均四舍五入保留两位小数。评标委员会人数在</w:t>
            </w:r>
            <w:r w:rsidRPr="002F5603">
              <w:rPr>
                <w:rFonts w:ascii="宋体" w:eastAsia="宋体" w:hAnsi="Times New Roman" w:cs="宋体"/>
                <w:szCs w:val="21"/>
              </w:rPr>
              <w:t>5</w:t>
            </w:r>
            <w:r w:rsidRPr="002F5603">
              <w:rPr>
                <w:rFonts w:ascii="宋体" w:eastAsia="宋体" w:hAnsi="Times New Roman" w:cs="宋体" w:hint="eastAsia"/>
                <w:szCs w:val="21"/>
              </w:rPr>
              <w:t>人以上时，去掉一个最高分和一个最低分取平均值；评标委员会人数在</w:t>
            </w:r>
            <w:r w:rsidRPr="002F5603">
              <w:rPr>
                <w:rFonts w:ascii="宋体" w:eastAsia="宋体" w:hAnsi="Times New Roman" w:cs="宋体"/>
                <w:szCs w:val="21"/>
              </w:rPr>
              <w:t>5</w:t>
            </w:r>
            <w:r w:rsidRPr="002F5603">
              <w:rPr>
                <w:rFonts w:ascii="宋体" w:eastAsia="宋体" w:hAnsi="Times New Roman" w:cs="宋体" w:hint="eastAsia"/>
                <w:szCs w:val="21"/>
              </w:rPr>
              <w:t>人时，取所有评委评分的平均值。</w:t>
            </w:r>
          </w:p>
        </w:tc>
      </w:tr>
    </w:tbl>
    <w:p w:rsidR="002641D3" w:rsidRDefault="002641D3">
      <w:pPr>
        <w:rPr>
          <w:rFonts w:ascii="宋体" w:hAnsi="宋体" w:cs="宋体"/>
          <w:b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"/>
        <w:gridCol w:w="554"/>
        <w:gridCol w:w="475"/>
        <w:gridCol w:w="2365"/>
        <w:gridCol w:w="993"/>
        <w:gridCol w:w="992"/>
        <w:gridCol w:w="992"/>
        <w:gridCol w:w="992"/>
        <w:gridCol w:w="993"/>
      </w:tblGrid>
      <w:tr w:rsidR="002F5603" w:rsidRPr="00295A1C" w:rsidTr="002F5603">
        <w:trPr>
          <w:trHeight w:val="450"/>
        </w:trPr>
        <w:tc>
          <w:tcPr>
            <w:tcW w:w="3402" w:type="dxa"/>
            <w:gridSpan w:val="4"/>
            <w:shd w:val="clear" w:color="auto" w:fill="FFFFFF"/>
            <w:vAlign w:val="center"/>
          </w:tcPr>
          <w:p w:rsidR="002F5603" w:rsidRPr="002F5603" w:rsidRDefault="002F5603" w:rsidP="002F5603">
            <w:pPr>
              <w:rPr>
                <w:rFonts w:ascii="宋体" w:hAnsi="宋体" w:cs="宋体"/>
                <w:szCs w:val="21"/>
              </w:rPr>
            </w:pPr>
            <w:r w:rsidRPr="002F5603">
              <w:rPr>
                <w:rFonts w:ascii="宋体" w:hAnsi="宋体" w:cs="宋体" w:hint="eastAsia"/>
                <w:szCs w:val="21"/>
              </w:rPr>
              <w:t>第二中标候选人</w:t>
            </w:r>
          </w:p>
        </w:tc>
        <w:tc>
          <w:tcPr>
            <w:tcW w:w="4962" w:type="dxa"/>
            <w:gridSpan w:val="5"/>
            <w:shd w:val="clear" w:color="auto" w:fill="FFFFFF"/>
            <w:vAlign w:val="center"/>
          </w:tcPr>
          <w:p w:rsidR="002F5603" w:rsidRPr="002F5603" w:rsidRDefault="002F5603" w:rsidP="001E3B8F">
            <w:pPr>
              <w:jc w:val="center"/>
              <w:rPr>
                <w:rFonts w:ascii="宋体" w:hAnsi="宋体" w:cs="宋体"/>
                <w:szCs w:val="21"/>
              </w:rPr>
            </w:pPr>
            <w:r w:rsidRPr="002F5603">
              <w:rPr>
                <w:rFonts w:ascii="宋体" w:hAnsi="宋体" w:cs="宋体" w:hint="eastAsia"/>
                <w:szCs w:val="21"/>
              </w:rPr>
              <w:t>河南得华建筑工程有限公司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87"/>
        </w:trPr>
        <w:tc>
          <w:tcPr>
            <w:tcW w:w="3394" w:type="dxa"/>
            <w:gridSpan w:val="3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评审委员会成员评审内容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95A1C">
              <w:rPr>
                <w:rFonts w:ascii="宋体" w:eastAsia="宋体" w:hAnsi="Times New Roman" w:cs="宋体"/>
                <w:szCs w:val="21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95A1C">
              <w:rPr>
                <w:rFonts w:ascii="宋体" w:eastAsia="宋体" w:hAnsi="Times New Roman" w:cs="宋体"/>
                <w:szCs w:val="21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95A1C">
              <w:rPr>
                <w:rFonts w:ascii="宋体" w:eastAsia="宋体" w:hAnsi="Times New Roman" w:cs="宋体"/>
                <w:szCs w:val="21"/>
              </w:rPr>
              <w:t>5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57"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lastRenderedPageBreak/>
              <w:t>技术标</w:t>
            </w: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B93D1D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B86FA8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内容完整性和编制水平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0.8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51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施工方案和技术措施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74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质量管理体系与措施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1.7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39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安全管理体系与措施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19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5.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环境保护管理体系与措施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53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6.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工程进度计划与措施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61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7.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拟投入资源配备计划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69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8.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施工进度表或施工网络图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0.63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9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9.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施工总平面布置图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0.8</w:t>
            </w:r>
          </w:p>
        </w:tc>
      </w:tr>
      <w:tr w:rsidR="002F5603" w:rsidRPr="00295A1C" w:rsidTr="00A71B5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1407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节能减排、绿色施工（含扬尘治理）措施、工艺创新方面针对本工程有具体措施或企业自有创新技术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1542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11.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1125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12.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</w:tr>
      <w:tr w:rsidR="002F5603" w:rsidRPr="00295A1C" w:rsidTr="002F5603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0"/>
        </w:trPr>
        <w:tc>
          <w:tcPr>
            <w:tcW w:w="3394" w:type="dxa"/>
            <w:gridSpan w:val="3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14.79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15.4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15.7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14.8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15.3</w:t>
            </w:r>
          </w:p>
        </w:tc>
      </w:tr>
      <w:tr w:rsidR="002F5603" w:rsidRPr="00295A1C" w:rsidTr="002F5603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0"/>
        </w:trPr>
        <w:tc>
          <w:tcPr>
            <w:tcW w:w="3394" w:type="dxa"/>
            <w:gridSpan w:val="3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962" w:type="dxa"/>
            <w:gridSpan w:val="5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15.2</w:t>
            </w:r>
          </w:p>
        </w:tc>
      </w:tr>
      <w:tr w:rsidR="002F5603" w:rsidRPr="00295A1C" w:rsidTr="00B86FA8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0"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商务标</w:t>
            </w: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总报价分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22.17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22.17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22.17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22.17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22.17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57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分部分项分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12.5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12.5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12.5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12.5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12.5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07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主要材料分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27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措施项目分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3.686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3.686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3.686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3.686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3.686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60"/>
        </w:trPr>
        <w:tc>
          <w:tcPr>
            <w:tcW w:w="3394" w:type="dxa"/>
            <w:gridSpan w:val="3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48.356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48.356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48.356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48.356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48.356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12"/>
        </w:trPr>
        <w:tc>
          <w:tcPr>
            <w:tcW w:w="3394" w:type="dxa"/>
            <w:gridSpan w:val="3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962" w:type="dxa"/>
            <w:gridSpan w:val="5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48.36</w:t>
            </w:r>
          </w:p>
        </w:tc>
      </w:tr>
      <w:tr w:rsidR="002F5603" w:rsidRPr="00295A1C" w:rsidTr="00AA7EC9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57"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综合</w:t>
            </w:r>
            <w:r w:rsidRPr="00295A1C">
              <w:rPr>
                <w:rFonts w:ascii="宋体" w:eastAsia="宋体" w:hAnsi="Times New Roman" w:cs="宋体"/>
                <w:b/>
                <w:bCs/>
                <w:szCs w:val="21"/>
              </w:rPr>
              <w:lastRenderedPageBreak/>
              <w:t>(</w:t>
            </w: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信用</w:t>
            </w:r>
            <w:r w:rsidRPr="00295A1C">
              <w:rPr>
                <w:rFonts w:ascii="宋体" w:eastAsia="宋体" w:hAnsi="Times New Roman" w:cs="宋体"/>
                <w:b/>
                <w:bCs/>
                <w:szCs w:val="21"/>
              </w:rPr>
              <w:t>)</w:t>
            </w: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标</w:t>
            </w: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2403BC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lastRenderedPageBreak/>
              <w:t>1.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B86FA8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项目班子配备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</w:tr>
      <w:tr w:rsidR="002F5603" w:rsidRPr="00295A1C" w:rsidTr="00B86FA8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760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企业综合信用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7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97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项目经理业绩及信用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05"/>
        </w:trPr>
        <w:tc>
          <w:tcPr>
            <w:tcW w:w="554" w:type="dxa"/>
            <w:vMerge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5" w:type="dxa"/>
            <w:shd w:val="clear" w:color="auto" w:fill="FFFFFF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服务承诺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5.2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4.5</w:t>
            </w:r>
          </w:p>
        </w:tc>
      </w:tr>
      <w:tr w:rsidR="002F5603" w:rsidRPr="00295A1C" w:rsidTr="00B86FA8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0"/>
        </w:trPr>
        <w:tc>
          <w:tcPr>
            <w:tcW w:w="3394" w:type="dxa"/>
            <w:gridSpan w:val="3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18.2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17.5</w:t>
            </w:r>
          </w:p>
        </w:tc>
      </w:tr>
      <w:tr w:rsidR="002F5603" w:rsidRPr="00295A1C" w:rsidTr="002403B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74"/>
        </w:trPr>
        <w:tc>
          <w:tcPr>
            <w:tcW w:w="3394" w:type="dxa"/>
            <w:gridSpan w:val="3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综合</w:t>
            </w:r>
            <w:r w:rsidRPr="00295A1C">
              <w:rPr>
                <w:rFonts w:ascii="宋体" w:eastAsia="宋体" w:hAnsi="Times New Roman" w:cs="宋体"/>
                <w:b/>
                <w:bCs/>
                <w:szCs w:val="21"/>
              </w:rPr>
              <w:t>(</w:t>
            </w: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信用</w:t>
            </w:r>
            <w:r w:rsidRPr="00295A1C">
              <w:rPr>
                <w:rFonts w:ascii="宋体" w:eastAsia="宋体" w:hAnsi="Times New Roman" w:cs="宋体"/>
                <w:b/>
                <w:bCs/>
                <w:szCs w:val="21"/>
              </w:rPr>
              <w:t>)</w:t>
            </w: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标平均得分</w:t>
            </w:r>
          </w:p>
        </w:tc>
        <w:tc>
          <w:tcPr>
            <w:tcW w:w="4962" w:type="dxa"/>
            <w:gridSpan w:val="5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17.94</w:t>
            </w:r>
          </w:p>
        </w:tc>
      </w:tr>
      <w:tr w:rsidR="002F5603" w:rsidRPr="00295A1C" w:rsidTr="002F5603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40"/>
        </w:trPr>
        <w:tc>
          <w:tcPr>
            <w:tcW w:w="3394" w:type="dxa"/>
            <w:gridSpan w:val="3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最终得分</w:t>
            </w:r>
          </w:p>
        </w:tc>
        <w:tc>
          <w:tcPr>
            <w:tcW w:w="4962" w:type="dxa"/>
            <w:gridSpan w:val="5"/>
            <w:shd w:val="clear" w:color="auto" w:fill="FFFFFF"/>
            <w:vAlign w:val="center"/>
          </w:tcPr>
          <w:p w:rsidR="002F5603" w:rsidRPr="00295A1C" w:rsidRDefault="002F5603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81.49</w:t>
            </w:r>
          </w:p>
        </w:tc>
      </w:tr>
      <w:tr w:rsidR="002F5603" w:rsidRPr="00295A1C" w:rsidTr="00335E53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435"/>
        </w:trPr>
        <w:tc>
          <w:tcPr>
            <w:tcW w:w="8356" w:type="dxa"/>
            <w:gridSpan w:val="8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备注：</w:t>
            </w:r>
          </w:p>
        </w:tc>
      </w:tr>
      <w:tr w:rsidR="002F5603" w:rsidRPr="00295A1C" w:rsidTr="002F5603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1092"/>
        </w:trPr>
        <w:tc>
          <w:tcPr>
            <w:tcW w:w="8356" w:type="dxa"/>
            <w:gridSpan w:val="8"/>
            <w:shd w:val="clear" w:color="auto" w:fill="FFFFFF"/>
            <w:vAlign w:val="center"/>
          </w:tcPr>
          <w:p w:rsidR="002F5603" w:rsidRPr="00295A1C" w:rsidRDefault="002F5603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 w:rsidRPr="00295A1C">
              <w:rPr>
                <w:rFonts w:ascii="宋体" w:eastAsia="宋体" w:hAnsi="Times New Roman" w:cs="宋体"/>
                <w:szCs w:val="21"/>
              </w:rPr>
              <w:t>=</w:t>
            </w:r>
            <w:r w:rsidRPr="00295A1C">
              <w:rPr>
                <w:rFonts w:ascii="宋体" w:eastAsia="宋体" w:hAnsi="Times New Roman" w:cs="宋体" w:hint="eastAsia"/>
                <w:szCs w:val="21"/>
              </w:rPr>
              <w:t>技术标平均得分＋商务标得分＋综合（信用）标平均得分。计算分值均四舍五入保留两位小数。评标委员会人数在</w:t>
            </w:r>
            <w:r w:rsidRPr="00295A1C">
              <w:rPr>
                <w:rFonts w:ascii="宋体" w:eastAsia="宋体" w:hAnsi="Times New Roman" w:cs="宋体"/>
                <w:szCs w:val="21"/>
              </w:rPr>
              <w:t>5</w:t>
            </w:r>
            <w:r w:rsidRPr="00295A1C">
              <w:rPr>
                <w:rFonts w:ascii="宋体" w:eastAsia="宋体" w:hAnsi="Times New Roman" w:cs="宋体" w:hint="eastAsia"/>
                <w:szCs w:val="21"/>
              </w:rPr>
              <w:t>人以上时，去掉一个最高分和一个最低分取平均值；评标委员会人数在</w:t>
            </w:r>
            <w:r w:rsidRPr="00295A1C">
              <w:rPr>
                <w:rFonts w:ascii="宋体" w:eastAsia="宋体" w:hAnsi="Times New Roman" w:cs="宋体"/>
                <w:szCs w:val="21"/>
              </w:rPr>
              <w:t>5</w:t>
            </w:r>
            <w:r w:rsidRPr="00295A1C">
              <w:rPr>
                <w:rFonts w:ascii="宋体" w:eastAsia="宋体" w:hAnsi="Times New Roman" w:cs="宋体" w:hint="eastAsia"/>
                <w:szCs w:val="21"/>
              </w:rPr>
              <w:t>人时，取所有评委评分的平均值。</w:t>
            </w:r>
          </w:p>
        </w:tc>
      </w:tr>
    </w:tbl>
    <w:p w:rsidR="002F5603" w:rsidRDefault="002F5603" w:rsidP="002F5603">
      <w:pPr>
        <w:pStyle w:val="a0"/>
        <w:ind w:firstLine="210"/>
      </w:pP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476"/>
        <w:gridCol w:w="2376"/>
        <w:gridCol w:w="993"/>
        <w:gridCol w:w="992"/>
        <w:gridCol w:w="992"/>
        <w:gridCol w:w="992"/>
        <w:gridCol w:w="993"/>
      </w:tblGrid>
      <w:tr w:rsidR="00B86FA8" w:rsidRPr="00295A1C" w:rsidTr="00B86FA8">
        <w:trPr>
          <w:trHeight w:val="540"/>
        </w:trPr>
        <w:tc>
          <w:tcPr>
            <w:tcW w:w="3407" w:type="dxa"/>
            <w:gridSpan w:val="3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第三中标候选人</w:t>
            </w:r>
          </w:p>
        </w:tc>
        <w:tc>
          <w:tcPr>
            <w:tcW w:w="4962" w:type="dxa"/>
            <w:gridSpan w:val="5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河南骏飞建设工程有限公司</w:t>
            </w:r>
          </w:p>
        </w:tc>
      </w:tr>
      <w:tr w:rsidR="00B86FA8" w:rsidRPr="00295A1C" w:rsidTr="002403BC">
        <w:trPr>
          <w:trHeight w:val="420"/>
        </w:trPr>
        <w:tc>
          <w:tcPr>
            <w:tcW w:w="3407" w:type="dxa"/>
            <w:gridSpan w:val="3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评审委员会成员评审内容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95A1C">
              <w:rPr>
                <w:rFonts w:ascii="宋体" w:eastAsia="宋体" w:hAnsi="Times New Roman" w:cs="宋体"/>
                <w:szCs w:val="21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95A1C">
              <w:rPr>
                <w:rFonts w:ascii="宋体" w:eastAsia="宋体" w:hAnsi="Times New Roman" w:cs="宋体"/>
                <w:szCs w:val="21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评委</w:t>
            </w:r>
            <w:r w:rsidRPr="00295A1C">
              <w:rPr>
                <w:rFonts w:ascii="宋体" w:eastAsia="宋体" w:hAnsi="Times New Roman" w:cs="宋体"/>
                <w:szCs w:val="21"/>
              </w:rPr>
              <w:t>5</w:t>
            </w:r>
          </w:p>
        </w:tc>
      </w:tr>
      <w:tr w:rsidR="00B86FA8" w:rsidRPr="00295A1C" w:rsidTr="00211EC0">
        <w:trPr>
          <w:trHeight w:val="554"/>
        </w:trPr>
        <w:tc>
          <w:tcPr>
            <w:tcW w:w="555" w:type="dxa"/>
            <w:vMerge w:val="restart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技术标</w:t>
            </w: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2403BC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内容完整性和编制水平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0.8</w:t>
            </w:r>
          </w:p>
        </w:tc>
      </w:tr>
      <w:tr w:rsidR="00B86FA8" w:rsidRPr="00295A1C" w:rsidTr="00211EC0">
        <w:trPr>
          <w:trHeight w:val="562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施工方案和技术措施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</w:tr>
      <w:tr w:rsidR="00B86FA8" w:rsidRPr="00295A1C" w:rsidTr="00211EC0">
        <w:trPr>
          <w:trHeight w:val="557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质量管理体系与措施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</w:tr>
      <w:tr w:rsidR="00B86FA8" w:rsidRPr="00295A1C" w:rsidTr="00211EC0">
        <w:trPr>
          <w:trHeight w:val="565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安全管理体系与措施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</w:tr>
      <w:tr w:rsidR="00B86FA8" w:rsidRPr="00295A1C" w:rsidTr="00211EC0">
        <w:trPr>
          <w:trHeight w:val="559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5.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环境保护管理体系与措施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</w:tr>
      <w:tr w:rsidR="00B86FA8" w:rsidRPr="00295A1C" w:rsidTr="00211EC0">
        <w:trPr>
          <w:trHeight w:val="411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6.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工程进度计划与措施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0.9</w:t>
            </w:r>
          </w:p>
        </w:tc>
      </w:tr>
      <w:tr w:rsidR="00B86FA8" w:rsidRPr="00295A1C" w:rsidTr="00211EC0">
        <w:trPr>
          <w:trHeight w:val="559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7.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拟投入资源配备计划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1.8</w:t>
            </w:r>
          </w:p>
        </w:tc>
      </w:tr>
      <w:tr w:rsidR="00B86FA8" w:rsidRPr="00295A1C" w:rsidTr="00211EC0">
        <w:trPr>
          <w:trHeight w:val="553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8.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施工进度表或施工网络图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0.8</w:t>
            </w:r>
          </w:p>
        </w:tc>
      </w:tr>
      <w:tr w:rsidR="00B86FA8" w:rsidRPr="00295A1C" w:rsidTr="00211EC0">
        <w:trPr>
          <w:trHeight w:val="405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9.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施工总平面布置图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0.8</w:t>
            </w:r>
          </w:p>
        </w:tc>
      </w:tr>
      <w:tr w:rsidR="00B86FA8" w:rsidRPr="00295A1C" w:rsidTr="00211EC0">
        <w:trPr>
          <w:trHeight w:val="1417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节能减排、绿色施工（含扬尘治理）措施、工艺创新方面针对本工程有具体措施或企业自有创新技术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</w:tr>
      <w:tr w:rsidR="00B86FA8" w:rsidRPr="00295A1C" w:rsidTr="00A71B59">
        <w:trPr>
          <w:trHeight w:val="1691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11.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</w:tr>
      <w:tr w:rsidR="00B86FA8" w:rsidRPr="00295A1C" w:rsidTr="00A71B59">
        <w:trPr>
          <w:trHeight w:val="1120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12.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1.6</w:t>
            </w:r>
          </w:p>
        </w:tc>
      </w:tr>
      <w:tr w:rsidR="00B86FA8" w:rsidRPr="00295A1C" w:rsidTr="00B86FA8">
        <w:trPr>
          <w:trHeight w:val="540"/>
        </w:trPr>
        <w:tc>
          <w:tcPr>
            <w:tcW w:w="3407" w:type="dxa"/>
            <w:gridSpan w:val="3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16.36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15.8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15.7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17.3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15.8</w:t>
            </w:r>
          </w:p>
        </w:tc>
      </w:tr>
      <w:tr w:rsidR="00B86FA8" w:rsidRPr="00295A1C" w:rsidTr="00B86FA8">
        <w:trPr>
          <w:trHeight w:val="540"/>
        </w:trPr>
        <w:tc>
          <w:tcPr>
            <w:tcW w:w="3407" w:type="dxa"/>
            <w:gridSpan w:val="3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962" w:type="dxa"/>
            <w:gridSpan w:val="5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16.19</w:t>
            </w:r>
          </w:p>
        </w:tc>
      </w:tr>
      <w:tr w:rsidR="00B86FA8" w:rsidRPr="00295A1C" w:rsidTr="00B86FA8">
        <w:trPr>
          <w:trHeight w:val="540"/>
        </w:trPr>
        <w:tc>
          <w:tcPr>
            <w:tcW w:w="555" w:type="dxa"/>
            <w:vMerge w:val="restart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商务标</w:t>
            </w: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211EC0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总报价分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20</w:t>
            </w:r>
          </w:p>
        </w:tc>
      </w:tr>
      <w:tr w:rsidR="00B86FA8" w:rsidRPr="00295A1C" w:rsidTr="000F15AB">
        <w:trPr>
          <w:trHeight w:val="468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分部分项分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14.5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14.5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14.5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14.5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14.5</w:t>
            </w:r>
          </w:p>
        </w:tc>
      </w:tr>
      <w:tr w:rsidR="00B86FA8" w:rsidRPr="00295A1C" w:rsidTr="000F15AB">
        <w:trPr>
          <w:trHeight w:val="418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主要材料分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10</w:t>
            </w:r>
          </w:p>
        </w:tc>
      </w:tr>
      <w:tr w:rsidR="00B86FA8" w:rsidRPr="00295A1C" w:rsidTr="000F15AB">
        <w:trPr>
          <w:trHeight w:val="411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措施项目分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3.782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3.782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3.782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3.782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3.782</w:t>
            </w:r>
          </w:p>
        </w:tc>
      </w:tr>
      <w:tr w:rsidR="00B86FA8" w:rsidRPr="00295A1C" w:rsidTr="000F15AB">
        <w:trPr>
          <w:trHeight w:val="559"/>
        </w:trPr>
        <w:tc>
          <w:tcPr>
            <w:tcW w:w="3407" w:type="dxa"/>
            <w:gridSpan w:val="3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48.282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48.282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48.282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48.282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48.282</w:t>
            </w:r>
          </w:p>
        </w:tc>
      </w:tr>
      <w:tr w:rsidR="00B86FA8" w:rsidRPr="00295A1C" w:rsidTr="00B86FA8">
        <w:trPr>
          <w:trHeight w:val="540"/>
        </w:trPr>
        <w:tc>
          <w:tcPr>
            <w:tcW w:w="3407" w:type="dxa"/>
            <w:gridSpan w:val="3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962" w:type="dxa"/>
            <w:gridSpan w:val="5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48.28</w:t>
            </w:r>
          </w:p>
        </w:tc>
      </w:tr>
      <w:tr w:rsidR="00B86FA8" w:rsidRPr="00295A1C" w:rsidTr="000F15AB">
        <w:trPr>
          <w:trHeight w:val="433"/>
        </w:trPr>
        <w:tc>
          <w:tcPr>
            <w:tcW w:w="555" w:type="dxa"/>
            <w:vMerge w:val="restart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综合</w:t>
            </w:r>
            <w:r w:rsidRPr="00295A1C">
              <w:rPr>
                <w:rFonts w:ascii="宋体" w:eastAsia="宋体" w:hAnsi="Times New Roman" w:cs="宋体"/>
                <w:b/>
                <w:bCs/>
                <w:szCs w:val="21"/>
              </w:rPr>
              <w:t>(</w:t>
            </w: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信用</w:t>
            </w:r>
            <w:r w:rsidRPr="00295A1C">
              <w:rPr>
                <w:rFonts w:ascii="宋体" w:eastAsia="宋体" w:hAnsi="Times New Roman" w:cs="宋体"/>
                <w:b/>
                <w:bCs/>
                <w:szCs w:val="21"/>
              </w:rPr>
              <w:t>)</w:t>
            </w: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标</w:t>
            </w: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0F15AB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9E7BFC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项目班子配备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</w:t>
            </w:r>
          </w:p>
        </w:tc>
      </w:tr>
      <w:tr w:rsidR="00B86FA8" w:rsidRPr="00295A1C" w:rsidTr="000F15AB">
        <w:trPr>
          <w:trHeight w:val="424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2.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企业综合信用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6</w:t>
            </w:r>
          </w:p>
        </w:tc>
      </w:tr>
      <w:tr w:rsidR="00B86FA8" w:rsidRPr="00295A1C" w:rsidTr="000F15AB">
        <w:trPr>
          <w:trHeight w:val="416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3.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项目经理业绩及信用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</w:t>
            </w:r>
          </w:p>
        </w:tc>
      </w:tr>
      <w:tr w:rsidR="00B86FA8" w:rsidRPr="00295A1C" w:rsidTr="000F15AB">
        <w:trPr>
          <w:trHeight w:val="395"/>
        </w:trPr>
        <w:tc>
          <w:tcPr>
            <w:tcW w:w="555" w:type="dxa"/>
            <w:vMerge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476" w:type="dxa"/>
            <w:shd w:val="clear" w:color="auto" w:fill="FFFFFF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4.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服务承诺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5.8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6</w:t>
            </w:r>
          </w:p>
        </w:tc>
      </w:tr>
      <w:tr w:rsidR="00B86FA8" w:rsidRPr="00295A1C" w:rsidTr="00B86FA8">
        <w:trPr>
          <w:trHeight w:val="540"/>
        </w:trPr>
        <w:tc>
          <w:tcPr>
            <w:tcW w:w="3407" w:type="dxa"/>
            <w:gridSpan w:val="3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16.8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17</w:t>
            </w:r>
          </w:p>
        </w:tc>
      </w:tr>
      <w:tr w:rsidR="00B86FA8" w:rsidRPr="00295A1C" w:rsidTr="00335E53">
        <w:trPr>
          <w:trHeight w:val="437"/>
        </w:trPr>
        <w:tc>
          <w:tcPr>
            <w:tcW w:w="3407" w:type="dxa"/>
            <w:gridSpan w:val="3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综合</w:t>
            </w:r>
            <w:r w:rsidRPr="00295A1C">
              <w:rPr>
                <w:rFonts w:ascii="宋体" w:eastAsia="宋体" w:hAnsi="Times New Roman" w:cs="宋体"/>
                <w:b/>
                <w:bCs/>
                <w:szCs w:val="21"/>
              </w:rPr>
              <w:t>(</w:t>
            </w: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信用</w:t>
            </w:r>
            <w:r w:rsidRPr="00295A1C">
              <w:rPr>
                <w:rFonts w:ascii="宋体" w:eastAsia="宋体" w:hAnsi="Times New Roman" w:cs="宋体"/>
                <w:b/>
                <w:bCs/>
                <w:szCs w:val="21"/>
              </w:rPr>
              <w:t>)</w:t>
            </w: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标平均得分</w:t>
            </w:r>
          </w:p>
        </w:tc>
        <w:tc>
          <w:tcPr>
            <w:tcW w:w="4962" w:type="dxa"/>
            <w:gridSpan w:val="5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16.96</w:t>
            </w:r>
          </w:p>
        </w:tc>
      </w:tr>
      <w:tr w:rsidR="00B86FA8" w:rsidRPr="00295A1C" w:rsidTr="00335E53">
        <w:trPr>
          <w:trHeight w:val="431"/>
        </w:trPr>
        <w:tc>
          <w:tcPr>
            <w:tcW w:w="3407" w:type="dxa"/>
            <w:gridSpan w:val="3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最终得分</w:t>
            </w:r>
          </w:p>
        </w:tc>
        <w:tc>
          <w:tcPr>
            <w:tcW w:w="4962" w:type="dxa"/>
            <w:gridSpan w:val="5"/>
            <w:shd w:val="clear" w:color="auto" w:fill="FFFFFF"/>
            <w:vAlign w:val="center"/>
          </w:tcPr>
          <w:p w:rsidR="00B86FA8" w:rsidRPr="00295A1C" w:rsidRDefault="00B86FA8" w:rsidP="001E3B8F">
            <w:pPr>
              <w:jc w:val="center"/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/>
                <w:szCs w:val="21"/>
              </w:rPr>
              <w:t>81.43</w:t>
            </w:r>
          </w:p>
        </w:tc>
      </w:tr>
      <w:tr w:rsidR="00B86FA8" w:rsidRPr="00295A1C" w:rsidTr="00335E53">
        <w:trPr>
          <w:trHeight w:val="406"/>
        </w:trPr>
        <w:tc>
          <w:tcPr>
            <w:tcW w:w="8369" w:type="dxa"/>
            <w:gridSpan w:val="8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b/>
                <w:bCs/>
                <w:szCs w:val="21"/>
              </w:rPr>
              <w:t>备注：</w:t>
            </w:r>
          </w:p>
        </w:tc>
      </w:tr>
      <w:tr w:rsidR="00B86FA8" w:rsidRPr="00295A1C" w:rsidTr="00B86FA8">
        <w:trPr>
          <w:trHeight w:val="1802"/>
        </w:trPr>
        <w:tc>
          <w:tcPr>
            <w:tcW w:w="8369" w:type="dxa"/>
            <w:gridSpan w:val="8"/>
            <w:shd w:val="clear" w:color="auto" w:fill="FFFFFF"/>
            <w:vAlign w:val="center"/>
          </w:tcPr>
          <w:p w:rsidR="00B86FA8" w:rsidRPr="00295A1C" w:rsidRDefault="00B86FA8" w:rsidP="001E3B8F">
            <w:pPr>
              <w:rPr>
                <w:rFonts w:ascii="宋体" w:eastAsia="宋体" w:hAnsi="Times New Roman" w:cs="宋体"/>
                <w:szCs w:val="21"/>
              </w:rPr>
            </w:pPr>
            <w:r w:rsidRPr="00295A1C">
              <w:rPr>
                <w:rFonts w:ascii="宋体" w:eastAsia="宋体" w:hAnsi="Times New Roman" w:cs="宋体" w:hint="eastAsia"/>
                <w:szCs w:val="21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 w:rsidRPr="00295A1C">
              <w:rPr>
                <w:rFonts w:ascii="宋体" w:eastAsia="宋体" w:hAnsi="Times New Roman" w:cs="宋体"/>
                <w:szCs w:val="21"/>
              </w:rPr>
              <w:t>=</w:t>
            </w:r>
            <w:r w:rsidRPr="00295A1C">
              <w:rPr>
                <w:rFonts w:ascii="宋体" w:eastAsia="宋体" w:hAnsi="Times New Roman" w:cs="宋体" w:hint="eastAsia"/>
                <w:szCs w:val="21"/>
              </w:rPr>
              <w:t>技术标平均得分＋商务标得分＋综合（信用）标平均得分。计算分值均四舍五入保留两位小数。评标委员会人数在</w:t>
            </w:r>
            <w:r w:rsidRPr="00295A1C">
              <w:rPr>
                <w:rFonts w:ascii="宋体" w:eastAsia="宋体" w:hAnsi="Times New Roman" w:cs="宋体"/>
                <w:szCs w:val="21"/>
              </w:rPr>
              <w:t>5</w:t>
            </w:r>
            <w:r w:rsidRPr="00295A1C">
              <w:rPr>
                <w:rFonts w:ascii="宋体" w:eastAsia="宋体" w:hAnsi="Times New Roman" w:cs="宋体" w:hint="eastAsia"/>
                <w:szCs w:val="21"/>
              </w:rPr>
              <w:t>人以上时，去掉一个最高分和一个最低分取平均值；评标委员会人数在</w:t>
            </w:r>
            <w:r w:rsidRPr="00295A1C">
              <w:rPr>
                <w:rFonts w:ascii="宋体" w:eastAsia="宋体" w:hAnsi="Times New Roman" w:cs="宋体"/>
                <w:szCs w:val="21"/>
              </w:rPr>
              <w:t>5</w:t>
            </w:r>
            <w:r w:rsidRPr="00295A1C">
              <w:rPr>
                <w:rFonts w:ascii="宋体" w:eastAsia="宋体" w:hAnsi="Times New Roman" w:cs="宋体" w:hint="eastAsia"/>
                <w:szCs w:val="21"/>
              </w:rPr>
              <w:t>人时，取所有评委评分的平均值。</w:t>
            </w:r>
          </w:p>
        </w:tc>
      </w:tr>
    </w:tbl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</w:t>
      </w:r>
      <w:r w:rsidR="004D07ED" w:rsidRPr="004D07ED">
        <w:rPr>
          <w:rFonts w:ascii="宋体" w:hAnsi="宋体" w:cs="宋体" w:hint="eastAsia"/>
          <w:szCs w:val="21"/>
        </w:rPr>
        <w:t>推荐的中标候选人名单与签订合同前要处理的事宜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（一）推荐的中标候选人名单：</w:t>
      </w:r>
      <w:r w:rsidR="004D07ED">
        <w:rPr>
          <w:rFonts w:ascii="宋体" w:hAnsi="宋体" w:cs="宋体"/>
          <w:szCs w:val="21"/>
        </w:rPr>
        <w:t xml:space="preserve"> </w:t>
      </w:r>
    </w:p>
    <w:p w:rsidR="002641D3" w:rsidRDefault="001F36F0">
      <w:pPr>
        <w:spacing w:line="312" w:lineRule="auto"/>
        <w:rPr>
          <w:color w:val="000000"/>
          <w:sz w:val="20"/>
          <w:szCs w:val="20"/>
        </w:rPr>
      </w:pPr>
      <w:r>
        <w:rPr>
          <w:rFonts w:ascii="宋体" w:hAnsi="宋体" w:cs="宋体" w:hint="eastAsia"/>
          <w:szCs w:val="21"/>
        </w:rPr>
        <w:t>第一中标候选人：</w:t>
      </w:r>
      <w:r w:rsidR="004D07ED" w:rsidRPr="004D07ED">
        <w:rPr>
          <w:rFonts w:ascii="宋体" w:hAnsi="宋体" w:cs="宋体" w:hint="eastAsia"/>
          <w:szCs w:val="21"/>
        </w:rPr>
        <w:t>鹤壁市鑫隆建筑工程有限公司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 w:rsidR="004D07ED" w:rsidRPr="004D07ED">
        <w:rPr>
          <w:rFonts w:ascii="宋体" w:hAnsi="宋体" w:cs="宋体" w:hint="eastAsia"/>
          <w:szCs w:val="21"/>
        </w:rPr>
        <w:t>3234513.79元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大写：</w:t>
      </w:r>
      <w:r w:rsidR="004D07ED" w:rsidRPr="00295A1C">
        <w:rPr>
          <w:rFonts w:ascii="宋体" w:eastAsia="宋体" w:hAnsi="Times New Roman" w:cs="宋体" w:hint="eastAsia"/>
          <w:szCs w:val="21"/>
        </w:rPr>
        <w:t>叁佰贰拾叁万肆仟伍佰壹拾叁元柒角玖分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 w:rsidR="004D07ED">
        <w:rPr>
          <w:rFonts w:ascii="宋体" w:hAnsi="宋体" w:cs="宋体" w:hint="eastAsia"/>
          <w:szCs w:val="21"/>
        </w:rPr>
        <w:t>18</w:t>
      </w:r>
      <w:r>
        <w:rPr>
          <w:rFonts w:ascii="宋体" w:hAnsi="宋体" w:cs="宋体" w:hint="eastAsia"/>
          <w:szCs w:val="21"/>
        </w:rPr>
        <w:t>0日历天                质量标准：合格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项目负责人：</w:t>
      </w:r>
      <w:r w:rsidR="004D07ED" w:rsidRPr="00295A1C">
        <w:rPr>
          <w:rFonts w:ascii="宋体" w:eastAsia="宋体" w:hAnsi="Times New Roman" w:cs="宋体" w:hint="eastAsia"/>
          <w:szCs w:val="21"/>
        </w:rPr>
        <w:t>张亚玲</w:t>
      </w:r>
      <w:r>
        <w:rPr>
          <w:rFonts w:ascii="宋体" w:hAnsi="宋体" w:cs="宋体" w:hint="eastAsia"/>
          <w:szCs w:val="21"/>
        </w:rPr>
        <w:t>            证书名称、编号：二级注册建造师</w:t>
      </w:r>
      <w:r w:rsidR="004D07ED">
        <w:rPr>
          <w:rFonts w:ascii="宋体" w:hAnsi="宋体" w:cs="宋体" w:hint="eastAsia"/>
          <w:szCs w:val="21"/>
        </w:rPr>
        <w:t xml:space="preserve"> </w:t>
      </w:r>
      <w:r w:rsidR="004D07ED" w:rsidRPr="00295A1C">
        <w:rPr>
          <w:rFonts w:ascii="宋体" w:eastAsia="宋体" w:hAnsi="Times New Roman" w:cs="宋体" w:hint="eastAsia"/>
          <w:szCs w:val="21"/>
        </w:rPr>
        <w:t>豫241161601195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投标文件中填报的项目负责人业绩名称：1、</w:t>
      </w:r>
      <w:r w:rsidR="00FC1F11">
        <w:rPr>
          <w:rFonts w:ascii="宋体" w:hAnsi="宋体" w:cs="宋体" w:hint="eastAsia"/>
          <w:szCs w:val="21"/>
        </w:rPr>
        <w:t>鹤壁淇水湾商务区市政道路工程；2、</w:t>
      </w:r>
      <w:r w:rsidR="00FC1F11" w:rsidRPr="00FC1F11">
        <w:rPr>
          <w:rFonts w:ascii="宋体" w:hAnsi="宋体" w:cs="宋体" w:hint="eastAsia"/>
          <w:szCs w:val="21"/>
        </w:rPr>
        <w:t>鹤壁市淇滨区九州路等道路雨污管网分流改造工程</w:t>
      </w:r>
      <w:r>
        <w:rPr>
          <w:rFonts w:ascii="宋体" w:hAnsi="宋体" w:cs="宋体" w:hint="eastAsia"/>
          <w:szCs w:val="21"/>
        </w:rPr>
        <w:t>。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  <w:r w:rsidR="00FC1F11">
        <w:rPr>
          <w:rFonts w:ascii="宋体" w:hAnsi="宋体" w:cs="宋体" w:hint="eastAsia"/>
          <w:szCs w:val="21"/>
        </w:rPr>
        <w:t>无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第二中标候选人：</w:t>
      </w:r>
      <w:r w:rsidR="003C7199" w:rsidRPr="00295A1C">
        <w:rPr>
          <w:rFonts w:ascii="宋体" w:eastAsia="宋体" w:hAnsi="Times New Roman" w:cs="宋体" w:hint="eastAsia"/>
          <w:szCs w:val="21"/>
        </w:rPr>
        <w:t>河南得华建筑工程有限公司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 w:rsidR="003C7199" w:rsidRPr="00295A1C">
        <w:rPr>
          <w:rFonts w:ascii="宋体" w:eastAsia="宋体" w:hAnsi="Times New Roman" w:cs="宋体"/>
          <w:szCs w:val="21"/>
        </w:rPr>
        <w:t>2994189.39</w:t>
      </w:r>
      <w:r>
        <w:rPr>
          <w:rFonts w:ascii="宋体" w:hAnsi="宋体" w:cs="宋体" w:hint="eastAsia"/>
          <w:szCs w:val="21"/>
        </w:rPr>
        <w:t>元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</w:t>
      </w:r>
      <w:r w:rsidR="003C7199" w:rsidRPr="00295A1C">
        <w:rPr>
          <w:rFonts w:ascii="宋体" w:eastAsia="宋体" w:hAnsi="Times New Roman" w:cs="宋体" w:hint="eastAsia"/>
          <w:szCs w:val="21"/>
        </w:rPr>
        <w:t>贰佰玖拾玖万肆仟壹佰捌拾玖元叁角玖分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工期： </w:t>
      </w:r>
      <w:r w:rsidR="003C7199">
        <w:rPr>
          <w:rFonts w:ascii="宋体" w:hAnsi="宋体" w:cs="宋体" w:hint="eastAsia"/>
          <w:szCs w:val="21"/>
        </w:rPr>
        <w:t>18</w:t>
      </w:r>
      <w:r>
        <w:rPr>
          <w:rFonts w:ascii="宋体" w:hAnsi="宋体" w:cs="宋体" w:hint="eastAsia"/>
          <w:szCs w:val="21"/>
        </w:rPr>
        <w:t>0日历天</w:t>
      </w:r>
      <w:r w:rsidR="003C7199">
        <w:rPr>
          <w:rFonts w:ascii="宋体" w:hAnsi="宋体" w:cs="宋体" w:hint="eastAsia"/>
          <w:szCs w:val="21"/>
        </w:rPr>
        <w:t xml:space="preserve">             </w:t>
      </w:r>
      <w:r>
        <w:rPr>
          <w:rFonts w:ascii="宋体" w:hAnsi="宋体" w:cs="宋体" w:hint="eastAsia"/>
          <w:szCs w:val="21"/>
        </w:rPr>
        <w:t xml:space="preserve"> 质量标准：合格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项目负责人：</w:t>
      </w:r>
      <w:r w:rsidR="003C7199" w:rsidRPr="00295A1C">
        <w:rPr>
          <w:rFonts w:ascii="宋体" w:eastAsia="宋体" w:hAnsi="Times New Roman" w:cs="宋体" w:hint="eastAsia"/>
          <w:szCs w:val="21"/>
        </w:rPr>
        <w:t>刘同江</w:t>
      </w:r>
      <w:r w:rsidR="003C7199">
        <w:rPr>
          <w:rFonts w:ascii="宋体" w:eastAsia="宋体" w:hAnsi="Times New Roman" w:cs="宋体" w:hint="eastAsia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证书名称、编号：二级注册建造师</w:t>
      </w:r>
      <w:r w:rsidR="00CB5A01">
        <w:rPr>
          <w:rFonts w:ascii="宋体" w:hAnsi="宋体" w:cs="宋体" w:hint="eastAsia"/>
          <w:szCs w:val="21"/>
        </w:rPr>
        <w:t xml:space="preserve"> </w:t>
      </w:r>
      <w:r w:rsidR="00CB5A01" w:rsidRPr="00CB5A01">
        <w:rPr>
          <w:rFonts w:ascii="Calibri" w:hAnsi="Calibri" w:cs="宋体" w:hint="eastAsia"/>
          <w:color w:val="000000"/>
          <w:sz w:val="20"/>
          <w:szCs w:val="20"/>
        </w:rPr>
        <w:t>豫</w:t>
      </w:r>
      <w:r w:rsidR="00CB5A01" w:rsidRPr="00CB5A01">
        <w:rPr>
          <w:rFonts w:ascii="Calibri" w:hAnsi="Calibri" w:cs="宋体" w:hint="eastAsia"/>
          <w:color w:val="000000"/>
          <w:sz w:val="20"/>
          <w:szCs w:val="20"/>
        </w:rPr>
        <w:t>241131445703</w:t>
      </w:r>
      <w:r>
        <w:rPr>
          <w:rFonts w:ascii="宋体" w:hAnsi="宋体" w:cs="宋体" w:hint="eastAsia"/>
          <w:szCs w:val="21"/>
        </w:rPr>
        <w:t> 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投标文件中填报的项目负责人业绩名称：</w:t>
      </w:r>
      <w:r w:rsidR="00EF426A">
        <w:rPr>
          <w:rFonts w:ascii="宋体" w:hAnsi="宋体" w:cs="宋体" w:hint="eastAsia"/>
          <w:szCs w:val="21"/>
        </w:rPr>
        <w:t>1、</w:t>
      </w:r>
      <w:r w:rsidR="00EF426A" w:rsidRPr="00EF426A">
        <w:rPr>
          <w:rFonts w:ascii="宋体" w:hAnsi="宋体" w:cs="宋体" w:hint="eastAsia"/>
          <w:szCs w:val="21"/>
        </w:rPr>
        <w:t>商丘市睢阳区娄店乡集镇美丽乡村建设项目第二标段工程</w:t>
      </w:r>
      <w:r w:rsidR="00EF426A">
        <w:rPr>
          <w:rFonts w:ascii="宋体" w:hAnsi="宋体" w:cs="宋体" w:hint="eastAsia"/>
          <w:szCs w:val="21"/>
        </w:rPr>
        <w:t>；2、</w:t>
      </w:r>
      <w:r w:rsidR="00EF426A" w:rsidRPr="00EF426A">
        <w:rPr>
          <w:rFonts w:ascii="宋体" w:hAnsi="宋体" w:cs="宋体" w:hint="eastAsia"/>
          <w:szCs w:val="21"/>
        </w:rPr>
        <w:t>信阳国际家居产业小镇纬北四路道路</w:t>
      </w:r>
      <w:r w:rsidR="00EF426A">
        <w:rPr>
          <w:rFonts w:ascii="宋体" w:hAnsi="宋体" w:cs="宋体" w:hint="eastAsia"/>
          <w:szCs w:val="21"/>
        </w:rPr>
        <w:t>。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投标文件中填报的单位项目业绩名称：1、</w:t>
      </w:r>
      <w:r w:rsidR="00EF426A" w:rsidRPr="00EF426A">
        <w:rPr>
          <w:rFonts w:ascii="宋体" w:hAnsi="宋体" w:cs="宋体" w:hint="eastAsia"/>
          <w:szCs w:val="21"/>
        </w:rPr>
        <w:t>息县2017</w:t>
      </w:r>
      <w:r w:rsidR="00EF426A">
        <w:rPr>
          <w:rFonts w:ascii="宋体" w:hAnsi="宋体" w:cs="宋体" w:hint="eastAsia"/>
          <w:szCs w:val="21"/>
        </w:rPr>
        <w:t>年项店镇任大寨村道路工程；2、</w:t>
      </w:r>
      <w:r w:rsidR="00EF426A" w:rsidRPr="00EF426A">
        <w:rPr>
          <w:rFonts w:ascii="宋体" w:hAnsi="宋体" w:cs="宋体" w:hint="eastAsia"/>
          <w:szCs w:val="21"/>
        </w:rPr>
        <w:t>西平县五沟营镇美丽乡村二期建设项目第三标段</w:t>
      </w:r>
      <w:r>
        <w:rPr>
          <w:rFonts w:ascii="宋体" w:hAnsi="宋体" w:cs="宋体" w:hint="eastAsia"/>
          <w:szCs w:val="21"/>
        </w:rPr>
        <w:t>。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第三中标候选人：</w:t>
      </w:r>
      <w:r w:rsidR="00763CCA" w:rsidRPr="00295A1C">
        <w:rPr>
          <w:rFonts w:ascii="宋体" w:eastAsia="宋体" w:hAnsi="Times New Roman" w:cs="宋体" w:hint="eastAsia"/>
          <w:szCs w:val="21"/>
        </w:rPr>
        <w:t>河南骏飞建设工程有限公司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 w:rsidR="00763CCA" w:rsidRPr="00295A1C">
        <w:rPr>
          <w:rFonts w:ascii="宋体" w:eastAsia="宋体" w:hAnsi="Times New Roman" w:cs="宋体"/>
          <w:szCs w:val="21"/>
        </w:rPr>
        <w:t>3242818.67</w:t>
      </w:r>
      <w:r>
        <w:rPr>
          <w:rFonts w:ascii="宋体" w:hAnsi="宋体" w:cs="宋体" w:hint="eastAsia"/>
          <w:szCs w:val="21"/>
        </w:rPr>
        <w:t>元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</w:t>
      </w:r>
      <w:r w:rsidR="00763CCA" w:rsidRPr="00295A1C">
        <w:rPr>
          <w:rFonts w:ascii="宋体" w:eastAsia="宋体" w:hAnsi="Times New Roman" w:cs="宋体" w:hint="eastAsia"/>
          <w:szCs w:val="21"/>
        </w:rPr>
        <w:t>叁佰贰拾肆万贰仟捌佰壹拾捌元陆角柒分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工期： </w:t>
      </w:r>
      <w:r w:rsidR="00763CCA">
        <w:rPr>
          <w:rFonts w:ascii="宋体" w:hAnsi="宋体" w:cs="宋体" w:hint="eastAsia"/>
          <w:szCs w:val="21"/>
        </w:rPr>
        <w:t>18</w:t>
      </w:r>
      <w:r>
        <w:rPr>
          <w:rFonts w:ascii="宋体" w:hAnsi="宋体" w:cs="宋体" w:hint="eastAsia"/>
          <w:szCs w:val="21"/>
        </w:rPr>
        <w:t>0日历天</w:t>
      </w:r>
      <w:r w:rsidR="00763CCA">
        <w:rPr>
          <w:rFonts w:ascii="宋体" w:hAnsi="宋体" w:cs="宋体" w:hint="eastAsia"/>
          <w:szCs w:val="21"/>
        </w:rPr>
        <w:t xml:space="preserve">        </w:t>
      </w:r>
      <w:r>
        <w:rPr>
          <w:rFonts w:ascii="宋体" w:hAnsi="宋体" w:cs="宋体" w:hint="eastAsia"/>
          <w:szCs w:val="21"/>
        </w:rPr>
        <w:t>质量标准：合格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项目负责人：</w:t>
      </w:r>
      <w:r w:rsidR="00763CCA" w:rsidRPr="00295A1C">
        <w:rPr>
          <w:rFonts w:ascii="宋体" w:eastAsia="宋体" w:hAnsi="Times New Roman" w:cs="宋体" w:hint="eastAsia"/>
          <w:szCs w:val="21"/>
        </w:rPr>
        <w:t>刘志伟</w:t>
      </w:r>
      <w:r w:rsidR="00763CCA">
        <w:rPr>
          <w:rFonts w:ascii="宋体" w:eastAsia="宋体" w:hAnsi="Times New Roman" w:cs="宋体" w:hint="eastAsia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证书名称、编号：二级注册建造师</w:t>
      </w:r>
      <w:r w:rsidR="008D481E">
        <w:rPr>
          <w:rFonts w:ascii="宋体" w:hAnsi="宋体" w:cs="宋体" w:hint="eastAsia"/>
          <w:szCs w:val="21"/>
        </w:rPr>
        <w:t xml:space="preserve"> </w:t>
      </w:r>
      <w:r w:rsidR="008D481E" w:rsidRPr="008D481E">
        <w:rPr>
          <w:rFonts w:ascii="Calibri" w:hAnsi="Calibri" w:cs="宋体" w:hint="eastAsia"/>
          <w:color w:val="000000"/>
          <w:sz w:val="20"/>
          <w:szCs w:val="20"/>
        </w:rPr>
        <w:t>豫</w:t>
      </w:r>
      <w:r w:rsidR="008D481E" w:rsidRPr="008D481E">
        <w:rPr>
          <w:rFonts w:ascii="Calibri" w:hAnsi="Calibri" w:cs="宋体" w:hint="eastAsia"/>
          <w:color w:val="000000"/>
          <w:sz w:val="20"/>
          <w:szCs w:val="20"/>
        </w:rPr>
        <w:t>241090912951</w:t>
      </w:r>
    </w:p>
    <w:p w:rsidR="002641D3" w:rsidRDefault="001F36F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投标文件中填报的项目负责人业绩名称：1、</w:t>
      </w:r>
      <w:r w:rsidR="00763CCA" w:rsidRPr="00295A1C">
        <w:rPr>
          <w:rFonts w:ascii="宋体" w:eastAsia="宋体" w:hAnsi="Times New Roman" w:cs="宋体" w:hint="eastAsia"/>
          <w:szCs w:val="21"/>
        </w:rPr>
        <w:t>临颍县颍松路以南雨污水工程施工</w:t>
      </w:r>
      <w:r w:rsidR="00763CCA">
        <w:rPr>
          <w:rFonts w:ascii="宋体" w:hAnsi="宋体" w:cs="宋体" w:hint="eastAsia"/>
          <w:szCs w:val="21"/>
        </w:rPr>
        <w:t>；2、</w:t>
      </w:r>
      <w:r w:rsidR="00763CCA" w:rsidRPr="00295A1C">
        <w:rPr>
          <w:rFonts w:ascii="宋体" w:eastAsia="宋体" w:hAnsi="Times New Roman" w:cs="宋体" w:hint="eastAsia"/>
          <w:szCs w:val="21"/>
        </w:rPr>
        <w:t>临颍县新城路建设路道路及排水工程</w:t>
      </w:r>
      <w:r w:rsidR="00763CCA">
        <w:rPr>
          <w:rFonts w:ascii="宋体" w:eastAsia="宋体" w:hAnsi="Times New Roman" w:cs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 xml:space="preserve"> </w:t>
      </w:r>
    </w:p>
    <w:p w:rsidR="002641D3" w:rsidRPr="00A71B59" w:rsidRDefault="001F36F0" w:rsidP="00A71B59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投标文件中填报的单位项目业绩名称：1、</w:t>
      </w:r>
      <w:r w:rsidR="00763CCA" w:rsidRPr="00295A1C">
        <w:rPr>
          <w:rFonts w:ascii="宋体" w:eastAsia="宋体" w:hAnsi="Times New Roman" w:cs="宋体" w:hint="eastAsia"/>
          <w:szCs w:val="21"/>
        </w:rPr>
        <w:t>临颍县颍川大道北侧非机动车道道路排水工程</w:t>
      </w:r>
      <w:r>
        <w:rPr>
          <w:rFonts w:ascii="宋体" w:hAnsi="宋体" w:cs="宋体" w:hint="eastAsia"/>
          <w:szCs w:val="21"/>
        </w:rPr>
        <w:t>。</w:t>
      </w:r>
    </w:p>
    <w:p w:rsidR="004A6EE3" w:rsidRDefault="004A6EE3" w:rsidP="004A6EE3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八、澄清、说明、补正事项纪要：无</w:t>
      </w:r>
    </w:p>
    <w:p w:rsidR="004A6EE3" w:rsidRDefault="004A6EE3" w:rsidP="004A6EE3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2018年5月16日—2018年5月19日</w:t>
      </w:r>
    </w:p>
    <w:p w:rsidR="004A6EE3" w:rsidRDefault="004A6EE3" w:rsidP="004A6EE3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十、联系方式</w:t>
      </w:r>
    </w:p>
    <w:p w:rsidR="004A6EE3" w:rsidRDefault="004A6EE3" w:rsidP="004A6EE3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招标人：禹州市住房和城乡规划建设局</w:t>
      </w:r>
    </w:p>
    <w:p w:rsidR="004A6EE3" w:rsidRDefault="004A6EE3" w:rsidP="004A6EE3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联系人：郑先生</w:t>
      </w:r>
    </w:p>
    <w:p w:rsidR="004A6EE3" w:rsidRDefault="004A6EE3" w:rsidP="004A6EE3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联系电话：</w:t>
      </w:r>
      <w:r>
        <w:rPr>
          <w:rFonts w:ascii="宋体" w:hAnsi="宋体" w:cs="宋体"/>
          <w:color w:val="000000"/>
          <w:spacing w:val="15"/>
          <w:kern w:val="0"/>
          <w:szCs w:val="21"/>
        </w:rPr>
        <w:t>0374-8113131</w:t>
      </w:r>
    </w:p>
    <w:p w:rsidR="004A6EE3" w:rsidRDefault="004A6EE3" w:rsidP="004A6EE3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招标代理机构：锐驰项目管理有限公司</w:t>
      </w:r>
    </w:p>
    <w:p w:rsidR="004A6EE3" w:rsidRDefault="004A6EE3" w:rsidP="004A6EE3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联系人：刘先生</w:t>
      </w:r>
    </w:p>
    <w:p w:rsidR="004A6EE3" w:rsidRDefault="004A6EE3" w:rsidP="00A71B59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联系电话：0374-8083566</w:t>
      </w:r>
    </w:p>
    <w:p w:rsidR="004A6EE3" w:rsidRDefault="004A6EE3" w:rsidP="00AA7EC9">
      <w:pPr>
        <w:widowControl/>
        <w:shd w:val="clear" w:color="auto" w:fill="FFFFFF"/>
        <w:spacing w:line="360" w:lineRule="auto"/>
        <w:ind w:right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                                   2018年5月16日</w:t>
      </w:r>
    </w:p>
    <w:sectPr w:rsidR="004A6EE3" w:rsidSect="002641D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D86" w:rsidRDefault="009A2D86" w:rsidP="002641D3">
      <w:r>
        <w:separator/>
      </w:r>
    </w:p>
  </w:endnote>
  <w:endnote w:type="continuationSeparator" w:id="1">
    <w:p w:rsidR="009A2D86" w:rsidRDefault="009A2D86" w:rsidP="0026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D3" w:rsidRDefault="00D2351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2641D3" w:rsidRDefault="00D2351B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1F36F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458A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D86" w:rsidRDefault="009A2D86" w:rsidP="002641D3">
      <w:r>
        <w:separator/>
      </w:r>
    </w:p>
  </w:footnote>
  <w:footnote w:type="continuationSeparator" w:id="1">
    <w:p w:rsidR="009A2D86" w:rsidRDefault="009A2D86" w:rsidP="00264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4416B"/>
    <w:rsid w:val="000450F9"/>
    <w:rsid w:val="000F15AB"/>
    <w:rsid w:val="00112DCA"/>
    <w:rsid w:val="00123245"/>
    <w:rsid w:val="001458AD"/>
    <w:rsid w:val="00180A55"/>
    <w:rsid w:val="001853C7"/>
    <w:rsid w:val="001F36F0"/>
    <w:rsid w:val="00211EC0"/>
    <w:rsid w:val="002403BC"/>
    <w:rsid w:val="0025560F"/>
    <w:rsid w:val="002641D3"/>
    <w:rsid w:val="002F5603"/>
    <w:rsid w:val="00335E53"/>
    <w:rsid w:val="003C7199"/>
    <w:rsid w:val="004104F0"/>
    <w:rsid w:val="004130F0"/>
    <w:rsid w:val="004323CC"/>
    <w:rsid w:val="004A6EE3"/>
    <w:rsid w:val="004B5CA2"/>
    <w:rsid w:val="004B6D6F"/>
    <w:rsid w:val="004D07ED"/>
    <w:rsid w:val="004D799B"/>
    <w:rsid w:val="00566994"/>
    <w:rsid w:val="005C7DD3"/>
    <w:rsid w:val="006819D2"/>
    <w:rsid w:val="007170C9"/>
    <w:rsid w:val="00763CCA"/>
    <w:rsid w:val="008928DB"/>
    <w:rsid w:val="008C1072"/>
    <w:rsid w:val="008D481E"/>
    <w:rsid w:val="009102EF"/>
    <w:rsid w:val="009A2D86"/>
    <w:rsid w:val="009D31CA"/>
    <w:rsid w:val="009E4247"/>
    <w:rsid w:val="009E7BFC"/>
    <w:rsid w:val="00A10D14"/>
    <w:rsid w:val="00A1609D"/>
    <w:rsid w:val="00A71B59"/>
    <w:rsid w:val="00AA6D78"/>
    <w:rsid w:val="00AA7EC9"/>
    <w:rsid w:val="00B81D24"/>
    <w:rsid w:val="00B86FA8"/>
    <w:rsid w:val="00B93D1D"/>
    <w:rsid w:val="00C94DEB"/>
    <w:rsid w:val="00CB5A01"/>
    <w:rsid w:val="00CD081B"/>
    <w:rsid w:val="00D2351B"/>
    <w:rsid w:val="00D67A00"/>
    <w:rsid w:val="00E827F0"/>
    <w:rsid w:val="00E92E66"/>
    <w:rsid w:val="00EF10CB"/>
    <w:rsid w:val="00EF426A"/>
    <w:rsid w:val="00F67AB5"/>
    <w:rsid w:val="00FA78E9"/>
    <w:rsid w:val="00FC1F11"/>
    <w:rsid w:val="096431D4"/>
    <w:rsid w:val="0AF715C2"/>
    <w:rsid w:val="0CA16E90"/>
    <w:rsid w:val="0FDA38E8"/>
    <w:rsid w:val="1398627D"/>
    <w:rsid w:val="14FB4393"/>
    <w:rsid w:val="17C065A6"/>
    <w:rsid w:val="18ED28D5"/>
    <w:rsid w:val="19B2229F"/>
    <w:rsid w:val="1D7B3401"/>
    <w:rsid w:val="20D71390"/>
    <w:rsid w:val="217A751F"/>
    <w:rsid w:val="23B91EBD"/>
    <w:rsid w:val="2AD32968"/>
    <w:rsid w:val="2E425DA9"/>
    <w:rsid w:val="345C6225"/>
    <w:rsid w:val="3AD85A7D"/>
    <w:rsid w:val="413F35FF"/>
    <w:rsid w:val="42451D68"/>
    <w:rsid w:val="43C35E04"/>
    <w:rsid w:val="44451DC3"/>
    <w:rsid w:val="52F70EE1"/>
    <w:rsid w:val="5B0114F5"/>
    <w:rsid w:val="5B6019B7"/>
    <w:rsid w:val="60BD4D78"/>
    <w:rsid w:val="6270717C"/>
    <w:rsid w:val="63515B6E"/>
    <w:rsid w:val="6AAF7DB7"/>
    <w:rsid w:val="6CFE50B3"/>
    <w:rsid w:val="6EEB1F47"/>
    <w:rsid w:val="71626D8D"/>
    <w:rsid w:val="7BD016D4"/>
    <w:rsid w:val="7CBC5019"/>
    <w:rsid w:val="7D171C48"/>
    <w:rsid w:val="7E067146"/>
    <w:rsid w:val="7E5B51AD"/>
    <w:rsid w:val="7EB7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Body Text First Indent" w:semiHidden="0" w:uiPriority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641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nhideWhenUsed/>
    <w:rsid w:val="002641D3"/>
    <w:pPr>
      <w:ind w:firstLineChars="100" w:firstLine="420"/>
    </w:pPr>
  </w:style>
  <w:style w:type="paragraph" w:styleId="a4">
    <w:name w:val="Body Text"/>
    <w:basedOn w:val="a"/>
    <w:link w:val="Char0"/>
    <w:unhideWhenUsed/>
    <w:qFormat/>
    <w:rsid w:val="002641D3"/>
  </w:style>
  <w:style w:type="paragraph" w:styleId="a5">
    <w:name w:val="footer"/>
    <w:basedOn w:val="a"/>
    <w:unhideWhenUsed/>
    <w:qFormat/>
    <w:rsid w:val="002641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rsid w:val="002641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2641D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2641D3"/>
    <w:rPr>
      <w:b/>
    </w:rPr>
  </w:style>
  <w:style w:type="character" w:styleId="a9">
    <w:name w:val="FollowedHyperlink"/>
    <w:basedOn w:val="a1"/>
    <w:qFormat/>
    <w:rsid w:val="002641D3"/>
    <w:rPr>
      <w:color w:val="000000"/>
      <w:u w:val="none"/>
    </w:rPr>
  </w:style>
  <w:style w:type="character" w:styleId="aa">
    <w:name w:val="Hyperlink"/>
    <w:basedOn w:val="a1"/>
    <w:qFormat/>
    <w:rsid w:val="002641D3"/>
    <w:rPr>
      <w:color w:val="000000"/>
      <w:u w:val="none"/>
    </w:rPr>
  </w:style>
  <w:style w:type="table" w:styleId="ab">
    <w:name w:val="Table Grid"/>
    <w:basedOn w:val="a2"/>
    <w:qFormat/>
    <w:rsid w:val="002641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2641D3"/>
    <w:rPr>
      <w:shd w:val="clear" w:color="auto" w:fill="DAEEF9"/>
    </w:rPr>
  </w:style>
  <w:style w:type="character" w:customStyle="1" w:styleId="15">
    <w:name w:val="15"/>
    <w:basedOn w:val="a1"/>
    <w:qFormat/>
    <w:rsid w:val="002641D3"/>
  </w:style>
  <w:style w:type="character" w:customStyle="1" w:styleId="tit">
    <w:name w:val="tit"/>
    <w:basedOn w:val="a1"/>
    <w:qFormat/>
    <w:rsid w:val="002641D3"/>
  </w:style>
  <w:style w:type="character" w:customStyle="1" w:styleId="sl">
    <w:name w:val="sl"/>
    <w:basedOn w:val="a1"/>
    <w:qFormat/>
    <w:rsid w:val="002641D3"/>
  </w:style>
  <w:style w:type="character" w:customStyle="1" w:styleId="lsr">
    <w:name w:val="lsr"/>
    <w:basedOn w:val="a1"/>
    <w:qFormat/>
    <w:rsid w:val="002641D3"/>
  </w:style>
  <w:style w:type="character" w:customStyle="1" w:styleId="tit1">
    <w:name w:val="tit1"/>
    <w:basedOn w:val="a1"/>
    <w:qFormat/>
    <w:rsid w:val="002641D3"/>
  </w:style>
  <w:style w:type="character" w:customStyle="1" w:styleId="lsl">
    <w:name w:val="lsl"/>
    <w:basedOn w:val="a1"/>
    <w:qFormat/>
    <w:rsid w:val="002641D3"/>
  </w:style>
  <w:style w:type="character" w:customStyle="1" w:styleId="sr">
    <w:name w:val="sr"/>
    <w:basedOn w:val="a1"/>
    <w:qFormat/>
    <w:rsid w:val="002641D3"/>
  </w:style>
  <w:style w:type="character" w:customStyle="1" w:styleId="down">
    <w:name w:val="down"/>
    <w:basedOn w:val="a1"/>
    <w:qFormat/>
    <w:rsid w:val="002641D3"/>
    <w:rPr>
      <w:shd w:val="clear" w:color="auto" w:fill="DAEEF9"/>
    </w:rPr>
  </w:style>
  <w:style w:type="character" w:customStyle="1" w:styleId="font01">
    <w:name w:val="font01"/>
    <w:basedOn w:val="a1"/>
    <w:qFormat/>
    <w:rsid w:val="002641D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正文文本 Char"/>
    <w:basedOn w:val="a1"/>
    <w:link w:val="a4"/>
    <w:rsid w:val="002641D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rsid w:val="002641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01B92BD-BC52-4189-BCA7-F9E914F47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899</Words>
  <Characters>5127</Characters>
  <Application>Microsoft Office Word</Application>
  <DocSecurity>0</DocSecurity>
  <Lines>42</Lines>
  <Paragraphs>12</Paragraphs>
  <ScaleCrop>false</ScaleCrop>
  <Company>微软中国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43</cp:revision>
  <cp:lastPrinted>2017-11-09T07:49:00Z</cp:lastPrinted>
  <dcterms:created xsi:type="dcterms:W3CDTF">2017-10-13T01:41:00Z</dcterms:created>
  <dcterms:modified xsi:type="dcterms:W3CDTF">2018-05-16T02:58:00Z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