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E26" w:rsidRDefault="003A12CA">
      <w:pPr>
        <w:widowControl/>
        <w:spacing w:before="226" w:line="360" w:lineRule="auto"/>
        <w:jc w:val="center"/>
        <w:rPr>
          <w:sz w:val="30"/>
          <w:szCs w:val="30"/>
        </w:rPr>
      </w:pPr>
      <w:r>
        <w:rPr>
          <w:rFonts w:hAnsi="宋体" w:cs="宋体" w:hint="eastAsia"/>
          <w:b/>
          <w:sz w:val="30"/>
          <w:szCs w:val="30"/>
        </w:rPr>
        <w:t>XCGC-F201808</w:t>
      </w:r>
      <w:r>
        <w:rPr>
          <w:rFonts w:hAnsi="宋体" w:cs="宋体" w:hint="eastAsia"/>
          <w:b/>
          <w:sz w:val="30"/>
          <w:szCs w:val="30"/>
        </w:rPr>
        <w:t>7</w:t>
      </w:r>
      <w:r>
        <w:rPr>
          <w:rFonts w:hAnsi="宋体" w:cs="宋体" w:hint="eastAsia"/>
          <w:b/>
          <w:sz w:val="30"/>
          <w:szCs w:val="30"/>
        </w:rPr>
        <w:t xml:space="preserve"> </w:t>
      </w:r>
      <w:r>
        <w:rPr>
          <w:rFonts w:hAnsi="宋体" w:cs="宋体" w:hint="eastAsia"/>
          <w:b/>
          <w:sz w:val="30"/>
          <w:szCs w:val="30"/>
        </w:rPr>
        <w:t>河南国基建设集团有限公司</w:t>
      </w:r>
      <w:r>
        <w:rPr>
          <w:rFonts w:hAnsi="宋体" w:cs="宋体" w:hint="eastAsia"/>
          <w:b/>
          <w:sz w:val="30"/>
          <w:szCs w:val="30"/>
        </w:rPr>
        <w:t xml:space="preserve"> </w:t>
      </w:r>
      <w:r>
        <w:rPr>
          <w:rFonts w:hAnsi="宋体" w:cs="宋体" w:hint="eastAsia"/>
          <w:b/>
          <w:sz w:val="30"/>
          <w:szCs w:val="30"/>
        </w:rPr>
        <w:t>“许昌市消防综合训练基地、战</w:t>
      </w:r>
      <w:r>
        <w:rPr>
          <w:rFonts w:hAnsi="宋体" w:cs="宋体" w:hint="eastAsia"/>
          <w:b/>
          <w:sz w:val="30"/>
          <w:szCs w:val="30"/>
        </w:rPr>
        <w:t>勤</w:t>
      </w:r>
      <w:r>
        <w:rPr>
          <w:rFonts w:hAnsi="宋体" w:cs="宋体" w:hint="eastAsia"/>
          <w:b/>
          <w:sz w:val="30"/>
          <w:szCs w:val="30"/>
        </w:rPr>
        <w:t>保障大队和示范区消防站建设项目综合楼桩基工程”</w:t>
      </w:r>
      <w:r>
        <w:rPr>
          <w:rFonts w:ascii="宋体" w:eastAsia="宋体" w:hAnsi="宋体" w:cs="宋体" w:hint="eastAsia"/>
          <w:b/>
          <w:color w:val="000000"/>
          <w:kern w:val="0"/>
          <w:sz w:val="30"/>
          <w:szCs w:val="30"/>
          <w:shd w:val="clear" w:color="auto" w:fill="FFFFFF"/>
        </w:rPr>
        <w:t>变更通知</w:t>
      </w:r>
    </w:p>
    <w:p w:rsidR="00320E26" w:rsidRDefault="003A12CA">
      <w:pPr>
        <w:widowControl/>
        <w:spacing w:line="480" w:lineRule="exact"/>
        <w:jc w:val="left"/>
        <w:rPr>
          <w:rFonts w:ascii="宋体" w:eastAsia="宋体" w:hAnsi="宋体" w:cs="宋体"/>
          <w:color w:val="000000"/>
          <w:kern w:val="0"/>
          <w:sz w:val="24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</w:rPr>
        <w:t>各</w:t>
      </w:r>
      <w:bookmarkStart w:id="0" w:name="_GoBack"/>
      <w:bookmarkEnd w:id="0"/>
      <w:r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</w:rPr>
        <w:t>投标人：</w:t>
      </w:r>
    </w:p>
    <w:p w:rsidR="00320E26" w:rsidRDefault="003A12CA">
      <w:pPr>
        <w:widowControl/>
        <w:wordWrap w:val="0"/>
        <w:topLinePunct/>
        <w:spacing w:line="480" w:lineRule="exact"/>
        <w:ind w:firstLine="561"/>
        <w:jc w:val="left"/>
        <w:rPr>
          <w:rFonts w:ascii="宋体" w:eastAsia="宋体" w:hAnsi="宋体" w:cs="宋体"/>
          <w:color w:val="000000"/>
          <w:kern w:val="0"/>
          <w:sz w:val="24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</w:rPr>
        <w:t>河南国基建设集团有限公司</w:t>
      </w:r>
      <w:r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</w:rPr>
        <w:t xml:space="preserve"> </w:t>
      </w:r>
      <w:r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</w:rPr>
        <w:t>“许昌市消防综合训练基地、战勤保障大队和示范区消防站建设项目综合楼桩基工程”，现作如下变更：</w:t>
      </w:r>
    </w:p>
    <w:p w:rsidR="00320E26" w:rsidRDefault="003A12CA">
      <w:pPr>
        <w:widowControl/>
        <w:wordWrap w:val="0"/>
        <w:topLinePunct/>
        <w:spacing w:line="480" w:lineRule="exact"/>
        <w:ind w:firstLine="561"/>
        <w:jc w:val="left"/>
        <w:rPr>
          <w:rFonts w:ascii="宋体" w:eastAsia="宋体" w:hAnsi="宋体" w:cs="宋体"/>
          <w:color w:val="000000"/>
          <w:kern w:val="0"/>
          <w:sz w:val="24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</w:rPr>
        <w:t>1</w:t>
      </w:r>
      <w:r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</w:rPr>
        <w:t>、原招标文件第二章投标人须知前附表</w:t>
      </w:r>
      <w:r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</w:rPr>
        <w:t xml:space="preserve"> 2.1</w:t>
      </w:r>
      <w:r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</w:rPr>
        <w:t>中“图纸下载地址：</w:t>
      </w:r>
      <w:hyperlink r:id="rId7" w:history="1">
        <w:r>
          <w:rPr>
            <w:rFonts w:ascii="宋体" w:eastAsia="宋体" w:hAnsi="宋体" w:cs="宋体" w:hint="eastAsia"/>
            <w:color w:val="000000"/>
            <w:kern w:val="0"/>
            <w:sz w:val="24"/>
            <w:shd w:val="clear" w:color="auto" w:fill="FFFFFF"/>
          </w:rPr>
          <w:t>https://pan.baidu.com/s/4i6Shp8h</w:t>
        </w:r>
        <w:r>
          <w:rPr>
            <w:rFonts w:ascii="宋体" w:eastAsia="宋体" w:hAnsi="宋体" w:cs="宋体" w:hint="eastAsia"/>
            <w:color w:val="000000"/>
            <w:kern w:val="0"/>
            <w:sz w:val="24"/>
            <w:shd w:val="clear" w:color="auto" w:fill="FFFFFF"/>
          </w:rPr>
          <w:t>”变更为</w:t>
        </w:r>
      </w:hyperlink>
      <w:r>
        <w:rPr>
          <w:rFonts w:ascii="宋体" w:eastAsia="宋体" w:hAnsi="宋体" w:cs="宋体"/>
          <w:color w:val="000000"/>
          <w:kern w:val="0"/>
          <w:sz w:val="24"/>
          <w:shd w:val="clear" w:color="auto" w:fill="FFFFFF"/>
        </w:rPr>
        <w:t>“</w:t>
      </w:r>
      <w:r>
        <w:rPr>
          <w:rFonts w:ascii="宋体" w:eastAsia="宋体" w:hAnsi="宋体" w:cs="宋体"/>
          <w:color w:val="000000"/>
          <w:kern w:val="0"/>
          <w:sz w:val="24"/>
          <w:shd w:val="clear" w:color="auto" w:fill="FFFFFF"/>
        </w:rPr>
        <w:t>图纸下载地址：</w:t>
      </w:r>
      <w:r>
        <w:rPr>
          <w:rFonts w:ascii="宋体" w:eastAsia="宋体" w:hAnsi="宋体" w:cs="宋体"/>
          <w:color w:val="000000"/>
          <w:kern w:val="0"/>
          <w:sz w:val="24"/>
          <w:shd w:val="clear" w:color="auto" w:fill="FFFFFF"/>
        </w:rPr>
        <w:t>https://pan.baidu.com/s/1h1npHb3FzXw19sW5-uiH_w”</w:t>
      </w:r>
      <w:r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</w:rPr>
        <w:t>。</w:t>
      </w:r>
    </w:p>
    <w:p w:rsidR="00320E26" w:rsidRDefault="003A12CA">
      <w:pPr>
        <w:widowControl/>
        <w:wordWrap w:val="0"/>
        <w:topLinePunct/>
        <w:spacing w:line="480" w:lineRule="exact"/>
        <w:ind w:firstLine="561"/>
        <w:jc w:val="left"/>
        <w:rPr>
          <w:rFonts w:ascii="宋体" w:eastAsia="宋体" w:hAnsi="宋体" w:cs="宋体"/>
          <w:color w:val="000000"/>
          <w:kern w:val="0"/>
          <w:sz w:val="24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</w:rPr>
        <w:t>2</w:t>
      </w:r>
      <w:r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</w:rPr>
        <w:t>、本项目报名截止时间、投标保证金递交截止时间、投标文件递交截止时间及开标时间均由</w:t>
      </w:r>
      <w:r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</w:rPr>
        <w:t>2018</w:t>
      </w:r>
      <w:r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</w:rPr>
        <w:t>年</w:t>
      </w:r>
      <w:r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</w:rPr>
        <w:t>5</w:t>
      </w:r>
      <w:r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</w:rPr>
        <w:t>月</w:t>
      </w:r>
      <w:r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</w:rPr>
        <w:t>22</w:t>
      </w:r>
      <w:r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</w:rPr>
        <w:t>日</w:t>
      </w:r>
      <w:r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</w:rPr>
        <w:t>9</w:t>
      </w:r>
      <w:r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</w:rPr>
        <w:t>时</w:t>
      </w:r>
      <w:r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</w:rPr>
        <w:t>30</w:t>
      </w:r>
      <w:r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</w:rPr>
        <w:t>分，变更为</w:t>
      </w:r>
      <w:r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</w:rPr>
        <w:t>2018</w:t>
      </w:r>
      <w:r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</w:rPr>
        <w:t>年</w:t>
      </w:r>
      <w:r w:rsidR="000014AA"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</w:rPr>
        <w:t>5</w:t>
      </w:r>
      <w:r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</w:rPr>
        <w:t>月</w:t>
      </w:r>
      <w:r w:rsidR="000014AA"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</w:rPr>
        <w:t>28</w:t>
      </w:r>
      <w:r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</w:rPr>
        <w:t>日</w:t>
      </w:r>
      <w:r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</w:rPr>
        <w:t>9</w:t>
      </w:r>
      <w:r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</w:rPr>
        <w:t>时</w:t>
      </w:r>
      <w:r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</w:rPr>
        <w:t>30</w:t>
      </w:r>
      <w:r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</w:rPr>
        <w:t>分。投标文件递交地点由许昌市公共资源交易中心（许昌市龙兴路与竹林路交汇处公共资源大厦三楼）开标</w:t>
      </w:r>
      <w:r>
        <w:rPr>
          <w:rFonts w:ascii="宋体" w:eastAsia="宋体" w:hAnsi="宋体" w:cs="宋体" w:hint="eastAsia"/>
          <w:color w:val="000000"/>
          <w:kern w:val="0"/>
          <w:sz w:val="24"/>
          <w:u w:val="single"/>
          <w:shd w:val="clear" w:color="auto" w:fill="FFFFFF"/>
        </w:rPr>
        <w:t xml:space="preserve"> 1</w:t>
      </w:r>
      <w:r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</w:rPr>
        <w:t>室，变更为许昌市公共资源交易中心（许昌市龙兴路与竹林路交汇处公共资源大厦三楼）开标</w:t>
      </w:r>
      <w:r w:rsidR="000014AA" w:rsidRPr="006402C2">
        <w:rPr>
          <w:rFonts w:ascii="宋体" w:eastAsia="宋体" w:hAnsi="宋体" w:cs="宋体" w:hint="eastAsia"/>
          <w:color w:val="000000"/>
          <w:kern w:val="0"/>
          <w:sz w:val="24"/>
          <w:u w:val="single"/>
          <w:shd w:val="clear" w:color="auto" w:fill="FFFFFF"/>
        </w:rPr>
        <w:t>2</w:t>
      </w:r>
      <w:r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</w:rPr>
        <w:t>室。</w:t>
      </w:r>
    </w:p>
    <w:p w:rsidR="00320E26" w:rsidRDefault="00320E26">
      <w:pPr>
        <w:widowControl/>
        <w:wordWrap w:val="0"/>
        <w:topLinePunct/>
        <w:spacing w:line="480" w:lineRule="exact"/>
        <w:ind w:firstLine="561"/>
        <w:jc w:val="left"/>
        <w:rPr>
          <w:rFonts w:ascii="宋体" w:eastAsia="宋体" w:hAnsi="宋体" w:cs="宋体"/>
          <w:color w:val="000000"/>
          <w:kern w:val="0"/>
          <w:sz w:val="24"/>
          <w:shd w:val="clear" w:color="auto" w:fill="FFFFFF"/>
        </w:rPr>
      </w:pPr>
    </w:p>
    <w:p w:rsidR="00320E26" w:rsidRDefault="003A12CA">
      <w:pPr>
        <w:widowControl/>
        <w:wordWrap w:val="0"/>
        <w:topLinePunct/>
        <w:spacing w:line="480" w:lineRule="exact"/>
        <w:ind w:firstLine="561"/>
        <w:jc w:val="left"/>
        <w:rPr>
          <w:rFonts w:ascii="宋体" w:eastAsia="宋体" w:hAnsi="宋体" w:cs="宋体"/>
          <w:color w:val="000000"/>
          <w:kern w:val="0"/>
          <w:sz w:val="24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</w:rPr>
        <w:t>其他内容不变，特此通知。</w:t>
      </w:r>
    </w:p>
    <w:p w:rsidR="00320E26" w:rsidRDefault="00320E26">
      <w:pPr>
        <w:widowControl/>
        <w:spacing w:before="226" w:line="360" w:lineRule="auto"/>
        <w:ind w:firstLine="420"/>
        <w:jc w:val="right"/>
        <w:rPr>
          <w:rFonts w:ascii="宋体" w:eastAsia="宋体" w:hAnsi="宋体" w:cs="宋体"/>
          <w:color w:val="000000"/>
          <w:kern w:val="0"/>
          <w:sz w:val="24"/>
          <w:shd w:val="clear" w:color="auto" w:fill="FFFFFF"/>
        </w:rPr>
      </w:pPr>
    </w:p>
    <w:p w:rsidR="00320E26" w:rsidRDefault="003A12CA">
      <w:pPr>
        <w:widowControl/>
        <w:spacing w:before="226" w:line="360" w:lineRule="auto"/>
        <w:ind w:firstLine="420"/>
        <w:jc w:val="right"/>
        <w:rPr>
          <w:rFonts w:ascii="宋体" w:eastAsia="宋体" w:hAnsi="宋体" w:cs="宋体"/>
          <w:color w:val="000000"/>
          <w:kern w:val="0"/>
          <w:sz w:val="24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</w:rPr>
        <w:t>招标人：河南国基建设集团有限公司</w:t>
      </w:r>
    </w:p>
    <w:p w:rsidR="00320E26" w:rsidRDefault="003A12CA">
      <w:pPr>
        <w:widowControl/>
        <w:spacing w:before="226" w:line="360" w:lineRule="auto"/>
        <w:ind w:firstLine="420"/>
        <w:jc w:val="right"/>
        <w:rPr>
          <w:rFonts w:ascii="宋体" w:eastAsia="宋体" w:hAnsi="宋体" w:cs="宋体"/>
          <w:color w:val="000000"/>
          <w:kern w:val="0"/>
          <w:sz w:val="24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</w:rPr>
        <w:t>招标代理机构：河南英典工程管理有限公司</w:t>
      </w:r>
    </w:p>
    <w:p w:rsidR="00320E26" w:rsidRDefault="003A12CA">
      <w:pPr>
        <w:widowControl/>
        <w:spacing w:before="226" w:line="360" w:lineRule="auto"/>
        <w:ind w:firstLine="420"/>
        <w:jc w:val="right"/>
        <w:rPr>
          <w:rFonts w:ascii="宋体" w:eastAsia="宋体" w:hAnsi="宋体" w:cs="宋体"/>
          <w:color w:val="000000"/>
          <w:kern w:val="0"/>
          <w:sz w:val="24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</w:rPr>
        <w:t>2018</w:t>
      </w:r>
      <w:r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</w:rPr>
        <w:t>年</w:t>
      </w:r>
      <w:r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</w:rPr>
        <w:t>5</w:t>
      </w:r>
      <w:r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</w:rPr>
        <w:t>月</w:t>
      </w:r>
      <w:r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</w:rPr>
        <w:t>7</w:t>
      </w:r>
      <w:r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</w:rPr>
        <w:t>日</w:t>
      </w:r>
    </w:p>
    <w:p w:rsidR="00320E26" w:rsidRDefault="00320E26"/>
    <w:sectPr w:rsidR="00320E26" w:rsidSect="00320E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14AA" w:rsidRDefault="000014AA" w:rsidP="000014AA">
      <w:r>
        <w:separator/>
      </w:r>
    </w:p>
  </w:endnote>
  <w:endnote w:type="continuationSeparator" w:id="1">
    <w:p w:rsidR="000014AA" w:rsidRDefault="000014AA" w:rsidP="000014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14AA" w:rsidRDefault="000014AA" w:rsidP="000014AA">
      <w:r>
        <w:separator/>
      </w:r>
    </w:p>
  </w:footnote>
  <w:footnote w:type="continuationSeparator" w:id="1">
    <w:p w:rsidR="000014AA" w:rsidRDefault="000014AA" w:rsidP="000014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0E26"/>
    <w:rsid w:val="000014AA"/>
    <w:rsid w:val="00134688"/>
    <w:rsid w:val="00320E26"/>
    <w:rsid w:val="003A12CA"/>
    <w:rsid w:val="004D4086"/>
    <w:rsid w:val="006402C2"/>
    <w:rsid w:val="00FE2A24"/>
    <w:rsid w:val="10BB4679"/>
    <w:rsid w:val="1FC177C0"/>
    <w:rsid w:val="272A2134"/>
    <w:rsid w:val="3B761941"/>
    <w:rsid w:val="3DEC4DEF"/>
    <w:rsid w:val="458E4102"/>
    <w:rsid w:val="465B4017"/>
    <w:rsid w:val="47DB6F52"/>
    <w:rsid w:val="4A497AEC"/>
    <w:rsid w:val="5CF9053B"/>
    <w:rsid w:val="5FE75E66"/>
    <w:rsid w:val="63747BB3"/>
    <w:rsid w:val="76691EFD"/>
    <w:rsid w:val="767E40EB"/>
    <w:rsid w:val="782934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0E2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014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014AA"/>
    <w:rPr>
      <w:kern w:val="2"/>
      <w:sz w:val="18"/>
      <w:szCs w:val="18"/>
    </w:rPr>
  </w:style>
  <w:style w:type="paragraph" w:styleId="a4">
    <w:name w:val="footer"/>
    <w:basedOn w:val="a"/>
    <w:link w:val="Char0"/>
    <w:rsid w:val="000014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014A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an.baidu.com/s/4ggh4ig7&#8221;&#21464;&#26356;&#20026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370</Words>
  <Characters>175</Characters>
  <Application>Microsoft Office Word</Application>
  <DocSecurity>0</DocSecurity>
  <Lines>1</Lines>
  <Paragraphs>1</Paragraphs>
  <ScaleCrop>false</ScaleCrop>
  <Company>china</Company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Administrator.SDWM-20140604TL</dc:creator>
  <cp:lastModifiedBy>河南英典工程管理有限公司:彭博</cp:lastModifiedBy>
  <cp:revision>6</cp:revision>
  <dcterms:created xsi:type="dcterms:W3CDTF">2014-10-29T12:08:00Z</dcterms:created>
  <dcterms:modified xsi:type="dcterms:W3CDTF">2018-05-08T02:21:00Z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