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60" w:lineRule="atLeas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</w:pPr>
      <w:bookmarkStart w:id="0" w:name="_Toc393441354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长葛市教体局及体育发展中心物业服务</w:t>
      </w:r>
    </w:p>
    <w:p>
      <w:pPr>
        <w:widowControl/>
        <w:shd w:val="clear" w:color="auto" w:fill="FFFFFF"/>
        <w:spacing w:line="660" w:lineRule="atLeast"/>
        <w:jc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eastAsia="zh-CN"/>
        </w:rPr>
        <w:t>项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目变更公告</w:t>
      </w:r>
    </w:p>
    <w:p>
      <w:pPr>
        <w:widowControl/>
        <w:shd w:val="clear"/>
        <w:autoSpaceDE w:val="0"/>
        <w:jc w:val="center"/>
        <w:rPr>
          <w:rFonts w:ascii="宋体" w:hAnsi="宋体" w:eastAsia="宋体" w:cs="宋体"/>
          <w:b/>
          <w:sz w:val="44"/>
          <w:szCs w:val="44"/>
        </w:rPr>
      </w:pPr>
    </w:p>
    <w:p>
      <w:pPr>
        <w:shd w:val="clear"/>
        <w:rPr>
          <w:rFonts w:hint="eastAsia" w:ascii="黑体" w:hAnsi="黑体" w:eastAsia="黑体" w:cs="宋体"/>
          <w:b/>
          <w:bCs/>
          <w:color w:val="000000"/>
          <w:sz w:val="32"/>
          <w:szCs w:val="32"/>
          <w:shd w:val="clear" w:color="auto" w:fill="FFFFFF"/>
        </w:rPr>
      </w:pPr>
      <w:bookmarkStart w:id="1" w:name="_GoBack"/>
      <w:bookmarkEnd w:id="1"/>
    </w:p>
    <w:p>
      <w:pPr>
        <w:shd w:val="clear"/>
        <w:rPr>
          <w:rFonts w:ascii="黑体" w:hAnsi="黑体" w:eastAsia="黑体" w:cs="宋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/>
          <w:bCs/>
          <w:color w:val="000000"/>
          <w:sz w:val="32"/>
          <w:szCs w:val="32"/>
          <w:shd w:val="clear" w:color="auto" w:fill="FFFFFF"/>
        </w:rPr>
        <w:t>一</w:t>
      </w:r>
      <w:r>
        <w:rPr>
          <w:rFonts w:hint="eastAsia" w:ascii="黑体" w:hAnsi="黑体" w:eastAsia="黑体" w:cs="宋体"/>
          <w:sz w:val="32"/>
          <w:szCs w:val="32"/>
        </w:rPr>
        <w:t>、</w:t>
      </w:r>
      <w:r>
        <w:rPr>
          <w:rFonts w:hint="eastAsia" w:ascii="黑体" w:hAnsi="黑体" w:eastAsia="黑体" w:cs="宋体"/>
          <w:b/>
          <w:bCs/>
          <w:color w:val="000000"/>
          <w:sz w:val="32"/>
          <w:szCs w:val="32"/>
          <w:shd w:val="clear" w:color="auto" w:fill="FFFFFF"/>
        </w:rPr>
        <w:t>项目基本情况</w:t>
      </w:r>
    </w:p>
    <w:p>
      <w:pPr>
        <w:widowControl/>
        <w:shd w:val="clear"/>
        <w:autoSpaceDE w:val="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楷体" w:hAnsi="楷体" w:eastAsia="楷体" w:cs="宋体"/>
          <w:b/>
          <w:sz w:val="32"/>
          <w:szCs w:val="32"/>
        </w:rPr>
        <w:t>1、</w:t>
      </w:r>
      <w:r>
        <w:rPr>
          <w:rFonts w:hint="eastAsia" w:ascii="楷体" w:hAnsi="楷体" w:eastAsia="楷体" w:cs="Times New Roman"/>
          <w:b/>
          <w:sz w:val="32"/>
          <w:szCs w:val="32"/>
        </w:rPr>
        <w:t>项目名称：</w:t>
      </w:r>
      <w:r>
        <w:rPr>
          <w:rFonts w:hint="eastAsia" w:ascii="仿宋" w:hAnsi="仿宋" w:eastAsia="仿宋" w:cs="Times New Roman"/>
          <w:sz w:val="32"/>
          <w:szCs w:val="32"/>
        </w:rPr>
        <w:t>长葛市教体局及体育发展中心物业服务项目</w:t>
      </w:r>
    </w:p>
    <w:p>
      <w:pPr>
        <w:widowControl/>
        <w:shd w:val="clear"/>
        <w:autoSpaceDE w:val="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楷体" w:hAnsi="楷体" w:eastAsia="楷体" w:cs="宋体"/>
          <w:b/>
          <w:sz w:val="32"/>
          <w:szCs w:val="32"/>
        </w:rPr>
        <w:t>2、采购编号：</w:t>
      </w:r>
      <w:r>
        <w:rPr>
          <w:rFonts w:hint="eastAsia" w:ascii="仿宋" w:hAnsi="仿宋" w:eastAsia="仿宋" w:cs="宋体"/>
          <w:sz w:val="32"/>
          <w:szCs w:val="32"/>
        </w:rPr>
        <w:t>长招采公字[2018 ]08号</w:t>
      </w:r>
    </w:p>
    <w:p>
      <w:pPr>
        <w:pStyle w:val="4"/>
        <w:widowControl/>
        <w:shd w:val="clear"/>
        <w:autoSpaceDE w:val="0"/>
        <w:jc w:val="left"/>
        <w:rPr>
          <w:rFonts w:hint="eastAsia" w:ascii="黑体" w:hAnsi="黑体" w:eastAsia="黑体" w:cs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宋体"/>
          <w:b/>
          <w:bCs/>
          <w:color w:val="000000"/>
          <w:sz w:val="32"/>
          <w:szCs w:val="32"/>
          <w:shd w:val="clear" w:color="auto" w:fill="FFFFFF"/>
        </w:rPr>
        <w:t>二、</w:t>
      </w:r>
      <w:r>
        <w:rPr>
          <w:rFonts w:hint="eastAsia" w:ascii="黑体" w:hAnsi="黑体" w:eastAsia="黑体" w:cs="宋体"/>
          <w:b/>
          <w:bCs/>
          <w:color w:val="000000"/>
          <w:sz w:val="32"/>
          <w:szCs w:val="32"/>
          <w:shd w:val="clear" w:color="auto" w:fill="FFFFFF"/>
          <w:lang w:eastAsia="zh-CN"/>
        </w:rPr>
        <w:t>变更内容</w:t>
      </w:r>
    </w:p>
    <w:p>
      <w:pPr>
        <w:pStyle w:val="4"/>
        <w:shd w:val="clear"/>
        <w:autoSpaceDE w:val="0"/>
        <w:ind w:firstLine="640" w:firstLineChars="200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根据项目需要，原招标文件中所有涉及评标委员会构成的内容，</w:t>
      </w:r>
      <w:r>
        <w:rPr>
          <w:rFonts w:hint="eastAsia" w:ascii="仿宋" w:hAnsi="仿宋" w:eastAsia="仿宋" w:cs="宋体"/>
          <w:b/>
          <w:bCs/>
          <w:sz w:val="32"/>
          <w:szCs w:val="32"/>
          <w:lang w:val="en-US" w:eastAsia="zh-CN"/>
        </w:rPr>
        <w:t>现统一变更为：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“</w:t>
      </w:r>
      <w:r>
        <w:rPr>
          <w:rFonts w:hint="eastAsia" w:ascii="仿宋" w:hAnsi="仿宋" w:eastAsia="仿宋" w:cs="宋体"/>
          <w:sz w:val="32"/>
          <w:szCs w:val="32"/>
        </w:rPr>
        <w:t>评标委员会由技术、经济等方面专家 5人组成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。评标专家确定方式：从财政部门组建的评标专家库中随机抽取。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”</w:t>
      </w:r>
    </w:p>
    <w:p>
      <w:pPr>
        <w:shd w:val="clear"/>
        <w:rPr>
          <w:rFonts w:ascii="黑体" w:hAnsi="黑体" w:eastAsia="黑体" w:cs="宋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/>
          <w:bCs/>
          <w:color w:val="000000"/>
          <w:sz w:val="32"/>
          <w:szCs w:val="32"/>
          <w:shd w:val="clear" w:color="auto" w:fill="FFFFFF"/>
          <w:lang w:eastAsia="zh-CN"/>
        </w:rPr>
        <w:t>三</w:t>
      </w:r>
      <w:r>
        <w:rPr>
          <w:rFonts w:hint="eastAsia" w:ascii="黑体" w:hAnsi="黑体" w:eastAsia="黑体" w:cs="宋体"/>
          <w:b/>
          <w:bCs/>
          <w:color w:val="000000"/>
          <w:sz w:val="32"/>
          <w:szCs w:val="32"/>
          <w:shd w:val="clear" w:color="auto" w:fill="FFFFFF"/>
        </w:rPr>
        <w:t>、联系方式</w:t>
      </w:r>
    </w:p>
    <w:p>
      <w:pPr>
        <w:shd w:val="clear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楷体" w:hAnsi="楷体" w:eastAsia="楷体" w:cs="宋体"/>
          <w:b/>
          <w:sz w:val="32"/>
          <w:szCs w:val="32"/>
        </w:rPr>
        <w:t>采购人：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长葛市机关事务管理局</w:t>
      </w:r>
    </w:p>
    <w:p>
      <w:pPr>
        <w:shd w:val="clear"/>
        <w:rPr>
          <w:rFonts w:hint="eastAsia" w:ascii="楷体" w:hAnsi="楷体" w:eastAsia="楷体" w:cs="宋体"/>
          <w:b/>
          <w:sz w:val="32"/>
          <w:szCs w:val="32"/>
        </w:rPr>
      </w:pPr>
      <w:r>
        <w:rPr>
          <w:rFonts w:hint="eastAsia" w:ascii="楷体" w:hAnsi="楷体" w:eastAsia="楷体" w:cs="宋体"/>
          <w:b/>
          <w:sz w:val="32"/>
          <w:szCs w:val="32"/>
        </w:rPr>
        <w:t>联系人：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路先生</w:t>
      </w:r>
    </w:p>
    <w:p>
      <w:pPr>
        <w:shd w:val="clear"/>
        <w:rPr>
          <w:rFonts w:hint="eastAsia" w:ascii="楷体" w:hAnsi="楷体" w:eastAsia="楷体" w:cs="宋体"/>
          <w:b/>
          <w:sz w:val="32"/>
          <w:szCs w:val="32"/>
        </w:rPr>
      </w:pPr>
      <w:r>
        <w:rPr>
          <w:rFonts w:hint="eastAsia" w:ascii="楷体" w:hAnsi="楷体" w:eastAsia="楷体" w:cs="宋体"/>
          <w:b/>
          <w:sz w:val="32"/>
          <w:szCs w:val="32"/>
        </w:rPr>
        <w:t>联系电话：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13569952557</w:t>
      </w:r>
    </w:p>
    <w:p>
      <w:pPr>
        <w:shd w:val="clear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楷体" w:hAnsi="楷体" w:eastAsia="楷体" w:cs="宋体"/>
          <w:b/>
          <w:sz w:val="32"/>
          <w:szCs w:val="32"/>
        </w:rPr>
        <w:t>代理机构：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智远工程管理有限公司</w:t>
      </w:r>
    </w:p>
    <w:p>
      <w:pPr>
        <w:shd w:val="clear"/>
        <w:rPr>
          <w:rFonts w:hint="eastAsia" w:ascii="楷体" w:hAnsi="楷体" w:eastAsia="楷体" w:cs="宋体"/>
          <w:b/>
          <w:sz w:val="32"/>
          <w:szCs w:val="32"/>
        </w:rPr>
      </w:pPr>
      <w:r>
        <w:rPr>
          <w:rFonts w:hint="eastAsia" w:ascii="楷体" w:hAnsi="楷体" w:eastAsia="楷体" w:cs="宋体"/>
          <w:b/>
          <w:sz w:val="32"/>
          <w:szCs w:val="32"/>
        </w:rPr>
        <w:t>代理机构联系方式：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康先生</w:t>
      </w:r>
      <w:r>
        <w:rPr>
          <w:rFonts w:hint="eastAsia" w:ascii="楷体" w:hAnsi="楷体" w:eastAsia="楷体" w:cs="宋体"/>
          <w:b/>
          <w:sz w:val="32"/>
          <w:szCs w:val="32"/>
        </w:rPr>
        <w:t xml:space="preserve"> </w:t>
      </w:r>
    </w:p>
    <w:p>
      <w:pPr>
        <w:shd w:val="clear"/>
        <w:rPr>
          <w:rFonts w:hint="eastAsia" w:ascii="楷体" w:hAnsi="楷体" w:eastAsia="楷体" w:cs="宋体"/>
          <w:b/>
          <w:sz w:val="32"/>
          <w:szCs w:val="32"/>
        </w:rPr>
      </w:pPr>
      <w:r>
        <w:rPr>
          <w:rFonts w:hint="eastAsia" w:ascii="楷体" w:hAnsi="楷体" w:eastAsia="楷体" w:cs="宋体"/>
          <w:b/>
          <w:sz w:val="32"/>
          <w:szCs w:val="32"/>
        </w:rPr>
        <w:t>联系电话：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18738188207</w:t>
      </w:r>
    </w:p>
    <w:p>
      <w:pPr>
        <w:shd w:val="clear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楷体" w:hAnsi="楷体" w:eastAsia="楷体" w:cs="宋体"/>
          <w:b/>
          <w:sz w:val="32"/>
          <w:szCs w:val="32"/>
        </w:rPr>
        <w:t>代理机构地址：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郑州市高新区莲花街11号纽科企业1号楼4楼</w:t>
      </w:r>
    </w:p>
    <w:p>
      <w:pPr>
        <w:shd w:val="clear"/>
        <w:rPr>
          <w:rFonts w:ascii="黑体" w:hAnsi="黑体" w:eastAsia="黑体" w:cs="宋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/>
          <w:bCs/>
          <w:color w:val="000000"/>
          <w:sz w:val="32"/>
          <w:szCs w:val="32"/>
          <w:shd w:val="clear" w:color="auto" w:fill="FFFFFF"/>
        </w:rPr>
        <w:t>特别提示：</w:t>
      </w:r>
    </w:p>
    <w:p>
      <w:pPr>
        <w:shd w:val="clea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所有投标单位请时刻关注全国公共资源交易平台（河南省.许昌市）网，澄清、答疑、变更均在全国公共资源交易平台（河南省.许昌市）网发布，不再另行通知。如未及时查看影响其投标，后果自负。</w:t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00502D"/>
    <w:rsid w:val="1856236A"/>
    <w:rsid w:val="1A7672AB"/>
    <w:rsid w:val="28DA5068"/>
    <w:rsid w:val="35B32CBD"/>
    <w:rsid w:val="38B04F2A"/>
    <w:rsid w:val="452E148E"/>
    <w:rsid w:val="45443E82"/>
    <w:rsid w:val="4B206AF8"/>
    <w:rsid w:val="4F6C66EC"/>
    <w:rsid w:val="526206B2"/>
    <w:rsid w:val="55EE4109"/>
    <w:rsid w:val="56D35857"/>
    <w:rsid w:val="5D741598"/>
    <w:rsid w:val="5F5E7C5C"/>
    <w:rsid w:val="5FC35B1D"/>
    <w:rsid w:val="631978EC"/>
    <w:rsid w:val="65C315A8"/>
    <w:rsid w:val="680F6DA8"/>
    <w:rsid w:val="696B2D18"/>
    <w:rsid w:val="6CCB311E"/>
    <w:rsid w:val="74927C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beforeLines="0" w:beforeAutospacing="0" w:after="120" w:afterLines="0" w:afterAutospacing="0" w:line="560" w:lineRule="exact"/>
      <w:jc w:val="center"/>
      <w:outlineLvl w:val="0"/>
    </w:pPr>
    <w:rPr>
      <w:rFonts w:eastAsia="黑体" w:cs="Times New Roman" w:asciiTheme="minorAscii" w:hAnsiTheme="minorAscii"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00" w:lineRule="exact"/>
      <w:jc w:val="center"/>
      <w:outlineLvl w:val="1"/>
    </w:pPr>
    <w:rPr>
      <w:rFonts w:ascii="Arial" w:hAnsi="Arial" w:eastAsia="仿宋" w:cs="Times New Roman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cp:lastPrinted>2018-04-25T00:54:00Z</cp:lastPrinted>
  <dcterms:modified xsi:type="dcterms:W3CDTF">2018-04-25T02:20:28Z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