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66C" w:rsidRDefault="00135CC4" w:rsidP="00135CC4">
      <w:pPr>
        <w:jc w:val="center"/>
        <w:rPr>
          <w:b/>
          <w:bCs/>
          <w:color w:val="000000"/>
          <w:sz w:val="40"/>
          <w:szCs w:val="40"/>
        </w:rPr>
      </w:pPr>
      <w:r w:rsidRPr="00135CC4">
        <w:rPr>
          <w:rFonts w:ascii="宋体" w:hAnsi="宋体" w:cs="Arial" w:hint="eastAsia"/>
          <w:b/>
          <w:bCs/>
          <w:color w:val="000000"/>
          <w:kern w:val="0"/>
          <w:sz w:val="40"/>
          <w:szCs w:val="40"/>
        </w:rPr>
        <w:t>YLZB—G2018004-1</w:t>
      </w:r>
      <w:r w:rsidRPr="00135CC4">
        <w:rPr>
          <w:rFonts w:ascii="宋体" w:hAnsi="宋体" w:cs="Arial"/>
          <w:b/>
          <w:bCs/>
          <w:color w:val="000000"/>
          <w:kern w:val="0"/>
          <w:sz w:val="40"/>
          <w:szCs w:val="40"/>
        </w:rPr>
        <w:t>号</w:t>
      </w:r>
      <w:r w:rsidRPr="00135CC4">
        <w:rPr>
          <w:rFonts w:ascii="宋体" w:hAnsi="宋体" w:hint="eastAsia"/>
          <w:b/>
          <w:sz w:val="40"/>
          <w:szCs w:val="40"/>
        </w:rPr>
        <w:t>长葛市人民医院“医用</w:t>
      </w:r>
      <w:r w:rsidRPr="00135CC4">
        <w:rPr>
          <w:rFonts w:ascii="宋体" w:hAnsi="宋体"/>
          <w:b/>
          <w:sz w:val="40"/>
          <w:szCs w:val="40"/>
        </w:rPr>
        <w:t>X</w:t>
      </w:r>
      <w:r w:rsidRPr="00135CC4">
        <w:rPr>
          <w:rFonts w:ascii="宋体" w:hAnsi="宋体" w:hint="eastAsia"/>
          <w:b/>
          <w:sz w:val="40"/>
          <w:szCs w:val="40"/>
        </w:rPr>
        <w:t>射线透视系统医疗设备”</w:t>
      </w:r>
      <w:r w:rsidRPr="00135CC4">
        <w:rPr>
          <w:rFonts w:ascii="宋体" w:hAnsi="宋体" w:cs="Arial" w:hint="eastAsia"/>
          <w:b/>
          <w:bCs/>
          <w:color w:val="000000"/>
          <w:kern w:val="0"/>
          <w:sz w:val="40"/>
          <w:szCs w:val="40"/>
        </w:rPr>
        <w:t>项目</w:t>
      </w:r>
      <w:r w:rsidRPr="00135CC4">
        <w:rPr>
          <w:rFonts w:hint="eastAsia"/>
          <w:b/>
          <w:bCs/>
          <w:color w:val="000000"/>
          <w:sz w:val="40"/>
          <w:szCs w:val="40"/>
        </w:rPr>
        <w:t>评审结果公告</w:t>
      </w:r>
    </w:p>
    <w:p w:rsidR="00B40575" w:rsidRDefault="00B40575" w:rsidP="00B40575">
      <w:pPr>
        <w:pStyle w:val="a5"/>
        <w:widowControl/>
        <w:shd w:val="clear" w:color="auto" w:fill="FFFFFF"/>
        <w:spacing w:before="227" w:line="560" w:lineRule="exact"/>
        <w:ind w:firstLine="641"/>
        <w:jc w:val="left"/>
      </w:pPr>
      <w:r>
        <w:rPr>
          <w:rFonts w:ascii="黑体" w:eastAsia="黑体" w:hAnsi="宋体" w:cs="黑体"/>
          <w:color w:val="000000"/>
          <w:sz w:val="32"/>
          <w:szCs w:val="32"/>
          <w:shd w:val="clear" w:color="auto" w:fill="FFFFFF"/>
        </w:rPr>
        <w:t>一、项目概况</w:t>
      </w:r>
    </w:p>
    <w:p w:rsidR="00B40575" w:rsidRPr="00AE6E56" w:rsidRDefault="00B40575" w:rsidP="00B40575">
      <w:pPr>
        <w:wordWrap w:val="0"/>
        <w:topLinePunct/>
        <w:autoSpaceDE w:val="0"/>
        <w:autoSpaceDN w:val="0"/>
        <w:adjustRightInd w:val="0"/>
        <w:snapToGrid w:val="0"/>
        <w:ind w:firstLine="482"/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（一）项目名称：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医用</w:t>
      </w:r>
      <w:r>
        <w:rPr>
          <w:rFonts w:ascii="仿宋" w:eastAsia="仿宋" w:hAnsi="仿宋" w:cs="仿宋"/>
          <w:bCs/>
          <w:kern w:val="0"/>
          <w:sz w:val="32"/>
          <w:szCs w:val="32"/>
        </w:rPr>
        <w:t>X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射线透视系统医疗设备</w:t>
      </w:r>
    </w:p>
    <w:p w:rsidR="00B40575" w:rsidRPr="000234D1" w:rsidRDefault="00B40575" w:rsidP="00B40575">
      <w:pPr>
        <w:pStyle w:val="a5"/>
        <w:widowControl/>
        <w:shd w:val="clear" w:color="auto" w:fill="FFFFFF"/>
        <w:spacing w:before="227"/>
        <w:jc w:val="left"/>
      </w:pPr>
    </w:p>
    <w:p w:rsidR="00B40575" w:rsidRPr="00AE6E56" w:rsidRDefault="00B40575" w:rsidP="00B40575">
      <w:pPr>
        <w:wordWrap w:val="0"/>
        <w:topLinePunct/>
        <w:autoSpaceDE w:val="0"/>
        <w:autoSpaceDN w:val="0"/>
        <w:adjustRightInd w:val="0"/>
        <w:snapToGrid w:val="0"/>
        <w:ind w:firstLine="482"/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（二）项目编号：</w:t>
      </w:r>
      <w:r w:rsidRPr="00AE6E56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YLZB-G201</w:t>
      </w:r>
      <w:r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8004-1</w:t>
      </w:r>
      <w:r w:rsidRPr="00AE6E56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号</w:t>
      </w:r>
    </w:p>
    <w:p w:rsidR="00B40575" w:rsidRDefault="00B40575" w:rsidP="00B40575">
      <w:pPr>
        <w:pStyle w:val="a5"/>
        <w:widowControl/>
        <w:shd w:val="clear" w:color="auto" w:fill="FFFFFF"/>
        <w:spacing w:before="227"/>
        <w:ind w:firstLine="420"/>
        <w:jc w:val="left"/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（三）招标公告发布日期： 2018年3月19日</w:t>
      </w:r>
    </w:p>
    <w:p w:rsidR="00B40575" w:rsidRDefault="00B40575" w:rsidP="00B40575">
      <w:pPr>
        <w:pStyle w:val="a5"/>
        <w:widowControl/>
        <w:shd w:val="clear" w:color="auto" w:fill="FFFFFF"/>
        <w:spacing w:before="227"/>
        <w:ind w:firstLine="42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（四）开标日期：2018年 4月10 日 9:30 时</w:t>
      </w:r>
    </w:p>
    <w:p w:rsidR="00B40575" w:rsidRPr="008B1DA9" w:rsidRDefault="00B40575" w:rsidP="00B40575">
      <w:pPr>
        <w:widowControl/>
        <w:shd w:val="clear" w:color="auto" w:fill="FFFFFF"/>
        <w:spacing w:before="227" w:line="360" w:lineRule="auto"/>
        <w:ind w:firstLineChars="150" w:firstLine="480"/>
        <w:contextualSpacing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 xml:space="preserve">(五) 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变更公告发布日期：无</w:t>
      </w:r>
    </w:p>
    <w:p w:rsidR="00B40575" w:rsidRDefault="00B40575" w:rsidP="00B40575">
      <w:pPr>
        <w:pStyle w:val="a5"/>
        <w:widowControl/>
        <w:shd w:val="clear" w:color="auto" w:fill="FFFFFF"/>
        <w:spacing w:before="227"/>
        <w:ind w:firstLine="420"/>
        <w:jc w:val="left"/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（六）采购方式： 公开招标</w:t>
      </w:r>
    </w:p>
    <w:p w:rsidR="00B40575" w:rsidRDefault="00B40575" w:rsidP="00B40575">
      <w:pPr>
        <w:pStyle w:val="a5"/>
        <w:widowControl/>
        <w:shd w:val="clear" w:color="auto" w:fill="FFFFFF"/>
        <w:spacing w:before="227"/>
        <w:ind w:firstLine="42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（七）最高限价： 35万元</w:t>
      </w:r>
    </w:p>
    <w:p w:rsidR="00B40575" w:rsidRDefault="00B40575" w:rsidP="00B40575">
      <w:pPr>
        <w:pStyle w:val="a5"/>
        <w:widowControl/>
        <w:shd w:val="clear" w:color="auto" w:fill="FFFFFF"/>
        <w:spacing w:before="227"/>
        <w:ind w:firstLine="420"/>
        <w:jc w:val="left"/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（八）评标办法：综合评分法</w:t>
      </w:r>
    </w:p>
    <w:p w:rsidR="00B40575" w:rsidRDefault="00B40575" w:rsidP="00B40575">
      <w:pPr>
        <w:pStyle w:val="a5"/>
        <w:widowControl/>
        <w:shd w:val="clear" w:color="auto" w:fill="FFFFFF"/>
        <w:spacing w:before="227"/>
        <w:ind w:firstLine="42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（九）资格审查方式：资格后审 </w:t>
      </w:r>
    </w:p>
    <w:p w:rsidR="00B40575" w:rsidRDefault="000E434B" w:rsidP="000E434B">
      <w:pPr>
        <w:ind w:firstLineChars="150" w:firstLine="480"/>
        <w:rPr>
          <w:sz w:val="40"/>
          <w:szCs w:val="40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（十）代理费用收费标准及收费金额：无</w:t>
      </w:r>
    </w:p>
    <w:p w:rsidR="00EA333A" w:rsidRDefault="00EA333A" w:rsidP="00EA333A">
      <w:pPr>
        <w:pStyle w:val="a5"/>
        <w:widowControl/>
        <w:shd w:val="clear" w:color="auto" w:fill="FFFFFF"/>
        <w:spacing w:before="227" w:line="560" w:lineRule="exact"/>
        <w:ind w:firstLine="420"/>
        <w:jc w:val="left"/>
        <w:rPr>
          <w:rFonts w:ascii="黑体" w:eastAsia="黑体" w:hAnsi="宋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二、开标记录及投标报价</w:t>
      </w:r>
    </w:p>
    <w:tbl>
      <w:tblPr>
        <w:tblW w:w="0" w:type="auto"/>
        <w:tblCellSpacing w:w="0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91"/>
        <w:gridCol w:w="3962"/>
        <w:gridCol w:w="2260"/>
        <w:gridCol w:w="2392"/>
      </w:tblGrid>
      <w:tr w:rsidR="00EA333A" w:rsidTr="00F03879">
        <w:trPr>
          <w:trHeight w:val="405"/>
          <w:tblCellSpacing w:w="0" w:type="dxa"/>
        </w:trPr>
        <w:tc>
          <w:tcPr>
            <w:tcW w:w="891" w:type="dxa"/>
            <w:vAlign w:val="center"/>
          </w:tcPr>
          <w:p w:rsidR="00EA333A" w:rsidRDefault="00EA333A" w:rsidP="00F03879">
            <w:pPr>
              <w:pStyle w:val="a5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</w:rPr>
              <w:t>序号</w:t>
            </w:r>
          </w:p>
        </w:tc>
        <w:tc>
          <w:tcPr>
            <w:tcW w:w="3962" w:type="dxa"/>
            <w:vAlign w:val="center"/>
          </w:tcPr>
          <w:p w:rsidR="00EA333A" w:rsidRDefault="00EA333A" w:rsidP="00F03879">
            <w:pPr>
              <w:pStyle w:val="a5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</w:rPr>
              <w:t>投标人</w:t>
            </w:r>
          </w:p>
        </w:tc>
        <w:tc>
          <w:tcPr>
            <w:tcW w:w="2260" w:type="dxa"/>
            <w:vAlign w:val="center"/>
          </w:tcPr>
          <w:p w:rsidR="00EA333A" w:rsidRDefault="00EA333A" w:rsidP="00F03879">
            <w:pPr>
              <w:pStyle w:val="a5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</w:rPr>
              <w:t>投标报价（万元）</w:t>
            </w:r>
          </w:p>
        </w:tc>
        <w:tc>
          <w:tcPr>
            <w:tcW w:w="2392" w:type="dxa"/>
            <w:vAlign w:val="center"/>
          </w:tcPr>
          <w:p w:rsidR="00EA333A" w:rsidRDefault="00EA333A" w:rsidP="00F03879">
            <w:pPr>
              <w:pStyle w:val="a5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</w:rPr>
              <w:t>交货期</w:t>
            </w:r>
          </w:p>
        </w:tc>
      </w:tr>
      <w:tr w:rsidR="00EA333A" w:rsidTr="00F03879">
        <w:trPr>
          <w:tblCellSpacing w:w="0" w:type="dxa"/>
        </w:trPr>
        <w:tc>
          <w:tcPr>
            <w:tcW w:w="891" w:type="dxa"/>
            <w:vAlign w:val="center"/>
          </w:tcPr>
          <w:p w:rsidR="00EA333A" w:rsidRDefault="00EA333A" w:rsidP="00F03879">
            <w:pPr>
              <w:pStyle w:val="a5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</w:rPr>
              <w:t>1</w:t>
            </w:r>
          </w:p>
        </w:tc>
        <w:tc>
          <w:tcPr>
            <w:tcW w:w="3962" w:type="dxa"/>
            <w:vAlign w:val="center"/>
          </w:tcPr>
          <w:p w:rsidR="00EA333A" w:rsidRDefault="00EA333A" w:rsidP="00F03879">
            <w:pPr>
              <w:pStyle w:val="a5"/>
              <w:widowControl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郑州金沅达医疗器械有限公司</w:t>
            </w:r>
          </w:p>
        </w:tc>
        <w:tc>
          <w:tcPr>
            <w:tcW w:w="2260" w:type="dxa"/>
            <w:vAlign w:val="center"/>
          </w:tcPr>
          <w:p w:rsidR="00EA333A" w:rsidRDefault="00EA333A" w:rsidP="00F03879">
            <w:pPr>
              <w:pStyle w:val="a5"/>
              <w:widowControl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34</w:t>
            </w:r>
          </w:p>
        </w:tc>
        <w:tc>
          <w:tcPr>
            <w:tcW w:w="2392" w:type="dxa"/>
            <w:vAlign w:val="center"/>
          </w:tcPr>
          <w:p w:rsidR="00EA333A" w:rsidRDefault="00EA333A" w:rsidP="00F03879">
            <w:pPr>
              <w:pStyle w:val="a5"/>
              <w:widowControl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30个日历天</w:t>
            </w:r>
          </w:p>
        </w:tc>
      </w:tr>
      <w:tr w:rsidR="00EA333A" w:rsidTr="00F03879">
        <w:trPr>
          <w:trHeight w:val="90"/>
          <w:tblCellSpacing w:w="0" w:type="dxa"/>
        </w:trPr>
        <w:tc>
          <w:tcPr>
            <w:tcW w:w="891" w:type="dxa"/>
            <w:vAlign w:val="center"/>
          </w:tcPr>
          <w:p w:rsidR="00EA333A" w:rsidRDefault="00EA333A" w:rsidP="00F03879">
            <w:pPr>
              <w:pStyle w:val="a5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</w:rPr>
              <w:t>2</w:t>
            </w:r>
          </w:p>
        </w:tc>
        <w:tc>
          <w:tcPr>
            <w:tcW w:w="3962" w:type="dxa"/>
            <w:vAlign w:val="center"/>
          </w:tcPr>
          <w:p w:rsidR="00EA333A" w:rsidRDefault="00EA333A" w:rsidP="00F03879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河南康泊鑫医疗器械有限公司</w:t>
            </w:r>
          </w:p>
        </w:tc>
        <w:tc>
          <w:tcPr>
            <w:tcW w:w="2260" w:type="dxa"/>
            <w:vAlign w:val="center"/>
          </w:tcPr>
          <w:p w:rsidR="00EA333A" w:rsidRDefault="00EA333A" w:rsidP="00F03879">
            <w:pPr>
              <w:pStyle w:val="a5"/>
              <w:widowControl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30.8</w:t>
            </w:r>
          </w:p>
        </w:tc>
        <w:tc>
          <w:tcPr>
            <w:tcW w:w="2392" w:type="dxa"/>
            <w:vAlign w:val="center"/>
          </w:tcPr>
          <w:p w:rsidR="00EA333A" w:rsidRDefault="00EA333A" w:rsidP="00F03879">
            <w:pPr>
              <w:widowControl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合同签订后20日历天</w:t>
            </w:r>
          </w:p>
        </w:tc>
      </w:tr>
      <w:tr w:rsidR="00EA333A" w:rsidTr="00F03879">
        <w:trPr>
          <w:trHeight w:val="90"/>
          <w:tblCellSpacing w:w="0" w:type="dxa"/>
        </w:trPr>
        <w:tc>
          <w:tcPr>
            <w:tcW w:w="891" w:type="dxa"/>
            <w:vAlign w:val="center"/>
          </w:tcPr>
          <w:p w:rsidR="00EA333A" w:rsidRDefault="00EA333A" w:rsidP="00F03879">
            <w:pPr>
              <w:pStyle w:val="a5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</w:rPr>
              <w:t>3</w:t>
            </w:r>
          </w:p>
        </w:tc>
        <w:tc>
          <w:tcPr>
            <w:tcW w:w="3962" w:type="dxa"/>
            <w:vAlign w:val="center"/>
          </w:tcPr>
          <w:p w:rsidR="00EA333A" w:rsidRDefault="00EA333A" w:rsidP="00F03879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河南传奇医疗设备有限公司</w:t>
            </w:r>
          </w:p>
        </w:tc>
        <w:tc>
          <w:tcPr>
            <w:tcW w:w="2260" w:type="dxa"/>
            <w:vAlign w:val="center"/>
          </w:tcPr>
          <w:p w:rsidR="00EA333A" w:rsidRDefault="00EA333A" w:rsidP="00F03879">
            <w:pPr>
              <w:pStyle w:val="a5"/>
              <w:widowControl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33</w:t>
            </w:r>
          </w:p>
        </w:tc>
        <w:tc>
          <w:tcPr>
            <w:tcW w:w="2392" w:type="dxa"/>
            <w:vAlign w:val="center"/>
          </w:tcPr>
          <w:p w:rsidR="00EA333A" w:rsidRDefault="00EA333A" w:rsidP="00F03879">
            <w:pPr>
              <w:widowControl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合同签订后25天</w:t>
            </w:r>
          </w:p>
        </w:tc>
      </w:tr>
    </w:tbl>
    <w:p w:rsidR="00EA333A" w:rsidRDefault="00EA333A" w:rsidP="00EA333A">
      <w:pPr>
        <w:pStyle w:val="a5"/>
        <w:widowControl/>
        <w:shd w:val="clear" w:color="auto" w:fill="FFFFFF"/>
        <w:spacing w:before="227" w:line="360" w:lineRule="auto"/>
        <w:ind w:left="324" w:firstLine="301"/>
        <w:jc w:val="left"/>
        <w:rPr>
          <w:rFonts w:ascii="黑体" w:eastAsia="黑体" w:hAnsi="宋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lastRenderedPageBreak/>
        <w:t>三、资格审查情况</w:t>
      </w:r>
    </w:p>
    <w:tbl>
      <w:tblPr>
        <w:tblW w:w="0" w:type="auto"/>
        <w:tblCellSpacing w:w="0" w:type="dxa"/>
        <w:tblInd w:w="-36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937"/>
        <w:gridCol w:w="8509"/>
      </w:tblGrid>
      <w:tr w:rsidR="00EA333A" w:rsidTr="00F03879">
        <w:trPr>
          <w:trHeight w:val="330"/>
          <w:tblCellSpacing w:w="0" w:type="dxa"/>
        </w:trPr>
        <w:tc>
          <w:tcPr>
            <w:tcW w:w="937" w:type="dxa"/>
            <w:vAlign w:val="center"/>
          </w:tcPr>
          <w:p w:rsidR="00EA333A" w:rsidRDefault="00EA333A" w:rsidP="00F03879">
            <w:pPr>
              <w:pStyle w:val="a5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</w:rPr>
              <w:t>序号</w:t>
            </w:r>
          </w:p>
        </w:tc>
        <w:tc>
          <w:tcPr>
            <w:tcW w:w="8509" w:type="dxa"/>
            <w:vAlign w:val="center"/>
          </w:tcPr>
          <w:p w:rsidR="00EA333A" w:rsidRDefault="00EA333A" w:rsidP="00F03879">
            <w:pPr>
              <w:pStyle w:val="a5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</w:rPr>
              <w:t>通过资格审查的投标人</w:t>
            </w:r>
          </w:p>
        </w:tc>
      </w:tr>
      <w:tr w:rsidR="00EA333A" w:rsidTr="00F03879">
        <w:trPr>
          <w:trHeight w:val="345"/>
          <w:tblCellSpacing w:w="0" w:type="dxa"/>
        </w:trPr>
        <w:tc>
          <w:tcPr>
            <w:tcW w:w="937" w:type="dxa"/>
            <w:vAlign w:val="center"/>
          </w:tcPr>
          <w:p w:rsidR="00EA333A" w:rsidRDefault="00EA333A" w:rsidP="00F03879">
            <w:pPr>
              <w:pStyle w:val="a5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</w:rPr>
              <w:t>1</w:t>
            </w:r>
          </w:p>
        </w:tc>
        <w:tc>
          <w:tcPr>
            <w:tcW w:w="8509" w:type="dxa"/>
            <w:vAlign w:val="center"/>
          </w:tcPr>
          <w:p w:rsidR="00EA333A" w:rsidRDefault="00EA333A" w:rsidP="00F03879">
            <w:pPr>
              <w:pStyle w:val="a5"/>
              <w:widowControl/>
              <w:jc w:val="center"/>
            </w:pPr>
            <w:r>
              <w:rPr>
                <w:rFonts w:ascii="仿宋" w:eastAsia="仿宋" w:hAnsi="仿宋" w:cs="仿宋" w:hint="eastAsia"/>
                <w:bCs/>
              </w:rPr>
              <w:t>郑州金沅达医疗器械有限公司</w:t>
            </w:r>
          </w:p>
        </w:tc>
      </w:tr>
      <w:tr w:rsidR="00EA333A" w:rsidTr="00F03879">
        <w:trPr>
          <w:trHeight w:val="345"/>
          <w:tblCellSpacing w:w="0" w:type="dxa"/>
        </w:trPr>
        <w:tc>
          <w:tcPr>
            <w:tcW w:w="937" w:type="dxa"/>
            <w:vAlign w:val="center"/>
          </w:tcPr>
          <w:p w:rsidR="00EA333A" w:rsidRDefault="00EA333A" w:rsidP="00F03879">
            <w:pPr>
              <w:pStyle w:val="a5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</w:rPr>
              <w:t>2</w:t>
            </w:r>
          </w:p>
        </w:tc>
        <w:tc>
          <w:tcPr>
            <w:tcW w:w="8509" w:type="dxa"/>
            <w:vAlign w:val="center"/>
          </w:tcPr>
          <w:p w:rsidR="00EA333A" w:rsidRDefault="00EA333A" w:rsidP="00F0387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河南康泊鑫医疗器械有限公司</w:t>
            </w:r>
          </w:p>
        </w:tc>
      </w:tr>
      <w:tr w:rsidR="00EA333A" w:rsidTr="00F03879">
        <w:trPr>
          <w:trHeight w:val="345"/>
          <w:tblCellSpacing w:w="0" w:type="dxa"/>
        </w:trPr>
        <w:tc>
          <w:tcPr>
            <w:tcW w:w="937" w:type="dxa"/>
            <w:vAlign w:val="center"/>
          </w:tcPr>
          <w:p w:rsidR="00EA333A" w:rsidRDefault="00EA333A" w:rsidP="00F03879">
            <w:pPr>
              <w:pStyle w:val="a5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</w:rPr>
              <w:t>3</w:t>
            </w:r>
          </w:p>
        </w:tc>
        <w:tc>
          <w:tcPr>
            <w:tcW w:w="8509" w:type="dxa"/>
            <w:vAlign w:val="center"/>
          </w:tcPr>
          <w:p w:rsidR="00EA333A" w:rsidRDefault="00EA333A" w:rsidP="00F0387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河南传奇医疗设备有限公司</w:t>
            </w:r>
          </w:p>
        </w:tc>
      </w:tr>
    </w:tbl>
    <w:p w:rsidR="00EA333A" w:rsidRDefault="00EA333A" w:rsidP="00EA333A">
      <w:pPr>
        <w:pStyle w:val="a5"/>
        <w:widowControl/>
        <w:shd w:val="clear" w:color="auto" w:fill="FFFFFF"/>
        <w:spacing w:before="227" w:line="360" w:lineRule="auto"/>
        <w:ind w:firstLine="641"/>
        <w:jc w:val="left"/>
      </w:pP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四、评审情况</w:t>
      </w:r>
    </w:p>
    <w:p w:rsidR="00EA333A" w:rsidRDefault="00EA333A" w:rsidP="00EA333A">
      <w:pPr>
        <w:pStyle w:val="a5"/>
        <w:widowControl/>
        <w:shd w:val="clear" w:color="auto" w:fill="FFFFFF"/>
        <w:spacing w:before="227" w:line="360" w:lineRule="auto"/>
        <w:ind w:firstLine="420"/>
        <w:jc w:val="left"/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（一）符合性审查</w:t>
      </w:r>
    </w:p>
    <w:p w:rsidR="00EA333A" w:rsidRDefault="00EA333A" w:rsidP="00EA333A">
      <w:pPr>
        <w:pStyle w:val="a5"/>
        <w:widowControl/>
        <w:shd w:val="clear" w:color="auto" w:fill="FFFFFF"/>
        <w:spacing w:before="227" w:line="360" w:lineRule="auto"/>
        <w:ind w:firstLine="420"/>
        <w:jc w:val="left"/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通过资格审查的投标人均通过符合性审查或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0"/>
        <w:gridCol w:w="1952"/>
        <w:gridCol w:w="3434"/>
        <w:gridCol w:w="3131"/>
      </w:tblGrid>
      <w:tr w:rsidR="00EA333A" w:rsidTr="00F03879">
        <w:trPr>
          <w:trHeight w:val="496"/>
        </w:trPr>
        <w:tc>
          <w:tcPr>
            <w:tcW w:w="9147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33A" w:rsidRDefault="00EA333A" w:rsidP="00F03879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未通过符合性审查的投标人</w:t>
            </w:r>
          </w:p>
        </w:tc>
      </w:tr>
      <w:tr w:rsidR="00EA333A" w:rsidTr="00F03879">
        <w:trPr>
          <w:trHeight w:val="510"/>
        </w:trPr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33A" w:rsidRDefault="00EA333A" w:rsidP="00F03879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序号</w:t>
            </w:r>
          </w:p>
        </w:tc>
        <w:tc>
          <w:tcPr>
            <w:tcW w:w="19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33A" w:rsidRDefault="00EA333A" w:rsidP="00F03879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/>
                <w:kern w:val="0"/>
                <w:sz w:val="24"/>
              </w:rPr>
              <w:t>投标人名称</w:t>
            </w:r>
          </w:p>
        </w:tc>
        <w:tc>
          <w:tcPr>
            <w:tcW w:w="34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33A" w:rsidRDefault="00EA333A" w:rsidP="00F03879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未通过</w:t>
            </w:r>
            <w:r>
              <w:rPr>
                <w:rFonts w:ascii="仿宋" w:eastAsia="仿宋" w:hAnsi="仿宋" w:cs="Arial"/>
                <w:kern w:val="0"/>
                <w:sz w:val="24"/>
              </w:rPr>
              <w:t>原因</w:t>
            </w:r>
          </w:p>
        </w:tc>
        <w:tc>
          <w:tcPr>
            <w:tcW w:w="31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33A" w:rsidRDefault="00EA333A" w:rsidP="00F03879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/>
                <w:kern w:val="0"/>
                <w:sz w:val="24"/>
              </w:rPr>
              <w:t>招标文件相应条款</w:t>
            </w:r>
          </w:p>
        </w:tc>
      </w:tr>
      <w:tr w:rsidR="00EA333A" w:rsidTr="00F03879">
        <w:trPr>
          <w:trHeight w:val="510"/>
        </w:trPr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33A" w:rsidRDefault="00EA333A" w:rsidP="00F03879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/>
                <w:kern w:val="0"/>
                <w:sz w:val="24"/>
              </w:rPr>
              <w:t>1</w:t>
            </w:r>
          </w:p>
        </w:tc>
        <w:tc>
          <w:tcPr>
            <w:tcW w:w="19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33A" w:rsidRDefault="00EA333A" w:rsidP="00F03879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</w:rPr>
              <w:t>郑州金沅达医疗器械有限公司</w:t>
            </w:r>
          </w:p>
        </w:tc>
        <w:tc>
          <w:tcPr>
            <w:tcW w:w="34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33A" w:rsidRDefault="00EA333A" w:rsidP="00F03879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技术部分1.1    1.5未满足投标文件最低要求</w:t>
            </w:r>
          </w:p>
        </w:tc>
        <w:tc>
          <w:tcPr>
            <w:tcW w:w="31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33A" w:rsidRDefault="00EA333A" w:rsidP="00F03879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第二章项目需求其他要求中第二条</w:t>
            </w:r>
          </w:p>
        </w:tc>
      </w:tr>
      <w:tr w:rsidR="00EA333A" w:rsidTr="00F03879">
        <w:trPr>
          <w:trHeight w:val="510"/>
        </w:trPr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33A" w:rsidRDefault="00EA333A" w:rsidP="00F03879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/>
                <w:kern w:val="0"/>
                <w:sz w:val="24"/>
              </w:rPr>
              <w:t>2</w:t>
            </w:r>
          </w:p>
        </w:tc>
        <w:tc>
          <w:tcPr>
            <w:tcW w:w="19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33A" w:rsidRDefault="00EA333A" w:rsidP="00F03879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河南传奇医疗设备有限公司</w:t>
            </w:r>
          </w:p>
        </w:tc>
        <w:tc>
          <w:tcPr>
            <w:tcW w:w="34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33A" w:rsidRDefault="00EA333A" w:rsidP="00F03879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技术部分1   1.1   1.5未满足投标文件最低要求</w:t>
            </w:r>
          </w:p>
        </w:tc>
        <w:tc>
          <w:tcPr>
            <w:tcW w:w="31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33A" w:rsidRDefault="00EA333A" w:rsidP="00F03879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第二章项目需求其他要求中第二条</w:t>
            </w:r>
          </w:p>
        </w:tc>
      </w:tr>
    </w:tbl>
    <w:p w:rsidR="00B40575" w:rsidRDefault="00EA333A" w:rsidP="00243422">
      <w:pPr>
        <w:widowControl/>
        <w:shd w:val="clear" w:color="auto" w:fill="FFFFFF"/>
        <w:spacing w:before="227" w:line="360" w:lineRule="auto"/>
        <w:contextualSpacing/>
        <w:jc w:val="left"/>
        <w:rPr>
          <w:sz w:val="40"/>
          <w:szCs w:val="40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五、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经符合性审查，合格投标人不足三家，经评标委员会认定，该项目废标。</w:t>
      </w:r>
    </w:p>
    <w:p w:rsidR="00B40575" w:rsidRPr="00B40575" w:rsidRDefault="00EA333A" w:rsidP="00B40575">
      <w:pPr>
        <w:widowControl/>
        <w:shd w:val="clear" w:color="auto" w:fill="FFFFFF"/>
        <w:spacing w:before="227" w:line="360" w:lineRule="auto"/>
        <w:ind w:left="105"/>
        <w:jc w:val="left"/>
        <w:rPr>
          <w:rFonts w:ascii="Microsoft Yahei" w:eastAsia="宋体" w:hAnsi="Microsoft Yahei" w:cs="宋体" w:hint="eastAsia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六</w:t>
      </w:r>
      <w:r w:rsidR="00B40575" w:rsidRPr="00B40575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、评标委员会成员名单</w:t>
      </w:r>
      <w:r w:rsidR="00B40575" w:rsidRPr="00B40575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崔凯、寇凤英、石志强、</w:t>
      </w:r>
      <w:r w:rsidR="00243422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张发顺、杨清杰</w:t>
      </w:r>
      <w:r w:rsidR="00B40575" w:rsidRPr="00B40575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（采购人代表）</w:t>
      </w:r>
    </w:p>
    <w:p w:rsidR="00B40575" w:rsidRPr="00B40575" w:rsidRDefault="004E2B8C" w:rsidP="00B40575">
      <w:pPr>
        <w:widowControl/>
        <w:shd w:val="clear" w:color="auto" w:fill="FFFFFF"/>
        <w:spacing w:line="448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七</w:t>
      </w:r>
      <w:r w:rsidR="00B40575" w:rsidRPr="00B4057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、公告期限</w:t>
      </w:r>
    </w:p>
    <w:p w:rsidR="00B40575" w:rsidRPr="00B40575" w:rsidRDefault="00B40575" w:rsidP="00B40575">
      <w:pPr>
        <w:widowControl/>
        <w:shd w:val="clear" w:color="auto" w:fill="FFFFFF"/>
        <w:spacing w:line="448" w:lineRule="atLeast"/>
        <w:ind w:firstLine="629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4057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本中标公告自发布之日起公告期限为1个工作日。</w:t>
      </w:r>
    </w:p>
    <w:p w:rsidR="00B40575" w:rsidRPr="00B40575" w:rsidRDefault="004E2B8C" w:rsidP="00B40575">
      <w:pPr>
        <w:widowControl/>
        <w:shd w:val="clear" w:color="auto" w:fill="FFFFFF"/>
        <w:spacing w:before="28" w:after="28" w:line="363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八</w:t>
      </w:r>
      <w:r w:rsidR="00B40575" w:rsidRPr="00B4057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、采购人和采购代理机构</w:t>
      </w:r>
    </w:p>
    <w:p w:rsidR="00EA333A" w:rsidRDefault="00B40575" w:rsidP="00EA333A">
      <w:pPr>
        <w:autoSpaceDE w:val="0"/>
        <w:autoSpaceDN w:val="0"/>
        <w:adjustRightInd w:val="0"/>
        <w:spacing w:line="700" w:lineRule="exact"/>
        <w:ind w:firstLine="551"/>
        <w:rPr>
          <w:rFonts w:ascii="仿宋" w:eastAsia="仿宋" w:hAnsi="仿宋" w:cs="仿宋"/>
          <w:bCs/>
          <w:kern w:val="0"/>
          <w:sz w:val="32"/>
          <w:szCs w:val="32"/>
        </w:rPr>
      </w:pPr>
      <w:r w:rsidRPr="00B4057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（一）</w:t>
      </w:r>
      <w:r w:rsidR="00EA333A">
        <w:rPr>
          <w:rFonts w:ascii="仿宋" w:eastAsia="仿宋" w:hAnsi="仿宋" w:cs="仿宋" w:hint="eastAsia"/>
          <w:bCs/>
          <w:kern w:val="0"/>
          <w:sz w:val="32"/>
          <w:szCs w:val="32"/>
        </w:rPr>
        <w:t>采购人：长葛市人民医院</w:t>
      </w:r>
    </w:p>
    <w:p w:rsidR="00EA333A" w:rsidRDefault="00EA333A" w:rsidP="00EA333A">
      <w:pPr>
        <w:autoSpaceDE w:val="0"/>
        <w:autoSpaceDN w:val="0"/>
        <w:adjustRightInd w:val="0"/>
        <w:spacing w:line="700" w:lineRule="exact"/>
        <w:ind w:firstLine="551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地址：长葛市长社路</w:t>
      </w:r>
    </w:p>
    <w:p w:rsidR="00EA333A" w:rsidRDefault="00EA333A" w:rsidP="00EA333A">
      <w:pPr>
        <w:autoSpaceDE w:val="0"/>
        <w:autoSpaceDN w:val="0"/>
        <w:adjustRightInd w:val="0"/>
        <w:spacing w:line="700" w:lineRule="exact"/>
        <w:ind w:firstLine="551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联系人：赵永鑫     联系电话：</w:t>
      </w:r>
      <w:r>
        <w:rPr>
          <w:rFonts w:ascii="仿宋" w:eastAsia="仿宋" w:hAnsi="仿宋" w:cs="仿宋"/>
          <w:bCs/>
          <w:kern w:val="0"/>
          <w:sz w:val="32"/>
          <w:szCs w:val="32"/>
        </w:rPr>
        <w:t>0374--6113090</w:t>
      </w:r>
    </w:p>
    <w:p w:rsidR="00B40575" w:rsidRPr="00B40575" w:rsidRDefault="00B40575" w:rsidP="00EA333A">
      <w:pPr>
        <w:widowControl/>
        <w:shd w:val="clear" w:color="auto" w:fill="FFFFFF"/>
        <w:topLinePunct/>
        <w:spacing w:line="360" w:lineRule="auto"/>
        <w:ind w:firstLine="64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 w:rsidRPr="00B4057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（二）采购代理机构：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法正项目管理集团有限公司</w:t>
      </w:r>
    </w:p>
    <w:p w:rsidR="00B40575" w:rsidRPr="00B40575" w:rsidRDefault="00B40575" w:rsidP="00B40575">
      <w:pPr>
        <w:autoSpaceDE w:val="0"/>
        <w:autoSpaceDN w:val="0"/>
        <w:adjustRightInd w:val="0"/>
        <w:spacing w:line="700" w:lineRule="exact"/>
        <w:ind w:firstLine="551"/>
        <w:rPr>
          <w:rFonts w:ascii="仿宋" w:eastAsia="仿宋" w:hAnsi="仿宋" w:cs="仿宋"/>
          <w:bCs/>
          <w:kern w:val="0"/>
          <w:sz w:val="32"/>
          <w:szCs w:val="32"/>
        </w:rPr>
      </w:pPr>
      <w:r w:rsidRPr="00B4057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</w:t>
      </w:r>
      <w:r w:rsidRPr="00B4057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 w:rsidRPr="00B4057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地址：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许昌市莲城大道时代温泉公寓</w:t>
      </w:r>
      <w:r>
        <w:rPr>
          <w:rFonts w:ascii="仿宋" w:eastAsia="仿宋" w:hAnsi="仿宋" w:cs="仿宋"/>
          <w:bCs/>
          <w:kern w:val="0"/>
          <w:sz w:val="32"/>
          <w:szCs w:val="32"/>
        </w:rPr>
        <w:t>1612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室</w:t>
      </w:r>
    </w:p>
    <w:p w:rsidR="00B40575" w:rsidRPr="00B40575" w:rsidRDefault="00B40575" w:rsidP="00B40575">
      <w:pPr>
        <w:widowControl/>
        <w:shd w:val="clear" w:color="auto" w:fill="FFFFFF"/>
        <w:spacing w:before="28" w:after="28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4057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</w:t>
      </w:r>
      <w:r w:rsidRPr="00B4057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 w:rsidRPr="00B4057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联系人：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秦</w:t>
      </w:r>
      <w:r w:rsidR="001A19A3">
        <w:rPr>
          <w:rFonts w:ascii="仿宋" w:eastAsia="仿宋" w:hAnsi="仿宋" w:cs="仿宋" w:hint="eastAsia"/>
          <w:bCs/>
          <w:kern w:val="0"/>
          <w:sz w:val="32"/>
          <w:szCs w:val="32"/>
        </w:rPr>
        <w:t>克秀</w:t>
      </w:r>
      <w:r w:rsidRPr="00B4057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B4057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 w:rsidRPr="00B4057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B4057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 w:rsidRPr="00B4057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联系电话：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15517391235</w:t>
      </w:r>
    </w:p>
    <w:p w:rsidR="00B40575" w:rsidRPr="00B40575" w:rsidRDefault="00B40575" w:rsidP="00B40575">
      <w:pPr>
        <w:widowControl/>
        <w:shd w:val="clear" w:color="auto" w:fill="FFFFFF"/>
        <w:spacing w:before="28" w:after="240" w:line="363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40575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:rsidR="00B40575" w:rsidRDefault="00B40575" w:rsidP="00B40575">
      <w:pPr>
        <w:autoSpaceDE w:val="0"/>
        <w:autoSpaceDN w:val="0"/>
        <w:adjustRightInd w:val="0"/>
        <w:spacing w:line="700" w:lineRule="exact"/>
        <w:ind w:firstLineChars="1600" w:firstLine="3840"/>
        <w:rPr>
          <w:rFonts w:ascii="仿宋" w:eastAsia="仿宋" w:hAnsi="仿宋" w:cs="仿宋"/>
          <w:bCs/>
          <w:kern w:val="0"/>
          <w:sz w:val="32"/>
          <w:szCs w:val="32"/>
        </w:rPr>
      </w:pPr>
      <w:r w:rsidRPr="00B40575">
        <w:rPr>
          <w:rFonts w:ascii="Arial" w:eastAsia="宋体" w:hAnsi="Arial" w:cs="Arial"/>
          <w:color w:val="000000"/>
          <w:kern w:val="0"/>
          <w:sz w:val="24"/>
          <w:szCs w:val="24"/>
        </w:rPr>
        <w:t>  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>              </w:t>
      </w:r>
      <w:r w:rsidRPr="00B40575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长葛市人民医院</w:t>
      </w:r>
    </w:p>
    <w:p w:rsidR="00B40575" w:rsidRPr="00B40575" w:rsidRDefault="00B40575" w:rsidP="00B40575">
      <w:pPr>
        <w:widowControl/>
        <w:shd w:val="clear" w:color="auto" w:fill="FFFFFF"/>
        <w:spacing w:line="360" w:lineRule="auto"/>
        <w:ind w:firstLine="539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B40575" w:rsidRPr="00B40575" w:rsidRDefault="00B40575" w:rsidP="00B40575">
      <w:pPr>
        <w:widowControl/>
        <w:shd w:val="clear" w:color="auto" w:fill="FFFFFF"/>
        <w:spacing w:line="360" w:lineRule="auto"/>
        <w:ind w:firstLine="4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4057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二〇一八年四月</w:t>
      </w:r>
      <w:r w:rsidR="001A19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十二</w:t>
      </w:r>
      <w:r w:rsidRPr="00B4057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  <w:r w:rsidRPr="00B40575">
        <w:rPr>
          <w:rFonts w:ascii="Arial" w:eastAsia="宋体" w:hAnsi="Arial" w:cs="Arial"/>
          <w:color w:val="000000"/>
          <w:kern w:val="0"/>
          <w:sz w:val="32"/>
          <w:szCs w:val="32"/>
        </w:rPr>
        <w:t> </w:t>
      </w:r>
    </w:p>
    <w:p w:rsidR="00B40575" w:rsidRPr="00B40575" w:rsidRDefault="00B40575" w:rsidP="00B40575">
      <w:pPr>
        <w:rPr>
          <w:sz w:val="40"/>
          <w:szCs w:val="40"/>
        </w:rPr>
      </w:pPr>
    </w:p>
    <w:sectPr w:rsidR="00B40575" w:rsidRPr="00B40575" w:rsidSect="00B44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CDF" w:rsidRDefault="000D7CDF" w:rsidP="00135CC4">
      <w:r>
        <w:separator/>
      </w:r>
    </w:p>
  </w:endnote>
  <w:endnote w:type="continuationSeparator" w:id="1">
    <w:p w:rsidR="000D7CDF" w:rsidRDefault="000D7CDF" w:rsidP="00135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CDF" w:rsidRDefault="000D7CDF" w:rsidP="00135CC4">
      <w:r>
        <w:separator/>
      </w:r>
    </w:p>
  </w:footnote>
  <w:footnote w:type="continuationSeparator" w:id="1">
    <w:p w:rsidR="000D7CDF" w:rsidRDefault="000D7CDF" w:rsidP="00135C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5CC4"/>
    <w:rsid w:val="000D7CDF"/>
    <w:rsid w:val="000E434B"/>
    <w:rsid w:val="00135CC4"/>
    <w:rsid w:val="001A19A3"/>
    <w:rsid w:val="00243422"/>
    <w:rsid w:val="003A262C"/>
    <w:rsid w:val="004E2B8C"/>
    <w:rsid w:val="006D71F5"/>
    <w:rsid w:val="00AB4EFF"/>
    <w:rsid w:val="00B40575"/>
    <w:rsid w:val="00B4466C"/>
    <w:rsid w:val="00CA3C68"/>
    <w:rsid w:val="00EA3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5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5C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5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5CC4"/>
    <w:rPr>
      <w:sz w:val="18"/>
      <w:szCs w:val="18"/>
    </w:rPr>
  </w:style>
  <w:style w:type="paragraph" w:styleId="a5">
    <w:name w:val="Normal (Web)"/>
    <w:basedOn w:val="a"/>
    <w:rsid w:val="00B40575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0832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83206691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6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138</Words>
  <Characters>792</Characters>
  <Application>Microsoft Office Word</Application>
  <DocSecurity>0</DocSecurity>
  <Lines>6</Lines>
  <Paragraphs>1</Paragraphs>
  <ScaleCrop>false</ScaleCrop>
  <Company>Microsoft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法正项目管理集团有限公司:法正项目管理集团有限公司</dc:creator>
  <cp:keywords/>
  <dc:description/>
  <cp:lastModifiedBy>法正项目管理集团有限公司:法正项目管理集团有限公司</cp:lastModifiedBy>
  <cp:revision>11</cp:revision>
  <dcterms:created xsi:type="dcterms:W3CDTF">2018-04-08T07:47:00Z</dcterms:created>
  <dcterms:modified xsi:type="dcterms:W3CDTF">2018-04-12T03:23:00Z</dcterms:modified>
</cp:coreProperties>
</file>