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FE" w:rsidRDefault="009168F7">
      <w:pPr>
        <w:pStyle w:val="a5"/>
        <w:spacing w:line="360" w:lineRule="auto"/>
        <w:jc w:val="center"/>
        <w:rPr>
          <w:rFonts w:ascii="华文中宋" w:eastAsia="华文中宋" w:hAnsi="华文中宋" w:cs="华文中宋"/>
          <w:b/>
          <w:bCs/>
          <w:kern w:val="0"/>
          <w:sz w:val="36"/>
          <w:szCs w:val="36"/>
        </w:rPr>
      </w:pPr>
      <w:r>
        <w:rPr>
          <w:rFonts w:ascii="华文中宋" w:eastAsia="华文中宋" w:hAnsi="华文中宋" w:cs="华文中宋" w:hint="eastAsia"/>
          <w:b/>
          <w:bCs/>
          <w:kern w:val="0"/>
          <w:sz w:val="36"/>
          <w:szCs w:val="36"/>
        </w:rPr>
        <w:t>1.</w:t>
      </w:r>
      <w:r>
        <w:rPr>
          <w:rFonts w:ascii="华文中宋" w:eastAsia="华文中宋" w:hAnsi="华文中宋" w:cs="华文中宋" w:hint="eastAsia"/>
          <w:b/>
          <w:bCs/>
          <w:kern w:val="0"/>
          <w:sz w:val="36"/>
          <w:szCs w:val="36"/>
        </w:rPr>
        <w:t>开标一览表</w:t>
      </w:r>
    </w:p>
    <w:p w:rsidR="009036FE" w:rsidRDefault="009168F7">
      <w:pPr>
        <w:spacing w:line="300" w:lineRule="exact"/>
        <w:rPr>
          <w:rFonts w:ascii="华文中宋" w:eastAsia="华文中宋" w:hAnsi="华文中宋" w:cs="华文中宋"/>
          <w:sz w:val="28"/>
          <w:szCs w:val="28"/>
        </w:rPr>
      </w:pPr>
      <w:r>
        <w:rPr>
          <w:rFonts w:ascii="华文中宋" w:eastAsia="华文中宋" w:hAnsi="华文中宋" w:cs="华文中宋" w:hint="eastAsia"/>
          <w:sz w:val="28"/>
          <w:szCs w:val="28"/>
        </w:rPr>
        <w:t>投标人名称：</w:t>
      </w:r>
      <w:r>
        <w:rPr>
          <w:rFonts w:ascii="华文中宋" w:eastAsia="华文中宋" w:hAnsi="华文中宋" w:cs="华文中宋" w:hint="eastAsia"/>
          <w:sz w:val="28"/>
          <w:szCs w:val="28"/>
          <w:u w:val="single"/>
        </w:rPr>
        <w:t xml:space="preserve"> </w:t>
      </w:r>
      <w:r>
        <w:rPr>
          <w:rFonts w:ascii="华文中宋" w:eastAsia="华文中宋" w:hAnsi="华文中宋" w:cs="华文中宋" w:hint="eastAsia"/>
          <w:color w:val="131313"/>
          <w:sz w:val="28"/>
          <w:szCs w:val="28"/>
          <w:u w:val="single"/>
          <w:shd w:val="clear" w:color="auto" w:fill="FFFFFF"/>
        </w:rPr>
        <w:t>郑州富特丽电子科技有限公司</w:t>
      </w:r>
      <w:r>
        <w:rPr>
          <w:rFonts w:ascii="华文中宋" w:eastAsia="华文中宋" w:hAnsi="华文中宋" w:cs="华文中宋" w:hint="eastAsia"/>
          <w:sz w:val="28"/>
          <w:szCs w:val="28"/>
          <w:u w:val="single"/>
        </w:rPr>
        <w:t xml:space="preserve"> </w:t>
      </w:r>
    </w:p>
    <w:p w:rsidR="009036FE" w:rsidRDefault="009168F7">
      <w:pPr>
        <w:pStyle w:val="a0"/>
        <w:ind w:firstLine="210"/>
        <w:rPr>
          <w:rFonts w:ascii="华文中宋" w:eastAsia="华文中宋" w:hAnsi="华文中宋" w:cs="华文中宋"/>
        </w:rPr>
      </w:pPr>
      <w:r>
        <w:rPr>
          <w:rFonts w:ascii="华文中宋" w:eastAsia="华文中宋" w:hAnsi="华文中宋" w:cs="华文中宋" w:hint="eastAsia"/>
        </w:rPr>
        <w:t xml:space="preserve"> </w:t>
      </w:r>
    </w:p>
    <w:tbl>
      <w:tblPr>
        <w:tblW w:w="9634" w:type="dxa"/>
        <w:jc w:val="center"/>
        <w:tblInd w:w="135" w:type="dxa"/>
        <w:tblLayout w:type="fixed"/>
        <w:tblLook w:val="04A0"/>
      </w:tblPr>
      <w:tblGrid>
        <w:gridCol w:w="863"/>
        <w:gridCol w:w="2339"/>
        <w:gridCol w:w="2649"/>
        <w:gridCol w:w="1234"/>
        <w:gridCol w:w="2159"/>
        <w:gridCol w:w="390"/>
      </w:tblGrid>
      <w:tr w:rsidR="009036FE">
        <w:trPr>
          <w:trHeight w:val="486"/>
          <w:jc w:val="center"/>
        </w:trPr>
        <w:tc>
          <w:tcPr>
            <w:tcW w:w="863" w:type="dxa"/>
            <w:tcBorders>
              <w:top w:val="single" w:sz="6" w:space="0" w:color="auto"/>
              <w:left w:val="single" w:sz="6" w:space="0" w:color="auto"/>
              <w:bottom w:val="single" w:sz="6" w:space="0" w:color="auto"/>
              <w:right w:val="single" w:sz="6" w:space="0" w:color="auto"/>
            </w:tcBorders>
            <w:vAlign w:val="center"/>
          </w:tcPr>
          <w:p w:rsidR="009036FE" w:rsidRDefault="009168F7">
            <w:pPr>
              <w:spacing w:line="30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标段（包）</w:t>
            </w:r>
          </w:p>
        </w:tc>
        <w:tc>
          <w:tcPr>
            <w:tcW w:w="2339" w:type="dxa"/>
            <w:tcBorders>
              <w:top w:val="single" w:sz="6" w:space="0" w:color="auto"/>
              <w:left w:val="nil"/>
              <w:bottom w:val="single" w:sz="6" w:space="0" w:color="auto"/>
              <w:right w:val="single" w:sz="6" w:space="0" w:color="auto"/>
            </w:tcBorders>
            <w:vAlign w:val="center"/>
          </w:tcPr>
          <w:p w:rsidR="009036FE" w:rsidRDefault="009168F7">
            <w:pPr>
              <w:spacing w:line="30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项目名称</w:t>
            </w:r>
          </w:p>
        </w:tc>
        <w:tc>
          <w:tcPr>
            <w:tcW w:w="2649" w:type="dxa"/>
            <w:tcBorders>
              <w:top w:val="single" w:sz="6" w:space="0" w:color="auto"/>
              <w:left w:val="nil"/>
              <w:bottom w:val="single" w:sz="6" w:space="0" w:color="auto"/>
              <w:right w:val="single" w:sz="6" w:space="0" w:color="auto"/>
            </w:tcBorders>
            <w:vAlign w:val="center"/>
          </w:tcPr>
          <w:p w:rsidR="009036FE" w:rsidRDefault="009168F7">
            <w:pPr>
              <w:spacing w:line="30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投标报价</w:t>
            </w:r>
          </w:p>
        </w:tc>
        <w:tc>
          <w:tcPr>
            <w:tcW w:w="1234" w:type="dxa"/>
            <w:tcBorders>
              <w:top w:val="single" w:sz="6" w:space="0" w:color="auto"/>
              <w:left w:val="nil"/>
              <w:bottom w:val="single" w:sz="6" w:space="0" w:color="auto"/>
              <w:right w:val="single" w:sz="6" w:space="0" w:color="auto"/>
            </w:tcBorders>
            <w:vAlign w:val="center"/>
          </w:tcPr>
          <w:p w:rsidR="009036FE" w:rsidRDefault="009168F7">
            <w:pPr>
              <w:spacing w:line="30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交货期</w:t>
            </w:r>
          </w:p>
        </w:tc>
        <w:tc>
          <w:tcPr>
            <w:tcW w:w="2159" w:type="dxa"/>
            <w:tcBorders>
              <w:top w:val="single" w:sz="6" w:space="0" w:color="auto"/>
              <w:left w:val="nil"/>
              <w:bottom w:val="single" w:sz="6" w:space="0" w:color="auto"/>
              <w:right w:val="single" w:sz="6" w:space="0" w:color="auto"/>
            </w:tcBorders>
            <w:vAlign w:val="center"/>
          </w:tcPr>
          <w:p w:rsidR="009036FE" w:rsidRDefault="009168F7">
            <w:pPr>
              <w:spacing w:line="30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投标有效期</w:t>
            </w:r>
          </w:p>
        </w:tc>
        <w:tc>
          <w:tcPr>
            <w:tcW w:w="390" w:type="dxa"/>
            <w:tcBorders>
              <w:top w:val="single" w:sz="6" w:space="0" w:color="auto"/>
              <w:left w:val="nil"/>
              <w:bottom w:val="single" w:sz="6" w:space="0" w:color="auto"/>
              <w:right w:val="single" w:sz="6" w:space="0" w:color="auto"/>
            </w:tcBorders>
            <w:vAlign w:val="center"/>
          </w:tcPr>
          <w:p w:rsidR="009036FE" w:rsidRDefault="009168F7">
            <w:pPr>
              <w:spacing w:line="30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备注</w:t>
            </w:r>
          </w:p>
        </w:tc>
      </w:tr>
      <w:tr w:rsidR="009036FE">
        <w:trPr>
          <w:trHeight w:val="463"/>
          <w:jc w:val="center"/>
        </w:trPr>
        <w:tc>
          <w:tcPr>
            <w:tcW w:w="863" w:type="dxa"/>
            <w:tcBorders>
              <w:top w:val="single" w:sz="6" w:space="0" w:color="auto"/>
              <w:left w:val="single" w:sz="6" w:space="0" w:color="auto"/>
              <w:bottom w:val="single" w:sz="6" w:space="0" w:color="auto"/>
              <w:right w:val="single" w:sz="6" w:space="0" w:color="auto"/>
            </w:tcBorders>
            <w:vAlign w:val="center"/>
          </w:tcPr>
          <w:p w:rsidR="009036FE" w:rsidRDefault="009168F7">
            <w:pPr>
              <w:autoSpaceDE w:val="0"/>
              <w:autoSpaceDN w:val="0"/>
              <w:adjustRightInd w:val="0"/>
              <w:spacing w:line="48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C</w:t>
            </w:r>
            <w:r>
              <w:rPr>
                <w:rFonts w:ascii="华文中宋" w:eastAsia="华文中宋" w:hAnsi="华文中宋" w:cs="华文中宋" w:hint="eastAsia"/>
                <w:sz w:val="20"/>
                <w:szCs w:val="20"/>
              </w:rPr>
              <w:t>包</w:t>
            </w:r>
          </w:p>
        </w:tc>
        <w:tc>
          <w:tcPr>
            <w:tcW w:w="2339" w:type="dxa"/>
            <w:tcBorders>
              <w:top w:val="single" w:sz="6" w:space="0" w:color="auto"/>
              <w:left w:val="nil"/>
              <w:bottom w:val="single" w:sz="6" w:space="0" w:color="auto"/>
              <w:right w:val="single" w:sz="6" w:space="0" w:color="auto"/>
            </w:tcBorders>
            <w:vAlign w:val="center"/>
          </w:tcPr>
          <w:p w:rsidR="009036FE" w:rsidRDefault="009168F7">
            <w:pPr>
              <w:autoSpaceDE w:val="0"/>
              <w:autoSpaceDN w:val="0"/>
              <w:adjustRightInd w:val="0"/>
              <w:spacing w:line="480" w:lineRule="exact"/>
              <w:jc w:val="center"/>
              <w:rPr>
                <w:rFonts w:ascii="华文中宋" w:eastAsia="华文中宋" w:hAnsi="华文中宋" w:cs="华文中宋"/>
                <w:sz w:val="20"/>
                <w:szCs w:val="20"/>
              </w:rPr>
            </w:pPr>
            <w:r>
              <w:rPr>
                <w:rFonts w:ascii="华文中宋" w:eastAsia="华文中宋" w:hAnsi="华文中宋" w:cs="华文中宋" w:hint="eastAsia"/>
                <w:sz w:val="20"/>
                <w:szCs w:val="20"/>
              </w:rPr>
              <w:t>鄢陵县教育园区初中部音响设备监控</w:t>
            </w:r>
            <w:proofErr w:type="gramStart"/>
            <w:r>
              <w:rPr>
                <w:rFonts w:ascii="华文中宋" w:eastAsia="华文中宋" w:hAnsi="华文中宋" w:cs="华文中宋" w:hint="eastAsia"/>
                <w:sz w:val="20"/>
                <w:szCs w:val="20"/>
              </w:rPr>
              <w:t>设备县</w:t>
            </w:r>
            <w:proofErr w:type="gramEnd"/>
            <w:r>
              <w:rPr>
                <w:rFonts w:ascii="华文中宋" w:eastAsia="华文中宋" w:hAnsi="华文中宋" w:cs="华文中宋" w:hint="eastAsia"/>
                <w:sz w:val="20"/>
                <w:szCs w:val="20"/>
              </w:rPr>
              <w:t>一高电脑一体机采购</w:t>
            </w:r>
          </w:p>
        </w:tc>
        <w:tc>
          <w:tcPr>
            <w:tcW w:w="2649" w:type="dxa"/>
            <w:tcBorders>
              <w:top w:val="single" w:sz="6" w:space="0" w:color="auto"/>
              <w:left w:val="nil"/>
              <w:bottom w:val="single" w:sz="6" w:space="0" w:color="auto"/>
              <w:right w:val="single" w:sz="6" w:space="0" w:color="auto"/>
            </w:tcBorders>
            <w:vAlign w:val="center"/>
          </w:tcPr>
          <w:p w:rsidR="009036FE" w:rsidRDefault="009168F7">
            <w:pPr>
              <w:autoSpaceDE w:val="0"/>
              <w:autoSpaceDN w:val="0"/>
              <w:adjustRightInd w:val="0"/>
              <w:spacing w:line="480" w:lineRule="exact"/>
              <w:jc w:val="left"/>
              <w:rPr>
                <w:rFonts w:ascii="华文中宋" w:eastAsia="华文中宋" w:hAnsi="华文中宋" w:cs="华文中宋"/>
                <w:sz w:val="20"/>
                <w:szCs w:val="20"/>
              </w:rPr>
            </w:pPr>
            <w:r>
              <w:rPr>
                <w:rFonts w:ascii="华文中宋" w:eastAsia="华文中宋" w:hAnsi="华文中宋" w:cs="华文中宋" w:hint="eastAsia"/>
                <w:sz w:val="20"/>
                <w:szCs w:val="20"/>
              </w:rPr>
              <w:t>大写：</w:t>
            </w:r>
            <w:r>
              <w:rPr>
                <w:rFonts w:ascii="华文中宋" w:eastAsia="华文中宋" w:hAnsi="华文中宋" w:cs="华文中宋" w:hint="eastAsia"/>
                <w:sz w:val="20"/>
                <w:szCs w:val="20"/>
              </w:rPr>
              <w:t>捌拾陆万叁仟捌佰元整</w:t>
            </w:r>
            <w:r>
              <w:rPr>
                <w:rFonts w:ascii="华文中宋" w:eastAsia="华文中宋" w:hAnsi="华文中宋" w:cs="华文中宋" w:hint="eastAsia"/>
                <w:sz w:val="20"/>
                <w:szCs w:val="20"/>
              </w:rPr>
              <w:t xml:space="preserve">  </w:t>
            </w:r>
          </w:p>
          <w:p w:rsidR="009036FE" w:rsidRDefault="009168F7">
            <w:pPr>
              <w:autoSpaceDE w:val="0"/>
              <w:autoSpaceDN w:val="0"/>
              <w:adjustRightInd w:val="0"/>
              <w:spacing w:line="480" w:lineRule="exact"/>
              <w:jc w:val="left"/>
              <w:rPr>
                <w:rFonts w:ascii="华文中宋" w:eastAsia="华文中宋" w:hAnsi="华文中宋" w:cs="华文中宋"/>
                <w:sz w:val="20"/>
                <w:szCs w:val="20"/>
              </w:rPr>
            </w:pPr>
            <w:r>
              <w:rPr>
                <w:rFonts w:ascii="华文中宋" w:eastAsia="华文中宋" w:hAnsi="华文中宋" w:cs="华文中宋" w:hint="eastAsia"/>
                <w:sz w:val="20"/>
                <w:szCs w:val="20"/>
              </w:rPr>
              <w:t>小写：</w:t>
            </w:r>
            <w:r>
              <w:rPr>
                <w:rFonts w:ascii="华文中宋" w:eastAsia="华文中宋" w:hAnsi="华文中宋" w:cs="华文中宋" w:hint="eastAsia"/>
                <w:sz w:val="20"/>
                <w:szCs w:val="20"/>
              </w:rPr>
              <w:t>863800.00</w:t>
            </w:r>
            <w:r>
              <w:rPr>
                <w:rFonts w:ascii="华文中宋" w:eastAsia="华文中宋" w:hAnsi="华文中宋" w:cs="华文中宋" w:hint="eastAsia"/>
                <w:sz w:val="20"/>
                <w:szCs w:val="20"/>
              </w:rPr>
              <w:t>元</w:t>
            </w:r>
          </w:p>
        </w:tc>
        <w:tc>
          <w:tcPr>
            <w:tcW w:w="1234" w:type="dxa"/>
            <w:tcBorders>
              <w:top w:val="single" w:sz="6" w:space="0" w:color="auto"/>
              <w:left w:val="nil"/>
              <w:bottom w:val="single" w:sz="6" w:space="0" w:color="auto"/>
              <w:right w:val="single" w:sz="6" w:space="0" w:color="auto"/>
            </w:tcBorders>
            <w:vAlign w:val="center"/>
          </w:tcPr>
          <w:p w:rsidR="009036FE" w:rsidRDefault="009168F7">
            <w:pPr>
              <w:spacing w:line="360" w:lineRule="auto"/>
              <w:contextualSpacing/>
              <w:jc w:val="center"/>
              <w:rPr>
                <w:rFonts w:ascii="华文中宋" w:eastAsia="华文中宋" w:hAnsi="华文中宋" w:cs="华文中宋"/>
                <w:sz w:val="20"/>
                <w:szCs w:val="20"/>
              </w:rPr>
            </w:pPr>
            <w:r>
              <w:rPr>
                <w:rFonts w:ascii="华文中宋" w:eastAsia="华文中宋" w:hAnsi="华文中宋" w:cs="华文中宋" w:hint="eastAsia"/>
                <w:sz w:val="20"/>
                <w:szCs w:val="20"/>
              </w:rPr>
              <w:t>合同签订后</w:t>
            </w:r>
            <w:r>
              <w:rPr>
                <w:rFonts w:ascii="华文中宋" w:eastAsia="华文中宋" w:hAnsi="华文中宋" w:cs="华文中宋" w:hint="eastAsia"/>
                <w:sz w:val="20"/>
                <w:szCs w:val="20"/>
              </w:rPr>
              <w:t>60</w:t>
            </w:r>
            <w:r>
              <w:rPr>
                <w:rFonts w:ascii="华文中宋" w:eastAsia="华文中宋" w:hAnsi="华文中宋" w:cs="华文中宋" w:hint="eastAsia"/>
                <w:sz w:val="20"/>
                <w:szCs w:val="20"/>
              </w:rPr>
              <w:t>日历天</w:t>
            </w:r>
          </w:p>
          <w:p w:rsidR="009036FE" w:rsidRDefault="009036FE">
            <w:pPr>
              <w:autoSpaceDE w:val="0"/>
              <w:autoSpaceDN w:val="0"/>
              <w:adjustRightInd w:val="0"/>
              <w:spacing w:line="480" w:lineRule="exact"/>
              <w:ind w:firstLine="240"/>
              <w:jc w:val="center"/>
              <w:rPr>
                <w:rFonts w:ascii="华文中宋" w:eastAsia="华文中宋" w:hAnsi="华文中宋" w:cs="华文中宋"/>
                <w:sz w:val="20"/>
                <w:szCs w:val="20"/>
              </w:rPr>
            </w:pPr>
          </w:p>
        </w:tc>
        <w:tc>
          <w:tcPr>
            <w:tcW w:w="2159" w:type="dxa"/>
            <w:tcBorders>
              <w:top w:val="single" w:sz="6" w:space="0" w:color="auto"/>
              <w:left w:val="nil"/>
              <w:bottom w:val="single" w:sz="6" w:space="0" w:color="auto"/>
              <w:right w:val="single" w:sz="6" w:space="0" w:color="auto"/>
            </w:tcBorders>
            <w:vAlign w:val="center"/>
          </w:tcPr>
          <w:p w:rsidR="009036FE" w:rsidRDefault="009168F7">
            <w:pPr>
              <w:autoSpaceDE w:val="0"/>
              <w:autoSpaceDN w:val="0"/>
              <w:adjustRightInd w:val="0"/>
              <w:spacing w:line="480" w:lineRule="exact"/>
              <w:ind w:firstLine="240"/>
              <w:jc w:val="center"/>
              <w:rPr>
                <w:rFonts w:ascii="华文中宋" w:eastAsia="华文中宋" w:hAnsi="华文中宋" w:cs="华文中宋"/>
                <w:sz w:val="20"/>
                <w:szCs w:val="20"/>
              </w:rPr>
            </w:pPr>
            <w:r>
              <w:rPr>
                <w:rFonts w:ascii="华文中宋" w:eastAsia="华文中宋" w:hAnsi="华文中宋" w:cs="华文中宋" w:hint="eastAsia"/>
                <w:sz w:val="20"/>
                <w:szCs w:val="20"/>
              </w:rPr>
              <w:t>60</w:t>
            </w:r>
            <w:r>
              <w:rPr>
                <w:rFonts w:ascii="华文中宋" w:eastAsia="华文中宋" w:hAnsi="华文中宋" w:cs="华文中宋" w:hint="eastAsia"/>
                <w:sz w:val="20"/>
                <w:szCs w:val="20"/>
              </w:rPr>
              <w:t>天（自</w:t>
            </w:r>
            <w:r>
              <w:rPr>
                <w:rFonts w:ascii="华文中宋" w:eastAsia="华文中宋" w:hAnsi="华文中宋" w:cs="华文中宋" w:hint="eastAsia"/>
                <w:kern w:val="0"/>
                <w:sz w:val="20"/>
                <w:szCs w:val="20"/>
              </w:rPr>
              <w:t>提交投标文件的截止之日起算</w:t>
            </w:r>
            <w:r>
              <w:rPr>
                <w:rFonts w:ascii="华文中宋" w:eastAsia="华文中宋" w:hAnsi="华文中宋" w:cs="华文中宋" w:hint="eastAsia"/>
                <w:sz w:val="20"/>
                <w:szCs w:val="20"/>
              </w:rPr>
              <w:t>）</w:t>
            </w:r>
          </w:p>
        </w:tc>
        <w:tc>
          <w:tcPr>
            <w:tcW w:w="390" w:type="dxa"/>
            <w:tcBorders>
              <w:top w:val="single" w:sz="6" w:space="0" w:color="auto"/>
              <w:left w:val="nil"/>
              <w:bottom w:val="single" w:sz="6" w:space="0" w:color="auto"/>
              <w:right w:val="single" w:sz="6" w:space="0" w:color="auto"/>
            </w:tcBorders>
            <w:vAlign w:val="center"/>
          </w:tcPr>
          <w:p w:rsidR="009036FE" w:rsidRDefault="009036FE">
            <w:pPr>
              <w:autoSpaceDE w:val="0"/>
              <w:autoSpaceDN w:val="0"/>
              <w:adjustRightInd w:val="0"/>
              <w:spacing w:line="480" w:lineRule="exact"/>
              <w:ind w:firstLine="240"/>
              <w:rPr>
                <w:rFonts w:ascii="华文中宋" w:eastAsia="华文中宋" w:hAnsi="华文中宋" w:cs="华文中宋"/>
                <w:sz w:val="20"/>
                <w:szCs w:val="20"/>
              </w:rPr>
            </w:pPr>
          </w:p>
        </w:tc>
      </w:tr>
      <w:tr w:rsidR="009036FE">
        <w:trPr>
          <w:trHeight w:val="463"/>
          <w:jc w:val="center"/>
        </w:trPr>
        <w:tc>
          <w:tcPr>
            <w:tcW w:w="863" w:type="dxa"/>
            <w:tcBorders>
              <w:top w:val="single" w:sz="6" w:space="0" w:color="auto"/>
              <w:left w:val="single" w:sz="6" w:space="0" w:color="auto"/>
              <w:bottom w:val="single" w:sz="6" w:space="0" w:color="auto"/>
              <w:right w:val="single" w:sz="6" w:space="0" w:color="auto"/>
            </w:tcBorders>
            <w:vAlign w:val="center"/>
          </w:tcPr>
          <w:p w:rsidR="009036FE" w:rsidRDefault="009036FE">
            <w:pPr>
              <w:autoSpaceDE w:val="0"/>
              <w:autoSpaceDN w:val="0"/>
              <w:adjustRightInd w:val="0"/>
              <w:spacing w:line="480" w:lineRule="exact"/>
              <w:ind w:firstLine="240"/>
              <w:jc w:val="center"/>
              <w:rPr>
                <w:rFonts w:ascii="华文中宋" w:eastAsia="华文中宋" w:hAnsi="华文中宋" w:cs="华文中宋"/>
                <w:sz w:val="20"/>
                <w:szCs w:val="20"/>
              </w:rPr>
            </w:pPr>
          </w:p>
        </w:tc>
        <w:tc>
          <w:tcPr>
            <w:tcW w:w="2339" w:type="dxa"/>
            <w:tcBorders>
              <w:top w:val="single" w:sz="6" w:space="0" w:color="auto"/>
              <w:left w:val="nil"/>
              <w:bottom w:val="single" w:sz="6" w:space="0" w:color="auto"/>
              <w:right w:val="single" w:sz="6" w:space="0" w:color="auto"/>
            </w:tcBorders>
            <w:vAlign w:val="center"/>
          </w:tcPr>
          <w:p w:rsidR="009036FE" w:rsidRDefault="009036FE">
            <w:pPr>
              <w:autoSpaceDE w:val="0"/>
              <w:autoSpaceDN w:val="0"/>
              <w:adjustRightInd w:val="0"/>
              <w:spacing w:line="480" w:lineRule="exact"/>
              <w:ind w:firstLine="240"/>
              <w:jc w:val="center"/>
              <w:rPr>
                <w:rFonts w:ascii="华文中宋" w:eastAsia="华文中宋" w:hAnsi="华文中宋" w:cs="华文中宋"/>
                <w:sz w:val="20"/>
                <w:szCs w:val="20"/>
              </w:rPr>
            </w:pPr>
          </w:p>
        </w:tc>
        <w:tc>
          <w:tcPr>
            <w:tcW w:w="2649" w:type="dxa"/>
            <w:tcBorders>
              <w:top w:val="single" w:sz="6" w:space="0" w:color="auto"/>
              <w:left w:val="nil"/>
              <w:bottom w:val="single" w:sz="6" w:space="0" w:color="auto"/>
              <w:right w:val="single" w:sz="6" w:space="0" w:color="auto"/>
            </w:tcBorders>
            <w:vAlign w:val="center"/>
          </w:tcPr>
          <w:p w:rsidR="009036FE" w:rsidRDefault="009036FE">
            <w:pPr>
              <w:autoSpaceDE w:val="0"/>
              <w:autoSpaceDN w:val="0"/>
              <w:adjustRightInd w:val="0"/>
              <w:spacing w:line="480" w:lineRule="exact"/>
              <w:jc w:val="center"/>
              <w:rPr>
                <w:rFonts w:ascii="华文中宋" w:eastAsia="华文中宋" w:hAnsi="华文中宋" w:cs="华文中宋"/>
                <w:sz w:val="20"/>
                <w:szCs w:val="20"/>
              </w:rPr>
            </w:pPr>
          </w:p>
        </w:tc>
        <w:tc>
          <w:tcPr>
            <w:tcW w:w="1234" w:type="dxa"/>
            <w:tcBorders>
              <w:top w:val="single" w:sz="6" w:space="0" w:color="auto"/>
              <w:left w:val="nil"/>
              <w:bottom w:val="single" w:sz="6" w:space="0" w:color="auto"/>
              <w:right w:val="single" w:sz="6" w:space="0" w:color="auto"/>
            </w:tcBorders>
            <w:vAlign w:val="center"/>
          </w:tcPr>
          <w:p w:rsidR="009036FE" w:rsidRDefault="009036FE">
            <w:pPr>
              <w:autoSpaceDE w:val="0"/>
              <w:autoSpaceDN w:val="0"/>
              <w:adjustRightInd w:val="0"/>
              <w:spacing w:line="480" w:lineRule="exact"/>
              <w:ind w:firstLine="240"/>
              <w:jc w:val="center"/>
              <w:rPr>
                <w:rFonts w:ascii="华文中宋" w:eastAsia="华文中宋" w:hAnsi="华文中宋" w:cs="华文中宋"/>
                <w:sz w:val="20"/>
                <w:szCs w:val="20"/>
              </w:rPr>
            </w:pPr>
          </w:p>
        </w:tc>
        <w:tc>
          <w:tcPr>
            <w:tcW w:w="2159" w:type="dxa"/>
            <w:tcBorders>
              <w:top w:val="single" w:sz="6" w:space="0" w:color="auto"/>
              <w:left w:val="nil"/>
              <w:bottom w:val="single" w:sz="6" w:space="0" w:color="auto"/>
              <w:right w:val="single" w:sz="6" w:space="0" w:color="auto"/>
            </w:tcBorders>
            <w:vAlign w:val="center"/>
          </w:tcPr>
          <w:p w:rsidR="009036FE" w:rsidRDefault="009036FE">
            <w:pPr>
              <w:autoSpaceDE w:val="0"/>
              <w:autoSpaceDN w:val="0"/>
              <w:adjustRightInd w:val="0"/>
              <w:spacing w:line="480" w:lineRule="exact"/>
              <w:ind w:firstLine="240"/>
              <w:jc w:val="center"/>
              <w:rPr>
                <w:rFonts w:ascii="华文中宋" w:eastAsia="华文中宋" w:hAnsi="华文中宋" w:cs="华文中宋"/>
                <w:sz w:val="20"/>
                <w:szCs w:val="20"/>
              </w:rPr>
            </w:pPr>
          </w:p>
        </w:tc>
        <w:tc>
          <w:tcPr>
            <w:tcW w:w="390" w:type="dxa"/>
            <w:tcBorders>
              <w:top w:val="single" w:sz="6" w:space="0" w:color="auto"/>
              <w:left w:val="nil"/>
              <w:bottom w:val="single" w:sz="6" w:space="0" w:color="auto"/>
              <w:right w:val="single" w:sz="6" w:space="0" w:color="auto"/>
            </w:tcBorders>
            <w:vAlign w:val="center"/>
          </w:tcPr>
          <w:p w:rsidR="009036FE" w:rsidRDefault="009036FE">
            <w:pPr>
              <w:autoSpaceDE w:val="0"/>
              <w:autoSpaceDN w:val="0"/>
              <w:adjustRightInd w:val="0"/>
              <w:spacing w:line="480" w:lineRule="exact"/>
              <w:ind w:firstLine="240"/>
              <w:rPr>
                <w:rFonts w:ascii="华文中宋" w:eastAsia="华文中宋" w:hAnsi="华文中宋" w:cs="华文中宋"/>
                <w:sz w:val="20"/>
                <w:szCs w:val="20"/>
              </w:rPr>
            </w:pPr>
          </w:p>
        </w:tc>
      </w:tr>
    </w:tbl>
    <w:p w:rsidR="009036FE" w:rsidRPr="003B2A90" w:rsidRDefault="009168F7" w:rsidP="003B2A90">
      <w:pPr>
        <w:spacing w:line="300" w:lineRule="exact"/>
        <w:rPr>
          <w:rFonts w:ascii="华文中宋" w:eastAsia="华文中宋" w:hAnsi="华文中宋" w:cs="华文中宋"/>
          <w:sz w:val="24"/>
          <w:szCs w:val="24"/>
        </w:rPr>
      </w:pPr>
      <w:r>
        <w:rPr>
          <w:rFonts w:ascii="华文中宋" w:eastAsia="华文中宋" w:hAnsi="华文中宋" w:cs="华文中宋" w:hint="eastAsia"/>
          <w:sz w:val="24"/>
          <w:szCs w:val="24"/>
        </w:rPr>
        <w:t xml:space="preserve"> </w:t>
      </w:r>
    </w:p>
    <w:p w:rsidR="009036FE" w:rsidRDefault="009036FE">
      <w:pPr>
        <w:autoSpaceDE w:val="0"/>
        <w:autoSpaceDN w:val="0"/>
        <w:adjustRightInd w:val="0"/>
        <w:spacing w:line="360" w:lineRule="auto"/>
        <w:jc w:val="center"/>
        <w:outlineLvl w:val="0"/>
        <w:rPr>
          <w:rFonts w:ascii="华文中宋" w:eastAsia="华文中宋" w:hAnsi="华文中宋" w:cs="华文中宋"/>
          <w:b/>
          <w:bCs/>
          <w:kern w:val="0"/>
          <w:sz w:val="36"/>
          <w:szCs w:val="36"/>
        </w:rPr>
      </w:pPr>
    </w:p>
    <w:p w:rsidR="009036FE" w:rsidRDefault="009036FE">
      <w:pPr>
        <w:autoSpaceDE w:val="0"/>
        <w:autoSpaceDN w:val="0"/>
        <w:adjustRightInd w:val="0"/>
        <w:spacing w:line="360" w:lineRule="auto"/>
        <w:jc w:val="center"/>
        <w:outlineLvl w:val="0"/>
        <w:rPr>
          <w:rFonts w:ascii="华文中宋" w:eastAsia="华文中宋" w:hAnsi="华文中宋" w:cs="华文中宋"/>
          <w:b/>
          <w:bCs/>
          <w:kern w:val="0"/>
          <w:sz w:val="36"/>
          <w:szCs w:val="36"/>
        </w:rPr>
        <w:sectPr w:rsidR="009036FE">
          <w:footerReference w:type="default" r:id="rId8"/>
          <w:pgSz w:w="11906" w:h="16838"/>
          <w:pgMar w:top="1440" w:right="1800" w:bottom="1440" w:left="1800" w:header="708" w:footer="708" w:gutter="0"/>
          <w:pgNumType w:fmt="chineseCounting" w:start="1"/>
          <w:cols w:space="708"/>
          <w:docGrid w:type="lines" w:linePitch="360"/>
        </w:sectPr>
      </w:pPr>
    </w:p>
    <w:p w:rsidR="009036FE" w:rsidRDefault="009168F7">
      <w:pPr>
        <w:autoSpaceDE w:val="0"/>
        <w:autoSpaceDN w:val="0"/>
        <w:adjustRightInd w:val="0"/>
        <w:spacing w:line="360" w:lineRule="auto"/>
        <w:jc w:val="center"/>
        <w:outlineLvl w:val="0"/>
        <w:rPr>
          <w:rFonts w:ascii="华文中宋" w:eastAsia="华文中宋" w:hAnsi="华文中宋" w:cs="华文中宋"/>
          <w:b/>
          <w:bCs/>
          <w:kern w:val="0"/>
          <w:sz w:val="36"/>
          <w:szCs w:val="36"/>
        </w:rPr>
      </w:pPr>
      <w:r>
        <w:rPr>
          <w:rFonts w:ascii="华文中宋" w:eastAsia="华文中宋" w:hAnsi="华文中宋" w:cs="华文中宋" w:hint="eastAsia"/>
          <w:b/>
          <w:bCs/>
          <w:kern w:val="0"/>
          <w:sz w:val="36"/>
          <w:szCs w:val="36"/>
        </w:rPr>
        <w:lastRenderedPageBreak/>
        <w:t>2.</w:t>
      </w:r>
      <w:r>
        <w:rPr>
          <w:rFonts w:ascii="华文中宋" w:eastAsia="华文中宋" w:hAnsi="华文中宋" w:cs="华文中宋" w:hint="eastAsia"/>
          <w:b/>
          <w:bCs/>
          <w:kern w:val="0"/>
          <w:sz w:val="36"/>
          <w:szCs w:val="36"/>
        </w:rPr>
        <w:t>投标分项报价一览表</w:t>
      </w:r>
    </w:p>
    <w:tbl>
      <w:tblPr>
        <w:tblW w:w="1388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788"/>
        <w:gridCol w:w="1033"/>
        <w:gridCol w:w="937"/>
        <w:gridCol w:w="919"/>
        <w:gridCol w:w="5663"/>
        <w:gridCol w:w="787"/>
        <w:gridCol w:w="713"/>
        <w:gridCol w:w="975"/>
        <w:gridCol w:w="1181"/>
        <w:gridCol w:w="884"/>
      </w:tblGrid>
      <w:tr w:rsidR="009036FE">
        <w:trPr>
          <w:trHeight w:val="1123"/>
          <w:jc w:val="center"/>
        </w:trPr>
        <w:tc>
          <w:tcPr>
            <w:tcW w:w="788"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序号</w:t>
            </w:r>
          </w:p>
        </w:tc>
        <w:tc>
          <w:tcPr>
            <w:tcW w:w="1033"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名称</w:t>
            </w:r>
          </w:p>
        </w:tc>
        <w:tc>
          <w:tcPr>
            <w:tcW w:w="937" w:type="dxa"/>
            <w:tcBorders>
              <w:tl2br w:val="nil"/>
              <w:tr2bl w:val="nil"/>
            </w:tcBorders>
            <w:vAlign w:val="center"/>
          </w:tcPr>
          <w:p w:rsidR="009036FE" w:rsidRDefault="009168F7">
            <w:pPr>
              <w:autoSpaceDE w:val="0"/>
              <w:autoSpaceDN w:val="0"/>
              <w:adjustRightInd w:val="0"/>
              <w:spacing w:line="360" w:lineRule="auto"/>
              <w:ind w:firstLine="120"/>
              <w:jc w:val="center"/>
              <w:rPr>
                <w:rFonts w:ascii="华文中宋" w:eastAsia="华文中宋" w:hAnsi="华文中宋" w:cs="华文中宋"/>
                <w:sz w:val="16"/>
                <w:szCs w:val="16"/>
              </w:rPr>
            </w:pPr>
            <w:r>
              <w:rPr>
                <w:rFonts w:ascii="华文中宋" w:eastAsia="华文中宋" w:hAnsi="华文中宋" w:cs="华文中宋" w:hint="eastAsia"/>
                <w:sz w:val="16"/>
                <w:szCs w:val="16"/>
              </w:rPr>
              <w:t>品牌</w:t>
            </w:r>
          </w:p>
        </w:tc>
        <w:tc>
          <w:tcPr>
            <w:tcW w:w="919"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型号</w:t>
            </w:r>
          </w:p>
        </w:tc>
        <w:tc>
          <w:tcPr>
            <w:tcW w:w="5663"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技术参数</w:t>
            </w:r>
          </w:p>
        </w:tc>
        <w:tc>
          <w:tcPr>
            <w:tcW w:w="787"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单位</w:t>
            </w:r>
          </w:p>
        </w:tc>
        <w:tc>
          <w:tcPr>
            <w:tcW w:w="713"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数量</w:t>
            </w:r>
          </w:p>
        </w:tc>
        <w:tc>
          <w:tcPr>
            <w:tcW w:w="975"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单价</w:t>
            </w:r>
          </w:p>
        </w:tc>
        <w:tc>
          <w:tcPr>
            <w:tcW w:w="1181" w:type="dxa"/>
            <w:tcBorders>
              <w:tl2br w:val="nil"/>
              <w:tr2bl w:val="nil"/>
            </w:tcBorders>
            <w:vAlign w:val="center"/>
          </w:tcPr>
          <w:p w:rsidR="009036FE" w:rsidRDefault="009168F7">
            <w:pPr>
              <w:autoSpaceDE w:val="0"/>
              <w:autoSpaceDN w:val="0"/>
              <w:adjustRightInd w:val="0"/>
              <w:spacing w:line="360" w:lineRule="auto"/>
              <w:ind w:firstLine="120"/>
              <w:jc w:val="center"/>
              <w:rPr>
                <w:rFonts w:ascii="华文中宋" w:eastAsia="华文中宋" w:hAnsi="华文中宋" w:cs="华文中宋"/>
                <w:sz w:val="16"/>
                <w:szCs w:val="16"/>
              </w:rPr>
            </w:pPr>
            <w:r>
              <w:rPr>
                <w:rFonts w:ascii="华文中宋" w:eastAsia="华文中宋" w:hAnsi="华文中宋" w:cs="华文中宋" w:hint="eastAsia"/>
                <w:sz w:val="16"/>
                <w:szCs w:val="16"/>
              </w:rPr>
              <w:t>总价</w:t>
            </w:r>
          </w:p>
        </w:tc>
        <w:tc>
          <w:tcPr>
            <w:tcW w:w="884" w:type="dxa"/>
            <w:tcBorders>
              <w:tl2br w:val="nil"/>
              <w:tr2bl w:val="nil"/>
            </w:tcBorders>
            <w:vAlign w:val="center"/>
          </w:tcPr>
          <w:p w:rsidR="009036FE" w:rsidRDefault="009168F7">
            <w:pPr>
              <w:autoSpaceDE w:val="0"/>
              <w:autoSpaceDN w:val="0"/>
              <w:adjustRightInd w:val="0"/>
              <w:spacing w:line="360" w:lineRule="auto"/>
              <w:ind w:left="120" w:hanging="120"/>
              <w:jc w:val="center"/>
              <w:rPr>
                <w:rFonts w:ascii="华文中宋" w:eastAsia="华文中宋" w:hAnsi="华文中宋" w:cs="华文中宋"/>
                <w:sz w:val="16"/>
                <w:szCs w:val="16"/>
              </w:rPr>
            </w:pPr>
            <w:r>
              <w:rPr>
                <w:rFonts w:ascii="华文中宋" w:eastAsia="华文中宋" w:hAnsi="华文中宋" w:cs="华文中宋" w:hint="eastAsia"/>
                <w:sz w:val="16"/>
                <w:szCs w:val="16"/>
              </w:rPr>
              <w:t>产地及</w:t>
            </w:r>
          </w:p>
          <w:p w:rsidR="009036FE" w:rsidRDefault="009168F7">
            <w:pPr>
              <w:autoSpaceDE w:val="0"/>
              <w:autoSpaceDN w:val="0"/>
              <w:adjustRightInd w:val="0"/>
              <w:spacing w:line="360" w:lineRule="auto"/>
              <w:ind w:left="120" w:hanging="120"/>
              <w:jc w:val="center"/>
              <w:rPr>
                <w:rFonts w:ascii="华文中宋" w:eastAsia="华文中宋" w:hAnsi="华文中宋" w:cs="华文中宋"/>
                <w:sz w:val="16"/>
                <w:szCs w:val="16"/>
              </w:rPr>
            </w:pPr>
            <w:r>
              <w:rPr>
                <w:rFonts w:ascii="华文中宋" w:eastAsia="华文中宋" w:hAnsi="华文中宋" w:cs="华文中宋" w:hint="eastAsia"/>
                <w:sz w:val="16"/>
                <w:szCs w:val="16"/>
              </w:rPr>
              <w:t>厂家</w:t>
            </w:r>
          </w:p>
        </w:tc>
      </w:tr>
      <w:tr w:rsidR="009036FE">
        <w:trPr>
          <w:trHeight w:val="893"/>
          <w:jc w:val="center"/>
        </w:trPr>
        <w:tc>
          <w:tcPr>
            <w:tcW w:w="788"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1</w:t>
            </w:r>
          </w:p>
        </w:tc>
        <w:tc>
          <w:tcPr>
            <w:tcW w:w="103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台式</w:t>
            </w:r>
          </w:p>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t>电脑</w:t>
            </w:r>
          </w:p>
        </w:tc>
        <w:tc>
          <w:tcPr>
            <w:tcW w:w="937"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华硕</w:t>
            </w:r>
          </w:p>
        </w:tc>
        <w:tc>
          <w:tcPr>
            <w:tcW w:w="919"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sz w:val="16"/>
                <w:szCs w:val="16"/>
              </w:rPr>
              <w:t>华硕</w:t>
            </w:r>
            <w:r>
              <w:rPr>
                <w:rFonts w:ascii="华文中宋" w:eastAsia="华文中宋" w:hAnsi="华文中宋" w:cs="华文中宋" w:hint="eastAsia"/>
                <w:sz w:val="16"/>
                <w:szCs w:val="16"/>
              </w:rPr>
              <w:t>K31CD-16054A1</w:t>
            </w:r>
          </w:p>
        </w:tc>
        <w:tc>
          <w:tcPr>
            <w:tcW w:w="5663" w:type="dxa"/>
            <w:tcBorders>
              <w:tl2br w:val="nil"/>
              <w:tr2bl w:val="nil"/>
            </w:tcBorders>
            <w:vAlign w:val="center"/>
          </w:tcPr>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CPU</w:t>
            </w:r>
            <w:r>
              <w:rPr>
                <w:rFonts w:ascii="华文中宋" w:eastAsia="华文中宋" w:hAnsi="华文中宋" w:cs="华文中宋" w:hint="eastAsia"/>
                <w:color w:val="000000"/>
                <w:sz w:val="16"/>
                <w:szCs w:val="16"/>
              </w:rPr>
              <w:t>：处理器</w:t>
            </w:r>
            <w:r>
              <w:rPr>
                <w:rFonts w:ascii="华文中宋" w:eastAsia="华文中宋" w:hAnsi="华文中宋" w:cs="华文中宋" w:hint="eastAsia"/>
                <w:color w:val="000000"/>
                <w:sz w:val="16"/>
                <w:szCs w:val="16"/>
              </w:rPr>
              <w:t xml:space="preserve">intel </w:t>
            </w:r>
            <w:r>
              <w:rPr>
                <w:rFonts w:ascii="华文中宋" w:eastAsia="华文中宋" w:hAnsi="华文中宋" w:cs="华文中宋" w:hint="eastAsia"/>
                <w:color w:val="000000"/>
                <w:sz w:val="16"/>
                <w:szCs w:val="16"/>
              </w:rPr>
              <w:t>i3-7300</w:t>
            </w:r>
            <w:r>
              <w:rPr>
                <w:rFonts w:ascii="华文中宋" w:eastAsia="华文中宋" w:hAnsi="华文中宋" w:cs="华文中宋" w:hint="eastAsia"/>
                <w:color w:val="000000"/>
                <w:sz w:val="16"/>
                <w:szCs w:val="16"/>
              </w:rPr>
              <w:t xml:space="preserve"> </w:t>
            </w:r>
            <w:r>
              <w:rPr>
                <w:rFonts w:ascii="华文中宋" w:eastAsia="华文中宋" w:hAnsi="华文中宋" w:cs="华文中宋" w:hint="eastAsia"/>
                <w:color w:val="000000"/>
                <w:sz w:val="16"/>
                <w:szCs w:val="16"/>
              </w:rPr>
              <w:t>主频</w:t>
            </w:r>
            <w:r>
              <w:rPr>
                <w:rFonts w:ascii="华文中宋" w:eastAsia="华文中宋" w:hAnsi="华文中宋" w:cs="华文中宋" w:hint="eastAsia"/>
                <w:color w:val="000000"/>
                <w:sz w:val="16"/>
                <w:szCs w:val="16"/>
              </w:rPr>
              <w:t>3.9GHz</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内存：≥</w:t>
            </w:r>
            <w:r>
              <w:rPr>
                <w:rFonts w:ascii="华文中宋" w:eastAsia="华文中宋" w:hAnsi="华文中宋" w:cs="华文中宋" w:hint="eastAsia"/>
                <w:color w:val="000000"/>
                <w:sz w:val="16"/>
                <w:szCs w:val="16"/>
              </w:rPr>
              <w:t xml:space="preserve">4GB (1x4G) 2133MHz DDR4 </w:t>
            </w:r>
            <w:r>
              <w:rPr>
                <w:rFonts w:ascii="华文中宋" w:eastAsia="华文中宋" w:hAnsi="华文中宋" w:cs="华文中宋" w:hint="eastAsia"/>
                <w:color w:val="000000"/>
                <w:sz w:val="16"/>
                <w:szCs w:val="16"/>
              </w:rPr>
              <w:t>内存</w:t>
            </w:r>
            <w:r>
              <w:rPr>
                <w:rFonts w:ascii="华文中宋" w:eastAsia="华文中宋" w:hAnsi="华文中宋" w:cs="华文中宋" w:hint="eastAsia"/>
                <w:color w:val="000000"/>
                <w:sz w:val="16"/>
                <w:szCs w:val="16"/>
              </w:rPr>
              <w:t xml:space="preserve"> </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硬盘：≥</w:t>
            </w:r>
            <w:r>
              <w:rPr>
                <w:rFonts w:ascii="华文中宋" w:eastAsia="华文中宋" w:hAnsi="华文中宋" w:cs="华文中宋" w:hint="eastAsia"/>
                <w:color w:val="000000"/>
                <w:sz w:val="16"/>
                <w:szCs w:val="16"/>
              </w:rPr>
              <w:t>1T  7200</w:t>
            </w:r>
            <w:r>
              <w:rPr>
                <w:rFonts w:ascii="华文中宋" w:eastAsia="华文中宋" w:hAnsi="华文中宋" w:cs="华文中宋" w:hint="eastAsia"/>
                <w:color w:val="000000"/>
                <w:sz w:val="16"/>
                <w:szCs w:val="16"/>
              </w:rPr>
              <w:t>转</w:t>
            </w:r>
            <w:r>
              <w:rPr>
                <w:rFonts w:ascii="华文中宋" w:eastAsia="华文中宋" w:hAnsi="华文中宋" w:cs="华文中宋" w:hint="eastAsia"/>
                <w:color w:val="000000"/>
                <w:sz w:val="16"/>
                <w:szCs w:val="16"/>
              </w:rPr>
              <w:t>3.5</w:t>
            </w:r>
            <w:r>
              <w:rPr>
                <w:rFonts w:ascii="华文中宋" w:eastAsia="华文中宋" w:hAnsi="华文中宋" w:cs="华文中宋" w:hint="eastAsia"/>
                <w:color w:val="000000"/>
                <w:sz w:val="16"/>
                <w:szCs w:val="16"/>
              </w:rPr>
              <w:t>寸硬盘</w:t>
            </w:r>
            <w:r>
              <w:rPr>
                <w:rFonts w:ascii="华文中宋" w:eastAsia="华文中宋" w:hAnsi="华文中宋" w:cs="华文中宋" w:hint="eastAsia"/>
                <w:color w:val="000000"/>
                <w:sz w:val="16"/>
                <w:szCs w:val="16"/>
              </w:rPr>
              <w:t xml:space="preserve"> </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显卡：集成显卡</w:t>
            </w:r>
            <w:r>
              <w:rPr>
                <w:rFonts w:ascii="华文中宋" w:eastAsia="华文中宋" w:hAnsi="华文中宋" w:cs="华文中宋" w:hint="eastAsia"/>
                <w:color w:val="000000"/>
                <w:sz w:val="16"/>
                <w:szCs w:val="16"/>
              </w:rPr>
              <w:t xml:space="preserve"> </w:t>
            </w:r>
          </w:p>
          <w:p w:rsidR="009036FE" w:rsidRDefault="009168F7">
            <w:pPr>
              <w:autoSpaceDE w:val="0"/>
              <w:spacing w:line="480" w:lineRule="exact"/>
              <w:rPr>
                <w:rFonts w:ascii="华文中宋" w:eastAsia="华文中宋" w:hAnsi="华文中宋" w:cs="华文中宋"/>
                <w:color w:val="000000"/>
                <w:sz w:val="16"/>
                <w:szCs w:val="16"/>
                <w:shd w:val="clear" w:color="auto" w:fill="FFFFFF"/>
              </w:rPr>
            </w:pPr>
            <w:r>
              <w:rPr>
                <w:rFonts w:ascii="华文中宋" w:eastAsia="华文中宋" w:hAnsi="华文中宋" w:cs="华文中宋" w:hint="eastAsia"/>
                <w:color w:val="000000"/>
                <w:sz w:val="16"/>
                <w:szCs w:val="16"/>
              </w:rPr>
              <w:t>接口：</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4</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USB 3.0</w:t>
            </w:r>
            <w:r>
              <w:rPr>
                <w:rFonts w:ascii="华文中宋" w:eastAsia="华文中宋" w:hAnsi="华文中宋" w:cs="华文中宋" w:hint="eastAsia"/>
                <w:color w:val="000000"/>
                <w:sz w:val="16"/>
                <w:szCs w:val="16"/>
                <w:shd w:val="clear" w:color="auto" w:fill="FFFFFF"/>
              </w:rPr>
              <w:t>端口（正面</w:t>
            </w:r>
            <w:r>
              <w:rPr>
                <w:rFonts w:ascii="华文中宋" w:eastAsia="华文中宋" w:hAnsi="华文中宋" w:cs="华文中宋" w:hint="eastAsia"/>
                <w:color w:val="000000"/>
                <w:sz w:val="16"/>
                <w:szCs w:val="16"/>
                <w:shd w:val="clear" w:color="auto" w:fill="FFFFFF"/>
              </w:rPr>
              <w:t>2</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背面</w:t>
            </w:r>
            <w:r>
              <w:rPr>
                <w:rFonts w:ascii="华文中宋" w:eastAsia="华文中宋" w:hAnsi="华文中宋" w:cs="华文中宋" w:hint="eastAsia"/>
                <w:color w:val="000000"/>
                <w:sz w:val="16"/>
                <w:szCs w:val="16"/>
                <w:shd w:val="clear" w:color="auto" w:fill="FFFFFF"/>
              </w:rPr>
              <w:t>2</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shd w:val="clear" w:color="auto" w:fill="FFFFFF"/>
              </w:rPr>
              <w:t xml:space="preserve">      </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4</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USB 2.0</w:t>
            </w:r>
            <w:r>
              <w:rPr>
                <w:rFonts w:ascii="华文中宋" w:eastAsia="华文中宋" w:hAnsi="华文中宋" w:cs="华文中宋" w:hint="eastAsia"/>
                <w:color w:val="000000"/>
                <w:sz w:val="16"/>
                <w:szCs w:val="16"/>
                <w:shd w:val="clear" w:color="auto" w:fill="FFFFFF"/>
              </w:rPr>
              <w:t>端口（正面</w:t>
            </w:r>
            <w:r>
              <w:rPr>
                <w:rFonts w:ascii="华文中宋" w:eastAsia="华文中宋" w:hAnsi="华文中宋" w:cs="华文中宋" w:hint="eastAsia"/>
                <w:color w:val="000000"/>
                <w:sz w:val="16"/>
                <w:szCs w:val="16"/>
                <w:shd w:val="clear" w:color="auto" w:fill="FFFFFF"/>
              </w:rPr>
              <w:t>2</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背面</w:t>
            </w:r>
            <w:r>
              <w:rPr>
                <w:rFonts w:ascii="华文中宋" w:eastAsia="华文中宋" w:hAnsi="华文中宋" w:cs="华文中宋" w:hint="eastAsia"/>
                <w:color w:val="000000"/>
                <w:sz w:val="16"/>
                <w:szCs w:val="16"/>
                <w:shd w:val="clear" w:color="auto" w:fill="FFFFFF"/>
              </w:rPr>
              <w:t>2</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shd w:val="clear" w:color="auto" w:fill="FFFFFF"/>
              </w:rPr>
              <w:t xml:space="preserve">      </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2</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USB</w:t>
            </w:r>
            <w:r>
              <w:rPr>
                <w:rFonts w:ascii="华文中宋" w:eastAsia="华文中宋" w:hAnsi="华文中宋" w:cs="华文中宋" w:hint="eastAsia"/>
                <w:color w:val="000000"/>
                <w:sz w:val="16"/>
                <w:szCs w:val="16"/>
                <w:shd w:val="clear" w:color="auto" w:fill="FFFFFF"/>
              </w:rPr>
              <w:t>内置端口</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shd w:val="clear" w:color="auto" w:fill="FFFFFF"/>
              </w:rPr>
              <w:t xml:space="preserve">      </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1</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RJ-45</w:t>
            </w:r>
            <w:r>
              <w:rPr>
                <w:rFonts w:ascii="华文中宋" w:eastAsia="华文中宋" w:hAnsi="华文中宋" w:cs="华文中宋" w:hint="eastAsia"/>
                <w:color w:val="000000"/>
                <w:sz w:val="16"/>
                <w:szCs w:val="16"/>
                <w:shd w:val="clear" w:color="auto" w:fill="FFFFFF"/>
              </w:rPr>
              <w:t>端口（</w:t>
            </w:r>
            <w:r>
              <w:rPr>
                <w:rFonts w:ascii="华文中宋" w:eastAsia="华文中宋" w:hAnsi="华文中宋" w:cs="华文中宋" w:hint="eastAsia"/>
                <w:color w:val="000000"/>
                <w:sz w:val="16"/>
                <w:szCs w:val="16"/>
                <w:shd w:val="clear" w:color="auto" w:fill="FFFFFF"/>
              </w:rPr>
              <w:t>10/100/1000M</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shd w:val="clear" w:color="auto" w:fill="FFFFFF"/>
              </w:rPr>
              <w:t xml:space="preserve">     </w:t>
            </w:r>
            <w:r>
              <w:rPr>
                <w:rStyle w:val="15"/>
                <w:rFonts w:ascii="华文中宋" w:eastAsia="华文中宋" w:hAnsi="华文中宋" w:cs="华文中宋" w:hint="eastAsia"/>
                <w:sz w:val="16"/>
                <w:szCs w:val="16"/>
              </w:rPr>
              <w:t> </w:t>
            </w:r>
            <w:r>
              <w:rPr>
                <w:rFonts w:ascii="华文中宋" w:eastAsia="华文中宋" w:hAnsi="华文中宋" w:cs="华文中宋" w:hint="eastAsia"/>
                <w:color w:val="000000"/>
                <w:sz w:val="16"/>
                <w:szCs w:val="16"/>
                <w:shd w:val="clear" w:color="auto" w:fill="FFFFFF"/>
              </w:rPr>
              <w:t>≥</w:t>
            </w:r>
            <w:r>
              <w:rPr>
                <w:rStyle w:val="15"/>
                <w:rFonts w:ascii="华文中宋" w:eastAsia="华文中宋" w:hAnsi="华文中宋" w:cs="华文中宋" w:hint="eastAsia"/>
                <w:color w:val="000000"/>
                <w:sz w:val="16"/>
                <w:szCs w:val="16"/>
                <w:shd w:val="clear" w:color="auto" w:fill="FFFFFF"/>
              </w:rPr>
              <w:t>1</w:t>
            </w:r>
            <w:r>
              <w:rPr>
                <w:rStyle w:val="15"/>
                <w:rFonts w:ascii="华文中宋" w:eastAsia="华文中宋" w:hAnsi="华文中宋" w:cs="华文中宋" w:hint="eastAsia"/>
                <w:color w:val="000000"/>
                <w:sz w:val="16"/>
                <w:szCs w:val="16"/>
                <w:shd w:val="clear" w:color="auto" w:fill="FFFFFF"/>
              </w:rPr>
              <w:t>个</w:t>
            </w:r>
            <w:r>
              <w:rPr>
                <w:rStyle w:val="15"/>
                <w:rFonts w:ascii="华文中宋" w:eastAsia="华文中宋" w:hAnsi="华文中宋" w:cs="华文中宋" w:hint="eastAsia"/>
                <w:color w:val="000000"/>
                <w:sz w:val="16"/>
                <w:szCs w:val="16"/>
                <w:shd w:val="clear" w:color="auto" w:fill="FFFFFF"/>
              </w:rPr>
              <w:t>DVI</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shd w:val="clear" w:color="auto" w:fill="FFFFFF"/>
              </w:rPr>
              <w:t xml:space="preserve">      </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1</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UAJ</w:t>
            </w:r>
            <w:r>
              <w:rPr>
                <w:rFonts w:ascii="华文中宋" w:eastAsia="华文中宋" w:hAnsi="华文中宋" w:cs="华文中宋" w:hint="eastAsia"/>
                <w:color w:val="000000"/>
                <w:sz w:val="16"/>
                <w:szCs w:val="16"/>
                <w:shd w:val="clear" w:color="auto" w:fill="FFFFFF"/>
              </w:rPr>
              <w:t>端口</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shd w:val="clear" w:color="auto" w:fill="FFFFFF"/>
              </w:rPr>
              <w:t xml:space="preserve">      </w:t>
            </w:r>
            <w:r>
              <w:rPr>
                <w:rFonts w:ascii="华文中宋" w:eastAsia="华文中宋" w:hAnsi="华文中宋" w:cs="华文中宋" w:hint="eastAsia"/>
                <w:color w:val="000000"/>
                <w:sz w:val="16"/>
                <w:szCs w:val="16"/>
                <w:shd w:val="clear" w:color="auto" w:fill="FFFFFF"/>
              </w:rPr>
              <w:t>≥</w:t>
            </w:r>
            <w:r>
              <w:rPr>
                <w:rFonts w:ascii="华文中宋" w:eastAsia="华文中宋" w:hAnsi="华文中宋" w:cs="华文中宋" w:hint="eastAsia"/>
                <w:color w:val="000000"/>
                <w:sz w:val="16"/>
                <w:szCs w:val="16"/>
                <w:shd w:val="clear" w:color="auto" w:fill="FFFFFF"/>
              </w:rPr>
              <w:t>1</w:t>
            </w:r>
            <w:r>
              <w:rPr>
                <w:rFonts w:ascii="华文中宋" w:eastAsia="华文中宋" w:hAnsi="华文中宋" w:cs="华文中宋" w:hint="eastAsia"/>
                <w:color w:val="000000"/>
                <w:sz w:val="16"/>
                <w:szCs w:val="16"/>
                <w:shd w:val="clear" w:color="auto" w:fill="FFFFFF"/>
              </w:rPr>
              <w:t>个</w:t>
            </w:r>
            <w:r>
              <w:rPr>
                <w:rFonts w:ascii="华文中宋" w:eastAsia="华文中宋" w:hAnsi="华文中宋" w:cs="华文中宋" w:hint="eastAsia"/>
                <w:color w:val="000000"/>
                <w:sz w:val="16"/>
                <w:szCs w:val="16"/>
                <w:shd w:val="clear" w:color="auto" w:fill="FFFFFF"/>
              </w:rPr>
              <w:t>VGA</w:t>
            </w:r>
          </w:p>
          <w:p w:rsidR="009036FE" w:rsidRDefault="009168F7">
            <w:pPr>
              <w:autoSpaceDE w:val="0"/>
              <w:spacing w:line="480" w:lineRule="exact"/>
              <w:rPr>
                <w:rFonts w:ascii="华文中宋" w:eastAsia="华文中宋" w:hAnsi="华文中宋" w:cs="华文中宋"/>
                <w:color w:val="000000"/>
                <w:sz w:val="16"/>
                <w:szCs w:val="16"/>
              </w:rPr>
            </w:pPr>
            <w:r>
              <w:rPr>
                <w:rFonts w:ascii="华文中宋" w:eastAsia="华文中宋" w:hAnsi="华文中宋" w:cs="华文中宋" w:hint="eastAsia"/>
                <w:sz w:val="16"/>
                <w:szCs w:val="16"/>
              </w:rPr>
              <w:t>主板接口</w:t>
            </w:r>
            <w:r>
              <w:rPr>
                <w:rFonts w:ascii="华文中宋" w:eastAsia="华文中宋" w:hAnsi="华文中宋" w:cs="华文中宋" w:hint="eastAsia"/>
                <w:sz w:val="16"/>
                <w:szCs w:val="16"/>
              </w:rPr>
              <w:t>:</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个全高</w:t>
            </w:r>
            <w:r>
              <w:rPr>
                <w:rFonts w:ascii="华文中宋" w:eastAsia="华文中宋" w:hAnsi="华文中宋" w:cs="华文中宋" w:hint="eastAsia"/>
                <w:color w:val="000000"/>
                <w:sz w:val="16"/>
                <w:szCs w:val="16"/>
              </w:rPr>
              <w:t>PCIe x16</w:t>
            </w:r>
          </w:p>
          <w:p w:rsidR="009036FE" w:rsidRDefault="009168F7">
            <w:pPr>
              <w:autoSpaceDE w:val="0"/>
              <w:spacing w:line="480" w:lineRule="exact"/>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插槽：≥</w:t>
            </w:r>
            <w:r>
              <w:rPr>
                <w:rFonts w:ascii="华文中宋" w:eastAsia="华文中宋" w:hAnsi="华文中宋" w:cs="华文中宋" w:hint="eastAsia"/>
                <w:color w:val="000000"/>
                <w:sz w:val="16"/>
                <w:szCs w:val="16"/>
              </w:rPr>
              <w:t>3</w:t>
            </w:r>
            <w:r>
              <w:rPr>
                <w:rFonts w:ascii="华文中宋" w:eastAsia="华文中宋" w:hAnsi="华文中宋" w:cs="华文中宋" w:hint="eastAsia"/>
                <w:color w:val="000000"/>
                <w:sz w:val="16"/>
                <w:szCs w:val="16"/>
              </w:rPr>
              <w:t>个全高</w:t>
            </w:r>
            <w:r>
              <w:rPr>
                <w:rFonts w:ascii="华文中宋" w:eastAsia="华文中宋" w:hAnsi="华文中宋" w:cs="华文中宋" w:hint="eastAsia"/>
                <w:color w:val="000000"/>
                <w:sz w:val="16"/>
                <w:szCs w:val="16"/>
              </w:rPr>
              <w:t>PCIe</w:t>
            </w:r>
            <w:r>
              <w:rPr>
                <w:rFonts w:ascii="华文中宋" w:eastAsia="华文中宋" w:hAnsi="华文中宋" w:cs="华文中宋" w:hint="eastAsia"/>
                <w:color w:val="000000"/>
                <w:sz w:val="16"/>
                <w:szCs w:val="16"/>
              </w:rPr>
              <w:t xml:space="preserve"> x1</w:t>
            </w:r>
            <w:r>
              <w:rPr>
                <w:rFonts w:ascii="华文中宋" w:eastAsia="华文中宋" w:hAnsi="华文中宋" w:cs="华文中宋" w:hint="eastAsia"/>
                <w:color w:val="000000"/>
                <w:sz w:val="16"/>
                <w:szCs w:val="16"/>
              </w:rPr>
              <w:t>插槽</w:t>
            </w:r>
          </w:p>
          <w:p w:rsidR="009036FE" w:rsidRDefault="009168F7">
            <w:pPr>
              <w:autoSpaceDE w:val="0"/>
              <w:spacing w:line="480" w:lineRule="exact"/>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机箱电源：</w:t>
            </w: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个</w:t>
            </w:r>
            <w:r>
              <w:rPr>
                <w:rFonts w:ascii="华文中宋" w:eastAsia="华文中宋" w:hAnsi="华文中宋" w:cs="华文中宋" w:hint="eastAsia"/>
                <w:color w:val="000000"/>
                <w:sz w:val="16"/>
                <w:szCs w:val="16"/>
              </w:rPr>
              <w:t>PS/2</w:t>
            </w:r>
            <w:r>
              <w:rPr>
                <w:rFonts w:ascii="华文中宋" w:eastAsia="华文中宋" w:hAnsi="华文中宋" w:cs="华文中宋" w:hint="eastAsia"/>
                <w:color w:val="000000"/>
                <w:sz w:val="16"/>
                <w:szCs w:val="16"/>
              </w:rPr>
              <w:t>端口（可选）</w:t>
            </w:r>
          </w:p>
          <w:p w:rsidR="009036FE" w:rsidRDefault="009168F7">
            <w:pPr>
              <w:autoSpaceDE w:val="0"/>
              <w:spacing w:line="480" w:lineRule="exact"/>
              <w:ind w:firstLineChars="500" w:firstLine="80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个串行端口（可选）</w:t>
            </w:r>
          </w:p>
          <w:p w:rsidR="009036FE" w:rsidRDefault="009168F7">
            <w:pPr>
              <w:autoSpaceDE w:val="0"/>
              <w:spacing w:line="480" w:lineRule="exact"/>
              <w:ind w:firstLineChars="500" w:firstLine="80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介质卡读卡器</w:t>
            </w:r>
          </w:p>
          <w:p w:rsidR="009036FE" w:rsidRDefault="009168F7">
            <w:pPr>
              <w:autoSpaceDE w:val="0"/>
              <w:spacing w:line="480" w:lineRule="exact"/>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键鼠：</w:t>
            </w:r>
            <w:r>
              <w:rPr>
                <w:rFonts w:ascii="华文中宋" w:eastAsia="华文中宋" w:hAnsi="华文中宋" w:cs="华文中宋" w:hint="eastAsia"/>
                <w:color w:val="000000"/>
                <w:sz w:val="16"/>
                <w:szCs w:val="16"/>
              </w:rPr>
              <w:t xml:space="preserve">USB </w:t>
            </w:r>
            <w:r>
              <w:rPr>
                <w:rFonts w:ascii="华文中宋" w:eastAsia="华文中宋" w:hAnsi="华文中宋" w:cs="华文中宋" w:hint="eastAsia"/>
                <w:color w:val="000000"/>
                <w:sz w:val="16"/>
                <w:szCs w:val="16"/>
              </w:rPr>
              <w:t>接口键盘鼠标</w:t>
            </w:r>
          </w:p>
          <w:p w:rsidR="009036FE" w:rsidRDefault="009168F7">
            <w:pPr>
              <w:autoSpaceDE w:val="0"/>
              <w:spacing w:line="480" w:lineRule="exact"/>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电源：</w:t>
            </w:r>
            <w:proofErr w:type="gramStart"/>
            <w:r>
              <w:rPr>
                <w:rFonts w:ascii="华文中宋" w:eastAsia="华文中宋" w:hAnsi="华文中宋" w:cs="华文中宋" w:hint="eastAsia"/>
                <w:color w:val="000000"/>
                <w:sz w:val="16"/>
                <w:szCs w:val="16"/>
              </w:rPr>
              <w:t>标配</w:t>
            </w:r>
            <w:proofErr w:type="gramEnd"/>
            <w:r>
              <w:rPr>
                <w:rFonts w:ascii="华文中宋" w:eastAsia="华文中宋" w:hAnsi="华文中宋" w:cs="华文中宋" w:hint="eastAsia"/>
                <w:color w:val="000000"/>
                <w:sz w:val="16"/>
                <w:szCs w:val="16"/>
              </w:rPr>
              <w:t>240 W PSU</w:t>
            </w:r>
            <w:r>
              <w:rPr>
                <w:rFonts w:ascii="华文中宋" w:eastAsia="华文中宋" w:hAnsi="华文中宋" w:cs="华文中宋" w:hint="eastAsia"/>
                <w:color w:val="000000"/>
                <w:sz w:val="16"/>
                <w:szCs w:val="16"/>
              </w:rPr>
              <w:t>，主动式</w:t>
            </w:r>
            <w:r>
              <w:rPr>
                <w:rFonts w:ascii="华文中宋" w:eastAsia="华文中宋" w:hAnsi="华文中宋" w:cs="华文中宋" w:hint="eastAsia"/>
                <w:color w:val="000000"/>
                <w:sz w:val="16"/>
                <w:szCs w:val="16"/>
              </w:rPr>
              <w:t>PFC</w:t>
            </w:r>
          </w:p>
          <w:p w:rsidR="009036FE" w:rsidRDefault="009168F7">
            <w:pPr>
              <w:autoSpaceDE w:val="0"/>
              <w:spacing w:line="480" w:lineRule="exact"/>
              <w:ind w:firstLineChars="300" w:firstLine="48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能效高达</w:t>
            </w:r>
            <w:r>
              <w:rPr>
                <w:rFonts w:ascii="华文中宋" w:eastAsia="华文中宋" w:hAnsi="华文中宋" w:cs="华文中宋" w:hint="eastAsia"/>
                <w:color w:val="000000"/>
                <w:sz w:val="16"/>
                <w:szCs w:val="16"/>
              </w:rPr>
              <w:t>85 %</w:t>
            </w:r>
            <w:r>
              <w:rPr>
                <w:rFonts w:ascii="华文中宋" w:eastAsia="华文中宋" w:hAnsi="华文中宋" w:cs="华文中宋" w:hint="eastAsia"/>
                <w:color w:val="000000"/>
                <w:sz w:val="16"/>
                <w:szCs w:val="16"/>
              </w:rPr>
              <w:t>的</w:t>
            </w:r>
            <w:r>
              <w:rPr>
                <w:rFonts w:ascii="华文中宋" w:eastAsia="华文中宋" w:hAnsi="华文中宋" w:cs="华文中宋" w:hint="eastAsia"/>
                <w:color w:val="000000"/>
                <w:sz w:val="16"/>
                <w:szCs w:val="16"/>
              </w:rPr>
              <w:t>240 W PSU</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80 PLUS</w:t>
            </w:r>
            <w:r>
              <w:rPr>
                <w:rFonts w:ascii="华文中宋" w:eastAsia="华文中宋" w:hAnsi="华文中宋" w:cs="华文中宋" w:hint="eastAsia"/>
                <w:color w:val="000000"/>
                <w:sz w:val="16"/>
                <w:szCs w:val="16"/>
              </w:rPr>
              <w:t>铜牌认证）；符合能源之星规范，主动式</w:t>
            </w:r>
            <w:r>
              <w:rPr>
                <w:rFonts w:ascii="华文中宋" w:eastAsia="华文中宋" w:hAnsi="华文中宋" w:cs="华文中宋" w:hint="eastAsia"/>
                <w:color w:val="000000"/>
                <w:sz w:val="16"/>
                <w:szCs w:val="16"/>
              </w:rPr>
              <w:t>PFC</w:t>
            </w:r>
          </w:p>
          <w:p w:rsidR="009036FE" w:rsidRDefault="009168F7">
            <w:pPr>
              <w:autoSpaceDE w:val="0"/>
              <w:spacing w:line="480" w:lineRule="exact"/>
              <w:rPr>
                <w:rFonts w:ascii="华文中宋" w:eastAsia="华文中宋" w:hAnsi="华文中宋" w:cs="华文中宋"/>
                <w:color w:val="000000"/>
                <w:sz w:val="16"/>
                <w:szCs w:val="16"/>
                <w:highlight w:val="yellow"/>
              </w:rPr>
            </w:pPr>
            <w:r>
              <w:rPr>
                <w:rFonts w:ascii="华文中宋" w:eastAsia="华文中宋" w:hAnsi="华文中宋" w:cs="华文中宋" w:hint="eastAsia"/>
                <w:color w:val="000000"/>
                <w:sz w:val="16"/>
                <w:szCs w:val="16"/>
              </w:rPr>
              <w:t>硬盘保护还原：支持</w:t>
            </w:r>
            <w:r>
              <w:rPr>
                <w:rFonts w:ascii="华文中宋" w:eastAsia="华文中宋" w:hAnsi="华文中宋" w:cs="华文中宋" w:hint="eastAsia"/>
                <w:color w:val="000000"/>
                <w:sz w:val="16"/>
                <w:szCs w:val="16"/>
              </w:rPr>
              <w:t>BIOs</w:t>
            </w:r>
            <w:r>
              <w:rPr>
                <w:rFonts w:ascii="华文中宋" w:eastAsia="华文中宋" w:hAnsi="华文中宋" w:cs="华文中宋" w:hint="eastAsia"/>
                <w:color w:val="000000"/>
                <w:sz w:val="16"/>
                <w:szCs w:val="16"/>
              </w:rPr>
              <w:t>版硬盘保护软件服务</w:t>
            </w:r>
          </w:p>
          <w:p w:rsidR="009036FE" w:rsidRDefault="009168F7">
            <w:pPr>
              <w:autoSpaceDE w:val="0"/>
              <w:spacing w:line="480" w:lineRule="exact"/>
              <w:rPr>
                <w:rFonts w:ascii="华文中宋" w:eastAsia="华文中宋" w:hAnsi="华文中宋" w:cs="华文中宋"/>
                <w:sz w:val="16"/>
                <w:szCs w:val="16"/>
              </w:rPr>
            </w:pPr>
            <w:r>
              <w:rPr>
                <w:rFonts w:ascii="华文中宋" w:eastAsia="华文中宋" w:hAnsi="华文中宋" w:cs="华文中宋" w:hint="eastAsia"/>
                <w:color w:val="000000"/>
                <w:sz w:val="16"/>
                <w:szCs w:val="16"/>
              </w:rPr>
              <w:t>显示器：</w:t>
            </w:r>
            <w:r>
              <w:rPr>
                <w:rFonts w:ascii="华文中宋" w:eastAsia="华文中宋" w:hAnsi="华文中宋" w:cs="华文中宋" w:hint="eastAsia"/>
                <w:color w:val="000000"/>
                <w:sz w:val="16"/>
                <w:szCs w:val="16"/>
              </w:rPr>
              <w:t>21.5</w:t>
            </w:r>
            <w:r>
              <w:rPr>
                <w:rFonts w:ascii="华文中宋" w:eastAsia="华文中宋" w:hAnsi="华文中宋" w:cs="华文中宋" w:hint="eastAsia"/>
                <w:color w:val="000000"/>
                <w:sz w:val="16"/>
                <w:szCs w:val="16"/>
              </w:rPr>
              <w:t>寸分辨率</w:t>
            </w:r>
            <w:r>
              <w:rPr>
                <w:rFonts w:ascii="华文中宋" w:eastAsia="华文中宋" w:hAnsi="华文中宋" w:cs="华文中宋" w:hint="eastAsia"/>
                <w:color w:val="000000"/>
                <w:sz w:val="16"/>
                <w:szCs w:val="16"/>
              </w:rPr>
              <w:t>1920*1080</w:t>
            </w:r>
          </w:p>
        </w:tc>
        <w:tc>
          <w:tcPr>
            <w:tcW w:w="787"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lastRenderedPageBreak/>
              <w:t>台</w:t>
            </w:r>
          </w:p>
        </w:tc>
        <w:tc>
          <w:tcPr>
            <w:tcW w:w="71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t>100</w:t>
            </w:r>
          </w:p>
        </w:tc>
        <w:tc>
          <w:tcPr>
            <w:tcW w:w="975"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4300</w:t>
            </w:r>
          </w:p>
        </w:tc>
        <w:tc>
          <w:tcPr>
            <w:tcW w:w="1181"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430000</w:t>
            </w:r>
          </w:p>
        </w:tc>
        <w:tc>
          <w:tcPr>
            <w:tcW w:w="884"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上海、华硕电脑（上海）</w:t>
            </w:r>
          </w:p>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有限公司</w:t>
            </w:r>
          </w:p>
        </w:tc>
      </w:tr>
      <w:tr w:rsidR="009036FE">
        <w:trPr>
          <w:trHeight w:val="893"/>
          <w:jc w:val="center"/>
        </w:trPr>
        <w:tc>
          <w:tcPr>
            <w:tcW w:w="788"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lastRenderedPageBreak/>
              <w:t>2</w:t>
            </w:r>
          </w:p>
        </w:tc>
        <w:tc>
          <w:tcPr>
            <w:tcW w:w="103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sz w:val="16"/>
                <w:szCs w:val="16"/>
              </w:rPr>
              <w:t>触摸教学一体机</w:t>
            </w:r>
          </w:p>
        </w:tc>
        <w:tc>
          <w:tcPr>
            <w:tcW w:w="937"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w:t>
            </w:r>
          </w:p>
          <w:p w:rsidR="009036FE" w:rsidRDefault="009168F7">
            <w:pPr>
              <w:autoSpaceDE w:val="0"/>
              <w:autoSpaceDN w:val="0"/>
              <w:adjustRightInd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宇联</w:t>
            </w:r>
            <w:proofErr w:type="gramEnd"/>
          </w:p>
        </w:tc>
        <w:tc>
          <w:tcPr>
            <w:tcW w:w="919"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广州宇联</w:t>
            </w:r>
            <w:proofErr w:type="gramEnd"/>
            <w:r>
              <w:rPr>
                <w:rFonts w:ascii="华文中宋" w:eastAsia="华文中宋" w:hAnsi="华文中宋" w:cs="华文中宋" w:hint="eastAsia"/>
                <w:sz w:val="16"/>
                <w:szCs w:val="16"/>
              </w:rPr>
              <w:t>YL16-656</w:t>
            </w:r>
          </w:p>
        </w:tc>
        <w:tc>
          <w:tcPr>
            <w:tcW w:w="5663" w:type="dxa"/>
            <w:tcBorders>
              <w:tl2br w:val="nil"/>
              <w:tr2bl w:val="nil"/>
            </w:tcBorders>
            <w:vAlign w:val="center"/>
          </w:tcPr>
          <w:p w:rsidR="009036FE" w:rsidRDefault="009168F7">
            <w:pPr>
              <w:autoSpaceDE w:val="0"/>
              <w:spacing w:line="480" w:lineRule="exact"/>
              <w:rPr>
                <w:rFonts w:ascii="华文中宋" w:eastAsia="华文中宋" w:hAnsi="华文中宋" w:cs="华文中宋"/>
                <w:b/>
                <w:bCs/>
                <w:sz w:val="16"/>
                <w:szCs w:val="16"/>
              </w:rPr>
            </w:pPr>
            <w:r>
              <w:rPr>
                <w:rFonts w:ascii="华文中宋" w:eastAsia="华文中宋" w:hAnsi="华文中宋" w:cs="华文中宋" w:hint="eastAsia"/>
                <w:b/>
                <w:bCs/>
                <w:sz w:val="16"/>
                <w:szCs w:val="16"/>
              </w:rPr>
              <w:t>结构设计工艺要求：</w:t>
            </w:r>
          </w:p>
          <w:p w:rsidR="009036FE" w:rsidRDefault="009168F7">
            <w:pPr>
              <w:pStyle w:val="2"/>
              <w:numPr>
                <w:ilvl w:val="0"/>
                <w:numId w:val="1"/>
              </w:numPr>
              <w:autoSpaceDE w:val="0"/>
              <w:spacing w:line="480" w:lineRule="exact"/>
              <w:ind w:firstLineChars="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整机智能一体设计，集成触摸电视、安卓系统、工业级</w:t>
            </w:r>
            <w:r>
              <w:rPr>
                <w:rFonts w:ascii="华文中宋" w:eastAsia="华文中宋" w:hAnsi="华文中宋" w:cs="华文中宋" w:hint="eastAsia"/>
                <w:color w:val="000000"/>
                <w:sz w:val="16"/>
                <w:szCs w:val="16"/>
              </w:rPr>
              <w:t>PC</w:t>
            </w:r>
            <w:r>
              <w:rPr>
                <w:rFonts w:ascii="华文中宋" w:eastAsia="华文中宋" w:hAnsi="华文中宋" w:cs="华文中宋" w:hint="eastAsia"/>
                <w:color w:val="000000"/>
                <w:sz w:val="16"/>
                <w:szCs w:val="16"/>
              </w:rPr>
              <w:t>一体化内嵌设计，面板可以从正面拆卸维护，各模块能独立拆卸，避免整机拆除维修；</w:t>
            </w:r>
          </w:p>
          <w:p w:rsidR="009036FE" w:rsidRDefault="009168F7">
            <w:pPr>
              <w:pStyle w:val="2"/>
              <w:numPr>
                <w:ilvl w:val="0"/>
                <w:numId w:val="1"/>
              </w:numPr>
              <w:autoSpaceDE w:val="0"/>
              <w:spacing w:line="480" w:lineRule="exact"/>
              <w:ind w:firstLineChars="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外边框铝合金，表面拉丝并阳极氧化处理，前框四角圆弧形设计，</w:t>
            </w:r>
            <w:r>
              <w:rPr>
                <w:rFonts w:ascii="华文中宋" w:eastAsia="华文中宋" w:hAnsi="华文中宋" w:cs="华文中宋" w:hint="eastAsia"/>
                <w:color w:val="000000"/>
                <w:sz w:val="16"/>
                <w:szCs w:val="16"/>
              </w:rPr>
              <w:t>4mm</w:t>
            </w:r>
            <w:r>
              <w:rPr>
                <w:rFonts w:ascii="华文中宋" w:eastAsia="华文中宋" w:hAnsi="华文中宋" w:cs="华文中宋" w:hint="eastAsia"/>
                <w:color w:val="000000"/>
                <w:sz w:val="16"/>
                <w:szCs w:val="16"/>
              </w:rPr>
              <w:t>钢化防爆玻璃；</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3</w:t>
            </w:r>
            <w:r>
              <w:rPr>
                <w:rFonts w:ascii="华文中宋" w:eastAsia="华文中宋" w:hAnsi="华文中宋" w:cs="华文中宋" w:hint="eastAsia"/>
                <w:color w:val="000000"/>
                <w:sz w:val="16"/>
                <w:szCs w:val="16"/>
              </w:rPr>
              <w:t>、全金属后壳，防腐蚀设计，高可靠性；整机具有防盐雾特性</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、前置按键、前置接口设计，便于使用操作，避免黑板装上后无法操作；</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5</w:t>
            </w:r>
            <w:r>
              <w:rPr>
                <w:rFonts w:ascii="华文中宋" w:eastAsia="华文中宋" w:hAnsi="华文中宋" w:cs="华文中宋" w:hint="eastAsia"/>
                <w:color w:val="000000"/>
                <w:sz w:val="16"/>
                <w:szCs w:val="16"/>
              </w:rPr>
              <w:t>、</w:t>
            </w:r>
            <w:proofErr w:type="gramStart"/>
            <w:r>
              <w:rPr>
                <w:rFonts w:ascii="华文中宋" w:eastAsia="华文中宋" w:hAnsi="华文中宋" w:cs="华文中宋" w:hint="eastAsia"/>
                <w:color w:val="000000"/>
                <w:sz w:val="16"/>
                <w:szCs w:val="16"/>
              </w:rPr>
              <w:t>超窄拉丝</w:t>
            </w:r>
            <w:proofErr w:type="gramEnd"/>
            <w:r>
              <w:rPr>
                <w:rFonts w:ascii="华文中宋" w:eastAsia="华文中宋" w:hAnsi="华文中宋" w:cs="华文中宋" w:hint="eastAsia"/>
                <w:color w:val="000000"/>
                <w:sz w:val="16"/>
                <w:szCs w:val="16"/>
              </w:rPr>
              <w:t>面框，超窄边设计；</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w:t>
            </w: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、前面板不少于</w:t>
            </w:r>
            <w:r>
              <w:rPr>
                <w:rFonts w:ascii="华文中宋" w:eastAsia="华文中宋" w:hAnsi="华文中宋" w:cs="华文中宋" w:hint="eastAsia"/>
                <w:color w:val="000000"/>
                <w:sz w:val="16"/>
                <w:szCs w:val="16"/>
              </w:rPr>
              <w:t>7</w:t>
            </w:r>
            <w:r>
              <w:rPr>
                <w:rFonts w:ascii="华文中宋" w:eastAsia="华文中宋" w:hAnsi="华文中宋" w:cs="华文中宋" w:hint="eastAsia"/>
                <w:color w:val="000000"/>
                <w:sz w:val="16"/>
                <w:szCs w:val="16"/>
              </w:rPr>
              <w:t>个功能物理按键</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7</w:t>
            </w:r>
            <w:r>
              <w:rPr>
                <w:rFonts w:ascii="华文中宋" w:eastAsia="华文中宋" w:hAnsi="华文中宋" w:cs="华文中宋" w:hint="eastAsia"/>
                <w:color w:val="000000"/>
                <w:sz w:val="16"/>
                <w:szCs w:val="16"/>
              </w:rPr>
              <w:t>、前置一键开关显示屏，电脑（遥控器也可操作）按键；</w:t>
            </w:r>
          </w:p>
          <w:p w:rsidR="009036FE" w:rsidRDefault="009168F7">
            <w:pPr>
              <w:pStyle w:val="2"/>
              <w:autoSpaceDE w:val="0"/>
              <w:spacing w:line="480" w:lineRule="exact"/>
              <w:ind w:firstLineChars="0" w:firstLine="0"/>
              <w:rPr>
                <w:rFonts w:ascii="华文中宋" w:eastAsia="华文中宋" w:hAnsi="华文中宋" w:cs="华文中宋"/>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8</w:t>
            </w:r>
            <w:r>
              <w:rPr>
                <w:rFonts w:ascii="华文中宋" w:eastAsia="华文中宋" w:hAnsi="华文中宋" w:cs="华文中宋" w:hint="eastAsia"/>
                <w:color w:val="000000"/>
                <w:sz w:val="16"/>
                <w:szCs w:val="16"/>
              </w:rPr>
              <w:t>、前置</w:t>
            </w:r>
            <w:r>
              <w:rPr>
                <w:rFonts w:ascii="华文中宋" w:eastAsia="华文中宋" w:hAnsi="华文中宋" w:cs="华文中宋" w:hint="eastAsia"/>
                <w:sz w:val="16"/>
                <w:szCs w:val="16"/>
              </w:rPr>
              <w:t>一键黑</w:t>
            </w:r>
            <w:proofErr w:type="gramStart"/>
            <w:r>
              <w:rPr>
                <w:rFonts w:ascii="华文中宋" w:eastAsia="华文中宋" w:hAnsi="华文中宋" w:cs="华文中宋" w:hint="eastAsia"/>
                <w:sz w:val="16"/>
                <w:szCs w:val="16"/>
              </w:rPr>
              <w:t>屏功能</w:t>
            </w:r>
            <w:proofErr w:type="gramEnd"/>
            <w:r>
              <w:rPr>
                <w:rFonts w:ascii="华文中宋" w:eastAsia="华文中宋" w:hAnsi="华文中宋" w:cs="华文中宋" w:hint="eastAsia"/>
                <w:sz w:val="16"/>
                <w:szCs w:val="16"/>
              </w:rPr>
              <w:t>按键，既能在临时不用此设备的</w:t>
            </w:r>
            <w:r>
              <w:rPr>
                <w:rFonts w:ascii="华文中宋" w:eastAsia="华文中宋" w:hAnsi="华文中宋" w:cs="华文中宋" w:hint="eastAsia"/>
                <w:sz w:val="16"/>
                <w:szCs w:val="16"/>
              </w:rPr>
              <w:t>时候，节省能源，同时还能延长机器寿命</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9</w:t>
            </w:r>
            <w:r>
              <w:rPr>
                <w:rFonts w:ascii="华文中宋" w:eastAsia="华文中宋" w:hAnsi="华文中宋" w:cs="华文中宋" w:hint="eastAsia"/>
                <w:color w:val="000000"/>
                <w:sz w:val="16"/>
                <w:szCs w:val="16"/>
              </w:rPr>
              <w:t>、前置一键安卓主页按键，方便老师从</w:t>
            </w:r>
            <w:r>
              <w:rPr>
                <w:rFonts w:ascii="华文中宋" w:eastAsia="华文中宋" w:hAnsi="华文中宋" w:cs="华文中宋" w:hint="eastAsia"/>
                <w:color w:val="000000"/>
                <w:sz w:val="16"/>
                <w:szCs w:val="16"/>
              </w:rPr>
              <w:t>Windows</w:t>
            </w:r>
            <w:r>
              <w:rPr>
                <w:rFonts w:ascii="华文中宋" w:eastAsia="华文中宋" w:hAnsi="华文中宋" w:cs="华文中宋" w:hint="eastAsia"/>
                <w:color w:val="000000"/>
                <w:sz w:val="16"/>
                <w:szCs w:val="16"/>
              </w:rPr>
              <w:t>系统切换到安卓系统</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10</w:t>
            </w:r>
            <w:r>
              <w:rPr>
                <w:rFonts w:ascii="华文中宋" w:eastAsia="华文中宋" w:hAnsi="华文中宋" w:cs="华文中宋" w:hint="eastAsia"/>
                <w:color w:val="000000"/>
                <w:sz w:val="16"/>
                <w:szCs w:val="16"/>
              </w:rPr>
              <w:t>、正面前置式扩展端口：</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PC-USB /1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TV-USB /1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HDMI /1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TOUCH-USB</w:t>
            </w:r>
            <w:r>
              <w:rPr>
                <w:rFonts w:ascii="华文中宋" w:eastAsia="华文中宋" w:hAnsi="华文中宋" w:cs="华文中宋" w:hint="eastAsia"/>
                <w:color w:val="000000"/>
                <w:sz w:val="16"/>
                <w:szCs w:val="16"/>
              </w:rPr>
              <w:t>接口，方便老师上课使用</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11</w:t>
            </w:r>
            <w:r>
              <w:rPr>
                <w:rFonts w:ascii="华文中宋" w:eastAsia="华文中宋" w:hAnsi="华文中宋" w:cs="华文中宋" w:hint="eastAsia"/>
                <w:color w:val="000000"/>
                <w:sz w:val="16"/>
                <w:szCs w:val="16"/>
              </w:rPr>
              <w:t>、电脑抽拉设计，</w:t>
            </w:r>
            <w:r>
              <w:rPr>
                <w:rFonts w:ascii="华文中宋" w:eastAsia="华文中宋" w:hAnsi="华文中宋" w:cs="华文中宋" w:hint="eastAsia"/>
                <w:color w:val="000000"/>
                <w:sz w:val="16"/>
                <w:szCs w:val="16"/>
              </w:rPr>
              <w:t>80</w:t>
            </w:r>
            <w:r>
              <w:rPr>
                <w:rFonts w:ascii="华文中宋" w:eastAsia="华文中宋" w:hAnsi="华文中宋" w:cs="华文中宋" w:hint="eastAsia"/>
                <w:color w:val="000000"/>
                <w:sz w:val="16"/>
                <w:szCs w:val="16"/>
              </w:rPr>
              <w:t>针可抽拉</w:t>
            </w:r>
            <w:proofErr w:type="gramStart"/>
            <w:r>
              <w:rPr>
                <w:rFonts w:ascii="华文中宋" w:eastAsia="华文中宋" w:hAnsi="华文中宋" w:cs="华文中宋" w:hint="eastAsia"/>
                <w:color w:val="000000"/>
                <w:sz w:val="16"/>
                <w:szCs w:val="16"/>
              </w:rPr>
              <w:t>式工业</w:t>
            </w:r>
            <w:proofErr w:type="gramEnd"/>
            <w:r>
              <w:rPr>
                <w:rFonts w:ascii="华文中宋" w:eastAsia="华文中宋" w:hAnsi="华文中宋" w:cs="华文中宋" w:hint="eastAsia"/>
                <w:color w:val="000000"/>
                <w:sz w:val="16"/>
                <w:szCs w:val="16"/>
              </w:rPr>
              <w:t>级</w:t>
            </w:r>
            <w:r>
              <w:rPr>
                <w:rFonts w:ascii="华文中宋" w:eastAsia="华文中宋" w:hAnsi="华文中宋" w:cs="华文中宋" w:hint="eastAsia"/>
                <w:color w:val="000000"/>
                <w:sz w:val="16"/>
                <w:szCs w:val="16"/>
              </w:rPr>
              <w:t>OPS</w:t>
            </w:r>
            <w:r>
              <w:rPr>
                <w:rFonts w:ascii="华文中宋" w:eastAsia="华文中宋" w:hAnsi="华文中宋" w:cs="华文中宋" w:hint="eastAsia"/>
                <w:color w:val="000000"/>
                <w:sz w:val="16"/>
                <w:szCs w:val="16"/>
              </w:rPr>
              <w:t>电脑，无任何外部连接线，方便用户的日常使用和维护；</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12</w:t>
            </w:r>
            <w:r>
              <w:rPr>
                <w:rFonts w:ascii="华文中宋" w:eastAsia="华文中宋" w:hAnsi="华文中宋" w:cs="华文中宋" w:hint="eastAsia"/>
                <w:color w:val="000000"/>
                <w:sz w:val="16"/>
                <w:szCs w:val="16"/>
              </w:rPr>
              <w:t>、操控设计：任意通道下，支持触摸手势调用中控便捷菜单功能，且菜单调取及操作各功能触摸速度小于</w:t>
            </w:r>
            <w:r>
              <w:rPr>
                <w:rFonts w:ascii="华文中宋" w:eastAsia="华文中宋" w:hAnsi="华文中宋" w:cs="华文中宋" w:hint="eastAsia"/>
                <w:color w:val="000000"/>
                <w:sz w:val="16"/>
                <w:szCs w:val="16"/>
              </w:rPr>
              <w:t>1s</w:t>
            </w:r>
            <w:r>
              <w:rPr>
                <w:rFonts w:ascii="华文中宋" w:eastAsia="华文中宋" w:hAnsi="华文中宋" w:cs="华文中宋" w:hint="eastAsia"/>
                <w:color w:val="000000"/>
                <w:sz w:val="16"/>
                <w:szCs w:val="16"/>
              </w:rPr>
              <w:t>，响应无延迟，具有返回操作、一键主页、任务预览、菜单设置、音量加减、亮度调</w:t>
            </w:r>
            <w:r>
              <w:rPr>
                <w:rFonts w:ascii="华文中宋" w:eastAsia="华文中宋" w:hAnsi="华文中宋" w:cs="华文中宋" w:hint="eastAsia"/>
                <w:color w:val="000000"/>
                <w:sz w:val="16"/>
                <w:szCs w:val="16"/>
              </w:rPr>
              <w:t>整、一键白板、全通道屏幕批注、截图；</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13</w:t>
            </w:r>
            <w:r>
              <w:rPr>
                <w:rFonts w:ascii="华文中宋" w:eastAsia="华文中宋" w:hAnsi="华文中宋" w:cs="华文中宋" w:hint="eastAsia"/>
                <w:color w:val="000000"/>
                <w:sz w:val="16"/>
                <w:szCs w:val="16"/>
              </w:rPr>
              <w:t>、无线遥控功能：具备电视遥控功能和电脑键盘常用的</w:t>
            </w:r>
            <w:r>
              <w:rPr>
                <w:rFonts w:ascii="华文中宋" w:eastAsia="华文中宋" w:hAnsi="华文中宋" w:cs="华文中宋" w:hint="eastAsia"/>
                <w:color w:val="000000"/>
                <w:sz w:val="16"/>
                <w:szCs w:val="16"/>
              </w:rPr>
              <w:t>F1</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F12</w:t>
            </w:r>
            <w:r>
              <w:rPr>
                <w:rFonts w:ascii="华文中宋" w:eastAsia="华文中宋" w:hAnsi="华文中宋" w:cs="华文中宋" w:hint="eastAsia"/>
                <w:color w:val="000000"/>
                <w:sz w:val="16"/>
                <w:szCs w:val="16"/>
              </w:rPr>
              <w:t>及</w:t>
            </w:r>
            <w:r>
              <w:rPr>
                <w:rFonts w:ascii="华文中宋" w:eastAsia="华文中宋" w:hAnsi="华文中宋" w:cs="华文中宋" w:hint="eastAsia"/>
                <w:color w:val="000000"/>
                <w:sz w:val="16"/>
                <w:szCs w:val="16"/>
              </w:rPr>
              <w:t>ALT+Tab</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Space</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ALT+F4</w:t>
            </w:r>
            <w:r>
              <w:rPr>
                <w:rFonts w:ascii="华文中宋" w:eastAsia="华文中宋" w:hAnsi="华文中宋" w:cs="华文中宋" w:hint="eastAsia"/>
                <w:color w:val="000000"/>
                <w:sz w:val="16"/>
                <w:szCs w:val="16"/>
              </w:rPr>
              <w:t>功能组合电脑快捷按键，方便课堂教学控制，支持</w:t>
            </w:r>
            <w:r>
              <w:rPr>
                <w:rFonts w:ascii="华文中宋" w:eastAsia="华文中宋" w:hAnsi="华文中宋" w:cs="华文中宋" w:hint="eastAsia"/>
                <w:color w:val="000000"/>
                <w:sz w:val="16"/>
                <w:szCs w:val="16"/>
              </w:rPr>
              <w:t>PPT</w:t>
            </w:r>
            <w:r>
              <w:rPr>
                <w:rFonts w:ascii="华文中宋" w:eastAsia="华文中宋" w:hAnsi="华文中宋" w:cs="华文中宋" w:hint="eastAsia"/>
                <w:color w:val="000000"/>
                <w:sz w:val="16"/>
                <w:szCs w:val="16"/>
              </w:rPr>
              <w:t>课件翻页功能，能够远程进行上下翻页，方便教学；</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14</w:t>
            </w:r>
            <w:r>
              <w:rPr>
                <w:rFonts w:ascii="华文中宋" w:eastAsia="华文中宋" w:hAnsi="华文中宋" w:cs="华文中宋" w:hint="eastAsia"/>
                <w:color w:val="000000"/>
                <w:sz w:val="16"/>
                <w:szCs w:val="16"/>
              </w:rPr>
              <w:t>、文档演示功能：不依赖于</w:t>
            </w:r>
            <w:r>
              <w:rPr>
                <w:rFonts w:ascii="华文中宋" w:eastAsia="华文中宋" w:hAnsi="华文中宋" w:cs="华文中宋" w:hint="eastAsia"/>
                <w:color w:val="000000"/>
                <w:sz w:val="16"/>
                <w:szCs w:val="16"/>
              </w:rPr>
              <w:t>PC</w:t>
            </w:r>
            <w:r>
              <w:rPr>
                <w:rFonts w:ascii="华文中宋" w:eastAsia="华文中宋" w:hAnsi="华文中宋" w:cs="华文中宋" w:hint="eastAsia"/>
                <w:color w:val="000000"/>
                <w:sz w:val="16"/>
                <w:szCs w:val="16"/>
              </w:rPr>
              <w:t>，在无</w:t>
            </w:r>
            <w:r>
              <w:rPr>
                <w:rFonts w:ascii="华文中宋" w:eastAsia="华文中宋" w:hAnsi="华文中宋" w:cs="华文中宋" w:hint="eastAsia"/>
                <w:color w:val="000000"/>
                <w:sz w:val="16"/>
                <w:szCs w:val="16"/>
              </w:rPr>
              <w:t>PC</w:t>
            </w:r>
            <w:r>
              <w:rPr>
                <w:rFonts w:ascii="华文中宋" w:eastAsia="华文中宋" w:hAnsi="华文中宋" w:cs="华文中宋" w:hint="eastAsia"/>
                <w:color w:val="000000"/>
                <w:sz w:val="16"/>
                <w:szCs w:val="16"/>
              </w:rPr>
              <w:t>模式下也可实现对常用文档阅读</w:t>
            </w:r>
            <w:r>
              <w:rPr>
                <w:rFonts w:ascii="华文中宋" w:eastAsia="华文中宋" w:hAnsi="华文中宋" w:cs="华文中宋" w:hint="eastAsia"/>
                <w:color w:val="000000"/>
                <w:sz w:val="16"/>
                <w:szCs w:val="16"/>
              </w:rPr>
              <w:lastRenderedPageBreak/>
              <w:t>演示功能，能对</w:t>
            </w:r>
            <w:r>
              <w:rPr>
                <w:rFonts w:ascii="华文中宋" w:eastAsia="华文中宋" w:hAnsi="华文中宋" w:cs="华文中宋" w:hint="eastAsia"/>
                <w:color w:val="000000"/>
                <w:sz w:val="16"/>
                <w:szCs w:val="16"/>
              </w:rPr>
              <w:t>TV</w:t>
            </w:r>
            <w:r>
              <w:rPr>
                <w:rFonts w:ascii="华文中宋" w:eastAsia="华文中宋" w:hAnsi="华文中宋" w:cs="华文中宋" w:hint="eastAsia"/>
                <w:color w:val="000000"/>
                <w:sz w:val="16"/>
                <w:szCs w:val="16"/>
              </w:rPr>
              <w:t>多媒体</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所读取到的课件文件进行自动归类，可快速分类查找</w:t>
            </w:r>
            <w:r>
              <w:rPr>
                <w:rFonts w:ascii="华文中宋" w:eastAsia="华文中宋" w:hAnsi="华文中宋" w:cs="华文中宋" w:hint="eastAsia"/>
                <w:color w:val="000000"/>
                <w:sz w:val="16"/>
                <w:szCs w:val="16"/>
              </w:rPr>
              <w:t>office</w:t>
            </w:r>
            <w:r>
              <w:rPr>
                <w:rFonts w:ascii="华文中宋" w:eastAsia="华文中宋" w:hAnsi="华文中宋" w:cs="华文中宋" w:hint="eastAsia"/>
                <w:color w:val="000000"/>
                <w:sz w:val="16"/>
                <w:szCs w:val="16"/>
              </w:rPr>
              <w:t>文档、音乐、视频、图片等文件</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15</w:t>
            </w:r>
            <w:r>
              <w:rPr>
                <w:rFonts w:ascii="华文中宋" w:eastAsia="华文中宋" w:hAnsi="华文中宋" w:cs="华文中宋" w:hint="eastAsia"/>
                <w:color w:val="000000"/>
                <w:sz w:val="16"/>
                <w:szCs w:val="16"/>
              </w:rPr>
              <w:t>、电子白板功能：不依赖</w:t>
            </w:r>
            <w:r>
              <w:rPr>
                <w:rFonts w:ascii="华文中宋" w:eastAsia="华文中宋" w:hAnsi="华文中宋" w:cs="华文中宋" w:hint="eastAsia"/>
                <w:color w:val="000000"/>
                <w:sz w:val="16"/>
                <w:szCs w:val="16"/>
              </w:rPr>
              <w:t>PC</w:t>
            </w:r>
            <w:r>
              <w:rPr>
                <w:rFonts w:ascii="华文中宋" w:eastAsia="华文中宋" w:hAnsi="华文中宋" w:cs="华文中宋" w:hint="eastAsia"/>
                <w:color w:val="000000"/>
                <w:sz w:val="16"/>
                <w:szCs w:val="16"/>
              </w:rPr>
              <w:t>即可实现电子白板功能，并且可在任意通道下打开，方便客户使用。可实现对画笔颜色、背景颜色更改、擦除等功能；</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16</w:t>
            </w:r>
            <w:r>
              <w:rPr>
                <w:rFonts w:ascii="华文中宋" w:eastAsia="华文中宋" w:hAnsi="华文中宋" w:cs="华文中宋" w:hint="eastAsia"/>
                <w:color w:val="000000"/>
                <w:sz w:val="16"/>
                <w:szCs w:val="16"/>
              </w:rPr>
              <w:t>、信号切换：触控信号切换菜单可以通过触摸屏手势、前置按键、遥控器三种方式实现调出，方便用户使用。在安卓系统下可以预览其他信号通道，并通过双击即可切换到相应信号源，方便老师在安卓系统快速切换信号通道提高教学效率</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17</w:t>
            </w:r>
            <w:r>
              <w:rPr>
                <w:rFonts w:ascii="华文中宋" w:eastAsia="华文中宋" w:hAnsi="华文中宋" w:cs="华文中宋" w:hint="eastAsia"/>
                <w:color w:val="000000"/>
                <w:sz w:val="16"/>
                <w:szCs w:val="16"/>
              </w:rPr>
              <w:t>、智能护眼功能：当在屏幕上进行触摸操作时，屏幕自动变暗，有效保护师生视力的同时强化节能功能，并可手动打开关闭此功能；</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18</w:t>
            </w:r>
            <w:r>
              <w:rPr>
                <w:rFonts w:ascii="华文中宋" w:eastAsia="华文中宋" w:hAnsi="华文中宋" w:cs="华文中宋" w:hint="eastAsia"/>
                <w:color w:val="000000"/>
                <w:sz w:val="16"/>
                <w:szCs w:val="16"/>
              </w:rPr>
              <w:t>、一键节能功能：可实现一键关</w:t>
            </w:r>
            <w:r>
              <w:rPr>
                <w:rFonts w:ascii="华文中宋" w:eastAsia="华文中宋" w:hAnsi="华文中宋" w:cs="华文中宋" w:hint="eastAsia"/>
                <w:color w:val="000000"/>
                <w:sz w:val="16"/>
                <w:szCs w:val="16"/>
              </w:rPr>
              <w:t>闭背光功能，达到节能的目的，并支持触摸屏幕任意位置唤醒背光功能。在节能待机状态下可实现</w:t>
            </w:r>
            <w:r>
              <w:rPr>
                <w:rFonts w:ascii="华文中宋" w:eastAsia="华文中宋" w:hAnsi="华文中宋" w:cs="华文中宋" w:hint="eastAsia"/>
                <w:color w:val="000000"/>
                <w:sz w:val="16"/>
                <w:szCs w:val="16"/>
              </w:rPr>
              <w:t>70</w:t>
            </w:r>
            <w:r>
              <w:rPr>
                <w:rFonts w:ascii="华文中宋" w:eastAsia="华文中宋" w:hAnsi="华文中宋" w:cs="华文中宋" w:hint="eastAsia"/>
                <w:color w:val="000000"/>
                <w:sz w:val="16"/>
                <w:szCs w:val="16"/>
              </w:rPr>
              <w:t>％以上节能，并可通过屏幕触摸方式即刻唤醒设备，方便老师上课提高教学效率</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19</w:t>
            </w:r>
            <w:r>
              <w:rPr>
                <w:rFonts w:ascii="华文中宋" w:eastAsia="华文中宋" w:hAnsi="华文中宋" w:cs="华文中宋" w:hint="eastAsia"/>
                <w:color w:val="000000"/>
                <w:sz w:val="16"/>
                <w:szCs w:val="16"/>
              </w:rPr>
              <w:t>、温度监测及预警功能：时时侦测系统温度并通过颜色进行预警；</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20</w:t>
            </w:r>
            <w:r>
              <w:rPr>
                <w:rFonts w:ascii="华文中宋" w:eastAsia="华文中宋" w:hAnsi="华文中宋" w:cs="华文中宋" w:hint="eastAsia"/>
                <w:color w:val="000000"/>
                <w:sz w:val="16"/>
                <w:szCs w:val="16"/>
              </w:rPr>
              <w:t>、外部通道信号自动识别功能：当外部</w:t>
            </w:r>
            <w:r>
              <w:rPr>
                <w:rFonts w:ascii="华文中宋" w:eastAsia="华文中宋" w:hAnsi="华文中宋" w:cs="华文中宋" w:hint="eastAsia"/>
                <w:color w:val="000000"/>
                <w:sz w:val="16"/>
                <w:szCs w:val="16"/>
              </w:rPr>
              <w:t>HDMI</w:t>
            </w:r>
            <w:r>
              <w:rPr>
                <w:rFonts w:ascii="华文中宋" w:eastAsia="华文中宋" w:hAnsi="华文中宋" w:cs="华文中宋" w:hint="eastAsia"/>
                <w:color w:val="000000"/>
                <w:sz w:val="16"/>
                <w:szCs w:val="16"/>
              </w:rPr>
              <w:t>或</w:t>
            </w:r>
            <w:r>
              <w:rPr>
                <w:rFonts w:ascii="华文中宋" w:eastAsia="华文中宋" w:hAnsi="华文中宋" w:cs="华文中宋" w:hint="eastAsia"/>
                <w:color w:val="000000"/>
                <w:sz w:val="16"/>
                <w:szCs w:val="16"/>
              </w:rPr>
              <w:t>VGA</w:t>
            </w:r>
            <w:r>
              <w:rPr>
                <w:rFonts w:ascii="华文中宋" w:eastAsia="华文中宋" w:hAnsi="华文中宋" w:cs="华文中宋" w:hint="eastAsia"/>
                <w:color w:val="000000"/>
                <w:sz w:val="16"/>
                <w:szCs w:val="16"/>
              </w:rPr>
              <w:t>端口接入信号时，端口可自动跳</w:t>
            </w:r>
            <w:proofErr w:type="gramStart"/>
            <w:r>
              <w:rPr>
                <w:rFonts w:ascii="华文中宋" w:eastAsia="华文中宋" w:hAnsi="华文中宋" w:cs="华文中宋" w:hint="eastAsia"/>
                <w:color w:val="000000"/>
                <w:sz w:val="16"/>
                <w:szCs w:val="16"/>
              </w:rPr>
              <w:t>至相应</w:t>
            </w:r>
            <w:proofErr w:type="gramEnd"/>
            <w:r>
              <w:rPr>
                <w:rFonts w:ascii="华文中宋" w:eastAsia="华文中宋" w:hAnsi="华文中宋" w:cs="华文中宋" w:hint="eastAsia"/>
                <w:color w:val="000000"/>
                <w:sz w:val="16"/>
                <w:szCs w:val="16"/>
              </w:rPr>
              <w:t>端口并显示信号；</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21</w:t>
            </w:r>
            <w:r>
              <w:rPr>
                <w:rFonts w:ascii="华文中宋" w:eastAsia="华文中宋" w:hAnsi="华文中宋" w:cs="华文中宋" w:hint="eastAsia"/>
                <w:color w:val="000000"/>
                <w:sz w:val="16"/>
                <w:szCs w:val="16"/>
              </w:rPr>
              <w:t>、自动唤醒功能：当设备无信号待机后，此时在</w:t>
            </w:r>
            <w:r>
              <w:rPr>
                <w:rFonts w:ascii="华文中宋" w:eastAsia="华文中宋" w:hAnsi="华文中宋" w:cs="华文中宋" w:hint="eastAsia"/>
                <w:color w:val="000000"/>
                <w:sz w:val="16"/>
                <w:szCs w:val="16"/>
              </w:rPr>
              <w:t>HDMI</w:t>
            </w:r>
            <w:r>
              <w:rPr>
                <w:rFonts w:ascii="华文中宋" w:eastAsia="华文中宋" w:hAnsi="华文中宋" w:cs="华文中宋" w:hint="eastAsia"/>
                <w:color w:val="000000"/>
                <w:sz w:val="16"/>
                <w:szCs w:val="16"/>
              </w:rPr>
              <w:t>或</w:t>
            </w:r>
            <w:r>
              <w:rPr>
                <w:rFonts w:ascii="华文中宋" w:eastAsia="华文中宋" w:hAnsi="华文中宋" w:cs="华文中宋" w:hint="eastAsia"/>
                <w:color w:val="000000"/>
                <w:sz w:val="16"/>
                <w:szCs w:val="16"/>
              </w:rPr>
              <w:t>VGA</w:t>
            </w:r>
            <w:r>
              <w:rPr>
                <w:rFonts w:ascii="华文中宋" w:eastAsia="华文中宋" w:hAnsi="华文中宋" w:cs="华文中宋" w:hint="eastAsia"/>
                <w:color w:val="000000"/>
                <w:sz w:val="16"/>
                <w:szCs w:val="16"/>
              </w:rPr>
              <w:t>端口接入信号</w:t>
            </w:r>
            <w:r>
              <w:rPr>
                <w:rFonts w:ascii="华文中宋" w:eastAsia="华文中宋" w:hAnsi="华文中宋" w:cs="华文中宋" w:hint="eastAsia"/>
                <w:color w:val="000000"/>
                <w:sz w:val="16"/>
                <w:szCs w:val="16"/>
              </w:rPr>
              <w:lastRenderedPageBreak/>
              <w:t>时，屏幕可自动唤醒并显示相应端口信号；</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22</w:t>
            </w:r>
            <w:r>
              <w:rPr>
                <w:rFonts w:ascii="华文中宋" w:eastAsia="华文中宋" w:hAnsi="华文中宋" w:cs="华文中宋" w:hint="eastAsia"/>
                <w:color w:val="000000"/>
                <w:sz w:val="16"/>
                <w:szCs w:val="16"/>
              </w:rPr>
              <w:t>、童锁功能：通过遥控器可输入数字密码锁定</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解锁触摸操作及按键使</w:t>
            </w:r>
            <w:r>
              <w:rPr>
                <w:rFonts w:ascii="华文中宋" w:eastAsia="华文中宋" w:hAnsi="华文中宋" w:cs="华文中宋" w:hint="eastAsia"/>
                <w:color w:val="000000"/>
                <w:sz w:val="16"/>
                <w:szCs w:val="16"/>
              </w:rPr>
              <w:t>用；或通过组合按键锁定</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解锁触摸操作及按键使用，可有效保护老师教学内容，不被破坏；</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23</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U</w:t>
            </w:r>
            <w:proofErr w:type="gramStart"/>
            <w:r>
              <w:rPr>
                <w:rFonts w:ascii="华文中宋" w:eastAsia="华文中宋" w:hAnsi="华文中宋" w:cs="华文中宋" w:hint="eastAsia"/>
                <w:color w:val="000000"/>
                <w:sz w:val="16"/>
                <w:szCs w:val="16"/>
              </w:rPr>
              <w:t>盘锁功能</w:t>
            </w:r>
            <w:proofErr w:type="gramEnd"/>
            <w:r>
              <w:rPr>
                <w:rFonts w:ascii="华文中宋" w:eastAsia="华文中宋" w:hAnsi="华文中宋" w:cs="华文中宋" w:hint="eastAsia"/>
                <w:color w:val="000000"/>
                <w:sz w:val="16"/>
                <w:szCs w:val="16"/>
              </w:rPr>
              <w:t>：为保证产品安全性一体机可通过安卓</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接口接入任意</w:t>
            </w:r>
            <w:r>
              <w:rPr>
                <w:rFonts w:ascii="华文中宋" w:eastAsia="华文中宋" w:hAnsi="华文中宋" w:cs="华文中宋" w:hint="eastAsia"/>
                <w:color w:val="000000"/>
                <w:sz w:val="16"/>
                <w:szCs w:val="16"/>
              </w:rPr>
              <w:t>U</w:t>
            </w:r>
            <w:r>
              <w:rPr>
                <w:rFonts w:ascii="华文中宋" w:eastAsia="华文中宋" w:hAnsi="华文中宋" w:cs="华文中宋" w:hint="eastAsia"/>
                <w:color w:val="000000"/>
                <w:sz w:val="16"/>
                <w:szCs w:val="16"/>
              </w:rPr>
              <w:t>盘对设备进行加密控制，老师可以通过插拔</w:t>
            </w:r>
            <w:r>
              <w:rPr>
                <w:rFonts w:ascii="华文中宋" w:eastAsia="华文中宋" w:hAnsi="华文中宋" w:cs="华文中宋" w:hint="eastAsia"/>
                <w:color w:val="000000"/>
                <w:sz w:val="16"/>
                <w:szCs w:val="16"/>
              </w:rPr>
              <w:t>U</w:t>
            </w:r>
            <w:r>
              <w:rPr>
                <w:rFonts w:ascii="华文中宋" w:eastAsia="华文中宋" w:hAnsi="华文中宋" w:cs="华文中宋" w:hint="eastAsia"/>
                <w:color w:val="000000"/>
                <w:sz w:val="16"/>
                <w:szCs w:val="16"/>
              </w:rPr>
              <w:t>盘进行加密、解密功能，实现对一体</w:t>
            </w:r>
            <w:proofErr w:type="gramStart"/>
            <w:r>
              <w:rPr>
                <w:rFonts w:ascii="华文中宋" w:eastAsia="华文中宋" w:hAnsi="华文中宋" w:cs="华文中宋" w:hint="eastAsia"/>
                <w:color w:val="000000"/>
                <w:sz w:val="16"/>
                <w:szCs w:val="16"/>
              </w:rPr>
              <w:t>机安全</w:t>
            </w:r>
            <w:proofErr w:type="gramEnd"/>
            <w:r>
              <w:rPr>
                <w:rFonts w:ascii="华文中宋" w:eastAsia="华文中宋" w:hAnsi="华文中宋" w:cs="华文中宋" w:hint="eastAsia"/>
                <w:color w:val="000000"/>
                <w:sz w:val="16"/>
                <w:szCs w:val="16"/>
              </w:rPr>
              <w:t>操作控制</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24</w:t>
            </w:r>
            <w:r>
              <w:rPr>
                <w:rFonts w:ascii="华文中宋" w:eastAsia="华文中宋" w:hAnsi="华文中宋" w:cs="华文中宋" w:hint="eastAsia"/>
                <w:color w:val="000000"/>
                <w:sz w:val="16"/>
                <w:szCs w:val="16"/>
              </w:rPr>
              <w:t>、其中一路前置</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接口在可支持同时在</w:t>
            </w:r>
            <w:r>
              <w:rPr>
                <w:rFonts w:ascii="华文中宋" w:eastAsia="华文中宋" w:hAnsi="华文中宋" w:cs="华文中宋" w:hint="eastAsia"/>
                <w:color w:val="000000"/>
                <w:sz w:val="16"/>
                <w:szCs w:val="16"/>
              </w:rPr>
              <w:t>Windows</w:t>
            </w:r>
            <w:r>
              <w:rPr>
                <w:rFonts w:ascii="华文中宋" w:eastAsia="华文中宋" w:hAnsi="华文中宋" w:cs="华文中宋" w:hint="eastAsia"/>
                <w:color w:val="000000"/>
                <w:sz w:val="16"/>
                <w:szCs w:val="16"/>
              </w:rPr>
              <w:t>及</w:t>
            </w:r>
            <w:r>
              <w:rPr>
                <w:rFonts w:ascii="华文中宋" w:eastAsia="华文中宋" w:hAnsi="华文中宋" w:cs="华文中宋" w:hint="eastAsia"/>
                <w:color w:val="000000"/>
                <w:sz w:val="16"/>
                <w:szCs w:val="16"/>
              </w:rPr>
              <w:t>Android</w:t>
            </w:r>
            <w:r>
              <w:rPr>
                <w:rFonts w:ascii="华文中宋" w:eastAsia="华文中宋" w:hAnsi="华文中宋" w:cs="华文中宋" w:hint="eastAsia"/>
                <w:color w:val="000000"/>
                <w:sz w:val="16"/>
                <w:szCs w:val="16"/>
              </w:rPr>
              <w:t>系统下被读取，无需区分</w:t>
            </w:r>
          </w:p>
          <w:p w:rsidR="009036FE" w:rsidRDefault="009168F7">
            <w:pPr>
              <w:pStyle w:val="2"/>
              <w:autoSpaceDE w:val="0"/>
              <w:spacing w:line="480" w:lineRule="exact"/>
              <w:ind w:firstLineChars="0" w:firstLine="0"/>
              <w:rPr>
                <w:rFonts w:ascii="华文中宋" w:eastAsia="华文中宋" w:hAnsi="华文中宋" w:cs="华文中宋"/>
                <w:b/>
                <w:bCs/>
                <w:color w:val="000000"/>
                <w:sz w:val="16"/>
                <w:szCs w:val="16"/>
              </w:rPr>
            </w:pPr>
            <w:r>
              <w:rPr>
                <w:rFonts w:ascii="华文中宋" w:eastAsia="华文中宋" w:hAnsi="华文中宋" w:cs="华文中宋" w:hint="eastAsia"/>
                <w:b/>
                <w:bCs/>
                <w:color w:val="000000"/>
                <w:sz w:val="16"/>
                <w:szCs w:val="16"/>
              </w:rPr>
              <w:t>显示系统功能要求：</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LED</w:t>
            </w:r>
            <w:r>
              <w:rPr>
                <w:rFonts w:ascii="华文中宋" w:eastAsia="华文中宋" w:hAnsi="华文中宋" w:cs="华文中宋" w:hint="eastAsia"/>
                <w:color w:val="000000"/>
                <w:sz w:val="16"/>
                <w:szCs w:val="16"/>
              </w:rPr>
              <w:t>背光，液晶</w:t>
            </w:r>
            <w:r>
              <w:rPr>
                <w:rFonts w:ascii="华文中宋" w:eastAsia="华文中宋" w:hAnsi="华文中宋" w:cs="华文中宋" w:hint="eastAsia"/>
                <w:color w:val="000000"/>
                <w:sz w:val="16"/>
                <w:szCs w:val="16"/>
              </w:rPr>
              <w:t>A</w:t>
            </w:r>
            <w:proofErr w:type="gramStart"/>
            <w:r>
              <w:rPr>
                <w:rFonts w:ascii="华文中宋" w:eastAsia="华文中宋" w:hAnsi="华文中宋" w:cs="华文中宋" w:hint="eastAsia"/>
                <w:color w:val="000000"/>
                <w:sz w:val="16"/>
                <w:szCs w:val="16"/>
              </w:rPr>
              <w:t>规</w:t>
            </w:r>
            <w:proofErr w:type="gramEnd"/>
            <w:r>
              <w:rPr>
                <w:rFonts w:ascii="华文中宋" w:eastAsia="华文中宋" w:hAnsi="华文中宋" w:cs="华文中宋" w:hint="eastAsia"/>
                <w:color w:val="000000"/>
                <w:sz w:val="16"/>
                <w:szCs w:val="16"/>
              </w:rPr>
              <w:t>屏，低功耗、低发热量、亮度高、寿命长；</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、屏幕尺寸≥</w:t>
            </w:r>
            <w:r>
              <w:rPr>
                <w:rFonts w:ascii="华文中宋" w:eastAsia="华文中宋" w:hAnsi="华文中宋" w:cs="华文中宋" w:hint="eastAsia"/>
                <w:color w:val="000000"/>
                <w:sz w:val="16"/>
                <w:szCs w:val="16"/>
              </w:rPr>
              <w:t>65</w:t>
            </w:r>
            <w:r>
              <w:rPr>
                <w:rFonts w:ascii="华文中宋" w:eastAsia="华文中宋" w:hAnsi="华文中宋" w:cs="华文中宋" w:hint="eastAsia"/>
                <w:color w:val="000000"/>
                <w:sz w:val="16"/>
                <w:szCs w:val="16"/>
              </w:rPr>
              <w:t>英寸；</w:t>
            </w:r>
            <w:r>
              <w:rPr>
                <w:rFonts w:ascii="华文中宋" w:eastAsia="华文中宋" w:hAnsi="华文中宋" w:cs="华文中宋" w:hint="eastAsia"/>
                <w:color w:val="000000"/>
                <w:sz w:val="16"/>
                <w:szCs w:val="16"/>
              </w:rPr>
              <w:t xml:space="preserve"> </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3</w:t>
            </w:r>
            <w:r>
              <w:rPr>
                <w:rFonts w:ascii="华文中宋" w:eastAsia="华文中宋" w:hAnsi="华文中宋" w:cs="华文中宋" w:hint="eastAsia"/>
                <w:color w:val="000000"/>
                <w:sz w:val="16"/>
                <w:szCs w:val="16"/>
              </w:rPr>
              <w:t>、屏幕显示比例</w:t>
            </w:r>
            <w:r>
              <w:rPr>
                <w:rFonts w:ascii="华文中宋" w:eastAsia="华文中宋" w:hAnsi="华文中宋" w:cs="华文中宋" w:hint="eastAsia"/>
                <w:color w:val="000000"/>
                <w:sz w:val="16"/>
                <w:szCs w:val="16"/>
              </w:rPr>
              <w:t>16:9</w:t>
            </w:r>
            <w:r>
              <w:rPr>
                <w:rFonts w:ascii="华文中宋" w:eastAsia="华文中宋" w:hAnsi="华文中宋" w:cs="华文中宋" w:hint="eastAsia"/>
                <w:color w:val="000000"/>
                <w:sz w:val="16"/>
                <w:szCs w:val="16"/>
              </w:rPr>
              <w:t>；</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、屏幕分辨率</w:t>
            </w:r>
            <w:r>
              <w:rPr>
                <w:rFonts w:ascii="华文中宋" w:eastAsia="华文中宋" w:hAnsi="华文中宋" w:cs="华文中宋" w:hint="eastAsia"/>
                <w:color w:val="000000"/>
                <w:sz w:val="16"/>
                <w:szCs w:val="16"/>
              </w:rPr>
              <w:t>1920*1080</w:t>
            </w:r>
            <w:r>
              <w:rPr>
                <w:rFonts w:ascii="华文中宋" w:eastAsia="华文中宋" w:hAnsi="华文中宋" w:cs="华文中宋" w:hint="eastAsia"/>
                <w:color w:val="000000"/>
                <w:sz w:val="16"/>
                <w:szCs w:val="16"/>
              </w:rPr>
              <w:t>，为师生呈现超清晰画面显示；保证画面显示效果细腻</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5</w:t>
            </w:r>
            <w:r>
              <w:rPr>
                <w:rFonts w:ascii="华文中宋" w:eastAsia="华文中宋" w:hAnsi="华文中宋" w:cs="华文中宋" w:hint="eastAsia"/>
                <w:color w:val="000000"/>
                <w:sz w:val="16"/>
                <w:szCs w:val="16"/>
              </w:rPr>
              <w:t>、屏幕对比度≥</w:t>
            </w:r>
            <w:r>
              <w:rPr>
                <w:rFonts w:ascii="华文中宋" w:eastAsia="华文中宋" w:hAnsi="华文中宋" w:cs="华文中宋" w:hint="eastAsia"/>
                <w:color w:val="000000"/>
                <w:sz w:val="16"/>
                <w:szCs w:val="16"/>
              </w:rPr>
              <w:t>5000</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，为师生呈现更优质的画面质量；</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、屏幕亮度≥</w:t>
            </w:r>
            <w:r>
              <w:rPr>
                <w:rFonts w:ascii="华文中宋" w:eastAsia="华文中宋" w:hAnsi="华文中宋" w:cs="华文中宋" w:hint="eastAsia"/>
                <w:color w:val="000000"/>
                <w:sz w:val="16"/>
                <w:szCs w:val="16"/>
              </w:rPr>
              <w:t>400cd/m2</w:t>
            </w:r>
            <w:r>
              <w:rPr>
                <w:rFonts w:ascii="华文中宋" w:eastAsia="华文中宋" w:hAnsi="华文中宋" w:cs="华文中宋" w:hint="eastAsia"/>
                <w:color w:val="000000"/>
                <w:sz w:val="16"/>
                <w:szCs w:val="16"/>
              </w:rPr>
              <w:t>，为师生在强光环境下呈现更优质的视觉效果；</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7</w:t>
            </w:r>
            <w:r>
              <w:rPr>
                <w:rFonts w:ascii="华文中宋" w:eastAsia="华文中宋" w:hAnsi="华文中宋" w:cs="华文中宋" w:hint="eastAsia"/>
                <w:color w:val="000000"/>
                <w:sz w:val="16"/>
                <w:szCs w:val="16"/>
              </w:rPr>
              <w:t>、屏幕可视角度≥</w:t>
            </w:r>
            <w:r>
              <w:rPr>
                <w:rFonts w:ascii="华文中宋" w:eastAsia="华文中宋" w:hAnsi="华文中宋" w:cs="华文中宋" w:hint="eastAsia"/>
                <w:color w:val="000000"/>
                <w:sz w:val="16"/>
                <w:szCs w:val="16"/>
              </w:rPr>
              <w:t>178</w:t>
            </w:r>
            <w:r>
              <w:rPr>
                <w:rFonts w:ascii="华文中宋" w:eastAsia="华文中宋" w:hAnsi="华文中宋" w:cs="华文中宋" w:hint="eastAsia"/>
                <w:color w:val="000000"/>
                <w:sz w:val="16"/>
                <w:szCs w:val="16"/>
              </w:rPr>
              <w:t>°，确保教室的每个位置都能共享较好的原有画面效果；</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8</w:t>
            </w:r>
            <w:r>
              <w:rPr>
                <w:rFonts w:ascii="华文中宋" w:eastAsia="华文中宋" w:hAnsi="华文中宋" w:cs="华文中宋" w:hint="eastAsia"/>
                <w:color w:val="000000"/>
                <w:sz w:val="16"/>
                <w:szCs w:val="16"/>
              </w:rPr>
              <w:t>、★输入端子</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RS232</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MIC</w:t>
            </w:r>
            <w:r>
              <w:rPr>
                <w:rFonts w:ascii="华文中宋" w:eastAsia="华文中宋" w:hAnsi="华文中宋" w:cs="华文中宋" w:hint="eastAsia"/>
                <w:color w:val="000000"/>
                <w:sz w:val="16"/>
                <w:szCs w:val="16"/>
              </w:rPr>
              <w:t>端口；≥</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VGA</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Audio</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AV</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HDMI</w:t>
            </w:r>
            <w:r>
              <w:rPr>
                <w:rFonts w:ascii="华文中宋" w:eastAsia="华文中宋" w:hAnsi="华文中宋" w:cs="华文中宋" w:hint="eastAsia"/>
                <w:color w:val="000000"/>
                <w:sz w:val="16"/>
                <w:szCs w:val="16"/>
              </w:rPr>
              <w:t>（其中一路前置）；≥</w:t>
            </w: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路多媒体</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接口（其中</w:t>
            </w: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路前置）；≥</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RJ45</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路触摸</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SD CAR</w:t>
            </w:r>
            <w:r>
              <w:rPr>
                <w:rFonts w:ascii="华文中宋" w:eastAsia="华文中宋" w:hAnsi="华文中宋" w:cs="华文中宋" w:hint="eastAsia"/>
                <w:color w:val="000000"/>
                <w:sz w:val="16"/>
                <w:szCs w:val="16"/>
              </w:rPr>
              <w:t>D</w:t>
            </w:r>
            <w:r>
              <w:rPr>
                <w:rFonts w:ascii="华文中宋" w:eastAsia="华文中宋" w:hAnsi="华文中宋" w:cs="华文中宋" w:hint="eastAsia"/>
                <w:color w:val="000000"/>
                <w:sz w:val="16"/>
                <w:szCs w:val="16"/>
              </w:rPr>
              <w:t>插口；≥</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RF</w:t>
            </w:r>
            <w:r>
              <w:rPr>
                <w:rFonts w:ascii="华文中宋" w:eastAsia="华文中宋" w:hAnsi="华文中宋" w:cs="华文中宋" w:hint="eastAsia"/>
                <w:color w:val="000000"/>
                <w:sz w:val="16"/>
                <w:szCs w:val="16"/>
              </w:rPr>
              <w:t>接口；≥</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TV</w:t>
            </w:r>
            <w:r>
              <w:rPr>
                <w:rFonts w:ascii="华文中宋" w:eastAsia="华文中宋" w:hAnsi="华文中宋" w:cs="华文中宋" w:hint="eastAsia"/>
                <w:color w:val="000000"/>
                <w:sz w:val="16"/>
                <w:szCs w:val="16"/>
              </w:rPr>
              <w:t>；</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9</w:t>
            </w:r>
            <w:r>
              <w:rPr>
                <w:rFonts w:ascii="华文中宋" w:eastAsia="华文中宋" w:hAnsi="华文中宋" w:cs="华文中宋" w:hint="eastAsia"/>
                <w:color w:val="000000"/>
                <w:sz w:val="16"/>
                <w:szCs w:val="16"/>
              </w:rPr>
              <w:t>、输出端口：≥</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路耳机；≥</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 xml:space="preserve">SPDIF </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VGA</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路</w:t>
            </w:r>
            <w:r>
              <w:rPr>
                <w:rFonts w:ascii="华文中宋" w:eastAsia="华文中宋" w:hAnsi="华文中宋" w:cs="华文中宋" w:hint="eastAsia"/>
                <w:color w:val="000000"/>
                <w:sz w:val="16"/>
                <w:szCs w:val="16"/>
              </w:rPr>
              <w:t>AV</w:t>
            </w:r>
          </w:p>
          <w:p w:rsidR="009036FE" w:rsidRDefault="009168F7">
            <w:pPr>
              <w:pStyle w:val="2"/>
              <w:autoSpaceDE w:val="0"/>
              <w:spacing w:line="480" w:lineRule="exact"/>
              <w:ind w:firstLineChars="0" w:firstLine="0"/>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10</w:t>
            </w:r>
            <w:r>
              <w:rPr>
                <w:rFonts w:ascii="华文中宋" w:eastAsia="华文中宋" w:hAnsi="华文中宋" w:cs="华文中宋" w:hint="eastAsia"/>
                <w:color w:val="000000"/>
                <w:sz w:val="16"/>
                <w:szCs w:val="16"/>
              </w:rPr>
              <w:t>、智能节能功能：在不关闭整机电源的情况下可一键关闭或开启液晶屏背光，实现功耗节能；</w:t>
            </w:r>
          </w:p>
          <w:p w:rsidR="009036FE" w:rsidRDefault="009168F7">
            <w:pPr>
              <w:pStyle w:val="2"/>
              <w:autoSpaceDE w:val="0"/>
              <w:spacing w:line="480" w:lineRule="exact"/>
              <w:ind w:firstLineChars="0" w:firstLine="0"/>
              <w:contextualSpacing/>
              <w:rPr>
                <w:rFonts w:ascii="华文中宋" w:eastAsia="华文中宋" w:hAnsi="华文中宋" w:cs="华文中宋"/>
                <w:b/>
                <w:bCs/>
                <w:color w:val="000000"/>
                <w:kern w:val="0"/>
                <w:sz w:val="16"/>
                <w:szCs w:val="16"/>
              </w:rPr>
            </w:pPr>
            <w:r>
              <w:rPr>
                <w:rFonts w:ascii="华文中宋" w:eastAsia="华文中宋" w:hAnsi="华文中宋" w:cs="华文中宋" w:hint="eastAsia"/>
                <w:b/>
                <w:bCs/>
                <w:color w:val="000000"/>
                <w:kern w:val="0"/>
                <w:sz w:val="16"/>
                <w:szCs w:val="16"/>
              </w:rPr>
              <w:t>触控系统功能要求：</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1</w:t>
            </w:r>
            <w:r>
              <w:rPr>
                <w:rFonts w:ascii="华文中宋" w:eastAsia="华文中宋" w:hAnsi="华文中宋" w:cs="华文中宋" w:hint="eastAsia"/>
                <w:color w:val="000000"/>
                <w:kern w:val="0"/>
                <w:sz w:val="16"/>
                <w:szCs w:val="16"/>
              </w:rPr>
              <w:t>、触控特性：支持</w:t>
            </w:r>
            <w:r>
              <w:rPr>
                <w:rFonts w:ascii="华文中宋" w:eastAsia="华文中宋" w:hAnsi="华文中宋" w:cs="华文中宋" w:hint="eastAsia"/>
                <w:color w:val="000000"/>
                <w:kern w:val="0"/>
                <w:sz w:val="16"/>
                <w:szCs w:val="16"/>
              </w:rPr>
              <w:t>Windows</w:t>
            </w:r>
            <w:r>
              <w:rPr>
                <w:rFonts w:ascii="华文中宋" w:eastAsia="华文中宋" w:hAnsi="华文中宋" w:cs="华文中宋" w:hint="eastAsia"/>
                <w:color w:val="000000"/>
                <w:kern w:val="0"/>
                <w:sz w:val="16"/>
                <w:szCs w:val="16"/>
              </w:rPr>
              <w:t>红外十点书写、安卓系统十点书写；</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2</w:t>
            </w:r>
            <w:r>
              <w:rPr>
                <w:rFonts w:ascii="华文中宋" w:eastAsia="华文中宋" w:hAnsi="华文中宋" w:cs="华文中宋" w:hint="eastAsia"/>
                <w:color w:val="000000"/>
                <w:kern w:val="0"/>
                <w:sz w:val="16"/>
                <w:szCs w:val="16"/>
              </w:rPr>
              <w:t>、光标响应速度：≥</w:t>
            </w:r>
            <w:r>
              <w:rPr>
                <w:rFonts w:ascii="华文中宋" w:eastAsia="华文中宋" w:hAnsi="华文中宋" w:cs="华文中宋" w:hint="eastAsia"/>
                <w:color w:val="000000"/>
                <w:kern w:val="0"/>
                <w:sz w:val="16"/>
                <w:szCs w:val="16"/>
              </w:rPr>
              <w:t>120</w:t>
            </w:r>
            <w:r>
              <w:rPr>
                <w:rFonts w:ascii="华文中宋" w:eastAsia="华文中宋" w:hAnsi="华文中宋" w:cs="华文中宋" w:hint="eastAsia"/>
                <w:color w:val="000000"/>
                <w:kern w:val="0"/>
                <w:sz w:val="16"/>
                <w:szCs w:val="16"/>
              </w:rPr>
              <w:t>点</w:t>
            </w:r>
            <w:r>
              <w:rPr>
                <w:rFonts w:ascii="华文中宋" w:eastAsia="华文中宋" w:hAnsi="华文中宋" w:cs="华文中宋" w:hint="eastAsia"/>
                <w:color w:val="000000"/>
                <w:kern w:val="0"/>
                <w:sz w:val="16"/>
                <w:szCs w:val="16"/>
              </w:rPr>
              <w:t>/s</w:t>
            </w:r>
            <w:r>
              <w:rPr>
                <w:rFonts w:ascii="华文中宋" w:eastAsia="华文中宋" w:hAnsi="华文中宋" w:cs="华文中宋" w:hint="eastAsia"/>
                <w:color w:val="000000"/>
                <w:kern w:val="0"/>
                <w:sz w:val="16"/>
                <w:szCs w:val="16"/>
              </w:rPr>
              <w:t>；</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3</w:t>
            </w:r>
            <w:r>
              <w:rPr>
                <w:rFonts w:ascii="华文中宋" w:eastAsia="华文中宋" w:hAnsi="华文中宋" w:cs="华文中宋" w:hint="eastAsia"/>
                <w:color w:val="000000"/>
                <w:kern w:val="0"/>
                <w:sz w:val="16"/>
                <w:szCs w:val="16"/>
              </w:rPr>
              <w:t>、防遮挡：进行单点或少于最高点数的多点遮挡后，仍能正常书写，不影响书写特性，确保老师课堂操作的流畅性；</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4</w:t>
            </w:r>
            <w:r>
              <w:rPr>
                <w:rFonts w:ascii="华文中宋" w:eastAsia="华文中宋" w:hAnsi="华文中宋" w:cs="华文中宋" w:hint="eastAsia"/>
                <w:color w:val="000000"/>
                <w:kern w:val="0"/>
                <w:sz w:val="16"/>
                <w:szCs w:val="16"/>
              </w:rPr>
              <w:t>、</w:t>
            </w:r>
            <w:proofErr w:type="gramStart"/>
            <w:r>
              <w:rPr>
                <w:rFonts w:ascii="华文中宋" w:eastAsia="华文中宋" w:hAnsi="华文中宋" w:cs="华文中宋" w:hint="eastAsia"/>
                <w:color w:val="000000"/>
                <w:kern w:val="0"/>
                <w:sz w:val="16"/>
                <w:szCs w:val="16"/>
              </w:rPr>
              <w:t>触摸屏免驱动</w:t>
            </w:r>
            <w:proofErr w:type="gramEnd"/>
            <w:r>
              <w:rPr>
                <w:rFonts w:ascii="华文中宋" w:eastAsia="华文中宋" w:hAnsi="华文中宋" w:cs="华文中宋" w:hint="eastAsia"/>
                <w:color w:val="000000"/>
                <w:kern w:val="0"/>
                <w:sz w:val="16"/>
                <w:szCs w:val="16"/>
              </w:rPr>
              <w:t>免校准安装</w:t>
            </w:r>
            <w:r>
              <w:rPr>
                <w:rFonts w:ascii="华文中宋" w:eastAsia="华文中宋" w:hAnsi="华文中宋" w:cs="华文中宋" w:hint="eastAsia"/>
                <w:color w:val="000000"/>
                <w:kern w:val="0"/>
                <w:sz w:val="16"/>
                <w:szCs w:val="16"/>
              </w:rPr>
              <w:t xml:space="preserve">, </w:t>
            </w:r>
            <w:r>
              <w:rPr>
                <w:rFonts w:ascii="华文中宋" w:eastAsia="华文中宋" w:hAnsi="华文中宋" w:cs="华文中宋" w:hint="eastAsia"/>
                <w:color w:val="000000"/>
                <w:kern w:val="0"/>
                <w:sz w:val="16"/>
                <w:szCs w:val="16"/>
              </w:rPr>
              <w:t>不管是内接</w:t>
            </w:r>
            <w:r>
              <w:rPr>
                <w:rFonts w:ascii="华文中宋" w:eastAsia="华文中宋" w:hAnsi="华文中宋" w:cs="华文中宋" w:hint="eastAsia"/>
                <w:color w:val="000000"/>
                <w:kern w:val="0"/>
                <w:sz w:val="16"/>
                <w:szCs w:val="16"/>
              </w:rPr>
              <w:t>OPS</w:t>
            </w:r>
            <w:r>
              <w:rPr>
                <w:rFonts w:ascii="华文中宋" w:eastAsia="华文中宋" w:hAnsi="华文中宋" w:cs="华文中宋" w:hint="eastAsia"/>
                <w:color w:val="000000"/>
                <w:kern w:val="0"/>
                <w:sz w:val="16"/>
                <w:szCs w:val="16"/>
              </w:rPr>
              <w:t>电脑还是外接台式电脑或笔记本电脑，均可即插即用；</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音频系统功能要求：</w:t>
            </w:r>
          </w:p>
          <w:p w:rsidR="009036FE" w:rsidRDefault="009168F7">
            <w:pPr>
              <w:pStyle w:val="2"/>
              <w:numPr>
                <w:ilvl w:val="0"/>
                <w:numId w:val="2"/>
              </w:numPr>
              <w:autoSpaceDE w:val="0"/>
              <w:spacing w:line="480" w:lineRule="exact"/>
              <w:ind w:firstLineChars="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内置两个立体声喇叭，喇叭输出功率≥</w:t>
            </w:r>
            <w:r>
              <w:rPr>
                <w:rFonts w:ascii="华文中宋" w:eastAsia="华文中宋" w:hAnsi="华文中宋" w:cs="华文中宋" w:hint="eastAsia"/>
                <w:color w:val="000000"/>
                <w:kern w:val="0"/>
                <w:sz w:val="16"/>
                <w:szCs w:val="16"/>
              </w:rPr>
              <w:t>10</w:t>
            </w:r>
            <w:r>
              <w:rPr>
                <w:rFonts w:ascii="华文中宋" w:eastAsia="华文中宋" w:hAnsi="华文中宋" w:cs="华文中宋" w:hint="eastAsia"/>
                <w:color w:val="000000"/>
                <w:kern w:val="0"/>
                <w:sz w:val="16"/>
                <w:szCs w:val="16"/>
              </w:rPr>
              <w:t>瓦，以保证教学视听质量；</w:t>
            </w:r>
          </w:p>
          <w:p w:rsidR="009036FE" w:rsidRDefault="009168F7">
            <w:pPr>
              <w:pStyle w:val="2"/>
              <w:numPr>
                <w:ilvl w:val="0"/>
                <w:numId w:val="2"/>
              </w:numPr>
              <w:autoSpaceDE w:val="0"/>
              <w:spacing w:line="480" w:lineRule="exact"/>
              <w:ind w:firstLineChars="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lastRenderedPageBreak/>
              <w:t>电源功率要求：输入电压：交流电</w:t>
            </w:r>
            <w:r>
              <w:rPr>
                <w:rFonts w:ascii="华文中宋" w:eastAsia="华文中宋" w:hAnsi="华文中宋" w:cs="华文中宋" w:hint="eastAsia"/>
                <w:color w:val="000000"/>
                <w:kern w:val="0"/>
                <w:sz w:val="16"/>
                <w:szCs w:val="16"/>
              </w:rPr>
              <w:t>100-240V 50/60Hz</w:t>
            </w:r>
            <w:r>
              <w:rPr>
                <w:rFonts w:ascii="华文中宋" w:eastAsia="华文中宋" w:hAnsi="华文中宋" w:cs="华文中宋" w:hint="eastAsia"/>
                <w:color w:val="000000"/>
                <w:kern w:val="0"/>
                <w:sz w:val="16"/>
                <w:szCs w:val="16"/>
              </w:rPr>
              <w:t>；整机功率：≤</w:t>
            </w:r>
            <w:r>
              <w:rPr>
                <w:rFonts w:ascii="华文中宋" w:eastAsia="华文中宋" w:hAnsi="华文中宋" w:cs="华文中宋" w:hint="eastAsia"/>
                <w:color w:val="000000"/>
                <w:kern w:val="0"/>
                <w:sz w:val="16"/>
                <w:szCs w:val="16"/>
              </w:rPr>
              <w:t>350W</w:t>
            </w:r>
            <w:r>
              <w:rPr>
                <w:rFonts w:ascii="华文中宋" w:eastAsia="华文中宋" w:hAnsi="华文中宋" w:cs="华文中宋" w:hint="eastAsia"/>
                <w:color w:val="000000"/>
                <w:kern w:val="0"/>
                <w:sz w:val="16"/>
                <w:szCs w:val="16"/>
              </w:rPr>
              <w:t>；省电功耗：＜</w:t>
            </w:r>
            <w:r>
              <w:rPr>
                <w:rFonts w:ascii="华文中宋" w:eastAsia="华文中宋" w:hAnsi="华文中宋" w:cs="华文中宋" w:hint="eastAsia"/>
                <w:color w:val="000000"/>
                <w:kern w:val="0"/>
                <w:sz w:val="16"/>
                <w:szCs w:val="16"/>
              </w:rPr>
              <w:t>0.5W</w:t>
            </w:r>
          </w:p>
          <w:p w:rsidR="009036FE" w:rsidRDefault="009168F7">
            <w:pPr>
              <w:pStyle w:val="2"/>
              <w:autoSpaceDE w:val="0"/>
              <w:spacing w:line="480" w:lineRule="exact"/>
              <w:ind w:firstLineChars="0" w:firstLine="0"/>
              <w:contextualSpacing/>
              <w:rPr>
                <w:rFonts w:ascii="华文中宋" w:eastAsia="华文中宋" w:hAnsi="华文中宋" w:cs="华文中宋"/>
                <w:b/>
                <w:bCs/>
                <w:color w:val="000000"/>
                <w:kern w:val="0"/>
                <w:sz w:val="16"/>
                <w:szCs w:val="16"/>
              </w:rPr>
            </w:pPr>
            <w:r>
              <w:rPr>
                <w:rFonts w:ascii="华文中宋" w:eastAsia="华文中宋" w:hAnsi="华文中宋" w:cs="华文中宋" w:hint="eastAsia"/>
                <w:b/>
                <w:bCs/>
                <w:color w:val="000000"/>
                <w:kern w:val="0"/>
                <w:sz w:val="16"/>
                <w:szCs w:val="16"/>
              </w:rPr>
              <w:t>内置</w:t>
            </w:r>
            <w:r>
              <w:rPr>
                <w:rFonts w:ascii="华文中宋" w:eastAsia="华文中宋" w:hAnsi="华文中宋" w:cs="华文中宋" w:hint="eastAsia"/>
                <w:b/>
                <w:bCs/>
                <w:color w:val="000000"/>
                <w:kern w:val="0"/>
                <w:sz w:val="16"/>
                <w:szCs w:val="16"/>
              </w:rPr>
              <w:t>OPS</w:t>
            </w:r>
            <w:r>
              <w:rPr>
                <w:rFonts w:ascii="华文中宋" w:eastAsia="华文中宋" w:hAnsi="华文中宋" w:cs="华文中宋" w:hint="eastAsia"/>
                <w:b/>
                <w:bCs/>
                <w:color w:val="000000"/>
                <w:kern w:val="0"/>
                <w:sz w:val="16"/>
                <w:szCs w:val="16"/>
              </w:rPr>
              <w:t>电脑技术要求：</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1</w:t>
            </w:r>
            <w:r>
              <w:rPr>
                <w:rFonts w:ascii="华文中宋" w:eastAsia="华文中宋" w:hAnsi="华文中宋" w:cs="华文中宋" w:hint="eastAsia"/>
                <w:color w:val="000000"/>
                <w:kern w:val="0"/>
                <w:sz w:val="16"/>
                <w:szCs w:val="16"/>
              </w:rPr>
              <w:t>、</w:t>
            </w:r>
            <w:r>
              <w:rPr>
                <w:rFonts w:ascii="华文中宋" w:eastAsia="华文中宋" w:hAnsi="华文中宋" w:cs="华文中宋" w:hint="eastAsia"/>
                <w:color w:val="000000"/>
                <w:kern w:val="0"/>
                <w:sz w:val="16"/>
                <w:szCs w:val="16"/>
              </w:rPr>
              <w:t>CPU</w:t>
            </w:r>
            <w:r>
              <w:rPr>
                <w:rFonts w:ascii="华文中宋" w:eastAsia="华文中宋" w:hAnsi="华文中宋" w:cs="华文中宋" w:hint="eastAsia"/>
                <w:color w:val="000000"/>
                <w:kern w:val="0"/>
                <w:sz w:val="16"/>
                <w:szCs w:val="16"/>
              </w:rPr>
              <w:t>配置：处理</w:t>
            </w:r>
            <w:r>
              <w:rPr>
                <w:rFonts w:ascii="华文中宋" w:eastAsia="华文中宋" w:hAnsi="华文中宋" w:cs="华文中宋" w:hint="eastAsia"/>
                <w:color w:val="0000FF"/>
                <w:kern w:val="0"/>
                <w:sz w:val="16"/>
                <w:szCs w:val="16"/>
              </w:rPr>
              <w:t>器</w:t>
            </w:r>
            <w:r>
              <w:rPr>
                <w:rFonts w:ascii="华文中宋" w:eastAsia="华文中宋" w:hAnsi="华文中宋" w:cs="华文中宋" w:hint="eastAsia"/>
                <w:color w:val="0000FF"/>
                <w:kern w:val="0"/>
                <w:sz w:val="16"/>
                <w:szCs w:val="16"/>
              </w:rPr>
              <w:t>i3</w:t>
            </w:r>
            <w:r>
              <w:rPr>
                <w:rFonts w:ascii="华文中宋" w:eastAsia="华文中宋" w:hAnsi="华文中宋" w:cs="华文中宋" w:hint="eastAsia"/>
                <w:color w:val="000000"/>
                <w:kern w:val="0"/>
                <w:sz w:val="16"/>
                <w:szCs w:val="16"/>
              </w:rPr>
              <w:t>主频</w:t>
            </w:r>
            <w:r>
              <w:rPr>
                <w:rFonts w:ascii="华文中宋" w:eastAsia="华文中宋" w:hAnsi="华文中宋" w:cs="华文中宋" w:hint="eastAsia"/>
                <w:color w:val="000000"/>
                <w:kern w:val="0"/>
                <w:sz w:val="16"/>
                <w:szCs w:val="16"/>
              </w:rPr>
              <w:t>3.9GHz</w:t>
            </w:r>
            <w:r>
              <w:rPr>
                <w:rFonts w:ascii="华文中宋" w:eastAsia="华文中宋" w:hAnsi="华文中宋" w:cs="华文中宋" w:hint="eastAsia"/>
                <w:color w:val="000000"/>
                <w:kern w:val="0"/>
                <w:sz w:val="16"/>
                <w:szCs w:val="16"/>
              </w:rPr>
              <w:t>以上，内存≥</w:t>
            </w:r>
            <w:r>
              <w:rPr>
                <w:rFonts w:ascii="华文中宋" w:eastAsia="华文中宋" w:hAnsi="华文中宋" w:cs="华文中宋" w:hint="eastAsia"/>
                <w:color w:val="000000"/>
                <w:kern w:val="0"/>
                <w:sz w:val="16"/>
                <w:szCs w:val="16"/>
              </w:rPr>
              <w:t>4G</w:t>
            </w:r>
            <w:r>
              <w:rPr>
                <w:rFonts w:ascii="华文中宋" w:eastAsia="华文中宋" w:hAnsi="华文中宋" w:cs="华文中宋" w:hint="eastAsia"/>
                <w:color w:val="000000"/>
                <w:kern w:val="0"/>
                <w:sz w:val="16"/>
                <w:szCs w:val="16"/>
              </w:rPr>
              <w:t>，硬盘≥</w:t>
            </w:r>
            <w:r>
              <w:rPr>
                <w:rFonts w:ascii="华文中宋" w:eastAsia="华文中宋" w:hAnsi="华文中宋" w:cs="华文中宋" w:hint="eastAsia"/>
                <w:color w:val="000000"/>
                <w:kern w:val="0"/>
                <w:sz w:val="16"/>
                <w:szCs w:val="16"/>
              </w:rPr>
              <w:t>256G</w:t>
            </w:r>
            <w:r>
              <w:rPr>
                <w:rFonts w:ascii="华文中宋" w:eastAsia="华文中宋" w:hAnsi="华文中宋" w:cs="华文中宋" w:hint="eastAsia"/>
                <w:color w:val="000000"/>
                <w:kern w:val="0"/>
                <w:sz w:val="16"/>
                <w:szCs w:val="16"/>
              </w:rPr>
              <w:t>固态硬盘；</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2</w:t>
            </w:r>
            <w:r>
              <w:rPr>
                <w:rFonts w:ascii="华文中宋" w:eastAsia="华文中宋" w:hAnsi="华文中宋" w:cs="华文中宋" w:hint="eastAsia"/>
                <w:color w:val="000000"/>
                <w:kern w:val="0"/>
                <w:sz w:val="16"/>
                <w:szCs w:val="16"/>
              </w:rPr>
              <w:t>、</w:t>
            </w:r>
            <w:r>
              <w:rPr>
                <w:rFonts w:ascii="华文中宋" w:eastAsia="华文中宋" w:hAnsi="华文中宋" w:cs="华文中宋" w:hint="eastAsia"/>
                <w:color w:val="000000"/>
                <w:kern w:val="0"/>
                <w:sz w:val="16"/>
                <w:szCs w:val="16"/>
              </w:rPr>
              <w:t xml:space="preserve">USB </w:t>
            </w:r>
            <w:r>
              <w:rPr>
                <w:rFonts w:ascii="华文中宋" w:eastAsia="华文中宋" w:hAnsi="华文中宋" w:cs="华文中宋" w:hint="eastAsia"/>
                <w:color w:val="000000"/>
                <w:kern w:val="0"/>
                <w:sz w:val="16"/>
                <w:szCs w:val="16"/>
              </w:rPr>
              <w:t>接口：</w:t>
            </w:r>
            <w:r>
              <w:rPr>
                <w:rFonts w:ascii="华文中宋" w:eastAsia="华文中宋" w:hAnsi="华文中宋" w:cs="华文中宋" w:hint="eastAsia"/>
                <w:color w:val="000000"/>
                <w:kern w:val="0"/>
                <w:sz w:val="16"/>
                <w:szCs w:val="16"/>
              </w:rPr>
              <w:t>4</w:t>
            </w:r>
            <w:r>
              <w:rPr>
                <w:rFonts w:ascii="华文中宋" w:eastAsia="华文中宋" w:hAnsi="华文中宋" w:cs="华文中宋" w:hint="eastAsia"/>
                <w:color w:val="000000"/>
                <w:kern w:val="0"/>
                <w:sz w:val="16"/>
                <w:szCs w:val="16"/>
              </w:rPr>
              <w:t>个</w:t>
            </w:r>
            <w:r>
              <w:rPr>
                <w:rFonts w:ascii="华文中宋" w:eastAsia="华文中宋" w:hAnsi="华文中宋" w:cs="华文中宋" w:hint="eastAsia"/>
                <w:color w:val="000000"/>
                <w:kern w:val="0"/>
                <w:sz w:val="16"/>
                <w:szCs w:val="16"/>
              </w:rPr>
              <w:t>USB2.0</w:t>
            </w:r>
            <w:r>
              <w:rPr>
                <w:rFonts w:ascii="华文中宋" w:eastAsia="华文中宋" w:hAnsi="华文中宋" w:cs="华文中宋" w:hint="eastAsia"/>
                <w:color w:val="000000"/>
                <w:kern w:val="0"/>
                <w:sz w:val="16"/>
                <w:szCs w:val="16"/>
              </w:rPr>
              <w:t>物理接口，</w:t>
            </w:r>
            <w:r>
              <w:rPr>
                <w:rFonts w:ascii="华文中宋" w:eastAsia="华文中宋" w:hAnsi="华文中宋" w:cs="华文中宋" w:hint="eastAsia"/>
                <w:color w:val="000000"/>
                <w:kern w:val="0"/>
                <w:sz w:val="16"/>
                <w:szCs w:val="16"/>
              </w:rPr>
              <w:t>2</w:t>
            </w:r>
            <w:r>
              <w:rPr>
                <w:rFonts w:ascii="华文中宋" w:eastAsia="华文中宋" w:hAnsi="华文中宋" w:cs="华文中宋" w:hint="eastAsia"/>
                <w:color w:val="000000"/>
                <w:kern w:val="0"/>
                <w:sz w:val="16"/>
                <w:szCs w:val="16"/>
              </w:rPr>
              <w:t>个</w:t>
            </w:r>
            <w:r>
              <w:rPr>
                <w:rFonts w:ascii="华文中宋" w:eastAsia="华文中宋" w:hAnsi="华文中宋" w:cs="华文中宋" w:hint="eastAsia"/>
                <w:color w:val="000000"/>
                <w:kern w:val="0"/>
                <w:sz w:val="16"/>
                <w:szCs w:val="16"/>
              </w:rPr>
              <w:t>USB3.0</w:t>
            </w:r>
            <w:r>
              <w:rPr>
                <w:rFonts w:ascii="华文中宋" w:eastAsia="华文中宋" w:hAnsi="华文中宋" w:cs="华文中宋" w:hint="eastAsia"/>
                <w:color w:val="000000"/>
                <w:kern w:val="0"/>
                <w:sz w:val="16"/>
                <w:szCs w:val="16"/>
              </w:rPr>
              <w:t>物理接口，最大限度配套支持多种教学外接设备的使用；</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3</w:t>
            </w:r>
            <w:r>
              <w:rPr>
                <w:rFonts w:ascii="华文中宋" w:eastAsia="华文中宋" w:hAnsi="华文中宋" w:cs="华文中宋" w:hint="eastAsia"/>
                <w:color w:val="000000"/>
                <w:kern w:val="0"/>
                <w:sz w:val="16"/>
                <w:szCs w:val="16"/>
              </w:rPr>
              <w:t>、视频接口：</w:t>
            </w:r>
            <w:r>
              <w:rPr>
                <w:rFonts w:ascii="华文中宋" w:eastAsia="华文中宋" w:hAnsi="华文中宋" w:cs="华文中宋" w:hint="eastAsia"/>
                <w:color w:val="000000"/>
                <w:kern w:val="0"/>
                <w:sz w:val="16"/>
                <w:szCs w:val="16"/>
              </w:rPr>
              <w:t>1</w:t>
            </w:r>
            <w:r>
              <w:rPr>
                <w:rFonts w:ascii="华文中宋" w:eastAsia="华文中宋" w:hAnsi="华文中宋" w:cs="华文中宋" w:hint="eastAsia"/>
                <w:color w:val="000000"/>
                <w:kern w:val="0"/>
                <w:sz w:val="16"/>
                <w:szCs w:val="16"/>
              </w:rPr>
              <w:t>个</w:t>
            </w:r>
            <w:r>
              <w:rPr>
                <w:rFonts w:ascii="华文中宋" w:eastAsia="华文中宋" w:hAnsi="华文中宋" w:cs="华文中宋" w:hint="eastAsia"/>
                <w:color w:val="000000"/>
                <w:kern w:val="0"/>
                <w:sz w:val="16"/>
                <w:szCs w:val="16"/>
              </w:rPr>
              <w:t>HDMI</w:t>
            </w:r>
            <w:r>
              <w:rPr>
                <w:rFonts w:ascii="华文中宋" w:eastAsia="华文中宋" w:hAnsi="华文中宋" w:cs="华文中宋" w:hint="eastAsia"/>
                <w:color w:val="000000"/>
                <w:kern w:val="0"/>
                <w:sz w:val="16"/>
                <w:szCs w:val="16"/>
              </w:rPr>
              <w:t>物理接口，</w:t>
            </w:r>
            <w:r>
              <w:rPr>
                <w:rFonts w:ascii="华文中宋" w:eastAsia="华文中宋" w:hAnsi="华文中宋" w:cs="华文中宋" w:hint="eastAsia"/>
                <w:color w:val="000000"/>
                <w:kern w:val="0"/>
                <w:sz w:val="16"/>
                <w:szCs w:val="16"/>
              </w:rPr>
              <w:t>1</w:t>
            </w:r>
            <w:r>
              <w:rPr>
                <w:rFonts w:ascii="华文中宋" w:eastAsia="华文中宋" w:hAnsi="华文中宋" w:cs="华文中宋" w:hint="eastAsia"/>
                <w:color w:val="000000"/>
                <w:kern w:val="0"/>
                <w:sz w:val="16"/>
                <w:szCs w:val="16"/>
              </w:rPr>
              <w:t>个</w:t>
            </w:r>
            <w:r>
              <w:rPr>
                <w:rFonts w:ascii="华文中宋" w:eastAsia="华文中宋" w:hAnsi="华文中宋" w:cs="华文中宋" w:hint="eastAsia"/>
                <w:color w:val="000000"/>
                <w:kern w:val="0"/>
                <w:sz w:val="16"/>
                <w:szCs w:val="16"/>
              </w:rPr>
              <w:t>VGA</w:t>
            </w:r>
            <w:r>
              <w:rPr>
                <w:rFonts w:ascii="华文中宋" w:eastAsia="华文中宋" w:hAnsi="华文中宋" w:cs="华文中宋" w:hint="eastAsia"/>
                <w:color w:val="000000"/>
                <w:kern w:val="0"/>
                <w:sz w:val="16"/>
                <w:szCs w:val="16"/>
              </w:rPr>
              <w:t>物理接口；</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4</w:t>
            </w:r>
            <w:r>
              <w:rPr>
                <w:rFonts w:ascii="华文中宋" w:eastAsia="华文中宋" w:hAnsi="华文中宋" w:cs="华文中宋" w:hint="eastAsia"/>
                <w:color w:val="000000"/>
                <w:kern w:val="0"/>
                <w:sz w:val="16"/>
                <w:szCs w:val="16"/>
              </w:rPr>
              <w:t>、网卡：</w:t>
            </w:r>
            <w:r>
              <w:rPr>
                <w:rFonts w:ascii="华文中宋" w:eastAsia="华文中宋" w:hAnsi="华文中宋" w:cs="华文中宋" w:hint="eastAsia"/>
                <w:color w:val="000000"/>
                <w:kern w:val="0"/>
                <w:sz w:val="16"/>
                <w:szCs w:val="16"/>
              </w:rPr>
              <w:t>1</w:t>
            </w:r>
            <w:r>
              <w:rPr>
                <w:rFonts w:ascii="华文中宋" w:eastAsia="华文中宋" w:hAnsi="华文中宋" w:cs="华文中宋" w:hint="eastAsia"/>
                <w:color w:val="000000"/>
                <w:kern w:val="0"/>
                <w:sz w:val="16"/>
                <w:szCs w:val="16"/>
              </w:rPr>
              <w:t>个</w:t>
            </w:r>
            <w:r>
              <w:rPr>
                <w:rFonts w:ascii="华文中宋" w:eastAsia="华文中宋" w:hAnsi="华文中宋" w:cs="华文中宋" w:hint="eastAsia"/>
                <w:color w:val="000000"/>
                <w:kern w:val="0"/>
                <w:sz w:val="16"/>
                <w:szCs w:val="16"/>
              </w:rPr>
              <w:t xml:space="preserve"> 10/100/1000M</w:t>
            </w:r>
            <w:r>
              <w:rPr>
                <w:rFonts w:ascii="华文中宋" w:eastAsia="华文中宋" w:hAnsi="华文中宋" w:cs="华文中宋" w:hint="eastAsia"/>
                <w:color w:val="000000"/>
                <w:kern w:val="0"/>
                <w:sz w:val="16"/>
                <w:szCs w:val="16"/>
              </w:rPr>
              <w:t>（即</w:t>
            </w:r>
            <w:r>
              <w:rPr>
                <w:rFonts w:ascii="华文中宋" w:eastAsia="华文中宋" w:hAnsi="华文中宋" w:cs="华文中宋" w:hint="eastAsia"/>
                <w:color w:val="000000"/>
                <w:kern w:val="0"/>
                <w:sz w:val="16"/>
                <w:szCs w:val="16"/>
              </w:rPr>
              <w:t>RJ45</w:t>
            </w:r>
            <w:r>
              <w:rPr>
                <w:rFonts w:ascii="华文中宋" w:eastAsia="华文中宋" w:hAnsi="华文中宋" w:cs="华文中宋" w:hint="eastAsia"/>
                <w:color w:val="000000"/>
                <w:kern w:val="0"/>
                <w:sz w:val="16"/>
                <w:szCs w:val="16"/>
              </w:rPr>
              <w:t>）物理接口；</w:t>
            </w:r>
          </w:p>
          <w:p w:rsidR="009036FE" w:rsidRDefault="009168F7">
            <w:pPr>
              <w:pStyle w:val="2"/>
              <w:autoSpaceDE w:val="0"/>
              <w:spacing w:line="480" w:lineRule="exact"/>
              <w:ind w:firstLineChars="0" w:firstLine="0"/>
              <w:contextualSpacing/>
              <w:rPr>
                <w:rFonts w:ascii="华文中宋" w:eastAsia="华文中宋" w:hAnsi="华文中宋" w:cs="华文中宋"/>
                <w:color w:val="000000"/>
                <w:kern w:val="0"/>
                <w:sz w:val="16"/>
                <w:szCs w:val="16"/>
              </w:rPr>
            </w:pPr>
            <w:r>
              <w:rPr>
                <w:rFonts w:ascii="华文中宋" w:eastAsia="华文中宋" w:hAnsi="华文中宋" w:cs="华文中宋" w:hint="eastAsia"/>
                <w:color w:val="000000"/>
                <w:kern w:val="0"/>
                <w:sz w:val="16"/>
                <w:szCs w:val="16"/>
              </w:rPr>
              <w:t>5</w:t>
            </w:r>
            <w:r>
              <w:rPr>
                <w:rFonts w:ascii="华文中宋" w:eastAsia="华文中宋" w:hAnsi="华文中宋" w:cs="华文中宋" w:hint="eastAsia"/>
                <w:color w:val="000000"/>
                <w:kern w:val="0"/>
                <w:sz w:val="16"/>
                <w:szCs w:val="16"/>
              </w:rPr>
              <w:t>、</w:t>
            </w:r>
            <w:r>
              <w:rPr>
                <w:rFonts w:ascii="华文中宋" w:eastAsia="华文中宋" w:hAnsi="华文中宋" w:cs="华文中宋" w:hint="eastAsia"/>
                <w:color w:val="000000"/>
                <w:kern w:val="0"/>
                <w:sz w:val="16"/>
                <w:szCs w:val="16"/>
              </w:rPr>
              <w:t>WIFI</w:t>
            </w:r>
            <w:r>
              <w:rPr>
                <w:rFonts w:ascii="华文中宋" w:eastAsia="华文中宋" w:hAnsi="华文中宋" w:cs="华文中宋" w:hint="eastAsia"/>
                <w:color w:val="000000"/>
                <w:kern w:val="0"/>
                <w:sz w:val="16"/>
                <w:szCs w:val="16"/>
              </w:rPr>
              <w:t>功能，同时支持双天线，便于增加信号覆盖范围及信号稳定性；</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、其他接口：</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个音频（耳机）物理接口，</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个麦克风物理接口；</w:t>
            </w:r>
          </w:p>
          <w:p w:rsidR="009036FE" w:rsidRDefault="009168F7">
            <w:pPr>
              <w:autoSpaceDE w:val="0"/>
              <w:spacing w:line="480" w:lineRule="exact"/>
              <w:contextualSpacing/>
              <w:rPr>
                <w:rFonts w:ascii="华文中宋" w:eastAsia="华文中宋" w:hAnsi="华文中宋" w:cs="华文中宋"/>
                <w:b/>
                <w:bCs/>
                <w:color w:val="000000"/>
                <w:sz w:val="16"/>
                <w:szCs w:val="16"/>
              </w:rPr>
            </w:pPr>
            <w:r>
              <w:rPr>
                <w:rFonts w:ascii="华文中宋" w:eastAsia="华文中宋" w:hAnsi="华文中宋" w:cs="华文中宋" w:hint="eastAsia"/>
                <w:b/>
                <w:bCs/>
                <w:color w:val="000000"/>
                <w:sz w:val="16"/>
                <w:szCs w:val="16"/>
              </w:rPr>
              <w:t>教学软件功能：</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电子教辅【教材版本】：放在</w:t>
            </w:r>
            <w:proofErr w:type="gramStart"/>
            <w:r>
              <w:rPr>
                <w:rFonts w:ascii="华文中宋" w:eastAsia="华文中宋" w:hAnsi="华文中宋" w:cs="华文中宋" w:hint="eastAsia"/>
                <w:color w:val="000000"/>
                <w:sz w:val="16"/>
                <w:szCs w:val="16"/>
              </w:rPr>
              <w:t>云资源</w:t>
            </w:r>
            <w:proofErr w:type="gramEnd"/>
            <w:r>
              <w:rPr>
                <w:rFonts w:ascii="华文中宋" w:eastAsia="华文中宋" w:hAnsi="华文中宋" w:cs="华文中宋" w:hint="eastAsia"/>
                <w:color w:val="000000"/>
                <w:sz w:val="16"/>
                <w:szCs w:val="16"/>
              </w:rPr>
              <w:t>平台，可下载到本地使用，方便偏远地区在无网络情况下使用；</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科学，音乐，其它科目：可个性化定制不可</w:t>
            </w:r>
            <w:proofErr w:type="gramStart"/>
            <w:r>
              <w:rPr>
                <w:rFonts w:ascii="华文中宋" w:eastAsia="华文中宋" w:hAnsi="华文中宋" w:cs="华文中宋" w:hint="eastAsia"/>
                <w:color w:val="000000"/>
                <w:sz w:val="16"/>
                <w:szCs w:val="16"/>
              </w:rPr>
              <w:t>点读电子</w:t>
            </w:r>
            <w:proofErr w:type="gramEnd"/>
            <w:r>
              <w:rPr>
                <w:rFonts w:ascii="华文中宋" w:eastAsia="华文中宋" w:hAnsi="华文中宋" w:cs="华文中宋" w:hint="eastAsia"/>
                <w:color w:val="000000"/>
                <w:sz w:val="16"/>
                <w:szCs w:val="16"/>
              </w:rPr>
              <w:t>教材；</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★可根据教育局实际情况制作当地电子教材，开发制作工具给当地教师自由制作教材；★平台作为跨</w:t>
            </w:r>
            <w:r>
              <w:rPr>
                <w:rFonts w:ascii="华文中宋" w:eastAsia="华文中宋" w:hAnsi="华文中宋" w:cs="华文中宋" w:hint="eastAsia"/>
                <w:color w:val="000000"/>
                <w:sz w:val="16"/>
                <w:szCs w:val="16"/>
              </w:rPr>
              <w:t>平台流媒体的播放器，提供让教师自己制作</w:t>
            </w:r>
            <w:r>
              <w:rPr>
                <w:rFonts w:ascii="华文中宋" w:eastAsia="华文中宋" w:hAnsi="华文中宋" w:cs="华文中宋" w:hint="eastAsia"/>
                <w:color w:val="000000"/>
                <w:sz w:val="16"/>
                <w:szCs w:val="16"/>
              </w:rPr>
              <w:t>dzkb</w:t>
            </w:r>
            <w:r>
              <w:rPr>
                <w:rFonts w:ascii="华文中宋" w:eastAsia="华文中宋" w:hAnsi="华文中宋" w:cs="华文中宋" w:hint="eastAsia"/>
                <w:color w:val="000000"/>
                <w:sz w:val="16"/>
                <w:szCs w:val="16"/>
              </w:rPr>
              <w:t>电子</w:t>
            </w:r>
            <w:r>
              <w:rPr>
                <w:rFonts w:ascii="华文中宋" w:eastAsia="华文中宋" w:hAnsi="华文中宋" w:cs="华文中宋" w:hint="eastAsia"/>
                <w:color w:val="000000"/>
                <w:sz w:val="16"/>
                <w:szCs w:val="16"/>
              </w:rPr>
              <w:lastRenderedPageBreak/>
              <w:t>课本；教学素材原文与当地纸质教材版本一致，满足初中、小学主要学科教材需求，支持课文放大；可实现拼音标注、田字格、笔顺演示等；英文提供标准朗读、有声词典等，有声词典包；语言类学科即点即读，实现同步更新；小学语数英及中学英语同步</w:t>
            </w:r>
            <w:proofErr w:type="gramStart"/>
            <w:r>
              <w:rPr>
                <w:rFonts w:ascii="华文中宋" w:eastAsia="华文中宋" w:hAnsi="华文中宋" w:cs="华文中宋" w:hint="eastAsia"/>
                <w:color w:val="000000"/>
                <w:sz w:val="16"/>
                <w:szCs w:val="16"/>
              </w:rPr>
              <w:t>动漫点读</w:t>
            </w:r>
            <w:proofErr w:type="gramEnd"/>
            <w:r>
              <w:rPr>
                <w:rFonts w:ascii="华文中宋" w:eastAsia="华文中宋" w:hAnsi="华文中宋" w:cs="华文中宋" w:hint="eastAsia"/>
                <w:color w:val="000000"/>
                <w:sz w:val="16"/>
                <w:szCs w:val="16"/>
              </w:rPr>
              <w:t>:</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3.</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自带</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电子教辅：同步课本课文点读、朗读，发音标准纯正；跟读对比：大胆开口，读得出、发音好；背单词：单词学习、测试、听写三步骤。可暂停，可全页朗读；</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自带</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备课工具：兼容性强，在电子教辅中，在不退出平台情况下，在</w:t>
            </w:r>
            <w:r>
              <w:rPr>
                <w:rFonts w:ascii="华文中宋" w:eastAsia="华文中宋" w:hAnsi="华文中宋" w:cs="华文中宋" w:hint="eastAsia"/>
                <w:color w:val="000000"/>
                <w:sz w:val="16"/>
                <w:szCs w:val="16"/>
              </w:rPr>
              <w:t>软件内调用其它老师专用软件；支持本地或网络优质资源到课到位置，满足教师个性化教学需求；</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1</w:t>
            </w:r>
            <w:r>
              <w:rPr>
                <w:rFonts w:ascii="华文中宋" w:eastAsia="华文中宋" w:hAnsi="华文中宋" w:cs="华文中宋" w:hint="eastAsia"/>
                <w:color w:val="000000"/>
                <w:sz w:val="16"/>
                <w:szCs w:val="16"/>
              </w:rPr>
              <w:t>）老师可以在软件里通过教育</w:t>
            </w:r>
            <w:proofErr w:type="gramStart"/>
            <w:r>
              <w:rPr>
                <w:rFonts w:ascii="华文中宋" w:eastAsia="华文中宋" w:hAnsi="华文中宋" w:cs="华文中宋" w:hint="eastAsia"/>
                <w:color w:val="000000"/>
                <w:sz w:val="16"/>
                <w:szCs w:val="16"/>
              </w:rPr>
              <w:t>云网络</w:t>
            </w:r>
            <w:proofErr w:type="gramEnd"/>
            <w:r>
              <w:rPr>
                <w:rFonts w:ascii="华文中宋" w:eastAsia="华文中宋" w:hAnsi="华文中宋" w:cs="华文中宋" w:hint="eastAsia"/>
                <w:color w:val="000000"/>
                <w:sz w:val="16"/>
                <w:szCs w:val="16"/>
              </w:rPr>
              <w:t>进行备课，安排课程，布置作业，调用网络课件等；</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2</w:t>
            </w:r>
            <w:r>
              <w:rPr>
                <w:rFonts w:ascii="华文中宋" w:eastAsia="华文中宋" w:hAnsi="华文中宋" w:cs="华文中宋" w:hint="eastAsia"/>
                <w:color w:val="000000"/>
                <w:sz w:val="16"/>
                <w:szCs w:val="16"/>
              </w:rPr>
              <w:t>）★【自带】白板软件：具备各学科工具，</w:t>
            </w:r>
            <w:proofErr w:type="gramStart"/>
            <w:r>
              <w:rPr>
                <w:rFonts w:ascii="华文中宋" w:eastAsia="华文中宋" w:hAnsi="华文中宋" w:cs="华文中宋" w:hint="eastAsia"/>
                <w:color w:val="000000"/>
                <w:sz w:val="16"/>
                <w:szCs w:val="16"/>
              </w:rPr>
              <w:t>录课功能</w:t>
            </w:r>
            <w:proofErr w:type="gramEnd"/>
            <w:r>
              <w:rPr>
                <w:rFonts w:ascii="华文中宋" w:eastAsia="华文中宋" w:hAnsi="华文中宋" w:cs="华文中宋" w:hint="eastAsia"/>
                <w:color w:val="000000"/>
                <w:sz w:val="16"/>
                <w:szCs w:val="16"/>
              </w:rPr>
              <w:t>，各种书写笔；</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3</w:t>
            </w:r>
            <w:r>
              <w:rPr>
                <w:rFonts w:ascii="华文中宋" w:eastAsia="华文中宋" w:hAnsi="华文中宋" w:cs="华文中宋" w:hint="eastAsia"/>
                <w:color w:val="000000"/>
                <w:sz w:val="16"/>
                <w:szCs w:val="16"/>
              </w:rPr>
              <w:t>）★老师备课时随时调用高清</w:t>
            </w:r>
            <w:proofErr w:type="gramStart"/>
            <w:r>
              <w:rPr>
                <w:rFonts w:ascii="华文中宋" w:eastAsia="华文中宋" w:hAnsi="华文中宋" w:cs="华文中宋" w:hint="eastAsia"/>
                <w:color w:val="000000"/>
                <w:sz w:val="16"/>
                <w:szCs w:val="16"/>
              </w:rPr>
              <w:t>摄象</w:t>
            </w:r>
            <w:proofErr w:type="gramEnd"/>
            <w:r>
              <w:rPr>
                <w:rFonts w:ascii="华文中宋" w:eastAsia="华文中宋" w:hAnsi="华文中宋" w:cs="华文中宋" w:hint="eastAsia"/>
                <w:color w:val="000000"/>
                <w:sz w:val="16"/>
                <w:szCs w:val="16"/>
              </w:rPr>
              <w:t>头</w:t>
            </w:r>
            <w:proofErr w:type="gramStart"/>
            <w:r>
              <w:rPr>
                <w:rFonts w:ascii="华文中宋" w:eastAsia="华文中宋" w:hAnsi="华文中宋" w:cs="华文中宋" w:hint="eastAsia"/>
                <w:color w:val="000000"/>
                <w:sz w:val="16"/>
                <w:szCs w:val="16"/>
              </w:rPr>
              <w:t>进行录课或</w:t>
            </w:r>
            <w:proofErr w:type="gramEnd"/>
            <w:r>
              <w:rPr>
                <w:rFonts w:ascii="华文中宋" w:eastAsia="华文中宋" w:hAnsi="华文中宋" w:cs="华文中宋" w:hint="eastAsia"/>
                <w:color w:val="000000"/>
                <w:sz w:val="16"/>
                <w:szCs w:val="16"/>
              </w:rPr>
              <w:t>拍摄到高</w:t>
            </w:r>
            <w:proofErr w:type="gramStart"/>
            <w:r>
              <w:rPr>
                <w:rFonts w:ascii="华文中宋" w:eastAsia="华文中宋" w:hAnsi="华文中宋" w:cs="华文中宋" w:hint="eastAsia"/>
                <w:color w:val="000000"/>
                <w:sz w:val="16"/>
                <w:szCs w:val="16"/>
              </w:rPr>
              <w:t>清电子</w:t>
            </w:r>
            <w:proofErr w:type="gramEnd"/>
            <w:r>
              <w:rPr>
                <w:rFonts w:ascii="华文中宋" w:eastAsia="华文中宋" w:hAnsi="华文中宋" w:cs="华文中宋" w:hint="eastAsia"/>
                <w:color w:val="000000"/>
                <w:sz w:val="16"/>
                <w:szCs w:val="16"/>
              </w:rPr>
              <w:t>课本里；</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4</w:t>
            </w:r>
            <w:r>
              <w:rPr>
                <w:rFonts w:ascii="华文中宋" w:eastAsia="华文中宋" w:hAnsi="华文中宋" w:cs="华文中宋" w:hint="eastAsia"/>
                <w:color w:val="000000"/>
                <w:sz w:val="16"/>
                <w:szCs w:val="16"/>
              </w:rPr>
              <w:t>）老师在高清课本里随时随用</w:t>
            </w:r>
            <w:r>
              <w:rPr>
                <w:rFonts w:ascii="华文中宋" w:eastAsia="华文中宋" w:hAnsi="华文中宋" w:cs="华文中宋" w:hint="eastAsia"/>
                <w:color w:val="000000"/>
                <w:sz w:val="16"/>
                <w:szCs w:val="16"/>
              </w:rPr>
              <w:t>PPT</w:t>
            </w:r>
            <w:r>
              <w:rPr>
                <w:rFonts w:ascii="华文中宋" w:eastAsia="华文中宋" w:hAnsi="华文中宋" w:cs="华文中宋" w:hint="eastAsia"/>
                <w:color w:val="000000"/>
                <w:sz w:val="16"/>
                <w:szCs w:val="16"/>
              </w:rPr>
              <w:t>，视频，</w:t>
            </w:r>
            <w:proofErr w:type="gramStart"/>
            <w:r>
              <w:rPr>
                <w:rFonts w:ascii="华文中宋" w:eastAsia="华文中宋" w:hAnsi="华文中宋" w:cs="华文中宋" w:hint="eastAsia"/>
                <w:color w:val="000000"/>
                <w:sz w:val="16"/>
                <w:szCs w:val="16"/>
              </w:rPr>
              <w:t>动漫等</w:t>
            </w:r>
            <w:proofErr w:type="gramEnd"/>
            <w:r>
              <w:rPr>
                <w:rFonts w:ascii="华文中宋" w:eastAsia="华文中宋" w:hAnsi="华文中宋" w:cs="华文中宋" w:hint="eastAsia"/>
                <w:color w:val="000000"/>
                <w:sz w:val="16"/>
                <w:szCs w:val="16"/>
              </w:rPr>
              <w:t>进行备课；</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5</w:t>
            </w:r>
            <w:r>
              <w:rPr>
                <w:rFonts w:ascii="华文中宋" w:eastAsia="华文中宋" w:hAnsi="华文中宋" w:cs="华文中宋" w:hint="eastAsia"/>
                <w:color w:val="000000"/>
                <w:sz w:val="16"/>
                <w:szCs w:val="16"/>
              </w:rPr>
              <w:t>）老师可在高清课本里自由书写，画面；并永远记录到课本里，方便以后再次使用；</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 xml:space="preserve">  6</w:t>
            </w:r>
            <w:r>
              <w:rPr>
                <w:rFonts w:ascii="华文中宋" w:eastAsia="华文中宋" w:hAnsi="华文中宋" w:cs="华文中宋" w:hint="eastAsia"/>
                <w:color w:val="000000"/>
                <w:sz w:val="16"/>
                <w:szCs w:val="16"/>
              </w:rPr>
              <w:t>）随时调用百度云盘的资源，建立移动备课；</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7</w:t>
            </w:r>
            <w:r>
              <w:rPr>
                <w:rFonts w:ascii="华文中宋" w:eastAsia="华文中宋" w:hAnsi="华文中宋" w:cs="华文中宋" w:hint="eastAsia"/>
                <w:color w:val="000000"/>
                <w:sz w:val="16"/>
                <w:szCs w:val="16"/>
              </w:rPr>
              <w:t>）★允许老师在课本中自由录音讲解备课；</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5.</w:t>
            </w:r>
            <w:r>
              <w:rPr>
                <w:rFonts w:ascii="华文中宋" w:eastAsia="华文中宋" w:hAnsi="华文中宋" w:cs="华文中宋" w:hint="eastAsia"/>
                <w:color w:val="000000"/>
                <w:sz w:val="16"/>
                <w:szCs w:val="16"/>
              </w:rPr>
              <w:t>安全系统</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1</w:t>
            </w:r>
            <w:r>
              <w:rPr>
                <w:rFonts w:ascii="华文中宋" w:eastAsia="华文中宋" w:hAnsi="华文中宋" w:cs="华文中宋" w:hint="eastAsia"/>
                <w:color w:val="000000"/>
                <w:sz w:val="16"/>
                <w:szCs w:val="16"/>
              </w:rPr>
              <w:t>）打开</w:t>
            </w:r>
            <w:r>
              <w:rPr>
                <w:rFonts w:ascii="华文中宋" w:eastAsia="华文中宋" w:hAnsi="华文中宋" w:cs="华文中宋" w:hint="eastAsia"/>
                <w:color w:val="000000"/>
                <w:sz w:val="16"/>
                <w:szCs w:val="16"/>
              </w:rPr>
              <w:t>WINDOWS</w:t>
            </w:r>
            <w:r>
              <w:rPr>
                <w:rFonts w:ascii="华文中宋" w:eastAsia="华文中宋" w:hAnsi="华文中宋" w:cs="华文中宋" w:hint="eastAsia"/>
                <w:color w:val="000000"/>
                <w:sz w:val="16"/>
                <w:szCs w:val="16"/>
              </w:rPr>
              <w:t>系统可以自动打开软件，并进行运作；</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2</w:t>
            </w:r>
            <w:r>
              <w:rPr>
                <w:rFonts w:ascii="华文中宋" w:eastAsia="华文中宋" w:hAnsi="华文中宋" w:cs="华文中宋" w:hint="eastAsia"/>
                <w:color w:val="000000"/>
                <w:sz w:val="16"/>
                <w:szCs w:val="16"/>
              </w:rPr>
              <w:t>）家长密锁，可以进行上网进行控制，家长密码；</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3</w:t>
            </w:r>
            <w:r>
              <w:rPr>
                <w:rFonts w:ascii="华文中宋" w:eastAsia="华文中宋" w:hAnsi="华文中宋" w:cs="华文中宋" w:hint="eastAsia"/>
                <w:color w:val="000000"/>
                <w:sz w:val="16"/>
                <w:szCs w:val="16"/>
              </w:rPr>
              <w:t>）学习记录，统计</w:t>
            </w:r>
            <w:proofErr w:type="gramStart"/>
            <w:r>
              <w:rPr>
                <w:rFonts w:ascii="华文中宋" w:eastAsia="华文中宋" w:hAnsi="华文中宋" w:cs="华文中宋" w:hint="eastAsia"/>
                <w:color w:val="000000"/>
                <w:sz w:val="16"/>
                <w:szCs w:val="16"/>
              </w:rPr>
              <w:t>孩子本地</w:t>
            </w:r>
            <w:proofErr w:type="gramEnd"/>
            <w:r>
              <w:rPr>
                <w:rFonts w:ascii="华文中宋" w:eastAsia="华文中宋" w:hAnsi="华文中宋" w:cs="华文中宋" w:hint="eastAsia"/>
                <w:color w:val="000000"/>
                <w:sz w:val="16"/>
                <w:szCs w:val="16"/>
              </w:rPr>
              <w:t>使用学习情况；</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电脑应用：兼容性强，可随时调用教育局或学校已经各种购买资源、软件、其它平台内容等；让老师在同一软件下简单操作；</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7.</w:t>
            </w:r>
            <w:r>
              <w:rPr>
                <w:rFonts w:ascii="华文中宋" w:eastAsia="华文中宋" w:hAnsi="华文中宋" w:cs="华文中宋" w:hint="eastAsia"/>
                <w:color w:val="000000"/>
                <w:sz w:val="16"/>
                <w:szCs w:val="16"/>
              </w:rPr>
              <w:t>新</w:t>
            </w:r>
            <w:proofErr w:type="gramStart"/>
            <w:r>
              <w:rPr>
                <w:rFonts w:ascii="华文中宋" w:eastAsia="华文中宋" w:hAnsi="华文中宋" w:cs="华文中宋" w:hint="eastAsia"/>
                <w:color w:val="000000"/>
                <w:sz w:val="16"/>
                <w:szCs w:val="16"/>
              </w:rPr>
              <w:t>字系统</w:t>
            </w:r>
            <w:proofErr w:type="gramEnd"/>
            <w:r>
              <w:rPr>
                <w:rFonts w:ascii="华文中宋" w:eastAsia="华文中宋" w:hAnsi="华文中宋" w:cs="华文中宋" w:hint="eastAsia"/>
                <w:color w:val="000000"/>
                <w:sz w:val="16"/>
                <w:szCs w:val="16"/>
              </w:rPr>
              <w:t>3000</w:t>
            </w:r>
            <w:r>
              <w:rPr>
                <w:rFonts w:ascii="华文中宋" w:eastAsia="华文中宋" w:hAnsi="华文中宋" w:cs="华文中宋" w:hint="eastAsia"/>
                <w:color w:val="000000"/>
                <w:sz w:val="16"/>
                <w:szCs w:val="16"/>
              </w:rPr>
              <w:t>多个汉字是语文学习的基础，更为以后的字词句学习打下良好的基础，标准的笔顺笔画，能让孩子的书写更加规范。</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1</w:t>
            </w:r>
            <w:r>
              <w:rPr>
                <w:rFonts w:ascii="华文中宋" w:eastAsia="华文中宋" w:hAnsi="华文中宋" w:cs="华文中宋" w:hint="eastAsia"/>
                <w:color w:val="000000"/>
                <w:sz w:val="16"/>
                <w:szCs w:val="16"/>
              </w:rPr>
              <w:t>）跟教学大纲同步，分年级进行生字的学习</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2</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通过拼音、笔画，组词、造句等全面学习生字</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8.</w:t>
            </w:r>
            <w:r>
              <w:rPr>
                <w:rFonts w:ascii="华文中宋" w:eastAsia="华文中宋" w:hAnsi="华文中宋" w:cs="华文中宋" w:hint="eastAsia"/>
                <w:color w:val="000000"/>
                <w:sz w:val="16"/>
                <w:szCs w:val="16"/>
              </w:rPr>
              <w:t>班级教学：班级教学：教学资源同步功能，支持教学资源配置至书籍的章节，方便教师快速获取课件、试卷、教材、素材、作业等教学资源；班级教学有学校端，有老师端，学生端；老师与学生互动教学，</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9.</w:t>
            </w:r>
            <w:r>
              <w:rPr>
                <w:rFonts w:ascii="华文中宋" w:eastAsia="华文中宋" w:hAnsi="华文中宋" w:cs="华文中宋" w:hint="eastAsia"/>
                <w:color w:val="000000"/>
                <w:sz w:val="16"/>
                <w:szCs w:val="16"/>
              </w:rPr>
              <w:t>教学软件直接用</w:t>
            </w:r>
            <w:proofErr w:type="gramStart"/>
            <w:r>
              <w:rPr>
                <w:rFonts w:ascii="华文中宋" w:eastAsia="华文中宋" w:hAnsi="华文中宋" w:cs="华文中宋" w:hint="eastAsia"/>
                <w:color w:val="000000"/>
                <w:sz w:val="16"/>
                <w:szCs w:val="16"/>
              </w:rPr>
              <w:t>帐号</w:t>
            </w:r>
            <w:proofErr w:type="gramEnd"/>
            <w:r>
              <w:rPr>
                <w:rFonts w:ascii="华文中宋" w:eastAsia="华文中宋" w:hAnsi="华文中宋" w:cs="华文中宋" w:hint="eastAsia"/>
                <w:color w:val="000000"/>
                <w:sz w:val="16"/>
                <w:szCs w:val="16"/>
              </w:rPr>
              <w:t>登录班级教学平台，并提供各种功能性和工具性的服务，以支持教师的教和学生的学；具有教学中心系统（支持教师在线备课、教学、</w:t>
            </w:r>
            <w:r>
              <w:rPr>
                <w:rFonts w:ascii="华文中宋" w:eastAsia="华文中宋" w:hAnsi="华文中宋" w:cs="华文中宋" w:hint="eastAsia"/>
                <w:color w:val="000000"/>
                <w:sz w:val="16"/>
                <w:szCs w:val="16"/>
              </w:rPr>
              <w:lastRenderedPageBreak/>
              <w:t>布置作业、写教学日志；学生在线学习、考试、错题库、学习日志等）、课件创作系统（教师可以利用学习活动管理系统制作课件，设计学生的学习活动，并为学生</w:t>
            </w:r>
            <w:r>
              <w:rPr>
                <w:rFonts w:ascii="华文中宋" w:eastAsia="华文中宋" w:hAnsi="华文中宋" w:cs="华文中宋" w:hint="eastAsia"/>
                <w:color w:val="000000"/>
                <w:sz w:val="16"/>
                <w:szCs w:val="16"/>
              </w:rPr>
              <w:t>的学习提供更多优质的学习资源）、在线作业系统</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辅助教师实现在线作业布置、学生在线完成作业和教师批改作业等一系列课后作业活动为主要目标</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、在线考试系统</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包括前期教师在线组织试卷、学生在线考试、教师批改试卷一系列活动</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、电子教案系统</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教师可在系统中进行教案创作，并将自己创作的教案保存形成个人的教案库</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、素材</w:t>
            </w:r>
            <w:proofErr w:type="gramStart"/>
            <w:r>
              <w:rPr>
                <w:rFonts w:ascii="华文中宋" w:eastAsia="华文中宋" w:hAnsi="华文中宋" w:cs="华文中宋" w:hint="eastAsia"/>
                <w:color w:val="000000"/>
                <w:sz w:val="16"/>
                <w:szCs w:val="16"/>
              </w:rPr>
              <w:t>库系统</w:t>
            </w:r>
            <w:proofErr w:type="gramEnd"/>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提供了大量的教学设计素材，包括图片、视频、文本、声音等各类资源。</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；在线阅读系统（教师及个人可上传电子书资源、实现在线阅读、发表评论、</w:t>
            </w:r>
            <w:proofErr w:type="gramStart"/>
            <w:r>
              <w:rPr>
                <w:rFonts w:ascii="华文中宋" w:eastAsia="华文中宋" w:hAnsi="华文中宋" w:cs="华文中宋" w:hint="eastAsia"/>
                <w:color w:val="000000"/>
                <w:sz w:val="16"/>
                <w:szCs w:val="16"/>
              </w:rPr>
              <w:t>个</w:t>
            </w:r>
            <w:proofErr w:type="gramEnd"/>
            <w:r>
              <w:rPr>
                <w:rFonts w:ascii="华文中宋" w:eastAsia="华文中宋" w:hAnsi="华文中宋" w:cs="华文中宋" w:hint="eastAsia"/>
                <w:color w:val="000000"/>
                <w:sz w:val="16"/>
                <w:szCs w:val="16"/>
              </w:rPr>
              <w:t>人选书、出题评测、教师发布阅读任务、阅读效果评测等功能）</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10.</w:t>
            </w:r>
            <w:r>
              <w:rPr>
                <w:rFonts w:ascii="华文中宋" w:eastAsia="华文中宋" w:hAnsi="华文中宋" w:cs="华文中宋" w:hint="eastAsia"/>
                <w:color w:val="000000"/>
                <w:sz w:val="16"/>
                <w:szCs w:val="16"/>
              </w:rPr>
              <w:t>★数字校园【智慧校园】：</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1</w:t>
            </w:r>
            <w:r>
              <w:rPr>
                <w:rFonts w:ascii="华文中宋" w:eastAsia="华文中宋" w:hAnsi="华文中宋" w:cs="华文中宋" w:hint="eastAsia"/>
                <w:color w:val="000000"/>
                <w:sz w:val="16"/>
                <w:szCs w:val="16"/>
              </w:rPr>
              <w:t>）教师教学空间：强大的教学任务系统，任务布置、任务跟踪、数据统计分析；微课、作业、考试、答疑、讨论、课件、学生评语、课程表</w:t>
            </w:r>
            <w:r>
              <w:rPr>
                <w:rFonts w:ascii="华文中宋" w:eastAsia="华文中宋" w:hAnsi="华文中宋" w:cs="华文中宋" w:hint="eastAsia"/>
                <w:color w:val="000000"/>
                <w:sz w:val="16"/>
                <w:szCs w:val="16"/>
              </w:rPr>
              <w:t>l;</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2</w:t>
            </w:r>
            <w:r>
              <w:rPr>
                <w:rFonts w:ascii="华文中宋" w:eastAsia="华文中宋" w:hAnsi="华文中宋" w:cs="华文中宋" w:hint="eastAsia"/>
                <w:color w:val="000000"/>
                <w:sz w:val="16"/>
                <w:szCs w:val="16"/>
              </w:rPr>
              <w:t>）教学资源库</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资源总数：</w:t>
            </w:r>
            <w:r>
              <w:rPr>
                <w:rFonts w:ascii="华文中宋" w:eastAsia="华文中宋" w:hAnsi="华文中宋" w:cs="华文中宋" w:hint="eastAsia"/>
                <w:color w:val="000000"/>
                <w:sz w:val="16"/>
                <w:szCs w:val="16"/>
              </w:rPr>
              <w:t>4483420</w:t>
            </w:r>
            <w:r>
              <w:rPr>
                <w:rFonts w:ascii="华文中宋" w:eastAsia="华文中宋" w:hAnsi="华文中宋" w:cs="华文中宋" w:hint="eastAsia"/>
                <w:color w:val="000000"/>
                <w:sz w:val="16"/>
                <w:szCs w:val="16"/>
              </w:rPr>
              <w:t>个</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资源总量：</w:t>
            </w:r>
            <w:r>
              <w:rPr>
                <w:rFonts w:ascii="华文中宋" w:eastAsia="华文中宋" w:hAnsi="华文中宋" w:cs="华文中宋" w:hint="eastAsia"/>
                <w:color w:val="000000"/>
                <w:sz w:val="16"/>
                <w:szCs w:val="16"/>
              </w:rPr>
              <w:t xml:space="preserve">45.3TB; </w:t>
            </w:r>
            <w:proofErr w:type="gramStart"/>
            <w:r>
              <w:rPr>
                <w:rFonts w:ascii="华文中宋" w:eastAsia="华文中宋" w:hAnsi="华文中宋" w:cs="华文中宋" w:hint="eastAsia"/>
                <w:color w:val="000000"/>
                <w:sz w:val="16"/>
                <w:szCs w:val="16"/>
              </w:rPr>
              <w:t>微课资源</w:t>
            </w:r>
            <w:proofErr w:type="gramEnd"/>
            <w:r>
              <w:rPr>
                <w:rFonts w:ascii="华文中宋" w:eastAsia="华文中宋" w:hAnsi="华文中宋" w:cs="华文中宋" w:hint="eastAsia"/>
                <w:color w:val="000000"/>
                <w:sz w:val="16"/>
                <w:szCs w:val="16"/>
              </w:rPr>
              <w:t>、学科资源、电子图书、专题学习资源、题库、电子教材、教师培训资源</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3</w:t>
            </w:r>
            <w:r>
              <w:rPr>
                <w:rFonts w:ascii="华文中宋" w:eastAsia="华文中宋" w:hAnsi="华文中宋" w:cs="华文中宋" w:hint="eastAsia"/>
                <w:color w:val="000000"/>
                <w:sz w:val="16"/>
                <w:szCs w:val="16"/>
              </w:rPr>
              <w:t>）办公</w:t>
            </w:r>
            <w:r>
              <w:rPr>
                <w:rFonts w:ascii="华文中宋" w:eastAsia="华文中宋" w:hAnsi="华文中宋" w:cs="华文中宋" w:hint="eastAsia"/>
                <w:color w:val="000000"/>
                <w:sz w:val="16"/>
                <w:szCs w:val="16"/>
              </w:rPr>
              <w:t>OA:</w:t>
            </w:r>
            <w:r>
              <w:rPr>
                <w:rFonts w:ascii="华文中宋" w:eastAsia="华文中宋" w:hAnsi="华文中宋" w:cs="华文中宋" w:hint="eastAsia"/>
                <w:color w:val="000000"/>
                <w:sz w:val="16"/>
                <w:szCs w:val="16"/>
              </w:rPr>
              <w:t>通知公告、公文、会议、报修、文印、日程安排、请假、车辆、公开课、校历、通讯录、手机应用</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 xml:space="preserve">  4</w:t>
            </w:r>
            <w:r>
              <w:rPr>
                <w:rFonts w:ascii="华文中宋" w:eastAsia="华文中宋" w:hAnsi="华文中宋" w:cs="华文中宋" w:hint="eastAsia"/>
                <w:color w:val="000000"/>
                <w:sz w:val="16"/>
                <w:szCs w:val="16"/>
              </w:rPr>
              <w:t>）学生学习空间</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完成老师布置的学习任务，不懂就问，学习讨论、</w:t>
            </w:r>
            <w:proofErr w:type="gramStart"/>
            <w:r>
              <w:rPr>
                <w:rFonts w:ascii="华文中宋" w:eastAsia="华文中宋" w:hAnsi="华文中宋" w:cs="华文中宋" w:hint="eastAsia"/>
                <w:color w:val="000000"/>
                <w:sz w:val="16"/>
                <w:szCs w:val="16"/>
              </w:rPr>
              <w:t>微课作业</w:t>
            </w:r>
            <w:proofErr w:type="gramEnd"/>
            <w:r>
              <w:rPr>
                <w:rFonts w:ascii="华文中宋" w:eastAsia="华文中宋" w:hAnsi="华文中宋" w:cs="华文中宋" w:hint="eastAsia"/>
                <w:color w:val="000000"/>
                <w:sz w:val="16"/>
                <w:szCs w:val="16"/>
              </w:rPr>
              <w:t>、考试、答疑、讨论、课件</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5</w:t>
            </w:r>
            <w:r>
              <w:rPr>
                <w:rFonts w:ascii="华文中宋" w:eastAsia="华文中宋" w:hAnsi="华文中宋" w:cs="华文中宋" w:hint="eastAsia"/>
                <w:color w:val="000000"/>
                <w:sz w:val="16"/>
                <w:szCs w:val="16"/>
              </w:rPr>
              <w:t>）学校统计</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教师统计</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学生统计</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资源统计</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6</w:t>
            </w:r>
            <w:r>
              <w:rPr>
                <w:rFonts w:ascii="华文中宋" w:eastAsia="华文中宋" w:hAnsi="华文中宋" w:cs="华文中宋" w:hint="eastAsia"/>
                <w:color w:val="000000"/>
                <w:sz w:val="16"/>
                <w:szCs w:val="16"/>
              </w:rPr>
              <w:t>）教务管理：教师管理，学生管理，班级管理，排课管理，考</w:t>
            </w:r>
            <w:proofErr w:type="gramStart"/>
            <w:r>
              <w:rPr>
                <w:rFonts w:ascii="华文中宋" w:eastAsia="华文中宋" w:hAnsi="华文中宋" w:cs="华文中宋" w:hint="eastAsia"/>
                <w:color w:val="000000"/>
                <w:sz w:val="16"/>
                <w:szCs w:val="16"/>
              </w:rPr>
              <w:t>务</w:t>
            </w:r>
            <w:proofErr w:type="gramEnd"/>
            <w:r>
              <w:rPr>
                <w:rFonts w:ascii="华文中宋" w:eastAsia="华文中宋" w:hAnsi="华文中宋" w:cs="华文中宋" w:hint="eastAsia"/>
                <w:color w:val="000000"/>
                <w:sz w:val="16"/>
                <w:szCs w:val="16"/>
              </w:rPr>
              <w:t>管理，考试成绩管理，教材管理，开课选课管理，科研管理等</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7</w:t>
            </w:r>
            <w:r>
              <w:rPr>
                <w:rFonts w:ascii="华文中宋" w:eastAsia="华文中宋" w:hAnsi="华文中宋" w:cs="华文中宋" w:hint="eastAsia"/>
                <w:color w:val="000000"/>
                <w:sz w:val="16"/>
                <w:szCs w:val="16"/>
              </w:rPr>
              <w:t>）校务管理：人事管理，后勤管理，招生管理，设备管理等</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家校互联：家校沟通桥梁，及时了解孩子情况；通知公告，作业通知，考试通知，老师评语，语音通信，学习资料</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11.</w:t>
            </w:r>
            <w:r>
              <w:rPr>
                <w:rFonts w:ascii="华文中宋" w:eastAsia="华文中宋" w:hAnsi="华文中宋" w:cs="华文中宋" w:hint="eastAsia"/>
                <w:color w:val="000000"/>
                <w:sz w:val="16"/>
                <w:szCs w:val="16"/>
              </w:rPr>
              <w:t>★导入</w:t>
            </w:r>
            <w:proofErr w:type="gramStart"/>
            <w:r>
              <w:rPr>
                <w:rFonts w:ascii="华文中宋" w:eastAsia="华文中宋" w:hAnsi="华文中宋" w:cs="华文中宋" w:hint="eastAsia"/>
                <w:color w:val="000000"/>
                <w:sz w:val="16"/>
                <w:szCs w:val="16"/>
              </w:rPr>
              <w:t>校园本地</w:t>
            </w:r>
            <w:proofErr w:type="gramEnd"/>
            <w:r>
              <w:rPr>
                <w:rFonts w:ascii="华文中宋" w:eastAsia="华文中宋" w:hAnsi="华文中宋" w:cs="华文中宋" w:hint="eastAsia"/>
                <w:color w:val="000000"/>
                <w:sz w:val="16"/>
                <w:szCs w:val="16"/>
              </w:rPr>
              <w:t>资源：以下所有资料全部</w:t>
            </w:r>
            <w:r>
              <w:rPr>
                <w:rFonts w:ascii="华文中宋" w:eastAsia="华文中宋" w:hAnsi="华文中宋" w:cs="华文中宋" w:hint="eastAsia"/>
                <w:color w:val="000000"/>
                <w:sz w:val="16"/>
                <w:szCs w:val="16"/>
              </w:rPr>
              <w:t>Word+PPT</w:t>
            </w:r>
            <w:r>
              <w:rPr>
                <w:rFonts w:ascii="华文中宋" w:eastAsia="华文中宋" w:hAnsi="华文中宋" w:cs="华文中宋" w:hint="eastAsia"/>
                <w:color w:val="000000"/>
                <w:sz w:val="16"/>
                <w:szCs w:val="16"/>
              </w:rPr>
              <w:t>格式，可以编辑、可以打印、知识点全面。</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1</w:t>
            </w:r>
            <w:r>
              <w:rPr>
                <w:rFonts w:ascii="华文中宋" w:eastAsia="华文中宋" w:hAnsi="华文中宋" w:cs="华文中宋" w:hint="eastAsia"/>
                <w:color w:val="000000"/>
                <w:sz w:val="16"/>
                <w:szCs w:val="16"/>
              </w:rPr>
              <w:t>）人教版小学所有科目上下</w:t>
            </w:r>
            <w:proofErr w:type="gramStart"/>
            <w:r>
              <w:rPr>
                <w:rFonts w:ascii="华文中宋" w:eastAsia="华文中宋" w:hAnsi="华文中宋" w:cs="华文中宋" w:hint="eastAsia"/>
                <w:color w:val="000000"/>
                <w:sz w:val="16"/>
                <w:szCs w:val="16"/>
              </w:rPr>
              <w:t>册</w:t>
            </w:r>
            <w:proofErr w:type="gramEnd"/>
            <w:r>
              <w:rPr>
                <w:rFonts w:ascii="华文中宋" w:eastAsia="华文中宋" w:hAnsi="华文中宋" w:cs="华文中宋" w:hint="eastAsia"/>
                <w:color w:val="000000"/>
                <w:sz w:val="16"/>
                <w:szCs w:val="16"/>
              </w:rPr>
              <w:t>课件、教案、同步练习题</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2</w:t>
            </w:r>
            <w:r>
              <w:rPr>
                <w:rFonts w:ascii="华文中宋" w:eastAsia="华文中宋" w:hAnsi="华文中宋" w:cs="华文中宋" w:hint="eastAsia"/>
                <w:color w:val="000000"/>
                <w:sz w:val="16"/>
                <w:szCs w:val="16"/>
              </w:rPr>
              <w:t>）人教版初中有科目上下</w:t>
            </w:r>
            <w:proofErr w:type="gramStart"/>
            <w:r>
              <w:rPr>
                <w:rFonts w:ascii="华文中宋" w:eastAsia="华文中宋" w:hAnsi="华文中宋" w:cs="华文中宋" w:hint="eastAsia"/>
                <w:color w:val="000000"/>
                <w:sz w:val="16"/>
                <w:szCs w:val="16"/>
              </w:rPr>
              <w:t>册</w:t>
            </w:r>
            <w:proofErr w:type="gramEnd"/>
            <w:r>
              <w:rPr>
                <w:rFonts w:ascii="华文中宋" w:eastAsia="华文中宋" w:hAnsi="华文中宋" w:cs="华文中宋" w:hint="eastAsia"/>
                <w:color w:val="000000"/>
                <w:sz w:val="16"/>
                <w:szCs w:val="16"/>
              </w:rPr>
              <w:t>课件、教案、学案、同步练习题、</w:t>
            </w:r>
            <w:r>
              <w:rPr>
                <w:rFonts w:ascii="华文中宋" w:eastAsia="华文中宋" w:hAnsi="华文中宋" w:cs="华文中宋" w:hint="eastAsia"/>
                <w:color w:val="000000"/>
                <w:sz w:val="16"/>
                <w:szCs w:val="16"/>
              </w:rPr>
              <w:t>PDF</w:t>
            </w:r>
            <w:r>
              <w:rPr>
                <w:rFonts w:ascii="华文中宋" w:eastAsia="华文中宋" w:hAnsi="华文中宋" w:cs="华文中宋" w:hint="eastAsia"/>
                <w:color w:val="000000"/>
                <w:sz w:val="16"/>
                <w:szCs w:val="16"/>
              </w:rPr>
              <w:t>课本、中考冲刺资料</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3</w:t>
            </w:r>
            <w:r>
              <w:rPr>
                <w:rFonts w:ascii="华文中宋" w:eastAsia="华文中宋" w:hAnsi="华文中宋" w:cs="华文中宋" w:hint="eastAsia"/>
                <w:color w:val="000000"/>
                <w:sz w:val="16"/>
                <w:szCs w:val="16"/>
              </w:rPr>
              <w:t>）人教版高中有科目上下</w:t>
            </w:r>
            <w:proofErr w:type="gramStart"/>
            <w:r>
              <w:rPr>
                <w:rFonts w:ascii="华文中宋" w:eastAsia="华文中宋" w:hAnsi="华文中宋" w:cs="华文中宋" w:hint="eastAsia"/>
                <w:color w:val="000000"/>
                <w:sz w:val="16"/>
                <w:szCs w:val="16"/>
              </w:rPr>
              <w:t>册</w:t>
            </w:r>
            <w:proofErr w:type="gramEnd"/>
            <w:r>
              <w:rPr>
                <w:rFonts w:ascii="华文中宋" w:eastAsia="华文中宋" w:hAnsi="华文中宋" w:cs="华文中宋" w:hint="eastAsia"/>
                <w:color w:val="000000"/>
                <w:sz w:val="16"/>
                <w:szCs w:val="16"/>
              </w:rPr>
              <w:t>课件、教案、学案、同步练习题、</w:t>
            </w:r>
            <w:r>
              <w:rPr>
                <w:rFonts w:ascii="华文中宋" w:eastAsia="华文中宋" w:hAnsi="华文中宋" w:cs="华文中宋" w:hint="eastAsia"/>
                <w:color w:val="000000"/>
                <w:sz w:val="16"/>
                <w:szCs w:val="16"/>
              </w:rPr>
              <w:t>PDF</w:t>
            </w:r>
            <w:r>
              <w:rPr>
                <w:rFonts w:ascii="华文中宋" w:eastAsia="华文中宋" w:hAnsi="华文中宋" w:cs="华文中宋" w:hint="eastAsia"/>
                <w:color w:val="000000"/>
                <w:sz w:val="16"/>
                <w:szCs w:val="16"/>
              </w:rPr>
              <w:t>课本、高考冲刺资料</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4</w:t>
            </w:r>
            <w:r>
              <w:rPr>
                <w:rFonts w:ascii="华文中宋" w:eastAsia="华文中宋" w:hAnsi="华文中宋" w:cs="华文中宋" w:hint="eastAsia"/>
                <w:color w:val="000000"/>
                <w:sz w:val="16"/>
                <w:szCs w:val="16"/>
              </w:rPr>
              <w:t>）全国</w:t>
            </w:r>
            <w:r>
              <w:rPr>
                <w:rFonts w:ascii="华文中宋" w:eastAsia="华文中宋" w:hAnsi="华文中宋" w:cs="华文中宋" w:hint="eastAsia"/>
                <w:color w:val="000000"/>
                <w:sz w:val="16"/>
                <w:szCs w:val="16"/>
              </w:rPr>
              <w:t>65</w:t>
            </w:r>
            <w:r>
              <w:rPr>
                <w:rFonts w:ascii="华文中宋" w:eastAsia="华文中宋" w:hAnsi="华文中宋" w:cs="华文中宋" w:hint="eastAsia"/>
                <w:color w:val="000000"/>
                <w:sz w:val="16"/>
                <w:szCs w:val="16"/>
              </w:rPr>
              <w:t>个地级以上城市历年</w:t>
            </w:r>
            <w:proofErr w:type="gramStart"/>
            <w:r>
              <w:rPr>
                <w:rFonts w:ascii="华文中宋" w:eastAsia="华文中宋" w:hAnsi="华文中宋" w:cs="华文中宋" w:hint="eastAsia"/>
                <w:color w:val="000000"/>
                <w:sz w:val="16"/>
                <w:szCs w:val="16"/>
              </w:rPr>
              <w:t>中考真题</w:t>
            </w:r>
            <w:proofErr w:type="gramEnd"/>
            <w:r>
              <w:rPr>
                <w:rFonts w:ascii="华文中宋" w:eastAsia="华文中宋" w:hAnsi="华文中宋" w:cs="华文中宋" w:hint="eastAsia"/>
                <w:color w:val="000000"/>
                <w:sz w:val="16"/>
                <w:szCs w:val="16"/>
              </w:rPr>
              <w:t>和答案解析（</w:t>
            </w:r>
            <w:r>
              <w:rPr>
                <w:rFonts w:ascii="华文中宋" w:eastAsia="华文中宋" w:hAnsi="华文中宋" w:cs="华文中宋" w:hint="eastAsia"/>
                <w:color w:val="000000"/>
                <w:sz w:val="16"/>
                <w:szCs w:val="16"/>
              </w:rPr>
              <w:t>2007-2015</w:t>
            </w:r>
            <w:r>
              <w:rPr>
                <w:rFonts w:ascii="华文中宋" w:eastAsia="华文中宋" w:hAnsi="华文中宋" w:cs="华文中宋" w:hint="eastAsia"/>
                <w:color w:val="000000"/>
                <w:sz w:val="16"/>
                <w:szCs w:val="16"/>
              </w:rPr>
              <w:t>），全部</w:t>
            </w:r>
            <w:r>
              <w:rPr>
                <w:rFonts w:ascii="华文中宋" w:eastAsia="华文中宋" w:hAnsi="华文中宋" w:cs="华文中宋" w:hint="eastAsia"/>
                <w:color w:val="000000"/>
                <w:sz w:val="16"/>
                <w:szCs w:val="16"/>
              </w:rPr>
              <w:t>Word</w:t>
            </w:r>
            <w:r>
              <w:rPr>
                <w:rFonts w:ascii="华文中宋" w:eastAsia="华文中宋" w:hAnsi="华文中宋" w:cs="华文中宋" w:hint="eastAsia"/>
                <w:color w:val="000000"/>
                <w:sz w:val="16"/>
                <w:szCs w:val="16"/>
              </w:rPr>
              <w:t>版本，可以编辑可以打印；</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 xml:space="preserve">  5</w:t>
            </w:r>
            <w:r>
              <w:rPr>
                <w:rFonts w:ascii="华文中宋" w:eastAsia="华文中宋" w:hAnsi="华文中宋" w:cs="华文中宋" w:hint="eastAsia"/>
                <w:color w:val="000000"/>
                <w:sz w:val="16"/>
                <w:szCs w:val="16"/>
              </w:rPr>
              <w:t>）全国各省市历年高考真题和答案解析（</w:t>
            </w:r>
            <w:r>
              <w:rPr>
                <w:rFonts w:ascii="华文中宋" w:eastAsia="华文中宋" w:hAnsi="华文中宋" w:cs="华文中宋" w:hint="eastAsia"/>
                <w:color w:val="000000"/>
                <w:sz w:val="16"/>
                <w:szCs w:val="16"/>
              </w:rPr>
              <w:t>2010-2016</w:t>
            </w:r>
            <w:r>
              <w:rPr>
                <w:rFonts w:ascii="华文中宋" w:eastAsia="华文中宋" w:hAnsi="华文中宋" w:cs="华文中宋" w:hint="eastAsia"/>
                <w:color w:val="000000"/>
                <w:sz w:val="16"/>
                <w:szCs w:val="16"/>
              </w:rPr>
              <w:t>，部分</w:t>
            </w:r>
            <w:r>
              <w:rPr>
                <w:rFonts w:ascii="华文中宋" w:eastAsia="华文中宋" w:hAnsi="华文中宋" w:cs="华文中宋" w:hint="eastAsia"/>
                <w:color w:val="000000"/>
                <w:sz w:val="16"/>
                <w:szCs w:val="16"/>
              </w:rPr>
              <w:t>2003-2016</w:t>
            </w:r>
            <w:r>
              <w:rPr>
                <w:rFonts w:ascii="华文中宋" w:eastAsia="华文中宋" w:hAnsi="华文中宋" w:cs="华文中宋" w:hint="eastAsia"/>
                <w:color w:val="000000"/>
                <w:sz w:val="16"/>
                <w:szCs w:val="16"/>
              </w:rPr>
              <w:t>）全部</w:t>
            </w:r>
            <w:r>
              <w:rPr>
                <w:rFonts w:ascii="华文中宋" w:eastAsia="华文中宋" w:hAnsi="华文中宋" w:cs="华文中宋" w:hint="eastAsia"/>
                <w:color w:val="000000"/>
                <w:sz w:val="16"/>
                <w:szCs w:val="16"/>
              </w:rPr>
              <w:t>Word</w:t>
            </w:r>
            <w:r>
              <w:rPr>
                <w:rFonts w:ascii="华文中宋" w:eastAsia="华文中宋" w:hAnsi="华文中宋" w:cs="华文中宋" w:hint="eastAsia"/>
                <w:color w:val="000000"/>
                <w:sz w:val="16"/>
                <w:szCs w:val="16"/>
              </w:rPr>
              <w:t>版本，可以编辑可以打印；</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6</w:t>
            </w:r>
            <w:r>
              <w:rPr>
                <w:rFonts w:ascii="华文中宋" w:eastAsia="华文中宋" w:hAnsi="华文中宋" w:cs="华文中宋" w:hint="eastAsia"/>
                <w:color w:val="000000"/>
                <w:sz w:val="16"/>
                <w:szCs w:val="16"/>
              </w:rPr>
              <w:t>）中国书法培训资料全集</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7</w:t>
            </w:r>
            <w:r>
              <w:rPr>
                <w:rFonts w:ascii="华文中宋" w:eastAsia="华文中宋" w:hAnsi="华文中宋" w:cs="华文中宋" w:hint="eastAsia"/>
                <w:color w:val="000000"/>
                <w:sz w:val="16"/>
                <w:szCs w:val="16"/>
              </w:rPr>
              <w:t>）画室、美术培训机构全套</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8</w:t>
            </w:r>
            <w:r>
              <w:rPr>
                <w:rFonts w:ascii="华文中宋" w:eastAsia="华文中宋" w:hAnsi="华文中宋" w:cs="华文中宋" w:hint="eastAsia"/>
                <w:color w:val="000000"/>
                <w:sz w:val="16"/>
                <w:szCs w:val="16"/>
              </w:rPr>
              <w:t>）儿童读经教材全套</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9</w:t>
            </w:r>
            <w:r>
              <w:rPr>
                <w:rFonts w:ascii="华文中宋" w:eastAsia="华文中宋" w:hAnsi="华文中宋" w:cs="华文中宋" w:hint="eastAsia"/>
                <w:color w:val="000000"/>
                <w:sz w:val="16"/>
                <w:szCs w:val="16"/>
              </w:rPr>
              <w:t>）专业作文全套（小学、初中、高中）</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12.</w:t>
            </w:r>
            <w:r>
              <w:rPr>
                <w:rFonts w:ascii="华文中宋" w:eastAsia="华文中宋" w:hAnsi="华文中宋" w:cs="华文中宋" w:hint="eastAsia"/>
                <w:color w:val="000000"/>
                <w:sz w:val="16"/>
                <w:szCs w:val="16"/>
              </w:rPr>
              <w:t>互动仿真实验</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1</w:t>
            </w:r>
            <w:r>
              <w:rPr>
                <w:rFonts w:ascii="华文中宋" w:eastAsia="华文中宋" w:hAnsi="华文中宋" w:cs="华文中宋" w:hint="eastAsia"/>
                <w:color w:val="000000"/>
                <w:sz w:val="16"/>
                <w:szCs w:val="16"/>
              </w:rPr>
              <w:t>）物理化学仿真效果清晰，具有</w:t>
            </w:r>
            <w:r>
              <w:rPr>
                <w:rFonts w:ascii="华文中宋" w:eastAsia="华文中宋" w:hAnsi="华文中宋" w:cs="华文中宋" w:hint="eastAsia"/>
                <w:color w:val="000000"/>
                <w:sz w:val="16"/>
                <w:szCs w:val="16"/>
              </w:rPr>
              <w:t>3D</w:t>
            </w:r>
            <w:r>
              <w:rPr>
                <w:rFonts w:ascii="华文中宋" w:eastAsia="华文中宋" w:hAnsi="华文中宋" w:cs="华文中宋" w:hint="eastAsia"/>
                <w:color w:val="000000"/>
                <w:sz w:val="16"/>
                <w:szCs w:val="16"/>
              </w:rPr>
              <w:t>功能</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2</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200</w:t>
            </w:r>
            <w:r>
              <w:rPr>
                <w:rFonts w:ascii="华文中宋" w:eastAsia="华文中宋" w:hAnsi="华文中宋" w:cs="华文中宋" w:hint="eastAsia"/>
                <w:color w:val="000000"/>
                <w:sz w:val="16"/>
                <w:szCs w:val="16"/>
              </w:rPr>
              <w:t>个知识点以上，知识点必须到课到单元；</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 xml:space="preserve">  3</w:t>
            </w:r>
            <w:r>
              <w:rPr>
                <w:rFonts w:ascii="华文中宋" w:eastAsia="华文中宋" w:hAnsi="华文中宋" w:cs="华文中宋" w:hint="eastAsia"/>
                <w:color w:val="000000"/>
                <w:sz w:val="16"/>
                <w:szCs w:val="16"/>
              </w:rPr>
              <w:t>）具备板书书写功能，与板书软件完美结合；</w:t>
            </w:r>
          </w:p>
          <w:p w:rsidR="009036FE" w:rsidRDefault="009168F7">
            <w:pPr>
              <w:autoSpaceDE w:val="0"/>
              <w:spacing w:line="480" w:lineRule="exact"/>
              <w:ind w:firstLineChars="100" w:firstLine="160"/>
              <w:contextualSpacing/>
              <w:rPr>
                <w:rFonts w:ascii="华文中宋" w:eastAsia="华文中宋" w:hAnsi="华文中宋" w:cs="华文中宋"/>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）在同一平台打开，不退回桌面，打开互动仿真</w:t>
            </w:r>
          </w:p>
        </w:tc>
        <w:tc>
          <w:tcPr>
            <w:tcW w:w="787"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lastRenderedPageBreak/>
              <w:t>台</w:t>
            </w:r>
          </w:p>
        </w:tc>
        <w:tc>
          <w:tcPr>
            <w:tcW w:w="71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t>30</w:t>
            </w:r>
          </w:p>
        </w:tc>
        <w:tc>
          <w:tcPr>
            <w:tcW w:w="975"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11600</w:t>
            </w:r>
          </w:p>
        </w:tc>
        <w:tc>
          <w:tcPr>
            <w:tcW w:w="1181"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348000</w:t>
            </w:r>
          </w:p>
        </w:tc>
        <w:tc>
          <w:tcPr>
            <w:tcW w:w="884"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广州、广州市宇联电子科技有限公司</w:t>
            </w:r>
          </w:p>
        </w:tc>
      </w:tr>
      <w:tr w:rsidR="009036FE">
        <w:trPr>
          <w:trHeight w:val="893"/>
          <w:jc w:val="center"/>
        </w:trPr>
        <w:tc>
          <w:tcPr>
            <w:tcW w:w="788"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lastRenderedPageBreak/>
              <w:t>3</w:t>
            </w:r>
          </w:p>
        </w:tc>
        <w:tc>
          <w:tcPr>
            <w:tcW w:w="103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sz w:val="16"/>
                <w:szCs w:val="16"/>
              </w:rPr>
              <w:t>多媒体实物展台</w:t>
            </w:r>
          </w:p>
        </w:tc>
        <w:tc>
          <w:tcPr>
            <w:tcW w:w="937"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w:t>
            </w:r>
          </w:p>
          <w:p w:rsidR="009036FE" w:rsidRDefault="009168F7">
            <w:pPr>
              <w:autoSpaceDE w:val="0"/>
              <w:autoSpaceDN w:val="0"/>
              <w:adjustRightInd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宇联</w:t>
            </w:r>
            <w:proofErr w:type="gramEnd"/>
          </w:p>
        </w:tc>
        <w:tc>
          <w:tcPr>
            <w:tcW w:w="919"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广州宇联</w:t>
            </w:r>
            <w:proofErr w:type="gramEnd"/>
            <w:r>
              <w:rPr>
                <w:rFonts w:ascii="华文中宋" w:eastAsia="华文中宋" w:hAnsi="华文中宋" w:cs="华文中宋" w:hint="eastAsia"/>
                <w:sz w:val="16"/>
                <w:szCs w:val="16"/>
              </w:rPr>
              <w:t>YL22-331</w:t>
            </w:r>
          </w:p>
        </w:tc>
        <w:tc>
          <w:tcPr>
            <w:tcW w:w="5663" w:type="dxa"/>
            <w:tcBorders>
              <w:tl2br w:val="nil"/>
              <w:tr2bl w:val="nil"/>
            </w:tcBorders>
            <w:vAlign w:val="center"/>
          </w:tcPr>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、壁挂式安装，箱体采用冷轧钢材质，面板采用两个金属气压杆支撑，内置机箱</w:t>
            </w:r>
            <w:proofErr w:type="gramStart"/>
            <w:r>
              <w:rPr>
                <w:rFonts w:ascii="华文中宋" w:eastAsia="华文中宋" w:hAnsi="华文中宋" w:cs="华文中宋" w:hint="eastAsia"/>
                <w:color w:val="000000"/>
                <w:sz w:val="16"/>
                <w:szCs w:val="16"/>
              </w:rPr>
              <w:t>锁安全</w:t>
            </w:r>
            <w:proofErr w:type="gramEnd"/>
            <w:r>
              <w:rPr>
                <w:rFonts w:ascii="华文中宋" w:eastAsia="华文中宋" w:hAnsi="华文中宋" w:cs="华文中宋" w:hint="eastAsia"/>
                <w:color w:val="000000"/>
                <w:sz w:val="16"/>
                <w:szCs w:val="16"/>
              </w:rPr>
              <w:t>防盗。</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、设备采用模块化（手拧螺丝）</w:t>
            </w:r>
            <w:proofErr w:type="gramStart"/>
            <w:r>
              <w:rPr>
                <w:rFonts w:ascii="华文中宋" w:eastAsia="华文中宋" w:hAnsi="华文中宋" w:cs="华文中宋" w:hint="eastAsia"/>
                <w:color w:val="000000"/>
                <w:sz w:val="16"/>
                <w:szCs w:val="16"/>
              </w:rPr>
              <w:t>前拆设计</w:t>
            </w:r>
            <w:proofErr w:type="gramEnd"/>
            <w:r>
              <w:rPr>
                <w:rFonts w:ascii="华文中宋" w:eastAsia="华文中宋" w:hAnsi="华文中宋" w:cs="华文中宋" w:hint="eastAsia"/>
                <w:color w:val="000000"/>
                <w:sz w:val="16"/>
                <w:szCs w:val="16"/>
              </w:rPr>
              <w:t>，展台</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连接线可分离，不用拆卸</w:t>
            </w:r>
            <w:proofErr w:type="gramStart"/>
            <w:r>
              <w:rPr>
                <w:rFonts w:ascii="华文中宋" w:eastAsia="华文中宋" w:hAnsi="华文中宋" w:cs="华文中宋" w:hint="eastAsia"/>
                <w:color w:val="000000"/>
                <w:sz w:val="16"/>
                <w:szCs w:val="16"/>
              </w:rPr>
              <w:t>挂箱即可</w:t>
            </w:r>
            <w:proofErr w:type="gramEnd"/>
            <w:r>
              <w:rPr>
                <w:rFonts w:ascii="华文中宋" w:eastAsia="华文中宋" w:hAnsi="华文中宋" w:cs="华文中宋" w:hint="eastAsia"/>
                <w:color w:val="000000"/>
                <w:sz w:val="16"/>
                <w:szCs w:val="16"/>
              </w:rPr>
              <w:t>更换展台，便于安装和维护；</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分离处加装小型信号增强放大盒，可支持</w:t>
            </w:r>
            <w:r>
              <w:rPr>
                <w:rFonts w:ascii="华文中宋" w:eastAsia="华文中宋" w:hAnsi="华文中宋" w:cs="华文中宋" w:hint="eastAsia"/>
                <w:color w:val="000000"/>
                <w:sz w:val="16"/>
                <w:szCs w:val="16"/>
              </w:rPr>
              <w:t>5</w:t>
            </w:r>
            <w:r>
              <w:rPr>
                <w:rFonts w:ascii="华文中宋" w:eastAsia="华文中宋" w:hAnsi="华文中宋" w:cs="华文中宋" w:hint="eastAsia"/>
                <w:color w:val="000000"/>
                <w:sz w:val="16"/>
                <w:szCs w:val="16"/>
              </w:rPr>
              <w:t>米或更长线材，性能稳定。</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3</w:t>
            </w:r>
            <w:r>
              <w:rPr>
                <w:rFonts w:ascii="华文中宋" w:eastAsia="华文中宋" w:hAnsi="华文中宋" w:cs="华文中宋" w:hint="eastAsia"/>
                <w:color w:val="000000"/>
                <w:sz w:val="16"/>
                <w:szCs w:val="16"/>
              </w:rPr>
              <w:t>、镜头采用</w:t>
            </w:r>
            <w:r>
              <w:rPr>
                <w:rFonts w:ascii="华文中宋" w:eastAsia="华文中宋" w:hAnsi="华文中宋" w:cs="华文中宋" w:hint="eastAsia"/>
                <w:color w:val="000000"/>
                <w:sz w:val="16"/>
                <w:szCs w:val="16"/>
              </w:rPr>
              <w:t>1/2.5</w:t>
            </w:r>
            <w:r>
              <w:rPr>
                <w:rFonts w:ascii="华文中宋" w:eastAsia="华文中宋" w:hAnsi="华文中宋" w:cs="华文中宋" w:hint="eastAsia"/>
                <w:color w:val="000000"/>
                <w:sz w:val="16"/>
                <w:szCs w:val="16"/>
              </w:rPr>
              <w:t>英寸专业</w:t>
            </w:r>
            <w:r>
              <w:rPr>
                <w:rFonts w:ascii="华文中宋" w:eastAsia="华文中宋" w:hAnsi="华文中宋" w:cs="华文中宋" w:hint="eastAsia"/>
                <w:color w:val="000000"/>
                <w:sz w:val="16"/>
                <w:szCs w:val="16"/>
              </w:rPr>
              <w:t>CMOS</w:t>
            </w:r>
            <w:r>
              <w:rPr>
                <w:rFonts w:ascii="华文中宋" w:eastAsia="华文中宋" w:hAnsi="华文中宋" w:cs="华文中宋" w:hint="eastAsia"/>
                <w:color w:val="000000"/>
                <w:sz w:val="16"/>
                <w:szCs w:val="16"/>
              </w:rPr>
              <w:t>感光镜头，</w:t>
            </w:r>
            <w:r>
              <w:rPr>
                <w:rFonts w:ascii="华文中宋" w:eastAsia="华文中宋" w:hAnsi="华文中宋" w:cs="华文中宋" w:hint="eastAsia"/>
                <w:color w:val="000000"/>
                <w:sz w:val="16"/>
                <w:szCs w:val="16"/>
              </w:rPr>
              <w:t>500</w:t>
            </w:r>
            <w:r>
              <w:rPr>
                <w:rFonts w:ascii="华文中宋" w:eastAsia="华文中宋" w:hAnsi="华文中宋" w:cs="华文中宋" w:hint="eastAsia"/>
                <w:color w:val="000000"/>
                <w:sz w:val="16"/>
                <w:szCs w:val="16"/>
              </w:rPr>
              <w:t>万高清像素，分辨率</w:t>
            </w:r>
            <w:r>
              <w:rPr>
                <w:rFonts w:ascii="华文中宋" w:eastAsia="华文中宋" w:hAnsi="华文中宋" w:cs="华文中宋" w:hint="eastAsia"/>
                <w:color w:val="000000"/>
                <w:sz w:val="16"/>
                <w:szCs w:val="16"/>
              </w:rPr>
              <w:lastRenderedPageBreak/>
              <w:t>3264X2448</w:t>
            </w:r>
            <w:r>
              <w:rPr>
                <w:rFonts w:ascii="华文中宋" w:eastAsia="华文中宋" w:hAnsi="华文中宋" w:cs="华文中宋" w:hint="eastAsia"/>
                <w:color w:val="000000"/>
                <w:sz w:val="16"/>
                <w:szCs w:val="16"/>
              </w:rPr>
              <w:t>。</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、拍摄幅面：</w:t>
            </w:r>
            <w:r>
              <w:rPr>
                <w:rFonts w:ascii="华文中宋" w:eastAsia="华文中宋" w:hAnsi="华文中宋" w:cs="华文中宋" w:hint="eastAsia"/>
                <w:color w:val="000000"/>
                <w:sz w:val="16"/>
                <w:szCs w:val="16"/>
              </w:rPr>
              <w:t>A4</w:t>
            </w:r>
            <w:r>
              <w:rPr>
                <w:rFonts w:ascii="华文中宋" w:eastAsia="华文中宋" w:hAnsi="华文中宋" w:cs="华文中宋" w:hint="eastAsia"/>
                <w:color w:val="000000"/>
                <w:sz w:val="16"/>
                <w:szCs w:val="16"/>
              </w:rPr>
              <w:t>。</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5</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五伏电源直接供电，环保无辐射。</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、顶部内置</w:t>
            </w:r>
            <w:r>
              <w:rPr>
                <w:rFonts w:ascii="华文中宋" w:eastAsia="华文中宋" w:hAnsi="华文中宋" w:cs="华文中宋" w:hint="eastAsia"/>
                <w:color w:val="000000"/>
                <w:sz w:val="16"/>
                <w:szCs w:val="16"/>
              </w:rPr>
              <w:t>LED</w:t>
            </w:r>
            <w:r>
              <w:rPr>
                <w:rFonts w:ascii="华文中宋" w:eastAsia="华文中宋" w:hAnsi="华文中宋" w:cs="华文中宋" w:hint="eastAsia"/>
                <w:color w:val="000000"/>
                <w:sz w:val="16"/>
                <w:szCs w:val="16"/>
              </w:rPr>
              <w:t>灯进行补光，配备触控开关，三段式触控调光。</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7</w:t>
            </w:r>
            <w:r>
              <w:rPr>
                <w:rFonts w:ascii="华文中宋" w:eastAsia="华文中宋" w:hAnsi="华文中宋" w:cs="华文中宋" w:hint="eastAsia"/>
                <w:color w:val="000000"/>
                <w:sz w:val="16"/>
                <w:szCs w:val="16"/>
              </w:rPr>
              <w:t>、</w:t>
            </w:r>
            <w:proofErr w:type="gramStart"/>
            <w:r>
              <w:rPr>
                <w:rFonts w:ascii="华文中宋" w:eastAsia="华文中宋" w:hAnsi="华文中宋" w:cs="华文中宋" w:hint="eastAsia"/>
                <w:color w:val="000000"/>
                <w:sz w:val="16"/>
                <w:szCs w:val="16"/>
              </w:rPr>
              <w:t>带中心</w:t>
            </w:r>
            <w:proofErr w:type="gramEnd"/>
            <w:r>
              <w:rPr>
                <w:rFonts w:ascii="华文中宋" w:eastAsia="华文中宋" w:hAnsi="华文中宋" w:cs="华文中宋" w:hint="eastAsia"/>
                <w:color w:val="000000"/>
                <w:sz w:val="16"/>
                <w:szCs w:val="16"/>
              </w:rPr>
              <w:t>十字架激光定位，方便展示物居中展示。</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8</w:t>
            </w:r>
            <w:r>
              <w:rPr>
                <w:rFonts w:ascii="华文中宋" w:eastAsia="华文中宋" w:hAnsi="华文中宋" w:cs="华文中宋" w:hint="eastAsia"/>
                <w:color w:val="000000"/>
                <w:sz w:val="16"/>
                <w:szCs w:val="16"/>
              </w:rPr>
              <w:t>、灯光调节、对焦控制、激光定位开关，都采用触摸按键。</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9</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软件具有实物演示和文件拍摄功能，便于教师在课堂上讲解作业、试卷、实物展示等；界面与功能图标具有中文显示（非鼠标停留闪显），简单、清晰易用，老师不用查阅帮助就能知道各功能如何使用，并减少误操作，提高演示效率。</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10</w:t>
            </w:r>
            <w:r>
              <w:rPr>
                <w:rFonts w:ascii="华文中宋" w:eastAsia="华文中宋" w:hAnsi="华文中宋" w:cs="华文中宋" w:hint="eastAsia"/>
                <w:color w:val="000000"/>
                <w:sz w:val="16"/>
                <w:szCs w:val="16"/>
              </w:rPr>
              <w:t>、展台基础功能：提供多种画笔选择，实现即时划线标注，且每支画笔的粗细、颜色、线型、透明度均可独立设置，所设置的画笔可以通过预览框所见所得。有清空、擦除及桌面批注、保存批注、动态文字添加功能；批注</w:t>
            </w:r>
            <w:proofErr w:type="gramStart"/>
            <w:r>
              <w:rPr>
                <w:rFonts w:ascii="华文中宋" w:eastAsia="华文中宋" w:hAnsi="华文中宋" w:cs="华文中宋" w:hint="eastAsia"/>
                <w:color w:val="000000"/>
                <w:sz w:val="16"/>
                <w:szCs w:val="16"/>
              </w:rPr>
              <w:t>侧栏可</w:t>
            </w:r>
            <w:proofErr w:type="gramEnd"/>
            <w:r>
              <w:rPr>
                <w:rFonts w:ascii="华文中宋" w:eastAsia="华文中宋" w:hAnsi="华文中宋" w:cs="华文中宋" w:hint="eastAsia"/>
                <w:color w:val="000000"/>
                <w:sz w:val="16"/>
                <w:szCs w:val="16"/>
              </w:rPr>
              <w:t>一键隐藏，支持一键切换至桌面批注，即简易电子白板；输出像素可调整，带饱和度、对比度、亮度调节功能；触</w:t>
            </w:r>
            <w:r>
              <w:rPr>
                <w:rFonts w:ascii="华文中宋" w:eastAsia="华文中宋" w:hAnsi="华文中宋" w:cs="华文中宋" w:hint="eastAsia"/>
                <w:color w:val="000000"/>
                <w:sz w:val="16"/>
                <w:szCs w:val="16"/>
              </w:rPr>
              <w:t>摸即时自由缩放，能实现以鼠标为中心按</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梯度进行无级自由</w:t>
            </w:r>
            <w:proofErr w:type="gramStart"/>
            <w:r>
              <w:rPr>
                <w:rFonts w:ascii="华文中宋" w:eastAsia="华文中宋" w:hAnsi="华文中宋" w:cs="华文中宋" w:hint="eastAsia"/>
                <w:color w:val="000000"/>
                <w:sz w:val="16"/>
                <w:szCs w:val="16"/>
              </w:rPr>
              <w:t>缩放达</w:t>
            </w:r>
            <w:proofErr w:type="gramEnd"/>
            <w:r>
              <w:rPr>
                <w:rFonts w:ascii="华文中宋" w:eastAsia="华文中宋" w:hAnsi="华文中宋" w:cs="华文中宋" w:hint="eastAsia"/>
                <w:color w:val="000000"/>
                <w:sz w:val="16"/>
                <w:szCs w:val="16"/>
              </w:rPr>
              <w:t>1000%</w:t>
            </w:r>
            <w:r>
              <w:rPr>
                <w:rFonts w:ascii="华文中宋" w:eastAsia="华文中宋" w:hAnsi="华文中宋" w:cs="华文中宋" w:hint="eastAsia"/>
                <w:color w:val="000000"/>
                <w:sz w:val="16"/>
                <w:szCs w:val="16"/>
              </w:rPr>
              <w:t>。</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11</w:t>
            </w:r>
            <w:r>
              <w:rPr>
                <w:rFonts w:ascii="华文中宋" w:eastAsia="华文中宋" w:hAnsi="华文中宋" w:cs="华文中宋" w:hint="eastAsia"/>
                <w:color w:val="000000"/>
                <w:sz w:val="16"/>
                <w:szCs w:val="16"/>
              </w:rPr>
              <w:t>、图像特技：负片、镜像、黑白、自动曝光、视频冻结、</w:t>
            </w:r>
            <w:r>
              <w:rPr>
                <w:rFonts w:ascii="华文中宋" w:eastAsia="华文中宋" w:hAnsi="华文中宋" w:cs="华文中宋" w:hint="eastAsia"/>
                <w:color w:val="000000"/>
                <w:sz w:val="16"/>
                <w:szCs w:val="16"/>
              </w:rPr>
              <w:t>1:1</w:t>
            </w:r>
            <w:r>
              <w:rPr>
                <w:rFonts w:ascii="华文中宋" w:eastAsia="华文中宋" w:hAnsi="华文中宋" w:cs="华文中宋" w:hint="eastAsia"/>
                <w:color w:val="000000"/>
                <w:sz w:val="16"/>
                <w:szCs w:val="16"/>
              </w:rPr>
              <w:t>、适合屏幕、</w:t>
            </w:r>
            <w:r>
              <w:rPr>
                <w:rFonts w:ascii="华文中宋" w:eastAsia="华文中宋" w:hAnsi="华文中宋" w:cs="华文中宋" w:hint="eastAsia"/>
                <w:color w:val="000000"/>
                <w:sz w:val="16"/>
                <w:szCs w:val="16"/>
              </w:rPr>
              <w:lastRenderedPageBreak/>
              <w:t>全屏；左右旋转。</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12</w:t>
            </w:r>
            <w:r>
              <w:rPr>
                <w:rFonts w:ascii="华文中宋" w:eastAsia="华文中宋" w:hAnsi="华文中宋" w:cs="华文中宋" w:hint="eastAsia"/>
                <w:color w:val="000000"/>
                <w:sz w:val="16"/>
                <w:szCs w:val="16"/>
              </w:rPr>
              <w:t>、图像管理：提供</w:t>
            </w:r>
            <w:r>
              <w:rPr>
                <w:rFonts w:ascii="华文中宋" w:eastAsia="华文中宋" w:hAnsi="华文中宋" w:cs="华文中宋" w:hint="eastAsia"/>
                <w:color w:val="000000"/>
                <w:sz w:val="16"/>
                <w:szCs w:val="16"/>
              </w:rPr>
              <w:t>JPG</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BMP</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PNG</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PDF</w:t>
            </w:r>
            <w:r>
              <w:rPr>
                <w:rFonts w:ascii="华文中宋" w:eastAsia="华文中宋" w:hAnsi="华文中宋" w:cs="华文中宋" w:hint="eastAsia"/>
                <w:color w:val="000000"/>
                <w:sz w:val="16"/>
                <w:szCs w:val="16"/>
              </w:rPr>
              <w:t>多种图片格式选择，支持一键</w:t>
            </w:r>
            <w:r>
              <w:rPr>
                <w:rFonts w:ascii="华文中宋" w:eastAsia="华文中宋" w:hAnsi="华文中宋" w:cs="华文中宋" w:hint="eastAsia"/>
                <w:color w:val="000000"/>
                <w:sz w:val="16"/>
                <w:szCs w:val="16"/>
              </w:rPr>
              <w:t>PDF</w:t>
            </w:r>
            <w:r>
              <w:rPr>
                <w:rFonts w:ascii="华文中宋" w:eastAsia="华文中宋" w:hAnsi="华文中宋" w:cs="华文中宋" w:hint="eastAsia"/>
                <w:color w:val="000000"/>
                <w:sz w:val="16"/>
                <w:szCs w:val="16"/>
              </w:rPr>
              <w:t>文件拍摄，拍照后能直接</w:t>
            </w:r>
            <w:proofErr w:type="gramStart"/>
            <w:r>
              <w:rPr>
                <w:rFonts w:ascii="华文中宋" w:eastAsia="华文中宋" w:hAnsi="华文中宋" w:cs="华文中宋" w:hint="eastAsia"/>
                <w:color w:val="000000"/>
                <w:sz w:val="16"/>
                <w:szCs w:val="16"/>
              </w:rPr>
              <w:t>点打开</w:t>
            </w:r>
            <w:proofErr w:type="gramEnd"/>
            <w:r>
              <w:rPr>
                <w:rFonts w:ascii="华文中宋" w:eastAsia="华文中宋" w:hAnsi="华文中宋" w:cs="华文中宋" w:hint="eastAsia"/>
                <w:color w:val="000000"/>
                <w:sz w:val="16"/>
                <w:szCs w:val="16"/>
              </w:rPr>
              <w:t>和跳转文件目录，可自定义设置图片和录像的存储路径。</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13</w:t>
            </w:r>
            <w:r>
              <w:rPr>
                <w:rFonts w:ascii="华文中宋" w:eastAsia="华文中宋" w:hAnsi="华文中宋" w:cs="华文中宋" w:hint="eastAsia"/>
                <w:color w:val="000000"/>
                <w:sz w:val="16"/>
                <w:szCs w:val="16"/>
              </w:rPr>
              <w:t>、同屏对比：支持</w:t>
            </w: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9</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16</w:t>
            </w:r>
            <w:r>
              <w:rPr>
                <w:rFonts w:ascii="华文中宋" w:eastAsia="华文中宋" w:hAnsi="华文中宋" w:cs="华文中宋" w:hint="eastAsia"/>
                <w:color w:val="000000"/>
                <w:sz w:val="16"/>
                <w:szCs w:val="16"/>
              </w:rPr>
              <w:t>分屏，分屏窗口中，能添加图片比较；可进行动态视频预览，支持实时触摸放大缩小左右旋转，且能够对视频、图片进行单独的控制。</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14</w:t>
            </w:r>
            <w:r>
              <w:rPr>
                <w:rFonts w:ascii="华文中宋" w:eastAsia="华文中宋" w:hAnsi="华文中宋" w:cs="华文中宋" w:hint="eastAsia"/>
                <w:color w:val="000000"/>
                <w:sz w:val="16"/>
                <w:szCs w:val="16"/>
              </w:rPr>
              <w:t>、录像：可对展台的操作过程进行视频录制，提供</w:t>
            </w:r>
            <w:r>
              <w:rPr>
                <w:rFonts w:ascii="华文中宋" w:eastAsia="华文中宋" w:hAnsi="华文中宋" w:cs="华文中宋" w:hint="eastAsia"/>
                <w:color w:val="000000"/>
                <w:sz w:val="16"/>
                <w:szCs w:val="16"/>
              </w:rPr>
              <w:t>MP4</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AVI</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WMV</w:t>
            </w:r>
            <w:r>
              <w:rPr>
                <w:rFonts w:ascii="华文中宋" w:eastAsia="华文中宋" w:hAnsi="华文中宋" w:cs="华文中宋" w:hint="eastAsia"/>
                <w:color w:val="000000"/>
                <w:sz w:val="16"/>
                <w:szCs w:val="16"/>
              </w:rPr>
              <w:t>等多种视频格式选择，支持</w:t>
            </w:r>
            <w:r>
              <w:rPr>
                <w:rFonts w:ascii="华文中宋" w:eastAsia="华文中宋" w:hAnsi="华文中宋" w:cs="华文中宋" w:hint="eastAsia"/>
                <w:color w:val="000000"/>
                <w:sz w:val="16"/>
                <w:szCs w:val="16"/>
              </w:rPr>
              <w:t>1080P</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720P</w:t>
            </w:r>
            <w:r>
              <w:rPr>
                <w:rFonts w:ascii="华文中宋" w:eastAsia="华文中宋" w:hAnsi="华文中宋" w:cs="华文中宋" w:hint="eastAsia"/>
                <w:color w:val="000000"/>
                <w:sz w:val="16"/>
                <w:szCs w:val="16"/>
              </w:rPr>
              <w:t>和全屏模式录制。</w:t>
            </w:r>
          </w:p>
          <w:p w:rsidR="009036FE" w:rsidRDefault="009036FE">
            <w:pPr>
              <w:autoSpaceDE w:val="0"/>
              <w:spacing w:line="480" w:lineRule="exact"/>
              <w:contextualSpacing/>
              <w:rPr>
                <w:rFonts w:ascii="华文中宋" w:eastAsia="华文中宋" w:hAnsi="华文中宋" w:cs="华文中宋"/>
                <w:sz w:val="16"/>
                <w:szCs w:val="16"/>
              </w:rPr>
            </w:pPr>
          </w:p>
        </w:tc>
        <w:tc>
          <w:tcPr>
            <w:tcW w:w="787"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lastRenderedPageBreak/>
              <w:t>台</w:t>
            </w:r>
          </w:p>
        </w:tc>
        <w:tc>
          <w:tcPr>
            <w:tcW w:w="71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t>30</w:t>
            </w:r>
          </w:p>
        </w:tc>
        <w:tc>
          <w:tcPr>
            <w:tcW w:w="975"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850</w:t>
            </w:r>
          </w:p>
        </w:tc>
        <w:tc>
          <w:tcPr>
            <w:tcW w:w="1181"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25500</w:t>
            </w:r>
          </w:p>
        </w:tc>
        <w:tc>
          <w:tcPr>
            <w:tcW w:w="884"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广州、广州市宇联电子科技有限公司</w:t>
            </w:r>
          </w:p>
        </w:tc>
      </w:tr>
      <w:tr w:rsidR="009036FE">
        <w:trPr>
          <w:trHeight w:val="893"/>
          <w:jc w:val="center"/>
        </w:trPr>
        <w:tc>
          <w:tcPr>
            <w:tcW w:w="788"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lastRenderedPageBreak/>
              <w:t>4</w:t>
            </w:r>
          </w:p>
        </w:tc>
        <w:tc>
          <w:tcPr>
            <w:tcW w:w="1033" w:type="dxa"/>
            <w:tcBorders>
              <w:tl2br w:val="nil"/>
              <w:tr2bl w:val="nil"/>
            </w:tcBorders>
            <w:vAlign w:val="center"/>
          </w:tcPr>
          <w:p w:rsidR="009036FE" w:rsidRDefault="009168F7">
            <w:pPr>
              <w:autoSpaceDE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推拉</w:t>
            </w:r>
          </w:p>
          <w:p w:rsidR="009036FE" w:rsidRDefault="009168F7">
            <w:pPr>
              <w:autoSpaceDE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黑板</w:t>
            </w:r>
          </w:p>
        </w:tc>
        <w:tc>
          <w:tcPr>
            <w:tcW w:w="937"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w:t>
            </w:r>
          </w:p>
          <w:p w:rsidR="009036FE" w:rsidRDefault="009168F7">
            <w:pPr>
              <w:autoSpaceDE w:val="0"/>
              <w:autoSpaceDN w:val="0"/>
              <w:adjustRightInd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宇联</w:t>
            </w:r>
            <w:proofErr w:type="gramEnd"/>
          </w:p>
        </w:tc>
        <w:tc>
          <w:tcPr>
            <w:tcW w:w="919" w:type="dxa"/>
            <w:tcBorders>
              <w:tl2br w:val="nil"/>
              <w:tr2bl w:val="nil"/>
            </w:tcBorders>
            <w:vAlign w:val="center"/>
          </w:tcPr>
          <w:p w:rsidR="009036FE" w:rsidRDefault="009168F7">
            <w:pPr>
              <w:autoSpaceDE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广州宇联</w:t>
            </w:r>
            <w:proofErr w:type="gramEnd"/>
            <w:r>
              <w:rPr>
                <w:rFonts w:ascii="华文中宋" w:eastAsia="华文中宋" w:hAnsi="华文中宋" w:cs="华文中宋" w:hint="eastAsia"/>
                <w:sz w:val="16"/>
                <w:szCs w:val="16"/>
              </w:rPr>
              <w:t>YL37-926</w:t>
            </w:r>
          </w:p>
        </w:tc>
        <w:tc>
          <w:tcPr>
            <w:tcW w:w="5663" w:type="dxa"/>
            <w:tcBorders>
              <w:tl2br w:val="nil"/>
              <w:tr2bl w:val="nil"/>
            </w:tcBorders>
            <w:vAlign w:val="center"/>
          </w:tcPr>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、基本尺寸：</w:t>
            </w:r>
            <w:r>
              <w:rPr>
                <w:rFonts w:ascii="华文中宋" w:eastAsia="华文中宋" w:hAnsi="华文中宋" w:cs="华文中宋" w:hint="eastAsia"/>
                <w:color w:val="000000"/>
                <w:sz w:val="16"/>
                <w:szCs w:val="16"/>
              </w:rPr>
              <w:t>4000mm</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1280mm</w:t>
            </w:r>
            <w:r>
              <w:rPr>
                <w:rFonts w:ascii="华文中宋" w:eastAsia="华文中宋" w:hAnsi="华文中宋" w:cs="华文中宋" w:hint="eastAsia"/>
                <w:color w:val="000000"/>
                <w:sz w:val="16"/>
                <w:szCs w:val="16"/>
              </w:rPr>
              <w:t>左右，可根据所配液晶电视适当调整，确保与液晶电视有效配套。</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2</w:t>
            </w:r>
            <w:r>
              <w:rPr>
                <w:rFonts w:ascii="华文中宋" w:eastAsia="华文中宋" w:hAnsi="华文中宋" w:cs="华文中宋" w:hint="eastAsia"/>
                <w:color w:val="000000"/>
                <w:sz w:val="16"/>
                <w:szCs w:val="16"/>
              </w:rPr>
              <w:t>、整体结构：左右推拉结构，外框和轨道一体化设计，模具一次成型；轨道上置隐藏双吊式滑轮，结构性解决滑轮受粉尘影响的情况，边框经氧化、电泳处理。内外两层结构，内层两侧有两块</w:t>
            </w:r>
            <w:proofErr w:type="gramStart"/>
            <w:r>
              <w:rPr>
                <w:rFonts w:ascii="华文中宋" w:eastAsia="华文中宋" w:hAnsi="华文中宋" w:cs="华文中宋" w:hint="eastAsia"/>
                <w:color w:val="000000"/>
                <w:sz w:val="16"/>
                <w:szCs w:val="16"/>
              </w:rPr>
              <w:t>固定绿板</w:t>
            </w:r>
            <w:proofErr w:type="gramEnd"/>
            <w:r>
              <w:rPr>
                <w:rFonts w:ascii="华文中宋" w:eastAsia="华文中宋" w:hAnsi="华文中宋" w:cs="华文中宋" w:hint="eastAsia"/>
                <w:color w:val="000000"/>
                <w:sz w:val="16"/>
                <w:szCs w:val="16"/>
              </w:rPr>
              <w:t>，中间镶嵌液晶电视，液晶电视前端和</w:t>
            </w:r>
            <w:proofErr w:type="gramStart"/>
            <w:r>
              <w:rPr>
                <w:rFonts w:ascii="华文中宋" w:eastAsia="华文中宋" w:hAnsi="华文中宋" w:cs="华文中宋" w:hint="eastAsia"/>
                <w:color w:val="000000"/>
                <w:sz w:val="16"/>
                <w:szCs w:val="16"/>
              </w:rPr>
              <w:t>固定板</w:t>
            </w:r>
            <w:proofErr w:type="gramEnd"/>
            <w:r>
              <w:rPr>
                <w:rFonts w:ascii="华文中宋" w:eastAsia="华文中宋" w:hAnsi="华文中宋" w:cs="华文中宋" w:hint="eastAsia"/>
                <w:color w:val="000000"/>
                <w:sz w:val="16"/>
                <w:szCs w:val="16"/>
              </w:rPr>
              <w:t>前端平行。外层两块滑动绿板，保证与液晶电视物理尺寸配套，滑到中间可完全遮挡液晶电视后锁定，以便保护配套液晶电视。</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3</w:t>
            </w:r>
            <w:r>
              <w:rPr>
                <w:rFonts w:ascii="华文中宋" w:eastAsia="华文中宋" w:hAnsi="华文中宋" w:cs="华文中宋" w:hint="eastAsia"/>
                <w:color w:val="000000"/>
                <w:sz w:val="16"/>
                <w:szCs w:val="16"/>
              </w:rPr>
              <w:t>、板面：优质金属烤漆书写板面，采用专用教学黑板优质板面，墨绿色、亚光，厚度为</w:t>
            </w:r>
            <w:r>
              <w:rPr>
                <w:rFonts w:ascii="华文中宋" w:eastAsia="华文中宋" w:hAnsi="华文中宋" w:cs="华文中宋" w:hint="eastAsia"/>
                <w:color w:val="000000"/>
                <w:sz w:val="16"/>
                <w:szCs w:val="16"/>
              </w:rPr>
              <w:t>0.20mm</w:t>
            </w:r>
            <w:r>
              <w:rPr>
                <w:rFonts w:ascii="华文中宋" w:eastAsia="华文中宋" w:hAnsi="华文中宋" w:cs="华文中宋" w:hint="eastAsia"/>
                <w:color w:val="000000"/>
                <w:sz w:val="16"/>
                <w:szCs w:val="16"/>
              </w:rPr>
              <w:t>左右，漆膜硬度</w:t>
            </w:r>
            <w:r>
              <w:rPr>
                <w:rFonts w:ascii="华文中宋" w:eastAsia="华文中宋" w:hAnsi="华文中宋" w:cs="华文中宋" w:hint="eastAsia"/>
                <w:color w:val="000000"/>
                <w:sz w:val="16"/>
                <w:szCs w:val="16"/>
              </w:rPr>
              <w:t>9H</w:t>
            </w:r>
            <w:r>
              <w:rPr>
                <w:rFonts w:ascii="华文中宋" w:eastAsia="华文中宋" w:hAnsi="华文中宋" w:cs="华文中宋" w:hint="eastAsia"/>
                <w:color w:val="000000"/>
                <w:sz w:val="16"/>
                <w:szCs w:val="16"/>
              </w:rPr>
              <w:t>，漆层为</w:t>
            </w:r>
            <w:r>
              <w:rPr>
                <w:rFonts w:ascii="华文中宋" w:eastAsia="华文中宋" w:hAnsi="华文中宋" w:cs="华文中宋" w:hint="eastAsia"/>
                <w:color w:val="000000"/>
                <w:sz w:val="16"/>
                <w:szCs w:val="16"/>
              </w:rPr>
              <w:t>0.025</w:t>
            </w:r>
            <w:r>
              <w:rPr>
                <w:rFonts w:ascii="华文中宋" w:eastAsia="华文中宋" w:hAnsi="华文中宋" w:cs="华文中宋" w:hint="eastAsia"/>
                <w:color w:val="000000"/>
                <w:sz w:val="16"/>
                <w:szCs w:val="16"/>
              </w:rPr>
              <w:t>；无裂纹、无流痕、无气泡等缺陷，细腻平整、书写流畅、字</w:t>
            </w:r>
            <w:r>
              <w:rPr>
                <w:rFonts w:ascii="华文中宋" w:eastAsia="华文中宋" w:hAnsi="华文中宋" w:cs="华文中宋" w:hint="eastAsia"/>
                <w:color w:val="000000"/>
                <w:sz w:val="16"/>
                <w:szCs w:val="16"/>
              </w:rPr>
              <w:t>迹清晰、擦后无残留、耐磨损、耐腐蚀、色调柔和、时尚美观，学生任何角度都能正常观看。表面粗糙度：</w:t>
            </w:r>
            <w:r>
              <w:rPr>
                <w:rFonts w:ascii="华文中宋" w:eastAsia="华文中宋" w:hAnsi="华文中宋" w:cs="华文中宋" w:hint="eastAsia"/>
                <w:color w:val="000000"/>
                <w:sz w:val="16"/>
                <w:szCs w:val="16"/>
              </w:rPr>
              <w:t>Ra 1.6-3.2</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micro:m</w:t>
            </w:r>
            <w:r>
              <w:rPr>
                <w:rFonts w:ascii="华文中宋" w:eastAsia="华文中宋" w:hAnsi="华文中宋" w:cs="华文中宋" w:hint="eastAsia"/>
                <w:color w:val="000000"/>
                <w:sz w:val="16"/>
                <w:szCs w:val="16"/>
              </w:rPr>
              <w:t>，光泽度：光泽度≤</w:t>
            </w: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﹪，符合</w:t>
            </w:r>
            <w:r>
              <w:rPr>
                <w:rFonts w:ascii="华文中宋" w:eastAsia="华文中宋" w:hAnsi="华文中宋" w:cs="华文中宋" w:hint="eastAsia"/>
                <w:color w:val="000000"/>
                <w:sz w:val="16"/>
                <w:szCs w:val="16"/>
              </w:rPr>
              <w:t xml:space="preserve"> GB/T28231-2011</w:t>
            </w:r>
            <w:r>
              <w:rPr>
                <w:rFonts w:ascii="华文中宋" w:eastAsia="华文中宋" w:hAnsi="华文中宋" w:cs="华文中宋" w:hint="eastAsia"/>
                <w:color w:val="000000"/>
                <w:sz w:val="16"/>
                <w:szCs w:val="16"/>
              </w:rPr>
              <w:t>《书写板安全卫生要求》，板面可吸附磁针、磁片，书写面规整光洁，色彩协调，亚光，干擦、可视效果佳，有效缓解学生视觉疲劳。</w:t>
            </w:r>
          </w:p>
          <w:p w:rsidR="009036FE" w:rsidRDefault="009168F7">
            <w:pPr>
              <w:autoSpaceDE w:val="0"/>
              <w:spacing w:line="480" w:lineRule="exact"/>
              <w:contextualSpacing/>
              <w:rPr>
                <w:rFonts w:ascii="华文中宋" w:eastAsia="华文中宋" w:hAnsi="华文中宋" w:cs="华文中宋"/>
                <w:color w:val="000000"/>
                <w:sz w:val="16"/>
                <w:szCs w:val="16"/>
                <w:highlight w:val="yellow"/>
              </w:rPr>
            </w:pP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、内芯材料：选用吸音、高强度、防潮阻燃聚苯乙烯板，厚度</w:t>
            </w:r>
            <w:r>
              <w:rPr>
                <w:rFonts w:ascii="华文中宋" w:eastAsia="华文中宋" w:hAnsi="华文中宋" w:cs="华文中宋" w:hint="eastAsia"/>
                <w:color w:val="000000"/>
                <w:sz w:val="16"/>
                <w:szCs w:val="16"/>
              </w:rPr>
              <w:t xml:space="preserve"> 12mm</w:t>
            </w:r>
            <w:r>
              <w:rPr>
                <w:rFonts w:ascii="华文中宋" w:eastAsia="华文中宋" w:hAnsi="华文中宋" w:cs="华文中宋" w:hint="eastAsia"/>
                <w:color w:val="000000"/>
                <w:sz w:val="16"/>
                <w:szCs w:val="16"/>
              </w:rPr>
              <w:t>左右。</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5</w:t>
            </w:r>
            <w:r>
              <w:rPr>
                <w:rFonts w:ascii="华文中宋" w:eastAsia="华文中宋" w:hAnsi="华文中宋" w:cs="华文中宋" w:hint="eastAsia"/>
                <w:color w:val="000000"/>
                <w:sz w:val="16"/>
                <w:szCs w:val="16"/>
              </w:rPr>
              <w:t>、背板：选用采用优质防锈热镀锌钢板，机械化制作，流水线一次成型，镀锌含量</w:t>
            </w:r>
            <w:r>
              <w:rPr>
                <w:rFonts w:ascii="华文中宋" w:eastAsia="华文中宋" w:hAnsi="华文中宋" w:cs="华文中宋" w:hint="eastAsia"/>
                <w:color w:val="000000"/>
                <w:sz w:val="16"/>
                <w:szCs w:val="16"/>
              </w:rPr>
              <w:t>Z12</w:t>
            </w:r>
            <w:r>
              <w:rPr>
                <w:rFonts w:ascii="华文中宋" w:eastAsia="华文中宋" w:hAnsi="华文中宋" w:cs="华文中宋" w:hint="eastAsia"/>
                <w:color w:val="000000"/>
                <w:sz w:val="16"/>
                <w:szCs w:val="16"/>
              </w:rPr>
              <w:t>技术要求不低于国标</w:t>
            </w:r>
            <w:r>
              <w:rPr>
                <w:rFonts w:ascii="华文中宋" w:eastAsia="华文中宋" w:hAnsi="华文中宋" w:cs="华文中宋" w:hint="eastAsia"/>
                <w:color w:val="000000"/>
                <w:sz w:val="16"/>
                <w:szCs w:val="16"/>
              </w:rPr>
              <w:t>GB2518-88</w:t>
            </w:r>
            <w:r>
              <w:rPr>
                <w:rFonts w:ascii="华文中宋" w:eastAsia="华文中宋" w:hAnsi="华文中宋" w:cs="华文中宋" w:hint="eastAsia"/>
                <w:color w:val="000000"/>
                <w:sz w:val="16"/>
                <w:szCs w:val="16"/>
              </w:rPr>
              <w:t>；防止电子红外设备干扰，保护设备。厚度</w:t>
            </w:r>
            <w:r>
              <w:rPr>
                <w:rFonts w:ascii="华文中宋" w:eastAsia="华文中宋" w:hAnsi="华文中宋" w:cs="华文中宋" w:hint="eastAsia"/>
                <w:color w:val="000000"/>
                <w:sz w:val="16"/>
                <w:szCs w:val="16"/>
              </w:rPr>
              <w:t>:0.2mm</w:t>
            </w:r>
            <w:r>
              <w:rPr>
                <w:rFonts w:ascii="华文中宋" w:eastAsia="华文中宋" w:hAnsi="华文中宋" w:cs="华文中宋" w:hint="eastAsia"/>
                <w:color w:val="000000"/>
                <w:sz w:val="16"/>
                <w:szCs w:val="16"/>
              </w:rPr>
              <w:t>左右。</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、边框：采用豪华高强度工业电泳香槟色铝合金，模具挤压一次成型，大框规格</w:t>
            </w:r>
            <w:r>
              <w:rPr>
                <w:rFonts w:ascii="华文中宋" w:eastAsia="华文中宋" w:hAnsi="华文中宋" w:cs="华文中宋" w:hint="eastAsia"/>
                <w:color w:val="000000"/>
                <w:sz w:val="16"/>
                <w:szCs w:val="16"/>
              </w:rPr>
              <w:t xml:space="preserve"> 90mm</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50mm</w:t>
            </w:r>
            <w:r>
              <w:rPr>
                <w:rFonts w:ascii="华文中宋" w:eastAsia="华文中宋" w:hAnsi="华文中宋" w:cs="华文中宋" w:hint="eastAsia"/>
                <w:color w:val="000000"/>
                <w:sz w:val="16"/>
                <w:szCs w:val="16"/>
              </w:rPr>
              <w:t>，滑动板边框采用电泳香槟色铝合金边框，壁厚</w:t>
            </w:r>
            <w:r>
              <w:rPr>
                <w:rFonts w:ascii="华文中宋" w:eastAsia="华文中宋" w:hAnsi="华文中宋" w:cs="华文中宋" w:hint="eastAsia"/>
                <w:color w:val="000000"/>
                <w:sz w:val="16"/>
                <w:szCs w:val="16"/>
              </w:rPr>
              <w:t>0.8mm</w:t>
            </w:r>
            <w:r>
              <w:rPr>
                <w:rFonts w:ascii="华文中宋" w:eastAsia="华文中宋" w:hAnsi="华文中宋" w:cs="华文中宋" w:hint="eastAsia"/>
                <w:color w:val="000000"/>
                <w:sz w:val="16"/>
                <w:szCs w:val="16"/>
              </w:rPr>
              <w:t>，拉筋部分</w:t>
            </w:r>
            <w:r>
              <w:rPr>
                <w:rFonts w:ascii="华文中宋" w:eastAsia="华文中宋" w:hAnsi="华文中宋" w:cs="华文中宋" w:hint="eastAsia"/>
                <w:color w:val="000000"/>
                <w:sz w:val="16"/>
                <w:szCs w:val="16"/>
              </w:rPr>
              <w:t>1mm</w:t>
            </w:r>
            <w:r>
              <w:rPr>
                <w:rFonts w:ascii="华文中宋" w:eastAsia="华文中宋" w:hAnsi="华文中宋" w:cs="华文中宋" w:hint="eastAsia"/>
                <w:color w:val="000000"/>
                <w:sz w:val="16"/>
                <w:szCs w:val="16"/>
              </w:rPr>
              <w:t>以上。断面规格为</w:t>
            </w:r>
            <w:r>
              <w:rPr>
                <w:rFonts w:ascii="华文中宋" w:eastAsia="华文中宋" w:hAnsi="华文中宋" w:cs="华文中宋" w:hint="eastAsia"/>
                <w:color w:val="000000"/>
                <w:sz w:val="16"/>
                <w:szCs w:val="16"/>
              </w:rPr>
              <w:t>45mm*20mm*50mm</w:t>
            </w:r>
            <w:r>
              <w:rPr>
                <w:rFonts w:ascii="华文中宋" w:eastAsia="华文中宋" w:hAnsi="华文中宋" w:cs="华文中宋" w:hint="eastAsia"/>
                <w:color w:val="000000"/>
                <w:sz w:val="16"/>
                <w:szCs w:val="16"/>
              </w:rPr>
              <w:t>，正面带有宽度</w:t>
            </w:r>
            <w:r>
              <w:rPr>
                <w:rFonts w:ascii="华文中宋" w:eastAsia="华文中宋" w:hAnsi="华文中宋" w:cs="华文中宋" w:hint="eastAsia"/>
                <w:color w:val="000000"/>
                <w:sz w:val="16"/>
                <w:szCs w:val="16"/>
              </w:rPr>
              <w:t>6mm</w:t>
            </w:r>
            <w:r>
              <w:rPr>
                <w:rFonts w:ascii="华文中宋" w:eastAsia="华文中宋" w:hAnsi="华文中宋" w:cs="华文中宋" w:hint="eastAsia"/>
                <w:color w:val="000000"/>
                <w:sz w:val="16"/>
                <w:szCs w:val="16"/>
              </w:rPr>
              <w:t>的装饰槽。</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7</w:t>
            </w:r>
            <w:r>
              <w:rPr>
                <w:rFonts w:ascii="华文中宋" w:eastAsia="华文中宋" w:hAnsi="华文中宋" w:cs="华文中宋" w:hint="eastAsia"/>
                <w:color w:val="000000"/>
                <w:sz w:val="16"/>
                <w:szCs w:val="16"/>
              </w:rPr>
              <w:t>、包角材料：采用抗老化高强度</w:t>
            </w:r>
            <w:r>
              <w:rPr>
                <w:rFonts w:ascii="华文中宋" w:eastAsia="华文中宋" w:hAnsi="华文中宋" w:cs="华文中宋" w:hint="eastAsia"/>
                <w:color w:val="000000"/>
                <w:sz w:val="16"/>
                <w:szCs w:val="16"/>
              </w:rPr>
              <w:t xml:space="preserve"> ABS </w:t>
            </w:r>
            <w:r>
              <w:rPr>
                <w:rFonts w:ascii="华文中宋" w:eastAsia="华文中宋" w:hAnsi="华文中宋" w:cs="华文中宋" w:hint="eastAsia"/>
                <w:color w:val="000000"/>
                <w:sz w:val="16"/>
                <w:szCs w:val="16"/>
              </w:rPr>
              <w:t>工程塑料注塑成型。采用双壁成腔流线型设计，≥</w:t>
            </w:r>
            <w:r>
              <w:rPr>
                <w:rFonts w:ascii="华文中宋" w:eastAsia="华文中宋" w:hAnsi="华文中宋" w:cs="华文中宋" w:hint="eastAsia"/>
                <w:color w:val="000000"/>
                <w:sz w:val="16"/>
                <w:szCs w:val="16"/>
              </w:rPr>
              <w:t xml:space="preserve">R25mm </w:t>
            </w:r>
            <w:r>
              <w:rPr>
                <w:rFonts w:ascii="华文中宋" w:eastAsia="华文中宋" w:hAnsi="华文中宋" w:cs="华文中宋" w:hint="eastAsia"/>
                <w:color w:val="000000"/>
                <w:sz w:val="16"/>
                <w:szCs w:val="16"/>
              </w:rPr>
              <w:t>的圆角</w:t>
            </w:r>
            <w:r>
              <w:rPr>
                <w:rFonts w:ascii="华文中宋" w:eastAsia="华文中宋" w:hAnsi="华文中宋" w:cs="华文中宋" w:hint="eastAsia"/>
                <w:color w:val="000000"/>
                <w:sz w:val="16"/>
                <w:szCs w:val="16"/>
              </w:rPr>
              <w:t>，无尖角毛刺。</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lastRenderedPageBreak/>
              <w:t>8</w:t>
            </w:r>
            <w:r>
              <w:rPr>
                <w:rFonts w:ascii="华文中宋" w:eastAsia="华文中宋" w:hAnsi="华文中宋" w:cs="华文中宋" w:hint="eastAsia"/>
                <w:color w:val="000000"/>
                <w:sz w:val="16"/>
                <w:szCs w:val="16"/>
              </w:rPr>
              <w:t>、书写板滑轮：上轨采用减震消音双组吊轮，滑轮使用高精度轴承，下</w:t>
            </w:r>
            <w:proofErr w:type="gramStart"/>
            <w:r>
              <w:rPr>
                <w:rFonts w:ascii="华文中宋" w:eastAsia="华文中宋" w:hAnsi="华文中宋" w:cs="华文中宋" w:hint="eastAsia"/>
                <w:color w:val="000000"/>
                <w:sz w:val="16"/>
                <w:szCs w:val="16"/>
              </w:rPr>
              <w:t>轨采用</w:t>
            </w:r>
            <w:proofErr w:type="gramEnd"/>
            <w:r>
              <w:rPr>
                <w:rFonts w:ascii="华文中宋" w:eastAsia="华文中宋" w:hAnsi="华文中宋" w:cs="华文中宋" w:hint="eastAsia"/>
                <w:color w:val="000000"/>
                <w:sz w:val="16"/>
                <w:szCs w:val="16"/>
              </w:rPr>
              <w:t>双组水平滑块，保证滑动流畅、噪音小、前后定位精确不晃动、滑动板前后晃动小于</w:t>
            </w:r>
            <w:r>
              <w:rPr>
                <w:rFonts w:ascii="华文中宋" w:eastAsia="华文中宋" w:hAnsi="华文中宋" w:cs="华文中宋" w:hint="eastAsia"/>
                <w:color w:val="000000"/>
                <w:sz w:val="16"/>
                <w:szCs w:val="16"/>
              </w:rPr>
              <w:t xml:space="preserve"> 0.5mm</w:t>
            </w:r>
            <w:r>
              <w:rPr>
                <w:rFonts w:ascii="华文中宋" w:eastAsia="华文中宋" w:hAnsi="华文中宋" w:cs="华文中宋" w:hint="eastAsia"/>
                <w:color w:val="000000"/>
                <w:sz w:val="16"/>
                <w:szCs w:val="16"/>
              </w:rPr>
              <w:t>，经久耐用。数目≥</w:t>
            </w:r>
            <w:r>
              <w:rPr>
                <w:rFonts w:ascii="华文中宋" w:eastAsia="华文中宋" w:hAnsi="华文中宋" w:cs="华文中宋" w:hint="eastAsia"/>
                <w:color w:val="000000"/>
                <w:sz w:val="16"/>
                <w:szCs w:val="16"/>
              </w:rPr>
              <w:t xml:space="preserve">8 </w:t>
            </w:r>
            <w:r>
              <w:rPr>
                <w:rFonts w:ascii="华文中宋" w:eastAsia="华文中宋" w:hAnsi="华文中宋" w:cs="华文中宋" w:hint="eastAsia"/>
                <w:color w:val="000000"/>
                <w:sz w:val="16"/>
                <w:szCs w:val="16"/>
              </w:rPr>
              <w:t>组，上下均匀安装，推拉顺畅自如，无</w:t>
            </w:r>
            <w:proofErr w:type="gramStart"/>
            <w:r>
              <w:rPr>
                <w:rFonts w:ascii="华文中宋" w:eastAsia="华文中宋" w:hAnsi="华文中宋" w:cs="华文中宋" w:hint="eastAsia"/>
                <w:color w:val="000000"/>
                <w:sz w:val="16"/>
                <w:szCs w:val="16"/>
              </w:rPr>
              <w:t>卡挤现象</w:t>
            </w:r>
            <w:proofErr w:type="gramEnd"/>
            <w:r>
              <w:rPr>
                <w:rFonts w:ascii="华文中宋" w:eastAsia="华文中宋" w:hAnsi="华文中宋" w:cs="华文中宋" w:hint="eastAsia"/>
                <w:color w:val="000000"/>
                <w:sz w:val="16"/>
                <w:szCs w:val="16"/>
              </w:rPr>
              <w:t>和尖锐的摩擦声，稳定性好。</w:t>
            </w:r>
          </w:p>
          <w:p w:rsidR="009036FE" w:rsidRDefault="009168F7">
            <w:pPr>
              <w:pStyle w:val="2"/>
              <w:autoSpaceDE w:val="0"/>
              <w:spacing w:line="480" w:lineRule="exact"/>
              <w:ind w:firstLineChars="0" w:firstLine="0"/>
              <w:contextualSpacing/>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rPr>
              <w:t>9</w:t>
            </w:r>
            <w:r>
              <w:rPr>
                <w:rFonts w:ascii="华文中宋" w:eastAsia="华文中宋" w:hAnsi="华文中宋" w:cs="华文中宋" w:hint="eastAsia"/>
                <w:color w:val="000000"/>
                <w:kern w:val="0"/>
                <w:sz w:val="16"/>
                <w:szCs w:val="16"/>
              </w:rPr>
              <w:t>、缓冲垫：黑板边框内部两侧安装缓冲垫，防止活动黑板开启时撞击立框。</w:t>
            </w:r>
          </w:p>
        </w:tc>
        <w:tc>
          <w:tcPr>
            <w:tcW w:w="787"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lastRenderedPageBreak/>
              <w:t>套</w:t>
            </w:r>
          </w:p>
        </w:tc>
        <w:tc>
          <w:tcPr>
            <w:tcW w:w="71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t>30</w:t>
            </w:r>
          </w:p>
        </w:tc>
        <w:tc>
          <w:tcPr>
            <w:tcW w:w="975"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1380</w:t>
            </w:r>
          </w:p>
        </w:tc>
        <w:tc>
          <w:tcPr>
            <w:tcW w:w="1181"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41400</w:t>
            </w:r>
          </w:p>
        </w:tc>
        <w:tc>
          <w:tcPr>
            <w:tcW w:w="884"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广州、广州市宇联电子科技有限公司</w:t>
            </w:r>
          </w:p>
        </w:tc>
      </w:tr>
      <w:tr w:rsidR="009036FE">
        <w:trPr>
          <w:trHeight w:val="893"/>
          <w:jc w:val="center"/>
        </w:trPr>
        <w:tc>
          <w:tcPr>
            <w:tcW w:w="788"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lastRenderedPageBreak/>
              <w:t>5</w:t>
            </w:r>
          </w:p>
        </w:tc>
        <w:tc>
          <w:tcPr>
            <w:tcW w:w="1033" w:type="dxa"/>
            <w:tcBorders>
              <w:tl2br w:val="nil"/>
              <w:tr2bl w:val="nil"/>
            </w:tcBorders>
            <w:vAlign w:val="center"/>
          </w:tcPr>
          <w:p w:rsidR="009036FE" w:rsidRDefault="009168F7">
            <w:pPr>
              <w:autoSpaceDE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教师备授课互动资源平台</w:t>
            </w:r>
          </w:p>
        </w:tc>
        <w:tc>
          <w:tcPr>
            <w:tcW w:w="937"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w:t>
            </w:r>
          </w:p>
          <w:p w:rsidR="009036FE" w:rsidRDefault="009168F7">
            <w:pPr>
              <w:autoSpaceDE w:val="0"/>
              <w:autoSpaceDN w:val="0"/>
              <w:adjustRightInd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宇联</w:t>
            </w:r>
            <w:proofErr w:type="gramEnd"/>
          </w:p>
        </w:tc>
        <w:tc>
          <w:tcPr>
            <w:tcW w:w="919" w:type="dxa"/>
            <w:tcBorders>
              <w:tl2br w:val="nil"/>
              <w:tr2bl w:val="nil"/>
            </w:tcBorders>
            <w:vAlign w:val="center"/>
          </w:tcPr>
          <w:p w:rsidR="009036FE" w:rsidRDefault="009168F7">
            <w:pPr>
              <w:autoSpaceDE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广州宇联</w:t>
            </w:r>
            <w:proofErr w:type="gramEnd"/>
            <w:r>
              <w:rPr>
                <w:rFonts w:ascii="华文中宋" w:eastAsia="华文中宋" w:hAnsi="华文中宋" w:cs="华文中宋" w:hint="eastAsia"/>
                <w:sz w:val="16"/>
                <w:szCs w:val="16"/>
              </w:rPr>
              <w:t>YL83-126</w:t>
            </w:r>
          </w:p>
        </w:tc>
        <w:tc>
          <w:tcPr>
            <w:tcW w:w="5663" w:type="dxa"/>
            <w:tcBorders>
              <w:tl2br w:val="nil"/>
              <w:tr2bl w:val="nil"/>
            </w:tcBorders>
            <w:vAlign w:val="center"/>
          </w:tcPr>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该系统实现教师备授课一体化的目的，在备课过程当中可随时一键切换到授课模式，并自动唤醒和控制学生端，帮助教师高效备课、授课。</w:t>
            </w:r>
            <w:r>
              <w:rPr>
                <w:rFonts w:ascii="华文中宋" w:eastAsia="华文中宋" w:hAnsi="华文中宋" w:cs="华文中宋" w:hint="eastAsia"/>
                <w:color w:val="000000"/>
                <w:sz w:val="16"/>
                <w:szCs w:val="16"/>
              </w:rPr>
              <w:br/>
            </w:r>
            <w:r>
              <w:rPr>
                <w:rFonts w:ascii="华文中宋" w:eastAsia="华文中宋" w:hAnsi="华文中宋" w:cs="华文中宋" w:hint="eastAsia"/>
                <w:b/>
                <w:bCs/>
                <w:color w:val="000000"/>
                <w:sz w:val="16"/>
                <w:szCs w:val="16"/>
              </w:rPr>
              <w:t>备课模式：</w:t>
            </w:r>
            <w:r>
              <w:rPr>
                <w:rFonts w:ascii="华文中宋" w:eastAsia="华文中宋" w:hAnsi="华文中宋" w:cs="华文中宋" w:hint="eastAsia"/>
                <w:color w:val="000000"/>
                <w:sz w:val="16"/>
                <w:szCs w:val="16"/>
              </w:rPr>
              <w:br/>
              <w:t>1</w:t>
            </w:r>
            <w:r>
              <w:rPr>
                <w:rFonts w:ascii="华文中宋" w:eastAsia="华文中宋" w:hAnsi="华文中宋" w:cs="华文中宋" w:hint="eastAsia"/>
                <w:color w:val="000000"/>
                <w:sz w:val="16"/>
                <w:szCs w:val="16"/>
              </w:rPr>
              <w:t>、提供云端教育资源库和本地教育资源库，教师不仅可在云端资源库中找到大量丰富的公共课件及教学素材，还可将本地已有课件及素材上传至本地资源库，方便教师从两种资源库中随时调用。</w:t>
            </w:r>
            <w:r>
              <w:rPr>
                <w:rFonts w:ascii="华文中宋" w:eastAsia="华文中宋" w:hAnsi="华文中宋" w:cs="华文中宋" w:hint="eastAsia"/>
                <w:color w:val="000000"/>
                <w:sz w:val="16"/>
                <w:szCs w:val="16"/>
              </w:rPr>
              <w:br/>
              <w:t>2</w:t>
            </w:r>
            <w:r>
              <w:rPr>
                <w:rFonts w:ascii="华文中宋" w:eastAsia="华文中宋" w:hAnsi="华文中宋" w:cs="华文中宋" w:hint="eastAsia"/>
                <w:color w:val="000000"/>
                <w:sz w:val="16"/>
                <w:szCs w:val="16"/>
              </w:rPr>
              <w:t>、教师可对授课教材版本、年级、学科、课程章节进行选择和切换，同时支持设置为默认选项，方便教师快速定位和调用该班级的课件。</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rPr>
              <w:t>3</w:t>
            </w:r>
            <w:r>
              <w:rPr>
                <w:rFonts w:ascii="华文中宋" w:eastAsia="华文中宋" w:hAnsi="华文中宋" w:cs="华文中宋" w:hint="eastAsia"/>
                <w:color w:val="000000"/>
                <w:sz w:val="16"/>
                <w:szCs w:val="16"/>
              </w:rPr>
              <w:t>、云端教育资源库与教材目录、知识点匹配，教师备课时无需搜索，云端教育资源库自动筛选出与当前课程关联的所有成品课件、视频、图片、</w:t>
            </w:r>
            <w:r>
              <w:rPr>
                <w:rFonts w:ascii="华文中宋" w:eastAsia="华文中宋" w:hAnsi="华文中宋" w:cs="华文中宋" w:hint="eastAsia"/>
                <w:color w:val="000000"/>
                <w:sz w:val="16"/>
                <w:szCs w:val="16"/>
              </w:rPr>
              <w:t>Flash</w:t>
            </w:r>
            <w:r>
              <w:rPr>
                <w:rFonts w:ascii="华文中宋" w:eastAsia="华文中宋" w:hAnsi="华文中宋" w:cs="华文中宋" w:hint="eastAsia"/>
                <w:color w:val="000000"/>
                <w:sz w:val="16"/>
                <w:szCs w:val="16"/>
              </w:rPr>
              <w:t>和音频等教学素材。</w:t>
            </w:r>
            <w:r>
              <w:rPr>
                <w:rFonts w:ascii="华文中宋" w:eastAsia="华文中宋" w:hAnsi="华文中宋" w:cs="华文中宋" w:hint="eastAsia"/>
                <w:color w:val="000000"/>
                <w:sz w:val="16"/>
                <w:szCs w:val="16"/>
              </w:rPr>
              <w:br/>
              <w:t>4</w:t>
            </w:r>
            <w:r>
              <w:rPr>
                <w:rFonts w:ascii="华文中宋" w:eastAsia="华文中宋" w:hAnsi="华文中宋" w:cs="华文中宋" w:hint="eastAsia"/>
                <w:color w:val="000000"/>
                <w:sz w:val="16"/>
                <w:szCs w:val="16"/>
              </w:rPr>
              <w:t>、一键调用云端教育资源库中课件的所有页面，也可以选择直接插入课件中</w:t>
            </w:r>
            <w:r>
              <w:rPr>
                <w:rFonts w:ascii="华文中宋" w:eastAsia="华文中宋" w:hAnsi="华文中宋" w:cs="华文中宋" w:hint="eastAsia"/>
                <w:color w:val="000000"/>
                <w:sz w:val="16"/>
                <w:szCs w:val="16"/>
              </w:rPr>
              <w:lastRenderedPageBreak/>
              <w:t>的指定页面。</w:t>
            </w:r>
            <w:r>
              <w:rPr>
                <w:rFonts w:ascii="华文中宋" w:eastAsia="华文中宋" w:hAnsi="华文中宋" w:cs="华文中宋" w:hint="eastAsia"/>
                <w:color w:val="000000"/>
                <w:sz w:val="16"/>
                <w:szCs w:val="16"/>
              </w:rPr>
              <w:br/>
              <w:t>5</w:t>
            </w:r>
            <w:r>
              <w:rPr>
                <w:rFonts w:ascii="华文中宋" w:eastAsia="华文中宋" w:hAnsi="华文中宋" w:cs="华文中宋" w:hint="eastAsia"/>
                <w:color w:val="000000"/>
                <w:sz w:val="16"/>
                <w:szCs w:val="16"/>
              </w:rPr>
              <w:t>、本地资源库支持导入课件、视频、图片、</w:t>
            </w:r>
            <w:r>
              <w:rPr>
                <w:rFonts w:ascii="华文中宋" w:eastAsia="华文中宋" w:hAnsi="华文中宋" w:cs="华文中宋" w:hint="eastAsia"/>
                <w:color w:val="000000"/>
                <w:sz w:val="16"/>
                <w:szCs w:val="16"/>
              </w:rPr>
              <w:t>Flash</w:t>
            </w:r>
            <w:r>
              <w:rPr>
                <w:rFonts w:ascii="华文中宋" w:eastAsia="华文中宋" w:hAnsi="华文中宋" w:cs="华文中宋" w:hint="eastAsia"/>
                <w:color w:val="000000"/>
                <w:sz w:val="16"/>
                <w:szCs w:val="16"/>
              </w:rPr>
              <w:t>和音频等类型的教学资源，导入的成品课件支持一键调用。</w:t>
            </w:r>
            <w:r>
              <w:rPr>
                <w:rFonts w:ascii="华文中宋" w:eastAsia="华文中宋" w:hAnsi="华文中宋" w:cs="华文中宋" w:hint="eastAsia"/>
                <w:color w:val="000000"/>
                <w:sz w:val="16"/>
                <w:szCs w:val="16"/>
              </w:rPr>
              <w:br/>
              <w:t>6</w:t>
            </w:r>
            <w:r>
              <w:rPr>
                <w:rFonts w:ascii="华文中宋" w:eastAsia="华文中宋" w:hAnsi="华文中宋" w:cs="华文中宋" w:hint="eastAsia"/>
                <w:color w:val="000000"/>
                <w:sz w:val="16"/>
                <w:szCs w:val="16"/>
              </w:rPr>
              <w:t>、支持快速插入本地图片、视频、</w:t>
            </w:r>
            <w:r>
              <w:rPr>
                <w:rFonts w:ascii="华文中宋" w:eastAsia="华文中宋" w:hAnsi="华文中宋" w:cs="华文中宋" w:hint="eastAsia"/>
                <w:color w:val="000000"/>
                <w:sz w:val="16"/>
                <w:szCs w:val="16"/>
              </w:rPr>
              <w:t>Flash</w:t>
            </w:r>
            <w:r>
              <w:rPr>
                <w:rFonts w:ascii="华文中宋" w:eastAsia="华文中宋" w:hAnsi="华文中宋" w:cs="华文中宋" w:hint="eastAsia"/>
                <w:color w:val="000000"/>
                <w:sz w:val="16"/>
                <w:szCs w:val="16"/>
              </w:rPr>
              <w:t>和音频等教学素材。</w:t>
            </w:r>
            <w:r>
              <w:rPr>
                <w:rFonts w:ascii="华文中宋" w:eastAsia="华文中宋" w:hAnsi="华文中宋" w:cs="华文中宋" w:hint="eastAsia"/>
                <w:color w:val="000000"/>
                <w:sz w:val="16"/>
                <w:szCs w:val="16"/>
              </w:rPr>
              <w:br/>
              <w:t>7</w:t>
            </w:r>
            <w:r>
              <w:rPr>
                <w:rFonts w:ascii="华文中宋" w:eastAsia="华文中宋" w:hAnsi="华文中宋" w:cs="华文中宋" w:hint="eastAsia"/>
                <w:color w:val="000000"/>
                <w:sz w:val="16"/>
                <w:szCs w:val="16"/>
              </w:rPr>
              <w:t>、需兼容</w:t>
            </w:r>
            <w:r>
              <w:rPr>
                <w:rFonts w:ascii="华文中宋" w:eastAsia="华文中宋" w:hAnsi="华文中宋" w:cs="华文中宋" w:hint="eastAsia"/>
                <w:color w:val="000000"/>
                <w:sz w:val="16"/>
                <w:szCs w:val="16"/>
              </w:rPr>
              <w:t>PPT</w:t>
            </w:r>
            <w:r>
              <w:rPr>
                <w:rFonts w:ascii="华文中宋" w:eastAsia="华文中宋" w:hAnsi="华文中宋" w:cs="华文中宋" w:hint="eastAsia"/>
                <w:color w:val="000000"/>
                <w:sz w:val="16"/>
                <w:szCs w:val="16"/>
              </w:rPr>
              <w:t>格式的课件资源，教师可直接调用本地的</w:t>
            </w:r>
            <w:r>
              <w:rPr>
                <w:rFonts w:ascii="华文中宋" w:eastAsia="华文中宋" w:hAnsi="华文中宋" w:cs="华文中宋" w:hint="eastAsia"/>
                <w:color w:val="000000"/>
                <w:sz w:val="16"/>
                <w:szCs w:val="16"/>
              </w:rPr>
              <w:t>PPT</w:t>
            </w:r>
            <w:r>
              <w:rPr>
                <w:rFonts w:ascii="华文中宋" w:eastAsia="华文中宋" w:hAnsi="华文中宋" w:cs="华文中宋" w:hint="eastAsia"/>
                <w:color w:val="000000"/>
                <w:sz w:val="16"/>
                <w:szCs w:val="16"/>
              </w:rPr>
              <w:t>课件。</w:t>
            </w:r>
            <w:r>
              <w:rPr>
                <w:rFonts w:ascii="华文中宋" w:eastAsia="华文中宋" w:hAnsi="华文中宋" w:cs="华文中宋" w:hint="eastAsia"/>
                <w:color w:val="000000"/>
                <w:sz w:val="16"/>
                <w:szCs w:val="16"/>
              </w:rPr>
              <w:br/>
              <w:t>8</w:t>
            </w:r>
            <w:r>
              <w:rPr>
                <w:rFonts w:ascii="华文中宋" w:eastAsia="华文中宋" w:hAnsi="华文中宋" w:cs="华文中宋" w:hint="eastAsia"/>
                <w:color w:val="000000"/>
                <w:sz w:val="16"/>
                <w:szCs w:val="16"/>
              </w:rPr>
              <w:t>、云端教育资源库和本地教育资源库支持关</w:t>
            </w:r>
            <w:r>
              <w:rPr>
                <w:rFonts w:ascii="华文中宋" w:eastAsia="华文中宋" w:hAnsi="华文中宋" w:cs="华文中宋" w:hint="eastAsia"/>
                <w:color w:val="000000"/>
                <w:sz w:val="16"/>
                <w:szCs w:val="16"/>
              </w:rPr>
              <w:t>键字模糊搜索功能。</w:t>
            </w:r>
            <w:r>
              <w:rPr>
                <w:rFonts w:ascii="华文中宋" w:eastAsia="华文中宋" w:hAnsi="华文中宋" w:cs="华文中宋" w:hint="eastAsia"/>
                <w:color w:val="000000"/>
                <w:sz w:val="16"/>
                <w:szCs w:val="16"/>
              </w:rPr>
              <w:br/>
              <w:t>9</w:t>
            </w:r>
            <w:r>
              <w:rPr>
                <w:rFonts w:ascii="华文中宋" w:eastAsia="华文中宋" w:hAnsi="华文中宋" w:cs="华文中宋" w:hint="eastAsia"/>
                <w:color w:val="000000"/>
                <w:sz w:val="16"/>
                <w:szCs w:val="16"/>
              </w:rPr>
              <w:t>、支持在编辑课件过程中预览、拖拽、插入所需的教学资源和素材。</w:t>
            </w:r>
            <w:r>
              <w:rPr>
                <w:rFonts w:ascii="华文中宋" w:eastAsia="华文中宋" w:hAnsi="华文中宋" w:cs="华文中宋" w:hint="eastAsia"/>
                <w:color w:val="000000"/>
                <w:sz w:val="16"/>
                <w:szCs w:val="16"/>
              </w:rPr>
              <w:t xml:space="preserve"> </w:t>
            </w:r>
            <w:r>
              <w:rPr>
                <w:rFonts w:ascii="华文中宋" w:eastAsia="华文中宋" w:hAnsi="华文中宋" w:cs="华文中宋" w:hint="eastAsia"/>
                <w:color w:val="000000"/>
                <w:sz w:val="16"/>
                <w:szCs w:val="16"/>
              </w:rPr>
              <w:br/>
              <w:t>10</w:t>
            </w:r>
            <w:r>
              <w:rPr>
                <w:rFonts w:ascii="华文中宋" w:eastAsia="华文中宋" w:hAnsi="华文中宋" w:cs="华文中宋" w:hint="eastAsia"/>
                <w:color w:val="000000"/>
                <w:sz w:val="16"/>
                <w:szCs w:val="16"/>
              </w:rPr>
              <w:t>、</w:t>
            </w:r>
            <w:proofErr w:type="gramStart"/>
            <w:r>
              <w:rPr>
                <w:rFonts w:ascii="华文中宋" w:eastAsia="华文中宋" w:hAnsi="华文中宋" w:cs="华文中宋" w:hint="eastAsia"/>
                <w:color w:val="000000"/>
                <w:sz w:val="16"/>
                <w:szCs w:val="16"/>
              </w:rPr>
              <w:t>提供网盘功能</w:t>
            </w:r>
            <w:proofErr w:type="gramEnd"/>
            <w:r>
              <w:rPr>
                <w:rFonts w:ascii="华文中宋" w:eastAsia="华文中宋" w:hAnsi="华文中宋" w:cs="华文中宋" w:hint="eastAsia"/>
                <w:color w:val="000000"/>
                <w:sz w:val="16"/>
                <w:szCs w:val="16"/>
              </w:rPr>
              <w:t>，教师在将课件、视频、图片、</w:t>
            </w:r>
            <w:r>
              <w:rPr>
                <w:rFonts w:ascii="华文中宋" w:eastAsia="华文中宋" w:hAnsi="华文中宋" w:cs="华文中宋" w:hint="eastAsia"/>
                <w:color w:val="000000"/>
                <w:sz w:val="16"/>
                <w:szCs w:val="16"/>
              </w:rPr>
              <w:t>Flash</w:t>
            </w:r>
            <w:r>
              <w:rPr>
                <w:rFonts w:ascii="华文中宋" w:eastAsia="华文中宋" w:hAnsi="华文中宋" w:cs="华文中宋" w:hint="eastAsia"/>
                <w:color w:val="000000"/>
                <w:sz w:val="16"/>
                <w:szCs w:val="16"/>
              </w:rPr>
              <w:t>、音频等教学资源上</w:t>
            </w:r>
            <w:proofErr w:type="gramStart"/>
            <w:r>
              <w:rPr>
                <w:rFonts w:ascii="华文中宋" w:eastAsia="华文中宋" w:hAnsi="华文中宋" w:cs="华文中宋" w:hint="eastAsia"/>
                <w:color w:val="000000"/>
                <w:sz w:val="16"/>
                <w:szCs w:val="16"/>
              </w:rPr>
              <w:t>传网盘保存</w:t>
            </w:r>
            <w:proofErr w:type="gramEnd"/>
            <w:r>
              <w:rPr>
                <w:rFonts w:ascii="华文中宋" w:eastAsia="华文中宋" w:hAnsi="华文中宋" w:cs="华文中宋" w:hint="eastAsia"/>
                <w:color w:val="000000"/>
                <w:sz w:val="16"/>
                <w:szCs w:val="16"/>
              </w:rPr>
              <w:t>的同时，能够在备课系统中同步保存。</w:t>
            </w:r>
            <w:r>
              <w:rPr>
                <w:rFonts w:ascii="华文中宋" w:eastAsia="华文中宋" w:hAnsi="华文中宋" w:cs="华文中宋" w:hint="eastAsia"/>
                <w:color w:val="000000"/>
                <w:sz w:val="16"/>
                <w:szCs w:val="16"/>
              </w:rPr>
              <w:t xml:space="preserve"> </w:t>
            </w:r>
            <w:r>
              <w:rPr>
                <w:rFonts w:ascii="华文中宋" w:eastAsia="华文中宋" w:hAnsi="华文中宋" w:cs="华文中宋" w:hint="eastAsia"/>
                <w:color w:val="000000"/>
                <w:sz w:val="16"/>
                <w:szCs w:val="16"/>
              </w:rPr>
              <w:br/>
            </w:r>
            <w:r>
              <w:rPr>
                <w:rFonts w:ascii="华文中宋" w:eastAsia="华文中宋" w:hAnsi="华文中宋" w:cs="华文中宋" w:hint="eastAsia"/>
                <w:b/>
                <w:bCs/>
                <w:color w:val="000000"/>
                <w:sz w:val="16"/>
                <w:szCs w:val="16"/>
              </w:rPr>
              <w:t>授课模式：</w:t>
            </w:r>
            <w:r>
              <w:rPr>
                <w:rFonts w:ascii="华文中宋" w:eastAsia="华文中宋" w:hAnsi="华文中宋" w:cs="华文中宋" w:hint="eastAsia"/>
                <w:color w:val="000000"/>
                <w:sz w:val="16"/>
                <w:szCs w:val="16"/>
              </w:rPr>
              <w:br/>
              <w:t>11</w:t>
            </w:r>
            <w:r>
              <w:rPr>
                <w:rFonts w:ascii="华文中宋" w:eastAsia="华文中宋" w:hAnsi="华文中宋" w:cs="华文中宋" w:hint="eastAsia"/>
                <w:color w:val="000000"/>
                <w:sz w:val="16"/>
                <w:szCs w:val="16"/>
              </w:rPr>
              <w:t>、教师编辑完课件后，可一键从备课模式切换到授课模式，并自动唤醒和控制同一局域网内的至少</w:t>
            </w:r>
            <w:r>
              <w:rPr>
                <w:rFonts w:ascii="华文中宋" w:eastAsia="华文中宋" w:hAnsi="华文中宋" w:cs="华文中宋" w:hint="eastAsia"/>
                <w:color w:val="000000"/>
                <w:sz w:val="16"/>
                <w:szCs w:val="16"/>
              </w:rPr>
              <w:t>60</w:t>
            </w:r>
            <w:r>
              <w:rPr>
                <w:rFonts w:ascii="华文中宋" w:eastAsia="华文中宋" w:hAnsi="华文中宋" w:cs="华文中宋" w:hint="eastAsia"/>
                <w:color w:val="000000"/>
                <w:sz w:val="16"/>
                <w:szCs w:val="16"/>
              </w:rPr>
              <w:t>台学生平板电脑，快速进入可交互的授课模式。</w:t>
            </w:r>
            <w:r>
              <w:rPr>
                <w:rFonts w:ascii="华文中宋" w:eastAsia="华文中宋" w:hAnsi="华文中宋" w:cs="华文中宋" w:hint="eastAsia"/>
                <w:color w:val="000000"/>
                <w:sz w:val="16"/>
                <w:szCs w:val="16"/>
              </w:rPr>
              <w:br/>
              <w:t>12</w:t>
            </w:r>
            <w:r>
              <w:rPr>
                <w:rFonts w:ascii="华文中宋" w:eastAsia="华文中宋" w:hAnsi="华文中宋" w:cs="华文中宋" w:hint="eastAsia"/>
                <w:color w:val="000000"/>
                <w:sz w:val="16"/>
                <w:szCs w:val="16"/>
              </w:rPr>
              <w:t>、教师上课时能实现对学生终端的锁屏控制，锁定所有物理按键、虚拟按键。学生终端在进入课堂后自动锁屏，并无法自行退出互课堂系统；</w:t>
            </w:r>
          </w:p>
          <w:p w:rsidR="009036FE" w:rsidRDefault="009168F7">
            <w:pPr>
              <w:autoSpaceDE w:val="0"/>
              <w:spacing w:line="480" w:lineRule="exact"/>
              <w:contextualSpacing/>
              <w:rPr>
                <w:rFonts w:ascii="华文中宋" w:eastAsia="华文中宋" w:hAnsi="华文中宋" w:cs="华文中宋"/>
                <w:color w:val="000000"/>
                <w:sz w:val="16"/>
                <w:szCs w:val="16"/>
              </w:rPr>
            </w:pPr>
            <w:r>
              <w:rPr>
                <w:rFonts w:ascii="华文中宋" w:eastAsia="华文中宋" w:hAnsi="华文中宋" w:cs="华文中宋" w:hint="eastAsia"/>
                <w:color w:val="000000"/>
                <w:sz w:val="16"/>
                <w:szCs w:val="16"/>
              </w:rPr>
              <w:t>13</w:t>
            </w:r>
            <w:r>
              <w:rPr>
                <w:rFonts w:ascii="华文中宋" w:eastAsia="华文中宋" w:hAnsi="华文中宋" w:cs="华文中宋" w:hint="eastAsia"/>
                <w:color w:val="000000"/>
                <w:sz w:val="16"/>
                <w:szCs w:val="16"/>
              </w:rPr>
              <w:t>、需为教师提供不少于</w:t>
            </w: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种授课工具，包括学科工具、互动工具、鼓励、画笔、橡皮擦、清除墨迹等功能。</w:t>
            </w:r>
            <w:r>
              <w:rPr>
                <w:rFonts w:ascii="华文中宋" w:eastAsia="华文中宋" w:hAnsi="华文中宋" w:cs="华文中宋" w:hint="eastAsia"/>
                <w:color w:val="000000"/>
                <w:sz w:val="16"/>
                <w:szCs w:val="16"/>
              </w:rPr>
              <w:br/>
              <w:t>14</w:t>
            </w:r>
            <w:r>
              <w:rPr>
                <w:rFonts w:ascii="华文中宋" w:eastAsia="华文中宋" w:hAnsi="华文中宋" w:cs="华文中宋" w:hint="eastAsia"/>
                <w:color w:val="000000"/>
                <w:sz w:val="16"/>
                <w:szCs w:val="16"/>
              </w:rPr>
              <w:t>、使用学科工具时，可运用的课堂演示工具不少于</w:t>
            </w:r>
            <w:r>
              <w:rPr>
                <w:rFonts w:ascii="华文中宋" w:eastAsia="华文中宋" w:hAnsi="华文中宋" w:cs="华文中宋" w:hint="eastAsia"/>
                <w:color w:val="000000"/>
                <w:sz w:val="16"/>
                <w:szCs w:val="16"/>
              </w:rPr>
              <w:t>6</w:t>
            </w:r>
            <w:r>
              <w:rPr>
                <w:rFonts w:ascii="华文中宋" w:eastAsia="华文中宋" w:hAnsi="华文中宋" w:cs="华文中宋" w:hint="eastAsia"/>
                <w:color w:val="000000"/>
                <w:sz w:val="16"/>
                <w:szCs w:val="16"/>
              </w:rPr>
              <w:t>种，至少包括天平、掷</w:t>
            </w:r>
            <w:r>
              <w:rPr>
                <w:rFonts w:ascii="华文中宋" w:eastAsia="华文中宋" w:hAnsi="华文中宋" w:cs="华文中宋" w:hint="eastAsia"/>
                <w:color w:val="000000"/>
                <w:sz w:val="16"/>
                <w:szCs w:val="16"/>
              </w:rPr>
              <w:lastRenderedPageBreak/>
              <w:t>骰子、图形切割、数轴等常用演示工具，其中图形切割工具不少于</w:t>
            </w:r>
            <w:r>
              <w:rPr>
                <w:rFonts w:ascii="华文中宋" w:eastAsia="华文中宋" w:hAnsi="华文中宋" w:cs="华文中宋" w:hint="eastAsia"/>
                <w:color w:val="000000"/>
                <w:sz w:val="16"/>
                <w:szCs w:val="16"/>
              </w:rPr>
              <w:t>16</w:t>
            </w:r>
            <w:r>
              <w:rPr>
                <w:rFonts w:ascii="华文中宋" w:eastAsia="华文中宋" w:hAnsi="华文中宋" w:cs="华文中宋" w:hint="eastAsia"/>
                <w:color w:val="000000"/>
                <w:sz w:val="16"/>
                <w:szCs w:val="16"/>
              </w:rPr>
              <w:t>种几何图形，并支持教师讲解时对图形的移动和旋转；数轴工具可任意缩放数轴长度和单位刻度长度，并任意设置标示点位置，并可以显示标示点之间的增减线及增减距离。</w:t>
            </w:r>
            <w:r>
              <w:rPr>
                <w:rFonts w:ascii="华文中宋" w:eastAsia="华文中宋" w:hAnsi="华文中宋" w:cs="华文中宋" w:hint="eastAsia"/>
                <w:color w:val="000000"/>
                <w:sz w:val="16"/>
                <w:szCs w:val="16"/>
              </w:rPr>
              <w:br/>
              <w:t>15</w:t>
            </w:r>
            <w:r>
              <w:rPr>
                <w:rFonts w:ascii="华文中宋" w:eastAsia="华文中宋" w:hAnsi="华文中宋" w:cs="华文中宋" w:hint="eastAsia"/>
                <w:color w:val="000000"/>
                <w:sz w:val="16"/>
                <w:szCs w:val="16"/>
              </w:rPr>
              <w:t>、提供不少于</w:t>
            </w:r>
            <w:r>
              <w:rPr>
                <w:rFonts w:ascii="华文中宋" w:eastAsia="华文中宋" w:hAnsi="华文中宋" w:cs="华文中宋" w:hint="eastAsia"/>
                <w:color w:val="000000"/>
                <w:sz w:val="16"/>
                <w:szCs w:val="16"/>
              </w:rPr>
              <w:t>5</w:t>
            </w:r>
            <w:r>
              <w:rPr>
                <w:rFonts w:ascii="华文中宋" w:eastAsia="华文中宋" w:hAnsi="华文中宋" w:cs="华文中宋" w:hint="eastAsia"/>
                <w:color w:val="000000"/>
                <w:sz w:val="16"/>
                <w:szCs w:val="16"/>
              </w:rPr>
              <w:t>种学科常用工具，</w:t>
            </w:r>
            <w:proofErr w:type="gramStart"/>
            <w:r>
              <w:rPr>
                <w:rFonts w:ascii="华文中宋" w:eastAsia="华文中宋" w:hAnsi="华文中宋" w:cs="华文中宋" w:hint="eastAsia"/>
                <w:color w:val="000000"/>
                <w:sz w:val="16"/>
                <w:szCs w:val="16"/>
              </w:rPr>
              <w:t>需包括</w:t>
            </w:r>
            <w:proofErr w:type="gramEnd"/>
            <w:r>
              <w:rPr>
                <w:rFonts w:ascii="华文中宋" w:eastAsia="华文中宋" w:hAnsi="华文中宋" w:cs="华文中宋" w:hint="eastAsia"/>
                <w:color w:val="000000"/>
                <w:sz w:val="16"/>
                <w:szCs w:val="16"/>
              </w:rPr>
              <w:t>计算器、直尺、直角三角形、等腰三角形、量角器等，同时支持教师使用时可以移动、旋转、放大缩小；</w:t>
            </w:r>
            <w:r>
              <w:rPr>
                <w:rFonts w:ascii="华文中宋" w:eastAsia="华文中宋" w:hAnsi="华文中宋" w:cs="华文中宋" w:hint="eastAsia"/>
                <w:color w:val="000000"/>
                <w:sz w:val="16"/>
                <w:szCs w:val="16"/>
              </w:rPr>
              <w:br/>
              <w:t>16</w:t>
            </w:r>
            <w:r>
              <w:rPr>
                <w:rFonts w:ascii="华文中宋" w:eastAsia="华文中宋" w:hAnsi="华文中宋" w:cs="华文中宋" w:hint="eastAsia"/>
                <w:color w:val="000000"/>
                <w:sz w:val="16"/>
                <w:szCs w:val="16"/>
              </w:rPr>
              <w:t>、提供至少</w:t>
            </w:r>
            <w:r>
              <w:rPr>
                <w:rFonts w:ascii="华文中宋" w:eastAsia="华文中宋" w:hAnsi="华文中宋" w:cs="华文中宋" w:hint="eastAsia"/>
                <w:color w:val="000000"/>
                <w:sz w:val="16"/>
                <w:szCs w:val="16"/>
              </w:rPr>
              <w:t>1</w:t>
            </w:r>
            <w:r>
              <w:rPr>
                <w:rFonts w:ascii="华文中宋" w:eastAsia="华文中宋" w:hAnsi="华文中宋" w:cs="华文中宋" w:hint="eastAsia"/>
                <w:color w:val="000000"/>
                <w:sz w:val="16"/>
                <w:szCs w:val="16"/>
              </w:rPr>
              <w:t>7</w:t>
            </w:r>
            <w:r>
              <w:rPr>
                <w:rFonts w:ascii="华文中宋" w:eastAsia="华文中宋" w:hAnsi="华文中宋" w:cs="华文中宋" w:hint="eastAsia"/>
                <w:color w:val="000000"/>
                <w:sz w:val="16"/>
                <w:szCs w:val="16"/>
              </w:rPr>
              <w:t>种平面几何图形和</w:t>
            </w:r>
            <w:r>
              <w:rPr>
                <w:rFonts w:ascii="华文中宋" w:eastAsia="华文中宋" w:hAnsi="华文中宋" w:cs="华文中宋" w:hint="eastAsia"/>
                <w:color w:val="000000"/>
                <w:sz w:val="16"/>
                <w:szCs w:val="16"/>
              </w:rPr>
              <w:t>10</w:t>
            </w:r>
            <w:r>
              <w:rPr>
                <w:rFonts w:ascii="华文中宋" w:eastAsia="华文中宋" w:hAnsi="华文中宋" w:cs="华文中宋" w:hint="eastAsia"/>
                <w:color w:val="000000"/>
                <w:sz w:val="16"/>
                <w:szCs w:val="16"/>
              </w:rPr>
              <w:t>种立体几何图形，所有几何图形均可以旋转、缩放大小，其中教师使用平面几何图形讲解时，可随时显示图形边长长度、角度度数，以及可修改图形填充色和边框颜色，教师在使用立体几何图形讲解时，可以根据图形三维轴线进行立体的旋转展示。</w:t>
            </w:r>
            <w:r>
              <w:rPr>
                <w:rFonts w:ascii="华文中宋" w:eastAsia="华文中宋" w:hAnsi="华文中宋" w:cs="华文中宋" w:hint="eastAsia"/>
                <w:color w:val="000000"/>
                <w:sz w:val="16"/>
                <w:szCs w:val="16"/>
              </w:rPr>
              <w:br/>
              <w:t>17</w:t>
            </w:r>
            <w:r>
              <w:rPr>
                <w:rFonts w:ascii="华文中宋" w:eastAsia="华文中宋" w:hAnsi="华文中宋" w:cs="华文中宋" w:hint="eastAsia"/>
                <w:color w:val="000000"/>
                <w:sz w:val="16"/>
                <w:szCs w:val="16"/>
              </w:rPr>
              <w:t>、使用互动工具时，至少提供</w:t>
            </w:r>
            <w:r>
              <w:rPr>
                <w:rFonts w:ascii="华文中宋" w:eastAsia="华文中宋" w:hAnsi="华文中宋" w:cs="华文中宋" w:hint="eastAsia"/>
                <w:color w:val="000000"/>
                <w:sz w:val="16"/>
                <w:szCs w:val="16"/>
              </w:rPr>
              <w:t>9</w:t>
            </w:r>
            <w:r>
              <w:rPr>
                <w:rFonts w:ascii="华文中宋" w:eastAsia="华文中宋" w:hAnsi="华文中宋" w:cs="华文中宋" w:hint="eastAsia"/>
                <w:color w:val="000000"/>
                <w:sz w:val="16"/>
                <w:szCs w:val="16"/>
              </w:rPr>
              <w:t>种授课交互功能，</w:t>
            </w:r>
            <w:proofErr w:type="gramStart"/>
            <w:r>
              <w:rPr>
                <w:rFonts w:ascii="华文中宋" w:eastAsia="华文中宋" w:hAnsi="华文中宋" w:cs="华文中宋" w:hint="eastAsia"/>
                <w:color w:val="000000"/>
                <w:sz w:val="16"/>
                <w:szCs w:val="16"/>
              </w:rPr>
              <w:t>需包括</w:t>
            </w:r>
            <w:proofErr w:type="gramEnd"/>
            <w:r>
              <w:rPr>
                <w:rFonts w:ascii="华文中宋" w:eastAsia="华文中宋" w:hAnsi="华文中宋" w:cs="华文中宋" w:hint="eastAsia"/>
                <w:color w:val="000000"/>
                <w:sz w:val="16"/>
                <w:szCs w:val="16"/>
              </w:rPr>
              <w:t>放大镜、聚光灯、黑板、花名册、同屏推送、发送练习任务、课堂总结、布置作业、抢答等。</w:t>
            </w:r>
            <w:r>
              <w:rPr>
                <w:rFonts w:ascii="华文中宋" w:eastAsia="华文中宋" w:hAnsi="华文中宋" w:cs="华文中宋" w:hint="eastAsia"/>
                <w:color w:val="000000"/>
                <w:sz w:val="16"/>
                <w:szCs w:val="16"/>
              </w:rPr>
              <w:br/>
              <w:t>18</w:t>
            </w:r>
            <w:r>
              <w:rPr>
                <w:rFonts w:ascii="华文中宋" w:eastAsia="华文中宋" w:hAnsi="华文中宋" w:cs="华文中宋" w:hint="eastAsia"/>
                <w:color w:val="000000"/>
                <w:sz w:val="16"/>
                <w:szCs w:val="16"/>
              </w:rPr>
              <w:t>、打开班级花名册，可以查看学生在线情况，并且直观显示每一台学生</w:t>
            </w:r>
            <w:r>
              <w:rPr>
                <w:rFonts w:ascii="华文中宋" w:eastAsia="华文中宋" w:hAnsi="华文中宋" w:cs="华文中宋" w:hint="eastAsia"/>
                <w:color w:val="000000"/>
                <w:sz w:val="16"/>
                <w:szCs w:val="16"/>
              </w:rPr>
              <w:t>PAD</w:t>
            </w:r>
            <w:r>
              <w:rPr>
                <w:rFonts w:ascii="华文中宋" w:eastAsia="华文中宋" w:hAnsi="华文中宋" w:cs="华文中宋" w:hint="eastAsia"/>
                <w:color w:val="000000"/>
                <w:sz w:val="16"/>
                <w:szCs w:val="16"/>
              </w:rPr>
              <w:t>的电池电量。</w:t>
            </w:r>
            <w:r>
              <w:rPr>
                <w:rFonts w:ascii="华文中宋" w:eastAsia="华文中宋" w:hAnsi="华文中宋" w:cs="华文中宋" w:hint="eastAsia"/>
                <w:color w:val="000000"/>
                <w:sz w:val="16"/>
                <w:szCs w:val="16"/>
              </w:rPr>
              <w:br/>
              <w:t>19</w:t>
            </w:r>
            <w:r>
              <w:rPr>
                <w:rFonts w:ascii="华文中宋" w:eastAsia="华文中宋" w:hAnsi="华文中宋" w:cs="华文中宋" w:hint="eastAsia"/>
                <w:color w:val="000000"/>
                <w:sz w:val="16"/>
                <w:szCs w:val="16"/>
              </w:rPr>
              <w:t>、教师可随时将当前授课界面推送给学生平板，</w:t>
            </w:r>
            <w:r>
              <w:rPr>
                <w:rFonts w:ascii="华文中宋" w:eastAsia="华文中宋" w:hAnsi="华文中宋" w:cs="华文中宋" w:hint="eastAsia"/>
                <w:color w:val="000000"/>
                <w:sz w:val="16"/>
                <w:szCs w:val="16"/>
              </w:rPr>
              <w:t>实现同屏显示；</w:t>
            </w:r>
            <w:r>
              <w:rPr>
                <w:rFonts w:ascii="华文中宋" w:eastAsia="华文中宋" w:hAnsi="华文中宋" w:cs="华文中宋" w:hint="eastAsia"/>
                <w:color w:val="000000"/>
                <w:sz w:val="16"/>
                <w:szCs w:val="16"/>
              </w:rPr>
              <w:br/>
              <w:t>20</w:t>
            </w:r>
            <w:r>
              <w:rPr>
                <w:rFonts w:ascii="华文中宋" w:eastAsia="华文中宋" w:hAnsi="华文中宋" w:cs="华文中宋" w:hint="eastAsia"/>
                <w:color w:val="000000"/>
                <w:sz w:val="16"/>
                <w:szCs w:val="16"/>
              </w:rPr>
              <w:t>、教师可以向学生平板推送练习任务，系统可以根据所有学生端的练习测试结果进行数据统计，为教师提供详尽的课堂总结。</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rPr>
              <w:lastRenderedPageBreak/>
              <w:t>21</w:t>
            </w:r>
            <w:r>
              <w:rPr>
                <w:rFonts w:ascii="华文中宋" w:eastAsia="华文中宋" w:hAnsi="华文中宋" w:cs="华文中宋" w:hint="eastAsia"/>
                <w:color w:val="000000"/>
                <w:sz w:val="16"/>
                <w:szCs w:val="16"/>
              </w:rPr>
              <w:t>、与作业系统使用同一套账号，并且数据通融，教师使用布置作业功能，可对编辑完成的作业实现课中一键发布。</w:t>
            </w:r>
            <w:r>
              <w:rPr>
                <w:rFonts w:ascii="华文中宋" w:eastAsia="华文中宋" w:hAnsi="华文中宋" w:cs="华文中宋" w:hint="eastAsia"/>
                <w:color w:val="000000"/>
                <w:sz w:val="16"/>
                <w:szCs w:val="16"/>
              </w:rPr>
              <w:br/>
              <w:t>22</w:t>
            </w:r>
            <w:r>
              <w:rPr>
                <w:rFonts w:ascii="华文中宋" w:eastAsia="华文中宋" w:hAnsi="华文中宋" w:cs="华文中宋" w:hint="eastAsia"/>
                <w:color w:val="000000"/>
                <w:sz w:val="16"/>
                <w:szCs w:val="16"/>
              </w:rPr>
              <w:t>、教师可以对学生作答给予及时鼓励，需提供至少包括鼓掌、洒彩带、</w:t>
            </w:r>
            <w:proofErr w:type="gramStart"/>
            <w:r>
              <w:rPr>
                <w:rFonts w:ascii="华文中宋" w:eastAsia="华文中宋" w:hAnsi="华文中宋" w:cs="华文中宋" w:hint="eastAsia"/>
                <w:color w:val="000000"/>
                <w:sz w:val="16"/>
                <w:szCs w:val="16"/>
              </w:rPr>
              <w:t>洒彩屑等</w:t>
            </w:r>
            <w:proofErr w:type="gramEnd"/>
            <w:r>
              <w:rPr>
                <w:rFonts w:ascii="华文中宋" w:eastAsia="华文中宋" w:hAnsi="华文中宋" w:cs="华文中宋" w:hint="eastAsia"/>
                <w:color w:val="000000"/>
                <w:sz w:val="16"/>
                <w:szCs w:val="16"/>
              </w:rPr>
              <w:t>3</w:t>
            </w:r>
            <w:r>
              <w:rPr>
                <w:rFonts w:ascii="华文中宋" w:eastAsia="华文中宋" w:hAnsi="华文中宋" w:cs="华文中宋" w:hint="eastAsia"/>
                <w:color w:val="000000"/>
                <w:sz w:val="16"/>
                <w:szCs w:val="16"/>
              </w:rPr>
              <w:t>种酷</w:t>
            </w:r>
            <w:proofErr w:type="gramStart"/>
            <w:r>
              <w:rPr>
                <w:rFonts w:ascii="华文中宋" w:eastAsia="华文中宋" w:hAnsi="华文中宋" w:cs="华文中宋" w:hint="eastAsia"/>
                <w:color w:val="000000"/>
                <w:sz w:val="16"/>
                <w:szCs w:val="16"/>
              </w:rPr>
              <w:t>炫</w:t>
            </w:r>
            <w:proofErr w:type="gramEnd"/>
            <w:r>
              <w:rPr>
                <w:rFonts w:ascii="华文中宋" w:eastAsia="华文中宋" w:hAnsi="华文中宋" w:cs="华文中宋" w:hint="eastAsia"/>
                <w:color w:val="000000"/>
                <w:sz w:val="16"/>
                <w:szCs w:val="16"/>
              </w:rPr>
              <w:t>效果。</w:t>
            </w:r>
            <w:r>
              <w:rPr>
                <w:rFonts w:ascii="华文中宋" w:eastAsia="华文中宋" w:hAnsi="华文中宋" w:cs="华文中宋" w:hint="eastAsia"/>
                <w:color w:val="000000"/>
                <w:sz w:val="16"/>
                <w:szCs w:val="16"/>
              </w:rPr>
              <w:br/>
              <w:t>23</w:t>
            </w:r>
            <w:r>
              <w:rPr>
                <w:rFonts w:ascii="华文中宋" w:eastAsia="华文中宋" w:hAnsi="华文中宋" w:cs="华文中宋" w:hint="eastAsia"/>
                <w:color w:val="000000"/>
                <w:sz w:val="16"/>
                <w:szCs w:val="16"/>
              </w:rPr>
              <w:t>、画笔工具需提供不少于</w:t>
            </w:r>
            <w:r>
              <w:rPr>
                <w:rFonts w:ascii="华文中宋" w:eastAsia="华文中宋" w:hAnsi="华文中宋" w:cs="华文中宋" w:hint="eastAsia"/>
                <w:color w:val="000000"/>
                <w:sz w:val="16"/>
                <w:szCs w:val="16"/>
              </w:rPr>
              <w:t>14</w:t>
            </w:r>
            <w:r>
              <w:rPr>
                <w:rFonts w:ascii="华文中宋" w:eastAsia="华文中宋" w:hAnsi="华文中宋" w:cs="华文中宋" w:hint="eastAsia"/>
                <w:color w:val="000000"/>
                <w:sz w:val="16"/>
                <w:szCs w:val="16"/>
              </w:rPr>
              <w:t>种颜色的画笔，包括红色、蓝色、黑色等常用颜色。</w:t>
            </w:r>
          </w:p>
          <w:p w:rsidR="009036FE" w:rsidRDefault="009168F7">
            <w:pPr>
              <w:pStyle w:val="2"/>
              <w:autoSpaceDE w:val="0"/>
              <w:spacing w:line="480" w:lineRule="exact"/>
              <w:ind w:firstLineChars="0" w:firstLine="0"/>
              <w:contextualSpacing/>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rPr>
              <w:t>24</w:t>
            </w:r>
            <w:r>
              <w:rPr>
                <w:rFonts w:ascii="华文中宋" w:eastAsia="华文中宋" w:hAnsi="华文中宋" w:cs="华文中宋" w:hint="eastAsia"/>
                <w:color w:val="000000"/>
                <w:kern w:val="0"/>
                <w:sz w:val="16"/>
                <w:szCs w:val="16"/>
              </w:rPr>
              <w:t>、授课模式支持教师跨平台、多终端应用，能够以</w:t>
            </w:r>
            <w:proofErr w:type="gramStart"/>
            <w:r>
              <w:rPr>
                <w:rFonts w:ascii="华文中宋" w:eastAsia="华文中宋" w:hAnsi="华文中宋" w:cs="华文中宋" w:hint="eastAsia"/>
                <w:color w:val="000000"/>
                <w:kern w:val="0"/>
                <w:sz w:val="16"/>
                <w:szCs w:val="16"/>
              </w:rPr>
              <w:t>二维码扫描</w:t>
            </w:r>
            <w:proofErr w:type="gramEnd"/>
            <w:r>
              <w:rPr>
                <w:rFonts w:ascii="华文中宋" w:eastAsia="华文中宋" w:hAnsi="华文中宋" w:cs="华文中宋" w:hint="eastAsia"/>
                <w:color w:val="000000"/>
                <w:kern w:val="0"/>
                <w:sz w:val="16"/>
                <w:szCs w:val="16"/>
              </w:rPr>
              <w:t>的方式快速下载移动控制软件，实现教师课堂移动教学</w:t>
            </w:r>
            <w:r>
              <w:rPr>
                <w:rFonts w:ascii="华文中宋" w:eastAsia="华文中宋" w:hAnsi="华文中宋" w:cs="华文中宋" w:hint="eastAsia"/>
                <w:color w:val="000000"/>
                <w:kern w:val="0"/>
                <w:sz w:val="16"/>
                <w:szCs w:val="16"/>
              </w:rPr>
              <w:t>。其控制软件需提供用于</w:t>
            </w:r>
            <w:r>
              <w:rPr>
                <w:rFonts w:ascii="华文中宋" w:eastAsia="华文中宋" w:hAnsi="华文中宋" w:cs="华文中宋" w:hint="eastAsia"/>
                <w:color w:val="000000"/>
                <w:kern w:val="0"/>
                <w:sz w:val="16"/>
                <w:szCs w:val="16"/>
              </w:rPr>
              <w:t>Android</w:t>
            </w:r>
            <w:r>
              <w:rPr>
                <w:rFonts w:ascii="华文中宋" w:eastAsia="华文中宋" w:hAnsi="华文中宋" w:cs="华文中宋" w:hint="eastAsia"/>
                <w:color w:val="000000"/>
                <w:kern w:val="0"/>
                <w:sz w:val="16"/>
                <w:szCs w:val="16"/>
              </w:rPr>
              <w:t>设备和</w:t>
            </w:r>
            <w:r>
              <w:rPr>
                <w:rFonts w:ascii="华文中宋" w:eastAsia="华文中宋" w:hAnsi="华文中宋" w:cs="华文中宋" w:hint="eastAsia"/>
                <w:color w:val="000000"/>
                <w:kern w:val="0"/>
                <w:sz w:val="16"/>
                <w:szCs w:val="16"/>
              </w:rPr>
              <w:t>IOS</w:t>
            </w:r>
            <w:r>
              <w:rPr>
                <w:rFonts w:ascii="华文中宋" w:eastAsia="华文中宋" w:hAnsi="华文中宋" w:cs="华文中宋" w:hint="eastAsia"/>
                <w:color w:val="000000"/>
                <w:kern w:val="0"/>
                <w:sz w:val="16"/>
                <w:szCs w:val="16"/>
              </w:rPr>
              <w:t>设备的两种版本。</w:t>
            </w:r>
            <w:r>
              <w:rPr>
                <w:rFonts w:ascii="华文中宋" w:eastAsia="华文中宋" w:hAnsi="华文中宋" w:cs="华文中宋" w:hint="eastAsia"/>
                <w:color w:val="000000"/>
                <w:kern w:val="0"/>
                <w:sz w:val="16"/>
                <w:szCs w:val="16"/>
              </w:rPr>
              <w:br/>
              <w:t>25</w:t>
            </w:r>
            <w:r>
              <w:rPr>
                <w:rFonts w:ascii="华文中宋" w:eastAsia="华文中宋" w:hAnsi="华文中宋" w:cs="华文中宋" w:hint="eastAsia"/>
                <w:color w:val="000000"/>
                <w:kern w:val="0"/>
                <w:sz w:val="16"/>
                <w:szCs w:val="16"/>
              </w:rPr>
              <w:t>、使用移动设备进行移动授课时，需提供包括课堂互动、页面跳转、黑屏、计算器等</w:t>
            </w:r>
          </w:p>
        </w:tc>
        <w:tc>
          <w:tcPr>
            <w:tcW w:w="787"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lastRenderedPageBreak/>
              <w:t>套</w:t>
            </w:r>
          </w:p>
        </w:tc>
        <w:tc>
          <w:tcPr>
            <w:tcW w:w="71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t>30</w:t>
            </w:r>
          </w:p>
        </w:tc>
        <w:tc>
          <w:tcPr>
            <w:tcW w:w="975"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315</w:t>
            </w:r>
          </w:p>
        </w:tc>
        <w:tc>
          <w:tcPr>
            <w:tcW w:w="1181"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9450</w:t>
            </w:r>
          </w:p>
        </w:tc>
        <w:tc>
          <w:tcPr>
            <w:tcW w:w="884"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广州、广州市宇联电子科技有限公司</w:t>
            </w:r>
          </w:p>
        </w:tc>
      </w:tr>
      <w:tr w:rsidR="009036FE">
        <w:trPr>
          <w:trHeight w:val="893"/>
          <w:jc w:val="center"/>
        </w:trPr>
        <w:tc>
          <w:tcPr>
            <w:tcW w:w="788"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lastRenderedPageBreak/>
              <w:t>6</w:t>
            </w:r>
          </w:p>
        </w:tc>
        <w:tc>
          <w:tcPr>
            <w:tcW w:w="1033" w:type="dxa"/>
            <w:tcBorders>
              <w:tl2br w:val="nil"/>
              <w:tr2bl w:val="nil"/>
            </w:tcBorders>
            <w:vAlign w:val="center"/>
          </w:tcPr>
          <w:p w:rsidR="009036FE" w:rsidRDefault="009168F7">
            <w:pPr>
              <w:autoSpaceDE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外语辅助教学系统</w:t>
            </w:r>
          </w:p>
        </w:tc>
        <w:tc>
          <w:tcPr>
            <w:tcW w:w="937"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w:t>
            </w:r>
          </w:p>
          <w:p w:rsidR="009036FE" w:rsidRDefault="009168F7">
            <w:pPr>
              <w:autoSpaceDE w:val="0"/>
              <w:autoSpaceDN w:val="0"/>
              <w:adjustRightInd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宇联</w:t>
            </w:r>
            <w:proofErr w:type="gramEnd"/>
          </w:p>
        </w:tc>
        <w:tc>
          <w:tcPr>
            <w:tcW w:w="919" w:type="dxa"/>
            <w:tcBorders>
              <w:tl2br w:val="nil"/>
              <w:tr2bl w:val="nil"/>
            </w:tcBorders>
            <w:vAlign w:val="center"/>
          </w:tcPr>
          <w:p w:rsidR="009036FE" w:rsidRDefault="009168F7">
            <w:pPr>
              <w:autoSpaceDE w:val="0"/>
              <w:spacing w:line="360" w:lineRule="auto"/>
              <w:jc w:val="center"/>
              <w:rPr>
                <w:rFonts w:ascii="华文中宋" w:eastAsia="华文中宋" w:hAnsi="华文中宋" w:cs="华文中宋"/>
                <w:sz w:val="16"/>
                <w:szCs w:val="16"/>
              </w:rPr>
            </w:pPr>
            <w:proofErr w:type="gramStart"/>
            <w:r>
              <w:rPr>
                <w:rFonts w:ascii="华文中宋" w:eastAsia="华文中宋" w:hAnsi="华文中宋" w:cs="华文中宋" w:hint="eastAsia"/>
                <w:sz w:val="16"/>
                <w:szCs w:val="16"/>
              </w:rPr>
              <w:t>广州宇联</w:t>
            </w:r>
            <w:proofErr w:type="gramEnd"/>
            <w:r>
              <w:rPr>
                <w:rFonts w:ascii="华文中宋" w:eastAsia="华文中宋" w:hAnsi="华文中宋" w:cs="华文中宋" w:hint="eastAsia"/>
                <w:sz w:val="16"/>
                <w:szCs w:val="16"/>
              </w:rPr>
              <w:t>YL19-220</w:t>
            </w:r>
          </w:p>
        </w:tc>
        <w:tc>
          <w:tcPr>
            <w:tcW w:w="5663" w:type="dxa"/>
            <w:tcBorders>
              <w:tl2br w:val="nil"/>
              <w:tr2bl w:val="nil"/>
            </w:tcBorders>
            <w:vAlign w:val="center"/>
          </w:tcPr>
          <w:p w:rsidR="009036FE" w:rsidRDefault="009168F7">
            <w:pPr>
              <w:autoSpaceDE w:val="0"/>
              <w:spacing w:line="480" w:lineRule="exact"/>
              <w:contextualSpacing/>
              <w:rPr>
                <w:rFonts w:ascii="华文中宋" w:eastAsia="华文中宋" w:hAnsi="华文中宋" w:cs="华文中宋"/>
                <w:sz w:val="16"/>
                <w:szCs w:val="16"/>
              </w:rPr>
            </w:pPr>
            <w:r>
              <w:rPr>
                <w:rFonts w:ascii="华文中宋" w:eastAsia="华文中宋" w:hAnsi="华文中宋" w:cs="华文中宋" w:hint="eastAsia"/>
                <w:color w:val="000000"/>
                <w:sz w:val="16"/>
                <w:szCs w:val="16"/>
              </w:rPr>
              <w:t>支持智能英语学习功能</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文档导入：</w:t>
            </w:r>
            <w:r>
              <w:rPr>
                <w:rFonts w:ascii="华文中宋" w:eastAsia="华文中宋" w:hAnsi="华文中宋" w:cs="华文中宋" w:hint="eastAsia"/>
                <w:color w:val="000000"/>
                <w:sz w:val="16"/>
                <w:szCs w:val="16"/>
              </w:rPr>
              <w:br/>
              <w:t>1</w:t>
            </w:r>
            <w:r>
              <w:rPr>
                <w:rFonts w:ascii="华文中宋" w:eastAsia="华文中宋" w:hAnsi="华文中宋" w:cs="华文中宋" w:hint="eastAsia"/>
                <w:color w:val="000000"/>
                <w:sz w:val="16"/>
                <w:szCs w:val="16"/>
              </w:rPr>
              <w:t>、支持</w:t>
            </w:r>
            <w:r>
              <w:rPr>
                <w:rFonts w:ascii="华文中宋" w:eastAsia="华文中宋" w:hAnsi="华文中宋" w:cs="华文中宋" w:hint="eastAsia"/>
                <w:color w:val="000000"/>
                <w:sz w:val="16"/>
                <w:szCs w:val="16"/>
              </w:rPr>
              <w:t>word</w:t>
            </w:r>
            <w:r>
              <w:rPr>
                <w:rFonts w:ascii="华文中宋" w:eastAsia="华文中宋" w:hAnsi="华文中宋" w:cs="华文中宋" w:hint="eastAsia"/>
                <w:color w:val="000000"/>
                <w:sz w:val="16"/>
                <w:szCs w:val="16"/>
              </w:rPr>
              <w:t>、文本等常见文档格式的导入，支持格式丰富</w:t>
            </w:r>
            <w:r>
              <w:rPr>
                <w:rFonts w:ascii="华文中宋" w:eastAsia="华文中宋" w:hAnsi="华文中宋" w:cs="华文中宋" w:hint="eastAsia"/>
                <w:color w:val="000000"/>
                <w:sz w:val="16"/>
                <w:szCs w:val="16"/>
              </w:rPr>
              <w:t xml:space="preserve"> </w:t>
            </w:r>
            <w:r>
              <w:rPr>
                <w:rFonts w:ascii="华文中宋" w:eastAsia="华文中宋" w:hAnsi="华文中宋" w:cs="华文中宋" w:hint="eastAsia"/>
                <w:color w:val="000000"/>
                <w:sz w:val="16"/>
                <w:szCs w:val="16"/>
              </w:rPr>
              <w:br/>
              <w:t>2</w:t>
            </w:r>
            <w:r>
              <w:rPr>
                <w:rFonts w:ascii="华文中宋" w:eastAsia="华文中宋" w:hAnsi="华文中宋" w:cs="华文中宋" w:hint="eastAsia"/>
                <w:color w:val="000000"/>
                <w:sz w:val="16"/>
                <w:szCs w:val="16"/>
              </w:rPr>
              <w:t>、学单词：听说读写</w:t>
            </w:r>
            <w:r>
              <w:rPr>
                <w:rFonts w:ascii="华文中宋" w:eastAsia="华文中宋" w:hAnsi="华文中宋" w:cs="华文中宋" w:hint="eastAsia"/>
                <w:color w:val="000000"/>
                <w:sz w:val="16"/>
                <w:szCs w:val="16"/>
              </w:rPr>
              <w:br/>
              <w:t>3</w:t>
            </w:r>
            <w:r>
              <w:rPr>
                <w:rFonts w:ascii="华文中宋" w:eastAsia="华文中宋" w:hAnsi="华文中宋" w:cs="华文中宋" w:hint="eastAsia"/>
                <w:color w:val="000000"/>
                <w:sz w:val="16"/>
                <w:szCs w:val="16"/>
              </w:rPr>
              <w:t>、学课文：整篇文章的阅读，标准发音及停顿。</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rPr>
              <w:t>4</w:t>
            </w:r>
            <w:r>
              <w:rPr>
                <w:rFonts w:ascii="华文中宋" w:eastAsia="华文中宋" w:hAnsi="华文中宋" w:cs="华文中宋" w:hint="eastAsia"/>
                <w:color w:val="000000"/>
                <w:sz w:val="16"/>
                <w:szCs w:val="16"/>
              </w:rPr>
              <w:t>、手动跟读：根据句子标点符号自动对句子段落实现间隔停顿；“自动跟读”依据设定的停顿时间自动停顿，方便学生的自主学习。</w:t>
            </w:r>
            <w:r>
              <w:rPr>
                <w:rFonts w:ascii="华文中宋" w:eastAsia="华文中宋" w:hAnsi="华文中宋" w:cs="华文中宋" w:hint="eastAsia"/>
                <w:color w:val="000000"/>
                <w:sz w:val="16"/>
                <w:szCs w:val="16"/>
              </w:rPr>
              <w:br/>
            </w:r>
            <w:r>
              <w:rPr>
                <w:rFonts w:ascii="华文中宋" w:eastAsia="华文中宋" w:hAnsi="华文中宋" w:cs="华文中宋" w:hint="eastAsia"/>
                <w:color w:val="000000"/>
                <w:sz w:val="16"/>
                <w:szCs w:val="16"/>
              </w:rPr>
              <w:lastRenderedPageBreak/>
              <w:t>5</w:t>
            </w:r>
            <w:r>
              <w:rPr>
                <w:rFonts w:ascii="华文中宋" w:eastAsia="华文中宋" w:hAnsi="华文中宋" w:cs="华文中宋" w:hint="eastAsia"/>
                <w:color w:val="000000"/>
                <w:sz w:val="16"/>
                <w:szCs w:val="16"/>
              </w:rPr>
              <w:t>、听力训练：随时屏蔽文字内容进行听力训练，语速的调节功能达到调整听力材料的难易程度的目的</w:t>
            </w:r>
            <w:r>
              <w:rPr>
                <w:rFonts w:ascii="华文中宋" w:eastAsia="华文中宋" w:hAnsi="华文中宋" w:cs="华文中宋" w:hint="eastAsia"/>
                <w:color w:val="000000"/>
                <w:sz w:val="16"/>
                <w:szCs w:val="16"/>
              </w:rPr>
              <w:br/>
              <w:t>6</w:t>
            </w:r>
            <w:r>
              <w:rPr>
                <w:rFonts w:ascii="华文中宋" w:eastAsia="华文中宋" w:hAnsi="华文中宋" w:cs="华文中宋" w:hint="eastAsia"/>
                <w:color w:val="000000"/>
                <w:sz w:val="16"/>
                <w:szCs w:val="16"/>
              </w:rPr>
              <w:t>、对话教学：模仿真实场景，增强学习的趣味性实现男声、女声声源搭配对话</w:t>
            </w:r>
            <w:r>
              <w:rPr>
                <w:rFonts w:ascii="华文中宋" w:eastAsia="华文中宋" w:hAnsi="华文中宋" w:cs="华文中宋" w:hint="eastAsia"/>
                <w:color w:val="000000"/>
                <w:sz w:val="16"/>
                <w:szCs w:val="16"/>
              </w:rPr>
              <w:br/>
              <w:t>7</w:t>
            </w:r>
            <w:r>
              <w:rPr>
                <w:rFonts w:ascii="华文中宋" w:eastAsia="华文中宋" w:hAnsi="华文中宋" w:cs="华文中宋" w:hint="eastAsia"/>
                <w:color w:val="000000"/>
                <w:sz w:val="16"/>
                <w:szCs w:val="16"/>
              </w:rPr>
              <w:t>、选读：对文章的部分阅读、选定单词、句子、部分段落进行重复阅读，突出重点，加深学生的印象。</w:t>
            </w:r>
            <w:r>
              <w:rPr>
                <w:rFonts w:ascii="华文中宋" w:eastAsia="华文中宋" w:hAnsi="华文中宋" w:cs="华文中宋" w:hint="eastAsia"/>
                <w:color w:val="000000"/>
                <w:sz w:val="16"/>
                <w:szCs w:val="16"/>
              </w:rPr>
              <w:br/>
              <w:t>8</w:t>
            </w:r>
            <w:r>
              <w:rPr>
                <w:rFonts w:ascii="华文中宋" w:eastAsia="华文中宋" w:hAnsi="华文中宋" w:cs="华文中宋" w:hint="eastAsia"/>
                <w:color w:val="000000"/>
                <w:sz w:val="16"/>
                <w:szCs w:val="16"/>
              </w:rPr>
              <w:t>、语音导出：通过语音生成功能，可以将文档直接生成</w:t>
            </w:r>
            <w:r>
              <w:rPr>
                <w:rFonts w:ascii="华文中宋" w:eastAsia="华文中宋" w:hAnsi="华文中宋" w:cs="华文中宋" w:hint="eastAsia"/>
                <w:color w:val="000000"/>
                <w:sz w:val="16"/>
                <w:szCs w:val="16"/>
              </w:rPr>
              <w:t>mp3</w:t>
            </w:r>
            <w:r>
              <w:rPr>
                <w:rFonts w:ascii="华文中宋" w:eastAsia="华文中宋" w:hAnsi="华文中宋" w:cs="华文中宋" w:hint="eastAsia"/>
                <w:color w:val="000000"/>
                <w:sz w:val="16"/>
                <w:szCs w:val="16"/>
              </w:rPr>
              <w:t>、</w:t>
            </w:r>
            <w:r>
              <w:rPr>
                <w:rFonts w:ascii="华文中宋" w:eastAsia="华文中宋" w:hAnsi="华文中宋" w:cs="华文中宋" w:hint="eastAsia"/>
                <w:color w:val="000000"/>
                <w:sz w:val="16"/>
                <w:szCs w:val="16"/>
              </w:rPr>
              <w:t>wav</w:t>
            </w:r>
            <w:r>
              <w:rPr>
                <w:rFonts w:ascii="华文中宋" w:eastAsia="华文中宋" w:hAnsi="华文中宋" w:cs="华文中宋" w:hint="eastAsia"/>
                <w:color w:val="000000"/>
                <w:sz w:val="16"/>
                <w:szCs w:val="16"/>
              </w:rPr>
              <w:t>格式的音频文件，可以直接在</w:t>
            </w:r>
            <w:r>
              <w:rPr>
                <w:rFonts w:ascii="华文中宋" w:eastAsia="华文中宋" w:hAnsi="华文中宋" w:cs="华文中宋" w:hint="eastAsia"/>
                <w:color w:val="000000"/>
                <w:sz w:val="16"/>
                <w:szCs w:val="16"/>
              </w:rPr>
              <w:t>USB</w:t>
            </w:r>
            <w:r>
              <w:rPr>
                <w:rFonts w:ascii="华文中宋" w:eastAsia="华文中宋" w:hAnsi="华文中宋" w:cs="华文中宋" w:hint="eastAsia"/>
                <w:color w:val="000000"/>
                <w:sz w:val="16"/>
                <w:szCs w:val="16"/>
              </w:rPr>
              <w:t>多媒体音响上播放，方便学生课后自主学习</w:t>
            </w:r>
            <w:r>
              <w:rPr>
                <w:rFonts w:ascii="华文中宋" w:eastAsia="华文中宋" w:hAnsi="华文中宋" w:cs="华文中宋" w:hint="eastAsia"/>
                <w:color w:val="000000"/>
                <w:sz w:val="16"/>
                <w:szCs w:val="16"/>
              </w:rPr>
              <w:t>。</w:t>
            </w:r>
          </w:p>
        </w:tc>
        <w:tc>
          <w:tcPr>
            <w:tcW w:w="787"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lastRenderedPageBreak/>
              <w:t>套</w:t>
            </w:r>
          </w:p>
        </w:tc>
        <w:tc>
          <w:tcPr>
            <w:tcW w:w="713" w:type="dxa"/>
            <w:tcBorders>
              <w:tl2br w:val="nil"/>
              <w:tr2bl w:val="nil"/>
            </w:tcBorders>
            <w:vAlign w:val="center"/>
          </w:tcPr>
          <w:p w:rsidR="009036FE" w:rsidRDefault="009168F7">
            <w:pPr>
              <w:autoSpaceDE w:val="0"/>
              <w:spacing w:line="360" w:lineRule="auto"/>
              <w:contextualSpacing/>
              <w:jc w:val="center"/>
              <w:rPr>
                <w:rFonts w:ascii="华文中宋" w:eastAsia="华文中宋" w:hAnsi="华文中宋" w:cs="华文中宋"/>
                <w:sz w:val="16"/>
                <w:szCs w:val="16"/>
              </w:rPr>
            </w:pPr>
            <w:r>
              <w:rPr>
                <w:rFonts w:ascii="华文中宋" w:eastAsia="华文中宋" w:hAnsi="华文中宋" w:cs="华文中宋" w:hint="eastAsia"/>
                <w:color w:val="000000"/>
                <w:sz w:val="16"/>
                <w:szCs w:val="16"/>
              </w:rPr>
              <w:t>30</w:t>
            </w:r>
          </w:p>
        </w:tc>
        <w:tc>
          <w:tcPr>
            <w:tcW w:w="975"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315</w:t>
            </w:r>
          </w:p>
        </w:tc>
        <w:tc>
          <w:tcPr>
            <w:tcW w:w="1181" w:type="dxa"/>
            <w:tcBorders>
              <w:tl2br w:val="nil"/>
              <w:tr2bl w:val="nil"/>
            </w:tcBorders>
            <w:vAlign w:val="center"/>
          </w:tcPr>
          <w:p w:rsidR="009036FE" w:rsidRDefault="009168F7">
            <w:pPr>
              <w:widowControl/>
              <w:jc w:val="right"/>
              <w:textAlignment w:val="center"/>
              <w:rPr>
                <w:rFonts w:ascii="华文中宋" w:eastAsia="华文中宋" w:hAnsi="华文中宋" w:cs="华文中宋"/>
                <w:sz w:val="16"/>
                <w:szCs w:val="16"/>
              </w:rPr>
            </w:pPr>
            <w:r>
              <w:rPr>
                <w:rFonts w:ascii="华文中宋" w:eastAsia="华文中宋" w:hAnsi="华文中宋" w:cs="华文中宋" w:hint="eastAsia"/>
                <w:color w:val="000000"/>
                <w:kern w:val="0"/>
                <w:sz w:val="16"/>
                <w:szCs w:val="16"/>
                <w:lang/>
              </w:rPr>
              <w:t>9450</w:t>
            </w:r>
          </w:p>
        </w:tc>
        <w:tc>
          <w:tcPr>
            <w:tcW w:w="884" w:type="dxa"/>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t>广州、广州市宇联电子科技有限公司</w:t>
            </w:r>
          </w:p>
        </w:tc>
      </w:tr>
      <w:tr w:rsidR="009036FE">
        <w:trPr>
          <w:trHeight w:val="470"/>
          <w:jc w:val="center"/>
        </w:trPr>
        <w:tc>
          <w:tcPr>
            <w:tcW w:w="1821" w:type="dxa"/>
            <w:gridSpan w:val="2"/>
            <w:tcBorders>
              <w:tl2br w:val="nil"/>
              <w:tr2bl w:val="nil"/>
            </w:tcBorders>
            <w:vAlign w:val="center"/>
          </w:tcPr>
          <w:p w:rsidR="009036FE" w:rsidRDefault="009168F7">
            <w:pPr>
              <w:autoSpaceDE w:val="0"/>
              <w:autoSpaceDN w:val="0"/>
              <w:adjustRightInd w:val="0"/>
              <w:spacing w:line="360" w:lineRule="auto"/>
              <w:jc w:val="center"/>
              <w:rPr>
                <w:rFonts w:ascii="华文中宋" w:eastAsia="华文中宋" w:hAnsi="华文中宋" w:cs="华文中宋"/>
                <w:sz w:val="16"/>
                <w:szCs w:val="16"/>
              </w:rPr>
            </w:pPr>
            <w:r>
              <w:rPr>
                <w:rFonts w:ascii="华文中宋" w:eastAsia="华文中宋" w:hAnsi="华文中宋" w:cs="华文中宋" w:hint="eastAsia"/>
                <w:sz w:val="16"/>
                <w:szCs w:val="16"/>
              </w:rPr>
              <w:lastRenderedPageBreak/>
              <w:t>合</w:t>
            </w:r>
            <w:r>
              <w:rPr>
                <w:rFonts w:ascii="华文中宋" w:eastAsia="华文中宋" w:hAnsi="华文中宋" w:cs="华文中宋" w:hint="eastAsia"/>
                <w:sz w:val="16"/>
                <w:szCs w:val="16"/>
              </w:rPr>
              <w:t xml:space="preserve">  </w:t>
            </w:r>
            <w:r>
              <w:rPr>
                <w:rFonts w:ascii="华文中宋" w:eastAsia="华文中宋" w:hAnsi="华文中宋" w:cs="华文中宋" w:hint="eastAsia"/>
                <w:sz w:val="16"/>
                <w:szCs w:val="16"/>
              </w:rPr>
              <w:t>计</w:t>
            </w:r>
          </w:p>
        </w:tc>
        <w:tc>
          <w:tcPr>
            <w:tcW w:w="12059" w:type="dxa"/>
            <w:gridSpan w:val="8"/>
            <w:tcBorders>
              <w:tl2br w:val="nil"/>
              <w:tr2bl w:val="nil"/>
            </w:tcBorders>
            <w:vAlign w:val="center"/>
          </w:tcPr>
          <w:p w:rsidR="009036FE" w:rsidRDefault="009168F7">
            <w:pPr>
              <w:autoSpaceDE w:val="0"/>
              <w:autoSpaceDN w:val="0"/>
              <w:adjustRightInd w:val="0"/>
              <w:spacing w:line="360" w:lineRule="auto"/>
              <w:ind w:firstLineChars="50" w:firstLine="80"/>
              <w:rPr>
                <w:rFonts w:ascii="华文中宋" w:eastAsia="华文中宋" w:hAnsi="华文中宋" w:cs="华文中宋"/>
                <w:sz w:val="16"/>
                <w:szCs w:val="16"/>
              </w:rPr>
            </w:pPr>
            <w:r>
              <w:rPr>
                <w:rFonts w:ascii="华文中宋" w:eastAsia="华文中宋" w:hAnsi="华文中宋" w:cs="华文中宋" w:hint="eastAsia"/>
                <w:sz w:val="16"/>
                <w:szCs w:val="16"/>
              </w:rPr>
              <w:t>大写：</w:t>
            </w:r>
            <w:r>
              <w:rPr>
                <w:rFonts w:ascii="华文中宋" w:eastAsia="华文中宋" w:hAnsi="华文中宋" w:cs="华文中宋" w:hint="eastAsia"/>
                <w:sz w:val="16"/>
                <w:szCs w:val="16"/>
              </w:rPr>
              <w:t>捌拾陆万叁仟捌佰元整</w:t>
            </w:r>
            <w:r>
              <w:rPr>
                <w:rFonts w:ascii="华文中宋" w:eastAsia="华文中宋" w:hAnsi="华文中宋" w:cs="华文中宋" w:hint="eastAsia"/>
                <w:sz w:val="16"/>
                <w:szCs w:val="16"/>
              </w:rPr>
              <w:t xml:space="preserve">  </w:t>
            </w:r>
            <w:r>
              <w:rPr>
                <w:rFonts w:ascii="华文中宋" w:eastAsia="华文中宋" w:hAnsi="华文中宋" w:cs="华文中宋" w:hint="eastAsia"/>
                <w:sz w:val="16"/>
                <w:szCs w:val="16"/>
              </w:rPr>
              <w:t>小写：</w:t>
            </w:r>
            <w:r>
              <w:rPr>
                <w:rFonts w:ascii="华文中宋" w:eastAsia="华文中宋" w:hAnsi="华文中宋" w:cs="华文中宋" w:hint="eastAsia"/>
                <w:sz w:val="16"/>
                <w:szCs w:val="16"/>
              </w:rPr>
              <w:t>863800.00</w:t>
            </w:r>
            <w:r>
              <w:rPr>
                <w:rFonts w:ascii="华文中宋" w:eastAsia="华文中宋" w:hAnsi="华文中宋" w:cs="华文中宋" w:hint="eastAsia"/>
                <w:sz w:val="16"/>
                <w:szCs w:val="16"/>
              </w:rPr>
              <w:t>元</w:t>
            </w:r>
          </w:p>
        </w:tc>
      </w:tr>
    </w:tbl>
    <w:p w:rsidR="009036FE" w:rsidRDefault="009036FE" w:rsidP="00901AB3">
      <w:pPr>
        <w:autoSpaceDE w:val="0"/>
        <w:autoSpaceDN w:val="0"/>
        <w:adjustRightInd w:val="0"/>
        <w:spacing w:line="360" w:lineRule="auto"/>
        <w:outlineLvl w:val="0"/>
        <w:rPr>
          <w:rFonts w:ascii="华文中宋" w:eastAsia="华文中宋" w:hAnsi="华文中宋" w:cs="华文中宋"/>
          <w:b/>
          <w:bCs/>
          <w:kern w:val="0"/>
          <w:sz w:val="36"/>
          <w:szCs w:val="36"/>
        </w:rPr>
        <w:sectPr w:rsidR="009036FE">
          <w:headerReference w:type="default" r:id="rId9"/>
          <w:pgSz w:w="16838" w:h="11906" w:orient="landscape"/>
          <w:pgMar w:top="1800" w:right="1440" w:bottom="1800" w:left="1440" w:header="708" w:footer="708" w:gutter="0"/>
          <w:pgNumType w:fmt="chineseCounting"/>
          <w:cols w:space="708"/>
          <w:docGrid w:type="lines" w:linePitch="360"/>
        </w:sectPr>
      </w:pPr>
    </w:p>
    <w:p w:rsidR="009036FE" w:rsidRDefault="009036FE" w:rsidP="00901AB3">
      <w:pPr>
        <w:rPr>
          <w:rFonts w:ascii="华文中宋" w:eastAsia="华文中宋" w:hAnsi="华文中宋" w:cs="华文中宋"/>
          <w:b/>
          <w:bCs/>
          <w:sz w:val="36"/>
          <w:szCs w:val="36"/>
        </w:rPr>
      </w:pPr>
    </w:p>
    <w:sectPr w:rsidR="009036FE" w:rsidSect="009036FE">
      <w:headerReference w:type="default" r:id="rId10"/>
      <w:pgSz w:w="11906" w:h="16838"/>
      <w:pgMar w:top="1440" w:right="1800" w:bottom="1440" w:left="1800" w:header="708" w:footer="708" w:gutter="0"/>
      <w:pgNumType w:fmt="chineseCounting"/>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8F7" w:rsidRDefault="009168F7" w:rsidP="009036FE">
      <w:r>
        <w:separator/>
      </w:r>
    </w:p>
  </w:endnote>
  <w:endnote w:type="continuationSeparator" w:id="0">
    <w:p w:rsidR="009168F7" w:rsidRDefault="009168F7" w:rsidP="0090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FE" w:rsidRDefault="009036FE">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filled="f" stroked="f" strokeweight=".5pt">
          <v:textbox style="mso-fit-shape-to-text:t" inset="0,0,0,0">
            <w:txbxContent>
              <w:p w:rsidR="009036FE" w:rsidRDefault="009168F7">
                <w:pPr>
                  <w:pStyle w:val="a6"/>
                </w:pPr>
                <w:r>
                  <w:rPr>
                    <w:rFonts w:hint="eastAsia"/>
                  </w:rPr>
                  <w:t>第</w:t>
                </w:r>
                <w:r>
                  <w:rPr>
                    <w:rFonts w:hint="eastAsia"/>
                  </w:rPr>
                  <w:t xml:space="preserve"> </w:t>
                </w:r>
                <w:r w:rsidR="009036FE">
                  <w:rPr>
                    <w:rFonts w:hint="eastAsia"/>
                  </w:rPr>
                  <w:fldChar w:fldCharType="begin"/>
                </w:r>
                <w:r>
                  <w:rPr>
                    <w:rFonts w:hint="eastAsia"/>
                  </w:rPr>
                  <w:instrText xml:space="preserve"> PAGE  \* MERGEFORMAT </w:instrText>
                </w:r>
                <w:r w:rsidR="009036FE">
                  <w:rPr>
                    <w:rFonts w:hint="eastAsia"/>
                  </w:rPr>
                  <w:fldChar w:fldCharType="separate"/>
                </w:r>
                <w:r w:rsidR="003B2A90">
                  <w:rPr>
                    <w:rFonts w:hint="eastAsia"/>
                    <w:noProof/>
                  </w:rPr>
                  <w:t>一</w:t>
                </w:r>
                <w:r w:rsidR="009036FE">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8F7" w:rsidRDefault="009168F7" w:rsidP="009036FE">
      <w:r>
        <w:separator/>
      </w:r>
    </w:p>
  </w:footnote>
  <w:footnote w:type="continuationSeparator" w:id="0">
    <w:p w:rsidR="009168F7" w:rsidRDefault="009168F7" w:rsidP="0090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FE" w:rsidRDefault="009036F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FE" w:rsidRDefault="009036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F163D8"/>
    <w:multiLevelType w:val="singleLevel"/>
    <w:tmpl w:val="E3F163D8"/>
    <w:lvl w:ilvl="0">
      <w:start w:val="2"/>
      <w:numFmt w:val="decimal"/>
      <w:lvlText w:val="%1."/>
      <w:lvlJc w:val="left"/>
      <w:pPr>
        <w:tabs>
          <w:tab w:val="left" w:pos="312"/>
        </w:tabs>
      </w:pPr>
    </w:lvl>
  </w:abstractNum>
  <w:abstractNum w:abstractNumId="1">
    <w:nsid w:val="EC06D99C"/>
    <w:multiLevelType w:val="singleLevel"/>
    <w:tmpl w:val="EC06D99C"/>
    <w:lvl w:ilvl="0">
      <w:start w:val="12"/>
      <w:numFmt w:val="decimal"/>
      <w:lvlText w:val="%1."/>
      <w:lvlJc w:val="left"/>
      <w:pPr>
        <w:tabs>
          <w:tab w:val="left" w:pos="312"/>
        </w:tabs>
        <w:ind w:left="120" w:firstLine="0"/>
      </w:pPr>
    </w:lvl>
  </w:abstractNum>
  <w:abstractNum w:abstractNumId="2">
    <w:nsid w:val="02073508"/>
    <w:multiLevelType w:val="singleLevel"/>
    <w:tmpl w:val="02073508"/>
    <w:lvl w:ilvl="0">
      <w:start w:val="7"/>
      <w:numFmt w:val="decimal"/>
      <w:lvlText w:val="%1."/>
      <w:lvlJc w:val="left"/>
      <w:pPr>
        <w:tabs>
          <w:tab w:val="left" w:pos="312"/>
        </w:tabs>
      </w:pPr>
    </w:lvl>
  </w:abstractNum>
  <w:abstractNum w:abstractNumId="3">
    <w:nsid w:val="10594A00"/>
    <w:multiLevelType w:val="multilevel"/>
    <w:tmpl w:val="10594A00"/>
    <w:lvl w:ilvl="0">
      <w:start w:val="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E98A5AF"/>
    <w:multiLevelType w:val="singleLevel"/>
    <w:tmpl w:val="1E98A5AF"/>
    <w:lvl w:ilvl="0">
      <w:start w:val="8"/>
      <w:numFmt w:val="decimal"/>
      <w:lvlText w:val="%1."/>
      <w:lvlJc w:val="left"/>
      <w:pPr>
        <w:tabs>
          <w:tab w:val="left" w:pos="312"/>
        </w:tabs>
      </w:pPr>
    </w:lvl>
  </w:abstractNum>
  <w:abstractNum w:abstractNumId="5">
    <w:nsid w:val="62257BA8"/>
    <w:multiLevelType w:val="multilevel"/>
    <w:tmpl w:val="62257BA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E6125E"/>
    <w:rsid w:val="003B2A90"/>
    <w:rsid w:val="00901AB3"/>
    <w:rsid w:val="009036FE"/>
    <w:rsid w:val="009168F7"/>
    <w:rsid w:val="02413343"/>
    <w:rsid w:val="047630E8"/>
    <w:rsid w:val="1CE6125E"/>
    <w:rsid w:val="1D5E67C0"/>
    <w:rsid w:val="25FA017A"/>
    <w:rsid w:val="28686DFF"/>
    <w:rsid w:val="2EC672E4"/>
    <w:rsid w:val="31263BEE"/>
    <w:rsid w:val="3A875A29"/>
    <w:rsid w:val="3AD9643D"/>
    <w:rsid w:val="3BB53337"/>
    <w:rsid w:val="40FA0F09"/>
    <w:rsid w:val="42AD71A6"/>
    <w:rsid w:val="45542B56"/>
    <w:rsid w:val="4A4F075E"/>
    <w:rsid w:val="4ED96AA8"/>
    <w:rsid w:val="591168BA"/>
    <w:rsid w:val="6B7727C8"/>
    <w:rsid w:val="6CEB443B"/>
    <w:rsid w:val="6DC34ACE"/>
    <w:rsid w:val="7A172CAB"/>
    <w:rsid w:val="7C69148B"/>
    <w:rsid w:val="7D032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036FE"/>
    <w:pPr>
      <w:widowControl w:val="0"/>
      <w:jc w:val="both"/>
    </w:pPr>
    <w:rPr>
      <w:rFonts w:ascii="Calibri" w:hAnsi="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036FE"/>
    <w:pPr>
      <w:ind w:firstLineChars="100" w:firstLine="420"/>
    </w:pPr>
  </w:style>
  <w:style w:type="paragraph" w:styleId="a4">
    <w:name w:val="Body Text"/>
    <w:basedOn w:val="a"/>
    <w:qFormat/>
    <w:rsid w:val="009036FE"/>
  </w:style>
  <w:style w:type="paragraph" w:styleId="a5">
    <w:name w:val="Plain Text"/>
    <w:basedOn w:val="a"/>
    <w:qFormat/>
    <w:rsid w:val="009036FE"/>
    <w:rPr>
      <w:sz w:val="24"/>
      <w:szCs w:val="24"/>
    </w:rPr>
  </w:style>
  <w:style w:type="paragraph" w:styleId="a6">
    <w:name w:val="footer"/>
    <w:basedOn w:val="a"/>
    <w:qFormat/>
    <w:rsid w:val="009036FE"/>
    <w:pPr>
      <w:tabs>
        <w:tab w:val="center" w:pos="4153"/>
        <w:tab w:val="right" w:pos="8306"/>
      </w:tabs>
      <w:snapToGrid w:val="0"/>
      <w:jc w:val="left"/>
    </w:pPr>
    <w:rPr>
      <w:sz w:val="18"/>
    </w:rPr>
  </w:style>
  <w:style w:type="paragraph" w:styleId="a7">
    <w:name w:val="header"/>
    <w:basedOn w:val="a"/>
    <w:qFormat/>
    <w:rsid w:val="009036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1"/>
    <w:qFormat/>
    <w:rsid w:val="009036FE"/>
    <w:rPr>
      <w:color w:val="0000FF"/>
      <w:u w:val="single"/>
    </w:rPr>
  </w:style>
  <w:style w:type="character" w:customStyle="1" w:styleId="16">
    <w:name w:val="16"/>
    <w:basedOn w:val="a1"/>
    <w:qFormat/>
    <w:rsid w:val="009036FE"/>
    <w:rPr>
      <w:rFonts w:ascii="Arial" w:eastAsia="微软雅黑" w:hAnsi="Arial" w:cs="Times New Roman" w:hint="default"/>
      <w:b/>
      <w:bCs/>
      <w:sz w:val="28"/>
      <w:szCs w:val="28"/>
    </w:rPr>
  </w:style>
  <w:style w:type="paragraph" w:customStyle="1" w:styleId="1">
    <w:name w:val="日期1"/>
    <w:basedOn w:val="a"/>
    <w:next w:val="a"/>
    <w:qFormat/>
    <w:rsid w:val="009036FE"/>
    <w:rPr>
      <w:rFonts w:ascii="Times New Roman" w:hAnsi="Times New Roman"/>
      <w:kern w:val="0"/>
      <w:sz w:val="24"/>
      <w:szCs w:val="24"/>
    </w:rPr>
  </w:style>
  <w:style w:type="character" w:customStyle="1" w:styleId="15">
    <w:name w:val="15"/>
    <w:basedOn w:val="a1"/>
    <w:qFormat/>
    <w:rsid w:val="009036FE"/>
    <w:rPr>
      <w:rFonts w:ascii="Times New Roman" w:hAnsi="Times New Roman" w:cs="Times New Roman" w:hint="default"/>
    </w:rPr>
  </w:style>
  <w:style w:type="paragraph" w:customStyle="1" w:styleId="2">
    <w:name w:val="样式 首行缩进:  2 字符"/>
    <w:basedOn w:val="a"/>
    <w:qFormat/>
    <w:rsid w:val="009036FE"/>
    <w:pPr>
      <w:spacing w:line="360" w:lineRule="auto"/>
      <w:ind w:firstLineChars="200" w:firstLine="420"/>
    </w:pPr>
    <w:rPr>
      <w:rFonts w:ascii="Times New Roman" w:hAnsi="Times New Roman" w:cs="宋体"/>
    </w:rPr>
  </w:style>
  <w:style w:type="paragraph" w:styleId="a9">
    <w:name w:val="Balloon Text"/>
    <w:basedOn w:val="a"/>
    <w:link w:val="Char"/>
    <w:rsid w:val="00901AB3"/>
    <w:rPr>
      <w:sz w:val="18"/>
      <w:szCs w:val="18"/>
    </w:rPr>
  </w:style>
  <w:style w:type="character" w:customStyle="1" w:styleId="Char">
    <w:name w:val="批注框文本 Char"/>
    <w:basedOn w:val="a1"/>
    <w:link w:val="a9"/>
    <w:rsid w:val="00901AB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1402</Words>
  <Characters>7992</Characters>
  <Application>Microsoft Office Word</Application>
  <DocSecurity>0</DocSecurity>
  <Lines>66</Lines>
  <Paragraphs>18</Paragraphs>
  <ScaleCrop>false</ScaleCrop>
  <Company>Microsoft</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鄢陵县公共资源交易中心:王磊</cp:lastModifiedBy>
  <cp:revision>3</cp:revision>
  <cp:lastPrinted>2018-04-07T13:50:00Z</cp:lastPrinted>
  <dcterms:created xsi:type="dcterms:W3CDTF">2018-03-29T00:35:00Z</dcterms:created>
  <dcterms:modified xsi:type="dcterms:W3CDTF">2018-04-11T00:33:00Z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