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F51" w:rsidRDefault="00807F51" w:rsidP="00807F51">
      <w:pPr>
        <w:pStyle w:val="1"/>
        <w:numPr>
          <w:ilvl w:val="0"/>
          <w:numId w:val="1"/>
        </w:numPr>
        <w:jc w:val="center"/>
        <w:rPr>
          <w:sz w:val="32"/>
          <w:szCs w:val="32"/>
        </w:rPr>
      </w:pPr>
      <w:bookmarkStart w:id="0" w:name="_Toc508826307"/>
      <w:r w:rsidRPr="00D15978">
        <w:rPr>
          <w:rFonts w:hint="eastAsia"/>
          <w:sz w:val="32"/>
          <w:szCs w:val="32"/>
        </w:rPr>
        <w:t>开标一览表</w:t>
      </w:r>
      <w:bookmarkEnd w:id="0"/>
    </w:p>
    <w:tbl>
      <w:tblPr>
        <w:tblW w:w="5000" w:type="pct"/>
        <w:tblLook w:val="0000" w:firstRow="0" w:lastRow="0" w:firstColumn="0" w:lastColumn="0" w:noHBand="0" w:noVBand="0"/>
      </w:tblPr>
      <w:tblGrid>
        <w:gridCol w:w="1593"/>
        <w:gridCol w:w="2875"/>
        <w:gridCol w:w="5568"/>
        <w:gridCol w:w="1154"/>
        <w:gridCol w:w="2752"/>
      </w:tblGrid>
      <w:tr w:rsidR="00807F51" w:rsidRPr="00114341" w:rsidTr="0026799F">
        <w:trPr>
          <w:trHeight w:val="486"/>
        </w:trPr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F51" w:rsidRPr="00114341" w:rsidRDefault="00807F51" w:rsidP="0026799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/>
                <w:sz w:val="24"/>
                <w:lang w:val="zh-CN"/>
              </w:rPr>
            </w:pPr>
            <w:r w:rsidRPr="00114341">
              <w:rPr>
                <w:rFonts w:cs="宋体" w:hint="eastAsia"/>
                <w:sz w:val="24"/>
                <w:lang w:val="zh-CN"/>
              </w:rPr>
              <w:t>标段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F51" w:rsidRPr="00114341" w:rsidRDefault="00807F51" w:rsidP="0026799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/>
                <w:sz w:val="24"/>
                <w:lang w:val="zh-CN"/>
              </w:rPr>
            </w:pPr>
            <w:r w:rsidRPr="00114341">
              <w:rPr>
                <w:rFonts w:cs="宋体" w:hint="eastAsia"/>
                <w:sz w:val="24"/>
                <w:lang w:val="zh-CN"/>
              </w:rPr>
              <w:t>项目名称</w:t>
            </w:r>
          </w:p>
        </w:tc>
        <w:tc>
          <w:tcPr>
            <w:tcW w:w="1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F51" w:rsidRPr="00114341" w:rsidRDefault="00807F51" w:rsidP="0026799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/>
                <w:sz w:val="24"/>
                <w:lang w:val="zh-CN"/>
              </w:rPr>
            </w:pPr>
            <w:r w:rsidRPr="00114341">
              <w:rPr>
                <w:rFonts w:cs="宋体" w:hint="eastAsia"/>
                <w:sz w:val="24"/>
                <w:lang w:val="zh-CN"/>
              </w:rPr>
              <w:t>投标报价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F51" w:rsidRPr="00114341" w:rsidRDefault="00807F51" w:rsidP="0026799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/>
                <w:sz w:val="24"/>
                <w:lang w:val="zh-CN"/>
              </w:rPr>
            </w:pPr>
            <w:r w:rsidRPr="00114341">
              <w:rPr>
                <w:rFonts w:cs="宋体" w:hint="eastAsia"/>
                <w:sz w:val="24"/>
                <w:lang w:val="zh-CN"/>
              </w:rPr>
              <w:t>交货期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F51" w:rsidRPr="00114341" w:rsidRDefault="00807F51" w:rsidP="0026799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cs="宋体"/>
                <w:sz w:val="24"/>
                <w:lang w:val="zh-CN"/>
              </w:rPr>
            </w:pPr>
            <w:r w:rsidRPr="00114341">
              <w:rPr>
                <w:rFonts w:cs="宋体" w:hint="eastAsia"/>
                <w:sz w:val="24"/>
                <w:lang w:val="zh-CN"/>
              </w:rPr>
              <w:t>备注</w:t>
            </w:r>
          </w:p>
        </w:tc>
      </w:tr>
      <w:tr w:rsidR="00807F51" w:rsidRPr="00114341" w:rsidTr="0026799F">
        <w:trPr>
          <w:trHeight w:val="463"/>
        </w:trPr>
        <w:tc>
          <w:tcPr>
            <w:tcW w:w="57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F51" w:rsidRPr="00114341" w:rsidRDefault="00807F51" w:rsidP="0026799F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包</w:t>
            </w:r>
          </w:p>
        </w:tc>
        <w:tc>
          <w:tcPr>
            <w:tcW w:w="103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F51" w:rsidRPr="00114341" w:rsidRDefault="00807F51" w:rsidP="0026799F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sz w:val="24"/>
              </w:rPr>
            </w:pPr>
            <w:r w:rsidRPr="00E22EDB">
              <w:rPr>
                <w:rFonts w:hint="eastAsia"/>
                <w:sz w:val="24"/>
              </w:rPr>
              <w:t>“气质联用仪等设备”项目</w:t>
            </w:r>
          </w:p>
        </w:tc>
        <w:tc>
          <w:tcPr>
            <w:tcW w:w="199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F51" w:rsidRPr="002758EF" w:rsidRDefault="00807F51" w:rsidP="0026799F">
            <w:pPr>
              <w:autoSpaceDE w:val="0"/>
              <w:autoSpaceDN w:val="0"/>
              <w:adjustRightInd w:val="0"/>
              <w:spacing w:line="480" w:lineRule="exact"/>
              <w:rPr>
                <w:rFonts w:cs="宋体"/>
                <w:sz w:val="24"/>
              </w:rPr>
            </w:pPr>
            <w:r w:rsidRPr="004A2059">
              <w:rPr>
                <w:rFonts w:cs="宋体" w:hint="eastAsia"/>
                <w:sz w:val="24"/>
                <w:lang w:val="zh-CN"/>
              </w:rPr>
              <w:t>赛默飞世尔</w:t>
            </w:r>
            <w:r w:rsidRPr="002758EF">
              <w:rPr>
                <w:rFonts w:cs="宋体"/>
                <w:sz w:val="24"/>
              </w:rPr>
              <w:t>ThermoFisher TSQ8000EVO</w:t>
            </w:r>
            <w:r w:rsidRPr="004A2059">
              <w:rPr>
                <w:rFonts w:cs="宋体" w:hint="eastAsia"/>
                <w:sz w:val="24"/>
                <w:lang w:val="zh-CN"/>
              </w:rPr>
              <w:t>三重串联四极杆气质联用仪</w:t>
            </w:r>
          </w:p>
          <w:p w:rsidR="00807F51" w:rsidRPr="002758EF" w:rsidRDefault="00807F51" w:rsidP="0026799F">
            <w:pPr>
              <w:autoSpaceDE w:val="0"/>
              <w:autoSpaceDN w:val="0"/>
              <w:adjustRightInd w:val="0"/>
              <w:spacing w:line="480" w:lineRule="exact"/>
              <w:rPr>
                <w:rFonts w:cs="宋体"/>
                <w:sz w:val="24"/>
              </w:rPr>
            </w:pPr>
            <w:r w:rsidRPr="00114341">
              <w:rPr>
                <w:rFonts w:cs="宋体" w:hint="eastAsia"/>
                <w:sz w:val="24"/>
                <w:lang w:val="zh-CN"/>
              </w:rPr>
              <w:t>大写</w:t>
            </w:r>
            <w:r w:rsidRPr="002758EF">
              <w:rPr>
                <w:rFonts w:cs="宋体" w:hint="eastAsia"/>
                <w:sz w:val="24"/>
              </w:rPr>
              <w:t>：</w:t>
            </w:r>
            <w:r>
              <w:rPr>
                <w:rFonts w:cs="宋体" w:hint="eastAsia"/>
                <w:sz w:val="24"/>
              </w:rPr>
              <w:t>壹佰壹拾玖万元整</w:t>
            </w:r>
            <w:r>
              <w:rPr>
                <w:rFonts w:cs="宋体"/>
                <w:sz w:val="24"/>
              </w:rPr>
              <w:t xml:space="preserve">  </w:t>
            </w:r>
            <w:r w:rsidRPr="00114341">
              <w:rPr>
                <w:rFonts w:cs="宋体" w:hint="eastAsia"/>
                <w:sz w:val="24"/>
                <w:lang w:val="zh-CN"/>
              </w:rPr>
              <w:t>小写</w:t>
            </w:r>
            <w:r w:rsidRPr="002758EF">
              <w:rPr>
                <w:rFonts w:cs="宋体" w:hint="eastAsia"/>
                <w:sz w:val="24"/>
              </w:rPr>
              <w:t>：</w:t>
            </w:r>
            <w:r>
              <w:rPr>
                <w:rFonts w:cs="宋体" w:hint="eastAsia"/>
                <w:sz w:val="24"/>
              </w:rPr>
              <w:t>￥</w:t>
            </w:r>
            <w:r>
              <w:rPr>
                <w:rFonts w:cs="宋体" w:hint="eastAsia"/>
                <w:sz w:val="24"/>
              </w:rPr>
              <w:t>1</w:t>
            </w:r>
            <w:r>
              <w:rPr>
                <w:rFonts w:cs="宋体"/>
                <w:sz w:val="24"/>
              </w:rPr>
              <w:t>190000.00</w:t>
            </w:r>
            <w:r>
              <w:rPr>
                <w:rFonts w:cs="宋体" w:hint="eastAsia"/>
                <w:sz w:val="24"/>
              </w:rPr>
              <w:t>元</w:t>
            </w:r>
          </w:p>
        </w:tc>
        <w:tc>
          <w:tcPr>
            <w:tcW w:w="41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F51" w:rsidRPr="00114341" w:rsidRDefault="00807F51" w:rsidP="0026799F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cs="宋体"/>
                <w:sz w:val="24"/>
                <w:lang w:val="zh-CN"/>
              </w:rPr>
            </w:pPr>
            <w:r>
              <w:rPr>
                <w:rFonts w:cs="宋体" w:hint="eastAsia"/>
                <w:sz w:val="24"/>
                <w:lang w:val="zh-CN"/>
              </w:rPr>
              <w:t>9</w:t>
            </w:r>
            <w:r>
              <w:rPr>
                <w:rFonts w:cs="宋体"/>
                <w:sz w:val="24"/>
                <w:lang w:val="zh-CN"/>
              </w:rPr>
              <w:t>0</w:t>
            </w:r>
            <w:r>
              <w:rPr>
                <w:rFonts w:cs="宋体" w:hint="eastAsia"/>
                <w:sz w:val="24"/>
                <w:lang w:val="zh-CN"/>
              </w:rPr>
              <w:t>日</w:t>
            </w:r>
          </w:p>
        </w:tc>
        <w:tc>
          <w:tcPr>
            <w:tcW w:w="98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7F51" w:rsidRPr="00114341" w:rsidRDefault="00807F51" w:rsidP="0026799F">
            <w:pPr>
              <w:autoSpaceDE w:val="0"/>
              <w:autoSpaceDN w:val="0"/>
              <w:adjustRightInd w:val="0"/>
              <w:spacing w:line="480" w:lineRule="exact"/>
              <w:ind w:firstLine="240"/>
              <w:rPr>
                <w:rFonts w:cs="宋体"/>
                <w:sz w:val="24"/>
                <w:lang w:val="zh-CN"/>
              </w:rPr>
            </w:pPr>
            <w:r>
              <w:rPr>
                <w:rFonts w:cs="宋体" w:hint="eastAsia"/>
                <w:sz w:val="24"/>
                <w:lang w:val="zh-CN"/>
              </w:rPr>
              <w:t>原产地：新加坡</w:t>
            </w:r>
          </w:p>
        </w:tc>
      </w:tr>
    </w:tbl>
    <w:p w:rsidR="00807F51" w:rsidRPr="00114341" w:rsidRDefault="00807F51" w:rsidP="00807F51">
      <w:pPr>
        <w:autoSpaceDE w:val="0"/>
        <w:autoSpaceDN w:val="0"/>
        <w:adjustRightInd w:val="0"/>
        <w:spacing w:line="360" w:lineRule="auto"/>
        <w:rPr>
          <w:rFonts w:cs="宋体"/>
          <w:sz w:val="24"/>
          <w:lang w:val="zh-CN"/>
        </w:rPr>
      </w:pPr>
      <w:r w:rsidRPr="00114341">
        <w:rPr>
          <w:rFonts w:cs="宋体" w:hint="eastAsia"/>
          <w:sz w:val="24"/>
          <w:lang w:val="zh-CN"/>
        </w:rPr>
        <w:t>投标人（公章）：</w:t>
      </w:r>
    </w:p>
    <w:p w:rsidR="00807F51" w:rsidRPr="00114341" w:rsidRDefault="00807F51" w:rsidP="00807F51">
      <w:pPr>
        <w:autoSpaceDE w:val="0"/>
        <w:autoSpaceDN w:val="0"/>
        <w:adjustRightInd w:val="0"/>
        <w:spacing w:line="360" w:lineRule="auto"/>
        <w:rPr>
          <w:rFonts w:cs="宋体"/>
          <w:sz w:val="24"/>
          <w:lang w:val="zh-CN"/>
        </w:rPr>
      </w:pPr>
      <w:r w:rsidRPr="00114341">
        <w:rPr>
          <w:rFonts w:cs="宋体" w:hint="eastAsia"/>
          <w:sz w:val="24"/>
          <w:lang w:val="zh-CN"/>
        </w:rPr>
        <w:t>投标人法定代表人（或代理人）签字：</w:t>
      </w:r>
    </w:p>
    <w:p w:rsidR="00807F51" w:rsidRPr="00114341" w:rsidRDefault="00807F51" w:rsidP="00807F51">
      <w:pPr>
        <w:autoSpaceDE w:val="0"/>
        <w:autoSpaceDN w:val="0"/>
        <w:adjustRightInd w:val="0"/>
        <w:spacing w:line="360" w:lineRule="auto"/>
        <w:rPr>
          <w:rFonts w:cs="宋体"/>
          <w:sz w:val="24"/>
          <w:lang w:val="zh-CN"/>
        </w:rPr>
      </w:pPr>
      <w:r w:rsidRPr="00114341">
        <w:rPr>
          <w:rFonts w:cs="宋体" w:hint="eastAsia"/>
          <w:sz w:val="24"/>
          <w:lang w:val="zh-CN"/>
        </w:rPr>
        <w:t>日期：</w:t>
      </w:r>
      <w:r>
        <w:rPr>
          <w:rFonts w:cs="宋体" w:hint="eastAsia"/>
          <w:sz w:val="24"/>
          <w:lang w:val="zh-CN"/>
        </w:rPr>
        <w:t>2018</w:t>
      </w:r>
      <w:r>
        <w:rPr>
          <w:rFonts w:cs="宋体" w:hint="eastAsia"/>
          <w:sz w:val="24"/>
          <w:lang w:val="zh-CN"/>
        </w:rPr>
        <w:t>年</w:t>
      </w:r>
      <w:r>
        <w:rPr>
          <w:rFonts w:cs="宋体" w:hint="eastAsia"/>
          <w:sz w:val="24"/>
          <w:lang w:val="zh-CN"/>
        </w:rPr>
        <w:t>3</w:t>
      </w:r>
      <w:r>
        <w:rPr>
          <w:rFonts w:cs="宋体" w:hint="eastAsia"/>
          <w:sz w:val="24"/>
          <w:lang w:val="zh-CN"/>
        </w:rPr>
        <w:t>月</w:t>
      </w:r>
      <w:r>
        <w:rPr>
          <w:rFonts w:cs="宋体" w:hint="eastAsia"/>
          <w:sz w:val="24"/>
          <w:lang w:val="zh-CN"/>
        </w:rPr>
        <w:t>16</w:t>
      </w:r>
      <w:r>
        <w:rPr>
          <w:rFonts w:cs="宋体" w:hint="eastAsia"/>
          <w:sz w:val="24"/>
          <w:lang w:val="zh-CN"/>
        </w:rPr>
        <w:t>日</w:t>
      </w:r>
    </w:p>
    <w:p w:rsidR="00807F51" w:rsidRPr="00114341" w:rsidRDefault="00807F51" w:rsidP="00807F51">
      <w:pPr>
        <w:autoSpaceDE w:val="0"/>
        <w:autoSpaceDN w:val="0"/>
        <w:adjustRightInd w:val="0"/>
        <w:spacing w:line="360" w:lineRule="auto"/>
        <w:rPr>
          <w:rFonts w:cs="宋体"/>
          <w:sz w:val="24"/>
          <w:lang w:val="zh-CN"/>
        </w:rPr>
      </w:pPr>
      <w:r w:rsidRPr="00114341">
        <w:rPr>
          <w:rFonts w:cs="宋体" w:hint="eastAsia"/>
          <w:sz w:val="24"/>
          <w:lang w:val="zh-CN"/>
        </w:rPr>
        <w:t>注：交货期指最终交货时间（日历天）。</w:t>
      </w:r>
    </w:p>
    <w:p w:rsidR="00807F51" w:rsidRPr="00A2787B" w:rsidRDefault="00807F51" w:rsidP="00807F51"/>
    <w:p w:rsidR="00807F51" w:rsidRDefault="00807F51" w:rsidP="00807F51">
      <w:pPr>
        <w:sectPr w:rsidR="00807F51" w:rsidSect="00284536">
          <w:pgSz w:w="16838" w:h="11906" w:orient="landscape"/>
          <w:pgMar w:top="1800" w:right="1440" w:bottom="1800" w:left="1440" w:header="851" w:footer="992" w:gutter="0"/>
          <w:cols w:space="425"/>
          <w:docGrid w:type="lines" w:linePitch="381"/>
        </w:sectPr>
      </w:pPr>
    </w:p>
    <w:p w:rsidR="00807F51" w:rsidRDefault="00807F51" w:rsidP="00807F51">
      <w:pPr>
        <w:pStyle w:val="1"/>
        <w:numPr>
          <w:ilvl w:val="0"/>
          <w:numId w:val="1"/>
        </w:numPr>
        <w:ind w:left="419" w:hanging="130"/>
        <w:jc w:val="center"/>
        <w:rPr>
          <w:sz w:val="32"/>
          <w:szCs w:val="32"/>
        </w:rPr>
      </w:pPr>
      <w:bookmarkStart w:id="1" w:name="_Toc508826308"/>
      <w:r>
        <w:rPr>
          <w:rFonts w:hint="eastAsia"/>
          <w:sz w:val="32"/>
          <w:szCs w:val="32"/>
        </w:rPr>
        <w:lastRenderedPageBreak/>
        <w:t xml:space="preserve"> </w:t>
      </w:r>
      <w:r w:rsidRPr="00AE5A15">
        <w:rPr>
          <w:rFonts w:hint="eastAsia"/>
          <w:sz w:val="32"/>
          <w:szCs w:val="32"/>
        </w:rPr>
        <w:t>投标分项报价一览表</w:t>
      </w:r>
      <w:bookmarkEnd w:id="1"/>
    </w:p>
    <w:tbl>
      <w:tblPr>
        <w:tblStyle w:val="a4"/>
        <w:tblW w:w="5336" w:type="pct"/>
        <w:tblInd w:w="-431" w:type="dxa"/>
        <w:tblLook w:val="04A0" w:firstRow="1" w:lastRow="0" w:firstColumn="1" w:lastColumn="0" w:noHBand="0" w:noVBand="1"/>
      </w:tblPr>
      <w:tblGrid>
        <w:gridCol w:w="469"/>
        <w:gridCol w:w="2256"/>
        <w:gridCol w:w="1313"/>
        <w:gridCol w:w="1405"/>
        <w:gridCol w:w="5552"/>
        <w:gridCol w:w="456"/>
        <w:gridCol w:w="456"/>
        <w:gridCol w:w="816"/>
        <w:gridCol w:w="816"/>
        <w:gridCol w:w="1346"/>
      </w:tblGrid>
      <w:tr w:rsidR="00807F51" w:rsidTr="0026799F">
        <w:tc>
          <w:tcPr>
            <w:tcW w:w="158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3C">
              <w:rPr>
                <w:rFonts w:ascii="Times New Roman"/>
                <w:sz w:val="24"/>
                <w:szCs w:val="24"/>
              </w:rPr>
              <w:t>序号</w:t>
            </w:r>
          </w:p>
        </w:tc>
        <w:tc>
          <w:tcPr>
            <w:tcW w:w="758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3C">
              <w:rPr>
                <w:rFonts w:ascii="Times New Roman"/>
                <w:sz w:val="24"/>
                <w:szCs w:val="24"/>
              </w:rPr>
              <w:t>货物名称</w:t>
            </w:r>
          </w:p>
        </w:tc>
        <w:tc>
          <w:tcPr>
            <w:tcW w:w="441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3C">
              <w:rPr>
                <w:rFonts w:ascii="Times New Roman"/>
                <w:sz w:val="24"/>
                <w:szCs w:val="24"/>
              </w:rPr>
              <w:t>品牌</w:t>
            </w:r>
          </w:p>
        </w:tc>
        <w:tc>
          <w:tcPr>
            <w:tcW w:w="472" w:type="pct"/>
            <w:vAlign w:val="center"/>
          </w:tcPr>
          <w:p w:rsidR="00807F51" w:rsidRPr="00624D3C" w:rsidRDefault="00807F51" w:rsidP="0026799F">
            <w:pPr>
              <w:jc w:val="center"/>
              <w:rPr>
                <w:sz w:val="24"/>
              </w:rPr>
            </w:pPr>
            <w:r w:rsidRPr="00624D3C">
              <w:rPr>
                <w:rFonts w:ascii="Times New Roman"/>
                <w:sz w:val="24"/>
                <w:szCs w:val="24"/>
              </w:rPr>
              <w:t>型号</w:t>
            </w:r>
          </w:p>
        </w:tc>
        <w:tc>
          <w:tcPr>
            <w:tcW w:w="1865" w:type="pct"/>
            <w:vAlign w:val="center"/>
          </w:tcPr>
          <w:p w:rsidR="00807F51" w:rsidRPr="00624D3C" w:rsidRDefault="00807F51" w:rsidP="00267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技术参数</w:t>
            </w:r>
          </w:p>
        </w:tc>
        <w:tc>
          <w:tcPr>
            <w:tcW w:w="153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3C">
              <w:rPr>
                <w:rFonts w:ascii="Times New Roman"/>
                <w:sz w:val="24"/>
                <w:szCs w:val="24"/>
              </w:rPr>
              <w:t>单位</w:t>
            </w:r>
          </w:p>
        </w:tc>
        <w:tc>
          <w:tcPr>
            <w:tcW w:w="153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3C">
              <w:rPr>
                <w:rFonts w:ascii="Times New Roman"/>
                <w:sz w:val="24"/>
                <w:szCs w:val="24"/>
              </w:rPr>
              <w:t>数量</w:t>
            </w:r>
          </w:p>
        </w:tc>
        <w:tc>
          <w:tcPr>
            <w:tcW w:w="274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3C">
              <w:rPr>
                <w:rFonts w:ascii="Times New Roman"/>
                <w:sz w:val="24"/>
                <w:szCs w:val="24"/>
              </w:rPr>
              <w:t>单价</w:t>
            </w:r>
          </w:p>
        </w:tc>
        <w:tc>
          <w:tcPr>
            <w:tcW w:w="274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int="eastAsia"/>
                <w:sz w:val="24"/>
                <w:szCs w:val="24"/>
              </w:rPr>
              <w:t>总价</w:t>
            </w:r>
          </w:p>
        </w:tc>
        <w:tc>
          <w:tcPr>
            <w:tcW w:w="452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产地及厂家</w:t>
            </w:r>
          </w:p>
        </w:tc>
      </w:tr>
      <w:tr w:rsidR="00807F51" w:rsidTr="0026799F">
        <w:tc>
          <w:tcPr>
            <w:tcW w:w="158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3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58" w:type="pct"/>
          </w:tcPr>
          <w:p w:rsidR="00807F51" w:rsidRPr="003F2D19" w:rsidRDefault="00807F51" w:rsidP="0026799F">
            <w:pPr>
              <w:rPr>
                <w:rFonts w:ascii="Times New Roman" w:hAnsi="Times New Roman"/>
                <w:szCs w:val="21"/>
              </w:rPr>
            </w:pPr>
            <w:r w:rsidRPr="003F2D19">
              <w:rPr>
                <w:rFonts w:ascii="Times New Roman" w:hAnsi="Times New Roman"/>
                <w:szCs w:val="21"/>
              </w:rPr>
              <w:t>GCMSMS</w:t>
            </w:r>
            <w:r w:rsidRPr="003F2D19">
              <w:rPr>
                <w:rFonts w:ascii="Times New Roman" w:hAnsi="Times New Roman"/>
                <w:szCs w:val="21"/>
              </w:rPr>
              <w:t>质谱主机</w:t>
            </w:r>
            <w:r w:rsidRPr="003F2D19">
              <w:rPr>
                <w:rFonts w:ascii="Times New Roman" w:hAnsi="Times New Roman"/>
                <w:szCs w:val="21"/>
              </w:rPr>
              <w:t xml:space="preserve">(EI </w:t>
            </w:r>
            <w:r w:rsidRPr="003F2D19">
              <w:rPr>
                <w:rFonts w:ascii="Times New Roman" w:hAnsi="Times New Roman"/>
                <w:szCs w:val="21"/>
              </w:rPr>
              <w:t>源</w:t>
            </w:r>
            <w:r w:rsidRPr="003F2D19">
              <w:rPr>
                <w:rFonts w:ascii="Times New Roman" w:hAnsi="Times New Roman"/>
                <w:szCs w:val="21"/>
              </w:rPr>
              <w:t xml:space="preserve"> ) </w:t>
            </w:r>
          </w:p>
        </w:tc>
        <w:tc>
          <w:tcPr>
            <w:tcW w:w="441" w:type="pct"/>
            <w:vAlign w:val="center"/>
          </w:tcPr>
          <w:p w:rsidR="00807F51" w:rsidRDefault="00807F51" w:rsidP="0026799F">
            <w:pPr>
              <w:jc w:val="center"/>
              <w:rPr>
                <w:szCs w:val="21"/>
              </w:rPr>
            </w:pPr>
            <w:r w:rsidRPr="00FE4955">
              <w:rPr>
                <w:rFonts w:hint="eastAsia"/>
                <w:szCs w:val="21"/>
              </w:rPr>
              <w:t>赛默飞世尔</w:t>
            </w:r>
          </w:p>
        </w:tc>
        <w:tc>
          <w:tcPr>
            <w:tcW w:w="472" w:type="pct"/>
            <w:vAlign w:val="center"/>
          </w:tcPr>
          <w:p w:rsidR="00807F51" w:rsidRDefault="00807F51" w:rsidP="0026799F">
            <w:pPr>
              <w:jc w:val="center"/>
              <w:rPr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ThermoFisher TSQ8000EVO</w:t>
            </w:r>
          </w:p>
        </w:tc>
        <w:tc>
          <w:tcPr>
            <w:tcW w:w="1865" w:type="pct"/>
          </w:tcPr>
          <w:p w:rsidR="00807F51" w:rsidRDefault="00807F51" w:rsidP="002679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详见</w:t>
            </w:r>
            <w:r w:rsidRPr="00985A5F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技术偏离表应对投标书部分</w:t>
            </w:r>
          </w:p>
        </w:tc>
        <w:tc>
          <w:tcPr>
            <w:tcW w:w="153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台</w:t>
            </w:r>
          </w:p>
        </w:tc>
        <w:tc>
          <w:tcPr>
            <w:tcW w:w="153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 w:rsidRPr="003F2D19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74" w:type="pct"/>
            <w:vAlign w:val="center"/>
          </w:tcPr>
          <w:p w:rsidR="00807F51" w:rsidRPr="00275C52" w:rsidRDefault="00807F51" w:rsidP="0026799F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275C52">
              <w:rPr>
                <w:rFonts w:ascii="Times New Roman" w:hAnsi="Times New Roman" w:hint="eastAsia"/>
                <w:color w:val="000000" w:themeColor="text1"/>
                <w:szCs w:val="21"/>
              </w:rPr>
              <w:t>704000</w:t>
            </w:r>
          </w:p>
        </w:tc>
        <w:tc>
          <w:tcPr>
            <w:tcW w:w="274" w:type="pct"/>
            <w:vAlign w:val="center"/>
          </w:tcPr>
          <w:p w:rsidR="00807F51" w:rsidRPr="00275C52" w:rsidRDefault="00807F51" w:rsidP="0026799F">
            <w:pPr>
              <w:rPr>
                <w:rFonts w:ascii="Times New Roman" w:hAnsi="Times New Roman"/>
                <w:color w:val="000000" w:themeColor="text1"/>
                <w:szCs w:val="21"/>
              </w:rPr>
            </w:pPr>
            <w:r w:rsidRPr="00275C52">
              <w:rPr>
                <w:rFonts w:ascii="Times New Roman" w:hAnsi="Times New Roman" w:hint="eastAsia"/>
                <w:color w:val="000000" w:themeColor="text1"/>
                <w:szCs w:val="21"/>
              </w:rPr>
              <w:t>704000</w:t>
            </w:r>
          </w:p>
        </w:tc>
        <w:tc>
          <w:tcPr>
            <w:tcW w:w="452" w:type="pct"/>
            <w:vAlign w:val="center"/>
          </w:tcPr>
          <w:p w:rsidR="00807F51" w:rsidRPr="00671CC0" w:rsidRDefault="00807F51" w:rsidP="0026799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671CC0">
              <w:rPr>
                <w:rFonts w:ascii="Times New Roman" w:hAnsi="Times New Roman" w:hint="eastAsia"/>
                <w:sz w:val="21"/>
                <w:szCs w:val="21"/>
              </w:rPr>
              <w:t>新加坡，赛默飞世尔</w:t>
            </w:r>
          </w:p>
        </w:tc>
      </w:tr>
      <w:tr w:rsidR="00807F51" w:rsidTr="0026799F">
        <w:tc>
          <w:tcPr>
            <w:tcW w:w="158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3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58" w:type="pct"/>
          </w:tcPr>
          <w:p w:rsidR="00807F51" w:rsidRPr="003F2D19" w:rsidRDefault="00807F51" w:rsidP="0026799F">
            <w:pPr>
              <w:rPr>
                <w:rFonts w:ascii="Times New Roman" w:hAnsi="Times New Roman"/>
                <w:szCs w:val="21"/>
              </w:rPr>
            </w:pPr>
            <w:r w:rsidRPr="003F2D19">
              <w:rPr>
                <w:rFonts w:ascii="Times New Roman" w:hAnsi="Times New Roman"/>
                <w:szCs w:val="21"/>
              </w:rPr>
              <w:t>气相色谱主机</w:t>
            </w:r>
          </w:p>
        </w:tc>
        <w:tc>
          <w:tcPr>
            <w:tcW w:w="441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 w:rsidRPr="00FE4955">
              <w:rPr>
                <w:rFonts w:ascii="Times New Roman" w:hAnsi="Times New Roman" w:hint="eastAsia"/>
                <w:szCs w:val="21"/>
              </w:rPr>
              <w:t>赛默飞世尔</w:t>
            </w:r>
          </w:p>
        </w:tc>
        <w:tc>
          <w:tcPr>
            <w:tcW w:w="472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ThermoFisher TRACE1300</w:t>
            </w:r>
          </w:p>
        </w:tc>
        <w:tc>
          <w:tcPr>
            <w:tcW w:w="1865" w:type="pct"/>
          </w:tcPr>
          <w:p w:rsidR="00807F51" w:rsidRDefault="00807F51" w:rsidP="002679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详见</w:t>
            </w:r>
            <w:r w:rsidRPr="00985A5F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技术偏离表应对投标书部分</w:t>
            </w:r>
          </w:p>
        </w:tc>
        <w:tc>
          <w:tcPr>
            <w:tcW w:w="153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台</w:t>
            </w:r>
          </w:p>
        </w:tc>
        <w:tc>
          <w:tcPr>
            <w:tcW w:w="153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 w:rsidRPr="003F2D19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140000</w:t>
            </w: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140000</w:t>
            </w:r>
          </w:p>
        </w:tc>
        <w:tc>
          <w:tcPr>
            <w:tcW w:w="452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CC0">
              <w:rPr>
                <w:rFonts w:ascii="Times New Roman" w:hAnsi="Times New Roman" w:hint="eastAsia"/>
                <w:sz w:val="21"/>
                <w:szCs w:val="21"/>
              </w:rPr>
              <w:t>新加坡，赛默飞世尔</w:t>
            </w:r>
          </w:p>
        </w:tc>
      </w:tr>
      <w:tr w:rsidR="00807F51" w:rsidTr="0026799F">
        <w:tc>
          <w:tcPr>
            <w:tcW w:w="158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3C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58" w:type="pct"/>
          </w:tcPr>
          <w:p w:rsidR="00807F51" w:rsidRPr="003F2D19" w:rsidRDefault="00807F51" w:rsidP="0026799F">
            <w:pPr>
              <w:rPr>
                <w:rFonts w:ascii="Times New Roman" w:hAnsi="Times New Roman"/>
                <w:szCs w:val="21"/>
              </w:rPr>
            </w:pPr>
            <w:r w:rsidRPr="003F2D19">
              <w:rPr>
                <w:rFonts w:ascii="Times New Roman" w:hAnsi="Times New Roman"/>
                <w:szCs w:val="21"/>
              </w:rPr>
              <w:t>分流</w:t>
            </w:r>
            <w:r w:rsidRPr="003F2D19">
              <w:rPr>
                <w:rFonts w:ascii="Times New Roman" w:hAnsi="Times New Roman"/>
                <w:szCs w:val="21"/>
              </w:rPr>
              <w:t>/</w:t>
            </w:r>
            <w:r w:rsidRPr="003F2D19">
              <w:rPr>
                <w:rFonts w:ascii="Times New Roman" w:hAnsi="Times New Roman"/>
                <w:szCs w:val="21"/>
              </w:rPr>
              <w:t>不分流进样口</w:t>
            </w:r>
            <w:r w:rsidRPr="003F2D19">
              <w:rPr>
                <w:rFonts w:ascii="Times New Roman" w:hAnsi="Times New Roman"/>
                <w:szCs w:val="21"/>
              </w:rPr>
              <w:t>(</w:t>
            </w:r>
            <w:r w:rsidRPr="003F2D19">
              <w:rPr>
                <w:rFonts w:ascii="Times New Roman" w:hAnsi="Times New Roman"/>
                <w:szCs w:val="21"/>
              </w:rPr>
              <w:t>含电子流量控制</w:t>
            </w:r>
            <w:r w:rsidRPr="003F2D19">
              <w:rPr>
                <w:rFonts w:ascii="Times New Roman" w:hAnsi="Times New Roman"/>
                <w:szCs w:val="21"/>
              </w:rPr>
              <w:t xml:space="preserve">) </w:t>
            </w:r>
          </w:p>
        </w:tc>
        <w:tc>
          <w:tcPr>
            <w:tcW w:w="441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 w:rsidRPr="00FE4955">
              <w:rPr>
                <w:rFonts w:ascii="Times New Roman" w:hAnsi="Times New Roman" w:hint="eastAsia"/>
                <w:szCs w:val="21"/>
              </w:rPr>
              <w:t>赛默飞世尔</w:t>
            </w:r>
          </w:p>
        </w:tc>
        <w:tc>
          <w:tcPr>
            <w:tcW w:w="472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ThermoFisher SSL</w:t>
            </w:r>
          </w:p>
        </w:tc>
        <w:tc>
          <w:tcPr>
            <w:tcW w:w="1865" w:type="pct"/>
          </w:tcPr>
          <w:p w:rsidR="00807F51" w:rsidRDefault="00807F51" w:rsidP="002679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详见</w:t>
            </w:r>
            <w:r w:rsidRPr="00985A5F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技术偏离表应对投标书部分</w:t>
            </w:r>
          </w:p>
        </w:tc>
        <w:tc>
          <w:tcPr>
            <w:tcW w:w="153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套</w:t>
            </w:r>
          </w:p>
        </w:tc>
        <w:tc>
          <w:tcPr>
            <w:tcW w:w="153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 w:rsidRPr="003F2D19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30000</w:t>
            </w: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30000</w:t>
            </w:r>
          </w:p>
        </w:tc>
        <w:tc>
          <w:tcPr>
            <w:tcW w:w="452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CC0">
              <w:rPr>
                <w:rFonts w:ascii="Times New Roman" w:hAnsi="Times New Roman" w:hint="eastAsia"/>
                <w:sz w:val="21"/>
                <w:szCs w:val="21"/>
              </w:rPr>
              <w:t>新加坡，赛默飞世尔</w:t>
            </w:r>
          </w:p>
        </w:tc>
      </w:tr>
      <w:tr w:rsidR="00807F51" w:rsidTr="0026799F">
        <w:tc>
          <w:tcPr>
            <w:tcW w:w="158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3C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58" w:type="pct"/>
          </w:tcPr>
          <w:p w:rsidR="00807F51" w:rsidRPr="003F2D19" w:rsidRDefault="00807F51" w:rsidP="0026799F">
            <w:pPr>
              <w:rPr>
                <w:rFonts w:ascii="Times New Roman" w:hAnsi="Times New Roman"/>
                <w:szCs w:val="21"/>
              </w:rPr>
            </w:pPr>
            <w:r w:rsidRPr="003F2D19">
              <w:rPr>
                <w:rFonts w:ascii="Times New Roman" w:hAnsi="Times New Roman"/>
                <w:szCs w:val="21"/>
              </w:rPr>
              <w:t>色谱反吹组件（包括反吹硬件、独立的电子流量控制和阻尼柱等。）</w:t>
            </w:r>
          </w:p>
        </w:tc>
        <w:tc>
          <w:tcPr>
            <w:tcW w:w="441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 w:rsidRPr="00FE4955">
              <w:rPr>
                <w:rFonts w:ascii="Times New Roman" w:hAnsi="Times New Roman" w:hint="eastAsia"/>
                <w:szCs w:val="21"/>
              </w:rPr>
              <w:t>赛默飞世尔</w:t>
            </w:r>
          </w:p>
        </w:tc>
        <w:tc>
          <w:tcPr>
            <w:tcW w:w="472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ThermoFisher BK</w:t>
            </w:r>
          </w:p>
        </w:tc>
        <w:tc>
          <w:tcPr>
            <w:tcW w:w="1865" w:type="pct"/>
          </w:tcPr>
          <w:p w:rsidR="00807F51" w:rsidRDefault="00807F51" w:rsidP="002679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详见</w:t>
            </w:r>
            <w:r w:rsidRPr="00985A5F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技术偏离表应对投标书部分</w:t>
            </w:r>
          </w:p>
        </w:tc>
        <w:tc>
          <w:tcPr>
            <w:tcW w:w="153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套</w:t>
            </w:r>
          </w:p>
        </w:tc>
        <w:tc>
          <w:tcPr>
            <w:tcW w:w="153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 w:rsidRPr="003F2D19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10000</w:t>
            </w: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10000</w:t>
            </w:r>
          </w:p>
        </w:tc>
        <w:tc>
          <w:tcPr>
            <w:tcW w:w="452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CC0">
              <w:rPr>
                <w:rFonts w:ascii="Times New Roman" w:hAnsi="Times New Roman" w:hint="eastAsia"/>
                <w:sz w:val="21"/>
                <w:szCs w:val="21"/>
              </w:rPr>
              <w:t>新加坡，赛默飞世尔</w:t>
            </w:r>
          </w:p>
        </w:tc>
      </w:tr>
      <w:tr w:rsidR="00807F51" w:rsidTr="0026799F">
        <w:tc>
          <w:tcPr>
            <w:tcW w:w="158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3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58" w:type="pct"/>
          </w:tcPr>
          <w:p w:rsidR="00807F51" w:rsidRPr="003F2D19" w:rsidRDefault="00807F51" w:rsidP="0026799F">
            <w:pPr>
              <w:rPr>
                <w:rFonts w:ascii="Times New Roman" w:hAnsi="Times New Roman"/>
                <w:szCs w:val="21"/>
              </w:rPr>
            </w:pPr>
            <w:r w:rsidRPr="003F2D19">
              <w:rPr>
                <w:rFonts w:ascii="Times New Roman" w:hAnsi="Times New Roman"/>
                <w:szCs w:val="21"/>
              </w:rPr>
              <w:t>样品位</w:t>
            </w:r>
            <w:r w:rsidRPr="003F2D19">
              <w:rPr>
                <w:rFonts w:ascii="Times New Roman" w:hAnsi="Times New Roman"/>
                <w:szCs w:val="21"/>
              </w:rPr>
              <w:t>160</w:t>
            </w:r>
            <w:r w:rsidRPr="003F2D19">
              <w:rPr>
                <w:rFonts w:ascii="Times New Roman" w:hAnsi="Times New Roman"/>
                <w:szCs w:val="21"/>
              </w:rPr>
              <w:t>位液体自动进样器</w:t>
            </w:r>
          </w:p>
        </w:tc>
        <w:tc>
          <w:tcPr>
            <w:tcW w:w="441" w:type="pct"/>
            <w:vAlign w:val="center"/>
          </w:tcPr>
          <w:p w:rsidR="00807F51" w:rsidRPr="009958A4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 w:rsidRPr="00FE4955">
              <w:rPr>
                <w:rFonts w:ascii="Times New Roman" w:hAnsi="Times New Roman" w:hint="eastAsia"/>
                <w:szCs w:val="21"/>
              </w:rPr>
              <w:t>赛默飞世尔</w:t>
            </w:r>
          </w:p>
        </w:tc>
        <w:tc>
          <w:tcPr>
            <w:tcW w:w="472" w:type="pct"/>
            <w:vAlign w:val="center"/>
          </w:tcPr>
          <w:p w:rsidR="00807F51" w:rsidRPr="009958A4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 xml:space="preserve">ThermoFisher </w:t>
            </w:r>
          </w:p>
        </w:tc>
        <w:tc>
          <w:tcPr>
            <w:tcW w:w="1865" w:type="pct"/>
          </w:tcPr>
          <w:p w:rsidR="00807F51" w:rsidRDefault="00807F51" w:rsidP="002679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详见</w:t>
            </w:r>
            <w:r w:rsidRPr="00985A5F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技术偏离表应对投标书部分</w:t>
            </w:r>
          </w:p>
        </w:tc>
        <w:tc>
          <w:tcPr>
            <w:tcW w:w="153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台</w:t>
            </w:r>
          </w:p>
        </w:tc>
        <w:tc>
          <w:tcPr>
            <w:tcW w:w="153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 w:rsidRPr="003F2D19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140000</w:t>
            </w: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140000</w:t>
            </w:r>
          </w:p>
        </w:tc>
        <w:tc>
          <w:tcPr>
            <w:tcW w:w="452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CC0">
              <w:rPr>
                <w:rFonts w:ascii="Times New Roman" w:hAnsi="Times New Roman" w:hint="eastAsia"/>
                <w:sz w:val="21"/>
                <w:szCs w:val="21"/>
              </w:rPr>
              <w:t>新加坡，赛默飞世尔</w:t>
            </w:r>
          </w:p>
        </w:tc>
      </w:tr>
      <w:tr w:rsidR="00807F51" w:rsidTr="0026799F">
        <w:tc>
          <w:tcPr>
            <w:tcW w:w="158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3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58" w:type="pct"/>
          </w:tcPr>
          <w:p w:rsidR="00807F51" w:rsidRPr="003F2D19" w:rsidRDefault="00807F51" w:rsidP="0026799F">
            <w:pPr>
              <w:rPr>
                <w:rFonts w:ascii="Times New Roman" w:hAnsi="Times New Roman"/>
                <w:szCs w:val="21"/>
              </w:rPr>
            </w:pPr>
            <w:r w:rsidRPr="003F2D19">
              <w:rPr>
                <w:rFonts w:ascii="Times New Roman" w:hAnsi="Times New Roman"/>
                <w:szCs w:val="21"/>
              </w:rPr>
              <w:t>超过</w:t>
            </w:r>
            <w:r w:rsidRPr="003F2D19">
              <w:rPr>
                <w:rFonts w:ascii="Times New Roman" w:hAnsi="Times New Roman"/>
                <w:szCs w:val="21"/>
              </w:rPr>
              <w:t>1050</w:t>
            </w:r>
            <w:r w:rsidRPr="003F2D19">
              <w:rPr>
                <w:rFonts w:ascii="Times New Roman" w:hAnsi="Times New Roman"/>
                <w:szCs w:val="21"/>
              </w:rPr>
              <w:t>种农药和环境污染物的</w:t>
            </w:r>
            <w:r w:rsidRPr="003F2D19">
              <w:rPr>
                <w:rFonts w:ascii="Times New Roman" w:hAnsi="Times New Roman"/>
                <w:szCs w:val="21"/>
              </w:rPr>
              <w:t>MRM</w:t>
            </w:r>
            <w:r w:rsidRPr="003F2D19">
              <w:rPr>
                <w:rFonts w:ascii="Times New Roman" w:hAnsi="Times New Roman"/>
                <w:szCs w:val="21"/>
              </w:rPr>
              <w:t>数据库</w:t>
            </w:r>
          </w:p>
        </w:tc>
        <w:tc>
          <w:tcPr>
            <w:tcW w:w="441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 w:rsidRPr="00FE4955">
              <w:rPr>
                <w:rFonts w:ascii="Times New Roman" w:hAnsi="Times New Roman" w:hint="eastAsia"/>
                <w:szCs w:val="21"/>
              </w:rPr>
              <w:t>赛默飞世尔</w:t>
            </w:r>
          </w:p>
        </w:tc>
        <w:tc>
          <w:tcPr>
            <w:tcW w:w="472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ThermoFisher TraceFinder</w:t>
            </w:r>
          </w:p>
        </w:tc>
        <w:tc>
          <w:tcPr>
            <w:tcW w:w="1865" w:type="pct"/>
          </w:tcPr>
          <w:p w:rsidR="00807F51" w:rsidRDefault="00807F51" w:rsidP="002679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详见</w:t>
            </w:r>
            <w:r w:rsidRPr="00985A5F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技术偏离表应对投标书部分</w:t>
            </w:r>
          </w:p>
        </w:tc>
        <w:tc>
          <w:tcPr>
            <w:tcW w:w="153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套</w:t>
            </w:r>
          </w:p>
        </w:tc>
        <w:tc>
          <w:tcPr>
            <w:tcW w:w="153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 w:rsidRPr="003F2D19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35000</w:t>
            </w: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35000</w:t>
            </w:r>
          </w:p>
        </w:tc>
        <w:tc>
          <w:tcPr>
            <w:tcW w:w="452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CC0">
              <w:rPr>
                <w:rFonts w:ascii="Times New Roman" w:hAnsi="Times New Roman" w:hint="eastAsia"/>
                <w:sz w:val="21"/>
                <w:szCs w:val="21"/>
              </w:rPr>
              <w:t>新加坡，赛默飞世尔</w:t>
            </w:r>
          </w:p>
        </w:tc>
      </w:tr>
      <w:tr w:rsidR="00807F51" w:rsidTr="0026799F">
        <w:tc>
          <w:tcPr>
            <w:tcW w:w="158" w:type="pct"/>
            <w:vAlign w:val="center"/>
          </w:tcPr>
          <w:p w:rsidR="00807F51" w:rsidRPr="00624D3C" w:rsidRDefault="00807F51" w:rsidP="0026799F">
            <w:pPr>
              <w:jc w:val="center"/>
              <w:rPr>
                <w:sz w:val="24"/>
              </w:rPr>
            </w:pPr>
          </w:p>
        </w:tc>
        <w:tc>
          <w:tcPr>
            <w:tcW w:w="758" w:type="pct"/>
          </w:tcPr>
          <w:p w:rsidR="00807F51" w:rsidRPr="003F2D19" w:rsidRDefault="00807F51" w:rsidP="0026799F">
            <w:pPr>
              <w:rPr>
                <w:szCs w:val="21"/>
              </w:rPr>
            </w:pPr>
          </w:p>
        </w:tc>
        <w:tc>
          <w:tcPr>
            <w:tcW w:w="441" w:type="pct"/>
            <w:vAlign w:val="center"/>
          </w:tcPr>
          <w:p w:rsidR="00807F51" w:rsidRPr="00FE4955" w:rsidRDefault="00807F51" w:rsidP="0026799F">
            <w:pPr>
              <w:jc w:val="center"/>
              <w:rPr>
                <w:szCs w:val="21"/>
              </w:rPr>
            </w:pPr>
          </w:p>
        </w:tc>
        <w:tc>
          <w:tcPr>
            <w:tcW w:w="472" w:type="pct"/>
            <w:vAlign w:val="center"/>
          </w:tcPr>
          <w:p w:rsidR="00807F51" w:rsidRDefault="00807F51" w:rsidP="0026799F">
            <w:pPr>
              <w:jc w:val="center"/>
              <w:rPr>
                <w:szCs w:val="21"/>
              </w:rPr>
            </w:pPr>
          </w:p>
        </w:tc>
        <w:tc>
          <w:tcPr>
            <w:tcW w:w="1865" w:type="pct"/>
          </w:tcPr>
          <w:p w:rsidR="00807F51" w:rsidRDefault="00807F51" w:rsidP="0026799F">
            <w:pPr>
              <w:jc w:val="center"/>
              <w:rPr>
                <w:szCs w:val="21"/>
              </w:rPr>
            </w:pPr>
          </w:p>
        </w:tc>
        <w:tc>
          <w:tcPr>
            <w:tcW w:w="153" w:type="pct"/>
            <w:vAlign w:val="center"/>
          </w:tcPr>
          <w:p w:rsidR="00807F51" w:rsidRDefault="00807F51" w:rsidP="0026799F">
            <w:pPr>
              <w:jc w:val="center"/>
              <w:rPr>
                <w:szCs w:val="21"/>
              </w:rPr>
            </w:pPr>
          </w:p>
        </w:tc>
        <w:tc>
          <w:tcPr>
            <w:tcW w:w="153" w:type="pct"/>
            <w:vAlign w:val="center"/>
          </w:tcPr>
          <w:p w:rsidR="00807F51" w:rsidRPr="003F2D19" w:rsidRDefault="00807F51" w:rsidP="0026799F">
            <w:pPr>
              <w:jc w:val="center"/>
              <w:rPr>
                <w:szCs w:val="21"/>
              </w:rPr>
            </w:pP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color w:val="000000"/>
                <w:szCs w:val="21"/>
              </w:rPr>
            </w:pPr>
          </w:p>
        </w:tc>
        <w:tc>
          <w:tcPr>
            <w:tcW w:w="452" w:type="pct"/>
            <w:vAlign w:val="center"/>
          </w:tcPr>
          <w:p w:rsidR="00807F51" w:rsidRPr="00671CC0" w:rsidRDefault="00807F51" w:rsidP="0026799F">
            <w:pPr>
              <w:jc w:val="center"/>
              <w:rPr>
                <w:sz w:val="21"/>
                <w:szCs w:val="21"/>
              </w:rPr>
            </w:pPr>
          </w:p>
        </w:tc>
      </w:tr>
      <w:tr w:rsidR="00807F51" w:rsidTr="0026799F">
        <w:tc>
          <w:tcPr>
            <w:tcW w:w="158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3C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58" w:type="pct"/>
          </w:tcPr>
          <w:p w:rsidR="00807F51" w:rsidRPr="003F2D19" w:rsidRDefault="00807F51" w:rsidP="0026799F">
            <w:pPr>
              <w:rPr>
                <w:rFonts w:ascii="Times New Roman" w:hAnsi="Times New Roman"/>
                <w:szCs w:val="21"/>
              </w:rPr>
            </w:pPr>
            <w:r w:rsidRPr="003F2D19">
              <w:rPr>
                <w:rFonts w:ascii="Times New Roman" w:hAnsi="Times New Roman"/>
                <w:szCs w:val="21"/>
              </w:rPr>
              <w:t xml:space="preserve">5MS 30m*0.25mm*0.25um </w:t>
            </w:r>
          </w:p>
        </w:tc>
        <w:tc>
          <w:tcPr>
            <w:tcW w:w="441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 w:rsidRPr="00FE4955">
              <w:rPr>
                <w:rFonts w:ascii="Times New Roman" w:hAnsi="Times New Roman" w:hint="eastAsia"/>
                <w:szCs w:val="21"/>
              </w:rPr>
              <w:t>赛默飞世尔</w:t>
            </w:r>
          </w:p>
        </w:tc>
        <w:tc>
          <w:tcPr>
            <w:tcW w:w="472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ThermoFisher TG-5MS</w:t>
            </w:r>
          </w:p>
        </w:tc>
        <w:tc>
          <w:tcPr>
            <w:tcW w:w="1865" w:type="pct"/>
          </w:tcPr>
          <w:p w:rsidR="00807F51" w:rsidRDefault="00807F51" w:rsidP="002679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详见</w:t>
            </w:r>
            <w:r w:rsidRPr="00985A5F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技术偏离表应对投标书部分</w:t>
            </w:r>
          </w:p>
        </w:tc>
        <w:tc>
          <w:tcPr>
            <w:tcW w:w="153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根</w:t>
            </w:r>
          </w:p>
        </w:tc>
        <w:tc>
          <w:tcPr>
            <w:tcW w:w="153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 w:rsidRPr="003F2D19">
              <w:rPr>
                <w:rFonts w:ascii="Times New Roman" w:hAnsi="Times New Roman" w:hint="eastAsia"/>
                <w:szCs w:val="21"/>
              </w:rPr>
              <w:t>2</w:t>
            </w: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8000</w:t>
            </w: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16000</w:t>
            </w:r>
          </w:p>
        </w:tc>
        <w:tc>
          <w:tcPr>
            <w:tcW w:w="452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CC0">
              <w:rPr>
                <w:rFonts w:ascii="Times New Roman" w:hAnsi="Times New Roman" w:hint="eastAsia"/>
                <w:sz w:val="21"/>
                <w:szCs w:val="21"/>
              </w:rPr>
              <w:t>新加坡，赛默飞世尔</w:t>
            </w:r>
          </w:p>
        </w:tc>
      </w:tr>
      <w:tr w:rsidR="00807F51" w:rsidTr="0026799F">
        <w:tc>
          <w:tcPr>
            <w:tcW w:w="158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3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58" w:type="pct"/>
          </w:tcPr>
          <w:p w:rsidR="00807F51" w:rsidRPr="003F2D19" w:rsidRDefault="00807F51" w:rsidP="0026799F">
            <w:pPr>
              <w:rPr>
                <w:rFonts w:ascii="Times New Roman" w:hAnsi="Times New Roman"/>
                <w:szCs w:val="21"/>
              </w:rPr>
            </w:pPr>
            <w:r w:rsidRPr="003F2D19">
              <w:rPr>
                <w:rFonts w:ascii="Times New Roman" w:hAnsi="Times New Roman"/>
                <w:szCs w:val="21"/>
              </w:rPr>
              <w:t>稳压电源一套</w:t>
            </w:r>
          </w:p>
        </w:tc>
        <w:tc>
          <w:tcPr>
            <w:tcW w:w="441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 w:rsidRPr="00572AC4">
              <w:rPr>
                <w:rFonts w:asciiTheme="minorEastAsia" w:hAnsiTheme="minorEastAsia" w:cs="宋体" w:hint="eastAsia"/>
                <w:b/>
                <w:bCs/>
                <w:sz w:val="24"/>
              </w:rPr>
              <w:t>深圳山特</w:t>
            </w:r>
          </w:p>
        </w:tc>
        <w:tc>
          <w:tcPr>
            <w:tcW w:w="472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 w:rsidRPr="00572AC4">
              <w:rPr>
                <w:rFonts w:asciiTheme="minorEastAsia" w:hAnsiTheme="minorEastAsia" w:cs="宋体" w:hint="eastAsia"/>
                <w:b/>
                <w:bCs/>
                <w:sz w:val="24"/>
              </w:rPr>
              <w:t>SANTAK</w:t>
            </w:r>
            <w:r>
              <w:rPr>
                <w:rFonts w:ascii="微软雅黑" w:eastAsia="微软雅黑" w:hAnsi="微软雅黑" w:hint="eastAsia"/>
                <w:color w:val="333333"/>
                <w:sz w:val="18"/>
                <w:szCs w:val="18"/>
              </w:rPr>
              <w:t xml:space="preserve"> 3G6KS</w:t>
            </w:r>
          </w:p>
        </w:tc>
        <w:tc>
          <w:tcPr>
            <w:tcW w:w="1865" w:type="pct"/>
          </w:tcPr>
          <w:p w:rsidR="00807F51" w:rsidRPr="003F2D19" w:rsidRDefault="00807F51" w:rsidP="0026799F">
            <w:pPr>
              <w:jc w:val="center"/>
              <w:rPr>
                <w:szCs w:val="21"/>
              </w:rPr>
            </w:pPr>
            <w:r w:rsidRPr="003F2D19">
              <w:rPr>
                <w:rFonts w:ascii="Times New Roman" w:hAnsi="Times New Roman"/>
                <w:szCs w:val="21"/>
              </w:rPr>
              <w:t>功率不小于</w:t>
            </w:r>
            <w:r w:rsidRPr="003F2D19">
              <w:rPr>
                <w:rFonts w:ascii="Times New Roman" w:hAnsi="Times New Roman"/>
                <w:szCs w:val="21"/>
              </w:rPr>
              <w:t>6KW</w:t>
            </w:r>
            <w:r w:rsidRPr="003F2D19">
              <w:rPr>
                <w:rFonts w:ascii="Times New Roman" w:hAnsi="Times New Roman"/>
                <w:szCs w:val="21"/>
              </w:rPr>
              <w:t>，蓄电工作时间不小于</w:t>
            </w:r>
            <w:r w:rsidRPr="003F2D19">
              <w:rPr>
                <w:rFonts w:ascii="Times New Roman" w:hAnsi="Times New Roman"/>
                <w:szCs w:val="21"/>
              </w:rPr>
              <w:t>1</w:t>
            </w:r>
            <w:r w:rsidRPr="003F2D19">
              <w:rPr>
                <w:rFonts w:ascii="Times New Roman" w:hAnsi="Times New Roman"/>
                <w:szCs w:val="21"/>
              </w:rPr>
              <w:t>小时</w:t>
            </w:r>
          </w:p>
        </w:tc>
        <w:tc>
          <w:tcPr>
            <w:tcW w:w="153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 w:rsidRPr="003F2D19">
              <w:rPr>
                <w:rFonts w:ascii="Times New Roman" w:hAnsi="Times New Roman"/>
                <w:szCs w:val="21"/>
              </w:rPr>
              <w:t>套</w:t>
            </w:r>
          </w:p>
        </w:tc>
        <w:tc>
          <w:tcPr>
            <w:tcW w:w="153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 w:rsidRPr="003F2D19"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8000</w:t>
            </w: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8000</w:t>
            </w:r>
          </w:p>
        </w:tc>
        <w:tc>
          <w:tcPr>
            <w:tcW w:w="452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2AC4">
              <w:rPr>
                <w:rFonts w:asciiTheme="minorEastAsia" w:hAnsiTheme="minorEastAsia" w:cs="宋体" w:hint="eastAsia"/>
                <w:b/>
                <w:bCs/>
                <w:sz w:val="24"/>
              </w:rPr>
              <w:t>深圳山特</w:t>
            </w:r>
          </w:p>
        </w:tc>
      </w:tr>
      <w:tr w:rsidR="00807F51" w:rsidTr="0026799F">
        <w:tc>
          <w:tcPr>
            <w:tcW w:w="158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3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58" w:type="pct"/>
          </w:tcPr>
          <w:p w:rsidR="00807F51" w:rsidRPr="00322BF5" w:rsidRDefault="00807F51" w:rsidP="0026799F">
            <w:pPr>
              <w:pStyle w:val="a3"/>
              <w:numPr>
                <w:ilvl w:val="0"/>
                <w:numId w:val="2"/>
              </w:numPr>
              <w:ind w:left="560" w:firstLineChars="0"/>
              <w:rPr>
                <w:szCs w:val="21"/>
              </w:rPr>
            </w:pPr>
            <w:r w:rsidRPr="00322BF5">
              <w:rPr>
                <w:szCs w:val="21"/>
              </w:rPr>
              <w:t>氦气过滤器1个，</w:t>
            </w:r>
          </w:p>
          <w:p w:rsidR="00807F51" w:rsidRDefault="00807F51" w:rsidP="0026799F">
            <w:pPr>
              <w:pStyle w:val="a3"/>
              <w:numPr>
                <w:ilvl w:val="0"/>
                <w:numId w:val="2"/>
              </w:numPr>
              <w:ind w:left="560" w:firstLineChars="0"/>
              <w:rPr>
                <w:szCs w:val="21"/>
              </w:rPr>
            </w:pPr>
            <w:r w:rsidRPr="00322BF5">
              <w:rPr>
                <w:szCs w:val="21"/>
              </w:rPr>
              <w:t>衬管20支，</w:t>
            </w:r>
          </w:p>
          <w:p w:rsidR="00807F51" w:rsidRDefault="00807F51" w:rsidP="0026799F">
            <w:pPr>
              <w:pStyle w:val="a3"/>
              <w:numPr>
                <w:ilvl w:val="0"/>
                <w:numId w:val="2"/>
              </w:numPr>
              <w:ind w:left="560" w:firstLineChars="0"/>
              <w:rPr>
                <w:szCs w:val="21"/>
              </w:rPr>
            </w:pPr>
            <w:r w:rsidRPr="00322BF5">
              <w:rPr>
                <w:szCs w:val="21"/>
              </w:rPr>
              <w:t>石墨垫20个，</w:t>
            </w:r>
          </w:p>
          <w:p w:rsidR="00807F51" w:rsidRDefault="00807F51" w:rsidP="0026799F">
            <w:pPr>
              <w:pStyle w:val="a3"/>
              <w:numPr>
                <w:ilvl w:val="0"/>
                <w:numId w:val="2"/>
              </w:numPr>
              <w:ind w:left="560" w:firstLineChars="0"/>
              <w:rPr>
                <w:szCs w:val="21"/>
              </w:rPr>
            </w:pPr>
            <w:r w:rsidRPr="00322BF5">
              <w:rPr>
                <w:szCs w:val="21"/>
              </w:rPr>
              <w:t>泵油</w:t>
            </w:r>
            <w:r w:rsidRPr="00322BF5">
              <w:rPr>
                <w:rFonts w:hint="eastAsia"/>
                <w:szCs w:val="21"/>
              </w:rPr>
              <w:t>4</w:t>
            </w:r>
            <w:r w:rsidRPr="00322BF5">
              <w:rPr>
                <w:szCs w:val="21"/>
              </w:rPr>
              <w:t>L，</w:t>
            </w:r>
          </w:p>
          <w:p w:rsidR="00807F51" w:rsidRDefault="00807F51" w:rsidP="0026799F">
            <w:pPr>
              <w:pStyle w:val="a3"/>
              <w:numPr>
                <w:ilvl w:val="0"/>
                <w:numId w:val="2"/>
              </w:numPr>
              <w:ind w:left="560" w:firstLineChars="0"/>
              <w:rPr>
                <w:szCs w:val="21"/>
              </w:rPr>
            </w:pPr>
            <w:r w:rsidRPr="00322BF5">
              <w:rPr>
                <w:szCs w:val="21"/>
              </w:rPr>
              <w:t>石墨密封垫（进样口端及质谱端各20个），</w:t>
            </w:r>
          </w:p>
          <w:p w:rsidR="00807F51" w:rsidRDefault="00807F51" w:rsidP="0026799F">
            <w:pPr>
              <w:pStyle w:val="a3"/>
              <w:numPr>
                <w:ilvl w:val="0"/>
                <w:numId w:val="2"/>
              </w:numPr>
              <w:ind w:left="560" w:firstLineChars="0"/>
              <w:rPr>
                <w:szCs w:val="21"/>
              </w:rPr>
            </w:pPr>
            <w:r w:rsidRPr="00322BF5">
              <w:rPr>
                <w:szCs w:val="21"/>
              </w:rPr>
              <w:t>柱螺帽（进样口端及质谱端各5个），</w:t>
            </w:r>
          </w:p>
          <w:p w:rsidR="00807F51" w:rsidRDefault="00807F51" w:rsidP="0026799F">
            <w:pPr>
              <w:pStyle w:val="a3"/>
              <w:numPr>
                <w:ilvl w:val="0"/>
                <w:numId w:val="2"/>
              </w:numPr>
              <w:ind w:left="560" w:firstLineChars="0"/>
              <w:rPr>
                <w:szCs w:val="21"/>
              </w:rPr>
            </w:pPr>
            <w:r w:rsidRPr="00322BF5">
              <w:rPr>
                <w:szCs w:val="21"/>
              </w:rPr>
              <w:t>柱螺帽（死堵3个），</w:t>
            </w:r>
          </w:p>
          <w:p w:rsidR="00807F51" w:rsidRDefault="00807F51" w:rsidP="0026799F">
            <w:pPr>
              <w:pStyle w:val="a3"/>
              <w:numPr>
                <w:ilvl w:val="0"/>
                <w:numId w:val="2"/>
              </w:numPr>
              <w:ind w:left="560" w:firstLineChars="0"/>
              <w:rPr>
                <w:szCs w:val="21"/>
              </w:rPr>
            </w:pPr>
            <w:r w:rsidRPr="00322BF5">
              <w:rPr>
                <w:szCs w:val="21"/>
              </w:rPr>
              <w:t>自动进样针10支，</w:t>
            </w:r>
          </w:p>
          <w:p w:rsidR="00807F51" w:rsidRDefault="00807F51" w:rsidP="0026799F">
            <w:pPr>
              <w:pStyle w:val="a3"/>
              <w:numPr>
                <w:ilvl w:val="0"/>
                <w:numId w:val="2"/>
              </w:numPr>
              <w:ind w:left="560" w:firstLineChars="0"/>
              <w:rPr>
                <w:szCs w:val="21"/>
              </w:rPr>
            </w:pPr>
            <w:r w:rsidRPr="00322BF5">
              <w:rPr>
                <w:szCs w:val="21"/>
              </w:rPr>
              <w:t>O型环20个，</w:t>
            </w:r>
          </w:p>
          <w:p w:rsidR="00807F51" w:rsidRDefault="00807F51" w:rsidP="0026799F">
            <w:pPr>
              <w:pStyle w:val="a3"/>
              <w:numPr>
                <w:ilvl w:val="0"/>
                <w:numId w:val="2"/>
              </w:numPr>
              <w:ind w:left="560" w:firstLineChars="0"/>
              <w:rPr>
                <w:szCs w:val="21"/>
              </w:rPr>
            </w:pPr>
            <w:r w:rsidRPr="00322BF5">
              <w:rPr>
                <w:szCs w:val="21"/>
              </w:rPr>
              <w:t>隔垫200个，</w:t>
            </w:r>
          </w:p>
          <w:p w:rsidR="00807F51" w:rsidRDefault="00807F51" w:rsidP="0026799F">
            <w:pPr>
              <w:pStyle w:val="a3"/>
              <w:numPr>
                <w:ilvl w:val="0"/>
                <w:numId w:val="2"/>
              </w:numPr>
              <w:ind w:left="560" w:firstLineChars="0"/>
              <w:rPr>
                <w:szCs w:val="21"/>
              </w:rPr>
            </w:pPr>
            <w:r w:rsidRPr="00322BF5">
              <w:rPr>
                <w:szCs w:val="21"/>
              </w:rPr>
              <w:t>调谐液1支</w:t>
            </w:r>
            <w:r w:rsidRPr="00322BF5">
              <w:rPr>
                <w:rFonts w:hint="eastAsia"/>
                <w:szCs w:val="21"/>
              </w:rPr>
              <w:t>，</w:t>
            </w:r>
          </w:p>
          <w:p w:rsidR="00807F51" w:rsidRPr="00322BF5" w:rsidRDefault="00807F51" w:rsidP="0026799F">
            <w:pPr>
              <w:pStyle w:val="a3"/>
              <w:numPr>
                <w:ilvl w:val="0"/>
                <w:numId w:val="2"/>
              </w:numPr>
              <w:ind w:left="560" w:firstLineChars="0"/>
              <w:rPr>
                <w:szCs w:val="21"/>
              </w:rPr>
            </w:pPr>
            <w:r w:rsidRPr="00322BF5">
              <w:rPr>
                <w:rFonts w:hint="eastAsia"/>
                <w:szCs w:val="21"/>
              </w:rPr>
              <w:lastRenderedPageBreak/>
              <w:t>样品瓶500个</w:t>
            </w:r>
          </w:p>
        </w:tc>
        <w:tc>
          <w:tcPr>
            <w:tcW w:w="441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 w:rsidRPr="00EB1914">
              <w:rPr>
                <w:rFonts w:ascii="Times New Roman" w:hAnsi="Times New Roman" w:hint="eastAsia"/>
                <w:szCs w:val="21"/>
              </w:rPr>
              <w:lastRenderedPageBreak/>
              <w:t>赛默飞世尔</w:t>
            </w:r>
          </w:p>
        </w:tc>
        <w:tc>
          <w:tcPr>
            <w:tcW w:w="472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ThermoFisher</w:t>
            </w:r>
          </w:p>
        </w:tc>
        <w:tc>
          <w:tcPr>
            <w:tcW w:w="1865" w:type="pct"/>
          </w:tcPr>
          <w:p w:rsidR="00807F51" w:rsidRDefault="00807F51" w:rsidP="002679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详见</w:t>
            </w:r>
            <w:r w:rsidRPr="00985A5F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技术偏离表应对投标书配置部分</w:t>
            </w:r>
          </w:p>
        </w:tc>
        <w:tc>
          <w:tcPr>
            <w:tcW w:w="153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套</w:t>
            </w:r>
          </w:p>
        </w:tc>
        <w:tc>
          <w:tcPr>
            <w:tcW w:w="153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92000</w:t>
            </w: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92000</w:t>
            </w:r>
          </w:p>
        </w:tc>
        <w:tc>
          <w:tcPr>
            <w:tcW w:w="452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CC0">
              <w:rPr>
                <w:rFonts w:ascii="Times New Roman" w:hAnsi="Times New Roman" w:hint="eastAsia"/>
                <w:sz w:val="21"/>
                <w:szCs w:val="21"/>
              </w:rPr>
              <w:t>新加坡，赛默飞世尔</w:t>
            </w:r>
          </w:p>
        </w:tc>
      </w:tr>
      <w:tr w:rsidR="00807F51" w:rsidTr="0026799F">
        <w:tc>
          <w:tcPr>
            <w:tcW w:w="158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3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58" w:type="pct"/>
          </w:tcPr>
          <w:p w:rsidR="00807F51" w:rsidRPr="003F2D19" w:rsidRDefault="00807F51" w:rsidP="0026799F">
            <w:pPr>
              <w:rPr>
                <w:rFonts w:ascii="Times New Roman" w:hAnsi="Times New Roman"/>
                <w:szCs w:val="21"/>
              </w:rPr>
            </w:pPr>
            <w:r w:rsidRPr="003F2D19">
              <w:rPr>
                <w:rFonts w:ascii="Times New Roman" w:hAnsi="Times New Roman"/>
                <w:szCs w:val="21"/>
              </w:rPr>
              <w:t>安装工具包</w:t>
            </w:r>
          </w:p>
        </w:tc>
        <w:tc>
          <w:tcPr>
            <w:tcW w:w="441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 w:rsidRPr="00EB1914">
              <w:rPr>
                <w:rFonts w:ascii="Times New Roman" w:hAnsi="Times New Roman" w:hint="eastAsia"/>
                <w:szCs w:val="21"/>
              </w:rPr>
              <w:t>赛默飞世尔</w:t>
            </w:r>
          </w:p>
        </w:tc>
        <w:tc>
          <w:tcPr>
            <w:tcW w:w="472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ThermoFisher Kit</w:t>
            </w:r>
          </w:p>
        </w:tc>
        <w:tc>
          <w:tcPr>
            <w:tcW w:w="1865" w:type="pct"/>
          </w:tcPr>
          <w:p w:rsidR="00807F51" w:rsidRPr="003F2D19" w:rsidRDefault="00807F51" w:rsidP="002679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详见</w:t>
            </w:r>
            <w:r w:rsidRPr="00985A5F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技术偏离表应对投标书部分</w:t>
            </w:r>
          </w:p>
        </w:tc>
        <w:tc>
          <w:tcPr>
            <w:tcW w:w="153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 w:rsidRPr="003F2D19">
              <w:rPr>
                <w:rFonts w:ascii="Times New Roman" w:hAnsi="Times New Roman"/>
                <w:szCs w:val="21"/>
              </w:rPr>
              <w:t>套</w:t>
            </w:r>
          </w:p>
        </w:tc>
        <w:tc>
          <w:tcPr>
            <w:tcW w:w="153" w:type="pct"/>
            <w:vAlign w:val="center"/>
          </w:tcPr>
          <w:p w:rsidR="00807F51" w:rsidRPr="003F2D1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 w:rsidRPr="003F2D19">
              <w:rPr>
                <w:rFonts w:ascii="Times New Roman" w:hAnsi="Times New Roman"/>
                <w:szCs w:val="21"/>
              </w:rPr>
              <w:t>1</w:t>
            </w: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1000</w:t>
            </w: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1000</w:t>
            </w:r>
          </w:p>
        </w:tc>
        <w:tc>
          <w:tcPr>
            <w:tcW w:w="452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71CC0">
              <w:rPr>
                <w:rFonts w:ascii="Times New Roman" w:hAnsi="Times New Roman" w:hint="eastAsia"/>
                <w:sz w:val="21"/>
                <w:szCs w:val="21"/>
              </w:rPr>
              <w:t>新加坡，赛默飞世尔</w:t>
            </w:r>
          </w:p>
        </w:tc>
      </w:tr>
      <w:tr w:rsidR="00807F51" w:rsidTr="0026799F">
        <w:tc>
          <w:tcPr>
            <w:tcW w:w="158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D3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58" w:type="pct"/>
            <w:vAlign w:val="center"/>
          </w:tcPr>
          <w:p w:rsidR="00807F51" w:rsidRPr="00786899" w:rsidRDefault="00807F51" w:rsidP="0026799F">
            <w:pPr>
              <w:jc w:val="left"/>
              <w:rPr>
                <w:rFonts w:ascii="Times New Roman" w:hAnsi="Times New Roman"/>
                <w:szCs w:val="21"/>
              </w:rPr>
            </w:pPr>
            <w:r w:rsidRPr="00786899">
              <w:rPr>
                <w:rFonts w:ascii="Times New Roman" w:hAnsi="Times New Roman" w:hint="eastAsia"/>
                <w:szCs w:val="21"/>
              </w:rPr>
              <w:t>计算机</w:t>
            </w:r>
          </w:p>
        </w:tc>
        <w:tc>
          <w:tcPr>
            <w:tcW w:w="441" w:type="pct"/>
            <w:vAlign w:val="center"/>
          </w:tcPr>
          <w:p w:rsidR="00807F51" w:rsidRPr="00786899" w:rsidRDefault="00807F51" w:rsidP="0026799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786899">
              <w:rPr>
                <w:rFonts w:ascii="Times New Roman" w:hAnsi="宋体"/>
                <w:szCs w:val="21"/>
              </w:rPr>
              <w:t>联想</w:t>
            </w:r>
          </w:p>
        </w:tc>
        <w:tc>
          <w:tcPr>
            <w:tcW w:w="472" w:type="pct"/>
            <w:vAlign w:val="center"/>
          </w:tcPr>
          <w:p w:rsidR="00807F51" w:rsidRPr="00786899" w:rsidRDefault="00807F51" w:rsidP="0026799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786899">
              <w:rPr>
                <w:rFonts w:ascii="Times New Roman" w:hAnsi="宋体"/>
                <w:szCs w:val="21"/>
              </w:rPr>
              <w:t>联想启天</w:t>
            </w:r>
            <w:r w:rsidRPr="00786899">
              <w:rPr>
                <w:rFonts w:ascii="Times New Roman" w:hAnsi="Times New Roman"/>
                <w:szCs w:val="21"/>
              </w:rPr>
              <w:t>M410</w:t>
            </w:r>
          </w:p>
        </w:tc>
        <w:tc>
          <w:tcPr>
            <w:tcW w:w="1865" w:type="pct"/>
          </w:tcPr>
          <w:p w:rsidR="00807F51" w:rsidRDefault="00807F51" w:rsidP="0026799F">
            <w:pPr>
              <w:jc w:val="center"/>
              <w:rPr>
                <w:szCs w:val="21"/>
              </w:rPr>
            </w:pPr>
            <w:r w:rsidRPr="00114341">
              <w:rPr>
                <w:rFonts w:hint="eastAsia"/>
                <w:sz w:val="24"/>
              </w:rPr>
              <w:t>CPU酷睿二双核，单主频</w:t>
            </w:r>
            <w:r>
              <w:rPr>
                <w:rFonts w:hint="eastAsia"/>
                <w:sz w:val="24"/>
              </w:rPr>
              <w:t>3</w:t>
            </w:r>
            <w:r>
              <w:rPr>
                <w:sz w:val="24"/>
              </w:rPr>
              <w:t>.8</w:t>
            </w:r>
            <w:r w:rsidRPr="00114341">
              <w:rPr>
                <w:rFonts w:hint="eastAsia"/>
                <w:sz w:val="24"/>
              </w:rPr>
              <w:t>G/8G内存/</w:t>
            </w:r>
            <w:r>
              <w:rPr>
                <w:sz w:val="24"/>
              </w:rPr>
              <w:t>10</w:t>
            </w:r>
            <w:r w:rsidRPr="00114341">
              <w:rPr>
                <w:rFonts w:hint="eastAsia"/>
                <w:sz w:val="24"/>
              </w:rPr>
              <w:t>00G硬盘/DVD-RW/21”LCD</w:t>
            </w:r>
            <w:r>
              <w:rPr>
                <w:szCs w:val="21"/>
              </w:rPr>
              <w:t xml:space="preserve"> </w:t>
            </w:r>
          </w:p>
        </w:tc>
        <w:tc>
          <w:tcPr>
            <w:tcW w:w="153" w:type="pct"/>
            <w:vAlign w:val="center"/>
          </w:tcPr>
          <w:p w:rsidR="00807F51" w:rsidRPr="0078689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台</w:t>
            </w:r>
          </w:p>
        </w:tc>
        <w:tc>
          <w:tcPr>
            <w:tcW w:w="153" w:type="pct"/>
            <w:vAlign w:val="center"/>
          </w:tcPr>
          <w:p w:rsidR="00807F51" w:rsidRPr="0078689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4900</w:t>
            </w: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4900</w:t>
            </w:r>
          </w:p>
        </w:tc>
        <w:tc>
          <w:tcPr>
            <w:tcW w:w="452" w:type="pct"/>
            <w:vAlign w:val="center"/>
          </w:tcPr>
          <w:p w:rsidR="00807F51" w:rsidRPr="00781596" w:rsidRDefault="00807F51" w:rsidP="0026799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1596">
              <w:rPr>
                <w:rFonts w:ascii="Times New Roman" w:hAnsi="Times New Roman" w:hint="eastAsia"/>
                <w:sz w:val="21"/>
                <w:szCs w:val="21"/>
              </w:rPr>
              <w:t>中国，联想</w:t>
            </w:r>
          </w:p>
        </w:tc>
      </w:tr>
      <w:tr w:rsidR="00807F51" w:rsidTr="0026799F">
        <w:tc>
          <w:tcPr>
            <w:tcW w:w="158" w:type="pct"/>
            <w:vAlign w:val="center"/>
          </w:tcPr>
          <w:p w:rsidR="00807F51" w:rsidRPr="00624D3C" w:rsidRDefault="00807F51" w:rsidP="0026799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12</w:t>
            </w:r>
          </w:p>
        </w:tc>
        <w:tc>
          <w:tcPr>
            <w:tcW w:w="758" w:type="pct"/>
            <w:vAlign w:val="center"/>
          </w:tcPr>
          <w:p w:rsidR="00807F51" w:rsidRPr="00786899" w:rsidRDefault="00807F51" w:rsidP="0026799F">
            <w:pPr>
              <w:jc w:val="left"/>
              <w:rPr>
                <w:rFonts w:ascii="Times New Roman" w:hAnsi="Times New Roman"/>
                <w:szCs w:val="21"/>
              </w:rPr>
            </w:pPr>
            <w:r w:rsidRPr="00786899">
              <w:rPr>
                <w:rFonts w:ascii="Times New Roman" w:hAnsi="Times New Roman" w:hint="eastAsia"/>
                <w:szCs w:val="21"/>
              </w:rPr>
              <w:t>激光打印机</w:t>
            </w:r>
          </w:p>
        </w:tc>
        <w:tc>
          <w:tcPr>
            <w:tcW w:w="441" w:type="pct"/>
            <w:vAlign w:val="center"/>
          </w:tcPr>
          <w:p w:rsidR="00807F51" w:rsidRPr="00786899" w:rsidRDefault="00807F51" w:rsidP="0026799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786899">
              <w:rPr>
                <w:rFonts w:ascii="Times New Roman" w:hAnsi="宋体"/>
                <w:szCs w:val="21"/>
              </w:rPr>
              <w:t>联想</w:t>
            </w:r>
          </w:p>
        </w:tc>
        <w:tc>
          <w:tcPr>
            <w:tcW w:w="472" w:type="pct"/>
            <w:vAlign w:val="center"/>
          </w:tcPr>
          <w:p w:rsidR="00807F51" w:rsidRPr="00786899" w:rsidRDefault="00807F51" w:rsidP="0026799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="Times New Roman" w:hAnsi="Times New Roman"/>
                <w:szCs w:val="21"/>
              </w:rPr>
            </w:pPr>
            <w:r w:rsidRPr="00786899">
              <w:rPr>
                <w:rFonts w:ascii="Times New Roman" w:hAnsi="宋体"/>
                <w:szCs w:val="21"/>
              </w:rPr>
              <w:t>联想</w:t>
            </w:r>
            <w:r w:rsidRPr="00786899">
              <w:rPr>
                <w:rFonts w:ascii="Times New Roman" w:hAnsi="Times New Roman"/>
                <w:szCs w:val="21"/>
              </w:rPr>
              <w:t>LJ2</w:t>
            </w:r>
            <w:r>
              <w:rPr>
                <w:rFonts w:ascii="Times New Roman" w:hAnsi="Times New Roman" w:hint="eastAsia"/>
                <w:szCs w:val="21"/>
              </w:rPr>
              <w:t>655DN</w:t>
            </w:r>
          </w:p>
        </w:tc>
        <w:tc>
          <w:tcPr>
            <w:tcW w:w="1865" w:type="pct"/>
          </w:tcPr>
          <w:p w:rsidR="00807F51" w:rsidRDefault="00807F51" w:rsidP="0026799F">
            <w:pPr>
              <w:jc w:val="center"/>
              <w:rPr>
                <w:szCs w:val="21"/>
              </w:rPr>
            </w:pPr>
            <w:r>
              <w:rPr>
                <w:rFonts w:hint="eastAsia"/>
                <w:sz w:val="24"/>
              </w:rPr>
              <w:t>双面</w:t>
            </w:r>
            <w:r w:rsidRPr="00114341">
              <w:rPr>
                <w:rFonts w:hint="eastAsia"/>
                <w:sz w:val="24"/>
              </w:rPr>
              <w:t>激光打印机</w:t>
            </w:r>
          </w:p>
        </w:tc>
        <w:tc>
          <w:tcPr>
            <w:tcW w:w="153" w:type="pct"/>
            <w:vAlign w:val="center"/>
          </w:tcPr>
          <w:p w:rsidR="00807F51" w:rsidRPr="0078689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台</w:t>
            </w:r>
          </w:p>
        </w:tc>
        <w:tc>
          <w:tcPr>
            <w:tcW w:w="153" w:type="pct"/>
            <w:vAlign w:val="center"/>
          </w:tcPr>
          <w:p w:rsidR="00807F51" w:rsidRPr="00786899" w:rsidRDefault="00807F51" w:rsidP="0026799F">
            <w:pPr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 w:hint="eastAsia"/>
                <w:szCs w:val="21"/>
              </w:rPr>
              <w:t>1</w:t>
            </w: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1100</w:t>
            </w: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rFonts w:ascii="Times New Roman" w:hAnsi="Times New Roman"/>
                <w:color w:val="000000"/>
                <w:szCs w:val="21"/>
              </w:rPr>
            </w:pPr>
            <w:r>
              <w:rPr>
                <w:rFonts w:ascii="Times New Roman" w:hAnsi="Times New Roman"/>
                <w:color w:val="000000"/>
                <w:szCs w:val="21"/>
              </w:rPr>
              <w:t>1100</w:t>
            </w:r>
          </w:p>
        </w:tc>
        <w:tc>
          <w:tcPr>
            <w:tcW w:w="452" w:type="pct"/>
            <w:vAlign w:val="center"/>
          </w:tcPr>
          <w:p w:rsidR="00807F51" w:rsidRPr="00781596" w:rsidRDefault="00807F51" w:rsidP="0026799F">
            <w:pPr>
              <w:jc w:val="center"/>
              <w:rPr>
                <w:rFonts w:ascii="Times New Roman" w:hAnsi="Times New Roman"/>
                <w:sz w:val="21"/>
                <w:szCs w:val="21"/>
              </w:rPr>
            </w:pPr>
            <w:r w:rsidRPr="00781596">
              <w:rPr>
                <w:rFonts w:ascii="Times New Roman" w:hAnsi="Times New Roman" w:hint="eastAsia"/>
                <w:sz w:val="21"/>
                <w:szCs w:val="21"/>
              </w:rPr>
              <w:t>中国，联想</w:t>
            </w:r>
          </w:p>
        </w:tc>
      </w:tr>
      <w:tr w:rsidR="00807F51" w:rsidTr="0026799F">
        <w:tc>
          <w:tcPr>
            <w:tcW w:w="158" w:type="pct"/>
            <w:vAlign w:val="center"/>
          </w:tcPr>
          <w:p w:rsidR="00807F51" w:rsidRDefault="00807F51" w:rsidP="00267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758" w:type="pct"/>
            <w:vAlign w:val="center"/>
          </w:tcPr>
          <w:p w:rsidR="00807F51" w:rsidRPr="00786899" w:rsidRDefault="00807F51" w:rsidP="0026799F">
            <w:pPr>
              <w:jc w:val="left"/>
              <w:rPr>
                <w:szCs w:val="21"/>
              </w:rPr>
            </w:pPr>
            <w:r w:rsidRPr="00293F23">
              <w:rPr>
                <w:rFonts w:hint="eastAsia"/>
                <w:szCs w:val="21"/>
              </w:rPr>
              <w:t>高纯氦气、钢瓶、减压阀</w:t>
            </w:r>
          </w:p>
        </w:tc>
        <w:tc>
          <w:tcPr>
            <w:tcW w:w="441" w:type="pct"/>
            <w:vAlign w:val="center"/>
          </w:tcPr>
          <w:p w:rsidR="00807F51" w:rsidRPr="00786899" w:rsidRDefault="00807F51" w:rsidP="0026799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Ansi="宋体"/>
                <w:szCs w:val="21"/>
              </w:rPr>
            </w:pPr>
            <w:r w:rsidRPr="00572AC4">
              <w:rPr>
                <w:rFonts w:asciiTheme="minorEastAsia" w:hAnsiTheme="minorEastAsia" w:hint="eastAsia"/>
                <w:sz w:val="24"/>
              </w:rPr>
              <w:t>普莱克斯</w:t>
            </w:r>
          </w:p>
        </w:tc>
        <w:tc>
          <w:tcPr>
            <w:tcW w:w="472" w:type="pct"/>
            <w:vAlign w:val="center"/>
          </w:tcPr>
          <w:p w:rsidR="00807F51" w:rsidRPr="00786899" w:rsidRDefault="00807F51" w:rsidP="0026799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65" w:type="pct"/>
          </w:tcPr>
          <w:p w:rsidR="00807F51" w:rsidRDefault="00807F51" w:rsidP="002679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国内著名气体</w:t>
            </w:r>
          </w:p>
        </w:tc>
        <w:tc>
          <w:tcPr>
            <w:tcW w:w="153" w:type="pct"/>
            <w:vAlign w:val="center"/>
          </w:tcPr>
          <w:p w:rsidR="00807F51" w:rsidRDefault="00807F51" w:rsidP="002679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53" w:type="pct"/>
            <w:vAlign w:val="center"/>
          </w:tcPr>
          <w:p w:rsidR="00807F51" w:rsidRDefault="00807F51" w:rsidP="002679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各1</w:t>
            </w: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000</w:t>
            </w: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000</w:t>
            </w:r>
          </w:p>
        </w:tc>
        <w:tc>
          <w:tcPr>
            <w:tcW w:w="452" w:type="pct"/>
            <w:vAlign w:val="center"/>
          </w:tcPr>
          <w:p w:rsidR="00807F51" w:rsidRPr="00781596" w:rsidRDefault="00807F51" w:rsidP="0026799F">
            <w:pPr>
              <w:jc w:val="center"/>
              <w:rPr>
                <w:sz w:val="21"/>
                <w:szCs w:val="21"/>
              </w:rPr>
            </w:pPr>
            <w:r w:rsidRPr="00781596">
              <w:rPr>
                <w:rFonts w:hint="eastAsia"/>
                <w:sz w:val="21"/>
                <w:szCs w:val="21"/>
              </w:rPr>
              <w:t>中国，</w:t>
            </w:r>
            <w:r w:rsidRPr="00781596">
              <w:rPr>
                <w:rFonts w:asciiTheme="minorEastAsia" w:hAnsiTheme="minorEastAsia" w:hint="eastAsia"/>
                <w:sz w:val="21"/>
                <w:szCs w:val="21"/>
              </w:rPr>
              <w:t>普莱克斯</w:t>
            </w:r>
          </w:p>
        </w:tc>
      </w:tr>
      <w:tr w:rsidR="00807F51" w:rsidTr="0026799F">
        <w:tc>
          <w:tcPr>
            <w:tcW w:w="158" w:type="pct"/>
            <w:vAlign w:val="center"/>
          </w:tcPr>
          <w:p w:rsidR="00807F51" w:rsidRDefault="00807F51" w:rsidP="0026799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</w:p>
        </w:tc>
        <w:tc>
          <w:tcPr>
            <w:tcW w:w="758" w:type="pct"/>
            <w:vAlign w:val="center"/>
          </w:tcPr>
          <w:p w:rsidR="00807F51" w:rsidRPr="00293F23" w:rsidRDefault="00807F51" w:rsidP="0026799F">
            <w:pPr>
              <w:jc w:val="left"/>
              <w:rPr>
                <w:szCs w:val="21"/>
              </w:rPr>
            </w:pPr>
            <w:r w:rsidRPr="00114341">
              <w:rPr>
                <w:rFonts w:ascii="宋体" w:hAnsi="宋体" w:hint="eastAsia"/>
                <w:sz w:val="24"/>
              </w:rPr>
              <w:t>高纯氮气、钢瓶、减压阀</w:t>
            </w:r>
          </w:p>
        </w:tc>
        <w:tc>
          <w:tcPr>
            <w:tcW w:w="441" w:type="pct"/>
            <w:vAlign w:val="center"/>
          </w:tcPr>
          <w:p w:rsidR="00807F51" w:rsidRPr="00786899" w:rsidRDefault="00807F51" w:rsidP="0026799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Ansi="宋体"/>
                <w:szCs w:val="21"/>
              </w:rPr>
            </w:pPr>
            <w:r w:rsidRPr="00572AC4">
              <w:rPr>
                <w:rFonts w:asciiTheme="minorEastAsia" w:hAnsiTheme="minorEastAsia" w:hint="eastAsia"/>
                <w:sz w:val="24"/>
              </w:rPr>
              <w:t>普莱克斯</w:t>
            </w:r>
          </w:p>
        </w:tc>
        <w:tc>
          <w:tcPr>
            <w:tcW w:w="472" w:type="pct"/>
            <w:vAlign w:val="center"/>
          </w:tcPr>
          <w:p w:rsidR="00807F51" w:rsidRPr="00786899" w:rsidRDefault="00807F51" w:rsidP="0026799F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hAnsi="宋体"/>
                <w:szCs w:val="21"/>
              </w:rPr>
            </w:pPr>
          </w:p>
        </w:tc>
        <w:tc>
          <w:tcPr>
            <w:tcW w:w="1865" w:type="pct"/>
          </w:tcPr>
          <w:p w:rsidR="00807F51" w:rsidRDefault="00807F51" w:rsidP="002679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国内著名气体</w:t>
            </w:r>
          </w:p>
        </w:tc>
        <w:tc>
          <w:tcPr>
            <w:tcW w:w="153" w:type="pct"/>
            <w:vAlign w:val="center"/>
          </w:tcPr>
          <w:p w:rsidR="00807F51" w:rsidRDefault="00807F51" w:rsidP="002679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套</w:t>
            </w:r>
          </w:p>
        </w:tc>
        <w:tc>
          <w:tcPr>
            <w:tcW w:w="153" w:type="pct"/>
            <w:vAlign w:val="center"/>
          </w:tcPr>
          <w:p w:rsidR="00807F51" w:rsidRDefault="00807F51" w:rsidP="0026799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各1</w:t>
            </w: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000</w:t>
            </w:r>
          </w:p>
        </w:tc>
        <w:tc>
          <w:tcPr>
            <w:tcW w:w="274" w:type="pct"/>
            <w:vAlign w:val="center"/>
          </w:tcPr>
          <w:p w:rsidR="00807F51" w:rsidRDefault="00807F51" w:rsidP="0026799F">
            <w:pPr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4</w:t>
            </w:r>
            <w:r>
              <w:rPr>
                <w:color w:val="000000"/>
                <w:szCs w:val="21"/>
              </w:rPr>
              <w:t>000</w:t>
            </w:r>
          </w:p>
        </w:tc>
        <w:tc>
          <w:tcPr>
            <w:tcW w:w="452" w:type="pct"/>
            <w:vAlign w:val="center"/>
          </w:tcPr>
          <w:p w:rsidR="00807F51" w:rsidRPr="00781596" w:rsidRDefault="00807F51" w:rsidP="0026799F">
            <w:pPr>
              <w:jc w:val="center"/>
              <w:rPr>
                <w:sz w:val="21"/>
                <w:szCs w:val="21"/>
              </w:rPr>
            </w:pPr>
            <w:r w:rsidRPr="00781596">
              <w:rPr>
                <w:rFonts w:hint="eastAsia"/>
                <w:sz w:val="21"/>
                <w:szCs w:val="21"/>
              </w:rPr>
              <w:t>中国，</w:t>
            </w:r>
            <w:r w:rsidRPr="00781596">
              <w:rPr>
                <w:rFonts w:asciiTheme="minorEastAsia" w:hAnsiTheme="minorEastAsia" w:hint="eastAsia"/>
                <w:sz w:val="21"/>
                <w:szCs w:val="21"/>
              </w:rPr>
              <w:t>普莱克斯</w:t>
            </w:r>
          </w:p>
        </w:tc>
      </w:tr>
    </w:tbl>
    <w:p w:rsidR="00807F51" w:rsidRPr="00114341" w:rsidRDefault="00807F51" w:rsidP="00807F51">
      <w:pPr>
        <w:autoSpaceDE w:val="0"/>
        <w:autoSpaceDN w:val="0"/>
        <w:adjustRightInd w:val="0"/>
        <w:spacing w:line="360" w:lineRule="auto"/>
        <w:rPr>
          <w:rFonts w:cs="宋体"/>
          <w:sz w:val="24"/>
          <w:lang w:val="zh-CN"/>
        </w:rPr>
      </w:pPr>
      <w:r w:rsidRPr="00114341">
        <w:rPr>
          <w:rFonts w:cs="宋体" w:hint="eastAsia"/>
          <w:sz w:val="24"/>
          <w:lang w:val="zh-CN"/>
        </w:rPr>
        <w:t>投标人（公章）：</w:t>
      </w:r>
    </w:p>
    <w:p w:rsidR="00807F51" w:rsidRPr="00114341" w:rsidRDefault="00807F51" w:rsidP="00807F51">
      <w:pPr>
        <w:autoSpaceDE w:val="0"/>
        <w:autoSpaceDN w:val="0"/>
        <w:adjustRightInd w:val="0"/>
        <w:spacing w:line="360" w:lineRule="auto"/>
        <w:rPr>
          <w:rFonts w:cs="宋体"/>
          <w:sz w:val="24"/>
          <w:lang w:val="zh-CN"/>
        </w:rPr>
      </w:pPr>
      <w:r w:rsidRPr="00114341">
        <w:rPr>
          <w:rFonts w:cs="宋体" w:hint="eastAsia"/>
          <w:sz w:val="24"/>
          <w:lang w:val="zh-CN"/>
        </w:rPr>
        <w:t>投标人法定代表人（或代理人）签字：</w:t>
      </w:r>
      <w:r w:rsidRPr="00114341">
        <w:rPr>
          <w:rFonts w:cs="宋体"/>
          <w:sz w:val="24"/>
          <w:lang w:val="zh-CN"/>
        </w:rPr>
        <w:t xml:space="preserve"> </w:t>
      </w:r>
    </w:p>
    <w:p w:rsidR="00807F51" w:rsidRPr="00114341" w:rsidRDefault="00807F51" w:rsidP="00807F51">
      <w:pPr>
        <w:autoSpaceDE w:val="0"/>
        <w:autoSpaceDN w:val="0"/>
        <w:adjustRightInd w:val="0"/>
        <w:spacing w:line="360" w:lineRule="auto"/>
        <w:rPr>
          <w:rFonts w:cs="宋体"/>
          <w:sz w:val="24"/>
          <w:lang w:val="zh-CN"/>
        </w:rPr>
      </w:pPr>
      <w:r w:rsidRPr="00114341">
        <w:rPr>
          <w:rFonts w:cs="宋体" w:hint="eastAsia"/>
          <w:sz w:val="24"/>
          <w:lang w:val="zh-CN"/>
        </w:rPr>
        <w:t>日期：</w:t>
      </w:r>
      <w:r>
        <w:rPr>
          <w:rFonts w:cs="宋体" w:hint="eastAsia"/>
          <w:sz w:val="24"/>
          <w:lang w:val="zh-CN"/>
        </w:rPr>
        <w:t>2018</w:t>
      </w:r>
      <w:r>
        <w:rPr>
          <w:rFonts w:cs="宋体" w:hint="eastAsia"/>
          <w:sz w:val="24"/>
          <w:lang w:val="zh-CN"/>
        </w:rPr>
        <w:t>年</w:t>
      </w:r>
      <w:r>
        <w:rPr>
          <w:rFonts w:cs="宋体" w:hint="eastAsia"/>
          <w:sz w:val="24"/>
          <w:lang w:val="zh-CN"/>
        </w:rPr>
        <w:t>3</w:t>
      </w:r>
      <w:r>
        <w:rPr>
          <w:rFonts w:cs="宋体" w:hint="eastAsia"/>
          <w:sz w:val="24"/>
          <w:lang w:val="zh-CN"/>
        </w:rPr>
        <w:t>月</w:t>
      </w:r>
      <w:r>
        <w:rPr>
          <w:rFonts w:cs="宋体" w:hint="eastAsia"/>
          <w:sz w:val="24"/>
          <w:lang w:val="zh-CN"/>
        </w:rPr>
        <w:t>16</w:t>
      </w:r>
      <w:r>
        <w:rPr>
          <w:rFonts w:cs="宋体" w:hint="eastAsia"/>
          <w:sz w:val="24"/>
          <w:lang w:val="zh-CN"/>
        </w:rPr>
        <w:t>日</w:t>
      </w:r>
    </w:p>
    <w:p w:rsidR="00807F51" w:rsidRDefault="00807F51" w:rsidP="00807F51"/>
    <w:p w:rsidR="00BF5F75" w:rsidRDefault="00BF5F75">
      <w:bookmarkStart w:id="2" w:name="_GoBack"/>
      <w:bookmarkEnd w:id="2"/>
    </w:p>
    <w:sectPr w:rsidR="00BF5F75" w:rsidSect="00807F51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ED127C"/>
    <w:multiLevelType w:val="hybridMultilevel"/>
    <w:tmpl w:val="3392B54C"/>
    <w:lvl w:ilvl="0" w:tplc="2470278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1D93871"/>
    <w:multiLevelType w:val="hybridMultilevel"/>
    <w:tmpl w:val="074EB58C"/>
    <w:lvl w:ilvl="0" w:tplc="7AE409CE">
      <w:start w:val="1"/>
      <w:numFmt w:val="decimal"/>
      <w:lvlText w:val="%1."/>
      <w:lvlJc w:val="center"/>
      <w:pPr>
        <w:ind w:left="420" w:hanging="132"/>
      </w:pPr>
      <w:rPr>
        <w:rFonts w:hint="eastAsia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F51"/>
    <w:rsid w:val="000712AB"/>
    <w:rsid w:val="00807F51"/>
    <w:rsid w:val="00BF5F75"/>
    <w:rsid w:val="00EA0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7ADDBA4-BA3E-485E-9D0C-BA0CA1339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kern w:val="2"/>
        <w:sz w:val="28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F51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7F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uiPriority w:val="39"/>
    <w:unhideWhenUsed/>
    <w:qFormat/>
    <w:rsid w:val="00EA01EA"/>
  </w:style>
  <w:style w:type="paragraph" w:styleId="2">
    <w:name w:val="toc 2"/>
    <w:basedOn w:val="a"/>
    <w:next w:val="a"/>
    <w:link w:val="20"/>
    <w:autoRedefine/>
    <w:uiPriority w:val="39"/>
    <w:unhideWhenUsed/>
    <w:qFormat/>
    <w:rsid w:val="000712AB"/>
    <w:pPr>
      <w:tabs>
        <w:tab w:val="right" w:leader="dot" w:pos="8296"/>
      </w:tabs>
      <w:ind w:leftChars="200" w:left="420"/>
    </w:pPr>
  </w:style>
  <w:style w:type="character" w:customStyle="1" w:styleId="20">
    <w:name w:val="目录 2 字符"/>
    <w:link w:val="2"/>
    <w:uiPriority w:val="39"/>
    <w:qFormat/>
    <w:rsid w:val="000712AB"/>
    <w:rPr>
      <w:rFonts w:ascii="Times New Roman" w:hAnsi="Times New Roman"/>
      <w:szCs w:val="24"/>
    </w:rPr>
  </w:style>
  <w:style w:type="paragraph" w:styleId="3">
    <w:name w:val="toc 3"/>
    <w:basedOn w:val="a"/>
    <w:next w:val="a"/>
    <w:link w:val="30"/>
    <w:uiPriority w:val="39"/>
    <w:unhideWhenUsed/>
    <w:qFormat/>
    <w:rsid w:val="00EA01EA"/>
    <w:pPr>
      <w:ind w:leftChars="400" w:left="840"/>
    </w:pPr>
  </w:style>
  <w:style w:type="character" w:customStyle="1" w:styleId="30">
    <w:name w:val="目录 3 字符"/>
    <w:link w:val="3"/>
    <w:uiPriority w:val="39"/>
    <w:qFormat/>
    <w:rsid w:val="00EA01EA"/>
    <w:rPr>
      <w:rFonts w:ascii="Times New Roman" w:hAnsi="Times New Roman" w:cs="Times New Roman"/>
      <w:szCs w:val="24"/>
    </w:rPr>
  </w:style>
  <w:style w:type="character" w:customStyle="1" w:styleId="10">
    <w:name w:val="标题 1 字符"/>
    <w:basedOn w:val="a0"/>
    <w:link w:val="1"/>
    <w:uiPriority w:val="9"/>
    <w:rsid w:val="00807F51"/>
    <w:rPr>
      <w:b/>
      <w:bCs/>
      <w:kern w:val="44"/>
      <w:sz w:val="44"/>
      <w:szCs w:val="44"/>
    </w:rPr>
  </w:style>
  <w:style w:type="paragraph" w:styleId="a3">
    <w:name w:val="List Paragraph"/>
    <w:basedOn w:val="a"/>
    <w:uiPriority w:val="34"/>
    <w:qFormat/>
    <w:rsid w:val="00807F51"/>
    <w:pPr>
      <w:ind w:firstLineChars="200" w:firstLine="420"/>
    </w:pPr>
  </w:style>
  <w:style w:type="table" w:styleId="a4">
    <w:name w:val="Table Grid"/>
    <w:basedOn w:val="a1"/>
    <w:rsid w:val="00807F51"/>
    <w:pPr>
      <w:widowControl w:val="0"/>
      <w:jc w:val="both"/>
    </w:pPr>
    <w:rPr>
      <w:rFonts w:asciiTheme="minorHAnsi" w:eastAsiaTheme="minorEastAsia" w:hAnsiTheme="minorHAnsi" w:cstheme="minorBid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224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2018-03-20T01:10:00Z</dcterms:created>
  <dcterms:modified xsi:type="dcterms:W3CDTF">2018-03-20T01:12:00Z</dcterms:modified>
</cp:coreProperties>
</file>